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8E4" w:rsidRPr="002C70C1" w:rsidRDefault="002C70C1" w:rsidP="00A94021">
      <w:pPr>
        <w:pStyle w:val="Akti"/>
        <w:keepNext w:val="0"/>
      </w:pPr>
      <w:bookmarkStart w:id="0" w:name="_GoBack"/>
      <w:bookmarkEnd w:id="0"/>
      <w:r>
        <w:t>LIG</w:t>
      </w:r>
      <w:r w:rsidR="00DD58E4" w:rsidRPr="002C70C1">
        <w:t>J</w:t>
      </w:r>
    </w:p>
    <w:p w:rsidR="00DD58E4" w:rsidRPr="002C70C1" w:rsidRDefault="007A0A05" w:rsidP="00A94021">
      <w:pPr>
        <w:pStyle w:val="NumriData"/>
        <w:keepNext w:val="0"/>
      </w:pPr>
      <w:r>
        <w:t>Nr.</w:t>
      </w:r>
      <w:r w:rsidR="00DD58E4" w:rsidRPr="002C70C1">
        <w:t>10 299, datë 15.7.2010</w:t>
      </w:r>
    </w:p>
    <w:p w:rsidR="00DD58E4" w:rsidRPr="002C70C1" w:rsidRDefault="00DD58E4" w:rsidP="00A94021">
      <w:pPr>
        <w:pStyle w:val="Paragrafi"/>
        <w:ind w:firstLine="0"/>
      </w:pPr>
    </w:p>
    <w:p w:rsidR="00DD58E4" w:rsidRPr="002C70C1" w:rsidRDefault="00DD58E4" w:rsidP="00A94021">
      <w:pPr>
        <w:pStyle w:val="Titulli"/>
        <w:keepNext w:val="0"/>
      </w:pPr>
      <w:r w:rsidRPr="002C70C1">
        <w:t>PËR RATIFIKIMIN E KONVENTËS SË QENDRËS SË ZBATIMIT TË LIGJIT NË EUROPËN JUGLINDORE</w:t>
      </w:r>
    </w:p>
    <w:p w:rsidR="00DD58E4" w:rsidRPr="002C70C1" w:rsidRDefault="00DD58E4" w:rsidP="00A94021">
      <w:pPr>
        <w:pStyle w:val="Paragrafi"/>
      </w:pPr>
    </w:p>
    <w:p w:rsidR="00DD58E4" w:rsidRPr="002C70C1" w:rsidRDefault="00DD58E4" w:rsidP="00A94021">
      <w:pPr>
        <w:pStyle w:val="Paragrafi"/>
      </w:pPr>
      <w:r w:rsidRPr="002C70C1">
        <w:t>Në mbështetje të neneve 78, 83 pika 1 dhe 121 të Kushtetutës, me propozimin e Këshillit të Ministrave,</w:t>
      </w:r>
    </w:p>
    <w:p w:rsidR="00DD58E4" w:rsidRPr="002C70C1" w:rsidRDefault="00DD58E4" w:rsidP="00A94021">
      <w:pPr>
        <w:pStyle w:val="Paragrafi"/>
      </w:pPr>
    </w:p>
    <w:p w:rsidR="00DD58E4" w:rsidRPr="00650A9D" w:rsidRDefault="002C70C1" w:rsidP="00A94021">
      <w:pPr>
        <w:pStyle w:val="Institucioni"/>
        <w:keepNext w:val="0"/>
        <w:rPr>
          <w:lang w:val="it-IT"/>
        </w:rPr>
      </w:pPr>
      <w:r w:rsidRPr="00650A9D">
        <w:rPr>
          <w:lang w:val="it-IT"/>
        </w:rPr>
        <w:t>KUVEND</w:t>
      </w:r>
      <w:r w:rsidR="00DD58E4" w:rsidRPr="00650A9D">
        <w:rPr>
          <w:lang w:val="it-IT"/>
        </w:rPr>
        <w:t>I</w:t>
      </w:r>
    </w:p>
    <w:p w:rsidR="00DD58E4" w:rsidRPr="00650A9D" w:rsidRDefault="00DD58E4" w:rsidP="00A94021">
      <w:pPr>
        <w:pStyle w:val="Institucioni"/>
        <w:keepNext w:val="0"/>
        <w:rPr>
          <w:lang w:val="it-IT"/>
        </w:rPr>
      </w:pPr>
      <w:r w:rsidRPr="00650A9D">
        <w:rPr>
          <w:lang w:val="it-IT"/>
        </w:rPr>
        <w:t>I REPUBLIKËS SË SHQIPËRISË</w:t>
      </w:r>
    </w:p>
    <w:p w:rsidR="00DD58E4" w:rsidRPr="00650A9D" w:rsidRDefault="00DD58E4" w:rsidP="00A94021">
      <w:pPr>
        <w:pStyle w:val="Paragrafi"/>
        <w:rPr>
          <w:lang w:val="it-IT"/>
        </w:rPr>
      </w:pPr>
    </w:p>
    <w:p w:rsidR="00DD58E4" w:rsidRPr="00650A9D" w:rsidRDefault="002C70C1" w:rsidP="00A94021">
      <w:pPr>
        <w:pStyle w:val="VENDOSI"/>
        <w:keepNext w:val="0"/>
        <w:rPr>
          <w:lang w:val="it-IT"/>
        </w:rPr>
      </w:pPr>
      <w:r w:rsidRPr="00650A9D">
        <w:rPr>
          <w:lang w:val="it-IT"/>
        </w:rPr>
        <w:t>VENDOS</w:t>
      </w:r>
      <w:r w:rsidR="00DD58E4" w:rsidRPr="00650A9D">
        <w:rPr>
          <w:lang w:val="it-IT"/>
        </w:rPr>
        <w:t>I:</w:t>
      </w:r>
    </w:p>
    <w:p w:rsidR="00DD58E4" w:rsidRPr="00650A9D" w:rsidRDefault="00DD58E4" w:rsidP="00A94021">
      <w:pPr>
        <w:pStyle w:val="Paragrafi"/>
        <w:rPr>
          <w:lang w:val="it-IT"/>
        </w:rPr>
      </w:pPr>
    </w:p>
    <w:p w:rsidR="00DD58E4" w:rsidRPr="00650A9D" w:rsidRDefault="00DD58E4" w:rsidP="00A94021">
      <w:pPr>
        <w:pStyle w:val="NeniNr"/>
        <w:keepNext w:val="0"/>
        <w:rPr>
          <w:lang w:val="it-IT"/>
        </w:rPr>
      </w:pPr>
      <w:r w:rsidRPr="00650A9D">
        <w:rPr>
          <w:lang w:val="it-IT"/>
        </w:rPr>
        <w:t>Neni 1</w:t>
      </w:r>
    </w:p>
    <w:p w:rsidR="00DD58E4" w:rsidRPr="00650A9D" w:rsidRDefault="00DD58E4" w:rsidP="00A94021">
      <w:pPr>
        <w:pStyle w:val="Paragrafi"/>
        <w:rPr>
          <w:lang w:val="it-IT"/>
        </w:rPr>
      </w:pPr>
    </w:p>
    <w:p w:rsidR="00DD58E4" w:rsidRPr="00650A9D" w:rsidRDefault="00DD58E4" w:rsidP="00A94021">
      <w:pPr>
        <w:pStyle w:val="Paragrafi"/>
        <w:rPr>
          <w:lang w:val="it-IT"/>
        </w:rPr>
      </w:pPr>
      <w:r w:rsidRPr="00650A9D">
        <w:rPr>
          <w:lang w:val="it-IT"/>
        </w:rPr>
        <w:t>Ratifikohet konventa e Qendrës së Zbatimit të Ligjit në Europën Juglindore.</w:t>
      </w:r>
    </w:p>
    <w:p w:rsidR="00DD58E4" w:rsidRPr="00650A9D" w:rsidRDefault="00DD58E4" w:rsidP="00A94021">
      <w:pPr>
        <w:pStyle w:val="Paragrafi"/>
        <w:rPr>
          <w:lang w:val="it-IT"/>
        </w:rPr>
      </w:pPr>
    </w:p>
    <w:p w:rsidR="00DD58E4" w:rsidRPr="00650A9D" w:rsidRDefault="00DD58E4" w:rsidP="00A94021">
      <w:pPr>
        <w:pStyle w:val="NeniNr"/>
        <w:keepNext w:val="0"/>
        <w:rPr>
          <w:lang w:val="it-IT"/>
        </w:rPr>
      </w:pPr>
      <w:r w:rsidRPr="00650A9D">
        <w:rPr>
          <w:lang w:val="it-IT"/>
        </w:rPr>
        <w:t>Neni 2</w:t>
      </w:r>
    </w:p>
    <w:p w:rsidR="00DD58E4" w:rsidRPr="00650A9D" w:rsidRDefault="00DD58E4" w:rsidP="00A94021">
      <w:pPr>
        <w:pStyle w:val="Paragrafi"/>
        <w:rPr>
          <w:lang w:val="it-IT"/>
        </w:rPr>
      </w:pPr>
    </w:p>
    <w:p w:rsidR="00DD58E4" w:rsidRPr="00650A9D" w:rsidRDefault="00DD58E4" w:rsidP="00A94021">
      <w:pPr>
        <w:pStyle w:val="Paragrafi"/>
        <w:rPr>
          <w:lang w:val="it-IT"/>
        </w:rPr>
      </w:pPr>
      <w:r w:rsidRPr="00650A9D">
        <w:rPr>
          <w:lang w:val="it-IT"/>
        </w:rPr>
        <w:t>Ky ligj hyn në fuqi 15 ditë pas botimit në Fletoren Zyrtare.</w:t>
      </w:r>
    </w:p>
    <w:p w:rsidR="00DD58E4" w:rsidRPr="00650A9D" w:rsidRDefault="00DD58E4" w:rsidP="00A94021">
      <w:pPr>
        <w:pStyle w:val="Paragrafi"/>
        <w:rPr>
          <w:lang w:val="it-IT"/>
        </w:rPr>
      </w:pPr>
    </w:p>
    <w:p w:rsidR="00F87EB8" w:rsidRPr="009E6281" w:rsidRDefault="00965751" w:rsidP="00A94021">
      <w:pPr>
        <w:pStyle w:val="Paragrafi"/>
        <w:ind w:firstLine="0"/>
        <w:rPr>
          <w:sz w:val="23"/>
          <w:szCs w:val="23"/>
          <w:lang w:val="sq-AL"/>
        </w:rPr>
      </w:pPr>
      <w:r>
        <w:rPr>
          <w:b/>
          <w:sz w:val="23"/>
          <w:szCs w:val="23"/>
          <w:lang w:val="sq-AL"/>
        </w:rPr>
        <w:t>Shpallur me dekretin nr.6649, datë 21.7</w:t>
      </w:r>
      <w:r w:rsidR="00F87EB8" w:rsidRPr="009E6281">
        <w:rPr>
          <w:b/>
          <w:sz w:val="23"/>
          <w:szCs w:val="23"/>
          <w:lang w:val="sq-AL"/>
        </w:rPr>
        <w:t>.2010 të Presidentit të Republikës së Shqipërisë, Bamir Topi</w:t>
      </w:r>
    </w:p>
    <w:p w:rsidR="007A0A05" w:rsidRDefault="007A0A05" w:rsidP="00A94021">
      <w:pPr>
        <w:pStyle w:val="Titulli"/>
        <w:keepNext w:val="0"/>
        <w:rPr>
          <w:lang w:val="sq-AL"/>
        </w:rPr>
      </w:pPr>
    </w:p>
    <w:p w:rsidR="007A0A05" w:rsidRDefault="007A0A05" w:rsidP="00A94021">
      <w:pPr>
        <w:pStyle w:val="Titulli"/>
        <w:keepNext w:val="0"/>
        <w:rPr>
          <w:lang w:val="sq-AL"/>
        </w:rPr>
      </w:pPr>
    </w:p>
    <w:p w:rsidR="007A0A05" w:rsidRDefault="007A0A05" w:rsidP="00A94021">
      <w:pPr>
        <w:pStyle w:val="Titulli"/>
        <w:keepNext w:val="0"/>
        <w:rPr>
          <w:lang w:val="sq-AL"/>
        </w:rPr>
      </w:pPr>
    </w:p>
    <w:p w:rsidR="007A0A05" w:rsidRPr="00582BBE" w:rsidRDefault="007A0A05" w:rsidP="00A94021">
      <w:pPr>
        <w:pStyle w:val="Titulli"/>
        <w:keepNext w:val="0"/>
        <w:rPr>
          <w:lang w:val="sq-AL"/>
        </w:rPr>
      </w:pPr>
      <w:r w:rsidRPr="00582BBE">
        <w:rPr>
          <w:lang w:val="sq-AL"/>
        </w:rPr>
        <w:t xml:space="preserve">KONVENTA </w:t>
      </w:r>
    </w:p>
    <w:p w:rsidR="007A0A05" w:rsidRPr="00582BBE" w:rsidRDefault="007A0A05" w:rsidP="00A94021">
      <w:pPr>
        <w:pStyle w:val="TitulliTitull"/>
        <w:keepNext w:val="0"/>
        <w:rPr>
          <w:lang w:val="sq-AL"/>
        </w:rPr>
      </w:pPr>
      <w:r w:rsidRPr="00582BBE">
        <w:rPr>
          <w:lang w:val="sq-AL"/>
        </w:rPr>
        <w:t xml:space="preserve">E QENDRËS PËR ZBATIMIN E LIGJIT NË EUROPËN JUGLINDORE </w:t>
      </w:r>
    </w:p>
    <w:p w:rsidR="007A0A05" w:rsidRPr="00582BBE" w:rsidRDefault="007A0A05" w:rsidP="00A94021">
      <w:pPr>
        <w:pStyle w:val="Paragrafi"/>
        <w:ind w:firstLine="0"/>
        <w:rPr>
          <w:lang w:val="sq-AL"/>
        </w:rPr>
      </w:pPr>
    </w:p>
    <w:p w:rsidR="007A0A05" w:rsidRPr="00582BBE" w:rsidRDefault="007A0A05" w:rsidP="00A94021">
      <w:pPr>
        <w:pStyle w:val="Paragrafi"/>
        <w:rPr>
          <w:lang w:val="sq-AL"/>
        </w:rPr>
      </w:pPr>
      <w:r w:rsidRPr="00582BBE">
        <w:rPr>
          <w:lang w:val="sq-AL"/>
        </w:rPr>
        <w:t>Palët e kësa</w:t>
      </w:r>
      <w:r>
        <w:rPr>
          <w:lang w:val="sq-AL"/>
        </w:rPr>
        <w:t>j Konvente, të cilat janë palë k</w:t>
      </w:r>
      <w:r w:rsidRPr="00582BBE">
        <w:rPr>
          <w:lang w:val="sq-AL"/>
        </w:rPr>
        <w:t>ontraktuese të Marrëveshjes për Bashkëpunimin për të Parandaluar dhe Luftuar Krimin Ndërkufitar, nënshkruar në Bukuresht, Rumani</w:t>
      </w:r>
      <w:r>
        <w:rPr>
          <w:lang w:val="sq-AL"/>
        </w:rPr>
        <w:t>,</w:t>
      </w:r>
      <w:r w:rsidRPr="00582BBE">
        <w:rPr>
          <w:lang w:val="sq-AL"/>
        </w:rPr>
        <w:t xml:space="preserve"> më 26 maj 19</w:t>
      </w:r>
      <w:r>
        <w:rPr>
          <w:lang w:val="sq-AL"/>
        </w:rPr>
        <w:t>99 (më poshtë referuar“Shtetet a</w:t>
      </w:r>
      <w:r w:rsidRPr="00582BBE">
        <w:rPr>
          <w:lang w:val="sq-AL"/>
        </w:rPr>
        <w:t>nëtare”);</w:t>
      </w:r>
    </w:p>
    <w:p w:rsidR="007A0A05" w:rsidRPr="00582BBE" w:rsidRDefault="00B25525" w:rsidP="00A94021">
      <w:pPr>
        <w:pStyle w:val="Paragrafi"/>
        <w:rPr>
          <w:lang w:val="sq-AL"/>
        </w:rPr>
      </w:pPr>
      <w:r w:rsidRPr="0039118C">
        <w:rPr>
          <w:i/>
          <w:lang w:val="sq-AL"/>
        </w:rPr>
        <w:t xml:space="preserve">duke </w:t>
      </w:r>
      <w:r w:rsidR="007A0A05" w:rsidRPr="0039118C">
        <w:rPr>
          <w:i/>
          <w:lang w:val="sq-AL"/>
        </w:rPr>
        <w:t>njohur</w:t>
      </w:r>
      <w:r w:rsidR="007A0A05" w:rsidRPr="00582BBE">
        <w:rPr>
          <w:lang w:val="sq-AL"/>
        </w:rPr>
        <w:t xml:space="preserve"> vlerat dhe avantazhet e bashkëpunimit, strukturave dhe procedurave të krijuara dh</w:t>
      </w:r>
      <w:r w:rsidR="007A0A05">
        <w:rPr>
          <w:lang w:val="sq-AL"/>
        </w:rPr>
        <w:t>e të zhvilluara nën kujdesin e iniciativës europiane për bashkëpunim në vendet e Eu</w:t>
      </w:r>
      <w:r w:rsidR="007A0A05" w:rsidRPr="00582BBE">
        <w:rPr>
          <w:lang w:val="sq-AL"/>
        </w:rPr>
        <w:t>ropës Juglindore (SECI);</w:t>
      </w:r>
    </w:p>
    <w:p w:rsidR="007A0A05" w:rsidRPr="00582BBE" w:rsidRDefault="00B25525" w:rsidP="00A94021">
      <w:pPr>
        <w:pStyle w:val="Paragrafi"/>
        <w:rPr>
          <w:lang w:val="sq-AL"/>
        </w:rPr>
      </w:pPr>
      <w:r w:rsidRPr="0039118C">
        <w:rPr>
          <w:i/>
          <w:lang w:val="sq-AL"/>
        </w:rPr>
        <w:t xml:space="preserve">duke </w:t>
      </w:r>
      <w:r w:rsidR="007A0A05" w:rsidRPr="0039118C">
        <w:rPr>
          <w:i/>
          <w:lang w:val="sq-AL"/>
        </w:rPr>
        <w:t xml:space="preserve">ditur </w:t>
      </w:r>
      <w:r w:rsidR="007A0A05" w:rsidRPr="00582BBE">
        <w:rPr>
          <w:lang w:val="sq-AL"/>
        </w:rPr>
        <w:t>që është përgjegjësi e të gjitha kombeve demokratike të krijojnë një shoqëri të mbështetur në liri, siguri dhe drejtësi;</w:t>
      </w:r>
    </w:p>
    <w:p w:rsidR="007A0A05" w:rsidRPr="00582BBE" w:rsidRDefault="00B25525" w:rsidP="00A94021">
      <w:pPr>
        <w:pStyle w:val="Paragrafi"/>
        <w:rPr>
          <w:lang w:val="sq-AL"/>
        </w:rPr>
      </w:pPr>
      <w:r w:rsidRPr="0039118C">
        <w:rPr>
          <w:i/>
          <w:lang w:val="sq-AL"/>
        </w:rPr>
        <w:t xml:space="preserve">duke </w:t>
      </w:r>
      <w:r w:rsidR="007A0A05" w:rsidRPr="0039118C">
        <w:rPr>
          <w:i/>
          <w:lang w:val="sq-AL"/>
        </w:rPr>
        <w:t>respektuar</w:t>
      </w:r>
      <w:r w:rsidR="007A0A05">
        <w:rPr>
          <w:lang w:val="sq-AL"/>
        </w:rPr>
        <w:t xml:space="preserve"> Konventën Eu</w:t>
      </w:r>
      <w:r w:rsidR="007A0A05" w:rsidRPr="00582BBE">
        <w:rPr>
          <w:lang w:val="sq-AL"/>
        </w:rPr>
        <w:t>ropiane për Mbrojtjen e të Drejtave dhe Lirive Themelore të Njeriut;</w:t>
      </w:r>
    </w:p>
    <w:p w:rsidR="007A0A05" w:rsidRPr="00582BBE" w:rsidRDefault="00B25525" w:rsidP="00A94021">
      <w:pPr>
        <w:pStyle w:val="Paragrafi"/>
        <w:rPr>
          <w:lang w:val="sq-AL"/>
        </w:rPr>
      </w:pPr>
      <w:r w:rsidRPr="0039118C">
        <w:rPr>
          <w:i/>
          <w:lang w:val="sq-AL"/>
        </w:rPr>
        <w:t xml:space="preserve">të </w:t>
      </w:r>
      <w:r w:rsidR="007A0A05" w:rsidRPr="0039118C">
        <w:rPr>
          <w:i/>
          <w:lang w:val="sq-AL"/>
        </w:rPr>
        <w:t>ndërgjegjshme</w:t>
      </w:r>
      <w:r w:rsidR="007A0A05" w:rsidRPr="00582BBE">
        <w:rPr>
          <w:lang w:val="sq-AL"/>
        </w:rPr>
        <w:t xml:space="preserve"> që kriminelët nuk respektojnë kufijtë dhe janë të p</w:t>
      </w:r>
      <w:r w:rsidR="007A0A05">
        <w:rPr>
          <w:lang w:val="sq-AL"/>
        </w:rPr>
        <w:t>r</w:t>
      </w:r>
      <w:r w:rsidR="007A0A05" w:rsidRPr="00582BBE">
        <w:rPr>
          <w:lang w:val="sq-AL"/>
        </w:rPr>
        <w:t>irur t’i shfrytëzojnë në dëm të barazisë dhe drejtësisë;</w:t>
      </w:r>
    </w:p>
    <w:p w:rsidR="007A0A05" w:rsidRPr="00582BBE" w:rsidRDefault="00B25525" w:rsidP="00A94021">
      <w:pPr>
        <w:pStyle w:val="Paragrafi"/>
        <w:rPr>
          <w:lang w:val="sq-AL"/>
        </w:rPr>
      </w:pPr>
      <w:r w:rsidRPr="0039118C">
        <w:rPr>
          <w:i/>
          <w:lang w:val="sq-AL"/>
        </w:rPr>
        <w:t xml:space="preserve">duke </w:t>
      </w:r>
      <w:r w:rsidR="007A0A05" w:rsidRPr="0039118C">
        <w:rPr>
          <w:i/>
          <w:lang w:val="sq-AL"/>
        </w:rPr>
        <w:t>pasur parasysh</w:t>
      </w:r>
      <w:r w:rsidR="007A0A05" w:rsidRPr="00582BBE">
        <w:rPr>
          <w:lang w:val="sq-AL"/>
        </w:rPr>
        <w:t xml:space="preserve"> që sipërmarrësit kriminelë prishin dhe korruptojnë ekonomitë e ligjshme, shoqëritë dhe shtetin e së drejtës</w:t>
      </w:r>
      <w:r w:rsidR="007A0A05">
        <w:rPr>
          <w:lang w:val="sq-AL"/>
        </w:rPr>
        <w:t>,</w:t>
      </w:r>
      <w:r w:rsidR="007A0A05" w:rsidRPr="00582BBE">
        <w:rPr>
          <w:lang w:val="sq-AL"/>
        </w:rPr>
        <w:t xml:space="preserve"> nëpërmjet tregjeve kriminale ndërkombëtare dhe nxitjes së aleancave tregtare të paligjshme ndërkombëtare;</w:t>
      </w:r>
    </w:p>
    <w:p w:rsidR="007A0A05" w:rsidRPr="00582BBE" w:rsidRDefault="00B25525" w:rsidP="00A94021">
      <w:pPr>
        <w:pStyle w:val="Paragrafi"/>
        <w:rPr>
          <w:lang w:val="sq-AL"/>
        </w:rPr>
      </w:pPr>
      <w:r w:rsidRPr="0039118C">
        <w:rPr>
          <w:i/>
          <w:lang w:val="sq-AL"/>
        </w:rPr>
        <w:t xml:space="preserve">duke </w:t>
      </w:r>
      <w:r w:rsidR="007A0A05" w:rsidRPr="0039118C">
        <w:rPr>
          <w:i/>
          <w:lang w:val="sq-AL"/>
        </w:rPr>
        <w:t>konsideruar</w:t>
      </w:r>
      <w:r w:rsidR="007A0A05" w:rsidRPr="00582BBE">
        <w:rPr>
          <w:lang w:val="sq-AL"/>
        </w:rPr>
        <w:t xml:space="preserve"> </w:t>
      </w:r>
      <w:r w:rsidR="007A0A05">
        <w:rPr>
          <w:lang w:val="sq-AL"/>
        </w:rPr>
        <w:t>që është përgjegjësi e të gjitha</w:t>
      </w:r>
      <w:r w:rsidR="007A0A05" w:rsidRPr="00582BBE">
        <w:rPr>
          <w:lang w:val="sq-AL"/>
        </w:rPr>
        <w:t xml:space="preserve"> qeverive në interes të shtetasve të tyre të angazhohen me masa të efektshme për të luftuar krimin dhe shkaqet e krimit duke respektuar plotësisht të drejtat themelore të individëve përfshirë këtu mbrojtjen e të dhënave personale;</w:t>
      </w:r>
    </w:p>
    <w:p w:rsidR="007A0A05" w:rsidRDefault="00B25525" w:rsidP="00A94021">
      <w:pPr>
        <w:pStyle w:val="Paragrafi"/>
        <w:rPr>
          <w:lang w:val="sq-AL"/>
        </w:rPr>
      </w:pPr>
      <w:r w:rsidRPr="0039118C">
        <w:rPr>
          <w:i/>
          <w:lang w:val="sq-AL"/>
        </w:rPr>
        <w:t xml:space="preserve">duke </w:t>
      </w:r>
      <w:r w:rsidR="007A0A05" w:rsidRPr="0039118C">
        <w:rPr>
          <w:i/>
          <w:lang w:val="sq-AL"/>
        </w:rPr>
        <w:t>pranuar</w:t>
      </w:r>
      <w:r w:rsidR="007A0A05" w:rsidRPr="00582BBE">
        <w:rPr>
          <w:lang w:val="sq-AL"/>
        </w:rPr>
        <w:t xml:space="preserve"> rolin e rëndësishëm që ka shkëmbimi i efektshëm i informacionit midis agjencive të zbatimit të ligjit në parandal</w:t>
      </w:r>
      <w:r w:rsidR="007A0A05">
        <w:rPr>
          <w:lang w:val="sq-AL"/>
        </w:rPr>
        <w:t>imin dhe luftën kundër të gjitha</w:t>
      </w:r>
      <w:r w:rsidR="007A0A05" w:rsidRPr="00582BBE">
        <w:rPr>
          <w:lang w:val="sq-AL"/>
        </w:rPr>
        <w:t xml:space="preserve"> llojeve të krimit dhe krimeve të rënda, përfshirë këtu terrorizmin;</w:t>
      </w:r>
    </w:p>
    <w:p w:rsidR="008E5C46" w:rsidRPr="00582BBE" w:rsidRDefault="008E5C46" w:rsidP="00A94021">
      <w:pPr>
        <w:pStyle w:val="Paragrafi"/>
        <w:rPr>
          <w:lang w:val="sq-AL"/>
        </w:rPr>
      </w:pPr>
    </w:p>
    <w:p w:rsidR="007A0A05" w:rsidRPr="00582BBE" w:rsidRDefault="00B25525" w:rsidP="00A94021">
      <w:pPr>
        <w:pStyle w:val="Paragrafi"/>
        <w:rPr>
          <w:lang w:val="sq-AL"/>
        </w:rPr>
      </w:pPr>
      <w:r w:rsidRPr="0039118C">
        <w:rPr>
          <w:i/>
          <w:lang w:val="sq-AL"/>
        </w:rPr>
        <w:t xml:space="preserve">duke </w:t>
      </w:r>
      <w:r w:rsidR="007A0A05" w:rsidRPr="0039118C">
        <w:rPr>
          <w:i/>
          <w:lang w:val="sq-AL"/>
        </w:rPr>
        <w:t>e konsideruar</w:t>
      </w:r>
      <w:r w:rsidR="007A0A05" w:rsidRPr="00582BBE">
        <w:rPr>
          <w:lang w:val="sq-AL"/>
        </w:rPr>
        <w:t xml:space="preserve"> në interes të përbashkët kapitalizmin e avantazheve dhe mundësive të krijuara n</w:t>
      </w:r>
      <w:r w:rsidR="007A0A05">
        <w:rPr>
          <w:lang w:val="sq-AL"/>
        </w:rPr>
        <w:t>ga Qendra Rajonale SECI për të luftuar krimin ndërkombëtar (Q</w:t>
      </w:r>
      <w:r w:rsidR="007A0A05" w:rsidRPr="00582BBE">
        <w:rPr>
          <w:lang w:val="sq-AL"/>
        </w:rPr>
        <w:t>endra SECI) dhe duke paraprirë progresin e këtyre avantazheve dhe mundësive në një organizatë të re ndërkombëtare;</w:t>
      </w:r>
    </w:p>
    <w:p w:rsidR="007A0A05" w:rsidRPr="00582BBE" w:rsidRDefault="00B25525" w:rsidP="00A94021">
      <w:pPr>
        <w:pStyle w:val="Paragrafi"/>
        <w:rPr>
          <w:lang w:val="sq-AL"/>
        </w:rPr>
      </w:pPr>
      <w:r w:rsidRPr="0039118C">
        <w:rPr>
          <w:i/>
          <w:lang w:val="sq-AL"/>
        </w:rPr>
        <w:lastRenderedPageBreak/>
        <w:t xml:space="preserve">duke </w:t>
      </w:r>
      <w:r w:rsidR="007A0A05" w:rsidRPr="0039118C">
        <w:rPr>
          <w:i/>
          <w:lang w:val="sq-AL"/>
        </w:rPr>
        <w:t xml:space="preserve">konsideruar </w:t>
      </w:r>
      <w:r w:rsidR="007A0A05" w:rsidRPr="00582BBE">
        <w:rPr>
          <w:lang w:val="sq-AL"/>
        </w:rPr>
        <w:t xml:space="preserve">traktatet ndërkombëtare në fushën e krimit ndërkufitar dhe bashkëpunimit për zbatimin e ligjit, si dhe </w:t>
      </w:r>
      <w:r w:rsidR="007A0A05" w:rsidRPr="0039118C">
        <w:rPr>
          <w:i/>
          <w:lang w:val="sq-AL"/>
        </w:rPr>
        <w:t xml:space="preserve">acquis </w:t>
      </w:r>
      <w:r w:rsidR="007A0A05" w:rsidRPr="00582BBE">
        <w:rPr>
          <w:lang w:val="sq-AL"/>
        </w:rPr>
        <w:t>të BE-së për aq sa është e zbatueshme;</w:t>
      </w:r>
    </w:p>
    <w:p w:rsidR="007A0A05" w:rsidRPr="00582BBE" w:rsidRDefault="00B25525" w:rsidP="00A94021">
      <w:pPr>
        <w:pStyle w:val="Paragrafi"/>
        <w:rPr>
          <w:lang w:val="sq-AL"/>
        </w:rPr>
      </w:pPr>
      <w:r w:rsidRPr="0039118C">
        <w:rPr>
          <w:i/>
          <w:lang w:val="sq-AL"/>
        </w:rPr>
        <w:t xml:space="preserve">dhe </w:t>
      </w:r>
      <w:r w:rsidR="007A0A05" w:rsidRPr="0039118C">
        <w:rPr>
          <w:i/>
          <w:lang w:val="sq-AL"/>
        </w:rPr>
        <w:t xml:space="preserve">sipas këtij qëllimi </w:t>
      </w:r>
      <w:r w:rsidR="007A0A05" w:rsidRPr="00582BBE">
        <w:rPr>
          <w:lang w:val="sq-AL"/>
        </w:rPr>
        <w:t>dhe interesi të përbashkët për të gjeneruar mekanizma të përforcuar për bashkëpunim të efektshëm ndërmjet agjencive kompetente të zbatimit të ligjit;</w:t>
      </w:r>
    </w:p>
    <w:p w:rsidR="007A0A05" w:rsidRPr="00582BBE" w:rsidRDefault="00B25525" w:rsidP="00A94021">
      <w:pPr>
        <w:pStyle w:val="Paragrafi"/>
        <w:rPr>
          <w:lang w:val="sq-AL"/>
        </w:rPr>
      </w:pPr>
      <w:r w:rsidRPr="0039118C">
        <w:rPr>
          <w:i/>
          <w:lang w:val="sq-AL"/>
        </w:rPr>
        <w:t xml:space="preserve">duke </w:t>
      </w:r>
      <w:r w:rsidR="007A0A05" w:rsidRPr="0039118C">
        <w:rPr>
          <w:i/>
          <w:lang w:val="sq-AL"/>
        </w:rPr>
        <w:t xml:space="preserve">pranuar </w:t>
      </w:r>
      <w:r w:rsidR="007A0A05" w:rsidRPr="0039118C">
        <w:rPr>
          <w:lang w:val="sq-AL"/>
        </w:rPr>
        <w:t xml:space="preserve">se </w:t>
      </w:r>
      <w:r w:rsidR="007A0A05">
        <w:rPr>
          <w:lang w:val="sq-AL"/>
        </w:rPr>
        <w:t>Bashkimi Eu</w:t>
      </w:r>
      <w:r w:rsidR="007A0A05" w:rsidRPr="00582BBE">
        <w:rPr>
          <w:lang w:val="sq-AL"/>
        </w:rPr>
        <w:t>ropian i</w:t>
      </w:r>
      <w:r w:rsidR="007A0A05">
        <w:rPr>
          <w:lang w:val="sq-AL"/>
        </w:rPr>
        <w:t xml:space="preserve"> ka caktuar Zyrës së Policisë Eu</w:t>
      </w:r>
      <w:r w:rsidR="007A0A05" w:rsidRPr="00582BBE">
        <w:rPr>
          <w:lang w:val="sq-AL"/>
        </w:rPr>
        <w:t xml:space="preserve">ropiane (Europol) rolin drejtues si organ i zbatimit të ligjit të BE-së që mbështet luftën ndaj krimit të organizuar dhe të gjitha formave të tjera që shfaqin krimet e rënda dhe duke kërkuar të arrijnë kombinimet operacionale për përfitimin reciprok të SELEC dhe Europol; </w:t>
      </w:r>
    </w:p>
    <w:p w:rsidR="007A0A05" w:rsidRPr="00582BBE" w:rsidRDefault="007A0A05" w:rsidP="00A94021">
      <w:pPr>
        <w:pStyle w:val="Paragrafi"/>
        <w:rPr>
          <w:lang w:val="sq-AL"/>
        </w:rPr>
      </w:pPr>
      <w:r>
        <w:rPr>
          <w:lang w:val="sq-AL"/>
        </w:rPr>
        <w:t>b</w:t>
      </w:r>
      <w:r w:rsidRPr="00582BBE">
        <w:rPr>
          <w:lang w:val="sq-AL"/>
        </w:rPr>
        <w:t>ien dakord si më poshtë vijon:</w:t>
      </w:r>
    </w:p>
    <w:p w:rsidR="007A0A05" w:rsidRPr="00582BBE" w:rsidRDefault="007A0A05" w:rsidP="00A94021">
      <w:pPr>
        <w:pStyle w:val="Paragrafi"/>
        <w:ind w:firstLine="0"/>
        <w:rPr>
          <w:lang w:val="sq-AL"/>
        </w:rPr>
      </w:pPr>
    </w:p>
    <w:p w:rsidR="007A0A05" w:rsidRPr="00582BBE" w:rsidRDefault="007A0A05" w:rsidP="00A94021">
      <w:pPr>
        <w:pStyle w:val="KapitulliTitull"/>
        <w:keepNext w:val="0"/>
        <w:rPr>
          <w:lang w:val="sq-AL"/>
        </w:rPr>
      </w:pPr>
      <w:r w:rsidRPr="00582BBE">
        <w:rPr>
          <w:lang w:val="sq-AL"/>
        </w:rPr>
        <w:t>TITULLI I</w:t>
      </w:r>
    </w:p>
    <w:p w:rsidR="007A0A05" w:rsidRPr="00582BBE" w:rsidRDefault="007A0A05" w:rsidP="00A94021">
      <w:pPr>
        <w:pStyle w:val="TitulliTitull"/>
        <w:keepNext w:val="0"/>
        <w:rPr>
          <w:lang w:val="sq-AL"/>
        </w:rPr>
      </w:pPr>
      <w:r w:rsidRPr="00582BBE">
        <w:rPr>
          <w:lang w:val="sq-AL"/>
        </w:rPr>
        <w:t>Krijimi, Objektivi dhe Detyrat</w:t>
      </w:r>
    </w:p>
    <w:p w:rsidR="007A0A05" w:rsidRPr="00582BBE" w:rsidRDefault="007A0A05" w:rsidP="00A94021">
      <w:pPr>
        <w:pStyle w:val="Paragrafi"/>
        <w:rPr>
          <w:lang w:val="sq-AL"/>
        </w:rPr>
      </w:pPr>
    </w:p>
    <w:p w:rsidR="007A0A05" w:rsidRPr="00582BBE" w:rsidRDefault="007A0A05" w:rsidP="00A94021">
      <w:pPr>
        <w:pStyle w:val="NeniNr"/>
        <w:keepNext w:val="0"/>
        <w:rPr>
          <w:lang w:val="sq-AL"/>
        </w:rPr>
      </w:pPr>
      <w:r w:rsidRPr="00582BBE">
        <w:rPr>
          <w:lang w:val="sq-AL"/>
        </w:rPr>
        <w:t>Neni 1</w:t>
      </w:r>
    </w:p>
    <w:p w:rsidR="007A0A05" w:rsidRPr="00582BBE" w:rsidRDefault="007A0A05" w:rsidP="00A94021">
      <w:pPr>
        <w:pStyle w:val="NeniTitull"/>
        <w:keepNext w:val="0"/>
        <w:rPr>
          <w:lang w:val="sq-AL"/>
        </w:rPr>
      </w:pPr>
      <w:r w:rsidRPr="00582BBE">
        <w:rPr>
          <w:lang w:val="sq-AL"/>
        </w:rPr>
        <w:t>Krijimi</w:t>
      </w:r>
    </w:p>
    <w:p w:rsidR="007A0A05" w:rsidRPr="00582BBE" w:rsidRDefault="007A0A05" w:rsidP="00A94021">
      <w:pPr>
        <w:pStyle w:val="Paragrafi"/>
        <w:rPr>
          <w:lang w:val="sq-AL"/>
        </w:rPr>
      </w:pPr>
    </w:p>
    <w:p w:rsidR="007A0A05" w:rsidRPr="00582BBE" w:rsidRDefault="007A0A05" w:rsidP="00A94021">
      <w:pPr>
        <w:pStyle w:val="Paragrafi"/>
        <w:rPr>
          <w:lang w:val="sq-AL"/>
        </w:rPr>
      </w:pPr>
      <w:r>
        <w:rPr>
          <w:lang w:val="sq-AL"/>
        </w:rPr>
        <w:t>Shtetet an</w:t>
      </w:r>
      <w:r w:rsidRPr="00582BBE">
        <w:rPr>
          <w:lang w:val="sq-AL"/>
        </w:rPr>
        <w:t>ëtare me anë të këtij</w:t>
      </w:r>
      <w:r>
        <w:rPr>
          <w:lang w:val="sq-AL"/>
        </w:rPr>
        <w:t xml:space="preserve"> dokumenti krijojnë Qendrën e Eur</w:t>
      </w:r>
      <w:r w:rsidR="002E38C7">
        <w:rPr>
          <w:lang w:val="sq-AL"/>
        </w:rPr>
        <w:t>opës Juglindore për Zbatimin e L</w:t>
      </w:r>
      <w:r w:rsidRPr="00582BBE">
        <w:rPr>
          <w:lang w:val="sq-AL"/>
        </w:rPr>
        <w:t>igjit (tani e më poshtë “SELEC”) që të shërbejë si një kuadër ligjor për bashkëpunimin midis autoriteteve të tyre kompetente për të përmbushur objektivat e SELEC.</w:t>
      </w:r>
    </w:p>
    <w:p w:rsidR="007A0A05" w:rsidRPr="00582BBE" w:rsidRDefault="007A0A05" w:rsidP="00A94021">
      <w:pPr>
        <w:pStyle w:val="Paragrafi"/>
        <w:rPr>
          <w:lang w:val="sq-AL"/>
        </w:rPr>
      </w:pPr>
    </w:p>
    <w:p w:rsidR="007A0A05" w:rsidRPr="00582BBE" w:rsidRDefault="007A0A05" w:rsidP="00A94021">
      <w:pPr>
        <w:pStyle w:val="NeniNr"/>
        <w:keepNext w:val="0"/>
        <w:rPr>
          <w:lang w:val="sq-AL"/>
        </w:rPr>
      </w:pPr>
      <w:r w:rsidRPr="00582BBE">
        <w:rPr>
          <w:lang w:val="sq-AL"/>
        </w:rPr>
        <w:t>Neni 2</w:t>
      </w:r>
    </w:p>
    <w:p w:rsidR="007A0A05" w:rsidRPr="00582BBE" w:rsidRDefault="007A0A05" w:rsidP="00A94021">
      <w:pPr>
        <w:pStyle w:val="NeniTitull"/>
        <w:keepNext w:val="0"/>
        <w:rPr>
          <w:lang w:val="sq-AL"/>
        </w:rPr>
      </w:pPr>
      <w:r w:rsidRPr="00582BBE">
        <w:rPr>
          <w:lang w:val="sq-AL"/>
        </w:rPr>
        <w:t xml:space="preserve">Objektivi </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 xml:space="preserve">Objektivi i SELEC, brenda </w:t>
      </w:r>
      <w:r>
        <w:rPr>
          <w:lang w:val="sq-AL"/>
        </w:rPr>
        <w:t>kuadrit të bashkëpunimit midis autoriteteve k</w:t>
      </w:r>
      <w:r w:rsidRPr="00582BBE">
        <w:rPr>
          <w:lang w:val="sq-AL"/>
        </w:rPr>
        <w:t xml:space="preserve">ompetente, është të sigurojë mbështetje për shtetet anëtare dhe të forcojë bashkërendimin për të parandaluar dhe luftuar krimin, përfshirë këtu krimin e rëndë dhe të organizuar, kur këto krime përfshijnë ose duket se përfshijnë një element të veprimtarisë ndërkufitare. </w:t>
      </w:r>
    </w:p>
    <w:p w:rsidR="007A0A05" w:rsidRPr="00582BBE" w:rsidRDefault="007A0A05" w:rsidP="00A94021">
      <w:pPr>
        <w:pStyle w:val="Paragrafi"/>
        <w:rPr>
          <w:lang w:val="sq-AL"/>
        </w:rPr>
      </w:pPr>
    </w:p>
    <w:p w:rsidR="007A0A05" w:rsidRPr="00582BBE" w:rsidRDefault="007A0A05" w:rsidP="00A94021">
      <w:pPr>
        <w:pStyle w:val="NeniNr"/>
        <w:keepNext w:val="0"/>
        <w:rPr>
          <w:lang w:val="sq-AL"/>
        </w:rPr>
      </w:pPr>
      <w:r w:rsidRPr="00582BBE">
        <w:rPr>
          <w:lang w:val="sq-AL"/>
        </w:rPr>
        <w:t>Neni 3</w:t>
      </w:r>
    </w:p>
    <w:p w:rsidR="007A0A05" w:rsidRPr="00582BBE" w:rsidRDefault="007A0A05" w:rsidP="00A94021">
      <w:pPr>
        <w:pStyle w:val="NeniTitull"/>
        <w:keepNext w:val="0"/>
        <w:rPr>
          <w:lang w:val="sq-AL"/>
        </w:rPr>
      </w:pPr>
      <w:r w:rsidRPr="00582BBE">
        <w:rPr>
          <w:lang w:val="sq-AL"/>
        </w:rPr>
        <w:t>Detyrat</w:t>
      </w:r>
    </w:p>
    <w:p w:rsidR="007A0A05" w:rsidRPr="00582BBE" w:rsidRDefault="007A0A05" w:rsidP="00A94021">
      <w:pPr>
        <w:pStyle w:val="Paragrafi"/>
        <w:rPr>
          <w:lang w:val="sq-AL"/>
        </w:rPr>
      </w:pPr>
    </w:p>
    <w:p w:rsidR="007A0A05" w:rsidRPr="00582BBE" w:rsidRDefault="007A0A05" w:rsidP="00A94021">
      <w:pPr>
        <w:pStyle w:val="Paragrafi"/>
        <w:rPr>
          <w:lang w:val="sq-AL"/>
        </w:rPr>
      </w:pPr>
      <w:r>
        <w:rPr>
          <w:lang w:val="sq-AL"/>
        </w:rPr>
        <w:t xml:space="preserve">Në përputhje me nenin 2, SELEC </w:t>
      </w:r>
      <w:r w:rsidRPr="00582BBE">
        <w:rPr>
          <w:lang w:val="sq-AL"/>
        </w:rPr>
        <w:t>ka detyrat e mëposhtme:</w:t>
      </w:r>
    </w:p>
    <w:p w:rsidR="007A0A05" w:rsidRPr="00582BBE" w:rsidRDefault="007A0A05" w:rsidP="00A94021">
      <w:pPr>
        <w:pStyle w:val="Paragrafi"/>
        <w:rPr>
          <w:lang w:val="sq-AL"/>
        </w:rPr>
      </w:pPr>
      <w:r w:rsidRPr="00582BBE">
        <w:rPr>
          <w:lang w:val="sq-AL"/>
        </w:rPr>
        <w:t>a) të mbështesë investigimet dhe veprimtarinë e parandalimit të krimit në shtetet anëtare dhe në përputhje me këtë Konventë;</w:t>
      </w:r>
    </w:p>
    <w:p w:rsidR="007A0A05" w:rsidRPr="00582BBE" w:rsidRDefault="007A0A05" w:rsidP="00A94021">
      <w:pPr>
        <w:pStyle w:val="Paragrafi"/>
        <w:rPr>
          <w:lang w:val="sq-AL"/>
        </w:rPr>
      </w:pPr>
      <w:r w:rsidRPr="00582BBE">
        <w:rPr>
          <w:lang w:val="sq-AL"/>
        </w:rPr>
        <w:t>b) të lehtësojë shkëmbimin e informacionit dhe inteligjencës kriminale dhe kërkesave për asistencë operacionale;</w:t>
      </w:r>
    </w:p>
    <w:p w:rsidR="007A0A05" w:rsidRPr="00582BBE" w:rsidRDefault="007A0A05" w:rsidP="00A94021">
      <w:pPr>
        <w:pStyle w:val="Paragrafi"/>
        <w:rPr>
          <w:lang w:val="sq-AL"/>
        </w:rPr>
      </w:pPr>
      <w:r w:rsidRPr="00582BBE">
        <w:rPr>
          <w:lang w:val="sq-AL"/>
        </w:rPr>
        <w:t>c) të</w:t>
      </w:r>
      <w:r>
        <w:rPr>
          <w:lang w:val="sq-AL"/>
        </w:rPr>
        <w:t xml:space="preserve"> njoftojë dhe të informojë pikat kombëtare q</w:t>
      </w:r>
      <w:r w:rsidRPr="00582BBE">
        <w:rPr>
          <w:lang w:val="sq-AL"/>
        </w:rPr>
        <w:t>endrore të shteteve anëtare për lidhjet ndërmjet të dyshuarve, kriminelëve ose krimeve që lidhen me mandatin e SELEC;</w:t>
      </w:r>
    </w:p>
    <w:p w:rsidR="007A0A05" w:rsidRPr="00582BBE" w:rsidRDefault="007A0A05" w:rsidP="00A94021">
      <w:pPr>
        <w:pStyle w:val="Paragrafi"/>
        <w:rPr>
          <w:lang w:val="sq-AL"/>
        </w:rPr>
      </w:pPr>
      <w:r w:rsidRPr="00582BBE">
        <w:rPr>
          <w:lang w:val="sq-AL"/>
        </w:rPr>
        <w:t>d) të mbledhë, të bashkojë, të analizojë, të përpunojë dhe të shpërndajë informacion dhe inteligjencën kriminale;</w:t>
      </w:r>
    </w:p>
    <w:p w:rsidR="007A0A05" w:rsidRPr="00582BBE" w:rsidRDefault="007A0A05" w:rsidP="00A94021">
      <w:pPr>
        <w:pStyle w:val="Paragrafi"/>
        <w:rPr>
          <w:lang w:val="sq-AL"/>
        </w:rPr>
      </w:pPr>
      <w:r w:rsidRPr="00582BBE">
        <w:rPr>
          <w:lang w:val="sq-AL"/>
        </w:rPr>
        <w:t>e) të sigurojë analizën strategjike dhe të bëjë vlerësimet e kërcënimeve që lidhen me objektivin e SELEC;</w:t>
      </w:r>
    </w:p>
    <w:p w:rsidR="007A0A05" w:rsidRPr="00582BBE" w:rsidRDefault="007A0A05" w:rsidP="00A94021">
      <w:pPr>
        <w:pStyle w:val="Paragrafi"/>
        <w:rPr>
          <w:lang w:val="sq-AL"/>
        </w:rPr>
      </w:pPr>
      <w:r w:rsidRPr="00582BBE">
        <w:rPr>
          <w:lang w:val="sq-AL"/>
        </w:rPr>
        <w:t>f) të krijojë, të realizojë dhe të ruajë një sistem të kompjuterizuar informacioni;</w:t>
      </w:r>
    </w:p>
    <w:p w:rsidR="007A0A05" w:rsidRPr="00582BBE" w:rsidRDefault="007A0A05" w:rsidP="00A94021">
      <w:pPr>
        <w:pStyle w:val="Paragrafi"/>
        <w:rPr>
          <w:lang w:val="sq-AL"/>
        </w:rPr>
      </w:pPr>
      <w:r w:rsidRPr="00582BBE">
        <w:rPr>
          <w:lang w:val="sq-AL"/>
        </w:rPr>
        <w:t xml:space="preserve">g) të veprojë si depozitari i praktikës së mirë për metodat dhe teknikat e zbatimit të ligjit dhe të promovojë të njëjtën gjë nëpërmjet trajnimeve dhe konferencave ndërkombëtare në dobi të </w:t>
      </w:r>
      <w:r>
        <w:rPr>
          <w:lang w:val="sq-AL"/>
        </w:rPr>
        <w:t>shteteve a</w:t>
      </w:r>
      <w:r w:rsidRPr="00582BBE">
        <w:rPr>
          <w:lang w:val="sq-AL"/>
        </w:rPr>
        <w:t>nëtare;</w:t>
      </w:r>
    </w:p>
    <w:p w:rsidR="007A0A05" w:rsidRPr="00582BBE" w:rsidRDefault="007A0A05" w:rsidP="00A94021">
      <w:pPr>
        <w:pStyle w:val="Paragrafi"/>
        <w:rPr>
          <w:lang w:val="sq-AL"/>
        </w:rPr>
      </w:pPr>
      <w:r w:rsidRPr="00582BBE">
        <w:rPr>
          <w:lang w:val="sq-AL"/>
        </w:rPr>
        <w:t>h) të ndërmarrë detyra të tjera në përputhje me objektivin e kësaj Konvente, sipas një vendimi të Këshillit.</w:t>
      </w:r>
    </w:p>
    <w:p w:rsidR="007A0A05" w:rsidRDefault="007A0A05" w:rsidP="00A94021">
      <w:pPr>
        <w:pStyle w:val="Paragrafi"/>
        <w:rPr>
          <w:lang w:val="sq-AL"/>
        </w:rPr>
      </w:pPr>
    </w:p>
    <w:p w:rsidR="009A3FB6" w:rsidRDefault="009A3FB6" w:rsidP="00A94021">
      <w:pPr>
        <w:pStyle w:val="Paragrafi"/>
        <w:rPr>
          <w:lang w:val="sq-AL"/>
        </w:rPr>
      </w:pPr>
    </w:p>
    <w:p w:rsidR="007A0A05" w:rsidRPr="00582BBE" w:rsidRDefault="007A0A05" w:rsidP="00A94021">
      <w:pPr>
        <w:pStyle w:val="NeniNr"/>
        <w:keepNext w:val="0"/>
        <w:rPr>
          <w:lang w:val="sq-AL"/>
        </w:rPr>
      </w:pPr>
      <w:r w:rsidRPr="00582BBE">
        <w:rPr>
          <w:lang w:val="sq-AL"/>
        </w:rPr>
        <w:t>Neni 4</w:t>
      </w:r>
    </w:p>
    <w:p w:rsidR="007A0A05" w:rsidRPr="00582BBE" w:rsidRDefault="007A0A05" w:rsidP="00A94021">
      <w:pPr>
        <w:pStyle w:val="NeniTitull"/>
        <w:keepNext w:val="0"/>
        <w:rPr>
          <w:lang w:val="sq-AL"/>
        </w:rPr>
      </w:pPr>
      <w:r w:rsidRPr="00582BBE">
        <w:rPr>
          <w:lang w:val="sq-AL"/>
        </w:rPr>
        <w:t xml:space="preserve">Përkufizime </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 xml:space="preserve">Për qëllime të kësaj Konvente: </w:t>
      </w:r>
    </w:p>
    <w:p w:rsidR="007A0A05" w:rsidRPr="00582BBE" w:rsidRDefault="007A0A05" w:rsidP="00A94021">
      <w:pPr>
        <w:pStyle w:val="Paragrafi"/>
        <w:rPr>
          <w:lang w:val="sq-AL"/>
        </w:rPr>
      </w:pPr>
      <w:r w:rsidRPr="00582BBE">
        <w:rPr>
          <w:lang w:val="sq-AL"/>
        </w:rPr>
        <w:t>a) “Qendra SECI” nënkupton Qendrën Rajonale e I</w:t>
      </w:r>
      <w:r>
        <w:rPr>
          <w:lang w:val="sq-AL"/>
        </w:rPr>
        <w:t>niciativës për Bashkëpunim në Eu</w:t>
      </w:r>
      <w:r w:rsidRPr="00582BBE">
        <w:rPr>
          <w:lang w:val="sq-AL"/>
        </w:rPr>
        <w:t xml:space="preserve">ropën </w:t>
      </w:r>
      <w:r w:rsidRPr="00582BBE">
        <w:rPr>
          <w:lang w:val="sq-AL"/>
        </w:rPr>
        <w:lastRenderedPageBreak/>
        <w:t>Juglindore për të luftuar krimin ndërkufitar, e krijuar me Marrëveshjen e Bashkëpunimit për të Parandaluar dhe Luftuar Krimin Ndërkufitar, të nënshkruar në Bukuresht, Rumani më 26 maj 1999;</w:t>
      </w:r>
    </w:p>
    <w:p w:rsidR="007A0A05" w:rsidRPr="00582BBE" w:rsidRDefault="007A0A05" w:rsidP="00A94021">
      <w:pPr>
        <w:pStyle w:val="Paragrafi"/>
        <w:rPr>
          <w:lang w:val="sq-AL"/>
        </w:rPr>
      </w:pPr>
      <w:r w:rsidRPr="00582BBE">
        <w:rPr>
          <w:lang w:val="sq-AL"/>
        </w:rPr>
        <w:t xml:space="preserve">b) </w:t>
      </w:r>
      <w:r>
        <w:rPr>
          <w:lang w:val="sq-AL"/>
        </w:rPr>
        <w:t>“Zbatimi i ligjit” u</w:t>
      </w:r>
      <w:r w:rsidRPr="00582BBE">
        <w:rPr>
          <w:lang w:val="sq-AL"/>
        </w:rPr>
        <w:t xml:space="preserve"> referohet të gjitha veprimtarive që synojnë të parandalojnë dhe luftojnë krimin. Përfshihen, por jo vetëm, veprimtaria e doganave, policisë dhe rojeve kufitare, ku kjo veprimtari është pjesë e mandatit të SELEC; </w:t>
      </w:r>
    </w:p>
    <w:p w:rsidR="007A0A05" w:rsidRPr="00582BBE" w:rsidRDefault="007A0A05" w:rsidP="00A94021">
      <w:pPr>
        <w:pStyle w:val="Paragrafi"/>
        <w:rPr>
          <w:lang w:val="sq-AL"/>
        </w:rPr>
      </w:pPr>
      <w:r w:rsidRPr="00582BBE">
        <w:rPr>
          <w:lang w:val="sq-AL"/>
        </w:rPr>
        <w:t>c) “Autoriteti kompetent” nënkupton çdo organ publik që ekziston brenda një shteti anëtar ose partneri operacional</w:t>
      </w:r>
      <w:r>
        <w:rPr>
          <w:lang w:val="sq-AL"/>
        </w:rPr>
        <w:t>,</w:t>
      </w:r>
      <w:r w:rsidRPr="00582BBE">
        <w:rPr>
          <w:lang w:val="sq-AL"/>
        </w:rPr>
        <w:t xml:space="preserve"> i cili është përgjegjës për zbatimin e ligjit sipas të drejtës kombëtare;</w:t>
      </w:r>
    </w:p>
    <w:p w:rsidR="007A0A05" w:rsidRPr="00582BBE" w:rsidRDefault="007A0A05" w:rsidP="00A94021">
      <w:pPr>
        <w:pStyle w:val="Paragrafi"/>
        <w:rPr>
          <w:lang w:val="sq-AL"/>
        </w:rPr>
      </w:pPr>
      <w:r w:rsidRPr="00582BBE">
        <w:rPr>
          <w:lang w:val="sq-AL"/>
        </w:rPr>
        <w:t xml:space="preserve">d) </w:t>
      </w:r>
      <w:r>
        <w:rPr>
          <w:lang w:val="sq-AL"/>
        </w:rPr>
        <w:t>“Multi</w:t>
      </w:r>
      <w:r w:rsidRPr="00582BBE">
        <w:rPr>
          <w:lang w:val="sq-AL"/>
        </w:rPr>
        <w:t>agjencia” nënkupton kombinimin e autoriteteve të ndryshme kompetente të përfshira në një sipërmarrje të vetme. Në mënyrë specifike në këtë Konventë, do të thotë kombinim i rojeve kufitare, policisë, doganave dhe autoriteteve të tjera kompetente;</w:t>
      </w:r>
    </w:p>
    <w:p w:rsidR="007A0A05" w:rsidRPr="00582BBE" w:rsidRDefault="007A0A05" w:rsidP="00A94021">
      <w:pPr>
        <w:pStyle w:val="Paragrafi"/>
        <w:rPr>
          <w:lang w:val="sq-AL"/>
        </w:rPr>
      </w:pPr>
      <w:r w:rsidRPr="00582BBE">
        <w:rPr>
          <w:lang w:val="sq-AL"/>
        </w:rPr>
        <w:t>e) “Krime të rënda” nënkupton sjellje që përbëjnë një vepër penale të dënueshme maksimumi me heqje lirie të paktën katër vjet ose një dënim edhe më i rëndë;</w:t>
      </w:r>
    </w:p>
    <w:p w:rsidR="007A0A05" w:rsidRPr="00582BBE" w:rsidRDefault="007A0A05" w:rsidP="00A94021">
      <w:pPr>
        <w:pStyle w:val="Paragrafi"/>
        <w:rPr>
          <w:lang w:val="sq-AL"/>
        </w:rPr>
      </w:pPr>
      <w:r w:rsidRPr="00582BBE">
        <w:rPr>
          <w:lang w:val="sq-AL"/>
        </w:rPr>
        <w:t>f)“Krim i organizuar” nënkupton çdo krim të kryer nga një grup i strukturuar prej tre ose më shumë personash që ekziston për një periudhë kohore dhe që vepron në bashkëpunim me qëllim që të kryejë një ose më shumë krime të rënda ose shkelje;</w:t>
      </w:r>
    </w:p>
    <w:p w:rsidR="007A0A05" w:rsidRPr="00582BBE" w:rsidRDefault="007A0A05" w:rsidP="00A94021">
      <w:pPr>
        <w:pStyle w:val="Paragrafi"/>
        <w:rPr>
          <w:lang w:val="sq-AL"/>
        </w:rPr>
      </w:pPr>
      <w:r w:rsidRPr="00582BBE">
        <w:rPr>
          <w:lang w:val="sq-AL"/>
        </w:rPr>
        <w:t>g) “Veprimtari ndërkufitare” nënkupton çdo veprimtari të paligjshme që kryhet ose synohet të kryhet në territorin e një ose më shumë shteteve anëtare;</w:t>
      </w:r>
    </w:p>
    <w:p w:rsidR="007A0A05" w:rsidRPr="00582BBE" w:rsidRDefault="007A0A05" w:rsidP="00A94021">
      <w:pPr>
        <w:pStyle w:val="Paragrafi"/>
        <w:rPr>
          <w:lang w:val="sq-AL"/>
        </w:rPr>
      </w:pPr>
      <w:r w:rsidRPr="00582BBE">
        <w:rPr>
          <w:lang w:val="sq-AL"/>
        </w:rPr>
        <w:t xml:space="preserve">h) “Person” nënkupton çdo person fizik ose juridik; </w:t>
      </w:r>
    </w:p>
    <w:p w:rsidR="007A0A05" w:rsidRPr="00582BBE" w:rsidRDefault="007A0A05" w:rsidP="00A94021">
      <w:pPr>
        <w:pStyle w:val="Paragrafi"/>
        <w:rPr>
          <w:lang w:val="sq-AL"/>
        </w:rPr>
      </w:pPr>
      <w:r w:rsidRPr="00582BBE">
        <w:rPr>
          <w:lang w:val="sq-AL"/>
        </w:rPr>
        <w:t>i) “Të dhëna personale” nënkupton</w:t>
      </w:r>
      <w:r>
        <w:rPr>
          <w:lang w:val="sq-AL"/>
        </w:rPr>
        <w:t xml:space="preserve"> të</w:t>
      </w:r>
      <w:r w:rsidRPr="00582BBE">
        <w:rPr>
          <w:lang w:val="sq-AL"/>
        </w:rPr>
        <w:t xml:space="preserve"> gjithë informacionin që lidhet me një person fizik të identifikuar ose të identifikueshëm (“subjekt i të dhënave”);</w:t>
      </w:r>
    </w:p>
    <w:p w:rsidR="007A0A05" w:rsidRPr="00582BBE" w:rsidRDefault="007A0A05" w:rsidP="00A94021">
      <w:pPr>
        <w:pStyle w:val="Paragrafi"/>
        <w:rPr>
          <w:lang w:val="sq-AL"/>
        </w:rPr>
      </w:pPr>
      <w:r w:rsidRPr="00582BBE">
        <w:rPr>
          <w:lang w:val="sq-AL"/>
        </w:rPr>
        <w:t>j) “Përpunim” i të dhënave personale (përpunim) nënkupton çdo veprim apo tërësi veprimesh që kryhet mbi të dhënat personale, siç janë mbledhja, regjistrimi, organizimi, ruajtja, miratimi apo ndryshimi,  nxjerrja, konsultimi, përdorimi, dhënia nëpërmjet transmetimit, shpërndarjes ose ndryshe vënia në dispozicion, grupimi ose kombinimi, bllokimi, fshirja ose  asgjësimi;</w:t>
      </w:r>
    </w:p>
    <w:p w:rsidR="007A0A05" w:rsidRPr="00582BBE" w:rsidRDefault="007A0A05" w:rsidP="00A94021">
      <w:pPr>
        <w:pStyle w:val="Paragrafi"/>
        <w:rPr>
          <w:lang w:val="sq-AL"/>
        </w:rPr>
      </w:pPr>
      <w:r w:rsidRPr="00582BBE">
        <w:rPr>
          <w:lang w:val="sq-AL"/>
        </w:rPr>
        <w:t>k) “Nevoja për të ditur” nënkupton situatën kur një marrës i të dhënave ose informacionit kërkon të dijë për atë informacion për një nevojë specifike dhe të autorizuar, të përcaktuar në lidhje me pozicionin, rolin, detyrën apo funksionit e tij/saj;</w:t>
      </w:r>
    </w:p>
    <w:p w:rsidR="007A0A05" w:rsidRPr="00582BBE" w:rsidRDefault="007A0A05" w:rsidP="00A94021">
      <w:pPr>
        <w:pStyle w:val="Paragrafi"/>
        <w:rPr>
          <w:lang w:val="sq-AL"/>
        </w:rPr>
      </w:pPr>
      <w:r w:rsidRPr="00582BBE">
        <w:rPr>
          <w:lang w:val="sq-AL"/>
        </w:rPr>
        <w:t>l) “Pala e tretë” nënkupton një shtet ose organizatë ndërkombëtare ose organ që nuk është një shtet anëtar, partner operacional ose vëzhgues.</w:t>
      </w:r>
    </w:p>
    <w:p w:rsidR="007A0A05" w:rsidRPr="00582BBE" w:rsidRDefault="007A0A05" w:rsidP="00A94021">
      <w:pPr>
        <w:pStyle w:val="Paragrafi"/>
        <w:rPr>
          <w:lang w:val="sq-AL"/>
        </w:rPr>
      </w:pPr>
    </w:p>
    <w:p w:rsidR="007A0A05" w:rsidRPr="00582BBE" w:rsidRDefault="007A0A05" w:rsidP="00A94021">
      <w:pPr>
        <w:pStyle w:val="KapitulliNr"/>
        <w:keepNext w:val="0"/>
        <w:rPr>
          <w:lang w:val="sq-AL"/>
        </w:rPr>
      </w:pPr>
      <w:r w:rsidRPr="00582BBE">
        <w:rPr>
          <w:lang w:val="sq-AL"/>
        </w:rPr>
        <w:t>TITULLI II</w:t>
      </w:r>
    </w:p>
    <w:p w:rsidR="007A0A05" w:rsidRPr="00582BBE" w:rsidRDefault="007A0A05" w:rsidP="00A94021">
      <w:pPr>
        <w:pStyle w:val="KreuTitull"/>
        <w:keepNext w:val="0"/>
        <w:rPr>
          <w:lang w:val="sq-AL"/>
        </w:rPr>
      </w:pPr>
      <w:r w:rsidRPr="00582BBE">
        <w:rPr>
          <w:lang w:val="sq-AL"/>
        </w:rPr>
        <w:t>Statusi ligjor dhe Organizimi</w:t>
      </w:r>
    </w:p>
    <w:p w:rsidR="007A0A05" w:rsidRPr="00582BBE" w:rsidRDefault="007A0A05" w:rsidP="00A94021">
      <w:pPr>
        <w:pStyle w:val="Paragrafi"/>
        <w:rPr>
          <w:lang w:val="sq-AL"/>
        </w:rPr>
      </w:pPr>
    </w:p>
    <w:p w:rsidR="007A0A05" w:rsidRPr="00582BBE" w:rsidRDefault="007A0A05" w:rsidP="00A94021">
      <w:pPr>
        <w:pStyle w:val="NeniNr"/>
        <w:keepNext w:val="0"/>
        <w:rPr>
          <w:lang w:val="sq-AL"/>
        </w:rPr>
      </w:pPr>
      <w:r w:rsidRPr="00582BBE">
        <w:rPr>
          <w:lang w:val="sq-AL"/>
        </w:rPr>
        <w:t>Neni 5</w:t>
      </w:r>
    </w:p>
    <w:p w:rsidR="007A0A05" w:rsidRPr="00582BBE" w:rsidRDefault="007A0A05" w:rsidP="00A94021">
      <w:pPr>
        <w:pStyle w:val="NeniTitull"/>
        <w:keepNext w:val="0"/>
        <w:rPr>
          <w:lang w:val="sq-AL"/>
        </w:rPr>
      </w:pPr>
      <w:r>
        <w:rPr>
          <w:lang w:val="sq-AL"/>
        </w:rPr>
        <w:t>Statusi l</w:t>
      </w:r>
      <w:r w:rsidRPr="00582BBE">
        <w:rPr>
          <w:lang w:val="sq-AL"/>
        </w:rPr>
        <w:t>igjor</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 SELEC ka personalitet juridik ndërkombëtar.</w:t>
      </w:r>
    </w:p>
    <w:p w:rsidR="007A0A05" w:rsidRPr="00582BBE" w:rsidRDefault="007A0A05" w:rsidP="00A94021">
      <w:pPr>
        <w:pStyle w:val="Paragrafi"/>
        <w:rPr>
          <w:lang w:val="sq-AL"/>
        </w:rPr>
      </w:pPr>
      <w:r w:rsidRPr="00582BBE">
        <w:rPr>
          <w:lang w:val="sq-AL"/>
        </w:rPr>
        <w:t>2.</w:t>
      </w:r>
      <w:r>
        <w:rPr>
          <w:lang w:val="sq-AL"/>
        </w:rPr>
        <w:t xml:space="preserve"> SELEC ka në çdo shtet a</w:t>
      </w:r>
      <w:r w:rsidRPr="00582BBE">
        <w:rPr>
          <w:lang w:val="sq-AL"/>
        </w:rPr>
        <w:t>nëtar kapacitet kontraktual dhe ligjo</w:t>
      </w:r>
      <w:r>
        <w:rPr>
          <w:lang w:val="sq-AL"/>
        </w:rPr>
        <w:t>r sipas legjislacionit të atij s</w:t>
      </w:r>
      <w:r w:rsidRPr="00582BBE">
        <w:rPr>
          <w:lang w:val="sq-AL"/>
        </w:rPr>
        <w:t>hteti.</w:t>
      </w:r>
    </w:p>
    <w:p w:rsidR="007A0A05" w:rsidRPr="00582BBE" w:rsidRDefault="007A0A05" w:rsidP="00A94021">
      <w:pPr>
        <w:pStyle w:val="Paragrafi"/>
        <w:rPr>
          <w:lang w:val="sq-AL"/>
        </w:rPr>
      </w:pPr>
      <w:r w:rsidRPr="00582BBE">
        <w:rPr>
          <w:lang w:val="sq-AL"/>
        </w:rPr>
        <w:t>3. Në veçanti, SELEC ka kapacitetin:</w:t>
      </w:r>
    </w:p>
    <w:p w:rsidR="007A0A05" w:rsidRPr="00582BBE" w:rsidRDefault="007A0A05" w:rsidP="00A94021">
      <w:pPr>
        <w:pStyle w:val="Paragrafi"/>
        <w:rPr>
          <w:lang w:val="sq-AL"/>
        </w:rPr>
      </w:pPr>
      <w:r w:rsidRPr="00582BBE">
        <w:rPr>
          <w:lang w:val="sq-AL"/>
        </w:rPr>
        <w:t>a) të kontraktojë;</w:t>
      </w:r>
    </w:p>
    <w:p w:rsidR="007A0A05" w:rsidRPr="00582BBE" w:rsidRDefault="007A0A05" w:rsidP="00A94021">
      <w:pPr>
        <w:pStyle w:val="Paragrafi"/>
        <w:rPr>
          <w:lang w:val="sq-AL"/>
        </w:rPr>
      </w:pPr>
      <w:r w:rsidRPr="00582BBE">
        <w:rPr>
          <w:lang w:val="sq-AL"/>
        </w:rPr>
        <w:t>b) të blejë dhe shesë pronë të luajtshme dhe të paluajtshme;</w:t>
      </w:r>
    </w:p>
    <w:p w:rsidR="007A0A05" w:rsidRPr="00582BBE" w:rsidRDefault="007A0A05" w:rsidP="00A94021">
      <w:pPr>
        <w:pStyle w:val="Paragrafi"/>
        <w:rPr>
          <w:lang w:val="sq-AL"/>
        </w:rPr>
      </w:pPr>
      <w:r w:rsidRPr="00582BBE">
        <w:rPr>
          <w:lang w:val="sq-AL"/>
        </w:rPr>
        <w:t>c) të jetë palë në procedim ligjor.</w:t>
      </w:r>
    </w:p>
    <w:p w:rsidR="007A0A05" w:rsidRDefault="007A0A05" w:rsidP="00A94021">
      <w:pPr>
        <w:pStyle w:val="Paragrafi"/>
        <w:rPr>
          <w:lang w:val="sq-AL"/>
        </w:rPr>
      </w:pPr>
    </w:p>
    <w:p w:rsidR="009A3FB6" w:rsidRDefault="009A3FB6" w:rsidP="00A94021">
      <w:pPr>
        <w:pStyle w:val="Paragrafi"/>
        <w:rPr>
          <w:lang w:val="sq-AL"/>
        </w:rPr>
      </w:pPr>
    </w:p>
    <w:p w:rsidR="00DB6095" w:rsidRDefault="00DB6095" w:rsidP="00A94021">
      <w:pPr>
        <w:pStyle w:val="Paragrafi"/>
        <w:rPr>
          <w:lang w:val="sq-AL"/>
        </w:rPr>
      </w:pPr>
    </w:p>
    <w:p w:rsidR="00070C2F" w:rsidRPr="00582BBE" w:rsidRDefault="00070C2F" w:rsidP="00A94021">
      <w:pPr>
        <w:pStyle w:val="Paragrafi"/>
        <w:rPr>
          <w:lang w:val="sq-AL"/>
        </w:rPr>
      </w:pPr>
    </w:p>
    <w:p w:rsidR="007A0A05" w:rsidRPr="00650A9D" w:rsidRDefault="007A0A05" w:rsidP="00A94021">
      <w:pPr>
        <w:pStyle w:val="NeniNr"/>
        <w:keepNext w:val="0"/>
        <w:rPr>
          <w:lang w:val="sq-AL"/>
        </w:rPr>
      </w:pPr>
      <w:r w:rsidRPr="00650A9D">
        <w:rPr>
          <w:lang w:val="sq-AL"/>
        </w:rPr>
        <w:t>Neni 6</w:t>
      </w:r>
    </w:p>
    <w:p w:rsidR="007A0A05" w:rsidRPr="00650A9D" w:rsidRDefault="007A0A05" w:rsidP="00A94021">
      <w:pPr>
        <w:pStyle w:val="NeniTitull"/>
        <w:keepNext w:val="0"/>
        <w:rPr>
          <w:lang w:val="sq-AL"/>
        </w:rPr>
      </w:pPr>
      <w:r w:rsidRPr="00650A9D">
        <w:rPr>
          <w:lang w:val="sq-AL"/>
        </w:rPr>
        <w:t>Privilegje dhe imunitete</w:t>
      </w:r>
    </w:p>
    <w:p w:rsidR="007A0A05" w:rsidRPr="000F16FD" w:rsidRDefault="007A0A05" w:rsidP="00A94021">
      <w:pPr>
        <w:pStyle w:val="Paragrafi"/>
        <w:rPr>
          <w:b/>
          <w:lang w:val="sq-AL"/>
        </w:rPr>
      </w:pPr>
    </w:p>
    <w:p w:rsidR="007A0A05" w:rsidRPr="00582BBE" w:rsidRDefault="007A0A05" w:rsidP="00A94021">
      <w:pPr>
        <w:pStyle w:val="Paragrafi"/>
        <w:rPr>
          <w:lang w:val="sq-AL"/>
        </w:rPr>
      </w:pPr>
      <w:r w:rsidRPr="00582BBE">
        <w:rPr>
          <w:lang w:val="sq-AL"/>
        </w:rPr>
        <w:t>1.</w:t>
      </w:r>
      <w:r>
        <w:rPr>
          <w:lang w:val="sq-AL"/>
        </w:rPr>
        <w:t xml:space="preserve"> SELEC, përfaqësuesit e shteteve anëtare, oficerët n</w:t>
      </w:r>
      <w:r w:rsidRPr="00582BBE">
        <w:rPr>
          <w:lang w:val="sq-AL"/>
        </w:rPr>
        <w:t>dërli</w:t>
      </w:r>
      <w:r>
        <w:rPr>
          <w:lang w:val="sq-AL"/>
        </w:rPr>
        <w:t>dhës, Drejtori i Përgjithshëm, drejtorët, p</w:t>
      </w:r>
      <w:r w:rsidRPr="00582BBE">
        <w:rPr>
          <w:lang w:val="sq-AL"/>
        </w:rPr>
        <w:t>ersoneli i SELEC dhe përfaqë</w:t>
      </w:r>
      <w:r>
        <w:rPr>
          <w:lang w:val="sq-AL"/>
        </w:rPr>
        <w:t>suesit e partnerëve o</w:t>
      </w:r>
      <w:r w:rsidRPr="00582BBE">
        <w:rPr>
          <w:lang w:val="sq-AL"/>
        </w:rPr>
        <w:t>peracional</w:t>
      </w:r>
      <w:r>
        <w:rPr>
          <w:lang w:val="sq-AL"/>
        </w:rPr>
        <w:t>ë</w:t>
      </w:r>
      <w:r w:rsidRPr="00582BBE">
        <w:rPr>
          <w:lang w:val="sq-AL"/>
        </w:rPr>
        <w:t xml:space="preserve"> gëzojnë priv</w:t>
      </w:r>
      <w:r>
        <w:rPr>
          <w:lang w:val="sq-AL"/>
        </w:rPr>
        <w:t>ilegje dhe imunitete të nevojsh</w:t>
      </w:r>
      <w:r w:rsidRPr="00582BBE">
        <w:rPr>
          <w:lang w:val="sq-AL"/>
        </w:rPr>
        <w:t>m</w:t>
      </w:r>
      <w:r>
        <w:rPr>
          <w:lang w:val="sq-AL"/>
        </w:rPr>
        <w:t>e</w:t>
      </w:r>
      <w:r w:rsidRPr="00582BBE">
        <w:rPr>
          <w:lang w:val="sq-AL"/>
        </w:rPr>
        <w:t xml:space="preserve"> për kryerjen e detyrav</w:t>
      </w:r>
      <w:r>
        <w:rPr>
          <w:lang w:val="sq-AL"/>
        </w:rPr>
        <w:t>e të tyre, në përputhje me një p</w:t>
      </w:r>
      <w:r w:rsidRPr="00582BBE">
        <w:rPr>
          <w:lang w:val="sq-AL"/>
        </w:rPr>
        <w:t>rot</w:t>
      </w:r>
      <w:r>
        <w:rPr>
          <w:lang w:val="sq-AL"/>
        </w:rPr>
        <w:t>okoll që do të përfundohet nga shtetet a</w:t>
      </w:r>
      <w:r w:rsidRPr="00582BBE">
        <w:rPr>
          <w:lang w:val="sq-AL"/>
        </w:rPr>
        <w:t>nëtare.</w:t>
      </w:r>
    </w:p>
    <w:p w:rsidR="007A0A05" w:rsidRPr="00582BBE" w:rsidRDefault="007A0A05" w:rsidP="00A94021">
      <w:pPr>
        <w:pStyle w:val="Paragrafi"/>
        <w:rPr>
          <w:lang w:val="sq-AL"/>
        </w:rPr>
      </w:pPr>
      <w:r w:rsidRPr="00582BBE">
        <w:rPr>
          <w:lang w:val="sq-AL"/>
        </w:rPr>
        <w:t>2.</w:t>
      </w:r>
      <w:r>
        <w:rPr>
          <w:lang w:val="sq-AL"/>
        </w:rPr>
        <w:t xml:space="preserve"> SELEC do të përfundojë një marrëveshje për selinë qendrore me s</w:t>
      </w:r>
      <w:r w:rsidRPr="00582BBE">
        <w:rPr>
          <w:lang w:val="sq-AL"/>
        </w:rPr>
        <w:t xml:space="preserve">htetin </w:t>
      </w:r>
      <w:r>
        <w:rPr>
          <w:lang w:val="sq-AL"/>
        </w:rPr>
        <w:t>p</w:t>
      </w:r>
      <w:r w:rsidRPr="00582BBE">
        <w:rPr>
          <w:lang w:val="sq-AL"/>
        </w:rPr>
        <w:t>ritës.</w:t>
      </w:r>
    </w:p>
    <w:p w:rsidR="007A0A05" w:rsidRPr="00582BBE" w:rsidRDefault="007A0A05" w:rsidP="00A94021">
      <w:pPr>
        <w:pStyle w:val="Paragrafi"/>
        <w:rPr>
          <w:lang w:val="sq-AL"/>
        </w:rPr>
      </w:pPr>
    </w:p>
    <w:p w:rsidR="007A0A05" w:rsidRPr="00582BBE" w:rsidRDefault="007A0A05" w:rsidP="00A94021">
      <w:pPr>
        <w:pStyle w:val="NeniNr"/>
        <w:keepNext w:val="0"/>
        <w:rPr>
          <w:lang w:val="sq-AL"/>
        </w:rPr>
      </w:pPr>
      <w:r w:rsidRPr="00582BBE">
        <w:rPr>
          <w:lang w:val="sq-AL"/>
        </w:rPr>
        <w:t>Neni 7</w:t>
      </w:r>
    </w:p>
    <w:p w:rsidR="007A0A05" w:rsidRPr="00582BBE" w:rsidRDefault="007A0A05" w:rsidP="00A94021">
      <w:pPr>
        <w:pStyle w:val="NeniTitull"/>
        <w:keepNext w:val="0"/>
        <w:rPr>
          <w:lang w:val="sq-AL"/>
        </w:rPr>
      </w:pPr>
      <w:r w:rsidRPr="00582BBE">
        <w:rPr>
          <w:lang w:val="sq-AL"/>
        </w:rPr>
        <w:t>Organet e SELEC</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Organet e SELEC do të jenë:</w:t>
      </w:r>
    </w:p>
    <w:p w:rsidR="007A0A05" w:rsidRPr="00582BBE" w:rsidRDefault="007A0A05" w:rsidP="00A94021">
      <w:pPr>
        <w:pStyle w:val="Paragrafi"/>
        <w:rPr>
          <w:lang w:val="sq-AL"/>
        </w:rPr>
      </w:pPr>
      <w:r>
        <w:rPr>
          <w:lang w:val="sq-AL"/>
        </w:rPr>
        <w:t xml:space="preserve">a) </w:t>
      </w:r>
      <w:r w:rsidRPr="00582BBE">
        <w:rPr>
          <w:lang w:val="sq-AL"/>
        </w:rPr>
        <w:t>Këshilli;</w:t>
      </w:r>
    </w:p>
    <w:p w:rsidR="007A0A05" w:rsidRPr="00582BBE" w:rsidRDefault="007A0A05" w:rsidP="00A94021">
      <w:pPr>
        <w:pStyle w:val="Paragrafi"/>
        <w:rPr>
          <w:lang w:val="sq-AL"/>
        </w:rPr>
      </w:pPr>
      <w:r>
        <w:rPr>
          <w:lang w:val="sq-AL"/>
        </w:rPr>
        <w:t>b) Sekretariati.</w:t>
      </w:r>
    </w:p>
    <w:p w:rsidR="007A0A05" w:rsidRPr="00582BBE" w:rsidRDefault="007A0A05" w:rsidP="00A94021">
      <w:pPr>
        <w:pStyle w:val="Paragrafi"/>
        <w:rPr>
          <w:lang w:val="sq-AL"/>
        </w:rPr>
      </w:pPr>
    </w:p>
    <w:p w:rsidR="007A0A05" w:rsidRPr="00650A9D" w:rsidRDefault="007A0A05" w:rsidP="00A94021">
      <w:pPr>
        <w:pStyle w:val="NeniNr"/>
        <w:keepNext w:val="0"/>
        <w:rPr>
          <w:lang w:val="it-IT"/>
        </w:rPr>
      </w:pPr>
      <w:r w:rsidRPr="00650A9D">
        <w:rPr>
          <w:lang w:val="it-IT"/>
        </w:rPr>
        <w:t>Neni 8</w:t>
      </w:r>
    </w:p>
    <w:p w:rsidR="007A0A05" w:rsidRPr="00650A9D" w:rsidRDefault="007A0A05" w:rsidP="00A94021">
      <w:pPr>
        <w:pStyle w:val="NeniTitull"/>
        <w:keepNext w:val="0"/>
        <w:rPr>
          <w:lang w:val="it-IT"/>
        </w:rPr>
      </w:pPr>
      <w:r w:rsidRPr="00650A9D">
        <w:rPr>
          <w:lang w:val="it-IT"/>
        </w:rPr>
        <w:t>Këshilli</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 Këshilli është organi më i lartë vendimmarrës i SELEC.</w:t>
      </w:r>
    </w:p>
    <w:p w:rsidR="007A0A05" w:rsidRPr="00582BBE" w:rsidRDefault="007A0A05" w:rsidP="00A94021">
      <w:pPr>
        <w:pStyle w:val="Paragrafi"/>
        <w:rPr>
          <w:lang w:val="sq-AL"/>
        </w:rPr>
      </w:pPr>
      <w:r w:rsidRPr="00582BBE">
        <w:rPr>
          <w:lang w:val="sq-AL"/>
        </w:rPr>
        <w:t>2. Këshilli përbëhet nga një përfaqësues i caktuar me z</w:t>
      </w:r>
      <w:r>
        <w:rPr>
          <w:lang w:val="sq-AL"/>
        </w:rPr>
        <w:t>ëvendësuesin e tij/saj nga çdo s</w:t>
      </w:r>
      <w:r w:rsidRPr="00582BBE">
        <w:rPr>
          <w:lang w:val="sq-AL"/>
        </w:rPr>
        <w:t>hte</w:t>
      </w:r>
      <w:r>
        <w:rPr>
          <w:lang w:val="sq-AL"/>
        </w:rPr>
        <w:t>t a</w:t>
      </w:r>
      <w:r w:rsidRPr="00582BBE">
        <w:rPr>
          <w:lang w:val="sq-AL"/>
        </w:rPr>
        <w:t>nëtar. Çdo përfaqësues mund të mbështetet nga një delegacion.</w:t>
      </w:r>
    </w:p>
    <w:p w:rsidR="007A0A05" w:rsidRPr="00582BBE" w:rsidRDefault="007A0A05" w:rsidP="00A94021">
      <w:pPr>
        <w:pStyle w:val="Paragrafi"/>
        <w:rPr>
          <w:lang w:val="sq-AL"/>
        </w:rPr>
      </w:pPr>
      <w:r w:rsidRPr="00582BBE">
        <w:rPr>
          <w:lang w:val="sq-AL"/>
        </w:rPr>
        <w:t>3. Anëtarët e Këshillit janë nëpunës të lartë me autor</w:t>
      </w:r>
      <w:r>
        <w:rPr>
          <w:lang w:val="sq-AL"/>
        </w:rPr>
        <w:t>itet për të vepruar në emër të s</w:t>
      </w:r>
      <w:r w:rsidRPr="00582BBE">
        <w:rPr>
          <w:lang w:val="sq-AL"/>
        </w:rPr>
        <w:t>hteteve të tyre. Kur një anëtar i Këshillit nuk mund të marrë pjesë në një takim, ai ose ajo zëvendësohet nga zëvendësi i tij/e saj.</w:t>
      </w:r>
    </w:p>
    <w:p w:rsidR="007A0A05" w:rsidRPr="00582BBE" w:rsidRDefault="007A0A05" w:rsidP="00A94021">
      <w:pPr>
        <w:pStyle w:val="Paragrafi"/>
        <w:rPr>
          <w:lang w:val="sq-AL"/>
        </w:rPr>
      </w:pPr>
      <w:r w:rsidRPr="00582BBE">
        <w:rPr>
          <w:lang w:val="sq-AL"/>
        </w:rPr>
        <w:t>4.</w:t>
      </w:r>
      <w:r>
        <w:rPr>
          <w:lang w:val="sq-AL"/>
        </w:rPr>
        <w:t xml:space="preserve"> Këshilli ka një k</w:t>
      </w:r>
      <w:r w:rsidRPr="00582BBE">
        <w:rPr>
          <w:lang w:val="sq-AL"/>
        </w:rPr>
        <w:t>ryetar të përzgjedhur me r</w:t>
      </w:r>
      <w:r>
        <w:rPr>
          <w:lang w:val="sq-AL"/>
        </w:rPr>
        <w:t>otacion alfabetik vjetor midis shteteve a</w:t>
      </w:r>
      <w:r w:rsidRPr="00582BBE">
        <w:rPr>
          <w:lang w:val="sq-AL"/>
        </w:rPr>
        <w:t>nëtare.</w:t>
      </w:r>
    </w:p>
    <w:p w:rsidR="007A0A05" w:rsidRPr="00582BBE" w:rsidRDefault="007A0A05" w:rsidP="00A94021">
      <w:pPr>
        <w:pStyle w:val="Paragrafi"/>
        <w:rPr>
          <w:lang w:val="sq-AL"/>
        </w:rPr>
      </w:pPr>
      <w:r w:rsidRPr="00582BBE">
        <w:rPr>
          <w:lang w:val="sq-AL"/>
        </w:rPr>
        <w:t>5.</w:t>
      </w:r>
      <w:r>
        <w:rPr>
          <w:lang w:val="sq-AL"/>
        </w:rPr>
        <w:t xml:space="preserve"> Çdo shtet a</w:t>
      </w:r>
      <w:r w:rsidRPr="00582BBE">
        <w:rPr>
          <w:lang w:val="sq-AL"/>
        </w:rPr>
        <w:t>nëtar ka një votë në Këshill.</w:t>
      </w:r>
    </w:p>
    <w:p w:rsidR="007A0A05" w:rsidRPr="00582BBE" w:rsidRDefault="007A0A05" w:rsidP="00A94021">
      <w:pPr>
        <w:pStyle w:val="Paragrafi"/>
        <w:rPr>
          <w:lang w:val="sq-AL"/>
        </w:rPr>
      </w:pPr>
      <w:r w:rsidRPr="00582BBE">
        <w:rPr>
          <w:lang w:val="sq-AL"/>
        </w:rPr>
        <w:t xml:space="preserve">6. Këshilli mblidhet të paktën një herë në vit. </w:t>
      </w:r>
    </w:p>
    <w:p w:rsidR="007A0A05" w:rsidRPr="00582BBE" w:rsidRDefault="007A0A05" w:rsidP="00A94021">
      <w:pPr>
        <w:pStyle w:val="Paragrafi"/>
        <w:rPr>
          <w:lang w:val="sq-AL"/>
        </w:rPr>
      </w:pPr>
      <w:r w:rsidRPr="00582BBE">
        <w:rPr>
          <w:lang w:val="sq-AL"/>
        </w:rPr>
        <w:t>7. Këshilli ka detyrat e mëposhtme:</w:t>
      </w:r>
    </w:p>
    <w:p w:rsidR="007A0A05" w:rsidRPr="00582BBE" w:rsidRDefault="007A0A05" w:rsidP="00A94021">
      <w:pPr>
        <w:pStyle w:val="Paragrafi"/>
        <w:rPr>
          <w:lang w:val="sq-AL"/>
        </w:rPr>
      </w:pPr>
      <w:r w:rsidRPr="00582BBE">
        <w:rPr>
          <w:lang w:val="sq-AL"/>
        </w:rPr>
        <w:t>a) të miratojë planin strategjik të SELEC dhe planin vjetor të veprimit;</w:t>
      </w:r>
    </w:p>
    <w:p w:rsidR="007A0A05" w:rsidRPr="00582BBE" w:rsidRDefault="007A0A05" w:rsidP="00A94021">
      <w:pPr>
        <w:pStyle w:val="Paragrafi"/>
        <w:rPr>
          <w:lang w:val="sq-AL"/>
        </w:rPr>
      </w:pPr>
      <w:r w:rsidRPr="00582BBE">
        <w:rPr>
          <w:lang w:val="sq-AL"/>
        </w:rPr>
        <w:t>b) të miratojë çdo vit buxhetin e SELEC dhe të përcak</w:t>
      </w:r>
      <w:r>
        <w:rPr>
          <w:lang w:val="sq-AL"/>
        </w:rPr>
        <w:t>tojë kontributet financiare të shteteve a</w:t>
      </w:r>
      <w:r w:rsidRPr="00582BBE">
        <w:rPr>
          <w:lang w:val="sq-AL"/>
        </w:rPr>
        <w:t>nëtare;</w:t>
      </w:r>
    </w:p>
    <w:p w:rsidR="007A0A05" w:rsidRPr="00582BBE" w:rsidRDefault="007A0A05" w:rsidP="00A94021">
      <w:pPr>
        <w:pStyle w:val="Paragrafi"/>
        <w:rPr>
          <w:lang w:val="sq-AL"/>
        </w:rPr>
      </w:pPr>
      <w:r w:rsidRPr="00582BBE">
        <w:rPr>
          <w:lang w:val="sq-AL"/>
        </w:rPr>
        <w:t>c) të miratojë detyra për SELEC të ndryshme nga at</w:t>
      </w:r>
      <w:r>
        <w:rPr>
          <w:lang w:val="sq-AL"/>
        </w:rPr>
        <w:t>o që përcaktohen në nenin 3 të k</w:t>
      </w:r>
      <w:r w:rsidRPr="00582BBE">
        <w:rPr>
          <w:lang w:val="sq-AL"/>
        </w:rPr>
        <w:t>ësaj Konvente;</w:t>
      </w:r>
    </w:p>
    <w:p w:rsidR="007A0A05" w:rsidRPr="00582BBE" w:rsidRDefault="007A0A05" w:rsidP="00A94021">
      <w:pPr>
        <w:pStyle w:val="Paragrafi"/>
        <w:rPr>
          <w:lang w:val="sq-AL"/>
        </w:rPr>
      </w:pPr>
      <w:r w:rsidRPr="00582BBE">
        <w:rPr>
          <w:lang w:val="sq-AL"/>
        </w:rPr>
        <w:t>d) të zgjedhë dhe shkarkoj</w:t>
      </w:r>
      <w:r>
        <w:rPr>
          <w:lang w:val="sq-AL"/>
        </w:rPr>
        <w:t>ë Drejtorin e Përgjithshëm dhe d</w:t>
      </w:r>
      <w:r w:rsidRPr="00582BBE">
        <w:rPr>
          <w:lang w:val="sq-AL"/>
        </w:rPr>
        <w:t>rejtorët dhe të përcaktojë afatet dhe kushtet e punësimit në përputhje me këtë Konventë;</w:t>
      </w:r>
    </w:p>
    <w:p w:rsidR="007A0A05" w:rsidRPr="00582BBE" w:rsidRDefault="007A0A05" w:rsidP="00A94021">
      <w:pPr>
        <w:pStyle w:val="Paragrafi"/>
        <w:rPr>
          <w:lang w:val="sq-AL"/>
        </w:rPr>
      </w:pPr>
      <w:r w:rsidRPr="00582BBE">
        <w:rPr>
          <w:lang w:val="sq-AL"/>
        </w:rPr>
        <w:t>e) të miratojë Manualin e Sigurisë;</w:t>
      </w:r>
    </w:p>
    <w:p w:rsidR="007A0A05" w:rsidRPr="00582BBE" w:rsidRDefault="007A0A05" w:rsidP="00A94021">
      <w:pPr>
        <w:pStyle w:val="Paragrafi"/>
        <w:rPr>
          <w:lang w:val="sq-AL"/>
        </w:rPr>
      </w:pPr>
      <w:r>
        <w:rPr>
          <w:lang w:val="sq-AL"/>
        </w:rPr>
        <w:t>f) të emërojë një oficer të mbrojtjes së të d</w:t>
      </w:r>
      <w:r w:rsidRPr="00582BBE">
        <w:rPr>
          <w:lang w:val="sq-AL"/>
        </w:rPr>
        <w:t>hënave që do të jetë anëtar i personelit të SELEC;</w:t>
      </w:r>
    </w:p>
    <w:p w:rsidR="007A0A05" w:rsidRPr="00582BBE" w:rsidRDefault="007A0A05" w:rsidP="00A94021">
      <w:pPr>
        <w:pStyle w:val="Paragrafi"/>
        <w:rPr>
          <w:lang w:val="sq-AL"/>
        </w:rPr>
      </w:pPr>
      <w:r w:rsidRPr="00582BBE">
        <w:rPr>
          <w:lang w:val="sq-AL"/>
        </w:rPr>
        <w:t>g) të emërojë auditët e jashtëm financiarë për SELEC në përputhje me këtë Konventë;</w:t>
      </w:r>
    </w:p>
    <w:p w:rsidR="007A0A05" w:rsidRPr="00582BBE" w:rsidRDefault="007A0A05" w:rsidP="00A94021">
      <w:pPr>
        <w:pStyle w:val="Paragrafi"/>
        <w:rPr>
          <w:lang w:val="sq-AL"/>
        </w:rPr>
      </w:pPr>
      <w:r w:rsidRPr="00582BBE">
        <w:rPr>
          <w:lang w:val="sq-AL"/>
        </w:rPr>
        <w:t>h) të miratojë raportin vjetor të SELEC;</w:t>
      </w:r>
    </w:p>
    <w:p w:rsidR="007A0A05" w:rsidRPr="00582BBE" w:rsidRDefault="007A0A05" w:rsidP="00A94021">
      <w:pPr>
        <w:pStyle w:val="Paragrafi"/>
        <w:rPr>
          <w:lang w:val="sq-AL"/>
        </w:rPr>
      </w:pPr>
      <w:r w:rsidRPr="00582BBE">
        <w:rPr>
          <w:lang w:val="sq-AL"/>
        </w:rPr>
        <w:t>i) të autorizojë Drejtorin e Përgjithshëm që të negociojë marrëveshje, përfshirë këtu memorandume mir</w:t>
      </w:r>
      <w:r>
        <w:rPr>
          <w:lang w:val="sq-AL"/>
        </w:rPr>
        <w:t>ëkuptimi, me vendin pritës ose palët e t</w:t>
      </w:r>
      <w:r w:rsidRPr="00582BBE">
        <w:rPr>
          <w:lang w:val="sq-AL"/>
        </w:rPr>
        <w:t>reta, dhe nëse është e duhur, të përcaktojë pozicionet negociuese;</w:t>
      </w:r>
    </w:p>
    <w:p w:rsidR="007A0A05" w:rsidRPr="00582BBE" w:rsidRDefault="007A0A05" w:rsidP="00A94021">
      <w:pPr>
        <w:pStyle w:val="Paragrafi"/>
        <w:rPr>
          <w:lang w:val="sq-AL"/>
        </w:rPr>
      </w:pPr>
      <w:r w:rsidRPr="00582BBE">
        <w:rPr>
          <w:lang w:val="sq-AL"/>
        </w:rPr>
        <w:t>j) të miratojë përfundimin e marrëveshjeve, përfshirë këtu m</w:t>
      </w:r>
      <w:r>
        <w:rPr>
          <w:lang w:val="sq-AL"/>
        </w:rPr>
        <w:t>emorandumet e mirëkuptimit, me vendin pritës ose palët e t</w:t>
      </w:r>
      <w:r w:rsidRPr="00582BBE">
        <w:rPr>
          <w:lang w:val="sq-AL"/>
        </w:rPr>
        <w:t>reta</w:t>
      </w:r>
      <w:r>
        <w:rPr>
          <w:lang w:val="sq-AL"/>
        </w:rPr>
        <w:t>;</w:t>
      </w:r>
    </w:p>
    <w:p w:rsidR="007A0A05" w:rsidRPr="00582BBE" w:rsidRDefault="007A0A05" w:rsidP="00A94021">
      <w:pPr>
        <w:pStyle w:val="Paragrafi"/>
        <w:rPr>
          <w:lang w:val="sq-AL"/>
        </w:rPr>
      </w:pPr>
      <w:r w:rsidRPr="00582BBE">
        <w:rPr>
          <w:lang w:val="sq-AL"/>
        </w:rPr>
        <w:t>k) të vendosë kriteret e pranimit për anëtarësime të reja në SELEC;</w:t>
      </w:r>
    </w:p>
    <w:p w:rsidR="007A0A05" w:rsidRPr="00582BBE" w:rsidRDefault="007A0A05" w:rsidP="00A94021">
      <w:pPr>
        <w:pStyle w:val="Paragrafi"/>
        <w:rPr>
          <w:lang w:val="sq-AL"/>
        </w:rPr>
      </w:pPr>
      <w:r w:rsidRPr="00582BBE">
        <w:rPr>
          <w:lang w:val="sq-AL"/>
        </w:rPr>
        <w:t>l) të mirato</w:t>
      </w:r>
      <w:r>
        <w:rPr>
          <w:lang w:val="sq-AL"/>
        </w:rPr>
        <w:t>jë kërkesat për anëtarësim nga s</w:t>
      </w:r>
      <w:r w:rsidRPr="00582BBE">
        <w:rPr>
          <w:lang w:val="sq-AL"/>
        </w:rPr>
        <w:t>htetet dhe pranimin e tyre në SELEC;</w:t>
      </w:r>
    </w:p>
    <w:p w:rsidR="007A0A05" w:rsidRPr="00582BBE" w:rsidRDefault="007A0A05" w:rsidP="00A94021">
      <w:pPr>
        <w:pStyle w:val="Paragrafi"/>
        <w:rPr>
          <w:lang w:val="sq-AL"/>
        </w:rPr>
      </w:pPr>
      <w:r w:rsidRPr="00582BBE">
        <w:rPr>
          <w:lang w:val="sq-AL"/>
        </w:rPr>
        <w:t>m</w:t>
      </w:r>
      <w:r>
        <w:rPr>
          <w:lang w:val="sq-AL"/>
        </w:rPr>
        <w:t>) të miratojë kërkesat nga çdo palë e tretë për t’u bërë vëzhgues ose partner o</w:t>
      </w:r>
      <w:r w:rsidRPr="00582BBE">
        <w:rPr>
          <w:lang w:val="sq-AL"/>
        </w:rPr>
        <w:t>peracional;</w:t>
      </w:r>
    </w:p>
    <w:p w:rsidR="007A0A05" w:rsidRPr="00582BBE" w:rsidRDefault="007A0A05" w:rsidP="00A94021">
      <w:pPr>
        <w:pStyle w:val="Paragrafi"/>
        <w:rPr>
          <w:lang w:val="sq-AL"/>
        </w:rPr>
      </w:pPr>
      <w:r w:rsidRPr="00582BBE">
        <w:rPr>
          <w:lang w:val="sq-AL"/>
        </w:rPr>
        <w:t xml:space="preserve">n) të miratojë rregulloren e tij të brendshme, si dhe rregullat e procedurës dhe rregullat e nevojshme për zbatimin e duhur të </w:t>
      </w:r>
      <w:r>
        <w:rPr>
          <w:lang w:val="sq-AL"/>
        </w:rPr>
        <w:t>kësaj Konvente, përfshirë këtu udhëzimet për v</w:t>
      </w:r>
      <w:r w:rsidRPr="00582BBE">
        <w:rPr>
          <w:lang w:val="sq-AL"/>
        </w:rPr>
        <w:t>ëzhguesit;</w:t>
      </w:r>
    </w:p>
    <w:p w:rsidR="007A0A05" w:rsidRDefault="007A0A05" w:rsidP="00A94021">
      <w:pPr>
        <w:pStyle w:val="Paragrafi"/>
        <w:rPr>
          <w:lang w:val="sq-AL"/>
        </w:rPr>
      </w:pPr>
      <w:r w:rsidRPr="00582BBE">
        <w:rPr>
          <w:lang w:val="sq-AL"/>
        </w:rPr>
        <w:t>o) të përmbushë detyrat e tjera të përcaktuara në këtë Konventë</w:t>
      </w:r>
      <w:r w:rsidR="00871AA4">
        <w:rPr>
          <w:lang w:val="sq-AL"/>
        </w:rPr>
        <w:t>.</w:t>
      </w:r>
    </w:p>
    <w:p w:rsidR="00AB6E6C" w:rsidRDefault="00AB6E6C" w:rsidP="00A94021">
      <w:pPr>
        <w:pStyle w:val="Paragrafi"/>
        <w:rPr>
          <w:lang w:val="sq-AL"/>
        </w:rPr>
      </w:pPr>
    </w:p>
    <w:p w:rsidR="00AB6E6C" w:rsidRPr="00582BBE" w:rsidRDefault="00AB6E6C" w:rsidP="00A94021">
      <w:pPr>
        <w:pStyle w:val="Paragrafi"/>
        <w:rPr>
          <w:lang w:val="sq-AL"/>
        </w:rPr>
      </w:pPr>
    </w:p>
    <w:p w:rsidR="007A0A05" w:rsidRPr="00582BBE" w:rsidRDefault="007A0A05" w:rsidP="00A94021">
      <w:pPr>
        <w:pStyle w:val="Paragrafi"/>
        <w:rPr>
          <w:lang w:val="sq-AL"/>
        </w:rPr>
      </w:pPr>
      <w:r w:rsidRPr="00582BBE">
        <w:rPr>
          <w:lang w:val="sq-AL"/>
        </w:rPr>
        <w:t>8. Këshilli, në kryerjen e detyrave të përmendura më sipër në shkronjat a, b, c, e, i, j, k, l, m dhe n të paragrafit (7), v</w:t>
      </w:r>
      <w:r>
        <w:rPr>
          <w:lang w:val="sq-AL"/>
        </w:rPr>
        <w:t>endos me konsensusin e të gjitha shteteve a</w:t>
      </w:r>
      <w:r w:rsidRPr="00582BBE">
        <w:rPr>
          <w:lang w:val="sq-AL"/>
        </w:rPr>
        <w:t>nëtare. Në kryerjen e detyrave të tjera, vendimet e Këshillit duhet të merren me dy t</w:t>
      </w:r>
      <w:r>
        <w:rPr>
          <w:lang w:val="sq-AL"/>
        </w:rPr>
        <w:t>ë tretat e shumicës së të gjitha shteteve a</w:t>
      </w:r>
      <w:r w:rsidRPr="00582BBE">
        <w:rPr>
          <w:lang w:val="sq-AL"/>
        </w:rPr>
        <w:t xml:space="preserve">nëtare, përveçse kur parashikohet ndryshe në këtë Konventë.  </w:t>
      </w:r>
    </w:p>
    <w:p w:rsidR="007A0A05" w:rsidRPr="00582BBE" w:rsidRDefault="007A0A05" w:rsidP="00A94021">
      <w:pPr>
        <w:pStyle w:val="Paragrafi"/>
        <w:rPr>
          <w:lang w:val="sq-AL"/>
        </w:rPr>
      </w:pPr>
      <w:r w:rsidRPr="00582BBE">
        <w:rPr>
          <w:lang w:val="sq-AL"/>
        </w:rPr>
        <w:t>9. Këshilli mund të krijojë komisione dhe grupe pune për ta ndihmuar në punën e tij.</w:t>
      </w:r>
    </w:p>
    <w:p w:rsidR="004A594D" w:rsidRPr="00582BBE" w:rsidRDefault="004A594D" w:rsidP="00A94021">
      <w:pPr>
        <w:pStyle w:val="Paragrafi"/>
        <w:ind w:firstLine="0"/>
        <w:rPr>
          <w:lang w:val="sq-AL"/>
        </w:rPr>
      </w:pPr>
    </w:p>
    <w:p w:rsidR="007A0A05" w:rsidRPr="00650A9D" w:rsidRDefault="007A0A05" w:rsidP="00A94021">
      <w:pPr>
        <w:pStyle w:val="NeniNr"/>
        <w:keepNext w:val="0"/>
        <w:rPr>
          <w:lang w:val="it-IT"/>
        </w:rPr>
      </w:pPr>
      <w:r w:rsidRPr="00650A9D">
        <w:rPr>
          <w:lang w:val="it-IT"/>
        </w:rPr>
        <w:t>Neni 9</w:t>
      </w:r>
    </w:p>
    <w:p w:rsidR="007A0A05" w:rsidRPr="00650A9D" w:rsidRDefault="007A0A05" w:rsidP="00A94021">
      <w:pPr>
        <w:pStyle w:val="NeniTitull"/>
        <w:keepNext w:val="0"/>
        <w:rPr>
          <w:lang w:val="it-IT"/>
        </w:rPr>
      </w:pPr>
      <w:r w:rsidRPr="00650A9D">
        <w:rPr>
          <w:lang w:val="it-IT"/>
        </w:rPr>
        <w:t>Sekretariati</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 Sekretariati përbëhet nga:</w:t>
      </w:r>
    </w:p>
    <w:p w:rsidR="007A0A05" w:rsidRPr="00582BBE" w:rsidRDefault="007A0A05" w:rsidP="00A94021">
      <w:pPr>
        <w:pStyle w:val="Paragrafi"/>
        <w:rPr>
          <w:lang w:val="sq-AL"/>
        </w:rPr>
      </w:pPr>
      <w:r w:rsidRPr="00582BBE">
        <w:rPr>
          <w:lang w:val="sq-AL"/>
        </w:rPr>
        <w:t>a) Drejtori i Përgjithshëm;</w:t>
      </w:r>
    </w:p>
    <w:p w:rsidR="007A0A05" w:rsidRPr="00582BBE" w:rsidRDefault="007A0A05" w:rsidP="00A94021">
      <w:pPr>
        <w:pStyle w:val="Paragrafi"/>
        <w:rPr>
          <w:lang w:val="sq-AL"/>
        </w:rPr>
      </w:pPr>
      <w:r w:rsidRPr="00582BBE">
        <w:rPr>
          <w:lang w:val="sq-AL"/>
        </w:rPr>
        <w:t>b) Drejtorët;</w:t>
      </w:r>
    </w:p>
    <w:p w:rsidR="007A0A05" w:rsidRPr="00582BBE" w:rsidRDefault="007A0A05" w:rsidP="00A94021">
      <w:pPr>
        <w:pStyle w:val="Paragrafi"/>
        <w:rPr>
          <w:lang w:val="sq-AL"/>
        </w:rPr>
      </w:pPr>
      <w:r w:rsidRPr="00582BBE">
        <w:rPr>
          <w:lang w:val="sq-AL"/>
        </w:rPr>
        <w:t>c) Personeli i SELEC</w:t>
      </w:r>
      <w:r>
        <w:rPr>
          <w:lang w:val="sq-AL"/>
        </w:rPr>
        <w:t>.</w:t>
      </w:r>
    </w:p>
    <w:p w:rsidR="007A0A05" w:rsidRPr="00582BBE" w:rsidRDefault="007A0A05" w:rsidP="00A94021">
      <w:pPr>
        <w:pStyle w:val="Paragrafi"/>
        <w:rPr>
          <w:lang w:val="sq-AL"/>
        </w:rPr>
      </w:pPr>
      <w:r w:rsidRPr="00582BBE">
        <w:rPr>
          <w:lang w:val="sq-AL"/>
        </w:rPr>
        <w:t xml:space="preserve">2. Në kryerjen e detyrave të </w:t>
      </w:r>
      <w:r>
        <w:rPr>
          <w:lang w:val="sq-AL"/>
        </w:rPr>
        <w:t>tyre, Drejtori i Përgjithshëm, drejtorët dhe p</w:t>
      </w:r>
      <w:r w:rsidRPr="00582BBE">
        <w:rPr>
          <w:lang w:val="sq-AL"/>
        </w:rPr>
        <w:t>ersoneli i SELEC nuk kërkojnë, nuk marrin apo nuk veprojnë sipas udhëzimeve të ndonjë qeverie apo ndonjë autoriteti tjetër të jashtëm për SELEC.</w:t>
      </w:r>
    </w:p>
    <w:p w:rsidR="007A0A05" w:rsidRPr="00582BBE" w:rsidRDefault="007A0A05" w:rsidP="00A94021">
      <w:pPr>
        <w:pStyle w:val="Paragrafi"/>
        <w:rPr>
          <w:lang w:val="sq-AL"/>
        </w:rPr>
      </w:pPr>
      <w:r w:rsidRPr="00582BBE">
        <w:rPr>
          <w:lang w:val="sq-AL"/>
        </w:rPr>
        <w:t>3.</w:t>
      </w:r>
      <w:r>
        <w:rPr>
          <w:lang w:val="sq-AL"/>
        </w:rPr>
        <w:t xml:space="preserve"> Çdo shtet a</w:t>
      </w:r>
      <w:r w:rsidRPr="00582BBE">
        <w:rPr>
          <w:lang w:val="sq-AL"/>
        </w:rPr>
        <w:t>nëtar merr përsipër të respektojë karakterin ekskluzivisht ndërkombëtar të përgjegjësive</w:t>
      </w:r>
      <w:r>
        <w:rPr>
          <w:lang w:val="sq-AL"/>
        </w:rPr>
        <w:t xml:space="preserve"> të Drejtorit të Përgjithshëm, drejtorëve dhe p</w:t>
      </w:r>
      <w:r w:rsidRPr="00582BBE">
        <w:rPr>
          <w:lang w:val="sq-AL"/>
        </w:rPr>
        <w:t>ersonelit të SELEC dhe nuk kërkon të ndikojë mbi ta për heqjen e përgjegjësive të tyre.</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10</w:t>
      </w:r>
    </w:p>
    <w:p w:rsidR="007A0A05" w:rsidRPr="00650A9D" w:rsidRDefault="007A0A05" w:rsidP="00A94021">
      <w:pPr>
        <w:pStyle w:val="NeniTitull"/>
        <w:keepNext w:val="0"/>
        <w:rPr>
          <w:lang w:val="sq-AL"/>
        </w:rPr>
      </w:pPr>
      <w:r w:rsidRPr="00650A9D">
        <w:rPr>
          <w:lang w:val="sq-AL"/>
        </w:rPr>
        <w:t>Drejtori i Përgjithshëm</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 xml:space="preserve">1. SELEC drejtohet nga një Drejtor i Përgjithshëm që vepron si nëpunës i lartë ekzekutiv dhe përfaqësues ligjor.  </w:t>
      </w:r>
    </w:p>
    <w:p w:rsidR="007A0A05" w:rsidRPr="00582BBE" w:rsidRDefault="007A0A05" w:rsidP="00A94021">
      <w:pPr>
        <w:pStyle w:val="Paragrafi"/>
        <w:rPr>
          <w:lang w:val="sq-AL"/>
        </w:rPr>
      </w:pPr>
      <w:r w:rsidRPr="00582BBE">
        <w:rPr>
          <w:lang w:val="sq-AL"/>
        </w:rPr>
        <w:t>2. Drejtori i Përgjithshëm zgjidhet për një mandat 4</w:t>
      </w:r>
      <w:r>
        <w:rPr>
          <w:lang w:val="sq-AL"/>
        </w:rPr>
        <w:t>-</w:t>
      </w:r>
      <w:r w:rsidRPr="00582BBE">
        <w:rPr>
          <w:lang w:val="sq-AL"/>
        </w:rPr>
        <w:t xml:space="preserve"> vjeçar. Drejtori i Përgjithshëm mund të rizgjidhet vetëm një herë.</w:t>
      </w:r>
    </w:p>
    <w:p w:rsidR="007A0A05" w:rsidRPr="00582BBE" w:rsidRDefault="007A0A05" w:rsidP="00A94021">
      <w:pPr>
        <w:pStyle w:val="Paragrafi"/>
        <w:rPr>
          <w:lang w:val="sq-AL"/>
        </w:rPr>
      </w:pPr>
      <w:r w:rsidRPr="00582BBE">
        <w:rPr>
          <w:lang w:val="sq-AL"/>
        </w:rPr>
        <w:t xml:space="preserve">3. Drejtori i Përgjithshëm është shtetas i </w:t>
      </w:r>
      <w:r>
        <w:rPr>
          <w:lang w:val="sq-AL"/>
        </w:rPr>
        <w:t>një prej shteteve a</w:t>
      </w:r>
      <w:r w:rsidRPr="00582BBE">
        <w:rPr>
          <w:lang w:val="sq-AL"/>
        </w:rPr>
        <w:t>nëtare dhe zgjidhet nga Këshilli pas një procedure të hapur dhe publike.</w:t>
      </w:r>
    </w:p>
    <w:p w:rsidR="007A0A05" w:rsidRPr="00582BBE" w:rsidRDefault="007A0A05" w:rsidP="00A94021">
      <w:pPr>
        <w:pStyle w:val="Paragrafi"/>
        <w:rPr>
          <w:lang w:val="sq-AL"/>
        </w:rPr>
      </w:pPr>
      <w:r w:rsidRPr="00582BBE">
        <w:rPr>
          <w:lang w:val="sq-AL"/>
        </w:rPr>
        <w:t>4. Drejtori i Përgjithshëm përgjigjet para Këshillit në lidhje me kryerjen e detyrave të tij/saj.</w:t>
      </w:r>
    </w:p>
    <w:p w:rsidR="007A0A05" w:rsidRPr="00582BBE" w:rsidRDefault="007A0A05" w:rsidP="00A94021">
      <w:pPr>
        <w:pStyle w:val="Paragrafi"/>
        <w:rPr>
          <w:lang w:val="sq-AL"/>
        </w:rPr>
      </w:pPr>
      <w:r w:rsidRPr="00582BBE">
        <w:rPr>
          <w:lang w:val="sq-AL"/>
        </w:rPr>
        <w:t>5. Drejtori i Përgjithshëm është përgjegjës për:</w:t>
      </w:r>
    </w:p>
    <w:p w:rsidR="007A0A05" w:rsidRPr="00582BBE" w:rsidRDefault="007A0A05" w:rsidP="00A94021">
      <w:pPr>
        <w:pStyle w:val="Paragrafi"/>
        <w:rPr>
          <w:lang w:val="sq-AL"/>
        </w:rPr>
      </w:pPr>
      <w:r w:rsidRPr="00582BBE">
        <w:rPr>
          <w:lang w:val="sq-AL"/>
        </w:rPr>
        <w:t xml:space="preserve">a) menaxhimin e efektshëm të SELEC; </w:t>
      </w:r>
    </w:p>
    <w:p w:rsidR="007A0A05" w:rsidRPr="00582BBE" w:rsidRDefault="007A0A05" w:rsidP="00A94021">
      <w:pPr>
        <w:pStyle w:val="Paragrafi"/>
        <w:rPr>
          <w:lang w:val="sq-AL"/>
        </w:rPr>
      </w:pPr>
      <w:r w:rsidRPr="00582BBE">
        <w:rPr>
          <w:lang w:val="sq-AL"/>
        </w:rPr>
        <w:t>b) përgatitjen dhe zbatimin e planit strategjik, planit vjetor të veprimit dhe buxhetit;</w:t>
      </w:r>
    </w:p>
    <w:p w:rsidR="007A0A05" w:rsidRPr="00582BBE" w:rsidRDefault="007A0A05" w:rsidP="00A94021">
      <w:pPr>
        <w:pStyle w:val="Paragrafi"/>
        <w:rPr>
          <w:lang w:val="sq-AL"/>
        </w:rPr>
      </w:pPr>
      <w:r w:rsidRPr="00582BBE">
        <w:rPr>
          <w:lang w:val="sq-AL"/>
        </w:rPr>
        <w:t>c) përgatitjen dhe d</w:t>
      </w:r>
      <w:r>
        <w:rPr>
          <w:lang w:val="sq-AL"/>
        </w:rPr>
        <w:t>orëzimin e raporteve vjetore te</w:t>
      </w:r>
      <w:r w:rsidRPr="00582BBE">
        <w:rPr>
          <w:lang w:val="sq-AL"/>
        </w:rPr>
        <w:t xml:space="preserve"> Këshilli;</w:t>
      </w:r>
    </w:p>
    <w:p w:rsidR="007A0A05" w:rsidRPr="00582BBE" w:rsidRDefault="007A0A05" w:rsidP="00A94021">
      <w:pPr>
        <w:pStyle w:val="Paragrafi"/>
        <w:rPr>
          <w:lang w:val="sq-AL"/>
        </w:rPr>
      </w:pPr>
      <w:r w:rsidRPr="00582BBE">
        <w:rPr>
          <w:lang w:val="sq-AL"/>
        </w:rPr>
        <w:t>d) promovimin dhe</w:t>
      </w:r>
      <w:r>
        <w:rPr>
          <w:lang w:val="sq-AL"/>
        </w:rPr>
        <w:t xml:space="preserve"> zhvillimin e marrëdhënieve me shtetet anëtare dhe palët e t</w:t>
      </w:r>
      <w:r w:rsidRPr="00582BBE">
        <w:rPr>
          <w:lang w:val="sq-AL"/>
        </w:rPr>
        <w:t>reta;</w:t>
      </w:r>
    </w:p>
    <w:p w:rsidR="007A0A05" w:rsidRPr="00582BBE" w:rsidRDefault="007A0A05" w:rsidP="00A94021">
      <w:pPr>
        <w:pStyle w:val="Paragrafi"/>
        <w:rPr>
          <w:lang w:val="sq-AL"/>
        </w:rPr>
      </w:pPr>
      <w:r w:rsidRPr="00582BBE">
        <w:rPr>
          <w:lang w:val="sq-AL"/>
        </w:rPr>
        <w:t>e) negocimin dhe përfundimin e marrëveshjeve për pranimin e të ardhurave të tjera siç parashikohet në nenin 36 paragrafi (2);</w:t>
      </w:r>
    </w:p>
    <w:p w:rsidR="007A0A05" w:rsidRPr="00582BBE" w:rsidRDefault="007A0A05" w:rsidP="00A94021">
      <w:pPr>
        <w:pStyle w:val="Paragrafi"/>
        <w:rPr>
          <w:lang w:val="sq-AL"/>
        </w:rPr>
      </w:pPr>
      <w:r w:rsidRPr="00582BBE">
        <w:rPr>
          <w:lang w:val="sq-AL"/>
        </w:rPr>
        <w:t>f) hartimin dhe propozimin e rregullores së brendshme dhe rregullave të nevojshme për zbatimin e duhur të Konventës;</w:t>
      </w:r>
    </w:p>
    <w:p w:rsidR="007A0A05" w:rsidRPr="00582BBE" w:rsidRDefault="007A0A05" w:rsidP="00A94021">
      <w:pPr>
        <w:pStyle w:val="Paragrafi"/>
        <w:rPr>
          <w:lang w:val="sq-AL"/>
        </w:rPr>
      </w:pPr>
      <w:r w:rsidRPr="00582BBE">
        <w:rPr>
          <w:lang w:val="sq-AL"/>
        </w:rPr>
        <w:t>g) përfaqësimin e SELEC dhe interesave të tij;</w:t>
      </w:r>
    </w:p>
    <w:p w:rsidR="007A0A05" w:rsidRPr="00582BBE" w:rsidRDefault="007A0A05" w:rsidP="00A94021">
      <w:pPr>
        <w:pStyle w:val="Paragrafi"/>
        <w:rPr>
          <w:lang w:val="sq-AL"/>
        </w:rPr>
      </w:pPr>
      <w:r>
        <w:rPr>
          <w:lang w:val="sq-AL"/>
        </w:rPr>
        <w:t>h) caktimin e një d</w:t>
      </w:r>
      <w:r w:rsidRPr="00582BBE">
        <w:rPr>
          <w:lang w:val="sq-AL"/>
        </w:rPr>
        <w:t>rejtori që të veprojë në emër të tij në rast mungese apo pamundësie;</w:t>
      </w:r>
    </w:p>
    <w:p w:rsidR="007A0A05" w:rsidRPr="00582BBE" w:rsidRDefault="007A0A05" w:rsidP="00A94021">
      <w:pPr>
        <w:pStyle w:val="Paragrafi"/>
        <w:rPr>
          <w:lang w:val="sq-AL"/>
        </w:rPr>
      </w:pPr>
      <w:r w:rsidRPr="00582BBE">
        <w:rPr>
          <w:lang w:val="sq-AL"/>
        </w:rPr>
        <w:t xml:space="preserve">i) kryerjen e detyrave të tjera të nevojshme në përputhje me dispozitat e kësaj Konvente. </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11</w:t>
      </w:r>
    </w:p>
    <w:p w:rsidR="007A0A05" w:rsidRPr="00650A9D" w:rsidRDefault="007A0A05" w:rsidP="00A94021">
      <w:pPr>
        <w:pStyle w:val="NeniTitull"/>
        <w:keepNext w:val="0"/>
        <w:rPr>
          <w:lang w:val="sq-AL"/>
        </w:rPr>
      </w:pPr>
      <w:r w:rsidRPr="00650A9D">
        <w:rPr>
          <w:lang w:val="sq-AL"/>
        </w:rPr>
        <w:t>Drejtorët</w:t>
      </w:r>
    </w:p>
    <w:p w:rsidR="007A0A05" w:rsidRPr="00582BBE" w:rsidRDefault="007A0A05" w:rsidP="00A94021">
      <w:pPr>
        <w:pStyle w:val="Paragrafi"/>
        <w:jc w:val="center"/>
        <w:rPr>
          <w:lang w:val="sq-AL"/>
        </w:rPr>
      </w:pPr>
    </w:p>
    <w:p w:rsidR="007A0A05" w:rsidRPr="00582BBE" w:rsidRDefault="007A0A05" w:rsidP="00A94021">
      <w:pPr>
        <w:pStyle w:val="Paragrafi"/>
        <w:rPr>
          <w:lang w:val="sq-AL"/>
        </w:rPr>
      </w:pPr>
      <w:r w:rsidRPr="00582BBE">
        <w:rPr>
          <w:lang w:val="sq-AL"/>
        </w:rPr>
        <w:t xml:space="preserve">1. Drejtori i Përgjithshëm </w:t>
      </w:r>
      <w:r>
        <w:rPr>
          <w:lang w:val="sq-AL"/>
        </w:rPr>
        <w:t>ndihmohet nga një ose më shumë d</w:t>
      </w:r>
      <w:r w:rsidRPr="00582BBE">
        <w:rPr>
          <w:lang w:val="sq-AL"/>
        </w:rPr>
        <w:t xml:space="preserve">rejtorë. Këshilli përcakton </w:t>
      </w:r>
      <w:r>
        <w:rPr>
          <w:lang w:val="sq-AL"/>
        </w:rPr>
        <w:t>numrin, funksionin dhe rolet e d</w:t>
      </w:r>
      <w:r w:rsidRPr="00582BBE">
        <w:rPr>
          <w:lang w:val="sq-AL"/>
        </w:rPr>
        <w:t>rejtorëve.</w:t>
      </w:r>
    </w:p>
    <w:p w:rsidR="007A0A05" w:rsidRPr="00582BBE" w:rsidRDefault="007A0A05" w:rsidP="00A94021">
      <w:pPr>
        <w:pStyle w:val="Paragrafi"/>
        <w:rPr>
          <w:lang w:val="sq-AL"/>
        </w:rPr>
      </w:pPr>
      <w:r w:rsidRPr="00582BBE">
        <w:rPr>
          <w:lang w:val="sq-AL"/>
        </w:rPr>
        <w:t>2. Drejtorët zgjidhen për një mandat 3</w:t>
      </w:r>
      <w:r>
        <w:rPr>
          <w:lang w:val="sq-AL"/>
        </w:rPr>
        <w:t>-</w:t>
      </w:r>
      <w:r w:rsidRPr="00582BBE">
        <w:rPr>
          <w:lang w:val="sq-AL"/>
        </w:rPr>
        <w:t xml:space="preserve"> vjeçar. Drejtorët mund të rizgjidhen vetëm një herë. </w:t>
      </w:r>
    </w:p>
    <w:p w:rsidR="007A0A05" w:rsidRPr="00582BBE" w:rsidRDefault="007A0A05" w:rsidP="00A94021">
      <w:pPr>
        <w:pStyle w:val="Paragrafi"/>
        <w:rPr>
          <w:lang w:val="sq-AL"/>
        </w:rPr>
      </w:pPr>
      <w:r w:rsidRPr="00582BBE">
        <w:rPr>
          <w:lang w:val="sq-AL"/>
        </w:rPr>
        <w:t>3.</w:t>
      </w:r>
      <w:r>
        <w:rPr>
          <w:lang w:val="sq-AL"/>
        </w:rPr>
        <w:t xml:space="preserve"> Çdo d</w:t>
      </w:r>
      <w:r w:rsidRPr="00582BBE">
        <w:rPr>
          <w:lang w:val="sq-AL"/>
        </w:rPr>
        <w:t>r</w:t>
      </w:r>
      <w:r>
        <w:rPr>
          <w:lang w:val="sq-AL"/>
        </w:rPr>
        <w:t>ejtor është shtetas i një prej shteteve a</w:t>
      </w:r>
      <w:r w:rsidRPr="00582BBE">
        <w:rPr>
          <w:lang w:val="sq-AL"/>
        </w:rPr>
        <w:t xml:space="preserve">nëtare dhe zgjidhet nga Këshilli pas një procedure të hapur dhe publike. </w:t>
      </w:r>
    </w:p>
    <w:p w:rsidR="007A0A05" w:rsidRPr="00582BBE" w:rsidRDefault="00AD584B" w:rsidP="00A94021">
      <w:pPr>
        <w:pStyle w:val="Paragrafi"/>
        <w:rPr>
          <w:lang w:val="sq-AL"/>
        </w:rPr>
      </w:pPr>
      <w:r>
        <w:rPr>
          <w:lang w:val="sq-AL"/>
        </w:rPr>
        <w:t>4.</w:t>
      </w:r>
      <w:r w:rsidR="007A0A05" w:rsidRPr="00582BBE">
        <w:rPr>
          <w:lang w:val="sq-AL"/>
        </w:rPr>
        <w:t xml:space="preserve"> Drejtorët përgjigjen para Drejtorit </w:t>
      </w:r>
      <w:r w:rsidR="007A0A05">
        <w:rPr>
          <w:lang w:val="sq-AL"/>
        </w:rPr>
        <w:t>të Përgjithshëm për detyrat që i</w:t>
      </w:r>
      <w:r w:rsidR="007A0A05" w:rsidRPr="00582BBE">
        <w:rPr>
          <w:lang w:val="sq-AL"/>
        </w:rPr>
        <w:t xml:space="preserve">u ngarkohen atyre. </w:t>
      </w:r>
    </w:p>
    <w:p w:rsidR="007A0A05" w:rsidRDefault="007A0A05" w:rsidP="00A94021">
      <w:pPr>
        <w:pStyle w:val="Paragrafi"/>
        <w:jc w:val="center"/>
        <w:rPr>
          <w:lang w:val="sq-AL"/>
        </w:rPr>
      </w:pPr>
    </w:p>
    <w:p w:rsidR="007A0A05" w:rsidRPr="00650A9D" w:rsidRDefault="007A0A05" w:rsidP="00A94021">
      <w:pPr>
        <w:pStyle w:val="NeniNr"/>
        <w:keepNext w:val="0"/>
        <w:rPr>
          <w:lang w:val="sq-AL"/>
        </w:rPr>
      </w:pPr>
      <w:r w:rsidRPr="00650A9D">
        <w:rPr>
          <w:lang w:val="sq-AL"/>
        </w:rPr>
        <w:t>Neni 12</w:t>
      </w:r>
    </w:p>
    <w:p w:rsidR="007A0A05" w:rsidRPr="00650A9D" w:rsidRDefault="007A0A05" w:rsidP="00A94021">
      <w:pPr>
        <w:pStyle w:val="NeniTitull"/>
        <w:keepNext w:val="0"/>
        <w:rPr>
          <w:lang w:val="sq-AL"/>
        </w:rPr>
      </w:pPr>
      <w:r w:rsidRPr="00650A9D">
        <w:rPr>
          <w:lang w:val="sq-AL"/>
        </w:rPr>
        <w:t>Personeli i SELEC</w:t>
      </w:r>
    </w:p>
    <w:p w:rsidR="007A0A05" w:rsidRPr="00582BBE" w:rsidRDefault="007A0A05" w:rsidP="00A94021">
      <w:pPr>
        <w:pStyle w:val="Paragrafi"/>
        <w:jc w:val="center"/>
        <w:rPr>
          <w:lang w:val="sq-AL"/>
        </w:rPr>
      </w:pPr>
    </w:p>
    <w:p w:rsidR="007A0A05" w:rsidRDefault="007A0A05" w:rsidP="00A94021">
      <w:pPr>
        <w:pStyle w:val="Paragrafi"/>
        <w:rPr>
          <w:lang w:val="sq-AL"/>
        </w:rPr>
      </w:pPr>
      <w:r w:rsidRPr="00582BBE">
        <w:rPr>
          <w:lang w:val="sq-AL"/>
        </w:rPr>
        <w:t>1. Personeli i SELEC përbëhet nga të gjithë personat që punojnë nën autoritetin dhe kontrollin e</w:t>
      </w:r>
      <w:r>
        <w:rPr>
          <w:lang w:val="sq-AL"/>
        </w:rPr>
        <w:t xml:space="preserve"> Drejtorit të Përgjithshëm dhe d</w:t>
      </w:r>
      <w:r w:rsidRPr="00582BBE">
        <w:rPr>
          <w:lang w:val="sq-AL"/>
        </w:rPr>
        <w:t>rejtorëve.</w:t>
      </w:r>
    </w:p>
    <w:p w:rsidR="007A0A05" w:rsidRPr="00582BBE" w:rsidRDefault="007A0A05" w:rsidP="00A94021">
      <w:pPr>
        <w:pStyle w:val="Paragrafi"/>
        <w:rPr>
          <w:lang w:val="sq-AL"/>
        </w:rPr>
      </w:pPr>
      <w:r w:rsidRPr="00582BBE">
        <w:rPr>
          <w:lang w:val="sq-AL"/>
        </w:rPr>
        <w:t>2. Personeli i</w:t>
      </w:r>
      <w:r>
        <w:rPr>
          <w:lang w:val="sq-AL"/>
        </w:rPr>
        <w:t xml:space="preserve"> SELEC përbëhet nga shtetas të shteteve a</w:t>
      </w:r>
      <w:r w:rsidRPr="00582BBE">
        <w:rPr>
          <w:lang w:val="sq-AL"/>
        </w:rPr>
        <w:t>nëtare duke pasur parasysh p</w:t>
      </w:r>
      <w:r>
        <w:rPr>
          <w:lang w:val="sq-AL"/>
        </w:rPr>
        <w:t>ërfaqësimin e duhur të të gjitha shteteve a</w:t>
      </w:r>
      <w:r w:rsidRPr="00582BBE">
        <w:rPr>
          <w:lang w:val="sq-AL"/>
        </w:rPr>
        <w:t xml:space="preserve">nëtare. </w:t>
      </w:r>
    </w:p>
    <w:p w:rsidR="007A0A05" w:rsidRPr="00582BBE" w:rsidRDefault="007A0A05" w:rsidP="00A94021">
      <w:pPr>
        <w:pStyle w:val="Paragrafi"/>
        <w:rPr>
          <w:lang w:val="sq-AL"/>
        </w:rPr>
      </w:pPr>
      <w:r w:rsidRPr="00582BBE">
        <w:rPr>
          <w:lang w:val="sq-AL"/>
        </w:rPr>
        <w:t>3.</w:t>
      </w:r>
      <w:r>
        <w:rPr>
          <w:lang w:val="sq-AL"/>
        </w:rPr>
        <w:t xml:space="preserve"> Rregullat e p</w:t>
      </w:r>
      <w:r w:rsidRPr="00582BBE">
        <w:rPr>
          <w:lang w:val="sq-AL"/>
        </w:rPr>
        <w:t>ersonelit përfshijnë rregulla, parime dhe procedura që rregullojnë përzgjedhjen e personelit, rekrutimin e tyre, klasifikimin e pozicione</w:t>
      </w:r>
      <w:r>
        <w:rPr>
          <w:lang w:val="sq-AL"/>
        </w:rPr>
        <w:t>ve, dhe funksionimin efikas të s</w:t>
      </w:r>
      <w:r w:rsidRPr="00582BBE">
        <w:rPr>
          <w:lang w:val="sq-AL"/>
        </w:rPr>
        <w:t xml:space="preserve">ekretariatit të SELEC për të arritur objektivin e kësaj Konvente.    </w:t>
      </w:r>
    </w:p>
    <w:p w:rsidR="007A0A05" w:rsidRPr="00582BBE" w:rsidRDefault="007A0A05" w:rsidP="00A94021">
      <w:pPr>
        <w:pStyle w:val="Paragrafi"/>
        <w:jc w:val="center"/>
        <w:rPr>
          <w:lang w:val="sq-AL"/>
        </w:rPr>
      </w:pPr>
    </w:p>
    <w:p w:rsidR="007A0A05" w:rsidRPr="00650A9D" w:rsidRDefault="007A0A05" w:rsidP="00A94021">
      <w:pPr>
        <w:pStyle w:val="NeniNr"/>
        <w:keepNext w:val="0"/>
        <w:rPr>
          <w:lang w:val="sq-AL"/>
        </w:rPr>
      </w:pPr>
      <w:r w:rsidRPr="00650A9D">
        <w:rPr>
          <w:lang w:val="sq-AL"/>
        </w:rPr>
        <w:t>Neni 13</w:t>
      </w:r>
    </w:p>
    <w:p w:rsidR="007A0A05" w:rsidRPr="00650A9D" w:rsidRDefault="007A0A05" w:rsidP="00A94021">
      <w:pPr>
        <w:pStyle w:val="NeniTitull"/>
        <w:keepNext w:val="0"/>
        <w:rPr>
          <w:lang w:val="sq-AL"/>
        </w:rPr>
      </w:pPr>
      <w:r w:rsidRPr="00650A9D">
        <w:rPr>
          <w:lang w:val="sq-AL"/>
        </w:rPr>
        <w:t xml:space="preserve">Njësitë </w:t>
      </w:r>
      <w:r w:rsidR="00B25525" w:rsidRPr="00650A9D">
        <w:rPr>
          <w:lang w:val="sq-AL"/>
        </w:rPr>
        <w:t>kombëtare</w:t>
      </w:r>
    </w:p>
    <w:p w:rsidR="007A0A05" w:rsidRPr="00890312" w:rsidRDefault="007A0A05" w:rsidP="00A94021">
      <w:pPr>
        <w:pStyle w:val="Paragrafi"/>
        <w:jc w:val="center"/>
        <w:rPr>
          <w:b/>
          <w:sz w:val="16"/>
          <w:lang w:val="sq-AL"/>
        </w:rPr>
      </w:pPr>
    </w:p>
    <w:p w:rsidR="007A0A05" w:rsidRPr="00582BBE" w:rsidRDefault="007A0A05" w:rsidP="00A94021">
      <w:pPr>
        <w:pStyle w:val="Paragrafi"/>
        <w:rPr>
          <w:lang w:val="sq-AL"/>
        </w:rPr>
      </w:pPr>
      <w:r w:rsidRPr="00582BBE">
        <w:rPr>
          <w:lang w:val="sq-AL"/>
        </w:rPr>
        <w:t>1. Njësitë</w:t>
      </w:r>
      <w:r>
        <w:rPr>
          <w:lang w:val="sq-AL"/>
        </w:rPr>
        <w:t xml:space="preserve"> </w:t>
      </w:r>
      <w:r w:rsidR="00B25525">
        <w:rPr>
          <w:lang w:val="sq-AL"/>
        </w:rPr>
        <w:t xml:space="preserve">kombëtare </w:t>
      </w:r>
      <w:r>
        <w:rPr>
          <w:lang w:val="sq-AL"/>
        </w:rPr>
        <w:t>krijohen nga shtetet a</w:t>
      </w:r>
      <w:r w:rsidRPr="00582BBE">
        <w:rPr>
          <w:lang w:val="sq-AL"/>
        </w:rPr>
        <w:t>nëtare për qëllim të zbatimit të objektivit të kësaj Konvente.</w:t>
      </w:r>
    </w:p>
    <w:p w:rsidR="007A0A05" w:rsidRPr="00582BBE" w:rsidRDefault="007A0A05" w:rsidP="00A94021">
      <w:pPr>
        <w:pStyle w:val="Paragrafi"/>
        <w:rPr>
          <w:lang w:val="sq-AL"/>
        </w:rPr>
      </w:pPr>
      <w:r w:rsidRPr="00582BBE">
        <w:rPr>
          <w:lang w:val="sq-AL"/>
        </w:rPr>
        <w:t>2.</w:t>
      </w:r>
      <w:r>
        <w:rPr>
          <w:lang w:val="sq-AL"/>
        </w:rPr>
        <w:t xml:space="preserve"> Njësitë k</w:t>
      </w:r>
      <w:r w:rsidRPr="00582BBE">
        <w:rPr>
          <w:lang w:val="sq-AL"/>
        </w:rPr>
        <w:t>ombëtare përbëhen nga:</w:t>
      </w:r>
    </w:p>
    <w:p w:rsidR="007A0A05" w:rsidRPr="00582BBE" w:rsidRDefault="007A0A05" w:rsidP="00A94021">
      <w:pPr>
        <w:pStyle w:val="Paragrafi"/>
        <w:rPr>
          <w:lang w:val="sq-AL"/>
        </w:rPr>
      </w:pPr>
      <w:r>
        <w:rPr>
          <w:lang w:val="sq-AL"/>
        </w:rPr>
        <w:t>a) Oficerët n</w:t>
      </w:r>
      <w:r w:rsidRPr="00582BBE">
        <w:rPr>
          <w:lang w:val="sq-AL"/>
        </w:rPr>
        <w:t>dërlidhës;</w:t>
      </w:r>
    </w:p>
    <w:p w:rsidR="007A0A05" w:rsidRPr="00582BBE" w:rsidRDefault="007A0A05" w:rsidP="00A94021">
      <w:pPr>
        <w:pStyle w:val="Paragrafi"/>
        <w:rPr>
          <w:lang w:val="sq-AL"/>
        </w:rPr>
      </w:pPr>
      <w:r w:rsidRPr="00582BBE">
        <w:rPr>
          <w:lang w:val="sq-AL"/>
        </w:rPr>
        <w:t>b) Pikat Kombëtare Qendrore.</w:t>
      </w:r>
    </w:p>
    <w:p w:rsidR="007A0A05" w:rsidRPr="00890312" w:rsidRDefault="007A0A05" w:rsidP="00A94021">
      <w:pPr>
        <w:pStyle w:val="Paragrafi"/>
        <w:jc w:val="center"/>
        <w:rPr>
          <w:sz w:val="18"/>
          <w:lang w:val="sq-AL"/>
        </w:rPr>
      </w:pPr>
    </w:p>
    <w:p w:rsidR="007A0A05" w:rsidRPr="00650A9D" w:rsidRDefault="007A0A05" w:rsidP="00A94021">
      <w:pPr>
        <w:pStyle w:val="NeniNr"/>
        <w:keepNext w:val="0"/>
        <w:rPr>
          <w:lang w:val="it-IT"/>
        </w:rPr>
      </w:pPr>
      <w:r w:rsidRPr="00650A9D">
        <w:rPr>
          <w:lang w:val="it-IT"/>
        </w:rPr>
        <w:t>Neni 14</w:t>
      </w:r>
    </w:p>
    <w:p w:rsidR="007A0A05" w:rsidRPr="00650A9D" w:rsidRDefault="007A0A05" w:rsidP="00A94021">
      <w:pPr>
        <w:pStyle w:val="NeniTitull"/>
        <w:keepNext w:val="0"/>
        <w:rPr>
          <w:lang w:val="it-IT"/>
        </w:rPr>
      </w:pPr>
      <w:r w:rsidRPr="00650A9D">
        <w:rPr>
          <w:lang w:val="it-IT"/>
        </w:rPr>
        <w:t>Oficerët ndërlidhës</w:t>
      </w:r>
    </w:p>
    <w:p w:rsidR="007A0A05" w:rsidRPr="00890312" w:rsidRDefault="007A0A05" w:rsidP="00A94021">
      <w:pPr>
        <w:pStyle w:val="Paragrafi"/>
        <w:rPr>
          <w:sz w:val="16"/>
          <w:lang w:val="sq-AL"/>
        </w:rPr>
      </w:pPr>
    </w:p>
    <w:p w:rsidR="007A0A05" w:rsidRPr="00582BBE" w:rsidRDefault="007A0A05" w:rsidP="00A94021">
      <w:pPr>
        <w:pStyle w:val="Paragrafi"/>
        <w:rPr>
          <w:lang w:val="sq-AL"/>
        </w:rPr>
      </w:pPr>
      <w:r w:rsidRPr="00582BBE">
        <w:rPr>
          <w:lang w:val="sq-AL"/>
        </w:rPr>
        <w:t>1. Për qëllime të bashkëpunimit policor dhe dogan</w:t>
      </w:r>
      <w:r>
        <w:rPr>
          <w:lang w:val="sq-AL"/>
        </w:rPr>
        <w:t>or, çdo shtet anëtar dërgon të paktën një oficer n</w:t>
      </w:r>
      <w:r w:rsidRPr="00582BBE">
        <w:rPr>
          <w:lang w:val="sq-AL"/>
        </w:rPr>
        <w:t xml:space="preserve">dërlidhës që të punojë në zyrat qendrore të SELEC. </w:t>
      </w:r>
    </w:p>
    <w:p w:rsidR="007A0A05" w:rsidRPr="00582BBE" w:rsidRDefault="007A0A05" w:rsidP="00A94021">
      <w:pPr>
        <w:pStyle w:val="Paragrafi"/>
        <w:rPr>
          <w:lang w:val="sq-AL"/>
        </w:rPr>
      </w:pPr>
      <w:r w:rsidRPr="00582BBE">
        <w:rPr>
          <w:lang w:val="sq-AL"/>
        </w:rPr>
        <w:t>2.</w:t>
      </w:r>
      <w:r>
        <w:rPr>
          <w:lang w:val="sq-AL"/>
        </w:rPr>
        <w:t xml:space="preserve"> Oficerët n</w:t>
      </w:r>
      <w:r w:rsidRPr="00582BBE">
        <w:rPr>
          <w:lang w:val="sq-AL"/>
        </w:rPr>
        <w:t>dërlidhës të SELEC punojnë sipa</w:t>
      </w:r>
      <w:r>
        <w:rPr>
          <w:lang w:val="sq-AL"/>
        </w:rPr>
        <w:t>s legjislacioneve kombëtare të shteteve a</w:t>
      </w:r>
      <w:r w:rsidRPr="00582BBE">
        <w:rPr>
          <w:lang w:val="sq-AL"/>
        </w:rPr>
        <w:t xml:space="preserve">nëtare që i caktojnë ata dhe përfaqësojnë interesat e atyre </w:t>
      </w:r>
      <w:r>
        <w:rPr>
          <w:lang w:val="sq-AL"/>
        </w:rPr>
        <w:t>s</w:t>
      </w:r>
      <w:r w:rsidRPr="00582BBE">
        <w:rPr>
          <w:lang w:val="sq-AL"/>
        </w:rPr>
        <w:t>hteteve dhe të autoriteteve kompetente kombëtare në të njëjtën mënyrë. Megjithatë, puna e tyre rregullohet dhe nga kush</w:t>
      </w:r>
      <w:r>
        <w:rPr>
          <w:lang w:val="sq-AL"/>
        </w:rPr>
        <w:t>tet e kësaj Konvente. Oficerët n</w:t>
      </w:r>
      <w:r w:rsidRPr="00582BBE">
        <w:rPr>
          <w:lang w:val="sq-AL"/>
        </w:rPr>
        <w:t>dërlidhës së SELEC respektojnë rregulloren e brendshme dhe rregullat e SELEC.</w:t>
      </w:r>
    </w:p>
    <w:p w:rsidR="007A0A05" w:rsidRPr="00582BBE" w:rsidRDefault="007A0A05" w:rsidP="00A94021">
      <w:pPr>
        <w:pStyle w:val="Paragrafi"/>
        <w:rPr>
          <w:lang w:val="sq-AL"/>
        </w:rPr>
      </w:pPr>
      <w:r w:rsidRPr="00582BBE">
        <w:rPr>
          <w:lang w:val="sq-AL"/>
        </w:rPr>
        <w:t>3.</w:t>
      </w:r>
      <w:r>
        <w:rPr>
          <w:lang w:val="sq-AL"/>
        </w:rPr>
        <w:t xml:space="preserve"> Përpara emërimit, çdo oficer n</w:t>
      </w:r>
      <w:r w:rsidRPr="00582BBE">
        <w:rPr>
          <w:lang w:val="sq-AL"/>
        </w:rPr>
        <w:t>dërlidhës i SELEC i nënshtrohet procedurës për kontroll sigurie sipas kërkesave kombëtare që mundësojnë akses në zbatimin e ligjit dhe/ose informacionin e klasifikuar.</w:t>
      </w:r>
    </w:p>
    <w:p w:rsidR="007A0A05" w:rsidRPr="00582BBE" w:rsidRDefault="007A0A05" w:rsidP="00A94021">
      <w:pPr>
        <w:pStyle w:val="Paragrafi"/>
        <w:rPr>
          <w:lang w:val="sq-AL"/>
        </w:rPr>
      </w:pPr>
      <w:r w:rsidRPr="00582BBE">
        <w:rPr>
          <w:lang w:val="sq-AL"/>
        </w:rPr>
        <w:t>4.</w:t>
      </w:r>
      <w:r>
        <w:rPr>
          <w:lang w:val="sq-AL"/>
        </w:rPr>
        <w:t xml:space="preserve"> Në rastet kur sjellja e një oficeri n</w:t>
      </w:r>
      <w:r w:rsidRPr="00582BBE">
        <w:rPr>
          <w:lang w:val="sq-AL"/>
        </w:rPr>
        <w:t>dërlidhës nuk është e kënaqshme në lidhje me këtë Konventë, Drejtori i Përgjithshëm mu</w:t>
      </w:r>
      <w:r>
        <w:rPr>
          <w:lang w:val="sq-AL"/>
        </w:rPr>
        <w:t>nd t’i raportojë respektivisht shtetit a</w:t>
      </w:r>
      <w:r w:rsidRPr="00582BBE">
        <w:rPr>
          <w:lang w:val="sq-AL"/>
        </w:rPr>
        <w:t xml:space="preserve">nëtar dërgues. </w:t>
      </w:r>
    </w:p>
    <w:p w:rsidR="007A0A05" w:rsidRPr="00582BBE" w:rsidRDefault="007A0A05" w:rsidP="00A94021">
      <w:pPr>
        <w:pStyle w:val="Paragrafi"/>
        <w:rPr>
          <w:lang w:val="sq-AL"/>
        </w:rPr>
      </w:pPr>
      <w:r w:rsidRPr="00582BBE">
        <w:rPr>
          <w:lang w:val="sq-AL"/>
        </w:rPr>
        <w:t>5.</w:t>
      </w:r>
      <w:r>
        <w:rPr>
          <w:lang w:val="sq-AL"/>
        </w:rPr>
        <w:t xml:space="preserve"> Oficerët n</w:t>
      </w:r>
      <w:r w:rsidRPr="00582BBE">
        <w:rPr>
          <w:lang w:val="sq-AL"/>
        </w:rPr>
        <w:t>dërli</w:t>
      </w:r>
      <w:r>
        <w:rPr>
          <w:lang w:val="sq-AL"/>
        </w:rPr>
        <w:t>dhës të SELEC nuk përfaqësojnë shtetin a</w:t>
      </w:r>
      <w:r w:rsidRPr="00582BBE">
        <w:rPr>
          <w:lang w:val="sq-AL"/>
        </w:rPr>
        <w:t>nëtar të tyre si të deleguar në Këshill.</w:t>
      </w:r>
    </w:p>
    <w:p w:rsidR="007A0A05" w:rsidRPr="00582BBE" w:rsidRDefault="007A0A05" w:rsidP="00A94021">
      <w:pPr>
        <w:pStyle w:val="Paragrafi"/>
        <w:rPr>
          <w:lang w:val="sq-AL"/>
        </w:rPr>
      </w:pPr>
      <w:r w:rsidRPr="00582BBE">
        <w:rPr>
          <w:lang w:val="sq-AL"/>
        </w:rPr>
        <w:t>6. Të gjitha kostot që lid</w:t>
      </w:r>
      <w:r>
        <w:rPr>
          <w:lang w:val="sq-AL"/>
        </w:rPr>
        <w:t>hen me emërimin dhe dërgimin e o</w:t>
      </w:r>
      <w:r w:rsidRPr="00582BBE">
        <w:rPr>
          <w:lang w:val="sq-AL"/>
        </w:rPr>
        <w:t>ficerit</w:t>
      </w:r>
      <w:r>
        <w:rPr>
          <w:lang w:val="sq-AL"/>
        </w:rPr>
        <w:t xml:space="preserve"> n</w:t>
      </w:r>
      <w:r w:rsidRPr="00582BBE">
        <w:rPr>
          <w:lang w:val="sq-AL"/>
        </w:rPr>
        <w:t>dër</w:t>
      </w:r>
      <w:r>
        <w:rPr>
          <w:lang w:val="sq-AL"/>
        </w:rPr>
        <w:t>lidhës të SELEC financohen nga shteti a</w:t>
      </w:r>
      <w:r w:rsidRPr="00582BBE">
        <w:rPr>
          <w:lang w:val="sq-AL"/>
        </w:rPr>
        <w:t>nëtar. Megjithatë, SELEC nga buxheti i tij siguron akomodim në zyrë dhe pajisje</w:t>
      </w:r>
      <w:r>
        <w:rPr>
          <w:lang w:val="sq-AL"/>
        </w:rPr>
        <w:t xml:space="preserve"> të duhura dhe të arsyeshme që oficeri n</w:t>
      </w:r>
      <w:r w:rsidRPr="00582BBE">
        <w:rPr>
          <w:lang w:val="sq-AL"/>
        </w:rPr>
        <w:t>dërlidhës të kryejë detyrat e tij/saj.</w:t>
      </w:r>
    </w:p>
    <w:p w:rsidR="007A0A05" w:rsidRPr="00890312" w:rsidRDefault="007A0A05" w:rsidP="00A94021">
      <w:pPr>
        <w:pStyle w:val="Paragrafi"/>
        <w:rPr>
          <w:sz w:val="16"/>
          <w:lang w:val="sq-AL"/>
        </w:rPr>
      </w:pPr>
    </w:p>
    <w:p w:rsidR="007A0A05" w:rsidRPr="00650A9D" w:rsidRDefault="007A0A05" w:rsidP="00A94021">
      <w:pPr>
        <w:pStyle w:val="NeniNr"/>
        <w:keepNext w:val="0"/>
        <w:rPr>
          <w:lang w:val="sq-AL"/>
        </w:rPr>
      </w:pPr>
      <w:r w:rsidRPr="00650A9D">
        <w:rPr>
          <w:lang w:val="sq-AL"/>
        </w:rPr>
        <w:t>Neni 15</w:t>
      </w:r>
    </w:p>
    <w:p w:rsidR="007A0A05" w:rsidRPr="00650A9D" w:rsidRDefault="002268FB" w:rsidP="00A94021">
      <w:pPr>
        <w:pStyle w:val="NeniTitull"/>
        <w:keepNext w:val="0"/>
        <w:rPr>
          <w:lang w:val="sq-AL"/>
        </w:rPr>
      </w:pPr>
      <w:r w:rsidRPr="00650A9D">
        <w:rPr>
          <w:lang w:val="sq-AL"/>
        </w:rPr>
        <w:t>Pika kombëtare e</w:t>
      </w:r>
      <w:r w:rsidR="007A0A05" w:rsidRPr="00650A9D">
        <w:rPr>
          <w:lang w:val="sq-AL"/>
        </w:rPr>
        <w:t xml:space="preserve"> kontaktit</w:t>
      </w:r>
    </w:p>
    <w:p w:rsidR="007A0A05" w:rsidRPr="00070C2F" w:rsidRDefault="007A0A05" w:rsidP="00A94021">
      <w:pPr>
        <w:pStyle w:val="Paragrafi"/>
        <w:jc w:val="center"/>
        <w:rPr>
          <w:b/>
          <w:sz w:val="16"/>
          <w:lang w:val="sq-AL"/>
        </w:rPr>
      </w:pPr>
    </w:p>
    <w:p w:rsidR="007A0A05" w:rsidRPr="00582BBE" w:rsidRDefault="007A0A05" w:rsidP="00A94021">
      <w:pPr>
        <w:pStyle w:val="Paragrafi"/>
        <w:rPr>
          <w:lang w:val="sq-AL"/>
        </w:rPr>
      </w:pPr>
      <w:r w:rsidRPr="00582BBE">
        <w:rPr>
          <w:lang w:val="sq-AL"/>
        </w:rPr>
        <w:t>1. Për të çuar përp</w:t>
      </w:r>
      <w:r>
        <w:rPr>
          <w:lang w:val="sq-AL"/>
        </w:rPr>
        <w:t>ara qëllimet e kësaj Konvente, shtetet a</w:t>
      </w:r>
      <w:r w:rsidRPr="00582BBE">
        <w:rPr>
          <w:lang w:val="sq-AL"/>
        </w:rPr>
        <w:t>nëtare krijojnë ose ca</w:t>
      </w:r>
      <w:r>
        <w:rPr>
          <w:lang w:val="sq-AL"/>
        </w:rPr>
        <w:t xml:space="preserve">ktojnë një zyrë apo njësi multiagjencie, që </w:t>
      </w:r>
      <w:r w:rsidR="00EE0AE3">
        <w:rPr>
          <w:lang w:val="sq-AL"/>
        </w:rPr>
        <w:t>të shërbejë si pikë kombëtare e</w:t>
      </w:r>
      <w:r>
        <w:rPr>
          <w:lang w:val="sq-AL"/>
        </w:rPr>
        <w:t xml:space="preserve"> k</w:t>
      </w:r>
      <w:r w:rsidRPr="00582BBE">
        <w:rPr>
          <w:lang w:val="sq-AL"/>
        </w:rPr>
        <w:t xml:space="preserve">ontaktit. </w:t>
      </w:r>
    </w:p>
    <w:p w:rsidR="007A0A05" w:rsidRPr="00582BBE" w:rsidRDefault="007A0A05" w:rsidP="00A94021">
      <w:pPr>
        <w:pStyle w:val="Paragrafi"/>
        <w:rPr>
          <w:lang w:val="sq-AL"/>
        </w:rPr>
      </w:pPr>
      <w:r w:rsidRPr="00582BBE">
        <w:rPr>
          <w:lang w:val="sq-AL"/>
        </w:rPr>
        <w:t>2.</w:t>
      </w:r>
      <w:r>
        <w:rPr>
          <w:lang w:val="sq-AL"/>
        </w:rPr>
        <w:t xml:space="preserve"> Pika kombëtare e k</w:t>
      </w:r>
      <w:r w:rsidRPr="00582BBE">
        <w:rPr>
          <w:lang w:val="sq-AL"/>
        </w:rPr>
        <w:t>ontaktit vepron s</w:t>
      </w:r>
      <w:r>
        <w:rPr>
          <w:lang w:val="sq-AL"/>
        </w:rPr>
        <w:t>i një pikë e vetme kontakti në shtetin a</w:t>
      </w:r>
      <w:r w:rsidRPr="00582BBE">
        <w:rPr>
          <w:lang w:val="sq-AL"/>
        </w:rPr>
        <w:t>nëtar për të komunikua</w:t>
      </w:r>
      <w:r>
        <w:rPr>
          <w:lang w:val="sq-AL"/>
        </w:rPr>
        <w:t>r me SELEC, nëpërmjet oficerëve ndërlidhës të shtetit a</w:t>
      </w:r>
      <w:r w:rsidRPr="00582BBE">
        <w:rPr>
          <w:lang w:val="sq-AL"/>
        </w:rPr>
        <w:t>nëtar të caktuar.</w:t>
      </w:r>
    </w:p>
    <w:p w:rsidR="009A3FB6" w:rsidRDefault="007A0A05" w:rsidP="00A94021">
      <w:pPr>
        <w:pStyle w:val="Paragrafi"/>
        <w:rPr>
          <w:lang w:val="sq-AL"/>
        </w:rPr>
      </w:pPr>
      <w:r w:rsidRPr="00582BBE">
        <w:rPr>
          <w:lang w:val="sq-AL"/>
        </w:rPr>
        <w:t>3.</w:t>
      </w:r>
      <w:r>
        <w:rPr>
          <w:lang w:val="sq-AL"/>
        </w:rPr>
        <w:t xml:space="preserve"> Pika kombëtare e k</w:t>
      </w:r>
      <w:r w:rsidRPr="00582BBE">
        <w:rPr>
          <w:lang w:val="sq-AL"/>
        </w:rPr>
        <w:t>ontaktit ka personelin e nevojshëm dhe i sigurohen pajisjet e nevojshme, burimet dhe ambientet e duhura për të kryer detyrat e saj siç përcaktohen në këtë Konventë.</w:t>
      </w:r>
    </w:p>
    <w:p w:rsidR="004A594D" w:rsidRDefault="007A0A05" w:rsidP="00A94021">
      <w:pPr>
        <w:pStyle w:val="Paragrafi"/>
        <w:rPr>
          <w:lang w:val="sq-AL"/>
        </w:rPr>
      </w:pPr>
      <w:r w:rsidRPr="00582BBE">
        <w:rPr>
          <w:lang w:val="sq-AL"/>
        </w:rPr>
        <w:t xml:space="preserve"> 4.</w:t>
      </w:r>
      <w:r>
        <w:rPr>
          <w:lang w:val="sq-AL"/>
        </w:rPr>
        <w:t xml:space="preserve"> Pika kombëtare e k</w:t>
      </w:r>
      <w:r w:rsidRPr="00582BBE">
        <w:rPr>
          <w:lang w:val="sq-AL"/>
        </w:rPr>
        <w:t xml:space="preserve">ontaktit dhe personeli i saj drejtohen nga legjislacioni kombëtar, por kryejnë veprimtarinë e tyre duke iu referuar kësaj Konvente dhe në veçanti respektojnë parimet e mbrojtjes së të dhënave që përmban kjo Konventë.  </w:t>
      </w:r>
    </w:p>
    <w:p w:rsidR="007A0A05" w:rsidRPr="00650A9D" w:rsidRDefault="007A0A05" w:rsidP="00A94021">
      <w:pPr>
        <w:pStyle w:val="NeniNr"/>
        <w:keepNext w:val="0"/>
        <w:rPr>
          <w:lang w:val="sq-AL"/>
        </w:rPr>
      </w:pPr>
      <w:r w:rsidRPr="00650A9D">
        <w:rPr>
          <w:lang w:val="sq-AL"/>
        </w:rPr>
        <w:t>Neni 16</w:t>
      </w:r>
    </w:p>
    <w:p w:rsidR="007A0A05" w:rsidRPr="00650A9D" w:rsidRDefault="007A0A05" w:rsidP="00A94021">
      <w:pPr>
        <w:pStyle w:val="NeniTitull"/>
        <w:keepNext w:val="0"/>
        <w:rPr>
          <w:lang w:val="sq-AL"/>
        </w:rPr>
      </w:pPr>
      <w:r w:rsidRPr="00650A9D">
        <w:rPr>
          <w:lang w:val="sq-AL"/>
        </w:rPr>
        <w:t>Selia dhe gjuha zyrtare</w:t>
      </w:r>
    </w:p>
    <w:p w:rsidR="007A0A05" w:rsidRPr="0044164C" w:rsidRDefault="007A0A05" w:rsidP="00A94021">
      <w:pPr>
        <w:pStyle w:val="Paragrafi"/>
        <w:jc w:val="center"/>
        <w:rPr>
          <w:b/>
          <w:lang w:val="sq-AL"/>
        </w:rPr>
      </w:pPr>
    </w:p>
    <w:p w:rsidR="007A0A05" w:rsidRPr="00582BBE" w:rsidRDefault="007A0A05" w:rsidP="00A94021">
      <w:pPr>
        <w:pStyle w:val="Paragrafi"/>
        <w:rPr>
          <w:lang w:val="sq-AL"/>
        </w:rPr>
      </w:pPr>
      <w:r w:rsidRPr="00582BBE">
        <w:rPr>
          <w:lang w:val="sq-AL"/>
        </w:rPr>
        <w:t>1. SELEC do të vendoset në Bukuresht, Rumani.</w:t>
      </w:r>
    </w:p>
    <w:p w:rsidR="007A0A05" w:rsidRPr="00582BBE" w:rsidRDefault="007A0A05" w:rsidP="00A94021">
      <w:pPr>
        <w:pStyle w:val="Paragrafi"/>
        <w:rPr>
          <w:lang w:val="sq-AL"/>
        </w:rPr>
      </w:pPr>
      <w:r w:rsidRPr="00582BBE">
        <w:rPr>
          <w:lang w:val="sq-AL"/>
        </w:rPr>
        <w:t>2.</w:t>
      </w:r>
      <w:r>
        <w:rPr>
          <w:lang w:val="sq-AL"/>
        </w:rPr>
        <w:t xml:space="preserve"> Vendi p</w:t>
      </w:r>
      <w:r w:rsidRPr="00582BBE">
        <w:rPr>
          <w:lang w:val="sq-AL"/>
        </w:rPr>
        <w:t>ritës siguron pa pagesë ndërtesën dhe riparimet aktuale dhe kapitale në infrastrukturën e SELEC.</w:t>
      </w:r>
    </w:p>
    <w:p w:rsidR="007A0A05" w:rsidRPr="00582BBE" w:rsidRDefault="007A0A05" w:rsidP="00A94021">
      <w:pPr>
        <w:pStyle w:val="Paragrafi"/>
        <w:rPr>
          <w:lang w:val="sq-AL"/>
        </w:rPr>
      </w:pPr>
      <w:r w:rsidRPr="00582BBE">
        <w:rPr>
          <w:lang w:val="sq-AL"/>
        </w:rPr>
        <w:t>3. Gjuha zyrtare e SELEC është gjuha angleze.</w:t>
      </w:r>
    </w:p>
    <w:p w:rsidR="007A0A05" w:rsidRPr="00582BBE" w:rsidRDefault="007A0A05" w:rsidP="00A94021">
      <w:pPr>
        <w:pStyle w:val="Paragrafi"/>
        <w:ind w:firstLine="0"/>
        <w:rPr>
          <w:lang w:val="sq-AL"/>
        </w:rPr>
      </w:pPr>
    </w:p>
    <w:p w:rsidR="007A0A05" w:rsidRPr="00650A9D" w:rsidRDefault="007A0A05" w:rsidP="00A94021">
      <w:pPr>
        <w:pStyle w:val="TitulliTitull"/>
        <w:keepNext w:val="0"/>
        <w:rPr>
          <w:lang w:val="it-IT"/>
        </w:rPr>
      </w:pPr>
      <w:r w:rsidRPr="00650A9D">
        <w:rPr>
          <w:lang w:val="it-IT"/>
        </w:rPr>
        <w:t>TITULLI III</w:t>
      </w:r>
    </w:p>
    <w:p w:rsidR="007A0A05" w:rsidRPr="00650A9D" w:rsidRDefault="007A0A05" w:rsidP="00A94021">
      <w:pPr>
        <w:pStyle w:val="TitulliTitull"/>
        <w:keepNext w:val="0"/>
        <w:rPr>
          <w:lang w:val="it-IT"/>
        </w:rPr>
      </w:pPr>
      <w:r w:rsidRPr="00650A9D">
        <w:rPr>
          <w:lang w:val="it-IT"/>
        </w:rPr>
        <w:t>SISTEMI I INFORMACIONIT DHE SIGURIA E TË DHËNAVE</w:t>
      </w:r>
    </w:p>
    <w:p w:rsidR="007A0A05" w:rsidRPr="00F9173A" w:rsidRDefault="007A0A05" w:rsidP="00A94021">
      <w:pPr>
        <w:pStyle w:val="Paragrafi"/>
        <w:rPr>
          <w:lang w:val="sq-AL"/>
        </w:rPr>
      </w:pPr>
    </w:p>
    <w:p w:rsidR="007A0A05" w:rsidRPr="00650A9D" w:rsidRDefault="007A0A05" w:rsidP="00A94021">
      <w:pPr>
        <w:pStyle w:val="NeniNr"/>
        <w:keepNext w:val="0"/>
        <w:rPr>
          <w:lang w:val="it-IT"/>
        </w:rPr>
      </w:pPr>
      <w:r w:rsidRPr="00650A9D">
        <w:rPr>
          <w:lang w:val="it-IT"/>
        </w:rPr>
        <w:t>Neni 17</w:t>
      </w:r>
    </w:p>
    <w:p w:rsidR="007A0A05" w:rsidRPr="00650A9D" w:rsidRDefault="007A0A05" w:rsidP="00A94021">
      <w:pPr>
        <w:pStyle w:val="NeniTitull"/>
        <w:keepNext w:val="0"/>
        <w:rPr>
          <w:lang w:val="it-IT"/>
        </w:rPr>
      </w:pPr>
      <w:r w:rsidRPr="00650A9D">
        <w:rPr>
          <w:lang w:val="it-IT"/>
        </w:rPr>
        <w:t>Sistemi i shkëmbimit të informacionit</w:t>
      </w:r>
    </w:p>
    <w:p w:rsidR="007A0A05" w:rsidRPr="00F9173A" w:rsidRDefault="007A0A05" w:rsidP="00A94021">
      <w:pPr>
        <w:pStyle w:val="Paragrafi"/>
        <w:rPr>
          <w:b/>
          <w:lang w:val="sq-AL"/>
        </w:rPr>
      </w:pPr>
    </w:p>
    <w:p w:rsidR="007A0A05" w:rsidRPr="00582BBE" w:rsidRDefault="007A0A05" w:rsidP="00A94021">
      <w:pPr>
        <w:pStyle w:val="Paragrafi"/>
        <w:rPr>
          <w:lang w:val="sq-AL"/>
        </w:rPr>
      </w:pPr>
      <w:r w:rsidRPr="00582BBE">
        <w:rPr>
          <w:lang w:val="sq-AL"/>
        </w:rPr>
        <w:t>1. Sipas fazave të parashtruara në këtë nen, SELEC krijon dhe ruan një sistem të kompjuterizuar informacioni për mbajtjen dhe përpunimin e të dhënave të nevojshme për kryerjen e detyrave të tij, siç përcakton neni 3. Ky sistem informacioni përfshin çdo pjesë të veçantë hardware-i ose bazë të dhënash të strukturuar në mënyrë të pavarur dhe të gjithë teknologjinë e informacionit nën kontrollin e SELEC.</w:t>
      </w:r>
    </w:p>
    <w:p w:rsidR="007A0A05" w:rsidRPr="00582BBE" w:rsidRDefault="007A0A05" w:rsidP="00A94021">
      <w:pPr>
        <w:pStyle w:val="Paragrafi"/>
        <w:rPr>
          <w:lang w:val="sq-AL"/>
        </w:rPr>
      </w:pPr>
      <w:r w:rsidRPr="00582BBE">
        <w:rPr>
          <w:lang w:val="sq-AL"/>
        </w:rPr>
        <w:t xml:space="preserve">2. SELEC kryen shkëmbimin e informacionit dhe operacioneve të </w:t>
      </w:r>
      <w:r>
        <w:rPr>
          <w:lang w:val="sq-AL"/>
        </w:rPr>
        <w:t>përbashkëta ku SELEC nëpërmjet oficerëve ndërlidhës dhe përfaqësuesve të partnerëve o</w:t>
      </w:r>
      <w:r w:rsidRPr="00582BBE">
        <w:rPr>
          <w:lang w:val="sq-AL"/>
        </w:rPr>
        <w:t>peracional</w:t>
      </w:r>
      <w:r>
        <w:rPr>
          <w:lang w:val="sq-AL"/>
        </w:rPr>
        <w:t>ë</w:t>
      </w:r>
      <w:r w:rsidRPr="00582BBE">
        <w:rPr>
          <w:lang w:val="sq-AL"/>
        </w:rPr>
        <w:t xml:space="preserve"> siguron të dhëna, përfshirë këtu të dhënat personale. </w:t>
      </w:r>
    </w:p>
    <w:p w:rsidR="007A0A05" w:rsidRPr="00582BBE" w:rsidRDefault="007A0A05" w:rsidP="00A94021">
      <w:pPr>
        <w:pStyle w:val="Paragrafi"/>
        <w:rPr>
          <w:lang w:val="sq-AL"/>
        </w:rPr>
      </w:pPr>
      <w:r w:rsidRPr="00582BBE">
        <w:rPr>
          <w:lang w:val="sq-AL"/>
        </w:rPr>
        <w:t xml:space="preserve">3. Në të gjitha fazat, përpunimi i </w:t>
      </w:r>
      <w:r>
        <w:rPr>
          <w:lang w:val="sq-AL"/>
        </w:rPr>
        <w:t>të dhënave personale nga SELEC u</w:t>
      </w:r>
      <w:r w:rsidRPr="00582BBE">
        <w:rPr>
          <w:lang w:val="sq-AL"/>
        </w:rPr>
        <w:t xml:space="preserve"> nënshtrohet kufizimeve të vëna nga siguruesi i të dhënave dhe procedurave të mbrojtjes së të dhënave të zhvilluara për të përmbushur parimet e mbrojtjes së të dhënave të përcaktuara në këtë Konventë dhe kërkesa të tjera të zbatueshme të së drejtës kombëtare dhe marrëveshjeve ndërkombëtare dypalëshe ose shumëpalëshe. SELEC ruan të dhënat në mënyrë që të m</w:t>
      </w:r>
      <w:r>
        <w:rPr>
          <w:lang w:val="sq-AL"/>
        </w:rPr>
        <w:t>und të përcaktohet se nga cili shtet anëtar, partner operacional, vëzhgues apo palë e t</w:t>
      </w:r>
      <w:r w:rsidRPr="00582BBE">
        <w:rPr>
          <w:lang w:val="sq-AL"/>
        </w:rPr>
        <w:t xml:space="preserve">retë janë transmetuar të dhënat ose nëse ato janë rezultat i një analize nga SELEC.   </w:t>
      </w:r>
    </w:p>
    <w:p w:rsidR="007A0A05" w:rsidRPr="00582BBE" w:rsidRDefault="007A0A05" w:rsidP="00A94021">
      <w:pPr>
        <w:pStyle w:val="Paragrafi"/>
        <w:rPr>
          <w:lang w:val="sq-AL"/>
        </w:rPr>
      </w:pPr>
      <w:r w:rsidRPr="00582BBE">
        <w:rPr>
          <w:lang w:val="sq-AL"/>
        </w:rPr>
        <w:t xml:space="preserve">4. Në masën dhe pas momentit që procedurat për mbrojtjen e të dhënave të duhura për detyrën janë vendosur dhe zbatuar, SELEC vepron më tej për të rritur </w:t>
      </w:r>
      <w:r>
        <w:rPr>
          <w:lang w:val="sq-AL"/>
        </w:rPr>
        <w:t>aftësinë e tij për të ndihmuar shtetet a</w:t>
      </w:r>
      <w:r w:rsidRPr="00582BBE">
        <w:rPr>
          <w:lang w:val="sq-AL"/>
        </w:rPr>
        <w:t>nëtare dhe për të rritur bashkëpunimin mes tyre me qëllim parandalimin, zbulimin dhe luftën kundër krimit ndërkufitar</w:t>
      </w:r>
      <w:r>
        <w:rPr>
          <w:lang w:val="sq-AL"/>
        </w:rPr>
        <w:t>,</w:t>
      </w:r>
      <w:r w:rsidRPr="00582BBE">
        <w:rPr>
          <w:lang w:val="sq-AL"/>
        </w:rPr>
        <w:t xml:space="preserve"> duke</w:t>
      </w:r>
      <w:r>
        <w:rPr>
          <w:lang w:val="sq-AL"/>
        </w:rPr>
        <w:t xml:space="preserve"> i</w:t>
      </w:r>
      <w:r w:rsidRPr="00582BBE">
        <w:rPr>
          <w:lang w:val="sq-AL"/>
        </w:rPr>
        <w:t xml:space="preserve"> ruajtur dhe indeksuar këto të dhëna personale për përdorim në investigime v</w:t>
      </w:r>
      <w:r>
        <w:rPr>
          <w:lang w:val="sq-AL"/>
        </w:rPr>
        <w:t>ijuese që përfshijnë SELEC dhe p</w:t>
      </w:r>
      <w:r w:rsidRPr="00582BBE">
        <w:rPr>
          <w:lang w:val="sq-AL"/>
        </w:rPr>
        <w:t>art</w:t>
      </w:r>
      <w:r>
        <w:rPr>
          <w:lang w:val="sq-AL"/>
        </w:rPr>
        <w:t>nerët e tij o</w:t>
      </w:r>
      <w:r w:rsidRPr="00582BBE">
        <w:rPr>
          <w:lang w:val="sq-AL"/>
        </w:rPr>
        <w:t>peracional</w:t>
      </w:r>
      <w:r>
        <w:rPr>
          <w:lang w:val="sq-AL"/>
        </w:rPr>
        <w:t>ë</w:t>
      </w:r>
      <w:r w:rsidRPr="00582BBE">
        <w:rPr>
          <w:lang w:val="sq-AL"/>
        </w:rPr>
        <w:t xml:space="preserve">.  </w:t>
      </w:r>
    </w:p>
    <w:p w:rsidR="007A0A05" w:rsidRPr="00582BBE" w:rsidRDefault="007A0A05" w:rsidP="00A94021">
      <w:pPr>
        <w:pStyle w:val="Paragrafi"/>
        <w:rPr>
          <w:lang w:val="sq-AL"/>
        </w:rPr>
      </w:pPr>
      <w:r w:rsidRPr="00582BBE">
        <w:rPr>
          <w:lang w:val="sq-AL"/>
        </w:rPr>
        <w:t xml:space="preserve"> 5. Rrjedhimisht, në masën dhe pas momentit që procedurat për mbrojtjen e të dhënave të duhura për detyrën janë vendosur dhe zbatuar, SELEC do të veprojë për të krijuar dhe ruajtur një ose më shumë bazë të dhënash që mund të përfshijnë të dhëna personale ose jo personale. Këto të dhëna mblidhen në kuadër të pjesëmarrjes së SELEC në çështje konkrete, si dhe jashtë kuadrit të çështjeve</w:t>
      </w:r>
      <w:r>
        <w:rPr>
          <w:lang w:val="sq-AL"/>
        </w:rPr>
        <w:t xml:space="preserve"> konkrete siç parashikohet nga shtetet anëtare, partnerët o</w:t>
      </w:r>
      <w:r w:rsidRPr="00582BBE">
        <w:rPr>
          <w:lang w:val="sq-AL"/>
        </w:rPr>
        <w:t>peracional</w:t>
      </w:r>
      <w:r>
        <w:rPr>
          <w:lang w:val="sq-AL"/>
        </w:rPr>
        <w:t>ë, vëzhguesit dhe palët e t</w:t>
      </w:r>
      <w:r w:rsidRPr="00582BBE">
        <w:rPr>
          <w:lang w:val="sq-AL"/>
        </w:rPr>
        <w:t xml:space="preserve">reta dhe SELEC i analizon dhe përpunon këto të dhëna në përpjekje për të parandaluar, zbuluar dhe hetuar krimin e rëndë ndërkufitar. </w:t>
      </w:r>
    </w:p>
    <w:p w:rsidR="007A0A05" w:rsidRPr="00582BBE" w:rsidRDefault="007A0A05" w:rsidP="00A94021">
      <w:pPr>
        <w:pStyle w:val="Paragrafi"/>
        <w:rPr>
          <w:lang w:val="sq-AL"/>
        </w:rPr>
      </w:pPr>
      <w:r w:rsidRPr="00582BBE">
        <w:rPr>
          <w:lang w:val="sq-AL"/>
        </w:rPr>
        <w:t>6. D</w:t>
      </w:r>
      <w:r>
        <w:rPr>
          <w:lang w:val="sq-AL"/>
        </w:rPr>
        <w:t>rejtori i Përgjithshëm ose çdo shtet a</w:t>
      </w:r>
      <w:r w:rsidRPr="00582BBE">
        <w:rPr>
          <w:lang w:val="sq-AL"/>
        </w:rPr>
        <w:t>nëtar mund t’i propozojë Këshillit që është e nevojshme të kalohet në fazën tjetër sipas këtij neni. Në vlerësimin e këtij propozimi, Këshilli konsultohet me Organin e Përbashkët Mbikëqyrës. Këshilli duhet të vendosë me konsensus nëse procedurat e mbrojtjes së të dhënave të duhura për detyrën janë zbatuar dhe nëse duhet kaluar në fazën tjetër siç përshkruhet në paragrafin (4) dhe (5).</w:t>
      </w:r>
    </w:p>
    <w:p w:rsidR="007A0A05" w:rsidRPr="00582BBE" w:rsidRDefault="007A0A05" w:rsidP="00A94021">
      <w:pPr>
        <w:pStyle w:val="Paragrafi"/>
        <w:rPr>
          <w:lang w:val="sq-AL"/>
        </w:rPr>
      </w:pPr>
      <w:r w:rsidRPr="00582BBE">
        <w:rPr>
          <w:lang w:val="sq-AL"/>
        </w:rPr>
        <w:t xml:space="preserve">7. Sistemet e informacionit të vëna në punë nga SELEC në asnjë rrethanë nuk duhet të lidhen me sisteme të tjera të përpunimit automatik, përveç sistemeve të përpunimit automatik të Njësive Kombëtare. </w:t>
      </w:r>
    </w:p>
    <w:p w:rsidR="00852BB3" w:rsidRDefault="007A0A05" w:rsidP="00A94021">
      <w:pPr>
        <w:pStyle w:val="Paragrafi"/>
        <w:rPr>
          <w:lang w:val="sq-AL"/>
        </w:rPr>
      </w:pPr>
      <w:r w:rsidRPr="00582BBE">
        <w:rPr>
          <w:lang w:val="sq-AL"/>
        </w:rPr>
        <w:t>8. SELEC është përgjegjës dhe merr masat e nevojshme për kushtet e duhura të punës dhe zbatimin e sistemit të informacionit në aspektin teknik dhe operacional.</w:t>
      </w:r>
    </w:p>
    <w:p w:rsidR="00852BB3" w:rsidRDefault="00852BB3" w:rsidP="00A94021">
      <w:pPr>
        <w:pStyle w:val="Paragrafi"/>
        <w:rPr>
          <w:lang w:val="sq-AL"/>
        </w:rPr>
      </w:pPr>
    </w:p>
    <w:p w:rsidR="007A0A05" w:rsidRPr="00582BBE" w:rsidRDefault="007A0A05" w:rsidP="00A94021">
      <w:pPr>
        <w:pStyle w:val="Paragrafi"/>
        <w:rPr>
          <w:lang w:val="sq-AL"/>
        </w:rPr>
      </w:pPr>
      <w:r w:rsidRPr="00582BBE">
        <w:rPr>
          <w:lang w:val="sq-AL"/>
        </w:rPr>
        <w:t xml:space="preserve"> </w:t>
      </w:r>
    </w:p>
    <w:p w:rsidR="007A0A05" w:rsidRPr="00650A9D" w:rsidRDefault="007A0A05" w:rsidP="00A94021">
      <w:pPr>
        <w:pStyle w:val="NeniNr"/>
        <w:keepNext w:val="0"/>
        <w:rPr>
          <w:lang w:val="it-IT"/>
        </w:rPr>
      </w:pPr>
      <w:r w:rsidRPr="00650A9D">
        <w:rPr>
          <w:lang w:val="it-IT"/>
        </w:rPr>
        <w:t>Neni 18</w:t>
      </w:r>
    </w:p>
    <w:p w:rsidR="007A0A05" w:rsidRPr="00650A9D" w:rsidRDefault="007A0A05" w:rsidP="00A94021">
      <w:pPr>
        <w:pStyle w:val="NeniTitull"/>
        <w:keepNext w:val="0"/>
        <w:rPr>
          <w:lang w:val="it-IT"/>
        </w:rPr>
      </w:pPr>
      <w:r w:rsidRPr="00650A9D">
        <w:rPr>
          <w:lang w:val="it-IT"/>
        </w:rPr>
        <w:t>Përdorimi i sistemit të informacionit</w:t>
      </w:r>
    </w:p>
    <w:p w:rsidR="007A0A05" w:rsidRPr="00994E1E" w:rsidRDefault="007A0A05" w:rsidP="00A94021">
      <w:pPr>
        <w:pStyle w:val="Paragrafi"/>
        <w:jc w:val="center"/>
        <w:rPr>
          <w:sz w:val="16"/>
          <w:lang w:val="sq-AL"/>
        </w:rPr>
      </w:pPr>
    </w:p>
    <w:p w:rsidR="007A0A05" w:rsidRPr="00582BBE" w:rsidRDefault="007A0A05" w:rsidP="00A94021">
      <w:pPr>
        <w:pStyle w:val="Paragrafi"/>
        <w:rPr>
          <w:lang w:val="sq-AL"/>
        </w:rPr>
      </w:pPr>
      <w:r w:rsidRPr="00582BBE">
        <w:rPr>
          <w:lang w:val="sq-AL"/>
        </w:rPr>
        <w:t>1. Në krijimin dhe ruajtjen e sistem</w:t>
      </w:r>
      <w:r>
        <w:rPr>
          <w:lang w:val="sq-AL"/>
        </w:rPr>
        <w:t>it të informacionit, SELEC dhe shtetet a</w:t>
      </w:r>
      <w:r w:rsidRPr="00582BBE">
        <w:rPr>
          <w:lang w:val="sq-AL"/>
        </w:rPr>
        <w:t>nëtare marrin masat e nevojshme dhe teknike të duhura dhe krijojnë mekanizma kontrolli për të siguruar integritetin dhe mjaftueshmërinë e të dhënave në sistemin e informacionit, për të parandaluar fshirjen aksidentale ose të paautorizuar, ndryshimet ose shpërndarjen dhe për të parandaluar aksesin e paautorizuar.</w:t>
      </w:r>
    </w:p>
    <w:p w:rsidR="007A0A05" w:rsidRPr="00582BBE" w:rsidRDefault="007A0A05" w:rsidP="00A94021">
      <w:pPr>
        <w:pStyle w:val="Paragrafi"/>
        <w:rPr>
          <w:lang w:val="sq-AL"/>
        </w:rPr>
      </w:pPr>
      <w:r w:rsidRPr="00582BBE">
        <w:rPr>
          <w:lang w:val="sq-AL"/>
        </w:rPr>
        <w:t xml:space="preserve">2. Për të kryer detyrat e tij, sistemi i informacionit të SELEC është i përdorshëm bazuar në “nevojën për të ditur” nga: </w:t>
      </w:r>
    </w:p>
    <w:p w:rsidR="007A0A05" w:rsidRPr="00582BBE" w:rsidRDefault="007A0A05" w:rsidP="00A94021">
      <w:pPr>
        <w:pStyle w:val="Paragrafi"/>
        <w:rPr>
          <w:lang w:val="sq-AL"/>
        </w:rPr>
      </w:pPr>
      <w:r>
        <w:rPr>
          <w:lang w:val="sq-AL"/>
        </w:rPr>
        <w:t>a) Pika kombëtare e k</w:t>
      </w:r>
      <w:r w:rsidRPr="00582BBE">
        <w:rPr>
          <w:lang w:val="sq-AL"/>
        </w:rPr>
        <w:t>ontaktit;</w:t>
      </w:r>
    </w:p>
    <w:p w:rsidR="007A0A05" w:rsidRPr="00582BBE" w:rsidRDefault="007A0A05" w:rsidP="00A94021">
      <w:pPr>
        <w:pStyle w:val="Paragrafi"/>
        <w:rPr>
          <w:lang w:val="sq-AL"/>
        </w:rPr>
      </w:pPr>
      <w:r>
        <w:rPr>
          <w:lang w:val="sq-AL"/>
        </w:rPr>
        <w:t>b) Oficerët n</w:t>
      </w:r>
      <w:r w:rsidRPr="00582BBE">
        <w:rPr>
          <w:lang w:val="sq-AL"/>
        </w:rPr>
        <w:t>dërlidhës;</w:t>
      </w:r>
    </w:p>
    <w:p w:rsidR="007A0A05" w:rsidRPr="00582BBE" w:rsidRDefault="007A0A05" w:rsidP="00A94021">
      <w:pPr>
        <w:pStyle w:val="Paragrafi"/>
        <w:rPr>
          <w:lang w:val="sq-AL"/>
        </w:rPr>
      </w:pPr>
      <w:r w:rsidRPr="00582BBE">
        <w:rPr>
          <w:lang w:val="sq-AL"/>
        </w:rPr>
        <w:t>c) Drejtorët dhe personeli i SELEC të autorizuar nga Drejtori i Përgjithshëm;</w:t>
      </w:r>
    </w:p>
    <w:p w:rsidR="007A0A05" w:rsidRPr="00582BBE" w:rsidRDefault="007A0A05" w:rsidP="00A94021">
      <w:pPr>
        <w:pStyle w:val="Paragrafi"/>
        <w:rPr>
          <w:lang w:val="sq-AL"/>
        </w:rPr>
      </w:pPr>
      <w:r w:rsidRPr="00582BBE">
        <w:rPr>
          <w:lang w:val="sq-AL"/>
        </w:rPr>
        <w:t>d) Partnerë operacional</w:t>
      </w:r>
      <w:r>
        <w:rPr>
          <w:lang w:val="sq-AL"/>
        </w:rPr>
        <w:t>ë</w:t>
      </w:r>
      <w:r w:rsidRPr="00582BBE">
        <w:rPr>
          <w:lang w:val="sq-AL"/>
        </w:rPr>
        <w:t xml:space="preserve"> të autorizuar sipas kushteve të marrëveshjeve të tyre përkatëse të bashkëpunimit.  </w:t>
      </w:r>
    </w:p>
    <w:p w:rsidR="007A0A05" w:rsidRPr="00582BBE" w:rsidRDefault="007A0A05" w:rsidP="00A94021">
      <w:pPr>
        <w:pStyle w:val="Paragrafi"/>
        <w:rPr>
          <w:lang w:val="sq-AL"/>
        </w:rPr>
      </w:pPr>
      <w:r w:rsidRPr="00582BBE">
        <w:rPr>
          <w:lang w:val="sq-AL"/>
        </w:rPr>
        <w:t>3. Të dhënat në sistemin e informacionit të SELEC mund të futen vetëm nga:</w:t>
      </w:r>
    </w:p>
    <w:p w:rsidR="007A0A05" w:rsidRPr="00582BBE" w:rsidRDefault="007A0A05" w:rsidP="00A94021">
      <w:pPr>
        <w:pStyle w:val="Paragrafi"/>
        <w:rPr>
          <w:lang w:val="sq-AL"/>
        </w:rPr>
      </w:pPr>
      <w:r>
        <w:rPr>
          <w:lang w:val="sq-AL"/>
        </w:rPr>
        <w:t>a) Pika kombëtare e k</w:t>
      </w:r>
      <w:r w:rsidRPr="00582BBE">
        <w:rPr>
          <w:lang w:val="sq-AL"/>
        </w:rPr>
        <w:t>ontaktit;</w:t>
      </w:r>
    </w:p>
    <w:p w:rsidR="007A0A05" w:rsidRPr="00582BBE" w:rsidRDefault="007A0A05" w:rsidP="00A94021">
      <w:pPr>
        <w:pStyle w:val="Paragrafi"/>
        <w:rPr>
          <w:lang w:val="sq-AL"/>
        </w:rPr>
      </w:pPr>
      <w:r>
        <w:rPr>
          <w:lang w:val="sq-AL"/>
        </w:rPr>
        <w:t>b) Oficerët n</w:t>
      </w:r>
      <w:r w:rsidRPr="00582BBE">
        <w:rPr>
          <w:lang w:val="sq-AL"/>
        </w:rPr>
        <w:t>dërlidhës;</w:t>
      </w:r>
    </w:p>
    <w:p w:rsidR="007A0A05" w:rsidRPr="00582BBE" w:rsidRDefault="007A0A05" w:rsidP="00A94021">
      <w:pPr>
        <w:pStyle w:val="Paragrafi"/>
        <w:rPr>
          <w:lang w:val="sq-AL"/>
        </w:rPr>
      </w:pPr>
      <w:r w:rsidRPr="00582BBE">
        <w:rPr>
          <w:lang w:val="sq-AL"/>
        </w:rPr>
        <w:t>c) Drejtorët dhe personeli i SELEC të autorizuar nga Drejtori i Përgjithshëm;</w:t>
      </w:r>
    </w:p>
    <w:p w:rsidR="007A0A05" w:rsidRPr="00582BBE" w:rsidRDefault="007A0A05" w:rsidP="00A94021">
      <w:pPr>
        <w:pStyle w:val="Paragrafi"/>
        <w:rPr>
          <w:lang w:val="sq-AL"/>
        </w:rPr>
      </w:pPr>
      <w:r w:rsidRPr="00582BBE">
        <w:rPr>
          <w:lang w:val="sq-AL"/>
        </w:rPr>
        <w:t>d) Partnerë operacional</w:t>
      </w:r>
      <w:r>
        <w:rPr>
          <w:lang w:val="sq-AL"/>
        </w:rPr>
        <w:t>ë</w:t>
      </w:r>
      <w:r w:rsidRPr="00582BBE">
        <w:rPr>
          <w:lang w:val="sq-AL"/>
        </w:rPr>
        <w:t xml:space="preserve"> të autorizuar sipas kushteve të marrëveshjeve të tyre përkatëse të bashkëpunimit.  </w:t>
      </w:r>
    </w:p>
    <w:p w:rsidR="007A0A05" w:rsidRPr="00582BBE" w:rsidRDefault="007A0A05" w:rsidP="00A94021">
      <w:pPr>
        <w:pStyle w:val="Paragrafi"/>
        <w:rPr>
          <w:lang w:val="sq-AL"/>
        </w:rPr>
      </w:pPr>
      <w:r w:rsidRPr="00582BBE">
        <w:rPr>
          <w:lang w:val="sq-AL"/>
        </w:rPr>
        <w:t xml:space="preserve">4. Aksesi ose futja e të dhënave në sistemin e informacionit të SELEC mund të bëhet vetëm nga personat që janë trajnuar në formën e duhur dhe që janë certifikuar, siç specifikohet në rregulloren e brendshme. </w:t>
      </w:r>
    </w:p>
    <w:p w:rsidR="007A0A05" w:rsidRPr="00582BBE" w:rsidRDefault="007A0A05" w:rsidP="00A94021">
      <w:pPr>
        <w:pStyle w:val="Paragrafi"/>
        <w:rPr>
          <w:lang w:val="sq-AL"/>
        </w:rPr>
      </w:pPr>
      <w:r w:rsidRPr="00582BBE">
        <w:rPr>
          <w:lang w:val="sq-AL"/>
        </w:rPr>
        <w:t>5. Të gjitha detajet në lidhje me futjen e të dhënave, kërkimin ose aksesin regjistrohen në format të kontrolluar. Këto detaje ruhen nga sistemi i informacionit të SELEC</w:t>
      </w:r>
      <w:r>
        <w:rPr>
          <w:lang w:val="sq-AL"/>
        </w:rPr>
        <w:t>,</w:t>
      </w:r>
      <w:r w:rsidRPr="00582BBE">
        <w:rPr>
          <w:lang w:val="sq-AL"/>
        </w:rPr>
        <w:t xml:space="preserve"> në përputhje me rregullat e mbrojtjes së të dhënave siç përcaktohet në këtë Konventë. </w:t>
      </w:r>
    </w:p>
    <w:p w:rsidR="007A0A05" w:rsidRPr="00994E1E" w:rsidRDefault="007A0A05" w:rsidP="00A94021">
      <w:pPr>
        <w:pStyle w:val="Paragrafi"/>
        <w:rPr>
          <w:sz w:val="14"/>
          <w:lang w:val="sq-AL"/>
        </w:rPr>
      </w:pPr>
    </w:p>
    <w:p w:rsidR="007A0A05" w:rsidRPr="00650A9D" w:rsidRDefault="007A0A05" w:rsidP="00A94021">
      <w:pPr>
        <w:pStyle w:val="NeniNr"/>
        <w:keepNext w:val="0"/>
        <w:rPr>
          <w:lang w:val="sq-AL"/>
        </w:rPr>
      </w:pPr>
      <w:r w:rsidRPr="00650A9D">
        <w:rPr>
          <w:lang w:val="sq-AL"/>
        </w:rPr>
        <w:t>Neni 19</w:t>
      </w:r>
    </w:p>
    <w:p w:rsidR="007A0A05" w:rsidRPr="00650A9D" w:rsidRDefault="007A0A05" w:rsidP="00A94021">
      <w:pPr>
        <w:pStyle w:val="NeniTitull"/>
        <w:keepNext w:val="0"/>
        <w:rPr>
          <w:lang w:val="sq-AL"/>
        </w:rPr>
      </w:pPr>
      <w:r w:rsidRPr="00650A9D">
        <w:rPr>
          <w:lang w:val="sq-AL"/>
        </w:rPr>
        <w:t>Siguria e të dhënave</w:t>
      </w:r>
    </w:p>
    <w:p w:rsidR="007A0A05" w:rsidRPr="00994E1E" w:rsidRDefault="007A0A05" w:rsidP="00A94021">
      <w:pPr>
        <w:pStyle w:val="Paragrafi"/>
        <w:rPr>
          <w:sz w:val="14"/>
          <w:lang w:val="sq-AL"/>
        </w:rPr>
      </w:pPr>
    </w:p>
    <w:p w:rsidR="007A0A05" w:rsidRPr="00582BBE" w:rsidRDefault="007A0A05" w:rsidP="00A94021">
      <w:pPr>
        <w:pStyle w:val="Paragrafi"/>
        <w:rPr>
          <w:lang w:val="sq-AL"/>
        </w:rPr>
      </w:pPr>
      <w:r w:rsidRPr="00582BBE">
        <w:rPr>
          <w:lang w:val="sq-AL"/>
        </w:rPr>
        <w:t xml:space="preserve">1. SELEC merr masat e nevojshme teknike dhe organizative për të siguruar zbatimin e kësaj Konvente në lidhje me sigurinë e të dhënave. </w:t>
      </w:r>
    </w:p>
    <w:p w:rsidR="007A0A05" w:rsidRPr="00582BBE" w:rsidRDefault="007A0A05" w:rsidP="00A94021">
      <w:pPr>
        <w:pStyle w:val="Paragrafi"/>
        <w:rPr>
          <w:lang w:val="sq-AL"/>
        </w:rPr>
      </w:pPr>
      <w:r w:rsidRPr="00582BBE">
        <w:rPr>
          <w:lang w:val="sq-AL"/>
        </w:rPr>
        <w:t>2. Në lidhje me përpunimin automat</w:t>
      </w:r>
      <w:r>
        <w:rPr>
          <w:lang w:val="sq-AL"/>
        </w:rPr>
        <w:t>ik të të dhënave në SELEC, çdo shtet a</w:t>
      </w:r>
      <w:r w:rsidRPr="00582BBE">
        <w:rPr>
          <w:lang w:val="sq-AL"/>
        </w:rPr>
        <w:t>nëtar dhe SELEC zbatojnë masat e caktuara:</w:t>
      </w:r>
    </w:p>
    <w:p w:rsidR="007A0A05" w:rsidRPr="00582BBE" w:rsidRDefault="007A0A05" w:rsidP="00A94021">
      <w:pPr>
        <w:pStyle w:val="Paragrafi"/>
        <w:rPr>
          <w:lang w:val="sq-AL"/>
        </w:rPr>
      </w:pPr>
      <w:r>
        <w:rPr>
          <w:lang w:val="sq-AL"/>
        </w:rPr>
        <w:t>a) për t’u</w:t>
      </w:r>
      <w:r w:rsidRPr="00582BBE">
        <w:rPr>
          <w:lang w:val="sq-AL"/>
        </w:rPr>
        <w:t xml:space="preserve"> mohuar personave të paautorizuar akses në pajisje të përpunimit të të dhënave që përdoren për përpunimin e të dhënave personale (kontrolli i aksesit në pajisje); </w:t>
      </w:r>
    </w:p>
    <w:p w:rsidR="007A0A05" w:rsidRPr="00582BBE" w:rsidRDefault="007A0A05" w:rsidP="00A94021">
      <w:pPr>
        <w:pStyle w:val="Paragrafi"/>
        <w:rPr>
          <w:lang w:val="sq-AL"/>
        </w:rPr>
      </w:pPr>
      <w:r w:rsidRPr="00582BBE">
        <w:rPr>
          <w:lang w:val="sq-AL"/>
        </w:rPr>
        <w:t>b) për të parandaluar leximin, kopjimin, ndryshimin apo heqjen e paautorizuar të materialeve me veçori të caktuara, që përfshijnë një variabël fizik</w:t>
      </w:r>
      <w:r>
        <w:rPr>
          <w:lang w:val="sq-AL"/>
        </w:rPr>
        <w:t>,</w:t>
      </w:r>
      <w:r w:rsidRPr="00582BBE">
        <w:rPr>
          <w:lang w:val="sq-AL"/>
        </w:rPr>
        <w:t xml:space="preserve"> i cili mund të përdoret p</w:t>
      </w:r>
      <w:r>
        <w:rPr>
          <w:lang w:val="sq-AL"/>
        </w:rPr>
        <w:t>ër të paraqitur të dhënat</w:t>
      </w:r>
      <w:r w:rsidRPr="00582BBE">
        <w:rPr>
          <w:lang w:val="sq-AL"/>
        </w:rPr>
        <w:t xml:space="preserve"> (kontrolli i materialeve me veçori të caktuara që përfshijnë një variabël fizik i cili mund të përdoret për të paraqitur të dhënat</w:t>
      </w:r>
      <w:r>
        <w:rPr>
          <w:lang w:val="sq-AL"/>
        </w:rPr>
        <w:t>.</w:t>
      </w:r>
      <w:r w:rsidRPr="00582BBE">
        <w:rPr>
          <w:lang w:val="sq-AL"/>
        </w:rPr>
        <w:t>);</w:t>
      </w:r>
    </w:p>
    <w:p w:rsidR="007A0A05" w:rsidRPr="00582BBE" w:rsidRDefault="007A0A05" w:rsidP="00A94021">
      <w:pPr>
        <w:pStyle w:val="Paragrafi"/>
        <w:rPr>
          <w:lang w:val="sq-AL"/>
        </w:rPr>
      </w:pPr>
      <w:r w:rsidRPr="00582BBE">
        <w:rPr>
          <w:lang w:val="sq-AL"/>
        </w:rPr>
        <w:t>c) për të parandaluar futjen e paautorizuar të të dhënave dhe inspektimin, ndryshimin apo fshirjen e paautorizuar të të dhënave personale të ruajtura (kontrolli i ruajtjes);</w:t>
      </w:r>
    </w:p>
    <w:p w:rsidR="00DB6095" w:rsidRPr="00582BBE" w:rsidRDefault="007A0A05" w:rsidP="00A94021">
      <w:pPr>
        <w:pStyle w:val="Paragrafi"/>
        <w:rPr>
          <w:lang w:val="sq-AL"/>
        </w:rPr>
      </w:pPr>
      <w:r w:rsidRPr="00582BBE">
        <w:rPr>
          <w:lang w:val="sq-AL"/>
        </w:rPr>
        <w:t>d) për të parandaluar përdorimin e sistemeve të përpunimit automatik të të dhënave nga persona të paautorizuar që përdorin pajisje të komunikimit të të dhënave (kontroll i përdoruesit);</w:t>
      </w:r>
    </w:p>
    <w:p w:rsidR="009A3FB6" w:rsidRPr="00582BBE" w:rsidRDefault="007A0A05" w:rsidP="00A94021">
      <w:pPr>
        <w:pStyle w:val="Paragrafi"/>
        <w:rPr>
          <w:lang w:val="sq-AL"/>
        </w:rPr>
      </w:pPr>
      <w:r w:rsidRPr="00582BBE">
        <w:rPr>
          <w:lang w:val="sq-AL"/>
        </w:rPr>
        <w:t>e) për të siguruar që personat e autorizuar për përdorimin e sistemit të përpunimit automatik të të dhënave të kenë akses vetëm në të dhënat që i mbulon autorizimi i tyre për akses (kontroll i aksesit të të dhënave);</w:t>
      </w:r>
    </w:p>
    <w:p w:rsidR="007A0A05" w:rsidRPr="00582BBE" w:rsidRDefault="007A0A05" w:rsidP="00A94021">
      <w:pPr>
        <w:pStyle w:val="Paragrafi"/>
        <w:rPr>
          <w:lang w:val="sq-AL"/>
        </w:rPr>
      </w:pPr>
      <w:r w:rsidRPr="00582BBE">
        <w:rPr>
          <w:lang w:val="sq-AL"/>
        </w:rPr>
        <w:t>f) për të siguruar që është e mundur të verifikohet dhe të përcaktohet se tek cilat institucione mund të transferohen të dhënat personale duke përdorur pajisje të komunikimit të të dhënave (kontroll i komunikimit);</w:t>
      </w:r>
    </w:p>
    <w:p w:rsidR="007A0A05" w:rsidRPr="00582BBE" w:rsidRDefault="007A0A05" w:rsidP="00A94021">
      <w:pPr>
        <w:pStyle w:val="Paragrafi"/>
        <w:rPr>
          <w:lang w:val="sq-AL"/>
        </w:rPr>
      </w:pPr>
      <w:r w:rsidRPr="00582BBE">
        <w:rPr>
          <w:lang w:val="sq-AL"/>
        </w:rPr>
        <w:t>g) për të siguruar që është e mundur të verifikohet dhe të përcaktohet se cilat të dhëna personale janë hedhur në sistemin e përpunimit automatik të të dhënave dhe kur dhe nga kush janë hedhur këto të dhëna (kontrolli i hedhjes së të dhënave);</w:t>
      </w:r>
    </w:p>
    <w:p w:rsidR="007A0A05" w:rsidRPr="00582BBE" w:rsidRDefault="007A0A05" w:rsidP="00A94021">
      <w:pPr>
        <w:pStyle w:val="Paragrafi"/>
        <w:rPr>
          <w:lang w:val="sq-AL"/>
        </w:rPr>
      </w:pPr>
      <w:r w:rsidRPr="00582BBE">
        <w:rPr>
          <w:lang w:val="sq-AL"/>
        </w:rPr>
        <w:t>h) për të parandaluar leximin, kopjimin, ndryshimin apo fshirjen e paautorizuar të të dhënave personale gjatë transferimit të të dhënave personale ose gjatë transportimit të materialeve me veçori të caktuara që përfshijnë një variabël fizik</w:t>
      </w:r>
      <w:r>
        <w:rPr>
          <w:lang w:val="sq-AL"/>
        </w:rPr>
        <w:t>,</w:t>
      </w:r>
      <w:r w:rsidRPr="00582BBE">
        <w:rPr>
          <w:lang w:val="sq-AL"/>
        </w:rPr>
        <w:t xml:space="preserve"> i cili mund të përdoret për të paraqitur të dhënat (kontroll i transportit);</w:t>
      </w:r>
    </w:p>
    <w:p w:rsidR="007A0A05" w:rsidRPr="00582BBE" w:rsidRDefault="007A0A05" w:rsidP="00A94021">
      <w:pPr>
        <w:pStyle w:val="Paragrafi"/>
        <w:rPr>
          <w:lang w:val="sq-AL"/>
        </w:rPr>
      </w:pPr>
      <w:r w:rsidRPr="00582BBE">
        <w:rPr>
          <w:lang w:val="sq-AL"/>
        </w:rPr>
        <w:t>i) për të siguruar që sistemet e instaluara, në rast ndërprerjeje, mund të rikuperohen menjëherë (riaftësimi);</w:t>
      </w:r>
    </w:p>
    <w:p w:rsidR="007A0A05" w:rsidRPr="00582BBE" w:rsidRDefault="007A0A05" w:rsidP="00A94021">
      <w:pPr>
        <w:pStyle w:val="Paragrafi"/>
        <w:rPr>
          <w:lang w:val="sq-AL"/>
        </w:rPr>
      </w:pPr>
      <w:r w:rsidRPr="00582BBE">
        <w:rPr>
          <w:lang w:val="sq-AL"/>
        </w:rPr>
        <w:t xml:space="preserve">j) për të siguruar që funksionet e sistemit veprojnë pa gabime, që paraqitja e gabimeve në funksione raportohet menjëherë (besueshmëria) dhe që të dhënat e ruajtura nuk mund të prishen nga një keqfunksionim i sistemit (integritet). </w:t>
      </w:r>
    </w:p>
    <w:p w:rsidR="007A0A05" w:rsidRPr="00582BBE" w:rsidRDefault="007A0A05" w:rsidP="00A94021">
      <w:pPr>
        <w:pStyle w:val="Paragrafi"/>
        <w:ind w:firstLine="0"/>
        <w:rPr>
          <w:lang w:val="sq-AL"/>
        </w:rPr>
      </w:pPr>
    </w:p>
    <w:p w:rsidR="007A0A05" w:rsidRPr="00650A9D" w:rsidRDefault="007A0A05" w:rsidP="00A94021">
      <w:pPr>
        <w:pStyle w:val="NeniNr"/>
        <w:keepNext w:val="0"/>
        <w:rPr>
          <w:lang w:val="sq-AL"/>
        </w:rPr>
      </w:pPr>
      <w:r w:rsidRPr="00650A9D">
        <w:rPr>
          <w:lang w:val="sq-AL"/>
        </w:rPr>
        <w:t>Neni 20</w:t>
      </w:r>
    </w:p>
    <w:p w:rsidR="007A0A05" w:rsidRPr="00650A9D" w:rsidRDefault="007A0A05" w:rsidP="00A94021">
      <w:pPr>
        <w:pStyle w:val="NeniTitull"/>
        <w:keepNext w:val="0"/>
        <w:rPr>
          <w:lang w:val="sq-AL"/>
        </w:rPr>
      </w:pPr>
      <w:r w:rsidRPr="00650A9D">
        <w:rPr>
          <w:lang w:val="sq-AL"/>
        </w:rPr>
        <w:t>Informacioni i k</w:t>
      </w:r>
      <w:r w:rsidR="00E21447" w:rsidRPr="00650A9D">
        <w:rPr>
          <w:lang w:val="sq-AL"/>
        </w:rPr>
        <w:t>lasifikuar</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 I gjithë informacioni i përpunuar nga ose nëpërmjet SELEC, përveç të dhënave që janë shënuar shprehimisht ose janë qartësisht të dallueshme si informacion publik, i nënshtrohen një niveli bazë mbrojtjeje brenda organizatës së SELEC</w:t>
      </w:r>
      <w:r>
        <w:rPr>
          <w:lang w:val="sq-AL"/>
        </w:rPr>
        <w:t>, si dhe shteteve a</w:t>
      </w:r>
      <w:r w:rsidRPr="00582BBE">
        <w:rPr>
          <w:lang w:val="sq-AL"/>
        </w:rPr>
        <w:t>nëtare. Të dhënat që i nënshtrohen vetëm nivelit bazë të mbrojtjes, nuk kërkojnë shënim specifik të një niveli sigurie të SELEC, por përcaktohen si të dhëna të SELEC.</w:t>
      </w:r>
    </w:p>
    <w:p w:rsidR="007A0A05" w:rsidRPr="00582BBE" w:rsidRDefault="007A0A05" w:rsidP="00A94021">
      <w:pPr>
        <w:pStyle w:val="Paragrafi"/>
        <w:rPr>
          <w:lang w:val="sq-AL"/>
        </w:rPr>
      </w:pPr>
      <w:r w:rsidRPr="00582BBE">
        <w:rPr>
          <w:lang w:val="sq-AL"/>
        </w:rPr>
        <w:t>2.</w:t>
      </w:r>
      <w:r>
        <w:rPr>
          <w:lang w:val="sq-AL"/>
        </w:rPr>
        <w:t xml:space="preserve"> SELEC dhe shtetet a</w:t>
      </w:r>
      <w:r w:rsidRPr="00582BBE">
        <w:rPr>
          <w:lang w:val="sq-AL"/>
        </w:rPr>
        <w:t>nëtare marrin masat e duhura për të mbrojtur informacionin e klasifikuar sipas kërkesës së konfidencialitetit të specifikuar nga pala që siguron të dhënat në bazë të kësaj Konvente.</w:t>
      </w:r>
    </w:p>
    <w:p w:rsidR="007A0A05" w:rsidRPr="00582BBE" w:rsidRDefault="007A0A05" w:rsidP="00A94021">
      <w:pPr>
        <w:pStyle w:val="Paragrafi"/>
        <w:rPr>
          <w:lang w:val="sq-AL"/>
        </w:rPr>
      </w:pPr>
      <w:r w:rsidRPr="00582BBE">
        <w:rPr>
          <w:lang w:val="sq-AL"/>
        </w:rPr>
        <w:t>3. Asnjë person nuk siguron akses në të dhënat e klasifikuara</w:t>
      </w:r>
      <w:r>
        <w:rPr>
          <w:lang w:val="sq-AL"/>
        </w:rPr>
        <w:t>,</w:t>
      </w:r>
      <w:r w:rsidRPr="00582BBE">
        <w:rPr>
          <w:lang w:val="sq-AL"/>
        </w:rPr>
        <w:t xml:space="preserve"> përveçse kur ka kaluar kontrollin e sigurisë dhe pastërtisë nga qeveria kombëtare përkatëse</w:t>
      </w:r>
      <w:r>
        <w:rPr>
          <w:lang w:val="sq-AL"/>
        </w:rPr>
        <w:t>,</w:t>
      </w:r>
      <w:r w:rsidRPr="00582BBE">
        <w:rPr>
          <w:lang w:val="sq-AL"/>
        </w:rPr>
        <w:t xml:space="preserve"> sipas legjislacionit të tij kombëtar. Autoriteti përkatës</w:t>
      </w:r>
      <w:r>
        <w:rPr>
          <w:lang w:val="sq-AL"/>
        </w:rPr>
        <w:t>,</w:t>
      </w:r>
      <w:r w:rsidRPr="00582BBE">
        <w:rPr>
          <w:lang w:val="sq-AL"/>
        </w:rPr>
        <w:t xml:space="preserve"> sipas dispozitave kombëtare</w:t>
      </w:r>
      <w:r>
        <w:rPr>
          <w:lang w:val="sq-AL"/>
        </w:rPr>
        <w:t>,</w:t>
      </w:r>
      <w:r w:rsidRPr="00582BBE">
        <w:rPr>
          <w:lang w:val="sq-AL"/>
        </w:rPr>
        <w:t xml:space="preserve"> njofton SELEC vetëm për rezultatet e kontrollit të sigurisë që janë të detyrueshme për SELEC.</w:t>
      </w:r>
    </w:p>
    <w:p w:rsidR="007A0A05" w:rsidRPr="00582BBE" w:rsidRDefault="007A0A05" w:rsidP="00A94021">
      <w:pPr>
        <w:pStyle w:val="Paragrafi"/>
        <w:rPr>
          <w:lang w:val="sq-AL"/>
        </w:rPr>
      </w:pPr>
      <w:r w:rsidRPr="00582BBE">
        <w:rPr>
          <w:lang w:val="sq-AL"/>
        </w:rPr>
        <w:t xml:space="preserve">4. Këshilli miraton një Manual Sigurie që përfshin, ndër të tjera, rregulla të detajuara për masat e sigurisë që duhet të zbatohen brenda organizimit të SELEC dhe një paketë sigurie që i korrespondon çdo niveli klasifikimi. </w:t>
      </w:r>
    </w:p>
    <w:p w:rsidR="007A0A05" w:rsidRPr="00582BBE" w:rsidRDefault="007A0A05" w:rsidP="00A94021">
      <w:pPr>
        <w:pStyle w:val="Paragrafi"/>
        <w:rPr>
          <w:lang w:val="sq-AL"/>
        </w:rPr>
      </w:pPr>
      <w:r w:rsidRPr="00582BBE">
        <w:rPr>
          <w:lang w:val="sq-AL"/>
        </w:rPr>
        <w:t>5. SELEC përdor nivelet e mëposhtm</w:t>
      </w:r>
      <w:r>
        <w:rPr>
          <w:lang w:val="sq-AL"/>
        </w:rPr>
        <w:t>e të klasifikimit: “i kufizuar”,</w:t>
      </w:r>
      <w:r w:rsidRPr="00582BBE">
        <w:rPr>
          <w:lang w:val="sq-AL"/>
        </w:rPr>
        <w:t xml:space="preserve"> “konfidencial”, “sekret” dhe “top sekret”.</w:t>
      </w:r>
    </w:p>
    <w:p w:rsidR="007A0A05" w:rsidRPr="00582BBE" w:rsidRDefault="007A0A05" w:rsidP="00A94021">
      <w:pPr>
        <w:pStyle w:val="Paragrafi"/>
        <w:rPr>
          <w:lang w:val="sq-AL"/>
        </w:rPr>
      </w:pPr>
      <w:r w:rsidRPr="00582BBE">
        <w:rPr>
          <w:lang w:val="sq-AL"/>
        </w:rPr>
        <w:t xml:space="preserve">6. Drejtori i Përgjithshëm mban përgjegjësi për zbatimin praktik të masave të sigurisë të parashtruara në Manualin e Sigurisë.  </w:t>
      </w:r>
    </w:p>
    <w:p w:rsidR="007A0A05" w:rsidRPr="00582BBE" w:rsidRDefault="007A0A05" w:rsidP="00A94021">
      <w:pPr>
        <w:pStyle w:val="Paragrafi"/>
        <w:jc w:val="center"/>
        <w:rPr>
          <w:lang w:val="sq-AL"/>
        </w:rPr>
      </w:pPr>
    </w:p>
    <w:p w:rsidR="007A0A05" w:rsidRPr="00650A9D" w:rsidRDefault="007A0A05" w:rsidP="00A94021">
      <w:pPr>
        <w:pStyle w:val="TitulliTitull"/>
        <w:keepNext w:val="0"/>
        <w:rPr>
          <w:lang w:val="it-IT"/>
        </w:rPr>
      </w:pPr>
      <w:r w:rsidRPr="00650A9D">
        <w:rPr>
          <w:lang w:val="it-IT"/>
        </w:rPr>
        <w:t>TITULLI IV</w:t>
      </w:r>
    </w:p>
    <w:p w:rsidR="007A0A05" w:rsidRPr="00650A9D" w:rsidRDefault="007A0A05" w:rsidP="00A94021">
      <w:pPr>
        <w:pStyle w:val="TitulliTitull"/>
        <w:keepNext w:val="0"/>
        <w:rPr>
          <w:lang w:val="it-IT"/>
        </w:rPr>
      </w:pPr>
      <w:r w:rsidRPr="00650A9D">
        <w:rPr>
          <w:lang w:val="it-IT"/>
        </w:rPr>
        <w:t>MBROJTJA E TË DHËNAVE PERSONALE</w:t>
      </w:r>
    </w:p>
    <w:p w:rsidR="007A0A05" w:rsidRPr="00582BBE" w:rsidRDefault="007A0A05" w:rsidP="00A94021">
      <w:pPr>
        <w:pStyle w:val="Paragrafi"/>
        <w:jc w:val="center"/>
        <w:rPr>
          <w:lang w:val="sq-AL"/>
        </w:rPr>
      </w:pPr>
    </w:p>
    <w:p w:rsidR="007A0A05" w:rsidRPr="00650A9D" w:rsidRDefault="007A0A05" w:rsidP="00A94021">
      <w:pPr>
        <w:pStyle w:val="NeniNr"/>
        <w:keepNext w:val="0"/>
        <w:rPr>
          <w:lang w:val="sq-AL"/>
        </w:rPr>
      </w:pPr>
      <w:r w:rsidRPr="00650A9D">
        <w:rPr>
          <w:lang w:val="sq-AL"/>
        </w:rPr>
        <w:t>Neni 21</w:t>
      </w:r>
    </w:p>
    <w:p w:rsidR="007A0A05" w:rsidRPr="00650A9D" w:rsidRDefault="007A0A05" w:rsidP="00A94021">
      <w:pPr>
        <w:pStyle w:val="NeniTitull"/>
        <w:keepNext w:val="0"/>
        <w:rPr>
          <w:lang w:val="sq-AL"/>
        </w:rPr>
      </w:pPr>
      <w:r w:rsidRPr="00650A9D">
        <w:rPr>
          <w:lang w:val="sq-AL"/>
        </w:rPr>
        <w:t>Të dhëna personale</w:t>
      </w:r>
    </w:p>
    <w:p w:rsidR="007A0A05" w:rsidRPr="00582BBE" w:rsidRDefault="007A0A05" w:rsidP="00A94021">
      <w:pPr>
        <w:pStyle w:val="Paragrafi"/>
        <w:rPr>
          <w:lang w:val="sq-AL"/>
        </w:rPr>
      </w:pPr>
    </w:p>
    <w:p w:rsidR="007A0A05" w:rsidRDefault="007A0A05" w:rsidP="00A94021">
      <w:pPr>
        <w:pStyle w:val="Paragrafi"/>
        <w:rPr>
          <w:lang w:val="sq-AL"/>
        </w:rPr>
      </w:pPr>
      <w:r w:rsidRPr="00582BBE">
        <w:rPr>
          <w:lang w:val="sq-AL"/>
        </w:rPr>
        <w:t>1. Të</w:t>
      </w:r>
      <w:r>
        <w:rPr>
          <w:lang w:val="sq-AL"/>
        </w:rPr>
        <w:t xml:space="preserve"> dhënat personale që hidhen në sistemin e i</w:t>
      </w:r>
      <w:r w:rsidRPr="00582BBE">
        <w:rPr>
          <w:lang w:val="sq-AL"/>
        </w:rPr>
        <w:t>nformacionit të SELEC lidhen me personat që, në përput</w:t>
      </w:r>
      <w:r>
        <w:rPr>
          <w:lang w:val="sq-AL"/>
        </w:rPr>
        <w:t>hje me të drejtën kombëtare të shtetit a</w:t>
      </w:r>
      <w:r w:rsidRPr="00582BBE">
        <w:rPr>
          <w:lang w:val="sq-AL"/>
        </w:rPr>
        <w:t>nëtar përkatës, janë subjekte të një investigimi për një vepër penale në lidhje me të cilën SELEC është përgjegjës os</w:t>
      </w:r>
      <w:r>
        <w:rPr>
          <w:lang w:val="sq-AL"/>
        </w:rPr>
        <w:t>e që janë dënuar për këtë vepër.</w:t>
      </w:r>
      <w:r w:rsidRPr="00582BBE">
        <w:rPr>
          <w:lang w:val="sq-AL"/>
        </w:rPr>
        <w:t xml:space="preserve"> </w:t>
      </w:r>
    </w:p>
    <w:p w:rsidR="007A0A05" w:rsidRPr="00582BBE" w:rsidRDefault="007A0A05" w:rsidP="00A94021">
      <w:pPr>
        <w:pStyle w:val="Paragrafi"/>
        <w:rPr>
          <w:lang w:val="sq-AL"/>
        </w:rPr>
      </w:pPr>
      <w:r w:rsidRPr="00582BBE">
        <w:rPr>
          <w:lang w:val="sq-AL"/>
        </w:rPr>
        <w:t xml:space="preserve">2. Të dhënat në lidhje me personat e përmendur në paragrafin (1) mund të përfshijnë vetëm detajet e mëposhtme: </w:t>
      </w:r>
    </w:p>
    <w:p w:rsidR="007A0A05" w:rsidRPr="00582BBE" w:rsidRDefault="007A0A05" w:rsidP="00A94021">
      <w:pPr>
        <w:pStyle w:val="Paragrafi"/>
        <w:rPr>
          <w:lang w:val="sq-AL"/>
        </w:rPr>
      </w:pPr>
      <w:r w:rsidRPr="00582BBE">
        <w:rPr>
          <w:lang w:val="sq-AL"/>
        </w:rPr>
        <w:t>a) mbiemër, emër vajzërie, emër të dhënë dhe çdo pseudonim (</w:t>
      </w:r>
      <w:r w:rsidRPr="007B246A">
        <w:rPr>
          <w:i/>
          <w:lang w:val="sq-AL"/>
        </w:rPr>
        <w:t>alias</w:t>
      </w:r>
      <w:r w:rsidRPr="00582BBE">
        <w:rPr>
          <w:lang w:val="sq-AL"/>
        </w:rPr>
        <w:t>) ose emër të prezumuar;</w:t>
      </w:r>
    </w:p>
    <w:p w:rsidR="007A0A05" w:rsidRPr="00582BBE" w:rsidRDefault="007A0A05" w:rsidP="00A94021">
      <w:pPr>
        <w:pStyle w:val="Paragrafi"/>
        <w:rPr>
          <w:lang w:val="sq-AL"/>
        </w:rPr>
      </w:pPr>
      <w:r w:rsidRPr="00582BBE">
        <w:rPr>
          <w:lang w:val="sq-AL"/>
        </w:rPr>
        <w:t>b) datëlindje dhe vendlindje;</w:t>
      </w:r>
    </w:p>
    <w:p w:rsidR="007A0A05" w:rsidRPr="00582BBE" w:rsidRDefault="007A0A05" w:rsidP="00A94021">
      <w:pPr>
        <w:pStyle w:val="Paragrafi"/>
        <w:rPr>
          <w:lang w:val="sq-AL"/>
        </w:rPr>
      </w:pPr>
      <w:r w:rsidRPr="00582BBE">
        <w:rPr>
          <w:lang w:val="sq-AL"/>
        </w:rPr>
        <w:t>c) shtetësi;</w:t>
      </w:r>
    </w:p>
    <w:p w:rsidR="007A0A05" w:rsidRPr="00582BBE" w:rsidRDefault="007A0A05" w:rsidP="00A94021">
      <w:pPr>
        <w:pStyle w:val="Paragrafi"/>
        <w:rPr>
          <w:lang w:val="sq-AL"/>
        </w:rPr>
      </w:pPr>
      <w:r w:rsidRPr="00582BBE">
        <w:rPr>
          <w:lang w:val="sq-AL"/>
        </w:rPr>
        <w:t>d) gjini;</w:t>
      </w:r>
    </w:p>
    <w:p w:rsidR="007A0A05" w:rsidRPr="00582BBE" w:rsidRDefault="007A0A05" w:rsidP="00A94021">
      <w:pPr>
        <w:pStyle w:val="Paragrafi"/>
        <w:rPr>
          <w:lang w:val="sq-AL"/>
        </w:rPr>
      </w:pPr>
      <w:r w:rsidRPr="00582BBE">
        <w:rPr>
          <w:lang w:val="sq-AL"/>
        </w:rPr>
        <w:t>e) vendbanim, profesion dhe vendndodhje të personit në fjalë;</w:t>
      </w:r>
    </w:p>
    <w:p w:rsidR="007A0A05" w:rsidRPr="00582BBE" w:rsidRDefault="007A0A05" w:rsidP="00A94021">
      <w:pPr>
        <w:pStyle w:val="Paragrafi"/>
        <w:rPr>
          <w:lang w:val="sq-AL"/>
        </w:rPr>
      </w:pPr>
      <w:r w:rsidRPr="00582BBE">
        <w:rPr>
          <w:lang w:val="sq-AL"/>
        </w:rPr>
        <w:t>f) leje qarkullimi, dokumente identifikimi dhe të dhënat e pasaportës; dhe</w:t>
      </w:r>
    </w:p>
    <w:p w:rsidR="00B74FD7" w:rsidRDefault="00B74FD7" w:rsidP="00A94021">
      <w:pPr>
        <w:pStyle w:val="Paragrafi"/>
        <w:rPr>
          <w:lang w:val="sq-AL"/>
        </w:rPr>
      </w:pPr>
    </w:p>
    <w:p w:rsidR="007A0A05" w:rsidRPr="00582BBE" w:rsidRDefault="007A0A05" w:rsidP="00A94021">
      <w:pPr>
        <w:pStyle w:val="Paragrafi"/>
        <w:rPr>
          <w:lang w:val="sq-AL"/>
        </w:rPr>
      </w:pPr>
      <w:r w:rsidRPr="00582BBE">
        <w:rPr>
          <w:lang w:val="sq-AL"/>
        </w:rPr>
        <w:t xml:space="preserve">g) kur është e nevojshme dhe e disponueshme, karakteristika të tjera që mund të ndihmojnë në identifikim, duke përfshirë çdo karakteristikë fizike specifike objektive që nuk ndryshon, dhe numër personal ose tjetër numër identifikimi. </w:t>
      </w:r>
    </w:p>
    <w:p w:rsidR="007A0A05" w:rsidRPr="00582BBE" w:rsidRDefault="007A0A05" w:rsidP="00A94021">
      <w:pPr>
        <w:pStyle w:val="Paragrafi"/>
        <w:rPr>
          <w:lang w:val="sq-AL"/>
        </w:rPr>
      </w:pPr>
      <w:r w:rsidRPr="00582BBE">
        <w:rPr>
          <w:lang w:val="sq-AL"/>
        </w:rPr>
        <w:t>3. Përveç të dhënave të përmendura</w:t>
      </w:r>
      <w:r>
        <w:rPr>
          <w:lang w:val="sq-AL"/>
        </w:rPr>
        <w:t xml:space="preserve"> në paragrafin (2), sistemi i i</w:t>
      </w:r>
      <w:r w:rsidRPr="00582BBE">
        <w:rPr>
          <w:lang w:val="sq-AL"/>
        </w:rPr>
        <w:t>nformacionit të SELEC mund të përdoret gjithashtu për të përpunuar detajet e mëposhtme në lidhje me persona</w:t>
      </w:r>
      <w:r>
        <w:rPr>
          <w:lang w:val="sq-AL"/>
        </w:rPr>
        <w:t>t e përmendur në paragrafin (1):</w:t>
      </w:r>
    </w:p>
    <w:p w:rsidR="007A0A05" w:rsidRPr="00582BBE" w:rsidRDefault="007A0A05" w:rsidP="00A94021">
      <w:pPr>
        <w:pStyle w:val="Paragrafi"/>
        <w:rPr>
          <w:lang w:val="sq-AL"/>
        </w:rPr>
      </w:pPr>
      <w:r w:rsidRPr="00582BBE">
        <w:rPr>
          <w:lang w:val="sq-AL"/>
        </w:rPr>
        <w:t>a) veprën penale dhe kohën, vendin dhe mënyrën se</w:t>
      </w:r>
      <w:r>
        <w:rPr>
          <w:lang w:val="sq-AL"/>
        </w:rPr>
        <w:t xml:space="preserve"> </w:t>
      </w:r>
      <w:r w:rsidRPr="00582BBE">
        <w:rPr>
          <w:lang w:val="sq-AL"/>
        </w:rPr>
        <w:t>si janë kryer</w:t>
      </w:r>
      <w:r>
        <w:rPr>
          <w:lang w:val="sq-AL"/>
        </w:rPr>
        <w:t>:</w:t>
      </w:r>
    </w:p>
    <w:p w:rsidR="007A0A05" w:rsidRPr="00582BBE" w:rsidRDefault="007A0A05" w:rsidP="00A94021">
      <w:pPr>
        <w:pStyle w:val="Paragrafi"/>
        <w:rPr>
          <w:lang w:val="sq-AL"/>
        </w:rPr>
      </w:pPr>
      <w:r w:rsidRPr="00582BBE">
        <w:rPr>
          <w:lang w:val="sq-AL"/>
        </w:rPr>
        <w:t>b) mjete që u përdorën ose mund të përdoren për të kryer një vepër penale;</w:t>
      </w:r>
    </w:p>
    <w:p w:rsidR="007A0A05" w:rsidRPr="00582BBE" w:rsidRDefault="007A0A05" w:rsidP="00A94021">
      <w:pPr>
        <w:pStyle w:val="Paragrafi"/>
        <w:rPr>
          <w:lang w:val="sq-AL"/>
        </w:rPr>
      </w:pPr>
      <w:r w:rsidRPr="00582BBE">
        <w:rPr>
          <w:lang w:val="sq-AL"/>
        </w:rPr>
        <w:t>c) anëtarësinë e dyshuar në një organizatë kriminale;</w:t>
      </w:r>
    </w:p>
    <w:p w:rsidR="007A0A05" w:rsidRPr="00582BBE" w:rsidRDefault="007A0A05" w:rsidP="00A94021">
      <w:pPr>
        <w:pStyle w:val="Paragrafi"/>
        <w:rPr>
          <w:lang w:val="sq-AL"/>
        </w:rPr>
      </w:pPr>
      <w:r w:rsidRPr="00582BBE">
        <w:rPr>
          <w:lang w:val="sq-AL"/>
        </w:rPr>
        <w:t>d) dënime, kur lidhen me shkelje penale për</w:t>
      </w:r>
      <w:r>
        <w:rPr>
          <w:lang w:val="sq-AL"/>
        </w:rPr>
        <w:t xml:space="preserve"> të cilat SELEC është kompetent.</w:t>
      </w:r>
    </w:p>
    <w:p w:rsidR="007A0A05" w:rsidRPr="00582BBE" w:rsidRDefault="007A0A05" w:rsidP="00A94021">
      <w:pPr>
        <w:pStyle w:val="Paragrafi"/>
        <w:rPr>
          <w:lang w:val="sq-AL"/>
        </w:rPr>
      </w:pPr>
      <w:r w:rsidRPr="00582BBE">
        <w:rPr>
          <w:lang w:val="sq-AL"/>
        </w:rPr>
        <w:t>4.</w:t>
      </w:r>
      <w:r>
        <w:rPr>
          <w:lang w:val="sq-AL"/>
        </w:rPr>
        <w:t xml:space="preserve"> Sistemi i i</w:t>
      </w:r>
      <w:r w:rsidRPr="00582BBE">
        <w:rPr>
          <w:lang w:val="sq-AL"/>
        </w:rPr>
        <w:t>nformacionit të SELEC mund të përfshijë gjithashtu:</w:t>
      </w:r>
    </w:p>
    <w:p w:rsidR="007A0A05" w:rsidRPr="00582BBE" w:rsidRDefault="007A0A05" w:rsidP="00A94021">
      <w:pPr>
        <w:pStyle w:val="Paragrafi"/>
        <w:rPr>
          <w:lang w:val="sq-AL"/>
        </w:rPr>
      </w:pPr>
      <w:r w:rsidRPr="00582BBE">
        <w:rPr>
          <w:lang w:val="sq-AL"/>
        </w:rPr>
        <w:t>a) të dhënat e përmendura në paragrafin (3) (a) dhe (b) kur ato nuk përmbajnë referenca për persona fizikë;</w:t>
      </w:r>
    </w:p>
    <w:p w:rsidR="007A0A05" w:rsidRPr="00582BBE" w:rsidRDefault="007A0A05" w:rsidP="00A94021">
      <w:pPr>
        <w:pStyle w:val="Paragrafi"/>
        <w:rPr>
          <w:lang w:val="sq-AL"/>
        </w:rPr>
      </w:pPr>
      <w:r w:rsidRPr="00582BBE">
        <w:rPr>
          <w:lang w:val="sq-AL"/>
        </w:rPr>
        <w:t>b) çdo të dhënë tjetër që është ose mund të jetë e përfshirë në çështje penale që nuk lidhen drejtpërdrejt me persona fizikë, duke përfshirë mallra, mjete transporti, biznese dhe çdo mjet teknik të përdorur për identifikimin e tyre.</w:t>
      </w:r>
    </w:p>
    <w:p w:rsidR="007A0A05" w:rsidRPr="00582BBE" w:rsidRDefault="007A0A05" w:rsidP="00A94021">
      <w:pPr>
        <w:pStyle w:val="Paragrafi"/>
        <w:rPr>
          <w:lang w:val="sq-AL"/>
        </w:rPr>
      </w:pPr>
    </w:p>
    <w:p w:rsidR="007A0A05" w:rsidRPr="00650A9D" w:rsidRDefault="007A0A05" w:rsidP="00A94021">
      <w:pPr>
        <w:pStyle w:val="NeniNr"/>
        <w:keepNext w:val="0"/>
        <w:rPr>
          <w:lang w:val="it-IT"/>
        </w:rPr>
      </w:pPr>
      <w:r w:rsidRPr="00650A9D">
        <w:rPr>
          <w:lang w:val="it-IT"/>
        </w:rPr>
        <w:t>Neni 22</w:t>
      </w:r>
    </w:p>
    <w:p w:rsidR="007A0A05" w:rsidRPr="00650A9D" w:rsidRDefault="007A0A05" w:rsidP="00A94021">
      <w:pPr>
        <w:pStyle w:val="NeniTitull"/>
        <w:keepNext w:val="0"/>
        <w:rPr>
          <w:lang w:val="it-IT"/>
        </w:rPr>
      </w:pPr>
      <w:r w:rsidRPr="00650A9D">
        <w:rPr>
          <w:lang w:val="it-IT"/>
        </w:rPr>
        <w:t>Standardi i mbrojtjes së të dhënave personale</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SELEC zbaton parimet për mbrojtjen e të dhënave personale të përpunuar</w:t>
      </w:r>
      <w:r>
        <w:rPr>
          <w:lang w:val="sq-AL"/>
        </w:rPr>
        <w:t>a</w:t>
      </w:r>
      <w:r w:rsidRPr="00582BBE">
        <w:rPr>
          <w:lang w:val="sq-AL"/>
        </w:rPr>
        <w:t xml:space="preserve"> nga SELEC duke pasur parasysh nivelin e mbrojtjes d</w:t>
      </w:r>
      <w:r>
        <w:rPr>
          <w:lang w:val="sq-AL"/>
        </w:rPr>
        <w:t>he praktikën administrative në shtetet a</w:t>
      </w:r>
      <w:r w:rsidRPr="00582BBE">
        <w:rPr>
          <w:lang w:val="sq-AL"/>
        </w:rPr>
        <w:t>nëtare dhe sipas standar</w:t>
      </w:r>
      <w:r>
        <w:rPr>
          <w:lang w:val="sq-AL"/>
        </w:rPr>
        <w:t>deve dhe parimeve të Konventës së Këshillit të Eu</w:t>
      </w:r>
      <w:r w:rsidRPr="00582BBE">
        <w:rPr>
          <w:lang w:val="sq-AL"/>
        </w:rPr>
        <w:t>ropës për Mbrojtjen e Indivi</w:t>
      </w:r>
      <w:r>
        <w:rPr>
          <w:lang w:val="sq-AL"/>
        </w:rPr>
        <w:t>dëve të 28 janarit 1981 dhe të Rekomandimit n</w:t>
      </w:r>
      <w:r w:rsidRPr="00582BBE">
        <w:rPr>
          <w:lang w:val="sq-AL"/>
        </w:rPr>
        <w:t xml:space="preserve">r. R (87) 15 të Komitetit </w:t>
      </w:r>
      <w:r>
        <w:rPr>
          <w:lang w:val="sq-AL"/>
        </w:rPr>
        <w:t>të Ministrave të Këshillit të Eu</w:t>
      </w:r>
      <w:r w:rsidRPr="00582BBE">
        <w:rPr>
          <w:lang w:val="sq-AL"/>
        </w:rPr>
        <w:t>ropës të</w:t>
      </w:r>
      <w:r>
        <w:rPr>
          <w:lang w:val="sq-AL"/>
        </w:rPr>
        <w:t xml:space="preserve"> datës 17 s</w:t>
      </w:r>
      <w:r w:rsidRPr="00582BBE">
        <w:rPr>
          <w:lang w:val="sq-AL"/>
        </w:rPr>
        <w:t xml:space="preserve">htator 1987. SELEC respekton këto parime për përpunimin e të dhënave personale, </w:t>
      </w:r>
      <w:r>
        <w:rPr>
          <w:lang w:val="sq-AL"/>
        </w:rPr>
        <w:t>përfshirë këtu dhe të dhënat jo</w:t>
      </w:r>
      <w:r w:rsidRPr="00582BBE">
        <w:rPr>
          <w:lang w:val="sq-AL"/>
        </w:rPr>
        <w:t xml:space="preserve">automatike të mbajtura në formën e skedarëve të të dhënave. </w:t>
      </w:r>
    </w:p>
    <w:p w:rsidR="007A0A05" w:rsidRPr="00582BBE" w:rsidRDefault="007A0A05" w:rsidP="00A94021">
      <w:pPr>
        <w:pStyle w:val="Paragrafi"/>
        <w:ind w:firstLine="0"/>
        <w:rPr>
          <w:lang w:val="sq-AL"/>
        </w:rPr>
      </w:pPr>
    </w:p>
    <w:p w:rsidR="007A0A05" w:rsidRPr="00650A9D" w:rsidRDefault="007A0A05" w:rsidP="00A94021">
      <w:pPr>
        <w:pStyle w:val="NeniNr"/>
        <w:keepNext w:val="0"/>
        <w:rPr>
          <w:lang w:val="it-IT"/>
        </w:rPr>
      </w:pPr>
      <w:r w:rsidRPr="00650A9D">
        <w:rPr>
          <w:lang w:val="it-IT"/>
        </w:rPr>
        <w:t>Neni 23</w:t>
      </w:r>
    </w:p>
    <w:p w:rsidR="007A0A05" w:rsidRPr="00650A9D" w:rsidRDefault="007A0A05" w:rsidP="00A94021">
      <w:pPr>
        <w:pStyle w:val="NeniTitull"/>
        <w:keepNext w:val="0"/>
        <w:rPr>
          <w:lang w:val="it-IT"/>
        </w:rPr>
      </w:pPr>
      <w:r w:rsidRPr="00650A9D">
        <w:rPr>
          <w:lang w:val="it-IT"/>
        </w:rPr>
        <w:t>Parimet e mbrojtjes së të dhënave personale</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 Në zbatim të kësaj Konvente, SELEC zbaton parimet e mëposhtme në mbledhjen, përpunimin dhe përdorimin e të dhënave::</w:t>
      </w:r>
    </w:p>
    <w:p w:rsidR="007A0A05" w:rsidRPr="00582BBE" w:rsidRDefault="007A0A05" w:rsidP="00A94021">
      <w:pPr>
        <w:pStyle w:val="Paragrafi"/>
        <w:rPr>
          <w:lang w:val="sq-AL"/>
        </w:rPr>
      </w:pPr>
      <w:r w:rsidRPr="00582BBE">
        <w:rPr>
          <w:lang w:val="sq-AL"/>
        </w:rPr>
        <w:t xml:space="preserve">a) të dhënat personale të mbledhura dhe të përpunuara në sistemin e informacionit përdoren vetëm për qëllim të objektivave dhe detyrave të SELEC; </w:t>
      </w:r>
    </w:p>
    <w:p w:rsidR="007A0A05" w:rsidRPr="00582BBE" w:rsidRDefault="007A0A05" w:rsidP="00A94021">
      <w:pPr>
        <w:pStyle w:val="Paragrafi"/>
        <w:rPr>
          <w:lang w:val="sq-AL"/>
        </w:rPr>
      </w:pPr>
      <w:r w:rsidRPr="00582BBE">
        <w:rPr>
          <w:lang w:val="sq-AL"/>
        </w:rPr>
        <w:t>b) përpunimi i të dhënave personale duhet të jetë i drejtë dhe i ligjshëm;</w:t>
      </w:r>
    </w:p>
    <w:p w:rsidR="007A0A05" w:rsidRPr="00582BBE" w:rsidRDefault="007A0A05" w:rsidP="00A94021">
      <w:pPr>
        <w:pStyle w:val="Paragrafi"/>
        <w:rPr>
          <w:lang w:val="sq-AL"/>
        </w:rPr>
      </w:pPr>
      <w:r w:rsidRPr="00582BBE">
        <w:rPr>
          <w:lang w:val="sq-AL"/>
        </w:rPr>
        <w:t xml:space="preserve">c) përpunimi i të dhënave personale duhet të jetë i saktë, përkatës dhe jo i tepërt dhe në lidhje me qëllimet për të cilën u mblodhën fillimisht; </w:t>
      </w:r>
    </w:p>
    <w:p w:rsidR="007A0A05" w:rsidRPr="00582BBE" w:rsidRDefault="007A0A05" w:rsidP="00A94021">
      <w:pPr>
        <w:pStyle w:val="Paragrafi"/>
        <w:rPr>
          <w:lang w:val="sq-AL"/>
        </w:rPr>
      </w:pPr>
      <w:r w:rsidRPr="00582BBE">
        <w:rPr>
          <w:lang w:val="sq-AL"/>
        </w:rPr>
        <w:t>d) të dhënat duhet të jenë të sakta dhe të përditësuara dhe cilësia dhe integriteti i të dhënave personale përpunuar nga SELEC do të ruhet;</w:t>
      </w:r>
    </w:p>
    <w:p w:rsidR="007A0A05" w:rsidRPr="00582BBE" w:rsidRDefault="007A0A05" w:rsidP="00A94021">
      <w:pPr>
        <w:pStyle w:val="Paragrafi"/>
        <w:rPr>
          <w:lang w:val="sq-AL"/>
        </w:rPr>
      </w:pPr>
      <w:r w:rsidRPr="00582BBE">
        <w:rPr>
          <w:lang w:val="sq-AL"/>
        </w:rPr>
        <w:t>e) duhet të merren masa</w:t>
      </w:r>
      <w:r>
        <w:rPr>
          <w:lang w:val="sq-AL"/>
        </w:rPr>
        <w:t>t e</w:t>
      </w:r>
      <w:r w:rsidRPr="00582BBE">
        <w:rPr>
          <w:lang w:val="sq-AL"/>
        </w:rPr>
        <w:t xml:space="preserve"> duhura sigurie teknike dhe organizative ndaj riskut që mund të haset gjatë përpunimit të të dhënave;</w:t>
      </w:r>
    </w:p>
    <w:p w:rsidR="007A0A05" w:rsidRDefault="007A0A05" w:rsidP="00A94021">
      <w:pPr>
        <w:pStyle w:val="Paragrafi"/>
        <w:rPr>
          <w:lang w:val="sq-AL"/>
        </w:rPr>
      </w:pPr>
      <w:r w:rsidRPr="00582BBE">
        <w:rPr>
          <w:lang w:val="sq-AL"/>
        </w:rPr>
        <w:t xml:space="preserve"> f) SELEC përpunon të dhënat personale në mënyrë transparente, në përputhje me objektivin e tij të zbatimit të ligjit dhe detyrave;</w:t>
      </w:r>
    </w:p>
    <w:p w:rsidR="007A0A05" w:rsidRPr="00582BBE" w:rsidRDefault="007A0A05" w:rsidP="00A94021">
      <w:pPr>
        <w:pStyle w:val="Paragrafi"/>
        <w:rPr>
          <w:lang w:val="sq-AL"/>
        </w:rPr>
      </w:pPr>
      <w:r w:rsidRPr="00582BBE">
        <w:rPr>
          <w:lang w:val="sq-AL"/>
        </w:rPr>
        <w:t>g) subjekti i të dhënave ka akses në të dhënat e tij ose të saj personale të ruajtura nga SELEC, në përputhje me objektivin dhe detyrat e SELEC për zbatimin e ligjit;</w:t>
      </w:r>
    </w:p>
    <w:p w:rsidR="007A0A05" w:rsidRPr="00582BBE" w:rsidRDefault="007A0A05" w:rsidP="00A94021">
      <w:pPr>
        <w:pStyle w:val="Paragrafi"/>
        <w:rPr>
          <w:lang w:val="sq-AL"/>
        </w:rPr>
      </w:pPr>
      <w:r w:rsidRPr="00582BBE">
        <w:rPr>
          <w:lang w:val="sq-AL"/>
        </w:rPr>
        <w:t>h) subjekti i të dhënave ka të drejtën e duhur për korrigjim në lidhje me të dhënat e tij ose të saj personale që mbahen nga SELEC, në përputhje me objektivin dhe detyrat e SELEC për zbatimin e ligjit;</w:t>
      </w:r>
    </w:p>
    <w:p w:rsidR="007A0A05" w:rsidRPr="00582BBE" w:rsidRDefault="007A0A05" w:rsidP="00A94021">
      <w:pPr>
        <w:pStyle w:val="Paragrafi"/>
        <w:rPr>
          <w:lang w:val="sq-AL"/>
        </w:rPr>
      </w:pPr>
      <w:r w:rsidRPr="00582BBE">
        <w:rPr>
          <w:lang w:val="sq-AL"/>
        </w:rPr>
        <w:t xml:space="preserve">i) përpunimi i të dhënave personale nga SELEC i nënshtrohet mbikëqyrjes nga një Organ i Përbashkët Mbikëqyrës, i krijuar sipas kësaj Konvente.  </w:t>
      </w:r>
    </w:p>
    <w:p w:rsidR="007A0A05" w:rsidRPr="00582BBE" w:rsidRDefault="007A0A05" w:rsidP="00A94021">
      <w:pPr>
        <w:pStyle w:val="Paragrafi"/>
        <w:rPr>
          <w:lang w:val="sq-AL"/>
        </w:rPr>
      </w:pPr>
      <w:r w:rsidRPr="00582BBE">
        <w:rPr>
          <w:lang w:val="sq-AL"/>
        </w:rPr>
        <w:t xml:space="preserve">2. Të dhënat personale që tregojnë racën ose origjinën etnike, bindjet politike, bindjet fetare ose të tjera, anëtarësimin në sindikata dhe të dhëna në lidhje me shëndetin ose jetën seksuale nuk mund të përpunohen nga SELEC nëse këto të dhëna nuk janë të nevojshme për investigim specifik që përfshin SELEC dhe vetëm nëse e drejta kombëtare e palës transmetuese lejon transmetimin e këtyre të dhënave tek SELEC për përpunim. Ndalohet që të zgjidhet një grup i veçantë vetëm në bazë të të dhënave të shënuar në fjalinë e parë të këtij paragrafi. </w:t>
      </w:r>
    </w:p>
    <w:p w:rsidR="007A0A05" w:rsidRPr="00582BBE" w:rsidRDefault="007A0A05" w:rsidP="00A94021">
      <w:pPr>
        <w:pStyle w:val="Paragrafi"/>
        <w:ind w:firstLine="0"/>
        <w:rPr>
          <w:lang w:val="sq-AL"/>
        </w:rPr>
      </w:pPr>
    </w:p>
    <w:p w:rsidR="007A0A05" w:rsidRPr="00650A9D" w:rsidRDefault="007A0A05" w:rsidP="00A94021">
      <w:pPr>
        <w:pStyle w:val="NeniNr"/>
        <w:keepNext w:val="0"/>
        <w:rPr>
          <w:lang w:val="sq-AL"/>
        </w:rPr>
      </w:pPr>
      <w:r w:rsidRPr="00650A9D">
        <w:rPr>
          <w:lang w:val="sq-AL"/>
        </w:rPr>
        <w:t>Neni 24</w:t>
      </w:r>
    </w:p>
    <w:p w:rsidR="007A0A05" w:rsidRPr="00650A9D" w:rsidRDefault="007A0A05" w:rsidP="00A94021">
      <w:pPr>
        <w:pStyle w:val="NeniTitull"/>
        <w:keepNext w:val="0"/>
        <w:rPr>
          <w:lang w:val="sq-AL"/>
        </w:rPr>
      </w:pPr>
      <w:r w:rsidRPr="00650A9D">
        <w:rPr>
          <w:lang w:val="sq-AL"/>
        </w:rPr>
        <w:t>Kufizime në aksesin për pjesë të veçanta të të dhënave personale</w:t>
      </w:r>
    </w:p>
    <w:p w:rsidR="007A0A05" w:rsidRPr="003F3E16" w:rsidRDefault="007A0A05" w:rsidP="00A94021">
      <w:pPr>
        <w:pStyle w:val="Paragrafi"/>
        <w:rPr>
          <w:b/>
          <w:lang w:val="sq-AL"/>
        </w:rPr>
      </w:pPr>
    </w:p>
    <w:p w:rsidR="007A0A05" w:rsidRPr="00582BBE" w:rsidRDefault="007A0A05" w:rsidP="00A94021">
      <w:pPr>
        <w:pStyle w:val="Paragrafi"/>
        <w:rPr>
          <w:lang w:val="sq-AL"/>
        </w:rPr>
      </w:pPr>
      <w:r w:rsidRPr="00582BBE">
        <w:rPr>
          <w:lang w:val="sq-AL"/>
        </w:rPr>
        <w:t>1. Një autoritet që siguron të dhëna personale mund të kufizojë aksesin në pjesë të ve</w:t>
      </w:r>
      <w:r>
        <w:rPr>
          <w:lang w:val="sq-AL"/>
        </w:rPr>
        <w:t>çanta të këtyre të dhënave nga shtetet e tjera anëtare ose partnerë o</w:t>
      </w:r>
      <w:r w:rsidRPr="00582BBE">
        <w:rPr>
          <w:lang w:val="sq-AL"/>
        </w:rPr>
        <w:t>peracional</w:t>
      </w:r>
      <w:r>
        <w:rPr>
          <w:lang w:val="sq-AL"/>
        </w:rPr>
        <w:t>ë</w:t>
      </w:r>
      <w:r w:rsidRPr="00582BBE">
        <w:rPr>
          <w:lang w:val="sq-AL"/>
        </w:rPr>
        <w:t xml:space="preserve">. </w:t>
      </w:r>
    </w:p>
    <w:p w:rsidR="007A0A05" w:rsidRPr="00582BBE" w:rsidRDefault="007A0A05" w:rsidP="00A94021">
      <w:pPr>
        <w:pStyle w:val="Paragrafi"/>
        <w:rPr>
          <w:lang w:val="sq-AL"/>
        </w:rPr>
      </w:pPr>
      <w:r w:rsidRPr="00582BBE">
        <w:rPr>
          <w:lang w:val="sq-AL"/>
        </w:rPr>
        <w:t>2.</w:t>
      </w:r>
      <w:r>
        <w:rPr>
          <w:lang w:val="sq-AL"/>
        </w:rPr>
        <w:t xml:space="preserve"> Shteti anëtar ose partneri o</w:t>
      </w:r>
      <w:r w:rsidRPr="00582BBE">
        <w:rPr>
          <w:lang w:val="sq-AL"/>
        </w:rPr>
        <w:t>peracional transmetues ose SELEC mund të bien dakord me marrësin e synuar për kufizimet mbi përdorimin e</w:t>
      </w:r>
      <w:r>
        <w:rPr>
          <w:lang w:val="sq-AL"/>
        </w:rPr>
        <w:t xml:space="preserve"> të dhënave dhe transmetimin te palët e t</w:t>
      </w:r>
      <w:r w:rsidRPr="00582BBE">
        <w:rPr>
          <w:lang w:val="sq-AL"/>
        </w:rPr>
        <w:t>reta. Këto kufizime duhet të përfshijnë masa për të siguruar përputhshmërin</w:t>
      </w:r>
      <w:r>
        <w:rPr>
          <w:lang w:val="sq-AL"/>
        </w:rPr>
        <w:t>ë me parimet e parashtruara në n</w:t>
      </w:r>
      <w:r w:rsidRPr="00582BBE">
        <w:rPr>
          <w:lang w:val="sq-AL"/>
        </w:rPr>
        <w:t xml:space="preserve">enin 23 të kësaj Konvente. </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25</w:t>
      </w:r>
    </w:p>
    <w:p w:rsidR="007A0A05" w:rsidRPr="00650A9D" w:rsidRDefault="007A0A05" w:rsidP="00A94021">
      <w:pPr>
        <w:pStyle w:val="NeniTitull"/>
        <w:keepNext w:val="0"/>
        <w:rPr>
          <w:lang w:val="sq-AL"/>
        </w:rPr>
      </w:pPr>
      <w:r w:rsidRPr="00650A9D">
        <w:rPr>
          <w:lang w:val="sq-AL"/>
        </w:rPr>
        <w:t>Afatet kohore për ruajtjen dhe fshirjen e të dhënave personale</w:t>
      </w:r>
    </w:p>
    <w:p w:rsidR="007A0A05" w:rsidRPr="003F3E16" w:rsidRDefault="007A0A05" w:rsidP="00A94021">
      <w:pPr>
        <w:pStyle w:val="Paragrafi"/>
        <w:rPr>
          <w:b/>
          <w:lang w:val="sq-AL"/>
        </w:rPr>
      </w:pPr>
    </w:p>
    <w:p w:rsidR="007A0A05" w:rsidRPr="00582BBE" w:rsidRDefault="007A0A05" w:rsidP="00A94021">
      <w:pPr>
        <w:pStyle w:val="Paragrafi"/>
        <w:rPr>
          <w:lang w:val="sq-AL"/>
        </w:rPr>
      </w:pPr>
      <w:r w:rsidRPr="00582BBE">
        <w:rPr>
          <w:lang w:val="sq-AL"/>
        </w:rPr>
        <w:t>1.</w:t>
      </w:r>
      <w:r>
        <w:rPr>
          <w:lang w:val="sq-AL"/>
        </w:rPr>
        <w:t xml:space="preserve"> Të dhënat personale në sistemin e i</w:t>
      </w:r>
      <w:r w:rsidRPr="00582BBE">
        <w:rPr>
          <w:lang w:val="sq-AL"/>
        </w:rPr>
        <w:t>nformacionit mbahen aq kohë sa është e nevojshme për kryerjen e detyrave të SELEC. Nevoja për ruajtjen e vazhdueshme do të rishikohet jo më vonë se tre vjet pas futjes së të dhënave personale. Rishikimi i të dhënave</w:t>
      </w:r>
      <w:r>
        <w:rPr>
          <w:lang w:val="sq-AL"/>
        </w:rPr>
        <w:t xml:space="preserve"> personale të ruajtura në sistemin e i</w:t>
      </w:r>
      <w:r w:rsidRPr="00582BBE">
        <w:rPr>
          <w:lang w:val="sq-AL"/>
        </w:rPr>
        <w:t xml:space="preserve">nformacionit dhe heqja e tyre bëhet nga pala që hedh të dhënat. </w:t>
      </w:r>
    </w:p>
    <w:p w:rsidR="007A0A05" w:rsidRPr="00582BBE" w:rsidRDefault="007A0A05" w:rsidP="00A94021">
      <w:pPr>
        <w:pStyle w:val="Paragrafi"/>
        <w:rPr>
          <w:lang w:val="sq-AL"/>
        </w:rPr>
      </w:pPr>
      <w:r w:rsidRPr="00582BBE">
        <w:rPr>
          <w:lang w:val="sq-AL"/>
        </w:rPr>
        <w:t>2. Gjatë rishikimit, pala që hedh të dhënat e përmendur në paragrafin (1) mund të vendosë për ruajtjen e vazhdueshme të të dhënave personale deri në rishikimin tjetër që mund të bë</w:t>
      </w:r>
      <w:r>
        <w:rPr>
          <w:lang w:val="sq-AL"/>
        </w:rPr>
        <w:t>het pas një periudhe tjetër tre</w:t>
      </w:r>
      <w:r w:rsidRPr="00582BBE">
        <w:rPr>
          <w:lang w:val="sq-AL"/>
        </w:rPr>
        <w:t>vjeçare</w:t>
      </w:r>
      <w:r>
        <w:rPr>
          <w:lang w:val="sq-AL"/>
        </w:rPr>
        <w:t>,</w:t>
      </w:r>
      <w:r w:rsidRPr="00582BBE">
        <w:rPr>
          <w:lang w:val="sq-AL"/>
        </w:rPr>
        <w:t xml:space="preserve"> nëse është akoma e nevojshme për qëllim të përpunimit. Nëse nuk merret vendim për ruajtjen e vazhdueshme të të dhënave personale, këto të dhëna personale fshihen automatikisht nga SELEC. SELEC informon automatikisht palët që hedhin të dhënat tre muaj përpara mbarimit të afateve kohore për rishikimin e ruajtjes së të dhënave personale. </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26</w:t>
      </w:r>
    </w:p>
    <w:p w:rsidR="007A0A05" w:rsidRPr="00650A9D" w:rsidRDefault="007A0A05" w:rsidP="00A94021">
      <w:pPr>
        <w:pStyle w:val="NeniTitull"/>
        <w:keepNext w:val="0"/>
        <w:rPr>
          <w:lang w:val="sq-AL"/>
        </w:rPr>
      </w:pPr>
      <w:r w:rsidRPr="00650A9D">
        <w:rPr>
          <w:lang w:val="sq-AL"/>
        </w:rPr>
        <w:t>Përpunimi i mëtejshëm</w:t>
      </w:r>
    </w:p>
    <w:p w:rsidR="007A0A05" w:rsidRPr="00582BBE" w:rsidRDefault="007A0A05" w:rsidP="00A94021">
      <w:pPr>
        <w:pStyle w:val="Paragrafi"/>
        <w:jc w:val="center"/>
        <w:rPr>
          <w:lang w:val="sq-AL"/>
        </w:rPr>
      </w:pPr>
    </w:p>
    <w:p w:rsidR="007A0A05" w:rsidRPr="00582BBE" w:rsidRDefault="007A0A05" w:rsidP="00A94021">
      <w:pPr>
        <w:pStyle w:val="Paragrafi"/>
        <w:rPr>
          <w:lang w:val="sq-AL"/>
        </w:rPr>
      </w:pPr>
      <w:r w:rsidRPr="00582BBE">
        <w:rPr>
          <w:lang w:val="sq-AL"/>
        </w:rPr>
        <w:t>1. Asnjë dispozitë e kësaj Konvente nuk pengon apo ndalon autoritetet e zbatimit të ligjit që të bashkëpunojnë dhe shkëmbejnë të dhëna në raste dhe investigime konkrete, nëse ky bashkëpunim dhe shkëmbim të dhënash përfshin masa që sigurojnë përputhshmëri me parimet e përmendura në nenin 23 të kësaj Konvente. Megjithatë, transmetimi i të dhënave nuk mund të bëhet nëse përdorimi i të dhënave të transmetuara mund të shkelë të drejtat e njeriut ose parimet e shtetit të së drejtës.</w:t>
      </w:r>
    </w:p>
    <w:p w:rsidR="007A0A05" w:rsidRPr="00582BBE" w:rsidRDefault="007A0A05" w:rsidP="00A94021">
      <w:pPr>
        <w:pStyle w:val="Paragrafi"/>
        <w:rPr>
          <w:lang w:val="sq-AL"/>
        </w:rPr>
      </w:pPr>
      <w:r w:rsidRPr="00582BBE">
        <w:rPr>
          <w:lang w:val="sq-AL"/>
        </w:rPr>
        <w:t>2. Përpunimi i mëtejshëm i të dhënave personale për një qëllim të ndryshëm nga qëllimi për të cilin janë siguruar të dhënat personale lejohet për aq sa:</w:t>
      </w:r>
    </w:p>
    <w:p w:rsidR="007A0A05" w:rsidRPr="00582BBE" w:rsidRDefault="007A0A05" w:rsidP="00A94021">
      <w:pPr>
        <w:pStyle w:val="Paragrafi"/>
        <w:rPr>
          <w:lang w:val="sq-AL"/>
        </w:rPr>
      </w:pPr>
      <w:r w:rsidRPr="00582BBE">
        <w:rPr>
          <w:lang w:val="sq-AL"/>
        </w:rPr>
        <w:t xml:space="preserve">a) është në përputhje me qëllimin për të cilin janë përpunuar të dhënat nga SELEC; dhe </w:t>
      </w:r>
    </w:p>
    <w:p w:rsidR="007A0A05" w:rsidRPr="00582BBE" w:rsidRDefault="007A0A05" w:rsidP="00A94021">
      <w:pPr>
        <w:pStyle w:val="Paragrafi"/>
        <w:rPr>
          <w:lang w:val="sq-AL"/>
        </w:rPr>
      </w:pPr>
      <w:r>
        <w:rPr>
          <w:lang w:val="sq-AL"/>
        </w:rPr>
        <w:t>b) shteti anëtar ose partneri o</w:t>
      </w:r>
      <w:r w:rsidRPr="00582BBE">
        <w:rPr>
          <w:lang w:val="sq-AL"/>
        </w:rPr>
        <w:t xml:space="preserve">peracional që hedh të dhënat jep pëlqimin e tij; dhe </w:t>
      </w:r>
    </w:p>
    <w:p w:rsidR="007D0DBB" w:rsidRDefault="007A0A05" w:rsidP="00A94021">
      <w:pPr>
        <w:pStyle w:val="Paragrafi"/>
        <w:rPr>
          <w:lang w:val="sq-AL"/>
        </w:rPr>
      </w:pPr>
      <w:r w:rsidRPr="00582BBE">
        <w:rPr>
          <w:lang w:val="sq-AL"/>
        </w:rPr>
        <w:t>c) autoriteti përpunues është përgjegjës për parandalimin, investigimin, zbulimin ose ndjekjen e veprave penale brenda objektivit të SELEC.</w:t>
      </w:r>
    </w:p>
    <w:p w:rsidR="007A0A05" w:rsidRPr="00582BBE" w:rsidRDefault="007A0A05" w:rsidP="00A94021">
      <w:pPr>
        <w:pStyle w:val="Paragrafi"/>
        <w:rPr>
          <w:lang w:val="sq-AL"/>
        </w:rPr>
      </w:pPr>
      <w:r w:rsidRPr="00582BBE">
        <w:rPr>
          <w:lang w:val="sq-AL"/>
        </w:rPr>
        <w:t xml:space="preserve"> 3. K</w:t>
      </w:r>
      <w:r>
        <w:rPr>
          <w:lang w:val="sq-AL"/>
        </w:rPr>
        <w:t>alimi i të dhënave personale te palët e treta ose v</w:t>
      </w:r>
      <w:r w:rsidRPr="00582BBE">
        <w:rPr>
          <w:lang w:val="sq-AL"/>
        </w:rPr>
        <w:t>ëzhguesit mund të ndodhë vetëm duke marrë më parë miratimin e palës që fut të dhënat</w:t>
      </w:r>
      <w:r>
        <w:rPr>
          <w:lang w:val="sq-AL"/>
        </w:rPr>
        <w:t>,</w:t>
      </w:r>
      <w:r w:rsidRPr="00582BBE">
        <w:rPr>
          <w:lang w:val="sq-AL"/>
        </w:rPr>
        <w:t xml:space="preserve"> në përputhje me legjislacionin e saj dhe në përputhje me vlerësimin e nivelit të duhur të mbrojt</w:t>
      </w:r>
      <w:r>
        <w:rPr>
          <w:lang w:val="sq-AL"/>
        </w:rPr>
        <w:t>jes së të dhënave personale në palën e tretë ose v</w:t>
      </w:r>
      <w:r w:rsidRPr="00582BBE">
        <w:rPr>
          <w:lang w:val="sq-AL"/>
        </w:rPr>
        <w:t xml:space="preserve">ëzhguesin që merr të dhënat. </w:t>
      </w:r>
    </w:p>
    <w:p w:rsidR="009A3FB6" w:rsidRPr="00582BBE" w:rsidRDefault="007A0A05" w:rsidP="00A94021">
      <w:pPr>
        <w:pStyle w:val="Paragrafi"/>
        <w:rPr>
          <w:lang w:val="sq-AL"/>
        </w:rPr>
      </w:pPr>
      <w:r w:rsidRPr="00582BBE">
        <w:rPr>
          <w:lang w:val="sq-AL"/>
        </w:rPr>
        <w:t xml:space="preserve"> </w:t>
      </w:r>
    </w:p>
    <w:p w:rsidR="007A0A05" w:rsidRPr="00650A9D" w:rsidRDefault="007A0A05" w:rsidP="00A94021">
      <w:pPr>
        <w:pStyle w:val="NeniNr"/>
        <w:keepNext w:val="0"/>
        <w:rPr>
          <w:lang w:val="it-IT"/>
        </w:rPr>
      </w:pPr>
      <w:r w:rsidRPr="00650A9D">
        <w:rPr>
          <w:lang w:val="it-IT"/>
        </w:rPr>
        <w:t>Neni 27</w:t>
      </w:r>
    </w:p>
    <w:p w:rsidR="007A0A05" w:rsidRPr="00650A9D" w:rsidRDefault="007A0A05" w:rsidP="00A94021">
      <w:pPr>
        <w:pStyle w:val="NeniTitull"/>
        <w:keepNext w:val="0"/>
        <w:rPr>
          <w:lang w:val="it-IT"/>
        </w:rPr>
      </w:pPr>
      <w:r w:rsidRPr="00650A9D">
        <w:rPr>
          <w:lang w:val="it-IT"/>
        </w:rPr>
        <w:t>Oficeri i mbrojtjes së të dhënave</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 Këshilli emëron oficerin e mbrojtjes së të dhënave, që siguron përputhshmërinë me dispozitat e mbrojtjes së të dhënave të kësaj Konvente, sipas funksioneve të caktuara nga Këshilli. Në caktimin e këtyre funksioneve, Kë</w:t>
      </w:r>
      <w:r>
        <w:rPr>
          <w:lang w:val="sq-AL"/>
        </w:rPr>
        <w:t>shilli siguron që funksionet e oficerit të mbrojtjes së të d</w:t>
      </w:r>
      <w:r w:rsidRPr="00582BBE">
        <w:rPr>
          <w:lang w:val="sq-AL"/>
        </w:rPr>
        <w:t>hënave të jenë të përcaktuara kështu që të mos ndërhyjnë në veprimtarinë e SELEC në raste konkrete.  Në kryer</w:t>
      </w:r>
      <w:r>
        <w:rPr>
          <w:lang w:val="sq-AL"/>
        </w:rPr>
        <w:t>jen e detyrave të tij ose saj, oficeri për mbrojtjen e të d</w:t>
      </w:r>
      <w:r w:rsidRPr="00582BBE">
        <w:rPr>
          <w:lang w:val="sq-AL"/>
        </w:rPr>
        <w:t>hënave do të veprojë në mënyrë të pavarur.</w:t>
      </w:r>
    </w:p>
    <w:p w:rsidR="007A0A05" w:rsidRPr="00582BBE" w:rsidRDefault="007A0A05" w:rsidP="00A94021">
      <w:pPr>
        <w:pStyle w:val="Paragrafi"/>
        <w:rPr>
          <w:lang w:val="sq-AL"/>
        </w:rPr>
      </w:pPr>
      <w:r w:rsidRPr="00582BBE">
        <w:rPr>
          <w:lang w:val="sq-AL"/>
        </w:rPr>
        <w:t xml:space="preserve">2. </w:t>
      </w:r>
      <w:r>
        <w:rPr>
          <w:lang w:val="sq-AL"/>
        </w:rPr>
        <w:t>Oficeri i mbrojtjes së të d</w:t>
      </w:r>
      <w:r w:rsidRPr="00582BBE">
        <w:rPr>
          <w:lang w:val="sq-AL"/>
        </w:rPr>
        <w:t>hënave, nën autoritetin e drejtpërdrejtë të Këshillit, kryen në veçanti detyrat e mëposhtme:</w:t>
      </w:r>
    </w:p>
    <w:p w:rsidR="007A0A05" w:rsidRPr="00582BBE" w:rsidRDefault="007A0A05" w:rsidP="00A94021">
      <w:pPr>
        <w:pStyle w:val="Paragrafi"/>
        <w:rPr>
          <w:lang w:val="sq-AL"/>
        </w:rPr>
      </w:pPr>
      <w:r w:rsidRPr="00582BBE">
        <w:rPr>
          <w:lang w:val="sq-AL"/>
        </w:rPr>
        <w:t>a) siguron, në mënyrë të pavarur, ligjshmërinë dhe përputhshmërinë me dispozitat e kësaj Konvente në lidhje me përpunimin e të dhënave personale;</w:t>
      </w:r>
    </w:p>
    <w:p w:rsidR="007A0A05" w:rsidRPr="00582BBE" w:rsidRDefault="007A0A05" w:rsidP="00A94021">
      <w:pPr>
        <w:pStyle w:val="Paragrafi"/>
        <w:rPr>
          <w:lang w:val="sq-AL"/>
        </w:rPr>
      </w:pPr>
      <w:r w:rsidRPr="00582BBE">
        <w:rPr>
          <w:lang w:val="sq-AL"/>
        </w:rPr>
        <w:t>b) siguron që të mbahet regjistrimi me shkrim i transmetimit dhe marrjes së të dhënave personale në përputhje me këtë Konventë;</w:t>
      </w:r>
    </w:p>
    <w:p w:rsidR="007A0A05" w:rsidRPr="00582BBE" w:rsidRDefault="007A0A05" w:rsidP="00A94021">
      <w:pPr>
        <w:pStyle w:val="Paragrafi"/>
        <w:rPr>
          <w:lang w:val="sq-AL"/>
        </w:rPr>
      </w:pPr>
      <w:r w:rsidRPr="00582BBE">
        <w:rPr>
          <w:lang w:val="sq-AL"/>
        </w:rPr>
        <w:t>c) siguron që subjektet e të dhënave të informohen për të drejtat e tyre sipas kësaj Konvente me kërkesë të tyre;</w:t>
      </w:r>
    </w:p>
    <w:p w:rsidR="007A0A05" w:rsidRPr="00582BBE" w:rsidRDefault="007A0A05" w:rsidP="00A94021">
      <w:pPr>
        <w:pStyle w:val="Paragrafi"/>
        <w:rPr>
          <w:lang w:val="sq-AL"/>
        </w:rPr>
      </w:pPr>
      <w:r w:rsidRPr="00582BBE">
        <w:rPr>
          <w:lang w:val="sq-AL"/>
        </w:rPr>
        <w:t xml:space="preserve">d) bashkëpunon me personelin e SELEC që është përgjegjës për procedurat, trajnimin dhe këshillimin për përpunimin e të dhënave; </w:t>
      </w:r>
    </w:p>
    <w:p w:rsidR="007A0A05" w:rsidRPr="00582BBE" w:rsidRDefault="007A0A05" w:rsidP="00A94021">
      <w:pPr>
        <w:pStyle w:val="Paragrafi"/>
        <w:rPr>
          <w:lang w:val="sq-AL"/>
        </w:rPr>
      </w:pPr>
      <w:r w:rsidRPr="00582BBE">
        <w:rPr>
          <w:lang w:val="sq-AL"/>
        </w:rPr>
        <w:t>e) bashkëpunon me Organin e Përbashkët Mbikëqyrës</w:t>
      </w:r>
      <w:r>
        <w:rPr>
          <w:lang w:val="sq-AL"/>
        </w:rPr>
        <w:t>.</w:t>
      </w:r>
    </w:p>
    <w:p w:rsidR="007A0A05" w:rsidRPr="00582BBE" w:rsidRDefault="007A0A05" w:rsidP="00A94021">
      <w:pPr>
        <w:pStyle w:val="Paragrafi"/>
        <w:rPr>
          <w:lang w:val="sq-AL"/>
        </w:rPr>
      </w:pPr>
      <w:r w:rsidRPr="00582BBE">
        <w:rPr>
          <w:lang w:val="sq-AL"/>
        </w:rPr>
        <w:t xml:space="preserve">3. Në kryerjen e detyrave të </w:t>
      </w:r>
      <w:r>
        <w:rPr>
          <w:lang w:val="sq-AL"/>
        </w:rPr>
        <w:t>përshkruara në paragrafin (2), oficeri i mbrojtjes së të d</w:t>
      </w:r>
      <w:r w:rsidRPr="00582BBE">
        <w:rPr>
          <w:lang w:val="sq-AL"/>
        </w:rPr>
        <w:t>hënave, nuk merr asnjë udhëzim nga Drejtori i Përgjithshë</w:t>
      </w:r>
      <w:r>
        <w:rPr>
          <w:lang w:val="sq-AL"/>
        </w:rPr>
        <w:t>m, drejtorët, një shtet a</w:t>
      </w:r>
      <w:r w:rsidRPr="00582BBE">
        <w:rPr>
          <w:lang w:val="sq-AL"/>
        </w:rPr>
        <w:t xml:space="preserve">nëtar apo ndonjë burim tjetër. </w:t>
      </w:r>
      <w:r>
        <w:rPr>
          <w:lang w:val="sq-AL"/>
        </w:rPr>
        <w:t>Në kryerjen e këtyre detyrave, oficeri i mbrojtjes së të d</w:t>
      </w:r>
      <w:r w:rsidRPr="00582BBE">
        <w:rPr>
          <w:lang w:val="sq-AL"/>
        </w:rPr>
        <w:t>hënave ka akses në të gjitha të dhënat e përpunuara nga SELEC dhe në të gjitha ambientet e SELEC.</w:t>
      </w:r>
    </w:p>
    <w:p w:rsidR="007A0A05" w:rsidRPr="00582BBE" w:rsidRDefault="007A0A05" w:rsidP="00A94021">
      <w:pPr>
        <w:pStyle w:val="Paragrafi"/>
        <w:rPr>
          <w:lang w:val="sq-AL"/>
        </w:rPr>
      </w:pPr>
      <w:r w:rsidRPr="00582BBE">
        <w:rPr>
          <w:lang w:val="sq-AL"/>
        </w:rPr>
        <w:t>4.</w:t>
      </w:r>
      <w:r>
        <w:rPr>
          <w:lang w:val="sq-AL"/>
        </w:rPr>
        <w:t xml:space="preserve"> Nëse oficeri i mbrojtjes së të d</w:t>
      </w:r>
      <w:r w:rsidRPr="00582BBE">
        <w:rPr>
          <w:lang w:val="sq-AL"/>
        </w:rPr>
        <w:t>hënave gjykon që dispozitat e kësaj Konvente</w:t>
      </w:r>
      <w:r>
        <w:rPr>
          <w:lang w:val="sq-AL"/>
        </w:rPr>
        <w:t>,</w:t>
      </w:r>
      <w:r w:rsidRPr="00582BBE">
        <w:rPr>
          <w:lang w:val="sq-AL"/>
        </w:rPr>
        <w:t xml:space="preserve"> në lidhje me përpunimin e të dhënave personale</w:t>
      </w:r>
      <w:r>
        <w:rPr>
          <w:lang w:val="sq-AL"/>
        </w:rPr>
        <w:t>,</w:t>
      </w:r>
      <w:r w:rsidRPr="00582BBE">
        <w:rPr>
          <w:lang w:val="sq-AL"/>
        </w:rPr>
        <w:t xml:space="preserve"> nuk janë zbatuar, njofton Drejtorin e Përgjithshëm dhe Këshillin. Nëse Drejtori i Përgjithshëm nuk zgjidh brenda 60 ditëv</w:t>
      </w:r>
      <w:r>
        <w:rPr>
          <w:lang w:val="sq-AL"/>
        </w:rPr>
        <w:t>e mosrespektimin e përpunimit, oficeri i m</w:t>
      </w:r>
      <w:r w:rsidRPr="00582BBE">
        <w:rPr>
          <w:lang w:val="sq-AL"/>
        </w:rPr>
        <w:t>brojtjes s</w:t>
      </w:r>
      <w:r>
        <w:rPr>
          <w:lang w:val="sq-AL"/>
        </w:rPr>
        <w:t>ë të d</w:t>
      </w:r>
      <w:r w:rsidRPr="00582BBE">
        <w:rPr>
          <w:lang w:val="sq-AL"/>
        </w:rPr>
        <w:t>hënave njofton Këshillin, i cili bën të ditur marrjen e informacionit. Nëse Këshilli nuk zgjidh brenda një kohe të arsyeshm</w:t>
      </w:r>
      <w:r>
        <w:rPr>
          <w:lang w:val="sq-AL"/>
        </w:rPr>
        <w:t>e mosrespektimin e përpunimit, oficeri i mbrojtjes së të d</w:t>
      </w:r>
      <w:r w:rsidRPr="00582BBE">
        <w:rPr>
          <w:lang w:val="sq-AL"/>
        </w:rPr>
        <w:t xml:space="preserve">hënave ia dërgon çështjen Organit të Përbashkët Mbikëqyrës.  </w:t>
      </w:r>
    </w:p>
    <w:p w:rsidR="007A0A05" w:rsidRDefault="007A0A05" w:rsidP="00A94021">
      <w:pPr>
        <w:pStyle w:val="Paragrafi"/>
        <w:rPr>
          <w:lang w:val="sq-AL"/>
        </w:rPr>
      </w:pPr>
      <w:r w:rsidRPr="00582BBE">
        <w:rPr>
          <w:lang w:val="sq-AL"/>
        </w:rPr>
        <w:t>5. Këshilli mund të përcakt</w:t>
      </w:r>
      <w:r>
        <w:rPr>
          <w:lang w:val="sq-AL"/>
        </w:rPr>
        <w:t>ojë detyra të tjera shtesë për oficerin e mbrojtjes së të d</w:t>
      </w:r>
      <w:r w:rsidRPr="00582BBE">
        <w:rPr>
          <w:lang w:val="sq-AL"/>
        </w:rPr>
        <w:t>hënave. Rregulla të m</w:t>
      </w:r>
      <w:r>
        <w:rPr>
          <w:lang w:val="sq-AL"/>
        </w:rPr>
        <w:t>ëtejshme zbatuese në lidhje me oficerin e mbrojtjes së të d</w:t>
      </w:r>
      <w:r w:rsidRPr="00582BBE">
        <w:rPr>
          <w:lang w:val="sq-AL"/>
        </w:rPr>
        <w:t xml:space="preserve">hënave, miratohen nga Këshilli. </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28</w:t>
      </w:r>
    </w:p>
    <w:p w:rsidR="007A0A05" w:rsidRPr="00650A9D" w:rsidRDefault="007A0A05" w:rsidP="00A94021">
      <w:pPr>
        <w:pStyle w:val="NeniTitull"/>
        <w:keepNext w:val="0"/>
        <w:rPr>
          <w:lang w:val="sq-AL"/>
        </w:rPr>
      </w:pPr>
      <w:r w:rsidRPr="00650A9D">
        <w:rPr>
          <w:lang w:val="sq-AL"/>
        </w:rPr>
        <w:t>Përgjegjësia për çështje të mbrojtjes së të dhënave personale</w:t>
      </w:r>
    </w:p>
    <w:p w:rsidR="007A0A05" w:rsidRPr="00521A10" w:rsidRDefault="007A0A05" w:rsidP="00A94021">
      <w:pPr>
        <w:pStyle w:val="Paragrafi"/>
        <w:rPr>
          <w:b/>
          <w:lang w:val="sq-AL"/>
        </w:rPr>
      </w:pPr>
    </w:p>
    <w:p w:rsidR="007A0A05" w:rsidRPr="00582BBE" w:rsidRDefault="007A0A05" w:rsidP="00A94021">
      <w:pPr>
        <w:pStyle w:val="Paragrafi"/>
        <w:rPr>
          <w:lang w:val="sq-AL"/>
        </w:rPr>
      </w:pPr>
      <w:r w:rsidRPr="00582BBE">
        <w:rPr>
          <w:lang w:val="sq-AL"/>
        </w:rPr>
        <w:t>1. Përgjegjësia për të dhënat personale të përpunuara në SELEC, në veçanti në lidhje me ligjshmëri</w:t>
      </w:r>
      <w:r>
        <w:rPr>
          <w:lang w:val="sq-AL"/>
        </w:rPr>
        <w:t>në e mbledhjes, transmetimit te</w:t>
      </w:r>
      <w:r w:rsidRPr="00582BBE">
        <w:rPr>
          <w:lang w:val="sq-AL"/>
        </w:rPr>
        <w:t xml:space="preserve"> SELEC dhe hedhjen e të dhënave personale, si dhe saktësinë e tyre, natyrën e tyre të përditësuar dhe verifikimin e afateve</w:t>
      </w:r>
      <w:r>
        <w:rPr>
          <w:lang w:val="sq-AL"/>
        </w:rPr>
        <w:t xml:space="preserve"> kohore të ruajtjes, qëndron te</w:t>
      </w:r>
      <w:r w:rsidRPr="00582BBE">
        <w:rPr>
          <w:lang w:val="sq-AL"/>
        </w:rPr>
        <w:t>:</w:t>
      </w:r>
    </w:p>
    <w:p w:rsidR="007A0A05" w:rsidRPr="00582BBE" w:rsidRDefault="007A0A05" w:rsidP="00A94021">
      <w:pPr>
        <w:pStyle w:val="Paragrafi"/>
        <w:rPr>
          <w:lang w:val="sq-AL"/>
        </w:rPr>
      </w:pPr>
      <w:r>
        <w:rPr>
          <w:lang w:val="sq-AL"/>
        </w:rPr>
        <w:t>a) Shteti anëtar, partneri operacional, vëzhguesi ose pala e t</w:t>
      </w:r>
      <w:r w:rsidRPr="00582BBE">
        <w:rPr>
          <w:lang w:val="sq-AL"/>
        </w:rPr>
        <w:t>retë që siguroi të dhënat personale;</w:t>
      </w:r>
    </w:p>
    <w:p w:rsidR="007A0A05" w:rsidRPr="00582BBE" w:rsidRDefault="007A0A05" w:rsidP="00A94021">
      <w:pPr>
        <w:pStyle w:val="Paragrafi"/>
        <w:rPr>
          <w:lang w:val="sq-AL"/>
        </w:rPr>
      </w:pPr>
      <w:r w:rsidRPr="00582BBE">
        <w:rPr>
          <w:lang w:val="sq-AL"/>
        </w:rPr>
        <w:t xml:space="preserve">b) SELEC në lidhje me të dhënat që rezultojnë nga analiza e kryer nga SELEC. </w:t>
      </w:r>
    </w:p>
    <w:p w:rsidR="007A0A05" w:rsidRPr="00582BBE" w:rsidRDefault="007A0A05" w:rsidP="00A94021">
      <w:pPr>
        <w:pStyle w:val="Paragrafi"/>
        <w:rPr>
          <w:lang w:val="sq-AL"/>
        </w:rPr>
      </w:pPr>
      <w:r w:rsidRPr="00582BBE">
        <w:rPr>
          <w:lang w:val="sq-AL"/>
        </w:rPr>
        <w:t xml:space="preserve">2. Gjithashtu, SELEC është përgjegjës për të gjitha të dhënat personale të përpunuara prej tij, nga momenti i përfshirjes së këtyre të dhënave në një nga skedarët e të dhënave automatike ose jo automatike. Të dhënat personale që i janë transmetuar SELEC, por që nuk janë përfshirë akoma në sistemin e informacionit të SELEC mbeten nën përgjegjësinë e mbrojtjes së të dhënave të palës që transmeton të dhënat. Megjithatë, SELEC është përgjegjës për të siguruar që deri në përfshirjen e këtyre të dhënave personale në një skedar të dhënash, ato të jenë të aksesueshme nga nëpunës të autorizuar të SELEC për qëllimin e përcaktimit nëse mund të përpunohen në SELEC ose nga nëpunës të autorizuar të palës që siguroi të dhënat. </w:t>
      </w:r>
    </w:p>
    <w:p w:rsidR="007A0A05" w:rsidRPr="007D0DBB" w:rsidRDefault="007A0A05" w:rsidP="00A94021">
      <w:pPr>
        <w:pStyle w:val="Paragrafi"/>
        <w:ind w:firstLine="0"/>
        <w:rPr>
          <w:sz w:val="14"/>
          <w:lang w:val="sq-AL"/>
        </w:rPr>
      </w:pPr>
    </w:p>
    <w:p w:rsidR="007A0A05" w:rsidRPr="00650A9D" w:rsidRDefault="007A0A05" w:rsidP="00A94021">
      <w:pPr>
        <w:pStyle w:val="NeniNr"/>
        <w:keepNext w:val="0"/>
        <w:rPr>
          <w:lang w:val="sq-AL"/>
        </w:rPr>
      </w:pPr>
      <w:r w:rsidRPr="00650A9D">
        <w:rPr>
          <w:lang w:val="sq-AL"/>
        </w:rPr>
        <w:t>Neni 29</w:t>
      </w:r>
    </w:p>
    <w:p w:rsidR="007A0A05" w:rsidRPr="00650A9D" w:rsidRDefault="007A0A05" w:rsidP="00A94021">
      <w:pPr>
        <w:pStyle w:val="NeniTitull"/>
        <w:keepNext w:val="0"/>
        <w:rPr>
          <w:lang w:val="sq-AL"/>
        </w:rPr>
      </w:pPr>
      <w:r w:rsidRPr="00650A9D">
        <w:rPr>
          <w:lang w:val="sq-AL"/>
        </w:rPr>
        <w:t>Përgjegjësia për përpunim të paautorizuar</w:t>
      </w:r>
    </w:p>
    <w:p w:rsidR="007A0A05" w:rsidRPr="00650A9D" w:rsidRDefault="007A0A05" w:rsidP="00A94021">
      <w:pPr>
        <w:pStyle w:val="NeniTitull"/>
        <w:keepNext w:val="0"/>
        <w:rPr>
          <w:lang w:val="sq-AL"/>
        </w:rPr>
      </w:pPr>
      <w:r w:rsidRPr="00650A9D">
        <w:rPr>
          <w:lang w:val="sq-AL"/>
        </w:rPr>
        <w:t>ose të gabuar të të dhënave</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w:t>
      </w:r>
      <w:r>
        <w:rPr>
          <w:lang w:val="sq-AL"/>
        </w:rPr>
        <w:t xml:space="preserve"> Çdo shtet a</w:t>
      </w:r>
      <w:r w:rsidRPr="00582BBE">
        <w:rPr>
          <w:lang w:val="sq-AL"/>
        </w:rPr>
        <w:t>nëtar është përgjegjës, në përputhje me legjislacionin e tij kombëtar për çdo dëm që i është shkaktuar një individi si rezultat i gabimeve ligjore ose faktike</w:t>
      </w:r>
      <w:r>
        <w:rPr>
          <w:lang w:val="sq-AL"/>
        </w:rPr>
        <w:t xml:space="preserve"> në të dhënat personale. Vetëm shteti a</w:t>
      </w:r>
      <w:r w:rsidRPr="00582BBE">
        <w:rPr>
          <w:lang w:val="sq-AL"/>
        </w:rPr>
        <w:t>nëtar</w:t>
      </w:r>
      <w:r>
        <w:rPr>
          <w:lang w:val="sq-AL"/>
        </w:rPr>
        <w:t>,</w:t>
      </w:r>
      <w:r w:rsidRPr="00582BBE">
        <w:rPr>
          <w:lang w:val="sq-AL"/>
        </w:rPr>
        <w:t xml:space="preserve"> në territorin e të cilit ka ndodhur dëmi mund të jetë subjekt i një veprimi për kompensi</w:t>
      </w:r>
      <w:r>
        <w:rPr>
          <w:lang w:val="sq-AL"/>
        </w:rPr>
        <w:t>m për individin e dëmtuar. Një shtet a</w:t>
      </w:r>
      <w:r w:rsidRPr="00582BBE">
        <w:rPr>
          <w:lang w:val="sq-AL"/>
        </w:rPr>
        <w:t>nëtar n</w:t>
      </w:r>
      <w:r>
        <w:rPr>
          <w:lang w:val="sq-AL"/>
        </w:rPr>
        <w:t>uk mund të justifikohet që një shtet tjetër a</w:t>
      </w:r>
      <w:r w:rsidRPr="00582BBE">
        <w:rPr>
          <w:lang w:val="sq-AL"/>
        </w:rPr>
        <w:t xml:space="preserve">nëtar ka transmetuar të dhëna të pasakta për të shmangur përgjegjësinë e tij sipas legjislacionit të tij kombëtar përballë një pale të dëmtuar. </w:t>
      </w:r>
    </w:p>
    <w:p w:rsidR="007A0A05" w:rsidRPr="00582BBE" w:rsidRDefault="007A0A05" w:rsidP="00A94021">
      <w:pPr>
        <w:pStyle w:val="Paragrafi"/>
        <w:rPr>
          <w:lang w:val="sq-AL"/>
        </w:rPr>
      </w:pPr>
      <w:r w:rsidRPr="00582BBE">
        <w:rPr>
          <w:lang w:val="sq-AL"/>
        </w:rPr>
        <w:t>2. Nëse këto gabime ligjore ose faktike kanë ndodhur si rezultat i të dhënave të komunikuara gabimisht ose mosrespektimit të detyrimeve të kësaj</w:t>
      </w:r>
      <w:r>
        <w:rPr>
          <w:lang w:val="sq-AL"/>
        </w:rPr>
        <w:t xml:space="preserve"> Konvente nga një ose më shumë shtete a</w:t>
      </w:r>
      <w:r w:rsidRPr="00582BBE">
        <w:rPr>
          <w:lang w:val="sq-AL"/>
        </w:rPr>
        <w:t>nëtare ose si rezultat i ruajtjes apo përpunimit të paautoriz</w:t>
      </w:r>
      <w:r>
        <w:rPr>
          <w:lang w:val="sq-AL"/>
        </w:rPr>
        <w:t>uara ose të pasaktë nga SELEC, shteti anëtar ose s</w:t>
      </w:r>
      <w:r w:rsidRPr="00582BBE">
        <w:rPr>
          <w:lang w:val="sq-AL"/>
        </w:rPr>
        <w:t>htetet në fjalë ose SELEC, për këtë arsye, janë të detyrua</w:t>
      </w:r>
      <w:r>
        <w:rPr>
          <w:lang w:val="sq-AL"/>
        </w:rPr>
        <w:t>r t’i rimbursojnë, me kërkesë, shtetin a</w:t>
      </w:r>
      <w:r w:rsidRPr="00582BBE">
        <w:rPr>
          <w:lang w:val="sq-AL"/>
        </w:rPr>
        <w:t>nëtar që kompensoi individin e dëmtuar, shumat e paguara si kompensim, përveç se kur të dhënat në fjalë janë përdorur nga ky i fundit në shkelje të kësaj Konvente. Ky parim m</w:t>
      </w:r>
      <w:r>
        <w:rPr>
          <w:lang w:val="sq-AL"/>
        </w:rPr>
        <w:t>und të zbatohet gjithashtu për partnerë o</w:t>
      </w:r>
      <w:r w:rsidRPr="00582BBE">
        <w:rPr>
          <w:lang w:val="sq-AL"/>
        </w:rPr>
        <w:t>peracional</w:t>
      </w:r>
      <w:r>
        <w:rPr>
          <w:lang w:val="sq-AL"/>
        </w:rPr>
        <w:t>ë,</w:t>
      </w:r>
      <w:r w:rsidRPr="00582BBE">
        <w:rPr>
          <w:lang w:val="sq-AL"/>
        </w:rPr>
        <w:t xml:space="preserve"> nëse kjo parashikohet në marrëveshjen e tyre të bashkëpunimit me SELEC.   </w:t>
      </w:r>
    </w:p>
    <w:p w:rsidR="007A0A05" w:rsidRPr="00582BBE" w:rsidRDefault="007A0A05" w:rsidP="00A94021">
      <w:pPr>
        <w:pStyle w:val="Paragrafi"/>
        <w:rPr>
          <w:lang w:val="sq-AL"/>
        </w:rPr>
      </w:pPr>
      <w:r w:rsidRPr="00582BBE">
        <w:rPr>
          <w:lang w:val="sq-AL"/>
        </w:rPr>
        <w:t>3.</w:t>
      </w:r>
      <w:r>
        <w:rPr>
          <w:lang w:val="sq-AL"/>
        </w:rPr>
        <w:t xml:space="preserve"> Çdo mosmarrëveshje ndërmjet shteteve a</w:t>
      </w:r>
      <w:r w:rsidRPr="00582BBE">
        <w:rPr>
          <w:lang w:val="sq-AL"/>
        </w:rPr>
        <w:t>nëtare që kompensuan individin e dë</w:t>
      </w:r>
      <w:r>
        <w:rPr>
          <w:lang w:val="sq-AL"/>
        </w:rPr>
        <w:t>mtuar dhe SELEC ose një tjetër shtet a</w:t>
      </w:r>
      <w:r w:rsidRPr="00582BBE">
        <w:rPr>
          <w:lang w:val="sq-AL"/>
        </w:rPr>
        <w:t xml:space="preserve">nëtar mbi parimin ose shumën e rimbursimit i bëhet e ditur Këshillit, në përputhje me nenin 50. </w:t>
      </w:r>
    </w:p>
    <w:p w:rsidR="007A0A05" w:rsidRPr="007D0DBB" w:rsidRDefault="007A0A05" w:rsidP="00A94021">
      <w:pPr>
        <w:pStyle w:val="Paragrafi"/>
        <w:rPr>
          <w:sz w:val="14"/>
          <w:lang w:val="sq-AL"/>
        </w:rPr>
      </w:pPr>
    </w:p>
    <w:p w:rsidR="007A0A05" w:rsidRPr="00650A9D" w:rsidRDefault="007A0A05" w:rsidP="00A94021">
      <w:pPr>
        <w:pStyle w:val="NeniNr"/>
        <w:keepNext w:val="0"/>
        <w:rPr>
          <w:lang w:val="sq-AL"/>
        </w:rPr>
      </w:pPr>
      <w:r w:rsidRPr="00650A9D">
        <w:rPr>
          <w:lang w:val="sq-AL"/>
        </w:rPr>
        <w:t>Neni 30</w:t>
      </w:r>
    </w:p>
    <w:p w:rsidR="007A0A05" w:rsidRPr="00650A9D" w:rsidRDefault="007A0A05" w:rsidP="00A94021">
      <w:pPr>
        <w:pStyle w:val="NeniTitull"/>
        <w:keepNext w:val="0"/>
        <w:rPr>
          <w:lang w:val="sq-AL"/>
        </w:rPr>
      </w:pPr>
      <w:r w:rsidRPr="00650A9D">
        <w:rPr>
          <w:lang w:val="sq-AL"/>
        </w:rPr>
        <w:t>Të drejtat e subjektit të të dhënave</w:t>
      </w:r>
    </w:p>
    <w:p w:rsidR="007A0A05" w:rsidRPr="007D0DBB" w:rsidRDefault="007A0A05" w:rsidP="00A94021">
      <w:pPr>
        <w:pStyle w:val="Paragrafi"/>
        <w:rPr>
          <w:sz w:val="14"/>
          <w:lang w:val="sq-AL"/>
        </w:rPr>
      </w:pPr>
    </w:p>
    <w:p w:rsidR="007A0A05" w:rsidRPr="00582BBE" w:rsidRDefault="007A0A05" w:rsidP="00A94021">
      <w:pPr>
        <w:pStyle w:val="Paragrafi"/>
        <w:rPr>
          <w:lang w:val="sq-AL"/>
        </w:rPr>
      </w:pPr>
      <w:r w:rsidRPr="00582BBE">
        <w:rPr>
          <w:lang w:val="sq-AL"/>
        </w:rPr>
        <w:t>1. Çdo person ka të drejtë, në intervale të arsyeshme</w:t>
      </w:r>
      <w:r>
        <w:rPr>
          <w:lang w:val="sq-AL"/>
        </w:rPr>
        <w:t>,</w:t>
      </w:r>
      <w:r w:rsidRPr="00582BBE">
        <w:rPr>
          <w:lang w:val="sq-AL"/>
        </w:rPr>
        <w:t xml:space="preserve"> të marrë informacion nëse të dhënat personale që i përkasin atij ose asaj janë përpunuar nga SELEC, dhe të kërkojë t’i komunikohet ky informacion në një mënyrë të kuptueshme. </w:t>
      </w:r>
    </w:p>
    <w:p w:rsidR="007A0A05" w:rsidRPr="00582BBE" w:rsidRDefault="007A0A05" w:rsidP="00A94021">
      <w:pPr>
        <w:pStyle w:val="Paragrafi"/>
        <w:rPr>
          <w:lang w:val="sq-AL"/>
        </w:rPr>
      </w:pPr>
      <w:r w:rsidRPr="00582BBE">
        <w:rPr>
          <w:lang w:val="sq-AL"/>
        </w:rPr>
        <w:t>2. Çdo person që dëshiron të ushtrojë të drejtat e tij ose të saj sipas k</w:t>
      </w:r>
      <w:r>
        <w:rPr>
          <w:lang w:val="sq-AL"/>
        </w:rPr>
        <w:t>ëtij n</w:t>
      </w:r>
      <w:r w:rsidRPr="00582BBE">
        <w:rPr>
          <w:lang w:val="sq-AL"/>
        </w:rPr>
        <w:t>en</w:t>
      </w:r>
      <w:r>
        <w:rPr>
          <w:lang w:val="sq-AL"/>
        </w:rPr>
        <w:t>i mund të bëjë kërkesë falas te</w:t>
      </w:r>
      <w:r w:rsidRPr="00582BBE">
        <w:rPr>
          <w:lang w:val="sq-AL"/>
        </w:rPr>
        <w:t xml:space="preserve"> SELEC.</w:t>
      </w:r>
    </w:p>
    <w:p w:rsidR="007A0A05" w:rsidRPr="00582BBE" w:rsidRDefault="007A0A05" w:rsidP="00A94021">
      <w:pPr>
        <w:pStyle w:val="Paragrafi"/>
        <w:rPr>
          <w:lang w:val="sq-AL"/>
        </w:rPr>
      </w:pPr>
      <w:r w:rsidRPr="00582BBE">
        <w:rPr>
          <w:lang w:val="sq-AL"/>
        </w:rPr>
        <w:t xml:space="preserve">3. SELEC i përgjigjet kërkesës pa vonesë dhe në çdo rast brenda tre muajve pas marrjes së tij nga SELEC në përputhje me këtë nen. </w:t>
      </w:r>
    </w:p>
    <w:p w:rsidR="007A0A05" w:rsidRPr="00582BBE" w:rsidRDefault="007A0A05" w:rsidP="00A94021">
      <w:pPr>
        <w:pStyle w:val="Paragrafi"/>
        <w:rPr>
          <w:lang w:val="sq-AL"/>
        </w:rPr>
      </w:pPr>
      <w:r w:rsidRPr="00582BBE">
        <w:rPr>
          <w:lang w:val="sq-AL"/>
        </w:rPr>
        <w:t>4. Dhënia e informacionin në përgjigje të kërkesës</w:t>
      </w:r>
      <w:r>
        <w:rPr>
          <w:lang w:val="sq-AL"/>
        </w:rPr>
        <w:t>,</w:t>
      </w:r>
      <w:r w:rsidRPr="00582BBE">
        <w:rPr>
          <w:lang w:val="sq-AL"/>
        </w:rPr>
        <w:t xml:space="preserve"> sipas paragrafit 1</w:t>
      </w:r>
      <w:r>
        <w:rPr>
          <w:lang w:val="sq-AL"/>
        </w:rPr>
        <w:t>,</w:t>
      </w:r>
      <w:r w:rsidRPr="00582BBE">
        <w:rPr>
          <w:lang w:val="sq-AL"/>
        </w:rPr>
        <w:t xml:space="preserve"> do të refuzohet në rast se ky refuzim është i domosdoshëm:</w:t>
      </w:r>
    </w:p>
    <w:p w:rsidR="007A0A05" w:rsidRPr="00582BBE" w:rsidRDefault="007A0A05" w:rsidP="00A94021">
      <w:pPr>
        <w:pStyle w:val="Paragrafi"/>
        <w:rPr>
          <w:lang w:val="sq-AL"/>
        </w:rPr>
      </w:pPr>
      <w:r w:rsidRPr="00582BBE">
        <w:rPr>
          <w:lang w:val="sq-AL"/>
        </w:rPr>
        <w:t>a) të mundësojë që SELEC të përmbushë objektivat dhe detyrat e tij në mënyrën e duhur;</w:t>
      </w:r>
    </w:p>
    <w:p w:rsidR="007A0A05" w:rsidRPr="00582BBE" w:rsidRDefault="007A0A05" w:rsidP="00A94021">
      <w:pPr>
        <w:pStyle w:val="Paragrafi"/>
        <w:rPr>
          <w:lang w:val="sq-AL"/>
        </w:rPr>
      </w:pPr>
      <w:r w:rsidRPr="00582BBE">
        <w:rPr>
          <w:lang w:val="sq-AL"/>
        </w:rPr>
        <w:t>b) të mbrojë</w:t>
      </w:r>
      <w:r>
        <w:rPr>
          <w:lang w:val="sq-AL"/>
        </w:rPr>
        <w:t xml:space="preserve"> sigurinë dhe rendin publik në shtetet a</w:t>
      </w:r>
      <w:r w:rsidRPr="00582BBE">
        <w:rPr>
          <w:lang w:val="sq-AL"/>
        </w:rPr>
        <w:t>nëtare ose për të parandaluar krimin;</w:t>
      </w:r>
    </w:p>
    <w:p w:rsidR="007A0A05" w:rsidRPr="00582BBE" w:rsidRDefault="007A0A05" w:rsidP="00A94021">
      <w:pPr>
        <w:pStyle w:val="Paragrafi"/>
        <w:rPr>
          <w:lang w:val="sq-AL"/>
        </w:rPr>
      </w:pPr>
      <w:r w:rsidRPr="00582BBE">
        <w:rPr>
          <w:lang w:val="sq-AL"/>
        </w:rPr>
        <w:t>c) të mbrojë të drejtat dhe/ose liritë e personave të tretë; ose</w:t>
      </w:r>
    </w:p>
    <w:p w:rsidR="007A0A05" w:rsidRPr="00582BBE" w:rsidRDefault="007A0A05" w:rsidP="00A94021">
      <w:pPr>
        <w:pStyle w:val="Paragrafi"/>
        <w:rPr>
          <w:lang w:val="sq-AL"/>
        </w:rPr>
      </w:pPr>
      <w:r w:rsidRPr="00582BBE">
        <w:rPr>
          <w:lang w:val="sq-AL"/>
        </w:rPr>
        <w:t>d) të garantojë që çdo investigim kombëtar ose i përbashkët nuk do të rrezikohet.</w:t>
      </w:r>
    </w:p>
    <w:p w:rsidR="007A0A05" w:rsidRPr="00582BBE" w:rsidRDefault="007A0A05" w:rsidP="00A94021">
      <w:pPr>
        <w:pStyle w:val="Paragrafi"/>
        <w:rPr>
          <w:lang w:val="sq-AL"/>
        </w:rPr>
      </w:pPr>
      <w:r w:rsidRPr="00582BBE">
        <w:rPr>
          <w:lang w:val="sq-AL"/>
        </w:rPr>
        <w:t>5. Në vlerësimin e zbatueshmërisë së një përjashtimi në paragrafin (4), duhet të merren parasysh interesat e personit të përfshirë.</w:t>
      </w:r>
    </w:p>
    <w:p w:rsidR="007A0A05" w:rsidRPr="00582BBE" w:rsidRDefault="007A0A05" w:rsidP="00A94021">
      <w:pPr>
        <w:pStyle w:val="Paragrafi"/>
        <w:rPr>
          <w:lang w:val="sq-AL"/>
        </w:rPr>
      </w:pPr>
      <w:r w:rsidRPr="00582BBE">
        <w:rPr>
          <w:lang w:val="sq-AL"/>
        </w:rPr>
        <w:t xml:space="preserve">6. Përpara vendimit të tij për një përgjigje ndaj një kërkese, SELEC konsulton autoritetet kompetente të zbatimit të ligjit që sigurojnë të dhënat. SELEC refuzon të japë informacion nëse një ose më shumë autoritete kompetente për zbatimin e ligjit ose SELEC vendosin që kërkesa duhet të refuzohet sipas paragrafit (4). Autoriteti që vendos refuzimin njofton SELEC për arsyet e vendimit të tij.  </w:t>
      </w:r>
    </w:p>
    <w:p w:rsidR="007A0A05" w:rsidRDefault="007A0A05" w:rsidP="00A94021">
      <w:pPr>
        <w:pStyle w:val="Paragrafi"/>
        <w:rPr>
          <w:lang w:val="sq-AL"/>
        </w:rPr>
      </w:pPr>
      <w:r w:rsidRPr="00582BBE">
        <w:rPr>
          <w:lang w:val="sq-AL"/>
        </w:rPr>
        <w:t xml:space="preserve">7. Nëse refuzohet sigurimi i informacionit në përgjigje të një kërkese sipas paragrafit (1), SELEC njofton personin e interesuar që kërkesa e tij ose e saj është shqyrtuar dhe refuzuar sipas kësaj Konvente, pa dhënë informacion që mund t’i zbulojë atij ose asaj nëse të dhënat personale në lidhje me të janë përpunuar apo jo nga SELEC. Arsyet për një refuzim regjistrohen nga SELEC. </w:t>
      </w:r>
    </w:p>
    <w:p w:rsidR="00885B3E" w:rsidRPr="00582BBE" w:rsidRDefault="00885B3E" w:rsidP="00A94021">
      <w:pPr>
        <w:pStyle w:val="Paragrafi"/>
        <w:rPr>
          <w:lang w:val="sq-AL"/>
        </w:rPr>
      </w:pPr>
    </w:p>
    <w:p w:rsidR="007A0A05" w:rsidRPr="00650A9D" w:rsidRDefault="007A0A05" w:rsidP="00A94021">
      <w:pPr>
        <w:pStyle w:val="NeniNr"/>
        <w:keepNext w:val="0"/>
        <w:rPr>
          <w:lang w:val="sq-AL"/>
        </w:rPr>
      </w:pPr>
      <w:r w:rsidRPr="00650A9D">
        <w:rPr>
          <w:lang w:val="sq-AL"/>
        </w:rPr>
        <w:t>Neni 31</w:t>
      </w:r>
    </w:p>
    <w:p w:rsidR="007A0A05" w:rsidRPr="00650A9D" w:rsidRDefault="007A0A05" w:rsidP="00A94021">
      <w:pPr>
        <w:pStyle w:val="NeniTitull"/>
        <w:keepNext w:val="0"/>
        <w:rPr>
          <w:lang w:val="sq-AL"/>
        </w:rPr>
      </w:pPr>
      <w:r w:rsidRPr="00650A9D">
        <w:rPr>
          <w:lang w:val="sq-AL"/>
        </w:rPr>
        <w:t>Korrigjimi dhe fshirja e të dhënave</w:t>
      </w:r>
    </w:p>
    <w:p w:rsidR="007A0A05" w:rsidRPr="0064657A" w:rsidRDefault="007A0A05" w:rsidP="00A94021">
      <w:pPr>
        <w:pStyle w:val="Paragrafi"/>
        <w:rPr>
          <w:b/>
          <w:lang w:val="sq-AL"/>
        </w:rPr>
      </w:pPr>
    </w:p>
    <w:p w:rsidR="007A0A05" w:rsidRDefault="007A0A05" w:rsidP="00A94021">
      <w:pPr>
        <w:pStyle w:val="Paragrafi"/>
        <w:rPr>
          <w:lang w:val="sq-AL"/>
        </w:rPr>
      </w:pPr>
      <w:r w:rsidRPr="00582BBE">
        <w:rPr>
          <w:lang w:val="sq-AL"/>
        </w:rPr>
        <w:t xml:space="preserve">1. Çdo subjekt të dhënash ka të drejtë t’i kërkojë SELEC me shkrim të korrigjojë ose të fshijë të dhëna të pasakta në lidhje me të. Nëse, në bazë të ushtrimit të kësaj të drejte, ose në mënyrë tjetër, duket që të dhënat e mbajtura nga SELEC, </w:t>
      </w:r>
      <w:r>
        <w:rPr>
          <w:lang w:val="sq-AL"/>
        </w:rPr>
        <w:t>të cilat i janë komunikuar nga palë të t</w:t>
      </w:r>
      <w:r w:rsidRPr="00582BBE">
        <w:rPr>
          <w:lang w:val="sq-AL"/>
        </w:rPr>
        <w:t xml:space="preserve">reta ose që janë rezultat i analizës së tij, janë të pasakta ose që hedhja ose ruajtja e tyre bie në kundërshtim me këtë Konventë, SELEC i korrigjon ose i fshin këto të dhëna. </w:t>
      </w:r>
    </w:p>
    <w:p w:rsidR="00D17761" w:rsidRDefault="00D17761" w:rsidP="00A94021">
      <w:pPr>
        <w:pStyle w:val="Paragrafi"/>
        <w:rPr>
          <w:lang w:val="sq-AL"/>
        </w:rPr>
      </w:pPr>
    </w:p>
    <w:p w:rsidR="007A0A05" w:rsidRPr="00582BBE" w:rsidRDefault="007A0A05" w:rsidP="00A94021">
      <w:pPr>
        <w:pStyle w:val="Paragrafi"/>
        <w:rPr>
          <w:lang w:val="sq-AL"/>
        </w:rPr>
      </w:pPr>
      <w:r w:rsidRPr="00582BBE">
        <w:rPr>
          <w:lang w:val="sq-AL"/>
        </w:rPr>
        <w:t>2. Nëse të dhëna të pasakta janë transmetuar me mjete të tjera të pap</w:t>
      </w:r>
      <w:r>
        <w:rPr>
          <w:lang w:val="sq-AL"/>
        </w:rPr>
        <w:t>ërshtatshme ose nëse gabimet te të dhënat e siguruara nga shtetet anëtare ose partnerë o</w:t>
      </w:r>
      <w:r w:rsidRPr="00582BBE">
        <w:rPr>
          <w:lang w:val="sq-AL"/>
        </w:rPr>
        <w:t>peracional</w:t>
      </w:r>
      <w:r>
        <w:rPr>
          <w:lang w:val="sq-AL"/>
        </w:rPr>
        <w:t>ë</w:t>
      </w:r>
      <w:r w:rsidRPr="00582BBE">
        <w:rPr>
          <w:lang w:val="sq-AL"/>
        </w:rPr>
        <w:t xml:space="preserve"> janë për shkak të transmetimit të gabuar ose janë transmetuar në shkelje të dispozitave të kësaj Konvente ose nëse rezultojnë nga hedhja, marrja ose ruajtja e tyre në mënyrë të pasaktë, ose në shkelje të dispozitave të kësaj Konvente nga </w:t>
      </w:r>
      <w:r>
        <w:rPr>
          <w:lang w:val="sq-AL"/>
        </w:rPr>
        <w:t>SELEC, SELEC është i detyruar t’i korrigjojë ose t’i</w:t>
      </w:r>
      <w:r w:rsidRPr="00582BBE">
        <w:rPr>
          <w:lang w:val="sq-AL"/>
        </w:rPr>
        <w:t xml:space="preserve"> fshi</w:t>
      </w:r>
      <w:r>
        <w:rPr>
          <w:lang w:val="sq-AL"/>
        </w:rPr>
        <w:t>jë të dhënat në bashkëpunim me shtetet a</w:t>
      </w:r>
      <w:r w:rsidRPr="00582BBE">
        <w:rPr>
          <w:lang w:val="sq-AL"/>
        </w:rPr>
        <w:t>nëtare</w:t>
      </w:r>
      <w:r>
        <w:rPr>
          <w:lang w:val="sq-AL"/>
        </w:rPr>
        <w:t xml:space="preserve"> dhe partnerët o</w:t>
      </w:r>
      <w:r w:rsidRPr="00582BBE">
        <w:rPr>
          <w:lang w:val="sq-AL"/>
        </w:rPr>
        <w:t>peracional</w:t>
      </w:r>
      <w:r>
        <w:rPr>
          <w:lang w:val="sq-AL"/>
        </w:rPr>
        <w:t>ë</w:t>
      </w:r>
      <w:r w:rsidRPr="00582BBE">
        <w:rPr>
          <w:lang w:val="sq-AL"/>
        </w:rPr>
        <w:t xml:space="preserve"> të përfshirë. </w:t>
      </w:r>
    </w:p>
    <w:p w:rsidR="007A0A05" w:rsidRPr="00582BBE" w:rsidRDefault="007A0A05" w:rsidP="00A94021">
      <w:pPr>
        <w:pStyle w:val="Paragrafi"/>
        <w:rPr>
          <w:lang w:val="sq-AL"/>
        </w:rPr>
      </w:pPr>
      <w:r w:rsidRPr="00582BBE">
        <w:rPr>
          <w:lang w:val="sq-AL"/>
        </w:rPr>
        <w:t>3. Në rastet e përmend</w:t>
      </w:r>
      <w:r>
        <w:rPr>
          <w:lang w:val="sq-AL"/>
        </w:rPr>
        <w:t>ura në paragrafët (1) dhe (2), shtetet anëtare ose partnerët o</w:t>
      </w:r>
      <w:r w:rsidRPr="00582BBE">
        <w:rPr>
          <w:lang w:val="sq-AL"/>
        </w:rPr>
        <w:t>peracional</w:t>
      </w:r>
      <w:r>
        <w:rPr>
          <w:lang w:val="sq-AL"/>
        </w:rPr>
        <w:t>ë</w:t>
      </w:r>
      <w:r w:rsidRPr="00582BBE">
        <w:rPr>
          <w:lang w:val="sq-AL"/>
        </w:rPr>
        <w:t xml:space="preserve"> që kanë marrë të dhënat njoftohen m</w:t>
      </w:r>
      <w:r>
        <w:rPr>
          <w:lang w:val="sq-AL"/>
        </w:rPr>
        <w:t>ë tej në lidhje me to. Shtetet anëtare ose partnerët o</w:t>
      </w:r>
      <w:r w:rsidRPr="00582BBE">
        <w:rPr>
          <w:lang w:val="sq-AL"/>
        </w:rPr>
        <w:t>peracional</w:t>
      </w:r>
      <w:r>
        <w:rPr>
          <w:lang w:val="sq-AL"/>
        </w:rPr>
        <w:t>ë</w:t>
      </w:r>
      <w:r w:rsidRPr="00582BBE">
        <w:rPr>
          <w:lang w:val="sq-AL"/>
        </w:rPr>
        <w:t xml:space="preserve"> marrës, gjithashtu korrigjojnë ose fshijnë këto të dhëna sipas rregullave të zbatueshme. </w:t>
      </w:r>
    </w:p>
    <w:p w:rsidR="007A0A05" w:rsidRPr="00582BBE" w:rsidRDefault="007A0A05" w:rsidP="00A94021">
      <w:pPr>
        <w:pStyle w:val="Paragrafi"/>
        <w:rPr>
          <w:lang w:val="sq-AL"/>
        </w:rPr>
      </w:pPr>
      <w:r w:rsidRPr="00582BBE">
        <w:rPr>
          <w:lang w:val="sq-AL"/>
        </w:rPr>
        <w:t xml:space="preserve">4. Përveçse siç parashikohet në nenin 30, paragrafët (4) dhe (5), SELEC njofton subjektin e të dhënave me shkrim dhe pa vonesë dhe në çdo rast brenda tre muajve që të dhënat në lidhje me të janë korrigjuar ose fshirë. </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32</w:t>
      </w:r>
    </w:p>
    <w:p w:rsidR="007A0A05" w:rsidRPr="00650A9D" w:rsidRDefault="007A0A05" w:rsidP="00A94021">
      <w:pPr>
        <w:pStyle w:val="NeniTitull"/>
        <w:keepNext w:val="0"/>
        <w:rPr>
          <w:lang w:val="sq-AL"/>
        </w:rPr>
      </w:pPr>
      <w:r w:rsidRPr="00650A9D">
        <w:rPr>
          <w:lang w:val="sq-AL"/>
        </w:rPr>
        <w:t>Ankimimi</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 xml:space="preserve">1. Në përgjigjen e tij ndaj një kërkese për kontroll, për akses në të dhëna, ose një kërkese për korrigjim dhe fshirje të të dhënave, SELEC bën me dije subjektin e të dhënave që ai ose ajo ka të drejtë të ankimojë tek Organi i Përbashkët Mbikëqyrës dhe për afatin kohor për këtë ankimim. </w:t>
      </w:r>
    </w:p>
    <w:p w:rsidR="007A0A05" w:rsidRPr="00582BBE" w:rsidRDefault="007A0A05" w:rsidP="00A94021">
      <w:pPr>
        <w:pStyle w:val="Paragrafi"/>
        <w:rPr>
          <w:lang w:val="sq-AL"/>
        </w:rPr>
      </w:pPr>
      <w:r w:rsidRPr="00582BBE">
        <w:rPr>
          <w:lang w:val="sq-AL"/>
        </w:rPr>
        <w:t>2. Çdo subjekt të dhënash ka të drejtën të ankimojë tek Organi i Përbashkët Mbikëqyrës</w:t>
      </w:r>
      <w:r>
        <w:rPr>
          <w:lang w:val="sq-AL"/>
        </w:rPr>
        <w:t>,</w:t>
      </w:r>
      <w:r w:rsidRPr="00582BBE">
        <w:rPr>
          <w:lang w:val="sq-AL"/>
        </w:rPr>
        <w:t xml:space="preserve"> nëse ai ose ajo nuk është i/e kënaqur me përgjigjen e SELEC ndaj një kërkese ose nëse nuk ka marrë përgjigje për kërkesën brenda afateve kohore të përcaktuara në nenin 30 ose 31. Ky ankimim duhet të bëhet brenda 30 ditëve nga data e marrjes së përgjigjes ose mbarimit të afateve kohore</w:t>
      </w:r>
      <w:r>
        <w:rPr>
          <w:lang w:val="sq-AL"/>
        </w:rPr>
        <w:t>,</w:t>
      </w:r>
      <w:r w:rsidRPr="00582BBE">
        <w:rPr>
          <w:lang w:val="sq-AL"/>
        </w:rPr>
        <w:t xml:space="preserve"> të përcaktuara në nenin 30 ose 31. </w:t>
      </w:r>
    </w:p>
    <w:p w:rsidR="007A0A05" w:rsidRPr="00582BBE" w:rsidRDefault="007A0A05" w:rsidP="00A94021">
      <w:pPr>
        <w:pStyle w:val="Paragrafi"/>
        <w:rPr>
          <w:lang w:val="sq-AL"/>
        </w:rPr>
      </w:pPr>
      <w:r w:rsidRPr="00582BBE">
        <w:rPr>
          <w:lang w:val="sq-AL"/>
        </w:rPr>
        <w:t xml:space="preserve">3. Organi i Përbashkët Mbikëqyrës shqyrton dhe vendos për ankimimin në takimin e tij të radhës. Vendimi i Organit të Përbashkët Mbikëqyrës për një ankimim është përfundimtar dhe i detyrueshëm për të gjitha palët në ankimim. </w:t>
      </w:r>
    </w:p>
    <w:p w:rsidR="007A0A05" w:rsidRPr="00582BBE" w:rsidRDefault="007A0A05" w:rsidP="00A94021">
      <w:pPr>
        <w:pStyle w:val="Paragrafi"/>
        <w:rPr>
          <w:lang w:val="sq-AL"/>
        </w:rPr>
      </w:pPr>
      <w:r w:rsidRPr="00582BBE">
        <w:rPr>
          <w:lang w:val="sq-AL"/>
        </w:rPr>
        <w:t>4. Nëse ankimimi lidhet me një përgjigje ndaj një kërkese të përmendur në nenin 30 ose 31, Organi i Përbashkët Mbikëqyrës konsultohet me autoritetet kompetente</w:t>
      </w:r>
      <w:r>
        <w:rPr>
          <w:lang w:val="sq-AL"/>
        </w:rPr>
        <w:t xml:space="preserve"> për mbrojtjen e të dhënave në shtetin anëtar ose partnerin o</w:t>
      </w:r>
      <w:r w:rsidRPr="00582BBE">
        <w:rPr>
          <w:lang w:val="sq-AL"/>
        </w:rPr>
        <w:t>peracional që</w:t>
      </w:r>
      <w:r>
        <w:rPr>
          <w:lang w:val="sq-AL"/>
        </w:rPr>
        <w:t xml:space="preserve"> ishte burimi i të dhënave ose shtetet anëtare ose partnerët o</w:t>
      </w:r>
      <w:r w:rsidRPr="00582BBE">
        <w:rPr>
          <w:lang w:val="sq-AL"/>
        </w:rPr>
        <w:t>peracional</w:t>
      </w:r>
      <w:r>
        <w:rPr>
          <w:lang w:val="sq-AL"/>
        </w:rPr>
        <w:t>ë</w:t>
      </w:r>
      <w:r w:rsidRPr="00582BBE">
        <w:rPr>
          <w:lang w:val="sq-AL"/>
        </w:rPr>
        <w:t xml:space="preserve"> të përfshirë drejtpërdrejt.</w:t>
      </w:r>
    </w:p>
    <w:p w:rsidR="007A0A05" w:rsidRPr="00582BBE" w:rsidRDefault="007A0A05" w:rsidP="00A94021">
      <w:pPr>
        <w:pStyle w:val="Paragrafi"/>
        <w:rPr>
          <w:lang w:val="sq-AL"/>
        </w:rPr>
      </w:pPr>
      <w:r w:rsidRPr="00582BBE">
        <w:rPr>
          <w:lang w:val="sq-AL"/>
        </w:rPr>
        <w:t>5. Në rast se ankimimi lidhet me vendimin e përmendur në nenin 30 ose 31 që bazohet në një kundërshtim sipas nenit 30,</w:t>
      </w:r>
      <w:r>
        <w:rPr>
          <w:lang w:val="sq-AL"/>
        </w:rPr>
        <w:t xml:space="preserve"> paragrafi (4), nga SELEC, një shtet anëtar ose partner o</w:t>
      </w:r>
      <w:r w:rsidRPr="00582BBE">
        <w:rPr>
          <w:lang w:val="sq-AL"/>
        </w:rPr>
        <w:t>peracional, Organi i Përbashkët Mbikëqyrës ës</w:t>
      </w:r>
      <w:r>
        <w:rPr>
          <w:lang w:val="sq-AL"/>
        </w:rPr>
        <w:t>htë në gjendje vetëm t’i</w:t>
      </w:r>
      <w:r w:rsidRPr="00582BBE">
        <w:rPr>
          <w:lang w:val="sq-AL"/>
        </w:rPr>
        <w:t xml:space="preserve"> rrëzojë këto kundërshtime me konsensus</w:t>
      </w:r>
      <w:r>
        <w:rPr>
          <w:lang w:val="sq-AL"/>
        </w:rPr>
        <w:t>,</w:t>
      </w:r>
      <w:r w:rsidRPr="00582BBE">
        <w:rPr>
          <w:lang w:val="sq-AL"/>
        </w:rPr>
        <w:t xml:space="preserve"> </w:t>
      </w:r>
      <w:r>
        <w:rPr>
          <w:lang w:val="sq-AL"/>
        </w:rPr>
        <w:t>pasi të ketë dëgjuar SELEC dhe shtetet anëtare ose partnerët o</w:t>
      </w:r>
      <w:r w:rsidRPr="00582BBE">
        <w:rPr>
          <w:lang w:val="sq-AL"/>
        </w:rPr>
        <w:t>peracional</w:t>
      </w:r>
      <w:r>
        <w:rPr>
          <w:lang w:val="sq-AL"/>
        </w:rPr>
        <w:t>ë</w:t>
      </w:r>
      <w:r w:rsidRPr="00582BBE">
        <w:rPr>
          <w:lang w:val="sq-AL"/>
        </w:rPr>
        <w:t xml:space="preserve"> të përfshirë. Nëse nuk arrihet konsensusi, Organi i Përbashkët Mbikëqyrës i bën të ditur refuzimin kërkuesit, pa dhënë informacion të mëtejshëm që mund të tregojë ekzistencën e të dhënave personale për kërkuesin.  </w:t>
      </w:r>
    </w:p>
    <w:p w:rsidR="007A0A05" w:rsidRPr="00582BBE" w:rsidRDefault="007A0A05" w:rsidP="00A94021">
      <w:pPr>
        <w:pStyle w:val="Paragrafi"/>
        <w:ind w:firstLine="0"/>
        <w:rPr>
          <w:lang w:val="sq-AL"/>
        </w:rPr>
      </w:pPr>
    </w:p>
    <w:p w:rsidR="007A0A05" w:rsidRPr="00650A9D" w:rsidRDefault="007A0A05" w:rsidP="00A94021">
      <w:pPr>
        <w:pStyle w:val="NeniNr"/>
        <w:keepNext w:val="0"/>
        <w:rPr>
          <w:lang w:val="sq-AL"/>
        </w:rPr>
      </w:pPr>
      <w:r w:rsidRPr="00650A9D">
        <w:rPr>
          <w:lang w:val="sq-AL"/>
        </w:rPr>
        <w:t>Neni 33</w:t>
      </w:r>
    </w:p>
    <w:p w:rsidR="007A0A05" w:rsidRPr="00650A9D" w:rsidRDefault="007A0A05" w:rsidP="00A94021">
      <w:pPr>
        <w:pStyle w:val="NeniTitull"/>
        <w:keepNext w:val="0"/>
        <w:rPr>
          <w:lang w:val="sq-AL"/>
        </w:rPr>
      </w:pPr>
      <w:r w:rsidRPr="00650A9D">
        <w:rPr>
          <w:lang w:val="sq-AL"/>
        </w:rPr>
        <w:t>Mbikëqyrja kombëtare</w:t>
      </w:r>
    </w:p>
    <w:p w:rsidR="007A0A05" w:rsidRPr="00582BBE" w:rsidRDefault="007A0A05" w:rsidP="00A94021">
      <w:pPr>
        <w:pStyle w:val="Paragrafi"/>
        <w:jc w:val="center"/>
        <w:rPr>
          <w:lang w:val="sq-AL"/>
        </w:rPr>
      </w:pPr>
    </w:p>
    <w:p w:rsidR="007A0A05" w:rsidRPr="00582BBE" w:rsidRDefault="007A0A05" w:rsidP="00A94021">
      <w:pPr>
        <w:pStyle w:val="Paragrafi"/>
        <w:rPr>
          <w:lang w:val="sq-AL"/>
        </w:rPr>
      </w:pPr>
      <w:r w:rsidRPr="00582BBE">
        <w:rPr>
          <w:lang w:val="sq-AL"/>
        </w:rPr>
        <w:t>1.</w:t>
      </w:r>
      <w:r>
        <w:rPr>
          <w:lang w:val="sq-AL"/>
        </w:rPr>
        <w:t xml:space="preserve"> Shtetet a</w:t>
      </w:r>
      <w:r w:rsidRPr="00582BBE">
        <w:rPr>
          <w:lang w:val="sq-AL"/>
        </w:rPr>
        <w:t>nëtare sigurojnë mbikëqyrje kombëtare të pavarur, duke caktuar një autoritet, në përputhje me të drejtën e saj kombëtare, mbi aktivitetet sipas kësaj Konvente lidhur me çështje për mbrojtjen e informacionit personal, dhe duke marrë parasysh standardet dhe parimet ndërkombëtare të mbrojtjes së të dhënave per</w:t>
      </w:r>
      <w:r>
        <w:rPr>
          <w:lang w:val="sq-AL"/>
        </w:rPr>
        <w:t>sonale caktuar nga Këshilli i Eu</w:t>
      </w:r>
      <w:r w:rsidRPr="00582BBE">
        <w:rPr>
          <w:lang w:val="sq-AL"/>
        </w:rPr>
        <w:t xml:space="preserve">ropës. </w:t>
      </w:r>
    </w:p>
    <w:p w:rsidR="007A0A05" w:rsidRPr="00582BBE" w:rsidRDefault="007A0A05" w:rsidP="00A94021">
      <w:pPr>
        <w:pStyle w:val="Paragrafi"/>
        <w:rPr>
          <w:lang w:val="sq-AL"/>
        </w:rPr>
      </w:pPr>
      <w:r>
        <w:rPr>
          <w:lang w:val="sq-AL"/>
        </w:rPr>
        <w:t>2. Pa cenuar nenin 29, shtetet a</w:t>
      </w:r>
      <w:r w:rsidRPr="00582BBE">
        <w:rPr>
          <w:lang w:val="sq-AL"/>
        </w:rPr>
        <w:t>nëtare sigurojnë për të drejtën e çdo personi, pavarësisht kombësisë</w:t>
      </w:r>
      <w:r w:rsidR="009A3FB6">
        <w:rPr>
          <w:lang w:val="sq-AL"/>
        </w:rPr>
        <w:t xml:space="preserve"> ose vendbanimit të tij ose saj</w:t>
      </w:r>
      <w:r w:rsidRPr="00582BBE">
        <w:rPr>
          <w:lang w:val="sq-AL"/>
        </w:rPr>
        <w:t xml:space="preserve">, mjetin juridik për çdo shkelje të të drejtave që i garantohen atij ose asaj nga e drejta kombëtare e aplikueshme për përpunimin e të dhënave referuese. </w:t>
      </w:r>
    </w:p>
    <w:p w:rsidR="007A0A05" w:rsidRPr="00582BBE" w:rsidRDefault="007A0A05" w:rsidP="00A94021">
      <w:pPr>
        <w:pStyle w:val="Paragrafi"/>
        <w:rPr>
          <w:lang w:val="sq-AL"/>
        </w:rPr>
      </w:pPr>
      <w:r>
        <w:rPr>
          <w:lang w:val="sq-AL"/>
        </w:rPr>
        <w:t xml:space="preserve">3. </w:t>
      </w:r>
      <w:r w:rsidRPr="00582BBE">
        <w:rPr>
          <w:lang w:val="sq-AL"/>
        </w:rPr>
        <w:t>SELEC do të marrë masat e nevojshme për të lehtësuar këtë mbikëqyrje kombëtare, duke p</w:t>
      </w:r>
      <w:r>
        <w:rPr>
          <w:lang w:val="sq-AL"/>
        </w:rPr>
        <w:t>ërfshirë këtu edhe sigurimin e s</w:t>
      </w:r>
      <w:r w:rsidRPr="00582BBE">
        <w:rPr>
          <w:lang w:val="sq-AL"/>
        </w:rPr>
        <w:t>ë drejtës për hyrje dhe përdorim</w:t>
      </w:r>
      <w:r>
        <w:rPr>
          <w:lang w:val="sq-AL"/>
        </w:rPr>
        <w:t xml:space="preserve"> në ambientet e aplikueshme të oficerëve n</w:t>
      </w:r>
      <w:r w:rsidRPr="00582BBE">
        <w:rPr>
          <w:lang w:val="sq-AL"/>
        </w:rPr>
        <w:t xml:space="preserve">dërlidhës. </w:t>
      </w:r>
    </w:p>
    <w:p w:rsidR="007A0A05" w:rsidRPr="00582BBE" w:rsidRDefault="007A0A05" w:rsidP="00A94021">
      <w:pPr>
        <w:pStyle w:val="Paragrafi"/>
        <w:rPr>
          <w:lang w:val="sq-AL"/>
        </w:rPr>
      </w:pPr>
      <w:r>
        <w:rPr>
          <w:lang w:val="sq-AL"/>
        </w:rPr>
        <w:t>4. Shtetet anëtare informojnë Organin e P</w:t>
      </w:r>
      <w:r w:rsidRPr="00582BBE">
        <w:rPr>
          <w:lang w:val="sq-AL"/>
        </w:rPr>
        <w:t>ërbashkët Mbikëqyrës për çdo konkluzion</w:t>
      </w:r>
      <w:r>
        <w:rPr>
          <w:lang w:val="sq-AL"/>
        </w:rPr>
        <w:t>,</w:t>
      </w:r>
      <w:r w:rsidRPr="00582BBE">
        <w:rPr>
          <w:lang w:val="sq-AL"/>
        </w:rPr>
        <w:t xml:space="preserve"> lidhur me mbrojtjen e të dhënave personale që kanë të bëjnë me SELEC që rezultojnë nga kjo mbikëqyrje. </w:t>
      </w:r>
    </w:p>
    <w:p w:rsidR="007A0A05" w:rsidRPr="00650A9D" w:rsidRDefault="007A0A05" w:rsidP="00A94021">
      <w:pPr>
        <w:pStyle w:val="NeniNr"/>
        <w:keepNext w:val="0"/>
        <w:rPr>
          <w:lang w:val="sq-AL"/>
        </w:rPr>
      </w:pPr>
      <w:r w:rsidRPr="00650A9D">
        <w:rPr>
          <w:lang w:val="sq-AL"/>
        </w:rPr>
        <w:t>Neni 34</w:t>
      </w:r>
    </w:p>
    <w:p w:rsidR="007A0A05" w:rsidRPr="00650A9D" w:rsidRDefault="007A0A05" w:rsidP="00A94021">
      <w:pPr>
        <w:pStyle w:val="NeniTitull"/>
        <w:keepNext w:val="0"/>
        <w:rPr>
          <w:lang w:val="sq-AL"/>
        </w:rPr>
      </w:pPr>
      <w:r w:rsidRPr="00650A9D">
        <w:rPr>
          <w:lang w:val="sq-AL"/>
        </w:rPr>
        <w:t>Organ i Përbashkët Mbikëqyrës</w:t>
      </w:r>
    </w:p>
    <w:p w:rsidR="007A0A05" w:rsidRPr="00582BBE" w:rsidRDefault="007A0A05" w:rsidP="00A94021">
      <w:pPr>
        <w:pStyle w:val="Paragrafi"/>
        <w:jc w:val="center"/>
        <w:rPr>
          <w:lang w:val="sq-AL"/>
        </w:rPr>
      </w:pPr>
    </w:p>
    <w:p w:rsidR="007A0A05" w:rsidRPr="00582BBE" w:rsidRDefault="007A0A05" w:rsidP="00A94021">
      <w:pPr>
        <w:pStyle w:val="Paragrafi"/>
        <w:rPr>
          <w:lang w:val="sq-AL"/>
        </w:rPr>
      </w:pPr>
      <w:r w:rsidRPr="00582BBE">
        <w:rPr>
          <w:lang w:val="sq-AL"/>
        </w:rPr>
        <w:t>1. Organi i Përbashkët Mbikëqyrës i pavarur krijohet për të dëgjuar ankimimet sipas nenit 32 dhe për të rishikuar procedurat dhe praktikat në SELEC</w:t>
      </w:r>
      <w:r>
        <w:rPr>
          <w:lang w:val="sq-AL"/>
        </w:rPr>
        <w:t>,</w:t>
      </w:r>
      <w:r w:rsidRPr="00582BBE">
        <w:rPr>
          <w:lang w:val="sq-AL"/>
        </w:rPr>
        <w:t xml:space="preserve"> me qëllim që të sigurojë që ato respektojnë dispozitat e kësaj Konvente për mbrojtjen e të dhënave. Organi i Përbashkët Mbikëqyrës përbëh</w:t>
      </w:r>
      <w:r>
        <w:rPr>
          <w:lang w:val="sq-AL"/>
        </w:rPr>
        <w:t>et nga një përfaqësues nga çdo shtet a</w:t>
      </w:r>
      <w:r w:rsidRPr="00582BBE">
        <w:rPr>
          <w:lang w:val="sq-AL"/>
        </w:rPr>
        <w:t>nëtar që është i pavarur në lidhje me çështje të mbrojtjes</w:t>
      </w:r>
      <w:r w:rsidR="00885B3E">
        <w:rPr>
          <w:lang w:val="sq-AL"/>
        </w:rPr>
        <w:t xml:space="preserve"> së të dhënave personale sipas s</w:t>
      </w:r>
      <w:r w:rsidRPr="00582BBE">
        <w:rPr>
          <w:lang w:val="sq-AL"/>
        </w:rPr>
        <w:t xml:space="preserve">ë drejtës kombëtare. Organi i Përbashkët Mbikëqyrës përcakton rregulloren e tij të brendshme. Në kryerjen e detyrave të tij, anëtarët e Organit të Përbashkët Mbikëqyrës nuk marrin udhëzime nga ndonjë organ tjetër. </w:t>
      </w:r>
    </w:p>
    <w:p w:rsidR="007A0A05" w:rsidRPr="00582BBE" w:rsidRDefault="007A0A05" w:rsidP="00A94021">
      <w:pPr>
        <w:pStyle w:val="Paragrafi"/>
        <w:rPr>
          <w:lang w:val="sq-AL"/>
        </w:rPr>
      </w:pPr>
      <w:r w:rsidRPr="00582BBE">
        <w:rPr>
          <w:lang w:val="sq-AL"/>
        </w:rPr>
        <w:t>2. Organi i Përbashkët Mbikëqyrës bën rishikime të rregullta të paktën një herë në vit.</w:t>
      </w:r>
    </w:p>
    <w:p w:rsidR="007A0A05" w:rsidRPr="00582BBE" w:rsidRDefault="007A0A05" w:rsidP="00A94021">
      <w:pPr>
        <w:pStyle w:val="Paragrafi"/>
        <w:rPr>
          <w:lang w:val="sq-AL"/>
        </w:rPr>
      </w:pPr>
      <w:r w:rsidRPr="00582BBE">
        <w:rPr>
          <w:lang w:val="sq-AL"/>
        </w:rPr>
        <w:t>3. SELEC ndihmon Organin e Përbashkët Mbikëqyrës për kryerjen e detyrave të këtij të fundit. Për këtë qëllim, në veçanti:</w:t>
      </w:r>
    </w:p>
    <w:p w:rsidR="007A0A05" w:rsidRPr="00582BBE" w:rsidRDefault="007A0A05" w:rsidP="00A94021">
      <w:pPr>
        <w:pStyle w:val="Paragrafi"/>
        <w:rPr>
          <w:lang w:val="sq-AL"/>
        </w:rPr>
      </w:pPr>
      <w:r w:rsidRPr="00582BBE">
        <w:rPr>
          <w:lang w:val="sq-AL"/>
        </w:rPr>
        <w:t>a) siguron informacionin e kërkuar nga Organi i Përbashkët i Mbikëqyrjes, mundëson akses në të gjitha dokumentet dhe skedarët e shkresave</w:t>
      </w:r>
      <w:r>
        <w:rPr>
          <w:lang w:val="sq-AL"/>
        </w:rPr>
        <w:t>,</w:t>
      </w:r>
      <w:r w:rsidRPr="00582BBE">
        <w:rPr>
          <w:lang w:val="sq-AL"/>
        </w:rPr>
        <w:t xml:space="preserve"> si dhe në të dhënat e ruajtura në skedarët e tij të të dhënave;</w:t>
      </w:r>
    </w:p>
    <w:p w:rsidR="007A0A05" w:rsidRPr="00582BBE" w:rsidRDefault="007A0A05" w:rsidP="00A94021">
      <w:pPr>
        <w:pStyle w:val="Paragrafi"/>
        <w:rPr>
          <w:lang w:val="sq-AL"/>
        </w:rPr>
      </w:pPr>
      <w:r w:rsidRPr="00582BBE">
        <w:rPr>
          <w:lang w:val="sq-AL"/>
        </w:rPr>
        <w:t>b) mundëson akses të lirë për Organin e Përbashkët Mbikëqyrës në çdo kohë në ambientet e tij;</w:t>
      </w:r>
    </w:p>
    <w:p w:rsidR="007A0A05" w:rsidRPr="00582BBE" w:rsidRDefault="007A0A05" w:rsidP="00A94021">
      <w:pPr>
        <w:pStyle w:val="Paragrafi"/>
        <w:rPr>
          <w:lang w:val="sq-AL"/>
        </w:rPr>
      </w:pPr>
      <w:r w:rsidRPr="00582BBE">
        <w:rPr>
          <w:lang w:val="sq-AL"/>
        </w:rPr>
        <w:t>c) zbaton vendimet e Organit të Përbashkët të Mbikëqyrjes për ankimimet.</w:t>
      </w:r>
    </w:p>
    <w:p w:rsidR="007A0A05" w:rsidRPr="00582BBE" w:rsidRDefault="007A0A05" w:rsidP="00A94021">
      <w:pPr>
        <w:pStyle w:val="Paragrafi"/>
        <w:rPr>
          <w:lang w:val="sq-AL"/>
        </w:rPr>
      </w:pPr>
      <w:r w:rsidRPr="00582BBE">
        <w:rPr>
          <w:lang w:val="sq-AL"/>
        </w:rPr>
        <w:t xml:space="preserve">4. Nëse Organi i Përbashkët Mbikëqyrës identifikon shkelje të dispozitave të kësaj Konvente për ruajtjen, përpunimin ose përdorimin e të dhënave personale, ai e dërgon çështjen në vëmendje të Drejtorit të Përgjithshëm dhe i kërkon atij të përgjigjet brenda një afati kohor të specifikuar nga Organi i Përbashkët Mbikëqyrës. Drejtori i Përgjithshëm e mban Këshillin të informuar për gjithë procedurën. Nëse nuk është i kënaqur me përgjigjen e dhënë nga Drejtori i Përgjithshëm me kërkesën e tij, Organi i Përbashkët Mbikëqyrës ia dërgon çështjen Këshillit. </w:t>
      </w:r>
    </w:p>
    <w:p w:rsidR="007A0A05" w:rsidRPr="00582BBE" w:rsidRDefault="007A0A05" w:rsidP="00A94021">
      <w:pPr>
        <w:pStyle w:val="Paragrafi"/>
        <w:rPr>
          <w:lang w:val="sq-AL"/>
        </w:rPr>
      </w:pPr>
      <w:r w:rsidRPr="00582BBE">
        <w:rPr>
          <w:lang w:val="sq-AL"/>
        </w:rPr>
        <w:t xml:space="preserve">5. Organi i Përbashkët Mbikëqyrës njofton Drejtorin e Përgjithshëm dhe Këshillin për rishikimet e tij dhe bën rekomandime të nevojshme në lidhje me procedurat dhe praktikat e mbrojtjes së të dhënave. Drejtori i Përgjithshëm dhe Këshilli konsiderojnë këto rekomandime dhe marrin të gjitha hapat e duhura për të korrigjuar problemet me procedurat dhe praktikat.  </w:t>
      </w:r>
    </w:p>
    <w:p w:rsidR="007A0A05" w:rsidRPr="00582BBE" w:rsidRDefault="007A0A05" w:rsidP="00A94021">
      <w:pPr>
        <w:pStyle w:val="Paragrafi"/>
        <w:rPr>
          <w:lang w:val="sq-AL"/>
        </w:rPr>
      </w:pPr>
      <w:r w:rsidRPr="00582BBE">
        <w:rPr>
          <w:lang w:val="sq-AL"/>
        </w:rPr>
        <w:t xml:space="preserve">6. Organi i Përbashkët Mbikëqyrës do të hartojë dhe do të bëjë publike raportet në intervale kohore të rregullta. </w:t>
      </w:r>
    </w:p>
    <w:p w:rsidR="007A0A05" w:rsidRPr="00A94021" w:rsidRDefault="007A0A05" w:rsidP="00A94021">
      <w:pPr>
        <w:pStyle w:val="Paragrafi"/>
        <w:jc w:val="center"/>
        <w:rPr>
          <w:sz w:val="16"/>
          <w:lang w:val="sq-AL"/>
        </w:rPr>
      </w:pPr>
    </w:p>
    <w:p w:rsidR="007A0A05" w:rsidRPr="00650A9D" w:rsidRDefault="007A0A05" w:rsidP="00A94021">
      <w:pPr>
        <w:pStyle w:val="TitulliTitull"/>
        <w:keepNext w:val="0"/>
        <w:rPr>
          <w:lang w:val="it-IT"/>
        </w:rPr>
      </w:pPr>
      <w:r w:rsidRPr="00650A9D">
        <w:rPr>
          <w:lang w:val="it-IT"/>
        </w:rPr>
        <w:t>TITULLI V</w:t>
      </w:r>
    </w:p>
    <w:p w:rsidR="007A0A05" w:rsidRPr="00650A9D" w:rsidRDefault="007A0A05" w:rsidP="00A94021">
      <w:pPr>
        <w:pStyle w:val="TitulliTitull"/>
        <w:keepNext w:val="0"/>
        <w:rPr>
          <w:lang w:val="it-IT"/>
        </w:rPr>
      </w:pPr>
      <w:r w:rsidRPr="00650A9D">
        <w:rPr>
          <w:lang w:val="it-IT"/>
        </w:rPr>
        <w:t>DISPOZITA FINANCIARE</w:t>
      </w:r>
    </w:p>
    <w:p w:rsidR="007A0A05" w:rsidRPr="00A94021" w:rsidRDefault="007A0A05" w:rsidP="00A94021">
      <w:pPr>
        <w:pStyle w:val="Paragrafi"/>
        <w:rPr>
          <w:sz w:val="14"/>
          <w:lang w:val="sq-AL"/>
        </w:rPr>
      </w:pPr>
    </w:p>
    <w:p w:rsidR="007A0A05" w:rsidRPr="00650A9D" w:rsidRDefault="007A0A05" w:rsidP="00A94021">
      <w:pPr>
        <w:pStyle w:val="NeniNr"/>
        <w:keepNext w:val="0"/>
        <w:rPr>
          <w:lang w:val="it-IT"/>
        </w:rPr>
      </w:pPr>
      <w:r w:rsidRPr="00650A9D">
        <w:rPr>
          <w:lang w:val="it-IT"/>
        </w:rPr>
        <w:t>Neni 35</w:t>
      </w:r>
    </w:p>
    <w:p w:rsidR="007A0A05" w:rsidRPr="00650A9D" w:rsidRDefault="007A0A05" w:rsidP="00A94021">
      <w:pPr>
        <w:pStyle w:val="NeniTitull"/>
        <w:keepNext w:val="0"/>
        <w:rPr>
          <w:lang w:val="it-IT"/>
        </w:rPr>
      </w:pPr>
      <w:r w:rsidRPr="00650A9D">
        <w:rPr>
          <w:lang w:val="it-IT"/>
        </w:rPr>
        <w:t>Buxheti</w:t>
      </w:r>
    </w:p>
    <w:p w:rsidR="007A0A05" w:rsidRPr="00A94021" w:rsidRDefault="007A0A05" w:rsidP="00A94021">
      <w:pPr>
        <w:pStyle w:val="Paragrafi"/>
        <w:rPr>
          <w:sz w:val="16"/>
          <w:lang w:val="sq-AL"/>
        </w:rPr>
      </w:pPr>
      <w:r w:rsidRPr="00582BBE">
        <w:rPr>
          <w:lang w:val="sq-AL"/>
        </w:rPr>
        <w:t xml:space="preserve"> </w:t>
      </w:r>
    </w:p>
    <w:p w:rsidR="007A0A05" w:rsidRPr="00582BBE" w:rsidRDefault="007A0A05" w:rsidP="00A94021">
      <w:pPr>
        <w:pStyle w:val="Paragrafi"/>
        <w:rPr>
          <w:lang w:val="sq-AL"/>
        </w:rPr>
      </w:pPr>
      <w:r w:rsidRPr="00582BBE">
        <w:rPr>
          <w:lang w:val="sq-AL"/>
        </w:rPr>
        <w:t xml:space="preserve">1. Buxheti i SELEC përcaktohet në bazë vjetore. Viti financiar fillon nga 1 janari deri në 31 dhjetor. </w:t>
      </w:r>
    </w:p>
    <w:p w:rsidR="007A0A05" w:rsidRPr="00582BBE" w:rsidRDefault="007A0A05" w:rsidP="00A94021">
      <w:pPr>
        <w:pStyle w:val="Paragrafi"/>
        <w:rPr>
          <w:lang w:val="sq-AL"/>
        </w:rPr>
      </w:pPr>
      <w:r w:rsidRPr="00582BBE">
        <w:rPr>
          <w:lang w:val="sq-AL"/>
        </w:rPr>
        <w:t xml:space="preserve">2. Buxheti parashtron të ardhurat totale dhe shpenzimet totale për vitin. Buxheti balancohet me të ardhura totale vjetore, gjithmonë duke mbuluar shpenzimet totale vjetore. </w:t>
      </w:r>
    </w:p>
    <w:p w:rsidR="007A0A05" w:rsidRPr="00582BBE" w:rsidRDefault="007A0A05" w:rsidP="00A94021">
      <w:pPr>
        <w:pStyle w:val="Paragrafi"/>
        <w:rPr>
          <w:lang w:val="sq-AL"/>
        </w:rPr>
      </w:pPr>
      <w:r w:rsidRPr="00582BBE">
        <w:rPr>
          <w:lang w:val="sq-AL"/>
        </w:rPr>
        <w:t>3. Këshilli shqy</w:t>
      </w:r>
      <w:r>
        <w:rPr>
          <w:lang w:val="sq-AL"/>
        </w:rPr>
        <w:t>rton dhe miraton buxhetin deri m</w:t>
      </w:r>
      <w:r w:rsidRPr="00582BBE">
        <w:rPr>
          <w:lang w:val="sq-AL"/>
        </w:rPr>
        <w:t xml:space="preserve">ë 31 maj të çdo viti. Buxheti mund të rishikohet nga Këshilli. </w:t>
      </w:r>
    </w:p>
    <w:p w:rsidR="007A0A05" w:rsidRPr="00582BBE" w:rsidRDefault="007A0A05" w:rsidP="00A94021">
      <w:pPr>
        <w:pStyle w:val="Paragrafi"/>
        <w:rPr>
          <w:lang w:val="sq-AL"/>
        </w:rPr>
      </w:pPr>
      <w:r w:rsidRPr="00582BBE">
        <w:rPr>
          <w:lang w:val="sq-AL"/>
        </w:rPr>
        <w:t>4.</w:t>
      </w:r>
      <w:r>
        <w:rPr>
          <w:lang w:val="sq-AL"/>
        </w:rPr>
        <w:t xml:space="preserve"> Një plan financiar pesë</w:t>
      </w:r>
      <w:r w:rsidRPr="00582BBE">
        <w:rPr>
          <w:lang w:val="sq-AL"/>
        </w:rPr>
        <w:t xml:space="preserve">vjeçar shqyrtohet dhe miratohet dhe mund të rishikohet së bashku me buxhetin vjetor.  </w:t>
      </w:r>
    </w:p>
    <w:p w:rsidR="007A0A05" w:rsidRPr="00A94021" w:rsidRDefault="007A0A05" w:rsidP="00A94021">
      <w:pPr>
        <w:pStyle w:val="Paragrafi"/>
        <w:rPr>
          <w:sz w:val="16"/>
          <w:lang w:val="sq-AL"/>
        </w:rPr>
      </w:pPr>
    </w:p>
    <w:p w:rsidR="007A0A05" w:rsidRPr="00650A9D" w:rsidRDefault="007A0A05" w:rsidP="00A94021">
      <w:pPr>
        <w:pStyle w:val="NeniNr"/>
        <w:keepNext w:val="0"/>
        <w:rPr>
          <w:lang w:val="sq-AL"/>
        </w:rPr>
      </w:pPr>
      <w:r w:rsidRPr="00650A9D">
        <w:rPr>
          <w:lang w:val="sq-AL"/>
        </w:rPr>
        <w:t>Neni 36</w:t>
      </w:r>
    </w:p>
    <w:p w:rsidR="007A0A05" w:rsidRPr="00650A9D" w:rsidRDefault="007A0A05" w:rsidP="00A94021">
      <w:pPr>
        <w:pStyle w:val="NeniTitull"/>
        <w:keepNext w:val="0"/>
        <w:rPr>
          <w:lang w:val="sq-AL"/>
        </w:rPr>
      </w:pPr>
      <w:r w:rsidRPr="00650A9D">
        <w:rPr>
          <w:lang w:val="sq-AL"/>
        </w:rPr>
        <w:t>Të ardhurat</w:t>
      </w:r>
    </w:p>
    <w:p w:rsidR="007A0A05" w:rsidRPr="00582BBE" w:rsidRDefault="007A0A05" w:rsidP="00A94021">
      <w:pPr>
        <w:pStyle w:val="Paragrafi"/>
        <w:rPr>
          <w:lang w:val="sq-AL"/>
        </w:rPr>
      </w:pPr>
      <w:r w:rsidRPr="00582BBE">
        <w:rPr>
          <w:lang w:val="sq-AL"/>
        </w:rPr>
        <w:t xml:space="preserve"> </w:t>
      </w:r>
    </w:p>
    <w:p w:rsidR="007A0A05" w:rsidRPr="00582BBE" w:rsidRDefault="007A0A05" w:rsidP="00A94021">
      <w:pPr>
        <w:pStyle w:val="Paragrafi"/>
        <w:rPr>
          <w:lang w:val="sq-AL"/>
        </w:rPr>
      </w:pPr>
      <w:r w:rsidRPr="00582BBE">
        <w:rPr>
          <w:lang w:val="sq-AL"/>
        </w:rPr>
        <w:t>1. Buxhet</w:t>
      </w:r>
      <w:r>
        <w:rPr>
          <w:lang w:val="sq-AL"/>
        </w:rPr>
        <w:t>i financohet nga kontributet e shteteve a</w:t>
      </w:r>
      <w:r w:rsidRPr="00582BBE">
        <w:rPr>
          <w:lang w:val="sq-AL"/>
        </w:rPr>
        <w:t>nëtare dhe të ardhura të tjera.</w:t>
      </w:r>
    </w:p>
    <w:p w:rsidR="007A0A05" w:rsidRPr="00582BBE" w:rsidRDefault="007A0A05" w:rsidP="00A94021">
      <w:pPr>
        <w:pStyle w:val="Paragrafi"/>
        <w:rPr>
          <w:lang w:val="sq-AL"/>
        </w:rPr>
      </w:pPr>
      <w:r w:rsidRPr="00582BBE">
        <w:rPr>
          <w:lang w:val="sq-AL"/>
        </w:rPr>
        <w:t>2. Të ardhura të tjera mund të përfshijnë donacione, subvencione ose fonde të tjera nga qeveritë kombë</w:t>
      </w:r>
      <w:r>
        <w:rPr>
          <w:lang w:val="sq-AL"/>
        </w:rPr>
        <w:t>tare, organizatat ndërkombëtare</w:t>
      </w:r>
      <w:r w:rsidRPr="00582BBE">
        <w:rPr>
          <w:lang w:val="sq-AL"/>
        </w:rPr>
        <w:t xml:space="preserve"> ose burimeve të tjera publike dhe, në varësi të miratimit të Këshillit, burime private.</w:t>
      </w:r>
    </w:p>
    <w:p w:rsidR="007A0A05" w:rsidRPr="00582BBE" w:rsidRDefault="007A0A05" w:rsidP="00A94021">
      <w:pPr>
        <w:pStyle w:val="Paragrafi"/>
        <w:rPr>
          <w:lang w:val="sq-AL"/>
        </w:rPr>
      </w:pPr>
      <w:r w:rsidRPr="00582BBE">
        <w:rPr>
          <w:lang w:val="sq-AL"/>
        </w:rPr>
        <w:t>3. Mospërmbushja e detyrimev</w:t>
      </w:r>
      <w:r>
        <w:rPr>
          <w:lang w:val="sq-AL"/>
        </w:rPr>
        <w:t>e financiare nga çdo shtet a</w:t>
      </w:r>
      <w:r w:rsidRPr="00582BBE">
        <w:rPr>
          <w:lang w:val="sq-AL"/>
        </w:rPr>
        <w:t xml:space="preserve">nëtar i paraqitet Këshillit për shqyrtim.   </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37</w:t>
      </w:r>
    </w:p>
    <w:p w:rsidR="007A0A05" w:rsidRPr="00650A9D" w:rsidRDefault="007A0A05" w:rsidP="00A94021">
      <w:pPr>
        <w:pStyle w:val="NeniTitull"/>
        <w:keepNext w:val="0"/>
        <w:rPr>
          <w:lang w:val="sq-AL"/>
        </w:rPr>
      </w:pPr>
      <w:r w:rsidRPr="00650A9D">
        <w:rPr>
          <w:lang w:val="sq-AL"/>
        </w:rPr>
        <w:t>Auditi i jashtëm financiar</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 xml:space="preserve">Procesverbalet financiare të SELEC, duke përfshirë llogaritë e krijuara sipas buxhetit që tregojnë të ardhura dhe shpenzime, dhe bilanci që tregon aktivet dhe pasivet e SELEC, i nënshtrohen auditit të jashtëm financiar. </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38</w:t>
      </w:r>
    </w:p>
    <w:p w:rsidR="007A0A05" w:rsidRPr="00650A9D" w:rsidRDefault="007A0A05" w:rsidP="00A94021">
      <w:pPr>
        <w:pStyle w:val="NeniTitull"/>
        <w:keepNext w:val="0"/>
        <w:rPr>
          <w:lang w:val="sq-AL"/>
        </w:rPr>
      </w:pPr>
      <w:r w:rsidRPr="00650A9D">
        <w:rPr>
          <w:lang w:val="sq-AL"/>
        </w:rPr>
        <w:t>Rregulla dhe rregullore financiare</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 xml:space="preserve">Rregullat dhe rregulloret financiare shqyrtohen dhe miratohen nga Këshilli.  </w:t>
      </w:r>
    </w:p>
    <w:p w:rsidR="007A0A05" w:rsidRPr="00582BBE" w:rsidRDefault="007A0A05" w:rsidP="00A94021">
      <w:pPr>
        <w:pStyle w:val="Paragrafi"/>
        <w:rPr>
          <w:lang w:val="sq-AL"/>
        </w:rPr>
      </w:pPr>
    </w:p>
    <w:p w:rsidR="007A0A05" w:rsidRPr="00650A9D" w:rsidRDefault="007A0A05" w:rsidP="00A94021">
      <w:pPr>
        <w:pStyle w:val="TitulliTitull"/>
        <w:keepNext w:val="0"/>
        <w:rPr>
          <w:lang w:val="sq-AL"/>
        </w:rPr>
      </w:pPr>
      <w:r w:rsidRPr="00650A9D">
        <w:rPr>
          <w:lang w:val="sq-AL"/>
        </w:rPr>
        <w:t>TITULLI VI</w:t>
      </w:r>
    </w:p>
    <w:p w:rsidR="007A0A05" w:rsidRPr="00650A9D" w:rsidRDefault="007A0A05" w:rsidP="00A94021">
      <w:pPr>
        <w:pStyle w:val="TitulliTitull"/>
        <w:keepNext w:val="0"/>
        <w:rPr>
          <w:lang w:val="sq-AL"/>
        </w:rPr>
      </w:pPr>
      <w:r w:rsidRPr="00650A9D">
        <w:rPr>
          <w:lang w:val="sq-AL"/>
        </w:rPr>
        <w:t>PJESËMARRJA</w:t>
      </w:r>
    </w:p>
    <w:p w:rsidR="007A0A05" w:rsidRPr="00582BBE" w:rsidRDefault="007A0A05" w:rsidP="00A94021">
      <w:pPr>
        <w:pStyle w:val="Paragrafi"/>
        <w:jc w:val="center"/>
        <w:rPr>
          <w:lang w:val="sq-AL"/>
        </w:rPr>
      </w:pPr>
    </w:p>
    <w:p w:rsidR="007A0A05" w:rsidRPr="00650A9D" w:rsidRDefault="007A0A05" w:rsidP="00A94021">
      <w:pPr>
        <w:pStyle w:val="NeniNr"/>
        <w:keepNext w:val="0"/>
        <w:rPr>
          <w:lang w:val="sq-AL"/>
        </w:rPr>
      </w:pPr>
      <w:r w:rsidRPr="00650A9D">
        <w:rPr>
          <w:lang w:val="sq-AL"/>
        </w:rPr>
        <w:t>Neni 39</w:t>
      </w:r>
    </w:p>
    <w:p w:rsidR="007A0A05" w:rsidRPr="00650A9D" w:rsidRDefault="007A0A05" w:rsidP="00A94021">
      <w:pPr>
        <w:pStyle w:val="NeniTitull"/>
        <w:keepNext w:val="0"/>
        <w:rPr>
          <w:lang w:val="sq-AL"/>
        </w:rPr>
      </w:pPr>
      <w:r w:rsidRPr="00650A9D">
        <w:rPr>
          <w:lang w:val="sq-AL"/>
        </w:rPr>
        <w:t>Anëtarësia</w:t>
      </w:r>
    </w:p>
    <w:p w:rsidR="007A0A05" w:rsidRPr="00582BBE" w:rsidRDefault="007A0A05" w:rsidP="00A94021">
      <w:pPr>
        <w:pStyle w:val="Paragrafi"/>
        <w:jc w:val="center"/>
        <w:rPr>
          <w:lang w:val="sq-AL"/>
        </w:rPr>
      </w:pPr>
    </w:p>
    <w:p w:rsidR="007A0A05" w:rsidRPr="00582BBE" w:rsidRDefault="007A0A05" w:rsidP="00A94021">
      <w:pPr>
        <w:pStyle w:val="Paragrafi"/>
        <w:rPr>
          <w:lang w:val="sq-AL"/>
        </w:rPr>
      </w:pPr>
      <w:r w:rsidRPr="00582BBE">
        <w:rPr>
          <w:lang w:val="sq-AL"/>
        </w:rPr>
        <w:t>Anëtarët</w:t>
      </w:r>
      <w:r>
        <w:rPr>
          <w:lang w:val="sq-AL"/>
        </w:rPr>
        <w:t xml:space="preserve"> e SELEC janë p</w:t>
      </w:r>
      <w:r w:rsidRPr="00582BBE">
        <w:rPr>
          <w:lang w:val="sq-AL"/>
        </w:rPr>
        <w:t xml:space="preserve">alë në këtë Konventë. </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40</w:t>
      </w:r>
    </w:p>
    <w:p w:rsidR="007A0A05" w:rsidRPr="00650A9D" w:rsidRDefault="007A0A05" w:rsidP="00A94021">
      <w:pPr>
        <w:pStyle w:val="NeniTitull"/>
        <w:keepNext w:val="0"/>
        <w:rPr>
          <w:lang w:val="sq-AL"/>
        </w:rPr>
      </w:pPr>
      <w:r w:rsidRPr="00650A9D">
        <w:rPr>
          <w:lang w:val="sq-AL"/>
        </w:rPr>
        <w:t>Pranimi</w:t>
      </w:r>
    </w:p>
    <w:p w:rsidR="007A0A05" w:rsidRPr="00582BBE" w:rsidRDefault="007A0A05" w:rsidP="00A94021">
      <w:pPr>
        <w:pStyle w:val="Paragrafi"/>
        <w:rPr>
          <w:lang w:val="sq-AL"/>
        </w:rPr>
      </w:pPr>
      <w:r w:rsidRPr="00582BBE">
        <w:rPr>
          <w:lang w:val="sq-AL"/>
        </w:rPr>
        <w:t xml:space="preserve"> </w:t>
      </w:r>
    </w:p>
    <w:p w:rsidR="007A0A05" w:rsidRPr="00582BBE" w:rsidRDefault="007A0A05" w:rsidP="00A94021">
      <w:pPr>
        <w:pStyle w:val="Paragrafi"/>
        <w:rPr>
          <w:lang w:val="sq-AL"/>
        </w:rPr>
      </w:pPr>
      <w:r w:rsidRPr="00582BBE">
        <w:rPr>
          <w:lang w:val="sq-AL"/>
        </w:rPr>
        <w:t xml:space="preserve"> 1. SELEC ës</w:t>
      </w:r>
      <w:r>
        <w:rPr>
          <w:lang w:val="sq-AL"/>
        </w:rPr>
        <w:t>htë i hapur për pranim për çdo s</w:t>
      </w:r>
      <w:r w:rsidRPr="00582BBE">
        <w:rPr>
          <w:lang w:val="sq-AL"/>
        </w:rPr>
        <w:t>htet që ka interes të veçantë në bashkëpu</w:t>
      </w:r>
      <w:r>
        <w:rPr>
          <w:lang w:val="sq-AL"/>
        </w:rPr>
        <w:t>nimin për zbatimin e ligjit në rajonin e Eu</w:t>
      </w:r>
      <w:r w:rsidRPr="00582BBE">
        <w:rPr>
          <w:lang w:val="sq-AL"/>
        </w:rPr>
        <w:t xml:space="preserve">ropës Juglindore dhe që aplikon për anëtarësim, pranon objektivin dhe detyrat e SELEC siç parashtrohen në këtë Konventë dhe plotëson kriteret e përcaktuara nga Këshilli. </w:t>
      </w:r>
    </w:p>
    <w:p w:rsidR="007A0A05" w:rsidRPr="00582BBE" w:rsidRDefault="007A0A05" w:rsidP="00A94021">
      <w:pPr>
        <w:pStyle w:val="Paragrafi"/>
        <w:rPr>
          <w:lang w:val="sq-AL"/>
        </w:rPr>
      </w:pPr>
      <w:r w:rsidRPr="00582BBE">
        <w:rPr>
          <w:lang w:val="sq-AL"/>
        </w:rPr>
        <w:t xml:space="preserve">2. Aplikimet për anëtarësim i paraqiten Këshillit për shqyrtim dhe miratim. Sapo </w:t>
      </w:r>
      <w:r>
        <w:rPr>
          <w:lang w:val="sq-AL"/>
        </w:rPr>
        <w:t>merret miratimi, Këshilli fton s</w:t>
      </w:r>
      <w:r w:rsidRPr="00582BBE">
        <w:rPr>
          <w:lang w:val="sq-AL"/>
        </w:rPr>
        <w:t>htetin kërkues që të aderojë në këtë Konve</w:t>
      </w:r>
      <w:r>
        <w:rPr>
          <w:lang w:val="sq-AL"/>
        </w:rPr>
        <w:t>ntë sipas n</w:t>
      </w:r>
      <w:r w:rsidRPr="00582BBE">
        <w:rPr>
          <w:lang w:val="sq-AL"/>
        </w:rPr>
        <w:t xml:space="preserve">enit 45. </w:t>
      </w:r>
    </w:p>
    <w:p w:rsidR="007A0A05" w:rsidRPr="00582BBE" w:rsidRDefault="007A0A05" w:rsidP="00A94021">
      <w:pPr>
        <w:pStyle w:val="Paragrafi"/>
        <w:jc w:val="center"/>
        <w:rPr>
          <w:lang w:val="sq-AL"/>
        </w:rPr>
      </w:pPr>
    </w:p>
    <w:p w:rsidR="007A0A05" w:rsidRPr="00650A9D" w:rsidRDefault="007A0A05" w:rsidP="00A94021">
      <w:pPr>
        <w:pStyle w:val="NeniNr"/>
        <w:keepNext w:val="0"/>
        <w:rPr>
          <w:lang w:val="sq-AL"/>
        </w:rPr>
      </w:pPr>
      <w:r w:rsidRPr="00650A9D">
        <w:rPr>
          <w:lang w:val="sq-AL"/>
        </w:rPr>
        <w:t>Neni 41</w:t>
      </w:r>
    </w:p>
    <w:p w:rsidR="007A0A05" w:rsidRPr="00650A9D" w:rsidRDefault="007A0A05" w:rsidP="00A94021">
      <w:pPr>
        <w:pStyle w:val="NeniTitull"/>
        <w:keepNext w:val="0"/>
        <w:rPr>
          <w:lang w:val="sq-AL"/>
        </w:rPr>
      </w:pPr>
      <w:r w:rsidRPr="00650A9D">
        <w:rPr>
          <w:lang w:val="sq-AL"/>
        </w:rPr>
        <w:t>Statusi i partnerit operacional</w:t>
      </w:r>
    </w:p>
    <w:p w:rsidR="007A0A05" w:rsidRPr="00582BBE" w:rsidRDefault="007A0A05" w:rsidP="00A94021">
      <w:pPr>
        <w:pStyle w:val="Paragrafi"/>
        <w:jc w:val="center"/>
        <w:rPr>
          <w:lang w:val="sq-AL"/>
        </w:rPr>
      </w:pPr>
    </w:p>
    <w:p w:rsidR="007A0A05" w:rsidRPr="00582BBE" w:rsidRDefault="007A0A05" w:rsidP="00A94021">
      <w:pPr>
        <w:pStyle w:val="Paragrafi"/>
        <w:rPr>
          <w:lang w:val="sq-AL"/>
        </w:rPr>
      </w:pPr>
      <w:r w:rsidRPr="00582BBE">
        <w:rPr>
          <w:lang w:val="sq-AL"/>
        </w:rPr>
        <w:t>1.</w:t>
      </w:r>
      <w:r>
        <w:rPr>
          <w:lang w:val="sq-AL"/>
        </w:rPr>
        <w:t xml:space="preserve"> Statusi i partnerit o</w:t>
      </w:r>
      <w:r w:rsidRPr="00582BBE">
        <w:rPr>
          <w:lang w:val="sq-AL"/>
        </w:rPr>
        <w:t xml:space="preserve">peracional në SELEC është </w:t>
      </w:r>
      <w:r>
        <w:rPr>
          <w:lang w:val="sq-AL"/>
        </w:rPr>
        <w:t>i hapur sipas kërkesës për çdo s</w:t>
      </w:r>
      <w:r w:rsidRPr="00582BBE">
        <w:rPr>
          <w:lang w:val="sq-AL"/>
        </w:rPr>
        <w:t xml:space="preserve">htet ose organizatë ndërkombëtare ose organ që shpreh gatishmërinë për të bashkëpunuar me SELEC, pranon të ofrojë mbështetje për SELEC dhe lidh marrëveshje bashkëpunimi me SELEC.  </w:t>
      </w:r>
    </w:p>
    <w:p w:rsidR="009A3FB6" w:rsidRDefault="007A0A05" w:rsidP="00A94021">
      <w:pPr>
        <w:pStyle w:val="Paragrafi"/>
        <w:rPr>
          <w:lang w:val="sq-AL"/>
        </w:rPr>
      </w:pPr>
      <w:r w:rsidRPr="00582BBE">
        <w:rPr>
          <w:lang w:val="sq-AL"/>
        </w:rPr>
        <w:t>2. Pasi Këshilli vendos që një kërkues plotëson kushtet e kërkuara për fillimi</w:t>
      </w:r>
      <w:r>
        <w:rPr>
          <w:lang w:val="sq-AL"/>
        </w:rPr>
        <w:t>n e negociatave për statusin e partnerit o</w:t>
      </w:r>
      <w:r w:rsidRPr="00582BBE">
        <w:rPr>
          <w:lang w:val="sq-AL"/>
        </w:rPr>
        <w:t xml:space="preserve">peracional, Drejtori i Përgjithshëm negocion marrëveshjen e bashkëpunimit me atë kërkues. </w:t>
      </w:r>
    </w:p>
    <w:p w:rsidR="007A0A05" w:rsidRPr="00582BBE" w:rsidRDefault="007A0A05" w:rsidP="00A94021">
      <w:pPr>
        <w:pStyle w:val="Paragrafi"/>
        <w:rPr>
          <w:lang w:val="sq-AL"/>
        </w:rPr>
      </w:pPr>
      <w:r w:rsidRPr="00582BBE">
        <w:rPr>
          <w:lang w:val="sq-AL"/>
        </w:rPr>
        <w:t xml:space="preserve"> 3. Marrëveshja e bashkëpunimit parashtron, ndër të tjera, rregullat e duhura për mbrojtjen e të dhënave, marrëdhëniet financiare dhe zgjidhjen e mosma</w:t>
      </w:r>
      <w:r>
        <w:rPr>
          <w:lang w:val="sq-AL"/>
        </w:rPr>
        <w:t>rrëveshjeve ndërmjet SELEC dhe partnerit o</w:t>
      </w:r>
      <w:r w:rsidRPr="00582BBE">
        <w:rPr>
          <w:lang w:val="sq-AL"/>
        </w:rPr>
        <w:t>peracional. Sapo projek</w:t>
      </w:r>
      <w:r>
        <w:rPr>
          <w:lang w:val="sq-AL"/>
        </w:rPr>
        <w:t>t</w:t>
      </w:r>
      <w:r w:rsidRPr="00582BBE">
        <w:rPr>
          <w:lang w:val="sq-AL"/>
        </w:rPr>
        <w:t xml:space="preserve">teksti i marrëveshjes së bashkëpunimit miratohet nga Këshilli, ai nënshkruhet nga Drejtori i Përgjithshëm në emër të SELEC. </w:t>
      </w:r>
    </w:p>
    <w:p w:rsidR="007A0A05" w:rsidRPr="00582BBE" w:rsidRDefault="007A0A05" w:rsidP="00A94021">
      <w:pPr>
        <w:pStyle w:val="Paragrafi"/>
        <w:rPr>
          <w:lang w:val="sq-AL"/>
        </w:rPr>
      </w:pPr>
      <w:r w:rsidRPr="00582BBE">
        <w:rPr>
          <w:lang w:val="sq-AL"/>
        </w:rPr>
        <w:t>4.</w:t>
      </w:r>
      <w:r>
        <w:rPr>
          <w:lang w:val="sq-AL"/>
        </w:rPr>
        <w:t xml:space="preserve"> Statusi i partnerit o</w:t>
      </w:r>
      <w:r w:rsidRPr="00582BBE">
        <w:rPr>
          <w:lang w:val="sq-AL"/>
        </w:rPr>
        <w:t xml:space="preserve">peracional mund të pezullohet ose të përfundojë me vendim të Këshillit.  </w:t>
      </w:r>
    </w:p>
    <w:p w:rsidR="007A0A05" w:rsidRPr="00582BBE" w:rsidRDefault="007A0A05" w:rsidP="00A94021">
      <w:pPr>
        <w:pStyle w:val="Paragrafi"/>
        <w:rPr>
          <w:lang w:val="sq-AL"/>
        </w:rPr>
      </w:pPr>
      <w:r w:rsidRPr="00582BBE">
        <w:rPr>
          <w:lang w:val="sq-AL"/>
        </w:rPr>
        <w:t>5.</w:t>
      </w:r>
      <w:r>
        <w:rPr>
          <w:lang w:val="sq-AL"/>
        </w:rPr>
        <w:t xml:space="preserve"> Një partner o</w:t>
      </w:r>
      <w:r w:rsidRPr="00582BBE">
        <w:rPr>
          <w:lang w:val="sq-AL"/>
        </w:rPr>
        <w:t>peracional mund</w:t>
      </w:r>
      <w:r>
        <w:rPr>
          <w:lang w:val="sq-AL"/>
        </w:rPr>
        <w:t xml:space="preserve"> të</w:t>
      </w:r>
      <w:r w:rsidRPr="00582BBE">
        <w:rPr>
          <w:lang w:val="sq-AL"/>
        </w:rPr>
        <w:t xml:space="preserve"> dërgojë, me shpen</w:t>
      </w:r>
      <w:r>
        <w:rPr>
          <w:lang w:val="sq-AL"/>
        </w:rPr>
        <w:t>zimet e veta, përfaqësuesit në s</w:t>
      </w:r>
      <w:r w:rsidRPr="00582BBE">
        <w:rPr>
          <w:lang w:val="sq-AL"/>
        </w:rPr>
        <w:t xml:space="preserve">elinë e SELEC për qëllime të zbatimit të marrëveshjes së bashkëpunimit. </w:t>
      </w:r>
    </w:p>
    <w:p w:rsidR="007A0A05" w:rsidRDefault="007A0A05" w:rsidP="00A94021">
      <w:pPr>
        <w:pStyle w:val="Paragrafi"/>
        <w:rPr>
          <w:sz w:val="16"/>
          <w:lang w:val="sq-AL"/>
        </w:rPr>
      </w:pPr>
    </w:p>
    <w:p w:rsidR="008C4B71" w:rsidRDefault="008C4B71" w:rsidP="00A94021">
      <w:pPr>
        <w:pStyle w:val="Paragrafi"/>
        <w:rPr>
          <w:sz w:val="16"/>
          <w:lang w:val="sq-AL"/>
        </w:rPr>
      </w:pPr>
    </w:p>
    <w:p w:rsidR="00A94021" w:rsidRPr="00EC694B" w:rsidRDefault="00A94021" w:rsidP="00A94021">
      <w:pPr>
        <w:pStyle w:val="Paragrafi"/>
        <w:rPr>
          <w:sz w:val="16"/>
          <w:lang w:val="sq-AL"/>
        </w:rPr>
      </w:pPr>
    </w:p>
    <w:p w:rsidR="007A0A05" w:rsidRPr="00650A9D" w:rsidRDefault="007A0A05" w:rsidP="00A94021">
      <w:pPr>
        <w:pStyle w:val="NeniNr"/>
        <w:keepNext w:val="0"/>
        <w:rPr>
          <w:lang w:val="sq-AL"/>
        </w:rPr>
      </w:pPr>
      <w:r w:rsidRPr="00650A9D">
        <w:rPr>
          <w:lang w:val="sq-AL"/>
        </w:rPr>
        <w:t>Neni 42</w:t>
      </w:r>
    </w:p>
    <w:p w:rsidR="007A0A05" w:rsidRPr="00650A9D" w:rsidRDefault="007A0A05" w:rsidP="00A94021">
      <w:pPr>
        <w:pStyle w:val="NeniTitull"/>
        <w:keepNext w:val="0"/>
        <w:rPr>
          <w:lang w:val="sq-AL"/>
        </w:rPr>
      </w:pPr>
      <w:r w:rsidRPr="00650A9D">
        <w:rPr>
          <w:lang w:val="sq-AL"/>
        </w:rPr>
        <w:t>Statusi i vëzhguesit</w:t>
      </w:r>
    </w:p>
    <w:p w:rsidR="007A0A05" w:rsidRPr="00EC694B" w:rsidRDefault="007A0A05" w:rsidP="00A94021">
      <w:pPr>
        <w:pStyle w:val="Paragrafi"/>
        <w:rPr>
          <w:sz w:val="16"/>
          <w:lang w:val="sq-AL"/>
        </w:rPr>
      </w:pPr>
      <w:r w:rsidRPr="00582BBE">
        <w:rPr>
          <w:lang w:val="sq-AL"/>
        </w:rPr>
        <w:t xml:space="preserve"> </w:t>
      </w:r>
    </w:p>
    <w:p w:rsidR="007A0A05" w:rsidRPr="00582BBE" w:rsidRDefault="007A0A05" w:rsidP="00A94021">
      <w:pPr>
        <w:pStyle w:val="Paragrafi"/>
        <w:rPr>
          <w:lang w:val="sq-AL"/>
        </w:rPr>
      </w:pPr>
      <w:r w:rsidRPr="00582BBE">
        <w:rPr>
          <w:lang w:val="sq-AL"/>
        </w:rPr>
        <w:t xml:space="preserve">1. Statusi i vëzhguesit në SELEC është </w:t>
      </w:r>
      <w:r>
        <w:rPr>
          <w:lang w:val="sq-AL"/>
        </w:rPr>
        <w:t>i hapur sipas kërkesës për çdo shtet ose organizatë</w:t>
      </w:r>
      <w:r w:rsidRPr="00582BBE">
        <w:rPr>
          <w:lang w:val="sq-AL"/>
        </w:rPr>
        <w:t xml:space="preserve"> ndërkombëtare ose organ që shpreh gatishmërinë për të bashkëpunuar me dhe për të kontribuar për SELEC.</w:t>
      </w:r>
    </w:p>
    <w:p w:rsidR="007A0A05" w:rsidRPr="00582BBE" w:rsidRDefault="007A0A05" w:rsidP="00A94021">
      <w:pPr>
        <w:pStyle w:val="Paragrafi"/>
        <w:rPr>
          <w:lang w:val="sq-AL"/>
        </w:rPr>
      </w:pPr>
      <w:r w:rsidRPr="00582BBE">
        <w:rPr>
          <w:lang w:val="sq-AL"/>
        </w:rPr>
        <w:t xml:space="preserve">2. Vëzhguesit mund të ftohen të marrin pjesë në takime të Këshillit. Statusi i vëzhguesit nuk jep të drejtën për të marrë pjesë në veprimtari operacionale ose për të shkëmbyer informacion ose të dhëna personale ose të klasifikuara. </w:t>
      </w:r>
    </w:p>
    <w:p w:rsidR="007A0A05" w:rsidRPr="00582BBE" w:rsidRDefault="007A0A05" w:rsidP="00A94021">
      <w:pPr>
        <w:pStyle w:val="Paragrafi"/>
        <w:rPr>
          <w:lang w:val="sq-AL"/>
        </w:rPr>
      </w:pPr>
      <w:r w:rsidRPr="00582BBE">
        <w:rPr>
          <w:lang w:val="sq-AL"/>
        </w:rPr>
        <w:t>3. Statusi i vëzhguesit mund të jepet, pezullohet ose përfundojë me vendim të Këshillit, të miratuar në përputhj</w:t>
      </w:r>
      <w:r>
        <w:rPr>
          <w:lang w:val="sq-AL"/>
        </w:rPr>
        <w:t>e me kushtet e parashtruara në udhëzimet për v</w:t>
      </w:r>
      <w:r w:rsidRPr="00582BBE">
        <w:rPr>
          <w:lang w:val="sq-AL"/>
        </w:rPr>
        <w:t xml:space="preserve">ëzhguesit. </w:t>
      </w:r>
    </w:p>
    <w:p w:rsidR="007A0A05" w:rsidRPr="00EC694B" w:rsidRDefault="007A0A05" w:rsidP="00A94021">
      <w:pPr>
        <w:pStyle w:val="Paragrafi"/>
        <w:ind w:firstLine="0"/>
        <w:rPr>
          <w:sz w:val="14"/>
          <w:lang w:val="sq-AL"/>
        </w:rPr>
      </w:pPr>
    </w:p>
    <w:p w:rsidR="007A0A05" w:rsidRPr="00650A9D" w:rsidRDefault="007A0A05" w:rsidP="00A94021">
      <w:pPr>
        <w:pStyle w:val="NeniNr"/>
        <w:keepNext w:val="0"/>
        <w:rPr>
          <w:lang w:val="sq-AL"/>
        </w:rPr>
      </w:pPr>
      <w:r w:rsidRPr="00650A9D">
        <w:rPr>
          <w:lang w:val="sq-AL"/>
        </w:rPr>
        <w:t>Neni 43</w:t>
      </w:r>
    </w:p>
    <w:p w:rsidR="007A0A05" w:rsidRPr="00650A9D" w:rsidRDefault="007A0A05" w:rsidP="00A94021">
      <w:pPr>
        <w:pStyle w:val="NeniTitull"/>
        <w:keepNext w:val="0"/>
        <w:rPr>
          <w:lang w:val="sq-AL"/>
        </w:rPr>
      </w:pPr>
      <w:r w:rsidRPr="00650A9D">
        <w:rPr>
          <w:lang w:val="sq-AL"/>
        </w:rPr>
        <w:t>Marrëdhëniet me organizata dhe institucione të zbatimit të ligjit</w:t>
      </w:r>
    </w:p>
    <w:p w:rsidR="007A0A05" w:rsidRPr="00EC694B" w:rsidRDefault="007A0A05" w:rsidP="00A94021">
      <w:pPr>
        <w:pStyle w:val="Paragrafi"/>
        <w:ind w:firstLine="0"/>
        <w:rPr>
          <w:sz w:val="14"/>
          <w:lang w:val="sq-AL"/>
        </w:rPr>
      </w:pPr>
    </w:p>
    <w:p w:rsidR="007A0A05" w:rsidRPr="00582BBE" w:rsidRDefault="007A0A05" w:rsidP="00A94021">
      <w:pPr>
        <w:pStyle w:val="Paragrafi"/>
        <w:rPr>
          <w:lang w:val="sq-AL"/>
        </w:rPr>
      </w:pPr>
      <w:r>
        <w:rPr>
          <w:lang w:val="sq-AL"/>
        </w:rPr>
        <w:t xml:space="preserve">1. </w:t>
      </w:r>
      <w:r w:rsidRPr="00582BBE">
        <w:rPr>
          <w:lang w:val="sq-AL"/>
        </w:rPr>
        <w:t>SELEC do të bëjë përpjekje për të krijuar marrëdhënie përf</w:t>
      </w:r>
      <w:r>
        <w:rPr>
          <w:lang w:val="sq-AL"/>
        </w:rPr>
        <w:t>itimi reciproke me organizata eu</w:t>
      </w:r>
      <w:r w:rsidRPr="00582BBE">
        <w:rPr>
          <w:lang w:val="sq-AL"/>
        </w:rPr>
        <w:t xml:space="preserve">ropiane të zbatimit të ligjit dhe organizata ose organe të tjerë ndërkombëtare, ndër të tjera Europol, Interpol dhe Organizata Botërore e Doganave, me qëllim për të rritur bashkëpunimin e efektshëm të agjencive të zbatimit të ligjit. </w:t>
      </w:r>
    </w:p>
    <w:p w:rsidR="007A0A05" w:rsidRPr="00582BBE" w:rsidRDefault="007A0A05" w:rsidP="00A94021">
      <w:pPr>
        <w:pStyle w:val="Paragrafi"/>
        <w:rPr>
          <w:lang w:val="sq-AL"/>
        </w:rPr>
      </w:pPr>
      <w:r>
        <w:rPr>
          <w:lang w:val="sq-AL"/>
        </w:rPr>
        <w:t xml:space="preserve">2. </w:t>
      </w:r>
      <w:r w:rsidRPr="00582BBE">
        <w:rPr>
          <w:lang w:val="sq-AL"/>
        </w:rPr>
        <w:t>Në krijimin e marrëdhënieve të saj me Europol dhe gjithashtu para mbylljes së një marrëveshje</w:t>
      </w:r>
      <w:r>
        <w:rPr>
          <w:lang w:val="sq-AL"/>
        </w:rPr>
        <w:t>je</w:t>
      </w:r>
      <w:r w:rsidRPr="00582BBE">
        <w:rPr>
          <w:lang w:val="sq-AL"/>
        </w:rPr>
        <w:t xml:space="preserve"> bashkëpunimi, SELEC mund të përdorë ndër të tjera, kapacitetin strategjik të analizave operacionale të Europol</w:t>
      </w:r>
      <w:r>
        <w:rPr>
          <w:lang w:val="sq-AL"/>
        </w:rPr>
        <w:t>,</w:t>
      </w:r>
      <w:r w:rsidRPr="00582BBE">
        <w:rPr>
          <w:lang w:val="sq-AL"/>
        </w:rPr>
        <w:t xml:space="preserve"> nëse Europol ofron këtë kapacitet. Lidhur me këtë të fundit, SELEC dhe Europol mund të bien dakord për të punësuar një ose më shumë përfaqësues në selitë qendrore të SELEC dhe Europol. </w:t>
      </w:r>
    </w:p>
    <w:p w:rsidR="007A0A05" w:rsidRPr="00582BBE" w:rsidRDefault="007A0A05" w:rsidP="00A94021">
      <w:pPr>
        <w:pStyle w:val="Paragrafi"/>
        <w:rPr>
          <w:lang w:val="sq-AL"/>
        </w:rPr>
      </w:pPr>
    </w:p>
    <w:p w:rsidR="007A0A05" w:rsidRPr="00650A9D" w:rsidRDefault="007A0A05" w:rsidP="00A94021">
      <w:pPr>
        <w:pStyle w:val="TitulliTitull"/>
        <w:keepNext w:val="0"/>
        <w:rPr>
          <w:lang w:val="sq-AL"/>
        </w:rPr>
      </w:pPr>
      <w:r w:rsidRPr="00650A9D">
        <w:rPr>
          <w:lang w:val="sq-AL"/>
        </w:rPr>
        <w:t>TITULLI VII</w:t>
      </w:r>
    </w:p>
    <w:p w:rsidR="007A0A05" w:rsidRPr="00650A9D" w:rsidRDefault="007A0A05" w:rsidP="00A94021">
      <w:pPr>
        <w:pStyle w:val="TitulliTitull"/>
        <w:keepNext w:val="0"/>
        <w:rPr>
          <w:lang w:val="sq-AL"/>
        </w:rPr>
      </w:pPr>
      <w:r w:rsidRPr="00650A9D">
        <w:rPr>
          <w:lang w:val="sq-AL"/>
        </w:rPr>
        <w:t>PËRGJEGJËSIA</w:t>
      </w:r>
    </w:p>
    <w:p w:rsidR="007A0A05" w:rsidRPr="00582BBE" w:rsidRDefault="007A0A05" w:rsidP="00A94021">
      <w:pPr>
        <w:pStyle w:val="Paragrafi"/>
        <w:jc w:val="center"/>
        <w:rPr>
          <w:lang w:val="sq-AL"/>
        </w:rPr>
      </w:pPr>
    </w:p>
    <w:p w:rsidR="007A0A05" w:rsidRPr="00650A9D" w:rsidRDefault="007A0A05" w:rsidP="00A94021">
      <w:pPr>
        <w:pStyle w:val="NeniNr"/>
        <w:keepNext w:val="0"/>
        <w:rPr>
          <w:lang w:val="sq-AL"/>
        </w:rPr>
      </w:pPr>
      <w:r w:rsidRPr="00650A9D">
        <w:rPr>
          <w:lang w:val="sq-AL"/>
        </w:rPr>
        <w:t>Neni 44</w:t>
      </w:r>
    </w:p>
    <w:p w:rsidR="007A0A05" w:rsidRPr="00650A9D" w:rsidRDefault="007A0A05" w:rsidP="00A94021">
      <w:pPr>
        <w:pStyle w:val="NeniTitull"/>
        <w:keepNext w:val="0"/>
        <w:rPr>
          <w:lang w:val="sq-AL"/>
        </w:rPr>
      </w:pPr>
      <w:r w:rsidRPr="00650A9D">
        <w:rPr>
          <w:lang w:val="sq-AL"/>
        </w:rPr>
        <w:t>Përgjegjësia</w:t>
      </w:r>
    </w:p>
    <w:p w:rsidR="007A0A05" w:rsidRPr="00582BBE" w:rsidRDefault="007A0A05" w:rsidP="00A94021">
      <w:pPr>
        <w:pStyle w:val="Paragrafi"/>
        <w:rPr>
          <w:lang w:val="sq-AL"/>
        </w:rPr>
      </w:pPr>
      <w:r w:rsidRPr="00582BBE">
        <w:rPr>
          <w:lang w:val="sq-AL"/>
        </w:rPr>
        <w:t xml:space="preserve"> </w:t>
      </w:r>
    </w:p>
    <w:p w:rsidR="007A0A05" w:rsidRPr="00582BBE" w:rsidRDefault="007A0A05" w:rsidP="00A94021">
      <w:pPr>
        <w:pStyle w:val="Paragrafi"/>
        <w:rPr>
          <w:lang w:val="sq-AL"/>
        </w:rPr>
      </w:pPr>
      <w:r w:rsidRPr="00582BBE">
        <w:rPr>
          <w:lang w:val="sq-AL"/>
        </w:rPr>
        <w:t>1. Çdo përgjegjësi kontraktuale që përfshin SELEC rregul</w:t>
      </w:r>
      <w:r>
        <w:rPr>
          <w:lang w:val="sq-AL"/>
        </w:rPr>
        <w:t>lohet me ligj të zbatueshëm në s</w:t>
      </w:r>
      <w:r w:rsidRPr="00582BBE">
        <w:rPr>
          <w:lang w:val="sq-AL"/>
        </w:rPr>
        <w:t>htetin ku kontrata ka fuqi, përveçse kur kontrata përcakton ndryshe.</w:t>
      </w:r>
    </w:p>
    <w:p w:rsidR="007A0A05" w:rsidRPr="00582BBE" w:rsidRDefault="007A0A05" w:rsidP="00A94021">
      <w:pPr>
        <w:pStyle w:val="Paragrafi"/>
        <w:rPr>
          <w:lang w:val="sq-AL"/>
        </w:rPr>
      </w:pPr>
      <w:r w:rsidRPr="00582BBE">
        <w:rPr>
          <w:lang w:val="sq-AL"/>
        </w:rPr>
        <w:t>2.</w:t>
      </w:r>
      <w:r>
        <w:rPr>
          <w:lang w:val="sq-AL"/>
        </w:rPr>
        <w:t xml:space="preserve"> Në rast të përgjegjësive jo</w:t>
      </w:r>
      <w:r w:rsidRPr="00582BBE">
        <w:rPr>
          <w:lang w:val="sq-AL"/>
        </w:rPr>
        <w:t>kontraktuale, SELEC është i detyruar të riparojë çdo dëm të shkaktuar nga gabimi i organeve të</w:t>
      </w:r>
      <w:r>
        <w:rPr>
          <w:lang w:val="sq-AL"/>
        </w:rPr>
        <w:t xml:space="preserve"> tij, Drejtori i Përgjithshëm, d</w:t>
      </w:r>
      <w:r w:rsidRPr="00582BBE">
        <w:rPr>
          <w:lang w:val="sq-AL"/>
        </w:rPr>
        <w:t xml:space="preserve">rejtorët dhe personeli i SELEC në kryerjen e detyrave të tyre. </w:t>
      </w:r>
    </w:p>
    <w:p w:rsidR="007A0A05" w:rsidRPr="00EC694B" w:rsidRDefault="007A0A05" w:rsidP="00A94021">
      <w:pPr>
        <w:pStyle w:val="Paragrafi"/>
        <w:rPr>
          <w:sz w:val="14"/>
          <w:lang w:val="sq-AL"/>
        </w:rPr>
      </w:pPr>
    </w:p>
    <w:p w:rsidR="007A0A05" w:rsidRPr="00650A9D" w:rsidRDefault="007A0A05" w:rsidP="00A94021">
      <w:pPr>
        <w:pStyle w:val="TitulliTitull"/>
        <w:keepNext w:val="0"/>
        <w:rPr>
          <w:lang w:val="it-IT"/>
        </w:rPr>
      </w:pPr>
      <w:r w:rsidRPr="00650A9D">
        <w:rPr>
          <w:lang w:val="it-IT"/>
        </w:rPr>
        <w:t>TITULLI VIII</w:t>
      </w:r>
    </w:p>
    <w:p w:rsidR="007A0A05" w:rsidRPr="00650A9D" w:rsidRDefault="007A0A05" w:rsidP="00A94021">
      <w:pPr>
        <w:pStyle w:val="TitulliTitull"/>
        <w:keepNext w:val="0"/>
        <w:rPr>
          <w:lang w:val="it-IT"/>
        </w:rPr>
      </w:pPr>
      <w:r w:rsidRPr="00650A9D">
        <w:rPr>
          <w:lang w:val="it-IT"/>
        </w:rPr>
        <w:t>DISPOZITA PËRFUNDIMTARE</w:t>
      </w:r>
    </w:p>
    <w:p w:rsidR="007A0A05" w:rsidRPr="00EC694B" w:rsidRDefault="007A0A05" w:rsidP="00A94021">
      <w:pPr>
        <w:pStyle w:val="Paragrafi"/>
        <w:jc w:val="center"/>
        <w:rPr>
          <w:sz w:val="14"/>
          <w:lang w:val="sq-AL"/>
        </w:rPr>
      </w:pPr>
    </w:p>
    <w:p w:rsidR="007A0A05" w:rsidRPr="00650A9D" w:rsidRDefault="007A0A05" w:rsidP="00A94021">
      <w:pPr>
        <w:pStyle w:val="NeniNr"/>
        <w:keepNext w:val="0"/>
        <w:rPr>
          <w:lang w:val="it-IT"/>
        </w:rPr>
      </w:pPr>
      <w:r w:rsidRPr="00650A9D">
        <w:rPr>
          <w:lang w:val="it-IT"/>
        </w:rPr>
        <w:t>Neni 45</w:t>
      </w:r>
    </w:p>
    <w:p w:rsidR="007A0A05" w:rsidRPr="00650A9D" w:rsidRDefault="007A0A05" w:rsidP="00A94021">
      <w:pPr>
        <w:pStyle w:val="NeniTitull"/>
        <w:keepNext w:val="0"/>
        <w:rPr>
          <w:lang w:val="it-IT"/>
        </w:rPr>
      </w:pPr>
      <w:r w:rsidRPr="00650A9D">
        <w:rPr>
          <w:lang w:val="it-IT"/>
        </w:rPr>
        <w:t>Nënshkrimi, ratifikimi, pranimi, miratimi dhe aderimi</w:t>
      </w:r>
    </w:p>
    <w:p w:rsidR="007A0A05" w:rsidRPr="00EC694B" w:rsidRDefault="007A0A05" w:rsidP="00A94021">
      <w:pPr>
        <w:pStyle w:val="Paragrafi"/>
        <w:jc w:val="center"/>
        <w:rPr>
          <w:sz w:val="14"/>
          <w:lang w:val="sq-AL"/>
        </w:rPr>
      </w:pPr>
    </w:p>
    <w:p w:rsidR="007A0A05" w:rsidRPr="00582BBE" w:rsidRDefault="007A0A05" w:rsidP="00A94021">
      <w:pPr>
        <w:pStyle w:val="Paragrafi"/>
        <w:rPr>
          <w:lang w:val="sq-AL"/>
        </w:rPr>
      </w:pPr>
      <w:r w:rsidRPr="00582BBE">
        <w:rPr>
          <w:lang w:val="sq-AL"/>
        </w:rPr>
        <w:t>1. Kjo Konventë ë</w:t>
      </w:r>
      <w:r>
        <w:rPr>
          <w:lang w:val="sq-AL"/>
        </w:rPr>
        <w:t>shtë e hapur për nënshkrim nga shtetet p</w:t>
      </w:r>
      <w:r w:rsidRPr="00582BBE">
        <w:rPr>
          <w:lang w:val="sq-AL"/>
        </w:rPr>
        <w:t>alë të Marrëveshjes për Bashkëpunimin për të Parandaluar dhe Luftuar Krimin Ndërkufitar, të nënshkruar në Bukuresht, Rumani</w:t>
      </w:r>
      <w:r>
        <w:rPr>
          <w:lang w:val="sq-AL"/>
        </w:rPr>
        <w:t>,</w:t>
      </w:r>
      <w:r w:rsidRPr="00582BBE">
        <w:rPr>
          <w:lang w:val="sq-AL"/>
        </w:rPr>
        <w:t xml:space="preserve"> më 26 maj 1999</w:t>
      </w:r>
      <w:r>
        <w:rPr>
          <w:lang w:val="sq-AL"/>
        </w:rPr>
        <w:t>.</w:t>
      </w:r>
    </w:p>
    <w:p w:rsidR="007A0A05" w:rsidRPr="00582BBE" w:rsidRDefault="007A0A05" w:rsidP="00A94021">
      <w:pPr>
        <w:pStyle w:val="Paragrafi"/>
        <w:rPr>
          <w:lang w:val="sq-AL"/>
        </w:rPr>
      </w:pPr>
      <w:r w:rsidRPr="00582BBE">
        <w:rPr>
          <w:lang w:val="sq-AL"/>
        </w:rPr>
        <w:t xml:space="preserve">2. Kjo Konventë i nënshtrohet ratifikimit, pranimit ose miratimit nga shtetet nënshkruese në përputhje me kërkesat e tyre përkatëse ligjore. </w:t>
      </w:r>
    </w:p>
    <w:p w:rsidR="007A0A05" w:rsidRPr="00582BBE" w:rsidRDefault="007A0A05" w:rsidP="00A94021">
      <w:pPr>
        <w:pStyle w:val="Paragrafi"/>
        <w:rPr>
          <w:lang w:val="sq-AL"/>
        </w:rPr>
      </w:pPr>
      <w:r w:rsidRPr="00582BBE">
        <w:rPr>
          <w:lang w:val="sq-AL"/>
        </w:rPr>
        <w:t>3. Kjo Konventë ës</w:t>
      </w:r>
      <w:r>
        <w:rPr>
          <w:lang w:val="sq-AL"/>
        </w:rPr>
        <w:t>htë e hapur për aderim për çdo s</w:t>
      </w:r>
      <w:r w:rsidRPr="00582BBE">
        <w:rPr>
          <w:lang w:val="sq-AL"/>
        </w:rPr>
        <w:t>htet tjetër në përputhje me dispozitat e kësaj Konvente.</w:t>
      </w:r>
    </w:p>
    <w:p w:rsidR="007A0A05" w:rsidRPr="00582BBE" w:rsidRDefault="007A0A05" w:rsidP="00A94021">
      <w:pPr>
        <w:pStyle w:val="Paragrafi"/>
        <w:rPr>
          <w:lang w:val="sq-AL"/>
        </w:rPr>
      </w:pPr>
      <w:r w:rsidRPr="00582BBE">
        <w:rPr>
          <w:lang w:val="sq-AL"/>
        </w:rPr>
        <w:t>4. Dokumente të ratifikimit, pranimit, mirati</w:t>
      </w:r>
      <w:r>
        <w:rPr>
          <w:lang w:val="sq-AL"/>
        </w:rPr>
        <w:t>mit ose aderimit depozitohen te</w:t>
      </w:r>
      <w:r w:rsidRPr="00582BBE">
        <w:rPr>
          <w:lang w:val="sq-AL"/>
        </w:rPr>
        <w:t xml:space="preserve"> Depozitari.</w:t>
      </w:r>
    </w:p>
    <w:p w:rsidR="007A0A05" w:rsidRPr="00582BBE" w:rsidRDefault="007A0A05" w:rsidP="00A94021">
      <w:pPr>
        <w:pStyle w:val="Paragrafi"/>
        <w:rPr>
          <w:lang w:val="sq-AL"/>
        </w:rPr>
      </w:pPr>
      <w:r w:rsidRPr="00582BBE">
        <w:rPr>
          <w:lang w:val="sq-AL"/>
        </w:rPr>
        <w:t>5.</w:t>
      </w:r>
      <w:r>
        <w:rPr>
          <w:lang w:val="sq-AL"/>
        </w:rPr>
        <w:t xml:space="preserve"> Çdo shtet anëtar njofton s</w:t>
      </w:r>
      <w:r w:rsidRPr="00582BBE">
        <w:rPr>
          <w:lang w:val="sq-AL"/>
        </w:rPr>
        <w:t>ekretariatin e autoriteteve të tij kompetente kombëtar</w:t>
      </w:r>
      <w:r>
        <w:rPr>
          <w:lang w:val="sq-AL"/>
        </w:rPr>
        <w:t>e për depozitimin e instrumentit</w:t>
      </w:r>
      <w:r w:rsidRPr="00582BBE">
        <w:rPr>
          <w:lang w:val="sq-AL"/>
        </w:rPr>
        <w:t xml:space="preserve"> të tij të ratifikimit, pranimit, miratimit, ose aderimit.   </w:t>
      </w:r>
    </w:p>
    <w:p w:rsidR="007A0A05" w:rsidRDefault="007A0A05" w:rsidP="00A94021">
      <w:pPr>
        <w:pStyle w:val="Paragrafi"/>
        <w:rPr>
          <w:lang w:val="sq-AL"/>
        </w:rPr>
      </w:pPr>
    </w:p>
    <w:p w:rsidR="008C4B71" w:rsidRPr="00582BBE" w:rsidRDefault="008C4B71" w:rsidP="00A94021">
      <w:pPr>
        <w:pStyle w:val="Paragrafi"/>
        <w:rPr>
          <w:lang w:val="sq-AL"/>
        </w:rPr>
      </w:pPr>
    </w:p>
    <w:p w:rsidR="007A0A05" w:rsidRPr="00650A9D" w:rsidRDefault="007A0A05" w:rsidP="00A94021">
      <w:pPr>
        <w:pStyle w:val="NeniNr"/>
        <w:keepNext w:val="0"/>
        <w:rPr>
          <w:lang w:val="sq-AL"/>
        </w:rPr>
      </w:pPr>
      <w:r w:rsidRPr="00650A9D">
        <w:rPr>
          <w:lang w:val="sq-AL"/>
        </w:rPr>
        <w:t>Neni 46</w:t>
      </w:r>
    </w:p>
    <w:p w:rsidR="007A0A05" w:rsidRPr="00650A9D" w:rsidRDefault="007A0A05" w:rsidP="00A94021">
      <w:pPr>
        <w:pStyle w:val="NeniTitull"/>
        <w:keepNext w:val="0"/>
        <w:rPr>
          <w:lang w:val="sq-AL"/>
        </w:rPr>
      </w:pPr>
      <w:r w:rsidRPr="00650A9D">
        <w:rPr>
          <w:lang w:val="sq-AL"/>
        </w:rPr>
        <w:t>Hyrja në fuqi</w:t>
      </w:r>
    </w:p>
    <w:p w:rsidR="007A0A05" w:rsidRPr="00582BBE" w:rsidRDefault="007A0A05" w:rsidP="00A94021">
      <w:pPr>
        <w:pStyle w:val="Paragrafi"/>
        <w:rPr>
          <w:lang w:val="sq-AL"/>
        </w:rPr>
      </w:pPr>
      <w:r w:rsidRPr="00582BBE">
        <w:rPr>
          <w:lang w:val="sq-AL"/>
        </w:rPr>
        <w:t xml:space="preserve"> </w:t>
      </w:r>
    </w:p>
    <w:p w:rsidR="007A0A05" w:rsidRPr="00582BBE" w:rsidRDefault="007A0A05" w:rsidP="00A94021">
      <w:pPr>
        <w:pStyle w:val="Paragrafi"/>
        <w:rPr>
          <w:lang w:val="sq-AL"/>
        </w:rPr>
      </w:pPr>
      <w:r w:rsidRPr="00582BBE">
        <w:rPr>
          <w:lang w:val="sq-AL"/>
        </w:rPr>
        <w:t>1. Kjo Konventë hyn në fuqi ditën e gjashtëdhjetë pas datës së depozitimit të instrumenteve të ratifikimit, pr</w:t>
      </w:r>
      <w:r>
        <w:rPr>
          <w:lang w:val="sq-AL"/>
        </w:rPr>
        <w:t>animit ose miratimit nga nëntë shtete p</w:t>
      </w:r>
      <w:r w:rsidRPr="00582BBE">
        <w:rPr>
          <w:lang w:val="sq-AL"/>
        </w:rPr>
        <w:t>alë të Marrëveshjes për Bashkëpunimin për të Parandaluar dhe Luftuar Krimin Ndërkufitar, të nënshkruar në Bukuresht, Rumani</w:t>
      </w:r>
      <w:r>
        <w:rPr>
          <w:lang w:val="sq-AL"/>
        </w:rPr>
        <w:t>,</w:t>
      </w:r>
      <w:r w:rsidRPr="00582BBE">
        <w:rPr>
          <w:lang w:val="sq-AL"/>
        </w:rPr>
        <w:t xml:space="preserve"> më 26 maj 1999.  </w:t>
      </w:r>
    </w:p>
    <w:p w:rsidR="007A0A05" w:rsidRPr="00582BBE" w:rsidRDefault="007A0A05" w:rsidP="00A94021">
      <w:pPr>
        <w:pStyle w:val="Paragrafi"/>
        <w:rPr>
          <w:lang w:val="sq-AL"/>
        </w:rPr>
      </w:pPr>
      <w:r w:rsidRPr="00582BBE">
        <w:rPr>
          <w:lang w:val="sq-AL"/>
        </w:rPr>
        <w:t>2.</w:t>
      </w:r>
      <w:r>
        <w:rPr>
          <w:lang w:val="sq-AL"/>
        </w:rPr>
        <w:t xml:space="preserve"> Për çdo s</w:t>
      </w:r>
      <w:r w:rsidRPr="00582BBE">
        <w:rPr>
          <w:lang w:val="sq-AL"/>
        </w:rPr>
        <w:t>htet që ratifikon, pranon, miraton ose aderon në këtë Konventë pas datës së hyrjes në fuqi të saj, siç parashikohet në paragrafin (1),</w:t>
      </w:r>
      <w:r>
        <w:rPr>
          <w:lang w:val="sq-AL"/>
        </w:rPr>
        <w:t xml:space="preserve"> kjo Konventë në lidhje me atë s</w:t>
      </w:r>
      <w:r w:rsidRPr="00582BBE">
        <w:rPr>
          <w:lang w:val="sq-AL"/>
        </w:rPr>
        <w:t>htet hyn në fuqi në datën e depozitimit të in</w:t>
      </w:r>
      <w:r>
        <w:rPr>
          <w:lang w:val="sq-AL"/>
        </w:rPr>
        <w:t>strumentit përkatës nga s</w:t>
      </w:r>
      <w:r w:rsidRPr="00582BBE">
        <w:rPr>
          <w:lang w:val="sq-AL"/>
        </w:rPr>
        <w:t>hteti.</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47</w:t>
      </w:r>
    </w:p>
    <w:p w:rsidR="007A0A05" w:rsidRPr="00650A9D" w:rsidRDefault="007A0A05" w:rsidP="00A94021">
      <w:pPr>
        <w:pStyle w:val="NeniTitull"/>
        <w:keepNext w:val="0"/>
        <w:rPr>
          <w:lang w:val="sq-AL"/>
        </w:rPr>
      </w:pPr>
      <w:r w:rsidRPr="00650A9D">
        <w:rPr>
          <w:lang w:val="sq-AL"/>
        </w:rPr>
        <w:t>Ndryshimet</w:t>
      </w:r>
    </w:p>
    <w:p w:rsidR="007A0A05" w:rsidRPr="00582BBE" w:rsidRDefault="007A0A05" w:rsidP="00A94021">
      <w:pPr>
        <w:pStyle w:val="Paragrafi"/>
        <w:rPr>
          <w:lang w:val="sq-AL"/>
        </w:rPr>
      </w:pPr>
      <w:r w:rsidRPr="00582BBE">
        <w:rPr>
          <w:lang w:val="sq-AL"/>
        </w:rPr>
        <w:t xml:space="preserve"> </w:t>
      </w:r>
    </w:p>
    <w:p w:rsidR="007A0A05" w:rsidRPr="00582BBE" w:rsidRDefault="007A0A05" w:rsidP="00A94021">
      <w:pPr>
        <w:pStyle w:val="Paragrafi"/>
        <w:rPr>
          <w:lang w:val="sq-AL"/>
        </w:rPr>
      </w:pPr>
      <w:r w:rsidRPr="00582BBE">
        <w:rPr>
          <w:lang w:val="sq-AL"/>
        </w:rPr>
        <w:t>1. Kjo Konventë mund të</w:t>
      </w:r>
      <w:r>
        <w:rPr>
          <w:lang w:val="sq-AL"/>
        </w:rPr>
        <w:t xml:space="preserve"> ndryshohet me propozim të çdo shteti a</w:t>
      </w:r>
      <w:r w:rsidRPr="00582BBE">
        <w:rPr>
          <w:lang w:val="sq-AL"/>
        </w:rPr>
        <w:t>nëtar.</w:t>
      </w:r>
    </w:p>
    <w:p w:rsidR="007A0A05" w:rsidRPr="00582BBE" w:rsidRDefault="007A0A05" w:rsidP="00A94021">
      <w:pPr>
        <w:pStyle w:val="Paragrafi"/>
        <w:rPr>
          <w:lang w:val="sq-AL"/>
        </w:rPr>
      </w:pPr>
      <w:r w:rsidRPr="00582BBE">
        <w:rPr>
          <w:lang w:val="sq-AL"/>
        </w:rPr>
        <w:t>2.</w:t>
      </w:r>
      <w:r>
        <w:rPr>
          <w:lang w:val="sq-AL"/>
        </w:rPr>
        <w:t xml:space="preserve"> Çdo propozim i tillë u</w:t>
      </w:r>
      <w:r w:rsidRPr="00582BBE">
        <w:rPr>
          <w:lang w:val="sq-AL"/>
        </w:rPr>
        <w:t xml:space="preserve"> komunikoh</w:t>
      </w:r>
      <w:r>
        <w:rPr>
          <w:lang w:val="sq-AL"/>
        </w:rPr>
        <w:t>et, nga Drejtori i Përgjithshëm, shteteve a</w:t>
      </w:r>
      <w:r w:rsidRPr="00582BBE">
        <w:rPr>
          <w:lang w:val="sq-AL"/>
        </w:rPr>
        <w:t xml:space="preserve">nëtare të paktën gjashtë muaj përpara paraqitjes në Këshill për shqyrtim dhe miratim. </w:t>
      </w:r>
    </w:p>
    <w:p w:rsidR="007A0A05" w:rsidRPr="00582BBE" w:rsidRDefault="007A0A05" w:rsidP="00A94021">
      <w:pPr>
        <w:pStyle w:val="Paragrafi"/>
        <w:rPr>
          <w:lang w:val="sq-AL"/>
        </w:rPr>
      </w:pPr>
      <w:r w:rsidRPr="00582BBE">
        <w:rPr>
          <w:lang w:val="sq-AL"/>
        </w:rPr>
        <w:t>3. Ndryshime të kësaj Konvente të miratuara sipas paragrafit (2) i nënshtrohen ratifikim</w:t>
      </w:r>
      <w:r>
        <w:rPr>
          <w:lang w:val="sq-AL"/>
        </w:rPr>
        <w:t>it, pranimit ose miratimit nga shtetet a</w:t>
      </w:r>
      <w:r w:rsidRPr="00582BBE">
        <w:rPr>
          <w:lang w:val="sq-AL"/>
        </w:rPr>
        <w:t>nëtare dhe hyjnë në fuqi sipas procedurave të parashtruara në nenin 46.</w:t>
      </w:r>
    </w:p>
    <w:p w:rsidR="007A0A05" w:rsidRPr="00582BBE" w:rsidRDefault="007A0A05" w:rsidP="00A94021">
      <w:pPr>
        <w:pStyle w:val="Paragrafi"/>
        <w:ind w:firstLine="0"/>
        <w:rPr>
          <w:lang w:val="sq-AL"/>
        </w:rPr>
      </w:pPr>
    </w:p>
    <w:p w:rsidR="007A0A05" w:rsidRPr="00650A9D" w:rsidRDefault="007A0A05" w:rsidP="00A94021">
      <w:pPr>
        <w:pStyle w:val="NeniNr"/>
        <w:keepNext w:val="0"/>
        <w:rPr>
          <w:lang w:val="sq-AL"/>
        </w:rPr>
      </w:pPr>
      <w:r w:rsidRPr="00650A9D">
        <w:rPr>
          <w:lang w:val="sq-AL"/>
        </w:rPr>
        <w:t>Neni 48</w:t>
      </w:r>
    </w:p>
    <w:p w:rsidR="007A0A05" w:rsidRPr="00650A9D" w:rsidRDefault="007A0A05" w:rsidP="00A94021">
      <w:pPr>
        <w:pStyle w:val="NeniTitull"/>
        <w:keepNext w:val="0"/>
        <w:rPr>
          <w:lang w:val="sq-AL"/>
        </w:rPr>
      </w:pPr>
      <w:r w:rsidRPr="00650A9D">
        <w:rPr>
          <w:lang w:val="sq-AL"/>
        </w:rPr>
        <w:t>Rezervat</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Për këtë Konventë nuk ka rezerva.</w:t>
      </w:r>
    </w:p>
    <w:p w:rsidR="007A0A05" w:rsidRPr="00582BBE" w:rsidRDefault="007A0A05" w:rsidP="00A94021">
      <w:pPr>
        <w:pStyle w:val="Paragrafi"/>
        <w:rPr>
          <w:lang w:val="sq-AL"/>
        </w:rPr>
      </w:pPr>
    </w:p>
    <w:p w:rsidR="007A0A05" w:rsidRPr="00650A9D" w:rsidRDefault="007A0A05" w:rsidP="00A94021">
      <w:pPr>
        <w:pStyle w:val="NeniNr"/>
        <w:keepNext w:val="0"/>
        <w:rPr>
          <w:lang w:val="sq-AL"/>
        </w:rPr>
      </w:pPr>
      <w:r w:rsidRPr="00650A9D">
        <w:rPr>
          <w:lang w:val="sq-AL"/>
        </w:rPr>
        <w:t>Neni 49</w:t>
      </w:r>
    </w:p>
    <w:p w:rsidR="007A0A05" w:rsidRPr="00650A9D" w:rsidRDefault="007A0A05" w:rsidP="00A94021">
      <w:pPr>
        <w:pStyle w:val="NeniTitull"/>
        <w:keepNext w:val="0"/>
        <w:rPr>
          <w:lang w:val="sq-AL"/>
        </w:rPr>
      </w:pPr>
      <w:r w:rsidRPr="00650A9D">
        <w:rPr>
          <w:lang w:val="sq-AL"/>
        </w:rPr>
        <w:t>Dispozita kalimtare</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 Me hyrjen në fuqi të kësaj Konvente, Marrëveshja për Bashkëpunimin për të Parandaluar dhe Luftuar Krimin Ndërkufitar e nënshkruar në Bukuresht, Rumani</w:t>
      </w:r>
      <w:r>
        <w:rPr>
          <w:lang w:val="sq-AL"/>
        </w:rPr>
        <w:t>,</w:t>
      </w:r>
      <w:r w:rsidRPr="00582BBE">
        <w:rPr>
          <w:lang w:val="sq-AL"/>
        </w:rPr>
        <w:t xml:space="preserve"> më 26 maj 1999, nuk do të jetë më në fuqi. </w:t>
      </w:r>
    </w:p>
    <w:p w:rsidR="007A0A05" w:rsidRPr="00582BBE" w:rsidRDefault="007A0A05" w:rsidP="00A94021">
      <w:pPr>
        <w:pStyle w:val="Paragrafi"/>
        <w:rPr>
          <w:lang w:val="sq-AL"/>
        </w:rPr>
      </w:pPr>
      <w:r w:rsidRPr="00582BBE">
        <w:rPr>
          <w:lang w:val="sq-AL"/>
        </w:rPr>
        <w:t>2. Të gjitha të drejtat, dety</w:t>
      </w:r>
      <w:r>
        <w:rPr>
          <w:lang w:val="sq-AL"/>
        </w:rPr>
        <w:t>rimet dhe pronat që i përkasin q</w:t>
      </w:r>
      <w:r w:rsidRPr="00582BBE">
        <w:rPr>
          <w:lang w:val="sq-AL"/>
        </w:rPr>
        <w:t xml:space="preserve">endrës SECI i transferohen SELEC në datën e hyrjes në fuqi të kësaj Konvente. </w:t>
      </w:r>
    </w:p>
    <w:p w:rsidR="007A0A05" w:rsidRPr="00582BBE" w:rsidRDefault="007A0A05" w:rsidP="00A94021">
      <w:pPr>
        <w:pStyle w:val="Paragrafi"/>
        <w:rPr>
          <w:lang w:val="sq-AL"/>
        </w:rPr>
      </w:pPr>
      <w:r w:rsidRPr="00582BBE">
        <w:rPr>
          <w:lang w:val="sq-AL"/>
        </w:rPr>
        <w:t>3.</w:t>
      </w:r>
      <w:r>
        <w:rPr>
          <w:lang w:val="sq-AL"/>
        </w:rPr>
        <w:t xml:space="preserve"> Të gjithë vëzhguesit e q</w:t>
      </w:r>
      <w:r w:rsidRPr="00582BBE">
        <w:rPr>
          <w:lang w:val="sq-AL"/>
        </w:rPr>
        <w:t>endrës SECI kanë të drejtë të bëhen vëzhgues të SELEC duke e deklaruar këtë synim zyrta</w:t>
      </w:r>
      <w:r>
        <w:rPr>
          <w:lang w:val="sq-AL"/>
        </w:rPr>
        <w:t>risht te</w:t>
      </w:r>
      <w:r w:rsidRPr="00582BBE">
        <w:rPr>
          <w:lang w:val="sq-AL"/>
        </w:rPr>
        <w:t xml:space="preserve"> Drejtori i Përgjithshëm. </w:t>
      </w:r>
    </w:p>
    <w:p w:rsidR="007A0A05" w:rsidRPr="00582BBE" w:rsidRDefault="007A0A05" w:rsidP="00A94021">
      <w:pPr>
        <w:pStyle w:val="Paragrafi"/>
        <w:rPr>
          <w:lang w:val="sq-AL"/>
        </w:rPr>
      </w:pPr>
      <w:r w:rsidRPr="00582BBE">
        <w:rPr>
          <w:lang w:val="sq-AL"/>
        </w:rPr>
        <w:t>4.</w:t>
      </w:r>
      <w:r>
        <w:rPr>
          <w:lang w:val="sq-AL"/>
        </w:rPr>
        <w:t xml:space="preserve"> Vëzhguesit e q</w:t>
      </w:r>
      <w:r w:rsidRPr="00582BBE">
        <w:rPr>
          <w:lang w:val="sq-AL"/>
        </w:rPr>
        <w:t>endr</w:t>
      </w:r>
      <w:r>
        <w:rPr>
          <w:lang w:val="sq-AL"/>
        </w:rPr>
        <w:t>ës SECI që dëshirojnë të bëhen partnerë operacionalë</w:t>
      </w:r>
      <w:r w:rsidRPr="00582BBE">
        <w:rPr>
          <w:lang w:val="sq-AL"/>
        </w:rPr>
        <w:t xml:space="preserve"> në SELEC aplikojnë për këtë status. </w:t>
      </w:r>
    </w:p>
    <w:p w:rsidR="007A0A05" w:rsidRPr="00582BBE" w:rsidRDefault="007A0A05" w:rsidP="00A94021">
      <w:pPr>
        <w:pStyle w:val="Paragrafi"/>
        <w:rPr>
          <w:lang w:val="sq-AL"/>
        </w:rPr>
      </w:pPr>
      <w:r w:rsidRPr="00582BBE">
        <w:rPr>
          <w:lang w:val="sq-AL"/>
        </w:rPr>
        <w:t>5. Të gjithë Këshilltarët e Përhershëm në Komitetin e Përbashkët të Bashkëpunimit të Qendrës SECI</w:t>
      </w:r>
      <w:r>
        <w:rPr>
          <w:lang w:val="sq-AL"/>
        </w:rPr>
        <w:t>,</w:t>
      </w:r>
      <w:r w:rsidRPr="00582BBE">
        <w:rPr>
          <w:lang w:val="sq-AL"/>
        </w:rPr>
        <w:t xml:space="preserve"> në bazë të Marrëveshjes</w:t>
      </w:r>
      <w:r>
        <w:rPr>
          <w:lang w:val="sq-AL"/>
        </w:rPr>
        <w:t xml:space="preserve"> SECI kanë të drejtën të bëhen v</w:t>
      </w:r>
      <w:r w:rsidRPr="00582BBE">
        <w:rPr>
          <w:lang w:val="sq-AL"/>
        </w:rPr>
        <w:t>ëzhgues të SELEC duke e dek</w:t>
      </w:r>
      <w:r>
        <w:rPr>
          <w:lang w:val="sq-AL"/>
        </w:rPr>
        <w:t>laruar këtë synim zyrtarisht te</w:t>
      </w:r>
      <w:r w:rsidRPr="00582BBE">
        <w:rPr>
          <w:lang w:val="sq-AL"/>
        </w:rPr>
        <w:t xml:space="preserve"> Drejtori i Përgjithshëm.</w:t>
      </w:r>
    </w:p>
    <w:p w:rsidR="007A0A05" w:rsidRPr="00582BBE" w:rsidRDefault="007A0A05" w:rsidP="00A94021">
      <w:pPr>
        <w:pStyle w:val="Paragrafi"/>
        <w:rPr>
          <w:lang w:val="sq-AL"/>
        </w:rPr>
      </w:pPr>
      <w:r w:rsidRPr="00582BBE">
        <w:rPr>
          <w:lang w:val="sq-AL"/>
        </w:rPr>
        <w:t>6. Marrëveshja e Selisë Qendrore ndërmjet Rumanisë dhe Qendr</w:t>
      </w:r>
      <w:r>
        <w:rPr>
          <w:lang w:val="sq-AL"/>
        </w:rPr>
        <w:t>ës Rajonale të Iniciativës së Eu</w:t>
      </w:r>
      <w:r w:rsidRPr="00582BBE">
        <w:rPr>
          <w:lang w:val="sq-AL"/>
        </w:rPr>
        <w:t>ropës Juglindore për Bashkëpunim për të Luftuar Krimin Ndërkufitar nënshkruar në Bukuresht, Rumani</w:t>
      </w:r>
      <w:r>
        <w:rPr>
          <w:lang w:val="sq-AL"/>
        </w:rPr>
        <w:t>,</w:t>
      </w:r>
      <w:r w:rsidRPr="00582BBE">
        <w:rPr>
          <w:lang w:val="sq-AL"/>
        </w:rPr>
        <w:t xml:space="preserve"> më 2 tetor 2000 mbetet në fuqi deri sa të hyjë në fuqi marrëveshja</w:t>
      </w:r>
      <w:r>
        <w:rPr>
          <w:lang w:val="sq-AL"/>
        </w:rPr>
        <w:t xml:space="preserve"> për selinë ndërmjet SELEC dhe vendit p</w:t>
      </w:r>
      <w:r w:rsidRPr="00582BBE">
        <w:rPr>
          <w:lang w:val="sq-AL"/>
        </w:rPr>
        <w:t xml:space="preserve">ritës e përmendur në nenin 6, paragrafi (2). </w:t>
      </w:r>
    </w:p>
    <w:p w:rsidR="007A0A05" w:rsidRPr="00582BBE" w:rsidRDefault="007A0A05" w:rsidP="00A94021">
      <w:pPr>
        <w:pStyle w:val="Paragrafi"/>
        <w:ind w:firstLine="0"/>
        <w:jc w:val="center"/>
        <w:rPr>
          <w:lang w:val="sq-AL"/>
        </w:rPr>
      </w:pPr>
    </w:p>
    <w:p w:rsidR="007A0A05" w:rsidRPr="00650A9D" w:rsidRDefault="007A0A05" w:rsidP="00A94021">
      <w:pPr>
        <w:pStyle w:val="NeniNr"/>
        <w:keepNext w:val="0"/>
        <w:rPr>
          <w:lang w:val="sq-AL"/>
        </w:rPr>
      </w:pPr>
      <w:r w:rsidRPr="00650A9D">
        <w:rPr>
          <w:lang w:val="sq-AL"/>
        </w:rPr>
        <w:t>Neni 50</w:t>
      </w:r>
    </w:p>
    <w:p w:rsidR="007A0A05" w:rsidRPr="00650A9D" w:rsidRDefault="007A0A05" w:rsidP="00A94021">
      <w:pPr>
        <w:pStyle w:val="NeniTitull"/>
        <w:keepNext w:val="0"/>
        <w:rPr>
          <w:lang w:val="sq-AL"/>
        </w:rPr>
      </w:pPr>
      <w:r w:rsidRPr="00650A9D">
        <w:rPr>
          <w:lang w:val="sq-AL"/>
        </w:rPr>
        <w:t>Zgjidhja e mosmarrëveshjeve</w:t>
      </w:r>
    </w:p>
    <w:p w:rsidR="007A0A05" w:rsidRPr="00582BBE" w:rsidRDefault="007A0A05" w:rsidP="00A94021">
      <w:pPr>
        <w:pStyle w:val="Paragrafi"/>
        <w:jc w:val="center"/>
        <w:rPr>
          <w:lang w:val="sq-AL"/>
        </w:rPr>
      </w:pPr>
    </w:p>
    <w:p w:rsidR="007A0A05" w:rsidRPr="00582BBE" w:rsidRDefault="007A0A05" w:rsidP="00A94021">
      <w:pPr>
        <w:pStyle w:val="Paragrafi"/>
        <w:rPr>
          <w:lang w:val="sq-AL"/>
        </w:rPr>
      </w:pPr>
      <w:r w:rsidRPr="00582BBE">
        <w:rPr>
          <w:lang w:val="sq-AL"/>
        </w:rPr>
        <w:t>Në rast të një mosmarrëves</w:t>
      </w:r>
      <w:r>
        <w:rPr>
          <w:lang w:val="sq-AL"/>
        </w:rPr>
        <w:t>hjeje ndërmjet dy ose më shumë shteteve anëtare ose ndërmjet shtetit a</w:t>
      </w:r>
      <w:r w:rsidRPr="00582BBE">
        <w:rPr>
          <w:lang w:val="sq-AL"/>
        </w:rPr>
        <w:t>nëtar dhe SELEC</w:t>
      </w:r>
      <w:r>
        <w:rPr>
          <w:lang w:val="sq-AL"/>
        </w:rPr>
        <w:t>,</w:t>
      </w:r>
      <w:r w:rsidRPr="00582BBE">
        <w:rPr>
          <w:lang w:val="sq-AL"/>
        </w:rPr>
        <w:t xml:space="preserve"> në lidhje me interpretimin ose zbatimin e kësaj Konvente, palët e përfshira kërkojnë një zgjidhje nëpërmjet konsultimit dhe negocimit reciprok. Nëse këto konsultime dhe negocime nuk zgjidhin mosmarrëveshjet brenda gjashtë muajve, palët i</w:t>
      </w:r>
      <w:r>
        <w:rPr>
          <w:lang w:val="sq-AL"/>
        </w:rPr>
        <w:t>a</w:t>
      </w:r>
      <w:r w:rsidRPr="00582BBE">
        <w:rPr>
          <w:lang w:val="sq-AL"/>
        </w:rPr>
        <w:t xml:space="preserve"> paraqesin mosmarrëveshjet Këshillit për shqyrtim dhe veprimin e duhur.  </w:t>
      </w:r>
    </w:p>
    <w:p w:rsidR="007A0A05" w:rsidRPr="00650A9D" w:rsidRDefault="007A0A05" w:rsidP="00A94021">
      <w:pPr>
        <w:pStyle w:val="NeniNr"/>
        <w:keepNext w:val="0"/>
        <w:rPr>
          <w:lang w:val="sq-AL"/>
        </w:rPr>
      </w:pPr>
      <w:r w:rsidRPr="00650A9D">
        <w:rPr>
          <w:lang w:val="sq-AL"/>
        </w:rPr>
        <w:t>Neni 51</w:t>
      </w:r>
    </w:p>
    <w:p w:rsidR="007A0A05" w:rsidRPr="00650A9D" w:rsidRDefault="007A0A05" w:rsidP="00A94021">
      <w:pPr>
        <w:pStyle w:val="NeniTitull"/>
        <w:keepNext w:val="0"/>
        <w:rPr>
          <w:lang w:val="sq-AL"/>
        </w:rPr>
      </w:pPr>
      <w:r w:rsidRPr="00650A9D">
        <w:rPr>
          <w:lang w:val="sq-AL"/>
        </w:rPr>
        <w:t>Tërheqja</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1.</w:t>
      </w:r>
      <w:r>
        <w:rPr>
          <w:lang w:val="sq-AL"/>
        </w:rPr>
        <w:t xml:space="preserve"> Çdo shtet a</w:t>
      </w:r>
      <w:r w:rsidRPr="00582BBE">
        <w:rPr>
          <w:lang w:val="sq-AL"/>
        </w:rPr>
        <w:t xml:space="preserve">nëtar mund të tërhiqet nga kjo Konventë në çdo kohë me </w:t>
      </w:r>
      <w:r>
        <w:rPr>
          <w:lang w:val="sq-AL"/>
        </w:rPr>
        <w:t>njoftim me shkrim te s</w:t>
      </w:r>
      <w:r w:rsidRPr="00582BBE">
        <w:rPr>
          <w:lang w:val="sq-AL"/>
        </w:rPr>
        <w:t>ekretariati dhe Depozitari, që më pas i dërgon një kopje të cer</w:t>
      </w:r>
      <w:r>
        <w:rPr>
          <w:lang w:val="sq-AL"/>
        </w:rPr>
        <w:t>tifikuar të këtij njoftimi çdo shteti a</w:t>
      </w:r>
      <w:r w:rsidRPr="00582BBE">
        <w:rPr>
          <w:lang w:val="sq-AL"/>
        </w:rPr>
        <w:t xml:space="preserve">nëtar. </w:t>
      </w:r>
    </w:p>
    <w:p w:rsidR="007A0A05" w:rsidRPr="00582BBE" w:rsidRDefault="007A0A05" w:rsidP="00A94021">
      <w:pPr>
        <w:pStyle w:val="Paragrafi"/>
        <w:rPr>
          <w:lang w:val="sq-AL"/>
        </w:rPr>
      </w:pPr>
      <w:r w:rsidRPr="00582BBE">
        <w:rPr>
          <w:lang w:val="sq-AL"/>
        </w:rPr>
        <w:t>2. Tërheqja hyn në fuqi tre muaj pas datës së marrjes së njoftimit nga Depozitari. Veprimtaritë ose procedurat ekzistuese ose në proces në kohën e tërheqjes</w:t>
      </w:r>
      <w:r>
        <w:rPr>
          <w:lang w:val="sq-AL"/>
        </w:rPr>
        <w:t>,</w:t>
      </w:r>
      <w:r w:rsidRPr="00582BBE">
        <w:rPr>
          <w:lang w:val="sq-AL"/>
        </w:rPr>
        <w:t xml:space="preserve"> pavarësisht kësaj</w:t>
      </w:r>
      <w:r>
        <w:rPr>
          <w:lang w:val="sq-AL"/>
        </w:rPr>
        <w:t>,</w:t>
      </w:r>
      <w:r w:rsidRPr="00582BBE">
        <w:rPr>
          <w:lang w:val="sq-AL"/>
        </w:rPr>
        <w:t xml:space="preserve"> përfundohen në përputhje me dispozitat e kësaj Konvente. </w:t>
      </w:r>
    </w:p>
    <w:p w:rsidR="007A0A05" w:rsidRPr="00582BBE" w:rsidRDefault="007A0A05" w:rsidP="00A94021">
      <w:pPr>
        <w:pStyle w:val="Paragrafi"/>
        <w:rPr>
          <w:lang w:val="sq-AL"/>
        </w:rPr>
      </w:pPr>
      <w:r w:rsidRPr="00582BBE">
        <w:rPr>
          <w:lang w:val="sq-AL"/>
        </w:rPr>
        <w:t xml:space="preserve">3. Në lidhje me detyrimet financiare, kjo tërheqje hyn në fuqi në fund të vitit financiar në të cilin është njoftuar. </w:t>
      </w:r>
    </w:p>
    <w:p w:rsidR="007A0A05" w:rsidRPr="00582BBE" w:rsidRDefault="007A0A05" w:rsidP="00A94021">
      <w:pPr>
        <w:pStyle w:val="Paragrafi"/>
        <w:rPr>
          <w:lang w:val="sq-AL"/>
        </w:rPr>
      </w:pPr>
      <w:r w:rsidRPr="00582BBE">
        <w:rPr>
          <w:lang w:val="sq-AL"/>
        </w:rPr>
        <w:t>4.</w:t>
      </w:r>
      <w:r>
        <w:rPr>
          <w:lang w:val="sq-AL"/>
        </w:rPr>
        <w:t xml:space="preserve"> Një shtet a</w:t>
      </w:r>
      <w:r w:rsidRPr="00582BBE">
        <w:rPr>
          <w:lang w:val="sq-AL"/>
        </w:rPr>
        <w:t xml:space="preserve">nëtar që tërhiqet vazhdon të respektojë dispozitat e kësaj Konvente në lidhje me mbrojtjen e të dhënave të shkëmbyera sipas kësaj Konvente.  </w:t>
      </w:r>
    </w:p>
    <w:p w:rsidR="007A0A05" w:rsidRPr="00582BBE" w:rsidRDefault="007A0A05" w:rsidP="00A94021">
      <w:pPr>
        <w:pStyle w:val="Paragrafi"/>
        <w:rPr>
          <w:lang w:val="sq-AL"/>
        </w:rPr>
      </w:pPr>
    </w:p>
    <w:p w:rsidR="007A0A05" w:rsidRPr="00650A9D" w:rsidRDefault="007A0A05" w:rsidP="00A94021">
      <w:pPr>
        <w:pStyle w:val="NeniNr"/>
        <w:keepNext w:val="0"/>
        <w:rPr>
          <w:lang w:val="it-IT"/>
        </w:rPr>
      </w:pPr>
      <w:r w:rsidRPr="00650A9D">
        <w:rPr>
          <w:lang w:val="it-IT"/>
        </w:rPr>
        <w:t>Neni 52</w:t>
      </w:r>
    </w:p>
    <w:p w:rsidR="007A0A05" w:rsidRPr="00650A9D" w:rsidRDefault="007A0A05" w:rsidP="00A94021">
      <w:pPr>
        <w:pStyle w:val="NeniTitull"/>
        <w:keepNext w:val="0"/>
        <w:rPr>
          <w:lang w:val="it-IT"/>
        </w:rPr>
      </w:pPr>
      <w:r w:rsidRPr="00650A9D">
        <w:rPr>
          <w:lang w:val="it-IT"/>
        </w:rPr>
        <w:t>Depozitari</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 xml:space="preserve">1. Qeveria e Rumanisë vepron si Depozitar i kësaj Konvente. </w:t>
      </w:r>
    </w:p>
    <w:p w:rsidR="007A0A05" w:rsidRPr="00582BBE" w:rsidRDefault="007A0A05" w:rsidP="00A94021">
      <w:pPr>
        <w:pStyle w:val="Paragrafi"/>
        <w:rPr>
          <w:lang w:val="sq-AL"/>
        </w:rPr>
      </w:pPr>
      <w:r w:rsidRPr="00582BBE">
        <w:rPr>
          <w:lang w:val="sq-AL"/>
        </w:rPr>
        <w:t>2. Depozitari i dërgon një kopje të certifiku</w:t>
      </w:r>
      <w:r>
        <w:rPr>
          <w:lang w:val="sq-AL"/>
        </w:rPr>
        <w:t>ar të origjinalit s</w:t>
      </w:r>
      <w:r w:rsidRPr="00582BBE">
        <w:rPr>
          <w:lang w:val="sq-AL"/>
        </w:rPr>
        <w:t>ekretariatit të Kombeve të Bashkuara për regjistrimin dhe publikimin në përputhje me nenin 102 të Kartës së Kombeve të Bashkuara.</w:t>
      </w:r>
    </w:p>
    <w:p w:rsidR="007A0A05" w:rsidRPr="00582BBE" w:rsidRDefault="007A0A05" w:rsidP="00A94021">
      <w:pPr>
        <w:pStyle w:val="Paragrafi"/>
        <w:rPr>
          <w:lang w:val="sq-AL"/>
        </w:rPr>
      </w:pPr>
      <w:r w:rsidRPr="00582BBE">
        <w:rPr>
          <w:lang w:val="sq-AL"/>
        </w:rPr>
        <w:t>Origjinali i kësaj Konvente në një kopje të v</w:t>
      </w:r>
      <w:r>
        <w:rPr>
          <w:lang w:val="sq-AL"/>
        </w:rPr>
        <w:t>etme në anglisht depozitohet te</w:t>
      </w:r>
      <w:r w:rsidRPr="00582BBE">
        <w:rPr>
          <w:lang w:val="sq-AL"/>
        </w:rPr>
        <w:t xml:space="preserve"> Depozitari që i dërgon një ko</w:t>
      </w:r>
      <w:r>
        <w:rPr>
          <w:lang w:val="sq-AL"/>
        </w:rPr>
        <w:t>pje të certifikuar çdo shteti a</w:t>
      </w:r>
      <w:r w:rsidRPr="00582BBE">
        <w:rPr>
          <w:lang w:val="sq-AL"/>
        </w:rPr>
        <w:t xml:space="preserve">nëtar. </w:t>
      </w:r>
    </w:p>
    <w:p w:rsidR="007A0A05" w:rsidRPr="00582BBE" w:rsidRDefault="00AB70AC" w:rsidP="00A94021">
      <w:pPr>
        <w:pStyle w:val="Paragrafi"/>
        <w:rPr>
          <w:lang w:val="sq-AL"/>
        </w:rPr>
      </w:pPr>
      <w:r w:rsidRPr="00582BBE">
        <w:rPr>
          <w:lang w:val="sq-AL"/>
        </w:rPr>
        <w:t>Në dëshmi të kësaj</w:t>
      </w:r>
      <w:r w:rsidR="007A0A05" w:rsidRPr="00582BBE">
        <w:rPr>
          <w:lang w:val="sq-AL"/>
        </w:rPr>
        <w:t>, palët nënshkruese, të autorizuar</w:t>
      </w:r>
      <w:r w:rsidR="007A0A05">
        <w:rPr>
          <w:lang w:val="sq-AL"/>
        </w:rPr>
        <w:t>a sipas rregullit nga q</w:t>
      </w:r>
      <w:r w:rsidR="007A0A05" w:rsidRPr="00582BBE">
        <w:rPr>
          <w:lang w:val="sq-AL"/>
        </w:rPr>
        <w:t xml:space="preserve">everitë e tyre përkatëse, </w:t>
      </w:r>
      <w:r w:rsidR="007A0A05">
        <w:rPr>
          <w:lang w:val="sq-AL"/>
        </w:rPr>
        <w:t xml:space="preserve">e </w:t>
      </w:r>
      <w:r w:rsidR="007A0A05" w:rsidRPr="00582BBE">
        <w:rPr>
          <w:lang w:val="sq-AL"/>
        </w:rPr>
        <w:t xml:space="preserve">kanë nënshkruar këtë Konventë. </w:t>
      </w:r>
    </w:p>
    <w:p w:rsidR="007A0A05" w:rsidRPr="00582BBE" w:rsidRDefault="007A0A05" w:rsidP="00A94021">
      <w:pPr>
        <w:pStyle w:val="Paragrafi"/>
        <w:rPr>
          <w:lang w:val="sq-AL"/>
        </w:rPr>
      </w:pPr>
    </w:p>
    <w:p w:rsidR="007A0A05" w:rsidRPr="00582BBE" w:rsidRDefault="007A0A05" w:rsidP="00A94021">
      <w:pPr>
        <w:pStyle w:val="Paragrafi"/>
        <w:rPr>
          <w:lang w:val="sq-AL"/>
        </w:rPr>
      </w:pPr>
      <w:r w:rsidRPr="00582BBE">
        <w:rPr>
          <w:lang w:val="sq-AL"/>
        </w:rPr>
        <w:t>Bërë më____________në________.</w:t>
      </w:r>
    </w:p>
    <w:p w:rsidR="00DD58E4" w:rsidRPr="00650A9D" w:rsidRDefault="00DD58E4" w:rsidP="00A94021">
      <w:pPr>
        <w:pStyle w:val="Paragrafi"/>
        <w:rPr>
          <w:lang w:val="sq-AL"/>
        </w:rPr>
      </w:pPr>
    </w:p>
    <w:p w:rsidR="00BE6BB1" w:rsidRPr="00650A9D" w:rsidRDefault="00BE6BB1"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8C4B71" w:rsidRPr="00650A9D" w:rsidRDefault="008C4B71" w:rsidP="00A94021">
      <w:pPr>
        <w:pStyle w:val="Paragrafi"/>
        <w:ind w:firstLine="0"/>
        <w:rPr>
          <w:lang w:val="sq-AL"/>
        </w:rPr>
      </w:pPr>
    </w:p>
    <w:p w:rsidR="008C4B71" w:rsidRPr="00650A9D" w:rsidRDefault="008C4B71" w:rsidP="00A94021">
      <w:pPr>
        <w:pStyle w:val="Paragrafi"/>
        <w:ind w:firstLine="0"/>
        <w:rPr>
          <w:lang w:val="sq-AL"/>
        </w:rPr>
      </w:pPr>
    </w:p>
    <w:p w:rsidR="008C4B71" w:rsidRPr="00650A9D" w:rsidRDefault="008C4B71" w:rsidP="00A94021">
      <w:pPr>
        <w:pStyle w:val="Paragrafi"/>
        <w:ind w:firstLine="0"/>
        <w:rPr>
          <w:lang w:val="sq-AL"/>
        </w:rPr>
      </w:pPr>
    </w:p>
    <w:p w:rsidR="008C4B71" w:rsidRPr="00650A9D" w:rsidRDefault="008C4B71" w:rsidP="00A94021">
      <w:pPr>
        <w:pStyle w:val="Paragrafi"/>
        <w:ind w:firstLine="0"/>
        <w:rPr>
          <w:lang w:val="sq-AL"/>
        </w:rPr>
      </w:pPr>
    </w:p>
    <w:p w:rsidR="008C4B71" w:rsidRPr="00650A9D" w:rsidRDefault="008C4B71" w:rsidP="00A94021">
      <w:pPr>
        <w:pStyle w:val="Paragrafi"/>
        <w:ind w:firstLine="0"/>
        <w:rPr>
          <w:lang w:val="sq-AL"/>
        </w:rPr>
      </w:pPr>
    </w:p>
    <w:p w:rsidR="008C4B71" w:rsidRPr="00650A9D" w:rsidRDefault="008C4B71" w:rsidP="00A94021">
      <w:pPr>
        <w:pStyle w:val="Paragrafi"/>
        <w:ind w:firstLine="0"/>
        <w:rPr>
          <w:lang w:val="sq-AL"/>
        </w:rPr>
      </w:pPr>
    </w:p>
    <w:p w:rsidR="008C4B71" w:rsidRPr="00650A9D" w:rsidRDefault="008C4B71" w:rsidP="00A94021">
      <w:pPr>
        <w:pStyle w:val="Paragrafi"/>
        <w:ind w:firstLine="0"/>
        <w:rPr>
          <w:lang w:val="sq-AL"/>
        </w:rPr>
      </w:pPr>
    </w:p>
    <w:p w:rsidR="008C4B71" w:rsidRPr="00650A9D" w:rsidRDefault="008C4B71" w:rsidP="00A94021">
      <w:pPr>
        <w:pStyle w:val="Paragrafi"/>
        <w:ind w:firstLine="0"/>
        <w:rPr>
          <w:lang w:val="sq-AL"/>
        </w:rPr>
      </w:pPr>
    </w:p>
    <w:p w:rsidR="008C4B71" w:rsidRPr="00650A9D" w:rsidRDefault="008C4B71"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EC694B" w:rsidRPr="00650A9D" w:rsidRDefault="00EC694B" w:rsidP="00A94021">
      <w:pPr>
        <w:pStyle w:val="Paragrafi"/>
        <w:ind w:firstLine="0"/>
        <w:rPr>
          <w:lang w:val="sq-AL"/>
        </w:rPr>
      </w:pPr>
    </w:p>
    <w:p w:rsidR="00DD58E4" w:rsidRPr="00650A9D" w:rsidRDefault="002C70C1" w:rsidP="00A94021">
      <w:pPr>
        <w:pStyle w:val="Akti"/>
        <w:keepNext w:val="0"/>
        <w:rPr>
          <w:lang w:val="sq-AL"/>
        </w:rPr>
      </w:pPr>
      <w:r w:rsidRPr="00650A9D">
        <w:rPr>
          <w:lang w:val="sq-AL"/>
        </w:rPr>
        <w:t>LIG</w:t>
      </w:r>
      <w:r w:rsidR="00DD58E4" w:rsidRPr="00650A9D">
        <w:rPr>
          <w:lang w:val="sq-AL"/>
        </w:rPr>
        <w:t>J</w:t>
      </w:r>
    </w:p>
    <w:p w:rsidR="00DD58E4" w:rsidRPr="00650A9D" w:rsidRDefault="00DD58E4" w:rsidP="00A94021">
      <w:pPr>
        <w:pStyle w:val="NumriData"/>
        <w:keepNext w:val="0"/>
        <w:rPr>
          <w:lang w:val="sq-AL"/>
        </w:rPr>
      </w:pPr>
      <w:r w:rsidRPr="00650A9D">
        <w:rPr>
          <w:lang w:val="sq-AL"/>
        </w:rPr>
        <w:t>Nr.10 300, datë 15.7.2010</w:t>
      </w:r>
    </w:p>
    <w:p w:rsidR="00DD58E4" w:rsidRPr="00650A9D" w:rsidRDefault="00DD58E4" w:rsidP="00A94021">
      <w:pPr>
        <w:pStyle w:val="Paragrafi"/>
        <w:ind w:firstLine="0"/>
        <w:rPr>
          <w:lang w:val="sq-AL"/>
        </w:rPr>
      </w:pPr>
    </w:p>
    <w:p w:rsidR="00DD58E4" w:rsidRPr="00650A9D" w:rsidRDefault="00DD58E4" w:rsidP="00A94021">
      <w:pPr>
        <w:pStyle w:val="Titulli"/>
        <w:keepNext w:val="0"/>
        <w:rPr>
          <w:lang w:val="sq-AL"/>
        </w:rPr>
      </w:pPr>
      <w:r w:rsidRPr="00650A9D">
        <w:rPr>
          <w:lang w:val="sq-AL"/>
        </w:rPr>
        <w:t>PËR RATIFIKIMIN E “MARRËVESHJES NDËRMJET SHTETEVE PALË NË TRAKTATIN E ATLANTIKUT TË VERIUT PËR BASHKËPUNIMIN PËR INFORMACIONIN ATOMIK”</w:t>
      </w:r>
    </w:p>
    <w:p w:rsidR="00DD58E4" w:rsidRPr="00650A9D" w:rsidRDefault="00DD58E4" w:rsidP="00A94021">
      <w:pPr>
        <w:pStyle w:val="Paragrafi"/>
        <w:rPr>
          <w:lang w:val="sq-AL"/>
        </w:rPr>
      </w:pPr>
    </w:p>
    <w:p w:rsidR="00DD58E4" w:rsidRPr="00650A9D" w:rsidRDefault="00DD58E4" w:rsidP="00A94021">
      <w:pPr>
        <w:pStyle w:val="Paragrafi"/>
        <w:rPr>
          <w:lang w:val="sq-AL"/>
        </w:rPr>
      </w:pPr>
      <w:r w:rsidRPr="00650A9D">
        <w:rPr>
          <w:lang w:val="sq-AL"/>
        </w:rPr>
        <w:t>Në mbështetje të neneve 78, 83 pika 1 dhe 121 të Kushtetutës, me propozimin e Këshillit të Ministrave,</w:t>
      </w:r>
    </w:p>
    <w:p w:rsidR="00DD58E4" w:rsidRPr="00650A9D" w:rsidRDefault="00DD58E4" w:rsidP="00A94021">
      <w:pPr>
        <w:pStyle w:val="Paragrafi"/>
        <w:rPr>
          <w:lang w:val="sq-AL"/>
        </w:rPr>
      </w:pPr>
    </w:p>
    <w:p w:rsidR="00DD58E4" w:rsidRPr="00650A9D" w:rsidRDefault="002C70C1" w:rsidP="00A94021">
      <w:pPr>
        <w:pStyle w:val="Institucioni"/>
        <w:keepNext w:val="0"/>
        <w:rPr>
          <w:lang w:val="it-IT"/>
        </w:rPr>
      </w:pPr>
      <w:r w:rsidRPr="00650A9D">
        <w:rPr>
          <w:lang w:val="it-IT"/>
        </w:rPr>
        <w:t>KUV</w:t>
      </w:r>
      <w:r w:rsidR="00DD58E4" w:rsidRPr="00650A9D">
        <w:rPr>
          <w:lang w:val="it-IT"/>
        </w:rPr>
        <w:t>EN</w:t>
      </w:r>
      <w:r w:rsidRPr="00650A9D">
        <w:rPr>
          <w:lang w:val="it-IT"/>
        </w:rPr>
        <w:t>D</w:t>
      </w:r>
      <w:r w:rsidR="00DD58E4" w:rsidRPr="00650A9D">
        <w:rPr>
          <w:lang w:val="it-IT"/>
        </w:rPr>
        <w:t>I</w:t>
      </w:r>
    </w:p>
    <w:p w:rsidR="00DD58E4" w:rsidRPr="00650A9D" w:rsidRDefault="00DD58E4" w:rsidP="00A94021">
      <w:pPr>
        <w:pStyle w:val="Institucioni"/>
        <w:keepNext w:val="0"/>
        <w:rPr>
          <w:lang w:val="it-IT"/>
        </w:rPr>
      </w:pPr>
      <w:r w:rsidRPr="00650A9D">
        <w:rPr>
          <w:lang w:val="it-IT"/>
        </w:rPr>
        <w:t>I REPUBLIKËS SË SHQIPËRISË</w:t>
      </w:r>
    </w:p>
    <w:p w:rsidR="00DD58E4" w:rsidRPr="00650A9D" w:rsidRDefault="00DD58E4" w:rsidP="00A94021">
      <w:pPr>
        <w:pStyle w:val="Paragrafi"/>
        <w:rPr>
          <w:lang w:val="it-IT"/>
        </w:rPr>
      </w:pPr>
    </w:p>
    <w:p w:rsidR="00DD58E4" w:rsidRPr="00650A9D" w:rsidRDefault="002C70C1" w:rsidP="00A94021">
      <w:pPr>
        <w:pStyle w:val="VENDOSI"/>
        <w:keepNext w:val="0"/>
        <w:rPr>
          <w:lang w:val="it-IT"/>
        </w:rPr>
      </w:pPr>
      <w:r w:rsidRPr="00650A9D">
        <w:rPr>
          <w:lang w:val="it-IT"/>
        </w:rPr>
        <w:t>VENDOS</w:t>
      </w:r>
      <w:r w:rsidR="00DD58E4" w:rsidRPr="00650A9D">
        <w:rPr>
          <w:lang w:val="it-IT"/>
        </w:rPr>
        <w:t>I:</w:t>
      </w:r>
    </w:p>
    <w:p w:rsidR="00DD58E4" w:rsidRPr="00650A9D" w:rsidRDefault="00DD58E4" w:rsidP="00A94021">
      <w:pPr>
        <w:pStyle w:val="Paragrafi"/>
        <w:rPr>
          <w:lang w:val="it-IT"/>
        </w:rPr>
      </w:pPr>
    </w:p>
    <w:p w:rsidR="00DD58E4" w:rsidRPr="00650A9D" w:rsidRDefault="00DD58E4" w:rsidP="00A94021">
      <w:pPr>
        <w:pStyle w:val="NeniNr"/>
        <w:keepNext w:val="0"/>
        <w:rPr>
          <w:lang w:val="it-IT"/>
        </w:rPr>
      </w:pPr>
      <w:r w:rsidRPr="00650A9D">
        <w:rPr>
          <w:lang w:val="it-IT"/>
        </w:rPr>
        <w:t>Neni 1</w:t>
      </w:r>
    </w:p>
    <w:p w:rsidR="00DD58E4" w:rsidRPr="00650A9D" w:rsidRDefault="00DD58E4" w:rsidP="00A94021">
      <w:pPr>
        <w:pStyle w:val="Paragrafi"/>
        <w:rPr>
          <w:lang w:val="it-IT"/>
        </w:rPr>
      </w:pPr>
    </w:p>
    <w:p w:rsidR="00DD58E4" w:rsidRPr="00650A9D" w:rsidRDefault="00DD58E4" w:rsidP="00A94021">
      <w:pPr>
        <w:pStyle w:val="Paragrafi"/>
        <w:rPr>
          <w:lang w:val="it-IT"/>
        </w:rPr>
      </w:pPr>
      <w:r w:rsidRPr="00650A9D">
        <w:rPr>
          <w:lang w:val="it-IT"/>
        </w:rPr>
        <w:t>Ratifikohet “Marrëveshja ndërmjet shteteve palë në Traktatin e Atlantikut të Veriut për bashkëpunimin për informacionin atomik”, si dhe aneksi teknik e i sigurisë së saj, bërë në Paris më 18 qershor 1964.</w:t>
      </w:r>
    </w:p>
    <w:p w:rsidR="00DD58E4" w:rsidRPr="00650A9D" w:rsidRDefault="00DD58E4" w:rsidP="00A94021">
      <w:pPr>
        <w:pStyle w:val="Paragrafi"/>
        <w:rPr>
          <w:lang w:val="it-IT"/>
        </w:rPr>
      </w:pPr>
    </w:p>
    <w:p w:rsidR="00DD58E4" w:rsidRPr="00650A9D" w:rsidRDefault="00DD58E4" w:rsidP="00A94021">
      <w:pPr>
        <w:pStyle w:val="NeniNr"/>
        <w:keepNext w:val="0"/>
        <w:rPr>
          <w:lang w:val="it-IT"/>
        </w:rPr>
      </w:pPr>
      <w:r w:rsidRPr="00650A9D">
        <w:rPr>
          <w:lang w:val="it-IT"/>
        </w:rPr>
        <w:t>Neni 2</w:t>
      </w:r>
    </w:p>
    <w:p w:rsidR="00DD58E4" w:rsidRPr="00650A9D" w:rsidRDefault="00DD58E4" w:rsidP="00A94021">
      <w:pPr>
        <w:pStyle w:val="Paragrafi"/>
        <w:rPr>
          <w:lang w:val="it-IT"/>
        </w:rPr>
      </w:pPr>
    </w:p>
    <w:p w:rsidR="00DD58E4" w:rsidRPr="00650A9D" w:rsidRDefault="00DD58E4" w:rsidP="00A94021">
      <w:pPr>
        <w:pStyle w:val="Paragrafi"/>
        <w:rPr>
          <w:lang w:val="it-IT"/>
        </w:rPr>
      </w:pPr>
      <w:r w:rsidRPr="00650A9D">
        <w:rPr>
          <w:lang w:val="it-IT"/>
        </w:rPr>
        <w:t>Ky ligj hyn në fuqi 15 ditë pas botimit në Fletoren Zyrtare.</w:t>
      </w:r>
    </w:p>
    <w:p w:rsidR="00DD58E4" w:rsidRPr="00650A9D" w:rsidRDefault="00DD58E4" w:rsidP="00A94021">
      <w:pPr>
        <w:pStyle w:val="Paragrafi"/>
        <w:rPr>
          <w:lang w:val="it-IT"/>
        </w:rPr>
      </w:pPr>
    </w:p>
    <w:p w:rsidR="00965751" w:rsidRPr="009E6281" w:rsidRDefault="008C4B71" w:rsidP="00A94021">
      <w:pPr>
        <w:pStyle w:val="Paragrafi"/>
        <w:ind w:firstLine="0"/>
        <w:rPr>
          <w:sz w:val="23"/>
          <w:szCs w:val="23"/>
          <w:lang w:val="sq-AL"/>
        </w:rPr>
      </w:pPr>
      <w:r>
        <w:rPr>
          <w:b/>
          <w:sz w:val="23"/>
          <w:szCs w:val="23"/>
          <w:lang w:val="sq-AL"/>
        </w:rPr>
        <w:t>Shpallur me dekretin nr.6650, datë 21.7</w:t>
      </w:r>
      <w:r w:rsidR="00965751" w:rsidRPr="009E6281">
        <w:rPr>
          <w:b/>
          <w:sz w:val="23"/>
          <w:szCs w:val="23"/>
          <w:lang w:val="sq-AL"/>
        </w:rPr>
        <w:t>.2010 të Presidentit të Republikës së Shqipërisë, Bamir Topi</w:t>
      </w:r>
    </w:p>
    <w:p w:rsidR="00DD58E4" w:rsidRPr="00650A9D" w:rsidRDefault="00DD58E4" w:rsidP="00A94021">
      <w:pPr>
        <w:pStyle w:val="Paragrafi"/>
        <w:rPr>
          <w:lang w:val="it-IT"/>
        </w:rPr>
      </w:pPr>
    </w:p>
    <w:p w:rsidR="007A0A05" w:rsidRPr="000132BD" w:rsidRDefault="007A0A05" w:rsidP="00A94021">
      <w:pPr>
        <w:pStyle w:val="Paragrafi"/>
        <w:ind w:firstLine="0"/>
        <w:rPr>
          <w:lang w:val="sq-AL"/>
        </w:rPr>
      </w:pPr>
    </w:p>
    <w:p w:rsidR="007A0A05" w:rsidRPr="000132BD" w:rsidRDefault="007A0A05" w:rsidP="00A94021">
      <w:pPr>
        <w:pStyle w:val="Akti"/>
        <w:keepNext w:val="0"/>
        <w:rPr>
          <w:lang w:val="sq-AL"/>
        </w:rPr>
      </w:pPr>
      <w:r w:rsidRPr="000132BD">
        <w:rPr>
          <w:lang w:val="sq-AL"/>
        </w:rPr>
        <w:t>Këshilli i Atlantikut të Veriut</w:t>
      </w:r>
    </w:p>
    <w:p w:rsidR="007A0A05" w:rsidRPr="000132BD" w:rsidRDefault="007A0A05" w:rsidP="00A94021">
      <w:pPr>
        <w:pStyle w:val="Paragrafi"/>
        <w:jc w:val="right"/>
        <w:rPr>
          <w:lang w:val="sq-AL"/>
        </w:rPr>
      </w:pPr>
      <w:r w:rsidRPr="000132BD">
        <w:rPr>
          <w:lang w:val="sq-AL"/>
        </w:rPr>
        <w:t>Kopja N X(88)1583</w:t>
      </w:r>
    </w:p>
    <w:p w:rsidR="007A0A05" w:rsidRPr="000132BD" w:rsidRDefault="007A0A05" w:rsidP="00A94021">
      <w:pPr>
        <w:pStyle w:val="Paragrafi"/>
        <w:rPr>
          <w:lang w:val="sq-AL"/>
        </w:rPr>
      </w:pPr>
      <w:r w:rsidRPr="000132BD">
        <w:rPr>
          <w:lang w:val="sq-AL"/>
        </w:rPr>
        <w:t xml:space="preserve"> </w:t>
      </w:r>
    </w:p>
    <w:p w:rsidR="007A0A05" w:rsidRPr="000132BD" w:rsidRDefault="007A0A05" w:rsidP="00A94021">
      <w:pPr>
        <w:pStyle w:val="Paragrafi"/>
        <w:jc w:val="right"/>
        <w:rPr>
          <w:lang w:val="sq-AL"/>
        </w:rPr>
      </w:pPr>
      <w:r w:rsidRPr="000132BD">
        <w:rPr>
          <w:lang w:val="sq-AL"/>
        </w:rPr>
        <w:t xml:space="preserve">NATO </w:t>
      </w:r>
    </w:p>
    <w:p w:rsidR="007A0A05" w:rsidRPr="000132BD" w:rsidRDefault="007A0A05" w:rsidP="00A94021">
      <w:pPr>
        <w:pStyle w:val="Paragrafi"/>
        <w:jc w:val="right"/>
        <w:rPr>
          <w:lang w:val="sq-AL"/>
        </w:rPr>
      </w:pPr>
      <w:r w:rsidRPr="000132BD">
        <w:rPr>
          <w:lang w:val="sq-AL"/>
        </w:rPr>
        <w:t xml:space="preserve">Dokument </w:t>
      </w:r>
    </w:p>
    <w:p w:rsidR="007A0A05" w:rsidRPr="000132BD" w:rsidRDefault="007A0A05" w:rsidP="00A94021">
      <w:pPr>
        <w:pStyle w:val="Paragrafi"/>
        <w:jc w:val="right"/>
        <w:rPr>
          <w:lang w:val="sq-AL"/>
        </w:rPr>
      </w:pPr>
      <w:r w:rsidRPr="000132BD">
        <w:rPr>
          <w:lang w:val="sq-AL"/>
        </w:rPr>
        <w:t xml:space="preserve">C-M(64)39 </w:t>
      </w:r>
    </w:p>
    <w:p w:rsidR="007A0A05" w:rsidRPr="000132BD" w:rsidRDefault="007A0A05" w:rsidP="00A94021">
      <w:pPr>
        <w:pStyle w:val="Paragrafi"/>
        <w:rPr>
          <w:lang w:val="sq-AL"/>
        </w:rPr>
      </w:pPr>
      <w:r w:rsidRPr="000132BD">
        <w:rPr>
          <w:lang w:val="sq-AL"/>
        </w:rPr>
        <w:t xml:space="preserve"> </w:t>
      </w:r>
    </w:p>
    <w:p w:rsidR="007A0A05" w:rsidRPr="00650A9D" w:rsidRDefault="007A0A05" w:rsidP="00A94021">
      <w:pPr>
        <w:pStyle w:val="Titulli"/>
        <w:keepNext w:val="0"/>
        <w:rPr>
          <w:lang w:val="sq-AL"/>
        </w:rPr>
      </w:pPr>
      <w:r w:rsidRPr="00650A9D">
        <w:rPr>
          <w:lang w:val="sq-AL"/>
        </w:rPr>
        <w:t xml:space="preserve">Projektmarrëveshje për Bashkëpunimin </w:t>
      </w:r>
    </w:p>
    <w:p w:rsidR="007A0A05" w:rsidRPr="000132BD" w:rsidRDefault="007A0A05" w:rsidP="00A94021">
      <w:pPr>
        <w:pStyle w:val="TitulliTitull"/>
        <w:keepNext w:val="0"/>
        <w:rPr>
          <w:lang w:val="sq-AL"/>
        </w:rPr>
      </w:pPr>
      <w:r w:rsidRPr="000132BD">
        <w:rPr>
          <w:lang w:val="sq-AL"/>
        </w:rPr>
        <w:t>në lidhje me Informacionin Atomik</w:t>
      </w:r>
    </w:p>
    <w:p w:rsidR="007A0A05" w:rsidRPr="000132BD" w:rsidRDefault="007A0A05" w:rsidP="00A94021">
      <w:pPr>
        <w:pStyle w:val="TitulliTitull"/>
        <w:keepNext w:val="0"/>
        <w:rPr>
          <w:lang w:val="sq-AL"/>
        </w:rPr>
      </w:pPr>
      <w:r w:rsidRPr="000132BD">
        <w:rPr>
          <w:lang w:val="sq-AL"/>
        </w:rPr>
        <w:t>Raport nga Grupi i Punës</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1. Në mbledhjen e tij të datës 31 korrik 1963(1), Këshilli shqyrtoi një shënim të Sekretarit të Përgjithshëm</w:t>
      </w:r>
      <w:r>
        <w:rPr>
          <w:lang w:val="sq-AL"/>
        </w:rPr>
        <w:t>,</w:t>
      </w:r>
      <w:r w:rsidRPr="000132BD">
        <w:rPr>
          <w:lang w:val="sq-AL"/>
        </w:rPr>
        <w:t xml:space="preserve"> të cilit i ishte bashkëngjitur </w:t>
      </w:r>
      <w:r>
        <w:rPr>
          <w:lang w:val="sq-AL"/>
        </w:rPr>
        <w:t>një memorandum dhe një projektmarrëveshje e re për bashkëpunimin në lidhje me i</w:t>
      </w:r>
      <w:r w:rsidRPr="000132BD">
        <w:rPr>
          <w:lang w:val="sq-AL"/>
        </w:rPr>
        <w:t>nforma</w:t>
      </w:r>
      <w:r>
        <w:rPr>
          <w:lang w:val="sq-AL"/>
        </w:rPr>
        <w:t>cionin atomik të paraqitur nga d</w:t>
      </w:r>
      <w:r w:rsidRPr="000132BD">
        <w:rPr>
          <w:lang w:val="sq-AL"/>
        </w:rPr>
        <w:t>elegacioni i Shteteve të Bashkuara. Këshilli ra dakor</w:t>
      </w:r>
      <w:r>
        <w:rPr>
          <w:lang w:val="sq-AL"/>
        </w:rPr>
        <w:t>d të ngrejë një grup pune për ta shqyrtuar këtë projektmarrëveshje dhe t’i</w:t>
      </w:r>
      <w:r w:rsidRPr="000132BD">
        <w:rPr>
          <w:lang w:val="sq-AL"/>
        </w:rPr>
        <w:t xml:space="preserve"> paraqesë propozimet në Këshill. </w:t>
      </w:r>
    </w:p>
    <w:p w:rsidR="007A0A05" w:rsidRPr="000132BD" w:rsidRDefault="007A0A05" w:rsidP="00A94021">
      <w:pPr>
        <w:pStyle w:val="Paragrafi"/>
        <w:rPr>
          <w:lang w:val="sq-AL"/>
        </w:rPr>
      </w:pPr>
      <w:r w:rsidRPr="000132BD">
        <w:rPr>
          <w:lang w:val="sq-AL"/>
        </w:rPr>
        <w:t xml:space="preserve">2. </w:t>
      </w:r>
      <w:r>
        <w:rPr>
          <w:lang w:val="sq-AL"/>
        </w:rPr>
        <w:t>Grupi i p</w:t>
      </w:r>
      <w:r w:rsidRPr="000132BD">
        <w:rPr>
          <w:lang w:val="sq-AL"/>
        </w:rPr>
        <w:t>unës pas</w:t>
      </w:r>
      <w:r>
        <w:rPr>
          <w:lang w:val="sq-AL"/>
        </w:rPr>
        <w:t xml:space="preserve"> kësaj paraqet projektin e një m</w:t>
      </w:r>
      <w:r w:rsidRPr="000132BD">
        <w:rPr>
          <w:lang w:val="sq-AL"/>
        </w:rPr>
        <w:t xml:space="preserve">arrëveshjeje të përpiluar duke marrë parasysh komentet e bëra nga delegacionet e ndryshme mbi propozimet fillestare të Shteteve të Bashkuara. </w:t>
      </w:r>
    </w:p>
    <w:p w:rsidR="00BD2889" w:rsidRDefault="007A0A05" w:rsidP="00A94021">
      <w:pPr>
        <w:pStyle w:val="Paragrafi"/>
        <w:rPr>
          <w:lang w:val="sq-AL"/>
        </w:rPr>
      </w:pPr>
      <w:r w:rsidRPr="000132BD">
        <w:rPr>
          <w:lang w:val="sq-AL"/>
        </w:rPr>
        <w:t xml:space="preserve">3. </w:t>
      </w:r>
      <w:r>
        <w:rPr>
          <w:lang w:val="sq-AL"/>
        </w:rPr>
        <w:t>Sugjerohet që për lidhjen e M</w:t>
      </w:r>
      <w:r w:rsidRPr="000132BD">
        <w:rPr>
          <w:lang w:val="sq-AL"/>
        </w:rPr>
        <w:t>arrëveshjes, duhet të ndiqet një procedurë e ngjashme me atë</w:t>
      </w:r>
      <w:r>
        <w:rPr>
          <w:lang w:val="sq-AL"/>
        </w:rPr>
        <w:t xml:space="preserve"> të miratuar në vitin 1955 për m</w:t>
      </w:r>
      <w:r w:rsidRPr="000132BD">
        <w:rPr>
          <w:lang w:val="sq-AL"/>
        </w:rPr>
        <w:t>arrëveshjen e mëparshme. Hapi i parë sipas kësaj procedure do të ishte që Këshilli të pranojnë një rezolutë</w:t>
      </w:r>
      <w:r>
        <w:rPr>
          <w:lang w:val="sq-AL"/>
        </w:rPr>
        <w:t>, sipas tekstit të mëposhtëm.</w:t>
      </w:r>
    </w:p>
    <w:p w:rsidR="007A0A05" w:rsidRPr="000132BD" w:rsidRDefault="00BD2889" w:rsidP="00A94021">
      <w:pPr>
        <w:pStyle w:val="Paragrafi"/>
        <w:rPr>
          <w:lang w:val="sq-AL"/>
        </w:rPr>
      </w:pPr>
      <w:r w:rsidRPr="000132BD">
        <w:rPr>
          <w:lang w:val="sq-AL"/>
        </w:rPr>
        <w:t xml:space="preserve"> </w:t>
      </w:r>
      <w:r w:rsidR="007A0A05" w:rsidRPr="000132BD">
        <w:rPr>
          <w:lang w:val="sq-AL"/>
        </w:rPr>
        <w:t>“Këshilli i Atlantikut të Veriut</w:t>
      </w:r>
      <w:r w:rsidR="007A0A05">
        <w:rPr>
          <w:lang w:val="sq-AL"/>
        </w:rPr>
        <w:t>:</w:t>
      </w:r>
      <w:r w:rsidR="007A0A05" w:rsidRPr="000132BD">
        <w:rPr>
          <w:lang w:val="sq-AL"/>
        </w:rPr>
        <w:t xml:space="preserve"> </w:t>
      </w:r>
    </w:p>
    <w:p w:rsidR="007A0A05" w:rsidRPr="000132BD" w:rsidRDefault="003034B3" w:rsidP="00A94021">
      <w:pPr>
        <w:pStyle w:val="Paragrafi"/>
        <w:rPr>
          <w:lang w:val="sq-AL"/>
        </w:rPr>
      </w:pPr>
      <w:r>
        <w:rPr>
          <w:i/>
          <w:lang w:val="sq-AL"/>
        </w:rPr>
        <w:t>d</w:t>
      </w:r>
      <w:r w:rsidR="007A0A05" w:rsidRPr="00E93539">
        <w:rPr>
          <w:i/>
          <w:lang w:val="sq-AL"/>
        </w:rPr>
        <w:t>uke vënë re</w:t>
      </w:r>
      <w:r w:rsidR="007A0A05" w:rsidRPr="000132BD">
        <w:rPr>
          <w:lang w:val="sq-AL"/>
        </w:rPr>
        <w:t xml:space="preserve"> </w:t>
      </w:r>
      <w:r w:rsidR="007A0A05">
        <w:rPr>
          <w:lang w:val="sq-AL"/>
        </w:rPr>
        <w:t>që grupi i p</w:t>
      </w:r>
      <w:r w:rsidR="007A0A05" w:rsidRPr="000132BD">
        <w:rPr>
          <w:lang w:val="sq-AL"/>
        </w:rPr>
        <w:t>unës</w:t>
      </w:r>
      <w:r w:rsidR="007A0A05">
        <w:rPr>
          <w:lang w:val="sq-AL"/>
        </w:rPr>
        <w:t>, që u mblodh për të shqyrtuar projekt</w:t>
      </w:r>
      <w:r w:rsidR="007A0A05" w:rsidRPr="000132BD">
        <w:rPr>
          <w:lang w:val="sq-AL"/>
        </w:rPr>
        <w:t xml:space="preserve">marrëveshjen e re </w:t>
      </w:r>
      <w:r w:rsidR="007A0A05">
        <w:rPr>
          <w:lang w:val="sq-AL"/>
        </w:rPr>
        <w:t>për bashkëpunimin në lidhje me informacionin a</w:t>
      </w:r>
      <w:r w:rsidR="007A0A05" w:rsidRPr="000132BD">
        <w:rPr>
          <w:lang w:val="sq-AL"/>
        </w:rPr>
        <w:t>tomik të propozuar nga Sht</w:t>
      </w:r>
      <w:r w:rsidR="007A0A05">
        <w:rPr>
          <w:lang w:val="sq-AL"/>
        </w:rPr>
        <w:t>etet e Bashkuara p</w:t>
      </w:r>
      <w:r w:rsidR="007A0A05" w:rsidRPr="000132BD">
        <w:rPr>
          <w:lang w:val="sq-AL"/>
        </w:rPr>
        <w:t xml:space="preserve">alëve të tjera në Traktatin e Atlantikut të Veriut, tashmë ka paraqitur një </w:t>
      </w:r>
      <w:r w:rsidR="007A0A05">
        <w:rPr>
          <w:lang w:val="sq-AL"/>
        </w:rPr>
        <w:t>tekst të pranuar që është bashkë</w:t>
      </w:r>
      <w:r w:rsidR="007A0A05" w:rsidRPr="000132BD">
        <w:rPr>
          <w:lang w:val="sq-AL"/>
        </w:rPr>
        <w:t xml:space="preserve">ngjitur, dhe </w:t>
      </w:r>
    </w:p>
    <w:p w:rsidR="007A0A05" w:rsidRPr="000132BD" w:rsidRDefault="007A0A05" w:rsidP="00A94021">
      <w:pPr>
        <w:pStyle w:val="Paragrafi"/>
        <w:rPr>
          <w:lang w:val="sq-AL"/>
        </w:rPr>
      </w:pPr>
      <w:r w:rsidRPr="00E93539">
        <w:rPr>
          <w:i/>
          <w:lang w:val="sq-AL"/>
        </w:rPr>
        <w:t>duke mirëpritur</w:t>
      </w:r>
      <w:r w:rsidRPr="000132BD">
        <w:rPr>
          <w:lang w:val="sq-AL"/>
        </w:rPr>
        <w:t xml:space="preserve"> iniciativën e Shtetev</w:t>
      </w:r>
      <w:r>
        <w:rPr>
          <w:lang w:val="sq-AL"/>
        </w:rPr>
        <w:t>e të Bashkuara në propozimin e M</w:t>
      </w:r>
      <w:r w:rsidRPr="000132BD">
        <w:rPr>
          <w:lang w:val="sq-AL"/>
        </w:rPr>
        <w:t xml:space="preserve">arrëveshjes, </w:t>
      </w:r>
    </w:p>
    <w:p w:rsidR="007A0A05" w:rsidRPr="000132BD" w:rsidRDefault="007A0A05" w:rsidP="00A94021">
      <w:pPr>
        <w:pStyle w:val="Paragrafi"/>
        <w:rPr>
          <w:lang w:val="sq-AL"/>
        </w:rPr>
      </w:pPr>
      <w:r w:rsidRPr="00E93539">
        <w:rPr>
          <w:i/>
          <w:lang w:val="sq-AL"/>
        </w:rPr>
        <w:t xml:space="preserve">aprovon </w:t>
      </w:r>
      <w:r>
        <w:rPr>
          <w:lang w:val="sq-AL"/>
        </w:rPr>
        <w:t>projekttekstin e M</w:t>
      </w:r>
      <w:r w:rsidRPr="000132BD">
        <w:rPr>
          <w:lang w:val="sq-AL"/>
        </w:rPr>
        <w:t xml:space="preserve">arrëveshjes, dhe </w:t>
      </w:r>
    </w:p>
    <w:p w:rsidR="007A0A05" w:rsidRPr="000132BD" w:rsidRDefault="007A0A05" w:rsidP="00A94021">
      <w:pPr>
        <w:pStyle w:val="Paragrafi"/>
        <w:rPr>
          <w:lang w:val="sq-AL"/>
        </w:rPr>
      </w:pPr>
      <w:r w:rsidRPr="00E93539">
        <w:rPr>
          <w:i/>
          <w:lang w:val="sq-AL"/>
        </w:rPr>
        <w:t>u rekomandon</w:t>
      </w:r>
      <w:r w:rsidRPr="000132BD">
        <w:rPr>
          <w:lang w:val="sq-AL"/>
        </w:rPr>
        <w:t xml:space="preserve"> qeverive anëtare që ato të veprojnë në pajtim me kërkesat e tyre kombëtare me qëllim lidhjen e Marrëveshjes.” </w:t>
      </w:r>
    </w:p>
    <w:p w:rsidR="007A0A05" w:rsidRPr="000132BD" w:rsidRDefault="007A0A05" w:rsidP="00A94021">
      <w:pPr>
        <w:pStyle w:val="Paragrafi"/>
        <w:rPr>
          <w:lang w:val="sq-AL"/>
        </w:rPr>
      </w:pPr>
      <w:r w:rsidRPr="000132BD">
        <w:rPr>
          <w:lang w:val="sq-AL"/>
        </w:rPr>
        <w:t>4. Hapi i dytë do të ishte që çdo shtet ta nënshkruajë atë sipas kushteve të kërkesave të tij kushtetuese. Kjo, në rastin e disa shteteve, mund të kërkojë sigurimin e  Përfaqësuesve të Përhershëm përkatës të “Plotfuqisë”. Delegacioni i Shtete</w:t>
      </w:r>
      <w:r>
        <w:rPr>
          <w:lang w:val="sq-AL"/>
        </w:rPr>
        <w:t>ve të Bashkuara i ka shpjeguar grupit të p</w:t>
      </w:r>
      <w:r w:rsidRPr="000132BD">
        <w:rPr>
          <w:lang w:val="sq-AL"/>
        </w:rPr>
        <w:t>unës që proceset e veta të brendshme do të lehtësoheshin së tepërmi nëse nënshkrimet do të viheshin në Marrëveshje menjëherë sapo secili shtet i veçantë të</w:t>
      </w:r>
      <w:r>
        <w:rPr>
          <w:lang w:val="sq-AL"/>
        </w:rPr>
        <w:t xml:space="preserve"> ishte gati për ta bërë këtë se</w:t>
      </w:r>
      <w:r w:rsidRPr="000132BD">
        <w:rPr>
          <w:lang w:val="sq-AL"/>
        </w:rPr>
        <w:t xml:space="preserve">sa të priste deri sa shteti i </w:t>
      </w:r>
      <w:r>
        <w:rPr>
          <w:lang w:val="sq-AL"/>
        </w:rPr>
        <w:t>fundit të jetë në gjendje për ta</w:t>
      </w:r>
      <w:r w:rsidRPr="000132BD">
        <w:rPr>
          <w:lang w:val="sq-AL"/>
        </w:rPr>
        <w:t xml:space="preserve"> nënshkruar dhe pastaj të gjithë ta nëns</w:t>
      </w:r>
      <w:r>
        <w:rPr>
          <w:lang w:val="sq-AL"/>
        </w:rPr>
        <w:t>hkruajnë njëkohësisht. Grupi i p</w:t>
      </w:r>
      <w:r w:rsidRPr="000132BD">
        <w:rPr>
          <w:lang w:val="sq-AL"/>
        </w:rPr>
        <w:t xml:space="preserve">unës rekomandon në mënyrë unanime që procedura e sugjeruar nga Shtetet e Bashkuara duhet të miratohet. Kjo </w:t>
      </w:r>
      <w:r>
        <w:rPr>
          <w:lang w:val="sq-AL"/>
        </w:rPr>
        <w:t>pikëpamje është e pasqyruar në n</w:t>
      </w:r>
      <w:r w:rsidRPr="000132BD">
        <w:rPr>
          <w:lang w:val="sq-AL"/>
        </w:rPr>
        <w:t xml:space="preserve">enin 12 të tekstit të vetë Marrëveshjes. </w:t>
      </w:r>
    </w:p>
    <w:p w:rsidR="007A0A05" w:rsidRPr="000132BD" w:rsidRDefault="007A0A05" w:rsidP="00A94021">
      <w:pPr>
        <w:pStyle w:val="Paragrafi"/>
        <w:rPr>
          <w:lang w:val="sq-AL"/>
        </w:rPr>
      </w:pPr>
      <w:r w:rsidRPr="000132BD">
        <w:rPr>
          <w:lang w:val="sq-AL"/>
        </w:rPr>
        <w:t>5. Së treti, secili shtet, në pajtim me procedurat e veta kushtetuese,</w:t>
      </w:r>
      <w:r>
        <w:rPr>
          <w:lang w:val="sq-AL"/>
        </w:rPr>
        <w:t xml:space="preserve"> e</w:t>
      </w:r>
      <w:r w:rsidRPr="000132BD">
        <w:rPr>
          <w:lang w:val="sq-AL"/>
        </w:rPr>
        <w:t xml:space="preserve"> ratifikon këtë Marrëveshje, që do të hynte në fuqi pasi këtë ta ketë bërë secili shtet. </w:t>
      </w:r>
    </w:p>
    <w:p w:rsidR="007A0A05" w:rsidRPr="000132BD" w:rsidRDefault="007A0A05" w:rsidP="00A94021">
      <w:pPr>
        <w:pStyle w:val="Paragrafi"/>
        <w:rPr>
          <w:lang w:val="sq-AL"/>
        </w:rPr>
      </w:pPr>
      <w:r w:rsidRPr="000132BD">
        <w:rPr>
          <w:lang w:val="sq-AL"/>
        </w:rPr>
        <w:t xml:space="preserve">6. </w:t>
      </w:r>
      <w:r>
        <w:rPr>
          <w:lang w:val="sq-AL"/>
        </w:rPr>
        <w:t>Si në rastin e m</w:t>
      </w:r>
      <w:r w:rsidRPr="000132BD">
        <w:rPr>
          <w:lang w:val="sq-AL"/>
        </w:rPr>
        <w:t xml:space="preserve">arrëveshjes së mëparshme, sugjerohet që Marrëveshja e re duhet të deklasifikohet dhe t’i jepet shtypit. Kjo duhet të bëhet në një datë që vendoset nga Këshilli. Megjithatë, të dy </w:t>
      </w:r>
      <w:r>
        <w:rPr>
          <w:lang w:val="sq-AL"/>
        </w:rPr>
        <w:t>a</w:t>
      </w:r>
      <w:r w:rsidRPr="000132BD">
        <w:rPr>
          <w:lang w:val="sq-AL"/>
        </w:rPr>
        <w:t xml:space="preserve">nekset duhet të ruajnë klasifikimin e tyre të tashme, dhe natyrisht nuk do t’i jepen shtypit. </w:t>
      </w:r>
    </w:p>
    <w:p w:rsidR="007A0A05" w:rsidRPr="000132BD" w:rsidRDefault="007A0A05" w:rsidP="00A94021">
      <w:pPr>
        <w:pStyle w:val="Paragrafi"/>
        <w:rPr>
          <w:lang w:val="sq-AL"/>
        </w:rPr>
      </w:pPr>
      <w:r w:rsidRPr="000132BD">
        <w:rPr>
          <w:lang w:val="sq-AL"/>
        </w:rPr>
        <w:t>7. Së fundi, Mar</w:t>
      </w:r>
      <w:r>
        <w:rPr>
          <w:lang w:val="sq-AL"/>
        </w:rPr>
        <w:t>rëveshja, sipas dispozitave të n</w:t>
      </w:r>
      <w:r w:rsidRPr="000132BD">
        <w:rPr>
          <w:lang w:val="sq-AL"/>
        </w:rPr>
        <w:t xml:space="preserve">enit 102 të Kartës së Kombeve të Bashkuara, duhet t’i komunikohet Organizatës. </w:t>
      </w:r>
    </w:p>
    <w:p w:rsidR="007A0A05" w:rsidRPr="000132BD" w:rsidRDefault="007A0A05" w:rsidP="00A94021">
      <w:pPr>
        <w:pStyle w:val="Paragrafi"/>
        <w:rPr>
          <w:lang w:val="sq-AL"/>
        </w:rPr>
      </w:pPr>
      <w:r w:rsidRPr="000132BD">
        <w:rPr>
          <w:lang w:val="sq-AL"/>
        </w:rPr>
        <w:t xml:space="preserve">8. Rekomandohet që Këshilli duhet të: </w:t>
      </w:r>
    </w:p>
    <w:p w:rsidR="007A0A05" w:rsidRPr="000132BD" w:rsidRDefault="007A0A05" w:rsidP="00A94021">
      <w:pPr>
        <w:pStyle w:val="Paragrafi"/>
        <w:rPr>
          <w:lang w:val="sq-AL"/>
        </w:rPr>
      </w:pPr>
      <w:r w:rsidRPr="000132BD">
        <w:rPr>
          <w:lang w:val="sq-AL"/>
        </w:rPr>
        <w:t xml:space="preserve">a) miratojë një rezolutë të parashikuar në paragrafin 3 më sipër; </w:t>
      </w:r>
    </w:p>
    <w:p w:rsidR="007A0A05" w:rsidRPr="000132BD" w:rsidRDefault="007A0A05" w:rsidP="00A94021">
      <w:pPr>
        <w:pStyle w:val="Paragrafi"/>
        <w:rPr>
          <w:lang w:val="sq-AL"/>
        </w:rPr>
      </w:pPr>
      <w:r w:rsidRPr="000132BD">
        <w:rPr>
          <w:lang w:val="sq-AL"/>
        </w:rPr>
        <w:t>b) bien dakord mbi procedurën për nënshkrim dhe ratifikim</w:t>
      </w:r>
      <w:r>
        <w:rPr>
          <w:lang w:val="sq-AL"/>
        </w:rPr>
        <w:t>,</w:t>
      </w:r>
      <w:r w:rsidRPr="000132BD">
        <w:rPr>
          <w:lang w:val="sq-AL"/>
        </w:rPr>
        <w:t xml:space="preserve"> të parashikuar në paragrafët 4 dhe 5 më sipër; </w:t>
      </w:r>
    </w:p>
    <w:p w:rsidR="007A0A05" w:rsidRPr="000132BD" w:rsidRDefault="007A0A05" w:rsidP="00A94021">
      <w:pPr>
        <w:pStyle w:val="Paragrafi"/>
        <w:rPr>
          <w:lang w:val="sq-AL"/>
        </w:rPr>
      </w:pPr>
      <w:r w:rsidRPr="000132BD">
        <w:rPr>
          <w:lang w:val="sq-AL"/>
        </w:rPr>
        <w:t>c) bien dakord që Marrëveshja duhet të jetë e hapur për nënshkrim dyzet e te</w:t>
      </w:r>
      <w:r>
        <w:rPr>
          <w:lang w:val="sq-AL"/>
        </w:rPr>
        <w:t>të orë pasi të gjitha</w:t>
      </w:r>
      <w:r w:rsidRPr="000132BD">
        <w:rPr>
          <w:lang w:val="sq-AL"/>
        </w:rPr>
        <w:t xml:space="preserve"> delegacionet të jenë njoftuar për konfirmimin përfundimtar të pranimit të rezolutës së par</w:t>
      </w:r>
      <w:r>
        <w:rPr>
          <w:lang w:val="sq-AL"/>
        </w:rPr>
        <w:t>agrafit 3 më sipër nga të gjitha</w:t>
      </w:r>
      <w:r w:rsidRPr="000132BD">
        <w:rPr>
          <w:lang w:val="sq-AL"/>
        </w:rPr>
        <w:t xml:space="preserve"> shtetet anëtare; </w:t>
      </w:r>
    </w:p>
    <w:p w:rsidR="007A0A05" w:rsidRPr="000132BD" w:rsidRDefault="007A0A05" w:rsidP="00A94021">
      <w:pPr>
        <w:pStyle w:val="Paragrafi"/>
        <w:rPr>
          <w:lang w:val="sq-AL"/>
        </w:rPr>
      </w:pPr>
      <w:r w:rsidRPr="000132BD">
        <w:rPr>
          <w:lang w:val="sq-AL"/>
        </w:rPr>
        <w:t xml:space="preserve">d) vendosin mbi kohën e deklasifikimit dhe publikimit për shtyp të vetë Marrëveshjes.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(Nënshkruar) Colderidge </w:t>
      </w:r>
    </w:p>
    <w:p w:rsidR="007A0A05" w:rsidRPr="000132BD" w:rsidRDefault="007A0A05" w:rsidP="00A94021">
      <w:pPr>
        <w:pStyle w:val="Paragrafi"/>
        <w:rPr>
          <w:lang w:val="sq-AL"/>
        </w:rPr>
      </w:pPr>
      <w:r w:rsidRPr="000132BD">
        <w:rPr>
          <w:lang w:val="sq-AL"/>
        </w:rPr>
        <w:t xml:space="preserve">Kryetar </w:t>
      </w:r>
    </w:p>
    <w:p w:rsidR="007A0A05" w:rsidRPr="000132BD" w:rsidRDefault="007A0A05" w:rsidP="00A94021">
      <w:pPr>
        <w:pStyle w:val="Paragrafi"/>
        <w:rPr>
          <w:lang w:val="sq-AL"/>
        </w:rPr>
      </w:pPr>
      <w:r>
        <w:rPr>
          <w:lang w:val="sq-AL"/>
        </w:rPr>
        <w:t>OTAN/NATO Paris, XVIe</w:t>
      </w:r>
      <w:r w:rsidRPr="000132BD">
        <w:rPr>
          <w:lang w:val="sq-AL"/>
        </w:rPr>
        <w:t xml:space="preserve"> </w:t>
      </w:r>
    </w:p>
    <w:p w:rsidR="007A0A05" w:rsidRPr="000132BD" w:rsidRDefault="007A0A05" w:rsidP="00A94021">
      <w:pPr>
        <w:pStyle w:val="Paragrafi"/>
        <w:rPr>
          <w:lang w:val="sq-AL"/>
        </w:rPr>
      </w:pPr>
    </w:p>
    <w:p w:rsidR="007D0DBB" w:rsidRDefault="007A0A05" w:rsidP="00A94021">
      <w:pPr>
        <w:pStyle w:val="Titulli"/>
        <w:keepNext w:val="0"/>
        <w:rPr>
          <w:lang w:val="sq-AL"/>
        </w:rPr>
      </w:pPr>
      <w:r w:rsidRPr="003034B3">
        <w:rPr>
          <w:lang w:val="sq-AL"/>
        </w:rPr>
        <w:t>MARRËVESHJE</w:t>
      </w:r>
      <w:r w:rsidRPr="000132BD">
        <w:rPr>
          <w:lang w:val="sq-AL"/>
        </w:rPr>
        <w:t xml:space="preserve"> </w:t>
      </w:r>
    </w:p>
    <w:p w:rsidR="007A0A05" w:rsidRPr="003034B3" w:rsidRDefault="007A0A05" w:rsidP="00A94021">
      <w:pPr>
        <w:pStyle w:val="TitulliTitull"/>
        <w:keepNext w:val="0"/>
        <w:rPr>
          <w:lang w:val="sq-AL"/>
        </w:rPr>
      </w:pPr>
      <w:r w:rsidRPr="003034B3">
        <w:rPr>
          <w:lang w:val="sq-AL"/>
        </w:rPr>
        <w:t>NDËRMJET PALËVE NË TRAKTATIN E ATLANTIKUT TË VERIUT PËR BASHKËPUNIMIN NË LIDHJE ME INFORMACIONIN ATOMIK</w:t>
      </w:r>
    </w:p>
    <w:p w:rsidR="007A0A05" w:rsidRPr="000132BD" w:rsidRDefault="007A0A05" w:rsidP="00A94021">
      <w:pPr>
        <w:pStyle w:val="Paragrafi"/>
        <w:ind w:firstLine="0"/>
        <w:rPr>
          <w:lang w:val="sq-AL"/>
        </w:rPr>
      </w:pPr>
    </w:p>
    <w:p w:rsidR="007A0A05" w:rsidRPr="000132BD" w:rsidRDefault="007A0A05" w:rsidP="00A94021">
      <w:pPr>
        <w:pStyle w:val="Paragrafi"/>
        <w:jc w:val="center"/>
        <w:rPr>
          <w:lang w:val="sq-AL"/>
        </w:rPr>
      </w:pPr>
      <w:r w:rsidRPr="000132BD">
        <w:rPr>
          <w:lang w:val="sq-AL"/>
        </w:rPr>
        <w:t>PREAMBUL</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Palët e Traktatit të Atlantikut të Veriut, të nënshkruar në Uashington më 4</w:t>
      </w:r>
      <w:r>
        <w:rPr>
          <w:lang w:val="sq-AL"/>
        </w:rPr>
        <w:t xml:space="preserve"> p</w:t>
      </w:r>
      <w:r w:rsidRPr="000132BD">
        <w:rPr>
          <w:lang w:val="sq-AL"/>
        </w:rPr>
        <w:t xml:space="preserve">rill 1949, </w:t>
      </w:r>
    </w:p>
    <w:p w:rsidR="007A0A05" w:rsidRPr="000132BD" w:rsidRDefault="00650A9D" w:rsidP="00A94021">
      <w:pPr>
        <w:pStyle w:val="Paragrafi"/>
        <w:rPr>
          <w:lang w:val="sq-AL"/>
        </w:rPr>
      </w:pPr>
      <w:r w:rsidRPr="005E443A">
        <w:rPr>
          <w:i/>
          <w:lang w:val="sq-AL"/>
        </w:rPr>
        <w:t xml:space="preserve">duke </w:t>
      </w:r>
      <w:r w:rsidR="007A0A05" w:rsidRPr="005E443A">
        <w:rPr>
          <w:i/>
          <w:lang w:val="sq-AL"/>
        </w:rPr>
        <w:t>ditur</w:t>
      </w:r>
      <w:r w:rsidR="007A0A05" w:rsidRPr="000132BD">
        <w:rPr>
          <w:lang w:val="sq-AL"/>
        </w:rPr>
        <w:t xml:space="preserve"> që siguria dhe mbrojtja e tyre e përbashkët kërkon që ata të jenë të përgatitur</w:t>
      </w:r>
      <w:r w:rsidR="007A0A05">
        <w:rPr>
          <w:lang w:val="sq-AL"/>
        </w:rPr>
        <w:t>a</w:t>
      </w:r>
      <w:r w:rsidR="007A0A05" w:rsidRPr="000132BD">
        <w:rPr>
          <w:lang w:val="sq-AL"/>
        </w:rPr>
        <w:t xml:space="preserve"> të përballojnë situatat e</w:t>
      </w:r>
      <w:r w:rsidR="007A0A05">
        <w:rPr>
          <w:lang w:val="sq-AL"/>
        </w:rPr>
        <w:t xml:space="preserve"> mundshme të luftës atomike;</w:t>
      </w:r>
      <w:r w:rsidR="007A0A05" w:rsidRPr="000132BD">
        <w:rPr>
          <w:lang w:val="sq-AL"/>
        </w:rPr>
        <w:t xml:space="preserve"> </w:t>
      </w:r>
    </w:p>
    <w:p w:rsidR="007A0A05" w:rsidRPr="000132BD" w:rsidRDefault="00650A9D" w:rsidP="00A94021">
      <w:pPr>
        <w:pStyle w:val="Paragrafi"/>
        <w:rPr>
          <w:lang w:val="sq-AL"/>
        </w:rPr>
      </w:pPr>
      <w:r w:rsidRPr="005E443A">
        <w:rPr>
          <w:i/>
          <w:lang w:val="sq-AL"/>
        </w:rPr>
        <w:t xml:space="preserve">duke </w:t>
      </w:r>
      <w:r w:rsidR="007A0A05" w:rsidRPr="005E443A">
        <w:rPr>
          <w:i/>
          <w:lang w:val="sq-AL"/>
        </w:rPr>
        <w:t>ditur</w:t>
      </w:r>
      <w:r w:rsidR="007A0A05" w:rsidRPr="000132BD">
        <w:rPr>
          <w:lang w:val="sq-AL"/>
        </w:rPr>
        <w:t xml:space="preserve"> që interesat e tyre të përbashkët</w:t>
      </w:r>
      <w:r w:rsidR="007A0A05">
        <w:rPr>
          <w:lang w:val="sq-AL"/>
        </w:rPr>
        <w:t>a</w:t>
      </w:r>
      <w:r w:rsidR="007A0A05" w:rsidRPr="000132BD">
        <w:rPr>
          <w:lang w:val="sq-AL"/>
        </w:rPr>
        <w:t xml:space="preserve"> do të përparojnë duke i dhënë Organizatës së Traktatit të Atlantikut të Veriut dhe shteteve të saj anëtare in</w:t>
      </w:r>
      <w:r w:rsidR="007A0A05">
        <w:rPr>
          <w:lang w:val="sq-AL"/>
        </w:rPr>
        <w:t>formacion që u përket atyre;</w:t>
      </w:r>
      <w:r w:rsidR="007A0A05" w:rsidRPr="000132BD">
        <w:rPr>
          <w:lang w:val="sq-AL"/>
        </w:rPr>
        <w:t xml:space="preserve"> </w:t>
      </w:r>
    </w:p>
    <w:p w:rsidR="007A0A05" w:rsidRPr="000132BD" w:rsidRDefault="00650A9D" w:rsidP="00A94021">
      <w:pPr>
        <w:pStyle w:val="Paragrafi"/>
        <w:rPr>
          <w:lang w:val="sq-AL"/>
        </w:rPr>
      </w:pPr>
      <w:r w:rsidRPr="005E443A">
        <w:rPr>
          <w:i/>
          <w:lang w:val="sq-AL"/>
        </w:rPr>
        <w:t xml:space="preserve">duke </w:t>
      </w:r>
      <w:r w:rsidR="007A0A05" w:rsidRPr="005E443A">
        <w:rPr>
          <w:i/>
          <w:lang w:val="sq-AL"/>
        </w:rPr>
        <w:t>marrë parasysh</w:t>
      </w:r>
      <w:r w:rsidR="007A0A05">
        <w:rPr>
          <w:lang w:val="sq-AL"/>
        </w:rPr>
        <w:t xml:space="preserve"> Aktin e Energjisë Atomike të</w:t>
      </w:r>
      <w:r w:rsidR="007A0A05" w:rsidRPr="000132BD">
        <w:rPr>
          <w:lang w:val="sq-AL"/>
        </w:rPr>
        <w:t xml:space="preserve"> Shteteve të Bashkuara të vitit 1954, i ndryshuar, që u përgatit d</w:t>
      </w:r>
      <w:r w:rsidR="007A0A05">
        <w:rPr>
          <w:lang w:val="sq-AL"/>
        </w:rPr>
        <w:t>uke pasur parasysh këto qëllime;</w:t>
      </w:r>
      <w:r w:rsidR="007A0A05" w:rsidRPr="000132BD">
        <w:rPr>
          <w:lang w:val="sq-AL"/>
        </w:rPr>
        <w:t xml:space="preserve"> </w:t>
      </w:r>
    </w:p>
    <w:p w:rsidR="007A0A05" w:rsidRPr="000132BD" w:rsidRDefault="00650A9D" w:rsidP="00A94021">
      <w:pPr>
        <w:pStyle w:val="Paragrafi"/>
        <w:rPr>
          <w:lang w:val="sq-AL"/>
        </w:rPr>
      </w:pPr>
      <w:r w:rsidRPr="005E443A">
        <w:rPr>
          <w:i/>
          <w:lang w:val="sq-AL"/>
        </w:rPr>
        <w:t xml:space="preserve">duke </w:t>
      </w:r>
      <w:r w:rsidR="007A0A05" w:rsidRPr="005E443A">
        <w:rPr>
          <w:i/>
          <w:lang w:val="sq-AL"/>
        </w:rPr>
        <w:t>vepruar</w:t>
      </w:r>
      <w:r w:rsidR="007A0A05" w:rsidRPr="000132BD">
        <w:rPr>
          <w:lang w:val="sq-AL"/>
        </w:rPr>
        <w:t xml:space="preserve"> në emër të tyre dhe në emër të Organizatës së Traktatit të Atlantikut të Veriut, </w:t>
      </w:r>
    </w:p>
    <w:p w:rsidR="007A0A05" w:rsidRPr="000132BD" w:rsidRDefault="007A0A05" w:rsidP="00A94021">
      <w:pPr>
        <w:pStyle w:val="Paragrafi"/>
        <w:rPr>
          <w:lang w:val="sq-AL"/>
        </w:rPr>
      </w:pPr>
      <w:r>
        <w:rPr>
          <w:lang w:val="sq-AL"/>
        </w:rPr>
        <w:t>b</w:t>
      </w:r>
      <w:r w:rsidRPr="000132BD">
        <w:rPr>
          <w:lang w:val="sq-AL"/>
        </w:rPr>
        <w:t xml:space="preserve">ien dakord si më poshtë: </w:t>
      </w:r>
    </w:p>
    <w:p w:rsidR="007A0A05" w:rsidRPr="000132BD" w:rsidRDefault="007A0A05" w:rsidP="00A94021">
      <w:pPr>
        <w:pStyle w:val="NeniNr"/>
        <w:keepNext w:val="0"/>
        <w:rPr>
          <w:lang w:val="sq-AL"/>
        </w:rPr>
      </w:pPr>
      <w:r w:rsidRPr="000132BD">
        <w:rPr>
          <w:lang w:val="sq-AL"/>
        </w:rPr>
        <w:t xml:space="preserve">Neni 1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Në pajtim dhe në përmbushje të kërkesave të Aktit të Energjisë Atomike të Shteteve të Bashkuara të vitit 1954, i ndryshuar, Qeveria e Shteteve të Bashkuara të Amerikës, ndërsa Organizata e Traktatit të Atlantikut të Veriut vazhdon të japë kontribute thelbësore dhe materiale për mbrojtjen dhe sigurinë e përba</w:t>
      </w:r>
      <w:r>
        <w:rPr>
          <w:lang w:val="sq-AL"/>
        </w:rPr>
        <w:t>shkët, do të bashkëpunojë duke i</w:t>
      </w:r>
      <w:r w:rsidRPr="000132BD">
        <w:rPr>
          <w:lang w:val="sq-AL"/>
        </w:rPr>
        <w:t xml:space="preserve"> komunikuar herë pas here Organizatës së Traktatit </w:t>
      </w:r>
      <w:r>
        <w:rPr>
          <w:lang w:val="sq-AL"/>
        </w:rPr>
        <w:t>të Atlantikut të Veriut dhe s</w:t>
      </w:r>
      <w:r w:rsidRPr="000132BD">
        <w:rPr>
          <w:lang w:val="sq-AL"/>
        </w:rPr>
        <w:t>hteteve të saj a</w:t>
      </w:r>
      <w:r>
        <w:rPr>
          <w:lang w:val="sq-AL"/>
        </w:rPr>
        <w:t>nëtare, ndërsa këta vazhdojnë t’i</w:t>
      </w:r>
      <w:r w:rsidRPr="000132BD">
        <w:rPr>
          <w:lang w:val="sq-AL"/>
        </w:rPr>
        <w:t xml:space="preserve"> japin këto kontribute, informacion atomik</w:t>
      </w:r>
      <w:r>
        <w:rPr>
          <w:lang w:val="sq-AL"/>
        </w:rPr>
        <w:t>,</w:t>
      </w:r>
      <w:r w:rsidRPr="000132BD">
        <w:rPr>
          <w:lang w:val="sq-AL"/>
        </w:rPr>
        <w:t xml:space="preserve"> në pajtim me dispozitat e kësaj Marrëveshjeje, me kusht që Qeveria e Shteteve të Bashkuara të Amerikës të përcaktojë se ky bashkëpunim do të nxisë dhe nuk do të përbëjë një rrezik të paarsyeshëm për mbrojtjen dhe sigurinë e saj. </w:t>
      </w:r>
    </w:p>
    <w:p w:rsidR="007A0A05" w:rsidRPr="000132BD" w:rsidRDefault="007A0A05" w:rsidP="00A94021">
      <w:pPr>
        <w:pStyle w:val="Paragrafi"/>
        <w:ind w:firstLine="0"/>
        <w:rPr>
          <w:lang w:val="sq-AL"/>
        </w:rPr>
      </w:pPr>
    </w:p>
    <w:p w:rsidR="007A0A05" w:rsidRPr="000132BD" w:rsidRDefault="007A0A05" w:rsidP="00A94021">
      <w:pPr>
        <w:pStyle w:val="NeniNr"/>
        <w:keepNext w:val="0"/>
        <w:rPr>
          <w:lang w:val="sq-AL"/>
        </w:rPr>
      </w:pPr>
      <w:r w:rsidRPr="000132BD">
        <w:rPr>
          <w:lang w:val="sq-AL"/>
        </w:rPr>
        <w:t>Neni 2</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Duke ndjekur detyrimin e Qeverisë së Shteteve të Bashkuara të Amerikës sipas kësa</w:t>
      </w:r>
      <w:r>
        <w:rPr>
          <w:lang w:val="sq-AL"/>
        </w:rPr>
        <w:t>j Marrëveshjeje, shtetet e tjera, anëtare</w:t>
      </w:r>
      <w:r w:rsidRPr="000132BD">
        <w:rPr>
          <w:lang w:val="sq-AL"/>
        </w:rPr>
        <w:t xml:space="preserve"> të Organizatës së Traktatit të Atlantikut të Veriut, në masën që ata e konsiderojnë të nevojshme, i komunikojnë Organizatës së Traktatit të Atlantikut të</w:t>
      </w:r>
      <w:r>
        <w:rPr>
          <w:lang w:val="sq-AL"/>
        </w:rPr>
        <w:t xml:space="preserve"> Veriut, duke përfshirë elementet e saj ushtarake dhe civile</w:t>
      </w:r>
      <w:r w:rsidRPr="000132BD">
        <w:rPr>
          <w:lang w:val="sq-AL"/>
        </w:rPr>
        <w:t>, dhe shteteve anëtare informacion atomik që buron prej tyre për të njëjtat lloje që parashikohen në këtë Marrëveshje. Termat dhe kushtet që rregullojnë këto</w:t>
      </w:r>
      <w:r>
        <w:rPr>
          <w:lang w:val="sq-AL"/>
        </w:rPr>
        <w:t xml:space="preserve"> komunikime të shteteve të tjera anëtare</w:t>
      </w:r>
      <w:r w:rsidRPr="000132BD">
        <w:rPr>
          <w:lang w:val="sq-AL"/>
        </w:rPr>
        <w:t xml:space="preserve"> janë objekt i marrëveshjeve të tjera, por do të jenë të njëjta ose të ngjashme me termat dhe kushtet e përcaktuara në këtë Marrëveshje.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Neni 3</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Qeveria e Shteteve të Bashkuara të Amerikës i komunikon Organizatës së Traktatit të Atlantikut të</w:t>
      </w:r>
      <w:r>
        <w:rPr>
          <w:lang w:val="sq-AL"/>
        </w:rPr>
        <w:t xml:space="preserve"> Veriut, duke përfshirë elementet e saj ushtarake dhe civile</w:t>
      </w:r>
      <w:r w:rsidRPr="000132BD">
        <w:rPr>
          <w:lang w:val="sq-AL"/>
        </w:rPr>
        <w:t xml:space="preserve">, dhe shteteve anëtare të Organizatës së Traktatit të Atlantikut të Veriut që kërkojnë informacion atomik në lidhje me funksionet e tyre për sa u takon misioneve të NATO-s, ku ky informacion atomik përcaktohet nga Qeveria e Shteteve të Bashkuara të Amerikës si i nevojshëm për: </w:t>
      </w:r>
    </w:p>
    <w:p w:rsidR="007A0A05" w:rsidRPr="000132BD" w:rsidRDefault="007A0A05" w:rsidP="00A94021">
      <w:pPr>
        <w:pStyle w:val="Paragrafi"/>
        <w:rPr>
          <w:lang w:val="sq-AL"/>
        </w:rPr>
      </w:pPr>
      <w:r w:rsidRPr="000132BD">
        <w:rPr>
          <w:lang w:val="sq-AL"/>
        </w:rPr>
        <w:t xml:space="preserve">a) zhvillimin e planeve të mbrojtjes; </w:t>
      </w:r>
    </w:p>
    <w:p w:rsidR="007A0A05" w:rsidRPr="000132BD" w:rsidRDefault="007A0A05" w:rsidP="00A94021">
      <w:pPr>
        <w:pStyle w:val="Paragrafi"/>
        <w:rPr>
          <w:lang w:val="sq-AL"/>
        </w:rPr>
      </w:pPr>
      <w:r w:rsidRPr="000132BD">
        <w:rPr>
          <w:lang w:val="sq-AL"/>
        </w:rPr>
        <w:t xml:space="preserve">b) trajnimin e personelit në aplikimin dhe mbrojtjen nga armët atomike dhe aplikimet e tjera ushtarake të energjisë atomike; </w:t>
      </w:r>
    </w:p>
    <w:p w:rsidR="007A0A05" w:rsidRPr="000132BD" w:rsidRDefault="007A0A05" w:rsidP="00A94021">
      <w:pPr>
        <w:pStyle w:val="Paragrafi"/>
        <w:rPr>
          <w:lang w:val="sq-AL"/>
        </w:rPr>
      </w:pPr>
      <w:r w:rsidRPr="000132BD">
        <w:rPr>
          <w:lang w:val="sq-AL"/>
        </w:rPr>
        <w:t>c) vlerësimin e aftësive të armiqve të mundshëm në përdorimin e armëve atomike dhe aplikimeve të tjera ush</w:t>
      </w:r>
      <w:r>
        <w:rPr>
          <w:lang w:val="sq-AL"/>
        </w:rPr>
        <w:t xml:space="preserve">tarake të energjisë atomike; </w:t>
      </w:r>
      <w:r w:rsidRPr="000132BD">
        <w:rPr>
          <w:lang w:val="sq-AL"/>
        </w:rPr>
        <w:t xml:space="preserve"> </w:t>
      </w:r>
    </w:p>
    <w:p w:rsidR="007A0A05" w:rsidRPr="000132BD" w:rsidRDefault="007A0A05" w:rsidP="00A94021">
      <w:pPr>
        <w:pStyle w:val="Paragrafi"/>
        <w:rPr>
          <w:lang w:val="sq-AL"/>
        </w:rPr>
      </w:pPr>
      <w:r w:rsidRPr="000132BD">
        <w:rPr>
          <w:lang w:val="sq-AL"/>
        </w:rPr>
        <w:t xml:space="preserve">d) zhvillimin e sistemeve të shpërndarjes të përshtatshme për armët atomike që ata kanë.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 xml:space="preserve">Neni 4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1. Bashkëpunimi sipas kësaj Marrëveshjeje do të kryhet nga Qeveria e Shteteve të Bashkuara të Amerikës</w:t>
      </w:r>
      <w:r>
        <w:rPr>
          <w:lang w:val="sq-AL"/>
        </w:rPr>
        <w:t>,</w:t>
      </w:r>
      <w:r w:rsidRPr="000132BD">
        <w:rPr>
          <w:lang w:val="sq-AL"/>
        </w:rPr>
        <w:t xml:space="preserve"> në paj</w:t>
      </w:r>
      <w:r>
        <w:rPr>
          <w:lang w:val="sq-AL"/>
        </w:rPr>
        <w:t>tim me ligjet e saj të zbatuesh</w:t>
      </w:r>
      <w:r w:rsidRPr="000132BD">
        <w:rPr>
          <w:lang w:val="sq-AL"/>
        </w:rPr>
        <w:t>m</w:t>
      </w:r>
      <w:r>
        <w:rPr>
          <w:lang w:val="sq-AL"/>
        </w:rPr>
        <w:t>e</w:t>
      </w:r>
      <w:r w:rsidRPr="000132BD">
        <w:rPr>
          <w:lang w:val="sq-AL"/>
        </w:rPr>
        <w:t xml:space="preserve">. </w:t>
      </w:r>
    </w:p>
    <w:p w:rsidR="007A0A05" w:rsidRPr="000132BD" w:rsidRDefault="007A0A05" w:rsidP="00A94021">
      <w:pPr>
        <w:pStyle w:val="Paragrafi"/>
        <w:rPr>
          <w:lang w:val="sq-AL"/>
        </w:rPr>
      </w:pPr>
      <w:r w:rsidRPr="000132BD">
        <w:rPr>
          <w:lang w:val="sq-AL"/>
        </w:rPr>
        <w:t>2. Sipas kësaj Marrëveshjeje, nuk do të ketë transferime nga Qeveria e Shteteve të Bashkuara të Amerikë</w:t>
      </w:r>
      <w:r>
        <w:rPr>
          <w:lang w:val="sq-AL"/>
        </w:rPr>
        <w:t>s të armëve atomike, pjesëve jo</w:t>
      </w:r>
      <w:r w:rsidRPr="000132BD">
        <w:rPr>
          <w:lang w:val="sq-AL"/>
        </w:rPr>
        <w:t>bërthamore të</w:t>
      </w:r>
      <w:r>
        <w:rPr>
          <w:lang w:val="sq-AL"/>
        </w:rPr>
        <w:t xml:space="preserve"> armëve atomike, ose pjesëve jo</w:t>
      </w:r>
      <w:r w:rsidRPr="000132BD">
        <w:rPr>
          <w:lang w:val="sq-AL"/>
        </w:rPr>
        <w:t>bërthamore të sistemev</w:t>
      </w:r>
      <w:r>
        <w:rPr>
          <w:lang w:val="sq-AL"/>
        </w:rPr>
        <w:t>e të armëve atomike që kanë të dhëna të k</w:t>
      </w:r>
      <w:r w:rsidRPr="000132BD">
        <w:rPr>
          <w:lang w:val="sq-AL"/>
        </w:rPr>
        <w:t xml:space="preserve">ufizuara. </w:t>
      </w:r>
    </w:p>
    <w:p w:rsidR="007A0A05" w:rsidRPr="000132BD" w:rsidRDefault="007A0A05" w:rsidP="00A94021">
      <w:pPr>
        <w:pStyle w:val="Paragrafi"/>
        <w:rPr>
          <w:lang w:val="sq-AL"/>
        </w:rPr>
      </w:pPr>
      <w:r w:rsidRPr="000132BD">
        <w:rPr>
          <w:lang w:val="sq-AL"/>
        </w:rPr>
        <w:t>3. Informacioni atomik që komunikohet nga Qeveria e Shteteve të Bashkuara</w:t>
      </w:r>
      <w:r>
        <w:rPr>
          <w:lang w:val="sq-AL"/>
        </w:rPr>
        <w:t>,</w:t>
      </w:r>
      <w:r w:rsidRPr="000132BD">
        <w:rPr>
          <w:lang w:val="sq-AL"/>
        </w:rPr>
        <w:t xml:space="preserve"> në pajtim me këtë Marrëveshje</w:t>
      </w:r>
      <w:r>
        <w:rPr>
          <w:lang w:val="sq-AL"/>
        </w:rPr>
        <w:t>,</w:t>
      </w:r>
      <w:r w:rsidRPr="000132BD">
        <w:rPr>
          <w:lang w:val="sq-AL"/>
        </w:rPr>
        <w:t xml:space="preserve"> përdoret ekskluzivisht për përgatitjen ose zbatimin e planeve dhe aktiviteteve të NATO-s për mbrojtjen dhe zhvillimin e sistemeve të shpërndarjes në interes të përbashkët të Organizatës së Traktatit të Atlantikut të Veriut.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 xml:space="preserve">Neni 5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1. Informacionit atomik të komunikuar në pajtim me këtë Marrëveshje i jepet mbrojtje e plotë e sigurisë sipas rregulloreve dhe procedurave të zbatueshme të NATO-s, masave të miratuara për sigurinë, legjislacionit dhe rregulloret e brendshme. Në asnjë rast Organizata e Traktatit të Atlantikut të Veriut apo shtetet e saj anëtare nuk mbajnë standarde sigurie për garantimin e informacionit atomik më pak të kufizuar se ato të parashikuara në rregulloret përkatëse të NATO-s për sigurinë dhe masat e tjera të miratuara për sigurinë në fuqi në datën që kjo Marrëveshje hyn në fuqi. </w:t>
      </w:r>
    </w:p>
    <w:p w:rsidR="007A0A05" w:rsidRPr="000132BD" w:rsidRDefault="007A0A05" w:rsidP="00A94021">
      <w:pPr>
        <w:pStyle w:val="Paragrafi"/>
        <w:rPr>
          <w:lang w:val="sq-AL"/>
        </w:rPr>
      </w:pPr>
      <w:r w:rsidRPr="000132BD">
        <w:rPr>
          <w:lang w:val="sq-AL"/>
        </w:rPr>
        <w:t>2. Vendosja dhe bashkërendimi i programit t</w:t>
      </w:r>
      <w:r>
        <w:rPr>
          <w:lang w:val="sq-AL"/>
        </w:rPr>
        <w:t>ë sigurisë në të gjitha elementet ushtarake dhe civile</w:t>
      </w:r>
      <w:r w:rsidRPr="000132BD">
        <w:rPr>
          <w:lang w:val="sq-AL"/>
        </w:rPr>
        <w:t xml:space="preserve"> të NATO-s realizohet nën autoritetin e Këshillit të Atlantikut të Veriut</w:t>
      </w:r>
      <w:r>
        <w:rPr>
          <w:lang w:val="sq-AL"/>
        </w:rPr>
        <w:t>,</w:t>
      </w:r>
      <w:r w:rsidRPr="000132BD">
        <w:rPr>
          <w:lang w:val="sq-AL"/>
        </w:rPr>
        <w:t xml:space="preserve"> në pajtim me procedurat e parashikuara në masat e miratuara për sigurinë. </w:t>
      </w:r>
    </w:p>
    <w:p w:rsidR="007A0A05" w:rsidRPr="000132BD" w:rsidRDefault="007A0A05" w:rsidP="00A94021">
      <w:pPr>
        <w:pStyle w:val="Paragrafi"/>
        <w:rPr>
          <w:lang w:val="sq-AL"/>
        </w:rPr>
      </w:pPr>
      <w:r w:rsidRPr="000132BD">
        <w:rPr>
          <w:lang w:val="sq-AL"/>
        </w:rPr>
        <w:t>3. Informacioni atomik i komunikuar nga Qeveria e Shteteve të Bashkuara të Amerikës</w:t>
      </w:r>
      <w:r>
        <w:rPr>
          <w:lang w:val="sq-AL"/>
        </w:rPr>
        <w:t>,</w:t>
      </w:r>
      <w:r w:rsidRPr="000132BD">
        <w:rPr>
          <w:lang w:val="sq-AL"/>
        </w:rPr>
        <w:t xml:space="preserve"> në pajtim me këtë Marrëveshje</w:t>
      </w:r>
      <w:r>
        <w:rPr>
          <w:lang w:val="sq-AL"/>
        </w:rPr>
        <w:t>,</w:t>
      </w:r>
      <w:r w:rsidRPr="000132BD">
        <w:rPr>
          <w:lang w:val="sq-AL"/>
        </w:rPr>
        <w:t xml:space="preserve"> ofrohet nëpërmjet kanaleve të komunikimit të informacionit atomik që ekziston tashmë ose që miratohet më vonë. </w:t>
      </w:r>
    </w:p>
    <w:p w:rsidR="007A0A05" w:rsidRPr="000132BD" w:rsidRDefault="007A0A05" w:rsidP="00A94021">
      <w:pPr>
        <w:pStyle w:val="Paragrafi"/>
        <w:rPr>
          <w:lang w:val="sq-AL"/>
        </w:rPr>
      </w:pPr>
      <w:r w:rsidRPr="000132BD">
        <w:rPr>
          <w:lang w:val="sq-AL"/>
        </w:rPr>
        <w:t>4. Informacioni atomik i komunikuar ose shkëmbyer</w:t>
      </w:r>
      <w:r>
        <w:rPr>
          <w:lang w:val="sq-AL"/>
        </w:rPr>
        <w:t>,</w:t>
      </w:r>
      <w:r w:rsidRPr="000132BD">
        <w:rPr>
          <w:lang w:val="sq-AL"/>
        </w:rPr>
        <w:t xml:space="preserve"> në pajtim me këtë Marrëveshje</w:t>
      </w:r>
      <w:r>
        <w:rPr>
          <w:lang w:val="sq-AL"/>
        </w:rPr>
        <w:t>,</w:t>
      </w:r>
      <w:r w:rsidRPr="000132BD">
        <w:rPr>
          <w:lang w:val="sq-AL"/>
        </w:rPr>
        <w:t xml:space="preserve"> nuk i komunikohet ose shkëmbehet nga Organizata e Traktatit të Atlantikut të Veriut ose persona nën juridiksionin e saj me asnjë person të paautorizuar ose, përveç kur parashi</w:t>
      </w:r>
      <w:r>
        <w:rPr>
          <w:lang w:val="sq-AL"/>
        </w:rPr>
        <w:t>kohet në paragrafin 5 të këtij n</w:t>
      </w:r>
      <w:r w:rsidRPr="000132BD">
        <w:rPr>
          <w:lang w:val="sq-AL"/>
        </w:rPr>
        <w:t xml:space="preserve">eni, përtej juridiksionit të asaj Organizate. </w:t>
      </w:r>
    </w:p>
    <w:p w:rsidR="007A0A05" w:rsidRPr="000132BD" w:rsidRDefault="007A0A05" w:rsidP="00A94021">
      <w:pPr>
        <w:pStyle w:val="Paragrafi"/>
        <w:rPr>
          <w:lang w:val="sq-AL"/>
        </w:rPr>
      </w:pPr>
      <w:r w:rsidRPr="000132BD">
        <w:rPr>
          <w:lang w:val="sq-AL"/>
        </w:rPr>
        <w:t xml:space="preserve">5. Përveç kur përcaktohet ndryshe nga Qeveria e Shteteve të Bashkuara të Amerikës, informacioni atomik i Shteteve të Bashkuara i dhënë Organizatës së Traktatit </w:t>
      </w:r>
      <w:r>
        <w:rPr>
          <w:lang w:val="sq-AL"/>
        </w:rPr>
        <w:t>të Atlantikut të Veriut mund t’u</w:t>
      </w:r>
      <w:r w:rsidRPr="000132BD">
        <w:rPr>
          <w:lang w:val="sq-AL"/>
        </w:rPr>
        <w:t xml:space="preserve"> komunikohet nga Organizata e Traktatit të Atlantikut të Veriut shteteve të saj anëtare sipas nevojës për të përmbushur funksionet në lidhje me misionet e NATO-s, me kusht që shpërndarja e këtij informacioni atomik brenda këtyre shteteve anëtare të jetë i kufizuar tek ata individë të veçantë që kanë të bëjnë me misionet e NATO-s për të cilat kërkohet informacioni. Shtetet anëtare bien dakord që informacioni atomik i marrë në këtë mënyrë nga Organizata e Traktatit të Atlantikut të Veriut ose ndryshe në pajtim me këtë Marrëveshje nuk u transferohet personave të paautorizuar ose përtej juridiksionit të shtetit anëtar marrës; megjithatë, ky informacion mund t’i komunikohet Organizatës së Traktatit të Atlantikut të Veriut ose, kur autorizohet nga Qeveria e Shteteve të Bashkuar</w:t>
      </w:r>
      <w:r>
        <w:rPr>
          <w:lang w:val="sq-AL"/>
        </w:rPr>
        <w:t>a të Amerikës, shteteve të tjera anëtare</w:t>
      </w:r>
      <w:r w:rsidRPr="000132BD">
        <w:rPr>
          <w:lang w:val="sq-AL"/>
        </w:rPr>
        <w:t xml:space="preserve"> që kërkojnë informacionin për funksionet në lidhje me misionet e NATO-s.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Neni 6</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Pavarësisht dispozitave të tjera të kësaj Marrëveshjeje, Qeveria e Shteteve të Bashkuara të Amerikës mund të vendosë shkallën në të cilën një informacion atomik i dhënë prej saj Organizatës së Traktatit të Atlantikut të Veriut ose shteteve anëtare mund të shpërndahet; mund të përcaktojë kategori</w:t>
      </w:r>
      <w:r>
        <w:rPr>
          <w:lang w:val="sq-AL"/>
        </w:rPr>
        <w:t>të e personave që kanë akses te</w:t>
      </w:r>
      <w:r w:rsidRPr="000132BD">
        <w:rPr>
          <w:lang w:val="sq-AL"/>
        </w:rPr>
        <w:t xml:space="preserve"> ky informacion, dhe mund të vendosë kufizime të tjera mbi shpërndarjen e informacionit që ajo i konsideron të nevojshme.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 xml:space="preserve">Neni 7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1. </w:t>
      </w:r>
      <w:r>
        <w:rPr>
          <w:lang w:val="sq-AL"/>
        </w:rPr>
        <w:t>Një p</w:t>
      </w:r>
      <w:r w:rsidRPr="000132BD">
        <w:rPr>
          <w:lang w:val="sq-AL"/>
        </w:rPr>
        <w:t>alë që merr informacion atomik sipas kësaj Marrëveshjeje</w:t>
      </w:r>
      <w:r>
        <w:rPr>
          <w:lang w:val="sq-AL"/>
        </w:rPr>
        <w:t>,</w:t>
      </w:r>
      <w:r w:rsidRPr="000132BD">
        <w:rPr>
          <w:lang w:val="sq-AL"/>
        </w:rPr>
        <w:t xml:space="preserve"> e përdor atë vetëm për qëllimet e specifikuara në të. Çdo shpikje ose zbulim që rrjedh nga zotërimi i kë</w:t>
      </w:r>
      <w:r>
        <w:rPr>
          <w:lang w:val="sq-AL"/>
        </w:rPr>
        <w:t>tij informacioni nga ana e një p</w:t>
      </w:r>
      <w:r w:rsidRPr="000132BD">
        <w:rPr>
          <w:lang w:val="sq-AL"/>
        </w:rPr>
        <w:t>ale marrëse ose personi nën juridiksionin e saj i ofrohet falas Qeverisë së Shteteve të Bashkuara të Amerikës për qëllime mbrojtjeje në pajtim me ato masa që mund të bihen dakord dhe garant</w:t>
      </w:r>
      <w:r>
        <w:rPr>
          <w:lang w:val="sq-AL"/>
        </w:rPr>
        <w:t>ohen në pajtim me dispozitat e n</w:t>
      </w:r>
      <w:r w:rsidRPr="000132BD">
        <w:rPr>
          <w:lang w:val="sq-AL"/>
        </w:rPr>
        <w:t xml:space="preserve">enit V të kësaj Marrëveshjeje. </w:t>
      </w:r>
    </w:p>
    <w:p w:rsidR="007A0A05" w:rsidRPr="000132BD" w:rsidRDefault="007A0A05" w:rsidP="00A94021">
      <w:pPr>
        <w:pStyle w:val="Paragrafi"/>
        <w:rPr>
          <w:lang w:val="sq-AL"/>
        </w:rPr>
      </w:pPr>
      <w:r w:rsidRPr="000132BD">
        <w:rPr>
          <w:lang w:val="sq-AL"/>
        </w:rPr>
        <w:t>2. Zbatimi ose përdorimi i çdo informacioni të komunikuar sipas kësaj marrëveshjeje</w:t>
      </w:r>
      <w:r>
        <w:rPr>
          <w:lang w:val="sq-AL"/>
        </w:rPr>
        <w:t>, është përgjegjësi e palës që e merr atë; p</w:t>
      </w:r>
      <w:r w:rsidRPr="000132BD">
        <w:rPr>
          <w:lang w:val="sq-AL"/>
        </w:rPr>
        <w:t xml:space="preserve">ala që komunikon informacionin nuk jep asnjë kompensim apo garanci në lidhje me zbatimin apo përdorimin e tij.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Neni 8</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Asgjë në këtë Marrëveshje nuk konsiderohet sikur zëvendëson ose nd</w:t>
      </w:r>
      <w:r>
        <w:rPr>
          <w:lang w:val="sq-AL"/>
        </w:rPr>
        <w:t>ikon ndryshe në marrëveshjet dy</w:t>
      </w:r>
      <w:r w:rsidRPr="000132BD">
        <w:rPr>
          <w:lang w:val="sq-AL"/>
        </w:rPr>
        <w:t>palësh</w:t>
      </w:r>
      <w:r>
        <w:rPr>
          <w:lang w:val="sq-AL"/>
        </w:rPr>
        <w:t>e ndërmjet p</w:t>
      </w:r>
      <w:r w:rsidRPr="000132BD">
        <w:rPr>
          <w:lang w:val="sq-AL"/>
        </w:rPr>
        <w:t xml:space="preserve">alëve të kësaj Marrëveshjeje që parashikon bashkëpunim në shkëmbimin e informacionit atomik. </w:t>
      </w:r>
    </w:p>
    <w:p w:rsidR="007A0A05" w:rsidRPr="000132BD" w:rsidRDefault="007A0A05" w:rsidP="00A94021">
      <w:pPr>
        <w:pStyle w:val="Paragrafi"/>
        <w:rPr>
          <w:lang w:val="sq-AL"/>
        </w:rPr>
      </w:pPr>
    </w:p>
    <w:p w:rsidR="0099070D" w:rsidRDefault="0099070D" w:rsidP="00A94021">
      <w:pPr>
        <w:pStyle w:val="NeniNr"/>
        <w:keepNext w:val="0"/>
        <w:rPr>
          <w:lang w:val="sq-AL"/>
        </w:rPr>
      </w:pPr>
    </w:p>
    <w:p w:rsidR="0099070D" w:rsidRDefault="0099070D" w:rsidP="00A94021">
      <w:pPr>
        <w:pStyle w:val="NeniNr"/>
        <w:keepNext w:val="0"/>
        <w:rPr>
          <w:lang w:val="sq-AL"/>
        </w:rPr>
      </w:pPr>
    </w:p>
    <w:p w:rsidR="007A0A05" w:rsidRPr="000132BD" w:rsidRDefault="007A0A05" w:rsidP="00A94021">
      <w:pPr>
        <w:pStyle w:val="NeniNr"/>
        <w:keepNext w:val="0"/>
        <w:rPr>
          <w:lang w:val="sq-AL"/>
        </w:rPr>
      </w:pPr>
      <w:r w:rsidRPr="000132BD">
        <w:rPr>
          <w:lang w:val="sq-AL"/>
        </w:rPr>
        <w:t xml:space="preserve">Neni 9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Për qëllimet e kësaj Marrëveshjeje: </w:t>
      </w:r>
    </w:p>
    <w:p w:rsidR="007A0A05" w:rsidRPr="000132BD" w:rsidRDefault="007A0A05" w:rsidP="00A94021">
      <w:pPr>
        <w:pStyle w:val="Paragrafi"/>
        <w:rPr>
          <w:lang w:val="sq-AL"/>
        </w:rPr>
      </w:pPr>
      <w:r w:rsidRPr="000132BD">
        <w:rPr>
          <w:lang w:val="sq-AL"/>
        </w:rPr>
        <w:t xml:space="preserve">a) “Armë atomike” është çdo mjet që përdor energjinë atomike, përveç pajisjes së transportit ose drejtimit të mjetit (nëse kjo pajisje është pjesë e ndashme e mjetit), qëllimi kryesor i së cilës është përdorimi ose zhvillimi i një arme, prototipi arme ose një mjeti prove për armët. </w:t>
      </w:r>
    </w:p>
    <w:p w:rsidR="007A0A05" w:rsidRPr="000132BD" w:rsidRDefault="007A0A05" w:rsidP="00A94021">
      <w:pPr>
        <w:pStyle w:val="Paragrafi"/>
        <w:rPr>
          <w:lang w:val="sq-AL"/>
        </w:rPr>
      </w:pPr>
      <w:r w:rsidRPr="000132BD">
        <w:rPr>
          <w:lang w:val="sq-AL"/>
        </w:rPr>
        <w:t>b) “Informacion atomik” që jepet nga Qeveria e Shteteve të Bashkuara</w:t>
      </w:r>
      <w:r>
        <w:rPr>
          <w:lang w:val="sq-AL"/>
        </w:rPr>
        <w:t>,</w:t>
      </w:r>
      <w:r w:rsidRPr="000132BD">
        <w:rPr>
          <w:lang w:val="sq-AL"/>
        </w:rPr>
        <w:t xml:space="preserve"> sipas kësaj Marrëveshjeje</w:t>
      </w:r>
      <w:r>
        <w:rPr>
          <w:lang w:val="sq-AL"/>
        </w:rPr>
        <w:t>,</w:t>
      </w:r>
      <w:r w:rsidRPr="000132BD">
        <w:rPr>
          <w:lang w:val="sq-AL"/>
        </w:rPr>
        <w:t xml:space="preserve"> është inform</w:t>
      </w:r>
      <w:r>
        <w:rPr>
          <w:lang w:val="sq-AL"/>
        </w:rPr>
        <w:t>acioni që është përcaktuar “Të dhëna të kufizuara” ose “Të dhëna të kufizuara më p</w:t>
      </w:r>
      <w:r w:rsidRPr="000132BD">
        <w:rPr>
          <w:lang w:val="sq-AL"/>
        </w:rPr>
        <w:t xml:space="preserve">arë” nga Qeveria e Shteteve të Bashkuara të Amerikës.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 xml:space="preserve">Neni 10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1. Kjo Marrëveshje hyn në fuqi me marrjen nga Qeveria e Shteteve të Bashkuara të Amerikës të njoftimit nga të</w:t>
      </w:r>
      <w:r>
        <w:rPr>
          <w:lang w:val="sq-AL"/>
        </w:rPr>
        <w:t xml:space="preserve"> gjitha p</w:t>
      </w:r>
      <w:r w:rsidRPr="000132BD">
        <w:rPr>
          <w:lang w:val="sq-AL"/>
        </w:rPr>
        <w:t xml:space="preserve">alët në Traktatin e Atlantikut të Veriut që ato dëshirojnë të respektojnë termat e Marrëveshjes. </w:t>
      </w:r>
    </w:p>
    <w:p w:rsidR="007A0A05" w:rsidRPr="000132BD" w:rsidRDefault="007A0A05" w:rsidP="00A94021">
      <w:pPr>
        <w:pStyle w:val="Paragrafi"/>
        <w:rPr>
          <w:lang w:val="sq-AL"/>
        </w:rPr>
      </w:pPr>
      <w:r w:rsidRPr="000132BD">
        <w:rPr>
          <w:lang w:val="sq-AL"/>
        </w:rPr>
        <w:t>2. Kjo Marrëveshje mbetet në fuqi deri sa të përfundohet me marrëveshje unanime apo të zëvendësohet nga një marrëveshje tjetër, ku është e kuptueshme, sidoqoftë, që përfundimi i kësaj Marrë</w:t>
      </w:r>
      <w:r>
        <w:rPr>
          <w:lang w:val="sq-AL"/>
        </w:rPr>
        <w:t>veshjeje si e tërë nuk i liron p</w:t>
      </w:r>
      <w:r w:rsidRPr="000132BD">
        <w:rPr>
          <w:lang w:val="sq-AL"/>
        </w:rPr>
        <w:t xml:space="preserve">alët nga kërkesat e kësaj Marrëveshjeje për të garantuar informacionin e ofruar në pajtim me të.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Neni 11</w:t>
      </w:r>
    </w:p>
    <w:p w:rsidR="007A0A05" w:rsidRPr="000132BD" w:rsidRDefault="007A0A05" w:rsidP="00A94021">
      <w:pPr>
        <w:pStyle w:val="Paragrafi"/>
        <w:rPr>
          <w:lang w:val="sq-AL"/>
        </w:rPr>
      </w:pPr>
    </w:p>
    <w:p w:rsidR="007A0A05" w:rsidRPr="000132BD" w:rsidRDefault="007A0A05" w:rsidP="00A94021">
      <w:pPr>
        <w:pStyle w:val="Paragrafi"/>
        <w:rPr>
          <w:lang w:val="sq-AL"/>
        </w:rPr>
      </w:pPr>
      <w:r>
        <w:rPr>
          <w:lang w:val="sq-AL"/>
        </w:rPr>
        <w:t>Pavarësisht dispozitave të n</w:t>
      </w:r>
      <w:r w:rsidRPr="000132BD">
        <w:rPr>
          <w:lang w:val="sq-AL"/>
        </w:rPr>
        <w:t xml:space="preserve">enit </w:t>
      </w:r>
      <w:r>
        <w:rPr>
          <w:lang w:val="sq-AL"/>
        </w:rPr>
        <w:t>VI(4) të Marrëveshjes ndërmjet p</w:t>
      </w:r>
      <w:r w:rsidRPr="000132BD">
        <w:rPr>
          <w:lang w:val="sq-AL"/>
        </w:rPr>
        <w:t>alëve në Trakta</w:t>
      </w:r>
      <w:r>
        <w:rPr>
          <w:lang w:val="sq-AL"/>
        </w:rPr>
        <w:t>tin e Atlantikut të Veriut për bashkëpunimin në lidhje me informacionin a</w:t>
      </w:r>
      <w:r w:rsidRPr="000132BD">
        <w:rPr>
          <w:lang w:val="sq-AL"/>
        </w:rPr>
        <w:t>tomik, të nënshkruar në Paris më 22 qershor 1955, kjo Marrëveshje, me hyrjen e saj në fuqi, zëvendëson Marrëveshjen e sipërpërmendur, ku kuptohet që informacioni i dhënë</w:t>
      </w:r>
      <w:r>
        <w:rPr>
          <w:lang w:val="sq-AL"/>
        </w:rPr>
        <w:t>,</w:t>
      </w:r>
      <w:r w:rsidRPr="000132BD">
        <w:rPr>
          <w:lang w:val="sq-AL"/>
        </w:rPr>
        <w:t xml:space="preserve"> sipas asaj Marrëveshjeje</w:t>
      </w:r>
      <w:r>
        <w:rPr>
          <w:lang w:val="sq-AL"/>
        </w:rPr>
        <w:t>,</w:t>
      </w:r>
      <w:r w:rsidRPr="000132BD">
        <w:rPr>
          <w:lang w:val="sq-AL"/>
        </w:rPr>
        <w:t xml:space="preserve"> konsiderohet për të gjitha qëllimet të jetë komunikuar sipas dispozitave të kësaj Marrëveshjeje. </w:t>
      </w:r>
    </w:p>
    <w:p w:rsidR="007A0A05" w:rsidRPr="000132BD" w:rsidRDefault="007A0A05" w:rsidP="00A94021">
      <w:pPr>
        <w:pStyle w:val="Paragrafi"/>
        <w:rPr>
          <w:lang w:val="sq-AL"/>
        </w:rPr>
      </w:pPr>
    </w:p>
    <w:p w:rsidR="007A0A05" w:rsidRPr="000132BD" w:rsidRDefault="007A0A05" w:rsidP="00A94021">
      <w:pPr>
        <w:pStyle w:val="NeniNr"/>
        <w:keepNext w:val="0"/>
        <w:rPr>
          <w:lang w:val="sq-AL"/>
        </w:rPr>
      </w:pPr>
      <w:r w:rsidRPr="000132BD">
        <w:rPr>
          <w:lang w:val="sq-AL"/>
        </w:rPr>
        <w:t>Neni 12</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Kjo Marrëveshje ka datën në të cilën hapet për nënshkrim dhe mbetet e hapur për nënshkrim derisa </w:t>
      </w:r>
      <w:r>
        <w:rPr>
          <w:lang w:val="sq-AL"/>
        </w:rPr>
        <w:t>të jetë nënshkruar nga të gjitha</w:t>
      </w:r>
      <w:r w:rsidRPr="000132BD">
        <w:rPr>
          <w:lang w:val="sq-AL"/>
        </w:rPr>
        <w:t xml:space="preserve"> </w:t>
      </w:r>
      <w:r>
        <w:rPr>
          <w:lang w:val="sq-AL"/>
        </w:rPr>
        <w:t>shtetet p</w:t>
      </w:r>
      <w:r w:rsidRPr="000132BD">
        <w:rPr>
          <w:lang w:val="sq-AL"/>
        </w:rPr>
        <w:t xml:space="preserve">alë në Traktatin e Atlantikut të Veriut. </w:t>
      </w:r>
    </w:p>
    <w:p w:rsidR="007A0A05" w:rsidRPr="000132BD" w:rsidRDefault="007A0A05" w:rsidP="00A94021">
      <w:pPr>
        <w:pStyle w:val="Paragrafi"/>
        <w:rPr>
          <w:lang w:val="sq-AL"/>
        </w:rPr>
      </w:pPr>
      <w:r>
        <w:rPr>
          <w:lang w:val="sq-AL"/>
        </w:rPr>
        <w:t>Në dëshmi të kësaj, p</w:t>
      </w:r>
      <w:r w:rsidRPr="000132BD">
        <w:rPr>
          <w:lang w:val="sq-AL"/>
        </w:rPr>
        <w:t>ërfaqësuesit e poshtëshënuar,</w:t>
      </w:r>
      <w:r>
        <w:rPr>
          <w:lang w:val="sq-AL"/>
        </w:rPr>
        <w:t xml:space="preserve"> e</w:t>
      </w:r>
      <w:r w:rsidRPr="000132BD">
        <w:rPr>
          <w:lang w:val="sq-AL"/>
        </w:rPr>
        <w:t xml:space="preserve"> kanë nënshkru</w:t>
      </w:r>
      <w:r>
        <w:rPr>
          <w:lang w:val="sq-AL"/>
        </w:rPr>
        <w:t>ar këtë Marrëveshje në emër të s</w:t>
      </w:r>
      <w:r w:rsidRPr="000132BD">
        <w:rPr>
          <w:lang w:val="sq-AL"/>
        </w:rPr>
        <w:t>hteteve të tyre përkatëse, anëtarëve të Organizatës së Traktatit të Atlantikut të Veriut, dhe në emër të Organizatës së Tra</w:t>
      </w:r>
      <w:r>
        <w:rPr>
          <w:lang w:val="sq-AL"/>
        </w:rPr>
        <w:t>ktatit të Atlantikut të Veriut.</w:t>
      </w:r>
      <w:r w:rsidRPr="000132BD">
        <w:rPr>
          <w:lang w:val="sq-AL"/>
        </w:rPr>
        <w:t xml:space="preserve"> </w:t>
      </w:r>
    </w:p>
    <w:p w:rsidR="007A0A05" w:rsidRPr="000132BD" w:rsidRDefault="007A0A05" w:rsidP="00A94021">
      <w:pPr>
        <w:pStyle w:val="Paragrafi"/>
        <w:rPr>
          <w:lang w:val="sq-AL"/>
        </w:rPr>
      </w:pPr>
      <w:r>
        <w:rPr>
          <w:lang w:val="sq-AL"/>
        </w:rPr>
        <w:t>Bërë në Paris, në ditën e 18</w:t>
      </w:r>
      <w:r w:rsidRPr="000132BD">
        <w:rPr>
          <w:lang w:val="sq-AL"/>
        </w:rPr>
        <w:t xml:space="preserve"> të </w:t>
      </w:r>
      <w:r>
        <w:rPr>
          <w:lang w:val="sq-AL"/>
        </w:rPr>
        <w:t xml:space="preserve">qershorit </w:t>
      </w:r>
      <w:r w:rsidRPr="000132BD">
        <w:rPr>
          <w:lang w:val="sq-AL"/>
        </w:rPr>
        <w:t>19</w:t>
      </w:r>
      <w:r>
        <w:rPr>
          <w:lang w:val="sq-AL"/>
        </w:rPr>
        <w:t>64, në gjuhën</w:t>
      </w:r>
      <w:r w:rsidRPr="000132BD">
        <w:rPr>
          <w:lang w:val="sq-AL"/>
        </w:rPr>
        <w:t xml:space="preserve"> angleze dhe frënge, ku të dy tekstet janë njëlloj të barasvlershme, në një kopje të vetme origjinale, e cila depozitohet në arkivat e Qeverisë së Shteteve të Bashkuara të Amerikës. </w:t>
      </w:r>
    </w:p>
    <w:p w:rsidR="007A0A05" w:rsidRPr="000132BD" w:rsidRDefault="007A0A05" w:rsidP="00A94021">
      <w:pPr>
        <w:pStyle w:val="Paragrafi"/>
        <w:rPr>
          <w:lang w:val="sq-AL"/>
        </w:rPr>
      </w:pPr>
      <w:r w:rsidRPr="000132BD">
        <w:rPr>
          <w:lang w:val="sq-AL"/>
        </w:rPr>
        <w:t>Qeveria e Shteteve të Bashkuara të Amerikës transmeton kopj</w:t>
      </w:r>
      <w:r>
        <w:rPr>
          <w:lang w:val="sq-AL"/>
        </w:rPr>
        <w:t>e të vërtetuara të saj të gjitha s</w:t>
      </w:r>
      <w:r w:rsidRPr="000132BD">
        <w:rPr>
          <w:lang w:val="sq-AL"/>
        </w:rPr>
        <w:t>hteteve nënshkrues</w:t>
      </w:r>
      <w:r>
        <w:rPr>
          <w:lang w:val="sq-AL"/>
        </w:rPr>
        <w:t>e</w:t>
      </w:r>
      <w:r w:rsidRPr="000132BD">
        <w:rPr>
          <w:lang w:val="sq-AL"/>
        </w:rPr>
        <w:t xml:space="preserve"> dhe aderues</w:t>
      </w:r>
      <w:r>
        <w:rPr>
          <w:lang w:val="sq-AL"/>
        </w:rPr>
        <w:t>e</w:t>
      </w:r>
      <w:r w:rsidRPr="000132BD">
        <w:rPr>
          <w:lang w:val="sq-AL"/>
        </w:rPr>
        <w:t xml:space="preserve">.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Për Mbretërinë e Belgjikës: </w:t>
      </w:r>
    </w:p>
    <w:p w:rsidR="007A0A05" w:rsidRPr="000132BD" w:rsidRDefault="007A0A05" w:rsidP="00A94021">
      <w:pPr>
        <w:pStyle w:val="Paragrafi"/>
        <w:rPr>
          <w:lang w:val="sq-AL"/>
        </w:rPr>
      </w:pPr>
      <w:r w:rsidRPr="000132BD">
        <w:rPr>
          <w:lang w:val="sq-AL"/>
        </w:rPr>
        <w:t xml:space="preserve">Për Kanadanë: </w:t>
      </w:r>
    </w:p>
    <w:p w:rsidR="007A0A05" w:rsidRPr="000132BD" w:rsidRDefault="007A0A05" w:rsidP="00A94021">
      <w:pPr>
        <w:pStyle w:val="Paragrafi"/>
        <w:rPr>
          <w:lang w:val="sq-AL"/>
        </w:rPr>
      </w:pPr>
      <w:r w:rsidRPr="000132BD">
        <w:rPr>
          <w:lang w:val="sq-AL"/>
        </w:rPr>
        <w:t xml:space="preserve">Për Mbretërinë e Danimarkës: </w:t>
      </w:r>
    </w:p>
    <w:p w:rsidR="007A0A05" w:rsidRPr="000132BD" w:rsidRDefault="007A0A05" w:rsidP="00A94021">
      <w:pPr>
        <w:pStyle w:val="Paragrafi"/>
        <w:rPr>
          <w:lang w:val="sq-AL"/>
        </w:rPr>
      </w:pPr>
      <w:r w:rsidRPr="000132BD">
        <w:rPr>
          <w:lang w:val="sq-AL"/>
        </w:rPr>
        <w:t xml:space="preserve">Për Francën: </w:t>
      </w:r>
    </w:p>
    <w:p w:rsidR="007A0A05" w:rsidRPr="000132BD" w:rsidRDefault="007A0A05" w:rsidP="00A94021">
      <w:pPr>
        <w:pStyle w:val="Paragrafi"/>
        <w:rPr>
          <w:lang w:val="sq-AL"/>
        </w:rPr>
      </w:pPr>
      <w:r w:rsidRPr="000132BD">
        <w:rPr>
          <w:lang w:val="sq-AL"/>
        </w:rPr>
        <w:t xml:space="preserve">Për Republikën Federale Gjermane: </w:t>
      </w:r>
    </w:p>
    <w:p w:rsidR="007A0A05" w:rsidRPr="000132BD" w:rsidRDefault="007A0A05" w:rsidP="00A94021">
      <w:pPr>
        <w:pStyle w:val="Paragrafi"/>
        <w:rPr>
          <w:lang w:val="sq-AL"/>
        </w:rPr>
      </w:pPr>
      <w:r w:rsidRPr="000132BD">
        <w:rPr>
          <w:lang w:val="sq-AL"/>
        </w:rPr>
        <w:t xml:space="preserve">Për Mbretërinë e Greqisë: </w:t>
      </w:r>
    </w:p>
    <w:p w:rsidR="007A0A05" w:rsidRPr="000132BD" w:rsidRDefault="007A0A05" w:rsidP="00A94021">
      <w:pPr>
        <w:pStyle w:val="Paragrafi"/>
        <w:rPr>
          <w:lang w:val="sq-AL"/>
        </w:rPr>
      </w:pPr>
      <w:r w:rsidRPr="000132BD">
        <w:rPr>
          <w:lang w:val="sq-AL"/>
        </w:rPr>
        <w:t xml:space="preserve">Për Islandën: </w:t>
      </w:r>
    </w:p>
    <w:p w:rsidR="007A0A05" w:rsidRPr="000132BD" w:rsidRDefault="007A0A05" w:rsidP="00A94021">
      <w:pPr>
        <w:pStyle w:val="Paragrafi"/>
        <w:rPr>
          <w:lang w:val="sq-AL"/>
        </w:rPr>
      </w:pPr>
      <w:r w:rsidRPr="000132BD">
        <w:rPr>
          <w:lang w:val="sq-AL"/>
        </w:rPr>
        <w:t xml:space="preserve">Për Italinë: </w:t>
      </w:r>
    </w:p>
    <w:p w:rsidR="007A0A05" w:rsidRPr="000132BD" w:rsidRDefault="007A0A05" w:rsidP="00A94021">
      <w:pPr>
        <w:pStyle w:val="Paragrafi"/>
        <w:rPr>
          <w:lang w:val="sq-AL"/>
        </w:rPr>
      </w:pPr>
      <w:r w:rsidRPr="000132BD">
        <w:rPr>
          <w:lang w:val="sq-AL"/>
        </w:rPr>
        <w:t xml:space="preserve">Për Dukatën e Madhe të Luksemburgut: </w:t>
      </w:r>
    </w:p>
    <w:p w:rsidR="007A0A05" w:rsidRPr="000132BD" w:rsidRDefault="007A0A05" w:rsidP="00A94021">
      <w:pPr>
        <w:pStyle w:val="Paragrafi"/>
        <w:rPr>
          <w:lang w:val="sq-AL"/>
        </w:rPr>
      </w:pPr>
      <w:r w:rsidRPr="000132BD">
        <w:rPr>
          <w:lang w:val="sq-AL"/>
        </w:rPr>
        <w:t xml:space="preserve">Për Mbretërinë e Holandës: </w:t>
      </w:r>
    </w:p>
    <w:p w:rsidR="007A0A05" w:rsidRPr="000132BD" w:rsidRDefault="007A0A05" w:rsidP="00A94021">
      <w:pPr>
        <w:pStyle w:val="Paragrafi"/>
        <w:rPr>
          <w:lang w:val="sq-AL"/>
        </w:rPr>
      </w:pPr>
      <w:r w:rsidRPr="000132BD">
        <w:rPr>
          <w:lang w:val="sq-AL"/>
        </w:rPr>
        <w:t xml:space="preserve">Për Mbretërinë e Norvegjisë: </w:t>
      </w:r>
    </w:p>
    <w:p w:rsidR="007A0A05" w:rsidRPr="000132BD" w:rsidRDefault="007A0A05" w:rsidP="00A94021">
      <w:pPr>
        <w:pStyle w:val="Paragrafi"/>
        <w:rPr>
          <w:lang w:val="sq-AL"/>
        </w:rPr>
      </w:pPr>
      <w:r w:rsidRPr="000132BD">
        <w:rPr>
          <w:lang w:val="sq-AL"/>
        </w:rPr>
        <w:t xml:space="preserve">Për Portugalinë: </w:t>
      </w:r>
    </w:p>
    <w:p w:rsidR="007A0A05" w:rsidRPr="000132BD" w:rsidRDefault="007A0A05" w:rsidP="00A94021">
      <w:pPr>
        <w:pStyle w:val="Paragrafi"/>
        <w:rPr>
          <w:lang w:val="sq-AL"/>
        </w:rPr>
      </w:pPr>
      <w:r w:rsidRPr="000132BD">
        <w:rPr>
          <w:lang w:val="sq-AL"/>
        </w:rPr>
        <w:t xml:space="preserve">Për Turqinë: </w:t>
      </w:r>
    </w:p>
    <w:p w:rsidR="007A0A05" w:rsidRPr="000132BD" w:rsidRDefault="007A0A05" w:rsidP="00A94021">
      <w:pPr>
        <w:pStyle w:val="Paragrafi"/>
        <w:rPr>
          <w:lang w:val="sq-AL"/>
        </w:rPr>
      </w:pPr>
      <w:r w:rsidRPr="000132BD">
        <w:rPr>
          <w:lang w:val="sq-AL"/>
        </w:rPr>
        <w:t xml:space="preserve">Për Mbretërinë e Bashkuar të Britanisë së Madhe dhe Irlandës së Veriut: </w:t>
      </w:r>
    </w:p>
    <w:p w:rsidR="007A0A05" w:rsidRPr="000132BD" w:rsidRDefault="007A0A05" w:rsidP="00A94021">
      <w:pPr>
        <w:pStyle w:val="Paragrafi"/>
        <w:rPr>
          <w:lang w:val="sq-AL"/>
        </w:rPr>
      </w:pPr>
      <w:r w:rsidRPr="000132BD">
        <w:rPr>
          <w:lang w:val="sq-AL"/>
        </w:rPr>
        <w:t xml:space="preserve">Për Shtetet e Bashkuara të Amerikës: </w:t>
      </w:r>
    </w:p>
    <w:p w:rsidR="007A0A05" w:rsidRPr="000132BD" w:rsidRDefault="007A0A05" w:rsidP="00A94021">
      <w:pPr>
        <w:pStyle w:val="Paragrafi"/>
        <w:ind w:firstLine="0"/>
        <w:rPr>
          <w:lang w:val="sq-AL"/>
        </w:rPr>
      </w:pPr>
    </w:p>
    <w:p w:rsidR="007A0A05" w:rsidRPr="003034B3" w:rsidRDefault="007A0A05" w:rsidP="00A94021">
      <w:pPr>
        <w:pStyle w:val="TitulliTitull"/>
        <w:keepNext w:val="0"/>
        <w:rPr>
          <w:lang w:val="sq-AL"/>
        </w:rPr>
      </w:pPr>
      <w:r w:rsidRPr="003034B3">
        <w:rPr>
          <w:lang w:val="sq-AL"/>
        </w:rPr>
        <w:t>ANEKS TEKNIK PËR MARRËVESHJEN NDËRMJET PALËVE NË TRAKTATIN E ATLANTIKUT TË VERIUT PËR BASHKËPUNIMIN NË LIDHJE ME INFORMACIONIN ATOMIK</w:t>
      </w:r>
    </w:p>
    <w:p w:rsidR="007A0A05" w:rsidRPr="000132BD" w:rsidRDefault="007A0A05" w:rsidP="00A94021">
      <w:pPr>
        <w:pStyle w:val="Paragrafi"/>
        <w:rPr>
          <w:lang w:val="sq-AL"/>
        </w:rPr>
      </w:pPr>
    </w:p>
    <w:p w:rsidR="007A0A05" w:rsidRPr="000132BD" w:rsidRDefault="007A0A05" w:rsidP="00A94021">
      <w:pPr>
        <w:pStyle w:val="Paragrafi"/>
        <w:rPr>
          <w:lang w:val="sq-AL"/>
        </w:rPr>
      </w:pPr>
      <w:r>
        <w:rPr>
          <w:lang w:val="sq-AL"/>
        </w:rPr>
        <w:t>Dispozitat e këtij a</w:t>
      </w:r>
      <w:r w:rsidRPr="000132BD">
        <w:rPr>
          <w:lang w:val="sq-AL"/>
        </w:rPr>
        <w:t>neksi zbatojnë disa nga dispozit</w:t>
      </w:r>
      <w:r>
        <w:rPr>
          <w:lang w:val="sq-AL"/>
        </w:rPr>
        <w:t>at e Marrëveshjes për bashkëpunim në lidhje me informacionin a</w:t>
      </w:r>
      <w:r w:rsidRPr="000132BD">
        <w:rPr>
          <w:lang w:val="sq-AL"/>
        </w:rPr>
        <w:t>tomik të bërë në Paris</w:t>
      </w:r>
      <w:r>
        <w:rPr>
          <w:lang w:val="sq-AL"/>
        </w:rPr>
        <w:t>,</w:t>
      </w:r>
      <w:r w:rsidRPr="000132BD">
        <w:rPr>
          <w:lang w:val="sq-AL"/>
        </w:rPr>
        <w:t xml:space="preserve"> më</w:t>
      </w:r>
      <w:r>
        <w:rPr>
          <w:lang w:val="sq-AL"/>
        </w:rPr>
        <w:t xml:space="preserve"> 18 qershor 1964 </w:t>
      </w:r>
      <w:r w:rsidRPr="000132BD">
        <w:rPr>
          <w:lang w:val="sq-AL"/>
        </w:rPr>
        <w:t>(këtej e tutje referuar si Marrëveshja) pjesë</w:t>
      </w:r>
      <w:r>
        <w:rPr>
          <w:lang w:val="sq-AL"/>
        </w:rPr>
        <w:t xml:space="preserve"> integrale e së cilës është ky a</w:t>
      </w:r>
      <w:r w:rsidRPr="000132BD">
        <w:rPr>
          <w:lang w:val="sq-AL"/>
        </w:rPr>
        <w:t>neks.</w:t>
      </w:r>
    </w:p>
    <w:p w:rsidR="007A0A05" w:rsidRPr="000132BD" w:rsidRDefault="007A0A05" w:rsidP="00A94021">
      <w:pPr>
        <w:pStyle w:val="Paragrafi"/>
        <w:rPr>
          <w:lang w:val="sq-AL"/>
        </w:rPr>
      </w:pPr>
    </w:p>
    <w:p w:rsidR="007A0A05" w:rsidRPr="003034B3" w:rsidRDefault="007A0A05" w:rsidP="00A94021">
      <w:pPr>
        <w:pStyle w:val="TitulliTitull"/>
        <w:keepNext w:val="0"/>
        <w:rPr>
          <w:lang w:val="sq-AL"/>
        </w:rPr>
      </w:pPr>
      <w:r w:rsidRPr="003034B3">
        <w:rPr>
          <w:lang w:val="sq-AL"/>
        </w:rPr>
        <w:t>SEKSIONI I</w:t>
      </w:r>
    </w:p>
    <w:p w:rsidR="007A0A05" w:rsidRPr="000132BD" w:rsidRDefault="007A0A05" w:rsidP="00A94021">
      <w:pPr>
        <w:pStyle w:val="Paragrafi"/>
        <w:rPr>
          <w:lang w:val="sq-AL"/>
        </w:rPr>
      </w:pPr>
      <w:r w:rsidRPr="000132BD">
        <w:rPr>
          <w:lang w:val="sq-AL"/>
        </w:rPr>
        <w:t xml:space="preserve"> </w:t>
      </w:r>
    </w:p>
    <w:p w:rsidR="007A0A05" w:rsidRPr="000132BD" w:rsidRDefault="007A0A05" w:rsidP="00A94021">
      <w:pPr>
        <w:pStyle w:val="Paragrafi"/>
        <w:rPr>
          <w:lang w:val="sq-AL"/>
        </w:rPr>
      </w:pPr>
      <w:r w:rsidRPr="000132BD">
        <w:rPr>
          <w:lang w:val="sq-AL"/>
        </w:rPr>
        <w:t xml:space="preserve">Sipas termave dhe kushteve të Marrëveshjes, tipet e informacionit atomik që Qeveria e Shteteve të Bashkuara mund t’i japë Organizatës së Traktatit të Atlantikut të Veriut dhe shteteve të asaj anëtare janë: </w:t>
      </w:r>
    </w:p>
    <w:p w:rsidR="007A0A05" w:rsidRPr="000132BD" w:rsidRDefault="007A0A05" w:rsidP="00A94021">
      <w:pPr>
        <w:pStyle w:val="Paragrafi"/>
        <w:rPr>
          <w:lang w:val="sq-AL"/>
        </w:rPr>
      </w:pPr>
      <w:r w:rsidRPr="000132BD">
        <w:rPr>
          <w:lang w:val="sq-AL"/>
        </w:rPr>
        <w:t xml:space="preserve">A. Siç mund të jetë e nevojshme për planifikimin e mbrojtjes së përbashkët, trajnimin dhe kërkesat për logjistikë, informacioni në lidhje me shifrat, vendndodhjet, tipet, kapacitetet, armatimi, sigurimin, komandën dhe kontrollin dhe detonuesit e atyre armëve atomike që mund të ofrohen për përdorim nga ose në mbështetje të Organizatës së Traktatit të Atlantikut të Veriut. </w:t>
      </w:r>
    </w:p>
    <w:p w:rsidR="007A0A05" w:rsidRPr="000132BD" w:rsidRDefault="007A0A05" w:rsidP="00A94021">
      <w:pPr>
        <w:pStyle w:val="Paragrafi"/>
        <w:rPr>
          <w:lang w:val="sq-AL"/>
        </w:rPr>
      </w:pPr>
      <w:r w:rsidRPr="000132BD">
        <w:rPr>
          <w:lang w:val="sq-AL"/>
        </w:rPr>
        <w:t xml:space="preserve">B. Efektet që priten ose rrjedhin nga detonimi i armëve atomike. </w:t>
      </w:r>
    </w:p>
    <w:p w:rsidR="007A0A05" w:rsidRPr="000132BD" w:rsidRDefault="007A0A05" w:rsidP="00A94021">
      <w:pPr>
        <w:pStyle w:val="Paragrafi"/>
        <w:rPr>
          <w:lang w:val="sq-AL"/>
        </w:rPr>
      </w:pPr>
      <w:r w:rsidRPr="000132BD">
        <w:rPr>
          <w:lang w:val="sq-AL"/>
        </w:rPr>
        <w:t xml:space="preserve">C. Reagimet e strukturave, pajisjeve, komunikimeve dhe personelit ndaj efekteve të armëve atomike, duke përfshirë kriteret e dëmeve dhe humbjeve në njerëz. </w:t>
      </w:r>
    </w:p>
    <w:p w:rsidR="007A0A05" w:rsidRPr="000132BD" w:rsidRDefault="007A0A05" w:rsidP="00A94021">
      <w:pPr>
        <w:pStyle w:val="Paragrafi"/>
        <w:rPr>
          <w:lang w:val="sq-AL"/>
        </w:rPr>
      </w:pPr>
      <w:r w:rsidRPr="000132BD">
        <w:rPr>
          <w:lang w:val="sq-AL"/>
        </w:rPr>
        <w:t xml:space="preserve">D. Metodat dhe procedurat për analizat në lidhje me efektet e armëve atomike. </w:t>
      </w:r>
    </w:p>
    <w:p w:rsidR="007A0A05" w:rsidRPr="000132BD" w:rsidRDefault="007A0A05" w:rsidP="00A94021">
      <w:pPr>
        <w:pStyle w:val="Paragrafi"/>
        <w:rPr>
          <w:lang w:val="sq-AL"/>
        </w:rPr>
      </w:pPr>
      <w:r w:rsidRPr="000132BD">
        <w:rPr>
          <w:lang w:val="sq-AL"/>
        </w:rPr>
        <w:t xml:space="preserve">E. Informacioni mbi aftësitë e shteteve armike potenciale për luftën atomike. </w:t>
      </w:r>
    </w:p>
    <w:p w:rsidR="007A0A05" w:rsidRPr="000132BD" w:rsidRDefault="007A0A05" w:rsidP="00A94021">
      <w:pPr>
        <w:pStyle w:val="Paragrafi"/>
        <w:rPr>
          <w:lang w:val="sq-AL"/>
        </w:rPr>
      </w:pPr>
      <w:r w:rsidRPr="000132BD">
        <w:rPr>
          <w:lang w:val="sq-AL"/>
        </w:rPr>
        <w:t xml:space="preserve">F. Informacioni mbi armët atomike dhe sistemet e armëve atomike që kërkohen për zotërimin e aftësisë së dorëzimit për armë të caktuara atomike që mund të ofrohen për përdorim nga ose në mbështetje të Organizatës së Traktatit të Atlantikut të Veriut, duke përfshirë informacionin e kërkuar për vlerësimin e sistemeve të armëve atomike për të përcaktuar kërkesat dhe strategjinë e NATO-s. </w:t>
      </w:r>
    </w:p>
    <w:p w:rsidR="007A0A05" w:rsidRPr="000132BD" w:rsidRDefault="007A0A05" w:rsidP="00A94021">
      <w:pPr>
        <w:pStyle w:val="Paragrafi"/>
        <w:rPr>
          <w:lang w:val="sq-AL"/>
        </w:rPr>
      </w:pPr>
      <w:r w:rsidRPr="000132BD">
        <w:rPr>
          <w:lang w:val="sq-AL"/>
        </w:rPr>
        <w:t xml:space="preserve">G. Informacioni në lidhje me sistemet e dorëzimit, duke përfshirë taktikat dhe teknikat dhe detyrat e mirëmbajtjes, montimit, personelit të dorëzimit dhe aktivizimit që kërkohen për zotërimin e aftësisë së dorëzimit të armëve të caktuara atomike. </w:t>
      </w:r>
    </w:p>
    <w:p w:rsidR="007A0A05" w:rsidRPr="000132BD" w:rsidRDefault="007A0A05" w:rsidP="00A94021">
      <w:pPr>
        <w:pStyle w:val="Paragrafi"/>
        <w:rPr>
          <w:lang w:val="sq-AL"/>
        </w:rPr>
      </w:pPr>
      <w:r w:rsidRPr="000132BD">
        <w:rPr>
          <w:lang w:val="sq-AL"/>
        </w:rPr>
        <w:t xml:space="preserve">H. Në masën që ato ndikojnë në planifikimin e NATO-s, rezultatet që priten nga ofensiva strategjike ajrore. </w:t>
      </w:r>
    </w:p>
    <w:p w:rsidR="007A0A05" w:rsidRPr="000132BD" w:rsidRDefault="007A0A05" w:rsidP="00A94021">
      <w:pPr>
        <w:pStyle w:val="Paragrafi"/>
        <w:rPr>
          <w:lang w:val="sq-AL"/>
        </w:rPr>
      </w:pPr>
      <w:r w:rsidRPr="000132BD">
        <w:rPr>
          <w:lang w:val="sq-AL"/>
        </w:rPr>
        <w:t xml:space="preserve">I. Informacioni i kërkuar për arritjen e përputhshmërisë së armëve të caktuara atomike me automjetet e përcaktuara të dorëzimit. </w:t>
      </w:r>
    </w:p>
    <w:p w:rsidR="007A0A05" w:rsidRPr="000132BD" w:rsidRDefault="007A0A05" w:rsidP="00A94021">
      <w:pPr>
        <w:pStyle w:val="Paragrafi"/>
        <w:rPr>
          <w:lang w:val="sq-AL"/>
        </w:rPr>
      </w:pPr>
      <w:r w:rsidRPr="000132BD">
        <w:rPr>
          <w:lang w:val="sq-AL"/>
        </w:rPr>
        <w:t xml:space="preserve">J. Tiparet e sigurisë së armëve të përcaktuara atomike dhe të sistemeve operative që shoqërojnë këto armë dhe informacioni i nevojshëm dhe i përshtatshëm për operacionet e shpëtimit dhe rikuperimit si pasojë e një aksidenti me armë. </w:t>
      </w:r>
    </w:p>
    <w:p w:rsidR="007A0A05" w:rsidRPr="000132BD" w:rsidRDefault="007A0A05" w:rsidP="00A94021">
      <w:pPr>
        <w:pStyle w:val="Paragrafi"/>
        <w:rPr>
          <w:lang w:val="sq-AL"/>
        </w:rPr>
      </w:pPr>
      <w:r w:rsidRPr="000132BD">
        <w:rPr>
          <w:lang w:val="sq-AL"/>
        </w:rPr>
        <w:t xml:space="preserve">K. Informacioni i kërkuar për planifikimin dhe trajnimin e personelit në përdorimin dhe mbrojtjen kundër armëve atomike dhe duke përfshirë informacionin në lidhje me: </w:t>
      </w:r>
    </w:p>
    <w:p w:rsidR="007A0A05" w:rsidRPr="000132BD" w:rsidRDefault="007A0A05" w:rsidP="00A94021">
      <w:pPr>
        <w:pStyle w:val="Paragrafi"/>
        <w:rPr>
          <w:lang w:val="sq-AL"/>
        </w:rPr>
      </w:pPr>
      <w:r w:rsidRPr="000132BD">
        <w:rPr>
          <w:lang w:val="sq-AL"/>
        </w:rPr>
        <w:t xml:space="preserve">1. Përdorimet ushtarake të izotopeve për qëllime mjekësore; </w:t>
      </w:r>
    </w:p>
    <w:p w:rsidR="007A0A05" w:rsidRPr="000132BD" w:rsidRDefault="007A0A05" w:rsidP="00A94021">
      <w:pPr>
        <w:pStyle w:val="Paragrafi"/>
        <w:rPr>
          <w:lang w:val="sq-AL"/>
        </w:rPr>
      </w:pPr>
      <w:r w:rsidRPr="000132BD">
        <w:rPr>
          <w:lang w:val="sq-AL"/>
        </w:rPr>
        <w:t xml:space="preserve">2. </w:t>
      </w:r>
      <w:r>
        <w:rPr>
          <w:lang w:val="sq-AL"/>
        </w:rPr>
        <w:t>M</w:t>
      </w:r>
      <w:r w:rsidRPr="000132BD">
        <w:rPr>
          <w:lang w:val="sq-AL"/>
        </w:rPr>
        <w:t xml:space="preserve">brojtja kundër luftës radiologjike. </w:t>
      </w:r>
    </w:p>
    <w:p w:rsidR="007A0A05" w:rsidRPr="000132BD" w:rsidRDefault="007A0A05" w:rsidP="00A94021">
      <w:pPr>
        <w:pStyle w:val="Paragrafi"/>
        <w:rPr>
          <w:lang w:val="sq-AL"/>
        </w:rPr>
      </w:pPr>
      <w:r w:rsidRPr="000132BD">
        <w:rPr>
          <w:lang w:val="sq-AL"/>
        </w:rPr>
        <w:t xml:space="preserve">L. Informacion në lidhje me mbrojtjen civile kundër sulmeve atomike. </w:t>
      </w:r>
    </w:p>
    <w:p w:rsidR="007A0A05" w:rsidRPr="000132BD" w:rsidRDefault="007A0A05" w:rsidP="00A94021">
      <w:pPr>
        <w:pStyle w:val="Paragrafi"/>
        <w:rPr>
          <w:lang w:val="sq-AL"/>
        </w:rPr>
      </w:pPr>
      <w:r w:rsidRPr="000132BD">
        <w:rPr>
          <w:lang w:val="sq-AL"/>
        </w:rPr>
        <w:t xml:space="preserve">M. Informacioni tjetër që mund të përcaktohet nga Autoritetet e Shteteve të Bashkuara si i nevojshëm për mbështetjen e Organizatës së Traktatit të Atlantikut të Veriut dhe i transferueshëm sipas dispozitave të </w:t>
      </w:r>
      <w:r>
        <w:rPr>
          <w:lang w:val="sq-AL"/>
        </w:rPr>
        <w:t>Aktit të Energjisë Atomike të</w:t>
      </w:r>
      <w:r w:rsidRPr="000132BD">
        <w:rPr>
          <w:lang w:val="sq-AL"/>
        </w:rPr>
        <w:t xml:space="preserve"> vitit 1954, i ndryshuar</w:t>
      </w:r>
      <w:r>
        <w:rPr>
          <w:lang w:val="sq-AL"/>
        </w:rPr>
        <w:t>,</w:t>
      </w:r>
      <w:r w:rsidRPr="000132BD">
        <w:rPr>
          <w:lang w:val="sq-AL"/>
        </w:rPr>
        <w:t xml:space="preserve"> si dhe Marrëveshjes. </w:t>
      </w:r>
    </w:p>
    <w:p w:rsidR="007A0A05" w:rsidRDefault="007A0A05" w:rsidP="00A94021">
      <w:pPr>
        <w:pStyle w:val="Paragrafi"/>
        <w:rPr>
          <w:lang w:val="sq-AL"/>
        </w:rPr>
      </w:pPr>
    </w:p>
    <w:p w:rsidR="00BE78D2" w:rsidRDefault="00BE78D2" w:rsidP="00A94021">
      <w:pPr>
        <w:pStyle w:val="Paragrafi"/>
        <w:rPr>
          <w:lang w:val="sq-AL"/>
        </w:rPr>
      </w:pPr>
    </w:p>
    <w:p w:rsidR="00BE78D2" w:rsidRDefault="00BE78D2" w:rsidP="00A94021">
      <w:pPr>
        <w:pStyle w:val="Paragrafi"/>
        <w:rPr>
          <w:lang w:val="sq-AL"/>
        </w:rPr>
      </w:pPr>
    </w:p>
    <w:p w:rsidR="00BE78D2" w:rsidRPr="000132BD" w:rsidRDefault="00BE78D2" w:rsidP="00A94021">
      <w:pPr>
        <w:pStyle w:val="Paragrafi"/>
        <w:rPr>
          <w:lang w:val="sq-AL"/>
        </w:rPr>
      </w:pPr>
    </w:p>
    <w:p w:rsidR="007A0A05" w:rsidRPr="003034B3" w:rsidRDefault="007A0A05" w:rsidP="00A94021">
      <w:pPr>
        <w:pStyle w:val="TitulliTitull"/>
        <w:keepNext w:val="0"/>
        <w:rPr>
          <w:lang w:val="sq-AL"/>
        </w:rPr>
      </w:pPr>
      <w:r w:rsidRPr="003034B3">
        <w:rPr>
          <w:lang w:val="sq-AL"/>
        </w:rPr>
        <w:t>SEKSIONI II</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Asnjë informacion mbi aplikimet e tjera ushtarake të energjisë atomike, reaktorëve ushtarakë, impiantet e drejtimit nuklear detar, nuk komunikohen në bazë të kësaj Marrëveshjeje. </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Për Mbretërinë e Belgjikës: </w:t>
      </w:r>
    </w:p>
    <w:p w:rsidR="007A0A05" w:rsidRPr="000132BD" w:rsidRDefault="007A0A05" w:rsidP="00A94021">
      <w:pPr>
        <w:pStyle w:val="Paragrafi"/>
        <w:rPr>
          <w:lang w:val="sq-AL"/>
        </w:rPr>
      </w:pPr>
      <w:r w:rsidRPr="000132BD">
        <w:rPr>
          <w:lang w:val="sq-AL"/>
        </w:rPr>
        <w:t xml:space="preserve">Për Kanadanë: </w:t>
      </w:r>
    </w:p>
    <w:p w:rsidR="007A0A05" w:rsidRPr="000132BD" w:rsidRDefault="007A0A05" w:rsidP="00A94021">
      <w:pPr>
        <w:pStyle w:val="Paragrafi"/>
        <w:rPr>
          <w:lang w:val="sq-AL"/>
        </w:rPr>
      </w:pPr>
      <w:r w:rsidRPr="000132BD">
        <w:rPr>
          <w:lang w:val="sq-AL"/>
        </w:rPr>
        <w:t xml:space="preserve">Për Mbretërinë e Danimarkës: </w:t>
      </w:r>
    </w:p>
    <w:p w:rsidR="007A0A05" w:rsidRPr="000132BD" w:rsidRDefault="007A0A05" w:rsidP="00A94021">
      <w:pPr>
        <w:pStyle w:val="Paragrafi"/>
        <w:rPr>
          <w:lang w:val="sq-AL"/>
        </w:rPr>
      </w:pPr>
      <w:r w:rsidRPr="000132BD">
        <w:rPr>
          <w:lang w:val="sq-AL"/>
        </w:rPr>
        <w:t xml:space="preserve">Për Francën: </w:t>
      </w:r>
    </w:p>
    <w:p w:rsidR="007A0A05" w:rsidRPr="000132BD" w:rsidRDefault="007A0A05" w:rsidP="00A94021">
      <w:pPr>
        <w:pStyle w:val="Paragrafi"/>
        <w:rPr>
          <w:lang w:val="sq-AL"/>
        </w:rPr>
      </w:pPr>
      <w:r w:rsidRPr="000132BD">
        <w:rPr>
          <w:lang w:val="sq-AL"/>
        </w:rPr>
        <w:t xml:space="preserve">Për Republikën Federale Gjermane: </w:t>
      </w:r>
    </w:p>
    <w:p w:rsidR="007A0A05" w:rsidRPr="000132BD" w:rsidRDefault="007A0A05" w:rsidP="00A94021">
      <w:pPr>
        <w:pStyle w:val="Paragrafi"/>
        <w:rPr>
          <w:lang w:val="sq-AL"/>
        </w:rPr>
      </w:pPr>
      <w:r w:rsidRPr="000132BD">
        <w:rPr>
          <w:lang w:val="sq-AL"/>
        </w:rPr>
        <w:t xml:space="preserve">Për Mbretërinë e Greqisë: </w:t>
      </w:r>
    </w:p>
    <w:p w:rsidR="007A0A05" w:rsidRPr="000132BD" w:rsidRDefault="007A0A05" w:rsidP="00A94021">
      <w:pPr>
        <w:pStyle w:val="Paragrafi"/>
        <w:rPr>
          <w:lang w:val="sq-AL"/>
        </w:rPr>
      </w:pPr>
      <w:r w:rsidRPr="000132BD">
        <w:rPr>
          <w:lang w:val="sq-AL"/>
        </w:rPr>
        <w:t xml:space="preserve">Për Islandën: </w:t>
      </w:r>
    </w:p>
    <w:p w:rsidR="007A0A05" w:rsidRPr="000132BD" w:rsidRDefault="007A0A05" w:rsidP="00A94021">
      <w:pPr>
        <w:pStyle w:val="Paragrafi"/>
        <w:rPr>
          <w:lang w:val="sq-AL"/>
        </w:rPr>
      </w:pPr>
      <w:r w:rsidRPr="000132BD">
        <w:rPr>
          <w:lang w:val="sq-AL"/>
        </w:rPr>
        <w:t xml:space="preserve">Për Italinë: </w:t>
      </w:r>
    </w:p>
    <w:p w:rsidR="007A0A05" w:rsidRPr="000132BD" w:rsidRDefault="007A0A05" w:rsidP="00A94021">
      <w:pPr>
        <w:pStyle w:val="Paragrafi"/>
        <w:rPr>
          <w:lang w:val="sq-AL"/>
        </w:rPr>
      </w:pPr>
      <w:r w:rsidRPr="000132BD">
        <w:rPr>
          <w:lang w:val="sq-AL"/>
        </w:rPr>
        <w:t xml:space="preserve">Për Dukatën e Madhe të Luksemburgut: </w:t>
      </w:r>
    </w:p>
    <w:p w:rsidR="007A0A05" w:rsidRPr="000132BD" w:rsidRDefault="007A0A05" w:rsidP="00A94021">
      <w:pPr>
        <w:pStyle w:val="Paragrafi"/>
        <w:rPr>
          <w:lang w:val="sq-AL"/>
        </w:rPr>
      </w:pPr>
      <w:r w:rsidRPr="000132BD">
        <w:rPr>
          <w:lang w:val="sq-AL"/>
        </w:rPr>
        <w:t xml:space="preserve">Për Mbretërinë e Holandës: </w:t>
      </w:r>
    </w:p>
    <w:p w:rsidR="007A0A05" w:rsidRPr="000132BD" w:rsidRDefault="007A0A05" w:rsidP="00A94021">
      <w:pPr>
        <w:pStyle w:val="Paragrafi"/>
        <w:rPr>
          <w:lang w:val="sq-AL"/>
        </w:rPr>
      </w:pPr>
      <w:r w:rsidRPr="000132BD">
        <w:rPr>
          <w:lang w:val="sq-AL"/>
        </w:rPr>
        <w:t xml:space="preserve">Për Mbretërinë e Norvegjisë: </w:t>
      </w:r>
    </w:p>
    <w:p w:rsidR="007A0A05" w:rsidRPr="000132BD" w:rsidRDefault="007A0A05" w:rsidP="00A94021">
      <w:pPr>
        <w:pStyle w:val="Paragrafi"/>
        <w:rPr>
          <w:lang w:val="sq-AL"/>
        </w:rPr>
      </w:pPr>
      <w:r w:rsidRPr="000132BD">
        <w:rPr>
          <w:lang w:val="sq-AL"/>
        </w:rPr>
        <w:t xml:space="preserve">Për Portugalinë: </w:t>
      </w:r>
    </w:p>
    <w:p w:rsidR="007A0A05" w:rsidRPr="000132BD" w:rsidRDefault="007A0A05" w:rsidP="00A94021">
      <w:pPr>
        <w:pStyle w:val="Paragrafi"/>
        <w:rPr>
          <w:lang w:val="sq-AL"/>
        </w:rPr>
      </w:pPr>
      <w:r w:rsidRPr="000132BD">
        <w:rPr>
          <w:lang w:val="sq-AL"/>
        </w:rPr>
        <w:t xml:space="preserve">Për Turqinë: </w:t>
      </w:r>
    </w:p>
    <w:p w:rsidR="007A0A05" w:rsidRPr="000132BD" w:rsidRDefault="007A0A05" w:rsidP="00A94021">
      <w:pPr>
        <w:pStyle w:val="Paragrafi"/>
        <w:rPr>
          <w:lang w:val="sq-AL"/>
        </w:rPr>
      </w:pPr>
      <w:r w:rsidRPr="000132BD">
        <w:rPr>
          <w:lang w:val="sq-AL"/>
        </w:rPr>
        <w:t xml:space="preserve">Për Mbretërinë e Bashkuar të Britanisë së Madhe dhe Irlandës së Veriut: </w:t>
      </w:r>
    </w:p>
    <w:p w:rsidR="007A0A05" w:rsidRPr="000132BD" w:rsidRDefault="007A0A05" w:rsidP="00A94021">
      <w:pPr>
        <w:pStyle w:val="Paragrafi"/>
        <w:rPr>
          <w:lang w:val="sq-AL"/>
        </w:rPr>
      </w:pPr>
      <w:r w:rsidRPr="000132BD">
        <w:rPr>
          <w:lang w:val="sq-AL"/>
        </w:rPr>
        <w:t xml:space="preserve">Për Shtetet e Bashkuara të Amerikës: </w:t>
      </w:r>
    </w:p>
    <w:p w:rsidR="00BE78D2" w:rsidRPr="003034B3" w:rsidRDefault="00BE78D2" w:rsidP="00A94021">
      <w:pPr>
        <w:pStyle w:val="TitulliTitull"/>
        <w:keepNext w:val="0"/>
        <w:rPr>
          <w:lang w:val="it-IT"/>
        </w:rPr>
      </w:pPr>
    </w:p>
    <w:p w:rsidR="00BE78D2" w:rsidRPr="003034B3" w:rsidRDefault="00BE78D2" w:rsidP="00A94021">
      <w:pPr>
        <w:pStyle w:val="TitulliTitull"/>
        <w:keepNext w:val="0"/>
        <w:rPr>
          <w:lang w:val="it-IT"/>
        </w:rPr>
      </w:pPr>
    </w:p>
    <w:p w:rsidR="007A0A05" w:rsidRPr="003034B3" w:rsidRDefault="007A0A05" w:rsidP="00A94021">
      <w:pPr>
        <w:pStyle w:val="TitulliTitull"/>
        <w:keepNext w:val="0"/>
        <w:rPr>
          <w:lang w:val="it-IT"/>
        </w:rPr>
      </w:pPr>
      <w:r w:rsidRPr="003034B3">
        <w:rPr>
          <w:lang w:val="it-IT"/>
        </w:rPr>
        <w:t>ANEKS SIGURIE I MARRËVESHJES NDËRMJET PALËVE TË TRAKTATIT TË ATLANTIKUT TË VERIUT PËR BASHKËPUNIMIN NË LIDHJE ME INFORMACIONIN ATOMIK</w:t>
      </w:r>
    </w:p>
    <w:p w:rsidR="007A0A05" w:rsidRPr="000132BD" w:rsidRDefault="007A0A05" w:rsidP="00A94021">
      <w:pPr>
        <w:pStyle w:val="Paragrafi"/>
        <w:ind w:firstLine="0"/>
        <w:rPr>
          <w:lang w:val="sq-AL"/>
        </w:rPr>
      </w:pPr>
    </w:p>
    <w:p w:rsidR="007A0A05" w:rsidRPr="000132BD" w:rsidRDefault="007A0A05" w:rsidP="00A94021">
      <w:pPr>
        <w:pStyle w:val="Paragrafi"/>
        <w:rPr>
          <w:lang w:val="sq-AL"/>
        </w:rPr>
      </w:pPr>
      <w:r>
        <w:rPr>
          <w:lang w:val="sq-AL"/>
        </w:rPr>
        <w:t>Ky a</w:t>
      </w:r>
      <w:r w:rsidRPr="000132BD">
        <w:rPr>
          <w:lang w:val="sq-AL"/>
        </w:rPr>
        <w:t>neks parashikon masat e sigurisë që Organizata e Traktatit të Atlantikut të Veriut dhe shtetet anëtare zbatojnë për të garantuar informacionin atomik të dhënë nga Qeveria e Shteteve të Bashkuara të Amerikës Organizatës së Traktatit të Atlantikut të Veriut dhe shteteve të saj anëtare</w:t>
      </w:r>
      <w:r>
        <w:rPr>
          <w:lang w:val="sq-AL"/>
        </w:rPr>
        <w:t>, në pajtim me M</w:t>
      </w:r>
      <w:r w:rsidRPr="000132BD">
        <w:rPr>
          <w:lang w:val="sq-AL"/>
        </w:rPr>
        <w:t>arrëveshje</w:t>
      </w:r>
      <w:r>
        <w:rPr>
          <w:lang w:val="sq-AL"/>
        </w:rPr>
        <w:t>n për bashkëpunim në lidhje me informacionin a</w:t>
      </w:r>
      <w:r w:rsidRPr="000132BD">
        <w:rPr>
          <w:lang w:val="sq-AL"/>
        </w:rPr>
        <w:t>tomik të bërë në Paris</w:t>
      </w:r>
      <w:r>
        <w:rPr>
          <w:lang w:val="sq-AL"/>
        </w:rPr>
        <w:t xml:space="preserve">, </w:t>
      </w:r>
      <w:r w:rsidRPr="000132BD">
        <w:rPr>
          <w:lang w:val="sq-AL"/>
        </w:rPr>
        <w:t xml:space="preserve">më </w:t>
      </w:r>
      <w:r>
        <w:rPr>
          <w:lang w:val="sq-AL"/>
        </w:rPr>
        <w:t xml:space="preserve">18.6.1964 </w:t>
      </w:r>
      <w:r w:rsidRPr="000132BD">
        <w:rPr>
          <w:lang w:val="sq-AL"/>
        </w:rPr>
        <w:t>(këtej e tutje referuar si “Marrëveshja”) pjesë integra</w:t>
      </w:r>
      <w:r>
        <w:rPr>
          <w:lang w:val="sq-AL"/>
        </w:rPr>
        <w:t>le e së cilës është ky a</w:t>
      </w:r>
      <w:r w:rsidRPr="000132BD">
        <w:rPr>
          <w:lang w:val="sq-AL"/>
        </w:rPr>
        <w:t>neks. Në rast se një anëtar tjetër i Organizatës së Traktatit të Atlantikut të Veriut i ndryshëm nga Qeveria e Shteteve të Bashkuara të Amerikës jep një i</w:t>
      </w:r>
      <w:r>
        <w:rPr>
          <w:lang w:val="sq-AL"/>
        </w:rPr>
        <w:t>nformacion atomik në pajtim me n</w:t>
      </w:r>
      <w:r w:rsidRPr="000132BD">
        <w:rPr>
          <w:lang w:val="sq-AL"/>
        </w:rPr>
        <w:t xml:space="preserve">enin II të Marrëveshjes, ky informacion garantohet nga masat e sigurisë jo më pak kufizuese </w:t>
      </w:r>
      <w:r>
        <w:rPr>
          <w:lang w:val="sq-AL"/>
        </w:rPr>
        <w:t>se ato të parashikuara në këtë a</w:t>
      </w:r>
      <w:r w:rsidRPr="000132BD">
        <w:rPr>
          <w:lang w:val="sq-AL"/>
        </w:rPr>
        <w:t xml:space="preserve">neks. </w:t>
      </w:r>
    </w:p>
    <w:p w:rsidR="007A0A05" w:rsidRPr="000132BD" w:rsidRDefault="007A0A05" w:rsidP="00A94021">
      <w:pPr>
        <w:pStyle w:val="Paragrafi"/>
        <w:ind w:firstLine="0"/>
        <w:rPr>
          <w:lang w:val="sq-AL"/>
        </w:rPr>
      </w:pPr>
    </w:p>
    <w:p w:rsidR="007A0A05" w:rsidRPr="003034B3" w:rsidRDefault="007A0A05" w:rsidP="00A94021">
      <w:pPr>
        <w:pStyle w:val="TitulliTitull"/>
        <w:keepNext w:val="0"/>
        <w:rPr>
          <w:lang w:val="sq-AL"/>
        </w:rPr>
      </w:pPr>
      <w:r w:rsidRPr="003034B3">
        <w:rPr>
          <w:lang w:val="sq-AL"/>
        </w:rPr>
        <w:t>SEKSIONI I</w:t>
      </w:r>
    </w:p>
    <w:p w:rsidR="007A0A05" w:rsidRPr="003034B3" w:rsidRDefault="007A0A05" w:rsidP="00A94021">
      <w:pPr>
        <w:pStyle w:val="TitulliTitull"/>
        <w:keepNext w:val="0"/>
        <w:rPr>
          <w:lang w:val="sq-AL"/>
        </w:rPr>
      </w:pPr>
      <w:r w:rsidRPr="003034B3">
        <w:rPr>
          <w:lang w:val="sq-AL"/>
        </w:rPr>
        <w:t>TË PËRGJITHSHME</w:t>
      </w:r>
    </w:p>
    <w:p w:rsidR="007A0A05" w:rsidRPr="000132BD" w:rsidRDefault="007A0A05" w:rsidP="00A94021">
      <w:pPr>
        <w:pStyle w:val="Paragrafi"/>
        <w:jc w:val="center"/>
        <w:rPr>
          <w:lang w:val="sq-AL"/>
        </w:rPr>
      </w:pPr>
    </w:p>
    <w:p w:rsidR="007A0A05" w:rsidRPr="000132BD" w:rsidRDefault="007A0A05" w:rsidP="00A94021">
      <w:pPr>
        <w:pStyle w:val="Paragrafi"/>
        <w:rPr>
          <w:lang w:val="sq-AL"/>
        </w:rPr>
      </w:pPr>
      <w:r w:rsidRPr="000132BD">
        <w:rPr>
          <w:lang w:val="sq-AL"/>
        </w:rPr>
        <w:t>A. Rregulloret e NATO-s për sigurinë, jo më pak kufizuese se ato që tashmë parashikohen n</w:t>
      </w:r>
      <w:r>
        <w:rPr>
          <w:lang w:val="sq-AL"/>
        </w:rPr>
        <w:t>ë C-M(55)15(Përfundimtare) dhe shtojcën k</w:t>
      </w:r>
      <w:r w:rsidRPr="000132BD">
        <w:rPr>
          <w:lang w:val="sq-AL"/>
        </w:rPr>
        <w:t>onfidenciale</w:t>
      </w:r>
      <w:r>
        <w:rPr>
          <w:lang w:val="sq-AL"/>
        </w:rPr>
        <w:t xml:space="preserve"> të 1 j</w:t>
      </w:r>
      <w:r w:rsidRPr="000132BD">
        <w:rPr>
          <w:lang w:val="sq-AL"/>
        </w:rPr>
        <w:t>anarit 1961, si dhe masat e s</w:t>
      </w:r>
      <w:r>
        <w:rPr>
          <w:lang w:val="sq-AL"/>
        </w:rPr>
        <w:t>igurisë të përcaktuara në këtë aneks, zbatohen nga elementet ushtarake dhe civile</w:t>
      </w:r>
      <w:r w:rsidRPr="000132BD">
        <w:rPr>
          <w:lang w:val="sq-AL"/>
        </w:rPr>
        <w:t xml:space="preserve"> t</w:t>
      </w:r>
      <w:r>
        <w:rPr>
          <w:lang w:val="sq-AL"/>
        </w:rPr>
        <w:t>ë NATO-s dhe nga shtetet anëtare</w:t>
      </w:r>
      <w:r w:rsidRPr="000132BD">
        <w:rPr>
          <w:lang w:val="sq-AL"/>
        </w:rPr>
        <w:t xml:space="preserve"> të informacionit atomik që komunikohet në pajtim me këtë Marrëveshje. </w:t>
      </w:r>
    </w:p>
    <w:p w:rsidR="007A0A05" w:rsidRPr="000132BD" w:rsidRDefault="007A0A05" w:rsidP="00A94021">
      <w:pPr>
        <w:pStyle w:val="Paragrafi"/>
        <w:rPr>
          <w:lang w:val="sq-AL"/>
        </w:rPr>
      </w:pPr>
      <w:r w:rsidRPr="000132BD">
        <w:rPr>
          <w:lang w:val="sq-AL"/>
        </w:rPr>
        <w:t>B. Programet e sigurisë që zbatoh</w:t>
      </w:r>
      <w:r>
        <w:rPr>
          <w:lang w:val="sq-AL"/>
        </w:rPr>
        <w:t>en nga të gjitha elementet ushtarake dhe civile</w:t>
      </w:r>
      <w:r w:rsidRPr="000132BD">
        <w:rPr>
          <w:lang w:val="sq-AL"/>
        </w:rPr>
        <w:t xml:space="preserve"> të NATO-s dhe nga shtetet anëtare që marrin informacion atomik</w:t>
      </w:r>
      <w:r>
        <w:rPr>
          <w:lang w:val="sq-AL"/>
        </w:rPr>
        <w:t>,</w:t>
      </w:r>
      <w:r w:rsidRPr="000132BD">
        <w:rPr>
          <w:lang w:val="sq-AL"/>
        </w:rPr>
        <w:t xml:space="preserve"> në pajtim me Marrëveshjen</w:t>
      </w:r>
      <w:r>
        <w:rPr>
          <w:lang w:val="sq-AL"/>
        </w:rPr>
        <w:t>,</w:t>
      </w:r>
      <w:r w:rsidRPr="000132BD">
        <w:rPr>
          <w:lang w:val="sq-AL"/>
        </w:rPr>
        <w:t xml:space="preserve"> parashikojnë plotësisht zbatimin e kërkesave për si</w:t>
      </w:r>
      <w:r>
        <w:rPr>
          <w:lang w:val="sq-AL"/>
        </w:rPr>
        <w:t>gurinë të parashikuara në këtë a</w:t>
      </w:r>
      <w:r w:rsidRPr="000132BD">
        <w:rPr>
          <w:lang w:val="sq-AL"/>
        </w:rPr>
        <w:t xml:space="preserve">neks. </w:t>
      </w:r>
    </w:p>
    <w:p w:rsidR="007A0A05" w:rsidRPr="000132BD" w:rsidRDefault="007A0A05" w:rsidP="00A94021">
      <w:pPr>
        <w:pStyle w:val="Paragrafi"/>
        <w:rPr>
          <w:lang w:val="sq-AL"/>
        </w:rPr>
      </w:pPr>
      <w:r w:rsidRPr="000132BD">
        <w:rPr>
          <w:lang w:val="sq-AL"/>
        </w:rPr>
        <w:t xml:space="preserve">C. Sekretari i Përgjithshëm, duke vepruar në emër të Këshillit të Atlantikut të Veriut dhe nën autoritetin e tij, është përgjegjës për mbikëqyrjen e zbatimit të programit të NATO-s për sigurinë për mbrojtjen e informacionit atomik sipas kësaj Marrëveshjeje. Ai garanton me anë të </w:t>
      </w:r>
      <w:r>
        <w:rPr>
          <w:lang w:val="sq-AL"/>
        </w:rPr>
        <w:t>procedurave të parashikuara në seksionin X të këtij a</w:t>
      </w:r>
      <w:r w:rsidRPr="000132BD">
        <w:rPr>
          <w:lang w:val="sq-AL"/>
        </w:rPr>
        <w:t>neksi që të gjitha masat e kërku</w:t>
      </w:r>
      <w:r>
        <w:rPr>
          <w:lang w:val="sq-AL"/>
        </w:rPr>
        <w:t>ara nga programet e NATO-s për s</w:t>
      </w:r>
      <w:r w:rsidRPr="000132BD">
        <w:rPr>
          <w:lang w:val="sq-AL"/>
        </w:rPr>
        <w:t>i</w:t>
      </w:r>
      <w:r>
        <w:rPr>
          <w:lang w:val="sq-AL"/>
        </w:rPr>
        <w:t>gurinë të përfshihen në elementet civile dhe ushtarake të NATO-s dhe elementet civile dhe ushtarake kombëtare</w:t>
      </w:r>
      <w:r w:rsidRPr="000132BD">
        <w:rPr>
          <w:lang w:val="sq-AL"/>
        </w:rPr>
        <w:t xml:space="preserve"> për të mbrojtur informacionin që shkëmbehet në bazë të Marrëveshjes. </w:t>
      </w:r>
    </w:p>
    <w:p w:rsidR="007A0A05" w:rsidRPr="000132BD" w:rsidRDefault="007A0A05" w:rsidP="00A94021">
      <w:pPr>
        <w:pStyle w:val="Paragrafi"/>
        <w:rPr>
          <w:lang w:val="sq-AL"/>
        </w:rPr>
      </w:pPr>
      <w:r w:rsidRPr="000132BD">
        <w:rPr>
          <w:lang w:val="sq-AL"/>
        </w:rPr>
        <w:t xml:space="preserve">D. Asnjë individ nuk ka të drejtë të hyjë në informacionin atomik vetëm për shkak të gradës, emërimit apo certifikatës së sigurisë. </w:t>
      </w:r>
    </w:p>
    <w:p w:rsidR="007A0A05" w:rsidRPr="000132BD" w:rsidRDefault="007A0A05" w:rsidP="00A94021">
      <w:pPr>
        <w:pStyle w:val="Paragrafi"/>
        <w:rPr>
          <w:lang w:val="sq-AL"/>
        </w:rPr>
      </w:pPr>
      <w:r w:rsidRPr="000132BD">
        <w:rPr>
          <w:lang w:val="sq-AL"/>
        </w:rPr>
        <w:t>E. Aksesi në informacionin atomik të dhënë Organizatës së Traktatit të Atlantikut të Veriut është i kufizuar për shtetasit e shteteve anëtare të Organizatës së Traktatit të Atlantikut të Veriut që u është dhënë certifikata e sigurisë</w:t>
      </w:r>
      <w:r>
        <w:rPr>
          <w:lang w:val="sq-AL"/>
        </w:rPr>
        <w:t>, në pajtim me seksionin II të këtij a</w:t>
      </w:r>
      <w:r w:rsidRPr="000132BD">
        <w:rPr>
          <w:lang w:val="sq-AL"/>
        </w:rPr>
        <w:t xml:space="preserve">neksi dhe përgjegjësitë e të cilëve kërkojnë akses në informacion. </w:t>
      </w:r>
    </w:p>
    <w:p w:rsidR="007A0A05" w:rsidRPr="000132BD" w:rsidRDefault="007A0A05" w:rsidP="00A94021">
      <w:pPr>
        <w:pStyle w:val="Paragrafi"/>
        <w:rPr>
          <w:lang w:val="sq-AL"/>
        </w:rPr>
      </w:pPr>
      <w:r w:rsidRPr="000132BD">
        <w:rPr>
          <w:lang w:val="sq-AL"/>
        </w:rPr>
        <w:t>F. Aksesi në informacionin atomik që i është dhënë një shteti anëtar</w:t>
      </w:r>
      <w:r>
        <w:rPr>
          <w:lang w:val="sq-AL"/>
        </w:rPr>
        <w:t>,</w:t>
      </w:r>
      <w:r w:rsidRPr="000132BD">
        <w:rPr>
          <w:lang w:val="sq-AL"/>
        </w:rPr>
        <w:t xml:space="preserve"> në pajtim me Marrëveshjen</w:t>
      </w:r>
      <w:r>
        <w:rPr>
          <w:lang w:val="sq-AL"/>
        </w:rPr>
        <w:t>, është i kufizuar te</w:t>
      </w:r>
      <w:r w:rsidRPr="000132BD">
        <w:rPr>
          <w:lang w:val="sq-AL"/>
        </w:rPr>
        <w:t xml:space="preserve"> shtetasit e tij të cilëve u është dhënë ce</w:t>
      </w:r>
      <w:r>
        <w:rPr>
          <w:lang w:val="sq-AL"/>
        </w:rPr>
        <w:t>rtifikatë sigurie në pajtim me seksionin II të këtij a</w:t>
      </w:r>
      <w:r w:rsidRPr="000132BD">
        <w:rPr>
          <w:lang w:val="sq-AL"/>
        </w:rPr>
        <w:t>neksi dhe detyrat e të cilëve kërkojnë askses</w:t>
      </w:r>
      <w:r>
        <w:rPr>
          <w:lang w:val="sq-AL"/>
        </w:rPr>
        <w:t>,</w:t>
      </w:r>
      <w:r w:rsidRPr="000132BD">
        <w:rPr>
          <w:lang w:val="sq-AL"/>
        </w:rPr>
        <w:t xml:space="preserve"> me qëllim që shteti anëtar të përmbushë përgjegjësitë dhe detyrimet e tij ndaj Organizatës së Traktatit të Atlantikut të Veriut. </w:t>
      </w:r>
    </w:p>
    <w:p w:rsidR="007A0A05" w:rsidRPr="00A94021" w:rsidRDefault="007A0A05" w:rsidP="00A94021">
      <w:pPr>
        <w:pStyle w:val="Paragrafi"/>
        <w:rPr>
          <w:sz w:val="14"/>
          <w:lang w:val="sq-AL"/>
        </w:rPr>
      </w:pPr>
    </w:p>
    <w:p w:rsidR="007A0A05" w:rsidRPr="003034B3" w:rsidRDefault="007A0A05" w:rsidP="00A94021">
      <w:pPr>
        <w:pStyle w:val="TitulliTitull"/>
        <w:keepNext w:val="0"/>
        <w:rPr>
          <w:lang w:val="sq-AL"/>
        </w:rPr>
      </w:pPr>
      <w:r w:rsidRPr="003034B3">
        <w:rPr>
          <w:lang w:val="sq-AL"/>
        </w:rPr>
        <w:t>SEKSIONI II</w:t>
      </w:r>
    </w:p>
    <w:p w:rsidR="007A0A05" w:rsidRPr="003034B3" w:rsidRDefault="007A0A05" w:rsidP="00A94021">
      <w:pPr>
        <w:pStyle w:val="TitulliTitull"/>
        <w:keepNext w:val="0"/>
        <w:rPr>
          <w:lang w:val="sq-AL"/>
        </w:rPr>
      </w:pPr>
      <w:r w:rsidRPr="003034B3">
        <w:rPr>
          <w:lang w:val="sq-AL"/>
        </w:rPr>
        <w:t>SIGURIA E PERSONELIT</w:t>
      </w:r>
    </w:p>
    <w:p w:rsidR="007A0A05" w:rsidRPr="00A94021" w:rsidRDefault="007A0A05" w:rsidP="00A94021">
      <w:pPr>
        <w:pStyle w:val="Paragrafi"/>
        <w:jc w:val="center"/>
        <w:rPr>
          <w:sz w:val="14"/>
          <w:lang w:val="sq-AL"/>
        </w:rPr>
      </w:pPr>
    </w:p>
    <w:p w:rsidR="007A0A05" w:rsidRPr="000132BD" w:rsidRDefault="007A0A05" w:rsidP="00A94021">
      <w:pPr>
        <w:pStyle w:val="Paragrafi"/>
        <w:rPr>
          <w:lang w:val="sq-AL"/>
        </w:rPr>
      </w:pPr>
      <w:r w:rsidRPr="000132BD">
        <w:rPr>
          <w:lang w:val="sq-AL"/>
        </w:rPr>
        <w:t xml:space="preserve">A. Asnjë individi nuk i jepet certifikatë sigurie për akses në informacionin atomik, përveç kur përcaktohet që kjo certifikatë nuk rrezikon sigurinë e Organizatës së Traktatit të Atlantikut të Veriut ose sigurinë kombëtare të shteteve anëtare të Organizatës së Traktatit të Atlantikut të Veriut. </w:t>
      </w:r>
    </w:p>
    <w:p w:rsidR="007A0A05" w:rsidRPr="000132BD" w:rsidRDefault="007A0A05" w:rsidP="00A94021">
      <w:pPr>
        <w:pStyle w:val="Paragrafi"/>
        <w:rPr>
          <w:lang w:val="sq-AL"/>
        </w:rPr>
      </w:pPr>
      <w:r w:rsidRPr="000132BD">
        <w:rPr>
          <w:lang w:val="sq-AL"/>
        </w:rPr>
        <w:t xml:space="preserve">B. Para dhënies së aksesit në informacionin atomik, përcaktimi i pranueshmërisë (vendimi për dhënien e certifikatës së sigurisë) për çdo individ për dhënien e këtij aksesi bëhet nga një autoritet përgjegjës i qeverisë së individit përkatës. </w:t>
      </w:r>
    </w:p>
    <w:p w:rsidR="007A0A05" w:rsidRPr="000132BD" w:rsidRDefault="007A0A05" w:rsidP="00A94021">
      <w:pPr>
        <w:pStyle w:val="Paragrafi"/>
        <w:rPr>
          <w:lang w:val="sq-AL"/>
        </w:rPr>
      </w:pPr>
      <w:r w:rsidRPr="000132BD">
        <w:rPr>
          <w:lang w:val="sq-AL"/>
        </w:rPr>
        <w:t>C. Vendimi nëse dhënia e një certifikate të sigurisë është qartësisht në pajtim me interesat e sigurisë përcaktohet në bazë të gjithë informacionit të dhënë. Para këtij përcaktimi, bëhet një hetim nga një autoritet përgjegjës i qeverisë dhe informacioni i mbledhur rishikohet duke marrë parasysh tipet kryesore të informacionit devijues që ngre dyshime në lidhje me pranueshmërinë e individit për certifikatën e sig</w:t>
      </w:r>
      <w:r>
        <w:rPr>
          <w:lang w:val="sq-AL"/>
        </w:rPr>
        <w:t>urisë, siç janë parashikuar në seksionin III të shtojcës konfidenciale të datës 1 j</w:t>
      </w:r>
      <w:r w:rsidRPr="000132BD">
        <w:rPr>
          <w:lang w:val="sq-AL"/>
        </w:rPr>
        <w:t xml:space="preserve">anar 1961, tek C-N(55)15(Përfundimtare). </w:t>
      </w:r>
    </w:p>
    <w:p w:rsidR="007A0A05" w:rsidRPr="000132BD" w:rsidRDefault="007A0A05" w:rsidP="00A94021">
      <w:pPr>
        <w:pStyle w:val="Paragrafi"/>
        <w:rPr>
          <w:lang w:val="sq-AL"/>
        </w:rPr>
      </w:pPr>
      <w:r w:rsidRPr="000132BD">
        <w:rPr>
          <w:lang w:val="sq-AL"/>
        </w:rPr>
        <w:t>D. Objekti dhe masa minimale e hetimit është në pajtim m</w:t>
      </w:r>
      <w:r>
        <w:rPr>
          <w:lang w:val="sq-AL"/>
        </w:rPr>
        <w:t>e standardet e parashikuara në seksionin II të shtojcës k</w:t>
      </w:r>
      <w:r w:rsidRPr="000132BD">
        <w:rPr>
          <w:lang w:val="sq-AL"/>
        </w:rPr>
        <w:t>onfidenciale të C-N(55)15(Përfundimtare), përveç kur kërkohet një hetim të rrethanave për certifikatë për akses në informacionin atomik të klasifikuar Sekret për indivi</w:t>
      </w:r>
      <w:r>
        <w:rPr>
          <w:lang w:val="sq-AL"/>
        </w:rPr>
        <w:t>dët e ndryshëm nga anëtarët e Forcave të A</w:t>
      </w:r>
      <w:r w:rsidRPr="000132BD">
        <w:rPr>
          <w:lang w:val="sq-AL"/>
        </w:rPr>
        <w:t xml:space="preserve">rmatosura ose personelin civil të strukturave ushtarake të shteteve anëtare. </w:t>
      </w:r>
    </w:p>
    <w:p w:rsidR="007A0A05" w:rsidRPr="000132BD" w:rsidRDefault="007A0A05" w:rsidP="00A94021">
      <w:pPr>
        <w:pStyle w:val="Paragrafi"/>
        <w:rPr>
          <w:lang w:val="sq-AL"/>
        </w:rPr>
      </w:pPr>
      <w:r w:rsidRPr="000132BD">
        <w:rPr>
          <w:lang w:val="sq-AL"/>
        </w:rPr>
        <w:t xml:space="preserve">E. Çdo strukturë që trajton informacion atomik mban një regjistër të përshtatshëm për certifikimin e individëve të autorizuar për të pasur akses në këtë informacion në strukturë. Çdo certifikatë rishikohet, sipas rastit, për të siguruar që ai është në pajtim me standardet e tashme të zbatueshme për përfshirjen e individit, dhe rishqyrtohet si prioritet kur merret informacioni që tregon se vazhdimi i përfshirjes me akses në informacionin atomik nuk mund të jetë më në pajtim me interesat e sigurisë. </w:t>
      </w:r>
    </w:p>
    <w:p w:rsidR="007A0A05" w:rsidRPr="000132BD" w:rsidRDefault="007A0A05" w:rsidP="00A94021">
      <w:pPr>
        <w:pStyle w:val="Paragrafi"/>
        <w:rPr>
          <w:lang w:val="sq-AL"/>
        </w:rPr>
      </w:pPr>
      <w:r w:rsidRPr="000132BD">
        <w:rPr>
          <w:lang w:val="sq-AL"/>
        </w:rPr>
        <w:t xml:space="preserve">F. Ndërlidhja efektive mbahet në çdo shtet ndërmjet agjencive kombëtare përgjegjëse për sigurinë kombëtare dhe autoritetit përgjegjës për marrjen e vendimeve për certifikatat për të siguruar njoftim të menjëhershëm të informacionit me implikime devijuese që zhvillohet pas dhënies së certifikatës së sigurisë. </w:t>
      </w:r>
    </w:p>
    <w:p w:rsidR="007A0A05" w:rsidRPr="00A94021" w:rsidRDefault="007A0A05" w:rsidP="00A94021">
      <w:pPr>
        <w:pStyle w:val="Paragrafi"/>
        <w:ind w:firstLine="0"/>
        <w:rPr>
          <w:sz w:val="14"/>
          <w:lang w:val="sq-AL"/>
        </w:rPr>
      </w:pPr>
    </w:p>
    <w:p w:rsidR="007A0A05" w:rsidRPr="003034B3" w:rsidRDefault="007A0A05" w:rsidP="00A94021">
      <w:pPr>
        <w:pStyle w:val="TitulliTitull"/>
        <w:keepNext w:val="0"/>
        <w:rPr>
          <w:lang w:val="sq-AL"/>
        </w:rPr>
      </w:pPr>
      <w:r w:rsidRPr="003034B3">
        <w:rPr>
          <w:lang w:val="sq-AL"/>
        </w:rPr>
        <w:t>SEKSIONI III</w:t>
      </w:r>
    </w:p>
    <w:p w:rsidR="007A0A05" w:rsidRPr="003034B3" w:rsidRDefault="007A0A05" w:rsidP="00A94021">
      <w:pPr>
        <w:pStyle w:val="TitulliTitull"/>
        <w:keepNext w:val="0"/>
        <w:rPr>
          <w:lang w:val="sq-AL"/>
        </w:rPr>
      </w:pPr>
      <w:r w:rsidRPr="003034B3">
        <w:rPr>
          <w:lang w:val="sq-AL"/>
        </w:rPr>
        <w:t>SIGURIA FIZIKE</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 xml:space="preserve">A. Informacioni atomik mbrohet fizikisht kundrejt spiunazhit, sabotimit, aksesit të paautorizuar ose çdo aktivitet tjetër armiqësor. Kjo mbrojtje bëhet në përputhje me  rëndësinë e interesit përkatës të sigurisë. </w:t>
      </w:r>
    </w:p>
    <w:p w:rsidR="007A0A05" w:rsidRPr="000132BD" w:rsidRDefault="007A0A05" w:rsidP="00A94021">
      <w:pPr>
        <w:pStyle w:val="Paragrafi"/>
        <w:rPr>
          <w:lang w:val="sq-AL"/>
        </w:rPr>
      </w:pPr>
      <w:r w:rsidRPr="000132BD">
        <w:rPr>
          <w:lang w:val="sq-AL"/>
        </w:rPr>
        <w:t xml:space="preserve">B. Programet për sigurinë fizike të informacionit atomik përpilohen për të siguruar: </w:t>
      </w:r>
    </w:p>
    <w:p w:rsidR="007A0A05" w:rsidRPr="000132BD" w:rsidRDefault="007A0A05" w:rsidP="00A94021">
      <w:pPr>
        <w:pStyle w:val="Paragrafi"/>
        <w:rPr>
          <w:lang w:val="sq-AL"/>
        </w:rPr>
      </w:pPr>
      <w:r w:rsidRPr="000132BD">
        <w:rPr>
          <w:lang w:val="sq-AL"/>
        </w:rPr>
        <w:t>1. Mbrojtje të përshtatshme të informacionit atomik të disponueshëm për përdorim të me</w:t>
      </w:r>
      <w:r>
        <w:rPr>
          <w:lang w:val="sq-AL"/>
        </w:rPr>
        <w:t>njëhershëm, në ruajtje ose tranz</w:t>
      </w:r>
      <w:r w:rsidRPr="000132BD">
        <w:rPr>
          <w:lang w:val="sq-AL"/>
        </w:rPr>
        <w:t>it.</w:t>
      </w:r>
    </w:p>
    <w:p w:rsidR="007A0A05" w:rsidRPr="000132BD" w:rsidRDefault="007A0A05" w:rsidP="00A94021">
      <w:pPr>
        <w:pStyle w:val="Paragrafi"/>
        <w:rPr>
          <w:lang w:val="sq-AL"/>
        </w:rPr>
      </w:pPr>
      <w:r w:rsidRPr="000132BD">
        <w:rPr>
          <w:lang w:val="sq-AL"/>
        </w:rPr>
        <w:t>2. Krijimi i zonave të sigurisë me akses të kontrolluar, kur konsiderohen të nevojshme për shkak të ndjeshmërisë, karakterit, volumit dhe përdorimit të informacionit të klasifikuar atomik dhe karakterit dhe</w:t>
      </w:r>
      <w:r>
        <w:rPr>
          <w:lang w:val="sq-AL"/>
        </w:rPr>
        <w:t xml:space="preserve"> vendndodhjes së ndërtesës apo t</w:t>
      </w:r>
      <w:r w:rsidRPr="000132BD">
        <w:rPr>
          <w:lang w:val="sq-AL"/>
        </w:rPr>
        <w:t xml:space="preserve">ë ndërtesave përkatëse. </w:t>
      </w:r>
    </w:p>
    <w:p w:rsidR="007A0A05" w:rsidRPr="000132BD" w:rsidRDefault="007A0A05" w:rsidP="00A94021">
      <w:pPr>
        <w:pStyle w:val="Paragrafi"/>
        <w:rPr>
          <w:lang w:val="sq-AL"/>
        </w:rPr>
      </w:pPr>
      <w:r w:rsidRPr="000132BD">
        <w:rPr>
          <w:lang w:val="sq-AL"/>
        </w:rPr>
        <w:t xml:space="preserve">3. Një sistem me akses së kontrolluar që përfshin procedurat për një autoritet kompetent për të autorizuar aksesin, metoda të sakta të identifikimit të personelit dhe përgjegjshmërinë për mjete të identifikimit; dhe një mjet për zbatimin e kufizimeve të lëvizjes brenda dhe aksesit në zonat e sigurisë. </w:t>
      </w:r>
    </w:p>
    <w:p w:rsidR="007A0A05" w:rsidRPr="000132BD" w:rsidRDefault="007A0A05" w:rsidP="00A94021">
      <w:pPr>
        <w:pStyle w:val="Paragrafi"/>
        <w:rPr>
          <w:lang w:val="sq-AL"/>
        </w:rPr>
      </w:pPr>
      <w:r w:rsidRPr="000132BD">
        <w:rPr>
          <w:lang w:val="sq-AL"/>
        </w:rPr>
        <w:t xml:space="preserve">C. Dispozitat e paragrafëve B më sipër do të jenë shtesë e </w:t>
      </w:r>
      <w:r>
        <w:rPr>
          <w:lang w:val="sq-AL"/>
        </w:rPr>
        <w:t>procedurave të parashikuara në s</w:t>
      </w:r>
      <w:r w:rsidRPr="000132BD">
        <w:rPr>
          <w:lang w:val="sq-AL"/>
        </w:rPr>
        <w:t xml:space="preserve">eksionin IV të C-M(55)15(Përfundimtare). </w:t>
      </w:r>
    </w:p>
    <w:p w:rsidR="007A0A05" w:rsidRPr="00A94021" w:rsidRDefault="007A0A05" w:rsidP="00A94021">
      <w:pPr>
        <w:pStyle w:val="Paragrafi"/>
        <w:rPr>
          <w:sz w:val="14"/>
          <w:lang w:val="sq-AL"/>
        </w:rPr>
      </w:pPr>
    </w:p>
    <w:p w:rsidR="007A0A05" w:rsidRPr="003034B3" w:rsidRDefault="007A0A05" w:rsidP="00A94021">
      <w:pPr>
        <w:pStyle w:val="TitulliTitull"/>
        <w:keepNext w:val="0"/>
        <w:rPr>
          <w:lang w:val="it-IT"/>
        </w:rPr>
      </w:pPr>
      <w:r w:rsidRPr="003034B3">
        <w:rPr>
          <w:lang w:val="it-IT"/>
        </w:rPr>
        <w:t>SEKSIONI IV</w:t>
      </w:r>
    </w:p>
    <w:p w:rsidR="007A0A05" w:rsidRPr="003034B3" w:rsidRDefault="007A0A05" w:rsidP="00A94021">
      <w:pPr>
        <w:pStyle w:val="TitulliTitull"/>
        <w:keepNext w:val="0"/>
        <w:rPr>
          <w:lang w:val="it-IT"/>
        </w:rPr>
      </w:pPr>
      <w:r w:rsidRPr="003034B3">
        <w:rPr>
          <w:lang w:val="it-IT"/>
        </w:rPr>
        <w:t>KONTROLLI I INFORMACIONIT ATOMIK</w:t>
      </w:r>
    </w:p>
    <w:p w:rsidR="007A0A05" w:rsidRPr="00A94021" w:rsidRDefault="007A0A05" w:rsidP="00A94021">
      <w:pPr>
        <w:pStyle w:val="Paragrafi"/>
        <w:jc w:val="center"/>
        <w:rPr>
          <w:sz w:val="10"/>
          <w:lang w:val="sq-AL"/>
        </w:rPr>
      </w:pPr>
    </w:p>
    <w:p w:rsidR="007A0A05" w:rsidRPr="000132BD" w:rsidRDefault="007A0A05" w:rsidP="00A94021">
      <w:pPr>
        <w:pStyle w:val="Paragrafi"/>
        <w:rPr>
          <w:lang w:val="sq-AL"/>
        </w:rPr>
      </w:pPr>
      <w:r w:rsidRPr="000132BD">
        <w:rPr>
          <w:lang w:val="sq-AL"/>
        </w:rPr>
        <w:t xml:space="preserve">A. Mbahen programet e kontrollit të informacionit që kanë si qëllime të tyre kryesore: </w:t>
      </w:r>
    </w:p>
    <w:p w:rsidR="007A0A05" w:rsidRPr="000132BD" w:rsidRDefault="007A0A05" w:rsidP="00A94021">
      <w:pPr>
        <w:pStyle w:val="Paragrafi"/>
        <w:rPr>
          <w:lang w:val="sq-AL"/>
        </w:rPr>
      </w:pPr>
      <w:r w:rsidRPr="000132BD">
        <w:rPr>
          <w:lang w:val="sq-AL"/>
        </w:rPr>
        <w:t xml:space="preserve">1. Kontrollin e aksesit; </w:t>
      </w:r>
    </w:p>
    <w:p w:rsidR="007A0A05" w:rsidRPr="000132BD" w:rsidRDefault="007A0A05" w:rsidP="00A94021">
      <w:pPr>
        <w:pStyle w:val="Paragrafi"/>
        <w:rPr>
          <w:lang w:val="sq-AL"/>
        </w:rPr>
      </w:pPr>
      <w:r w:rsidRPr="000132BD">
        <w:rPr>
          <w:lang w:val="sq-AL"/>
        </w:rPr>
        <w:t>2. Përgjegjshmëri e gatshme</w:t>
      </w:r>
      <w:r>
        <w:rPr>
          <w:lang w:val="sq-AL"/>
        </w:rPr>
        <w:t>,</w:t>
      </w:r>
      <w:r w:rsidRPr="000132BD">
        <w:rPr>
          <w:lang w:val="sq-AL"/>
        </w:rPr>
        <w:t xml:space="preserve"> në përputhje me shkallën e ndjeshmërisë. </w:t>
      </w:r>
    </w:p>
    <w:p w:rsidR="007A0A05" w:rsidRPr="000132BD" w:rsidRDefault="007A0A05" w:rsidP="00A94021">
      <w:pPr>
        <w:pStyle w:val="Paragrafi"/>
        <w:rPr>
          <w:lang w:val="sq-AL"/>
        </w:rPr>
      </w:pPr>
      <w:r w:rsidRPr="000132BD">
        <w:rPr>
          <w:lang w:val="sq-AL"/>
        </w:rPr>
        <w:t xml:space="preserve">3. Asgjësim nëse nuk vazhdon të nevojitet. </w:t>
      </w:r>
    </w:p>
    <w:p w:rsidR="007A0A05" w:rsidRPr="000132BD" w:rsidRDefault="007A0A05" w:rsidP="00A94021">
      <w:pPr>
        <w:pStyle w:val="Paragrafi"/>
        <w:rPr>
          <w:lang w:val="sq-AL"/>
        </w:rPr>
      </w:pPr>
      <w:r w:rsidRPr="000132BD">
        <w:rPr>
          <w:lang w:val="sq-AL"/>
        </w:rPr>
        <w:t>B. Klasifikimet e sigurisë të zbatuara nga Qeveria e Shteteve të Bashkuara për informacionin atomik të komunikuar sipas Marrëveshj</w:t>
      </w:r>
      <w:r>
        <w:rPr>
          <w:lang w:val="sq-AL"/>
        </w:rPr>
        <w:t>es respektohen përgjithmonë; ri</w:t>
      </w:r>
      <w:r w:rsidRPr="000132BD">
        <w:rPr>
          <w:lang w:val="sq-AL"/>
        </w:rPr>
        <w:t xml:space="preserve">kategorizimi ose deklasifikimi mund të bëhet vetëm me aprovimin e Qeverisë së Shteteve të Bashkuara të Amerikës. </w:t>
      </w:r>
    </w:p>
    <w:p w:rsidR="007A0A05" w:rsidRPr="000132BD" w:rsidRDefault="007A0A05" w:rsidP="00A94021">
      <w:pPr>
        <w:pStyle w:val="Paragrafi"/>
        <w:rPr>
          <w:lang w:val="sq-AL"/>
        </w:rPr>
      </w:pPr>
      <w:r w:rsidRPr="000132BD">
        <w:rPr>
          <w:lang w:val="sq-AL"/>
        </w:rPr>
        <w:t>C. Dokumentet që përmbajnë informacion atomik të Shteteve të Bashkuara</w:t>
      </w:r>
      <w:r>
        <w:rPr>
          <w:lang w:val="sq-AL"/>
        </w:rPr>
        <w:t>,</w:t>
      </w:r>
      <w:r w:rsidRPr="000132BD">
        <w:rPr>
          <w:lang w:val="sq-AL"/>
        </w:rPr>
        <w:t xml:space="preserve"> të komunikuar sipas kësaj Marrëveshjeje</w:t>
      </w:r>
      <w:r>
        <w:rPr>
          <w:lang w:val="sq-AL"/>
        </w:rPr>
        <w:t>,</w:t>
      </w:r>
      <w:r w:rsidRPr="000132BD">
        <w:rPr>
          <w:lang w:val="sq-AL"/>
        </w:rPr>
        <w:t xml:space="preserve"> mbajnë shënimet e NATO-s dhe një klasifikim sigurie të barasvlershëm me atë që caktohet nga Qeveria e Shteteve të Bashkuara të Amerikës, që pasohet nga fjala ATOMAL. Përveç kësaj, shënimi i mëposhtëm futet në dokument në gjuhën e dokumentit: </w:t>
      </w:r>
    </w:p>
    <w:p w:rsidR="007A0A05" w:rsidRPr="000132BD" w:rsidRDefault="007A0A05" w:rsidP="00A94021">
      <w:pPr>
        <w:pStyle w:val="Paragrafi"/>
        <w:rPr>
          <w:lang w:val="sq-AL"/>
        </w:rPr>
      </w:pPr>
      <w:r w:rsidRPr="000132BD">
        <w:rPr>
          <w:lang w:val="sq-AL"/>
        </w:rPr>
        <w:t>“Ky dokument përmban informacion atomi</w:t>
      </w:r>
      <w:r>
        <w:rPr>
          <w:lang w:val="sq-AL"/>
        </w:rPr>
        <w:t>k të Shteteve të Bashkuara (Të d</w:t>
      </w:r>
      <w:r w:rsidRPr="000132BD">
        <w:rPr>
          <w:lang w:val="sq-AL"/>
        </w:rPr>
        <w:t>hëna</w:t>
      </w:r>
      <w:r>
        <w:rPr>
          <w:lang w:val="sq-AL"/>
        </w:rPr>
        <w:t xml:space="preserve"> të kufizuara ose të dhëna të kufizuara më p</w:t>
      </w:r>
      <w:r w:rsidRPr="000132BD">
        <w:rPr>
          <w:lang w:val="sq-AL"/>
        </w:rPr>
        <w:t>arë) të dhënë në bazë</w:t>
      </w:r>
      <w:r>
        <w:rPr>
          <w:lang w:val="sq-AL"/>
        </w:rPr>
        <w:t xml:space="preserve"> të Marrëveshjes së NATO-s për bashkëpunimin në lidhje me informacionin a</w:t>
      </w:r>
      <w:r w:rsidRPr="000132BD">
        <w:rPr>
          <w:lang w:val="sq-AL"/>
        </w:rPr>
        <w:t>tomik</w:t>
      </w:r>
      <w:r>
        <w:rPr>
          <w:lang w:val="sq-AL"/>
        </w:rPr>
        <w:t>,</w:t>
      </w:r>
      <w:r w:rsidRPr="000132BD">
        <w:rPr>
          <w:lang w:val="sq-AL"/>
        </w:rPr>
        <w:t xml:space="preserve"> të nënshkruar nga </w:t>
      </w:r>
      <w:r>
        <w:rPr>
          <w:lang w:val="sq-AL"/>
        </w:rPr>
        <w:t>18 qershor</w:t>
      </w:r>
      <w:r w:rsidRPr="000132BD">
        <w:rPr>
          <w:lang w:val="sq-AL"/>
        </w:rPr>
        <w:t xml:space="preserve"> </w:t>
      </w:r>
      <w:r>
        <w:rPr>
          <w:lang w:val="sq-AL"/>
        </w:rPr>
        <w:t>1964</w:t>
      </w:r>
      <w:r w:rsidRPr="000132BD">
        <w:rPr>
          <w:lang w:val="sq-AL"/>
        </w:rPr>
        <w:t xml:space="preserve"> dhe garantohet përkatësisht.” </w:t>
      </w:r>
    </w:p>
    <w:p w:rsidR="007A0A05" w:rsidRPr="000132BD" w:rsidRDefault="007A0A05" w:rsidP="00A94021">
      <w:pPr>
        <w:pStyle w:val="Paragrafi"/>
        <w:rPr>
          <w:lang w:val="sq-AL"/>
        </w:rPr>
      </w:pPr>
      <w:r w:rsidRPr="000132BD">
        <w:rPr>
          <w:lang w:val="sq-AL"/>
        </w:rPr>
        <w:t xml:space="preserve">D. Të dhënat e përgjegjshmërisë mbahen për të gjitha dokumentet Tepër Sekret dhe Sekret dhe </w:t>
      </w:r>
      <w:r>
        <w:rPr>
          <w:lang w:val="sq-AL"/>
        </w:rPr>
        <w:t>për të gjitha dokumentet për të cila</w:t>
      </w:r>
      <w:r w:rsidRPr="000132BD">
        <w:rPr>
          <w:lang w:val="sq-AL"/>
        </w:rPr>
        <w:t>t kufizimet e veçanta janë vendosur</w:t>
      </w:r>
      <w:r>
        <w:rPr>
          <w:lang w:val="sq-AL"/>
        </w:rPr>
        <w:t>a në pajtim me nenin VI të Marrëveshjes. K</w:t>
      </w:r>
      <w:r w:rsidRPr="000132BD">
        <w:rPr>
          <w:lang w:val="sq-AL"/>
        </w:rPr>
        <w:t xml:space="preserve">ëto të dhëna tregojnë identitetin e të gjithë marrësve të dokumenteve mbi të cilat janë vendosur kufizime të veçanta. </w:t>
      </w:r>
    </w:p>
    <w:p w:rsidR="007A0A05" w:rsidRPr="000132BD" w:rsidRDefault="007A0A05" w:rsidP="00A94021">
      <w:pPr>
        <w:pStyle w:val="Paragrafi"/>
        <w:rPr>
          <w:lang w:val="sq-AL"/>
        </w:rPr>
      </w:pPr>
      <w:r w:rsidRPr="000132BD">
        <w:rPr>
          <w:lang w:val="sq-AL"/>
        </w:rPr>
        <w:t xml:space="preserve">E. Riprodhimi, duke përfshirë ekstraktet dhe përkthimet, e dokumenteve që përmbajnë informacion atomik të Shteteve të Bashkuara që kanë shënimet e specifikuara në paragrafin C më sipër mund të bëhen sipas rregullave të mëposhtme: </w:t>
      </w:r>
    </w:p>
    <w:p w:rsidR="007A0A05" w:rsidRPr="000132BD" w:rsidRDefault="007A0A05" w:rsidP="00A94021">
      <w:pPr>
        <w:pStyle w:val="Paragrafi"/>
        <w:rPr>
          <w:lang w:val="sq-AL"/>
        </w:rPr>
      </w:pPr>
      <w:r w:rsidRPr="000132BD">
        <w:rPr>
          <w:lang w:val="sq-AL"/>
        </w:rPr>
        <w:t>1. Dokumentet e klasifikuara</w:t>
      </w:r>
      <w:r>
        <w:rPr>
          <w:lang w:val="sq-AL"/>
        </w:rPr>
        <w:t xml:space="preserve"> Sekret dhe Tepër Sekret mund të</w:t>
      </w:r>
      <w:r w:rsidRPr="000132BD">
        <w:rPr>
          <w:lang w:val="sq-AL"/>
        </w:rPr>
        <w:t xml:space="preserve"> riprodhohen vetëm me aprovimin paraprak të Qeverisë së Shteteve të Bashkuara të Amerikës. Këto dokumente kanë një shënim të përshtatshëm për këtë qëllim. Në situata emergjence</w:t>
      </w:r>
      <w:r>
        <w:rPr>
          <w:lang w:val="sq-AL"/>
        </w:rPr>
        <w:t>,</w:t>
      </w:r>
      <w:r w:rsidRPr="000132BD">
        <w:rPr>
          <w:lang w:val="sq-AL"/>
        </w:rPr>
        <w:t xml:space="preserve"> nëse aprovimi paraprak nuk mund të merret në kohë, mund të hiqet dorë nga ky rregull, por Qeveria e Shteteve të Bashkuara të Amerikës informohet për këtë me anë të mjeteve më të shpejta.  </w:t>
      </w:r>
    </w:p>
    <w:p w:rsidR="007A0A05" w:rsidRPr="000132BD" w:rsidRDefault="007A0A05" w:rsidP="00A94021">
      <w:pPr>
        <w:pStyle w:val="Paragrafi"/>
        <w:rPr>
          <w:lang w:val="sq-AL"/>
        </w:rPr>
      </w:pPr>
      <w:r w:rsidRPr="000132BD">
        <w:rPr>
          <w:lang w:val="sq-AL"/>
        </w:rPr>
        <w:t xml:space="preserve">2 Dokumentet e klasifikuara Konfidenciale mund të riprodhohen vetëm nëse është e nevojshme për të përmbushur kërkesat faktike. </w:t>
      </w:r>
    </w:p>
    <w:p w:rsidR="007A0A05" w:rsidRPr="000132BD" w:rsidRDefault="007A0A05" w:rsidP="00A94021">
      <w:pPr>
        <w:pStyle w:val="Paragrafi"/>
        <w:rPr>
          <w:lang w:val="sq-AL"/>
        </w:rPr>
      </w:pPr>
      <w:r w:rsidRPr="000132BD">
        <w:rPr>
          <w:lang w:val="sq-AL"/>
        </w:rPr>
        <w:t>3. Riprodhimet, duke përfshirë ekstraktet dhe përkthimet, mbajnë të gjitha shënimet e sigurisë (duke përfshirë shënimin e përshkruar në paragrafin C) të gjetura në dokumentin origjinal dhe vendosen nën kontrollet e përgjegjshmërisë që zbatohen për dokumentet origjinale. Nëse paragrafët kanë klasifikime të ndara, klasifikimi i sigurisë së dokumenteve që kanë informacion atomik të nxjerrë mban klasifikimin e paragrafit me klasifikimin më të lartë nga i cili janë nxjerrë ekstraktet dhe, sipas rastit, shënimin e përcaktuar në paragrafin C. Kontrollet e përgjegjshmërisë për informacionin atomik të nxjerrë janë sipas parashikimit në paragrafin D të këtij seksioni. Për më tepër, ato kufizime të veçanta që mund të jenë vendosur në dokumentin origjinal zbatohen edhe për dokumentet që përmbajnë ekstraktet.</w:t>
      </w:r>
    </w:p>
    <w:p w:rsidR="007A0A05" w:rsidRPr="000132BD" w:rsidRDefault="007A0A05" w:rsidP="00A94021">
      <w:pPr>
        <w:pStyle w:val="Paragrafi"/>
        <w:rPr>
          <w:lang w:val="sq-AL"/>
        </w:rPr>
      </w:pPr>
      <w:r w:rsidRPr="000132BD">
        <w:rPr>
          <w:lang w:val="sq-AL"/>
        </w:rPr>
        <w:t>F. Dokumentet e përgatitur</w:t>
      </w:r>
      <w:r>
        <w:rPr>
          <w:lang w:val="sq-AL"/>
        </w:rPr>
        <w:t>a</w:t>
      </w:r>
      <w:r w:rsidRPr="000132BD">
        <w:rPr>
          <w:lang w:val="sq-AL"/>
        </w:rPr>
        <w:t xml:space="preserve"> për të regjistruar informacionin atomik të marrë sipas Marrëveshjes me mjete verbale apo vizuale kanë shënimet e përcaktuara në paragrafin C më sipër dhe u nënshtrohen rregullave për përgjegjshmërinë dhe kontrollin e zbatueshëm për nivelin e klasifikimit përkatës. </w:t>
      </w:r>
    </w:p>
    <w:p w:rsidR="007A0A05" w:rsidRDefault="007A0A05" w:rsidP="00A94021">
      <w:pPr>
        <w:pStyle w:val="Paragrafi"/>
        <w:jc w:val="center"/>
        <w:rPr>
          <w:lang w:val="sq-AL"/>
        </w:rPr>
      </w:pPr>
    </w:p>
    <w:p w:rsidR="00F40365" w:rsidRPr="000132BD" w:rsidRDefault="00F40365" w:rsidP="00A94021">
      <w:pPr>
        <w:pStyle w:val="Paragrafi"/>
        <w:jc w:val="center"/>
        <w:rPr>
          <w:lang w:val="sq-AL"/>
        </w:rPr>
      </w:pPr>
    </w:p>
    <w:p w:rsidR="007A0A05" w:rsidRPr="003034B3" w:rsidRDefault="007A0A05" w:rsidP="00A94021">
      <w:pPr>
        <w:pStyle w:val="TitulliTitull"/>
        <w:keepNext w:val="0"/>
        <w:rPr>
          <w:lang w:val="sq-AL"/>
        </w:rPr>
      </w:pPr>
      <w:r w:rsidRPr="003034B3">
        <w:rPr>
          <w:lang w:val="sq-AL"/>
        </w:rPr>
        <w:t>SEKSIONI V</w:t>
      </w:r>
    </w:p>
    <w:p w:rsidR="007A0A05" w:rsidRPr="003034B3" w:rsidRDefault="007A0A05" w:rsidP="00A94021">
      <w:pPr>
        <w:pStyle w:val="TitulliTitull"/>
        <w:keepNext w:val="0"/>
        <w:rPr>
          <w:lang w:val="sq-AL"/>
        </w:rPr>
      </w:pPr>
      <w:r w:rsidRPr="003034B3">
        <w:rPr>
          <w:lang w:val="sq-AL"/>
        </w:rPr>
        <w:t>KANALET E TRANSMETIMIT</w:t>
      </w:r>
    </w:p>
    <w:p w:rsidR="007A0A05" w:rsidRPr="000132BD" w:rsidRDefault="007A0A05" w:rsidP="00A94021">
      <w:pPr>
        <w:pStyle w:val="Paragrafi"/>
        <w:jc w:val="center"/>
        <w:rPr>
          <w:lang w:val="sq-AL"/>
        </w:rPr>
      </w:pPr>
    </w:p>
    <w:p w:rsidR="007A0A05" w:rsidRPr="000132BD" w:rsidRDefault="007A0A05" w:rsidP="00A94021">
      <w:pPr>
        <w:pStyle w:val="Paragrafi"/>
        <w:rPr>
          <w:lang w:val="sq-AL"/>
        </w:rPr>
      </w:pPr>
      <w:r w:rsidRPr="000132BD">
        <w:rPr>
          <w:lang w:val="sq-AL"/>
        </w:rPr>
        <w:t>Komunikimet e Qeverisë së Shteteve të Bashkuara të Amerikës të informacionit atomik sipas Marrëveshjes, duke përfshirë komunikimet verbale dhe vizuale, bëhen nëpërmjet kanaleve që ekzistojnë ose që mund të miratohen më vonë. Për të asistuar Sekretarin e Përgjithshëm për përmbushjen e përgjegjësive të t</w:t>
      </w:r>
      <w:r>
        <w:rPr>
          <w:lang w:val="sq-AL"/>
        </w:rPr>
        <w:t>ij për sigurinë sipas paragrafit C të s</w:t>
      </w:r>
      <w:r w:rsidRPr="000132BD">
        <w:rPr>
          <w:lang w:val="sq-AL"/>
        </w:rPr>
        <w:t xml:space="preserve">eksionit I </w:t>
      </w:r>
      <w:r>
        <w:rPr>
          <w:lang w:val="sq-AL"/>
        </w:rPr>
        <w:t>të këtij a</w:t>
      </w:r>
      <w:r w:rsidRPr="000132BD">
        <w:rPr>
          <w:lang w:val="sq-AL"/>
        </w:rPr>
        <w:t>neksi, Qeveria e Shteteve të Bashkuara të Amerikës i jep Sekretarit të Përgjithshëm informacion të plotë për të identifikuar çdo komunikim me shkrim të informacionit atomik nga Qeveria e Shteteve të Bashkuara të Amerikës dhe çdo komunikim të autorizuar nga Qeveria e Shteteve të Bashkuara të Amerikës sipas kësaj Marrëveshjeje. Ky informaci</w:t>
      </w:r>
      <w:r>
        <w:rPr>
          <w:lang w:val="sq-AL"/>
        </w:rPr>
        <w:t>on do të dërgohet gjithashtu te</w:t>
      </w:r>
      <w:r w:rsidRPr="000132BD">
        <w:rPr>
          <w:lang w:val="sq-AL"/>
        </w:rPr>
        <w:t xml:space="preserve"> Grupi i Përhershëm për të gjitha</w:t>
      </w:r>
      <w:r>
        <w:rPr>
          <w:lang w:val="sq-AL"/>
        </w:rPr>
        <w:t xml:space="preserve"> komunikimet e bëra për elementet ushtarake</w:t>
      </w:r>
      <w:r w:rsidRPr="000132BD">
        <w:rPr>
          <w:lang w:val="sq-AL"/>
        </w:rPr>
        <w:t xml:space="preserve">. </w:t>
      </w:r>
    </w:p>
    <w:p w:rsidR="007A0A05" w:rsidRPr="000132BD" w:rsidRDefault="007A0A05" w:rsidP="00A94021">
      <w:pPr>
        <w:pStyle w:val="Paragrafi"/>
        <w:ind w:firstLine="0"/>
        <w:rPr>
          <w:lang w:val="sq-AL"/>
        </w:rPr>
      </w:pPr>
    </w:p>
    <w:p w:rsidR="007A0A05" w:rsidRPr="003034B3" w:rsidRDefault="007A0A05" w:rsidP="00A94021">
      <w:pPr>
        <w:pStyle w:val="TitulliTitull"/>
        <w:keepNext w:val="0"/>
        <w:rPr>
          <w:lang w:val="sq-AL"/>
        </w:rPr>
      </w:pPr>
      <w:r w:rsidRPr="003034B3">
        <w:rPr>
          <w:lang w:val="sq-AL"/>
        </w:rPr>
        <w:t>SEKSIONI VI</w:t>
      </w:r>
    </w:p>
    <w:p w:rsidR="007A0A05" w:rsidRPr="003034B3" w:rsidRDefault="007A0A05" w:rsidP="00A94021">
      <w:pPr>
        <w:pStyle w:val="TitulliTitull"/>
        <w:keepNext w:val="0"/>
        <w:rPr>
          <w:lang w:val="sq-AL"/>
        </w:rPr>
      </w:pPr>
      <w:r w:rsidRPr="003034B3">
        <w:rPr>
          <w:lang w:val="sq-AL"/>
        </w:rPr>
        <w:t>RAPORTET</w:t>
      </w:r>
    </w:p>
    <w:p w:rsidR="007A0A05" w:rsidRPr="007D0DBB" w:rsidRDefault="007A0A05" w:rsidP="00A94021">
      <w:pPr>
        <w:pStyle w:val="Paragrafi"/>
        <w:rPr>
          <w:sz w:val="16"/>
          <w:lang w:val="sq-AL"/>
        </w:rPr>
      </w:pPr>
    </w:p>
    <w:p w:rsidR="007A0A05" w:rsidRPr="000132BD" w:rsidRDefault="007A0A05" w:rsidP="00A94021">
      <w:pPr>
        <w:pStyle w:val="Paragrafi"/>
        <w:rPr>
          <w:lang w:val="sq-AL"/>
        </w:rPr>
      </w:pPr>
      <w:r w:rsidRPr="000132BD">
        <w:rPr>
          <w:lang w:val="sq-AL"/>
        </w:rPr>
        <w:t>A. Çdo shtet anëtar dhe element ushtarak dhe civil i NATO-s që merr informacion atomik të Shteteve të Bashkuara sipas Ma</w:t>
      </w:r>
      <w:r>
        <w:rPr>
          <w:lang w:val="sq-AL"/>
        </w:rPr>
        <w:t>rrëveshjes i paraqet brenda 31 m</w:t>
      </w:r>
      <w:r w:rsidRPr="000132BD">
        <w:rPr>
          <w:lang w:val="sq-AL"/>
        </w:rPr>
        <w:t xml:space="preserve">arsit të çdo viti duke përdorur kanalet që ekzistojnë ose që mund të miratohen më vonë, nëpërmjet Sekretarit të Përgjithshëm Qeverisë së Shteteve të Bashkuara të Amerikës një raport që përmban sa më poshtë: </w:t>
      </w:r>
    </w:p>
    <w:p w:rsidR="007A0A05" w:rsidRPr="000132BD" w:rsidRDefault="007A0A05" w:rsidP="00A94021">
      <w:pPr>
        <w:pStyle w:val="Paragrafi"/>
        <w:rPr>
          <w:lang w:val="sq-AL"/>
        </w:rPr>
      </w:pPr>
      <w:r w:rsidRPr="000132BD">
        <w:rPr>
          <w:lang w:val="sq-AL"/>
        </w:rPr>
        <w:t xml:space="preserve">1. </w:t>
      </w:r>
      <w:r>
        <w:rPr>
          <w:lang w:val="sq-AL"/>
        </w:rPr>
        <w:t>Një listë të të gjitha dokumenteve atomike</w:t>
      </w:r>
      <w:r w:rsidRPr="000132BD">
        <w:rPr>
          <w:lang w:val="sq-AL"/>
        </w:rPr>
        <w:t xml:space="preserve"> të marrë nga Qeveria e Shteteve të Bashkuara të Amerikës gjatë dymbëd</w:t>
      </w:r>
      <w:r>
        <w:rPr>
          <w:lang w:val="sq-AL"/>
        </w:rPr>
        <w:t>hjetë muajve që mbarojnë më 31 d</w:t>
      </w:r>
      <w:r w:rsidRPr="000132BD">
        <w:rPr>
          <w:lang w:val="sq-AL"/>
        </w:rPr>
        <w:t xml:space="preserve">hjetor të vitit të kaluar. </w:t>
      </w:r>
    </w:p>
    <w:p w:rsidR="007A0A05" w:rsidRPr="000132BD" w:rsidRDefault="007A0A05" w:rsidP="00A94021">
      <w:pPr>
        <w:pStyle w:val="Paragrafi"/>
        <w:rPr>
          <w:lang w:val="sq-AL"/>
        </w:rPr>
      </w:pPr>
      <w:r w:rsidRPr="000132BD">
        <w:rPr>
          <w:lang w:val="sq-AL"/>
        </w:rPr>
        <w:t xml:space="preserve">2. Një të dhënë të shpërndarjes së dokumenteve të renditura në paragrafin 1 të mësipërm, dhe </w:t>
      </w:r>
    </w:p>
    <w:p w:rsidR="007A0A05" w:rsidRPr="000132BD" w:rsidRDefault="007A0A05" w:rsidP="00A94021">
      <w:pPr>
        <w:pStyle w:val="Paragrafi"/>
        <w:rPr>
          <w:lang w:val="sq-AL"/>
        </w:rPr>
      </w:pPr>
      <w:r w:rsidRPr="000132BD">
        <w:rPr>
          <w:lang w:val="sq-AL"/>
        </w:rPr>
        <w:t>3. Një vërtetim që është b</w:t>
      </w:r>
      <w:r>
        <w:rPr>
          <w:lang w:val="sq-AL"/>
        </w:rPr>
        <w:t>ërë një listë fizike e të gjitha dokumenteve atomike për të cila</w:t>
      </w:r>
      <w:r w:rsidRPr="000132BD">
        <w:rPr>
          <w:lang w:val="sq-AL"/>
        </w:rPr>
        <w:t>t shteti anëtar ose elementi ushtarak ose civil i NATO-s është përgjegjës sipas Marrëveshjes. Vërtetimi</w:t>
      </w:r>
      <w:r>
        <w:rPr>
          <w:lang w:val="sq-AL"/>
        </w:rPr>
        <w:t xml:space="preserve"> përfshin një listë të të gjitha dokumenteve të papërfshira</w:t>
      </w:r>
      <w:r w:rsidRPr="000132BD">
        <w:rPr>
          <w:lang w:val="sq-AL"/>
        </w:rPr>
        <w:t xml:space="preserve">, me një deklarim për rezultatet e hetimit të humbjes dhe masat korrigjuese të marra për të penguar përsëritjen. </w:t>
      </w:r>
    </w:p>
    <w:p w:rsidR="007A0A05" w:rsidRPr="000132BD" w:rsidRDefault="007A0A05" w:rsidP="00A94021">
      <w:pPr>
        <w:pStyle w:val="Paragrafi"/>
        <w:rPr>
          <w:lang w:val="sq-AL"/>
        </w:rPr>
      </w:pPr>
      <w:r w:rsidRPr="000132BD">
        <w:rPr>
          <w:lang w:val="sq-AL"/>
        </w:rPr>
        <w:t>B. Nëse informacioni atomik i Shteteve të Bashkuara i komunikuar sipas Marrëveshjes komprometohet me humbjen e dokumenteve ose ndonjë mjet tjetër, një raport i menjëhershëm që përfshin të gjithë informacionin përkatës</w:t>
      </w:r>
      <w:r>
        <w:rPr>
          <w:lang w:val="sq-AL"/>
        </w:rPr>
        <w:t>,</w:t>
      </w:r>
      <w:r w:rsidRPr="000132BD">
        <w:rPr>
          <w:lang w:val="sq-AL"/>
        </w:rPr>
        <w:t xml:space="preserve"> në lidhje me komprometimin, duke përdorur kanalet ekzistuese ose që mund të miratohen më vonë, i bëhet Sekretarit të Përgjithshëm dhe Qeverisë së Shteteve të Bashkuara të Amerikës. </w:t>
      </w:r>
    </w:p>
    <w:p w:rsidR="007A0A05" w:rsidRPr="007D0DBB" w:rsidRDefault="007A0A05" w:rsidP="00A94021">
      <w:pPr>
        <w:pStyle w:val="Paragrafi"/>
        <w:rPr>
          <w:sz w:val="14"/>
          <w:lang w:val="sq-AL"/>
        </w:rPr>
      </w:pPr>
    </w:p>
    <w:p w:rsidR="007A0A05" w:rsidRPr="003034B3" w:rsidRDefault="007A0A05" w:rsidP="00A94021">
      <w:pPr>
        <w:pStyle w:val="TitulliTitull"/>
        <w:keepNext w:val="0"/>
        <w:rPr>
          <w:lang w:val="sq-AL"/>
        </w:rPr>
      </w:pPr>
      <w:r w:rsidRPr="003034B3">
        <w:rPr>
          <w:lang w:val="sq-AL"/>
        </w:rPr>
        <w:t>SEKSIONI VII</w:t>
      </w:r>
    </w:p>
    <w:p w:rsidR="007A0A05" w:rsidRPr="003034B3" w:rsidRDefault="007A0A05" w:rsidP="00A94021">
      <w:pPr>
        <w:pStyle w:val="TitulliTitull"/>
        <w:keepNext w:val="0"/>
        <w:rPr>
          <w:lang w:val="sq-AL"/>
        </w:rPr>
      </w:pPr>
      <w:r w:rsidRPr="003034B3">
        <w:rPr>
          <w:lang w:val="sq-AL"/>
        </w:rPr>
        <w:t>EDUKIMI I SIGURISË</w:t>
      </w:r>
    </w:p>
    <w:p w:rsidR="007A0A05" w:rsidRPr="007D0DBB" w:rsidRDefault="007A0A05" w:rsidP="00A94021">
      <w:pPr>
        <w:pStyle w:val="Paragrafi"/>
        <w:jc w:val="center"/>
        <w:rPr>
          <w:sz w:val="12"/>
          <w:lang w:val="sq-AL"/>
        </w:rPr>
      </w:pPr>
    </w:p>
    <w:p w:rsidR="00BE78D2" w:rsidRDefault="007A0A05" w:rsidP="00A94021">
      <w:pPr>
        <w:pStyle w:val="Paragrafi"/>
        <w:rPr>
          <w:lang w:val="sq-AL"/>
        </w:rPr>
      </w:pPr>
      <w:r w:rsidRPr="000132BD">
        <w:rPr>
          <w:lang w:val="sq-AL"/>
        </w:rPr>
        <w:t>Shtetet</w:t>
      </w:r>
      <w:r>
        <w:rPr>
          <w:lang w:val="sq-AL"/>
        </w:rPr>
        <w:t xml:space="preserve"> anëtare dhe elementet ushtarake dhe civile</w:t>
      </w:r>
      <w:r w:rsidRPr="000132BD">
        <w:rPr>
          <w:lang w:val="sq-AL"/>
        </w:rPr>
        <w:t xml:space="preserve"> të NATO-s që marrin informacion sipas Marrëveshjes mbajnë një program të përshtatshëm për të siguruar që të gjithë individët</w:t>
      </w:r>
      <w:r>
        <w:rPr>
          <w:lang w:val="sq-AL"/>
        </w:rPr>
        <w:t>,</w:t>
      </w:r>
      <w:r w:rsidRPr="000132BD">
        <w:rPr>
          <w:lang w:val="sq-AL"/>
        </w:rPr>
        <w:t xml:space="preserve"> të cilëve u autorizohet akses në informacionin atomik të informohen për përgjegjësitë e tyre për garantimin e atij informacioni. Programi përfshin një sugjerim dhe orientim </w:t>
      </w:r>
      <w:r>
        <w:rPr>
          <w:lang w:val="sq-AL"/>
        </w:rPr>
        <w:t>fillestar specifik periodik, ri</w:t>
      </w:r>
      <w:r w:rsidRPr="000132BD">
        <w:rPr>
          <w:lang w:val="sq-AL"/>
        </w:rPr>
        <w:t xml:space="preserve">theksim periodik të përgjegjësive individuale dhe një intervistë përmbyllëse që thekson përgjegjësitë në vazhdim për mbrojtjen e informacionit atomik. </w:t>
      </w:r>
    </w:p>
    <w:p w:rsidR="003F675E" w:rsidRPr="000132BD" w:rsidRDefault="003F675E" w:rsidP="00A94021">
      <w:pPr>
        <w:pStyle w:val="Paragrafi"/>
        <w:ind w:firstLine="0"/>
        <w:rPr>
          <w:lang w:val="sq-AL"/>
        </w:rPr>
      </w:pPr>
    </w:p>
    <w:p w:rsidR="007A0A05" w:rsidRPr="003034B3" w:rsidRDefault="007A0A05" w:rsidP="00A94021">
      <w:pPr>
        <w:pStyle w:val="TitulliTitull"/>
        <w:keepNext w:val="0"/>
        <w:rPr>
          <w:lang w:val="it-IT"/>
        </w:rPr>
      </w:pPr>
      <w:r w:rsidRPr="003034B3">
        <w:rPr>
          <w:lang w:val="it-IT"/>
        </w:rPr>
        <w:t>SEKSIONI VIII</w:t>
      </w:r>
    </w:p>
    <w:p w:rsidR="007A0A05" w:rsidRPr="003034B3" w:rsidRDefault="007A0A05" w:rsidP="00A94021">
      <w:pPr>
        <w:pStyle w:val="TitulliTitull"/>
        <w:keepNext w:val="0"/>
        <w:rPr>
          <w:lang w:val="it-IT"/>
        </w:rPr>
      </w:pPr>
      <w:r w:rsidRPr="003034B3">
        <w:rPr>
          <w:lang w:val="it-IT"/>
        </w:rPr>
        <w:t>SIGURIA E KONTRATAVE TË KLASIFIKUARA</w:t>
      </w:r>
    </w:p>
    <w:p w:rsidR="007A0A05" w:rsidRPr="000132BD" w:rsidRDefault="007A0A05" w:rsidP="00A94021">
      <w:pPr>
        <w:pStyle w:val="Paragrafi"/>
        <w:rPr>
          <w:lang w:val="sq-AL"/>
        </w:rPr>
      </w:pPr>
    </w:p>
    <w:p w:rsidR="00A0614B" w:rsidRDefault="007A0A05" w:rsidP="00A94021">
      <w:pPr>
        <w:pStyle w:val="Paragrafi"/>
        <w:rPr>
          <w:lang w:val="sq-AL"/>
        </w:rPr>
      </w:pPr>
      <w:r>
        <w:rPr>
          <w:lang w:val="sq-AL"/>
        </w:rPr>
        <w:t>Çdo kontratë e klasifikuar, nën</w:t>
      </w:r>
      <w:r w:rsidRPr="000132BD">
        <w:rPr>
          <w:lang w:val="sq-AL"/>
        </w:rPr>
        <w:t>kontratë, marrëveshje konsulence ose ma</w:t>
      </w:r>
      <w:r>
        <w:rPr>
          <w:lang w:val="sq-AL"/>
        </w:rPr>
        <w:t>së tjetër e marrë përsipër nga p</w:t>
      </w:r>
      <w:r w:rsidRPr="000132BD">
        <w:rPr>
          <w:lang w:val="sq-AL"/>
        </w:rPr>
        <w:t>alë</w:t>
      </w:r>
      <w:r>
        <w:rPr>
          <w:lang w:val="sq-AL"/>
        </w:rPr>
        <w:t>t në Marrëveshje, përmbushja e t</w:t>
      </w:r>
      <w:r w:rsidRPr="000132BD">
        <w:rPr>
          <w:lang w:val="sq-AL"/>
        </w:rPr>
        <w:t>ë cilave ka të bëjë me aksesin në informacionin atomik të shkëmbyer sipas kësaj Marrëveshjeje, përmban dispozita përkatëse që vendosin detyrime mbi palët private të përfshira për të respektuar masat e si</w:t>
      </w:r>
      <w:r>
        <w:rPr>
          <w:lang w:val="sq-AL"/>
        </w:rPr>
        <w:t>gurisë të parashikuara në këtë a</w:t>
      </w:r>
      <w:r w:rsidRPr="000132BD">
        <w:rPr>
          <w:lang w:val="sq-AL"/>
        </w:rPr>
        <w:t>neks.</w:t>
      </w:r>
    </w:p>
    <w:p w:rsidR="00A0614B" w:rsidRDefault="00A0614B" w:rsidP="00A94021">
      <w:pPr>
        <w:pStyle w:val="Paragrafi"/>
        <w:rPr>
          <w:lang w:val="sq-AL"/>
        </w:rPr>
      </w:pPr>
    </w:p>
    <w:p w:rsidR="00A0614B" w:rsidRDefault="00A0614B" w:rsidP="00A94021">
      <w:pPr>
        <w:pStyle w:val="Paragrafi"/>
        <w:rPr>
          <w:lang w:val="sq-AL"/>
        </w:rPr>
      </w:pPr>
    </w:p>
    <w:p w:rsidR="007A0A05" w:rsidRPr="000132BD" w:rsidRDefault="007A0A05" w:rsidP="00A94021">
      <w:pPr>
        <w:pStyle w:val="Paragrafi"/>
        <w:rPr>
          <w:lang w:val="sq-AL"/>
        </w:rPr>
      </w:pPr>
      <w:r w:rsidRPr="000132BD">
        <w:rPr>
          <w:lang w:val="sq-AL"/>
        </w:rPr>
        <w:t xml:space="preserve"> </w:t>
      </w:r>
    </w:p>
    <w:p w:rsidR="007A0A05" w:rsidRPr="003034B3" w:rsidRDefault="007A0A05" w:rsidP="00A94021">
      <w:pPr>
        <w:pStyle w:val="TitulliTitull"/>
        <w:keepNext w:val="0"/>
        <w:rPr>
          <w:lang w:val="it-IT"/>
        </w:rPr>
      </w:pPr>
      <w:r w:rsidRPr="003034B3">
        <w:rPr>
          <w:lang w:val="it-IT"/>
        </w:rPr>
        <w:t>SEKSIONI IX</w:t>
      </w:r>
    </w:p>
    <w:p w:rsidR="007A0A05" w:rsidRPr="003034B3" w:rsidRDefault="007A0A05" w:rsidP="00A94021">
      <w:pPr>
        <w:pStyle w:val="TitulliTitull"/>
        <w:keepNext w:val="0"/>
        <w:rPr>
          <w:lang w:val="it-IT"/>
        </w:rPr>
      </w:pPr>
      <w:r w:rsidRPr="003034B3">
        <w:rPr>
          <w:lang w:val="it-IT"/>
        </w:rPr>
        <w:t>RISHIKIMI I VAZHDUESHËM I SISTEMIT TË SIGURISË</w:t>
      </w:r>
    </w:p>
    <w:p w:rsidR="007A0A05" w:rsidRPr="000132BD" w:rsidRDefault="007A0A05" w:rsidP="00A94021">
      <w:pPr>
        <w:pStyle w:val="Paragrafi"/>
        <w:jc w:val="center"/>
        <w:rPr>
          <w:lang w:val="sq-AL"/>
        </w:rPr>
      </w:pPr>
    </w:p>
    <w:p w:rsidR="007A0A05" w:rsidRPr="000132BD" w:rsidRDefault="007A0A05" w:rsidP="00A94021">
      <w:pPr>
        <w:pStyle w:val="Paragrafi"/>
        <w:rPr>
          <w:lang w:val="sq-AL"/>
        </w:rPr>
      </w:pPr>
      <w:r w:rsidRPr="000132BD">
        <w:rPr>
          <w:lang w:val="sq-AL"/>
        </w:rPr>
        <w:t xml:space="preserve">A. Njihet që zbatimi efektiv dhe i menjëhershëm i politikave të sigurisë mund të përparohet materialisht nëpërmjet vizitave reciproke të personelit të sigurisë. Është rënë dakord të vazhdohet me një shkëmbim të hollësishëm të mendimeve në lidhje me politikat, standardet dhe procedurat e sigurisë, dhe t’u lejohet grupeve të punës të sigurisë të Shteteve të Bashkuara të shqyrtojnë dhe të shohin drejtpërdrejt procedurat dhe praktikat e agjencive të Organizatës së Traktatit të Atlantikut të Veriut dhe të agjencive të shteteve anëtare përgjegjëse për mbrojtjen e dokumenteve dhe informacionit të komunikuar sipas Marrëveshjes, këto vizita ndërmerren me qëllim arritjen e një marrëveshjeje mbi përshtatshmërinë dhe krahasueshmërinë e arsyeshme të sistemeve përkatëse të sigurisë. </w:t>
      </w:r>
    </w:p>
    <w:p w:rsidR="007A0A05" w:rsidRPr="000132BD" w:rsidRDefault="007A0A05" w:rsidP="00A94021">
      <w:pPr>
        <w:pStyle w:val="Paragrafi"/>
        <w:rPr>
          <w:lang w:val="sq-AL"/>
        </w:rPr>
      </w:pPr>
      <w:r w:rsidRPr="000132BD">
        <w:rPr>
          <w:lang w:val="sq-AL"/>
        </w:rPr>
        <w:t xml:space="preserve">B. Sekretari i Përgjithshëm dhe Grupi i Përhershëm </w:t>
      </w:r>
      <w:r>
        <w:rPr>
          <w:lang w:val="sq-AL"/>
        </w:rPr>
        <w:t>në rastin e vizitave në elementet ushtarake</w:t>
      </w:r>
      <w:r w:rsidRPr="000132BD">
        <w:rPr>
          <w:lang w:val="sq-AL"/>
        </w:rPr>
        <w:t>, do të informohet për këto vizita dhe do t’i jepen raporte që parashtrojnë konstatimet përkatëse të grupeve të punës së Shteteve të Bashkuara pas çdo vizite</w:t>
      </w:r>
      <w:r>
        <w:rPr>
          <w:lang w:val="sq-AL"/>
        </w:rPr>
        <w:t>. Të gjitha vizitat tek elementet kombëtare</w:t>
      </w:r>
      <w:r w:rsidRPr="000132BD">
        <w:rPr>
          <w:lang w:val="sq-AL"/>
        </w:rPr>
        <w:t xml:space="preserve"> do të kryhen në pajtim me autoritetet e sigurisë kombëtare të shteteve përkatëse. </w:t>
      </w:r>
    </w:p>
    <w:p w:rsidR="007A0A05" w:rsidRPr="000132BD" w:rsidRDefault="007A0A05" w:rsidP="00A94021">
      <w:pPr>
        <w:pStyle w:val="Paragrafi"/>
        <w:rPr>
          <w:lang w:val="sq-AL"/>
        </w:rPr>
      </w:pPr>
    </w:p>
    <w:p w:rsidR="007A0A05" w:rsidRPr="00650A9D" w:rsidRDefault="007A0A05" w:rsidP="00A94021">
      <w:pPr>
        <w:pStyle w:val="TitulliTitull"/>
        <w:keepNext w:val="0"/>
        <w:rPr>
          <w:lang w:val="sq-AL"/>
        </w:rPr>
      </w:pPr>
      <w:r w:rsidRPr="00650A9D">
        <w:rPr>
          <w:lang w:val="sq-AL"/>
        </w:rPr>
        <w:t>SEKSIONI X</w:t>
      </w:r>
    </w:p>
    <w:p w:rsidR="007A0A05" w:rsidRPr="00650A9D" w:rsidRDefault="007A0A05" w:rsidP="00A94021">
      <w:pPr>
        <w:pStyle w:val="TitulliTitull"/>
        <w:keepNext w:val="0"/>
        <w:rPr>
          <w:lang w:val="sq-AL"/>
        </w:rPr>
      </w:pPr>
      <w:r w:rsidRPr="00650A9D">
        <w:rPr>
          <w:lang w:val="sq-AL"/>
        </w:rPr>
        <w:t>INSPEKTIMET E SIGURISË</w:t>
      </w:r>
    </w:p>
    <w:p w:rsidR="007A0A05" w:rsidRPr="000132BD" w:rsidRDefault="007A0A05" w:rsidP="00A94021">
      <w:pPr>
        <w:pStyle w:val="Paragrafi"/>
        <w:rPr>
          <w:lang w:val="sq-AL"/>
        </w:rPr>
      </w:pPr>
    </w:p>
    <w:p w:rsidR="007A0A05" w:rsidRPr="000132BD" w:rsidRDefault="007A0A05" w:rsidP="00A94021">
      <w:pPr>
        <w:pStyle w:val="Paragrafi"/>
        <w:rPr>
          <w:lang w:val="sq-AL"/>
        </w:rPr>
      </w:pPr>
      <w:r w:rsidRPr="000132BD">
        <w:rPr>
          <w:lang w:val="sq-AL"/>
        </w:rPr>
        <w:t>A. Inspektimi gjithëp</w:t>
      </w:r>
      <w:r>
        <w:rPr>
          <w:lang w:val="sq-AL"/>
        </w:rPr>
        <w:t>ërfshirës i sigurisë i të gjitha elementeve civile dhe ushtarake</w:t>
      </w:r>
      <w:r w:rsidRPr="000132BD">
        <w:rPr>
          <w:lang w:val="sq-AL"/>
        </w:rPr>
        <w:t xml:space="preserve"> të NATO-s dhe shteteve anëtare që kanë marrë informacion atomik</w:t>
      </w:r>
      <w:r>
        <w:rPr>
          <w:lang w:val="sq-AL"/>
        </w:rPr>
        <w:t>,</w:t>
      </w:r>
      <w:r w:rsidRPr="000132BD">
        <w:rPr>
          <w:lang w:val="sq-AL"/>
        </w:rPr>
        <w:t xml:space="preserve"> sipas Marrëveshjes</w:t>
      </w:r>
      <w:r>
        <w:rPr>
          <w:lang w:val="sq-AL"/>
        </w:rPr>
        <w:t>,</w:t>
      </w:r>
      <w:r w:rsidRPr="000132BD">
        <w:rPr>
          <w:lang w:val="sq-AL"/>
        </w:rPr>
        <w:t xml:space="preserve"> bëhet rregullisht, por jo më pak se një herë çdo dymbëdhjetë muaj, në pajtim</w:t>
      </w:r>
      <w:r>
        <w:rPr>
          <w:lang w:val="sq-AL"/>
        </w:rPr>
        <w:t xml:space="preserve"> me kriteret e parashikuara në s</w:t>
      </w:r>
      <w:r w:rsidRPr="000132BD">
        <w:rPr>
          <w:lang w:val="sq-AL"/>
        </w:rPr>
        <w:t>e</w:t>
      </w:r>
      <w:r>
        <w:rPr>
          <w:lang w:val="sq-AL"/>
        </w:rPr>
        <w:t>ksionin I, paragrafi A i këtij a</w:t>
      </w:r>
      <w:r w:rsidRPr="000132BD">
        <w:rPr>
          <w:lang w:val="sq-AL"/>
        </w:rPr>
        <w:t>neksi. Këto inspektime bëhen nga agjencitë e NATO-s që kanë përgjegjësin</w:t>
      </w:r>
      <w:r>
        <w:rPr>
          <w:lang w:val="sq-AL"/>
        </w:rPr>
        <w:t>ë për zbatimin e programeve të s</w:t>
      </w:r>
      <w:r w:rsidRPr="000132BD">
        <w:rPr>
          <w:lang w:val="sq-AL"/>
        </w:rPr>
        <w:t xml:space="preserve">igurisë së NATO-s, duke përdorur personel të kualifikuar. Këshilli, nëse e gjykon të nevojshme dhe të përshtatshme, mund të drejtojë kryerjen e inspektimeve të veçanta dhe të emërojë ekipet </w:t>
      </w:r>
      <w:r w:rsidRPr="009E3FAB">
        <w:rPr>
          <w:i/>
          <w:lang w:val="sq-AL"/>
        </w:rPr>
        <w:t>ad hoc</w:t>
      </w:r>
      <w:r w:rsidRPr="000132BD">
        <w:rPr>
          <w:lang w:val="sq-AL"/>
        </w:rPr>
        <w:t xml:space="preserve"> të inspektimeve që përbëhet nga personeli i agjencive civile dhe ushtarake të NATO-s ose personel tjetër i </w:t>
      </w:r>
      <w:r>
        <w:rPr>
          <w:lang w:val="sq-AL"/>
        </w:rPr>
        <w:t>kualifikuar. Vizitat në elementet ushtarake dhe civile</w:t>
      </w:r>
      <w:r w:rsidRPr="000132BD">
        <w:rPr>
          <w:lang w:val="sq-AL"/>
        </w:rPr>
        <w:t xml:space="preserve"> të shteteve anëtare bashkërendohen me autoritetet përkatëse kombëtare. </w:t>
      </w:r>
    </w:p>
    <w:p w:rsidR="007A0A05" w:rsidRPr="000132BD" w:rsidRDefault="007A0A05" w:rsidP="00A94021">
      <w:pPr>
        <w:pStyle w:val="Paragrafi"/>
        <w:rPr>
          <w:lang w:val="sq-AL"/>
        </w:rPr>
      </w:pPr>
      <w:r w:rsidRPr="000132BD">
        <w:rPr>
          <w:lang w:val="sq-AL"/>
        </w:rPr>
        <w:t xml:space="preserve">B. Të gjitha fazat e programit të sigurisë shqyrtohen dhe brenda tridhjetë ditëve pas përfundimit të inspektimit, një raport me shkrim që përshin një listë të çdo mangësie të gjetur në zbatimin e rregulloreve të sigurisë i dërgohet Sekretarit të Përgjithshëm. </w:t>
      </w:r>
    </w:p>
    <w:p w:rsidR="007A0A05" w:rsidRPr="000132BD" w:rsidRDefault="007A0A05" w:rsidP="00A94021">
      <w:pPr>
        <w:pStyle w:val="Paragrafi"/>
        <w:rPr>
          <w:lang w:val="sq-AL"/>
        </w:rPr>
      </w:pPr>
      <w:r w:rsidRPr="000132BD">
        <w:rPr>
          <w:lang w:val="sq-AL"/>
        </w:rPr>
        <w:t>C. Kopje të këtyre raporteve të inspektimeve i ofrohen nga Sekretari i Përgjithshëm Shteteve të Bashkuara në pajtim me Marrëveshjen dhe,</w:t>
      </w:r>
      <w:r>
        <w:rPr>
          <w:lang w:val="sq-AL"/>
        </w:rPr>
        <w:t xml:space="preserve"> në pajtim me dispozitat e tjera</w:t>
      </w:r>
      <w:r w:rsidRPr="000132BD">
        <w:rPr>
          <w:lang w:val="sq-AL"/>
        </w:rPr>
        <w:t xml:space="preserve"> të saj dhe sipas rastit, njësisë së inspektuar, autoritetit përkatës kombëtar të sigurisë dhe selisë ushtarake. </w:t>
      </w:r>
    </w:p>
    <w:p w:rsidR="007A0A05" w:rsidRPr="000132BD" w:rsidRDefault="007A0A05" w:rsidP="00A94021">
      <w:pPr>
        <w:pStyle w:val="Paragrafi"/>
        <w:rPr>
          <w:lang w:val="sq-AL"/>
        </w:rPr>
      </w:pPr>
      <w:r w:rsidRPr="000132BD">
        <w:rPr>
          <w:lang w:val="sq-AL"/>
        </w:rPr>
        <w:t>D. Brenda tridhjetë ditëve pas marrjes së raportit të inspektimit, autoritetet përkatëse të NATO-s ose elementit kombëtar të inspektuar i dërgojnë Sekretarit të Përgjithshëm një raport për veprimet e mara për të korrigjuar të gjitha mangësitë e renditura në raportin e inspektimit. Pas rishikimit të raporteve të inspektimit dhe raporteve për veprime korrigjuese të ndërmarra, Sekretari i Përgjithshëm, duke vepruar në emër të këshillit, sipas rastit, tërheq vëmendjen e autoriteteve kombëtare, Grupit të Përhershëm ose elementit civil përkatës për çdo veprim tjetër që kërkohet për të përmbushur kriteret e sigurisë së NATO-s dhe dispozitat e kësaj Marrëveshjeje. Kopje të raporteve të veprimit korrigjues</w:t>
      </w:r>
      <w:r>
        <w:rPr>
          <w:lang w:val="sq-AL"/>
        </w:rPr>
        <w:t>,</w:t>
      </w:r>
      <w:r w:rsidRPr="000132BD">
        <w:rPr>
          <w:lang w:val="sq-AL"/>
        </w:rPr>
        <w:t xml:space="preserve"> si dhe kopje të çdo komenti që vjen nga Sekretari i Përgjithshëm në pajtim me këtë paragraf shpërndahet në të njëjtën mënyrë siç parashikohet në paragrafi</w:t>
      </w:r>
      <w:r>
        <w:rPr>
          <w:lang w:val="sq-AL"/>
        </w:rPr>
        <w:t>n C të këtij s</w:t>
      </w:r>
      <w:r w:rsidRPr="000132BD">
        <w:rPr>
          <w:lang w:val="sq-AL"/>
        </w:rPr>
        <w:t xml:space="preserve">eksioni për raportet e inspektimit. </w:t>
      </w:r>
    </w:p>
    <w:p w:rsidR="003F675E" w:rsidRDefault="007A0A05" w:rsidP="00A94021">
      <w:pPr>
        <w:pStyle w:val="Paragrafi"/>
        <w:rPr>
          <w:lang w:val="sq-AL"/>
        </w:rPr>
      </w:pPr>
      <w:r w:rsidRPr="000132BD">
        <w:rPr>
          <w:lang w:val="sq-AL"/>
        </w:rPr>
        <w:t>E. Në rast se një problem në lidhje me veprimin korrigjues që lind nga një inspektim sigurie mbetet i pazgjidhur pas zbatimit të procedurës së parash</w:t>
      </w:r>
      <w:r>
        <w:rPr>
          <w:lang w:val="sq-AL"/>
        </w:rPr>
        <w:t>ikuar në paragrafin D të këtij s</w:t>
      </w:r>
      <w:r w:rsidRPr="000132BD">
        <w:rPr>
          <w:lang w:val="sq-AL"/>
        </w:rPr>
        <w:t xml:space="preserve">eksioni, Sekretari i Përgjithshëm e sjell çështjen në vëmendje të Këshillit me rekomandimin që një ekip </w:t>
      </w:r>
      <w:r w:rsidRPr="009E3FAB">
        <w:rPr>
          <w:i/>
          <w:lang w:val="sq-AL"/>
        </w:rPr>
        <w:t>ad hoc</w:t>
      </w:r>
      <w:r w:rsidRPr="000132BD">
        <w:rPr>
          <w:lang w:val="sq-AL"/>
        </w:rPr>
        <w:t xml:space="preserve"> inspektimi të caktohet për të hetuar problemin dhe për t’i raportuar Këshillit, i cili pas kësaj ndërmerr veprimin e përshtatshëm.</w:t>
      </w:r>
    </w:p>
    <w:p w:rsidR="007A0A05" w:rsidRDefault="007A0A05" w:rsidP="00A94021">
      <w:pPr>
        <w:pStyle w:val="Paragrafi"/>
        <w:rPr>
          <w:lang w:val="sq-AL"/>
        </w:rPr>
      </w:pPr>
      <w:r w:rsidRPr="000132BD">
        <w:rPr>
          <w:lang w:val="sq-AL"/>
        </w:rPr>
        <w:t xml:space="preserve"> </w:t>
      </w:r>
    </w:p>
    <w:p w:rsidR="00C957AB" w:rsidRDefault="00C957AB" w:rsidP="00A94021">
      <w:pPr>
        <w:pStyle w:val="Paragrafi"/>
        <w:rPr>
          <w:lang w:val="sq-AL"/>
        </w:rPr>
      </w:pPr>
    </w:p>
    <w:p w:rsidR="00C957AB" w:rsidRPr="000132BD" w:rsidRDefault="00C957AB" w:rsidP="00A94021">
      <w:pPr>
        <w:pStyle w:val="Paragrafi"/>
        <w:rPr>
          <w:lang w:val="sq-AL"/>
        </w:rPr>
      </w:pPr>
    </w:p>
    <w:p w:rsidR="007A0A05" w:rsidRPr="000132BD" w:rsidRDefault="007A0A05" w:rsidP="00A94021">
      <w:pPr>
        <w:pStyle w:val="Paragrafi"/>
        <w:rPr>
          <w:lang w:val="sq-AL"/>
        </w:rPr>
      </w:pPr>
      <w:r w:rsidRPr="000132BD">
        <w:rPr>
          <w:lang w:val="sq-AL"/>
        </w:rPr>
        <w:t xml:space="preserve">Për Mbretërinë e Belgjikës: </w:t>
      </w:r>
    </w:p>
    <w:p w:rsidR="007A0A05" w:rsidRPr="000132BD" w:rsidRDefault="007A0A05" w:rsidP="00A94021">
      <w:pPr>
        <w:pStyle w:val="Paragrafi"/>
        <w:rPr>
          <w:lang w:val="sq-AL"/>
        </w:rPr>
      </w:pPr>
      <w:r w:rsidRPr="000132BD">
        <w:rPr>
          <w:lang w:val="sq-AL"/>
        </w:rPr>
        <w:t xml:space="preserve">Për Kanadanë: </w:t>
      </w:r>
    </w:p>
    <w:p w:rsidR="007A0A05" w:rsidRPr="000132BD" w:rsidRDefault="007A0A05" w:rsidP="00A94021">
      <w:pPr>
        <w:pStyle w:val="Paragrafi"/>
        <w:rPr>
          <w:lang w:val="sq-AL"/>
        </w:rPr>
      </w:pPr>
      <w:r w:rsidRPr="000132BD">
        <w:rPr>
          <w:lang w:val="sq-AL"/>
        </w:rPr>
        <w:t xml:space="preserve">Për Mbretërinë e Danimarkës: </w:t>
      </w:r>
    </w:p>
    <w:p w:rsidR="007A0A05" w:rsidRPr="000132BD" w:rsidRDefault="007A0A05" w:rsidP="00A94021">
      <w:pPr>
        <w:pStyle w:val="Paragrafi"/>
        <w:rPr>
          <w:lang w:val="sq-AL"/>
        </w:rPr>
      </w:pPr>
      <w:r w:rsidRPr="000132BD">
        <w:rPr>
          <w:lang w:val="sq-AL"/>
        </w:rPr>
        <w:t xml:space="preserve">Për Francën: </w:t>
      </w:r>
    </w:p>
    <w:p w:rsidR="007A0A05" w:rsidRPr="000132BD" w:rsidRDefault="007A0A05" w:rsidP="00A94021">
      <w:pPr>
        <w:pStyle w:val="Paragrafi"/>
        <w:rPr>
          <w:lang w:val="sq-AL"/>
        </w:rPr>
      </w:pPr>
      <w:r w:rsidRPr="000132BD">
        <w:rPr>
          <w:lang w:val="sq-AL"/>
        </w:rPr>
        <w:t xml:space="preserve">Për Republikën Federale Gjermane: </w:t>
      </w:r>
    </w:p>
    <w:p w:rsidR="007A0A05" w:rsidRPr="000132BD" w:rsidRDefault="007A0A05" w:rsidP="00A94021">
      <w:pPr>
        <w:pStyle w:val="Paragrafi"/>
        <w:rPr>
          <w:lang w:val="sq-AL"/>
        </w:rPr>
      </w:pPr>
      <w:r w:rsidRPr="000132BD">
        <w:rPr>
          <w:lang w:val="sq-AL"/>
        </w:rPr>
        <w:t xml:space="preserve">Për Mbretërinë e Greqisë: </w:t>
      </w:r>
    </w:p>
    <w:p w:rsidR="007A0A05" w:rsidRPr="000132BD" w:rsidRDefault="007A0A05" w:rsidP="00A94021">
      <w:pPr>
        <w:pStyle w:val="Paragrafi"/>
        <w:rPr>
          <w:lang w:val="sq-AL"/>
        </w:rPr>
      </w:pPr>
      <w:r w:rsidRPr="000132BD">
        <w:rPr>
          <w:lang w:val="sq-AL"/>
        </w:rPr>
        <w:t xml:space="preserve">Për Islandën: </w:t>
      </w:r>
    </w:p>
    <w:p w:rsidR="007A0A05" w:rsidRPr="000132BD" w:rsidRDefault="007A0A05" w:rsidP="00A94021">
      <w:pPr>
        <w:pStyle w:val="Paragrafi"/>
        <w:rPr>
          <w:lang w:val="sq-AL"/>
        </w:rPr>
      </w:pPr>
      <w:r w:rsidRPr="000132BD">
        <w:rPr>
          <w:lang w:val="sq-AL"/>
        </w:rPr>
        <w:t xml:space="preserve">Për Italinë: </w:t>
      </w:r>
    </w:p>
    <w:p w:rsidR="007A0A05" w:rsidRPr="000132BD" w:rsidRDefault="007A0A05" w:rsidP="00A94021">
      <w:pPr>
        <w:pStyle w:val="Paragrafi"/>
        <w:rPr>
          <w:lang w:val="sq-AL"/>
        </w:rPr>
      </w:pPr>
      <w:r w:rsidRPr="000132BD">
        <w:rPr>
          <w:lang w:val="sq-AL"/>
        </w:rPr>
        <w:t xml:space="preserve">Për Dukatën e Madhe të Luksemburgut: </w:t>
      </w:r>
    </w:p>
    <w:p w:rsidR="007A0A05" w:rsidRPr="000132BD" w:rsidRDefault="007A0A05" w:rsidP="00A94021">
      <w:pPr>
        <w:pStyle w:val="Paragrafi"/>
        <w:rPr>
          <w:lang w:val="sq-AL"/>
        </w:rPr>
      </w:pPr>
      <w:r w:rsidRPr="000132BD">
        <w:rPr>
          <w:lang w:val="sq-AL"/>
        </w:rPr>
        <w:t xml:space="preserve">Për Mbretërinë e Holandës: </w:t>
      </w:r>
    </w:p>
    <w:p w:rsidR="007A0A05" w:rsidRPr="000132BD" w:rsidRDefault="007A0A05" w:rsidP="00A94021">
      <w:pPr>
        <w:pStyle w:val="Paragrafi"/>
        <w:rPr>
          <w:lang w:val="sq-AL"/>
        </w:rPr>
      </w:pPr>
      <w:r w:rsidRPr="000132BD">
        <w:rPr>
          <w:lang w:val="sq-AL"/>
        </w:rPr>
        <w:t xml:space="preserve">Për Mbretërinë e Norvegjisë: </w:t>
      </w:r>
    </w:p>
    <w:p w:rsidR="007A0A05" w:rsidRPr="000132BD" w:rsidRDefault="007A0A05" w:rsidP="00A94021">
      <w:pPr>
        <w:pStyle w:val="Paragrafi"/>
        <w:rPr>
          <w:lang w:val="sq-AL"/>
        </w:rPr>
      </w:pPr>
      <w:r w:rsidRPr="000132BD">
        <w:rPr>
          <w:lang w:val="sq-AL"/>
        </w:rPr>
        <w:t xml:space="preserve">Për Portugalinë: </w:t>
      </w:r>
    </w:p>
    <w:p w:rsidR="007A0A05" w:rsidRPr="000132BD" w:rsidRDefault="007A0A05" w:rsidP="00A94021">
      <w:pPr>
        <w:pStyle w:val="Paragrafi"/>
        <w:rPr>
          <w:lang w:val="sq-AL"/>
        </w:rPr>
      </w:pPr>
      <w:r w:rsidRPr="000132BD">
        <w:rPr>
          <w:lang w:val="sq-AL"/>
        </w:rPr>
        <w:t xml:space="preserve">Për Turqinë: </w:t>
      </w:r>
    </w:p>
    <w:p w:rsidR="007A0A05" w:rsidRPr="000132BD" w:rsidRDefault="007A0A05" w:rsidP="00A94021">
      <w:pPr>
        <w:pStyle w:val="Paragrafi"/>
        <w:rPr>
          <w:lang w:val="sq-AL"/>
        </w:rPr>
      </w:pPr>
      <w:r w:rsidRPr="000132BD">
        <w:rPr>
          <w:lang w:val="sq-AL"/>
        </w:rPr>
        <w:t xml:space="preserve">Për Mbretërinë e Bashkuar të Britanisë së Madhe dhe Irlandës së Veriut: </w:t>
      </w:r>
    </w:p>
    <w:p w:rsidR="007A0A05" w:rsidRPr="000132BD" w:rsidRDefault="007A0A05" w:rsidP="00A94021">
      <w:pPr>
        <w:pStyle w:val="Paragrafi"/>
        <w:rPr>
          <w:lang w:val="sq-AL"/>
        </w:rPr>
      </w:pPr>
      <w:r w:rsidRPr="000132BD">
        <w:rPr>
          <w:lang w:val="sq-AL"/>
        </w:rPr>
        <w:t xml:space="preserve">Për Shtetet e Bashkuara të Amerikës: </w:t>
      </w:r>
    </w:p>
    <w:p w:rsidR="00DD58E4" w:rsidRPr="00650A9D" w:rsidRDefault="00DD58E4" w:rsidP="00A94021">
      <w:pPr>
        <w:pStyle w:val="Paragrafi"/>
        <w:ind w:firstLine="0"/>
        <w:rPr>
          <w:lang w:val="it-IT"/>
        </w:rPr>
      </w:pPr>
    </w:p>
    <w:p w:rsidR="00BE78D2" w:rsidRPr="00650A9D" w:rsidRDefault="00BE78D2" w:rsidP="00A94021">
      <w:pPr>
        <w:pStyle w:val="Akti"/>
        <w:keepNext w:val="0"/>
        <w:jc w:val="left"/>
        <w:rPr>
          <w:lang w:val="it-IT"/>
        </w:rPr>
      </w:pPr>
    </w:p>
    <w:p w:rsidR="00DE1569" w:rsidRPr="00650A9D" w:rsidRDefault="00DE1569" w:rsidP="00A94021">
      <w:pPr>
        <w:pStyle w:val="Akti"/>
        <w:keepNext w:val="0"/>
        <w:rPr>
          <w:lang w:val="it-IT"/>
        </w:rPr>
      </w:pPr>
      <w:r w:rsidRPr="00650A9D">
        <w:rPr>
          <w:lang w:val="it-IT"/>
        </w:rPr>
        <w:t>VENDIM</w:t>
      </w:r>
    </w:p>
    <w:p w:rsidR="00DE1569" w:rsidRPr="00650A9D" w:rsidRDefault="00DE1569" w:rsidP="00A94021">
      <w:pPr>
        <w:pStyle w:val="NumriData"/>
        <w:keepNext w:val="0"/>
        <w:rPr>
          <w:lang w:val="it-IT"/>
        </w:rPr>
      </w:pPr>
      <w:r w:rsidRPr="00650A9D">
        <w:rPr>
          <w:lang w:val="it-IT"/>
        </w:rPr>
        <w:t>Nr.47, datë 22.7.2010</w:t>
      </w:r>
    </w:p>
    <w:p w:rsidR="00DE1569" w:rsidRPr="00650A9D" w:rsidRDefault="00DE1569" w:rsidP="00A94021">
      <w:pPr>
        <w:pStyle w:val="Paragrafi"/>
        <w:rPr>
          <w:lang w:val="it-IT"/>
        </w:rPr>
      </w:pPr>
    </w:p>
    <w:p w:rsidR="00DE1569" w:rsidRPr="00650A9D" w:rsidRDefault="00DE1569" w:rsidP="00A94021">
      <w:pPr>
        <w:pStyle w:val="Titulli"/>
        <w:keepNext w:val="0"/>
        <w:rPr>
          <w:lang w:val="it-IT"/>
        </w:rPr>
      </w:pPr>
      <w:r w:rsidRPr="00650A9D">
        <w:rPr>
          <w:lang w:val="it-IT"/>
        </w:rPr>
        <w:t>PËR EMËRIMIN E NJË ANËTARI TË  BORDIT TË INSTITUTIT TË STUDIMEVE PËR KRIMET DHE PASOJAT E KOMUNIZMIT NË SHQIPËRI</w:t>
      </w:r>
    </w:p>
    <w:p w:rsidR="00DE1569" w:rsidRPr="00650A9D" w:rsidRDefault="00DE1569" w:rsidP="00A94021">
      <w:pPr>
        <w:pStyle w:val="Paragrafi"/>
        <w:ind w:firstLine="0"/>
        <w:rPr>
          <w:lang w:val="it-IT"/>
        </w:rPr>
      </w:pPr>
    </w:p>
    <w:p w:rsidR="00DE1569" w:rsidRPr="00650A9D" w:rsidRDefault="00DE1569" w:rsidP="00A94021">
      <w:pPr>
        <w:pStyle w:val="Paragrafi"/>
        <w:rPr>
          <w:lang w:val="it-IT"/>
        </w:rPr>
      </w:pPr>
      <w:r w:rsidRPr="00650A9D">
        <w:rPr>
          <w:lang w:val="it-IT"/>
        </w:rPr>
        <w:t xml:space="preserve">Në mbështetje të nenit 78 të Kushtetutës, të nenit 8 të ligjit nr. 10 242, datë 25.2.2010 “Për Institutin e Studimeve për Krimet dhe Pasojat e Komunizmit në Shqipëri” dhe të nenit 111 të Rregullores së Kuvendit,  </w:t>
      </w:r>
    </w:p>
    <w:p w:rsidR="00DE1569" w:rsidRPr="00650A9D" w:rsidRDefault="00DE1569" w:rsidP="00A94021">
      <w:pPr>
        <w:pStyle w:val="Paragrafi"/>
        <w:ind w:firstLine="0"/>
        <w:rPr>
          <w:lang w:val="it-IT"/>
        </w:rPr>
      </w:pPr>
    </w:p>
    <w:p w:rsidR="00DE1569" w:rsidRPr="00650A9D" w:rsidRDefault="00DE1569" w:rsidP="00A94021">
      <w:pPr>
        <w:pStyle w:val="Institucioni"/>
        <w:keepNext w:val="0"/>
        <w:rPr>
          <w:lang w:val="it-IT"/>
        </w:rPr>
      </w:pPr>
      <w:r w:rsidRPr="00650A9D">
        <w:rPr>
          <w:lang w:val="it-IT"/>
        </w:rPr>
        <w:t>KUVENDI</w:t>
      </w:r>
    </w:p>
    <w:p w:rsidR="00DE1569" w:rsidRPr="00650A9D" w:rsidRDefault="00DE1569" w:rsidP="00A94021">
      <w:pPr>
        <w:pStyle w:val="Institucioni"/>
        <w:keepNext w:val="0"/>
        <w:rPr>
          <w:lang w:val="it-IT"/>
        </w:rPr>
      </w:pPr>
      <w:r w:rsidRPr="00650A9D">
        <w:rPr>
          <w:lang w:val="it-IT"/>
        </w:rPr>
        <w:t>I REPUBLIKËS SË SHQIPËRISË</w:t>
      </w:r>
    </w:p>
    <w:p w:rsidR="00DE1569" w:rsidRPr="00650A9D" w:rsidRDefault="00DE1569" w:rsidP="00A94021">
      <w:pPr>
        <w:pStyle w:val="Paragrafi"/>
        <w:rPr>
          <w:lang w:val="it-IT"/>
        </w:rPr>
      </w:pPr>
    </w:p>
    <w:p w:rsidR="00DE1569" w:rsidRPr="00650A9D" w:rsidRDefault="00DE1569" w:rsidP="00A94021">
      <w:pPr>
        <w:pStyle w:val="VENDOSI"/>
        <w:keepNext w:val="0"/>
        <w:rPr>
          <w:lang w:val="it-IT"/>
        </w:rPr>
      </w:pPr>
      <w:r w:rsidRPr="00650A9D">
        <w:rPr>
          <w:lang w:val="it-IT"/>
        </w:rPr>
        <w:t>VENDOSI:</w:t>
      </w:r>
    </w:p>
    <w:p w:rsidR="00DE1569" w:rsidRPr="00650A9D" w:rsidRDefault="00DE1569" w:rsidP="00A94021">
      <w:pPr>
        <w:pStyle w:val="Paragrafi"/>
        <w:ind w:firstLine="0"/>
        <w:rPr>
          <w:lang w:val="it-IT"/>
        </w:rPr>
      </w:pPr>
    </w:p>
    <w:p w:rsidR="00DE1569" w:rsidRPr="00650A9D" w:rsidRDefault="00DE1569" w:rsidP="00A94021">
      <w:pPr>
        <w:pStyle w:val="Paragrafi"/>
        <w:rPr>
          <w:lang w:val="it-IT"/>
        </w:rPr>
      </w:pPr>
      <w:r w:rsidRPr="00650A9D">
        <w:rPr>
          <w:lang w:val="it-IT"/>
        </w:rPr>
        <w:t>I. Zoti Uran Butka emërohet anëtar i Bordit të Institutit të Studimeve për Krimet dhe Pasojat e Komunizmit në Shqipëri.</w:t>
      </w:r>
    </w:p>
    <w:p w:rsidR="00DE1569" w:rsidRPr="00650A9D" w:rsidRDefault="00DE1569" w:rsidP="00A94021">
      <w:pPr>
        <w:pStyle w:val="Paragrafi"/>
        <w:rPr>
          <w:lang w:val="it-IT"/>
        </w:rPr>
      </w:pPr>
      <w:r w:rsidRPr="00650A9D">
        <w:rPr>
          <w:lang w:val="it-IT"/>
        </w:rPr>
        <w:t>II. Ky vendim hyn në fuqi menjëherë.</w:t>
      </w:r>
    </w:p>
    <w:p w:rsidR="00DE1569" w:rsidRPr="00650A9D" w:rsidRDefault="00DE1569" w:rsidP="00A94021">
      <w:pPr>
        <w:pStyle w:val="Paragrafi"/>
        <w:rPr>
          <w:lang w:val="it-IT"/>
        </w:rPr>
      </w:pPr>
    </w:p>
    <w:p w:rsidR="00DE1569" w:rsidRPr="00650A9D" w:rsidRDefault="00DE1569" w:rsidP="00A94021">
      <w:pPr>
        <w:pStyle w:val="Autoriteti"/>
        <w:keepNext w:val="0"/>
        <w:rPr>
          <w:lang w:val="it-IT"/>
        </w:rPr>
      </w:pPr>
      <w:r w:rsidRPr="00650A9D">
        <w:rPr>
          <w:lang w:val="it-IT"/>
        </w:rPr>
        <w:t xml:space="preserve">KRYETARE </w:t>
      </w:r>
    </w:p>
    <w:p w:rsidR="00DE1569" w:rsidRPr="00650A9D" w:rsidRDefault="00DE1569" w:rsidP="00A94021">
      <w:pPr>
        <w:pStyle w:val="AutoritetiEmer"/>
        <w:rPr>
          <w:lang w:val="it-IT"/>
        </w:rPr>
      </w:pPr>
      <w:r w:rsidRPr="00650A9D">
        <w:rPr>
          <w:lang w:val="it-IT"/>
        </w:rPr>
        <w:t>Jozefina Topalli (Çoba)</w:t>
      </w:r>
    </w:p>
    <w:p w:rsidR="00DE1569" w:rsidRPr="00650A9D" w:rsidRDefault="00DE1569" w:rsidP="00A94021">
      <w:pPr>
        <w:pStyle w:val="Paragrafi"/>
        <w:rPr>
          <w:lang w:val="it-IT"/>
        </w:rPr>
      </w:pPr>
    </w:p>
    <w:p w:rsidR="00DE1569" w:rsidRPr="00650A9D" w:rsidRDefault="00DE1569" w:rsidP="00A94021">
      <w:pPr>
        <w:pStyle w:val="Paragrafi"/>
        <w:rPr>
          <w:lang w:val="it-IT"/>
        </w:rPr>
      </w:pPr>
    </w:p>
    <w:p w:rsidR="00DE1569" w:rsidRPr="00650A9D" w:rsidRDefault="00DE1569" w:rsidP="00A94021">
      <w:pPr>
        <w:pStyle w:val="Akti"/>
        <w:keepNext w:val="0"/>
        <w:rPr>
          <w:lang w:val="it-IT"/>
        </w:rPr>
      </w:pPr>
    </w:p>
    <w:p w:rsidR="00DE1569" w:rsidRPr="00650A9D" w:rsidRDefault="00DE1569" w:rsidP="00A94021">
      <w:pPr>
        <w:pStyle w:val="Akti"/>
        <w:keepNext w:val="0"/>
        <w:rPr>
          <w:lang w:val="it-IT"/>
        </w:rPr>
      </w:pPr>
    </w:p>
    <w:p w:rsidR="00DE1569" w:rsidRPr="00650A9D" w:rsidRDefault="00DE1569" w:rsidP="00A94021">
      <w:pPr>
        <w:pStyle w:val="Akti"/>
        <w:keepNext w:val="0"/>
        <w:rPr>
          <w:lang w:val="it-IT"/>
        </w:rPr>
      </w:pPr>
    </w:p>
    <w:p w:rsidR="00DE1569" w:rsidRPr="00650A9D" w:rsidRDefault="00DE1569" w:rsidP="00A94021">
      <w:pPr>
        <w:pStyle w:val="Akti"/>
        <w:keepNext w:val="0"/>
        <w:rPr>
          <w:lang w:val="it-IT"/>
        </w:rPr>
      </w:pPr>
    </w:p>
    <w:p w:rsidR="00DE1569" w:rsidRPr="00650A9D" w:rsidRDefault="00DE1569" w:rsidP="00A94021">
      <w:pPr>
        <w:pStyle w:val="Akti"/>
        <w:keepNext w:val="0"/>
        <w:rPr>
          <w:lang w:val="it-IT"/>
        </w:rPr>
      </w:pPr>
    </w:p>
    <w:p w:rsidR="00DE1569" w:rsidRPr="00650A9D" w:rsidRDefault="00DE1569" w:rsidP="00A94021">
      <w:pPr>
        <w:pStyle w:val="Akti"/>
        <w:keepNext w:val="0"/>
        <w:rPr>
          <w:lang w:val="it-IT"/>
        </w:rPr>
      </w:pPr>
    </w:p>
    <w:p w:rsidR="00DE1569" w:rsidRPr="00650A9D" w:rsidRDefault="00DE1569" w:rsidP="00A94021">
      <w:pPr>
        <w:pStyle w:val="Akti"/>
        <w:keepNext w:val="0"/>
        <w:rPr>
          <w:lang w:val="it-IT"/>
        </w:rPr>
      </w:pPr>
    </w:p>
    <w:p w:rsidR="00C957AB" w:rsidRPr="00650A9D" w:rsidRDefault="00C957AB" w:rsidP="00A94021">
      <w:pPr>
        <w:pStyle w:val="Akti"/>
        <w:keepNext w:val="0"/>
        <w:rPr>
          <w:lang w:val="it-IT"/>
        </w:rPr>
      </w:pPr>
    </w:p>
    <w:p w:rsidR="00C957AB" w:rsidRPr="00650A9D" w:rsidRDefault="00C957AB" w:rsidP="00A94021">
      <w:pPr>
        <w:pStyle w:val="Akti"/>
        <w:keepNext w:val="0"/>
        <w:rPr>
          <w:lang w:val="it-IT"/>
        </w:rPr>
      </w:pPr>
    </w:p>
    <w:p w:rsidR="00C957AB" w:rsidRPr="00650A9D" w:rsidRDefault="00C957AB" w:rsidP="00A94021">
      <w:pPr>
        <w:pStyle w:val="Akti"/>
        <w:keepNext w:val="0"/>
        <w:rPr>
          <w:lang w:val="it-IT"/>
        </w:rPr>
      </w:pPr>
    </w:p>
    <w:p w:rsidR="00C957AB" w:rsidRPr="00650A9D" w:rsidRDefault="00C957AB" w:rsidP="00A94021">
      <w:pPr>
        <w:pStyle w:val="Akti"/>
        <w:keepNext w:val="0"/>
        <w:rPr>
          <w:lang w:val="it-IT"/>
        </w:rPr>
      </w:pPr>
    </w:p>
    <w:p w:rsidR="00C957AB" w:rsidRPr="00650A9D" w:rsidRDefault="00C957AB" w:rsidP="00A94021">
      <w:pPr>
        <w:pStyle w:val="Akti"/>
        <w:keepNext w:val="0"/>
        <w:rPr>
          <w:lang w:val="it-IT"/>
        </w:rPr>
      </w:pPr>
    </w:p>
    <w:p w:rsidR="00C957AB" w:rsidRPr="00650A9D" w:rsidRDefault="00C957AB" w:rsidP="00A94021">
      <w:pPr>
        <w:pStyle w:val="Akti"/>
        <w:keepNext w:val="0"/>
        <w:rPr>
          <w:lang w:val="it-IT"/>
        </w:rPr>
      </w:pPr>
    </w:p>
    <w:p w:rsidR="00DE1569" w:rsidRPr="00650A9D" w:rsidRDefault="00DE1569" w:rsidP="00A94021">
      <w:pPr>
        <w:pStyle w:val="Akti"/>
        <w:keepNext w:val="0"/>
        <w:rPr>
          <w:lang w:val="it-IT"/>
        </w:rPr>
      </w:pPr>
      <w:r w:rsidRPr="00650A9D">
        <w:rPr>
          <w:lang w:val="it-IT"/>
        </w:rPr>
        <w:t>VENDIM</w:t>
      </w:r>
    </w:p>
    <w:p w:rsidR="00DE1569" w:rsidRPr="00650A9D" w:rsidRDefault="00DE1569" w:rsidP="00A94021">
      <w:pPr>
        <w:pStyle w:val="NumriData"/>
        <w:keepNext w:val="0"/>
        <w:rPr>
          <w:lang w:val="it-IT"/>
        </w:rPr>
      </w:pPr>
      <w:r w:rsidRPr="00650A9D">
        <w:rPr>
          <w:lang w:val="it-IT"/>
        </w:rPr>
        <w:t>Nr.48, datë 22.7.2010</w:t>
      </w:r>
    </w:p>
    <w:p w:rsidR="00DE1569" w:rsidRPr="00650A9D" w:rsidRDefault="00DE1569" w:rsidP="00A94021">
      <w:pPr>
        <w:pStyle w:val="Paragrafi"/>
        <w:rPr>
          <w:lang w:val="it-IT"/>
        </w:rPr>
      </w:pPr>
    </w:p>
    <w:p w:rsidR="00DE1569" w:rsidRPr="00650A9D" w:rsidRDefault="00DE1569" w:rsidP="00A94021">
      <w:pPr>
        <w:pStyle w:val="Titulli"/>
        <w:keepNext w:val="0"/>
        <w:rPr>
          <w:lang w:val="it-IT"/>
        </w:rPr>
      </w:pPr>
      <w:r w:rsidRPr="00650A9D">
        <w:rPr>
          <w:lang w:val="it-IT"/>
        </w:rPr>
        <w:t>PËR EMËRIMIN E NJË ANËTARI TË  BORDIT TË INSTITUTIT TË STUDIMEVE PËR KRIMET DHE PASOJAT E KOMUNIZMIT NË SHQIPËRI</w:t>
      </w:r>
    </w:p>
    <w:p w:rsidR="00DE1569" w:rsidRPr="00650A9D" w:rsidRDefault="00DE1569" w:rsidP="00A94021">
      <w:pPr>
        <w:pStyle w:val="Paragrafi"/>
        <w:ind w:firstLine="0"/>
        <w:rPr>
          <w:lang w:val="it-IT"/>
        </w:rPr>
      </w:pPr>
    </w:p>
    <w:p w:rsidR="00DE1569" w:rsidRPr="00650A9D" w:rsidRDefault="00DE1569" w:rsidP="00A94021">
      <w:pPr>
        <w:pStyle w:val="Paragrafi"/>
        <w:rPr>
          <w:lang w:val="it-IT"/>
        </w:rPr>
      </w:pPr>
      <w:r w:rsidRPr="00650A9D">
        <w:rPr>
          <w:lang w:val="it-IT"/>
        </w:rPr>
        <w:t xml:space="preserve">Në mbështetje të nenit 78 të Kushtetutës, të nenit 8 të ligjit nr. 10 242, datë 25.2.2010 “Për Institutin e Studimeve për Krimet dhe Pasojat e Komunizmit në Shqipëri” dhe të nenit 111 të Rregullores së Kuvendit,  </w:t>
      </w:r>
    </w:p>
    <w:p w:rsidR="00DE1569" w:rsidRPr="00650A9D" w:rsidRDefault="00DE1569" w:rsidP="00A94021">
      <w:pPr>
        <w:pStyle w:val="Paragrafi"/>
        <w:ind w:firstLine="0"/>
        <w:rPr>
          <w:lang w:val="it-IT"/>
        </w:rPr>
      </w:pPr>
    </w:p>
    <w:p w:rsidR="00DE1569" w:rsidRPr="00650A9D" w:rsidRDefault="00DE1569" w:rsidP="00A94021">
      <w:pPr>
        <w:pStyle w:val="Institucioni"/>
        <w:keepNext w:val="0"/>
        <w:rPr>
          <w:lang w:val="it-IT"/>
        </w:rPr>
      </w:pPr>
      <w:r w:rsidRPr="00650A9D">
        <w:rPr>
          <w:lang w:val="it-IT"/>
        </w:rPr>
        <w:t>KUVENDI</w:t>
      </w:r>
    </w:p>
    <w:p w:rsidR="00DE1569" w:rsidRPr="00650A9D" w:rsidRDefault="00DE1569" w:rsidP="00A94021">
      <w:pPr>
        <w:pStyle w:val="Institucioni"/>
        <w:keepNext w:val="0"/>
        <w:rPr>
          <w:lang w:val="it-IT"/>
        </w:rPr>
      </w:pPr>
      <w:r w:rsidRPr="00650A9D">
        <w:rPr>
          <w:lang w:val="it-IT"/>
        </w:rPr>
        <w:t>I REPUBLIKËS SË SHQIPËRISË</w:t>
      </w:r>
    </w:p>
    <w:p w:rsidR="00DE1569" w:rsidRPr="00650A9D" w:rsidRDefault="00DE1569" w:rsidP="00A94021">
      <w:pPr>
        <w:pStyle w:val="Paragrafi"/>
        <w:rPr>
          <w:lang w:val="it-IT"/>
        </w:rPr>
      </w:pPr>
    </w:p>
    <w:p w:rsidR="00DE1569" w:rsidRPr="00650A9D" w:rsidRDefault="00DE1569" w:rsidP="00A94021">
      <w:pPr>
        <w:pStyle w:val="VENDOSI"/>
        <w:keepNext w:val="0"/>
        <w:rPr>
          <w:lang w:val="it-IT"/>
        </w:rPr>
      </w:pPr>
      <w:r w:rsidRPr="00650A9D">
        <w:rPr>
          <w:lang w:val="it-IT"/>
        </w:rPr>
        <w:t>VENDOSI:</w:t>
      </w:r>
    </w:p>
    <w:p w:rsidR="00DE1569" w:rsidRPr="00650A9D" w:rsidRDefault="00DE1569" w:rsidP="00A94021">
      <w:pPr>
        <w:pStyle w:val="Paragrafi"/>
        <w:ind w:firstLine="0"/>
        <w:rPr>
          <w:lang w:val="it-IT"/>
        </w:rPr>
      </w:pPr>
    </w:p>
    <w:p w:rsidR="00DE1569" w:rsidRPr="00650A9D" w:rsidRDefault="00DE1569" w:rsidP="00A94021">
      <w:pPr>
        <w:pStyle w:val="Paragrafi"/>
        <w:rPr>
          <w:lang w:val="it-IT"/>
        </w:rPr>
      </w:pPr>
      <w:r w:rsidRPr="00650A9D">
        <w:rPr>
          <w:lang w:val="it-IT"/>
        </w:rPr>
        <w:t>I. Zoti Pjetër Pepa emërohet anëtar i Bordit të Institutit të Studimeve për Krimet dhe Pasojat e Komunizmit në Shqipëri.</w:t>
      </w:r>
    </w:p>
    <w:p w:rsidR="00DE1569" w:rsidRPr="00650A9D" w:rsidRDefault="00DE1569" w:rsidP="00A94021">
      <w:pPr>
        <w:pStyle w:val="Paragrafi"/>
        <w:rPr>
          <w:lang w:val="it-IT"/>
        </w:rPr>
      </w:pPr>
      <w:r w:rsidRPr="00650A9D">
        <w:rPr>
          <w:lang w:val="it-IT"/>
        </w:rPr>
        <w:t>II. Ky vendim hyn në fuqi menjëherë.</w:t>
      </w:r>
    </w:p>
    <w:p w:rsidR="00DE1569" w:rsidRPr="00650A9D" w:rsidRDefault="00DE1569" w:rsidP="00A94021">
      <w:pPr>
        <w:pStyle w:val="Paragrafi"/>
        <w:ind w:firstLine="0"/>
        <w:rPr>
          <w:lang w:val="it-IT"/>
        </w:rPr>
      </w:pPr>
    </w:p>
    <w:p w:rsidR="00DE1569" w:rsidRPr="00650A9D" w:rsidRDefault="00DE1569" w:rsidP="00A94021">
      <w:pPr>
        <w:pStyle w:val="Autoriteti"/>
        <w:keepNext w:val="0"/>
        <w:rPr>
          <w:lang w:val="it-IT"/>
        </w:rPr>
      </w:pPr>
      <w:r w:rsidRPr="00650A9D">
        <w:rPr>
          <w:lang w:val="it-IT"/>
        </w:rPr>
        <w:t xml:space="preserve">KRYETARE </w:t>
      </w:r>
    </w:p>
    <w:p w:rsidR="00DE1569" w:rsidRPr="00650A9D" w:rsidRDefault="00DE1569" w:rsidP="00A94021">
      <w:pPr>
        <w:pStyle w:val="AutoritetiEmer"/>
        <w:rPr>
          <w:lang w:val="it-IT"/>
        </w:rPr>
      </w:pPr>
      <w:r w:rsidRPr="00650A9D">
        <w:rPr>
          <w:lang w:val="it-IT"/>
        </w:rPr>
        <w:t>Jozefina Topalli (Çoba)</w:t>
      </w:r>
    </w:p>
    <w:p w:rsidR="00DE1569" w:rsidRPr="00650A9D" w:rsidRDefault="00DE1569" w:rsidP="00A94021">
      <w:pPr>
        <w:widowControl w:val="0"/>
        <w:rPr>
          <w:lang w:val="it-IT"/>
        </w:rPr>
      </w:pPr>
    </w:p>
    <w:p w:rsidR="00BE78D2" w:rsidRPr="00650A9D" w:rsidRDefault="00BE78D2" w:rsidP="00A94021">
      <w:pPr>
        <w:pStyle w:val="Akti"/>
        <w:keepNext w:val="0"/>
        <w:rPr>
          <w:lang w:val="it-IT"/>
        </w:rPr>
      </w:pPr>
    </w:p>
    <w:p w:rsidR="00782D5B" w:rsidRPr="00A05572" w:rsidRDefault="00782D5B" w:rsidP="00A94021">
      <w:pPr>
        <w:pStyle w:val="Title"/>
        <w:widowControl w:val="0"/>
        <w:jc w:val="left"/>
        <w:rPr>
          <w:bCs/>
          <w:szCs w:val="24"/>
          <w:lang w:val="sq-AL"/>
        </w:rPr>
      </w:pPr>
    </w:p>
    <w:p w:rsidR="00782D5B" w:rsidRPr="00650A9D" w:rsidRDefault="00782D5B" w:rsidP="00A94021">
      <w:pPr>
        <w:pStyle w:val="Akti"/>
        <w:keepNext w:val="0"/>
        <w:rPr>
          <w:lang w:val="it-IT"/>
        </w:rPr>
      </w:pPr>
      <w:r w:rsidRPr="00650A9D">
        <w:rPr>
          <w:lang w:val="it-IT"/>
        </w:rPr>
        <w:t>VENDIM</w:t>
      </w:r>
    </w:p>
    <w:p w:rsidR="00782D5B" w:rsidRPr="00650A9D" w:rsidRDefault="00782D5B" w:rsidP="00A94021">
      <w:pPr>
        <w:pStyle w:val="NumriData"/>
        <w:keepNext w:val="0"/>
        <w:rPr>
          <w:lang w:val="it-IT"/>
        </w:rPr>
      </w:pPr>
      <w:r w:rsidRPr="00650A9D">
        <w:rPr>
          <w:lang w:val="it-IT"/>
        </w:rPr>
        <w:t>Nr.49, datë 22.7.2010</w:t>
      </w:r>
    </w:p>
    <w:p w:rsidR="00782D5B" w:rsidRPr="00650A9D" w:rsidRDefault="00782D5B" w:rsidP="00A94021">
      <w:pPr>
        <w:pStyle w:val="Paragrafi"/>
        <w:rPr>
          <w:lang w:val="it-IT"/>
        </w:rPr>
      </w:pPr>
    </w:p>
    <w:p w:rsidR="00782D5B" w:rsidRPr="00650A9D" w:rsidRDefault="00782D5B" w:rsidP="00A94021">
      <w:pPr>
        <w:pStyle w:val="Titulli"/>
        <w:keepNext w:val="0"/>
        <w:rPr>
          <w:lang w:val="it-IT"/>
        </w:rPr>
      </w:pPr>
      <w:r w:rsidRPr="00650A9D">
        <w:rPr>
          <w:lang w:val="it-IT"/>
        </w:rPr>
        <w:t>PËR EMËRIMIN E NJË ANËTARI TË  BORDIT TË INSTITUTIT TË STUDIMEVE PËR KRIMET DHE PASOJAT E KOMUNIZMIT NË SHQIPËRI</w:t>
      </w:r>
    </w:p>
    <w:p w:rsidR="00782D5B" w:rsidRPr="00650A9D" w:rsidRDefault="00782D5B" w:rsidP="00A94021">
      <w:pPr>
        <w:pStyle w:val="Paragrafi"/>
        <w:ind w:firstLine="0"/>
        <w:rPr>
          <w:lang w:val="it-IT"/>
        </w:rPr>
      </w:pPr>
    </w:p>
    <w:p w:rsidR="00782D5B" w:rsidRPr="00650A9D" w:rsidRDefault="00782D5B" w:rsidP="00A94021">
      <w:pPr>
        <w:pStyle w:val="Paragrafi"/>
        <w:rPr>
          <w:lang w:val="it-IT"/>
        </w:rPr>
      </w:pPr>
      <w:r w:rsidRPr="00650A9D">
        <w:rPr>
          <w:lang w:val="it-IT"/>
        </w:rPr>
        <w:t xml:space="preserve">Në mbështetje të nenit 78 të Kushtetutës, të nenit 8 të ligjit nr. 10 242, datë 25.2.2010 “Për Institutin e Studimeve për Krimet dhe Pasojat e Komunizmit në Shqipëri” dhe të nenit 111 të Rregullores së Kuvendit,  </w:t>
      </w:r>
    </w:p>
    <w:p w:rsidR="00782D5B" w:rsidRPr="00650A9D" w:rsidRDefault="00782D5B" w:rsidP="00A94021">
      <w:pPr>
        <w:pStyle w:val="Paragrafi"/>
        <w:ind w:firstLine="0"/>
        <w:rPr>
          <w:lang w:val="it-IT"/>
        </w:rPr>
      </w:pPr>
    </w:p>
    <w:p w:rsidR="00782D5B" w:rsidRPr="00650A9D" w:rsidRDefault="00782D5B" w:rsidP="00A94021">
      <w:pPr>
        <w:pStyle w:val="Institucioni"/>
        <w:keepNext w:val="0"/>
        <w:rPr>
          <w:lang w:val="it-IT"/>
        </w:rPr>
      </w:pPr>
      <w:r w:rsidRPr="00650A9D">
        <w:rPr>
          <w:lang w:val="it-IT"/>
        </w:rPr>
        <w:t>KUVENDI</w:t>
      </w:r>
    </w:p>
    <w:p w:rsidR="00782D5B" w:rsidRPr="00650A9D" w:rsidRDefault="00782D5B" w:rsidP="00A94021">
      <w:pPr>
        <w:pStyle w:val="Institucioni"/>
        <w:keepNext w:val="0"/>
        <w:rPr>
          <w:lang w:val="it-IT"/>
        </w:rPr>
      </w:pPr>
      <w:r w:rsidRPr="00650A9D">
        <w:rPr>
          <w:lang w:val="it-IT"/>
        </w:rPr>
        <w:t>I REPUBLIKËS SË SHQIPËRISË</w:t>
      </w:r>
    </w:p>
    <w:p w:rsidR="00782D5B" w:rsidRPr="00650A9D" w:rsidRDefault="00782D5B" w:rsidP="00A94021">
      <w:pPr>
        <w:pStyle w:val="Paragrafi"/>
        <w:rPr>
          <w:lang w:val="it-IT"/>
        </w:rPr>
      </w:pPr>
    </w:p>
    <w:p w:rsidR="00782D5B" w:rsidRPr="00650A9D" w:rsidRDefault="00782D5B" w:rsidP="00A94021">
      <w:pPr>
        <w:pStyle w:val="VENDOSI"/>
        <w:keepNext w:val="0"/>
        <w:rPr>
          <w:lang w:val="it-IT"/>
        </w:rPr>
      </w:pPr>
      <w:r w:rsidRPr="00650A9D">
        <w:rPr>
          <w:lang w:val="it-IT"/>
        </w:rPr>
        <w:t>VENDOSI:</w:t>
      </w:r>
    </w:p>
    <w:p w:rsidR="00782D5B" w:rsidRPr="00650A9D" w:rsidRDefault="00782D5B" w:rsidP="00A94021">
      <w:pPr>
        <w:pStyle w:val="Paragrafi"/>
        <w:ind w:firstLine="0"/>
        <w:rPr>
          <w:lang w:val="it-IT"/>
        </w:rPr>
      </w:pPr>
    </w:p>
    <w:p w:rsidR="00782D5B" w:rsidRPr="00650A9D" w:rsidRDefault="00782D5B" w:rsidP="00A94021">
      <w:pPr>
        <w:pStyle w:val="Paragrafi"/>
        <w:rPr>
          <w:lang w:val="it-IT"/>
        </w:rPr>
      </w:pPr>
      <w:r w:rsidRPr="00650A9D">
        <w:rPr>
          <w:lang w:val="it-IT"/>
        </w:rPr>
        <w:t>I. Zoti Gëzim Peshkëpia emërohet anëtar i Bordit të Institutit të Studimeve për Krimet dhe Pasojat e Komunizmit në Shqipëri.</w:t>
      </w:r>
    </w:p>
    <w:p w:rsidR="00782D5B" w:rsidRPr="00650A9D" w:rsidRDefault="00782D5B" w:rsidP="00A94021">
      <w:pPr>
        <w:pStyle w:val="Paragrafi"/>
        <w:rPr>
          <w:lang w:val="it-IT"/>
        </w:rPr>
      </w:pPr>
      <w:r w:rsidRPr="00650A9D">
        <w:rPr>
          <w:lang w:val="it-IT"/>
        </w:rPr>
        <w:t>II. Ky vendim hyn në fuqi menjëherë.</w:t>
      </w:r>
    </w:p>
    <w:p w:rsidR="00782D5B" w:rsidRPr="00650A9D" w:rsidRDefault="00782D5B" w:rsidP="00A94021">
      <w:pPr>
        <w:pStyle w:val="Paragrafi"/>
        <w:rPr>
          <w:lang w:val="it-IT"/>
        </w:rPr>
      </w:pPr>
    </w:p>
    <w:p w:rsidR="00782D5B" w:rsidRPr="00650A9D" w:rsidRDefault="00782D5B" w:rsidP="00A94021">
      <w:pPr>
        <w:pStyle w:val="Autoriteti"/>
        <w:keepNext w:val="0"/>
        <w:rPr>
          <w:lang w:val="it-IT"/>
        </w:rPr>
      </w:pPr>
      <w:r w:rsidRPr="00650A9D">
        <w:rPr>
          <w:lang w:val="it-IT"/>
        </w:rPr>
        <w:t xml:space="preserve">KRYETARE </w:t>
      </w:r>
    </w:p>
    <w:p w:rsidR="00782D5B" w:rsidRPr="00650A9D" w:rsidRDefault="00782D5B" w:rsidP="00A94021">
      <w:pPr>
        <w:pStyle w:val="AutoritetiEmer"/>
        <w:rPr>
          <w:lang w:val="it-IT"/>
        </w:rPr>
      </w:pPr>
      <w:r w:rsidRPr="00650A9D">
        <w:rPr>
          <w:lang w:val="it-IT"/>
        </w:rPr>
        <w:t>Jozefina Topalli (Çoba)</w:t>
      </w:r>
    </w:p>
    <w:p w:rsidR="00782D5B" w:rsidRPr="00650A9D" w:rsidRDefault="00782D5B" w:rsidP="00A94021">
      <w:pPr>
        <w:pStyle w:val="Paragrafi"/>
        <w:rPr>
          <w:lang w:val="it-IT"/>
        </w:rPr>
      </w:pPr>
    </w:p>
    <w:p w:rsidR="00782D5B" w:rsidRPr="00650A9D" w:rsidRDefault="00782D5B" w:rsidP="00A94021">
      <w:pPr>
        <w:pStyle w:val="Paragrafi"/>
        <w:rPr>
          <w:lang w:val="it-IT"/>
        </w:rPr>
      </w:pPr>
    </w:p>
    <w:p w:rsidR="00782D5B" w:rsidRPr="00650A9D" w:rsidRDefault="00782D5B" w:rsidP="00A94021">
      <w:pPr>
        <w:pStyle w:val="Paragrafi"/>
        <w:rPr>
          <w:lang w:val="it-IT"/>
        </w:rPr>
      </w:pPr>
    </w:p>
    <w:p w:rsidR="00782D5B" w:rsidRPr="00650A9D" w:rsidRDefault="00782D5B" w:rsidP="00A94021">
      <w:pPr>
        <w:pStyle w:val="Paragrafi"/>
        <w:rPr>
          <w:lang w:val="it-IT"/>
        </w:rPr>
      </w:pPr>
    </w:p>
    <w:p w:rsidR="007D0DBB" w:rsidRPr="00650A9D" w:rsidRDefault="007D0DBB" w:rsidP="00A94021">
      <w:pPr>
        <w:pStyle w:val="Paragrafi"/>
        <w:rPr>
          <w:lang w:val="it-IT"/>
        </w:rPr>
      </w:pPr>
    </w:p>
    <w:p w:rsidR="00E00272" w:rsidRPr="00650A9D" w:rsidRDefault="00E00272" w:rsidP="00A94021">
      <w:pPr>
        <w:pStyle w:val="Paragrafi"/>
        <w:rPr>
          <w:lang w:val="it-IT"/>
        </w:rPr>
      </w:pPr>
    </w:p>
    <w:p w:rsidR="00E00272" w:rsidRPr="00650A9D" w:rsidRDefault="00E00272" w:rsidP="00A94021">
      <w:pPr>
        <w:pStyle w:val="Paragrafi"/>
        <w:rPr>
          <w:lang w:val="it-IT"/>
        </w:rPr>
      </w:pPr>
    </w:p>
    <w:p w:rsidR="00782D5B" w:rsidRPr="00650A9D" w:rsidRDefault="00782D5B" w:rsidP="00A94021">
      <w:pPr>
        <w:pStyle w:val="Paragrafi"/>
        <w:rPr>
          <w:lang w:val="it-IT"/>
        </w:rPr>
      </w:pPr>
    </w:p>
    <w:p w:rsidR="00782D5B" w:rsidRPr="00650A9D" w:rsidRDefault="00782D5B" w:rsidP="00A94021">
      <w:pPr>
        <w:pStyle w:val="Akti"/>
        <w:keepNext w:val="0"/>
        <w:rPr>
          <w:lang w:val="it-IT"/>
        </w:rPr>
      </w:pPr>
      <w:r w:rsidRPr="00650A9D">
        <w:rPr>
          <w:lang w:val="it-IT"/>
        </w:rPr>
        <w:t>VENDIM</w:t>
      </w:r>
    </w:p>
    <w:p w:rsidR="00782D5B" w:rsidRPr="00650A9D" w:rsidRDefault="00782D5B" w:rsidP="00A94021">
      <w:pPr>
        <w:pStyle w:val="NumriData"/>
        <w:keepNext w:val="0"/>
        <w:rPr>
          <w:lang w:val="it-IT"/>
        </w:rPr>
      </w:pPr>
      <w:r w:rsidRPr="00650A9D">
        <w:rPr>
          <w:lang w:val="it-IT"/>
        </w:rPr>
        <w:t>Nr.50, datë 22.7.2010</w:t>
      </w:r>
    </w:p>
    <w:p w:rsidR="00782D5B" w:rsidRPr="00650A9D" w:rsidRDefault="00782D5B" w:rsidP="00A94021">
      <w:pPr>
        <w:pStyle w:val="Paragrafi"/>
        <w:rPr>
          <w:lang w:val="it-IT"/>
        </w:rPr>
      </w:pPr>
    </w:p>
    <w:p w:rsidR="00782D5B" w:rsidRPr="00650A9D" w:rsidRDefault="00782D5B" w:rsidP="00A94021">
      <w:pPr>
        <w:pStyle w:val="Titulli"/>
        <w:keepNext w:val="0"/>
        <w:rPr>
          <w:lang w:val="it-IT"/>
        </w:rPr>
      </w:pPr>
      <w:r w:rsidRPr="00650A9D">
        <w:rPr>
          <w:lang w:val="it-IT"/>
        </w:rPr>
        <w:t>PËR EMËRIMIN E NJË ANËTARI TË  BORDIT TË INSTITUTIT TË STUDIMEVE PËR KRIMET DHE PASOJAT E KOMUNIZMIT NË SHQIPËRI</w:t>
      </w:r>
    </w:p>
    <w:p w:rsidR="00782D5B" w:rsidRPr="00650A9D" w:rsidRDefault="00782D5B" w:rsidP="00A94021">
      <w:pPr>
        <w:pStyle w:val="Paragrafi"/>
        <w:rPr>
          <w:lang w:val="it-IT"/>
        </w:rPr>
      </w:pPr>
    </w:p>
    <w:p w:rsidR="00782D5B" w:rsidRPr="00650A9D" w:rsidRDefault="00782D5B" w:rsidP="00A94021">
      <w:pPr>
        <w:pStyle w:val="Paragrafi"/>
        <w:rPr>
          <w:lang w:val="it-IT"/>
        </w:rPr>
      </w:pPr>
      <w:r w:rsidRPr="00650A9D">
        <w:rPr>
          <w:lang w:val="it-IT"/>
        </w:rPr>
        <w:t xml:space="preserve">Në mbështetje të nenit 78 të Kushtetutës, të nenit 8 të ligjit nr. 10 242, datë 25.2.2010 “Për Institutin e Studimeve për Krimet dhe Pasojat e Komunizmit në Shqipëri” dhe të nenit 111 të Rregullores së Kuvendit,  </w:t>
      </w:r>
    </w:p>
    <w:p w:rsidR="00782D5B" w:rsidRPr="00650A9D" w:rsidRDefault="00782D5B" w:rsidP="00A94021">
      <w:pPr>
        <w:pStyle w:val="Paragrafi"/>
        <w:ind w:firstLine="0"/>
        <w:rPr>
          <w:lang w:val="it-IT"/>
        </w:rPr>
      </w:pPr>
    </w:p>
    <w:p w:rsidR="00782D5B" w:rsidRPr="00650A9D" w:rsidRDefault="00782D5B" w:rsidP="00A94021">
      <w:pPr>
        <w:pStyle w:val="Institucioni"/>
        <w:keepNext w:val="0"/>
        <w:rPr>
          <w:lang w:val="it-IT"/>
        </w:rPr>
      </w:pPr>
      <w:r w:rsidRPr="00650A9D">
        <w:rPr>
          <w:lang w:val="it-IT"/>
        </w:rPr>
        <w:t>KUVENDI</w:t>
      </w:r>
    </w:p>
    <w:p w:rsidR="00782D5B" w:rsidRPr="00650A9D" w:rsidRDefault="00782D5B" w:rsidP="00A94021">
      <w:pPr>
        <w:pStyle w:val="Institucioni"/>
        <w:keepNext w:val="0"/>
        <w:rPr>
          <w:lang w:val="it-IT"/>
        </w:rPr>
      </w:pPr>
      <w:r w:rsidRPr="00650A9D">
        <w:rPr>
          <w:lang w:val="it-IT"/>
        </w:rPr>
        <w:t>I REPUBLIKËS SË SHQIPËRISË</w:t>
      </w:r>
    </w:p>
    <w:p w:rsidR="00782D5B" w:rsidRPr="00650A9D" w:rsidRDefault="00782D5B" w:rsidP="00A94021">
      <w:pPr>
        <w:pStyle w:val="Paragrafi"/>
        <w:rPr>
          <w:lang w:val="it-IT"/>
        </w:rPr>
      </w:pPr>
    </w:p>
    <w:p w:rsidR="00782D5B" w:rsidRPr="00650A9D" w:rsidRDefault="00782D5B" w:rsidP="00A94021">
      <w:pPr>
        <w:pStyle w:val="VENDOSI"/>
        <w:keepNext w:val="0"/>
        <w:rPr>
          <w:lang w:val="it-IT"/>
        </w:rPr>
      </w:pPr>
      <w:r w:rsidRPr="00650A9D">
        <w:rPr>
          <w:lang w:val="it-IT"/>
        </w:rPr>
        <w:t>VENDOSI:</w:t>
      </w:r>
    </w:p>
    <w:p w:rsidR="00782D5B" w:rsidRPr="00650A9D" w:rsidRDefault="00782D5B" w:rsidP="00A94021">
      <w:pPr>
        <w:pStyle w:val="Paragrafi"/>
        <w:ind w:firstLine="0"/>
        <w:rPr>
          <w:lang w:val="it-IT"/>
        </w:rPr>
      </w:pPr>
    </w:p>
    <w:p w:rsidR="00782D5B" w:rsidRPr="00650A9D" w:rsidRDefault="00782D5B" w:rsidP="00A94021">
      <w:pPr>
        <w:pStyle w:val="Paragrafi"/>
        <w:rPr>
          <w:lang w:val="it-IT"/>
        </w:rPr>
      </w:pPr>
      <w:r w:rsidRPr="00650A9D">
        <w:rPr>
          <w:lang w:val="it-IT"/>
        </w:rPr>
        <w:t>I. Zoti Kolec Topalli emërohet anëtar i Bordit të Institutit të Studimeve për Krimet dhe Pasojat e Komunizmit në Shqipëri.</w:t>
      </w:r>
    </w:p>
    <w:p w:rsidR="00782D5B" w:rsidRPr="00650A9D" w:rsidRDefault="00782D5B" w:rsidP="00A94021">
      <w:pPr>
        <w:pStyle w:val="Paragrafi"/>
        <w:rPr>
          <w:lang w:val="it-IT"/>
        </w:rPr>
      </w:pPr>
      <w:r w:rsidRPr="00650A9D">
        <w:rPr>
          <w:lang w:val="it-IT"/>
        </w:rPr>
        <w:t>II. Ky vendim hyn në fuqi menjëherë.</w:t>
      </w:r>
    </w:p>
    <w:p w:rsidR="00782D5B" w:rsidRPr="00650A9D" w:rsidRDefault="00782D5B" w:rsidP="00A94021">
      <w:pPr>
        <w:pStyle w:val="Paragrafi"/>
        <w:rPr>
          <w:lang w:val="it-IT"/>
        </w:rPr>
      </w:pPr>
    </w:p>
    <w:p w:rsidR="00782D5B" w:rsidRPr="00782D5B" w:rsidRDefault="00782D5B" w:rsidP="00A94021">
      <w:pPr>
        <w:pStyle w:val="Autoriteti"/>
        <w:keepNext w:val="0"/>
      </w:pPr>
      <w:r>
        <w:t>KRYETAR</w:t>
      </w:r>
      <w:r w:rsidRPr="00782D5B">
        <w:t xml:space="preserve">E </w:t>
      </w:r>
    </w:p>
    <w:p w:rsidR="00782D5B" w:rsidRPr="00782D5B" w:rsidRDefault="00782D5B" w:rsidP="00A94021">
      <w:pPr>
        <w:pStyle w:val="AutoritetiEmer"/>
      </w:pPr>
      <w:r w:rsidRPr="00782D5B">
        <w:t>Jozefina Topalli (Çoba)</w:t>
      </w:r>
    </w:p>
    <w:p w:rsidR="00782D5B" w:rsidRDefault="00782D5B" w:rsidP="00A94021">
      <w:pPr>
        <w:widowControl w:val="0"/>
      </w:pPr>
    </w:p>
    <w:p w:rsidR="00BE78D2" w:rsidRDefault="00BE78D2" w:rsidP="00A94021">
      <w:pPr>
        <w:pStyle w:val="Akti"/>
        <w:keepNext w:val="0"/>
      </w:pPr>
    </w:p>
    <w:p w:rsidR="00BE78D2" w:rsidRDefault="00BE78D2" w:rsidP="00A94021">
      <w:pPr>
        <w:pStyle w:val="Akti"/>
        <w:keepNext w:val="0"/>
      </w:pPr>
    </w:p>
    <w:p w:rsidR="00BE78D2" w:rsidRDefault="00BE78D2" w:rsidP="00A94021">
      <w:pPr>
        <w:pStyle w:val="Akti"/>
        <w:keepNext w:val="0"/>
      </w:pPr>
    </w:p>
    <w:sectPr w:rsidR="00BE78D2" w:rsidSect="005175E9">
      <w:footerReference w:type="even" r:id="rId7"/>
      <w:footerReference w:type="default" r:id="rId8"/>
      <w:pgSz w:w="11907" w:h="16840" w:code="9"/>
      <w:pgMar w:top="1418" w:right="1418" w:bottom="1418" w:left="1418" w:header="1304" w:footer="1134" w:gutter="0"/>
      <w:pgNumType w:start="52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465" w:rsidRDefault="00770465">
      <w:r>
        <w:separator/>
      </w:r>
    </w:p>
  </w:endnote>
  <w:endnote w:type="continuationSeparator" w:id="0">
    <w:p w:rsidR="00770465" w:rsidRDefault="0077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525" w:rsidRDefault="00B25525" w:rsidP="008F02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25525" w:rsidRDefault="00B25525" w:rsidP="00CB1DC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525" w:rsidRPr="001222CE" w:rsidRDefault="00B25525" w:rsidP="008F022A">
    <w:pPr>
      <w:pStyle w:val="Footer"/>
      <w:framePr w:wrap="around" w:vAnchor="text" w:hAnchor="margin" w:xAlign="outside" w:y="1"/>
      <w:rPr>
        <w:rStyle w:val="PageNumber"/>
        <w:rFonts w:ascii="CG Times" w:hAnsi="CG Times"/>
        <w:sz w:val="22"/>
        <w:szCs w:val="22"/>
      </w:rPr>
    </w:pPr>
    <w:r w:rsidRPr="001222CE">
      <w:rPr>
        <w:rStyle w:val="PageNumber"/>
        <w:rFonts w:ascii="CG Times" w:hAnsi="CG Times"/>
        <w:sz w:val="22"/>
        <w:szCs w:val="22"/>
      </w:rPr>
      <w:fldChar w:fldCharType="begin"/>
    </w:r>
    <w:r w:rsidRPr="001222CE">
      <w:rPr>
        <w:rStyle w:val="PageNumber"/>
        <w:rFonts w:ascii="CG Times" w:hAnsi="CG Times"/>
        <w:sz w:val="22"/>
        <w:szCs w:val="22"/>
      </w:rPr>
      <w:instrText xml:space="preserve">PAGE  </w:instrText>
    </w:r>
    <w:r w:rsidRPr="001222CE">
      <w:rPr>
        <w:rStyle w:val="PageNumber"/>
        <w:rFonts w:ascii="CG Times" w:hAnsi="CG Times"/>
        <w:sz w:val="22"/>
        <w:szCs w:val="22"/>
      </w:rPr>
      <w:fldChar w:fldCharType="separate"/>
    </w:r>
    <w:r w:rsidR="0008162C">
      <w:rPr>
        <w:rStyle w:val="PageNumber"/>
        <w:rFonts w:ascii="CG Times" w:hAnsi="CG Times"/>
        <w:noProof/>
        <w:sz w:val="22"/>
        <w:szCs w:val="22"/>
      </w:rPr>
      <w:t>5242</w:t>
    </w:r>
    <w:r w:rsidRPr="001222CE">
      <w:rPr>
        <w:rStyle w:val="PageNumber"/>
        <w:rFonts w:ascii="CG Times" w:hAnsi="CG Times"/>
        <w:sz w:val="22"/>
        <w:szCs w:val="22"/>
      </w:rPr>
      <w:fldChar w:fldCharType="end"/>
    </w:r>
  </w:p>
  <w:p w:rsidR="00B25525" w:rsidRDefault="00B25525" w:rsidP="00CB1DC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465" w:rsidRDefault="00770465">
      <w:r>
        <w:separator/>
      </w:r>
    </w:p>
  </w:footnote>
  <w:footnote w:type="continuationSeparator" w:id="0">
    <w:p w:rsidR="00770465" w:rsidRDefault="007704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1D462D4"/>
    <w:multiLevelType w:val="hybridMultilevel"/>
    <w:tmpl w:val="56C2D8DA"/>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
    <w:nsid w:val="049B6169"/>
    <w:multiLevelType w:val="hybridMultilevel"/>
    <w:tmpl w:val="87F8B78E"/>
    <w:lvl w:ilvl="0" w:tplc="E97E4A4A">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099F5998"/>
    <w:multiLevelType w:val="hybridMultilevel"/>
    <w:tmpl w:val="56A2DC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9D4B92"/>
    <w:multiLevelType w:val="hybridMultilevel"/>
    <w:tmpl w:val="EFBC814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F085C63"/>
    <w:multiLevelType w:val="hybridMultilevel"/>
    <w:tmpl w:val="CAEC7154"/>
    <w:lvl w:ilvl="0" w:tplc="149CF1B4">
      <w:start w:val="3"/>
      <w:numFmt w:val="decimal"/>
      <w:lvlText w:val="%1."/>
      <w:lvlJc w:val="left"/>
      <w:pPr>
        <w:tabs>
          <w:tab w:val="num" w:pos="920"/>
        </w:tabs>
        <w:ind w:left="920" w:hanging="360"/>
      </w:pPr>
      <w:rPr>
        <w:rFonts w:hint="default"/>
      </w:rPr>
    </w:lvl>
    <w:lvl w:ilvl="1" w:tplc="4112BD74">
      <w:start w:val="1"/>
      <w:numFmt w:val="lowerLetter"/>
      <w:lvlText w:val="%2)"/>
      <w:lvlJc w:val="left"/>
      <w:pPr>
        <w:tabs>
          <w:tab w:val="num" w:pos="1640"/>
        </w:tabs>
        <w:ind w:left="1640" w:hanging="360"/>
      </w:pPr>
      <w:rPr>
        <w:rFonts w:hint="default"/>
      </w:r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6">
    <w:nsid w:val="126B57EB"/>
    <w:multiLevelType w:val="hybridMultilevel"/>
    <w:tmpl w:val="3BBAAB9E"/>
    <w:lvl w:ilvl="0" w:tplc="8056C1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9112B"/>
    <w:multiLevelType w:val="hybridMultilevel"/>
    <w:tmpl w:val="665C374A"/>
    <w:lvl w:ilvl="0" w:tplc="04090019">
      <w:start w:val="1"/>
      <w:numFmt w:val="lowerLetter"/>
      <w:lvlText w:val="%1."/>
      <w:lvlJc w:val="left"/>
      <w:pPr>
        <w:tabs>
          <w:tab w:val="num" w:pos="1440"/>
        </w:tabs>
        <w:ind w:left="1440" w:hanging="360"/>
      </w:pPr>
    </w:lvl>
    <w:lvl w:ilvl="1" w:tplc="5B902FD4">
      <w:start w:val="1"/>
      <w:numFmt w:val="lowerLetter"/>
      <w:lvlText w:val="%2)"/>
      <w:lvlJc w:val="left"/>
      <w:pPr>
        <w:tabs>
          <w:tab w:val="num" w:pos="2160"/>
        </w:tabs>
        <w:ind w:left="2160" w:hanging="360"/>
      </w:pPr>
      <w:rPr>
        <w:rFonts w:ascii="Times New Roman" w:eastAsia="Times New Roman" w:hAnsi="Times New Roman" w:cs="Times New Roman"/>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3E14F8D"/>
    <w:multiLevelType w:val="hybridMultilevel"/>
    <w:tmpl w:val="875EA1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97B354D"/>
    <w:multiLevelType w:val="hybridMultilevel"/>
    <w:tmpl w:val="C07609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48365E"/>
    <w:multiLevelType w:val="hybridMultilevel"/>
    <w:tmpl w:val="F716AFFA"/>
    <w:lvl w:ilvl="0" w:tplc="A894A538">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98763C7"/>
    <w:multiLevelType w:val="hybridMultilevel"/>
    <w:tmpl w:val="63E81374"/>
    <w:lvl w:ilvl="0" w:tplc="0409000F">
      <w:start w:val="1"/>
      <w:numFmt w:val="decimal"/>
      <w:lvlText w:val="%1."/>
      <w:lvlJc w:val="left"/>
      <w:pPr>
        <w:tabs>
          <w:tab w:val="num" w:pos="720"/>
        </w:tabs>
        <w:ind w:left="720" w:hanging="360"/>
      </w:pPr>
      <w:rPr>
        <w:rFonts w:hint="default"/>
        <w:color w:val="auto"/>
      </w:rPr>
    </w:lvl>
    <w:lvl w:ilvl="1" w:tplc="905C9580">
      <w:start w:val="8"/>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F00293"/>
    <w:multiLevelType w:val="hybridMultilevel"/>
    <w:tmpl w:val="C8B2FC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CA17D0"/>
    <w:multiLevelType w:val="hybridMultilevel"/>
    <w:tmpl w:val="5E625C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562DC6"/>
    <w:multiLevelType w:val="hybridMultilevel"/>
    <w:tmpl w:val="BC28E736"/>
    <w:lvl w:ilvl="0" w:tplc="C654FC7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862C77"/>
    <w:multiLevelType w:val="hybridMultilevel"/>
    <w:tmpl w:val="B3C4F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AF042E9"/>
    <w:multiLevelType w:val="hybridMultilevel"/>
    <w:tmpl w:val="71A66AA6"/>
    <w:lvl w:ilvl="0" w:tplc="F7702994">
      <w:start w:val="1"/>
      <w:numFmt w:val="lowerLetter"/>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197A3D"/>
    <w:multiLevelType w:val="hybridMultilevel"/>
    <w:tmpl w:val="853A9C3C"/>
    <w:lvl w:ilvl="0" w:tplc="31668444">
      <w:start w:val="1"/>
      <w:numFmt w:val="decimal"/>
      <w:lvlText w:val="%1."/>
      <w:lvlJc w:val="left"/>
      <w:pPr>
        <w:tabs>
          <w:tab w:val="num" w:pos="720"/>
        </w:tabs>
        <w:ind w:left="720" w:hanging="360"/>
      </w:pPr>
      <w:rPr>
        <w:rFonts w:ascii="Times New Roman" w:eastAsia="Times New Roman" w:hAnsi="Times New Roman" w:cs="Times New Roman"/>
      </w:rPr>
    </w:lvl>
    <w:lvl w:ilvl="1" w:tplc="DC60D2E6">
      <w:start w:val="1"/>
      <w:numFmt w:val="lowerLetter"/>
      <w:lvlText w:val="%2."/>
      <w:lvlJc w:val="left"/>
      <w:pPr>
        <w:ind w:left="90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A715F2"/>
    <w:multiLevelType w:val="hybridMultilevel"/>
    <w:tmpl w:val="FA960858"/>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80688A74">
      <w:start w:val="3"/>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BAC3AC6"/>
    <w:multiLevelType w:val="hybridMultilevel"/>
    <w:tmpl w:val="573AB1F0"/>
    <w:lvl w:ilvl="0" w:tplc="06540B8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AE1340"/>
    <w:multiLevelType w:val="hybridMultilevel"/>
    <w:tmpl w:val="41A4B082"/>
    <w:lvl w:ilvl="0" w:tplc="2C1209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34534AD"/>
    <w:multiLevelType w:val="hybridMultilevel"/>
    <w:tmpl w:val="2FA07C00"/>
    <w:lvl w:ilvl="0" w:tplc="041C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59A84C23"/>
    <w:multiLevelType w:val="hybridMultilevel"/>
    <w:tmpl w:val="52087F3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15B7946"/>
    <w:multiLevelType w:val="hybridMultilevel"/>
    <w:tmpl w:val="907C8710"/>
    <w:lvl w:ilvl="0" w:tplc="CFB62062">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B424E0"/>
    <w:multiLevelType w:val="hybridMultilevel"/>
    <w:tmpl w:val="E244F1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D575955"/>
    <w:multiLevelType w:val="hybridMultilevel"/>
    <w:tmpl w:val="08B68CA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7E957276"/>
    <w:multiLevelType w:val="hybridMultilevel"/>
    <w:tmpl w:val="D408E1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6"/>
  </w:num>
  <w:num w:numId="3">
    <w:abstractNumId w:val="14"/>
  </w:num>
  <w:num w:numId="4">
    <w:abstractNumId w:val="12"/>
  </w:num>
  <w:num w:numId="5">
    <w:abstractNumId w:val="23"/>
  </w:num>
  <w:num w:numId="6">
    <w:abstractNumId w:val="7"/>
  </w:num>
  <w:num w:numId="7">
    <w:abstractNumId w:val="15"/>
  </w:num>
  <w:num w:numId="8">
    <w:abstractNumId w:val="6"/>
  </w:num>
  <w:num w:numId="9">
    <w:abstractNumId w:val="1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
  </w:num>
  <w:num w:numId="13">
    <w:abstractNumId w:val="4"/>
  </w:num>
  <w:num w:numId="14">
    <w:abstractNumId w:val="25"/>
  </w:num>
  <w:num w:numId="15">
    <w:abstractNumId w:val="9"/>
  </w:num>
  <w:num w:numId="16">
    <w:abstractNumId w:val="24"/>
  </w:num>
  <w:num w:numId="17">
    <w:abstractNumId w:val="13"/>
  </w:num>
  <w:num w:numId="18">
    <w:abstractNumId w:val="26"/>
  </w:num>
  <w:num w:numId="19">
    <w:abstractNumId w:val="10"/>
  </w:num>
  <w:num w:numId="20">
    <w:abstractNumId w:val="19"/>
  </w:num>
  <w:num w:numId="21">
    <w:abstractNumId w:val="20"/>
  </w:num>
  <w:num w:numId="22">
    <w:abstractNumId w:val="21"/>
  </w:num>
  <w:num w:numId="23">
    <w:abstractNumId w:val="11"/>
  </w:num>
  <w:num w:numId="24">
    <w:abstractNumId w:val="1"/>
  </w:num>
  <w:num w:numId="25">
    <w:abstractNumId w:val="5"/>
  </w:num>
  <w:num w:numId="26">
    <w:abstractNumId w:val="2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E3C71"/>
    <w:rsid w:val="000003D7"/>
    <w:rsid w:val="00000FDA"/>
    <w:rsid w:val="00001BC6"/>
    <w:rsid w:val="0000282E"/>
    <w:rsid w:val="000049D0"/>
    <w:rsid w:val="00006D45"/>
    <w:rsid w:val="00007A5A"/>
    <w:rsid w:val="00007EEC"/>
    <w:rsid w:val="00010028"/>
    <w:rsid w:val="00010360"/>
    <w:rsid w:val="000117D4"/>
    <w:rsid w:val="00011C94"/>
    <w:rsid w:val="00012F61"/>
    <w:rsid w:val="00014DD6"/>
    <w:rsid w:val="00015B89"/>
    <w:rsid w:val="00016727"/>
    <w:rsid w:val="00016CFD"/>
    <w:rsid w:val="000200D2"/>
    <w:rsid w:val="00020445"/>
    <w:rsid w:val="00020A6C"/>
    <w:rsid w:val="00021275"/>
    <w:rsid w:val="0002127E"/>
    <w:rsid w:val="00021A8D"/>
    <w:rsid w:val="0002384F"/>
    <w:rsid w:val="00024161"/>
    <w:rsid w:val="000247C6"/>
    <w:rsid w:val="00024F21"/>
    <w:rsid w:val="000257A5"/>
    <w:rsid w:val="000260B7"/>
    <w:rsid w:val="000261DF"/>
    <w:rsid w:val="00026546"/>
    <w:rsid w:val="0002723C"/>
    <w:rsid w:val="00027B41"/>
    <w:rsid w:val="00031B7D"/>
    <w:rsid w:val="00032027"/>
    <w:rsid w:val="0003345A"/>
    <w:rsid w:val="000342C6"/>
    <w:rsid w:val="0003527D"/>
    <w:rsid w:val="0003529A"/>
    <w:rsid w:val="00036C97"/>
    <w:rsid w:val="00036D8E"/>
    <w:rsid w:val="00041E23"/>
    <w:rsid w:val="000433E0"/>
    <w:rsid w:val="00043ADC"/>
    <w:rsid w:val="0004428E"/>
    <w:rsid w:val="000458E1"/>
    <w:rsid w:val="00046C9A"/>
    <w:rsid w:val="00046D87"/>
    <w:rsid w:val="000502B6"/>
    <w:rsid w:val="000510D4"/>
    <w:rsid w:val="00051140"/>
    <w:rsid w:val="00052A16"/>
    <w:rsid w:val="00052AE7"/>
    <w:rsid w:val="00052CF7"/>
    <w:rsid w:val="00053D2C"/>
    <w:rsid w:val="000547B1"/>
    <w:rsid w:val="00056B77"/>
    <w:rsid w:val="00056F8F"/>
    <w:rsid w:val="000610EC"/>
    <w:rsid w:val="000614DC"/>
    <w:rsid w:val="000622CE"/>
    <w:rsid w:val="00062AA0"/>
    <w:rsid w:val="00064004"/>
    <w:rsid w:val="00065258"/>
    <w:rsid w:val="000667DC"/>
    <w:rsid w:val="00066980"/>
    <w:rsid w:val="00067664"/>
    <w:rsid w:val="00067C02"/>
    <w:rsid w:val="00070C2F"/>
    <w:rsid w:val="0007140D"/>
    <w:rsid w:val="00071C7B"/>
    <w:rsid w:val="0007254A"/>
    <w:rsid w:val="000743CE"/>
    <w:rsid w:val="0007466A"/>
    <w:rsid w:val="0008162C"/>
    <w:rsid w:val="000818A3"/>
    <w:rsid w:val="000818AF"/>
    <w:rsid w:val="00082410"/>
    <w:rsid w:val="00082484"/>
    <w:rsid w:val="00084E02"/>
    <w:rsid w:val="00085022"/>
    <w:rsid w:val="00085C6C"/>
    <w:rsid w:val="00085DC1"/>
    <w:rsid w:val="000864B8"/>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A065C"/>
    <w:rsid w:val="000A22D3"/>
    <w:rsid w:val="000A2EEC"/>
    <w:rsid w:val="000A2F9A"/>
    <w:rsid w:val="000A3790"/>
    <w:rsid w:val="000A4212"/>
    <w:rsid w:val="000A49E4"/>
    <w:rsid w:val="000A4BFB"/>
    <w:rsid w:val="000A609A"/>
    <w:rsid w:val="000A65EE"/>
    <w:rsid w:val="000A7823"/>
    <w:rsid w:val="000B07CB"/>
    <w:rsid w:val="000B0CE0"/>
    <w:rsid w:val="000B1202"/>
    <w:rsid w:val="000B26A8"/>
    <w:rsid w:val="000B26C8"/>
    <w:rsid w:val="000B2973"/>
    <w:rsid w:val="000B46BA"/>
    <w:rsid w:val="000B4962"/>
    <w:rsid w:val="000B53F1"/>
    <w:rsid w:val="000B5B5B"/>
    <w:rsid w:val="000B6C3B"/>
    <w:rsid w:val="000B6ED5"/>
    <w:rsid w:val="000B72F4"/>
    <w:rsid w:val="000B7F91"/>
    <w:rsid w:val="000C066B"/>
    <w:rsid w:val="000C2C33"/>
    <w:rsid w:val="000C3156"/>
    <w:rsid w:val="000C319A"/>
    <w:rsid w:val="000C4F55"/>
    <w:rsid w:val="000C5324"/>
    <w:rsid w:val="000C6979"/>
    <w:rsid w:val="000C6C2E"/>
    <w:rsid w:val="000C6E44"/>
    <w:rsid w:val="000C73C6"/>
    <w:rsid w:val="000D13E3"/>
    <w:rsid w:val="000D3552"/>
    <w:rsid w:val="000D37BC"/>
    <w:rsid w:val="000D38B7"/>
    <w:rsid w:val="000D3B7D"/>
    <w:rsid w:val="000D3BB1"/>
    <w:rsid w:val="000D4790"/>
    <w:rsid w:val="000D47D3"/>
    <w:rsid w:val="000D513C"/>
    <w:rsid w:val="000D5827"/>
    <w:rsid w:val="000E0585"/>
    <w:rsid w:val="000E0D25"/>
    <w:rsid w:val="000E1117"/>
    <w:rsid w:val="000E1BD1"/>
    <w:rsid w:val="000E1EB5"/>
    <w:rsid w:val="000E2392"/>
    <w:rsid w:val="000E2708"/>
    <w:rsid w:val="000E32EF"/>
    <w:rsid w:val="000E34EA"/>
    <w:rsid w:val="000E503F"/>
    <w:rsid w:val="000E5284"/>
    <w:rsid w:val="000E541D"/>
    <w:rsid w:val="000E5FE0"/>
    <w:rsid w:val="000E6710"/>
    <w:rsid w:val="000E7255"/>
    <w:rsid w:val="000E78C1"/>
    <w:rsid w:val="000F079D"/>
    <w:rsid w:val="000F28D4"/>
    <w:rsid w:val="000F400C"/>
    <w:rsid w:val="000F51FE"/>
    <w:rsid w:val="000F6271"/>
    <w:rsid w:val="000F67E6"/>
    <w:rsid w:val="000F6BF1"/>
    <w:rsid w:val="000F7991"/>
    <w:rsid w:val="00100479"/>
    <w:rsid w:val="001005D1"/>
    <w:rsid w:val="00103AF2"/>
    <w:rsid w:val="0010600A"/>
    <w:rsid w:val="00106CED"/>
    <w:rsid w:val="00107E56"/>
    <w:rsid w:val="00111E5A"/>
    <w:rsid w:val="00112024"/>
    <w:rsid w:val="00114168"/>
    <w:rsid w:val="00114F9A"/>
    <w:rsid w:val="00117ACF"/>
    <w:rsid w:val="00120E72"/>
    <w:rsid w:val="00121CF2"/>
    <w:rsid w:val="001222CE"/>
    <w:rsid w:val="001231F9"/>
    <w:rsid w:val="001233B4"/>
    <w:rsid w:val="00123E68"/>
    <w:rsid w:val="001251C9"/>
    <w:rsid w:val="00125907"/>
    <w:rsid w:val="001267DF"/>
    <w:rsid w:val="001268D9"/>
    <w:rsid w:val="00126C9D"/>
    <w:rsid w:val="00126E2A"/>
    <w:rsid w:val="001275F5"/>
    <w:rsid w:val="00127B58"/>
    <w:rsid w:val="00130575"/>
    <w:rsid w:val="0013108F"/>
    <w:rsid w:val="00131D84"/>
    <w:rsid w:val="00131F6A"/>
    <w:rsid w:val="001327D8"/>
    <w:rsid w:val="00132F90"/>
    <w:rsid w:val="00135D17"/>
    <w:rsid w:val="00135EF0"/>
    <w:rsid w:val="001363CD"/>
    <w:rsid w:val="00136660"/>
    <w:rsid w:val="001372B2"/>
    <w:rsid w:val="00137610"/>
    <w:rsid w:val="00140630"/>
    <w:rsid w:val="00141283"/>
    <w:rsid w:val="001412FC"/>
    <w:rsid w:val="0014538C"/>
    <w:rsid w:val="00145CEC"/>
    <w:rsid w:val="00146598"/>
    <w:rsid w:val="00147BFF"/>
    <w:rsid w:val="00151753"/>
    <w:rsid w:val="00151852"/>
    <w:rsid w:val="001519CA"/>
    <w:rsid w:val="00151BDB"/>
    <w:rsid w:val="0015214D"/>
    <w:rsid w:val="00153981"/>
    <w:rsid w:val="00153F0A"/>
    <w:rsid w:val="001547AE"/>
    <w:rsid w:val="0015587A"/>
    <w:rsid w:val="0015666B"/>
    <w:rsid w:val="0016354D"/>
    <w:rsid w:val="00163C3D"/>
    <w:rsid w:val="00164C87"/>
    <w:rsid w:val="00165F5C"/>
    <w:rsid w:val="00171195"/>
    <w:rsid w:val="0017172E"/>
    <w:rsid w:val="0017228D"/>
    <w:rsid w:val="0017235D"/>
    <w:rsid w:val="00172F67"/>
    <w:rsid w:val="00173331"/>
    <w:rsid w:val="0017645E"/>
    <w:rsid w:val="00176FAD"/>
    <w:rsid w:val="00177208"/>
    <w:rsid w:val="001772A5"/>
    <w:rsid w:val="001779B0"/>
    <w:rsid w:val="00182ED0"/>
    <w:rsid w:val="00183C54"/>
    <w:rsid w:val="0018412E"/>
    <w:rsid w:val="00184544"/>
    <w:rsid w:val="00187C6E"/>
    <w:rsid w:val="001905B1"/>
    <w:rsid w:val="00192DA7"/>
    <w:rsid w:val="001938A0"/>
    <w:rsid w:val="00193CAA"/>
    <w:rsid w:val="00194D7D"/>
    <w:rsid w:val="00194F14"/>
    <w:rsid w:val="00195779"/>
    <w:rsid w:val="001958EC"/>
    <w:rsid w:val="001978FF"/>
    <w:rsid w:val="001A05EC"/>
    <w:rsid w:val="001A1387"/>
    <w:rsid w:val="001A1CB5"/>
    <w:rsid w:val="001A26AC"/>
    <w:rsid w:val="001A50EA"/>
    <w:rsid w:val="001A54D7"/>
    <w:rsid w:val="001A575C"/>
    <w:rsid w:val="001A59DF"/>
    <w:rsid w:val="001A6D87"/>
    <w:rsid w:val="001A6EA6"/>
    <w:rsid w:val="001A7059"/>
    <w:rsid w:val="001A786E"/>
    <w:rsid w:val="001B0499"/>
    <w:rsid w:val="001B15A4"/>
    <w:rsid w:val="001B19DB"/>
    <w:rsid w:val="001B1FA9"/>
    <w:rsid w:val="001B2541"/>
    <w:rsid w:val="001B2CC8"/>
    <w:rsid w:val="001B567D"/>
    <w:rsid w:val="001B5832"/>
    <w:rsid w:val="001B5867"/>
    <w:rsid w:val="001B71CA"/>
    <w:rsid w:val="001B7BA6"/>
    <w:rsid w:val="001C1A1E"/>
    <w:rsid w:val="001C1AA6"/>
    <w:rsid w:val="001C1FB8"/>
    <w:rsid w:val="001C2C95"/>
    <w:rsid w:val="001C3861"/>
    <w:rsid w:val="001C38C5"/>
    <w:rsid w:val="001C40CA"/>
    <w:rsid w:val="001C4423"/>
    <w:rsid w:val="001C4513"/>
    <w:rsid w:val="001C5379"/>
    <w:rsid w:val="001C6A5F"/>
    <w:rsid w:val="001D31F9"/>
    <w:rsid w:val="001D366E"/>
    <w:rsid w:val="001E285A"/>
    <w:rsid w:val="001E292F"/>
    <w:rsid w:val="001E2EF7"/>
    <w:rsid w:val="001E5AE3"/>
    <w:rsid w:val="001E6532"/>
    <w:rsid w:val="001E72D0"/>
    <w:rsid w:val="001E7772"/>
    <w:rsid w:val="001F0E05"/>
    <w:rsid w:val="001F3CBF"/>
    <w:rsid w:val="001F78C3"/>
    <w:rsid w:val="002018E3"/>
    <w:rsid w:val="0020194E"/>
    <w:rsid w:val="00203E3B"/>
    <w:rsid w:val="0020440A"/>
    <w:rsid w:val="0020455D"/>
    <w:rsid w:val="00204A7C"/>
    <w:rsid w:val="00205BDD"/>
    <w:rsid w:val="00206EF3"/>
    <w:rsid w:val="00210DE6"/>
    <w:rsid w:val="002114A0"/>
    <w:rsid w:val="00211B46"/>
    <w:rsid w:val="00211E7C"/>
    <w:rsid w:val="00214638"/>
    <w:rsid w:val="0021489E"/>
    <w:rsid w:val="00214F57"/>
    <w:rsid w:val="002153FD"/>
    <w:rsid w:val="0021743E"/>
    <w:rsid w:val="00223226"/>
    <w:rsid w:val="002232C5"/>
    <w:rsid w:val="00226753"/>
    <w:rsid w:val="002268FB"/>
    <w:rsid w:val="00226F0B"/>
    <w:rsid w:val="00226FBF"/>
    <w:rsid w:val="002274D9"/>
    <w:rsid w:val="002322C2"/>
    <w:rsid w:val="002326B6"/>
    <w:rsid w:val="002359AC"/>
    <w:rsid w:val="0023634D"/>
    <w:rsid w:val="00236C8D"/>
    <w:rsid w:val="00237410"/>
    <w:rsid w:val="002407E9"/>
    <w:rsid w:val="002409A4"/>
    <w:rsid w:val="0024172E"/>
    <w:rsid w:val="00242093"/>
    <w:rsid w:val="002461DA"/>
    <w:rsid w:val="0024668B"/>
    <w:rsid w:val="00246D12"/>
    <w:rsid w:val="00247D0A"/>
    <w:rsid w:val="0025006D"/>
    <w:rsid w:val="002500EE"/>
    <w:rsid w:val="00252049"/>
    <w:rsid w:val="00253605"/>
    <w:rsid w:val="00253CB7"/>
    <w:rsid w:val="0025438E"/>
    <w:rsid w:val="00255F54"/>
    <w:rsid w:val="00257434"/>
    <w:rsid w:val="00257E9A"/>
    <w:rsid w:val="00260E0D"/>
    <w:rsid w:val="002625ED"/>
    <w:rsid w:val="002626FE"/>
    <w:rsid w:val="00263ECA"/>
    <w:rsid w:val="00266F59"/>
    <w:rsid w:val="002672DA"/>
    <w:rsid w:val="00270E2E"/>
    <w:rsid w:val="0027185E"/>
    <w:rsid w:val="00271BA5"/>
    <w:rsid w:val="00273316"/>
    <w:rsid w:val="00275963"/>
    <w:rsid w:val="00281F3D"/>
    <w:rsid w:val="00282C2D"/>
    <w:rsid w:val="00283DB1"/>
    <w:rsid w:val="00290D65"/>
    <w:rsid w:val="00290D95"/>
    <w:rsid w:val="00293F17"/>
    <w:rsid w:val="00294284"/>
    <w:rsid w:val="00295001"/>
    <w:rsid w:val="002959A4"/>
    <w:rsid w:val="00296113"/>
    <w:rsid w:val="002963A6"/>
    <w:rsid w:val="002973CB"/>
    <w:rsid w:val="00297749"/>
    <w:rsid w:val="002A0E94"/>
    <w:rsid w:val="002A1D9D"/>
    <w:rsid w:val="002A378F"/>
    <w:rsid w:val="002A3AEF"/>
    <w:rsid w:val="002A422D"/>
    <w:rsid w:val="002A6BED"/>
    <w:rsid w:val="002A715E"/>
    <w:rsid w:val="002A7AEA"/>
    <w:rsid w:val="002B0582"/>
    <w:rsid w:val="002B08CA"/>
    <w:rsid w:val="002B3082"/>
    <w:rsid w:val="002B4BAB"/>
    <w:rsid w:val="002B5EF4"/>
    <w:rsid w:val="002B6D9F"/>
    <w:rsid w:val="002B7703"/>
    <w:rsid w:val="002B7E3F"/>
    <w:rsid w:val="002C0511"/>
    <w:rsid w:val="002C0A7A"/>
    <w:rsid w:val="002C0C37"/>
    <w:rsid w:val="002C1297"/>
    <w:rsid w:val="002C2F06"/>
    <w:rsid w:val="002C338C"/>
    <w:rsid w:val="002C3CC9"/>
    <w:rsid w:val="002C4315"/>
    <w:rsid w:val="002C4E89"/>
    <w:rsid w:val="002C51D5"/>
    <w:rsid w:val="002C6D9F"/>
    <w:rsid w:val="002C6ECB"/>
    <w:rsid w:val="002C70C1"/>
    <w:rsid w:val="002D0882"/>
    <w:rsid w:val="002D132C"/>
    <w:rsid w:val="002D14FD"/>
    <w:rsid w:val="002D191E"/>
    <w:rsid w:val="002D2C09"/>
    <w:rsid w:val="002D356B"/>
    <w:rsid w:val="002D4E07"/>
    <w:rsid w:val="002D74C1"/>
    <w:rsid w:val="002D778D"/>
    <w:rsid w:val="002E1596"/>
    <w:rsid w:val="002E1B70"/>
    <w:rsid w:val="002E22A6"/>
    <w:rsid w:val="002E2501"/>
    <w:rsid w:val="002E28E1"/>
    <w:rsid w:val="002E331B"/>
    <w:rsid w:val="002E34A3"/>
    <w:rsid w:val="002E38C7"/>
    <w:rsid w:val="002E4088"/>
    <w:rsid w:val="002E47B9"/>
    <w:rsid w:val="002E5EF0"/>
    <w:rsid w:val="002E5F2C"/>
    <w:rsid w:val="002E78B6"/>
    <w:rsid w:val="002E7B02"/>
    <w:rsid w:val="002F01B5"/>
    <w:rsid w:val="002F103C"/>
    <w:rsid w:val="002F10BB"/>
    <w:rsid w:val="002F2574"/>
    <w:rsid w:val="002F40BC"/>
    <w:rsid w:val="002F602A"/>
    <w:rsid w:val="003007AC"/>
    <w:rsid w:val="00302690"/>
    <w:rsid w:val="0030278A"/>
    <w:rsid w:val="003033FB"/>
    <w:rsid w:val="003034B3"/>
    <w:rsid w:val="00304323"/>
    <w:rsid w:val="00304F1E"/>
    <w:rsid w:val="0030544A"/>
    <w:rsid w:val="00305C2C"/>
    <w:rsid w:val="00306D67"/>
    <w:rsid w:val="00310A60"/>
    <w:rsid w:val="00312732"/>
    <w:rsid w:val="003128AB"/>
    <w:rsid w:val="00312CFF"/>
    <w:rsid w:val="00313730"/>
    <w:rsid w:val="00313B4D"/>
    <w:rsid w:val="00314C3A"/>
    <w:rsid w:val="00314C8F"/>
    <w:rsid w:val="00314EA2"/>
    <w:rsid w:val="00315653"/>
    <w:rsid w:val="00315E5B"/>
    <w:rsid w:val="003167B1"/>
    <w:rsid w:val="00316BFE"/>
    <w:rsid w:val="00316E52"/>
    <w:rsid w:val="003178F2"/>
    <w:rsid w:val="00317ECE"/>
    <w:rsid w:val="00320F83"/>
    <w:rsid w:val="00321421"/>
    <w:rsid w:val="003229B5"/>
    <w:rsid w:val="00322AD5"/>
    <w:rsid w:val="00322D7D"/>
    <w:rsid w:val="003258EC"/>
    <w:rsid w:val="003269D7"/>
    <w:rsid w:val="00326E48"/>
    <w:rsid w:val="00326F2E"/>
    <w:rsid w:val="0032722A"/>
    <w:rsid w:val="00330CD4"/>
    <w:rsid w:val="0033135F"/>
    <w:rsid w:val="0033148E"/>
    <w:rsid w:val="00331886"/>
    <w:rsid w:val="00333F11"/>
    <w:rsid w:val="00334D6A"/>
    <w:rsid w:val="00335CBE"/>
    <w:rsid w:val="00336D6E"/>
    <w:rsid w:val="00340E70"/>
    <w:rsid w:val="0034107B"/>
    <w:rsid w:val="00341375"/>
    <w:rsid w:val="00341935"/>
    <w:rsid w:val="0034306A"/>
    <w:rsid w:val="003439AA"/>
    <w:rsid w:val="00344B6D"/>
    <w:rsid w:val="003478E1"/>
    <w:rsid w:val="00347FB7"/>
    <w:rsid w:val="0035043E"/>
    <w:rsid w:val="0035149D"/>
    <w:rsid w:val="003515D8"/>
    <w:rsid w:val="0035187C"/>
    <w:rsid w:val="00354A42"/>
    <w:rsid w:val="00354FD6"/>
    <w:rsid w:val="00356D8F"/>
    <w:rsid w:val="00360868"/>
    <w:rsid w:val="003610FB"/>
    <w:rsid w:val="00363550"/>
    <w:rsid w:val="00364C74"/>
    <w:rsid w:val="003664D2"/>
    <w:rsid w:val="003666F7"/>
    <w:rsid w:val="00367009"/>
    <w:rsid w:val="00367204"/>
    <w:rsid w:val="003676BF"/>
    <w:rsid w:val="00367ABC"/>
    <w:rsid w:val="00370F0B"/>
    <w:rsid w:val="003715D2"/>
    <w:rsid w:val="00375130"/>
    <w:rsid w:val="0037527F"/>
    <w:rsid w:val="00375669"/>
    <w:rsid w:val="00376182"/>
    <w:rsid w:val="003762D0"/>
    <w:rsid w:val="003767F5"/>
    <w:rsid w:val="00376975"/>
    <w:rsid w:val="0037761E"/>
    <w:rsid w:val="0038084A"/>
    <w:rsid w:val="003808CC"/>
    <w:rsid w:val="00385296"/>
    <w:rsid w:val="00387509"/>
    <w:rsid w:val="00387AF7"/>
    <w:rsid w:val="0039000A"/>
    <w:rsid w:val="00391400"/>
    <w:rsid w:val="0039202B"/>
    <w:rsid w:val="00392437"/>
    <w:rsid w:val="0039459F"/>
    <w:rsid w:val="003945C8"/>
    <w:rsid w:val="0039470F"/>
    <w:rsid w:val="00395D6A"/>
    <w:rsid w:val="0039669E"/>
    <w:rsid w:val="00396EA9"/>
    <w:rsid w:val="0039709B"/>
    <w:rsid w:val="003A0977"/>
    <w:rsid w:val="003A0A51"/>
    <w:rsid w:val="003A181F"/>
    <w:rsid w:val="003A3B27"/>
    <w:rsid w:val="003A3C57"/>
    <w:rsid w:val="003A3C6B"/>
    <w:rsid w:val="003A4A87"/>
    <w:rsid w:val="003A4DA8"/>
    <w:rsid w:val="003A4F13"/>
    <w:rsid w:val="003A6272"/>
    <w:rsid w:val="003A6AF7"/>
    <w:rsid w:val="003B06B1"/>
    <w:rsid w:val="003B1A63"/>
    <w:rsid w:val="003B3B67"/>
    <w:rsid w:val="003B53E4"/>
    <w:rsid w:val="003B5490"/>
    <w:rsid w:val="003B5507"/>
    <w:rsid w:val="003B5E5E"/>
    <w:rsid w:val="003B68FF"/>
    <w:rsid w:val="003B7778"/>
    <w:rsid w:val="003C0A44"/>
    <w:rsid w:val="003C1A30"/>
    <w:rsid w:val="003C3110"/>
    <w:rsid w:val="003C398C"/>
    <w:rsid w:val="003C4791"/>
    <w:rsid w:val="003C5E0B"/>
    <w:rsid w:val="003C6090"/>
    <w:rsid w:val="003C6983"/>
    <w:rsid w:val="003C6AB0"/>
    <w:rsid w:val="003C6C79"/>
    <w:rsid w:val="003C7649"/>
    <w:rsid w:val="003D0F5E"/>
    <w:rsid w:val="003D2963"/>
    <w:rsid w:val="003D4FCD"/>
    <w:rsid w:val="003D5946"/>
    <w:rsid w:val="003D5B27"/>
    <w:rsid w:val="003D719B"/>
    <w:rsid w:val="003D7DBB"/>
    <w:rsid w:val="003D7F8F"/>
    <w:rsid w:val="003E04D9"/>
    <w:rsid w:val="003E1D2B"/>
    <w:rsid w:val="003E231B"/>
    <w:rsid w:val="003E3F1D"/>
    <w:rsid w:val="003E53A3"/>
    <w:rsid w:val="003E641F"/>
    <w:rsid w:val="003E6C7A"/>
    <w:rsid w:val="003E7CB2"/>
    <w:rsid w:val="003F062E"/>
    <w:rsid w:val="003F2545"/>
    <w:rsid w:val="003F2737"/>
    <w:rsid w:val="003F42FE"/>
    <w:rsid w:val="003F640A"/>
    <w:rsid w:val="003F675E"/>
    <w:rsid w:val="003F7B69"/>
    <w:rsid w:val="003F7BB3"/>
    <w:rsid w:val="003F7F60"/>
    <w:rsid w:val="00400263"/>
    <w:rsid w:val="00404052"/>
    <w:rsid w:val="00404B4B"/>
    <w:rsid w:val="0040510E"/>
    <w:rsid w:val="004051C8"/>
    <w:rsid w:val="00405954"/>
    <w:rsid w:val="004073CA"/>
    <w:rsid w:val="004075D3"/>
    <w:rsid w:val="004113C3"/>
    <w:rsid w:val="004117B6"/>
    <w:rsid w:val="00412155"/>
    <w:rsid w:val="00412910"/>
    <w:rsid w:val="00412EAD"/>
    <w:rsid w:val="00413483"/>
    <w:rsid w:val="0041469A"/>
    <w:rsid w:val="00415FD1"/>
    <w:rsid w:val="00417E53"/>
    <w:rsid w:val="00425CEE"/>
    <w:rsid w:val="00426506"/>
    <w:rsid w:val="004268F0"/>
    <w:rsid w:val="004269DE"/>
    <w:rsid w:val="00426A95"/>
    <w:rsid w:val="00426FB9"/>
    <w:rsid w:val="00430C03"/>
    <w:rsid w:val="0043113C"/>
    <w:rsid w:val="0043287D"/>
    <w:rsid w:val="0043384C"/>
    <w:rsid w:val="0044116C"/>
    <w:rsid w:val="00441846"/>
    <w:rsid w:val="00443348"/>
    <w:rsid w:val="004438A2"/>
    <w:rsid w:val="00444027"/>
    <w:rsid w:val="00445484"/>
    <w:rsid w:val="00445A9D"/>
    <w:rsid w:val="00446187"/>
    <w:rsid w:val="00446BBE"/>
    <w:rsid w:val="0044762E"/>
    <w:rsid w:val="00451536"/>
    <w:rsid w:val="00452C69"/>
    <w:rsid w:val="004557C5"/>
    <w:rsid w:val="00456F76"/>
    <w:rsid w:val="00460033"/>
    <w:rsid w:val="0046076C"/>
    <w:rsid w:val="00460924"/>
    <w:rsid w:val="0046124A"/>
    <w:rsid w:val="00461EE9"/>
    <w:rsid w:val="00461F16"/>
    <w:rsid w:val="00462030"/>
    <w:rsid w:val="00463323"/>
    <w:rsid w:val="004635F9"/>
    <w:rsid w:val="00463A29"/>
    <w:rsid w:val="00464812"/>
    <w:rsid w:val="00464F98"/>
    <w:rsid w:val="004654D6"/>
    <w:rsid w:val="0046563D"/>
    <w:rsid w:val="00465D0D"/>
    <w:rsid w:val="00466241"/>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80B38"/>
    <w:rsid w:val="00481476"/>
    <w:rsid w:val="00481C65"/>
    <w:rsid w:val="004825F2"/>
    <w:rsid w:val="00482DFC"/>
    <w:rsid w:val="00483B9E"/>
    <w:rsid w:val="004867A2"/>
    <w:rsid w:val="00487EC2"/>
    <w:rsid w:val="00490CAD"/>
    <w:rsid w:val="00490EB2"/>
    <w:rsid w:val="0049126F"/>
    <w:rsid w:val="00491621"/>
    <w:rsid w:val="00491B54"/>
    <w:rsid w:val="0049204D"/>
    <w:rsid w:val="004920FE"/>
    <w:rsid w:val="00492F79"/>
    <w:rsid w:val="0049370F"/>
    <w:rsid w:val="00493FD7"/>
    <w:rsid w:val="00494F83"/>
    <w:rsid w:val="0049502E"/>
    <w:rsid w:val="00495F96"/>
    <w:rsid w:val="00496494"/>
    <w:rsid w:val="00496DCD"/>
    <w:rsid w:val="00497DE9"/>
    <w:rsid w:val="004A2675"/>
    <w:rsid w:val="004A2F69"/>
    <w:rsid w:val="004A3BA6"/>
    <w:rsid w:val="004A49E8"/>
    <w:rsid w:val="004A594D"/>
    <w:rsid w:val="004A5EF1"/>
    <w:rsid w:val="004A6156"/>
    <w:rsid w:val="004A6DFB"/>
    <w:rsid w:val="004B013E"/>
    <w:rsid w:val="004B0259"/>
    <w:rsid w:val="004B08FE"/>
    <w:rsid w:val="004B0D8D"/>
    <w:rsid w:val="004B0DEF"/>
    <w:rsid w:val="004B185F"/>
    <w:rsid w:val="004B3A79"/>
    <w:rsid w:val="004B3F07"/>
    <w:rsid w:val="004B45A0"/>
    <w:rsid w:val="004B5477"/>
    <w:rsid w:val="004B7E00"/>
    <w:rsid w:val="004C028F"/>
    <w:rsid w:val="004C0BB3"/>
    <w:rsid w:val="004C14E5"/>
    <w:rsid w:val="004C2371"/>
    <w:rsid w:val="004C2615"/>
    <w:rsid w:val="004C4CFB"/>
    <w:rsid w:val="004C5533"/>
    <w:rsid w:val="004C56DB"/>
    <w:rsid w:val="004C57ED"/>
    <w:rsid w:val="004C60ED"/>
    <w:rsid w:val="004D088E"/>
    <w:rsid w:val="004D3579"/>
    <w:rsid w:val="004D5695"/>
    <w:rsid w:val="004D58D8"/>
    <w:rsid w:val="004D5E89"/>
    <w:rsid w:val="004D5FA9"/>
    <w:rsid w:val="004D6FFE"/>
    <w:rsid w:val="004E00F5"/>
    <w:rsid w:val="004E0770"/>
    <w:rsid w:val="004E083B"/>
    <w:rsid w:val="004E0DCE"/>
    <w:rsid w:val="004E19E3"/>
    <w:rsid w:val="004E40A1"/>
    <w:rsid w:val="004E538D"/>
    <w:rsid w:val="004E66F2"/>
    <w:rsid w:val="004E68D2"/>
    <w:rsid w:val="004E7AF3"/>
    <w:rsid w:val="004F12F6"/>
    <w:rsid w:val="004F143E"/>
    <w:rsid w:val="004F15DE"/>
    <w:rsid w:val="004F1D61"/>
    <w:rsid w:val="004F5424"/>
    <w:rsid w:val="004F6896"/>
    <w:rsid w:val="004F73AF"/>
    <w:rsid w:val="004F7562"/>
    <w:rsid w:val="005004A0"/>
    <w:rsid w:val="00500730"/>
    <w:rsid w:val="00500BD9"/>
    <w:rsid w:val="00501E28"/>
    <w:rsid w:val="0050684F"/>
    <w:rsid w:val="005112CF"/>
    <w:rsid w:val="005116E6"/>
    <w:rsid w:val="00512E65"/>
    <w:rsid w:val="00513915"/>
    <w:rsid w:val="00514B4D"/>
    <w:rsid w:val="00515FB0"/>
    <w:rsid w:val="00516854"/>
    <w:rsid w:val="00517255"/>
    <w:rsid w:val="005172AB"/>
    <w:rsid w:val="0051750E"/>
    <w:rsid w:val="005175E9"/>
    <w:rsid w:val="005211FA"/>
    <w:rsid w:val="00521BB5"/>
    <w:rsid w:val="005241D7"/>
    <w:rsid w:val="00526B57"/>
    <w:rsid w:val="00527829"/>
    <w:rsid w:val="0053001D"/>
    <w:rsid w:val="00530E3C"/>
    <w:rsid w:val="00531747"/>
    <w:rsid w:val="0053183D"/>
    <w:rsid w:val="00531BC2"/>
    <w:rsid w:val="00534304"/>
    <w:rsid w:val="00535966"/>
    <w:rsid w:val="00536D2B"/>
    <w:rsid w:val="00537A73"/>
    <w:rsid w:val="0054024D"/>
    <w:rsid w:val="00541E32"/>
    <w:rsid w:val="00541EC2"/>
    <w:rsid w:val="005435C6"/>
    <w:rsid w:val="005443F8"/>
    <w:rsid w:val="00545869"/>
    <w:rsid w:val="00545DB6"/>
    <w:rsid w:val="00546C74"/>
    <w:rsid w:val="005501B7"/>
    <w:rsid w:val="0055288E"/>
    <w:rsid w:val="00553970"/>
    <w:rsid w:val="00554E16"/>
    <w:rsid w:val="00555C36"/>
    <w:rsid w:val="00556E6F"/>
    <w:rsid w:val="00557443"/>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1FAD"/>
    <w:rsid w:val="0057233F"/>
    <w:rsid w:val="005724E3"/>
    <w:rsid w:val="00572AB5"/>
    <w:rsid w:val="00573415"/>
    <w:rsid w:val="005744C6"/>
    <w:rsid w:val="005765D2"/>
    <w:rsid w:val="0058087F"/>
    <w:rsid w:val="00580BFA"/>
    <w:rsid w:val="00580D8D"/>
    <w:rsid w:val="005819EF"/>
    <w:rsid w:val="00581EAF"/>
    <w:rsid w:val="005822F9"/>
    <w:rsid w:val="00583412"/>
    <w:rsid w:val="005837C5"/>
    <w:rsid w:val="005839E5"/>
    <w:rsid w:val="00583B2D"/>
    <w:rsid w:val="00584761"/>
    <w:rsid w:val="005872BD"/>
    <w:rsid w:val="00590336"/>
    <w:rsid w:val="00590849"/>
    <w:rsid w:val="0059300F"/>
    <w:rsid w:val="005938B8"/>
    <w:rsid w:val="00593DE6"/>
    <w:rsid w:val="005950B7"/>
    <w:rsid w:val="00595D53"/>
    <w:rsid w:val="00596ADD"/>
    <w:rsid w:val="00596BBF"/>
    <w:rsid w:val="005A0E6A"/>
    <w:rsid w:val="005A2261"/>
    <w:rsid w:val="005A34F6"/>
    <w:rsid w:val="005A4117"/>
    <w:rsid w:val="005A4A16"/>
    <w:rsid w:val="005A565D"/>
    <w:rsid w:val="005A5C86"/>
    <w:rsid w:val="005A5E08"/>
    <w:rsid w:val="005A722E"/>
    <w:rsid w:val="005A73CD"/>
    <w:rsid w:val="005B0798"/>
    <w:rsid w:val="005B0B78"/>
    <w:rsid w:val="005B1621"/>
    <w:rsid w:val="005B2600"/>
    <w:rsid w:val="005B34C7"/>
    <w:rsid w:val="005B51C9"/>
    <w:rsid w:val="005B5BBA"/>
    <w:rsid w:val="005B6205"/>
    <w:rsid w:val="005C04BA"/>
    <w:rsid w:val="005C0C0E"/>
    <w:rsid w:val="005C1A9F"/>
    <w:rsid w:val="005C1C9B"/>
    <w:rsid w:val="005C4F5B"/>
    <w:rsid w:val="005C50E3"/>
    <w:rsid w:val="005C5246"/>
    <w:rsid w:val="005C5A42"/>
    <w:rsid w:val="005C7ED9"/>
    <w:rsid w:val="005D35ED"/>
    <w:rsid w:val="005D3624"/>
    <w:rsid w:val="005D5FEB"/>
    <w:rsid w:val="005D60A6"/>
    <w:rsid w:val="005D6D50"/>
    <w:rsid w:val="005E0281"/>
    <w:rsid w:val="005E02DE"/>
    <w:rsid w:val="005E0575"/>
    <w:rsid w:val="005E23F1"/>
    <w:rsid w:val="005E2FB0"/>
    <w:rsid w:val="005E38EE"/>
    <w:rsid w:val="005E3B44"/>
    <w:rsid w:val="005E4494"/>
    <w:rsid w:val="005E467A"/>
    <w:rsid w:val="005E4F40"/>
    <w:rsid w:val="005F03D9"/>
    <w:rsid w:val="005F05F1"/>
    <w:rsid w:val="005F16AF"/>
    <w:rsid w:val="005F3625"/>
    <w:rsid w:val="005F38ED"/>
    <w:rsid w:val="005F39ED"/>
    <w:rsid w:val="005F4A35"/>
    <w:rsid w:val="005F5231"/>
    <w:rsid w:val="005F6C7C"/>
    <w:rsid w:val="00600329"/>
    <w:rsid w:val="00600DDC"/>
    <w:rsid w:val="00600E2E"/>
    <w:rsid w:val="00601F3E"/>
    <w:rsid w:val="00602F38"/>
    <w:rsid w:val="0060324F"/>
    <w:rsid w:val="006032AE"/>
    <w:rsid w:val="00603B96"/>
    <w:rsid w:val="00605DDC"/>
    <w:rsid w:val="00606394"/>
    <w:rsid w:val="00606579"/>
    <w:rsid w:val="006065A7"/>
    <w:rsid w:val="00607346"/>
    <w:rsid w:val="00610345"/>
    <w:rsid w:val="00610846"/>
    <w:rsid w:val="00610DA8"/>
    <w:rsid w:val="00610EA0"/>
    <w:rsid w:val="006131EB"/>
    <w:rsid w:val="00613D56"/>
    <w:rsid w:val="00615D60"/>
    <w:rsid w:val="006168DD"/>
    <w:rsid w:val="00616E2A"/>
    <w:rsid w:val="006179E7"/>
    <w:rsid w:val="0062224F"/>
    <w:rsid w:val="006241D1"/>
    <w:rsid w:val="0062519E"/>
    <w:rsid w:val="0062523C"/>
    <w:rsid w:val="00625880"/>
    <w:rsid w:val="00627099"/>
    <w:rsid w:val="00627A26"/>
    <w:rsid w:val="0063039F"/>
    <w:rsid w:val="0063114E"/>
    <w:rsid w:val="006319C2"/>
    <w:rsid w:val="00631AAE"/>
    <w:rsid w:val="00632216"/>
    <w:rsid w:val="006329A6"/>
    <w:rsid w:val="006336ED"/>
    <w:rsid w:val="006356CB"/>
    <w:rsid w:val="0063689A"/>
    <w:rsid w:val="00636AB7"/>
    <w:rsid w:val="006409E7"/>
    <w:rsid w:val="006416AE"/>
    <w:rsid w:val="0064184B"/>
    <w:rsid w:val="0064215C"/>
    <w:rsid w:val="006422C5"/>
    <w:rsid w:val="00642FB6"/>
    <w:rsid w:val="0064424C"/>
    <w:rsid w:val="006444CB"/>
    <w:rsid w:val="00644F56"/>
    <w:rsid w:val="00645121"/>
    <w:rsid w:val="006451CF"/>
    <w:rsid w:val="00645F76"/>
    <w:rsid w:val="00646BF0"/>
    <w:rsid w:val="0064701F"/>
    <w:rsid w:val="00650A74"/>
    <w:rsid w:val="00650A9D"/>
    <w:rsid w:val="0065185B"/>
    <w:rsid w:val="00651F40"/>
    <w:rsid w:val="006526D2"/>
    <w:rsid w:val="00655467"/>
    <w:rsid w:val="00656382"/>
    <w:rsid w:val="00656AED"/>
    <w:rsid w:val="006613E1"/>
    <w:rsid w:val="00661A9B"/>
    <w:rsid w:val="00661BD2"/>
    <w:rsid w:val="00664139"/>
    <w:rsid w:val="006642A1"/>
    <w:rsid w:val="0066476A"/>
    <w:rsid w:val="0066495A"/>
    <w:rsid w:val="00664FE4"/>
    <w:rsid w:val="00665886"/>
    <w:rsid w:val="00665F44"/>
    <w:rsid w:val="006666D9"/>
    <w:rsid w:val="00666EBF"/>
    <w:rsid w:val="00670209"/>
    <w:rsid w:val="0067029A"/>
    <w:rsid w:val="006705CF"/>
    <w:rsid w:val="00670ECF"/>
    <w:rsid w:val="00671914"/>
    <w:rsid w:val="00671D2F"/>
    <w:rsid w:val="00672A2A"/>
    <w:rsid w:val="0067315E"/>
    <w:rsid w:val="006755F6"/>
    <w:rsid w:val="00676239"/>
    <w:rsid w:val="00680298"/>
    <w:rsid w:val="00681041"/>
    <w:rsid w:val="006811DD"/>
    <w:rsid w:val="00682920"/>
    <w:rsid w:val="00682A1C"/>
    <w:rsid w:val="00683470"/>
    <w:rsid w:val="00683A25"/>
    <w:rsid w:val="00684ADB"/>
    <w:rsid w:val="0068633D"/>
    <w:rsid w:val="00686E3D"/>
    <w:rsid w:val="00690A51"/>
    <w:rsid w:val="00693C52"/>
    <w:rsid w:val="00693EAE"/>
    <w:rsid w:val="0069573C"/>
    <w:rsid w:val="006A2420"/>
    <w:rsid w:val="006A5CD6"/>
    <w:rsid w:val="006B05E7"/>
    <w:rsid w:val="006B0FBA"/>
    <w:rsid w:val="006B13BA"/>
    <w:rsid w:val="006B2BDA"/>
    <w:rsid w:val="006B312A"/>
    <w:rsid w:val="006B3A16"/>
    <w:rsid w:val="006B4CF1"/>
    <w:rsid w:val="006B57A1"/>
    <w:rsid w:val="006C1071"/>
    <w:rsid w:val="006C14B0"/>
    <w:rsid w:val="006C16BA"/>
    <w:rsid w:val="006C24A4"/>
    <w:rsid w:val="006C2F03"/>
    <w:rsid w:val="006C3AD6"/>
    <w:rsid w:val="006C429E"/>
    <w:rsid w:val="006C48D3"/>
    <w:rsid w:val="006C6982"/>
    <w:rsid w:val="006D0A42"/>
    <w:rsid w:val="006D1476"/>
    <w:rsid w:val="006D382D"/>
    <w:rsid w:val="006D569B"/>
    <w:rsid w:val="006D5CE9"/>
    <w:rsid w:val="006D6CE0"/>
    <w:rsid w:val="006D7166"/>
    <w:rsid w:val="006E0475"/>
    <w:rsid w:val="006E083C"/>
    <w:rsid w:val="006E14D8"/>
    <w:rsid w:val="006E15A1"/>
    <w:rsid w:val="006E1821"/>
    <w:rsid w:val="006E1B0F"/>
    <w:rsid w:val="006E1C2A"/>
    <w:rsid w:val="006E29F1"/>
    <w:rsid w:val="006E404F"/>
    <w:rsid w:val="006E4FC1"/>
    <w:rsid w:val="006E5C30"/>
    <w:rsid w:val="006E6523"/>
    <w:rsid w:val="006E6DF3"/>
    <w:rsid w:val="006E6E8A"/>
    <w:rsid w:val="006E6FF4"/>
    <w:rsid w:val="006E7080"/>
    <w:rsid w:val="006E71DA"/>
    <w:rsid w:val="006E7806"/>
    <w:rsid w:val="006F0A07"/>
    <w:rsid w:val="006F3C82"/>
    <w:rsid w:val="006F4840"/>
    <w:rsid w:val="006F6FE3"/>
    <w:rsid w:val="006F7038"/>
    <w:rsid w:val="006F7AC3"/>
    <w:rsid w:val="006F7D43"/>
    <w:rsid w:val="006F7D93"/>
    <w:rsid w:val="006F7F82"/>
    <w:rsid w:val="00701289"/>
    <w:rsid w:val="00702995"/>
    <w:rsid w:val="00703456"/>
    <w:rsid w:val="00703F6B"/>
    <w:rsid w:val="0070428F"/>
    <w:rsid w:val="00705A29"/>
    <w:rsid w:val="00706942"/>
    <w:rsid w:val="00706B58"/>
    <w:rsid w:val="007111F3"/>
    <w:rsid w:val="007120C5"/>
    <w:rsid w:val="0071235E"/>
    <w:rsid w:val="00712871"/>
    <w:rsid w:val="00712A03"/>
    <w:rsid w:val="00713321"/>
    <w:rsid w:val="00713EFE"/>
    <w:rsid w:val="00714EFE"/>
    <w:rsid w:val="0071670A"/>
    <w:rsid w:val="00716810"/>
    <w:rsid w:val="0071783A"/>
    <w:rsid w:val="00717F38"/>
    <w:rsid w:val="007203A9"/>
    <w:rsid w:val="00720EFF"/>
    <w:rsid w:val="0072100A"/>
    <w:rsid w:val="0072101E"/>
    <w:rsid w:val="00722855"/>
    <w:rsid w:val="00723476"/>
    <w:rsid w:val="00724207"/>
    <w:rsid w:val="0072483B"/>
    <w:rsid w:val="00724E52"/>
    <w:rsid w:val="00725738"/>
    <w:rsid w:val="007301AE"/>
    <w:rsid w:val="0073049D"/>
    <w:rsid w:val="0073057F"/>
    <w:rsid w:val="00730699"/>
    <w:rsid w:val="00731C7B"/>
    <w:rsid w:val="00732CE4"/>
    <w:rsid w:val="00733353"/>
    <w:rsid w:val="00733989"/>
    <w:rsid w:val="007367E3"/>
    <w:rsid w:val="00736EF7"/>
    <w:rsid w:val="00740381"/>
    <w:rsid w:val="00742144"/>
    <w:rsid w:val="007432C6"/>
    <w:rsid w:val="00743680"/>
    <w:rsid w:val="007443BB"/>
    <w:rsid w:val="007446B1"/>
    <w:rsid w:val="00744726"/>
    <w:rsid w:val="00744A4F"/>
    <w:rsid w:val="00744E24"/>
    <w:rsid w:val="0074545A"/>
    <w:rsid w:val="00746F0C"/>
    <w:rsid w:val="00746F2A"/>
    <w:rsid w:val="00750749"/>
    <w:rsid w:val="007522AB"/>
    <w:rsid w:val="007531E7"/>
    <w:rsid w:val="007547B9"/>
    <w:rsid w:val="00755B73"/>
    <w:rsid w:val="00756EA0"/>
    <w:rsid w:val="00760196"/>
    <w:rsid w:val="00760822"/>
    <w:rsid w:val="00760F1A"/>
    <w:rsid w:val="00761FD0"/>
    <w:rsid w:val="00765DC9"/>
    <w:rsid w:val="00766549"/>
    <w:rsid w:val="007701DF"/>
    <w:rsid w:val="00770444"/>
    <w:rsid w:val="00770465"/>
    <w:rsid w:val="00770E8B"/>
    <w:rsid w:val="007711D2"/>
    <w:rsid w:val="007717EF"/>
    <w:rsid w:val="00772428"/>
    <w:rsid w:val="00772A73"/>
    <w:rsid w:val="0077399D"/>
    <w:rsid w:val="00774902"/>
    <w:rsid w:val="0077558C"/>
    <w:rsid w:val="00775FF0"/>
    <w:rsid w:val="00781799"/>
    <w:rsid w:val="00781C0E"/>
    <w:rsid w:val="007826C4"/>
    <w:rsid w:val="00782D5B"/>
    <w:rsid w:val="0078378F"/>
    <w:rsid w:val="00785BE0"/>
    <w:rsid w:val="00791472"/>
    <w:rsid w:val="00791DFC"/>
    <w:rsid w:val="0079200C"/>
    <w:rsid w:val="007927B1"/>
    <w:rsid w:val="00792C45"/>
    <w:rsid w:val="007930AD"/>
    <w:rsid w:val="00793F89"/>
    <w:rsid w:val="00794238"/>
    <w:rsid w:val="00794BBD"/>
    <w:rsid w:val="00794E4B"/>
    <w:rsid w:val="00796027"/>
    <w:rsid w:val="007968C8"/>
    <w:rsid w:val="007977C8"/>
    <w:rsid w:val="00797F07"/>
    <w:rsid w:val="007A083F"/>
    <w:rsid w:val="007A0A05"/>
    <w:rsid w:val="007A1471"/>
    <w:rsid w:val="007A27CB"/>
    <w:rsid w:val="007A2D1A"/>
    <w:rsid w:val="007A4164"/>
    <w:rsid w:val="007A4BAD"/>
    <w:rsid w:val="007A5CC5"/>
    <w:rsid w:val="007B0111"/>
    <w:rsid w:val="007B0CE6"/>
    <w:rsid w:val="007B1D29"/>
    <w:rsid w:val="007B21E2"/>
    <w:rsid w:val="007B2B5E"/>
    <w:rsid w:val="007B418F"/>
    <w:rsid w:val="007B578D"/>
    <w:rsid w:val="007B5A16"/>
    <w:rsid w:val="007B7C8B"/>
    <w:rsid w:val="007C247E"/>
    <w:rsid w:val="007C2733"/>
    <w:rsid w:val="007C4061"/>
    <w:rsid w:val="007C5121"/>
    <w:rsid w:val="007C64FD"/>
    <w:rsid w:val="007C6985"/>
    <w:rsid w:val="007C74E5"/>
    <w:rsid w:val="007C7FD2"/>
    <w:rsid w:val="007D043E"/>
    <w:rsid w:val="007D0DBB"/>
    <w:rsid w:val="007D0F58"/>
    <w:rsid w:val="007D235A"/>
    <w:rsid w:val="007D3CB5"/>
    <w:rsid w:val="007D4E11"/>
    <w:rsid w:val="007D597A"/>
    <w:rsid w:val="007E0EA3"/>
    <w:rsid w:val="007E1AE0"/>
    <w:rsid w:val="007E2816"/>
    <w:rsid w:val="007E2F77"/>
    <w:rsid w:val="007E351F"/>
    <w:rsid w:val="007E6584"/>
    <w:rsid w:val="007E6E51"/>
    <w:rsid w:val="007F045F"/>
    <w:rsid w:val="007F0BA1"/>
    <w:rsid w:val="007F17AA"/>
    <w:rsid w:val="007F46FA"/>
    <w:rsid w:val="007F48E3"/>
    <w:rsid w:val="007F4F2B"/>
    <w:rsid w:val="007F64D8"/>
    <w:rsid w:val="007F75F4"/>
    <w:rsid w:val="007F771E"/>
    <w:rsid w:val="008004B4"/>
    <w:rsid w:val="0080193A"/>
    <w:rsid w:val="008029B9"/>
    <w:rsid w:val="00802E6A"/>
    <w:rsid w:val="00802E7B"/>
    <w:rsid w:val="008044E3"/>
    <w:rsid w:val="00804B0B"/>
    <w:rsid w:val="00805C28"/>
    <w:rsid w:val="00805CA5"/>
    <w:rsid w:val="00806B73"/>
    <w:rsid w:val="0080713E"/>
    <w:rsid w:val="00807980"/>
    <w:rsid w:val="008100CF"/>
    <w:rsid w:val="00812F75"/>
    <w:rsid w:val="008134C7"/>
    <w:rsid w:val="00820621"/>
    <w:rsid w:val="008208B0"/>
    <w:rsid w:val="00820B46"/>
    <w:rsid w:val="00822D08"/>
    <w:rsid w:val="00822F25"/>
    <w:rsid w:val="00825CD8"/>
    <w:rsid w:val="00826288"/>
    <w:rsid w:val="008263FB"/>
    <w:rsid w:val="0082642A"/>
    <w:rsid w:val="00826B54"/>
    <w:rsid w:val="00827477"/>
    <w:rsid w:val="00827ADC"/>
    <w:rsid w:val="00827CFE"/>
    <w:rsid w:val="00832173"/>
    <w:rsid w:val="00833558"/>
    <w:rsid w:val="00834BEA"/>
    <w:rsid w:val="00834F94"/>
    <w:rsid w:val="008370F5"/>
    <w:rsid w:val="0083765E"/>
    <w:rsid w:val="00840887"/>
    <w:rsid w:val="00841A70"/>
    <w:rsid w:val="008423CC"/>
    <w:rsid w:val="00842F69"/>
    <w:rsid w:val="00843140"/>
    <w:rsid w:val="008439CD"/>
    <w:rsid w:val="00843B76"/>
    <w:rsid w:val="00844C37"/>
    <w:rsid w:val="008454C3"/>
    <w:rsid w:val="0084675D"/>
    <w:rsid w:val="00846F36"/>
    <w:rsid w:val="00847BDD"/>
    <w:rsid w:val="00850794"/>
    <w:rsid w:val="00850C35"/>
    <w:rsid w:val="00851C3F"/>
    <w:rsid w:val="00851D78"/>
    <w:rsid w:val="00851F42"/>
    <w:rsid w:val="00851FE7"/>
    <w:rsid w:val="00852BB3"/>
    <w:rsid w:val="00853508"/>
    <w:rsid w:val="00853E36"/>
    <w:rsid w:val="0085409A"/>
    <w:rsid w:val="00854E0A"/>
    <w:rsid w:val="00857193"/>
    <w:rsid w:val="008571A4"/>
    <w:rsid w:val="00857268"/>
    <w:rsid w:val="00857C2D"/>
    <w:rsid w:val="008630F7"/>
    <w:rsid w:val="00864072"/>
    <w:rsid w:val="00864A79"/>
    <w:rsid w:val="00864CA0"/>
    <w:rsid w:val="008650BA"/>
    <w:rsid w:val="00866831"/>
    <w:rsid w:val="00866D7D"/>
    <w:rsid w:val="008711C9"/>
    <w:rsid w:val="00871AA4"/>
    <w:rsid w:val="008724DE"/>
    <w:rsid w:val="00872B55"/>
    <w:rsid w:val="00873A6E"/>
    <w:rsid w:val="00873E9C"/>
    <w:rsid w:val="008758D8"/>
    <w:rsid w:val="00875CE5"/>
    <w:rsid w:val="00876455"/>
    <w:rsid w:val="008767A5"/>
    <w:rsid w:val="00880E62"/>
    <w:rsid w:val="00882B77"/>
    <w:rsid w:val="008833E7"/>
    <w:rsid w:val="008834CE"/>
    <w:rsid w:val="00885B3E"/>
    <w:rsid w:val="00886B32"/>
    <w:rsid w:val="0088778C"/>
    <w:rsid w:val="00890312"/>
    <w:rsid w:val="0089059B"/>
    <w:rsid w:val="00890855"/>
    <w:rsid w:val="00890A23"/>
    <w:rsid w:val="00890AEE"/>
    <w:rsid w:val="008918B0"/>
    <w:rsid w:val="00892210"/>
    <w:rsid w:val="00892B6B"/>
    <w:rsid w:val="00893547"/>
    <w:rsid w:val="00894CF7"/>
    <w:rsid w:val="008950A9"/>
    <w:rsid w:val="00896F7F"/>
    <w:rsid w:val="008A1209"/>
    <w:rsid w:val="008A1C0A"/>
    <w:rsid w:val="008A29E5"/>
    <w:rsid w:val="008A35D8"/>
    <w:rsid w:val="008A3DD0"/>
    <w:rsid w:val="008A4BEB"/>
    <w:rsid w:val="008A734A"/>
    <w:rsid w:val="008A7A10"/>
    <w:rsid w:val="008B02DE"/>
    <w:rsid w:val="008B1422"/>
    <w:rsid w:val="008B226B"/>
    <w:rsid w:val="008B40CA"/>
    <w:rsid w:val="008B476F"/>
    <w:rsid w:val="008B6433"/>
    <w:rsid w:val="008B6B2B"/>
    <w:rsid w:val="008B6DBA"/>
    <w:rsid w:val="008C03DF"/>
    <w:rsid w:val="008C1212"/>
    <w:rsid w:val="008C290B"/>
    <w:rsid w:val="008C39B9"/>
    <w:rsid w:val="008C4B71"/>
    <w:rsid w:val="008C712D"/>
    <w:rsid w:val="008D0E79"/>
    <w:rsid w:val="008D3136"/>
    <w:rsid w:val="008D34D4"/>
    <w:rsid w:val="008D59AE"/>
    <w:rsid w:val="008D5D81"/>
    <w:rsid w:val="008D6228"/>
    <w:rsid w:val="008D67D1"/>
    <w:rsid w:val="008D67E9"/>
    <w:rsid w:val="008E01D7"/>
    <w:rsid w:val="008E11D2"/>
    <w:rsid w:val="008E3AF2"/>
    <w:rsid w:val="008E5C46"/>
    <w:rsid w:val="008E7595"/>
    <w:rsid w:val="008E7DCE"/>
    <w:rsid w:val="008F022A"/>
    <w:rsid w:val="008F102C"/>
    <w:rsid w:val="008F2CD3"/>
    <w:rsid w:val="008F31EA"/>
    <w:rsid w:val="008F4126"/>
    <w:rsid w:val="008F67D0"/>
    <w:rsid w:val="008F6CD9"/>
    <w:rsid w:val="009010D4"/>
    <w:rsid w:val="009021BC"/>
    <w:rsid w:val="0090252C"/>
    <w:rsid w:val="00903A48"/>
    <w:rsid w:val="009061A8"/>
    <w:rsid w:val="00906884"/>
    <w:rsid w:val="00906D94"/>
    <w:rsid w:val="00907643"/>
    <w:rsid w:val="00907B01"/>
    <w:rsid w:val="00910074"/>
    <w:rsid w:val="00910DD2"/>
    <w:rsid w:val="00910E3C"/>
    <w:rsid w:val="00913394"/>
    <w:rsid w:val="00914580"/>
    <w:rsid w:val="00915921"/>
    <w:rsid w:val="009178FB"/>
    <w:rsid w:val="00917D42"/>
    <w:rsid w:val="00920AF9"/>
    <w:rsid w:val="00921A00"/>
    <w:rsid w:val="00923FB6"/>
    <w:rsid w:val="00924775"/>
    <w:rsid w:val="009256F2"/>
    <w:rsid w:val="00926B39"/>
    <w:rsid w:val="00926B5A"/>
    <w:rsid w:val="00927C53"/>
    <w:rsid w:val="009310E7"/>
    <w:rsid w:val="00932BB0"/>
    <w:rsid w:val="00932F12"/>
    <w:rsid w:val="00932F43"/>
    <w:rsid w:val="00935498"/>
    <w:rsid w:val="0093607E"/>
    <w:rsid w:val="00936F32"/>
    <w:rsid w:val="00942462"/>
    <w:rsid w:val="00942637"/>
    <w:rsid w:val="009429CD"/>
    <w:rsid w:val="00942DDE"/>
    <w:rsid w:val="00943380"/>
    <w:rsid w:val="00944B96"/>
    <w:rsid w:val="00944C69"/>
    <w:rsid w:val="009460BC"/>
    <w:rsid w:val="00946D5A"/>
    <w:rsid w:val="00951020"/>
    <w:rsid w:val="009516D5"/>
    <w:rsid w:val="00951737"/>
    <w:rsid w:val="00952CC6"/>
    <w:rsid w:val="00954031"/>
    <w:rsid w:val="009554A5"/>
    <w:rsid w:val="00955B23"/>
    <w:rsid w:val="00956750"/>
    <w:rsid w:val="00960580"/>
    <w:rsid w:val="00960FA7"/>
    <w:rsid w:val="009614FA"/>
    <w:rsid w:val="009616BC"/>
    <w:rsid w:val="009634E9"/>
    <w:rsid w:val="00965751"/>
    <w:rsid w:val="00966DD5"/>
    <w:rsid w:val="0096770F"/>
    <w:rsid w:val="00967764"/>
    <w:rsid w:val="00970A02"/>
    <w:rsid w:val="00971570"/>
    <w:rsid w:val="00974398"/>
    <w:rsid w:val="00974477"/>
    <w:rsid w:val="009753DD"/>
    <w:rsid w:val="00976658"/>
    <w:rsid w:val="0098063B"/>
    <w:rsid w:val="00981620"/>
    <w:rsid w:val="00981DEF"/>
    <w:rsid w:val="00981EB6"/>
    <w:rsid w:val="00982380"/>
    <w:rsid w:val="00982389"/>
    <w:rsid w:val="0098302E"/>
    <w:rsid w:val="00983672"/>
    <w:rsid w:val="00985AEE"/>
    <w:rsid w:val="00985C27"/>
    <w:rsid w:val="009879B5"/>
    <w:rsid w:val="00987F4C"/>
    <w:rsid w:val="009901DB"/>
    <w:rsid w:val="0099022A"/>
    <w:rsid w:val="0099058C"/>
    <w:rsid w:val="0099070D"/>
    <w:rsid w:val="009914A0"/>
    <w:rsid w:val="00991FD6"/>
    <w:rsid w:val="0099225A"/>
    <w:rsid w:val="00993099"/>
    <w:rsid w:val="0099317A"/>
    <w:rsid w:val="009937A7"/>
    <w:rsid w:val="00994E1E"/>
    <w:rsid w:val="009955B7"/>
    <w:rsid w:val="00995B1A"/>
    <w:rsid w:val="0099619D"/>
    <w:rsid w:val="00997C06"/>
    <w:rsid w:val="009A00FB"/>
    <w:rsid w:val="009A1128"/>
    <w:rsid w:val="009A30D3"/>
    <w:rsid w:val="009A39D1"/>
    <w:rsid w:val="009A3FB6"/>
    <w:rsid w:val="009A4272"/>
    <w:rsid w:val="009A4AAA"/>
    <w:rsid w:val="009A591E"/>
    <w:rsid w:val="009A743C"/>
    <w:rsid w:val="009A7CC6"/>
    <w:rsid w:val="009B2878"/>
    <w:rsid w:val="009B381A"/>
    <w:rsid w:val="009B43BE"/>
    <w:rsid w:val="009B51CD"/>
    <w:rsid w:val="009B5BF5"/>
    <w:rsid w:val="009B787C"/>
    <w:rsid w:val="009C16DC"/>
    <w:rsid w:val="009C1710"/>
    <w:rsid w:val="009C1EBD"/>
    <w:rsid w:val="009C2C9D"/>
    <w:rsid w:val="009C341D"/>
    <w:rsid w:val="009C5691"/>
    <w:rsid w:val="009C5C21"/>
    <w:rsid w:val="009C72CF"/>
    <w:rsid w:val="009D0A85"/>
    <w:rsid w:val="009D1FCF"/>
    <w:rsid w:val="009D27B0"/>
    <w:rsid w:val="009D354B"/>
    <w:rsid w:val="009D3641"/>
    <w:rsid w:val="009D463A"/>
    <w:rsid w:val="009D6529"/>
    <w:rsid w:val="009E376D"/>
    <w:rsid w:val="009E61E0"/>
    <w:rsid w:val="009E6A06"/>
    <w:rsid w:val="009E6CF8"/>
    <w:rsid w:val="009E7F29"/>
    <w:rsid w:val="009F0B5D"/>
    <w:rsid w:val="009F174B"/>
    <w:rsid w:val="009F1844"/>
    <w:rsid w:val="009F2EE2"/>
    <w:rsid w:val="009F54A4"/>
    <w:rsid w:val="009F5C08"/>
    <w:rsid w:val="009F60DD"/>
    <w:rsid w:val="009F7CA0"/>
    <w:rsid w:val="00A00D1A"/>
    <w:rsid w:val="00A010E3"/>
    <w:rsid w:val="00A01B4C"/>
    <w:rsid w:val="00A0272C"/>
    <w:rsid w:val="00A02FF6"/>
    <w:rsid w:val="00A052F9"/>
    <w:rsid w:val="00A05332"/>
    <w:rsid w:val="00A0614B"/>
    <w:rsid w:val="00A068EE"/>
    <w:rsid w:val="00A11C76"/>
    <w:rsid w:val="00A129BD"/>
    <w:rsid w:val="00A13118"/>
    <w:rsid w:val="00A13F0A"/>
    <w:rsid w:val="00A1425B"/>
    <w:rsid w:val="00A1586B"/>
    <w:rsid w:val="00A15D0E"/>
    <w:rsid w:val="00A16DA0"/>
    <w:rsid w:val="00A17368"/>
    <w:rsid w:val="00A219A0"/>
    <w:rsid w:val="00A221BE"/>
    <w:rsid w:val="00A23216"/>
    <w:rsid w:val="00A25319"/>
    <w:rsid w:val="00A30A90"/>
    <w:rsid w:val="00A31307"/>
    <w:rsid w:val="00A313D4"/>
    <w:rsid w:val="00A3233A"/>
    <w:rsid w:val="00A32B25"/>
    <w:rsid w:val="00A32C8D"/>
    <w:rsid w:val="00A33C73"/>
    <w:rsid w:val="00A3526A"/>
    <w:rsid w:val="00A35A4B"/>
    <w:rsid w:val="00A37B78"/>
    <w:rsid w:val="00A40983"/>
    <w:rsid w:val="00A40B02"/>
    <w:rsid w:val="00A414EB"/>
    <w:rsid w:val="00A417E5"/>
    <w:rsid w:val="00A41CAD"/>
    <w:rsid w:val="00A42CA0"/>
    <w:rsid w:val="00A46868"/>
    <w:rsid w:val="00A47C0A"/>
    <w:rsid w:val="00A50863"/>
    <w:rsid w:val="00A51294"/>
    <w:rsid w:val="00A538B9"/>
    <w:rsid w:val="00A553BD"/>
    <w:rsid w:val="00A55F65"/>
    <w:rsid w:val="00A560C0"/>
    <w:rsid w:val="00A57640"/>
    <w:rsid w:val="00A60CAD"/>
    <w:rsid w:val="00A617F6"/>
    <w:rsid w:val="00A63390"/>
    <w:rsid w:val="00A64CFA"/>
    <w:rsid w:val="00A665E4"/>
    <w:rsid w:val="00A6702D"/>
    <w:rsid w:val="00A703D1"/>
    <w:rsid w:val="00A706BB"/>
    <w:rsid w:val="00A70E92"/>
    <w:rsid w:val="00A715E1"/>
    <w:rsid w:val="00A72A9A"/>
    <w:rsid w:val="00A72BDC"/>
    <w:rsid w:val="00A72C98"/>
    <w:rsid w:val="00A7343B"/>
    <w:rsid w:val="00A7553C"/>
    <w:rsid w:val="00A76A50"/>
    <w:rsid w:val="00A8028D"/>
    <w:rsid w:val="00A80EB1"/>
    <w:rsid w:val="00A812B6"/>
    <w:rsid w:val="00A834D7"/>
    <w:rsid w:val="00A83C0B"/>
    <w:rsid w:val="00A848E3"/>
    <w:rsid w:val="00A85AB5"/>
    <w:rsid w:val="00A8686E"/>
    <w:rsid w:val="00A872CE"/>
    <w:rsid w:val="00A8783C"/>
    <w:rsid w:val="00A87BAA"/>
    <w:rsid w:val="00A87E44"/>
    <w:rsid w:val="00A9031D"/>
    <w:rsid w:val="00A90995"/>
    <w:rsid w:val="00A90F3F"/>
    <w:rsid w:val="00A91E7E"/>
    <w:rsid w:val="00A93553"/>
    <w:rsid w:val="00A93599"/>
    <w:rsid w:val="00A935C8"/>
    <w:rsid w:val="00A93BB7"/>
    <w:rsid w:val="00A94021"/>
    <w:rsid w:val="00A96598"/>
    <w:rsid w:val="00A96A4A"/>
    <w:rsid w:val="00A96AE5"/>
    <w:rsid w:val="00A97E06"/>
    <w:rsid w:val="00AA0575"/>
    <w:rsid w:val="00AA0C65"/>
    <w:rsid w:val="00AA13D1"/>
    <w:rsid w:val="00AA1803"/>
    <w:rsid w:val="00AA1A33"/>
    <w:rsid w:val="00AA2938"/>
    <w:rsid w:val="00AA33B2"/>
    <w:rsid w:val="00AA3D45"/>
    <w:rsid w:val="00AA66C3"/>
    <w:rsid w:val="00AA6FCA"/>
    <w:rsid w:val="00AB1077"/>
    <w:rsid w:val="00AB1970"/>
    <w:rsid w:val="00AB1D8D"/>
    <w:rsid w:val="00AB20A9"/>
    <w:rsid w:val="00AB3EAD"/>
    <w:rsid w:val="00AB49FA"/>
    <w:rsid w:val="00AB4CD5"/>
    <w:rsid w:val="00AB4FD8"/>
    <w:rsid w:val="00AB5ECE"/>
    <w:rsid w:val="00AB676F"/>
    <w:rsid w:val="00AB6D8D"/>
    <w:rsid w:val="00AB6DAA"/>
    <w:rsid w:val="00AB6E6C"/>
    <w:rsid w:val="00AB70AC"/>
    <w:rsid w:val="00AC0C8D"/>
    <w:rsid w:val="00AC373C"/>
    <w:rsid w:val="00AC465F"/>
    <w:rsid w:val="00AC47B7"/>
    <w:rsid w:val="00AC60E8"/>
    <w:rsid w:val="00AC6162"/>
    <w:rsid w:val="00AC65BB"/>
    <w:rsid w:val="00AC6887"/>
    <w:rsid w:val="00AC6DD2"/>
    <w:rsid w:val="00AC7CF3"/>
    <w:rsid w:val="00AD146C"/>
    <w:rsid w:val="00AD4D60"/>
    <w:rsid w:val="00AD584B"/>
    <w:rsid w:val="00AD5E23"/>
    <w:rsid w:val="00AD7714"/>
    <w:rsid w:val="00AD7763"/>
    <w:rsid w:val="00AD7A72"/>
    <w:rsid w:val="00AE167E"/>
    <w:rsid w:val="00AE2427"/>
    <w:rsid w:val="00AE2B78"/>
    <w:rsid w:val="00AE3209"/>
    <w:rsid w:val="00AE48B6"/>
    <w:rsid w:val="00AE4A86"/>
    <w:rsid w:val="00AE5738"/>
    <w:rsid w:val="00AE6F54"/>
    <w:rsid w:val="00AE7464"/>
    <w:rsid w:val="00AE790F"/>
    <w:rsid w:val="00AF0D90"/>
    <w:rsid w:val="00AF1AE3"/>
    <w:rsid w:val="00AF2055"/>
    <w:rsid w:val="00AF2120"/>
    <w:rsid w:val="00AF2890"/>
    <w:rsid w:val="00AF31D8"/>
    <w:rsid w:val="00AF33ED"/>
    <w:rsid w:val="00AF4274"/>
    <w:rsid w:val="00AF486D"/>
    <w:rsid w:val="00B02E7F"/>
    <w:rsid w:val="00B03081"/>
    <w:rsid w:val="00B040DE"/>
    <w:rsid w:val="00B0452A"/>
    <w:rsid w:val="00B054F3"/>
    <w:rsid w:val="00B0593A"/>
    <w:rsid w:val="00B0756E"/>
    <w:rsid w:val="00B10A55"/>
    <w:rsid w:val="00B11177"/>
    <w:rsid w:val="00B124F5"/>
    <w:rsid w:val="00B128FF"/>
    <w:rsid w:val="00B14C01"/>
    <w:rsid w:val="00B14F9D"/>
    <w:rsid w:val="00B15129"/>
    <w:rsid w:val="00B15957"/>
    <w:rsid w:val="00B167BF"/>
    <w:rsid w:val="00B177E5"/>
    <w:rsid w:val="00B212C9"/>
    <w:rsid w:val="00B224CD"/>
    <w:rsid w:val="00B2280B"/>
    <w:rsid w:val="00B23558"/>
    <w:rsid w:val="00B24875"/>
    <w:rsid w:val="00B24E93"/>
    <w:rsid w:val="00B25525"/>
    <w:rsid w:val="00B25592"/>
    <w:rsid w:val="00B265B7"/>
    <w:rsid w:val="00B314C9"/>
    <w:rsid w:val="00B31B5A"/>
    <w:rsid w:val="00B3221A"/>
    <w:rsid w:val="00B34F2A"/>
    <w:rsid w:val="00B35708"/>
    <w:rsid w:val="00B373DC"/>
    <w:rsid w:val="00B401B2"/>
    <w:rsid w:val="00B4111D"/>
    <w:rsid w:val="00B411A9"/>
    <w:rsid w:val="00B413A4"/>
    <w:rsid w:val="00B4193C"/>
    <w:rsid w:val="00B44465"/>
    <w:rsid w:val="00B45318"/>
    <w:rsid w:val="00B47875"/>
    <w:rsid w:val="00B504BE"/>
    <w:rsid w:val="00B50E09"/>
    <w:rsid w:val="00B5270A"/>
    <w:rsid w:val="00B53472"/>
    <w:rsid w:val="00B53C8C"/>
    <w:rsid w:val="00B545CA"/>
    <w:rsid w:val="00B54ED2"/>
    <w:rsid w:val="00B5660E"/>
    <w:rsid w:val="00B56662"/>
    <w:rsid w:val="00B56E24"/>
    <w:rsid w:val="00B607B6"/>
    <w:rsid w:val="00B62DEB"/>
    <w:rsid w:val="00B645B9"/>
    <w:rsid w:val="00B64CDF"/>
    <w:rsid w:val="00B65AFE"/>
    <w:rsid w:val="00B666CE"/>
    <w:rsid w:val="00B6709F"/>
    <w:rsid w:val="00B6770E"/>
    <w:rsid w:val="00B71F97"/>
    <w:rsid w:val="00B72A34"/>
    <w:rsid w:val="00B72E1E"/>
    <w:rsid w:val="00B7338D"/>
    <w:rsid w:val="00B742BE"/>
    <w:rsid w:val="00B74BEA"/>
    <w:rsid w:val="00B74DA9"/>
    <w:rsid w:val="00B74FD7"/>
    <w:rsid w:val="00B7596B"/>
    <w:rsid w:val="00B75B5A"/>
    <w:rsid w:val="00B775FF"/>
    <w:rsid w:val="00B8015E"/>
    <w:rsid w:val="00B81323"/>
    <w:rsid w:val="00B83C18"/>
    <w:rsid w:val="00B84108"/>
    <w:rsid w:val="00B85CCB"/>
    <w:rsid w:val="00B8760C"/>
    <w:rsid w:val="00B8774A"/>
    <w:rsid w:val="00B92358"/>
    <w:rsid w:val="00B92436"/>
    <w:rsid w:val="00B93478"/>
    <w:rsid w:val="00B96541"/>
    <w:rsid w:val="00B966B4"/>
    <w:rsid w:val="00B9742F"/>
    <w:rsid w:val="00B97936"/>
    <w:rsid w:val="00BA148B"/>
    <w:rsid w:val="00BA32C4"/>
    <w:rsid w:val="00BA53BD"/>
    <w:rsid w:val="00BA5C44"/>
    <w:rsid w:val="00BA6B7C"/>
    <w:rsid w:val="00BA700C"/>
    <w:rsid w:val="00BB160A"/>
    <w:rsid w:val="00BB160F"/>
    <w:rsid w:val="00BB1748"/>
    <w:rsid w:val="00BB183D"/>
    <w:rsid w:val="00BB1F14"/>
    <w:rsid w:val="00BB3559"/>
    <w:rsid w:val="00BB3A34"/>
    <w:rsid w:val="00BB4389"/>
    <w:rsid w:val="00BB4B04"/>
    <w:rsid w:val="00BB6020"/>
    <w:rsid w:val="00BB64E9"/>
    <w:rsid w:val="00BB6A41"/>
    <w:rsid w:val="00BB75BB"/>
    <w:rsid w:val="00BB7AA5"/>
    <w:rsid w:val="00BC1A17"/>
    <w:rsid w:val="00BC1D26"/>
    <w:rsid w:val="00BC3227"/>
    <w:rsid w:val="00BC334D"/>
    <w:rsid w:val="00BC4D5D"/>
    <w:rsid w:val="00BC4E6B"/>
    <w:rsid w:val="00BC5427"/>
    <w:rsid w:val="00BC6655"/>
    <w:rsid w:val="00BC6C81"/>
    <w:rsid w:val="00BC7B3A"/>
    <w:rsid w:val="00BD076A"/>
    <w:rsid w:val="00BD15A0"/>
    <w:rsid w:val="00BD2889"/>
    <w:rsid w:val="00BD33CE"/>
    <w:rsid w:val="00BD33E3"/>
    <w:rsid w:val="00BD3A06"/>
    <w:rsid w:val="00BD3B19"/>
    <w:rsid w:val="00BD4FB1"/>
    <w:rsid w:val="00BD552D"/>
    <w:rsid w:val="00BD6062"/>
    <w:rsid w:val="00BE011A"/>
    <w:rsid w:val="00BE0935"/>
    <w:rsid w:val="00BE0947"/>
    <w:rsid w:val="00BE1448"/>
    <w:rsid w:val="00BE25B2"/>
    <w:rsid w:val="00BE2A02"/>
    <w:rsid w:val="00BE2A3B"/>
    <w:rsid w:val="00BE4174"/>
    <w:rsid w:val="00BE41F5"/>
    <w:rsid w:val="00BE54A6"/>
    <w:rsid w:val="00BE5E43"/>
    <w:rsid w:val="00BE6681"/>
    <w:rsid w:val="00BE6BB1"/>
    <w:rsid w:val="00BE78D2"/>
    <w:rsid w:val="00BF0621"/>
    <w:rsid w:val="00BF10FA"/>
    <w:rsid w:val="00BF1319"/>
    <w:rsid w:val="00BF1409"/>
    <w:rsid w:val="00BF219F"/>
    <w:rsid w:val="00BF2947"/>
    <w:rsid w:val="00BF4793"/>
    <w:rsid w:val="00BF6137"/>
    <w:rsid w:val="00BF6674"/>
    <w:rsid w:val="00BF729F"/>
    <w:rsid w:val="00C00A6B"/>
    <w:rsid w:val="00C0134D"/>
    <w:rsid w:val="00C01F60"/>
    <w:rsid w:val="00C02337"/>
    <w:rsid w:val="00C03917"/>
    <w:rsid w:val="00C03C44"/>
    <w:rsid w:val="00C043D3"/>
    <w:rsid w:val="00C06131"/>
    <w:rsid w:val="00C06D75"/>
    <w:rsid w:val="00C0701C"/>
    <w:rsid w:val="00C07AEF"/>
    <w:rsid w:val="00C07E31"/>
    <w:rsid w:val="00C1185C"/>
    <w:rsid w:val="00C13021"/>
    <w:rsid w:val="00C13720"/>
    <w:rsid w:val="00C139FD"/>
    <w:rsid w:val="00C13FF0"/>
    <w:rsid w:val="00C147FB"/>
    <w:rsid w:val="00C15619"/>
    <w:rsid w:val="00C17279"/>
    <w:rsid w:val="00C1746D"/>
    <w:rsid w:val="00C17F24"/>
    <w:rsid w:val="00C20369"/>
    <w:rsid w:val="00C21998"/>
    <w:rsid w:val="00C23602"/>
    <w:rsid w:val="00C243FD"/>
    <w:rsid w:val="00C2444D"/>
    <w:rsid w:val="00C2448B"/>
    <w:rsid w:val="00C24C41"/>
    <w:rsid w:val="00C24EC4"/>
    <w:rsid w:val="00C258DD"/>
    <w:rsid w:val="00C26D52"/>
    <w:rsid w:val="00C26EE3"/>
    <w:rsid w:val="00C273B0"/>
    <w:rsid w:val="00C30560"/>
    <w:rsid w:val="00C30D61"/>
    <w:rsid w:val="00C36D06"/>
    <w:rsid w:val="00C36E64"/>
    <w:rsid w:val="00C37C37"/>
    <w:rsid w:val="00C406CD"/>
    <w:rsid w:val="00C416E9"/>
    <w:rsid w:val="00C41DC9"/>
    <w:rsid w:val="00C41FB2"/>
    <w:rsid w:val="00C4404D"/>
    <w:rsid w:val="00C445E1"/>
    <w:rsid w:val="00C4511F"/>
    <w:rsid w:val="00C458CE"/>
    <w:rsid w:val="00C460CA"/>
    <w:rsid w:val="00C470CE"/>
    <w:rsid w:val="00C50D5C"/>
    <w:rsid w:val="00C521BA"/>
    <w:rsid w:val="00C52B17"/>
    <w:rsid w:val="00C53CC0"/>
    <w:rsid w:val="00C54CE4"/>
    <w:rsid w:val="00C558F5"/>
    <w:rsid w:val="00C56A6B"/>
    <w:rsid w:val="00C6554F"/>
    <w:rsid w:val="00C6560D"/>
    <w:rsid w:val="00C65E04"/>
    <w:rsid w:val="00C702D2"/>
    <w:rsid w:val="00C711E7"/>
    <w:rsid w:val="00C7312A"/>
    <w:rsid w:val="00C73986"/>
    <w:rsid w:val="00C74B02"/>
    <w:rsid w:val="00C74D95"/>
    <w:rsid w:val="00C74E5D"/>
    <w:rsid w:val="00C75C25"/>
    <w:rsid w:val="00C769D8"/>
    <w:rsid w:val="00C7739D"/>
    <w:rsid w:val="00C81158"/>
    <w:rsid w:val="00C83108"/>
    <w:rsid w:val="00C84164"/>
    <w:rsid w:val="00C8511C"/>
    <w:rsid w:val="00C869D1"/>
    <w:rsid w:val="00C869D9"/>
    <w:rsid w:val="00C8722D"/>
    <w:rsid w:val="00C875D4"/>
    <w:rsid w:val="00C87906"/>
    <w:rsid w:val="00C9161A"/>
    <w:rsid w:val="00C922CB"/>
    <w:rsid w:val="00C92368"/>
    <w:rsid w:val="00C923DE"/>
    <w:rsid w:val="00C924BC"/>
    <w:rsid w:val="00C92A6A"/>
    <w:rsid w:val="00C93EE3"/>
    <w:rsid w:val="00C94910"/>
    <w:rsid w:val="00C94C9A"/>
    <w:rsid w:val="00C953B3"/>
    <w:rsid w:val="00C957AB"/>
    <w:rsid w:val="00C95BFC"/>
    <w:rsid w:val="00CA2508"/>
    <w:rsid w:val="00CA2588"/>
    <w:rsid w:val="00CA4CA4"/>
    <w:rsid w:val="00CA7622"/>
    <w:rsid w:val="00CB04C1"/>
    <w:rsid w:val="00CB11C0"/>
    <w:rsid w:val="00CB1248"/>
    <w:rsid w:val="00CB1337"/>
    <w:rsid w:val="00CB1DC2"/>
    <w:rsid w:val="00CB1F76"/>
    <w:rsid w:val="00CB20D5"/>
    <w:rsid w:val="00CB24BA"/>
    <w:rsid w:val="00CB731E"/>
    <w:rsid w:val="00CC13A3"/>
    <w:rsid w:val="00CC3975"/>
    <w:rsid w:val="00CC453F"/>
    <w:rsid w:val="00CD16A1"/>
    <w:rsid w:val="00CD2504"/>
    <w:rsid w:val="00CD2BAD"/>
    <w:rsid w:val="00CD2FE2"/>
    <w:rsid w:val="00CD4346"/>
    <w:rsid w:val="00CD4C5A"/>
    <w:rsid w:val="00CD5168"/>
    <w:rsid w:val="00CD5C42"/>
    <w:rsid w:val="00CD63BC"/>
    <w:rsid w:val="00CD76C7"/>
    <w:rsid w:val="00CD7CDD"/>
    <w:rsid w:val="00CE0967"/>
    <w:rsid w:val="00CE0A47"/>
    <w:rsid w:val="00CE1EBD"/>
    <w:rsid w:val="00CE2B07"/>
    <w:rsid w:val="00CE3E79"/>
    <w:rsid w:val="00CE4E6B"/>
    <w:rsid w:val="00CE55F2"/>
    <w:rsid w:val="00CE5880"/>
    <w:rsid w:val="00CE5E99"/>
    <w:rsid w:val="00CE62CB"/>
    <w:rsid w:val="00CE6C69"/>
    <w:rsid w:val="00CE6F44"/>
    <w:rsid w:val="00CF09FD"/>
    <w:rsid w:val="00CF164C"/>
    <w:rsid w:val="00CF252C"/>
    <w:rsid w:val="00CF2667"/>
    <w:rsid w:val="00CF39BC"/>
    <w:rsid w:val="00CF46FD"/>
    <w:rsid w:val="00CF484D"/>
    <w:rsid w:val="00CF553D"/>
    <w:rsid w:val="00CF5C86"/>
    <w:rsid w:val="00CF5E07"/>
    <w:rsid w:val="00CF7618"/>
    <w:rsid w:val="00D002AE"/>
    <w:rsid w:val="00D02A99"/>
    <w:rsid w:val="00D03439"/>
    <w:rsid w:val="00D03478"/>
    <w:rsid w:val="00D042B3"/>
    <w:rsid w:val="00D0547E"/>
    <w:rsid w:val="00D05A0D"/>
    <w:rsid w:val="00D06546"/>
    <w:rsid w:val="00D07620"/>
    <w:rsid w:val="00D077B9"/>
    <w:rsid w:val="00D07BB1"/>
    <w:rsid w:val="00D10396"/>
    <w:rsid w:val="00D118CA"/>
    <w:rsid w:val="00D12136"/>
    <w:rsid w:val="00D12D28"/>
    <w:rsid w:val="00D13359"/>
    <w:rsid w:val="00D1361B"/>
    <w:rsid w:val="00D14F36"/>
    <w:rsid w:val="00D15328"/>
    <w:rsid w:val="00D16929"/>
    <w:rsid w:val="00D1769A"/>
    <w:rsid w:val="00D17761"/>
    <w:rsid w:val="00D17D49"/>
    <w:rsid w:val="00D20EE0"/>
    <w:rsid w:val="00D239B5"/>
    <w:rsid w:val="00D26181"/>
    <w:rsid w:val="00D272AB"/>
    <w:rsid w:val="00D278C1"/>
    <w:rsid w:val="00D3130F"/>
    <w:rsid w:val="00D32187"/>
    <w:rsid w:val="00D32A92"/>
    <w:rsid w:val="00D351A6"/>
    <w:rsid w:val="00D357B6"/>
    <w:rsid w:val="00D35BE7"/>
    <w:rsid w:val="00D35F54"/>
    <w:rsid w:val="00D36D2A"/>
    <w:rsid w:val="00D379D7"/>
    <w:rsid w:val="00D40F82"/>
    <w:rsid w:val="00D4170D"/>
    <w:rsid w:val="00D41B5C"/>
    <w:rsid w:val="00D427A8"/>
    <w:rsid w:val="00D4514F"/>
    <w:rsid w:val="00D45309"/>
    <w:rsid w:val="00D46141"/>
    <w:rsid w:val="00D51C0A"/>
    <w:rsid w:val="00D5259E"/>
    <w:rsid w:val="00D53358"/>
    <w:rsid w:val="00D571D4"/>
    <w:rsid w:val="00D57562"/>
    <w:rsid w:val="00D579E4"/>
    <w:rsid w:val="00D61C01"/>
    <w:rsid w:val="00D626E6"/>
    <w:rsid w:val="00D62953"/>
    <w:rsid w:val="00D62F73"/>
    <w:rsid w:val="00D63AB9"/>
    <w:rsid w:val="00D63F16"/>
    <w:rsid w:val="00D6499A"/>
    <w:rsid w:val="00D64AC6"/>
    <w:rsid w:val="00D64D6B"/>
    <w:rsid w:val="00D65A20"/>
    <w:rsid w:val="00D67206"/>
    <w:rsid w:val="00D67B74"/>
    <w:rsid w:val="00D67F15"/>
    <w:rsid w:val="00D70903"/>
    <w:rsid w:val="00D70F88"/>
    <w:rsid w:val="00D72656"/>
    <w:rsid w:val="00D72E61"/>
    <w:rsid w:val="00D74217"/>
    <w:rsid w:val="00D74ED1"/>
    <w:rsid w:val="00D755CD"/>
    <w:rsid w:val="00D761DC"/>
    <w:rsid w:val="00D807C5"/>
    <w:rsid w:val="00D807F2"/>
    <w:rsid w:val="00D80EB0"/>
    <w:rsid w:val="00D8211C"/>
    <w:rsid w:val="00D84F48"/>
    <w:rsid w:val="00D85FC1"/>
    <w:rsid w:val="00D87277"/>
    <w:rsid w:val="00D9005A"/>
    <w:rsid w:val="00D9224C"/>
    <w:rsid w:val="00D93CFF"/>
    <w:rsid w:val="00D945EF"/>
    <w:rsid w:val="00D94B1E"/>
    <w:rsid w:val="00D9579E"/>
    <w:rsid w:val="00DA1A16"/>
    <w:rsid w:val="00DA1CFE"/>
    <w:rsid w:val="00DA2E76"/>
    <w:rsid w:val="00DA30C3"/>
    <w:rsid w:val="00DA3407"/>
    <w:rsid w:val="00DA4D44"/>
    <w:rsid w:val="00DA5B47"/>
    <w:rsid w:val="00DA5C70"/>
    <w:rsid w:val="00DA6244"/>
    <w:rsid w:val="00DA6656"/>
    <w:rsid w:val="00DA7BE7"/>
    <w:rsid w:val="00DB06C8"/>
    <w:rsid w:val="00DB10DF"/>
    <w:rsid w:val="00DB181F"/>
    <w:rsid w:val="00DB4CCE"/>
    <w:rsid w:val="00DB4DD3"/>
    <w:rsid w:val="00DB6095"/>
    <w:rsid w:val="00DB7976"/>
    <w:rsid w:val="00DC0E6B"/>
    <w:rsid w:val="00DC0F3C"/>
    <w:rsid w:val="00DC111C"/>
    <w:rsid w:val="00DC1FFD"/>
    <w:rsid w:val="00DC2B78"/>
    <w:rsid w:val="00DC323C"/>
    <w:rsid w:val="00DC3C76"/>
    <w:rsid w:val="00DC4273"/>
    <w:rsid w:val="00DC4F94"/>
    <w:rsid w:val="00DC598A"/>
    <w:rsid w:val="00DC5AE4"/>
    <w:rsid w:val="00DC6DDC"/>
    <w:rsid w:val="00DC7EB2"/>
    <w:rsid w:val="00DD1B4E"/>
    <w:rsid w:val="00DD216C"/>
    <w:rsid w:val="00DD3069"/>
    <w:rsid w:val="00DD3363"/>
    <w:rsid w:val="00DD4452"/>
    <w:rsid w:val="00DD497A"/>
    <w:rsid w:val="00DD4F28"/>
    <w:rsid w:val="00DD587B"/>
    <w:rsid w:val="00DD58E4"/>
    <w:rsid w:val="00DD6104"/>
    <w:rsid w:val="00DD70ED"/>
    <w:rsid w:val="00DE0789"/>
    <w:rsid w:val="00DE1569"/>
    <w:rsid w:val="00DE1D7D"/>
    <w:rsid w:val="00DE28F0"/>
    <w:rsid w:val="00DE2B86"/>
    <w:rsid w:val="00DE30E3"/>
    <w:rsid w:val="00DE3103"/>
    <w:rsid w:val="00DE3106"/>
    <w:rsid w:val="00DE5DA5"/>
    <w:rsid w:val="00DE6F15"/>
    <w:rsid w:val="00DE7447"/>
    <w:rsid w:val="00DF0D8B"/>
    <w:rsid w:val="00DF14E8"/>
    <w:rsid w:val="00DF2006"/>
    <w:rsid w:val="00DF41CC"/>
    <w:rsid w:val="00DF5BF3"/>
    <w:rsid w:val="00DF5D5F"/>
    <w:rsid w:val="00DF7739"/>
    <w:rsid w:val="00E00272"/>
    <w:rsid w:val="00E0065F"/>
    <w:rsid w:val="00E00AA5"/>
    <w:rsid w:val="00E00FAA"/>
    <w:rsid w:val="00E015C1"/>
    <w:rsid w:val="00E01749"/>
    <w:rsid w:val="00E0381C"/>
    <w:rsid w:val="00E063EA"/>
    <w:rsid w:val="00E066A8"/>
    <w:rsid w:val="00E067AE"/>
    <w:rsid w:val="00E06C35"/>
    <w:rsid w:val="00E06D83"/>
    <w:rsid w:val="00E06DAE"/>
    <w:rsid w:val="00E073FE"/>
    <w:rsid w:val="00E07A9B"/>
    <w:rsid w:val="00E07B8E"/>
    <w:rsid w:val="00E10649"/>
    <w:rsid w:val="00E11060"/>
    <w:rsid w:val="00E1151A"/>
    <w:rsid w:val="00E120ED"/>
    <w:rsid w:val="00E121C1"/>
    <w:rsid w:val="00E12DEC"/>
    <w:rsid w:val="00E1395E"/>
    <w:rsid w:val="00E15857"/>
    <w:rsid w:val="00E15EB3"/>
    <w:rsid w:val="00E17241"/>
    <w:rsid w:val="00E17B5A"/>
    <w:rsid w:val="00E2031B"/>
    <w:rsid w:val="00E2048D"/>
    <w:rsid w:val="00E21447"/>
    <w:rsid w:val="00E22743"/>
    <w:rsid w:val="00E2286F"/>
    <w:rsid w:val="00E23B6D"/>
    <w:rsid w:val="00E25C7D"/>
    <w:rsid w:val="00E27B49"/>
    <w:rsid w:val="00E27C04"/>
    <w:rsid w:val="00E27DDB"/>
    <w:rsid w:val="00E33285"/>
    <w:rsid w:val="00E3382A"/>
    <w:rsid w:val="00E35A2C"/>
    <w:rsid w:val="00E35C61"/>
    <w:rsid w:val="00E35D93"/>
    <w:rsid w:val="00E37AD7"/>
    <w:rsid w:val="00E41231"/>
    <w:rsid w:val="00E42265"/>
    <w:rsid w:val="00E4266F"/>
    <w:rsid w:val="00E43997"/>
    <w:rsid w:val="00E43E03"/>
    <w:rsid w:val="00E44B5C"/>
    <w:rsid w:val="00E44ECF"/>
    <w:rsid w:val="00E45230"/>
    <w:rsid w:val="00E4658B"/>
    <w:rsid w:val="00E467D2"/>
    <w:rsid w:val="00E467E9"/>
    <w:rsid w:val="00E47D5B"/>
    <w:rsid w:val="00E52531"/>
    <w:rsid w:val="00E52B28"/>
    <w:rsid w:val="00E5427D"/>
    <w:rsid w:val="00E544A1"/>
    <w:rsid w:val="00E544E8"/>
    <w:rsid w:val="00E55466"/>
    <w:rsid w:val="00E56D95"/>
    <w:rsid w:val="00E57F2C"/>
    <w:rsid w:val="00E625D7"/>
    <w:rsid w:val="00E62949"/>
    <w:rsid w:val="00E63813"/>
    <w:rsid w:val="00E64ABA"/>
    <w:rsid w:val="00E669CA"/>
    <w:rsid w:val="00E67058"/>
    <w:rsid w:val="00E678CC"/>
    <w:rsid w:val="00E6798C"/>
    <w:rsid w:val="00E67DBF"/>
    <w:rsid w:val="00E71991"/>
    <w:rsid w:val="00E723E0"/>
    <w:rsid w:val="00E73666"/>
    <w:rsid w:val="00E73ED8"/>
    <w:rsid w:val="00E74335"/>
    <w:rsid w:val="00E754B2"/>
    <w:rsid w:val="00E768D1"/>
    <w:rsid w:val="00E76D85"/>
    <w:rsid w:val="00E772E1"/>
    <w:rsid w:val="00E7748E"/>
    <w:rsid w:val="00E80967"/>
    <w:rsid w:val="00E82209"/>
    <w:rsid w:val="00E826EA"/>
    <w:rsid w:val="00E82C12"/>
    <w:rsid w:val="00E83BB0"/>
    <w:rsid w:val="00E848B8"/>
    <w:rsid w:val="00E85B8A"/>
    <w:rsid w:val="00E85DC6"/>
    <w:rsid w:val="00E85FE4"/>
    <w:rsid w:val="00E86979"/>
    <w:rsid w:val="00E86EEE"/>
    <w:rsid w:val="00E8798F"/>
    <w:rsid w:val="00E90459"/>
    <w:rsid w:val="00E918FA"/>
    <w:rsid w:val="00E91FFC"/>
    <w:rsid w:val="00E92104"/>
    <w:rsid w:val="00E93110"/>
    <w:rsid w:val="00E94D5A"/>
    <w:rsid w:val="00E97650"/>
    <w:rsid w:val="00E977FC"/>
    <w:rsid w:val="00EA0A9A"/>
    <w:rsid w:val="00EA0CCF"/>
    <w:rsid w:val="00EA101C"/>
    <w:rsid w:val="00EA339F"/>
    <w:rsid w:val="00EA34BF"/>
    <w:rsid w:val="00EA4C31"/>
    <w:rsid w:val="00EA59AB"/>
    <w:rsid w:val="00EA6276"/>
    <w:rsid w:val="00EA6FEA"/>
    <w:rsid w:val="00EA7D09"/>
    <w:rsid w:val="00EB2B47"/>
    <w:rsid w:val="00EB4865"/>
    <w:rsid w:val="00EB4AEA"/>
    <w:rsid w:val="00EB5034"/>
    <w:rsid w:val="00EB6971"/>
    <w:rsid w:val="00EB79DE"/>
    <w:rsid w:val="00EB7A90"/>
    <w:rsid w:val="00EC1FB6"/>
    <w:rsid w:val="00EC2C66"/>
    <w:rsid w:val="00EC694B"/>
    <w:rsid w:val="00EC6DE1"/>
    <w:rsid w:val="00EC76F1"/>
    <w:rsid w:val="00EC7C93"/>
    <w:rsid w:val="00EC7DA5"/>
    <w:rsid w:val="00EC7F8B"/>
    <w:rsid w:val="00ED0984"/>
    <w:rsid w:val="00ED172A"/>
    <w:rsid w:val="00ED3C24"/>
    <w:rsid w:val="00ED3EF9"/>
    <w:rsid w:val="00ED480A"/>
    <w:rsid w:val="00ED4F5C"/>
    <w:rsid w:val="00ED585E"/>
    <w:rsid w:val="00ED59F4"/>
    <w:rsid w:val="00ED6AF5"/>
    <w:rsid w:val="00ED75B5"/>
    <w:rsid w:val="00ED766F"/>
    <w:rsid w:val="00EE01C4"/>
    <w:rsid w:val="00EE0AE3"/>
    <w:rsid w:val="00EE3387"/>
    <w:rsid w:val="00EE3C71"/>
    <w:rsid w:val="00EE42CF"/>
    <w:rsid w:val="00EE6967"/>
    <w:rsid w:val="00EE749E"/>
    <w:rsid w:val="00EE75A0"/>
    <w:rsid w:val="00EE7B94"/>
    <w:rsid w:val="00EF121D"/>
    <w:rsid w:val="00EF155A"/>
    <w:rsid w:val="00EF2139"/>
    <w:rsid w:val="00EF427D"/>
    <w:rsid w:val="00EF4DBA"/>
    <w:rsid w:val="00EF544C"/>
    <w:rsid w:val="00EF665F"/>
    <w:rsid w:val="00EF6F6F"/>
    <w:rsid w:val="00EF7BD1"/>
    <w:rsid w:val="00EF7D37"/>
    <w:rsid w:val="00F007BF"/>
    <w:rsid w:val="00F01354"/>
    <w:rsid w:val="00F01CB1"/>
    <w:rsid w:val="00F03DB8"/>
    <w:rsid w:val="00F0455C"/>
    <w:rsid w:val="00F06277"/>
    <w:rsid w:val="00F06359"/>
    <w:rsid w:val="00F07DEC"/>
    <w:rsid w:val="00F13331"/>
    <w:rsid w:val="00F1365F"/>
    <w:rsid w:val="00F14AB8"/>
    <w:rsid w:val="00F16266"/>
    <w:rsid w:val="00F17575"/>
    <w:rsid w:val="00F1778A"/>
    <w:rsid w:val="00F17D56"/>
    <w:rsid w:val="00F2208B"/>
    <w:rsid w:val="00F220D9"/>
    <w:rsid w:val="00F22E7E"/>
    <w:rsid w:val="00F237BE"/>
    <w:rsid w:val="00F237C6"/>
    <w:rsid w:val="00F27418"/>
    <w:rsid w:val="00F27C7B"/>
    <w:rsid w:val="00F31860"/>
    <w:rsid w:val="00F31F72"/>
    <w:rsid w:val="00F32721"/>
    <w:rsid w:val="00F328A0"/>
    <w:rsid w:val="00F32DE5"/>
    <w:rsid w:val="00F32E5F"/>
    <w:rsid w:val="00F34E76"/>
    <w:rsid w:val="00F358C6"/>
    <w:rsid w:val="00F35BDE"/>
    <w:rsid w:val="00F36BD5"/>
    <w:rsid w:val="00F37C19"/>
    <w:rsid w:val="00F40365"/>
    <w:rsid w:val="00F43D0B"/>
    <w:rsid w:val="00F43FDB"/>
    <w:rsid w:val="00F458E7"/>
    <w:rsid w:val="00F46004"/>
    <w:rsid w:val="00F46F8F"/>
    <w:rsid w:val="00F47570"/>
    <w:rsid w:val="00F50B99"/>
    <w:rsid w:val="00F5465A"/>
    <w:rsid w:val="00F55BED"/>
    <w:rsid w:val="00F5632A"/>
    <w:rsid w:val="00F56808"/>
    <w:rsid w:val="00F56DF8"/>
    <w:rsid w:val="00F57192"/>
    <w:rsid w:val="00F579E3"/>
    <w:rsid w:val="00F57ED2"/>
    <w:rsid w:val="00F60340"/>
    <w:rsid w:val="00F61CBE"/>
    <w:rsid w:val="00F646E9"/>
    <w:rsid w:val="00F65F78"/>
    <w:rsid w:val="00F709F9"/>
    <w:rsid w:val="00F71162"/>
    <w:rsid w:val="00F72089"/>
    <w:rsid w:val="00F734BC"/>
    <w:rsid w:val="00F74072"/>
    <w:rsid w:val="00F746C5"/>
    <w:rsid w:val="00F7768D"/>
    <w:rsid w:val="00F803AA"/>
    <w:rsid w:val="00F8040B"/>
    <w:rsid w:val="00F8159A"/>
    <w:rsid w:val="00F83FB4"/>
    <w:rsid w:val="00F84237"/>
    <w:rsid w:val="00F87C0F"/>
    <w:rsid w:val="00F87EB8"/>
    <w:rsid w:val="00F93D18"/>
    <w:rsid w:val="00F9465A"/>
    <w:rsid w:val="00F94FFD"/>
    <w:rsid w:val="00F96095"/>
    <w:rsid w:val="00F97D06"/>
    <w:rsid w:val="00FA01A6"/>
    <w:rsid w:val="00FA32FF"/>
    <w:rsid w:val="00FA3447"/>
    <w:rsid w:val="00FA3671"/>
    <w:rsid w:val="00FA41CD"/>
    <w:rsid w:val="00FA49A4"/>
    <w:rsid w:val="00FA5350"/>
    <w:rsid w:val="00FA54E9"/>
    <w:rsid w:val="00FA6DA8"/>
    <w:rsid w:val="00FA71DE"/>
    <w:rsid w:val="00FA786B"/>
    <w:rsid w:val="00FA78AB"/>
    <w:rsid w:val="00FB0D6C"/>
    <w:rsid w:val="00FB196C"/>
    <w:rsid w:val="00FB1E88"/>
    <w:rsid w:val="00FB2BA5"/>
    <w:rsid w:val="00FB37A9"/>
    <w:rsid w:val="00FB38AD"/>
    <w:rsid w:val="00FB3C80"/>
    <w:rsid w:val="00FB40EC"/>
    <w:rsid w:val="00FB411A"/>
    <w:rsid w:val="00FB4A53"/>
    <w:rsid w:val="00FB65A9"/>
    <w:rsid w:val="00FB691F"/>
    <w:rsid w:val="00FB71E1"/>
    <w:rsid w:val="00FC0814"/>
    <w:rsid w:val="00FC08C4"/>
    <w:rsid w:val="00FC16F2"/>
    <w:rsid w:val="00FC1DE6"/>
    <w:rsid w:val="00FC30A9"/>
    <w:rsid w:val="00FC463F"/>
    <w:rsid w:val="00FC5A87"/>
    <w:rsid w:val="00FC603F"/>
    <w:rsid w:val="00FC6504"/>
    <w:rsid w:val="00FC736A"/>
    <w:rsid w:val="00FC7B48"/>
    <w:rsid w:val="00FC7BEB"/>
    <w:rsid w:val="00FD0896"/>
    <w:rsid w:val="00FD2E1F"/>
    <w:rsid w:val="00FD39A9"/>
    <w:rsid w:val="00FD64D6"/>
    <w:rsid w:val="00FD65C2"/>
    <w:rsid w:val="00FD6C28"/>
    <w:rsid w:val="00FD7957"/>
    <w:rsid w:val="00FE078C"/>
    <w:rsid w:val="00FE12DB"/>
    <w:rsid w:val="00FE1E21"/>
    <w:rsid w:val="00FE2404"/>
    <w:rsid w:val="00FE3EC6"/>
    <w:rsid w:val="00FE45A6"/>
    <w:rsid w:val="00FE5A94"/>
    <w:rsid w:val="00FE6457"/>
    <w:rsid w:val="00FE653C"/>
    <w:rsid w:val="00FE7E63"/>
    <w:rsid w:val="00FE7FF5"/>
    <w:rsid w:val="00FF15DB"/>
    <w:rsid w:val="00FF389F"/>
    <w:rsid w:val="00FF41A5"/>
    <w:rsid w:val="00FF5BC8"/>
    <w:rsid w:val="00FF60B3"/>
    <w:rsid w:val="00FF6F2D"/>
    <w:rsid w:val="00FF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A81259C-9565-470D-BD60-7B71B172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F5C"/>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E1569"/>
    <w:pPr>
      <w:keepNext/>
      <w:ind w:firstLine="120"/>
      <w:jc w:val="right"/>
      <w:outlineLvl w:val="1"/>
    </w:pPr>
    <w:rPr>
      <w:szCs w:val="20"/>
      <w:lang w:val="sq-AL"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222CE"/>
    <w:pPr>
      <w:tabs>
        <w:tab w:val="center" w:pos="4320"/>
        <w:tab w:val="right" w:pos="8640"/>
      </w:tabs>
    </w:pPr>
  </w:style>
  <w:style w:type="character" w:styleId="Strong">
    <w:name w:val="Strong"/>
    <w:basedOn w:val="DefaultParagraphFont"/>
    <w:qFormat/>
    <w:rsid w:val="00DD58E4"/>
    <w:rPr>
      <w:b/>
      <w:bCs/>
    </w:rPr>
  </w:style>
  <w:style w:type="character" w:styleId="CommentReference">
    <w:name w:val="annotation reference"/>
    <w:basedOn w:val="DefaultParagraphFont"/>
    <w:rsid w:val="00DD58E4"/>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547B1"/>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5B0B78"/>
    <w:rPr>
      <w:rFonts w:ascii="CG Times" w:hAnsi="CG Times"/>
      <w:b/>
      <w:caps/>
      <w:color w:val="000000"/>
      <w:sz w:val="22"/>
      <w:szCs w:val="22"/>
      <w:lang w:val="en-GB" w:eastAsia="en-US" w:bidi="ar-SA"/>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5B0B78"/>
    <w:rPr>
      <w:rFonts w:ascii="CG Times"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16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B1DC2"/>
    <w:pPr>
      <w:tabs>
        <w:tab w:val="center" w:pos="4320"/>
        <w:tab w:val="right" w:pos="8640"/>
      </w:tabs>
    </w:pPr>
  </w:style>
  <w:style w:type="character" w:styleId="PageNumber">
    <w:name w:val="page number"/>
    <w:basedOn w:val="DefaultParagraphFont"/>
    <w:rsid w:val="00CB1DC2"/>
  </w:style>
  <w:style w:type="character" w:styleId="Emphasis">
    <w:name w:val="Emphasis"/>
    <w:basedOn w:val="DefaultParagraphFont"/>
    <w:qFormat/>
    <w:rsid w:val="00DD58E4"/>
    <w:rPr>
      <w:i/>
      <w:iCs/>
    </w:rPr>
  </w:style>
  <w:style w:type="paragraph" w:styleId="FootnoteText">
    <w:name w:val="footnote text"/>
    <w:basedOn w:val="Normal"/>
    <w:semiHidden/>
    <w:rsid w:val="003F2545"/>
    <w:rPr>
      <w:sz w:val="20"/>
      <w:szCs w:val="20"/>
      <w:lang w:val="sq-AL"/>
    </w:rPr>
  </w:style>
  <w:style w:type="character" w:styleId="FootnoteReference">
    <w:name w:val="footnote reference"/>
    <w:basedOn w:val="DefaultParagraphFont"/>
    <w:semiHidden/>
    <w:rsid w:val="003F2545"/>
    <w:rPr>
      <w:vertAlign w:val="superscript"/>
    </w:rPr>
  </w:style>
  <w:style w:type="paragraph" w:styleId="Title">
    <w:name w:val="Title"/>
    <w:basedOn w:val="Normal"/>
    <w:qFormat/>
    <w:rsid w:val="00DE1569"/>
    <w:pPr>
      <w:jc w:val="center"/>
    </w:pPr>
    <w:rPr>
      <w:b/>
      <w:szCs w:val="20"/>
    </w:rPr>
  </w:style>
  <w:style w:type="character" w:customStyle="1" w:styleId="TitulliChar">
    <w:name w:val="Titulli Char"/>
    <w:basedOn w:val="DefaultParagraphFont"/>
    <w:link w:val="Titulli"/>
    <w:rsid w:val="007A0A05"/>
    <w:rPr>
      <w:rFonts w:ascii="CG Times" w:hAnsi="CG Times"/>
      <w:b/>
      <w:caps/>
      <w:sz w:val="22"/>
      <w:szCs w:val="22"/>
      <w:lang w:val="en-GB" w:eastAsia="en-US" w:bidi="ar-SA"/>
    </w:rPr>
  </w:style>
  <w:style w:type="character" w:customStyle="1" w:styleId="ParagrafiChar">
    <w:name w:val="Paragrafi Char"/>
    <w:basedOn w:val="DefaultParagraphFont"/>
    <w:link w:val="Paragrafi"/>
    <w:rsid w:val="00F87EB8"/>
    <w:rPr>
      <w:rFonts w:ascii="CG Times" w:hAnsi="CG Times"/>
      <w:sz w:val="22"/>
      <w:lang w:val="en-US" w:eastAsia="en-US" w:bidi="ar-SA"/>
    </w:rPr>
  </w:style>
  <w:style w:type="paragraph" w:styleId="BodyText2">
    <w:name w:val="Body Text 2"/>
    <w:basedOn w:val="Normal"/>
    <w:rsid w:val="00DE1569"/>
    <w:pPr>
      <w:spacing w:line="324" w:lineRule="atLeast"/>
      <w:jc w:val="center"/>
    </w:pPr>
    <w:rPr>
      <w:b/>
      <w:bCs/>
      <w:spacing w:val="4"/>
      <w:lang w:val="sq-A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39852">
      <w:bodyDiv w:val="1"/>
      <w:marLeft w:val="0"/>
      <w:marRight w:val="0"/>
      <w:marTop w:val="0"/>
      <w:marBottom w:val="0"/>
      <w:divBdr>
        <w:top w:val="none" w:sz="0" w:space="0" w:color="auto"/>
        <w:left w:val="none" w:sz="0" w:space="0" w:color="auto"/>
        <w:bottom w:val="none" w:sz="0" w:space="0" w:color="auto"/>
        <w:right w:val="none" w:sz="0" w:space="0" w:color="auto"/>
      </w:divBdr>
      <w:divsChild>
        <w:div w:id="364332307">
          <w:marLeft w:val="0"/>
          <w:marRight w:val="0"/>
          <w:marTop w:val="0"/>
          <w:marBottom w:val="0"/>
          <w:divBdr>
            <w:top w:val="none" w:sz="0" w:space="0" w:color="auto"/>
            <w:left w:val="none" w:sz="0" w:space="0" w:color="auto"/>
            <w:bottom w:val="none" w:sz="0" w:space="0" w:color="auto"/>
            <w:right w:val="none" w:sz="0" w:space="0" w:color="auto"/>
          </w:divBdr>
        </w:div>
      </w:divsChild>
    </w:div>
    <w:div w:id="68158651">
      <w:bodyDiv w:val="1"/>
      <w:marLeft w:val="0"/>
      <w:marRight w:val="0"/>
      <w:marTop w:val="0"/>
      <w:marBottom w:val="0"/>
      <w:divBdr>
        <w:top w:val="none" w:sz="0" w:space="0" w:color="auto"/>
        <w:left w:val="none" w:sz="0" w:space="0" w:color="auto"/>
        <w:bottom w:val="none" w:sz="0" w:space="0" w:color="auto"/>
        <w:right w:val="none" w:sz="0" w:space="0" w:color="auto"/>
      </w:divBdr>
      <w:divsChild>
        <w:div w:id="162747334">
          <w:marLeft w:val="0"/>
          <w:marRight w:val="0"/>
          <w:marTop w:val="0"/>
          <w:marBottom w:val="0"/>
          <w:divBdr>
            <w:top w:val="none" w:sz="0" w:space="0" w:color="auto"/>
            <w:left w:val="none" w:sz="0" w:space="0" w:color="auto"/>
            <w:bottom w:val="none" w:sz="0" w:space="0" w:color="auto"/>
            <w:right w:val="none" w:sz="0" w:space="0" w:color="auto"/>
          </w:divBdr>
        </w:div>
      </w:divsChild>
    </w:div>
    <w:div w:id="224264506">
      <w:bodyDiv w:val="1"/>
      <w:marLeft w:val="0"/>
      <w:marRight w:val="0"/>
      <w:marTop w:val="0"/>
      <w:marBottom w:val="0"/>
      <w:divBdr>
        <w:top w:val="none" w:sz="0" w:space="0" w:color="auto"/>
        <w:left w:val="none" w:sz="0" w:space="0" w:color="auto"/>
        <w:bottom w:val="none" w:sz="0" w:space="0" w:color="auto"/>
        <w:right w:val="none" w:sz="0" w:space="0" w:color="auto"/>
      </w:divBdr>
      <w:divsChild>
        <w:div w:id="1574315094">
          <w:marLeft w:val="0"/>
          <w:marRight w:val="0"/>
          <w:marTop w:val="0"/>
          <w:marBottom w:val="0"/>
          <w:divBdr>
            <w:top w:val="none" w:sz="0" w:space="0" w:color="auto"/>
            <w:left w:val="none" w:sz="0" w:space="0" w:color="auto"/>
            <w:bottom w:val="none" w:sz="0" w:space="0" w:color="auto"/>
            <w:right w:val="none" w:sz="0" w:space="0" w:color="auto"/>
          </w:divBdr>
        </w:div>
      </w:divsChild>
    </w:div>
    <w:div w:id="313141676">
      <w:bodyDiv w:val="1"/>
      <w:marLeft w:val="0"/>
      <w:marRight w:val="0"/>
      <w:marTop w:val="0"/>
      <w:marBottom w:val="0"/>
      <w:divBdr>
        <w:top w:val="none" w:sz="0" w:space="0" w:color="auto"/>
        <w:left w:val="none" w:sz="0" w:space="0" w:color="auto"/>
        <w:bottom w:val="none" w:sz="0" w:space="0" w:color="auto"/>
        <w:right w:val="none" w:sz="0" w:space="0" w:color="auto"/>
      </w:divBdr>
      <w:divsChild>
        <w:div w:id="319967465">
          <w:marLeft w:val="0"/>
          <w:marRight w:val="0"/>
          <w:marTop w:val="0"/>
          <w:marBottom w:val="0"/>
          <w:divBdr>
            <w:top w:val="none" w:sz="0" w:space="0" w:color="auto"/>
            <w:left w:val="none" w:sz="0" w:space="0" w:color="auto"/>
            <w:bottom w:val="none" w:sz="0" w:space="0" w:color="auto"/>
            <w:right w:val="none" w:sz="0" w:space="0" w:color="auto"/>
          </w:divBdr>
        </w:div>
      </w:divsChild>
    </w:div>
    <w:div w:id="338193522">
      <w:bodyDiv w:val="1"/>
      <w:marLeft w:val="0"/>
      <w:marRight w:val="0"/>
      <w:marTop w:val="0"/>
      <w:marBottom w:val="0"/>
      <w:divBdr>
        <w:top w:val="none" w:sz="0" w:space="0" w:color="auto"/>
        <w:left w:val="none" w:sz="0" w:space="0" w:color="auto"/>
        <w:bottom w:val="none" w:sz="0" w:space="0" w:color="auto"/>
        <w:right w:val="none" w:sz="0" w:space="0" w:color="auto"/>
      </w:divBdr>
      <w:divsChild>
        <w:div w:id="1623346559">
          <w:marLeft w:val="0"/>
          <w:marRight w:val="0"/>
          <w:marTop w:val="0"/>
          <w:marBottom w:val="0"/>
          <w:divBdr>
            <w:top w:val="none" w:sz="0" w:space="0" w:color="auto"/>
            <w:left w:val="none" w:sz="0" w:space="0" w:color="auto"/>
            <w:bottom w:val="none" w:sz="0" w:space="0" w:color="auto"/>
            <w:right w:val="none" w:sz="0" w:space="0" w:color="auto"/>
          </w:divBdr>
        </w:div>
      </w:divsChild>
    </w:div>
    <w:div w:id="342785549">
      <w:bodyDiv w:val="1"/>
      <w:marLeft w:val="0"/>
      <w:marRight w:val="0"/>
      <w:marTop w:val="0"/>
      <w:marBottom w:val="0"/>
      <w:divBdr>
        <w:top w:val="none" w:sz="0" w:space="0" w:color="auto"/>
        <w:left w:val="none" w:sz="0" w:space="0" w:color="auto"/>
        <w:bottom w:val="none" w:sz="0" w:space="0" w:color="auto"/>
        <w:right w:val="none" w:sz="0" w:space="0" w:color="auto"/>
      </w:divBdr>
      <w:divsChild>
        <w:div w:id="896015352">
          <w:marLeft w:val="0"/>
          <w:marRight w:val="0"/>
          <w:marTop w:val="0"/>
          <w:marBottom w:val="0"/>
          <w:divBdr>
            <w:top w:val="none" w:sz="0" w:space="0" w:color="auto"/>
            <w:left w:val="none" w:sz="0" w:space="0" w:color="auto"/>
            <w:bottom w:val="none" w:sz="0" w:space="0" w:color="auto"/>
            <w:right w:val="none" w:sz="0" w:space="0" w:color="auto"/>
          </w:divBdr>
        </w:div>
      </w:divsChild>
    </w:div>
    <w:div w:id="541282872">
      <w:bodyDiv w:val="1"/>
      <w:marLeft w:val="0"/>
      <w:marRight w:val="0"/>
      <w:marTop w:val="0"/>
      <w:marBottom w:val="0"/>
      <w:divBdr>
        <w:top w:val="none" w:sz="0" w:space="0" w:color="auto"/>
        <w:left w:val="none" w:sz="0" w:space="0" w:color="auto"/>
        <w:bottom w:val="none" w:sz="0" w:space="0" w:color="auto"/>
        <w:right w:val="none" w:sz="0" w:space="0" w:color="auto"/>
      </w:divBdr>
    </w:div>
    <w:div w:id="627703901">
      <w:bodyDiv w:val="1"/>
      <w:marLeft w:val="0"/>
      <w:marRight w:val="0"/>
      <w:marTop w:val="0"/>
      <w:marBottom w:val="0"/>
      <w:divBdr>
        <w:top w:val="none" w:sz="0" w:space="0" w:color="auto"/>
        <w:left w:val="none" w:sz="0" w:space="0" w:color="auto"/>
        <w:bottom w:val="none" w:sz="0" w:space="0" w:color="auto"/>
        <w:right w:val="none" w:sz="0" w:space="0" w:color="auto"/>
      </w:divBdr>
      <w:divsChild>
        <w:div w:id="1308168020">
          <w:marLeft w:val="0"/>
          <w:marRight w:val="0"/>
          <w:marTop w:val="0"/>
          <w:marBottom w:val="0"/>
          <w:divBdr>
            <w:top w:val="none" w:sz="0" w:space="0" w:color="auto"/>
            <w:left w:val="none" w:sz="0" w:space="0" w:color="auto"/>
            <w:bottom w:val="none" w:sz="0" w:space="0" w:color="auto"/>
            <w:right w:val="none" w:sz="0" w:space="0" w:color="auto"/>
          </w:divBdr>
        </w:div>
      </w:divsChild>
    </w:div>
    <w:div w:id="809513679">
      <w:bodyDiv w:val="1"/>
      <w:marLeft w:val="0"/>
      <w:marRight w:val="0"/>
      <w:marTop w:val="0"/>
      <w:marBottom w:val="0"/>
      <w:divBdr>
        <w:top w:val="none" w:sz="0" w:space="0" w:color="auto"/>
        <w:left w:val="none" w:sz="0" w:space="0" w:color="auto"/>
        <w:bottom w:val="none" w:sz="0" w:space="0" w:color="auto"/>
        <w:right w:val="none" w:sz="0" w:space="0" w:color="auto"/>
      </w:divBdr>
      <w:divsChild>
        <w:div w:id="1161698851">
          <w:marLeft w:val="0"/>
          <w:marRight w:val="0"/>
          <w:marTop w:val="0"/>
          <w:marBottom w:val="0"/>
          <w:divBdr>
            <w:top w:val="none" w:sz="0" w:space="0" w:color="auto"/>
            <w:left w:val="none" w:sz="0" w:space="0" w:color="auto"/>
            <w:bottom w:val="none" w:sz="0" w:space="0" w:color="auto"/>
            <w:right w:val="none" w:sz="0" w:space="0" w:color="auto"/>
          </w:divBdr>
        </w:div>
      </w:divsChild>
    </w:div>
    <w:div w:id="1080562789">
      <w:bodyDiv w:val="1"/>
      <w:marLeft w:val="0"/>
      <w:marRight w:val="0"/>
      <w:marTop w:val="0"/>
      <w:marBottom w:val="0"/>
      <w:divBdr>
        <w:top w:val="none" w:sz="0" w:space="0" w:color="auto"/>
        <w:left w:val="none" w:sz="0" w:space="0" w:color="auto"/>
        <w:bottom w:val="none" w:sz="0" w:space="0" w:color="auto"/>
        <w:right w:val="none" w:sz="0" w:space="0" w:color="auto"/>
      </w:divBdr>
      <w:divsChild>
        <w:div w:id="308633575">
          <w:marLeft w:val="0"/>
          <w:marRight w:val="0"/>
          <w:marTop w:val="0"/>
          <w:marBottom w:val="0"/>
          <w:divBdr>
            <w:top w:val="none" w:sz="0" w:space="0" w:color="auto"/>
            <w:left w:val="none" w:sz="0" w:space="0" w:color="auto"/>
            <w:bottom w:val="none" w:sz="0" w:space="0" w:color="auto"/>
            <w:right w:val="none" w:sz="0" w:space="0" w:color="auto"/>
          </w:divBdr>
        </w:div>
      </w:divsChild>
    </w:div>
    <w:div w:id="1314338179">
      <w:bodyDiv w:val="1"/>
      <w:marLeft w:val="0"/>
      <w:marRight w:val="0"/>
      <w:marTop w:val="0"/>
      <w:marBottom w:val="0"/>
      <w:divBdr>
        <w:top w:val="none" w:sz="0" w:space="0" w:color="auto"/>
        <w:left w:val="none" w:sz="0" w:space="0" w:color="auto"/>
        <w:bottom w:val="none" w:sz="0" w:space="0" w:color="auto"/>
        <w:right w:val="none" w:sz="0" w:space="0" w:color="auto"/>
      </w:divBdr>
      <w:divsChild>
        <w:div w:id="802501177">
          <w:marLeft w:val="0"/>
          <w:marRight w:val="0"/>
          <w:marTop w:val="0"/>
          <w:marBottom w:val="0"/>
          <w:divBdr>
            <w:top w:val="none" w:sz="0" w:space="0" w:color="auto"/>
            <w:left w:val="none" w:sz="0" w:space="0" w:color="auto"/>
            <w:bottom w:val="none" w:sz="0" w:space="0" w:color="auto"/>
            <w:right w:val="none" w:sz="0" w:space="0" w:color="auto"/>
          </w:divBdr>
        </w:div>
      </w:divsChild>
    </w:div>
    <w:div w:id="1330214259">
      <w:bodyDiv w:val="1"/>
      <w:marLeft w:val="0"/>
      <w:marRight w:val="0"/>
      <w:marTop w:val="0"/>
      <w:marBottom w:val="0"/>
      <w:divBdr>
        <w:top w:val="none" w:sz="0" w:space="0" w:color="auto"/>
        <w:left w:val="none" w:sz="0" w:space="0" w:color="auto"/>
        <w:bottom w:val="none" w:sz="0" w:space="0" w:color="auto"/>
        <w:right w:val="none" w:sz="0" w:space="0" w:color="auto"/>
      </w:divBdr>
    </w:div>
    <w:div w:id="1682315999">
      <w:bodyDiv w:val="1"/>
      <w:marLeft w:val="0"/>
      <w:marRight w:val="0"/>
      <w:marTop w:val="0"/>
      <w:marBottom w:val="0"/>
      <w:divBdr>
        <w:top w:val="none" w:sz="0" w:space="0" w:color="auto"/>
        <w:left w:val="none" w:sz="0" w:space="0" w:color="auto"/>
        <w:bottom w:val="none" w:sz="0" w:space="0" w:color="auto"/>
        <w:right w:val="none" w:sz="0" w:space="0" w:color="auto"/>
      </w:divBdr>
      <w:divsChild>
        <w:div w:id="299726372">
          <w:marLeft w:val="0"/>
          <w:marRight w:val="0"/>
          <w:marTop w:val="0"/>
          <w:marBottom w:val="0"/>
          <w:divBdr>
            <w:top w:val="none" w:sz="0" w:space="0" w:color="auto"/>
            <w:left w:val="none" w:sz="0" w:space="0" w:color="auto"/>
            <w:bottom w:val="none" w:sz="0" w:space="0" w:color="auto"/>
            <w:right w:val="none" w:sz="0" w:space="0" w:color="auto"/>
          </w:divBdr>
        </w:div>
      </w:divsChild>
    </w:div>
    <w:div w:id="1691225378">
      <w:bodyDiv w:val="1"/>
      <w:marLeft w:val="0"/>
      <w:marRight w:val="0"/>
      <w:marTop w:val="0"/>
      <w:marBottom w:val="0"/>
      <w:divBdr>
        <w:top w:val="none" w:sz="0" w:space="0" w:color="auto"/>
        <w:left w:val="none" w:sz="0" w:space="0" w:color="auto"/>
        <w:bottom w:val="none" w:sz="0" w:space="0" w:color="auto"/>
        <w:right w:val="none" w:sz="0" w:space="0" w:color="auto"/>
      </w:divBdr>
      <w:divsChild>
        <w:div w:id="2064408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14115</Words>
  <Characters>80462</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94389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2010-10-01T08:33:00Z</cp:lastPrinted>
  <dcterms:created xsi:type="dcterms:W3CDTF">2019-02-18T15:31:00Z</dcterms:created>
  <dcterms:modified xsi:type="dcterms:W3CDTF">2019-02-18T15:31:00Z</dcterms:modified>
</cp:coreProperties>
</file>