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AD8" w:rsidRPr="003849D7" w:rsidRDefault="00997AD8" w:rsidP="00997AD8">
      <w:pPr>
        <w:pStyle w:val="Akti"/>
      </w:pPr>
      <w:bookmarkStart w:id="0" w:name="_GoBack"/>
      <w:bookmarkEnd w:id="0"/>
      <w:r w:rsidRPr="003849D7">
        <w:t>AKT NORMATIV</w:t>
      </w:r>
    </w:p>
    <w:p w:rsidR="00997AD8" w:rsidRPr="003849D7" w:rsidRDefault="00997AD8" w:rsidP="00997AD8">
      <w:pPr>
        <w:pStyle w:val="NumriData"/>
      </w:pPr>
      <w:r>
        <w:t>Nr.</w:t>
      </w:r>
      <w:r w:rsidR="00CC667C">
        <w:t>4</w:t>
      </w:r>
      <w:r>
        <w:t>, datë</w:t>
      </w:r>
      <w:r w:rsidR="00CC667C">
        <w:t xml:space="preserve"> 25.8.2010</w:t>
      </w:r>
      <w:r>
        <w:t xml:space="preserve"> </w:t>
      </w:r>
    </w:p>
    <w:p w:rsidR="00997AD8" w:rsidRPr="003849D7" w:rsidRDefault="00997AD8" w:rsidP="00997AD8">
      <w:pPr>
        <w:pStyle w:val="Paragrafi"/>
        <w:ind w:firstLine="0"/>
      </w:pPr>
    </w:p>
    <w:p w:rsidR="00997AD8" w:rsidRPr="00710DB4" w:rsidRDefault="00997AD8" w:rsidP="00997AD8">
      <w:pPr>
        <w:pStyle w:val="Titulli"/>
      </w:pPr>
      <w:r w:rsidRPr="003849D7">
        <w:t>PËR</w:t>
      </w:r>
      <w:r>
        <w:t xml:space="preserve"> </w:t>
      </w:r>
      <w:r w:rsidRPr="003849D7">
        <w:t xml:space="preserve">DISA NDRYSHIME në ligjin </w:t>
      </w:r>
      <w:r w:rsidR="00B25EEF">
        <w:rPr>
          <w:rFonts w:eastAsia="MS Mincho"/>
        </w:rPr>
        <w:t>nr.10 119, datë 23.4.2009</w:t>
      </w:r>
      <w:r w:rsidRPr="003849D7">
        <w:rPr>
          <w:rFonts w:eastAsia="MS Mincho"/>
        </w:rPr>
        <w:t xml:space="preserve"> “Për Planifikimin e Territorit”</w:t>
      </w:r>
      <w:r w:rsidRPr="003849D7">
        <w:t>, të ndryshuar</w:t>
      </w:r>
    </w:p>
    <w:p w:rsidR="00997AD8" w:rsidRPr="003849D7" w:rsidRDefault="00997AD8" w:rsidP="00997AD8">
      <w:pPr>
        <w:pStyle w:val="Paragrafi"/>
        <w:ind w:firstLine="0"/>
      </w:pPr>
    </w:p>
    <w:p w:rsidR="00997AD8" w:rsidRPr="003849D7" w:rsidRDefault="00997AD8" w:rsidP="00997AD8">
      <w:pPr>
        <w:pStyle w:val="Paragrafi"/>
      </w:pPr>
      <w:r w:rsidRPr="003849D7">
        <w:t>Në mbështetje të nenit 101 t</w:t>
      </w:r>
      <w:r w:rsidR="00B25EEF">
        <w:t>ë Kushtetutës, me propozimin e M</w:t>
      </w:r>
      <w:r w:rsidRPr="003849D7">
        <w:t>inistrit të Punëve Publike dhe Transportit, Këshilli i Ministrave</w:t>
      </w:r>
    </w:p>
    <w:p w:rsidR="00997AD8" w:rsidRPr="005B142D" w:rsidRDefault="00997AD8" w:rsidP="00997AD8">
      <w:pPr>
        <w:pStyle w:val="Paragrafi"/>
        <w:ind w:firstLine="0"/>
        <w:rPr>
          <w:sz w:val="16"/>
        </w:rPr>
      </w:pPr>
    </w:p>
    <w:p w:rsidR="00997AD8" w:rsidRPr="003849D7" w:rsidRDefault="00997AD8" w:rsidP="00997AD8">
      <w:pPr>
        <w:pStyle w:val="VENDOSI"/>
      </w:pPr>
      <w:r>
        <w:t>Vendos</w:t>
      </w:r>
      <w:r w:rsidRPr="003849D7">
        <w:t>i:</w:t>
      </w:r>
    </w:p>
    <w:p w:rsidR="00997AD8" w:rsidRPr="003849D7" w:rsidRDefault="00997AD8" w:rsidP="00997AD8">
      <w:pPr>
        <w:pStyle w:val="Paragrafi"/>
        <w:ind w:firstLine="0"/>
      </w:pPr>
    </w:p>
    <w:p w:rsidR="00997AD8" w:rsidRPr="003849D7" w:rsidRDefault="00997AD8" w:rsidP="00997AD8">
      <w:pPr>
        <w:pStyle w:val="NeniNr"/>
      </w:pPr>
      <w:r w:rsidRPr="003849D7">
        <w:t>Neni 1</w:t>
      </w:r>
    </w:p>
    <w:p w:rsidR="00997AD8" w:rsidRPr="003849D7" w:rsidRDefault="00997AD8" w:rsidP="00997AD8">
      <w:pPr>
        <w:pStyle w:val="Paragrafi"/>
        <w:ind w:firstLine="0"/>
      </w:pPr>
    </w:p>
    <w:p w:rsidR="00997AD8" w:rsidRPr="003849D7" w:rsidRDefault="00B25EEF" w:rsidP="00997AD8">
      <w:pPr>
        <w:pStyle w:val="Paragrafi"/>
      </w:pPr>
      <w:r>
        <w:t>Në nenin 92</w:t>
      </w:r>
      <w:r w:rsidR="00997AD8" w:rsidRPr="003849D7">
        <w:t xml:space="preserve"> të ligjit </w:t>
      </w:r>
      <w:r>
        <w:rPr>
          <w:rFonts w:eastAsia="MS Mincho"/>
        </w:rPr>
        <w:t>nr.10 119, datë 23.4.2009</w:t>
      </w:r>
      <w:r w:rsidR="00997AD8" w:rsidRPr="003849D7">
        <w:rPr>
          <w:rFonts w:eastAsia="MS Mincho"/>
        </w:rPr>
        <w:t xml:space="preserve"> “Për planifikimin e territorit”</w:t>
      </w:r>
      <w:r w:rsidR="00997AD8" w:rsidRPr="003849D7">
        <w:t>, të ndryshuar, të bëhen nd</w:t>
      </w:r>
      <w:r w:rsidR="00BB793D">
        <w:t>r</w:t>
      </w:r>
      <w:r w:rsidR="00997AD8" w:rsidRPr="003849D7">
        <w:t>yshimet e mëposhtme :</w:t>
      </w:r>
    </w:p>
    <w:p w:rsidR="00997AD8" w:rsidRPr="003849D7" w:rsidRDefault="00B25EEF" w:rsidP="00997AD8">
      <w:pPr>
        <w:pStyle w:val="Paragrafi"/>
      </w:pPr>
      <w:r>
        <w:t xml:space="preserve">1. </w:t>
      </w:r>
      <w:r w:rsidR="00997AD8" w:rsidRPr="003849D7">
        <w:t xml:space="preserve">Në shkronjën </w:t>
      </w:r>
      <w:r w:rsidR="00997AD8" w:rsidRPr="003849D7">
        <w:rPr>
          <w:rFonts w:eastAsia="MS Mincho"/>
        </w:rPr>
        <w:t>“</w:t>
      </w:r>
      <w:r w:rsidR="00997AD8" w:rsidRPr="003849D7">
        <w:t>b</w:t>
      </w:r>
      <w:r w:rsidR="00997AD8" w:rsidRPr="003849D7">
        <w:rPr>
          <w:rFonts w:eastAsia="MS Mincho"/>
        </w:rPr>
        <w:t>”</w:t>
      </w:r>
      <w:r w:rsidR="00997AD8" w:rsidRPr="003849D7">
        <w:t xml:space="preserve"> të pikës 1, fjalët “... jo më vonë se data 1 shtator 2010 ...’’ zëvendësohen me “... jo më vonë se data 15 janar 2011 ...’’.</w:t>
      </w:r>
    </w:p>
    <w:p w:rsidR="00997AD8" w:rsidRPr="003849D7" w:rsidRDefault="00B25EEF" w:rsidP="00997AD8">
      <w:pPr>
        <w:pStyle w:val="Paragrafi"/>
      </w:pPr>
      <w:r>
        <w:t xml:space="preserve">2. </w:t>
      </w:r>
      <w:r w:rsidR="00997AD8" w:rsidRPr="003849D7">
        <w:t>Në pikën 3 fjalët  “... në datën 1 shtator 2010 ...’’ zëvendësohen me “... në datën 15 janar 2011 ...’’.</w:t>
      </w:r>
    </w:p>
    <w:p w:rsidR="00997AD8" w:rsidRPr="005B142D" w:rsidRDefault="00997AD8" w:rsidP="00997AD8">
      <w:pPr>
        <w:pStyle w:val="Paragrafi"/>
        <w:rPr>
          <w:sz w:val="16"/>
        </w:rPr>
      </w:pPr>
    </w:p>
    <w:p w:rsidR="00997AD8" w:rsidRPr="003849D7" w:rsidRDefault="00997AD8" w:rsidP="00997AD8">
      <w:pPr>
        <w:pStyle w:val="NeniNr"/>
      </w:pPr>
      <w:r w:rsidRPr="003849D7">
        <w:t>Neni 2</w:t>
      </w:r>
    </w:p>
    <w:p w:rsidR="00997AD8" w:rsidRPr="003849D7" w:rsidRDefault="00997AD8" w:rsidP="00997AD8">
      <w:pPr>
        <w:pStyle w:val="Paragrafi"/>
      </w:pPr>
    </w:p>
    <w:p w:rsidR="00997AD8" w:rsidRPr="003849D7" w:rsidRDefault="00997AD8" w:rsidP="00997AD8">
      <w:pPr>
        <w:pStyle w:val="Paragrafi"/>
      </w:pPr>
      <w:r w:rsidRPr="003849D7">
        <w:t>Ky akt normativ hyn në f</w:t>
      </w:r>
      <w:r>
        <w:t>uqi menjëherë dhe botohet në Fletoren Zyrtare</w:t>
      </w:r>
      <w:r w:rsidRPr="003849D7">
        <w:t>.</w:t>
      </w:r>
    </w:p>
    <w:p w:rsidR="00997AD8" w:rsidRPr="003849D7" w:rsidRDefault="00997AD8" w:rsidP="00997AD8">
      <w:pPr>
        <w:pStyle w:val="Paragrafi"/>
        <w:ind w:firstLine="0"/>
      </w:pPr>
    </w:p>
    <w:p w:rsidR="00997AD8" w:rsidRPr="00BB793D" w:rsidRDefault="00997AD8" w:rsidP="00997AD8">
      <w:pPr>
        <w:pStyle w:val="Autoriteti"/>
        <w:rPr>
          <w:lang w:val="it-IT"/>
        </w:rPr>
      </w:pPr>
      <w:r w:rsidRPr="00BB793D">
        <w:rPr>
          <w:lang w:val="it-IT"/>
        </w:rPr>
        <w:t>Kryeministri</w:t>
      </w:r>
    </w:p>
    <w:p w:rsidR="00997AD8" w:rsidRPr="00BB793D" w:rsidRDefault="00997AD8" w:rsidP="00997AD8">
      <w:pPr>
        <w:pStyle w:val="AutoritetiEmer"/>
        <w:rPr>
          <w:lang w:val="it-IT"/>
        </w:rPr>
      </w:pPr>
      <w:r w:rsidRPr="00BB793D">
        <w:rPr>
          <w:lang w:val="it-IT"/>
        </w:rPr>
        <w:t>Sali Berisha</w:t>
      </w:r>
    </w:p>
    <w:p w:rsidR="00381E4D" w:rsidRPr="00BB793D" w:rsidRDefault="00381E4D" w:rsidP="005B142D">
      <w:pPr>
        <w:pStyle w:val="Akti"/>
        <w:jc w:val="left"/>
        <w:rPr>
          <w:lang w:val="it-IT"/>
        </w:rPr>
      </w:pPr>
    </w:p>
    <w:p w:rsidR="00450DA2" w:rsidRPr="00BB793D" w:rsidRDefault="00396BED" w:rsidP="00450DA2">
      <w:pPr>
        <w:pStyle w:val="Akti"/>
        <w:rPr>
          <w:lang w:val="it-IT"/>
        </w:rPr>
      </w:pPr>
      <w:r w:rsidRPr="00BB793D">
        <w:rPr>
          <w:lang w:val="it-IT"/>
        </w:rPr>
        <w:t>vendi</w:t>
      </w:r>
      <w:r w:rsidR="00450DA2" w:rsidRPr="00BB793D">
        <w:rPr>
          <w:lang w:val="it-IT"/>
        </w:rPr>
        <w:t>m</w:t>
      </w:r>
    </w:p>
    <w:p w:rsidR="00450DA2" w:rsidRPr="00BB793D" w:rsidRDefault="00450DA2" w:rsidP="00450DA2">
      <w:pPr>
        <w:pStyle w:val="NumriData"/>
        <w:rPr>
          <w:lang w:val="it-IT"/>
        </w:rPr>
      </w:pPr>
      <w:r w:rsidRPr="00BB793D">
        <w:rPr>
          <w:lang w:val="it-IT"/>
        </w:rPr>
        <w:t>Nr.681, datë 25.8.2010</w:t>
      </w:r>
    </w:p>
    <w:p w:rsidR="00450DA2" w:rsidRPr="00BB793D" w:rsidRDefault="00450DA2" w:rsidP="00450DA2">
      <w:pPr>
        <w:pStyle w:val="Paragrafi"/>
        <w:rPr>
          <w:lang w:val="it-IT"/>
        </w:rPr>
      </w:pPr>
    </w:p>
    <w:p w:rsidR="00450DA2" w:rsidRPr="00BB793D" w:rsidRDefault="00450DA2" w:rsidP="00450DA2">
      <w:pPr>
        <w:pStyle w:val="Titulli"/>
        <w:rPr>
          <w:lang w:val="it-IT"/>
        </w:rPr>
      </w:pPr>
      <w:r w:rsidRPr="00BB793D">
        <w:rPr>
          <w:lang w:val="it-IT"/>
        </w:rPr>
        <w:t xml:space="preserve">Për </w:t>
      </w:r>
      <w:r w:rsidR="004F4DC8" w:rsidRPr="00BB793D">
        <w:rPr>
          <w:lang w:val="it-IT"/>
        </w:rPr>
        <w:t>HAPJEN E PROGRAMIT TË STUDIMEVE</w:t>
      </w:r>
      <w:r w:rsidRPr="00BB793D">
        <w:rPr>
          <w:lang w:val="it-IT"/>
        </w:rPr>
        <w:t xml:space="preserve"> “MASTER I NIVELIT TË PARË”, NË FAK</w:t>
      </w:r>
      <w:r w:rsidR="004F4DC8" w:rsidRPr="00BB793D">
        <w:rPr>
          <w:lang w:val="it-IT"/>
        </w:rPr>
        <w:t>ULTETIN E SHKENCAVE TË LËVIZJES</w:t>
      </w:r>
      <w:r w:rsidRPr="00BB793D">
        <w:rPr>
          <w:lang w:val="it-IT"/>
        </w:rPr>
        <w:t xml:space="preserve"> TË UNIVERSITETIT TË SPORTEVE, TIRANË</w:t>
      </w:r>
    </w:p>
    <w:p w:rsidR="00450DA2" w:rsidRPr="00BB793D" w:rsidRDefault="00450DA2" w:rsidP="00396BED">
      <w:pPr>
        <w:pStyle w:val="Paragrafi"/>
        <w:ind w:firstLine="0"/>
        <w:rPr>
          <w:sz w:val="16"/>
          <w:lang w:val="it-IT"/>
        </w:rPr>
      </w:pPr>
    </w:p>
    <w:p w:rsidR="00450DA2" w:rsidRPr="00BB793D" w:rsidRDefault="004F4DC8" w:rsidP="00450DA2">
      <w:pPr>
        <w:pStyle w:val="Paragrafi"/>
        <w:rPr>
          <w:lang w:val="it-IT"/>
        </w:rPr>
      </w:pPr>
      <w:r w:rsidRPr="00BB793D">
        <w:rPr>
          <w:lang w:val="it-IT"/>
        </w:rPr>
        <w:t>Në mbështetje të nenit 100 t</w:t>
      </w:r>
      <w:r w:rsidR="00450DA2" w:rsidRPr="00BB793D">
        <w:rPr>
          <w:lang w:val="it-IT"/>
        </w:rPr>
        <w:t xml:space="preserve">ë Kushtetutës, </w:t>
      </w:r>
      <w:r w:rsidRPr="00BB793D">
        <w:rPr>
          <w:lang w:val="it-IT"/>
        </w:rPr>
        <w:t>dhe të neneve 26, 34 e 42</w:t>
      </w:r>
      <w:r w:rsidR="00450DA2" w:rsidRPr="00BB793D">
        <w:rPr>
          <w:lang w:val="it-IT"/>
        </w:rPr>
        <w:t xml:space="preserve"> të ligj</w:t>
      </w:r>
      <w:r w:rsidRPr="00BB793D">
        <w:rPr>
          <w:lang w:val="it-IT"/>
        </w:rPr>
        <w:t>it nr.9741, datë 21.5.2007</w:t>
      </w:r>
      <w:r w:rsidR="00450DA2" w:rsidRPr="00BB793D">
        <w:rPr>
          <w:lang w:val="it-IT"/>
        </w:rPr>
        <w:t xml:space="preserve"> “Për arsimin e lartë në Republikën e Shqipërisë”,</w:t>
      </w:r>
      <w:r w:rsidRPr="00BB793D">
        <w:rPr>
          <w:lang w:val="it-IT"/>
        </w:rPr>
        <w:t xml:space="preserve"> të ndryshuar, me propozimin e M</w:t>
      </w:r>
      <w:r w:rsidR="00450DA2" w:rsidRPr="00BB793D">
        <w:rPr>
          <w:lang w:val="it-IT"/>
        </w:rPr>
        <w:t>inistrit të Arsimit dhe Shkencës, Këshilli i Ministrave</w:t>
      </w:r>
    </w:p>
    <w:p w:rsidR="00450DA2" w:rsidRPr="00BB793D" w:rsidRDefault="00450DA2" w:rsidP="00450DA2">
      <w:pPr>
        <w:pStyle w:val="Paragrafi"/>
        <w:rPr>
          <w:lang w:val="it-IT"/>
        </w:rPr>
      </w:pPr>
    </w:p>
    <w:p w:rsidR="00450DA2" w:rsidRPr="00BB793D" w:rsidRDefault="00396BED" w:rsidP="00503022">
      <w:pPr>
        <w:pStyle w:val="VENDOSI"/>
        <w:rPr>
          <w:lang w:val="it-IT"/>
        </w:rPr>
      </w:pPr>
      <w:r w:rsidRPr="00BB793D">
        <w:rPr>
          <w:lang w:val="it-IT"/>
        </w:rPr>
        <w:t>VENDOS</w:t>
      </w:r>
      <w:r w:rsidR="00450DA2" w:rsidRPr="00BB793D">
        <w:rPr>
          <w:lang w:val="it-IT"/>
        </w:rPr>
        <w:t>I:</w:t>
      </w:r>
    </w:p>
    <w:p w:rsidR="00450DA2" w:rsidRPr="00BB793D" w:rsidRDefault="00450DA2" w:rsidP="00450DA2">
      <w:pPr>
        <w:pStyle w:val="Paragrafi"/>
        <w:rPr>
          <w:sz w:val="16"/>
          <w:lang w:val="it-IT"/>
        </w:rPr>
      </w:pPr>
    </w:p>
    <w:p w:rsidR="00450DA2" w:rsidRPr="00BB793D" w:rsidRDefault="00100AB1" w:rsidP="00450DA2">
      <w:pPr>
        <w:pStyle w:val="Paragrafi"/>
        <w:rPr>
          <w:lang w:val="it-IT"/>
        </w:rPr>
      </w:pPr>
      <w:r w:rsidRPr="00BB793D">
        <w:rPr>
          <w:lang w:val="it-IT"/>
        </w:rPr>
        <w:t xml:space="preserve">1. </w:t>
      </w:r>
      <w:r w:rsidR="00450DA2" w:rsidRPr="00BB793D">
        <w:rPr>
          <w:lang w:val="it-IT"/>
        </w:rPr>
        <w:t>Hapjen, në Fak</w:t>
      </w:r>
      <w:r w:rsidRPr="00BB793D">
        <w:rPr>
          <w:lang w:val="it-IT"/>
        </w:rPr>
        <w:t>ultetin e Shkencave të Lëvizjes</w:t>
      </w:r>
      <w:r w:rsidR="00450DA2" w:rsidRPr="00BB793D">
        <w:rPr>
          <w:lang w:val="it-IT"/>
        </w:rPr>
        <w:t xml:space="preserve"> të Universitetit të Sporteve, Tiranë, të programit të studimeve të ciklit të dytë, “Master i Nivelit të Parë” (MNP), në “Stërvitje Sportive”, në përfundim të të cilit lëshohet diploma Master i Nivelit të Parë (MNP), në “Stërvitje Sportive”.</w:t>
      </w:r>
    </w:p>
    <w:p w:rsidR="00450DA2" w:rsidRPr="00BB793D" w:rsidRDefault="00100AB1" w:rsidP="00450DA2">
      <w:pPr>
        <w:pStyle w:val="Paragrafi"/>
        <w:rPr>
          <w:lang w:val="it-IT"/>
        </w:rPr>
      </w:pPr>
      <w:r w:rsidRPr="00BB793D">
        <w:rPr>
          <w:lang w:val="it-IT"/>
        </w:rPr>
        <w:t xml:space="preserve">2. </w:t>
      </w:r>
      <w:r w:rsidR="00450DA2" w:rsidRPr="00BB793D">
        <w:rPr>
          <w:lang w:val="it-IT"/>
        </w:rPr>
        <w:t>Programi i studimeve “Master i Nivelit të Parë” realizohet me 60 kredite dhe zgjatja normale e tij është 1 (një) vit akademik.</w:t>
      </w:r>
    </w:p>
    <w:p w:rsidR="00450DA2" w:rsidRPr="00BB793D" w:rsidRDefault="00100AB1" w:rsidP="00450DA2">
      <w:pPr>
        <w:pStyle w:val="Paragrafi"/>
        <w:rPr>
          <w:lang w:val="it-IT"/>
        </w:rPr>
      </w:pPr>
      <w:r w:rsidRPr="00BB793D">
        <w:rPr>
          <w:lang w:val="it-IT"/>
        </w:rPr>
        <w:t xml:space="preserve">3. </w:t>
      </w:r>
      <w:r w:rsidR="00450DA2" w:rsidRPr="00BB793D">
        <w:rPr>
          <w:lang w:val="it-IT"/>
        </w:rPr>
        <w:t>Ky program studimesh e fillon veprimtarinë mësimore në vitin akademik 2010-2011.</w:t>
      </w:r>
    </w:p>
    <w:p w:rsidR="00450DA2" w:rsidRPr="00BB793D" w:rsidRDefault="00100AB1" w:rsidP="00100AB1">
      <w:pPr>
        <w:pStyle w:val="Paragrafi"/>
        <w:rPr>
          <w:lang w:val="it-IT"/>
        </w:rPr>
      </w:pPr>
      <w:r w:rsidRPr="00BB793D">
        <w:rPr>
          <w:lang w:val="it-IT"/>
        </w:rPr>
        <w:t xml:space="preserve">4. </w:t>
      </w:r>
      <w:r w:rsidR="00450DA2" w:rsidRPr="00BB793D">
        <w:rPr>
          <w:lang w:val="it-IT"/>
        </w:rPr>
        <w:t xml:space="preserve">Efektet financiare, për zbatimin e këtij vendimi, përballohen nga buxheti i Universitetit të Sporteve, Tiranë, pa efekte buxhetore shtesë. </w:t>
      </w:r>
    </w:p>
    <w:p w:rsidR="00450DA2" w:rsidRPr="00BB793D" w:rsidRDefault="00100AB1" w:rsidP="00450DA2">
      <w:pPr>
        <w:pStyle w:val="Paragrafi"/>
        <w:rPr>
          <w:lang w:val="it-IT"/>
        </w:rPr>
      </w:pPr>
      <w:r w:rsidRPr="00BB793D">
        <w:rPr>
          <w:lang w:val="it-IT"/>
        </w:rPr>
        <w:t xml:space="preserve">5. </w:t>
      </w:r>
      <w:r w:rsidR="00450DA2" w:rsidRPr="00BB793D">
        <w:rPr>
          <w:lang w:val="it-IT"/>
        </w:rPr>
        <w:t>Ngarkohen Ministria e Arsimit dhe Shkencës dhe Universiteti i Sporteve, Tiranë, për zbatimin e këtij vendimi.</w:t>
      </w:r>
    </w:p>
    <w:p w:rsidR="00450DA2" w:rsidRPr="00BB793D" w:rsidRDefault="00450DA2" w:rsidP="00450DA2">
      <w:pPr>
        <w:pStyle w:val="Paragrafi"/>
        <w:rPr>
          <w:lang w:val="it-IT"/>
        </w:rPr>
      </w:pPr>
      <w:r w:rsidRPr="00BB793D">
        <w:rPr>
          <w:lang w:val="it-IT"/>
        </w:rPr>
        <w:t>Ky vendim hyn n</w:t>
      </w:r>
      <w:r w:rsidR="00100AB1" w:rsidRPr="00BB793D">
        <w:rPr>
          <w:lang w:val="it-IT"/>
        </w:rPr>
        <w:t>ë fuqi pas botimit në Fletoren Z</w:t>
      </w:r>
      <w:r w:rsidRPr="00BB793D">
        <w:rPr>
          <w:lang w:val="it-IT"/>
        </w:rPr>
        <w:t>yrtare.</w:t>
      </w:r>
    </w:p>
    <w:p w:rsidR="00450DA2" w:rsidRPr="00BB793D" w:rsidRDefault="00450DA2" w:rsidP="00450DA2">
      <w:pPr>
        <w:pStyle w:val="Paragrafi"/>
        <w:rPr>
          <w:lang w:val="it-IT"/>
        </w:rPr>
      </w:pPr>
    </w:p>
    <w:p w:rsidR="00503022" w:rsidRPr="00BB793D" w:rsidRDefault="00503022" w:rsidP="00503022">
      <w:pPr>
        <w:pStyle w:val="Autoriteti"/>
        <w:rPr>
          <w:lang w:val="it-IT"/>
        </w:rPr>
      </w:pPr>
      <w:r w:rsidRPr="00BB793D">
        <w:rPr>
          <w:lang w:val="it-IT"/>
        </w:rPr>
        <w:t>Kryeministri</w:t>
      </w:r>
    </w:p>
    <w:p w:rsidR="00503022" w:rsidRPr="00BB793D" w:rsidRDefault="00503022" w:rsidP="00503022">
      <w:pPr>
        <w:pStyle w:val="AutoritetiEmer"/>
        <w:rPr>
          <w:lang w:val="it-IT"/>
        </w:rPr>
      </w:pPr>
      <w:r w:rsidRPr="00BB793D">
        <w:rPr>
          <w:lang w:val="it-IT"/>
        </w:rPr>
        <w:t>Sali Berisha</w:t>
      </w:r>
    </w:p>
    <w:p w:rsidR="00CC4701" w:rsidRPr="00BB793D" w:rsidRDefault="00CC4701" w:rsidP="00782A88">
      <w:pPr>
        <w:pStyle w:val="Akti"/>
        <w:rPr>
          <w:lang w:val="it-IT"/>
        </w:rPr>
      </w:pPr>
      <w:r w:rsidRPr="00BB793D">
        <w:rPr>
          <w:lang w:val="it-IT"/>
        </w:rPr>
        <w:lastRenderedPageBreak/>
        <w:t>VENDIM</w:t>
      </w:r>
    </w:p>
    <w:p w:rsidR="00CC4701" w:rsidRPr="00BB793D" w:rsidRDefault="00CC4701" w:rsidP="00782A88">
      <w:pPr>
        <w:pStyle w:val="NumriData"/>
        <w:rPr>
          <w:lang w:val="it-IT"/>
        </w:rPr>
      </w:pPr>
      <w:r w:rsidRPr="00BB793D">
        <w:rPr>
          <w:lang w:val="it-IT"/>
        </w:rPr>
        <w:t>Nr.682, datë 25.8.2010</w:t>
      </w:r>
    </w:p>
    <w:p w:rsidR="00CC4701" w:rsidRPr="00BB793D" w:rsidRDefault="00CC4701" w:rsidP="00CC4701">
      <w:pPr>
        <w:pStyle w:val="Paragrafi"/>
        <w:ind w:firstLine="0"/>
        <w:rPr>
          <w:lang w:val="it-IT"/>
        </w:rPr>
      </w:pPr>
    </w:p>
    <w:p w:rsidR="00CC4701" w:rsidRPr="00BB793D" w:rsidRDefault="00CC4701" w:rsidP="00782A88">
      <w:pPr>
        <w:pStyle w:val="Titulli"/>
        <w:rPr>
          <w:lang w:val="it-IT"/>
        </w:rPr>
      </w:pPr>
      <w:r w:rsidRPr="00BB793D">
        <w:rPr>
          <w:lang w:val="it-IT"/>
        </w:rPr>
        <w:t>Për HAPJEN E PROGRAMIT TË STUDIMEVE TË CIKLIT TË D</w:t>
      </w:r>
      <w:r w:rsidR="00E148C4" w:rsidRPr="00BB793D">
        <w:rPr>
          <w:lang w:val="it-IT"/>
        </w:rPr>
        <w:t>YTË, NË FAKULTETIN E DREJTËSISË</w:t>
      </w:r>
      <w:r w:rsidRPr="00BB793D">
        <w:rPr>
          <w:lang w:val="it-IT"/>
        </w:rPr>
        <w:t xml:space="preserve"> TË UNIVERSITETIT</w:t>
      </w:r>
      <w:r w:rsidR="00782A88" w:rsidRPr="00BB793D">
        <w:rPr>
          <w:lang w:val="it-IT"/>
        </w:rPr>
        <w:t xml:space="preserve"> </w:t>
      </w:r>
      <w:r w:rsidRPr="00BB793D">
        <w:rPr>
          <w:lang w:val="it-IT"/>
        </w:rPr>
        <w:t>“LUIGJ GURAKUQI”, SHKODËR</w:t>
      </w:r>
    </w:p>
    <w:p w:rsidR="00CC4701" w:rsidRPr="00BB793D" w:rsidRDefault="00CC4701" w:rsidP="00CC4701">
      <w:pPr>
        <w:pStyle w:val="Paragrafi"/>
        <w:rPr>
          <w:lang w:val="it-IT"/>
        </w:rPr>
      </w:pPr>
    </w:p>
    <w:p w:rsidR="00CC4701" w:rsidRPr="00BB793D" w:rsidRDefault="00E148C4" w:rsidP="00CC4701">
      <w:pPr>
        <w:pStyle w:val="Paragrafi"/>
        <w:rPr>
          <w:lang w:val="it-IT"/>
        </w:rPr>
      </w:pPr>
      <w:r w:rsidRPr="00BB793D">
        <w:rPr>
          <w:lang w:val="it-IT"/>
        </w:rPr>
        <w:t>Në mbështetje të nenit 100</w:t>
      </w:r>
      <w:r w:rsidR="00CC4701" w:rsidRPr="00BB793D">
        <w:rPr>
          <w:lang w:val="it-IT"/>
        </w:rPr>
        <w:t xml:space="preserve"> të Kushtet</w:t>
      </w:r>
      <w:r w:rsidRPr="00BB793D">
        <w:rPr>
          <w:lang w:val="it-IT"/>
        </w:rPr>
        <w:t>utës, dhe të neneve 26, 34 e 42</w:t>
      </w:r>
      <w:r w:rsidR="00CC4701" w:rsidRPr="00BB793D">
        <w:rPr>
          <w:lang w:val="it-IT"/>
        </w:rPr>
        <w:t xml:space="preserve"> të</w:t>
      </w:r>
      <w:r w:rsidRPr="00BB793D">
        <w:rPr>
          <w:lang w:val="it-IT"/>
        </w:rPr>
        <w:t xml:space="preserve"> ligjit nr.9741, datë 21.5.2007</w:t>
      </w:r>
      <w:r w:rsidR="00CC4701" w:rsidRPr="00BB793D">
        <w:rPr>
          <w:lang w:val="it-IT"/>
        </w:rPr>
        <w:t xml:space="preserve"> “Për arsimin e lartë në Republikën e Shqipërisë”,</w:t>
      </w:r>
      <w:r w:rsidRPr="00BB793D">
        <w:rPr>
          <w:lang w:val="it-IT"/>
        </w:rPr>
        <w:t xml:space="preserve"> të ndryshuar, me propozimin e M</w:t>
      </w:r>
      <w:r w:rsidR="00CC4701" w:rsidRPr="00BB793D">
        <w:rPr>
          <w:lang w:val="it-IT"/>
        </w:rPr>
        <w:t xml:space="preserve">inistrit të Arsimit dhe Shkencës, Këshilli i Ministrave </w:t>
      </w:r>
    </w:p>
    <w:p w:rsidR="00CC4701" w:rsidRPr="00BB793D" w:rsidRDefault="00CC4701" w:rsidP="00CC4701">
      <w:pPr>
        <w:pStyle w:val="Paragrafi"/>
        <w:rPr>
          <w:lang w:val="it-IT"/>
        </w:rPr>
      </w:pPr>
    </w:p>
    <w:p w:rsidR="00CC4701" w:rsidRPr="00BB793D" w:rsidRDefault="00782A88" w:rsidP="007B15F8">
      <w:pPr>
        <w:pStyle w:val="VENDOSI"/>
        <w:rPr>
          <w:lang w:val="it-IT"/>
        </w:rPr>
      </w:pPr>
      <w:r w:rsidRPr="00BB793D">
        <w:rPr>
          <w:lang w:val="it-IT"/>
        </w:rPr>
        <w:t>VENDOS</w:t>
      </w:r>
      <w:r w:rsidR="00CC4701" w:rsidRPr="00BB793D">
        <w:rPr>
          <w:lang w:val="it-IT"/>
        </w:rPr>
        <w:t>I:</w:t>
      </w:r>
    </w:p>
    <w:p w:rsidR="00CC4701" w:rsidRPr="00BB793D" w:rsidRDefault="00CC4701" w:rsidP="00CC4701">
      <w:pPr>
        <w:pStyle w:val="Paragrafi"/>
        <w:rPr>
          <w:lang w:val="it-IT"/>
        </w:rPr>
      </w:pPr>
    </w:p>
    <w:p w:rsidR="00CC4701" w:rsidRPr="00BB793D" w:rsidRDefault="00C85656" w:rsidP="00CC4701">
      <w:pPr>
        <w:pStyle w:val="Paragrafi"/>
        <w:rPr>
          <w:lang w:val="it-IT"/>
        </w:rPr>
      </w:pPr>
      <w:r w:rsidRPr="00BB793D">
        <w:rPr>
          <w:lang w:val="it-IT"/>
        </w:rPr>
        <w:t>1.</w:t>
      </w:r>
      <w:r w:rsidR="00E148C4" w:rsidRPr="00BB793D">
        <w:rPr>
          <w:lang w:val="it-IT"/>
        </w:rPr>
        <w:t>Hapjen, në fakultetin e drejtësisë</w:t>
      </w:r>
      <w:r w:rsidR="00CC4701" w:rsidRPr="00BB793D">
        <w:rPr>
          <w:lang w:val="it-IT"/>
        </w:rPr>
        <w:t xml:space="preserve"> të universitetit “Luigj Gurakuqi”, Shkodër, të programit të studimeve të </w:t>
      </w:r>
      <w:r w:rsidR="00E148C4" w:rsidRPr="00BB793D">
        <w:rPr>
          <w:lang w:val="it-IT"/>
        </w:rPr>
        <w:t>ciklit të dytë “E drejta k</w:t>
      </w:r>
      <w:r w:rsidRPr="00BB793D">
        <w:rPr>
          <w:lang w:val="it-IT"/>
        </w:rPr>
        <w:t>ushtetuese dhe a</w:t>
      </w:r>
      <w:r w:rsidR="00CC4701" w:rsidRPr="00BB793D">
        <w:rPr>
          <w:lang w:val="it-IT"/>
        </w:rPr>
        <w:t>dministrative”, në përfundim të të cilit lëshohet Diplomë e</w:t>
      </w:r>
      <w:r w:rsidRPr="00BB793D">
        <w:rPr>
          <w:lang w:val="it-IT"/>
        </w:rPr>
        <w:t xml:space="preserve"> Nivelit të Dytë, (DND), në “E drejta kushtetuese dhe a</w:t>
      </w:r>
      <w:r w:rsidR="00CC4701" w:rsidRPr="00BB793D">
        <w:rPr>
          <w:lang w:val="it-IT"/>
        </w:rPr>
        <w:t>dministrative”.</w:t>
      </w:r>
    </w:p>
    <w:p w:rsidR="00CC4701" w:rsidRPr="00CC4701" w:rsidRDefault="00C85656" w:rsidP="00CC4701">
      <w:pPr>
        <w:pStyle w:val="Paragrafi"/>
      </w:pPr>
      <w:r>
        <w:t>2.</w:t>
      </w:r>
      <w:r w:rsidR="00CC4701" w:rsidRPr="00CC4701">
        <w:t xml:space="preserve">Ky program studimesh i ciklit të dytë realizohet me 120 kredite dhe kohëzgjatja normale e tij është 2 (dy) vite akademike. </w:t>
      </w:r>
    </w:p>
    <w:p w:rsidR="00CC4701" w:rsidRPr="00CC4701" w:rsidRDefault="00C85656" w:rsidP="00CC4701">
      <w:pPr>
        <w:pStyle w:val="Paragrafi"/>
      </w:pPr>
      <w:r>
        <w:t>3.Programi i studimeve “E drejta kushtetuese dhe a</w:t>
      </w:r>
      <w:r w:rsidR="00CC4701" w:rsidRPr="00CC4701">
        <w:t>dministrative” të fillojë veprimtarinë mësimore në vitin akademik 2010-2011.</w:t>
      </w:r>
    </w:p>
    <w:p w:rsidR="00CC4701" w:rsidRPr="00CC4701" w:rsidRDefault="00C85656" w:rsidP="00CC4701">
      <w:pPr>
        <w:pStyle w:val="Paragrafi"/>
      </w:pPr>
      <w:r>
        <w:t>4.</w:t>
      </w:r>
      <w:r w:rsidR="00CC4701" w:rsidRPr="00CC4701">
        <w:t>Efektet financiare, që rrjedhin nga zbatimi i këtij vendimi, të përballohen nga buxheti i miratuar për universitetin “Luigj Gurakuqi”, Shkodër, pa efekte buxhetore shtesë.</w:t>
      </w:r>
    </w:p>
    <w:p w:rsidR="00CC4701" w:rsidRPr="00CC4701" w:rsidRDefault="00C85656" w:rsidP="00CC4701">
      <w:pPr>
        <w:pStyle w:val="Paragrafi"/>
      </w:pPr>
      <w:r>
        <w:t>5.</w:t>
      </w:r>
      <w:r w:rsidR="00CC4701" w:rsidRPr="00CC4701">
        <w:t>Ngarkohen Ministria e Arsimit dhe Shkencës dhe universiteti “Luigj Gurakuqi”, Shkodër, për zbatimin e këtij vendimi.</w:t>
      </w:r>
    </w:p>
    <w:p w:rsidR="00CC4701" w:rsidRPr="00CC4701" w:rsidRDefault="00CC4701" w:rsidP="00CC4701">
      <w:pPr>
        <w:pStyle w:val="Paragrafi"/>
      </w:pPr>
      <w:r w:rsidRPr="00CC4701">
        <w:t>Ky ven</w:t>
      </w:r>
      <w:r w:rsidR="00C85656">
        <w:t>dim hyn në fuqi pas botimit në Fletore</w:t>
      </w:r>
      <w:r w:rsidR="0091484F">
        <w:t>n</w:t>
      </w:r>
      <w:r w:rsidR="00C85656">
        <w:t xml:space="preserve"> Zyrtare</w:t>
      </w:r>
      <w:r w:rsidRPr="00CC4701">
        <w:t>.</w:t>
      </w:r>
    </w:p>
    <w:p w:rsidR="00CC4701" w:rsidRPr="00CC4701" w:rsidRDefault="00CC4701" w:rsidP="00CC4701">
      <w:pPr>
        <w:pStyle w:val="Paragrafi"/>
        <w:ind w:firstLine="0"/>
      </w:pPr>
    </w:p>
    <w:p w:rsidR="00503022" w:rsidRPr="00BB793D" w:rsidRDefault="00503022" w:rsidP="00503022">
      <w:pPr>
        <w:pStyle w:val="Autoriteti"/>
        <w:rPr>
          <w:lang w:val="it-IT"/>
        </w:rPr>
      </w:pPr>
      <w:r w:rsidRPr="00BB793D">
        <w:rPr>
          <w:lang w:val="it-IT"/>
        </w:rPr>
        <w:t>Kryeministri</w:t>
      </w:r>
    </w:p>
    <w:p w:rsidR="00503022" w:rsidRPr="00BB793D" w:rsidRDefault="00503022" w:rsidP="00503022">
      <w:pPr>
        <w:pStyle w:val="AutoritetiEmer"/>
        <w:rPr>
          <w:lang w:val="it-IT"/>
        </w:rPr>
      </w:pPr>
      <w:r w:rsidRPr="00BB793D">
        <w:rPr>
          <w:lang w:val="it-IT"/>
        </w:rPr>
        <w:t>Sali Berisha</w:t>
      </w:r>
    </w:p>
    <w:p w:rsidR="00CC4701" w:rsidRPr="00BB793D" w:rsidRDefault="00CC4701" w:rsidP="00CC4701">
      <w:pPr>
        <w:pStyle w:val="Paragrafi"/>
        <w:rPr>
          <w:lang w:val="it-IT"/>
        </w:rPr>
      </w:pPr>
    </w:p>
    <w:p w:rsidR="00CC4701" w:rsidRPr="00BB793D" w:rsidRDefault="00CC4701" w:rsidP="00CC4701">
      <w:pPr>
        <w:pStyle w:val="Paragrafi"/>
        <w:rPr>
          <w:lang w:val="it-IT"/>
        </w:rPr>
      </w:pPr>
    </w:p>
    <w:p w:rsidR="005D2D7A" w:rsidRPr="00BB793D" w:rsidRDefault="005D2D7A" w:rsidP="00782A88">
      <w:pPr>
        <w:pStyle w:val="Akti"/>
        <w:rPr>
          <w:lang w:val="it-IT"/>
        </w:rPr>
      </w:pPr>
    </w:p>
    <w:p w:rsidR="00CC4701" w:rsidRPr="00BB793D" w:rsidRDefault="00782A88" w:rsidP="00782A88">
      <w:pPr>
        <w:pStyle w:val="Akti"/>
        <w:rPr>
          <w:lang w:val="it-IT"/>
        </w:rPr>
      </w:pPr>
      <w:r w:rsidRPr="00BB793D">
        <w:rPr>
          <w:lang w:val="it-IT"/>
        </w:rPr>
        <w:t>VENDI</w:t>
      </w:r>
      <w:r w:rsidR="00CC4701" w:rsidRPr="00BB793D">
        <w:rPr>
          <w:lang w:val="it-IT"/>
        </w:rPr>
        <w:t>M</w:t>
      </w:r>
    </w:p>
    <w:p w:rsidR="00CC4701" w:rsidRPr="00BB793D" w:rsidRDefault="00CC4701" w:rsidP="00782A88">
      <w:pPr>
        <w:pStyle w:val="NumriData"/>
        <w:rPr>
          <w:lang w:val="it-IT"/>
        </w:rPr>
      </w:pPr>
      <w:r w:rsidRPr="00BB793D">
        <w:rPr>
          <w:lang w:val="it-IT"/>
        </w:rPr>
        <w:t>Nr.683, datë 25.8.2010</w:t>
      </w:r>
    </w:p>
    <w:p w:rsidR="00CC4701" w:rsidRPr="00BB793D" w:rsidRDefault="00CC4701" w:rsidP="00CC4701">
      <w:pPr>
        <w:pStyle w:val="Paragrafi"/>
        <w:rPr>
          <w:sz w:val="16"/>
          <w:lang w:val="it-IT"/>
        </w:rPr>
      </w:pPr>
    </w:p>
    <w:p w:rsidR="00CC4701" w:rsidRPr="00BB793D" w:rsidRDefault="00CC4701" w:rsidP="007B15F8">
      <w:pPr>
        <w:pStyle w:val="Titulli"/>
        <w:rPr>
          <w:lang w:val="it-IT"/>
        </w:rPr>
      </w:pPr>
      <w:r w:rsidRPr="00BB793D">
        <w:rPr>
          <w:lang w:val="it-IT"/>
        </w:rPr>
        <w:t>Për HAPJEN E PROGRAMIT TË STUDIMEVE TË CIKLIT TË DYTË, NË FAKU</w:t>
      </w:r>
      <w:r w:rsidR="00BC6E58" w:rsidRPr="00BB793D">
        <w:rPr>
          <w:lang w:val="it-IT"/>
        </w:rPr>
        <w:t>LTETIN E SHKENCAVE TË LËVIZJES</w:t>
      </w:r>
      <w:r w:rsidRPr="00BB793D">
        <w:rPr>
          <w:lang w:val="it-IT"/>
        </w:rPr>
        <w:t xml:space="preserve"> TË UNIVERSITETIT TË SPORTEVE, TIRANË</w:t>
      </w:r>
    </w:p>
    <w:p w:rsidR="00CC4701" w:rsidRPr="00BB793D" w:rsidRDefault="00CC4701" w:rsidP="00782A88">
      <w:pPr>
        <w:pStyle w:val="Paragrafi"/>
        <w:ind w:firstLine="0"/>
        <w:rPr>
          <w:sz w:val="16"/>
          <w:lang w:val="it-IT"/>
        </w:rPr>
      </w:pPr>
    </w:p>
    <w:p w:rsidR="00CC4701" w:rsidRPr="00BB793D" w:rsidRDefault="00BC6E58" w:rsidP="00CC4701">
      <w:pPr>
        <w:pStyle w:val="Paragrafi"/>
        <w:rPr>
          <w:lang w:val="it-IT"/>
        </w:rPr>
      </w:pPr>
      <w:r w:rsidRPr="00BB793D">
        <w:rPr>
          <w:lang w:val="it-IT"/>
        </w:rPr>
        <w:t>Në mbështetje të nenit 100</w:t>
      </w:r>
      <w:r w:rsidR="00CC4701" w:rsidRPr="00BB793D">
        <w:rPr>
          <w:lang w:val="it-IT"/>
        </w:rPr>
        <w:t xml:space="preserve"> të Kushtetutës, dhe të neneve 26, 3</w:t>
      </w:r>
      <w:r w:rsidRPr="00BB793D">
        <w:rPr>
          <w:lang w:val="it-IT"/>
        </w:rPr>
        <w:t>4 e 42</w:t>
      </w:r>
      <w:r w:rsidR="00CC4701" w:rsidRPr="00BB793D">
        <w:rPr>
          <w:lang w:val="it-IT"/>
        </w:rPr>
        <w:t xml:space="preserve"> të</w:t>
      </w:r>
      <w:r w:rsidRPr="00BB793D">
        <w:rPr>
          <w:lang w:val="it-IT"/>
        </w:rPr>
        <w:t xml:space="preserve"> ligjit nr.9741, datë 21.5.2007</w:t>
      </w:r>
      <w:r w:rsidR="00CC4701" w:rsidRPr="00BB793D">
        <w:rPr>
          <w:lang w:val="it-IT"/>
        </w:rPr>
        <w:t xml:space="preserve"> “Për arsimin e lartë në Republikën e Shqipërisë”,</w:t>
      </w:r>
      <w:r w:rsidRPr="00BB793D">
        <w:rPr>
          <w:lang w:val="it-IT"/>
        </w:rPr>
        <w:t xml:space="preserve"> të ndryshuar, me propozimin e M</w:t>
      </w:r>
      <w:r w:rsidR="00CC4701" w:rsidRPr="00BB793D">
        <w:rPr>
          <w:lang w:val="it-IT"/>
        </w:rPr>
        <w:t xml:space="preserve">inistrit të Arsimit dhe Shkencës, Këshilli i Ministrave </w:t>
      </w:r>
    </w:p>
    <w:p w:rsidR="00CC4701" w:rsidRPr="00BB793D" w:rsidRDefault="00CC4701" w:rsidP="00CC4701">
      <w:pPr>
        <w:pStyle w:val="Paragrafi"/>
        <w:rPr>
          <w:sz w:val="16"/>
          <w:lang w:val="it-IT"/>
        </w:rPr>
      </w:pPr>
    </w:p>
    <w:p w:rsidR="00CC4701" w:rsidRPr="00BB793D" w:rsidRDefault="00CC4701" w:rsidP="005B142D">
      <w:pPr>
        <w:pStyle w:val="VENDOSI"/>
        <w:rPr>
          <w:lang w:val="it-IT"/>
        </w:rPr>
      </w:pPr>
      <w:r w:rsidRPr="00BB793D">
        <w:rPr>
          <w:lang w:val="it-IT"/>
        </w:rPr>
        <w:t>VENDOSI:</w:t>
      </w:r>
    </w:p>
    <w:p w:rsidR="00CC4701" w:rsidRPr="00BB793D" w:rsidRDefault="00CC4701" w:rsidP="00CC4701">
      <w:pPr>
        <w:pStyle w:val="Paragrafi"/>
        <w:rPr>
          <w:lang w:val="it-IT"/>
        </w:rPr>
      </w:pPr>
    </w:p>
    <w:p w:rsidR="00CC4701" w:rsidRPr="00BB793D" w:rsidRDefault="00BC6E58" w:rsidP="00CC4701">
      <w:pPr>
        <w:pStyle w:val="Paragrafi"/>
        <w:rPr>
          <w:lang w:val="it-IT"/>
        </w:rPr>
      </w:pPr>
      <w:r w:rsidRPr="00BB793D">
        <w:rPr>
          <w:lang w:val="it-IT"/>
        </w:rPr>
        <w:t>1.</w:t>
      </w:r>
      <w:r w:rsidR="00CC4701" w:rsidRPr="00BB793D">
        <w:rPr>
          <w:lang w:val="it-IT"/>
        </w:rPr>
        <w:t>Hapjen, në Fak</w:t>
      </w:r>
      <w:r w:rsidRPr="00BB793D">
        <w:rPr>
          <w:lang w:val="it-IT"/>
        </w:rPr>
        <w:t>ultetin e Shkencave të Lëvizjes</w:t>
      </w:r>
      <w:r w:rsidR="00CC4701" w:rsidRPr="00BB793D">
        <w:rPr>
          <w:lang w:val="it-IT"/>
        </w:rPr>
        <w:t xml:space="preserve"> të Universitetit të Sporteve, Tiranë, të programit të studimeve </w:t>
      </w:r>
      <w:r w:rsidRPr="00BB793D">
        <w:rPr>
          <w:lang w:val="it-IT"/>
        </w:rPr>
        <w:t>të ciklit të dytë, në “Shkenca s</w:t>
      </w:r>
      <w:r w:rsidR="00CC4701" w:rsidRPr="00BB793D">
        <w:rPr>
          <w:lang w:val="it-IT"/>
        </w:rPr>
        <w:t>portive”, në përfundim të të cilit lëshohet Diplomë e Nivel</w:t>
      </w:r>
      <w:r w:rsidRPr="00BB793D">
        <w:rPr>
          <w:lang w:val="it-IT"/>
        </w:rPr>
        <w:t>it të Dytë, (DND), në “Shkenca s</w:t>
      </w:r>
      <w:r w:rsidR="00CC4701" w:rsidRPr="00BB793D">
        <w:rPr>
          <w:lang w:val="it-IT"/>
        </w:rPr>
        <w:t>portive”.</w:t>
      </w:r>
    </w:p>
    <w:p w:rsidR="00CC4701" w:rsidRPr="00CC4701" w:rsidRDefault="00BC6E58" w:rsidP="00CC4701">
      <w:pPr>
        <w:pStyle w:val="Paragrafi"/>
      </w:pPr>
      <w:r>
        <w:t>2.</w:t>
      </w:r>
      <w:r w:rsidR="00CC4701" w:rsidRPr="00CC4701">
        <w:t xml:space="preserve">Ky program studimesh i ciklit të dytë realizohet me 120 kredite dhe kohëzgjatja normale e tij është 2 (dy) vite akademike. </w:t>
      </w:r>
    </w:p>
    <w:p w:rsidR="00CC4701" w:rsidRPr="00BB793D" w:rsidRDefault="00BC6E58" w:rsidP="00CC4701">
      <w:pPr>
        <w:pStyle w:val="Paragrafi"/>
        <w:rPr>
          <w:lang w:val="it-IT"/>
        </w:rPr>
      </w:pPr>
      <w:r w:rsidRPr="00BB793D">
        <w:rPr>
          <w:lang w:val="it-IT"/>
        </w:rPr>
        <w:t>3.Programi i studimeve “Shkenca s</w:t>
      </w:r>
      <w:r w:rsidR="00CC4701" w:rsidRPr="00BB793D">
        <w:rPr>
          <w:lang w:val="it-IT"/>
        </w:rPr>
        <w:t>portive” të fillojë veprimtarinë mësimore në vitin akademik 2010-2011.</w:t>
      </w:r>
    </w:p>
    <w:p w:rsidR="00CC4701" w:rsidRPr="00BB793D" w:rsidRDefault="00BC6E58" w:rsidP="00CC4701">
      <w:pPr>
        <w:pStyle w:val="Paragrafi"/>
        <w:rPr>
          <w:lang w:val="it-IT"/>
        </w:rPr>
      </w:pPr>
      <w:r w:rsidRPr="00BB793D">
        <w:rPr>
          <w:lang w:val="it-IT"/>
        </w:rPr>
        <w:t>4.</w:t>
      </w:r>
      <w:r w:rsidR="00CC4701" w:rsidRPr="00BB793D">
        <w:rPr>
          <w:lang w:val="it-IT"/>
        </w:rPr>
        <w:t>Efektet financiare, që rrjedhin nga zbatimi i këtij vendimi, të përballohen nga buxheti i miratuar për Universitetin e Sporteve të Tiranës, pa efekte buxhetore shtesë.</w:t>
      </w:r>
    </w:p>
    <w:p w:rsidR="005B142D" w:rsidRPr="00BB793D" w:rsidRDefault="005B142D" w:rsidP="00CC4701">
      <w:pPr>
        <w:pStyle w:val="Paragrafi"/>
        <w:rPr>
          <w:lang w:val="it-IT"/>
        </w:rPr>
      </w:pPr>
    </w:p>
    <w:p w:rsidR="005B142D" w:rsidRPr="00BB793D" w:rsidRDefault="005B142D" w:rsidP="00CC4701">
      <w:pPr>
        <w:pStyle w:val="Paragrafi"/>
        <w:rPr>
          <w:lang w:val="it-IT"/>
        </w:rPr>
      </w:pPr>
    </w:p>
    <w:p w:rsidR="005B142D" w:rsidRPr="00BB793D" w:rsidRDefault="005B142D" w:rsidP="00CC4701">
      <w:pPr>
        <w:pStyle w:val="Paragrafi"/>
        <w:rPr>
          <w:lang w:val="it-IT"/>
        </w:rPr>
      </w:pPr>
    </w:p>
    <w:p w:rsidR="00CC4701" w:rsidRPr="00BB793D" w:rsidRDefault="00BC6E58" w:rsidP="00CC4701">
      <w:pPr>
        <w:pStyle w:val="Paragrafi"/>
        <w:rPr>
          <w:lang w:val="it-IT"/>
        </w:rPr>
      </w:pPr>
      <w:r w:rsidRPr="00BB793D">
        <w:rPr>
          <w:lang w:val="it-IT"/>
        </w:rPr>
        <w:t>5.</w:t>
      </w:r>
      <w:r w:rsidR="00CC4701" w:rsidRPr="00BB793D">
        <w:rPr>
          <w:lang w:val="it-IT"/>
        </w:rPr>
        <w:t>Ngarkohen Ministria e Arsimit dhe Shkencës dhe Universiteti i Sporteve, Tiranë, për zbatimin e këtij vendimi.</w:t>
      </w:r>
    </w:p>
    <w:p w:rsidR="00CC4701" w:rsidRPr="00BB793D" w:rsidRDefault="00CC4701" w:rsidP="00CC4701">
      <w:pPr>
        <w:pStyle w:val="Paragrafi"/>
        <w:rPr>
          <w:lang w:val="it-IT"/>
        </w:rPr>
      </w:pPr>
      <w:r w:rsidRPr="00BB793D">
        <w:rPr>
          <w:lang w:val="it-IT"/>
        </w:rPr>
        <w:lastRenderedPageBreak/>
        <w:t>Ky ven</w:t>
      </w:r>
      <w:r w:rsidR="00BC6E58" w:rsidRPr="00BB793D">
        <w:rPr>
          <w:lang w:val="it-IT"/>
        </w:rPr>
        <w:t>dim hyn në fuqi pas botimit në Fletoren Zyrtare</w:t>
      </w:r>
      <w:r w:rsidRPr="00BB793D">
        <w:rPr>
          <w:lang w:val="it-IT"/>
        </w:rPr>
        <w:t>.</w:t>
      </w:r>
    </w:p>
    <w:p w:rsidR="00CC4701" w:rsidRPr="00BB793D" w:rsidRDefault="00CC4701" w:rsidP="00CC4701">
      <w:pPr>
        <w:pStyle w:val="Paragrafi"/>
        <w:ind w:firstLine="0"/>
        <w:rPr>
          <w:lang w:val="it-IT"/>
        </w:rPr>
      </w:pPr>
    </w:p>
    <w:p w:rsidR="00503022" w:rsidRPr="00BB793D" w:rsidRDefault="00503022" w:rsidP="00503022">
      <w:pPr>
        <w:pStyle w:val="Autoriteti"/>
        <w:rPr>
          <w:lang w:val="it-IT"/>
        </w:rPr>
      </w:pPr>
      <w:r w:rsidRPr="00BB793D">
        <w:rPr>
          <w:lang w:val="it-IT"/>
        </w:rPr>
        <w:t>Kryeministri</w:t>
      </w:r>
    </w:p>
    <w:p w:rsidR="00503022" w:rsidRPr="00BB793D" w:rsidRDefault="00503022" w:rsidP="00503022">
      <w:pPr>
        <w:pStyle w:val="AutoritetiEmer"/>
        <w:rPr>
          <w:lang w:val="it-IT"/>
        </w:rPr>
      </w:pPr>
      <w:r w:rsidRPr="00BB793D">
        <w:rPr>
          <w:lang w:val="it-IT"/>
        </w:rPr>
        <w:t>Sali Berisha</w:t>
      </w:r>
    </w:p>
    <w:p w:rsidR="00CC4701" w:rsidRPr="00BB793D" w:rsidRDefault="00CC4701" w:rsidP="00CC4701">
      <w:pPr>
        <w:pStyle w:val="Paragrafi"/>
        <w:rPr>
          <w:lang w:val="it-IT"/>
        </w:rPr>
      </w:pPr>
    </w:p>
    <w:p w:rsidR="00E24381" w:rsidRPr="00BB793D" w:rsidRDefault="00E24381" w:rsidP="00CC4701">
      <w:pPr>
        <w:pStyle w:val="Akti"/>
        <w:rPr>
          <w:lang w:val="it-IT"/>
        </w:rPr>
      </w:pPr>
    </w:p>
    <w:p w:rsidR="00CC4701" w:rsidRPr="00BB793D" w:rsidRDefault="00CC4701" w:rsidP="00CC4701">
      <w:pPr>
        <w:pStyle w:val="Akti"/>
        <w:rPr>
          <w:lang w:val="it-IT"/>
        </w:rPr>
      </w:pPr>
      <w:r w:rsidRPr="00BB793D">
        <w:rPr>
          <w:lang w:val="it-IT"/>
        </w:rPr>
        <w:t>vendim</w:t>
      </w:r>
    </w:p>
    <w:p w:rsidR="00CC4701" w:rsidRPr="00BB793D" w:rsidRDefault="00CC4701" w:rsidP="00782A88">
      <w:pPr>
        <w:pStyle w:val="NumriData"/>
        <w:rPr>
          <w:lang w:val="it-IT"/>
        </w:rPr>
      </w:pPr>
      <w:r w:rsidRPr="00BB793D">
        <w:rPr>
          <w:lang w:val="it-IT"/>
        </w:rPr>
        <w:t>Nr.684, datë 25.8.2010</w:t>
      </w:r>
    </w:p>
    <w:p w:rsidR="00CC4701" w:rsidRPr="00BB793D" w:rsidRDefault="00CC4701" w:rsidP="00CC4701">
      <w:pPr>
        <w:pStyle w:val="Paragrafi"/>
        <w:rPr>
          <w:lang w:val="it-IT"/>
        </w:rPr>
      </w:pPr>
    </w:p>
    <w:p w:rsidR="00E24381" w:rsidRDefault="00CC4701" w:rsidP="007B15F8">
      <w:pPr>
        <w:pStyle w:val="Titulli"/>
      </w:pPr>
      <w:r w:rsidRPr="00CC4701">
        <w:t>Për</w:t>
      </w:r>
      <w:r>
        <w:t xml:space="preserve"> </w:t>
      </w:r>
      <w:r w:rsidR="006F1CA1">
        <w:t>HAPJEN E PROGRAMEVE TË STUDIMIT</w:t>
      </w:r>
      <w:r w:rsidRPr="00CC4701">
        <w:t xml:space="preserve"> “MASTER I NIVELIT TË PARË”, NË FAKULTETI</w:t>
      </w:r>
      <w:r w:rsidR="007B15F8">
        <w:t>N E SHKENCAVE TË EDUKIMIT,</w:t>
      </w:r>
      <w:r w:rsidR="00946E91">
        <w:t xml:space="preserve"> </w:t>
      </w:r>
      <w:r w:rsidR="007B15F8">
        <w:t xml:space="preserve">NË UNIVERSITETIN </w:t>
      </w:r>
    </w:p>
    <w:p w:rsidR="00CC4701" w:rsidRPr="00CC4701" w:rsidRDefault="00CC4701" w:rsidP="007B15F8">
      <w:pPr>
        <w:pStyle w:val="Titulli"/>
      </w:pPr>
      <w:r w:rsidRPr="00CC4701">
        <w:t xml:space="preserve">“ALEKSANDËR XHUVANI ”, ELBASAN  </w:t>
      </w:r>
    </w:p>
    <w:p w:rsidR="00CC4701" w:rsidRPr="00CC4701" w:rsidRDefault="00CC4701" w:rsidP="00E24381">
      <w:pPr>
        <w:pStyle w:val="Paragrafi"/>
        <w:ind w:firstLine="0"/>
      </w:pPr>
    </w:p>
    <w:p w:rsidR="00CC4701" w:rsidRPr="00CC4701" w:rsidRDefault="00CC4701" w:rsidP="00CC4701">
      <w:pPr>
        <w:pStyle w:val="Paragrafi"/>
      </w:pPr>
      <w:r w:rsidRPr="00CC4701">
        <w:t>Në mbështetje të nenit 100 të Kushtetutës dhe të ne</w:t>
      </w:r>
      <w:r w:rsidR="006F1CA1">
        <w:t>neve 26 e 42</w:t>
      </w:r>
      <w:r w:rsidR="007B15F8">
        <w:t xml:space="preserve"> të</w:t>
      </w:r>
      <w:r w:rsidR="00946E91">
        <w:t xml:space="preserve"> </w:t>
      </w:r>
      <w:r w:rsidR="006F1CA1">
        <w:t>ligjit nr.9741, datë 21.5.2007</w:t>
      </w:r>
      <w:r w:rsidRPr="00CC4701">
        <w:t xml:space="preserve"> “Për arsimin e lartë në Republikën e Shqipërisë”,</w:t>
      </w:r>
      <w:r w:rsidR="006F1CA1">
        <w:t xml:space="preserve"> të ndryshuar, me propozimin e M</w:t>
      </w:r>
      <w:r w:rsidRPr="00CC4701">
        <w:t>inistrit të Arsimit dhe Shkencës, Këshilli i Ministrave</w:t>
      </w:r>
    </w:p>
    <w:p w:rsidR="00CC4701" w:rsidRPr="00CC4701" w:rsidRDefault="00CC4701" w:rsidP="00CC4701">
      <w:pPr>
        <w:pStyle w:val="Paragrafi"/>
        <w:ind w:firstLine="0"/>
      </w:pPr>
    </w:p>
    <w:p w:rsidR="00CC4701" w:rsidRPr="00CC4701" w:rsidRDefault="00CC4701" w:rsidP="00E24381">
      <w:pPr>
        <w:pStyle w:val="VENDOSI"/>
      </w:pPr>
      <w:r>
        <w:t>VEN</w:t>
      </w:r>
      <w:r w:rsidRPr="00CC4701">
        <w:t>D</w:t>
      </w:r>
      <w:r>
        <w:t>OS</w:t>
      </w:r>
      <w:r w:rsidRPr="00CC4701">
        <w:t>I :</w:t>
      </w:r>
    </w:p>
    <w:p w:rsidR="00CC4701" w:rsidRPr="00CC4701" w:rsidRDefault="00CC4701" w:rsidP="00E24381">
      <w:pPr>
        <w:pStyle w:val="Paragrafi"/>
        <w:ind w:firstLine="0"/>
      </w:pPr>
    </w:p>
    <w:p w:rsidR="00CC4701" w:rsidRPr="00CC4701" w:rsidRDefault="006F1CA1" w:rsidP="00CC4701">
      <w:pPr>
        <w:pStyle w:val="Paragrafi"/>
      </w:pPr>
      <w:r>
        <w:t>1.Hapjen, në fakultetin e shkencave të edukimit</w:t>
      </w:r>
      <w:r w:rsidR="00CC4701" w:rsidRPr="00CC4701">
        <w:t xml:space="preserve"> të universitetit “Aleksandër Xhuvani”, Elbasan, të programev</w:t>
      </w:r>
      <w:r>
        <w:t>e të studimit të ciklit të dytë</w:t>
      </w:r>
      <w:r w:rsidR="00CC4701" w:rsidRPr="00CC4701">
        <w:t xml:space="preserve"> “Master i nivelit të parë”, në:</w:t>
      </w:r>
    </w:p>
    <w:p w:rsidR="00CC4701" w:rsidRPr="00CC4701" w:rsidRDefault="006F1CA1" w:rsidP="00CC4701">
      <w:pPr>
        <w:pStyle w:val="Paragrafi"/>
      </w:pPr>
      <w:r>
        <w:t>a)</w:t>
      </w:r>
      <w:r w:rsidR="00CC4701" w:rsidRPr="00CC4701">
        <w:t>“Punonjës social me fëmijët dhe familjen”;</w:t>
      </w:r>
    </w:p>
    <w:p w:rsidR="00CC4701" w:rsidRPr="00CC4701" w:rsidRDefault="006F1CA1" w:rsidP="00CC4701">
      <w:pPr>
        <w:pStyle w:val="Paragrafi"/>
      </w:pPr>
      <w:r>
        <w:t>b)</w:t>
      </w:r>
      <w:r w:rsidR="00CC4701" w:rsidRPr="00CC4701">
        <w:t>“Psikolog në institucione”.</w:t>
      </w:r>
    </w:p>
    <w:p w:rsidR="00CC4701" w:rsidRPr="00CC4701" w:rsidRDefault="006F1CA1" w:rsidP="00CC4701">
      <w:pPr>
        <w:pStyle w:val="Paragrafi"/>
      </w:pPr>
      <w:r>
        <w:t>2.</w:t>
      </w:r>
      <w:r w:rsidR="00CC4701" w:rsidRPr="00CC4701">
        <w:t>Programet e studimit “Master i nivelit të parë” realizohen me 60 kredite dhe kohëzgjatja normale e tyre është një vit akademik.</w:t>
      </w:r>
    </w:p>
    <w:p w:rsidR="00CC4701" w:rsidRPr="00CC4701" w:rsidRDefault="006F1CA1" w:rsidP="00CC4701">
      <w:pPr>
        <w:pStyle w:val="Paragrafi"/>
      </w:pPr>
      <w:r>
        <w:t>3.Programet e studimit ta</w:t>
      </w:r>
      <w:r w:rsidR="00CC4701" w:rsidRPr="00CC4701">
        <w:t xml:space="preserve"> fillojnë veprimtarinë mësimore në vitin akademik 2010-2011.</w:t>
      </w:r>
    </w:p>
    <w:p w:rsidR="00CC4701" w:rsidRPr="00CC4701" w:rsidRDefault="006F1CA1" w:rsidP="00CC4701">
      <w:pPr>
        <w:pStyle w:val="Paragrafi"/>
      </w:pPr>
      <w:r>
        <w:t>4.</w:t>
      </w:r>
      <w:r w:rsidR="00CC4701" w:rsidRPr="00CC4701">
        <w:t xml:space="preserve">Në përfundim të programeve të studimit lëshohen diplomat “Master i nivelit të parë”, MNP, në:  </w:t>
      </w:r>
    </w:p>
    <w:p w:rsidR="00CC4701" w:rsidRPr="00CC4701" w:rsidRDefault="006F1CA1" w:rsidP="00CC4701">
      <w:pPr>
        <w:pStyle w:val="Paragrafi"/>
      </w:pPr>
      <w:r>
        <w:t>a)</w:t>
      </w:r>
      <w:r w:rsidR="00CC4701" w:rsidRPr="00CC4701">
        <w:t>“Punonjës social me fëmijët dhe familjen”;</w:t>
      </w:r>
    </w:p>
    <w:p w:rsidR="00CC4701" w:rsidRPr="00CC4701" w:rsidRDefault="006F1CA1" w:rsidP="00CC4701">
      <w:pPr>
        <w:pStyle w:val="Paragrafi"/>
      </w:pPr>
      <w:r>
        <w:t>b)</w:t>
      </w:r>
      <w:r w:rsidR="00CC4701" w:rsidRPr="00CC4701">
        <w:t xml:space="preserve"> “ Psikolog në institucione”.</w:t>
      </w:r>
    </w:p>
    <w:p w:rsidR="00CC4701" w:rsidRPr="00CC4701" w:rsidRDefault="006F1CA1" w:rsidP="00CC4701">
      <w:pPr>
        <w:pStyle w:val="Paragrafi"/>
      </w:pPr>
      <w:r>
        <w:t>5.</w:t>
      </w:r>
      <w:r w:rsidR="00CC4701" w:rsidRPr="00CC4701">
        <w:t xml:space="preserve">Efektet financiare, që rrjedhin nga zbatimi i këtij vendimi, të përballohen nga buxheti i universitetit “Aleksandër Xhuvani”, Elbasan, pa efekte buxhetore shtesë. </w:t>
      </w:r>
    </w:p>
    <w:p w:rsidR="00CC4701" w:rsidRPr="00BB793D" w:rsidRDefault="006F1CA1" w:rsidP="00CC4701">
      <w:pPr>
        <w:pStyle w:val="Paragrafi"/>
        <w:rPr>
          <w:lang w:val="it-IT"/>
        </w:rPr>
      </w:pPr>
      <w:r w:rsidRPr="00BB793D">
        <w:rPr>
          <w:lang w:val="it-IT"/>
        </w:rPr>
        <w:t>6.</w:t>
      </w:r>
      <w:r w:rsidR="00CC4701" w:rsidRPr="00BB793D">
        <w:rPr>
          <w:lang w:val="it-IT"/>
        </w:rPr>
        <w:t>Ngarkohen Ministria e Arsimit dhe Shkencës dhe universiteti “Aleksandër Xhuvani”,  Elbasan, për zbatimin e këtij vendimi.</w:t>
      </w:r>
    </w:p>
    <w:p w:rsidR="00CC4701" w:rsidRPr="00BB793D" w:rsidRDefault="00CC4701" w:rsidP="00CC4701">
      <w:pPr>
        <w:pStyle w:val="Paragrafi"/>
        <w:rPr>
          <w:lang w:val="it-IT"/>
        </w:rPr>
      </w:pPr>
      <w:r w:rsidRPr="00BB793D">
        <w:rPr>
          <w:lang w:val="it-IT"/>
        </w:rPr>
        <w:t>Ky ven</w:t>
      </w:r>
      <w:r w:rsidR="006F1CA1" w:rsidRPr="00BB793D">
        <w:rPr>
          <w:lang w:val="it-IT"/>
        </w:rPr>
        <w:t>dim hyn në fuqi pas botimit në Fletoren Zyrtare</w:t>
      </w:r>
      <w:r w:rsidRPr="00BB793D">
        <w:rPr>
          <w:lang w:val="it-IT"/>
        </w:rPr>
        <w:t>.</w:t>
      </w:r>
    </w:p>
    <w:p w:rsidR="00CC4701" w:rsidRPr="00BB793D" w:rsidRDefault="00CC4701" w:rsidP="00CC4701">
      <w:pPr>
        <w:pStyle w:val="Paragrafi"/>
        <w:ind w:firstLine="0"/>
        <w:rPr>
          <w:lang w:val="it-IT"/>
        </w:rPr>
      </w:pPr>
    </w:p>
    <w:p w:rsidR="00503022" w:rsidRPr="00BB793D" w:rsidRDefault="00503022" w:rsidP="00503022">
      <w:pPr>
        <w:pStyle w:val="Autoriteti"/>
        <w:rPr>
          <w:lang w:val="it-IT"/>
        </w:rPr>
      </w:pPr>
      <w:r w:rsidRPr="00BB793D">
        <w:rPr>
          <w:lang w:val="it-IT"/>
        </w:rPr>
        <w:t>Kryeministri</w:t>
      </w:r>
    </w:p>
    <w:p w:rsidR="00503022" w:rsidRPr="00BB793D" w:rsidRDefault="00503022" w:rsidP="00503022">
      <w:pPr>
        <w:pStyle w:val="AutoritetiEmer"/>
        <w:rPr>
          <w:lang w:val="it-IT"/>
        </w:rPr>
      </w:pPr>
      <w:r w:rsidRPr="00BB793D">
        <w:rPr>
          <w:lang w:val="it-IT"/>
        </w:rPr>
        <w:t>Sali Berisha</w:t>
      </w:r>
    </w:p>
    <w:p w:rsidR="00CC4701" w:rsidRPr="00BB793D" w:rsidRDefault="00CC4701" w:rsidP="00CC4701">
      <w:pPr>
        <w:pStyle w:val="Paragrafi"/>
        <w:rPr>
          <w:lang w:val="it-IT"/>
        </w:rPr>
      </w:pPr>
    </w:p>
    <w:p w:rsidR="00CC4701" w:rsidRPr="00BB793D" w:rsidRDefault="00CC4701" w:rsidP="00CC4701">
      <w:pPr>
        <w:pStyle w:val="Paragrafi"/>
        <w:rPr>
          <w:lang w:val="it-IT"/>
        </w:rPr>
      </w:pPr>
    </w:p>
    <w:p w:rsidR="00CC4701" w:rsidRPr="00BB793D" w:rsidRDefault="00CC4701" w:rsidP="00654B92">
      <w:pPr>
        <w:pStyle w:val="Paragrafi"/>
        <w:rPr>
          <w:lang w:val="it-IT"/>
        </w:rPr>
      </w:pPr>
    </w:p>
    <w:p w:rsidR="000D2E3B" w:rsidRPr="00BB793D" w:rsidRDefault="000D2E3B" w:rsidP="00654B92">
      <w:pPr>
        <w:pStyle w:val="Akti"/>
        <w:keepNext w:val="0"/>
        <w:rPr>
          <w:lang w:val="it-IT"/>
        </w:rPr>
      </w:pPr>
    </w:p>
    <w:p w:rsidR="000D2E3B" w:rsidRPr="00BB793D" w:rsidRDefault="000D2E3B" w:rsidP="00654B92">
      <w:pPr>
        <w:pStyle w:val="Akti"/>
        <w:keepNext w:val="0"/>
        <w:rPr>
          <w:lang w:val="it-IT"/>
        </w:rPr>
      </w:pPr>
    </w:p>
    <w:p w:rsidR="000D2E3B" w:rsidRPr="00BB793D" w:rsidRDefault="000D2E3B" w:rsidP="00654B92">
      <w:pPr>
        <w:pStyle w:val="Akti"/>
        <w:keepNext w:val="0"/>
        <w:rPr>
          <w:lang w:val="it-IT"/>
        </w:rPr>
      </w:pPr>
    </w:p>
    <w:p w:rsidR="000D2E3B" w:rsidRPr="00BB793D" w:rsidRDefault="000D2E3B" w:rsidP="00654B92">
      <w:pPr>
        <w:pStyle w:val="Akti"/>
        <w:keepNext w:val="0"/>
        <w:rPr>
          <w:lang w:val="it-IT"/>
        </w:rPr>
      </w:pPr>
    </w:p>
    <w:p w:rsidR="000D2E3B" w:rsidRPr="00BB793D" w:rsidRDefault="000D2E3B" w:rsidP="00654B92">
      <w:pPr>
        <w:pStyle w:val="Akti"/>
        <w:keepNext w:val="0"/>
        <w:rPr>
          <w:lang w:val="it-IT"/>
        </w:rPr>
      </w:pPr>
    </w:p>
    <w:p w:rsidR="000D2E3B" w:rsidRPr="00BB793D" w:rsidRDefault="000D2E3B" w:rsidP="00654B92">
      <w:pPr>
        <w:pStyle w:val="Akti"/>
        <w:keepNext w:val="0"/>
        <w:rPr>
          <w:lang w:val="it-IT"/>
        </w:rPr>
      </w:pPr>
    </w:p>
    <w:p w:rsidR="000D2E3B" w:rsidRPr="00BB793D" w:rsidRDefault="000D2E3B" w:rsidP="000D2E3B">
      <w:pPr>
        <w:pStyle w:val="Akti"/>
        <w:rPr>
          <w:lang w:val="it-IT"/>
        </w:rPr>
      </w:pPr>
    </w:p>
    <w:p w:rsidR="00CC4701" w:rsidRPr="00BB793D" w:rsidRDefault="00CC4701" w:rsidP="000D2E3B">
      <w:pPr>
        <w:pStyle w:val="Akti"/>
        <w:rPr>
          <w:lang w:val="it-IT"/>
        </w:rPr>
      </w:pPr>
      <w:r w:rsidRPr="00BB793D">
        <w:rPr>
          <w:lang w:val="it-IT"/>
        </w:rPr>
        <w:t>VEND</w:t>
      </w:r>
      <w:r w:rsidR="006F1CA1" w:rsidRPr="00BB793D">
        <w:rPr>
          <w:lang w:val="it-IT"/>
        </w:rPr>
        <w:t>I</w:t>
      </w:r>
      <w:r w:rsidRPr="00BB793D">
        <w:rPr>
          <w:lang w:val="it-IT"/>
        </w:rPr>
        <w:t>M</w:t>
      </w:r>
    </w:p>
    <w:p w:rsidR="00CC4701" w:rsidRPr="00BB793D" w:rsidRDefault="00CC4701" w:rsidP="000D2E3B">
      <w:pPr>
        <w:pStyle w:val="NumriData"/>
        <w:rPr>
          <w:lang w:val="it-IT"/>
        </w:rPr>
      </w:pPr>
      <w:r w:rsidRPr="00BB793D">
        <w:rPr>
          <w:lang w:val="it-IT"/>
        </w:rPr>
        <w:t>Nr.685, datë 25.8.2010</w:t>
      </w:r>
    </w:p>
    <w:p w:rsidR="00CC4701" w:rsidRPr="00BB793D" w:rsidRDefault="00CC4701" w:rsidP="000D2E3B">
      <w:pPr>
        <w:pStyle w:val="Titulli"/>
        <w:rPr>
          <w:lang w:val="it-IT"/>
        </w:rPr>
      </w:pPr>
      <w:r w:rsidRPr="00BB793D">
        <w:rPr>
          <w:lang w:val="it-IT"/>
        </w:rPr>
        <w:br/>
        <w:t>PËR</w:t>
      </w:r>
      <w:r w:rsidR="007B15F8" w:rsidRPr="00BB793D">
        <w:rPr>
          <w:lang w:val="it-IT"/>
        </w:rPr>
        <w:t xml:space="preserve"> </w:t>
      </w:r>
      <w:r w:rsidRPr="00BB793D">
        <w:rPr>
          <w:lang w:val="it-IT"/>
        </w:rPr>
        <w:t>RIORGANIZIMIN E UNIVERSITETIT “ALEKSANDËR MOISIU”,  DURRËS</w:t>
      </w:r>
    </w:p>
    <w:p w:rsidR="00CC4701" w:rsidRPr="00BB793D" w:rsidRDefault="00CC4701" w:rsidP="007B15F8">
      <w:pPr>
        <w:pStyle w:val="Paragrafi"/>
        <w:ind w:firstLine="0"/>
        <w:rPr>
          <w:lang w:val="it-IT"/>
        </w:rPr>
      </w:pPr>
    </w:p>
    <w:p w:rsidR="00CC4701" w:rsidRPr="00BB793D" w:rsidRDefault="00CC4701" w:rsidP="00CC4701">
      <w:pPr>
        <w:pStyle w:val="Paragrafi"/>
        <w:rPr>
          <w:lang w:val="it-IT"/>
        </w:rPr>
      </w:pPr>
      <w:r w:rsidRPr="00BB793D">
        <w:rPr>
          <w:lang w:val="it-IT"/>
        </w:rPr>
        <w:t xml:space="preserve">Në mbështetje të nenit 100 të Kushtetutës dhe të neneve 11, pika 2, </w:t>
      </w:r>
      <w:r w:rsidR="006F1CA1" w:rsidRPr="00BB793D">
        <w:rPr>
          <w:lang w:val="it-IT"/>
        </w:rPr>
        <w:t xml:space="preserve">  shkronja “b”, 41 e 42, pika 1</w:t>
      </w:r>
      <w:r w:rsidRPr="00BB793D">
        <w:rPr>
          <w:lang w:val="it-IT"/>
        </w:rPr>
        <w:t xml:space="preserve"> të ligjit nr.9741 datë 21.5.2007 “Për arsimin e lartë në Republikën e Shqipërisë”, të </w:t>
      </w:r>
      <w:r w:rsidR="006F1CA1" w:rsidRPr="00BB793D">
        <w:rPr>
          <w:lang w:val="it-IT"/>
        </w:rPr>
        <w:t>ndryshuar, me propozimin e M</w:t>
      </w:r>
      <w:r w:rsidRPr="00BB793D">
        <w:rPr>
          <w:lang w:val="it-IT"/>
        </w:rPr>
        <w:t>inistrit të Arsimit dhe Shkencës, Këshilli i Ministrave</w:t>
      </w:r>
    </w:p>
    <w:p w:rsidR="00CC4701" w:rsidRPr="00BB793D" w:rsidRDefault="00CC4701" w:rsidP="00654B92">
      <w:pPr>
        <w:pStyle w:val="Paragrafi"/>
        <w:rPr>
          <w:lang w:val="it-IT"/>
        </w:rPr>
      </w:pPr>
      <w:r w:rsidRPr="00BB793D">
        <w:rPr>
          <w:lang w:val="it-IT"/>
        </w:rPr>
        <w:tab/>
      </w:r>
      <w:r w:rsidRPr="00BB793D">
        <w:rPr>
          <w:lang w:val="it-IT"/>
        </w:rPr>
        <w:tab/>
        <w:t xml:space="preserve">  </w:t>
      </w:r>
    </w:p>
    <w:p w:rsidR="00CC4701" w:rsidRPr="00BB793D" w:rsidRDefault="006F1CA1" w:rsidP="00654B92">
      <w:pPr>
        <w:pStyle w:val="VENDOSI"/>
        <w:rPr>
          <w:lang w:val="it-IT"/>
        </w:rPr>
      </w:pPr>
      <w:r w:rsidRPr="00BB793D">
        <w:rPr>
          <w:lang w:val="it-IT"/>
        </w:rPr>
        <w:t>VENDOS</w:t>
      </w:r>
      <w:r w:rsidR="00CC4701" w:rsidRPr="00BB793D">
        <w:rPr>
          <w:lang w:val="it-IT"/>
        </w:rPr>
        <w:t>I:</w:t>
      </w:r>
    </w:p>
    <w:p w:rsidR="00CC4701" w:rsidRPr="00BB793D" w:rsidRDefault="00CC4701" w:rsidP="00654B92">
      <w:pPr>
        <w:pStyle w:val="Paragrafi"/>
        <w:ind w:firstLine="0"/>
        <w:rPr>
          <w:lang w:val="it-IT"/>
        </w:rPr>
      </w:pPr>
    </w:p>
    <w:p w:rsidR="00CC4701" w:rsidRPr="00BB793D" w:rsidRDefault="006F1CA1" w:rsidP="00CC4701">
      <w:pPr>
        <w:pStyle w:val="Paragrafi"/>
        <w:rPr>
          <w:lang w:val="it-IT"/>
        </w:rPr>
      </w:pPr>
      <w:r w:rsidRPr="00BB793D">
        <w:rPr>
          <w:lang w:val="it-IT"/>
        </w:rPr>
        <w:t>1.</w:t>
      </w:r>
      <w:r w:rsidR="00654B92" w:rsidRPr="00BB793D">
        <w:rPr>
          <w:lang w:val="it-IT"/>
        </w:rPr>
        <w:t xml:space="preserve"> </w:t>
      </w:r>
      <w:r w:rsidR="00CC4701" w:rsidRPr="00BB793D">
        <w:rPr>
          <w:lang w:val="it-IT"/>
        </w:rPr>
        <w:t xml:space="preserve">Riorganizimin e universitetit “Aleksandër Moisiu”, Durrës, në njësitë kryesore, si më poshtë vijon: </w:t>
      </w:r>
    </w:p>
    <w:p w:rsidR="00CC4701" w:rsidRPr="00BB793D" w:rsidRDefault="006F1CA1" w:rsidP="00CC4701">
      <w:pPr>
        <w:pStyle w:val="Paragrafi"/>
        <w:rPr>
          <w:lang w:val="it-IT"/>
        </w:rPr>
      </w:pPr>
      <w:r w:rsidRPr="00BB793D">
        <w:rPr>
          <w:lang w:val="it-IT"/>
        </w:rPr>
        <w:t>a)</w:t>
      </w:r>
      <w:r w:rsidR="00654B92" w:rsidRPr="00BB793D">
        <w:rPr>
          <w:lang w:val="it-IT"/>
        </w:rPr>
        <w:t xml:space="preserve"> </w:t>
      </w:r>
      <w:r w:rsidR="00CC4701" w:rsidRPr="00BB793D">
        <w:rPr>
          <w:lang w:val="it-IT"/>
        </w:rPr>
        <w:t>Fakulteti i Edukimit;</w:t>
      </w:r>
    </w:p>
    <w:p w:rsidR="00CC4701" w:rsidRPr="00BB793D" w:rsidRDefault="006F1CA1" w:rsidP="00CC4701">
      <w:pPr>
        <w:pStyle w:val="Paragrafi"/>
        <w:rPr>
          <w:lang w:val="it-IT"/>
        </w:rPr>
      </w:pPr>
      <w:r w:rsidRPr="00BB793D">
        <w:rPr>
          <w:lang w:val="it-IT"/>
        </w:rPr>
        <w:t>b)</w:t>
      </w:r>
      <w:r w:rsidR="00654B92" w:rsidRPr="00BB793D">
        <w:rPr>
          <w:lang w:val="it-IT"/>
        </w:rPr>
        <w:t xml:space="preserve"> </w:t>
      </w:r>
      <w:r w:rsidR="00CC4701" w:rsidRPr="00BB793D">
        <w:rPr>
          <w:lang w:val="it-IT"/>
        </w:rPr>
        <w:t>Fakulteti i Biznesit;</w:t>
      </w:r>
    </w:p>
    <w:p w:rsidR="00CC4701" w:rsidRPr="00BB793D" w:rsidRDefault="006F1CA1" w:rsidP="00CC4701">
      <w:pPr>
        <w:pStyle w:val="Paragrafi"/>
        <w:rPr>
          <w:lang w:val="it-IT"/>
        </w:rPr>
      </w:pPr>
      <w:r w:rsidRPr="00BB793D">
        <w:rPr>
          <w:lang w:val="it-IT"/>
        </w:rPr>
        <w:t>c)</w:t>
      </w:r>
      <w:r w:rsidR="00654B92" w:rsidRPr="00BB793D">
        <w:rPr>
          <w:lang w:val="it-IT"/>
        </w:rPr>
        <w:t xml:space="preserve"> </w:t>
      </w:r>
      <w:r w:rsidR="00CC4701" w:rsidRPr="00BB793D">
        <w:rPr>
          <w:lang w:val="it-IT"/>
        </w:rPr>
        <w:t>Fakulteti i Teknologjisë së Informacionit;</w:t>
      </w:r>
    </w:p>
    <w:p w:rsidR="00CC4701" w:rsidRPr="00BB793D" w:rsidRDefault="006F1CA1" w:rsidP="00CC4701">
      <w:pPr>
        <w:pStyle w:val="Paragrafi"/>
        <w:rPr>
          <w:lang w:val="it-IT"/>
        </w:rPr>
      </w:pPr>
      <w:r w:rsidRPr="00BB793D">
        <w:rPr>
          <w:lang w:val="it-IT"/>
        </w:rPr>
        <w:t>d)</w:t>
      </w:r>
      <w:r w:rsidR="00654B92" w:rsidRPr="00BB793D">
        <w:rPr>
          <w:lang w:val="it-IT"/>
        </w:rPr>
        <w:t xml:space="preserve"> </w:t>
      </w:r>
      <w:r w:rsidR="00CC4701" w:rsidRPr="00BB793D">
        <w:rPr>
          <w:lang w:val="it-IT"/>
        </w:rPr>
        <w:t>Fakulteti i  Shkencave Politike - Juridike;</w:t>
      </w:r>
    </w:p>
    <w:p w:rsidR="00CC4701" w:rsidRPr="00BB793D" w:rsidRDefault="006F1CA1" w:rsidP="00CC4701">
      <w:pPr>
        <w:pStyle w:val="Paragrafi"/>
        <w:rPr>
          <w:lang w:val="it-IT"/>
        </w:rPr>
      </w:pPr>
      <w:r w:rsidRPr="00BB793D">
        <w:rPr>
          <w:lang w:val="it-IT"/>
        </w:rPr>
        <w:t>e)</w:t>
      </w:r>
      <w:r w:rsidR="00654B92" w:rsidRPr="00BB793D">
        <w:rPr>
          <w:lang w:val="it-IT"/>
        </w:rPr>
        <w:t xml:space="preserve"> </w:t>
      </w:r>
      <w:r w:rsidR="00CC4701" w:rsidRPr="00BB793D">
        <w:rPr>
          <w:lang w:val="it-IT"/>
        </w:rPr>
        <w:t xml:space="preserve">Fakulteti i Studimeve Profesionale. </w:t>
      </w:r>
    </w:p>
    <w:p w:rsidR="00CC4701" w:rsidRPr="00CC4701" w:rsidRDefault="006F1CA1" w:rsidP="00CC4701">
      <w:pPr>
        <w:pStyle w:val="Paragrafi"/>
      </w:pPr>
      <w:r>
        <w:t>2.</w:t>
      </w:r>
      <w:r w:rsidR="00654B92">
        <w:t xml:space="preserve"> </w:t>
      </w:r>
      <w:r w:rsidR="00CC4701" w:rsidRPr="00CC4701">
        <w:t xml:space="preserve">Riorganizimin e filialit  të këtij universiteti në qytetin e Peshkopisë, si njësi kryesore e universitetit “Aleksandër Moisiu”, Durrës. </w:t>
      </w:r>
    </w:p>
    <w:p w:rsidR="00CC4701" w:rsidRPr="00CC4701" w:rsidRDefault="006F1CA1" w:rsidP="00CC4701">
      <w:pPr>
        <w:pStyle w:val="Paragrafi"/>
      </w:pPr>
      <w:r>
        <w:t>3.</w:t>
      </w:r>
      <w:r w:rsidR="00654B92">
        <w:t xml:space="preserve"> </w:t>
      </w:r>
      <w:r w:rsidR="00CC4701" w:rsidRPr="00CC4701">
        <w:t>Fakulteti i Edukimit ofron programe studimi të ciklit të parë në:</w:t>
      </w:r>
    </w:p>
    <w:p w:rsidR="00CC4701" w:rsidRPr="00CC4701" w:rsidRDefault="006F1CA1" w:rsidP="00CC4701">
      <w:pPr>
        <w:pStyle w:val="Paragrafi"/>
      </w:pPr>
      <w:r>
        <w:t>a)</w:t>
      </w:r>
      <w:r w:rsidR="00CC4701" w:rsidRPr="00CC4701">
        <w:t>“Cikël i ulët”, në përfundim të të cilit lëshohet “Diplomë e nivelit të parë (DNP)”, në “Mësues i ciklit të ulët”.</w:t>
      </w:r>
    </w:p>
    <w:p w:rsidR="00CC4701" w:rsidRPr="00CC4701" w:rsidRDefault="006F1CA1" w:rsidP="00CC4701">
      <w:pPr>
        <w:pStyle w:val="Paragrafi"/>
      </w:pPr>
      <w:r>
        <w:t>b)</w:t>
      </w:r>
      <w:r w:rsidR="00CC4701" w:rsidRPr="00CC4701">
        <w:t>“Gjuhë angleze”, në përfundim të të cilit lëshohet “Diplomë e nivelit të parë (DNP)” në “Gjuhë angleze”.</w:t>
      </w:r>
    </w:p>
    <w:p w:rsidR="00CC4701" w:rsidRPr="00CC4701" w:rsidRDefault="006F1CA1" w:rsidP="00CC4701">
      <w:pPr>
        <w:pStyle w:val="Paragrafi"/>
      </w:pPr>
      <w:r>
        <w:t>c)</w:t>
      </w:r>
      <w:r w:rsidR="00CC4701" w:rsidRPr="00CC4701">
        <w:t>“Ekspert procesi formimi”, në përfundim të të cilit lëshohet “Diplomë e nivelit të parë” (DNP), në “Ekspert në proceset e formimit”.</w:t>
      </w:r>
    </w:p>
    <w:p w:rsidR="00CC4701" w:rsidRPr="00CC4701" w:rsidRDefault="00CC4701" w:rsidP="00CC4701">
      <w:pPr>
        <w:pStyle w:val="Paragrafi"/>
      </w:pPr>
      <w:r w:rsidRPr="00CC4701">
        <w:t>ç) “Psikologji - Sociologji”, në përfundim të të cilit lëshohet “Diplomë e nivelit të parë (DNP), në “Psikologji - Sociologji”.</w:t>
      </w:r>
    </w:p>
    <w:p w:rsidR="00CC4701" w:rsidRPr="00CC4701" w:rsidRDefault="006F1CA1" w:rsidP="00CC4701">
      <w:pPr>
        <w:pStyle w:val="Paragrafi"/>
      </w:pPr>
      <w:r>
        <w:t>d)</w:t>
      </w:r>
      <w:r w:rsidR="00CC4701" w:rsidRPr="00CC4701">
        <w:t>“Gjuhë- Letërsi - Anglisht”, në përfundim të të cilit lëshohet “Diplomë e nivelit të parë” (DNP), në “Gjuhë- Letërsi - Anglisht”.</w:t>
      </w:r>
    </w:p>
    <w:p w:rsidR="00CC4701" w:rsidRPr="00BB793D" w:rsidRDefault="006F1CA1" w:rsidP="00CC4701">
      <w:pPr>
        <w:pStyle w:val="Paragrafi"/>
        <w:rPr>
          <w:lang w:val="it-IT"/>
        </w:rPr>
      </w:pPr>
      <w:r w:rsidRPr="00BB793D">
        <w:rPr>
          <w:lang w:val="it-IT"/>
        </w:rPr>
        <w:t>3</w:t>
      </w:r>
      <w:r w:rsidR="00CC4701" w:rsidRPr="00BB793D">
        <w:rPr>
          <w:lang w:val="it-IT"/>
        </w:rPr>
        <w:t>.</w:t>
      </w:r>
      <w:r w:rsidRPr="00BB793D">
        <w:rPr>
          <w:lang w:val="it-IT"/>
        </w:rPr>
        <w:t>1</w:t>
      </w:r>
      <w:r w:rsidR="00CC4701" w:rsidRPr="00BB793D">
        <w:rPr>
          <w:lang w:val="it-IT"/>
        </w:rPr>
        <w:t xml:space="preserve"> Fakulteti i Edukimit  përbëhet nga departamentet e mëposhtme:</w:t>
      </w:r>
    </w:p>
    <w:p w:rsidR="00CC4701" w:rsidRPr="00BB793D" w:rsidRDefault="006F1CA1" w:rsidP="00CC4701">
      <w:pPr>
        <w:pStyle w:val="Paragrafi"/>
        <w:rPr>
          <w:lang w:val="it-IT"/>
        </w:rPr>
      </w:pPr>
      <w:r w:rsidRPr="00BB793D">
        <w:rPr>
          <w:lang w:val="it-IT"/>
        </w:rPr>
        <w:t>a)</w:t>
      </w:r>
      <w:r w:rsidR="00654B92" w:rsidRPr="00BB793D">
        <w:rPr>
          <w:lang w:val="it-IT"/>
        </w:rPr>
        <w:t xml:space="preserve"> </w:t>
      </w:r>
      <w:r w:rsidR="00CC4701" w:rsidRPr="00BB793D">
        <w:rPr>
          <w:lang w:val="it-IT"/>
        </w:rPr>
        <w:t>Departamenti i pedagogjisë;</w:t>
      </w:r>
    </w:p>
    <w:p w:rsidR="00CC4701" w:rsidRPr="00BB793D" w:rsidRDefault="006F1CA1" w:rsidP="00CC4701">
      <w:pPr>
        <w:pStyle w:val="Paragrafi"/>
        <w:rPr>
          <w:lang w:val="it-IT"/>
        </w:rPr>
      </w:pPr>
      <w:r w:rsidRPr="00BB793D">
        <w:rPr>
          <w:lang w:val="it-IT"/>
        </w:rPr>
        <w:t>b)</w:t>
      </w:r>
      <w:r w:rsidR="00654B92" w:rsidRPr="00BB793D">
        <w:rPr>
          <w:lang w:val="it-IT"/>
        </w:rPr>
        <w:t xml:space="preserve"> </w:t>
      </w:r>
      <w:r w:rsidR="00CC4701" w:rsidRPr="00BB793D">
        <w:rPr>
          <w:lang w:val="it-IT"/>
        </w:rPr>
        <w:t>Departamenti i gjuhëve të huaja;</w:t>
      </w:r>
    </w:p>
    <w:p w:rsidR="00CC4701" w:rsidRPr="00BB793D" w:rsidRDefault="006F1CA1" w:rsidP="00CC4701">
      <w:pPr>
        <w:pStyle w:val="Paragrafi"/>
        <w:rPr>
          <w:lang w:val="it-IT"/>
        </w:rPr>
      </w:pPr>
      <w:r w:rsidRPr="00BB793D">
        <w:rPr>
          <w:lang w:val="it-IT"/>
        </w:rPr>
        <w:t>c)</w:t>
      </w:r>
      <w:r w:rsidR="00654B92" w:rsidRPr="00BB793D">
        <w:rPr>
          <w:lang w:val="it-IT"/>
        </w:rPr>
        <w:t xml:space="preserve"> </w:t>
      </w:r>
      <w:r w:rsidR="00CC4701" w:rsidRPr="00BB793D">
        <w:rPr>
          <w:lang w:val="it-IT"/>
        </w:rPr>
        <w:t>Departamenti i sociologjisë;</w:t>
      </w:r>
    </w:p>
    <w:p w:rsidR="00CC4701" w:rsidRPr="00BB793D" w:rsidRDefault="00CC4701" w:rsidP="00CC4701">
      <w:pPr>
        <w:pStyle w:val="Paragrafi"/>
        <w:rPr>
          <w:lang w:val="it-IT"/>
        </w:rPr>
      </w:pPr>
      <w:r w:rsidRPr="00BB793D">
        <w:rPr>
          <w:lang w:val="it-IT"/>
        </w:rPr>
        <w:t>ç) Departamenti i psikologjisë.</w:t>
      </w:r>
    </w:p>
    <w:p w:rsidR="00CC4701" w:rsidRPr="00BB793D" w:rsidRDefault="006F1CA1" w:rsidP="00CC4701">
      <w:pPr>
        <w:pStyle w:val="Paragrafi"/>
        <w:rPr>
          <w:lang w:val="it-IT"/>
        </w:rPr>
      </w:pPr>
      <w:r w:rsidRPr="00BB793D">
        <w:rPr>
          <w:lang w:val="it-IT"/>
        </w:rPr>
        <w:t>4.</w:t>
      </w:r>
      <w:r w:rsidR="00654B92" w:rsidRPr="00BB793D">
        <w:rPr>
          <w:lang w:val="it-IT"/>
        </w:rPr>
        <w:t xml:space="preserve"> </w:t>
      </w:r>
      <w:r w:rsidR="00CC4701" w:rsidRPr="00BB793D">
        <w:rPr>
          <w:lang w:val="it-IT"/>
        </w:rPr>
        <w:t>Fakulteti i Biznesit ofron programe studimi të ciklit të parë dhe të dytë në:</w:t>
      </w:r>
    </w:p>
    <w:p w:rsidR="00CC4701" w:rsidRPr="00CC4701" w:rsidRDefault="006F1CA1" w:rsidP="00CC4701">
      <w:pPr>
        <w:pStyle w:val="Paragrafi"/>
      </w:pPr>
      <w:r>
        <w:t>a)</w:t>
      </w:r>
      <w:r w:rsidR="00CC4701" w:rsidRPr="00CC4701">
        <w:t>“Administrim biznesi”, në përfundim të të cilit lëshohet “Diplomë e nivelit të parë” (DNP), në “Administrim biznesi”.</w:t>
      </w:r>
    </w:p>
    <w:p w:rsidR="00CC4701" w:rsidRPr="00CC4701" w:rsidRDefault="006F1CA1" w:rsidP="00CC4701">
      <w:pPr>
        <w:pStyle w:val="Paragrafi"/>
      </w:pPr>
      <w:r>
        <w:t>b)</w:t>
      </w:r>
      <w:r w:rsidR="00CC4701" w:rsidRPr="00CC4701">
        <w:t>“Menaxhim - Marketing”, në përfundim të të cilit lëshohet “Diplomë e nivelit të parë” (DNP), në “Menaxhim - Marketing”.</w:t>
      </w:r>
    </w:p>
    <w:p w:rsidR="00CC4701" w:rsidRPr="00CC4701" w:rsidRDefault="006F1CA1" w:rsidP="00CC4701">
      <w:pPr>
        <w:pStyle w:val="Paragrafi"/>
      </w:pPr>
      <w:r>
        <w:t>c)</w:t>
      </w:r>
      <w:r w:rsidR="00CC4701" w:rsidRPr="00CC4701">
        <w:t>“Shkenca ekonomike”, në përfundim të të cilit lëshohet “Diplomë e nivelit të parë” (DNP), në “Shkenca ekonomike”.</w:t>
      </w:r>
    </w:p>
    <w:p w:rsidR="00CC4701" w:rsidRPr="00CC4701" w:rsidRDefault="00CC4701" w:rsidP="00CC4701">
      <w:pPr>
        <w:pStyle w:val="Paragrafi"/>
      </w:pPr>
      <w:r w:rsidRPr="00CC4701">
        <w:t>ç) “Financë - Kontabilitet”, në përfundim të të cilit lëshohet “Diplomë e nivelit të parë” (DNP), në “Financë – Kontabilitet”.</w:t>
      </w:r>
    </w:p>
    <w:p w:rsidR="00CC4701" w:rsidRPr="00CC4701" w:rsidRDefault="006F1CA1" w:rsidP="00CC4701">
      <w:pPr>
        <w:pStyle w:val="Paragrafi"/>
      </w:pPr>
      <w:r>
        <w:t>d)</w:t>
      </w:r>
      <w:r w:rsidR="00654B92">
        <w:t xml:space="preserve"> </w:t>
      </w:r>
      <w:r w:rsidR="00CC4701" w:rsidRPr="00CC4701">
        <w:t>“Bankë - Financë”, në përfundim të të cilit lëshohet “Diplomë e nivelit të parë” (DNP),  në “Bankë - Financë”.</w:t>
      </w:r>
    </w:p>
    <w:p w:rsidR="00CC4701" w:rsidRDefault="00CC4701" w:rsidP="00CC4701">
      <w:pPr>
        <w:pStyle w:val="Paragrafi"/>
      </w:pPr>
      <w:r w:rsidRPr="00CC4701">
        <w:t xml:space="preserve">   dh) “Menaxhim turizëm”, në përfundim të të cilit lëshohet “Diplomë e nivelit të parë” (DNP), në “Menaxhim turizëm”, në profilet “Menaxhim hotel-restorant”, “Menaxhim turizëm kulturor”, “Menaxhim turizëm arkeologjik”.</w:t>
      </w:r>
    </w:p>
    <w:p w:rsidR="00654B92" w:rsidRDefault="00654B92" w:rsidP="00CC4701">
      <w:pPr>
        <w:pStyle w:val="Paragrafi"/>
      </w:pPr>
    </w:p>
    <w:p w:rsidR="00654B92" w:rsidRPr="00CC4701" w:rsidRDefault="00654B92" w:rsidP="00CC4701">
      <w:pPr>
        <w:pStyle w:val="Paragrafi"/>
      </w:pPr>
    </w:p>
    <w:p w:rsidR="00CC4701" w:rsidRPr="00BB793D" w:rsidRDefault="00CC4701" w:rsidP="00CC4701">
      <w:pPr>
        <w:pStyle w:val="Paragrafi"/>
        <w:rPr>
          <w:lang w:val="it-IT"/>
        </w:rPr>
      </w:pPr>
      <w:r w:rsidRPr="00CC4701">
        <w:t xml:space="preserve"> </w:t>
      </w:r>
      <w:r w:rsidR="006F1CA1" w:rsidRPr="00BB793D">
        <w:rPr>
          <w:lang w:val="it-IT"/>
        </w:rPr>
        <w:t xml:space="preserve">4.1 </w:t>
      </w:r>
      <w:r w:rsidRPr="00BB793D">
        <w:rPr>
          <w:lang w:val="it-IT"/>
        </w:rPr>
        <w:t>Fakulteti i Biznesit përbëhet nga departamentet e mëposhtme:</w:t>
      </w:r>
    </w:p>
    <w:p w:rsidR="00CC4701" w:rsidRPr="00BB793D" w:rsidRDefault="006F1CA1" w:rsidP="00CC4701">
      <w:pPr>
        <w:pStyle w:val="Paragrafi"/>
        <w:rPr>
          <w:lang w:val="it-IT"/>
        </w:rPr>
      </w:pPr>
      <w:r w:rsidRPr="00BB793D">
        <w:rPr>
          <w:lang w:val="it-IT"/>
        </w:rPr>
        <w:t>a)</w:t>
      </w:r>
      <w:r w:rsidR="00654B92" w:rsidRPr="00BB793D">
        <w:rPr>
          <w:lang w:val="it-IT"/>
        </w:rPr>
        <w:t xml:space="preserve"> </w:t>
      </w:r>
      <w:r w:rsidR="00CC4701" w:rsidRPr="00BB793D">
        <w:rPr>
          <w:lang w:val="it-IT"/>
        </w:rPr>
        <w:t>Departamenti i shkencave ekonomike;</w:t>
      </w:r>
    </w:p>
    <w:p w:rsidR="00CC4701" w:rsidRPr="00946E91" w:rsidRDefault="006F1CA1" w:rsidP="00CC4701">
      <w:pPr>
        <w:pStyle w:val="Paragrafi"/>
        <w:rPr>
          <w:lang w:val="it-IT"/>
        </w:rPr>
      </w:pPr>
      <w:r w:rsidRPr="00946E91">
        <w:rPr>
          <w:lang w:val="it-IT"/>
        </w:rPr>
        <w:t>b)</w:t>
      </w:r>
      <w:r w:rsidR="00C61844" w:rsidRPr="00946E91">
        <w:rPr>
          <w:lang w:val="it-IT"/>
        </w:rPr>
        <w:t xml:space="preserve"> </w:t>
      </w:r>
      <w:r w:rsidR="00CC4701" w:rsidRPr="00946E91">
        <w:rPr>
          <w:lang w:val="it-IT"/>
        </w:rPr>
        <w:t>Departamenti i menaxhimit;</w:t>
      </w:r>
    </w:p>
    <w:p w:rsidR="00CC4701" w:rsidRPr="00946E91" w:rsidRDefault="006F1CA1" w:rsidP="00CC4701">
      <w:pPr>
        <w:pStyle w:val="Paragrafi"/>
        <w:rPr>
          <w:lang w:val="it-IT"/>
        </w:rPr>
      </w:pPr>
      <w:r w:rsidRPr="00946E91">
        <w:rPr>
          <w:lang w:val="it-IT"/>
        </w:rPr>
        <w:t>c)</w:t>
      </w:r>
      <w:r w:rsidR="00C61844" w:rsidRPr="00946E91">
        <w:rPr>
          <w:lang w:val="it-IT"/>
        </w:rPr>
        <w:t xml:space="preserve"> </w:t>
      </w:r>
      <w:r w:rsidR="00CC4701" w:rsidRPr="00946E91">
        <w:rPr>
          <w:lang w:val="it-IT"/>
        </w:rPr>
        <w:t>Departamenti i marketingut;</w:t>
      </w:r>
    </w:p>
    <w:p w:rsidR="00CC4701" w:rsidRPr="00946E91" w:rsidRDefault="00C61844" w:rsidP="00CC4701">
      <w:pPr>
        <w:pStyle w:val="Paragrafi"/>
        <w:rPr>
          <w:lang w:val="it-IT"/>
        </w:rPr>
      </w:pPr>
      <w:r w:rsidRPr="00946E91">
        <w:rPr>
          <w:lang w:val="it-IT"/>
        </w:rPr>
        <w:t xml:space="preserve">ç) </w:t>
      </w:r>
      <w:r w:rsidR="00CC4701" w:rsidRPr="00946E91">
        <w:rPr>
          <w:lang w:val="it-IT"/>
        </w:rPr>
        <w:t>Departamenti i financë – kontabilitetit;</w:t>
      </w:r>
    </w:p>
    <w:p w:rsidR="00CC4701" w:rsidRPr="00CC4701" w:rsidRDefault="006F1CA1" w:rsidP="00CC4701">
      <w:pPr>
        <w:pStyle w:val="Paragrafi"/>
      </w:pPr>
      <w:r>
        <w:t>d)</w:t>
      </w:r>
      <w:r w:rsidR="00C61844">
        <w:t xml:space="preserve"> </w:t>
      </w:r>
      <w:r w:rsidR="00CC4701" w:rsidRPr="00CC4701">
        <w:t>Departamenti i turizmit.</w:t>
      </w:r>
    </w:p>
    <w:p w:rsidR="00CC4701" w:rsidRPr="00CC4701" w:rsidRDefault="006F1CA1" w:rsidP="00CC4701">
      <w:pPr>
        <w:pStyle w:val="Paragrafi"/>
      </w:pPr>
      <w:r>
        <w:t xml:space="preserve">5. </w:t>
      </w:r>
      <w:r w:rsidR="00CC4701" w:rsidRPr="00CC4701">
        <w:t>Fakulteti i Teknologjisë së Informacionit (IT) ofron programe studimi të ciklit të parë në:</w:t>
      </w:r>
    </w:p>
    <w:p w:rsidR="00CC4701" w:rsidRPr="00CC4701" w:rsidRDefault="006F1CA1" w:rsidP="00CC4701">
      <w:pPr>
        <w:pStyle w:val="Paragrafi"/>
      </w:pPr>
      <w:r>
        <w:t>a)</w:t>
      </w:r>
      <w:r w:rsidR="00CC4701" w:rsidRPr="00CC4701">
        <w:t>“Shkenca kompjuterike”, në përfundim të të cilit lëshohet “Diplomë e nivelit të parë” (DNP), në “Shkenca kompjuterike”.</w:t>
      </w:r>
    </w:p>
    <w:p w:rsidR="00CC4701" w:rsidRPr="00CC4701" w:rsidRDefault="006F1CA1" w:rsidP="00CC4701">
      <w:pPr>
        <w:pStyle w:val="Paragrafi"/>
      </w:pPr>
      <w:r>
        <w:t>b)</w:t>
      </w:r>
      <w:r w:rsidR="00CC4701" w:rsidRPr="00CC4701">
        <w:t>“Sistemet e informacionit”, në përfundim të të cilit lëshohet “Diplomë e nivelit të parë” (DNP), në “Sistemet e informacionit”.</w:t>
      </w:r>
    </w:p>
    <w:p w:rsidR="00CC4701" w:rsidRPr="00CC4701" w:rsidRDefault="006F1CA1" w:rsidP="00CC4701">
      <w:pPr>
        <w:pStyle w:val="Paragrafi"/>
      </w:pPr>
      <w:r>
        <w:t>c)</w:t>
      </w:r>
      <w:r w:rsidR="00CC4701" w:rsidRPr="00CC4701">
        <w:t>“Teknologji informacioni”, në përfundim të të cilit lëshohet “Diplomë e nivelit të parë” (DNP), në “Teknologji informacioni”.</w:t>
      </w:r>
    </w:p>
    <w:p w:rsidR="00CC4701" w:rsidRPr="00CC4701" w:rsidRDefault="00CC4701" w:rsidP="00CC4701">
      <w:pPr>
        <w:pStyle w:val="Paragrafi"/>
      </w:pPr>
      <w:r w:rsidRPr="00CC4701">
        <w:t>ç) “Matematikë - Informatikë”, në përfundim të të cilit lëshohet “Diplomë e nivelit të parë” (DNP), në “Matematikë – Informatikë”.</w:t>
      </w:r>
    </w:p>
    <w:p w:rsidR="00CC4701" w:rsidRPr="00CC4701" w:rsidRDefault="006F1CA1" w:rsidP="00CC4701">
      <w:pPr>
        <w:pStyle w:val="Paragrafi"/>
      </w:pPr>
      <w:r>
        <w:t>d)</w:t>
      </w:r>
      <w:r w:rsidR="00CC4701" w:rsidRPr="00CC4701">
        <w:t>“Informatikë - Anglisht”, në përfundim të të cilit lëshohet “Diplomë e nivelit të parë” (DNP), në “Informatikë – Anglisht”.</w:t>
      </w:r>
    </w:p>
    <w:p w:rsidR="007B15F8" w:rsidRPr="00BB793D" w:rsidRDefault="00CC4701" w:rsidP="007B15F8">
      <w:pPr>
        <w:pStyle w:val="Paragrafi"/>
        <w:rPr>
          <w:lang w:val="it-IT"/>
        </w:rPr>
      </w:pPr>
      <w:r w:rsidRPr="00BB793D">
        <w:rPr>
          <w:lang w:val="it-IT"/>
        </w:rPr>
        <w:t>5.1.Fakulteti i Teknologjisë së Informacionit përbëhet nga departamentet e mëposhtme:</w:t>
      </w:r>
    </w:p>
    <w:p w:rsidR="007B15F8" w:rsidRPr="00946E91" w:rsidRDefault="00CC4701" w:rsidP="007B15F8">
      <w:pPr>
        <w:pStyle w:val="Paragrafi"/>
        <w:rPr>
          <w:lang w:val="it-IT"/>
        </w:rPr>
      </w:pPr>
      <w:r w:rsidRPr="00946E91">
        <w:rPr>
          <w:lang w:val="it-IT"/>
        </w:rPr>
        <w:t>a)   Departamenti i shkencave kompjuterike;</w:t>
      </w:r>
    </w:p>
    <w:p w:rsidR="007B15F8" w:rsidRPr="00946E91" w:rsidRDefault="00CC4701" w:rsidP="007B15F8">
      <w:pPr>
        <w:pStyle w:val="Paragrafi"/>
        <w:rPr>
          <w:lang w:val="it-IT"/>
        </w:rPr>
      </w:pPr>
      <w:r w:rsidRPr="00946E91">
        <w:rPr>
          <w:lang w:val="it-IT"/>
        </w:rPr>
        <w:t>b)   Departamenti i sistemeve të informacionit;</w:t>
      </w:r>
    </w:p>
    <w:p w:rsidR="007B15F8" w:rsidRPr="00946E91" w:rsidRDefault="00CC4701" w:rsidP="007B15F8">
      <w:pPr>
        <w:pStyle w:val="Paragrafi"/>
        <w:rPr>
          <w:lang w:val="it-IT"/>
        </w:rPr>
      </w:pPr>
      <w:r w:rsidRPr="00946E91">
        <w:rPr>
          <w:lang w:val="it-IT"/>
        </w:rPr>
        <w:t>c)   Departamenti i teknologjisë së informacionit;</w:t>
      </w:r>
    </w:p>
    <w:p w:rsidR="00CC4701" w:rsidRPr="00CC4701" w:rsidRDefault="00CC4701" w:rsidP="007B15F8">
      <w:pPr>
        <w:pStyle w:val="Paragrafi"/>
      </w:pPr>
      <w:r w:rsidRPr="00CC4701">
        <w:t>d)   Departamenti i matematikës.</w:t>
      </w:r>
    </w:p>
    <w:p w:rsidR="00CC4701" w:rsidRPr="00CC4701" w:rsidRDefault="006F1CA1" w:rsidP="00CC4701">
      <w:pPr>
        <w:pStyle w:val="Paragrafi"/>
      </w:pPr>
      <w:r>
        <w:t xml:space="preserve">6. </w:t>
      </w:r>
      <w:r w:rsidR="00CC4701" w:rsidRPr="00CC4701">
        <w:t>Fakulteti i Shkencave Politike  - Juridike ofron programet e studimit të ciklit të parë në:</w:t>
      </w:r>
    </w:p>
    <w:p w:rsidR="00CC4701" w:rsidRPr="00CC4701" w:rsidRDefault="006F1CA1" w:rsidP="00CC4701">
      <w:pPr>
        <w:pStyle w:val="Paragrafi"/>
      </w:pPr>
      <w:r>
        <w:t>a)</w:t>
      </w:r>
      <w:r w:rsidR="00CC4701" w:rsidRPr="00CC4701">
        <w:t>“Juridik”, në përfundim të të cilit lëshohet “Diplomë e nivelit të parë” (DNP), në “Drejtësi”.</w:t>
      </w:r>
    </w:p>
    <w:p w:rsidR="00CC4701" w:rsidRPr="00CC4701" w:rsidRDefault="006F1CA1" w:rsidP="00CC4701">
      <w:pPr>
        <w:pStyle w:val="Paragrafi"/>
      </w:pPr>
      <w:r>
        <w:t>b)</w:t>
      </w:r>
      <w:r w:rsidR="00CC4701" w:rsidRPr="00CC4701">
        <w:t>“Shkenca politike”, në përfundim të të cilit lëshohet “Diplomë e nivelit të parë” (DNP), në “Shkenca politike”.</w:t>
      </w:r>
    </w:p>
    <w:p w:rsidR="00CC4701" w:rsidRPr="00CC4701" w:rsidRDefault="006F1CA1" w:rsidP="00CC4701">
      <w:pPr>
        <w:pStyle w:val="Paragrafi"/>
      </w:pPr>
      <w:r>
        <w:t>c)</w:t>
      </w:r>
      <w:r w:rsidR="00CC4701" w:rsidRPr="00CC4701">
        <w:t>“Administrim publik” në përfundim të të cilit lëshohet “Diplomë e nivelit të parë” (DNP), në “Administrim publik”.</w:t>
      </w:r>
    </w:p>
    <w:p w:rsidR="00CC4701" w:rsidRPr="00946E91" w:rsidRDefault="00CC4701" w:rsidP="00CC4701">
      <w:pPr>
        <w:pStyle w:val="Paragrafi"/>
        <w:rPr>
          <w:lang w:val="it-IT"/>
        </w:rPr>
      </w:pPr>
      <w:r w:rsidRPr="00946E91">
        <w:rPr>
          <w:lang w:val="it-IT"/>
        </w:rPr>
        <w:t>6.1 Fakulteti i Shkencave Politike - Juridike përbëhet nga departamentet e   mëposhtme:</w:t>
      </w:r>
    </w:p>
    <w:p w:rsidR="00CC4701" w:rsidRPr="00946E91" w:rsidRDefault="006F1CA1" w:rsidP="00CC4701">
      <w:pPr>
        <w:pStyle w:val="Paragrafi"/>
        <w:rPr>
          <w:lang w:val="it-IT"/>
        </w:rPr>
      </w:pPr>
      <w:r w:rsidRPr="00946E91">
        <w:rPr>
          <w:lang w:val="it-IT"/>
        </w:rPr>
        <w:t>a)</w:t>
      </w:r>
      <w:r w:rsidR="00C61844" w:rsidRPr="00946E91">
        <w:rPr>
          <w:lang w:val="it-IT"/>
        </w:rPr>
        <w:t xml:space="preserve"> </w:t>
      </w:r>
      <w:r w:rsidR="00CC4701" w:rsidRPr="00946E91">
        <w:rPr>
          <w:lang w:val="it-IT"/>
        </w:rPr>
        <w:t>Departamenti i drejtësisë;</w:t>
      </w:r>
    </w:p>
    <w:p w:rsidR="00CC4701" w:rsidRPr="00946E91" w:rsidRDefault="006F1CA1" w:rsidP="00CC4701">
      <w:pPr>
        <w:pStyle w:val="Paragrafi"/>
        <w:rPr>
          <w:lang w:val="it-IT"/>
        </w:rPr>
      </w:pPr>
      <w:r w:rsidRPr="00946E91">
        <w:rPr>
          <w:lang w:val="it-IT"/>
        </w:rPr>
        <w:t>b)</w:t>
      </w:r>
      <w:r w:rsidR="00C61844" w:rsidRPr="00946E91">
        <w:rPr>
          <w:lang w:val="it-IT"/>
        </w:rPr>
        <w:t xml:space="preserve"> </w:t>
      </w:r>
      <w:r w:rsidR="00CC4701" w:rsidRPr="00946E91">
        <w:rPr>
          <w:lang w:val="it-IT"/>
        </w:rPr>
        <w:t>Departamenti i shkencave politike;</w:t>
      </w:r>
    </w:p>
    <w:p w:rsidR="00CC4701" w:rsidRPr="00946E91" w:rsidRDefault="006F1CA1" w:rsidP="00CC4701">
      <w:pPr>
        <w:pStyle w:val="Paragrafi"/>
        <w:rPr>
          <w:lang w:val="it-IT"/>
        </w:rPr>
      </w:pPr>
      <w:r w:rsidRPr="00946E91">
        <w:rPr>
          <w:lang w:val="it-IT"/>
        </w:rPr>
        <w:t>c)</w:t>
      </w:r>
      <w:r w:rsidR="00C61844" w:rsidRPr="00946E91">
        <w:rPr>
          <w:lang w:val="it-IT"/>
        </w:rPr>
        <w:t xml:space="preserve"> </w:t>
      </w:r>
      <w:r w:rsidR="00CC4701" w:rsidRPr="00946E91">
        <w:rPr>
          <w:lang w:val="it-IT"/>
        </w:rPr>
        <w:t>Departamenti i administrimit publik.</w:t>
      </w:r>
    </w:p>
    <w:p w:rsidR="00CC4701" w:rsidRPr="00CC4701" w:rsidRDefault="006F1CA1" w:rsidP="00CC4701">
      <w:pPr>
        <w:pStyle w:val="Paragrafi"/>
      </w:pPr>
      <w:r>
        <w:t>6</w:t>
      </w:r>
      <w:r w:rsidR="00CC4701" w:rsidRPr="00CC4701">
        <w:t>.</w:t>
      </w:r>
      <w:r>
        <w:t>2</w:t>
      </w:r>
      <w:r w:rsidR="00CC4701" w:rsidRPr="00CC4701">
        <w:t xml:space="preserve"> Programet e studimit të ciklit të parë në Fakultetin e Teknologjisë së  Informacionit (IT) dhe në Fakultetin e Shkencave  Politike -Juridike realizohen me 180 kredite, ECTS, dhe kohëzgjatja normale e tyre është 3 (tri) vite akademike.</w:t>
      </w:r>
    </w:p>
    <w:p w:rsidR="00CC4701" w:rsidRPr="00946E91" w:rsidRDefault="006F1CA1" w:rsidP="00CC4701">
      <w:pPr>
        <w:pStyle w:val="Paragrafi"/>
        <w:rPr>
          <w:lang w:val="it-IT"/>
        </w:rPr>
      </w:pPr>
      <w:r w:rsidRPr="00946E91">
        <w:rPr>
          <w:lang w:val="it-IT"/>
        </w:rPr>
        <w:t xml:space="preserve">7. </w:t>
      </w:r>
      <w:r w:rsidR="00CC4701" w:rsidRPr="00946E91">
        <w:rPr>
          <w:lang w:val="it-IT"/>
        </w:rPr>
        <w:t>Fakulteti i Studimeve Profesionale ofron programet e mëposhtme të studimit:</w:t>
      </w:r>
    </w:p>
    <w:p w:rsidR="00CC4701" w:rsidRPr="00946E91" w:rsidRDefault="00503022" w:rsidP="00CC4701">
      <w:pPr>
        <w:pStyle w:val="Paragrafi"/>
        <w:rPr>
          <w:lang w:val="it-IT"/>
        </w:rPr>
      </w:pPr>
      <w:r w:rsidRPr="00946E91">
        <w:rPr>
          <w:lang w:val="it-IT"/>
        </w:rPr>
        <w:t xml:space="preserve">a) </w:t>
      </w:r>
      <w:r w:rsidR="00CC4701" w:rsidRPr="00946E91">
        <w:rPr>
          <w:lang w:val="it-IT"/>
        </w:rPr>
        <w:t>“Infermieri e përgjithshme”, në përfundim të të cilit lëshohet “Diplomë e nivelit të parë” (DNP), në “Infermieri e përgjithshme”.</w:t>
      </w:r>
    </w:p>
    <w:p w:rsidR="00CC4701" w:rsidRPr="00CC4701" w:rsidRDefault="007B15F8" w:rsidP="00CC4701">
      <w:pPr>
        <w:pStyle w:val="Paragrafi"/>
      </w:pPr>
      <w:r>
        <w:t>b)</w:t>
      </w:r>
      <w:r w:rsidR="00CC4701" w:rsidRPr="00CC4701">
        <w:t>“Ndihmësdentist”, në përfundim të të cilit lëshohet “Diplomë”,  “Ndihmësdentist”.</w:t>
      </w:r>
    </w:p>
    <w:p w:rsidR="007B15F8" w:rsidRDefault="007B15F8" w:rsidP="007B15F8">
      <w:pPr>
        <w:pStyle w:val="Paragrafi"/>
      </w:pPr>
      <w:r>
        <w:t>c)</w:t>
      </w:r>
      <w:r w:rsidR="00CC4701" w:rsidRPr="00CC4701">
        <w:t>“Menaxhim ndërtimi”, në përfundim të të cilit lëshohet “D</w:t>
      </w:r>
      <w:r w:rsidR="00503022">
        <w:t xml:space="preserve">iplomë” në </w:t>
      </w:r>
      <w:r>
        <w:t>“Menaxhim ndërtimi”.</w:t>
      </w:r>
    </w:p>
    <w:p w:rsidR="00CC4701" w:rsidRPr="00CC4701" w:rsidRDefault="00CC4701" w:rsidP="007B15F8">
      <w:pPr>
        <w:pStyle w:val="Paragrafi"/>
      </w:pPr>
      <w:r w:rsidRPr="00CC4701">
        <w:t>ç) “Menaxhim transporti”, në përfundim të t</w:t>
      </w:r>
      <w:r w:rsidR="00503022">
        <w:t xml:space="preserve">ë cilit lëshohet “Diplomë”, në </w:t>
      </w:r>
      <w:r w:rsidRPr="00CC4701">
        <w:t>“Menaxhim transporti”.</w:t>
      </w:r>
    </w:p>
    <w:p w:rsidR="00CC4701" w:rsidRPr="00CC4701" w:rsidRDefault="00CC4701" w:rsidP="00CC4701">
      <w:pPr>
        <w:pStyle w:val="Paragrafi"/>
      </w:pPr>
      <w:r w:rsidRPr="00CC4701">
        <w:t xml:space="preserve">d) “Asistent ligjor”, në përfundim të të cilit lëshohet </w:t>
      </w:r>
      <w:r w:rsidR="007B15F8">
        <w:t xml:space="preserve">“Diplomë”, </w:t>
      </w:r>
      <w:r w:rsidRPr="00CC4701">
        <w:t>“Asistent ligjor”.</w:t>
      </w:r>
    </w:p>
    <w:p w:rsidR="00CC4701" w:rsidRPr="00CC4701" w:rsidRDefault="00CC4701" w:rsidP="00CC4701">
      <w:pPr>
        <w:pStyle w:val="Paragrafi"/>
      </w:pPr>
      <w:r w:rsidRPr="00CC4701">
        <w:t xml:space="preserve">   dh) “Asistent administrativ”, në përfundim të të cilit lëshohet “Diplomë”, “Asistent administrativ”.</w:t>
      </w:r>
    </w:p>
    <w:p w:rsidR="00CC4701" w:rsidRPr="00CC4701" w:rsidRDefault="00CC4701" w:rsidP="00CC4701">
      <w:pPr>
        <w:pStyle w:val="Paragrafi"/>
      </w:pPr>
      <w:r w:rsidRPr="00CC4701">
        <w:t>e) “Teknologji automobilash”, në përfundim të të cilit lëshohet “Diplomë” në “Teknologji automobilash”.</w:t>
      </w:r>
    </w:p>
    <w:p w:rsidR="00CC4701" w:rsidRPr="00CC4701" w:rsidRDefault="007B15F8" w:rsidP="00CC4701">
      <w:pPr>
        <w:pStyle w:val="Paragrafi"/>
      </w:pPr>
      <w:r>
        <w:t xml:space="preserve">ë) </w:t>
      </w:r>
      <w:r w:rsidR="00CC4701" w:rsidRPr="00CC4701">
        <w:t>“Specialist rrjetesh kompjuterike”, në përfundi</w:t>
      </w:r>
      <w:r>
        <w:t xml:space="preserve">m të të cilit lëshohet </w:t>
      </w:r>
      <w:r w:rsidR="00CC4701" w:rsidRPr="00CC4701">
        <w:t>“Diplomë”, “Specialist rrjetesh kompjuterike”.</w:t>
      </w:r>
    </w:p>
    <w:p w:rsidR="007B15F8" w:rsidRPr="00946E91" w:rsidRDefault="00CC4701" w:rsidP="007B15F8">
      <w:pPr>
        <w:pStyle w:val="Paragrafi"/>
        <w:rPr>
          <w:lang w:val="it-IT"/>
        </w:rPr>
      </w:pPr>
      <w:r w:rsidRPr="00946E91">
        <w:rPr>
          <w:lang w:val="it-IT"/>
        </w:rPr>
        <w:t>7.1 Fakulteti i Studimeve Profesionale përbëhet nga departamentet e mëposhtme:</w:t>
      </w:r>
    </w:p>
    <w:p w:rsidR="007B15F8" w:rsidRPr="00946E91" w:rsidRDefault="00CC4701" w:rsidP="007B15F8">
      <w:pPr>
        <w:pStyle w:val="Paragrafi"/>
        <w:rPr>
          <w:lang w:val="it-IT"/>
        </w:rPr>
      </w:pPr>
      <w:r w:rsidRPr="00946E91">
        <w:rPr>
          <w:lang w:val="it-IT"/>
        </w:rPr>
        <w:t>a)  Departamenti i mjekësisë;</w:t>
      </w:r>
    </w:p>
    <w:p w:rsidR="007B15F8" w:rsidRPr="00946E91" w:rsidRDefault="00CC4701" w:rsidP="007B15F8">
      <w:pPr>
        <w:pStyle w:val="Paragrafi"/>
        <w:rPr>
          <w:lang w:val="it-IT"/>
        </w:rPr>
      </w:pPr>
      <w:r w:rsidRPr="00946E91">
        <w:rPr>
          <w:lang w:val="it-IT"/>
        </w:rPr>
        <w:t>b)  Departamenti i inxhinierisë;</w:t>
      </w:r>
    </w:p>
    <w:p w:rsidR="00CC4701" w:rsidRPr="00946E91" w:rsidRDefault="00CC4701" w:rsidP="007B15F8">
      <w:pPr>
        <w:pStyle w:val="Paragrafi"/>
        <w:rPr>
          <w:lang w:val="it-IT"/>
        </w:rPr>
      </w:pPr>
      <w:r w:rsidRPr="00946E91">
        <w:rPr>
          <w:lang w:val="it-IT"/>
        </w:rPr>
        <w:t>c)  Departamenti i mekanikës dhe transportit.</w:t>
      </w:r>
    </w:p>
    <w:p w:rsidR="00CC4701" w:rsidRPr="00946E91" w:rsidRDefault="00CC4701" w:rsidP="00CC4701">
      <w:pPr>
        <w:pStyle w:val="Paragrafi"/>
        <w:rPr>
          <w:lang w:val="it-IT"/>
        </w:rPr>
      </w:pPr>
      <w:r w:rsidRPr="00946E91">
        <w:rPr>
          <w:lang w:val="it-IT"/>
        </w:rPr>
        <w:t>7.2 Programi i studimit i përcaktu</w:t>
      </w:r>
      <w:r w:rsidR="00EC1045" w:rsidRPr="00946E91">
        <w:rPr>
          <w:lang w:val="it-IT"/>
        </w:rPr>
        <w:t>ar në shkronjën “a”, të pikës 7</w:t>
      </w:r>
      <w:r w:rsidRPr="00946E91">
        <w:rPr>
          <w:lang w:val="it-IT"/>
        </w:rPr>
        <w:t xml:space="preserve"> të këtij vendimi, në Fakultetin e Studimeve Profesionale realizohet me 180 kredite dhe kohëzgjatja normale është 3 (tre) vite akademike, ndërsa programet e studimit, të përcaktuara në shkronjat “b”, “c”, “ç”, “d”, “dh”, “e” e “ë”, të po kësaj pike, realizohen me 120 kredite dhe kohëzgjatja e tyre normale është 2 (dy) vite akademike.</w:t>
      </w:r>
    </w:p>
    <w:p w:rsidR="00CC4701" w:rsidRPr="00946E91" w:rsidRDefault="002A0C06" w:rsidP="00CC4701">
      <w:pPr>
        <w:pStyle w:val="Paragrafi"/>
        <w:rPr>
          <w:lang w:val="it-IT"/>
        </w:rPr>
      </w:pPr>
      <w:r w:rsidRPr="00946E91">
        <w:rPr>
          <w:lang w:val="it-IT"/>
        </w:rPr>
        <w:t xml:space="preserve">8. </w:t>
      </w:r>
      <w:r w:rsidR="00CC4701" w:rsidRPr="00946E91">
        <w:rPr>
          <w:lang w:val="it-IT"/>
        </w:rPr>
        <w:t>Filiali në qytetin e Peshkopisë, si njësi kryesore e universitetit “Aleksandër Moisiu”, Durrës, ofron programet e studimit të ciklit të parë në:</w:t>
      </w:r>
    </w:p>
    <w:p w:rsidR="00CC4701" w:rsidRPr="00946E91" w:rsidRDefault="00503022" w:rsidP="00CC4701">
      <w:pPr>
        <w:pStyle w:val="Paragrafi"/>
        <w:rPr>
          <w:lang w:val="it-IT"/>
        </w:rPr>
      </w:pPr>
      <w:r w:rsidRPr="00946E91">
        <w:rPr>
          <w:lang w:val="it-IT"/>
        </w:rPr>
        <w:t xml:space="preserve">a) </w:t>
      </w:r>
      <w:r w:rsidR="00CC4701" w:rsidRPr="00946E91">
        <w:rPr>
          <w:lang w:val="it-IT"/>
        </w:rPr>
        <w:t>“Shkenca të administrimit”, me profil “Financë - Kontabilitet”, në përfundim të të cilit lëshohet “Diplomë e nivelit të parë” (DNP), në “Financë – Kontabilitet”.</w:t>
      </w:r>
    </w:p>
    <w:p w:rsidR="00CC4701" w:rsidRPr="00CC4701" w:rsidRDefault="00503022" w:rsidP="00CC4701">
      <w:pPr>
        <w:pStyle w:val="Paragrafi"/>
      </w:pPr>
      <w:r>
        <w:t xml:space="preserve">b) </w:t>
      </w:r>
      <w:r w:rsidR="00CC4701" w:rsidRPr="00CC4701">
        <w:t>“Shkenca të administrimit”, me profil “Bankë - Financë”, në përfundim të  të cilit lëshohet “Diplomë e nivelit të parë” (DNP), në “Bankë – Financë”.</w:t>
      </w:r>
    </w:p>
    <w:p w:rsidR="00CC4701" w:rsidRPr="00CC4701" w:rsidRDefault="00503022" w:rsidP="00CC4701">
      <w:pPr>
        <w:pStyle w:val="Paragrafi"/>
      </w:pPr>
      <w:r>
        <w:t xml:space="preserve">c) </w:t>
      </w:r>
      <w:r w:rsidR="00CC4701" w:rsidRPr="00CC4701">
        <w:t>“Shkenca të administrimit”, me profil “Menaxhim - Marketing”, në përfundim të të cilit lëshohet “Diplomë e nivelit të parë” (DNP), në “Menaxhim – Marketing”.</w:t>
      </w:r>
    </w:p>
    <w:p w:rsidR="00CC4701" w:rsidRPr="00CC4701" w:rsidRDefault="00503022" w:rsidP="00CC4701">
      <w:pPr>
        <w:pStyle w:val="Paragrafi"/>
      </w:pPr>
      <w:r>
        <w:t>ç) “</w:t>
      </w:r>
      <w:r w:rsidR="00CC4701" w:rsidRPr="00CC4701">
        <w:t>Shkenca të administrimit” me profil “Administrim biznesi”, në përfundim të  të cilit lëshohet “Diplomë e nivelit të parë” (DNP), në “Administrim biznesi”.</w:t>
      </w:r>
    </w:p>
    <w:p w:rsidR="00EC74E5" w:rsidRDefault="00EC74E5" w:rsidP="00EC74E5">
      <w:pPr>
        <w:pStyle w:val="Paragrafi"/>
      </w:pPr>
      <w:r>
        <w:t xml:space="preserve">d) </w:t>
      </w:r>
      <w:r w:rsidR="00CC4701" w:rsidRPr="00CC4701">
        <w:t>“Matematikë  - Fizikë”, në përfundim të të cilit lëshohet “Diplomë e nivelit të parë” (DNP), në “Matematikë – Fizikë”.</w:t>
      </w:r>
    </w:p>
    <w:p w:rsidR="00CC4701" w:rsidRPr="00CC4701" w:rsidRDefault="00EC74E5" w:rsidP="00EC74E5">
      <w:pPr>
        <w:pStyle w:val="Paragrafi"/>
      </w:pPr>
      <w:r>
        <w:t xml:space="preserve">dh) </w:t>
      </w:r>
      <w:r w:rsidR="00CC4701" w:rsidRPr="00CC4701">
        <w:t>“Matematikë - Informatikë”, në përfundim të të cilit lëshohet “Diplomë e nivelit të parë” (DNP), në “Matematikë – Informatikë”.</w:t>
      </w:r>
    </w:p>
    <w:p w:rsidR="00CC4701" w:rsidRPr="00CC4701" w:rsidRDefault="00CC4701" w:rsidP="00CC4701">
      <w:pPr>
        <w:pStyle w:val="Paragrafi"/>
      </w:pPr>
      <w:r w:rsidRPr="00CC4701">
        <w:t>e) “Informatikë - Anglisht”, në përfundim të të cilit lëshohet “Diplomë e nivelit të parë” (DNP), në “Informatikë- Anglisht”.</w:t>
      </w:r>
    </w:p>
    <w:p w:rsidR="00CC4701" w:rsidRPr="00CC4701" w:rsidRDefault="00CC4701" w:rsidP="00CC4701">
      <w:pPr>
        <w:pStyle w:val="Paragrafi"/>
      </w:pPr>
      <w:r w:rsidRPr="00CC4701">
        <w:t>ë) “Gjuhë- Letërsi- Anglisht”, në përfundim të të cilit lëshohet “Diplomë e nivelit të parë” (DNP), në “Gjuhë- Letërsi –Anglisht”.</w:t>
      </w:r>
    </w:p>
    <w:p w:rsidR="00CC4701" w:rsidRPr="00CC4701" w:rsidRDefault="00EC74E5" w:rsidP="00CC4701">
      <w:pPr>
        <w:pStyle w:val="Paragrafi"/>
      </w:pPr>
      <w:r>
        <w:t xml:space="preserve">f) </w:t>
      </w:r>
      <w:r w:rsidR="00CC4701" w:rsidRPr="00CC4701">
        <w:t>“Biologji- Kimi”, në përfundim të të cilit lëshohet “Diplomë e nivelit të parë” (DNP), në “Biologji – Kimi”.</w:t>
      </w:r>
    </w:p>
    <w:p w:rsidR="00EC74E5" w:rsidRDefault="00CC4701" w:rsidP="00EC74E5">
      <w:pPr>
        <w:pStyle w:val="Paragrafi"/>
      </w:pPr>
      <w:r w:rsidRPr="00CC4701">
        <w:t>g) “Psikologji- Sociologji”, në përfundim të të cilit lëshohet “Diplomë e nivelit të parë” (DNP), në “Psikologji – Sociologji”.</w:t>
      </w:r>
    </w:p>
    <w:p w:rsidR="00CC4701" w:rsidRPr="00CC4701" w:rsidRDefault="00CC4701" w:rsidP="00EC74E5">
      <w:pPr>
        <w:pStyle w:val="Paragrafi"/>
      </w:pPr>
      <w:r w:rsidRPr="00CC4701">
        <w:t>gj) “Procese formimi”, në përfundim të të cilit lëshohet “Diplomë e nivelit të parë” (DNP), në “Procese formimi”.</w:t>
      </w:r>
    </w:p>
    <w:p w:rsidR="00CC4701" w:rsidRPr="00CC4701" w:rsidRDefault="00CC4701" w:rsidP="00CC4701">
      <w:pPr>
        <w:pStyle w:val="Paragrafi"/>
      </w:pPr>
      <w:r w:rsidRPr="00CC4701">
        <w:t>h) “Infermieri e përgjithshme”, në përfundim të të cilit lëshohet “Diplomë e nivelit të parë” (DNP), në “Infermieri e përgjithshme”.</w:t>
      </w:r>
    </w:p>
    <w:p w:rsidR="00CC4701" w:rsidRPr="00CC4701" w:rsidRDefault="00CC4701" w:rsidP="00CC4701">
      <w:pPr>
        <w:pStyle w:val="Paragrafi"/>
      </w:pPr>
      <w:r w:rsidRPr="00CC4701">
        <w:t>i)  “Drejtësi”, me profil “Asistencë ligjore”, në përfundim të të cilit lëshohet “Diplomë”, në “Asistencë ligjore”.</w:t>
      </w:r>
    </w:p>
    <w:p w:rsidR="00CC4701" w:rsidRPr="00CC4701" w:rsidRDefault="00CC4701" w:rsidP="00CC4701">
      <w:pPr>
        <w:pStyle w:val="Paragrafi"/>
      </w:pPr>
      <w:r w:rsidRPr="00CC4701">
        <w:t xml:space="preserve"> j)  “Informatikë”, me profil “Rrjete kompjuterike”, në përfundim të të cilit lëshohet “Diplomë”, në “Rrjete kompjuterike”.</w:t>
      </w:r>
    </w:p>
    <w:p w:rsidR="00CC4701" w:rsidRPr="00CC4701" w:rsidRDefault="00CC4701" w:rsidP="00CC4701">
      <w:pPr>
        <w:pStyle w:val="Paragrafi"/>
      </w:pPr>
      <w:r w:rsidRPr="00CC4701">
        <w:t>8.1 Filiali në qytetin e Peshkopisë, si njësi kryesore e universitetit “Aleksandër Moisiu”, Durrës, përbëhet nga departamentet e mëposhtme:</w:t>
      </w:r>
    </w:p>
    <w:p w:rsidR="00CC4701" w:rsidRPr="00946E91" w:rsidRDefault="006F1CA1" w:rsidP="00CC4701">
      <w:pPr>
        <w:pStyle w:val="Paragrafi"/>
        <w:rPr>
          <w:lang w:val="it-IT"/>
        </w:rPr>
      </w:pPr>
      <w:r w:rsidRPr="00946E91">
        <w:rPr>
          <w:lang w:val="it-IT"/>
        </w:rPr>
        <w:t>a)</w:t>
      </w:r>
      <w:r w:rsidR="00EC74E5" w:rsidRPr="00946E91">
        <w:rPr>
          <w:lang w:val="it-IT"/>
        </w:rPr>
        <w:t xml:space="preserve"> </w:t>
      </w:r>
      <w:r w:rsidR="00CC4701" w:rsidRPr="00946E91">
        <w:rPr>
          <w:lang w:val="it-IT"/>
        </w:rPr>
        <w:t>Departamenti  i ekonomisë;</w:t>
      </w:r>
    </w:p>
    <w:p w:rsidR="00CC4701" w:rsidRPr="00946E91" w:rsidRDefault="006F1CA1" w:rsidP="00CC4701">
      <w:pPr>
        <w:pStyle w:val="Paragrafi"/>
        <w:rPr>
          <w:lang w:val="it-IT"/>
        </w:rPr>
      </w:pPr>
      <w:r w:rsidRPr="00946E91">
        <w:rPr>
          <w:lang w:val="it-IT"/>
        </w:rPr>
        <w:t>b)</w:t>
      </w:r>
      <w:r w:rsidR="00EC74E5" w:rsidRPr="00946E91">
        <w:rPr>
          <w:lang w:val="it-IT"/>
        </w:rPr>
        <w:t xml:space="preserve"> </w:t>
      </w:r>
      <w:r w:rsidR="00CC4701" w:rsidRPr="00946E91">
        <w:rPr>
          <w:lang w:val="it-IT"/>
        </w:rPr>
        <w:t>Departamenti i edukimit;</w:t>
      </w:r>
    </w:p>
    <w:p w:rsidR="00CC4701" w:rsidRPr="00946E91" w:rsidRDefault="006F1CA1" w:rsidP="00CC4701">
      <w:pPr>
        <w:pStyle w:val="Paragrafi"/>
        <w:rPr>
          <w:lang w:val="it-IT"/>
        </w:rPr>
      </w:pPr>
      <w:r w:rsidRPr="00946E91">
        <w:rPr>
          <w:lang w:val="it-IT"/>
        </w:rPr>
        <w:t>c)</w:t>
      </w:r>
      <w:r w:rsidR="00EC74E5" w:rsidRPr="00946E91">
        <w:rPr>
          <w:lang w:val="it-IT"/>
        </w:rPr>
        <w:t xml:space="preserve"> </w:t>
      </w:r>
      <w:r w:rsidR="00CC4701" w:rsidRPr="00946E91">
        <w:rPr>
          <w:lang w:val="it-IT"/>
        </w:rPr>
        <w:t>Departamenti i shkencave të aplikuara.</w:t>
      </w:r>
    </w:p>
    <w:p w:rsidR="00CC4701" w:rsidRPr="00946E91" w:rsidRDefault="006F1CA1" w:rsidP="00CC4701">
      <w:pPr>
        <w:pStyle w:val="Paragrafi"/>
        <w:rPr>
          <w:lang w:val="it-IT"/>
        </w:rPr>
      </w:pPr>
      <w:r w:rsidRPr="00946E91">
        <w:rPr>
          <w:lang w:val="it-IT"/>
        </w:rPr>
        <w:t xml:space="preserve">9. </w:t>
      </w:r>
      <w:r w:rsidR="00CC4701" w:rsidRPr="00946E91">
        <w:rPr>
          <w:lang w:val="it-IT"/>
        </w:rPr>
        <w:t>Programet e studimit të ciklit të parë në filialin e qytetit të Peshkopisë, si njësi kryesore e universitetit “Aleksandër Moisiu”, Durrës, të përcaktuara në shkronjat “a”, “b”, “c”, “ç”, “d”, “dh”,  “e”, “ë”, “</w:t>
      </w:r>
      <w:r w:rsidR="00EC1045" w:rsidRPr="00946E91">
        <w:rPr>
          <w:lang w:val="it-IT"/>
        </w:rPr>
        <w:t>f”, “g”, “gj” e “h”, të pikës 8</w:t>
      </w:r>
      <w:r w:rsidR="00CC4701" w:rsidRPr="00946E91">
        <w:rPr>
          <w:lang w:val="it-IT"/>
        </w:rPr>
        <w:t xml:space="preserve"> të këtij vendimi, realizohen me 180 kredite, ECTS, dhe kohëzgjatja normale e tyre është 3 (tre) vite akademike, ndërsa programet  e përcaktuara në shkronjat</w:t>
      </w:r>
      <w:r w:rsidR="00EC74E5" w:rsidRPr="00946E91">
        <w:rPr>
          <w:lang w:val="it-IT"/>
        </w:rPr>
        <w:t xml:space="preserve"> “i” dhe “j” të po kësaj pike, </w:t>
      </w:r>
      <w:r w:rsidR="00CC4701" w:rsidRPr="00946E91">
        <w:rPr>
          <w:lang w:val="it-IT"/>
        </w:rPr>
        <w:t>realizohen me</w:t>
      </w:r>
      <w:r w:rsidR="00EC74E5" w:rsidRPr="00946E91">
        <w:rPr>
          <w:lang w:val="it-IT"/>
        </w:rPr>
        <w:t xml:space="preserve"> </w:t>
      </w:r>
      <w:r w:rsidR="00CC4701" w:rsidRPr="00946E91">
        <w:rPr>
          <w:lang w:val="it-IT"/>
        </w:rPr>
        <w:t>120 kredite, ECTS, dhe kohëzgjatja normale e tyre është 2 (dy) vite akademike.</w:t>
      </w:r>
    </w:p>
    <w:p w:rsidR="00CC4701" w:rsidRDefault="006F1CA1" w:rsidP="00CC4701">
      <w:pPr>
        <w:pStyle w:val="Paragrafi"/>
      </w:pPr>
      <w:r>
        <w:t xml:space="preserve">10. </w:t>
      </w:r>
      <w:r w:rsidR="00CC4701" w:rsidRPr="00CC4701">
        <w:t>Fakulteti i Studimeve të Integruara me Praktikën (FASTIP) do të vijojë të  funksionojë në përputhje me vendimin nr.827, datë   11.6.2</w:t>
      </w:r>
      <w:r w:rsidR="00EC1045">
        <w:t>008 të Këshillit të Ministrave</w:t>
      </w:r>
      <w:r w:rsidR="00CC4701" w:rsidRPr="00CC4701">
        <w:t xml:space="preserve"> “Për hapjen pranë universitetit “Aleksandër Moisiu”, Durrës, të  Fakultetit të Studimeve të Integruara me Praktikën (FASTIP), dhe për mënyrën e funksionimit të tij për periudhën kalimtare”.</w:t>
      </w:r>
    </w:p>
    <w:p w:rsidR="002A0C06" w:rsidRPr="00CC4701" w:rsidRDefault="002A0C06" w:rsidP="00CC4701">
      <w:pPr>
        <w:pStyle w:val="Paragrafi"/>
      </w:pPr>
    </w:p>
    <w:p w:rsidR="00CC4701" w:rsidRPr="00CC4701" w:rsidRDefault="006F1CA1" w:rsidP="00CC4701">
      <w:pPr>
        <w:pStyle w:val="Paragrafi"/>
      </w:pPr>
      <w:r>
        <w:t xml:space="preserve">11. </w:t>
      </w:r>
      <w:r w:rsidR="00CC4701" w:rsidRPr="00CC4701">
        <w:t>Vendimet e Këshillit të Ministrave, që kanë dalë për universitetin “Aleksandër Moisiu”, Durrës, dhe që bien në kundërshtim me këtë vendim, shfuqizohen.</w:t>
      </w:r>
    </w:p>
    <w:p w:rsidR="00CC4701" w:rsidRPr="00CC4701" w:rsidRDefault="00CC4701" w:rsidP="00CC4701">
      <w:pPr>
        <w:pStyle w:val="Paragrafi"/>
      </w:pPr>
      <w:r w:rsidRPr="00CC4701">
        <w:t xml:space="preserve"> </w:t>
      </w:r>
      <w:r w:rsidR="006F1CA1">
        <w:t xml:space="preserve">12. </w:t>
      </w:r>
      <w:r w:rsidRPr="00CC4701">
        <w:t>Ngarkohen Ministria e Arsimit dhe Shkencës dhe universiteti  “Aleksandër Moisiu”, Durrës, për zbatimin e këtij vendimi.</w:t>
      </w:r>
    </w:p>
    <w:p w:rsidR="00CC4701" w:rsidRPr="00CC4701" w:rsidRDefault="00CC4701" w:rsidP="00CC4701">
      <w:pPr>
        <w:pStyle w:val="Paragrafi"/>
      </w:pPr>
      <w:r w:rsidRPr="00CC4701">
        <w:t>Ky ven</w:t>
      </w:r>
      <w:r w:rsidR="006F1CA1">
        <w:t>dim hyn në fuqi pas botimit në Fletoren Zyrtare</w:t>
      </w:r>
      <w:r w:rsidRPr="00CC4701">
        <w:t>.</w:t>
      </w:r>
    </w:p>
    <w:p w:rsidR="00CC4701" w:rsidRPr="00CC4701" w:rsidRDefault="00CC4701" w:rsidP="00EC74E5">
      <w:pPr>
        <w:pStyle w:val="Paragrafi"/>
        <w:ind w:firstLine="0"/>
      </w:pPr>
    </w:p>
    <w:p w:rsidR="00EC74E5" w:rsidRPr="003849D7" w:rsidRDefault="00EC74E5" w:rsidP="00EC74E5">
      <w:pPr>
        <w:pStyle w:val="Autoriteti"/>
      </w:pPr>
      <w:r>
        <w:t>Kryeministr</w:t>
      </w:r>
      <w:r w:rsidRPr="003849D7">
        <w:t>i</w:t>
      </w:r>
    </w:p>
    <w:p w:rsidR="00EC74E5" w:rsidRPr="003849D7" w:rsidRDefault="00EC74E5" w:rsidP="00EC74E5">
      <w:pPr>
        <w:pStyle w:val="AutoritetiEmer"/>
      </w:pPr>
      <w:r w:rsidRPr="003849D7">
        <w:t>Sali Berisha</w:t>
      </w:r>
    </w:p>
    <w:sectPr w:rsidR="00EC74E5" w:rsidRPr="003849D7" w:rsidSect="008C0A21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583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3F8" w:rsidRDefault="00BA63F8" w:rsidP="00B12D2F">
      <w:pPr>
        <w:pStyle w:val="Paragrafi"/>
      </w:pPr>
      <w:r>
        <w:separator/>
      </w:r>
    </w:p>
  </w:endnote>
  <w:endnote w:type="continuationSeparator" w:id="0">
    <w:p w:rsidR="00BA63F8" w:rsidRDefault="00BA63F8" w:rsidP="00B12D2F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E91" w:rsidRDefault="00946E91" w:rsidP="001603B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46E91" w:rsidRDefault="00946E91" w:rsidP="00DC411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E91" w:rsidRDefault="00946E91" w:rsidP="001603BB">
    <w:pPr>
      <w:pStyle w:val="Footer"/>
      <w:framePr w:wrap="around" w:vAnchor="text" w:hAnchor="margin" w:xAlign="outside" w:y="1"/>
      <w:rPr>
        <w:rStyle w:val="PageNumber"/>
      </w:rPr>
    </w:pPr>
    <w:r w:rsidRPr="00992D68">
      <w:rPr>
        <w:rStyle w:val="PageNumber"/>
        <w:rFonts w:ascii="CG Times" w:hAnsi="CG Times"/>
      </w:rPr>
      <w:fldChar w:fldCharType="begin"/>
    </w:r>
    <w:r w:rsidRPr="00992D68">
      <w:rPr>
        <w:rStyle w:val="PageNumber"/>
        <w:rFonts w:ascii="CG Times" w:hAnsi="CG Times"/>
      </w:rPr>
      <w:instrText xml:space="preserve">PAGE  </w:instrText>
    </w:r>
    <w:r w:rsidRPr="00992D68">
      <w:rPr>
        <w:rStyle w:val="PageNumber"/>
        <w:rFonts w:ascii="CG Times" w:hAnsi="CG Times"/>
      </w:rPr>
      <w:fldChar w:fldCharType="separate"/>
    </w:r>
    <w:r w:rsidR="00AC0B00">
      <w:rPr>
        <w:rStyle w:val="PageNumber"/>
        <w:rFonts w:ascii="CG Times" w:hAnsi="CG Times"/>
        <w:noProof/>
      </w:rPr>
      <w:t>5840</w:t>
    </w:r>
    <w:r w:rsidRPr="00992D68">
      <w:rPr>
        <w:rStyle w:val="PageNumber"/>
        <w:rFonts w:ascii="CG Times" w:hAnsi="CG Times"/>
      </w:rPr>
      <w:fldChar w:fldCharType="end"/>
    </w:r>
  </w:p>
  <w:p w:rsidR="00946E91" w:rsidRDefault="00946E91" w:rsidP="00DC411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3F8" w:rsidRDefault="00BA63F8" w:rsidP="00B12D2F">
      <w:pPr>
        <w:pStyle w:val="Paragrafi"/>
      </w:pPr>
      <w:r>
        <w:separator/>
      </w:r>
    </w:p>
  </w:footnote>
  <w:footnote w:type="continuationSeparator" w:id="0">
    <w:p w:rsidR="00BA63F8" w:rsidRDefault="00BA63F8" w:rsidP="00B12D2F">
      <w:pPr>
        <w:pStyle w:val="Paragrafi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CEC5C0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910B2E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58E41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3A40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66CB67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EEE306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467A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ADE1A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1F8D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383E67"/>
    <w:multiLevelType w:val="multilevel"/>
    <w:tmpl w:val="6EB44DC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14105CA9"/>
    <w:multiLevelType w:val="hybridMultilevel"/>
    <w:tmpl w:val="B652D4F2"/>
    <w:lvl w:ilvl="0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C41EA0"/>
    <w:multiLevelType w:val="hybridMultilevel"/>
    <w:tmpl w:val="92E029D6"/>
    <w:lvl w:ilvl="0" w:tplc="4F12FE7C">
      <w:start w:val="2"/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CG Times" w:eastAsia="Times New Roman" w:hAnsi="CG 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25711F6"/>
    <w:multiLevelType w:val="hybridMultilevel"/>
    <w:tmpl w:val="6CB6F2D4"/>
    <w:lvl w:ilvl="0" w:tplc="B99C374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96B2DFF"/>
    <w:multiLevelType w:val="hybridMultilevel"/>
    <w:tmpl w:val="278EE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FD491F"/>
    <w:multiLevelType w:val="hybridMultilevel"/>
    <w:tmpl w:val="EF8C7CB6"/>
    <w:lvl w:ilvl="0">
      <w:start w:val="1"/>
      <w:numFmt w:val="lowerLetter"/>
      <w:lvlText w:val="%1)"/>
      <w:lvlJc w:val="left"/>
      <w:pPr>
        <w:tabs>
          <w:tab w:val="num" w:pos="2040"/>
        </w:tabs>
        <w:ind w:left="20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16">
    <w:nsid w:val="2E23225C"/>
    <w:multiLevelType w:val="hybridMultilevel"/>
    <w:tmpl w:val="31F27326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7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365C16E5"/>
    <w:multiLevelType w:val="hybridMultilevel"/>
    <w:tmpl w:val="BFF21CA0"/>
    <w:lvl w:ilvl="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9">
    <w:nsid w:val="384D2272"/>
    <w:multiLevelType w:val="hybridMultilevel"/>
    <w:tmpl w:val="1020F37A"/>
    <w:lvl w:ilvl="0" w:tplc="FFFFFFFF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0">
    <w:nsid w:val="3D9B2B10"/>
    <w:multiLevelType w:val="hybridMultilevel"/>
    <w:tmpl w:val="52CCD8D6"/>
    <w:lvl w:ilvl="0" w:tplc="38E29C0E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1727EF2"/>
    <w:multiLevelType w:val="hybridMultilevel"/>
    <w:tmpl w:val="D6BEC1A2"/>
    <w:lvl w:ilvl="0" w:tplc="0409000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05365"/>
    <w:multiLevelType w:val="hybridMultilevel"/>
    <w:tmpl w:val="7632FE82"/>
    <w:lvl w:ilvl="0" w:tplc="0409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8A7B53"/>
    <w:multiLevelType w:val="hybridMultilevel"/>
    <w:tmpl w:val="5F268FF6"/>
    <w:lvl w:ilvl="0" w:tplc="CE6ECD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DA50C432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8C003D0"/>
    <w:multiLevelType w:val="hybridMultilevel"/>
    <w:tmpl w:val="A658EFAC"/>
    <w:lvl w:ilvl="0" w:tplc="1F64C9F8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A970B2C"/>
    <w:multiLevelType w:val="hybridMultilevel"/>
    <w:tmpl w:val="DBE69E5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B6F782B"/>
    <w:multiLevelType w:val="hybridMultilevel"/>
    <w:tmpl w:val="BDC6DC9E"/>
    <w:lvl w:ilvl="0" w:tplc="CD74599A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7">
    <w:nsid w:val="5C0D2EE3"/>
    <w:multiLevelType w:val="multilevel"/>
    <w:tmpl w:val="ECE804D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5D537521"/>
    <w:multiLevelType w:val="multilevel"/>
    <w:tmpl w:val="6F322A1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>
    <w:nsid w:val="6C1D523B"/>
    <w:multiLevelType w:val="hybridMultilevel"/>
    <w:tmpl w:val="81226C12"/>
    <w:lvl w:ilvl="0" w:tplc="0409000F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>
      <w:numFmt w:val="none"/>
      <w:lvlText w:val=""/>
      <w:lvlJc w:val="left"/>
      <w:pPr>
        <w:tabs>
          <w:tab w:val="num" w:pos="360"/>
        </w:tabs>
      </w:pPr>
    </w:lvl>
    <w:lvl w:ilvl="2" w:tplc="496E7640">
      <w:numFmt w:val="none"/>
      <w:lvlText w:val=""/>
      <w:lvlJc w:val="left"/>
      <w:pPr>
        <w:tabs>
          <w:tab w:val="num" w:pos="360"/>
        </w:tabs>
      </w:pPr>
    </w:lvl>
    <w:lvl w:ilvl="3" w:tplc="0409000F">
      <w:numFmt w:val="none"/>
      <w:lvlText w:val=""/>
      <w:lvlJc w:val="left"/>
      <w:pPr>
        <w:tabs>
          <w:tab w:val="num" w:pos="360"/>
        </w:tabs>
      </w:pPr>
    </w:lvl>
    <w:lvl w:ilvl="4" w:tplc="04090019">
      <w:numFmt w:val="none"/>
      <w:lvlText w:val=""/>
      <w:lvlJc w:val="left"/>
      <w:pPr>
        <w:tabs>
          <w:tab w:val="num" w:pos="360"/>
        </w:tabs>
      </w:pPr>
    </w:lvl>
    <w:lvl w:ilvl="5" w:tplc="0409001B">
      <w:numFmt w:val="none"/>
      <w:lvlText w:val=""/>
      <w:lvlJc w:val="left"/>
      <w:pPr>
        <w:tabs>
          <w:tab w:val="num" w:pos="360"/>
        </w:tabs>
      </w:pPr>
    </w:lvl>
    <w:lvl w:ilvl="6" w:tplc="0409000F">
      <w:numFmt w:val="none"/>
      <w:lvlText w:val=""/>
      <w:lvlJc w:val="left"/>
      <w:pPr>
        <w:tabs>
          <w:tab w:val="num" w:pos="360"/>
        </w:tabs>
      </w:pPr>
    </w:lvl>
    <w:lvl w:ilvl="7" w:tplc="04090019">
      <w:numFmt w:val="none"/>
      <w:lvlText w:val=""/>
      <w:lvlJc w:val="left"/>
      <w:pPr>
        <w:tabs>
          <w:tab w:val="num" w:pos="360"/>
        </w:tabs>
      </w:pPr>
    </w:lvl>
    <w:lvl w:ilvl="8" w:tplc="0409001B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70990023"/>
    <w:multiLevelType w:val="hybridMultilevel"/>
    <w:tmpl w:val="C0EA5AF6"/>
    <w:lvl w:ilvl="0" w:tplc="0409001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32">
    <w:nsid w:val="7E026B8F"/>
    <w:multiLevelType w:val="hybridMultilevel"/>
    <w:tmpl w:val="383E038A"/>
    <w:lvl w:ilvl="0" w:tplc="1D964FA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9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7FE30505"/>
    <w:multiLevelType w:val="hybridMultilevel"/>
    <w:tmpl w:val="25E0744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9"/>
  </w:num>
  <w:num w:numId="3">
    <w:abstractNumId w:val="23"/>
  </w:num>
  <w:num w:numId="4">
    <w:abstractNumId w:val="21"/>
  </w:num>
  <w:num w:numId="5">
    <w:abstractNumId w:val="22"/>
  </w:num>
  <w:num w:numId="6">
    <w:abstractNumId w:val="16"/>
  </w:num>
  <w:num w:numId="7">
    <w:abstractNumId w:val="15"/>
  </w:num>
  <w:num w:numId="8">
    <w:abstractNumId w:val="18"/>
  </w:num>
  <w:num w:numId="9">
    <w:abstractNumId w:val="19"/>
  </w:num>
  <w:num w:numId="10">
    <w:abstractNumId w:val="26"/>
  </w:num>
  <w:num w:numId="11">
    <w:abstractNumId w:val="32"/>
  </w:num>
  <w:num w:numId="12">
    <w:abstractNumId w:val="25"/>
  </w:num>
  <w:num w:numId="13">
    <w:abstractNumId w:val="14"/>
  </w:num>
  <w:num w:numId="14">
    <w:abstractNumId w:val="27"/>
  </w:num>
  <w:num w:numId="15">
    <w:abstractNumId w:val="28"/>
  </w:num>
  <w:num w:numId="16">
    <w:abstractNumId w:val="10"/>
  </w:num>
  <w:num w:numId="17">
    <w:abstractNumId w:val="33"/>
  </w:num>
  <w:num w:numId="18">
    <w:abstractNumId w:val="17"/>
  </w:num>
  <w:num w:numId="19">
    <w:abstractNumId w:val="31"/>
  </w:num>
  <w:num w:numId="20">
    <w:abstractNumId w:val="11"/>
  </w:num>
  <w:num w:numId="21">
    <w:abstractNumId w:val="30"/>
  </w:num>
  <w:num w:numId="22">
    <w:abstractNumId w:val="24"/>
  </w:num>
  <w:num w:numId="23">
    <w:abstractNumId w:val="20"/>
  </w:num>
  <w:num w:numId="24">
    <w:abstractNumId w:val="12"/>
  </w:num>
  <w:num w:numId="25">
    <w:abstractNumId w:val="9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C3801"/>
    <w:rsid w:val="000003D7"/>
    <w:rsid w:val="00000FDA"/>
    <w:rsid w:val="00001BC6"/>
    <w:rsid w:val="00003CD1"/>
    <w:rsid w:val="00005923"/>
    <w:rsid w:val="00005B38"/>
    <w:rsid w:val="00005BD7"/>
    <w:rsid w:val="00006D45"/>
    <w:rsid w:val="00007EEC"/>
    <w:rsid w:val="00010028"/>
    <w:rsid w:val="000117D4"/>
    <w:rsid w:val="00011C94"/>
    <w:rsid w:val="00012F61"/>
    <w:rsid w:val="00015B89"/>
    <w:rsid w:val="00016727"/>
    <w:rsid w:val="0001676F"/>
    <w:rsid w:val="00016CFD"/>
    <w:rsid w:val="000200D2"/>
    <w:rsid w:val="00020445"/>
    <w:rsid w:val="00020A6C"/>
    <w:rsid w:val="00021275"/>
    <w:rsid w:val="0002127E"/>
    <w:rsid w:val="00021A8D"/>
    <w:rsid w:val="000225B3"/>
    <w:rsid w:val="0002384F"/>
    <w:rsid w:val="000247C6"/>
    <w:rsid w:val="00024F21"/>
    <w:rsid w:val="000257A5"/>
    <w:rsid w:val="000260B7"/>
    <w:rsid w:val="000261DF"/>
    <w:rsid w:val="00026546"/>
    <w:rsid w:val="0002723C"/>
    <w:rsid w:val="00027B41"/>
    <w:rsid w:val="0003095E"/>
    <w:rsid w:val="00031B7D"/>
    <w:rsid w:val="00032027"/>
    <w:rsid w:val="00032DBD"/>
    <w:rsid w:val="000342C6"/>
    <w:rsid w:val="0003529A"/>
    <w:rsid w:val="00036D8E"/>
    <w:rsid w:val="00037F8A"/>
    <w:rsid w:val="00041E23"/>
    <w:rsid w:val="00043044"/>
    <w:rsid w:val="000433E0"/>
    <w:rsid w:val="000446A2"/>
    <w:rsid w:val="000458E1"/>
    <w:rsid w:val="00046C9A"/>
    <w:rsid w:val="00047A6F"/>
    <w:rsid w:val="000502B6"/>
    <w:rsid w:val="0005054D"/>
    <w:rsid w:val="000510D4"/>
    <w:rsid w:val="00051140"/>
    <w:rsid w:val="00052262"/>
    <w:rsid w:val="00052A16"/>
    <w:rsid w:val="00052AE7"/>
    <w:rsid w:val="00052CF7"/>
    <w:rsid w:val="0005354E"/>
    <w:rsid w:val="00053D2C"/>
    <w:rsid w:val="000547B1"/>
    <w:rsid w:val="00056B77"/>
    <w:rsid w:val="00056F8F"/>
    <w:rsid w:val="00057639"/>
    <w:rsid w:val="0005787E"/>
    <w:rsid w:val="00060A83"/>
    <w:rsid w:val="000610EC"/>
    <w:rsid w:val="000614DC"/>
    <w:rsid w:val="00062AA0"/>
    <w:rsid w:val="00064135"/>
    <w:rsid w:val="00065258"/>
    <w:rsid w:val="000667DC"/>
    <w:rsid w:val="00066980"/>
    <w:rsid w:val="000671DA"/>
    <w:rsid w:val="00067664"/>
    <w:rsid w:val="0007140D"/>
    <w:rsid w:val="0007254A"/>
    <w:rsid w:val="00073584"/>
    <w:rsid w:val="0007385B"/>
    <w:rsid w:val="000738EE"/>
    <w:rsid w:val="00073A52"/>
    <w:rsid w:val="000743CE"/>
    <w:rsid w:val="0007466A"/>
    <w:rsid w:val="000809DF"/>
    <w:rsid w:val="00080F14"/>
    <w:rsid w:val="000818A3"/>
    <w:rsid w:val="000818AF"/>
    <w:rsid w:val="00082410"/>
    <w:rsid w:val="00082484"/>
    <w:rsid w:val="00084334"/>
    <w:rsid w:val="00084E02"/>
    <w:rsid w:val="00085022"/>
    <w:rsid w:val="00085C6C"/>
    <w:rsid w:val="00085DC1"/>
    <w:rsid w:val="000864B8"/>
    <w:rsid w:val="0008701B"/>
    <w:rsid w:val="000870EA"/>
    <w:rsid w:val="0008747D"/>
    <w:rsid w:val="000875C9"/>
    <w:rsid w:val="0008773D"/>
    <w:rsid w:val="000877B7"/>
    <w:rsid w:val="00087B94"/>
    <w:rsid w:val="0009015C"/>
    <w:rsid w:val="0009140A"/>
    <w:rsid w:val="0009280E"/>
    <w:rsid w:val="00093E1F"/>
    <w:rsid w:val="00093EF9"/>
    <w:rsid w:val="000946FC"/>
    <w:rsid w:val="00095608"/>
    <w:rsid w:val="00095E1F"/>
    <w:rsid w:val="00096545"/>
    <w:rsid w:val="000965F2"/>
    <w:rsid w:val="00096934"/>
    <w:rsid w:val="00097D9B"/>
    <w:rsid w:val="000A065C"/>
    <w:rsid w:val="000A1B47"/>
    <w:rsid w:val="000A22D3"/>
    <w:rsid w:val="000A2F9A"/>
    <w:rsid w:val="000A3790"/>
    <w:rsid w:val="000A4212"/>
    <w:rsid w:val="000A49E4"/>
    <w:rsid w:val="000A4BFB"/>
    <w:rsid w:val="000A609A"/>
    <w:rsid w:val="000A65EE"/>
    <w:rsid w:val="000A7823"/>
    <w:rsid w:val="000B07CB"/>
    <w:rsid w:val="000B26A8"/>
    <w:rsid w:val="000B26C8"/>
    <w:rsid w:val="000B3216"/>
    <w:rsid w:val="000B46BA"/>
    <w:rsid w:val="000B4962"/>
    <w:rsid w:val="000B53F1"/>
    <w:rsid w:val="000B5B5B"/>
    <w:rsid w:val="000B6C3B"/>
    <w:rsid w:val="000B6ED5"/>
    <w:rsid w:val="000B7F91"/>
    <w:rsid w:val="000C066B"/>
    <w:rsid w:val="000C21ED"/>
    <w:rsid w:val="000C2C33"/>
    <w:rsid w:val="000C3156"/>
    <w:rsid w:val="000C319A"/>
    <w:rsid w:val="000C3801"/>
    <w:rsid w:val="000C4F55"/>
    <w:rsid w:val="000C5324"/>
    <w:rsid w:val="000C6979"/>
    <w:rsid w:val="000C6C2E"/>
    <w:rsid w:val="000C6E44"/>
    <w:rsid w:val="000C73C6"/>
    <w:rsid w:val="000D13E3"/>
    <w:rsid w:val="000D1F8C"/>
    <w:rsid w:val="000D2E3B"/>
    <w:rsid w:val="000D3552"/>
    <w:rsid w:val="000D38B7"/>
    <w:rsid w:val="000D3B7D"/>
    <w:rsid w:val="000D3BB1"/>
    <w:rsid w:val="000D4790"/>
    <w:rsid w:val="000D47D3"/>
    <w:rsid w:val="000D49F9"/>
    <w:rsid w:val="000D4C2A"/>
    <w:rsid w:val="000D513C"/>
    <w:rsid w:val="000D5827"/>
    <w:rsid w:val="000D69A1"/>
    <w:rsid w:val="000E1117"/>
    <w:rsid w:val="000E1404"/>
    <w:rsid w:val="000E1EB5"/>
    <w:rsid w:val="000E2392"/>
    <w:rsid w:val="000E23FE"/>
    <w:rsid w:val="000E32EF"/>
    <w:rsid w:val="000E34EA"/>
    <w:rsid w:val="000E503F"/>
    <w:rsid w:val="000E5284"/>
    <w:rsid w:val="000E541D"/>
    <w:rsid w:val="000E5FE0"/>
    <w:rsid w:val="000E6710"/>
    <w:rsid w:val="000E7255"/>
    <w:rsid w:val="000E78C1"/>
    <w:rsid w:val="000F0759"/>
    <w:rsid w:val="000F079D"/>
    <w:rsid w:val="000F277A"/>
    <w:rsid w:val="000F28D4"/>
    <w:rsid w:val="000F3A21"/>
    <w:rsid w:val="000F400C"/>
    <w:rsid w:val="000F429F"/>
    <w:rsid w:val="000F473E"/>
    <w:rsid w:val="000F51FE"/>
    <w:rsid w:val="000F5C7E"/>
    <w:rsid w:val="000F5CA3"/>
    <w:rsid w:val="000F6271"/>
    <w:rsid w:val="000F67E6"/>
    <w:rsid w:val="000F68DA"/>
    <w:rsid w:val="000F6BF1"/>
    <w:rsid w:val="000F73A3"/>
    <w:rsid w:val="000F7939"/>
    <w:rsid w:val="000F7991"/>
    <w:rsid w:val="000F7EE9"/>
    <w:rsid w:val="00100479"/>
    <w:rsid w:val="001005D1"/>
    <w:rsid w:val="00100961"/>
    <w:rsid w:val="00100AB1"/>
    <w:rsid w:val="00103AF2"/>
    <w:rsid w:val="00104ED9"/>
    <w:rsid w:val="001055AC"/>
    <w:rsid w:val="0010600A"/>
    <w:rsid w:val="00106CED"/>
    <w:rsid w:val="00107E56"/>
    <w:rsid w:val="00111E5A"/>
    <w:rsid w:val="00112024"/>
    <w:rsid w:val="001123A6"/>
    <w:rsid w:val="00112623"/>
    <w:rsid w:val="00114168"/>
    <w:rsid w:val="0011499E"/>
    <w:rsid w:val="00114F9A"/>
    <w:rsid w:val="00114FE7"/>
    <w:rsid w:val="0011534F"/>
    <w:rsid w:val="001159DA"/>
    <w:rsid w:val="0011704D"/>
    <w:rsid w:val="00117ACF"/>
    <w:rsid w:val="00120E72"/>
    <w:rsid w:val="00121133"/>
    <w:rsid w:val="00121CF2"/>
    <w:rsid w:val="00122BF2"/>
    <w:rsid w:val="001231F9"/>
    <w:rsid w:val="00123E68"/>
    <w:rsid w:val="001243D6"/>
    <w:rsid w:val="00125194"/>
    <w:rsid w:val="001251C9"/>
    <w:rsid w:val="00125220"/>
    <w:rsid w:val="00125907"/>
    <w:rsid w:val="00126679"/>
    <w:rsid w:val="001267DF"/>
    <w:rsid w:val="001268D9"/>
    <w:rsid w:val="00126E2A"/>
    <w:rsid w:val="001277F0"/>
    <w:rsid w:val="001278D9"/>
    <w:rsid w:val="00127B58"/>
    <w:rsid w:val="00130575"/>
    <w:rsid w:val="00130E97"/>
    <w:rsid w:val="0013108F"/>
    <w:rsid w:val="0013152C"/>
    <w:rsid w:val="00131D84"/>
    <w:rsid w:val="00131F6A"/>
    <w:rsid w:val="001327D8"/>
    <w:rsid w:val="00133F7F"/>
    <w:rsid w:val="00135D17"/>
    <w:rsid w:val="00135EF0"/>
    <w:rsid w:val="001363CD"/>
    <w:rsid w:val="00136660"/>
    <w:rsid w:val="001369F1"/>
    <w:rsid w:val="001372B2"/>
    <w:rsid w:val="00140630"/>
    <w:rsid w:val="001412FC"/>
    <w:rsid w:val="001414EE"/>
    <w:rsid w:val="00141D19"/>
    <w:rsid w:val="00143CC4"/>
    <w:rsid w:val="00144E40"/>
    <w:rsid w:val="00146E43"/>
    <w:rsid w:val="00147BFF"/>
    <w:rsid w:val="0015167B"/>
    <w:rsid w:val="00151753"/>
    <w:rsid w:val="00151852"/>
    <w:rsid w:val="001519CA"/>
    <w:rsid w:val="00151BDB"/>
    <w:rsid w:val="0015214D"/>
    <w:rsid w:val="00153981"/>
    <w:rsid w:val="001547AE"/>
    <w:rsid w:val="0015587A"/>
    <w:rsid w:val="0015666B"/>
    <w:rsid w:val="001573BF"/>
    <w:rsid w:val="001603BB"/>
    <w:rsid w:val="001622C9"/>
    <w:rsid w:val="0016354D"/>
    <w:rsid w:val="001650E3"/>
    <w:rsid w:val="001652EE"/>
    <w:rsid w:val="001654C0"/>
    <w:rsid w:val="00171195"/>
    <w:rsid w:val="0017172E"/>
    <w:rsid w:val="0017228D"/>
    <w:rsid w:val="0017235D"/>
    <w:rsid w:val="001732B4"/>
    <w:rsid w:val="00173331"/>
    <w:rsid w:val="0017645E"/>
    <w:rsid w:val="00176FAD"/>
    <w:rsid w:val="00177208"/>
    <w:rsid w:val="0017773B"/>
    <w:rsid w:val="001779B0"/>
    <w:rsid w:val="00182ED0"/>
    <w:rsid w:val="00183C54"/>
    <w:rsid w:val="0018412E"/>
    <w:rsid w:val="00184544"/>
    <w:rsid w:val="001855AD"/>
    <w:rsid w:val="00185E1E"/>
    <w:rsid w:val="001905B1"/>
    <w:rsid w:val="001910D1"/>
    <w:rsid w:val="00192C4D"/>
    <w:rsid w:val="00192DA7"/>
    <w:rsid w:val="001938A0"/>
    <w:rsid w:val="00193CAA"/>
    <w:rsid w:val="00194C05"/>
    <w:rsid w:val="00194C9C"/>
    <w:rsid w:val="00194D7D"/>
    <w:rsid w:val="00194F14"/>
    <w:rsid w:val="00195779"/>
    <w:rsid w:val="001958EC"/>
    <w:rsid w:val="001978FF"/>
    <w:rsid w:val="00197CCE"/>
    <w:rsid w:val="001A09BC"/>
    <w:rsid w:val="001A10DC"/>
    <w:rsid w:val="001A1387"/>
    <w:rsid w:val="001A1492"/>
    <w:rsid w:val="001A26AC"/>
    <w:rsid w:val="001A3746"/>
    <w:rsid w:val="001A50EA"/>
    <w:rsid w:val="001A54D7"/>
    <w:rsid w:val="001A575C"/>
    <w:rsid w:val="001A59DF"/>
    <w:rsid w:val="001A5CBE"/>
    <w:rsid w:val="001A7059"/>
    <w:rsid w:val="001A786E"/>
    <w:rsid w:val="001A7C53"/>
    <w:rsid w:val="001B0499"/>
    <w:rsid w:val="001B15A4"/>
    <w:rsid w:val="001B180C"/>
    <w:rsid w:val="001B19DB"/>
    <w:rsid w:val="001B1FA9"/>
    <w:rsid w:val="001B2541"/>
    <w:rsid w:val="001B2CC8"/>
    <w:rsid w:val="001B4B60"/>
    <w:rsid w:val="001B567D"/>
    <w:rsid w:val="001B5832"/>
    <w:rsid w:val="001B71CA"/>
    <w:rsid w:val="001B7995"/>
    <w:rsid w:val="001B7BA6"/>
    <w:rsid w:val="001B7C8D"/>
    <w:rsid w:val="001C01DA"/>
    <w:rsid w:val="001C1AA6"/>
    <w:rsid w:val="001C1FB8"/>
    <w:rsid w:val="001C2774"/>
    <w:rsid w:val="001C2C95"/>
    <w:rsid w:val="001C2EAF"/>
    <w:rsid w:val="001C3265"/>
    <w:rsid w:val="001C339A"/>
    <w:rsid w:val="001C3861"/>
    <w:rsid w:val="001C38C5"/>
    <w:rsid w:val="001C3A94"/>
    <w:rsid w:val="001C40CA"/>
    <w:rsid w:val="001C4423"/>
    <w:rsid w:val="001C4513"/>
    <w:rsid w:val="001C5379"/>
    <w:rsid w:val="001C65D6"/>
    <w:rsid w:val="001C6A5F"/>
    <w:rsid w:val="001C75CB"/>
    <w:rsid w:val="001D31F9"/>
    <w:rsid w:val="001D366E"/>
    <w:rsid w:val="001D3C36"/>
    <w:rsid w:val="001E0D7B"/>
    <w:rsid w:val="001E1F1F"/>
    <w:rsid w:val="001E2251"/>
    <w:rsid w:val="001E285A"/>
    <w:rsid w:val="001E292F"/>
    <w:rsid w:val="001E3955"/>
    <w:rsid w:val="001E5AE3"/>
    <w:rsid w:val="001E6532"/>
    <w:rsid w:val="001E72D0"/>
    <w:rsid w:val="001E7772"/>
    <w:rsid w:val="001F0D41"/>
    <w:rsid w:val="001F0E05"/>
    <w:rsid w:val="001F3CBF"/>
    <w:rsid w:val="001F570C"/>
    <w:rsid w:val="001F5AEA"/>
    <w:rsid w:val="001F78C3"/>
    <w:rsid w:val="0020194E"/>
    <w:rsid w:val="00203E3B"/>
    <w:rsid w:val="0020440A"/>
    <w:rsid w:val="00204A7C"/>
    <w:rsid w:val="00205BDD"/>
    <w:rsid w:val="00206EF3"/>
    <w:rsid w:val="00210DE6"/>
    <w:rsid w:val="002114A0"/>
    <w:rsid w:val="002117BD"/>
    <w:rsid w:val="00211B46"/>
    <w:rsid w:val="0021489E"/>
    <w:rsid w:val="00214F57"/>
    <w:rsid w:val="002153FD"/>
    <w:rsid w:val="00217374"/>
    <w:rsid w:val="00223226"/>
    <w:rsid w:val="002232C5"/>
    <w:rsid w:val="00223C47"/>
    <w:rsid w:val="00226753"/>
    <w:rsid w:val="00226E44"/>
    <w:rsid w:val="00226F0B"/>
    <w:rsid w:val="00226FBF"/>
    <w:rsid w:val="002274D9"/>
    <w:rsid w:val="002322C2"/>
    <w:rsid w:val="002326B6"/>
    <w:rsid w:val="00232915"/>
    <w:rsid w:val="00234E44"/>
    <w:rsid w:val="002359AC"/>
    <w:rsid w:val="0023634D"/>
    <w:rsid w:val="00236C8D"/>
    <w:rsid w:val="00237410"/>
    <w:rsid w:val="002407E9"/>
    <w:rsid w:val="002409A4"/>
    <w:rsid w:val="00242093"/>
    <w:rsid w:val="0024260D"/>
    <w:rsid w:val="00245F36"/>
    <w:rsid w:val="0024668B"/>
    <w:rsid w:val="00246D12"/>
    <w:rsid w:val="00247008"/>
    <w:rsid w:val="00247D0A"/>
    <w:rsid w:val="0025006D"/>
    <w:rsid w:val="002500EE"/>
    <w:rsid w:val="002503C2"/>
    <w:rsid w:val="00250BE6"/>
    <w:rsid w:val="00252049"/>
    <w:rsid w:val="00252B74"/>
    <w:rsid w:val="00253605"/>
    <w:rsid w:val="00253B7F"/>
    <w:rsid w:val="00253CB7"/>
    <w:rsid w:val="0025438E"/>
    <w:rsid w:val="00255F54"/>
    <w:rsid w:val="00255FFE"/>
    <w:rsid w:val="00257434"/>
    <w:rsid w:val="00257E24"/>
    <w:rsid w:val="00257E9A"/>
    <w:rsid w:val="00260E0D"/>
    <w:rsid w:val="002625ED"/>
    <w:rsid w:val="002626FE"/>
    <w:rsid w:val="00263ECA"/>
    <w:rsid w:val="00266F59"/>
    <w:rsid w:val="002672DA"/>
    <w:rsid w:val="00270E2E"/>
    <w:rsid w:val="0027185E"/>
    <w:rsid w:val="002720DF"/>
    <w:rsid w:val="00273316"/>
    <w:rsid w:val="00273CD0"/>
    <w:rsid w:val="00275361"/>
    <w:rsid w:val="00275963"/>
    <w:rsid w:val="00275E71"/>
    <w:rsid w:val="002804D5"/>
    <w:rsid w:val="00281F3D"/>
    <w:rsid w:val="00282C2D"/>
    <w:rsid w:val="00283DB1"/>
    <w:rsid w:val="0028479A"/>
    <w:rsid w:val="00286993"/>
    <w:rsid w:val="00290A37"/>
    <w:rsid w:val="00290D65"/>
    <w:rsid w:val="00290D95"/>
    <w:rsid w:val="002930B1"/>
    <w:rsid w:val="00293F17"/>
    <w:rsid w:val="00294284"/>
    <w:rsid w:val="002959A4"/>
    <w:rsid w:val="00296113"/>
    <w:rsid w:val="002963A6"/>
    <w:rsid w:val="002973CB"/>
    <w:rsid w:val="00297749"/>
    <w:rsid w:val="002A0C06"/>
    <w:rsid w:val="002A0E94"/>
    <w:rsid w:val="002A1D9D"/>
    <w:rsid w:val="002A28FC"/>
    <w:rsid w:val="002A2DCE"/>
    <w:rsid w:val="002A3AEF"/>
    <w:rsid w:val="002A3C21"/>
    <w:rsid w:val="002A58C9"/>
    <w:rsid w:val="002A5FDE"/>
    <w:rsid w:val="002A6394"/>
    <w:rsid w:val="002A6BED"/>
    <w:rsid w:val="002A715E"/>
    <w:rsid w:val="002A7A55"/>
    <w:rsid w:val="002A7ACD"/>
    <w:rsid w:val="002B08CA"/>
    <w:rsid w:val="002B3082"/>
    <w:rsid w:val="002B46EE"/>
    <w:rsid w:val="002B476D"/>
    <w:rsid w:val="002B51DD"/>
    <w:rsid w:val="002B5EF4"/>
    <w:rsid w:val="002B6D9F"/>
    <w:rsid w:val="002B7E3F"/>
    <w:rsid w:val="002C0511"/>
    <w:rsid w:val="002C0A7A"/>
    <w:rsid w:val="002C0C37"/>
    <w:rsid w:val="002C1297"/>
    <w:rsid w:val="002C2F06"/>
    <w:rsid w:val="002C338C"/>
    <w:rsid w:val="002C3CC9"/>
    <w:rsid w:val="002C4315"/>
    <w:rsid w:val="002C4B64"/>
    <w:rsid w:val="002C51D5"/>
    <w:rsid w:val="002C5D0D"/>
    <w:rsid w:val="002C6D9F"/>
    <w:rsid w:val="002C6ECB"/>
    <w:rsid w:val="002D14FD"/>
    <w:rsid w:val="002D2C09"/>
    <w:rsid w:val="002D356B"/>
    <w:rsid w:val="002D4E07"/>
    <w:rsid w:val="002D5A92"/>
    <w:rsid w:val="002D6243"/>
    <w:rsid w:val="002D778D"/>
    <w:rsid w:val="002E1596"/>
    <w:rsid w:val="002E1A7A"/>
    <w:rsid w:val="002E1B70"/>
    <w:rsid w:val="002E22A6"/>
    <w:rsid w:val="002E2501"/>
    <w:rsid w:val="002E331B"/>
    <w:rsid w:val="002E334F"/>
    <w:rsid w:val="002E34A3"/>
    <w:rsid w:val="002E4088"/>
    <w:rsid w:val="002E5F2C"/>
    <w:rsid w:val="002E78B6"/>
    <w:rsid w:val="002E7B02"/>
    <w:rsid w:val="002F01B5"/>
    <w:rsid w:val="002F0A99"/>
    <w:rsid w:val="002F103C"/>
    <w:rsid w:val="002F10BB"/>
    <w:rsid w:val="002F2574"/>
    <w:rsid w:val="002F40BC"/>
    <w:rsid w:val="002F602A"/>
    <w:rsid w:val="002F7120"/>
    <w:rsid w:val="003007AC"/>
    <w:rsid w:val="00302690"/>
    <w:rsid w:val="0030278A"/>
    <w:rsid w:val="00304323"/>
    <w:rsid w:val="00304960"/>
    <w:rsid w:val="00304C7B"/>
    <w:rsid w:val="00304F1E"/>
    <w:rsid w:val="0030544A"/>
    <w:rsid w:val="00305C2C"/>
    <w:rsid w:val="00305CF9"/>
    <w:rsid w:val="00306D67"/>
    <w:rsid w:val="0030750C"/>
    <w:rsid w:val="003109C2"/>
    <w:rsid w:val="00310A60"/>
    <w:rsid w:val="00312445"/>
    <w:rsid w:val="00312732"/>
    <w:rsid w:val="003128AB"/>
    <w:rsid w:val="00312CFF"/>
    <w:rsid w:val="00313B4D"/>
    <w:rsid w:val="003149F9"/>
    <w:rsid w:val="00314C3A"/>
    <w:rsid w:val="00314EA2"/>
    <w:rsid w:val="00316BFE"/>
    <w:rsid w:val="00316E52"/>
    <w:rsid w:val="003178F2"/>
    <w:rsid w:val="00320F83"/>
    <w:rsid w:val="00321421"/>
    <w:rsid w:val="003223FE"/>
    <w:rsid w:val="003229B5"/>
    <w:rsid w:val="00322D7D"/>
    <w:rsid w:val="00322E66"/>
    <w:rsid w:val="00323B21"/>
    <w:rsid w:val="0032420E"/>
    <w:rsid w:val="003258EC"/>
    <w:rsid w:val="003269D7"/>
    <w:rsid w:val="00326F2E"/>
    <w:rsid w:val="00327071"/>
    <w:rsid w:val="0032722A"/>
    <w:rsid w:val="00327B46"/>
    <w:rsid w:val="00327FDB"/>
    <w:rsid w:val="00330CD4"/>
    <w:rsid w:val="0033135F"/>
    <w:rsid w:val="0033148E"/>
    <w:rsid w:val="00331886"/>
    <w:rsid w:val="00331979"/>
    <w:rsid w:val="00333DC1"/>
    <w:rsid w:val="00334D6A"/>
    <w:rsid w:val="00335CBE"/>
    <w:rsid w:val="00336D6E"/>
    <w:rsid w:val="00340E70"/>
    <w:rsid w:val="0034107B"/>
    <w:rsid w:val="00341375"/>
    <w:rsid w:val="00341419"/>
    <w:rsid w:val="00341935"/>
    <w:rsid w:val="0034306A"/>
    <w:rsid w:val="003439AA"/>
    <w:rsid w:val="00344B6D"/>
    <w:rsid w:val="00344E5D"/>
    <w:rsid w:val="00345752"/>
    <w:rsid w:val="003478E1"/>
    <w:rsid w:val="0035043E"/>
    <w:rsid w:val="0035149D"/>
    <w:rsid w:val="003515D8"/>
    <w:rsid w:val="00351702"/>
    <w:rsid w:val="00352371"/>
    <w:rsid w:val="00354A42"/>
    <w:rsid w:val="00354FD6"/>
    <w:rsid w:val="00360868"/>
    <w:rsid w:val="003610FB"/>
    <w:rsid w:val="003633F3"/>
    <w:rsid w:val="00363550"/>
    <w:rsid w:val="00363A0A"/>
    <w:rsid w:val="00363BC8"/>
    <w:rsid w:val="003664D2"/>
    <w:rsid w:val="00367009"/>
    <w:rsid w:val="00367204"/>
    <w:rsid w:val="003676BF"/>
    <w:rsid w:val="00370F0B"/>
    <w:rsid w:val="003715D2"/>
    <w:rsid w:val="00374D8D"/>
    <w:rsid w:val="00375130"/>
    <w:rsid w:val="0037527F"/>
    <w:rsid w:val="00375669"/>
    <w:rsid w:val="00376182"/>
    <w:rsid w:val="003762D0"/>
    <w:rsid w:val="003767F5"/>
    <w:rsid w:val="00376975"/>
    <w:rsid w:val="00376EBB"/>
    <w:rsid w:val="0037761E"/>
    <w:rsid w:val="0038084A"/>
    <w:rsid w:val="003808CC"/>
    <w:rsid w:val="0038117B"/>
    <w:rsid w:val="003814D2"/>
    <w:rsid w:val="00381E4D"/>
    <w:rsid w:val="00385296"/>
    <w:rsid w:val="00386428"/>
    <w:rsid w:val="00387509"/>
    <w:rsid w:val="0039000A"/>
    <w:rsid w:val="00391400"/>
    <w:rsid w:val="0039202B"/>
    <w:rsid w:val="00392437"/>
    <w:rsid w:val="00393E9A"/>
    <w:rsid w:val="003945C8"/>
    <w:rsid w:val="0039470F"/>
    <w:rsid w:val="00395D6A"/>
    <w:rsid w:val="00396BED"/>
    <w:rsid w:val="00396EA9"/>
    <w:rsid w:val="0039709B"/>
    <w:rsid w:val="003973BF"/>
    <w:rsid w:val="00397576"/>
    <w:rsid w:val="003A0977"/>
    <w:rsid w:val="003A0A51"/>
    <w:rsid w:val="003A181F"/>
    <w:rsid w:val="003A3B27"/>
    <w:rsid w:val="003A3C6B"/>
    <w:rsid w:val="003A4A87"/>
    <w:rsid w:val="003A4DA8"/>
    <w:rsid w:val="003A4F13"/>
    <w:rsid w:val="003A6272"/>
    <w:rsid w:val="003A64ED"/>
    <w:rsid w:val="003A6AF7"/>
    <w:rsid w:val="003B06B1"/>
    <w:rsid w:val="003B0ACD"/>
    <w:rsid w:val="003B18BE"/>
    <w:rsid w:val="003B1A63"/>
    <w:rsid w:val="003B2F9C"/>
    <w:rsid w:val="003B3B67"/>
    <w:rsid w:val="003B53E4"/>
    <w:rsid w:val="003B5490"/>
    <w:rsid w:val="003B5507"/>
    <w:rsid w:val="003B5E5E"/>
    <w:rsid w:val="003B68FF"/>
    <w:rsid w:val="003B7778"/>
    <w:rsid w:val="003C0A44"/>
    <w:rsid w:val="003C1A30"/>
    <w:rsid w:val="003C3110"/>
    <w:rsid w:val="003C398C"/>
    <w:rsid w:val="003C43C1"/>
    <w:rsid w:val="003C450C"/>
    <w:rsid w:val="003C4791"/>
    <w:rsid w:val="003C58EB"/>
    <w:rsid w:val="003C5E0B"/>
    <w:rsid w:val="003C6090"/>
    <w:rsid w:val="003C6983"/>
    <w:rsid w:val="003C6AB0"/>
    <w:rsid w:val="003C6C79"/>
    <w:rsid w:val="003C7649"/>
    <w:rsid w:val="003C792E"/>
    <w:rsid w:val="003D0908"/>
    <w:rsid w:val="003D0F5E"/>
    <w:rsid w:val="003D220F"/>
    <w:rsid w:val="003D235A"/>
    <w:rsid w:val="003D2963"/>
    <w:rsid w:val="003D5B27"/>
    <w:rsid w:val="003D719B"/>
    <w:rsid w:val="003D7972"/>
    <w:rsid w:val="003D7DBB"/>
    <w:rsid w:val="003D7F8F"/>
    <w:rsid w:val="003E1D2B"/>
    <w:rsid w:val="003E231B"/>
    <w:rsid w:val="003E3F1D"/>
    <w:rsid w:val="003E4B87"/>
    <w:rsid w:val="003E641F"/>
    <w:rsid w:val="003E6C7A"/>
    <w:rsid w:val="003E7A83"/>
    <w:rsid w:val="003E7CB2"/>
    <w:rsid w:val="003F062E"/>
    <w:rsid w:val="003F26E6"/>
    <w:rsid w:val="003F2737"/>
    <w:rsid w:val="003F2C1A"/>
    <w:rsid w:val="003F42FE"/>
    <w:rsid w:val="003F640A"/>
    <w:rsid w:val="003F69A4"/>
    <w:rsid w:val="003F7B69"/>
    <w:rsid w:val="003F7BB3"/>
    <w:rsid w:val="00400B6D"/>
    <w:rsid w:val="004036D0"/>
    <w:rsid w:val="00404052"/>
    <w:rsid w:val="004043DA"/>
    <w:rsid w:val="00404B4B"/>
    <w:rsid w:val="004051C8"/>
    <w:rsid w:val="00405954"/>
    <w:rsid w:val="00405EA0"/>
    <w:rsid w:val="00406771"/>
    <w:rsid w:val="004075D3"/>
    <w:rsid w:val="0041133F"/>
    <w:rsid w:val="004113C3"/>
    <w:rsid w:val="004117B6"/>
    <w:rsid w:val="00412910"/>
    <w:rsid w:val="00412EAD"/>
    <w:rsid w:val="00413483"/>
    <w:rsid w:val="0041469A"/>
    <w:rsid w:val="00415FD1"/>
    <w:rsid w:val="00417E53"/>
    <w:rsid w:val="004231EC"/>
    <w:rsid w:val="00426506"/>
    <w:rsid w:val="004268F0"/>
    <w:rsid w:val="004269DE"/>
    <w:rsid w:val="00426A95"/>
    <w:rsid w:val="004271BE"/>
    <w:rsid w:val="00430C03"/>
    <w:rsid w:val="00431CF8"/>
    <w:rsid w:val="0043250C"/>
    <w:rsid w:val="004331B9"/>
    <w:rsid w:val="0043359E"/>
    <w:rsid w:val="0044049D"/>
    <w:rsid w:val="0044116C"/>
    <w:rsid w:val="00443348"/>
    <w:rsid w:val="004438A2"/>
    <w:rsid w:val="00444027"/>
    <w:rsid w:val="00445484"/>
    <w:rsid w:val="00446187"/>
    <w:rsid w:val="00446BBE"/>
    <w:rsid w:val="0044762E"/>
    <w:rsid w:val="00450DA2"/>
    <w:rsid w:val="00451536"/>
    <w:rsid w:val="004516FC"/>
    <w:rsid w:val="004519D6"/>
    <w:rsid w:val="00452C69"/>
    <w:rsid w:val="0045378B"/>
    <w:rsid w:val="00455767"/>
    <w:rsid w:val="004557C5"/>
    <w:rsid w:val="004566C9"/>
    <w:rsid w:val="00460033"/>
    <w:rsid w:val="0046063A"/>
    <w:rsid w:val="0046076C"/>
    <w:rsid w:val="00460924"/>
    <w:rsid w:val="0046124A"/>
    <w:rsid w:val="00461F16"/>
    <w:rsid w:val="00462030"/>
    <w:rsid w:val="00463323"/>
    <w:rsid w:val="004633CF"/>
    <w:rsid w:val="004635F9"/>
    <w:rsid w:val="00463A29"/>
    <w:rsid w:val="00464812"/>
    <w:rsid w:val="00465D0D"/>
    <w:rsid w:val="00466241"/>
    <w:rsid w:val="00466901"/>
    <w:rsid w:val="00466D25"/>
    <w:rsid w:val="00467E1F"/>
    <w:rsid w:val="00470A2F"/>
    <w:rsid w:val="00470A39"/>
    <w:rsid w:val="00470D2F"/>
    <w:rsid w:val="00471390"/>
    <w:rsid w:val="004713B6"/>
    <w:rsid w:val="00472988"/>
    <w:rsid w:val="00473242"/>
    <w:rsid w:val="004741D2"/>
    <w:rsid w:val="00474432"/>
    <w:rsid w:val="004749F3"/>
    <w:rsid w:val="00474C67"/>
    <w:rsid w:val="00475240"/>
    <w:rsid w:val="0047581C"/>
    <w:rsid w:val="00475A4C"/>
    <w:rsid w:val="00475A6C"/>
    <w:rsid w:val="00476559"/>
    <w:rsid w:val="00476B83"/>
    <w:rsid w:val="00476C17"/>
    <w:rsid w:val="00480B38"/>
    <w:rsid w:val="00481476"/>
    <w:rsid w:val="00481C65"/>
    <w:rsid w:val="00483B9E"/>
    <w:rsid w:val="004867A2"/>
    <w:rsid w:val="0048687B"/>
    <w:rsid w:val="00487EC2"/>
    <w:rsid w:val="00490664"/>
    <w:rsid w:val="00490CAD"/>
    <w:rsid w:val="00490EB2"/>
    <w:rsid w:val="0049126F"/>
    <w:rsid w:val="00491621"/>
    <w:rsid w:val="00491ACD"/>
    <w:rsid w:val="0049204D"/>
    <w:rsid w:val="004920FE"/>
    <w:rsid w:val="00492F79"/>
    <w:rsid w:val="0049370F"/>
    <w:rsid w:val="00493D3B"/>
    <w:rsid w:val="00493FD7"/>
    <w:rsid w:val="004947E1"/>
    <w:rsid w:val="00494F83"/>
    <w:rsid w:val="0049502E"/>
    <w:rsid w:val="00495F96"/>
    <w:rsid w:val="00496DCD"/>
    <w:rsid w:val="00497DE9"/>
    <w:rsid w:val="004A2675"/>
    <w:rsid w:val="004A2C38"/>
    <w:rsid w:val="004A2F69"/>
    <w:rsid w:val="004A3AB4"/>
    <w:rsid w:val="004A3BA6"/>
    <w:rsid w:val="004A49E8"/>
    <w:rsid w:val="004A5EF1"/>
    <w:rsid w:val="004A6156"/>
    <w:rsid w:val="004A69E3"/>
    <w:rsid w:val="004B013E"/>
    <w:rsid w:val="004B0259"/>
    <w:rsid w:val="004B185F"/>
    <w:rsid w:val="004B3A79"/>
    <w:rsid w:val="004B3F07"/>
    <w:rsid w:val="004B43AE"/>
    <w:rsid w:val="004B45A0"/>
    <w:rsid w:val="004B5477"/>
    <w:rsid w:val="004B7E00"/>
    <w:rsid w:val="004C0BB3"/>
    <w:rsid w:val="004C14E5"/>
    <w:rsid w:val="004C2371"/>
    <w:rsid w:val="004C2615"/>
    <w:rsid w:val="004C4CFB"/>
    <w:rsid w:val="004C56DB"/>
    <w:rsid w:val="004C57ED"/>
    <w:rsid w:val="004C60ED"/>
    <w:rsid w:val="004D34B9"/>
    <w:rsid w:val="004D474A"/>
    <w:rsid w:val="004D4CDA"/>
    <w:rsid w:val="004D5695"/>
    <w:rsid w:val="004D58D8"/>
    <w:rsid w:val="004D5E89"/>
    <w:rsid w:val="004D5FA9"/>
    <w:rsid w:val="004D6FFE"/>
    <w:rsid w:val="004D7B75"/>
    <w:rsid w:val="004E00F5"/>
    <w:rsid w:val="004E0183"/>
    <w:rsid w:val="004E0770"/>
    <w:rsid w:val="004E083B"/>
    <w:rsid w:val="004E66F2"/>
    <w:rsid w:val="004E68D2"/>
    <w:rsid w:val="004E7AF3"/>
    <w:rsid w:val="004F12F6"/>
    <w:rsid w:val="004F143E"/>
    <w:rsid w:val="004F15DE"/>
    <w:rsid w:val="004F32C6"/>
    <w:rsid w:val="004F393C"/>
    <w:rsid w:val="004F4DC8"/>
    <w:rsid w:val="004F5424"/>
    <w:rsid w:val="004F6896"/>
    <w:rsid w:val="004F73AF"/>
    <w:rsid w:val="004F7562"/>
    <w:rsid w:val="004F7F3F"/>
    <w:rsid w:val="005004A0"/>
    <w:rsid w:val="00500730"/>
    <w:rsid w:val="00500BD9"/>
    <w:rsid w:val="00503022"/>
    <w:rsid w:val="005039E2"/>
    <w:rsid w:val="00504B40"/>
    <w:rsid w:val="0050684F"/>
    <w:rsid w:val="00510024"/>
    <w:rsid w:val="00510C37"/>
    <w:rsid w:val="00510D2A"/>
    <w:rsid w:val="005112CF"/>
    <w:rsid w:val="005113B8"/>
    <w:rsid w:val="005116E6"/>
    <w:rsid w:val="00512E65"/>
    <w:rsid w:val="00513915"/>
    <w:rsid w:val="0051423A"/>
    <w:rsid w:val="00514D31"/>
    <w:rsid w:val="00515FB0"/>
    <w:rsid w:val="00516854"/>
    <w:rsid w:val="005172AB"/>
    <w:rsid w:val="0051750E"/>
    <w:rsid w:val="0052050B"/>
    <w:rsid w:val="00520696"/>
    <w:rsid w:val="00520879"/>
    <w:rsid w:val="005211FA"/>
    <w:rsid w:val="005219F7"/>
    <w:rsid w:val="00521BB5"/>
    <w:rsid w:val="005225D0"/>
    <w:rsid w:val="00523899"/>
    <w:rsid w:val="005241D7"/>
    <w:rsid w:val="00526B57"/>
    <w:rsid w:val="00527829"/>
    <w:rsid w:val="00530E3C"/>
    <w:rsid w:val="00530ECC"/>
    <w:rsid w:val="00531747"/>
    <w:rsid w:val="0053183D"/>
    <w:rsid w:val="00534304"/>
    <w:rsid w:val="0053558D"/>
    <w:rsid w:val="00535966"/>
    <w:rsid w:val="00535CD9"/>
    <w:rsid w:val="00536D2B"/>
    <w:rsid w:val="00537A73"/>
    <w:rsid w:val="0054020C"/>
    <w:rsid w:val="00541EC2"/>
    <w:rsid w:val="005435C6"/>
    <w:rsid w:val="005443F8"/>
    <w:rsid w:val="00545869"/>
    <w:rsid w:val="00545DB6"/>
    <w:rsid w:val="0054625E"/>
    <w:rsid w:val="00546C74"/>
    <w:rsid w:val="0054722D"/>
    <w:rsid w:val="005501B7"/>
    <w:rsid w:val="00550D14"/>
    <w:rsid w:val="005527CE"/>
    <w:rsid w:val="0055288E"/>
    <w:rsid w:val="00552DDD"/>
    <w:rsid w:val="0055308F"/>
    <w:rsid w:val="00553970"/>
    <w:rsid w:val="005548D9"/>
    <w:rsid w:val="00554E16"/>
    <w:rsid w:val="00555C36"/>
    <w:rsid w:val="00556E6F"/>
    <w:rsid w:val="00557443"/>
    <w:rsid w:val="00557622"/>
    <w:rsid w:val="00560CF1"/>
    <w:rsid w:val="00562B30"/>
    <w:rsid w:val="005630AB"/>
    <w:rsid w:val="00563177"/>
    <w:rsid w:val="00563463"/>
    <w:rsid w:val="00563584"/>
    <w:rsid w:val="00563DF8"/>
    <w:rsid w:val="005643A0"/>
    <w:rsid w:val="00564D3C"/>
    <w:rsid w:val="00565036"/>
    <w:rsid w:val="00566963"/>
    <w:rsid w:val="0056796A"/>
    <w:rsid w:val="00567B3B"/>
    <w:rsid w:val="00567C25"/>
    <w:rsid w:val="0057164C"/>
    <w:rsid w:val="00571DD3"/>
    <w:rsid w:val="0057233F"/>
    <w:rsid w:val="005724E3"/>
    <w:rsid w:val="00572AB5"/>
    <w:rsid w:val="00573415"/>
    <w:rsid w:val="005744C6"/>
    <w:rsid w:val="005753AA"/>
    <w:rsid w:val="005765D2"/>
    <w:rsid w:val="0057776D"/>
    <w:rsid w:val="0058087F"/>
    <w:rsid w:val="00580BFA"/>
    <w:rsid w:val="00580D8D"/>
    <w:rsid w:val="0058182E"/>
    <w:rsid w:val="005819EF"/>
    <w:rsid w:val="00581EAF"/>
    <w:rsid w:val="005822F9"/>
    <w:rsid w:val="00582CB9"/>
    <w:rsid w:val="00582E93"/>
    <w:rsid w:val="005837C5"/>
    <w:rsid w:val="005839E5"/>
    <w:rsid w:val="00583B2D"/>
    <w:rsid w:val="00584761"/>
    <w:rsid w:val="00585863"/>
    <w:rsid w:val="0058719E"/>
    <w:rsid w:val="005901D6"/>
    <w:rsid w:val="00590336"/>
    <w:rsid w:val="00590849"/>
    <w:rsid w:val="0059271F"/>
    <w:rsid w:val="00592CE6"/>
    <w:rsid w:val="0059300F"/>
    <w:rsid w:val="00593486"/>
    <w:rsid w:val="005938B8"/>
    <w:rsid w:val="00593DE6"/>
    <w:rsid w:val="005950B7"/>
    <w:rsid w:val="00595D53"/>
    <w:rsid w:val="005964CA"/>
    <w:rsid w:val="00596ADD"/>
    <w:rsid w:val="00596BBF"/>
    <w:rsid w:val="005A019A"/>
    <w:rsid w:val="005A0E6A"/>
    <w:rsid w:val="005A1260"/>
    <w:rsid w:val="005A2261"/>
    <w:rsid w:val="005A34F6"/>
    <w:rsid w:val="005A4A16"/>
    <w:rsid w:val="005A4C35"/>
    <w:rsid w:val="005A565D"/>
    <w:rsid w:val="005A5C86"/>
    <w:rsid w:val="005A5E08"/>
    <w:rsid w:val="005A66F8"/>
    <w:rsid w:val="005A722E"/>
    <w:rsid w:val="005A73CD"/>
    <w:rsid w:val="005B0798"/>
    <w:rsid w:val="005B1284"/>
    <w:rsid w:val="005B142D"/>
    <w:rsid w:val="005B200F"/>
    <w:rsid w:val="005B3B06"/>
    <w:rsid w:val="005B5BBA"/>
    <w:rsid w:val="005B6020"/>
    <w:rsid w:val="005B602E"/>
    <w:rsid w:val="005B6205"/>
    <w:rsid w:val="005C04BA"/>
    <w:rsid w:val="005C0C0E"/>
    <w:rsid w:val="005C14EA"/>
    <w:rsid w:val="005C1A9F"/>
    <w:rsid w:val="005C1C9B"/>
    <w:rsid w:val="005C41C4"/>
    <w:rsid w:val="005C49E9"/>
    <w:rsid w:val="005C50E3"/>
    <w:rsid w:val="005C5246"/>
    <w:rsid w:val="005C5A42"/>
    <w:rsid w:val="005C63CF"/>
    <w:rsid w:val="005C7ED9"/>
    <w:rsid w:val="005D1D27"/>
    <w:rsid w:val="005D1EE4"/>
    <w:rsid w:val="005D2D7A"/>
    <w:rsid w:val="005D2ECE"/>
    <w:rsid w:val="005D35ED"/>
    <w:rsid w:val="005D574C"/>
    <w:rsid w:val="005D5FEB"/>
    <w:rsid w:val="005D6D50"/>
    <w:rsid w:val="005E0281"/>
    <w:rsid w:val="005E02DE"/>
    <w:rsid w:val="005E0575"/>
    <w:rsid w:val="005E23F1"/>
    <w:rsid w:val="005E2FB0"/>
    <w:rsid w:val="005E38EE"/>
    <w:rsid w:val="005E3B44"/>
    <w:rsid w:val="005E467A"/>
    <w:rsid w:val="005E49FF"/>
    <w:rsid w:val="005E4A09"/>
    <w:rsid w:val="005E4F48"/>
    <w:rsid w:val="005F03D9"/>
    <w:rsid w:val="005F05F1"/>
    <w:rsid w:val="005F1407"/>
    <w:rsid w:val="005F16AF"/>
    <w:rsid w:val="005F1B52"/>
    <w:rsid w:val="005F3625"/>
    <w:rsid w:val="005F38ED"/>
    <w:rsid w:val="005F39ED"/>
    <w:rsid w:val="005F3FE1"/>
    <w:rsid w:val="005F43DB"/>
    <w:rsid w:val="005F467D"/>
    <w:rsid w:val="005F4A35"/>
    <w:rsid w:val="005F5231"/>
    <w:rsid w:val="005F6C7C"/>
    <w:rsid w:val="005F7A94"/>
    <w:rsid w:val="00600329"/>
    <w:rsid w:val="00600677"/>
    <w:rsid w:val="00600DDC"/>
    <w:rsid w:val="00600E2E"/>
    <w:rsid w:val="00601F3E"/>
    <w:rsid w:val="00602861"/>
    <w:rsid w:val="00602B28"/>
    <w:rsid w:val="00602F38"/>
    <w:rsid w:val="006032AE"/>
    <w:rsid w:val="0060386F"/>
    <w:rsid w:val="00603B96"/>
    <w:rsid w:val="00605DDC"/>
    <w:rsid w:val="00606394"/>
    <w:rsid w:val="00606579"/>
    <w:rsid w:val="006065A7"/>
    <w:rsid w:val="00607346"/>
    <w:rsid w:val="00610345"/>
    <w:rsid w:val="006106D0"/>
    <w:rsid w:val="00610846"/>
    <w:rsid w:val="00610DA8"/>
    <w:rsid w:val="00610EA0"/>
    <w:rsid w:val="0061355B"/>
    <w:rsid w:val="00615D60"/>
    <w:rsid w:val="00616123"/>
    <w:rsid w:val="006168DD"/>
    <w:rsid w:val="00616E2A"/>
    <w:rsid w:val="006179E7"/>
    <w:rsid w:val="0062224F"/>
    <w:rsid w:val="006241D1"/>
    <w:rsid w:val="0062519E"/>
    <w:rsid w:val="00625880"/>
    <w:rsid w:val="00627099"/>
    <w:rsid w:val="00627BE5"/>
    <w:rsid w:val="0063039F"/>
    <w:rsid w:val="006310E9"/>
    <w:rsid w:val="006319C2"/>
    <w:rsid w:val="00631AAE"/>
    <w:rsid w:val="00632406"/>
    <w:rsid w:val="006329A6"/>
    <w:rsid w:val="006336ED"/>
    <w:rsid w:val="00633D76"/>
    <w:rsid w:val="00634395"/>
    <w:rsid w:val="0063551D"/>
    <w:rsid w:val="006356CB"/>
    <w:rsid w:val="0063689A"/>
    <w:rsid w:val="0063698A"/>
    <w:rsid w:val="00636AB7"/>
    <w:rsid w:val="00637217"/>
    <w:rsid w:val="00637862"/>
    <w:rsid w:val="006409E7"/>
    <w:rsid w:val="006416AE"/>
    <w:rsid w:val="0064184B"/>
    <w:rsid w:val="0064215C"/>
    <w:rsid w:val="00642E46"/>
    <w:rsid w:val="00642FB6"/>
    <w:rsid w:val="0064424C"/>
    <w:rsid w:val="006444CB"/>
    <w:rsid w:val="00644F56"/>
    <w:rsid w:val="00645121"/>
    <w:rsid w:val="006451CF"/>
    <w:rsid w:val="00646BF0"/>
    <w:rsid w:val="0064701F"/>
    <w:rsid w:val="0065185B"/>
    <w:rsid w:val="00651F40"/>
    <w:rsid w:val="006526D2"/>
    <w:rsid w:val="00654B92"/>
    <w:rsid w:val="00655467"/>
    <w:rsid w:val="00656382"/>
    <w:rsid w:val="00656AED"/>
    <w:rsid w:val="006573AE"/>
    <w:rsid w:val="006613E1"/>
    <w:rsid w:val="00661A9B"/>
    <w:rsid w:val="00661BD2"/>
    <w:rsid w:val="00661C3E"/>
    <w:rsid w:val="00664139"/>
    <w:rsid w:val="006642A1"/>
    <w:rsid w:val="00664905"/>
    <w:rsid w:val="00664FE4"/>
    <w:rsid w:val="00665886"/>
    <w:rsid w:val="00665F44"/>
    <w:rsid w:val="006663DE"/>
    <w:rsid w:val="006666D9"/>
    <w:rsid w:val="0066759B"/>
    <w:rsid w:val="00670209"/>
    <w:rsid w:val="0067029A"/>
    <w:rsid w:val="00670ECF"/>
    <w:rsid w:val="00671914"/>
    <w:rsid w:val="006719C2"/>
    <w:rsid w:val="00671D2F"/>
    <w:rsid w:val="00672A2A"/>
    <w:rsid w:val="0067315E"/>
    <w:rsid w:val="00673AD5"/>
    <w:rsid w:val="00676239"/>
    <w:rsid w:val="0067793E"/>
    <w:rsid w:val="00681041"/>
    <w:rsid w:val="006811DD"/>
    <w:rsid w:val="006824FA"/>
    <w:rsid w:val="00682920"/>
    <w:rsid w:val="00683470"/>
    <w:rsid w:val="00684ADB"/>
    <w:rsid w:val="0068633D"/>
    <w:rsid w:val="00686E3D"/>
    <w:rsid w:val="006907BB"/>
    <w:rsid w:val="00690A51"/>
    <w:rsid w:val="00693A12"/>
    <w:rsid w:val="00693C52"/>
    <w:rsid w:val="00693EAE"/>
    <w:rsid w:val="00693FAB"/>
    <w:rsid w:val="0069573C"/>
    <w:rsid w:val="00695FEA"/>
    <w:rsid w:val="006A0A9F"/>
    <w:rsid w:val="006A0CEB"/>
    <w:rsid w:val="006A2420"/>
    <w:rsid w:val="006A5CD6"/>
    <w:rsid w:val="006B0FBA"/>
    <w:rsid w:val="006B13BA"/>
    <w:rsid w:val="006B2BDA"/>
    <w:rsid w:val="006B312A"/>
    <w:rsid w:val="006B3A16"/>
    <w:rsid w:val="006B57A1"/>
    <w:rsid w:val="006C1071"/>
    <w:rsid w:val="006C10DC"/>
    <w:rsid w:val="006C14B0"/>
    <w:rsid w:val="006C16BA"/>
    <w:rsid w:val="006C24A4"/>
    <w:rsid w:val="006C2F03"/>
    <w:rsid w:val="006C3AD6"/>
    <w:rsid w:val="006C429E"/>
    <w:rsid w:val="006C48D3"/>
    <w:rsid w:val="006C6982"/>
    <w:rsid w:val="006C79EE"/>
    <w:rsid w:val="006D0656"/>
    <w:rsid w:val="006D0A42"/>
    <w:rsid w:val="006D19F4"/>
    <w:rsid w:val="006D1E97"/>
    <w:rsid w:val="006D382D"/>
    <w:rsid w:val="006D5CE9"/>
    <w:rsid w:val="006D676D"/>
    <w:rsid w:val="006D6CE0"/>
    <w:rsid w:val="006D7166"/>
    <w:rsid w:val="006E0475"/>
    <w:rsid w:val="006E083C"/>
    <w:rsid w:val="006E14D8"/>
    <w:rsid w:val="006E15D3"/>
    <w:rsid w:val="006E1821"/>
    <w:rsid w:val="006E1B0F"/>
    <w:rsid w:val="006E2FF2"/>
    <w:rsid w:val="006E32FD"/>
    <w:rsid w:val="006E42F9"/>
    <w:rsid w:val="006E4FC1"/>
    <w:rsid w:val="006E5C30"/>
    <w:rsid w:val="006E6523"/>
    <w:rsid w:val="006E6DF3"/>
    <w:rsid w:val="006E6E8A"/>
    <w:rsid w:val="006E6FF4"/>
    <w:rsid w:val="006E71DA"/>
    <w:rsid w:val="006E729C"/>
    <w:rsid w:val="006E7806"/>
    <w:rsid w:val="006F0A07"/>
    <w:rsid w:val="006F1CA1"/>
    <w:rsid w:val="006F3C82"/>
    <w:rsid w:val="006F4840"/>
    <w:rsid w:val="006F7038"/>
    <w:rsid w:val="006F7AC3"/>
    <w:rsid w:val="006F7D43"/>
    <w:rsid w:val="006F7D93"/>
    <w:rsid w:val="006F7F82"/>
    <w:rsid w:val="00701289"/>
    <w:rsid w:val="00701A91"/>
    <w:rsid w:val="00702995"/>
    <w:rsid w:val="00703F6B"/>
    <w:rsid w:val="0070428F"/>
    <w:rsid w:val="00705A29"/>
    <w:rsid w:val="00706942"/>
    <w:rsid w:val="007111F3"/>
    <w:rsid w:val="007120C5"/>
    <w:rsid w:val="0071235E"/>
    <w:rsid w:val="00712A03"/>
    <w:rsid w:val="007132F5"/>
    <w:rsid w:val="00713301"/>
    <w:rsid w:val="00713321"/>
    <w:rsid w:val="00713D5B"/>
    <w:rsid w:val="00714EFE"/>
    <w:rsid w:val="0071670A"/>
    <w:rsid w:val="00716810"/>
    <w:rsid w:val="0071783A"/>
    <w:rsid w:val="00717F38"/>
    <w:rsid w:val="007203A9"/>
    <w:rsid w:val="0072100A"/>
    <w:rsid w:val="0072101E"/>
    <w:rsid w:val="00722615"/>
    <w:rsid w:val="00722855"/>
    <w:rsid w:val="00723476"/>
    <w:rsid w:val="00724207"/>
    <w:rsid w:val="0072586C"/>
    <w:rsid w:val="007301AE"/>
    <w:rsid w:val="0073049D"/>
    <w:rsid w:val="0073057F"/>
    <w:rsid w:val="00730699"/>
    <w:rsid w:val="00731CC1"/>
    <w:rsid w:val="00732CE4"/>
    <w:rsid w:val="00733353"/>
    <w:rsid w:val="00733989"/>
    <w:rsid w:val="00735239"/>
    <w:rsid w:val="007352C8"/>
    <w:rsid w:val="007358B9"/>
    <w:rsid w:val="00735D2F"/>
    <w:rsid w:val="00735F19"/>
    <w:rsid w:val="007367E3"/>
    <w:rsid w:val="00737323"/>
    <w:rsid w:val="00740381"/>
    <w:rsid w:val="00742144"/>
    <w:rsid w:val="00742667"/>
    <w:rsid w:val="007432C6"/>
    <w:rsid w:val="00743968"/>
    <w:rsid w:val="00744238"/>
    <w:rsid w:val="007443BB"/>
    <w:rsid w:val="007446B1"/>
    <w:rsid w:val="00744726"/>
    <w:rsid w:val="00744A4F"/>
    <w:rsid w:val="00744E24"/>
    <w:rsid w:val="0074545A"/>
    <w:rsid w:val="0074653B"/>
    <w:rsid w:val="00746F0C"/>
    <w:rsid w:val="00746F2A"/>
    <w:rsid w:val="00750749"/>
    <w:rsid w:val="00751C0A"/>
    <w:rsid w:val="00751E5A"/>
    <w:rsid w:val="007522AB"/>
    <w:rsid w:val="007531E7"/>
    <w:rsid w:val="007547B9"/>
    <w:rsid w:val="00755B73"/>
    <w:rsid w:val="00756EA0"/>
    <w:rsid w:val="00756F70"/>
    <w:rsid w:val="00757BD3"/>
    <w:rsid w:val="00760196"/>
    <w:rsid w:val="00760A49"/>
    <w:rsid w:val="00765DC9"/>
    <w:rsid w:val="00766549"/>
    <w:rsid w:val="00766B34"/>
    <w:rsid w:val="007701DF"/>
    <w:rsid w:val="00770444"/>
    <w:rsid w:val="00770E8B"/>
    <w:rsid w:val="007711D2"/>
    <w:rsid w:val="00771226"/>
    <w:rsid w:val="00771D77"/>
    <w:rsid w:val="00772428"/>
    <w:rsid w:val="00772A73"/>
    <w:rsid w:val="0077399D"/>
    <w:rsid w:val="00774902"/>
    <w:rsid w:val="0077558C"/>
    <w:rsid w:val="00780E9F"/>
    <w:rsid w:val="00781C0E"/>
    <w:rsid w:val="00781C23"/>
    <w:rsid w:val="007826C4"/>
    <w:rsid w:val="00782A88"/>
    <w:rsid w:val="00782BE1"/>
    <w:rsid w:val="0078378F"/>
    <w:rsid w:val="0079040F"/>
    <w:rsid w:val="0079144A"/>
    <w:rsid w:val="00791472"/>
    <w:rsid w:val="0079200C"/>
    <w:rsid w:val="00792C45"/>
    <w:rsid w:val="007930AD"/>
    <w:rsid w:val="007930D7"/>
    <w:rsid w:val="00794238"/>
    <w:rsid w:val="00794E4B"/>
    <w:rsid w:val="00796027"/>
    <w:rsid w:val="007968C8"/>
    <w:rsid w:val="007977C8"/>
    <w:rsid w:val="00797E6A"/>
    <w:rsid w:val="00797F07"/>
    <w:rsid w:val="007A083F"/>
    <w:rsid w:val="007A27CB"/>
    <w:rsid w:val="007A2D1A"/>
    <w:rsid w:val="007A36C0"/>
    <w:rsid w:val="007A4BAD"/>
    <w:rsid w:val="007A5CC5"/>
    <w:rsid w:val="007B0111"/>
    <w:rsid w:val="007B15F8"/>
    <w:rsid w:val="007B166F"/>
    <w:rsid w:val="007B1D29"/>
    <w:rsid w:val="007B21E2"/>
    <w:rsid w:val="007B2563"/>
    <w:rsid w:val="007B2B5E"/>
    <w:rsid w:val="007B2F44"/>
    <w:rsid w:val="007B322C"/>
    <w:rsid w:val="007B451B"/>
    <w:rsid w:val="007B578D"/>
    <w:rsid w:val="007B5A16"/>
    <w:rsid w:val="007B7C8B"/>
    <w:rsid w:val="007C0A8E"/>
    <w:rsid w:val="007C247E"/>
    <w:rsid w:val="007C25DA"/>
    <w:rsid w:val="007C2733"/>
    <w:rsid w:val="007C2B0F"/>
    <w:rsid w:val="007C4061"/>
    <w:rsid w:val="007C5121"/>
    <w:rsid w:val="007C6985"/>
    <w:rsid w:val="007C71EF"/>
    <w:rsid w:val="007C74E5"/>
    <w:rsid w:val="007C7FD2"/>
    <w:rsid w:val="007D043E"/>
    <w:rsid w:val="007D0F58"/>
    <w:rsid w:val="007D235A"/>
    <w:rsid w:val="007D2ACB"/>
    <w:rsid w:val="007D30EA"/>
    <w:rsid w:val="007D3CB5"/>
    <w:rsid w:val="007D597A"/>
    <w:rsid w:val="007D7209"/>
    <w:rsid w:val="007E0630"/>
    <w:rsid w:val="007E0EA3"/>
    <w:rsid w:val="007E2816"/>
    <w:rsid w:val="007E298A"/>
    <w:rsid w:val="007E2F77"/>
    <w:rsid w:val="007E351F"/>
    <w:rsid w:val="007E370F"/>
    <w:rsid w:val="007E5025"/>
    <w:rsid w:val="007E64CF"/>
    <w:rsid w:val="007E6584"/>
    <w:rsid w:val="007E6E51"/>
    <w:rsid w:val="007F045F"/>
    <w:rsid w:val="007F06C9"/>
    <w:rsid w:val="007F0BA1"/>
    <w:rsid w:val="007F17AA"/>
    <w:rsid w:val="007F298F"/>
    <w:rsid w:val="007F2ECF"/>
    <w:rsid w:val="007F37F9"/>
    <w:rsid w:val="007F3DBA"/>
    <w:rsid w:val="007F46FA"/>
    <w:rsid w:val="007F48E3"/>
    <w:rsid w:val="007F4F2B"/>
    <w:rsid w:val="007F75F4"/>
    <w:rsid w:val="007F771E"/>
    <w:rsid w:val="00800457"/>
    <w:rsid w:val="008004B4"/>
    <w:rsid w:val="008008ED"/>
    <w:rsid w:val="0080193A"/>
    <w:rsid w:val="008029B9"/>
    <w:rsid w:val="00802E6A"/>
    <w:rsid w:val="008040DB"/>
    <w:rsid w:val="008044E3"/>
    <w:rsid w:val="00805C28"/>
    <w:rsid w:val="00805CA5"/>
    <w:rsid w:val="00806B73"/>
    <w:rsid w:val="0080713E"/>
    <w:rsid w:val="00807980"/>
    <w:rsid w:val="008100CF"/>
    <w:rsid w:val="0081291E"/>
    <w:rsid w:val="00812F75"/>
    <w:rsid w:val="008134C7"/>
    <w:rsid w:val="008179B8"/>
    <w:rsid w:val="008202A8"/>
    <w:rsid w:val="00820621"/>
    <w:rsid w:val="00820B46"/>
    <w:rsid w:val="00820FFF"/>
    <w:rsid w:val="00821B6E"/>
    <w:rsid w:val="00822D08"/>
    <w:rsid w:val="00822F25"/>
    <w:rsid w:val="00824C2E"/>
    <w:rsid w:val="00825CD8"/>
    <w:rsid w:val="00826288"/>
    <w:rsid w:val="008263FB"/>
    <w:rsid w:val="0082642A"/>
    <w:rsid w:val="00826B54"/>
    <w:rsid w:val="00827477"/>
    <w:rsid w:val="00827ADC"/>
    <w:rsid w:val="00827CFE"/>
    <w:rsid w:val="00832173"/>
    <w:rsid w:val="00834BEA"/>
    <w:rsid w:val="00834F94"/>
    <w:rsid w:val="008370F5"/>
    <w:rsid w:val="0083765E"/>
    <w:rsid w:val="00841A70"/>
    <w:rsid w:val="008423CC"/>
    <w:rsid w:val="00842F69"/>
    <w:rsid w:val="00843140"/>
    <w:rsid w:val="00843760"/>
    <w:rsid w:val="008439CD"/>
    <w:rsid w:val="00844C37"/>
    <w:rsid w:val="00844F93"/>
    <w:rsid w:val="008454C3"/>
    <w:rsid w:val="0084675D"/>
    <w:rsid w:val="0084696F"/>
    <w:rsid w:val="00846F36"/>
    <w:rsid w:val="00847BDD"/>
    <w:rsid w:val="00850794"/>
    <w:rsid w:val="00850C35"/>
    <w:rsid w:val="00851C3F"/>
    <w:rsid w:val="00851D78"/>
    <w:rsid w:val="00851F42"/>
    <w:rsid w:val="00851FE7"/>
    <w:rsid w:val="0085347C"/>
    <w:rsid w:val="00853508"/>
    <w:rsid w:val="00853E36"/>
    <w:rsid w:val="00854E0A"/>
    <w:rsid w:val="00857193"/>
    <w:rsid w:val="008571A4"/>
    <w:rsid w:val="00857268"/>
    <w:rsid w:val="00857C2D"/>
    <w:rsid w:val="00861DF0"/>
    <w:rsid w:val="008629D6"/>
    <w:rsid w:val="00864072"/>
    <w:rsid w:val="00864A79"/>
    <w:rsid w:val="00864CA0"/>
    <w:rsid w:val="008650BA"/>
    <w:rsid w:val="0086645C"/>
    <w:rsid w:val="00866831"/>
    <w:rsid w:val="00866D7D"/>
    <w:rsid w:val="00870FD8"/>
    <w:rsid w:val="008711C9"/>
    <w:rsid w:val="008724DE"/>
    <w:rsid w:val="00872B55"/>
    <w:rsid w:val="00873705"/>
    <w:rsid w:val="00873A6E"/>
    <w:rsid w:val="00873E9C"/>
    <w:rsid w:val="008758D8"/>
    <w:rsid w:val="00875CE5"/>
    <w:rsid w:val="00876455"/>
    <w:rsid w:val="008767A5"/>
    <w:rsid w:val="00880E62"/>
    <w:rsid w:val="0088190E"/>
    <w:rsid w:val="00882B77"/>
    <w:rsid w:val="008833E7"/>
    <w:rsid w:val="008834CE"/>
    <w:rsid w:val="00884C57"/>
    <w:rsid w:val="00886B32"/>
    <w:rsid w:val="0088778C"/>
    <w:rsid w:val="00890855"/>
    <w:rsid w:val="00890A23"/>
    <w:rsid w:val="00890AEE"/>
    <w:rsid w:val="00891507"/>
    <w:rsid w:val="008918B0"/>
    <w:rsid w:val="00892210"/>
    <w:rsid w:val="008934CF"/>
    <w:rsid w:val="00893547"/>
    <w:rsid w:val="00894210"/>
    <w:rsid w:val="00894CF7"/>
    <w:rsid w:val="00895344"/>
    <w:rsid w:val="00896F7F"/>
    <w:rsid w:val="00897A23"/>
    <w:rsid w:val="008A1209"/>
    <w:rsid w:val="008A1C0A"/>
    <w:rsid w:val="008A1EB4"/>
    <w:rsid w:val="008A29E5"/>
    <w:rsid w:val="008A3DD0"/>
    <w:rsid w:val="008A3FA5"/>
    <w:rsid w:val="008A4BEB"/>
    <w:rsid w:val="008A734A"/>
    <w:rsid w:val="008A7A10"/>
    <w:rsid w:val="008B02DE"/>
    <w:rsid w:val="008B06F7"/>
    <w:rsid w:val="008B1422"/>
    <w:rsid w:val="008B226B"/>
    <w:rsid w:val="008B293E"/>
    <w:rsid w:val="008B40CA"/>
    <w:rsid w:val="008B476F"/>
    <w:rsid w:val="008B5533"/>
    <w:rsid w:val="008B5F1E"/>
    <w:rsid w:val="008B6433"/>
    <w:rsid w:val="008B6B2B"/>
    <w:rsid w:val="008B6DBA"/>
    <w:rsid w:val="008C03DF"/>
    <w:rsid w:val="008C0A21"/>
    <w:rsid w:val="008C1212"/>
    <w:rsid w:val="008C23C2"/>
    <w:rsid w:val="008C39B9"/>
    <w:rsid w:val="008D089E"/>
    <w:rsid w:val="008D0E79"/>
    <w:rsid w:val="008D2A19"/>
    <w:rsid w:val="008D3136"/>
    <w:rsid w:val="008D34D4"/>
    <w:rsid w:val="008D508A"/>
    <w:rsid w:val="008D59AE"/>
    <w:rsid w:val="008D5DD4"/>
    <w:rsid w:val="008D6228"/>
    <w:rsid w:val="008D67D1"/>
    <w:rsid w:val="008D67E9"/>
    <w:rsid w:val="008D7876"/>
    <w:rsid w:val="008E01D7"/>
    <w:rsid w:val="008E11D2"/>
    <w:rsid w:val="008E1C3F"/>
    <w:rsid w:val="008E650F"/>
    <w:rsid w:val="008E7DCE"/>
    <w:rsid w:val="008F102C"/>
    <w:rsid w:val="008F177C"/>
    <w:rsid w:val="008F2CD3"/>
    <w:rsid w:val="008F31EA"/>
    <w:rsid w:val="008F4126"/>
    <w:rsid w:val="008F4775"/>
    <w:rsid w:val="008F557E"/>
    <w:rsid w:val="008F67D0"/>
    <w:rsid w:val="009010D4"/>
    <w:rsid w:val="009021BC"/>
    <w:rsid w:val="0090252C"/>
    <w:rsid w:val="00903A48"/>
    <w:rsid w:val="00904C17"/>
    <w:rsid w:val="009050E9"/>
    <w:rsid w:val="00905658"/>
    <w:rsid w:val="009061A8"/>
    <w:rsid w:val="00906424"/>
    <w:rsid w:val="00906884"/>
    <w:rsid w:val="00906D94"/>
    <w:rsid w:val="00907B01"/>
    <w:rsid w:val="00910074"/>
    <w:rsid w:val="00910DD2"/>
    <w:rsid w:val="00910E3C"/>
    <w:rsid w:val="00911D85"/>
    <w:rsid w:val="00913394"/>
    <w:rsid w:val="00914580"/>
    <w:rsid w:val="0091484F"/>
    <w:rsid w:val="00914AD7"/>
    <w:rsid w:val="0091549F"/>
    <w:rsid w:val="00915921"/>
    <w:rsid w:val="009178FB"/>
    <w:rsid w:val="00917D42"/>
    <w:rsid w:val="00917D96"/>
    <w:rsid w:val="00920AF9"/>
    <w:rsid w:val="009215BB"/>
    <w:rsid w:val="00921A00"/>
    <w:rsid w:val="00921FB8"/>
    <w:rsid w:val="009235D8"/>
    <w:rsid w:val="00924775"/>
    <w:rsid w:val="009256F2"/>
    <w:rsid w:val="0092633F"/>
    <w:rsid w:val="00926B5A"/>
    <w:rsid w:val="00927C53"/>
    <w:rsid w:val="009310E7"/>
    <w:rsid w:val="00931525"/>
    <w:rsid w:val="00931C79"/>
    <w:rsid w:val="00932B1C"/>
    <w:rsid w:val="00932BB0"/>
    <w:rsid w:val="00933DFF"/>
    <w:rsid w:val="009351AC"/>
    <w:rsid w:val="00935498"/>
    <w:rsid w:val="0093607E"/>
    <w:rsid w:val="00940D5A"/>
    <w:rsid w:val="00942462"/>
    <w:rsid w:val="00942637"/>
    <w:rsid w:val="009429CD"/>
    <w:rsid w:val="00943380"/>
    <w:rsid w:val="00944B96"/>
    <w:rsid w:val="00944C69"/>
    <w:rsid w:val="009460BC"/>
    <w:rsid w:val="00946E91"/>
    <w:rsid w:val="00951020"/>
    <w:rsid w:val="009516D5"/>
    <w:rsid w:val="00951737"/>
    <w:rsid w:val="00952946"/>
    <w:rsid w:val="0095343E"/>
    <w:rsid w:val="00953D34"/>
    <w:rsid w:val="00954031"/>
    <w:rsid w:val="009554A5"/>
    <w:rsid w:val="00956750"/>
    <w:rsid w:val="00957B64"/>
    <w:rsid w:val="00960580"/>
    <w:rsid w:val="00960632"/>
    <w:rsid w:val="00960FA7"/>
    <w:rsid w:val="009614FA"/>
    <w:rsid w:val="009616BC"/>
    <w:rsid w:val="00962847"/>
    <w:rsid w:val="009633ED"/>
    <w:rsid w:val="009634E9"/>
    <w:rsid w:val="009652CD"/>
    <w:rsid w:val="009655BC"/>
    <w:rsid w:val="009673CD"/>
    <w:rsid w:val="00967764"/>
    <w:rsid w:val="00970A02"/>
    <w:rsid w:val="00971570"/>
    <w:rsid w:val="00974398"/>
    <w:rsid w:val="00974477"/>
    <w:rsid w:val="00976658"/>
    <w:rsid w:val="0098063B"/>
    <w:rsid w:val="00981DEF"/>
    <w:rsid w:val="00981EB6"/>
    <w:rsid w:val="00982380"/>
    <w:rsid w:val="00982389"/>
    <w:rsid w:val="0098302E"/>
    <w:rsid w:val="0098342E"/>
    <w:rsid w:val="00984DC7"/>
    <w:rsid w:val="00985AEE"/>
    <w:rsid w:val="00985C27"/>
    <w:rsid w:val="009879B5"/>
    <w:rsid w:val="00987F4C"/>
    <w:rsid w:val="00990069"/>
    <w:rsid w:val="0099022A"/>
    <w:rsid w:val="0099058C"/>
    <w:rsid w:val="009905C8"/>
    <w:rsid w:val="00990A10"/>
    <w:rsid w:val="009914A0"/>
    <w:rsid w:val="00991FD6"/>
    <w:rsid w:val="0099225A"/>
    <w:rsid w:val="00992D68"/>
    <w:rsid w:val="00993099"/>
    <w:rsid w:val="0099317A"/>
    <w:rsid w:val="00995B1A"/>
    <w:rsid w:val="0099619D"/>
    <w:rsid w:val="00997AD8"/>
    <w:rsid w:val="00997C06"/>
    <w:rsid w:val="009A00FB"/>
    <w:rsid w:val="009A243C"/>
    <w:rsid w:val="009A30D3"/>
    <w:rsid w:val="009A4272"/>
    <w:rsid w:val="009A4AAA"/>
    <w:rsid w:val="009A4B51"/>
    <w:rsid w:val="009A6B20"/>
    <w:rsid w:val="009A743C"/>
    <w:rsid w:val="009A7CC6"/>
    <w:rsid w:val="009B2878"/>
    <w:rsid w:val="009B2CAE"/>
    <w:rsid w:val="009B381A"/>
    <w:rsid w:val="009B43BE"/>
    <w:rsid w:val="009B566D"/>
    <w:rsid w:val="009B5BF5"/>
    <w:rsid w:val="009B6796"/>
    <w:rsid w:val="009B787C"/>
    <w:rsid w:val="009C0EA3"/>
    <w:rsid w:val="009C16DC"/>
    <w:rsid w:val="009C1710"/>
    <w:rsid w:val="009C1EBD"/>
    <w:rsid w:val="009C2C9D"/>
    <w:rsid w:val="009C2FAB"/>
    <w:rsid w:val="009C341D"/>
    <w:rsid w:val="009C3E22"/>
    <w:rsid w:val="009C5691"/>
    <w:rsid w:val="009C634E"/>
    <w:rsid w:val="009C72CF"/>
    <w:rsid w:val="009D0930"/>
    <w:rsid w:val="009D0A85"/>
    <w:rsid w:val="009D0CED"/>
    <w:rsid w:val="009D1FCF"/>
    <w:rsid w:val="009D27B0"/>
    <w:rsid w:val="009D354B"/>
    <w:rsid w:val="009D3641"/>
    <w:rsid w:val="009D463A"/>
    <w:rsid w:val="009D6529"/>
    <w:rsid w:val="009E376D"/>
    <w:rsid w:val="009E385A"/>
    <w:rsid w:val="009E61E0"/>
    <w:rsid w:val="009E6A06"/>
    <w:rsid w:val="009E6CF8"/>
    <w:rsid w:val="009E7F29"/>
    <w:rsid w:val="009F1844"/>
    <w:rsid w:val="009F2EE2"/>
    <w:rsid w:val="009F3EBD"/>
    <w:rsid w:val="009F54A4"/>
    <w:rsid w:val="009F5C08"/>
    <w:rsid w:val="009F60DD"/>
    <w:rsid w:val="009F6BC5"/>
    <w:rsid w:val="009F7CA0"/>
    <w:rsid w:val="00A010E3"/>
    <w:rsid w:val="00A01B4C"/>
    <w:rsid w:val="00A0272C"/>
    <w:rsid w:val="00A02B29"/>
    <w:rsid w:val="00A02FF6"/>
    <w:rsid w:val="00A03046"/>
    <w:rsid w:val="00A044F9"/>
    <w:rsid w:val="00A04AC9"/>
    <w:rsid w:val="00A05332"/>
    <w:rsid w:val="00A05A40"/>
    <w:rsid w:val="00A068EE"/>
    <w:rsid w:val="00A10239"/>
    <w:rsid w:val="00A10D45"/>
    <w:rsid w:val="00A129BD"/>
    <w:rsid w:val="00A12BE0"/>
    <w:rsid w:val="00A13118"/>
    <w:rsid w:val="00A13F0A"/>
    <w:rsid w:val="00A14112"/>
    <w:rsid w:val="00A157C7"/>
    <w:rsid w:val="00A1586B"/>
    <w:rsid w:val="00A15D0E"/>
    <w:rsid w:val="00A16DA0"/>
    <w:rsid w:val="00A17368"/>
    <w:rsid w:val="00A217CA"/>
    <w:rsid w:val="00A219A0"/>
    <w:rsid w:val="00A23216"/>
    <w:rsid w:val="00A2483D"/>
    <w:rsid w:val="00A25319"/>
    <w:rsid w:val="00A2763D"/>
    <w:rsid w:val="00A30A90"/>
    <w:rsid w:val="00A313D4"/>
    <w:rsid w:val="00A319E4"/>
    <w:rsid w:val="00A31FB9"/>
    <w:rsid w:val="00A32C8D"/>
    <w:rsid w:val="00A33C53"/>
    <w:rsid w:val="00A33C73"/>
    <w:rsid w:val="00A3526A"/>
    <w:rsid w:val="00A35494"/>
    <w:rsid w:val="00A357D8"/>
    <w:rsid w:val="00A35A4B"/>
    <w:rsid w:val="00A35A79"/>
    <w:rsid w:val="00A36181"/>
    <w:rsid w:val="00A37B78"/>
    <w:rsid w:val="00A400B1"/>
    <w:rsid w:val="00A40983"/>
    <w:rsid w:val="00A40B02"/>
    <w:rsid w:val="00A414EB"/>
    <w:rsid w:val="00A41CAD"/>
    <w:rsid w:val="00A42CA0"/>
    <w:rsid w:val="00A4397D"/>
    <w:rsid w:val="00A44387"/>
    <w:rsid w:val="00A45116"/>
    <w:rsid w:val="00A45395"/>
    <w:rsid w:val="00A4602D"/>
    <w:rsid w:val="00A46868"/>
    <w:rsid w:val="00A47C0A"/>
    <w:rsid w:val="00A50863"/>
    <w:rsid w:val="00A50AA7"/>
    <w:rsid w:val="00A51294"/>
    <w:rsid w:val="00A538B9"/>
    <w:rsid w:val="00A55222"/>
    <w:rsid w:val="00A553BD"/>
    <w:rsid w:val="00A5540A"/>
    <w:rsid w:val="00A55F65"/>
    <w:rsid w:val="00A560C0"/>
    <w:rsid w:val="00A57640"/>
    <w:rsid w:val="00A6057C"/>
    <w:rsid w:val="00A60CAD"/>
    <w:rsid w:val="00A617F6"/>
    <w:rsid w:val="00A61E4C"/>
    <w:rsid w:val="00A63390"/>
    <w:rsid w:val="00A65A32"/>
    <w:rsid w:val="00A665E4"/>
    <w:rsid w:val="00A703D1"/>
    <w:rsid w:val="00A706BB"/>
    <w:rsid w:val="00A70E92"/>
    <w:rsid w:val="00A715E1"/>
    <w:rsid w:val="00A72BDC"/>
    <w:rsid w:val="00A72C98"/>
    <w:rsid w:val="00A7540C"/>
    <w:rsid w:val="00A7553C"/>
    <w:rsid w:val="00A7560E"/>
    <w:rsid w:val="00A76A50"/>
    <w:rsid w:val="00A8028D"/>
    <w:rsid w:val="00A80EB1"/>
    <w:rsid w:val="00A812B6"/>
    <w:rsid w:val="00A82C52"/>
    <w:rsid w:val="00A834D7"/>
    <w:rsid w:val="00A83C0B"/>
    <w:rsid w:val="00A848E3"/>
    <w:rsid w:val="00A85C2A"/>
    <w:rsid w:val="00A8686E"/>
    <w:rsid w:val="00A872CE"/>
    <w:rsid w:val="00A8783C"/>
    <w:rsid w:val="00A87BAA"/>
    <w:rsid w:val="00A87E13"/>
    <w:rsid w:val="00A87E44"/>
    <w:rsid w:val="00A9031D"/>
    <w:rsid w:val="00A90995"/>
    <w:rsid w:val="00A93553"/>
    <w:rsid w:val="00A935C8"/>
    <w:rsid w:val="00A93BB7"/>
    <w:rsid w:val="00A93FE1"/>
    <w:rsid w:val="00A95607"/>
    <w:rsid w:val="00A96598"/>
    <w:rsid w:val="00A96A4A"/>
    <w:rsid w:val="00A96AE5"/>
    <w:rsid w:val="00A978ED"/>
    <w:rsid w:val="00A97E06"/>
    <w:rsid w:val="00AA0437"/>
    <w:rsid w:val="00AA0575"/>
    <w:rsid w:val="00AA0E28"/>
    <w:rsid w:val="00AA1094"/>
    <w:rsid w:val="00AA13D1"/>
    <w:rsid w:val="00AA1803"/>
    <w:rsid w:val="00AA1A33"/>
    <w:rsid w:val="00AA2938"/>
    <w:rsid w:val="00AA3D45"/>
    <w:rsid w:val="00AA439D"/>
    <w:rsid w:val="00AA66C3"/>
    <w:rsid w:val="00AA6FCA"/>
    <w:rsid w:val="00AB085F"/>
    <w:rsid w:val="00AB1077"/>
    <w:rsid w:val="00AB1970"/>
    <w:rsid w:val="00AB20A9"/>
    <w:rsid w:val="00AB351E"/>
    <w:rsid w:val="00AB3D4E"/>
    <w:rsid w:val="00AB3EAD"/>
    <w:rsid w:val="00AB49FA"/>
    <w:rsid w:val="00AB4CD5"/>
    <w:rsid w:val="00AB4FD8"/>
    <w:rsid w:val="00AB51A0"/>
    <w:rsid w:val="00AB5ECE"/>
    <w:rsid w:val="00AB63CA"/>
    <w:rsid w:val="00AB676F"/>
    <w:rsid w:val="00AB6C12"/>
    <w:rsid w:val="00AB6D8D"/>
    <w:rsid w:val="00AC0B00"/>
    <w:rsid w:val="00AC0C8D"/>
    <w:rsid w:val="00AC3207"/>
    <w:rsid w:val="00AC373C"/>
    <w:rsid w:val="00AC40DD"/>
    <w:rsid w:val="00AC465F"/>
    <w:rsid w:val="00AC47B7"/>
    <w:rsid w:val="00AC6162"/>
    <w:rsid w:val="00AC65BB"/>
    <w:rsid w:val="00AC6DD2"/>
    <w:rsid w:val="00AC7CF3"/>
    <w:rsid w:val="00AD1AEF"/>
    <w:rsid w:val="00AD3EB7"/>
    <w:rsid w:val="00AD4D60"/>
    <w:rsid w:val="00AD7D3F"/>
    <w:rsid w:val="00AE04DB"/>
    <w:rsid w:val="00AE0ABF"/>
    <w:rsid w:val="00AE0F4B"/>
    <w:rsid w:val="00AE167E"/>
    <w:rsid w:val="00AE2427"/>
    <w:rsid w:val="00AE2B78"/>
    <w:rsid w:val="00AE3209"/>
    <w:rsid w:val="00AE472C"/>
    <w:rsid w:val="00AE48B6"/>
    <w:rsid w:val="00AE4A86"/>
    <w:rsid w:val="00AE5738"/>
    <w:rsid w:val="00AE5787"/>
    <w:rsid w:val="00AE7464"/>
    <w:rsid w:val="00AE790F"/>
    <w:rsid w:val="00AE7B4E"/>
    <w:rsid w:val="00AF0D90"/>
    <w:rsid w:val="00AF1AE3"/>
    <w:rsid w:val="00AF1C10"/>
    <w:rsid w:val="00AF2055"/>
    <w:rsid w:val="00AF2890"/>
    <w:rsid w:val="00AF31D8"/>
    <w:rsid w:val="00AF33ED"/>
    <w:rsid w:val="00AF35BE"/>
    <w:rsid w:val="00AF4274"/>
    <w:rsid w:val="00AF486D"/>
    <w:rsid w:val="00B01F1A"/>
    <w:rsid w:val="00B02E7F"/>
    <w:rsid w:val="00B03081"/>
    <w:rsid w:val="00B040DE"/>
    <w:rsid w:val="00B0452A"/>
    <w:rsid w:val="00B05430"/>
    <w:rsid w:val="00B054F3"/>
    <w:rsid w:val="00B055BB"/>
    <w:rsid w:val="00B0593A"/>
    <w:rsid w:val="00B05B07"/>
    <w:rsid w:val="00B0756E"/>
    <w:rsid w:val="00B07A65"/>
    <w:rsid w:val="00B10A55"/>
    <w:rsid w:val="00B11177"/>
    <w:rsid w:val="00B11EC4"/>
    <w:rsid w:val="00B128FF"/>
    <w:rsid w:val="00B12D2F"/>
    <w:rsid w:val="00B1405A"/>
    <w:rsid w:val="00B14C01"/>
    <w:rsid w:val="00B14F9D"/>
    <w:rsid w:val="00B15129"/>
    <w:rsid w:val="00B15957"/>
    <w:rsid w:val="00B167BF"/>
    <w:rsid w:val="00B16BBF"/>
    <w:rsid w:val="00B177E5"/>
    <w:rsid w:val="00B212C9"/>
    <w:rsid w:val="00B2267A"/>
    <w:rsid w:val="00B23558"/>
    <w:rsid w:val="00B239E4"/>
    <w:rsid w:val="00B24875"/>
    <w:rsid w:val="00B24E93"/>
    <w:rsid w:val="00B25592"/>
    <w:rsid w:val="00B25EEF"/>
    <w:rsid w:val="00B265B7"/>
    <w:rsid w:val="00B306E3"/>
    <w:rsid w:val="00B31B5A"/>
    <w:rsid w:val="00B31C4C"/>
    <w:rsid w:val="00B31EF8"/>
    <w:rsid w:val="00B333EA"/>
    <w:rsid w:val="00B3455D"/>
    <w:rsid w:val="00B34F2A"/>
    <w:rsid w:val="00B36160"/>
    <w:rsid w:val="00B36522"/>
    <w:rsid w:val="00B36C07"/>
    <w:rsid w:val="00B37980"/>
    <w:rsid w:val="00B401B2"/>
    <w:rsid w:val="00B4083D"/>
    <w:rsid w:val="00B410A5"/>
    <w:rsid w:val="00B4111D"/>
    <w:rsid w:val="00B411A9"/>
    <w:rsid w:val="00B413A4"/>
    <w:rsid w:val="00B44465"/>
    <w:rsid w:val="00B4497D"/>
    <w:rsid w:val="00B45318"/>
    <w:rsid w:val="00B4657D"/>
    <w:rsid w:val="00B4674D"/>
    <w:rsid w:val="00B47875"/>
    <w:rsid w:val="00B4788F"/>
    <w:rsid w:val="00B504BE"/>
    <w:rsid w:val="00B50B3C"/>
    <w:rsid w:val="00B50E09"/>
    <w:rsid w:val="00B53472"/>
    <w:rsid w:val="00B53C8C"/>
    <w:rsid w:val="00B545CA"/>
    <w:rsid w:val="00B54ED2"/>
    <w:rsid w:val="00B5660E"/>
    <w:rsid w:val="00B56662"/>
    <w:rsid w:val="00B566D2"/>
    <w:rsid w:val="00B56E24"/>
    <w:rsid w:val="00B57FE1"/>
    <w:rsid w:val="00B607B6"/>
    <w:rsid w:val="00B62DEB"/>
    <w:rsid w:val="00B6306D"/>
    <w:rsid w:val="00B636B3"/>
    <w:rsid w:val="00B63879"/>
    <w:rsid w:val="00B64CDF"/>
    <w:rsid w:val="00B64E12"/>
    <w:rsid w:val="00B65E57"/>
    <w:rsid w:val="00B65F33"/>
    <w:rsid w:val="00B666CE"/>
    <w:rsid w:val="00B66F03"/>
    <w:rsid w:val="00B6709F"/>
    <w:rsid w:val="00B6738E"/>
    <w:rsid w:val="00B67408"/>
    <w:rsid w:val="00B6770E"/>
    <w:rsid w:val="00B71F97"/>
    <w:rsid w:val="00B724F7"/>
    <w:rsid w:val="00B72A34"/>
    <w:rsid w:val="00B7338D"/>
    <w:rsid w:val="00B742BE"/>
    <w:rsid w:val="00B7481D"/>
    <w:rsid w:val="00B74BEA"/>
    <w:rsid w:val="00B74DA9"/>
    <w:rsid w:val="00B7596B"/>
    <w:rsid w:val="00B75B5A"/>
    <w:rsid w:val="00B775FF"/>
    <w:rsid w:val="00B8015E"/>
    <w:rsid w:val="00B81323"/>
    <w:rsid w:val="00B85CCB"/>
    <w:rsid w:val="00B8774A"/>
    <w:rsid w:val="00B91C7A"/>
    <w:rsid w:val="00B92358"/>
    <w:rsid w:val="00B92B83"/>
    <w:rsid w:val="00B93478"/>
    <w:rsid w:val="00B94E2B"/>
    <w:rsid w:val="00B95CFA"/>
    <w:rsid w:val="00B96541"/>
    <w:rsid w:val="00B9742F"/>
    <w:rsid w:val="00B97936"/>
    <w:rsid w:val="00BA0F23"/>
    <w:rsid w:val="00BA31E2"/>
    <w:rsid w:val="00BA39B6"/>
    <w:rsid w:val="00BA53BD"/>
    <w:rsid w:val="00BA5C44"/>
    <w:rsid w:val="00BA63F8"/>
    <w:rsid w:val="00BA643D"/>
    <w:rsid w:val="00BA6B7C"/>
    <w:rsid w:val="00BA700C"/>
    <w:rsid w:val="00BA796A"/>
    <w:rsid w:val="00BB0B81"/>
    <w:rsid w:val="00BB160A"/>
    <w:rsid w:val="00BB160F"/>
    <w:rsid w:val="00BB1748"/>
    <w:rsid w:val="00BB183D"/>
    <w:rsid w:val="00BB1F14"/>
    <w:rsid w:val="00BB2696"/>
    <w:rsid w:val="00BB3559"/>
    <w:rsid w:val="00BB3A34"/>
    <w:rsid w:val="00BB4389"/>
    <w:rsid w:val="00BB4B04"/>
    <w:rsid w:val="00BB6020"/>
    <w:rsid w:val="00BB6A41"/>
    <w:rsid w:val="00BB75BB"/>
    <w:rsid w:val="00BB793D"/>
    <w:rsid w:val="00BB796B"/>
    <w:rsid w:val="00BB7AA5"/>
    <w:rsid w:val="00BC1A17"/>
    <w:rsid w:val="00BC1D26"/>
    <w:rsid w:val="00BC291A"/>
    <w:rsid w:val="00BC3227"/>
    <w:rsid w:val="00BC334D"/>
    <w:rsid w:val="00BC3D52"/>
    <w:rsid w:val="00BC4D5D"/>
    <w:rsid w:val="00BC4E6B"/>
    <w:rsid w:val="00BC584E"/>
    <w:rsid w:val="00BC6655"/>
    <w:rsid w:val="00BC6C81"/>
    <w:rsid w:val="00BC6E58"/>
    <w:rsid w:val="00BC7B3A"/>
    <w:rsid w:val="00BD2D39"/>
    <w:rsid w:val="00BD33CE"/>
    <w:rsid w:val="00BD33E3"/>
    <w:rsid w:val="00BD3B19"/>
    <w:rsid w:val="00BD4FB1"/>
    <w:rsid w:val="00BD552D"/>
    <w:rsid w:val="00BD6062"/>
    <w:rsid w:val="00BD6D1A"/>
    <w:rsid w:val="00BE07B4"/>
    <w:rsid w:val="00BE0935"/>
    <w:rsid w:val="00BE0947"/>
    <w:rsid w:val="00BE1448"/>
    <w:rsid w:val="00BE25B2"/>
    <w:rsid w:val="00BE2A02"/>
    <w:rsid w:val="00BE2AB6"/>
    <w:rsid w:val="00BE41F5"/>
    <w:rsid w:val="00BE522E"/>
    <w:rsid w:val="00BE54A6"/>
    <w:rsid w:val="00BE5AD5"/>
    <w:rsid w:val="00BE5E43"/>
    <w:rsid w:val="00BE6681"/>
    <w:rsid w:val="00BF0749"/>
    <w:rsid w:val="00BF10FA"/>
    <w:rsid w:val="00BF1319"/>
    <w:rsid w:val="00BF1409"/>
    <w:rsid w:val="00BF219F"/>
    <w:rsid w:val="00BF2947"/>
    <w:rsid w:val="00BF31F8"/>
    <w:rsid w:val="00BF3DDE"/>
    <w:rsid w:val="00BF4793"/>
    <w:rsid w:val="00BF4909"/>
    <w:rsid w:val="00BF6137"/>
    <w:rsid w:val="00BF729F"/>
    <w:rsid w:val="00C00A6B"/>
    <w:rsid w:val="00C00CD7"/>
    <w:rsid w:val="00C0134D"/>
    <w:rsid w:val="00C01F60"/>
    <w:rsid w:val="00C02337"/>
    <w:rsid w:val="00C03917"/>
    <w:rsid w:val="00C043D3"/>
    <w:rsid w:val="00C06131"/>
    <w:rsid w:val="00C0701C"/>
    <w:rsid w:val="00C07AEF"/>
    <w:rsid w:val="00C100E8"/>
    <w:rsid w:val="00C1185C"/>
    <w:rsid w:val="00C122D3"/>
    <w:rsid w:val="00C13021"/>
    <w:rsid w:val="00C13720"/>
    <w:rsid w:val="00C139FD"/>
    <w:rsid w:val="00C13B80"/>
    <w:rsid w:val="00C13FF0"/>
    <w:rsid w:val="00C1417B"/>
    <w:rsid w:val="00C147FB"/>
    <w:rsid w:val="00C17279"/>
    <w:rsid w:val="00C1746D"/>
    <w:rsid w:val="00C17F24"/>
    <w:rsid w:val="00C20369"/>
    <w:rsid w:val="00C21998"/>
    <w:rsid w:val="00C23602"/>
    <w:rsid w:val="00C243FD"/>
    <w:rsid w:val="00C2444D"/>
    <w:rsid w:val="00C2448B"/>
    <w:rsid w:val="00C24563"/>
    <w:rsid w:val="00C24C41"/>
    <w:rsid w:val="00C24EC4"/>
    <w:rsid w:val="00C258DD"/>
    <w:rsid w:val="00C26D52"/>
    <w:rsid w:val="00C26EE3"/>
    <w:rsid w:val="00C273B0"/>
    <w:rsid w:val="00C30560"/>
    <w:rsid w:val="00C3077B"/>
    <w:rsid w:val="00C3116E"/>
    <w:rsid w:val="00C31294"/>
    <w:rsid w:val="00C32788"/>
    <w:rsid w:val="00C33FFA"/>
    <w:rsid w:val="00C340EC"/>
    <w:rsid w:val="00C34E96"/>
    <w:rsid w:val="00C36D06"/>
    <w:rsid w:val="00C36E64"/>
    <w:rsid w:val="00C36FE6"/>
    <w:rsid w:val="00C37A13"/>
    <w:rsid w:val="00C37C37"/>
    <w:rsid w:val="00C406CD"/>
    <w:rsid w:val="00C416E9"/>
    <w:rsid w:val="00C4285E"/>
    <w:rsid w:val="00C4347D"/>
    <w:rsid w:val="00C4404D"/>
    <w:rsid w:val="00C445E1"/>
    <w:rsid w:val="00C44934"/>
    <w:rsid w:val="00C4511F"/>
    <w:rsid w:val="00C458CE"/>
    <w:rsid w:val="00C45AB4"/>
    <w:rsid w:val="00C45CBD"/>
    <w:rsid w:val="00C460CA"/>
    <w:rsid w:val="00C47A93"/>
    <w:rsid w:val="00C50D5C"/>
    <w:rsid w:val="00C521BA"/>
    <w:rsid w:val="00C52B17"/>
    <w:rsid w:val="00C53CC0"/>
    <w:rsid w:val="00C5458F"/>
    <w:rsid w:val="00C54CE4"/>
    <w:rsid w:val="00C565D5"/>
    <w:rsid w:val="00C56A6B"/>
    <w:rsid w:val="00C61844"/>
    <w:rsid w:val="00C631EE"/>
    <w:rsid w:val="00C63F9D"/>
    <w:rsid w:val="00C6554F"/>
    <w:rsid w:val="00C6560D"/>
    <w:rsid w:val="00C65E04"/>
    <w:rsid w:val="00C702D2"/>
    <w:rsid w:val="00C71195"/>
    <w:rsid w:val="00C711E7"/>
    <w:rsid w:val="00C7312A"/>
    <w:rsid w:val="00C73986"/>
    <w:rsid w:val="00C74B02"/>
    <w:rsid w:val="00C74D95"/>
    <w:rsid w:val="00C74E5D"/>
    <w:rsid w:val="00C769D8"/>
    <w:rsid w:val="00C76CBB"/>
    <w:rsid w:val="00C7739D"/>
    <w:rsid w:val="00C77EB2"/>
    <w:rsid w:val="00C81158"/>
    <w:rsid w:val="00C83108"/>
    <w:rsid w:val="00C84540"/>
    <w:rsid w:val="00C8511C"/>
    <w:rsid w:val="00C85656"/>
    <w:rsid w:val="00C85FF7"/>
    <w:rsid w:val="00C869D1"/>
    <w:rsid w:val="00C869D9"/>
    <w:rsid w:val="00C8722D"/>
    <w:rsid w:val="00C87906"/>
    <w:rsid w:val="00C91350"/>
    <w:rsid w:val="00C9161A"/>
    <w:rsid w:val="00C91DEF"/>
    <w:rsid w:val="00C923DE"/>
    <w:rsid w:val="00C92456"/>
    <w:rsid w:val="00C924BC"/>
    <w:rsid w:val="00C929BA"/>
    <w:rsid w:val="00C92A6A"/>
    <w:rsid w:val="00C9384A"/>
    <w:rsid w:val="00C93EE3"/>
    <w:rsid w:val="00C94910"/>
    <w:rsid w:val="00C94C9A"/>
    <w:rsid w:val="00C94F8B"/>
    <w:rsid w:val="00C95398"/>
    <w:rsid w:val="00C953B3"/>
    <w:rsid w:val="00C95BFC"/>
    <w:rsid w:val="00CA089F"/>
    <w:rsid w:val="00CA2508"/>
    <w:rsid w:val="00CA2588"/>
    <w:rsid w:val="00CA26A5"/>
    <w:rsid w:val="00CA3A59"/>
    <w:rsid w:val="00CA4CA4"/>
    <w:rsid w:val="00CA5562"/>
    <w:rsid w:val="00CA5944"/>
    <w:rsid w:val="00CA59B3"/>
    <w:rsid w:val="00CA7622"/>
    <w:rsid w:val="00CB00B4"/>
    <w:rsid w:val="00CB11C0"/>
    <w:rsid w:val="00CB1248"/>
    <w:rsid w:val="00CB1337"/>
    <w:rsid w:val="00CB1F76"/>
    <w:rsid w:val="00CB20D5"/>
    <w:rsid w:val="00CB24BA"/>
    <w:rsid w:val="00CB42C6"/>
    <w:rsid w:val="00CB493E"/>
    <w:rsid w:val="00CB731E"/>
    <w:rsid w:val="00CC005B"/>
    <w:rsid w:val="00CC13A3"/>
    <w:rsid w:val="00CC3975"/>
    <w:rsid w:val="00CC41B2"/>
    <w:rsid w:val="00CC4701"/>
    <w:rsid w:val="00CC504C"/>
    <w:rsid w:val="00CC667C"/>
    <w:rsid w:val="00CC6A20"/>
    <w:rsid w:val="00CD1252"/>
    <w:rsid w:val="00CD136D"/>
    <w:rsid w:val="00CD16A1"/>
    <w:rsid w:val="00CD1EF4"/>
    <w:rsid w:val="00CD2504"/>
    <w:rsid w:val="00CD2BAD"/>
    <w:rsid w:val="00CD2FE2"/>
    <w:rsid w:val="00CD4346"/>
    <w:rsid w:val="00CD44CD"/>
    <w:rsid w:val="00CD4C5A"/>
    <w:rsid w:val="00CD63BC"/>
    <w:rsid w:val="00CD6709"/>
    <w:rsid w:val="00CD76C7"/>
    <w:rsid w:val="00CD7CDD"/>
    <w:rsid w:val="00CE0967"/>
    <w:rsid w:val="00CE0A47"/>
    <w:rsid w:val="00CE1EBD"/>
    <w:rsid w:val="00CE2B07"/>
    <w:rsid w:val="00CE4E6B"/>
    <w:rsid w:val="00CE55F2"/>
    <w:rsid w:val="00CE5880"/>
    <w:rsid w:val="00CE5E99"/>
    <w:rsid w:val="00CE6C69"/>
    <w:rsid w:val="00CE6F44"/>
    <w:rsid w:val="00CF09FD"/>
    <w:rsid w:val="00CF0D8F"/>
    <w:rsid w:val="00CF164C"/>
    <w:rsid w:val="00CF1779"/>
    <w:rsid w:val="00CF252C"/>
    <w:rsid w:val="00CF2667"/>
    <w:rsid w:val="00CF34F9"/>
    <w:rsid w:val="00CF39BC"/>
    <w:rsid w:val="00CF484D"/>
    <w:rsid w:val="00CF553D"/>
    <w:rsid w:val="00CF5C86"/>
    <w:rsid w:val="00CF5E07"/>
    <w:rsid w:val="00CF5F2A"/>
    <w:rsid w:val="00CF7618"/>
    <w:rsid w:val="00D002AE"/>
    <w:rsid w:val="00D01610"/>
    <w:rsid w:val="00D01E44"/>
    <w:rsid w:val="00D02A99"/>
    <w:rsid w:val="00D03439"/>
    <w:rsid w:val="00D042B3"/>
    <w:rsid w:val="00D050DC"/>
    <w:rsid w:val="00D0547E"/>
    <w:rsid w:val="00D06546"/>
    <w:rsid w:val="00D067C4"/>
    <w:rsid w:val="00D07620"/>
    <w:rsid w:val="00D077B9"/>
    <w:rsid w:val="00D07BB1"/>
    <w:rsid w:val="00D10396"/>
    <w:rsid w:val="00D118CA"/>
    <w:rsid w:val="00D12136"/>
    <w:rsid w:val="00D12D28"/>
    <w:rsid w:val="00D13359"/>
    <w:rsid w:val="00D1361B"/>
    <w:rsid w:val="00D14F36"/>
    <w:rsid w:val="00D15328"/>
    <w:rsid w:val="00D16929"/>
    <w:rsid w:val="00D17D49"/>
    <w:rsid w:val="00D20EE0"/>
    <w:rsid w:val="00D239B5"/>
    <w:rsid w:val="00D26181"/>
    <w:rsid w:val="00D272AB"/>
    <w:rsid w:val="00D2784A"/>
    <w:rsid w:val="00D3026A"/>
    <w:rsid w:val="00D31C32"/>
    <w:rsid w:val="00D32187"/>
    <w:rsid w:val="00D32A92"/>
    <w:rsid w:val="00D33652"/>
    <w:rsid w:val="00D351A6"/>
    <w:rsid w:val="00D35335"/>
    <w:rsid w:val="00D3574F"/>
    <w:rsid w:val="00D357B6"/>
    <w:rsid w:val="00D35BE7"/>
    <w:rsid w:val="00D35F54"/>
    <w:rsid w:val="00D36D2A"/>
    <w:rsid w:val="00D36FFD"/>
    <w:rsid w:val="00D40C9A"/>
    <w:rsid w:val="00D40F82"/>
    <w:rsid w:val="00D4170D"/>
    <w:rsid w:val="00D41B5C"/>
    <w:rsid w:val="00D427A8"/>
    <w:rsid w:val="00D43A68"/>
    <w:rsid w:val="00D44180"/>
    <w:rsid w:val="00D45069"/>
    <w:rsid w:val="00D4514F"/>
    <w:rsid w:val="00D45309"/>
    <w:rsid w:val="00D47117"/>
    <w:rsid w:val="00D51BF6"/>
    <w:rsid w:val="00D51C0A"/>
    <w:rsid w:val="00D523C6"/>
    <w:rsid w:val="00D5259E"/>
    <w:rsid w:val="00D53358"/>
    <w:rsid w:val="00D55657"/>
    <w:rsid w:val="00D5566F"/>
    <w:rsid w:val="00D55D52"/>
    <w:rsid w:val="00D57562"/>
    <w:rsid w:val="00D579E4"/>
    <w:rsid w:val="00D60984"/>
    <w:rsid w:val="00D616BA"/>
    <w:rsid w:val="00D61C01"/>
    <w:rsid w:val="00D626E6"/>
    <w:rsid w:val="00D62F73"/>
    <w:rsid w:val="00D63F16"/>
    <w:rsid w:val="00D6499A"/>
    <w:rsid w:val="00D64D6B"/>
    <w:rsid w:val="00D65A20"/>
    <w:rsid w:val="00D67B80"/>
    <w:rsid w:val="00D67F0E"/>
    <w:rsid w:val="00D67F15"/>
    <w:rsid w:val="00D70903"/>
    <w:rsid w:val="00D70CD0"/>
    <w:rsid w:val="00D70F88"/>
    <w:rsid w:val="00D72656"/>
    <w:rsid w:val="00D74217"/>
    <w:rsid w:val="00D755CD"/>
    <w:rsid w:val="00D761DC"/>
    <w:rsid w:val="00D807C5"/>
    <w:rsid w:val="00D80EB0"/>
    <w:rsid w:val="00D8211C"/>
    <w:rsid w:val="00D84F48"/>
    <w:rsid w:val="00D85CB8"/>
    <w:rsid w:val="00D85FC1"/>
    <w:rsid w:val="00D86EFC"/>
    <w:rsid w:val="00D87277"/>
    <w:rsid w:val="00D9005A"/>
    <w:rsid w:val="00D92303"/>
    <w:rsid w:val="00D9486F"/>
    <w:rsid w:val="00D94B1E"/>
    <w:rsid w:val="00D94B84"/>
    <w:rsid w:val="00D956AB"/>
    <w:rsid w:val="00D9579E"/>
    <w:rsid w:val="00D968D2"/>
    <w:rsid w:val="00DA1A16"/>
    <w:rsid w:val="00DA2E76"/>
    <w:rsid w:val="00DA30C3"/>
    <w:rsid w:val="00DA3407"/>
    <w:rsid w:val="00DA4D44"/>
    <w:rsid w:val="00DA5052"/>
    <w:rsid w:val="00DA5B47"/>
    <w:rsid w:val="00DA5C70"/>
    <w:rsid w:val="00DA6244"/>
    <w:rsid w:val="00DA6656"/>
    <w:rsid w:val="00DA6DE1"/>
    <w:rsid w:val="00DA7BE7"/>
    <w:rsid w:val="00DB06C8"/>
    <w:rsid w:val="00DB181F"/>
    <w:rsid w:val="00DB1C57"/>
    <w:rsid w:val="00DB2613"/>
    <w:rsid w:val="00DB4CCE"/>
    <w:rsid w:val="00DB4DD3"/>
    <w:rsid w:val="00DB4EC3"/>
    <w:rsid w:val="00DB5B91"/>
    <w:rsid w:val="00DB7976"/>
    <w:rsid w:val="00DC0E6B"/>
    <w:rsid w:val="00DC0F3C"/>
    <w:rsid w:val="00DC111C"/>
    <w:rsid w:val="00DC1FFD"/>
    <w:rsid w:val="00DC24D0"/>
    <w:rsid w:val="00DC2B78"/>
    <w:rsid w:val="00DC2EFA"/>
    <w:rsid w:val="00DC323C"/>
    <w:rsid w:val="00DC4113"/>
    <w:rsid w:val="00DC4273"/>
    <w:rsid w:val="00DC4BCF"/>
    <w:rsid w:val="00DC4F94"/>
    <w:rsid w:val="00DC55EB"/>
    <w:rsid w:val="00DC598A"/>
    <w:rsid w:val="00DC5AE4"/>
    <w:rsid w:val="00DC6DDC"/>
    <w:rsid w:val="00DC7245"/>
    <w:rsid w:val="00DC7E90"/>
    <w:rsid w:val="00DC7EB2"/>
    <w:rsid w:val="00DD1B4E"/>
    <w:rsid w:val="00DD1DBE"/>
    <w:rsid w:val="00DD1ED4"/>
    <w:rsid w:val="00DD216C"/>
    <w:rsid w:val="00DD3069"/>
    <w:rsid w:val="00DD3363"/>
    <w:rsid w:val="00DD356E"/>
    <w:rsid w:val="00DD3672"/>
    <w:rsid w:val="00DD4452"/>
    <w:rsid w:val="00DD497A"/>
    <w:rsid w:val="00DD4F28"/>
    <w:rsid w:val="00DD52AD"/>
    <w:rsid w:val="00DD53E6"/>
    <w:rsid w:val="00DD6104"/>
    <w:rsid w:val="00DD70ED"/>
    <w:rsid w:val="00DE0789"/>
    <w:rsid w:val="00DE1D7D"/>
    <w:rsid w:val="00DE28F0"/>
    <w:rsid w:val="00DE2B86"/>
    <w:rsid w:val="00DE30E3"/>
    <w:rsid w:val="00DE3103"/>
    <w:rsid w:val="00DE3106"/>
    <w:rsid w:val="00DE5DA5"/>
    <w:rsid w:val="00DE661A"/>
    <w:rsid w:val="00DE67B2"/>
    <w:rsid w:val="00DE6F15"/>
    <w:rsid w:val="00DE7447"/>
    <w:rsid w:val="00DF0D64"/>
    <w:rsid w:val="00DF12F4"/>
    <w:rsid w:val="00DF14E8"/>
    <w:rsid w:val="00DF2006"/>
    <w:rsid w:val="00DF437E"/>
    <w:rsid w:val="00DF5BF3"/>
    <w:rsid w:val="00DF5D5F"/>
    <w:rsid w:val="00DF7069"/>
    <w:rsid w:val="00DF7739"/>
    <w:rsid w:val="00E0011B"/>
    <w:rsid w:val="00E0065F"/>
    <w:rsid w:val="00E00AA5"/>
    <w:rsid w:val="00E00FAA"/>
    <w:rsid w:val="00E01749"/>
    <w:rsid w:val="00E0381C"/>
    <w:rsid w:val="00E045AA"/>
    <w:rsid w:val="00E066A8"/>
    <w:rsid w:val="00E067AE"/>
    <w:rsid w:val="00E06C35"/>
    <w:rsid w:val="00E06D83"/>
    <w:rsid w:val="00E06DAE"/>
    <w:rsid w:val="00E073FE"/>
    <w:rsid w:val="00E07A9B"/>
    <w:rsid w:val="00E07B8E"/>
    <w:rsid w:val="00E104C5"/>
    <w:rsid w:val="00E10A0A"/>
    <w:rsid w:val="00E11060"/>
    <w:rsid w:val="00E1151A"/>
    <w:rsid w:val="00E120ED"/>
    <w:rsid w:val="00E121C1"/>
    <w:rsid w:val="00E121F7"/>
    <w:rsid w:val="00E12DEC"/>
    <w:rsid w:val="00E148C4"/>
    <w:rsid w:val="00E14A9A"/>
    <w:rsid w:val="00E15857"/>
    <w:rsid w:val="00E15EB3"/>
    <w:rsid w:val="00E17241"/>
    <w:rsid w:val="00E17B5A"/>
    <w:rsid w:val="00E17D22"/>
    <w:rsid w:val="00E2031B"/>
    <w:rsid w:val="00E22743"/>
    <w:rsid w:val="00E2286F"/>
    <w:rsid w:val="00E22F99"/>
    <w:rsid w:val="00E2342B"/>
    <w:rsid w:val="00E23B6D"/>
    <w:rsid w:val="00E240F8"/>
    <w:rsid w:val="00E24381"/>
    <w:rsid w:val="00E25288"/>
    <w:rsid w:val="00E27C04"/>
    <w:rsid w:val="00E33285"/>
    <w:rsid w:val="00E3382A"/>
    <w:rsid w:val="00E350E3"/>
    <w:rsid w:val="00E35A2C"/>
    <w:rsid w:val="00E35C61"/>
    <w:rsid w:val="00E35D93"/>
    <w:rsid w:val="00E40546"/>
    <w:rsid w:val="00E42265"/>
    <w:rsid w:val="00E4266F"/>
    <w:rsid w:val="00E42DE3"/>
    <w:rsid w:val="00E43E03"/>
    <w:rsid w:val="00E44098"/>
    <w:rsid w:val="00E44342"/>
    <w:rsid w:val="00E44B5C"/>
    <w:rsid w:val="00E4658B"/>
    <w:rsid w:val="00E467D2"/>
    <w:rsid w:val="00E467E9"/>
    <w:rsid w:val="00E474A9"/>
    <w:rsid w:val="00E47D5B"/>
    <w:rsid w:val="00E52B28"/>
    <w:rsid w:val="00E53BED"/>
    <w:rsid w:val="00E5427D"/>
    <w:rsid w:val="00E544A1"/>
    <w:rsid w:val="00E544E8"/>
    <w:rsid w:val="00E54DDC"/>
    <w:rsid w:val="00E568AF"/>
    <w:rsid w:val="00E56D95"/>
    <w:rsid w:val="00E57F2C"/>
    <w:rsid w:val="00E623F8"/>
    <w:rsid w:val="00E625D7"/>
    <w:rsid w:val="00E62949"/>
    <w:rsid w:val="00E629B7"/>
    <w:rsid w:val="00E62B19"/>
    <w:rsid w:val="00E63813"/>
    <w:rsid w:val="00E63FB0"/>
    <w:rsid w:val="00E64ABA"/>
    <w:rsid w:val="00E663E1"/>
    <w:rsid w:val="00E669CA"/>
    <w:rsid w:val="00E67058"/>
    <w:rsid w:val="00E678CC"/>
    <w:rsid w:val="00E6798C"/>
    <w:rsid w:val="00E67DBF"/>
    <w:rsid w:val="00E723E0"/>
    <w:rsid w:val="00E73666"/>
    <w:rsid w:val="00E73ED8"/>
    <w:rsid w:val="00E74335"/>
    <w:rsid w:val="00E754B2"/>
    <w:rsid w:val="00E765E4"/>
    <w:rsid w:val="00E768D1"/>
    <w:rsid w:val="00E76D85"/>
    <w:rsid w:val="00E772E1"/>
    <w:rsid w:val="00E7748E"/>
    <w:rsid w:val="00E77AFF"/>
    <w:rsid w:val="00E80967"/>
    <w:rsid w:val="00E80AC1"/>
    <w:rsid w:val="00E81D05"/>
    <w:rsid w:val="00E826EA"/>
    <w:rsid w:val="00E82C12"/>
    <w:rsid w:val="00E848B8"/>
    <w:rsid w:val="00E8579E"/>
    <w:rsid w:val="00E85B8A"/>
    <w:rsid w:val="00E85DC6"/>
    <w:rsid w:val="00E85FE4"/>
    <w:rsid w:val="00E8612D"/>
    <w:rsid w:val="00E86979"/>
    <w:rsid w:val="00E86EEE"/>
    <w:rsid w:val="00E86FFE"/>
    <w:rsid w:val="00E874A2"/>
    <w:rsid w:val="00E8784C"/>
    <w:rsid w:val="00E8798F"/>
    <w:rsid w:val="00E87AF2"/>
    <w:rsid w:val="00E9016C"/>
    <w:rsid w:val="00E90459"/>
    <w:rsid w:val="00E91FFC"/>
    <w:rsid w:val="00E92104"/>
    <w:rsid w:val="00E93110"/>
    <w:rsid w:val="00E94428"/>
    <w:rsid w:val="00E949DF"/>
    <w:rsid w:val="00E94D5A"/>
    <w:rsid w:val="00E95131"/>
    <w:rsid w:val="00E964D2"/>
    <w:rsid w:val="00E96D8A"/>
    <w:rsid w:val="00E97650"/>
    <w:rsid w:val="00E977FC"/>
    <w:rsid w:val="00EA0A9A"/>
    <w:rsid w:val="00EA101C"/>
    <w:rsid w:val="00EA34BF"/>
    <w:rsid w:val="00EA5988"/>
    <w:rsid w:val="00EA59AB"/>
    <w:rsid w:val="00EA5D51"/>
    <w:rsid w:val="00EA6276"/>
    <w:rsid w:val="00EA6B17"/>
    <w:rsid w:val="00EA6FEA"/>
    <w:rsid w:val="00EA7D09"/>
    <w:rsid w:val="00EB1915"/>
    <w:rsid w:val="00EB2B99"/>
    <w:rsid w:val="00EB4865"/>
    <w:rsid w:val="00EB49DD"/>
    <w:rsid w:val="00EB4AEA"/>
    <w:rsid w:val="00EB4E52"/>
    <w:rsid w:val="00EB5034"/>
    <w:rsid w:val="00EB593D"/>
    <w:rsid w:val="00EB6971"/>
    <w:rsid w:val="00EB7A90"/>
    <w:rsid w:val="00EC07F4"/>
    <w:rsid w:val="00EC1045"/>
    <w:rsid w:val="00EC1FB6"/>
    <w:rsid w:val="00EC29EB"/>
    <w:rsid w:val="00EC2A09"/>
    <w:rsid w:val="00EC2C66"/>
    <w:rsid w:val="00EC2EB7"/>
    <w:rsid w:val="00EC369F"/>
    <w:rsid w:val="00EC5833"/>
    <w:rsid w:val="00EC5A4D"/>
    <w:rsid w:val="00EC6C96"/>
    <w:rsid w:val="00EC74E5"/>
    <w:rsid w:val="00EC76F1"/>
    <w:rsid w:val="00EC790D"/>
    <w:rsid w:val="00EC7940"/>
    <w:rsid w:val="00EC7C93"/>
    <w:rsid w:val="00EC7DA5"/>
    <w:rsid w:val="00EC7E2E"/>
    <w:rsid w:val="00EC7F8B"/>
    <w:rsid w:val="00ED00B4"/>
    <w:rsid w:val="00ED0984"/>
    <w:rsid w:val="00ED172A"/>
    <w:rsid w:val="00ED1C4C"/>
    <w:rsid w:val="00ED3C24"/>
    <w:rsid w:val="00ED3EF9"/>
    <w:rsid w:val="00ED480A"/>
    <w:rsid w:val="00ED4F5C"/>
    <w:rsid w:val="00ED585E"/>
    <w:rsid w:val="00ED59F4"/>
    <w:rsid w:val="00ED6AF5"/>
    <w:rsid w:val="00ED75B5"/>
    <w:rsid w:val="00ED766F"/>
    <w:rsid w:val="00EE2A59"/>
    <w:rsid w:val="00EE3387"/>
    <w:rsid w:val="00EE3B97"/>
    <w:rsid w:val="00EE42CF"/>
    <w:rsid w:val="00EE6967"/>
    <w:rsid w:val="00EE749E"/>
    <w:rsid w:val="00EE7B94"/>
    <w:rsid w:val="00EF02B0"/>
    <w:rsid w:val="00EF121D"/>
    <w:rsid w:val="00EF155A"/>
    <w:rsid w:val="00EF1C90"/>
    <w:rsid w:val="00EF2139"/>
    <w:rsid w:val="00EF21E1"/>
    <w:rsid w:val="00EF25F0"/>
    <w:rsid w:val="00EF427D"/>
    <w:rsid w:val="00EF4776"/>
    <w:rsid w:val="00EF4DBA"/>
    <w:rsid w:val="00EF51F6"/>
    <w:rsid w:val="00EF544C"/>
    <w:rsid w:val="00EF665F"/>
    <w:rsid w:val="00EF6F6F"/>
    <w:rsid w:val="00EF7BD1"/>
    <w:rsid w:val="00EF7D37"/>
    <w:rsid w:val="00F007BF"/>
    <w:rsid w:val="00F01354"/>
    <w:rsid w:val="00F01CB1"/>
    <w:rsid w:val="00F03DB8"/>
    <w:rsid w:val="00F0455C"/>
    <w:rsid w:val="00F06277"/>
    <w:rsid w:val="00F06359"/>
    <w:rsid w:val="00F07DEC"/>
    <w:rsid w:val="00F129C0"/>
    <w:rsid w:val="00F13146"/>
    <w:rsid w:val="00F13331"/>
    <w:rsid w:val="00F13435"/>
    <w:rsid w:val="00F14AB8"/>
    <w:rsid w:val="00F14EE6"/>
    <w:rsid w:val="00F16266"/>
    <w:rsid w:val="00F17575"/>
    <w:rsid w:val="00F2208B"/>
    <w:rsid w:val="00F220D9"/>
    <w:rsid w:val="00F22B2D"/>
    <w:rsid w:val="00F22E7E"/>
    <w:rsid w:val="00F22EF1"/>
    <w:rsid w:val="00F2314F"/>
    <w:rsid w:val="00F237BE"/>
    <w:rsid w:val="00F237C6"/>
    <w:rsid w:val="00F23A41"/>
    <w:rsid w:val="00F24FF1"/>
    <w:rsid w:val="00F27418"/>
    <w:rsid w:val="00F27A81"/>
    <w:rsid w:val="00F27C7B"/>
    <w:rsid w:val="00F31860"/>
    <w:rsid w:val="00F31F72"/>
    <w:rsid w:val="00F32721"/>
    <w:rsid w:val="00F328A0"/>
    <w:rsid w:val="00F32DE5"/>
    <w:rsid w:val="00F32E5F"/>
    <w:rsid w:val="00F34141"/>
    <w:rsid w:val="00F34E76"/>
    <w:rsid w:val="00F358C6"/>
    <w:rsid w:val="00F35BDE"/>
    <w:rsid w:val="00F3693B"/>
    <w:rsid w:val="00F36BD5"/>
    <w:rsid w:val="00F419CE"/>
    <w:rsid w:val="00F43D0B"/>
    <w:rsid w:val="00F43DD5"/>
    <w:rsid w:val="00F44F83"/>
    <w:rsid w:val="00F458E7"/>
    <w:rsid w:val="00F46004"/>
    <w:rsid w:val="00F4621B"/>
    <w:rsid w:val="00F46F8F"/>
    <w:rsid w:val="00F47570"/>
    <w:rsid w:val="00F50B99"/>
    <w:rsid w:val="00F511AD"/>
    <w:rsid w:val="00F5465A"/>
    <w:rsid w:val="00F55BED"/>
    <w:rsid w:val="00F5632A"/>
    <w:rsid w:val="00F5656C"/>
    <w:rsid w:val="00F56808"/>
    <w:rsid w:val="00F56A56"/>
    <w:rsid w:val="00F56DF8"/>
    <w:rsid w:val="00F56EAF"/>
    <w:rsid w:val="00F57192"/>
    <w:rsid w:val="00F579E3"/>
    <w:rsid w:val="00F60340"/>
    <w:rsid w:val="00F617F1"/>
    <w:rsid w:val="00F61CBE"/>
    <w:rsid w:val="00F628FC"/>
    <w:rsid w:val="00F62A92"/>
    <w:rsid w:val="00F62D9C"/>
    <w:rsid w:val="00F62FF9"/>
    <w:rsid w:val="00F63D38"/>
    <w:rsid w:val="00F65F78"/>
    <w:rsid w:val="00F709F9"/>
    <w:rsid w:val="00F71162"/>
    <w:rsid w:val="00F71476"/>
    <w:rsid w:val="00F71769"/>
    <w:rsid w:val="00F72089"/>
    <w:rsid w:val="00F734BC"/>
    <w:rsid w:val="00F74072"/>
    <w:rsid w:val="00F7768D"/>
    <w:rsid w:val="00F77BDC"/>
    <w:rsid w:val="00F803AA"/>
    <w:rsid w:val="00F8159A"/>
    <w:rsid w:val="00F84237"/>
    <w:rsid w:val="00F866E0"/>
    <w:rsid w:val="00F87C0F"/>
    <w:rsid w:val="00F92791"/>
    <w:rsid w:val="00F9323E"/>
    <w:rsid w:val="00F93D18"/>
    <w:rsid w:val="00F941AD"/>
    <w:rsid w:val="00F9465A"/>
    <w:rsid w:val="00F94FFD"/>
    <w:rsid w:val="00F96095"/>
    <w:rsid w:val="00F9688E"/>
    <w:rsid w:val="00F97D06"/>
    <w:rsid w:val="00FA01A6"/>
    <w:rsid w:val="00FA1609"/>
    <w:rsid w:val="00FA32FF"/>
    <w:rsid w:val="00FA3671"/>
    <w:rsid w:val="00FA49A4"/>
    <w:rsid w:val="00FA5350"/>
    <w:rsid w:val="00FA6DA8"/>
    <w:rsid w:val="00FA71DE"/>
    <w:rsid w:val="00FA77EB"/>
    <w:rsid w:val="00FA786B"/>
    <w:rsid w:val="00FA78AB"/>
    <w:rsid w:val="00FB0778"/>
    <w:rsid w:val="00FB0D6C"/>
    <w:rsid w:val="00FB196C"/>
    <w:rsid w:val="00FB1E03"/>
    <w:rsid w:val="00FB1E88"/>
    <w:rsid w:val="00FB2BA5"/>
    <w:rsid w:val="00FB37A9"/>
    <w:rsid w:val="00FB38AD"/>
    <w:rsid w:val="00FB3C80"/>
    <w:rsid w:val="00FB3F18"/>
    <w:rsid w:val="00FB40EC"/>
    <w:rsid w:val="00FB46A1"/>
    <w:rsid w:val="00FB4A53"/>
    <w:rsid w:val="00FB4E33"/>
    <w:rsid w:val="00FB5E66"/>
    <w:rsid w:val="00FB65A9"/>
    <w:rsid w:val="00FC0814"/>
    <w:rsid w:val="00FC16F2"/>
    <w:rsid w:val="00FC30A9"/>
    <w:rsid w:val="00FC463F"/>
    <w:rsid w:val="00FC5A87"/>
    <w:rsid w:val="00FC603F"/>
    <w:rsid w:val="00FC6504"/>
    <w:rsid w:val="00FC736A"/>
    <w:rsid w:val="00FC787E"/>
    <w:rsid w:val="00FC7B48"/>
    <w:rsid w:val="00FC7BEB"/>
    <w:rsid w:val="00FD0896"/>
    <w:rsid w:val="00FD2E1F"/>
    <w:rsid w:val="00FD39A9"/>
    <w:rsid w:val="00FD5104"/>
    <w:rsid w:val="00FD64D6"/>
    <w:rsid w:val="00FD65C2"/>
    <w:rsid w:val="00FD6C28"/>
    <w:rsid w:val="00FD6C67"/>
    <w:rsid w:val="00FD6CB6"/>
    <w:rsid w:val="00FD7957"/>
    <w:rsid w:val="00FE04A6"/>
    <w:rsid w:val="00FE078C"/>
    <w:rsid w:val="00FE0931"/>
    <w:rsid w:val="00FE12DB"/>
    <w:rsid w:val="00FE1E21"/>
    <w:rsid w:val="00FE2404"/>
    <w:rsid w:val="00FE28DD"/>
    <w:rsid w:val="00FE31D6"/>
    <w:rsid w:val="00FE49DF"/>
    <w:rsid w:val="00FE5A94"/>
    <w:rsid w:val="00FE6457"/>
    <w:rsid w:val="00FE653C"/>
    <w:rsid w:val="00FE7E63"/>
    <w:rsid w:val="00FE7FF5"/>
    <w:rsid w:val="00FF1242"/>
    <w:rsid w:val="00FF15DB"/>
    <w:rsid w:val="00FF1D57"/>
    <w:rsid w:val="00FF389F"/>
    <w:rsid w:val="00FF41A5"/>
    <w:rsid w:val="00FF4EF7"/>
    <w:rsid w:val="00FF5BC8"/>
    <w:rsid w:val="00FF6691"/>
    <w:rsid w:val="00FF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1F36FE9-1265-4BB5-B7F4-105C6BC83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50C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0547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6C10DC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6C10DC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6C10DC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6C10DC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6C10DC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6C10DC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A93FE1"/>
    <w:pPr>
      <w:keepNext/>
      <w:outlineLvl w:val="7"/>
    </w:pPr>
    <w:rPr>
      <w:b/>
      <w:sz w:val="20"/>
      <w:szCs w:val="20"/>
      <w:lang w:val="it-IT"/>
    </w:rPr>
  </w:style>
  <w:style w:type="paragraph" w:styleId="Heading9">
    <w:name w:val="heading 9"/>
    <w:basedOn w:val="Normal"/>
    <w:next w:val="Normal"/>
    <w:link w:val="Heading9Char"/>
    <w:qFormat/>
    <w:rsid w:val="006C10DC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0547B1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 Char Char Char Char"/>
    <w:basedOn w:val="Normal"/>
    <w:rsid w:val="000547B1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0547B1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547B1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547B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547B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547B1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0547B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547B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0547B1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547B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0547B1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547B1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547B1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547B1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547B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0547B1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547B1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0547B1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547B1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0547B1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/>
    </w:rPr>
  </w:style>
  <w:style w:type="paragraph" w:customStyle="1" w:styleId="Char0">
    <w:name w:val="Char"/>
    <w:basedOn w:val="Normal"/>
    <w:rsid w:val="000547B1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547B1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547B1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0547B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547B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0547B1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547B1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547B1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547B1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0547B1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0547B1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0547B1"/>
    <w:pPr>
      <w:pageBreakBefore/>
      <w:spacing w:before="360" w:after="360"/>
      <w:jc w:val="both"/>
    </w:pPr>
    <w:rPr>
      <w:rFonts w:ascii="Trebuchet MS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547B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0547B1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0547B1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547B1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0547B1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0547B1"/>
    <w:pPr>
      <w:ind w:left="720"/>
      <w:contextualSpacing/>
    </w:pPr>
    <w:rPr>
      <w:sz w:val="20"/>
      <w:szCs w:val="20"/>
    </w:rPr>
  </w:style>
  <w:style w:type="paragraph" w:customStyle="1" w:styleId="Ndryshimet">
    <w:name w:val="Ndryshimet"/>
    <w:next w:val="Normal"/>
    <w:rsid w:val="000547B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0547B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547B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547B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547B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0547B1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547B1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0547B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0547B1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0547B1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547B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0547B1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0547B1"/>
    <w:pPr>
      <w:ind w:left="720"/>
    </w:pPr>
  </w:style>
  <w:style w:type="paragraph" w:customStyle="1" w:styleId="Pas">
    <w:name w:val="Pas"/>
    <w:basedOn w:val="Normal"/>
    <w:rsid w:val="000547B1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0547B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547B1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0547B1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0547B1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0547B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0547B1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0547B1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547B1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547B1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0547B1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547B1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0547B1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link w:val="BodyTextChar"/>
    <w:rsid w:val="000547B1"/>
    <w:pPr>
      <w:spacing w:after="120"/>
    </w:pPr>
  </w:style>
  <w:style w:type="paragraph" w:customStyle="1" w:styleId="TableFootnote">
    <w:name w:val="Table Footnote"/>
    <w:basedOn w:val="Normal"/>
    <w:rsid w:val="000547B1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547B1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0547B1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547B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0547B1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547B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0547B1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0547B1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0547B1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0547B1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0547B1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0547B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0547B1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0547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0547B1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0547B1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073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DC411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C4113"/>
  </w:style>
  <w:style w:type="character" w:customStyle="1" w:styleId="ParagrafiChar">
    <w:name w:val="Paragrafi Char"/>
    <w:basedOn w:val="DefaultParagraphFont"/>
    <w:link w:val="Paragrafi"/>
    <w:rsid w:val="005039E2"/>
    <w:rPr>
      <w:rFonts w:ascii="CG Times" w:hAnsi="CG Times"/>
      <w:sz w:val="22"/>
      <w:lang w:val="en-US" w:eastAsia="en-US" w:bidi="ar-SA"/>
    </w:rPr>
  </w:style>
  <w:style w:type="character" w:styleId="Hyperlink">
    <w:name w:val="Hyperlink"/>
    <w:basedOn w:val="DefaultParagraphFont"/>
    <w:rsid w:val="00EB4E52"/>
    <w:rPr>
      <w:rFonts w:cs="Times New Roman"/>
      <w:color w:val="0000FF"/>
      <w:u w:val="single"/>
    </w:rPr>
  </w:style>
  <w:style w:type="character" w:customStyle="1" w:styleId="longtext">
    <w:name w:val="long_text"/>
    <w:basedOn w:val="DefaultParagraphFont"/>
    <w:rsid w:val="00EB4E52"/>
    <w:rPr>
      <w:rFonts w:cs="Times New Roman"/>
    </w:rPr>
  </w:style>
  <w:style w:type="paragraph" w:styleId="FootnoteText">
    <w:name w:val="footnote text"/>
    <w:aliases w:val="Footnote Text Blue"/>
    <w:basedOn w:val="Normal"/>
    <w:link w:val="FootnoteTextChar"/>
    <w:semiHidden/>
    <w:rsid w:val="00EB4E52"/>
    <w:rPr>
      <w:rFonts w:eastAsia="Century Gothic"/>
      <w:sz w:val="20"/>
      <w:szCs w:val="20"/>
      <w:lang w:val="en-GB" w:eastAsia="hr-HR"/>
    </w:rPr>
  </w:style>
  <w:style w:type="character" w:customStyle="1" w:styleId="FootnoteTextChar">
    <w:name w:val="Footnote Text Char"/>
    <w:aliases w:val="Footnote Text Blue Char"/>
    <w:basedOn w:val="DefaultParagraphFont"/>
    <w:link w:val="FootnoteText"/>
    <w:semiHidden/>
    <w:locked/>
    <w:rsid w:val="00EB4E52"/>
    <w:rPr>
      <w:rFonts w:eastAsia="Century Gothic"/>
      <w:lang w:val="en-GB" w:eastAsia="hr-HR" w:bidi="ar-SA"/>
    </w:rPr>
  </w:style>
  <w:style w:type="character" w:styleId="FootnoteReference">
    <w:name w:val="footnote reference"/>
    <w:aliases w:val="Footnote Reference S"/>
    <w:basedOn w:val="DefaultParagraphFont"/>
    <w:semiHidden/>
    <w:rsid w:val="00EB4E52"/>
    <w:rPr>
      <w:rFonts w:cs="Times New Roman"/>
      <w:vertAlign w:val="superscript"/>
    </w:rPr>
  </w:style>
  <w:style w:type="character" w:styleId="Strong">
    <w:name w:val="Strong"/>
    <w:basedOn w:val="DefaultParagraphFont"/>
    <w:qFormat/>
    <w:rsid w:val="00EB4E52"/>
    <w:rPr>
      <w:rFonts w:cs="Times New Roman"/>
      <w:b/>
      <w:bCs/>
    </w:rPr>
  </w:style>
  <w:style w:type="paragraph" w:customStyle="1" w:styleId="Normal0">
    <w:name w:val="[Normal]"/>
    <w:rsid w:val="00A93FE1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EA5988"/>
  </w:style>
  <w:style w:type="paragraph" w:customStyle="1" w:styleId="bazligjpropozues0">
    <w:name w:val="bazligjpropozues"/>
    <w:basedOn w:val="Normal"/>
    <w:rsid w:val="00EA5988"/>
    <w:pPr>
      <w:spacing w:before="100" w:beforeAutospacing="1" w:after="100" w:afterAutospacing="1"/>
    </w:pPr>
    <w:rPr>
      <w:lang w:val="sq-AL" w:eastAsia="tr-TR"/>
    </w:rPr>
  </w:style>
  <w:style w:type="paragraph" w:customStyle="1" w:styleId="CM43">
    <w:name w:val="CM43"/>
    <w:basedOn w:val="Normal"/>
    <w:next w:val="Normal"/>
    <w:rsid w:val="00EA5988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5">
    <w:name w:val="CM5"/>
    <w:basedOn w:val="Normal"/>
    <w:next w:val="Normal"/>
    <w:rsid w:val="00EA5988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6">
    <w:name w:val="CM6"/>
    <w:basedOn w:val="Normal"/>
    <w:next w:val="Normal"/>
    <w:rsid w:val="00EA5988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7">
    <w:name w:val="CM7"/>
    <w:basedOn w:val="Normal"/>
    <w:next w:val="Normal"/>
    <w:rsid w:val="00EA5988"/>
    <w:pPr>
      <w:widowControl w:val="0"/>
      <w:autoSpaceDE w:val="0"/>
      <w:autoSpaceDN w:val="0"/>
      <w:adjustRightInd w:val="0"/>
    </w:pPr>
    <w:rPr>
      <w:lang w:val="sq-AL" w:eastAsia="tr-TR"/>
    </w:rPr>
  </w:style>
  <w:style w:type="character" w:customStyle="1" w:styleId="DeltaViewDeletion">
    <w:name w:val="DeltaView Deletion"/>
    <w:rsid w:val="00EA5988"/>
    <w:rPr>
      <w:strike/>
      <w:color w:val="FF0000"/>
      <w:spacing w:val="0"/>
    </w:rPr>
  </w:style>
  <w:style w:type="character" w:customStyle="1" w:styleId="DeltaViewInsertion">
    <w:name w:val="DeltaView Insertion"/>
    <w:rsid w:val="00EA5988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A5988"/>
    <w:rPr>
      <w:color w:val="00C000"/>
      <w:spacing w:val="0"/>
      <w:u w:val="double"/>
    </w:rPr>
  </w:style>
  <w:style w:type="paragraph" w:customStyle="1" w:styleId="paragrafi0">
    <w:name w:val="paragrafi"/>
    <w:basedOn w:val="Normal"/>
    <w:rsid w:val="00EA5988"/>
    <w:pPr>
      <w:spacing w:before="100" w:beforeAutospacing="1" w:after="100" w:afterAutospacing="1"/>
    </w:pPr>
    <w:rPr>
      <w:lang w:val="sq-AL" w:eastAsia="tr-TR"/>
    </w:rPr>
  </w:style>
  <w:style w:type="paragraph" w:customStyle="1" w:styleId="titulli0">
    <w:name w:val="titulli"/>
    <w:basedOn w:val="Normal"/>
    <w:rsid w:val="00EA5988"/>
    <w:pPr>
      <w:spacing w:before="100" w:beforeAutospacing="1" w:after="100" w:afterAutospacing="1"/>
    </w:pPr>
    <w:rPr>
      <w:lang w:val="sq-AL" w:eastAsia="tr-TR"/>
    </w:rPr>
  </w:style>
  <w:style w:type="paragraph" w:customStyle="1" w:styleId="vendosi0">
    <w:name w:val="vendosi"/>
    <w:basedOn w:val="Normal"/>
    <w:rsid w:val="00EA5988"/>
    <w:pPr>
      <w:spacing w:before="100" w:beforeAutospacing="1" w:after="100" w:afterAutospacing="1"/>
    </w:pPr>
    <w:rPr>
      <w:lang w:val="sq-AL" w:eastAsia="tr-TR"/>
    </w:rPr>
  </w:style>
  <w:style w:type="paragraph" w:customStyle="1" w:styleId="CharCharCharCharCharChar">
    <w:name w:val=" Char Char Char Char Char Char"/>
    <w:basedOn w:val="Normal"/>
    <w:rsid w:val="00EA5988"/>
    <w:pPr>
      <w:widowControl w:val="0"/>
      <w:adjustRightInd w:val="0"/>
      <w:spacing w:line="360" w:lineRule="atLeast"/>
      <w:jc w:val="both"/>
      <w:textAlignment w:val="baseline"/>
    </w:pPr>
    <w:rPr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EA5988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autoriteti0">
    <w:name w:val="autoriteti"/>
    <w:basedOn w:val="Normal"/>
    <w:rsid w:val="00EA5988"/>
    <w:pPr>
      <w:spacing w:before="100" w:beforeAutospacing="1" w:after="100" w:afterAutospacing="1"/>
    </w:pPr>
    <w:rPr>
      <w:lang w:val="en-GB" w:eastAsia="en-GB"/>
    </w:rPr>
  </w:style>
  <w:style w:type="paragraph" w:customStyle="1" w:styleId="autoritetiemer0">
    <w:name w:val="autoritetiemer"/>
    <w:basedOn w:val="Normal"/>
    <w:rsid w:val="00EA5988"/>
    <w:pPr>
      <w:spacing w:before="100" w:beforeAutospacing="1" w:after="100" w:afterAutospacing="1"/>
    </w:pPr>
    <w:rPr>
      <w:lang w:val="en-GB" w:eastAsia="en-GB"/>
    </w:rPr>
  </w:style>
  <w:style w:type="paragraph" w:customStyle="1" w:styleId="AZSectionHeading2">
    <w:name w:val="AZ Section Heading 2"/>
    <w:basedOn w:val="Normal"/>
    <w:rsid w:val="00EA5988"/>
    <w:pPr>
      <w:spacing w:after="180"/>
      <w:ind w:left="2160" w:hanging="720"/>
    </w:pPr>
    <w:rPr>
      <w:b/>
      <w:iCs/>
    </w:rPr>
  </w:style>
  <w:style w:type="paragraph" w:customStyle="1" w:styleId="BankNormal">
    <w:name w:val="BankNormal"/>
    <w:basedOn w:val="Normal"/>
    <w:rsid w:val="00EA5988"/>
    <w:pPr>
      <w:spacing w:after="240"/>
    </w:pPr>
    <w:rPr>
      <w:szCs w:val="20"/>
    </w:rPr>
  </w:style>
  <w:style w:type="paragraph" w:customStyle="1" w:styleId="Bullet">
    <w:name w:val="Bullet"/>
    <w:basedOn w:val="Normal"/>
    <w:rsid w:val="00EA5988"/>
    <w:pPr>
      <w:numPr>
        <w:ilvl w:val="5"/>
        <w:numId w:val="19"/>
      </w:numPr>
    </w:pPr>
  </w:style>
  <w:style w:type="paragraph" w:customStyle="1" w:styleId="MainParanoChapter">
    <w:name w:val="Main Para no Chapter #"/>
    <w:basedOn w:val="Normal"/>
    <w:rsid w:val="00EA5988"/>
    <w:pPr>
      <w:spacing w:after="240"/>
      <w:outlineLvl w:val="1"/>
    </w:pPr>
  </w:style>
  <w:style w:type="paragraph" w:customStyle="1" w:styleId="MainParawithChapter">
    <w:name w:val="Main Para with Chapter#"/>
    <w:basedOn w:val="Normal"/>
    <w:rsid w:val="00EA5988"/>
    <w:pPr>
      <w:tabs>
        <w:tab w:val="num" w:pos="360"/>
      </w:tabs>
      <w:spacing w:after="240"/>
      <w:outlineLvl w:val="1"/>
    </w:pPr>
  </w:style>
  <w:style w:type="paragraph" w:customStyle="1" w:styleId="MainParagraph">
    <w:name w:val="Main Paragraph"/>
    <w:basedOn w:val="Normal"/>
    <w:rsid w:val="00EA5988"/>
    <w:pPr>
      <w:jc w:val="both"/>
    </w:pPr>
    <w:rPr>
      <w:sz w:val="22"/>
    </w:rPr>
  </w:style>
  <w:style w:type="paragraph" w:customStyle="1" w:styleId="Paratable">
    <w:name w:val="Para_table"/>
    <w:basedOn w:val="Normal"/>
    <w:rsid w:val="00EA5988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DSAnnexHeading">
    <w:name w:val="PDS Annex Heading"/>
    <w:next w:val="Normal"/>
    <w:rsid w:val="00EA5988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EA5988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EA5988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EA5988"/>
    <w:pPr>
      <w:tabs>
        <w:tab w:val="left" w:pos="540"/>
        <w:tab w:val="left" w:pos="720"/>
      </w:tabs>
      <w:spacing w:before="0" w:after="240"/>
    </w:pPr>
    <w:rPr>
      <w:rFonts w:ascii="Times New Roman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EA5988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snapToGrid w:val="0"/>
      <w:szCs w:val="20"/>
      <w:lang w:val="en-GB"/>
    </w:rPr>
  </w:style>
  <w:style w:type="paragraph" w:customStyle="1" w:styleId="Sub-Para1underX">
    <w:name w:val="Sub-Para 1 under X."/>
    <w:basedOn w:val="Normal"/>
    <w:rsid w:val="00EA5988"/>
    <w:pPr>
      <w:numPr>
        <w:ilvl w:val="1"/>
        <w:numId w:val="18"/>
      </w:numPr>
      <w:spacing w:after="240"/>
      <w:outlineLvl w:val="2"/>
    </w:pPr>
  </w:style>
  <w:style w:type="paragraph" w:customStyle="1" w:styleId="Sub-Para1underXY">
    <w:name w:val="Sub-Para 1 under X.Y"/>
    <w:basedOn w:val="Normal"/>
    <w:rsid w:val="00EA5988"/>
    <w:pPr>
      <w:numPr>
        <w:ilvl w:val="1"/>
        <w:numId w:val="19"/>
      </w:numPr>
      <w:spacing w:after="240"/>
      <w:outlineLvl w:val="2"/>
    </w:pPr>
  </w:style>
  <w:style w:type="paragraph" w:customStyle="1" w:styleId="Sub-Para2underX">
    <w:name w:val="Sub-Para 2 under X."/>
    <w:basedOn w:val="Normal"/>
    <w:rsid w:val="00EA5988"/>
    <w:pPr>
      <w:numPr>
        <w:ilvl w:val="2"/>
        <w:numId w:val="18"/>
      </w:numPr>
      <w:spacing w:after="240"/>
      <w:outlineLvl w:val="3"/>
    </w:pPr>
  </w:style>
  <w:style w:type="paragraph" w:customStyle="1" w:styleId="Sub-Para2underXY">
    <w:name w:val="Sub-Para 2 under X.Y"/>
    <w:basedOn w:val="Normal"/>
    <w:rsid w:val="00EA5988"/>
    <w:pPr>
      <w:numPr>
        <w:ilvl w:val="2"/>
        <w:numId w:val="19"/>
      </w:numPr>
      <w:spacing w:after="240"/>
      <w:outlineLvl w:val="3"/>
    </w:pPr>
  </w:style>
  <w:style w:type="paragraph" w:customStyle="1" w:styleId="Sub-Para3underX">
    <w:name w:val="Sub-Para 3 under X."/>
    <w:basedOn w:val="Normal"/>
    <w:rsid w:val="00EA5988"/>
    <w:pPr>
      <w:numPr>
        <w:ilvl w:val="3"/>
        <w:numId w:val="18"/>
      </w:numPr>
      <w:spacing w:after="240"/>
      <w:outlineLvl w:val="4"/>
    </w:pPr>
  </w:style>
  <w:style w:type="paragraph" w:customStyle="1" w:styleId="Sub-Para3underXY">
    <w:name w:val="Sub-Para 3 under X.Y"/>
    <w:basedOn w:val="Normal"/>
    <w:rsid w:val="00EA5988"/>
    <w:pPr>
      <w:numPr>
        <w:ilvl w:val="3"/>
        <w:numId w:val="19"/>
      </w:numPr>
      <w:spacing w:after="240"/>
      <w:outlineLvl w:val="4"/>
    </w:pPr>
  </w:style>
  <w:style w:type="paragraph" w:customStyle="1" w:styleId="Sub-Para4underX">
    <w:name w:val="Sub-Para 4 under X."/>
    <w:basedOn w:val="Normal"/>
    <w:rsid w:val="00EA5988"/>
    <w:pPr>
      <w:numPr>
        <w:ilvl w:val="4"/>
        <w:numId w:val="18"/>
      </w:numPr>
      <w:spacing w:after="240"/>
      <w:outlineLvl w:val="5"/>
    </w:pPr>
  </w:style>
  <w:style w:type="paragraph" w:customStyle="1" w:styleId="Sub-Para4underXY">
    <w:name w:val="Sub-Para 4 under X.Y"/>
    <w:basedOn w:val="Normal"/>
    <w:rsid w:val="00EA5988"/>
    <w:pPr>
      <w:numPr>
        <w:ilvl w:val="4"/>
        <w:numId w:val="19"/>
      </w:numPr>
      <w:spacing w:after="240"/>
      <w:outlineLvl w:val="5"/>
    </w:pPr>
  </w:style>
  <w:style w:type="paragraph" w:customStyle="1" w:styleId="xl48">
    <w:name w:val="xl48"/>
    <w:basedOn w:val="Normal"/>
    <w:rsid w:val="00EA5988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EA5988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EA5988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EA5988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EA5988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EA5988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EA5988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EA5988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EA5988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EA598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EA598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EA598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EA5988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EA598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EA5988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EA5988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EA5988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EA5988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EA5988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EA5988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EA5988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EA5988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EA5988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EA5988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EA5988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EA5988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EA5988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EA5988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EA598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Heading1Char">
    <w:name w:val="Heading 1 Char"/>
    <w:basedOn w:val="DefaultParagraphFont"/>
    <w:link w:val="Heading1"/>
    <w:rsid w:val="006C10DC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1">
    <w:name w:val="Heading 2 Char1"/>
    <w:basedOn w:val="DefaultParagraphFont"/>
    <w:link w:val="Heading2"/>
    <w:rsid w:val="006C10DC"/>
    <w:rPr>
      <w:rFonts w:ascii="Cambria" w:eastAsia="MS Mincho" w:hAnsi="Cambria"/>
      <w:b/>
      <w:bCs/>
      <w:sz w:val="26"/>
      <w:szCs w:val="26"/>
      <w:lang w:val="en-US" w:eastAsia="en-US" w:bidi="ar-SA"/>
    </w:rPr>
  </w:style>
  <w:style w:type="character" w:customStyle="1" w:styleId="Heading3Char1">
    <w:name w:val="Heading 3 Char1"/>
    <w:basedOn w:val="DefaultParagraphFont"/>
    <w:link w:val="Heading3"/>
    <w:rsid w:val="006C10DC"/>
    <w:rPr>
      <w:rFonts w:ascii="Cambria" w:eastAsia="MS Mincho" w:hAnsi="Cambria"/>
      <w:b/>
      <w:bCs/>
      <w:sz w:val="24"/>
      <w:szCs w:val="24"/>
      <w:lang w:val="en-US" w:eastAsia="en-US" w:bidi="ar-SA"/>
    </w:rPr>
  </w:style>
  <w:style w:type="character" w:customStyle="1" w:styleId="Heading4Char">
    <w:name w:val="Heading 4 Char"/>
    <w:basedOn w:val="DefaultParagraphFont"/>
    <w:link w:val="Heading4"/>
    <w:semiHidden/>
    <w:rsid w:val="006C10DC"/>
    <w:rPr>
      <w:rFonts w:ascii="Cambria" w:eastAsia="MS Mincho" w:hAnsi="Cambria"/>
      <w:b/>
      <w:bCs/>
      <w:i/>
      <w:iCs/>
      <w:sz w:val="24"/>
      <w:szCs w:val="24"/>
      <w:lang w:val="en-US" w:eastAsia="en-US" w:bidi="ar-SA"/>
    </w:rPr>
  </w:style>
  <w:style w:type="character" w:customStyle="1" w:styleId="Heading5Char">
    <w:name w:val="Heading 5 Char"/>
    <w:basedOn w:val="DefaultParagraphFont"/>
    <w:link w:val="Heading5"/>
    <w:semiHidden/>
    <w:rsid w:val="006C10DC"/>
    <w:rPr>
      <w:rFonts w:ascii="Cambria" w:eastAsia="MS Mincho" w:hAnsi="Cambria"/>
      <w:b/>
      <w:bCs/>
      <w:color w:val="7F7F7F"/>
      <w:sz w:val="24"/>
      <w:szCs w:val="24"/>
      <w:lang w:val="en-US" w:eastAsia="en-US" w:bidi="ar-SA"/>
    </w:rPr>
  </w:style>
  <w:style w:type="character" w:customStyle="1" w:styleId="Heading6Char">
    <w:name w:val="Heading 6 Char"/>
    <w:basedOn w:val="DefaultParagraphFont"/>
    <w:link w:val="Heading6"/>
    <w:semiHidden/>
    <w:rsid w:val="006C10DC"/>
    <w:rPr>
      <w:rFonts w:ascii="Cambria" w:eastAsia="MS Mincho" w:hAnsi="Cambria"/>
      <w:b/>
      <w:bCs/>
      <w:i/>
      <w:iCs/>
      <w:color w:val="7F7F7F"/>
      <w:sz w:val="24"/>
      <w:szCs w:val="24"/>
      <w:lang w:val="en-US" w:eastAsia="en-US" w:bidi="ar-SA"/>
    </w:rPr>
  </w:style>
  <w:style w:type="character" w:customStyle="1" w:styleId="Heading7Char">
    <w:name w:val="Heading 7 Char"/>
    <w:basedOn w:val="DefaultParagraphFont"/>
    <w:link w:val="Heading7"/>
    <w:semiHidden/>
    <w:rsid w:val="006C10DC"/>
    <w:rPr>
      <w:rFonts w:ascii="Cambria" w:eastAsia="MS Mincho" w:hAnsi="Cambria"/>
      <w:i/>
      <w:iCs/>
      <w:sz w:val="24"/>
      <w:szCs w:val="24"/>
      <w:lang w:val="en-US" w:eastAsia="en-US" w:bidi="ar-SA"/>
    </w:rPr>
  </w:style>
  <w:style w:type="character" w:customStyle="1" w:styleId="Heading8Char">
    <w:name w:val="Heading 8 Char"/>
    <w:basedOn w:val="DefaultParagraphFont"/>
    <w:link w:val="Heading8"/>
    <w:semiHidden/>
    <w:rsid w:val="006C10DC"/>
    <w:rPr>
      <w:b/>
      <w:lang w:val="it-IT" w:eastAsia="en-US" w:bidi="ar-SA"/>
    </w:rPr>
  </w:style>
  <w:style w:type="character" w:customStyle="1" w:styleId="Heading9Char">
    <w:name w:val="Heading 9 Char"/>
    <w:basedOn w:val="DefaultParagraphFont"/>
    <w:link w:val="Heading9"/>
    <w:semiHidden/>
    <w:rsid w:val="006C10DC"/>
    <w:rPr>
      <w:rFonts w:ascii="Cambria" w:eastAsia="MS Mincho" w:hAnsi="Cambria"/>
      <w:i/>
      <w:iCs/>
      <w:spacing w:val="5"/>
      <w:lang w:val="en-US" w:eastAsia="en-US" w:bidi="ar-SA"/>
    </w:rPr>
  </w:style>
  <w:style w:type="paragraph" w:customStyle="1" w:styleId="CharCharCharChar0">
    <w:name w:val="Char Char Char Char"/>
    <w:basedOn w:val="Normal"/>
    <w:rsid w:val="006C10DC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6C10DC"/>
    <w:rPr>
      <w:rFonts w:ascii="Trebuchet MS" w:eastAsia="MS Mincho" w:hAnsi="Trebuchet MS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6C10DC"/>
    <w:rPr>
      <w:rFonts w:ascii="CG Times" w:hAnsi="CG Times"/>
      <w:b/>
      <w:sz w:val="22"/>
      <w:lang w:val="en-GB" w:eastAsia="en-US" w:bidi="ar-SA"/>
    </w:rPr>
  </w:style>
  <w:style w:type="character" w:customStyle="1" w:styleId="BodyTextChar">
    <w:name w:val="Body Text Char"/>
    <w:basedOn w:val="DefaultParagraphFont"/>
    <w:link w:val="BodyText"/>
    <w:rsid w:val="006C10DC"/>
    <w:rPr>
      <w:sz w:val="24"/>
      <w:szCs w:val="24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rsid w:val="006C10DC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FooterChar">
    <w:name w:val="Footer Char"/>
    <w:basedOn w:val="DefaultParagraphFont"/>
    <w:link w:val="Footer"/>
    <w:rsid w:val="006C10DC"/>
    <w:rPr>
      <w:sz w:val="24"/>
      <w:szCs w:val="24"/>
      <w:lang w:val="en-US" w:eastAsia="en-US" w:bidi="ar-SA"/>
    </w:rPr>
  </w:style>
  <w:style w:type="paragraph" w:customStyle="1" w:styleId="msolistparagraphcxsplast">
    <w:name w:val="msolistparagraphcxsplast"/>
    <w:basedOn w:val="Normal"/>
    <w:rsid w:val="006C10DC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6C10DC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C10DC"/>
    <w:rPr>
      <w:rFonts w:ascii="Cambria" w:eastAsia="MS Mincho" w:hAnsi="Cambria"/>
      <w:spacing w:val="5"/>
      <w:sz w:val="52"/>
      <w:szCs w:val="52"/>
      <w:lang w:val="en-US" w:eastAsia="en-US" w:bidi="ar-SA"/>
    </w:rPr>
  </w:style>
  <w:style w:type="paragraph" w:styleId="Subtitle">
    <w:name w:val="Subtitle"/>
    <w:basedOn w:val="Normal"/>
    <w:next w:val="Normal"/>
    <w:link w:val="SubtitleChar"/>
    <w:qFormat/>
    <w:rsid w:val="006C10DC"/>
    <w:pPr>
      <w:spacing w:after="600"/>
    </w:pPr>
    <w:rPr>
      <w:rFonts w:ascii="Trebuchet MS" w:hAnsi="Trebuchet MS"/>
      <w:sz w:val="20"/>
      <w:szCs w:val="20"/>
      <w:lang w:val="en-GB"/>
    </w:rPr>
  </w:style>
  <w:style w:type="character" w:styleId="Emphasis">
    <w:name w:val="Emphasis"/>
    <w:qFormat/>
    <w:rsid w:val="006C10D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qFormat/>
    <w:rsid w:val="006C10DC"/>
  </w:style>
  <w:style w:type="paragraph" w:styleId="Quote">
    <w:name w:val="Quote"/>
    <w:basedOn w:val="Normal"/>
    <w:next w:val="Normal"/>
    <w:link w:val="QuoteChar"/>
    <w:qFormat/>
    <w:rsid w:val="006C10DC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rsid w:val="006C10DC"/>
    <w:rPr>
      <w:rFonts w:eastAsia="MS Mincho"/>
      <w:i/>
      <w:iCs/>
      <w:sz w:val="24"/>
      <w:szCs w:val="24"/>
      <w:lang w:val="en-US" w:eastAsia="en-US" w:bidi="ar-SA"/>
    </w:rPr>
  </w:style>
  <w:style w:type="paragraph" w:styleId="IntenseQuote">
    <w:name w:val="Intense Quote"/>
    <w:basedOn w:val="Normal"/>
    <w:next w:val="Normal"/>
    <w:link w:val="IntenseQuoteChar"/>
    <w:qFormat/>
    <w:rsid w:val="006C10D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rsid w:val="006C10DC"/>
    <w:rPr>
      <w:rFonts w:eastAsia="MS Mincho"/>
      <w:b/>
      <w:bCs/>
      <w:i/>
      <w:iCs/>
      <w:sz w:val="24"/>
      <w:szCs w:val="24"/>
      <w:lang w:val="en-US" w:eastAsia="en-US" w:bidi="ar-SA"/>
    </w:rPr>
  </w:style>
  <w:style w:type="character" w:styleId="SubtleEmphasis">
    <w:name w:val="Subtle Emphasis"/>
    <w:qFormat/>
    <w:rsid w:val="006C10DC"/>
    <w:rPr>
      <w:i/>
      <w:iCs/>
    </w:rPr>
  </w:style>
  <w:style w:type="character" w:styleId="IntenseEmphasis">
    <w:name w:val="Intense Emphasis"/>
    <w:qFormat/>
    <w:rsid w:val="006C10DC"/>
    <w:rPr>
      <w:b/>
      <w:bCs/>
    </w:rPr>
  </w:style>
  <w:style w:type="character" w:styleId="SubtleReference">
    <w:name w:val="Subtle Reference"/>
    <w:qFormat/>
    <w:rsid w:val="006C10DC"/>
    <w:rPr>
      <w:smallCaps/>
    </w:rPr>
  </w:style>
  <w:style w:type="character" w:styleId="IntenseReference">
    <w:name w:val="Intense Reference"/>
    <w:qFormat/>
    <w:rsid w:val="006C10DC"/>
    <w:rPr>
      <w:smallCaps/>
      <w:spacing w:val="5"/>
      <w:u w:val="single"/>
    </w:rPr>
  </w:style>
  <w:style w:type="character" w:styleId="BookTitle">
    <w:name w:val="Book Title"/>
    <w:qFormat/>
    <w:rsid w:val="006C10DC"/>
    <w:rPr>
      <w:i/>
      <w:iCs/>
      <w:smallCaps/>
      <w:spacing w:val="5"/>
    </w:rPr>
  </w:style>
  <w:style w:type="paragraph" w:styleId="Header">
    <w:name w:val="header"/>
    <w:basedOn w:val="Normal"/>
    <w:link w:val="HeaderChar"/>
    <w:semiHidden/>
    <w:unhideWhenUsed/>
    <w:rsid w:val="006C10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6C10DC"/>
    <w:rPr>
      <w:rFonts w:eastAsia="MS Mincho"/>
      <w:sz w:val="24"/>
      <w:szCs w:val="24"/>
      <w:lang w:val="en-US" w:eastAsia="en-US" w:bidi="ar-SA"/>
    </w:rPr>
  </w:style>
  <w:style w:type="paragraph" w:styleId="NormalWeb">
    <w:name w:val="Normal (Web)"/>
    <w:basedOn w:val="Normal"/>
    <w:rsid w:val="006C10DC"/>
    <w:pPr>
      <w:spacing w:before="100" w:beforeAutospacing="1" w:after="100" w:afterAutospacing="1"/>
    </w:pPr>
  </w:style>
  <w:style w:type="paragraph" w:customStyle="1" w:styleId="Char1">
    <w:name w:val="Char1"/>
    <w:basedOn w:val="Normal"/>
    <w:rsid w:val="006C10DC"/>
    <w:pPr>
      <w:spacing w:after="160" w:line="240" w:lineRule="exact"/>
    </w:pPr>
    <w:rPr>
      <w:rFonts w:ascii="Tahoma" w:hAnsi="Tahoma"/>
      <w:sz w:val="20"/>
      <w:szCs w:val="20"/>
      <w:lang w:val="en-GB" w:eastAsia="en-GB" w:bidi="en-US"/>
    </w:rPr>
  </w:style>
  <w:style w:type="paragraph" w:customStyle="1" w:styleId="xl77">
    <w:name w:val="xl77"/>
    <w:basedOn w:val="Normal"/>
    <w:rsid w:val="006C10DC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b/>
      <w:bCs/>
      <w:sz w:val="12"/>
      <w:szCs w:val="12"/>
    </w:rPr>
  </w:style>
  <w:style w:type="paragraph" w:customStyle="1" w:styleId="xl78">
    <w:name w:val="xl78"/>
    <w:basedOn w:val="Normal"/>
    <w:rsid w:val="006C10D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b/>
      <w:bCs/>
      <w:sz w:val="12"/>
      <w:szCs w:val="12"/>
    </w:rPr>
  </w:style>
  <w:style w:type="paragraph" w:customStyle="1" w:styleId="xl79">
    <w:name w:val="xl79"/>
    <w:basedOn w:val="Normal"/>
    <w:rsid w:val="006C10D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80">
    <w:name w:val="xl80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81">
    <w:name w:val="xl81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82">
    <w:name w:val="xl82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83">
    <w:name w:val="xl83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84">
    <w:name w:val="xl84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85">
    <w:name w:val="xl85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86">
    <w:name w:val="xl86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87">
    <w:name w:val="xl87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88">
    <w:name w:val="xl88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89">
    <w:name w:val="xl89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90">
    <w:name w:val="xl90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91">
    <w:name w:val="xl91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92">
    <w:name w:val="xl92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93">
    <w:name w:val="xl93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/>
      <w:sz w:val="12"/>
      <w:szCs w:val="12"/>
    </w:rPr>
  </w:style>
  <w:style w:type="paragraph" w:customStyle="1" w:styleId="xl94">
    <w:name w:val="xl94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95">
    <w:name w:val="xl95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96">
    <w:name w:val="xl96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97">
    <w:name w:val="xl97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/>
      <w:sz w:val="12"/>
      <w:szCs w:val="12"/>
    </w:rPr>
  </w:style>
  <w:style w:type="paragraph" w:customStyle="1" w:styleId="xl98">
    <w:name w:val="xl98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99">
    <w:name w:val="xl99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/>
      <w:sz w:val="12"/>
      <w:szCs w:val="12"/>
    </w:rPr>
  </w:style>
  <w:style w:type="paragraph" w:customStyle="1" w:styleId="xl100">
    <w:name w:val="xl100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101">
    <w:name w:val="xl101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102">
    <w:name w:val="xl102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103">
    <w:name w:val="xl103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104">
    <w:name w:val="xl104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  <w:style w:type="paragraph" w:customStyle="1" w:styleId="xl105">
    <w:name w:val="xl105"/>
    <w:basedOn w:val="Normal"/>
    <w:rsid w:val="006C1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2350</Words>
  <Characters>13401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15720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2010-08-30T12:56:00Z</cp:lastPrinted>
  <dcterms:created xsi:type="dcterms:W3CDTF">2019-02-18T15:32:00Z</dcterms:created>
  <dcterms:modified xsi:type="dcterms:W3CDTF">2019-02-18T15:32:00Z</dcterms:modified>
</cp:coreProperties>
</file>