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BB7" w:rsidRPr="00FC6652" w:rsidRDefault="00575BB7" w:rsidP="00FC6652">
      <w:pPr>
        <w:pStyle w:val="Akti"/>
      </w:pPr>
      <w:bookmarkStart w:id="0" w:name="_GoBack"/>
      <w:bookmarkEnd w:id="0"/>
      <w:r w:rsidRPr="00FC6652">
        <w:t>VENDIM</w:t>
      </w:r>
    </w:p>
    <w:p w:rsidR="00575BB7" w:rsidRPr="00246942" w:rsidRDefault="00575BB7" w:rsidP="00575BB7">
      <w:pPr>
        <w:pStyle w:val="NumriData"/>
        <w:rPr>
          <w:lang w:val="sq-AL"/>
        </w:rPr>
      </w:pPr>
      <w:r w:rsidRPr="00246942">
        <w:rPr>
          <w:lang w:val="sq-AL"/>
        </w:rPr>
        <w:t>Nr.655, datë 28.7.2010</w:t>
      </w:r>
    </w:p>
    <w:p w:rsidR="00575BB7" w:rsidRPr="00575BB7" w:rsidRDefault="00575BB7" w:rsidP="00575BB7">
      <w:pPr>
        <w:pStyle w:val="Paragrafi0"/>
        <w:rPr>
          <w:sz w:val="24"/>
          <w:lang w:val="sq-AL"/>
        </w:rPr>
      </w:pPr>
    </w:p>
    <w:p w:rsidR="00575BB7" w:rsidRPr="00246942" w:rsidRDefault="00575BB7" w:rsidP="00575BB7">
      <w:pPr>
        <w:pStyle w:val="Titulli0"/>
        <w:rPr>
          <w:lang w:val="sq-AL"/>
        </w:rPr>
      </w:pPr>
      <w:r w:rsidRPr="00246942">
        <w:rPr>
          <w:lang w:val="sq-AL"/>
        </w:rPr>
        <w:t>PËR RREGULLAT DHE PROCEDURAT E NDRYSHIMIT TË KATEGORIVE TË RESURSEVE TË TOKËS</w:t>
      </w:r>
    </w:p>
    <w:p w:rsidR="00575BB7" w:rsidRPr="00575BB7" w:rsidRDefault="00575BB7" w:rsidP="00575BB7">
      <w:pPr>
        <w:pStyle w:val="Titulli0"/>
        <w:rPr>
          <w:sz w:val="24"/>
          <w:lang w:val="sq-AL"/>
        </w:rPr>
      </w:pPr>
    </w:p>
    <w:p w:rsidR="00575BB7" w:rsidRPr="00246942" w:rsidRDefault="00575BB7" w:rsidP="00575BB7">
      <w:pPr>
        <w:pStyle w:val="Paragrafi0"/>
        <w:rPr>
          <w:lang w:val="sq-AL"/>
        </w:rPr>
      </w:pPr>
      <w:r w:rsidRPr="00246942">
        <w:rPr>
          <w:lang w:val="sq-AL"/>
        </w:rPr>
        <w:t>Në mbështetje të nenit 100 të Kushtetutës dhe të nenit 11/1 të</w:t>
      </w:r>
      <w:r w:rsidR="00581864">
        <w:rPr>
          <w:lang w:val="sq-AL"/>
        </w:rPr>
        <w:t xml:space="preserve"> ligjit nr.8752, datë 26.3.2001</w:t>
      </w:r>
      <w:r w:rsidRPr="00246942">
        <w:rPr>
          <w:lang w:val="sq-AL"/>
        </w:rPr>
        <w:t xml:space="preserve"> “Për krijimin dhe funksionimin e strukturave për administrimin dhe mbrojtjen e tokës”, të ndryshuar, me propozimin e </w:t>
      </w:r>
      <w:r w:rsidR="00581864" w:rsidRPr="00246942">
        <w:rPr>
          <w:lang w:val="sq-AL"/>
        </w:rPr>
        <w:t xml:space="preserve">Ministrit </w:t>
      </w:r>
      <w:r w:rsidRPr="00246942">
        <w:rPr>
          <w:lang w:val="sq-AL"/>
        </w:rPr>
        <w:t>të Bujqësisë, Ushqimit dhe Mbrojtjes së Konsumatorit, Këshilli i Ministrave</w:t>
      </w:r>
    </w:p>
    <w:p w:rsidR="00575BB7" w:rsidRPr="00575BB7" w:rsidRDefault="00575BB7" w:rsidP="00575BB7">
      <w:pPr>
        <w:pStyle w:val="Paragrafi0"/>
        <w:rPr>
          <w:sz w:val="2"/>
          <w:lang w:val="sq-AL"/>
        </w:rPr>
      </w:pPr>
    </w:p>
    <w:p w:rsidR="00575BB7" w:rsidRPr="00246942" w:rsidRDefault="00575BB7" w:rsidP="00575BB7">
      <w:pPr>
        <w:pStyle w:val="VENDOSI0"/>
        <w:rPr>
          <w:lang w:val="sq-AL"/>
        </w:rPr>
      </w:pPr>
      <w:r w:rsidRPr="00246942">
        <w:rPr>
          <w:lang w:val="sq-AL"/>
        </w:rPr>
        <w:t>VENDOSI:</w:t>
      </w:r>
    </w:p>
    <w:p w:rsidR="00575BB7" w:rsidRPr="00575BB7" w:rsidRDefault="00575BB7" w:rsidP="00575BB7">
      <w:pPr>
        <w:pStyle w:val="Paragrafi0"/>
        <w:rPr>
          <w:sz w:val="20"/>
          <w:lang w:val="sq-AL"/>
        </w:rPr>
      </w:pPr>
    </w:p>
    <w:p w:rsidR="00575BB7" w:rsidRPr="00246942" w:rsidRDefault="00575BB7" w:rsidP="00575BB7">
      <w:pPr>
        <w:pStyle w:val="Paragrafi0"/>
        <w:rPr>
          <w:lang w:val="sq-AL"/>
        </w:rPr>
      </w:pPr>
      <w:r w:rsidRPr="00246942">
        <w:rPr>
          <w:lang w:val="sq-AL"/>
        </w:rPr>
        <w:t>I. PËRKUFIZIME</w:t>
      </w:r>
    </w:p>
    <w:p w:rsidR="00575BB7" w:rsidRPr="00246942" w:rsidRDefault="00575BB7" w:rsidP="00575BB7">
      <w:pPr>
        <w:pStyle w:val="Paragrafi0"/>
        <w:rPr>
          <w:lang w:val="sq-AL"/>
        </w:rPr>
      </w:pPr>
      <w:r w:rsidRPr="00246942">
        <w:rPr>
          <w:lang w:val="sq-AL"/>
        </w:rPr>
        <w:t>Në kuptim të këtij vendimi, me termat e mëposht</w:t>
      </w:r>
      <w:r w:rsidR="00581864">
        <w:rPr>
          <w:lang w:val="sq-AL"/>
        </w:rPr>
        <w:t>ë</w:t>
      </w:r>
      <w:r w:rsidR="00D74823">
        <w:rPr>
          <w:lang w:val="sq-AL"/>
        </w:rPr>
        <w:t>m</w:t>
      </w:r>
      <w:r w:rsidRPr="00246942">
        <w:rPr>
          <w:lang w:val="sq-AL"/>
        </w:rPr>
        <w:t xml:space="preserve"> kuptojmë:</w:t>
      </w:r>
    </w:p>
    <w:p w:rsidR="00575BB7" w:rsidRPr="00246942" w:rsidRDefault="00575BB7" w:rsidP="00575BB7">
      <w:pPr>
        <w:pStyle w:val="Paragrafi0"/>
        <w:rPr>
          <w:lang w:val="sq-AL"/>
        </w:rPr>
      </w:pPr>
      <w:r w:rsidRPr="00246942">
        <w:rPr>
          <w:lang w:val="sq-AL"/>
        </w:rPr>
        <w:t>1.“Kalimi i tokave bujqësore në kategori të resurseve të tjera dhe anasjelltas”, veprimet procedurale e dokumentare dhe miratimet që bëhen nga strukturat shtetërore, të përcaktuara në këtë vendim, që sjellin për pasojë kalimin e tokës bujqësore në kategori të resurseve të tjera, apo kalimin e kategorive të resurseve të tjera në tokë bujqësore. Ky kalim pasqyrohet në dokumentacionin kadastral shtetëror.</w:t>
      </w:r>
    </w:p>
    <w:p w:rsidR="00575BB7" w:rsidRPr="00246942" w:rsidRDefault="00575BB7" w:rsidP="00575BB7">
      <w:pPr>
        <w:pStyle w:val="Paragrafi0"/>
        <w:rPr>
          <w:lang w:val="sq-AL"/>
        </w:rPr>
      </w:pPr>
      <w:r w:rsidRPr="00246942">
        <w:rPr>
          <w:lang w:val="sq-AL"/>
        </w:rPr>
        <w:t>2.“Subjekte të interesuar</w:t>
      </w:r>
      <w:r>
        <w:rPr>
          <w:lang w:val="sq-AL"/>
        </w:rPr>
        <w:t>a</w:t>
      </w:r>
      <w:r w:rsidRPr="00246942">
        <w:rPr>
          <w:lang w:val="sq-AL"/>
        </w:rPr>
        <w:t xml:space="preserve"> për kal</w:t>
      </w:r>
      <w:r>
        <w:rPr>
          <w:lang w:val="sq-AL"/>
        </w:rPr>
        <w:t>imin e kategorive të resurseve”:</w:t>
      </w:r>
      <w:r w:rsidRPr="00246942">
        <w:rPr>
          <w:lang w:val="sq-AL"/>
        </w:rPr>
        <w:t xml:space="preserve"> </w:t>
      </w:r>
    </w:p>
    <w:p w:rsidR="00575BB7" w:rsidRPr="00246942" w:rsidRDefault="00575BB7" w:rsidP="00575BB7">
      <w:pPr>
        <w:pStyle w:val="Paragrafi0"/>
        <w:rPr>
          <w:lang w:val="sq-AL"/>
        </w:rPr>
      </w:pPr>
      <w:r w:rsidRPr="00246942">
        <w:rPr>
          <w:lang w:val="sq-AL"/>
        </w:rPr>
        <w:t>a) personat fizikë apo juridikë të cilët e kanë në pronësi private tokën bujqësore, tokën pyjore, pyllin, kullotën, livadhin, tokën e pafrytshme dhe që shprehin interes apo kërkojnë kalimin nga një kategori resursi në një kategori tjetër;</w:t>
      </w:r>
    </w:p>
    <w:p w:rsidR="00575BB7" w:rsidRPr="00246942" w:rsidRDefault="00575BB7" w:rsidP="00575BB7">
      <w:pPr>
        <w:pStyle w:val="Paragrafi0"/>
        <w:rPr>
          <w:lang w:val="sq-AL"/>
        </w:rPr>
      </w:pPr>
      <w:r>
        <w:rPr>
          <w:lang w:val="sq-AL"/>
        </w:rPr>
        <w:t xml:space="preserve">b) </w:t>
      </w:r>
      <w:r w:rsidRPr="00246942">
        <w:rPr>
          <w:lang w:val="sq-AL"/>
        </w:rPr>
        <w:t>organet e qeverisjes vendore apo institucione të tjera shtetërore që, bazuar në akte ligjore ose nënligjore, kanë në administrim/përdorim apo në pronësi tokën bujqësore, tokën pyjore, kullotën, livadhin, tokën e pafrytshme, sipërfaqe të brigjeve të lumenjve, sipërfaqe këto në pronësi shtetërore (publike) dhe që shprehin interes apo kërkojnë kalimin e një kategorie resursi në një kategori tjetër.</w:t>
      </w:r>
    </w:p>
    <w:p w:rsidR="00575BB7" w:rsidRPr="00246942" w:rsidRDefault="00575BB7" w:rsidP="00575BB7">
      <w:pPr>
        <w:pStyle w:val="Paragrafi0"/>
        <w:rPr>
          <w:lang w:val="sq-AL"/>
        </w:rPr>
      </w:pPr>
      <w:r w:rsidRPr="00246942">
        <w:rPr>
          <w:lang w:val="sq-AL"/>
        </w:rPr>
        <w:t>3.“Subjekte të interesuar</w:t>
      </w:r>
      <w:r>
        <w:rPr>
          <w:lang w:val="sq-AL"/>
        </w:rPr>
        <w:t>a</w:t>
      </w:r>
      <w:r w:rsidRPr="00246942">
        <w:rPr>
          <w:lang w:val="sq-AL"/>
        </w:rPr>
        <w:t xml:space="preserve"> për ndryshim të tokës bujqësore në tokë urbane (truall), në tokë për veprimtari minerare e gjeologjike, për gurore dhe karriera”:</w:t>
      </w:r>
    </w:p>
    <w:p w:rsidR="00575BB7" w:rsidRPr="00246942" w:rsidRDefault="00575BB7" w:rsidP="00575BB7">
      <w:pPr>
        <w:pStyle w:val="Paragrafi0"/>
        <w:rPr>
          <w:lang w:val="sq-AL"/>
        </w:rPr>
      </w:pPr>
      <w:r w:rsidRPr="00246942">
        <w:rPr>
          <w:lang w:val="sq-AL"/>
        </w:rPr>
        <w:t>a) personat fizikë ose juridikë që ushtrojnë kërkesën pranë ministrive përkat</w:t>
      </w:r>
      <w:r>
        <w:rPr>
          <w:lang w:val="sq-AL"/>
        </w:rPr>
        <w:t>ëse që mbulojnë këto veprimtari;</w:t>
      </w:r>
    </w:p>
    <w:p w:rsidR="00575BB7" w:rsidRPr="00246942" w:rsidRDefault="00575BB7" w:rsidP="00575BB7">
      <w:pPr>
        <w:pStyle w:val="Paragrafi0"/>
        <w:rPr>
          <w:lang w:val="sq-AL"/>
        </w:rPr>
      </w:pPr>
      <w:r w:rsidRPr="00246942">
        <w:rPr>
          <w:lang w:val="sq-AL"/>
        </w:rPr>
        <w:t>b) ministritë përkatëse</w:t>
      </w:r>
      <w:r>
        <w:rPr>
          <w:lang w:val="sq-AL"/>
        </w:rPr>
        <w:t>,</w:t>
      </w:r>
      <w:r w:rsidRPr="00246942">
        <w:rPr>
          <w:lang w:val="sq-AL"/>
        </w:rPr>
        <w:t xml:space="preserve"> si dhe autoritetet e planifikimit, që kanë kompetencë dhe përgjegjësi për planifikimin e territorit</w:t>
      </w:r>
      <w:r>
        <w:rPr>
          <w:lang w:val="sq-AL"/>
        </w:rPr>
        <w:t>,</w:t>
      </w:r>
      <w:r w:rsidRPr="00246942">
        <w:rPr>
          <w:lang w:val="sq-AL"/>
        </w:rPr>
        <w:t xml:space="preserve"> sipas legjislacionit në fuqi. </w:t>
      </w:r>
    </w:p>
    <w:p w:rsidR="00575BB7" w:rsidRPr="00246942" w:rsidRDefault="00575BB7" w:rsidP="00575BB7">
      <w:pPr>
        <w:pStyle w:val="Paragrafi0"/>
        <w:rPr>
          <w:lang w:val="sq-AL"/>
        </w:rPr>
      </w:pPr>
      <w:r w:rsidRPr="00246942">
        <w:rPr>
          <w:lang w:val="sq-AL"/>
        </w:rPr>
        <w:t>4.“Subjekte të interesuara për kalimin e tokave bujqësore të kategorive nga I deri në IV të bonitetit, për ushtrim të veprimtarive të domosdoshme”, ministritë përkatëse që mbulojnë veprimtarinë për të cilën kërkohet kalimi i tokës.</w:t>
      </w:r>
    </w:p>
    <w:p w:rsidR="00575BB7" w:rsidRPr="00246942" w:rsidRDefault="00575BB7" w:rsidP="00575BB7">
      <w:pPr>
        <w:pStyle w:val="Paragrafi0"/>
        <w:rPr>
          <w:lang w:val="sq-AL"/>
        </w:rPr>
      </w:pPr>
      <w:r w:rsidRPr="00246942">
        <w:rPr>
          <w:lang w:val="sq-AL"/>
        </w:rPr>
        <w:t>II. KALIMI I TOKËS BUJQËSORE NË KATEGORI TË RESURSEVE PYLL, TOKË PYJORE, KULLOTË DHE LIVADH</w:t>
      </w:r>
    </w:p>
    <w:p w:rsidR="00575BB7" w:rsidRPr="00246942" w:rsidRDefault="00575BB7" w:rsidP="00575BB7">
      <w:pPr>
        <w:pStyle w:val="Paragrafi0"/>
        <w:rPr>
          <w:lang w:val="sq-AL"/>
        </w:rPr>
      </w:pPr>
      <w:r w:rsidRPr="00246942">
        <w:rPr>
          <w:lang w:val="sq-AL"/>
        </w:rPr>
        <w:t>1. Tokat bujqësore të kategorive nga I deri në IV nuk lejohet të kalojnë në kategori të resurseve pyll, tokë pyjore, kullotë dhe livadh.</w:t>
      </w:r>
    </w:p>
    <w:p w:rsidR="00575BB7" w:rsidRPr="00246942" w:rsidRDefault="00575BB7" w:rsidP="00575BB7">
      <w:pPr>
        <w:pStyle w:val="Paragrafi0"/>
        <w:rPr>
          <w:lang w:val="sq-AL"/>
        </w:rPr>
      </w:pPr>
      <w:r w:rsidRPr="00246942">
        <w:rPr>
          <w:lang w:val="sq-AL"/>
        </w:rPr>
        <w:t>2. Subjekti i interesuar, pronar privat, për kalimin e kategorisë së resursit tokë bujqësore, toka të cilat nuk përfshihen në pikën 1 të këtij kreu, në kategori të resurseve pyll, tokë pyjore, kullotë dhe livadh, paraqet kërkesë në komunë dhe</w:t>
      </w:r>
      <w:r>
        <w:rPr>
          <w:lang w:val="sq-AL"/>
        </w:rPr>
        <w:t>/ose bashki, në juridiksion të s</w:t>
      </w:r>
      <w:r w:rsidRPr="00246942">
        <w:rPr>
          <w:lang w:val="sq-AL"/>
        </w:rPr>
        <w:t>ë cilës ndodhet toka, për kalimin e saj në kategori të resurseve pyll, tokë pyjore, kullotë dhe livadh.</w:t>
      </w:r>
    </w:p>
    <w:p w:rsidR="00575BB7" w:rsidRPr="00246942" w:rsidRDefault="00575BB7" w:rsidP="00575BB7">
      <w:pPr>
        <w:pStyle w:val="Paragrafi0"/>
        <w:rPr>
          <w:lang w:val="sq-AL"/>
        </w:rPr>
      </w:pPr>
      <w:r w:rsidRPr="00246942">
        <w:rPr>
          <w:lang w:val="sq-AL"/>
        </w:rPr>
        <w:t>Kërkesa bëhet me shkrim dhe përmban:</w:t>
      </w:r>
    </w:p>
    <w:p w:rsidR="00575BB7" w:rsidRPr="00246942" w:rsidRDefault="00575BB7" w:rsidP="00575BB7">
      <w:pPr>
        <w:pStyle w:val="Paragrafi0"/>
        <w:rPr>
          <w:lang w:val="sq-AL"/>
        </w:rPr>
      </w:pPr>
      <w:r w:rsidRPr="00246942">
        <w:rPr>
          <w:lang w:val="sq-AL"/>
        </w:rPr>
        <w:t>- identitetin e kërkuesit;</w:t>
      </w:r>
    </w:p>
    <w:p w:rsidR="00575BB7" w:rsidRPr="00246942" w:rsidRDefault="00575BB7" w:rsidP="00575BB7">
      <w:pPr>
        <w:pStyle w:val="Paragrafi0"/>
        <w:rPr>
          <w:lang w:val="sq-AL"/>
        </w:rPr>
      </w:pPr>
      <w:r w:rsidRPr="00246942">
        <w:rPr>
          <w:lang w:val="sq-AL"/>
        </w:rPr>
        <w:t>- përshkrimin e veprimtarisë që do të ushtrojë në sipërfaqen e kërkuar për kalim dhe efektet ekonomiko-financiare të këtij kalimi;</w:t>
      </w:r>
    </w:p>
    <w:p w:rsidR="00575BB7" w:rsidRPr="00246942" w:rsidRDefault="00575BB7" w:rsidP="00575BB7">
      <w:pPr>
        <w:pStyle w:val="Paragrafi0"/>
        <w:rPr>
          <w:lang w:val="sq-AL"/>
        </w:rPr>
      </w:pPr>
      <w:r w:rsidRPr="00246942">
        <w:rPr>
          <w:lang w:val="sq-AL"/>
        </w:rPr>
        <w:t>- miratimin, në parim, nga Drejtoria e Shërbimit Pyjor e juridiksionit përkatës, për veprimtarinë që do të kryhet në këtë sipërfaqe, pas kalimit të saj;</w:t>
      </w:r>
    </w:p>
    <w:p w:rsidR="00575BB7" w:rsidRPr="00246942" w:rsidRDefault="00575BB7" w:rsidP="00575BB7">
      <w:pPr>
        <w:pStyle w:val="Paragrafi0"/>
        <w:rPr>
          <w:lang w:val="sq-AL"/>
        </w:rPr>
      </w:pPr>
      <w:r w:rsidRPr="00246942">
        <w:rPr>
          <w:lang w:val="sq-AL"/>
        </w:rPr>
        <w:t>- fotokopjen e noterizuar të dokumentit të pronësisë mbi tokën;</w:t>
      </w:r>
    </w:p>
    <w:p w:rsidR="00575BB7" w:rsidRPr="00246942" w:rsidRDefault="00575BB7" w:rsidP="00575BB7">
      <w:pPr>
        <w:pStyle w:val="Paragrafi0"/>
        <w:rPr>
          <w:lang w:val="sq-AL"/>
        </w:rPr>
      </w:pPr>
      <w:r w:rsidRPr="00246942">
        <w:rPr>
          <w:lang w:val="sq-AL"/>
        </w:rPr>
        <w:t>- planimetrinë e sipërfaqes për të cilën kërkohet kal</w:t>
      </w:r>
      <w:r>
        <w:rPr>
          <w:lang w:val="sq-AL"/>
        </w:rPr>
        <w:t>imi, me kufijtë e</w:t>
      </w:r>
      <w:r w:rsidRPr="00246942">
        <w:rPr>
          <w:lang w:val="sq-AL"/>
        </w:rPr>
        <w:t xml:space="preserve"> saj qartësisht të dallueshëm, në shkallën 1:2500 ose 1:5000;</w:t>
      </w:r>
    </w:p>
    <w:p w:rsidR="00575BB7" w:rsidRPr="00246942" w:rsidRDefault="00575BB7" w:rsidP="00575BB7">
      <w:pPr>
        <w:pStyle w:val="Paragrafi0"/>
        <w:rPr>
          <w:lang w:val="sq-AL"/>
        </w:rPr>
      </w:pPr>
      <w:r w:rsidRPr="00246942">
        <w:rPr>
          <w:lang w:val="sq-AL"/>
        </w:rPr>
        <w:t xml:space="preserve">- mendimin e Drejtorisë Rajonale të Bujqësisë, Ushqimit dhe Mbrojtjes së Konsumatorit </w:t>
      </w:r>
      <w:r w:rsidRPr="00246942">
        <w:rPr>
          <w:lang w:val="sq-AL"/>
        </w:rPr>
        <w:lastRenderedPageBreak/>
        <w:t>(DRBUMK) për kalimin e kërkuar;</w:t>
      </w:r>
    </w:p>
    <w:p w:rsidR="00575BB7" w:rsidRPr="00246942" w:rsidRDefault="00575BB7" w:rsidP="00575BB7">
      <w:pPr>
        <w:pStyle w:val="Paragrafi0"/>
        <w:rPr>
          <w:lang w:val="sq-AL"/>
        </w:rPr>
      </w:pPr>
      <w:r w:rsidRPr="00246942">
        <w:rPr>
          <w:lang w:val="sq-AL"/>
        </w:rPr>
        <w:t>- vërtetimin origjinal të lëshuar nga Drejtoria e Administrimit dhe Mbrojtjes së Tokës (DAMT), e qarkut, për kategorinë e tokës sipas bonitetit.</w:t>
      </w:r>
    </w:p>
    <w:p w:rsidR="00575BB7" w:rsidRPr="00246942" w:rsidRDefault="00575BB7" w:rsidP="00575BB7">
      <w:pPr>
        <w:pStyle w:val="Paragrafi0"/>
        <w:rPr>
          <w:lang w:val="sq-AL"/>
        </w:rPr>
      </w:pPr>
      <w:r w:rsidRPr="00246942">
        <w:rPr>
          <w:lang w:val="sq-AL"/>
        </w:rPr>
        <w:t>3. Këshilli i komunës dhe/ose bashkisë e shqyrton kërkesën brenda 30 ditëve nga data e regjistrimit të saj.</w:t>
      </w:r>
    </w:p>
    <w:p w:rsidR="00575BB7" w:rsidRPr="00246942" w:rsidRDefault="00575BB7" w:rsidP="00575BB7">
      <w:pPr>
        <w:pStyle w:val="Paragrafi0"/>
        <w:rPr>
          <w:lang w:val="sq-AL"/>
        </w:rPr>
      </w:pPr>
      <w:r w:rsidRPr="00246942">
        <w:rPr>
          <w:lang w:val="sq-AL"/>
        </w:rPr>
        <w:t>Zyra e Menaxhimit dhe Mbrojtjes së Tokës (ZMMT) në komunë dhe/ose bashki përgatit paraprakisht një raport teknik, që miratohet nga kryetari, për përmbajtjen e kërkesës dhe, në përshtatje me politikat e planifikimit vendor të territorit të komunës, shprehet për miratim ose jo të kërkesës. Kërkesa e miratuar paraprakisht, bashkë me vendimin e këshillit të komunës dhe /ose bashkisë</w:t>
      </w:r>
      <w:r w:rsidR="00581864">
        <w:rPr>
          <w:lang w:val="sq-AL"/>
        </w:rPr>
        <w:t>,</w:t>
      </w:r>
      <w:r w:rsidRPr="00246942">
        <w:rPr>
          <w:lang w:val="sq-AL"/>
        </w:rPr>
        <w:t xml:space="preserve"> i dërgohet DAMT-së në këshillin e qarkut. </w:t>
      </w:r>
    </w:p>
    <w:p w:rsidR="00575BB7" w:rsidRPr="00246942" w:rsidRDefault="00575BB7" w:rsidP="00575BB7">
      <w:pPr>
        <w:pStyle w:val="Paragrafi0"/>
        <w:rPr>
          <w:lang w:val="sq-AL"/>
        </w:rPr>
      </w:pPr>
      <w:r w:rsidRPr="00246942">
        <w:rPr>
          <w:lang w:val="sq-AL"/>
        </w:rPr>
        <w:t>ZMMT-ja, në çdo rast, e njofton kërkuesin me vendimin e këshillit të komunës dhe/ose bashkisë.</w:t>
      </w:r>
    </w:p>
    <w:p w:rsidR="00575BB7" w:rsidRPr="00246942" w:rsidRDefault="00575BB7" w:rsidP="00575BB7">
      <w:pPr>
        <w:pStyle w:val="Paragrafi0"/>
        <w:rPr>
          <w:lang w:val="sq-AL"/>
        </w:rPr>
      </w:pPr>
      <w:r w:rsidRPr="00246942">
        <w:rPr>
          <w:lang w:val="sq-AL"/>
        </w:rPr>
        <w:t>4. Organet e qeverisjes vendore apo institucioni shtetëror i qeverisjes qendrore, që me akte ligjore ose nënligjore është ngarkuar për administrimin/përdorimin e tokës bujqësore, e cila figuron në pronësi të shtetit, për kalimin e saj në kategori të resurseve pyll, tokë pyjore, kullotë dhe livadh, nëpërmjet DAMT-së të këshillit të qarkut ku ndodhet toka bujqësore, i bën propozim MBUMK-së, i cili përmban:</w:t>
      </w:r>
    </w:p>
    <w:p w:rsidR="00575BB7" w:rsidRPr="00246942" w:rsidRDefault="00575BB7" w:rsidP="00575BB7">
      <w:pPr>
        <w:pStyle w:val="Paragrafi0"/>
        <w:rPr>
          <w:lang w:val="sq-AL"/>
        </w:rPr>
      </w:pPr>
      <w:r w:rsidRPr="00246942">
        <w:rPr>
          <w:lang w:val="sq-AL"/>
        </w:rPr>
        <w:t xml:space="preserve">- identitetin e subjektit të interesuar për kalimin e tokës bujqësore në kategori të resurseve të tjera; </w:t>
      </w:r>
    </w:p>
    <w:p w:rsidR="00575BB7" w:rsidRPr="00246942" w:rsidRDefault="00575BB7" w:rsidP="00575BB7">
      <w:pPr>
        <w:pStyle w:val="Paragrafi0"/>
        <w:rPr>
          <w:lang w:val="sq-AL"/>
        </w:rPr>
      </w:pPr>
      <w:r w:rsidRPr="00246942">
        <w:rPr>
          <w:lang w:val="sq-AL"/>
        </w:rPr>
        <w:t>- përshkrimin e qëllimit dhe veprimtarisë që do të ushtrohet në sipërfaqen e kërkuar për kalim;</w:t>
      </w:r>
    </w:p>
    <w:p w:rsidR="00575BB7" w:rsidRPr="00246942" w:rsidRDefault="00575BB7" w:rsidP="00575BB7">
      <w:pPr>
        <w:pStyle w:val="Paragrafi0"/>
        <w:rPr>
          <w:lang w:val="sq-AL"/>
        </w:rPr>
      </w:pPr>
      <w:r w:rsidRPr="00246942">
        <w:rPr>
          <w:lang w:val="sq-AL"/>
        </w:rPr>
        <w:t>- fotokopjen e aktit ligjor ose nënligjor, që vërteton qenien në pronësi, administrim apo përdorim të sipërfaqes së tokës për të cilën kërkohet kalimi;</w:t>
      </w:r>
    </w:p>
    <w:p w:rsidR="00575BB7" w:rsidRPr="00246942" w:rsidRDefault="00575BB7" w:rsidP="00575BB7">
      <w:pPr>
        <w:pStyle w:val="Paragrafi0"/>
        <w:rPr>
          <w:lang w:val="sq-AL"/>
        </w:rPr>
      </w:pPr>
      <w:r w:rsidRPr="00246942">
        <w:rPr>
          <w:lang w:val="sq-AL"/>
        </w:rPr>
        <w:t>- planimetrinë e sipërfaqes, objekt të propozimit, me kufijtë qartësisht të përcaktuar;</w:t>
      </w:r>
    </w:p>
    <w:p w:rsidR="00575BB7" w:rsidRPr="00246942" w:rsidRDefault="00575BB7" w:rsidP="00575BB7">
      <w:pPr>
        <w:pStyle w:val="Paragrafi0"/>
        <w:rPr>
          <w:lang w:val="sq-AL"/>
        </w:rPr>
      </w:pPr>
      <w:r w:rsidRPr="00246942">
        <w:rPr>
          <w:lang w:val="sq-AL"/>
        </w:rPr>
        <w:t>- mendimin e DRBUMK-së dhe DSHP-së për kalimin e propozuar;</w:t>
      </w:r>
    </w:p>
    <w:p w:rsidR="00575BB7" w:rsidRPr="00246942" w:rsidRDefault="00575BB7" w:rsidP="00575BB7">
      <w:pPr>
        <w:pStyle w:val="Paragrafi0"/>
        <w:rPr>
          <w:lang w:val="sq-AL"/>
        </w:rPr>
      </w:pPr>
      <w:r w:rsidRPr="00246942">
        <w:rPr>
          <w:lang w:val="sq-AL"/>
        </w:rPr>
        <w:t>- vërtetimin e DAMT-së për kategorinë e tokës sipas bonitetit.</w:t>
      </w:r>
    </w:p>
    <w:p w:rsidR="00575BB7" w:rsidRPr="00246942" w:rsidRDefault="00575BB7" w:rsidP="00575BB7">
      <w:pPr>
        <w:pStyle w:val="Paragrafi0"/>
        <w:rPr>
          <w:lang w:val="sq-AL"/>
        </w:rPr>
      </w:pPr>
      <w:r w:rsidRPr="00246942">
        <w:rPr>
          <w:lang w:val="sq-AL"/>
        </w:rPr>
        <w:t xml:space="preserve">5. DAMT-ja në këshillin e qarkut, verifikon kërkesat apo propozimet e </w:t>
      </w:r>
      <w:r>
        <w:rPr>
          <w:lang w:val="sq-AL"/>
        </w:rPr>
        <w:t>paraqitura sipas pikave 2 dhe 4</w:t>
      </w:r>
      <w:r w:rsidRPr="00246942">
        <w:rPr>
          <w:lang w:val="sq-AL"/>
        </w:rPr>
        <w:t xml:space="preserve"> të këtij kreu, për saktësinë e përmbajtjes së tyre dhe, kur ato i gjen në përputhje me të dhënat e dokumentacionit kadastral që ajo disponon, ia kalon për shqyrtim këshillit të qarkut, bashkë me një relacion shpjegues, që miratohet nga kryetari.</w:t>
      </w:r>
    </w:p>
    <w:p w:rsidR="00575BB7" w:rsidRPr="00246942" w:rsidRDefault="00575BB7" w:rsidP="00575BB7">
      <w:pPr>
        <w:pStyle w:val="Paragrafi0"/>
        <w:rPr>
          <w:lang w:val="sq-AL"/>
        </w:rPr>
      </w:pPr>
      <w:r w:rsidRPr="00246942">
        <w:rPr>
          <w:lang w:val="sq-AL"/>
        </w:rPr>
        <w:t>6. Këshilli i qarkut, në mbledhjen e radhës, e shqyrton kërkesën e pronarit privat të tokës bujqësore apo propozimin e paraqitur nga komuna dhe/ose bashkia për kalimin e tokës bujqësore në pronësi të shtetit, që administrohet apo përdoret prej tyre, në katego</w:t>
      </w:r>
      <w:r w:rsidR="00D74823">
        <w:rPr>
          <w:lang w:val="sq-AL"/>
        </w:rPr>
        <w:t>ri të resurseve të tjera, si</w:t>
      </w:r>
      <w:r w:rsidR="008B18BC">
        <w:rPr>
          <w:lang w:val="sq-AL"/>
        </w:rPr>
        <w:t>:</w:t>
      </w:r>
      <w:r w:rsidRPr="00246942">
        <w:rPr>
          <w:lang w:val="sq-AL"/>
        </w:rPr>
        <w:t xml:space="preserve"> pyll, tokë pyjore, kullotë dhe livadh. </w:t>
      </w:r>
    </w:p>
    <w:p w:rsidR="00575BB7" w:rsidRPr="00246942" w:rsidRDefault="00575BB7" w:rsidP="00575BB7">
      <w:pPr>
        <w:pStyle w:val="Paragrafi0"/>
        <w:rPr>
          <w:lang w:val="sq-AL"/>
        </w:rPr>
      </w:pPr>
      <w:r w:rsidRPr="00246942">
        <w:rPr>
          <w:lang w:val="sq-AL"/>
        </w:rPr>
        <w:t>Këshilli i qarkut, në orientim të politikave të planifikimit të  territorit të qarkut dhe të efektivitetit ekonomik të këtij kalimi, në rast miratimi të kërkesës apo propozimit, ia dërgon atë MB</w:t>
      </w:r>
      <w:r>
        <w:rPr>
          <w:lang w:val="sq-AL"/>
        </w:rPr>
        <w:t>UMK</w:t>
      </w:r>
      <w:r w:rsidRPr="00246942">
        <w:rPr>
          <w:lang w:val="sq-AL"/>
        </w:rPr>
        <w:t>-së.</w:t>
      </w:r>
    </w:p>
    <w:p w:rsidR="00575BB7" w:rsidRPr="00246942" w:rsidRDefault="00575BB7" w:rsidP="00575BB7">
      <w:pPr>
        <w:pStyle w:val="Paragrafi0"/>
        <w:rPr>
          <w:lang w:val="sq-AL"/>
        </w:rPr>
      </w:pPr>
      <w:r w:rsidRPr="00246942">
        <w:rPr>
          <w:lang w:val="sq-AL"/>
        </w:rPr>
        <w:t>Kërkesës së këshillit të qarkut i bashkëlidhet kërkesa apo propozimi i subjektit kërkues dhe dokumentacioni përbërës i saj.</w:t>
      </w:r>
    </w:p>
    <w:p w:rsidR="00575BB7" w:rsidRPr="00246942" w:rsidRDefault="00575BB7" w:rsidP="00575BB7">
      <w:pPr>
        <w:pStyle w:val="Paragrafi0"/>
        <w:rPr>
          <w:lang w:val="sq-AL"/>
        </w:rPr>
      </w:pPr>
      <w:r>
        <w:rPr>
          <w:lang w:val="sq-AL"/>
        </w:rPr>
        <w:t>DAMT-ja e qarkut, në rast mos</w:t>
      </w:r>
      <w:r w:rsidRPr="00246942">
        <w:rPr>
          <w:lang w:val="sq-AL"/>
        </w:rPr>
        <w:t>miratimi të kërkesës apo të propozimit, e njofton kërkuesin e saj.</w:t>
      </w:r>
    </w:p>
    <w:p w:rsidR="00575BB7" w:rsidRPr="00246942" w:rsidRDefault="00575BB7" w:rsidP="00575BB7">
      <w:pPr>
        <w:pStyle w:val="Paragrafi0"/>
        <w:rPr>
          <w:lang w:val="sq-AL"/>
        </w:rPr>
      </w:pPr>
      <w:r w:rsidRPr="00246942">
        <w:rPr>
          <w:lang w:val="sq-AL"/>
        </w:rPr>
        <w:t>7. Struktura që mbulon administrimin e tokave në MBUMK shqyrton mbështetjen ligjore, dokumentacionin përbërës, efektivitetin ekonomik që rrjedh nga kalimi, përshtatjen me orientimet e strategjisë së miratuar për bujqësinë etj.</w:t>
      </w:r>
    </w:p>
    <w:p w:rsidR="00575BB7" w:rsidRPr="00246942" w:rsidRDefault="00575BB7" w:rsidP="00575BB7">
      <w:pPr>
        <w:pStyle w:val="Paragrafi0"/>
        <w:rPr>
          <w:lang w:val="sq-AL"/>
        </w:rPr>
      </w:pPr>
      <w:r w:rsidRPr="00246942">
        <w:rPr>
          <w:lang w:val="sq-AL"/>
        </w:rPr>
        <w:t>Në çdo rast të vlerësimit pozitiv të kërkesës apo propozimit dhe pasi ka harmonizuar dhe bashkërenduar veprimet me strukturën përkatëse që mbulon administrimin e fondit pyjor dhe kullosor në Ministrinë e Mjedisit, Pyjeve dhe Administrimit të Ujërave (MMPAU), përgatit:</w:t>
      </w:r>
    </w:p>
    <w:p w:rsidR="00BB2643" w:rsidRDefault="00BB2643" w:rsidP="00575BB7">
      <w:pPr>
        <w:pStyle w:val="Paragrafi0"/>
        <w:rPr>
          <w:lang w:val="sq-AL"/>
        </w:rPr>
      </w:pPr>
    </w:p>
    <w:p w:rsidR="00575BB7" w:rsidRPr="00246942" w:rsidRDefault="00575BB7" w:rsidP="00575BB7">
      <w:pPr>
        <w:pStyle w:val="Paragrafi0"/>
        <w:rPr>
          <w:lang w:val="sq-AL"/>
        </w:rPr>
      </w:pPr>
      <w:r w:rsidRPr="00246942">
        <w:rPr>
          <w:lang w:val="sq-AL"/>
        </w:rPr>
        <w:t xml:space="preserve">a) </w:t>
      </w:r>
      <w:r>
        <w:rPr>
          <w:lang w:val="sq-AL"/>
        </w:rPr>
        <w:t>urdhrin e përbashkët</w:t>
      </w:r>
      <w:r w:rsidRPr="00246942">
        <w:rPr>
          <w:lang w:val="sq-AL"/>
        </w:rPr>
        <w:t xml:space="preserve"> të të dy ministrave, për kalimin e tokës bujqësore në kategorinë e resursit pyll, tokë pyjore, kullotë dhe livadh</w:t>
      </w:r>
      <w:r>
        <w:rPr>
          <w:lang w:val="sq-AL"/>
        </w:rPr>
        <w:t>,</w:t>
      </w:r>
      <w:r w:rsidRPr="00246942">
        <w:rPr>
          <w:lang w:val="sq-AL"/>
        </w:rPr>
        <w:t xml:space="preserve"> kur sipërfaqja që propozohet për kalim është deri në 1</w:t>
      </w:r>
      <w:r>
        <w:rPr>
          <w:lang w:val="sq-AL"/>
        </w:rPr>
        <w:t>(një)</w:t>
      </w:r>
      <w:r w:rsidRPr="00246942">
        <w:rPr>
          <w:lang w:val="sq-AL"/>
        </w:rPr>
        <w:t xml:space="preserve"> ha;</w:t>
      </w:r>
    </w:p>
    <w:p w:rsidR="00575BB7" w:rsidRPr="00246942" w:rsidRDefault="00575BB7" w:rsidP="00575BB7">
      <w:pPr>
        <w:pStyle w:val="Paragrafi0"/>
        <w:rPr>
          <w:lang w:val="sq-AL"/>
        </w:rPr>
      </w:pPr>
      <w:r w:rsidRPr="00246942">
        <w:rPr>
          <w:lang w:val="sq-AL"/>
        </w:rPr>
        <w:t>b) vendimin e Këshillit të Ministrave, si propozim i përbashkët i dy ministrave, kur sipërfaqja e tokës bujqësore që propozohet për kalim është mbi 1</w:t>
      </w:r>
      <w:r>
        <w:rPr>
          <w:lang w:val="sq-AL"/>
        </w:rPr>
        <w:t>(një)</w:t>
      </w:r>
      <w:r w:rsidRPr="00246942">
        <w:rPr>
          <w:lang w:val="sq-AL"/>
        </w:rPr>
        <w:t xml:space="preserve"> ha.</w:t>
      </w:r>
    </w:p>
    <w:p w:rsidR="00575BB7" w:rsidRPr="00246942" w:rsidRDefault="00575BB7" w:rsidP="00575BB7">
      <w:pPr>
        <w:pStyle w:val="Paragrafi0"/>
        <w:rPr>
          <w:lang w:val="sq-AL"/>
        </w:rPr>
      </w:pPr>
      <w:r w:rsidRPr="00246942">
        <w:rPr>
          <w:lang w:val="sq-AL"/>
        </w:rPr>
        <w:t xml:space="preserve">8. Kur ministri vlerëson se në kërkesë apo propozim nuk janë përmbushur kriteret e përcaktuara, që, për pasojë, sjellin mosmiratimin e saj, njofton DAMT-në në këshillin e qarkut. </w:t>
      </w:r>
    </w:p>
    <w:p w:rsidR="00575BB7" w:rsidRPr="00246942" w:rsidRDefault="00575BB7" w:rsidP="00575BB7">
      <w:pPr>
        <w:pStyle w:val="Paragrafi0"/>
        <w:rPr>
          <w:lang w:val="sq-AL"/>
        </w:rPr>
      </w:pPr>
      <w:r w:rsidRPr="00246942">
        <w:rPr>
          <w:lang w:val="sq-AL"/>
        </w:rPr>
        <w:lastRenderedPageBreak/>
        <w:t>DAMT-ja, vendimin e ministrit për mosmiratim të kërkesë ia komunikon, me shkrim, kërkuesit të saj.</w:t>
      </w:r>
    </w:p>
    <w:p w:rsidR="00575BB7" w:rsidRPr="00246942" w:rsidRDefault="00575BB7" w:rsidP="00575BB7">
      <w:pPr>
        <w:pStyle w:val="Paragrafi0"/>
        <w:rPr>
          <w:lang w:val="sq-AL"/>
        </w:rPr>
      </w:pPr>
      <w:r w:rsidRPr="00246942">
        <w:rPr>
          <w:lang w:val="sq-AL"/>
        </w:rPr>
        <w:t>III.</w:t>
      </w:r>
      <w:r w:rsidR="00581864">
        <w:rPr>
          <w:lang w:val="sq-AL"/>
        </w:rPr>
        <w:t xml:space="preserve"> </w:t>
      </w:r>
      <w:r w:rsidRPr="00246942">
        <w:rPr>
          <w:lang w:val="sq-AL"/>
        </w:rPr>
        <w:t>KALIMI I TOKAVE NGA KATEGORITË E RESURSEVE PYLL, TOKË PYJORE, KULLOTË DHE LIVADH NË KATEGORINË E RESURSIT TOKË BUJQËSORE</w:t>
      </w:r>
    </w:p>
    <w:p w:rsidR="00575BB7" w:rsidRPr="00246942" w:rsidRDefault="00575BB7" w:rsidP="00575BB7">
      <w:pPr>
        <w:pStyle w:val="Paragrafi0"/>
        <w:rPr>
          <w:lang w:val="sq-AL"/>
        </w:rPr>
      </w:pPr>
      <w:r w:rsidRPr="00246942">
        <w:rPr>
          <w:lang w:val="sq-AL"/>
        </w:rPr>
        <w:t>1. Procedurat për ndryshimin dhe kalimin e sipërfaqeve të tokës të kategorive të resurseve pyll, tokë pyjore, kullotë dhe livadh në tokë bujqësore, në pronësi private apo shtetërore (publike), fillojnë vetëm pasi të jenë kryer analizat e vlerave të treguesve të tokës, që lidhen me nivelin e pjellorisë natyrore të saj.</w:t>
      </w:r>
    </w:p>
    <w:p w:rsidR="00575BB7" w:rsidRPr="00246942" w:rsidRDefault="00575BB7" w:rsidP="00575BB7">
      <w:pPr>
        <w:pStyle w:val="Paragrafi0"/>
        <w:rPr>
          <w:lang w:val="sq-AL"/>
        </w:rPr>
      </w:pPr>
      <w:r w:rsidRPr="00246942">
        <w:rPr>
          <w:lang w:val="sq-AL"/>
        </w:rPr>
        <w:t>2. Subjektet e interesuara për kalimin e këtyre kategorive të resurseve në tokë bujqësore paraqesin kërkesën pranë Qendrës të Transferimit të Teknologjive Bujqësore, (QTTB), Fushë-Krujë, si institucion unik dhe i specializuar në këtë fushë, për kryerjen e analizave të tokës.</w:t>
      </w:r>
    </w:p>
    <w:p w:rsidR="00575BB7" w:rsidRPr="00246942" w:rsidRDefault="00575BB7" w:rsidP="00575BB7">
      <w:pPr>
        <w:pStyle w:val="Paragrafi0"/>
        <w:rPr>
          <w:lang w:val="sq-AL"/>
        </w:rPr>
      </w:pPr>
      <w:r w:rsidRPr="00246942">
        <w:rPr>
          <w:lang w:val="sq-AL"/>
        </w:rPr>
        <w:t>Kërkesa përmban:</w:t>
      </w:r>
    </w:p>
    <w:p w:rsidR="00575BB7" w:rsidRPr="00246942" w:rsidRDefault="00575BB7" w:rsidP="00575BB7">
      <w:pPr>
        <w:pStyle w:val="Paragrafi0"/>
        <w:rPr>
          <w:lang w:val="sq-AL"/>
        </w:rPr>
      </w:pPr>
      <w:r w:rsidRPr="00246942">
        <w:rPr>
          <w:lang w:val="sq-AL"/>
        </w:rPr>
        <w:t>- identitetin e kërkuesit;</w:t>
      </w:r>
    </w:p>
    <w:p w:rsidR="00575BB7" w:rsidRPr="00246942" w:rsidRDefault="00581864" w:rsidP="00575BB7">
      <w:pPr>
        <w:pStyle w:val="Paragrafi0"/>
        <w:rPr>
          <w:lang w:val="sq-AL"/>
        </w:rPr>
      </w:pPr>
      <w:r>
        <w:rPr>
          <w:lang w:val="sq-AL"/>
        </w:rPr>
        <w:t>-</w:t>
      </w:r>
      <w:r w:rsidR="00D74823">
        <w:rPr>
          <w:lang w:val="sq-AL"/>
        </w:rPr>
        <w:t xml:space="preserve"> </w:t>
      </w:r>
      <w:r w:rsidR="00575BB7" w:rsidRPr="00246942">
        <w:rPr>
          <w:lang w:val="sq-AL"/>
        </w:rPr>
        <w:t>dokumentin e noterizuar të disponimit të këtyre resurseve në pronësi, administrim</w:t>
      </w:r>
      <w:r w:rsidR="00D74823">
        <w:rPr>
          <w:lang w:val="sq-AL"/>
        </w:rPr>
        <w:t xml:space="preserve"> </w:t>
      </w:r>
      <w:r w:rsidR="00575BB7" w:rsidRPr="00246942">
        <w:rPr>
          <w:lang w:val="sq-AL"/>
        </w:rPr>
        <w:t>/</w:t>
      </w:r>
      <w:r w:rsidR="00D74823">
        <w:rPr>
          <w:lang w:val="sq-AL"/>
        </w:rPr>
        <w:t xml:space="preserve"> </w:t>
      </w:r>
      <w:r w:rsidR="00575BB7" w:rsidRPr="00246942">
        <w:rPr>
          <w:lang w:val="sq-AL"/>
        </w:rPr>
        <w:t>përdorim, sipas ligjit;</w:t>
      </w:r>
    </w:p>
    <w:p w:rsidR="00575BB7" w:rsidRPr="00246942" w:rsidRDefault="00581864" w:rsidP="00575BB7">
      <w:pPr>
        <w:pStyle w:val="Paragrafi0"/>
        <w:rPr>
          <w:lang w:val="sq-AL"/>
        </w:rPr>
      </w:pPr>
      <w:r>
        <w:rPr>
          <w:lang w:val="sq-AL"/>
        </w:rPr>
        <w:t>-</w:t>
      </w:r>
      <w:r w:rsidR="00D74823">
        <w:rPr>
          <w:lang w:val="sq-AL"/>
        </w:rPr>
        <w:t xml:space="preserve"> </w:t>
      </w:r>
      <w:r w:rsidR="00575BB7" w:rsidRPr="00246942">
        <w:rPr>
          <w:lang w:val="sq-AL"/>
        </w:rPr>
        <w:t>planimetrinë e sipërfaqes për të cilën kërkohet ndryshimi, me kufijtë qartësisht të përcaktuar;</w:t>
      </w:r>
    </w:p>
    <w:p w:rsidR="00575BB7" w:rsidRPr="00246942" w:rsidRDefault="00581864" w:rsidP="00575BB7">
      <w:pPr>
        <w:pStyle w:val="Paragrafi0"/>
        <w:rPr>
          <w:lang w:val="sq-AL"/>
        </w:rPr>
      </w:pPr>
      <w:r>
        <w:rPr>
          <w:lang w:val="sq-AL"/>
        </w:rPr>
        <w:t>-</w:t>
      </w:r>
      <w:r w:rsidR="00D74823">
        <w:rPr>
          <w:lang w:val="sq-AL"/>
        </w:rPr>
        <w:t xml:space="preserve"> </w:t>
      </w:r>
      <w:r w:rsidR="00575BB7" w:rsidRPr="00246942">
        <w:rPr>
          <w:lang w:val="sq-AL"/>
        </w:rPr>
        <w:t>vërtetimin për gjendjen e kategorisë së resursit ku figuron kjo sipërfaqe në dokumentacionin kadastral, të lëshuar përkatësisht nga Drejtoria e Shërbimit Pyjor (DSHP) apo Drejtoria e Administrimit dhe Mbrojtjes së Tokës (DAMT) në këshillin e qarkut.</w:t>
      </w:r>
    </w:p>
    <w:p w:rsidR="00575BB7" w:rsidRPr="00246942" w:rsidRDefault="00575BB7" w:rsidP="00575BB7">
      <w:pPr>
        <w:pStyle w:val="Paragrafi0"/>
        <w:rPr>
          <w:lang w:val="sq-AL"/>
        </w:rPr>
      </w:pPr>
      <w:r w:rsidRPr="00246942">
        <w:rPr>
          <w:lang w:val="sq-AL"/>
        </w:rPr>
        <w:t>3. Kërkesa për kryerjen e analizave të tokës regjistrohet në QTTB. Kësaj</w:t>
      </w:r>
      <w:r>
        <w:rPr>
          <w:lang w:val="sq-AL"/>
        </w:rPr>
        <w:t xml:space="preserve"> kërkese i bashkëngjitet mandat</w:t>
      </w:r>
      <w:r w:rsidRPr="00246942">
        <w:rPr>
          <w:lang w:val="sq-AL"/>
        </w:rPr>
        <w:t>pagesa që bën subjekti i interesuar, në të cilën përfshihet vlera e analizave, sipas tarifave të miratuara për QTTB-në, dhe shpenzimet për punën e grupit të ekspertëve.</w:t>
      </w:r>
    </w:p>
    <w:p w:rsidR="00575BB7" w:rsidRPr="00246942" w:rsidRDefault="00575BB7" w:rsidP="00575BB7">
      <w:pPr>
        <w:pStyle w:val="Paragrafi0"/>
        <w:rPr>
          <w:lang w:val="sq-AL"/>
        </w:rPr>
      </w:pPr>
      <w:r w:rsidRPr="00246942">
        <w:rPr>
          <w:lang w:val="sq-AL"/>
        </w:rPr>
        <w:t>Në shpenzim</w:t>
      </w:r>
      <w:r>
        <w:rPr>
          <w:lang w:val="sq-AL"/>
        </w:rPr>
        <w:t>et e punës së grupit të ekspertë</w:t>
      </w:r>
      <w:r w:rsidRPr="00246942">
        <w:rPr>
          <w:lang w:val="sq-AL"/>
        </w:rPr>
        <w:t>ve përfshihen dietat e udhëtimit, sipas dispozitave në fuqi dhe shpenzimet për hapje profilesh dhe marrje mostrash.</w:t>
      </w:r>
    </w:p>
    <w:p w:rsidR="00575BB7" w:rsidRPr="00246942" w:rsidRDefault="00575BB7" w:rsidP="00575BB7">
      <w:pPr>
        <w:pStyle w:val="Paragrafi0"/>
        <w:rPr>
          <w:lang w:val="sq-AL"/>
        </w:rPr>
      </w:pPr>
      <w:r w:rsidRPr="00246942">
        <w:rPr>
          <w:lang w:val="sq-AL"/>
        </w:rPr>
        <w:t>Numri i profileve dhe mostrave që merren sipas sipërfaqes që analizohet</w:t>
      </w:r>
      <w:r>
        <w:rPr>
          <w:lang w:val="sq-AL"/>
        </w:rPr>
        <w:t>,</w:t>
      </w:r>
      <w:r w:rsidRPr="00246942">
        <w:rPr>
          <w:lang w:val="sq-AL"/>
        </w:rPr>
        <w:t xml:space="preserve"> si dhe vlerat përka</w:t>
      </w:r>
      <w:r>
        <w:rPr>
          <w:lang w:val="sq-AL"/>
        </w:rPr>
        <w:t>tëse përcaktohen me udhëzim të M</w:t>
      </w:r>
      <w:r w:rsidRPr="00246942">
        <w:rPr>
          <w:lang w:val="sq-AL"/>
        </w:rPr>
        <w:t>inistrit të Bujqësisë, Ushqimit dhe Mbrojtjes së Konsumatorit.</w:t>
      </w:r>
    </w:p>
    <w:p w:rsidR="00575BB7" w:rsidRPr="00246942" w:rsidRDefault="00575BB7" w:rsidP="00575BB7">
      <w:pPr>
        <w:pStyle w:val="Paragrafi0"/>
        <w:rPr>
          <w:lang w:val="sq-AL"/>
        </w:rPr>
      </w:pPr>
      <w:r w:rsidRPr="00246942">
        <w:rPr>
          <w:lang w:val="sq-AL"/>
        </w:rPr>
        <w:t>4. Drejtori i QTTB-së krijon grupin e punës për kryerjen e analizave me 3 (tre) ekspertë të këtij institucioni. Në përbërje të këtij grupi marrin pjesë, si anëtarë, edhe një përfaqësues i DAMT-së në këshillin e qarkut dhe përgjegjësi i ZMMT-së në komunë dhe/ose bashki.</w:t>
      </w:r>
    </w:p>
    <w:p w:rsidR="00575BB7" w:rsidRPr="00246942" w:rsidRDefault="00575BB7" w:rsidP="00575BB7">
      <w:pPr>
        <w:pStyle w:val="Paragrafi0"/>
        <w:rPr>
          <w:lang w:val="sq-AL"/>
        </w:rPr>
      </w:pPr>
      <w:r w:rsidRPr="00246942">
        <w:rPr>
          <w:lang w:val="sq-AL"/>
        </w:rPr>
        <w:t>Grupi i ekspertëve kryen analizat, përpunon të dhënat e tyre dhe harton raportin teknik, brenda 30 ditëve nga data e regjistrimit të kërkesës në QTTB.</w:t>
      </w:r>
    </w:p>
    <w:p w:rsidR="00575BB7" w:rsidRPr="00246942" w:rsidRDefault="00575BB7" w:rsidP="00575BB7">
      <w:pPr>
        <w:pStyle w:val="Paragrafi0"/>
        <w:rPr>
          <w:lang w:val="sq-AL"/>
        </w:rPr>
      </w:pPr>
      <w:r w:rsidRPr="00246942">
        <w:rPr>
          <w:lang w:val="sq-AL"/>
        </w:rPr>
        <w:t>Në raportin teknik, grupi i ekspertëve formulon rekomandimet e tij për sipërfaqen e studiuar dhe vlerëson mundësinë e kalimit ose jo të kategorive të resurseve të analizuara në tokë bujqësore.</w:t>
      </w:r>
    </w:p>
    <w:p w:rsidR="00575BB7" w:rsidRPr="00246942" w:rsidRDefault="00575BB7" w:rsidP="00575BB7">
      <w:pPr>
        <w:pStyle w:val="Paragrafi0"/>
        <w:rPr>
          <w:lang w:val="sq-AL"/>
        </w:rPr>
      </w:pPr>
      <w:r w:rsidRPr="00246942">
        <w:rPr>
          <w:lang w:val="sq-AL"/>
        </w:rPr>
        <w:t>Një kopje e rezultateve të analizave dhe raportit teknik i jepet ushtruesit të kërkesës, kopja e dytë i dërgohet MBUMK-së, ndërsa kopja e tretë arkivohet në QTTB.</w:t>
      </w:r>
    </w:p>
    <w:p w:rsidR="00575BB7" w:rsidRDefault="00575BB7" w:rsidP="00575BB7">
      <w:pPr>
        <w:pStyle w:val="Paragrafi0"/>
        <w:rPr>
          <w:lang w:val="sq-AL"/>
        </w:rPr>
      </w:pPr>
      <w:r w:rsidRPr="00246942">
        <w:rPr>
          <w:lang w:val="sq-AL"/>
        </w:rPr>
        <w:t>5. Subjekti i interesuar për kalim të kategorive të resurseve tokë pyjore, pyll, kullotë e livadh në tokë bujqësore, pasi ka marrë rezultatet e analizave dhe raportin teknik të QTTB-së, me rekomandimin dhe vlerësimin për mundësinë e kalimit të këtyre resurseve në tokë bujqësore, mund të paraqesë kërkesë në Ministrinë e Mjedisit, Pyjeve dhe Administrimit të Ujërave (MMPAU). Kërkesa, edhe në rastin e kalimeve të këtyre resurseve në tokë bujqësore, paraqitet sipas përmbajtjes, rregullave dhe procedurave të përcaktuara në ve</w:t>
      </w:r>
      <w:r>
        <w:rPr>
          <w:lang w:val="sq-AL"/>
        </w:rPr>
        <w:t>ndimin nr.1353, datë 10.10.2008 të Këshillit të Ministrave</w:t>
      </w:r>
      <w:r w:rsidRPr="00246942">
        <w:rPr>
          <w:lang w:val="sq-AL"/>
        </w:rPr>
        <w:t xml:space="preserve"> “Për përcaktimin e rregullave për paraqitjen e kërkesës, mbajtjen dhe plotësimin e dokumentacionit teknik, si dhe të kritereve e të procedurave të zvogëlimit të sipërfaqes e të vëllimit të fondit pyjor”, d</w:t>
      </w:r>
      <w:r>
        <w:rPr>
          <w:lang w:val="sq-AL"/>
        </w:rPr>
        <w:t>he vendimit nr.1374, 10.10.2008 të Këshillit të Ministrave</w:t>
      </w:r>
      <w:r w:rsidRPr="00246942">
        <w:rPr>
          <w:lang w:val="sq-AL"/>
        </w:rPr>
        <w:t xml:space="preserve"> “Për përcaktimin e rregullave dhe të procedurave që ndiqen për heqjen, shtimin dhe ndryshimin e destinacionit të fondit kullosor”.</w:t>
      </w:r>
    </w:p>
    <w:p w:rsidR="00575BB7" w:rsidRPr="00246942" w:rsidRDefault="00575BB7" w:rsidP="00575BB7">
      <w:pPr>
        <w:pStyle w:val="Paragrafi0"/>
        <w:rPr>
          <w:lang w:val="sq-AL"/>
        </w:rPr>
      </w:pPr>
      <w:r w:rsidRPr="00246942">
        <w:rPr>
          <w:lang w:val="sq-AL"/>
        </w:rPr>
        <w:t>6. MMPAU-ja e shqyrton dhe vlerëson kërkesën dhe, kur e gjykon të përshtatshme, e miraton kalimin e sipërfaqeve të këtyre resurseve në tokë bujqësore.</w:t>
      </w:r>
    </w:p>
    <w:p w:rsidR="00575BB7" w:rsidRPr="00246942" w:rsidRDefault="00575BB7" w:rsidP="00575BB7">
      <w:pPr>
        <w:pStyle w:val="Paragrafi0"/>
        <w:rPr>
          <w:lang w:val="sq-AL"/>
        </w:rPr>
      </w:pPr>
      <w:r w:rsidRPr="00246942">
        <w:rPr>
          <w:lang w:val="sq-AL"/>
        </w:rPr>
        <w:t>Në këtë rast, MMPAU-ja përgatit:</w:t>
      </w:r>
    </w:p>
    <w:p w:rsidR="00575BB7" w:rsidRPr="00246942" w:rsidRDefault="00575BB7" w:rsidP="00575BB7">
      <w:pPr>
        <w:pStyle w:val="Paragrafi0"/>
        <w:rPr>
          <w:lang w:val="sq-AL"/>
        </w:rPr>
      </w:pPr>
      <w:r w:rsidRPr="00246942">
        <w:rPr>
          <w:lang w:val="sq-AL"/>
        </w:rPr>
        <w:t xml:space="preserve">a) </w:t>
      </w:r>
      <w:r>
        <w:rPr>
          <w:lang w:val="sq-AL"/>
        </w:rPr>
        <w:t>urdhrin e përbashkët të M</w:t>
      </w:r>
      <w:r w:rsidRPr="00246942">
        <w:rPr>
          <w:lang w:val="sq-AL"/>
        </w:rPr>
        <w:t>inistrit të Mjedisit, Pyjeve dh</w:t>
      </w:r>
      <w:r>
        <w:rPr>
          <w:lang w:val="sq-AL"/>
        </w:rPr>
        <w:t>e Administrimit të Ujërave dhe M</w:t>
      </w:r>
      <w:r w:rsidRPr="00246942">
        <w:rPr>
          <w:lang w:val="sq-AL"/>
        </w:rPr>
        <w:t xml:space="preserve">inistrit të Bujqësisë, Ushqimit dhe Mbrojtjes së Konsumatorit, kur sipërfaqja, objekt i kalimit, </w:t>
      </w:r>
      <w:r>
        <w:rPr>
          <w:lang w:val="sq-AL"/>
        </w:rPr>
        <w:t>është deri në 1 (një) ha;</w:t>
      </w:r>
      <w:r w:rsidRPr="00246942">
        <w:rPr>
          <w:lang w:val="sq-AL"/>
        </w:rPr>
        <w:t xml:space="preserve"> </w:t>
      </w:r>
    </w:p>
    <w:p w:rsidR="00575BB7" w:rsidRPr="00246942" w:rsidRDefault="00575BB7" w:rsidP="00575BB7">
      <w:pPr>
        <w:pStyle w:val="Paragrafi0"/>
        <w:rPr>
          <w:lang w:val="sq-AL"/>
        </w:rPr>
      </w:pPr>
      <w:r w:rsidRPr="00246942">
        <w:rPr>
          <w:lang w:val="sq-AL"/>
        </w:rPr>
        <w:t>b) vendimin e Këshillit e Ministrave, si propozim të përbashkët të dy ministrave, kur sipërfaqja, objekt i kalimit në tokë bujqësore, është mbi 1 (një)  ha.</w:t>
      </w:r>
    </w:p>
    <w:p w:rsidR="00575BB7" w:rsidRPr="00246942" w:rsidRDefault="00575BB7" w:rsidP="00575BB7">
      <w:pPr>
        <w:pStyle w:val="Paragrafi0"/>
        <w:rPr>
          <w:lang w:val="sq-AL"/>
        </w:rPr>
      </w:pPr>
      <w:r w:rsidRPr="00246942">
        <w:rPr>
          <w:lang w:val="sq-AL"/>
        </w:rPr>
        <w:t>IV. KALIMI I TOKËS BUJQËSORE NË KATEGORI TË TOKËS SË PAFRYTSHME</w:t>
      </w:r>
    </w:p>
    <w:p w:rsidR="00575BB7" w:rsidRPr="00246942" w:rsidRDefault="00575BB7" w:rsidP="00575BB7">
      <w:pPr>
        <w:pStyle w:val="Paragrafi0"/>
        <w:rPr>
          <w:lang w:val="sq-AL"/>
        </w:rPr>
      </w:pPr>
      <w:r w:rsidRPr="00246942">
        <w:rPr>
          <w:lang w:val="sq-AL"/>
        </w:rPr>
        <w:t>1. Subjekti i interesuar për kalimin e kategorisë së resursit tokë bujqësore në kategorinë e resursit tokë e pafrytshme ka të drejtë propozimi ose kërkese për kalimin vetëm kur mbi këtë sipërfaqe toke bujqësore kanë vepruar faktorët natyrorë</w:t>
      </w:r>
      <w:r w:rsidR="00581864">
        <w:rPr>
          <w:lang w:val="sq-AL"/>
        </w:rPr>
        <w:t xml:space="preserve"> të fuqisë madhore, si tërmete,</w:t>
      </w:r>
      <w:r w:rsidRPr="00246942">
        <w:rPr>
          <w:lang w:val="sq-AL"/>
        </w:rPr>
        <w:t xml:space="preserve"> rrëshqitje masive të sipërfaqeve së tokës, përmbytje, vullkane, zjarre masive, fundosje të shtresave të tokës dhe të tjerë faktorë të kësaj natyre.</w:t>
      </w:r>
    </w:p>
    <w:p w:rsidR="00575BB7" w:rsidRPr="00246942" w:rsidRDefault="00575BB7" w:rsidP="00575BB7">
      <w:pPr>
        <w:pStyle w:val="Paragrafi0"/>
        <w:rPr>
          <w:lang w:val="sq-AL"/>
        </w:rPr>
      </w:pPr>
      <w:r w:rsidRPr="00246942">
        <w:rPr>
          <w:lang w:val="sq-AL"/>
        </w:rPr>
        <w:t>Veprimi i faktorëve natyrorë të fuqisë madhore kërkohet të jetë i dokumentuar me procesverbalin e kohës së dëmtimit, të konfirmuar (nënshkruar) nga specialisti i DRBUMK-së, inspektori i Inspektoratit të Mbrojtjes së Tokës (IMT) në qark, si dhe përgjegjësi i ZMMT-së në komunë dhe/ose bashki, ose të jetë i dokumentuar nga IMT-ja sipas procedurave të p</w:t>
      </w:r>
      <w:r>
        <w:rPr>
          <w:lang w:val="sq-AL"/>
        </w:rPr>
        <w:t>ërcaktuara në pikat 5 deri në 8</w:t>
      </w:r>
      <w:r w:rsidRPr="00246942">
        <w:rPr>
          <w:lang w:val="sq-AL"/>
        </w:rPr>
        <w:t xml:space="preserve"> të kr</w:t>
      </w:r>
      <w:r>
        <w:rPr>
          <w:lang w:val="sq-AL"/>
        </w:rPr>
        <w:t>eut IV</w:t>
      </w:r>
      <w:r w:rsidRPr="00246942">
        <w:rPr>
          <w:lang w:val="sq-AL"/>
        </w:rPr>
        <w:t xml:space="preserve"> të</w:t>
      </w:r>
      <w:r>
        <w:rPr>
          <w:lang w:val="sq-AL"/>
        </w:rPr>
        <w:t xml:space="preserve"> vendimit nr.80, datë 28.1.2005 të Këshillit të Ministrave</w:t>
      </w:r>
      <w:r w:rsidRPr="00246942">
        <w:rPr>
          <w:lang w:val="sq-AL"/>
        </w:rPr>
        <w:t xml:space="preserve"> “Për përbërjen, mënyrat e funksionimit, detyrat dhe përgjegjësitë e strukturave shtetërore të mbrojtjes së tokës bujqësore”.</w:t>
      </w:r>
    </w:p>
    <w:p w:rsidR="00575BB7" w:rsidRPr="00246942" w:rsidRDefault="00575BB7" w:rsidP="00575BB7">
      <w:pPr>
        <w:pStyle w:val="Paragrafi0"/>
        <w:rPr>
          <w:lang w:val="sq-AL"/>
        </w:rPr>
      </w:pPr>
      <w:r w:rsidRPr="00246942">
        <w:rPr>
          <w:lang w:val="sq-AL"/>
        </w:rPr>
        <w:t>2. Dëmtim</w:t>
      </w:r>
      <w:r>
        <w:rPr>
          <w:lang w:val="sq-AL"/>
        </w:rPr>
        <w:t>i i tokës bujqësore nga faktorë</w:t>
      </w:r>
      <w:r w:rsidRPr="00246942">
        <w:rPr>
          <w:lang w:val="sq-AL"/>
        </w:rPr>
        <w:t xml:space="preserve"> të fuqisë madhore, të evident</w:t>
      </w:r>
      <w:r>
        <w:rPr>
          <w:lang w:val="sq-AL"/>
        </w:rPr>
        <w:t>uara sipas pikës 1</w:t>
      </w:r>
      <w:r w:rsidRPr="00246942">
        <w:rPr>
          <w:lang w:val="sq-AL"/>
        </w:rPr>
        <w:t xml:space="preserve"> të këtij kreu, verifikohet nëpërmjet analizave të vlerave të treguesve të tokës bujqësore, që kryhen nga QTTB-ja, sipas</w:t>
      </w:r>
      <w:r>
        <w:rPr>
          <w:lang w:val="sq-AL"/>
        </w:rPr>
        <w:t xml:space="preserve"> përcaktimeve në pikat 1 deri 4 të kreut III</w:t>
      </w:r>
      <w:r w:rsidRPr="00246942">
        <w:rPr>
          <w:lang w:val="sq-AL"/>
        </w:rPr>
        <w:t xml:space="preserve"> të këtij vendimi.</w:t>
      </w:r>
    </w:p>
    <w:p w:rsidR="00575BB7" w:rsidRPr="00246942" w:rsidRDefault="00575BB7" w:rsidP="00575BB7">
      <w:pPr>
        <w:pStyle w:val="Paragrafi0"/>
        <w:rPr>
          <w:lang w:val="sq-AL"/>
        </w:rPr>
      </w:pPr>
      <w:r w:rsidRPr="00246942">
        <w:rPr>
          <w:lang w:val="sq-AL"/>
        </w:rPr>
        <w:t>Kërkesës për kryerjen e analizave të vlerave të treguesve të tokës, veç përmb</w:t>
      </w:r>
      <w:r>
        <w:rPr>
          <w:lang w:val="sq-AL"/>
        </w:rPr>
        <w:t>ajtjes së përcaktuar në pikën 2 të kreut III</w:t>
      </w:r>
      <w:r w:rsidRPr="00246942">
        <w:rPr>
          <w:lang w:val="sq-AL"/>
        </w:rPr>
        <w:t xml:space="preserve"> të këtij vendimi, i shtohet edhe dokumentacioni që evidenton dëmtimin e tokës, i mbajt</w:t>
      </w:r>
      <w:r>
        <w:rPr>
          <w:lang w:val="sq-AL"/>
        </w:rPr>
        <w:t>ur sipas përcaktimit të pikës 1</w:t>
      </w:r>
      <w:r w:rsidRPr="00246942">
        <w:rPr>
          <w:lang w:val="sq-AL"/>
        </w:rPr>
        <w:t xml:space="preserve"> të këtij kreu.</w:t>
      </w:r>
    </w:p>
    <w:p w:rsidR="00575BB7" w:rsidRPr="00246942" w:rsidRDefault="00575BB7" w:rsidP="00575BB7">
      <w:pPr>
        <w:pStyle w:val="Paragrafi0"/>
        <w:rPr>
          <w:lang w:val="sq-AL"/>
        </w:rPr>
      </w:pPr>
      <w:r w:rsidRPr="00246942">
        <w:rPr>
          <w:lang w:val="sq-AL"/>
        </w:rPr>
        <w:t>3. Subjekti i interesuar për kalimin e tokës në kategori të resursit tokë e pafrytshme, në varësi të rezultateve të analizave, raportit teknik dhe rekomandimeve të QTTB-së, mund të paraqesë kërkesë për miratimin e këtij kalimi.</w:t>
      </w:r>
    </w:p>
    <w:p w:rsidR="00575BB7" w:rsidRPr="00246942" w:rsidRDefault="00575BB7" w:rsidP="00575BB7">
      <w:pPr>
        <w:pStyle w:val="Paragrafi0"/>
        <w:rPr>
          <w:lang w:val="sq-AL"/>
        </w:rPr>
      </w:pPr>
      <w:r w:rsidRPr="00246942">
        <w:rPr>
          <w:lang w:val="sq-AL"/>
        </w:rPr>
        <w:t>Kur subjekti rezulton të jetë:</w:t>
      </w:r>
    </w:p>
    <w:p w:rsidR="00575BB7" w:rsidRPr="00246942" w:rsidRDefault="00575BB7" w:rsidP="00575BB7">
      <w:pPr>
        <w:pStyle w:val="Paragrafi0"/>
        <w:rPr>
          <w:lang w:val="sq-AL"/>
        </w:rPr>
      </w:pPr>
      <w:r w:rsidRPr="00246942">
        <w:rPr>
          <w:lang w:val="sq-AL"/>
        </w:rPr>
        <w:t xml:space="preserve">a) </w:t>
      </w:r>
      <w:r>
        <w:rPr>
          <w:lang w:val="sq-AL"/>
        </w:rPr>
        <w:t>P</w:t>
      </w:r>
      <w:r w:rsidRPr="00246942">
        <w:rPr>
          <w:lang w:val="sq-AL"/>
        </w:rPr>
        <w:t>ronar privat i tokës bujqësore, objekt i kërkesës për kalim në tokë të pafrytshme, kërkesën e paraqet në komunë dhe/ose bashki.</w:t>
      </w:r>
    </w:p>
    <w:p w:rsidR="00575BB7" w:rsidRPr="00246942" w:rsidRDefault="00575BB7" w:rsidP="00575BB7">
      <w:pPr>
        <w:pStyle w:val="Paragrafi0"/>
        <w:rPr>
          <w:lang w:val="sq-AL"/>
        </w:rPr>
      </w:pPr>
      <w:r w:rsidRPr="00246942">
        <w:rPr>
          <w:lang w:val="sq-AL"/>
        </w:rPr>
        <w:t>Këshilli i komunës dhe/ose bashkisë e shqyrton kërkesën dhe ndjek proc</w:t>
      </w:r>
      <w:r>
        <w:rPr>
          <w:lang w:val="sq-AL"/>
        </w:rPr>
        <w:t>edurat e përcaktuara në pikën 3 të kreut II</w:t>
      </w:r>
      <w:r w:rsidRPr="00246942">
        <w:rPr>
          <w:lang w:val="sq-AL"/>
        </w:rPr>
        <w:t xml:space="preserve"> të këtij vendimi. </w:t>
      </w:r>
    </w:p>
    <w:p w:rsidR="00575BB7" w:rsidRPr="00246942" w:rsidRDefault="00575BB7" w:rsidP="00575BB7">
      <w:pPr>
        <w:pStyle w:val="Paragrafi0"/>
        <w:rPr>
          <w:lang w:val="sq-AL"/>
        </w:rPr>
      </w:pPr>
      <w:r w:rsidRPr="00246942">
        <w:rPr>
          <w:lang w:val="sq-AL"/>
        </w:rPr>
        <w:t xml:space="preserve">b) </w:t>
      </w:r>
      <w:r>
        <w:rPr>
          <w:lang w:val="sq-AL"/>
        </w:rPr>
        <w:t>K</w:t>
      </w:r>
      <w:r w:rsidRPr="00246942">
        <w:rPr>
          <w:lang w:val="sq-AL"/>
        </w:rPr>
        <w:t>omunë dhe/ ose bashki apo institucion shtetëror i qeverisjes qendrore, që me akte ligjore ose nënligjore është ngarkuar për administrim/përdorimin e tokës bujqësore, e cila figuron në pronësi të shtetit, kërkesën e paraqet në DAMT-në e këshillit të qarkut në juridiksion të të cilit ndodhet kjo tokë.</w:t>
      </w:r>
    </w:p>
    <w:p w:rsidR="00575BB7" w:rsidRPr="00246942" w:rsidRDefault="00575BB7" w:rsidP="00575BB7">
      <w:pPr>
        <w:pStyle w:val="Paragrafi0"/>
        <w:rPr>
          <w:lang w:val="sq-AL"/>
        </w:rPr>
      </w:pPr>
      <w:r w:rsidRPr="00246942">
        <w:rPr>
          <w:lang w:val="sq-AL"/>
        </w:rPr>
        <w:t>Kërkesat, në të dy rastet, bëhen me shkrim dhe përmbajnë dokumentacion</w:t>
      </w:r>
      <w:r>
        <w:rPr>
          <w:lang w:val="sq-AL"/>
        </w:rPr>
        <w:t>in sipas përcaktimit të pikës 2</w:t>
      </w:r>
      <w:r w:rsidRPr="00246942">
        <w:rPr>
          <w:lang w:val="sq-AL"/>
        </w:rPr>
        <w:t xml:space="preserve"> të këtij kreu.</w:t>
      </w:r>
    </w:p>
    <w:p w:rsidR="00575BB7" w:rsidRPr="00246942" w:rsidRDefault="00575BB7" w:rsidP="00575BB7">
      <w:pPr>
        <w:pStyle w:val="Paragrafi0"/>
        <w:rPr>
          <w:lang w:val="sq-AL"/>
        </w:rPr>
      </w:pPr>
      <w:r w:rsidRPr="00246942">
        <w:rPr>
          <w:lang w:val="sq-AL"/>
        </w:rPr>
        <w:t xml:space="preserve">4. </w:t>
      </w:r>
      <w:r>
        <w:rPr>
          <w:lang w:val="sq-AL"/>
        </w:rPr>
        <w:t>DAMT-ja në k</w:t>
      </w:r>
      <w:r w:rsidRPr="00246942">
        <w:rPr>
          <w:lang w:val="sq-AL"/>
        </w:rPr>
        <w:t>ëshillin e qarkut, i verifikon kërkesat apo propozimet e paraqitura, për saktësinë e përmbajtjes së tyre, dhe, kur ato i gjen në përputhje me të dhënat e dokumentacionit kadastral që ajo disponon dhe sipas kërkesave të përcaktuara në pikat 1, 2 e 3 të këtij kreu, ia kalon për shqyrtim këshillit të qarkut, bashkë me një relacion shpjegues, që miratohet nga kryetari.</w:t>
      </w:r>
    </w:p>
    <w:p w:rsidR="00575BB7" w:rsidRPr="00246942" w:rsidRDefault="00575BB7" w:rsidP="00575BB7">
      <w:pPr>
        <w:pStyle w:val="Paragrafi0"/>
        <w:rPr>
          <w:lang w:val="sq-AL"/>
        </w:rPr>
      </w:pPr>
      <w:r w:rsidRPr="00246942">
        <w:rPr>
          <w:lang w:val="sq-AL"/>
        </w:rPr>
        <w:t>5. Këshilli i qarkut, në mbledhjen e radhës, e shqyrton kërkesën e pronarit privat të tokës bujqësore apo propozimin e paraqitur nga komuna dhe/ose bashkia apo institucioni tjetër shtetëror që, bazuar në aktet ligjore ose nënligjore, e ka këtë tokë në administrim/përdorim, dhe, në rast miratimi ia dërgon atë MBUMK-së.</w:t>
      </w:r>
    </w:p>
    <w:p w:rsidR="00575BB7" w:rsidRPr="00246942" w:rsidRDefault="00575BB7" w:rsidP="00575BB7">
      <w:pPr>
        <w:pStyle w:val="Paragrafi0"/>
        <w:rPr>
          <w:lang w:val="sq-AL"/>
        </w:rPr>
      </w:pPr>
      <w:r w:rsidRPr="00246942">
        <w:rPr>
          <w:lang w:val="sq-AL"/>
        </w:rPr>
        <w:t>DAMT-ja e qarkut, në rast mosmiratimi të kërkesës apo të propozimit, e njofton kërkuesin përkatës.</w:t>
      </w:r>
    </w:p>
    <w:p w:rsidR="00575BB7" w:rsidRPr="00246942" w:rsidRDefault="00575BB7" w:rsidP="00575BB7">
      <w:pPr>
        <w:pStyle w:val="Paragrafi0"/>
        <w:rPr>
          <w:lang w:val="sq-AL"/>
        </w:rPr>
      </w:pPr>
      <w:r w:rsidRPr="00246942">
        <w:rPr>
          <w:lang w:val="sq-AL"/>
        </w:rPr>
        <w:t xml:space="preserve">6. Struktura që mbulon administrimin e tokave në MBUMK shqyrton mbështetjen ligjore të kërkesës apo propozimit dhe dokumentacionin përbërës të tij. </w:t>
      </w:r>
    </w:p>
    <w:p w:rsidR="00575BB7" w:rsidRPr="00246942" w:rsidRDefault="00575BB7" w:rsidP="00575BB7">
      <w:pPr>
        <w:pStyle w:val="Paragrafi0"/>
        <w:rPr>
          <w:lang w:val="sq-AL"/>
        </w:rPr>
      </w:pPr>
      <w:r w:rsidRPr="00246942">
        <w:rPr>
          <w:lang w:val="sq-AL"/>
        </w:rPr>
        <w:t>Në rastin e vlerësimit pozitiv të kërkesës apo propozimit, MBUMK përgatit:</w:t>
      </w:r>
    </w:p>
    <w:p w:rsidR="00575BB7" w:rsidRPr="00246942" w:rsidRDefault="00575BB7" w:rsidP="00575BB7">
      <w:pPr>
        <w:pStyle w:val="Paragrafi0"/>
        <w:rPr>
          <w:lang w:val="sq-AL"/>
        </w:rPr>
      </w:pPr>
      <w:r w:rsidRPr="00246942">
        <w:rPr>
          <w:lang w:val="sq-AL"/>
        </w:rPr>
        <w:t>a) vendimin e Këshillit të Ministrave, kur sipërfaq</w:t>
      </w:r>
      <w:r w:rsidR="003B7B8C">
        <w:rPr>
          <w:lang w:val="sq-AL"/>
        </w:rPr>
        <w:t xml:space="preserve">ja e propozuar është deri në 30 </w:t>
      </w:r>
      <w:r w:rsidRPr="00246942">
        <w:rPr>
          <w:lang w:val="sq-AL"/>
        </w:rPr>
        <w:t>(tridhjetë) ha;</w:t>
      </w:r>
    </w:p>
    <w:p w:rsidR="00575BB7" w:rsidRPr="00246942" w:rsidRDefault="00575BB7" w:rsidP="00575BB7">
      <w:pPr>
        <w:pStyle w:val="Paragrafi0"/>
        <w:rPr>
          <w:lang w:val="sq-AL"/>
        </w:rPr>
      </w:pPr>
      <w:r w:rsidRPr="00246942">
        <w:rPr>
          <w:lang w:val="sq-AL"/>
        </w:rPr>
        <w:t>b) ligjin, kur sipërfaqja e propozuar është mbi 30 (tridhjetë) ha.</w:t>
      </w:r>
    </w:p>
    <w:p w:rsidR="00575BB7" w:rsidRPr="00246942" w:rsidRDefault="00575BB7" w:rsidP="00575BB7">
      <w:pPr>
        <w:pStyle w:val="Paragrafi0"/>
        <w:rPr>
          <w:lang w:val="sq-AL"/>
        </w:rPr>
      </w:pPr>
      <w:r w:rsidRPr="00246942">
        <w:rPr>
          <w:lang w:val="sq-AL"/>
        </w:rPr>
        <w:t>Kur ministri vlerëson se në kërkesë apo propozim nuk janë përmbushur kri</w:t>
      </w:r>
      <w:r>
        <w:rPr>
          <w:lang w:val="sq-AL"/>
        </w:rPr>
        <w:t>teret e përcaktuara, që sjellin</w:t>
      </w:r>
      <w:r w:rsidRPr="00246942">
        <w:rPr>
          <w:lang w:val="sq-AL"/>
        </w:rPr>
        <w:t>,</w:t>
      </w:r>
      <w:r>
        <w:rPr>
          <w:lang w:val="sq-AL"/>
        </w:rPr>
        <w:t xml:space="preserve"> </w:t>
      </w:r>
      <w:r w:rsidRPr="00246942">
        <w:rPr>
          <w:lang w:val="sq-AL"/>
        </w:rPr>
        <w:t xml:space="preserve">për pasojë, dhe mosmiratimin e saj, njofton DAMT-në në këshillin e qarkut. </w:t>
      </w:r>
    </w:p>
    <w:p w:rsidR="00575BB7" w:rsidRPr="00246942" w:rsidRDefault="00575BB7" w:rsidP="00575BB7">
      <w:pPr>
        <w:pStyle w:val="Paragrafi0"/>
        <w:rPr>
          <w:lang w:val="sq-AL"/>
        </w:rPr>
      </w:pPr>
      <w:r w:rsidRPr="00246942">
        <w:rPr>
          <w:lang w:val="sq-AL"/>
        </w:rPr>
        <w:t>DAMT-ja në këshillin e qarkut, vendimin e ministrit për mosmiratim të kërkesës, ia komunikon, me shkrim, kërkuesit të saj.</w:t>
      </w:r>
    </w:p>
    <w:p w:rsidR="00575BB7" w:rsidRPr="00246942" w:rsidRDefault="00575BB7" w:rsidP="00575BB7">
      <w:pPr>
        <w:pStyle w:val="Paragrafi0"/>
        <w:rPr>
          <w:lang w:val="sq-AL"/>
        </w:rPr>
      </w:pPr>
      <w:r w:rsidRPr="00246942">
        <w:rPr>
          <w:lang w:val="sq-AL"/>
        </w:rPr>
        <w:t>V. KALIMI I TOKËS SË PAFRYTSHME NË KATEGORI TË RESURSIT TOKË BUJQËSORE</w:t>
      </w:r>
    </w:p>
    <w:p w:rsidR="00575BB7" w:rsidRPr="00246942" w:rsidRDefault="00575BB7" w:rsidP="00575BB7">
      <w:pPr>
        <w:pStyle w:val="Paragrafi0"/>
        <w:rPr>
          <w:lang w:val="sq-AL"/>
        </w:rPr>
      </w:pPr>
      <w:r w:rsidRPr="00246942">
        <w:rPr>
          <w:lang w:val="sq-AL"/>
        </w:rPr>
        <w:t>1. Subjekti i interesuar për kalim të tokës së pafrytshme në kategori të resursit tokë bujqësore ka për detyrë:</w:t>
      </w:r>
    </w:p>
    <w:p w:rsidR="00575BB7" w:rsidRPr="00246942" w:rsidRDefault="00575BB7" w:rsidP="00575BB7">
      <w:pPr>
        <w:pStyle w:val="Paragrafi0"/>
        <w:rPr>
          <w:lang w:val="sq-AL"/>
        </w:rPr>
      </w:pPr>
      <w:r w:rsidRPr="00246942">
        <w:rPr>
          <w:lang w:val="sq-AL"/>
        </w:rPr>
        <w:t xml:space="preserve">a) të kryejë procedurat </w:t>
      </w:r>
      <w:r>
        <w:rPr>
          <w:lang w:val="sq-AL"/>
        </w:rPr>
        <w:t>e përcaktuara në pikat 1, 2 e 3 të kreut III</w:t>
      </w:r>
      <w:r w:rsidRPr="00246942">
        <w:rPr>
          <w:lang w:val="sq-AL"/>
        </w:rPr>
        <w:t xml:space="preserve"> të këtij vendimi;</w:t>
      </w:r>
    </w:p>
    <w:p w:rsidR="00575BB7" w:rsidRPr="00246942" w:rsidRDefault="00575BB7" w:rsidP="00575BB7">
      <w:pPr>
        <w:pStyle w:val="Paragrafi0"/>
        <w:rPr>
          <w:lang w:val="sq-AL"/>
        </w:rPr>
      </w:pPr>
      <w:r w:rsidRPr="00246942">
        <w:rPr>
          <w:lang w:val="sq-AL"/>
        </w:rPr>
        <w:t>b) pasi ka marrë rezultatet e analizave dhe raportin teknik nga QTTB-ja, me rekomandimin dhe vlerësimin për mundësinë e kalimit të sipërfaqes së tokës së pafrytshme në tokë bujqësore, i drejtohet me kërkesë komunës dhe/ose bashkisë.</w:t>
      </w:r>
    </w:p>
    <w:p w:rsidR="00575BB7" w:rsidRPr="00246942" w:rsidRDefault="00575BB7" w:rsidP="00575BB7">
      <w:pPr>
        <w:pStyle w:val="Paragrafi0"/>
        <w:rPr>
          <w:lang w:val="sq-AL"/>
        </w:rPr>
      </w:pPr>
      <w:r w:rsidRPr="00246942">
        <w:rPr>
          <w:lang w:val="sq-AL"/>
        </w:rPr>
        <w:t>Kërkesa përmban:</w:t>
      </w:r>
    </w:p>
    <w:p w:rsidR="00575BB7" w:rsidRPr="00246942" w:rsidRDefault="00575BB7" w:rsidP="00575BB7">
      <w:pPr>
        <w:pStyle w:val="Paragrafi0"/>
        <w:rPr>
          <w:lang w:val="sq-AL"/>
        </w:rPr>
      </w:pPr>
      <w:r w:rsidRPr="00246942">
        <w:rPr>
          <w:lang w:val="sq-AL"/>
        </w:rPr>
        <w:t>- identitetin e kërkuesit;</w:t>
      </w:r>
    </w:p>
    <w:p w:rsidR="00575BB7" w:rsidRPr="00246942" w:rsidRDefault="00575BB7" w:rsidP="00575BB7">
      <w:pPr>
        <w:pStyle w:val="Paragrafi0"/>
        <w:rPr>
          <w:lang w:val="sq-AL"/>
        </w:rPr>
      </w:pPr>
      <w:r w:rsidRPr="00246942">
        <w:rPr>
          <w:lang w:val="sq-AL"/>
        </w:rPr>
        <w:t>- përshkrimin e veprimtarisë që do të ushtrojë në sipërfaqen e kërkuar për kalim dhe efektet ekonomiko-financiare të këtij kalimi;</w:t>
      </w:r>
    </w:p>
    <w:p w:rsidR="00575BB7" w:rsidRPr="00246942" w:rsidRDefault="00575BB7" w:rsidP="00575BB7">
      <w:pPr>
        <w:pStyle w:val="Paragrafi0"/>
        <w:rPr>
          <w:lang w:val="sq-AL"/>
        </w:rPr>
      </w:pPr>
      <w:r w:rsidRPr="00246942">
        <w:rPr>
          <w:lang w:val="sq-AL"/>
        </w:rPr>
        <w:t>- fotokopjen e noterizuar të dokumentit të pronësisë mbi tokën;</w:t>
      </w:r>
    </w:p>
    <w:p w:rsidR="00575BB7" w:rsidRPr="00246942" w:rsidRDefault="00575BB7" w:rsidP="00575BB7">
      <w:pPr>
        <w:pStyle w:val="Paragrafi0"/>
        <w:rPr>
          <w:lang w:val="sq-AL"/>
        </w:rPr>
      </w:pPr>
      <w:r w:rsidRPr="00246942">
        <w:rPr>
          <w:lang w:val="sq-AL"/>
        </w:rPr>
        <w:t>-</w:t>
      </w:r>
      <w:r>
        <w:rPr>
          <w:lang w:val="sq-AL"/>
        </w:rPr>
        <w:t xml:space="preserve"> </w:t>
      </w:r>
      <w:r w:rsidRPr="00246942">
        <w:rPr>
          <w:lang w:val="sq-AL"/>
        </w:rPr>
        <w:t>planimetrinë e sipërfaqes për të cilën kërkohet kalimi me kufijtë e saj qartësisht të dallueshëm, në shkallën 1:2500 ose 1:5000;</w:t>
      </w:r>
    </w:p>
    <w:p w:rsidR="00575BB7" w:rsidRPr="00246942" w:rsidRDefault="00575BB7" w:rsidP="00575BB7">
      <w:pPr>
        <w:pStyle w:val="Paragrafi0"/>
        <w:rPr>
          <w:lang w:val="sq-AL"/>
        </w:rPr>
      </w:pPr>
      <w:r w:rsidRPr="00246942">
        <w:rPr>
          <w:lang w:val="sq-AL"/>
        </w:rPr>
        <w:t>- mendimin e Drejtorisë Rajonale të Bujqësisë, Ushqimit dhe Mbrojtjes së Konsumatorit (DRBUMK) për kalimin e kërkuar.</w:t>
      </w:r>
    </w:p>
    <w:p w:rsidR="00575BB7" w:rsidRPr="00246942" w:rsidRDefault="00575BB7" w:rsidP="00575BB7">
      <w:pPr>
        <w:pStyle w:val="Paragrafi0"/>
        <w:rPr>
          <w:lang w:val="sq-AL"/>
        </w:rPr>
      </w:pPr>
      <w:r w:rsidRPr="00246942">
        <w:rPr>
          <w:lang w:val="sq-AL"/>
        </w:rPr>
        <w:t xml:space="preserve">2. Këshilli i komunës dhe/ose bashkisë dhe DAMT-ja në këshillin e qarkut zbatojnë procedurat </w:t>
      </w:r>
      <w:r>
        <w:rPr>
          <w:lang w:val="sq-AL"/>
        </w:rPr>
        <w:t>e përcaktuara në pikat 3 deri 6 të kreut II</w:t>
      </w:r>
      <w:r w:rsidRPr="00246942">
        <w:rPr>
          <w:lang w:val="sq-AL"/>
        </w:rPr>
        <w:t xml:space="preserve"> të këtij vendimi.</w:t>
      </w:r>
    </w:p>
    <w:p w:rsidR="00575BB7" w:rsidRPr="00246942" w:rsidRDefault="00575BB7" w:rsidP="00575BB7">
      <w:pPr>
        <w:pStyle w:val="Paragrafi0"/>
        <w:rPr>
          <w:lang w:val="sq-AL"/>
        </w:rPr>
      </w:pPr>
      <w:r w:rsidRPr="00246942">
        <w:rPr>
          <w:lang w:val="sq-AL"/>
        </w:rPr>
        <w:t>3. Struktura që mbulon administrimin e tokave në MBUMK shqyrton mbështetjen ligjore të kërkesës apo propozimit, dokumentacionin përbërës, efektivitetin ekonomik që rrjedh nga ky kalim, përshtatjen me orientimet e strategjisë së miratuar për zhvillimin e bujqësisë etj.</w:t>
      </w:r>
    </w:p>
    <w:p w:rsidR="00575BB7" w:rsidRPr="00246942" w:rsidRDefault="00575BB7" w:rsidP="00575BB7">
      <w:pPr>
        <w:pStyle w:val="Paragrafi0"/>
        <w:rPr>
          <w:lang w:val="sq-AL"/>
        </w:rPr>
      </w:pPr>
      <w:r w:rsidRPr="00246942">
        <w:rPr>
          <w:lang w:val="sq-AL"/>
        </w:rPr>
        <w:t>Në rastin e vlerësimit pozitiv të kërkesës apo propozimit, MBUMK-ja përgatit:</w:t>
      </w:r>
    </w:p>
    <w:p w:rsidR="00575BB7" w:rsidRPr="00246942" w:rsidRDefault="00575BB7" w:rsidP="00575BB7">
      <w:pPr>
        <w:pStyle w:val="Paragrafi0"/>
        <w:rPr>
          <w:lang w:val="sq-AL"/>
        </w:rPr>
      </w:pPr>
      <w:r w:rsidRPr="00246942">
        <w:rPr>
          <w:lang w:val="sq-AL"/>
        </w:rPr>
        <w:t>a) vendimin e Këshillit të Ministrave, kur sipërfaqja e propozuar është deri në 30 (tridhjetë) ha;</w:t>
      </w:r>
    </w:p>
    <w:p w:rsidR="00575BB7" w:rsidRPr="00246942" w:rsidRDefault="00575BB7" w:rsidP="00575BB7">
      <w:pPr>
        <w:pStyle w:val="Paragrafi0"/>
        <w:rPr>
          <w:lang w:val="sq-AL"/>
        </w:rPr>
      </w:pPr>
      <w:r w:rsidRPr="00246942">
        <w:rPr>
          <w:lang w:val="sq-AL"/>
        </w:rPr>
        <w:t>b) ligjin, kur sipërfaqja e propozuar është mbi 30 (tridhjetë) ha.</w:t>
      </w:r>
    </w:p>
    <w:p w:rsidR="00575BB7" w:rsidRPr="00246942" w:rsidRDefault="00575BB7" w:rsidP="00575BB7">
      <w:pPr>
        <w:pStyle w:val="Paragrafi0"/>
        <w:rPr>
          <w:lang w:val="sq-AL"/>
        </w:rPr>
      </w:pPr>
      <w:r w:rsidRPr="00246942">
        <w:rPr>
          <w:lang w:val="sq-AL"/>
        </w:rPr>
        <w:t>Kur ministri vlerëson se</w:t>
      </w:r>
      <w:r>
        <w:rPr>
          <w:lang w:val="sq-AL"/>
        </w:rPr>
        <w:t>,</w:t>
      </w:r>
      <w:r w:rsidRPr="00246942">
        <w:rPr>
          <w:lang w:val="sq-AL"/>
        </w:rPr>
        <w:t xml:space="preserve"> në kërkesë apo propozim</w:t>
      </w:r>
      <w:r>
        <w:rPr>
          <w:lang w:val="sq-AL"/>
        </w:rPr>
        <w:t>,</w:t>
      </w:r>
      <w:r w:rsidRPr="00246942">
        <w:rPr>
          <w:lang w:val="sq-AL"/>
        </w:rPr>
        <w:t xml:space="preserve"> nuk janë përmbushur kriteret e përcaktuara, që sjellin, për pasojë, mosmiratimin e saj, njofton DAMT-në në këshillin e qarkut.</w:t>
      </w:r>
    </w:p>
    <w:p w:rsidR="00575BB7" w:rsidRPr="00246942" w:rsidRDefault="00575BB7" w:rsidP="00575BB7">
      <w:pPr>
        <w:pStyle w:val="Paragrafi0"/>
        <w:rPr>
          <w:lang w:val="sq-AL"/>
        </w:rPr>
      </w:pPr>
      <w:r w:rsidRPr="00246942">
        <w:rPr>
          <w:lang w:val="sq-AL"/>
        </w:rPr>
        <w:t>VI. NDRYSHIMI I TOKAVE BUJQËSORE TË KATEGORIVE NGA  V DERI NË X TË BONITETIT DHE KALIMI I TYRE NË TOKË URBANE (TRUALL), NË TOKË PËR VEPRIMTARI MINERARE E GJEOLOGJIKE</w:t>
      </w:r>
      <w:r>
        <w:rPr>
          <w:lang w:val="sq-AL"/>
        </w:rPr>
        <w:t>,</w:t>
      </w:r>
      <w:r w:rsidRPr="00246942">
        <w:rPr>
          <w:lang w:val="sq-AL"/>
        </w:rPr>
        <w:t xml:space="preserve"> SI DHE GURORE E KARIERA</w:t>
      </w:r>
    </w:p>
    <w:p w:rsidR="00575BB7" w:rsidRPr="00246942" w:rsidRDefault="00575BB7" w:rsidP="00575BB7">
      <w:pPr>
        <w:pStyle w:val="Paragrafi0"/>
        <w:rPr>
          <w:lang w:val="sq-AL"/>
        </w:rPr>
      </w:pPr>
      <w:r w:rsidRPr="00246942">
        <w:rPr>
          <w:lang w:val="sq-AL"/>
        </w:rPr>
        <w:t>1. Subjektet e interesuara për ndryshim të kategorisë së resursit të tokës bujqësore, nga V deri në X të bonitetit, për kalimin e tyre në tokë urbane (truall), në tokë për veprimtari minerare e gjeologjike, për gurore dhe karriera, paraqesin kërkesë në ministrinë përkatëse që mbulon këtë veprimtari. Kërkesa paraqitet sipas dispozitave të legjislacionit për planifikimin e territorit.</w:t>
      </w:r>
    </w:p>
    <w:p w:rsidR="00575BB7" w:rsidRPr="00246942" w:rsidRDefault="00575BB7" w:rsidP="00575BB7">
      <w:pPr>
        <w:pStyle w:val="Paragrafi0"/>
        <w:rPr>
          <w:lang w:val="sq-AL"/>
        </w:rPr>
      </w:pPr>
      <w:r w:rsidRPr="00246942">
        <w:rPr>
          <w:lang w:val="sq-AL"/>
        </w:rPr>
        <w:t>Kërkesa përmban edhe vërtetimin për kategorinë e tokës sipas bonitetit për sipërfaqen objekt kërkese, të lëshuar nga DAMT</w:t>
      </w:r>
      <w:r>
        <w:rPr>
          <w:lang w:val="sq-AL"/>
        </w:rPr>
        <w:t>-ja</w:t>
      </w:r>
      <w:r w:rsidRPr="00246942">
        <w:rPr>
          <w:lang w:val="sq-AL"/>
        </w:rPr>
        <w:t xml:space="preserve"> në këshillin e qarkut.</w:t>
      </w:r>
    </w:p>
    <w:p w:rsidR="00575BB7" w:rsidRPr="00246942" w:rsidRDefault="00575BB7" w:rsidP="00575BB7">
      <w:pPr>
        <w:pStyle w:val="Paragrafi0"/>
        <w:rPr>
          <w:lang w:val="sq-AL"/>
        </w:rPr>
      </w:pPr>
      <w:r w:rsidRPr="00246942">
        <w:rPr>
          <w:lang w:val="sq-AL"/>
        </w:rPr>
        <w:t>2. Ministria që mbulon veprimtarinë përkatëse, merr paraprakisht mendimin e MBUMK-së dhe përgatit vendimin e Këshillit të Ministrave, kur kërkesa ka për objekt sipërfaqe toke deri 30 (tridhjetë) ha, apo ligjin, kur kërkesa ka për objekt sipërfaqe toke mbi 30 (tridhjetë) ha.</w:t>
      </w:r>
    </w:p>
    <w:p w:rsidR="00575BB7" w:rsidRPr="00246942" w:rsidRDefault="00575BB7" w:rsidP="00575BB7">
      <w:pPr>
        <w:pStyle w:val="Paragrafi0"/>
        <w:rPr>
          <w:lang w:val="sq-AL"/>
        </w:rPr>
      </w:pPr>
      <w:r w:rsidRPr="00246942">
        <w:rPr>
          <w:lang w:val="sq-AL"/>
        </w:rPr>
        <w:t>VII.</w:t>
      </w:r>
      <w:r w:rsidR="00581864">
        <w:rPr>
          <w:lang w:val="sq-AL"/>
        </w:rPr>
        <w:t xml:space="preserve"> </w:t>
      </w:r>
      <w:r w:rsidRPr="00246942">
        <w:rPr>
          <w:lang w:val="sq-AL"/>
        </w:rPr>
        <w:t>KALIM</w:t>
      </w:r>
      <w:r w:rsidR="00D74823">
        <w:rPr>
          <w:lang w:val="sq-AL"/>
        </w:rPr>
        <w:t>I</w:t>
      </w:r>
      <w:r w:rsidRPr="00246942">
        <w:rPr>
          <w:lang w:val="sq-AL"/>
        </w:rPr>
        <w:t xml:space="preserve"> I TOKAVE BUJQËSORE TË KATEGORIVE NGA I DERI NË IV PËR NDËRTIME, PËR RASTE TË DOMOSDOSHME</w:t>
      </w:r>
    </w:p>
    <w:p w:rsidR="00575BB7" w:rsidRPr="00246942" w:rsidRDefault="00575BB7" w:rsidP="00575BB7">
      <w:pPr>
        <w:pStyle w:val="Paragrafi0"/>
        <w:rPr>
          <w:lang w:val="sq-AL"/>
        </w:rPr>
      </w:pPr>
      <w:r w:rsidRPr="00246942">
        <w:rPr>
          <w:lang w:val="sq-AL"/>
        </w:rPr>
        <w:t>1. Subjektet e interesuara për të ushtruar veprimtari në tokat bujqësore të kategorisë  nga I deri në IV të bonitetit, vetëm për rastet e domosdo</w:t>
      </w:r>
      <w:r>
        <w:rPr>
          <w:lang w:val="sq-AL"/>
        </w:rPr>
        <w:t>shme, të përcaktuara në pikën 1 të nenit 11/1</w:t>
      </w:r>
      <w:r w:rsidRPr="00246942">
        <w:rPr>
          <w:lang w:val="sq-AL"/>
        </w:rPr>
        <w:t xml:space="preserve"> të</w:t>
      </w:r>
      <w:r>
        <w:rPr>
          <w:lang w:val="sq-AL"/>
        </w:rPr>
        <w:t xml:space="preserve"> ligjit nr.8752, datë 26.3.2001</w:t>
      </w:r>
      <w:r w:rsidRPr="00246942">
        <w:rPr>
          <w:lang w:val="sq-AL"/>
        </w:rPr>
        <w:t xml:space="preserve"> “Për krijimin dhe funksionimin e strukturave për administrimin dhe mbrojtjen e tokës”, të ndryshuar, paraqesin kërkesë në ministrinë që mbulon veprimtarinë përkatëse, sipas dispozitave që rregullojnë veprimtaritë për planifikimin e territorit.</w:t>
      </w:r>
    </w:p>
    <w:p w:rsidR="00575BB7" w:rsidRPr="00246942" w:rsidRDefault="00575BB7" w:rsidP="00575BB7">
      <w:pPr>
        <w:pStyle w:val="Paragrafi0"/>
        <w:rPr>
          <w:lang w:val="sq-AL"/>
        </w:rPr>
      </w:pPr>
      <w:r w:rsidRPr="00246942">
        <w:rPr>
          <w:lang w:val="sq-AL"/>
        </w:rPr>
        <w:t>Kërkesa duhet të përmbajë edhe vërtetimin për kategorinë e tokës sipas bonitetit, të lëshuar nga DAMT-ja e këshillit të qarkut.</w:t>
      </w:r>
    </w:p>
    <w:p w:rsidR="00575BB7" w:rsidRPr="00246942" w:rsidRDefault="00575BB7" w:rsidP="00575BB7">
      <w:pPr>
        <w:pStyle w:val="Paragrafi0"/>
        <w:rPr>
          <w:lang w:val="sq-AL"/>
        </w:rPr>
      </w:pPr>
      <w:r w:rsidRPr="00246942">
        <w:rPr>
          <w:lang w:val="sq-AL"/>
        </w:rPr>
        <w:t>2. Ministria përkatëse që mbulon veprimtarinë, merr paraprakisht mendimin e MBUMK-së dhe përgatit vendimin e Këshillit të Ministrave.</w:t>
      </w:r>
    </w:p>
    <w:p w:rsidR="00575BB7" w:rsidRPr="00246942" w:rsidRDefault="00575BB7" w:rsidP="00575BB7">
      <w:pPr>
        <w:pStyle w:val="Paragrafi0"/>
        <w:rPr>
          <w:lang w:val="sq-AL"/>
        </w:rPr>
      </w:pPr>
      <w:r w:rsidRPr="00246942">
        <w:rPr>
          <w:lang w:val="sq-AL"/>
        </w:rPr>
        <w:t>VIII. PËRDITËSIMI NË DOKUMENTACIONIN KADASTRAL TË KALIMEVE DHE NDRYSHIMEVE TË KATEGORIVE TË RESURSEVE</w:t>
      </w:r>
    </w:p>
    <w:p w:rsidR="00575BB7" w:rsidRPr="00246942" w:rsidRDefault="00575BB7" w:rsidP="00575BB7">
      <w:pPr>
        <w:pStyle w:val="Paragrafi0"/>
        <w:rPr>
          <w:lang w:val="sq-AL"/>
        </w:rPr>
      </w:pPr>
      <w:r w:rsidRPr="00246942">
        <w:rPr>
          <w:lang w:val="sq-AL"/>
        </w:rPr>
        <w:t>1. DAMT-ja në këshillin e qarkut, ZMMT-ja në komunë dhe/ose bashki, DSHP-ja e rrethit, për kalimet dhe ndryshimet e kategorive të resurseve, të miratuara sipas rastit, me akte ligjore apo nënligjore, dhe bazuar në këto akte bëjnë përditësimin në dokumentacionin kadastral përkatës.</w:t>
      </w:r>
    </w:p>
    <w:p w:rsidR="00575BB7" w:rsidRPr="00246942" w:rsidRDefault="00575BB7" w:rsidP="00575BB7">
      <w:pPr>
        <w:pStyle w:val="Paragrafi0"/>
        <w:rPr>
          <w:lang w:val="sq-AL"/>
        </w:rPr>
      </w:pPr>
      <w:r w:rsidRPr="00246942">
        <w:rPr>
          <w:lang w:val="sq-AL"/>
        </w:rPr>
        <w:t xml:space="preserve">2. DAMT-ja në këshillin e qarkut dhe DSHP-ja në rreth, për kalimet dhe ndryshimet e miratuara me akte ligjore apo nënligjore njoftojnë zyrën vendore të regjistrimit të pasurive të </w:t>
      </w:r>
      <w:r>
        <w:rPr>
          <w:lang w:val="sq-AL"/>
        </w:rPr>
        <w:t>p</w:t>
      </w:r>
      <w:r w:rsidRPr="00246942">
        <w:rPr>
          <w:lang w:val="sq-AL"/>
        </w:rPr>
        <w:t>aluajtshme në rreth, e cila i pasqyron këto ndryshime në llojet e pasurive, sipas pronarëve ose poseduesve të ligjshëm të tyre.</w:t>
      </w:r>
    </w:p>
    <w:p w:rsidR="00575BB7" w:rsidRPr="00246942" w:rsidRDefault="00575BB7" w:rsidP="00575BB7">
      <w:pPr>
        <w:pStyle w:val="Paragrafi0"/>
        <w:rPr>
          <w:lang w:val="sq-AL"/>
        </w:rPr>
      </w:pPr>
      <w:r w:rsidRPr="00246942">
        <w:rPr>
          <w:lang w:val="sq-AL"/>
        </w:rPr>
        <w:t>IX. DISPOZITA PËRFUNDIMTARE</w:t>
      </w:r>
    </w:p>
    <w:p w:rsidR="00575BB7" w:rsidRPr="00246942" w:rsidRDefault="00575BB7" w:rsidP="00575BB7">
      <w:pPr>
        <w:pStyle w:val="Paragrafi0"/>
        <w:rPr>
          <w:lang w:val="sq-AL"/>
        </w:rPr>
      </w:pPr>
      <w:r w:rsidRPr="00246942">
        <w:rPr>
          <w:lang w:val="sq-AL"/>
        </w:rPr>
        <w:t xml:space="preserve">1. </w:t>
      </w:r>
      <w:r>
        <w:rPr>
          <w:lang w:val="sq-AL"/>
        </w:rPr>
        <w:t>Kreu III</w:t>
      </w:r>
      <w:r w:rsidRPr="00246942">
        <w:rPr>
          <w:lang w:val="sq-AL"/>
        </w:rPr>
        <w:t xml:space="preserve"> “Procedurat për ndryshimi</w:t>
      </w:r>
      <w:r>
        <w:rPr>
          <w:lang w:val="sq-AL"/>
        </w:rPr>
        <w:t>n e kategorizimit të resurseve”</w:t>
      </w:r>
      <w:r w:rsidRPr="00246942">
        <w:rPr>
          <w:lang w:val="sq-AL"/>
        </w:rPr>
        <w:t xml:space="preserve"> i v</w:t>
      </w:r>
      <w:r>
        <w:rPr>
          <w:lang w:val="sq-AL"/>
        </w:rPr>
        <w:t>endimit nr.532, datë 31.10.2002</w:t>
      </w:r>
      <w:r w:rsidRPr="00246942">
        <w:rPr>
          <w:lang w:val="sq-AL"/>
        </w:rPr>
        <w:t xml:space="preserve"> të Këshillit të Min</w:t>
      </w:r>
      <w:r>
        <w:rPr>
          <w:lang w:val="sq-AL"/>
        </w:rPr>
        <w:t>istrave</w:t>
      </w:r>
      <w:r w:rsidRPr="00246942">
        <w:rPr>
          <w:lang w:val="sq-AL"/>
        </w:rPr>
        <w:t xml:space="preserve"> “Për mënyrat e ushtrimit </w:t>
      </w:r>
      <w:r>
        <w:rPr>
          <w:lang w:val="sq-AL"/>
        </w:rPr>
        <w:t>të funksioneve nga seksionet e administrimit dhe mbrojtjet së tokës në qark dhe zyrat e menaxhimit dhe mbrojtjes së t</w:t>
      </w:r>
      <w:r w:rsidRPr="00246942">
        <w:rPr>
          <w:lang w:val="sq-AL"/>
        </w:rPr>
        <w:t>okës në komunë dhe/ose bashki”, shfuqizohet.</w:t>
      </w:r>
    </w:p>
    <w:p w:rsidR="00575BB7" w:rsidRPr="00246942" w:rsidRDefault="00575BB7" w:rsidP="00575BB7">
      <w:pPr>
        <w:pStyle w:val="Paragrafi0"/>
        <w:rPr>
          <w:lang w:val="sq-AL"/>
        </w:rPr>
      </w:pPr>
      <w:r w:rsidRPr="00246942">
        <w:rPr>
          <w:lang w:val="sq-AL"/>
        </w:rPr>
        <w:t>2. Ngarkohen Ministria e Bujqësisë, Ushqimit dhe Mbrojtjes së Konsumatorit, Ministria e Mjedisit, Pyjeve dhe Administrimit të Ujërave dhe strukturat shtetërore të administrimit të tokës në qarqe për zbatimin e këtij vendimi.</w:t>
      </w:r>
    </w:p>
    <w:p w:rsidR="00575BB7" w:rsidRPr="00246942" w:rsidRDefault="00575BB7" w:rsidP="00575BB7">
      <w:pPr>
        <w:pStyle w:val="Paragrafi0"/>
        <w:rPr>
          <w:lang w:val="sq-AL"/>
        </w:rPr>
      </w:pPr>
      <w:r w:rsidRPr="00246942">
        <w:rPr>
          <w:lang w:val="sq-AL"/>
        </w:rPr>
        <w:t>Ky vendim hyn në fuqi pas botimit në Fletoren Zyrtare.</w:t>
      </w:r>
    </w:p>
    <w:p w:rsidR="00575BB7" w:rsidRPr="00246942" w:rsidRDefault="00575BB7" w:rsidP="00575BB7">
      <w:pPr>
        <w:pStyle w:val="Paragrafi0"/>
        <w:rPr>
          <w:lang w:val="sq-AL"/>
        </w:rPr>
      </w:pPr>
    </w:p>
    <w:p w:rsidR="00575BB7" w:rsidRPr="00246942" w:rsidRDefault="00575BB7" w:rsidP="00575BB7">
      <w:pPr>
        <w:pStyle w:val="Autoriteti"/>
        <w:rPr>
          <w:lang w:val="sq-AL"/>
        </w:rPr>
      </w:pPr>
      <w:r w:rsidRPr="00246942">
        <w:rPr>
          <w:lang w:val="sq-AL"/>
        </w:rPr>
        <w:t>Kryeministri</w:t>
      </w:r>
    </w:p>
    <w:p w:rsidR="00575BB7" w:rsidRPr="00246942" w:rsidRDefault="00575BB7" w:rsidP="00575BB7">
      <w:pPr>
        <w:pStyle w:val="AutoritetiEmer"/>
        <w:rPr>
          <w:lang w:val="sq-AL"/>
        </w:rPr>
      </w:pPr>
      <w:r w:rsidRPr="00246942">
        <w:rPr>
          <w:lang w:val="sq-AL"/>
        </w:rPr>
        <w:t>Sali Berisha</w:t>
      </w:r>
    </w:p>
    <w:p w:rsidR="00575BB7" w:rsidRDefault="00575BB7" w:rsidP="00575BB7">
      <w:pPr>
        <w:pStyle w:val="Paragrafi0"/>
        <w:rPr>
          <w:lang w:val="sq-AL"/>
        </w:rPr>
      </w:pPr>
    </w:p>
    <w:p w:rsidR="00575BB7" w:rsidRPr="00246942" w:rsidRDefault="00575BB7" w:rsidP="00575BB7">
      <w:pPr>
        <w:pStyle w:val="Paragrafi0"/>
        <w:rPr>
          <w:lang w:val="sq-AL"/>
        </w:rPr>
      </w:pPr>
    </w:p>
    <w:p w:rsidR="00575BB7" w:rsidRPr="003772B9" w:rsidRDefault="00575BB7" w:rsidP="00575BB7">
      <w:pPr>
        <w:pStyle w:val="Akti"/>
        <w:rPr>
          <w:lang w:val="sq-AL"/>
        </w:rPr>
      </w:pPr>
      <w:r w:rsidRPr="003772B9">
        <w:rPr>
          <w:lang w:val="sq-AL"/>
        </w:rPr>
        <w:t>VENDIM</w:t>
      </w:r>
    </w:p>
    <w:p w:rsidR="00575BB7" w:rsidRPr="003772B9" w:rsidRDefault="00575BB7" w:rsidP="00575BB7">
      <w:pPr>
        <w:pStyle w:val="NumriData"/>
        <w:rPr>
          <w:lang w:val="sq-AL"/>
        </w:rPr>
      </w:pPr>
      <w:r w:rsidRPr="003772B9">
        <w:rPr>
          <w:lang w:val="sq-AL"/>
        </w:rPr>
        <w:t>Nr.656, datë 28.7.2010</w:t>
      </w:r>
    </w:p>
    <w:p w:rsidR="00575BB7" w:rsidRPr="00575BB7" w:rsidRDefault="00575BB7" w:rsidP="00575BB7">
      <w:pPr>
        <w:pStyle w:val="Paragrafi0"/>
        <w:rPr>
          <w:sz w:val="14"/>
          <w:lang w:val="sq-AL"/>
        </w:rPr>
      </w:pPr>
    </w:p>
    <w:p w:rsidR="00575BB7" w:rsidRPr="003772B9" w:rsidRDefault="00575BB7" w:rsidP="00575BB7">
      <w:pPr>
        <w:pStyle w:val="Titulli0"/>
        <w:rPr>
          <w:lang w:val="sq-AL"/>
        </w:rPr>
      </w:pPr>
      <w:r w:rsidRPr="003772B9">
        <w:rPr>
          <w:lang w:val="sq-AL"/>
        </w:rPr>
        <w:t xml:space="preserve">PËR PËRCAKTIMIN E DETYRAVE, PËRGJEGJËSIVE TË BORDIT  TË QIRADHËNIES, PROCEDURAVE TË DHËNIES ME QIRA  TË TOKAVE BUJQËSORE TË PAKULTIVUARA  DHE KONTRATËS TIP TË QIRADHËNIES SË TYRE </w:t>
      </w:r>
    </w:p>
    <w:p w:rsidR="00575BB7" w:rsidRPr="00575BB7" w:rsidRDefault="00575BB7" w:rsidP="00575BB7">
      <w:pPr>
        <w:pStyle w:val="Paragrafi0"/>
        <w:rPr>
          <w:sz w:val="14"/>
          <w:lang w:val="sq-AL"/>
        </w:rPr>
      </w:pPr>
    </w:p>
    <w:p w:rsidR="00575BB7" w:rsidRPr="003772B9" w:rsidRDefault="00575BB7" w:rsidP="00575BB7">
      <w:pPr>
        <w:pStyle w:val="Paragrafi0"/>
        <w:rPr>
          <w:lang w:val="sq-AL"/>
        </w:rPr>
      </w:pPr>
      <w:r w:rsidRPr="003772B9">
        <w:rPr>
          <w:lang w:val="sq-AL"/>
        </w:rPr>
        <w:t>Në mbështetje të nenit 100 të Kushtetutës, t</w:t>
      </w:r>
      <w:r>
        <w:rPr>
          <w:lang w:val="sq-AL"/>
        </w:rPr>
        <w:t>ë nenit 12</w:t>
      </w:r>
      <w:r w:rsidRPr="003772B9">
        <w:rPr>
          <w:lang w:val="sq-AL"/>
        </w:rPr>
        <w:t xml:space="preserve"> të </w:t>
      </w:r>
      <w:r>
        <w:rPr>
          <w:lang w:val="sq-AL"/>
        </w:rPr>
        <w:t>ligjit nr.10 263, datë 8.4.2010</w:t>
      </w:r>
      <w:r w:rsidRPr="003772B9">
        <w:rPr>
          <w:lang w:val="sq-AL"/>
        </w:rPr>
        <w:t xml:space="preserve"> “Për përdorimin dhe shfrytëzimin e tokave bujqësore të </w:t>
      </w:r>
      <w:r>
        <w:rPr>
          <w:lang w:val="sq-AL"/>
        </w:rPr>
        <w:t>pakultivuara”, me propozimin e M</w:t>
      </w:r>
      <w:r w:rsidRPr="003772B9">
        <w:rPr>
          <w:lang w:val="sq-AL"/>
        </w:rPr>
        <w:t xml:space="preserve">inistrit të Bujqësisë, Ushqimit dhe Mbrojtjes së Konsumatorit, Këshilli i Ministrave      </w:t>
      </w:r>
    </w:p>
    <w:p w:rsidR="00575BB7" w:rsidRPr="00575BB7" w:rsidRDefault="00575BB7" w:rsidP="00575BB7">
      <w:pPr>
        <w:pStyle w:val="Paragrafi0"/>
        <w:rPr>
          <w:sz w:val="16"/>
          <w:lang w:val="sq-AL"/>
        </w:rPr>
      </w:pPr>
    </w:p>
    <w:p w:rsidR="00575BB7" w:rsidRPr="003772B9" w:rsidRDefault="00575BB7" w:rsidP="00575BB7">
      <w:pPr>
        <w:pStyle w:val="VENDOSI0"/>
        <w:rPr>
          <w:lang w:val="sq-AL"/>
        </w:rPr>
      </w:pPr>
      <w:r w:rsidRPr="003772B9">
        <w:rPr>
          <w:lang w:val="sq-AL"/>
        </w:rPr>
        <w:t>VENDOSI:</w:t>
      </w:r>
    </w:p>
    <w:p w:rsidR="00575BB7" w:rsidRPr="00575BB7" w:rsidRDefault="00575BB7" w:rsidP="00575BB7">
      <w:pPr>
        <w:pStyle w:val="Paragrafi0"/>
        <w:rPr>
          <w:sz w:val="18"/>
          <w:lang w:val="sq-AL"/>
        </w:rPr>
      </w:pPr>
    </w:p>
    <w:p w:rsidR="00575BB7" w:rsidRPr="003772B9" w:rsidRDefault="00575BB7" w:rsidP="00575BB7">
      <w:pPr>
        <w:pStyle w:val="Paragrafi0"/>
        <w:rPr>
          <w:lang w:val="sq-AL"/>
        </w:rPr>
      </w:pPr>
      <w:r w:rsidRPr="003772B9">
        <w:rPr>
          <w:lang w:val="sq-AL"/>
        </w:rPr>
        <w:t>I. DETYRAT DHE PËRGJEGJËSITË E BORDIT TË QIRADHËNIES TË TOKAVE BUJQËSORE TË PAKULTIVUARA (MË POSHTË BQ)</w:t>
      </w:r>
    </w:p>
    <w:p w:rsidR="00575BB7" w:rsidRPr="003772B9" w:rsidRDefault="00575BB7" w:rsidP="00575BB7">
      <w:pPr>
        <w:pStyle w:val="Paragrafi0"/>
        <w:rPr>
          <w:lang w:val="sq-AL"/>
        </w:rPr>
      </w:pPr>
      <w:r w:rsidRPr="003772B9">
        <w:rPr>
          <w:lang w:val="sq-AL"/>
        </w:rPr>
        <w:t>BQ krijohet dhe funksionon në çdo komunë dhe/ose bashki, me për</w:t>
      </w:r>
      <w:r>
        <w:rPr>
          <w:lang w:val="sq-AL"/>
        </w:rPr>
        <w:t>bërjen e përcaktuar në nenin 12</w:t>
      </w:r>
      <w:r w:rsidRPr="003772B9">
        <w:rPr>
          <w:lang w:val="sq-AL"/>
        </w:rPr>
        <w:t xml:space="preserve"> të l</w:t>
      </w:r>
      <w:r>
        <w:rPr>
          <w:lang w:val="sq-AL"/>
        </w:rPr>
        <w:t>igjit nr. 10 263, datë 8.4.2010</w:t>
      </w:r>
      <w:r w:rsidRPr="003772B9">
        <w:rPr>
          <w:lang w:val="sq-AL"/>
        </w:rPr>
        <w:t xml:space="preserve"> “Për përdorimin dhe shfrytëzimin e tokave bujqësore të pakultivuara”, dhe ka për detyrë e mban përgjegjësi për:</w:t>
      </w:r>
    </w:p>
    <w:p w:rsidR="00BB2643" w:rsidRDefault="00BB2643" w:rsidP="00575BB7">
      <w:pPr>
        <w:pStyle w:val="Paragrafi0"/>
        <w:rPr>
          <w:lang w:val="sq-AL"/>
        </w:rPr>
      </w:pPr>
    </w:p>
    <w:p w:rsidR="00575BB7" w:rsidRPr="003772B9" w:rsidRDefault="00575BB7" w:rsidP="00575BB7">
      <w:pPr>
        <w:pStyle w:val="Paragrafi0"/>
        <w:rPr>
          <w:lang w:val="sq-AL"/>
        </w:rPr>
      </w:pPr>
      <w:r w:rsidRPr="003772B9">
        <w:rPr>
          <w:lang w:val="sq-AL"/>
        </w:rPr>
        <w:t>a) ushtrimin e veprimtarisë në përputhje me dispozitat e Kodit Civil, të l</w:t>
      </w:r>
      <w:r w:rsidR="00581864">
        <w:rPr>
          <w:lang w:val="sq-AL"/>
        </w:rPr>
        <w:t>igjit nr.</w:t>
      </w:r>
      <w:r>
        <w:rPr>
          <w:lang w:val="sq-AL"/>
        </w:rPr>
        <w:t>10 263, datë 8.4.2010</w:t>
      </w:r>
      <w:r w:rsidRPr="003772B9">
        <w:rPr>
          <w:lang w:val="sq-AL"/>
        </w:rPr>
        <w:t xml:space="preserve"> dhe akteve nënligjore në zbatim të tij;</w:t>
      </w:r>
    </w:p>
    <w:p w:rsidR="00575BB7" w:rsidRDefault="00575BB7" w:rsidP="00575BB7">
      <w:pPr>
        <w:pStyle w:val="Paragrafi0"/>
        <w:rPr>
          <w:lang w:val="sq-AL"/>
        </w:rPr>
      </w:pPr>
      <w:r w:rsidRPr="003772B9">
        <w:rPr>
          <w:lang w:val="sq-AL"/>
        </w:rPr>
        <w:t>b) njoftimin për dhënien me qira të tokave bujqësore të pakultivuara, brenda afateve të parashikuara në këtë vendim;</w:t>
      </w:r>
    </w:p>
    <w:p w:rsidR="00575BB7" w:rsidRPr="003772B9" w:rsidRDefault="00575BB7" w:rsidP="00575BB7">
      <w:pPr>
        <w:pStyle w:val="Paragrafi0"/>
        <w:rPr>
          <w:lang w:val="sq-AL"/>
        </w:rPr>
      </w:pPr>
      <w:r w:rsidRPr="003772B9">
        <w:rPr>
          <w:lang w:val="sq-AL"/>
        </w:rPr>
        <w:t>c) garantimin e një konkurrence, të lirë dhe të barabartë ndërmjet subjekteve pjesëmarrëse të ankandit të dhënies me qira të tokave bujqësore të pakultivuara;</w:t>
      </w:r>
    </w:p>
    <w:p w:rsidR="00575BB7" w:rsidRPr="003772B9" w:rsidRDefault="00575BB7" w:rsidP="00575BB7">
      <w:pPr>
        <w:pStyle w:val="Paragrafi0"/>
        <w:rPr>
          <w:lang w:val="sq-AL"/>
        </w:rPr>
      </w:pPr>
      <w:r w:rsidRPr="003772B9">
        <w:rPr>
          <w:lang w:val="sq-AL"/>
        </w:rPr>
        <w:t>ç) përcaktimin e fituesit të ankandit të dhënies me qira të tokave bujqësore të pakultivuara.</w:t>
      </w:r>
    </w:p>
    <w:p w:rsidR="00575BB7" w:rsidRPr="003772B9" w:rsidRDefault="00575BB7" w:rsidP="00575BB7">
      <w:pPr>
        <w:pStyle w:val="Paragrafi0"/>
        <w:rPr>
          <w:lang w:val="sq-AL"/>
        </w:rPr>
      </w:pPr>
      <w:r w:rsidRPr="003772B9">
        <w:rPr>
          <w:lang w:val="sq-AL"/>
        </w:rPr>
        <w:t>II. NJOFTIMI PËR QIRADHËNIEN E TOKAVE BUJQËSORE TË PAKULTIVUARA</w:t>
      </w:r>
    </w:p>
    <w:p w:rsidR="00575BB7" w:rsidRPr="003772B9" w:rsidRDefault="00575BB7" w:rsidP="00575BB7">
      <w:pPr>
        <w:pStyle w:val="Paragrafi0"/>
        <w:rPr>
          <w:lang w:val="sq-AL"/>
        </w:rPr>
      </w:pPr>
      <w:r w:rsidRPr="003772B9">
        <w:rPr>
          <w:lang w:val="sq-AL"/>
        </w:rPr>
        <w:t>1. Njoftimi për dhënien me qira të tokave bujqësore të pakultivuara shpallet në një vend të dukshëm të fshatit, në qendrën e komunës dhe/ose bashkisë dhe, kur është e mundur, bëhet edhe në mediat lokale.</w:t>
      </w:r>
    </w:p>
    <w:p w:rsidR="00575BB7" w:rsidRPr="003772B9" w:rsidRDefault="00575BB7" w:rsidP="00575BB7">
      <w:pPr>
        <w:pStyle w:val="Paragrafi0"/>
        <w:rPr>
          <w:lang w:val="sq-AL"/>
        </w:rPr>
      </w:pPr>
      <w:r w:rsidRPr="003772B9">
        <w:rPr>
          <w:lang w:val="sq-AL"/>
        </w:rPr>
        <w:t>Ky njoftim përmban:</w:t>
      </w:r>
    </w:p>
    <w:p w:rsidR="00575BB7" w:rsidRPr="003772B9" w:rsidRDefault="00575BB7" w:rsidP="00575BB7">
      <w:pPr>
        <w:pStyle w:val="Paragrafi0"/>
        <w:rPr>
          <w:lang w:val="sq-AL"/>
        </w:rPr>
      </w:pPr>
      <w:r w:rsidRPr="003772B9">
        <w:rPr>
          <w:lang w:val="sq-AL"/>
        </w:rPr>
        <w:t>- vendndodhjen e tokave (fshati ku shtrihet);</w:t>
      </w:r>
    </w:p>
    <w:p w:rsidR="00575BB7" w:rsidRPr="003772B9" w:rsidRDefault="00575BB7" w:rsidP="00575BB7">
      <w:pPr>
        <w:pStyle w:val="Paragrafi0"/>
        <w:rPr>
          <w:lang w:val="sq-AL"/>
        </w:rPr>
      </w:pPr>
      <w:r w:rsidRPr="003772B9">
        <w:rPr>
          <w:lang w:val="sq-AL"/>
        </w:rPr>
        <w:t>- numrin kadastral ose numrin e pasurisë së ngastrës (parcelës) që jepet me qira;</w:t>
      </w:r>
    </w:p>
    <w:p w:rsidR="00575BB7" w:rsidRPr="003772B9" w:rsidRDefault="00575BB7" w:rsidP="00575BB7">
      <w:pPr>
        <w:pStyle w:val="Paragrafi0"/>
        <w:rPr>
          <w:lang w:val="sq-AL"/>
        </w:rPr>
      </w:pPr>
      <w:r w:rsidRPr="003772B9">
        <w:rPr>
          <w:lang w:val="sq-AL"/>
        </w:rPr>
        <w:t>- madhësinë e sipërfaqes së ngastrës/pronësisë;</w:t>
      </w:r>
    </w:p>
    <w:p w:rsidR="00575BB7" w:rsidRPr="003772B9" w:rsidRDefault="00575BB7" w:rsidP="00575BB7">
      <w:pPr>
        <w:pStyle w:val="Paragrafi0"/>
        <w:rPr>
          <w:lang w:val="sq-AL"/>
        </w:rPr>
      </w:pPr>
      <w:r w:rsidRPr="003772B9">
        <w:rPr>
          <w:lang w:val="sq-AL"/>
        </w:rPr>
        <w:t>- identitetin e pronarit apo poseduesit të ligjshëm të tokës;</w:t>
      </w:r>
    </w:p>
    <w:p w:rsidR="00575BB7" w:rsidRPr="003772B9" w:rsidRDefault="00575BB7" w:rsidP="00575BB7">
      <w:pPr>
        <w:pStyle w:val="Paragrafi0"/>
        <w:rPr>
          <w:lang w:val="sq-AL"/>
        </w:rPr>
      </w:pPr>
      <w:r w:rsidRPr="003772B9">
        <w:rPr>
          <w:lang w:val="sq-AL"/>
        </w:rPr>
        <w:t>- kohëzgjatjen (në vite)  të dhënies së tokës me qira;</w:t>
      </w:r>
    </w:p>
    <w:p w:rsidR="00575BB7" w:rsidRPr="003772B9" w:rsidRDefault="00575BB7" w:rsidP="00575BB7">
      <w:pPr>
        <w:pStyle w:val="Paragrafi0"/>
        <w:rPr>
          <w:lang w:val="sq-AL"/>
        </w:rPr>
      </w:pPr>
      <w:r w:rsidRPr="003772B9">
        <w:rPr>
          <w:lang w:val="sq-AL"/>
        </w:rPr>
        <w:t>- kategorinë e sipërfaqes së tokës që jepet me qira, sipas bonitetit.</w:t>
      </w:r>
    </w:p>
    <w:p w:rsidR="00575BB7" w:rsidRPr="003772B9" w:rsidRDefault="00575BB7" w:rsidP="00575BB7">
      <w:pPr>
        <w:pStyle w:val="Paragrafi0"/>
        <w:rPr>
          <w:lang w:val="sq-AL"/>
        </w:rPr>
      </w:pPr>
      <w:r w:rsidRPr="003772B9">
        <w:rPr>
          <w:lang w:val="sq-AL"/>
        </w:rPr>
        <w:t>2. Të gjitha komunat dhe/ose bashkitë e vendit, njoftimin për qiradhënien e tokave bujqësore të pakultivuara e shpallin brenda datës 6 shkurt, me kohë zgjatjeje të tij deri në 15 ditë.</w:t>
      </w:r>
    </w:p>
    <w:p w:rsidR="00575BB7" w:rsidRPr="003772B9" w:rsidRDefault="00575BB7" w:rsidP="00575BB7">
      <w:pPr>
        <w:pStyle w:val="Paragrafi0"/>
        <w:rPr>
          <w:lang w:val="sq-AL"/>
        </w:rPr>
      </w:pPr>
      <w:r w:rsidRPr="003772B9">
        <w:rPr>
          <w:lang w:val="sq-AL"/>
        </w:rPr>
        <w:t>Personat fizikë apo juridikë i paraqesin kërkesat, me shkrim, për qiramarrje të tokave bujqësore të pakultivuara brenda datës 25 shkurt.</w:t>
      </w:r>
    </w:p>
    <w:p w:rsidR="00575BB7" w:rsidRPr="003772B9" w:rsidRDefault="00575BB7" w:rsidP="00575BB7">
      <w:pPr>
        <w:pStyle w:val="Paragrafi0"/>
        <w:rPr>
          <w:lang w:val="sq-AL"/>
        </w:rPr>
      </w:pPr>
      <w:r w:rsidRPr="003772B9">
        <w:rPr>
          <w:lang w:val="sq-AL"/>
        </w:rPr>
        <w:t xml:space="preserve">3. Komuna dhe /ose bashkia, njofton, me shkrim, sipas adresave të shënuara në kërkesë, të gjithë personat fizikë dhe juridikë që kanë ushtruar kërkesë për qiramarrje të tokave bujqësore të pakultivuara për datën, orën dhe vendin e zhvillimit të ankandit të qiradhënies së tokave. </w:t>
      </w:r>
    </w:p>
    <w:p w:rsidR="00575BB7" w:rsidRPr="003772B9" w:rsidRDefault="00575BB7" w:rsidP="00575BB7">
      <w:pPr>
        <w:pStyle w:val="Paragrafi0"/>
        <w:rPr>
          <w:lang w:val="sq-AL"/>
        </w:rPr>
      </w:pPr>
      <w:r w:rsidRPr="003772B9">
        <w:rPr>
          <w:lang w:val="sq-AL"/>
        </w:rPr>
        <w:t>Ky njoftim bëhet brenda muajit shkurt.</w:t>
      </w:r>
    </w:p>
    <w:p w:rsidR="00575BB7" w:rsidRPr="003772B9" w:rsidRDefault="00575BB7" w:rsidP="00575BB7">
      <w:pPr>
        <w:pStyle w:val="Paragrafi0"/>
        <w:rPr>
          <w:lang w:val="sq-AL"/>
        </w:rPr>
      </w:pPr>
      <w:r w:rsidRPr="003772B9">
        <w:rPr>
          <w:lang w:val="sq-AL"/>
        </w:rPr>
        <w:t>Periudha e zhvillimit të ankandit është e njëjtë për të gjitha njësitë e qeverisjes vendore dhe fillon më 1 mars e mbaron më 20 mars të çdo viti.</w:t>
      </w:r>
    </w:p>
    <w:p w:rsidR="00575BB7" w:rsidRPr="003772B9" w:rsidRDefault="00575BB7" w:rsidP="00575BB7">
      <w:pPr>
        <w:pStyle w:val="Paragrafi0"/>
        <w:rPr>
          <w:lang w:val="sq-AL"/>
        </w:rPr>
      </w:pPr>
      <w:r w:rsidRPr="003772B9">
        <w:rPr>
          <w:lang w:val="sq-AL"/>
        </w:rPr>
        <w:t>Data e zhvillimit të ankandit për çdo komunë dhe/ose bashki, brenda periudhës  së përcaktuar për zhvillimin e tyre, propozohen nga secili kryetar komune dhe/ose bashkie dhe grafiku i zhvillimit të tyre koordinohet me drejtorin e Drejtorisë</w:t>
      </w:r>
      <w:r>
        <w:rPr>
          <w:lang w:val="sq-AL"/>
        </w:rPr>
        <w:t xml:space="preserve"> së</w:t>
      </w:r>
      <w:r w:rsidRPr="003772B9">
        <w:rPr>
          <w:lang w:val="sq-AL"/>
        </w:rPr>
        <w:t xml:space="preserve"> Administrimit dhe Mbrojtjes së Tokave (DAMT) të qarkut, i cili cakton edhe punonjësit e këtij institucioni si pjesëmarrës në përbërje të BQ-së për çdo komunë dhe/ose bashki.</w:t>
      </w:r>
    </w:p>
    <w:p w:rsidR="00575BB7" w:rsidRPr="003772B9" w:rsidRDefault="00575BB7" w:rsidP="00575BB7">
      <w:pPr>
        <w:pStyle w:val="Paragrafi0"/>
        <w:rPr>
          <w:lang w:val="sq-AL"/>
        </w:rPr>
      </w:pPr>
      <w:r w:rsidRPr="003772B9">
        <w:rPr>
          <w:lang w:val="sq-AL"/>
        </w:rPr>
        <w:t>III. PARAQITJA E OFERTAVE PËR QIRAMARRJE TË TOKAVE BUJQËSORE TË PAKULTIVUARA</w:t>
      </w:r>
    </w:p>
    <w:p w:rsidR="00575BB7" w:rsidRPr="003772B9" w:rsidRDefault="00575BB7" w:rsidP="00575BB7">
      <w:pPr>
        <w:pStyle w:val="Paragrafi0"/>
        <w:rPr>
          <w:lang w:val="sq-AL"/>
        </w:rPr>
      </w:pPr>
      <w:r w:rsidRPr="003772B9">
        <w:rPr>
          <w:lang w:val="sq-AL"/>
        </w:rPr>
        <w:t xml:space="preserve">1. Konkurruesit për marrje me qira të tokave bujqësore të pakultivuara, persona fizikë dhe juridikë, vendas apo të huaj, i paraqesin ofertat e tyre për qiramarrje në afatin e përcaktuar në pikën 2, </w:t>
      </w:r>
      <w:r>
        <w:rPr>
          <w:lang w:val="sq-AL"/>
        </w:rPr>
        <w:t>të kreut II</w:t>
      </w:r>
      <w:r w:rsidRPr="003772B9">
        <w:rPr>
          <w:lang w:val="sq-AL"/>
        </w:rPr>
        <w:t xml:space="preserve"> të këtij vendimi.</w:t>
      </w:r>
    </w:p>
    <w:p w:rsidR="00575BB7" w:rsidRPr="003772B9" w:rsidRDefault="00575BB7" w:rsidP="00575BB7">
      <w:pPr>
        <w:pStyle w:val="Paragrafi0"/>
        <w:rPr>
          <w:lang w:val="sq-AL"/>
        </w:rPr>
      </w:pPr>
      <w:r w:rsidRPr="003772B9">
        <w:rPr>
          <w:lang w:val="sq-AL"/>
        </w:rPr>
        <w:t>Për çdo parcelë (ngastër) apo tokë në pronësi oferta paraqitet e veçantë.</w:t>
      </w:r>
    </w:p>
    <w:p w:rsidR="00575BB7" w:rsidRPr="003772B9" w:rsidRDefault="00575BB7" w:rsidP="00575BB7">
      <w:pPr>
        <w:pStyle w:val="Paragrafi0"/>
        <w:rPr>
          <w:lang w:val="sq-AL"/>
        </w:rPr>
      </w:pPr>
      <w:r w:rsidRPr="003772B9">
        <w:rPr>
          <w:lang w:val="sq-AL"/>
        </w:rPr>
        <w:t>Në çdo rast kur në komunë dhe/ose bashki paraqiten oferta pas afatit të sipërshënuar, mund të zhvillohet një ankand tjetër në periudhën 20 prill deri në 10 maj të atij viti.</w:t>
      </w:r>
    </w:p>
    <w:p w:rsidR="00575BB7" w:rsidRPr="003772B9" w:rsidRDefault="00575BB7" w:rsidP="00575BB7">
      <w:pPr>
        <w:pStyle w:val="Paragrafi0"/>
        <w:rPr>
          <w:lang w:val="sq-AL"/>
        </w:rPr>
      </w:pPr>
      <w:r w:rsidRPr="003772B9">
        <w:rPr>
          <w:lang w:val="sq-AL"/>
        </w:rPr>
        <w:t>2. Oferta, e mbyllur në zarf, i paraqitet sekretarit të komunës dhe/ose bas</w:t>
      </w:r>
      <w:r>
        <w:rPr>
          <w:lang w:val="sq-AL"/>
        </w:rPr>
        <w:t>hkisë, i cili i regjistron këtë</w:t>
      </w:r>
      <w:r w:rsidRPr="003772B9">
        <w:rPr>
          <w:lang w:val="sq-AL"/>
        </w:rPr>
        <w:t xml:space="preserve"> me num</w:t>
      </w:r>
      <w:r>
        <w:rPr>
          <w:lang w:val="sq-AL"/>
        </w:rPr>
        <w:t>ër</w:t>
      </w:r>
      <w:r w:rsidRPr="003772B9">
        <w:rPr>
          <w:lang w:val="sq-AL"/>
        </w:rPr>
        <w:t xml:space="preserve"> të veçantë.</w:t>
      </w:r>
    </w:p>
    <w:p w:rsidR="00575BB7" w:rsidRPr="003772B9" w:rsidRDefault="00575BB7" w:rsidP="00575BB7">
      <w:pPr>
        <w:pStyle w:val="Paragrafi0"/>
        <w:rPr>
          <w:lang w:val="sq-AL"/>
        </w:rPr>
      </w:pPr>
      <w:r w:rsidRPr="003772B9">
        <w:rPr>
          <w:lang w:val="sq-AL"/>
        </w:rPr>
        <w:t>Sekretari i komunës dhe/ose bashkisë i kërkon ofertuesit që, në zarfin e mbyllur, të paraqitur për konkurrim, të shënojë:</w:t>
      </w:r>
    </w:p>
    <w:p w:rsidR="00575BB7" w:rsidRPr="003772B9" w:rsidRDefault="00575BB7" w:rsidP="00575BB7">
      <w:pPr>
        <w:pStyle w:val="Paragrafi0"/>
        <w:rPr>
          <w:lang w:val="sq-AL"/>
        </w:rPr>
      </w:pPr>
      <w:r w:rsidRPr="003772B9">
        <w:rPr>
          <w:lang w:val="sq-AL"/>
        </w:rPr>
        <w:t>a) në faqen ballore, të jashtme:</w:t>
      </w:r>
    </w:p>
    <w:p w:rsidR="00575BB7" w:rsidRPr="003772B9" w:rsidRDefault="00575BB7" w:rsidP="00575BB7">
      <w:pPr>
        <w:pStyle w:val="Paragrafi0"/>
        <w:rPr>
          <w:lang w:val="sq-AL"/>
        </w:rPr>
      </w:pPr>
      <w:r w:rsidRPr="003772B9">
        <w:rPr>
          <w:lang w:val="sq-AL"/>
        </w:rPr>
        <w:t>- numrin e parcelës (ngastrës) apo pronësisë për të cilën konkurron;</w:t>
      </w:r>
    </w:p>
    <w:p w:rsidR="00575BB7" w:rsidRPr="003772B9" w:rsidRDefault="00575BB7" w:rsidP="00575BB7">
      <w:pPr>
        <w:pStyle w:val="Paragrafi0"/>
        <w:rPr>
          <w:lang w:val="sq-AL"/>
        </w:rPr>
      </w:pPr>
      <w:r>
        <w:rPr>
          <w:lang w:val="sq-AL"/>
        </w:rPr>
        <w:t xml:space="preserve">- </w:t>
      </w:r>
      <w:r w:rsidRPr="003772B9">
        <w:rPr>
          <w:lang w:val="sq-AL"/>
        </w:rPr>
        <w:t>vendndodhjen (fshatin) ku shtrihet parcela/prona për të cilën ushtron kërkesën për qiramarrje;</w:t>
      </w:r>
    </w:p>
    <w:p w:rsidR="00575BB7" w:rsidRPr="003772B9" w:rsidRDefault="00575BB7" w:rsidP="00575BB7">
      <w:pPr>
        <w:pStyle w:val="Paragrafi0"/>
        <w:rPr>
          <w:lang w:val="sq-AL"/>
        </w:rPr>
      </w:pPr>
      <w:r w:rsidRPr="003772B9">
        <w:rPr>
          <w:lang w:val="sq-AL"/>
        </w:rPr>
        <w:t>b) në faqen e pasme, të jashtme:</w:t>
      </w:r>
    </w:p>
    <w:p w:rsidR="00575BB7" w:rsidRPr="003772B9" w:rsidRDefault="00575BB7" w:rsidP="00575BB7">
      <w:pPr>
        <w:pStyle w:val="Paragrafi0"/>
        <w:rPr>
          <w:lang w:val="sq-AL"/>
        </w:rPr>
      </w:pPr>
      <w:r w:rsidRPr="003772B9">
        <w:rPr>
          <w:lang w:val="sq-AL"/>
        </w:rPr>
        <w:t>- identitetin, vendbanimin dhe numrin e telefonit të tij.</w:t>
      </w:r>
    </w:p>
    <w:p w:rsidR="00575BB7" w:rsidRPr="003772B9" w:rsidRDefault="00575BB7" w:rsidP="00575BB7">
      <w:pPr>
        <w:pStyle w:val="Paragrafi0"/>
        <w:rPr>
          <w:lang w:val="sq-AL"/>
        </w:rPr>
      </w:pPr>
      <w:r w:rsidRPr="003772B9">
        <w:rPr>
          <w:lang w:val="sq-AL"/>
        </w:rPr>
        <w:t>3. Oferta e mbyllur në zarf përmban:</w:t>
      </w:r>
    </w:p>
    <w:p w:rsidR="00575BB7" w:rsidRPr="003772B9" w:rsidRDefault="00575BB7" w:rsidP="00575BB7">
      <w:pPr>
        <w:pStyle w:val="Paragrafi0"/>
        <w:rPr>
          <w:lang w:val="sq-AL"/>
        </w:rPr>
      </w:pPr>
      <w:r w:rsidRPr="003772B9">
        <w:rPr>
          <w:lang w:val="sq-AL"/>
        </w:rPr>
        <w:t>- identitetin e kërkuesit dhe vendbanimin (qëndrimin) e tij;</w:t>
      </w:r>
    </w:p>
    <w:p w:rsidR="00575BB7" w:rsidRPr="003772B9" w:rsidRDefault="00575BB7" w:rsidP="00575BB7">
      <w:pPr>
        <w:pStyle w:val="Paragrafi0"/>
        <w:rPr>
          <w:lang w:val="sq-AL"/>
        </w:rPr>
      </w:pPr>
      <w:r w:rsidRPr="003772B9">
        <w:rPr>
          <w:lang w:val="sq-AL"/>
        </w:rPr>
        <w:t>- ngastrën (parcelën) apo pronësinë që kërkon ta marrë me qira, të identifikuar me numrin e saj kadastral ose të pronësisë, si dhe vendndodhjen (fshatin) ku shtrihet ngastra;</w:t>
      </w:r>
    </w:p>
    <w:p w:rsidR="00575BB7" w:rsidRPr="003772B9" w:rsidRDefault="00575BB7" w:rsidP="00575BB7">
      <w:pPr>
        <w:pStyle w:val="Paragrafi0"/>
        <w:rPr>
          <w:lang w:val="sq-AL"/>
        </w:rPr>
      </w:pPr>
      <w:r w:rsidRPr="003772B9">
        <w:rPr>
          <w:lang w:val="sq-AL"/>
        </w:rPr>
        <w:t>- kulturën apo kulturat bujqësore që do të mbillen në tokën e kërkuar për qiramarrje;</w:t>
      </w:r>
    </w:p>
    <w:p w:rsidR="00575BB7" w:rsidRPr="003772B9" w:rsidRDefault="00575BB7" w:rsidP="00575BB7">
      <w:pPr>
        <w:pStyle w:val="Paragrafi0"/>
        <w:rPr>
          <w:lang w:val="sq-AL"/>
        </w:rPr>
      </w:pPr>
      <w:r w:rsidRPr="003772B9">
        <w:rPr>
          <w:lang w:val="sq-AL"/>
        </w:rPr>
        <w:t>- afatin (në vite) të qiramarrjes së tokës;</w:t>
      </w:r>
    </w:p>
    <w:p w:rsidR="00575BB7" w:rsidRDefault="00575BB7" w:rsidP="00575BB7">
      <w:pPr>
        <w:pStyle w:val="Paragrafi0"/>
        <w:rPr>
          <w:lang w:val="sq-AL"/>
        </w:rPr>
      </w:pPr>
      <w:r w:rsidRPr="003772B9">
        <w:rPr>
          <w:lang w:val="sq-AL"/>
        </w:rPr>
        <w:t>- nivelin e vlerës vjetore, lekë/ha, me të cilën kërkon qiramarrjen.</w:t>
      </w:r>
    </w:p>
    <w:p w:rsidR="00575BB7" w:rsidRDefault="00575BB7" w:rsidP="00575BB7">
      <w:pPr>
        <w:pStyle w:val="Paragrafi0"/>
        <w:rPr>
          <w:lang w:val="sq-AL"/>
        </w:rPr>
      </w:pPr>
      <w:r>
        <w:rPr>
          <w:lang w:val="sq-AL"/>
        </w:rPr>
        <w:t>4.</w:t>
      </w:r>
      <w:r w:rsidRPr="003772B9">
        <w:rPr>
          <w:lang w:val="sq-AL"/>
        </w:rPr>
        <w:t>Një person fizik ose juridik, mund të konkurrojë për një ose më shumë ngastra (parcela)/pronësi brenda të njëjtit f</w:t>
      </w:r>
      <w:r>
        <w:rPr>
          <w:lang w:val="sq-AL"/>
        </w:rPr>
        <w:t>shat, si dhe në fshatra të tjera</w:t>
      </w:r>
      <w:r w:rsidRPr="003772B9">
        <w:rPr>
          <w:lang w:val="sq-AL"/>
        </w:rPr>
        <w:t xml:space="preserve"> brenda juridiksionit të komunës dhe/ose bashkisë.</w:t>
      </w:r>
    </w:p>
    <w:p w:rsidR="00575BB7" w:rsidRPr="003772B9" w:rsidRDefault="00575BB7" w:rsidP="00575BB7">
      <w:pPr>
        <w:pStyle w:val="Paragrafi0"/>
        <w:rPr>
          <w:lang w:val="sq-AL"/>
        </w:rPr>
      </w:pPr>
      <w:r w:rsidRPr="003772B9">
        <w:rPr>
          <w:lang w:val="sq-AL"/>
        </w:rPr>
        <w:t>IV. PROCEDURAT E SHQYRTIMIT TË OFERTAVE DHE VENDIMMARRJA</w:t>
      </w:r>
    </w:p>
    <w:p w:rsidR="00575BB7" w:rsidRPr="003772B9" w:rsidRDefault="00575BB7" w:rsidP="00575BB7">
      <w:pPr>
        <w:pStyle w:val="Paragrafi0"/>
        <w:rPr>
          <w:lang w:val="sq-AL"/>
        </w:rPr>
      </w:pPr>
      <w:r w:rsidRPr="003772B9">
        <w:rPr>
          <w:lang w:val="sq-AL"/>
        </w:rPr>
        <w:t>1.</w:t>
      </w:r>
      <w:r w:rsidR="00581864">
        <w:rPr>
          <w:lang w:val="sq-AL"/>
        </w:rPr>
        <w:t xml:space="preserve"> </w:t>
      </w:r>
      <w:r w:rsidRPr="003772B9">
        <w:rPr>
          <w:lang w:val="sq-AL"/>
        </w:rPr>
        <w:t>BQ</w:t>
      </w:r>
      <w:r>
        <w:rPr>
          <w:lang w:val="sq-AL"/>
        </w:rPr>
        <w:t>-ja e</w:t>
      </w:r>
      <w:r w:rsidRPr="003772B9">
        <w:rPr>
          <w:lang w:val="sq-AL"/>
        </w:rPr>
        <w:t xml:space="preserve"> komunës dhe/ose bashkisë mblidhet me pjesëmarrje të plotë të anëtarëve, në datën, orën dhe vendin e caktuar në njoftim.</w:t>
      </w:r>
    </w:p>
    <w:p w:rsidR="00575BB7" w:rsidRPr="003772B9" w:rsidRDefault="00575BB7" w:rsidP="00575BB7">
      <w:pPr>
        <w:pStyle w:val="Paragrafi0"/>
        <w:rPr>
          <w:lang w:val="sq-AL"/>
        </w:rPr>
      </w:pPr>
      <w:r w:rsidRPr="003772B9">
        <w:rPr>
          <w:lang w:val="sq-AL"/>
        </w:rPr>
        <w:t>Shqyrtimi i kërkesave për qiramarrjen dhe vendimet e BQ-së kanë vlefshmëri ligjore vetëm kur këto merren me praninë e të gjithë anë</w:t>
      </w:r>
      <w:r>
        <w:rPr>
          <w:lang w:val="sq-AL"/>
        </w:rPr>
        <w:t>tarëve të tij, sipas përbërjes s</w:t>
      </w:r>
      <w:r w:rsidRPr="003772B9">
        <w:rPr>
          <w:lang w:val="sq-AL"/>
        </w:rPr>
        <w:t>ë caktuar me ligj.</w:t>
      </w:r>
    </w:p>
    <w:p w:rsidR="00575BB7" w:rsidRPr="003772B9" w:rsidRDefault="00575BB7" w:rsidP="00575BB7">
      <w:pPr>
        <w:pStyle w:val="Paragrafi0"/>
        <w:rPr>
          <w:lang w:val="sq-AL"/>
        </w:rPr>
      </w:pPr>
      <w:r w:rsidRPr="003772B9">
        <w:rPr>
          <w:lang w:val="sq-AL"/>
        </w:rPr>
        <w:t>Veç anëtarëve të BQ-së, në hapjen e ofertave marrin pjesë të gjithë ofertuesit ose përfaqësuesit e tyre, të pajisur me prokurë dhe dokument identifikimi, të cilët konkurrojnë për qiramarrje të tokave bujqësore të pakultivuara të fshatit përkatës ku ndodhen këto toka.</w:t>
      </w:r>
    </w:p>
    <w:p w:rsidR="00575BB7" w:rsidRPr="003772B9" w:rsidRDefault="00575BB7" w:rsidP="00575BB7">
      <w:pPr>
        <w:pStyle w:val="Paragrafi0"/>
        <w:rPr>
          <w:lang w:val="sq-AL"/>
        </w:rPr>
      </w:pPr>
      <w:r w:rsidRPr="003772B9">
        <w:rPr>
          <w:lang w:val="sq-AL"/>
        </w:rPr>
        <w:t>2. BQ-ja, pasi mbaron shqyrtimin e të gjitha kërkesave në një fshat, tërhiqet për të marrë vendim pa pjesëmarrjen e konkurruesve.</w:t>
      </w:r>
    </w:p>
    <w:p w:rsidR="00575BB7" w:rsidRPr="003772B9" w:rsidRDefault="00575BB7" w:rsidP="00575BB7">
      <w:pPr>
        <w:pStyle w:val="Paragrafi0"/>
        <w:rPr>
          <w:lang w:val="sq-AL"/>
        </w:rPr>
      </w:pPr>
      <w:r w:rsidRPr="003772B9">
        <w:rPr>
          <w:lang w:val="sq-AL"/>
        </w:rPr>
        <w:t>Zhvillimi i kësaj procedure vijon radhazi për çdo fshat të juridiksionit të komunës dhe/ose bashkisë.</w:t>
      </w:r>
    </w:p>
    <w:p w:rsidR="00575BB7" w:rsidRPr="003772B9" w:rsidRDefault="00575BB7" w:rsidP="00575BB7">
      <w:pPr>
        <w:pStyle w:val="Paragrafi0"/>
        <w:rPr>
          <w:lang w:val="sq-AL"/>
        </w:rPr>
      </w:pPr>
      <w:r w:rsidRPr="003772B9">
        <w:rPr>
          <w:lang w:val="sq-AL"/>
        </w:rPr>
        <w:t>3. BQ</w:t>
      </w:r>
      <w:r>
        <w:rPr>
          <w:lang w:val="sq-AL"/>
        </w:rPr>
        <w:t>-ja</w:t>
      </w:r>
      <w:r w:rsidRPr="003772B9">
        <w:rPr>
          <w:lang w:val="sq-AL"/>
        </w:rPr>
        <w:t xml:space="preserve"> vlerëson me përparësi ofertuesin që ka përcaktuar nivelin më të lartë të vlerës vjetore të qirasë, lekë/ha, në raport me kufirin më të ulët (çmimin dysh</w:t>
      </w:r>
      <w:r>
        <w:rPr>
          <w:lang w:val="sq-AL"/>
        </w:rPr>
        <w:t>eme), të përcaktuar në nenin 15</w:t>
      </w:r>
      <w:r w:rsidRPr="003772B9">
        <w:rPr>
          <w:lang w:val="sq-AL"/>
        </w:rPr>
        <w:t xml:space="preserve"> të ligjit nr</w:t>
      </w:r>
      <w:r>
        <w:rPr>
          <w:lang w:val="sq-AL"/>
        </w:rPr>
        <w:t>. 10 263, datë 8.4.2010</w:t>
      </w:r>
      <w:r w:rsidRPr="003772B9">
        <w:rPr>
          <w:lang w:val="sq-AL"/>
        </w:rPr>
        <w:t xml:space="preserve"> “Për përdorimin dhe shfrytëzimin e tokave bujqësore të pakultivuara”.</w:t>
      </w:r>
    </w:p>
    <w:p w:rsidR="00575BB7" w:rsidRPr="003772B9" w:rsidRDefault="00575BB7" w:rsidP="00575BB7">
      <w:pPr>
        <w:pStyle w:val="Paragrafi0"/>
        <w:rPr>
          <w:lang w:val="sq-AL"/>
        </w:rPr>
      </w:pPr>
      <w:r w:rsidRPr="003772B9">
        <w:rPr>
          <w:lang w:val="sq-AL"/>
        </w:rPr>
        <w:t>Kur rezultojnë dy ose më shumë oferta me të njëjtin nivel qiraje të vlerës vjetore, lekë/ha, për të njëjtën parcelë (ngastër)/pronë, bordi e vlerëson si fituese ofertën që ka kohëzgjatje më të madhe të qiramarrjes (në vite).</w:t>
      </w:r>
    </w:p>
    <w:p w:rsidR="00575BB7" w:rsidRPr="003772B9" w:rsidRDefault="00575BB7" w:rsidP="00575BB7">
      <w:pPr>
        <w:pStyle w:val="Paragrafi0"/>
        <w:rPr>
          <w:lang w:val="sq-AL"/>
        </w:rPr>
      </w:pPr>
      <w:r w:rsidRPr="003772B9">
        <w:rPr>
          <w:lang w:val="sq-AL"/>
        </w:rPr>
        <w:t xml:space="preserve">Kur edhe ky tregues, në dy ose më shumë oferta rezulton i njëjtë, bordi organizon hedhjen e shortit ndërmjet konkurruesve. </w:t>
      </w:r>
    </w:p>
    <w:p w:rsidR="00575BB7" w:rsidRPr="003772B9" w:rsidRDefault="00575BB7" w:rsidP="00575BB7">
      <w:pPr>
        <w:pStyle w:val="Paragrafi0"/>
        <w:rPr>
          <w:lang w:val="sq-AL"/>
        </w:rPr>
      </w:pPr>
      <w:r w:rsidRPr="003772B9">
        <w:rPr>
          <w:lang w:val="sq-AL"/>
        </w:rPr>
        <w:t>4. BQ-ja shpall vendimet e ankandit dhe ua komunikon pjesëmarrësve në ankand brenda 5 (pesë) ditëve, nga data</w:t>
      </w:r>
      <w:r>
        <w:rPr>
          <w:lang w:val="sq-AL"/>
        </w:rPr>
        <w:t xml:space="preserve"> e</w:t>
      </w:r>
      <w:r w:rsidRPr="003772B9">
        <w:rPr>
          <w:lang w:val="sq-AL"/>
        </w:rPr>
        <w:t xml:space="preserve"> zhvillimit të ankandit.</w:t>
      </w:r>
    </w:p>
    <w:p w:rsidR="00575BB7" w:rsidRPr="003772B9" w:rsidRDefault="00575BB7" w:rsidP="00575BB7">
      <w:pPr>
        <w:pStyle w:val="Paragrafi0"/>
        <w:rPr>
          <w:lang w:val="sq-AL"/>
        </w:rPr>
      </w:pPr>
      <w:r>
        <w:rPr>
          <w:lang w:val="sq-AL"/>
        </w:rPr>
        <w:t>Vendimet në BQ</w:t>
      </w:r>
      <w:r w:rsidRPr="003772B9">
        <w:rPr>
          <w:lang w:val="sq-AL"/>
        </w:rPr>
        <w:t xml:space="preserve"> merren kur për to votojnë më shumë se gjysma e anëtarëve.</w:t>
      </w:r>
    </w:p>
    <w:p w:rsidR="00575BB7" w:rsidRPr="003772B9" w:rsidRDefault="00575BB7" w:rsidP="00575BB7">
      <w:pPr>
        <w:pStyle w:val="Paragrafi0"/>
        <w:rPr>
          <w:lang w:val="sq-AL"/>
        </w:rPr>
      </w:pPr>
      <w:r w:rsidRPr="003772B9">
        <w:rPr>
          <w:lang w:val="sq-AL"/>
        </w:rPr>
        <w:t>5. Konkurruesit në ankand kanë të drejtë ankimi te kryetari i komunës dhe/ose bashkisë ndaj vendimit të dhënë nga BQ-ja, brenda 10 (dhjetë) ditëve nga dalja e vendimit.</w:t>
      </w:r>
    </w:p>
    <w:p w:rsidR="00575BB7" w:rsidRPr="003772B9" w:rsidRDefault="00575BB7" w:rsidP="00575BB7">
      <w:pPr>
        <w:pStyle w:val="Paragrafi0"/>
        <w:rPr>
          <w:lang w:val="sq-AL"/>
        </w:rPr>
      </w:pPr>
      <w:r w:rsidRPr="003772B9">
        <w:rPr>
          <w:lang w:val="sq-AL"/>
        </w:rPr>
        <w:t>Kryetari i komunës dhe/ose bashkisë e shqyrton ankesën brenda 10 (dhjetë) ditëve.</w:t>
      </w:r>
    </w:p>
    <w:p w:rsidR="00575BB7" w:rsidRPr="003772B9" w:rsidRDefault="00575BB7" w:rsidP="00575BB7">
      <w:pPr>
        <w:pStyle w:val="Paragrafi0"/>
        <w:rPr>
          <w:lang w:val="sq-AL"/>
        </w:rPr>
      </w:pPr>
      <w:r w:rsidRPr="003772B9">
        <w:rPr>
          <w:lang w:val="sq-AL"/>
        </w:rPr>
        <w:t>6. Kundër vendimit të kryetarit të komunës dhe/ose bashkisë, konkurruesit mund të ushtroj</w:t>
      </w:r>
      <w:r>
        <w:rPr>
          <w:lang w:val="sq-AL"/>
        </w:rPr>
        <w:t>n</w:t>
      </w:r>
      <w:r w:rsidRPr="003772B9">
        <w:rPr>
          <w:lang w:val="sq-AL"/>
        </w:rPr>
        <w:t>ë ankim në gjykatën e rrethit gjyqësor ku ndodhet toka.</w:t>
      </w:r>
    </w:p>
    <w:p w:rsidR="00575BB7" w:rsidRPr="003772B9" w:rsidRDefault="00575BB7" w:rsidP="00575BB7">
      <w:pPr>
        <w:pStyle w:val="Paragrafi0"/>
        <w:rPr>
          <w:lang w:val="sq-AL"/>
        </w:rPr>
      </w:pPr>
      <w:r w:rsidRPr="003772B9">
        <w:rPr>
          <w:lang w:val="sq-AL"/>
        </w:rPr>
        <w:t>V. QIRADHËNIA PA ANKAND E TOKAVE BUJQËSORE TË PAKULTIVUARA</w:t>
      </w:r>
    </w:p>
    <w:p w:rsidR="00575BB7" w:rsidRPr="003772B9" w:rsidRDefault="00575BB7" w:rsidP="00575BB7">
      <w:pPr>
        <w:pStyle w:val="Paragrafi0"/>
        <w:rPr>
          <w:lang w:val="sq-AL"/>
        </w:rPr>
      </w:pPr>
      <w:r w:rsidRPr="003772B9">
        <w:rPr>
          <w:lang w:val="sq-AL"/>
        </w:rPr>
        <w:t>1. Kur për një ngastër (parcelë) apo tokë në pronësi është paraqitur vetëm një ofertë, BQ-ja, me përbërje të plotë, shqyrton ofertën e paraqitur.</w:t>
      </w:r>
    </w:p>
    <w:p w:rsidR="00575BB7" w:rsidRPr="003772B9" w:rsidRDefault="00575BB7" w:rsidP="00575BB7">
      <w:pPr>
        <w:pStyle w:val="Paragrafi0"/>
        <w:rPr>
          <w:lang w:val="sq-AL"/>
        </w:rPr>
      </w:pPr>
      <w:r w:rsidRPr="003772B9">
        <w:rPr>
          <w:lang w:val="sq-AL"/>
        </w:rPr>
        <w:t>2. Mbledhja e BQ-së, marrja e vendimit dhe shpallja e tij bëhet sipas afateve procedurale të përcaktuara në k</w:t>
      </w:r>
      <w:r>
        <w:rPr>
          <w:lang w:val="sq-AL"/>
        </w:rPr>
        <w:t>reun II</w:t>
      </w:r>
      <w:r w:rsidRPr="003772B9">
        <w:rPr>
          <w:lang w:val="sq-AL"/>
        </w:rPr>
        <w:t xml:space="preserve"> të këtij vendimi.</w:t>
      </w:r>
    </w:p>
    <w:p w:rsidR="00575BB7" w:rsidRPr="003772B9" w:rsidRDefault="00575BB7" w:rsidP="00575BB7">
      <w:pPr>
        <w:pStyle w:val="Paragrafi0"/>
        <w:rPr>
          <w:lang w:val="sq-AL"/>
        </w:rPr>
      </w:pPr>
      <w:r w:rsidRPr="003772B9">
        <w:rPr>
          <w:lang w:val="sq-AL"/>
        </w:rPr>
        <w:t>3. Niveli i vlerës së qiradhënies vjetore, lekë/ha, vendoset sipas kërkesës së ushtruar, por jo më i ulët se kufiri i përcakt</w:t>
      </w:r>
      <w:r>
        <w:rPr>
          <w:lang w:val="sq-AL"/>
        </w:rPr>
        <w:t>uar (çmimi dysheme) në nenin 15</w:t>
      </w:r>
      <w:r w:rsidRPr="003772B9">
        <w:rPr>
          <w:lang w:val="sq-AL"/>
        </w:rPr>
        <w:t xml:space="preserve"> të </w:t>
      </w:r>
      <w:r>
        <w:rPr>
          <w:lang w:val="sq-AL"/>
        </w:rPr>
        <w:t>ligjit nr 10 263, datë 8.4.2010</w:t>
      </w:r>
      <w:r w:rsidRPr="003772B9">
        <w:rPr>
          <w:lang w:val="sq-AL"/>
        </w:rPr>
        <w:t xml:space="preserve"> “Për përdorimin dhe shfrytëzimin e tokave bujqësore të pakultivuara”.</w:t>
      </w:r>
    </w:p>
    <w:p w:rsidR="00575BB7" w:rsidRPr="003772B9" w:rsidRDefault="00575BB7" w:rsidP="00575BB7">
      <w:pPr>
        <w:pStyle w:val="Paragrafi0"/>
        <w:rPr>
          <w:lang w:val="sq-AL"/>
        </w:rPr>
      </w:pPr>
      <w:r w:rsidRPr="003772B9">
        <w:rPr>
          <w:lang w:val="sq-AL"/>
        </w:rPr>
        <w:t>VI. LIDHJA E KONTRATËS, FORMA DHE PËRMBAJTJA</w:t>
      </w:r>
    </w:p>
    <w:p w:rsidR="00575BB7" w:rsidRPr="003772B9" w:rsidRDefault="00575BB7" w:rsidP="00575BB7">
      <w:pPr>
        <w:pStyle w:val="Paragrafi0"/>
        <w:rPr>
          <w:lang w:val="sq-AL"/>
        </w:rPr>
      </w:pPr>
      <w:r w:rsidRPr="003772B9">
        <w:rPr>
          <w:lang w:val="sq-AL"/>
        </w:rPr>
        <w:t>1. Ndërmjet komunës dhe/ose bashkisë, si autoritet qiradhënës, të përfaqësuar nga kryetari, dhe fituesit të ankandit ose kërkuesit të marrjes me qira të tokës bujqësore të pakultivuar, nënshkruhet kontrata me përmbajtjen</w:t>
      </w:r>
      <w:r>
        <w:rPr>
          <w:lang w:val="sq-AL"/>
        </w:rPr>
        <w:t xml:space="preserve"> dhe formën sipas lidhjes nr. 1</w:t>
      </w:r>
      <w:r w:rsidRPr="003772B9">
        <w:rPr>
          <w:lang w:val="sq-AL"/>
        </w:rPr>
        <w:t xml:space="preserve"> të këtij vendimi.</w:t>
      </w:r>
    </w:p>
    <w:p w:rsidR="00575BB7" w:rsidRPr="003772B9" w:rsidRDefault="00575BB7" w:rsidP="00575BB7">
      <w:pPr>
        <w:pStyle w:val="Paragrafi0"/>
        <w:rPr>
          <w:lang w:val="sq-AL"/>
        </w:rPr>
      </w:pPr>
      <w:r w:rsidRPr="003772B9">
        <w:rPr>
          <w:lang w:val="sq-AL"/>
        </w:rPr>
        <w:t>2. Në rastin kur personi i shpallur fitues nga BQ-ja refu</w:t>
      </w:r>
      <w:r>
        <w:rPr>
          <w:lang w:val="sq-AL"/>
        </w:rPr>
        <w:t>zon lidhjen e kontratës, ftohet,</w:t>
      </w:r>
      <w:r w:rsidRPr="003772B9">
        <w:rPr>
          <w:lang w:val="sq-AL"/>
        </w:rPr>
        <w:t xml:space="preserve"> për lidhjen e kontratës, fituesi i vendit të dytë, të tretë e kështu me radhë.</w:t>
      </w:r>
    </w:p>
    <w:p w:rsidR="00575BB7" w:rsidRPr="003772B9" w:rsidRDefault="00575BB7" w:rsidP="00575BB7">
      <w:pPr>
        <w:pStyle w:val="Paragrafi0"/>
        <w:rPr>
          <w:lang w:val="sq-AL"/>
        </w:rPr>
      </w:pPr>
      <w:r w:rsidRPr="003772B9">
        <w:rPr>
          <w:lang w:val="sq-AL"/>
        </w:rPr>
        <w:t>3. Në kontratë, te elementi “Objekti” pasqyrohen një për një të gjitha parcelat (ngastrat) apo pronësitë për të cilat lidhet kontrata ndërmjet palëve.</w:t>
      </w:r>
    </w:p>
    <w:p w:rsidR="00575BB7" w:rsidRDefault="00575BB7" w:rsidP="00575BB7">
      <w:pPr>
        <w:pStyle w:val="Paragrafi0"/>
        <w:rPr>
          <w:lang w:val="sq-AL"/>
        </w:rPr>
      </w:pPr>
      <w:r w:rsidRPr="003772B9">
        <w:rPr>
          <w:lang w:val="sq-AL"/>
        </w:rPr>
        <w:t>4. Dokumentacioni i dhënies me qira të tokave bujqësore të pakultivuara ruhet, në mënyrë të përhershme, pranë komunës dhe/ose bashkisë.</w:t>
      </w:r>
    </w:p>
    <w:p w:rsidR="00575BB7" w:rsidRPr="003772B9" w:rsidRDefault="00575BB7" w:rsidP="00575BB7">
      <w:pPr>
        <w:pStyle w:val="Paragrafi0"/>
        <w:rPr>
          <w:lang w:val="sq-AL"/>
        </w:rPr>
      </w:pPr>
      <w:r w:rsidRPr="003772B9">
        <w:rPr>
          <w:lang w:val="sq-AL"/>
        </w:rPr>
        <w:t>VII. DISPOZITA E FUNDIT</w:t>
      </w:r>
    </w:p>
    <w:p w:rsidR="00575BB7" w:rsidRPr="003772B9" w:rsidRDefault="00575BB7" w:rsidP="00575BB7">
      <w:pPr>
        <w:pStyle w:val="Paragrafi0"/>
        <w:rPr>
          <w:lang w:val="sq-AL"/>
        </w:rPr>
      </w:pPr>
      <w:r w:rsidRPr="003772B9">
        <w:rPr>
          <w:lang w:val="sq-AL"/>
        </w:rPr>
        <w:t>Ngarkohen kryetarët e komunave dhe/ose bashkive, drejtorët e DRBUMK-ve, DAMT-të në këshillat e qarqeve, Ministria e Bujqësisë, Ushqimit dhe Mbrojtjes së Konsumatorit dhe Ministria e Brendshme për zbatimin e këtij vendimi</w:t>
      </w:r>
    </w:p>
    <w:p w:rsidR="00575BB7" w:rsidRPr="003772B9" w:rsidRDefault="00575BB7" w:rsidP="00575BB7">
      <w:pPr>
        <w:pStyle w:val="Paragrafi0"/>
        <w:rPr>
          <w:lang w:val="sq-AL"/>
        </w:rPr>
      </w:pPr>
      <w:r w:rsidRPr="003772B9">
        <w:rPr>
          <w:lang w:val="sq-AL"/>
        </w:rPr>
        <w:t>Ky vendim hyn në fuqi pas botimit në Fletoren Zyrtare.</w:t>
      </w:r>
    </w:p>
    <w:p w:rsidR="00575BB7" w:rsidRPr="003772B9" w:rsidRDefault="00575BB7" w:rsidP="00575BB7">
      <w:pPr>
        <w:pStyle w:val="Autoriteti"/>
        <w:rPr>
          <w:lang w:val="sq-AL"/>
        </w:rPr>
      </w:pPr>
      <w:r>
        <w:rPr>
          <w:lang w:val="sq-AL"/>
        </w:rPr>
        <w:t>KryeminIs</w:t>
      </w:r>
      <w:r w:rsidRPr="003772B9">
        <w:rPr>
          <w:lang w:val="sq-AL"/>
        </w:rPr>
        <w:t>tri</w:t>
      </w:r>
    </w:p>
    <w:p w:rsidR="00575BB7" w:rsidRPr="003772B9" w:rsidRDefault="00575BB7" w:rsidP="00575BB7">
      <w:pPr>
        <w:pStyle w:val="AutoritetiEmer"/>
        <w:rPr>
          <w:lang w:val="sq-AL"/>
        </w:rPr>
      </w:pPr>
      <w:r w:rsidRPr="003772B9">
        <w:rPr>
          <w:lang w:val="sq-AL"/>
        </w:rPr>
        <w:t>Sali Berisha</w:t>
      </w:r>
    </w:p>
    <w:p w:rsidR="00575BB7" w:rsidRPr="003772B9" w:rsidRDefault="00575BB7" w:rsidP="00575BB7">
      <w:pPr>
        <w:pStyle w:val="Paragrafi0"/>
        <w:rPr>
          <w:lang w:val="sq-AL"/>
        </w:rPr>
      </w:pPr>
    </w:p>
    <w:p w:rsidR="00575BB7" w:rsidRPr="003772B9" w:rsidRDefault="00575BB7" w:rsidP="00575BB7">
      <w:pPr>
        <w:pStyle w:val="Paragrafi0"/>
        <w:rPr>
          <w:lang w:val="sq-AL"/>
        </w:rPr>
      </w:pPr>
    </w:p>
    <w:p w:rsidR="00575BB7" w:rsidRPr="003772B9" w:rsidRDefault="00575BB7" w:rsidP="00581864">
      <w:pPr>
        <w:pStyle w:val="Paragrafi0"/>
        <w:ind w:left="7200"/>
        <w:rPr>
          <w:lang w:val="sq-AL"/>
        </w:rPr>
      </w:pPr>
      <w:r>
        <w:rPr>
          <w:lang w:val="sq-AL"/>
        </w:rPr>
        <w:t>Lidhja n</w:t>
      </w:r>
      <w:r w:rsidRPr="003772B9">
        <w:rPr>
          <w:lang w:val="sq-AL"/>
        </w:rPr>
        <w:t>r. 1</w:t>
      </w:r>
    </w:p>
    <w:p w:rsidR="00575BB7" w:rsidRPr="003772B9" w:rsidRDefault="00575BB7" w:rsidP="00575BB7">
      <w:pPr>
        <w:pStyle w:val="Paragrafi0"/>
        <w:rPr>
          <w:lang w:val="sq-AL"/>
        </w:rPr>
      </w:pPr>
    </w:p>
    <w:p w:rsidR="00575BB7" w:rsidRPr="003772B9" w:rsidRDefault="00575BB7" w:rsidP="00575BB7">
      <w:pPr>
        <w:pStyle w:val="TitulliTitull"/>
        <w:rPr>
          <w:lang w:val="sq-AL"/>
        </w:rPr>
      </w:pPr>
      <w:r>
        <w:rPr>
          <w:lang w:val="sq-AL"/>
        </w:rPr>
        <w:t>KONTRATË</w:t>
      </w:r>
      <w:r w:rsidRPr="003772B9">
        <w:rPr>
          <w:lang w:val="sq-AL"/>
        </w:rPr>
        <w:t xml:space="preserve"> TIP</w:t>
      </w:r>
    </w:p>
    <w:p w:rsidR="00575BB7" w:rsidRPr="003772B9" w:rsidRDefault="00575BB7" w:rsidP="00575BB7">
      <w:pPr>
        <w:pStyle w:val="TitulliTitull"/>
        <w:rPr>
          <w:lang w:val="sq-AL"/>
        </w:rPr>
      </w:pPr>
      <w:r w:rsidRPr="003772B9">
        <w:rPr>
          <w:lang w:val="sq-AL"/>
        </w:rPr>
        <w:t>PËR DHËNIE ME QIRA TË TOKËS BUJQËSORE TË PAKULTIVUAR</w:t>
      </w:r>
    </w:p>
    <w:p w:rsidR="00575BB7" w:rsidRPr="003772B9" w:rsidRDefault="00575BB7" w:rsidP="00575BB7">
      <w:pPr>
        <w:pStyle w:val="TitulliTitull"/>
        <w:rPr>
          <w:lang w:val="sq-AL"/>
        </w:rPr>
      </w:pPr>
    </w:p>
    <w:p w:rsidR="00575BB7" w:rsidRPr="003772B9" w:rsidRDefault="00575BB7" w:rsidP="00575BB7">
      <w:pPr>
        <w:pStyle w:val="Paragrafi0"/>
        <w:rPr>
          <w:lang w:val="sq-AL"/>
        </w:rPr>
      </w:pPr>
      <w:r>
        <w:rPr>
          <w:lang w:val="sq-AL"/>
        </w:rPr>
        <w:t>Kjo kontratë</w:t>
      </w:r>
      <w:r w:rsidR="00D74823">
        <w:rPr>
          <w:lang w:val="sq-AL"/>
        </w:rPr>
        <w:t xml:space="preserve"> lidhet sot, më</w:t>
      </w:r>
      <w:r w:rsidRPr="003772B9">
        <w:rPr>
          <w:lang w:val="sq-AL"/>
        </w:rPr>
        <w:t xml:space="preserve"> datën _____________________ ndërmjet palëve:</w:t>
      </w:r>
    </w:p>
    <w:p w:rsidR="00575BB7" w:rsidRPr="00575BB7" w:rsidRDefault="00575BB7" w:rsidP="00575BB7">
      <w:pPr>
        <w:pStyle w:val="Paragrafi0"/>
        <w:rPr>
          <w:sz w:val="16"/>
          <w:lang w:val="sq-AL"/>
        </w:rPr>
      </w:pPr>
    </w:p>
    <w:p w:rsidR="00575BB7" w:rsidRPr="003772B9" w:rsidRDefault="00575BB7" w:rsidP="00575BB7">
      <w:pPr>
        <w:pStyle w:val="Paragrafi0"/>
        <w:rPr>
          <w:lang w:val="sq-AL"/>
        </w:rPr>
      </w:pPr>
      <w:r w:rsidRPr="003772B9">
        <w:rPr>
          <w:lang w:val="sq-AL"/>
        </w:rPr>
        <w:t>1</w:t>
      </w:r>
      <w:r>
        <w:rPr>
          <w:lang w:val="sq-AL"/>
        </w:rPr>
        <w:t xml:space="preserve">. </w:t>
      </w:r>
      <w:r w:rsidRPr="003772B9">
        <w:rPr>
          <w:lang w:val="sq-AL"/>
        </w:rPr>
        <w:t xml:space="preserve">Komuna/bashkia________________ </w:t>
      </w:r>
      <w:r>
        <w:rPr>
          <w:lang w:val="sq-AL"/>
        </w:rPr>
        <w:t xml:space="preserve">, </w:t>
      </w:r>
      <w:r w:rsidRPr="003772B9">
        <w:rPr>
          <w:lang w:val="sq-AL"/>
        </w:rPr>
        <w:t>e përcaktuar si autor</w:t>
      </w:r>
      <w:r>
        <w:rPr>
          <w:lang w:val="sq-AL"/>
        </w:rPr>
        <w:t>iteti i qiradhënies nga neni 12</w:t>
      </w:r>
      <w:r w:rsidRPr="003772B9">
        <w:rPr>
          <w:lang w:val="sq-AL"/>
        </w:rPr>
        <w:t xml:space="preserve"> i ligjit nr</w:t>
      </w:r>
      <w:r>
        <w:rPr>
          <w:lang w:val="sq-AL"/>
        </w:rPr>
        <w:t>. 10 263, datë  8.4.2010</w:t>
      </w:r>
      <w:r w:rsidRPr="003772B9">
        <w:rPr>
          <w:lang w:val="sq-AL"/>
        </w:rPr>
        <w:t xml:space="preserve"> “Për përdorimin dhe shfrytëzimin e tokave bujqësore të pakultivuara”, përfaqësuar nga kryetari i komunës/bashkisë, </w:t>
      </w:r>
    </w:p>
    <w:p w:rsidR="00575BB7" w:rsidRPr="003772B9" w:rsidRDefault="00575BB7" w:rsidP="00575BB7">
      <w:pPr>
        <w:pStyle w:val="Paragrafi0"/>
        <w:rPr>
          <w:lang w:val="sq-AL"/>
        </w:rPr>
      </w:pPr>
    </w:p>
    <w:p w:rsidR="00575BB7" w:rsidRPr="003772B9" w:rsidRDefault="00575BB7" w:rsidP="00575BB7">
      <w:pPr>
        <w:pStyle w:val="Paragrafi0"/>
        <w:rPr>
          <w:lang w:val="sq-AL"/>
        </w:rPr>
      </w:pPr>
      <w:r>
        <w:rPr>
          <w:lang w:val="sq-AL"/>
        </w:rPr>
        <w:t>z .__________________________( më</w:t>
      </w:r>
      <w:r w:rsidRPr="003772B9">
        <w:rPr>
          <w:lang w:val="sq-AL"/>
        </w:rPr>
        <w:t xml:space="preserve"> poshtë</w:t>
      </w:r>
      <w:r>
        <w:rPr>
          <w:lang w:val="sq-AL"/>
        </w:rPr>
        <w:t xml:space="preserve"> do të</w:t>
      </w:r>
      <w:r w:rsidRPr="003772B9">
        <w:rPr>
          <w:lang w:val="sq-AL"/>
        </w:rPr>
        <w:t xml:space="preserve"> quhet “ Qiradhënësi”) </w:t>
      </w:r>
    </w:p>
    <w:p w:rsidR="00575BB7" w:rsidRPr="00575BB7" w:rsidRDefault="00575BB7" w:rsidP="00575BB7">
      <w:pPr>
        <w:pStyle w:val="Paragrafi0"/>
        <w:rPr>
          <w:sz w:val="14"/>
          <w:lang w:val="sq-AL"/>
        </w:rPr>
      </w:pPr>
    </w:p>
    <w:p w:rsidR="00575BB7" w:rsidRPr="003772B9" w:rsidRDefault="00575BB7" w:rsidP="00575BB7">
      <w:pPr>
        <w:pStyle w:val="Paragrafi0"/>
        <w:rPr>
          <w:lang w:val="sq-AL"/>
        </w:rPr>
      </w:pPr>
      <w:r w:rsidRPr="003772B9">
        <w:rPr>
          <w:lang w:val="sq-AL"/>
        </w:rPr>
        <w:t xml:space="preserve">                                                dhe</w:t>
      </w:r>
    </w:p>
    <w:p w:rsidR="00575BB7" w:rsidRPr="00575BB7" w:rsidRDefault="00575BB7" w:rsidP="00575BB7">
      <w:pPr>
        <w:pStyle w:val="Paragrafi0"/>
        <w:rPr>
          <w:sz w:val="16"/>
          <w:lang w:val="sq-AL"/>
        </w:rPr>
      </w:pPr>
    </w:p>
    <w:p w:rsidR="00575BB7" w:rsidRPr="003772B9" w:rsidRDefault="00575BB7" w:rsidP="00575BB7">
      <w:pPr>
        <w:pStyle w:val="Paragrafi0"/>
        <w:rPr>
          <w:lang w:val="sq-AL"/>
        </w:rPr>
      </w:pPr>
      <w:r>
        <w:rPr>
          <w:lang w:val="sq-AL"/>
        </w:rPr>
        <w:t>z</w:t>
      </w:r>
      <w:r w:rsidRPr="003772B9">
        <w:rPr>
          <w:lang w:val="sq-AL"/>
        </w:rPr>
        <w:t>.__________________________( identiteti i plotë i personit fizik ose juridik, subjekti i marrjes së tokës me qira; më poshtë do të quhet “Qiramarrësi”)</w:t>
      </w:r>
      <w:r>
        <w:rPr>
          <w:lang w:val="sq-AL"/>
        </w:rPr>
        <w:t>.</w:t>
      </w:r>
    </w:p>
    <w:p w:rsidR="00575BB7" w:rsidRPr="003772B9" w:rsidRDefault="00575BB7" w:rsidP="00575BB7">
      <w:pPr>
        <w:pStyle w:val="Paragrafi0"/>
        <w:rPr>
          <w:lang w:val="sq-AL"/>
        </w:rPr>
      </w:pPr>
    </w:p>
    <w:p w:rsidR="00575BB7" w:rsidRPr="003772B9" w:rsidRDefault="00575BB7" w:rsidP="00575BB7">
      <w:pPr>
        <w:pStyle w:val="Paragrafi0"/>
        <w:rPr>
          <w:lang w:val="sq-AL"/>
        </w:rPr>
      </w:pPr>
      <w:r w:rsidRPr="003772B9">
        <w:rPr>
          <w:lang w:val="sq-AL"/>
        </w:rPr>
        <w:t>Objekt i kësaj kontrate janë:</w:t>
      </w:r>
    </w:p>
    <w:p w:rsidR="00575BB7" w:rsidRPr="003772B9" w:rsidRDefault="00575BB7" w:rsidP="00575BB7">
      <w:pPr>
        <w:pStyle w:val="Paragrafi0"/>
        <w:rPr>
          <w:lang w:val="sq-AL"/>
        </w:rPr>
      </w:pPr>
      <w:r w:rsidRPr="003772B9">
        <w:rPr>
          <w:lang w:val="sq-AL"/>
        </w:rPr>
        <w:t>Parcelat (ngastrat) apo pronësitë e tokës bujqësore të pakultivuar, pasuri private, çdo njëra prej të cilave identifikohet me këta tregues:</w:t>
      </w:r>
    </w:p>
    <w:p w:rsidR="00575BB7" w:rsidRPr="003772B9" w:rsidRDefault="00575BB7" w:rsidP="00575BB7">
      <w:pPr>
        <w:pStyle w:val="Paragrafi0"/>
        <w:rPr>
          <w:lang w:val="sq-AL"/>
        </w:rPr>
      </w:pPr>
    </w:p>
    <w:p w:rsidR="00575BB7" w:rsidRPr="003772B9" w:rsidRDefault="00575BB7" w:rsidP="00575BB7">
      <w:pPr>
        <w:pStyle w:val="Paragrafi0"/>
        <w:rPr>
          <w:lang w:val="sq-AL"/>
        </w:rPr>
      </w:pPr>
      <w:r w:rsidRPr="003772B9">
        <w:rPr>
          <w:lang w:val="sq-AL"/>
        </w:rPr>
        <w:t>1</w:t>
      </w:r>
      <w:r>
        <w:rPr>
          <w:lang w:val="sq-AL"/>
        </w:rPr>
        <w:t>.</w:t>
      </w:r>
      <w:r w:rsidR="00581864">
        <w:rPr>
          <w:lang w:val="sq-AL"/>
        </w:rPr>
        <w:t xml:space="preserve"> </w:t>
      </w:r>
      <w:r w:rsidRPr="003772B9">
        <w:rPr>
          <w:lang w:val="sq-AL"/>
        </w:rPr>
        <w:t>Parcela (ngastra) apo pronësia:</w:t>
      </w:r>
    </w:p>
    <w:p w:rsidR="00575BB7" w:rsidRPr="003772B9" w:rsidRDefault="00575BB7" w:rsidP="00575BB7">
      <w:pPr>
        <w:pStyle w:val="Paragrafi0"/>
        <w:rPr>
          <w:lang w:val="sq-AL"/>
        </w:rPr>
      </w:pPr>
      <w:r w:rsidRPr="003772B9">
        <w:rPr>
          <w:lang w:val="sq-AL"/>
        </w:rPr>
        <w:t>-</w:t>
      </w:r>
      <w:r w:rsidR="003B7B8C">
        <w:rPr>
          <w:lang w:val="sq-AL"/>
        </w:rPr>
        <w:t xml:space="preserve"> </w:t>
      </w:r>
      <w:r w:rsidRPr="003772B9">
        <w:rPr>
          <w:lang w:val="sq-AL"/>
        </w:rPr>
        <w:t>nr. kadastral________; nr. pasurisë_________;</w:t>
      </w:r>
    </w:p>
    <w:p w:rsidR="00575BB7" w:rsidRPr="003772B9" w:rsidRDefault="00575BB7" w:rsidP="00575BB7">
      <w:pPr>
        <w:pStyle w:val="Paragrafi0"/>
        <w:rPr>
          <w:lang w:val="sq-AL"/>
        </w:rPr>
      </w:pPr>
      <w:r w:rsidRPr="003772B9">
        <w:rPr>
          <w:lang w:val="sq-AL"/>
        </w:rPr>
        <w:t>-</w:t>
      </w:r>
      <w:r w:rsidR="003B7B8C">
        <w:rPr>
          <w:lang w:val="sq-AL"/>
        </w:rPr>
        <w:t xml:space="preserve"> </w:t>
      </w:r>
      <w:r w:rsidRPr="003772B9">
        <w:rPr>
          <w:lang w:val="sq-AL"/>
        </w:rPr>
        <w:t>kategoria e tokës sipas bonitetit_______.</w:t>
      </w:r>
    </w:p>
    <w:p w:rsidR="00575BB7" w:rsidRPr="003772B9" w:rsidRDefault="00575BB7" w:rsidP="00575BB7">
      <w:pPr>
        <w:pStyle w:val="Paragrafi0"/>
        <w:rPr>
          <w:lang w:val="sq-AL"/>
        </w:rPr>
      </w:pPr>
      <w:r w:rsidRPr="003772B9">
        <w:rPr>
          <w:lang w:val="sq-AL"/>
        </w:rPr>
        <w:t>-</w:t>
      </w:r>
      <w:r w:rsidR="003B7B8C">
        <w:rPr>
          <w:lang w:val="sq-AL"/>
        </w:rPr>
        <w:t xml:space="preserve"> </w:t>
      </w:r>
      <w:r w:rsidRPr="003772B9">
        <w:rPr>
          <w:lang w:val="sq-AL"/>
        </w:rPr>
        <w:t>sipërfaqja</w:t>
      </w:r>
      <w:r>
        <w:rPr>
          <w:lang w:val="sq-AL"/>
        </w:rPr>
        <w:t xml:space="preserve"> që jepet</w:t>
      </w:r>
      <w:r w:rsidRPr="003772B9">
        <w:rPr>
          <w:lang w:val="sq-AL"/>
        </w:rPr>
        <w:t xml:space="preserve"> me qira _______ ha,</w:t>
      </w:r>
    </w:p>
    <w:p w:rsidR="00575BB7" w:rsidRPr="003772B9" w:rsidRDefault="00575BB7" w:rsidP="00575BB7">
      <w:pPr>
        <w:pStyle w:val="Paragrafi0"/>
        <w:rPr>
          <w:lang w:val="sq-AL"/>
        </w:rPr>
      </w:pPr>
    </w:p>
    <w:p w:rsidR="00575BB7" w:rsidRPr="003772B9" w:rsidRDefault="00575BB7" w:rsidP="00575BB7">
      <w:pPr>
        <w:pStyle w:val="Paragrafi0"/>
        <w:rPr>
          <w:lang w:val="sq-AL"/>
        </w:rPr>
      </w:pPr>
      <w:r>
        <w:rPr>
          <w:lang w:val="sq-AL"/>
        </w:rPr>
        <w:t>-</w:t>
      </w:r>
      <w:r w:rsidR="003B7B8C">
        <w:rPr>
          <w:lang w:val="sq-AL"/>
        </w:rPr>
        <w:t xml:space="preserve"> </w:t>
      </w:r>
      <w:r>
        <w:rPr>
          <w:lang w:val="sq-AL"/>
        </w:rPr>
        <w:t>vend</w:t>
      </w:r>
      <w:r w:rsidRPr="003772B9">
        <w:rPr>
          <w:lang w:val="sq-AL"/>
        </w:rPr>
        <w:t>ndodhja ( fshati__________ , komuna___________, rrethi_____________,</w:t>
      </w:r>
    </w:p>
    <w:p w:rsidR="00575BB7" w:rsidRPr="003772B9" w:rsidRDefault="00575BB7" w:rsidP="00575BB7">
      <w:pPr>
        <w:pStyle w:val="Paragrafi0"/>
        <w:rPr>
          <w:lang w:val="sq-AL"/>
        </w:rPr>
      </w:pPr>
      <w:r>
        <w:rPr>
          <w:lang w:val="sq-AL"/>
        </w:rPr>
        <w:tab/>
      </w:r>
      <w:r>
        <w:rPr>
          <w:lang w:val="sq-AL"/>
        </w:rPr>
        <w:tab/>
      </w:r>
      <w:r>
        <w:rPr>
          <w:lang w:val="sq-AL"/>
        </w:rPr>
        <w:tab/>
      </w:r>
      <w:r>
        <w:rPr>
          <w:lang w:val="sq-AL"/>
        </w:rPr>
        <w:tab/>
        <w:t xml:space="preserve">     </w:t>
      </w:r>
      <w:r w:rsidRPr="003772B9">
        <w:rPr>
          <w:lang w:val="sq-AL"/>
        </w:rPr>
        <w:t>bashkia</w:t>
      </w:r>
    </w:p>
    <w:p w:rsidR="00575BB7" w:rsidRPr="003772B9" w:rsidRDefault="00575BB7" w:rsidP="00575BB7">
      <w:pPr>
        <w:pStyle w:val="Paragrafi0"/>
        <w:rPr>
          <w:lang w:val="sq-AL"/>
        </w:rPr>
      </w:pPr>
      <w:r w:rsidRPr="003772B9">
        <w:rPr>
          <w:lang w:val="sq-AL"/>
        </w:rPr>
        <w:t>Toka rezulton në pronësi të ligjshme të:</w:t>
      </w:r>
    </w:p>
    <w:p w:rsidR="00575BB7" w:rsidRPr="003772B9" w:rsidRDefault="00575BB7" w:rsidP="00575BB7">
      <w:pPr>
        <w:pStyle w:val="Paragrafi0"/>
        <w:rPr>
          <w:lang w:val="sq-AL"/>
        </w:rPr>
      </w:pPr>
      <w:r>
        <w:rPr>
          <w:lang w:val="sq-AL"/>
        </w:rPr>
        <w:t>z.</w:t>
      </w:r>
      <w:r w:rsidRPr="003772B9">
        <w:rPr>
          <w:lang w:val="sq-AL"/>
        </w:rPr>
        <w:t xml:space="preserve">_____________________________, i cili, sipas përcaktimeve të nenit </w:t>
      </w:r>
      <w:r>
        <w:rPr>
          <w:lang w:val="sq-AL"/>
        </w:rPr>
        <w:t>8 të ligjit nr 10 263, datë 8.4.2010</w:t>
      </w:r>
      <w:r w:rsidRPr="003772B9">
        <w:rPr>
          <w:lang w:val="sq-AL"/>
        </w:rPr>
        <w:t xml:space="preserve"> “Për përdorimin dhe shfrytëzimin e tokave bujqësore të pakultivuara”, nuk ka marrë përsipër kultivimin e kësaj sipërfaqeje.</w:t>
      </w:r>
    </w:p>
    <w:p w:rsidR="00575BB7" w:rsidRPr="00575BB7" w:rsidRDefault="00575BB7" w:rsidP="00575BB7">
      <w:pPr>
        <w:pStyle w:val="Paragrafi0"/>
        <w:rPr>
          <w:sz w:val="14"/>
          <w:lang w:val="sq-AL"/>
        </w:rPr>
      </w:pPr>
    </w:p>
    <w:p w:rsidR="00575BB7" w:rsidRPr="003772B9" w:rsidRDefault="00575BB7" w:rsidP="00575BB7">
      <w:pPr>
        <w:pStyle w:val="Paragrafi0"/>
        <w:rPr>
          <w:lang w:val="sq-AL"/>
        </w:rPr>
      </w:pPr>
      <w:r>
        <w:rPr>
          <w:lang w:val="sq-AL"/>
        </w:rPr>
        <w:t>2.</w:t>
      </w:r>
      <w:r w:rsidRPr="003772B9">
        <w:rPr>
          <w:lang w:val="sq-AL"/>
        </w:rPr>
        <w:t xml:space="preserve"> Parcela (ngastra) apo pronësia:</w:t>
      </w:r>
    </w:p>
    <w:p w:rsidR="00575BB7" w:rsidRPr="003772B9" w:rsidRDefault="00575BB7" w:rsidP="00575BB7">
      <w:pPr>
        <w:pStyle w:val="Paragrafi0"/>
        <w:rPr>
          <w:lang w:val="sq-AL"/>
        </w:rPr>
      </w:pPr>
      <w:r w:rsidRPr="003772B9">
        <w:rPr>
          <w:lang w:val="sq-AL"/>
        </w:rPr>
        <w:t>-</w:t>
      </w:r>
      <w:r w:rsidR="003B7B8C">
        <w:rPr>
          <w:lang w:val="sq-AL"/>
        </w:rPr>
        <w:t xml:space="preserve"> </w:t>
      </w:r>
      <w:r w:rsidRPr="003772B9">
        <w:rPr>
          <w:lang w:val="sq-AL"/>
        </w:rPr>
        <w:t>nr. kadastral________; nr. pasurisë_________;</w:t>
      </w:r>
    </w:p>
    <w:p w:rsidR="00575BB7" w:rsidRPr="003772B9" w:rsidRDefault="00575BB7" w:rsidP="00575BB7">
      <w:pPr>
        <w:pStyle w:val="Paragrafi0"/>
        <w:rPr>
          <w:lang w:val="sq-AL"/>
        </w:rPr>
      </w:pPr>
      <w:r w:rsidRPr="003772B9">
        <w:rPr>
          <w:lang w:val="sq-AL"/>
        </w:rPr>
        <w:t>-</w:t>
      </w:r>
      <w:r w:rsidR="003B7B8C">
        <w:rPr>
          <w:lang w:val="sq-AL"/>
        </w:rPr>
        <w:t xml:space="preserve"> </w:t>
      </w:r>
      <w:r w:rsidRPr="003772B9">
        <w:rPr>
          <w:lang w:val="sq-AL"/>
        </w:rPr>
        <w:t>kategoria e tokës sipas bonitetit_______.</w:t>
      </w:r>
    </w:p>
    <w:p w:rsidR="00575BB7" w:rsidRPr="003772B9" w:rsidRDefault="00575BB7" w:rsidP="00575BB7">
      <w:pPr>
        <w:pStyle w:val="Paragrafi0"/>
        <w:rPr>
          <w:lang w:val="sq-AL"/>
        </w:rPr>
      </w:pPr>
      <w:r w:rsidRPr="003772B9">
        <w:rPr>
          <w:lang w:val="sq-AL"/>
        </w:rPr>
        <w:t>-</w:t>
      </w:r>
      <w:r w:rsidR="003B7B8C">
        <w:rPr>
          <w:lang w:val="sq-AL"/>
        </w:rPr>
        <w:t xml:space="preserve"> </w:t>
      </w:r>
      <w:r w:rsidRPr="003772B9">
        <w:rPr>
          <w:lang w:val="sq-AL"/>
        </w:rPr>
        <w:t>sipërfaqja</w:t>
      </w:r>
      <w:r>
        <w:rPr>
          <w:lang w:val="sq-AL"/>
        </w:rPr>
        <w:t xml:space="preserve"> që jepet</w:t>
      </w:r>
      <w:r w:rsidRPr="003772B9">
        <w:rPr>
          <w:lang w:val="sq-AL"/>
        </w:rPr>
        <w:t xml:space="preserve"> me qira _______ ha,</w:t>
      </w:r>
    </w:p>
    <w:p w:rsidR="00575BB7" w:rsidRPr="003772B9" w:rsidRDefault="00575BB7" w:rsidP="00575BB7">
      <w:pPr>
        <w:pStyle w:val="Paragrafi0"/>
        <w:rPr>
          <w:lang w:val="sq-AL"/>
        </w:rPr>
      </w:pPr>
      <w:r>
        <w:rPr>
          <w:lang w:val="sq-AL"/>
        </w:rPr>
        <w:t>-</w:t>
      </w:r>
      <w:r w:rsidR="003B7B8C">
        <w:rPr>
          <w:lang w:val="sq-AL"/>
        </w:rPr>
        <w:t xml:space="preserve"> </w:t>
      </w:r>
      <w:r>
        <w:rPr>
          <w:lang w:val="sq-AL"/>
        </w:rPr>
        <w:t>vend</w:t>
      </w:r>
      <w:r w:rsidRPr="003772B9">
        <w:rPr>
          <w:lang w:val="sq-AL"/>
        </w:rPr>
        <w:t>ndodhja ( fshati__________ , komuna___________, rrethi_____________,</w:t>
      </w:r>
    </w:p>
    <w:p w:rsidR="00575BB7" w:rsidRPr="003772B9" w:rsidRDefault="00575BB7" w:rsidP="00575BB7">
      <w:pPr>
        <w:pStyle w:val="Paragrafi0"/>
        <w:rPr>
          <w:lang w:val="sq-AL"/>
        </w:rPr>
      </w:pPr>
      <w:r w:rsidRPr="00575BB7">
        <w:rPr>
          <w:sz w:val="14"/>
          <w:lang w:val="sq-AL"/>
        </w:rPr>
        <w:tab/>
      </w:r>
      <w:r>
        <w:rPr>
          <w:lang w:val="sq-AL"/>
        </w:rPr>
        <w:tab/>
      </w:r>
      <w:r>
        <w:rPr>
          <w:lang w:val="sq-AL"/>
        </w:rPr>
        <w:tab/>
      </w:r>
      <w:r>
        <w:rPr>
          <w:lang w:val="sq-AL"/>
        </w:rPr>
        <w:tab/>
        <w:t xml:space="preserve">     </w:t>
      </w:r>
      <w:r w:rsidR="00BB2643">
        <w:rPr>
          <w:lang w:val="sq-AL"/>
        </w:rPr>
        <w:t xml:space="preserve">   </w:t>
      </w:r>
      <w:r>
        <w:rPr>
          <w:lang w:val="sq-AL"/>
        </w:rPr>
        <w:t xml:space="preserve"> </w:t>
      </w:r>
      <w:r w:rsidRPr="003772B9">
        <w:rPr>
          <w:lang w:val="sq-AL"/>
        </w:rPr>
        <w:t>bashkia</w:t>
      </w:r>
    </w:p>
    <w:p w:rsidR="00575BB7" w:rsidRPr="003772B9" w:rsidRDefault="00575BB7" w:rsidP="00575BB7">
      <w:pPr>
        <w:pStyle w:val="Paragrafi0"/>
        <w:rPr>
          <w:lang w:val="sq-AL"/>
        </w:rPr>
      </w:pPr>
      <w:r w:rsidRPr="003772B9">
        <w:rPr>
          <w:lang w:val="sq-AL"/>
        </w:rPr>
        <w:t>Toka rezulton në pronësi të ligjshme të:</w:t>
      </w:r>
    </w:p>
    <w:p w:rsidR="00575BB7" w:rsidRPr="003772B9" w:rsidRDefault="00575BB7" w:rsidP="00575BB7">
      <w:pPr>
        <w:pStyle w:val="Paragrafi0"/>
        <w:rPr>
          <w:lang w:val="sq-AL"/>
        </w:rPr>
      </w:pPr>
      <w:r>
        <w:rPr>
          <w:lang w:val="sq-AL"/>
        </w:rPr>
        <w:t>z.</w:t>
      </w:r>
      <w:r w:rsidRPr="003772B9">
        <w:rPr>
          <w:lang w:val="sq-AL"/>
        </w:rPr>
        <w:t xml:space="preserve">_____________________________, i cili, sipas përcaktimeve të nenit </w:t>
      </w:r>
      <w:r>
        <w:rPr>
          <w:lang w:val="sq-AL"/>
        </w:rPr>
        <w:t>8 të ligjit nr 10 263, datë 8.4.2010</w:t>
      </w:r>
      <w:r w:rsidRPr="003772B9">
        <w:rPr>
          <w:lang w:val="sq-AL"/>
        </w:rPr>
        <w:t xml:space="preserve"> “Për përdorimin dhe shfrytëzimin e tokave bujqësore të pakultivuara”, nuk ka marrë përsipër kultivimin e kësaj sipërfaqeje.</w:t>
      </w:r>
    </w:p>
    <w:p w:rsidR="00575BB7" w:rsidRPr="003772B9" w:rsidRDefault="00575BB7" w:rsidP="00575BB7">
      <w:pPr>
        <w:pStyle w:val="Paragrafi0"/>
        <w:rPr>
          <w:lang w:val="sq-AL"/>
        </w:rPr>
      </w:pPr>
      <w:r>
        <w:rPr>
          <w:lang w:val="sq-AL"/>
        </w:rPr>
        <w:t>3.</w:t>
      </w:r>
      <w:r w:rsidRPr="003772B9">
        <w:rPr>
          <w:lang w:val="sq-AL"/>
        </w:rPr>
        <w:t>…………………………………………………………………………………….</w:t>
      </w:r>
    </w:p>
    <w:p w:rsidR="00575BB7" w:rsidRPr="003772B9" w:rsidRDefault="00575BB7" w:rsidP="00575BB7">
      <w:pPr>
        <w:pStyle w:val="Paragrafi0"/>
        <w:rPr>
          <w:lang w:val="sq-AL"/>
        </w:rPr>
      </w:pPr>
      <w:r w:rsidRPr="003772B9">
        <w:rPr>
          <w:lang w:val="sq-AL"/>
        </w:rPr>
        <w:t>………………………………………………………………………………………</w:t>
      </w:r>
    </w:p>
    <w:p w:rsidR="00575BB7" w:rsidRPr="003772B9" w:rsidRDefault="00575BB7" w:rsidP="00575BB7">
      <w:pPr>
        <w:pStyle w:val="Paragrafi0"/>
        <w:rPr>
          <w:lang w:val="sq-AL"/>
        </w:rPr>
      </w:pPr>
    </w:p>
    <w:p w:rsidR="00575BB7" w:rsidRPr="003772B9" w:rsidRDefault="00575BB7" w:rsidP="00575BB7">
      <w:pPr>
        <w:pStyle w:val="Paragrafi0"/>
        <w:rPr>
          <w:lang w:val="sq-AL"/>
        </w:rPr>
      </w:pPr>
      <w:r w:rsidRPr="003772B9">
        <w:rPr>
          <w:lang w:val="sq-AL"/>
        </w:rPr>
        <w:t>DISPOZITA TË PËRGJITHSHME</w:t>
      </w:r>
    </w:p>
    <w:p w:rsidR="00575BB7" w:rsidRPr="003772B9" w:rsidRDefault="00575BB7" w:rsidP="00575BB7">
      <w:pPr>
        <w:pStyle w:val="Paragrafi0"/>
        <w:rPr>
          <w:lang w:val="sq-AL"/>
        </w:rPr>
      </w:pPr>
      <w:r>
        <w:rPr>
          <w:lang w:val="sq-AL"/>
        </w:rPr>
        <w:t>1.</w:t>
      </w:r>
      <w:r w:rsidR="00581864">
        <w:rPr>
          <w:lang w:val="sq-AL"/>
        </w:rPr>
        <w:t xml:space="preserve"> </w:t>
      </w:r>
      <w:r w:rsidRPr="003772B9">
        <w:rPr>
          <w:lang w:val="sq-AL"/>
        </w:rPr>
        <w:t>Komuna/bashkia_______________________, në bazë të vendimit të Bordit të Qiradhënies (BQ) të tokave të pakultivuara,</w:t>
      </w:r>
    </w:p>
    <w:p w:rsidR="00575BB7" w:rsidRPr="003772B9" w:rsidRDefault="00575BB7" w:rsidP="00575BB7">
      <w:pPr>
        <w:pStyle w:val="Paragrafi0"/>
        <w:rPr>
          <w:lang w:val="sq-AL"/>
        </w:rPr>
      </w:pPr>
    </w:p>
    <w:p w:rsidR="00575BB7" w:rsidRPr="003772B9" w:rsidRDefault="00575BB7" w:rsidP="00575BB7">
      <w:pPr>
        <w:pStyle w:val="Paragrafi0"/>
        <w:rPr>
          <w:lang w:val="sq-AL"/>
        </w:rPr>
      </w:pPr>
      <w:r>
        <w:rPr>
          <w:lang w:val="sq-AL"/>
        </w:rPr>
        <w:t>N</w:t>
      </w:r>
      <w:r w:rsidRPr="003772B9">
        <w:rPr>
          <w:lang w:val="sq-AL"/>
        </w:rPr>
        <w:t>r</w:t>
      </w:r>
      <w:r>
        <w:rPr>
          <w:lang w:val="sq-AL"/>
        </w:rPr>
        <w:t>.</w:t>
      </w:r>
      <w:r w:rsidRPr="003772B9">
        <w:rPr>
          <w:lang w:val="sq-AL"/>
        </w:rPr>
        <w:t>________, datë________</w:t>
      </w:r>
    </w:p>
    <w:p w:rsidR="00575BB7" w:rsidRPr="003772B9" w:rsidRDefault="00575BB7" w:rsidP="00575BB7">
      <w:pPr>
        <w:pStyle w:val="Paragrafi0"/>
        <w:rPr>
          <w:lang w:val="sq-AL"/>
        </w:rPr>
      </w:pPr>
    </w:p>
    <w:p w:rsidR="00575BB7" w:rsidRPr="003772B9" w:rsidRDefault="00575BB7" w:rsidP="00575BB7">
      <w:pPr>
        <w:pStyle w:val="Paragrafi0"/>
        <w:rPr>
          <w:lang w:val="sq-AL"/>
        </w:rPr>
      </w:pPr>
      <w:r>
        <w:rPr>
          <w:lang w:val="sq-AL"/>
        </w:rPr>
        <w:t>i jep me qira, z.</w:t>
      </w:r>
      <w:r w:rsidRPr="003772B9">
        <w:rPr>
          <w:lang w:val="sq-AL"/>
        </w:rPr>
        <w:t xml:space="preserve"> ____________________ (identiteti i plotë i personit fizik ose juridik)</w:t>
      </w:r>
      <w:r>
        <w:rPr>
          <w:lang w:val="sq-AL"/>
        </w:rPr>
        <w:t>,</w:t>
      </w:r>
    </w:p>
    <w:p w:rsidR="00575BB7" w:rsidRPr="003772B9" w:rsidRDefault="00575BB7" w:rsidP="00575BB7">
      <w:pPr>
        <w:pStyle w:val="Paragrafi0"/>
        <w:rPr>
          <w:lang w:val="sq-AL"/>
        </w:rPr>
      </w:pPr>
      <w:r>
        <w:rPr>
          <w:lang w:val="sq-AL"/>
        </w:rPr>
        <w:t>tokën bujqësore</w:t>
      </w:r>
      <w:r w:rsidRPr="003772B9">
        <w:rPr>
          <w:lang w:val="sq-AL"/>
        </w:rPr>
        <w:t xml:space="preserve"> të pakultivuar, të identifikuar më si</w:t>
      </w:r>
      <w:r>
        <w:rPr>
          <w:lang w:val="sq-AL"/>
        </w:rPr>
        <w:t>për në kontratë tek paragrafi “O</w:t>
      </w:r>
      <w:r w:rsidRPr="003772B9">
        <w:rPr>
          <w:lang w:val="sq-AL"/>
        </w:rPr>
        <w:t>bjekti”.</w:t>
      </w:r>
    </w:p>
    <w:p w:rsidR="00575BB7" w:rsidRPr="003772B9" w:rsidRDefault="00575BB7" w:rsidP="00575BB7">
      <w:pPr>
        <w:pStyle w:val="Paragrafi0"/>
        <w:rPr>
          <w:lang w:val="sq-AL"/>
        </w:rPr>
      </w:pPr>
    </w:p>
    <w:p w:rsidR="00575BB7" w:rsidRPr="003772B9" w:rsidRDefault="00575BB7" w:rsidP="00575BB7">
      <w:pPr>
        <w:pStyle w:val="Paragrafi0"/>
        <w:rPr>
          <w:lang w:val="sq-AL"/>
        </w:rPr>
      </w:pPr>
      <w:r>
        <w:rPr>
          <w:lang w:val="sq-AL"/>
        </w:rPr>
        <w:t>2.</w:t>
      </w:r>
      <w:r w:rsidR="00581864">
        <w:rPr>
          <w:lang w:val="sq-AL"/>
        </w:rPr>
        <w:t xml:space="preserve"> </w:t>
      </w:r>
      <w:r w:rsidRPr="003772B9">
        <w:rPr>
          <w:lang w:val="sq-AL"/>
        </w:rPr>
        <w:t>Palët kontraktore hartojnë dhe lidhin këtë kontratë</w:t>
      </w:r>
      <w:r>
        <w:rPr>
          <w:lang w:val="sq-AL"/>
        </w:rPr>
        <w:t>,</w:t>
      </w:r>
      <w:r w:rsidRPr="003772B9">
        <w:rPr>
          <w:lang w:val="sq-AL"/>
        </w:rPr>
        <w:t xml:space="preserve"> në përputhje me ligjin nr</w:t>
      </w:r>
      <w:r>
        <w:rPr>
          <w:lang w:val="sq-AL"/>
        </w:rPr>
        <w:t>.10 263, datë 8.4.2010</w:t>
      </w:r>
      <w:r w:rsidRPr="003772B9">
        <w:rPr>
          <w:lang w:val="sq-AL"/>
        </w:rPr>
        <w:t xml:space="preserve"> “Për përdorimin dhe shfrytëzimin e tokave bujqësore të pakultivuara”, të ligjit nr.</w:t>
      </w:r>
      <w:r>
        <w:rPr>
          <w:lang w:val="sq-AL"/>
        </w:rPr>
        <w:t>7850, datë 29.07.1994 “</w:t>
      </w:r>
      <w:r w:rsidRPr="003772B9">
        <w:rPr>
          <w:lang w:val="sq-AL"/>
        </w:rPr>
        <w:t> Për Kodin Civ</w:t>
      </w:r>
      <w:r>
        <w:rPr>
          <w:lang w:val="sq-AL"/>
        </w:rPr>
        <w:t>il të Republikës së Shqipërisë”, nenet 826 deri 840 të</w:t>
      </w:r>
      <w:r w:rsidRPr="003772B9">
        <w:rPr>
          <w:lang w:val="sq-AL"/>
        </w:rPr>
        <w:t xml:space="preserve"> tij,</w:t>
      </w:r>
      <w:r>
        <w:rPr>
          <w:lang w:val="sq-AL"/>
        </w:rPr>
        <w:t xml:space="preserve"> të</w:t>
      </w:r>
      <w:r w:rsidRPr="003772B9">
        <w:rPr>
          <w:lang w:val="sq-AL"/>
        </w:rPr>
        <w:t xml:space="preserve"> ligj</w:t>
      </w:r>
      <w:r>
        <w:rPr>
          <w:lang w:val="sq-AL"/>
        </w:rPr>
        <w:t>it nr. 9244, datë 17.06.2004 “</w:t>
      </w:r>
      <w:r w:rsidRPr="003772B9">
        <w:rPr>
          <w:lang w:val="sq-AL"/>
        </w:rPr>
        <w:t>Për mbrojtjen e tokës bujqësore</w:t>
      </w:r>
      <w:r>
        <w:rPr>
          <w:lang w:val="sq-AL"/>
        </w:rPr>
        <w:t>”</w:t>
      </w:r>
      <w:r w:rsidRPr="003772B9">
        <w:rPr>
          <w:lang w:val="sq-AL"/>
        </w:rPr>
        <w:t>, si dhe akteve të tjera ligjore e nënligjore që kanë si objekt tokën bujqësore.</w:t>
      </w:r>
    </w:p>
    <w:p w:rsidR="00575BB7" w:rsidRPr="003772B9" w:rsidRDefault="00575BB7" w:rsidP="00575BB7">
      <w:pPr>
        <w:pStyle w:val="Paragrafi0"/>
        <w:rPr>
          <w:lang w:val="sq-AL"/>
        </w:rPr>
      </w:pPr>
    </w:p>
    <w:p w:rsidR="00575BB7" w:rsidRPr="003772B9" w:rsidRDefault="00575BB7" w:rsidP="00575BB7">
      <w:pPr>
        <w:pStyle w:val="Paragrafi0"/>
        <w:rPr>
          <w:lang w:val="sq-AL"/>
        </w:rPr>
      </w:pPr>
      <w:r w:rsidRPr="003772B9">
        <w:rPr>
          <w:lang w:val="sq-AL"/>
        </w:rPr>
        <w:t>DISPOZITA TË VEÇANTA</w:t>
      </w:r>
    </w:p>
    <w:p w:rsidR="00575BB7" w:rsidRPr="003772B9" w:rsidRDefault="00581864" w:rsidP="00575BB7">
      <w:pPr>
        <w:pStyle w:val="Paragrafi0"/>
        <w:rPr>
          <w:lang w:val="sq-AL"/>
        </w:rPr>
      </w:pPr>
      <w:r>
        <w:rPr>
          <w:lang w:val="sq-AL"/>
        </w:rPr>
        <w:t>Qiradhënësi merr përsipër</w:t>
      </w:r>
      <w:r w:rsidR="00575BB7" w:rsidRPr="003772B9">
        <w:rPr>
          <w:lang w:val="sq-AL"/>
        </w:rPr>
        <w:t>:</w:t>
      </w:r>
    </w:p>
    <w:p w:rsidR="00575BB7" w:rsidRPr="003772B9" w:rsidRDefault="00575BB7" w:rsidP="00575BB7">
      <w:pPr>
        <w:pStyle w:val="Paragrafi0"/>
        <w:rPr>
          <w:lang w:val="sq-AL"/>
        </w:rPr>
      </w:pPr>
      <w:r>
        <w:rPr>
          <w:lang w:val="sq-AL"/>
        </w:rPr>
        <w:t>1.</w:t>
      </w:r>
      <w:r w:rsidR="00581864">
        <w:rPr>
          <w:lang w:val="sq-AL"/>
        </w:rPr>
        <w:t xml:space="preserve"> </w:t>
      </w:r>
      <w:r>
        <w:rPr>
          <w:lang w:val="sq-AL"/>
        </w:rPr>
        <w:t>Në bazë të vendimit të</w:t>
      </w:r>
      <w:r w:rsidRPr="003772B9">
        <w:rPr>
          <w:lang w:val="sq-AL"/>
        </w:rPr>
        <w:t xml:space="preserve"> BQ-së i dorëzon sipërfaqen e tokës, objekt i kësaj kontrate</w:t>
      </w:r>
      <w:r w:rsidR="00581864">
        <w:rPr>
          <w:lang w:val="sq-AL"/>
        </w:rPr>
        <w:t>, në sipërfaqe prej ________ ha</w:t>
      </w:r>
      <w:r w:rsidRPr="003772B9">
        <w:rPr>
          <w:lang w:val="sq-AL"/>
        </w:rPr>
        <w:t>.</w:t>
      </w:r>
    </w:p>
    <w:p w:rsidR="00575BB7" w:rsidRPr="003772B9" w:rsidRDefault="00575BB7" w:rsidP="00575BB7">
      <w:pPr>
        <w:pStyle w:val="Paragrafi0"/>
        <w:rPr>
          <w:lang w:val="sq-AL"/>
        </w:rPr>
      </w:pPr>
      <w:r w:rsidRPr="003772B9">
        <w:rPr>
          <w:lang w:val="sq-AL"/>
        </w:rPr>
        <w:t>Kontratës i bashkëlidhet planimetria përkatëse e sipërfaqes së tokës së dhënë me qira .</w:t>
      </w:r>
    </w:p>
    <w:p w:rsidR="00575BB7" w:rsidRPr="003772B9" w:rsidRDefault="00575BB7" w:rsidP="00575BB7">
      <w:pPr>
        <w:pStyle w:val="Paragrafi0"/>
        <w:rPr>
          <w:lang w:val="sq-AL"/>
        </w:rPr>
      </w:pPr>
      <w:r>
        <w:rPr>
          <w:lang w:val="sq-AL"/>
        </w:rPr>
        <w:t>2.</w:t>
      </w:r>
      <w:r w:rsidR="00581864">
        <w:rPr>
          <w:lang w:val="sq-AL"/>
        </w:rPr>
        <w:t xml:space="preserve"> </w:t>
      </w:r>
      <w:r w:rsidRPr="003772B9">
        <w:rPr>
          <w:lang w:val="sq-AL"/>
        </w:rPr>
        <w:t>T’i garantojë qiramarrësit përfshirjen e sipërfaqes së tokës në programet/projektet e zhvillimit rajonal me kushte të barabarta me të gjitha pronat tokë bujqë</w:t>
      </w:r>
      <w:r>
        <w:rPr>
          <w:lang w:val="sq-AL"/>
        </w:rPr>
        <w:t xml:space="preserve">sore që posedohen nga pronarët </w:t>
      </w:r>
      <w:r w:rsidRPr="003772B9">
        <w:rPr>
          <w:lang w:val="sq-AL"/>
        </w:rPr>
        <w:t>e tjerë të ligjshëm .</w:t>
      </w:r>
    </w:p>
    <w:p w:rsidR="00575BB7" w:rsidRPr="003772B9" w:rsidRDefault="00575BB7" w:rsidP="00575BB7">
      <w:pPr>
        <w:pStyle w:val="Paragrafi0"/>
        <w:rPr>
          <w:lang w:val="sq-AL"/>
        </w:rPr>
      </w:pPr>
      <w:r>
        <w:rPr>
          <w:lang w:val="sq-AL"/>
        </w:rPr>
        <w:t>3.</w:t>
      </w:r>
      <w:r w:rsidR="00581864">
        <w:rPr>
          <w:lang w:val="sq-AL"/>
        </w:rPr>
        <w:t xml:space="preserve"> </w:t>
      </w:r>
      <w:r w:rsidRPr="003772B9">
        <w:rPr>
          <w:lang w:val="sq-AL"/>
        </w:rPr>
        <w:t>T’i përballojë detyrimet e taksës vendore mbi tokën e dhënë me qir</w:t>
      </w:r>
      <w:r>
        <w:rPr>
          <w:lang w:val="sq-AL"/>
        </w:rPr>
        <w:t>a sipas përcaktimit të nenit 17</w:t>
      </w:r>
      <w:r w:rsidRPr="003772B9">
        <w:rPr>
          <w:lang w:val="sq-AL"/>
        </w:rPr>
        <w:t xml:space="preserve"> të </w:t>
      </w:r>
      <w:r>
        <w:rPr>
          <w:lang w:val="sq-AL"/>
        </w:rPr>
        <w:t>ligjit nr. 10263, datë 8.4.2010 “</w:t>
      </w:r>
      <w:r w:rsidRPr="003772B9">
        <w:rPr>
          <w:lang w:val="sq-AL"/>
        </w:rPr>
        <w:t> Për përdorimin dhe shfrytëzimin e to</w:t>
      </w:r>
      <w:r>
        <w:rPr>
          <w:lang w:val="sq-AL"/>
        </w:rPr>
        <w:t>kave bujqësore të pakultivuara”</w:t>
      </w:r>
      <w:r w:rsidRPr="003772B9">
        <w:rPr>
          <w:lang w:val="sq-AL"/>
        </w:rPr>
        <w:t xml:space="preserve">. </w:t>
      </w:r>
    </w:p>
    <w:p w:rsidR="00575BB7" w:rsidRPr="003772B9" w:rsidRDefault="00575BB7" w:rsidP="00575BB7">
      <w:pPr>
        <w:pStyle w:val="Paragrafi0"/>
        <w:rPr>
          <w:lang w:val="sq-AL"/>
        </w:rPr>
      </w:pPr>
      <w:r>
        <w:rPr>
          <w:lang w:val="sq-AL"/>
        </w:rPr>
        <w:t>4.</w:t>
      </w:r>
      <w:r w:rsidR="00581864">
        <w:rPr>
          <w:lang w:val="sq-AL"/>
        </w:rPr>
        <w:t xml:space="preserve"> </w:t>
      </w:r>
      <w:r w:rsidRPr="003772B9">
        <w:rPr>
          <w:lang w:val="sq-AL"/>
        </w:rPr>
        <w:t>Të ushtrojë kontrolle periodike mbi gjendjen e fondit të tokës bujqësore dhe zbatimin e dispozitave të legjislacionit për mbrojtjen e tokës.</w:t>
      </w:r>
    </w:p>
    <w:p w:rsidR="00575BB7" w:rsidRPr="003772B9" w:rsidRDefault="00575BB7" w:rsidP="00575BB7">
      <w:pPr>
        <w:pStyle w:val="Paragrafi0"/>
        <w:rPr>
          <w:lang w:val="sq-AL"/>
        </w:rPr>
      </w:pPr>
      <w:r w:rsidRPr="003772B9">
        <w:rPr>
          <w:lang w:val="sq-AL"/>
        </w:rPr>
        <w:t>Para fillimit të kontrollit, të njoftojë qiramarrësin dhe në fund të çdo kontrolli t’i dorëzojë procesverbalin me detyra konkrete dhe të bazuara në ligj.</w:t>
      </w:r>
    </w:p>
    <w:p w:rsidR="00575BB7" w:rsidRPr="003772B9" w:rsidRDefault="00575BB7" w:rsidP="00575BB7">
      <w:pPr>
        <w:pStyle w:val="Paragrafi0"/>
        <w:rPr>
          <w:lang w:val="sq-AL"/>
        </w:rPr>
      </w:pPr>
      <w:r>
        <w:rPr>
          <w:lang w:val="sq-AL"/>
        </w:rPr>
        <w:t>5.</w:t>
      </w:r>
      <w:r w:rsidR="00581864">
        <w:rPr>
          <w:lang w:val="sq-AL"/>
        </w:rPr>
        <w:t xml:space="preserve"> </w:t>
      </w:r>
      <w:r w:rsidRPr="003772B9">
        <w:rPr>
          <w:lang w:val="sq-AL"/>
        </w:rPr>
        <w:t xml:space="preserve">Në çdo rast, kur konstaton se qiramarrësi e ka dhënë tokën me nënqira pa pëlqimin e tij, kërkon prishjen e kontratës. </w:t>
      </w:r>
    </w:p>
    <w:p w:rsidR="00575BB7" w:rsidRPr="003772B9" w:rsidRDefault="00575BB7" w:rsidP="00575BB7">
      <w:pPr>
        <w:pStyle w:val="Paragrafi0"/>
        <w:rPr>
          <w:lang w:val="sq-AL"/>
        </w:rPr>
      </w:pPr>
      <w:r w:rsidRPr="003772B9">
        <w:rPr>
          <w:lang w:val="sq-AL"/>
        </w:rPr>
        <w:t xml:space="preserve"> </w:t>
      </w:r>
    </w:p>
    <w:p w:rsidR="00575BB7" w:rsidRPr="003772B9" w:rsidRDefault="00575BB7" w:rsidP="00575BB7">
      <w:pPr>
        <w:pStyle w:val="Paragrafi0"/>
        <w:rPr>
          <w:lang w:val="sq-AL"/>
        </w:rPr>
      </w:pPr>
      <w:r>
        <w:rPr>
          <w:lang w:val="sq-AL"/>
        </w:rPr>
        <w:t>Q</w:t>
      </w:r>
      <w:r w:rsidRPr="003772B9">
        <w:rPr>
          <w:lang w:val="sq-AL"/>
        </w:rPr>
        <w:t>iramarrës</w:t>
      </w:r>
      <w:r>
        <w:rPr>
          <w:lang w:val="sq-AL"/>
        </w:rPr>
        <w:t>i</w:t>
      </w:r>
      <w:r w:rsidR="00581864">
        <w:rPr>
          <w:lang w:val="sq-AL"/>
        </w:rPr>
        <w:t xml:space="preserve"> merr përsipër</w:t>
      </w:r>
      <w:r w:rsidRPr="003772B9">
        <w:rPr>
          <w:lang w:val="sq-AL"/>
        </w:rPr>
        <w:t>:</w:t>
      </w:r>
    </w:p>
    <w:p w:rsidR="00575BB7" w:rsidRPr="003772B9" w:rsidRDefault="00575BB7" w:rsidP="00575BB7">
      <w:pPr>
        <w:pStyle w:val="Paragrafi0"/>
        <w:rPr>
          <w:lang w:val="sq-AL"/>
        </w:rPr>
      </w:pPr>
      <w:r>
        <w:rPr>
          <w:lang w:val="sq-AL"/>
        </w:rPr>
        <w:t>1.</w:t>
      </w:r>
      <w:r w:rsidR="00BB2643">
        <w:rPr>
          <w:lang w:val="sq-AL"/>
        </w:rPr>
        <w:t xml:space="preserve"> </w:t>
      </w:r>
      <w:r w:rsidRPr="003772B9">
        <w:rPr>
          <w:lang w:val="sq-AL"/>
        </w:rPr>
        <w:t>Kryerjen e pagesës së vlerës së qiramarrjes së tokës.</w:t>
      </w:r>
    </w:p>
    <w:p w:rsidR="00575BB7" w:rsidRPr="003772B9" w:rsidRDefault="00575BB7" w:rsidP="00575BB7">
      <w:pPr>
        <w:pStyle w:val="Paragrafi0"/>
        <w:rPr>
          <w:lang w:val="sq-AL"/>
        </w:rPr>
      </w:pPr>
      <w:r w:rsidRPr="003772B9">
        <w:rPr>
          <w:lang w:val="sq-AL"/>
        </w:rPr>
        <w:t>Pagesa, për vitin e parë të qiradhënies, kryhet e plotë në datën e lidhjes së kontratës.</w:t>
      </w:r>
    </w:p>
    <w:p w:rsidR="00575BB7" w:rsidRPr="003772B9" w:rsidRDefault="00575BB7" w:rsidP="00575BB7">
      <w:pPr>
        <w:pStyle w:val="Paragrafi0"/>
        <w:rPr>
          <w:lang w:val="sq-AL"/>
        </w:rPr>
      </w:pPr>
      <w:r w:rsidRPr="003772B9">
        <w:rPr>
          <w:lang w:val="sq-AL"/>
        </w:rPr>
        <w:t xml:space="preserve">Pagesat për vitet e tjera bëhet në fund të çdo viti. </w:t>
      </w:r>
    </w:p>
    <w:p w:rsidR="00575BB7" w:rsidRPr="003772B9" w:rsidRDefault="00575BB7" w:rsidP="00575BB7">
      <w:pPr>
        <w:pStyle w:val="Paragrafi0"/>
        <w:rPr>
          <w:lang w:val="sq-AL"/>
        </w:rPr>
      </w:pPr>
      <w:r>
        <w:rPr>
          <w:lang w:val="sq-AL"/>
        </w:rPr>
        <w:t>2.</w:t>
      </w:r>
      <w:r w:rsidR="00581864">
        <w:rPr>
          <w:lang w:val="sq-AL"/>
        </w:rPr>
        <w:t xml:space="preserve"> </w:t>
      </w:r>
      <w:r>
        <w:rPr>
          <w:lang w:val="sq-AL"/>
        </w:rPr>
        <w:t>T’i sigurojë</w:t>
      </w:r>
      <w:r w:rsidRPr="003772B9">
        <w:rPr>
          <w:lang w:val="sq-AL"/>
        </w:rPr>
        <w:t xml:space="preserve"> qiradhënësit se: </w:t>
      </w:r>
    </w:p>
    <w:p w:rsidR="00575BB7" w:rsidRPr="003772B9" w:rsidRDefault="00575BB7" w:rsidP="00575BB7">
      <w:pPr>
        <w:pStyle w:val="Paragrafi0"/>
        <w:rPr>
          <w:lang w:val="sq-AL"/>
        </w:rPr>
      </w:pPr>
      <w:r>
        <w:rPr>
          <w:lang w:val="sq-AL"/>
        </w:rPr>
        <w:t xml:space="preserve">a) </w:t>
      </w:r>
      <w:r w:rsidRPr="003772B9">
        <w:rPr>
          <w:lang w:val="sq-AL"/>
        </w:rPr>
        <w:t xml:space="preserve">toka do të përdoret vetëm për veprimtari bujqësore, për kultivimin të bimëve të </w:t>
      </w:r>
    </w:p>
    <w:p w:rsidR="00575BB7" w:rsidRPr="003772B9" w:rsidRDefault="00575BB7" w:rsidP="00575BB7">
      <w:pPr>
        <w:pStyle w:val="Paragrafi0"/>
        <w:rPr>
          <w:lang w:val="sq-AL"/>
        </w:rPr>
      </w:pPr>
      <w:r w:rsidRPr="003772B9">
        <w:rPr>
          <w:lang w:val="sq-AL"/>
        </w:rPr>
        <w:t xml:space="preserve">arave; </w:t>
      </w:r>
    </w:p>
    <w:p w:rsidR="00575BB7" w:rsidRPr="003772B9" w:rsidRDefault="00575BB7" w:rsidP="00575BB7">
      <w:pPr>
        <w:pStyle w:val="Paragrafi0"/>
        <w:rPr>
          <w:lang w:val="sq-AL"/>
        </w:rPr>
      </w:pPr>
      <w:r>
        <w:rPr>
          <w:lang w:val="sq-AL"/>
        </w:rPr>
        <w:t xml:space="preserve">b) </w:t>
      </w:r>
      <w:r w:rsidRPr="003772B9">
        <w:rPr>
          <w:lang w:val="sq-AL"/>
        </w:rPr>
        <w:t>do të ruhet kategorizimi i resursit “tokë bujqësore”;</w:t>
      </w:r>
    </w:p>
    <w:p w:rsidR="00575BB7" w:rsidRPr="003772B9" w:rsidRDefault="00575BB7" w:rsidP="00575BB7">
      <w:pPr>
        <w:pStyle w:val="Paragrafi0"/>
        <w:rPr>
          <w:lang w:val="sq-AL"/>
        </w:rPr>
      </w:pPr>
      <w:r>
        <w:rPr>
          <w:lang w:val="sq-AL"/>
        </w:rPr>
        <w:t>c) do të zbatojë</w:t>
      </w:r>
      <w:r w:rsidRPr="003772B9">
        <w:rPr>
          <w:lang w:val="sq-AL"/>
        </w:rPr>
        <w:t xml:space="preserve"> një</w:t>
      </w:r>
      <w:r>
        <w:rPr>
          <w:lang w:val="sq-AL"/>
        </w:rPr>
        <w:t xml:space="preserve"> praktikë të mirë</w:t>
      </w:r>
      <w:r w:rsidRPr="003772B9">
        <w:rPr>
          <w:lang w:val="sq-AL"/>
        </w:rPr>
        <w:t xml:space="preserve"> bujqësore</w:t>
      </w:r>
      <w:r>
        <w:rPr>
          <w:lang w:val="sq-AL"/>
        </w:rPr>
        <w:t xml:space="preserve"> të</w:t>
      </w:r>
      <w:r w:rsidRPr="003772B9">
        <w:rPr>
          <w:lang w:val="sq-AL"/>
        </w:rPr>
        <w:t xml:space="preserve"> përcaktuar</w:t>
      </w:r>
      <w:r>
        <w:rPr>
          <w:lang w:val="sq-AL"/>
        </w:rPr>
        <w:t xml:space="preserve"> në nenin 16 të ligjit nr. 9244, datë</w:t>
      </w:r>
      <w:r w:rsidRPr="003772B9">
        <w:rPr>
          <w:lang w:val="sq-AL"/>
        </w:rPr>
        <w:t xml:space="preserve"> 17.06.2004 “ Për mbrojtjen e tokës bujqësore” dhe  toka do të shfrytëzohet mbi të drejtën e përcaktuar në nenin 17 të ligjit të sipërcituar;</w:t>
      </w:r>
    </w:p>
    <w:p w:rsidR="001632BA" w:rsidRDefault="001632BA" w:rsidP="00575BB7">
      <w:pPr>
        <w:pStyle w:val="Paragrafi0"/>
        <w:rPr>
          <w:lang w:val="sq-AL"/>
        </w:rPr>
      </w:pPr>
    </w:p>
    <w:p w:rsidR="00575BB7" w:rsidRPr="003772B9" w:rsidRDefault="00575BB7" w:rsidP="00575BB7">
      <w:pPr>
        <w:pStyle w:val="Paragrafi0"/>
        <w:rPr>
          <w:lang w:val="sq-AL"/>
        </w:rPr>
      </w:pPr>
      <w:r>
        <w:rPr>
          <w:lang w:val="sq-AL"/>
        </w:rPr>
        <w:t xml:space="preserve">d) </w:t>
      </w:r>
      <w:r w:rsidRPr="003772B9">
        <w:rPr>
          <w:lang w:val="sq-AL"/>
        </w:rPr>
        <w:t>do të ruaj</w:t>
      </w:r>
      <w:r>
        <w:rPr>
          <w:lang w:val="sq-AL"/>
        </w:rPr>
        <w:t>ë</w:t>
      </w:r>
      <w:r w:rsidRPr="003772B9">
        <w:rPr>
          <w:lang w:val="sq-AL"/>
        </w:rPr>
        <w:t xml:space="preserve"> nga dëmtimet çdo objekt (send) të paluajtshëm që ndodhet brenda kufijve të tokës së marrë me qira;</w:t>
      </w:r>
    </w:p>
    <w:p w:rsidR="00575BB7" w:rsidRPr="003772B9" w:rsidRDefault="00575BB7" w:rsidP="00575BB7">
      <w:pPr>
        <w:pStyle w:val="Paragrafi0"/>
        <w:rPr>
          <w:lang w:val="sq-AL"/>
        </w:rPr>
      </w:pPr>
      <w:r>
        <w:rPr>
          <w:lang w:val="sq-AL"/>
        </w:rPr>
        <w:t xml:space="preserve">e) </w:t>
      </w:r>
      <w:r w:rsidRPr="003772B9">
        <w:rPr>
          <w:lang w:val="sq-AL"/>
        </w:rPr>
        <w:t>në asnjë rast nuk</w:t>
      </w:r>
      <w:r>
        <w:rPr>
          <w:lang w:val="sq-AL"/>
        </w:rPr>
        <w:t xml:space="preserve"> do të aplikojë për dhënie me në</w:t>
      </w:r>
      <w:r w:rsidRPr="003772B9">
        <w:rPr>
          <w:lang w:val="sq-AL"/>
        </w:rPr>
        <w:t>nqira të tokës bujqësore;</w:t>
      </w:r>
    </w:p>
    <w:p w:rsidR="00575BB7" w:rsidRPr="003772B9" w:rsidRDefault="00575BB7" w:rsidP="00575BB7">
      <w:pPr>
        <w:pStyle w:val="Paragrafi0"/>
        <w:rPr>
          <w:lang w:val="sq-AL"/>
        </w:rPr>
      </w:pPr>
      <w:r>
        <w:rPr>
          <w:lang w:val="sq-AL"/>
        </w:rPr>
        <w:t xml:space="preserve">f) </w:t>
      </w:r>
      <w:r w:rsidRPr="003772B9">
        <w:rPr>
          <w:lang w:val="sq-AL"/>
        </w:rPr>
        <w:t>do të përballojë shpenzimet e kultivimit të bimëve dhe të mirëmbajtjes së tokës të marrë me qira gj</w:t>
      </w:r>
      <w:r>
        <w:rPr>
          <w:lang w:val="sq-AL"/>
        </w:rPr>
        <w:t>atë gjithë periudhës për të cilë</w:t>
      </w:r>
      <w:r w:rsidRPr="003772B9">
        <w:rPr>
          <w:lang w:val="sq-AL"/>
        </w:rPr>
        <w:t>n është nënshkruar kontrata.</w:t>
      </w:r>
    </w:p>
    <w:p w:rsidR="00575BB7" w:rsidRPr="0029676A" w:rsidRDefault="00575BB7" w:rsidP="00575BB7">
      <w:pPr>
        <w:pStyle w:val="Paragrafi0"/>
        <w:rPr>
          <w:sz w:val="16"/>
          <w:lang w:val="sq-AL"/>
        </w:rPr>
      </w:pPr>
    </w:p>
    <w:p w:rsidR="00575BB7" w:rsidRPr="003772B9" w:rsidRDefault="00575BB7" w:rsidP="00575BB7">
      <w:pPr>
        <w:pStyle w:val="Paragrafi0"/>
        <w:rPr>
          <w:lang w:val="sq-AL"/>
        </w:rPr>
      </w:pPr>
      <w:r w:rsidRPr="003772B9">
        <w:rPr>
          <w:lang w:val="sq-AL"/>
        </w:rPr>
        <w:t>DETYRIME TË PËRBASHKËTA TË TË DY PALËVE</w:t>
      </w:r>
    </w:p>
    <w:p w:rsidR="00575BB7" w:rsidRPr="003772B9" w:rsidRDefault="00575BB7" w:rsidP="00575BB7">
      <w:pPr>
        <w:pStyle w:val="Paragrafi0"/>
        <w:rPr>
          <w:lang w:val="sq-AL"/>
        </w:rPr>
      </w:pPr>
      <w:r>
        <w:rPr>
          <w:lang w:val="sq-AL"/>
        </w:rPr>
        <w:t xml:space="preserve">1. </w:t>
      </w:r>
      <w:r w:rsidRPr="003772B9">
        <w:rPr>
          <w:lang w:val="sq-AL"/>
        </w:rPr>
        <w:t>Pretendimet e njërës palë për ndryshim të kushteve të kontratës, i paraqiten palës tjetër 180 ditë para se të kërkohet zbatimi i veprimit të kërkuar.</w:t>
      </w:r>
    </w:p>
    <w:p w:rsidR="00575BB7" w:rsidRPr="003772B9" w:rsidRDefault="00575BB7" w:rsidP="00575BB7">
      <w:pPr>
        <w:pStyle w:val="Paragrafi0"/>
        <w:rPr>
          <w:lang w:val="sq-AL"/>
        </w:rPr>
      </w:pPr>
      <w:r>
        <w:rPr>
          <w:lang w:val="sq-AL"/>
        </w:rPr>
        <w:t xml:space="preserve">2. </w:t>
      </w:r>
      <w:r w:rsidRPr="003772B9">
        <w:rPr>
          <w:lang w:val="sq-AL"/>
        </w:rPr>
        <w:t>Kalimi i pjesshëm ose i plotë i tokës bujqësore të pakultivuar, të dhënë me qira, në tokë urbane sipas miratimit të strukturave shtetërore që kanë tagrin ligjor të vendimmarrjes për këtë kal</w:t>
      </w:r>
      <w:r>
        <w:rPr>
          <w:lang w:val="sq-AL"/>
        </w:rPr>
        <w:t>im, nuk mund të bëhet më shpejt</w:t>
      </w:r>
      <w:r w:rsidRPr="003772B9">
        <w:rPr>
          <w:lang w:val="sq-AL"/>
        </w:rPr>
        <w:t xml:space="preserve"> se afati përfundimtar i korrjes dhe grumbullimit të prodhimeve të bimëve të mbjella në këtë sipërfaqe</w:t>
      </w:r>
      <w:r>
        <w:rPr>
          <w:lang w:val="sq-AL"/>
        </w:rPr>
        <w:t>.</w:t>
      </w:r>
      <w:r w:rsidRPr="003772B9">
        <w:rPr>
          <w:lang w:val="sq-AL"/>
        </w:rPr>
        <w:t xml:space="preserve"> Në çdo rast të vendimmarrjeve të mësipërme, qiradhënësi detyrohet të kompensojë qiramarrësin me dëmin e shkaktuar nga prishja e kontratës në përputhje me dispozitat përkatëse të Kodit Civil dhe ligjeve të tjera të veçanta.</w:t>
      </w:r>
    </w:p>
    <w:p w:rsidR="00575BB7" w:rsidRPr="0029676A" w:rsidRDefault="00575BB7" w:rsidP="00575BB7">
      <w:pPr>
        <w:pStyle w:val="Paragrafi0"/>
        <w:rPr>
          <w:sz w:val="14"/>
          <w:lang w:val="sq-AL"/>
        </w:rPr>
      </w:pPr>
    </w:p>
    <w:p w:rsidR="00575BB7" w:rsidRPr="003772B9" w:rsidRDefault="00575BB7" w:rsidP="00575BB7">
      <w:pPr>
        <w:pStyle w:val="Paragrafi0"/>
        <w:rPr>
          <w:lang w:val="sq-AL"/>
        </w:rPr>
      </w:pPr>
      <w:r>
        <w:rPr>
          <w:lang w:val="sq-AL"/>
        </w:rPr>
        <w:t>Afati i qirasë: Fillon (</w:t>
      </w:r>
      <w:r w:rsidRPr="003772B9">
        <w:rPr>
          <w:lang w:val="sq-AL"/>
        </w:rPr>
        <w:t>data, muaj</w:t>
      </w:r>
      <w:r>
        <w:rPr>
          <w:lang w:val="sq-AL"/>
        </w:rPr>
        <w:t>i, viti)__________ dhe mbaron (</w:t>
      </w:r>
      <w:r w:rsidRPr="003772B9">
        <w:rPr>
          <w:lang w:val="sq-AL"/>
        </w:rPr>
        <w:t>data, muaji, viti)_____________.</w:t>
      </w:r>
    </w:p>
    <w:p w:rsidR="00575BB7" w:rsidRPr="0029676A" w:rsidRDefault="00575BB7" w:rsidP="00575BB7">
      <w:pPr>
        <w:pStyle w:val="Paragrafi0"/>
        <w:rPr>
          <w:sz w:val="14"/>
          <w:lang w:val="sq-AL"/>
        </w:rPr>
      </w:pPr>
    </w:p>
    <w:p w:rsidR="00575BB7" w:rsidRPr="003772B9" w:rsidRDefault="003F123A" w:rsidP="00575BB7">
      <w:pPr>
        <w:pStyle w:val="Paragrafi0"/>
        <w:rPr>
          <w:lang w:val="sq-AL"/>
        </w:rPr>
      </w:pPr>
      <w:r>
        <w:rPr>
          <w:lang w:val="sq-AL"/>
        </w:rPr>
        <w:t>SANKSIONE</w:t>
      </w:r>
    </w:p>
    <w:p w:rsidR="00575BB7" w:rsidRPr="003772B9" w:rsidRDefault="00575BB7" w:rsidP="00575BB7">
      <w:pPr>
        <w:pStyle w:val="Paragrafi0"/>
        <w:rPr>
          <w:lang w:val="sq-AL"/>
        </w:rPr>
      </w:pPr>
      <w:r>
        <w:rPr>
          <w:lang w:val="sq-AL"/>
        </w:rPr>
        <w:t xml:space="preserve">1. </w:t>
      </w:r>
      <w:r w:rsidRPr="003772B9">
        <w:rPr>
          <w:lang w:val="sq-AL"/>
        </w:rPr>
        <w:t>Qiradhënësi</w:t>
      </w:r>
      <w:r>
        <w:rPr>
          <w:lang w:val="sq-AL"/>
        </w:rPr>
        <w:t xml:space="preserve"> paguan gjobë 1% të</w:t>
      </w:r>
      <w:r w:rsidRPr="003772B9">
        <w:rPr>
          <w:lang w:val="sq-AL"/>
        </w:rPr>
        <w:t xml:space="preserve"> çmimit</w:t>
      </w:r>
      <w:r>
        <w:rPr>
          <w:lang w:val="sq-AL"/>
        </w:rPr>
        <w:t xml:space="preserve"> të</w:t>
      </w:r>
      <w:r w:rsidRPr="003772B9">
        <w:rPr>
          <w:lang w:val="sq-AL"/>
        </w:rPr>
        <w:t xml:space="preserve"> qiradhënies për çdo</w:t>
      </w:r>
      <w:r>
        <w:rPr>
          <w:lang w:val="sq-AL"/>
        </w:rPr>
        <w:t xml:space="preserve"> ditë vonese në</w:t>
      </w:r>
      <w:r w:rsidRPr="003772B9">
        <w:rPr>
          <w:lang w:val="sq-AL"/>
        </w:rPr>
        <w:t xml:space="preserve"> dorëzimin e tokës, duke filluar nga data e përcaktuar</w:t>
      </w:r>
      <w:r>
        <w:rPr>
          <w:lang w:val="sq-AL"/>
        </w:rPr>
        <w:t xml:space="preserve"> në proces</w:t>
      </w:r>
      <w:r w:rsidRPr="003772B9">
        <w:rPr>
          <w:lang w:val="sq-AL"/>
        </w:rPr>
        <w:t>verbal për dorëzimin e tokës</w:t>
      </w:r>
      <w:r>
        <w:rPr>
          <w:lang w:val="sq-AL"/>
        </w:rPr>
        <w:t xml:space="preserve"> dhe të</w:t>
      </w:r>
      <w:r w:rsidRPr="003772B9">
        <w:rPr>
          <w:lang w:val="sq-AL"/>
        </w:rPr>
        <w:t xml:space="preserve"> shënuar</w:t>
      </w:r>
      <w:r>
        <w:rPr>
          <w:lang w:val="sq-AL"/>
        </w:rPr>
        <w:t xml:space="preserve"> në</w:t>
      </w:r>
      <w:r w:rsidRPr="003772B9">
        <w:rPr>
          <w:lang w:val="sq-AL"/>
        </w:rPr>
        <w:t xml:space="preserve"> </w:t>
      </w:r>
      <w:r>
        <w:rPr>
          <w:lang w:val="sq-AL"/>
        </w:rPr>
        <w:t>kë</w:t>
      </w:r>
      <w:r w:rsidRPr="003772B9">
        <w:rPr>
          <w:lang w:val="sq-AL"/>
        </w:rPr>
        <w:t>të</w:t>
      </w:r>
      <w:r>
        <w:rPr>
          <w:lang w:val="sq-AL"/>
        </w:rPr>
        <w:t xml:space="preserve"> kontratë.</w:t>
      </w:r>
    </w:p>
    <w:p w:rsidR="00575BB7" w:rsidRPr="003772B9" w:rsidRDefault="00575BB7" w:rsidP="00575BB7">
      <w:pPr>
        <w:pStyle w:val="Paragrafi0"/>
        <w:rPr>
          <w:lang w:val="sq-AL"/>
        </w:rPr>
      </w:pPr>
      <w:r>
        <w:rPr>
          <w:lang w:val="sq-AL"/>
        </w:rPr>
        <w:t xml:space="preserve">2. </w:t>
      </w:r>
      <w:r w:rsidRPr="003772B9">
        <w:rPr>
          <w:lang w:val="sq-AL"/>
        </w:rPr>
        <w:t>Qiramarrësi</w:t>
      </w:r>
      <w:r>
        <w:rPr>
          <w:lang w:val="sq-AL"/>
        </w:rPr>
        <w:t xml:space="preserve"> paguan gjobë 1% të</w:t>
      </w:r>
      <w:r w:rsidRPr="003772B9">
        <w:rPr>
          <w:lang w:val="sq-AL"/>
        </w:rPr>
        <w:t xml:space="preserve"> detyrimit për çdo</w:t>
      </w:r>
      <w:r>
        <w:rPr>
          <w:lang w:val="sq-AL"/>
        </w:rPr>
        <w:t xml:space="preserve"> ditë vonese në</w:t>
      </w:r>
      <w:r w:rsidRPr="003772B9">
        <w:rPr>
          <w:lang w:val="sq-AL"/>
        </w:rPr>
        <w:t xml:space="preserve"> pagesën e qirasë</w:t>
      </w:r>
      <w:r>
        <w:rPr>
          <w:lang w:val="sq-AL"/>
        </w:rPr>
        <w:t xml:space="preserve"> të</w:t>
      </w:r>
      <w:r w:rsidRPr="003772B9">
        <w:rPr>
          <w:lang w:val="sq-AL"/>
        </w:rPr>
        <w:t xml:space="preserve"> përcaktuar</w:t>
      </w:r>
      <w:r>
        <w:rPr>
          <w:lang w:val="sq-AL"/>
        </w:rPr>
        <w:t xml:space="preserve"> në</w:t>
      </w:r>
      <w:r w:rsidRPr="003772B9">
        <w:rPr>
          <w:lang w:val="sq-AL"/>
        </w:rPr>
        <w:t xml:space="preserve"> kushtet e kësaj kontrate.</w:t>
      </w:r>
    </w:p>
    <w:p w:rsidR="00575BB7" w:rsidRPr="0029676A" w:rsidRDefault="00575BB7" w:rsidP="00575BB7">
      <w:pPr>
        <w:pStyle w:val="Paragrafi0"/>
        <w:rPr>
          <w:sz w:val="18"/>
          <w:lang w:val="sq-AL"/>
        </w:rPr>
      </w:pPr>
    </w:p>
    <w:p w:rsidR="00575BB7" w:rsidRPr="003772B9" w:rsidRDefault="00575BB7" w:rsidP="00575BB7">
      <w:pPr>
        <w:pStyle w:val="Paragrafi0"/>
        <w:rPr>
          <w:lang w:val="sq-AL"/>
        </w:rPr>
      </w:pPr>
      <w:r w:rsidRPr="003772B9">
        <w:rPr>
          <w:lang w:val="sq-AL"/>
        </w:rPr>
        <w:t xml:space="preserve">ZGJIDHJA </w:t>
      </w:r>
      <w:r>
        <w:rPr>
          <w:lang w:val="sq-AL"/>
        </w:rPr>
        <w:t>E MOSMARRË</w:t>
      </w:r>
      <w:r w:rsidR="003F123A">
        <w:rPr>
          <w:lang w:val="sq-AL"/>
        </w:rPr>
        <w:t>VESHJEVE</w:t>
      </w:r>
    </w:p>
    <w:p w:rsidR="00575BB7" w:rsidRPr="003772B9" w:rsidRDefault="00575BB7" w:rsidP="00575BB7">
      <w:pPr>
        <w:pStyle w:val="Paragrafi0"/>
        <w:rPr>
          <w:lang w:val="sq-AL"/>
        </w:rPr>
      </w:pPr>
      <w:r w:rsidRPr="003772B9">
        <w:rPr>
          <w:lang w:val="sq-AL"/>
        </w:rPr>
        <w:t>Ndërmjet palëve, çdo</w:t>
      </w:r>
      <w:r>
        <w:rPr>
          <w:lang w:val="sq-AL"/>
        </w:rPr>
        <w:t xml:space="preserve"> mos</w:t>
      </w:r>
      <w:r w:rsidRPr="003772B9">
        <w:rPr>
          <w:lang w:val="sq-AL"/>
        </w:rPr>
        <w:t>marrëveshje lidhur me zbatimin e detyrimeve</w:t>
      </w:r>
      <w:r>
        <w:rPr>
          <w:lang w:val="sq-AL"/>
        </w:rPr>
        <w:t xml:space="preserve"> ose interpretimin e kushteve të</w:t>
      </w:r>
      <w:r w:rsidRPr="003772B9">
        <w:rPr>
          <w:lang w:val="sq-AL"/>
        </w:rPr>
        <w:t xml:space="preserve"> kësaj</w:t>
      </w:r>
      <w:r>
        <w:rPr>
          <w:lang w:val="sq-AL"/>
        </w:rPr>
        <w:t xml:space="preserve"> kontrate, në</w:t>
      </w:r>
      <w:r w:rsidRPr="003772B9">
        <w:rPr>
          <w:lang w:val="sq-AL"/>
        </w:rPr>
        <w:t xml:space="preserve"> rast se nuk zgjidhet me mirëkuptim</w:t>
      </w:r>
      <w:r>
        <w:rPr>
          <w:lang w:val="sq-AL"/>
        </w:rPr>
        <w:t>, çështja i paraqitet për gjykim gjykatës së rrethit në juridiksion të të cilit ndodhet toka bujqë</w:t>
      </w:r>
      <w:r w:rsidRPr="003772B9">
        <w:rPr>
          <w:lang w:val="sq-AL"/>
        </w:rPr>
        <w:t>sore.</w:t>
      </w:r>
    </w:p>
    <w:p w:rsidR="00575BB7" w:rsidRPr="003772B9" w:rsidRDefault="00575BB7" w:rsidP="00575BB7">
      <w:pPr>
        <w:pStyle w:val="Paragrafi0"/>
        <w:rPr>
          <w:lang w:val="sq-AL"/>
        </w:rPr>
      </w:pPr>
      <w:r>
        <w:rPr>
          <w:lang w:val="sq-AL"/>
        </w:rPr>
        <w:t>Kjo kontratë bëhet në 4 kopje me vlerë të barabartë</w:t>
      </w:r>
      <w:r w:rsidRPr="003772B9">
        <w:rPr>
          <w:lang w:val="sq-AL"/>
        </w:rPr>
        <w:t>.</w:t>
      </w:r>
    </w:p>
    <w:p w:rsidR="00575BB7" w:rsidRPr="0029676A" w:rsidRDefault="00575BB7" w:rsidP="00575BB7">
      <w:pPr>
        <w:pStyle w:val="Paragrafi0"/>
        <w:rPr>
          <w:sz w:val="16"/>
          <w:lang w:val="sq-AL"/>
        </w:rPr>
      </w:pPr>
    </w:p>
    <w:p w:rsidR="00575BB7" w:rsidRPr="003772B9" w:rsidRDefault="005A2164" w:rsidP="00575BB7">
      <w:pPr>
        <w:pStyle w:val="Paragrafi0"/>
        <w:rPr>
          <w:lang w:val="sq-AL"/>
        </w:rPr>
      </w:pPr>
      <w:r>
        <w:rPr>
          <w:lang w:val="sq-AL"/>
        </w:rPr>
        <w:t>PËR PALË</w:t>
      </w:r>
      <w:r w:rsidRPr="003772B9">
        <w:rPr>
          <w:lang w:val="sq-AL"/>
        </w:rPr>
        <w:t xml:space="preserve">T </w:t>
      </w:r>
      <w:r w:rsidR="00575BB7" w:rsidRPr="003772B9">
        <w:rPr>
          <w:lang w:val="sq-AL"/>
        </w:rPr>
        <w:t>KONTRA</w:t>
      </w:r>
      <w:r w:rsidR="001632BA">
        <w:rPr>
          <w:lang w:val="sq-AL"/>
        </w:rPr>
        <w:t>K</w:t>
      </w:r>
      <w:r w:rsidR="00575BB7" w:rsidRPr="003772B9">
        <w:rPr>
          <w:lang w:val="sq-AL"/>
        </w:rPr>
        <w:t>TUESE</w:t>
      </w:r>
    </w:p>
    <w:p w:rsidR="00575BB7" w:rsidRPr="003772B9" w:rsidRDefault="00575BB7" w:rsidP="00575BB7">
      <w:pPr>
        <w:pStyle w:val="Paragrafi0"/>
        <w:rPr>
          <w:lang w:val="sq-AL"/>
        </w:rPr>
      </w:pPr>
      <w:r>
        <w:rPr>
          <w:lang w:val="sq-AL"/>
        </w:rPr>
        <w:t xml:space="preserve">            Qiradhënë</w:t>
      </w:r>
      <w:r w:rsidRPr="003772B9">
        <w:rPr>
          <w:lang w:val="sq-AL"/>
        </w:rPr>
        <w:t xml:space="preserve">si                                      </w:t>
      </w:r>
      <w:r>
        <w:rPr>
          <w:lang w:val="sq-AL"/>
        </w:rPr>
        <w:t xml:space="preserve">                       Qiramarrë</w:t>
      </w:r>
      <w:r w:rsidRPr="003772B9">
        <w:rPr>
          <w:lang w:val="sq-AL"/>
        </w:rPr>
        <w:t>si</w:t>
      </w:r>
    </w:p>
    <w:p w:rsidR="00575BB7" w:rsidRPr="00246942" w:rsidRDefault="00575BB7" w:rsidP="0029676A">
      <w:pPr>
        <w:pStyle w:val="Paragrafi0"/>
        <w:rPr>
          <w:lang w:val="sq-AL"/>
        </w:rPr>
      </w:pPr>
      <w:r w:rsidRPr="003772B9">
        <w:rPr>
          <w:lang w:val="sq-AL"/>
        </w:rPr>
        <w:t>(                                         )                                     (                                        )</w:t>
      </w:r>
    </w:p>
    <w:p w:rsidR="00575BB7" w:rsidRDefault="00575BB7" w:rsidP="00575BB7">
      <w:pPr>
        <w:pStyle w:val="Paragrafi0"/>
        <w:rPr>
          <w:lang w:val="sq-AL"/>
        </w:rPr>
      </w:pPr>
    </w:p>
    <w:p w:rsidR="0029676A" w:rsidRPr="00246942" w:rsidRDefault="0029676A" w:rsidP="00575BB7">
      <w:pPr>
        <w:pStyle w:val="Paragrafi0"/>
        <w:rPr>
          <w:lang w:val="sq-AL"/>
        </w:rPr>
      </w:pPr>
    </w:p>
    <w:p w:rsidR="0029676A" w:rsidRDefault="0029676A" w:rsidP="0029676A">
      <w:pPr>
        <w:pStyle w:val="Akti"/>
      </w:pPr>
      <w:r>
        <w:t xml:space="preserve">Vendim </w:t>
      </w:r>
    </w:p>
    <w:p w:rsidR="0029676A" w:rsidRDefault="0029676A" w:rsidP="0029676A">
      <w:pPr>
        <w:pStyle w:val="NumriData"/>
      </w:pPr>
      <w:r>
        <w:t>Nr.663, datë 4.8.2010</w:t>
      </w:r>
    </w:p>
    <w:p w:rsidR="0029676A" w:rsidRDefault="0029676A" w:rsidP="0029676A">
      <w:pPr>
        <w:pStyle w:val="Titulli0"/>
      </w:pPr>
    </w:p>
    <w:p w:rsidR="0029676A" w:rsidRDefault="0029676A" w:rsidP="0029676A">
      <w:pPr>
        <w:pStyle w:val="Titulli0"/>
      </w:pPr>
      <w:r>
        <w:t>Për disa ndryshime në vendimin nr.584, datë 27.7.2010 të këshillit të Mi</w:t>
      </w:r>
      <w:r w:rsidR="003F123A">
        <w:t>nistrave “për një shtesë fondi Në</w:t>
      </w:r>
      <w:r>
        <w:t xml:space="preserve"> buxheti</w:t>
      </w:r>
      <w:r w:rsidR="003F123A">
        <w:t>N E</w:t>
      </w:r>
      <w:r>
        <w:t xml:space="preserve"> vitit 2010, miratuar për ministrinë e brendshme, për dhënie  ndihme financiare familjeve të viktimave dhe të të mbijetuarve të aksidentit rrugor, të datës 17.7.2010, në aksin Rrëshen-fushë-Arrëz</w:t>
      </w:r>
    </w:p>
    <w:p w:rsidR="0029676A" w:rsidRDefault="0029676A" w:rsidP="0029676A">
      <w:pPr>
        <w:pStyle w:val="BazLigjPropozues"/>
      </w:pPr>
    </w:p>
    <w:p w:rsidR="0029676A" w:rsidRDefault="0029676A" w:rsidP="0029676A">
      <w:pPr>
        <w:pStyle w:val="BazLigjPropozues"/>
      </w:pPr>
      <w:r>
        <w:t>Në mbështetje të nenit 100 të Kushtetutës, të neneve 5 e 45 të ligjit nr.9936, datë 26.6.2008 “Për menaxhimin e sistemit buxhetor në Republikën e Shqipërisë”, të nenit 13 të ligjit nr.10 190, datë 26.11.2</w:t>
      </w:r>
      <w:r w:rsidR="00B52A4C">
        <w:t>009 “Për buxhetin e vitit 2010”</w:t>
      </w:r>
      <w:r>
        <w:t xml:space="preserve"> dhe të neneve 31, pika 1 e 32, shkronja “a” të ligjit nr.8756, datë 26.3.2001 “Për emergjencat civile”, me propozimin e Ministrit të Brendshëm, Këshilli i Ministrave</w:t>
      </w:r>
    </w:p>
    <w:p w:rsidR="0029676A" w:rsidRDefault="0029676A" w:rsidP="0029676A">
      <w:pPr>
        <w:pStyle w:val="Paragrafi0"/>
      </w:pPr>
    </w:p>
    <w:p w:rsidR="0029676A" w:rsidRDefault="0029676A" w:rsidP="0029676A">
      <w:pPr>
        <w:pStyle w:val="VENDOSI0"/>
      </w:pPr>
      <w:r>
        <w:t>Vendosi:</w:t>
      </w:r>
    </w:p>
    <w:p w:rsidR="0029676A" w:rsidRDefault="0029676A" w:rsidP="0029676A">
      <w:pPr>
        <w:pStyle w:val="Paragrafi0"/>
      </w:pPr>
    </w:p>
    <w:p w:rsidR="0029676A" w:rsidRDefault="0029676A" w:rsidP="0029676A">
      <w:pPr>
        <w:pStyle w:val="Paragrafi0"/>
      </w:pPr>
      <w:r>
        <w:t>Në vendimin nr.584, datë 27.7.2010 të Këshillit të Ministrave, të bëhen këto ndryshime:</w:t>
      </w:r>
    </w:p>
    <w:p w:rsidR="0029676A" w:rsidRPr="00721021" w:rsidRDefault="0029676A" w:rsidP="0029676A">
      <w:pPr>
        <w:pStyle w:val="Paragrafi0"/>
      </w:pPr>
      <w:r w:rsidRPr="00721021">
        <w:t>1. N</w:t>
      </w:r>
      <w:r>
        <w:t>ë</w:t>
      </w:r>
      <w:r w:rsidRPr="00721021">
        <w:t xml:space="preserve"> pik</w:t>
      </w:r>
      <w:r>
        <w:t>ë</w:t>
      </w:r>
      <w:r w:rsidRPr="00721021">
        <w:t>n 1, vlera e fondit prej 21 100 000 (nj</w:t>
      </w:r>
      <w:r>
        <w:t>ë</w:t>
      </w:r>
      <w:r w:rsidRPr="00721021">
        <w:t>zet e nj</w:t>
      </w:r>
      <w:r>
        <w:t>ë</w:t>
      </w:r>
      <w:r w:rsidRPr="00721021">
        <w:t xml:space="preserve"> milion</w:t>
      </w:r>
      <w:r w:rsidR="00B52A4C">
        <w:t>ë</w:t>
      </w:r>
      <w:r w:rsidRPr="00721021">
        <w:t xml:space="preserve"> e nj</w:t>
      </w:r>
      <w:r>
        <w:t>ë</w:t>
      </w:r>
      <w:r w:rsidRPr="00721021">
        <w:t>qind mij</w:t>
      </w:r>
      <w:r>
        <w:t>ë</w:t>
      </w:r>
      <w:r w:rsidRPr="00721021">
        <w:t>) lek</w:t>
      </w:r>
      <w:r>
        <w:t>ë</w:t>
      </w:r>
      <w:r w:rsidRPr="00721021">
        <w:t>sh, t</w:t>
      </w:r>
      <w:r>
        <w:t>ë</w:t>
      </w:r>
      <w:r w:rsidRPr="00721021">
        <w:t xml:space="preserve"> z</w:t>
      </w:r>
      <w:r>
        <w:t>ë</w:t>
      </w:r>
      <w:r w:rsidRPr="00721021">
        <w:t>vend</w:t>
      </w:r>
      <w:r>
        <w:t>ë</w:t>
      </w:r>
      <w:r w:rsidRPr="00721021">
        <w:t>sohet me 22 050 000 (nj</w:t>
      </w:r>
      <w:r>
        <w:t>ë</w:t>
      </w:r>
      <w:r w:rsidRPr="00721021">
        <w:t>zet e dy</w:t>
      </w:r>
      <w:r>
        <w:t xml:space="preserve"> </w:t>
      </w:r>
      <w:r w:rsidRPr="00721021">
        <w:t>milion</w:t>
      </w:r>
      <w:r w:rsidR="00B52A4C">
        <w:t>ë</w:t>
      </w:r>
      <w:r w:rsidRPr="00721021">
        <w:t xml:space="preserve"> e pes</w:t>
      </w:r>
      <w:r>
        <w:t>ë</w:t>
      </w:r>
      <w:r w:rsidRPr="00721021">
        <w:t>dhjet</w:t>
      </w:r>
      <w:r>
        <w:t>ë</w:t>
      </w:r>
      <w:r w:rsidRPr="00721021">
        <w:t xml:space="preserve"> mij</w:t>
      </w:r>
      <w:r>
        <w:t>ë</w:t>
      </w:r>
      <w:r w:rsidRPr="00721021">
        <w:t>) lek</w:t>
      </w:r>
      <w:r>
        <w:t>ë</w:t>
      </w:r>
      <w:r w:rsidRPr="00721021">
        <w:t>.</w:t>
      </w:r>
    </w:p>
    <w:p w:rsidR="0029676A" w:rsidRDefault="00B52A4C" w:rsidP="0029676A">
      <w:pPr>
        <w:pStyle w:val="Paragrafi0"/>
      </w:pPr>
      <w:r>
        <w:t>2. Në shkronjën “a” të pikës 1</w:t>
      </w:r>
      <w:r w:rsidR="0029676A">
        <w:t xml:space="preserve"> vlera e fondit prej 16 750 000 (gjashtëmb</w:t>
      </w:r>
      <w:r>
        <w:t>ë</w:t>
      </w:r>
      <w:r w:rsidR="0029676A">
        <w:t>dhjetë milionë e sh</w:t>
      </w:r>
      <w:r>
        <w:t>t</w:t>
      </w:r>
      <w:r w:rsidR="0029676A">
        <w:t>atëqind e pesëdhjetë mijë) lekësh, të zëvendësohet me 17 700 000 (shtatëmb</w:t>
      </w:r>
      <w:r>
        <w:t>ëdhjetë milionë e shtatë</w:t>
      </w:r>
      <w:r w:rsidR="0029676A">
        <w:t>qind mijë) lekë.</w:t>
      </w:r>
    </w:p>
    <w:p w:rsidR="0029676A" w:rsidRPr="00721021" w:rsidRDefault="0029676A" w:rsidP="0029676A">
      <w:pPr>
        <w:pStyle w:val="Paragrafi0"/>
        <w:rPr>
          <w:lang w:val="it-IT"/>
        </w:rPr>
      </w:pPr>
      <w:r w:rsidRPr="00721021">
        <w:rPr>
          <w:lang w:val="it-IT"/>
        </w:rPr>
        <w:t>3. N</w:t>
      </w:r>
      <w:r>
        <w:rPr>
          <w:lang w:val="it-IT"/>
        </w:rPr>
        <w:t>ë l</w:t>
      </w:r>
      <w:r w:rsidRPr="00721021">
        <w:rPr>
          <w:lang w:val="it-IT"/>
        </w:rPr>
        <w:t>istat bashk</w:t>
      </w:r>
      <w:r>
        <w:rPr>
          <w:lang w:val="it-IT"/>
        </w:rPr>
        <w:t>ë</w:t>
      </w:r>
      <w:r w:rsidRPr="00721021">
        <w:rPr>
          <w:lang w:val="it-IT"/>
        </w:rPr>
        <w:t>lidhur vendimit, b</w:t>
      </w:r>
      <w:r>
        <w:rPr>
          <w:lang w:val="it-IT"/>
        </w:rPr>
        <w:t>ë</w:t>
      </w:r>
      <w:r w:rsidRPr="00721021">
        <w:rPr>
          <w:lang w:val="it-IT"/>
        </w:rPr>
        <w:t>het ndryshimi si vijon:</w:t>
      </w:r>
    </w:p>
    <w:p w:rsidR="0029676A" w:rsidRPr="00FE612C" w:rsidRDefault="0029676A" w:rsidP="0029676A">
      <w:pPr>
        <w:pStyle w:val="Paragrafi0"/>
        <w:rPr>
          <w:lang w:val="it-IT"/>
        </w:rPr>
      </w:pPr>
      <w:r w:rsidRPr="00FE612C">
        <w:rPr>
          <w:lang w:val="it-IT"/>
        </w:rPr>
        <w:t>a) Në listën me emrat e viktimave të aksidentit rrugor, në aksin Rrëshen –Fushë-Arrë</w:t>
      </w:r>
      <w:r>
        <w:rPr>
          <w:lang w:val="it-IT"/>
        </w:rPr>
        <w:t>z</w:t>
      </w:r>
      <w:r w:rsidRPr="00FE612C">
        <w:rPr>
          <w:lang w:val="it-IT"/>
        </w:rPr>
        <w:t>, të datës 17.7.2010, shtohet emri i v</w:t>
      </w:r>
      <w:r w:rsidR="00B52A4C">
        <w:rPr>
          <w:lang w:val="it-IT"/>
        </w:rPr>
        <w:t>i</w:t>
      </w:r>
      <w:r w:rsidRPr="00FE612C">
        <w:rPr>
          <w:lang w:val="it-IT"/>
        </w:rPr>
        <w:t>ktimës Erikson Gjin Peraj.</w:t>
      </w:r>
    </w:p>
    <w:p w:rsidR="0029676A" w:rsidRPr="00FE612C" w:rsidRDefault="0029676A" w:rsidP="0029676A">
      <w:pPr>
        <w:pStyle w:val="Paragrafi0"/>
        <w:rPr>
          <w:lang w:val="it-IT"/>
        </w:rPr>
      </w:pPr>
      <w:r w:rsidRPr="00FE612C">
        <w:rPr>
          <w:lang w:val="it-IT"/>
        </w:rPr>
        <w:t>b) Në listën me emrat e të mbijetuarve të aksidentit rrugor, në aksin Rrëshen-Fush</w:t>
      </w:r>
      <w:r w:rsidR="00B52A4C">
        <w:rPr>
          <w:lang w:val="it-IT"/>
        </w:rPr>
        <w:t>ë</w:t>
      </w:r>
      <w:r w:rsidRPr="00FE612C">
        <w:rPr>
          <w:lang w:val="it-IT"/>
        </w:rPr>
        <w:t>-Arrëz, të datës 17.7.2010</w:t>
      </w:r>
      <w:r>
        <w:rPr>
          <w:lang w:val="it-IT"/>
        </w:rPr>
        <w:t xml:space="preserve"> t</w:t>
      </w:r>
      <w:r w:rsidR="00B52A4C">
        <w:rPr>
          <w:lang w:val="it-IT"/>
        </w:rPr>
        <w:t>ë</w:t>
      </w:r>
      <w:r>
        <w:rPr>
          <w:lang w:val="it-IT"/>
        </w:rPr>
        <w:t xml:space="preserve"> </w:t>
      </w:r>
      <w:r w:rsidRPr="00FE612C">
        <w:rPr>
          <w:lang w:val="it-IT"/>
        </w:rPr>
        <w:t>hiqet emri Erikson Gjin Peraj.</w:t>
      </w:r>
    </w:p>
    <w:p w:rsidR="0029676A" w:rsidRPr="00FE612C" w:rsidRDefault="0029676A" w:rsidP="0029676A">
      <w:pPr>
        <w:pStyle w:val="Paragrafi0"/>
        <w:rPr>
          <w:lang w:val="it-IT"/>
        </w:rPr>
      </w:pPr>
      <w:r w:rsidRPr="00FE612C">
        <w:rPr>
          <w:lang w:val="it-IT"/>
        </w:rPr>
        <w:t>Ky vendim hyn në fuqi menjëherë.</w:t>
      </w:r>
    </w:p>
    <w:p w:rsidR="0029676A" w:rsidRPr="00FE612C" w:rsidRDefault="0029676A" w:rsidP="0029676A">
      <w:pPr>
        <w:pStyle w:val="Paragrafi0"/>
        <w:rPr>
          <w:lang w:val="it-IT"/>
        </w:rPr>
      </w:pPr>
    </w:p>
    <w:p w:rsidR="0029676A" w:rsidRPr="00FE612C" w:rsidRDefault="0029676A" w:rsidP="0029676A">
      <w:pPr>
        <w:pStyle w:val="Autoriteti"/>
        <w:rPr>
          <w:lang w:val="it-IT"/>
        </w:rPr>
      </w:pPr>
      <w:r w:rsidRPr="00FE612C">
        <w:rPr>
          <w:lang w:val="it-IT"/>
        </w:rPr>
        <w:t>Kryeministri</w:t>
      </w:r>
    </w:p>
    <w:p w:rsidR="0029676A" w:rsidRPr="00FE612C" w:rsidRDefault="0029676A" w:rsidP="0029676A">
      <w:pPr>
        <w:pStyle w:val="AutoritetiEmer"/>
        <w:rPr>
          <w:lang w:val="it-IT"/>
        </w:rPr>
      </w:pPr>
      <w:r w:rsidRPr="00FE612C">
        <w:rPr>
          <w:lang w:val="it-IT"/>
        </w:rPr>
        <w:t xml:space="preserve">Sali Berisha </w:t>
      </w:r>
    </w:p>
    <w:p w:rsidR="0029676A" w:rsidRDefault="0029676A" w:rsidP="0029676A">
      <w:pPr>
        <w:pStyle w:val="Akti"/>
      </w:pPr>
    </w:p>
    <w:p w:rsidR="0029676A" w:rsidRDefault="0029676A" w:rsidP="0029676A">
      <w:pPr>
        <w:pStyle w:val="Akti"/>
      </w:pPr>
    </w:p>
    <w:p w:rsidR="0029676A" w:rsidRPr="00FE612C" w:rsidRDefault="0029676A" w:rsidP="0029676A">
      <w:pPr>
        <w:pStyle w:val="Akti"/>
      </w:pPr>
      <w:r w:rsidRPr="00FE612C">
        <w:t xml:space="preserve">Vendim </w:t>
      </w:r>
    </w:p>
    <w:p w:rsidR="0029676A" w:rsidRPr="00FE612C" w:rsidRDefault="0029676A" w:rsidP="0029676A">
      <w:pPr>
        <w:pStyle w:val="NumriData"/>
      </w:pPr>
      <w:r w:rsidRPr="00FE612C">
        <w:t>Nr.666, datë 4.8.2010</w:t>
      </w:r>
    </w:p>
    <w:p w:rsidR="0029676A" w:rsidRPr="00FE612C" w:rsidRDefault="0029676A" w:rsidP="0029676A">
      <w:pPr>
        <w:pStyle w:val="Paragrafi0"/>
        <w:rPr>
          <w:lang w:val="it-IT"/>
        </w:rPr>
      </w:pPr>
    </w:p>
    <w:p w:rsidR="0029676A" w:rsidRPr="00175429" w:rsidRDefault="0029676A" w:rsidP="0029676A">
      <w:pPr>
        <w:pStyle w:val="Titulli0"/>
        <w:rPr>
          <w:lang w:val="it-IT"/>
        </w:rPr>
      </w:pPr>
      <w:r w:rsidRPr="00175429">
        <w:rPr>
          <w:lang w:val="it-IT"/>
        </w:rPr>
        <w:t>Për disa ndryshime dhe shtesa në vendimin nr.314, datë 5.5.2010 të këshillit të ministrave “Për organizimin, Kompetencat dhe funksionimin e agjencisë së administrimit të pasurive të sekuestruara dhe të konfiskuara, si dhe për përcaktimin e shpërblimit të personave të tretë në administrimin e pasurisë”</w:t>
      </w:r>
    </w:p>
    <w:p w:rsidR="0029676A" w:rsidRPr="00FE612C" w:rsidRDefault="0029676A" w:rsidP="0029676A">
      <w:pPr>
        <w:pStyle w:val="Paragrafi0"/>
        <w:rPr>
          <w:lang w:val="it-IT"/>
        </w:rPr>
      </w:pPr>
    </w:p>
    <w:p w:rsidR="0029676A" w:rsidRPr="00C95F46" w:rsidRDefault="0029676A" w:rsidP="0029676A">
      <w:pPr>
        <w:pStyle w:val="BazLigjPropozues"/>
        <w:rPr>
          <w:lang w:val="it-IT"/>
        </w:rPr>
      </w:pPr>
      <w:r w:rsidRPr="00C95F46">
        <w:rPr>
          <w:lang w:val="it-IT"/>
        </w:rPr>
        <w:t>Në mbështetje të nenit 100 të Kushtetutës, të neneve 1</w:t>
      </w:r>
      <w:r w:rsidR="005A2164">
        <w:rPr>
          <w:lang w:val="it-IT"/>
        </w:rPr>
        <w:t>5, pika 2, e 34/2 të ligjit nr.</w:t>
      </w:r>
      <w:r w:rsidRPr="00C95F46">
        <w:rPr>
          <w:lang w:val="it-IT"/>
        </w:rPr>
        <w:t>10 192, datë 3.12.2009 “Për parandalimin dhe goditjen e krimit të organizuar dhe trafikimit nëpërmjet masave parandaluese kundër pasurisë”, me propozimin e Ministrit të Financave, Këshilli i Ministrave</w:t>
      </w:r>
    </w:p>
    <w:p w:rsidR="0029676A" w:rsidRPr="00FE612C" w:rsidRDefault="0029676A" w:rsidP="0029676A">
      <w:pPr>
        <w:pStyle w:val="Paragrafi0"/>
        <w:rPr>
          <w:lang w:val="it-IT"/>
        </w:rPr>
      </w:pPr>
    </w:p>
    <w:p w:rsidR="0029676A" w:rsidRPr="00FE612C" w:rsidRDefault="0029676A" w:rsidP="0029676A">
      <w:pPr>
        <w:pStyle w:val="VENDOSI0"/>
      </w:pPr>
      <w:r w:rsidRPr="00FE612C">
        <w:t>Vendosi:</w:t>
      </w:r>
    </w:p>
    <w:p w:rsidR="0029676A" w:rsidRPr="00FE612C" w:rsidRDefault="0029676A" w:rsidP="0029676A">
      <w:pPr>
        <w:pStyle w:val="Paragrafi0"/>
        <w:rPr>
          <w:lang w:val="it-IT"/>
        </w:rPr>
      </w:pPr>
    </w:p>
    <w:p w:rsidR="0029676A" w:rsidRPr="00FE612C" w:rsidRDefault="0029676A" w:rsidP="0029676A">
      <w:pPr>
        <w:pStyle w:val="Paragrafi0"/>
        <w:rPr>
          <w:lang w:val="it-IT"/>
        </w:rPr>
      </w:pPr>
      <w:r w:rsidRPr="00FE612C">
        <w:rPr>
          <w:lang w:val="it-IT"/>
        </w:rPr>
        <w:t>Në vendimin nr.314, datë 5.5.2010 të Këshillit të Ministrave, bëhen këto ndryshime dhe shtesa:</w:t>
      </w:r>
    </w:p>
    <w:p w:rsidR="0029676A" w:rsidRPr="00FE612C" w:rsidRDefault="00C07409" w:rsidP="0029676A">
      <w:pPr>
        <w:pStyle w:val="Paragrafi0"/>
        <w:rPr>
          <w:lang w:val="it-IT"/>
        </w:rPr>
      </w:pPr>
      <w:r>
        <w:rPr>
          <w:lang w:val="it-IT"/>
        </w:rPr>
        <w:t>1. Në fjalinë e fundit të pikës 5</w:t>
      </w:r>
      <w:r w:rsidR="0029676A" w:rsidRPr="00FE612C">
        <w:rPr>
          <w:lang w:val="it-IT"/>
        </w:rPr>
        <w:t xml:space="preserve"> të kreut I, shpr</w:t>
      </w:r>
      <w:r w:rsidR="0029676A">
        <w:rPr>
          <w:lang w:val="it-IT"/>
        </w:rPr>
        <w:t>ehja “…në përputhje me nenin 20</w:t>
      </w:r>
      <w:r w:rsidR="0029676A" w:rsidRPr="00FE612C">
        <w:rPr>
          <w:lang w:val="it-IT"/>
        </w:rPr>
        <w:t xml:space="preserve"> të ligjit nr.10 192, datë 3.12.2009…”, shfuqizohet.</w:t>
      </w:r>
    </w:p>
    <w:p w:rsidR="0029676A" w:rsidRPr="00FE612C" w:rsidRDefault="0029676A" w:rsidP="0029676A">
      <w:pPr>
        <w:pStyle w:val="Paragrafi0"/>
        <w:rPr>
          <w:lang w:val="it-IT"/>
        </w:rPr>
      </w:pPr>
      <w:r>
        <w:rPr>
          <w:lang w:val="it-IT"/>
        </w:rPr>
        <w:t>2. Shkronjat “c” dhe “e” të pikës 2</w:t>
      </w:r>
      <w:r w:rsidR="005A2164">
        <w:rPr>
          <w:lang w:val="it-IT"/>
        </w:rPr>
        <w:t xml:space="preserve"> të kreut II, ndryshohen</w:t>
      </w:r>
      <w:r w:rsidRPr="00FE612C">
        <w:rPr>
          <w:lang w:val="it-IT"/>
        </w:rPr>
        <w:t xml:space="preserve"> si më poshtë vijon:</w:t>
      </w:r>
    </w:p>
    <w:p w:rsidR="0029676A" w:rsidRPr="00FE612C" w:rsidRDefault="0029676A" w:rsidP="0029676A">
      <w:pPr>
        <w:pStyle w:val="Paragrafi0"/>
        <w:rPr>
          <w:lang w:val="it-IT"/>
        </w:rPr>
      </w:pPr>
      <w:r w:rsidRPr="00FE612C">
        <w:rPr>
          <w:lang w:val="it-IT"/>
        </w:rPr>
        <w:t>“c) në përputhje me kri</w:t>
      </w:r>
      <w:r w:rsidR="00C07409">
        <w:rPr>
          <w:lang w:val="it-IT"/>
        </w:rPr>
        <w:t>teret e parashikuara në pikën 3</w:t>
      </w:r>
      <w:r w:rsidRPr="00FE612C">
        <w:rPr>
          <w:lang w:val="it-IT"/>
        </w:rPr>
        <w:t xml:space="preserve"> të këtij kreu, i paraqet </w:t>
      </w:r>
      <w:r w:rsidR="005A2164" w:rsidRPr="00FE612C">
        <w:rPr>
          <w:lang w:val="it-IT"/>
        </w:rPr>
        <w:t xml:space="preserve">Gjykatës </w:t>
      </w:r>
      <w:r w:rsidRPr="00FE612C">
        <w:rPr>
          <w:lang w:val="it-IT"/>
        </w:rPr>
        <w:t xml:space="preserve">për </w:t>
      </w:r>
      <w:r w:rsidR="005A2164" w:rsidRPr="00FE612C">
        <w:rPr>
          <w:lang w:val="it-IT"/>
        </w:rPr>
        <w:t xml:space="preserve">Krime </w:t>
      </w:r>
      <w:r w:rsidRPr="00FE612C">
        <w:rPr>
          <w:lang w:val="it-IT"/>
        </w:rPr>
        <w:t xml:space="preserve">të </w:t>
      </w:r>
      <w:r w:rsidR="005A2164" w:rsidRPr="00FE612C">
        <w:rPr>
          <w:lang w:val="it-IT"/>
        </w:rPr>
        <w:t xml:space="preserve">Rënda </w:t>
      </w:r>
      <w:r w:rsidRPr="00FE612C">
        <w:rPr>
          <w:lang w:val="it-IT"/>
        </w:rPr>
        <w:t xml:space="preserve">listën e administratorëve të pasurive të sekuestruara/konfiskuara, sipas dispozitave të ligjit nr.10 192, datë 3.12.2009 “Për </w:t>
      </w:r>
      <w:r>
        <w:rPr>
          <w:lang w:val="it-IT"/>
        </w:rPr>
        <w:t>parandalimin dhe</w:t>
      </w:r>
      <w:r w:rsidRPr="00FE612C">
        <w:rPr>
          <w:lang w:val="it-IT"/>
        </w:rPr>
        <w:t xml:space="preserve"> </w:t>
      </w:r>
      <w:r w:rsidR="00C07409">
        <w:rPr>
          <w:lang w:val="it-IT"/>
        </w:rPr>
        <w:t>goditjen e krimit të organizuar</w:t>
      </w:r>
      <w:r w:rsidRPr="00FE612C">
        <w:rPr>
          <w:lang w:val="it-IT"/>
        </w:rPr>
        <w:t xml:space="preserve"> dhe trafiqeve nëpërmjet masave parandaluese kundër pasurisë”, lidh kontratën e punës me administratorin, brenda 30 ditëve nga data e </w:t>
      </w:r>
      <w:r w:rsidR="00C07409">
        <w:rPr>
          <w:lang w:val="it-IT"/>
        </w:rPr>
        <w:t>e</w:t>
      </w:r>
      <w:r w:rsidRPr="00FE612C">
        <w:rPr>
          <w:lang w:val="it-IT"/>
        </w:rPr>
        <w:t xml:space="preserve">mërimit nga </w:t>
      </w:r>
      <w:r w:rsidR="008B0690" w:rsidRPr="00FE612C">
        <w:rPr>
          <w:lang w:val="it-IT"/>
        </w:rPr>
        <w:t>Gjykata</w:t>
      </w:r>
      <w:r w:rsidRPr="00FE612C">
        <w:rPr>
          <w:lang w:val="it-IT"/>
        </w:rPr>
        <w:t>;</w:t>
      </w:r>
    </w:p>
    <w:p w:rsidR="0029676A" w:rsidRDefault="0029676A" w:rsidP="0029676A">
      <w:pPr>
        <w:pStyle w:val="Paragrafi0"/>
        <w:rPr>
          <w:lang w:val="it-IT"/>
        </w:rPr>
      </w:pPr>
      <w:r w:rsidRPr="001A67CD">
        <w:rPr>
          <w:lang w:val="it-IT"/>
        </w:rPr>
        <w:t>miraton dhe lidh kontratën e punës me punonjësit mbështetës, të propozuar nga administratori.”.</w:t>
      </w:r>
    </w:p>
    <w:p w:rsidR="0029676A" w:rsidRDefault="0029676A" w:rsidP="0029676A">
      <w:pPr>
        <w:pStyle w:val="Paragrafi0"/>
        <w:rPr>
          <w:lang w:val="it-IT"/>
        </w:rPr>
      </w:pPr>
      <w:r w:rsidRPr="00C17DEC">
        <w:rPr>
          <w:lang w:val="it-IT"/>
        </w:rPr>
        <w:t xml:space="preserve">“e) </w:t>
      </w:r>
      <w:r>
        <w:rPr>
          <w:lang w:val="it-IT"/>
        </w:rPr>
        <w:t>ë</w:t>
      </w:r>
      <w:r w:rsidRPr="00C17DEC">
        <w:rPr>
          <w:lang w:val="it-IT"/>
        </w:rPr>
        <w:t>sht</w:t>
      </w:r>
      <w:r>
        <w:rPr>
          <w:lang w:val="it-IT"/>
        </w:rPr>
        <w:t>ë</w:t>
      </w:r>
      <w:r w:rsidRPr="00C17DEC">
        <w:rPr>
          <w:lang w:val="it-IT"/>
        </w:rPr>
        <w:t xml:space="preserve"> p</w:t>
      </w:r>
      <w:r>
        <w:rPr>
          <w:lang w:val="it-IT"/>
        </w:rPr>
        <w:t>ë</w:t>
      </w:r>
      <w:r w:rsidR="008B0690">
        <w:rPr>
          <w:lang w:val="it-IT"/>
        </w:rPr>
        <w:t>rgje</w:t>
      </w:r>
      <w:r w:rsidRPr="00C17DEC">
        <w:rPr>
          <w:lang w:val="it-IT"/>
        </w:rPr>
        <w:t>g</w:t>
      </w:r>
      <w:r w:rsidR="008B0690">
        <w:rPr>
          <w:lang w:val="it-IT"/>
        </w:rPr>
        <w:t>j</w:t>
      </w:r>
      <w:r>
        <w:rPr>
          <w:lang w:val="it-IT"/>
        </w:rPr>
        <w:t>ë</w:t>
      </w:r>
      <w:r w:rsidRPr="00C17DEC">
        <w:rPr>
          <w:lang w:val="it-IT"/>
        </w:rPr>
        <w:t>s p</w:t>
      </w:r>
      <w:r>
        <w:rPr>
          <w:lang w:val="it-IT"/>
        </w:rPr>
        <w:t>ë</w:t>
      </w:r>
      <w:r w:rsidRPr="00C17DEC">
        <w:rPr>
          <w:lang w:val="it-IT"/>
        </w:rPr>
        <w:t>r p</w:t>
      </w:r>
      <w:r>
        <w:rPr>
          <w:lang w:val="it-IT"/>
        </w:rPr>
        <w:t>ë</w:t>
      </w:r>
      <w:r w:rsidRPr="00C17DEC">
        <w:rPr>
          <w:lang w:val="it-IT"/>
        </w:rPr>
        <w:t>rgatitjen dhe dor</w:t>
      </w:r>
      <w:r>
        <w:rPr>
          <w:lang w:val="it-IT"/>
        </w:rPr>
        <w:t>ë</w:t>
      </w:r>
      <w:r w:rsidRPr="00C17DEC">
        <w:rPr>
          <w:lang w:val="it-IT"/>
        </w:rPr>
        <w:t>zimin, brenda dat</w:t>
      </w:r>
      <w:r>
        <w:rPr>
          <w:lang w:val="it-IT"/>
        </w:rPr>
        <w:t>ë</w:t>
      </w:r>
      <w:r w:rsidRPr="00C17DEC">
        <w:rPr>
          <w:lang w:val="it-IT"/>
        </w:rPr>
        <w:t xml:space="preserve">s </w:t>
      </w:r>
      <w:r w:rsidR="008B0690">
        <w:rPr>
          <w:lang w:val="it-IT"/>
        </w:rPr>
        <w:t>30 dhjetor të çdo viti</w:t>
      </w:r>
      <w:r>
        <w:rPr>
          <w:lang w:val="it-IT"/>
        </w:rPr>
        <w:t xml:space="preserve">, të raportit vjetor të administrimit të të </w:t>
      </w:r>
      <w:r w:rsidR="00C07409">
        <w:rPr>
          <w:lang w:val="it-IT"/>
        </w:rPr>
        <w:t>gjitha pasu</w:t>
      </w:r>
      <w:r>
        <w:rPr>
          <w:lang w:val="it-IT"/>
        </w:rPr>
        <w:t>rive të sekuestruara e të konfiskuara, në zbatim të ligjit nr.10 192, datë 3.12.2009 “Për parandalimin dhe goditjen e krimit të organizuar dhe trafiqeve nëpërmjet masave parandaluese kundër pasurisë” dhe të ligjit nr.9258, datë 15.7.2004 “Për masat kundër financimit të terrorizmit”, si edhe për administrimin e pasurive të tjera, të cilat janë produkt i veprave penale apo</w:t>
      </w:r>
      <w:r w:rsidR="008B0690">
        <w:rPr>
          <w:lang w:val="it-IT"/>
        </w:rPr>
        <w:t xml:space="preserve"> të</w:t>
      </w:r>
      <w:r>
        <w:rPr>
          <w:lang w:val="it-IT"/>
        </w:rPr>
        <w:t xml:space="preserve"> lidhur</w:t>
      </w:r>
      <w:r w:rsidR="008B0690">
        <w:rPr>
          <w:lang w:val="it-IT"/>
        </w:rPr>
        <w:t>a</w:t>
      </w:r>
      <w:r>
        <w:rPr>
          <w:lang w:val="it-IT"/>
        </w:rPr>
        <w:t xml:space="preserve"> </w:t>
      </w:r>
      <w:r w:rsidR="008B0690">
        <w:rPr>
          <w:lang w:val="it-IT"/>
        </w:rPr>
        <w:t>me to, administrimi i të cilave</w:t>
      </w:r>
      <w:r>
        <w:rPr>
          <w:lang w:val="it-IT"/>
        </w:rPr>
        <w:t xml:space="preserve"> i caktohet kësaj agjencie, me ligj apo me një akt tjetër nënligjor.”.</w:t>
      </w:r>
    </w:p>
    <w:p w:rsidR="0029676A" w:rsidRPr="00FE612C" w:rsidRDefault="0029676A" w:rsidP="0029676A">
      <w:pPr>
        <w:pStyle w:val="Paragrafi0"/>
        <w:rPr>
          <w:lang w:val="it-IT"/>
        </w:rPr>
      </w:pPr>
      <w:r w:rsidRPr="00FE612C">
        <w:rPr>
          <w:lang w:val="it-IT"/>
        </w:rPr>
        <w:t>3. Pas shkronjës “g” të pikës 2</w:t>
      </w:r>
      <w:r w:rsidR="00BB2643">
        <w:rPr>
          <w:lang w:val="it-IT"/>
        </w:rPr>
        <w:t xml:space="preserve"> të</w:t>
      </w:r>
      <w:r w:rsidRPr="00FE612C">
        <w:rPr>
          <w:lang w:val="it-IT"/>
        </w:rPr>
        <w:t xml:space="preserve"> kreut II, shtohet shkronja “gj”, me këtë përmbajtje:</w:t>
      </w:r>
    </w:p>
    <w:p w:rsidR="0029676A" w:rsidRPr="00FE612C" w:rsidRDefault="0029676A" w:rsidP="0029676A">
      <w:pPr>
        <w:pStyle w:val="Paragrafi0"/>
        <w:rPr>
          <w:lang w:val="it-IT"/>
        </w:rPr>
      </w:pPr>
      <w:r w:rsidRPr="00FE612C">
        <w:rPr>
          <w:lang w:val="it-IT"/>
        </w:rPr>
        <w:t>“gj) lidh kontratat e punës për administrimin e pasurive të sekuestruara apo të konfiskuara, në zbatim të ligjit nr.9258, datë 15.7.2004 “Për masat kundër financimit të terrorizmit”, si dhe për administrimin e pasurive të tjera, të cilat janë produkt i veprave penale apo të lidhura me to, administrimi i të cilave i caktohet kësaj agjencie</w:t>
      </w:r>
      <w:r w:rsidR="00AA5F3F">
        <w:rPr>
          <w:lang w:val="it-IT"/>
        </w:rPr>
        <w:t>,</w:t>
      </w:r>
      <w:r w:rsidRPr="00FE612C">
        <w:rPr>
          <w:lang w:val="it-IT"/>
        </w:rPr>
        <w:t xml:space="preserve"> me ligj apo me një akt tjetër nënligjor.”.</w:t>
      </w:r>
    </w:p>
    <w:p w:rsidR="0029676A" w:rsidRPr="009C29EA" w:rsidRDefault="0029676A" w:rsidP="0029676A">
      <w:pPr>
        <w:pStyle w:val="Paragrafi0"/>
        <w:rPr>
          <w:lang w:val="it-IT"/>
        </w:rPr>
      </w:pPr>
      <w:r w:rsidRPr="009C29EA">
        <w:rPr>
          <w:lang w:val="it-IT"/>
        </w:rPr>
        <w:t>4.</w:t>
      </w:r>
      <w:r>
        <w:rPr>
          <w:lang w:val="it-IT"/>
        </w:rPr>
        <w:t xml:space="preserve"> Pika 3</w:t>
      </w:r>
      <w:r w:rsidRPr="009C29EA">
        <w:rPr>
          <w:lang w:val="it-IT"/>
        </w:rPr>
        <w:t xml:space="preserve"> e kreut II, ndryshohet si m</w:t>
      </w:r>
      <w:r>
        <w:rPr>
          <w:lang w:val="it-IT"/>
        </w:rPr>
        <w:t>ë</w:t>
      </w:r>
      <w:r w:rsidRPr="009C29EA">
        <w:rPr>
          <w:lang w:val="it-IT"/>
        </w:rPr>
        <w:t xml:space="preserve"> posht</w:t>
      </w:r>
      <w:r>
        <w:rPr>
          <w:lang w:val="it-IT"/>
        </w:rPr>
        <w:t>ë</w:t>
      </w:r>
      <w:r w:rsidRPr="009C29EA">
        <w:rPr>
          <w:lang w:val="it-IT"/>
        </w:rPr>
        <w:t xml:space="preserve"> vijon:</w:t>
      </w:r>
    </w:p>
    <w:p w:rsidR="0029676A" w:rsidRDefault="0029676A" w:rsidP="0029676A">
      <w:pPr>
        <w:pStyle w:val="Paragrafi0"/>
        <w:rPr>
          <w:lang w:val="it-IT"/>
        </w:rPr>
      </w:pPr>
      <w:r>
        <w:rPr>
          <w:lang w:val="it-IT"/>
        </w:rPr>
        <w:t>“3. Administratori/administratorët e pasurive të sekuestruara/konfiskuara, sipas dispozitave të ligjit nr.10192, datë 3.12.2009 “</w:t>
      </w:r>
      <w:r w:rsidR="00AA5F3F">
        <w:rPr>
          <w:lang w:val="it-IT"/>
        </w:rPr>
        <w:t xml:space="preserve">Për </w:t>
      </w:r>
      <w:r>
        <w:rPr>
          <w:lang w:val="it-IT"/>
        </w:rPr>
        <w:t>parandalimin dhe goditjen e krimit të organizuar dhe trafiqeve nëpërmjet masa</w:t>
      </w:r>
      <w:r w:rsidR="008B0690">
        <w:rPr>
          <w:lang w:val="it-IT"/>
        </w:rPr>
        <w:t>ve parandaluese kundër pasurisë”</w:t>
      </w:r>
      <w:r>
        <w:rPr>
          <w:lang w:val="it-IT"/>
        </w:rPr>
        <w:t>, zgjidhen nga gjykata, sipas listës së paraqitur nga kryea</w:t>
      </w:r>
      <w:r w:rsidR="00AA5F3F">
        <w:rPr>
          <w:lang w:val="it-IT"/>
        </w:rPr>
        <w:t>dministratori. Administratori/a</w:t>
      </w:r>
      <w:r>
        <w:rPr>
          <w:lang w:val="it-IT"/>
        </w:rPr>
        <w:t>dministratorët e pasurive të sekuestruara apo të konfiskuara, në zbatim të ligjit nr.9258, datë 15.7.2004 “Për masat kund</w:t>
      </w:r>
      <w:r w:rsidR="00B52A4C">
        <w:rPr>
          <w:lang w:val="it-IT"/>
        </w:rPr>
        <w:t>ë</w:t>
      </w:r>
      <w:r>
        <w:rPr>
          <w:lang w:val="it-IT"/>
        </w:rPr>
        <w:t>r financimit të terrorizmit”, si dhe të pasurive të tjera, administrimi i të cilave i caktohet kësaj agjencie</w:t>
      </w:r>
      <w:r w:rsidR="00AA5F3F">
        <w:rPr>
          <w:lang w:val="it-IT"/>
        </w:rPr>
        <w:t>,</w:t>
      </w:r>
      <w:r>
        <w:rPr>
          <w:lang w:val="it-IT"/>
        </w:rPr>
        <w:t xml:space="preserve"> me ligj apo me një akt tjetër nënligjor, përzgjidhen nga kryeadministratori, nga e njëjta listë e paraqitur në gjykatë.”.</w:t>
      </w:r>
    </w:p>
    <w:p w:rsidR="0029676A" w:rsidRPr="00FE612C" w:rsidRDefault="0029676A" w:rsidP="0029676A">
      <w:pPr>
        <w:pStyle w:val="Paragrafi0"/>
        <w:rPr>
          <w:lang w:val="it-IT"/>
        </w:rPr>
      </w:pPr>
      <w:r w:rsidRPr="00FE612C">
        <w:rPr>
          <w:lang w:val="it-IT"/>
        </w:rPr>
        <w:t>5. Pas pikë</w:t>
      </w:r>
      <w:r>
        <w:rPr>
          <w:lang w:val="it-IT"/>
        </w:rPr>
        <w:t>s 3</w:t>
      </w:r>
      <w:r w:rsidRPr="00FE612C">
        <w:rPr>
          <w:lang w:val="it-IT"/>
        </w:rPr>
        <w:t xml:space="preserve"> të</w:t>
      </w:r>
      <w:r>
        <w:rPr>
          <w:lang w:val="it-IT"/>
        </w:rPr>
        <w:t xml:space="preserve"> kre</w:t>
      </w:r>
      <w:r w:rsidRPr="00FE612C">
        <w:rPr>
          <w:lang w:val="it-IT"/>
        </w:rPr>
        <w:t>u</w:t>
      </w:r>
      <w:r>
        <w:rPr>
          <w:lang w:val="it-IT"/>
        </w:rPr>
        <w:t>t</w:t>
      </w:r>
      <w:r w:rsidRPr="00FE612C">
        <w:rPr>
          <w:lang w:val="it-IT"/>
        </w:rPr>
        <w:t xml:space="preserve"> III, shtohet një paragraf, me këtë përmbajtje:</w:t>
      </w:r>
    </w:p>
    <w:p w:rsidR="0029676A" w:rsidRPr="004B4136" w:rsidRDefault="0029676A" w:rsidP="0029676A">
      <w:pPr>
        <w:pStyle w:val="Paragrafi0"/>
        <w:rPr>
          <w:lang w:val="it-IT"/>
        </w:rPr>
      </w:pPr>
      <w:r w:rsidRPr="00FE612C">
        <w:rPr>
          <w:lang w:val="it-IT"/>
        </w:rPr>
        <w:t>“Pagesa e administratorit të pasurive të sekuestruara apo të konfiskuara</w:t>
      </w:r>
      <w:r w:rsidR="008B0690">
        <w:rPr>
          <w:lang w:val="it-IT"/>
        </w:rPr>
        <w:t>,</w:t>
      </w:r>
      <w:r w:rsidRPr="00FE612C">
        <w:rPr>
          <w:lang w:val="it-IT"/>
        </w:rPr>
        <w:t xml:space="preserve"> në</w:t>
      </w:r>
      <w:r>
        <w:rPr>
          <w:lang w:val="it-IT"/>
        </w:rPr>
        <w:t xml:space="preserve"> zba</w:t>
      </w:r>
      <w:r w:rsidRPr="00FE612C">
        <w:rPr>
          <w:lang w:val="it-IT"/>
        </w:rPr>
        <w:t>tim të ligjit nr.9258, datë 15.7.2004 “Për m</w:t>
      </w:r>
      <w:r w:rsidR="00AA5F3F">
        <w:rPr>
          <w:lang w:val="it-IT"/>
        </w:rPr>
        <w:t>asat kundër financimit të terr</w:t>
      </w:r>
      <w:r w:rsidRPr="00FE612C">
        <w:rPr>
          <w:lang w:val="it-IT"/>
        </w:rPr>
        <w:t>orizmit”, si dhe të pasurive të tjera, administrimi i të cilave i caktohet kësaj agjencie</w:t>
      </w:r>
      <w:r w:rsidR="00AA5F3F">
        <w:rPr>
          <w:lang w:val="it-IT"/>
        </w:rPr>
        <w:t>,</w:t>
      </w:r>
      <w:r w:rsidRPr="00FE612C">
        <w:rPr>
          <w:lang w:val="it-IT"/>
        </w:rPr>
        <w:t xml:space="preserve"> me ligj apo me një akt tjetër nënligjor, miratohet, rast pas rasti, nga </w:t>
      </w:r>
      <w:r w:rsidR="00747CD5" w:rsidRPr="00FE612C">
        <w:rPr>
          <w:lang w:val="it-IT"/>
        </w:rPr>
        <w:t xml:space="preserve">Ministri </w:t>
      </w:r>
      <w:r w:rsidRPr="00FE612C">
        <w:rPr>
          <w:lang w:val="it-IT"/>
        </w:rPr>
        <w:t xml:space="preserve">i Financave, pas propozimit të kryeadministratorit. </w:t>
      </w:r>
      <w:r w:rsidRPr="004B4136">
        <w:rPr>
          <w:lang w:val="it-IT"/>
        </w:rPr>
        <w:t>Pagesa e personave t</w:t>
      </w:r>
      <w:r>
        <w:rPr>
          <w:lang w:val="it-IT"/>
        </w:rPr>
        <w:t>ë</w:t>
      </w:r>
      <w:r w:rsidRPr="004B4136">
        <w:rPr>
          <w:lang w:val="it-IT"/>
        </w:rPr>
        <w:t xml:space="preserve"> tjer</w:t>
      </w:r>
      <w:r>
        <w:rPr>
          <w:lang w:val="it-IT"/>
        </w:rPr>
        <w:t>ë</w:t>
      </w:r>
      <w:r w:rsidRPr="004B4136">
        <w:rPr>
          <w:lang w:val="it-IT"/>
        </w:rPr>
        <w:t>, t</w:t>
      </w:r>
      <w:r>
        <w:rPr>
          <w:lang w:val="it-IT"/>
        </w:rPr>
        <w:t>ë</w:t>
      </w:r>
      <w:r w:rsidRPr="004B4136">
        <w:rPr>
          <w:lang w:val="it-IT"/>
        </w:rPr>
        <w:t xml:space="preserve"> pun</w:t>
      </w:r>
      <w:r>
        <w:rPr>
          <w:lang w:val="it-IT"/>
        </w:rPr>
        <w:t>ë</w:t>
      </w:r>
      <w:r w:rsidRPr="004B4136">
        <w:rPr>
          <w:lang w:val="it-IT"/>
        </w:rPr>
        <w:t>suar n</w:t>
      </w:r>
      <w:r>
        <w:rPr>
          <w:lang w:val="it-IT"/>
        </w:rPr>
        <w:t>ë</w:t>
      </w:r>
      <w:r w:rsidRPr="004B4136">
        <w:rPr>
          <w:lang w:val="it-IT"/>
        </w:rPr>
        <w:t xml:space="preserve"> agjenci, p</w:t>
      </w:r>
      <w:r>
        <w:rPr>
          <w:lang w:val="it-IT"/>
        </w:rPr>
        <w:t>ë</w:t>
      </w:r>
      <w:r w:rsidRPr="004B4136">
        <w:rPr>
          <w:lang w:val="it-IT"/>
        </w:rPr>
        <w:t>rcaktohet nga Ministri i Fina</w:t>
      </w:r>
      <w:r w:rsidR="00AA5F3F">
        <w:rPr>
          <w:lang w:val="it-IT"/>
        </w:rPr>
        <w:t>n</w:t>
      </w:r>
      <w:r w:rsidRPr="004B4136">
        <w:rPr>
          <w:lang w:val="it-IT"/>
        </w:rPr>
        <w:t>cave, n</w:t>
      </w:r>
      <w:r>
        <w:rPr>
          <w:lang w:val="it-IT"/>
        </w:rPr>
        <w:t>ë</w:t>
      </w:r>
      <w:r w:rsidRPr="004B4136">
        <w:rPr>
          <w:lang w:val="it-IT"/>
        </w:rPr>
        <w:t xml:space="preserve"> p</w:t>
      </w:r>
      <w:r>
        <w:rPr>
          <w:lang w:val="it-IT"/>
        </w:rPr>
        <w:t>ë</w:t>
      </w:r>
      <w:r w:rsidRPr="004B4136">
        <w:rPr>
          <w:lang w:val="it-IT"/>
        </w:rPr>
        <w:t>rputhje me organik</w:t>
      </w:r>
      <w:r>
        <w:rPr>
          <w:lang w:val="it-IT"/>
        </w:rPr>
        <w:t>ë</w:t>
      </w:r>
      <w:r w:rsidRPr="004B4136">
        <w:rPr>
          <w:lang w:val="it-IT"/>
        </w:rPr>
        <w:t>n dhe struktur</w:t>
      </w:r>
      <w:r>
        <w:rPr>
          <w:lang w:val="it-IT"/>
        </w:rPr>
        <w:t>ë</w:t>
      </w:r>
      <w:r w:rsidRPr="004B4136">
        <w:rPr>
          <w:lang w:val="it-IT"/>
        </w:rPr>
        <w:t>n e miratuar nga Kryeministri.”.</w:t>
      </w:r>
    </w:p>
    <w:p w:rsidR="0029676A" w:rsidRDefault="00CE188E" w:rsidP="0029676A">
      <w:pPr>
        <w:pStyle w:val="Paragrafi0"/>
        <w:rPr>
          <w:lang w:val="it-IT"/>
        </w:rPr>
      </w:pPr>
      <w:r>
        <w:rPr>
          <w:lang w:val="it-IT"/>
        </w:rPr>
        <w:t>6</w:t>
      </w:r>
      <w:r w:rsidR="0029676A">
        <w:rPr>
          <w:lang w:val="it-IT"/>
        </w:rPr>
        <w:t>. Në kreun VI “Dispozita të fundit”, shtohet pika 3, me përmbajtjen si më poshtë vijon:</w:t>
      </w:r>
    </w:p>
    <w:p w:rsidR="0029676A" w:rsidRDefault="0029676A" w:rsidP="0029676A">
      <w:pPr>
        <w:pStyle w:val="Paragrafi0"/>
        <w:rPr>
          <w:lang w:val="it-IT"/>
        </w:rPr>
      </w:pPr>
      <w:r>
        <w:rPr>
          <w:lang w:val="it-IT"/>
        </w:rPr>
        <w:t>“3. Kontratat e lidhura me administratorët e pasurive dhe personat ndihmës, vijojnë efektet ligjore deri në përfundimin e tyre. Me përfundimin e afateve, zëvendësohen, në përputhje me dispozitat e këtij vendimi.”.</w:t>
      </w:r>
    </w:p>
    <w:p w:rsidR="0029676A" w:rsidRDefault="0029676A" w:rsidP="0029676A">
      <w:pPr>
        <w:pStyle w:val="Paragrafi0"/>
        <w:rPr>
          <w:lang w:val="it-IT"/>
        </w:rPr>
      </w:pPr>
      <w:r>
        <w:rPr>
          <w:lang w:val="it-IT"/>
        </w:rPr>
        <w:t>Ky vendim hyn në fuqi pas botimit në Fletoren Zyrtare.</w:t>
      </w:r>
    </w:p>
    <w:p w:rsidR="0029676A" w:rsidRDefault="0029676A" w:rsidP="0029676A">
      <w:pPr>
        <w:pStyle w:val="Paragrafi0"/>
        <w:rPr>
          <w:lang w:val="it-IT"/>
        </w:rPr>
      </w:pPr>
    </w:p>
    <w:p w:rsidR="0029676A" w:rsidRPr="00FE612C" w:rsidRDefault="0029676A" w:rsidP="0029676A">
      <w:pPr>
        <w:pStyle w:val="Autoriteti"/>
        <w:rPr>
          <w:lang w:val="it-IT"/>
        </w:rPr>
      </w:pPr>
      <w:r w:rsidRPr="00FE612C">
        <w:rPr>
          <w:lang w:val="it-IT"/>
        </w:rPr>
        <w:t>Kryeministri</w:t>
      </w:r>
    </w:p>
    <w:p w:rsidR="0029676A" w:rsidRPr="00FE612C" w:rsidRDefault="0029676A" w:rsidP="0029676A">
      <w:pPr>
        <w:pStyle w:val="AutoritetiEmer"/>
        <w:rPr>
          <w:lang w:val="it-IT"/>
        </w:rPr>
      </w:pPr>
      <w:r w:rsidRPr="00FE612C">
        <w:rPr>
          <w:lang w:val="it-IT"/>
        </w:rPr>
        <w:t xml:space="preserve">Sali Berisha </w:t>
      </w:r>
    </w:p>
    <w:p w:rsidR="0029676A" w:rsidRDefault="0029676A" w:rsidP="0029676A">
      <w:pPr>
        <w:pStyle w:val="Paragrafi0"/>
        <w:rPr>
          <w:lang w:val="it-IT"/>
        </w:rPr>
      </w:pPr>
    </w:p>
    <w:p w:rsidR="0029676A" w:rsidRDefault="0029676A" w:rsidP="0029676A">
      <w:pPr>
        <w:pStyle w:val="Akti"/>
      </w:pPr>
    </w:p>
    <w:p w:rsidR="0029676A" w:rsidRDefault="0029676A" w:rsidP="0029676A">
      <w:pPr>
        <w:pStyle w:val="Akti"/>
      </w:pPr>
      <w:r>
        <w:t xml:space="preserve">Vendim </w:t>
      </w:r>
    </w:p>
    <w:p w:rsidR="0029676A" w:rsidRDefault="0029676A" w:rsidP="0029676A">
      <w:pPr>
        <w:pStyle w:val="NumriData"/>
      </w:pPr>
      <w:r>
        <w:t>Nr.667, datë 4.8.2010</w:t>
      </w:r>
    </w:p>
    <w:p w:rsidR="0029676A" w:rsidRDefault="0029676A" w:rsidP="0029676A">
      <w:pPr>
        <w:pStyle w:val="Paragrafi0"/>
        <w:rPr>
          <w:lang w:val="it-IT"/>
        </w:rPr>
      </w:pPr>
    </w:p>
    <w:p w:rsidR="0029676A" w:rsidRPr="00100E3A" w:rsidRDefault="0029676A" w:rsidP="0029676A">
      <w:pPr>
        <w:pStyle w:val="Titulli0"/>
        <w:rPr>
          <w:lang w:val="it-IT"/>
        </w:rPr>
      </w:pPr>
      <w:r w:rsidRPr="00100E3A">
        <w:rPr>
          <w:lang w:val="it-IT"/>
        </w:rPr>
        <w:t>Për emërimin në detyrë të tre anëtarëve të komisionit kombëtar rregullator të sektorit të furnizimit me ujë dhe të largimit e të përpunimit të ujërave të ndotura</w:t>
      </w:r>
    </w:p>
    <w:p w:rsidR="0029676A" w:rsidRDefault="0029676A" w:rsidP="0029676A">
      <w:pPr>
        <w:pStyle w:val="Paragrafi0"/>
        <w:rPr>
          <w:lang w:val="it-IT"/>
        </w:rPr>
      </w:pPr>
    </w:p>
    <w:p w:rsidR="0029676A" w:rsidRDefault="0029676A" w:rsidP="0029676A">
      <w:pPr>
        <w:pStyle w:val="Paragrafi0"/>
        <w:rPr>
          <w:lang w:val="it-IT"/>
        </w:rPr>
      </w:pPr>
      <w:r>
        <w:rPr>
          <w:lang w:val="it-IT"/>
        </w:rPr>
        <w:t>Në mbështetje të nenit 100 të Kushtetutës, të nenit 4 të ligjit nr.8102, datë 28.3.1996 “Për kuadrin rregullator të sektorit të furnizimit me ujë dhe të largimit e të përpunimit të uj</w:t>
      </w:r>
      <w:r w:rsidR="008B0690">
        <w:rPr>
          <w:lang w:val="it-IT"/>
        </w:rPr>
        <w:t>ërave të ndotura”, të ndryshuar,</w:t>
      </w:r>
      <w:r>
        <w:rPr>
          <w:lang w:val="it-IT"/>
        </w:rPr>
        <w:t xml:space="preserve"> me propozimin e Kryeministrit, Këshilli i Ministrave</w:t>
      </w:r>
    </w:p>
    <w:p w:rsidR="0029676A" w:rsidRDefault="0029676A" w:rsidP="0029676A">
      <w:pPr>
        <w:pStyle w:val="Paragrafi0"/>
        <w:rPr>
          <w:lang w:val="it-IT"/>
        </w:rPr>
      </w:pPr>
    </w:p>
    <w:p w:rsidR="0029676A" w:rsidRPr="00FE612C" w:rsidRDefault="0029676A" w:rsidP="0029676A">
      <w:pPr>
        <w:pStyle w:val="VENDOSI0"/>
        <w:rPr>
          <w:lang w:val="it-IT"/>
        </w:rPr>
      </w:pPr>
      <w:r w:rsidRPr="00FE612C">
        <w:rPr>
          <w:lang w:val="it-IT"/>
        </w:rPr>
        <w:t>Vendosi:</w:t>
      </w:r>
    </w:p>
    <w:p w:rsidR="0029676A" w:rsidRDefault="0029676A" w:rsidP="0029676A">
      <w:pPr>
        <w:pStyle w:val="Paragrafi0"/>
        <w:rPr>
          <w:lang w:val="it-IT"/>
        </w:rPr>
      </w:pPr>
    </w:p>
    <w:p w:rsidR="0029676A" w:rsidRDefault="0029676A" w:rsidP="0029676A">
      <w:pPr>
        <w:pStyle w:val="Paragrafi0"/>
        <w:rPr>
          <w:lang w:val="it-IT"/>
        </w:rPr>
      </w:pPr>
      <w:r w:rsidRPr="00177530">
        <w:rPr>
          <w:lang w:val="it-IT"/>
        </w:rPr>
        <w:t>Em</w:t>
      </w:r>
      <w:r>
        <w:rPr>
          <w:lang w:val="it-IT"/>
        </w:rPr>
        <w:t>ë</w:t>
      </w:r>
      <w:r w:rsidRPr="00177530">
        <w:rPr>
          <w:lang w:val="it-IT"/>
        </w:rPr>
        <w:t>rimin an</w:t>
      </w:r>
      <w:r>
        <w:rPr>
          <w:lang w:val="it-IT"/>
        </w:rPr>
        <w:t>ë</w:t>
      </w:r>
      <w:r w:rsidRPr="00177530">
        <w:rPr>
          <w:lang w:val="it-IT"/>
        </w:rPr>
        <w:t>tar</w:t>
      </w:r>
      <w:r>
        <w:rPr>
          <w:lang w:val="it-IT"/>
        </w:rPr>
        <w:t>ë</w:t>
      </w:r>
      <w:r w:rsidRPr="00177530">
        <w:rPr>
          <w:lang w:val="it-IT"/>
        </w:rPr>
        <w:t xml:space="preserve"> t</w:t>
      </w:r>
      <w:r>
        <w:rPr>
          <w:lang w:val="it-IT"/>
        </w:rPr>
        <w:t>ë</w:t>
      </w:r>
      <w:r w:rsidRPr="00177530">
        <w:rPr>
          <w:lang w:val="it-IT"/>
        </w:rPr>
        <w:t xml:space="preserve"> Komisionit Komb</w:t>
      </w:r>
      <w:r>
        <w:rPr>
          <w:lang w:val="it-IT"/>
        </w:rPr>
        <w:t>ë</w:t>
      </w:r>
      <w:r w:rsidRPr="00177530">
        <w:rPr>
          <w:lang w:val="it-IT"/>
        </w:rPr>
        <w:t>tar Rregullator t</w:t>
      </w:r>
      <w:r>
        <w:rPr>
          <w:lang w:val="it-IT"/>
        </w:rPr>
        <w:t>ë</w:t>
      </w:r>
      <w:r w:rsidRPr="00177530">
        <w:rPr>
          <w:lang w:val="it-IT"/>
        </w:rPr>
        <w:t xml:space="preserve"> Sektorit t</w:t>
      </w:r>
      <w:r>
        <w:rPr>
          <w:lang w:val="it-IT"/>
        </w:rPr>
        <w:t>ë</w:t>
      </w:r>
      <w:r w:rsidRPr="00177530">
        <w:rPr>
          <w:lang w:val="it-IT"/>
        </w:rPr>
        <w:t xml:space="preserve"> Furnizimit me Uj</w:t>
      </w:r>
      <w:r>
        <w:rPr>
          <w:lang w:val="it-IT"/>
        </w:rPr>
        <w:t>ë</w:t>
      </w:r>
      <w:r w:rsidRPr="00177530">
        <w:rPr>
          <w:lang w:val="it-IT"/>
        </w:rPr>
        <w:t xml:space="preserve"> dhe t</w:t>
      </w:r>
      <w:r>
        <w:rPr>
          <w:lang w:val="it-IT"/>
        </w:rPr>
        <w:t>ë</w:t>
      </w:r>
      <w:r w:rsidRPr="00177530">
        <w:rPr>
          <w:lang w:val="it-IT"/>
        </w:rPr>
        <w:t xml:space="preserve"> Largimit e t</w:t>
      </w:r>
      <w:r>
        <w:rPr>
          <w:lang w:val="it-IT"/>
        </w:rPr>
        <w:t>ë</w:t>
      </w:r>
      <w:r w:rsidRPr="00177530">
        <w:rPr>
          <w:lang w:val="it-IT"/>
        </w:rPr>
        <w:t xml:space="preserve"> P</w:t>
      </w:r>
      <w:r>
        <w:rPr>
          <w:lang w:val="it-IT"/>
        </w:rPr>
        <w:t>ë</w:t>
      </w:r>
      <w:r w:rsidRPr="00177530">
        <w:rPr>
          <w:lang w:val="it-IT"/>
        </w:rPr>
        <w:t>rpunimit t</w:t>
      </w:r>
      <w:r>
        <w:rPr>
          <w:lang w:val="it-IT"/>
        </w:rPr>
        <w:t>ë</w:t>
      </w:r>
      <w:r w:rsidRPr="00177530">
        <w:rPr>
          <w:lang w:val="it-IT"/>
        </w:rPr>
        <w:t xml:space="preserve"> Uj</w:t>
      </w:r>
      <w:r>
        <w:rPr>
          <w:lang w:val="it-IT"/>
        </w:rPr>
        <w:t>ë</w:t>
      </w:r>
      <w:r w:rsidRPr="00177530">
        <w:rPr>
          <w:lang w:val="it-IT"/>
        </w:rPr>
        <w:t>rave t</w:t>
      </w:r>
      <w:r>
        <w:rPr>
          <w:lang w:val="it-IT"/>
        </w:rPr>
        <w:t>ë</w:t>
      </w:r>
      <w:r w:rsidRPr="00177530">
        <w:rPr>
          <w:lang w:val="it-IT"/>
        </w:rPr>
        <w:t xml:space="preserve"> Ndotura, p</w:t>
      </w:r>
      <w:r>
        <w:rPr>
          <w:lang w:val="it-IT"/>
        </w:rPr>
        <w:t>ë</w:t>
      </w:r>
      <w:r w:rsidRPr="00177530">
        <w:rPr>
          <w:lang w:val="it-IT"/>
        </w:rPr>
        <w:t>r nj</w:t>
      </w:r>
      <w:r>
        <w:rPr>
          <w:lang w:val="it-IT"/>
        </w:rPr>
        <w:t>ë</w:t>
      </w:r>
      <w:r w:rsidRPr="00177530">
        <w:rPr>
          <w:lang w:val="it-IT"/>
        </w:rPr>
        <w:t xml:space="preserve"> mandat 4-vje</w:t>
      </w:r>
      <w:r>
        <w:rPr>
          <w:lang w:val="it-IT"/>
        </w:rPr>
        <w:t>çar, të tre kandidaturave të përzgjedhura nga ekipi përzgjedhës, si më poshtë vijon:</w:t>
      </w:r>
    </w:p>
    <w:p w:rsidR="0029676A" w:rsidRDefault="0029676A" w:rsidP="0029676A">
      <w:pPr>
        <w:pStyle w:val="Paragrafi0"/>
        <w:numPr>
          <w:ilvl w:val="0"/>
          <w:numId w:val="38"/>
        </w:numPr>
        <w:rPr>
          <w:lang w:val="it-IT"/>
        </w:rPr>
      </w:pPr>
      <w:r>
        <w:rPr>
          <w:lang w:val="it-IT"/>
        </w:rPr>
        <w:t>Arjan Jovani, inxhinier;</w:t>
      </w:r>
    </w:p>
    <w:p w:rsidR="0029676A" w:rsidRDefault="0029676A" w:rsidP="0029676A">
      <w:pPr>
        <w:pStyle w:val="Paragrafi0"/>
        <w:numPr>
          <w:ilvl w:val="0"/>
          <w:numId w:val="38"/>
        </w:numPr>
        <w:rPr>
          <w:lang w:val="it-IT"/>
        </w:rPr>
      </w:pPr>
      <w:r>
        <w:rPr>
          <w:lang w:val="it-IT"/>
        </w:rPr>
        <w:t>Altin Uka, inxhinier;</w:t>
      </w:r>
    </w:p>
    <w:p w:rsidR="0029676A" w:rsidRDefault="0029676A" w:rsidP="0029676A">
      <w:pPr>
        <w:pStyle w:val="Paragrafi0"/>
        <w:numPr>
          <w:ilvl w:val="0"/>
          <w:numId w:val="38"/>
        </w:numPr>
        <w:rPr>
          <w:lang w:val="it-IT"/>
        </w:rPr>
      </w:pPr>
      <w:r>
        <w:rPr>
          <w:lang w:val="it-IT"/>
        </w:rPr>
        <w:t>Aida Gojani, ekonomiste.</w:t>
      </w:r>
    </w:p>
    <w:p w:rsidR="0029676A" w:rsidRDefault="003B7B8C" w:rsidP="0029676A">
      <w:pPr>
        <w:pStyle w:val="Paragrafi0"/>
        <w:rPr>
          <w:lang w:val="it-IT"/>
        </w:rPr>
      </w:pPr>
      <w:r>
        <w:rPr>
          <w:lang w:val="it-IT"/>
        </w:rPr>
        <w:t>Ky vendim hyn në fuqi menj</w:t>
      </w:r>
      <w:r w:rsidR="008060FF">
        <w:rPr>
          <w:lang w:val="it-IT"/>
        </w:rPr>
        <w:t>ë</w:t>
      </w:r>
      <w:r>
        <w:rPr>
          <w:lang w:val="it-IT"/>
        </w:rPr>
        <w:t>herë</w:t>
      </w:r>
      <w:r w:rsidR="0029676A">
        <w:rPr>
          <w:lang w:val="it-IT"/>
        </w:rPr>
        <w:t xml:space="preserve"> dhe botohet në Fletoren Zyrtare.</w:t>
      </w:r>
    </w:p>
    <w:p w:rsidR="0029676A" w:rsidRPr="00177530" w:rsidRDefault="0029676A" w:rsidP="0029676A">
      <w:pPr>
        <w:pStyle w:val="Paragrafi0"/>
        <w:rPr>
          <w:lang w:val="it-IT"/>
        </w:rPr>
      </w:pPr>
    </w:p>
    <w:p w:rsidR="0029676A" w:rsidRDefault="0029676A" w:rsidP="0029676A">
      <w:pPr>
        <w:pStyle w:val="Paragrafi0"/>
        <w:rPr>
          <w:lang w:val="it-IT"/>
        </w:rPr>
      </w:pPr>
    </w:p>
    <w:p w:rsidR="0029676A" w:rsidRPr="00FE612C" w:rsidRDefault="0029676A" w:rsidP="0029676A">
      <w:pPr>
        <w:pStyle w:val="Autoriteti"/>
        <w:rPr>
          <w:lang w:val="it-IT"/>
        </w:rPr>
      </w:pPr>
      <w:r w:rsidRPr="00FE612C">
        <w:rPr>
          <w:lang w:val="it-IT"/>
        </w:rPr>
        <w:t xml:space="preserve">Kryeministri </w:t>
      </w:r>
    </w:p>
    <w:p w:rsidR="0029676A" w:rsidRPr="00FE612C" w:rsidRDefault="0029676A" w:rsidP="0029676A">
      <w:pPr>
        <w:pStyle w:val="AutoritetiEmer"/>
        <w:rPr>
          <w:lang w:val="it-IT"/>
        </w:rPr>
      </w:pPr>
      <w:r w:rsidRPr="00FE612C">
        <w:rPr>
          <w:lang w:val="it-IT"/>
        </w:rPr>
        <w:t>Sali Berisha</w:t>
      </w:r>
    </w:p>
    <w:p w:rsidR="0029676A" w:rsidRDefault="0029676A" w:rsidP="0029676A">
      <w:pPr>
        <w:pStyle w:val="Paragrafi0"/>
        <w:rPr>
          <w:lang w:val="it-IT"/>
        </w:rPr>
      </w:pPr>
    </w:p>
    <w:p w:rsidR="0029676A" w:rsidRDefault="0029676A" w:rsidP="0029676A">
      <w:pPr>
        <w:pStyle w:val="Akti"/>
      </w:pPr>
    </w:p>
    <w:p w:rsidR="0029676A" w:rsidRDefault="0029676A" w:rsidP="0029676A">
      <w:pPr>
        <w:pStyle w:val="Akti"/>
      </w:pPr>
      <w:r>
        <w:t xml:space="preserve">Vendim </w:t>
      </w:r>
    </w:p>
    <w:p w:rsidR="0029676A" w:rsidRDefault="0029676A" w:rsidP="0029676A">
      <w:pPr>
        <w:pStyle w:val="NumriData"/>
      </w:pPr>
      <w:r>
        <w:t>Nr.668, datë 4.8.2010</w:t>
      </w:r>
    </w:p>
    <w:p w:rsidR="0029676A" w:rsidRDefault="0029676A" w:rsidP="0029676A">
      <w:pPr>
        <w:pStyle w:val="Paragrafi0"/>
        <w:rPr>
          <w:lang w:val="it-IT"/>
        </w:rPr>
      </w:pPr>
    </w:p>
    <w:p w:rsidR="0029676A" w:rsidRPr="00100E3A" w:rsidRDefault="0029676A" w:rsidP="0029676A">
      <w:pPr>
        <w:pStyle w:val="Titulli0"/>
        <w:rPr>
          <w:lang w:val="it-IT"/>
        </w:rPr>
      </w:pPr>
      <w:r w:rsidRPr="00100E3A">
        <w:rPr>
          <w:lang w:val="it-IT"/>
        </w:rPr>
        <w:t>Për një shtesë fondi në buxhetin e miratuar për vitin 2010, për ministrinë e turizmit, kulturës rinisë dhe sporteve, për realizimin e veprimtarive kushtuar 100-vjetorit të lindjes së nënë terezës</w:t>
      </w:r>
    </w:p>
    <w:p w:rsidR="0029676A" w:rsidRDefault="0029676A" w:rsidP="0029676A">
      <w:pPr>
        <w:pStyle w:val="Paragrafi0"/>
        <w:rPr>
          <w:lang w:val="it-IT"/>
        </w:rPr>
      </w:pPr>
    </w:p>
    <w:p w:rsidR="0029676A" w:rsidRPr="00A649EB" w:rsidRDefault="0029676A" w:rsidP="008060FF">
      <w:pPr>
        <w:pStyle w:val="BazLigjPropozues"/>
        <w:rPr>
          <w:lang w:val="it-IT"/>
        </w:rPr>
      </w:pPr>
      <w:r w:rsidRPr="00A649EB">
        <w:rPr>
          <w:lang w:val="it-IT"/>
        </w:rPr>
        <w:t>Në mbështetje të nenit 100 të Kushtetutës,</w:t>
      </w:r>
      <w:r w:rsidR="008060FF">
        <w:rPr>
          <w:lang w:val="it-IT"/>
        </w:rPr>
        <w:t xml:space="preserve"> </w:t>
      </w:r>
      <w:r w:rsidRPr="00A649EB">
        <w:rPr>
          <w:lang w:val="it-IT"/>
        </w:rPr>
        <w:t xml:space="preserve"> të nen</w:t>
      </w:r>
      <w:r w:rsidR="008060FF">
        <w:rPr>
          <w:lang w:val="it-IT"/>
        </w:rPr>
        <w:t>eve 5 e 45</w:t>
      </w:r>
      <w:r w:rsidRPr="00A649EB">
        <w:rPr>
          <w:lang w:val="it-IT"/>
        </w:rPr>
        <w:t xml:space="preserve"> të ligjit nr.9936, </w:t>
      </w:r>
      <w:r w:rsidR="008060FF">
        <w:rPr>
          <w:lang w:val="it-IT"/>
        </w:rPr>
        <w:t xml:space="preserve"> </w:t>
      </w:r>
      <w:r w:rsidRPr="00A649EB">
        <w:rPr>
          <w:lang w:val="it-IT"/>
        </w:rPr>
        <w:t>datë 26.6.2008 “Për menaxhimin e sistemit buxh</w:t>
      </w:r>
      <w:r w:rsidR="008060FF">
        <w:rPr>
          <w:lang w:val="it-IT"/>
        </w:rPr>
        <w:t>e</w:t>
      </w:r>
      <w:r w:rsidR="008B0690">
        <w:rPr>
          <w:lang w:val="it-IT"/>
        </w:rPr>
        <w:t>tor në Republikën e Shqipërisë”</w:t>
      </w:r>
      <w:r w:rsidR="008060FF">
        <w:rPr>
          <w:lang w:val="it-IT"/>
        </w:rPr>
        <w:t xml:space="preserve"> </w:t>
      </w:r>
      <w:r w:rsidRPr="00A649EB">
        <w:rPr>
          <w:lang w:val="it-IT"/>
        </w:rPr>
        <w:t>dhe të</w:t>
      </w:r>
      <w:r>
        <w:rPr>
          <w:lang w:val="it-IT"/>
        </w:rPr>
        <w:t xml:space="preserve"> nenit 13</w:t>
      </w:r>
      <w:r w:rsidRPr="00A649EB">
        <w:rPr>
          <w:lang w:val="it-IT"/>
        </w:rPr>
        <w:t xml:space="preserve"> të ligjit </w:t>
      </w:r>
      <w:r w:rsidR="008060FF">
        <w:rPr>
          <w:lang w:val="it-IT"/>
        </w:rPr>
        <w:t xml:space="preserve">nr.10 </w:t>
      </w:r>
      <w:r w:rsidRPr="00A649EB">
        <w:rPr>
          <w:lang w:val="it-IT"/>
        </w:rPr>
        <w:t>190, datë 26.11.2009 “Për buxhetin e vitit 2010”</w:t>
      </w:r>
      <w:r w:rsidR="008060FF">
        <w:rPr>
          <w:lang w:val="it-IT"/>
        </w:rPr>
        <w:t>,</w:t>
      </w:r>
      <w:r w:rsidRPr="00A649EB">
        <w:rPr>
          <w:lang w:val="it-IT"/>
        </w:rPr>
        <w:t xml:space="preserve"> të ndryshuar, me propozimin e Ministrit të Turizmit, Kulturës, Rinisë dhe Sporteve, Këshilli i </w:t>
      </w:r>
      <w:r w:rsidR="008060FF" w:rsidRPr="00A649EB">
        <w:rPr>
          <w:lang w:val="it-IT"/>
        </w:rPr>
        <w:t>Ministrave</w:t>
      </w:r>
    </w:p>
    <w:p w:rsidR="0029676A" w:rsidRDefault="0029676A" w:rsidP="0029676A">
      <w:pPr>
        <w:pStyle w:val="Paragrafi0"/>
        <w:rPr>
          <w:lang w:val="it-IT"/>
        </w:rPr>
      </w:pPr>
    </w:p>
    <w:p w:rsidR="0029676A" w:rsidRDefault="0029676A" w:rsidP="0029676A">
      <w:pPr>
        <w:pStyle w:val="VENDOSI0"/>
      </w:pPr>
      <w:r>
        <w:t>Vendosi:</w:t>
      </w:r>
    </w:p>
    <w:p w:rsidR="0029676A" w:rsidRDefault="0029676A" w:rsidP="0029676A">
      <w:pPr>
        <w:pStyle w:val="Paragrafi0"/>
        <w:rPr>
          <w:lang w:val="it-IT"/>
        </w:rPr>
      </w:pPr>
    </w:p>
    <w:p w:rsidR="0029676A" w:rsidRDefault="0029676A" w:rsidP="0029676A">
      <w:pPr>
        <w:pStyle w:val="Paragrafi0"/>
        <w:rPr>
          <w:lang w:val="it-IT"/>
        </w:rPr>
      </w:pPr>
      <w:r w:rsidRPr="00542972">
        <w:rPr>
          <w:lang w:val="it-IT"/>
        </w:rPr>
        <w:t>1. Ministris</w:t>
      </w:r>
      <w:r>
        <w:rPr>
          <w:lang w:val="it-IT"/>
        </w:rPr>
        <w:t>ë</w:t>
      </w:r>
      <w:r w:rsidRPr="00542972">
        <w:rPr>
          <w:lang w:val="it-IT"/>
        </w:rPr>
        <w:t xml:space="preserve"> s</w:t>
      </w:r>
      <w:r>
        <w:rPr>
          <w:lang w:val="it-IT"/>
        </w:rPr>
        <w:t>ë</w:t>
      </w:r>
      <w:r w:rsidRPr="00542972">
        <w:rPr>
          <w:lang w:val="it-IT"/>
        </w:rPr>
        <w:t xml:space="preserve"> Turizmit, Kultur</w:t>
      </w:r>
      <w:r>
        <w:rPr>
          <w:lang w:val="it-IT"/>
        </w:rPr>
        <w:t>ë</w:t>
      </w:r>
      <w:r w:rsidRPr="00542972">
        <w:rPr>
          <w:lang w:val="it-IT"/>
        </w:rPr>
        <w:t>s, Rinis</w:t>
      </w:r>
      <w:r>
        <w:rPr>
          <w:lang w:val="it-IT"/>
        </w:rPr>
        <w:t>ë</w:t>
      </w:r>
      <w:r w:rsidRPr="00542972">
        <w:rPr>
          <w:lang w:val="it-IT"/>
        </w:rPr>
        <w:t xml:space="preserve"> dhe Sporteve, n</w:t>
      </w:r>
      <w:r>
        <w:rPr>
          <w:lang w:val="it-IT"/>
        </w:rPr>
        <w:t>ë</w:t>
      </w:r>
      <w:r w:rsidRPr="00542972">
        <w:rPr>
          <w:lang w:val="it-IT"/>
        </w:rPr>
        <w:t xml:space="preserve"> buxhetin e miratuar p</w:t>
      </w:r>
      <w:r>
        <w:rPr>
          <w:lang w:val="it-IT"/>
        </w:rPr>
        <w:t>ë</w:t>
      </w:r>
      <w:r w:rsidRPr="00542972">
        <w:rPr>
          <w:lang w:val="it-IT"/>
        </w:rPr>
        <w:t>r vitin 2010, t’i shtohet fondi prej 24 928 000 (nj</w:t>
      </w:r>
      <w:r>
        <w:rPr>
          <w:lang w:val="it-IT"/>
        </w:rPr>
        <w:t>ë</w:t>
      </w:r>
      <w:r w:rsidRPr="00542972">
        <w:rPr>
          <w:lang w:val="it-IT"/>
        </w:rPr>
        <w:t>zet e kat</w:t>
      </w:r>
      <w:r>
        <w:rPr>
          <w:lang w:val="it-IT"/>
        </w:rPr>
        <w:t>ë</w:t>
      </w:r>
      <w:r w:rsidRPr="00542972">
        <w:rPr>
          <w:lang w:val="it-IT"/>
        </w:rPr>
        <w:t>r milion</w:t>
      </w:r>
      <w:r>
        <w:rPr>
          <w:lang w:val="it-IT"/>
        </w:rPr>
        <w:t>ë</w:t>
      </w:r>
      <w:r w:rsidRPr="00542972">
        <w:rPr>
          <w:lang w:val="it-IT"/>
        </w:rPr>
        <w:t xml:space="preserve"> e n</w:t>
      </w:r>
      <w:r>
        <w:rPr>
          <w:lang w:val="it-IT"/>
        </w:rPr>
        <w:t>ë</w:t>
      </w:r>
      <w:r w:rsidRPr="00542972">
        <w:rPr>
          <w:lang w:val="it-IT"/>
        </w:rPr>
        <w:t>nt</w:t>
      </w:r>
      <w:r>
        <w:rPr>
          <w:lang w:val="it-IT"/>
        </w:rPr>
        <w:t>ë</w:t>
      </w:r>
      <w:r w:rsidRPr="00542972">
        <w:rPr>
          <w:lang w:val="it-IT"/>
        </w:rPr>
        <w:t>qind e nj</w:t>
      </w:r>
      <w:r>
        <w:rPr>
          <w:lang w:val="it-IT"/>
        </w:rPr>
        <w:t>ë</w:t>
      </w:r>
      <w:r w:rsidRPr="00542972">
        <w:rPr>
          <w:lang w:val="it-IT"/>
        </w:rPr>
        <w:t xml:space="preserve">zet </w:t>
      </w:r>
      <w:r>
        <w:rPr>
          <w:lang w:val="it-IT"/>
        </w:rPr>
        <w:t>e tetë mijë) lekësh, për realizimin e veprimtarive në kuadër të festimeve të 100-vjetorit të lindjes së Nënë Terezës.</w:t>
      </w:r>
    </w:p>
    <w:p w:rsidR="0029676A" w:rsidRDefault="0029676A" w:rsidP="0029676A">
      <w:pPr>
        <w:pStyle w:val="Paragrafi0"/>
        <w:rPr>
          <w:lang w:val="it-IT"/>
        </w:rPr>
      </w:pPr>
      <w:r>
        <w:rPr>
          <w:lang w:val="it-IT"/>
        </w:rPr>
        <w:t>2. Efektet financiare të përballohen nga fondi rezervë i Këshillit të Ministrave.</w:t>
      </w:r>
    </w:p>
    <w:p w:rsidR="0029676A" w:rsidRDefault="0029676A" w:rsidP="0029676A">
      <w:pPr>
        <w:pStyle w:val="Paragrafi0"/>
        <w:rPr>
          <w:lang w:val="it-IT"/>
        </w:rPr>
      </w:pPr>
      <w:r>
        <w:rPr>
          <w:lang w:val="it-IT"/>
        </w:rPr>
        <w:t>3. Ngarkohet Ministria e Turizmit, Kulturës, Rinis</w:t>
      </w:r>
      <w:r w:rsidR="00B52A4C">
        <w:rPr>
          <w:lang w:val="it-IT"/>
        </w:rPr>
        <w:t>ë</w:t>
      </w:r>
      <w:r>
        <w:rPr>
          <w:lang w:val="it-IT"/>
        </w:rPr>
        <w:t xml:space="preserve"> dhe Sporteve për zbatimin e këtij vendimi.</w:t>
      </w:r>
    </w:p>
    <w:p w:rsidR="0029676A" w:rsidRPr="00FE612C" w:rsidRDefault="0029676A" w:rsidP="0029676A">
      <w:pPr>
        <w:pStyle w:val="Paragrafi0"/>
        <w:rPr>
          <w:lang w:val="it-IT"/>
        </w:rPr>
      </w:pPr>
      <w:r w:rsidRPr="00FE612C">
        <w:rPr>
          <w:lang w:val="it-IT"/>
        </w:rPr>
        <w:t>Ky vendim hyn në fuqi menjëherë</w:t>
      </w:r>
      <w:r w:rsidR="008B0690">
        <w:rPr>
          <w:lang w:val="it-IT"/>
        </w:rPr>
        <w:t>.</w:t>
      </w:r>
    </w:p>
    <w:p w:rsidR="0029676A" w:rsidRPr="00FE612C" w:rsidRDefault="0029676A" w:rsidP="0029676A">
      <w:pPr>
        <w:pStyle w:val="Paragrafi0"/>
        <w:rPr>
          <w:lang w:val="it-IT"/>
        </w:rPr>
      </w:pPr>
    </w:p>
    <w:p w:rsidR="0029676A" w:rsidRPr="00FE612C" w:rsidRDefault="0029676A" w:rsidP="0029676A">
      <w:pPr>
        <w:pStyle w:val="Autoriteti"/>
        <w:rPr>
          <w:lang w:val="it-IT"/>
        </w:rPr>
      </w:pPr>
      <w:r w:rsidRPr="00FE612C">
        <w:rPr>
          <w:lang w:val="it-IT"/>
        </w:rPr>
        <w:t>Kryeministri</w:t>
      </w:r>
    </w:p>
    <w:p w:rsidR="0029676A" w:rsidRPr="00FE612C" w:rsidRDefault="0029676A" w:rsidP="0029676A">
      <w:pPr>
        <w:pStyle w:val="AutoritetiEmer"/>
        <w:rPr>
          <w:lang w:val="it-IT"/>
        </w:rPr>
      </w:pPr>
      <w:r w:rsidRPr="00FE612C">
        <w:rPr>
          <w:lang w:val="it-IT"/>
        </w:rPr>
        <w:t xml:space="preserve">Sali Berisha </w:t>
      </w:r>
    </w:p>
    <w:p w:rsidR="0029676A" w:rsidRPr="00FE612C" w:rsidRDefault="0029676A" w:rsidP="0029676A">
      <w:pPr>
        <w:pStyle w:val="Paragrafi0"/>
        <w:rPr>
          <w:lang w:val="it-IT"/>
        </w:rPr>
      </w:pPr>
    </w:p>
    <w:p w:rsidR="0029676A" w:rsidRPr="00FE612C" w:rsidRDefault="0029676A" w:rsidP="0029676A">
      <w:pPr>
        <w:pStyle w:val="Paragrafi0"/>
        <w:rPr>
          <w:lang w:val="it-IT"/>
        </w:rPr>
      </w:pPr>
    </w:p>
    <w:p w:rsidR="0029676A" w:rsidRPr="00FE612C" w:rsidRDefault="0029676A" w:rsidP="0029676A">
      <w:pPr>
        <w:pStyle w:val="Akti"/>
      </w:pPr>
      <w:r w:rsidRPr="00FE612C">
        <w:t xml:space="preserve">Vendim </w:t>
      </w:r>
    </w:p>
    <w:p w:rsidR="0029676A" w:rsidRPr="00FE612C" w:rsidRDefault="0029676A" w:rsidP="0029676A">
      <w:pPr>
        <w:pStyle w:val="NumriData"/>
      </w:pPr>
      <w:r w:rsidRPr="00FE612C">
        <w:t>Nr.669, datë 4.8.2010</w:t>
      </w:r>
    </w:p>
    <w:p w:rsidR="0029676A" w:rsidRPr="00FE612C" w:rsidRDefault="0029676A" w:rsidP="0029676A">
      <w:pPr>
        <w:pStyle w:val="Paragrafi0"/>
        <w:rPr>
          <w:lang w:val="it-IT"/>
        </w:rPr>
      </w:pPr>
    </w:p>
    <w:p w:rsidR="0029676A" w:rsidRPr="00FE612C" w:rsidRDefault="0029676A" w:rsidP="0029676A">
      <w:pPr>
        <w:pStyle w:val="Titulli0"/>
      </w:pPr>
      <w:r w:rsidRPr="00FE612C">
        <w:t>Për lejimin e ministrisë së bujqësisë, ushqimit dhe mbrojtjes së konsumatorit, si autoritet kontraktor, për të kryer procedurat e prokurimit</w:t>
      </w:r>
      <w:r w:rsidR="00971749">
        <w:t xml:space="preserve"> për objektet “investim për skeMën e ullirit, sera pro</w:t>
      </w:r>
      <w:r w:rsidRPr="00FE612C">
        <w:t>dhim fidanës</w:t>
      </w:r>
      <w:r w:rsidR="00971749">
        <w:t>H</w:t>
      </w:r>
      <w:r w:rsidRPr="00FE612C">
        <w:t xml:space="preserve">” dhe </w:t>
      </w:r>
      <w:r w:rsidR="008B0690">
        <w:t>“</w:t>
      </w:r>
      <w:r w:rsidRPr="00FE612C">
        <w:t>Thellim i shtratit të lumit devoll (ura e maliqit</w:t>
      </w:r>
      <w:r w:rsidR="00971749">
        <w:t>), Korçë”</w:t>
      </w:r>
      <w:r w:rsidRPr="00FE612C">
        <w:t xml:space="preserve"> dhe për të lidhur kontratat përkatëse</w:t>
      </w:r>
    </w:p>
    <w:p w:rsidR="0029676A" w:rsidRPr="00FE612C" w:rsidRDefault="0029676A" w:rsidP="0029676A">
      <w:pPr>
        <w:pStyle w:val="Paragrafi0"/>
        <w:rPr>
          <w:lang w:val="it-IT"/>
        </w:rPr>
      </w:pPr>
    </w:p>
    <w:p w:rsidR="0029676A" w:rsidRPr="00A649EB" w:rsidRDefault="0029676A" w:rsidP="0029676A">
      <w:pPr>
        <w:pStyle w:val="BazLigjPropozues"/>
        <w:rPr>
          <w:lang w:val="it-IT"/>
        </w:rPr>
      </w:pPr>
      <w:r w:rsidRPr="00A649EB">
        <w:rPr>
          <w:lang w:val="it-IT"/>
        </w:rPr>
        <w:t>Në mbështet</w:t>
      </w:r>
      <w:r w:rsidR="007C577E">
        <w:rPr>
          <w:lang w:val="it-IT"/>
        </w:rPr>
        <w:t>je të nenit 100 të Kushtetutës,</w:t>
      </w:r>
      <w:r w:rsidR="00473DC9">
        <w:rPr>
          <w:lang w:val="it-IT"/>
        </w:rPr>
        <w:t xml:space="preserve"> </w:t>
      </w:r>
      <w:r w:rsidRPr="00A649EB">
        <w:rPr>
          <w:lang w:val="it-IT"/>
        </w:rPr>
        <w:t>të ligjit nr.9643, datë 20.11.2006 “Për prokurimin publik”, të ndryshuar, të ligjit nr.9936, datë</w:t>
      </w:r>
      <w:r>
        <w:rPr>
          <w:lang w:val="it-IT"/>
        </w:rPr>
        <w:t xml:space="preserve"> </w:t>
      </w:r>
      <w:r w:rsidRPr="00A649EB">
        <w:rPr>
          <w:lang w:val="it-IT"/>
        </w:rPr>
        <w:t>26.6.2008 “Për menaxhimin e sistemit buxhetor në Republikën e Shqipërisë”, si dhe ligjit nr.10 190, datë 26.11.2009 “</w:t>
      </w:r>
      <w:r w:rsidR="00473DC9" w:rsidRPr="00A649EB">
        <w:rPr>
          <w:lang w:val="it-IT"/>
        </w:rPr>
        <w:t xml:space="preserve">Për </w:t>
      </w:r>
      <w:r w:rsidRPr="00A649EB">
        <w:rPr>
          <w:lang w:val="it-IT"/>
        </w:rPr>
        <w:t>buxhetin e vitit 2010”, me propozimin e Ministrit të Bujqësisë</w:t>
      </w:r>
      <w:r>
        <w:rPr>
          <w:lang w:val="it-IT"/>
        </w:rPr>
        <w:t xml:space="preserve">, </w:t>
      </w:r>
      <w:r w:rsidRPr="00A649EB">
        <w:rPr>
          <w:lang w:val="it-IT"/>
        </w:rPr>
        <w:t>Ushqimit dhe Mbrojtjes së Konsumatorit, Këshilli i Ministrave</w:t>
      </w:r>
    </w:p>
    <w:p w:rsidR="0029676A" w:rsidRPr="00FE612C" w:rsidRDefault="0029676A" w:rsidP="0029676A">
      <w:pPr>
        <w:pStyle w:val="Paragrafi0"/>
        <w:rPr>
          <w:lang w:val="it-IT"/>
        </w:rPr>
      </w:pPr>
    </w:p>
    <w:p w:rsidR="00747CD5" w:rsidRDefault="00747CD5" w:rsidP="00747CD5">
      <w:pPr>
        <w:pStyle w:val="VENDOSI0"/>
        <w:keepNext w:val="0"/>
      </w:pPr>
    </w:p>
    <w:p w:rsidR="007C577E" w:rsidRPr="007C577E" w:rsidRDefault="007C577E" w:rsidP="007C577E"/>
    <w:p w:rsidR="0029676A" w:rsidRPr="00FE612C" w:rsidRDefault="0029676A" w:rsidP="0029676A">
      <w:pPr>
        <w:pStyle w:val="VENDOSI0"/>
      </w:pPr>
      <w:r w:rsidRPr="00FE612C">
        <w:t>Vendosi</w:t>
      </w:r>
      <w:r w:rsidR="00747CD5">
        <w:t>:</w:t>
      </w:r>
    </w:p>
    <w:p w:rsidR="0029676A" w:rsidRPr="00FE612C" w:rsidRDefault="0029676A" w:rsidP="0029676A">
      <w:pPr>
        <w:pStyle w:val="Paragrafi0"/>
        <w:rPr>
          <w:lang w:val="it-IT"/>
        </w:rPr>
      </w:pPr>
    </w:p>
    <w:p w:rsidR="0029676A" w:rsidRPr="00FE612C" w:rsidRDefault="0029676A" w:rsidP="0029676A">
      <w:pPr>
        <w:pStyle w:val="Paragrafi0"/>
        <w:rPr>
          <w:lang w:val="it-IT"/>
        </w:rPr>
      </w:pPr>
      <w:r w:rsidRPr="00FE612C">
        <w:rPr>
          <w:lang w:val="it-IT"/>
        </w:rPr>
        <w:t xml:space="preserve">1. Lejimin e Ministrisë së Bujqësisë, Ushqimit dhe Mbrojtjes së Konsumatorit, si autoritet kontraktor, për të kryer procedurat e prokurimit, me fondet e miratuara në buxhetin e </w:t>
      </w:r>
      <w:r>
        <w:rPr>
          <w:lang w:val="it-IT"/>
        </w:rPr>
        <w:t>k</w:t>
      </w:r>
      <w:r w:rsidR="00B52A4C">
        <w:rPr>
          <w:lang w:val="it-IT"/>
        </w:rPr>
        <w:t>ë</w:t>
      </w:r>
      <w:r>
        <w:rPr>
          <w:lang w:val="it-IT"/>
        </w:rPr>
        <w:t xml:space="preserve">tij </w:t>
      </w:r>
      <w:r w:rsidR="00A43B96">
        <w:rPr>
          <w:lang w:val="it-IT"/>
        </w:rPr>
        <w:t>viti</w:t>
      </w:r>
      <w:r w:rsidRPr="00FE612C">
        <w:rPr>
          <w:lang w:val="it-IT"/>
        </w:rPr>
        <w:t xml:space="preserve"> për objektet “Investim për skemën e ullirit, sera prodhim fidanësh”, me fond limit 58 600 000</w:t>
      </w:r>
      <w:r>
        <w:rPr>
          <w:lang w:val="it-IT"/>
        </w:rPr>
        <w:t xml:space="preserve"> </w:t>
      </w:r>
      <w:r w:rsidR="00473DC9">
        <w:rPr>
          <w:lang w:val="it-IT"/>
        </w:rPr>
        <w:t>(</w:t>
      </w:r>
      <w:r w:rsidRPr="00FE612C">
        <w:rPr>
          <w:lang w:val="it-IT"/>
        </w:rPr>
        <w:t>pesëdhjetë e tetë m</w:t>
      </w:r>
      <w:r w:rsidR="007C577E">
        <w:rPr>
          <w:lang w:val="it-IT"/>
        </w:rPr>
        <w:t>ilionë e gjashtëqind mijë) lekë</w:t>
      </w:r>
      <w:r w:rsidRPr="00FE612C">
        <w:rPr>
          <w:lang w:val="it-IT"/>
        </w:rPr>
        <w:t xml:space="preserve"> dhe “Thellim i shtratit të lumit Devoll (Ura e Maliqit), Korçë”, m</w:t>
      </w:r>
      <w:r w:rsidR="007C577E">
        <w:rPr>
          <w:lang w:val="it-IT"/>
        </w:rPr>
        <w:t>e fond limit 50 000 000 (pesëdh</w:t>
      </w:r>
      <w:r w:rsidRPr="00FE612C">
        <w:rPr>
          <w:lang w:val="it-IT"/>
        </w:rPr>
        <w:t>jetë milionë) lekë, si dhe për të lidhur kontratat përkatëse.</w:t>
      </w:r>
    </w:p>
    <w:p w:rsidR="0029676A" w:rsidRPr="00FE612C" w:rsidRDefault="0029676A" w:rsidP="0029676A">
      <w:pPr>
        <w:pStyle w:val="Paragrafi0"/>
        <w:rPr>
          <w:lang w:val="it-IT"/>
        </w:rPr>
      </w:pPr>
      <w:r w:rsidRPr="00FE612C">
        <w:rPr>
          <w:lang w:val="it-IT"/>
        </w:rPr>
        <w:t>2. Ngarkohet Ministria e Bujqësisë, Ushqimit dhe Mbrojt</w:t>
      </w:r>
      <w:r>
        <w:rPr>
          <w:lang w:val="it-IT"/>
        </w:rPr>
        <w:t>j</w:t>
      </w:r>
      <w:r w:rsidRPr="00FE612C">
        <w:rPr>
          <w:lang w:val="it-IT"/>
        </w:rPr>
        <w:t>es së Konsumatorit, Ministria e Financave dhe Agjencia e Prokurimit Publik për zbatimin e këtij vendimi.</w:t>
      </w:r>
    </w:p>
    <w:p w:rsidR="0029676A" w:rsidRPr="00FE612C" w:rsidRDefault="0029676A" w:rsidP="0029676A">
      <w:pPr>
        <w:pStyle w:val="Paragrafi0"/>
        <w:rPr>
          <w:lang w:val="it-IT"/>
        </w:rPr>
      </w:pPr>
      <w:r w:rsidRPr="00FE612C">
        <w:rPr>
          <w:lang w:val="it-IT"/>
        </w:rPr>
        <w:t>Ky vendim hyn në fuqi menjëher</w:t>
      </w:r>
      <w:r w:rsidR="007C577E">
        <w:rPr>
          <w:lang w:val="it-IT"/>
        </w:rPr>
        <w:t>ë</w:t>
      </w:r>
      <w:r w:rsidRPr="00FE612C">
        <w:rPr>
          <w:lang w:val="it-IT"/>
        </w:rPr>
        <w:t xml:space="preserve"> dhe botohet në Fletoren Zyrtare</w:t>
      </w:r>
      <w:r w:rsidR="00642C87">
        <w:rPr>
          <w:lang w:val="it-IT"/>
        </w:rPr>
        <w:t>.</w:t>
      </w:r>
    </w:p>
    <w:p w:rsidR="0029676A" w:rsidRPr="00FE612C" w:rsidRDefault="0029676A" w:rsidP="0029676A">
      <w:pPr>
        <w:pStyle w:val="Paragrafi0"/>
        <w:rPr>
          <w:lang w:val="it-IT"/>
        </w:rPr>
      </w:pPr>
    </w:p>
    <w:p w:rsidR="0029676A" w:rsidRPr="00FE612C" w:rsidRDefault="0029676A" w:rsidP="0029676A">
      <w:pPr>
        <w:pStyle w:val="Autoriteti"/>
        <w:rPr>
          <w:lang w:val="it-IT"/>
        </w:rPr>
      </w:pPr>
      <w:r w:rsidRPr="00FE612C">
        <w:rPr>
          <w:lang w:val="it-IT"/>
        </w:rPr>
        <w:t>Kryeministri</w:t>
      </w:r>
    </w:p>
    <w:p w:rsidR="0029676A" w:rsidRPr="00FE612C" w:rsidRDefault="0029676A" w:rsidP="0029676A">
      <w:pPr>
        <w:pStyle w:val="AutoritetiEmer"/>
        <w:rPr>
          <w:lang w:val="it-IT"/>
        </w:rPr>
      </w:pPr>
      <w:r w:rsidRPr="00FE612C">
        <w:rPr>
          <w:lang w:val="it-IT"/>
        </w:rPr>
        <w:t xml:space="preserve">Sali Berisha </w:t>
      </w:r>
    </w:p>
    <w:p w:rsidR="0029676A" w:rsidRPr="00FE612C" w:rsidRDefault="0029676A" w:rsidP="0029676A">
      <w:pPr>
        <w:pStyle w:val="Paragrafi0"/>
        <w:rPr>
          <w:lang w:val="it-IT"/>
        </w:rPr>
      </w:pPr>
      <w:r w:rsidRPr="00FE612C">
        <w:rPr>
          <w:lang w:val="it-IT"/>
        </w:rPr>
        <w:t xml:space="preserve"> </w:t>
      </w:r>
    </w:p>
    <w:p w:rsidR="0029676A" w:rsidRPr="00FE612C" w:rsidRDefault="0029676A" w:rsidP="0029676A">
      <w:pPr>
        <w:pStyle w:val="Paragrafi0"/>
        <w:rPr>
          <w:lang w:val="it-IT"/>
        </w:rPr>
      </w:pPr>
    </w:p>
    <w:p w:rsidR="0029676A" w:rsidRPr="00FE612C" w:rsidRDefault="0029676A" w:rsidP="0029676A">
      <w:pPr>
        <w:pStyle w:val="Akti"/>
      </w:pPr>
      <w:r w:rsidRPr="00FE612C">
        <w:t xml:space="preserve">VENDIM </w:t>
      </w:r>
    </w:p>
    <w:p w:rsidR="0029676A" w:rsidRPr="00FE612C" w:rsidRDefault="0029676A" w:rsidP="0029676A">
      <w:pPr>
        <w:pStyle w:val="NumriData"/>
      </w:pPr>
      <w:r w:rsidRPr="00FE612C">
        <w:t>Nr.671, datë 13.8.2010 </w:t>
      </w:r>
    </w:p>
    <w:p w:rsidR="0029676A" w:rsidRPr="00FE612C" w:rsidRDefault="0029676A" w:rsidP="0029676A">
      <w:pPr>
        <w:pStyle w:val="Paragrafi0"/>
        <w:rPr>
          <w:lang w:val="it-IT"/>
        </w:rPr>
      </w:pPr>
      <w:r w:rsidRPr="00FE612C">
        <w:rPr>
          <w:lang w:val="it-IT"/>
        </w:rPr>
        <w:t> </w:t>
      </w:r>
    </w:p>
    <w:p w:rsidR="0029676A" w:rsidRPr="00FE612C" w:rsidRDefault="0029676A" w:rsidP="0029676A">
      <w:pPr>
        <w:pStyle w:val="Titulli0"/>
        <w:rPr>
          <w:lang w:val="it-IT"/>
        </w:rPr>
      </w:pPr>
      <w:r w:rsidRPr="00FE612C">
        <w:rPr>
          <w:lang w:val="it-IT"/>
        </w:rPr>
        <w:t xml:space="preserve">PËR DHËNIE NDIHME FINANCIARE QEVERISË SË REPUBLIKËS SË MOLDAVISË DHE QEVERISË SË REPUBLIKËS ISLAMIKE TË PAKISTANIT, PËR LEHTËSIMIN E PASOJAVE, TË SHKAKTUARA NGA PËRMBYTJET </w:t>
      </w:r>
    </w:p>
    <w:p w:rsidR="0029676A" w:rsidRPr="00FE612C" w:rsidRDefault="0029676A" w:rsidP="0029676A">
      <w:pPr>
        <w:pStyle w:val="Paragrafi0"/>
        <w:rPr>
          <w:lang w:val="it-IT"/>
        </w:rPr>
      </w:pPr>
      <w:r w:rsidRPr="00FE612C">
        <w:rPr>
          <w:lang w:val="it-IT"/>
        </w:rPr>
        <w:t> </w:t>
      </w:r>
    </w:p>
    <w:p w:rsidR="0029676A" w:rsidRPr="00A649EB" w:rsidRDefault="0029676A" w:rsidP="00B9456A">
      <w:pPr>
        <w:pStyle w:val="Paragrafi0"/>
        <w:rPr>
          <w:lang w:val="it-IT"/>
        </w:rPr>
      </w:pPr>
      <w:r w:rsidRPr="00FE612C">
        <w:rPr>
          <w:lang w:val="it-IT"/>
        </w:rPr>
        <w:t> </w:t>
      </w:r>
      <w:r w:rsidRPr="00A649EB">
        <w:rPr>
          <w:lang w:val="it-IT"/>
        </w:rPr>
        <w:t>Në mbështetje të nenit 100 t</w:t>
      </w:r>
      <w:r>
        <w:rPr>
          <w:lang w:val="it-IT"/>
        </w:rPr>
        <w:t>ë Kushtetutës, të neneve 5 e 45</w:t>
      </w:r>
      <w:r w:rsidRPr="00A649EB">
        <w:rPr>
          <w:lang w:val="it-IT"/>
        </w:rPr>
        <w:t xml:space="preserve"> të ligjit nr.9936,</w:t>
      </w:r>
      <w:r w:rsidRPr="007C577E">
        <w:rPr>
          <w:sz w:val="16"/>
          <w:lang w:val="it-IT"/>
        </w:rPr>
        <w:t xml:space="preserve"> </w:t>
      </w:r>
      <w:r w:rsidR="007C577E" w:rsidRPr="007C577E">
        <w:rPr>
          <w:sz w:val="16"/>
          <w:lang w:val="it-IT"/>
        </w:rPr>
        <w:t xml:space="preserve"> </w:t>
      </w:r>
      <w:r w:rsidRPr="00A649EB">
        <w:rPr>
          <w:lang w:val="it-IT"/>
        </w:rPr>
        <w:t xml:space="preserve">datë </w:t>
      </w:r>
      <w:r>
        <w:rPr>
          <w:lang w:val="it-IT"/>
        </w:rPr>
        <w:t>26.6.2008</w:t>
      </w:r>
      <w:r w:rsidRPr="00A649EB">
        <w:rPr>
          <w:lang w:val="it-IT"/>
        </w:rPr>
        <w:t xml:space="preserve"> “Për menaxhimin e sistemit buxhetor në Republikën</w:t>
      </w:r>
      <w:r w:rsidR="007C577E">
        <w:rPr>
          <w:lang w:val="it-IT"/>
        </w:rPr>
        <w:t xml:space="preserve"> e Shqipërisë”</w:t>
      </w:r>
      <w:r>
        <w:rPr>
          <w:lang w:val="it-IT"/>
        </w:rPr>
        <w:t xml:space="preserve"> dhe të nenit 13</w:t>
      </w:r>
      <w:r w:rsidRPr="00A649EB">
        <w:rPr>
          <w:lang w:val="it-IT"/>
        </w:rPr>
        <w:t xml:space="preserve"> të li</w:t>
      </w:r>
      <w:r>
        <w:rPr>
          <w:lang w:val="it-IT"/>
        </w:rPr>
        <w:t>gjit nr.10 190, datë 26.11.2009</w:t>
      </w:r>
      <w:r w:rsidRPr="00A649EB">
        <w:rPr>
          <w:lang w:val="it-IT"/>
        </w:rPr>
        <w:t xml:space="preserve"> “Për buxhetin e vitit 2010”, të ndryshuar, me propozimin e Kryeministrit, Këshilli i Ministrave</w:t>
      </w:r>
    </w:p>
    <w:p w:rsidR="0029676A" w:rsidRPr="00A649EB" w:rsidRDefault="0029676A" w:rsidP="0029676A">
      <w:pPr>
        <w:pStyle w:val="Paragrafi0"/>
        <w:rPr>
          <w:lang w:val="it-IT"/>
        </w:rPr>
      </w:pPr>
      <w:r w:rsidRPr="00A649EB">
        <w:rPr>
          <w:lang w:val="it-IT"/>
        </w:rPr>
        <w:t> </w:t>
      </w:r>
    </w:p>
    <w:p w:rsidR="0029676A" w:rsidRPr="00542972" w:rsidRDefault="0029676A" w:rsidP="0029676A">
      <w:pPr>
        <w:pStyle w:val="VENDOSI0"/>
      </w:pPr>
      <w:r>
        <w:t>VENDOS</w:t>
      </w:r>
      <w:r w:rsidRPr="00542972">
        <w:t>I:</w:t>
      </w:r>
    </w:p>
    <w:p w:rsidR="0029676A" w:rsidRPr="00542972" w:rsidRDefault="0029676A" w:rsidP="0029676A">
      <w:pPr>
        <w:pStyle w:val="Paragrafi0"/>
      </w:pPr>
      <w:r w:rsidRPr="00542972">
        <w:t> </w:t>
      </w:r>
    </w:p>
    <w:p w:rsidR="0029676A" w:rsidRPr="00542972" w:rsidRDefault="0029676A" w:rsidP="0029676A">
      <w:pPr>
        <w:pStyle w:val="Paragrafi0"/>
      </w:pPr>
      <w:r>
        <w:t xml:space="preserve">1. </w:t>
      </w:r>
      <w:r w:rsidRPr="00542972">
        <w:t>Ministrisë së Financave, në buxhetin e vitit 2010, t’i shtohet fondi prej 80 000 (tetëdhjetë mijë) eurosh, kundërvlera në lekë, për dhënie ndihme financiare, për përballimin e pasojave të shkaktuara nga përmbytjet, përkatësisht:</w:t>
      </w:r>
    </w:p>
    <w:p w:rsidR="0029676A" w:rsidRPr="00542972" w:rsidRDefault="0029676A" w:rsidP="0029676A">
      <w:pPr>
        <w:pStyle w:val="Paragrafi0"/>
      </w:pPr>
      <w:r>
        <w:t>- </w:t>
      </w:r>
      <w:r w:rsidR="00D26A96" w:rsidRPr="00542972">
        <w:t xml:space="preserve">Qeverisë </w:t>
      </w:r>
      <w:r w:rsidRPr="00542972">
        <w:t>së Republikës së Moldavisë, 30 000 (tridhjetë mijë) euro;</w:t>
      </w:r>
    </w:p>
    <w:p w:rsidR="0029676A" w:rsidRPr="00542972" w:rsidRDefault="0029676A" w:rsidP="0029676A">
      <w:pPr>
        <w:pStyle w:val="Paragrafi0"/>
      </w:pPr>
      <w:r>
        <w:t>-</w:t>
      </w:r>
      <w:r w:rsidRPr="00542972">
        <w:t xml:space="preserve"> </w:t>
      </w:r>
      <w:r w:rsidR="00D26A96" w:rsidRPr="00542972">
        <w:t xml:space="preserve">Qeverisë </w:t>
      </w:r>
      <w:r w:rsidRPr="00542972">
        <w:t>së Republikës Islamike të Pakistanit, 50 000 (pesëdhjetë mijë) euro.</w:t>
      </w:r>
    </w:p>
    <w:p w:rsidR="0029676A" w:rsidRPr="00542972" w:rsidRDefault="0029676A" w:rsidP="0029676A">
      <w:pPr>
        <w:pStyle w:val="Paragrafi0"/>
      </w:pPr>
      <w:r>
        <w:t>2.</w:t>
      </w:r>
      <w:r w:rsidR="00D26A96">
        <w:t xml:space="preserve"> </w:t>
      </w:r>
      <w:r w:rsidRPr="00542972">
        <w:t>Ky fond të përballohet nga fondi rezervë i Buxhetit të Shtetit.</w:t>
      </w:r>
    </w:p>
    <w:p w:rsidR="0029676A" w:rsidRPr="009533DA" w:rsidRDefault="0029676A" w:rsidP="0029676A">
      <w:pPr>
        <w:pStyle w:val="Paragrafi0"/>
        <w:rPr>
          <w:lang w:val="it-IT"/>
        </w:rPr>
      </w:pPr>
      <w:r w:rsidRPr="009533DA">
        <w:rPr>
          <w:lang w:val="it-IT"/>
        </w:rPr>
        <w:t>3. Ngarkohet Ministria e Financave për zbatimin e këtij vendimi.</w:t>
      </w:r>
    </w:p>
    <w:p w:rsidR="0029676A" w:rsidRPr="007D3435" w:rsidRDefault="0029676A" w:rsidP="0029676A">
      <w:pPr>
        <w:pStyle w:val="Paragrafi0"/>
        <w:rPr>
          <w:lang w:val="it-IT"/>
        </w:rPr>
      </w:pPr>
      <w:r w:rsidRPr="007D3435">
        <w:rPr>
          <w:lang w:val="it-IT"/>
        </w:rPr>
        <w:t>Ky vendim hyn në fuqi menjëherë.</w:t>
      </w:r>
    </w:p>
    <w:p w:rsidR="0029676A" w:rsidRPr="00FE612C" w:rsidRDefault="0029676A" w:rsidP="0029676A">
      <w:pPr>
        <w:pStyle w:val="Paragrafi0"/>
        <w:rPr>
          <w:lang w:val="it-IT"/>
        </w:rPr>
      </w:pPr>
      <w:r w:rsidRPr="007D3435">
        <w:rPr>
          <w:lang w:val="it-IT"/>
        </w:rPr>
        <w:t> </w:t>
      </w:r>
    </w:p>
    <w:p w:rsidR="0029676A" w:rsidRPr="00FE612C" w:rsidRDefault="0029676A" w:rsidP="0029676A">
      <w:pPr>
        <w:pStyle w:val="Autoriteti"/>
        <w:rPr>
          <w:lang w:val="it-IT"/>
        </w:rPr>
      </w:pPr>
      <w:r w:rsidRPr="00FE612C">
        <w:rPr>
          <w:lang w:val="it-IT"/>
        </w:rPr>
        <w:t>Kryeministri</w:t>
      </w:r>
    </w:p>
    <w:p w:rsidR="0029676A" w:rsidRPr="00FE612C" w:rsidRDefault="0029676A" w:rsidP="0029676A">
      <w:pPr>
        <w:pStyle w:val="AutoritetiEmer"/>
        <w:rPr>
          <w:lang w:val="it-IT"/>
        </w:rPr>
      </w:pPr>
      <w:r w:rsidRPr="00FE612C">
        <w:rPr>
          <w:lang w:val="it-IT"/>
        </w:rPr>
        <w:t xml:space="preserve">Sali Berisha </w:t>
      </w:r>
    </w:p>
    <w:p w:rsidR="00575BB7" w:rsidRPr="00246942" w:rsidRDefault="00575BB7" w:rsidP="0029676A">
      <w:pPr>
        <w:pStyle w:val="Paragrafi0"/>
        <w:ind w:firstLine="0"/>
        <w:rPr>
          <w:lang w:val="sq-AL"/>
        </w:rPr>
      </w:pPr>
    </w:p>
    <w:p w:rsidR="0029676A" w:rsidRDefault="0029676A" w:rsidP="00575BB7">
      <w:pPr>
        <w:pStyle w:val="Paragrafi0"/>
        <w:rPr>
          <w:lang w:val="sq-AL"/>
        </w:rPr>
      </w:pPr>
    </w:p>
    <w:p w:rsidR="00575BB7" w:rsidRDefault="00575BB7" w:rsidP="00575BB7">
      <w:pPr>
        <w:pStyle w:val="Paragrafi0"/>
        <w:rPr>
          <w:lang w:val="sq-AL"/>
        </w:rPr>
      </w:pPr>
    </w:p>
    <w:p w:rsidR="00696560" w:rsidRDefault="00696560" w:rsidP="00575BB7">
      <w:pPr>
        <w:pStyle w:val="Paragrafi0"/>
        <w:rPr>
          <w:lang w:val="sq-AL"/>
        </w:rPr>
      </w:pPr>
    </w:p>
    <w:p w:rsidR="00696560" w:rsidRDefault="00696560" w:rsidP="00575BB7">
      <w:pPr>
        <w:pStyle w:val="Paragrafi0"/>
        <w:rPr>
          <w:lang w:val="sq-AL"/>
        </w:rPr>
      </w:pPr>
    </w:p>
    <w:p w:rsidR="00696560" w:rsidRDefault="00696560" w:rsidP="00575BB7">
      <w:pPr>
        <w:pStyle w:val="Paragrafi0"/>
        <w:rPr>
          <w:lang w:val="sq-AL"/>
        </w:rPr>
      </w:pPr>
    </w:p>
    <w:p w:rsidR="00696560" w:rsidRDefault="00696560" w:rsidP="00575BB7">
      <w:pPr>
        <w:pStyle w:val="Paragrafi0"/>
        <w:rPr>
          <w:lang w:val="sq-AL"/>
        </w:rPr>
      </w:pPr>
    </w:p>
    <w:p w:rsidR="00696560" w:rsidRDefault="00696560" w:rsidP="00575BB7">
      <w:pPr>
        <w:pStyle w:val="Paragrafi0"/>
        <w:rPr>
          <w:lang w:val="sq-AL"/>
        </w:rPr>
      </w:pPr>
    </w:p>
    <w:p w:rsidR="00696560" w:rsidRDefault="00696560" w:rsidP="00575BB7">
      <w:pPr>
        <w:pStyle w:val="Paragrafi0"/>
        <w:rPr>
          <w:lang w:val="sq-AL"/>
        </w:rPr>
      </w:pPr>
    </w:p>
    <w:p w:rsidR="000A3795" w:rsidRDefault="000A3795" w:rsidP="00575BB7">
      <w:pPr>
        <w:pStyle w:val="Paragrafi0"/>
        <w:rPr>
          <w:lang w:val="sq-AL"/>
        </w:rPr>
      </w:pPr>
    </w:p>
    <w:p w:rsidR="000A3795" w:rsidRDefault="000A3795" w:rsidP="00575BB7">
      <w:pPr>
        <w:pStyle w:val="Paragrafi0"/>
        <w:rPr>
          <w:lang w:val="sq-AL"/>
        </w:rPr>
      </w:pPr>
    </w:p>
    <w:p w:rsidR="001A45AC" w:rsidRPr="00F17920" w:rsidRDefault="001A45AC" w:rsidP="001A45AC">
      <w:pPr>
        <w:pStyle w:val="Akti"/>
        <w:keepNext w:val="0"/>
      </w:pPr>
      <w:r w:rsidRPr="00F17920">
        <w:t>Vendim</w:t>
      </w:r>
    </w:p>
    <w:p w:rsidR="001A45AC" w:rsidRPr="00F17920" w:rsidRDefault="001A45AC" w:rsidP="001A45AC">
      <w:pPr>
        <w:pStyle w:val="NumriData"/>
        <w:keepNext w:val="0"/>
      </w:pPr>
      <w:r>
        <w:t>Nr.37, d</w:t>
      </w:r>
      <w:r w:rsidRPr="00F17920">
        <w:t>at</w:t>
      </w:r>
      <w:r>
        <w:t>ë</w:t>
      </w:r>
      <w:r w:rsidRPr="00F17920">
        <w:t xml:space="preserve"> 28.7.2010</w:t>
      </w:r>
    </w:p>
    <w:p w:rsidR="001A45AC" w:rsidRPr="00F17920" w:rsidRDefault="001A45AC" w:rsidP="001A45AC">
      <w:pPr>
        <w:pStyle w:val="Paragrafi0"/>
      </w:pPr>
    </w:p>
    <w:p w:rsidR="001A45AC" w:rsidRDefault="001A45AC" w:rsidP="001A45AC">
      <w:pPr>
        <w:pStyle w:val="Titulli0"/>
        <w:keepNext w:val="0"/>
      </w:pPr>
      <w:r>
        <w:t>pËr rinovimin e licencës sË subjektit radiofonik privat vendor radio “ngjallja”</w:t>
      </w:r>
    </w:p>
    <w:p w:rsidR="001A45AC" w:rsidRDefault="001A45AC" w:rsidP="001A45AC">
      <w:pPr>
        <w:pStyle w:val="Paragrafi0"/>
        <w:ind w:firstLine="0"/>
      </w:pPr>
    </w:p>
    <w:p w:rsidR="001A45AC" w:rsidRDefault="001A45AC" w:rsidP="001A45AC">
      <w:pPr>
        <w:pStyle w:val="Paragrafi0"/>
      </w:pPr>
      <w:r>
        <w:t>Në mbështetje të nenit 7, pika 21 dhe të nenit 25 të ligjit nr.8410, datë 30.9.1998 “Për radion dhe televizionin publik e privat në Republi</w:t>
      </w:r>
      <w:r w:rsidR="00E50333">
        <w:t>kën e Shqipërisë”</w:t>
      </w:r>
      <w:r w:rsidR="00D26A96">
        <w:t>, të ndryshuar,</w:t>
      </w:r>
      <w:r>
        <w:t xml:space="preserve"> rregullores së KKRT-së “Mbi procedurat e rilicencimit të operatorëve privatë radiotelevizivë”, të miratuar me vendimin nr.162, datë 29.8.2003, Kodit të Procedurave Administrative, Këshilli Kombëtar i Radios dhe Televizionit</w:t>
      </w:r>
    </w:p>
    <w:p w:rsidR="001A45AC" w:rsidRDefault="001A45AC" w:rsidP="001A45AC">
      <w:pPr>
        <w:pStyle w:val="Paragrafi0"/>
      </w:pPr>
    </w:p>
    <w:p w:rsidR="001A45AC" w:rsidRDefault="001A45AC" w:rsidP="001A45AC">
      <w:pPr>
        <w:pStyle w:val="VENDOSI0"/>
        <w:keepNext w:val="0"/>
      </w:pPr>
      <w:r>
        <w:t>Vendosi:</w:t>
      </w:r>
    </w:p>
    <w:p w:rsidR="001A45AC" w:rsidRDefault="001A45AC" w:rsidP="001A45AC">
      <w:pPr>
        <w:pStyle w:val="Paragrafi0"/>
      </w:pPr>
    </w:p>
    <w:p w:rsidR="001A45AC" w:rsidRDefault="001A45AC" w:rsidP="001A45AC">
      <w:pPr>
        <w:pStyle w:val="Paragrafi0"/>
      </w:pPr>
      <w:r>
        <w:t>1. Të rinovohet licenca për subjektin radiofonik vendor privat “Radio Ngjallja”, në fushën e transmetimeve radiofonike tokësore analoge.</w:t>
      </w:r>
    </w:p>
    <w:p w:rsidR="001A45AC" w:rsidRDefault="001A45AC" w:rsidP="001A45AC">
      <w:pPr>
        <w:pStyle w:val="Paragrafi0"/>
      </w:pPr>
      <w:r>
        <w:t>2. Kushtet e licencës, sipas pikës 1 të këtij vendimi, mbeten të pandryshuara.</w:t>
      </w:r>
    </w:p>
    <w:p w:rsidR="001A45AC" w:rsidRDefault="001A45AC" w:rsidP="001A45AC">
      <w:pPr>
        <w:pStyle w:val="Paragrafi0"/>
      </w:pPr>
      <w:r>
        <w:t>3. Ky vendim i shtrin efektet që nga data 9.11.2009 dhe botohet në Fletoren Zyrtare.</w:t>
      </w:r>
    </w:p>
    <w:p w:rsidR="001A45AC" w:rsidRDefault="001A45AC" w:rsidP="001A45AC">
      <w:pPr>
        <w:pStyle w:val="Paragrafi0"/>
      </w:pPr>
    </w:p>
    <w:p w:rsidR="001A45AC" w:rsidRDefault="001A45AC" w:rsidP="001A45AC">
      <w:pPr>
        <w:pStyle w:val="Autoriteti"/>
        <w:keepNext w:val="0"/>
      </w:pPr>
      <w:r>
        <w:t>Kryetar</w:t>
      </w:r>
      <w:r w:rsidR="00C85319">
        <w:t>E</w:t>
      </w:r>
    </w:p>
    <w:p w:rsidR="001A45AC" w:rsidRDefault="001A45AC" w:rsidP="001A45AC">
      <w:pPr>
        <w:pStyle w:val="AutoritetiEmer"/>
      </w:pPr>
      <w:r>
        <w:t>Endira Bushati</w:t>
      </w:r>
    </w:p>
    <w:p w:rsidR="001A45AC" w:rsidRDefault="001A45AC" w:rsidP="001A45AC">
      <w:pPr>
        <w:widowControl w:val="0"/>
      </w:pPr>
    </w:p>
    <w:p w:rsidR="00706C03" w:rsidRDefault="00706C03" w:rsidP="001A45AC">
      <w:pPr>
        <w:pStyle w:val="Akti"/>
        <w:keepNext w:val="0"/>
      </w:pPr>
    </w:p>
    <w:p w:rsidR="001A45AC" w:rsidRDefault="001A45AC" w:rsidP="001A45AC">
      <w:pPr>
        <w:pStyle w:val="Akti"/>
        <w:keepNext w:val="0"/>
      </w:pPr>
      <w:r w:rsidRPr="00A3755C">
        <w:t>Ven</w:t>
      </w:r>
      <w:r>
        <w:t>dim</w:t>
      </w:r>
    </w:p>
    <w:p w:rsidR="001A45AC" w:rsidRDefault="001A45AC" w:rsidP="001A45AC">
      <w:pPr>
        <w:pStyle w:val="NumriData"/>
        <w:keepNext w:val="0"/>
      </w:pPr>
      <w:r>
        <w:t>Nr.45, datë 28.7.2010</w:t>
      </w:r>
    </w:p>
    <w:p w:rsidR="001A45AC" w:rsidRDefault="001A45AC" w:rsidP="001A45AC">
      <w:pPr>
        <w:pStyle w:val="Paragrafi0"/>
      </w:pPr>
    </w:p>
    <w:p w:rsidR="001A45AC" w:rsidRDefault="001A45AC" w:rsidP="001A45AC">
      <w:pPr>
        <w:pStyle w:val="Titulli0"/>
        <w:keepNext w:val="0"/>
      </w:pPr>
      <w:r>
        <w:t xml:space="preserve">Mbi mosrinovimin e licencës së subjektit radiofonik </w:t>
      </w:r>
    </w:p>
    <w:p w:rsidR="001A45AC" w:rsidRDefault="001A45AC" w:rsidP="001A45AC">
      <w:pPr>
        <w:pStyle w:val="Titulli0"/>
        <w:keepNext w:val="0"/>
      </w:pPr>
      <w:r>
        <w:t>privat vendor “Radio X”</w:t>
      </w:r>
    </w:p>
    <w:p w:rsidR="001A45AC" w:rsidRDefault="001A45AC" w:rsidP="001A45AC">
      <w:pPr>
        <w:pStyle w:val="Paragrafi0"/>
      </w:pPr>
    </w:p>
    <w:p w:rsidR="001A45AC" w:rsidRDefault="001A45AC" w:rsidP="001A45AC">
      <w:pPr>
        <w:pStyle w:val="Paragrafi0"/>
      </w:pPr>
      <w:r>
        <w:t>Këshilli Kombëtar i Radios dhe Televizionit, i përbërë nga:</w:t>
      </w:r>
    </w:p>
    <w:p w:rsidR="001A45AC" w:rsidRDefault="001A45AC" w:rsidP="001A45AC">
      <w:pPr>
        <w:pStyle w:val="Paragrafi0"/>
      </w:pPr>
    </w:p>
    <w:p w:rsidR="001A45AC" w:rsidRDefault="001A45AC" w:rsidP="001A45AC">
      <w:pPr>
        <w:pStyle w:val="Paragrafi0"/>
      </w:pPr>
      <w:r>
        <w:t>Endira Bushati</w:t>
      </w:r>
      <w:r>
        <w:tab/>
      </w:r>
      <w:r>
        <w:tab/>
        <w:t>kryetar</w:t>
      </w:r>
      <w:r w:rsidR="00F52D1A">
        <w:t>e</w:t>
      </w:r>
    </w:p>
    <w:p w:rsidR="001A45AC" w:rsidRDefault="001A45AC" w:rsidP="001A45AC">
      <w:pPr>
        <w:pStyle w:val="Paragrafi0"/>
      </w:pPr>
      <w:r>
        <w:t>Alban Karapici</w:t>
      </w:r>
      <w:r>
        <w:tab/>
      </w:r>
      <w:r>
        <w:tab/>
        <w:t>zëvendëskryetar</w:t>
      </w:r>
    </w:p>
    <w:p w:rsidR="001A45AC" w:rsidRDefault="001A45AC" w:rsidP="001A45AC">
      <w:pPr>
        <w:pStyle w:val="Paragrafi0"/>
      </w:pPr>
      <w:r>
        <w:t>Sami Neza</w:t>
      </w:r>
      <w:r>
        <w:tab/>
      </w:r>
      <w:r>
        <w:tab/>
        <w:t>anëtar</w:t>
      </w:r>
    </w:p>
    <w:p w:rsidR="001A45AC" w:rsidRDefault="001A45AC" w:rsidP="001A45AC">
      <w:pPr>
        <w:pStyle w:val="Paragrafi0"/>
      </w:pPr>
      <w:r>
        <w:t>Suela Musta</w:t>
      </w:r>
      <w:r>
        <w:tab/>
      </w:r>
      <w:r>
        <w:tab/>
        <w:t>anëtare</w:t>
      </w:r>
    </w:p>
    <w:p w:rsidR="001A45AC" w:rsidRDefault="001A45AC" w:rsidP="001A45AC">
      <w:pPr>
        <w:pStyle w:val="Paragrafi0"/>
      </w:pPr>
      <w:r>
        <w:t>Gent Ibrahimi</w:t>
      </w:r>
      <w:r>
        <w:tab/>
      </w:r>
      <w:r>
        <w:tab/>
        <w:t>anëtar</w:t>
      </w:r>
    </w:p>
    <w:p w:rsidR="001A45AC" w:rsidRDefault="001A45AC" w:rsidP="001A45AC">
      <w:pPr>
        <w:pStyle w:val="Paragrafi0"/>
      </w:pPr>
      <w:r>
        <w:t>Zylyftar Bregu</w:t>
      </w:r>
      <w:r>
        <w:tab/>
      </w:r>
      <w:r>
        <w:tab/>
        <w:t>anëtar</w:t>
      </w:r>
    </w:p>
    <w:p w:rsidR="001A45AC" w:rsidRDefault="001A45AC" w:rsidP="001A45AC">
      <w:pPr>
        <w:pStyle w:val="Paragrafi0"/>
      </w:pPr>
    </w:p>
    <w:p w:rsidR="001A45AC" w:rsidRDefault="00C85319" w:rsidP="001A45AC">
      <w:pPr>
        <w:pStyle w:val="Paragrafi0"/>
      </w:pPr>
      <w:r>
        <w:t>p</w:t>
      </w:r>
      <w:r w:rsidR="001A45AC">
        <w:t>asi mori në shqyrtim çështjen me:</w:t>
      </w:r>
    </w:p>
    <w:p w:rsidR="001A45AC" w:rsidRDefault="001A45AC" w:rsidP="001A45AC">
      <w:pPr>
        <w:pStyle w:val="Paragrafi0"/>
      </w:pPr>
      <w:r>
        <w:t>Objekt: Për shqyrtimin e kërkesës për rinovim licence të paraqitur nga subjekti radiofonik privat vendor “Radio X”.</w:t>
      </w:r>
    </w:p>
    <w:p w:rsidR="001A45AC" w:rsidRDefault="001A45AC" w:rsidP="001A45AC">
      <w:pPr>
        <w:pStyle w:val="Paragrafi0"/>
      </w:pPr>
      <w:r>
        <w:t>Baza ligjore: Neni 7 pika 21 dhe neni 25 të ligjit nr.8410, datë 30.9.1998 “Për radion dhe televizionin publik e privat në Republikën e Shqipërisë”, të ndryshuar, rregullorja “Mbi procedurat e rilicencimit të operatorëve privatë radiotelevizivë”, të miratuar me vendimin nr.162, datë 29.8.2003, vendimi nr.845, datë 24.4.2009 i KKRT-së, ligji nr.8485, datë 12.5.1999 “Kodi i Procedurave Administrative të Republikës së Shqipërisë”,</w:t>
      </w:r>
    </w:p>
    <w:p w:rsidR="001A45AC" w:rsidRDefault="001A45AC" w:rsidP="001A45AC">
      <w:pPr>
        <w:pStyle w:val="Paragrafi0"/>
      </w:pPr>
    </w:p>
    <w:p w:rsidR="001A45AC" w:rsidRDefault="001A45AC" w:rsidP="001A45AC">
      <w:pPr>
        <w:pStyle w:val="VENDOSI0"/>
        <w:keepNext w:val="0"/>
      </w:pPr>
      <w:r>
        <w:t>Vëren se:</w:t>
      </w:r>
    </w:p>
    <w:p w:rsidR="001A45AC" w:rsidRDefault="001A45AC" w:rsidP="001A45AC">
      <w:pPr>
        <w:pStyle w:val="Paragrafi0"/>
      </w:pPr>
    </w:p>
    <w:p w:rsidR="001A45AC" w:rsidRDefault="001A45AC" w:rsidP="001A45AC">
      <w:pPr>
        <w:pStyle w:val="Paragrafi0"/>
      </w:pPr>
      <w:r>
        <w:t>Në bazë të nenit 25 të ligjit nr.8410, datë 30.9.1998 “Për radion dhe televizionin publik e privat në Republikën e Shqipërisë”, të ndryshuar</w:t>
      </w:r>
      <w:r w:rsidR="00F52D1A">
        <w:t>,</w:t>
      </w:r>
      <w:r>
        <w:t xml:space="preserve"> dhe rregullores “Mbi procedurat e rilicencimit të operatorëve privatë radiotelevizivë”, të miratuar me vendimin nr.162, datë 29.8.2003 të KKRT-së, shoqëria “X” sh.p.k. ka paraqitur dokumentacionin për rinovim licence për radion private vendore “Radio X”.</w:t>
      </w:r>
    </w:p>
    <w:p w:rsidR="001A45AC" w:rsidRDefault="001A45AC" w:rsidP="001A45AC">
      <w:pPr>
        <w:pStyle w:val="Paragrafi0"/>
      </w:pPr>
      <w:r>
        <w:t>Me vendimin nr.845, datë 24.4.2009, KKRT ka vendosur paraprakisht mosrinovimin e licencës për subjektin “Radio X”</w:t>
      </w:r>
      <w:r w:rsidR="002E13AD">
        <w:t>, si rrjedhojë e mosparaqitjes s</w:t>
      </w:r>
      <w:r>
        <w:t>ë kontratave të punës dhe pagesat e sigurimeve shoqërore për personat e punësuar dhe objektit jo ekskluziv të veprimtarisë.</w:t>
      </w:r>
    </w:p>
    <w:p w:rsidR="001A45AC" w:rsidRDefault="001A45AC" w:rsidP="001A45AC">
      <w:pPr>
        <w:pStyle w:val="Paragrafi0"/>
      </w:pPr>
      <w:r>
        <w:t>Megjithatë, Këshilli Kombëtar i Radios dhe Televizionit, në mbledhjen e tij të radhës të datës 22.12.2009, pasi mori në shqyrtim aplikimet për rinovim licence</w:t>
      </w:r>
      <w:r w:rsidR="00F52D1A">
        <w:t xml:space="preserve"> të disa subjekteve, mes të cila</w:t>
      </w:r>
      <w:r>
        <w:t>ve edhe “Radio X”, vendosi që të gjitha subjektet të njoftohen për të plotësuar një sërë mangësish të konstatuara, duke u lënë në dispozicion një afat të caktuar.</w:t>
      </w:r>
    </w:p>
    <w:p w:rsidR="001A45AC" w:rsidRDefault="001A45AC" w:rsidP="001A45AC">
      <w:pPr>
        <w:pStyle w:val="Paragrafi0"/>
      </w:pPr>
      <w:r>
        <w:t xml:space="preserve">Në bazë të ligjit nr.8410, datë 30.9.1998, të ndryshuar, rregullores “Mbi rilicencimin e </w:t>
      </w:r>
      <w:r w:rsidR="00F52D1A">
        <w:t>operatorëve radio e televizivë”</w:t>
      </w:r>
      <w:r>
        <w:t xml:space="preserve"> dhe urdhrit nr.35 të kryetarit të KKRT-së, më datë 22.2.2010, Komisioni i Shqyrtimit të Dokumentacionit u mblodh për të shqyrtuar plotësimet e depozituara në KKRT nga subjektet.</w:t>
      </w:r>
    </w:p>
    <w:p w:rsidR="001A45AC" w:rsidRDefault="001A45AC" w:rsidP="001A45AC">
      <w:pPr>
        <w:pStyle w:val="Paragrafi0"/>
      </w:pPr>
      <w:r>
        <w:t xml:space="preserve">Nga verifikimi përkatës, rezulton se subjekti “Radio X” nuk ka depozituar plotësimet e kërkuara për rinovimin e licencës. Konkretisht, ekstrakti i QKR-së mungon; plani ekonomiko-financiar i pafirmosur dhe </w:t>
      </w:r>
      <w:r w:rsidR="00F52D1A">
        <w:t>i pavulosur; t</w:t>
      </w:r>
      <w:r>
        <w:t>ë dhënat mbi kapitalin financiar janë depozituar të fotokopjuara; nuk identifikohet inxhinieri i projektit teknik; të dhënat mbi programet janë të pafirmosura dhe të pavulosura; CV-të e anëtarëve të Bordit Drejtues janë të pafirmosura prej tyre; nuk janë paraqitur kontratat e punës dhe vërtetimi për pagesat e kontributeve të sigurimeve shoqërore e shëndetësore për personat e punësuar. Gjithashtu, subjekti nuk ka depozituar në KKRT asnjë bilanc financiar për kohën e vlefshmërisë së licencës.</w:t>
      </w:r>
    </w:p>
    <w:p w:rsidR="001A45AC" w:rsidRDefault="001A45AC" w:rsidP="001A45AC">
      <w:pPr>
        <w:pStyle w:val="Paragrafi0"/>
      </w:pPr>
      <w:r>
        <w:t>Për sa më sipër, subjektit “Radio X” nuk mund t’i jepet akoma mundësia për të depozituar plotësimet përkatëse për mangësitë e konstatuara.</w:t>
      </w:r>
    </w:p>
    <w:p w:rsidR="00706C03" w:rsidRDefault="00706C03" w:rsidP="001A45AC">
      <w:pPr>
        <w:pStyle w:val="VENDOSI0"/>
        <w:keepNext w:val="0"/>
      </w:pPr>
    </w:p>
    <w:p w:rsidR="001A45AC" w:rsidRDefault="001A45AC" w:rsidP="001A45AC">
      <w:pPr>
        <w:pStyle w:val="VENDOSI0"/>
        <w:keepNext w:val="0"/>
      </w:pPr>
      <w:r>
        <w:t>Për këto arsye,</w:t>
      </w:r>
    </w:p>
    <w:p w:rsidR="001A45AC" w:rsidRPr="003B7B8C" w:rsidRDefault="001A45AC" w:rsidP="001A45AC">
      <w:pPr>
        <w:pStyle w:val="Paragrafi0"/>
        <w:rPr>
          <w:sz w:val="12"/>
        </w:rPr>
      </w:pPr>
    </w:p>
    <w:p w:rsidR="001A45AC" w:rsidRDefault="001A45AC" w:rsidP="001A45AC">
      <w:pPr>
        <w:pStyle w:val="Paragrafi0"/>
      </w:pPr>
      <w:r>
        <w:t>Këshilli Kombëtar i Radios dhe Televizionit, në mbështetje të nenit 7 pika 21, nenit 25 dhe 33 të ligjit nr.8410, datë 30.9.1998 “Për radion dhe televizionin publik e privat në Republikën e Shqipërisë”, të ndryshuar, rregullores “Mbi procedurat e rilicencimit të operatorëve privatë r</w:t>
      </w:r>
      <w:r w:rsidR="00234D34">
        <w:t>adio</w:t>
      </w:r>
      <w:r>
        <w:t>t</w:t>
      </w:r>
      <w:r w:rsidR="00234D34">
        <w:t>elevizivë</w:t>
      </w:r>
      <w:r>
        <w:t>”, miratuar me vendimin nr.162, datë 29.8.2003 të KKRT-së, si dhe të ligjit nr.8485, datë</w:t>
      </w:r>
      <w:r w:rsidR="00F52D1A">
        <w:t xml:space="preserve"> 12.5.1999</w:t>
      </w:r>
      <w:r>
        <w:t xml:space="preserve"> “Kodi i Procedurave Administrative të Republikës së Shqipërisë”,</w:t>
      </w:r>
    </w:p>
    <w:p w:rsidR="001A45AC" w:rsidRDefault="001A45AC" w:rsidP="001A45AC">
      <w:pPr>
        <w:pStyle w:val="Paragrafi0"/>
      </w:pPr>
    </w:p>
    <w:p w:rsidR="001A45AC" w:rsidRDefault="001A45AC" w:rsidP="001A45AC">
      <w:pPr>
        <w:pStyle w:val="VENDOSI0"/>
        <w:keepNext w:val="0"/>
      </w:pPr>
      <w:r>
        <w:t>Vendosi:</w:t>
      </w:r>
    </w:p>
    <w:p w:rsidR="001A45AC" w:rsidRPr="003B7B8C" w:rsidRDefault="001A45AC" w:rsidP="001A45AC">
      <w:pPr>
        <w:pStyle w:val="Paragrafi0"/>
        <w:rPr>
          <w:sz w:val="14"/>
        </w:rPr>
      </w:pPr>
    </w:p>
    <w:p w:rsidR="001A45AC" w:rsidRDefault="001A45AC" w:rsidP="001A45AC">
      <w:pPr>
        <w:pStyle w:val="Paragrafi0"/>
      </w:pPr>
      <w:r>
        <w:t>1. Të mos rinovojë licencën me nr.066/FML, të subjektit radiofonik privat vendor “Radio X”.</w:t>
      </w:r>
    </w:p>
    <w:p w:rsidR="001A45AC" w:rsidRDefault="001A45AC" w:rsidP="001A45AC">
      <w:pPr>
        <w:pStyle w:val="Paragrafi0"/>
      </w:pPr>
      <w:r>
        <w:t>2. Licenca me nr.066/FML bëhet e pavlefshme.</w:t>
      </w:r>
    </w:p>
    <w:p w:rsidR="001A45AC" w:rsidRDefault="001A45AC" w:rsidP="001A45AC">
      <w:pPr>
        <w:pStyle w:val="Paragrafi0"/>
      </w:pPr>
      <w:r>
        <w:t>3. Subjekti</w:t>
      </w:r>
      <w:r w:rsidR="00F52D1A">
        <w:t>,</w:t>
      </w:r>
      <w:r>
        <w:t xml:space="preserve"> sipas pikës 1</w:t>
      </w:r>
      <w:r w:rsidR="00F52D1A">
        <w:t>,</w:t>
      </w:r>
      <w:r>
        <w:t xml:space="preserve"> të ndërpresë menjëherë transmetimin.</w:t>
      </w:r>
    </w:p>
    <w:p w:rsidR="001A45AC" w:rsidRDefault="001A45AC" w:rsidP="001A45AC">
      <w:pPr>
        <w:pStyle w:val="Paragrafi0"/>
      </w:pPr>
      <w:r>
        <w:t>4. Kundër këtij vendimi mund të bëhet ankim brenda një muaji në gjykatë</w:t>
      </w:r>
      <w:r w:rsidR="00F52D1A">
        <w:t>,</w:t>
      </w:r>
      <w:r>
        <w:t xml:space="preserve"> në përputhje me Kodin e Procedurës Civile, kreu “Gjykimi i mosmarrëveshjeve administrative”.</w:t>
      </w:r>
    </w:p>
    <w:p w:rsidR="001A45AC" w:rsidRDefault="001A45AC" w:rsidP="001A45AC">
      <w:pPr>
        <w:pStyle w:val="Paragrafi0"/>
      </w:pPr>
      <w:r>
        <w:t>Ky vendim hyn në fuqi pas botimit në Fletoren Zyrtare.</w:t>
      </w:r>
    </w:p>
    <w:p w:rsidR="001A45AC" w:rsidRDefault="001A45AC" w:rsidP="001A45AC">
      <w:pPr>
        <w:pStyle w:val="Paragrafi0"/>
      </w:pPr>
    </w:p>
    <w:p w:rsidR="001A45AC" w:rsidRDefault="001A45AC" w:rsidP="001A45AC">
      <w:pPr>
        <w:pStyle w:val="Autoriteti"/>
        <w:keepNext w:val="0"/>
      </w:pPr>
      <w:r>
        <w:t>Kryetar</w:t>
      </w:r>
      <w:r w:rsidR="0030238C">
        <w:t>E</w:t>
      </w:r>
    </w:p>
    <w:p w:rsidR="001A45AC" w:rsidRDefault="001A45AC" w:rsidP="001A45AC">
      <w:pPr>
        <w:pStyle w:val="AutoritetiEmer"/>
      </w:pPr>
      <w:r>
        <w:t>Endira Bushati</w:t>
      </w:r>
    </w:p>
    <w:p w:rsidR="001A45AC" w:rsidRDefault="001A45AC" w:rsidP="001A45AC">
      <w:pPr>
        <w:widowControl w:val="0"/>
      </w:pPr>
    </w:p>
    <w:p w:rsidR="001A45AC" w:rsidRDefault="001A45AC" w:rsidP="001A45AC">
      <w:pPr>
        <w:pStyle w:val="Akti"/>
        <w:keepNext w:val="0"/>
      </w:pPr>
    </w:p>
    <w:p w:rsidR="00706C03" w:rsidRDefault="00706C03" w:rsidP="001A45AC">
      <w:pPr>
        <w:pStyle w:val="Akti"/>
        <w:keepNext w:val="0"/>
      </w:pPr>
    </w:p>
    <w:p w:rsidR="00706C03" w:rsidRDefault="00706C03" w:rsidP="001A45AC">
      <w:pPr>
        <w:pStyle w:val="Akti"/>
        <w:keepNext w:val="0"/>
      </w:pPr>
    </w:p>
    <w:p w:rsidR="00706C03" w:rsidRDefault="00706C03" w:rsidP="001A45AC">
      <w:pPr>
        <w:pStyle w:val="Akti"/>
        <w:keepNext w:val="0"/>
      </w:pPr>
    </w:p>
    <w:p w:rsidR="00706C03" w:rsidRDefault="00706C03" w:rsidP="001A45AC">
      <w:pPr>
        <w:pStyle w:val="Akti"/>
        <w:keepNext w:val="0"/>
      </w:pPr>
    </w:p>
    <w:p w:rsidR="00706C03" w:rsidRDefault="00706C03" w:rsidP="001A45AC">
      <w:pPr>
        <w:pStyle w:val="Akti"/>
        <w:keepNext w:val="0"/>
      </w:pPr>
    </w:p>
    <w:p w:rsidR="001A45AC" w:rsidRDefault="001A45AC" w:rsidP="001A45AC">
      <w:pPr>
        <w:pStyle w:val="Akti"/>
        <w:keepNext w:val="0"/>
      </w:pPr>
      <w:r w:rsidRPr="00A3755C">
        <w:t>Ven</w:t>
      </w:r>
      <w:r>
        <w:t>dim</w:t>
      </w:r>
    </w:p>
    <w:p w:rsidR="001A45AC" w:rsidRDefault="001A45AC" w:rsidP="001A45AC">
      <w:pPr>
        <w:pStyle w:val="NumriData"/>
        <w:keepNext w:val="0"/>
      </w:pPr>
      <w:r>
        <w:t>Nr.46, datë 28.7.2010</w:t>
      </w:r>
    </w:p>
    <w:p w:rsidR="001A45AC" w:rsidRDefault="001A45AC" w:rsidP="001A45AC">
      <w:pPr>
        <w:pStyle w:val="Paragrafi0"/>
      </w:pPr>
    </w:p>
    <w:p w:rsidR="001A45AC" w:rsidRDefault="001A45AC" w:rsidP="001A45AC">
      <w:pPr>
        <w:pStyle w:val="Titulli0"/>
        <w:keepNext w:val="0"/>
      </w:pPr>
      <w:r>
        <w:t xml:space="preserve">Mbi mosrinovimin e licencës së subjektit radiofonik </w:t>
      </w:r>
    </w:p>
    <w:p w:rsidR="001A45AC" w:rsidRDefault="001A45AC" w:rsidP="001A45AC">
      <w:pPr>
        <w:pStyle w:val="Titulli0"/>
        <w:keepNext w:val="0"/>
      </w:pPr>
      <w:r>
        <w:t>privat vendor “Radio 6”</w:t>
      </w:r>
    </w:p>
    <w:p w:rsidR="001A45AC" w:rsidRDefault="001A45AC" w:rsidP="001A45AC">
      <w:pPr>
        <w:pStyle w:val="Paragrafi0"/>
      </w:pPr>
    </w:p>
    <w:p w:rsidR="001A45AC" w:rsidRDefault="001A45AC" w:rsidP="001A45AC">
      <w:pPr>
        <w:pStyle w:val="Paragrafi0"/>
      </w:pPr>
      <w:r>
        <w:t>Këshilli Kombëtar i Radios dhe Televizionit, i përbërë nga:</w:t>
      </w:r>
    </w:p>
    <w:p w:rsidR="001A45AC" w:rsidRPr="00842195" w:rsidRDefault="001A45AC" w:rsidP="001A45AC">
      <w:pPr>
        <w:pStyle w:val="Paragrafi0"/>
        <w:rPr>
          <w:sz w:val="12"/>
        </w:rPr>
      </w:pPr>
    </w:p>
    <w:p w:rsidR="001A45AC" w:rsidRDefault="001A45AC" w:rsidP="001A45AC">
      <w:pPr>
        <w:pStyle w:val="Paragrafi0"/>
      </w:pPr>
      <w:r>
        <w:t>Endira Bushati</w:t>
      </w:r>
      <w:r>
        <w:tab/>
      </w:r>
      <w:r>
        <w:tab/>
        <w:t>kryetar</w:t>
      </w:r>
      <w:r w:rsidR="00C85319">
        <w:t>e</w:t>
      </w:r>
    </w:p>
    <w:p w:rsidR="001A45AC" w:rsidRDefault="001A45AC" w:rsidP="001A45AC">
      <w:pPr>
        <w:pStyle w:val="Paragrafi0"/>
      </w:pPr>
      <w:r>
        <w:t>Alban Karapici</w:t>
      </w:r>
      <w:r>
        <w:tab/>
      </w:r>
      <w:r>
        <w:tab/>
        <w:t>zëvendëskryetar</w:t>
      </w:r>
    </w:p>
    <w:p w:rsidR="001A45AC" w:rsidRDefault="001A45AC" w:rsidP="001A45AC">
      <w:pPr>
        <w:pStyle w:val="Paragrafi0"/>
      </w:pPr>
      <w:r>
        <w:t>Sami Neza</w:t>
      </w:r>
      <w:r>
        <w:tab/>
      </w:r>
      <w:r>
        <w:tab/>
        <w:t>anëtar</w:t>
      </w:r>
    </w:p>
    <w:p w:rsidR="001A45AC" w:rsidRDefault="001A45AC" w:rsidP="001A45AC">
      <w:pPr>
        <w:pStyle w:val="Paragrafi0"/>
      </w:pPr>
      <w:r>
        <w:t>Suela Musta</w:t>
      </w:r>
      <w:r>
        <w:tab/>
      </w:r>
      <w:r>
        <w:tab/>
        <w:t>anëtare</w:t>
      </w:r>
    </w:p>
    <w:p w:rsidR="001A45AC" w:rsidRDefault="001A45AC" w:rsidP="001A45AC">
      <w:pPr>
        <w:pStyle w:val="Paragrafi0"/>
      </w:pPr>
      <w:smartTag w:uri="urn:schemas-microsoft-com:office:smarttags" w:element="place">
        <w:r>
          <w:t>Gent</w:t>
        </w:r>
      </w:smartTag>
      <w:r>
        <w:t xml:space="preserve"> Ibrahimi</w:t>
      </w:r>
      <w:r>
        <w:tab/>
      </w:r>
      <w:r>
        <w:tab/>
        <w:t>anëtar</w:t>
      </w:r>
    </w:p>
    <w:p w:rsidR="001A45AC" w:rsidRDefault="001A45AC" w:rsidP="001A45AC">
      <w:pPr>
        <w:pStyle w:val="Paragrafi0"/>
      </w:pPr>
      <w:r>
        <w:t>Zylyftar Bregu</w:t>
      </w:r>
      <w:r>
        <w:tab/>
      </w:r>
      <w:r>
        <w:tab/>
        <w:t>anëtar</w:t>
      </w:r>
    </w:p>
    <w:p w:rsidR="001A45AC" w:rsidRPr="00842195" w:rsidRDefault="001A45AC" w:rsidP="001A45AC">
      <w:pPr>
        <w:pStyle w:val="Paragrafi0"/>
        <w:rPr>
          <w:sz w:val="14"/>
        </w:rPr>
      </w:pPr>
    </w:p>
    <w:p w:rsidR="001A45AC" w:rsidRDefault="00C85319" w:rsidP="001A45AC">
      <w:pPr>
        <w:pStyle w:val="Paragrafi0"/>
      </w:pPr>
      <w:r>
        <w:t>p</w:t>
      </w:r>
      <w:r w:rsidR="001A45AC">
        <w:t>asi mori në shqyrtim çështjen me:</w:t>
      </w:r>
    </w:p>
    <w:p w:rsidR="001A45AC" w:rsidRDefault="001A45AC" w:rsidP="001A45AC">
      <w:pPr>
        <w:pStyle w:val="Paragrafi0"/>
      </w:pPr>
      <w:r>
        <w:t>Objekt: Për shqyrtimin e kërkesës për rinovim licence të paraqitur nga subjekti radiofonik privat vendor “Radio 6”.</w:t>
      </w:r>
    </w:p>
    <w:p w:rsidR="001A45AC" w:rsidRDefault="001A45AC" w:rsidP="001A45AC">
      <w:pPr>
        <w:pStyle w:val="Paragrafi0"/>
      </w:pPr>
      <w:r>
        <w:t>Baza ligjore: Neni 7 pika 21 dhe neni 25 të ligjit nr.8410, datë 30.9.1998 “Për radion dhe televizionin publik e privat në Republikën e Shqipërisë”, të ndryshuar, rregullorja “Mbi procedurat e rilicencimit të operatorëve privatë radiotelevizivë”, të miratuar me vendimin nr.162, datë 29.8.2003 të KKRT-së, vendimi nr.746, datë 30.1.2009 i KKRT-së, ligji nr.8485, datë 12.5.1999 “Kodi i Procedurave Administrative të Republikës së Shqipërisë”</w:t>
      </w:r>
    </w:p>
    <w:p w:rsidR="001A45AC" w:rsidRDefault="001A45AC" w:rsidP="001A45AC">
      <w:pPr>
        <w:pStyle w:val="Paragrafi0"/>
      </w:pPr>
    </w:p>
    <w:p w:rsidR="001A45AC" w:rsidRDefault="001A45AC" w:rsidP="001A45AC">
      <w:pPr>
        <w:pStyle w:val="VENDOSI0"/>
        <w:keepNext w:val="0"/>
      </w:pPr>
      <w:r>
        <w:t>Vëren se:</w:t>
      </w:r>
    </w:p>
    <w:p w:rsidR="001A45AC" w:rsidRDefault="001A45AC" w:rsidP="001A45AC">
      <w:pPr>
        <w:pStyle w:val="Paragrafi0"/>
      </w:pPr>
    </w:p>
    <w:p w:rsidR="001A45AC" w:rsidRDefault="001A45AC" w:rsidP="001A45AC">
      <w:pPr>
        <w:pStyle w:val="Paragrafi0"/>
      </w:pPr>
      <w:r>
        <w:t>Në bazë të nenit 25 të ligjit nr.8410, datë 30.9.1998 “Për radion dhe televizionin publik e privat në Republikën e Shqipërisë”, të ndryshuar dhe rregullores “Mbi procedurat e rilicencimit të operatorëve privatë radiotelevizivë”, të miratuar me vendimin nr.162, datë 29.8.2003 të KKRT-së, z.Aqif Haveriku, person fizik, ka paraqitur dokumentacionin për rinovim licence për radion private vendore “Radio 6”.</w:t>
      </w:r>
    </w:p>
    <w:p w:rsidR="001A45AC" w:rsidRDefault="001A45AC" w:rsidP="001A45AC">
      <w:pPr>
        <w:pStyle w:val="Paragrafi0"/>
      </w:pPr>
      <w:r>
        <w:t xml:space="preserve">Me vendimin nr.746, datë 30.1.2009, KKRT ka vendosur paraprakisht mosrinovimin e licencës për subjektin “Radio 6”, si rrjedhojë e mosparaqitjes të kontratave të punës, mosshlyerjes së pagesës për përpunimin e dokumentacionit për rinovimin e licencës, mosparaqitjes së të dhënave të kapitalit, </w:t>
      </w:r>
      <w:r w:rsidR="00C85319">
        <w:t>mosdepozitimit të pyetësorëve p</w:t>
      </w:r>
      <w:r>
        <w:t>ë</w:t>
      </w:r>
      <w:r w:rsidR="00C85319">
        <w:t>r</w:t>
      </w:r>
      <w:r>
        <w:t xml:space="preserve"> vitet e licencimit dhe të garancisë bankare në masën 10%.</w:t>
      </w:r>
    </w:p>
    <w:p w:rsidR="001A45AC" w:rsidRDefault="001A45AC" w:rsidP="001A45AC">
      <w:pPr>
        <w:pStyle w:val="Paragrafi0"/>
      </w:pPr>
      <w:r>
        <w:t xml:space="preserve">Megjithatë, Këshilli Kombëtar i Radios dhe Televizionit, në mbledhjen e tij të radhës të datës 22.12.2009, pasi mori në shqyrtim aplikimet për rinovim licence </w:t>
      </w:r>
      <w:r w:rsidR="00C85319">
        <w:t>të disa subjekteve, mes të cilav</w:t>
      </w:r>
      <w:r>
        <w:t>e edhe “Radio 6”, vendosi që të gjitha subjektet të njoftohen për të plotësuar një sërë mangësish të konstatuara, duke u lënë në dispozicion një afat të caktuar.</w:t>
      </w:r>
    </w:p>
    <w:p w:rsidR="001A45AC" w:rsidRDefault="001A45AC" w:rsidP="001A45AC">
      <w:pPr>
        <w:pStyle w:val="Paragrafi0"/>
      </w:pPr>
      <w:r>
        <w:t>Në bazë të ligjit nr.8410, datë 30.9.1998, të ndryshuar, rregullores “Mbi rilicencimin e operatorëve radi</w:t>
      </w:r>
      <w:r w:rsidR="00C85319">
        <w:t>o e televizivë”</w:t>
      </w:r>
      <w:r>
        <w:t xml:space="preserve"> dhe urdhrit nr.35 të kryetarit të KKRT-së, më datë 22.2.2010, Komisioni i Shqyrtimit të Dokumentacionit u mblodh për të shqyrtuar plotësimet e depozituara në KKRT nga subjektet.</w:t>
      </w:r>
    </w:p>
    <w:p w:rsidR="001A45AC" w:rsidRDefault="001A45AC" w:rsidP="001A45AC">
      <w:pPr>
        <w:pStyle w:val="Paragrafi0"/>
      </w:pPr>
      <w:r>
        <w:t>Nga verifikimi përkatës, rezulton se subjekti “Radio 6” nuk ka depozituar plotësimet e kërkuara për rinovimin e licencës. Konkretisht, ekstrakti i QKR-së mungon; të dhënat mbi programet janë të pafirmosura; CV-të e Bordit Drejtues janë të pafirmosura; nuk identifikohet inxhinieri i projektit teknik; nuk janë paraqitur kontratat e punës. Gjithashtu, subjekti nuk ka de</w:t>
      </w:r>
      <w:r w:rsidR="00F52D1A">
        <w:t>pozituar në KKRT asnjë pyetësor</w:t>
      </w:r>
      <w:r>
        <w:t xml:space="preserve"> (pasqyrat financiare) për kohën e vlefshmërisë së licencës.</w:t>
      </w:r>
    </w:p>
    <w:p w:rsidR="001A45AC" w:rsidRDefault="001A45AC" w:rsidP="001A45AC">
      <w:pPr>
        <w:pStyle w:val="Paragrafi0"/>
      </w:pPr>
      <w:r>
        <w:t>Për sa më sipër, subjektit “Radio 6” nuk mund t’i jepet akoma mundësia për të depozituar plotësimet përkatëse për mangësitë e konstatuara.</w:t>
      </w:r>
    </w:p>
    <w:p w:rsidR="001A45AC" w:rsidRPr="001A45AC" w:rsidRDefault="001A45AC" w:rsidP="001A45AC">
      <w:pPr>
        <w:pStyle w:val="Paragrafi0"/>
        <w:rPr>
          <w:sz w:val="14"/>
        </w:rPr>
      </w:pPr>
    </w:p>
    <w:p w:rsidR="00706C03" w:rsidRDefault="00706C03" w:rsidP="001A45AC">
      <w:pPr>
        <w:pStyle w:val="VENDOSI0"/>
        <w:keepNext w:val="0"/>
      </w:pPr>
    </w:p>
    <w:p w:rsidR="001A45AC" w:rsidRDefault="001A45AC" w:rsidP="001A45AC">
      <w:pPr>
        <w:pStyle w:val="VENDOSI0"/>
        <w:keepNext w:val="0"/>
      </w:pPr>
      <w:r>
        <w:t>Për këto arsye,</w:t>
      </w:r>
    </w:p>
    <w:p w:rsidR="001A45AC" w:rsidRPr="001A45AC" w:rsidRDefault="001A45AC" w:rsidP="001A45AC">
      <w:pPr>
        <w:pStyle w:val="Paragrafi0"/>
        <w:rPr>
          <w:sz w:val="14"/>
        </w:rPr>
      </w:pPr>
    </w:p>
    <w:p w:rsidR="001A45AC" w:rsidRDefault="001A45AC" w:rsidP="001A45AC">
      <w:pPr>
        <w:pStyle w:val="Paragrafi0"/>
      </w:pPr>
      <w:r>
        <w:t xml:space="preserve">Këshilli Kombëtar i Radios dhe Televizionit, në mbështetje të nenit 7 pika 21, nenit 25 dhe 33 të ligjit nr.8410, datë 30.9.1998 “Për radion dhe televizionin publik e privat në Republikën e Shqipërisë”, të ndryshuar, rregullores “Mbi procedurat e rilicencimit të operatorëve privatë </w:t>
      </w:r>
      <w:r w:rsidR="00A20AA8">
        <w:t>radiotelevizivë</w:t>
      </w:r>
      <w:r>
        <w:t>”, miratuar me vendimin nr.162, datë 29.8.2003 të KKRT-së, si dhe t</w:t>
      </w:r>
      <w:r w:rsidR="00F52D1A">
        <w:t>ë ligjit nr.8485, datë 12.5.1999</w:t>
      </w:r>
      <w:r>
        <w:t xml:space="preserve"> “Kodi i Procedurave Administrative të Republikës së Shqipërisë”,</w:t>
      </w:r>
    </w:p>
    <w:p w:rsidR="001A45AC" w:rsidRDefault="001A45AC" w:rsidP="001A45AC">
      <w:pPr>
        <w:pStyle w:val="Paragrafi0"/>
        <w:rPr>
          <w:sz w:val="14"/>
        </w:rPr>
      </w:pPr>
    </w:p>
    <w:p w:rsidR="00C85319" w:rsidRPr="001A45AC" w:rsidRDefault="00C85319" w:rsidP="001A45AC">
      <w:pPr>
        <w:pStyle w:val="Paragrafi0"/>
        <w:rPr>
          <w:sz w:val="14"/>
        </w:rPr>
      </w:pPr>
    </w:p>
    <w:p w:rsidR="001A45AC" w:rsidRDefault="001A45AC" w:rsidP="001A45AC">
      <w:pPr>
        <w:pStyle w:val="VENDOSI0"/>
        <w:keepNext w:val="0"/>
      </w:pPr>
      <w:r>
        <w:t>Vendosi:</w:t>
      </w:r>
    </w:p>
    <w:p w:rsidR="001A45AC" w:rsidRPr="001A45AC" w:rsidRDefault="001A45AC" w:rsidP="001A45AC">
      <w:pPr>
        <w:pStyle w:val="Paragrafi0"/>
        <w:rPr>
          <w:sz w:val="14"/>
        </w:rPr>
      </w:pPr>
    </w:p>
    <w:p w:rsidR="001A45AC" w:rsidRDefault="001A45AC" w:rsidP="001A45AC">
      <w:pPr>
        <w:pStyle w:val="Paragrafi0"/>
      </w:pPr>
      <w:r>
        <w:t xml:space="preserve">1. Të mos rinovojë licencën me nr.065/FML, të subjektit </w:t>
      </w:r>
      <w:r w:rsidR="00F52D1A">
        <w:t xml:space="preserve">radiofonik privat vendor “Radio </w:t>
      </w:r>
      <w:r>
        <w:t>6”.</w:t>
      </w:r>
    </w:p>
    <w:p w:rsidR="001A45AC" w:rsidRDefault="001A45AC" w:rsidP="001A45AC">
      <w:pPr>
        <w:pStyle w:val="Paragrafi0"/>
      </w:pPr>
      <w:r>
        <w:t>2. Licenca me nr.056/FML bëhet e pavlefshme.</w:t>
      </w:r>
    </w:p>
    <w:p w:rsidR="001A45AC" w:rsidRDefault="001A45AC" w:rsidP="001A45AC">
      <w:pPr>
        <w:pStyle w:val="Paragrafi0"/>
      </w:pPr>
      <w:r>
        <w:t>3. Subjekti, sipas pikës 1, të ndërpresë menjëherë transmetimin.</w:t>
      </w:r>
    </w:p>
    <w:p w:rsidR="001A45AC" w:rsidRDefault="001A45AC" w:rsidP="001A45AC">
      <w:pPr>
        <w:pStyle w:val="Paragrafi0"/>
      </w:pPr>
      <w:r>
        <w:t>4. Kundër këtij vendimi mund të bëhet ankim brenda një muaji në gjykatë</w:t>
      </w:r>
      <w:r w:rsidR="00F52D1A">
        <w:t>,</w:t>
      </w:r>
      <w:r>
        <w:t xml:space="preserve"> në përputhje me Kodin e Procedurës Civile, kreu “Gjykimi i mosmarrëveshjeve administrative”.</w:t>
      </w:r>
    </w:p>
    <w:p w:rsidR="001A45AC" w:rsidRDefault="001A45AC" w:rsidP="001A45AC">
      <w:pPr>
        <w:pStyle w:val="Paragrafi0"/>
      </w:pPr>
      <w:r>
        <w:t>Ky vendim hyn në fuqi pas botimit në Fletoren Zyrtare.</w:t>
      </w:r>
    </w:p>
    <w:p w:rsidR="001A45AC" w:rsidRDefault="001A45AC" w:rsidP="001A45AC">
      <w:pPr>
        <w:pStyle w:val="Paragrafi0"/>
      </w:pPr>
    </w:p>
    <w:p w:rsidR="001A45AC" w:rsidRDefault="001A45AC" w:rsidP="001A45AC">
      <w:pPr>
        <w:pStyle w:val="Autoriteti"/>
        <w:keepNext w:val="0"/>
      </w:pPr>
      <w:r>
        <w:t>Kryetar</w:t>
      </w:r>
      <w:r w:rsidR="00C85319">
        <w:t>E</w:t>
      </w:r>
    </w:p>
    <w:p w:rsidR="001A45AC" w:rsidRDefault="001A45AC" w:rsidP="001A45AC">
      <w:pPr>
        <w:pStyle w:val="AutoritetiEmer"/>
      </w:pPr>
      <w:r>
        <w:t>Endira Bushati</w:t>
      </w:r>
    </w:p>
    <w:p w:rsidR="001A45AC" w:rsidRDefault="001A45AC" w:rsidP="001A45AC">
      <w:pPr>
        <w:pStyle w:val="Akti"/>
        <w:keepNext w:val="0"/>
        <w:jc w:val="left"/>
      </w:pPr>
    </w:p>
    <w:p w:rsidR="001A45AC" w:rsidRDefault="001A45AC" w:rsidP="001A45AC">
      <w:pPr>
        <w:pStyle w:val="Akti"/>
        <w:keepNext w:val="0"/>
        <w:jc w:val="left"/>
      </w:pPr>
    </w:p>
    <w:p w:rsidR="001A45AC" w:rsidRDefault="001A45AC" w:rsidP="001A45AC">
      <w:pPr>
        <w:pStyle w:val="Akti"/>
        <w:keepNext w:val="0"/>
      </w:pPr>
      <w:r w:rsidRPr="00A3755C">
        <w:t>Ven</w:t>
      </w:r>
      <w:r>
        <w:t>dim</w:t>
      </w:r>
    </w:p>
    <w:p w:rsidR="001A45AC" w:rsidRDefault="001A45AC" w:rsidP="001A45AC">
      <w:pPr>
        <w:pStyle w:val="NumriData"/>
        <w:keepNext w:val="0"/>
      </w:pPr>
      <w:r>
        <w:t>Nr.47, datë 28.7.2010</w:t>
      </w:r>
    </w:p>
    <w:p w:rsidR="001A45AC" w:rsidRDefault="001A45AC" w:rsidP="001A45AC">
      <w:pPr>
        <w:pStyle w:val="Paragrafi0"/>
      </w:pPr>
    </w:p>
    <w:p w:rsidR="001A45AC" w:rsidRDefault="001A45AC" w:rsidP="001A45AC">
      <w:pPr>
        <w:pStyle w:val="Titulli0"/>
        <w:keepNext w:val="0"/>
      </w:pPr>
      <w:r>
        <w:t>Mbi mosrinovimin e licencës së subjektit televiziv</w:t>
      </w:r>
    </w:p>
    <w:p w:rsidR="001A45AC" w:rsidRDefault="001A45AC" w:rsidP="001A45AC">
      <w:pPr>
        <w:pStyle w:val="Titulli0"/>
        <w:keepNext w:val="0"/>
      </w:pPr>
      <w:r>
        <w:t>privat kabllor “avn”</w:t>
      </w:r>
    </w:p>
    <w:p w:rsidR="001A45AC" w:rsidRDefault="001A45AC" w:rsidP="001A45AC">
      <w:pPr>
        <w:pStyle w:val="Paragrafi0"/>
      </w:pPr>
    </w:p>
    <w:p w:rsidR="001A45AC" w:rsidRDefault="001A45AC" w:rsidP="001A45AC">
      <w:pPr>
        <w:pStyle w:val="Paragrafi0"/>
      </w:pPr>
      <w:r>
        <w:t>Këshilli Kombëtar i Radios dhe Televizionit, i përbërë nga:</w:t>
      </w:r>
    </w:p>
    <w:p w:rsidR="001A45AC" w:rsidRDefault="001A45AC" w:rsidP="001A45AC">
      <w:pPr>
        <w:pStyle w:val="Paragrafi0"/>
      </w:pPr>
    </w:p>
    <w:p w:rsidR="001A45AC" w:rsidRDefault="001A45AC" w:rsidP="001A45AC">
      <w:pPr>
        <w:pStyle w:val="Paragrafi0"/>
      </w:pPr>
      <w:r>
        <w:t>Endira Bushati</w:t>
      </w:r>
      <w:r>
        <w:tab/>
      </w:r>
      <w:r>
        <w:tab/>
        <w:t>kryetar</w:t>
      </w:r>
      <w:r w:rsidR="00F52D1A">
        <w:t>e</w:t>
      </w:r>
    </w:p>
    <w:p w:rsidR="001A45AC" w:rsidRDefault="001A45AC" w:rsidP="001A45AC">
      <w:pPr>
        <w:pStyle w:val="Paragrafi0"/>
      </w:pPr>
      <w:r>
        <w:t>Alban Karapici</w:t>
      </w:r>
      <w:r>
        <w:tab/>
      </w:r>
      <w:r>
        <w:tab/>
        <w:t xml:space="preserve">zëvendëskryetar </w:t>
      </w:r>
    </w:p>
    <w:p w:rsidR="001A45AC" w:rsidRDefault="001A45AC" w:rsidP="001A45AC">
      <w:pPr>
        <w:pStyle w:val="Paragrafi0"/>
      </w:pPr>
      <w:r>
        <w:t>Sami Neza</w:t>
      </w:r>
      <w:r>
        <w:tab/>
      </w:r>
      <w:r>
        <w:tab/>
        <w:t>anëtar</w:t>
      </w:r>
    </w:p>
    <w:p w:rsidR="001A45AC" w:rsidRDefault="001A45AC" w:rsidP="001A45AC">
      <w:pPr>
        <w:pStyle w:val="Paragrafi0"/>
      </w:pPr>
      <w:r>
        <w:t>Suela Musta</w:t>
      </w:r>
      <w:r>
        <w:tab/>
      </w:r>
      <w:r>
        <w:tab/>
        <w:t>anëtare</w:t>
      </w:r>
    </w:p>
    <w:p w:rsidR="001A45AC" w:rsidRDefault="001A45AC" w:rsidP="001A45AC">
      <w:pPr>
        <w:pStyle w:val="Paragrafi0"/>
      </w:pPr>
      <w:smartTag w:uri="urn:schemas-microsoft-com:office:smarttags" w:element="place">
        <w:r>
          <w:t>Gent</w:t>
        </w:r>
      </w:smartTag>
      <w:r>
        <w:t xml:space="preserve"> Ibrahimi</w:t>
      </w:r>
      <w:r>
        <w:tab/>
      </w:r>
      <w:r>
        <w:tab/>
        <w:t>anëtar</w:t>
      </w:r>
    </w:p>
    <w:p w:rsidR="001A45AC" w:rsidRDefault="001A45AC" w:rsidP="001A45AC">
      <w:pPr>
        <w:pStyle w:val="Paragrafi0"/>
      </w:pPr>
      <w:r>
        <w:t>Zylyftar Bregu</w:t>
      </w:r>
      <w:r>
        <w:tab/>
      </w:r>
      <w:r>
        <w:tab/>
        <w:t>anëtar</w:t>
      </w:r>
    </w:p>
    <w:p w:rsidR="001A45AC" w:rsidRDefault="001A45AC" w:rsidP="001A45AC">
      <w:pPr>
        <w:pStyle w:val="Paragrafi0"/>
      </w:pPr>
    </w:p>
    <w:p w:rsidR="001A45AC" w:rsidRDefault="00B42465" w:rsidP="001A45AC">
      <w:pPr>
        <w:pStyle w:val="Paragrafi0"/>
      </w:pPr>
      <w:r>
        <w:t>p</w:t>
      </w:r>
      <w:r w:rsidR="001A45AC">
        <w:t>asi mori në shqyrtim çështjen me:</w:t>
      </w:r>
    </w:p>
    <w:p w:rsidR="001A45AC" w:rsidRDefault="001A45AC" w:rsidP="001A45AC">
      <w:pPr>
        <w:pStyle w:val="Paragrafi0"/>
      </w:pPr>
      <w:r>
        <w:t>Objekt: Për shqyrtimin e kërkesës për rinovim licence të paraqitur nga subjekti televiziv privat kabllor “AVN”.</w:t>
      </w:r>
    </w:p>
    <w:p w:rsidR="001A45AC" w:rsidRDefault="001A45AC" w:rsidP="001A45AC">
      <w:pPr>
        <w:pStyle w:val="Paragrafi0"/>
      </w:pPr>
      <w:r>
        <w:t>Baza ligjore: Neni 7 pika 21 dhe neni 25 të ligjit nr.8410, datë 30.9.1998 “Për radion dhe televizionin publik e privat në Republikën e Shqipërisë”, të ndryshuar, rregullorja “Mbi procedurat e rilicencimit të operatorëve privatë radiotelevizivë”, të miratuar me vendimin nr.162, datë 29.8.2003 të KKRT-së</w:t>
      </w:r>
      <w:r w:rsidR="00F52D1A">
        <w:t>,</w:t>
      </w:r>
      <w:r>
        <w:t xml:space="preserve"> vendimi nr.515, datë 9.10.2006 i KKRT-së, ligji nr.8485, datë 12.5.1999 “Kodi i Procedurave Administrative të Republikës së Shqipërisë”,</w:t>
      </w:r>
    </w:p>
    <w:p w:rsidR="001A45AC" w:rsidRDefault="001A45AC" w:rsidP="001A45AC">
      <w:pPr>
        <w:pStyle w:val="Paragrafi0"/>
        <w:ind w:firstLine="0"/>
      </w:pPr>
    </w:p>
    <w:p w:rsidR="001A45AC" w:rsidRDefault="001A45AC" w:rsidP="001A45AC">
      <w:pPr>
        <w:pStyle w:val="VENDOSI0"/>
        <w:keepNext w:val="0"/>
      </w:pPr>
      <w:r>
        <w:t>Vëren se:</w:t>
      </w:r>
    </w:p>
    <w:p w:rsidR="001A45AC" w:rsidRDefault="001A45AC" w:rsidP="001A45AC">
      <w:pPr>
        <w:widowControl w:val="0"/>
      </w:pPr>
    </w:p>
    <w:p w:rsidR="001A45AC" w:rsidRDefault="001A45AC" w:rsidP="001A45AC">
      <w:pPr>
        <w:pStyle w:val="Paragrafi0"/>
      </w:pPr>
      <w:r>
        <w:t>KKRT, me vendimin nr.279, datë 29.10.2004, ka licencuar shoqërinë “AVN+15”, sh.p.k., duke e autorizuar të funksionojë si operator televiziv privat kabllor në qytetin e Fierit, për një periudhë prej 6 vjetësh. Për shkelje të dispozitave të ligjit nr.8410, datë 30.9.1998, të ndryshuar, KKRT, me vendimin nr.515, datë 9.10.2006, vendosi të reduktojë kohën e vlefshmërisë së licencës në masën 50% të afatit të saj. Afati i vlefshmërisë së licencës për subjektin televiziv privat kabllor AVN ka përfunduar më</w:t>
      </w:r>
      <w:r w:rsidR="00F52D1A">
        <w:t xml:space="preserve"> d</w:t>
      </w:r>
      <w:r>
        <w:t>atë 12.11.2007.</w:t>
      </w:r>
    </w:p>
    <w:p w:rsidR="001A45AC" w:rsidRDefault="001A45AC" w:rsidP="001A45AC">
      <w:pPr>
        <w:pStyle w:val="Paragrafi0"/>
      </w:pPr>
      <w:r>
        <w:t xml:space="preserve">Në mbledhjen e datës 14.11.2007, Komisioni i Shqyrtimit të Dokumentacionit </w:t>
      </w:r>
      <w:r w:rsidR="00F52D1A">
        <w:t>vendosi të mos hapë aplikimin p</w:t>
      </w:r>
      <w:r>
        <w:t>ë</w:t>
      </w:r>
      <w:r w:rsidR="00F52D1A">
        <w:t>r</w:t>
      </w:r>
      <w:r>
        <w:t xml:space="preserve"> rinovimin e licencës për TV </w:t>
      </w:r>
      <w:r w:rsidR="00B42465">
        <w:t xml:space="preserve">kabllor </w:t>
      </w:r>
      <w:r>
        <w:t>AVN, duke ia kaluar për shqyrtim KKRT-së, pasi ky subjekt e kishte paraqitur dosjen e aplikimit pas përfundimit të afatit të përcaktuar në shkresën nr.745 prot., datë 11.7.2007 të KKRT-së.</w:t>
      </w:r>
    </w:p>
    <w:p w:rsidR="001A45AC" w:rsidRDefault="001A45AC" w:rsidP="001A45AC">
      <w:pPr>
        <w:pStyle w:val="Paragrafi0"/>
      </w:pPr>
      <w:r>
        <w:t xml:space="preserve">Në mbledhjen e datës 26.2.2008, Komisioni i </w:t>
      </w:r>
      <w:r w:rsidR="00F52D1A">
        <w:t xml:space="preserve">Shqyrtimit </w:t>
      </w:r>
      <w:r>
        <w:t xml:space="preserve">të Dokumentacionit vendosi të shqyrtojë aplikimin për rinovimin e licencës për TV </w:t>
      </w:r>
      <w:r w:rsidR="00B42465">
        <w:t xml:space="preserve">kabllor </w:t>
      </w:r>
      <w:r w:rsidR="0019189F">
        <w:t>AVN, pasi më parë</w:t>
      </w:r>
      <w:r>
        <w:t xml:space="preserve"> KKRT kishte rënë dakord në mbledhjen e saj të radhës, që këtij subjekti t’i hapej dosja e rinovimit të licencës. Në fazën e parë të shqyrtimit të dosjes, TV </w:t>
      </w:r>
      <w:r w:rsidR="00B42465">
        <w:t xml:space="preserve">kabllor </w:t>
      </w:r>
      <w:r>
        <w:t xml:space="preserve">AVN nuk arriti të </w:t>
      </w:r>
      <w:r w:rsidR="00F52D1A">
        <w:t>k</w:t>
      </w:r>
      <w:r>
        <w:t>ualifikohet, pasi ky subjekt kishte detyrime financiare të pashlyera.</w:t>
      </w:r>
    </w:p>
    <w:p w:rsidR="001A45AC" w:rsidRDefault="001A45AC" w:rsidP="001A45AC">
      <w:pPr>
        <w:pStyle w:val="Paragrafi0"/>
      </w:pPr>
      <w:r>
        <w:t xml:space="preserve">Bazuar në vendimin nr.704, datë 16.7.2008, KKRT vendosi paraprakisht mosrinovimin e licencës për subjektin “TV </w:t>
      </w:r>
      <w:r w:rsidR="00B42465">
        <w:t xml:space="preserve">kabllor </w:t>
      </w:r>
      <w:r>
        <w:t xml:space="preserve">AVN”, për shkak të mosshlyerjes së detyrimeve financiare. Pas shlyerjes së detyrimeve financiare, KKRT vendosi që të shqyrtojë aplikimin e paraqitur nga subjekti “TV </w:t>
      </w:r>
      <w:r w:rsidR="00B42465">
        <w:t xml:space="preserve">kabllor </w:t>
      </w:r>
      <w:r>
        <w:t>AVN” për rinovimin e licencës.</w:t>
      </w:r>
    </w:p>
    <w:p w:rsidR="001A45AC" w:rsidRDefault="001A45AC" w:rsidP="001A45AC">
      <w:pPr>
        <w:pStyle w:val="Paragrafi0"/>
      </w:pPr>
      <w:r>
        <w:t>Mbësh</w:t>
      </w:r>
      <w:r w:rsidR="00F52D1A">
        <w:t>t</w:t>
      </w:r>
      <w:r>
        <w:t xml:space="preserve">etur në vendimin nr.842, datë 24.4.2009 “Mbi shqyrtimin e dokumentacionit për rinovimin e licencës së subjektit televiziv privat kabllor “TV </w:t>
      </w:r>
      <w:r w:rsidR="00B42465">
        <w:t xml:space="preserve">kabllor </w:t>
      </w:r>
      <w:r>
        <w:t xml:space="preserve">AVN”, KKRT vendosi paraprakisht mosrinovimin e licencës për subjektin “TV </w:t>
      </w:r>
      <w:r w:rsidR="00B42465">
        <w:t xml:space="preserve">kabllor </w:t>
      </w:r>
      <w:r>
        <w:t>AVN”, pasi nuk kishte depozituar deklaratën mbi vërtetësinë e të dhënave dhe deklaratën përkatëse noteriale; nuk kishte paraqitur kontrat</w:t>
      </w:r>
      <w:r w:rsidR="00F52D1A">
        <w:t>at</w:t>
      </w:r>
      <w:r>
        <w:t xml:space="preserve"> e punës dhe pagesat e sigurimeve shoqërore për personat e punësuar.</w:t>
      </w:r>
    </w:p>
    <w:p w:rsidR="001A45AC" w:rsidRDefault="001A45AC" w:rsidP="001A45AC">
      <w:pPr>
        <w:pStyle w:val="Paragrafi0"/>
      </w:pPr>
      <w:r>
        <w:t>KKRT vëren se gjatë kohës së vlefshmërisë së licencës nuk ka qenë i rregullt në zbatimin e ligjit nr.8410, datë 30.9.1998 “Për radion dhe televizionin publik e privat në Republikën e Shqipërisë”, të ndryshuar. Konkretisht, për transmetimin e programeve pa të drejta transmetimi, KKRT, me vendimin nr.515, datë 9.10.2006, ka vendosur të reduktojë kohën e vlefshmërisë së licencës në masën 50% të afatit të saj. Edhe pse afati i vlefshmërisë së licencës për subjektin televiziv p</w:t>
      </w:r>
      <w:r w:rsidR="0019189F">
        <w:t>rivat kabllor AVN ka përfunduar</w:t>
      </w:r>
      <w:r>
        <w:t xml:space="preserve"> më datë 12.11.2007, ky subjekt ka vazhduar të transmetojë programe pa të drejta transmetimi, në kundërshtim me nenin 40/1 të ligjit nr.8410, datë 30.9.1998, të ndryshuar. Për pirateri, subjekti është ndëshkuar me sanksionet me gjobë nr.198, datë 12.10.2009 në ma</w:t>
      </w:r>
      <w:r w:rsidR="00E25C2D">
        <w:t>s</w:t>
      </w:r>
      <w:r>
        <w:t>ën 500 000 (pesëqind</w:t>
      </w:r>
      <w:r w:rsidR="0019189F">
        <w:t xml:space="preserve"> </w:t>
      </w:r>
      <w:r>
        <w:t>mijë) lekë dhe nr.255, datë 22.6.2010, në masën 800 000 (tetëqind</w:t>
      </w:r>
      <w:r w:rsidR="0019189F">
        <w:t xml:space="preserve"> </w:t>
      </w:r>
      <w:r>
        <w:t>mijë) lekë.</w:t>
      </w:r>
    </w:p>
    <w:p w:rsidR="001A45AC" w:rsidRDefault="001A45AC" w:rsidP="001A45AC">
      <w:pPr>
        <w:pStyle w:val="Paragrafi0"/>
      </w:pPr>
    </w:p>
    <w:p w:rsidR="001A45AC" w:rsidRDefault="001A45AC" w:rsidP="001A45AC">
      <w:pPr>
        <w:pStyle w:val="VENDOSI0"/>
        <w:keepNext w:val="0"/>
      </w:pPr>
      <w:r>
        <w:t>Për këto arsye</w:t>
      </w:r>
      <w:r w:rsidR="00F52D1A">
        <w:t>,</w:t>
      </w:r>
    </w:p>
    <w:p w:rsidR="001A45AC" w:rsidRDefault="001A45AC" w:rsidP="001A45AC">
      <w:pPr>
        <w:pStyle w:val="Paragrafi0"/>
      </w:pPr>
    </w:p>
    <w:p w:rsidR="001A45AC" w:rsidRPr="00C10765" w:rsidRDefault="001A45AC" w:rsidP="001A45AC">
      <w:pPr>
        <w:pStyle w:val="Paragrafi0"/>
      </w:pPr>
      <w:r>
        <w:t>K</w:t>
      </w:r>
      <w:r w:rsidR="00F52D1A">
        <w:t>ë</w:t>
      </w:r>
      <w:r>
        <w:t>shilli Kombëtar i Radios dhe Televizionit, në mbështet</w:t>
      </w:r>
      <w:r w:rsidR="00E25C2D">
        <w:t>j</w:t>
      </w:r>
      <w:r>
        <w:t>e të nenit 7, pika 21, nenit 25, 40/1 dhe 33 të ligjit nr.8410, datë 30.9.1998 “Për radion dhe televizionin publik e privat në Republikën e Shqipërisë”, të ndryshuar, vendimit nr.515, datë 9.10.2006 të KKRT-së, rregullores “Mbi procedurat e rilicencimit të operatorëve privatë</w:t>
      </w:r>
      <w:r w:rsidR="007D6A9A">
        <w:t xml:space="preserve"> radiotelevizivë</w:t>
      </w:r>
      <w:r>
        <w:t>”, miratuar me vendimin nr.162, d</w:t>
      </w:r>
      <w:r w:rsidR="00F52D1A">
        <w:t>a</w:t>
      </w:r>
      <w:r>
        <w:t>të 29.8.2003 të KKRT-së, si dhe ligjit nr.8485, datë 12.5.1999 “Kodi i Procedu</w:t>
      </w:r>
      <w:r w:rsidR="00E25C2D">
        <w:t>r</w:t>
      </w:r>
      <w:r>
        <w:t>ave Administrative të Republikës së Shqipërisë”,</w:t>
      </w:r>
    </w:p>
    <w:p w:rsidR="001A45AC" w:rsidRDefault="001A45AC" w:rsidP="001A45AC">
      <w:pPr>
        <w:pStyle w:val="Paragrafi0"/>
      </w:pPr>
    </w:p>
    <w:p w:rsidR="001A45AC" w:rsidRDefault="001A45AC" w:rsidP="001A45AC">
      <w:pPr>
        <w:pStyle w:val="VENDOSI0"/>
        <w:keepNext w:val="0"/>
      </w:pPr>
      <w:r>
        <w:t>Vendosi:</w:t>
      </w:r>
    </w:p>
    <w:p w:rsidR="001A45AC" w:rsidRDefault="001A45AC" w:rsidP="001A45AC">
      <w:pPr>
        <w:pStyle w:val="Paragrafi0"/>
      </w:pPr>
    </w:p>
    <w:p w:rsidR="001A45AC" w:rsidRDefault="001A45AC" w:rsidP="001A45AC">
      <w:pPr>
        <w:pStyle w:val="Paragrafi0"/>
      </w:pPr>
      <w:r>
        <w:t xml:space="preserve">1. Të mos rinovojë licencën me nr.022/RTV </w:t>
      </w:r>
      <w:r w:rsidR="007D6A9A">
        <w:t>kabllor</w:t>
      </w:r>
      <w:r>
        <w:t xml:space="preserve">, të subjektit radiofonik privat kabllor “TV </w:t>
      </w:r>
      <w:r w:rsidR="007D6A9A">
        <w:t xml:space="preserve">kabllor </w:t>
      </w:r>
      <w:r>
        <w:t>AVN”.</w:t>
      </w:r>
    </w:p>
    <w:p w:rsidR="001A45AC" w:rsidRDefault="001A45AC" w:rsidP="001A45AC">
      <w:pPr>
        <w:pStyle w:val="Paragrafi0"/>
      </w:pPr>
      <w:r>
        <w:t xml:space="preserve">2. Licenca me nr.022/RTV </w:t>
      </w:r>
      <w:r w:rsidR="007D6A9A">
        <w:t xml:space="preserve">kabllor </w:t>
      </w:r>
      <w:r>
        <w:t>“AVN” bëhet e pavlefshme.</w:t>
      </w:r>
    </w:p>
    <w:p w:rsidR="001A45AC" w:rsidRDefault="001A45AC" w:rsidP="001A45AC">
      <w:pPr>
        <w:pStyle w:val="Paragrafi0"/>
      </w:pPr>
      <w:r>
        <w:t>3. Subjekti</w:t>
      </w:r>
      <w:r w:rsidR="00F52D1A">
        <w:t>,</w:t>
      </w:r>
      <w:r>
        <w:t xml:space="preserve"> sipas pikës 1</w:t>
      </w:r>
      <w:r w:rsidR="00F52D1A">
        <w:t>,</w:t>
      </w:r>
      <w:r>
        <w:t xml:space="preserve"> të ndërpresë menjëherë transmetimin.</w:t>
      </w:r>
    </w:p>
    <w:p w:rsidR="001A45AC" w:rsidRDefault="001A45AC" w:rsidP="001A45AC">
      <w:pPr>
        <w:pStyle w:val="Paragrafi0"/>
      </w:pPr>
      <w:r>
        <w:t>4. Kundër këtij vendimi mund të bëhet ankim brenda një muaji në gjykatë në përputhje me Kodin e Procedurës Civile, kreu “Gjykimi i mosmarrëveshjeve administrative”.</w:t>
      </w:r>
    </w:p>
    <w:p w:rsidR="001A45AC" w:rsidRDefault="001A45AC" w:rsidP="001A45AC">
      <w:pPr>
        <w:pStyle w:val="Paragrafi0"/>
      </w:pPr>
      <w:r>
        <w:t>Ky vendim hyn në fuqi pas botimit në Fletoren Zyrtare.</w:t>
      </w:r>
    </w:p>
    <w:p w:rsidR="001A45AC" w:rsidRDefault="001A45AC" w:rsidP="001A45AC">
      <w:pPr>
        <w:pStyle w:val="Paragrafi0"/>
      </w:pPr>
    </w:p>
    <w:p w:rsidR="001A45AC" w:rsidRDefault="001A45AC" w:rsidP="001A45AC">
      <w:pPr>
        <w:pStyle w:val="Autoriteti"/>
        <w:keepNext w:val="0"/>
      </w:pPr>
      <w:r>
        <w:t>Kryetar</w:t>
      </w:r>
      <w:r w:rsidR="0019189F">
        <w:t>E</w:t>
      </w:r>
    </w:p>
    <w:p w:rsidR="001A45AC" w:rsidRDefault="001A45AC" w:rsidP="001A45AC">
      <w:pPr>
        <w:pStyle w:val="AutoritetiEmer"/>
      </w:pPr>
      <w:r>
        <w:t>Endira Bushati</w:t>
      </w:r>
    </w:p>
    <w:p w:rsidR="001A45AC" w:rsidRDefault="001A45AC" w:rsidP="001A45AC">
      <w:pPr>
        <w:pStyle w:val="Akti"/>
        <w:keepNext w:val="0"/>
      </w:pPr>
      <w:r w:rsidRPr="00A3755C">
        <w:t>Ven</w:t>
      </w:r>
      <w:r>
        <w:t>dim</w:t>
      </w:r>
    </w:p>
    <w:p w:rsidR="001A45AC" w:rsidRDefault="001A45AC" w:rsidP="001A45AC">
      <w:pPr>
        <w:pStyle w:val="NumriData"/>
        <w:keepNext w:val="0"/>
      </w:pPr>
      <w:r>
        <w:t>Nr.48, datë 28.7.2010</w:t>
      </w:r>
    </w:p>
    <w:p w:rsidR="001A45AC" w:rsidRDefault="001A45AC" w:rsidP="001A45AC">
      <w:pPr>
        <w:pStyle w:val="Paragrafi0"/>
      </w:pPr>
    </w:p>
    <w:p w:rsidR="001A45AC" w:rsidRDefault="001A45AC" w:rsidP="001A45AC">
      <w:pPr>
        <w:pStyle w:val="Titulli0"/>
        <w:keepNext w:val="0"/>
      </w:pPr>
      <w:r>
        <w:t>Mbi mosrinovimin e licencës së subjektit televiziv privat vendor “dibra vizion”</w:t>
      </w:r>
    </w:p>
    <w:p w:rsidR="001A45AC" w:rsidRDefault="001A45AC" w:rsidP="001A45AC">
      <w:pPr>
        <w:pStyle w:val="Paragrafi0"/>
      </w:pPr>
    </w:p>
    <w:p w:rsidR="001A45AC" w:rsidRDefault="001A45AC" w:rsidP="001A45AC">
      <w:pPr>
        <w:pStyle w:val="Paragrafi0"/>
      </w:pPr>
      <w:r>
        <w:t>Këshilli Kombëtar i Radios dhe Televizionit, i përbërë nga:</w:t>
      </w:r>
    </w:p>
    <w:p w:rsidR="001A45AC" w:rsidRDefault="001A45AC" w:rsidP="001A45AC">
      <w:pPr>
        <w:pStyle w:val="Paragrafi0"/>
      </w:pPr>
    </w:p>
    <w:p w:rsidR="001A45AC" w:rsidRDefault="001A45AC" w:rsidP="001A45AC">
      <w:pPr>
        <w:pStyle w:val="Paragrafi0"/>
      </w:pPr>
      <w:r>
        <w:t>Endira Bushati</w:t>
      </w:r>
      <w:r>
        <w:tab/>
      </w:r>
      <w:r>
        <w:tab/>
        <w:t>kryetar</w:t>
      </w:r>
      <w:r w:rsidR="00CC07B6">
        <w:t>e</w:t>
      </w:r>
    </w:p>
    <w:p w:rsidR="001A45AC" w:rsidRDefault="001A45AC" w:rsidP="001A45AC">
      <w:pPr>
        <w:pStyle w:val="Paragrafi0"/>
      </w:pPr>
      <w:r>
        <w:t>Alban Karapici</w:t>
      </w:r>
      <w:r>
        <w:tab/>
      </w:r>
      <w:r>
        <w:tab/>
        <w:t xml:space="preserve">zëvendëskryetar </w:t>
      </w:r>
    </w:p>
    <w:p w:rsidR="001A45AC" w:rsidRDefault="001A45AC" w:rsidP="001A45AC">
      <w:pPr>
        <w:pStyle w:val="Paragrafi0"/>
      </w:pPr>
      <w:r>
        <w:t>Sami Neza</w:t>
      </w:r>
      <w:r>
        <w:tab/>
      </w:r>
      <w:r>
        <w:tab/>
        <w:t>anëtar</w:t>
      </w:r>
    </w:p>
    <w:p w:rsidR="001A45AC" w:rsidRDefault="001A45AC" w:rsidP="001A45AC">
      <w:pPr>
        <w:pStyle w:val="Paragrafi0"/>
      </w:pPr>
      <w:r>
        <w:t>Suela Musta</w:t>
      </w:r>
      <w:r>
        <w:tab/>
      </w:r>
      <w:r>
        <w:tab/>
        <w:t>anëtar</w:t>
      </w:r>
      <w:r w:rsidR="00CC07B6">
        <w:t>e</w:t>
      </w:r>
    </w:p>
    <w:p w:rsidR="001A45AC" w:rsidRDefault="001A45AC" w:rsidP="001A45AC">
      <w:pPr>
        <w:pStyle w:val="Paragrafi0"/>
      </w:pPr>
      <w:smartTag w:uri="urn:schemas-microsoft-com:office:smarttags" w:element="place">
        <w:r>
          <w:t>Gent</w:t>
        </w:r>
      </w:smartTag>
      <w:r>
        <w:t xml:space="preserve"> Ibrahimi</w:t>
      </w:r>
      <w:r>
        <w:tab/>
      </w:r>
      <w:r>
        <w:tab/>
        <w:t>anëtar</w:t>
      </w:r>
    </w:p>
    <w:p w:rsidR="001A45AC" w:rsidRDefault="001A45AC" w:rsidP="001A45AC">
      <w:pPr>
        <w:pStyle w:val="Paragrafi0"/>
      </w:pPr>
      <w:r>
        <w:t>Zylyftar Bregu</w:t>
      </w:r>
      <w:r>
        <w:tab/>
      </w:r>
      <w:r>
        <w:tab/>
        <w:t>anëtar</w:t>
      </w:r>
    </w:p>
    <w:p w:rsidR="001A45AC" w:rsidRDefault="001A45AC" w:rsidP="001A45AC">
      <w:pPr>
        <w:pStyle w:val="Paragrafi0"/>
      </w:pPr>
    </w:p>
    <w:p w:rsidR="001A45AC" w:rsidRDefault="00CC07B6" w:rsidP="001A45AC">
      <w:pPr>
        <w:pStyle w:val="Paragrafi0"/>
      </w:pPr>
      <w:r>
        <w:t>p</w:t>
      </w:r>
      <w:r w:rsidR="001A45AC">
        <w:t>asi mori në shqyrtim çështjen me:</w:t>
      </w:r>
    </w:p>
    <w:p w:rsidR="001A45AC" w:rsidRDefault="001A45AC" w:rsidP="001A45AC">
      <w:pPr>
        <w:pStyle w:val="Paragrafi0"/>
      </w:pPr>
      <w:r>
        <w:t>Objekt: Për shqyrtimin e kërkesës për rinovim licence të paraqitur nga subjekti televiziv privat vendor “Dibra Vizion”.</w:t>
      </w:r>
    </w:p>
    <w:p w:rsidR="00842195" w:rsidRDefault="00842195" w:rsidP="001A45AC">
      <w:pPr>
        <w:pStyle w:val="Paragrafi0"/>
      </w:pPr>
    </w:p>
    <w:p w:rsidR="001A45AC" w:rsidRDefault="001A45AC" w:rsidP="001A45AC">
      <w:pPr>
        <w:pStyle w:val="Paragrafi0"/>
      </w:pPr>
      <w:r>
        <w:t>Baza ligjore: Neni 7 pika 21 dhe nenit 22, 25 dhe 30 të ligjit nr.8410, datë 30.9.1998 “Për radion dhe televizionin publik e privat në Republikën e Shqipërisë”, të ndryshuar, rregullorja “Mbi procedurat e rilicencimit të operatorëve privatë radiotelevizivë”, të miratuar me vendimin nr.162, datë 29.8.2003 të KKRT-së</w:t>
      </w:r>
      <w:r w:rsidR="0062149B">
        <w:t>,</w:t>
      </w:r>
      <w:r>
        <w:t xml:space="preserve"> vendimi nr.848, datë 24.4.2009 i KKRT-së, ligji nr.8485, datë 12.5.1999 “Kodi i Procedurave Administrative të Republikës së Shqipërisë”</w:t>
      </w:r>
      <w:r w:rsidR="0062149B">
        <w:t>,</w:t>
      </w:r>
    </w:p>
    <w:p w:rsidR="001A45AC" w:rsidRDefault="001A45AC" w:rsidP="001A45AC">
      <w:pPr>
        <w:pStyle w:val="Paragrafi0"/>
      </w:pPr>
    </w:p>
    <w:p w:rsidR="001A45AC" w:rsidRDefault="001A45AC" w:rsidP="001A45AC">
      <w:pPr>
        <w:pStyle w:val="VENDOSI0"/>
        <w:keepNext w:val="0"/>
      </w:pPr>
      <w:r>
        <w:t>Vëren se:</w:t>
      </w:r>
    </w:p>
    <w:p w:rsidR="001A45AC" w:rsidRDefault="001A45AC" w:rsidP="001A45AC">
      <w:pPr>
        <w:pStyle w:val="Paragrafi0"/>
      </w:pPr>
    </w:p>
    <w:p w:rsidR="001A45AC" w:rsidRDefault="001A45AC" w:rsidP="001A45AC">
      <w:pPr>
        <w:pStyle w:val="Paragrafi0"/>
      </w:pPr>
      <w:r>
        <w:t>KKRT, me vendimin nr.232, datë 30.3.2004, ka licencuar personin privat fizik z.Dëfrim Koçi</w:t>
      </w:r>
      <w:r w:rsidR="0062149B">
        <w:t>,</w:t>
      </w:r>
      <w:r>
        <w:t xml:space="preserve"> duke e autorizuar të funksionojë si operator televiziv privat vendor në bashkinë Dibër, për një periudhë prej 5 vjetësh. Në përfundim të afatit të vlefshmërisë së licencës, subjekti privat fizik Dëfrim Koçi ka depozituar në KKRT dokumentacionin përkatës për rinovimin e licencës.</w:t>
      </w:r>
    </w:p>
    <w:p w:rsidR="001A45AC" w:rsidRDefault="001A45AC" w:rsidP="001A45AC">
      <w:pPr>
        <w:pStyle w:val="Paragrafi0"/>
      </w:pPr>
      <w:r>
        <w:t>Në përfundim të shqyrtimit dhe vlerësimit tërësor të aplikimit nga ana e Komisionit të Shqyrt</w:t>
      </w:r>
      <w:r w:rsidR="0062149B">
        <w:t>imit të Dokumentacionit, KKRT,</w:t>
      </w:r>
      <w:r>
        <w:t xml:space="preserve"> me vendimin nr.848, datë 24.4.2009, vendosi paraprakisht mosrinovimin e licencës për TV “Dibra Vizion”, si rrjedhojë e mosparaqitjes së dokumentit që vërteton pagesën e detyrimeve të sigurimeve shoqërore për personat e siguruar.</w:t>
      </w:r>
    </w:p>
    <w:p w:rsidR="001A45AC" w:rsidRDefault="001A45AC" w:rsidP="001A45AC">
      <w:pPr>
        <w:pStyle w:val="Paragrafi0"/>
      </w:pPr>
      <w:r>
        <w:t>Kësh</w:t>
      </w:r>
      <w:r w:rsidR="0062149B">
        <w:t>illi Kombëtar i Radios dhe Tele</w:t>
      </w:r>
      <w:r>
        <w:t xml:space="preserve">vizionit, në mbledhjen e tij të radhës të datës 22.12.2009, mori në shqyrtim aplikimin për rinovim licence të subjektit “TV Dibra </w:t>
      </w:r>
      <w:r>
        <w:br/>
        <w:t>Vizion”. Nga shqyrtimi i aplikimit rezultoi se ky subjekt nuk kishte depozituar ekstraktin e QKR-së. Për këtë arsye, KKRT vendosi që subjekti të njoftohet për të plotësuar mangësinë e konstatuar, duke i lënë në dispozicion një afat të caktuar.</w:t>
      </w:r>
    </w:p>
    <w:p w:rsidR="001A45AC" w:rsidRDefault="001A45AC" w:rsidP="001A45AC">
      <w:pPr>
        <w:pStyle w:val="Paragrafi0"/>
      </w:pPr>
      <w:r>
        <w:t xml:space="preserve">Në përputhje me ligjin nr.8410, datë 30.9.1998 “Për radion dhe televizionin publik e privat në Republikën e Shqipërisë”, të ndryshuar, rregulloren “Mbi </w:t>
      </w:r>
      <w:r w:rsidR="0062149B">
        <w:t>ri</w:t>
      </w:r>
      <w:r>
        <w:t>licencimin e operatorëve radio e televizivë”, miratuar me vendimin nr.162, datë 29.8.2003 të KKRT-së dhe urdhrit nr.35 të kryetarit të KKRT-së</w:t>
      </w:r>
      <w:r w:rsidR="00635EAF">
        <w:t>,</w:t>
      </w:r>
      <w:r>
        <w:t xml:space="preserve"> më datë 22.2.2010, Komisioni i Shqyrtimit të Dokumentacionit konstatoi se subjekti kishte paraqitur ekstraktin e QKR-së.</w:t>
      </w:r>
    </w:p>
    <w:p w:rsidR="001A45AC" w:rsidRDefault="001A45AC" w:rsidP="001A45AC">
      <w:pPr>
        <w:pStyle w:val="Paragrafi0"/>
      </w:pPr>
      <w:r>
        <w:t xml:space="preserve">Nga shqyrtimi i ekstraktit të QKR-së, rezulton se pronar i TV </w:t>
      </w:r>
      <w:r w:rsidR="00CC07B6">
        <w:t>“</w:t>
      </w:r>
      <w:r>
        <w:t>Dibra Vizion</w:t>
      </w:r>
      <w:r w:rsidR="00CC07B6">
        <w:t>”</w:t>
      </w:r>
      <w:r>
        <w:t xml:space="preserve"> është  bërë subjekti privat fizik Hajri Hoxha. Me vendimin nr.232, datë 30.3.2004, për televizionin privat vendor “Dibra Vizion”, KKRT ka licencuar pers</w:t>
      </w:r>
      <w:r w:rsidR="00CC07B6">
        <w:t>onin privat fizik z.Dëfrim Koçi</w:t>
      </w:r>
      <w:r>
        <w:t xml:space="preserve"> për një periudhë prej 5 vjetësh. Edhe aplikimi për rinovimin e licencës për TV “Dibra Vizion”, si dhe plotësimet e kërkuara sipas vendimit nr.848, datë 24.4.2009 të KKRT-së, janë paraqitur nga subjekti Dëfrim Koçi, ndërsa depozitimi i ekstraktit të QKR-së, i kërkuar nga KKRT</w:t>
      </w:r>
      <w:r w:rsidR="00635EAF">
        <w:t>-ja</w:t>
      </w:r>
      <w:r>
        <w:t xml:space="preserve"> në mbledhjen e datës 22.12.2009</w:t>
      </w:r>
      <w:r w:rsidR="00635EAF">
        <w:t>,</w:t>
      </w:r>
      <w:r>
        <w:t xml:space="preserve"> është paraqitur nga subjekti Hajri Hoxha.</w:t>
      </w:r>
    </w:p>
    <w:p w:rsidR="001A45AC" w:rsidRDefault="001A45AC" w:rsidP="001A45AC">
      <w:pPr>
        <w:pStyle w:val="Paragrafi0"/>
      </w:pPr>
      <w:r>
        <w:t>KKRT konstaton se, n</w:t>
      </w:r>
      <w:r w:rsidR="00635EAF">
        <w:t>g</w:t>
      </w:r>
      <w:r>
        <w:t>a ana e subjektit televiziv privat vendor “TV Dibra Vizion” nuk është respektuar neni 22 i ligjit nr.8410, datë 30.9.1998, i ndryshuar, sipas të cilit “Licenca e transmetimit është e patjetërsueshme dhe vlen vetëm për subjektin të cilit i është dhënë…”</w:t>
      </w:r>
      <w:r w:rsidR="00635EAF">
        <w:t>.</w:t>
      </w:r>
      <w:r>
        <w:t xml:space="preserve"> Gjithashtu</w:t>
      </w:r>
      <w:r w:rsidR="00635EAF">
        <w:t>,</w:t>
      </w:r>
      <w:r>
        <w:t xml:space="preserve"> KKRT vëren se</w:t>
      </w:r>
      <w:r w:rsidR="00635EAF">
        <w:t xml:space="preserve"> nga</w:t>
      </w:r>
      <w:r>
        <w:t xml:space="preserve"> “TV Dibra Vizion” nuk është respektuar neni 30 i ligjit nr.8410, datë 30.9.1998, të ndryshuar, pasi subjekti nuk ka paraqitur asnjë arsye që të justifikojë ndryshimin e të dhënave, e konkretisht të kalimit të pronësisë nga z.Dëfrim Koçi tek subjekti privat fizik z.Hajri Hoxha. Nga ana tjetër, nga shqyrtimi tërësor i aplikimit për rinovimin e licencës, rezulton se subjekti “TV Dibra Vizion” nuk ka depozituar pranë KKRT-së bilancin financiar për vitin 2007.</w:t>
      </w:r>
    </w:p>
    <w:p w:rsidR="001A45AC" w:rsidRDefault="001A45AC" w:rsidP="001A45AC">
      <w:pPr>
        <w:pStyle w:val="Paragrafi0"/>
        <w:ind w:firstLine="0"/>
      </w:pPr>
    </w:p>
    <w:p w:rsidR="001A45AC" w:rsidRDefault="001A45AC" w:rsidP="001A45AC">
      <w:pPr>
        <w:pStyle w:val="VENDOSI0"/>
      </w:pPr>
      <w:r>
        <w:t>Për këto arsye</w:t>
      </w:r>
      <w:r w:rsidR="00635EAF">
        <w:t>,</w:t>
      </w:r>
    </w:p>
    <w:p w:rsidR="001A45AC" w:rsidRDefault="001A45AC" w:rsidP="001A45AC">
      <w:pPr>
        <w:pStyle w:val="Paragrafi0"/>
      </w:pPr>
    </w:p>
    <w:p w:rsidR="001A45AC" w:rsidRDefault="001A45AC" w:rsidP="001A45AC">
      <w:pPr>
        <w:pStyle w:val="Paragrafi0"/>
      </w:pPr>
      <w:r>
        <w:t>Këshilli Kombëtar i Radios dhe Televizionit, në mbështetje t</w:t>
      </w:r>
      <w:r w:rsidR="00635EAF">
        <w:t>ë nenit 7 pika 21, nenit  22, 25 dhe</w:t>
      </w:r>
      <w:r>
        <w:t xml:space="preserve"> 30 të ligjit nr.8410, datë 30.9.1998 “Për radion dhe televizionin publik e privat në Republikën e Shqipërisë”, të ndryshuar, vendimit</w:t>
      </w:r>
      <w:r w:rsidR="00635EAF">
        <w:t xml:space="preserve"> nr.</w:t>
      </w:r>
      <w:r>
        <w:t>848, datë 24.4.2009 të KKRT-së</w:t>
      </w:r>
      <w:r w:rsidR="00635EAF">
        <w:t>,</w:t>
      </w:r>
      <w:r>
        <w:t xml:space="preserve"> rregullores “Mbi procedurat e rilicen</w:t>
      </w:r>
      <w:r w:rsidR="00751D24">
        <w:t>cimit të operatorëve privatë radiotelevizivë</w:t>
      </w:r>
      <w:r>
        <w:t>”, miratuar me vendimin nr.162, datë 29.8.2003 të KKRT-së, si dhe t</w:t>
      </w:r>
      <w:r w:rsidR="00635EAF">
        <w:t>ë ligjit nr.8485, datë 12.5.1999</w:t>
      </w:r>
      <w:r>
        <w:t xml:space="preserve"> “Kodi i Procedurave Administrative të Republikës së Shqipërisë”,</w:t>
      </w:r>
    </w:p>
    <w:p w:rsidR="001A45AC" w:rsidRDefault="001A45AC" w:rsidP="001A45AC">
      <w:pPr>
        <w:pStyle w:val="Paragrafi0"/>
      </w:pPr>
    </w:p>
    <w:p w:rsidR="001A45AC" w:rsidRDefault="001A45AC" w:rsidP="001A45AC">
      <w:pPr>
        <w:pStyle w:val="VENDOSI0"/>
      </w:pPr>
      <w:r>
        <w:t>Vendosi:</w:t>
      </w:r>
    </w:p>
    <w:p w:rsidR="001A45AC" w:rsidRDefault="001A45AC" w:rsidP="001A45AC">
      <w:pPr>
        <w:pStyle w:val="Paragrafi0"/>
      </w:pPr>
    </w:p>
    <w:p w:rsidR="001A45AC" w:rsidRDefault="001A45AC" w:rsidP="001A45AC">
      <w:pPr>
        <w:pStyle w:val="Paragrafi0"/>
      </w:pPr>
      <w:r>
        <w:t>1. Të mos rinovojë licencën me nr.066/TVL, të subjektit televiziv privat vendor “TV Dibra Vizion”.</w:t>
      </w:r>
    </w:p>
    <w:p w:rsidR="001A45AC" w:rsidRDefault="001A45AC" w:rsidP="001A45AC">
      <w:pPr>
        <w:pStyle w:val="Paragrafi0"/>
      </w:pPr>
      <w:r>
        <w:t>2. Licenca me nr.066/TVL bëhet e pavlefshme.</w:t>
      </w:r>
    </w:p>
    <w:p w:rsidR="001A45AC" w:rsidRDefault="001A45AC" w:rsidP="001A45AC">
      <w:pPr>
        <w:pStyle w:val="Paragrafi0"/>
      </w:pPr>
      <w:r>
        <w:t>3. Subjekti</w:t>
      </w:r>
      <w:r w:rsidR="00635EAF">
        <w:t>,</w:t>
      </w:r>
      <w:r>
        <w:t xml:space="preserve"> sipas pikës 1</w:t>
      </w:r>
      <w:r w:rsidR="00635EAF">
        <w:t>,</w:t>
      </w:r>
      <w:r>
        <w:t xml:space="preserve"> të ndërpresë menjëherë transmetimin.</w:t>
      </w:r>
    </w:p>
    <w:p w:rsidR="001A45AC" w:rsidRDefault="001A45AC" w:rsidP="001A45AC">
      <w:pPr>
        <w:pStyle w:val="Paragrafi0"/>
      </w:pPr>
      <w:r>
        <w:t>4. Kundër këtij vendimi mund të bëhet ankim brenda një muaji në gjykatë</w:t>
      </w:r>
      <w:r w:rsidR="00635EAF">
        <w:t>,</w:t>
      </w:r>
      <w:r>
        <w:t xml:space="preserve"> në përputhje me Kodin e Procedurës Civile, kreu “Gjykimi i mosmarrëveshjeve administrative”.</w:t>
      </w:r>
    </w:p>
    <w:p w:rsidR="001A45AC" w:rsidRDefault="001A45AC" w:rsidP="001A45AC">
      <w:pPr>
        <w:pStyle w:val="Paragrafi0"/>
      </w:pPr>
      <w:r>
        <w:t>Ky vendim hyn në fuqi pas botimit në Fletoren Zyrtare.</w:t>
      </w:r>
    </w:p>
    <w:p w:rsidR="00706C03" w:rsidRDefault="00706C03" w:rsidP="001A45AC">
      <w:pPr>
        <w:pStyle w:val="Autoriteti"/>
        <w:keepNext w:val="0"/>
      </w:pPr>
    </w:p>
    <w:p w:rsidR="001A45AC" w:rsidRDefault="001A45AC" w:rsidP="001A45AC">
      <w:pPr>
        <w:pStyle w:val="Autoriteti"/>
        <w:keepNext w:val="0"/>
      </w:pPr>
      <w:r>
        <w:t>Kryetar</w:t>
      </w:r>
      <w:r w:rsidR="00CC07B6">
        <w:t>E</w:t>
      </w:r>
    </w:p>
    <w:p w:rsidR="001A45AC" w:rsidRDefault="001A45AC" w:rsidP="001A45AC">
      <w:pPr>
        <w:pStyle w:val="AutoritetiEmer"/>
      </w:pPr>
      <w:r>
        <w:t>Endira Bushati</w:t>
      </w:r>
    </w:p>
    <w:p w:rsidR="001A45AC" w:rsidRDefault="001A45AC" w:rsidP="001A45AC">
      <w:pPr>
        <w:pStyle w:val="Akti"/>
        <w:keepNext w:val="0"/>
      </w:pPr>
    </w:p>
    <w:p w:rsidR="003B7B8C" w:rsidRDefault="003B7B8C" w:rsidP="003B7B8C">
      <w:pPr>
        <w:pStyle w:val="Akti"/>
        <w:keepNext w:val="0"/>
        <w:jc w:val="left"/>
      </w:pPr>
    </w:p>
    <w:p w:rsidR="001A45AC" w:rsidRDefault="001A45AC" w:rsidP="001A45AC">
      <w:pPr>
        <w:pStyle w:val="Akti"/>
        <w:keepNext w:val="0"/>
      </w:pPr>
      <w:r>
        <w:t>Vendim</w:t>
      </w:r>
    </w:p>
    <w:p w:rsidR="001A45AC" w:rsidRDefault="001A45AC" w:rsidP="001A45AC">
      <w:pPr>
        <w:pStyle w:val="NumriData"/>
        <w:keepNext w:val="0"/>
      </w:pPr>
      <w:r>
        <w:t>Nr.54, datë 28.7.2010</w:t>
      </w:r>
    </w:p>
    <w:p w:rsidR="001A45AC" w:rsidRPr="003B7B8C" w:rsidRDefault="001A45AC" w:rsidP="001A45AC">
      <w:pPr>
        <w:pStyle w:val="Paragrafi0"/>
        <w:rPr>
          <w:sz w:val="16"/>
        </w:rPr>
      </w:pPr>
    </w:p>
    <w:p w:rsidR="001A45AC" w:rsidRDefault="001A45AC" w:rsidP="001A45AC">
      <w:pPr>
        <w:pStyle w:val="Titulli0"/>
        <w:keepNext w:val="0"/>
      </w:pPr>
      <w:r>
        <w:t>Për dhënie licence për radion vendore private “Greta Music Radio”</w:t>
      </w:r>
    </w:p>
    <w:p w:rsidR="001A45AC" w:rsidRDefault="001A45AC" w:rsidP="001A45AC">
      <w:pPr>
        <w:pStyle w:val="Titulli0"/>
        <w:keepNext w:val="0"/>
      </w:pPr>
      <w:r>
        <w:t>Subjektit:</w:t>
      </w:r>
      <w:r w:rsidR="00CC07B6">
        <w:t xml:space="preserve"> “</w:t>
      </w:r>
      <w:r>
        <w:t>G.M</w:t>
      </w:r>
      <w:r w:rsidR="005E71CB">
        <w:t>.</w:t>
      </w:r>
      <w:r>
        <w:t xml:space="preserve"> Radio” shpk</w:t>
      </w:r>
    </w:p>
    <w:p w:rsidR="001A45AC" w:rsidRDefault="001A45AC" w:rsidP="001A45AC">
      <w:pPr>
        <w:pStyle w:val="Paragrafi0"/>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635EAF">
        <w:t>ien e licencave për transmetime</w:t>
      </w:r>
      <w:r>
        <w:t xml:space="preserve"> televizive dhe radio FM analoge tokësore në nivel vendor”, rregullores “Për lic</w:t>
      </w:r>
      <w:r w:rsidR="00635EAF">
        <w:t>encimin e operatorëve privatë p</w:t>
      </w:r>
      <w:r>
        <w:t>ë</w:t>
      </w:r>
      <w:r w:rsidR="00635EAF">
        <w:t>r</w:t>
      </w:r>
      <w:r>
        <w:t xml:space="preserve"> transmetim radioteleviziv analogjik tokësor në nivel vendor”, si dhe frekuencave të lira të shpallura në mënyrë publike në mbështetje të vendimeve nr.882, datë 28.9.2009 dhe nr.889, datë 6.11.2009 “Për organizimin e konkurrimit të kandidaturave për operat</w:t>
      </w:r>
      <w:r w:rsidR="00CC07B6">
        <w:t>orë privatë vendorë radiofonikë”</w:t>
      </w:r>
      <w:r>
        <w:t>, Këshilli Kombëtar i Radios dhe Televizionit</w:t>
      </w:r>
    </w:p>
    <w:p w:rsidR="001A45AC" w:rsidRPr="003B7B8C" w:rsidRDefault="001A45AC" w:rsidP="001A45AC">
      <w:pPr>
        <w:pStyle w:val="Paragrafi0"/>
        <w:rPr>
          <w:sz w:val="16"/>
        </w:rPr>
      </w:pPr>
    </w:p>
    <w:p w:rsidR="001A45AC" w:rsidRDefault="001A45AC" w:rsidP="001A45AC">
      <w:pPr>
        <w:pStyle w:val="VENDOSI0"/>
        <w:keepNext w:val="0"/>
      </w:pPr>
      <w:r>
        <w:t>Vendosi:</w:t>
      </w:r>
    </w:p>
    <w:p w:rsidR="001A45AC" w:rsidRPr="003B7B8C" w:rsidRDefault="001A45AC" w:rsidP="001A45AC">
      <w:pPr>
        <w:pStyle w:val="Paragrafi0"/>
        <w:rPr>
          <w:sz w:val="16"/>
        </w:rPr>
      </w:pPr>
    </w:p>
    <w:p w:rsidR="001A45AC" w:rsidRDefault="001A45AC" w:rsidP="001A45AC">
      <w:pPr>
        <w:pStyle w:val="Paragrafi0"/>
      </w:pPr>
      <w:r>
        <w:t>1. T’i japë subjektit “G.M</w:t>
      </w:r>
      <w:r w:rsidR="00635EAF">
        <w:t>.</w:t>
      </w:r>
      <w:r>
        <w:t xml:space="preserve"> Radio” sh.p.k. </w:t>
      </w:r>
      <w:r w:rsidR="00635EAF">
        <w:t>licencë, duke e autorizuar të f</w:t>
      </w:r>
      <w:r>
        <w:t xml:space="preserve">unksionojë si operator radiofonik vendor privat, në fushën e transmetimeve tokësore analogjike, për të mbuluar me sinjal qytetin </w:t>
      </w:r>
      <w:r w:rsidR="00CC07B6">
        <w:t xml:space="preserve">e </w:t>
      </w:r>
      <w:r>
        <w:t>Tiranë</w:t>
      </w:r>
      <w:r w:rsidR="00CC07B6">
        <w:t>s</w:t>
      </w:r>
      <w:r>
        <w:t>.</w:t>
      </w:r>
    </w:p>
    <w:p w:rsidR="00706C03" w:rsidRDefault="00706C03" w:rsidP="001A45AC">
      <w:pPr>
        <w:pStyle w:val="Paragrafi0"/>
      </w:pPr>
    </w:p>
    <w:p w:rsidR="001A45AC" w:rsidRDefault="001A45AC" w:rsidP="001A45AC">
      <w:pPr>
        <w:pStyle w:val="Paragrafi0"/>
      </w:pPr>
      <w:r>
        <w:t>2. Në aneksin e licencës jepen kushtet e licencës, ku përfshihen struktura programore, zona e mbulimit, kushtet teknike dhe tarifat.</w:t>
      </w:r>
    </w:p>
    <w:p w:rsidR="001A45AC" w:rsidRDefault="001A45AC" w:rsidP="001A45AC">
      <w:pPr>
        <w:pStyle w:val="Paragrafi0"/>
      </w:pPr>
      <w:r>
        <w:t>3. Ky vendim hyn në fuqi pas botimit në Fletoren Zyrtare.</w:t>
      </w:r>
    </w:p>
    <w:p w:rsidR="001A45AC" w:rsidRDefault="001A45AC" w:rsidP="001A45AC">
      <w:pPr>
        <w:pStyle w:val="Paragrafi0"/>
      </w:pPr>
    </w:p>
    <w:p w:rsidR="001A45AC" w:rsidRDefault="001A45AC" w:rsidP="001A45AC">
      <w:pPr>
        <w:pStyle w:val="Autoriteti"/>
        <w:keepNext w:val="0"/>
      </w:pPr>
      <w:r>
        <w:t>Kryetar</w:t>
      </w:r>
      <w:r w:rsidR="00E50333">
        <w:t>E</w:t>
      </w:r>
    </w:p>
    <w:p w:rsidR="001A45AC" w:rsidRDefault="001A45AC" w:rsidP="001A45AC">
      <w:pPr>
        <w:pStyle w:val="AutoritetiEmer"/>
      </w:pPr>
      <w:r>
        <w:t>Endira Bushati</w:t>
      </w:r>
    </w:p>
    <w:p w:rsidR="001A45AC" w:rsidRDefault="001A45AC" w:rsidP="001A45AC">
      <w:pPr>
        <w:pStyle w:val="Paragrafi0"/>
      </w:pPr>
    </w:p>
    <w:p w:rsidR="001A45AC" w:rsidRPr="003A50B4" w:rsidRDefault="001A45AC" w:rsidP="001A45AC">
      <w:pPr>
        <w:pStyle w:val="Paragrafi0"/>
      </w:pPr>
    </w:p>
    <w:p w:rsidR="001A45AC" w:rsidRDefault="001A45AC" w:rsidP="001A45AC">
      <w:pPr>
        <w:pStyle w:val="Akti"/>
        <w:keepNext w:val="0"/>
      </w:pPr>
      <w:r>
        <w:t>Vendim</w:t>
      </w:r>
    </w:p>
    <w:p w:rsidR="001A45AC" w:rsidRDefault="001A45AC" w:rsidP="001A45AC">
      <w:pPr>
        <w:pStyle w:val="NumriData"/>
        <w:keepNext w:val="0"/>
      </w:pPr>
      <w:r>
        <w:t>Nr.55, datë 28.7.2010</w:t>
      </w:r>
    </w:p>
    <w:p w:rsidR="001A45AC" w:rsidRDefault="001A45AC" w:rsidP="001A45AC">
      <w:pPr>
        <w:pStyle w:val="Paragrafi0"/>
      </w:pPr>
    </w:p>
    <w:p w:rsidR="001A45AC" w:rsidRDefault="001A45AC" w:rsidP="001A45AC">
      <w:pPr>
        <w:pStyle w:val="Titulli0"/>
        <w:keepNext w:val="0"/>
      </w:pPr>
      <w:r>
        <w:t>Për dhënie licence për radion vendore private “radio one”</w:t>
      </w:r>
    </w:p>
    <w:p w:rsidR="001A45AC" w:rsidRDefault="001A45AC" w:rsidP="001A45AC">
      <w:pPr>
        <w:pStyle w:val="Titulli0"/>
        <w:keepNext w:val="0"/>
      </w:pPr>
      <w:r>
        <w:t>Subjektit: “radio one” shpk</w:t>
      </w:r>
    </w:p>
    <w:p w:rsidR="001A45AC" w:rsidRPr="003B7B8C" w:rsidRDefault="001A45AC" w:rsidP="001A45AC">
      <w:pPr>
        <w:pStyle w:val="Paragrafi0"/>
        <w:rPr>
          <w:sz w:val="16"/>
        </w:rPr>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635EAF">
        <w:t>ien e licencave për transmetime</w:t>
      </w:r>
      <w:r>
        <w:t xml:space="preserve"> televizive dhe radio FM analoge tokësore në nivel vendor”, rregullores “Për licencimin e operatorëve privatë për transmetim radioteleviziv analogjik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751D24" w:rsidRDefault="00751D24" w:rsidP="001A45AC">
      <w:pPr>
        <w:pStyle w:val="VENDOSI0"/>
        <w:keepNext w:val="0"/>
      </w:pPr>
    </w:p>
    <w:p w:rsidR="001A45AC" w:rsidRDefault="001A45AC" w:rsidP="001A45AC">
      <w:pPr>
        <w:pStyle w:val="VENDOSI0"/>
        <w:keepNext w:val="0"/>
      </w:pPr>
      <w:r>
        <w:t>Vendosi:</w:t>
      </w:r>
    </w:p>
    <w:p w:rsidR="001A45AC" w:rsidRPr="003B7B8C" w:rsidRDefault="001A45AC" w:rsidP="001A45AC">
      <w:pPr>
        <w:pStyle w:val="Paragrafi0"/>
        <w:rPr>
          <w:sz w:val="16"/>
        </w:rPr>
      </w:pPr>
    </w:p>
    <w:p w:rsidR="001A45AC" w:rsidRDefault="001A45AC" w:rsidP="001A45AC">
      <w:pPr>
        <w:pStyle w:val="Paragrafi0"/>
      </w:pPr>
      <w:r>
        <w:t>1. T’i japë subjektit “Radio One” sh.p.k. licencë, duke e autorizuar të funksionojë si operator radiofonik vendor privat, në fushën e transmetimeve tokësore analogjike, për të mbuluar me sinjal rrethet Tiranë-Durrës.</w:t>
      </w:r>
    </w:p>
    <w:p w:rsidR="001A45AC" w:rsidRDefault="001A45AC" w:rsidP="001A45AC">
      <w:pPr>
        <w:pStyle w:val="Paragrafi0"/>
      </w:pPr>
      <w:r>
        <w:t>2. Në aneksin e licencës jepen kushtet e licencës, ku përfshihen struktura programore, zona e mbulimit, kushtet teknike dhe tarifat.</w:t>
      </w:r>
    </w:p>
    <w:p w:rsidR="001A45AC" w:rsidRDefault="001A45AC" w:rsidP="001A45AC">
      <w:pPr>
        <w:pStyle w:val="Paragrafi0"/>
      </w:pPr>
      <w:r>
        <w:t>3. Ky vendim hyn në fuqi pas botimit në Fletoren Zyrtare.</w:t>
      </w:r>
    </w:p>
    <w:p w:rsidR="001A45AC" w:rsidRPr="003B7B8C" w:rsidRDefault="001A45AC" w:rsidP="001A45AC">
      <w:pPr>
        <w:pStyle w:val="Paragrafi0"/>
        <w:rPr>
          <w:sz w:val="16"/>
        </w:rPr>
      </w:pPr>
    </w:p>
    <w:p w:rsidR="001A45AC" w:rsidRDefault="001A45AC" w:rsidP="001A45AC">
      <w:pPr>
        <w:pStyle w:val="Autoriteti"/>
        <w:keepNext w:val="0"/>
      </w:pPr>
      <w:r>
        <w:t>Kryetar</w:t>
      </w:r>
      <w:r w:rsidR="005E71CB">
        <w:t xml:space="preserve">E </w:t>
      </w:r>
    </w:p>
    <w:p w:rsidR="001A45AC" w:rsidRDefault="001A45AC" w:rsidP="001A45AC">
      <w:pPr>
        <w:pStyle w:val="AutoritetiEmer"/>
      </w:pPr>
      <w:r>
        <w:t>Endira Bushati</w:t>
      </w:r>
    </w:p>
    <w:p w:rsidR="001A45AC" w:rsidRDefault="001A45AC" w:rsidP="001A45AC">
      <w:pPr>
        <w:pStyle w:val="Paragrafi0"/>
      </w:pPr>
    </w:p>
    <w:p w:rsidR="003B7B8C" w:rsidRDefault="003B7B8C" w:rsidP="001A45AC">
      <w:pPr>
        <w:pStyle w:val="Paragrafi0"/>
      </w:pPr>
    </w:p>
    <w:p w:rsidR="001A45AC" w:rsidRDefault="001A45AC" w:rsidP="001A45AC">
      <w:pPr>
        <w:pStyle w:val="Akti"/>
        <w:keepNext w:val="0"/>
      </w:pPr>
      <w:r>
        <w:t>Vendim</w:t>
      </w:r>
    </w:p>
    <w:p w:rsidR="001A45AC" w:rsidRDefault="001A45AC" w:rsidP="001A45AC">
      <w:pPr>
        <w:pStyle w:val="NumriData"/>
        <w:keepNext w:val="0"/>
      </w:pPr>
      <w:r>
        <w:t>Nr.56, datë 28.7.2010</w:t>
      </w:r>
    </w:p>
    <w:p w:rsidR="001A45AC" w:rsidRPr="001A45AC" w:rsidRDefault="001A45AC" w:rsidP="001A45AC">
      <w:pPr>
        <w:pStyle w:val="Paragrafi0"/>
        <w:rPr>
          <w:sz w:val="16"/>
        </w:rPr>
      </w:pPr>
    </w:p>
    <w:p w:rsidR="001A45AC" w:rsidRDefault="001A45AC" w:rsidP="001A45AC">
      <w:pPr>
        <w:pStyle w:val="Titulli0"/>
        <w:keepNext w:val="0"/>
      </w:pPr>
      <w:r>
        <w:t>Për dhënie licence për radion vendore private “Radio one”</w:t>
      </w:r>
    </w:p>
    <w:p w:rsidR="001A45AC" w:rsidRDefault="001A45AC" w:rsidP="001A45AC">
      <w:pPr>
        <w:pStyle w:val="Titulli0"/>
        <w:keepNext w:val="0"/>
      </w:pPr>
      <w:r>
        <w:t>Subjektit: “media nord” sha</w:t>
      </w:r>
    </w:p>
    <w:p w:rsidR="001A45AC" w:rsidRPr="001A45AC" w:rsidRDefault="001A45AC" w:rsidP="001A45AC">
      <w:pPr>
        <w:pStyle w:val="Paragrafi0"/>
        <w:rPr>
          <w:sz w:val="14"/>
        </w:rPr>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2E3D60">
        <w:t>ien e licencave për transmetime</w:t>
      </w:r>
      <w:r>
        <w:t xml:space="preserve"> televizive dhe radio FM analoge tokësore në nivel vendor”, rregullores “Për licencimin e operatorëve privatë për transmetim radioteleviziv an</w:t>
      </w:r>
      <w:r w:rsidR="002E3D60">
        <w:t>a</w:t>
      </w:r>
      <w:r>
        <w:t>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1A45AC" w:rsidRPr="003B7B8C" w:rsidRDefault="001A45AC" w:rsidP="001A45AC">
      <w:pPr>
        <w:pStyle w:val="Paragrafi0"/>
        <w:rPr>
          <w:sz w:val="16"/>
        </w:rPr>
      </w:pPr>
    </w:p>
    <w:p w:rsidR="001A45AC" w:rsidRDefault="001A45AC" w:rsidP="001A45AC">
      <w:pPr>
        <w:pStyle w:val="VENDOSI0"/>
        <w:keepNext w:val="0"/>
      </w:pPr>
      <w:r>
        <w:t>Vendosi:</w:t>
      </w:r>
    </w:p>
    <w:p w:rsidR="001A45AC" w:rsidRPr="003B7B8C" w:rsidRDefault="001A45AC" w:rsidP="001A45AC">
      <w:pPr>
        <w:pStyle w:val="Paragrafi0"/>
        <w:rPr>
          <w:sz w:val="12"/>
        </w:rPr>
      </w:pPr>
    </w:p>
    <w:p w:rsidR="001A45AC" w:rsidRDefault="001A45AC" w:rsidP="001A45AC">
      <w:pPr>
        <w:pStyle w:val="Paragrafi0"/>
      </w:pPr>
      <w:r>
        <w:t>1.</w:t>
      </w:r>
      <w:r w:rsidR="002E3D60">
        <w:t xml:space="preserve"> </w:t>
      </w:r>
      <w:r>
        <w:t>T’i japë subjektit “Media Nord” sh.a</w:t>
      </w:r>
      <w:r w:rsidR="002E3D60">
        <w:t>.</w:t>
      </w:r>
      <w:r>
        <w:t xml:space="preserve"> licencë, duke e autorizuar të funksionojë si operator radiofonik vendor privat, në fushën e transmetimeve tokësore analogjike, </w:t>
      </w:r>
      <w:r w:rsidR="00751D24">
        <w:t>për të mbuluar me sinjal rrethin</w:t>
      </w:r>
      <w:r>
        <w:t xml:space="preserve"> </w:t>
      </w:r>
      <w:r w:rsidR="00E50333">
        <w:t>e Shkodrës</w:t>
      </w:r>
      <w:r>
        <w:t>.</w:t>
      </w:r>
    </w:p>
    <w:p w:rsidR="001A45AC" w:rsidRDefault="001A45AC" w:rsidP="001A45AC">
      <w:pPr>
        <w:pStyle w:val="Paragrafi0"/>
      </w:pPr>
      <w:r>
        <w:t>2.</w:t>
      </w:r>
      <w:r w:rsidR="002E3D60">
        <w:t xml:space="preserve"> </w:t>
      </w:r>
      <w:r>
        <w:t>Në aneksin e licencës jepen kushtet e licencës, ku përfshihen struktura programore, zona e mbulimit, kushtet teknike dhe tarifat.</w:t>
      </w:r>
    </w:p>
    <w:p w:rsidR="001A45AC" w:rsidRDefault="001A45AC" w:rsidP="001A45AC">
      <w:pPr>
        <w:pStyle w:val="Paragrafi0"/>
      </w:pPr>
      <w:r>
        <w:t>3.</w:t>
      </w:r>
      <w:r w:rsidR="00561A99">
        <w:t xml:space="preserve"> </w:t>
      </w:r>
      <w:r>
        <w:t>Ky vendim hyn në fuqi pas botimit në Fletoren Zyrtare.</w:t>
      </w:r>
    </w:p>
    <w:p w:rsidR="001A45AC" w:rsidRPr="00706C03" w:rsidRDefault="001A45AC" w:rsidP="001A45AC">
      <w:pPr>
        <w:pStyle w:val="Paragrafi0"/>
        <w:rPr>
          <w:sz w:val="28"/>
        </w:rPr>
      </w:pPr>
    </w:p>
    <w:p w:rsidR="001A45AC" w:rsidRDefault="001A45AC" w:rsidP="001A45AC">
      <w:pPr>
        <w:pStyle w:val="Autoriteti"/>
        <w:keepNext w:val="0"/>
      </w:pPr>
      <w:r>
        <w:t>Kryetar</w:t>
      </w:r>
      <w:r w:rsidR="00561A99">
        <w:t>E</w:t>
      </w:r>
    </w:p>
    <w:p w:rsidR="001A45AC" w:rsidRDefault="001A45AC" w:rsidP="001A45AC">
      <w:pPr>
        <w:pStyle w:val="AutoritetiEmer"/>
      </w:pPr>
      <w:r>
        <w:t>Endira Bushati</w:t>
      </w:r>
    </w:p>
    <w:p w:rsidR="001A45AC" w:rsidRDefault="001A45AC" w:rsidP="001A45AC">
      <w:pPr>
        <w:pStyle w:val="Paragrafi0"/>
      </w:pPr>
    </w:p>
    <w:p w:rsidR="001A45AC" w:rsidRDefault="001A45AC" w:rsidP="001A45AC">
      <w:pPr>
        <w:pStyle w:val="Paragrafi0"/>
      </w:pPr>
    </w:p>
    <w:p w:rsidR="001A45AC" w:rsidRDefault="001A45AC" w:rsidP="001A45AC">
      <w:pPr>
        <w:pStyle w:val="Akti"/>
        <w:keepNext w:val="0"/>
      </w:pPr>
      <w:r>
        <w:t>Vendim</w:t>
      </w:r>
    </w:p>
    <w:p w:rsidR="001A45AC" w:rsidRDefault="001A45AC" w:rsidP="001A45AC">
      <w:pPr>
        <w:pStyle w:val="NumriData"/>
        <w:keepNext w:val="0"/>
      </w:pPr>
      <w:r>
        <w:t>Nr.57, datë 28.7.2010</w:t>
      </w:r>
    </w:p>
    <w:p w:rsidR="001A45AC" w:rsidRPr="00842195" w:rsidRDefault="001A45AC" w:rsidP="001A45AC">
      <w:pPr>
        <w:widowControl w:val="0"/>
        <w:rPr>
          <w:sz w:val="12"/>
        </w:rPr>
      </w:pPr>
    </w:p>
    <w:p w:rsidR="001A45AC" w:rsidRPr="00055D32" w:rsidRDefault="001A45AC" w:rsidP="001A45AC">
      <w:pPr>
        <w:pStyle w:val="Titulli0"/>
        <w:keepNext w:val="0"/>
      </w:pPr>
      <w:r>
        <w:t>PËR ZGJERIM ZONE LICENCIMI</w:t>
      </w:r>
    </w:p>
    <w:p w:rsidR="001A45AC" w:rsidRPr="001A45AC" w:rsidRDefault="001A45AC" w:rsidP="001A45AC">
      <w:pPr>
        <w:pStyle w:val="Paragrafi0"/>
        <w:rPr>
          <w:sz w:val="16"/>
        </w:rPr>
      </w:pPr>
    </w:p>
    <w:p w:rsidR="001A45AC" w:rsidRDefault="001A45AC" w:rsidP="001A45AC">
      <w:pPr>
        <w:pStyle w:val="Titulli0"/>
        <w:keepNext w:val="0"/>
      </w:pPr>
      <w:r>
        <w:t>për radion vendore private “RADIO EneRGY”</w:t>
      </w:r>
    </w:p>
    <w:p w:rsidR="001A45AC" w:rsidRDefault="001A45AC" w:rsidP="001A45AC">
      <w:pPr>
        <w:pStyle w:val="Titulli0"/>
        <w:keepNext w:val="0"/>
      </w:pPr>
      <w:r>
        <w:t>Subjektit: “NRG MULTIMEDIA” shPK</w:t>
      </w:r>
    </w:p>
    <w:p w:rsidR="001A45AC" w:rsidRPr="001A45AC" w:rsidRDefault="001A45AC" w:rsidP="001A45AC">
      <w:pPr>
        <w:pStyle w:val="Paragrafi0"/>
        <w:rPr>
          <w:sz w:val="16"/>
        </w:rPr>
      </w:pPr>
    </w:p>
    <w:p w:rsidR="001A45AC" w:rsidRDefault="001A45AC" w:rsidP="001A45AC">
      <w:pPr>
        <w:pStyle w:val="Paragrafi0"/>
      </w:pPr>
      <w:r>
        <w:t>Në mbështetje të ligjit nr.8410, datë 30.9.1998 “Për radion dhe televizionin publik dhe privat në Republikën e Shqipërisë”, të ndryshuar, rregullores “Mbi kriteret për dhënien e lic</w:t>
      </w:r>
      <w:r w:rsidR="002E3D60">
        <w:t>encave për transmetime</w:t>
      </w:r>
      <w:r>
        <w:t xml:space="preserve"> televizive dhe radio FM analoge tokësore në nivel vendor”, rregullores “Për licencimin e operatorëve privatë për transmetim radioteleviziv analogjik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E40FA5" w:rsidRDefault="00E40FA5" w:rsidP="001A45AC">
      <w:pPr>
        <w:pStyle w:val="VENDOSI0"/>
        <w:keepNext w:val="0"/>
      </w:pPr>
    </w:p>
    <w:p w:rsidR="001A45AC" w:rsidRDefault="001A45AC" w:rsidP="001A45AC">
      <w:pPr>
        <w:pStyle w:val="VENDOSI0"/>
        <w:keepNext w:val="0"/>
      </w:pPr>
      <w:r>
        <w:t>Vendosi:</w:t>
      </w:r>
    </w:p>
    <w:p w:rsidR="001A45AC" w:rsidRDefault="001A45AC" w:rsidP="001A45AC">
      <w:pPr>
        <w:pStyle w:val="Paragrafi0"/>
      </w:pPr>
    </w:p>
    <w:p w:rsidR="001A45AC" w:rsidRDefault="001A45AC" w:rsidP="001A45AC">
      <w:pPr>
        <w:pStyle w:val="Paragrafi0"/>
      </w:pPr>
      <w:r>
        <w:t>1. Të miratojë zgjerimin e zonës së licencimit të subjektit “NRG Multimedia” sh.p.k. për radion vendore private “Radio Energy”, sipas licencës nr.051/FML, në qarqet Fier –Vlorë.</w:t>
      </w:r>
    </w:p>
    <w:p w:rsidR="001A45AC" w:rsidRDefault="002E3D60" w:rsidP="001A45AC">
      <w:pPr>
        <w:pStyle w:val="Paragrafi0"/>
      </w:pPr>
      <w:r>
        <w:t>2. Karakteris</w:t>
      </w:r>
      <w:r w:rsidR="001A45AC">
        <w:t>t</w:t>
      </w:r>
      <w:r>
        <w:t>i</w:t>
      </w:r>
      <w:r w:rsidR="001A45AC">
        <w:t>kat teknike janë pjesë e licencës përkatëse dhe u nënshtrohen të gjitha kushteve të saj.</w:t>
      </w:r>
    </w:p>
    <w:p w:rsidR="001A45AC" w:rsidRDefault="001A45AC" w:rsidP="001A45AC">
      <w:pPr>
        <w:pStyle w:val="Paragrafi0"/>
      </w:pPr>
      <w:r>
        <w:t>3. Ngarkohet administrata e KKRT-së për pasqyrimin e ndryshimeve përkatëse në licencën e subjektit.</w:t>
      </w:r>
    </w:p>
    <w:p w:rsidR="001A45AC" w:rsidRDefault="001A45AC" w:rsidP="001A45AC">
      <w:pPr>
        <w:pStyle w:val="Paragrafi0"/>
      </w:pPr>
      <w:r>
        <w:t>4. Ky vendim hyn në fuqi pas botimit në Fletoren Zyrtare.</w:t>
      </w:r>
    </w:p>
    <w:p w:rsidR="00706C03" w:rsidRPr="00706C03" w:rsidRDefault="00706C03" w:rsidP="001A45AC">
      <w:pPr>
        <w:pStyle w:val="Autoriteti"/>
        <w:keepNext w:val="0"/>
        <w:rPr>
          <w:sz w:val="14"/>
        </w:rPr>
      </w:pPr>
    </w:p>
    <w:p w:rsidR="001A45AC" w:rsidRDefault="001A45AC" w:rsidP="001A45AC">
      <w:pPr>
        <w:pStyle w:val="Autoriteti"/>
        <w:keepNext w:val="0"/>
      </w:pPr>
      <w:r>
        <w:t>Kryetar</w:t>
      </w:r>
      <w:r w:rsidR="00934B6A">
        <w:t>E</w:t>
      </w:r>
    </w:p>
    <w:p w:rsidR="001A45AC" w:rsidRDefault="001A45AC" w:rsidP="001A45AC">
      <w:pPr>
        <w:pStyle w:val="AutoritetiEmer"/>
      </w:pPr>
      <w:r>
        <w:t>Endira Bushati</w:t>
      </w:r>
    </w:p>
    <w:p w:rsidR="003B7B8C" w:rsidRDefault="003B7B8C" w:rsidP="001A45AC">
      <w:pPr>
        <w:pStyle w:val="Akti"/>
        <w:keepNext w:val="0"/>
      </w:pPr>
    </w:p>
    <w:p w:rsidR="003B7B8C" w:rsidRDefault="003B7B8C" w:rsidP="001A45AC">
      <w:pPr>
        <w:pStyle w:val="Akti"/>
        <w:keepNext w:val="0"/>
      </w:pPr>
    </w:p>
    <w:p w:rsidR="001A45AC" w:rsidRDefault="001A45AC" w:rsidP="001A45AC">
      <w:pPr>
        <w:pStyle w:val="Akti"/>
        <w:keepNext w:val="0"/>
      </w:pPr>
      <w:r>
        <w:t>Vendim</w:t>
      </w:r>
    </w:p>
    <w:p w:rsidR="001A45AC" w:rsidRDefault="001A45AC" w:rsidP="001A45AC">
      <w:pPr>
        <w:pStyle w:val="NumriData"/>
        <w:keepNext w:val="0"/>
      </w:pPr>
      <w:r>
        <w:t>Nr.58, datë 28.7.2010</w:t>
      </w:r>
    </w:p>
    <w:p w:rsidR="001A45AC" w:rsidRPr="0008504B" w:rsidRDefault="001A45AC" w:rsidP="001A45AC">
      <w:pPr>
        <w:widowControl w:val="0"/>
      </w:pPr>
    </w:p>
    <w:p w:rsidR="001A45AC" w:rsidRPr="00055D32" w:rsidRDefault="001A45AC" w:rsidP="001A45AC">
      <w:pPr>
        <w:pStyle w:val="Titulli0"/>
        <w:keepNext w:val="0"/>
      </w:pPr>
      <w:r>
        <w:t>PËR mosZGJERIM ZONE LICENCIMI</w:t>
      </w:r>
    </w:p>
    <w:p w:rsidR="001A45AC" w:rsidRDefault="001A45AC" w:rsidP="001A45AC">
      <w:pPr>
        <w:pStyle w:val="Titulli0"/>
        <w:keepNext w:val="0"/>
      </w:pPr>
      <w:r>
        <w:t>për radion vendore private “love radio”</w:t>
      </w:r>
    </w:p>
    <w:p w:rsidR="001A45AC" w:rsidRDefault="001A45AC" w:rsidP="001A45AC">
      <w:pPr>
        <w:pStyle w:val="Titulli0"/>
        <w:keepNext w:val="0"/>
      </w:pPr>
      <w:r>
        <w:t>Subjektit: “antena” shPK</w:t>
      </w:r>
    </w:p>
    <w:p w:rsidR="001A45AC" w:rsidRDefault="001A45AC" w:rsidP="001A45AC">
      <w:pPr>
        <w:pStyle w:val="Paragrafi0"/>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2E3D60">
        <w:t>ien e licencave për transmetime</w:t>
      </w:r>
      <w:r>
        <w:t xml:space="preserve"> televizive dhe radio FM analoge tokësore në nivel vendor”, rregullores “Për licencimin e operatorëve privatë për transmetim radioteleviziv analogjik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1A45AC" w:rsidRDefault="001A45AC" w:rsidP="001A45AC">
      <w:pPr>
        <w:pStyle w:val="Paragrafi0"/>
      </w:pPr>
    </w:p>
    <w:p w:rsidR="001A45AC" w:rsidRDefault="001A45AC" w:rsidP="001A45AC">
      <w:pPr>
        <w:pStyle w:val="VENDOSI0"/>
        <w:keepNext w:val="0"/>
      </w:pPr>
      <w:r>
        <w:t>Vendosi:</w:t>
      </w:r>
    </w:p>
    <w:p w:rsidR="001A45AC" w:rsidRDefault="001A45AC" w:rsidP="001A45AC">
      <w:pPr>
        <w:pStyle w:val="Paragrafi0"/>
      </w:pPr>
    </w:p>
    <w:p w:rsidR="001A45AC" w:rsidRDefault="001A45AC" w:rsidP="001A45AC">
      <w:pPr>
        <w:pStyle w:val="Paragrafi0"/>
      </w:pPr>
      <w:r>
        <w:t>1. Të mos zgjerojë zonën e licencimit të operatorit radiofonik privat vendor “Love Radio”, pasi nga shqyrtimi i dokumentacionit për zgjerimin e zonës së licencimit rezultoi se nuk identifikohet autori i projektit teknik; nuk është depozituar deklarata no</w:t>
      </w:r>
      <w:r w:rsidR="002E3D60">
        <w:t>t</w:t>
      </w:r>
      <w:r>
        <w:t>eriale; nuk janë paraqitur të dhënat mbi numrin e punonjësve dhe organigrama, si dhe nuk është depozituar garancia b</w:t>
      </w:r>
      <w:r w:rsidR="002E3D60">
        <w:t>ankare në masën 10% të kapitali</w:t>
      </w:r>
      <w:r w:rsidR="00E47573">
        <w:t>t</w:t>
      </w:r>
      <w:r>
        <w:t xml:space="preserve"> dhe nuk është kryer pagesa për përpunimin e dokumentacionit.</w:t>
      </w:r>
    </w:p>
    <w:p w:rsidR="001A45AC" w:rsidRDefault="002E3D60" w:rsidP="001A45AC">
      <w:pPr>
        <w:pStyle w:val="Paragrafi0"/>
      </w:pPr>
      <w:r>
        <w:t>2. Subjekti</w:t>
      </w:r>
      <w:r w:rsidR="001A45AC">
        <w:t xml:space="preserve"> mun</w:t>
      </w:r>
      <w:r>
        <w:t>d të ankohet në Gjykatën e Rreth</w:t>
      </w:r>
      <w:r w:rsidR="001A45AC">
        <w:t>it Gjyqësor Tiranë, në përputhje me Kodin e Procedurës Civil</w:t>
      </w:r>
      <w:r>
        <w:t>e, k</w:t>
      </w:r>
      <w:r w:rsidR="001A45AC">
        <w:t>reu “Gjykimi i mosmarrëveshjeve administrative”.</w:t>
      </w:r>
    </w:p>
    <w:p w:rsidR="001A45AC" w:rsidRDefault="001A45AC" w:rsidP="001A45AC">
      <w:pPr>
        <w:pStyle w:val="Paragrafi0"/>
      </w:pPr>
      <w:r>
        <w:t>3. Ky vendim hyn në fuqi pas botimit në Fletoren Zyrtare.</w:t>
      </w:r>
    </w:p>
    <w:p w:rsidR="00561A99" w:rsidRDefault="00561A99" w:rsidP="001A45AC">
      <w:pPr>
        <w:pStyle w:val="Autoriteti"/>
        <w:keepNext w:val="0"/>
      </w:pPr>
    </w:p>
    <w:p w:rsidR="001A45AC" w:rsidRDefault="001A45AC" w:rsidP="001A45AC">
      <w:pPr>
        <w:pStyle w:val="Autoriteti"/>
        <w:keepNext w:val="0"/>
      </w:pPr>
      <w:r>
        <w:t>Kryetar</w:t>
      </w:r>
      <w:r w:rsidR="00561A99">
        <w:t>E</w:t>
      </w:r>
    </w:p>
    <w:p w:rsidR="001A45AC" w:rsidRDefault="001A45AC" w:rsidP="001A45AC">
      <w:pPr>
        <w:pStyle w:val="AutoritetiEmer"/>
      </w:pPr>
      <w:r>
        <w:t>Endira Bushati</w:t>
      </w:r>
    </w:p>
    <w:p w:rsidR="001A45AC" w:rsidRDefault="001A45AC" w:rsidP="001A45AC">
      <w:pPr>
        <w:pStyle w:val="Paragrafi0"/>
      </w:pPr>
    </w:p>
    <w:p w:rsidR="00842195" w:rsidRDefault="00842195" w:rsidP="001A45AC">
      <w:pPr>
        <w:pStyle w:val="Akti"/>
        <w:keepNext w:val="0"/>
      </w:pPr>
    </w:p>
    <w:p w:rsidR="001A45AC" w:rsidRDefault="001A45AC" w:rsidP="001A45AC">
      <w:pPr>
        <w:pStyle w:val="Akti"/>
        <w:keepNext w:val="0"/>
      </w:pPr>
      <w:r>
        <w:t>vendim</w:t>
      </w:r>
    </w:p>
    <w:p w:rsidR="001A45AC" w:rsidRDefault="001A45AC" w:rsidP="001A45AC">
      <w:pPr>
        <w:pStyle w:val="NumriData"/>
      </w:pPr>
      <w:r w:rsidRPr="006733AE">
        <w:t>Nr.</w:t>
      </w:r>
      <w:r>
        <w:t>59, datë 28.7.2010</w:t>
      </w:r>
    </w:p>
    <w:p w:rsidR="001A45AC" w:rsidRDefault="001A45AC" w:rsidP="001A45AC">
      <w:pPr>
        <w:pStyle w:val="Paragrafi0"/>
      </w:pPr>
    </w:p>
    <w:p w:rsidR="001A45AC" w:rsidRDefault="001A45AC" w:rsidP="001A45AC">
      <w:pPr>
        <w:pStyle w:val="Titulli0"/>
      </w:pPr>
      <w:r>
        <w:t>Për moszgjerim zone licencimi</w:t>
      </w:r>
    </w:p>
    <w:p w:rsidR="001A45AC" w:rsidRDefault="001A45AC" w:rsidP="001A45AC">
      <w:pPr>
        <w:pStyle w:val="Titulli0"/>
      </w:pPr>
      <w:r>
        <w:t>Për radion vendore private “Radio DJ 96.1”</w:t>
      </w:r>
    </w:p>
    <w:p w:rsidR="001A45AC" w:rsidRPr="006733AE" w:rsidRDefault="001A45AC" w:rsidP="001A45AC">
      <w:pPr>
        <w:pStyle w:val="Titulli0"/>
      </w:pPr>
      <w:r>
        <w:t>Subjektit: “Radio Link” shpk</w:t>
      </w:r>
    </w:p>
    <w:p w:rsidR="001A45AC" w:rsidRDefault="001A45AC" w:rsidP="001A45AC">
      <w:pPr>
        <w:pStyle w:val="Akti"/>
        <w:keepNext w:val="0"/>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107A9F">
        <w:t>ien e licencave për transmetime</w:t>
      </w:r>
      <w:r>
        <w:t xml:space="preserve"> televizive dhe radio FM analoge tokësore në nivel vendor”, rregullores “Për licencimin e operatorëve privatë për transmetim radioteleviziv analogjik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1A45AC" w:rsidRPr="003B7B8C" w:rsidRDefault="001A45AC" w:rsidP="001A45AC">
      <w:pPr>
        <w:pStyle w:val="Akti"/>
        <w:keepNext w:val="0"/>
        <w:rPr>
          <w:sz w:val="16"/>
        </w:rPr>
      </w:pPr>
    </w:p>
    <w:p w:rsidR="001A45AC" w:rsidRDefault="001A45AC" w:rsidP="001A45AC">
      <w:pPr>
        <w:pStyle w:val="VENDOSI0"/>
      </w:pPr>
      <w:r>
        <w:t>Vendosi:</w:t>
      </w:r>
    </w:p>
    <w:p w:rsidR="001A45AC" w:rsidRPr="003B7B8C" w:rsidRDefault="001A45AC" w:rsidP="001A45AC">
      <w:pPr>
        <w:pStyle w:val="Akti"/>
        <w:keepNext w:val="0"/>
        <w:jc w:val="left"/>
        <w:rPr>
          <w:sz w:val="16"/>
        </w:rPr>
      </w:pPr>
    </w:p>
    <w:p w:rsidR="001A45AC" w:rsidRDefault="001A45AC" w:rsidP="001A45AC">
      <w:pPr>
        <w:pStyle w:val="Paragrafi0"/>
      </w:pPr>
      <w:r>
        <w:t>1. Të mos zgjerojë zonën e licencimit të operatorit radiofonik privat vendor “Radio Dj 96.1”, pasi</w:t>
      </w:r>
      <w:r w:rsidR="00107A9F">
        <w:t>,</w:t>
      </w:r>
      <w:r>
        <w:t xml:space="preserve"> nga shqyrtimi i dokumentacionit për zgjerimin e zonës së licencimit</w:t>
      </w:r>
      <w:r w:rsidR="00107A9F">
        <w:t>, rezultoi se</w:t>
      </w:r>
      <w:r>
        <w:t xml:space="preserve"> subjekti është gjetur në transmetim pa</w:t>
      </w:r>
      <w:r w:rsidR="00107A9F">
        <w:t xml:space="preserve"> </w:t>
      </w:r>
      <w:r>
        <w:t>autorizimin, licencimin e KKRT-së, në frekuencat 88 MHz dhe 90.7 MHz, në qytetet Fier dhe Vlorë; nuk identifikohet autori i projektit teknik; nuk është depozituar deklarata noteriale; nuk janë paraqitur të dhënat mbi numrin e punonjësve dhe organigrama, si dhe nuk është depozituar garancia bankare në masën 10% të kapitalit dhe nuk është kryer pagesa për përpunimin e dokumentacionit</w:t>
      </w:r>
      <w:r w:rsidR="00107A9F">
        <w:t>.</w:t>
      </w:r>
    </w:p>
    <w:p w:rsidR="001A45AC" w:rsidRDefault="00107A9F" w:rsidP="001A45AC">
      <w:pPr>
        <w:pStyle w:val="Paragrafi0"/>
      </w:pPr>
      <w:r>
        <w:t>2. Subjekti</w:t>
      </w:r>
      <w:r w:rsidR="001A45AC">
        <w:t xml:space="preserve"> mund të ankohet në Gjykatën e Rrethit Gjyqësor Tiranë, në përputhje</w:t>
      </w:r>
      <w:r>
        <w:t xml:space="preserve"> me Kodin e Procedurës Civile, k</w:t>
      </w:r>
      <w:r w:rsidR="001A45AC">
        <w:t>reu “Gjykimi i mosmarrëveshjeve administrative”.</w:t>
      </w:r>
    </w:p>
    <w:p w:rsidR="001A45AC" w:rsidRDefault="001A45AC" w:rsidP="001A45AC">
      <w:pPr>
        <w:pStyle w:val="Paragrafi0"/>
      </w:pPr>
      <w:r>
        <w:t>3. Ky vendim hyn në fuqi pas botimit në Fletoren Zyrtare.</w:t>
      </w:r>
    </w:p>
    <w:p w:rsidR="001A45AC" w:rsidRPr="003B7B8C" w:rsidRDefault="001A45AC" w:rsidP="001A45AC">
      <w:pPr>
        <w:pStyle w:val="Akti"/>
        <w:keepNext w:val="0"/>
        <w:rPr>
          <w:sz w:val="16"/>
        </w:rPr>
      </w:pPr>
    </w:p>
    <w:p w:rsidR="001A45AC" w:rsidRDefault="001A45AC" w:rsidP="001A45AC">
      <w:pPr>
        <w:pStyle w:val="Autoriteti"/>
        <w:keepNext w:val="0"/>
      </w:pPr>
      <w:r>
        <w:t>Kryetar</w:t>
      </w:r>
      <w:r w:rsidR="00561A99">
        <w:t>E</w:t>
      </w:r>
    </w:p>
    <w:p w:rsidR="001A45AC" w:rsidRDefault="001A45AC" w:rsidP="001A45AC">
      <w:pPr>
        <w:pStyle w:val="AutoritetiEmer"/>
      </w:pPr>
      <w:r>
        <w:t>Endira Bushati</w:t>
      </w:r>
    </w:p>
    <w:p w:rsidR="001A45AC" w:rsidRDefault="001A45AC" w:rsidP="001A45AC">
      <w:pPr>
        <w:pStyle w:val="Akti"/>
        <w:keepNext w:val="0"/>
      </w:pPr>
    </w:p>
    <w:p w:rsidR="003B7B8C" w:rsidRDefault="003B7B8C" w:rsidP="001A45AC">
      <w:pPr>
        <w:pStyle w:val="Akti"/>
        <w:keepNext w:val="0"/>
      </w:pPr>
    </w:p>
    <w:p w:rsidR="00706C03" w:rsidRDefault="00706C03" w:rsidP="001A45AC">
      <w:pPr>
        <w:pStyle w:val="Akti"/>
        <w:keepNext w:val="0"/>
      </w:pPr>
    </w:p>
    <w:p w:rsidR="00706C03" w:rsidRDefault="00706C03" w:rsidP="001A45AC">
      <w:pPr>
        <w:pStyle w:val="Akti"/>
        <w:keepNext w:val="0"/>
      </w:pPr>
    </w:p>
    <w:p w:rsidR="00706C03" w:rsidRDefault="00706C03" w:rsidP="001A45AC">
      <w:pPr>
        <w:pStyle w:val="Akti"/>
        <w:keepNext w:val="0"/>
      </w:pPr>
    </w:p>
    <w:p w:rsidR="00870A30" w:rsidRDefault="00870A30" w:rsidP="001A45AC">
      <w:pPr>
        <w:pStyle w:val="Akti"/>
        <w:keepNext w:val="0"/>
      </w:pPr>
    </w:p>
    <w:p w:rsidR="00CB0CBD" w:rsidRDefault="00CB0CBD" w:rsidP="001A45AC">
      <w:pPr>
        <w:pStyle w:val="Akti"/>
        <w:keepNext w:val="0"/>
      </w:pPr>
    </w:p>
    <w:p w:rsidR="001A45AC" w:rsidRDefault="001A45AC" w:rsidP="001A45AC">
      <w:pPr>
        <w:pStyle w:val="Akti"/>
        <w:keepNext w:val="0"/>
      </w:pPr>
      <w:r>
        <w:t>Vendim</w:t>
      </w:r>
    </w:p>
    <w:p w:rsidR="001A45AC" w:rsidRDefault="001A45AC" w:rsidP="001A45AC">
      <w:pPr>
        <w:pStyle w:val="NumriData"/>
        <w:keepNext w:val="0"/>
      </w:pPr>
      <w:r>
        <w:t>Nr.60, datë 28.7.2010</w:t>
      </w:r>
    </w:p>
    <w:p w:rsidR="001A45AC" w:rsidRPr="00706C03" w:rsidRDefault="001A45AC" w:rsidP="001A45AC">
      <w:pPr>
        <w:widowControl w:val="0"/>
        <w:rPr>
          <w:sz w:val="20"/>
        </w:rPr>
      </w:pPr>
    </w:p>
    <w:p w:rsidR="001A45AC" w:rsidRPr="00055D32" w:rsidRDefault="001A45AC" w:rsidP="001A45AC">
      <w:pPr>
        <w:pStyle w:val="Titulli0"/>
        <w:keepNext w:val="0"/>
      </w:pPr>
      <w:r>
        <w:t>PËR mosZGJERIM ZONE LICENCIMI</w:t>
      </w:r>
    </w:p>
    <w:p w:rsidR="001A45AC" w:rsidRDefault="001A45AC" w:rsidP="001A45AC">
      <w:pPr>
        <w:pStyle w:val="Titulli0"/>
        <w:keepNext w:val="0"/>
      </w:pPr>
      <w:r>
        <w:t>për radion vendore private “radio b-94”</w:t>
      </w:r>
    </w:p>
    <w:p w:rsidR="001A45AC" w:rsidRDefault="001A45AC" w:rsidP="001A45AC">
      <w:pPr>
        <w:pStyle w:val="Titulli0"/>
        <w:keepNext w:val="0"/>
      </w:pPr>
      <w:r>
        <w:t>Subjektit: “dynamic sound” shPK</w:t>
      </w:r>
    </w:p>
    <w:p w:rsidR="001A45AC" w:rsidRDefault="001A45AC" w:rsidP="001A45AC">
      <w:pPr>
        <w:pStyle w:val="Paragrafi0"/>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107A9F">
        <w:t>ien e licencave për transmetime</w:t>
      </w:r>
      <w:r>
        <w:t xml:space="preserve"> televizive dhe radio FM analoge tokësore në nivel vendor”, rregullores “Për licencimin e operatorëve privatë për transmetim radioteleviziv analogjik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1A45AC" w:rsidRPr="00706C03" w:rsidRDefault="001A45AC" w:rsidP="001A45AC">
      <w:pPr>
        <w:pStyle w:val="Paragrafi0"/>
        <w:rPr>
          <w:sz w:val="20"/>
        </w:rPr>
      </w:pPr>
    </w:p>
    <w:p w:rsidR="001A45AC" w:rsidRDefault="001A45AC" w:rsidP="001A45AC">
      <w:pPr>
        <w:pStyle w:val="VENDOSI0"/>
        <w:keepNext w:val="0"/>
      </w:pPr>
      <w:r>
        <w:t>Vendosi:</w:t>
      </w:r>
    </w:p>
    <w:p w:rsidR="001A45AC" w:rsidRPr="00706C03" w:rsidRDefault="001A45AC" w:rsidP="001A45AC">
      <w:pPr>
        <w:pStyle w:val="Paragrafi0"/>
        <w:rPr>
          <w:sz w:val="18"/>
        </w:rPr>
      </w:pPr>
    </w:p>
    <w:p w:rsidR="001A45AC" w:rsidRDefault="001A45AC" w:rsidP="001A45AC">
      <w:pPr>
        <w:pStyle w:val="Paragrafi0"/>
      </w:pPr>
      <w:r>
        <w:t>1. Të mos zgjerojë zonën e licencimit të operatorit radiofonik privat vendor “Radio B-94”, pasi nga shqyrtimi i dokumentacionit për zgjerimin e zonës së licencimit rezultoi se</w:t>
      </w:r>
      <w:r w:rsidR="00107A9F">
        <w:t xml:space="preserve"> nuk është depozituar dekla</w:t>
      </w:r>
      <w:r>
        <w:t>rata noteriale; nuk janë pasqyruar k</w:t>
      </w:r>
      <w:r w:rsidR="00107A9F">
        <w:t>us</w:t>
      </w:r>
      <w:r>
        <w:t>h</w:t>
      </w:r>
      <w:r w:rsidR="00107A9F">
        <w:t>t</w:t>
      </w:r>
      <w:r>
        <w:t xml:space="preserve">et që 15% e </w:t>
      </w:r>
      <w:r w:rsidR="00107A9F">
        <w:t>programeve javore të programohen</w:t>
      </w:r>
      <w:r>
        <w:t xml:space="preserve"> për programe dhe informacione që lidhen me realitetin vendor, p</w:t>
      </w:r>
      <w:r w:rsidR="00107A9F">
        <w:t>or që nuk kanë karakter tregtar;</w:t>
      </w:r>
      <w:r>
        <w:t xml:space="preserve"> që një pjesë e madhe e kohës së transmetimit t’u rezervohet veprave europiane; angazhimi që koha e transmetimit të reklamave mos të kapërcejë 10% të kohës ditore të transmetimit; që 15</w:t>
      </w:r>
      <w:r w:rsidR="00107A9F">
        <w:t>% e kohës së transmetimit të jet</w:t>
      </w:r>
      <w:r>
        <w:t>ë emisione të prodhuara vetë dhe që jo më pak se 30</w:t>
      </w:r>
      <w:r w:rsidR="00107A9F">
        <w:t>% e kohës së transmetimit të jet</w:t>
      </w:r>
      <w:r>
        <w:t>ë emisione të prodhuara në Shqipëri, si dhe nuk është kryer pagesa për përpunimin e dokumentacionit.</w:t>
      </w:r>
    </w:p>
    <w:p w:rsidR="001A45AC" w:rsidRDefault="00107A9F" w:rsidP="001A45AC">
      <w:pPr>
        <w:pStyle w:val="Paragrafi0"/>
      </w:pPr>
      <w:r>
        <w:t>2. Subjekti</w:t>
      </w:r>
      <w:r w:rsidR="001A45AC">
        <w:t xml:space="preserve"> mund të ankohet në Gjykatën e Rrethit Gjyqësor Tiranë, në përputhje</w:t>
      </w:r>
      <w:r>
        <w:t xml:space="preserve"> me Kodin e Procedurës Civile, k</w:t>
      </w:r>
      <w:r w:rsidR="001A45AC">
        <w:t>reu “Gjykimi i mosmarrëveshjeve administrative”.</w:t>
      </w:r>
    </w:p>
    <w:p w:rsidR="001A45AC" w:rsidRDefault="001A45AC" w:rsidP="001A45AC">
      <w:pPr>
        <w:pStyle w:val="Paragrafi0"/>
      </w:pPr>
      <w:r>
        <w:t>3. Ky vendim hyn në fuqi pas botimit në Fletoren Zyrtare.</w:t>
      </w:r>
    </w:p>
    <w:p w:rsidR="003B7B8C" w:rsidRPr="00706C03" w:rsidRDefault="003B7B8C" w:rsidP="001A45AC">
      <w:pPr>
        <w:pStyle w:val="Autoriteti"/>
        <w:keepNext w:val="0"/>
        <w:rPr>
          <w:sz w:val="20"/>
        </w:rPr>
      </w:pPr>
    </w:p>
    <w:p w:rsidR="001A45AC" w:rsidRDefault="001A45AC" w:rsidP="001A45AC">
      <w:pPr>
        <w:pStyle w:val="Autoriteti"/>
        <w:keepNext w:val="0"/>
      </w:pPr>
      <w:r>
        <w:t>Kryetar</w:t>
      </w:r>
      <w:r w:rsidR="00561A99">
        <w:t>E</w:t>
      </w:r>
    </w:p>
    <w:p w:rsidR="001A45AC" w:rsidRDefault="001A45AC" w:rsidP="001A45AC">
      <w:pPr>
        <w:pStyle w:val="AutoritetiEmer"/>
      </w:pPr>
      <w:r>
        <w:t>Endira Bushati</w:t>
      </w:r>
    </w:p>
    <w:p w:rsidR="00842195" w:rsidRDefault="00842195" w:rsidP="001A45AC">
      <w:pPr>
        <w:pStyle w:val="Akti"/>
        <w:keepNext w:val="0"/>
      </w:pPr>
    </w:p>
    <w:p w:rsidR="00842195" w:rsidRDefault="00842195" w:rsidP="001A45AC">
      <w:pPr>
        <w:pStyle w:val="Akti"/>
        <w:keepNext w:val="0"/>
      </w:pPr>
    </w:p>
    <w:p w:rsidR="001A45AC" w:rsidRDefault="001A45AC" w:rsidP="001A45AC">
      <w:pPr>
        <w:pStyle w:val="Akti"/>
        <w:keepNext w:val="0"/>
      </w:pPr>
      <w:r>
        <w:t>Vendim</w:t>
      </w:r>
    </w:p>
    <w:p w:rsidR="001A45AC" w:rsidRDefault="001A45AC" w:rsidP="001A45AC">
      <w:pPr>
        <w:pStyle w:val="NumriData"/>
        <w:keepNext w:val="0"/>
      </w:pPr>
      <w:r>
        <w:t>Nr.61, datë 28.7.2010</w:t>
      </w:r>
    </w:p>
    <w:p w:rsidR="001A45AC" w:rsidRPr="00706C03" w:rsidRDefault="001A45AC" w:rsidP="001A45AC">
      <w:pPr>
        <w:widowControl w:val="0"/>
        <w:rPr>
          <w:sz w:val="20"/>
        </w:rPr>
      </w:pPr>
    </w:p>
    <w:p w:rsidR="001A45AC" w:rsidRPr="00055D32" w:rsidRDefault="001A45AC" w:rsidP="001A45AC">
      <w:pPr>
        <w:pStyle w:val="Titulli0"/>
        <w:keepNext w:val="0"/>
      </w:pPr>
      <w:r>
        <w:t>PËR mosdhËnie licence</w:t>
      </w:r>
    </w:p>
    <w:p w:rsidR="001A45AC" w:rsidRDefault="001A45AC" w:rsidP="001A45AC">
      <w:pPr>
        <w:pStyle w:val="Titulli0"/>
        <w:keepNext w:val="0"/>
      </w:pPr>
      <w:r>
        <w:t>për radion vendore private “radio blu”</w:t>
      </w:r>
    </w:p>
    <w:p w:rsidR="001A45AC" w:rsidRDefault="001A45AC" w:rsidP="001A45AC">
      <w:pPr>
        <w:pStyle w:val="Titulli0"/>
        <w:keepNext w:val="0"/>
      </w:pPr>
      <w:r>
        <w:t>Subjektit: “tirana tv” sha</w:t>
      </w:r>
    </w:p>
    <w:p w:rsidR="001A45AC" w:rsidRPr="00706C03" w:rsidRDefault="001A45AC" w:rsidP="001A45AC">
      <w:pPr>
        <w:pStyle w:val="Paragrafi0"/>
        <w:rPr>
          <w:sz w:val="20"/>
        </w:rPr>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107A9F">
        <w:t>ien e licencave për transmetime</w:t>
      </w:r>
      <w:r>
        <w:t xml:space="preserve"> televizive dhe radio FM analoge tokësore në nivel vendor”, rregullores “Për licencimin e operatorëve privatë për transmetim radioteleviziv analogjik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1A45AC" w:rsidRDefault="001A45AC" w:rsidP="001A45AC">
      <w:pPr>
        <w:pStyle w:val="Paragrafi0"/>
      </w:pPr>
    </w:p>
    <w:p w:rsidR="001A45AC" w:rsidRDefault="001A45AC" w:rsidP="001A45AC">
      <w:pPr>
        <w:pStyle w:val="VENDOSI0"/>
        <w:keepNext w:val="0"/>
      </w:pPr>
      <w:r>
        <w:t>Vendosi:</w:t>
      </w:r>
    </w:p>
    <w:p w:rsidR="001A45AC" w:rsidRPr="003B7B8C" w:rsidRDefault="001A45AC" w:rsidP="001A45AC">
      <w:pPr>
        <w:pStyle w:val="Paragrafi0"/>
        <w:rPr>
          <w:sz w:val="14"/>
        </w:rPr>
      </w:pPr>
    </w:p>
    <w:p w:rsidR="001A45AC" w:rsidRDefault="001A45AC" w:rsidP="001A45AC">
      <w:pPr>
        <w:pStyle w:val="Paragrafi0"/>
      </w:pPr>
      <w:r>
        <w:t xml:space="preserve">1. Të mos licencojë për transmetim radiofonik privat analogjik tokësor subjektin “Tirana TV” sh.a., pasi në dokumentacionin e paraqitur, mungonin projekti teknik dhe plani i implementimit të projektit; nuk janë paraqitur të dhënat mbi numrin e punonjësve dhe organigrama, </w:t>
      </w:r>
      <w:r w:rsidR="00107A9F">
        <w:t>si dhe nuk është kryer pagesa p</w:t>
      </w:r>
      <w:r>
        <w:t>ë</w:t>
      </w:r>
      <w:r w:rsidR="00107A9F">
        <w:t>r</w:t>
      </w:r>
      <w:r>
        <w:t xml:space="preserve"> përpunimin e dokumentacionit.</w:t>
      </w:r>
    </w:p>
    <w:p w:rsidR="001A45AC" w:rsidRDefault="00107A9F" w:rsidP="001A45AC">
      <w:pPr>
        <w:pStyle w:val="Paragrafi0"/>
      </w:pPr>
      <w:r>
        <w:t>2. Subjekti</w:t>
      </w:r>
      <w:r w:rsidR="001A45AC">
        <w:t xml:space="preserve"> mund të ankohet në Gjykatën e Rrethit Gjyqësor Tiranë, në përputhje me Kodin e Procedurës Civile, kreu “Gjykimi i mosmarrëveshjeve administrative”.</w:t>
      </w:r>
    </w:p>
    <w:p w:rsidR="001A45AC" w:rsidRDefault="001A45AC" w:rsidP="001A45AC">
      <w:pPr>
        <w:pStyle w:val="Paragrafi0"/>
      </w:pPr>
      <w:r>
        <w:t>3. Ky vendim hyn në fuqi pas botimit në Fletoren Zyrtare.</w:t>
      </w:r>
    </w:p>
    <w:p w:rsidR="00706C03" w:rsidRDefault="00706C03" w:rsidP="001A45AC">
      <w:pPr>
        <w:pStyle w:val="Autoriteti"/>
        <w:keepNext w:val="0"/>
      </w:pPr>
    </w:p>
    <w:p w:rsidR="001A45AC" w:rsidRDefault="001A45AC" w:rsidP="001A45AC">
      <w:pPr>
        <w:pStyle w:val="Autoriteti"/>
        <w:keepNext w:val="0"/>
      </w:pPr>
      <w:r>
        <w:t>Kryetar</w:t>
      </w:r>
      <w:r w:rsidR="00561A99">
        <w:t>E</w:t>
      </w:r>
    </w:p>
    <w:p w:rsidR="001A45AC" w:rsidRDefault="001A45AC" w:rsidP="001A45AC">
      <w:pPr>
        <w:pStyle w:val="AutoritetiEmer"/>
      </w:pPr>
      <w:r>
        <w:t>Endira Bushati</w:t>
      </w:r>
    </w:p>
    <w:p w:rsidR="001A45AC" w:rsidRDefault="001A45AC" w:rsidP="001A45AC">
      <w:pPr>
        <w:pStyle w:val="Paragrafi0"/>
      </w:pPr>
    </w:p>
    <w:p w:rsidR="00842195" w:rsidRDefault="00842195" w:rsidP="001A45AC">
      <w:pPr>
        <w:pStyle w:val="Paragrafi0"/>
      </w:pPr>
    </w:p>
    <w:p w:rsidR="001A45AC" w:rsidRDefault="001A45AC" w:rsidP="003319B1">
      <w:pPr>
        <w:pStyle w:val="Akti"/>
        <w:keepNext w:val="0"/>
      </w:pPr>
      <w:r>
        <w:t>Vendim</w:t>
      </w:r>
    </w:p>
    <w:p w:rsidR="001A45AC" w:rsidRDefault="001A45AC" w:rsidP="003319B1">
      <w:pPr>
        <w:pStyle w:val="NumriData"/>
        <w:keepNext w:val="0"/>
      </w:pPr>
      <w:r>
        <w:t>Nr.62, datë 28.7.2010</w:t>
      </w:r>
    </w:p>
    <w:p w:rsidR="001A45AC" w:rsidRPr="00706C03" w:rsidRDefault="001A45AC" w:rsidP="003319B1">
      <w:pPr>
        <w:widowControl w:val="0"/>
        <w:rPr>
          <w:sz w:val="22"/>
        </w:rPr>
      </w:pPr>
    </w:p>
    <w:p w:rsidR="001A45AC" w:rsidRPr="00055D32" w:rsidRDefault="001A45AC" w:rsidP="003319B1">
      <w:pPr>
        <w:pStyle w:val="Titulli0"/>
        <w:keepNext w:val="0"/>
      </w:pPr>
      <w:r>
        <w:t>PËR mosdhËnie licence</w:t>
      </w:r>
    </w:p>
    <w:p w:rsidR="001A45AC" w:rsidRDefault="001A45AC" w:rsidP="003319B1">
      <w:pPr>
        <w:pStyle w:val="Titulli0"/>
        <w:keepNext w:val="0"/>
      </w:pPr>
      <w:r>
        <w:t>për radion vendore private “radio apollon”</w:t>
      </w:r>
    </w:p>
    <w:p w:rsidR="001A45AC" w:rsidRDefault="001A45AC" w:rsidP="003319B1">
      <w:pPr>
        <w:pStyle w:val="Titulli0"/>
        <w:keepNext w:val="0"/>
      </w:pPr>
      <w:r>
        <w:t>Subjektit: “fkt” shpk</w:t>
      </w:r>
    </w:p>
    <w:p w:rsidR="001A45AC" w:rsidRPr="00706C03" w:rsidRDefault="001A45AC" w:rsidP="001A45AC">
      <w:pPr>
        <w:pStyle w:val="Paragrafi0"/>
        <w:rPr>
          <w:sz w:val="20"/>
        </w:rPr>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107A9F">
        <w:t>ien e licencave për transmetime</w:t>
      </w:r>
      <w:r>
        <w:t xml:space="preserve"> televizive dhe radio FM analoge tokësore në nivel vendor”, rregullores “Për licencimin e operatorëve privatë për transmetim radioteleviziv analogjik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1A45AC" w:rsidRPr="00706C03" w:rsidRDefault="001A45AC" w:rsidP="001A45AC">
      <w:pPr>
        <w:pStyle w:val="Paragrafi0"/>
      </w:pPr>
    </w:p>
    <w:p w:rsidR="001A45AC" w:rsidRDefault="001A45AC" w:rsidP="001A45AC">
      <w:pPr>
        <w:pStyle w:val="VENDOSI0"/>
        <w:keepNext w:val="0"/>
      </w:pPr>
      <w:r>
        <w:t>Vendosi:</w:t>
      </w:r>
    </w:p>
    <w:p w:rsidR="001A45AC" w:rsidRPr="00706C03" w:rsidRDefault="001A45AC" w:rsidP="001A45AC">
      <w:pPr>
        <w:pStyle w:val="Paragrafi0"/>
        <w:rPr>
          <w:sz w:val="20"/>
        </w:rPr>
      </w:pPr>
    </w:p>
    <w:p w:rsidR="001A45AC" w:rsidRDefault="001A45AC" w:rsidP="001A45AC">
      <w:pPr>
        <w:pStyle w:val="Paragrafi0"/>
      </w:pPr>
      <w:r>
        <w:t>1. Të mos licencojë për transmetim radiofonik privat analogjik tokësor subjektin “FKT” sh.p.k., pasi</w:t>
      </w:r>
      <w:r w:rsidR="00107A9F">
        <w:t>,</w:t>
      </w:r>
      <w:r>
        <w:t xml:space="preserve"> në dokumentacionin e paraqitur, mungonte ekstrakti i Qendrës Kombëtare të Regjistrimit, mungonte planimetria e pikës transmetuese; tipi</w:t>
      </w:r>
      <w:r w:rsidR="00107A9F">
        <w:t xml:space="preserve"> i</w:t>
      </w:r>
      <w:r>
        <w:t xml:space="preserve"> antenës transmetuese; skema për lidhjen e studios me transmetuesin; zona e mbulimit dhe afati kohor për realizimin e planit të implementimit të projektit; të dhënat mbi programet nuk ishin të plota; janë depozituar 4 CV (nga 5 CV që përcakton rregullorja).</w:t>
      </w:r>
    </w:p>
    <w:p w:rsidR="001A45AC" w:rsidRDefault="00107A9F" w:rsidP="001A45AC">
      <w:pPr>
        <w:pStyle w:val="Paragrafi0"/>
      </w:pPr>
      <w:r>
        <w:t>2. Subjekti</w:t>
      </w:r>
      <w:r w:rsidR="001A45AC">
        <w:t xml:space="preserve"> mund të ankohet në Gjykatën e Rrethit Gjyqësor Tiranë, në përputhje me Kodin e Procedurës Civile, kreu “Gjykimi i mosmarrëveshjeve administrative”.</w:t>
      </w:r>
    </w:p>
    <w:p w:rsidR="001A45AC" w:rsidRDefault="001A45AC" w:rsidP="001A45AC">
      <w:pPr>
        <w:pStyle w:val="Paragrafi0"/>
      </w:pPr>
      <w:r>
        <w:t>3. Ky vendim hyn në fuqi pas botimit në Fletoren Zyrtare.</w:t>
      </w:r>
    </w:p>
    <w:p w:rsidR="00561A99" w:rsidRPr="00706C03" w:rsidRDefault="00561A99" w:rsidP="001A45AC">
      <w:pPr>
        <w:pStyle w:val="Autoriteti"/>
        <w:keepNext w:val="0"/>
        <w:rPr>
          <w:sz w:val="24"/>
        </w:rPr>
      </w:pPr>
    </w:p>
    <w:p w:rsidR="001A45AC" w:rsidRDefault="001A45AC" w:rsidP="001A45AC">
      <w:pPr>
        <w:pStyle w:val="Autoriteti"/>
        <w:keepNext w:val="0"/>
      </w:pPr>
      <w:r>
        <w:t>Kryetar</w:t>
      </w:r>
      <w:r w:rsidR="00561A99">
        <w:t>E</w:t>
      </w:r>
    </w:p>
    <w:p w:rsidR="001A45AC" w:rsidRDefault="001A45AC" w:rsidP="001A45AC">
      <w:pPr>
        <w:pStyle w:val="AutoritetiEmer"/>
      </w:pPr>
      <w:r>
        <w:t>Endira Bushati</w:t>
      </w:r>
    </w:p>
    <w:p w:rsidR="00A262F8" w:rsidRDefault="00A262F8" w:rsidP="00706C03">
      <w:pPr>
        <w:pStyle w:val="Akti"/>
        <w:keepNext w:val="0"/>
        <w:jc w:val="left"/>
      </w:pPr>
    </w:p>
    <w:p w:rsidR="00706C03" w:rsidRDefault="00706C03"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870A30" w:rsidRDefault="00870A30" w:rsidP="00870A30">
      <w:pPr>
        <w:pStyle w:val="Akti"/>
        <w:keepNext w:val="0"/>
        <w:jc w:val="left"/>
      </w:pPr>
    </w:p>
    <w:p w:rsidR="001A45AC" w:rsidRDefault="001A45AC" w:rsidP="003319B1">
      <w:pPr>
        <w:pStyle w:val="Akti"/>
        <w:keepNext w:val="0"/>
      </w:pPr>
      <w:r>
        <w:t>Vendim</w:t>
      </w:r>
    </w:p>
    <w:p w:rsidR="001A45AC" w:rsidRDefault="001A45AC" w:rsidP="003319B1">
      <w:pPr>
        <w:pStyle w:val="NumriData"/>
        <w:keepNext w:val="0"/>
      </w:pPr>
      <w:r>
        <w:t>Nr.63, datë 28.7.2010</w:t>
      </w:r>
    </w:p>
    <w:p w:rsidR="001A45AC" w:rsidRPr="00706C03" w:rsidRDefault="001A45AC" w:rsidP="003319B1">
      <w:pPr>
        <w:widowControl w:val="0"/>
        <w:rPr>
          <w:sz w:val="22"/>
        </w:rPr>
      </w:pPr>
    </w:p>
    <w:p w:rsidR="001A45AC" w:rsidRPr="00055D32" w:rsidRDefault="001A45AC" w:rsidP="003319B1">
      <w:pPr>
        <w:pStyle w:val="Titulli0"/>
        <w:keepNext w:val="0"/>
      </w:pPr>
      <w:r>
        <w:t>PËR mosdhËnie licence</w:t>
      </w:r>
    </w:p>
    <w:p w:rsidR="001A45AC" w:rsidRDefault="001A45AC" w:rsidP="003319B1">
      <w:pPr>
        <w:pStyle w:val="Titulli0"/>
        <w:keepNext w:val="0"/>
      </w:pPr>
      <w:r>
        <w:t>për radion vendore private “city star radio”</w:t>
      </w:r>
    </w:p>
    <w:p w:rsidR="001A45AC" w:rsidRDefault="001A45AC" w:rsidP="003319B1">
      <w:pPr>
        <w:pStyle w:val="Titulli0"/>
        <w:keepNext w:val="0"/>
      </w:pPr>
      <w:r>
        <w:t>Subjektit: “star media” shpk</w:t>
      </w:r>
    </w:p>
    <w:p w:rsidR="001A45AC" w:rsidRPr="00706C03" w:rsidRDefault="001A45AC" w:rsidP="001A45AC">
      <w:pPr>
        <w:pStyle w:val="Paragrafi0"/>
        <w:rPr>
          <w:sz w:val="20"/>
        </w:rPr>
      </w:pPr>
    </w:p>
    <w:p w:rsidR="001A45AC" w:rsidRDefault="001A45AC" w:rsidP="001A45AC">
      <w:pPr>
        <w:pStyle w:val="Paragrafi0"/>
      </w:pPr>
      <w:r>
        <w:t>Në mbështetje të ligjit nr.8410, datë 30.9.1998 “Për radion dhe televizionin publik dhe privat në Republikën e Shqipërisë”, të ndryshuar, rregullores “Mbi kriteret për dhën</w:t>
      </w:r>
      <w:r w:rsidR="00107A9F">
        <w:t>ien e licencave për transmetime</w:t>
      </w:r>
      <w:r>
        <w:t xml:space="preserve"> televizive dhe radio FM analoge tokësore në nivel vendor”, rregullores “Për licencimin e operatorëve privatë për transmetim radioteleviziv analogjik tokësor në nivel vendor”, si dhe frekuencave të lira të shpallura në mënyrë publike në mbështetje të vendimeve nr.882, datë 28.9.2009 dhe nr.889, datë 6.11.2009 “Për organizimin e konkurrimit të kandidaturave për operatorë privatë vendorë radiofonikë”, Këshilli Kombëtar i Radios dhe Televizionit</w:t>
      </w:r>
    </w:p>
    <w:p w:rsidR="001A45AC" w:rsidRPr="00706C03" w:rsidRDefault="001A45AC" w:rsidP="001A45AC">
      <w:pPr>
        <w:pStyle w:val="Paragrafi0"/>
        <w:rPr>
          <w:sz w:val="24"/>
        </w:rPr>
      </w:pPr>
    </w:p>
    <w:p w:rsidR="001A45AC" w:rsidRDefault="001A45AC" w:rsidP="001A45AC">
      <w:pPr>
        <w:pStyle w:val="VENDOSI0"/>
        <w:keepNext w:val="0"/>
      </w:pPr>
      <w:r>
        <w:t>Vendosi:</w:t>
      </w:r>
    </w:p>
    <w:p w:rsidR="001A45AC" w:rsidRPr="00706C03" w:rsidRDefault="001A45AC" w:rsidP="001A45AC">
      <w:pPr>
        <w:pStyle w:val="Paragrafi0"/>
        <w:rPr>
          <w:sz w:val="16"/>
        </w:rPr>
      </w:pPr>
    </w:p>
    <w:p w:rsidR="001A45AC" w:rsidRDefault="001A45AC" w:rsidP="001A45AC">
      <w:pPr>
        <w:pStyle w:val="Paragrafi0"/>
      </w:pPr>
      <w:r>
        <w:t>1. Të mos licencojë për transmetim radiofonik privat analogjik tokësor subjektin “Star Media” sh.p.k., pasi në përfundim të vlerësimit me pikë, ky subjekt u rendit në vend të dytë.</w:t>
      </w:r>
    </w:p>
    <w:p w:rsidR="001A45AC" w:rsidRDefault="00107A9F" w:rsidP="001A45AC">
      <w:pPr>
        <w:pStyle w:val="Paragrafi0"/>
      </w:pPr>
      <w:r>
        <w:t>2. Subjekti</w:t>
      </w:r>
      <w:r w:rsidR="001A45AC">
        <w:t xml:space="preserve"> mund të ankohet në Gjykatën e Rrethit Gjyqësor Tiranë, në përputhje me Kodin e Procedurës Civile, kreu “Gjykimi i mosmarrëveshjeve administrative”.</w:t>
      </w:r>
    </w:p>
    <w:p w:rsidR="001A45AC" w:rsidRDefault="001A45AC" w:rsidP="001A45AC">
      <w:pPr>
        <w:pStyle w:val="Paragrafi0"/>
      </w:pPr>
      <w:r>
        <w:t>3. Ky vendim hyn në fuqi pas botimit në Fletoren Zyrtare.</w:t>
      </w:r>
    </w:p>
    <w:p w:rsidR="00706C03" w:rsidRDefault="00706C03" w:rsidP="001A45AC">
      <w:pPr>
        <w:pStyle w:val="Autoriteti"/>
        <w:keepNext w:val="0"/>
      </w:pPr>
    </w:p>
    <w:p w:rsidR="001A45AC" w:rsidRDefault="001A45AC" w:rsidP="001A45AC">
      <w:pPr>
        <w:pStyle w:val="Autoriteti"/>
        <w:keepNext w:val="0"/>
      </w:pPr>
      <w:r>
        <w:t>Kryetar</w:t>
      </w:r>
      <w:r w:rsidR="00561A99">
        <w:t>E</w:t>
      </w:r>
    </w:p>
    <w:p w:rsidR="001A45AC" w:rsidRDefault="001A45AC" w:rsidP="001A45AC">
      <w:pPr>
        <w:pStyle w:val="AutoritetiEmer"/>
      </w:pPr>
      <w:r>
        <w:t>Endira Bushati</w:t>
      </w:r>
    </w:p>
    <w:p w:rsidR="00001629" w:rsidRDefault="00001629" w:rsidP="00001629"/>
    <w:p w:rsidR="00001629" w:rsidRDefault="00001629" w:rsidP="00001629"/>
    <w:p w:rsidR="00001629" w:rsidRPr="00C95EEF" w:rsidRDefault="00001629" w:rsidP="00001629">
      <w:pPr>
        <w:pStyle w:val="Akti"/>
      </w:pPr>
      <w:r w:rsidRPr="00C95EEF">
        <w:t>VENDIM</w:t>
      </w:r>
    </w:p>
    <w:p w:rsidR="00001629" w:rsidRPr="00C95EEF" w:rsidRDefault="00001629" w:rsidP="00001629">
      <w:pPr>
        <w:pStyle w:val="NumriData"/>
      </w:pPr>
      <w:r w:rsidRPr="00C95EEF">
        <w:t>Nr.52</w:t>
      </w:r>
      <w:r>
        <w:t>,</w:t>
      </w:r>
      <w:r w:rsidRPr="00C95EEF">
        <w:t xml:space="preserve"> </w:t>
      </w:r>
      <w:r>
        <w:t>d</w:t>
      </w:r>
      <w:r w:rsidRPr="00C95EEF">
        <w:t>at</w:t>
      </w:r>
      <w:r>
        <w:t xml:space="preserve">ë </w:t>
      </w:r>
      <w:r w:rsidRPr="00C95EEF">
        <w:t>9</w:t>
      </w:r>
      <w:r>
        <w:t>.</w:t>
      </w:r>
      <w:r w:rsidRPr="00C95EEF">
        <w:t>8.2010</w:t>
      </w:r>
    </w:p>
    <w:p w:rsidR="00001629" w:rsidRPr="00C95EEF" w:rsidRDefault="00001629" w:rsidP="00001629">
      <w:pPr>
        <w:pStyle w:val="Paragrafi0"/>
      </w:pPr>
    </w:p>
    <w:p w:rsidR="00001629" w:rsidRPr="00C95EEF" w:rsidRDefault="00001629" w:rsidP="00001629">
      <w:pPr>
        <w:pStyle w:val="Titulli0"/>
      </w:pPr>
      <w:r w:rsidRPr="00C95EEF">
        <w:t>PËR</w:t>
      </w:r>
      <w:r>
        <w:t xml:space="preserve"> </w:t>
      </w:r>
      <w:r w:rsidRPr="00C95EEF">
        <w:t>FILLIMIN E PRO</w:t>
      </w:r>
      <w:r>
        <w:t>CEDURAVE PËR LICENC</w:t>
      </w:r>
      <w:r w:rsidRPr="00C95EEF">
        <w:t>IMIN E SHOQËRISË</w:t>
      </w:r>
      <w:r>
        <w:t xml:space="preserve"> “KOKA &amp; ERGI ENERGY PESHK” SHPK</w:t>
      </w:r>
      <w:r w:rsidRPr="00C95EEF">
        <w:t xml:space="preserve">  </w:t>
      </w:r>
    </w:p>
    <w:p w:rsidR="00001629" w:rsidRPr="00C95EEF" w:rsidRDefault="00001629" w:rsidP="00001629">
      <w:pPr>
        <w:pStyle w:val="Paragrafi0"/>
      </w:pPr>
    </w:p>
    <w:p w:rsidR="00001629" w:rsidRPr="00C95EEF" w:rsidRDefault="00001629" w:rsidP="00001629">
      <w:pPr>
        <w:pStyle w:val="Paragrafi0"/>
      </w:pPr>
      <w:r w:rsidRPr="00C95EEF">
        <w:t>Në m</w:t>
      </w:r>
      <w:r>
        <w:t>bështetje të neneve 8, pika 2 ge</w:t>
      </w:r>
      <w:r w:rsidRPr="00C95EEF">
        <w:t xml:space="preserve">rma “a”, </w:t>
      </w:r>
      <w:r>
        <w:t>9 dhe 13,</w:t>
      </w:r>
      <w:r w:rsidR="00D62C49">
        <w:t xml:space="preserve"> pika 1</w:t>
      </w:r>
      <w:r>
        <w:t xml:space="preserve"> germa “a”, të ligjit nr.9072, datë 22.5.2003</w:t>
      </w:r>
      <w:r w:rsidRPr="00C95EEF">
        <w:t xml:space="preserve"> “Për sektorin e energjisë elektrike”, të </w:t>
      </w:r>
      <w:r w:rsidR="00D62C49">
        <w:t>ndryshuar,  neneve 4, pika 1</w:t>
      </w:r>
      <w:r>
        <w:t xml:space="preserve"> ge</w:t>
      </w:r>
      <w:r w:rsidRPr="00C95EEF">
        <w:t>rma “a”</w:t>
      </w:r>
      <w:r>
        <w:t>,</w:t>
      </w:r>
      <w:r w:rsidRPr="00C95EEF">
        <w:t xml:space="preserve"> dhe 10</w:t>
      </w:r>
      <w:r>
        <w:t>,</w:t>
      </w:r>
      <w:r w:rsidRPr="00C95EEF">
        <w:t xml:space="preserve"> pik</w:t>
      </w:r>
      <w:r>
        <w:t>at 1 dhe 3, të “Rregullores për procedurat e licenc</w:t>
      </w:r>
      <w:r w:rsidRPr="00C95EEF">
        <w:t>imit, modifikimit, transferimit të plo</w:t>
      </w:r>
      <w:r>
        <w:t>të/pjesshëm dhe rinovimit të licencave”, të miratuar me v</w:t>
      </w:r>
      <w:r w:rsidRPr="00C95EEF">
        <w:t>end</w:t>
      </w:r>
      <w:r>
        <w:t>imin e Bordit të Komisionerëve nr.108, datë 9.</w:t>
      </w:r>
      <w:r w:rsidR="00D62C49">
        <w:t>9.2008, nenit 18, pika 1</w:t>
      </w:r>
      <w:r>
        <w:t xml:space="preserve"> ge</w:t>
      </w:r>
      <w:r w:rsidRPr="00C95EEF">
        <w:t>rma “a”, të Rregullave të Praktikës dhe Pro</w:t>
      </w:r>
      <w:r>
        <w:t>cedurave të ERE-s, miratuar me v</w:t>
      </w:r>
      <w:r w:rsidRPr="00C95EEF">
        <w:t>endimin e Bordit të Komi</w:t>
      </w:r>
      <w:r>
        <w:t>sionerëve nr.21, datë 18.</w:t>
      </w:r>
      <w:r w:rsidRPr="00C95EEF">
        <w:t>3.2009, Bordi i Komisionerëve të En</w:t>
      </w:r>
      <w:r w:rsidR="00D62C49">
        <w:t>tit Rregullator të Energjisë (ER</w:t>
      </w:r>
      <w:r w:rsidRPr="00C95EEF">
        <w:t>E)</w:t>
      </w:r>
      <w:r>
        <w:t xml:space="preserve">, në mbledhjen e tij të datës </w:t>
      </w:r>
      <w:r w:rsidRPr="00C95EEF">
        <w:t>9</w:t>
      </w:r>
      <w:r>
        <w:t>.</w:t>
      </w:r>
      <w:r w:rsidR="00D62C49">
        <w:t>8.2010, p</w:t>
      </w:r>
      <w:r w:rsidRPr="00C95EEF">
        <w:t>asi shqyrtoi aplikimin e paraqitur nga sho</w:t>
      </w:r>
      <w:r>
        <w:t>qëria “Koka &amp; Ergi Energy Peshk”</w:t>
      </w:r>
      <w:r w:rsidRPr="00C95EEF">
        <w:t xml:space="preserve"> sh.p.k</w:t>
      </w:r>
      <w:r w:rsidR="00D62C49">
        <w:t>.</w:t>
      </w:r>
      <w:r w:rsidRPr="00C95EEF">
        <w:t>, si dhe relacionin e Drejtorisë s</w:t>
      </w:r>
      <w:r>
        <w:t>ë Licenc</w:t>
      </w:r>
      <w:r w:rsidRPr="00C95EEF">
        <w:t xml:space="preserve">imit dhe Monitorimit të Tregut dhe Drejtorisë Juridike dhe Mbrojtjes së Konsumatorit </w:t>
      </w:r>
      <w:r>
        <w:t>mbi licenc</w:t>
      </w:r>
      <w:r w:rsidRPr="00C95EEF">
        <w:t>imin në aktivitetin e prod</w:t>
      </w:r>
      <w:r>
        <w:t>himit të energjisë elektrike të kësaj shoqë</w:t>
      </w:r>
      <w:r w:rsidRPr="00C95EEF">
        <w:t xml:space="preserve">rie, </w:t>
      </w:r>
    </w:p>
    <w:p w:rsidR="00001629" w:rsidRPr="00C95EEF" w:rsidRDefault="00001629" w:rsidP="00001629">
      <w:pPr>
        <w:pStyle w:val="Paragrafi0"/>
      </w:pPr>
    </w:p>
    <w:p w:rsidR="00001629" w:rsidRPr="00C95EEF" w:rsidRDefault="00001629" w:rsidP="00001629">
      <w:pPr>
        <w:pStyle w:val="Paragrafi0"/>
      </w:pPr>
      <w:r w:rsidRPr="00C95EEF">
        <w:t xml:space="preserve">Konstatoi se: </w:t>
      </w:r>
    </w:p>
    <w:p w:rsidR="00001629" w:rsidRPr="00C95EEF" w:rsidRDefault="00001629" w:rsidP="00001629">
      <w:pPr>
        <w:pStyle w:val="Paragrafi0"/>
      </w:pPr>
      <w:r w:rsidRPr="00C95EEF">
        <w:t>Aplikimi i shoqërisë “Koka &amp; Ergi Energy Peshk” sh.p.k</w:t>
      </w:r>
      <w:r>
        <w:t>.</w:t>
      </w:r>
      <w:r w:rsidRPr="00C95EEF">
        <w:t xml:space="preserve"> plotëson kërkesat e parashikuara nga ERE në </w:t>
      </w:r>
      <w:r>
        <w:t>rregulloren për procedurat e licenc</w:t>
      </w:r>
      <w:r w:rsidRPr="00C95EEF">
        <w:t>imit, modifikimit, t</w:t>
      </w:r>
      <w:r w:rsidR="00D62C49">
        <w:t>ransferimit të plotë /të pjesshë</w:t>
      </w:r>
      <w:r w:rsidRPr="00C95EEF">
        <w:t>m dhe</w:t>
      </w:r>
      <w:r>
        <w:t xml:space="preserve"> rinovimit të licenc</w:t>
      </w:r>
      <w:r w:rsidRPr="00C95EEF">
        <w:t>ave</w:t>
      </w:r>
      <w:r>
        <w:t>,</w:t>
      </w:r>
      <w:r w:rsidRPr="00C95EEF">
        <w:t xml:space="preserve"> si më poshtë: </w:t>
      </w:r>
    </w:p>
    <w:p w:rsidR="00001629" w:rsidRPr="00C95EEF" w:rsidRDefault="00001629" w:rsidP="00001629">
      <w:pPr>
        <w:pStyle w:val="Paragrafi0"/>
      </w:pPr>
      <w:r>
        <w:t xml:space="preserve">- </w:t>
      </w:r>
      <w:r w:rsidRPr="00C95EEF">
        <w:t>Formati i aplikimit (neni 9, pika 1) është paraqitur dhe plotësuar në mënyrë korrekte.</w:t>
      </w:r>
    </w:p>
    <w:p w:rsidR="00001629" w:rsidRDefault="00001629" w:rsidP="00001629">
      <w:pPr>
        <w:pStyle w:val="Paragrafi0"/>
      </w:pPr>
      <w:r>
        <w:t xml:space="preserve">- </w:t>
      </w:r>
      <w:r w:rsidRPr="00C95EEF">
        <w:t xml:space="preserve">Dokumentacioni juridik, administrativ dhe pronësor (neni 9, pika 2) është paraqitur dhe plotësuar në mënyrë korrekte. </w:t>
      </w:r>
    </w:p>
    <w:p w:rsidR="00001629" w:rsidRPr="00C95EEF" w:rsidRDefault="00001629" w:rsidP="00001629">
      <w:pPr>
        <w:pStyle w:val="Paragrafi0"/>
      </w:pPr>
    </w:p>
    <w:p w:rsidR="00001629" w:rsidRPr="00C95EEF" w:rsidRDefault="00001629" w:rsidP="00001629">
      <w:pPr>
        <w:pStyle w:val="Paragrafi0"/>
      </w:pPr>
      <w:r>
        <w:t xml:space="preserve">- </w:t>
      </w:r>
      <w:r w:rsidRPr="00C95EEF">
        <w:t>Dokumentacioni fina</w:t>
      </w:r>
      <w:r w:rsidR="00D62C49">
        <w:t>n</w:t>
      </w:r>
      <w:r w:rsidRPr="00C95EEF">
        <w:t>ciar dhe fiskal (neni 9, pika 3) janë paraqitur dhe plotësuar në mënyrë korrekte.</w:t>
      </w:r>
    </w:p>
    <w:p w:rsidR="00001629" w:rsidRPr="00C95EEF" w:rsidRDefault="00001629" w:rsidP="00001629">
      <w:pPr>
        <w:pStyle w:val="Paragrafi0"/>
      </w:pPr>
      <w:r>
        <w:t xml:space="preserve">- </w:t>
      </w:r>
      <w:r w:rsidRPr="00C95EEF">
        <w:t xml:space="preserve">Dokumentacioni teknik (neni 9, pika </w:t>
      </w:r>
      <w:r>
        <w:t>4) është</w:t>
      </w:r>
      <w:r w:rsidRPr="00C95EEF">
        <w:t xml:space="preserve"> plotësuar në mënyrë korrekte.</w:t>
      </w:r>
    </w:p>
    <w:p w:rsidR="00001629" w:rsidRPr="00C95EEF" w:rsidRDefault="00001629" w:rsidP="00001629">
      <w:pPr>
        <w:pStyle w:val="Paragrafi0"/>
      </w:pPr>
      <w:r w:rsidRPr="00C95EEF">
        <w:t>Për gjithë sa më sipër cituar</w:t>
      </w:r>
      <w:r>
        <w:t>, Bordi i Komisionerëve të ERE-s</w:t>
      </w:r>
      <w:r w:rsidRPr="00C95EEF">
        <w:t xml:space="preserve">  </w:t>
      </w:r>
    </w:p>
    <w:p w:rsidR="00001629" w:rsidRPr="00C95EEF" w:rsidRDefault="00001629" w:rsidP="00001629">
      <w:pPr>
        <w:pStyle w:val="Paragrafi0"/>
      </w:pPr>
      <w:r w:rsidRPr="00C95EEF">
        <w:t xml:space="preserve">                     </w:t>
      </w:r>
    </w:p>
    <w:p w:rsidR="00001629" w:rsidRDefault="00001629" w:rsidP="00001629">
      <w:pPr>
        <w:pStyle w:val="VENDOSI0"/>
      </w:pPr>
      <w:r w:rsidRPr="00C95EEF">
        <w:t>Vendosi:</w:t>
      </w:r>
    </w:p>
    <w:p w:rsidR="00001629" w:rsidRPr="00C95EEF" w:rsidRDefault="00001629" w:rsidP="00001629">
      <w:pPr>
        <w:pStyle w:val="Paragrafi0"/>
      </w:pPr>
    </w:p>
    <w:p w:rsidR="00001629" w:rsidRPr="00C95EEF" w:rsidRDefault="00001629" w:rsidP="00001629">
      <w:pPr>
        <w:pStyle w:val="Paragrafi0"/>
      </w:pPr>
      <w:r>
        <w:t>1. Të fillojë procedurat për licenc</w:t>
      </w:r>
      <w:r w:rsidRPr="00C95EEF">
        <w:t>imin e shoqërisë “Koka &amp; Ergi Energy Peshk” sh.p.k</w:t>
      </w:r>
      <w:r w:rsidR="00D62C49">
        <w:t>.</w:t>
      </w:r>
      <w:r w:rsidRPr="00C95EEF">
        <w:t>, në aktivitetin e prodhi</w:t>
      </w:r>
      <w:r>
        <w:t>mit të energjisë elektrike nga h</w:t>
      </w:r>
      <w:r w:rsidRPr="00C95EEF">
        <w:t>ec “Peshk”.</w:t>
      </w:r>
    </w:p>
    <w:p w:rsidR="00001629" w:rsidRPr="00C95EEF" w:rsidRDefault="00D62C49" w:rsidP="00001629">
      <w:pPr>
        <w:pStyle w:val="Paragrafi0"/>
      </w:pPr>
      <w:r>
        <w:t>2. Drejtoria e L</w:t>
      </w:r>
      <w:r w:rsidR="00001629">
        <w:t>icenc</w:t>
      </w:r>
      <w:r w:rsidR="00001629" w:rsidRPr="00C95EEF">
        <w:t>imit dhe Monitorimit të Treg</w:t>
      </w:r>
      <w:r w:rsidR="00001629">
        <w:t>ut të njoftojnë aplikuesin për v</w:t>
      </w:r>
      <w:r w:rsidR="00001629" w:rsidRPr="00C95EEF">
        <w:t>endimin e Bordit të Komisionereve të ERE-s.</w:t>
      </w:r>
    </w:p>
    <w:p w:rsidR="00001629" w:rsidRPr="00C95EEF" w:rsidRDefault="00001629" w:rsidP="00001629">
      <w:pPr>
        <w:pStyle w:val="Paragrafi0"/>
      </w:pPr>
      <w:r w:rsidRPr="00C95EEF">
        <w:t xml:space="preserve">Ky vendim hyn në fuqi menjëherë. </w:t>
      </w:r>
    </w:p>
    <w:p w:rsidR="00001629" w:rsidRDefault="00001629" w:rsidP="00001629">
      <w:pPr>
        <w:pStyle w:val="Paragrafi0"/>
      </w:pPr>
      <w:r w:rsidRPr="00C95EEF">
        <w:t>Ky vendim botohet në Fletoren Zyrtare.</w:t>
      </w:r>
    </w:p>
    <w:p w:rsidR="00001629" w:rsidRDefault="00001629" w:rsidP="00001629">
      <w:pPr>
        <w:pStyle w:val="Paragrafi0"/>
      </w:pPr>
    </w:p>
    <w:p w:rsidR="00001629" w:rsidRDefault="00001629" w:rsidP="00001629">
      <w:pPr>
        <w:pStyle w:val="Autoriteti"/>
      </w:pPr>
      <w:r>
        <w:t>Kryetari i ERE-s</w:t>
      </w:r>
    </w:p>
    <w:p w:rsidR="00001629" w:rsidRPr="00C95EEF" w:rsidRDefault="00001629" w:rsidP="00001629">
      <w:pPr>
        <w:pStyle w:val="AutoritetiEmer"/>
      </w:pPr>
      <w:r>
        <w:t>Bujar Nepravishta</w:t>
      </w:r>
    </w:p>
    <w:p w:rsidR="00001629" w:rsidRDefault="00001629" w:rsidP="00001629">
      <w:pPr>
        <w:pStyle w:val="Paragrafi0"/>
        <w:rPr>
          <w:lang w:val="sq-AL"/>
        </w:rPr>
      </w:pPr>
    </w:p>
    <w:p w:rsidR="00001629" w:rsidRPr="00001629" w:rsidRDefault="00001629" w:rsidP="00001629"/>
    <w:sectPr w:rsidR="00001629" w:rsidRPr="00001629" w:rsidSect="00BC1DE2">
      <w:footerReference w:type="even" r:id="rId7"/>
      <w:footerReference w:type="default" r:id="rId8"/>
      <w:pgSz w:w="11906" w:h="16838" w:code="9"/>
      <w:pgMar w:top="1418" w:right="1418" w:bottom="1418" w:left="1418" w:header="1304" w:footer="1134" w:gutter="0"/>
      <w:pgNumType w:start="658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1CB" w:rsidRDefault="008C11CB">
      <w:r>
        <w:separator/>
      </w:r>
    </w:p>
  </w:endnote>
  <w:endnote w:type="continuationSeparator" w:id="0">
    <w:p w:rsidR="008C11CB" w:rsidRDefault="008C1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652" w:rsidRDefault="00FC6652">
    <w:pPr>
      <w:pStyle w:val="Footer"/>
    </w:pPr>
    <w:r>
      <w:fldChar w:fldCharType="begin"/>
    </w:r>
    <w:r>
      <w:instrText xml:space="preserve"> PAGE   \* MERGEFORMAT </w:instrText>
    </w:r>
    <w:r>
      <w:fldChar w:fldCharType="separate"/>
    </w:r>
    <w:r w:rsidR="00AC6748">
      <w:rPr>
        <w:noProof/>
      </w:rPr>
      <w:t>6586</w:t>
    </w:r>
    <w:r>
      <w:fldChar w:fldCharType="end"/>
    </w:r>
  </w:p>
  <w:p w:rsidR="006733AE" w:rsidRDefault="006733AE" w:rsidP="00440B8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6652" w:rsidRDefault="00FC6652">
    <w:pPr>
      <w:pStyle w:val="Footer"/>
      <w:jc w:val="right"/>
    </w:pPr>
    <w:r>
      <w:fldChar w:fldCharType="begin"/>
    </w:r>
    <w:r>
      <w:instrText xml:space="preserve"> PAGE   \* MERGEFORMAT </w:instrText>
    </w:r>
    <w:r>
      <w:fldChar w:fldCharType="separate"/>
    </w:r>
    <w:r w:rsidR="00AC6748">
      <w:rPr>
        <w:noProof/>
      </w:rPr>
      <w:t>6585</w:t>
    </w:r>
    <w:r>
      <w:fldChar w:fldCharType="end"/>
    </w:r>
  </w:p>
  <w:p w:rsidR="006733AE" w:rsidRDefault="006733AE" w:rsidP="00440B8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1CB" w:rsidRDefault="008C11CB">
      <w:r>
        <w:separator/>
      </w:r>
    </w:p>
  </w:footnote>
  <w:footnote w:type="continuationSeparator" w:id="0">
    <w:p w:rsidR="008C11CB" w:rsidRDefault="008C11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55A00E8"/>
    <w:multiLevelType w:val="hybridMultilevel"/>
    <w:tmpl w:val="8066507E"/>
    <w:lvl w:ilvl="0" w:tplc="81040718">
      <w:start w:val="7"/>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7">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6"/>
  </w:num>
  <w:num w:numId="4">
    <w:abstractNumId w:val="3"/>
  </w:num>
  <w:num w:numId="5">
    <w:abstractNumId w:val="1"/>
  </w:num>
  <w:num w:numId="6">
    <w:abstractNumId w:val="1"/>
  </w:num>
  <w:num w:numId="7">
    <w:abstractNumId w:val="5"/>
  </w:num>
  <w:num w:numId="8">
    <w:abstractNumId w:val="4"/>
  </w:num>
  <w:num w:numId="9">
    <w:abstractNumId w:val="6"/>
  </w:num>
  <w:num w:numId="10">
    <w:abstractNumId w:val="4"/>
  </w:num>
  <w:num w:numId="11">
    <w:abstractNumId w:val="6"/>
  </w:num>
  <w:num w:numId="12">
    <w:abstractNumId w:val="4"/>
  </w:num>
  <w:num w:numId="13">
    <w:abstractNumId w:val="6"/>
  </w:num>
  <w:num w:numId="14">
    <w:abstractNumId w:val="4"/>
  </w:num>
  <w:num w:numId="15">
    <w:abstractNumId w:val="6"/>
  </w:num>
  <w:num w:numId="16">
    <w:abstractNumId w:val="6"/>
  </w:num>
  <w:num w:numId="17">
    <w:abstractNumId w:val="1"/>
  </w:num>
  <w:num w:numId="18">
    <w:abstractNumId w:val="1"/>
  </w:num>
  <w:num w:numId="19">
    <w:abstractNumId w:val="4"/>
  </w:num>
  <w:num w:numId="20">
    <w:abstractNumId w:val="6"/>
  </w:num>
  <w:num w:numId="21">
    <w:abstractNumId w:val="4"/>
  </w:num>
  <w:num w:numId="22">
    <w:abstractNumId w:val="6"/>
  </w:num>
  <w:num w:numId="23">
    <w:abstractNumId w:val="4"/>
  </w:num>
  <w:num w:numId="24">
    <w:abstractNumId w:val="6"/>
  </w:num>
  <w:num w:numId="25">
    <w:abstractNumId w:val="4"/>
  </w:num>
  <w:num w:numId="26">
    <w:abstractNumId w:val="6"/>
  </w:num>
  <w:num w:numId="27">
    <w:abstractNumId w:val="6"/>
  </w:num>
  <w:num w:numId="28">
    <w:abstractNumId w:val="1"/>
  </w:num>
  <w:num w:numId="29">
    <w:abstractNumId w:val="1"/>
  </w:num>
  <w:num w:numId="30">
    <w:abstractNumId w:val="4"/>
  </w:num>
  <w:num w:numId="31">
    <w:abstractNumId w:val="6"/>
  </w:num>
  <w:num w:numId="32">
    <w:abstractNumId w:val="4"/>
  </w:num>
  <w:num w:numId="33">
    <w:abstractNumId w:val="6"/>
  </w:num>
  <w:num w:numId="34">
    <w:abstractNumId w:val="4"/>
  </w:num>
  <w:num w:numId="35">
    <w:abstractNumId w:val="6"/>
  </w:num>
  <w:num w:numId="36">
    <w:abstractNumId w:val="4"/>
  </w:num>
  <w:num w:numId="37">
    <w:abstractNumId w:val="6"/>
  </w:num>
  <w:num w:numId="38">
    <w:abstractNumId w:val="2"/>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7A97"/>
    <w:rsid w:val="00000B0C"/>
    <w:rsid w:val="00001629"/>
    <w:rsid w:val="00001D7F"/>
    <w:rsid w:val="00001ED4"/>
    <w:rsid w:val="0000253A"/>
    <w:rsid w:val="00003060"/>
    <w:rsid w:val="000030F0"/>
    <w:rsid w:val="0000363C"/>
    <w:rsid w:val="00003A81"/>
    <w:rsid w:val="00004BD1"/>
    <w:rsid w:val="00004CDC"/>
    <w:rsid w:val="000052F4"/>
    <w:rsid w:val="00005805"/>
    <w:rsid w:val="00005E15"/>
    <w:rsid w:val="00006041"/>
    <w:rsid w:val="00006B67"/>
    <w:rsid w:val="000078E5"/>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081"/>
    <w:rsid w:val="00021355"/>
    <w:rsid w:val="00021532"/>
    <w:rsid w:val="00022A2E"/>
    <w:rsid w:val="0002384E"/>
    <w:rsid w:val="000239EC"/>
    <w:rsid w:val="00023ED4"/>
    <w:rsid w:val="0002412D"/>
    <w:rsid w:val="00024B72"/>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D32"/>
    <w:rsid w:val="00055F94"/>
    <w:rsid w:val="0005641C"/>
    <w:rsid w:val="000566FA"/>
    <w:rsid w:val="00056BD8"/>
    <w:rsid w:val="00056CF5"/>
    <w:rsid w:val="00056FDA"/>
    <w:rsid w:val="00057B3F"/>
    <w:rsid w:val="00060489"/>
    <w:rsid w:val="000618C7"/>
    <w:rsid w:val="00061AD2"/>
    <w:rsid w:val="00062069"/>
    <w:rsid w:val="000624EF"/>
    <w:rsid w:val="00062B6D"/>
    <w:rsid w:val="00062E74"/>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381A"/>
    <w:rsid w:val="00073F2F"/>
    <w:rsid w:val="00074875"/>
    <w:rsid w:val="000752F1"/>
    <w:rsid w:val="000764CC"/>
    <w:rsid w:val="00076807"/>
    <w:rsid w:val="00077070"/>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04B"/>
    <w:rsid w:val="00085D56"/>
    <w:rsid w:val="000866D6"/>
    <w:rsid w:val="00086849"/>
    <w:rsid w:val="00086D7E"/>
    <w:rsid w:val="00087365"/>
    <w:rsid w:val="000903B6"/>
    <w:rsid w:val="000903F7"/>
    <w:rsid w:val="000908D6"/>
    <w:rsid w:val="00091124"/>
    <w:rsid w:val="000911CE"/>
    <w:rsid w:val="000918AA"/>
    <w:rsid w:val="00091FAE"/>
    <w:rsid w:val="00092A64"/>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1253"/>
    <w:rsid w:val="000A2CF3"/>
    <w:rsid w:val="000A30C1"/>
    <w:rsid w:val="000A3795"/>
    <w:rsid w:val="000A3A39"/>
    <w:rsid w:val="000A3FB5"/>
    <w:rsid w:val="000A44EA"/>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1E59"/>
    <w:rsid w:val="000B2043"/>
    <w:rsid w:val="000B3B20"/>
    <w:rsid w:val="000B448D"/>
    <w:rsid w:val="000B5F74"/>
    <w:rsid w:val="000B6972"/>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2C5D"/>
    <w:rsid w:val="000D38F4"/>
    <w:rsid w:val="000D3A50"/>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4BF5"/>
    <w:rsid w:val="000E4F28"/>
    <w:rsid w:val="000E5718"/>
    <w:rsid w:val="000E5906"/>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4C09"/>
    <w:rsid w:val="000F6744"/>
    <w:rsid w:val="000F6749"/>
    <w:rsid w:val="00100C23"/>
    <w:rsid w:val="0010101E"/>
    <w:rsid w:val="0010112B"/>
    <w:rsid w:val="0010252A"/>
    <w:rsid w:val="001030E4"/>
    <w:rsid w:val="00103152"/>
    <w:rsid w:val="0010317D"/>
    <w:rsid w:val="00103440"/>
    <w:rsid w:val="00103EA8"/>
    <w:rsid w:val="00104115"/>
    <w:rsid w:val="00104B1A"/>
    <w:rsid w:val="00104F42"/>
    <w:rsid w:val="001057BE"/>
    <w:rsid w:val="0010596D"/>
    <w:rsid w:val="00105B42"/>
    <w:rsid w:val="00105BF4"/>
    <w:rsid w:val="00106B28"/>
    <w:rsid w:val="00106E07"/>
    <w:rsid w:val="0010768F"/>
    <w:rsid w:val="00107A9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E37"/>
    <w:rsid w:val="00115227"/>
    <w:rsid w:val="001153D6"/>
    <w:rsid w:val="00115644"/>
    <w:rsid w:val="00115A10"/>
    <w:rsid w:val="001166CE"/>
    <w:rsid w:val="00116B47"/>
    <w:rsid w:val="00116DB4"/>
    <w:rsid w:val="00116E1D"/>
    <w:rsid w:val="00117604"/>
    <w:rsid w:val="001178F8"/>
    <w:rsid w:val="001179F7"/>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3B9"/>
    <w:rsid w:val="001414CA"/>
    <w:rsid w:val="00141552"/>
    <w:rsid w:val="001419D1"/>
    <w:rsid w:val="00141D3F"/>
    <w:rsid w:val="00142A6A"/>
    <w:rsid w:val="00143092"/>
    <w:rsid w:val="00143DEA"/>
    <w:rsid w:val="001441DD"/>
    <w:rsid w:val="0014440B"/>
    <w:rsid w:val="001445FD"/>
    <w:rsid w:val="00144D75"/>
    <w:rsid w:val="00145508"/>
    <w:rsid w:val="0014598C"/>
    <w:rsid w:val="0014747F"/>
    <w:rsid w:val="00150419"/>
    <w:rsid w:val="0015074C"/>
    <w:rsid w:val="00150A3A"/>
    <w:rsid w:val="00150AE0"/>
    <w:rsid w:val="00150BB0"/>
    <w:rsid w:val="00151189"/>
    <w:rsid w:val="001518AD"/>
    <w:rsid w:val="00151B9E"/>
    <w:rsid w:val="0015202D"/>
    <w:rsid w:val="00152456"/>
    <w:rsid w:val="00152735"/>
    <w:rsid w:val="001527E5"/>
    <w:rsid w:val="0015294C"/>
    <w:rsid w:val="00152E61"/>
    <w:rsid w:val="00152F62"/>
    <w:rsid w:val="001532F4"/>
    <w:rsid w:val="00153B3C"/>
    <w:rsid w:val="00153FD3"/>
    <w:rsid w:val="00154494"/>
    <w:rsid w:val="00154AC0"/>
    <w:rsid w:val="00154D78"/>
    <w:rsid w:val="00155B8F"/>
    <w:rsid w:val="00157A6E"/>
    <w:rsid w:val="00157F9B"/>
    <w:rsid w:val="00160064"/>
    <w:rsid w:val="0016071D"/>
    <w:rsid w:val="00160724"/>
    <w:rsid w:val="00161243"/>
    <w:rsid w:val="00161897"/>
    <w:rsid w:val="001619A3"/>
    <w:rsid w:val="001623F8"/>
    <w:rsid w:val="001627CD"/>
    <w:rsid w:val="00162839"/>
    <w:rsid w:val="00162C4F"/>
    <w:rsid w:val="001630C3"/>
    <w:rsid w:val="001632BA"/>
    <w:rsid w:val="00163B8A"/>
    <w:rsid w:val="00164DA9"/>
    <w:rsid w:val="00165162"/>
    <w:rsid w:val="00165AE1"/>
    <w:rsid w:val="00165F15"/>
    <w:rsid w:val="001661C2"/>
    <w:rsid w:val="001661C9"/>
    <w:rsid w:val="001664E1"/>
    <w:rsid w:val="001703F3"/>
    <w:rsid w:val="00170CD2"/>
    <w:rsid w:val="00170D92"/>
    <w:rsid w:val="00170F34"/>
    <w:rsid w:val="0017145C"/>
    <w:rsid w:val="001719D2"/>
    <w:rsid w:val="00171A00"/>
    <w:rsid w:val="00172642"/>
    <w:rsid w:val="0017407D"/>
    <w:rsid w:val="001743DB"/>
    <w:rsid w:val="00174D9E"/>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429D"/>
    <w:rsid w:val="0018508F"/>
    <w:rsid w:val="00186115"/>
    <w:rsid w:val="00186D2B"/>
    <w:rsid w:val="001879B0"/>
    <w:rsid w:val="00191231"/>
    <w:rsid w:val="0019189F"/>
    <w:rsid w:val="00191D90"/>
    <w:rsid w:val="00191FDA"/>
    <w:rsid w:val="00192A19"/>
    <w:rsid w:val="00192FBF"/>
    <w:rsid w:val="00193A22"/>
    <w:rsid w:val="0019446C"/>
    <w:rsid w:val="00194A4D"/>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9C8"/>
    <w:rsid w:val="001A21DE"/>
    <w:rsid w:val="001A2871"/>
    <w:rsid w:val="001A2C51"/>
    <w:rsid w:val="001A380A"/>
    <w:rsid w:val="001A3A7E"/>
    <w:rsid w:val="001A4548"/>
    <w:rsid w:val="001A45AC"/>
    <w:rsid w:val="001A4BD2"/>
    <w:rsid w:val="001A4F0B"/>
    <w:rsid w:val="001A5C54"/>
    <w:rsid w:val="001A6422"/>
    <w:rsid w:val="001B01A2"/>
    <w:rsid w:val="001B05F9"/>
    <w:rsid w:val="001B06BA"/>
    <w:rsid w:val="001B06CF"/>
    <w:rsid w:val="001B07CE"/>
    <w:rsid w:val="001B0A97"/>
    <w:rsid w:val="001B0B9C"/>
    <w:rsid w:val="001B103C"/>
    <w:rsid w:val="001B10B7"/>
    <w:rsid w:val="001B11CB"/>
    <w:rsid w:val="001B2719"/>
    <w:rsid w:val="001B2E8C"/>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D88"/>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5A4"/>
    <w:rsid w:val="002047F1"/>
    <w:rsid w:val="00204FA7"/>
    <w:rsid w:val="00206433"/>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D59"/>
    <w:rsid w:val="00230F4B"/>
    <w:rsid w:val="00231672"/>
    <w:rsid w:val="00231D3A"/>
    <w:rsid w:val="002320A0"/>
    <w:rsid w:val="002320D4"/>
    <w:rsid w:val="002327DD"/>
    <w:rsid w:val="00233937"/>
    <w:rsid w:val="00233BE8"/>
    <w:rsid w:val="002343A6"/>
    <w:rsid w:val="00234D34"/>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0A"/>
    <w:rsid w:val="002608DE"/>
    <w:rsid w:val="002612BA"/>
    <w:rsid w:val="00262F22"/>
    <w:rsid w:val="002631F7"/>
    <w:rsid w:val="00263ADE"/>
    <w:rsid w:val="0026559D"/>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07B"/>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DE9"/>
    <w:rsid w:val="00292E8F"/>
    <w:rsid w:val="0029358C"/>
    <w:rsid w:val="00293647"/>
    <w:rsid w:val="00296132"/>
    <w:rsid w:val="0029676A"/>
    <w:rsid w:val="00296798"/>
    <w:rsid w:val="00296B24"/>
    <w:rsid w:val="00297362"/>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5F8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296"/>
    <w:rsid w:val="002C431E"/>
    <w:rsid w:val="002C4551"/>
    <w:rsid w:val="002C45AF"/>
    <w:rsid w:val="002C61CD"/>
    <w:rsid w:val="002C663A"/>
    <w:rsid w:val="002C68DF"/>
    <w:rsid w:val="002C77EE"/>
    <w:rsid w:val="002D16A0"/>
    <w:rsid w:val="002D1E63"/>
    <w:rsid w:val="002D2C1D"/>
    <w:rsid w:val="002D3153"/>
    <w:rsid w:val="002D3A64"/>
    <w:rsid w:val="002D3AB2"/>
    <w:rsid w:val="002D3E9F"/>
    <w:rsid w:val="002D4508"/>
    <w:rsid w:val="002D4888"/>
    <w:rsid w:val="002D55C5"/>
    <w:rsid w:val="002D567C"/>
    <w:rsid w:val="002D5726"/>
    <w:rsid w:val="002D57F3"/>
    <w:rsid w:val="002D631D"/>
    <w:rsid w:val="002D6424"/>
    <w:rsid w:val="002D6667"/>
    <w:rsid w:val="002D6C0B"/>
    <w:rsid w:val="002D6FFB"/>
    <w:rsid w:val="002D737C"/>
    <w:rsid w:val="002D778D"/>
    <w:rsid w:val="002D7FD9"/>
    <w:rsid w:val="002E030F"/>
    <w:rsid w:val="002E0563"/>
    <w:rsid w:val="002E13AD"/>
    <w:rsid w:val="002E2EA8"/>
    <w:rsid w:val="002E38D0"/>
    <w:rsid w:val="002E39B7"/>
    <w:rsid w:val="002E3D60"/>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164E"/>
    <w:rsid w:val="002F1E18"/>
    <w:rsid w:val="002F1EFF"/>
    <w:rsid w:val="002F24D6"/>
    <w:rsid w:val="002F26D3"/>
    <w:rsid w:val="002F2DEB"/>
    <w:rsid w:val="002F3154"/>
    <w:rsid w:val="002F3178"/>
    <w:rsid w:val="002F3328"/>
    <w:rsid w:val="002F352A"/>
    <w:rsid w:val="002F3591"/>
    <w:rsid w:val="002F3D22"/>
    <w:rsid w:val="002F5675"/>
    <w:rsid w:val="002F6DB1"/>
    <w:rsid w:val="002F737E"/>
    <w:rsid w:val="002F7E15"/>
    <w:rsid w:val="002F7E97"/>
    <w:rsid w:val="003003F4"/>
    <w:rsid w:val="00300716"/>
    <w:rsid w:val="00300B45"/>
    <w:rsid w:val="00300F94"/>
    <w:rsid w:val="003012B6"/>
    <w:rsid w:val="00301AAA"/>
    <w:rsid w:val="00301CA5"/>
    <w:rsid w:val="00302040"/>
    <w:rsid w:val="0030238C"/>
    <w:rsid w:val="0030276F"/>
    <w:rsid w:val="00302C0C"/>
    <w:rsid w:val="00303030"/>
    <w:rsid w:val="00303805"/>
    <w:rsid w:val="00304541"/>
    <w:rsid w:val="00304757"/>
    <w:rsid w:val="00305F0A"/>
    <w:rsid w:val="00306262"/>
    <w:rsid w:val="00310549"/>
    <w:rsid w:val="0031073B"/>
    <w:rsid w:val="003107C7"/>
    <w:rsid w:val="00310CBB"/>
    <w:rsid w:val="003110EF"/>
    <w:rsid w:val="00311464"/>
    <w:rsid w:val="0031228A"/>
    <w:rsid w:val="00313244"/>
    <w:rsid w:val="0031353C"/>
    <w:rsid w:val="00313867"/>
    <w:rsid w:val="003148A3"/>
    <w:rsid w:val="00314EA9"/>
    <w:rsid w:val="0031550B"/>
    <w:rsid w:val="0031568D"/>
    <w:rsid w:val="00315CA3"/>
    <w:rsid w:val="00316EBA"/>
    <w:rsid w:val="0031708B"/>
    <w:rsid w:val="0032002D"/>
    <w:rsid w:val="003202CF"/>
    <w:rsid w:val="00320574"/>
    <w:rsid w:val="003206F7"/>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6A11"/>
    <w:rsid w:val="00327106"/>
    <w:rsid w:val="00327C0E"/>
    <w:rsid w:val="00327C6B"/>
    <w:rsid w:val="00327E43"/>
    <w:rsid w:val="00327F42"/>
    <w:rsid w:val="00330286"/>
    <w:rsid w:val="003315EB"/>
    <w:rsid w:val="003319B1"/>
    <w:rsid w:val="003324CE"/>
    <w:rsid w:val="00332C8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0D90"/>
    <w:rsid w:val="00351767"/>
    <w:rsid w:val="00351794"/>
    <w:rsid w:val="003529C8"/>
    <w:rsid w:val="00352A23"/>
    <w:rsid w:val="00353BED"/>
    <w:rsid w:val="00353D77"/>
    <w:rsid w:val="00354BE6"/>
    <w:rsid w:val="00354C70"/>
    <w:rsid w:val="00354CF6"/>
    <w:rsid w:val="00355406"/>
    <w:rsid w:val="00355E54"/>
    <w:rsid w:val="00356345"/>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0F1C"/>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767B7"/>
    <w:rsid w:val="00377C79"/>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1BB"/>
    <w:rsid w:val="00397546"/>
    <w:rsid w:val="003979B1"/>
    <w:rsid w:val="00397D16"/>
    <w:rsid w:val="003A0609"/>
    <w:rsid w:val="003A088E"/>
    <w:rsid w:val="003A092A"/>
    <w:rsid w:val="003A0F41"/>
    <w:rsid w:val="003A14B1"/>
    <w:rsid w:val="003A18A9"/>
    <w:rsid w:val="003A1BE8"/>
    <w:rsid w:val="003A1E3F"/>
    <w:rsid w:val="003A1EDA"/>
    <w:rsid w:val="003A2521"/>
    <w:rsid w:val="003A2ADD"/>
    <w:rsid w:val="003A2D19"/>
    <w:rsid w:val="003A34DD"/>
    <w:rsid w:val="003A3BA2"/>
    <w:rsid w:val="003A3C7E"/>
    <w:rsid w:val="003A4F0D"/>
    <w:rsid w:val="003A50B4"/>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483"/>
    <w:rsid w:val="003B370C"/>
    <w:rsid w:val="003B3FD6"/>
    <w:rsid w:val="003B4311"/>
    <w:rsid w:val="003B4DE5"/>
    <w:rsid w:val="003B5043"/>
    <w:rsid w:val="003B55BF"/>
    <w:rsid w:val="003B5D62"/>
    <w:rsid w:val="003B606C"/>
    <w:rsid w:val="003B6718"/>
    <w:rsid w:val="003B6A80"/>
    <w:rsid w:val="003B7283"/>
    <w:rsid w:val="003B7803"/>
    <w:rsid w:val="003B7B8C"/>
    <w:rsid w:val="003C021F"/>
    <w:rsid w:val="003C0BA5"/>
    <w:rsid w:val="003C12DB"/>
    <w:rsid w:val="003C131B"/>
    <w:rsid w:val="003C1615"/>
    <w:rsid w:val="003C207B"/>
    <w:rsid w:val="003C2445"/>
    <w:rsid w:val="003C295D"/>
    <w:rsid w:val="003C2B77"/>
    <w:rsid w:val="003C34AC"/>
    <w:rsid w:val="003C39AE"/>
    <w:rsid w:val="003C3E7E"/>
    <w:rsid w:val="003C3FA9"/>
    <w:rsid w:val="003C4833"/>
    <w:rsid w:val="003C5597"/>
    <w:rsid w:val="003C5AD7"/>
    <w:rsid w:val="003C618E"/>
    <w:rsid w:val="003C6E56"/>
    <w:rsid w:val="003C7828"/>
    <w:rsid w:val="003C7846"/>
    <w:rsid w:val="003C7854"/>
    <w:rsid w:val="003C7AF3"/>
    <w:rsid w:val="003C7E57"/>
    <w:rsid w:val="003D046C"/>
    <w:rsid w:val="003D0D71"/>
    <w:rsid w:val="003D172B"/>
    <w:rsid w:val="003D18A9"/>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2A58"/>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5ED"/>
    <w:rsid w:val="003F0C74"/>
    <w:rsid w:val="003F123A"/>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01E"/>
    <w:rsid w:val="00411350"/>
    <w:rsid w:val="00411ACA"/>
    <w:rsid w:val="00412459"/>
    <w:rsid w:val="00412625"/>
    <w:rsid w:val="004130DD"/>
    <w:rsid w:val="00413843"/>
    <w:rsid w:val="00413B02"/>
    <w:rsid w:val="00415054"/>
    <w:rsid w:val="004155F8"/>
    <w:rsid w:val="004158E2"/>
    <w:rsid w:val="004169BD"/>
    <w:rsid w:val="00416DA7"/>
    <w:rsid w:val="00417301"/>
    <w:rsid w:val="00417898"/>
    <w:rsid w:val="00420062"/>
    <w:rsid w:val="00420968"/>
    <w:rsid w:val="00420E94"/>
    <w:rsid w:val="004218E5"/>
    <w:rsid w:val="004218F7"/>
    <w:rsid w:val="00423310"/>
    <w:rsid w:val="00423745"/>
    <w:rsid w:val="00423DE9"/>
    <w:rsid w:val="00424B59"/>
    <w:rsid w:val="0042500E"/>
    <w:rsid w:val="0042508A"/>
    <w:rsid w:val="004257EA"/>
    <w:rsid w:val="00425AC9"/>
    <w:rsid w:val="00425C58"/>
    <w:rsid w:val="00426A74"/>
    <w:rsid w:val="00426D5A"/>
    <w:rsid w:val="00426DCB"/>
    <w:rsid w:val="00426FCB"/>
    <w:rsid w:val="00427173"/>
    <w:rsid w:val="00427F76"/>
    <w:rsid w:val="0043017F"/>
    <w:rsid w:val="004307CB"/>
    <w:rsid w:val="004311CF"/>
    <w:rsid w:val="004319C3"/>
    <w:rsid w:val="00431F1C"/>
    <w:rsid w:val="00432311"/>
    <w:rsid w:val="00432F59"/>
    <w:rsid w:val="004330D6"/>
    <w:rsid w:val="00433893"/>
    <w:rsid w:val="00433EF2"/>
    <w:rsid w:val="00434A36"/>
    <w:rsid w:val="00435AD5"/>
    <w:rsid w:val="00435F64"/>
    <w:rsid w:val="00436604"/>
    <w:rsid w:val="00436E88"/>
    <w:rsid w:val="00437A15"/>
    <w:rsid w:val="00437AC7"/>
    <w:rsid w:val="00437C52"/>
    <w:rsid w:val="00437F87"/>
    <w:rsid w:val="0044061A"/>
    <w:rsid w:val="00440A12"/>
    <w:rsid w:val="00440A88"/>
    <w:rsid w:val="00440B87"/>
    <w:rsid w:val="004415BF"/>
    <w:rsid w:val="00441AF9"/>
    <w:rsid w:val="00441BE8"/>
    <w:rsid w:val="00442E86"/>
    <w:rsid w:val="00443025"/>
    <w:rsid w:val="004436AB"/>
    <w:rsid w:val="00443958"/>
    <w:rsid w:val="00443FF0"/>
    <w:rsid w:val="00444B5C"/>
    <w:rsid w:val="00444BBA"/>
    <w:rsid w:val="00444DF9"/>
    <w:rsid w:val="00444FF8"/>
    <w:rsid w:val="004450DD"/>
    <w:rsid w:val="004450E2"/>
    <w:rsid w:val="00445782"/>
    <w:rsid w:val="00445DAA"/>
    <w:rsid w:val="00445FEE"/>
    <w:rsid w:val="00446666"/>
    <w:rsid w:val="004467F9"/>
    <w:rsid w:val="00446906"/>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C8"/>
    <w:rsid w:val="004623F3"/>
    <w:rsid w:val="00462C6A"/>
    <w:rsid w:val="004632B7"/>
    <w:rsid w:val="004637F1"/>
    <w:rsid w:val="00464FFD"/>
    <w:rsid w:val="0046513A"/>
    <w:rsid w:val="004654E6"/>
    <w:rsid w:val="00465837"/>
    <w:rsid w:val="004658EB"/>
    <w:rsid w:val="00465BB5"/>
    <w:rsid w:val="00466214"/>
    <w:rsid w:val="00466608"/>
    <w:rsid w:val="00466C15"/>
    <w:rsid w:val="004676E2"/>
    <w:rsid w:val="00467794"/>
    <w:rsid w:val="004700F5"/>
    <w:rsid w:val="004715C4"/>
    <w:rsid w:val="00471BC0"/>
    <w:rsid w:val="0047206E"/>
    <w:rsid w:val="004726C3"/>
    <w:rsid w:val="0047340E"/>
    <w:rsid w:val="0047370F"/>
    <w:rsid w:val="00473DC9"/>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0687"/>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969B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A7E25"/>
    <w:rsid w:val="004B0533"/>
    <w:rsid w:val="004B1570"/>
    <w:rsid w:val="004B1578"/>
    <w:rsid w:val="004B1702"/>
    <w:rsid w:val="004B1DAC"/>
    <w:rsid w:val="004B2212"/>
    <w:rsid w:val="004B257B"/>
    <w:rsid w:val="004B30A8"/>
    <w:rsid w:val="004B33A0"/>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134"/>
    <w:rsid w:val="004C1AB1"/>
    <w:rsid w:val="004C2220"/>
    <w:rsid w:val="004C3481"/>
    <w:rsid w:val="004C4427"/>
    <w:rsid w:val="004C4E19"/>
    <w:rsid w:val="004C505A"/>
    <w:rsid w:val="004C5AA4"/>
    <w:rsid w:val="004C6138"/>
    <w:rsid w:val="004C629A"/>
    <w:rsid w:val="004C6737"/>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BB4"/>
    <w:rsid w:val="004D71CF"/>
    <w:rsid w:val="004D7372"/>
    <w:rsid w:val="004D7643"/>
    <w:rsid w:val="004D7783"/>
    <w:rsid w:val="004D7EC5"/>
    <w:rsid w:val="004E084E"/>
    <w:rsid w:val="004E089B"/>
    <w:rsid w:val="004E0E9E"/>
    <w:rsid w:val="004E175A"/>
    <w:rsid w:val="004E19EF"/>
    <w:rsid w:val="004E1AE2"/>
    <w:rsid w:val="004E1DFA"/>
    <w:rsid w:val="004E22D7"/>
    <w:rsid w:val="004E22ED"/>
    <w:rsid w:val="004E2864"/>
    <w:rsid w:val="004E3B69"/>
    <w:rsid w:val="004E4819"/>
    <w:rsid w:val="004E550D"/>
    <w:rsid w:val="004E5A03"/>
    <w:rsid w:val="004E6262"/>
    <w:rsid w:val="004E661B"/>
    <w:rsid w:val="004E72E6"/>
    <w:rsid w:val="004E7DA7"/>
    <w:rsid w:val="004E7DD8"/>
    <w:rsid w:val="004F0A6C"/>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4C7C"/>
    <w:rsid w:val="00515269"/>
    <w:rsid w:val="0051565A"/>
    <w:rsid w:val="00515FEF"/>
    <w:rsid w:val="005173A0"/>
    <w:rsid w:val="0051740D"/>
    <w:rsid w:val="00517626"/>
    <w:rsid w:val="00520904"/>
    <w:rsid w:val="00521C9D"/>
    <w:rsid w:val="00521FF4"/>
    <w:rsid w:val="005221DE"/>
    <w:rsid w:val="005222A9"/>
    <w:rsid w:val="0052236E"/>
    <w:rsid w:val="00523A98"/>
    <w:rsid w:val="00523E7D"/>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40F6"/>
    <w:rsid w:val="00534AA6"/>
    <w:rsid w:val="00535A54"/>
    <w:rsid w:val="00535A8A"/>
    <w:rsid w:val="005362E4"/>
    <w:rsid w:val="005366B1"/>
    <w:rsid w:val="00536D4B"/>
    <w:rsid w:val="00536DB6"/>
    <w:rsid w:val="005371C4"/>
    <w:rsid w:val="00537D3B"/>
    <w:rsid w:val="00540633"/>
    <w:rsid w:val="005406FD"/>
    <w:rsid w:val="00540AF3"/>
    <w:rsid w:val="00540E4B"/>
    <w:rsid w:val="005421B4"/>
    <w:rsid w:val="0054268F"/>
    <w:rsid w:val="00542B94"/>
    <w:rsid w:val="005431DD"/>
    <w:rsid w:val="00544EEB"/>
    <w:rsid w:val="00545969"/>
    <w:rsid w:val="0054659B"/>
    <w:rsid w:val="005467CF"/>
    <w:rsid w:val="005469E2"/>
    <w:rsid w:val="00547027"/>
    <w:rsid w:val="0054702E"/>
    <w:rsid w:val="0054716C"/>
    <w:rsid w:val="005476BB"/>
    <w:rsid w:val="00547EA1"/>
    <w:rsid w:val="00550184"/>
    <w:rsid w:val="00550602"/>
    <w:rsid w:val="00550957"/>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A99"/>
    <w:rsid w:val="00561D15"/>
    <w:rsid w:val="00561E01"/>
    <w:rsid w:val="00562274"/>
    <w:rsid w:val="0056254A"/>
    <w:rsid w:val="005633BE"/>
    <w:rsid w:val="00564924"/>
    <w:rsid w:val="0056528D"/>
    <w:rsid w:val="005655CC"/>
    <w:rsid w:val="00565CAF"/>
    <w:rsid w:val="005662CF"/>
    <w:rsid w:val="0057016B"/>
    <w:rsid w:val="00570189"/>
    <w:rsid w:val="00570F9C"/>
    <w:rsid w:val="00570FBD"/>
    <w:rsid w:val="00571417"/>
    <w:rsid w:val="00571B16"/>
    <w:rsid w:val="00571BAB"/>
    <w:rsid w:val="00571C77"/>
    <w:rsid w:val="00571EB4"/>
    <w:rsid w:val="00572168"/>
    <w:rsid w:val="005728B1"/>
    <w:rsid w:val="00572B76"/>
    <w:rsid w:val="00572E84"/>
    <w:rsid w:val="005733CA"/>
    <w:rsid w:val="00573444"/>
    <w:rsid w:val="00573DC5"/>
    <w:rsid w:val="00575BB7"/>
    <w:rsid w:val="005762BC"/>
    <w:rsid w:val="005769FB"/>
    <w:rsid w:val="00577768"/>
    <w:rsid w:val="00577BCB"/>
    <w:rsid w:val="00580552"/>
    <w:rsid w:val="0058085B"/>
    <w:rsid w:val="00581864"/>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1D92"/>
    <w:rsid w:val="005A2164"/>
    <w:rsid w:val="005A4A61"/>
    <w:rsid w:val="005A5A5B"/>
    <w:rsid w:val="005A5A8F"/>
    <w:rsid w:val="005A5F19"/>
    <w:rsid w:val="005A6181"/>
    <w:rsid w:val="005A6362"/>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4600"/>
    <w:rsid w:val="005B56D6"/>
    <w:rsid w:val="005B643E"/>
    <w:rsid w:val="005B656A"/>
    <w:rsid w:val="005B7568"/>
    <w:rsid w:val="005C0D1F"/>
    <w:rsid w:val="005C0F8D"/>
    <w:rsid w:val="005C189A"/>
    <w:rsid w:val="005C1DAE"/>
    <w:rsid w:val="005C1ED6"/>
    <w:rsid w:val="005C2469"/>
    <w:rsid w:val="005C2A9E"/>
    <w:rsid w:val="005C36E1"/>
    <w:rsid w:val="005C3956"/>
    <w:rsid w:val="005C3D89"/>
    <w:rsid w:val="005C3EB9"/>
    <w:rsid w:val="005C4156"/>
    <w:rsid w:val="005C4500"/>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6CD6"/>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1CB"/>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8C4"/>
    <w:rsid w:val="00610ED4"/>
    <w:rsid w:val="00611B5A"/>
    <w:rsid w:val="00611E75"/>
    <w:rsid w:val="00611EE0"/>
    <w:rsid w:val="00611F2D"/>
    <w:rsid w:val="006125AF"/>
    <w:rsid w:val="00612907"/>
    <w:rsid w:val="00612FF0"/>
    <w:rsid w:val="00613484"/>
    <w:rsid w:val="006135A6"/>
    <w:rsid w:val="006148AE"/>
    <w:rsid w:val="00614EDE"/>
    <w:rsid w:val="00614F77"/>
    <w:rsid w:val="00615333"/>
    <w:rsid w:val="00615823"/>
    <w:rsid w:val="006158A7"/>
    <w:rsid w:val="006159DC"/>
    <w:rsid w:val="00615F4E"/>
    <w:rsid w:val="00616331"/>
    <w:rsid w:val="00616583"/>
    <w:rsid w:val="00616B11"/>
    <w:rsid w:val="00616F6B"/>
    <w:rsid w:val="0061703C"/>
    <w:rsid w:val="0062149B"/>
    <w:rsid w:val="0062184C"/>
    <w:rsid w:val="00621DDF"/>
    <w:rsid w:val="0062204B"/>
    <w:rsid w:val="00622485"/>
    <w:rsid w:val="00622D32"/>
    <w:rsid w:val="00623056"/>
    <w:rsid w:val="0062366A"/>
    <w:rsid w:val="0062391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196"/>
    <w:rsid w:val="006334F5"/>
    <w:rsid w:val="00633845"/>
    <w:rsid w:val="00633E5C"/>
    <w:rsid w:val="00634970"/>
    <w:rsid w:val="00634F02"/>
    <w:rsid w:val="0063547B"/>
    <w:rsid w:val="00635EAF"/>
    <w:rsid w:val="00637352"/>
    <w:rsid w:val="0063742A"/>
    <w:rsid w:val="00637430"/>
    <w:rsid w:val="006374A0"/>
    <w:rsid w:val="00637880"/>
    <w:rsid w:val="0063795B"/>
    <w:rsid w:val="00637E6C"/>
    <w:rsid w:val="006402A4"/>
    <w:rsid w:val="00641C09"/>
    <w:rsid w:val="00641F4D"/>
    <w:rsid w:val="00641FF8"/>
    <w:rsid w:val="0064249D"/>
    <w:rsid w:val="00642545"/>
    <w:rsid w:val="006425FC"/>
    <w:rsid w:val="006426D7"/>
    <w:rsid w:val="00642C87"/>
    <w:rsid w:val="00643B28"/>
    <w:rsid w:val="00643CC7"/>
    <w:rsid w:val="00643E4C"/>
    <w:rsid w:val="006455D8"/>
    <w:rsid w:val="00645B61"/>
    <w:rsid w:val="00646868"/>
    <w:rsid w:val="00646D20"/>
    <w:rsid w:val="006479CA"/>
    <w:rsid w:val="00647C4B"/>
    <w:rsid w:val="00647D2E"/>
    <w:rsid w:val="0065059B"/>
    <w:rsid w:val="00651022"/>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65C7"/>
    <w:rsid w:val="00657285"/>
    <w:rsid w:val="006575FA"/>
    <w:rsid w:val="006605F5"/>
    <w:rsid w:val="00660BB0"/>
    <w:rsid w:val="0066100F"/>
    <w:rsid w:val="006614A5"/>
    <w:rsid w:val="00661DA0"/>
    <w:rsid w:val="00661F3E"/>
    <w:rsid w:val="0066252C"/>
    <w:rsid w:val="00662BD6"/>
    <w:rsid w:val="00663E8F"/>
    <w:rsid w:val="00664478"/>
    <w:rsid w:val="0066468B"/>
    <w:rsid w:val="006647E4"/>
    <w:rsid w:val="00664F37"/>
    <w:rsid w:val="0066504D"/>
    <w:rsid w:val="00665960"/>
    <w:rsid w:val="00665FF4"/>
    <w:rsid w:val="00666301"/>
    <w:rsid w:val="00666A89"/>
    <w:rsid w:val="00666BAE"/>
    <w:rsid w:val="00666D2E"/>
    <w:rsid w:val="0067038B"/>
    <w:rsid w:val="00670447"/>
    <w:rsid w:val="0067047C"/>
    <w:rsid w:val="00670519"/>
    <w:rsid w:val="00670AFA"/>
    <w:rsid w:val="00670E90"/>
    <w:rsid w:val="00671577"/>
    <w:rsid w:val="00671792"/>
    <w:rsid w:val="00671993"/>
    <w:rsid w:val="00671C0A"/>
    <w:rsid w:val="0067244D"/>
    <w:rsid w:val="0067261B"/>
    <w:rsid w:val="006733A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87C95"/>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60"/>
    <w:rsid w:val="006965EA"/>
    <w:rsid w:val="00696734"/>
    <w:rsid w:val="00696A0C"/>
    <w:rsid w:val="0069713E"/>
    <w:rsid w:val="00697647"/>
    <w:rsid w:val="00697740"/>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3B30"/>
    <w:rsid w:val="006C40C4"/>
    <w:rsid w:val="006C46E1"/>
    <w:rsid w:val="006C573E"/>
    <w:rsid w:val="006C659B"/>
    <w:rsid w:val="006C6838"/>
    <w:rsid w:val="006C6C4B"/>
    <w:rsid w:val="006C6CC1"/>
    <w:rsid w:val="006D11F8"/>
    <w:rsid w:val="006D158A"/>
    <w:rsid w:val="006D1EDD"/>
    <w:rsid w:val="006D47BB"/>
    <w:rsid w:val="006D495B"/>
    <w:rsid w:val="006D5A41"/>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3BF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599"/>
    <w:rsid w:val="007009F8"/>
    <w:rsid w:val="00700D6A"/>
    <w:rsid w:val="00701789"/>
    <w:rsid w:val="00701DE5"/>
    <w:rsid w:val="007029E7"/>
    <w:rsid w:val="00702D8C"/>
    <w:rsid w:val="00702E27"/>
    <w:rsid w:val="00703025"/>
    <w:rsid w:val="00703187"/>
    <w:rsid w:val="00703A1C"/>
    <w:rsid w:val="00704754"/>
    <w:rsid w:val="00704CA8"/>
    <w:rsid w:val="0070518F"/>
    <w:rsid w:val="00705FE0"/>
    <w:rsid w:val="007061BC"/>
    <w:rsid w:val="00706C03"/>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DBC"/>
    <w:rsid w:val="00716E4A"/>
    <w:rsid w:val="00717399"/>
    <w:rsid w:val="007176E8"/>
    <w:rsid w:val="00720142"/>
    <w:rsid w:val="00720587"/>
    <w:rsid w:val="0072068E"/>
    <w:rsid w:val="007208D3"/>
    <w:rsid w:val="00720D66"/>
    <w:rsid w:val="007212C0"/>
    <w:rsid w:val="00721312"/>
    <w:rsid w:val="007213F5"/>
    <w:rsid w:val="00721860"/>
    <w:rsid w:val="007218AC"/>
    <w:rsid w:val="00721DCE"/>
    <w:rsid w:val="00722145"/>
    <w:rsid w:val="007227BA"/>
    <w:rsid w:val="00722B60"/>
    <w:rsid w:val="00722DC9"/>
    <w:rsid w:val="0072312D"/>
    <w:rsid w:val="007235A2"/>
    <w:rsid w:val="00723726"/>
    <w:rsid w:val="00723C7E"/>
    <w:rsid w:val="007241B0"/>
    <w:rsid w:val="00725155"/>
    <w:rsid w:val="0072535F"/>
    <w:rsid w:val="00725538"/>
    <w:rsid w:val="00725827"/>
    <w:rsid w:val="00725BE2"/>
    <w:rsid w:val="007266AB"/>
    <w:rsid w:val="00726EC8"/>
    <w:rsid w:val="00727073"/>
    <w:rsid w:val="0072713C"/>
    <w:rsid w:val="007278D0"/>
    <w:rsid w:val="00727A7F"/>
    <w:rsid w:val="00727E09"/>
    <w:rsid w:val="00727EF6"/>
    <w:rsid w:val="00730119"/>
    <w:rsid w:val="00730429"/>
    <w:rsid w:val="00730AB5"/>
    <w:rsid w:val="00730FA9"/>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686"/>
    <w:rsid w:val="007449B4"/>
    <w:rsid w:val="00744F45"/>
    <w:rsid w:val="00745637"/>
    <w:rsid w:val="00745C83"/>
    <w:rsid w:val="00746DC5"/>
    <w:rsid w:val="0074714A"/>
    <w:rsid w:val="00747447"/>
    <w:rsid w:val="00747CD5"/>
    <w:rsid w:val="00750536"/>
    <w:rsid w:val="0075126E"/>
    <w:rsid w:val="0075139C"/>
    <w:rsid w:val="00751511"/>
    <w:rsid w:val="00751585"/>
    <w:rsid w:val="00751D24"/>
    <w:rsid w:val="00751E76"/>
    <w:rsid w:val="007520E0"/>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67FE5"/>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6D01"/>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370"/>
    <w:rsid w:val="007A061D"/>
    <w:rsid w:val="007A0FBC"/>
    <w:rsid w:val="007A11CE"/>
    <w:rsid w:val="007A278B"/>
    <w:rsid w:val="007A2CB0"/>
    <w:rsid w:val="007A2F8A"/>
    <w:rsid w:val="007A3532"/>
    <w:rsid w:val="007A3B06"/>
    <w:rsid w:val="007A42FB"/>
    <w:rsid w:val="007A4697"/>
    <w:rsid w:val="007A4824"/>
    <w:rsid w:val="007A4CFC"/>
    <w:rsid w:val="007A4D94"/>
    <w:rsid w:val="007A5509"/>
    <w:rsid w:val="007A5B11"/>
    <w:rsid w:val="007A684E"/>
    <w:rsid w:val="007A6C02"/>
    <w:rsid w:val="007A71B3"/>
    <w:rsid w:val="007B0205"/>
    <w:rsid w:val="007B0722"/>
    <w:rsid w:val="007B0FC9"/>
    <w:rsid w:val="007B111E"/>
    <w:rsid w:val="007B1D3D"/>
    <w:rsid w:val="007B1ED0"/>
    <w:rsid w:val="007B2BB8"/>
    <w:rsid w:val="007B335A"/>
    <w:rsid w:val="007B39AC"/>
    <w:rsid w:val="007B3D9F"/>
    <w:rsid w:val="007B4535"/>
    <w:rsid w:val="007B4E04"/>
    <w:rsid w:val="007B5020"/>
    <w:rsid w:val="007B5384"/>
    <w:rsid w:val="007B55A8"/>
    <w:rsid w:val="007B60C9"/>
    <w:rsid w:val="007B6335"/>
    <w:rsid w:val="007B6F50"/>
    <w:rsid w:val="007C0F4B"/>
    <w:rsid w:val="007C227A"/>
    <w:rsid w:val="007C2552"/>
    <w:rsid w:val="007C3379"/>
    <w:rsid w:val="007C34A4"/>
    <w:rsid w:val="007C36BB"/>
    <w:rsid w:val="007C37EF"/>
    <w:rsid w:val="007C3EF8"/>
    <w:rsid w:val="007C40E1"/>
    <w:rsid w:val="007C4708"/>
    <w:rsid w:val="007C5065"/>
    <w:rsid w:val="007C537B"/>
    <w:rsid w:val="007C561F"/>
    <w:rsid w:val="007C577E"/>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A9A"/>
    <w:rsid w:val="007D6EF8"/>
    <w:rsid w:val="007E01BC"/>
    <w:rsid w:val="007E1033"/>
    <w:rsid w:val="007E1300"/>
    <w:rsid w:val="007E1B3C"/>
    <w:rsid w:val="007E1C35"/>
    <w:rsid w:val="007E1D96"/>
    <w:rsid w:val="007E274A"/>
    <w:rsid w:val="007E2906"/>
    <w:rsid w:val="007E2FED"/>
    <w:rsid w:val="007E35B5"/>
    <w:rsid w:val="007E3874"/>
    <w:rsid w:val="007E4506"/>
    <w:rsid w:val="007E4705"/>
    <w:rsid w:val="007E47ED"/>
    <w:rsid w:val="007E4BB8"/>
    <w:rsid w:val="007E4BEA"/>
    <w:rsid w:val="007E51F9"/>
    <w:rsid w:val="007E5BA3"/>
    <w:rsid w:val="007E6C43"/>
    <w:rsid w:val="007E6D4E"/>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A22"/>
    <w:rsid w:val="007F5AE5"/>
    <w:rsid w:val="007F60D2"/>
    <w:rsid w:val="007F663F"/>
    <w:rsid w:val="007F67AE"/>
    <w:rsid w:val="007F6CA5"/>
    <w:rsid w:val="007F72A2"/>
    <w:rsid w:val="007F74FB"/>
    <w:rsid w:val="007F7EEA"/>
    <w:rsid w:val="00800360"/>
    <w:rsid w:val="0080057A"/>
    <w:rsid w:val="008010B3"/>
    <w:rsid w:val="008014A9"/>
    <w:rsid w:val="0080191A"/>
    <w:rsid w:val="00801B3C"/>
    <w:rsid w:val="00801F9F"/>
    <w:rsid w:val="0080255A"/>
    <w:rsid w:val="00802579"/>
    <w:rsid w:val="00802987"/>
    <w:rsid w:val="008034BC"/>
    <w:rsid w:val="00803A12"/>
    <w:rsid w:val="0080416C"/>
    <w:rsid w:val="008041BD"/>
    <w:rsid w:val="008041F7"/>
    <w:rsid w:val="008048DB"/>
    <w:rsid w:val="008049D0"/>
    <w:rsid w:val="00804F7F"/>
    <w:rsid w:val="00805911"/>
    <w:rsid w:val="008060FF"/>
    <w:rsid w:val="008066EE"/>
    <w:rsid w:val="008073B6"/>
    <w:rsid w:val="00807760"/>
    <w:rsid w:val="00807DA6"/>
    <w:rsid w:val="0081025B"/>
    <w:rsid w:val="008105C5"/>
    <w:rsid w:val="008109DA"/>
    <w:rsid w:val="00811801"/>
    <w:rsid w:val="00811A47"/>
    <w:rsid w:val="008122FC"/>
    <w:rsid w:val="008126DE"/>
    <w:rsid w:val="00812A62"/>
    <w:rsid w:val="00812F5F"/>
    <w:rsid w:val="00813454"/>
    <w:rsid w:val="00813FEA"/>
    <w:rsid w:val="00814982"/>
    <w:rsid w:val="008153DB"/>
    <w:rsid w:val="008156C4"/>
    <w:rsid w:val="008158CB"/>
    <w:rsid w:val="008162EE"/>
    <w:rsid w:val="00816858"/>
    <w:rsid w:val="00816D2A"/>
    <w:rsid w:val="00816EE1"/>
    <w:rsid w:val="0082062E"/>
    <w:rsid w:val="008210BA"/>
    <w:rsid w:val="00821AB2"/>
    <w:rsid w:val="00821DC1"/>
    <w:rsid w:val="00822036"/>
    <w:rsid w:val="008227A6"/>
    <w:rsid w:val="00823050"/>
    <w:rsid w:val="008236C1"/>
    <w:rsid w:val="008236C9"/>
    <w:rsid w:val="0082405D"/>
    <w:rsid w:val="00824655"/>
    <w:rsid w:val="00824A83"/>
    <w:rsid w:val="0082591A"/>
    <w:rsid w:val="00825C6D"/>
    <w:rsid w:val="00826023"/>
    <w:rsid w:val="00826DB2"/>
    <w:rsid w:val="0082713B"/>
    <w:rsid w:val="00827815"/>
    <w:rsid w:val="0083025C"/>
    <w:rsid w:val="0083085E"/>
    <w:rsid w:val="00831966"/>
    <w:rsid w:val="00831BC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0D52"/>
    <w:rsid w:val="0084152F"/>
    <w:rsid w:val="008416B0"/>
    <w:rsid w:val="00842195"/>
    <w:rsid w:val="008429D1"/>
    <w:rsid w:val="00843078"/>
    <w:rsid w:val="0084330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0D77"/>
    <w:rsid w:val="0086147C"/>
    <w:rsid w:val="0086235D"/>
    <w:rsid w:val="00863F9C"/>
    <w:rsid w:val="00864422"/>
    <w:rsid w:val="00864FF5"/>
    <w:rsid w:val="0086507B"/>
    <w:rsid w:val="008653CD"/>
    <w:rsid w:val="0086565B"/>
    <w:rsid w:val="008661CB"/>
    <w:rsid w:val="008669F4"/>
    <w:rsid w:val="00866C6F"/>
    <w:rsid w:val="00867DE8"/>
    <w:rsid w:val="008708BD"/>
    <w:rsid w:val="00870A30"/>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AF6"/>
    <w:rsid w:val="008812CF"/>
    <w:rsid w:val="0088171C"/>
    <w:rsid w:val="00881FB0"/>
    <w:rsid w:val="00881FC9"/>
    <w:rsid w:val="00883176"/>
    <w:rsid w:val="008840EB"/>
    <w:rsid w:val="008842EF"/>
    <w:rsid w:val="00884646"/>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3F82"/>
    <w:rsid w:val="0089403C"/>
    <w:rsid w:val="00894353"/>
    <w:rsid w:val="00894427"/>
    <w:rsid w:val="00894C16"/>
    <w:rsid w:val="008955E0"/>
    <w:rsid w:val="0089617E"/>
    <w:rsid w:val="0089647C"/>
    <w:rsid w:val="0089728D"/>
    <w:rsid w:val="008978F4"/>
    <w:rsid w:val="008A00EE"/>
    <w:rsid w:val="008A0632"/>
    <w:rsid w:val="008A07E9"/>
    <w:rsid w:val="008A09C9"/>
    <w:rsid w:val="008A1672"/>
    <w:rsid w:val="008A1CE8"/>
    <w:rsid w:val="008A20A3"/>
    <w:rsid w:val="008A2943"/>
    <w:rsid w:val="008A41D6"/>
    <w:rsid w:val="008A484C"/>
    <w:rsid w:val="008A4B90"/>
    <w:rsid w:val="008A4C38"/>
    <w:rsid w:val="008A5100"/>
    <w:rsid w:val="008A5418"/>
    <w:rsid w:val="008A651B"/>
    <w:rsid w:val="008A76E6"/>
    <w:rsid w:val="008B046E"/>
    <w:rsid w:val="008B062A"/>
    <w:rsid w:val="008B0690"/>
    <w:rsid w:val="008B0E6B"/>
    <w:rsid w:val="008B10ED"/>
    <w:rsid w:val="008B1298"/>
    <w:rsid w:val="008B1514"/>
    <w:rsid w:val="008B18BC"/>
    <w:rsid w:val="008B1CB4"/>
    <w:rsid w:val="008B1D98"/>
    <w:rsid w:val="008B2612"/>
    <w:rsid w:val="008B327C"/>
    <w:rsid w:val="008B5C38"/>
    <w:rsid w:val="008B61D4"/>
    <w:rsid w:val="008B626B"/>
    <w:rsid w:val="008B6512"/>
    <w:rsid w:val="008B6E72"/>
    <w:rsid w:val="008B7751"/>
    <w:rsid w:val="008B7C7E"/>
    <w:rsid w:val="008B7ECB"/>
    <w:rsid w:val="008C0673"/>
    <w:rsid w:val="008C0D19"/>
    <w:rsid w:val="008C11CB"/>
    <w:rsid w:val="008C2007"/>
    <w:rsid w:val="008C323C"/>
    <w:rsid w:val="008C331E"/>
    <w:rsid w:val="008C33A8"/>
    <w:rsid w:val="008C347F"/>
    <w:rsid w:val="008C3B97"/>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98A"/>
    <w:rsid w:val="00921C0F"/>
    <w:rsid w:val="00921C2C"/>
    <w:rsid w:val="009221B5"/>
    <w:rsid w:val="009222D0"/>
    <w:rsid w:val="00922333"/>
    <w:rsid w:val="00922406"/>
    <w:rsid w:val="009226CA"/>
    <w:rsid w:val="00922ED0"/>
    <w:rsid w:val="00923D42"/>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B6A"/>
    <w:rsid w:val="00934F4B"/>
    <w:rsid w:val="00935137"/>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D31"/>
    <w:rsid w:val="00946F1D"/>
    <w:rsid w:val="00947074"/>
    <w:rsid w:val="00947466"/>
    <w:rsid w:val="009475C0"/>
    <w:rsid w:val="00947AB8"/>
    <w:rsid w:val="00947AF2"/>
    <w:rsid w:val="00947E87"/>
    <w:rsid w:val="00947F08"/>
    <w:rsid w:val="00951006"/>
    <w:rsid w:val="009511B0"/>
    <w:rsid w:val="00951E7B"/>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3EB5"/>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749"/>
    <w:rsid w:val="00971A8A"/>
    <w:rsid w:val="00971B20"/>
    <w:rsid w:val="00971D14"/>
    <w:rsid w:val="0097217B"/>
    <w:rsid w:val="00972672"/>
    <w:rsid w:val="00972937"/>
    <w:rsid w:val="00972C18"/>
    <w:rsid w:val="00973347"/>
    <w:rsid w:val="00973656"/>
    <w:rsid w:val="00973A98"/>
    <w:rsid w:val="00973EC5"/>
    <w:rsid w:val="00973FFF"/>
    <w:rsid w:val="009755A5"/>
    <w:rsid w:val="00975979"/>
    <w:rsid w:val="00975C48"/>
    <w:rsid w:val="00975C93"/>
    <w:rsid w:val="00975F21"/>
    <w:rsid w:val="0097712C"/>
    <w:rsid w:val="00977438"/>
    <w:rsid w:val="00977667"/>
    <w:rsid w:val="00977C25"/>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1CBD"/>
    <w:rsid w:val="0099255D"/>
    <w:rsid w:val="00992BD2"/>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598"/>
    <w:rsid w:val="009A67D2"/>
    <w:rsid w:val="009A68F5"/>
    <w:rsid w:val="009A69DD"/>
    <w:rsid w:val="009A7512"/>
    <w:rsid w:val="009A7650"/>
    <w:rsid w:val="009A78A2"/>
    <w:rsid w:val="009B021A"/>
    <w:rsid w:val="009B07E3"/>
    <w:rsid w:val="009B1CD9"/>
    <w:rsid w:val="009B1F77"/>
    <w:rsid w:val="009B3645"/>
    <w:rsid w:val="009B4863"/>
    <w:rsid w:val="009B4FA5"/>
    <w:rsid w:val="009B5323"/>
    <w:rsid w:val="009B566F"/>
    <w:rsid w:val="009B57F5"/>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4454"/>
    <w:rsid w:val="009C448C"/>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5CA3"/>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895"/>
    <w:rsid w:val="009E5BFA"/>
    <w:rsid w:val="009E6B54"/>
    <w:rsid w:val="009E6E28"/>
    <w:rsid w:val="009E79E8"/>
    <w:rsid w:val="009F0174"/>
    <w:rsid w:val="009F066C"/>
    <w:rsid w:val="009F1EDE"/>
    <w:rsid w:val="009F229A"/>
    <w:rsid w:val="009F2E35"/>
    <w:rsid w:val="009F35F3"/>
    <w:rsid w:val="009F3FD5"/>
    <w:rsid w:val="009F41E7"/>
    <w:rsid w:val="009F4425"/>
    <w:rsid w:val="009F4432"/>
    <w:rsid w:val="009F501F"/>
    <w:rsid w:val="009F57E2"/>
    <w:rsid w:val="009F5842"/>
    <w:rsid w:val="009F5871"/>
    <w:rsid w:val="009F699D"/>
    <w:rsid w:val="009F6FD2"/>
    <w:rsid w:val="009F7419"/>
    <w:rsid w:val="009F770F"/>
    <w:rsid w:val="00A000E8"/>
    <w:rsid w:val="00A003B4"/>
    <w:rsid w:val="00A013DD"/>
    <w:rsid w:val="00A01902"/>
    <w:rsid w:val="00A02423"/>
    <w:rsid w:val="00A02FE7"/>
    <w:rsid w:val="00A0361C"/>
    <w:rsid w:val="00A05452"/>
    <w:rsid w:val="00A0546E"/>
    <w:rsid w:val="00A058AB"/>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64C9"/>
    <w:rsid w:val="00A174A5"/>
    <w:rsid w:val="00A20AA8"/>
    <w:rsid w:val="00A20D12"/>
    <w:rsid w:val="00A20DAE"/>
    <w:rsid w:val="00A21F0A"/>
    <w:rsid w:val="00A22210"/>
    <w:rsid w:val="00A23238"/>
    <w:rsid w:val="00A24640"/>
    <w:rsid w:val="00A24C2D"/>
    <w:rsid w:val="00A24D08"/>
    <w:rsid w:val="00A259E3"/>
    <w:rsid w:val="00A25BC6"/>
    <w:rsid w:val="00A26070"/>
    <w:rsid w:val="00A262F8"/>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65F"/>
    <w:rsid w:val="00A32A1B"/>
    <w:rsid w:val="00A32DBB"/>
    <w:rsid w:val="00A33AF7"/>
    <w:rsid w:val="00A34747"/>
    <w:rsid w:val="00A3515D"/>
    <w:rsid w:val="00A364E6"/>
    <w:rsid w:val="00A3678F"/>
    <w:rsid w:val="00A3689D"/>
    <w:rsid w:val="00A36B93"/>
    <w:rsid w:val="00A36EFF"/>
    <w:rsid w:val="00A36F61"/>
    <w:rsid w:val="00A3755C"/>
    <w:rsid w:val="00A37781"/>
    <w:rsid w:val="00A4003A"/>
    <w:rsid w:val="00A40352"/>
    <w:rsid w:val="00A40556"/>
    <w:rsid w:val="00A4089C"/>
    <w:rsid w:val="00A4090B"/>
    <w:rsid w:val="00A40DF3"/>
    <w:rsid w:val="00A41480"/>
    <w:rsid w:val="00A41662"/>
    <w:rsid w:val="00A419AC"/>
    <w:rsid w:val="00A420F2"/>
    <w:rsid w:val="00A432E6"/>
    <w:rsid w:val="00A436B5"/>
    <w:rsid w:val="00A43B96"/>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0F26"/>
    <w:rsid w:val="00A616F5"/>
    <w:rsid w:val="00A619D7"/>
    <w:rsid w:val="00A622B5"/>
    <w:rsid w:val="00A632F9"/>
    <w:rsid w:val="00A63908"/>
    <w:rsid w:val="00A63B5F"/>
    <w:rsid w:val="00A6419D"/>
    <w:rsid w:val="00A6494C"/>
    <w:rsid w:val="00A64DC9"/>
    <w:rsid w:val="00A64EF8"/>
    <w:rsid w:val="00A66C5D"/>
    <w:rsid w:val="00A67172"/>
    <w:rsid w:val="00A6736E"/>
    <w:rsid w:val="00A67374"/>
    <w:rsid w:val="00A67CEB"/>
    <w:rsid w:val="00A67D65"/>
    <w:rsid w:val="00A67FDB"/>
    <w:rsid w:val="00A7023B"/>
    <w:rsid w:val="00A70520"/>
    <w:rsid w:val="00A70A4F"/>
    <w:rsid w:val="00A70F54"/>
    <w:rsid w:val="00A71E62"/>
    <w:rsid w:val="00A723DF"/>
    <w:rsid w:val="00A730DD"/>
    <w:rsid w:val="00A731A2"/>
    <w:rsid w:val="00A73E2D"/>
    <w:rsid w:val="00A7450B"/>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237"/>
    <w:rsid w:val="00A863A9"/>
    <w:rsid w:val="00A86418"/>
    <w:rsid w:val="00A86C08"/>
    <w:rsid w:val="00A87FD1"/>
    <w:rsid w:val="00A90609"/>
    <w:rsid w:val="00A909F5"/>
    <w:rsid w:val="00A9111F"/>
    <w:rsid w:val="00A91B13"/>
    <w:rsid w:val="00A92ECE"/>
    <w:rsid w:val="00A931A5"/>
    <w:rsid w:val="00A9337C"/>
    <w:rsid w:val="00A93486"/>
    <w:rsid w:val="00A94789"/>
    <w:rsid w:val="00A95020"/>
    <w:rsid w:val="00A95AEE"/>
    <w:rsid w:val="00A95B15"/>
    <w:rsid w:val="00A96A7D"/>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2F7"/>
    <w:rsid w:val="00AA457D"/>
    <w:rsid w:val="00AA45A7"/>
    <w:rsid w:val="00AA5093"/>
    <w:rsid w:val="00AA578A"/>
    <w:rsid w:val="00AA5CA3"/>
    <w:rsid w:val="00AA5F3F"/>
    <w:rsid w:val="00AA6B53"/>
    <w:rsid w:val="00AA752B"/>
    <w:rsid w:val="00AB019B"/>
    <w:rsid w:val="00AB098B"/>
    <w:rsid w:val="00AB0CA1"/>
    <w:rsid w:val="00AB15A2"/>
    <w:rsid w:val="00AB1D2A"/>
    <w:rsid w:val="00AB21C2"/>
    <w:rsid w:val="00AB230A"/>
    <w:rsid w:val="00AB2564"/>
    <w:rsid w:val="00AB2A54"/>
    <w:rsid w:val="00AB2B8A"/>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3541"/>
    <w:rsid w:val="00AC414F"/>
    <w:rsid w:val="00AC4ECC"/>
    <w:rsid w:val="00AC6521"/>
    <w:rsid w:val="00AC6748"/>
    <w:rsid w:val="00AC67B6"/>
    <w:rsid w:val="00AD0108"/>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191F"/>
    <w:rsid w:val="00AF2374"/>
    <w:rsid w:val="00AF3175"/>
    <w:rsid w:val="00AF3CC5"/>
    <w:rsid w:val="00AF44FD"/>
    <w:rsid w:val="00AF4825"/>
    <w:rsid w:val="00AF539A"/>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4A9"/>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5DEB"/>
    <w:rsid w:val="00B16297"/>
    <w:rsid w:val="00B207C6"/>
    <w:rsid w:val="00B20833"/>
    <w:rsid w:val="00B20BE9"/>
    <w:rsid w:val="00B221B7"/>
    <w:rsid w:val="00B22274"/>
    <w:rsid w:val="00B231C6"/>
    <w:rsid w:val="00B236B1"/>
    <w:rsid w:val="00B2445B"/>
    <w:rsid w:val="00B24ACD"/>
    <w:rsid w:val="00B2531C"/>
    <w:rsid w:val="00B262F7"/>
    <w:rsid w:val="00B26B63"/>
    <w:rsid w:val="00B27796"/>
    <w:rsid w:val="00B27E88"/>
    <w:rsid w:val="00B27F80"/>
    <w:rsid w:val="00B3028C"/>
    <w:rsid w:val="00B304AB"/>
    <w:rsid w:val="00B304D4"/>
    <w:rsid w:val="00B30A87"/>
    <w:rsid w:val="00B31122"/>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455"/>
    <w:rsid w:val="00B40E2A"/>
    <w:rsid w:val="00B41770"/>
    <w:rsid w:val="00B42264"/>
    <w:rsid w:val="00B42465"/>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1E8B"/>
    <w:rsid w:val="00B527BD"/>
    <w:rsid w:val="00B52A4C"/>
    <w:rsid w:val="00B52A73"/>
    <w:rsid w:val="00B5321B"/>
    <w:rsid w:val="00B538D9"/>
    <w:rsid w:val="00B54469"/>
    <w:rsid w:val="00B54B1B"/>
    <w:rsid w:val="00B54C31"/>
    <w:rsid w:val="00B5548A"/>
    <w:rsid w:val="00B55F09"/>
    <w:rsid w:val="00B5607E"/>
    <w:rsid w:val="00B5611F"/>
    <w:rsid w:val="00B56B16"/>
    <w:rsid w:val="00B573B2"/>
    <w:rsid w:val="00B57955"/>
    <w:rsid w:val="00B60A50"/>
    <w:rsid w:val="00B60AFB"/>
    <w:rsid w:val="00B613E7"/>
    <w:rsid w:val="00B61E59"/>
    <w:rsid w:val="00B6247D"/>
    <w:rsid w:val="00B62B8C"/>
    <w:rsid w:val="00B63B4E"/>
    <w:rsid w:val="00B65249"/>
    <w:rsid w:val="00B652B4"/>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50F"/>
    <w:rsid w:val="00B77628"/>
    <w:rsid w:val="00B80503"/>
    <w:rsid w:val="00B805CC"/>
    <w:rsid w:val="00B822F1"/>
    <w:rsid w:val="00B82E41"/>
    <w:rsid w:val="00B8381B"/>
    <w:rsid w:val="00B8431C"/>
    <w:rsid w:val="00B845AA"/>
    <w:rsid w:val="00B84698"/>
    <w:rsid w:val="00B8484C"/>
    <w:rsid w:val="00B852B1"/>
    <w:rsid w:val="00B85578"/>
    <w:rsid w:val="00B85CE6"/>
    <w:rsid w:val="00B86681"/>
    <w:rsid w:val="00B868BE"/>
    <w:rsid w:val="00B86F18"/>
    <w:rsid w:val="00B870D7"/>
    <w:rsid w:val="00B879B2"/>
    <w:rsid w:val="00B87DCC"/>
    <w:rsid w:val="00B91061"/>
    <w:rsid w:val="00B91F31"/>
    <w:rsid w:val="00B92899"/>
    <w:rsid w:val="00B92ABB"/>
    <w:rsid w:val="00B92F27"/>
    <w:rsid w:val="00B9326D"/>
    <w:rsid w:val="00B94537"/>
    <w:rsid w:val="00B9456A"/>
    <w:rsid w:val="00B946B9"/>
    <w:rsid w:val="00B94772"/>
    <w:rsid w:val="00B948AB"/>
    <w:rsid w:val="00B94AE5"/>
    <w:rsid w:val="00B954D3"/>
    <w:rsid w:val="00B95C43"/>
    <w:rsid w:val="00B95F14"/>
    <w:rsid w:val="00B9624C"/>
    <w:rsid w:val="00B9648C"/>
    <w:rsid w:val="00B966FF"/>
    <w:rsid w:val="00B96FBF"/>
    <w:rsid w:val="00B9706F"/>
    <w:rsid w:val="00B97FD5"/>
    <w:rsid w:val="00BA0138"/>
    <w:rsid w:val="00BA0621"/>
    <w:rsid w:val="00BA1162"/>
    <w:rsid w:val="00BA126A"/>
    <w:rsid w:val="00BA1B4A"/>
    <w:rsid w:val="00BA2048"/>
    <w:rsid w:val="00BA22BA"/>
    <w:rsid w:val="00BA2991"/>
    <w:rsid w:val="00BA2CE1"/>
    <w:rsid w:val="00BA316E"/>
    <w:rsid w:val="00BA31BC"/>
    <w:rsid w:val="00BA3A09"/>
    <w:rsid w:val="00BA3B6A"/>
    <w:rsid w:val="00BA48AD"/>
    <w:rsid w:val="00BA4F83"/>
    <w:rsid w:val="00BA5055"/>
    <w:rsid w:val="00BA505A"/>
    <w:rsid w:val="00BA5103"/>
    <w:rsid w:val="00BA545C"/>
    <w:rsid w:val="00BA7A97"/>
    <w:rsid w:val="00BA7CB9"/>
    <w:rsid w:val="00BA7D1C"/>
    <w:rsid w:val="00BB01C7"/>
    <w:rsid w:val="00BB044E"/>
    <w:rsid w:val="00BB0806"/>
    <w:rsid w:val="00BB085C"/>
    <w:rsid w:val="00BB0FA8"/>
    <w:rsid w:val="00BB129F"/>
    <w:rsid w:val="00BB14E0"/>
    <w:rsid w:val="00BB1845"/>
    <w:rsid w:val="00BB2643"/>
    <w:rsid w:val="00BB3463"/>
    <w:rsid w:val="00BB36E5"/>
    <w:rsid w:val="00BB39F5"/>
    <w:rsid w:val="00BB3C5A"/>
    <w:rsid w:val="00BB4336"/>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1DE2"/>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0EFD"/>
    <w:rsid w:val="00BD1711"/>
    <w:rsid w:val="00BD1C9E"/>
    <w:rsid w:val="00BD1D06"/>
    <w:rsid w:val="00BD1F46"/>
    <w:rsid w:val="00BD2741"/>
    <w:rsid w:val="00BD322D"/>
    <w:rsid w:val="00BD4356"/>
    <w:rsid w:val="00BD51BF"/>
    <w:rsid w:val="00BD5D09"/>
    <w:rsid w:val="00BD6A0C"/>
    <w:rsid w:val="00BD6AC3"/>
    <w:rsid w:val="00BE025B"/>
    <w:rsid w:val="00BE038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2972"/>
    <w:rsid w:val="00BF36BB"/>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5B70"/>
    <w:rsid w:val="00C0606C"/>
    <w:rsid w:val="00C07347"/>
    <w:rsid w:val="00C0738A"/>
    <w:rsid w:val="00C07409"/>
    <w:rsid w:val="00C07577"/>
    <w:rsid w:val="00C075C0"/>
    <w:rsid w:val="00C07D45"/>
    <w:rsid w:val="00C103B9"/>
    <w:rsid w:val="00C10712"/>
    <w:rsid w:val="00C10765"/>
    <w:rsid w:val="00C10B33"/>
    <w:rsid w:val="00C10EE7"/>
    <w:rsid w:val="00C118E1"/>
    <w:rsid w:val="00C1292C"/>
    <w:rsid w:val="00C14A69"/>
    <w:rsid w:val="00C15324"/>
    <w:rsid w:val="00C15A00"/>
    <w:rsid w:val="00C15E92"/>
    <w:rsid w:val="00C16EE1"/>
    <w:rsid w:val="00C17328"/>
    <w:rsid w:val="00C2033A"/>
    <w:rsid w:val="00C21B75"/>
    <w:rsid w:val="00C22D97"/>
    <w:rsid w:val="00C23B25"/>
    <w:rsid w:val="00C249BB"/>
    <w:rsid w:val="00C25637"/>
    <w:rsid w:val="00C25890"/>
    <w:rsid w:val="00C25FA7"/>
    <w:rsid w:val="00C263F0"/>
    <w:rsid w:val="00C26A0E"/>
    <w:rsid w:val="00C2724E"/>
    <w:rsid w:val="00C275A9"/>
    <w:rsid w:val="00C30607"/>
    <w:rsid w:val="00C310D1"/>
    <w:rsid w:val="00C316DD"/>
    <w:rsid w:val="00C3171D"/>
    <w:rsid w:val="00C3173F"/>
    <w:rsid w:val="00C31D45"/>
    <w:rsid w:val="00C31E3F"/>
    <w:rsid w:val="00C3260F"/>
    <w:rsid w:val="00C32907"/>
    <w:rsid w:val="00C32EF1"/>
    <w:rsid w:val="00C331CA"/>
    <w:rsid w:val="00C33AE7"/>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231"/>
    <w:rsid w:val="00C42808"/>
    <w:rsid w:val="00C428FA"/>
    <w:rsid w:val="00C42A10"/>
    <w:rsid w:val="00C43255"/>
    <w:rsid w:val="00C436DB"/>
    <w:rsid w:val="00C4424D"/>
    <w:rsid w:val="00C44846"/>
    <w:rsid w:val="00C44D9B"/>
    <w:rsid w:val="00C45042"/>
    <w:rsid w:val="00C45636"/>
    <w:rsid w:val="00C45F69"/>
    <w:rsid w:val="00C462A9"/>
    <w:rsid w:val="00C47359"/>
    <w:rsid w:val="00C4767E"/>
    <w:rsid w:val="00C47685"/>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6321"/>
    <w:rsid w:val="00C573F9"/>
    <w:rsid w:val="00C57901"/>
    <w:rsid w:val="00C57CE2"/>
    <w:rsid w:val="00C60572"/>
    <w:rsid w:val="00C60917"/>
    <w:rsid w:val="00C619EA"/>
    <w:rsid w:val="00C61A08"/>
    <w:rsid w:val="00C61AA2"/>
    <w:rsid w:val="00C61C37"/>
    <w:rsid w:val="00C62202"/>
    <w:rsid w:val="00C622F4"/>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3A6"/>
    <w:rsid w:val="00C66810"/>
    <w:rsid w:val="00C66E57"/>
    <w:rsid w:val="00C6764A"/>
    <w:rsid w:val="00C701EB"/>
    <w:rsid w:val="00C70641"/>
    <w:rsid w:val="00C70B66"/>
    <w:rsid w:val="00C70D0A"/>
    <w:rsid w:val="00C70DA0"/>
    <w:rsid w:val="00C71998"/>
    <w:rsid w:val="00C71B60"/>
    <w:rsid w:val="00C72FAA"/>
    <w:rsid w:val="00C72FCC"/>
    <w:rsid w:val="00C73B0F"/>
    <w:rsid w:val="00C75174"/>
    <w:rsid w:val="00C7562E"/>
    <w:rsid w:val="00C75ABB"/>
    <w:rsid w:val="00C76C12"/>
    <w:rsid w:val="00C77128"/>
    <w:rsid w:val="00C773A6"/>
    <w:rsid w:val="00C77C8A"/>
    <w:rsid w:val="00C8057C"/>
    <w:rsid w:val="00C808B1"/>
    <w:rsid w:val="00C80CAD"/>
    <w:rsid w:val="00C81682"/>
    <w:rsid w:val="00C81963"/>
    <w:rsid w:val="00C82667"/>
    <w:rsid w:val="00C82995"/>
    <w:rsid w:val="00C82AB6"/>
    <w:rsid w:val="00C82F9A"/>
    <w:rsid w:val="00C83116"/>
    <w:rsid w:val="00C8343B"/>
    <w:rsid w:val="00C84E1D"/>
    <w:rsid w:val="00C85319"/>
    <w:rsid w:val="00C85443"/>
    <w:rsid w:val="00C85EA6"/>
    <w:rsid w:val="00C864F7"/>
    <w:rsid w:val="00C87DC0"/>
    <w:rsid w:val="00C90863"/>
    <w:rsid w:val="00C909C7"/>
    <w:rsid w:val="00C90A36"/>
    <w:rsid w:val="00C90DDC"/>
    <w:rsid w:val="00C911CC"/>
    <w:rsid w:val="00C925F6"/>
    <w:rsid w:val="00C9293C"/>
    <w:rsid w:val="00C93854"/>
    <w:rsid w:val="00C93FA3"/>
    <w:rsid w:val="00C940DD"/>
    <w:rsid w:val="00C947C4"/>
    <w:rsid w:val="00C95E3B"/>
    <w:rsid w:val="00C97107"/>
    <w:rsid w:val="00C9758E"/>
    <w:rsid w:val="00C976AD"/>
    <w:rsid w:val="00CA0577"/>
    <w:rsid w:val="00CA0746"/>
    <w:rsid w:val="00CA07EF"/>
    <w:rsid w:val="00CA1719"/>
    <w:rsid w:val="00CA1E67"/>
    <w:rsid w:val="00CA1E81"/>
    <w:rsid w:val="00CA2258"/>
    <w:rsid w:val="00CA2433"/>
    <w:rsid w:val="00CA24AC"/>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0868"/>
    <w:rsid w:val="00CB0CBD"/>
    <w:rsid w:val="00CB1915"/>
    <w:rsid w:val="00CB1A2D"/>
    <w:rsid w:val="00CB22AB"/>
    <w:rsid w:val="00CB32F6"/>
    <w:rsid w:val="00CB33DF"/>
    <w:rsid w:val="00CB3498"/>
    <w:rsid w:val="00CB3727"/>
    <w:rsid w:val="00CB44E7"/>
    <w:rsid w:val="00CB4694"/>
    <w:rsid w:val="00CB46EC"/>
    <w:rsid w:val="00CB4819"/>
    <w:rsid w:val="00CB6D37"/>
    <w:rsid w:val="00CB74AE"/>
    <w:rsid w:val="00CB7CB2"/>
    <w:rsid w:val="00CC07B6"/>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188E"/>
    <w:rsid w:val="00CE21B4"/>
    <w:rsid w:val="00CE25E4"/>
    <w:rsid w:val="00CE35A7"/>
    <w:rsid w:val="00CE35FD"/>
    <w:rsid w:val="00CE3B1B"/>
    <w:rsid w:val="00CE3BE8"/>
    <w:rsid w:val="00CE491E"/>
    <w:rsid w:val="00CE4AE1"/>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87E"/>
    <w:rsid w:val="00CF3AC3"/>
    <w:rsid w:val="00CF3CF7"/>
    <w:rsid w:val="00CF3D34"/>
    <w:rsid w:val="00CF40A3"/>
    <w:rsid w:val="00CF5D70"/>
    <w:rsid w:val="00CF5F71"/>
    <w:rsid w:val="00CF6776"/>
    <w:rsid w:val="00CF737B"/>
    <w:rsid w:val="00CF7795"/>
    <w:rsid w:val="00CF7D29"/>
    <w:rsid w:val="00CF7D56"/>
    <w:rsid w:val="00D002E8"/>
    <w:rsid w:val="00D014C3"/>
    <w:rsid w:val="00D02DFD"/>
    <w:rsid w:val="00D0346B"/>
    <w:rsid w:val="00D03730"/>
    <w:rsid w:val="00D03A6F"/>
    <w:rsid w:val="00D03DA1"/>
    <w:rsid w:val="00D03F6E"/>
    <w:rsid w:val="00D04506"/>
    <w:rsid w:val="00D046F8"/>
    <w:rsid w:val="00D04A5A"/>
    <w:rsid w:val="00D04F80"/>
    <w:rsid w:val="00D04FFE"/>
    <w:rsid w:val="00D05AC0"/>
    <w:rsid w:val="00D06106"/>
    <w:rsid w:val="00D07148"/>
    <w:rsid w:val="00D071A7"/>
    <w:rsid w:val="00D07557"/>
    <w:rsid w:val="00D0758D"/>
    <w:rsid w:val="00D07685"/>
    <w:rsid w:val="00D078B5"/>
    <w:rsid w:val="00D07F47"/>
    <w:rsid w:val="00D108B5"/>
    <w:rsid w:val="00D11AEB"/>
    <w:rsid w:val="00D11C33"/>
    <w:rsid w:val="00D11FE6"/>
    <w:rsid w:val="00D1366A"/>
    <w:rsid w:val="00D13A72"/>
    <w:rsid w:val="00D14D49"/>
    <w:rsid w:val="00D14F5E"/>
    <w:rsid w:val="00D15055"/>
    <w:rsid w:val="00D1516B"/>
    <w:rsid w:val="00D15FD2"/>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6A96"/>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870"/>
    <w:rsid w:val="00D4199E"/>
    <w:rsid w:val="00D419DC"/>
    <w:rsid w:val="00D41B26"/>
    <w:rsid w:val="00D42A69"/>
    <w:rsid w:val="00D42F46"/>
    <w:rsid w:val="00D4306B"/>
    <w:rsid w:val="00D43AB4"/>
    <w:rsid w:val="00D440A8"/>
    <w:rsid w:val="00D44897"/>
    <w:rsid w:val="00D44E52"/>
    <w:rsid w:val="00D45703"/>
    <w:rsid w:val="00D45874"/>
    <w:rsid w:val="00D4598F"/>
    <w:rsid w:val="00D46123"/>
    <w:rsid w:val="00D462A9"/>
    <w:rsid w:val="00D470A7"/>
    <w:rsid w:val="00D471C0"/>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94"/>
    <w:rsid w:val="00D61D9D"/>
    <w:rsid w:val="00D623C3"/>
    <w:rsid w:val="00D62C49"/>
    <w:rsid w:val="00D62D8F"/>
    <w:rsid w:val="00D62E93"/>
    <w:rsid w:val="00D63381"/>
    <w:rsid w:val="00D63739"/>
    <w:rsid w:val="00D6378C"/>
    <w:rsid w:val="00D63B29"/>
    <w:rsid w:val="00D63FC4"/>
    <w:rsid w:val="00D64147"/>
    <w:rsid w:val="00D64DF0"/>
    <w:rsid w:val="00D65923"/>
    <w:rsid w:val="00D65BF1"/>
    <w:rsid w:val="00D661E4"/>
    <w:rsid w:val="00D6683B"/>
    <w:rsid w:val="00D66D53"/>
    <w:rsid w:val="00D66E1E"/>
    <w:rsid w:val="00D70222"/>
    <w:rsid w:val="00D70853"/>
    <w:rsid w:val="00D709A2"/>
    <w:rsid w:val="00D709CF"/>
    <w:rsid w:val="00D70CAF"/>
    <w:rsid w:val="00D70F57"/>
    <w:rsid w:val="00D715FA"/>
    <w:rsid w:val="00D721E6"/>
    <w:rsid w:val="00D724A6"/>
    <w:rsid w:val="00D729A8"/>
    <w:rsid w:val="00D7449C"/>
    <w:rsid w:val="00D744FB"/>
    <w:rsid w:val="00D74505"/>
    <w:rsid w:val="00D74823"/>
    <w:rsid w:val="00D756D3"/>
    <w:rsid w:val="00D75EA0"/>
    <w:rsid w:val="00D76309"/>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AAA"/>
    <w:rsid w:val="00D84FFC"/>
    <w:rsid w:val="00D85DD8"/>
    <w:rsid w:val="00D869A8"/>
    <w:rsid w:val="00D86C7B"/>
    <w:rsid w:val="00D87DBD"/>
    <w:rsid w:val="00D90515"/>
    <w:rsid w:val="00D9091F"/>
    <w:rsid w:val="00D9168A"/>
    <w:rsid w:val="00D91795"/>
    <w:rsid w:val="00D91B15"/>
    <w:rsid w:val="00D91B67"/>
    <w:rsid w:val="00D91FE9"/>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0793"/>
    <w:rsid w:val="00DA1214"/>
    <w:rsid w:val="00DA14E8"/>
    <w:rsid w:val="00DA2692"/>
    <w:rsid w:val="00DA2CC8"/>
    <w:rsid w:val="00DA2F4B"/>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35"/>
    <w:rsid w:val="00DB64F0"/>
    <w:rsid w:val="00DB68B1"/>
    <w:rsid w:val="00DB7CD7"/>
    <w:rsid w:val="00DC173D"/>
    <w:rsid w:val="00DC1848"/>
    <w:rsid w:val="00DC207D"/>
    <w:rsid w:val="00DC22F7"/>
    <w:rsid w:val="00DC2814"/>
    <w:rsid w:val="00DC29A9"/>
    <w:rsid w:val="00DC2BB2"/>
    <w:rsid w:val="00DC336C"/>
    <w:rsid w:val="00DC3CDB"/>
    <w:rsid w:val="00DC3D4B"/>
    <w:rsid w:val="00DC3EC5"/>
    <w:rsid w:val="00DC53A5"/>
    <w:rsid w:val="00DC54F8"/>
    <w:rsid w:val="00DC5720"/>
    <w:rsid w:val="00DC5AC9"/>
    <w:rsid w:val="00DC70E0"/>
    <w:rsid w:val="00DC728C"/>
    <w:rsid w:val="00DC752A"/>
    <w:rsid w:val="00DC7635"/>
    <w:rsid w:val="00DC7849"/>
    <w:rsid w:val="00DD02C9"/>
    <w:rsid w:val="00DD0751"/>
    <w:rsid w:val="00DD0A92"/>
    <w:rsid w:val="00DD17A7"/>
    <w:rsid w:val="00DD2628"/>
    <w:rsid w:val="00DD2C96"/>
    <w:rsid w:val="00DD40A6"/>
    <w:rsid w:val="00DD4806"/>
    <w:rsid w:val="00DD4888"/>
    <w:rsid w:val="00DD48B0"/>
    <w:rsid w:val="00DD5009"/>
    <w:rsid w:val="00DD5BB2"/>
    <w:rsid w:val="00DD64CF"/>
    <w:rsid w:val="00DD68DB"/>
    <w:rsid w:val="00DD75BE"/>
    <w:rsid w:val="00DD795E"/>
    <w:rsid w:val="00DE095D"/>
    <w:rsid w:val="00DE0C87"/>
    <w:rsid w:val="00DE1D90"/>
    <w:rsid w:val="00DE2A82"/>
    <w:rsid w:val="00DE2C89"/>
    <w:rsid w:val="00DE376D"/>
    <w:rsid w:val="00DE38AF"/>
    <w:rsid w:val="00DE408C"/>
    <w:rsid w:val="00DE44ED"/>
    <w:rsid w:val="00DE5E4C"/>
    <w:rsid w:val="00DE61FE"/>
    <w:rsid w:val="00DE709B"/>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2CD"/>
    <w:rsid w:val="00E02436"/>
    <w:rsid w:val="00E027A0"/>
    <w:rsid w:val="00E02A89"/>
    <w:rsid w:val="00E02E71"/>
    <w:rsid w:val="00E03131"/>
    <w:rsid w:val="00E03C4C"/>
    <w:rsid w:val="00E03CC8"/>
    <w:rsid w:val="00E03FE5"/>
    <w:rsid w:val="00E0499C"/>
    <w:rsid w:val="00E04E74"/>
    <w:rsid w:val="00E04ECB"/>
    <w:rsid w:val="00E05486"/>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3F29"/>
    <w:rsid w:val="00E140A1"/>
    <w:rsid w:val="00E146F6"/>
    <w:rsid w:val="00E150BE"/>
    <w:rsid w:val="00E15D27"/>
    <w:rsid w:val="00E16045"/>
    <w:rsid w:val="00E16D8E"/>
    <w:rsid w:val="00E17458"/>
    <w:rsid w:val="00E176EC"/>
    <w:rsid w:val="00E177BD"/>
    <w:rsid w:val="00E17C29"/>
    <w:rsid w:val="00E20074"/>
    <w:rsid w:val="00E202CC"/>
    <w:rsid w:val="00E211BE"/>
    <w:rsid w:val="00E21206"/>
    <w:rsid w:val="00E21997"/>
    <w:rsid w:val="00E21F7F"/>
    <w:rsid w:val="00E22FBD"/>
    <w:rsid w:val="00E236EC"/>
    <w:rsid w:val="00E23B7E"/>
    <w:rsid w:val="00E24687"/>
    <w:rsid w:val="00E24AD0"/>
    <w:rsid w:val="00E24CDE"/>
    <w:rsid w:val="00E254F0"/>
    <w:rsid w:val="00E25C2D"/>
    <w:rsid w:val="00E25D52"/>
    <w:rsid w:val="00E25E6B"/>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0FA5"/>
    <w:rsid w:val="00E41465"/>
    <w:rsid w:val="00E41508"/>
    <w:rsid w:val="00E41938"/>
    <w:rsid w:val="00E419C2"/>
    <w:rsid w:val="00E41A3A"/>
    <w:rsid w:val="00E424C0"/>
    <w:rsid w:val="00E42908"/>
    <w:rsid w:val="00E42EC6"/>
    <w:rsid w:val="00E43F7B"/>
    <w:rsid w:val="00E444F6"/>
    <w:rsid w:val="00E44782"/>
    <w:rsid w:val="00E44CB0"/>
    <w:rsid w:val="00E45827"/>
    <w:rsid w:val="00E4586A"/>
    <w:rsid w:val="00E464FA"/>
    <w:rsid w:val="00E472BF"/>
    <w:rsid w:val="00E47573"/>
    <w:rsid w:val="00E47701"/>
    <w:rsid w:val="00E477DB"/>
    <w:rsid w:val="00E500B6"/>
    <w:rsid w:val="00E50333"/>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0F76"/>
    <w:rsid w:val="00E71BDD"/>
    <w:rsid w:val="00E71D15"/>
    <w:rsid w:val="00E72B50"/>
    <w:rsid w:val="00E73EE2"/>
    <w:rsid w:val="00E74F13"/>
    <w:rsid w:val="00E74F19"/>
    <w:rsid w:val="00E7576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54E"/>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5C71"/>
    <w:rsid w:val="00EA6A62"/>
    <w:rsid w:val="00EA72E3"/>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41B"/>
    <w:rsid w:val="00EB4A94"/>
    <w:rsid w:val="00EB4BAF"/>
    <w:rsid w:val="00EB50BA"/>
    <w:rsid w:val="00EB54E3"/>
    <w:rsid w:val="00EB600B"/>
    <w:rsid w:val="00EB676A"/>
    <w:rsid w:val="00EB68E6"/>
    <w:rsid w:val="00EB70A3"/>
    <w:rsid w:val="00EB7A4C"/>
    <w:rsid w:val="00EC0561"/>
    <w:rsid w:val="00EC0EF2"/>
    <w:rsid w:val="00EC15B7"/>
    <w:rsid w:val="00EC1848"/>
    <w:rsid w:val="00EC1D35"/>
    <w:rsid w:val="00EC2038"/>
    <w:rsid w:val="00EC2281"/>
    <w:rsid w:val="00EC25C4"/>
    <w:rsid w:val="00EC25D4"/>
    <w:rsid w:val="00EC2B53"/>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2A4"/>
    <w:rsid w:val="00F027AA"/>
    <w:rsid w:val="00F0294E"/>
    <w:rsid w:val="00F02C33"/>
    <w:rsid w:val="00F0306F"/>
    <w:rsid w:val="00F03785"/>
    <w:rsid w:val="00F03B5E"/>
    <w:rsid w:val="00F042D3"/>
    <w:rsid w:val="00F046AF"/>
    <w:rsid w:val="00F04A65"/>
    <w:rsid w:val="00F05A5C"/>
    <w:rsid w:val="00F05C88"/>
    <w:rsid w:val="00F05D35"/>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6B4"/>
    <w:rsid w:val="00F17920"/>
    <w:rsid w:val="00F17FCD"/>
    <w:rsid w:val="00F20451"/>
    <w:rsid w:val="00F20881"/>
    <w:rsid w:val="00F20BE7"/>
    <w:rsid w:val="00F20D27"/>
    <w:rsid w:val="00F20E43"/>
    <w:rsid w:val="00F211F0"/>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BAE"/>
    <w:rsid w:val="00F35D20"/>
    <w:rsid w:val="00F3645A"/>
    <w:rsid w:val="00F37A38"/>
    <w:rsid w:val="00F37D59"/>
    <w:rsid w:val="00F40237"/>
    <w:rsid w:val="00F40F2E"/>
    <w:rsid w:val="00F41DCF"/>
    <w:rsid w:val="00F424BF"/>
    <w:rsid w:val="00F42748"/>
    <w:rsid w:val="00F430EC"/>
    <w:rsid w:val="00F43E17"/>
    <w:rsid w:val="00F455F7"/>
    <w:rsid w:val="00F4602A"/>
    <w:rsid w:val="00F46088"/>
    <w:rsid w:val="00F46890"/>
    <w:rsid w:val="00F469D1"/>
    <w:rsid w:val="00F46E1B"/>
    <w:rsid w:val="00F47840"/>
    <w:rsid w:val="00F47991"/>
    <w:rsid w:val="00F50DBD"/>
    <w:rsid w:val="00F51BAA"/>
    <w:rsid w:val="00F51C76"/>
    <w:rsid w:val="00F51DEA"/>
    <w:rsid w:val="00F52D1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5769"/>
    <w:rsid w:val="00F75A2A"/>
    <w:rsid w:val="00F75D8C"/>
    <w:rsid w:val="00F76210"/>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5FB0"/>
    <w:rsid w:val="00F860BC"/>
    <w:rsid w:val="00F86172"/>
    <w:rsid w:val="00F867C4"/>
    <w:rsid w:val="00F868E4"/>
    <w:rsid w:val="00F86A21"/>
    <w:rsid w:val="00F86B83"/>
    <w:rsid w:val="00F86C08"/>
    <w:rsid w:val="00F86D05"/>
    <w:rsid w:val="00F8703F"/>
    <w:rsid w:val="00F8716C"/>
    <w:rsid w:val="00F876E2"/>
    <w:rsid w:val="00F87B06"/>
    <w:rsid w:val="00F87B0B"/>
    <w:rsid w:val="00F87CE0"/>
    <w:rsid w:val="00F90CF0"/>
    <w:rsid w:val="00F9152B"/>
    <w:rsid w:val="00F91553"/>
    <w:rsid w:val="00F9168A"/>
    <w:rsid w:val="00F91815"/>
    <w:rsid w:val="00F91AFA"/>
    <w:rsid w:val="00F91BAD"/>
    <w:rsid w:val="00F91EB3"/>
    <w:rsid w:val="00F91F9E"/>
    <w:rsid w:val="00F92161"/>
    <w:rsid w:val="00F92E39"/>
    <w:rsid w:val="00F92E90"/>
    <w:rsid w:val="00F933C5"/>
    <w:rsid w:val="00F93448"/>
    <w:rsid w:val="00F937CA"/>
    <w:rsid w:val="00F93DC1"/>
    <w:rsid w:val="00F94FBC"/>
    <w:rsid w:val="00F9500B"/>
    <w:rsid w:val="00F9522D"/>
    <w:rsid w:val="00F95719"/>
    <w:rsid w:val="00F958B2"/>
    <w:rsid w:val="00F95969"/>
    <w:rsid w:val="00F95DC9"/>
    <w:rsid w:val="00F96AB4"/>
    <w:rsid w:val="00F971D2"/>
    <w:rsid w:val="00F9743C"/>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0FC"/>
    <w:rsid w:val="00FA5DEC"/>
    <w:rsid w:val="00FA687A"/>
    <w:rsid w:val="00FA6C1F"/>
    <w:rsid w:val="00FA6F6A"/>
    <w:rsid w:val="00FA70D1"/>
    <w:rsid w:val="00FA73BF"/>
    <w:rsid w:val="00FA796B"/>
    <w:rsid w:val="00FA7D73"/>
    <w:rsid w:val="00FB05E1"/>
    <w:rsid w:val="00FB0D1F"/>
    <w:rsid w:val="00FB189B"/>
    <w:rsid w:val="00FB1E76"/>
    <w:rsid w:val="00FB2275"/>
    <w:rsid w:val="00FB22E9"/>
    <w:rsid w:val="00FB294A"/>
    <w:rsid w:val="00FB2FE4"/>
    <w:rsid w:val="00FB4018"/>
    <w:rsid w:val="00FB47BC"/>
    <w:rsid w:val="00FB52AE"/>
    <w:rsid w:val="00FB5B12"/>
    <w:rsid w:val="00FB5D01"/>
    <w:rsid w:val="00FB639F"/>
    <w:rsid w:val="00FB74DE"/>
    <w:rsid w:val="00FB7558"/>
    <w:rsid w:val="00FB7650"/>
    <w:rsid w:val="00FB77E9"/>
    <w:rsid w:val="00FB7808"/>
    <w:rsid w:val="00FB7D56"/>
    <w:rsid w:val="00FB7FB7"/>
    <w:rsid w:val="00FC06BB"/>
    <w:rsid w:val="00FC07E9"/>
    <w:rsid w:val="00FC0DCF"/>
    <w:rsid w:val="00FC0E44"/>
    <w:rsid w:val="00FC0FDE"/>
    <w:rsid w:val="00FC1761"/>
    <w:rsid w:val="00FC18CE"/>
    <w:rsid w:val="00FC18F8"/>
    <w:rsid w:val="00FC19E3"/>
    <w:rsid w:val="00FC1ADC"/>
    <w:rsid w:val="00FC26D4"/>
    <w:rsid w:val="00FC2C19"/>
    <w:rsid w:val="00FC2F17"/>
    <w:rsid w:val="00FC3560"/>
    <w:rsid w:val="00FC38DA"/>
    <w:rsid w:val="00FC3B8E"/>
    <w:rsid w:val="00FC3C6E"/>
    <w:rsid w:val="00FC4189"/>
    <w:rsid w:val="00FC460C"/>
    <w:rsid w:val="00FC5012"/>
    <w:rsid w:val="00FC53D6"/>
    <w:rsid w:val="00FC5D3D"/>
    <w:rsid w:val="00FC5ED2"/>
    <w:rsid w:val="00FC6442"/>
    <w:rsid w:val="00FC6652"/>
    <w:rsid w:val="00FC6AB0"/>
    <w:rsid w:val="00FC756E"/>
    <w:rsid w:val="00FC7650"/>
    <w:rsid w:val="00FC7E5F"/>
    <w:rsid w:val="00FD09D0"/>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5ED6"/>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9403FADE-2B0E-4D3C-BDE9-02E1A0A57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7A97"/>
    <w:rPr>
      <w:sz w:val="24"/>
      <w:szCs w:val="24"/>
      <w:lang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eastAsia="en-GB"/>
    </w:rPr>
  </w:style>
  <w:style w:type="paragraph" w:customStyle="1" w:styleId="autoritetiemer0">
    <w:name w:val="autoritetiemer"/>
    <w:basedOn w:val="Normal"/>
    <w:rsid w:val="00A003B4"/>
    <w:pPr>
      <w:spacing w:before="100" w:beforeAutospacing="1" w:after="100" w:afterAutospacing="1"/>
    </w:pPr>
    <w:rPr>
      <w:rFonts w:eastAsia="MS Mincho"/>
      <w:lang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link w:val="FooterChar"/>
    <w:uiPriority w:val="99"/>
    <w:rsid w:val="00BA7A97"/>
    <w:pPr>
      <w:tabs>
        <w:tab w:val="center" w:pos="4320"/>
        <w:tab w:val="right" w:pos="8640"/>
      </w:tabs>
    </w:pPr>
  </w:style>
  <w:style w:type="character" w:styleId="PageNumber">
    <w:name w:val="page number"/>
    <w:basedOn w:val="DefaultParagraphFont"/>
    <w:rsid w:val="00BA7A97"/>
  </w:style>
  <w:style w:type="character" w:customStyle="1" w:styleId="CharChar1">
    <w:name w:val=" Char Char1"/>
    <w:basedOn w:val="DefaultParagraphFont"/>
    <w:rsid w:val="0029676A"/>
    <w:rPr>
      <w:rFonts w:ascii="Trebuchet MS" w:eastAsia="MS Mincho" w:hAnsi="Trebuchet MS"/>
      <w:lang w:val="en-GB" w:eastAsia="en-US" w:bidi="ar-SA"/>
    </w:rPr>
  </w:style>
  <w:style w:type="paragraph" w:customStyle="1" w:styleId="BoxText">
    <w:name w:val="Box Text"/>
    <w:basedOn w:val="Normal"/>
    <w:rsid w:val="0029676A"/>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29676A"/>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29676A"/>
    <w:rPr>
      <w:rFonts w:ascii="Trebuchet MS" w:eastAsia="MS Mincho" w:hAnsi="Trebuchet MS"/>
      <w:szCs w:val="22"/>
      <w:lang w:val="en-GB" w:eastAsia="en-US" w:bidi="ar-SA"/>
    </w:rPr>
  </w:style>
  <w:style w:type="paragraph" w:customStyle="1" w:styleId="bulletmeshkronja">
    <w:name w:val="bullet me shkronja"/>
    <w:basedOn w:val="Normal"/>
    <w:rsid w:val="0029676A"/>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29676A"/>
    <w:rPr>
      <w:rFonts w:ascii="Trebuchet MS" w:eastAsia="MS Mincho" w:hAnsi="Trebuchet MS"/>
      <w:sz w:val="22"/>
      <w:lang w:val="en-GB" w:eastAsia="en-US" w:bidi="ar-SA"/>
    </w:rPr>
  </w:style>
  <w:style w:type="character" w:customStyle="1" w:styleId="footnoteChar">
    <w:name w:val="footnote Char"/>
    <w:basedOn w:val="DefaultParagraphFont"/>
    <w:rsid w:val="0029676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9676A"/>
    <w:rPr>
      <w:rFonts w:ascii="Trebuchet MS" w:eastAsia="MS Mincho" w:hAnsi="Trebuchet MS"/>
      <w:sz w:val="18"/>
      <w:lang w:val="en-GB" w:eastAsia="en-US" w:bidi="ar-SA"/>
    </w:rPr>
  </w:style>
  <w:style w:type="character" w:customStyle="1" w:styleId="Heading1CharChar">
    <w:name w:val="Heading 1 Char Char"/>
    <w:basedOn w:val="DefaultParagraphFont"/>
    <w:rsid w:val="0029676A"/>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29676A"/>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29676A"/>
    <w:rPr>
      <w:rFonts w:ascii="Trebuchet MS" w:eastAsia="MS Mincho" w:hAnsi="Trebuchet MS" w:cs="Arial"/>
      <w:b/>
      <w:bCs/>
      <w:sz w:val="24"/>
      <w:szCs w:val="24"/>
      <w:lang w:val="en-US" w:eastAsia="en-US" w:bidi="ar-SA"/>
    </w:rPr>
  </w:style>
  <w:style w:type="paragraph" w:customStyle="1" w:styleId="hyrje">
    <w:name w:val="hyrje"/>
    <w:basedOn w:val="Heading1"/>
    <w:rsid w:val="0029676A"/>
    <w:pPr>
      <w:pageBreakBefore/>
      <w:spacing w:before="360" w:after="360"/>
      <w:jc w:val="both"/>
    </w:pPr>
    <w:rPr>
      <w:rFonts w:ascii="Trebuchet MS" w:eastAsia="MS Mincho" w:hAnsi="Trebuchet MS"/>
      <w:sz w:val="36"/>
      <w:szCs w:val="36"/>
    </w:rPr>
  </w:style>
  <w:style w:type="paragraph" w:customStyle="1" w:styleId="Level11">
    <w:name w:val="Level 1.1"/>
    <w:basedOn w:val="Normal"/>
    <w:rsid w:val="0029676A"/>
    <w:pPr>
      <w:keepLines/>
      <w:widowControl w:val="0"/>
      <w:tabs>
        <w:tab w:val="left" w:pos="1440"/>
        <w:tab w:val="left" w:pos="2304"/>
      </w:tabs>
      <w:spacing w:after="288"/>
      <w:jc w:val="both"/>
    </w:pPr>
    <w:rPr>
      <w:rFonts w:ascii="CG Times" w:eastAsia="MS Mincho" w:hAnsi="CG Times"/>
      <w:kern w:val="28"/>
      <w:sz w:val="22"/>
      <w:szCs w:val="20"/>
    </w:rPr>
  </w:style>
  <w:style w:type="paragraph" w:customStyle="1" w:styleId="Listbullet">
    <w:name w:val="List bullet"/>
    <w:basedOn w:val="Normal"/>
    <w:rsid w:val="0029676A"/>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29676A"/>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29676A"/>
    <w:rPr>
      <w:rFonts w:ascii="Trebuchet MS" w:eastAsia="MS Mincho" w:hAnsi="Trebuchet MS"/>
      <w:sz w:val="22"/>
      <w:szCs w:val="22"/>
      <w:lang w:val="en-US" w:eastAsia="en-US" w:bidi="ar-SA"/>
    </w:rPr>
  </w:style>
  <w:style w:type="paragraph" w:customStyle="1" w:styleId="listmenumra">
    <w:name w:val="list me numra"/>
    <w:basedOn w:val="ListBullet2"/>
    <w:rsid w:val="0029676A"/>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29676A"/>
    <w:pPr>
      <w:numPr>
        <w:numId w:val="39"/>
      </w:numPr>
    </w:pPr>
    <w:rPr>
      <w:lang w:val="en-US"/>
    </w:rPr>
  </w:style>
  <w:style w:type="character" w:customStyle="1" w:styleId="listmenumraCharChar">
    <w:name w:val="list me numra Char Char"/>
    <w:basedOn w:val="ListBullet2Char"/>
    <w:rsid w:val="0029676A"/>
    <w:rPr>
      <w:rFonts w:ascii="Trebuchet MS" w:eastAsia="MS Mincho" w:hAnsi="Trebuchet MS"/>
      <w:sz w:val="22"/>
      <w:szCs w:val="22"/>
      <w:lang w:val="en-US" w:eastAsia="en-US" w:bidi="ar-SA"/>
    </w:rPr>
  </w:style>
  <w:style w:type="paragraph" w:styleId="ListParagraph">
    <w:name w:val="List Paragraph"/>
    <w:basedOn w:val="Normal"/>
    <w:qFormat/>
    <w:rsid w:val="0029676A"/>
    <w:pPr>
      <w:ind w:left="720"/>
      <w:contextualSpacing/>
    </w:pPr>
    <w:rPr>
      <w:sz w:val="20"/>
      <w:szCs w:val="20"/>
      <w:lang w:val="en-US"/>
    </w:rPr>
  </w:style>
  <w:style w:type="paragraph" w:customStyle="1" w:styleId="para">
    <w:name w:val="para"/>
    <w:basedOn w:val="Normal"/>
    <w:rsid w:val="0029676A"/>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29676A"/>
    <w:rPr>
      <w:rFonts w:ascii="Arial" w:eastAsia="MS Mincho" w:hAnsi="Arial"/>
      <w:sz w:val="22"/>
      <w:szCs w:val="24"/>
      <w:lang w:val="en-US" w:eastAsia="en-US" w:bidi="ar-SA"/>
    </w:rPr>
  </w:style>
  <w:style w:type="paragraph" w:customStyle="1" w:styleId="para-indent">
    <w:name w:val="para-indent"/>
    <w:basedOn w:val="para"/>
    <w:rsid w:val="0029676A"/>
    <w:pPr>
      <w:ind w:left="720"/>
    </w:pPr>
  </w:style>
  <w:style w:type="paragraph" w:customStyle="1" w:styleId="Pas">
    <w:name w:val="Pas"/>
    <w:basedOn w:val="Normal"/>
    <w:rsid w:val="0029676A"/>
    <w:pPr>
      <w:widowControl w:val="0"/>
    </w:pPr>
    <w:rPr>
      <w:rFonts w:ascii="CG Times" w:eastAsia="MS Mincho" w:hAnsi="CG Times"/>
      <w:sz w:val="22"/>
      <w:szCs w:val="22"/>
      <w:lang w:val="sq-AL"/>
    </w:rPr>
  </w:style>
  <w:style w:type="paragraph" w:customStyle="1" w:styleId="Section">
    <w:name w:val="Section"/>
    <w:rsid w:val="0029676A"/>
    <w:rPr>
      <w:rFonts w:ascii="Arial" w:hAnsi="Arial" w:cs="Arial"/>
      <w:bCs/>
      <w:kern w:val="32"/>
      <w:sz w:val="48"/>
      <w:szCs w:val="32"/>
      <w:lang w:val="en-US" w:eastAsia="en-US"/>
    </w:rPr>
  </w:style>
  <w:style w:type="paragraph" w:customStyle="1" w:styleId="SectionNUM">
    <w:name w:val="Section NUM"/>
    <w:next w:val="Heading1"/>
    <w:rsid w:val="0029676A"/>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29676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29676A"/>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29676A"/>
    <w:rPr>
      <w:rFonts w:ascii="Trebuchet MS" w:eastAsia="MS Mincho" w:hAnsi="Trebuchet MS"/>
      <w:sz w:val="18"/>
      <w:szCs w:val="18"/>
      <w:lang w:val="en-US" w:eastAsia="en-US" w:bidi="ar-SA"/>
    </w:rPr>
  </w:style>
  <w:style w:type="paragraph" w:customStyle="1" w:styleId="sub-list">
    <w:name w:val="sub-list"/>
    <w:rsid w:val="0029676A"/>
    <w:pPr>
      <w:spacing w:before="60" w:after="120"/>
    </w:pPr>
    <w:rPr>
      <w:rFonts w:ascii="Arial" w:hAnsi="Arial"/>
      <w:sz w:val="22"/>
      <w:szCs w:val="24"/>
      <w:lang w:val="en-US" w:eastAsia="en-US"/>
    </w:rPr>
  </w:style>
  <w:style w:type="paragraph" w:customStyle="1" w:styleId="tabela">
    <w:name w:val="tabela"/>
    <w:basedOn w:val="Normal"/>
    <w:rsid w:val="0029676A"/>
    <w:pPr>
      <w:keepNext/>
      <w:keepLines/>
      <w:widowControl w:val="0"/>
      <w:spacing w:before="60" w:after="60"/>
      <w:jc w:val="both"/>
    </w:pPr>
    <w:rPr>
      <w:rFonts w:ascii="Trebuchet MS" w:eastAsia="MS Mincho" w:hAnsi="Trebuchet MS" w:cs="Arial"/>
      <w:sz w:val="16"/>
      <w:szCs w:val="16"/>
    </w:rPr>
  </w:style>
  <w:style w:type="paragraph" w:customStyle="1" w:styleId="Table">
    <w:name w:val="Table"/>
    <w:basedOn w:val="Normal"/>
    <w:next w:val="BodyText"/>
    <w:autoRedefine/>
    <w:rsid w:val="0029676A"/>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29676A"/>
    <w:pPr>
      <w:widowControl w:val="0"/>
      <w:spacing w:before="80" w:after="240"/>
      <w:contextualSpacing/>
    </w:pPr>
    <w:rPr>
      <w:rFonts w:ascii="Trebuchet MS" w:eastAsia="MS Mincho" w:hAnsi="Trebuchet MS"/>
      <w:sz w:val="18"/>
      <w:szCs w:val="20"/>
      <w:lang w:eastAsia="en-GB"/>
    </w:rPr>
  </w:style>
  <w:style w:type="paragraph" w:customStyle="1" w:styleId="TableText">
    <w:name w:val="Table Text"/>
    <w:basedOn w:val="BodyText"/>
    <w:rsid w:val="0029676A"/>
    <w:pPr>
      <w:spacing w:before="40" w:after="40"/>
      <w:jc w:val="both"/>
    </w:pPr>
    <w:rPr>
      <w:rFonts w:ascii="Trebuchet MS" w:eastAsia="MS Mincho" w:hAnsi="Trebuchet MS"/>
      <w:sz w:val="18"/>
      <w:szCs w:val="22"/>
      <w:lang w:val="it-IT"/>
    </w:rPr>
  </w:style>
  <w:style w:type="paragraph" w:customStyle="1" w:styleId="xl22">
    <w:name w:val="xl22"/>
    <w:basedOn w:val="Normal"/>
    <w:rsid w:val="0029676A"/>
    <w:pPr>
      <w:spacing w:before="100" w:beforeAutospacing="1" w:after="100" w:afterAutospacing="1"/>
    </w:pPr>
    <w:rPr>
      <w:rFonts w:ascii="Book Antiqua" w:eastAsia="MS Mincho" w:hAnsi="Book Antiqua"/>
      <w:b/>
      <w:bCs/>
      <w:sz w:val="20"/>
      <w:szCs w:val="20"/>
      <w:lang w:val="en-US"/>
    </w:rPr>
  </w:style>
  <w:style w:type="paragraph" w:customStyle="1" w:styleId="xl23">
    <w:name w:val="xl23"/>
    <w:basedOn w:val="Normal"/>
    <w:rsid w:val="0029676A"/>
    <w:pPr>
      <w:spacing w:before="100" w:beforeAutospacing="1" w:after="100" w:afterAutospacing="1"/>
    </w:pPr>
    <w:rPr>
      <w:rFonts w:ascii="Book Antiqua" w:eastAsia="MS Mincho" w:hAnsi="Book Antiqua"/>
      <w:sz w:val="20"/>
      <w:szCs w:val="20"/>
      <w:lang w:val="en-US"/>
    </w:rPr>
  </w:style>
  <w:style w:type="table" w:styleId="TableGrid">
    <w:name w:val="Table Grid"/>
    <w:basedOn w:val="TableNormal"/>
    <w:rsid w:val="00296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C6652"/>
    <w:pPr>
      <w:tabs>
        <w:tab w:val="center" w:pos="4680"/>
        <w:tab w:val="right" w:pos="9360"/>
      </w:tabs>
    </w:pPr>
  </w:style>
  <w:style w:type="character" w:customStyle="1" w:styleId="HeaderChar">
    <w:name w:val="Header Char"/>
    <w:basedOn w:val="DefaultParagraphFont"/>
    <w:link w:val="Header"/>
    <w:rsid w:val="00FC6652"/>
    <w:rPr>
      <w:sz w:val="24"/>
      <w:szCs w:val="24"/>
      <w:lang w:val="en-GB"/>
    </w:rPr>
  </w:style>
  <w:style w:type="character" w:customStyle="1" w:styleId="FooterChar">
    <w:name w:val="Footer Char"/>
    <w:basedOn w:val="DefaultParagraphFont"/>
    <w:link w:val="Footer"/>
    <w:uiPriority w:val="99"/>
    <w:rsid w:val="00FC6652"/>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12151</Words>
  <Characters>69265</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81254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Inida Noga</cp:lastModifiedBy>
  <cp:revision>2</cp:revision>
  <cp:lastPrinted>2010-09-13T12:40:00Z</cp:lastPrinted>
  <dcterms:created xsi:type="dcterms:W3CDTF">2019-02-18T15:33:00Z</dcterms:created>
  <dcterms:modified xsi:type="dcterms:W3CDTF">2019-02-18T15:33:00Z</dcterms:modified>
</cp:coreProperties>
</file>