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F23" w:rsidRPr="00ED7D22" w:rsidRDefault="00316F23" w:rsidP="00316F23">
      <w:pPr>
        <w:pStyle w:val="Akti"/>
        <w:rPr>
          <w:lang w:val="sq-AL"/>
        </w:rPr>
      </w:pPr>
      <w:bookmarkStart w:id="0" w:name="_GoBack"/>
      <w:bookmarkEnd w:id="0"/>
      <w:r w:rsidRPr="00ED7D22">
        <w:rPr>
          <w:lang w:val="sq-AL"/>
        </w:rPr>
        <w:t xml:space="preserve">Ligj </w:t>
      </w:r>
    </w:p>
    <w:p w:rsidR="00316F23" w:rsidRPr="00ED7D22" w:rsidRDefault="00316F23" w:rsidP="00316F23">
      <w:pPr>
        <w:pStyle w:val="NumriData"/>
        <w:rPr>
          <w:szCs w:val="22"/>
          <w:lang w:val="sq-AL"/>
        </w:rPr>
      </w:pPr>
      <w:r w:rsidRPr="00ED7D22">
        <w:rPr>
          <w:szCs w:val="22"/>
          <w:lang w:val="sq-AL"/>
        </w:rPr>
        <w:t>Nr. 10 320, datë 23.9.2010</w:t>
      </w:r>
    </w:p>
    <w:p w:rsidR="00316F23" w:rsidRPr="00ED7D22" w:rsidRDefault="00316F23" w:rsidP="00316F23">
      <w:pPr>
        <w:pStyle w:val="Paragrafi0"/>
        <w:rPr>
          <w:szCs w:val="22"/>
          <w:lang w:val="sq-AL"/>
        </w:rPr>
      </w:pPr>
    </w:p>
    <w:p w:rsidR="00316F23" w:rsidRPr="00ED7D22" w:rsidRDefault="00316F23" w:rsidP="00316F23">
      <w:pPr>
        <w:pStyle w:val="Titulli0"/>
        <w:rPr>
          <w:lang w:val="sq-AL"/>
        </w:rPr>
      </w:pPr>
      <w:r w:rsidRPr="00ED7D22">
        <w:rPr>
          <w:lang w:val="sq-AL"/>
        </w:rPr>
        <w:t>PËR RATIFIKIMIN E “MARRËVESHJES SË HUASË NDËRMJET KËSHILLIT TË MINISTRAVE TË REPUBLIKËS SË SHQIPËRISË DHE BANKËS ISLAMIKE PËR ZHVILLIM (IDB) PËR PJESËMARRJEN NË FINANCIMIN E PROJEKTIT TË RINDËRTIMIT TË RRUGËVE DYTËSORE DHE LOKALE”</w:t>
      </w:r>
    </w:p>
    <w:p w:rsidR="00316F23" w:rsidRPr="00ED7D22" w:rsidRDefault="00316F23" w:rsidP="00316F23">
      <w:pPr>
        <w:pStyle w:val="Paragrafi0"/>
        <w:rPr>
          <w:szCs w:val="22"/>
          <w:lang w:val="sq-AL"/>
        </w:rPr>
      </w:pPr>
    </w:p>
    <w:p w:rsidR="00316F23" w:rsidRPr="00ED7D22" w:rsidRDefault="00316F23" w:rsidP="00316F23">
      <w:pPr>
        <w:pStyle w:val="BazLigjPropozues"/>
        <w:rPr>
          <w:lang w:val="sq-AL"/>
        </w:rPr>
      </w:pPr>
      <w:r w:rsidRPr="00ED7D22">
        <w:rPr>
          <w:lang w:val="sq-AL"/>
        </w:rPr>
        <w:t>Në mbështetje të neneve 78, 83 pika 1 dhe 121 të Kushtetutës, me propozimin e Këshillit të Ministrave,</w:t>
      </w:r>
    </w:p>
    <w:p w:rsidR="00316F23" w:rsidRPr="00ED7D22" w:rsidRDefault="00316F23" w:rsidP="00316F23">
      <w:pPr>
        <w:pStyle w:val="Paragrafi0"/>
        <w:rPr>
          <w:szCs w:val="22"/>
          <w:lang w:val="sq-AL"/>
        </w:rPr>
      </w:pPr>
    </w:p>
    <w:p w:rsidR="00316F23" w:rsidRPr="00ED7D22" w:rsidRDefault="00316F23" w:rsidP="00316F23">
      <w:pPr>
        <w:pStyle w:val="Institucioni"/>
        <w:rPr>
          <w:lang w:val="sq-AL"/>
        </w:rPr>
      </w:pPr>
      <w:r w:rsidRPr="00ED7D22">
        <w:rPr>
          <w:lang w:val="sq-AL"/>
        </w:rPr>
        <w:t>KUVENDI</w:t>
      </w:r>
    </w:p>
    <w:p w:rsidR="00316F23" w:rsidRPr="00ED7D22" w:rsidRDefault="00316F23" w:rsidP="00316F23">
      <w:pPr>
        <w:pStyle w:val="Institucioni"/>
        <w:rPr>
          <w:lang w:val="sq-AL"/>
        </w:rPr>
      </w:pPr>
      <w:r w:rsidRPr="00ED7D22">
        <w:rPr>
          <w:lang w:val="sq-AL"/>
        </w:rPr>
        <w:t>I REPUBLIKËS SË SHQIPËRISË</w:t>
      </w:r>
    </w:p>
    <w:p w:rsidR="00316F23" w:rsidRPr="00ED7D22" w:rsidRDefault="00316F23" w:rsidP="00316F23">
      <w:pPr>
        <w:pStyle w:val="Paragrafi0"/>
        <w:rPr>
          <w:szCs w:val="22"/>
          <w:lang w:val="sq-AL"/>
        </w:rPr>
      </w:pPr>
    </w:p>
    <w:p w:rsidR="00316F23" w:rsidRPr="00ED7D22" w:rsidRDefault="00316F23" w:rsidP="00316F23">
      <w:pPr>
        <w:pStyle w:val="VENDOSI0"/>
        <w:rPr>
          <w:lang w:val="sq-AL"/>
        </w:rPr>
      </w:pPr>
      <w:r w:rsidRPr="00ED7D22">
        <w:rPr>
          <w:lang w:val="sq-AL"/>
        </w:rPr>
        <w:t>VENDOSI:</w:t>
      </w:r>
    </w:p>
    <w:p w:rsidR="00316F23" w:rsidRPr="00ED7D22" w:rsidRDefault="00316F23" w:rsidP="00316F23">
      <w:pPr>
        <w:pStyle w:val="Paragrafi0"/>
        <w:rPr>
          <w:sz w:val="14"/>
          <w:szCs w:val="22"/>
          <w:lang w:val="sq-AL"/>
        </w:rPr>
      </w:pPr>
    </w:p>
    <w:p w:rsidR="00316F23" w:rsidRPr="00ED7D22" w:rsidRDefault="00316F23" w:rsidP="00316F23">
      <w:pPr>
        <w:pStyle w:val="NeniNr"/>
        <w:rPr>
          <w:szCs w:val="22"/>
          <w:lang w:val="sq-AL"/>
        </w:rPr>
      </w:pPr>
      <w:r w:rsidRPr="00ED7D22">
        <w:rPr>
          <w:szCs w:val="22"/>
          <w:lang w:val="sq-AL"/>
        </w:rPr>
        <w:t>Neni 1</w:t>
      </w:r>
    </w:p>
    <w:p w:rsidR="00316F23" w:rsidRPr="00ED7D22" w:rsidRDefault="00316F23" w:rsidP="00316F23">
      <w:pPr>
        <w:pStyle w:val="Paragrafi0"/>
        <w:rPr>
          <w:szCs w:val="22"/>
          <w:lang w:val="sq-AL"/>
        </w:rPr>
      </w:pPr>
    </w:p>
    <w:p w:rsidR="00316F23" w:rsidRPr="00ED7D22" w:rsidRDefault="00316F23" w:rsidP="00316F23">
      <w:pPr>
        <w:pStyle w:val="Paragrafi0"/>
        <w:rPr>
          <w:szCs w:val="22"/>
          <w:lang w:val="sq-AL"/>
        </w:rPr>
      </w:pPr>
      <w:r w:rsidRPr="00ED7D22">
        <w:rPr>
          <w:szCs w:val="22"/>
          <w:lang w:val="sq-AL"/>
        </w:rPr>
        <w:t>Ratifikohet “Marrëveshja e huasë ndërmjet Këshillit të Ministrave të Republikës së Shqipërisë dhe Bankës Islamike për Zhvillim (IDB) për pjesëmarrjen në financimin e projektit të rindërtimit të rrugëve dytësore dhe lokale”.</w:t>
      </w:r>
    </w:p>
    <w:p w:rsidR="00316F23" w:rsidRPr="00ED7D22" w:rsidRDefault="00316F23" w:rsidP="00316F23">
      <w:pPr>
        <w:pStyle w:val="Paragrafi0"/>
        <w:rPr>
          <w:sz w:val="14"/>
          <w:szCs w:val="22"/>
          <w:lang w:val="sq-AL"/>
        </w:rPr>
      </w:pPr>
    </w:p>
    <w:p w:rsidR="00316F23" w:rsidRPr="00ED7D22" w:rsidRDefault="00316F23" w:rsidP="00316F23">
      <w:pPr>
        <w:pStyle w:val="NeniNr"/>
        <w:rPr>
          <w:szCs w:val="22"/>
          <w:lang w:val="sq-AL"/>
        </w:rPr>
      </w:pPr>
      <w:r w:rsidRPr="00ED7D22">
        <w:rPr>
          <w:szCs w:val="22"/>
          <w:lang w:val="sq-AL"/>
        </w:rPr>
        <w:t>Neni 2</w:t>
      </w:r>
    </w:p>
    <w:p w:rsidR="00316F23" w:rsidRPr="00ED7D22" w:rsidRDefault="00316F23" w:rsidP="00316F23">
      <w:pPr>
        <w:pStyle w:val="Paragrafi0"/>
        <w:rPr>
          <w:szCs w:val="22"/>
          <w:lang w:val="sq-AL"/>
        </w:rPr>
      </w:pPr>
    </w:p>
    <w:p w:rsidR="00316F23" w:rsidRPr="00ED7D22" w:rsidRDefault="00316F23" w:rsidP="00316F23">
      <w:pPr>
        <w:pStyle w:val="Paragrafi0"/>
        <w:rPr>
          <w:szCs w:val="22"/>
          <w:lang w:val="sq-AL"/>
        </w:rPr>
      </w:pPr>
      <w:r w:rsidRPr="00ED7D22">
        <w:rPr>
          <w:szCs w:val="22"/>
          <w:lang w:val="sq-AL"/>
        </w:rPr>
        <w:t>Ky ligj hyn në fuqi 15 ditë pas botimit në Fletoren Zyrtare.</w:t>
      </w:r>
    </w:p>
    <w:p w:rsidR="00316F23" w:rsidRPr="00ED7D22" w:rsidRDefault="00316F23" w:rsidP="00316F23">
      <w:pPr>
        <w:pStyle w:val="Paragrafi0"/>
        <w:rPr>
          <w:szCs w:val="22"/>
          <w:lang w:val="sq-AL"/>
        </w:rPr>
      </w:pPr>
    </w:p>
    <w:p w:rsidR="00F83200" w:rsidRPr="00ED7D22" w:rsidRDefault="002B3F01" w:rsidP="00F83200">
      <w:pPr>
        <w:pStyle w:val="Shpallja"/>
        <w:rPr>
          <w:sz w:val="23"/>
          <w:szCs w:val="23"/>
        </w:rPr>
      </w:pPr>
      <w:r w:rsidRPr="00ED7D22">
        <w:rPr>
          <w:sz w:val="23"/>
          <w:szCs w:val="23"/>
        </w:rPr>
        <w:t>Shpallur me dekretin nr.6704</w:t>
      </w:r>
      <w:r w:rsidR="00F83200" w:rsidRPr="00ED7D22">
        <w:rPr>
          <w:sz w:val="23"/>
          <w:szCs w:val="23"/>
        </w:rPr>
        <w:t>, datë</w:t>
      </w:r>
      <w:r w:rsidRPr="00ED7D22">
        <w:rPr>
          <w:sz w:val="23"/>
          <w:szCs w:val="23"/>
        </w:rPr>
        <w:t xml:space="preserve"> 6.10.2010</w:t>
      </w:r>
      <w:r w:rsidR="00F83200" w:rsidRPr="00ED7D22">
        <w:rPr>
          <w:sz w:val="23"/>
          <w:szCs w:val="23"/>
        </w:rPr>
        <w:t xml:space="preserve"> të Presidentit të Republikës së Shqipërisë, Bamir Topi</w:t>
      </w:r>
    </w:p>
    <w:p w:rsidR="00316F23" w:rsidRPr="00ED7D22" w:rsidRDefault="00316F23" w:rsidP="00316F23">
      <w:pPr>
        <w:pStyle w:val="Paragrafi0"/>
        <w:rPr>
          <w:szCs w:val="22"/>
          <w:lang w:val="sq-AL"/>
        </w:rPr>
      </w:pPr>
    </w:p>
    <w:p w:rsidR="00BB0FD7" w:rsidRPr="00ED7D22" w:rsidRDefault="000D1242" w:rsidP="00316F23">
      <w:pPr>
        <w:pStyle w:val="Paragrafi0"/>
        <w:ind w:left="2880"/>
        <w:rPr>
          <w:szCs w:val="22"/>
          <w:lang w:val="sq-AL"/>
        </w:rPr>
      </w:pPr>
      <w:r w:rsidRPr="00ED7D22">
        <w:rPr>
          <w:szCs w:val="22"/>
          <w:lang w:val="sq-AL"/>
        </w:rPr>
        <w:t xml:space="preserve">                              Projekti nr. ALB-0028</w:t>
      </w:r>
    </w:p>
    <w:p w:rsidR="0026593F" w:rsidRPr="00ED7D22" w:rsidRDefault="0026593F" w:rsidP="0026593F">
      <w:pPr>
        <w:pStyle w:val="Paragrafi0"/>
        <w:rPr>
          <w:szCs w:val="22"/>
          <w:lang w:val="sq-AL"/>
        </w:rPr>
      </w:pPr>
    </w:p>
    <w:p w:rsidR="002C17E7" w:rsidRPr="00ED7D22" w:rsidRDefault="0026593F" w:rsidP="00BB0FD7">
      <w:pPr>
        <w:pStyle w:val="TitulliTitull"/>
        <w:rPr>
          <w:b/>
          <w:lang w:val="sq-AL"/>
        </w:rPr>
      </w:pPr>
      <w:r w:rsidRPr="00ED7D22">
        <w:rPr>
          <w:b/>
          <w:lang w:val="sq-AL"/>
        </w:rPr>
        <w:t>Marrëveshje Huaje</w:t>
      </w:r>
      <w:r w:rsidR="00BB0FD7" w:rsidRPr="00ED7D22">
        <w:rPr>
          <w:b/>
          <w:lang w:val="sq-AL"/>
        </w:rPr>
        <w:t xml:space="preserve"> </w:t>
      </w:r>
    </w:p>
    <w:p w:rsidR="0026593F" w:rsidRPr="00ED7D22" w:rsidRDefault="0026593F" w:rsidP="00BB0FD7">
      <w:pPr>
        <w:pStyle w:val="TitulliTitull"/>
        <w:rPr>
          <w:lang w:val="sq-AL"/>
        </w:rPr>
      </w:pPr>
      <w:r w:rsidRPr="00ED7D22">
        <w:rPr>
          <w:lang w:val="sq-AL"/>
        </w:rPr>
        <w:t>NDËRMJET</w:t>
      </w:r>
      <w:r w:rsidR="00BB0FD7" w:rsidRPr="00ED7D22">
        <w:rPr>
          <w:lang w:val="sq-AL"/>
        </w:rPr>
        <w:t xml:space="preserve"> </w:t>
      </w:r>
      <w:r w:rsidRPr="00ED7D22">
        <w:rPr>
          <w:lang w:val="sq-AL"/>
        </w:rPr>
        <w:t>Këshillit të Ministrave të</w:t>
      </w:r>
      <w:r w:rsidR="00BB0FD7" w:rsidRPr="00ED7D22">
        <w:rPr>
          <w:lang w:val="sq-AL"/>
        </w:rPr>
        <w:t xml:space="preserve"> </w:t>
      </w:r>
      <w:r w:rsidRPr="00ED7D22">
        <w:rPr>
          <w:lang w:val="sq-AL"/>
        </w:rPr>
        <w:t>Republikës së Shqipërisë</w:t>
      </w:r>
      <w:r w:rsidR="00BB0FD7" w:rsidRPr="00ED7D22">
        <w:rPr>
          <w:lang w:val="sq-AL"/>
        </w:rPr>
        <w:t xml:space="preserve"> </w:t>
      </w:r>
      <w:r w:rsidRPr="00ED7D22">
        <w:rPr>
          <w:lang w:val="sq-AL"/>
        </w:rPr>
        <w:t>DHE</w:t>
      </w:r>
      <w:r w:rsidR="00BB0FD7" w:rsidRPr="00ED7D22">
        <w:rPr>
          <w:lang w:val="sq-AL"/>
        </w:rPr>
        <w:t xml:space="preserve"> </w:t>
      </w:r>
      <w:r w:rsidRPr="00ED7D22">
        <w:rPr>
          <w:lang w:val="sq-AL"/>
        </w:rPr>
        <w:t>Bankës Islamike për Zhvillim</w:t>
      </w:r>
      <w:r w:rsidR="00BB0FD7" w:rsidRPr="00ED7D22">
        <w:rPr>
          <w:lang w:val="sq-AL"/>
        </w:rPr>
        <w:t xml:space="preserve"> </w:t>
      </w:r>
      <w:r w:rsidRPr="00ED7D22">
        <w:rPr>
          <w:lang w:val="sq-AL"/>
        </w:rPr>
        <w:t>NË CILËSINË E SAJ SI ADMINISTRATORE E FONDIT TË SOLIDARITETIT ISLAMIK PËR ZHVILLIM</w:t>
      </w:r>
      <w:r w:rsidR="00BB0FD7" w:rsidRPr="00ED7D22">
        <w:rPr>
          <w:lang w:val="sq-AL"/>
        </w:rPr>
        <w:t xml:space="preserve"> </w:t>
      </w:r>
      <w:r w:rsidRPr="00ED7D22">
        <w:rPr>
          <w:lang w:val="sq-AL"/>
        </w:rPr>
        <w:t>PËR PJESËMARRJE NË FINANCIMIN E</w:t>
      </w:r>
    </w:p>
    <w:p w:rsidR="0026593F" w:rsidRPr="00ED7D22" w:rsidRDefault="0026593F" w:rsidP="00BB0FD7">
      <w:pPr>
        <w:pStyle w:val="TitulliTitull"/>
        <w:rPr>
          <w:lang w:val="sq-AL"/>
        </w:rPr>
      </w:pPr>
      <w:r w:rsidRPr="00ED7D22">
        <w:rPr>
          <w:lang w:val="sq-AL"/>
        </w:rPr>
        <w:t>PROJEKTIT TË RINDËRTIMIT TË RRUGËVE DYTËSORE DHE LOKALE</w:t>
      </w:r>
    </w:p>
    <w:p w:rsidR="00BB0FD7" w:rsidRPr="00ED7D22" w:rsidRDefault="00BB0FD7" w:rsidP="0026593F">
      <w:pPr>
        <w:pStyle w:val="Paragrafi0"/>
        <w:rPr>
          <w:szCs w:val="22"/>
          <w:lang w:val="sq-AL"/>
        </w:rPr>
      </w:pPr>
    </w:p>
    <w:p w:rsidR="0026593F" w:rsidRPr="00ED7D22" w:rsidRDefault="00980069" w:rsidP="0026593F">
      <w:pPr>
        <w:pStyle w:val="Paragrafi0"/>
        <w:rPr>
          <w:szCs w:val="22"/>
          <w:lang w:val="sq-AL"/>
        </w:rPr>
      </w:pPr>
      <w:r w:rsidRPr="00ED7D22">
        <w:rPr>
          <w:szCs w:val="22"/>
          <w:lang w:val="sq-AL"/>
        </w:rPr>
        <w:t xml:space="preserve">Kjo marrëveshje huaje </w:t>
      </w:r>
      <w:r w:rsidR="0026593F" w:rsidRPr="00ED7D22">
        <w:rPr>
          <w:szCs w:val="22"/>
          <w:lang w:val="sq-AL"/>
        </w:rPr>
        <w:t>është lidhur më ___/__/1431 H që i korrespondon __/__/2010</w:t>
      </w:r>
      <w:r w:rsidR="0070628E" w:rsidRPr="00ED7D22">
        <w:rPr>
          <w:szCs w:val="22"/>
          <w:lang w:val="sq-AL"/>
        </w:rPr>
        <w:t xml:space="preserve"> </w:t>
      </w:r>
      <w:r w:rsidR="0026593F" w:rsidRPr="00ED7D22">
        <w:rPr>
          <w:szCs w:val="22"/>
          <w:lang w:val="sq-AL"/>
        </w:rPr>
        <w:t xml:space="preserve">G, ndërmjet </w:t>
      </w:r>
      <w:r w:rsidR="00B11BDD" w:rsidRPr="00ED7D22">
        <w:rPr>
          <w:szCs w:val="22"/>
          <w:lang w:val="sq-AL"/>
        </w:rPr>
        <w:t xml:space="preserve">Këshillit të Ministrave të Republikës së Shqipërisë </w:t>
      </w:r>
      <w:r w:rsidR="0026593F" w:rsidRPr="00ED7D22">
        <w:rPr>
          <w:szCs w:val="22"/>
          <w:lang w:val="sq-AL"/>
        </w:rPr>
        <w:t xml:space="preserve">(në vijim i quajtur “Huamarrësi”) dhe </w:t>
      </w:r>
      <w:r w:rsidR="00B11BDD" w:rsidRPr="00ED7D22">
        <w:rPr>
          <w:szCs w:val="22"/>
          <w:lang w:val="sq-AL"/>
        </w:rPr>
        <w:t>Bankës Islamike për Zhvillim</w:t>
      </w:r>
      <w:r w:rsidR="0026593F" w:rsidRPr="00ED7D22">
        <w:rPr>
          <w:szCs w:val="22"/>
          <w:lang w:val="sq-AL"/>
        </w:rPr>
        <w:t>, një institucion ndërkomb</w:t>
      </w:r>
      <w:r w:rsidR="008D6609" w:rsidRPr="00ED7D22">
        <w:rPr>
          <w:szCs w:val="22"/>
          <w:lang w:val="sq-AL"/>
        </w:rPr>
        <w:t>ëtar financiar i krijuar sipas n</w:t>
      </w:r>
      <w:r w:rsidR="0026593F" w:rsidRPr="00ED7D22">
        <w:rPr>
          <w:szCs w:val="22"/>
          <w:lang w:val="sq-AL"/>
        </w:rPr>
        <w:t xml:space="preserve">eneve të </w:t>
      </w:r>
      <w:r w:rsidR="004C65C7" w:rsidRPr="00ED7D22">
        <w:rPr>
          <w:szCs w:val="22"/>
          <w:lang w:val="sq-AL"/>
        </w:rPr>
        <w:t xml:space="preserve">marrëveshjes </w:t>
      </w:r>
      <w:r w:rsidR="0026593F" w:rsidRPr="00ED7D22">
        <w:rPr>
          <w:szCs w:val="22"/>
          <w:lang w:val="sq-AL"/>
        </w:rPr>
        <w:t>së nënshkruar/ratifikuar nga shtetet e saj anëtare, me seli në Jeddah, Mbretëria e Arabisë Saudite, në cilësinë e saj si administratore e Fondit Islamik të Solidaritetit për Zhvillim (në vij</w:t>
      </w:r>
      <w:r w:rsidR="008D6609" w:rsidRPr="00ED7D22">
        <w:rPr>
          <w:szCs w:val="22"/>
          <w:lang w:val="sq-AL"/>
        </w:rPr>
        <w:t>im e quajtur “Banka” ose “IDB”).</w:t>
      </w:r>
      <w:r w:rsidR="0026593F" w:rsidRPr="00ED7D22">
        <w:rPr>
          <w:szCs w:val="22"/>
          <w:lang w:val="sq-AL"/>
        </w:rPr>
        <w:t xml:space="preserve"> </w:t>
      </w:r>
    </w:p>
    <w:p w:rsidR="0026593F" w:rsidRPr="00ED7D22" w:rsidRDefault="0026593F" w:rsidP="0026593F">
      <w:pPr>
        <w:pStyle w:val="Paragrafi0"/>
        <w:rPr>
          <w:szCs w:val="22"/>
          <w:lang w:val="sq-AL"/>
        </w:rPr>
      </w:pPr>
      <w:r w:rsidRPr="00ED7D22">
        <w:rPr>
          <w:szCs w:val="22"/>
          <w:lang w:val="sq-AL"/>
        </w:rPr>
        <w:t>Huamarrësi dhe IDB referohen në vijim veçmas si “ Palë” dhe bashkërisht si “Palët”</w:t>
      </w:r>
      <w:r w:rsidR="008D6609" w:rsidRPr="00ED7D22">
        <w:rPr>
          <w:szCs w:val="22"/>
          <w:lang w:val="sq-AL"/>
        </w:rPr>
        <w:t>.</w:t>
      </w:r>
    </w:p>
    <w:p w:rsidR="0026593F" w:rsidRPr="00ED7D22" w:rsidRDefault="0070628E" w:rsidP="0026593F">
      <w:pPr>
        <w:pStyle w:val="Paragrafi0"/>
        <w:rPr>
          <w:szCs w:val="22"/>
          <w:lang w:val="sq-AL"/>
        </w:rPr>
      </w:pPr>
      <w:r w:rsidRPr="00ED7D22">
        <w:rPr>
          <w:szCs w:val="22"/>
          <w:lang w:val="sq-AL"/>
        </w:rPr>
        <w:t>Duke marrë në konsideratë se</w:t>
      </w:r>
      <w:r w:rsidR="008D6609" w:rsidRPr="00ED7D22">
        <w:rPr>
          <w:szCs w:val="22"/>
          <w:lang w:val="sq-AL"/>
        </w:rPr>
        <w:t>:</w:t>
      </w:r>
    </w:p>
    <w:p w:rsidR="0026593F" w:rsidRPr="00ED7D22" w:rsidRDefault="0070628E" w:rsidP="0026593F">
      <w:pPr>
        <w:pStyle w:val="Paragrafi0"/>
        <w:rPr>
          <w:szCs w:val="22"/>
          <w:lang w:val="sq-AL"/>
        </w:rPr>
      </w:pPr>
      <w:r w:rsidRPr="00ED7D22">
        <w:rPr>
          <w:szCs w:val="22"/>
          <w:lang w:val="sq-AL"/>
        </w:rPr>
        <w:t xml:space="preserve">A. </w:t>
      </w:r>
      <w:r w:rsidR="0026593F" w:rsidRPr="00ED7D22">
        <w:rPr>
          <w:szCs w:val="22"/>
          <w:lang w:val="sq-AL"/>
        </w:rPr>
        <w:t xml:space="preserve">Fondi i Solidaritetit Islamik për Zhvillim (në vijim i quajtur “ ISFD”) është krijuar për qëllim të financimit të projekteve dhe programeve të ndryshme produktive dhe shërbimi që ndihmojnë në uljen e varfërisë në vendet anëtare të Organizatës së Konferencës </w:t>
      </w:r>
      <w:r w:rsidR="001A0236" w:rsidRPr="00ED7D22">
        <w:rPr>
          <w:szCs w:val="22"/>
          <w:lang w:val="sq-AL"/>
        </w:rPr>
        <w:t>Islamike</w:t>
      </w:r>
      <w:r w:rsidR="0026593F" w:rsidRPr="00ED7D22">
        <w:rPr>
          <w:szCs w:val="22"/>
          <w:lang w:val="sq-AL"/>
        </w:rPr>
        <w:t>, në përputhje me rregullat dhe rregulloret e tij;</w:t>
      </w:r>
    </w:p>
    <w:p w:rsidR="0026593F" w:rsidRPr="00ED7D22" w:rsidRDefault="0070628E" w:rsidP="0026593F">
      <w:pPr>
        <w:pStyle w:val="Paragrafi0"/>
        <w:rPr>
          <w:szCs w:val="22"/>
          <w:lang w:val="sq-AL"/>
        </w:rPr>
      </w:pPr>
      <w:r w:rsidRPr="00ED7D22">
        <w:rPr>
          <w:szCs w:val="22"/>
          <w:lang w:val="sq-AL"/>
        </w:rPr>
        <w:t xml:space="preserve">B. </w:t>
      </w:r>
      <w:r w:rsidR="0026593F" w:rsidRPr="00ED7D22">
        <w:rPr>
          <w:szCs w:val="22"/>
          <w:lang w:val="sq-AL"/>
        </w:rPr>
        <w:t>Një prej qëllimeve të Bankës është të ndihmojë vendet e saj anëtare me anë të huave për financimin e projekteve dhe programeve produktive;</w:t>
      </w:r>
    </w:p>
    <w:p w:rsidR="0026593F" w:rsidRPr="00ED7D22" w:rsidRDefault="0070628E" w:rsidP="0026593F">
      <w:pPr>
        <w:pStyle w:val="Paragrafi0"/>
        <w:rPr>
          <w:szCs w:val="22"/>
          <w:lang w:val="sq-AL"/>
        </w:rPr>
      </w:pPr>
      <w:r w:rsidRPr="00ED7D22">
        <w:rPr>
          <w:szCs w:val="22"/>
          <w:lang w:val="sq-AL"/>
        </w:rPr>
        <w:t xml:space="preserve">C. </w:t>
      </w:r>
      <w:r w:rsidR="0026593F" w:rsidRPr="00ED7D22">
        <w:rPr>
          <w:szCs w:val="22"/>
          <w:lang w:val="sq-AL"/>
        </w:rPr>
        <w:t>Huamarrësi i ka kërkuar Bankës të ndihmojë nëpërmjet pjesëmarrjes në financimin e projektit të rindërtimit të rrugëve dytësore dhe lokale;</w:t>
      </w:r>
    </w:p>
    <w:p w:rsidR="0026593F" w:rsidRPr="00ED7D22" w:rsidRDefault="0070628E" w:rsidP="0026593F">
      <w:pPr>
        <w:pStyle w:val="Paragrafi0"/>
        <w:rPr>
          <w:szCs w:val="22"/>
          <w:lang w:val="sq-AL"/>
        </w:rPr>
      </w:pPr>
      <w:r w:rsidRPr="00ED7D22">
        <w:rPr>
          <w:szCs w:val="22"/>
          <w:lang w:val="sq-AL"/>
        </w:rPr>
        <w:t xml:space="preserve">D. </w:t>
      </w:r>
      <w:r w:rsidR="0026593F" w:rsidRPr="00ED7D22">
        <w:rPr>
          <w:szCs w:val="22"/>
          <w:lang w:val="sq-AL"/>
        </w:rPr>
        <w:t xml:space="preserve">Projekti (në vijim i quajtur “Projekti”) siç përshkruhet në </w:t>
      </w:r>
      <w:r w:rsidR="00623BFD" w:rsidRPr="00ED7D22">
        <w:rPr>
          <w:szCs w:val="22"/>
          <w:lang w:val="sq-AL"/>
        </w:rPr>
        <w:t xml:space="preserve">skedulin </w:t>
      </w:r>
      <w:r w:rsidR="0026593F" w:rsidRPr="00ED7D22">
        <w:rPr>
          <w:szCs w:val="22"/>
          <w:lang w:val="sq-AL"/>
        </w:rPr>
        <w:t>II të kësaj Marr</w:t>
      </w:r>
      <w:r w:rsidR="008D6609" w:rsidRPr="00ED7D22">
        <w:rPr>
          <w:szCs w:val="22"/>
          <w:lang w:val="sq-AL"/>
        </w:rPr>
        <w:t>ëveshjeje me anë të dhënies së h</w:t>
      </w:r>
      <w:r w:rsidR="0026593F" w:rsidRPr="00ED7D22">
        <w:rPr>
          <w:szCs w:val="22"/>
          <w:lang w:val="sq-AL"/>
        </w:rPr>
        <w:t>uasë, siç parashikohet në vijim;</w:t>
      </w:r>
    </w:p>
    <w:p w:rsidR="0026593F" w:rsidRPr="00ED7D22" w:rsidRDefault="0070628E" w:rsidP="0026593F">
      <w:pPr>
        <w:pStyle w:val="Paragrafi0"/>
        <w:rPr>
          <w:szCs w:val="22"/>
          <w:lang w:val="sq-AL"/>
        </w:rPr>
      </w:pPr>
      <w:r w:rsidRPr="00ED7D22">
        <w:rPr>
          <w:szCs w:val="22"/>
          <w:lang w:val="sq-AL"/>
        </w:rPr>
        <w:lastRenderedPageBreak/>
        <w:t xml:space="preserve">E. </w:t>
      </w:r>
      <w:r w:rsidR="0026593F" w:rsidRPr="00ED7D22">
        <w:rPr>
          <w:szCs w:val="22"/>
          <w:lang w:val="sq-AL"/>
        </w:rPr>
        <w:t>Projekti konsiderohet të jetë teknikisht i qëndrueshëm dhe ekonomikisht i justifikuar;</w:t>
      </w:r>
    </w:p>
    <w:p w:rsidR="0026593F" w:rsidRPr="00ED7D22" w:rsidRDefault="0070628E" w:rsidP="0026593F">
      <w:pPr>
        <w:pStyle w:val="Paragrafi0"/>
        <w:rPr>
          <w:szCs w:val="22"/>
          <w:lang w:val="sq-AL"/>
        </w:rPr>
      </w:pPr>
      <w:r w:rsidRPr="00ED7D22">
        <w:rPr>
          <w:szCs w:val="22"/>
          <w:lang w:val="sq-AL"/>
        </w:rPr>
        <w:t xml:space="preserve">F. </w:t>
      </w:r>
      <w:r w:rsidR="0026593F" w:rsidRPr="00ED7D22">
        <w:rPr>
          <w:szCs w:val="22"/>
          <w:lang w:val="sq-AL"/>
        </w:rPr>
        <w:t xml:space="preserve">Banka ka rënë dakord ndër të tjera, mbi bazën e </w:t>
      </w:r>
      <w:r w:rsidR="008D6609" w:rsidRPr="00ED7D22">
        <w:rPr>
          <w:szCs w:val="22"/>
          <w:lang w:val="sq-AL"/>
        </w:rPr>
        <w:t>sa më sipër, për t’i dhënë një h</w:t>
      </w:r>
      <w:r w:rsidR="0026593F" w:rsidRPr="00ED7D22">
        <w:rPr>
          <w:szCs w:val="22"/>
          <w:lang w:val="sq-AL"/>
        </w:rPr>
        <w:t>ua Huamarrësit</w:t>
      </w:r>
      <w:r w:rsidR="008D6609" w:rsidRPr="00ED7D22">
        <w:rPr>
          <w:szCs w:val="22"/>
          <w:lang w:val="sq-AL"/>
        </w:rPr>
        <w:t>,</w:t>
      </w:r>
      <w:r w:rsidR="0026593F" w:rsidRPr="00ED7D22">
        <w:rPr>
          <w:szCs w:val="22"/>
          <w:lang w:val="sq-AL"/>
        </w:rPr>
        <w:t xml:space="preserve"> sipas termave dhe k</w:t>
      </w:r>
      <w:r w:rsidR="008D6609" w:rsidRPr="00ED7D22">
        <w:rPr>
          <w:szCs w:val="22"/>
          <w:lang w:val="sq-AL"/>
        </w:rPr>
        <w:t>ushteve të përcaktuara në vijim,</w:t>
      </w:r>
    </w:p>
    <w:p w:rsidR="0026593F" w:rsidRPr="00ED7D22" w:rsidRDefault="008D6609" w:rsidP="0026593F">
      <w:pPr>
        <w:pStyle w:val="Paragrafi0"/>
        <w:rPr>
          <w:szCs w:val="22"/>
          <w:lang w:val="sq-AL"/>
        </w:rPr>
      </w:pPr>
      <w:r w:rsidRPr="00ED7D22">
        <w:rPr>
          <w:szCs w:val="22"/>
          <w:lang w:val="sq-AL"/>
        </w:rPr>
        <w:t>r</w:t>
      </w:r>
      <w:r w:rsidR="0070628E" w:rsidRPr="00ED7D22">
        <w:rPr>
          <w:szCs w:val="22"/>
          <w:lang w:val="sq-AL"/>
        </w:rPr>
        <w:t>rjedhimisht</w:t>
      </w:r>
      <w:r w:rsidR="0026593F" w:rsidRPr="00ED7D22">
        <w:rPr>
          <w:szCs w:val="22"/>
          <w:lang w:val="sq-AL"/>
        </w:rPr>
        <w:t xml:space="preserve">, </w:t>
      </w:r>
      <w:r w:rsidR="00623BFD" w:rsidRPr="00ED7D22">
        <w:rPr>
          <w:szCs w:val="22"/>
          <w:lang w:val="sq-AL"/>
        </w:rPr>
        <w:t xml:space="preserve">palët </w:t>
      </w:r>
      <w:r w:rsidR="0026593F" w:rsidRPr="00ED7D22">
        <w:rPr>
          <w:szCs w:val="22"/>
          <w:lang w:val="sq-AL"/>
        </w:rPr>
        <w:t>e kësaj Marrëveshjeje bien dakord s</w:t>
      </w:r>
      <w:r w:rsidRPr="00ED7D22">
        <w:rPr>
          <w:szCs w:val="22"/>
          <w:lang w:val="sq-AL"/>
        </w:rPr>
        <w:t>i më poshtë.</w:t>
      </w:r>
      <w:r w:rsidR="0026593F" w:rsidRPr="00ED7D22">
        <w:rPr>
          <w:szCs w:val="22"/>
          <w:lang w:val="sq-AL"/>
        </w:rPr>
        <w:t xml:space="preserve"> </w:t>
      </w:r>
    </w:p>
    <w:p w:rsidR="00BB0FD7" w:rsidRPr="00ED7D22" w:rsidRDefault="00BB0FD7" w:rsidP="0026593F">
      <w:pPr>
        <w:pStyle w:val="Paragrafi0"/>
        <w:rPr>
          <w:szCs w:val="22"/>
          <w:lang w:val="sq-AL"/>
        </w:rPr>
      </w:pPr>
    </w:p>
    <w:p w:rsidR="0026593F" w:rsidRPr="00ED7D22" w:rsidRDefault="00BB0FD7" w:rsidP="00BB0FD7">
      <w:pPr>
        <w:pStyle w:val="NeniNr"/>
        <w:rPr>
          <w:szCs w:val="22"/>
          <w:lang w:val="sq-AL"/>
        </w:rPr>
      </w:pPr>
      <w:r w:rsidRPr="00ED7D22">
        <w:rPr>
          <w:szCs w:val="22"/>
          <w:lang w:val="sq-AL"/>
        </w:rPr>
        <w:t>Neni 1</w:t>
      </w:r>
    </w:p>
    <w:p w:rsidR="0026593F" w:rsidRPr="00ED7D22" w:rsidRDefault="00A37279" w:rsidP="00BB0FD7">
      <w:pPr>
        <w:pStyle w:val="NeniTitull"/>
        <w:rPr>
          <w:szCs w:val="22"/>
          <w:lang w:val="sq-AL"/>
        </w:rPr>
      </w:pPr>
      <w:r w:rsidRPr="00ED7D22">
        <w:rPr>
          <w:szCs w:val="22"/>
          <w:lang w:val="sq-AL"/>
        </w:rPr>
        <w:t>Përkufizime, kushte të përgjithshme</w:t>
      </w:r>
    </w:p>
    <w:p w:rsidR="00BB0FD7" w:rsidRPr="00ED7D22" w:rsidRDefault="00BB0FD7" w:rsidP="0026593F">
      <w:pPr>
        <w:pStyle w:val="Paragrafi0"/>
        <w:rPr>
          <w:sz w:val="14"/>
          <w:szCs w:val="22"/>
          <w:lang w:val="sq-AL"/>
        </w:rPr>
      </w:pPr>
    </w:p>
    <w:p w:rsidR="0026593F" w:rsidRPr="00ED7D22" w:rsidRDefault="0026593F" w:rsidP="0026593F">
      <w:pPr>
        <w:pStyle w:val="Paragrafi0"/>
        <w:rPr>
          <w:szCs w:val="22"/>
          <w:lang w:val="sq-AL"/>
        </w:rPr>
      </w:pPr>
      <w:r w:rsidRPr="00ED7D22">
        <w:rPr>
          <w:szCs w:val="22"/>
          <w:lang w:val="sq-AL"/>
        </w:rPr>
        <w:t>Seksioni 1.01 Përkufizime: Kurdoherë që përdoren në këtë Marrëveshje, përveç kur konteksti e kërkon ndr</w:t>
      </w:r>
      <w:r w:rsidR="001C27B4" w:rsidRPr="00ED7D22">
        <w:rPr>
          <w:szCs w:val="22"/>
          <w:lang w:val="sq-AL"/>
        </w:rPr>
        <w:t>yshe, disa terma të përkufizuar</w:t>
      </w:r>
      <w:r w:rsidRPr="00ED7D22">
        <w:rPr>
          <w:szCs w:val="22"/>
          <w:lang w:val="sq-AL"/>
        </w:rPr>
        <w:t xml:space="preserve"> në </w:t>
      </w:r>
      <w:r w:rsidR="00F01710" w:rsidRPr="00ED7D22">
        <w:rPr>
          <w:szCs w:val="22"/>
          <w:lang w:val="sq-AL"/>
        </w:rPr>
        <w:t xml:space="preserve">kushtet e përgjithshme </w:t>
      </w:r>
      <w:r w:rsidRPr="00ED7D22">
        <w:rPr>
          <w:szCs w:val="22"/>
          <w:lang w:val="sq-AL"/>
        </w:rPr>
        <w:t>kanë kuptimet përkatëse të përcaktuara këtu dhe termat e mëposht</w:t>
      </w:r>
      <w:r w:rsidR="001C27B4" w:rsidRPr="00ED7D22">
        <w:rPr>
          <w:szCs w:val="22"/>
          <w:lang w:val="sq-AL"/>
        </w:rPr>
        <w:t>ëm</w:t>
      </w:r>
      <w:r w:rsidRPr="00ED7D22">
        <w:rPr>
          <w:szCs w:val="22"/>
          <w:lang w:val="sq-AL"/>
        </w:rPr>
        <w:t xml:space="preserve"> kanë kuptimet e mëposhtme: </w:t>
      </w:r>
    </w:p>
    <w:p w:rsidR="00BB0FD7" w:rsidRPr="00ED7D22" w:rsidRDefault="00BB0FD7" w:rsidP="0026593F">
      <w:pPr>
        <w:pStyle w:val="Paragrafi0"/>
        <w:rPr>
          <w:sz w:val="14"/>
          <w:szCs w:val="22"/>
          <w:lang w:val="sq-AL"/>
        </w:rPr>
      </w:pPr>
    </w:p>
    <w:tbl>
      <w:tblPr>
        <w:tblW w:w="9722" w:type="dxa"/>
        <w:tblLook w:val="01E0" w:firstRow="1" w:lastRow="1" w:firstColumn="1" w:lastColumn="1" w:noHBand="0" w:noVBand="0"/>
      </w:tblPr>
      <w:tblGrid>
        <w:gridCol w:w="3044"/>
        <w:gridCol w:w="6678"/>
      </w:tblGrid>
      <w:tr w:rsidR="0026593F" w:rsidRPr="00ED7D22">
        <w:tc>
          <w:tcPr>
            <w:tcW w:w="3044" w:type="dxa"/>
          </w:tcPr>
          <w:p w:rsidR="0026593F" w:rsidRPr="00ED7D22" w:rsidRDefault="0026593F" w:rsidP="00BB0FD7">
            <w:pPr>
              <w:pStyle w:val="Tabele"/>
              <w:rPr>
                <w:sz w:val="20"/>
                <w:lang w:val="sq-AL"/>
              </w:rPr>
            </w:pPr>
            <w:r w:rsidRPr="00ED7D22">
              <w:rPr>
                <w:sz w:val="20"/>
                <w:lang w:val="sq-AL"/>
              </w:rPr>
              <w:t>"Disbursimi":</w:t>
            </w:r>
          </w:p>
        </w:tc>
        <w:tc>
          <w:tcPr>
            <w:tcW w:w="6678" w:type="dxa"/>
          </w:tcPr>
          <w:p w:rsidR="0026593F" w:rsidRPr="00ED7D22" w:rsidRDefault="0026593F" w:rsidP="00BB0FD7">
            <w:pPr>
              <w:pStyle w:val="Tabele"/>
              <w:rPr>
                <w:sz w:val="20"/>
                <w:lang w:val="sq-AL"/>
              </w:rPr>
            </w:pPr>
            <w:r w:rsidRPr="00ED7D22">
              <w:rPr>
                <w:sz w:val="20"/>
                <w:lang w:val="sq-AL"/>
              </w:rPr>
              <w:t xml:space="preserve">është tërheqja e </w:t>
            </w:r>
            <w:r w:rsidR="00F01710" w:rsidRPr="00ED7D22">
              <w:rPr>
                <w:sz w:val="20"/>
                <w:lang w:val="sq-AL"/>
              </w:rPr>
              <w:t>shumës së huasë</w:t>
            </w:r>
            <w:r w:rsidRPr="00ED7D22">
              <w:rPr>
                <w:sz w:val="20"/>
                <w:lang w:val="sq-AL"/>
              </w:rPr>
              <w:t xml:space="preserve">. </w:t>
            </w:r>
          </w:p>
        </w:tc>
      </w:tr>
      <w:tr w:rsidR="00671970" w:rsidRPr="00ED7D22">
        <w:tc>
          <w:tcPr>
            <w:tcW w:w="3044" w:type="dxa"/>
          </w:tcPr>
          <w:p w:rsidR="00671970" w:rsidRPr="00ED7D22" w:rsidRDefault="00671970" w:rsidP="00BB0FD7">
            <w:pPr>
              <w:pStyle w:val="Tabele"/>
              <w:rPr>
                <w:sz w:val="20"/>
                <w:lang w:val="sq-AL"/>
              </w:rPr>
            </w:pPr>
          </w:p>
        </w:tc>
        <w:tc>
          <w:tcPr>
            <w:tcW w:w="6678" w:type="dxa"/>
          </w:tcPr>
          <w:p w:rsidR="00671970" w:rsidRPr="00ED7D22" w:rsidRDefault="00671970" w:rsidP="00BB0FD7">
            <w:pPr>
              <w:pStyle w:val="Tabele"/>
              <w:rPr>
                <w:sz w:val="20"/>
                <w:lang w:val="sq-AL"/>
              </w:rPr>
            </w:pPr>
          </w:p>
        </w:tc>
      </w:tr>
      <w:tr w:rsidR="0026593F" w:rsidRPr="00ED7D22">
        <w:trPr>
          <w:trHeight w:val="489"/>
        </w:trPr>
        <w:tc>
          <w:tcPr>
            <w:tcW w:w="3044" w:type="dxa"/>
          </w:tcPr>
          <w:p w:rsidR="0026593F" w:rsidRPr="00ED7D22" w:rsidRDefault="0026593F" w:rsidP="00BB0FD7">
            <w:pPr>
              <w:pStyle w:val="Tabele"/>
              <w:rPr>
                <w:sz w:val="20"/>
                <w:lang w:val="sq-AL"/>
              </w:rPr>
            </w:pPr>
          </w:p>
          <w:p w:rsidR="0026593F" w:rsidRPr="00ED7D22" w:rsidRDefault="0026593F" w:rsidP="00BB0FD7">
            <w:pPr>
              <w:pStyle w:val="Tabele"/>
              <w:rPr>
                <w:sz w:val="20"/>
                <w:lang w:val="sq-AL"/>
              </w:rPr>
            </w:pPr>
            <w:r w:rsidRPr="00ED7D22">
              <w:rPr>
                <w:sz w:val="20"/>
                <w:lang w:val="sq-AL"/>
              </w:rPr>
              <w:t xml:space="preserve">"Procedura e </w:t>
            </w:r>
            <w:r w:rsidR="00F01710" w:rsidRPr="00ED7D22">
              <w:rPr>
                <w:sz w:val="20"/>
                <w:lang w:val="sq-AL"/>
              </w:rPr>
              <w:t>disbursimit</w:t>
            </w:r>
            <w:r w:rsidRPr="00ED7D22">
              <w:rPr>
                <w:sz w:val="20"/>
                <w:lang w:val="sq-AL"/>
              </w:rPr>
              <w:t>":</w:t>
            </w:r>
          </w:p>
        </w:tc>
        <w:tc>
          <w:tcPr>
            <w:tcW w:w="6678" w:type="dxa"/>
          </w:tcPr>
          <w:p w:rsidR="0026593F" w:rsidRPr="00ED7D22" w:rsidRDefault="0026593F" w:rsidP="00BB0FD7">
            <w:pPr>
              <w:pStyle w:val="Tabele"/>
              <w:rPr>
                <w:sz w:val="20"/>
                <w:lang w:val="sq-AL"/>
              </w:rPr>
            </w:pPr>
          </w:p>
          <w:p w:rsidR="0026593F" w:rsidRPr="00ED7D22" w:rsidRDefault="0026593F" w:rsidP="00BB0FD7">
            <w:pPr>
              <w:pStyle w:val="Tabele"/>
              <w:rPr>
                <w:sz w:val="20"/>
                <w:lang w:val="sq-AL"/>
              </w:rPr>
            </w:pPr>
            <w:r w:rsidRPr="00ED7D22">
              <w:rPr>
                <w:sz w:val="20"/>
                <w:lang w:val="sq-AL"/>
              </w:rPr>
              <w:t xml:space="preserve">është </w:t>
            </w:r>
            <w:r w:rsidR="001C27B4" w:rsidRPr="00ED7D22">
              <w:rPr>
                <w:sz w:val="20"/>
                <w:lang w:val="sq-AL"/>
              </w:rPr>
              <w:t>procedura e disbursimit të B</w:t>
            </w:r>
            <w:r w:rsidR="00F01710" w:rsidRPr="00ED7D22">
              <w:rPr>
                <w:sz w:val="20"/>
                <w:lang w:val="sq-AL"/>
              </w:rPr>
              <w:t>ankës</w:t>
            </w:r>
            <w:r w:rsidR="001C27B4" w:rsidRPr="00ED7D22">
              <w:rPr>
                <w:sz w:val="20"/>
                <w:lang w:val="sq-AL"/>
              </w:rPr>
              <w:t>.</w:t>
            </w:r>
            <w:r w:rsidR="00F01710" w:rsidRPr="00ED7D22">
              <w:rPr>
                <w:sz w:val="20"/>
                <w:lang w:val="sq-AL"/>
              </w:rPr>
              <w:t xml:space="preserve"> </w:t>
            </w:r>
          </w:p>
        </w:tc>
      </w:tr>
      <w:tr w:rsidR="0026593F" w:rsidRPr="00ED7D22">
        <w:tc>
          <w:tcPr>
            <w:tcW w:w="3044" w:type="dxa"/>
          </w:tcPr>
          <w:p w:rsidR="0026593F" w:rsidRPr="00ED7D22" w:rsidRDefault="0026593F" w:rsidP="00BB0FD7">
            <w:pPr>
              <w:pStyle w:val="Tabele"/>
              <w:rPr>
                <w:sz w:val="20"/>
                <w:lang w:val="sq-AL"/>
              </w:rPr>
            </w:pPr>
          </w:p>
        </w:tc>
        <w:tc>
          <w:tcPr>
            <w:tcW w:w="6678" w:type="dxa"/>
          </w:tcPr>
          <w:p w:rsidR="0026593F" w:rsidRPr="00ED7D22" w:rsidRDefault="0026593F" w:rsidP="00BB0FD7">
            <w:pPr>
              <w:pStyle w:val="Tabele"/>
              <w:rPr>
                <w:sz w:val="20"/>
                <w:lang w:val="sq-AL"/>
              </w:rPr>
            </w:pPr>
          </w:p>
        </w:tc>
      </w:tr>
      <w:tr w:rsidR="0026593F" w:rsidRPr="00ED7D22">
        <w:tc>
          <w:tcPr>
            <w:tcW w:w="3044" w:type="dxa"/>
          </w:tcPr>
          <w:p w:rsidR="0026593F" w:rsidRPr="00ED7D22" w:rsidRDefault="0026593F" w:rsidP="00BB0FD7">
            <w:pPr>
              <w:pStyle w:val="Tabele"/>
              <w:rPr>
                <w:sz w:val="20"/>
                <w:lang w:val="sq-AL"/>
              </w:rPr>
            </w:pPr>
            <w:r w:rsidRPr="00ED7D22">
              <w:rPr>
                <w:sz w:val="20"/>
                <w:lang w:val="sq-AL"/>
              </w:rPr>
              <w:t xml:space="preserve">"Data e </w:t>
            </w:r>
            <w:r w:rsidR="00F01710" w:rsidRPr="00ED7D22">
              <w:rPr>
                <w:sz w:val="20"/>
                <w:lang w:val="sq-AL"/>
              </w:rPr>
              <w:t>hyrjes në fuqi"</w:t>
            </w:r>
            <w:r w:rsidRPr="00ED7D22">
              <w:rPr>
                <w:sz w:val="20"/>
                <w:lang w:val="sq-AL"/>
              </w:rPr>
              <w:t>:</w:t>
            </w:r>
          </w:p>
        </w:tc>
        <w:tc>
          <w:tcPr>
            <w:tcW w:w="6678" w:type="dxa"/>
          </w:tcPr>
          <w:p w:rsidR="0026593F" w:rsidRPr="00ED7D22" w:rsidRDefault="0026593F" w:rsidP="00BB0FD7">
            <w:pPr>
              <w:pStyle w:val="Tabele"/>
              <w:rPr>
                <w:sz w:val="20"/>
                <w:lang w:val="sq-AL"/>
              </w:rPr>
            </w:pPr>
            <w:r w:rsidRPr="00ED7D22">
              <w:rPr>
                <w:sz w:val="20"/>
                <w:lang w:val="sq-AL"/>
              </w:rPr>
              <w:t xml:space="preserve">është data në të cilën Marrëveshja shpallet në fuqi nga Banka kur i komunikohet Huamarrësit nga Banka. </w:t>
            </w:r>
          </w:p>
        </w:tc>
      </w:tr>
      <w:tr w:rsidR="0026593F" w:rsidRPr="00ED7D22">
        <w:tc>
          <w:tcPr>
            <w:tcW w:w="3044" w:type="dxa"/>
          </w:tcPr>
          <w:p w:rsidR="0026593F" w:rsidRPr="00ED7D22" w:rsidRDefault="0026593F" w:rsidP="00BB0FD7">
            <w:pPr>
              <w:pStyle w:val="Tabele"/>
              <w:rPr>
                <w:sz w:val="12"/>
                <w:lang w:val="sq-AL"/>
              </w:rPr>
            </w:pPr>
          </w:p>
        </w:tc>
        <w:tc>
          <w:tcPr>
            <w:tcW w:w="6678" w:type="dxa"/>
          </w:tcPr>
          <w:p w:rsidR="0026593F" w:rsidRPr="00ED7D22" w:rsidRDefault="0026593F" w:rsidP="00BB0FD7">
            <w:pPr>
              <w:pStyle w:val="Tabele"/>
              <w:rPr>
                <w:sz w:val="12"/>
                <w:lang w:val="sq-AL"/>
              </w:rPr>
            </w:pPr>
          </w:p>
        </w:tc>
      </w:tr>
      <w:tr w:rsidR="0026593F" w:rsidRPr="00ED7D22">
        <w:tc>
          <w:tcPr>
            <w:tcW w:w="3044" w:type="dxa"/>
          </w:tcPr>
          <w:p w:rsidR="0026593F" w:rsidRPr="00ED7D22" w:rsidRDefault="0026593F" w:rsidP="00BB0FD7">
            <w:pPr>
              <w:pStyle w:val="Tabele"/>
              <w:rPr>
                <w:sz w:val="20"/>
                <w:lang w:val="sq-AL"/>
              </w:rPr>
            </w:pPr>
            <w:r w:rsidRPr="00ED7D22">
              <w:rPr>
                <w:sz w:val="20"/>
                <w:lang w:val="sq-AL"/>
              </w:rPr>
              <w:t xml:space="preserve">"Agjencia </w:t>
            </w:r>
            <w:r w:rsidR="00F01710" w:rsidRPr="00ED7D22">
              <w:rPr>
                <w:sz w:val="20"/>
                <w:lang w:val="sq-AL"/>
              </w:rPr>
              <w:t>zbatuese</w:t>
            </w:r>
            <w:r w:rsidRPr="00ED7D22">
              <w:rPr>
                <w:sz w:val="20"/>
                <w:lang w:val="sq-AL"/>
              </w:rPr>
              <w:t>":</w:t>
            </w:r>
          </w:p>
          <w:p w:rsidR="0026593F" w:rsidRPr="00ED7D22" w:rsidRDefault="0026593F" w:rsidP="00BB0FD7">
            <w:pPr>
              <w:pStyle w:val="Tabele"/>
              <w:rPr>
                <w:sz w:val="20"/>
                <w:lang w:val="sq-AL"/>
              </w:rPr>
            </w:pPr>
          </w:p>
          <w:p w:rsidR="00F01710" w:rsidRPr="00ED7D22" w:rsidRDefault="00F01710" w:rsidP="00BB0FD7">
            <w:pPr>
              <w:pStyle w:val="Tabele"/>
              <w:rPr>
                <w:sz w:val="20"/>
                <w:lang w:val="sq-AL"/>
              </w:rPr>
            </w:pPr>
          </w:p>
          <w:p w:rsidR="0026593F" w:rsidRPr="00ED7D22" w:rsidRDefault="0026593F" w:rsidP="00BB0FD7">
            <w:pPr>
              <w:pStyle w:val="Tabele"/>
              <w:rPr>
                <w:sz w:val="20"/>
                <w:lang w:val="sq-AL"/>
              </w:rPr>
            </w:pPr>
            <w:r w:rsidRPr="00ED7D22">
              <w:rPr>
                <w:sz w:val="20"/>
                <w:lang w:val="sq-AL"/>
              </w:rPr>
              <w:t xml:space="preserve">“ Konsulenti i </w:t>
            </w:r>
            <w:r w:rsidR="00F01710" w:rsidRPr="00ED7D22">
              <w:rPr>
                <w:sz w:val="20"/>
                <w:lang w:val="sq-AL"/>
              </w:rPr>
              <w:t>projektit</w:t>
            </w:r>
            <w:r w:rsidRPr="00ED7D22">
              <w:rPr>
                <w:sz w:val="20"/>
                <w:lang w:val="sq-AL"/>
              </w:rPr>
              <w:t>”:</w:t>
            </w:r>
          </w:p>
          <w:p w:rsidR="0026593F" w:rsidRPr="00ED7D22" w:rsidRDefault="0026593F" w:rsidP="00BB0FD7">
            <w:pPr>
              <w:pStyle w:val="Tabele"/>
              <w:rPr>
                <w:sz w:val="20"/>
                <w:lang w:val="sq-AL"/>
              </w:rPr>
            </w:pPr>
          </w:p>
          <w:p w:rsidR="004C65C7" w:rsidRPr="00ED7D22" w:rsidRDefault="004C65C7" w:rsidP="00BB0FD7">
            <w:pPr>
              <w:pStyle w:val="Tabele"/>
              <w:rPr>
                <w:sz w:val="20"/>
                <w:lang w:val="sq-AL"/>
              </w:rPr>
            </w:pPr>
          </w:p>
          <w:p w:rsidR="004C65C7" w:rsidRPr="00ED7D22" w:rsidRDefault="004C65C7" w:rsidP="00BB0FD7">
            <w:pPr>
              <w:pStyle w:val="Tabele"/>
              <w:rPr>
                <w:sz w:val="20"/>
                <w:lang w:val="sq-AL"/>
              </w:rPr>
            </w:pPr>
          </w:p>
          <w:p w:rsidR="0026593F" w:rsidRPr="00ED7D22" w:rsidRDefault="0026593F" w:rsidP="00BB0FD7">
            <w:pPr>
              <w:pStyle w:val="Tabele"/>
              <w:rPr>
                <w:sz w:val="20"/>
                <w:lang w:val="sq-AL"/>
              </w:rPr>
            </w:pPr>
            <w:r w:rsidRPr="00ED7D22">
              <w:rPr>
                <w:sz w:val="20"/>
                <w:lang w:val="sq-AL"/>
              </w:rPr>
              <w:t xml:space="preserve">“Konsulenti i </w:t>
            </w:r>
            <w:r w:rsidR="00F01710" w:rsidRPr="00ED7D22">
              <w:rPr>
                <w:sz w:val="20"/>
                <w:lang w:val="sq-AL"/>
              </w:rPr>
              <w:t>mbikëqyrjes</w:t>
            </w:r>
            <w:r w:rsidRPr="00ED7D22">
              <w:rPr>
                <w:sz w:val="20"/>
                <w:lang w:val="sq-AL"/>
              </w:rPr>
              <w:t>”:</w:t>
            </w:r>
          </w:p>
          <w:p w:rsidR="00F01710" w:rsidRPr="00ED7D22" w:rsidRDefault="00F01710" w:rsidP="00BB0FD7">
            <w:pPr>
              <w:pStyle w:val="Tabele"/>
              <w:rPr>
                <w:sz w:val="20"/>
                <w:lang w:val="sq-AL"/>
              </w:rPr>
            </w:pPr>
          </w:p>
          <w:p w:rsidR="0026593F" w:rsidRPr="00ED7D22" w:rsidRDefault="0026593F" w:rsidP="00BB0FD7">
            <w:pPr>
              <w:pStyle w:val="Tabele"/>
              <w:rPr>
                <w:sz w:val="20"/>
                <w:lang w:val="sq-AL"/>
              </w:rPr>
            </w:pPr>
            <w:r w:rsidRPr="00ED7D22">
              <w:rPr>
                <w:sz w:val="20"/>
                <w:lang w:val="sq-AL"/>
              </w:rPr>
              <w:t xml:space="preserve">“Dokumenti i </w:t>
            </w:r>
            <w:r w:rsidR="00F01710" w:rsidRPr="00ED7D22">
              <w:rPr>
                <w:sz w:val="20"/>
                <w:lang w:val="sq-AL"/>
              </w:rPr>
              <w:t xml:space="preserve">hollësishëm </w:t>
            </w:r>
            <w:r w:rsidRPr="00ED7D22">
              <w:rPr>
                <w:sz w:val="20"/>
                <w:lang w:val="sq-AL"/>
              </w:rPr>
              <w:t xml:space="preserve">i </w:t>
            </w:r>
            <w:r w:rsidR="00671970" w:rsidRPr="00ED7D22">
              <w:rPr>
                <w:sz w:val="20"/>
                <w:lang w:val="sq-AL"/>
              </w:rPr>
              <w:t>plan</w:t>
            </w:r>
            <w:r w:rsidR="00F01710" w:rsidRPr="00ED7D22">
              <w:rPr>
                <w:sz w:val="20"/>
                <w:lang w:val="sq-AL"/>
              </w:rPr>
              <w:t>projektit</w:t>
            </w:r>
            <w:r w:rsidRPr="00ED7D22">
              <w:rPr>
                <w:sz w:val="20"/>
                <w:lang w:val="sq-AL"/>
              </w:rPr>
              <w:t>”:</w:t>
            </w:r>
          </w:p>
        </w:tc>
        <w:tc>
          <w:tcPr>
            <w:tcW w:w="6678" w:type="dxa"/>
          </w:tcPr>
          <w:p w:rsidR="0026593F" w:rsidRPr="00ED7D22" w:rsidRDefault="0026593F" w:rsidP="00BB0FD7">
            <w:pPr>
              <w:pStyle w:val="Tabele"/>
              <w:rPr>
                <w:sz w:val="20"/>
                <w:lang w:val="sq-AL"/>
              </w:rPr>
            </w:pPr>
            <w:r w:rsidRPr="00ED7D22">
              <w:rPr>
                <w:sz w:val="20"/>
                <w:lang w:val="sq-AL"/>
              </w:rPr>
              <w:t xml:space="preserve">është Fondi Shqiptar për Zhvillim (FSHZH), i cili është përgjegjës për zbatimin, operimin dhe menaxhimin e </w:t>
            </w:r>
            <w:r w:rsidR="00F01710" w:rsidRPr="00ED7D22">
              <w:rPr>
                <w:sz w:val="20"/>
                <w:lang w:val="sq-AL"/>
              </w:rPr>
              <w:t>projektit</w:t>
            </w:r>
            <w:r w:rsidRPr="00ED7D22">
              <w:rPr>
                <w:sz w:val="20"/>
                <w:lang w:val="sq-AL"/>
              </w:rPr>
              <w:t xml:space="preserve">. </w:t>
            </w:r>
          </w:p>
          <w:p w:rsidR="004C65C7" w:rsidRPr="00ED7D22" w:rsidRDefault="004C65C7" w:rsidP="00BB0FD7">
            <w:pPr>
              <w:pStyle w:val="Tabele"/>
              <w:rPr>
                <w:sz w:val="20"/>
                <w:lang w:val="sq-AL"/>
              </w:rPr>
            </w:pPr>
          </w:p>
          <w:p w:rsidR="0026593F" w:rsidRPr="00ED7D22" w:rsidRDefault="0026593F" w:rsidP="00BB0FD7">
            <w:pPr>
              <w:pStyle w:val="Tabele"/>
              <w:rPr>
                <w:sz w:val="20"/>
                <w:lang w:val="sq-AL"/>
              </w:rPr>
            </w:pPr>
            <w:r w:rsidRPr="00ED7D22">
              <w:rPr>
                <w:sz w:val="20"/>
                <w:lang w:val="sq-AL"/>
              </w:rPr>
              <w:t>është subjekti/personi të cilit i besohet përgatitja e të gjitha skicave të hollësishme, specifikimet teknike, vlerësimi i ndikimit mjedisor dhe preventivat që nevojiten për ndërtimin e rrugëve përkatëse.</w:t>
            </w:r>
          </w:p>
          <w:p w:rsidR="004C65C7" w:rsidRPr="00ED7D22" w:rsidRDefault="004C65C7" w:rsidP="00BB0FD7">
            <w:pPr>
              <w:pStyle w:val="Tabele"/>
              <w:rPr>
                <w:sz w:val="20"/>
                <w:lang w:val="sq-AL"/>
              </w:rPr>
            </w:pPr>
          </w:p>
          <w:p w:rsidR="0026593F" w:rsidRPr="00ED7D22" w:rsidRDefault="0026593F" w:rsidP="00BB0FD7">
            <w:pPr>
              <w:pStyle w:val="Tabele"/>
              <w:rPr>
                <w:sz w:val="20"/>
                <w:lang w:val="sq-AL"/>
              </w:rPr>
            </w:pPr>
            <w:r w:rsidRPr="00ED7D22">
              <w:rPr>
                <w:sz w:val="20"/>
                <w:lang w:val="sq-AL"/>
              </w:rPr>
              <w:t xml:space="preserve">është subjekti/personi të cilit i besohet mbikëqyrja e </w:t>
            </w:r>
            <w:r w:rsidR="00F01710" w:rsidRPr="00ED7D22">
              <w:rPr>
                <w:sz w:val="20"/>
                <w:lang w:val="sq-AL"/>
              </w:rPr>
              <w:t>punimeve</w:t>
            </w:r>
            <w:r w:rsidRPr="00ED7D22">
              <w:rPr>
                <w:sz w:val="20"/>
                <w:lang w:val="sq-AL"/>
              </w:rPr>
              <w:t>.</w:t>
            </w:r>
          </w:p>
          <w:p w:rsidR="00F707A8" w:rsidRPr="00ED7D22" w:rsidRDefault="00F707A8" w:rsidP="00BB0FD7">
            <w:pPr>
              <w:pStyle w:val="Tabele"/>
              <w:rPr>
                <w:sz w:val="20"/>
                <w:lang w:val="sq-AL"/>
              </w:rPr>
            </w:pPr>
          </w:p>
          <w:p w:rsidR="0026593F" w:rsidRPr="00ED7D22" w:rsidRDefault="0026593F" w:rsidP="00BB0FD7">
            <w:pPr>
              <w:pStyle w:val="Tabele"/>
              <w:rPr>
                <w:sz w:val="20"/>
                <w:lang w:val="sq-AL"/>
              </w:rPr>
            </w:pPr>
            <w:r w:rsidRPr="00ED7D22">
              <w:rPr>
                <w:sz w:val="20"/>
                <w:lang w:val="sq-AL"/>
              </w:rPr>
              <w:t>është dokumenti që mbulon përgatitjen e të gjitha skicave të hollësishme, specifikimeve teknike, vlerësimin e ndikimit mjedisor dhe preventivat që nevojiten për ndërtimin e projektit.</w:t>
            </w:r>
          </w:p>
        </w:tc>
      </w:tr>
      <w:tr w:rsidR="0026593F" w:rsidRPr="00ED7D22">
        <w:tc>
          <w:tcPr>
            <w:tcW w:w="3044" w:type="dxa"/>
          </w:tcPr>
          <w:p w:rsidR="0026593F" w:rsidRPr="00ED7D22" w:rsidRDefault="0026593F" w:rsidP="00BB0FD7">
            <w:pPr>
              <w:pStyle w:val="Tabele"/>
              <w:rPr>
                <w:sz w:val="20"/>
                <w:lang w:val="sq-AL"/>
              </w:rPr>
            </w:pPr>
          </w:p>
        </w:tc>
        <w:tc>
          <w:tcPr>
            <w:tcW w:w="6678" w:type="dxa"/>
          </w:tcPr>
          <w:p w:rsidR="0026593F" w:rsidRPr="00ED7D22" w:rsidRDefault="0026593F" w:rsidP="00BB0FD7">
            <w:pPr>
              <w:pStyle w:val="Tabele"/>
              <w:rPr>
                <w:sz w:val="20"/>
                <w:lang w:val="sq-AL"/>
              </w:rPr>
            </w:pPr>
          </w:p>
        </w:tc>
      </w:tr>
      <w:tr w:rsidR="0026593F" w:rsidRPr="00ED7D22">
        <w:tc>
          <w:tcPr>
            <w:tcW w:w="3044" w:type="dxa"/>
          </w:tcPr>
          <w:p w:rsidR="0026593F" w:rsidRPr="00ED7D22" w:rsidRDefault="0026593F" w:rsidP="00BB0FD7">
            <w:pPr>
              <w:pStyle w:val="Tabele"/>
              <w:rPr>
                <w:sz w:val="20"/>
                <w:lang w:val="sq-AL"/>
              </w:rPr>
            </w:pPr>
            <w:r w:rsidRPr="00ED7D22">
              <w:rPr>
                <w:sz w:val="20"/>
                <w:lang w:val="sq-AL"/>
              </w:rPr>
              <w:t xml:space="preserve">"Kushtet e </w:t>
            </w:r>
            <w:r w:rsidR="00C37111" w:rsidRPr="00ED7D22">
              <w:rPr>
                <w:sz w:val="20"/>
                <w:lang w:val="sq-AL"/>
              </w:rPr>
              <w:t>përgjithshme</w:t>
            </w:r>
            <w:r w:rsidRPr="00ED7D22">
              <w:rPr>
                <w:sz w:val="20"/>
                <w:lang w:val="sq-AL"/>
              </w:rPr>
              <w:t>":</w:t>
            </w:r>
          </w:p>
        </w:tc>
        <w:tc>
          <w:tcPr>
            <w:tcW w:w="6678" w:type="dxa"/>
          </w:tcPr>
          <w:p w:rsidR="0026593F" w:rsidRPr="00ED7D22" w:rsidRDefault="0026593F" w:rsidP="00BB0FD7">
            <w:pPr>
              <w:pStyle w:val="Tabele"/>
              <w:rPr>
                <w:sz w:val="20"/>
                <w:lang w:val="sq-AL"/>
              </w:rPr>
            </w:pPr>
            <w:r w:rsidRPr="00ED7D22">
              <w:rPr>
                <w:sz w:val="20"/>
                <w:lang w:val="sq-AL"/>
              </w:rPr>
              <w:t xml:space="preserve">janë </w:t>
            </w:r>
            <w:r w:rsidR="00C37111" w:rsidRPr="00ED7D22">
              <w:rPr>
                <w:sz w:val="20"/>
                <w:lang w:val="sq-AL"/>
              </w:rPr>
              <w:t xml:space="preserve">kushtet e përgjithshme </w:t>
            </w:r>
            <w:r w:rsidRPr="00ED7D22">
              <w:rPr>
                <w:sz w:val="20"/>
                <w:lang w:val="sq-AL"/>
              </w:rPr>
              <w:t>të</w:t>
            </w:r>
            <w:r w:rsidR="001C27B4" w:rsidRPr="00ED7D22">
              <w:rPr>
                <w:sz w:val="20"/>
                <w:lang w:val="sq-AL"/>
              </w:rPr>
              <w:t xml:space="preserve"> zbatueshme për Marrëveshjet e h</w:t>
            </w:r>
            <w:r w:rsidRPr="00ED7D22">
              <w:rPr>
                <w:sz w:val="20"/>
                <w:lang w:val="sq-AL"/>
              </w:rPr>
              <w:t>uasë dh</w:t>
            </w:r>
            <w:r w:rsidR="001C27B4" w:rsidRPr="00ED7D22">
              <w:rPr>
                <w:sz w:val="20"/>
                <w:lang w:val="sq-AL"/>
              </w:rPr>
              <w:t>e g</w:t>
            </w:r>
            <w:r w:rsidR="00C37111" w:rsidRPr="00ED7D22">
              <w:rPr>
                <w:sz w:val="20"/>
                <w:lang w:val="sq-AL"/>
              </w:rPr>
              <w:t xml:space="preserve">arancisë të Bankës të datës </w:t>
            </w:r>
            <w:r w:rsidRPr="00ED7D22">
              <w:rPr>
                <w:sz w:val="20"/>
                <w:lang w:val="sq-AL"/>
              </w:rPr>
              <w:t>8</w:t>
            </w:r>
            <w:r w:rsidR="00C37111" w:rsidRPr="00ED7D22">
              <w:rPr>
                <w:sz w:val="20"/>
                <w:lang w:val="sq-AL"/>
              </w:rPr>
              <w:t>.1</w:t>
            </w:r>
            <w:r w:rsidR="001C27B4" w:rsidRPr="00ED7D22">
              <w:rPr>
                <w:sz w:val="20"/>
                <w:lang w:val="sq-AL"/>
              </w:rPr>
              <w:t>1</w:t>
            </w:r>
            <w:r w:rsidR="00C37111" w:rsidRPr="00ED7D22">
              <w:rPr>
                <w:sz w:val="20"/>
                <w:lang w:val="sq-AL"/>
              </w:rPr>
              <w:t>.</w:t>
            </w:r>
            <w:r w:rsidRPr="00ED7D22">
              <w:rPr>
                <w:sz w:val="20"/>
                <w:lang w:val="sq-AL"/>
              </w:rPr>
              <w:t xml:space="preserve">1976. </w:t>
            </w:r>
          </w:p>
        </w:tc>
      </w:tr>
      <w:tr w:rsidR="0026593F" w:rsidRPr="00ED7D22">
        <w:tc>
          <w:tcPr>
            <w:tcW w:w="3044" w:type="dxa"/>
          </w:tcPr>
          <w:p w:rsidR="0026593F" w:rsidRPr="00ED7D22" w:rsidRDefault="0026593F" w:rsidP="00BB0FD7">
            <w:pPr>
              <w:pStyle w:val="Tabele"/>
              <w:rPr>
                <w:sz w:val="14"/>
                <w:lang w:val="sq-AL"/>
              </w:rPr>
            </w:pPr>
          </w:p>
        </w:tc>
        <w:tc>
          <w:tcPr>
            <w:tcW w:w="6678" w:type="dxa"/>
          </w:tcPr>
          <w:p w:rsidR="0026593F" w:rsidRPr="00ED7D22" w:rsidRDefault="0026593F" w:rsidP="00BB0FD7">
            <w:pPr>
              <w:pStyle w:val="Tabele"/>
              <w:rPr>
                <w:sz w:val="14"/>
                <w:lang w:val="sq-AL"/>
              </w:rPr>
            </w:pPr>
          </w:p>
        </w:tc>
      </w:tr>
      <w:tr w:rsidR="0026593F" w:rsidRPr="00ED7D22">
        <w:tc>
          <w:tcPr>
            <w:tcW w:w="3044" w:type="dxa"/>
          </w:tcPr>
          <w:p w:rsidR="0026593F" w:rsidRPr="00ED7D22" w:rsidRDefault="001C27B4" w:rsidP="00BB0FD7">
            <w:pPr>
              <w:pStyle w:val="Tabele"/>
              <w:rPr>
                <w:sz w:val="20"/>
                <w:lang w:val="sq-AL"/>
              </w:rPr>
            </w:pPr>
            <w:r w:rsidRPr="00ED7D22">
              <w:rPr>
                <w:sz w:val="20"/>
                <w:lang w:val="sq-AL"/>
              </w:rPr>
              <w:t>“Dinari i</w:t>
            </w:r>
            <w:r w:rsidR="0026593F" w:rsidRPr="00ED7D22">
              <w:rPr>
                <w:sz w:val="20"/>
                <w:lang w:val="sq-AL"/>
              </w:rPr>
              <w:t>slamik/ID”:</w:t>
            </w:r>
          </w:p>
        </w:tc>
        <w:tc>
          <w:tcPr>
            <w:tcW w:w="6678" w:type="dxa"/>
          </w:tcPr>
          <w:p w:rsidR="0026593F" w:rsidRPr="00ED7D22" w:rsidRDefault="0026593F" w:rsidP="00BB0FD7">
            <w:pPr>
              <w:pStyle w:val="Tabele"/>
              <w:rPr>
                <w:sz w:val="20"/>
                <w:lang w:val="sq-AL"/>
              </w:rPr>
            </w:pPr>
            <w:r w:rsidRPr="00ED7D22">
              <w:rPr>
                <w:sz w:val="20"/>
                <w:lang w:val="sq-AL"/>
              </w:rPr>
              <w:t xml:space="preserve">siç përcaktohet në </w:t>
            </w:r>
            <w:r w:rsidR="00C37111" w:rsidRPr="00ED7D22">
              <w:rPr>
                <w:sz w:val="20"/>
                <w:lang w:val="sq-AL"/>
              </w:rPr>
              <w:t xml:space="preserve">nenin </w:t>
            </w:r>
            <w:r w:rsidRPr="00ED7D22">
              <w:rPr>
                <w:sz w:val="20"/>
                <w:lang w:val="sq-AL"/>
              </w:rPr>
              <w:t>4 (1) (a) të Marrëveshjes që themelon Bankën</w:t>
            </w:r>
            <w:r w:rsidR="001A0236" w:rsidRPr="00ED7D22">
              <w:rPr>
                <w:sz w:val="20"/>
                <w:lang w:val="sq-AL"/>
              </w:rPr>
              <w:t>,</w:t>
            </w:r>
            <w:r w:rsidRPr="00ED7D22">
              <w:rPr>
                <w:sz w:val="20"/>
                <w:lang w:val="sq-AL"/>
              </w:rPr>
              <w:t xml:space="preserve"> është njësia e llogarisë së Bankës. Një ID ë</w:t>
            </w:r>
            <w:r w:rsidR="00C37111" w:rsidRPr="00ED7D22">
              <w:rPr>
                <w:sz w:val="20"/>
                <w:lang w:val="sq-AL"/>
              </w:rPr>
              <w:t>shtë i baras</w:t>
            </w:r>
            <w:r w:rsidRPr="00ED7D22">
              <w:rPr>
                <w:sz w:val="20"/>
                <w:lang w:val="sq-AL"/>
              </w:rPr>
              <w:t xml:space="preserve">vlefshëm me një të Drejtë Speciale Tërheqjeje të Fondit Monetar Ndërkombëtar. </w:t>
            </w:r>
          </w:p>
        </w:tc>
      </w:tr>
      <w:tr w:rsidR="0026593F" w:rsidRPr="00ED7D22">
        <w:tc>
          <w:tcPr>
            <w:tcW w:w="3044" w:type="dxa"/>
          </w:tcPr>
          <w:p w:rsidR="0026593F" w:rsidRPr="00ED7D22" w:rsidRDefault="0026593F" w:rsidP="00BB0FD7">
            <w:pPr>
              <w:pStyle w:val="Tabele"/>
              <w:rPr>
                <w:sz w:val="20"/>
                <w:lang w:val="sq-AL"/>
              </w:rPr>
            </w:pPr>
          </w:p>
        </w:tc>
        <w:tc>
          <w:tcPr>
            <w:tcW w:w="6678" w:type="dxa"/>
          </w:tcPr>
          <w:p w:rsidR="0026593F" w:rsidRPr="00ED7D22" w:rsidRDefault="0026593F" w:rsidP="00BB0FD7">
            <w:pPr>
              <w:pStyle w:val="Tabele"/>
              <w:rPr>
                <w:sz w:val="20"/>
                <w:lang w:val="sq-AL"/>
              </w:rPr>
            </w:pPr>
          </w:p>
        </w:tc>
      </w:tr>
      <w:tr w:rsidR="0026593F" w:rsidRPr="00ED7D22">
        <w:tc>
          <w:tcPr>
            <w:tcW w:w="3044" w:type="dxa"/>
          </w:tcPr>
          <w:p w:rsidR="0026593F" w:rsidRPr="00ED7D22" w:rsidRDefault="001C27B4" w:rsidP="00BB0FD7">
            <w:pPr>
              <w:pStyle w:val="Tabele"/>
              <w:rPr>
                <w:sz w:val="20"/>
                <w:lang w:val="sq-AL"/>
              </w:rPr>
            </w:pPr>
            <w:r w:rsidRPr="00ED7D22">
              <w:rPr>
                <w:sz w:val="20"/>
                <w:lang w:val="sq-AL"/>
              </w:rPr>
              <w:t>"Shuma e h</w:t>
            </w:r>
            <w:r w:rsidR="0026593F" w:rsidRPr="00ED7D22">
              <w:rPr>
                <w:sz w:val="20"/>
                <w:lang w:val="sq-AL"/>
              </w:rPr>
              <w:t>uasë":</w:t>
            </w:r>
          </w:p>
        </w:tc>
        <w:tc>
          <w:tcPr>
            <w:tcW w:w="6678" w:type="dxa"/>
          </w:tcPr>
          <w:p w:rsidR="0026593F" w:rsidRPr="00ED7D22" w:rsidRDefault="0026593F" w:rsidP="00BB0FD7">
            <w:pPr>
              <w:pStyle w:val="Tabele"/>
              <w:rPr>
                <w:sz w:val="20"/>
                <w:lang w:val="sq-AL"/>
              </w:rPr>
            </w:pPr>
            <w:r w:rsidRPr="00ED7D22">
              <w:rPr>
                <w:sz w:val="20"/>
                <w:lang w:val="sq-AL"/>
              </w:rPr>
              <w:t xml:space="preserve">është </w:t>
            </w:r>
            <w:r w:rsidR="00C37111" w:rsidRPr="00ED7D22">
              <w:rPr>
                <w:sz w:val="20"/>
                <w:lang w:val="sq-AL"/>
              </w:rPr>
              <w:t xml:space="preserve">shuma </w:t>
            </w:r>
            <w:r w:rsidRPr="00ED7D22">
              <w:rPr>
                <w:sz w:val="20"/>
                <w:lang w:val="sq-AL"/>
              </w:rPr>
              <w:t xml:space="preserve">që Banka ka rënë dakord t’i japë hua Huamarrësit, siç përcaktohet në </w:t>
            </w:r>
            <w:r w:rsidR="00C37111" w:rsidRPr="00ED7D22">
              <w:rPr>
                <w:sz w:val="20"/>
                <w:lang w:val="sq-AL"/>
              </w:rPr>
              <w:t xml:space="preserve">seksionin </w:t>
            </w:r>
            <w:r w:rsidRPr="00ED7D22">
              <w:rPr>
                <w:sz w:val="20"/>
                <w:lang w:val="sq-AL"/>
              </w:rPr>
              <w:t xml:space="preserve">2.01 të kësaj Marrëveshjeje. </w:t>
            </w:r>
          </w:p>
        </w:tc>
      </w:tr>
      <w:tr w:rsidR="0026593F" w:rsidRPr="00ED7D22">
        <w:tc>
          <w:tcPr>
            <w:tcW w:w="3044" w:type="dxa"/>
          </w:tcPr>
          <w:p w:rsidR="0026593F" w:rsidRPr="00ED7D22" w:rsidRDefault="0026593F" w:rsidP="00BB0FD7">
            <w:pPr>
              <w:pStyle w:val="Tabele"/>
              <w:rPr>
                <w:sz w:val="20"/>
                <w:lang w:val="sq-AL"/>
              </w:rPr>
            </w:pPr>
          </w:p>
        </w:tc>
        <w:tc>
          <w:tcPr>
            <w:tcW w:w="6678" w:type="dxa"/>
          </w:tcPr>
          <w:p w:rsidR="0026593F" w:rsidRPr="00ED7D22" w:rsidRDefault="0026593F" w:rsidP="00BB0FD7">
            <w:pPr>
              <w:pStyle w:val="Tabele"/>
              <w:rPr>
                <w:sz w:val="20"/>
                <w:lang w:val="sq-AL"/>
              </w:rPr>
            </w:pPr>
          </w:p>
        </w:tc>
      </w:tr>
      <w:tr w:rsidR="0026593F" w:rsidRPr="00ED7D22">
        <w:tc>
          <w:tcPr>
            <w:tcW w:w="3044" w:type="dxa"/>
          </w:tcPr>
          <w:p w:rsidR="0026593F" w:rsidRPr="00ED7D22" w:rsidRDefault="0026593F" w:rsidP="00BB0FD7">
            <w:pPr>
              <w:pStyle w:val="Tabele"/>
              <w:rPr>
                <w:sz w:val="20"/>
                <w:lang w:val="sq-AL"/>
              </w:rPr>
            </w:pPr>
            <w:r w:rsidRPr="00ED7D22">
              <w:rPr>
                <w:sz w:val="20"/>
                <w:lang w:val="sq-AL"/>
              </w:rPr>
              <w:t xml:space="preserve">"Shuma e </w:t>
            </w:r>
            <w:r w:rsidR="00C37111" w:rsidRPr="00ED7D22">
              <w:rPr>
                <w:sz w:val="20"/>
                <w:lang w:val="sq-AL"/>
              </w:rPr>
              <w:t>principalit</w:t>
            </w:r>
            <w:r w:rsidRPr="00ED7D22">
              <w:rPr>
                <w:sz w:val="20"/>
                <w:lang w:val="sq-AL"/>
              </w:rPr>
              <w:t>":</w:t>
            </w:r>
          </w:p>
        </w:tc>
        <w:tc>
          <w:tcPr>
            <w:tcW w:w="6678" w:type="dxa"/>
          </w:tcPr>
          <w:p w:rsidR="0026593F" w:rsidRPr="00ED7D22" w:rsidRDefault="0026593F" w:rsidP="00BB0FD7">
            <w:pPr>
              <w:pStyle w:val="Tabele"/>
              <w:rPr>
                <w:sz w:val="20"/>
                <w:lang w:val="sq-AL"/>
              </w:rPr>
            </w:pPr>
            <w:r w:rsidRPr="00ED7D22">
              <w:rPr>
                <w:sz w:val="20"/>
                <w:lang w:val="sq-AL"/>
              </w:rPr>
              <w:t xml:space="preserve">është </w:t>
            </w:r>
            <w:r w:rsidR="00C37111" w:rsidRPr="00ED7D22">
              <w:rPr>
                <w:sz w:val="20"/>
                <w:lang w:val="sq-AL"/>
              </w:rPr>
              <w:t xml:space="preserve">shuma </w:t>
            </w:r>
            <w:r w:rsidR="003D322E" w:rsidRPr="00ED7D22">
              <w:rPr>
                <w:sz w:val="20"/>
                <w:lang w:val="sq-AL"/>
              </w:rPr>
              <w:t>totale e h</w:t>
            </w:r>
            <w:r w:rsidRPr="00ED7D22">
              <w:rPr>
                <w:sz w:val="20"/>
                <w:lang w:val="sq-AL"/>
              </w:rPr>
              <w:t xml:space="preserve">uasë e tërhequr nga Huamarrësi në pajtim me këtë Marrëveshje. </w:t>
            </w:r>
          </w:p>
        </w:tc>
      </w:tr>
      <w:tr w:rsidR="0026593F" w:rsidRPr="00ED7D22">
        <w:tc>
          <w:tcPr>
            <w:tcW w:w="3044" w:type="dxa"/>
          </w:tcPr>
          <w:p w:rsidR="0026593F" w:rsidRPr="00ED7D22" w:rsidRDefault="0026593F" w:rsidP="00BB0FD7">
            <w:pPr>
              <w:pStyle w:val="Tabele"/>
              <w:rPr>
                <w:sz w:val="12"/>
                <w:lang w:val="sq-AL"/>
              </w:rPr>
            </w:pPr>
          </w:p>
        </w:tc>
        <w:tc>
          <w:tcPr>
            <w:tcW w:w="6678" w:type="dxa"/>
          </w:tcPr>
          <w:p w:rsidR="0026593F" w:rsidRPr="00ED7D22" w:rsidRDefault="0026593F" w:rsidP="00BB0FD7">
            <w:pPr>
              <w:pStyle w:val="Tabele"/>
              <w:rPr>
                <w:sz w:val="12"/>
                <w:lang w:val="sq-AL"/>
              </w:rPr>
            </w:pPr>
          </w:p>
        </w:tc>
      </w:tr>
      <w:tr w:rsidR="0026593F" w:rsidRPr="00ED7D22">
        <w:tc>
          <w:tcPr>
            <w:tcW w:w="3044" w:type="dxa"/>
          </w:tcPr>
          <w:p w:rsidR="0026593F" w:rsidRPr="00ED7D22" w:rsidRDefault="0026593F" w:rsidP="00BB0FD7">
            <w:pPr>
              <w:pStyle w:val="Tabele"/>
              <w:rPr>
                <w:sz w:val="20"/>
                <w:lang w:val="sq-AL"/>
              </w:rPr>
            </w:pPr>
            <w:r w:rsidRPr="00ED7D22">
              <w:rPr>
                <w:sz w:val="20"/>
                <w:lang w:val="sq-AL"/>
              </w:rPr>
              <w:t xml:space="preserve">"Udhëzimet e </w:t>
            </w:r>
            <w:r w:rsidR="00C37111" w:rsidRPr="00ED7D22">
              <w:rPr>
                <w:sz w:val="20"/>
                <w:lang w:val="sq-AL"/>
              </w:rPr>
              <w:t>prokurimit</w:t>
            </w:r>
            <w:r w:rsidRPr="00ED7D22">
              <w:rPr>
                <w:sz w:val="20"/>
                <w:lang w:val="sq-AL"/>
              </w:rPr>
              <w:t>":</w:t>
            </w:r>
          </w:p>
        </w:tc>
        <w:tc>
          <w:tcPr>
            <w:tcW w:w="6678" w:type="dxa"/>
          </w:tcPr>
          <w:p w:rsidR="0026593F" w:rsidRPr="00ED7D22" w:rsidRDefault="0026593F" w:rsidP="00BB0FD7">
            <w:pPr>
              <w:pStyle w:val="Tabele"/>
              <w:rPr>
                <w:sz w:val="20"/>
                <w:lang w:val="sq-AL"/>
              </w:rPr>
            </w:pPr>
            <w:r w:rsidRPr="00ED7D22">
              <w:rPr>
                <w:sz w:val="20"/>
                <w:lang w:val="sq-AL"/>
              </w:rPr>
              <w:t xml:space="preserve">janë </w:t>
            </w:r>
            <w:r w:rsidR="00C37111" w:rsidRPr="00ED7D22">
              <w:rPr>
                <w:sz w:val="20"/>
                <w:lang w:val="sq-AL"/>
              </w:rPr>
              <w:t xml:space="preserve">udhëzimet </w:t>
            </w:r>
            <w:r w:rsidRPr="00ED7D22">
              <w:rPr>
                <w:sz w:val="20"/>
                <w:lang w:val="sq-AL"/>
              </w:rPr>
              <w:t xml:space="preserve">për </w:t>
            </w:r>
            <w:r w:rsidR="00C37111" w:rsidRPr="00ED7D22">
              <w:rPr>
                <w:sz w:val="20"/>
                <w:lang w:val="sq-AL"/>
              </w:rPr>
              <w:t xml:space="preserve">prokurimin e mallrave dhe shërbimeve </w:t>
            </w:r>
            <w:r w:rsidRPr="00ED7D22">
              <w:rPr>
                <w:sz w:val="20"/>
                <w:lang w:val="sq-AL"/>
              </w:rPr>
              <w:t xml:space="preserve">në bazë të </w:t>
            </w:r>
            <w:r w:rsidR="00C37111" w:rsidRPr="00ED7D22">
              <w:rPr>
                <w:sz w:val="20"/>
                <w:lang w:val="sq-AL"/>
              </w:rPr>
              <w:t xml:space="preserve">financimit </w:t>
            </w:r>
            <w:r w:rsidRPr="00ED7D22">
              <w:rPr>
                <w:sz w:val="20"/>
                <w:lang w:val="sq-AL"/>
              </w:rPr>
              <w:t xml:space="preserve">të Bankës. </w:t>
            </w:r>
          </w:p>
        </w:tc>
      </w:tr>
      <w:tr w:rsidR="0026593F" w:rsidRPr="00ED7D22">
        <w:tc>
          <w:tcPr>
            <w:tcW w:w="3044" w:type="dxa"/>
          </w:tcPr>
          <w:p w:rsidR="0026593F" w:rsidRPr="00ED7D22" w:rsidRDefault="0026593F" w:rsidP="00BB0FD7">
            <w:pPr>
              <w:pStyle w:val="Tabele"/>
              <w:rPr>
                <w:sz w:val="20"/>
                <w:lang w:val="sq-AL"/>
              </w:rPr>
            </w:pPr>
          </w:p>
        </w:tc>
        <w:tc>
          <w:tcPr>
            <w:tcW w:w="6678" w:type="dxa"/>
          </w:tcPr>
          <w:p w:rsidR="0026593F" w:rsidRPr="00ED7D22" w:rsidRDefault="0026593F" w:rsidP="00BB0FD7">
            <w:pPr>
              <w:pStyle w:val="Tabele"/>
              <w:rPr>
                <w:sz w:val="20"/>
                <w:lang w:val="sq-AL"/>
              </w:rPr>
            </w:pPr>
          </w:p>
        </w:tc>
      </w:tr>
      <w:tr w:rsidR="0026593F" w:rsidRPr="00ED7D22">
        <w:trPr>
          <w:trHeight w:val="444"/>
        </w:trPr>
        <w:tc>
          <w:tcPr>
            <w:tcW w:w="3044" w:type="dxa"/>
          </w:tcPr>
          <w:p w:rsidR="0026593F" w:rsidRPr="00ED7D22" w:rsidRDefault="00671970" w:rsidP="00BB0FD7">
            <w:pPr>
              <w:pStyle w:val="Tabele"/>
              <w:rPr>
                <w:sz w:val="20"/>
                <w:highlight w:val="yellow"/>
                <w:lang w:val="sq-AL"/>
              </w:rPr>
            </w:pPr>
            <w:r w:rsidRPr="00ED7D22">
              <w:rPr>
                <w:sz w:val="20"/>
                <w:lang w:val="sq-AL"/>
              </w:rPr>
              <w:t>“</w:t>
            </w:r>
            <w:r w:rsidR="0026593F" w:rsidRPr="00ED7D22">
              <w:rPr>
                <w:sz w:val="20"/>
                <w:lang w:val="sq-AL"/>
              </w:rPr>
              <w:t xml:space="preserve">Projekti" &amp; referencat në "pjesë" të tij: </w:t>
            </w:r>
          </w:p>
        </w:tc>
        <w:tc>
          <w:tcPr>
            <w:tcW w:w="6678" w:type="dxa"/>
          </w:tcPr>
          <w:p w:rsidR="0026593F" w:rsidRPr="00ED7D22" w:rsidRDefault="0026593F" w:rsidP="00BB0FD7">
            <w:pPr>
              <w:pStyle w:val="Tabele"/>
              <w:rPr>
                <w:sz w:val="20"/>
                <w:lang w:val="sq-AL"/>
              </w:rPr>
            </w:pPr>
            <w:r w:rsidRPr="00ED7D22">
              <w:rPr>
                <w:sz w:val="20"/>
                <w:lang w:val="sq-AL"/>
              </w:rPr>
              <w:t xml:space="preserve">është </w:t>
            </w:r>
            <w:r w:rsidR="00C37111" w:rsidRPr="00ED7D22">
              <w:rPr>
                <w:sz w:val="20"/>
                <w:lang w:val="sq-AL"/>
              </w:rPr>
              <w:t xml:space="preserve">projekti </w:t>
            </w:r>
            <w:r w:rsidRPr="00ED7D22">
              <w:rPr>
                <w:sz w:val="20"/>
                <w:lang w:val="sq-AL"/>
              </w:rPr>
              <w:t xml:space="preserve">dhe pjesë të tij të përshkruara në </w:t>
            </w:r>
            <w:r w:rsidR="00C37111" w:rsidRPr="00ED7D22">
              <w:rPr>
                <w:sz w:val="20"/>
                <w:lang w:val="sq-AL"/>
              </w:rPr>
              <w:t xml:space="preserve">skedulin </w:t>
            </w:r>
            <w:r w:rsidRPr="00ED7D22">
              <w:rPr>
                <w:sz w:val="20"/>
                <w:lang w:val="sq-AL"/>
              </w:rPr>
              <w:t xml:space="preserve">I të kësaj Marrëveshjeje. </w:t>
            </w:r>
          </w:p>
        </w:tc>
      </w:tr>
      <w:tr w:rsidR="0026593F" w:rsidRPr="00ED7D22">
        <w:tc>
          <w:tcPr>
            <w:tcW w:w="3044" w:type="dxa"/>
          </w:tcPr>
          <w:p w:rsidR="0026593F" w:rsidRPr="00ED7D22" w:rsidRDefault="003D322E" w:rsidP="00BB0FD7">
            <w:pPr>
              <w:pStyle w:val="Tabele"/>
              <w:rPr>
                <w:sz w:val="20"/>
                <w:lang w:val="sq-AL"/>
              </w:rPr>
            </w:pPr>
            <w:r w:rsidRPr="00ED7D22">
              <w:rPr>
                <w:sz w:val="20"/>
                <w:lang w:val="sq-AL"/>
              </w:rPr>
              <w:t>"Tarifa e s</w:t>
            </w:r>
            <w:r w:rsidR="0026593F" w:rsidRPr="00ED7D22">
              <w:rPr>
                <w:sz w:val="20"/>
                <w:lang w:val="sq-AL"/>
              </w:rPr>
              <w:t>hërbimit":</w:t>
            </w:r>
          </w:p>
        </w:tc>
        <w:tc>
          <w:tcPr>
            <w:tcW w:w="6678" w:type="dxa"/>
          </w:tcPr>
          <w:p w:rsidR="0026593F" w:rsidRPr="00ED7D22" w:rsidRDefault="0026593F" w:rsidP="00BB0FD7">
            <w:pPr>
              <w:pStyle w:val="Tabele"/>
              <w:rPr>
                <w:sz w:val="20"/>
                <w:lang w:val="sq-AL"/>
              </w:rPr>
            </w:pPr>
            <w:r w:rsidRPr="00ED7D22">
              <w:rPr>
                <w:sz w:val="20"/>
                <w:lang w:val="sq-AL"/>
              </w:rPr>
              <w:t xml:space="preserve">është tarifa e pagueshme nga Huamarrësi për Bankën, siç përcaktohet në </w:t>
            </w:r>
            <w:r w:rsidR="00C37111" w:rsidRPr="00ED7D22">
              <w:rPr>
                <w:sz w:val="20"/>
                <w:lang w:val="sq-AL"/>
              </w:rPr>
              <w:t xml:space="preserve">seksionin </w:t>
            </w:r>
            <w:r w:rsidRPr="00ED7D22">
              <w:rPr>
                <w:sz w:val="20"/>
                <w:lang w:val="sq-AL"/>
              </w:rPr>
              <w:t xml:space="preserve">3.02 të kësaj Marrëveshjeje. </w:t>
            </w:r>
          </w:p>
        </w:tc>
      </w:tr>
      <w:tr w:rsidR="0026593F" w:rsidRPr="00ED7D22">
        <w:trPr>
          <w:trHeight w:val="70"/>
        </w:trPr>
        <w:tc>
          <w:tcPr>
            <w:tcW w:w="3044" w:type="dxa"/>
          </w:tcPr>
          <w:p w:rsidR="0026593F" w:rsidRPr="00ED7D22" w:rsidRDefault="0026593F" w:rsidP="00BB0FD7">
            <w:pPr>
              <w:pStyle w:val="Tabele"/>
              <w:rPr>
                <w:lang w:val="sq-AL"/>
              </w:rPr>
            </w:pPr>
          </w:p>
        </w:tc>
        <w:tc>
          <w:tcPr>
            <w:tcW w:w="6678" w:type="dxa"/>
          </w:tcPr>
          <w:p w:rsidR="0026593F" w:rsidRPr="00ED7D22" w:rsidRDefault="0026593F" w:rsidP="00BB0FD7">
            <w:pPr>
              <w:pStyle w:val="Tabele"/>
              <w:rPr>
                <w:lang w:val="sq-AL"/>
              </w:rPr>
            </w:pPr>
          </w:p>
        </w:tc>
      </w:tr>
      <w:tr w:rsidR="0026593F" w:rsidRPr="00ED7D22">
        <w:tc>
          <w:tcPr>
            <w:tcW w:w="3044" w:type="dxa"/>
          </w:tcPr>
          <w:p w:rsidR="0026593F" w:rsidRPr="00ED7D22" w:rsidRDefault="0026593F" w:rsidP="00BB0FD7">
            <w:pPr>
              <w:pStyle w:val="Tabele"/>
              <w:rPr>
                <w:sz w:val="20"/>
                <w:lang w:val="sq-AL"/>
              </w:rPr>
            </w:pPr>
            <w:r w:rsidRPr="00ED7D22">
              <w:rPr>
                <w:sz w:val="20"/>
                <w:lang w:val="sq-AL"/>
              </w:rPr>
              <w:t>“Punimet”</w:t>
            </w:r>
            <w:r w:rsidR="00C37111" w:rsidRPr="00ED7D22">
              <w:rPr>
                <w:sz w:val="20"/>
                <w:lang w:val="sq-AL"/>
              </w:rPr>
              <w:t>:</w:t>
            </w:r>
          </w:p>
        </w:tc>
        <w:tc>
          <w:tcPr>
            <w:tcW w:w="6678" w:type="dxa"/>
          </w:tcPr>
          <w:p w:rsidR="0026593F" w:rsidRPr="00ED7D22" w:rsidRDefault="00C37111" w:rsidP="00BB0FD7">
            <w:pPr>
              <w:pStyle w:val="Tabele"/>
              <w:rPr>
                <w:sz w:val="20"/>
                <w:lang w:val="sq-AL"/>
              </w:rPr>
            </w:pPr>
            <w:r w:rsidRPr="00ED7D22">
              <w:rPr>
                <w:sz w:val="20"/>
                <w:lang w:val="sq-AL"/>
              </w:rPr>
              <w:t xml:space="preserve">punimet </w:t>
            </w:r>
            <w:r w:rsidR="0026593F" w:rsidRPr="00ED7D22">
              <w:rPr>
                <w:sz w:val="20"/>
                <w:lang w:val="sq-AL"/>
              </w:rPr>
              <w:t xml:space="preserve">ose pjesë të tyre të përshkruara në </w:t>
            </w:r>
            <w:r w:rsidRPr="00ED7D22">
              <w:rPr>
                <w:sz w:val="20"/>
                <w:lang w:val="sq-AL"/>
              </w:rPr>
              <w:t xml:space="preserve">shtojcën </w:t>
            </w:r>
            <w:r w:rsidR="0026593F" w:rsidRPr="00ED7D22">
              <w:rPr>
                <w:sz w:val="20"/>
                <w:lang w:val="sq-AL"/>
              </w:rPr>
              <w:t>I të kësaj Marrëveshjeje dhe në çdo kontratë përkatëse.</w:t>
            </w:r>
          </w:p>
        </w:tc>
      </w:tr>
    </w:tbl>
    <w:p w:rsidR="0026593F" w:rsidRPr="00ED7D22" w:rsidRDefault="003D322E" w:rsidP="0026593F">
      <w:pPr>
        <w:pStyle w:val="Paragrafi0"/>
        <w:rPr>
          <w:szCs w:val="22"/>
          <w:lang w:val="sq-AL"/>
        </w:rPr>
      </w:pPr>
      <w:r w:rsidRPr="00ED7D22">
        <w:rPr>
          <w:szCs w:val="22"/>
          <w:lang w:val="sq-AL"/>
        </w:rPr>
        <w:t xml:space="preserve">Seksioni </w:t>
      </w:r>
      <w:r w:rsidR="0026593F" w:rsidRPr="00ED7D22">
        <w:rPr>
          <w:szCs w:val="22"/>
          <w:lang w:val="sq-AL"/>
        </w:rPr>
        <w:t xml:space="preserve">1.02 Kushte të </w:t>
      </w:r>
      <w:r w:rsidR="00C37111" w:rsidRPr="00ED7D22">
        <w:rPr>
          <w:szCs w:val="22"/>
          <w:lang w:val="sq-AL"/>
        </w:rPr>
        <w:t>përgjithshme</w:t>
      </w:r>
      <w:r w:rsidR="0026593F" w:rsidRPr="00ED7D22">
        <w:rPr>
          <w:szCs w:val="22"/>
          <w:lang w:val="sq-AL"/>
        </w:rPr>
        <w:t xml:space="preserve">: Palët e kësaj Marrëveshjeje pranojnë të gjitha dispozitat e </w:t>
      </w:r>
      <w:r w:rsidR="00C37111" w:rsidRPr="00ED7D22">
        <w:rPr>
          <w:szCs w:val="22"/>
          <w:lang w:val="sq-AL"/>
        </w:rPr>
        <w:t xml:space="preserve">kushteve </w:t>
      </w:r>
      <w:r w:rsidR="0026593F" w:rsidRPr="00ED7D22">
        <w:rPr>
          <w:szCs w:val="22"/>
          <w:lang w:val="sq-AL"/>
        </w:rPr>
        <w:t xml:space="preserve">të </w:t>
      </w:r>
      <w:r w:rsidR="00C37111" w:rsidRPr="00ED7D22">
        <w:rPr>
          <w:szCs w:val="22"/>
          <w:lang w:val="sq-AL"/>
        </w:rPr>
        <w:t xml:space="preserve">përgjithshme </w:t>
      </w:r>
      <w:r w:rsidR="0026593F" w:rsidRPr="00ED7D22">
        <w:rPr>
          <w:szCs w:val="22"/>
          <w:lang w:val="sq-AL"/>
        </w:rPr>
        <w:t xml:space="preserve">me të njëjtën fuqi dhe efekt sikur të ishin përcaktuar plotësisht në të. </w:t>
      </w:r>
    </w:p>
    <w:p w:rsidR="0026593F" w:rsidRPr="00ED7D22" w:rsidRDefault="003D322E" w:rsidP="0026593F">
      <w:pPr>
        <w:pStyle w:val="Paragrafi0"/>
        <w:rPr>
          <w:szCs w:val="22"/>
          <w:lang w:val="sq-AL"/>
        </w:rPr>
      </w:pPr>
      <w:r w:rsidRPr="00ED7D22">
        <w:rPr>
          <w:szCs w:val="22"/>
          <w:lang w:val="sq-AL"/>
        </w:rPr>
        <w:t xml:space="preserve">Seksioni </w:t>
      </w:r>
      <w:r w:rsidR="0026593F" w:rsidRPr="00ED7D22">
        <w:rPr>
          <w:szCs w:val="22"/>
          <w:lang w:val="sq-AL"/>
        </w:rPr>
        <w:t>1.03 Në këtë Marrëveshje:</w:t>
      </w:r>
    </w:p>
    <w:p w:rsidR="0026593F" w:rsidRPr="00ED7D22" w:rsidRDefault="00991497" w:rsidP="0026593F">
      <w:pPr>
        <w:pStyle w:val="Paragrafi0"/>
        <w:rPr>
          <w:szCs w:val="22"/>
          <w:lang w:val="sq-AL"/>
        </w:rPr>
      </w:pPr>
      <w:r w:rsidRPr="00ED7D22">
        <w:rPr>
          <w:szCs w:val="22"/>
          <w:lang w:val="sq-AL"/>
        </w:rPr>
        <w:t xml:space="preserve">a) </w:t>
      </w:r>
      <w:r w:rsidR="0026593F" w:rsidRPr="00ED7D22">
        <w:rPr>
          <w:szCs w:val="22"/>
          <w:lang w:val="sq-AL"/>
        </w:rPr>
        <w:t xml:space="preserve">Nëse konteksti nuk e kërkon ndryshe, fjalët që tregojnë numrin njëjës përfshijnë shumësin </w:t>
      </w:r>
      <w:r w:rsidR="0026593F" w:rsidRPr="00ED7D22">
        <w:rPr>
          <w:szCs w:val="22"/>
          <w:lang w:val="sq-AL"/>
        </w:rPr>
        <w:lastRenderedPageBreak/>
        <w:t xml:space="preserve">dhe anasjelltas, fjalët që tregojnë personat përfshijnë korporatat dhe partneritetet; dhe referenca ndaj një </w:t>
      </w:r>
      <w:r w:rsidRPr="00ED7D22">
        <w:rPr>
          <w:szCs w:val="22"/>
          <w:lang w:val="sq-AL"/>
        </w:rPr>
        <w:t xml:space="preserve">aneksi, shtojce, neni ose seksioni  </w:t>
      </w:r>
      <w:r w:rsidR="0026593F" w:rsidRPr="00ED7D22">
        <w:rPr>
          <w:szCs w:val="22"/>
          <w:lang w:val="sq-AL"/>
        </w:rPr>
        <w:t xml:space="preserve">të caktuar është një referencë ndaj atij </w:t>
      </w:r>
      <w:r w:rsidRPr="00ED7D22">
        <w:rPr>
          <w:szCs w:val="22"/>
          <w:lang w:val="sq-AL"/>
        </w:rPr>
        <w:t xml:space="preserve">aneksi, shtojce, neni ose seksioni </w:t>
      </w:r>
      <w:r w:rsidR="0026593F" w:rsidRPr="00ED7D22">
        <w:rPr>
          <w:szCs w:val="22"/>
          <w:lang w:val="sq-AL"/>
        </w:rPr>
        <w:t>të kësaj Marrëveshjeje.</w:t>
      </w:r>
    </w:p>
    <w:p w:rsidR="0026593F" w:rsidRPr="00ED7D22" w:rsidRDefault="00991497" w:rsidP="0026593F">
      <w:pPr>
        <w:pStyle w:val="Paragrafi0"/>
        <w:rPr>
          <w:szCs w:val="22"/>
          <w:lang w:val="sq-AL"/>
        </w:rPr>
      </w:pPr>
      <w:r w:rsidRPr="00ED7D22">
        <w:rPr>
          <w:szCs w:val="22"/>
          <w:lang w:val="sq-AL"/>
        </w:rPr>
        <w:t xml:space="preserve">b) </w:t>
      </w:r>
      <w:r w:rsidR="0026593F" w:rsidRPr="00ED7D22">
        <w:rPr>
          <w:szCs w:val="22"/>
          <w:lang w:val="sq-AL"/>
        </w:rPr>
        <w:t xml:space="preserve">Neni dhe titujt e </w:t>
      </w:r>
      <w:r w:rsidRPr="00ED7D22">
        <w:rPr>
          <w:szCs w:val="22"/>
          <w:lang w:val="sq-AL"/>
        </w:rPr>
        <w:t xml:space="preserve">seksionit </w:t>
      </w:r>
      <w:r w:rsidR="0026593F" w:rsidRPr="00ED7D22">
        <w:rPr>
          <w:szCs w:val="22"/>
          <w:lang w:val="sq-AL"/>
        </w:rPr>
        <w:t xml:space="preserve">vendosen vetëm për lehtësi reference dhe nuk përdoren për të përkufizuar, interpretuar ose kufizuar ndonjë prej dispozitave të kësaj Marrëveshjeje. </w:t>
      </w:r>
    </w:p>
    <w:p w:rsidR="00BB0FD7" w:rsidRPr="00ED7D22" w:rsidRDefault="00BB0FD7" w:rsidP="0026593F">
      <w:pPr>
        <w:pStyle w:val="Paragrafi0"/>
        <w:rPr>
          <w:sz w:val="12"/>
          <w:szCs w:val="22"/>
          <w:lang w:val="sq-AL"/>
        </w:rPr>
      </w:pPr>
    </w:p>
    <w:p w:rsidR="0026593F" w:rsidRPr="00ED7D22" w:rsidRDefault="00BB0FD7" w:rsidP="00BB0FD7">
      <w:pPr>
        <w:pStyle w:val="NeniNr"/>
        <w:rPr>
          <w:szCs w:val="22"/>
          <w:lang w:val="sq-AL"/>
        </w:rPr>
      </w:pPr>
      <w:r w:rsidRPr="00ED7D22">
        <w:rPr>
          <w:szCs w:val="22"/>
          <w:lang w:val="sq-AL"/>
        </w:rPr>
        <w:t>Neni 2</w:t>
      </w:r>
    </w:p>
    <w:p w:rsidR="0026593F" w:rsidRPr="00ED7D22" w:rsidRDefault="00BB0FD7" w:rsidP="00BB0FD7">
      <w:pPr>
        <w:pStyle w:val="NeniTitull"/>
        <w:rPr>
          <w:szCs w:val="22"/>
          <w:lang w:val="sq-AL"/>
        </w:rPr>
      </w:pPr>
      <w:r w:rsidRPr="00ED7D22">
        <w:rPr>
          <w:szCs w:val="22"/>
          <w:lang w:val="sq-AL"/>
        </w:rPr>
        <w:t>Huaja</w:t>
      </w:r>
    </w:p>
    <w:p w:rsidR="00BB0FD7" w:rsidRPr="00ED7D22" w:rsidRDefault="00BB0FD7" w:rsidP="0026593F">
      <w:pPr>
        <w:pStyle w:val="Paragrafi0"/>
        <w:rPr>
          <w:sz w:val="6"/>
          <w:szCs w:val="22"/>
          <w:lang w:val="sq-AL"/>
        </w:rPr>
      </w:pPr>
    </w:p>
    <w:p w:rsidR="0026593F" w:rsidRPr="00ED7D22" w:rsidRDefault="0026593F" w:rsidP="0026593F">
      <w:pPr>
        <w:pStyle w:val="Paragrafi0"/>
        <w:rPr>
          <w:szCs w:val="22"/>
          <w:lang w:val="sq-AL"/>
        </w:rPr>
      </w:pPr>
      <w:r w:rsidRPr="00ED7D22">
        <w:rPr>
          <w:szCs w:val="22"/>
          <w:lang w:val="sq-AL"/>
        </w:rPr>
        <w:t>Seksioni 2.</w:t>
      </w:r>
      <w:r w:rsidR="003D322E" w:rsidRPr="00ED7D22">
        <w:rPr>
          <w:szCs w:val="22"/>
          <w:lang w:val="sq-AL"/>
        </w:rPr>
        <w:t>01 IDB i ofron Huamarrësit një h</w:t>
      </w:r>
      <w:r w:rsidRPr="00ED7D22">
        <w:rPr>
          <w:szCs w:val="22"/>
          <w:lang w:val="sq-AL"/>
        </w:rPr>
        <w:t>ua në një shumë që nuk i kalon 7</w:t>
      </w:r>
      <w:r w:rsidR="00991497" w:rsidRPr="00ED7D22">
        <w:rPr>
          <w:szCs w:val="22"/>
          <w:lang w:val="sq-AL"/>
        </w:rPr>
        <w:t xml:space="preserve"> </w:t>
      </w:r>
      <w:r w:rsidRPr="00ED7D22">
        <w:rPr>
          <w:szCs w:val="22"/>
          <w:lang w:val="sq-AL"/>
        </w:rPr>
        <w:t>000</w:t>
      </w:r>
      <w:r w:rsidR="00991497" w:rsidRPr="00ED7D22">
        <w:rPr>
          <w:szCs w:val="22"/>
          <w:lang w:val="sq-AL"/>
        </w:rPr>
        <w:t xml:space="preserve"> </w:t>
      </w:r>
      <w:r w:rsidRPr="00ED7D22">
        <w:rPr>
          <w:szCs w:val="22"/>
          <w:lang w:val="sq-AL"/>
        </w:rPr>
        <w:t>000/- ID (</w:t>
      </w:r>
      <w:r w:rsidR="003D322E" w:rsidRPr="00ED7D22">
        <w:rPr>
          <w:szCs w:val="22"/>
          <w:lang w:val="sq-AL"/>
        </w:rPr>
        <w:t>shtatë milionë dinarë i</w:t>
      </w:r>
      <w:r w:rsidR="00991497" w:rsidRPr="00ED7D22">
        <w:rPr>
          <w:szCs w:val="22"/>
          <w:lang w:val="sq-AL"/>
        </w:rPr>
        <w:t>slamikë) (afërsisht të barasvlefshëm me 10</w:t>
      </w:r>
      <w:r w:rsidR="003D322E" w:rsidRPr="00ED7D22">
        <w:rPr>
          <w:szCs w:val="22"/>
          <w:lang w:val="sq-AL"/>
        </w:rPr>
        <w:t xml:space="preserve"> 000 000 USD</w:t>
      </w:r>
      <w:r w:rsidR="00991497" w:rsidRPr="00ED7D22">
        <w:rPr>
          <w:szCs w:val="22"/>
          <w:lang w:val="sq-AL"/>
        </w:rPr>
        <w:t xml:space="preserve"> </w:t>
      </w:r>
      <w:r w:rsidR="003D322E" w:rsidRPr="00ED7D22">
        <w:rPr>
          <w:szCs w:val="22"/>
          <w:lang w:val="sq-AL"/>
        </w:rPr>
        <w:t>(</w:t>
      </w:r>
      <w:r w:rsidR="00991497" w:rsidRPr="00ED7D22">
        <w:rPr>
          <w:szCs w:val="22"/>
          <w:lang w:val="sq-AL"/>
        </w:rPr>
        <w:t>dhjetë milionë dollarë amerikanë</w:t>
      </w:r>
      <w:r w:rsidRPr="00ED7D22">
        <w:rPr>
          <w:szCs w:val="22"/>
          <w:lang w:val="sq-AL"/>
        </w:rPr>
        <w:t xml:space="preserve">) për pjesëmarrje në financimin e </w:t>
      </w:r>
      <w:r w:rsidR="00B851AD" w:rsidRPr="00ED7D22">
        <w:rPr>
          <w:szCs w:val="22"/>
          <w:lang w:val="sq-AL"/>
        </w:rPr>
        <w:t>projektit</w:t>
      </w:r>
      <w:r w:rsidRPr="00ED7D22">
        <w:rPr>
          <w:szCs w:val="22"/>
          <w:lang w:val="sq-AL"/>
        </w:rPr>
        <w:t xml:space="preserve">. </w:t>
      </w:r>
    </w:p>
    <w:p w:rsidR="0026593F" w:rsidRPr="00ED7D22" w:rsidRDefault="0026593F" w:rsidP="0026593F">
      <w:pPr>
        <w:pStyle w:val="Paragrafi0"/>
        <w:rPr>
          <w:szCs w:val="22"/>
          <w:lang w:val="sq-AL"/>
        </w:rPr>
      </w:pPr>
      <w:r w:rsidRPr="00ED7D22">
        <w:rPr>
          <w:szCs w:val="22"/>
          <w:lang w:val="sq-AL"/>
        </w:rPr>
        <w:t xml:space="preserve">Seksioni 2.02 Përveç kur Banka bie dakord ndryshe, kontratat për mallrat dhe shërbimet që duhet të financohen nga shumat e huasë të parashikuara në këtë mënyrë, do të prokurohen në pajtim me </w:t>
      </w:r>
      <w:r w:rsidR="00991497" w:rsidRPr="00ED7D22">
        <w:rPr>
          <w:szCs w:val="22"/>
          <w:lang w:val="sq-AL"/>
        </w:rPr>
        <w:t>udhëzimet e prokurimit</w:t>
      </w:r>
      <w:r w:rsidRPr="00ED7D22">
        <w:rPr>
          <w:szCs w:val="22"/>
          <w:lang w:val="sq-AL"/>
        </w:rPr>
        <w:t>. Në</w:t>
      </w:r>
      <w:r w:rsidR="003D322E" w:rsidRPr="00ED7D22">
        <w:rPr>
          <w:szCs w:val="22"/>
          <w:lang w:val="sq-AL"/>
        </w:rPr>
        <w:t xml:space="preserve"> këtë drejtim, Huamarrësi do t’u</w:t>
      </w:r>
      <w:r w:rsidRPr="00ED7D22">
        <w:rPr>
          <w:szCs w:val="22"/>
          <w:lang w:val="sq-AL"/>
        </w:rPr>
        <w:t xml:space="preserve"> përmbahet </w:t>
      </w:r>
      <w:r w:rsidR="00991497" w:rsidRPr="00ED7D22">
        <w:rPr>
          <w:szCs w:val="22"/>
          <w:lang w:val="sq-AL"/>
        </w:rPr>
        <w:t xml:space="preserve">rregullave </w:t>
      </w:r>
      <w:r w:rsidRPr="00ED7D22">
        <w:rPr>
          <w:szCs w:val="22"/>
          <w:lang w:val="sq-AL"/>
        </w:rPr>
        <w:t xml:space="preserve">të Organizatës së Konferencës Islamike në lidhje me </w:t>
      </w:r>
      <w:r w:rsidR="00991497" w:rsidRPr="00ED7D22">
        <w:rPr>
          <w:szCs w:val="22"/>
          <w:lang w:val="sq-AL"/>
        </w:rPr>
        <w:t xml:space="preserve">bojkotin </w:t>
      </w:r>
      <w:r w:rsidRPr="00ED7D22">
        <w:rPr>
          <w:szCs w:val="22"/>
          <w:lang w:val="sq-AL"/>
        </w:rPr>
        <w:t xml:space="preserve">e Izraelit. </w:t>
      </w:r>
    </w:p>
    <w:p w:rsidR="00BB0FD7" w:rsidRPr="00ED7D22" w:rsidRDefault="00BB0FD7" w:rsidP="0026593F">
      <w:pPr>
        <w:pStyle w:val="Paragrafi0"/>
        <w:rPr>
          <w:sz w:val="14"/>
          <w:szCs w:val="22"/>
          <w:lang w:val="sq-AL"/>
        </w:rPr>
      </w:pPr>
    </w:p>
    <w:p w:rsidR="0026593F" w:rsidRPr="00ED7D22" w:rsidRDefault="00BB0FD7" w:rsidP="00BB0FD7">
      <w:pPr>
        <w:pStyle w:val="NeniNr"/>
        <w:rPr>
          <w:szCs w:val="22"/>
          <w:lang w:val="sq-AL"/>
        </w:rPr>
      </w:pPr>
      <w:r w:rsidRPr="00ED7D22">
        <w:rPr>
          <w:szCs w:val="22"/>
          <w:lang w:val="sq-AL"/>
        </w:rPr>
        <w:t>Neni 3</w:t>
      </w:r>
    </w:p>
    <w:p w:rsidR="0026593F" w:rsidRPr="00ED7D22" w:rsidRDefault="00BB0FD7" w:rsidP="00BB0FD7">
      <w:pPr>
        <w:pStyle w:val="NeniTitull"/>
        <w:rPr>
          <w:szCs w:val="22"/>
          <w:lang w:val="sq-AL"/>
        </w:rPr>
      </w:pPr>
      <w:r w:rsidRPr="00ED7D22">
        <w:rPr>
          <w:szCs w:val="22"/>
          <w:lang w:val="sq-AL"/>
        </w:rPr>
        <w:t>Amortizimi, tarifa e shërbimit dhe vendet e pagesave</w:t>
      </w:r>
    </w:p>
    <w:p w:rsidR="00BB0FD7" w:rsidRPr="00ED7D22" w:rsidRDefault="00BB0FD7" w:rsidP="0026593F">
      <w:pPr>
        <w:pStyle w:val="Paragrafi0"/>
        <w:rPr>
          <w:sz w:val="14"/>
          <w:szCs w:val="22"/>
          <w:lang w:val="sq-AL"/>
        </w:rPr>
      </w:pPr>
    </w:p>
    <w:p w:rsidR="0026593F" w:rsidRPr="00ED7D22" w:rsidRDefault="0026593F" w:rsidP="0026593F">
      <w:pPr>
        <w:pStyle w:val="Paragrafi0"/>
        <w:rPr>
          <w:szCs w:val="22"/>
          <w:lang w:val="sq-AL"/>
        </w:rPr>
      </w:pPr>
      <w:r w:rsidRPr="00ED7D22">
        <w:rPr>
          <w:szCs w:val="22"/>
          <w:lang w:val="sq-AL"/>
        </w:rPr>
        <w:t xml:space="preserve">Seksioni 3.01 Amortizimi: Huamarrësi do ta shlyejë </w:t>
      </w:r>
      <w:r w:rsidR="00733C05" w:rsidRPr="00ED7D22">
        <w:rPr>
          <w:szCs w:val="22"/>
          <w:lang w:val="sq-AL"/>
        </w:rPr>
        <w:t>shumën e principalit të huasë nga burimet</w:t>
      </w:r>
      <w:r w:rsidRPr="00ED7D22">
        <w:rPr>
          <w:szCs w:val="22"/>
          <w:lang w:val="sq-AL"/>
        </w:rPr>
        <w:t xml:space="preserve"> e ISFD-së për 25 (</w:t>
      </w:r>
      <w:r w:rsidR="00733C05" w:rsidRPr="00ED7D22">
        <w:rPr>
          <w:szCs w:val="22"/>
          <w:lang w:val="sq-AL"/>
        </w:rPr>
        <w:t>njëzet e pesë</w:t>
      </w:r>
      <w:r w:rsidRPr="00ED7D22">
        <w:rPr>
          <w:szCs w:val="22"/>
          <w:lang w:val="sq-AL"/>
        </w:rPr>
        <w:t>) vjet, duke përfshirë 7 (</w:t>
      </w:r>
      <w:r w:rsidR="00733C05" w:rsidRPr="00ED7D22">
        <w:rPr>
          <w:szCs w:val="22"/>
          <w:lang w:val="sq-AL"/>
        </w:rPr>
        <w:t>shtatë</w:t>
      </w:r>
      <w:r w:rsidRPr="00ED7D22">
        <w:rPr>
          <w:szCs w:val="22"/>
          <w:lang w:val="sq-AL"/>
        </w:rPr>
        <w:t>) vjet periudhë pa interes që fillon nga data e kësaj Marrëveshjeje, me</w:t>
      </w:r>
      <w:r w:rsidR="00733C05" w:rsidRPr="00ED7D22">
        <w:rPr>
          <w:szCs w:val="22"/>
          <w:lang w:val="sq-AL"/>
        </w:rPr>
        <w:t xml:space="preserve"> këste të njëpasnjëshme gjashtë</w:t>
      </w:r>
      <w:r w:rsidRPr="00ED7D22">
        <w:rPr>
          <w:szCs w:val="22"/>
          <w:lang w:val="sq-AL"/>
        </w:rPr>
        <w:t>mujore</w:t>
      </w:r>
      <w:r w:rsidR="003D322E" w:rsidRPr="00ED7D22">
        <w:rPr>
          <w:szCs w:val="22"/>
          <w:lang w:val="sq-AL"/>
        </w:rPr>
        <w:t>,</w:t>
      </w:r>
      <w:r w:rsidRPr="00ED7D22">
        <w:rPr>
          <w:szCs w:val="22"/>
          <w:lang w:val="sq-AL"/>
        </w:rPr>
        <w:t xml:space="preserve"> </w:t>
      </w:r>
      <w:r w:rsidR="00733C05" w:rsidRPr="00ED7D22">
        <w:rPr>
          <w:szCs w:val="22"/>
          <w:lang w:val="sq-AL"/>
        </w:rPr>
        <w:t>siç përcaktohet në s</w:t>
      </w:r>
      <w:r w:rsidRPr="00ED7D22">
        <w:rPr>
          <w:szCs w:val="22"/>
          <w:lang w:val="sq-AL"/>
        </w:rPr>
        <w:t xml:space="preserve">kedulin I (A) të kësaj Marrëveshjeje. </w:t>
      </w:r>
    </w:p>
    <w:p w:rsidR="0026593F" w:rsidRPr="00ED7D22" w:rsidRDefault="00671970" w:rsidP="0026593F">
      <w:pPr>
        <w:pStyle w:val="Paragrafi0"/>
        <w:rPr>
          <w:szCs w:val="22"/>
          <w:lang w:val="sq-AL"/>
        </w:rPr>
      </w:pPr>
      <w:r w:rsidRPr="00ED7D22">
        <w:rPr>
          <w:szCs w:val="22"/>
          <w:lang w:val="sq-AL"/>
        </w:rPr>
        <w:t>Seksioni 3.02 Tarifa e s</w:t>
      </w:r>
      <w:r w:rsidR="0026593F" w:rsidRPr="00ED7D22">
        <w:rPr>
          <w:szCs w:val="22"/>
          <w:lang w:val="sq-AL"/>
        </w:rPr>
        <w:t xml:space="preserve">hërbimit: </w:t>
      </w:r>
    </w:p>
    <w:p w:rsidR="0026593F" w:rsidRPr="00ED7D22" w:rsidRDefault="0026593F" w:rsidP="0026593F">
      <w:pPr>
        <w:pStyle w:val="Paragrafi0"/>
        <w:rPr>
          <w:szCs w:val="22"/>
          <w:lang w:val="sq-AL"/>
        </w:rPr>
      </w:pPr>
      <w:r w:rsidRPr="00ED7D22">
        <w:rPr>
          <w:szCs w:val="22"/>
          <w:lang w:val="sq-AL"/>
        </w:rPr>
        <w:t xml:space="preserve">a) Huamarrësi i paguan Bankës një </w:t>
      </w:r>
      <w:r w:rsidR="00733C05" w:rsidRPr="00ED7D22">
        <w:rPr>
          <w:szCs w:val="22"/>
          <w:lang w:val="sq-AL"/>
        </w:rPr>
        <w:t xml:space="preserve">tarifë shërbimi </w:t>
      </w:r>
      <w:r w:rsidRPr="00ED7D22">
        <w:rPr>
          <w:szCs w:val="22"/>
          <w:lang w:val="sq-AL"/>
        </w:rPr>
        <w:t>të një shume të l</w:t>
      </w:r>
      <w:r w:rsidR="003D322E" w:rsidRPr="00ED7D22">
        <w:rPr>
          <w:szCs w:val="22"/>
          <w:lang w:val="sq-AL"/>
        </w:rPr>
        <w:t xml:space="preserve">logaritur fillimisht prej ID477 </w:t>
      </w:r>
      <w:r w:rsidRPr="00ED7D22">
        <w:rPr>
          <w:szCs w:val="22"/>
          <w:lang w:val="sq-AL"/>
        </w:rPr>
        <w:t>726/- (katërqind e shtatëdhje</w:t>
      </w:r>
      <w:r w:rsidR="003D322E" w:rsidRPr="00ED7D22">
        <w:rPr>
          <w:szCs w:val="22"/>
          <w:lang w:val="sq-AL"/>
        </w:rPr>
        <w:t>të e shtatë mijë e shtatë</w:t>
      </w:r>
      <w:r w:rsidRPr="00ED7D22">
        <w:rPr>
          <w:szCs w:val="22"/>
          <w:lang w:val="sq-AL"/>
        </w:rPr>
        <w:t xml:space="preserve">qind e njëzet e gjashtë dinarë islamikë) vetëm sipas mënyrës së përcaktuar në </w:t>
      </w:r>
      <w:r w:rsidR="00733C05" w:rsidRPr="00ED7D22">
        <w:rPr>
          <w:szCs w:val="22"/>
          <w:lang w:val="sq-AL"/>
        </w:rPr>
        <w:t>s</w:t>
      </w:r>
      <w:r w:rsidRPr="00ED7D22">
        <w:rPr>
          <w:szCs w:val="22"/>
          <w:lang w:val="sq-AL"/>
        </w:rPr>
        <w:t xml:space="preserve">kedulin I (B) të kësaj Marrëveshjeje. </w:t>
      </w:r>
    </w:p>
    <w:p w:rsidR="0026593F" w:rsidRPr="00ED7D22" w:rsidRDefault="0026593F" w:rsidP="0026593F">
      <w:pPr>
        <w:pStyle w:val="Paragrafi0"/>
        <w:rPr>
          <w:szCs w:val="22"/>
          <w:lang w:val="sq-AL"/>
        </w:rPr>
      </w:pPr>
      <w:r w:rsidRPr="00ED7D22">
        <w:rPr>
          <w:szCs w:val="22"/>
          <w:lang w:val="sq-AL"/>
        </w:rPr>
        <w:t xml:space="preserve">b) Palët pranojnë dhe bien dakord ndërmjet tyre që shuma fillestare e </w:t>
      </w:r>
      <w:r w:rsidR="00733C05" w:rsidRPr="00ED7D22">
        <w:rPr>
          <w:szCs w:val="22"/>
          <w:lang w:val="sq-AL"/>
        </w:rPr>
        <w:t>t</w:t>
      </w:r>
      <w:r w:rsidRPr="00ED7D22">
        <w:rPr>
          <w:szCs w:val="22"/>
          <w:lang w:val="sq-AL"/>
        </w:rPr>
        <w:t xml:space="preserve">arifës së </w:t>
      </w:r>
      <w:r w:rsidR="00733C05" w:rsidRPr="00ED7D22">
        <w:rPr>
          <w:szCs w:val="22"/>
          <w:lang w:val="sq-AL"/>
        </w:rPr>
        <w:t xml:space="preserve">shërbimit </w:t>
      </w:r>
      <w:r w:rsidRPr="00ED7D22">
        <w:rPr>
          <w:szCs w:val="22"/>
          <w:lang w:val="sq-AL"/>
        </w:rPr>
        <w:t xml:space="preserve">të përmendur në </w:t>
      </w:r>
      <w:r w:rsidR="00733C05" w:rsidRPr="00ED7D22">
        <w:rPr>
          <w:szCs w:val="22"/>
          <w:lang w:val="sq-AL"/>
        </w:rPr>
        <w:t xml:space="preserve">seksionin </w:t>
      </w:r>
      <w:r w:rsidRPr="00ED7D22">
        <w:rPr>
          <w:szCs w:val="22"/>
          <w:lang w:val="sq-AL"/>
        </w:rPr>
        <w:t xml:space="preserve">3.02(a) nuk është gjë tjetër veçse një vlerësim i bazuar mbi prezumimin e periudhës së zbatimit dhe periudhës së disbursimit të shumës së plotë të </w:t>
      </w:r>
      <w:r w:rsidR="00733C05" w:rsidRPr="00ED7D22">
        <w:rPr>
          <w:szCs w:val="22"/>
          <w:lang w:val="sq-AL"/>
        </w:rPr>
        <w:t>huasë</w:t>
      </w:r>
      <w:r w:rsidRPr="00ED7D22">
        <w:rPr>
          <w:szCs w:val="22"/>
          <w:lang w:val="sq-AL"/>
        </w:rPr>
        <w:t xml:space="preserve"> që parashikohet këtu. Më tej, bihet dakord që kjo shumë e </w:t>
      </w:r>
      <w:r w:rsidR="00733C05" w:rsidRPr="00ED7D22">
        <w:rPr>
          <w:szCs w:val="22"/>
          <w:lang w:val="sq-AL"/>
        </w:rPr>
        <w:t xml:space="preserve">tarifës së shërbimit </w:t>
      </w:r>
      <w:r w:rsidRPr="00ED7D22">
        <w:rPr>
          <w:szCs w:val="22"/>
          <w:lang w:val="sq-AL"/>
        </w:rPr>
        <w:t xml:space="preserve">për </w:t>
      </w:r>
      <w:r w:rsidR="00733C05" w:rsidRPr="00ED7D22">
        <w:rPr>
          <w:szCs w:val="22"/>
          <w:lang w:val="sq-AL"/>
        </w:rPr>
        <w:t xml:space="preserve">huanë </w:t>
      </w:r>
      <w:r w:rsidRPr="00ED7D22">
        <w:rPr>
          <w:szCs w:val="22"/>
          <w:lang w:val="sq-AL"/>
        </w:rPr>
        <w:t xml:space="preserve">të llogaritet pas zbatimit të </w:t>
      </w:r>
      <w:r w:rsidR="00733C05" w:rsidRPr="00ED7D22">
        <w:rPr>
          <w:szCs w:val="22"/>
          <w:lang w:val="sq-AL"/>
        </w:rPr>
        <w:t>projektit</w:t>
      </w:r>
      <w:r w:rsidRPr="00ED7D22">
        <w:rPr>
          <w:szCs w:val="22"/>
          <w:lang w:val="sq-AL"/>
        </w:rPr>
        <w:t>, me kusht që kjo shumë e llogaritur në këtë mënyrë nuk d</w:t>
      </w:r>
      <w:r w:rsidR="003D322E" w:rsidRPr="00ED7D22">
        <w:rPr>
          <w:szCs w:val="22"/>
          <w:lang w:val="sq-AL"/>
        </w:rPr>
        <w:t>o të kalojë përkatësisht 2.5% (d</w:t>
      </w:r>
      <w:r w:rsidRPr="00ED7D22">
        <w:rPr>
          <w:szCs w:val="22"/>
          <w:lang w:val="sq-AL"/>
        </w:rPr>
        <w:t xml:space="preserve">y </w:t>
      </w:r>
      <w:r w:rsidR="00733C05" w:rsidRPr="00ED7D22">
        <w:rPr>
          <w:szCs w:val="22"/>
          <w:lang w:val="sq-AL"/>
        </w:rPr>
        <w:t>pikë pesë për qind</w:t>
      </w:r>
      <w:r w:rsidR="003D322E" w:rsidRPr="00ED7D22">
        <w:rPr>
          <w:szCs w:val="22"/>
          <w:lang w:val="sq-AL"/>
        </w:rPr>
        <w:t>) të h</w:t>
      </w:r>
      <w:r w:rsidRPr="00ED7D22">
        <w:rPr>
          <w:szCs w:val="22"/>
          <w:lang w:val="sq-AL"/>
        </w:rPr>
        <w:t xml:space="preserve">uasë kur llogaritet mbi bazë vjetore. </w:t>
      </w:r>
    </w:p>
    <w:p w:rsidR="0026593F" w:rsidRPr="00ED7D22" w:rsidRDefault="0026593F" w:rsidP="0026593F">
      <w:pPr>
        <w:pStyle w:val="Paragrafi0"/>
        <w:rPr>
          <w:szCs w:val="22"/>
          <w:lang w:val="sq-AL"/>
        </w:rPr>
      </w:pPr>
      <w:r w:rsidRPr="00ED7D22">
        <w:rPr>
          <w:szCs w:val="22"/>
          <w:lang w:val="sq-AL"/>
        </w:rPr>
        <w:t xml:space="preserve">c) Tarifa e </w:t>
      </w:r>
      <w:r w:rsidR="00733C05" w:rsidRPr="00ED7D22">
        <w:rPr>
          <w:szCs w:val="22"/>
          <w:lang w:val="sq-AL"/>
        </w:rPr>
        <w:t xml:space="preserve">shërbimit shtohet duke filluar nga data e hyrjes në fuqi </w:t>
      </w:r>
      <w:r w:rsidRPr="00ED7D22">
        <w:rPr>
          <w:szCs w:val="22"/>
          <w:lang w:val="sq-AL"/>
        </w:rPr>
        <w:t xml:space="preserve">të kësaj Marrëveshjeje. </w:t>
      </w:r>
    </w:p>
    <w:p w:rsidR="0026593F" w:rsidRPr="00ED7D22" w:rsidRDefault="0026593F" w:rsidP="0026593F">
      <w:pPr>
        <w:pStyle w:val="Paragrafi0"/>
        <w:rPr>
          <w:szCs w:val="22"/>
          <w:lang w:val="sq-AL"/>
        </w:rPr>
      </w:pPr>
      <w:r w:rsidRPr="00ED7D22">
        <w:rPr>
          <w:szCs w:val="22"/>
          <w:lang w:val="sq-AL"/>
        </w:rPr>
        <w:t xml:space="preserve">Seksioni 3.03 Vendet e </w:t>
      </w:r>
      <w:r w:rsidR="00733C05" w:rsidRPr="00ED7D22">
        <w:rPr>
          <w:szCs w:val="22"/>
          <w:lang w:val="sq-AL"/>
        </w:rPr>
        <w:t>pagesave</w:t>
      </w:r>
      <w:r w:rsidRPr="00ED7D22">
        <w:rPr>
          <w:szCs w:val="22"/>
          <w:lang w:val="sq-AL"/>
        </w:rPr>
        <w:t xml:space="preserve">: Çdo pagesë, duke përfshirë shlyerjet e </w:t>
      </w:r>
      <w:r w:rsidR="00C42F2D" w:rsidRPr="00ED7D22">
        <w:rPr>
          <w:szCs w:val="22"/>
          <w:lang w:val="sq-AL"/>
        </w:rPr>
        <w:t xml:space="preserve">shumës </w:t>
      </w:r>
      <w:r w:rsidRPr="00ED7D22">
        <w:rPr>
          <w:szCs w:val="22"/>
          <w:lang w:val="sq-AL"/>
        </w:rPr>
        <w:t xml:space="preserve">së </w:t>
      </w:r>
      <w:r w:rsidR="00733C05" w:rsidRPr="00ED7D22">
        <w:rPr>
          <w:szCs w:val="22"/>
          <w:lang w:val="sq-AL"/>
        </w:rPr>
        <w:t xml:space="preserve">principalit </w:t>
      </w:r>
      <w:r w:rsidRPr="00ED7D22">
        <w:rPr>
          <w:szCs w:val="22"/>
          <w:lang w:val="sq-AL"/>
        </w:rPr>
        <w:t>konsiderohet të jetë bërë rregullisht</w:t>
      </w:r>
      <w:r w:rsidR="003D322E" w:rsidRPr="00ED7D22">
        <w:rPr>
          <w:szCs w:val="22"/>
          <w:lang w:val="sq-AL"/>
        </w:rPr>
        <w:t>,</w:t>
      </w:r>
      <w:r w:rsidRPr="00ED7D22">
        <w:rPr>
          <w:szCs w:val="22"/>
          <w:lang w:val="sq-AL"/>
        </w:rPr>
        <w:t xml:space="preserve"> kur fondet që përfshijnë këto pagesa kreditohen në një llogari të caktuar për këtë qëllim nga Banka. </w:t>
      </w:r>
    </w:p>
    <w:p w:rsidR="0026593F" w:rsidRPr="00ED7D22" w:rsidRDefault="003D322E" w:rsidP="0026593F">
      <w:pPr>
        <w:pStyle w:val="Paragrafi0"/>
        <w:rPr>
          <w:szCs w:val="22"/>
          <w:lang w:val="sq-AL"/>
        </w:rPr>
      </w:pPr>
      <w:r w:rsidRPr="00ED7D22">
        <w:rPr>
          <w:szCs w:val="22"/>
          <w:lang w:val="sq-AL"/>
        </w:rPr>
        <w:t xml:space="preserve">Seksioni </w:t>
      </w:r>
      <w:r w:rsidR="0026593F" w:rsidRPr="00ED7D22">
        <w:rPr>
          <w:szCs w:val="22"/>
          <w:lang w:val="sq-AL"/>
        </w:rPr>
        <w:t xml:space="preserve">3.04 Pa cenuar përgjithësimin e dispozitave të </w:t>
      </w:r>
      <w:r w:rsidR="00733C05" w:rsidRPr="00ED7D22">
        <w:rPr>
          <w:szCs w:val="22"/>
          <w:lang w:val="sq-AL"/>
        </w:rPr>
        <w:t xml:space="preserve">seksionit </w:t>
      </w:r>
      <w:r w:rsidR="0026593F" w:rsidRPr="00ED7D22">
        <w:rPr>
          <w:szCs w:val="22"/>
          <w:lang w:val="sq-AL"/>
        </w:rPr>
        <w:t xml:space="preserve">3.03 të kësaj Marrëveshjeje, çdo pagesë e kryer konsiderohet të jetë bërë rregullisht nëse një nga bankat e mëposhtme i konfirmon Bankës marrjen e kësaj pagese në llogarinë e Bankës: </w:t>
      </w:r>
    </w:p>
    <w:p w:rsidR="00350930" w:rsidRPr="00ED7D22" w:rsidRDefault="00350930" w:rsidP="0026593F">
      <w:pPr>
        <w:pStyle w:val="Paragrafi0"/>
        <w:rPr>
          <w:sz w:val="14"/>
          <w:szCs w:val="22"/>
          <w:lang w:val="sq-AL"/>
        </w:rPr>
      </w:pPr>
    </w:p>
    <w:p w:rsidR="0026593F" w:rsidRPr="00ED7D22" w:rsidRDefault="0026593F" w:rsidP="0026593F">
      <w:pPr>
        <w:pStyle w:val="Paragrafi0"/>
        <w:rPr>
          <w:b/>
          <w:szCs w:val="22"/>
          <w:u w:val="single"/>
          <w:lang w:val="sq-AL"/>
        </w:rPr>
      </w:pPr>
      <w:r w:rsidRPr="00ED7D22">
        <w:rPr>
          <w:b/>
          <w:szCs w:val="22"/>
          <w:u w:val="single"/>
          <w:lang w:val="sq-AL"/>
        </w:rPr>
        <w:t xml:space="preserve">Nëse një pagesë e tillë bëhet në dollarë amerikanë: </w:t>
      </w:r>
    </w:p>
    <w:p w:rsidR="0026593F" w:rsidRPr="00ED7D22" w:rsidRDefault="0026593F" w:rsidP="0026593F">
      <w:pPr>
        <w:pStyle w:val="Paragrafi0"/>
        <w:rPr>
          <w:szCs w:val="22"/>
          <w:lang w:val="sq-AL"/>
        </w:rPr>
      </w:pPr>
      <w:r w:rsidRPr="00ED7D22">
        <w:rPr>
          <w:szCs w:val="22"/>
          <w:lang w:val="sq-AL"/>
        </w:rPr>
        <w:t>Nr</w:t>
      </w:r>
      <w:r w:rsidR="00C42F2D" w:rsidRPr="00ED7D22">
        <w:rPr>
          <w:szCs w:val="22"/>
          <w:lang w:val="sq-AL"/>
        </w:rPr>
        <w:t>.</w:t>
      </w:r>
      <w:r w:rsidRPr="00ED7D22">
        <w:rPr>
          <w:szCs w:val="22"/>
          <w:lang w:val="sq-AL"/>
        </w:rPr>
        <w:t xml:space="preserve"> i llogarisë: GB36SINT60928000159111 </w:t>
      </w:r>
    </w:p>
    <w:p w:rsidR="0026593F" w:rsidRPr="00ED7D22" w:rsidRDefault="0026593F" w:rsidP="0026593F">
      <w:pPr>
        <w:pStyle w:val="Paragrafi0"/>
        <w:rPr>
          <w:szCs w:val="22"/>
          <w:lang w:val="sq-AL"/>
        </w:rPr>
      </w:pPr>
      <w:r w:rsidRPr="00ED7D22">
        <w:rPr>
          <w:szCs w:val="22"/>
          <w:lang w:val="sq-AL"/>
        </w:rPr>
        <w:t xml:space="preserve">Gulf International Bank (UK) Ltd </w:t>
      </w:r>
    </w:p>
    <w:p w:rsidR="0026593F" w:rsidRPr="00ED7D22" w:rsidRDefault="0026593F" w:rsidP="0026593F">
      <w:pPr>
        <w:pStyle w:val="Paragrafi0"/>
        <w:rPr>
          <w:szCs w:val="22"/>
          <w:lang w:val="sq-AL"/>
        </w:rPr>
      </w:pPr>
      <w:r w:rsidRPr="00ED7D22">
        <w:rPr>
          <w:szCs w:val="22"/>
          <w:lang w:val="sq-AL"/>
        </w:rPr>
        <w:t xml:space="preserve">One Knightsbridge </w:t>
      </w:r>
    </w:p>
    <w:p w:rsidR="0026593F" w:rsidRPr="00ED7D22" w:rsidRDefault="0026593F" w:rsidP="0026593F">
      <w:pPr>
        <w:pStyle w:val="Paragrafi0"/>
        <w:rPr>
          <w:szCs w:val="22"/>
          <w:lang w:val="sq-AL"/>
        </w:rPr>
      </w:pPr>
      <w:r w:rsidRPr="00ED7D22">
        <w:rPr>
          <w:szCs w:val="22"/>
          <w:lang w:val="sq-AL"/>
        </w:rPr>
        <w:t xml:space="preserve">London SWIX 7XS </w:t>
      </w:r>
    </w:p>
    <w:p w:rsidR="0026593F" w:rsidRPr="00ED7D22" w:rsidRDefault="0026593F" w:rsidP="0026593F">
      <w:pPr>
        <w:pStyle w:val="Paragrafi0"/>
        <w:rPr>
          <w:szCs w:val="22"/>
          <w:lang w:val="sq-AL"/>
        </w:rPr>
      </w:pPr>
      <w:r w:rsidRPr="00ED7D22">
        <w:rPr>
          <w:szCs w:val="22"/>
          <w:lang w:val="sq-AL"/>
        </w:rPr>
        <w:t xml:space="preserve">United Kingdom </w:t>
      </w:r>
    </w:p>
    <w:p w:rsidR="0026593F" w:rsidRPr="00ED7D22" w:rsidRDefault="0026593F" w:rsidP="0026593F">
      <w:pPr>
        <w:pStyle w:val="Paragrafi0"/>
        <w:rPr>
          <w:szCs w:val="22"/>
          <w:lang w:val="sq-AL"/>
        </w:rPr>
      </w:pPr>
      <w:r w:rsidRPr="00ED7D22">
        <w:rPr>
          <w:szCs w:val="22"/>
          <w:lang w:val="sq-AL"/>
        </w:rPr>
        <w:t xml:space="preserve">Telex No. 8812261/2 </w:t>
      </w:r>
    </w:p>
    <w:p w:rsidR="0026593F" w:rsidRPr="00ED7D22" w:rsidRDefault="0026593F" w:rsidP="0026593F">
      <w:pPr>
        <w:pStyle w:val="Paragrafi0"/>
        <w:rPr>
          <w:szCs w:val="22"/>
          <w:lang w:val="sq-AL"/>
        </w:rPr>
      </w:pPr>
      <w:r w:rsidRPr="00ED7D22">
        <w:rPr>
          <w:szCs w:val="22"/>
          <w:lang w:val="sq-AL"/>
        </w:rPr>
        <w:t xml:space="preserve">Swift Code: SINTGB2L </w:t>
      </w:r>
    </w:p>
    <w:p w:rsidR="0026593F" w:rsidRPr="00ED7D22" w:rsidRDefault="0026593F" w:rsidP="0026593F">
      <w:pPr>
        <w:pStyle w:val="Paragrafi0"/>
        <w:rPr>
          <w:b/>
          <w:szCs w:val="22"/>
          <w:u w:val="single"/>
          <w:lang w:val="sq-AL"/>
        </w:rPr>
      </w:pPr>
      <w:r w:rsidRPr="00ED7D22">
        <w:rPr>
          <w:b/>
          <w:szCs w:val="22"/>
          <w:u w:val="single"/>
          <w:lang w:val="sq-AL"/>
        </w:rPr>
        <w:t>Nëse</w:t>
      </w:r>
      <w:r w:rsidR="00C42F2D" w:rsidRPr="00ED7D22">
        <w:rPr>
          <w:b/>
          <w:szCs w:val="22"/>
          <w:u w:val="single"/>
          <w:lang w:val="sq-AL"/>
        </w:rPr>
        <w:t xml:space="preserve"> një pagesë e tillë bëhet në </w:t>
      </w:r>
      <w:r w:rsidR="000D1242" w:rsidRPr="00ED7D22">
        <w:rPr>
          <w:b/>
          <w:szCs w:val="22"/>
          <w:u w:val="single"/>
          <w:lang w:val="sq-AL"/>
        </w:rPr>
        <w:t>sterlina</w:t>
      </w:r>
      <w:r w:rsidRPr="00ED7D22">
        <w:rPr>
          <w:b/>
          <w:szCs w:val="22"/>
          <w:u w:val="single"/>
          <w:lang w:val="sq-AL"/>
        </w:rPr>
        <w:t xml:space="preserve">: </w:t>
      </w:r>
    </w:p>
    <w:p w:rsidR="0026593F" w:rsidRPr="00ED7D22" w:rsidRDefault="0026593F" w:rsidP="0026593F">
      <w:pPr>
        <w:pStyle w:val="Paragrafi0"/>
        <w:rPr>
          <w:szCs w:val="22"/>
          <w:lang w:val="sq-AL"/>
        </w:rPr>
      </w:pPr>
      <w:r w:rsidRPr="00ED7D22">
        <w:rPr>
          <w:szCs w:val="22"/>
          <w:lang w:val="sq-AL"/>
        </w:rPr>
        <w:t>Nr</w:t>
      </w:r>
      <w:r w:rsidR="00C42F2D" w:rsidRPr="00ED7D22">
        <w:rPr>
          <w:szCs w:val="22"/>
          <w:lang w:val="sq-AL"/>
        </w:rPr>
        <w:t>.</w:t>
      </w:r>
      <w:r w:rsidRPr="00ED7D22">
        <w:rPr>
          <w:szCs w:val="22"/>
          <w:lang w:val="sq-AL"/>
        </w:rPr>
        <w:t xml:space="preserve"> i llogarisë: GB13SINT60928000159137 </w:t>
      </w:r>
    </w:p>
    <w:p w:rsidR="0026593F" w:rsidRPr="00ED7D22" w:rsidRDefault="0026593F" w:rsidP="0026593F">
      <w:pPr>
        <w:pStyle w:val="Paragrafi0"/>
        <w:rPr>
          <w:szCs w:val="22"/>
          <w:lang w:val="sq-AL"/>
        </w:rPr>
      </w:pPr>
      <w:r w:rsidRPr="00ED7D22">
        <w:rPr>
          <w:szCs w:val="22"/>
          <w:lang w:val="sq-AL"/>
        </w:rPr>
        <w:t xml:space="preserve">Gulf International Bank (UK) Ltd </w:t>
      </w:r>
    </w:p>
    <w:p w:rsidR="0026593F" w:rsidRPr="00ED7D22" w:rsidRDefault="0026593F" w:rsidP="0026593F">
      <w:pPr>
        <w:pStyle w:val="Paragrafi0"/>
        <w:rPr>
          <w:szCs w:val="22"/>
          <w:lang w:val="sq-AL"/>
        </w:rPr>
      </w:pPr>
      <w:r w:rsidRPr="00ED7D22">
        <w:rPr>
          <w:szCs w:val="22"/>
          <w:lang w:val="sq-AL"/>
        </w:rPr>
        <w:t xml:space="preserve">One Knightsbridge </w:t>
      </w:r>
    </w:p>
    <w:p w:rsidR="0026593F" w:rsidRPr="00ED7D22" w:rsidRDefault="0026593F" w:rsidP="0026593F">
      <w:pPr>
        <w:pStyle w:val="Paragrafi0"/>
        <w:rPr>
          <w:szCs w:val="22"/>
          <w:lang w:val="sq-AL"/>
        </w:rPr>
      </w:pPr>
      <w:r w:rsidRPr="00ED7D22">
        <w:rPr>
          <w:szCs w:val="22"/>
          <w:lang w:val="sq-AL"/>
        </w:rPr>
        <w:t xml:space="preserve">London SWIX 7XS </w:t>
      </w:r>
    </w:p>
    <w:p w:rsidR="0026593F" w:rsidRPr="00ED7D22" w:rsidRDefault="0026593F" w:rsidP="0026593F">
      <w:pPr>
        <w:pStyle w:val="Paragrafi0"/>
        <w:rPr>
          <w:szCs w:val="22"/>
          <w:lang w:val="sq-AL"/>
        </w:rPr>
      </w:pPr>
      <w:r w:rsidRPr="00ED7D22">
        <w:rPr>
          <w:szCs w:val="22"/>
          <w:lang w:val="sq-AL"/>
        </w:rPr>
        <w:t xml:space="preserve">United Kingdom </w:t>
      </w:r>
    </w:p>
    <w:p w:rsidR="0026593F" w:rsidRPr="00ED7D22" w:rsidRDefault="0026593F" w:rsidP="0026593F">
      <w:pPr>
        <w:pStyle w:val="Paragrafi0"/>
        <w:rPr>
          <w:szCs w:val="22"/>
          <w:lang w:val="sq-AL"/>
        </w:rPr>
      </w:pPr>
      <w:r w:rsidRPr="00ED7D22">
        <w:rPr>
          <w:szCs w:val="22"/>
          <w:lang w:val="sq-AL"/>
        </w:rPr>
        <w:t xml:space="preserve">Telex No. 8812261/2 </w:t>
      </w:r>
    </w:p>
    <w:p w:rsidR="0026593F" w:rsidRPr="00ED7D22" w:rsidRDefault="0026593F" w:rsidP="0026593F">
      <w:pPr>
        <w:pStyle w:val="Paragrafi0"/>
        <w:rPr>
          <w:szCs w:val="22"/>
          <w:lang w:val="sq-AL"/>
        </w:rPr>
      </w:pPr>
      <w:r w:rsidRPr="00ED7D22">
        <w:rPr>
          <w:szCs w:val="22"/>
          <w:lang w:val="sq-AL"/>
        </w:rPr>
        <w:lastRenderedPageBreak/>
        <w:t xml:space="preserve">Swift Code: SINTGB2L </w:t>
      </w:r>
    </w:p>
    <w:p w:rsidR="0026593F" w:rsidRPr="00ED7D22" w:rsidRDefault="0026593F" w:rsidP="0026593F">
      <w:pPr>
        <w:pStyle w:val="Paragrafi0"/>
        <w:rPr>
          <w:b/>
          <w:sz w:val="12"/>
          <w:szCs w:val="22"/>
          <w:u w:val="single"/>
          <w:lang w:val="sq-AL"/>
        </w:rPr>
      </w:pPr>
    </w:p>
    <w:p w:rsidR="0026593F" w:rsidRPr="00ED7D22" w:rsidRDefault="0026593F" w:rsidP="0026593F">
      <w:pPr>
        <w:pStyle w:val="Paragrafi0"/>
        <w:rPr>
          <w:b/>
          <w:szCs w:val="22"/>
          <w:u w:val="single"/>
          <w:lang w:val="sq-AL"/>
        </w:rPr>
      </w:pPr>
      <w:r w:rsidRPr="00ED7D22">
        <w:rPr>
          <w:b/>
          <w:szCs w:val="22"/>
          <w:u w:val="single"/>
          <w:lang w:val="sq-AL"/>
        </w:rPr>
        <w:t xml:space="preserve">Nëse </w:t>
      </w:r>
      <w:r w:rsidR="003D322E" w:rsidRPr="00ED7D22">
        <w:rPr>
          <w:b/>
          <w:szCs w:val="22"/>
          <w:u w:val="single"/>
          <w:lang w:val="sq-AL"/>
        </w:rPr>
        <w:t>një pagesë e tillë bëhet në euro</w:t>
      </w:r>
      <w:r w:rsidRPr="00ED7D22">
        <w:rPr>
          <w:b/>
          <w:szCs w:val="22"/>
          <w:u w:val="single"/>
          <w:lang w:val="sq-AL"/>
        </w:rPr>
        <w:t xml:space="preserve">: </w:t>
      </w:r>
    </w:p>
    <w:p w:rsidR="0026593F" w:rsidRPr="00ED7D22" w:rsidRDefault="0026593F" w:rsidP="0026593F">
      <w:pPr>
        <w:pStyle w:val="Paragrafi0"/>
        <w:rPr>
          <w:szCs w:val="22"/>
          <w:lang w:val="sq-AL"/>
        </w:rPr>
      </w:pPr>
      <w:r w:rsidRPr="00ED7D22">
        <w:rPr>
          <w:szCs w:val="22"/>
          <w:lang w:val="sq-AL"/>
        </w:rPr>
        <w:t>Nr</w:t>
      </w:r>
      <w:r w:rsidR="00C42F2D" w:rsidRPr="00ED7D22">
        <w:rPr>
          <w:szCs w:val="22"/>
          <w:lang w:val="sq-AL"/>
        </w:rPr>
        <w:t>.</w:t>
      </w:r>
      <w:r w:rsidRPr="00ED7D22">
        <w:rPr>
          <w:szCs w:val="22"/>
          <w:lang w:val="sq-AL"/>
        </w:rPr>
        <w:t xml:space="preserve"> i llogarisë: FR7643899000019696500151088</w:t>
      </w:r>
    </w:p>
    <w:p w:rsidR="0026593F" w:rsidRPr="00ED7D22" w:rsidRDefault="0026593F" w:rsidP="0026593F">
      <w:pPr>
        <w:pStyle w:val="Paragrafi0"/>
        <w:rPr>
          <w:szCs w:val="22"/>
          <w:lang w:val="sq-AL"/>
        </w:rPr>
      </w:pPr>
      <w:r w:rsidRPr="00ED7D22">
        <w:rPr>
          <w:szCs w:val="22"/>
          <w:lang w:val="sq-AL"/>
        </w:rPr>
        <w:t xml:space="preserve">Union </w:t>
      </w:r>
      <w:r w:rsidR="002E7C42" w:rsidRPr="00ED7D22">
        <w:rPr>
          <w:szCs w:val="22"/>
          <w:lang w:val="sq-AL"/>
        </w:rPr>
        <w:t>d</w:t>
      </w:r>
      <w:r w:rsidRPr="00ED7D22">
        <w:rPr>
          <w:szCs w:val="22"/>
          <w:lang w:val="sq-AL"/>
        </w:rPr>
        <w:t xml:space="preserve">e Banques Arabes </w:t>
      </w:r>
      <w:r w:rsidR="002E7C42" w:rsidRPr="00ED7D22">
        <w:rPr>
          <w:szCs w:val="22"/>
          <w:lang w:val="sq-AL"/>
        </w:rPr>
        <w:t>e</w:t>
      </w:r>
      <w:r w:rsidRPr="00ED7D22">
        <w:rPr>
          <w:szCs w:val="22"/>
          <w:lang w:val="sq-AL"/>
        </w:rPr>
        <w:t>t Françaises (UBAF)</w:t>
      </w:r>
    </w:p>
    <w:p w:rsidR="0026593F" w:rsidRPr="00ED7D22" w:rsidRDefault="0026593F" w:rsidP="0026593F">
      <w:pPr>
        <w:pStyle w:val="Paragrafi0"/>
        <w:rPr>
          <w:szCs w:val="22"/>
          <w:lang w:val="sq-AL"/>
        </w:rPr>
      </w:pPr>
      <w:r w:rsidRPr="00ED7D22">
        <w:rPr>
          <w:szCs w:val="22"/>
          <w:lang w:val="sq-AL"/>
        </w:rPr>
        <w:t xml:space="preserve">92523 Paris, Neuilly Cedex </w:t>
      </w:r>
    </w:p>
    <w:p w:rsidR="0026593F" w:rsidRPr="00ED7D22" w:rsidRDefault="0026593F" w:rsidP="0026593F">
      <w:pPr>
        <w:pStyle w:val="Paragrafi0"/>
        <w:rPr>
          <w:szCs w:val="22"/>
          <w:lang w:val="sq-AL"/>
        </w:rPr>
      </w:pPr>
      <w:r w:rsidRPr="00ED7D22">
        <w:rPr>
          <w:szCs w:val="22"/>
          <w:lang w:val="sq-AL"/>
        </w:rPr>
        <w:t xml:space="preserve">France </w:t>
      </w:r>
    </w:p>
    <w:p w:rsidR="0026593F" w:rsidRPr="00ED7D22" w:rsidRDefault="0026593F" w:rsidP="0026593F">
      <w:pPr>
        <w:pStyle w:val="Paragrafi0"/>
        <w:rPr>
          <w:szCs w:val="22"/>
          <w:lang w:val="sq-AL"/>
        </w:rPr>
      </w:pPr>
      <w:r w:rsidRPr="00ED7D22">
        <w:rPr>
          <w:szCs w:val="22"/>
          <w:lang w:val="sq-AL"/>
        </w:rPr>
        <w:t xml:space="preserve">Telex No. 610334 UBAF </w:t>
      </w:r>
    </w:p>
    <w:p w:rsidR="0026593F" w:rsidRPr="00ED7D22" w:rsidRDefault="0026593F" w:rsidP="0026593F">
      <w:pPr>
        <w:pStyle w:val="Paragrafi0"/>
        <w:rPr>
          <w:szCs w:val="22"/>
          <w:lang w:val="sq-AL"/>
        </w:rPr>
      </w:pPr>
      <w:r w:rsidRPr="00ED7D22">
        <w:rPr>
          <w:szCs w:val="22"/>
          <w:lang w:val="sq-AL"/>
        </w:rPr>
        <w:t xml:space="preserve">Swift Code: UBAFRPPXXX </w:t>
      </w:r>
    </w:p>
    <w:p w:rsidR="0026593F" w:rsidRPr="00ED7D22" w:rsidRDefault="0026593F" w:rsidP="0026593F">
      <w:pPr>
        <w:pStyle w:val="Paragrafi0"/>
        <w:rPr>
          <w:sz w:val="12"/>
          <w:szCs w:val="22"/>
          <w:lang w:val="sq-AL"/>
        </w:rPr>
      </w:pPr>
    </w:p>
    <w:p w:rsidR="0026593F" w:rsidRPr="00ED7D22" w:rsidRDefault="0026593F" w:rsidP="0026593F">
      <w:pPr>
        <w:pStyle w:val="Paragrafi0"/>
        <w:rPr>
          <w:szCs w:val="22"/>
          <w:lang w:val="sq-AL"/>
        </w:rPr>
      </w:pPr>
      <w:r w:rsidRPr="00ED7D22">
        <w:rPr>
          <w:szCs w:val="22"/>
          <w:lang w:val="sq-AL"/>
        </w:rPr>
        <w:t xml:space="preserve">Seksioni 3.05 </w:t>
      </w:r>
      <w:r w:rsidRPr="00ED7D22">
        <w:rPr>
          <w:szCs w:val="22"/>
          <w:lang w:val="sq-AL"/>
        </w:rPr>
        <w:tab/>
        <w:t>Pagesa e vonuar:</w:t>
      </w:r>
    </w:p>
    <w:p w:rsidR="0026593F" w:rsidRPr="00ED7D22" w:rsidRDefault="00453AC1" w:rsidP="0026593F">
      <w:pPr>
        <w:pStyle w:val="Paragrafi0"/>
        <w:rPr>
          <w:szCs w:val="22"/>
          <w:lang w:val="sq-AL"/>
        </w:rPr>
      </w:pPr>
      <w:r w:rsidRPr="00ED7D22">
        <w:rPr>
          <w:szCs w:val="22"/>
          <w:lang w:val="sq-AL"/>
        </w:rPr>
        <w:t xml:space="preserve">1. </w:t>
      </w:r>
      <w:r w:rsidR="0026593F" w:rsidRPr="00ED7D22">
        <w:rPr>
          <w:szCs w:val="22"/>
          <w:lang w:val="sq-AL"/>
        </w:rPr>
        <w:t>Nëse ndonjë pagesë bëhet e kërkueshme në datën në të cilën bankat nuk janë të hapura zyrtarisht për punë në vendin ku duhet të bëhet pagesa nga Huamarrësi në monedhën përkatëse, kjo pagesë do të bëhet ditën tjetër të mëpasshme në të cilën bankat janë të hapura për punë.</w:t>
      </w:r>
    </w:p>
    <w:p w:rsidR="0026593F" w:rsidRPr="00ED7D22" w:rsidRDefault="00453AC1" w:rsidP="0026593F">
      <w:pPr>
        <w:pStyle w:val="Paragrafi0"/>
        <w:rPr>
          <w:szCs w:val="22"/>
          <w:lang w:val="sq-AL"/>
        </w:rPr>
      </w:pPr>
      <w:r w:rsidRPr="00ED7D22">
        <w:rPr>
          <w:szCs w:val="22"/>
          <w:lang w:val="sq-AL"/>
        </w:rPr>
        <w:t xml:space="preserve">2. </w:t>
      </w:r>
      <w:r w:rsidR="0026593F" w:rsidRPr="00ED7D22">
        <w:rPr>
          <w:szCs w:val="22"/>
          <w:lang w:val="sq-AL"/>
        </w:rPr>
        <w:t>Nëse Huamarrësi nuk arrin të paguajë një shumë të pagueshme si më poshtë, kur është e kërkueshme në përputhje me termat e kësaj Marrëveshjeje, atëherë përveç pagesës së kësaj shume, Huamarrësi do t’i paguajë IDB-së një tarifë pagese të vonuar në lidhje me shumën e vonuar dhe çdo tarifë pagese e vonuar do të llogaritet dhe zbatohet si më poshtë:</w:t>
      </w:r>
    </w:p>
    <w:p w:rsidR="0026593F" w:rsidRPr="00ED7D22" w:rsidRDefault="00453AC1" w:rsidP="0026593F">
      <w:pPr>
        <w:pStyle w:val="Paragrafi0"/>
        <w:rPr>
          <w:szCs w:val="22"/>
          <w:lang w:val="sq-AL"/>
        </w:rPr>
      </w:pPr>
      <w:r w:rsidRPr="00ED7D22">
        <w:rPr>
          <w:szCs w:val="22"/>
          <w:lang w:val="sq-AL"/>
        </w:rPr>
        <w:t xml:space="preserve">a) </w:t>
      </w:r>
      <w:r w:rsidR="0026593F" w:rsidRPr="00ED7D22">
        <w:rPr>
          <w:szCs w:val="22"/>
          <w:lang w:val="sq-AL"/>
        </w:rPr>
        <w:t>Një shumë e përcaktuar nga IDB pas aplikimit të formulës së treguar më poshtë:</w:t>
      </w:r>
    </w:p>
    <w:p w:rsidR="0026593F" w:rsidRPr="00ED7D22" w:rsidRDefault="0026593F" w:rsidP="0026593F">
      <w:pPr>
        <w:pStyle w:val="Paragrafi0"/>
        <w:rPr>
          <w:szCs w:val="22"/>
          <w:u w:val="single"/>
          <w:lang w:val="sq-AL"/>
        </w:rPr>
      </w:pPr>
      <w:r w:rsidRPr="00ED7D22">
        <w:rPr>
          <w:szCs w:val="22"/>
          <w:u w:val="single"/>
          <w:lang w:val="sq-AL"/>
        </w:rPr>
        <w:t>AxBxC</w:t>
      </w:r>
    </w:p>
    <w:p w:rsidR="0026593F" w:rsidRPr="00ED7D22" w:rsidRDefault="00C42F2D" w:rsidP="0026593F">
      <w:pPr>
        <w:pStyle w:val="Paragrafi0"/>
        <w:rPr>
          <w:szCs w:val="22"/>
          <w:lang w:val="sq-AL"/>
        </w:rPr>
      </w:pPr>
      <w:r w:rsidRPr="00ED7D22">
        <w:rPr>
          <w:szCs w:val="22"/>
          <w:lang w:val="sq-AL"/>
        </w:rPr>
        <w:t xml:space="preserve"> </w:t>
      </w:r>
      <w:r w:rsidR="0026593F" w:rsidRPr="00ED7D22">
        <w:rPr>
          <w:szCs w:val="22"/>
          <w:lang w:val="sq-AL"/>
        </w:rPr>
        <w:t>360</w:t>
      </w:r>
    </w:p>
    <w:p w:rsidR="0026593F" w:rsidRPr="00ED7D22" w:rsidRDefault="0026593F" w:rsidP="0026593F">
      <w:pPr>
        <w:pStyle w:val="Paragrafi0"/>
        <w:rPr>
          <w:szCs w:val="22"/>
          <w:lang w:val="sq-AL"/>
        </w:rPr>
      </w:pPr>
      <w:r w:rsidRPr="00ED7D22">
        <w:rPr>
          <w:szCs w:val="22"/>
          <w:lang w:val="sq-AL"/>
        </w:rPr>
        <w:t>Ku: “A” nënkupton shumën e papaguar;</w:t>
      </w:r>
    </w:p>
    <w:p w:rsidR="0026593F" w:rsidRPr="00ED7D22" w:rsidRDefault="0026593F" w:rsidP="0026593F">
      <w:pPr>
        <w:pStyle w:val="Paragrafi0"/>
        <w:rPr>
          <w:szCs w:val="22"/>
          <w:lang w:val="sq-AL"/>
        </w:rPr>
      </w:pPr>
      <w:r w:rsidRPr="00ED7D22">
        <w:rPr>
          <w:szCs w:val="22"/>
          <w:lang w:val="sq-AL"/>
        </w:rPr>
        <w:t>“B” nënkupton 1% në vit; dhe</w:t>
      </w:r>
    </w:p>
    <w:p w:rsidR="0026593F" w:rsidRPr="00ED7D22" w:rsidRDefault="0026593F" w:rsidP="0026593F">
      <w:pPr>
        <w:pStyle w:val="Paragrafi0"/>
        <w:rPr>
          <w:szCs w:val="22"/>
          <w:lang w:val="sq-AL"/>
        </w:rPr>
      </w:pPr>
      <w:r w:rsidRPr="00ED7D22">
        <w:rPr>
          <w:szCs w:val="22"/>
          <w:lang w:val="sq-AL"/>
        </w:rPr>
        <w:t>“C” nënkupton numrin e ditëve nga dhe duke përfshirë atë datë dhe datën e kësaj pagese (qoftë para vendimit apo jo).</w:t>
      </w:r>
    </w:p>
    <w:p w:rsidR="0026593F" w:rsidRPr="00ED7D22" w:rsidRDefault="00C42F2D" w:rsidP="0026593F">
      <w:pPr>
        <w:pStyle w:val="Paragrafi0"/>
        <w:rPr>
          <w:szCs w:val="22"/>
          <w:lang w:val="sq-AL"/>
        </w:rPr>
      </w:pPr>
      <w:r w:rsidRPr="00ED7D22">
        <w:rPr>
          <w:szCs w:val="22"/>
          <w:lang w:val="sq-AL"/>
        </w:rPr>
        <w:t xml:space="preserve">b) </w:t>
      </w:r>
      <w:r w:rsidR="0026593F" w:rsidRPr="00ED7D22">
        <w:rPr>
          <w:szCs w:val="22"/>
          <w:lang w:val="sq-AL"/>
        </w:rPr>
        <w:t>Të gjitha kostot dhe shpenzimet e justifikuara (duke përfshirë pa kufizim, çdo kosto dhe shpenzim ligjor ose të mbledhur të agjentit), të shkaktuar nga IDB si rezultat i vonesës në pagesën për IDB-në.</w:t>
      </w:r>
    </w:p>
    <w:p w:rsidR="004E7AD2" w:rsidRPr="00ED7D22" w:rsidRDefault="0026593F" w:rsidP="002C3B59">
      <w:pPr>
        <w:pStyle w:val="Paragrafi0"/>
        <w:rPr>
          <w:szCs w:val="22"/>
          <w:lang w:val="sq-AL"/>
        </w:rPr>
      </w:pPr>
      <w:r w:rsidRPr="00ED7D22">
        <w:rPr>
          <w:szCs w:val="22"/>
          <w:lang w:val="sq-AL"/>
        </w:rPr>
        <w:t>3</w:t>
      </w:r>
      <w:r w:rsidR="00453AC1" w:rsidRPr="00ED7D22">
        <w:rPr>
          <w:szCs w:val="22"/>
          <w:lang w:val="sq-AL"/>
        </w:rPr>
        <w:t>.</w:t>
      </w:r>
      <w:r w:rsidRPr="00ED7D22">
        <w:rPr>
          <w:szCs w:val="22"/>
          <w:lang w:val="sq-AL"/>
        </w:rPr>
        <w:t xml:space="preserve"> IDB do të paguajë çdo shumë të marrë sipas këtij </w:t>
      </w:r>
      <w:r w:rsidR="004E7AD2" w:rsidRPr="00ED7D22">
        <w:rPr>
          <w:szCs w:val="22"/>
          <w:lang w:val="sq-AL"/>
        </w:rPr>
        <w:t xml:space="preserve">seksioni </w:t>
      </w:r>
      <w:r w:rsidRPr="00ED7D22">
        <w:rPr>
          <w:szCs w:val="22"/>
          <w:lang w:val="sq-AL"/>
        </w:rPr>
        <w:t>për llogarinë e Fondit</w:t>
      </w:r>
      <w:r w:rsidR="004E7AD2" w:rsidRPr="00ED7D22">
        <w:rPr>
          <w:szCs w:val="22"/>
          <w:lang w:val="sq-AL"/>
        </w:rPr>
        <w:t xml:space="preserve"> </w:t>
      </w:r>
      <w:r w:rsidR="002C3B59" w:rsidRPr="00ED7D22">
        <w:rPr>
          <w:szCs w:val="22"/>
          <w:lang w:val="sq-AL"/>
        </w:rPr>
        <w:t>Waqf IDB pas zbritjes s</w:t>
      </w:r>
      <w:r w:rsidRPr="00ED7D22">
        <w:rPr>
          <w:szCs w:val="22"/>
          <w:lang w:val="sq-AL"/>
        </w:rPr>
        <w:t xml:space="preserve">ë të gjitha kostove dhe shpenzimeve të shkaktuara nga IDB. </w:t>
      </w:r>
    </w:p>
    <w:p w:rsidR="004E7AD2" w:rsidRPr="00ED7D22" w:rsidRDefault="004E7AD2" w:rsidP="004E7AD2">
      <w:pPr>
        <w:pStyle w:val="NeniNr"/>
        <w:keepNext w:val="0"/>
        <w:rPr>
          <w:sz w:val="14"/>
          <w:szCs w:val="22"/>
          <w:lang w:val="sq-AL"/>
        </w:rPr>
      </w:pPr>
    </w:p>
    <w:p w:rsidR="0026593F" w:rsidRPr="00ED7D22" w:rsidRDefault="002636F9" w:rsidP="002636F9">
      <w:pPr>
        <w:pStyle w:val="NeniNr"/>
        <w:rPr>
          <w:szCs w:val="22"/>
          <w:lang w:val="sq-AL"/>
        </w:rPr>
      </w:pPr>
      <w:r w:rsidRPr="00ED7D22">
        <w:rPr>
          <w:szCs w:val="22"/>
          <w:lang w:val="sq-AL"/>
        </w:rPr>
        <w:t>Neni 4</w:t>
      </w:r>
    </w:p>
    <w:p w:rsidR="0026593F" w:rsidRPr="00ED7D22" w:rsidRDefault="002636F9" w:rsidP="002636F9">
      <w:pPr>
        <w:pStyle w:val="NeniTitull"/>
        <w:rPr>
          <w:szCs w:val="22"/>
          <w:lang w:val="sq-AL"/>
        </w:rPr>
      </w:pPr>
      <w:r w:rsidRPr="00ED7D22">
        <w:rPr>
          <w:szCs w:val="22"/>
          <w:lang w:val="sq-AL"/>
        </w:rPr>
        <w:t>Tërheqjet dhe përdorimi i shumave të huasë</w:t>
      </w:r>
    </w:p>
    <w:p w:rsidR="002636F9" w:rsidRPr="00ED7D22" w:rsidRDefault="002636F9" w:rsidP="0026593F">
      <w:pPr>
        <w:pStyle w:val="Paragrafi0"/>
        <w:rPr>
          <w:sz w:val="12"/>
          <w:szCs w:val="22"/>
          <w:lang w:val="sq-AL"/>
        </w:rPr>
      </w:pPr>
    </w:p>
    <w:p w:rsidR="0026593F" w:rsidRPr="00ED7D22" w:rsidRDefault="0026593F" w:rsidP="0026593F">
      <w:pPr>
        <w:pStyle w:val="Paragrafi0"/>
        <w:rPr>
          <w:szCs w:val="22"/>
          <w:lang w:val="sq-AL"/>
        </w:rPr>
      </w:pPr>
      <w:r w:rsidRPr="00ED7D22">
        <w:rPr>
          <w:szCs w:val="22"/>
          <w:lang w:val="sq-AL"/>
        </w:rPr>
        <w:t>Se</w:t>
      </w:r>
      <w:r w:rsidR="002C3B59" w:rsidRPr="00ED7D22">
        <w:rPr>
          <w:szCs w:val="22"/>
          <w:lang w:val="sq-AL"/>
        </w:rPr>
        <w:t>ksioni 4.01 Tërheqjet: Shuma e h</w:t>
      </w:r>
      <w:r w:rsidRPr="00ED7D22">
        <w:rPr>
          <w:szCs w:val="22"/>
          <w:lang w:val="sq-AL"/>
        </w:rPr>
        <w:t xml:space="preserve">uasë e dhënë nga Banka mund të tërhiqet nga Huamarrësi në pajtim me </w:t>
      </w:r>
      <w:r w:rsidR="004E7AD2" w:rsidRPr="00ED7D22">
        <w:rPr>
          <w:szCs w:val="22"/>
          <w:lang w:val="sq-AL"/>
        </w:rPr>
        <w:t xml:space="preserve">skedulin </w:t>
      </w:r>
      <w:r w:rsidRPr="00ED7D22">
        <w:rPr>
          <w:szCs w:val="22"/>
          <w:lang w:val="sq-AL"/>
        </w:rPr>
        <w:t xml:space="preserve">III dhe dispozitat e tjera të kësaj Marrëveshjeje, </w:t>
      </w:r>
      <w:r w:rsidR="004E7AD2" w:rsidRPr="00ED7D22">
        <w:rPr>
          <w:szCs w:val="22"/>
          <w:lang w:val="sq-AL"/>
        </w:rPr>
        <w:t xml:space="preserve">kushtet </w:t>
      </w:r>
      <w:r w:rsidRPr="00ED7D22">
        <w:rPr>
          <w:szCs w:val="22"/>
          <w:lang w:val="sq-AL"/>
        </w:rPr>
        <w:t xml:space="preserve">e </w:t>
      </w:r>
      <w:r w:rsidR="004E7AD2" w:rsidRPr="00ED7D22">
        <w:rPr>
          <w:szCs w:val="22"/>
          <w:lang w:val="sq-AL"/>
        </w:rPr>
        <w:t>përgjithshme dhe procedurën e disbursimit</w:t>
      </w:r>
      <w:r w:rsidRPr="00ED7D22">
        <w:rPr>
          <w:szCs w:val="22"/>
          <w:lang w:val="sq-AL"/>
        </w:rPr>
        <w:t xml:space="preserve">, për qëllimet e parashikuara në këtë Marrëveshje, për shpenzimet e bëra në lidhje me koston e arsyeshme të mallrave dhe shërbimeve të kërkuara dhe që duhet të financohen sipas kësaj Marrëveshjeje. </w:t>
      </w:r>
    </w:p>
    <w:p w:rsidR="0026593F" w:rsidRPr="00ED7D22" w:rsidRDefault="0026593F" w:rsidP="0026593F">
      <w:pPr>
        <w:pStyle w:val="Paragrafi0"/>
        <w:rPr>
          <w:szCs w:val="22"/>
          <w:lang w:val="sq-AL"/>
        </w:rPr>
      </w:pPr>
      <w:r w:rsidRPr="00ED7D22">
        <w:rPr>
          <w:szCs w:val="22"/>
          <w:lang w:val="sq-AL"/>
        </w:rPr>
        <w:t xml:space="preserve">Seksioni 4.02 Data e </w:t>
      </w:r>
      <w:r w:rsidR="00AD5615" w:rsidRPr="00ED7D22">
        <w:rPr>
          <w:szCs w:val="22"/>
          <w:lang w:val="sq-AL"/>
        </w:rPr>
        <w:t>kërkesës së disbursimit të parë</w:t>
      </w:r>
      <w:r w:rsidRPr="00ED7D22">
        <w:rPr>
          <w:szCs w:val="22"/>
          <w:lang w:val="sq-AL"/>
        </w:rPr>
        <w:t xml:space="preserve">: Nëse brenda 180 (njëqind e tetëdhjetë) ditëve nga </w:t>
      </w:r>
      <w:r w:rsidR="00AD5615" w:rsidRPr="00ED7D22">
        <w:rPr>
          <w:szCs w:val="22"/>
          <w:lang w:val="sq-AL"/>
        </w:rPr>
        <w:t xml:space="preserve">data e hyrjes në fuqi </w:t>
      </w:r>
      <w:r w:rsidRPr="00ED7D22">
        <w:rPr>
          <w:szCs w:val="22"/>
          <w:lang w:val="sq-AL"/>
        </w:rPr>
        <w:t xml:space="preserve">ose në një datë të mëvonshme që bihet dakord ndërmjet Huamarrësit dhe Bankës, Huamarrësi nuk ka paraqitur një kërkesë në Bankë për të bërë disbursimin e </w:t>
      </w:r>
      <w:r w:rsidR="00AD5615" w:rsidRPr="00ED7D22">
        <w:rPr>
          <w:szCs w:val="22"/>
          <w:lang w:val="sq-AL"/>
        </w:rPr>
        <w:t>parë</w:t>
      </w:r>
      <w:r w:rsidRPr="00ED7D22">
        <w:rPr>
          <w:szCs w:val="22"/>
          <w:lang w:val="sq-AL"/>
        </w:rPr>
        <w:t xml:space="preserve">, Banka mund t’i japë fund kësaj Marrëveshjeje duke njoftuar Huamarrësin rregullisht në lidhje me këtë. </w:t>
      </w:r>
    </w:p>
    <w:p w:rsidR="0026593F" w:rsidRPr="00ED7D22" w:rsidRDefault="0026593F" w:rsidP="0026593F">
      <w:pPr>
        <w:pStyle w:val="Paragrafi0"/>
        <w:rPr>
          <w:szCs w:val="22"/>
          <w:lang w:val="sq-AL"/>
        </w:rPr>
      </w:pPr>
      <w:r w:rsidRPr="00ED7D22">
        <w:rPr>
          <w:szCs w:val="22"/>
          <w:lang w:val="sq-AL"/>
        </w:rPr>
        <w:t xml:space="preserve">Seksioni 4.03 Llogaria e </w:t>
      </w:r>
      <w:r w:rsidR="00AD5615" w:rsidRPr="00ED7D22">
        <w:rPr>
          <w:szCs w:val="22"/>
          <w:lang w:val="sq-AL"/>
        </w:rPr>
        <w:t>veçantë</w:t>
      </w:r>
      <w:r w:rsidRPr="00ED7D22">
        <w:rPr>
          <w:szCs w:val="22"/>
          <w:lang w:val="sq-AL"/>
        </w:rPr>
        <w:t xml:space="preserve">:  Nëse dhe kur është e zbatueshme, një </w:t>
      </w:r>
      <w:r w:rsidR="00AD5615" w:rsidRPr="00ED7D22">
        <w:rPr>
          <w:szCs w:val="22"/>
          <w:lang w:val="sq-AL"/>
        </w:rPr>
        <w:t xml:space="preserve">llogari </w:t>
      </w:r>
      <w:r w:rsidRPr="00ED7D22">
        <w:rPr>
          <w:szCs w:val="22"/>
          <w:lang w:val="sq-AL"/>
        </w:rPr>
        <w:t xml:space="preserve">e </w:t>
      </w:r>
      <w:r w:rsidR="00AD5615" w:rsidRPr="00ED7D22">
        <w:rPr>
          <w:szCs w:val="22"/>
          <w:lang w:val="sq-AL"/>
        </w:rPr>
        <w:t>veçantë në dollarë amerikanë (monedha e hua</w:t>
      </w:r>
      <w:r w:rsidRPr="00ED7D22">
        <w:rPr>
          <w:szCs w:val="22"/>
          <w:lang w:val="sq-AL"/>
        </w:rPr>
        <w:t xml:space="preserve">j) do të hapet pranë një banke të pranueshme për IDB-në për disbursim pa pengesa dhe në kohë të </w:t>
      </w:r>
      <w:r w:rsidR="00AD5615" w:rsidRPr="00ED7D22">
        <w:rPr>
          <w:szCs w:val="22"/>
          <w:lang w:val="sq-AL"/>
        </w:rPr>
        <w:t>projektit</w:t>
      </w:r>
      <w:r w:rsidRPr="00ED7D22">
        <w:rPr>
          <w:szCs w:val="22"/>
          <w:lang w:val="sq-AL"/>
        </w:rPr>
        <w:t xml:space="preserve">. Me përjashtim të faktit që kufiri maksimal i disbursimit të rritet në 2.00 milionë U$ (për shkak të volumit të madh të pagesave të vogla që duhet të bëhen shpesh), rinovimi i </w:t>
      </w:r>
      <w:r w:rsidR="008917CC" w:rsidRPr="00ED7D22">
        <w:rPr>
          <w:szCs w:val="22"/>
          <w:lang w:val="sq-AL"/>
        </w:rPr>
        <w:t xml:space="preserve">llogarisë së veçantë </w:t>
      </w:r>
      <w:r w:rsidRPr="00ED7D22">
        <w:rPr>
          <w:szCs w:val="22"/>
          <w:lang w:val="sq-AL"/>
        </w:rPr>
        <w:t xml:space="preserve">dhe çështjet e tjera do të jenë në përputhje me </w:t>
      </w:r>
      <w:r w:rsidR="008917CC" w:rsidRPr="00ED7D22">
        <w:rPr>
          <w:szCs w:val="22"/>
          <w:lang w:val="sq-AL"/>
        </w:rPr>
        <w:t xml:space="preserve">udhëzimet </w:t>
      </w:r>
      <w:r w:rsidR="002C3B59" w:rsidRPr="00ED7D22">
        <w:rPr>
          <w:szCs w:val="22"/>
          <w:lang w:val="sq-AL"/>
        </w:rPr>
        <w:t>për hapjen e një l</w:t>
      </w:r>
      <w:r w:rsidRPr="00ED7D22">
        <w:rPr>
          <w:szCs w:val="22"/>
          <w:lang w:val="sq-AL"/>
        </w:rPr>
        <w:t xml:space="preserve">logarie të </w:t>
      </w:r>
      <w:r w:rsidR="008917CC" w:rsidRPr="00ED7D22">
        <w:rPr>
          <w:szCs w:val="22"/>
          <w:lang w:val="sq-AL"/>
        </w:rPr>
        <w:t>veçantë</w:t>
      </w:r>
      <w:r w:rsidRPr="00ED7D22">
        <w:rPr>
          <w:szCs w:val="22"/>
          <w:lang w:val="sq-AL"/>
        </w:rPr>
        <w:t xml:space="preserve">. </w:t>
      </w:r>
    </w:p>
    <w:p w:rsidR="0026593F" w:rsidRPr="00ED7D22" w:rsidRDefault="0026593F" w:rsidP="0026593F">
      <w:pPr>
        <w:pStyle w:val="Paragrafi0"/>
        <w:rPr>
          <w:szCs w:val="22"/>
          <w:lang w:val="sq-AL"/>
        </w:rPr>
      </w:pPr>
      <w:r w:rsidRPr="00ED7D22">
        <w:rPr>
          <w:szCs w:val="22"/>
          <w:lang w:val="sq-AL"/>
        </w:rPr>
        <w:t xml:space="preserve">Seksioni 4.04 Data e </w:t>
      </w:r>
      <w:r w:rsidR="008917CC" w:rsidRPr="00ED7D22">
        <w:rPr>
          <w:szCs w:val="22"/>
          <w:lang w:val="sq-AL"/>
        </w:rPr>
        <w:t>mbylljes</w:t>
      </w:r>
      <w:r w:rsidRPr="00ED7D22">
        <w:rPr>
          <w:szCs w:val="22"/>
          <w:lang w:val="sq-AL"/>
        </w:rPr>
        <w:t>: 31</w:t>
      </w:r>
      <w:r w:rsidR="008917CC" w:rsidRPr="00ED7D22">
        <w:rPr>
          <w:szCs w:val="22"/>
          <w:lang w:val="sq-AL"/>
        </w:rPr>
        <w:t>.</w:t>
      </w:r>
      <w:r w:rsidRPr="00ED7D22">
        <w:rPr>
          <w:szCs w:val="22"/>
          <w:lang w:val="sq-AL"/>
        </w:rPr>
        <w:t>3</w:t>
      </w:r>
      <w:r w:rsidR="008917CC" w:rsidRPr="00ED7D22">
        <w:rPr>
          <w:szCs w:val="22"/>
          <w:lang w:val="sq-AL"/>
        </w:rPr>
        <w:t>.</w:t>
      </w:r>
      <w:r w:rsidRPr="00ED7D22">
        <w:rPr>
          <w:szCs w:val="22"/>
          <w:lang w:val="sq-AL"/>
        </w:rPr>
        <w:t>2014 ose një datë e mëvonshme që bihet dakord ndërmjet Huamarrësit dhe Bankës si data e mbyl</w:t>
      </w:r>
      <w:r w:rsidR="002C3B59" w:rsidRPr="00ED7D22">
        <w:rPr>
          <w:szCs w:val="22"/>
          <w:lang w:val="sq-AL"/>
        </w:rPr>
        <w:t>ljes së tërheqjes së shumës së h</w:t>
      </w:r>
      <w:r w:rsidRPr="00ED7D22">
        <w:rPr>
          <w:szCs w:val="22"/>
          <w:lang w:val="sq-AL"/>
        </w:rPr>
        <w:t xml:space="preserve">uasë për qëllimet e </w:t>
      </w:r>
      <w:r w:rsidR="008917CC" w:rsidRPr="00ED7D22">
        <w:rPr>
          <w:szCs w:val="22"/>
          <w:lang w:val="sq-AL"/>
        </w:rPr>
        <w:t xml:space="preserve">seksionit </w:t>
      </w:r>
      <w:r w:rsidRPr="00ED7D22">
        <w:rPr>
          <w:szCs w:val="22"/>
          <w:lang w:val="sq-AL"/>
        </w:rPr>
        <w:t xml:space="preserve">6.03(c) të </w:t>
      </w:r>
      <w:r w:rsidR="008917CC" w:rsidRPr="00ED7D22">
        <w:rPr>
          <w:szCs w:val="22"/>
          <w:lang w:val="sq-AL"/>
        </w:rPr>
        <w:t>kushteve të përgjithshme</w:t>
      </w:r>
      <w:r w:rsidR="002C3B59" w:rsidRPr="00ED7D22">
        <w:rPr>
          <w:szCs w:val="22"/>
          <w:lang w:val="sq-AL"/>
        </w:rPr>
        <w:t>. Nëse ndonjë pjesë e s</w:t>
      </w:r>
      <w:r w:rsidRPr="00ED7D22">
        <w:rPr>
          <w:szCs w:val="22"/>
          <w:lang w:val="sq-AL"/>
        </w:rPr>
        <w:t>humë</w:t>
      </w:r>
      <w:r w:rsidR="008917CC" w:rsidRPr="00ED7D22">
        <w:rPr>
          <w:szCs w:val="22"/>
          <w:lang w:val="sq-AL"/>
        </w:rPr>
        <w:t>s</w:t>
      </w:r>
      <w:r w:rsidR="002C3B59" w:rsidRPr="00ED7D22">
        <w:rPr>
          <w:szCs w:val="22"/>
          <w:lang w:val="sq-AL"/>
        </w:rPr>
        <w:t xml:space="preserve"> së h</w:t>
      </w:r>
      <w:r w:rsidRPr="00ED7D22">
        <w:rPr>
          <w:szCs w:val="22"/>
          <w:lang w:val="sq-AL"/>
        </w:rPr>
        <w:t xml:space="preserve">uasë nuk shfrytëzohet deri në </w:t>
      </w:r>
      <w:r w:rsidR="008917CC" w:rsidRPr="00ED7D22">
        <w:rPr>
          <w:szCs w:val="22"/>
          <w:lang w:val="sq-AL"/>
        </w:rPr>
        <w:t>datën e mbylljes së disbursimit</w:t>
      </w:r>
      <w:r w:rsidRPr="00ED7D22">
        <w:rPr>
          <w:szCs w:val="22"/>
          <w:lang w:val="sq-AL"/>
        </w:rPr>
        <w:t xml:space="preserve">, Banka mund të anulojë pjesën që nuk është shfrytëzuar deri në atë datë. </w:t>
      </w:r>
    </w:p>
    <w:p w:rsidR="0026593F" w:rsidRPr="00ED7D22" w:rsidRDefault="002C3B59" w:rsidP="0026593F">
      <w:pPr>
        <w:pStyle w:val="Paragrafi0"/>
        <w:rPr>
          <w:szCs w:val="22"/>
          <w:lang w:val="sq-AL"/>
        </w:rPr>
      </w:pPr>
      <w:r w:rsidRPr="00ED7D22">
        <w:rPr>
          <w:szCs w:val="22"/>
          <w:lang w:val="sq-AL"/>
        </w:rPr>
        <w:t>Seksioni 4.05 Përdorimi i shumave të h</w:t>
      </w:r>
      <w:r w:rsidR="0026593F" w:rsidRPr="00ED7D22">
        <w:rPr>
          <w:szCs w:val="22"/>
          <w:lang w:val="sq-AL"/>
        </w:rPr>
        <w:t xml:space="preserve">uasë: Të gjitha shumat e tërhequra nga Huamarrësi nga </w:t>
      </w:r>
      <w:r w:rsidR="008917CC" w:rsidRPr="00ED7D22">
        <w:rPr>
          <w:szCs w:val="22"/>
          <w:lang w:val="sq-AL"/>
        </w:rPr>
        <w:t xml:space="preserve">llogaria </w:t>
      </w:r>
      <w:r w:rsidRPr="00ED7D22">
        <w:rPr>
          <w:szCs w:val="22"/>
          <w:lang w:val="sq-AL"/>
        </w:rPr>
        <w:t>e h</w:t>
      </w:r>
      <w:r w:rsidR="0026593F" w:rsidRPr="00ED7D22">
        <w:rPr>
          <w:szCs w:val="22"/>
          <w:lang w:val="sq-AL"/>
        </w:rPr>
        <w:t xml:space="preserve">uasë përdoren vetëm për qëllimet e </w:t>
      </w:r>
      <w:r w:rsidR="008917CC" w:rsidRPr="00ED7D22">
        <w:rPr>
          <w:szCs w:val="22"/>
          <w:lang w:val="sq-AL"/>
        </w:rPr>
        <w:t xml:space="preserve">projektit </w:t>
      </w:r>
      <w:r w:rsidR="0026593F" w:rsidRPr="00ED7D22">
        <w:rPr>
          <w:szCs w:val="22"/>
          <w:lang w:val="sq-AL"/>
        </w:rPr>
        <w:t xml:space="preserve">të financuar nga Banka. </w:t>
      </w:r>
    </w:p>
    <w:p w:rsidR="00350930" w:rsidRPr="00ED7D22" w:rsidRDefault="00350930" w:rsidP="0026593F">
      <w:pPr>
        <w:pStyle w:val="Paragrafi0"/>
        <w:rPr>
          <w:szCs w:val="22"/>
          <w:lang w:val="sq-AL"/>
        </w:rPr>
      </w:pPr>
    </w:p>
    <w:p w:rsidR="0026593F" w:rsidRPr="00ED7D22" w:rsidRDefault="002636F9" w:rsidP="002636F9">
      <w:pPr>
        <w:pStyle w:val="NeniNr"/>
        <w:rPr>
          <w:szCs w:val="22"/>
          <w:lang w:val="sq-AL"/>
        </w:rPr>
      </w:pPr>
      <w:r w:rsidRPr="00ED7D22">
        <w:rPr>
          <w:szCs w:val="22"/>
          <w:lang w:val="sq-AL"/>
        </w:rPr>
        <w:t>Neni 5</w:t>
      </w:r>
    </w:p>
    <w:p w:rsidR="0026593F" w:rsidRPr="00ED7D22" w:rsidRDefault="002636F9" w:rsidP="002636F9">
      <w:pPr>
        <w:pStyle w:val="NeniTitull"/>
        <w:rPr>
          <w:szCs w:val="22"/>
          <w:lang w:val="sq-AL"/>
        </w:rPr>
      </w:pPr>
      <w:r w:rsidRPr="00ED7D22">
        <w:rPr>
          <w:szCs w:val="22"/>
          <w:lang w:val="sq-AL"/>
        </w:rPr>
        <w:t>Zbatimi i projektit</w:t>
      </w:r>
    </w:p>
    <w:p w:rsidR="002636F9" w:rsidRPr="00ED7D22" w:rsidRDefault="002636F9" w:rsidP="0026593F">
      <w:pPr>
        <w:pStyle w:val="Paragrafi0"/>
        <w:rPr>
          <w:sz w:val="12"/>
          <w:szCs w:val="22"/>
          <w:lang w:val="sq-AL"/>
        </w:rPr>
      </w:pPr>
    </w:p>
    <w:p w:rsidR="0026593F" w:rsidRPr="00ED7D22" w:rsidRDefault="0026593F" w:rsidP="0026593F">
      <w:pPr>
        <w:pStyle w:val="Paragrafi0"/>
        <w:rPr>
          <w:szCs w:val="22"/>
          <w:lang w:val="sq-AL"/>
        </w:rPr>
      </w:pPr>
      <w:r w:rsidRPr="00ED7D22">
        <w:rPr>
          <w:szCs w:val="22"/>
          <w:lang w:val="sq-AL"/>
        </w:rPr>
        <w:t xml:space="preserve">Seksioni </w:t>
      </w:r>
      <w:r w:rsidR="002C3B59" w:rsidRPr="00ED7D22">
        <w:rPr>
          <w:szCs w:val="22"/>
          <w:lang w:val="sq-AL"/>
        </w:rPr>
        <w:t>5.01 Huamarrësi merr përsipër</w:t>
      </w:r>
      <w:r w:rsidRPr="00ED7D22">
        <w:rPr>
          <w:szCs w:val="22"/>
          <w:lang w:val="sq-AL"/>
        </w:rPr>
        <w:t xml:space="preserve">:  </w:t>
      </w:r>
    </w:p>
    <w:p w:rsidR="0026593F" w:rsidRPr="00ED7D22" w:rsidRDefault="0026593F" w:rsidP="0026593F">
      <w:pPr>
        <w:pStyle w:val="Paragrafi0"/>
        <w:rPr>
          <w:szCs w:val="22"/>
          <w:lang w:val="sq-AL"/>
        </w:rPr>
      </w:pPr>
      <w:r w:rsidRPr="00ED7D22">
        <w:rPr>
          <w:szCs w:val="22"/>
          <w:lang w:val="sq-AL"/>
        </w:rPr>
        <w:t xml:space="preserve">a) </w:t>
      </w:r>
      <w:r w:rsidR="002C3B59" w:rsidRPr="00ED7D22">
        <w:rPr>
          <w:szCs w:val="22"/>
          <w:lang w:val="sq-AL"/>
        </w:rPr>
        <w:t>Ta</w:t>
      </w:r>
      <w:r w:rsidR="008917CC" w:rsidRPr="00ED7D22">
        <w:rPr>
          <w:szCs w:val="22"/>
          <w:lang w:val="sq-AL"/>
        </w:rPr>
        <w:t xml:space="preserve"> zbatojë projektin </w:t>
      </w:r>
      <w:r w:rsidRPr="00ED7D22">
        <w:rPr>
          <w:szCs w:val="22"/>
          <w:lang w:val="sq-AL"/>
        </w:rPr>
        <w:t xml:space="preserve">dhe të zhvillojë operacionet dhe veprimet e tij nëpërmjet Agjencisë Zbatuese me verifikimin dhe efikasitetin e duhur dhe në përputhje me praktikat e qëndrueshme administrative, financiare, inxhinierike dhe ekonomike, nën mbikëqyrjen e drejtuesve dhe personelit të kualifikuar dhe me përvojë dhe me grafikun e financimit, buxhetet, planet dhe specifikimet në lidhje me </w:t>
      </w:r>
      <w:r w:rsidR="0047779E" w:rsidRPr="00ED7D22">
        <w:rPr>
          <w:szCs w:val="22"/>
          <w:lang w:val="sq-AL"/>
        </w:rPr>
        <w:t xml:space="preserve">projektin </w:t>
      </w:r>
      <w:r w:rsidRPr="00ED7D22">
        <w:rPr>
          <w:szCs w:val="22"/>
          <w:lang w:val="sq-AL"/>
        </w:rPr>
        <w:t>e paraqitu</w:t>
      </w:r>
      <w:r w:rsidR="0047779E" w:rsidRPr="00ED7D22">
        <w:rPr>
          <w:szCs w:val="22"/>
          <w:lang w:val="sq-AL"/>
        </w:rPr>
        <w:t>r dhe të miratuar</w:t>
      </w:r>
      <w:r w:rsidRPr="00ED7D22">
        <w:rPr>
          <w:szCs w:val="22"/>
          <w:lang w:val="sq-AL"/>
        </w:rPr>
        <w:t xml:space="preserve"> nga Banka; </w:t>
      </w:r>
    </w:p>
    <w:p w:rsidR="0026593F" w:rsidRPr="00ED7D22" w:rsidRDefault="0026593F" w:rsidP="0026593F">
      <w:pPr>
        <w:pStyle w:val="Paragrafi0"/>
        <w:rPr>
          <w:szCs w:val="22"/>
          <w:lang w:val="sq-AL"/>
        </w:rPr>
      </w:pPr>
      <w:r w:rsidRPr="00ED7D22">
        <w:rPr>
          <w:szCs w:val="22"/>
          <w:lang w:val="sq-AL"/>
        </w:rPr>
        <w:t xml:space="preserve">b) </w:t>
      </w:r>
      <w:r w:rsidR="002C3B59" w:rsidRPr="00ED7D22">
        <w:rPr>
          <w:szCs w:val="22"/>
          <w:lang w:val="sq-AL"/>
        </w:rPr>
        <w:t>T’i</w:t>
      </w:r>
      <w:r w:rsidR="0047779E" w:rsidRPr="00ED7D22">
        <w:rPr>
          <w:szCs w:val="22"/>
          <w:lang w:val="sq-AL"/>
        </w:rPr>
        <w:t xml:space="preserve"> p</w:t>
      </w:r>
      <w:r w:rsidRPr="00ED7D22">
        <w:rPr>
          <w:szCs w:val="22"/>
          <w:lang w:val="sq-AL"/>
        </w:rPr>
        <w:t xml:space="preserve">araqesë Bankës për miratim, sipas hollësirave që mund të kërkohen në mënyrë të arsyeshme nga Banka, çdo modifikim kyç të parashikuar në buxhet, plane dhe specifikime të </w:t>
      </w:r>
      <w:r w:rsidR="0047779E" w:rsidRPr="00ED7D22">
        <w:rPr>
          <w:szCs w:val="22"/>
          <w:lang w:val="sq-AL"/>
        </w:rPr>
        <w:t>projektit</w:t>
      </w:r>
      <w:r w:rsidRPr="00ED7D22">
        <w:rPr>
          <w:szCs w:val="22"/>
          <w:lang w:val="sq-AL"/>
        </w:rPr>
        <w:t xml:space="preserve">, si dhe çdo ndryshim thelbësor në secilën kontratë, në përputhje me </w:t>
      </w:r>
      <w:r w:rsidR="0047779E" w:rsidRPr="00ED7D22">
        <w:rPr>
          <w:szCs w:val="22"/>
          <w:lang w:val="sq-AL"/>
        </w:rPr>
        <w:t xml:space="preserve">seksionin </w:t>
      </w:r>
      <w:r w:rsidRPr="00ED7D22">
        <w:rPr>
          <w:szCs w:val="22"/>
          <w:lang w:val="sq-AL"/>
        </w:rPr>
        <w:t xml:space="preserve">7.02,  për shërbimet ose prokurimin e mallrave në lidhje me zbatimin e </w:t>
      </w:r>
      <w:r w:rsidR="0047779E" w:rsidRPr="00ED7D22">
        <w:rPr>
          <w:szCs w:val="22"/>
          <w:lang w:val="sq-AL"/>
        </w:rPr>
        <w:t>projektit</w:t>
      </w:r>
      <w:r w:rsidRPr="00ED7D22">
        <w:rPr>
          <w:szCs w:val="22"/>
          <w:lang w:val="sq-AL"/>
        </w:rPr>
        <w:t xml:space="preserve">. </w:t>
      </w:r>
    </w:p>
    <w:p w:rsidR="0026593F" w:rsidRPr="00ED7D22" w:rsidRDefault="002636F9" w:rsidP="0026593F">
      <w:pPr>
        <w:pStyle w:val="Paragrafi0"/>
        <w:rPr>
          <w:szCs w:val="22"/>
          <w:lang w:val="sq-AL"/>
        </w:rPr>
      </w:pPr>
      <w:r w:rsidRPr="00ED7D22">
        <w:rPr>
          <w:szCs w:val="22"/>
          <w:lang w:val="sq-AL"/>
        </w:rPr>
        <w:t xml:space="preserve">c) </w:t>
      </w:r>
      <w:r w:rsidR="002C3B59" w:rsidRPr="00ED7D22">
        <w:rPr>
          <w:szCs w:val="22"/>
          <w:lang w:val="sq-AL"/>
        </w:rPr>
        <w:t>T’i</w:t>
      </w:r>
      <w:r w:rsidR="0047779E" w:rsidRPr="00ED7D22">
        <w:rPr>
          <w:szCs w:val="22"/>
          <w:lang w:val="sq-AL"/>
        </w:rPr>
        <w:t xml:space="preserve"> p</w:t>
      </w:r>
      <w:r w:rsidR="0026593F" w:rsidRPr="00ED7D22">
        <w:rPr>
          <w:szCs w:val="22"/>
          <w:lang w:val="sq-AL"/>
        </w:rPr>
        <w:t xml:space="preserve">araqesë Bankës një </w:t>
      </w:r>
      <w:r w:rsidR="0047779E" w:rsidRPr="00ED7D22">
        <w:rPr>
          <w:szCs w:val="22"/>
          <w:lang w:val="sq-AL"/>
        </w:rPr>
        <w:t xml:space="preserve">dokument të hollësishëm të projektit brenda </w:t>
      </w:r>
      <w:r w:rsidR="002D7D91" w:rsidRPr="00ED7D22">
        <w:rPr>
          <w:szCs w:val="22"/>
          <w:lang w:val="sq-AL"/>
        </w:rPr>
        <w:t>180</w:t>
      </w:r>
      <w:r w:rsidR="0026593F" w:rsidRPr="00ED7D22">
        <w:rPr>
          <w:szCs w:val="22"/>
          <w:lang w:val="sq-AL"/>
        </w:rPr>
        <w:t xml:space="preserve"> (njëqind</w:t>
      </w:r>
      <w:r w:rsidR="00D46AEA" w:rsidRPr="00ED7D22">
        <w:rPr>
          <w:szCs w:val="22"/>
          <w:lang w:val="sq-AL"/>
        </w:rPr>
        <w:t xml:space="preserve"> </w:t>
      </w:r>
      <w:r w:rsidR="0026593F" w:rsidRPr="00ED7D22">
        <w:rPr>
          <w:szCs w:val="22"/>
          <w:lang w:val="sq-AL"/>
        </w:rPr>
        <w:t>e</w:t>
      </w:r>
      <w:r w:rsidR="00D46AEA" w:rsidRPr="00ED7D22">
        <w:rPr>
          <w:szCs w:val="22"/>
          <w:lang w:val="sq-AL"/>
        </w:rPr>
        <w:t xml:space="preserve"> </w:t>
      </w:r>
      <w:r w:rsidR="0026593F" w:rsidRPr="00ED7D22">
        <w:rPr>
          <w:szCs w:val="22"/>
          <w:lang w:val="sq-AL"/>
        </w:rPr>
        <w:t xml:space="preserve">tetëdhjetë) ditëve nga </w:t>
      </w:r>
      <w:r w:rsidR="0047779E" w:rsidRPr="00ED7D22">
        <w:rPr>
          <w:szCs w:val="22"/>
          <w:lang w:val="sq-AL"/>
        </w:rPr>
        <w:t>data e hyrjes në fuqi</w:t>
      </w:r>
      <w:r w:rsidR="0026593F" w:rsidRPr="00ED7D22">
        <w:rPr>
          <w:szCs w:val="22"/>
          <w:lang w:val="sq-AL"/>
        </w:rPr>
        <w:t xml:space="preserve"> të kësaj Marrëveshjeje.</w:t>
      </w:r>
    </w:p>
    <w:p w:rsidR="0026593F" w:rsidRPr="00ED7D22" w:rsidRDefault="0026593F" w:rsidP="0026593F">
      <w:pPr>
        <w:pStyle w:val="Paragrafi0"/>
        <w:rPr>
          <w:szCs w:val="22"/>
          <w:lang w:val="sq-AL"/>
        </w:rPr>
      </w:pPr>
      <w:r w:rsidRPr="00ED7D22">
        <w:rPr>
          <w:szCs w:val="22"/>
          <w:lang w:val="sq-AL"/>
        </w:rPr>
        <w:t xml:space="preserve">Seksioni 5.02 </w:t>
      </w:r>
      <w:r w:rsidRPr="00ED7D22">
        <w:rPr>
          <w:szCs w:val="22"/>
          <w:lang w:val="sq-AL"/>
        </w:rPr>
        <w:tab/>
        <w:t xml:space="preserve">Projekti do të zbatohet brenda një periudhe prej </w:t>
      </w:r>
      <w:r w:rsidR="0047779E" w:rsidRPr="00ED7D22">
        <w:rPr>
          <w:szCs w:val="22"/>
          <w:lang w:val="sq-AL"/>
        </w:rPr>
        <w:t xml:space="preserve">katër </w:t>
      </w:r>
      <w:r w:rsidRPr="00ED7D22">
        <w:rPr>
          <w:szCs w:val="22"/>
          <w:lang w:val="sq-AL"/>
        </w:rPr>
        <w:t xml:space="preserve">(4) vjetësh, duke filluar nga data e disbursimit të parë. </w:t>
      </w:r>
    </w:p>
    <w:p w:rsidR="0026593F" w:rsidRPr="00ED7D22" w:rsidRDefault="0047779E" w:rsidP="0026593F">
      <w:pPr>
        <w:pStyle w:val="Paragrafi0"/>
        <w:rPr>
          <w:szCs w:val="22"/>
          <w:lang w:val="sq-AL"/>
        </w:rPr>
      </w:pPr>
      <w:r w:rsidRPr="00ED7D22">
        <w:rPr>
          <w:szCs w:val="22"/>
          <w:lang w:val="sq-AL"/>
        </w:rPr>
        <w:t xml:space="preserve">Seksioni 5.03  </w:t>
      </w:r>
      <w:r w:rsidR="0026593F" w:rsidRPr="00ED7D22">
        <w:rPr>
          <w:szCs w:val="22"/>
          <w:lang w:val="sq-AL"/>
        </w:rPr>
        <w:t xml:space="preserve">Pa kufizuar ndonjë nga detyrimet e tjera sipas kësaj Marrëveshjeje, Huamarrësi i lejon Bankës një afat kohor të arsyeshëm për të komentuar mbi çdo ndryshim thelbësor apo shtyrje të afatit të parashikuar në çdo kontratë për shërbimet ose prokurimin e mallrave në lidhje me ekzekutimin e </w:t>
      </w:r>
      <w:r w:rsidRPr="00ED7D22">
        <w:rPr>
          <w:szCs w:val="22"/>
          <w:lang w:val="sq-AL"/>
        </w:rPr>
        <w:t>projektit</w:t>
      </w:r>
      <w:r w:rsidR="0026593F" w:rsidRPr="00ED7D22">
        <w:rPr>
          <w:szCs w:val="22"/>
          <w:lang w:val="sq-AL"/>
        </w:rPr>
        <w:t xml:space="preserve">. </w:t>
      </w:r>
    </w:p>
    <w:p w:rsidR="00C5369F" w:rsidRPr="00ED7D22" w:rsidRDefault="00C5369F" w:rsidP="002636F9">
      <w:pPr>
        <w:pStyle w:val="NeniNr"/>
        <w:rPr>
          <w:sz w:val="14"/>
          <w:szCs w:val="22"/>
          <w:lang w:val="sq-AL"/>
        </w:rPr>
      </w:pPr>
    </w:p>
    <w:p w:rsidR="0026593F" w:rsidRPr="00ED7D22" w:rsidRDefault="002636F9" w:rsidP="002636F9">
      <w:pPr>
        <w:pStyle w:val="NeniNr"/>
        <w:rPr>
          <w:szCs w:val="22"/>
          <w:lang w:val="sq-AL"/>
        </w:rPr>
      </w:pPr>
      <w:r w:rsidRPr="00ED7D22">
        <w:rPr>
          <w:szCs w:val="22"/>
          <w:lang w:val="sq-AL"/>
        </w:rPr>
        <w:t>Neni 6</w:t>
      </w:r>
    </w:p>
    <w:p w:rsidR="0026593F" w:rsidRPr="00ED7D22" w:rsidRDefault="002636F9" w:rsidP="002636F9">
      <w:pPr>
        <w:pStyle w:val="NeniTitull"/>
        <w:rPr>
          <w:szCs w:val="22"/>
          <w:lang w:val="sq-AL"/>
        </w:rPr>
      </w:pPr>
      <w:r w:rsidRPr="00ED7D22">
        <w:rPr>
          <w:szCs w:val="22"/>
          <w:lang w:val="sq-AL"/>
        </w:rPr>
        <w:t xml:space="preserve">Parakushtet shtesë para disbursimit nga </w:t>
      </w:r>
      <w:r w:rsidR="001617FE" w:rsidRPr="00ED7D22">
        <w:rPr>
          <w:szCs w:val="22"/>
          <w:lang w:val="sq-AL"/>
        </w:rPr>
        <w:t>Banka</w:t>
      </w:r>
    </w:p>
    <w:p w:rsidR="002636F9" w:rsidRPr="00ED7D22" w:rsidRDefault="002636F9" w:rsidP="0026593F">
      <w:pPr>
        <w:pStyle w:val="Paragrafi0"/>
        <w:rPr>
          <w:sz w:val="14"/>
          <w:szCs w:val="22"/>
          <w:lang w:val="sq-AL"/>
        </w:rPr>
      </w:pPr>
    </w:p>
    <w:p w:rsidR="0026593F" w:rsidRPr="00ED7D22" w:rsidRDefault="0026593F" w:rsidP="0026593F">
      <w:pPr>
        <w:pStyle w:val="Paragrafi0"/>
        <w:rPr>
          <w:szCs w:val="22"/>
          <w:lang w:val="sq-AL"/>
        </w:rPr>
      </w:pPr>
      <w:r w:rsidRPr="00ED7D22">
        <w:rPr>
          <w:szCs w:val="22"/>
          <w:lang w:val="sq-AL"/>
        </w:rPr>
        <w:t>Huamarrësi, nëpërmjet Agjencisë Zbatuese, para paraqitjes së kërkesës së parë për tërheqje, përcakton procedurën që p</w:t>
      </w:r>
      <w:r w:rsidR="00304369" w:rsidRPr="00ED7D22">
        <w:rPr>
          <w:szCs w:val="22"/>
          <w:lang w:val="sq-AL"/>
        </w:rPr>
        <w:t>ropozon të ndjekë ose merr</w:t>
      </w:r>
      <w:r w:rsidRPr="00ED7D22">
        <w:rPr>
          <w:szCs w:val="22"/>
          <w:lang w:val="sq-AL"/>
        </w:rPr>
        <w:t xml:space="preserve"> masa për ndjekjen e kësaj procedure për ofertimin konkurrues, në përputhje me </w:t>
      </w:r>
      <w:r w:rsidR="00304369" w:rsidRPr="00ED7D22">
        <w:rPr>
          <w:szCs w:val="22"/>
          <w:lang w:val="sq-AL"/>
        </w:rPr>
        <w:t xml:space="preserve">seksionet </w:t>
      </w:r>
      <w:r w:rsidRPr="00ED7D22">
        <w:rPr>
          <w:szCs w:val="22"/>
          <w:lang w:val="sq-AL"/>
        </w:rPr>
        <w:t xml:space="preserve">2.02 dhe 7.02 të kësaj Marrëveshjeje dhe merr miratimin e Bankës në lidhje me këtë. </w:t>
      </w:r>
    </w:p>
    <w:p w:rsidR="00AC48F3" w:rsidRPr="00ED7D22" w:rsidRDefault="00AC48F3" w:rsidP="0026593F">
      <w:pPr>
        <w:pStyle w:val="Paragrafi0"/>
        <w:rPr>
          <w:sz w:val="12"/>
          <w:szCs w:val="22"/>
          <w:lang w:val="sq-AL"/>
        </w:rPr>
      </w:pPr>
    </w:p>
    <w:p w:rsidR="0026593F" w:rsidRPr="00ED7D22" w:rsidRDefault="00AC48F3" w:rsidP="00AC48F3">
      <w:pPr>
        <w:pStyle w:val="NeniNr"/>
        <w:rPr>
          <w:szCs w:val="22"/>
          <w:lang w:val="sq-AL"/>
        </w:rPr>
      </w:pPr>
      <w:r w:rsidRPr="00ED7D22">
        <w:rPr>
          <w:szCs w:val="22"/>
          <w:lang w:val="sq-AL"/>
        </w:rPr>
        <w:t>Neni 7</w:t>
      </w:r>
    </w:p>
    <w:p w:rsidR="0026593F" w:rsidRPr="00ED7D22" w:rsidRDefault="00AC48F3" w:rsidP="00AC48F3">
      <w:pPr>
        <w:pStyle w:val="NeniTitull"/>
        <w:rPr>
          <w:szCs w:val="22"/>
          <w:lang w:val="sq-AL"/>
        </w:rPr>
      </w:pPr>
      <w:r w:rsidRPr="00ED7D22">
        <w:rPr>
          <w:szCs w:val="22"/>
          <w:lang w:val="sq-AL"/>
        </w:rPr>
        <w:t>Marrëveshje të veçanta</w:t>
      </w:r>
    </w:p>
    <w:p w:rsidR="00AC48F3" w:rsidRPr="00ED7D22" w:rsidRDefault="00AC48F3" w:rsidP="0026593F">
      <w:pPr>
        <w:pStyle w:val="Paragrafi0"/>
        <w:rPr>
          <w:sz w:val="12"/>
          <w:szCs w:val="22"/>
          <w:lang w:val="sq-AL"/>
        </w:rPr>
      </w:pPr>
    </w:p>
    <w:p w:rsidR="0026593F" w:rsidRPr="00ED7D22" w:rsidRDefault="0026593F" w:rsidP="0026593F">
      <w:pPr>
        <w:pStyle w:val="Paragrafi0"/>
        <w:rPr>
          <w:szCs w:val="22"/>
          <w:lang w:val="sq-AL"/>
        </w:rPr>
      </w:pPr>
      <w:r w:rsidRPr="00ED7D22">
        <w:rPr>
          <w:szCs w:val="22"/>
          <w:lang w:val="sq-AL"/>
        </w:rPr>
        <w:t xml:space="preserve">Seksioni 7.01 Huamarrësi vë në dispozicion menjëherë kur të jetë e nevojshme të gjitha shumat, duke përfshirë koston e monedhës lokale dhe tepricat e kostos, të cilat kërkohen për përmbushjen e </w:t>
      </w:r>
      <w:r w:rsidR="00304369" w:rsidRPr="00ED7D22">
        <w:rPr>
          <w:szCs w:val="22"/>
          <w:lang w:val="sq-AL"/>
        </w:rPr>
        <w:t>projektit</w:t>
      </w:r>
      <w:r w:rsidRPr="00ED7D22">
        <w:rPr>
          <w:szCs w:val="22"/>
          <w:lang w:val="sq-AL"/>
        </w:rPr>
        <w:t xml:space="preserve">, sipas termave dhe kushteve të pranueshme për Bankën. </w:t>
      </w:r>
    </w:p>
    <w:p w:rsidR="0026593F" w:rsidRPr="00ED7D22" w:rsidRDefault="0026593F" w:rsidP="0026593F">
      <w:pPr>
        <w:pStyle w:val="Paragrafi0"/>
        <w:rPr>
          <w:szCs w:val="22"/>
          <w:lang w:val="sq-AL"/>
        </w:rPr>
      </w:pPr>
      <w:r w:rsidRPr="00ED7D22">
        <w:rPr>
          <w:szCs w:val="22"/>
          <w:lang w:val="sq-AL"/>
        </w:rPr>
        <w:t xml:space="preserve">Seksioni 7.02 Përveç kur Banka bie dakord ndryshe, Huamarrësi, nëpërmjet Agjencisë Zbatuese, jep të gjitha kontratat e financuara  nga </w:t>
      </w:r>
      <w:r w:rsidR="00304369" w:rsidRPr="00ED7D22">
        <w:rPr>
          <w:szCs w:val="22"/>
          <w:lang w:val="sq-AL"/>
        </w:rPr>
        <w:t xml:space="preserve">shumat </w:t>
      </w:r>
      <w:r w:rsidRPr="00ED7D22">
        <w:rPr>
          <w:szCs w:val="22"/>
          <w:lang w:val="sq-AL"/>
        </w:rPr>
        <w:t xml:space="preserve">e kësaj </w:t>
      </w:r>
      <w:r w:rsidR="00304369" w:rsidRPr="00ED7D22">
        <w:rPr>
          <w:szCs w:val="22"/>
          <w:lang w:val="sq-AL"/>
        </w:rPr>
        <w:t xml:space="preserve">huaje </w:t>
      </w:r>
      <w:r w:rsidRPr="00ED7D22">
        <w:rPr>
          <w:szCs w:val="22"/>
          <w:lang w:val="sq-AL"/>
        </w:rPr>
        <w:t xml:space="preserve">për ekzekutimin e </w:t>
      </w:r>
      <w:r w:rsidR="00304369" w:rsidRPr="00ED7D22">
        <w:rPr>
          <w:szCs w:val="22"/>
          <w:lang w:val="sq-AL"/>
        </w:rPr>
        <w:t>projektit</w:t>
      </w:r>
      <w:r w:rsidRPr="00ED7D22">
        <w:rPr>
          <w:szCs w:val="22"/>
          <w:lang w:val="sq-AL"/>
        </w:rPr>
        <w:t xml:space="preserve">, si më poshtë: </w:t>
      </w:r>
    </w:p>
    <w:p w:rsidR="0026593F" w:rsidRPr="00ED7D22" w:rsidRDefault="0026593F" w:rsidP="0026593F">
      <w:pPr>
        <w:pStyle w:val="Paragrafi0"/>
        <w:rPr>
          <w:szCs w:val="22"/>
          <w:lang w:val="sq-AL"/>
        </w:rPr>
      </w:pPr>
      <w:r w:rsidRPr="00ED7D22">
        <w:rPr>
          <w:szCs w:val="22"/>
          <w:lang w:val="sq-AL"/>
        </w:rPr>
        <w:t xml:space="preserve">i) Ofertimi Konkurrues Kombëtar (OKK) për </w:t>
      </w:r>
      <w:r w:rsidR="00304369" w:rsidRPr="00ED7D22">
        <w:rPr>
          <w:szCs w:val="22"/>
          <w:lang w:val="sq-AL"/>
        </w:rPr>
        <w:t xml:space="preserve">kontraktuesin </w:t>
      </w:r>
      <w:r w:rsidRPr="00ED7D22">
        <w:rPr>
          <w:szCs w:val="22"/>
          <w:lang w:val="sq-AL"/>
        </w:rPr>
        <w:t xml:space="preserve">e </w:t>
      </w:r>
      <w:r w:rsidR="00304369" w:rsidRPr="00ED7D22">
        <w:rPr>
          <w:szCs w:val="22"/>
          <w:lang w:val="sq-AL"/>
        </w:rPr>
        <w:t>punimeve civile</w:t>
      </w:r>
      <w:r w:rsidRPr="00ED7D22">
        <w:rPr>
          <w:szCs w:val="22"/>
          <w:lang w:val="sq-AL"/>
        </w:rPr>
        <w:t xml:space="preserve">, nga kontraktuesit e kualifikuar dhe në përputhje me procedurat e prokurimit të IDB-së; </w:t>
      </w:r>
    </w:p>
    <w:p w:rsidR="0026593F" w:rsidRPr="00ED7D22" w:rsidRDefault="00304369" w:rsidP="0026593F">
      <w:pPr>
        <w:pStyle w:val="Paragrafi0"/>
        <w:rPr>
          <w:szCs w:val="22"/>
          <w:lang w:val="sq-AL"/>
        </w:rPr>
      </w:pPr>
      <w:r w:rsidRPr="00ED7D22">
        <w:rPr>
          <w:szCs w:val="22"/>
          <w:lang w:val="sq-AL"/>
        </w:rPr>
        <w:t>ii)</w:t>
      </w:r>
      <w:r w:rsidR="0026593F" w:rsidRPr="00ED7D22">
        <w:rPr>
          <w:szCs w:val="22"/>
          <w:lang w:val="sq-AL"/>
        </w:rPr>
        <w:t xml:space="preserve"> Lista e kandidatëve për konsulentë dhe përzgjedhja e </w:t>
      </w:r>
      <w:r w:rsidRPr="00ED7D22">
        <w:rPr>
          <w:szCs w:val="22"/>
          <w:lang w:val="sq-AL"/>
        </w:rPr>
        <w:t xml:space="preserve">konsulentit të projektit </w:t>
      </w:r>
      <w:r w:rsidR="0026593F" w:rsidRPr="00ED7D22">
        <w:rPr>
          <w:szCs w:val="22"/>
          <w:lang w:val="sq-AL"/>
        </w:rPr>
        <w:t xml:space="preserve">nga konsulentët e kualifikuar lokalë, në përputhje me procedurat e prokurimit të IDB-së; </w:t>
      </w:r>
    </w:p>
    <w:p w:rsidR="00B678CD" w:rsidRPr="00ED7D22" w:rsidRDefault="00B678CD" w:rsidP="0026593F">
      <w:pPr>
        <w:pStyle w:val="Paragrafi0"/>
        <w:rPr>
          <w:szCs w:val="22"/>
          <w:lang w:val="sq-AL"/>
        </w:rPr>
      </w:pPr>
    </w:p>
    <w:p w:rsidR="0026593F" w:rsidRPr="00ED7D22" w:rsidRDefault="0026593F" w:rsidP="0026593F">
      <w:pPr>
        <w:pStyle w:val="Paragrafi0"/>
        <w:rPr>
          <w:szCs w:val="22"/>
          <w:lang w:val="sq-AL"/>
        </w:rPr>
      </w:pPr>
      <w:r w:rsidRPr="00ED7D22">
        <w:rPr>
          <w:szCs w:val="22"/>
          <w:lang w:val="sq-AL"/>
        </w:rPr>
        <w:t>iii) Huamarrësi do të kërkojë miratimin paraprak të Bankës për dhënien e ndonjë kontrate</w:t>
      </w:r>
      <w:r w:rsidR="00304369" w:rsidRPr="00ED7D22">
        <w:rPr>
          <w:szCs w:val="22"/>
          <w:lang w:val="sq-AL"/>
        </w:rPr>
        <w:t>,</w:t>
      </w:r>
      <w:r w:rsidR="00D46AEA" w:rsidRPr="00ED7D22">
        <w:rPr>
          <w:szCs w:val="22"/>
          <w:lang w:val="sq-AL"/>
        </w:rPr>
        <w:t xml:space="preserve"> vlera e s</w:t>
      </w:r>
      <w:r w:rsidRPr="00ED7D22">
        <w:rPr>
          <w:szCs w:val="22"/>
          <w:lang w:val="sq-AL"/>
        </w:rPr>
        <w:t>ë cilës tejkal</w:t>
      </w:r>
      <w:r w:rsidR="00304369" w:rsidRPr="00ED7D22">
        <w:rPr>
          <w:szCs w:val="22"/>
          <w:lang w:val="sq-AL"/>
        </w:rPr>
        <w:t>on shumën e baras</w:t>
      </w:r>
      <w:r w:rsidRPr="00ED7D22">
        <w:rPr>
          <w:szCs w:val="22"/>
          <w:lang w:val="sq-AL"/>
        </w:rPr>
        <w:t xml:space="preserve">vlefshme prej njëqind e pesëdhjetë mijë </w:t>
      </w:r>
      <w:r w:rsidR="00304369" w:rsidRPr="00ED7D22">
        <w:rPr>
          <w:szCs w:val="22"/>
          <w:lang w:val="sq-AL"/>
        </w:rPr>
        <w:t xml:space="preserve">dinarë islamikë </w:t>
      </w:r>
      <w:r w:rsidR="00D46AEA" w:rsidRPr="00ED7D22">
        <w:rPr>
          <w:szCs w:val="22"/>
          <w:lang w:val="sq-AL"/>
        </w:rPr>
        <w:t xml:space="preserve">(ID 150 </w:t>
      </w:r>
      <w:r w:rsidRPr="00ED7D22">
        <w:rPr>
          <w:szCs w:val="22"/>
          <w:lang w:val="sq-AL"/>
        </w:rPr>
        <w:t>000/-).</w:t>
      </w:r>
    </w:p>
    <w:p w:rsidR="0026593F" w:rsidRPr="00ED7D22" w:rsidRDefault="00D46AEA" w:rsidP="0026593F">
      <w:pPr>
        <w:pStyle w:val="Paragrafi0"/>
        <w:rPr>
          <w:szCs w:val="22"/>
          <w:lang w:val="sq-AL"/>
        </w:rPr>
      </w:pPr>
      <w:r w:rsidRPr="00ED7D22">
        <w:rPr>
          <w:szCs w:val="22"/>
          <w:lang w:val="sq-AL"/>
        </w:rPr>
        <w:t xml:space="preserve">Seksioni </w:t>
      </w:r>
      <w:r w:rsidR="0026593F" w:rsidRPr="00ED7D22">
        <w:rPr>
          <w:szCs w:val="22"/>
          <w:lang w:val="sq-AL"/>
        </w:rPr>
        <w:t xml:space="preserve">7.03 </w:t>
      </w:r>
      <w:r w:rsidR="0026593F" w:rsidRPr="00ED7D22">
        <w:rPr>
          <w:szCs w:val="22"/>
          <w:lang w:val="sq-AL"/>
        </w:rPr>
        <w:tab/>
        <w:t xml:space="preserve">Huamarrësi, nëpërmjet Agjencisë Zbatuese, i jep Bankës menjëherë pas miratimit të tyre nga Huamarrësi, studime, plane dhe specifikime për </w:t>
      </w:r>
      <w:r w:rsidR="00304369" w:rsidRPr="00ED7D22">
        <w:rPr>
          <w:szCs w:val="22"/>
          <w:lang w:val="sq-AL"/>
        </w:rPr>
        <w:t>projektin</w:t>
      </w:r>
      <w:r w:rsidR="0026593F" w:rsidRPr="00ED7D22">
        <w:rPr>
          <w:szCs w:val="22"/>
          <w:lang w:val="sq-AL"/>
        </w:rPr>
        <w:t>, grafikun e ekzekutimit të tij dhe çdo ndryshim material të bërë më pas në të, sipas hollësirave të tilla që Banka do të kërkojë herë pas here.</w:t>
      </w:r>
    </w:p>
    <w:p w:rsidR="0026593F" w:rsidRPr="00ED7D22" w:rsidRDefault="00304369" w:rsidP="0026593F">
      <w:pPr>
        <w:pStyle w:val="Paragrafi0"/>
        <w:rPr>
          <w:szCs w:val="22"/>
          <w:lang w:val="sq-AL"/>
        </w:rPr>
      </w:pPr>
      <w:r w:rsidRPr="00ED7D22">
        <w:rPr>
          <w:szCs w:val="22"/>
          <w:lang w:val="sq-AL"/>
        </w:rPr>
        <w:t xml:space="preserve">Seksioni </w:t>
      </w:r>
      <w:r w:rsidR="0026593F" w:rsidRPr="00ED7D22">
        <w:rPr>
          <w:szCs w:val="22"/>
          <w:lang w:val="sq-AL"/>
        </w:rPr>
        <w:t>7.04</w:t>
      </w:r>
      <w:r w:rsidR="0026593F" w:rsidRPr="00ED7D22">
        <w:rPr>
          <w:szCs w:val="22"/>
          <w:lang w:val="sq-AL"/>
        </w:rPr>
        <w:tab/>
        <w:t xml:space="preserve">Huamarrësi, nëpërmjet Agjencisë Zbatuese, krijon dhe mban regjistra të përshtatshëm për të identifikuar mallrat e financuara nga shumat e </w:t>
      </w:r>
      <w:r w:rsidRPr="00ED7D22">
        <w:rPr>
          <w:szCs w:val="22"/>
          <w:lang w:val="sq-AL"/>
        </w:rPr>
        <w:t xml:space="preserve">huasë </w:t>
      </w:r>
      <w:r w:rsidR="0026593F" w:rsidRPr="00ED7D22">
        <w:rPr>
          <w:szCs w:val="22"/>
          <w:lang w:val="sq-AL"/>
        </w:rPr>
        <w:t xml:space="preserve">për të deklaruar përdorimin e tyre në </w:t>
      </w:r>
      <w:r w:rsidRPr="00ED7D22">
        <w:rPr>
          <w:szCs w:val="22"/>
          <w:lang w:val="sq-AL"/>
        </w:rPr>
        <w:t>projekt</w:t>
      </w:r>
      <w:r w:rsidR="0026593F" w:rsidRPr="00ED7D22">
        <w:rPr>
          <w:szCs w:val="22"/>
          <w:lang w:val="sq-AL"/>
        </w:rPr>
        <w:t xml:space="preserve">, për të regjistruar progresin e projektit dhe për të reflektuar në pajtim me praktikat e qëndrueshme të kontabilitetit, operacionet dhe gjendjen financiare të Agjencisë Zbatuese. </w:t>
      </w:r>
    </w:p>
    <w:p w:rsidR="0026593F" w:rsidRPr="00ED7D22" w:rsidRDefault="00D46AEA" w:rsidP="0026593F">
      <w:pPr>
        <w:pStyle w:val="Paragrafi0"/>
        <w:rPr>
          <w:szCs w:val="22"/>
          <w:lang w:val="sq-AL"/>
        </w:rPr>
      </w:pPr>
      <w:r w:rsidRPr="00ED7D22">
        <w:rPr>
          <w:szCs w:val="22"/>
          <w:lang w:val="sq-AL"/>
        </w:rPr>
        <w:t xml:space="preserve">Seksioni 7.05  </w:t>
      </w:r>
      <w:r w:rsidR="0026593F" w:rsidRPr="00ED7D22">
        <w:rPr>
          <w:szCs w:val="22"/>
          <w:lang w:val="sq-AL"/>
        </w:rPr>
        <w:t xml:space="preserve">Huamarrësi u jep të gjitha mundësitë e arsyeshme përfaqësuesve të akredituar të Bankës për të kryer vizita për qëllimet e lidhura me </w:t>
      </w:r>
      <w:r w:rsidR="00304369" w:rsidRPr="00ED7D22">
        <w:rPr>
          <w:szCs w:val="22"/>
          <w:lang w:val="sq-AL"/>
        </w:rPr>
        <w:t xml:space="preserve">huanë </w:t>
      </w:r>
      <w:r w:rsidR="0026593F" w:rsidRPr="00ED7D22">
        <w:rPr>
          <w:szCs w:val="22"/>
          <w:lang w:val="sq-AL"/>
        </w:rPr>
        <w:t xml:space="preserve">dhe për të inspektuar </w:t>
      </w:r>
      <w:r w:rsidR="00304369" w:rsidRPr="00ED7D22">
        <w:rPr>
          <w:szCs w:val="22"/>
          <w:lang w:val="sq-AL"/>
        </w:rPr>
        <w:t>projektin</w:t>
      </w:r>
      <w:r w:rsidR="0026593F" w:rsidRPr="00ED7D22">
        <w:rPr>
          <w:szCs w:val="22"/>
          <w:lang w:val="sq-AL"/>
        </w:rPr>
        <w:t>, mallrat dhe çdo regjistër dhe dokument përkatës; dhe i jep Bankës të gjithë informacionin që Banka kërkon në mënyrë të arsyeshme në lid</w:t>
      </w:r>
      <w:r w:rsidRPr="00ED7D22">
        <w:rPr>
          <w:szCs w:val="22"/>
          <w:lang w:val="sq-AL"/>
        </w:rPr>
        <w:t>hje me shpenzimet nga shumat e h</w:t>
      </w:r>
      <w:r w:rsidR="0026593F" w:rsidRPr="00ED7D22">
        <w:rPr>
          <w:szCs w:val="22"/>
          <w:lang w:val="sq-AL"/>
        </w:rPr>
        <w:t xml:space="preserve">uasë, </w:t>
      </w:r>
      <w:r w:rsidR="00304369" w:rsidRPr="00ED7D22">
        <w:rPr>
          <w:szCs w:val="22"/>
          <w:lang w:val="sq-AL"/>
        </w:rPr>
        <w:t>projektin</w:t>
      </w:r>
      <w:r w:rsidR="0026593F" w:rsidRPr="00ED7D22">
        <w:rPr>
          <w:szCs w:val="22"/>
          <w:lang w:val="sq-AL"/>
        </w:rPr>
        <w:t xml:space="preserve">, mallrat dhe operacionet dhe gjendjen financiare të Agjencisë Zbatuese. </w:t>
      </w:r>
    </w:p>
    <w:p w:rsidR="0026593F" w:rsidRPr="00ED7D22" w:rsidRDefault="00304369" w:rsidP="0026593F">
      <w:pPr>
        <w:pStyle w:val="Paragrafi0"/>
        <w:rPr>
          <w:szCs w:val="22"/>
          <w:lang w:val="sq-AL"/>
        </w:rPr>
      </w:pPr>
      <w:r w:rsidRPr="00ED7D22">
        <w:rPr>
          <w:szCs w:val="22"/>
          <w:lang w:val="sq-AL"/>
        </w:rPr>
        <w:t xml:space="preserve">Seksioni 7.06 </w:t>
      </w:r>
      <w:r w:rsidR="0026593F" w:rsidRPr="00ED7D22">
        <w:rPr>
          <w:szCs w:val="22"/>
          <w:lang w:val="sq-AL"/>
        </w:rPr>
        <w:t>Huamarrësi merr përsipër për qëllimin e zbatimi</w:t>
      </w:r>
      <w:r w:rsidR="00D46AEA" w:rsidRPr="00ED7D22">
        <w:rPr>
          <w:szCs w:val="22"/>
          <w:lang w:val="sq-AL"/>
        </w:rPr>
        <w:t>t dhe operimit të p</w:t>
      </w:r>
      <w:r w:rsidR="0026593F" w:rsidRPr="00ED7D22">
        <w:rPr>
          <w:szCs w:val="22"/>
          <w:lang w:val="sq-AL"/>
        </w:rPr>
        <w:t>rojektit, të marrë masat e përshtatshme në mënyrë që Agjencia Zbatuese të funksionojë në çdo rast sipas rregullave dhe rregulloreve në formë dhe përmbajtje të pranueshme për Bankën dhe të ketë ato kompetenca, drejtim dhe administrim që janë të nevojshme për zbatimin dhe operim</w:t>
      </w:r>
      <w:r w:rsidR="00D46AEA" w:rsidRPr="00ED7D22">
        <w:rPr>
          <w:szCs w:val="22"/>
          <w:lang w:val="sq-AL"/>
        </w:rPr>
        <w:t>in e kujdesshëm dhe efektiv të p</w:t>
      </w:r>
      <w:r w:rsidR="0026593F" w:rsidRPr="00ED7D22">
        <w:rPr>
          <w:szCs w:val="22"/>
          <w:lang w:val="sq-AL"/>
        </w:rPr>
        <w:t xml:space="preserve">rojektit. </w:t>
      </w:r>
    </w:p>
    <w:p w:rsidR="0026593F" w:rsidRPr="00ED7D22" w:rsidRDefault="0026593F" w:rsidP="0026593F">
      <w:pPr>
        <w:pStyle w:val="Paragrafi0"/>
        <w:rPr>
          <w:szCs w:val="22"/>
          <w:lang w:val="sq-AL"/>
        </w:rPr>
      </w:pPr>
      <w:r w:rsidRPr="00ED7D22">
        <w:rPr>
          <w:szCs w:val="22"/>
          <w:lang w:val="sq-AL"/>
        </w:rPr>
        <w:t>Seksioni 7.07 Huamarrësi, nëpërmjet Agjencisë Zbatuese, garanton ose merr masa për garantimin nga sig</w:t>
      </w:r>
      <w:r w:rsidR="00D46AEA" w:rsidRPr="00ED7D22">
        <w:rPr>
          <w:szCs w:val="22"/>
          <w:lang w:val="sq-AL"/>
        </w:rPr>
        <w:t>urues të mirënjohur të të gjitha</w:t>
      </w:r>
      <w:r w:rsidRPr="00ED7D22">
        <w:rPr>
          <w:szCs w:val="22"/>
          <w:lang w:val="sq-AL"/>
        </w:rPr>
        <w:t xml:space="preserve"> mallrave të financuara nga shumat e </w:t>
      </w:r>
      <w:r w:rsidR="00196683" w:rsidRPr="00ED7D22">
        <w:rPr>
          <w:szCs w:val="22"/>
          <w:lang w:val="sq-AL"/>
        </w:rPr>
        <w:t>huasë</w:t>
      </w:r>
      <w:r w:rsidRPr="00ED7D22">
        <w:rPr>
          <w:szCs w:val="22"/>
          <w:lang w:val="sq-AL"/>
        </w:rPr>
        <w:t xml:space="preserve">. Ky sigurim mbulon rreziqet detare, tranzitin ose rreziqe të tjera në lidhje me blerjen dhe importimin e mallrave në territorin e Huamarrësit dhe dorëzimin e tyre në kantierin e </w:t>
      </w:r>
      <w:r w:rsidR="00196683" w:rsidRPr="00ED7D22">
        <w:rPr>
          <w:szCs w:val="22"/>
          <w:lang w:val="sq-AL"/>
        </w:rPr>
        <w:t>projektit</w:t>
      </w:r>
      <w:r w:rsidRPr="00ED7D22">
        <w:rPr>
          <w:szCs w:val="22"/>
          <w:lang w:val="sq-AL"/>
        </w:rPr>
        <w:t xml:space="preserve">, dhe do të mbulojë ato shuma që janë në pajtim me praktikat e qëndrueshme tregtare. Ky sigurim realizohet në pajtim me ligjet e Huamarrësit, me arsyetimin që të ardhurat nga sigurimi do të paguhen në monedhën e kontratës ose në një monedhë lirisht të konvertueshme, në pajtim me </w:t>
      </w:r>
      <w:r w:rsidR="00196683" w:rsidRPr="00ED7D22">
        <w:rPr>
          <w:szCs w:val="22"/>
          <w:lang w:val="sq-AL"/>
        </w:rPr>
        <w:t xml:space="preserve">udhëzimet </w:t>
      </w:r>
      <w:r w:rsidRPr="00ED7D22">
        <w:rPr>
          <w:szCs w:val="22"/>
          <w:lang w:val="sq-AL"/>
        </w:rPr>
        <w:t xml:space="preserve">e </w:t>
      </w:r>
      <w:r w:rsidR="00196683" w:rsidRPr="00ED7D22">
        <w:rPr>
          <w:szCs w:val="22"/>
          <w:lang w:val="sq-AL"/>
        </w:rPr>
        <w:t>prokurimit</w:t>
      </w:r>
      <w:r w:rsidRPr="00ED7D22">
        <w:rPr>
          <w:szCs w:val="22"/>
          <w:lang w:val="sq-AL"/>
        </w:rPr>
        <w:t xml:space="preserve">. </w:t>
      </w:r>
    </w:p>
    <w:p w:rsidR="0026593F" w:rsidRPr="00ED7D22" w:rsidRDefault="0026593F" w:rsidP="0026593F">
      <w:pPr>
        <w:pStyle w:val="Paragrafi0"/>
        <w:rPr>
          <w:szCs w:val="22"/>
          <w:lang w:val="sq-AL"/>
        </w:rPr>
      </w:pPr>
      <w:r w:rsidRPr="00ED7D22">
        <w:rPr>
          <w:szCs w:val="22"/>
          <w:lang w:val="sq-AL"/>
        </w:rPr>
        <w:t>Seksioni 7.08 Huamarrësi merr të gjitha ato masa që konsiderohen të nevojshme për të vënë në dispozicion, sipas nevojës, të gjithë tokën dhe të drejta</w:t>
      </w:r>
      <w:r w:rsidR="00842FAA" w:rsidRPr="00ED7D22">
        <w:rPr>
          <w:szCs w:val="22"/>
          <w:lang w:val="sq-AL"/>
        </w:rPr>
        <w:t>t në lidhje me tokën që kërkohen</w:t>
      </w:r>
      <w:r w:rsidRPr="00ED7D22">
        <w:rPr>
          <w:szCs w:val="22"/>
          <w:lang w:val="sq-AL"/>
        </w:rPr>
        <w:t xml:space="preserve"> për realizimin e </w:t>
      </w:r>
      <w:r w:rsidR="00196683" w:rsidRPr="00ED7D22">
        <w:rPr>
          <w:szCs w:val="22"/>
          <w:lang w:val="sq-AL"/>
        </w:rPr>
        <w:t xml:space="preserve">projektit </w:t>
      </w:r>
      <w:r w:rsidRPr="00ED7D22">
        <w:rPr>
          <w:szCs w:val="22"/>
          <w:lang w:val="sq-AL"/>
        </w:rPr>
        <w:t>dhe i jep Bankës, me kërkesë të saj, prova të pranueshme për Bankën</w:t>
      </w:r>
      <w:r w:rsidR="00842FAA" w:rsidRPr="00ED7D22">
        <w:rPr>
          <w:szCs w:val="22"/>
          <w:lang w:val="sq-AL"/>
        </w:rPr>
        <w:t>,</w:t>
      </w:r>
      <w:r w:rsidRPr="00ED7D22">
        <w:rPr>
          <w:szCs w:val="22"/>
          <w:lang w:val="sq-AL"/>
        </w:rPr>
        <w:t xml:space="preserve"> që kjo sipërfaqe toke dhe të drejta në lidhje me tokën janë në dispozicion për qëllimet në lidhje me </w:t>
      </w:r>
      <w:r w:rsidR="00196683" w:rsidRPr="00ED7D22">
        <w:rPr>
          <w:szCs w:val="22"/>
          <w:lang w:val="sq-AL"/>
        </w:rPr>
        <w:t xml:space="preserve">projektin. </w:t>
      </w:r>
    </w:p>
    <w:p w:rsidR="0026593F" w:rsidRPr="00ED7D22" w:rsidRDefault="0026593F" w:rsidP="0026593F">
      <w:pPr>
        <w:pStyle w:val="Paragrafi0"/>
        <w:rPr>
          <w:szCs w:val="22"/>
          <w:lang w:val="sq-AL"/>
        </w:rPr>
      </w:pPr>
      <w:r w:rsidRPr="00ED7D22">
        <w:rPr>
          <w:szCs w:val="22"/>
          <w:lang w:val="sq-AL"/>
        </w:rPr>
        <w:t xml:space="preserve">Seksioni 7.09  Huamarrësi merr të gjitha ato masa që konsiderohen të nevojshme nga ana e tij për t’i dhënë mundësinë Agjencisë Zbatuese për të zbatuar </w:t>
      </w:r>
      <w:r w:rsidR="00196683" w:rsidRPr="00ED7D22">
        <w:rPr>
          <w:szCs w:val="22"/>
          <w:lang w:val="sq-AL"/>
        </w:rPr>
        <w:t xml:space="preserve">projektin </w:t>
      </w:r>
      <w:r w:rsidRPr="00ED7D22">
        <w:rPr>
          <w:szCs w:val="22"/>
          <w:lang w:val="sq-AL"/>
        </w:rPr>
        <w:t xml:space="preserve">dhe nuk merr ose nuk lejon marrjen e asnjë mase që do të pengonte ose ndërhynte në zbatimin ose operimin e </w:t>
      </w:r>
      <w:r w:rsidR="00196683" w:rsidRPr="00ED7D22">
        <w:rPr>
          <w:szCs w:val="22"/>
          <w:lang w:val="sq-AL"/>
        </w:rPr>
        <w:t xml:space="preserve">projektit </w:t>
      </w:r>
      <w:r w:rsidRPr="00ED7D22">
        <w:rPr>
          <w:szCs w:val="22"/>
          <w:lang w:val="sq-AL"/>
        </w:rPr>
        <w:t xml:space="preserve">ose zbatimin e ndonjë prej dispozitave të kësaj Marrëveshjeje. </w:t>
      </w:r>
    </w:p>
    <w:p w:rsidR="0026593F" w:rsidRPr="00ED7D22" w:rsidRDefault="0026593F" w:rsidP="0026593F">
      <w:pPr>
        <w:pStyle w:val="Paragrafi0"/>
        <w:rPr>
          <w:szCs w:val="22"/>
          <w:lang w:val="sq-AL"/>
        </w:rPr>
      </w:pPr>
      <w:r w:rsidRPr="00ED7D22">
        <w:rPr>
          <w:szCs w:val="22"/>
          <w:lang w:val="sq-AL"/>
        </w:rPr>
        <w:t xml:space="preserve">Seksioni 7.10 Të gjitha dokumentet, regjistrat, korrespondenca me Bankën dhe materialet e ngjashme konsiderohen nga Banka dhe Huamarrësi si konfidenciale. </w:t>
      </w:r>
    </w:p>
    <w:p w:rsidR="0026593F" w:rsidRPr="00ED7D22" w:rsidRDefault="0026593F" w:rsidP="0026593F">
      <w:pPr>
        <w:pStyle w:val="Paragrafi0"/>
        <w:rPr>
          <w:szCs w:val="22"/>
          <w:lang w:val="sq-AL"/>
        </w:rPr>
      </w:pPr>
      <w:r w:rsidRPr="00ED7D22">
        <w:rPr>
          <w:szCs w:val="22"/>
          <w:lang w:val="sq-AL"/>
        </w:rPr>
        <w:t>Seksioni 7.11 Të gjitha taksat, detyrimet, tarifat dhe pagesat në lid</w:t>
      </w:r>
      <w:r w:rsidR="00333561" w:rsidRPr="00ED7D22">
        <w:rPr>
          <w:szCs w:val="22"/>
          <w:lang w:val="sq-AL"/>
        </w:rPr>
        <w:t>hje me financimin nga Banka të p</w:t>
      </w:r>
      <w:r w:rsidRPr="00ED7D22">
        <w:rPr>
          <w:szCs w:val="22"/>
          <w:lang w:val="sq-AL"/>
        </w:rPr>
        <w:t xml:space="preserve">rojektit mbulohen nga Huamarrësi. </w:t>
      </w:r>
    </w:p>
    <w:p w:rsidR="0026593F" w:rsidRPr="00ED7D22" w:rsidRDefault="0026593F" w:rsidP="0026593F">
      <w:pPr>
        <w:pStyle w:val="Paragrafi0"/>
        <w:rPr>
          <w:szCs w:val="22"/>
          <w:lang w:val="sq-AL"/>
        </w:rPr>
      </w:pPr>
      <w:r w:rsidRPr="00ED7D22">
        <w:rPr>
          <w:szCs w:val="22"/>
          <w:lang w:val="sq-AL"/>
        </w:rPr>
        <w:t>Seksioni 7.12 Huamarrësi është përgjegjës për të dhënë të gjitha fondet që mund</w:t>
      </w:r>
      <w:r w:rsidR="00333561" w:rsidRPr="00ED7D22">
        <w:rPr>
          <w:szCs w:val="22"/>
          <w:lang w:val="sq-AL"/>
        </w:rPr>
        <w:t xml:space="preserve"> të kërkohen për përmbushjen e p</w:t>
      </w:r>
      <w:r w:rsidRPr="00ED7D22">
        <w:rPr>
          <w:szCs w:val="22"/>
          <w:lang w:val="sq-AL"/>
        </w:rPr>
        <w:t xml:space="preserve">rojektit. E gjithë teprica e kostos do të përballohet nga Huamarrësi. </w:t>
      </w:r>
    </w:p>
    <w:p w:rsidR="0026593F" w:rsidRPr="00ED7D22" w:rsidRDefault="0026593F" w:rsidP="0026593F">
      <w:pPr>
        <w:pStyle w:val="Paragrafi0"/>
        <w:rPr>
          <w:szCs w:val="22"/>
          <w:lang w:val="sq-AL"/>
        </w:rPr>
      </w:pPr>
      <w:r w:rsidRPr="00ED7D22">
        <w:rPr>
          <w:szCs w:val="22"/>
          <w:lang w:val="sq-AL"/>
        </w:rPr>
        <w:t xml:space="preserve">Seksioni 7.13 Huamarrësi siguron që në zbatimin e </w:t>
      </w:r>
      <w:r w:rsidR="00196683" w:rsidRPr="00ED7D22">
        <w:rPr>
          <w:szCs w:val="22"/>
          <w:lang w:val="sq-AL"/>
        </w:rPr>
        <w:t>projektit</w:t>
      </w:r>
      <w:r w:rsidRPr="00ED7D22">
        <w:rPr>
          <w:szCs w:val="22"/>
          <w:lang w:val="sq-AL"/>
        </w:rPr>
        <w:t>, pjesëmarrja e Bankës të konfirmohet, midis masave të tjera, përmes shenjave sinjalistike të afishuara në të gjitha kantieret dhe printimit mbi  të gjitha pajisjet, automjetet dhe do</w:t>
      </w:r>
      <w:r w:rsidR="00333561" w:rsidRPr="00ED7D22">
        <w:rPr>
          <w:szCs w:val="22"/>
          <w:lang w:val="sq-AL"/>
        </w:rPr>
        <w:t>kumentet të fjalëve “Projekt i f</w:t>
      </w:r>
      <w:r w:rsidRPr="00ED7D22">
        <w:rPr>
          <w:szCs w:val="22"/>
          <w:lang w:val="sq-AL"/>
        </w:rPr>
        <w:t xml:space="preserve">inancuar nga Banka Islamike për Zhvillim”. </w:t>
      </w:r>
    </w:p>
    <w:p w:rsidR="00AC48F3" w:rsidRPr="00ED7D22" w:rsidRDefault="00AC48F3" w:rsidP="0026593F">
      <w:pPr>
        <w:pStyle w:val="Paragrafi0"/>
        <w:rPr>
          <w:sz w:val="10"/>
          <w:szCs w:val="22"/>
          <w:lang w:val="sq-AL"/>
        </w:rPr>
      </w:pPr>
    </w:p>
    <w:p w:rsidR="0026593F" w:rsidRPr="00ED7D22" w:rsidRDefault="00AC48F3" w:rsidP="00AC48F3">
      <w:pPr>
        <w:pStyle w:val="NeniNr"/>
        <w:rPr>
          <w:szCs w:val="22"/>
          <w:lang w:val="sq-AL"/>
        </w:rPr>
      </w:pPr>
      <w:r w:rsidRPr="00ED7D22">
        <w:rPr>
          <w:szCs w:val="22"/>
          <w:lang w:val="sq-AL"/>
        </w:rPr>
        <w:t>Neni 8</w:t>
      </w:r>
    </w:p>
    <w:p w:rsidR="0026593F" w:rsidRPr="00ED7D22" w:rsidRDefault="00AC48F3" w:rsidP="00AC48F3">
      <w:pPr>
        <w:pStyle w:val="NeniTitull"/>
        <w:rPr>
          <w:szCs w:val="22"/>
          <w:lang w:val="sq-AL"/>
        </w:rPr>
      </w:pPr>
      <w:r w:rsidRPr="00ED7D22">
        <w:rPr>
          <w:szCs w:val="22"/>
          <w:lang w:val="sq-AL"/>
        </w:rPr>
        <w:t>Raportet</w:t>
      </w:r>
    </w:p>
    <w:p w:rsidR="00AC48F3" w:rsidRPr="00ED7D22" w:rsidRDefault="00AC48F3" w:rsidP="0026593F">
      <w:pPr>
        <w:pStyle w:val="Paragrafi0"/>
        <w:rPr>
          <w:sz w:val="12"/>
          <w:szCs w:val="22"/>
          <w:lang w:val="sq-AL"/>
        </w:rPr>
      </w:pPr>
    </w:p>
    <w:p w:rsidR="0026593F" w:rsidRPr="00ED7D22" w:rsidRDefault="003E4DB5" w:rsidP="0026593F">
      <w:pPr>
        <w:pStyle w:val="Paragrafi0"/>
        <w:rPr>
          <w:szCs w:val="22"/>
          <w:lang w:val="sq-AL"/>
        </w:rPr>
      </w:pPr>
      <w:r w:rsidRPr="00ED7D22">
        <w:rPr>
          <w:szCs w:val="22"/>
          <w:lang w:val="sq-AL"/>
        </w:rPr>
        <w:t>Seksioni 8.01</w:t>
      </w:r>
    </w:p>
    <w:p w:rsidR="0026593F" w:rsidRPr="00ED7D22" w:rsidRDefault="0026593F" w:rsidP="00AC48F3">
      <w:pPr>
        <w:pStyle w:val="Paragrafi0"/>
        <w:rPr>
          <w:szCs w:val="22"/>
          <w:lang w:val="sq-AL"/>
        </w:rPr>
      </w:pPr>
      <w:r w:rsidRPr="00ED7D22">
        <w:rPr>
          <w:szCs w:val="22"/>
          <w:lang w:val="sq-AL"/>
        </w:rPr>
        <w:t>a) Huamarrësi, nëpërmjet Agjencisë Zbatuese dhe Bankës, bashkëpunon plotësisht për të si</w:t>
      </w:r>
      <w:r w:rsidR="00196683" w:rsidRPr="00ED7D22">
        <w:rPr>
          <w:szCs w:val="22"/>
          <w:lang w:val="sq-AL"/>
        </w:rPr>
        <w:t>guruar arritjen e qëllimeve të h</w:t>
      </w:r>
      <w:r w:rsidRPr="00ED7D22">
        <w:rPr>
          <w:szCs w:val="22"/>
          <w:lang w:val="sq-AL"/>
        </w:rPr>
        <w:t xml:space="preserve">uasë. Për këtë qëllim, secila prej tyre i jep tjetrës të gjithë atë informacion që kërkohet në mënyrë të arsyeshme në lidhje me situatën e përgjithshme të </w:t>
      </w:r>
      <w:r w:rsidR="00196683" w:rsidRPr="00ED7D22">
        <w:rPr>
          <w:szCs w:val="22"/>
          <w:lang w:val="sq-AL"/>
        </w:rPr>
        <w:t>h</w:t>
      </w:r>
      <w:r w:rsidRPr="00ED7D22">
        <w:rPr>
          <w:szCs w:val="22"/>
          <w:lang w:val="sq-AL"/>
        </w:rPr>
        <w:t xml:space="preserve">uasë. Nga ana e Huamarrësit, ky informacion përfshin informacionin në lidhje me kushtet financiare dhe ekonomike në territor dhe pozicionin e Huamarrësit mbi bilancin e pagesave. </w:t>
      </w:r>
    </w:p>
    <w:p w:rsidR="0026593F" w:rsidRPr="00ED7D22" w:rsidRDefault="0026593F" w:rsidP="0026593F">
      <w:pPr>
        <w:pStyle w:val="Paragrafi0"/>
        <w:rPr>
          <w:szCs w:val="22"/>
          <w:lang w:val="sq-AL"/>
        </w:rPr>
      </w:pPr>
      <w:r w:rsidRPr="00ED7D22">
        <w:rPr>
          <w:szCs w:val="22"/>
          <w:lang w:val="sq-AL"/>
        </w:rPr>
        <w:t>b) Huamarrësi dhe Banka, me kërkesë të një pale, shkëmbejnë herë pas here pikëpamje nëpërmjet përfaqësuesve të tyre në lid</w:t>
      </w:r>
      <w:r w:rsidR="00333561" w:rsidRPr="00ED7D22">
        <w:rPr>
          <w:szCs w:val="22"/>
          <w:lang w:val="sq-AL"/>
        </w:rPr>
        <w:t>hje me çështjet mbi qëllimet e h</w:t>
      </w:r>
      <w:r w:rsidRPr="00ED7D22">
        <w:rPr>
          <w:szCs w:val="22"/>
          <w:lang w:val="sq-AL"/>
        </w:rPr>
        <w:t xml:space="preserve">uasë, mirëmbajtjen e shërbimeve të saj dhe përmbushjen nga Huamarrësi të detyrimeve të tij sipas kësaj Marrëveshjeje. </w:t>
      </w:r>
    </w:p>
    <w:p w:rsidR="0026593F" w:rsidRPr="00ED7D22" w:rsidRDefault="003E4DB5" w:rsidP="0026593F">
      <w:pPr>
        <w:pStyle w:val="Paragrafi0"/>
        <w:rPr>
          <w:szCs w:val="22"/>
          <w:lang w:val="sq-AL"/>
        </w:rPr>
      </w:pPr>
      <w:r w:rsidRPr="00ED7D22">
        <w:rPr>
          <w:szCs w:val="22"/>
          <w:lang w:val="sq-AL"/>
        </w:rPr>
        <w:t>Seksioni 8.02</w:t>
      </w:r>
    </w:p>
    <w:p w:rsidR="0026593F" w:rsidRPr="00ED7D22" w:rsidRDefault="0026593F" w:rsidP="0026593F">
      <w:pPr>
        <w:pStyle w:val="Paragrafi0"/>
        <w:rPr>
          <w:szCs w:val="22"/>
          <w:lang w:val="sq-AL"/>
        </w:rPr>
      </w:pPr>
      <w:r w:rsidRPr="00ED7D22">
        <w:rPr>
          <w:szCs w:val="22"/>
          <w:lang w:val="sq-AL"/>
        </w:rPr>
        <w:t>a) Huamarrësi, nëpërmjet Agjencisë Zbatuese, merr përsipër të sigurojë paraqitjen ose të marrë masa për paraqitjen në Bankë</w:t>
      </w:r>
      <w:r w:rsidR="00333561" w:rsidRPr="00ED7D22">
        <w:rPr>
          <w:szCs w:val="22"/>
          <w:lang w:val="sq-AL"/>
        </w:rPr>
        <w:t>, me pëlqimin e plotë të kësaj t</w:t>
      </w:r>
      <w:r w:rsidRPr="00ED7D22">
        <w:rPr>
          <w:szCs w:val="22"/>
          <w:lang w:val="sq-AL"/>
        </w:rPr>
        <w:t xml:space="preserve">ë fundit dhe në periudhat  e përcaktuara për secilin, të raporteve të mëposhtme: </w:t>
      </w:r>
    </w:p>
    <w:p w:rsidR="0026593F" w:rsidRPr="00ED7D22" w:rsidRDefault="0026593F" w:rsidP="0026593F">
      <w:pPr>
        <w:pStyle w:val="Paragrafi0"/>
        <w:rPr>
          <w:szCs w:val="22"/>
          <w:lang w:val="sq-AL"/>
        </w:rPr>
      </w:pPr>
      <w:r w:rsidRPr="00ED7D22">
        <w:rPr>
          <w:szCs w:val="22"/>
          <w:lang w:val="sq-AL"/>
        </w:rPr>
        <w:t>i) Brenda 30 (tridhjetë) ditëve pas përfundimit të çdo semestri</w:t>
      </w:r>
      <w:r w:rsidR="00196683" w:rsidRPr="00ED7D22">
        <w:rPr>
          <w:szCs w:val="22"/>
          <w:lang w:val="sq-AL"/>
        </w:rPr>
        <w:t xml:space="preserve"> kalendarik, ose në një periudhë</w:t>
      </w:r>
      <w:r w:rsidRPr="00ED7D22">
        <w:rPr>
          <w:szCs w:val="22"/>
          <w:lang w:val="sq-AL"/>
        </w:rPr>
        <w:t xml:space="preserve"> tjetër mbi të cilën palët bien dakord, raporte mbi zbatimin e </w:t>
      </w:r>
      <w:r w:rsidR="00196683" w:rsidRPr="00ED7D22">
        <w:rPr>
          <w:szCs w:val="22"/>
          <w:lang w:val="sq-AL"/>
        </w:rPr>
        <w:t xml:space="preserve">projektit </w:t>
      </w:r>
      <w:r w:rsidRPr="00ED7D22">
        <w:rPr>
          <w:szCs w:val="22"/>
          <w:lang w:val="sq-AL"/>
        </w:rPr>
        <w:t xml:space="preserve">në atë mënyrë që Banka mund të përcaktojë herë pas here; </w:t>
      </w:r>
    </w:p>
    <w:p w:rsidR="0026593F" w:rsidRPr="00ED7D22" w:rsidRDefault="0026593F" w:rsidP="0026593F">
      <w:pPr>
        <w:pStyle w:val="Paragrafi0"/>
        <w:rPr>
          <w:szCs w:val="22"/>
          <w:lang w:val="sq-AL"/>
        </w:rPr>
      </w:pPr>
      <w:r w:rsidRPr="00ED7D22">
        <w:rPr>
          <w:szCs w:val="22"/>
          <w:lang w:val="sq-AL"/>
        </w:rPr>
        <w:t>ii) Raporte të tjera që Banka mund të kërkojë në mënyrë të arsyeshme në lid</w:t>
      </w:r>
      <w:r w:rsidR="00D15EA6" w:rsidRPr="00ED7D22">
        <w:rPr>
          <w:szCs w:val="22"/>
          <w:lang w:val="sq-AL"/>
        </w:rPr>
        <w:t>hje me investimin e shumave të h</w:t>
      </w:r>
      <w:r w:rsidRPr="00ED7D22">
        <w:rPr>
          <w:szCs w:val="22"/>
          <w:lang w:val="sq-AL"/>
        </w:rPr>
        <w:t>uasë</w:t>
      </w:r>
      <w:r w:rsidR="00D15EA6" w:rsidRPr="00ED7D22">
        <w:rPr>
          <w:szCs w:val="22"/>
          <w:lang w:val="sq-AL"/>
        </w:rPr>
        <w:t xml:space="preserve"> së disbursuar dhe progresin e p</w:t>
      </w:r>
      <w:r w:rsidRPr="00ED7D22">
        <w:rPr>
          <w:szCs w:val="22"/>
          <w:lang w:val="sq-AL"/>
        </w:rPr>
        <w:t xml:space="preserve">rojektit; </w:t>
      </w:r>
    </w:p>
    <w:p w:rsidR="0026593F" w:rsidRPr="00ED7D22" w:rsidRDefault="0026593F" w:rsidP="0026593F">
      <w:pPr>
        <w:pStyle w:val="Paragrafi0"/>
        <w:rPr>
          <w:szCs w:val="22"/>
          <w:lang w:val="sq-AL"/>
        </w:rPr>
      </w:pPr>
      <w:r w:rsidRPr="00ED7D22">
        <w:rPr>
          <w:szCs w:val="22"/>
          <w:lang w:val="sq-AL"/>
        </w:rPr>
        <w:t xml:space="preserve">iii) Menjëherë pas përfundimit të </w:t>
      </w:r>
      <w:r w:rsidR="00196683" w:rsidRPr="00ED7D22">
        <w:rPr>
          <w:szCs w:val="22"/>
          <w:lang w:val="sq-AL"/>
        </w:rPr>
        <w:t>projektit</w:t>
      </w:r>
      <w:r w:rsidRPr="00ED7D22">
        <w:rPr>
          <w:szCs w:val="22"/>
          <w:lang w:val="sq-AL"/>
        </w:rPr>
        <w:t>, por në çdo rast jo më vonë se 180 (</w:t>
      </w:r>
      <w:r w:rsidR="00D15EA6" w:rsidRPr="00ED7D22">
        <w:rPr>
          <w:szCs w:val="22"/>
          <w:lang w:val="sq-AL"/>
        </w:rPr>
        <w:t>njëqind e tetëdhjetë) ditë pas d</w:t>
      </w:r>
      <w:r w:rsidRPr="00ED7D22">
        <w:rPr>
          <w:szCs w:val="22"/>
          <w:lang w:val="sq-AL"/>
        </w:rPr>
        <w:t xml:space="preserve">atës së </w:t>
      </w:r>
      <w:r w:rsidR="00196683" w:rsidRPr="00ED7D22">
        <w:rPr>
          <w:szCs w:val="22"/>
          <w:lang w:val="sq-AL"/>
        </w:rPr>
        <w:t xml:space="preserve">mbylljes </w:t>
      </w:r>
      <w:r w:rsidRPr="00ED7D22">
        <w:rPr>
          <w:szCs w:val="22"/>
          <w:lang w:val="sq-AL"/>
        </w:rPr>
        <w:t xml:space="preserve">ose në një datë të mëvonshme që mund të bihet dakord ndërmjet Huamarrësit dhe Bankës për këtë qëllim, Huamarrësi përgatit dhe i paraqet Bankës një raport përfundimi, me objekt dhe detaje që Banka kërkon në mënyrë të arsyeshme mbi zbatimin dhe operimin fillestar të </w:t>
      </w:r>
      <w:r w:rsidR="00F83EB7" w:rsidRPr="00ED7D22">
        <w:rPr>
          <w:szCs w:val="22"/>
          <w:lang w:val="sq-AL"/>
        </w:rPr>
        <w:t>projektit</w:t>
      </w:r>
      <w:r w:rsidRPr="00ED7D22">
        <w:rPr>
          <w:szCs w:val="22"/>
          <w:lang w:val="sq-AL"/>
        </w:rPr>
        <w:t xml:space="preserve">. </w:t>
      </w:r>
    </w:p>
    <w:p w:rsidR="0026593F" w:rsidRPr="00ED7D22" w:rsidRDefault="00D15EA6" w:rsidP="0026593F">
      <w:pPr>
        <w:pStyle w:val="Paragrafi0"/>
        <w:rPr>
          <w:szCs w:val="22"/>
          <w:lang w:val="sq-AL"/>
        </w:rPr>
      </w:pPr>
      <w:r w:rsidRPr="00ED7D22">
        <w:rPr>
          <w:szCs w:val="22"/>
          <w:lang w:val="sq-AL"/>
        </w:rPr>
        <w:t xml:space="preserve">b) </w:t>
      </w:r>
      <w:r w:rsidR="0026593F" w:rsidRPr="00ED7D22">
        <w:rPr>
          <w:szCs w:val="22"/>
          <w:lang w:val="sq-AL"/>
        </w:rPr>
        <w:t xml:space="preserve">Dokumentet e përshkruara në këtë </w:t>
      </w:r>
      <w:r w:rsidR="00F83EB7" w:rsidRPr="00ED7D22">
        <w:rPr>
          <w:szCs w:val="22"/>
          <w:lang w:val="sq-AL"/>
        </w:rPr>
        <w:t xml:space="preserve">seksion </w:t>
      </w:r>
      <w:r w:rsidR="0026593F" w:rsidRPr="00ED7D22">
        <w:rPr>
          <w:szCs w:val="22"/>
          <w:lang w:val="sq-AL"/>
        </w:rPr>
        <w:t xml:space="preserve">vërtetohen sipas zgjedhjes së Bankës, në atë mënyrë që Banka mund të kërkojë në mënyrë të arsyeshme. </w:t>
      </w:r>
    </w:p>
    <w:p w:rsidR="00AC48F3" w:rsidRPr="00ED7D22" w:rsidRDefault="00AC48F3" w:rsidP="0026593F">
      <w:pPr>
        <w:pStyle w:val="Paragrafi0"/>
        <w:rPr>
          <w:szCs w:val="22"/>
          <w:lang w:val="sq-AL"/>
        </w:rPr>
      </w:pPr>
    </w:p>
    <w:p w:rsidR="0026593F" w:rsidRPr="00ED7D22" w:rsidRDefault="00AC48F3" w:rsidP="00D15EA6">
      <w:pPr>
        <w:pStyle w:val="Paragrafi0"/>
        <w:jc w:val="center"/>
        <w:rPr>
          <w:szCs w:val="22"/>
          <w:lang w:val="sq-AL"/>
        </w:rPr>
      </w:pPr>
      <w:r w:rsidRPr="00ED7D22">
        <w:rPr>
          <w:szCs w:val="22"/>
          <w:lang w:val="sq-AL"/>
        </w:rPr>
        <w:t>Neni 9</w:t>
      </w:r>
    </w:p>
    <w:p w:rsidR="0026593F" w:rsidRPr="00ED7D22" w:rsidRDefault="00AC48F3" w:rsidP="00D15EA6">
      <w:pPr>
        <w:pStyle w:val="Paragrafi0"/>
        <w:jc w:val="center"/>
        <w:rPr>
          <w:b/>
          <w:szCs w:val="22"/>
          <w:lang w:val="sq-AL"/>
        </w:rPr>
      </w:pPr>
      <w:r w:rsidRPr="00ED7D22">
        <w:rPr>
          <w:b/>
          <w:szCs w:val="22"/>
          <w:lang w:val="sq-AL"/>
        </w:rPr>
        <w:t>Hyrja në fuqi</w:t>
      </w:r>
    </w:p>
    <w:p w:rsidR="00AC48F3" w:rsidRPr="00ED7D22" w:rsidRDefault="00AC48F3" w:rsidP="0026593F">
      <w:pPr>
        <w:pStyle w:val="Paragrafi0"/>
        <w:rPr>
          <w:szCs w:val="22"/>
          <w:lang w:val="sq-AL"/>
        </w:rPr>
      </w:pPr>
    </w:p>
    <w:p w:rsidR="0026593F" w:rsidRPr="00ED7D22" w:rsidRDefault="0026593F" w:rsidP="0026593F">
      <w:pPr>
        <w:pStyle w:val="Paragrafi0"/>
        <w:rPr>
          <w:szCs w:val="22"/>
          <w:lang w:val="sq-AL"/>
        </w:rPr>
      </w:pPr>
      <w:r w:rsidRPr="00ED7D22">
        <w:rPr>
          <w:szCs w:val="22"/>
          <w:lang w:val="sq-AL"/>
        </w:rPr>
        <w:t>Kjo Ma</w:t>
      </w:r>
      <w:r w:rsidR="00D15EA6" w:rsidRPr="00ED7D22">
        <w:rPr>
          <w:szCs w:val="22"/>
          <w:lang w:val="sq-AL"/>
        </w:rPr>
        <w:t>rrëveshje nuk hyn në fuqi deri:</w:t>
      </w:r>
    </w:p>
    <w:p w:rsidR="00D15EA6" w:rsidRPr="00ED7D22" w:rsidRDefault="00D15EA6" w:rsidP="0026593F">
      <w:pPr>
        <w:pStyle w:val="Paragrafi0"/>
        <w:rPr>
          <w:szCs w:val="22"/>
          <w:lang w:val="sq-AL"/>
        </w:rPr>
      </w:pPr>
      <w:r w:rsidRPr="00ED7D22">
        <w:rPr>
          <w:szCs w:val="22"/>
          <w:lang w:val="sq-AL"/>
        </w:rPr>
        <w:t>A.</w:t>
      </w:r>
    </w:p>
    <w:p w:rsidR="0026593F" w:rsidRPr="00ED7D22" w:rsidRDefault="00F83EB7" w:rsidP="0026593F">
      <w:pPr>
        <w:pStyle w:val="Paragrafi0"/>
        <w:rPr>
          <w:szCs w:val="22"/>
          <w:lang w:val="sq-AL"/>
        </w:rPr>
      </w:pPr>
      <w:r w:rsidRPr="00ED7D22">
        <w:rPr>
          <w:szCs w:val="22"/>
          <w:lang w:val="sq-AL"/>
        </w:rPr>
        <w:t>1.</w:t>
      </w:r>
      <w:r w:rsidR="00AC48F3" w:rsidRPr="00ED7D22">
        <w:rPr>
          <w:szCs w:val="22"/>
          <w:lang w:val="sq-AL"/>
        </w:rPr>
        <w:t xml:space="preserve"> </w:t>
      </w:r>
      <w:r w:rsidR="0026593F" w:rsidRPr="00ED7D22">
        <w:rPr>
          <w:szCs w:val="22"/>
          <w:lang w:val="sq-AL"/>
        </w:rPr>
        <w:t xml:space="preserve">Në dhënien e dokumenteve të pranueshme për Bankën që ekzekutimi dhe dorëzimi i kësaj Marrëveshjeje në emër të Huamarrësit është autorizuar ose ratifikuar  nga të gjithë </w:t>
      </w:r>
      <w:r w:rsidRPr="00ED7D22">
        <w:rPr>
          <w:szCs w:val="22"/>
          <w:lang w:val="sq-AL"/>
        </w:rPr>
        <w:t xml:space="preserve">rregullatorët </w:t>
      </w:r>
      <w:r w:rsidR="0026593F" w:rsidRPr="00ED7D22">
        <w:rPr>
          <w:szCs w:val="22"/>
          <w:lang w:val="sq-AL"/>
        </w:rPr>
        <w:t xml:space="preserve">e </w:t>
      </w:r>
      <w:r w:rsidRPr="00ED7D22">
        <w:rPr>
          <w:szCs w:val="22"/>
          <w:lang w:val="sq-AL"/>
        </w:rPr>
        <w:t>a</w:t>
      </w:r>
      <w:r w:rsidR="0026593F" w:rsidRPr="00ED7D22">
        <w:rPr>
          <w:szCs w:val="22"/>
          <w:lang w:val="sq-AL"/>
        </w:rPr>
        <w:t xml:space="preserve">utorizuar për ndjekje ligjore. </w:t>
      </w:r>
    </w:p>
    <w:p w:rsidR="0026593F" w:rsidRPr="00ED7D22" w:rsidRDefault="00F83EB7" w:rsidP="0026593F">
      <w:pPr>
        <w:pStyle w:val="Paragrafi0"/>
        <w:rPr>
          <w:szCs w:val="22"/>
          <w:lang w:val="sq-AL"/>
        </w:rPr>
      </w:pPr>
      <w:r w:rsidRPr="00ED7D22">
        <w:rPr>
          <w:szCs w:val="22"/>
          <w:lang w:val="sq-AL"/>
        </w:rPr>
        <w:t xml:space="preserve">2. </w:t>
      </w:r>
      <w:r w:rsidR="0026593F" w:rsidRPr="00ED7D22">
        <w:rPr>
          <w:szCs w:val="22"/>
          <w:lang w:val="sq-AL"/>
        </w:rPr>
        <w:t xml:space="preserve">Kur Huamarrësi të ketë dhënë një </w:t>
      </w:r>
      <w:r w:rsidRPr="00ED7D22">
        <w:rPr>
          <w:szCs w:val="22"/>
          <w:lang w:val="sq-AL"/>
        </w:rPr>
        <w:t xml:space="preserve">opinion ligjor </w:t>
      </w:r>
      <w:r w:rsidR="0026593F" w:rsidRPr="00ED7D22">
        <w:rPr>
          <w:szCs w:val="22"/>
          <w:lang w:val="sq-AL"/>
        </w:rPr>
        <w:t xml:space="preserve">të pranueshëm për Bankën që rrjedh nga një Autoritet Ligjor i Huamarrësit, i </w:t>
      </w:r>
      <w:r w:rsidR="00D15EA6" w:rsidRPr="00ED7D22">
        <w:rPr>
          <w:szCs w:val="22"/>
          <w:lang w:val="sq-AL"/>
        </w:rPr>
        <w:t>cili deklaron se Marrëveshja e h</w:t>
      </w:r>
      <w:r w:rsidR="0026593F" w:rsidRPr="00ED7D22">
        <w:rPr>
          <w:szCs w:val="22"/>
          <w:lang w:val="sq-AL"/>
        </w:rPr>
        <w:t>uasë është autorizuar dhe nënshkruar siç duhet në emër të Huamarrësit. Deklarata përcakton se Marrëveshja përbën një detyrim të ekzekutueshëm për Huamarrësin,</w:t>
      </w:r>
      <w:r w:rsidRPr="00ED7D22">
        <w:rPr>
          <w:szCs w:val="22"/>
          <w:lang w:val="sq-AL"/>
        </w:rPr>
        <w:t xml:space="preserve"> në përputhje me kushtet e saj.</w:t>
      </w:r>
    </w:p>
    <w:p w:rsidR="0026593F" w:rsidRPr="00ED7D22" w:rsidRDefault="00D15EA6" w:rsidP="0026593F">
      <w:pPr>
        <w:pStyle w:val="Paragrafi0"/>
        <w:rPr>
          <w:szCs w:val="22"/>
          <w:lang w:val="sq-AL"/>
        </w:rPr>
      </w:pPr>
      <w:r w:rsidRPr="00ED7D22">
        <w:rPr>
          <w:szCs w:val="22"/>
          <w:lang w:val="sq-AL"/>
        </w:rPr>
        <w:t>B.</w:t>
      </w:r>
      <w:r w:rsidR="0026593F" w:rsidRPr="00ED7D22">
        <w:rPr>
          <w:szCs w:val="22"/>
          <w:lang w:val="sq-AL"/>
        </w:rPr>
        <w:t xml:space="preserve"> Kur një </w:t>
      </w:r>
      <w:r w:rsidR="00F83EB7" w:rsidRPr="00ED7D22">
        <w:rPr>
          <w:szCs w:val="22"/>
          <w:lang w:val="sq-AL"/>
        </w:rPr>
        <w:t>letër</w:t>
      </w:r>
      <w:r w:rsidR="000D1242" w:rsidRPr="00ED7D22">
        <w:rPr>
          <w:szCs w:val="22"/>
          <w:lang w:val="sq-AL"/>
        </w:rPr>
        <w:t xml:space="preserve"> </w:t>
      </w:r>
      <w:r w:rsidR="00F83EB7" w:rsidRPr="00ED7D22">
        <w:rPr>
          <w:szCs w:val="22"/>
          <w:lang w:val="sq-AL"/>
        </w:rPr>
        <w:t xml:space="preserve">autorizimi </w:t>
      </w:r>
      <w:r w:rsidR="0026593F" w:rsidRPr="00ED7D22">
        <w:rPr>
          <w:szCs w:val="22"/>
          <w:lang w:val="sq-AL"/>
        </w:rPr>
        <w:t>të jetë lëshuar nga Ministria e Financave ose ndonjë organ tjetër i autorizuar</w:t>
      </w:r>
      <w:r w:rsidRPr="00ED7D22">
        <w:rPr>
          <w:szCs w:val="22"/>
          <w:lang w:val="sq-AL"/>
        </w:rPr>
        <w:t>, sipas rregullave të</w:t>
      </w:r>
      <w:r w:rsidR="0026593F" w:rsidRPr="00ED7D22">
        <w:rPr>
          <w:szCs w:val="22"/>
          <w:lang w:val="sq-AL"/>
        </w:rPr>
        <w:t xml:space="preserve"> Huamarrësit për Bankën Qendrore ose subjekt</w:t>
      </w:r>
      <w:r w:rsidR="008625FC" w:rsidRPr="00ED7D22">
        <w:rPr>
          <w:szCs w:val="22"/>
          <w:lang w:val="sq-AL"/>
        </w:rPr>
        <w:t>i që përmbush funksionet e një banke q</w:t>
      </w:r>
      <w:r w:rsidR="0026593F" w:rsidRPr="00ED7D22">
        <w:rPr>
          <w:szCs w:val="22"/>
          <w:lang w:val="sq-AL"/>
        </w:rPr>
        <w:t>endrore që udhëzon Bankën Qendrore që pagesa nga Huamarrës</w:t>
      </w:r>
      <w:r w:rsidR="008625FC" w:rsidRPr="00ED7D22">
        <w:rPr>
          <w:szCs w:val="22"/>
          <w:lang w:val="sq-AL"/>
        </w:rPr>
        <w:t>i sipas kësaj Marrëveshjeje të h</w:t>
      </w:r>
      <w:r w:rsidR="0026593F" w:rsidRPr="00ED7D22">
        <w:rPr>
          <w:szCs w:val="22"/>
          <w:lang w:val="sq-AL"/>
        </w:rPr>
        <w:t xml:space="preserve">uasë dhe kësteve të </w:t>
      </w:r>
      <w:r w:rsidR="00F83EB7" w:rsidRPr="00ED7D22">
        <w:rPr>
          <w:szCs w:val="22"/>
          <w:lang w:val="sq-AL"/>
        </w:rPr>
        <w:t xml:space="preserve">tarifës së shërbimit </w:t>
      </w:r>
      <w:r w:rsidR="0026593F" w:rsidRPr="00ED7D22">
        <w:rPr>
          <w:szCs w:val="22"/>
          <w:lang w:val="sq-AL"/>
        </w:rPr>
        <w:t>të kryhet nga Banka Qendrore ose subjekt</w:t>
      </w:r>
      <w:r w:rsidR="008625FC" w:rsidRPr="00ED7D22">
        <w:rPr>
          <w:szCs w:val="22"/>
          <w:lang w:val="sq-AL"/>
        </w:rPr>
        <w:t>i që përmbush funksionet e një banke q</w:t>
      </w:r>
      <w:r w:rsidR="0026593F" w:rsidRPr="00ED7D22">
        <w:rPr>
          <w:szCs w:val="22"/>
          <w:lang w:val="sq-AL"/>
        </w:rPr>
        <w:t xml:space="preserve">endrore në datat në të cilat ato bëhen të kërkueshme. Një kopje e </w:t>
      </w:r>
      <w:r w:rsidR="00F83EB7" w:rsidRPr="00ED7D22">
        <w:rPr>
          <w:szCs w:val="22"/>
          <w:lang w:val="sq-AL"/>
        </w:rPr>
        <w:t xml:space="preserve">letrës së autorizimit, </w:t>
      </w:r>
      <w:r w:rsidR="0026593F" w:rsidRPr="00ED7D22">
        <w:rPr>
          <w:szCs w:val="22"/>
          <w:lang w:val="sq-AL"/>
        </w:rPr>
        <w:t>së bashku me një konfirmim nga Banka Qendrore ose subjekt</w:t>
      </w:r>
      <w:r w:rsidR="008625FC" w:rsidRPr="00ED7D22">
        <w:rPr>
          <w:szCs w:val="22"/>
          <w:lang w:val="sq-AL"/>
        </w:rPr>
        <w:t>i që përmbush funksionet e një banke q</w:t>
      </w:r>
      <w:r w:rsidR="0026593F" w:rsidRPr="00ED7D22">
        <w:rPr>
          <w:szCs w:val="22"/>
          <w:lang w:val="sq-AL"/>
        </w:rPr>
        <w:t xml:space="preserve">endrore që ai ka marrë </w:t>
      </w:r>
      <w:r w:rsidR="00F83EB7" w:rsidRPr="00ED7D22">
        <w:rPr>
          <w:szCs w:val="22"/>
          <w:lang w:val="sq-AL"/>
        </w:rPr>
        <w:t xml:space="preserve">letrën </w:t>
      </w:r>
      <w:r w:rsidR="0026593F" w:rsidRPr="00ED7D22">
        <w:rPr>
          <w:szCs w:val="22"/>
          <w:lang w:val="sq-AL"/>
        </w:rPr>
        <w:t xml:space="preserve">e lartpërmendur të </w:t>
      </w:r>
      <w:r w:rsidR="00F83EB7" w:rsidRPr="00ED7D22">
        <w:rPr>
          <w:szCs w:val="22"/>
          <w:lang w:val="sq-AL"/>
        </w:rPr>
        <w:t xml:space="preserve">autorizimit </w:t>
      </w:r>
      <w:r w:rsidR="0026593F" w:rsidRPr="00ED7D22">
        <w:rPr>
          <w:szCs w:val="22"/>
          <w:lang w:val="sq-AL"/>
        </w:rPr>
        <w:t xml:space="preserve">dhe që do të respektojë udhëzimet në përmbajtje të saj, do të paraqiten nga Huamarrësi për Bankën. </w:t>
      </w:r>
    </w:p>
    <w:p w:rsidR="00AC48F3" w:rsidRPr="00ED7D22" w:rsidRDefault="00AC48F3" w:rsidP="0026593F">
      <w:pPr>
        <w:pStyle w:val="Paragrafi0"/>
        <w:rPr>
          <w:sz w:val="14"/>
          <w:szCs w:val="22"/>
          <w:lang w:val="sq-AL"/>
        </w:rPr>
      </w:pPr>
    </w:p>
    <w:p w:rsidR="0026593F" w:rsidRPr="00ED7D22" w:rsidRDefault="00AC48F3" w:rsidP="00AC48F3">
      <w:pPr>
        <w:pStyle w:val="NeniNr"/>
        <w:rPr>
          <w:szCs w:val="22"/>
          <w:lang w:val="sq-AL"/>
        </w:rPr>
      </w:pPr>
      <w:r w:rsidRPr="00ED7D22">
        <w:rPr>
          <w:szCs w:val="22"/>
          <w:lang w:val="sq-AL"/>
        </w:rPr>
        <w:t>Neni 10</w:t>
      </w:r>
    </w:p>
    <w:p w:rsidR="0026593F" w:rsidRPr="00ED7D22" w:rsidRDefault="00AC48F3" w:rsidP="00AC48F3">
      <w:pPr>
        <w:pStyle w:val="NeniTitull"/>
        <w:rPr>
          <w:szCs w:val="22"/>
          <w:lang w:val="sq-AL"/>
        </w:rPr>
      </w:pPr>
      <w:r w:rsidRPr="00ED7D22">
        <w:rPr>
          <w:szCs w:val="22"/>
          <w:lang w:val="sq-AL"/>
        </w:rPr>
        <w:t xml:space="preserve">Përfundimi i </w:t>
      </w:r>
      <w:r w:rsidR="003E4DB5" w:rsidRPr="00ED7D22">
        <w:rPr>
          <w:szCs w:val="22"/>
          <w:lang w:val="sq-AL"/>
        </w:rPr>
        <w:t xml:space="preserve">Marrëveshjes </w:t>
      </w:r>
      <w:r w:rsidRPr="00ED7D22">
        <w:rPr>
          <w:szCs w:val="22"/>
          <w:lang w:val="sq-AL"/>
        </w:rPr>
        <w:t>për moshyrjen në fuqi</w:t>
      </w:r>
    </w:p>
    <w:p w:rsidR="00AC48F3" w:rsidRPr="00ED7D22" w:rsidRDefault="00AC48F3" w:rsidP="0026593F">
      <w:pPr>
        <w:pStyle w:val="Paragrafi0"/>
        <w:rPr>
          <w:sz w:val="12"/>
          <w:szCs w:val="22"/>
          <w:lang w:val="sq-AL"/>
        </w:rPr>
      </w:pPr>
    </w:p>
    <w:p w:rsidR="0026593F" w:rsidRPr="00ED7D22" w:rsidRDefault="0026593F" w:rsidP="0026593F">
      <w:pPr>
        <w:pStyle w:val="Paragrafi0"/>
        <w:rPr>
          <w:szCs w:val="22"/>
          <w:lang w:val="sq-AL"/>
        </w:rPr>
      </w:pPr>
      <w:r w:rsidRPr="00ED7D22">
        <w:rPr>
          <w:szCs w:val="22"/>
          <w:lang w:val="sq-AL"/>
        </w:rPr>
        <w:t xml:space="preserve">Nëse Marrëveshja nuk do të ketë hyrë në fuqi 180 (njëqind e tetëdhjetë) ditë nga data e kësaj Marrëveshjeje, Marrëveshja dhe të gjitha detyrimet e </w:t>
      </w:r>
      <w:r w:rsidR="00D13CDB" w:rsidRPr="00ED7D22">
        <w:rPr>
          <w:szCs w:val="22"/>
          <w:lang w:val="sq-AL"/>
        </w:rPr>
        <w:t xml:space="preserve">palëve </w:t>
      </w:r>
      <w:r w:rsidRPr="00ED7D22">
        <w:rPr>
          <w:szCs w:val="22"/>
          <w:lang w:val="sq-AL"/>
        </w:rPr>
        <w:t xml:space="preserve">sipas saj do të përfundojnë, përveç rasteve kur Banka, pas shqyrtimit të të gjitha shkaqeve të vonesës, cakton një datë të mëvonshme për qëllimin e këtij </w:t>
      </w:r>
      <w:r w:rsidR="00D13CDB" w:rsidRPr="00ED7D22">
        <w:rPr>
          <w:szCs w:val="22"/>
          <w:lang w:val="sq-AL"/>
        </w:rPr>
        <w:t>neni</w:t>
      </w:r>
      <w:r w:rsidRPr="00ED7D22">
        <w:rPr>
          <w:szCs w:val="22"/>
          <w:lang w:val="sq-AL"/>
        </w:rPr>
        <w:t xml:space="preserve">. Banka njofton menjëherë Huamarrësin për këtë datë të mëvonshme. </w:t>
      </w:r>
    </w:p>
    <w:p w:rsidR="00AC48F3" w:rsidRPr="00ED7D22" w:rsidRDefault="00AC48F3" w:rsidP="0026593F">
      <w:pPr>
        <w:pStyle w:val="Paragrafi0"/>
        <w:rPr>
          <w:sz w:val="14"/>
          <w:szCs w:val="22"/>
          <w:lang w:val="sq-AL"/>
        </w:rPr>
      </w:pPr>
    </w:p>
    <w:p w:rsidR="0026593F" w:rsidRPr="00ED7D22" w:rsidRDefault="00AC48F3" w:rsidP="00AC48F3">
      <w:pPr>
        <w:pStyle w:val="NeniNr"/>
        <w:rPr>
          <w:szCs w:val="22"/>
          <w:lang w:val="sq-AL"/>
        </w:rPr>
      </w:pPr>
      <w:r w:rsidRPr="00ED7D22">
        <w:rPr>
          <w:szCs w:val="22"/>
          <w:lang w:val="sq-AL"/>
        </w:rPr>
        <w:t>Neni 11</w:t>
      </w:r>
    </w:p>
    <w:p w:rsidR="0026593F" w:rsidRPr="00ED7D22" w:rsidRDefault="00AC48F3" w:rsidP="00AC48F3">
      <w:pPr>
        <w:pStyle w:val="NeniTitull"/>
        <w:rPr>
          <w:szCs w:val="22"/>
          <w:lang w:val="sq-AL"/>
        </w:rPr>
      </w:pPr>
      <w:r w:rsidRPr="00ED7D22">
        <w:rPr>
          <w:szCs w:val="22"/>
          <w:lang w:val="sq-AL"/>
        </w:rPr>
        <w:t>Ligji rregullues- zgjidhja e mosmarrëveshjeve</w:t>
      </w:r>
    </w:p>
    <w:p w:rsidR="00AC48F3" w:rsidRPr="00ED7D22" w:rsidRDefault="00AC48F3" w:rsidP="0026593F">
      <w:pPr>
        <w:pStyle w:val="Paragrafi0"/>
        <w:rPr>
          <w:sz w:val="12"/>
          <w:szCs w:val="22"/>
          <w:lang w:val="sq-AL"/>
        </w:rPr>
      </w:pPr>
    </w:p>
    <w:p w:rsidR="0026593F" w:rsidRPr="00ED7D22" w:rsidRDefault="0026593F" w:rsidP="0026593F">
      <w:pPr>
        <w:pStyle w:val="Paragrafi0"/>
        <w:rPr>
          <w:szCs w:val="22"/>
          <w:lang w:val="sq-AL"/>
        </w:rPr>
      </w:pPr>
      <w:r w:rsidRPr="00ED7D22">
        <w:rPr>
          <w:szCs w:val="22"/>
          <w:lang w:val="sq-AL"/>
        </w:rPr>
        <w:t>Seksioni 11.01</w:t>
      </w:r>
    </w:p>
    <w:p w:rsidR="0026593F" w:rsidRPr="00ED7D22" w:rsidRDefault="0026593F" w:rsidP="0026593F">
      <w:pPr>
        <w:pStyle w:val="Paragrafi0"/>
        <w:rPr>
          <w:szCs w:val="22"/>
          <w:lang w:val="sq-AL"/>
        </w:rPr>
      </w:pPr>
      <w:r w:rsidRPr="00ED7D22">
        <w:rPr>
          <w:szCs w:val="22"/>
          <w:lang w:val="sq-AL"/>
        </w:rPr>
        <w:t xml:space="preserve">Kjo Marrëveshje rregullohet dhe interpretohet </w:t>
      </w:r>
      <w:r w:rsidR="003C1F94" w:rsidRPr="00ED7D22">
        <w:rPr>
          <w:szCs w:val="22"/>
          <w:lang w:val="sq-AL"/>
        </w:rPr>
        <w:t>në përputhje me parimet e Sheri</w:t>
      </w:r>
      <w:r w:rsidRPr="00ED7D22">
        <w:rPr>
          <w:szCs w:val="22"/>
          <w:lang w:val="sq-AL"/>
        </w:rPr>
        <w:t>at</w:t>
      </w:r>
      <w:r w:rsidR="008625FC" w:rsidRPr="00ED7D22">
        <w:rPr>
          <w:szCs w:val="22"/>
          <w:lang w:val="sq-AL"/>
        </w:rPr>
        <w:t>it Islamik (siç përcaktohet në S</w:t>
      </w:r>
      <w:r w:rsidRPr="00ED7D22">
        <w:rPr>
          <w:szCs w:val="22"/>
          <w:lang w:val="sq-AL"/>
        </w:rPr>
        <w:t>tandardet e Sheriatit të publikuara nga Organizata e Auditimit dhe Kontabilitetit e Institucioneve Financiare Islamike dhe siç interpretohet nga Akademia e Fiqh Islamik e Organizatës së Konferencë</w:t>
      </w:r>
      <w:r w:rsidR="00ED7D22">
        <w:rPr>
          <w:szCs w:val="22"/>
          <w:lang w:val="sq-AL"/>
        </w:rPr>
        <w:t>s Islamike ose Komiteti i Sheri</w:t>
      </w:r>
      <w:r w:rsidRPr="00ED7D22">
        <w:rPr>
          <w:szCs w:val="22"/>
          <w:lang w:val="sq-AL"/>
        </w:rPr>
        <w:t xml:space="preserve">atit të IDB-së). </w:t>
      </w:r>
    </w:p>
    <w:p w:rsidR="0026593F" w:rsidRPr="00ED7D22" w:rsidRDefault="0026593F" w:rsidP="0026593F">
      <w:pPr>
        <w:pStyle w:val="Paragrafi0"/>
        <w:rPr>
          <w:szCs w:val="22"/>
          <w:lang w:val="sq-AL"/>
        </w:rPr>
      </w:pPr>
      <w:r w:rsidRPr="00ED7D22">
        <w:rPr>
          <w:szCs w:val="22"/>
          <w:lang w:val="sq-AL"/>
        </w:rPr>
        <w:t>Seksioni 11. 02</w:t>
      </w:r>
    </w:p>
    <w:p w:rsidR="0026593F" w:rsidRPr="00ED7D22" w:rsidRDefault="0026593F" w:rsidP="0026593F">
      <w:pPr>
        <w:pStyle w:val="Paragrafi0"/>
        <w:rPr>
          <w:szCs w:val="22"/>
          <w:lang w:val="sq-AL"/>
        </w:rPr>
      </w:pPr>
      <w:r w:rsidRPr="00ED7D22">
        <w:rPr>
          <w:szCs w:val="22"/>
          <w:lang w:val="sq-AL"/>
        </w:rPr>
        <w:t>Çdo mosmarrëveshje ndërmjet palëve të kësaj Marrëveshjeje dhe çdo pretendim nga ndonjë palë kundër palës tjetër, që lin</w:t>
      </w:r>
      <w:r w:rsidR="008625FC" w:rsidRPr="00ED7D22">
        <w:rPr>
          <w:szCs w:val="22"/>
          <w:lang w:val="sq-AL"/>
        </w:rPr>
        <w:t>d sipas kësaj Marrëveshjeje, të cilat nuk mund të zgjidhen</w:t>
      </w:r>
      <w:r w:rsidRPr="00ED7D22">
        <w:rPr>
          <w:szCs w:val="22"/>
          <w:lang w:val="sq-AL"/>
        </w:rPr>
        <w:t xml:space="preserve"> miqësisht me anë të marrëveshjes së palëve brenda 60 (gjashtëdhjetë) ditëve njoftimi nga një palë drejtuar tjetrës, i paraqitet një trupi gjykues arbitrazhi për vendim përfundimtar dhe detyrues, në përputhje me rregullat dhe procedurat e Qendrës Islamike Ndërkombëtare për Pajtim dhe Arbitrazh (IICRA), Dubai në Emiratet e Bashkuara Arabe. Rregullat dhe procedurat e arbitrazhit të IICRA-s zëvendësojnë çdo procedurë tjetër për përcaktimin e mosmarrëveshjeve midis palëve të kësaj Marrëveshjeje ose çdo pretendim nga ndonjë palë kundër palës tjetër, që lind sipas kësaj Marrëveshjeje.</w:t>
      </w:r>
    </w:p>
    <w:p w:rsidR="0026593F" w:rsidRPr="00ED7D22" w:rsidRDefault="0026593F" w:rsidP="0026593F">
      <w:pPr>
        <w:pStyle w:val="Paragrafi0"/>
        <w:rPr>
          <w:szCs w:val="22"/>
          <w:lang w:val="sq-AL"/>
        </w:rPr>
      </w:pPr>
      <w:r w:rsidRPr="00ED7D22">
        <w:rPr>
          <w:szCs w:val="22"/>
          <w:lang w:val="sq-AL"/>
        </w:rPr>
        <w:t>Seksioni 11.03</w:t>
      </w:r>
    </w:p>
    <w:p w:rsidR="0026593F" w:rsidRPr="00ED7D22" w:rsidRDefault="0026593F" w:rsidP="0026593F">
      <w:pPr>
        <w:pStyle w:val="Paragrafi0"/>
        <w:rPr>
          <w:szCs w:val="22"/>
          <w:lang w:val="sq-AL"/>
        </w:rPr>
      </w:pPr>
      <w:r w:rsidRPr="00ED7D22">
        <w:rPr>
          <w:szCs w:val="22"/>
          <w:lang w:val="sq-AL"/>
        </w:rPr>
        <w:t>Nëse brenda 30 (tridhjetë) d</w:t>
      </w:r>
      <w:r w:rsidR="008625FC" w:rsidRPr="00ED7D22">
        <w:rPr>
          <w:szCs w:val="22"/>
          <w:lang w:val="sq-AL"/>
        </w:rPr>
        <w:t>itëve pasi kopjet e vendimit t’u</w:t>
      </w:r>
      <w:r w:rsidRPr="00ED7D22">
        <w:rPr>
          <w:szCs w:val="22"/>
          <w:lang w:val="sq-AL"/>
        </w:rPr>
        <w:t xml:space="preserve"> jenë dorëzuar palëve, vendimi nuk është i pajtueshëm, çdo palë mund të fillojë një proces gjyqësor ose një procedim për të zbatuar vendimin në ndonjë gjykatë të juridiksionit kompetent kundër palës tjetër, mund të zbatojë vendimin me anë të ekzekutimit ose mund të synojë çdo mjet tjetër të përshtatshëm ligjor kundër palës tjetër për zbatimin e vendimit ose dispozitave të kësaj Marrëveshjeje.</w:t>
      </w:r>
    </w:p>
    <w:p w:rsidR="0026593F" w:rsidRPr="00ED7D22" w:rsidRDefault="0026593F" w:rsidP="0026593F">
      <w:pPr>
        <w:pStyle w:val="Paragrafi0"/>
        <w:rPr>
          <w:szCs w:val="22"/>
          <w:lang w:val="sq-AL"/>
        </w:rPr>
      </w:pPr>
      <w:r w:rsidRPr="00ED7D22">
        <w:rPr>
          <w:szCs w:val="22"/>
          <w:lang w:val="sq-AL"/>
        </w:rPr>
        <w:t>Seksioni 11.05</w:t>
      </w:r>
    </w:p>
    <w:p w:rsidR="0026593F" w:rsidRPr="00ED7D22" w:rsidRDefault="0026593F" w:rsidP="0026593F">
      <w:pPr>
        <w:pStyle w:val="Paragrafi0"/>
        <w:rPr>
          <w:szCs w:val="22"/>
          <w:lang w:val="sq-AL"/>
        </w:rPr>
      </w:pPr>
      <w:r w:rsidRPr="00ED7D22">
        <w:rPr>
          <w:szCs w:val="22"/>
          <w:lang w:val="sq-AL"/>
        </w:rPr>
        <w:t xml:space="preserve">Çdo palë merr përsipër të ekzekutojë çdo vendim të dhënë sipas kësaj Marrëveshjeje. </w:t>
      </w:r>
    </w:p>
    <w:p w:rsidR="00AC48F3" w:rsidRPr="00ED7D22" w:rsidRDefault="00AC48F3" w:rsidP="0026593F">
      <w:pPr>
        <w:pStyle w:val="Paragrafi0"/>
        <w:rPr>
          <w:sz w:val="12"/>
          <w:szCs w:val="22"/>
          <w:lang w:val="sq-AL"/>
        </w:rPr>
      </w:pPr>
    </w:p>
    <w:p w:rsidR="0026593F" w:rsidRPr="00ED7D22" w:rsidRDefault="00AC48F3" w:rsidP="00AC48F3">
      <w:pPr>
        <w:pStyle w:val="NeniNr"/>
        <w:rPr>
          <w:szCs w:val="22"/>
          <w:lang w:val="sq-AL"/>
        </w:rPr>
      </w:pPr>
      <w:r w:rsidRPr="00ED7D22">
        <w:rPr>
          <w:szCs w:val="22"/>
          <w:lang w:val="sq-AL"/>
        </w:rPr>
        <w:t>Neni 12</w:t>
      </w:r>
    </w:p>
    <w:p w:rsidR="0026593F" w:rsidRPr="00ED7D22" w:rsidRDefault="00AC48F3" w:rsidP="00AC48F3">
      <w:pPr>
        <w:pStyle w:val="NeniTitull"/>
        <w:rPr>
          <w:szCs w:val="22"/>
          <w:lang w:val="sq-AL"/>
        </w:rPr>
      </w:pPr>
      <w:r w:rsidRPr="00ED7D22">
        <w:rPr>
          <w:szCs w:val="22"/>
          <w:lang w:val="sq-AL"/>
        </w:rPr>
        <w:t>Dispozita të ndryshme</w:t>
      </w:r>
    </w:p>
    <w:p w:rsidR="00AC48F3" w:rsidRPr="00ED7D22" w:rsidRDefault="00AC48F3" w:rsidP="0026593F">
      <w:pPr>
        <w:pStyle w:val="Paragrafi0"/>
        <w:rPr>
          <w:sz w:val="14"/>
          <w:szCs w:val="22"/>
          <w:lang w:val="sq-AL"/>
        </w:rPr>
      </w:pPr>
    </w:p>
    <w:p w:rsidR="0026593F" w:rsidRPr="00ED7D22" w:rsidRDefault="00D846E0" w:rsidP="0026593F">
      <w:pPr>
        <w:pStyle w:val="Paragrafi0"/>
        <w:rPr>
          <w:szCs w:val="22"/>
          <w:lang w:val="sq-AL"/>
        </w:rPr>
      </w:pPr>
      <w:r w:rsidRPr="00ED7D22">
        <w:rPr>
          <w:szCs w:val="22"/>
          <w:lang w:val="sq-AL"/>
        </w:rPr>
        <w:t>Seksioni 12.01 Përfaqësuesit e a</w:t>
      </w:r>
      <w:r w:rsidR="0026593F" w:rsidRPr="00ED7D22">
        <w:rPr>
          <w:szCs w:val="22"/>
          <w:lang w:val="sq-AL"/>
        </w:rPr>
        <w:t xml:space="preserve">utorizuar: Ministri i Financave i Huamarrësit dhe çdo person ose persona që ai cakton me shkrim, do të caktohet si përfaqësues i autorizuar i Huamarrësit për qëllimet e </w:t>
      </w:r>
      <w:r w:rsidRPr="00ED7D22">
        <w:rPr>
          <w:szCs w:val="22"/>
          <w:lang w:val="sq-AL"/>
        </w:rPr>
        <w:t xml:space="preserve">seksionit </w:t>
      </w:r>
      <w:r w:rsidR="0026593F" w:rsidRPr="00ED7D22">
        <w:rPr>
          <w:szCs w:val="22"/>
          <w:lang w:val="sq-AL"/>
        </w:rPr>
        <w:t xml:space="preserve">10.03 të </w:t>
      </w:r>
      <w:r w:rsidRPr="00ED7D22">
        <w:rPr>
          <w:szCs w:val="22"/>
          <w:lang w:val="sq-AL"/>
        </w:rPr>
        <w:t>kushteve të përgjithshme</w:t>
      </w:r>
      <w:r w:rsidR="0026593F" w:rsidRPr="00ED7D22">
        <w:rPr>
          <w:szCs w:val="22"/>
          <w:lang w:val="sq-AL"/>
        </w:rPr>
        <w:t xml:space="preserve">. </w:t>
      </w:r>
    </w:p>
    <w:p w:rsidR="0026593F" w:rsidRPr="00ED7D22" w:rsidRDefault="0026593F" w:rsidP="0026593F">
      <w:pPr>
        <w:pStyle w:val="Paragrafi0"/>
        <w:rPr>
          <w:szCs w:val="22"/>
          <w:lang w:val="sq-AL"/>
        </w:rPr>
      </w:pPr>
      <w:r w:rsidRPr="00ED7D22">
        <w:rPr>
          <w:szCs w:val="22"/>
          <w:lang w:val="sq-AL"/>
        </w:rPr>
        <w:t xml:space="preserve">Seksioni 12.02 Data e Marrëveshjes: Për të gjitha qëllimet e kësaj Marrëveshjeje, data e Marrëveshjes do të jetë ajo që paraqitet në </w:t>
      </w:r>
      <w:r w:rsidR="00D846E0" w:rsidRPr="00ED7D22">
        <w:rPr>
          <w:szCs w:val="22"/>
          <w:lang w:val="sq-AL"/>
        </w:rPr>
        <w:t xml:space="preserve">preambulën </w:t>
      </w:r>
      <w:r w:rsidRPr="00ED7D22">
        <w:rPr>
          <w:szCs w:val="22"/>
          <w:lang w:val="sq-AL"/>
        </w:rPr>
        <w:t xml:space="preserve">e saj. </w:t>
      </w:r>
    </w:p>
    <w:p w:rsidR="0026593F" w:rsidRPr="00ED7D22" w:rsidRDefault="0026593F" w:rsidP="0026593F">
      <w:pPr>
        <w:pStyle w:val="Paragrafi0"/>
        <w:rPr>
          <w:szCs w:val="22"/>
          <w:lang w:val="sq-AL"/>
        </w:rPr>
      </w:pPr>
      <w:r w:rsidRPr="00ED7D22">
        <w:rPr>
          <w:szCs w:val="22"/>
          <w:lang w:val="sq-AL"/>
        </w:rPr>
        <w:t xml:space="preserve">Seksioni 12.03 Adresat: Adresat e mëposhtme përcaktohen për qëllimet e </w:t>
      </w:r>
      <w:r w:rsidR="00D846E0" w:rsidRPr="00ED7D22">
        <w:rPr>
          <w:szCs w:val="22"/>
          <w:lang w:val="sq-AL"/>
        </w:rPr>
        <w:t xml:space="preserve">seksionit </w:t>
      </w:r>
      <w:r w:rsidRPr="00ED7D22">
        <w:rPr>
          <w:szCs w:val="22"/>
          <w:lang w:val="sq-AL"/>
        </w:rPr>
        <w:t xml:space="preserve">10.01 të </w:t>
      </w:r>
      <w:r w:rsidR="00D846E0" w:rsidRPr="00ED7D22">
        <w:rPr>
          <w:szCs w:val="22"/>
          <w:lang w:val="sq-AL"/>
        </w:rPr>
        <w:t>kushteve të përgjithshme</w:t>
      </w:r>
      <w:r w:rsidRPr="00ED7D22">
        <w:rPr>
          <w:szCs w:val="22"/>
          <w:lang w:val="sq-AL"/>
        </w:rPr>
        <w:t xml:space="preserve">. </w:t>
      </w:r>
    </w:p>
    <w:p w:rsidR="00AC48F3" w:rsidRPr="00ED7D22" w:rsidRDefault="00AC48F3" w:rsidP="0026593F">
      <w:pPr>
        <w:pStyle w:val="Paragrafi0"/>
        <w:rPr>
          <w:sz w:val="12"/>
          <w:szCs w:val="22"/>
          <w:lang w:val="sq-AL"/>
        </w:rPr>
      </w:pPr>
    </w:p>
    <w:p w:rsidR="0026593F" w:rsidRPr="00ED7D22" w:rsidRDefault="0026593F" w:rsidP="0026593F">
      <w:pPr>
        <w:pStyle w:val="Paragrafi0"/>
        <w:rPr>
          <w:b/>
          <w:szCs w:val="22"/>
          <w:u w:val="single"/>
          <w:lang w:val="sq-AL"/>
        </w:rPr>
      </w:pPr>
      <w:r w:rsidRPr="00ED7D22">
        <w:rPr>
          <w:b/>
          <w:szCs w:val="22"/>
          <w:u w:val="single"/>
          <w:lang w:val="sq-AL"/>
        </w:rPr>
        <w:t xml:space="preserve">Për Huamarrësin: </w:t>
      </w:r>
    </w:p>
    <w:p w:rsidR="0026593F" w:rsidRPr="00ED7D22" w:rsidRDefault="0026593F" w:rsidP="0026593F">
      <w:pPr>
        <w:pStyle w:val="Paragrafi0"/>
        <w:rPr>
          <w:szCs w:val="22"/>
          <w:lang w:val="sq-AL"/>
        </w:rPr>
      </w:pPr>
      <w:r w:rsidRPr="00ED7D22">
        <w:rPr>
          <w:szCs w:val="22"/>
          <w:lang w:val="sq-AL"/>
        </w:rPr>
        <w:t xml:space="preserve">Ministria e Financave </w:t>
      </w:r>
    </w:p>
    <w:p w:rsidR="0026593F" w:rsidRPr="00ED7D22" w:rsidRDefault="0026593F" w:rsidP="0026593F">
      <w:pPr>
        <w:pStyle w:val="Paragrafi0"/>
        <w:rPr>
          <w:szCs w:val="22"/>
          <w:lang w:val="sq-AL"/>
        </w:rPr>
      </w:pPr>
      <w:r w:rsidRPr="00ED7D22">
        <w:rPr>
          <w:szCs w:val="22"/>
          <w:lang w:val="sq-AL"/>
        </w:rPr>
        <w:t>Bulevardi Dëshmor</w:t>
      </w:r>
      <w:r w:rsidR="00D846E0" w:rsidRPr="00ED7D22">
        <w:rPr>
          <w:szCs w:val="22"/>
          <w:lang w:val="sq-AL"/>
        </w:rPr>
        <w:t>ë</w:t>
      </w:r>
      <w:r w:rsidR="00E16C07" w:rsidRPr="00ED7D22">
        <w:rPr>
          <w:szCs w:val="22"/>
          <w:lang w:val="sq-AL"/>
        </w:rPr>
        <w:t>t e Kombit, n</w:t>
      </w:r>
      <w:r w:rsidRPr="00ED7D22">
        <w:rPr>
          <w:szCs w:val="22"/>
          <w:lang w:val="sq-AL"/>
        </w:rPr>
        <w:t xml:space="preserve">r. 1 </w:t>
      </w:r>
    </w:p>
    <w:p w:rsidR="0026593F" w:rsidRPr="00ED7D22" w:rsidRDefault="0026593F" w:rsidP="0026593F">
      <w:pPr>
        <w:pStyle w:val="Paragrafi0"/>
        <w:rPr>
          <w:szCs w:val="22"/>
          <w:lang w:val="sq-AL"/>
        </w:rPr>
      </w:pPr>
      <w:r w:rsidRPr="00ED7D22">
        <w:rPr>
          <w:szCs w:val="22"/>
          <w:lang w:val="sq-AL"/>
        </w:rPr>
        <w:t xml:space="preserve">Tiranë, Shqipëri </w:t>
      </w:r>
    </w:p>
    <w:p w:rsidR="0026593F" w:rsidRPr="00ED7D22" w:rsidRDefault="0026593F" w:rsidP="0026593F">
      <w:pPr>
        <w:pStyle w:val="Paragrafi0"/>
        <w:rPr>
          <w:szCs w:val="22"/>
          <w:lang w:val="sq-AL"/>
        </w:rPr>
      </w:pPr>
      <w:r w:rsidRPr="00ED7D22">
        <w:rPr>
          <w:szCs w:val="22"/>
          <w:lang w:val="sq-AL"/>
        </w:rPr>
        <w:t xml:space="preserve">Tel: +3554228405 </w:t>
      </w:r>
    </w:p>
    <w:p w:rsidR="0026593F" w:rsidRPr="00ED7D22" w:rsidRDefault="0026593F" w:rsidP="0026593F">
      <w:pPr>
        <w:pStyle w:val="Paragrafi0"/>
        <w:rPr>
          <w:szCs w:val="22"/>
          <w:lang w:val="sq-AL"/>
        </w:rPr>
      </w:pPr>
      <w:r w:rsidRPr="00ED7D22">
        <w:rPr>
          <w:szCs w:val="22"/>
          <w:lang w:val="sq-AL"/>
        </w:rPr>
        <w:t>Fax: +3554228494</w:t>
      </w:r>
    </w:p>
    <w:p w:rsidR="0026593F" w:rsidRPr="00ED7D22" w:rsidRDefault="0026593F" w:rsidP="0026593F">
      <w:pPr>
        <w:pStyle w:val="Paragrafi0"/>
        <w:rPr>
          <w:b/>
          <w:szCs w:val="22"/>
          <w:u w:val="single"/>
          <w:lang w:val="sq-AL"/>
        </w:rPr>
      </w:pPr>
      <w:r w:rsidRPr="00ED7D22">
        <w:rPr>
          <w:b/>
          <w:szCs w:val="22"/>
          <w:u w:val="single"/>
          <w:lang w:val="sq-AL"/>
        </w:rPr>
        <w:t xml:space="preserve">Për Bankën Islamike për Zhvillim: </w:t>
      </w:r>
    </w:p>
    <w:p w:rsidR="0026593F" w:rsidRPr="00ED7D22" w:rsidRDefault="0026593F" w:rsidP="0026593F">
      <w:pPr>
        <w:pStyle w:val="Paragrafi0"/>
        <w:rPr>
          <w:szCs w:val="22"/>
          <w:lang w:val="sq-AL"/>
        </w:rPr>
      </w:pPr>
      <w:r w:rsidRPr="00ED7D22">
        <w:rPr>
          <w:szCs w:val="22"/>
          <w:lang w:val="sq-AL"/>
        </w:rPr>
        <w:t>P.O. Box: 5925</w:t>
      </w:r>
    </w:p>
    <w:p w:rsidR="0026593F" w:rsidRPr="00ED7D22" w:rsidRDefault="0026593F" w:rsidP="0026593F">
      <w:pPr>
        <w:pStyle w:val="Paragrafi0"/>
        <w:rPr>
          <w:szCs w:val="22"/>
          <w:lang w:val="sq-AL"/>
        </w:rPr>
      </w:pPr>
      <w:r w:rsidRPr="00ED7D22">
        <w:rPr>
          <w:szCs w:val="22"/>
          <w:lang w:val="sq-AL"/>
        </w:rPr>
        <w:t xml:space="preserve">Jeddah - 21432 </w:t>
      </w:r>
    </w:p>
    <w:p w:rsidR="0026593F" w:rsidRPr="00ED7D22" w:rsidRDefault="0026593F" w:rsidP="0026593F">
      <w:pPr>
        <w:pStyle w:val="Paragrafi0"/>
        <w:rPr>
          <w:szCs w:val="22"/>
          <w:lang w:val="sq-AL"/>
        </w:rPr>
      </w:pPr>
      <w:r w:rsidRPr="00ED7D22">
        <w:rPr>
          <w:szCs w:val="22"/>
          <w:lang w:val="sq-AL"/>
        </w:rPr>
        <w:t xml:space="preserve">Kingdom of Saudi Arabia </w:t>
      </w:r>
    </w:p>
    <w:p w:rsidR="0026593F" w:rsidRPr="00ED7D22" w:rsidRDefault="0026593F" w:rsidP="0026593F">
      <w:pPr>
        <w:pStyle w:val="Paragrafi0"/>
        <w:rPr>
          <w:szCs w:val="22"/>
          <w:lang w:val="sq-AL"/>
        </w:rPr>
      </w:pPr>
      <w:r w:rsidRPr="00ED7D22">
        <w:rPr>
          <w:szCs w:val="22"/>
          <w:lang w:val="sq-AL"/>
        </w:rPr>
        <w:t>Tel: +9662636</w:t>
      </w:r>
      <w:r w:rsidRPr="00ED7D22">
        <w:rPr>
          <w:szCs w:val="22"/>
          <w:lang w:val="sq-AL"/>
        </w:rPr>
        <w:tab/>
        <w:t xml:space="preserve">1400 </w:t>
      </w:r>
    </w:p>
    <w:p w:rsidR="0026593F" w:rsidRPr="00ED7D22" w:rsidRDefault="0026593F" w:rsidP="0026593F">
      <w:pPr>
        <w:pStyle w:val="Paragrafi0"/>
        <w:rPr>
          <w:szCs w:val="22"/>
          <w:lang w:val="sq-AL"/>
        </w:rPr>
      </w:pPr>
      <w:r w:rsidRPr="00ED7D22">
        <w:rPr>
          <w:szCs w:val="22"/>
          <w:lang w:val="sq-AL"/>
        </w:rPr>
        <w:t xml:space="preserve">Fax: +966 26366871 </w:t>
      </w:r>
    </w:p>
    <w:p w:rsidR="00350930" w:rsidRPr="00ED7D22" w:rsidRDefault="00350930" w:rsidP="0026593F">
      <w:pPr>
        <w:pStyle w:val="Paragrafi0"/>
        <w:rPr>
          <w:szCs w:val="22"/>
          <w:lang w:val="sq-AL"/>
        </w:rPr>
      </w:pPr>
    </w:p>
    <w:p w:rsidR="0026593F" w:rsidRPr="00ED7D22" w:rsidRDefault="00D846E0" w:rsidP="0026593F">
      <w:pPr>
        <w:pStyle w:val="Paragrafi0"/>
        <w:rPr>
          <w:szCs w:val="22"/>
          <w:lang w:val="sq-AL"/>
        </w:rPr>
      </w:pPr>
      <w:r w:rsidRPr="00ED7D22">
        <w:rPr>
          <w:szCs w:val="22"/>
          <w:lang w:val="sq-AL"/>
        </w:rPr>
        <w:t>Në dëshmi sa më sipër</w:t>
      </w:r>
      <w:r w:rsidR="0026593F" w:rsidRPr="00ED7D22">
        <w:rPr>
          <w:szCs w:val="22"/>
          <w:lang w:val="sq-AL"/>
        </w:rPr>
        <w:t>, Banka dhe Huamarrësi, secili duke vepruar nëpërmjet përfaqësuesit të tij të autorizuar,</w:t>
      </w:r>
      <w:r w:rsidR="0076255C" w:rsidRPr="00ED7D22">
        <w:rPr>
          <w:szCs w:val="22"/>
          <w:lang w:val="sq-AL"/>
        </w:rPr>
        <w:t xml:space="preserve"> e</w:t>
      </w:r>
      <w:r w:rsidR="0026593F" w:rsidRPr="00ED7D22">
        <w:rPr>
          <w:szCs w:val="22"/>
          <w:lang w:val="sq-AL"/>
        </w:rPr>
        <w:t xml:space="preserve"> kanë nënshkruar këtë Marrëveshjeje në gjuhën angleze në datën dhe vitin e shkruar më parë më sipër. </w:t>
      </w:r>
    </w:p>
    <w:p w:rsidR="0026593F" w:rsidRPr="00ED7D22" w:rsidRDefault="0026593F" w:rsidP="00435B17">
      <w:pPr>
        <w:pStyle w:val="Paragrafi0"/>
        <w:jc w:val="center"/>
        <w:rPr>
          <w:szCs w:val="22"/>
          <w:lang w:val="sq-AL"/>
        </w:rPr>
      </w:pPr>
      <w:r w:rsidRPr="00ED7D22">
        <w:rPr>
          <w:szCs w:val="22"/>
          <w:lang w:val="sq-AL"/>
        </w:rPr>
        <w:br w:type="page"/>
        <w:t>SKEDULI-I (A)</w:t>
      </w:r>
    </w:p>
    <w:p w:rsidR="0026593F" w:rsidRPr="00ED7D22" w:rsidRDefault="0026593F" w:rsidP="00435B17">
      <w:pPr>
        <w:pStyle w:val="Paragrafi0"/>
        <w:jc w:val="center"/>
        <w:rPr>
          <w:szCs w:val="22"/>
          <w:lang w:val="sq-AL"/>
        </w:rPr>
      </w:pPr>
      <w:r w:rsidRPr="00ED7D22">
        <w:rPr>
          <w:szCs w:val="22"/>
          <w:lang w:val="sq-AL"/>
        </w:rPr>
        <w:t>SHLYERJET E SHUMËS SË PRINCIPALIT</w:t>
      </w:r>
    </w:p>
    <w:p w:rsidR="0026593F" w:rsidRPr="00ED7D22" w:rsidRDefault="0026593F" w:rsidP="008D1D34">
      <w:pPr>
        <w:pStyle w:val="Paragrafi0"/>
        <w:jc w:val="center"/>
        <w:rPr>
          <w:b/>
          <w:szCs w:val="22"/>
          <w:lang w:val="sq-AL"/>
        </w:rPr>
      </w:pPr>
    </w:p>
    <w:tbl>
      <w:tblPr>
        <w:tblW w:w="4403" w:type="pct"/>
        <w:jc w:val="center"/>
        <w:tblCellMar>
          <w:left w:w="0" w:type="dxa"/>
          <w:right w:w="0" w:type="dxa"/>
        </w:tblCellMar>
        <w:tblLook w:val="0000" w:firstRow="0" w:lastRow="0" w:firstColumn="0" w:lastColumn="0" w:noHBand="0" w:noVBand="0"/>
      </w:tblPr>
      <w:tblGrid>
        <w:gridCol w:w="2061"/>
        <w:gridCol w:w="2793"/>
        <w:gridCol w:w="3143"/>
      </w:tblGrid>
      <w:tr w:rsidR="0026593F" w:rsidRPr="00ED7D22">
        <w:tblPrEx>
          <w:tblCellMar>
            <w:top w:w="0" w:type="dxa"/>
            <w:left w:w="0" w:type="dxa"/>
            <w:bottom w:w="0" w:type="dxa"/>
            <w:right w:w="0" w:type="dxa"/>
          </w:tblCellMar>
        </w:tblPrEx>
        <w:trPr>
          <w:trHeight w:val="307"/>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D1D34">
            <w:pPr>
              <w:pStyle w:val="Tabele"/>
              <w:jc w:val="center"/>
              <w:rPr>
                <w:b/>
                <w:szCs w:val="22"/>
                <w:lang w:val="sq-AL"/>
              </w:rPr>
            </w:pPr>
            <w:r w:rsidRPr="00ED7D22">
              <w:rPr>
                <w:b/>
                <w:szCs w:val="22"/>
                <w:lang w:val="sq-AL"/>
              </w:rPr>
              <w:t>Këstet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D1D34">
            <w:pPr>
              <w:pStyle w:val="Tabele"/>
              <w:jc w:val="center"/>
              <w:rPr>
                <w:b/>
                <w:szCs w:val="22"/>
                <w:lang w:val="sq-AL"/>
              </w:rPr>
            </w:pPr>
            <w:r w:rsidRPr="00ED7D22">
              <w:rPr>
                <w:b/>
                <w:szCs w:val="22"/>
                <w:lang w:val="sq-AL"/>
              </w:rPr>
              <w:t>Datat</w:t>
            </w: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D1D34">
            <w:pPr>
              <w:pStyle w:val="Tabele"/>
              <w:jc w:val="center"/>
              <w:rPr>
                <w:b/>
                <w:szCs w:val="22"/>
                <w:lang w:val="sq-AL"/>
              </w:rPr>
            </w:pPr>
            <w:r w:rsidRPr="00ED7D22">
              <w:rPr>
                <w:b/>
                <w:szCs w:val="22"/>
                <w:lang w:val="sq-AL"/>
              </w:rPr>
              <w:t xml:space="preserve">Këstet e </w:t>
            </w:r>
            <w:r w:rsidR="00C23B56" w:rsidRPr="00ED7D22">
              <w:rPr>
                <w:b/>
                <w:szCs w:val="22"/>
                <w:lang w:val="sq-AL"/>
              </w:rPr>
              <w:t xml:space="preserve">principalit </w:t>
            </w:r>
            <w:r w:rsidRPr="00ED7D22">
              <w:rPr>
                <w:b/>
                <w:szCs w:val="22"/>
                <w:lang w:val="sq-AL"/>
              </w:rPr>
              <w:t>në (ID)</w:t>
            </w:r>
          </w:p>
        </w:tc>
      </w:tr>
      <w:tr w:rsidR="0026593F" w:rsidRPr="00ED7D22">
        <w:tblPrEx>
          <w:tblCellMar>
            <w:top w:w="0" w:type="dxa"/>
            <w:left w:w="0" w:type="dxa"/>
            <w:bottom w:w="0" w:type="dxa"/>
            <w:right w:w="0" w:type="dxa"/>
          </w:tblCellMar>
        </w:tblPrEx>
        <w:trPr>
          <w:trHeight w:val="144"/>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72"/>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4</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5</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6</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72"/>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7</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8</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121"/>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9</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10</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11</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12</w:t>
            </w:r>
            <w:r w:rsidR="005B06F6"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13</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14</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15</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16</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99"/>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17</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18</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19</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6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20</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21</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22</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23</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24</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64"/>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25</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26</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27</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28</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29</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30</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31</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32</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33</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34</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35</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194,444</w:t>
            </w:r>
          </w:p>
        </w:tc>
      </w:tr>
      <w:tr w:rsidR="0026593F" w:rsidRPr="00ED7D22">
        <w:tblPrEx>
          <w:tblCellMar>
            <w:top w:w="0" w:type="dxa"/>
            <w:left w:w="0" w:type="dxa"/>
            <w:bottom w:w="0" w:type="dxa"/>
            <w:right w:w="0" w:type="dxa"/>
          </w:tblCellMar>
        </w:tblPrEx>
        <w:trPr>
          <w:trHeight w:val="53"/>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szCs w:val="22"/>
                <w:lang w:val="sq-AL"/>
              </w:rPr>
            </w:pPr>
            <w:r w:rsidRPr="00ED7D22">
              <w:rPr>
                <w:szCs w:val="22"/>
                <w:lang w:val="sq-AL"/>
              </w:rPr>
              <w:t>36</w:t>
            </w:r>
            <w:r w:rsidR="00B15C64" w:rsidRPr="00ED7D22">
              <w:rPr>
                <w:szCs w:val="22"/>
                <w:lang w:val="sq-AL"/>
              </w:rPr>
              <w:t>.</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szCs w:val="22"/>
                <w:lang w:val="sq-AL"/>
              </w:rPr>
            </w:pPr>
            <w:r w:rsidRPr="00ED7D22">
              <w:rPr>
                <w:szCs w:val="22"/>
                <w:lang w:val="sq-AL"/>
              </w:rPr>
              <w:t>194,460</w:t>
            </w:r>
          </w:p>
        </w:tc>
      </w:tr>
      <w:tr w:rsidR="0026593F" w:rsidRPr="00ED7D22">
        <w:tblPrEx>
          <w:tblCellMar>
            <w:top w:w="0" w:type="dxa"/>
            <w:left w:w="0" w:type="dxa"/>
            <w:bottom w:w="0" w:type="dxa"/>
            <w:right w:w="0" w:type="dxa"/>
          </w:tblCellMar>
        </w:tblPrEx>
        <w:trPr>
          <w:trHeight w:val="307"/>
          <w:jc w:val="center"/>
        </w:trPr>
        <w:tc>
          <w:tcPr>
            <w:tcW w:w="1289"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671970">
            <w:pPr>
              <w:pStyle w:val="Tabele"/>
              <w:rPr>
                <w:b/>
                <w:szCs w:val="22"/>
                <w:lang w:val="sq-AL"/>
              </w:rPr>
            </w:pPr>
            <w:r w:rsidRPr="00ED7D22">
              <w:rPr>
                <w:b/>
                <w:szCs w:val="22"/>
                <w:lang w:val="sq-AL"/>
              </w:rPr>
              <w:t>Totali</w:t>
            </w:r>
          </w:p>
        </w:tc>
        <w:tc>
          <w:tcPr>
            <w:tcW w:w="1746" w:type="pct"/>
            <w:tcBorders>
              <w:top w:val="single" w:sz="4" w:space="0" w:color="auto"/>
              <w:left w:val="single" w:sz="4" w:space="0" w:color="auto"/>
              <w:bottom w:val="single" w:sz="4" w:space="0" w:color="auto"/>
              <w:right w:val="single" w:sz="4" w:space="0" w:color="auto"/>
            </w:tcBorders>
            <w:vAlign w:val="center"/>
          </w:tcPr>
          <w:p w:rsidR="0026593F" w:rsidRPr="00ED7D22" w:rsidRDefault="0026593F" w:rsidP="00435B17">
            <w:pPr>
              <w:pStyle w:val="Tabele"/>
              <w:jc w:val="center"/>
              <w:rPr>
                <w:b/>
                <w:szCs w:val="22"/>
                <w:lang w:val="sq-AL"/>
              </w:rPr>
            </w:pPr>
          </w:p>
        </w:tc>
        <w:tc>
          <w:tcPr>
            <w:tcW w:w="1965" w:type="pct"/>
            <w:tcBorders>
              <w:top w:val="single" w:sz="4" w:space="0" w:color="auto"/>
              <w:left w:val="single" w:sz="4" w:space="0" w:color="auto"/>
              <w:bottom w:val="single" w:sz="4" w:space="0" w:color="auto"/>
              <w:right w:val="single" w:sz="4" w:space="0" w:color="auto"/>
            </w:tcBorders>
            <w:vAlign w:val="center"/>
          </w:tcPr>
          <w:p w:rsidR="0026593F" w:rsidRPr="00ED7D22" w:rsidRDefault="00C23B56" w:rsidP="00435B17">
            <w:pPr>
              <w:pStyle w:val="Tabele"/>
              <w:jc w:val="center"/>
              <w:rPr>
                <w:b/>
                <w:szCs w:val="22"/>
                <w:lang w:val="sq-AL"/>
              </w:rPr>
            </w:pPr>
            <w:r w:rsidRPr="00ED7D22">
              <w:rPr>
                <w:b/>
                <w:szCs w:val="22"/>
                <w:lang w:val="sq-AL"/>
              </w:rPr>
              <w:t xml:space="preserve">7 000 </w:t>
            </w:r>
            <w:r w:rsidR="0026593F" w:rsidRPr="00ED7D22">
              <w:rPr>
                <w:b/>
                <w:szCs w:val="22"/>
                <w:lang w:val="sq-AL"/>
              </w:rPr>
              <w:t>000</w:t>
            </w:r>
          </w:p>
        </w:tc>
      </w:tr>
    </w:tbl>
    <w:p w:rsidR="0026593F" w:rsidRPr="00ED7D22" w:rsidRDefault="0026593F" w:rsidP="00834573">
      <w:pPr>
        <w:pStyle w:val="Paragrafi0"/>
        <w:jc w:val="center"/>
        <w:rPr>
          <w:szCs w:val="22"/>
          <w:lang w:val="sq-AL"/>
        </w:rPr>
      </w:pPr>
      <w:r w:rsidRPr="00ED7D22">
        <w:rPr>
          <w:szCs w:val="22"/>
          <w:lang w:val="sq-AL"/>
        </w:rPr>
        <w:br w:type="page"/>
        <w:t>SKEDULI-I (B)</w:t>
      </w:r>
    </w:p>
    <w:p w:rsidR="0026593F" w:rsidRPr="00ED7D22" w:rsidRDefault="0026593F" w:rsidP="00834573">
      <w:pPr>
        <w:pStyle w:val="Paragrafi0"/>
        <w:jc w:val="center"/>
        <w:rPr>
          <w:szCs w:val="22"/>
          <w:lang w:val="sq-AL"/>
        </w:rPr>
      </w:pPr>
      <w:r w:rsidRPr="00ED7D22">
        <w:rPr>
          <w:szCs w:val="22"/>
          <w:lang w:val="sq-AL"/>
        </w:rPr>
        <w:t>PAGESAT E TARIFËS SË SHËRBIMIT</w:t>
      </w:r>
    </w:p>
    <w:p w:rsidR="00834573" w:rsidRPr="00ED7D22" w:rsidRDefault="00834573" w:rsidP="00834573">
      <w:pPr>
        <w:pStyle w:val="Paragrafi0"/>
        <w:jc w:val="center"/>
        <w:rPr>
          <w:szCs w:val="22"/>
          <w:lang w:val="sq-AL"/>
        </w:rPr>
      </w:pPr>
    </w:p>
    <w:tbl>
      <w:tblPr>
        <w:tblW w:w="0" w:type="auto"/>
        <w:jc w:val="center"/>
        <w:tblLayout w:type="fixed"/>
        <w:tblCellMar>
          <w:left w:w="0" w:type="dxa"/>
          <w:right w:w="0" w:type="dxa"/>
        </w:tblCellMar>
        <w:tblLook w:val="0000" w:firstRow="0" w:lastRow="0" w:firstColumn="0" w:lastColumn="0" w:noHBand="0" w:noVBand="0"/>
      </w:tblPr>
      <w:tblGrid>
        <w:gridCol w:w="2208"/>
        <w:gridCol w:w="2249"/>
        <w:gridCol w:w="2483"/>
      </w:tblGrid>
      <w:tr w:rsidR="0026593F" w:rsidRPr="00ED7D22">
        <w:tblPrEx>
          <w:tblCellMar>
            <w:top w:w="0" w:type="dxa"/>
            <w:left w:w="0" w:type="dxa"/>
            <w:bottom w:w="0" w:type="dxa"/>
            <w:right w:w="0" w:type="dxa"/>
          </w:tblCellMar>
        </w:tblPrEx>
        <w:trPr>
          <w:trHeight w:val="307"/>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D1D34">
            <w:pPr>
              <w:pStyle w:val="Tabele"/>
              <w:jc w:val="center"/>
              <w:rPr>
                <w:b/>
                <w:szCs w:val="22"/>
                <w:lang w:val="sq-AL"/>
              </w:rPr>
            </w:pPr>
            <w:r w:rsidRPr="00ED7D22">
              <w:rPr>
                <w:b/>
                <w:szCs w:val="22"/>
                <w:lang w:val="sq-AL"/>
              </w:rPr>
              <w:t>Këstet</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D1D34">
            <w:pPr>
              <w:pStyle w:val="Tabele"/>
              <w:jc w:val="center"/>
              <w:rPr>
                <w:b/>
                <w:szCs w:val="22"/>
                <w:lang w:val="sq-AL"/>
              </w:rPr>
            </w:pPr>
            <w:r w:rsidRPr="00ED7D22">
              <w:rPr>
                <w:b/>
                <w:szCs w:val="22"/>
                <w:lang w:val="sq-AL"/>
              </w:rPr>
              <w:t>Datat</w:t>
            </w: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D1D34">
            <w:pPr>
              <w:pStyle w:val="Tabele"/>
              <w:jc w:val="center"/>
              <w:rPr>
                <w:b/>
                <w:szCs w:val="22"/>
                <w:lang w:val="sq-AL"/>
              </w:rPr>
            </w:pPr>
            <w:r w:rsidRPr="00ED7D22">
              <w:rPr>
                <w:b/>
                <w:szCs w:val="22"/>
                <w:lang w:val="sq-AL"/>
              </w:rPr>
              <w:t>Shumat në ID</w:t>
            </w:r>
          </w:p>
        </w:tc>
      </w:tr>
      <w:tr w:rsidR="0026593F" w:rsidRPr="00ED7D22">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w:t>
            </w:r>
            <w:r w:rsidR="001030EF"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19,108</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31,848</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3</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31,848</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4</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31,848</w:t>
            </w:r>
          </w:p>
        </w:tc>
      </w:tr>
      <w:tr w:rsidR="0026593F" w:rsidRPr="00ED7D22">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5</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31,848</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6</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31,848</w:t>
            </w:r>
          </w:p>
        </w:tc>
      </w:tr>
      <w:tr w:rsidR="0026593F" w:rsidRPr="00ED7D22">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7</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31,848</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8</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DB64F9" w:rsidP="00834573">
            <w:pPr>
              <w:pStyle w:val="Tabele"/>
              <w:rPr>
                <w:szCs w:val="22"/>
                <w:lang w:val="sq-AL"/>
              </w:rPr>
            </w:pPr>
            <w:r w:rsidRPr="00ED7D22">
              <w:rPr>
                <w:szCs w:val="22"/>
                <w:lang w:val="sq-AL"/>
              </w:rPr>
              <w:t>9.</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10</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11</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12</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13</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14</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1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15</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16</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26"/>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17</w:t>
            </w:r>
            <w:r w:rsidR="00DB64F9" w:rsidRPr="00ED7D22">
              <w:rPr>
                <w:szCs w:val="22"/>
                <w:lang w:val="sq-AL"/>
              </w:rPr>
              <w:t>.</w:t>
            </w:r>
            <w:r w:rsidRPr="00ED7D22">
              <w:rPr>
                <w:szCs w:val="22"/>
                <w:lang w:val="sq-AL"/>
              </w:rPr>
              <w:t xml:space="preserve">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szCs w:val="22"/>
                <w:lang w:val="sq-AL"/>
              </w:rPr>
            </w:pPr>
            <w:r w:rsidRPr="00ED7D22">
              <w:rPr>
                <w:szCs w:val="22"/>
                <w:lang w:val="sq-AL"/>
              </w:rPr>
              <w:t>26,753</w:t>
            </w:r>
          </w:p>
        </w:tc>
      </w:tr>
      <w:tr w:rsidR="0026593F" w:rsidRPr="00ED7D22">
        <w:tblPrEx>
          <w:tblCellMar>
            <w:top w:w="0" w:type="dxa"/>
            <w:left w:w="0" w:type="dxa"/>
            <w:bottom w:w="0" w:type="dxa"/>
            <w:right w:w="0" w:type="dxa"/>
          </w:tblCellMar>
        </w:tblPrEx>
        <w:trPr>
          <w:trHeight w:val="307"/>
          <w:jc w:val="center"/>
        </w:trPr>
        <w:tc>
          <w:tcPr>
            <w:tcW w:w="2208"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b/>
                <w:szCs w:val="22"/>
                <w:lang w:val="sq-AL"/>
              </w:rPr>
            </w:pPr>
            <w:r w:rsidRPr="00ED7D22">
              <w:rPr>
                <w:b/>
                <w:szCs w:val="22"/>
                <w:lang w:val="sq-AL"/>
              </w:rPr>
              <w:t xml:space="preserve">Totali </w:t>
            </w:r>
          </w:p>
        </w:tc>
        <w:tc>
          <w:tcPr>
            <w:tcW w:w="2249" w:type="dxa"/>
            <w:tcBorders>
              <w:top w:val="single" w:sz="4" w:space="0" w:color="auto"/>
              <w:left w:val="single" w:sz="4" w:space="0" w:color="auto"/>
              <w:bottom w:val="single" w:sz="4" w:space="0" w:color="auto"/>
              <w:right w:val="single" w:sz="4" w:space="0" w:color="auto"/>
            </w:tcBorders>
            <w:vAlign w:val="center"/>
          </w:tcPr>
          <w:p w:rsidR="0026593F" w:rsidRPr="00ED7D22" w:rsidRDefault="0026593F" w:rsidP="00834573">
            <w:pPr>
              <w:pStyle w:val="Tabele"/>
              <w:rPr>
                <w:b/>
                <w:szCs w:val="22"/>
                <w:lang w:val="sq-AL"/>
              </w:rPr>
            </w:pPr>
          </w:p>
        </w:tc>
        <w:tc>
          <w:tcPr>
            <w:tcW w:w="2483" w:type="dxa"/>
            <w:tcBorders>
              <w:top w:val="single" w:sz="4" w:space="0" w:color="auto"/>
              <w:left w:val="single" w:sz="4" w:space="0" w:color="auto"/>
              <w:bottom w:val="single" w:sz="4" w:space="0" w:color="auto"/>
              <w:right w:val="single" w:sz="4" w:space="0" w:color="auto"/>
            </w:tcBorders>
            <w:vAlign w:val="center"/>
          </w:tcPr>
          <w:p w:rsidR="0026593F" w:rsidRPr="00ED7D22" w:rsidRDefault="00C23B56" w:rsidP="00834573">
            <w:pPr>
              <w:pStyle w:val="Tabele"/>
              <w:rPr>
                <w:b/>
                <w:szCs w:val="22"/>
                <w:lang w:val="sq-AL"/>
              </w:rPr>
            </w:pPr>
            <w:r w:rsidRPr="00ED7D22">
              <w:rPr>
                <w:b/>
                <w:szCs w:val="22"/>
                <w:lang w:val="sq-AL"/>
              </w:rPr>
              <w:t xml:space="preserve">477 </w:t>
            </w:r>
            <w:r w:rsidR="0026593F" w:rsidRPr="00ED7D22">
              <w:rPr>
                <w:b/>
                <w:szCs w:val="22"/>
                <w:lang w:val="sq-AL"/>
              </w:rPr>
              <w:t>726</w:t>
            </w:r>
          </w:p>
        </w:tc>
      </w:tr>
    </w:tbl>
    <w:p w:rsidR="0026593F" w:rsidRPr="00ED7D22" w:rsidRDefault="0026593F" w:rsidP="00834573">
      <w:pPr>
        <w:pStyle w:val="Paragrafi0"/>
        <w:jc w:val="center"/>
        <w:rPr>
          <w:szCs w:val="22"/>
          <w:lang w:val="sq-AL"/>
        </w:rPr>
      </w:pPr>
      <w:r w:rsidRPr="00ED7D22">
        <w:rPr>
          <w:szCs w:val="22"/>
          <w:lang w:val="sq-AL"/>
        </w:rPr>
        <w:br w:type="page"/>
        <w:t>SKEDULI-II</w:t>
      </w:r>
    </w:p>
    <w:p w:rsidR="0026593F" w:rsidRPr="00ED7D22" w:rsidRDefault="0026593F" w:rsidP="00834573">
      <w:pPr>
        <w:pStyle w:val="Paragrafi0"/>
        <w:jc w:val="center"/>
        <w:rPr>
          <w:szCs w:val="22"/>
          <w:lang w:val="sq-AL"/>
        </w:rPr>
      </w:pPr>
      <w:r w:rsidRPr="00ED7D22">
        <w:rPr>
          <w:szCs w:val="22"/>
          <w:lang w:val="sq-AL"/>
        </w:rPr>
        <w:t>PËRSHKRIMI I PROJEKTIT</w:t>
      </w:r>
    </w:p>
    <w:p w:rsidR="00834573" w:rsidRPr="00ED7D22" w:rsidRDefault="00834573" w:rsidP="00834573">
      <w:pPr>
        <w:pStyle w:val="Paragrafi0"/>
        <w:jc w:val="center"/>
        <w:rPr>
          <w:szCs w:val="22"/>
          <w:lang w:val="sq-AL"/>
        </w:rPr>
      </w:pPr>
    </w:p>
    <w:p w:rsidR="0026593F" w:rsidRPr="00ED7D22" w:rsidRDefault="0026593F" w:rsidP="0026593F">
      <w:pPr>
        <w:pStyle w:val="Paragrafi0"/>
        <w:rPr>
          <w:szCs w:val="22"/>
          <w:lang w:val="sq-AL"/>
        </w:rPr>
      </w:pPr>
      <w:r w:rsidRPr="00ED7D22">
        <w:rPr>
          <w:szCs w:val="22"/>
          <w:lang w:val="sq-AL"/>
        </w:rPr>
        <w:t xml:space="preserve">Objektivi i </w:t>
      </w:r>
      <w:r w:rsidR="00C23B56" w:rsidRPr="00ED7D22">
        <w:rPr>
          <w:szCs w:val="22"/>
          <w:lang w:val="sq-AL"/>
        </w:rPr>
        <w:t xml:space="preserve">projektit </w:t>
      </w:r>
      <w:r w:rsidRPr="00ED7D22">
        <w:rPr>
          <w:szCs w:val="22"/>
          <w:lang w:val="sq-AL"/>
        </w:rPr>
        <w:t xml:space="preserve">është përmirësimi i kushteve </w:t>
      </w:r>
      <w:r w:rsidR="00C23B56" w:rsidRPr="00ED7D22">
        <w:rPr>
          <w:szCs w:val="22"/>
          <w:lang w:val="sq-AL"/>
        </w:rPr>
        <w:t>të jetesës dhe zbutja e varfëris</w:t>
      </w:r>
      <w:r w:rsidRPr="00ED7D22">
        <w:rPr>
          <w:szCs w:val="22"/>
          <w:lang w:val="sq-AL"/>
        </w:rPr>
        <w:t>ë për banorët në zona të largëta të rrugëve të përmirësuara, duke u siguruar atyre akses në shërbimet bazë</w:t>
      </w:r>
      <w:r w:rsidR="00C23B56" w:rsidRPr="00ED7D22">
        <w:rPr>
          <w:szCs w:val="22"/>
          <w:lang w:val="sq-AL"/>
        </w:rPr>
        <w:t>,</w:t>
      </w:r>
      <w:r w:rsidRPr="00ED7D22">
        <w:rPr>
          <w:szCs w:val="22"/>
          <w:lang w:val="sq-AL"/>
        </w:rPr>
        <w:t xml:space="preserve"> si dhe mundësi ekonomike. Projekti lidh qendrat e popullsisë rurale dhe kontribuon gjithashtu në forcimin e kuadrit institucional për planifikimin, financimin, mirëmbajtjen dhe menaxhimin e rrugëve dytësore dhe lokale në Shqipëri.  </w:t>
      </w:r>
    </w:p>
    <w:p w:rsidR="0026593F" w:rsidRPr="00ED7D22" w:rsidRDefault="0026593F" w:rsidP="0026593F">
      <w:pPr>
        <w:pStyle w:val="Paragrafi0"/>
        <w:rPr>
          <w:szCs w:val="22"/>
          <w:lang w:val="sq-AL"/>
        </w:rPr>
      </w:pPr>
      <w:r w:rsidRPr="00ED7D22">
        <w:rPr>
          <w:szCs w:val="22"/>
          <w:lang w:val="sq-AL"/>
        </w:rPr>
        <w:t>Përfshirja e IDB-së në projekt synon të mbulojë rindërtimin e disa segmenteve rrugore</w:t>
      </w:r>
      <w:r w:rsidR="00C23B56" w:rsidRPr="00ED7D22">
        <w:rPr>
          <w:szCs w:val="22"/>
          <w:lang w:val="sq-AL"/>
        </w:rPr>
        <w:t>,</w:t>
      </w:r>
      <w:r w:rsidRPr="00ED7D22">
        <w:rPr>
          <w:szCs w:val="22"/>
          <w:lang w:val="sq-AL"/>
        </w:rPr>
        <w:t xml:space="preserve"> gjatësia e përgjithshme e të cilave është rreth 173 km dhe numri i </w:t>
      </w:r>
      <w:r w:rsidR="00C23B56" w:rsidRPr="00ED7D22">
        <w:rPr>
          <w:szCs w:val="22"/>
          <w:lang w:val="sq-AL"/>
        </w:rPr>
        <w:t xml:space="preserve">përfituesve është afërsisht 127 </w:t>
      </w:r>
      <w:r w:rsidRPr="00ED7D22">
        <w:rPr>
          <w:szCs w:val="22"/>
          <w:lang w:val="sq-AL"/>
        </w:rPr>
        <w:t xml:space="preserve">000. </w:t>
      </w:r>
    </w:p>
    <w:p w:rsidR="0026593F" w:rsidRPr="00ED7D22" w:rsidRDefault="0026593F" w:rsidP="0026593F">
      <w:pPr>
        <w:pStyle w:val="Paragrafi0"/>
        <w:rPr>
          <w:szCs w:val="22"/>
          <w:lang w:val="sq-AL"/>
        </w:rPr>
      </w:pPr>
      <w:r w:rsidRPr="00ED7D22">
        <w:rPr>
          <w:szCs w:val="22"/>
          <w:lang w:val="sq-AL"/>
        </w:rPr>
        <w:t xml:space="preserve">Objekti i projektit mbulon komponentët e mëposhtëm: </w:t>
      </w:r>
    </w:p>
    <w:p w:rsidR="0026593F" w:rsidRPr="00ED7D22" w:rsidRDefault="008D1D34" w:rsidP="0026593F">
      <w:pPr>
        <w:pStyle w:val="Paragrafi0"/>
        <w:rPr>
          <w:szCs w:val="22"/>
          <w:lang w:val="sq-AL"/>
        </w:rPr>
      </w:pPr>
      <w:r w:rsidRPr="00ED7D22">
        <w:rPr>
          <w:szCs w:val="22"/>
          <w:lang w:val="sq-AL"/>
        </w:rPr>
        <w:t>A</w:t>
      </w:r>
      <w:r w:rsidR="00C23B56" w:rsidRPr="00ED7D22">
        <w:rPr>
          <w:szCs w:val="22"/>
          <w:lang w:val="sq-AL"/>
        </w:rPr>
        <w:t xml:space="preserve">) </w:t>
      </w:r>
      <w:r w:rsidR="0026593F" w:rsidRPr="00ED7D22">
        <w:rPr>
          <w:szCs w:val="22"/>
          <w:lang w:val="sq-AL"/>
        </w:rPr>
        <w:t xml:space="preserve">Punimet civile; </w:t>
      </w:r>
    </w:p>
    <w:p w:rsidR="0026593F" w:rsidRPr="00ED7D22" w:rsidRDefault="008D1D34" w:rsidP="0026593F">
      <w:pPr>
        <w:pStyle w:val="Paragrafi0"/>
        <w:rPr>
          <w:szCs w:val="22"/>
          <w:lang w:val="sq-AL"/>
        </w:rPr>
      </w:pPr>
      <w:r w:rsidRPr="00ED7D22">
        <w:rPr>
          <w:szCs w:val="22"/>
          <w:lang w:val="sq-AL"/>
        </w:rPr>
        <w:t>B</w:t>
      </w:r>
      <w:r w:rsidR="00C23B56" w:rsidRPr="00ED7D22">
        <w:rPr>
          <w:szCs w:val="22"/>
          <w:lang w:val="sq-AL"/>
        </w:rPr>
        <w:t xml:space="preserve">) </w:t>
      </w:r>
      <w:r w:rsidR="0026593F" w:rsidRPr="00ED7D22">
        <w:rPr>
          <w:szCs w:val="22"/>
          <w:lang w:val="sq-AL"/>
        </w:rPr>
        <w:t xml:space="preserve">Konsulencën e hollësishme të projektit; </w:t>
      </w:r>
    </w:p>
    <w:p w:rsidR="0026593F" w:rsidRPr="00ED7D22" w:rsidRDefault="008D1D34" w:rsidP="0026593F">
      <w:pPr>
        <w:pStyle w:val="Paragrafi0"/>
        <w:rPr>
          <w:szCs w:val="22"/>
          <w:lang w:val="sq-AL"/>
        </w:rPr>
      </w:pPr>
      <w:r w:rsidRPr="00ED7D22">
        <w:rPr>
          <w:szCs w:val="22"/>
          <w:lang w:val="sq-AL"/>
        </w:rPr>
        <w:t>C</w:t>
      </w:r>
      <w:r w:rsidR="00C23B56" w:rsidRPr="00ED7D22">
        <w:rPr>
          <w:szCs w:val="22"/>
          <w:lang w:val="sq-AL"/>
        </w:rPr>
        <w:t xml:space="preserve">) </w:t>
      </w:r>
      <w:r w:rsidR="00DB64F9" w:rsidRPr="00ED7D22">
        <w:rPr>
          <w:szCs w:val="22"/>
          <w:lang w:val="sq-AL"/>
        </w:rPr>
        <w:t>Konsulencën e m</w:t>
      </w:r>
      <w:r w:rsidR="0026593F" w:rsidRPr="00ED7D22">
        <w:rPr>
          <w:szCs w:val="22"/>
          <w:lang w:val="sq-AL"/>
        </w:rPr>
        <w:t xml:space="preserve">bikëqyrjes; </w:t>
      </w:r>
    </w:p>
    <w:p w:rsidR="0026593F" w:rsidRPr="00ED7D22" w:rsidRDefault="008D1D34" w:rsidP="0026593F">
      <w:pPr>
        <w:pStyle w:val="Paragrafi0"/>
        <w:rPr>
          <w:szCs w:val="22"/>
          <w:lang w:val="sq-AL"/>
        </w:rPr>
      </w:pPr>
      <w:r w:rsidRPr="00ED7D22">
        <w:rPr>
          <w:szCs w:val="22"/>
          <w:lang w:val="sq-AL"/>
        </w:rPr>
        <w:t>D</w:t>
      </w:r>
      <w:r w:rsidR="00C23B56" w:rsidRPr="00ED7D22">
        <w:rPr>
          <w:szCs w:val="22"/>
          <w:lang w:val="sq-AL"/>
        </w:rPr>
        <w:t xml:space="preserve">) </w:t>
      </w:r>
      <w:r w:rsidR="00DB64F9" w:rsidRPr="00ED7D22">
        <w:rPr>
          <w:szCs w:val="22"/>
          <w:lang w:val="sq-AL"/>
        </w:rPr>
        <w:t>Menaxhimin e p</w:t>
      </w:r>
      <w:r w:rsidR="0026593F" w:rsidRPr="00ED7D22">
        <w:rPr>
          <w:szCs w:val="22"/>
          <w:lang w:val="sq-AL"/>
        </w:rPr>
        <w:t xml:space="preserve">rojektit; </w:t>
      </w:r>
    </w:p>
    <w:p w:rsidR="0026593F" w:rsidRPr="00ED7D22" w:rsidRDefault="008D1D34" w:rsidP="0026593F">
      <w:pPr>
        <w:pStyle w:val="Paragrafi0"/>
        <w:rPr>
          <w:szCs w:val="22"/>
          <w:lang w:val="sq-AL"/>
        </w:rPr>
      </w:pPr>
      <w:r w:rsidRPr="00ED7D22">
        <w:rPr>
          <w:szCs w:val="22"/>
          <w:lang w:val="sq-AL"/>
        </w:rPr>
        <w:t>E</w:t>
      </w:r>
      <w:r w:rsidR="00C23B56" w:rsidRPr="00ED7D22">
        <w:rPr>
          <w:szCs w:val="22"/>
          <w:lang w:val="sq-AL"/>
        </w:rPr>
        <w:t xml:space="preserve">) </w:t>
      </w:r>
      <w:r w:rsidR="0026593F" w:rsidRPr="00ED7D22">
        <w:rPr>
          <w:szCs w:val="22"/>
          <w:lang w:val="sq-AL"/>
        </w:rPr>
        <w:t xml:space="preserve">Trajnimin e Njësive të Qeverisë Lokale për Mirëmbajtje; </w:t>
      </w:r>
    </w:p>
    <w:p w:rsidR="0026593F" w:rsidRPr="00ED7D22" w:rsidRDefault="008D1D34" w:rsidP="0026593F">
      <w:pPr>
        <w:pStyle w:val="Paragrafi0"/>
        <w:rPr>
          <w:szCs w:val="22"/>
          <w:lang w:val="sq-AL"/>
        </w:rPr>
      </w:pPr>
      <w:r w:rsidRPr="00ED7D22">
        <w:rPr>
          <w:szCs w:val="22"/>
          <w:lang w:val="sq-AL"/>
        </w:rPr>
        <w:t>F)</w:t>
      </w:r>
      <w:r w:rsidR="00C23B56" w:rsidRPr="00ED7D22">
        <w:rPr>
          <w:szCs w:val="22"/>
          <w:lang w:val="sq-AL"/>
        </w:rPr>
        <w:t xml:space="preserve"> </w:t>
      </w:r>
      <w:r w:rsidR="00DB64F9" w:rsidRPr="00ED7D22">
        <w:rPr>
          <w:szCs w:val="22"/>
          <w:lang w:val="sq-AL"/>
        </w:rPr>
        <w:t>Auditimin financiar;</w:t>
      </w:r>
    </w:p>
    <w:p w:rsidR="0026593F" w:rsidRPr="00ED7D22" w:rsidRDefault="008D1D34" w:rsidP="0026593F">
      <w:pPr>
        <w:pStyle w:val="Paragrafi0"/>
        <w:rPr>
          <w:szCs w:val="22"/>
          <w:lang w:val="sq-AL"/>
        </w:rPr>
      </w:pPr>
      <w:r w:rsidRPr="00ED7D22">
        <w:rPr>
          <w:szCs w:val="22"/>
          <w:lang w:val="sq-AL"/>
        </w:rPr>
        <w:t>G</w:t>
      </w:r>
      <w:r w:rsidR="00C23B56" w:rsidRPr="00ED7D22">
        <w:rPr>
          <w:szCs w:val="22"/>
          <w:lang w:val="sq-AL"/>
        </w:rPr>
        <w:t xml:space="preserve">) </w:t>
      </w:r>
      <w:r w:rsidR="0026593F" w:rsidRPr="00ED7D22">
        <w:rPr>
          <w:szCs w:val="22"/>
          <w:lang w:val="sq-AL"/>
        </w:rPr>
        <w:t>Seminarin fillestar të</w:t>
      </w:r>
      <w:r w:rsidR="00DB64F9" w:rsidRPr="00ED7D22">
        <w:rPr>
          <w:szCs w:val="22"/>
          <w:lang w:val="sq-AL"/>
        </w:rPr>
        <w:t xml:space="preserve"> projektit dhe vizitat n</w:t>
      </w:r>
      <w:r w:rsidR="0026593F" w:rsidRPr="00ED7D22">
        <w:rPr>
          <w:szCs w:val="22"/>
          <w:lang w:val="sq-AL"/>
        </w:rPr>
        <w:t xml:space="preserve">johëse në IDB/HQ. </w:t>
      </w:r>
    </w:p>
    <w:p w:rsidR="0026593F" w:rsidRPr="00ED7D22" w:rsidRDefault="00DB64F9" w:rsidP="0026593F">
      <w:pPr>
        <w:pStyle w:val="Paragrafi0"/>
        <w:rPr>
          <w:szCs w:val="22"/>
          <w:lang w:val="sq-AL"/>
        </w:rPr>
      </w:pPr>
      <w:r w:rsidRPr="00ED7D22">
        <w:rPr>
          <w:szCs w:val="22"/>
          <w:lang w:val="sq-AL"/>
        </w:rPr>
        <w:t>Financimi i h</w:t>
      </w:r>
      <w:r w:rsidR="0026593F" w:rsidRPr="00ED7D22">
        <w:rPr>
          <w:szCs w:val="22"/>
          <w:lang w:val="sq-AL"/>
        </w:rPr>
        <w:t>uasë së IDB-së do të përdoret për komponentët e projektit të punimeve civile, konsulencën e hollësishme të projektit, seminarin fillestar të projektit dhe vizitat njohëse.</w:t>
      </w:r>
    </w:p>
    <w:p w:rsidR="0026593F" w:rsidRPr="00ED7D22" w:rsidRDefault="0026593F" w:rsidP="00834573">
      <w:pPr>
        <w:pStyle w:val="Paragrafi0"/>
        <w:jc w:val="center"/>
        <w:rPr>
          <w:szCs w:val="22"/>
          <w:lang w:val="sq-AL"/>
        </w:rPr>
      </w:pPr>
      <w:r w:rsidRPr="00ED7D22">
        <w:rPr>
          <w:szCs w:val="22"/>
          <w:lang w:val="sq-AL"/>
        </w:rPr>
        <w:br w:type="page"/>
        <w:t>SKEDULI-III</w:t>
      </w:r>
    </w:p>
    <w:p w:rsidR="0026593F" w:rsidRPr="00ED7D22" w:rsidRDefault="0026593F" w:rsidP="00834573">
      <w:pPr>
        <w:pStyle w:val="Paragrafi0"/>
        <w:jc w:val="center"/>
        <w:rPr>
          <w:szCs w:val="22"/>
          <w:lang w:val="sq-AL"/>
        </w:rPr>
      </w:pPr>
      <w:r w:rsidRPr="00ED7D22">
        <w:rPr>
          <w:szCs w:val="22"/>
          <w:lang w:val="sq-AL"/>
        </w:rPr>
        <w:t>TËRHEQJA E SHUMAVE TË HUASË</w:t>
      </w:r>
    </w:p>
    <w:p w:rsidR="00834573" w:rsidRPr="00ED7D22" w:rsidRDefault="00834573" w:rsidP="0026593F">
      <w:pPr>
        <w:pStyle w:val="Paragrafi0"/>
        <w:rPr>
          <w:szCs w:val="22"/>
          <w:lang w:val="sq-AL"/>
        </w:rPr>
      </w:pPr>
    </w:p>
    <w:p w:rsidR="0026593F" w:rsidRPr="00ED7D22" w:rsidRDefault="0026593F" w:rsidP="0026593F">
      <w:pPr>
        <w:pStyle w:val="Paragrafi0"/>
        <w:rPr>
          <w:szCs w:val="22"/>
          <w:lang w:val="sq-AL"/>
        </w:rPr>
      </w:pPr>
      <w:r w:rsidRPr="00ED7D22">
        <w:rPr>
          <w:szCs w:val="22"/>
          <w:lang w:val="sq-AL"/>
        </w:rPr>
        <w:t xml:space="preserve">Financimi </w:t>
      </w:r>
      <w:r w:rsidR="00DB64F9" w:rsidRPr="00ED7D22">
        <w:rPr>
          <w:szCs w:val="22"/>
          <w:lang w:val="sq-AL"/>
        </w:rPr>
        <w:t>i IDB-së do të bëhet me anë të h</w:t>
      </w:r>
      <w:r w:rsidRPr="00ED7D22">
        <w:rPr>
          <w:szCs w:val="22"/>
          <w:lang w:val="sq-AL"/>
        </w:rPr>
        <w:t>uasë që arrin shumën prej 7</w:t>
      </w:r>
      <w:r w:rsidR="0051663B" w:rsidRPr="00ED7D22">
        <w:rPr>
          <w:szCs w:val="22"/>
          <w:lang w:val="sq-AL"/>
        </w:rPr>
        <w:t xml:space="preserve"> </w:t>
      </w:r>
      <w:r w:rsidRPr="00ED7D22">
        <w:rPr>
          <w:szCs w:val="22"/>
          <w:lang w:val="sq-AL"/>
        </w:rPr>
        <w:t>000</w:t>
      </w:r>
      <w:r w:rsidR="0051663B" w:rsidRPr="00ED7D22">
        <w:rPr>
          <w:szCs w:val="22"/>
          <w:lang w:val="sq-AL"/>
        </w:rPr>
        <w:t xml:space="preserve"> </w:t>
      </w:r>
      <w:r w:rsidRPr="00ED7D22">
        <w:rPr>
          <w:szCs w:val="22"/>
          <w:lang w:val="sq-AL"/>
        </w:rPr>
        <w:t xml:space="preserve">000 ID. Këto shuma do të përdoren për financimin 100 % të komponentëve të mëposhtëm: </w:t>
      </w:r>
    </w:p>
    <w:p w:rsidR="0026593F" w:rsidRPr="00ED7D22" w:rsidRDefault="0026593F" w:rsidP="0026593F">
      <w:pPr>
        <w:pStyle w:val="Paragrafi0"/>
        <w:rPr>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2855"/>
        <w:gridCol w:w="1130"/>
        <w:gridCol w:w="1802"/>
        <w:gridCol w:w="1197"/>
        <w:gridCol w:w="638"/>
        <w:gridCol w:w="1120"/>
      </w:tblGrid>
      <w:tr w:rsidR="0026593F" w:rsidRPr="00ED7D22">
        <w:trPr>
          <w:trHeight w:val="268"/>
        </w:trPr>
        <w:tc>
          <w:tcPr>
            <w:tcW w:w="5000" w:type="pct"/>
            <w:gridSpan w:val="7"/>
          </w:tcPr>
          <w:p w:rsidR="0026593F" w:rsidRPr="00ED7D22" w:rsidRDefault="0026593F" w:rsidP="00834573">
            <w:pPr>
              <w:pStyle w:val="Tabele"/>
              <w:rPr>
                <w:szCs w:val="22"/>
                <w:lang w:val="sq-AL"/>
              </w:rPr>
            </w:pPr>
          </w:p>
          <w:p w:rsidR="0026593F" w:rsidRPr="00ED7D22" w:rsidRDefault="00DB64F9" w:rsidP="00834573">
            <w:pPr>
              <w:pStyle w:val="Tabele"/>
              <w:rPr>
                <w:szCs w:val="22"/>
                <w:lang w:val="sq-AL"/>
              </w:rPr>
            </w:pPr>
            <w:r w:rsidRPr="00ED7D22">
              <w:rPr>
                <w:szCs w:val="22"/>
                <w:lang w:val="sq-AL"/>
              </w:rPr>
              <w:t xml:space="preserve">                                                                         </w:t>
            </w:r>
            <w:r w:rsidR="00E96110" w:rsidRPr="00ED7D22">
              <w:rPr>
                <w:szCs w:val="22"/>
                <w:lang w:val="sq-AL"/>
              </w:rPr>
              <w:t xml:space="preserve">                       </w:t>
            </w:r>
            <w:r w:rsidR="0026593F" w:rsidRPr="00ED7D22">
              <w:rPr>
                <w:szCs w:val="22"/>
                <w:lang w:val="sq-AL"/>
              </w:rPr>
              <w:t>Dollarë amerikanë</w:t>
            </w:r>
            <w:r w:rsidR="00E16C07" w:rsidRPr="00ED7D22">
              <w:rPr>
                <w:szCs w:val="22"/>
                <w:lang w:val="sq-AL"/>
              </w:rPr>
              <w:t>,</w:t>
            </w:r>
            <w:r w:rsidR="0026593F" w:rsidRPr="00ED7D22">
              <w:rPr>
                <w:szCs w:val="22"/>
                <w:lang w:val="sq-AL"/>
              </w:rPr>
              <w:t xml:space="preserve"> në</w:t>
            </w:r>
            <w:r w:rsidR="00E96110" w:rsidRPr="00ED7D22">
              <w:rPr>
                <w:szCs w:val="22"/>
                <w:lang w:val="sq-AL"/>
              </w:rPr>
              <w:t xml:space="preserve"> m</w:t>
            </w:r>
            <w:r w:rsidR="0051663B" w:rsidRPr="00ED7D22">
              <w:rPr>
                <w:szCs w:val="22"/>
                <w:lang w:val="sq-AL"/>
              </w:rPr>
              <w:t>ilionë</w:t>
            </w:r>
          </w:p>
        </w:tc>
      </w:tr>
      <w:tr w:rsidR="0026593F" w:rsidRPr="00ED7D22">
        <w:trPr>
          <w:trHeight w:val="268"/>
        </w:trPr>
        <w:tc>
          <w:tcPr>
            <w:tcW w:w="230" w:type="pct"/>
          </w:tcPr>
          <w:p w:rsidR="0026593F" w:rsidRPr="00ED7D22" w:rsidRDefault="0026593F" w:rsidP="00834573">
            <w:pPr>
              <w:pStyle w:val="Tabele"/>
              <w:rPr>
                <w:b/>
                <w:szCs w:val="22"/>
                <w:highlight w:val="yellow"/>
                <w:lang w:val="sq-AL"/>
              </w:rPr>
            </w:pPr>
            <w:r w:rsidRPr="00ED7D22">
              <w:rPr>
                <w:b/>
                <w:szCs w:val="22"/>
                <w:lang w:val="sq-AL"/>
              </w:rPr>
              <w:t>Nr</w:t>
            </w:r>
            <w:r w:rsidR="0051663B" w:rsidRPr="00ED7D22">
              <w:rPr>
                <w:b/>
                <w:szCs w:val="22"/>
                <w:lang w:val="sq-AL"/>
              </w:rPr>
              <w:t>.</w:t>
            </w:r>
          </w:p>
        </w:tc>
        <w:tc>
          <w:tcPr>
            <w:tcW w:w="1548" w:type="pct"/>
            <w:shd w:val="clear" w:color="auto" w:fill="auto"/>
          </w:tcPr>
          <w:p w:rsidR="0026593F" w:rsidRPr="00ED7D22" w:rsidRDefault="0026593F" w:rsidP="00834573">
            <w:pPr>
              <w:pStyle w:val="Tabele"/>
              <w:rPr>
                <w:b/>
                <w:szCs w:val="22"/>
                <w:lang w:val="sq-AL"/>
              </w:rPr>
            </w:pPr>
            <w:r w:rsidRPr="00ED7D22">
              <w:rPr>
                <w:b/>
                <w:szCs w:val="22"/>
                <w:lang w:val="sq-AL"/>
              </w:rPr>
              <w:t xml:space="preserve">Përshkrimi i komponentëve </w:t>
            </w:r>
          </w:p>
        </w:tc>
        <w:tc>
          <w:tcPr>
            <w:tcW w:w="619" w:type="pct"/>
          </w:tcPr>
          <w:p w:rsidR="0026593F" w:rsidRPr="00ED7D22" w:rsidRDefault="0026593F" w:rsidP="00834573">
            <w:pPr>
              <w:pStyle w:val="Tabele"/>
              <w:rPr>
                <w:b/>
                <w:szCs w:val="22"/>
                <w:lang w:val="sq-AL"/>
              </w:rPr>
            </w:pPr>
            <w:r w:rsidRPr="00ED7D22">
              <w:rPr>
                <w:b/>
                <w:szCs w:val="22"/>
                <w:lang w:val="sq-AL"/>
              </w:rPr>
              <w:t>Huaja e ISFD-së</w:t>
            </w:r>
          </w:p>
        </w:tc>
        <w:tc>
          <w:tcPr>
            <w:tcW w:w="981" w:type="pct"/>
          </w:tcPr>
          <w:p w:rsidR="0026593F" w:rsidRPr="00ED7D22" w:rsidRDefault="0026593F" w:rsidP="00834573">
            <w:pPr>
              <w:pStyle w:val="Tabele"/>
              <w:rPr>
                <w:b/>
                <w:szCs w:val="22"/>
                <w:lang w:val="sq-AL"/>
              </w:rPr>
            </w:pPr>
            <w:r w:rsidRPr="00ED7D22">
              <w:rPr>
                <w:b/>
                <w:szCs w:val="22"/>
                <w:lang w:val="sq-AL"/>
              </w:rPr>
              <w:t>%</w:t>
            </w:r>
          </w:p>
        </w:tc>
        <w:tc>
          <w:tcPr>
            <w:tcW w:w="655" w:type="pct"/>
          </w:tcPr>
          <w:p w:rsidR="0026593F" w:rsidRPr="00ED7D22" w:rsidRDefault="0026593F" w:rsidP="00834573">
            <w:pPr>
              <w:pStyle w:val="Tabele"/>
              <w:rPr>
                <w:b/>
                <w:szCs w:val="22"/>
                <w:lang w:val="sq-AL"/>
              </w:rPr>
            </w:pPr>
            <w:r w:rsidRPr="00ED7D22">
              <w:rPr>
                <w:b/>
                <w:szCs w:val="22"/>
                <w:lang w:val="sq-AL"/>
              </w:rPr>
              <w:t xml:space="preserve">QSH </w:t>
            </w:r>
          </w:p>
        </w:tc>
        <w:tc>
          <w:tcPr>
            <w:tcW w:w="354" w:type="pct"/>
          </w:tcPr>
          <w:p w:rsidR="0026593F" w:rsidRPr="00ED7D22" w:rsidRDefault="0026593F" w:rsidP="00834573">
            <w:pPr>
              <w:pStyle w:val="Tabele"/>
              <w:rPr>
                <w:b/>
                <w:szCs w:val="22"/>
                <w:lang w:val="sq-AL"/>
              </w:rPr>
            </w:pPr>
            <w:r w:rsidRPr="00ED7D22">
              <w:rPr>
                <w:b/>
                <w:szCs w:val="22"/>
                <w:lang w:val="sq-AL"/>
              </w:rPr>
              <w:t>%</w:t>
            </w:r>
          </w:p>
        </w:tc>
        <w:tc>
          <w:tcPr>
            <w:tcW w:w="614" w:type="pct"/>
          </w:tcPr>
          <w:p w:rsidR="0026593F" w:rsidRPr="00ED7D22" w:rsidRDefault="0026593F" w:rsidP="00834573">
            <w:pPr>
              <w:pStyle w:val="Tabele"/>
              <w:rPr>
                <w:b/>
                <w:szCs w:val="22"/>
                <w:lang w:val="sq-AL"/>
              </w:rPr>
            </w:pPr>
            <w:r w:rsidRPr="00ED7D22">
              <w:rPr>
                <w:b/>
                <w:szCs w:val="22"/>
                <w:lang w:val="sq-AL"/>
              </w:rPr>
              <w:t>Totali</w:t>
            </w:r>
          </w:p>
        </w:tc>
      </w:tr>
      <w:tr w:rsidR="0026593F" w:rsidRPr="00ED7D22">
        <w:trPr>
          <w:trHeight w:val="288"/>
        </w:trPr>
        <w:tc>
          <w:tcPr>
            <w:tcW w:w="230" w:type="pct"/>
          </w:tcPr>
          <w:p w:rsidR="0026593F" w:rsidRPr="00ED7D22" w:rsidRDefault="0026593F" w:rsidP="00834573">
            <w:pPr>
              <w:pStyle w:val="Tabele"/>
              <w:rPr>
                <w:szCs w:val="22"/>
                <w:highlight w:val="yellow"/>
                <w:lang w:val="sq-AL"/>
              </w:rPr>
            </w:pPr>
            <w:r w:rsidRPr="00ED7D22">
              <w:rPr>
                <w:szCs w:val="22"/>
                <w:lang w:val="sq-AL"/>
              </w:rPr>
              <w:t>1</w:t>
            </w:r>
            <w:r w:rsidR="00DB64F9" w:rsidRPr="00ED7D22">
              <w:rPr>
                <w:szCs w:val="22"/>
                <w:lang w:val="sq-AL"/>
              </w:rPr>
              <w:t>.</w:t>
            </w:r>
          </w:p>
        </w:tc>
        <w:tc>
          <w:tcPr>
            <w:tcW w:w="1548" w:type="pct"/>
          </w:tcPr>
          <w:p w:rsidR="0026593F" w:rsidRPr="00ED7D22" w:rsidRDefault="0026593F" w:rsidP="00834573">
            <w:pPr>
              <w:pStyle w:val="Tabele"/>
              <w:rPr>
                <w:szCs w:val="22"/>
                <w:lang w:val="sq-AL"/>
              </w:rPr>
            </w:pPr>
            <w:r w:rsidRPr="00ED7D22">
              <w:rPr>
                <w:szCs w:val="22"/>
                <w:lang w:val="sq-AL"/>
              </w:rPr>
              <w:t xml:space="preserve">Punimet </w:t>
            </w:r>
            <w:r w:rsidR="0051663B" w:rsidRPr="00ED7D22">
              <w:rPr>
                <w:szCs w:val="22"/>
                <w:lang w:val="sq-AL"/>
              </w:rPr>
              <w:t xml:space="preserve">civile </w:t>
            </w:r>
          </w:p>
        </w:tc>
        <w:tc>
          <w:tcPr>
            <w:tcW w:w="619" w:type="pct"/>
          </w:tcPr>
          <w:p w:rsidR="0026593F" w:rsidRPr="00ED7D22" w:rsidRDefault="0026593F" w:rsidP="00834573">
            <w:pPr>
              <w:pStyle w:val="Tabele"/>
              <w:rPr>
                <w:szCs w:val="22"/>
                <w:lang w:val="sq-AL"/>
              </w:rPr>
            </w:pPr>
            <w:r w:rsidRPr="00ED7D22">
              <w:rPr>
                <w:szCs w:val="22"/>
                <w:lang w:val="sq-AL"/>
              </w:rPr>
              <w:t xml:space="preserve">8.17 </w:t>
            </w:r>
          </w:p>
        </w:tc>
        <w:tc>
          <w:tcPr>
            <w:tcW w:w="981" w:type="pct"/>
          </w:tcPr>
          <w:p w:rsidR="0026593F" w:rsidRPr="00ED7D22" w:rsidRDefault="0026593F" w:rsidP="00834573">
            <w:pPr>
              <w:pStyle w:val="Tabele"/>
              <w:rPr>
                <w:szCs w:val="22"/>
                <w:lang w:val="sq-AL"/>
              </w:rPr>
            </w:pPr>
            <w:r w:rsidRPr="00ED7D22">
              <w:rPr>
                <w:szCs w:val="22"/>
                <w:lang w:val="sq-AL"/>
              </w:rPr>
              <w:t xml:space="preserve">86 </w:t>
            </w:r>
          </w:p>
        </w:tc>
        <w:tc>
          <w:tcPr>
            <w:tcW w:w="655" w:type="pct"/>
          </w:tcPr>
          <w:p w:rsidR="0026593F" w:rsidRPr="00ED7D22" w:rsidRDefault="0026593F" w:rsidP="00834573">
            <w:pPr>
              <w:pStyle w:val="Tabele"/>
              <w:rPr>
                <w:szCs w:val="22"/>
                <w:lang w:val="sq-AL"/>
              </w:rPr>
            </w:pPr>
            <w:r w:rsidRPr="00ED7D22">
              <w:rPr>
                <w:szCs w:val="22"/>
                <w:lang w:val="sq-AL"/>
              </w:rPr>
              <w:t xml:space="preserve">1.28 </w:t>
            </w:r>
          </w:p>
        </w:tc>
        <w:tc>
          <w:tcPr>
            <w:tcW w:w="354" w:type="pct"/>
          </w:tcPr>
          <w:p w:rsidR="0026593F" w:rsidRPr="00ED7D22" w:rsidRDefault="0026593F" w:rsidP="00834573">
            <w:pPr>
              <w:pStyle w:val="Tabele"/>
              <w:rPr>
                <w:szCs w:val="22"/>
                <w:lang w:val="sq-AL"/>
              </w:rPr>
            </w:pPr>
            <w:r w:rsidRPr="00ED7D22">
              <w:rPr>
                <w:szCs w:val="22"/>
                <w:lang w:val="sq-AL"/>
              </w:rPr>
              <w:t xml:space="preserve">14 </w:t>
            </w:r>
          </w:p>
        </w:tc>
        <w:tc>
          <w:tcPr>
            <w:tcW w:w="614" w:type="pct"/>
          </w:tcPr>
          <w:p w:rsidR="0026593F" w:rsidRPr="00ED7D22" w:rsidRDefault="0026593F" w:rsidP="00834573">
            <w:pPr>
              <w:pStyle w:val="Tabele"/>
              <w:rPr>
                <w:szCs w:val="22"/>
                <w:lang w:val="sq-AL"/>
              </w:rPr>
            </w:pPr>
            <w:r w:rsidRPr="00ED7D22">
              <w:rPr>
                <w:szCs w:val="22"/>
                <w:lang w:val="sq-AL"/>
              </w:rPr>
              <w:t xml:space="preserve">9.45 </w:t>
            </w:r>
          </w:p>
        </w:tc>
      </w:tr>
      <w:tr w:rsidR="0026593F" w:rsidRPr="00ED7D22">
        <w:trPr>
          <w:trHeight w:val="288"/>
        </w:trPr>
        <w:tc>
          <w:tcPr>
            <w:tcW w:w="230" w:type="pct"/>
          </w:tcPr>
          <w:p w:rsidR="0026593F" w:rsidRPr="00ED7D22" w:rsidRDefault="0026593F" w:rsidP="00834573">
            <w:pPr>
              <w:pStyle w:val="Tabele"/>
              <w:rPr>
                <w:szCs w:val="22"/>
                <w:lang w:val="sq-AL"/>
              </w:rPr>
            </w:pPr>
            <w:r w:rsidRPr="00ED7D22">
              <w:rPr>
                <w:szCs w:val="22"/>
                <w:lang w:val="sq-AL"/>
              </w:rPr>
              <w:t>2</w:t>
            </w:r>
            <w:r w:rsidR="00DB64F9" w:rsidRPr="00ED7D22">
              <w:rPr>
                <w:szCs w:val="22"/>
                <w:lang w:val="sq-AL"/>
              </w:rPr>
              <w:t>.</w:t>
            </w:r>
          </w:p>
        </w:tc>
        <w:tc>
          <w:tcPr>
            <w:tcW w:w="1548" w:type="pct"/>
          </w:tcPr>
          <w:p w:rsidR="0026593F" w:rsidRPr="00ED7D22" w:rsidRDefault="0026593F" w:rsidP="00834573">
            <w:pPr>
              <w:pStyle w:val="Tabele"/>
              <w:rPr>
                <w:szCs w:val="22"/>
                <w:lang w:val="sq-AL"/>
              </w:rPr>
            </w:pPr>
            <w:r w:rsidRPr="00ED7D22">
              <w:rPr>
                <w:szCs w:val="22"/>
                <w:lang w:val="sq-AL"/>
              </w:rPr>
              <w:t xml:space="preserve">Konsulenti i </w:t>
            </w:r>
            <w:r w:rsidR="0051663B" w:rsidRPr="00ED7D22">
              <w:rPr>
                <w:szCs w:val="22"/>
                <w:lang w:val="sq-AL"/>
              </w:rPr>
              <w:t xml:space="preserve">projektit </w:t>
            </w:r>
            <w:r w:rsidRPr="00ED7D22">
              <w:rPr>
                <w:szCs w:val="22"/>
                <w:lang w:val="sq-AL"/>
              </w:rPr>
              <w:t xml:space="preserve">të </w:t>
            </w:r>
            <w:r w:rsidR="0051663B" w:rsidRPr="00ED7D22">
              <w:rPr>
                <w:szCs w:val="22"/>
                <w:lang w:val="sq-AL"/>
              </w:rPr>
              <w:t xml:space="preserve">hollësishëm </w:t>
            </w:r>
          </w:p>
        </w:tc>
        <w:tc>
          <w:tcPr>
            <w:tcW w:w="619" w:type="pct"/>
          </w:tcPr>
          <w:p w:rsidR="0026593F" w:rsidRPr="00ED7D22" w:rsidRDefault="0026593F" w:rsidP="00834573">
            <w:pPr>
              <w:pStyle w:val="Tabele"/>
              <w:rPr>
                <w:szCs w:val="22"/>
                <w:lang w:val="sq-AL"/>
              </w:rPr>
            </w:pPr>
            <w:r w:rsidRPr="00ED7D22">
              <w:rPr>
                <w:szCs w:val="22"/>
                <w:lang w:val="sq-AL"/>
              </w:rPr>
              <w:t xml:space="preserve">1.00 </w:t>
            </w:r>
          </w:p>
        </w:tc>
        <w:tc>
          <w:tcPr>
            <w:tcW w:w="981" w:type="pct"/>
          </w:tcPr>
          <w:p w:rsidR="0026593F" w:rsidRPr="00ED7D22" w:rsidRDefault="0026593F" w:rsidP="00834573">
            <w:pPr>
              <w:pStyle w:val="Tabele"/>
              <w:rPr>
                <w:szCs w:val="22"/>
                <w:lang w:val="sq-AL"/>
              </w:rPr>
            </w:pPr>
            <w:r w:rsidRPr="00ED7D22">
              <w:rPr>
                <w:szCs w:val="22"/>
                <w:lang w:val="sq-AL"/>
              </w:rPr>
              <w:t xml:space="preserve">100 </w:t>
            </w:r>
          </w:p>
        </w:tc>
        <w:tc>
          <w:tcPr>
            <w:tcW w:w="655" w:type="pct"/>
          </w:tcPr>
          <w:p w:rsidR="0026593F" w:rsidRPr="00ED7D22" w:rsidRDefault="0026593F" w:rsidP="00834573">
            <w:pPr>
              <w:pStyle w:val="Tabele"/>
              <w:rPr>
                <w:szCs w:val="22"/>
                <w:lang w:val="sq-AL"/>
              </w:rPr>
            </w:pPr>
            <w:r w:rsidRPr="00ED7D22">
              <w:rPr>
                <w:szCs w:val="22"/>
                <w:lang w:val="sq-AL"/>
              </w:rPr>
              <w:t xml:space="preserve">- </w:t>
            </w:r>
          </w:p>
        </w:tc>
        <w:tc>
          <w:tcPr>
            <w:tcW w:w="354" w:type="pct"/>
          </w:tcPr>
          <w:p w:rsidR="0026593F" w:rsidRPr="00ED7D22" w:rsidRDefault="0026593F" w:rsidP="00834573">
            <w:pPr>
              <w:pStyle w:val="Tabele"/>
              <w:rPr>
                <w:szCs w:val="22"/>
                <w:lang w:val="sq-AL"/>
              </w:rPr>
            </w:pPr>
            <w:r w:rsidRPr="00ED7D22">
              <w:rPr>
                <w:szCs w:val="22"/>
                <w:lang w:val="sq-AL"/>
              </w:rPr>
              <w:t xml:space="preserve">- </w:t>
            </w:r>
          </w:p>
        </w:tc>
        <w:tc>
          <w:tcPr>
            <w:tcW w:w="614" w:type="pct"/>
          </w:tcPr>
          <w:p w:rsidR="0026593F" w:rsidRPr="00ED7D22" w:rsidRDefault="0026593F" w:rsidP="00834573">
            <w:pPr>
              <w:pStyle w:val="Tabele"/>
              <w:rPr>
                <w:szCs w:val="22"/>
                <w:lang w:val="sq-AL"/>
              </w:rPr>
            </w:pPr>
            <w:r w:rsidRPr="00ED7D22">
              <w:rPr>
                <w:szCs w:val="22"/>
                <w:lang w:val="sq-AL"/>
              </w:rPr>
              <w:t xml:space="preserve">1.00 </w:t>
            </w:r>
          </w:p>
        </w:tc>
      </w:tr>
      <w:tr w:rsidR="0026593F" w:rsidRPr="00ED7D22">
        <w:trPr>
          <w:trHeight w:val="288"/>
        </w:trPr>
        <w:tc>
          <w:tcPr>
            <w:tcW w:w="230" w:type="pct"/>
          </w:tcPr>
          <w:p w:rsidR="0026593F" w:rsidRPr="00ED7D22" w:rsidRDefault="0026593F" w:rsidP="00834573">
            <w:pPr>
              <w:pStyle w:val="Tabele"/>
              <w:rPr>
                <w:szCs w:val="22"/>
                <w:lang w:val="sq-AL"/>
              </w:rPr>
            </w:pPr>
            <w:r w:rsidRPr="00ED7D22">
              <w:rPr>
                <w:szCs w:val="22"/>
                <w:lang w:val="sq-AL"/>
              </w:rPr>
              <w:t>3</w:t>
            </w:r>
            <w:r w:rsidR="00DB64F9" w:rsidRPr="00ED7D22">
              <w:rPr>
                <w:szCs w:val="22"/>
                <w:lang w:val="sq-AL"/>
              </w:rPr>
              <w:t>.</w:t>
            </w:r>
          </w:p>
        </w:tc>
        <w:tc>
          <w:tcPr>
            <w:tcW w:w="1548" w:type="pct"/>
          </w:tcPr>
          <w:p w:rsidR="0026593F" w:rsidRPr="00ED7D22" w:rsidRDefault="0026593F" w:rsidP="00834573">
            <w:pPr>
              <w:pStyle w:val="Tabele"/>
              <w:rPr>
                <w:szCs w:val="22"/>
                <w:lang w:val="sq-AL"/>
              </w:rPr>
            </w:pPr>
            <w:r w:rsidRPr="00ED7D22">
              <w:rPr>
                <w:szCs w:val="22"/>
                <w:lang w:val="sq-AL"/>
              </w:rPr>
              <w:t xml:space="preserve">Konsulenti i </w:t>
            </w:r>
            <w:r w:rsidR="0051663B" w:rsidRPr="00ED7D22">
              <w:rPr>
                <w:szCs w:val="22"/>
                <w:lang w:val="sq-AL"/>
              </w:rPr>
              <w:t>mbikëqyrjes</w:t>
            </w:r>
          </w:p>
        </w:tc>
        <w:tc>
          <w:tcPr>
            <w:tcW w:w="619" w:type="pct"/>
          </w:tcPr>
          <w:p w:rsidR="0026593F" w:rsidRPr="00ED7D22" w:rsidRDefault="0026593F" w:rsidP="00834573">
            <w:pPr>
              <w:pStyle w:val="Tabele"/>
              <w:rPr>
                <w:szCs w:val="22"/>
                <w:lang w:val="sq-AL"/>
              </w:rPr>
            </w:pPr>
            <w:r w:rsidRPr="00ED7D22">
              <w:rPr>
                <w:szCs w:val="22"/>
                <w:lang w:val="sq-AL"/>
              </w:rPr>
              <w:t>-</w:t>
            </w:r>
          </w:p>
        </w:tc>
        <w:tc>
          <w:tcPr>
            <w:tcW w:w="981" w:type="pct"/>
          </w:tcPr>
          <w:p w:rsidR="0026593F" w:rsidRPr="00ED7D22" w:rsidRDefault="0026593F" w:rsidP="00834573">
            <w:pPr>
              <w:pStyle w:val="Tabele"/>
              <w:rPr>
                <w:szCs w:val="22"/>
                <w:lang w:val="sq-AL"/>
              </w:rPr>
            </w:pPr>
            <w:r w:rsidRPr="00ED7D22">
              <w:rPr>
                <w:szCs w:val="22"/>
                <w:lang w:val="sq-AL"/>
              </w:rPr>
              <w:t xml:space="preserve">- </w:t>
            </w:r>
          </w:p>
        </w:tc>
        <w:tc>
          <w:tcPr>
            <w:tcW w:w="655" w:type="pct"/>
          </w:tcPr>
          <w:p w:rsidR="0026593F" w:rsidRPr="00ED7D22" w:rsidRDefault="0026593F" w:rsidP="00834573">
            <w:pPr>
              <w:pStyle w:val="Tabele"/>
              <w:rPr>
                <w:szCs w:val="22"/>
                <w:lang w:val="sq-AL"/>
              </w:rPr>
            </w:pPr>
            <w:r w:rsidRPr="00ED7D22">
              <w:rPr>
                <w:szCs w:val="22"/>
                <w:lang w:val="sq-AL"/>
              </w:rPr>
              <w:t>1.20</w:t>
            </w:r>
          </w:p>
        </w:tc>
        <w:tc>
          <w:tcPr>
            <w:tcW w:w="354" w:type="pct"/>
          </w:tcPr>
          <w:p w:rsidR="0026593F" w:rsidRPr="00ED7D22" w:rsidRDefault="0026593F" w:rsidP="00834573">
            <w:pPr>
              <w:pStyle w:val="Tabele"/>
              <w:rPr>
                <w:szCs w:val="22"/>
                <w:lang w:val="sq-AL"/>
              </w:rPr>
            </w:pPr>
            <w:r w:rsidRPr="00ED7D22">
              <w:rPr>
                <w:szCs w:val="22"/>
                <w:lang w:val="sq-AL"/>
              </w:rPr>
              <w:t xml:space="preserve">100 </w:t>
            </w:r>
          </w:p>
        </w:tc>
        <w:tc>
          <w:tcPr>
            <w:tcW w:w="614" w:type="pct"/>
          </w:tcPr>
          <w:p w:rsidR="0026593F" w:rsidRPr="00ED7D22" w:rsidRDefault="0026593F" w:rsidP="00834573">
            <w:pPr>
              <w:pStyle w:val="Tabele"/>
              <w:rPr>
                <w:szCs w:val="22"/>
                <w:lang w:val="sq-AL"/>
              </w:rPr>
            </w:pPr>
            <w:r w:rsidRPr="00ED7D22">
              <w:rPr>
                <w:szCs w:val="22"/>
                <w:lang w:val="sq-AL"/>
              </w:rPr>
              <w:t xml:space="preserve">1.20 </w:t>
            </w:r>
          </w:p>
        </w:tc>
      </w:tr>
      <w:tr w:rsidR="0026593F" w:rsidRPr="00ED7D22">
        <w:trPr>
          <w:trHeight w:val="292"/>
        </w:trPr>
        <w:tc>
          <w:tcPr>
            <w:tcW w:w="230" w:type="pct"/>
          </w:tcPr>
          <w:p w:rsidR="0026593F" w:rsidRPr="00ED7D22" w:rsidRDefault="0026593F" w:rsidP="00834573">
            <w:pPr>
              <w:pStyle w:val="Tabele"/>
              <w:rPr>
                <w:szCs w:val="22"/>
                <w:lang w:val="sq-AL"/>
              </w:rPr>
            </w:pPr>
            <w:r w:rsidRPr="00ED7D22">
              <w:rPr>
                <w:szCs w:val="22"/>
                <w:lang w:val="sq-AL"/>
              </w:rPr>
              <w:t>4</w:t>
            </w:r>
            <w:r w:rsidR="00DB64F9" w:rsidRPr="00ED7D22">
              <w:rPr>
                <w:szCs w:val="22"/>
                <w:lang w:val="sq-AL"/>
              </w:rPr>
              <w:t>.</w:t>
            </w:r>
          </w:p>
        </w:tc>
        <w:tc>
          <w:tcPr>
            <w:tcW w:w="1548" w:type="pct"/>
          </w:tcPr>
          <w:p w:rsidR="0026593F" w:rsidRPr="00ED7D22" w:rsidRDefault="0026593F" w:rsidP="00834573">
            <w:pPr>
              <w:pStyle w:val="Tabele"/>
              <w:rPr>
                <w:szCs w:val="22"/>
                <w:lang w:val="sq-AL"/>
              </w:rPr>
            </w:pPr>
            <w:r w:rsidRPr="00ED7D22">
              <w:rPr>
                <w:szCs w:val="22"/>
                <w:lang w:val="sq-AL"/>
              </w:rPr>
              <w:t xml:space="preserve">Menaxhimi i </w:t>
            </w:r>
            <w:r w:rsidR="0051663B" w:rsidRPr="00ED7D22">
              <w:rPr>
                <w:szCs w:val="22"/>
                <w:lang w:val="sq-AL"/>
              </w:rPr>
              <w:t xml:space="preserve">projektit </w:t>
            </w:r>
          </w:p>
        </w:tc>
        <w:tc>
          <w:tcPr>
            <w:tcW w:w="619" w:type="pct"/>
          </w:tcPr>
          <w:p w:rsidR="0026593F" w:rsidRPr="00ED7D22" w:rsidRDefault="0026593F" w:rsidP="00834573">
            <w:pPr>
              <w:pStyle w:val="Tabele"/>
              <w:rPr>
                <w:szCs w:val="22"/>
                <w:lang w:val="sq-AL"/>
              </w:rPr>
            </w:pPr>
            <w:r w:rsidRPr="00ED7D22">
              <w:rPr>
                <w:szCs w:val="22"/>
                <w:lang w:val="sq-AL"/>
              </w:rPr>
              <w:t>-</w:t>
            </w:r>
          </w:p>
        </w:tc>
        <w:tc>
          <w:tcPr>
            <w:tcW w:w="981" w:type="pct"/>
          </w:tcPr>
          <w:p w:rsidR="0026593F" w:rsidRPr="00ED7D22" w:rsidRDefault="0026593F" w:rsidP="00834573">
            <w:pPr>
              <w:pStyle w:val="Tabele"/>
              <w:rPr>
                <w:szCs w:val="22"/>
                <w:lang w:val="sq-AL"/>
              </w:rPr>
            </w:pPr>
            <w:r w:rsidRPr="00ED7D22">
              <w:rPr>
                <w:szCs w:val="22"/>
                <w:lang w:val="sq-AL"/>
              </w:rPr>
              <w:t xml:space="preserve">- </w:t>
            </w:r>
          </w:p>
        </w:tc>
        <w:tc>
          <w:tcPr>
            <w:tcW w:w="655" w:type="pct"/>
          </w:tcPr>
          <w:p w:rsidR="0026593F" w:rsidRPr="00ED7D22" w:rsidRDefault="0026593F" w:rsidP="00834573">
            <w:pPr>
              <w:pStyle w:val="Tabele"/>
              <w:rPr>
                <w:szCs w:val="22"/>
                <w:lang w:val="sq-AL"/>
              </w:rPr>
            </w:pPr>
            <w:r w:rsidRPr="00ED7D22">
              <w:rPr>
                <w:szCs w:val="22"/>
                <w:lang w:val="sq-AL"/>
              </w:rPr>
              <w:t xml:space="preserve">1.14 </w:t>
            </w:r>
          </w:p>
        </w:tc>
        <w:tc>
          <w:tcPr>
            <w:tcW w:w="354" w:type="pct"/>
          </w:tcPr>
          <w:p w:rsidR="0026593F" w:rsidRPr="00ED7D22" w:rsidRDefault="0026593F" w:rsidP="00834573">
            <w:pPr>
              <w:pStyle w:val="Tabele"/>
              <w:rPr>
                <w:szCs w:val="22"/>
                <w:lang w:val="sq-AL"/>
              </w:rPr>
            </w:pPr>
            <w:r w:rsidRPr="00ED7D22">
              <w:rPr>
                <w:szCs w:val="22"/>
                <w:lang w:val="sq-AL"/>
              </w:rPr>
              <w:t>100</w:t>
            </w:r>
          </w:p>
        </w:tc>
        <w:tc>
          <w:tcPr>
            <w:tcW w:w="614" w:type="pct"/>
          </w:tcPr>
          <w:p w:rsidR="0026593F" w:rsidRPr="00ED7D22" w:rsidRDefault="0026593F" w:rsidP="00834573">
            <w:pPr>
              <w:pStyle w:val="Tabele"/>
              <w:rPr>
                <w:szCs w:val="22"/>
                <w:lang w:val="sq-AL"/>
              </w:rPr>
            </w:pPr>
            <w:r w:rsidRPr="00ED7D22">
              <w:rPr>
                <w:szCs w:val="22"/>
                <w:lang w:val="sq-AL"/>
              </w:rPr>
              <w:t>1.14</w:t>
            </w:r>
          </w:p>
        </w:tc>
      </w:tr>
      <w:tr w:rsidR="0026593F" w:rsidRPr="00ED7D22">
        <w:trPr>
          <w:trHeight w:val="254"/>
        </w:trPr>
        <w:tc>
          <w:tcPr>
            <w:tcW w:w="230" w:type="pct"/>
          </w:tcPr>
          <w:p w:rsidR="0026593F" w:rsidRPr="00ED7D22" w:rsidRDefault="0026593F" w:rsidP="00834573">
            <w:pPr>
              <w:pStyle w:val="Tabele"/>
              <w:rPr>
                <w:szCs w:val="22"/>
                <w:lang w:val="sq-AL"/>
              </w:rPr>
            </w:pPr>
            <w:r w:rsidRPr="00ED7D22">
              <w:rPr>
                <w:szCs w:val="22"/>
                <w:lang w:val="sq-AL"/>
              </w:rPr>
              <w:t>5</w:t>
            </w:r>
            <w:r w:rsidR="00DB64F9" w:rsidRPr="00ED7D22">
              <w:rPr>
                <w:szCs w:val="22"/>
                <w:lang w:val="sq-AL"/>
              </w:rPr>
              <w:t>.</w:t>
            </w:r>
          </w:p>
        </w:tc>
        <w:tc>
          <w:tcPr>
            <w:tcW w:w="1548" w:type="pct"/>
          </w:tcPr>
          <w:p w:rsidR="0026593F" w:rsidRPr="00ED7D22" w:rsidRDefault="0026593F" w:rsidP="00834573">
            <w:pPr>
              <w:pStyle w:val="Tabele"/>
              <w:rPr>
                <w:szCs w:val="22"/>
                <w:lang w:val="sq-AL"/>
              </w:rPr>
            </w:pPr>
            <w:r w:rsidRPr="00ED7D22">
              <w:rPr>
                <w:szCs w:val="22"/>
                <w:lang w:val="sq-AL"/>
              </w:rPr>
              <w:t xml:space="preserve">Trajnimi i LGU-së për </w:t>
            </w:r>
            <w:r w:rsidR="0051663B" w:rsidRPr="00ED7D22">
              <w:rPr>
                <w:szCs w:val="22"/>
                <w:lang w:val="sq-AL"/>
              </w:rPr>
              <w:t xml:space="preserve">mirëmbajtje </w:t>
            </w:r>
          </w:p>
        </w:tc>
        <w:tc>
          <w:tcPr>
            <w:tcW w:w="619" w:type="pct"/>
          </w:tcPr>
          <w:p w:rsidR="0026593F" w:rsidRPr="00ED7D22" w:rsidRDefault="0026593F" w:rsidP="00834573">
            <w:pPr>
              <w:pStyle w:val="Tabele"/>
              <w:rPr>
                <w:szCs w:val="22"/>
                <w:lang w:val="sq-AL"/>
              </w:rPr>
            </w:pPr>
            <w:r w:rsidRPr="00ED7D22">
              <w:rPr>
                <w:szCs w:val="22"/>
                <w:lang w:val="sq-AL"/>
              </w:rPr>
              <w:t>-</w:t>
            </w:r>
          </w:p>
        </w:tc>
        <w:tc>
          <w:tcPr>
            <w:tcW w:w="981" w:type="pct"/>
          </w:tcPr>
          <w:p w:rsidR="0026593F" w:rsidRPr="00ED7D22" w:rsidRDefault="0026593F" w:rsidP="00834573">
            <w:pPr>
              <w:pStyle w:val="Tabele"/>
              <w:rPr>
                <w:szCs w:val="22"/>
                <w:lang w:val="sq-AL"/>
              </w:rPr>
            </w:pPr>
            <w:r w:rsidRPr="00ED7D22">
              <w:rPr>
                <w:szCs w:val="22"/>
                <w:lang w:val="sq-AL"/>
              </w:rPr>
              <w:t>-</w:t>
            </w:r>
          </w:p>
        </w:tc>
        <w:tc>
          <w:tcPr>
            <w:tcW w:w="655" w:type="pct"/>
          </w:tcPr>
          <w:p w:rsidR="0026593F" w:rsidRPr="00ED7D22" w:rsidRDefault="0026593F" w:rsidP="00834573">
            <w:pPr>
              <w:pStyle w:val="Tabele"/>
              <w:rPr>
                <w:szCs w:val="22"/>
                <w:lang w:val="sq-AL"/>
              </w:rPr>
            </w:pPr>
            <w:r w:rsidRPr="00ED7D22">
              <w:rPr>
                <w:szCs w:val="22"/>
                <w:lang w:val="sq-AL"/>
              </w:rPr>
              <w:t>0.10</w:t>
            </w:r>
          </w:p>
        </w:tc>
        <w:tc>
          <w:tcPr>
            <w:tcW w:w="354" w:type="pct"/>
          </w:tcPr>
          <w:p w:rsidR="0026593F" w:rsidRPr="00ED7D22" w:rsidRDefault="0026593F" w:rsidP="00834573">
            <w:pPr>
              <w:pStyle w:val="Tabele"/>
              <w:rPr>
                <w:szCs w:val="22"/>
                <w:lang w:val="sq-AL"/>
              </w:rPr>
            </w:pPr>
            <w:r w:rsidRPr="00ED7D22">
              <w:rPr>
                <w:szCs w:val="22"/>
                <w:lang w:val="sq-AL"/>
              </w:rPr>
              <w:t>100</w:t>
            </w:r>
          </w:p>
        </w:tc>
        <w:tc>
          <w:tcPr>
            <w:tcW w:w="614" w:type="pct"/>
          </w:tcPr>
          <w:p w:rsidR="0026593F" w:rsidRPr="00ED7D22" w:rsidRDefault="0026593F" w:rsidP="00834573">
            <w:pPr>
              <w:pStyle w:val="Tabele"/>
              <w:rPr>
                <w:szCs w:val="22"/>
                <w:lang w:val="sq-AL"/>
              </w:rPr>
            </w:pPr>
            <w:r w:rsidRPr="00ED7D22">
              <w:rPr>
                <w:szCs w:val="22"/>
                <w:lang w:val="sq-AL"/>
              </w:rPr>
              <w:t>0.10</w:t>
            </w:r>
          </w:p>
        </w:tc>
      </w:tr>
      <w:tr w:rsidR="0026593F" w:rsidRPr="00ED7D22">
        <w:trPr>
          <w:trHeight w:val="288"/>
        </w:trPr>
        <w:tc>
          <w:tcPr>
            <w:tcW w:w="230" w:type="pct"/>
          </w:tcPr>
          <w:p w:rsidR="0026593F" w:rsidRPr="00ED7D22" w:rsidRDefault="0026593F" w:rsidP="00834573">
            <w:pPr>
              <w:pStyle w:val="Tabele"/>
              <w:rPr>
                <w:szCs w:val="22"/>
                <w:lang w:val="sq-AL"/>
              </w:rPr>
            </w:pPr>
            <w:r w:rsidRPr="00ED7D22">
              <w:rPr>
                <w:szCs w:val="22"/>
                <w:lang w:val="sq-AL"/>
              </w:rPr>
              <w:t>6</w:t>
            </w:r>
            <w:r w:rsidR="00DB64F9" w:rsidRPr="00ED7D22">
              <w:rPr>
                <w:szCs w:val="22"/>
                <w:lang w:val="sq-AL"/>
              </w:rPr>
              <w:t>.</w:t>
            </w:r>
          </w:p>
        </w:tc>
        <w:tc>
          <w:tcPr>
            <w:tcW w:w="1548" w:type="pct"/>
          </w:tcPr>
          <w:p w:rsidR="0026593F" w:rsidRPr="00ED7D22" w:rsidRDefault="0026593F" w:rsidP="00834573">
            <w:pPr>
              <w:pStyle w:val="Tabele"/>
              <w:rPr>
                <w:szCs w:val="22"/>
                <w:lang w:val="sq-AL"/>
              </w:rPr>
            </w:pPr>
            <w:r w:rsidRPr="00ED7D22">
              <w:rPr>
                <w:szCs w:val="22"/>
                <w:lang w:val="sq-AL"/>
              </w:rPr>
              <w:t xml:space="preserve">Seminari </w:t>
            </w:r>
            <w:r w:rsidR="0051663B" w:rsidRPr="00ED7D22">
              <w:rPr>
                <w:szCs w:val="22"/>
                <w:lang w:val="sq-AL"/>
              </w:rPr>
              <w:t xml:space="preserve">fillestar </w:t>
            </w:r>
            <w:r w:rsidRPr="00ED7D22">
              <w:rPr>
                <w:szCs w:val="22"/>
                <w:lang w:val="sq-AL"/>
              </w:rPr>
              <w:t xml:space="preserve">i </w:t>
            </w:r>
            <w:r w:rsidR="0051663B" w:rsidRPr="00ED7D22">
              <w:rPr>
                <w:szCs w:val="22"/>
                <w:lang w:val="sq-AL"/>
              </w:rPr>
              <w:t xml:space="preserve">projektit </w:t>
            </w:r>
            <w:r w:rsidRPr="00ED7D22">
              <w:rPr>
                <w:szCs w:val="22"/>
                <w:lang w:val="sq-AL"/>
              </w:rPr>
              <w:t xml:space="preserve">&amp; </w:t>
            </w:r>
            <w:r w:rsidR="0051663B" w:rsidRPr="00ED7D22">
              <w:rPr>
                <w:szCs w:val="22"/>
                <w:lang w:val="sq-AL"/>
              </w:rPr>
              <w:t xml:space="preserve">vizita njohëse </w:t>
            </w:r>
          </w:p>
        </w:tc>
        <w:tc>
          <w:tcPr>
            <w:tcW w:w="619" w:type="pct"/>
          </w:tcPr>
          <w:p w:rsidR="0026593F" w:rsidRPr="00ED7D22" w:rsidRDefault="0026593F" w:rsidP="00834573">
            <w:pPr>
              <w:pStyle w:val="Tabele"/>
              <w:rPr>
                <w:szCs w:val="22"/>
                <w:lang w:val="sq-AL"/>
              </w:rPr>
            </w:pPr>
            <w:r w:rsidRPr="00ED7D22">
              <w:rPr>
                <w:szCs w:val="22"/>
                <w:lang w:val="sq-AL"/>
              </w:rPr>
              <w:t xml:space="preserve">0.03 </w:t>
            </w:r>
          </w:p>
        </w:tc>
        <w:tc>
          <w:tcPr>
            <w:tcW w:w="981" w:type="pct"/>
          </w:tcPr>
          <w:p w:rsidR="0026593F" w:rsidRPr="00ED7D22" w:rsidRDefault="0026593F" w:rsidP="00834573">
            <w:pPr>
              <w:pStyle w:val="Tabele"/>
              <w:rPr>
                <w:szCs w:val="22"/>
                <w:lang w:val="sq-AL"/>
              </w:rPr>
            </w:pPr>
            <w:r w:rsidRPr="00ED7D22">
              <w:rPr>
                <w:szCs w:val="22"/>
                <w:lang w:val="sq-AL"/>
              </w:rPr>
              <w:t xml:space="preserve">100 </w:t>
            </w:r>
          </w:p>
        </w:tc>
        <w:tc>
          <w:tcPr>
            <w:tcW w:w="655" w:type="pct"/>
          </w:tcPr>
          <w:p w:rsidR="0026593F" w:rsidRPr="00ED7D22" w:rsidRDefault="0026593F" w:rsidP="00834573">
            <w:pPr>
              <w:pStyle w:val="Tabele"/>
              <w:rPr>
                <w:szCs w:val="22"/>
                <w:lang w:val="sq-AL"/>
              </w:rPr>
            </w:pPr>
            <w:r w:rsidRPr="00ED7D22">
              <w:rPr>
                <w:szCs w:val="22"/>
                <w:lang w:val="sq-AL"/>
              </w:rPr>
              <w:t xml:space="preserve">- </w:t>
            </w:r>
          </w:p>
        </w:tc>
        <w:tc>
          <w:tcPr>
            <w:tcW w:w="354" w:type="pct"/>
          </w:tcPr>
          <w:p w:rsidR="0026593F" w:rsidRPr="00ED7D22" w:rsidRDefault="0026593F" w:rsidP="00834573">
            <w:pPr>
              <w:pStyle w:val="Tabele"/>
              <w:rPr>
                <w:szCs w:val="22"/>
                <w:lang w:val="sq-AL"/>
              </w:rPr>
            </w:pPr>
            <w:r w:rsidRPr="00ED7D22">
              <w:rPr>
                <w:szCs w:val="22"/>
                <w:lang w:val="sq-AL"/>
              </w:rPr>
              <w:t xml:space="preserve">- </w:t>
            </w:r>
          </w:p>
        </w:tc>
        <w:tc>
          <w:tcPr>
            <w:tcW w:w="614" w:type="pct"/>
          </w:tcPr>
          <w:p w:rsidR="0026593F" w:rsidRPr="00ED7D22" w:rsidRDefault="0026593F" w:rsidP="00834573">
            <w:pPr>
              <w:pStyle w:val="Tabele"/>
              <w:rPr>
                <w:szCs w:val="22"/>
                <w:lang w:val="sq-AL"/>
              </w:rPr>
            </w:pPr>
            <w:r w:rsidRPr="00ED7D22">
              <w:rPr>
                <w:szCs w:val="22"/>
                <w:lang w:val="sq-AL"/>
              </w:rPr>
              <w:t xml:space="preserve">0.03 </w:t>
            </w:r>
          </w:p>
        </w:tc>
      </w:tr>
      <w:tr w:rsidR="0026593F" w:rsidRPr="00ED7D22">
        <w:trPr>
          <w:trHeight w:val="268"/>
        </w:trPr>
        <w:tc>
          <w:tcPr>
            <w:tcW w:w="230" w:type="pct"/>
          </w:tcPr>
          <w:p w:rsidR="0026593F" w:rsidRPr="00ED7D22" w:rsidRDefault="0026593F" w:rsidP="00834573">
            <w:pPr>
              <w:pStyle w:val="Tabele"/>
              <w:rPr>
                <w:szCs w:val="22"/>
                <w:lang w:val="sq-AL"/>
              </w:rPr>
            </w:pPr>
            <w:r w:rsidRPr="00ED7D22">
              <w:rPr>
                <w:szCs w:val="22"/>
                <w:lang w:val="sq-AL"/>
              </w:rPr>
              <w:t>7</w:t>
            </w:r>
            <w:r w:rsidR="00DB64F9" w:rsidRPr="00ED7D22">
              <w:rPr>
                <w:szCs w:val="22"/>
                <w:lang w:val="sq-AL"/>
              </w:rPr>
              <w:t>.</w:t>
            </w:r>
          </w:p>
        </w:tc>
        <w:tc>
          <w:tcPr>
            <w:tcW w:w="1548" w:type="pct"/>
          </w:tcPr>
          <w:p w:rsidR="0026593F" w:rsidRPr="00ED7D22" w:rsidRDefault="0026593F" w:rsidP="00834573">
            <w:pPr>
              <w:pStyle w:val="Tabele"/>
              <w:rPr>
                <w:szCs w:val="22"/>
                <w:lang w:val="sq-AL"/>
              </w:rPr>
            </w:pPr>
            <w:r w:rsidRPr="00ED7D22">
              <w:rPr>
                <w:szCs w:val="22"/>
                <w:lang w:val="sq-AL"/>
              </w:rPr>
              <w:t xml:space="preserve">Kontrolli </w:t>
            </w:r>
            <w:r w:rsidR="0051663B" w:rsidRPr="00ED7D22">
              <w:rPr>
                <w:szCs w:val="22"/>
                <w:lang w:val="sq-AL"/>
              </w:rPr>
              <w:t xml:space="preserve">financiar </w:t>
            </w:r>
          </w:p>
        </w:tc>
        <w:tc>
          <w:tcPr>
            <w:tcW w:w="619" w:type="pct"/>
          </w:tcPr>
          <w:p w:rsidR="0026593F" w:rsidRPr="00ED7D22" w:rsidRDefault="0026593F" w:rsidP="00834573">
            <w:pPr>
              <w:pStyle w:val="Tabele"/>
              <w:rPr>
                <w:szCs w:val="22"/>
                <w:lang w:val="sq-AL"/>
              </w:rPr>
            </w:pPr>
            <w:r w:rsidRPr="00ED7D22">
              <w:rPr>
                <w:szCs w:val="22"/>
                <w:lang w:val="sq-AL"/>
              </w:rPr>
              <w:t xml:space="preserve">- </w:t>
            </w:r>
          </w:p>
        </w:tc>
        <w:tc>
          <w:tcPr>
            <w:tcW w:w="981" w:type="pct"/>
          </w:tcPr>
          <w:p w:rsidR="0026593F" w:rsidRPr="00ED7D22" w:rsidRDefault="0026593F" w:rsidP="00834573">
            <w:pPr>
              <w:pStyle w:val="Tabele"/>
              <w:rPr>
                <w:szCs w:val="22"/>
                <w:lang w:val="sq-AL"/>
              </w:rPr>
            </w:pPr>
            <w:r w:rsidRPr="00ED7D22">
              <w:rPr>
                <w:szCs w:val="22"/>
                <w:lang w:val="sq-AL"/>
              </w:rPr>
              <w:t xml:space="preserve">- </w:t>
            </w:r>
          </w:p>
        </w:tc>
        <w:tc>
          <w:tcPr>
            <w:tcW w:w="655" w:type="pct"/>
          </w:tcPr>
          <w:p w:rsidR="0026593F" w:rsidRPr="00ED7D22" w:rsidRDefault="0026593F" w:rsidP="00834573">
            <w:pPr>
              <w:pStyle w:val="Tabele"/>
              <w:rPr>
                <w:szCs w:val="22"/>
                <w:lang w:val="sq-AL"/>
              </w:rPr>
            </w:pPr>
            <w:r w:rsidRPr="00ED7D22">
              <w:rPr>
                <w:szCs w:val="22"/>
                <w:lang w:val="sq-AL"/>
              </w:rPr>
              <w:t xml:space="preserve">0.08 </w:t>
            </w:r>
          </w:p>
        </w:tc>
        <w:tc>
          <w:tcPr>
            <w:tcW w:w="354" w:type="pct"/>
          </w:tcPr>
          <w:p w:rsidR="0026593F" w:rsidRPr="00ED7D22" w:rsidRDefault="0026593F" w:rsidP="00834573">
            <w:pPr>
              <w:pStyle w:val="Tabele"/>
              <w:rPr>
                <w:szCs w:val="22"/>
                <w:lang w:val="sq-AL"/>
              </w:rPr>
            </w:pPr>
            <w:r w:rsidRPr="00ED7D22">
              <w:rPr>
                <w:szCs w:val="22"/>
                <w:lang w:val="sq-AL"/>
              </w:rPr>
              <w:t xml:space="preserve">100 </w:t>
            </w:r>
          </w:p>
        </w:tc>
        <w:tc>
          <w:tcPr>
            <w:tcW w:w="614" w:type="pct"/>
          </w:tcPr>
          <w:p w:rsidR="0026593F" w:rsidRPr="00ED7D22" w:rsidRDefault="0026593F" w:rsidP="00834573">
            <w:pPr>
              <w:pStyle w:val="Tabele"/>
              <w:rPr>
                <w:szCs w:val="22"/>
                <w:lang w:val="sq-AL"/>
              </w:rPr>
            </w:pPr>
            <w:r w:rsidRPr="00ED7D22">
              <w:rPr>
                <w:szCs w:val="22"/>
                <w:lang w:val="sq-AL"/>
              </w:rPr>
              <w:t xml:space="preserve">0.08 </w:t>
            </w:r>
          </w:p>
        </w:tc>
      </w:tr>
      <w:tr w:rsidR="0026593F" w:rsidRPr="00ED7D22">
        <w:trPr>
          <w:trHeight w:val="302"/>
        </w:trPr>
        <w:tc>
          <w:tcPr>
            <w:tcW w:w="1778" w:type="pct"/>
            <w:gridSpan w:val="2"/>
          </w:tcPr>
          <w:p w:rsidR="0026593F" w:rsidRPr="00ED7D22" w:rsidRDefault="0026593F" w:rsidP="00834573">
            <w:pPr>
              <w:pStyle w:val="Tabele"/>
              <w:rPr>
                <w:b/>
                <w:szCs w:val="22"/>
                <w:lang w:val="sq-AL"/>
              </w:rPr>
            </w:pPr>
            <w:r w:rsidRPr="00ED7D22">
              <w:rPr>
                <w:b/>
                <w:szCs w:val="22"/>
                <w:lang w:val="sq-AL"/>
              </w:rPr>
              <w:t xml:space="preserve">Nëntotali  </w:t>
            </w:r>
          </w:p>
        </w:tc>
        <w:tc>
          <w:tcPr>
            <w:tcW w:w="619" w:type="pct"/>
          </w:tcPr>
          <w:p w:rsidR="0026593F" w:rsidRPr="00ED7D22" w:rsidRDefault="0026593F" w:rsidP="00834573">
            <w:pPr>
              <w:pStyle w:val="Tabele"/>
              <w:rPr>
                <w:b/>
                <w:szCs w:val="22"/>
                <w:lang w:val="sq-AL"/>
              </w:rPr>
            </w:pPr>
            <w:r w:rsidRPr="00ED7D22">
              <w:rPr>
                <w:b/>
                <w:szCs w:val="22"/>
                <w:lang w:val="sq-AL"/>
              </w:rPr>
              <w:t>9.20</w:t>
            </w:r>
          </w:p>
        </w:tc>
        <w:tc>
          <w:tcPr>
            <w:tcW w:w="981" w:type="pct"/>
          </w:tcPr>
          <w:p w:rsidR="0026593F" w:rsidRPr="00ED7D22" w:rsidRDefault="0026593F" w:rsidP="00834573">
            <w:pPr>
              <w:pStyle w:val="Tabele"/>
              <w:rPr>
                <w:b/>
                <w:szCs w:val="22"/>
                <w:lang w:val="sq-AL"/>
              </w:rPr>
            </w:pPr>
            <w:r w:rsidRPr="00ED7D22">
              <w:rPr>
                <w:b/>
                <w:szCs w:val="22"/>
                <w:lang w:val="sq-AL"/>
              </w:rPr>
              <w:t>-</w:t>
            </w:r>
          </w:p>
        </w:tc>
        <w:tc>
          <w:tcPr>
            <w:tcW w:w="655" w:type="pct"/>
          </w:tcPr>
          <w:p w:rsidR="0026593F" w:rsidRPr="00ED7D22" w:rsidRDefault="0026593F" w:rsidP="00834573">
            <w:pPr>
              <w:pStyle w:val="Tabele"/>
              <w:rPr>
                <w:b/>
                <w:szCs w:val="22"/>
                <w:lang w:val="sq-AL"/>
              </w:rPr>
            </w:pPr>
            <w:r w:rsidRPr="00ED7D22">
              <w:rPr>
                <w:b/>
                <w:szCs w:val="22"/>
                <w:lang w:val="sq-AL"/>
              </w:rPr>
              <w:t>3.80</w:t>
            </w:r>
          </w:p>
        </w:tc>
        <w:tc>
          <w:tcPr>
            <w:tcW w:w="354" w:type="pct"/>
          </w:tcPr>
          <w:p w:rsidR="0026593F" w:rsidRPr="00ED7D22" w:rsidRDefault="0026593F" w:rsidP="00834573">
            <w:pPr>
              <w:pStyle w:val="Tabele"/>
              <w:rPr>
                <w:b/>
                <w:szCs w:val="22"/>
                <w:lang w:val="sq-AL"/>
              </w:rPr>
            </w:pPr>
            <w:r w:rsidRPr="00ED7D22">
              <w:rPr>
                <w:b/>
                <w:szCs w:val="22"/>
                <w:lang w:val="sq-AL"/>
              </w:rPr>
              <w:t>-</w:t>
            </w:r>
          </w:p>
        </w:tc>
        <w:tc>
          <w:tcPr>
            <w:tcW w:w="614" w:type="pct"/>
          </w:tcPr>
          <w:p w:rsidR="0026593F" w:rsidRPr="00ED7D22" w:rsidRDefault="0026593F" w:rsidP="00834573">
            <w:pPr>
              <w:pStyle w:val="Tabele"/>
              <w:rPr>
                <w:b/>
                <w:szCs w:val="22"/>
                <w:lang w:val="sq-AL"/>
              </w:rPr>
            </w:pPr>
            <w:r w:rsidRPr="00ED7D22">
              <w:rPr>
                <w:b/>
                <w:szCs w:val="22"/>
                <w:lang w:val="sq-AL"/>
              </w:rPr>
              <w:t>13.00</w:t>
            </w:r>
          </w:p>
        </w:tc>
      </w:tr>
      <w:tr w:rsidR="0026593F" w:rsidRPr="00ED7D22">
        <w:trPr>
          <w:trHeight w:val="254"/>
        </w:trPr>
        <w:tc>
          <w:tcPr>
            <w:tcW w:w="1778" w:type="pct"/>
            <w:gridSpan w:val="2"/>
          </w:tcPr>
          <w:p w:rsidR="0026593F" w:rsidRPr="00ED7D22" w:rsidRDefault="0026593F" w:rsidP="00834573">
            <w:pPr>
              <w:pStyle w:val="Tabele"/>
              <w:rPr>
                <w:szCs w:val="22"/>
                <w:lang w:val="sq-AL"/>
              </w:rPr>
            </w:pPr>
            <w:r w:rsidRPr="00ED7D22">
              <w:rPr>
                <w:szCs w:val="22"/>
                <w:lang w:val="sq-AL"/>
              </w:rPr>
              <w:t xml:space="preserve">Zërat e paparashikuar (5-8%) </w:t>
            </w:r>
          </w:p>
        </w:tc>
        <w:tc>
          <w:tcPr>
            <w:tcW w:w="619" w:type="pct"/>
          </w:tcPr>
          <w:p w:rsidR="0026593F" w:rsidRPr="00ED7D22" w:rsidRDefault="0026593F" w:rsidP="00834573">
            <w:pPr>
              <w:pStyle w:val="Tabele"/>
              <w:rPr>
                <w:szCs w:val="22"/>
                <w:lang w:val="sq-AL"/>
              </w:rPr>
            </w:pPr>
            <w:r w:rsidRPr="00ED7D22">
              <w:rPr>
                <w:szCs w:val="22"/>
                <w:lang w:val="sq-AL"/>
              </w:rPr>
              <w:t xml:space="preserve">0.80 </w:t>
            </w:r>
          </w:p>
        </w:tc>
        <w:tc>
          <w:tcPr>
            <w:tcW w:w="981" w:type="pct"/>
          </w:tcPr>
          <w:p w:rsidR="0026593F" w:rsidRPr="00ED7D22" w:rsidRDefault="0026593F" w:rsidP="00834573">
            <w:pPr>
              <w:pStyle w:val="Tabele"/>
              <w:rPr>
                <w:szCs w:val="22"/>
                <w:lang w:val="sq-AL"/>
              </w:rPr>
            </w:pPr>
            <w:r w:rsidRPr="00ED7D22">
              <w:rPr>
                <w:szCs w:val="22"/>
                <w:lang w:val="sq-AL"/>
              </w:rPr>
              <w:t>-</w:t>
            </w:r>
          </w:p>
        </w:tc>
        <w:tc>
          <w:tcPr>
            <w:tcW w:w="655" w:type="pct"/>
          </w:tcPr>
          <w:p w:rsidR="0026593F" w:rsidRPr="00ED7D22" w:rsidRDefault="0026593F" w:rsidP="00834573">
            <w:pPr>
              <w:pStyle w:val="Tabele"/>
              <w:rPr>
                <w:szCs w:val="22"/>
                <w:lang w:val="sq-AL"/>
              </w:rPr>
            </w:pPr>
            <w:r w:rsidRPr="00ED7D22">
              <w:rPr>
                <w:szCs w:val="22"/>
                <w:lang w:val="sq-AL"/>
              </w:rPr>
              <w:t xml:space="preserve">0.20 </w:t>
            </w:r>
          </w:p>
        </w:tc>
        <w:tc>
          <w:tcPr>
            <w:tcW w:w="354" w:type="pct"/>
          </w:tcPr>
          <w:p w:rsidR="0026593F" w:rsidRPr="00ED7D22" w:rsidRDefault="0026593F" w:rsidP="00834573">
            <w:pPr>
              <w:pStyle w:val="Tabele"/>
              <w:rPr>
                <w:szCs w:val="22"/>
                <w:lang w:val="sq-AL"/>
              </w:rPr>
            </w:pPr>
            <w:r w:rsidRPr="00ED7D22">
              <w:rPr>
                <w:szCs w:val="22"/>
                <w:lang w:val="sq-AL"/>
              </w:rPr>
              <w:t>-</w:t>
            </w:r>
          </w:p>
        </w:tc>
        <w:tc>
          <w:tcPr>
            <w:tcW w:w="614" w:type="pct"/>
          </w:tcPr>
          <w:p w:rsidR="0026593F" w:rsidRPr="00ED7D22" w:rsidRDefault="0026593F" w:rsidP="00834573">
            <w:pPr>
              <w:pStyle w:val="Tabele"/>
              <w:rPr>
                <w:szCs w:val="22"/>
                <w:lang w:val="sq-AL"/>
              </w:rPr>
            </w:pPr>
            <w:r w:rsidRPr="00ED7D22">
              <w:rPr>
                <w:szCs w:val="22"/>
                <w:lang w:val="sq-AL"/>
              </w:rPr>
              <w:t xml:space="preserve">1.00 </w:t>
            </w:r>
          </w:p>
        </w:tc>
      </w:tr>
      <w:tr w:rsidR="0026593F" w:rsidRPr="00ED7D22">
        <w:trPr>
          <w:trHeight w:val="268"/>
        </w:trPr>
        <w:tc>
          <w:tcPr>
            <w:tcW w:w="1778" w:type="pct"/>
            <w:gridSpan w:val="2"/>
          </w:tcPr>
          <w:p w:rsidR="0026593F" w:rsidRPr="00ED7D22" w:rsidRDefault="0026593F" w:rsidP="00834573">
            <w:pPr>
              <w:pStyle w:val="Tabele"/>
              <w:rPr>
                <w:b/>
                <w:szCs w:val="22"/>
                <w:lang w:val="sq-AL"/>
              </w:rPr>
            </w:pPr>
            <w:r w:rsidRPr="00ED7D22">
              <w:rPr>
                <w:b/>
                <w:szCs w:val="22"/>
                <w:lang w:val="sq-AL"/>
              </w:rPr>
              <w:t>Totali i përgjithshëm</w:t>
            </w:r>
          </w:p>
        </w:tc>
        <w:tc>
          <w:tcPr>
            <w:tcW w:w="619" w:type="pct"/>
          </w:tcPr>
          <w:p w:rsidR="0026593F" w:rsidRPr="00ED7D22" w:rsidRDefault="0026593F" w:rsidP="00834573">
            <w:pPr>
              <w:pStyle w:val="Tabele"/>
              <w:rPr>
                <w:b/>
                <w:szCs w:val="22"/>
                <w:lang w:val="sq-AL"/>
              </w:rPr>
            </w:pPr>
            <w:r w:rsidRPr="00ED7D22">
              <w:rPr>
                <w:b/>
                <w:szCs w:val="22"/>
                <w:lang w:val="sq-AL"/>
              </w:rPr>
              <w:t>10.00</w:t>
            </w:r>
          </w:p>
        </w:tc>
        <w:tc>
          <w:tcPr>
            <w:tcW w:w="981" w:type="pct"/>
          </w:tcPr>
          <w:p w:rsidR="0026593F" w:rsidRPr="00ED7D22" w:rsidRDefault="0026593F" w:rsidP="00834573">
            <w:pPr>
              <w:pStyle w:val="Tabele"/>
              <w:rPr>
                <w:b/>
                <w:szCs w:val="22"/>
                <w:lang w:val="sq-AL"/>
              </w:rPr>
            </w:pPr>
            <w:r w:rsidRPr="00ED7D22">
              <w:rPr>
                <w:b/>
                <w:szCs w:val="22"/>
                <w:lang w:val="sq-AL"/>
              </w:rPr>
              <w:t>-</w:t>
            </w:r>
          </w:p>
        </w:tc>
        <w:tc>
          <w:tcPr>
            <w:tcW w:w="655" w:type="pct"/>
          </w:tcPr>
          <w:p w:rsidR="0026593F" w:rsidRPr="00ED7D22" w:rsidRDefault="0026593F" w:rsidP="00834573">
            <w:pPr>
              <w:pStyle w:val="Tabele"/>
              <w:rPr>
                <w:b/>
                <w:szCs w:val="22"/>
                <w:lang w:val="sq-AL"/>
              </w:rPr>
            </w:pPr>
            <w:r w:rsidRPr="00ED7D22">
              <w:rPr>
                <w:b/>
                <w:szCs w:val="22"/>
                <w:lang w:val="sq-AL"/>
              </w:rPr>
              <w:t xml:space="preserve">4.00 </w:t>
            </w:r>
          </w:p>
        </w:tc>
        <w:tc>
          <w:tcPr>
            <w:tcW w:w="354" w:type="pct"/>
          </w:tcPr>
          <w:p w:rsidR="0026593F" w:rsidRPr="00ED7D22" w:rsidRDefault="0026593F" w:rsidP="00834573">
            <w:pPr>
              <w:pStyle w:val="Tabele"/>
              <w:rPr>
                <w:b/>
                <w:szCs w:val="22"/>
                <w:lang w:val="sq-AL"/>
              </w:rPr>
            </w:pPr>
            <w:r w:rsidRPr="00ED7D22">
              <w:rPr>
                <w:b/>
                <w:szCs w:val="22"/>
                <w:lang w:val="sq-AL"/>
              </w:rPr>
              <w:t>-</w:t>
            </w:r>
          </w:p>
        </w:tc>
        <w:tc>
          <w:tcPr>
            <w:tcW w:w="614" w:type="pct"/>
          </w:tcPr>
          <w:p w:rsidR="0026593F" w:rsidRPr="00ED7D22" w:rsidRDefault="0026593F" w:rsidP="00834573">
            <w:pPr>
              <w:pStyle w:val="Tabele"/>
              <w:rPr>
                <w:b/>
                <w:szCs w:val="22"/>
                <w:lang w:val="sq-AL"/>
              </w:rPr>
            </w:pPr>
            <w:r w:rsidRPr="00ED7D22">
              <w:rPr>
                <w:b/>
                <w:szCs w:val="22"/>
                <w:lang w:val="sq-AL"/>
              </w:rPr>
              <w:t xml:space="preserve">14.00 </w:t>
            </w:r>
          </w:p>
        </w:tc>
      </w:tr>
      <w:tr w:rsidR="0026593F" w:rsidRPr="00ED7D22">
        <w:trPr>
          <w:trHeight w:val="268"/>
        </w:trPr>
        <w:tc>
          <w:tcPr>
            <w:tcW w:w="1778" w:type="pct"/>
            <w:gridSpan w:val="2"/>
          </w:tcPr>
          <w:p w:rsidR="0026593F" w:rsidRPr="00ED7D22" w:rsidRDefault="0026593F" w:rsidP="00834573">
            <w:pPr>
              <w:pStyle w:val="Tabele"/>
              <w:rPr>
                <w:szCs w:val="22"/>
                <w:lang w:val="sq-AL"/>
              </w:rPr>
            </w:pPr>
            <w:r w:rsidRPr="00ED7D22">
              <w:rPr>
                <w:szCs w:val="22"/>
                <w:lang w:val="sq-AL"/>
              </w:rPr>
              <w:t>Përqindjet</w:t>
            </w:r>
          </w:p>
        </w:tc>
        <w:tc>
          <w:tcPr>
            <w:tcW w:w="619" w:type="pct"/>
          </w:tcPr>
          <w:p w:rsidR="0026593F" w:rsidRPr="00ED7D22" w:rsidRDefault="0026593F" w:rsidP="00834573">
            <w:pPr>
              <w:pStyle w:val="Tabele"/>
              <w:rPr>
                <w:szCs w:val="22"/>
                <w:lang w:val="sq-AL"/>
              </w:rPr>
            </w:pPr>
            <w:r w:rsidRPr="00ED7D22">
              <w:rPr>
                <w:szCs w:val="22"/>
                <w:lang w:val="sq-AL"/>
              </w:rPr>
              <w:t>71 %</w:t>
            </w:r>
          </w:p>
        </w:tc>
        <w:tc>
          <w:tcPr>
            <w:tcW w:w="981" w:type="pct"/>
          </w:tcPr>
          <w:p w:rsidR="0026593F" w:rsidRPr="00ED7D22" w:rsidRDefault="0026593F" w:rsidP="00834573">
            <w:pPr>
              <w:pStyle w:val="Tabele"/>
              <w:rPr>
                <w:szCs w:val="22"/>
                <w:lang w:val="sq-AL"/>
              </w:rPr>
            </w:pPr>
            <w:r w:rsidRPr="00ED7D22">
              <w:rPr>
                <w:szCs w:val="22"/>
                <w:lang w:val="sq-AL"/>
              </w:rPr>
              <w:t>-</w:t>
            </w:r>
          </w:p>
        </w:tc>
        <w:tc>
          <w:tcPr>
            <w:tcW w:w="655" w:type="pct"/>
          </w:tcPr>
          <w:p w:rsidR="0026593F" w:rsidRPr="00ED7D22" w:rsidRDefault="0026593F" w:rsidP="00834573">
            <w:pPr>
              <w:pStyle w:val="Tabele"/>
              <w:rPr>
                <w:szCs w:val="22"/>
                <w:lang w:val="sq-AL"/>
              </w:rPr>
            </w:pPr>
            <w:r w:rsidRPr="00ED7D22">
              <w:rPr>
                <w:szCs w:val="22"/>
                <w:lang w:val="sq-AL"/>
              </w:rPr>
              <w:t>29%</w:t>
            </w:r>
          </w:p>
        </w:tc>
        <w:tc>
          <w:tcPr>
            <w:tcW w:w="354" w:type="pct"/>
          </w:tcPr>
          <w:p w:rsidR="0026593F" w:rsidRPr="00ED7D22" w:rsidRDefault="0026593F" w:rsidP="00834573">
            <w:pPr>
              <w:pStyle w:val="Tabele"/>
              <w:rPr>
                <w:szCs w:val="22"/>
                <w:lang w:val="sq-AL"/>
              </w:rPr>
            </w:pPr>
            <w:r w:rsidRPr="00ED7D22">
              <w:rPr>
                <w:szCs w:val="22"/>
                <w:lang w:val="sq-AL"/>
              </w:rPr>
              <w:t>-</w:t>
            </w:r>
          </w:p>
        </w:tc>
        <w:tc>
          <w:tcPr>
            <w:tcW w:w="614" w:type="pct"/>
          </w:tcPr>
          <w:p w:rsidR="0026593F" w:rsidRPr="00ED7D22" w:rsidRDefault="0026593F" w:rsidP="00834573">
            <w:pPr>
              <w:pStyle w:val="Tabele"/>
              <w:rPr>
                <w:szCs w:val="22"/>
                <w:lang w:val="sq-AL"/>
              </w:rPr>
            </w:pPr>
            <w:r w:rsidRPr="00ED7D22">
              <w:rPr>
                <w:szCs w:val="22"/>
                <w:lang w:val="sq-AL"/>
              </w:rPr>
              <w:t>100%</w:t>
            </w:r>
          </w:p>
        </w:tc>
      </w:tr>
    </w:tbl>
    <w:p w:rsidR="0026593F" w:rsidRPr="00ED7D22" w:rsidRDefault="0026593F" w:rsidP="0026593F">
      <w:pPr>
        <w:pStyle w:val="Paragrafi0"/>
        <w:rPr>
          <w:szCs w:val="22"/>
          <w:lang w:val="sq-AL"/>
        </w:rPr>
      </w:pPr>
    </w:p>
    <w:p w:rsidR="0026593F" w:rsidRPr="00ED7D22" w:rsidRDefault="0026593F" w:rsidP="0026593F">
      <w:pPr>
        <w:pStyle w:val="Paragrafi0"/>
        <w:rPr>
          <w:szCs w:val="22"/>
          <w:lang w:val="sq-AL"/>
        </w:rPr>
      </w:pPr>
    </w:p>
    <w:p w:rsidR="00016606" w:rsidRPr="00ED7D22" w:rsidRDefault="00016606"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F11E9A" w:rsidRPr="00ED7D22" w:rsidRDefault="00F11E9A" w:rsidP="0026593F">
      <w:pPr>
        <w:pStyle w:val="Paragrafi0"/>
        <w:rPr>
          <w:szCs w:val="22"/>
          <w:lang w:val="sq-AL"/>
        </w:rPr>
      </w:pPr>
    </w:p>
    <w:p w:rsidR="00C02B93" w:rsidRPr="00ED7D22" w:rsidRDefault="00C02B93" w:rsidP="0026593F">
      <w:pPr>
        <w:pStyle w:val="Paragrafi0"/>
        <w:rPr>
          <w:szCs w:val="22"/>
          <w:lang w:val="sq-AL"/>
        </w:rPr>
      </w:pPr>
    </w:p>
    <w:p w:rsidR="00C02B93" w:rsidRPr="00ED7D22" w:rsidRDefault="00C02B93" w:rsidP="0026593F">
      <w:pPr>
        <w:pStyle w:val="Paragrafi0"/>
        <w:rPr>
          <w:szCs w:val="22"/>
          <w:lang w:val="sq-AL"/>
        </w:rPr>
      </w:pPr>
    </w:p>
    <w:p w:rsidR="007F1A23" w:rsidRPr="00ED7D22" w:rsidRDefault="007F1A23" w:rsidP="0026593F">
      <w:pPr>
        <w:pStyle w:val="Paragrafi0"/>
        <w:rPr>
          <w:szCs w:val="22"/>
          <w:lang w:val="sq-AL"/>
        </w:rPr>
      </w:pPr>
    </w:p>
    <w:p w:rsidR="007F1A23" w:rsidRPr="00ED7D22" w:rsidRDefault="007F1A23" w:rsidP="0026593F">
      <w:pPr>
        <w:pStyle w:val="Paragrafi0"/>
        <w:rPr>
          <w:szCs w:val="22"/>
          <w:lang w:val="sq-AL"/>
        </w:rPr>
      </w:pPr>
    </w:p>
    <w:p w:rsidR="00F11E9A" w:rsidRPr="00ED7D22" w:rsidRDefault="00F11E9A" w:rsidP="0026593F">
      <w:pPr>
        <w:pStyle w:val="Paragrafi0"/>
        <w:rPr>
          <w:szCs w:val="22"/>
          <w:lang w:val="sq-AL"/>
        </w:rPr>
      </w:pPr>
    </w:p>
    <w:p w:rsidR="007F1A23" w:rsidRPr="00ED7D22" w:rsidRDefault="007F1A23" w:rsidP="007F1A23">
      <w:pPr>
        <w:pStyle w:val="Akti"/>
        <w:rPr>
          <w:lang w:val="sq-AL"/>
        </w:rPr>
      </w:pPr>
      <w:r w:rsidRPr="00ED7D22">
        <w:rPr>
          <w:lang w:val="sq-AL"/>
        </w:rPr>
        <w:t>LIGJ</w:t>
      </w:r>
    </w:p>
    <w:p w:rsidR="007F1A23" w:rsidRPr="00ED7D22" w:rsidRDefault="007F1A23" w:rsidP="007F1A23">
      <w:pPr>
        <w:pStyle w:val="NumriData"/>
        <w:rPr>
          <w:szCs w:val="22"/>
          <w:lang w:val="sq-AL"/>
        </w:rPr>
      </w:pPr>
      <w:r w:rsidRPr="00ED7D22">
        <w:rPr>
          <w:szCs w:val="22"/>
          <w:lang w:val="sq-AL"/>
        </w:rPr>
        <w:t>Nr.10 321, datë 23.9.2010</w:t>
      </w:r>
    </w:p>
    <w:p w:rsidR="007F1A23" w:rsidRPr="00ED7D22" w:rsidRDefault="007F1A23" w:rsidP="007F1A23">
      <w:pPr>
        <w:pStyle w:val="Paragrafi0"/>
        <w:rPr>
          <w:szCs w:val="22"/>
          <w:lang w:val="sq-AL"/>
        </w:rPr>
      </w:pPr>
    </w:p>
    <w:p w:rsidR="007F1A23" w:rsidRPr="00ED7D22" w:rsidRDefault="007F1A23" w:rsidP="007F1A23">
      <w:pPr>
        <w:pStyle w:val="Titulli0"/>
        <w:rPr>
          <w:lang w:val="sq-AL"/>
        </w:rPr>
      </w:pPr>
      <w:r w:rsidRPr="00ED7D22">
        <w:rPr>
          <w:lang w:val="sq-AL"/>
        </w:rPr>
        <w:t>PËR RATIFIKIMIN E INSTRUMENTEVE QË NDRYSHOJNË KUSHTETUTËN DHE KONVENTËN E BASHKIMIT NDËRKOMBËTAR TË TELEKOMUNIKACIONEVE (GJENEVË, 1992), TË NDRYSHUAR NGA KONFERENCA FUQIPLOTË (ANTALYA, 2006)</w:t>
      </w:r>
    </w:p>
    <w:p w:rsidR="007F1A23" w:rsidRPr="00ED7D22" w:rsidRDefault="007F1A23" w:rsidP="007F1A23">
      <w:pPr>
        <w:pStyle w:val="Paragrafi0"/>
        <w:rPr>
          <w:szCs w:val="22"/>
          <w:lang w:val="sq-AL"/>
        </w:rPr>
      </w:pPr>
    </w:p>
    <w:p w:rsidR="007F1A23" w:rsidRPr="00ED7D22" w:rsidRDefault="007F1A23" w:rsidP="007F1A23">
      <w:pPr>
        <w:pStyle w:val="Paragrafi0"/>
        <w:rPr>
          <w:szCs w:val="22"/>
          <w:lang w:val="sq-AL"/>
        </w:rPr>
      </w:pPr>
      <w:r w:rsidRPr="00ED7D22">
        <w:rPr>
          <w:szCs w:val="22"/>
          <w:lang w:val="sq-AL"/>
        </w:rPr>
        <w:t>Në mbështetje të neneve 78, 83 pika 1 dhe 121 të Kushtetutës, me propozimin e Këshillit të Ministrave,</w:t>
      </w:r>
    </w:p>
    <w:p w:rsidR="007F1A23" w:rsidRPr="00ED7D22" w:rsidRDefault="007F1A23" w:rsidP="007F1A23">
      <w:pPr>
        <w:pStyle w:val="Paragrafi0"/>
        <w:rPr>
          <w:szCs w:val="22"/>
          <w:lang w:val="sq-AL"/>
        </w:rPr>
      </w:pPr>
    </w:p>
    <w:p w:rsidR="007F1A23" w:rsidRPr="00ED7D22" w:rsidRDefault="007F1A23" w:rsidP="007F1A23">
      <w:pPr>
        <w:pStyle w:val="Institucioni"/>
        <w:rPr>
          <w:lang w:val="sq-AL"/>
        </w:rPr>
      </w:pPr>
      <w:r w:rsidRPr="00ED7D22">
        <w:rPr>
          <w:lang w:val="sq-AL"/>
        </w:rPr>
        <w:t>KUVENDI</w:t>
      </w:r>
    </w:p>
    <w:p w:rsidR="007F1A23" w:rsidRPr="00ED7D22" w:rsidRDefault="007F1A23" w:rsidP="007F1A23">
      <w:pPr>
        <w:pStyle w:val="Institucioni"/>
        <w:rPr>
          <w:lang w:val="sq-AL"/>
        </w:rPr>
      </w:pPr>
      <w:r w:rsidRPr="00ED7D22">
        <w:rPr>
          <w:lang w:val="sq-AL"/>
        </w:rPr>
        <w:t>I REPUBLIKËS SË SHQIPËRISË</w:t>
      </w:r>
    </w:p>
    <w:p w:rsidR="007F1A23" w:rsidRPr="00ED7D22" w:rsidRDefault="007F1A23" w:rsidP="007F1A23">
      <w:pPr>
        <w:pStyle w:val="Paragrafi0"/>
        <w:rPr>
          <w:szCs w:val="22"/>
          <w:lang w:val="sq-AL"/>
        </w:rPr>
      </w:pPr>
    </w:p>
    <w:p w:rsidR="007F1A23" w:rsidRPr="00ED7D22" w:rsidRDefault="007F1A23" w:rsidP="007F1A23">
      <w:pPr>
        <w:pStyle w:val="VENDOSI0"/>
        <w:rPr>
          <w:lang w:val="sq-AL"/>
        </w:rPr>
      </w:pPr>
      <w:r w:rsidRPr="00ED7D22">
        <w:rPr>
          <w:lang w:val="sq-AL"/>
        </w:rPr>
        <w:t>VENDOSI:</w:t>
      </w:r>
    </w:p>
    <w:p w:rsidR="007F1A23" w:rsidRPr="00ED7D22" w:rsidRDefault="007F1A23" w:rsidP="007F1A23">
      <w:pPr>
        <w:pStyle w:val="Paragrafi0"/>
        <w:rPr>
          <w:szCs w:val="22"/>
          <w:lang w:val="sq-AL"/>
        </w:rPr>
      </w:pPr>
    </w:p>
    <w:p w:rsidR="007F1A23" w:rsidRPr="00ED7D22" w:rsidRDefault="007F1A23" w:rsidP="007F1A23">
      <w:pPr>
        <w:pStyle w:val="NeniNr"/>
        <w:rPr>
          <w:szCs w:val="22"/>
          <w:lang w:val="sq-AL"/>
        </w:rPr>
      </w:pPr>
      <w:r w:rsidRPr="00ED7D22">
        <w:rPr>
          <w:szCs w:val="22"/>
          <w:lang w:val="sq-AL"/>
        </w:rPr>
        <w:t>Neni 1</w:t>
      </w:r>
    </w:p>
    <w:p w:rsidR="007F1A23" w:rsidRPr="00ED7D22" w:rsidRDefault="007F1A23" w:rsidP="007F1A23">
      <w:pPr>
        <w:pStyle w:val="Paragrafi0"/>
        <w:rPr>
          <w:szCs w:val="22"/>
          <w:lang w:val="sq-AL"/>
        </w:rPr>
      </w:pPr>
    </w:p>
    <w:p w:rsidR="007F1A23" w:rsidRPr="00ED7D22" w:rsidRDefault="007F1A23" w:rsidP="007F1A23">
      <w:pPr>
        <w:pStyle w:val="Paragrafi0"/>
        <w:rPr>
          <w:szCs w:val="22"/>
          <w:lang w:val="sq-AL"/>
        </w:rPr>
      </w:pPr>
      <w:r w:rsidRPr="00ED7D22">
        <w:rPr>
          <w:szCs w:val="22"/>
          <w:lang w:val="sq-AL"/>
        </w:rPr>
        <w:t>Ratifikohen instrumentet që ndryshojnë Kushtetutën dhe Konventën e Bashkimit Ndërkombëtar të Telekomunikacioneve (Gjenevë, 1992), të ndryshuar nga Konferenca Fuqiplotë (Antalya, 2006).</w:t>
      </w:r>
    </w:p>
    <w:p w:rsidR="007F1A23" w:rsidRPr="00ED7D22" w:rsidRDefault="007F1A23" w:rsidP="007F1A23">
      <w:pPr>
        <w:pStyle w:val="Paragrafi0"/>
        <w:rPr>
          <w:szCs w:val="22"/>
          <w:lang w:val="sq-AL"/>
        </w:rPr>
      </w:pPr>
    </w:p>
    <w:p w:rsidR="007F1A23" w:rsidRPr="00ED7D22" w:rsidRDefault="007F1A23" w:rsidP="007F1A23">
      <w:pPr>
        <w:pStyle w:val="NeniNr"/>
        <w:rPr>
          <w:szCs w:val="22"/>
          <w:lang w:val="sq-AL"/>
        </w:rPr>
      </w:pPr>
      <w:r w:rsidRPr="00ED7D22">
        <w:rPr>
          <w:szCs w:val="22"/>
          <w:lang w:val="sq-AL"/>
        </w:rPr>
        <w:t>Neni 2</w:t>
      </w:r>
    </w:p>
    <w:p w:rsidR="007F1A23" w:rsidRPr="00ED7D22" w:rsidRDefault="007F1A23" w:rsidP="007F1A23">
      <w:pPr>
        <w:pStyle w:val="Paragrafi0"/>
        <w:rPr>
          <w:szCs w:val="22"/>
          <w:lang w:val="sq-AL"/>
        </w:rPr>
      </w:pPr>
    </w:p>
    <w:p w:rsidR="007F1A23" w:rsidRPr="00ED7D22" w:rsidRDefault="007F1A23" w:rsidP="007F1A23">
      <w:pPr>
        <w:pStyle w:val="Paragrafi0"/>
        <w:rPr>
          <w:szCs w:val="22"/>
          <w:lang w:val="sq-AL"/>
        </w:rPr>
      </w:pPr>
      <w:r w:rsidRPr="00ED7D22">
        <w:rPr>
          <w:szCs w:val="22"/>
          <w:lang w:val="sq-AL"/>
        </w:rPr>
        <w:t>Ky ligj hyn në fuqi 15 ditë pas botimit në Fletoren Zyrtare.</w:t>
      </w:r>
    </w:p>
    <w:p w:rsidR="007F1A23" w:rsidRPr="00ED7D22" w:rsidRDefault="007F1A23" w:rsidP="007F1A23">
      <w:pPr>
        <w:pStyle w:val="Paragrafi0"/>
        <w:rPr>
          <w:szCs w:val="22"/>
          <w:lang w:val="sq-AL"/>
        </w:rPr>
      </w:pPr>
    </w:p>
    <w:p w:rsidR="007F1A23" w:rsidRPr="00ED7D22" w:rsidRDefault="007F1A23" w:rsidP="007F1A23">
      <w:pPr>
        <w:pStyle w:val="Shpallja"/>
        <w:rPr>
          <w:sz w:val="23"/>
          <w:szCs w:val="23"/>
        </w:rPr>
      </w:pPr>
      <w:r w:rsidRPr="00ED7D22">
        <w:rPr>
          <w:sz w:val="23"/>
          <w:szCs w:val="23"/>
        </w:rPr>
        <w:t>Shpallur me dekretin nr.6705, datë 6.10.2010 të Presidentit të Republikës së Shqipërisë, Bamir Topi</w:t>
      </w:r>
    </w:p>
    <w:p w:rsidR="00F11E9A" w:rsidRPr="00ED7D22" w:rsidRDefault="00F11E9A" w:rsidP="00F11E9A">
      <w:pPr>
        <w:pStyle w:val="Paragrafi0"/>
        <w:rPr>
          <w:szCs w:val="22"/>
          <w:lang w:val="sq-AL"/>
        </w:rPr>
      </w:pPr>
    </w:p>
    <w:p w:rsidR="00E16C07" w:rsidRPr="00ED7D22" w:rsidRDefault="00F11E9A" w:rsidP="00F11E9A">
      <w:pPr>
        <w:pStyle w:val="TitulliTitull"/>
        <w:rPr>
          <w:b/>
          <w:lang w:val="sq-AL"/>
        </w:rPr>
      </w:pPr>
      <w:r w:rsidRPr="00ED7D22">
        <w:rPr>
          <w:b/>
          <w:lang w:val="sq-AL"/>
        </w:rPr>
        <w:t xml:space="preserve">Instrumenti </w:t>
      </w:r>
    </w:p>
    <w:p w:rsidR="00F11E9A" w:rsidRPr="00ED7D22" w:rsidRDefault="00F11E9A" w:rsidP="00F11E9A">
      <w:pPr>
        <w:pStyle w:val="TitulliTitull"/>
        <w:rPr>
          <w:lang w:val="sq-AL"/>
        </w:rPr>
      </w:pPr>
      <w:r w:rsidRPr="00ED7D22">
        <w:rPr>
          <w:lang w:val="sq-AL"/>
        </w:rPr>
        <w:t>që ndryshon Kushtetutën e Unionit Ndërkombëtar të Telekomunikacionit (Gjenevë, 1992) sipas miratimeve të Konferencës Fuqiplotë (Kjoto, 1994), Konferencës Fuqiplotë (Minneapolis, 1998) dhe Konferencës Fuqiplotë (Marrakesh, 2002)</w:t>
      </w:r>
    </w:p>
    <w:p w:rsidR="00F11E9A" w:rsidRPr="00ED7D22" w:rsidRDefault="00F11E9A" w:rsidP="00F11E9A">
      <w:pPr>
        <w:pStyle w:val="Paragrafi0"/>
        <w:rPr>
          <w:szCs w:val="22"/>
          <w:lang w:val="sq-AL"/>
        </w:rPr>
      </w:pPr>
    </w:p>
    <w:p w:rsidR="00F11E9A" w:rsidRPr="00ED7D22" w:rsidRDefault="00F11E9A" w:rsidP="00F11E9A">
      <w:pPr>
        <w:pStyle w:val="Paragrafi0"/>
        <w:rPr>
          <w:szCs w:val="22"/>
          <w:lang w:val="sq-AL"/>
        </w:rPr>
      </w:pPr>
      <w:r w:rsidRPr="00ED7D22">
        <w:rPr>
          <w:szCs w:val="22"/>
          <w:lang w:val="sq-AL"/>
        </w:rPr>
        <w:t>(Ndryshime të miratuara nga Konferenca Fuqiplotë)</w:t>
      </w:r>
      <w:r w:rsidR="00E91324" w:rsidRPr="00ED7D22">
        <w:rPr>
          <w:szCs w:val="22"/>
          <w:lang w:val="sq-AL"/>
        </w:rPr>
        <w:t xml:space="preserve"> </w:t>
      </w:r>
      <w:r w:rsidRPr="00ED7D22">
        <w:rPr>
          <w:szCs w:val="22"/>
          <w:lang w:val="sq-AL"/>
        </w:rPr>
        <w:t>(Antalia, 2006)</w:t>
      </w:r>
    </w:p>
    <w:p w:rsidR="005E2432" w:rsidRPr="00ED7D22" w:rsidRDefault="005E2432" w:rsidP="005E2432">
      <w:pPr>
        <w:pStyle w:val="Paragrafi0"/>
        <w:ind w:left="7200"/>
        <w:rPr>
          <w:lang w:val="sq-AL"/>
        </w:rPr>
      </w:pPr>
    </w:p>
    <w:p w:rsidR="00F11E9A" w:rsidRPr="00ED7D22" w:rsidRDefault="005E2432" w:rsidP="005E2432">
      <w:pPr>
        <w:pStyle w:val="Paragrafi0"/>
        <w:ind w:left="7200"/>
        <w:rPr>
          <w:szCs w:val="22"/>
          <w:lang w:val="sq-AL"/>
        </w:rPr>
      </w:pPr>
      <w:r w:rsidRPr="00ED7D22">
        <w:rPr>
          <w:lang w:val="sq-AL"/>
        </w:rPr>
        <w:t>Faqe</w:t>
      </w:r>
    </w:p>
    <w:p w:rsidR="00F11E9A" w:rsidRPr="00ED7D22" w:rsidRDefault="00F11E9A" w:rsidP="005E2432">
      <w:pPr>
        <w:pStyle w:val="Paragrafi0"/>
        <w:rPr>
          <w:lang w:val="sq-AL"/>
        </w:rPr>
      </w:pPr>
      <w:r w:rsidRPr="00ED7D22">
        <w:rPr>
          <w:lang w:val="sq-AL"/>
        </w:rPr>
        <w:t xml:space="preserve">Pjesa I </w:t>
      </w:r>
      <w:r w:rsidR="005E2432" w:rsidRPr="00ED7D22">
        <w:rPr>
          <w:lang w:val="sq-AL"/>
        </w:rPr>
        <w:t>–</w:t>
      </w:r>
      <w:r w:rsidRPr="00ED7D22">
        <w:rPr>
          <w:lang w:val="sq-AL"/>
        </w:rPr>
        <w:t xml:space="preserve"> Parathënie</w:t>
      </w:r>
      <w:r w:rsidR="005E2432" w:rsidRPr="00ED7D22">
        <w:rPr>
          <w:lang w:val="sq-AL"/>
        </w:rPr>
        <w:tab/>
      </w:r>
      <w:r w:rsidR="005E2432" w:rsidRPr="00ED7D22">
        <w:rPr>
          <w:lang w:val="sq-AL"/>
        </w:rPr>
        <w:tab/>
      </w:r>
      <w:r w:rsidR="005E2432" w:rsidRPr="00ED7D22">
        <w:rPr>
          <w:lang w:val="sq-AL"/>
        </w:rPr>
        <w:tab/>
      </w:r>
      <w:r w:rsidR="005E2432" w:rsidRPr="00ED7D22">
        <w:rPr>
          <w:lang w:val="sq-AL"/>
        </w:rPr>
        <w:tab/>
      </w:r>
      <w:r w:rsidR="005E2432" w:rsidRPr="00ED7D22">
        <w:rPr>
          <w:lang w:val="sq-AL"/>
        </w:rPr>
        <w:tab/>
      </w:r>
      <w:r w:rsidR="005E2432" w:rsidRPr="00ED7D22">
        <w:rPr>
          <w:lang w:val="sq-AL"/>
        </w:rPr>
        <w:tab/>
      </w:r>
      <w:r w:rsidR="005E2432" w:rsidRPr="00ED7D22">
        <w:rPr>
          <w:lang w:val="sq-AL"/>
        </w:rPr>
        <w:tab/>
      </w:r>
      <w:r w:rsidR="005E2432" w:rsidRPr="00ED7D22">
        <w:rPr>
          <w:lang w:val="sq-AL"/>
        </w:rPr>
        <w:tab/>
      </w:r>
      <w:r w:rsidR="005E2432" w:rsidRPr="00ED7D22">
        <w:rPr>
          <w:szCs w:val="22"/>
          <w:lang w:val="sq-AL"/>
        </w:rPr>
        <w:t>17</w:t>
      </w:r>
    </w:p>
    <w:p w:rsidR="00F11E9A" w:rsidRPr="00ED7D22" w:rsidRDefault="00F11E9A" w:rsidP="00F11E9A">
      <w:pPr>
        <w:pStyle w:val="Paragrafi0"/>
        <w:rPr>
          <w:szCs w:val="22"/>
          <w:lang w:val="sq-AL"/>
        </w:rPr>
      </w:pPr>
    </w:p>
    <w:p w:rsidR="00F11E9A" w:rsidRPr="00ED7D22" w:rsidRDefault="00F11E9A" w:rsidP="00F11E9A">
      <w:pPr>
        <w:pStyle w:val="Paragrafi0"/>
        <w:rPr>
          <w:szCs w:val="22"/>
          <w:lang w:val="sq-AL"/>
        </w:rPr>
      </w:pPr>
      <w:r w:rsidRPr="00ED7D22">
        <w:rPr>
          <w:szCs w:val="22"/>
          <w:lang w:val="sq-AL"/>
        </w:rPr>
        <w:t>Kapitulli I – Funksionimi i Unionit</w:t>
      </w:r>
      <w:r w:rsidR="005E2432" w:rsidRPr="00ED7D22">
        <w:rPr>
          <w:szCs w:val="22"/>
          <w:lang w:val="sq-AL"/>
        </w:rPr>
        <w:tab/>
      </w:r>
      <w:r w:rsidR="005E2432" w:rsidRPr="00ED7D22">
        <w:rPr>
          <w:szCs w:val="22"/>
          <w:lang w:val="sq-AL"/>
        </w:rPr>
        <w:tab/>
      </w:r>
      <w:r w:rsidR="005E2432" w:rsidRPr="00ED7D22">
        <w:rPr>
          <w:szCs w:val="22"/>
          <w:lang w:val="sq-AL"/>
        </w:rPr>
        <w:tab/>
      </w:r>
      <w:r w:rsidR="005E2432" w:rsidRPr="00ED7D22">
        <w:rPr>
          <w:szCs w:val="22"/>
          <w:lang w:val="sq-AL"/>
        </w:rPr>
        <w:tab/>
      </w:r>
      <w:r w:rsidR="005E2432" w:rsidRPr="00ED7D22">
        <w:rPr>
          <w:szCs w:val="22"/>
          <w:lang w:val="sq-AL"/>
        </w:rPr>
        <w:tab/>
      </w:r>
      <w:r w:rsidR="005E2432" w:rsidRPr="00ED7D22">
        <w:rPr>
          <w:szCs w:val="22"/>
          <w:lang w:val="sq-AL"/>
        </w:rPr>
        <w:tab/>
      </w:r>
    </w:p>
    <w:p w:rsidR="00F11E9A" w:rsidRPr="00ED7D22" w:rsidRDefault="00F11E9A" w:rsidP="00F11E9A">
      <w:pPr>
        <w:pStyle w:val="Paragrafi0"/>
        <w:rPr>
          <w:szCs w:val="22"/>
          <w:lang w:val="sq-AL"/>
        </w:rPr>
      </w:pPr>
      <w:r w:rsidRPr="00ED7D22">
        <w:rPr>
          <w:szCs w:val="22"/>
          <w:lang w:val="sq-AL"/>
        </w:rPr>
        <w:t>Neni 2</w:t>
      </w:r>
      <w:r w:rsidRPr="00ED7D22">
        <w:rPr>
          <w:szCs w:val="22"/>
          <w:lang w:val="sq-AL"/>
        </w:rPr>
        <w:tab/>
      </w:r>
      <w:r w:rsidRPr="00ED7D22">
        <w:rPr>
          <w:szCs w:val="22"/>
          <w:lang w:val="sq-AL"/>
        </w:rPr>
        <w:tab/>
        <w:t>Zgjedhjet dhe çështjet që lidhen me to</w:t>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t>18</w:t>
      </w:r>
    </w:p>
    <w:p w:rsidR="00F11E9A" w:rsidRPr="00ED7D22" w:rsidRDefault="00F11E9A" w:rsidP="00F11E9A">
      <w:pPr>
        <w:pStyle w:val="Paragrafi0"/>
        <w:rPr>
          <w:szCs w:val="22"/>
          <w:lang w:val="sq-AL"/>
        </w:rPr>
      </w:pPr>
      <w:r w:rsidRPr="00ED7D22">
        <w:rPr>
          <w:szCs w:val="22"/>
          <w:lang w:val="sq-AL"/>
        </w:rPr>
        <w:t xml:space="preserve">Neni 4 </w:t>
      </w:r>
      <w:r w:rsidRPr="00ED7D22">
        <w:rPr>
          <w:szCs w:val="22"/>
          <w:lang w:val="sq-AL"/>
        </w:rPr>
        <w:tab/>
      </w:r>
      <w:r w:rsidRPr="00ED7D22">
        <w:rPr>
          <w:szCs w:val="22"/>
          <w:lang w:val="sq-AL"/>
        </w:rPr>
        <w:tab/>
        <w:t xml:space="preserve">Këshilli </w:t>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t>19</w:t>
      </w:r>
    </w:p>
    <w:p w:rsidR="00F11E9A" w:rsidRPr="00ED7D22" w:rsidRDefault="00F11E9A" w:rsidP="00F11E9A">
      <w:pPr>
        <w:pStyle w:val="Paragrafi0"/>
        <w:rPr>
          <w:szCs w:val="22"/>
          <w:lang w:val="sq-AL"/>
        </w:rPr>
      </w:pPr>
      <w:r w:rsidRPr="00ED7D22">
        <w:rPr>
          <w:szCs w:val="22"/>
          <w:lang w:val="sq-AL"/>
        </w:rPr>
        <w:t xml:space="preserve">Neni 5 </w:t>
      </w:r>
      <w:r w:rsidRPr="00ED7D22">
        <w:rPr>
          <w:szCs w:val="22"/>
          <w:lang w:val="sq-AL"/>
        </w:rPr>
        <w:tab/>
      </w:r>
      <w:r w:rsidRPr="00ED7D22">
        <w:rPr>
          <w:szCs w:val="22"/>
          <w:lang w:val="sq-AL"/>
        </w:rPr>
        <w:tab/>
        <w:t>Sekretariati i Përgjithshëm</w:t>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t>20</w:t>
      </w:r>
    </w:p>
    <w:p w:rsidR="00F11E9A" w:rsidRPr="00ED7D22" w:rsidRDefault="00F11E9A" w:rsidP="00F11E9A">
      <w:pPr>
        <w:pStyle w:val="Paragrafi0"/>
        <w:rPr>
          <w:szCs w:val="22"/>
          <w:lang w:val="sq-AL"/>
        </w:rPr>
      </w:pPr>
      <w:r w:rsidRPr="00ED7D22">
        <w:rPr>
          <w:szCs w:val="22"/>
          <w:lang w:val="sq-AL"/>
        </w:rPr>
        <w:t xml:space="preserve">Neni 6 </w:t>
      </w:r>
      <w:r w:rsidRPr="00ED7D22">
        <w:rPr>
          <w:szCs w:val="22"/>
          <w:lang w:val="sq-AL"/>
        </w:rPr>
        <w:tab/>
      </w:r>
      <w:r w:rsidRPr="00ED7D22">
        <w:rPr>
          <w:szCs w:val="22"/>
          <w:lang w:val="sq-AL"/>
        </w:rPr>
        <w:tab/>
        <w:t>Komiteti koordinues</w:t>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t>21</w:t>
      </w:r>
    </w:p>
    <w:p w:rsidR="00F11E9A" w:rsidRPr="00ED7D22" w:rsidRDefault="00E91324" w:rsidP="00F11E9A">
      <w:pPr>
        <w:pStyle w:val="Paragrafi0"/>
        <w:rPr>
          <w:szCs w:val="22"/>
          <w:lang w:val="sq-AL"/>
        </w:rPr>
      </w:pPr>
      <w:r w:rsidRPr="00ED7D22">
        <w:rPr>
          <w:szCs w:val="22"/>
          <w:lang w:val="sq-AL"/>
        </w:rPr>
        <w:t xml:space="preserve">Neni 12 </w:t>
      </w:r>
      <w:r w:rsidRPr="00ED7D22">
        <w:rPr>
          <w:szCs w:val="22"/>
          <w:lang w:val="sq-AL"/>
        </w:rPr>
        <w:tab/>
        <w:t>Zyra e r</w:t>
      </w:r>
      <w:r w:rsidR="00F11E9A" w:rsidRPr="00ED7D22">
        <w:rPr>
          <w:szCs w:val="22"/>
          <w:lang w:val="sq-AL"/>
        </w:rPr>
        <w:t>adiokomunikimit</w:t>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t>21</w:t>
      </w:r>
    </w:p>
    <w:p w:rsidR="00F11E9A" w:rsidRPr="00ED7D22" w:rsidRDefault="00F11E9A" w:rsidP="00F11E9A">
      <w:pPr>
        <w:pStyle w:val="Paragrafi0"/>
        <w:rPr>
          <w:szCs w:val="22"/>
          <w:lang w:val="sq-AL"/>
        </w:rPr>
      </w:pPr>
      <w:r w:rsidRPr="00ED7D22">
        <w:rPr>
          <w:szCs w:val="22"/>
          <w:lang w:val="sq-AL"/>
        </w:rPr>
        <w:t>Neni 15</w:t>
      </w:r>
      <w:r w:rsidRPr="00ED7D22">
        <w:rPr>
          <w:szCs w:val="22"/>
          <w:lang w:val="sq-AL"/>
        </w:rPr>
        <w:tab/>
        <w:t xml:space="preserve"> </w:t>
      </w:r>
      <w:r w:rsidRPr="00ED7D22">
        <w:rPr>
          <w:szCs w:val="22"/>
          <w:lang w:val="sq-AL"/>
        </w:rPr>
        <w:tab/>
        <w:t>Zyra e standardizimit të tele</w:t>
      </w:r>
      <w:r w:rsidR="00E91324" w:rsidRPr="00ED7D22">
        <w:rPr>
          <w:szCs w:val="22"/>
          <w:lang w:val="sq-AL"/>
        </w:rPr>
        <w:t>komu</w:t>
      </w:r>
      <w:r w:rsidRPr="00ED7D22">
        <w:rPr>
          <w:szCs w:val="22"/>
          <w:lang w:val="sq-AL"/>
        </w:rPr>
        <w:t>nikacionit</w:t>
      </w:r>
      <w:r w:rsidR="005E3BA5" w:rsidRPr="00ED7D22">
        <w:rPr>
          <w:szCs w:val="22"/>
          <w:lang w:val="sq-AL"/>
        </w:rPr>
        <w:tab/>
      </w:r>
      <w:r w:rsidR="005E3BA5" w:rsidRPr="00ED7D22">
        <w:rPr>
          <w:szCs w:val="22"/>
          <w:lang w:val="sq-AL"/>
        </w:rPr>
        <w:tab/>
      </w:r>
      <w:r w:rsidR="005E3BA5" w:rsidRPr="00ED7D22">
        <w:rPr>
          <w:szCs w:val="22"/>
          <w:lang w:val="sq-AL"/>
        </w:rPr>
        <w:tab/>
        <w:t>22</w:t>
      </w:r>
    </w:p>
    <w:p w:rsidR="00F11E9A" w:rsidRPr="00ED7D22" w:rsidRDefault="00F11E9A" w:rsidP="00F11E9A">
      <w:pPr>
        <w:pStyle w:val="Paragrafi0"/>
        <w:rPr>
          <w:szCs w:val="22"/>
          <w:lang w:val="sq-AL"/>
        </w:rPr>
      </w:pPr>
      <w:r w:rsidRPr="00ED7D22">
        <w:rPr>
          <w:szCs w:val="22"/>
          <w:lang w:val="sq-AL"/>
        </w:rPr>
        <w:t xml:space="preserve">Neni 16 </w:t>
      </w:r>
      <w:r w:rsidRPr="00ED7D22">
        <w:rPr>
          <w:szCs w:val="22"/>
          <w:lang w:val="sq-AL"/>
        </w:rPr>
        <w:tab/>
        <w:t>Konferencat e zhvillimit të telekomunikacionit</w:t>
      </w:r>
      <w:r w:rsidR="005E3BA5" w:rsidRPr="00ED7D22">
        <w:rPr>
          <w:szCs w:val="22"/>
          <w:lang w:val="sq-AL"/>
        </w:rPr>
        <w:tab/>
      </w:r>
      <w:r w:rsidR="005E3BA5" w:rsidRPr="00ED7D22">
        <w:rPr>
          <w:szCs w:val="22"/>
          <w:lang w:val="sq-AL"/>
        </w:rPr>
        <w:tab/>
      </w:r>
      <w:r w:rsidR="005E3BA5" w:rsidRPr="00ED7D22">
        <w:rPr>
          <w:szCs w:val="22"/>
          <w:lang w:val="sq-AL"/>
        </w:rPr>
        <w:tab/>
        <w:t>22</w:t>
      </w:r>
    </w:p>
    <w:p w:rsidR="00F11E9A" w:rsidRPr="00ED7D22" w:rsidRDefault="00F11E9A" w:rsidP="00F11E9A">
      <w:pPr>
        <w:pStyle w:val="Paragrafi0"/>
        <w:rPr>
          <w:szCs w:val="22"/>
          <w:lang w:val="sq-AL"/>
        </w:rPr>
      </w:pPr>
      <w:r w:rsidRPr="00ED7D22">
        <w:rPr>
          <w:szCs w:val="22"/>
          <w:lang w:val="sq-AL"/>
        </w:rPr>
        <w:t xml:space="preserve">Neni 17A </w:t>
      </w:r>
      <w:r w:rsidRPr="00ED7D22">
        <w:rPr>
          <w:szCs w:val="22"/>
          <w:lang w:val="sq-AL"/>
        </w:rPr>
        <w:tab/>
        <w:t>Grupi këshillues i zhvillimit të telekomunikacionit</w:t>
      </w:r>
      <w:r w:rsidR="005E3BA5" w:rsidRPr="00ED7D22">
        <w:rPr>
          <w:szCs w:val="22"/>
          <w:lang w:val="sq-AL"/>
        </w:rPr>
        <w:tab/>
      </w:r>
      <w:r w:rsidR="005E3BA5" w:rsidRPr="00ED7D22">
        <w:rPr>
          <w:szCs w:val="22"/>
          <w:lang w:val="sq-AL"/>
        </w:rPr>
        <w:tab/>
        <w:t>23</w:t>
      </w:r>
    </w:p>
    <w:p w:rsidR="00F11E9A" w:rsidRPr="00ED7D22" w:rsidRDefault="00F11E9A" w:rsidP="00F11E9A">
      <w:pPr>
        <w:pStyle w:val="Paragrafi0"/>
        <w:rPr>
          <w:szCs w:val="22"/>
          <w:lang w:val="sq-AL"/>
        </w:rPr>
      </w:pPr>
      <w:r w:rsidRPr="00ED7D22">
        <w:rPr>
          <w:szCs w:val="22"/>
          <w:lang w:val="sq-AL"/>
        </w:rPr>
        <w:t xml:space="preserve">Neni 18 </w:t>
      </w:r>
      <w:r w:rsidRPr="00ED7D22">
        <w:rPr>
          <w:szCs w:val="22"/>
          <w:lang w:val="sq-AL"/>
        </w:rPr>
        <w:tab/>
        <w:t>Zyra e zhvillimit të telekomunikacionit</w:t>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t>23</w:t>
      </w:r>
    </w:p>
    <w:p w:rsidR="005E3BA5" w:rsidRPr="00ED7D22" w:rsidRDefault="00F11E9A" w:rsidP="00F11E9A">
      <w:pPr>
        <w:pStyle w:val="Paragrafi0"/>
        <w:ind w:left="2160" w:hanging="1440"/>
        <w:rPr>
          <w:szCs w:val="22"/>
          <w:lang w:val="sq-AL"/>
        </w:rPr>
      </w:pPr>
      <w:r w:rsidRPr="00ED7D22">
        <w:rPr>
          <w:szCs w:val="22"/>
          <w:lang w:val="sq-AL"/>
        </w:rPr>
        <w:t xml:space="preserve">Neni 19 </w:t>
      </w:r>
      <w:r w:rsidRPr="00ED7D22">
        <w:rPr>
          <w:szCs w:val="22"/>
          <w:lang w:val="sq-AL"/>
        </w:rPr>
        <w:tab/>
        <w:t xml:space="preserve">Pjesëmarrja e enteve dhe organizatave përveç atyre </w:t>
      </w:r>
    </w:p>
    <w:p w:rsidR="00F11E9A" w:rsidRPr="00ED7D22" w:rsidRDefault="00F11E9A" w:rsidP="005E3BA5">
      <w:pPr>
        <w:pStyle w:val="Paragrafi0"/>
        <w:ind w:left="2160" w:firstLine="0"/>
        <w:rPr>
          <w:szCs w:val="22"/>
          <w:lang w:val="sq-AL"/>
        </w:rPr>
      </w:pPr>
      <w:r w:rsidRPr="00ED7D22">
        <w:rPr>
          <w:szCs w:val="22"/>
          <w:lang w:val="sq-AL"/>
        </w:rPr>
        <w:t xml:space="preserve">të administrimit në aktivitetet e </w:t>
      </w:r>
      <w:r w:rsidR="00E91324" w:rsidRPr="00ED7D22">
        <w:rPr>
          <w:szCs w:val="22"/>
          <w:lang w:val="sq-AL"/>
        </w:rPr>
        <w:t>Unionit</w:t>
      </w:r>
      <w:r w:rsidR="005E3BA5" w:rsidRPr="00ED7D22">
        <w:rPr>
          <w:szCs w:val="22"/>
          <w:lang w:val="sq-AL"/>
        </w:rPr>
        <w:tab/>
      </w:r>
      <w:r w:rsidR="005E3BA5" w:rsidRPr="00ED7D22">
        <w:rPr>
          <w:szCs w:val="22"/>
          <w:lang w:val="sq-AL"/>
        </w:rPr>
        <w:tab/>
      </w:r>
      <w:r w:rsidR="005E3BA5" w:rsidRPr="00ED7D22">
        <w:rPr>
          <w:szCs w:val="22"/>
          <w:lang w:val="sq-AL"/>
        </w:rPr>
        <w:tab/>
      </w:r>
      <w:r w:rsidR="005E3BA5" w:rsidRPr="00ED7D22">
        <w:rPr>
          <w:szCs w:val="22"/>
          <w:lang w:val="sq-AL"/>
        </w:rPr>
        <w:tab/>
        <w:t>23</w:t>
      </w:r>
    </w:p>
    <w:p w:rsidR="00F11E9A" w:rsidRPr="00ED7D22" w:rsidRDefault="00F11E9A" w:rsidP="00F11E9A">
      <w:pPr>
        <w:pStyle w:val="Paragrafi0"/>
        <w:rPr>
          <w:szCs w:val="22"/>
          <w:lang w:val="sq-AL"/>
        </w:rPr>
      </w:pPr>
      <w:r w:rsidRPr="00ED7D22">
        <w:rPr>
          <w:szCs w:val="22"/>
          <w:lang w:val="sq-AL"/>
        </w:rPr>
        <w:t xml:space="preserve">Neni 21 </w:t>
      </w:r>
      <w:r w:rsidRPr="00ED7D22">
        <w:rPr>
          <w:szCs w:val="22"/>
          <w:lang w:val="sq-AL"/>
        </w:rPr>
        <w:tab/>
        <w:t>Rekomandime nga një konferencë për tjetrën</w:t>
      </w:r>
      <w:r w:rsidR="005E3BA5" w:rsidRPr="00ED7D22">
        <w:rPr>
          <w:szCs w:val="22"/>
          <w:lang w:val="sq-AL"/>
        </w:rPr>
        <w:tab/>
      </w:r>
      <w:r w:rsidR="005E3BA5" w:rsidRPr="00ED7D22">
        <w:rPr>
          <w:szCs w:val="22"/>
          <w:lang w:val="sq-AL"/>
        </w:rPr>
        <w:tab/>
      </w:r>
      <w:r w:rsidR="005E3BA5" w:rsidRPr="00ED7D22">
        <w:rPr>
          <w:szCs w:val="22"/>
          <w:lang w:val="sq-AL"/>
        </w:rPr>
        <w:tab/>
        <w:t>24</w:t>
      </w:r>
    </w:p>
    <w:p w:rsidR="00F11E9A" w:rsidRPr="00ED7D22" w:rsidRDefault="00F11E9A" w:rsidP="00F11E9A">
      <w:pPr>
        <w:pStyle w:val="TitulliTitull"/>
        <w:rPr>
          <w:lang w:val="sq-AL"/>
        </w:rPr>
      </w:pPr>
      <w:r w:rsidRPr="00ED7D22">
        <w:rPr>
          <w:lang w:val="sq-AL"/>
        </w:rPr>
        <w:t xml:space="preserve">Kapitulli II – </w:t>
      </w:r>
      <w:r w:rsidRPr="00ED7D22">
        <w:rPr>
          <w:lang w:val="sq-AL"/>
        </w:rPr>
        <w:tab/>
        <w:t>Dispozita të veçanta lidhur me konferencat dhe asambletë</w:t>
      </w:r>
    </w:p>
    <w:p w:rsidR="00F11E9A" w:rsidRPr="00ED7D22" w:rsidRDefault="00F11E9A" w:rsidP="00F11E9A">
      <w:pPr>
        <w:pStyle w:val="Paragrafi0"/>
        <w:rPr>
          <w:szCs w:val="22"/>
          <w:lang w:val="sq-AL"/>
        </w:rPr>
      </w:pPr>
    </w:p>
    <w:p w:rsidR="00F11E9A" w:rsidRPr="00ED7D22" w:rsidRDefault="00F11E9A" w:rsidP="00F11E9A">
      <w:pPr>
        <w:pStyle w:val="Paragrafi0"/>
        <w:rPr>
          <w:szCs w:val="22"/>
          <w:lang w:val="sq-AL"/>
        </w:rPr>
      </w:pPr>
      <w:r w:rsidRPr="00ED7D22">
        <w:rPr>
          <w:szCs w:val="22"/>
          <w:lang w:val="sq-AL"/>
        </w:rPr>
        <w:t xml:space="preserve">Neni 23 </w:t>
      </w:r>
      <w:r w:rsidRPr="00ED7D22">
        <w:rPr>
          <w:szCs w:val="22"/>
          <w:lang w:val="sq-AL"/>
        </w:rPr>
        <w:tab/>
        <w:t>Pranimi në konferencat fuqiplota</w:t>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t>25</w:t>
      </w:r>
    </w:p>
    <w:p w:rsidR="00F11E9A" w:rsidRPr="00ED7D22" w:rsidRDefault="00F11E9A" w:rsidP="00F11E9A">
      <w:pPr>
        <w:pStyle w:val="Paragrafi0"/>
        <w:rPr>
          <w:szCs w:val="22"/>
          <w:lang w:val="sq-AL"/>
        </w:rPr>
      </w:pPr>
      <w:r w:rsidRPr="00ED7D22">
        <w:rPr>
          <w:szCs w:val="22"/>
          <w:lang w:val="sq-AL"/>
        </w:rPr>
        <w:t xml:space="preserve">Neni 24 </w:t>
      </w:r>
      <w:r w:rsidRPr="00ED7D22">
        <w:rPr>
          <w:szCs w:val="22"/>
          <w:lang w:val="sq-AL"/>
        </w:rPr>
        <w:tab/>
        <w:t xml:space="preserve">Pranimi në konferencat e radiokomunikimit </w:t>
      </w:r>
      <w:r w:rsidR="005402DF" w:rsidRPr="00ED7D22">
        <w:rPr>
          <w:szCs w:val="22"/>
          <w:lang w:val="sq-AL"/>
        </w:rPr>
        <w:tab/>
      </w:r>
      <w:r w:rsidR="005402DF" w:rsidRPr="00ED7D22">
        <w:rPr>
          <w:szCs w:val="22"/>
          <w:lang w:val="sq-AL"/>
        </w:rPr>
        <w:tab/>
      </w:r>
      <w:r w:rsidR="005402DF" w:rsidRPr="00ED7D22">
        <w:rPr>
          <w:szCs w:val="22"/>
          <w:lang w:val="sq-AL"/>
        </w:rPr>
        <w:tab/>
        <w:t>25</w:t>
      </w:r>
    </w:p>
    <w:p w:rsidR="005402DF" w:rsidRPr="00ED7D22" w:rsidRDefault="00F11E9A" w:rsidP="00F11E9A">
      <w:pPr>
        <w:pStyle w:val="Paragrafi0"/>
        <w:rPr>
          <w:szCs w:val="22"/>
          <w:lang w:val="sq-AL"/>
        </w:rPr>
      </w:pPr>
      <w:r w:rsidRPr="00ED7D22">
        <w:rPr>
          <w:szCs w:val="22"/>
          <w:lang w:val="sq-AL"/>
        </w:rPr>
        <w:t xml:space="preserve">Neni 25 </w:t>
      </w:r>
      <w:r w:rsidRPr="00ED7D22">
        <w:rPr>
          <w:szCs w:val="22"/>
          <w:lang w:val="sq-AL"/>
        </w:rPr>
        <w:tab/>
        <w:t xml:space="preserve">Pranimi në </w:t>
      </w:r>
      <w:r w:rsidR="00E91324" w:rsidRPr="00ED7D22">
        <w:rPr>
          <w:szCs w:val="22"/>
          <w:lang w:val="sq-AL"/>
        </w:rPr>
        <w:t xml:space="preserve">asambletë e radiokomunikimit, asambletë e </w:t>
      </w:r>
    </w:p>
    <w:p w:rsidR="005402DF" w:rsidRPr="00ED7D22" w:rsidRDefault="00E91324" w:rsidP="005402DF">
      <w:pPr>
        <w:pStyle w:val="Paragrafi0"/>
        <w:ind w:left="1440"/>
        <w:rPr>
          <w:szCs w:val="22"/>
          <w:lang w:val="sq-AL"/>
        </w:rPr>
      </w:pPr>
      <w:r w:rsidRPr="00ED7D22">
        <w:rPr>
          <w:szCs w:val="22"/>
          <w:lang w:val="sq-AL"/>
        </w:rPr>
        <w:t xml:space="preserve">standardizimit të telekomunikacionit botëror </w:t>
      </w:r>
      <w:r w:rsidR="00F11E9A" w:rsidRPr="00ED7D22">
        <w:rPr>
          <w:szCs w:val="22"/>
          <w:lang w:val="sq-AL"/>
        </w:rPr>
        <w:t>dhe</w:t>
      </w:r>
    </w:p>
    <w:p w:rsidR="00F11E9A" w:rsidRPr="00ED7D22" w:rsidRDefault="00F11E9A" w:rsidP="005402DF">
      <w:pPr>
        <w:pStyle w:val="Paragrafi0"/>
        <w:ind w:left="1440"/>
        <w:rPr>
          <w:szCs w:val="22"/>
          <w:lang w:val="sq-AL"/>
        </w:rPr>
      </w:pPr>
      <w:r w:rsidRPr="00ED7D22">
        <w:rPr>
          <w:szCs w:val="22"/>
          <w:lang w:val="sq-AL"/>
        </w:rPr>
        <w:t>konferencat e zhvillimit të telekomunikacionit</w:t>
      </w:r>
      <w:r w:rsidR="005402DF" w:rsidRPr="00ED7D22">
        <w:rPr>
          <w:szCs w:val="22"/>
          <w:lang w:val="sq-AL"/>
        </w:rPr>
        <w:tab/>
      </w:r>
      <w:r w:rsidR="005402DF" w:rsidRPr="00ED7D22">
        <w:rPr>
          <w:szCs w:val="22"/>
          <w:lang w:val="sq-AL"/>
        </w:rPr>
        <w:tab/>
      </w:r>
      <w:r w:rsidR="005402DF" w:rsidRPr="00ED7D22">
        <w:rPr>
          <w:szCs w:val="22"/>
          <w:lang w:val="sq-AL"/>
        </w:rPr>
        <w:tab/>
        <w:t>26</w:t>
      </w:r>
    </w:p>
    <w:p w:rsidR="00F11E9A" w:rsidRPr="00ED7D22" w:rsidRDefault="00F11E9A" w:rsidP="00F11E9A">
      <w:pPr>
        <w:pStyle w:val="Paragrafi0"/>
        <w:rPr>
          <w:szCs w:val="22"/>
          <w:lang w:val="sq-AL"/>
        </w:rPr>
      </w:pPr>
    </w:p>
    <w:p w:rsidR="00F11E9A" w:rsidRPr="00ED7D22" w:rsidRDefault="00F11E9A" w:rsidP="00F11E9A">
      <w:pPr>
        <w:pStyle w:val="TitulliTitull"/>
        <w:rPr>
          <w:lang w:val="sq-AL"/>
        </w:rPr>
      </w:pPr>
      <w:r w:rsidRPr="00ED7D22">
        <w:rPr>
          <w:lang w:val="sq-AL"/>
        </w:rPr>
        <w:t>Kapitulli IV – Dispozita të tjera</w:t>
      </w:r>
    </w:p>
    <w:p w:rsidR="002D7D91" w:rsidRPr="00ED7D22" w:rsidRDefault="002D7D91" w:rsidP="00F11E9A">
      <w:pPr>
        <w:pStyle w:val="Paragrafi0"/>
        <w:rPr>
          <w:szCs w:val="22"/>
          <w:lang w:val="sq-AL"/>
        </w:rPr>
      </w:pPr>
    </w:p>
    <w:p w:rsidR="00F11E9A" w:rsidRPr="00ED7D22" w:rsidRDefault="00F11E9A" w:rsidP="00F11E9A">
      <w:pPr>
        <w:pStyle w:val="Paragrafi0"/>
        <w:rPr>
          <w:szCs w:val="22"/>
          <w:lang w:val="sq-AL"/>
        </w:rPr>
      </w:pPr>
      <w:r w:rsidRPr="00ED7D22">
        <w:rPr>
          <w:szCs w:val="22"/>
          <w:lang w:val="sq-AL"/>
        </w:rPr>
        <w:t xml:space="preserve">Neni 33 </w:t>
      </w:r>
      <w:r w:rsidRPr="00ED7D22">
        <w:rPr>
          <w:szCs w:val="22"/>
          <w:lang w:val="sq-AL"/>
        </w:rPr>
        <w:tab/>
        <w:t>Financat</w:t>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t>27</w:t>
      </w:r>
    </w:p>
    <w:p w:rsidR="00F11E9A" w:rsidRPr="00ED7D22" w:rsidRDefault="00F11E9A" w:rsidP="00F11E9A">
      <w:pPr>
        <w:pStyle w:val="Paragrafi0"/>
        <w:rPr>
          <w:szCs w:val="22"/>
          <w:lang w:val="sq-AL"/>
        </w:rPr>
      </w:pPr>
      <w:r w:rsidRPr="00ED7D22">
        <w:rPr>
          <w:szCs w:val="22"/>
          <w:lang w:val="sq-AL"/>
        </w:rPr>
        <w:t>Pjesa II – Data e hyrjes në fuqi</w:t>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t>29</w:t>
      </w:r>
    </w:p>
    <w:p w:rsidR="00F11E9A" w:rsidRPr="00ED7D22" w:rsidRDefault="00F11E9A" w:rsidP="00F11E9A">
      <w:pPr>
        <w:pStyle w:val="Paragrafi0"/>
        <w:rPr>
          <w:szCs w:val="22"/>
          <w:lang w:val="sq-AL"/>
        </w:rPr>
      </w:pPr>
      <w:r w:rsidRPr="00ED7D22">
        <w:rPr>
          <w:szCs w:val="22"/>
          <w:lang w:val="sq-AL"/>
        </w:rPr>
        <w:t>Formula përfundimtare</w:t>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t>29</w:t>
      </w:r>
    </w:p>
    <w:p w:rsidR="00F11E9A" w:rsidRPr="00ED7D22" w:rsidRDefault="00F11E9A" w:rsidP="00F11E9A">
      <w:pPr>
        <w:pStyle w:val="Paragrafi0"/>
        <w:rPr>
          <w:szCs w:val="22"/>
          <w:lang w:val="sq-AL"/>
        </w:rPr>
      </w:pPr>
      <w:r w:rsidRPr="00ED7D22">
        <w:rPr>
          <w:szCs w:val="22"/>
          <w:lang w:val="sq-AL"/>
        </w:rPr>
        <w:t>Nënshkrimet</w:t>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5402DF" w:rsidRPr="00ED7D22">
        <w:rPr>
          <w:szCs w:val="22"/>
          <w:lang w:val="sq-AL"/>
        </w:rPr>
        <w:tab/>
      </w:r>
      <w:r w:rsidR="0009470B" w:rsidRPr="00ED7D22">
        <w:rPr>
          <w:szCs w:val="22"/>
          <w:lang w:val="sq-AL"/>
        </w:rPr>
        <w:t xml:space="preserve">  </w:t>
      </w:r>
      <w:r w:rsidR="005402DF" w:rsidRPr="00ED7D22">
        <w:rPr>
          <w:szCs w:val="22"/>
          <w:lang w:val="sq-AL"/>
        </w:rPr>
        <w:t>8</w:t>
      </w:r>
    </w:p>
    <w:p w:rsidR="00F11E9A" w:rsidRPr="00ED7D22" w:rsidRDefault="00F11E9A" w:rsidP="00F11E9A">
      <w:pPr>
        <w:pStyle w:val="Paragrafi0"/>
        <w:rPr>
          <w:szCs w:val="22"/>
          <w:lang w:val="sq-AL"/>
        </w:rPr>
      </w:pPr>
      <w:r w:rsidRPr="00ED7D22">
        <w:rPr>
          <w:szCs w:val="22"/>
          <w:lang w:val="sq-AL"/>
        </w:rPr>
        <w:t xml:space="preserve">Deklaratat dhe vërejtjet </w:t>
      </w:r>
      <w:r w:rsidR="0009470B" w:rsidRPr="00ED7D22">
        <w:rPr>
          <w:szCs w:val="22"/>
          <w:lang w:val="sq-AL"/>
        </w:rPr>
        <w:tab/>
      </w:r>
      <w:r w:rsidR="0009470B" w:rsidRPr="00ED7D22">
        <w:rPr>
          <w:szCs w:val="22"/>
          <w:lang w:val="sq-AL"/>
        </w:rPr>
        <w:tab/>
      </w:r>
      <w:r w:rsidR="0009470B" w:rsidRPr="00ED7D22">
        <w:rPr>
          <w:szCs w:val="22"/>
          <w:lang w:val="sq-AL"/>
        </w:rPr>
        <w:tab/>
      </w:r>
      <w:r w:rsidR="0009470B" w:rsidRPr="00ED7D22">
        <w:rPr>
          <w:szCs w:val="22"/>
          <w:lang w:val="sq-AL"/>
        </w:rPr>
        <w:tab/>
      </w:r>
      <w:r w:rsidR="0009470B" w:rsidRPr="00ED7D22">
        <w:rPr>
          <w:szCs w:val="22"/>
          <w:lang w:val="sq-AL"/>
        </w:rPr>
        <w:tab/>
      </w:r>
      <w:r w:rsidR="0009470B" w:rsidRPr="00ED7D22">
        <w:rPr>
          <w:szCs w:val="22"/>
          <w:lang w:val="sq-AL"/>
        </w:rPr>
        <w:tab/>
      </w:r>
      <w:r w:rsidR="0009470B" w:rsidRPr="00ED7D22">
        <w:rPr>
          <w:szCs w:val="22"/>
          <w:lang w:val="sq-AL"/>
        </w:rPr>
        <w:tab/>
        <w:t>31</w:t>
      </w:r>
    </w:p>
    <w:p w:rsidR="003C19C7" w:rsidRPr="00ED7D22" w:rsidRDefault="003C19C7" w:rsidP="00F11E9A">
      <w:pPr>
        <w:pStyle w:val="Paragrafi0"/>
        <w:rPr>
          <w:szCs w:val="22"/>
          <w:lang w:val="sq-AL"/>
        </w:rPr>
      </w:pPr>
    </w:p>
    <w:p w:rsidR="003C19C7" w:rsidRPr="00ED7D22" w:rsidRDefault="003C19C7" w:rsidP="00F11E9A">
      <w:pPr>
        <w:pStyle w:val="Paragrafi0"/>
        <w:rPr>
          <w:szCs w:val="22"/>
          <w:lang w:val="sq-AL"/>
        </w:rPr>
      </w:pPr>
    </w:p>
    <w:p w:rsidR="00F11E9A" w:rsidRPr="00ED7D22" w:rsidRDefault="00F11E9A" w:rsidP="00F11E9A">
      <w:pPr>
        <w:pStyle w:val="Paragrafi0"/>
        <w:rPr>
          <w:szCs w:val="22"/>
          <w:lang w:val="sq-AL"/>
        </w:rPr>
      </w:pPr>
      <w:r w:rsidRPr="00ED7D22">
        <w:rPr>
          <w:szCs w:val="22"/>
          <w:lang w:val="sq-AL"/>
        </w:rPr>
        <w:t>Algjeria (Republika Demokratike Popullore e) (59)</w:t>
      </w:r>
    </w:p>
    <w:p w:rsidR="00F11E9A" w:rsidRPr="00ED7D22" w:rsidRDefault="00F11E9A" w:rsidP="00F11E9A">
      <w:pPr>
        <w:pStyle w:val="Paragrafi0"/>
        <w:rPr>
          <w:szCs w:val="22"/>
          <w:lang w:val="sq-AL"/>
        </w:rPr>
      </w:pPr>
      <w:r w:rsidRPr="00ED7D22">
        <w:rPr>
          <w:szCs w:val="22"/>
          <w:lang w:val="sq-AL"/>
        </w:rPr>
        <w:t>Gjermania (Republika Federale e) (40, 51, 73, 98)</w:t>
      </w:r>
    </w:p>
    <w:p w:rsidR="00F11E9A" w:rsidRPr="00ED7D22" w:rsidRDefault="00F11E9A" w:rsidP="00F11E9A">
      <w:pPr>
        <w:pStyle w:val="Paragrafi0"/>
        <w:rPr>
          <w:szCs w:val="22"/>
          <w:lang w:val="sq-AL"/>
        </w:rPr>
      </w:pPr>
      <w:r w:rsidRPr="00ED7D22">
        <w:rPr>
          <w:szCs w:val="22"/>
          <w:lang w:val="sq-AL"/>
        </w:rPr>
        <w:t>Andora (Principata e) (73)</w:t>
      </w:r>
    </w:p>
    <w:p w:rsidR="00F11E9A" w:rsidRPr="00ED7D22" w:rsidRDefault="00F11E9A" w:rsidP="00F11E9A">
      <w:pPr>
        <w:pStyle w:val="Paragrafi0"/>
        <w:rPr>
          <w:szCs w:val="22"/>
          <w:lang w:val="sq-AL"/>
        </w:rPr>
      </w:pPr>
      <w:r w:rsidRPr="00ED7D22">
        <w:rPr>
          <w:szCs w:val="22"/>
          <w:lang w:val="sq-AL"/>
        </w:rPr>
        <w:t>Arabia Saudite (Mbretëria e) (32, 59, 62)</w:t>
      </w:r>
    </w:p>
    <w:p w:rsidR="00F11E9A" w:rsidRPr="00ED7D22" w:rsidRDefault="00F11E9A" w:rsidP="00F11E9A">
      <w:pPr>
        <w:pStyle w:val="Paragrafi0"/>
        <w:rPr>
          <w:szCs w:val="22"/>
          <w:lang w:val="sq-AL"/>
        </w:rPr>
      </w:pPr>
      <w:r w:rsidRPr="00ED7D22">
        <w:rPr>
          <w:szCs w:val="22"/>
          <w:lang w:val="sq-AL"/>
        </w:rPr>
        <w:t>Republika e Argjentinës (18)</w:t>
      </w:r>
    </w:p>
    <w:p w:rsidR="00F11E9A" w:rsidRPr="00ED7D22" w:rsidRDefault="00F11E9A" w:rsidP="00F11E9A">
      <w:pPr>
        <w:pStyle w:val="Paragrafi0"/>
        <w:rPr>
          <w:szCs w:val="22"/>
          <w:lang w:val="sq-AL"/>
        </w:rPr>
      </w:pPr>
      <w:r w:rsidRPr="00ED7D22">
        <w:rPr>
          <w:szCs w:val="22"/>
          <w:lang w:val="sq-AL"/>
        </w:rPr>
        <w:t>Armenia (Republika e) (66)</w:t>
      </w:r>
    </w:p>
    <w:p w:rsidR="00F11E9A" w:rsidRPr="00ED7D22" w:rsidRDefault="00F11E9A" w:rsidP="00F11E9A">
      <w:pPr>
        <w:pStyle w:val="Paragrafi0"/>
        <w:rPr>
          <w:szCs w:val="22"/>
          <w:lang w:val="sq-AL"/>
        </w:rPr>
      </w:pPr>
      <w:r w:rsidRPr="00ED7D22">
        <w:rPr>
          <w:szCs w:val="22"/>
          <w:lang w:val="sq-AL"/>
        </w:rPr>
        <w:t>Australia (72)</w:t>
      </w:r>
    </w:p>
    <w:p w:rsidR="00F11E9A" w:rsidRPr="00ED7D22" w:rsidRDefault="00F11E9A" w:rsidP="00F11E9A">
      <w:pPr>
        <w:pStyle w:val="Paragrafi0"/>
        <w:rPr>
          <w:szCs w:val="22"/>
          <w:lang w:val="sq-AL"/>
        </w:rPr>
      </w:pPr>
      <w:r w:rsidRPr="00ED7D22">
        <w:rPr>
          <w:szCs w:val="22"/>
          <w:lang w:val="sq-AL"/>
        </w:rPr>
        <w:t>Austria (51, 73, 98)</w:t>
      </w:r>
    </w:p>
    <w:p w:rsidR="00F11E9A" w:rsidRPr="00ED7D22" w:rsidRDefault="00E91324" w:rsidP="00F11E9A">
      <w:pPr>
        <w:pStyle w:val="Paragrafi0"/>
        <w:rPr>
          <w:szCs w:val="22"/>
          <w:lang w:val="sq-AL"/>
        </w:rPr>
      </w:pPr>
      <w:r w:rsidRPr="00ED7D22">
        <w:rPr>
          <w:szCs w:val="22"/>
          <w:lang w:val="sq-AL"/>
        </w:rPr>
        <w:t>Republika e A</w:t>
      </w:r>
      <w:r w:rsidR="00F11E9A" w:rsidRPr="00ED7D22">
        <w:rPr>
          <w:szCs w:val="22"/>
          <w:lang w:val="sq-AL"/>
        </w:rPr>
        <w:t>zerba</w:t>
      </w:r>
      <w:r w:rsidRPr="00ED7D22">
        <w:rPr>
          <w:szCs w:val="22"/>
          <w:lang w:val="sq-AL"/>
        </w:rPr>
        <w:t>j</w:t>
      </w:r>
      <w:r w:rsidR="00F11E9A" w:rsidRPr="00ED7D22">
        <w:rPr>
          <w:szCs w:val="22"/>
          <w:lang w:val="sq-AL"/>
        </w:rPr>
        <w:t>xhanit (66, 73)</w:t>
      </w:r>
    </w:p>
    <w:p w:rsidR="00F11E9A" w:rsidRPr="00ED7D22" w:rsidRDefault="00F11E9A" w:rsidP="00F11E9A">
      <w:pPr>
        <w:pStyle w:val="Paragrafi0"/>
        <w:rPr>
          <w:szCs w:val="22"/>
          <w:lang w:val="sq-AL"/>
        </w:rPr>
      </w:pPr>
      <w:r w:rsidRPr="00ED7D22">
        <w:rPr>
          <w:szCs w:val="22"/>
          <w:lang w:val="sq-AL"/>
        </w:rPr>
        <w:t>Bahrain (Mbretëria e ) (19, 59)</w:t>
      </w:r>
    </w:p>
    <w:p w:rsidR="00F11E9A" w:rsidRPr="00ED7D22" w:rsidRDefault="00F11E9A" w:rsidP="00F11E9A">
      <w:pPr>
        <w:pStyle w:val="Paragrafi0"/>
        <w:rPr>
          <w:szCs w:val="22"/>
          <w:lang w:val="sq-AL"/>
        </w:rPr>
      </w:pPr>
      <w:r w:rsidRPr="00ED7D22">
        <w:rPr>
          <w:szCs w:val="22"/>
          <w:lang w:val="sq-AL"/>
        </w:rPr>
        <w:t>Barbados (100)</w:t>
      </w:r>
    </w:p>
    <w:p w:rsidR="00F11E9A" w:rsidRPr="00ED7D22" w:rsidRDefault="00F11E9A" w:rsidP="00F11E9A">
      <w:pPr>
        <w:pStyle w:val="Paragrafi0"/>
        <w:rPr>
          <w:szCs w:val="22"/>
          <w:lang w:val="sq-AL"/>
        </w:rPr>
      </w:pPr>
      <w:r w:rsidRPr="00ED7D22">
        <w:rPr>
          <w:szCs w:val="22"/>
          <w:lang w:val="sq-AL"/>
        </w:rPr>
        <w:t>Bjellorusia (Republika e) (66, 67)</w:t>
      </w:r>
    </w:p>
    <w:p w:rsidR="00F11E9A" w:rsidRPr="00ED7D22" w:rsidRDefault="00F11E9A" w:rsidP="00F11E9A">
      <w:pPr>
        <w:pStyle w:val="Paragrafi0"/>
        <w:rPr>
          <w:szCs w:val="22"/>
          <w:lang w:val="sq-AL"/>
        </w:rPr>
      </w:pPr>
      <w:r w:rsidRPr="00ED7D22">
        <w:rPr>
          <w:szCs w:val="22"/>
          <w:lang w:val="sq-AL"/>
        </w:rPr>
        <w:t>Belgjika (36, 51, 73, 98)</w:t>
      </w:r>
    </w:p>
    <w:p w:rsidR="00F11E9A" w:rsidRPr="00ED7D22" w:rsidRDefault="00F11E9A" w:rsidP="00F11E9A">
      <w:pPr>
        <w:pStyle w:val="Paragrafi0"/>
        <w:rPr>
          <w:szCs w:val="22"/>
          <w:lang w:val="sq-AL"/>
        </w:rPr>
      </w:pPr>
      <w:r w:rsidRPr="00ED7D22">
        <w:rPr>
          <w:szCs w:val="22"/>
          <w:lang w:val="sq-AL"/>
        </w:rPr>
        <w:t>Botsvana (Republika e) (46)</w:t>
      </w:r>
    </w:p>
    <w:p w:rsidR="00F11E9A" w:rsidRPr="00ED7D22" w:rsidRDefault="00F11E9A" w:rsidP="00F11E9A">
      <w:pPr>
        <w:pStyle w:val="Paragrafi0"/>
        <w:rPr>
          <w:szCs w:val="22"/>
          <w:lang w:val="sq-AL"/>
        </w:rPr>
      </w:pPr>
      <w:r w:rsidRPr="00ED7D22">
        <w:rPr>
          <w:szCs w:val="22"/>
          <w:lang w:val="sq-AL"/>
        </w:rPr>
        <w:t>Brazili (Republika Federale e) (27)</w:t>
      </w:r>
    </w:p>
    <w:p w:rsidR="00F11E9A" w:rsidRPr="00ED7D22" w:rsidRDefault="00F11E9A" w:rsidP="00F11E9A">
      <w:pPr>
        <w:pStyle w:val="Paragrafi0"/>
        <w:rPr>
          <w:szCs w:val="22"/>
          <w:lang w:val="sq-AL"/>
        </w:rPr>
      </w:pPr>
      <w:r w:rsidRPr="00ED7D22">
        <w:rPr>
          <w:szCs w:val="22"/>
          <w:lang w:val="sq-AL"/>
        </w:rPr>
        <w:t>Bullgaria (Republika e) (51, 73)</w:t>
      </w:r>
    </w:p>
    <w:p w:rsidR="00F11E9A" w:rsidRPr="00ED7D22" w:rsidRDefault="00F11E9A" w:rsidP="00F11E9A">
      <w:pPr>
        <w:pStyle w:val="Paragrafi0"/>
        <w:rPr>
          <w:szCs w:val="22"/>
          <w:lang w:val="sq-AL"/>
        </w:rPr>
      </w:pPr>
      <w:r w:rsidRPr="00ED7D22">
        <w:rPr>
          <w:szCs w:val="22"/>
          <w:lang w:val="sq-AL"/>
        </w:rPr>
        <w:t>Burgina Faso (102)</w:t>
      </w:r>
    </w:p>
    <w:p w:rsidR="00F11E9A" w:rsidRPr="00ED7D22" w:rsidRDefault="00F11E9A" w:rsidP="00F11E9A">
      <w:pPr>
        <w:pStyle w:val="Paragrafi0"/>
        <w:rPr>
          <w:szCs w:val="22"/>
          <w:lang w:val="sq-AL"/>
        </w:rPr>
      </w:pPr>
      <w:r w:rsidRPr="00ED7D22">
        <w:rPr>
          <w:szCs w:val="22"/>
          <w:lang w:val="sq-AL"/>
        </w:rPr>
        <w:t>Burundi (Republika e) (3)</w:t>
      </w:r>
    </w:p>
    <w:p w:rsidR="00F11E9A" w:rsidRPr="00ED7D22" w:rsidRDefault="00F11E9A" w:rsidP="00F11E9A">
      <w:pPr>
        <w:pStyle w:val="Paragrafi0"/>
        <w:rPr>
          <w:szCs w:val="22"/>
          <w:lang w:val="sq-AL"/>
        </w:rPr>
      </w:pPr>
      <w:r w:rsidRPr="00ED7D22">
        <w:rPr>
          <w:szCs w:val="22"/>
          <w:lang w:val="sq-AL"/>
        </w:rPr>
        <w:t>Kameruni )Republika e) (540)</w:t>
      </w:r>
    </w:p>
    <w:p w:rsidR="00F11E9A" w:rsidRPr="00ED7D22" w:rsidRDefault="00F11E9A" w:rsidP="00F11E9A">
      <w:pPr>
        <w:pStyle w:val="Paragrafi0"/>
        <w:rPr>
          <w:szCs w:val="22"/>
          <w:lang w:val="sq-AL"/>
        </w:rPr>
      </w:pPr>
      <w:r w:rsidRPr="00ED7D22">
        <w:rPr>
          <w:szCs w:val="22"/>
          <w:lang w:val="sq-AL"/>
        </w:rPr>
        <w:t>Kanada (71, 94, 98)</w:t>
      </w:r>
    </w:p>
    <w:p w:rsidR="00F11E9A" w:rsidRPr="00ED7D22" w:rsidRDefault="00F11E9A" w:rsidP="00F11E9A">
      <w:pPr>
        <w:pStyle w:val="Paragrafi0"/>
        <w:rPr>
          <w:szCs w:val="22"/>
          <w:lang w:val="sq-AL"/>
        </w:rPr>
      </w:pPr>
      <w:r w:rsidRPr="00ED7D22">
        <w:rPr>
          <w:szCs w:val="22"/>
          <w:lang w:val="sq-AL"/>
        </w:rPr>
        <w:t>Kili (63)</w:t>
      </w:r>
    </w:p>
    <w:p w:rsidR="00F11E9A" w:rsidRPr="00ED7D22" w:rsidRDefault="00F11E9A" w:rsidP="00F11E9A">
      <w:pPr>
        <w:pStyle w:val="Paragrafi0"/>
        <w:rPr>
          <w:szCs w:val="22"/>
          <w:lang w:val="sq-AL"/>
        </w:rPr>
      </w:pPr>
      <w:r w:rsidRPr="00ED7D22">
        <w:rPr>
          <w:szCs w:val="22"/>
          <w:lang w:val="sq-AL"/>
        </w:rPr>
        <w:t>Kina (Republika Popullore e) (64)</w:t>
      </w:r>
    </w:p>
    <w:p w:rsidR="00F11E9A" w:rsidRPr="00ED7D22" w:rsidRDefault="00F11E9A" w:rsidP="00F11E9A">
      <w:pPr>
        <w:pStyle w:val="Paragrafi0"/>
        <w:rPr>
          <w:szCs w:val="22"/>
          <w:lang w:val="sq-AL"/>
        </w:rPr>
      </w:pPr>
      <w:r w:rsidRPr="00ED7D22">
        <w:rPr>
          <w:szCs w:val="22"/>
          <w:lang w:val="sq-AL"/>
        </w:rPr>
        <w:t>Qipro (Republika e) (51, 73,81,98)</w:t>
      </w:r>
    </w:p>
    <w:p w:rsidR="00F11E9A" w:rsidRPr="00ED7D22" w:rsidRDefault="00F11E9A" w:rsidP="00F11E9A">
      <w:pPr>
        <w:pStyle w:val="Paragrafi0"/>
        <w:rPr>
          <w:szCs w:val="22"/>
          <w:lang w:val="sq-AL"/>
        </w:rPr>
      </w:pPr>
      <w:r w:rsidRPr="00ED7D22">
        <w:rPr>
          <w:szCs w:val="22"/>
          <w:lang w:val="sq-AL"/>
        </w:rPr>
        <w:t>Shteti Qytet i Vatikanit (8, 73)</w:t>
      </w:r>
    </w:p>
    <w:p w:rsidR="00F11E9A" w:rsidRPr="00ED7D22" w:rsidRDefault="00F11E9A" w:rsidP="00F11E9A">
      <w:pPr>
        <w:pStyle w:val="Paragrafi0"/>
        <w:rPr>
          <w:szCs w:val="22"/>
          <w:lang w:val="sq-AL"/>
        </w:rPr>
      </w:pPr>
      <w:r w:rsidRPr="00ED7D22">
        <w:rPr>
          <w:szCs w:val="22"/>
          <w:lang w:val="sq-AL"/>
        </w:rPr>
        <w:t>Kolumbia (Republika e) (58)</w:t>
      </w:r>
    </w:p>
    <w:p w:rsidR="00F11E9A" w:rsidRPr="00ED7D22" w:rsidRDefault="00F11E9A" w:rsidP="00F11E9A">
      <w:pPr>
        <w:pStyle w:val="Paragrafi0"/>
        <w:rPr>
          <w:szCs w:val="22"/>
          <w:lang w:val="sq-AL"/>
        </w:rPr>
      </w:pPr>
      <w:r w:rsidRPr="00ED7D22">
        <w:rPr>
          <w:szCs w:val="22"/>
          <w:lang w:val="sq-AL"/>
        </w:rPr>
        <w:t>Bregu i Fildishtë )Republika e) (24)</w:t>
      </w:r>
    </w:p>
    <w:p w:rsidR="00F11E9A" w:rsidRPr="00ED7D22" w:rsidRDefault="00F11E9A" w:rsidP="00F11E9A">
      <w:pPr>
        <w:pStyle w:val="Paragrafi0"/>
        <w:rPr>
          <w:szCs w:val="22"/>
          <w:lang w:val="sq-AL"/>
        </w:rPr>
      </w:pPr>
      <w:r w:rsidRPr="00ED7D22">
        <w:rPr>
          <w:szCs w:val="22"/>
          <w:lang w:val="sq-AL"/>
        </w:rPr>
        <w:t>Kroacia (Republika (73, 74, 98)</w:t>
      </w:r>
    </w:p>
    <w:p w:rsidR="00F11E9A" w:rsidRPr="00ED7D22" w:rsidRDefault="00F11E9A" w:rsidP="00F11E9A">
      <w:pPr>
        <w:pStyle w:val="Paragrafi0"/>
        <w:rPr>
          <w:szCs w:val="22"/>
          <w:lang w:val="sq-AL"/>
        </w:rPr>
      </w:pPr>
      <w:r w:rsidRPr="00ED7D22">
        <w:rPr>
          <w:szCs w:val="22"/>
          <w:lang w:val="sq-AL"/>
        </w:rPr>
        <w:t>Kuba (80)</w:t>
      </w:r>
    </w:p>
    <w:p w:rsidR="00F11E9A" w:rsidRPr="00ED7D22" w:rsidRDefault="00F11E9A" w:rsidP="00F11E9A">
      <w:pPr>
        <w:pStyle w:val="Paragrafi0"/>
        <w:rPr>
          <w:szCs w:val="22"/>
          <w:lang w:val="sq-AL"/>
        </w:rPr>
      </w:pPr>
      <w:r w:rsidRPr="00ED7D22">
        <w:rPr>
          <w:szCs w:val="22"/>
          <w:lang w:val="sq-AL"/>
        </w:rPr>
        <w:t>Danimarka (51, 73, 98, 106)</w:t>
      </w:r>
    </w:p>
    <w:p w:rsidR="00F11E9A" w:rsidRPr="00ED7D22" w:rsidRDefault="00F11E9A" w:rsidP="00F11E9A">
      <w:pPr>
        <w:pStyle w:val="Paragrafi0"/>
        <w:rPr>
          <w:szCs w:val="22"/>
          <w:lang w:val="sq-AL"/>
        </w:rPr>
      </w:pPr>
      <w:r w:rsidRPr="00ED7D22">
        <w:rPr>
          <w:szCs w:val="22"/>
          <w:lang w:val="sq-AL"/>
        </w:rPr>
        <w:t>Egjipti (Republika Arabe e) (62, 69)</w:t>
      </w:r>
    </w:p>
    <w:p w:rsidR="00F11E9A" w:rsidRPr="00ED7D22" w:rsidRDefault="00F11E9A" w:rsidP="00F11E9A">
      <w:pPr>
        <w:pStyle w:val="Paragrafi0"/>
        <w:rPr>
          <w:szCs w:val="22"/>
          <w:lang w:val="sq-AL"/>
        </w:rPr>
      </w:pPr>
      <w:r w:rsidRPr="00ED7D22">
        <w:rPr>
          <w:szCs w:val="22"/>
          <w:lang w:val="sq-AL"/>
        </w:rPr>
        <w:t>Salvadori (Republika Arabe e) (20)</w:t>
      </w:r>
    </w:p>
    <w:p w:rsidR="00F11E9A" w:rsidRPr="00ED7D22" w:rsidRDefault="00F11E9A" w:rsidP="00F11E9A">
      <w:pPr>
        <w:pStyle w:val="Paragrafi0"/>
        <w:rPr>
          <w:szCs w:val="22"/>
          <w:lang w:val="sq-AL"/>
        </w:rPr>
      </w:pPr>
      <w:r w:rsidRPr="00ED7D22">
        <w:rPr>
          <w:szCs w:val="22"/>
          <w:lang w:val="sq-AL"/>
        </w:rPr>
        <w:t>Emiratet e Bashkuara Arabe (59)</w:t>
      </w:r>
    </w:p>
    <w:p w:rsidR="00F11E9A" w:rsidRPr="00ED7D22" w:rsidRDefault="00F11E9A" w:rsidP="00F11E9A">
      <w:pPr>
        <w:pStyle w:val="Paragrafi0"/>
        <w:rPr>
          <w:szCs w:val="22"/>
          <w:lang w:val="sq-AL"/>
        </w:rPr>
      </w:pPr>
      <w:r w:rsidRPr="00ED7D22">
        <w:rPr>
          <w:szCs w:val="22"/>
          <w:lang w:val="sq-AL"/>
        </w:rPr>
        <w:t>Ekuadori (55)</w:t>
      </w:r>
    </w:p>
    <w:p w:rsidR="00F11E9A" w:rsidRPr="00ED7D22" w:rsidRDefault="00F11E9A" w:rsidP="00F11E9A">
      <w:pPr>
        <w:pStyle w:val="Paragrafi0"/>
        <w:rPr>
          <w:szCs w:val="22"/>
          <w:lang w:val="sq-AL"/>
        </w:rPr>
      </w:pPr>
      <w:r w:rsidRPr="00ED7D22">
        <w:rPr>
          <w:szCs w:val="22"/>
          <w:lang w:val="sq-AL"/>
        </w:rPr>
        <w:t>Spanja (41, 56)</w:t>
      </w:r>
    </w:p>
    <w:p w:rsidR="00F11E9A" w:rsidRPr="00ED7D22" w:rsidRDefault="00F11E9A" w:rsidP="00F11E9A">
      <w:pPr>
        <w:pStyle w:val="Paragrafi0"/>
        <w:rPr>
          <w:szCs w:val="22"/>
          <w:lang w:val="sq-AL"/>
        </w:rPr>
      </w:pPr>
      <w:r w:rsidRPr="00ED7D22">
        <w:rPr>
          <w:szCs w:val="22"/>
          <w:lang w:val="sq-AL"/>
        </w:rPr>
        <w:t>Estonia (Republika e ) (51, 61, 73, 98)</w:t>
      </w:r>
    </w:p>
    <w:p w:rsidR="00F11E9A" w:rsidRPr="00ED7D22" w:rsidRDefault="00F11E9A" w:rsidP="00F11E9A">
      <w:pPr>
        <w:pStyle w:val="Paragrafi0"/>
        <w:rPr>
          <w:szCs w:val="22"/>
          <w:lang w:val="sq-AL"/>
        </w:rPr>
      </w:pPr>
      <w:r w:rsidRPr="00ED7D22">
        <w:rPr>
          <w:szCs w:val="22"/>
          <w:lang w:val="sq-AL"/>
        </w:rPr>
        <w:t>Shtetet e Bashkuara të Amerikës (70, 104, 106)</w:t>
      </w:r>
    </w:p>
    <w:p w:rsidR="00F11E9A" w:rsidRPr="00ED7D22" w:rsidRDefault="00F11E9A" w:rsidP="00F11E9A">
      <w:pPr>
        <w:pStyle w:val="Paragrafi0"/>
        <w:rPr>
          <w:szCs w:val="22"/>
          <w:lang w:val="sq-AL"/>
        </w:rPr>
      </w:pPr>
      <w:r w:rsidRPr="00ED7D22">
        <w:rPr>
          <w:szCs w:val="22"/>
          <w:lang w:val="sq-AL"/>
        </w:rPr>
        <w:t>Etiopia (Republika Demokratike Federale) (99)</w:t>
      </w:r>
    </w:p>
    <w:p w:rsidR="00F11E9A" w:rsidRPr="00ED7D22" w:rsidRDefault="00F11E9A" w:rsidP="00F11E9A">
      <w:pPr>
        <w:pStyle w:val="Paragrafi0"/>
        <w:rPr>
          <w:szCs w:val="22"/>
          <w:lang w:val="sq-AL"/>
        </w:rPr>
      </w:pPr>
      <w:r w:rsidRPr="00ED7D22">
        <w:rPr>
          <w:szCs w:val="22"/>
          <w:lang w:val="sq-AL"/>
        </w:rPr>
        <w:t>Federata Ruse (66)</w:t>
      </w:r>
    </w:p>
    <w:p w:rsidR="00F11E9A" w:rsidRPr="00ED7D22" w:rsidRDefault="00F11E9A" w:rsidP="00F11E9A">
      <w:pPr>
        <w:pStyle w:val="Paragrafi0"/>
        <w:rPr>
          <w:szCs w:val="22"/>
          <w:lang w:val="sq-AL"/>
        </w:rPr>
      </w:pPr>
      <w:r w:rsidRPr="00ED7D22">
        <w:rPr>
          <w:szCs w:val="22"/>
          <w:lang w:val="sq-AL"/>
        </w:rPr>
        <w:t>Finlanda (51, 73, 98)</w:t>
      </w:r>
    </w:p>
    <w:p w:rsidR="00F11E9A" w:rsidRPr="00ED7D22" w:rsidRDefault="00F11E9A" w:rsidP="00F11E9A">
      <w:pPr>
        <w:pStyle w:val="Paragrafi0"/>
        <w:rPr>
          <w:szCs w:val="22"/>
          <w:lang w:val="sq-AL"/>
        </w:rPr>
      </w:pPr>
      <w:r w:rsidRPr="00ED7D22">
        <w:rPr>
          <w:szCs w:val="22"/>
          <w:lang w:val="sq-AL"/>
        </w:rPr>
        <w:t>Franca (30, 51, 7</w:t>
      </w:r>
      <w:r w:rsidR="00E91324" w:rsidRPr="00ED7D22">
        <w:rPr>
          <w:szCs w:val="22"/>
          <w:lang w:val="sq-AL"/>
        </w:rPr>
        <w:t>3</w:t>
      </w:r>
      <w:r w:rsidRPr="00ED7D22">
        <w:rPr>
          <w:szCs w:val="22"/>
          <w:lang w:val="sq-AL"/>
        </w:rPr>
        <w:t>, 98, 106)</w:t>
      </w:r>
    </w:p>
    <w:p w:rsidR="00F11E9A" w:rsidRPr="00ED7D22" w:rsidRDefault="00F11E9A" w:rsidP="00F11E9A">
      <w:pPr>
        <w:pStyle w:val="Paragrafi0"/>
        <w:rPr>
          <w:szCs w:val="22"/>
          <w:lang w:val="sq-AL"/>
        </w:rPr>
      </w:pPr>
      <w:r w:rsidRPr="00ED7D22">
        <w:rPr>
          <w:szCs w:val="22"/>
          <w:lang w:val="sq-AL"/>
        </w:rPr>
        <w:t>Republika Gaboneze (16)</w:t>
      </w:r>
    </w:p>
    <w:p w:rsidR="00F11E9A" w:rsidRPr="00ED7D22" w:rsidRDefault="00F11E9A" w:rsidP="00F11E9A">
      <w:pPr>
        <w:pStyle w:val="Paragrafi0"/>
        <w:rPr>
          <w:szCs w:val="22"/>
          <w:lang w:val="sq-AL"/>
        </w:rPr>
      </w:pPr>
      <w:r w:rsidRPr="00ED7D22">
        <w:rPr>
          <w:szCs w:val="22"/>
          <w:lang w:val="sq-AL"/>
        </w:rPr>
        <w:t>Gana (65)</w:t>
      </w:r>
    </w:p>
    <w:p w:rsidR="00F11E9A" w:rsidRPr="00ED7D22" w:rsidRDefault="00F11E9A" w:rsidP="00F11E9A">
      <w:pPr>
        <w:pStyle w:val="Paragrafi0"/>
        <w:rPr>
          <w:szCs w:val="22"/>
          <w:lang w:val="sq-AL"/>
        </w:rPr>
      </w:pPr>
      <w:r w:rsidRPr="00ED7D22">
        <w:rPr>
          <w:szCs w:val="22"/>
          <w:lang w:val="sq-AL"/>
        </w:rPr>
        <w:t>Greqia (51, 73)</w:t>
      </w:r>
    </w:p>
    <w:p w:rsidR="00F11E9A" w:rsidRPr="00ED7D22" w:rsidRDefault="00F11E9A" w:rsidP="00F11E9A">
      <w:pPr>
        <w:pStyle w:val="Paragrafi0"/>
        <w:rPr>
          <w:szCs w:val="22"/>
          <w:lang w:val="sq-AL"/>
        </w:rPr>
      </w:pPr>
      <w:r w:rsidRPr="00ED7D22">
        <w:rPr>
          <w:szCs w:val="22"/>
          <w:lang w:val="sq-AL"/>
        </w:rPr>
        <w:t>Guinea (Republika e) (13)</w:t>
      </w:r>
    </w:p>
    <w:p w:rsidR="00F11E9A" w:rsidRPr="00ED7D22" w:rsidRDefault="00F11E9A" w:rsidP="00F11E9A">
      <w:pPr>
        <w:pStyle w:val="Paragrafi0"/>
        <w:rPr>
          <w:szCs w:val="22"/>
          <w:lang w:val="sq-AL"/>
        </w:rPr>
      </w:pPr>
      <w:r w:rsidRPr="00ED7D22">
        <w:rPr>
          <w:szCs w:val="22"/>
          <w:lang w:val="sq-AL"/>
        </w:rPr>
        <w:t>Guinea Ekuatoriale (Republika e) (85)</w:t>
      </w:r>
    </w:p>
    <w:p w:rsidR="00F11E9A" w:rsidRPr="00ED7D22" w:rsidRDefault="00F11E9A" w:rsidP="00F11E9A">
      <w:pPr>
        <w:pStyle w:val="Paragrafi0"/>
        <w:rPr>
          <w:szCs w:val="22"/>
          <w:lang w:val="sq-AL"/>
        </w:rPr>
      </w:pPr>
      <w:r w:rsidRPr="00ED7D22">
        <w:rPr>
          <w:szCs w:val="22"/>
          <w:lang w:val="sq-AL"/>
        </w:rPr>
        <w:t>Honduras (Republika e) (9)</w:t>
      </w:r>
    </w:p>
    <w:p w:rsidR="00F11E9A" w:rsidRPr="00ED7D22" w:rsidRDefault="00F11E9A" w:rsidP="00F11E9A">
      <w:pPr>
        <w:pStyle w:val="Paragrafi0"/>
        <w:rPr>
          <w:szCs w:val="22"/>
          <w:lang w:val="sq-AL"/>
        </w:rPr>
      </w:pPr>
      <w:r w:rsidRPr="00ED7D22">
        <w:rPr>
          <w:szCs w:val="22"/>
          <w:lang w:val="sq-AL"/>
        </w:rPr>
        <w:t>Hungaria (Republika e), (51, 73, 98)</w:t>
      </w:r>
    </w:p>
    <w:p w:rsidR="00F11E9A" w:rsidRPr="00ED7D22" w:rsidRDefault="00F11E9A" w:rsidP="00F11E9A">
      <w:pPr>
        <w:pStyle w:val="Paragrafi0"/>
        <w:rPr>
          <w:szCs w:val="22"/>
          <w:lang w:val="sq-AL"/>
        </w:rPr>
      </w:pPr>
      <w:r w:rsidRPr="00ED7D22">
        <w:rPr>
          <w:szCs w:val="22"/>
          <w:lang w:val="sq-AL"/>
        </w:rPr>
        <w:t>India (Republika e)  (43)</w:t>
      </w:r>
    </w:p>
    <w:p w:rsidR="00F11E9A" w:rsidRPr="00ED7D22" w:rsidRDefault="00F11E9A" w:rsidP="00F11E9A">
      <w:pPr>
        <w:pStyle w:val="Paragrafi0"/>
        <w:rPr>
          <w:szCs w:val="22"/>
          <w:lang w:val="sq-AL"/>
        </w:rPr>
      </w:pPr>
      <w:r w:rsidRPr="00ED7D22">
        <w:rPr>
          <w:szCs w:val="22"/>
          <w:lang w:val="sq-AL"/>
        </w:rPr>
        <w:t>Indonezia (Republika e) (17)</w:t>
      </w:r>
    </w:p>
    <w:p w:rsidR="00F11E9A" w:rsidRPr="00ED7D22" w:rsidRDefault="00F11E9A" w:rsidP="00F11E9A">
      <w:pPr>
        <w:pStyle w:val="Paragrafi0"/>
        <w:rPr>
          <w:szCs w:val="22"/>
          <w:lang w:val="sq-AL"/>
        </w:rPr>
      </w:pPr>
      <w:r w:rsidRPr="00ED7D22">
        <w:rPr>
          <w:szCs w:val="22"/>
          <w:lang w:val="sq-AL"/>
        </w:rPr>
        <w:t>Iran (Republika Islamike e) (59, 78, 79)</w:t>
      </w:r>
    </w:p>
    <w:p w:rsidR="00F11E9A" w:rsidRPr="00ED7D22" w:rsidRDefault="00F11E9A" w:rsidP="00F11E9A">
      <w:pPr>
        <w:pStyle w:val="Paragrafi0"/>
        <w:rPr>
          <w:szCs w:val="22"/>
          <w:lang w:val="sq-AL"/>
        </w:rPr>
      </w:pPr>
      <w:r w:rsidRPr="00ED7D22">
        <w:rPr>
          <w:szCs w:val="22"/>
          <w:lang w:val="sq-AL"/>
        </w:rPr>
        <w:t>Irak (Republika e) (35)</w:t>
      </w:r>
    </w:p>
    <w:p w:rsidR="00F11E9A" w:rsidRPr="00ED7D22" w:rsidRDefault="00F11E9A" w:rsidP="00F11E9A">
      <w:pPr>
        <w:pStyle w:val="Paragrafi0"/>
        <w:rPr>
          <w:szCs w:val="22"/>
          <w:lang w:val="sq-AL"/>
        </w:rPr>
      </w:pPr>
      <w:r w:rsidRPr="00ED7D22">
        <w:rPr>
          <w:szCs w:val="22"/>
          <w:lang w:val="sq-AL"/>
        </w:rPr>
        <w:t>Irlanda (51, 73, 98)</w:t>
      </w:r>
    </w:p>
    <w:p w:rsidR="00F11E9A" w:rsidRPr="00ED7D22" w:rsidRDefault="00F11E9A" w:rsidP="00F11E9A">
      <w:pPr>
        <w:pStyle w:val="Paragrafi0"/>
        <w:rPr>
          <w:szCs w:val="22"/>
          <w:lang w:val="sq-AL"/>
        </w:rPr>
      </w:pPr>
      <w:r w:rsidRPr="00ED7D22">
        <w:rPr>
          <w:szCs w:val="22"/>
          <w:lang w:val="sq-AL"/>
        </w:rPr>
        <w:t>Islanda (33, 73, 98)</w:t>
      </w:r>
    </w:p>
    <w:p w:rsidR="00F11E9A" w:rsidRPr="00ED7D22" w:rsidRDefault="00F11E9A" w:rsidP="00F11E9A">
      <w:pPr>
        <w:pStyle w:val="Paragrafi0"/>
        <w:rPr>
          <w:szCs w:val="22"/>
          <w:lang w:val="sq-AL"/>
        </w:rPr>
      </w:pPr>
      <w:r w:rsidRPr="00ED7D22">
        <w:rPr>
          <w:szCs w:val="22"/>
          <w:lang w:val="sq-AL"/>
        </w:rPr>
        <w:t>Izraeli (Shteti i) (41, 90)</w:t>
      </w:r>
    </w:p>
    <w:p w:rsidR="00F11E9A" w:rsidRPr="00ED7D22" w:rsidRDefault="00F11E9A" w:rsidP="00F11E9A">
      <w:pPr>
        <w:pStyle w:val="Paragrafi0"/>
        <w:rPr>
          <w:szCs w:val="22"/>
          <w:lang w:val="sq-AL"/>
        </w:rPr>
      </w:pPr>
      <w:r w:rsidRPr="00ED7D22">
        <w:rPr>
          <w:szCs w:val="22"/>
          <w:lang w:val="sq-AL"/>
        </w:rPr>
        <w:t>Italia (51, 73)</w:t>
      </w:r>
    </w:p>
    <w:p w:rsidR="00F11E9A" w:rsidRPr="00ED7D22" w:rsidRDefault="00F11E9A" w:rsidP="00F11E9A">
      <w:pPr>
        <w:pStyle w:val="Paragrafi0"/>
        <w:rPr>
          <w:szCs w:val="22"/>
          <w:lang w:val="sq-AL"/>
        </w:rPr>
      </w:pPr>
      <w:r w:rsidRPr="00ED7D22">
        <w:rPr>
          <w:szCs w:val="22"/>
          <w:lang w:val="sq-AL"/>
        </w:rPr>
        <w:t>Xhamajka (97)</w:t>
      </w:r>
    </w:p>
    <w:p w:rsidR="00F11E9A" w:rsidRPr="00ED7D22" w:rsidRDefault="00F11E9A" w:rsidP="00F11E9A">
      <w:pPr>
        <w:pStyle w:val="Paragrafi0"/>
        <w:rPr>
          <w:szCs w:val="22"/>
          <w:lang w:val="sq-AL"/>
        </w:rPr>
      </w:pPr>
      <w:r w:rsidRPr="00ED7D22">
        <w:rPr>
          <w:szCs w:val="22"/>
          <w:lang w:val="sq-AL"/>
        </w:rPr>
        <w:t>Japonia (77, 98, 106)</w:t>
      </w:r>
    </w:p>
    <w:p w:rsidR="00F11E9A" w:rsidRPr="00ED7D22" w:rsidRDefault="00F11E9A" w:rsidP="00F11E9A">
      <w:pPr>
        <w:pStyle w:val="Paragrafi0"/>
        <w:rPr>
          <w:szCs w:val="22"/>
          <w:lang w:val="sq-AL"/>
        </w:rPr>
      </w:pPr>
      <w:r w:rsidRPr="00ED7D22">
        <w:rPr>
          <w:szCs w:val="22"/>
          <w:lang w:val="sq-AL"/>
        </w:rPr>
        <w:t>Jordania (Mbretëria Hashemite e) (21)</w:t>
      </w:r>
    </w:p>
    <w:p w:rsidR="00F11E9A" w:rsidRPr="00ED7D22" w:rsidRDefault="00F11E9A" w:rsidP="00F11E9A">
      <w:pPr>
        <w:pStyle w:val="Paragrafi0"/>
        <w:rPr>
          <w:szCs w:val="22"/>
          <w:lang w:val="sq-AL"/>
        </w:rPr>
      </w:pPr>
      <w:r w:rsidRPr="00ED7D22">
        <w:rPr>
          <w:szCs w:val="22"/>
          <w:lang w:val="sq-AL"/>
        </w:rPr>
        <w:t>Kenia (Republika e) (96)</w:t>
      </w:r>
    </w:p>
    <w:p w:rsidR="00F11E9A" w:rsidRPr="00ED7D22" w:rsidRDefault="00F11E9A" w:rsidP="00F11E9A">
      <w:pPr>
        <w:pStyle w:val="Paragrafi0"/>
        <w:rPr>
          <w:szCs w:val="22"/>
          <w:lang w:val="sq-AL"/>
        </w:rPr>
      </w:pPr>
      <w:r w:rsidRPr="00ED7D22">
        <w:rPr>
          <w:szCs w:val="22"/>
          <w:lang w:val="sq-AL"/>
        </w:rPr>
        <w:t>Korea (Republika e) (88)</w:t>
      </w:r>
    </w:p>
    <w:p w:rsidR="00F11E9A" w:rsidRPr="00ED7D22" w:rsidRDefault="00F11E9A" w:rsidP="00F11E9A">
      <w:pPr>
        <w:pStyle w:val="Paragrafi0"/>
        <w:rPr>
          <w:szCs w:val="22"/>
          <w:lang w:val="sq-AL"/>
        </w:rPr>
      </w:pPr>
      <w:r w:rsidRPr="00ED7D22">
        <w:rPr>
          <w:szCs w:val="22"/>
          <w:lang w:val="sq-AL"/>
        </w:rPr>
        <w:t>Kuvajti (Shteti i) (59, 62, 87)</w:t>
      </w:r>
    </w:p>
    <w:p w:rsidR="00F11E9A" w:rsidRPr="00ED7D22" w:rsidRDefault="00F11E9A" w:rsidP="00F11E9A">
      <w:pPr>
        <w:pStyle w:val="Paragrafi0"/>
        <w:rPr>
          <w:szCs w:val="22"/>
          <w:lang w:val="sq-AL"/>
        </w:rPr>
      </w:pPr>
      <w:r w:rsidRPr="00ED7D22">
        <w:rPr>
          <w:szCs w:val="22"/>
          <w:lang w:val="sq-AL"/>
        </w:rPr>
        <w:t>Letonia (Republika e) (51, 61, 73)</w:t>
      </w:r>
    </w:p>
    <w:p w:rsidR="00F11E9A" w:rsidRPr="00ED7D22" w:rsidRDefault="00F11E9A" w:rsidP="00F11E9A">
      <w:pPr>
        <w:pStyle w:val="Paragrafi0"/>
        <w:rPr>
          <w:szCs w:val="22"/>
          <w:lang w:val="sq-AL"/>
        </w:rPr>
      </w:pPr>
      <w:r w:rsidRPr="00ED7D22">
        <w:rPr>
          <w:szCs w:val="22"/>
          <w:lang w:val="sq-AL"/>
        </w:rPr>
        <w:t>Libani (59, 62)</w:t>
      </w:r>
    </w:p>
    <w:p w:rsidR="00F11E9A" w:rsidRPr="00ED7D22" w:rsidRDefault="00F11E9A" w:rsidP="00F11E9A">
      <w:pPr>
        <w:pStyle w:val="Paragrafi0"/>
        <w:rPr>
          <w:szCs w:val="22"/>
          <w:lang w:val="sq-AL"/>
        </w:rPr>
      </w:pPr>
      <w:r w:rsidRPr="00ED7D22">
        <w:rPr>
          <w:szCs w:val="22"/>
          <w:lang w:val="sq-AL"/>
        </w:rPr>
        <w:t>Lihtenshtajni (Principata e) (33, 73, 98)</w:t>
      </w:r>
    </w:p>
    <w:p w:rsidR="00F11E9A" w:rsidRPr="00ED7D22" w:rsidRDefault="00F11E9A" w:rsidP="00F11E9A">
      <w:pPr>
        <w:pStyle w:val="Paragrafi0"/>
        <w:rPr>
          <w:szCs w:val="22"/>
          <w:lang w:val="sq-AL"/>
        </w:rPr>
      </w:pPr>
      <w:r w:rsidRPr="00ED7D22">
        <w:rPr>
          <w:szCs w:val="22"/>
          <w:lang w:val="sq-AL"/>
        </w:rPr>
        <w:t>Lituania (Republika e) (51, 61, 73)</w:t>
      </w:r>
    </w:p>
    <w:p w:rsidR="00F11E9A" w:rsidRPr="00ED7D22" w:rsidRDefault="00F11E9A" w:rsidP="00F11E9A">
      <w:pPr>
        <w:pStyle w:val="Paragrafi0"/>
        <w:rPr>
          <w:szCs w:val="22"/>
          <w:lang w:val="sq-AL"/>
        </w:rPr>
      </w:pPr>
      <w:r w:rsidRPr="00ED7D22">
        <w:rPr>
          <w:szCs w:val="22"/>
          <w:lang w:val="sq-AL"/>
        </w:rPr>
        <w:t>Luksemburgu (51, 73, 98, 106)</w:t>
      </w:r>
    </w:p>
    <w:p w:rsidR="00F11E9A" w:rsidRPr="00ED7D22" w:rsidRDefault="00F11E9A" w:rsidP="00F11E9A">
      <w:pPr>
        <w:pStyle w:val="Paragrafi0"/>
        <w:rPr>
          <w:szCs w:val="22"/>
          <w:lang w:val="sq-AL"/>
        </w:rPr>
      </w:pPr>
      <w:r w:rsidRPr="00ED7D22">
        <w:rPr>
          <w:szCs w:val="22"/>
          <w:lang w:val="sq-AL"/>
        </w:rPr>
        <w:t>Malejzia (10, 59)</w:t>
      </w:r>
    </w:p>
    <w:p w:rsidR="00F11E9A" w:rsidRPr="00ED7D22" w:rsidRDefault="00F11E9A" w:rsidP="00F11E9A">
      <w:pPr>
        <w:pStyle w:val="Paragrafi0"/>
        <w:rPr>
          <w:szCs w:val="22"/>
          <w:lang w:val="sq-AL"/>
        </w:rPr>
      </w:pPr>
      <w:r w:rsidRPr="00ED7D22">
        <w:rPr>
          <w:szCs w:val="22"/>
          <w:lang w:val="sq-AL"/>
        </w:rPr>
        <w:t>Malavi (44)</w:t>
      </w:r>
    </w:p>
    <w:p w:rsidR="00F11E9A" w:rsidRPr="00ED7D22" w:rsidRDefault="00F11E9A" w:rsidP="00F11E9A">
      <w:pPr>
        <w:pStyle w:val="Paragrafi0"/>
        <w:rPr>
          <w:szCs w:val="22"/>
          <w:lang w:val="sq-AL"/>
        </w:rPr>
      </w:pPr>
      <w:r w:rsidRPr="00ED7D22">
        <w:rPr>
          <w:szCs w:val="22"/>
          <w:lang w:val="sq-AL"/>
        </w:rPr>
        <w:t>Maldivet (Republika e) (22)</w:t>
      </w:r>
    </w:p>
    <w:p w:rsidR="00F11E9A" w:rsidRPr="00ED7D22" w:rsidRDefault="00F11E9A" w:rsidP="00F11E9A">
      <w:pPr>
        <w:pStyle w:val="Paragrafi0"/>
        <w:rPr>
          <w:szCs w:val="22"/>
          <w:lang w:val="sq-AL"/>
        </w:rPr>
      </w:pPr>
      <w:r w:rsidRPr="00ED7D22">
        <w:rPr>
          <w:szCs w:val="22"/>
          <w:lang w:val="sq-AL"/>
        </w:rPr>
        <w:t>Mali (Republika e) (39)</w:t>
      </w:r>
    </w:p>
    <w:p w:rsidR="00F11E9A" w:rsidRPr="00ED7D22" w:rsidRDefault="00F11E9A" w:rsidP="00F11E9A">
      <w:pPr>
        <w:pStyle w:val="Paragrafi0"/>
        <w:rPr>
          <w:szCs w:val="22"/>
          <w:lang w:val="sq-AL"/>
        </w:rPr>
      </w:pPr>
      <w:r w:rsidRPr="00ED7D22">
        <w:rPr>
          <w:szCs w:val="22"/>
          <w:lang w:val="sq-AL"/>
        </w:rPr>
        <w:t>Malta (51, 73, 98)</w:t>
      </w:r>
    </w:p>
    <w:p w:rsidR="00F11E9A" w:rsidRPr="00ED7D22" w:rsidRDefault="00F11E9A" w:rsidP="00F11E9A">
      <w:pPr>
        <w:pStyle w:val="Paragrafi0"/>
        <w:rPr>
          <w:szCs w:val="22"/>
          <w:lang w:val="sq-AL"/>
        </w:rPr>
      </w:pPr>
      <w:r w:rsidRPr="00ED7D22">
        <w:rPr>
          <w:szCs w:val="22"/>
          <w:lang w:val="sq-AL"/>
        </w:rPr>
        <w:t>Maroku (Mbretëria e) (59, 62)</w:t>
      </w:r>
    </w:p>
    <w:p w:rsidR="00F11E9A" w:rsidRPr="00ED7D22" w:rsidRDefault="00F11E9A" w:rsidP="00F11E9A">
      <w:pPr>
        <w:pStyle w:val="Paragrafi0"/>
        <w:rPr>
          <w:szCs w:val="22"/>
          <w:lang w:val="sq-AL"/>
        </w:rPr>
      </w:pPr>
      <w:r w:rsidRPr="00ED7D22">
        <w:rPr>
          <w:szCs w:val="22"/>
          <w:lang w:val="sq-AL"/>
        </w:rPr>
        <w:t>Ishujt Marshall (Republika e) (107)</w:t>
      </w:r>
    </w:p>
    <w:p w:rsidR="00F11E9A" w:rsidRPr="00ED7D22" w:rsidRDefault="00F11E9A" w:rsidP="00F11E9A">
      <w:pPr>
        <w:pStyle w:val="Paragrafi0"/>
        <w:rPr>
          <w:szCs w:val="22"/>
          <w:lang w:val="sq-AL"/>
        </w:rPr>
      </w:pPr>
      <w:r w:rsidRPr="00ED7D22">
        <w:rPr>
          <w:szCs w:val="22"/>
          <w:lang w:val="sq-AL"/>
        </w:rPr>
        <w:t>Mauritania (Republika Islamike e) (103)</w:t>
      </w:r>
    </w:p>
    <w:p w:rsidR="00F11E9A" w:rsidRPr="00ED7D22" w:rsidRDefault="00F11E9A" w:rsidP="00F11E9A">
      <w:pPr>
        <w:pStyle w:val="Paragrafi0"/>
        <w:rPr>
          <w:szCs w:val="22"/>
          <w:lang w:val="sq-AL"/>
        </w:rPr>
      </w:pPr>
      <w:r w:rsidRPr="00ED7D22">
        <w:rPr>
          <w:szCs w:val="22"/>
          <w:lang w:val="sq-AL"/>
        </w:rPr>
        <w:t>Meksika (34)</w:t>
      </w:r>
    </w:p>
    <w:p w:rsidR="00F11E9A" w:rsidRPr="00ED7D22" w:rsidRDefault="00F11E9A" w:rsidP="00F11E9A">
      <w:pPr>
        <w:pStyle w:val="Paragrafi0"/>
        <w:rPr>
          <w:szCs w:val="22"/>
          <w:lang w:val="sq-AL"/>
        </w:rPr>
      </w:pPr>
      <w:r w:rsidRPr="00ED7D22">
        <w:rPr>
          <w:szCs w:val="22"/>
          <w:lang w:val="sq-AL"/>
        </w:rPr>
        <w:t>Mikronezia (Shtetet e Federuara të) (37)</w:t>
      </w:r>
    </w:p>
    <w:p w:rsidR="00F11E9A" w:rsidRPr="00ED7D22" w:rsidRDefault="00F11E9A" w:rsidP="00F11E9A">
      <w:pPr>
        <w:pStyle w:val="Paragrafi0"/>
        <w:rPr>
          <w:szCs w:val="22"/>
          <w:lang w:val="sq-AL"/>
        </w:rPr>
      </w:pPr>
      <w:r w:rsidRPr="00ED7D22">
        <w:rPr>
          <w:szCs w:val="22"/>
          <w:lang w:val="sq-AL"/>
        </w:rPr>
        <w:t>Moldavia (Republika e) (66, 73)</w:t>
      </w:r>
    </w:p>
    <w:p w:rsidR="00F11E9A" w:rsidRPr="00ED7D22" w:rsidRDefault="00F11E9A" w:rsidP="00F11E9A">
      <w:pPr>
        <w:pStyle w:val="Paragrafi0"/>
        <w:rPr>
          <w:szCs w:val="22"/>
          <w:lang w:val="sq-AL"/>
        </w:rPr>
      </w:pPr>
      <w:r w:rsidRPr="00ED7D22">
        <w:rPr>
          <w:szCs w:val="22"/>
          <w:lang w:val="sq-AL"/>
        </w:rPr>
        <w:t>Monako (Principata e) (86)</w:t>
      </w:r>
    </w:p>
    <w:p w:rsidR="00F11E9A" w:rsidRPr="00ED7D22" w:rsidRDefault="00F11E9A" w:rsidP="00F11E9A">
      <w:pPr>
        <w:pStyle w:val="Paragrafi0"/>
        <w:rPr>
          <w:szCs w:val="22"/>
          <w:lang w:val="sq-AL"/>
        </w:rPr>
      </w:pPr>
      <w:r w:rsidRPr="00ED7D22">
        <w:rPr>
          <w:szCs w:val="22"/>
          <w:lang w:val="sq-AL"/>
        </w:rPr>
        <w:t>Mongolia (89)</w:t>
      </w:r>
    </w:p>
    <w:p w:rsidR="00F11E9A" w:rsidRPr="00ED7D22" w:rsidRDefault="00F11E9A" w:rsidP="00F11E9A">
      <w:pPr>
        <w:pStyle w:val="Paragrafi0"/>
        <w:rPr>
          <w:szCs w:val="22"/>
          <w:lang w:val="sq-AL"/>
        </w:rPr>
      </w:pPr>
      <w:r w:rsidRPr="00ED7D22">
        <w:rPr>
          <w:szCs w:val="22"/>
          <w:lang w:val="sq-AL"/>
        </w:rPr>
        <w:t>Mali i Zi (Republika e)</w:t>
      </w:r>
    </w:p>
    <w:p w:rsidR="00F11E9A" w:rsidRPr="00ED7D22" w:rsidRDefault="00F11E9A" w:rsidP="00F11E9A">
      <w:pPr>
        <w:pStyle w:val="Paragrafi0"/>
        <w:rPr>
          <w:szCs w:val="22"/>
          <w:lang w:val="sq-AL"/>
        </w:rPr>
      </w:pPr>
      <w:r w:rsidRPr="00ED7D22">
        <w:rPr>
          <w:szCs w:val="22"/>
          <w:lang w:val="sq-AL"/>
        </w:rPr>
        <w:t>Myanmar (Unioni i) (12)</w:t>
      </w:r>
    </w:p>
    <w:p w:rsidR="00F11E9A" w:rsidRPr="00ED7D22" w:rsidRDefault="00F11E9A" w:rsidP="00F11E9A">
      <w:pPr>
        <w:pStyle w:val="Paragrafi0"/>
        <w:rPr>
          <w:szCs w:val="22"/>
          <w:lang w:val="sq-AL"/>
        </w:rPr>
      </w:pPr>
      <w:r w:rsidRPr="00ED7D22">
        <w:rPr>
          <w:szCs w:val="22"/>
          <w:lang w:val="sq-AL"/>
        </w:rPr>
        <w:t>Nepali (28)</w:t>
      </w:r>
    </w:p>
    <w:p w:rsidR="00F11E9A" w:rsidRPr="00ED7D22" w:rsidRDefault="00F11E9A" w:rsidP="00F11E9A">
      <w:pPr>
        <w:pStyle w:val="Paragrafi0"/>
        <w:rPr>
          <w:szCs w:val="22"/>
          <w:lang w:val="sq-AL"/>
        </w:rPr>
      </w:pPr>
      <w:r w:rsidRPr="00ED7D22">
        <w:rPr>
          <w:szCs w:val="22"/>
          <w:lang w:val="sq-AL"/>
        </w:rPr>
        <w:t>Nikaragua (42)</w:t>
      </w:r>
    </w:p>
    <w:p w:rsidR="00F11E9A" w:rsidRPr="00ED7D22" w:rsidRDefault="00F11E9A" w:rsidP="00F11E9A">
      <w:pPr>
        <w:pStyle w:val="Paragrafi0"/>
        <w:rPr>
          <w:szCs w:val="22"/>
          <w:lang w:val="sq-AL"/>
        </w:rPr>
      </w:pPr>
      <w:r w:rsidRPr="00ED7D22">
        <w:rPr>
          <w:szCs w:val="22"/>
          <w:lang w:val="sq-AL"/>
        </w:rPr>
        <w:t>Nigeria (Republika e) (4)</w:t>
      </w:r>
    </w:p>
    <w:p w:rsidR="00F11E9A" w:rsidRPr="00ED7D22" w:rsidRDefault="00F11E9A" w:rsidP="00F11E9A">
      <w:pPr>
        <w:pStyle w:val="Paragrafi0"/>
        <w:rPr>
          <w:szCs w:val="22"/>
          <w:lang w:val="sq-AL"/>
        </w:rPr>
      </w:pPr>
      <w:r w:rsidRPr="00ED7D22">
        <w:rPr>
          <w:szCs w:val="22"/>
          <w:lang w:val="sq-AL"/>
        </w:rPr>
        <w:t>Nigeria (Republika Federale e) (15)</w:t>
      </w:r>
    </w:p>
    <w:p w:rsidR="00F11E9A" w:rsidRPr="00ED7D22" w:rsidRDefault="00F11E9A" w:rsidP="00F11E9A">
      <w:pPr>
        <w:pStyle w:val="Paragrafi0"/>
        <w:rPr>
          <w:szCs w:val="22"/>
          <w:lang w:val="sq-AL"/>
        </w:rPr>
      </w:pPr>
      <w:r w:rsidRPr="00ED7D22">
        <w:rPr>
          <w:szCs w:val="22"/>
          <w:lang w:val="sq-AL"/>
        </w:rPr>
        <w:t>Norvegjia (33, 73, 98)</w:t>
      </w:r>
    </w:p>
    <w:p w:rsidR="00F11E9A" w:rsidRPr="00ED7D22" w:rsidRDefault="00F11E9A" w:rsidP="00F11E9A">
      <w:pPr>
        <w:pStyle w:val="Paragrafi0"/>
        <w:rPr>
          <w:szCs w:val="22"/>
          <w:lang w:val="sq-AL"/>
        </w:rPr>
      </w:pPr>
      <w:r w:rsidRPr="00ED7D22">
        <w:rPr>
          <w:szCs w:val="22"/>
          <w:lang w:val="sq-AL"/>
        </w:rPr>
        <w:t>Zelanda e Re (83, 98)</w:t>
      </w:r>
    </w:p>
    <w:p w:rsidR="00F11E9A" w:rsidRPr="00ED7D22" w:rsidRDefault="00F11E9A" w:rsidP="00F11E9A">
      <w:pPr>
        <w:pStyle w:val="Paragrafi0"/>
        <w:rPr>
          <w:szCs w:val="22"/>
          <w:lang w:val="sq-AL"/>
        </w:rPr>
      </w:pPr>
      <w:r w:rsidRPr="00ED7D22">
        <w:rPr>
          <w:szCs w:val="22"/>
          <w:lang w:val="sq-AL"/>
        </w:rPr>
        <w:t>Uzbekistani (Republika e) (66)</w:t>
      </w:r>
    </w:p>
    <w:p w:rsidR="00F11E9A" w:rsidRPr="00ED7D22" w:rsidRDefault="00F11E9A" w:rsidP="00F11E9A">
      <w:pPr>
        <w:pStyle w:val="Paragrafi0"/>
        <w:rPr>
          <w:szCs w:val="22"/>
          <w:lang w:val="sq-AL"/>
        </w:rPr>
      </w:pPr>
      <w:r w:rsidRPr="00ED7D22">
        <w:rPr>
          <w:szCs w:val="22"/>
          <w:lang w:val="sq-AL"/>
        </w:rPr>
        <w:t>Pakistani (Republika Islamike e) (48, 59)</w:t>
      </w:r>
    </w:p>
    <w:p w:rsidR="00F11E9A" w:rsidRPr="00ED7D22" w:rsidRDefault="00F11E9A" w:rsidP="00F11E9A">
      <w:pPr>
        <w:pStyle w:val="Paragrafi0"/>
        <w:rPr>
          <w:szCs w:val="22"/>
          <w:lang w:val="sq-AL"/>
        </w:rPr>
      </w:pPr>
      <w:r w:rsidRPr="00ED7D22">
        <w:rPr>
          <w:szCs w:val="22"/>
          <w:lang w:val="sq-AL"/>
        </w:rPr>
        <w:t>Papua Guinea e Re (82)</w:t>
      </w:r>
    </w:p>
    <w:p w:rsidR="00F11E9A" w:rsidRPr="00ED7D22" w:rsidRDefault="007F59A0" w:rsidP="00F11E9A">
      <w:pPr>
        <w:pStyle w:val="Paragrafi0"/>
        <w:rPr>
          <w:szCs w:val="22"/>
          <w:lang w:val="sq-AL"/>
        </w:rPr>
      </w:pPr>
      <w:r w:rsidRPr="00ED7D22">
        <w:rPr>
          <w:szCs w:val="22"/>
          <w:lang w:val="sq-AL"/>
        </w:rPr>
        <w:t>Paragua</w:t>
      </w:r>
      <w:r w:rsidR="00F11E9A" w:rsidRPr="00ED7D22">
        <w:rPr>
          <w:szCs w:val="22"/>
          <w:lang w:val="sq-AL"/>
        </w:rPr>
        <w:t>i (Republika e) (53)</w:t>
      </w:r>
    </w:p>
    <w:p w:rsidR="00F11E9A" w:rsidRPr="00ED7D22" w:rsidRDefault="00F11E9A" w:rsidP="00F11E9A">
      <w:pPr>
        <w:pStyle w:val="Paragrafi0"/>
        <w:rPr>
          <w:szCs w:val="22"/>
          <w:lang w:val="sq-AL"/>
        </w:rPr>
      </w:pPr>
      <w:r w:rsidRPr="00ED7D22">
        <w:rPr>
          <w:szCs w:val="22"/>
          <w:lang w:val="sq-AL"/>
        </w:rPr>
        <w:t>Holanda (Mbretëria e), (51, 73, 98, 106)</w:t>
      </w:r>
    </w:p>
    <w:p w:rsidR="00F11E9A" w:rsidRPr="00ED7D22" w:rsidRDefault="00F11E9A" w:rsidP="00F11E9A">
      <w:pPr>
        <w:pStyle w:val="Paragrafi0"/>
        <w:rPr>
          <w:szCs w:val="22"/>
          <w:lang w:val="sq-AL"/>
        </w:rPr>
      </w:pPr>
      <w:r w:rsidRPr="00ED7D22">
        <w:rPr>
          <w:szCs w:val="22"/>
          <w:lang w:val="sq-AL"/>
        </w:rPr>
        <w:t>Filipinet (Republika e) (20)</w:t>
      </w:r>
    </w:p>
    <w:p w:rsidR="00F11E9A" w:rsidRPr="00ED7D22" w:rsidRDefault="00F11E9A" w:rsidP="00F11E9A">
      <w:pPr>
        <w:pStyle w:val="Paragrafi0"/>
        <w:rPr>
          <w:szCs w:val="22"/>
          <w:lang w:val="sq-AL"/>
        </w:rPr>
      </w:pPr>
      <w:r w:rsidRPr="00ED7D22">
        <w:rPr>
          <w:szCs w:val="22"/>
          <w:lang w:val="sq-AL"/>
        </w:rPr>
        <w:t>Polonia (Republika e)  (23, 51, 73, 98)</w:t>
      </w:r>
    </w:p>
    <w:p w:rsidR="00F11E9A" w:rsidRPr="00ED7D22" w:rsidRDefault="00F11E9A" w:rsidP="00F11E9A">
      <w:pPr>
        <w:pStyle w:val="Paragrafi0"/>
        <w:rPr>
          <w:szCs w:val="22"/>
          <w:lang w:val="sq-AL"/>
        </w:rPr>
      </w:pPr>
      <w:r w:rsidRPr="00ED7D22">
        <w:rPr>
          <w:szCs w:val="22"/>
          <w:lang w:val="sq-AL"/>
        </w:rPr>
        <w:t>Portugalia (38, 51, 73, 98)</w:t>
      </w:r>
    </w:p>
    <w:p w:rsidR="00F11E9A" w:rsidRPr="00ED7D22" w:rsidRDefault="00F11E9A" w:rsidP="00F11E9A">
      <w:pPr>
        <w:pStyle w:val="Paragrafi0"/>
        <w:rPr>
          <w:szCs w:val="22"/>
          <w:lang w:val="sq-AL"/>
        </w:rPr>
      </w:pPr>
      <w:r w:rsidRPr="00ED7D22">
        <w:rPr>
          <w:szCs w:val="22"/>
          <w:lang w:val="sq-AL"/>
        </w:rPr>
        <w:t>Republika Arabe Siriane (57, 59)</w:t>
      </w:r>
    </w:p>
    <w:p w:rsidR="00F11E9A" w:rsidRPr="00ED7D22" w:rsidRDefault="00F11E9A" w:rsidP="00F11E9A">
      <w:pPr>
        <w:pStyle w:val="Paragrafi0"/>
        <w:rPr>
          <w:szCs w:val="22"/>
          <w:lang w:val="sq-AL"/>
        </w:rPr>
      </w:pPr>
      <w:r w:rsidRPr="00ED7D22">
        <w:rPr>
          <w:szCs w:val="22"/>
          <w:lang w:val="sq-AL"/>
        </w:rPr>
        <w:t>Republika Kirgize (66)</w:t>
      </w:r>
    </w:p>
    <w:p w:rsidR="00F11E9A" w:rsidRPr="00ED7D22" w:rsidRDefault="00F11E9A" w:rsidP="00F11E9A">
      <w:pPr>
        <w:pStyle w:val="Paragrafi0"/>
        <w:rPr>
          <w:szCs w:val="22"/>
          <w:lang w:val="sq-AL"/>
        </w:rPr>
      </w:pPr>
      <w:r w:rsidRPr="00ED7D22">
        <w:rPr>
          <w:szCs w:val="22"/>
          <w:lang w:val="sq-AL"/>
        </w:rPr>
        <w:t>Republika Sllovake (50, 51, 73, 98)</w:t>
      </w:r>
    </w:p>
    <w:p w:rsidR="00F11E9A" w:rsidRPr="00ED7D22" w:rsidRDefault="00F11E9A" w:rsidP="00F11E9A">
      <w:pPr>
        <w:pStyle w:val="Paragrafi0"/>
        <w:rPr>
          <w:szCs w:val="22"/>
          <w:lang w:val="sq-AL"/>
        </w:rPr>
      </w:pPr>
      <w:r w:rsidRPr="00ED7D22">
        <w:rPr>
          <w:szCs w:val="22"/>
          <w:lang w:val="sq-AL"/>
        </w:rPr>
        <w:t>Republika Çeke (45, 51, 73, 98)</w:t>
      </w:r>
    </w:p>
    <w:p w:rsidR="00F11E9A" w:rsidRPr="00ED7D22" w:rsidRDefault="00F11E9A" w:rsidP="00F11E9A">
      <w:pPr>
        <w:pStyle w:val="Paragrafi0"/>
        <w:rPr>
          <w:szCs w:val="22"/>
          <w:lang w:val="sq-AL"/>
        </w:rPr>
      </w:pPr>
      <w:r w:rsidRPr="00ED7D22">
        <w:rPr>
          <w:szCs w:val="22"/>
          <w:lang w:val="sq-AL"/>
        </w:rPr>
        <w:t>Rumania (51, 73, 98)</w:t>
      </w:r>
    </w:p>
    <w:p w:rsidR="00F11E9A" w:rsidRPr="00ED7D22" w:rsidRDefault="00F11E9A" w:rsidP="00F11E9A">
      <w:pPr>
        <w:pStyle w:val="Paragrafi0"/>
        <w:rPr>
          <w:szCs w:val="22"/>
          <w:lang w:val="sq-AL"/>
        </w:rPr>
      </w:pPr>
      <w:r w:rsidRPr="00ED7D22">
        <w:rPr>
          <w:szCs w:val="22"/>
          <w:lang w:val="sq-AL"/>
        </w:rPr>
        <w:t xml:space="preserve">Mbretëria e Bashkuar e Britanisë së Madhe dhe Irlandës së </w:t>
      </w:r>
      <w:r w:rsidR="007F59A0" w:rsidRPr="00ED7D22">
        <w:rPr>
          <w:szCs w:val="22"/>
          <w:lang w:val="sq-AL"/>
        </w:rPr>
        <w:t xml:space="preserve">Veriut </w:t>
      </w:r>
      <w:r w:rsidRPr="00ED7D22">
        <w:rPr>
          <w:szCs w:val="22"/>
          <w:lang w:val="sq-AL"/>
        </w:rPr>
        <w:t>(51, 73, 98, 106)</w:t>
      </w:r>
    </w:p>
    <w:p w:rsidR="00F11E9A" w:rsidRPr="00ED7D22" w:rsidRDefault="00F11E9A" w:rsidP="00F11E9A">
      <w:pPr>
        <w:pStyle w:val="Paragrafi0"/>
        <w:rPr>
          <w:szCs w:val="22"/>
          <w:lang w:val="sq-AL"/>
        </w:rPr>
      </w:pPr>
      <w:r w:rsidRPr="00ED7D22">
        <w:rPr>
          <w:szCs w:val="22"/>
          <w:lang w:val="sq-AL"/>
        </w:rPr>
        <w:t>Ruanda  (Republika e) (91)</w:t>
      </w:r>
    </w:p>
    <w:p w:rsidR="00F11E9A" w:rsidRPr="00ED7D22" w:rsidRDefault="00F11E9A" w:rsidP="00F11E9A">
      <w:pPr>
        <w:pStyle w:val="Paragrafi0"/>
        <w:rPr>
          <w:szCs w:val="22"/>
          <w:lang w:val="sq-AL"/>
        </w:rPr>
      </w:pPr>
      <w:r w:rsidRPr="00ED7D22">
        <w:rPr>
          <w:szCs w:val="22"/>
          <w:lang w:val="sq-AL"/>
        </w:rPr>
        <w:t>San Marino (Republika e) (7)</w:t>
      </w:r>
    </w:p>
    <w:p w:rsidR="00F11E9A" w:rsidRPr="00ED7D22" w:rsidRDefault="00F11E9A" w:rsidP="00F11E9A">
      <w:pPr>
        <w:pStyle w:val="Paragrafi0"/>
        <w:rPr>
          <w:szCs w:val="22"/>
          <w:lang w:val="sq-AL"/>
        </w:rPr>
      </w:pPr>
      <w:r w:rsidRPr="00ED7D22">
        <w:rPr>
          <w:szCs w:val="22"/>
          <w:lang w:val="sq-AL"/>
        </w:rPr>
        <w:t>Samoa (Shteti i Pavarur i) (92)</w:t>
      </w:r>
    </w:p>
    <w:p w:rsidR="00F11E9A" w:rsidRPr="00ED7D22" w:rsidRDefault="00F11E9A" w:rsidP="00F11E9A">
      <w:pPr>
        <w:pStyle w:val="Paragrafi0"/>
        <w:rPr>
          <w:szCs w:val="22"/>
          <w:lang w:val="sq-AL"/>
        </w:rPr>
      </w:pPr>
      <w:r w:rsidRPr="00ED7D22">
        <w:rPr>
          <w:szCs w:val="22"/>
          <w:lang w:val="sq-AL"/>
        </w:rPr>
        <w:t>Senegali (Republika e) (52)</w:t>
      </w:r>
    </w:p>
    <w:p w:rsidR="00F11E9A" w:rsidRPr="00ED7D22" w:rsidRDefault="00F11E9A" w:rsidP="00F11E9A">
      <w:pPr>
        <w:pStyle w:val="Paragrafi0"/>
        <w:rPr>
          <w:szCs w:val="22"/>
          <w:lang w:val="sq-AL"/>
        </w:rPr>
      </w:pPr>
      <w:r w:rsidRPr="00ED7D22">
        <w:rPr>
          <w:szCs w:val="22"/>
          <w:lang w:val="sq-AL"/>
        </w:rPr>
        <w:t>Serbia (Republika e) (68, 73, 98)</w:t>
      </w:r>
    </w:p>
    <w:p w:rsidR="00F11E9A" w:rsidRPr="00ED7D22" w:rsidRDefault="00F11E9A" w:rsidP="00F11E9A">
      <w:pPr>
        <w:pStyle w:val="Paragrafi0"/>
        <w:rPr>
          <w:szCs w:val="22"/>
          <w:lang w:val="sq-AL"/>
        </w:rPr>
      </w:pPr>
      <w:r w:rsidRPr="00ED7D22">
        <w:rPr>
          <w:szCs w:val="22"/>
          <w:lang w:val="sq-AL"/>
        </w:rPr>
        <w:t>Singapori (Republika e) (31)</w:t>
      </w:r>
    </w:p>
    <w:p w:rsidR="00F11E9A" w:rsidRPr="00ED7D22" w:rsidRDefault="00F11E9A" w:rsidP="00F11E9A">
      <w:pPr>
        <w:pStyle w:val="Paragrafi0"/>
        <w:rPr>
          <w:szCs w:val="22"/>
          <w:lang w:val="sq-AL"/>
        </w:rPr>
      </w:pPr>
      <w:r w:rsidRPr="00ED7D22">
        <w:rPr>
          <w:szCs w:val="22"/>
          <w:lang w:val="sq-AL"/>
        </w:rPr>
        <w:t>Sllovenia (Republika e) (51, 95, 98, 106)</w:t>
      </w:r>
    </w:p>
    <w:p w:rsidR="00F11E9A" w:rsidRPr="00ED7D22" w:rsidRDefault="00F11E9A" w:rsidP="00F11E9A">
      <w:pPr>
        <w:pStyle w:val="Paragrafi0"/>
        <w:rPr>
          <w:szCs w:val="22"/>
          <w:lang w:val="sq-AL"/>
        </w:rPr>
      </w:pPr>
      <w:r w:rsidRPr="00ED7D22">
        <w:rPr>
          <w:szCs w:val="22"/>
          <w:lang w:val="sq-AL"/>
        </w:rPr>
        <w:t>Sudani (Republika e) (59, 76)</w:t>
      </w:r>
    </w:p>
    <w:p w:rsidR="00F11E9A" w:rsidRPr="00ED7D22" w:rsidRDefault="00F11E9A" w:rsidP="00F11E9A">
      <w:pPr>
        <w:pStyle w:val="Paragrafi0"/>
        <w:rPr>
          <w:szCs w:val="22"/>
          <w:lang w:val="sq-AL"/>
        </w:rPr>
      </w:pPr>
      <w:r w:rsidRPr="00ED7D22">
        <w:rPr>
          <w:szCs w:val="22"/>
          <w:lang w:val="sq-AL"/>
        </w:rPr>
        <w:t>Afrika e Jugut (Republika e) (47)</w:t>
      </w:r>
    </w:p>
    <w:p w:rsidR="00F11E9A" w:rsidRPr="00ED7D22" w:rsidRDefault="00F11E9A" w:rsidP="00F11E9A">
      <w:pPr>
        <w:pStyle w:val="Paragrafi0"/>
        <w:rPr>
          <w:szCs w:val="22"/>
          <w:lang w:val="sq-AL"/>
        </w:rPr>
      </w:pPr>
      <w:r w:rsidRPr="00ED7D22">
        <w:rPr>
          <w:szCs w:val="22"/>
          <w:lang w:val="sq-AL"/>
        </w:rPr>
        <w:t>Suedia (51,73, 98, 106)</w:t>
      </w:r>
    </w:p>
    <w:p w:rsidR="00F11E9A" w:rsidRPr="00ED7D22" w:rsidRDefault="00F11E9A" w:rsidP="00F11E9A">
      <w:pPr>
        <w:pStyle w:val="Paragrafi0"/>
        <w:rPr>
          <w:szCs w:val="22"/>
          <w:lang w:val="sq-AL"/>
        </w:rPr>
      </w:pPr>
      <w:r w:rsidRPr="00ED7D22">
        <w:rPr>
          <w:szCs w:val="22"/>
          <w:lang w:val="sq-AL"/>
        </w:rPr>
        <w:t>Zvicra (Konfederata e) (73, 98)</w:t>
      </w:r>
    </w:p>
    <w:p w:rsidR="00F11E9A" w:rsidRPr="00ED7D22" w:rsidRDefault="00F11E9A" w:rsidP="00F11E9A">
      <w:pPr>
        <w:pStyle w:val="Paragrafi0"/>
        <w:rPr>
          <w:szCs w:val="22"/>
          <w:lang w:val="sq-AL"/>
        </w:rPr>
      </w:pPr>
      <w:r w:rsidRPr="00ED7D22">
        <w:rPr>
          <w:szCs w:val="22"/>
          <w:lang w:val="sq-AL"/>
        </w:rPr>
        <w:t>Surinami (Republika e) (5)</w:t>
      </w:r>
    </w:p>
    <w:p w:rsidR="00F11E9A" w:rsidRPr="00ED7D22" w:rsidRDefault="00F11E9A" w:rsidP="00F11E9A">
      <w:pPr>
        <w:pStyle w:val="Paragrafi0"/>
        <w:rPr>
          <w:szCs w:val="22"/>
          <w:lang w:val="sq-AL"/>
        </w:rPr>
      </w:pPr>
      <w:r w:rsidRPr="00ED7D22">
        <w:rPr>
          <w:szCs w:val="22"/>
          <w:lang w:val="sq-AL"/>
        </w:rPr>
        <w:t>Zvaziland (Mbretëria e) (89)</w:t>
      </w:r>
    </w:p>
    <w:p w:rsidR="00F11E9A" w:rsidRPr="00ED7D22" w:rsidRDefault="00F11E9A" w:rsidP="00F11E9A">
      <w:pPr>
        <w:pStyle w:val="Paragrafi0"/>
        <w:rPr>
          <w:szCs w:val="22"/>
          <w:lang w:val="sq-AL"/>
        </w:rPr>
      </w:pPr>
      <w:r w:rsidRPr="00ED7D22">
        <w:rPr>
          <w:szCs w:val="22"/>
          <w:lang w:val="sq-AL"/>
        </w:rPr>
        <w:t>Tanzania (Republika e Bashkuar e) (101)</w:t>
      </w:r>
    </w:p>
    <w:p w:rsidR="00F11E9A" w:rsidRPr="00ED7D22" w:rsidRDefault="00F11E9A" w:rsidP="00F11E9A">
      <w:pPr>
        <w:pStyle w:val="Paragrafi0"/>
        <w:rPr>
          <w:szCs w:val="22"/>
          <w:lang w:val="sq-AL"/>
        </w:rPr>
      </w:pPr>
      <w:r w:rsidRPr="00ED7D22">
        <w:rPr>
          <w:szCs w:val="22"/>
          <w:lang w:val="sq-AL"/>
        </w:rPr>
        <w:t>Çadi (Republika e) (84)</w:t>
      </w:r>
    </w:p>
    <w:p w:rsidR="00F11E9A" w:rsidRPr="00ED7D22" w:rsidRDefault="00F11E9A" w:rsidP="00F11E9A">
      <w:pPr>
        <w:pStyle w:val="Paragrafi0"/>
        <w:rPr>
          <w:szCs w:val="22"/>
          <w:lang w:val="sq-AL"/>
        </w:rPr>
      </w:pPr>
      <w:r w:rsidRPr="00ED7D22">
        <w:rPr>
          <w:szCs w:val="22"/>
          <w:lang w:val="sq-AL"/>
        </w:rPr>
        <w:t>Tajlanda (6)</w:t>
      </w:r>
    </w:p>
    <w:p w:rsidR="00F11E9A" w:rsidRPr="00ED7D22" w:rsidRDefault="00F11E9A" w:rsidP="00F11E9A">
      <w:pPr>
        <w:pStyle w:val="Paragrafi0"/>
        <w:rPr>
          <w:szCs w:val="22"/>
          <w:lang w:val="sq-AL"/>
        </w:rPr>
      </w:pPr>
      <w:r w:rsidRPr="00ED7D22">
        <w:rPr>
          <w:szCs w:val="22"/>
          <w:lang w:val="sq-AL"/>
        </w:rPr>
        <w:t>Republika Togoleze (26)</w:t>
      </w:r>
    </w:p>
    <w:p w:rsidR="00F11E9A" w:rsidRPr="00ED7D22" w:rsidRDefault="00F11E9A" w:rsidP="00F11E9A">
      <w:pPr>
        <w:pStyle w:val="Paragrafi0"/>
        <w:rPr>
          <w:szCs w:val="22"/>
          <w:lang w:val="sq-AL"/>
        </w:rPr>
      </w:pPr>
      <w:r w:rsidRPr="00ED7D22">
        <w:rPr>
          <w:szCs w:val="22"/>
          <w:lang w:val="sq-AL"/>
        </w:rPr>
        <w:t>Trinidadi dhe Tobago (105)</w:t>
      </w:r>
    </w:p>
    <w:p w:rsidR="00F11E9A" w:rsidRPr="00ED7D22" w:rsidRDefault="00F11E9A" w:rsidP="00F11E9A">
      <w:pPr>
        <w:pStyle w:val="Paragrafi0"/>
        <w:rPr>
          <w:szCs w:val="22"/>
          <w:lang w:val="sq-AL"/>
        </w:rPr>
      </w:pPr>
      <w:r w:rsidRPr="00ED7D22">
        <w:rPr>
          <w:szCs w:val="22"/>
          <w:lang w:val="sq-AL"/>
        </w:rPr>
        <w:t>Tunizia (29, 59)</w:t>
      </w:r>
    </w:p>
    <w:p w:rsidR="00F11E9A" w:rsidRPr="00ED7D22" w:rsidRDefault="00F11E9A" w:rsidP="00F11E9A">
      <w:pPr>
        <w:pStyle w:val="Paragrafi0"/>
        <w:rPr>
          <w:szCs w:val="22"/>
          <w:lang w:val="sq-AL"/>
        </w:rPr>
      </w:pPr>
      <w:r w:rsidRPr="00ED7D22">
        <w:rPr>
          <w:szCs w:val="22"/>
          <w:lang w:val="sq-AL"/>
        </w:rPr>
        <w:t>Turqia (60, 73, 93, 98)</w:t>
      </w:r>
    </w:p>
    <w:p w:rsidR="00F11E9A" w:rsidRPr="00ED7D22" w:rsidRDefault="00F11E9A" w:rsidP="00F11E9A">
      <w:pPr>
        <w:pStyle w:val="Paragrafi0"/>
        <w:rPr>
          <w:szCs w:val="22"/>
          <w:lang w:val="sq-AL"/>
        </w:rPr>
      </w:pPr>
      <w:r w:rsidRPr="00ED7D22">
        <w:rPr>
          <w:szCs w:val="22"/>
          <w:lang w:val="sq-AL"/>
        </w:rPr>
        <w:t>Ukraina (66)</w:t>
      </w:r>
    </w:p>
    <w:p w:rsidR="00F11E9A" w:rsidRPr="00ED7D22" w:rsidRDefault="007F59A0" w:rsidP="00F11E9A">
      <w:pPr>
        <w:pStyle w:val="Paragrafi0"/>
        <w:rPr>
          <w:szCs w:val="22"/>
          <w:lang w:val="sq-AL"/>
        </w:rPr>
      </w:pPr>
      <w:r w:rsidRPr="00ED7D22">
        <w:rPr>
          <w:szCs w:val="22"/>
          <w:lang w:val="sq-AL"/>
        </w:rPr>
        <w:t>Urugua</w:t>
      </w:r>
      <w:r w:rsidR="00F11E9A" w:rsidRPr="00ED7D22">
        <w:rPr>
          <w:szCs w:val="22"/>
          <w:lang w:val="sq-AL"/>
        </w:rPr>
        <w:t>i (Republika lindore e) (1)</w:t>
      </w:r>
    </w:p>
    <w:p w:rsidR="00F11E9A" w:rsidRPr="00ED7D22" w:rsidRDefault="00F11E9A" w:rsidP="00F11E9A">
      <w:pPr>
        <w:pStyle w:val="Paragrafi0"/>
        <w:rPr>
          <w:szCs w:val="22"/>
          <w:lang w:val="sq-AL"/>
        </w:rPr>
      </w:pPr>
      <w:r w:rsidRPr="00ED7D22">
        <w:rPr>
          <w:szCs w:val="22"/>
          <w:lang w:val="sq-AL"/>
        </w:rPr>
        <w:t>Venezuela (Republika Bolivare e) (25)</w:t>
      </w:r>
    </w:p>
    <w:p w:rsidR="00F11E9A" w:rsidRPr="00ED7D22" w:rsidRDefault="00F11E9A" w:rsidP="00F11E9A">
      <w:pPr>
        <w:pStyle w:val="Paragrafi0"/>
        <w:rPr>
          <w:szCs w:val="22"/>
          <w:lang w:val="sq-AL"/>
        </w:rPr>
      </w:pPr>
      <w:r w:rsidRPr="00ED7D22">
        <w:rPr>
          <w:szCs w:val="22"/>
          <w:lang w:val="sq-AL"/>
        </w:rPr>
        <w:t>Vietnami (Republika Socialiste e ) (25)</w:t>
      </w:r>
    </w:p>
    <w:p w:rsidR="00F11E9A" w:rsidRPr="00ED7D22" w:rsidRDefault="00F11E9A" w:rsidP="00F11E9A">
      <w:pPr>
        <w:pStyle w:val="Paragrafi0"/>
        <w:rPr>
          <w:szCs w:val="22"/>
          <w:lang w:val="sq-AL"/>
        </w:rPr>
      </w:pPr>
      <w:r w:rsidRPr="00ED7D22">
        <w:rPr>
          <w:szCs w:val="22"/>
          <w:lang w:val="sq-AL"/>
        </w:rPr>
        <w:t>Zimbabve (Republika e) (14)</w:t>
      </w:r>
    </w:p>
    <w:p w:rsidR="00F11E9A" w:rsidRPr="00ED7D22" w:rsidRDefault="00F11E9A" w:rsidP="00F11E9A">
      <w:pPr>
        <w:pStyle w:val="Paragrafi0"/>
        <w:rPr>
          <w:szCs w:val="22"/>
          <w:lang w:val="sq-AL"/>
        </w:rPr>
      </w:pPr>
    </w:p>
    <w:p w:rsidR="007F1A23" w:rsidRPr="00ED7D22" w:rsidRDefault="007F1A23" w:rsidP="00F11E9A">
      <w:pPr>
        <w:pStyle w:val="Paragrafi0"/>
        <w:rPr>
          <w:szCs w:val="22"/>
          <w:lang w:val="sq-AL"/>
        </w:rPr>
      </w:pPr>
    </w:p>
    <w:p w:rsidR="007F1A23" w:rsidRPr="00ED7D22" w:rsidRDefault="007F1A23" w:rsidP="00F11E9A">
      <w:pPr>
        <w:pStyle w:val="Paragrafi0"/>
        <w:rPr>
          <w:szCs w:val="22"/>
          <w:lang w:val="sq-AL"/>
        </w:rPr>
      </w:pPr>
    </w:p>
    <w:p w:rsidR="007F1A23" w:rsidRPr="00ED7D22" w:rsidRDefault="007F1A23" w:rsidP="00F11E9A">
      <w:pPr>
        <w:pStyle w:val="Paragrafi0"/>
        <w:rPr>
          <w:szCs w:val="22"/>
          <w:lang w:val="sq-AL"/>
        </w:rPr>
      </w:pPr>
    </w:p>
    <w:p w:rsidR="00236EC0" w:rsidRPr="00ED7D22" w:rsidRDefault="00236EC0" w:rsidP="00F11E9A">
      <w:pPr>
        <w:pStyle w:val="Paragrafi0"/>
        <w:rPr>
          <w:szCs w:val="22"/>
          <w:lang w:val="sq-AL"/>
        </w:rPr>
      </w:pPr>
    </w:p>
    <w:p w:rsidR="00236EC0" w:rsidRPr="00ED7D22" w:rsidRDefault="00236EC0" w:rsidP="00F11E9A">
      <w:pPr>
        <w:pStyle w:val="Paragrafi0"/>
        <w:rPr>
          <w:szCs w:val="22"/>
          <w:lang w:val="sq-AL"/>
        </w:rPr>
      </w:pPr>
    </w:p>
    <w:p w:rsidR="00236EC0" w:rsidRPr="00ED7D22" w:rsidRDefault="00236EC0" w:rsidP="00F11E9A">
      <w:pPr>
        <w:pStyle w:val="Paragrafi0"/>
        <w:rPr>
          <w:szCs w:val="22"/>
          <w:lang w:val="sq-AL"/>
        </w:rPr>
      </w:pPr>
    </w:p>
    <w:p w:rsidR="00236EC0" w:rsidRPr="00ED7D22" w:rsidRDefault="00236EC0" w:rsidP="00F11E9A">
      <w:pPr>
        <w:pStyle w:val="Paragrafi0"/>
        <w:rPr>
          <w:szCs w:val="22"/>
          <w:lang w:val="sq-AL"/>
        </w:rPr>
      </w:pPr>
    </w:p>
    <w:p w:rsidR="00236EC0" w:rsidRPr="00ED7D22" w:rsidRDefault="00236EC0" w:rsidP="00F11E9A">
      <w:pPr>
        <w:pStyle w:val="Paragrafi0"/>
        <w:rPr>
          <w:szCs w:val="22"/>
          <w:lang w:val="sq-AL"/>
        </w:rPr>
      </w:pPr>
    </w:p>
    <w:p w:rsidR="007F1A23" w:rsidRPr="00ED7D22" w:rsidRDefault="007F1A23" w:rsidP="00F11E9A">
      <w:pPr>
        <w:pStyle w:val="Paragrafi0"/>
        <w:rPr>
          <w:szCs w:val="22"/>
          <w:lang w:val="sq-AL"/>
        </w:rPr>
      </w:pPr>
    </w:p>
    <w:p w:rsidR="007F1A23" w:rsidRPr="00ED7D22" w:rsidRDefault="007F1A23" w:rsidP="00F11E9A">
      <w:pPr>
        <w:pStyle w:val="Paragrafi0"/>
        <w:rPr>
          <w:szCs w:val="22"/>
          <w:lang w:val="sq-AL"/>
        </w:rPr>
      </w:pPr>
    </w:p>
    <w:p w:rsidR="007F1A23" w:rsidRPr="00ED7D22" w:rsidRDefault="007F1A23" w:rsidP="00F11E9A">
      <w:pPr>
        <w:pStyle w:val="Paragrafi0"/>
        <w:rPr>
          <w:szCs w:val="22"/>
          <w:lang w:val="sq-AL"/>
        </w:rPr>
      </w:pPr>
    </w:p>
    <w:p w:rsidR="007F1A23" w:rsidRPr="00ED7D22" w:rsidRDefault="007F1A23" w:rsidP="00F11E9A">
      <w:pPr>
        <w:pStyle w:val="Paragrafi0"/>
        <w:rPr>
          <w:szCs w:val="22"/>
          <w:lang w:val="sq-AL"/>
        </w:rPr>
      </w:pPr>
    </w:p>
    <w:p w:rsidR="007F1A23" w:rsidRPr="00ED7D22" w:rsidRDefault="007F1A23" w:rsidP="00F11E9A">
      <w:pPr>
        <w:pStyle w:val="Paragrafi0"/>
        <w:rPr>
          <w:szCs w:val="22"/>
          <w:lang w:val="sq-AL"/>
        </w:rPr>
      </w:pPr>
    </w:p>
    <w:p w:rsidR="007F1A23" w:rsidRPr="00ED7D22" w:rsidRDefault="007F1A23" w:rsidP="00F11E9A">
      <w:pPr>
        <w:pStyle w:val="Paragrafi0"/>
        <w:rPr>
          <w:szCs w:val="22"/>
          <w:lang w:val="sq-AL"/>
        </w:rPr>
      </w:pPr>
    </w:p>
    <w:tbl>
      <w:tblPr>
        <w:tblW w:w="9828" w:type="dxa"/>
        <w:tblInd w:w="-72" w:type="dxa"/>
        <w:tblLook w:val="04A0" w:firstRow="1" w:lastRow="0" w:firstColumn="1" w:lastColumn="0" w:noHBand="0" w:noVBand="1"/>
      </w:tblPr>
      <w:tblGrid>
        <w:gridCol w:w="3085"/>
        <w:gridCol w:w="6018"/>
        <w:gridCol w:w="77"/>
        <w:gridCol w:w="648"/>
      </w:tblGrid>
      <w:tr w:rsidR="00F11E9A" w:rsidRPr="00ED7D22" w:rsidTr="0015021A">
        <w:tc>
          <w:tcPr>
            <w:tcW w:w="9103" w:type="dxa"/>
            <w:gridSpan w:val="2"/>
          </w:tcPr>
          <w:p w:rsidR="00F11E9A" w:rsidRPr="00ED7D22" w:rsidRDefault="00F11E9A" w:rsidP="00F11E9A">
            <w:pPr>
              <w:pStyle w:val="TitulliTitull"/>
              <w:rPr>
                <w:lang w:val="sq-AL"/>
              </w:rPr>
            </w:pPr>
            <w:r w:rsidRPr="00ED7D22">
              <w:rPr>
                <w:lang w:val="sq-AL"/>
              </w:rPr>
              <w:t>Rregulloret e Përgjithshme të Konferencave, Asambleve dhe Mbledhjeve të Unionit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95</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Kapitulli I</w:t>
            </w:r>
          </w:p>
        </w:tc>
        <w:tc>
          <w:tcPr>
            <w:tcW w:w="6018" w:type="dxa"/>
          </w:tcPr>
          <w:p w:rsidR="00F11E9A" w:rsidRPr="00ED7D22" w:rsidRDefault="00F11E9A" w:rsidP="00F11E9A">
            <w:pPr>
              <w:pStyle w:val="Paragrafi0"/>
              <w:ind w:firstLine="0"/>
              <w:rPr>
                <w:szCs w:val="22"/>
                <w:lang w:val="sq-AL"/>
              </w:rPr>
            </w:pPr>
            <w:r w:rsidRPr="00ED7D22">
              <w:rPr>
                <w:szCs w:val="22"/>
                <w:lang w:val="sq-AL"/>
              </w:rPr>
              <w:t>Dispozita të përgjiths</w:t>
            </w:r>
            <w:r w:rsidR="0073608B" w:rsidRPr="00ED7D22">
              <w:rPr>
                <w:szCs w:val="22"/>
                <w:lang w:val="sq-AL"/>
              </w:rPr>
              <w:t>hme lidhur me konferencat dhe a</w:t>
            </w:r>
            <w:r w:rsidRPr="00ED7D22">
              <w:rPr>
                <w:szCs w:val="22"/>
                <w:lang w:val="sq-AL"/>
              </w:rPr>
              <w:t>sambletë</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97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2</w:t>
            </w:r>
          </w:p>
        </w:tc>
        <w:tc>
          <w:tcPr>
            <w:tcW w:w="6018" w:type="dxa"/>
          </w:tcPr>
          <w:p w:rsidR="00F11E9A" w:rsidRPr="00ED7D22" w:rsidRDefault="00F11E9A" w:rsidP="00F11E9A">
            <w:pPr>
              <w:pStyle w:val="Paragrafi0"/>
              <w:ind w:firstLine="0"/>
              <w:rPr>
                <w:szCs w:val="22"/>
                <w:lang w:val="sq-AL"/>
              </w:rPr>
            </w:pPr>
            <w:r w:rsidRPr="00ED7D22">
              <w:rPr>
                <w:szCs w:val="22"/>
                <w:lang w:val="sq-AL"/>
              </w:rPr>
              <w:t>Ftesë për në konferencat e radiokomunikimit kur ekziston një qeveri fituese</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97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8</w:t>
            </w:r>
          </w:p>
        </w:tc>
        <w:tc>
          <w:tcPr>
            <w:tcW w:w="6018" w:type="dxa"/>
          </w:tcPr>
          <w:p w:rsidR="00F11E9A" w:rsidRPr="00ED7D22" w:rsidRDefault="00F11E9A" w:rsidP="00F11E9A">
            <w:pPr>
              <w:pStyle w:val="Paragrafi0"/>
              <w:ind w:firstLine="0"/>
              <w:rPr>
                <w:szCs w:val="22"/>
                <w:lang w:val="sq-AL"/>
              </w:rPr>
            </w:pPr>
            <w:r w:rsidRPr="00ED7D22">
              <w:rPr>
                <w:szCs w:val="22"/>
                <w:lang w:val="sq-AL"/>
              </w:rPr>
              <w:t>Afatet kohore dhe kushtet për paraqitjen e propozimeve dhe raporteve në konferenca</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97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Kapitulli II</w:t>
            </w:r>
          </w:p>
        </w:tc>
        <w:tc>
          <w:tcPr>
            <w:tcW w:w="6018" w:type="dxa"/>
          </w:tcPr>
          <w:p w:rsidR="00F11E9A" w:rsidRPr="00ED7D22" w:rsidRDefault="00F11E9A" w:rsidP="00F11E9A">
            <w:pPr>
              <w:pStyle w:val="Paragrafi0"/>
              <w:ind w:firstLine="0"/>
              <w:rPr>
                <w:szCs w:val="22"/>
                <w:lang w:val="sq-AL"/>
              </w:rPr>
            </w:pPr>
            <w:r w:rsidRPr="00ED7D22">
              <w:rPr>
                <w:szCs w:val="22"/>
                <w:lang w:val="sq-AL"/>
              </w:rPr>
              <w:t>Rregulloret e procedurës së konferencave, asambleve dhe mbledhjeve</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98</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w:t>
            </w:r>
          </w:p>
        </w:tc>
        <w:tc>
          <w:tcPr>
            <w:tcW w:w="6018" w:type="dxa"/>
          </w:tcPr>
          <w:p w:rsidR="00F11E9A" w:rsidRPr="00ED7D22" w:rsidRDefault="00F11E9A" w:rsidP="00F11E9A">
            <w:pPr>
              <w:pStyle w:val="Paragrafi0"/>
              <w:ind w:firstLine="0"/>
              <w:rPr>
                <w:szCs w:val="22"/>
                <w:lang w:val="sq-AL"/>
              </w:rPr>
            </w:pPr>
            <w:r w:rsidRPr="00ED7D22">
              <w:rPr>
                <w:szCs w:val="22"/>
                <w:lang w:val="sq-AL"/>
              </w:rPr>
              <w:t>Përbërja e komisioneve</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98</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Kapitulli III</w:t>
            </w:r>
          </w:p>
        </w:tc>
        <w:tc>
          <w:tcPr>
            <w:tcW w:w="6018" w:type="dxa"/>
          </w:tcPr>
          <w:p w:rsidR="00F11E9A" w:rsidRPr="00ED7D22" w:rsidRDefault="00F11E9A" w:rsidP="00F11E9A">
            <w:pPr>
              <w:pStyle w:val="Paragrafi0"/>
              <w:ind w:firstLine="0"/>
              <w:rPr>
                <w:szCs w:val="22"/>
                <w:lang w:val="sq-AL"/>
              </w:rPr>
            </w:pPr>
            <w:r w:rsidRPr="00ED7D22">
              <w:rPr>
                <w:szCs w:val="22"/>
                <w:lang w:val="sq-AL"/>
              </w:rPr>
              <w:t>Procedurat e zgjedhjes</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100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 xml:space="preserve">31 </w:t>
            </w:r>
          </w:p>
        </w:tc>
        <w:tc>
          <w:tcPr>
            <w:tcW w:w="6018" w:type="dxa"/>
          </w:tcPr>
          <w:p w:rsidR="00F11E9A" w:rsidRPr="00ED7D22" w:rsidRDefault="00F11E9A" w:rsidP="00F11E9A">
            <w:pPr>
              <w:pStyle w:val="Paragrafi0"/>
              <w:ind w:firstLine="0"/>
              <w:rPr>
                <w:szCs w:val="22"/>
                <w:lang w:val="sq-AL"/>
              </w:rPr>
            </w:pPr>
            <w:r w:rsidRPr="00ED7D22">
              <w:rPr>
                <w:szCs w:val="22"/>
                <w:lang w:val="sq-AL"/>
              </w:rPr>
              <w:t>Rregulla të përgjithshme mbi procedurat e zgjedhjeve</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100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33</w:t>
            </w:r>
          </w:p>
        </w:tc>
        <w:tc>
          <w:tcPr>
            <w:tcW w:w="6018" w:type="dxa"/>
          </w:tcPr>
          <w:p w:rsidR="00F11E9A" w:rsidRPr="00ED7D22" w:rsidRDefault="00F11E9A" w:rsidP="00F11E9A">
            <w:pPr>
              <w:pStyle w:val="Paragrafi0"/>
              <w:ind w:firstLine="0"/>
              <w:rPr>
                <w:szCs w:val="22"/>
                <w:lang w:val="sq-AL"/>
              </w:rPr>
            </w:pPr>
            <w:r w:rsidRPr="00ED7D22">
              <w:rPr>
                <w:szCs w:val="22"/>
                <w:lang w:val="sq-AL"/>
              </w:rPr>
              <w:t>Rregullore të veçanta të procedurës për zgjedhjen e anëtarëve të zyrës së rregulloreve të radios</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100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Vendimet</w:t>
            </w:r>
          </w:p>
        </w:tc>
        <w:tc>
          <w:tcPr>
            <w:tcW w:w="6018" w:type="dxa"/>
          </w:tcPr>
          <w:p w:rsidR="00F11E9A" w:rsidRPr="00ED7D22" w:rsidRDefault="00F11E9A" w:rsidP="00F11E9A">
            <w:pPr>
              <w:pStyle w:val="Paragrafi0"/>
              <w:ind w:firstLine="0"/>
              <w:rPr>
                <w:szCs w:val="22"/>
                <w:lang w:val="sq-AL"/>
              </w:rPr>
            </w:pPr>
          </w:p>
        </w:tc>
        <w:tc>
          <w:tcPr>
            <w:tcW w:w="725" w:type="dxa"/>
            <w:gridSpan w:val="2"/>
          </w:tcPr>
          <w:p w:rsidR="00F11E9A" w:rsidRPr="00ED7D22" w:rsidRDefault="00F11E9A" w:rsidP="00F11E9A">
            <w:pPr>
              <w:pStyle w:val="Paragrafi0"/>
              <w:ind w:firstLine="0"/>
              <w:rPr>
                <w:szCs w:val="22"/>
                <w:lang w:val="sq-AL"/>
              </w:rPr>
            </w:pP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5 (rishikuar,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Të ardhurat dhe shpenzimet e unionit për periudhën 2008-2011</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103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9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Forumi i katërt i politikës botërore të telekomunikacionit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112</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10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Implementimi i masave shtesë korrigjuese lidhur me mbulimin e kostos së regjistrimit të rrjetit satelitor</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115</w:t>
            </w:r>
          </w:p>
        </w:tc>
      </w:tr>
      <w:tr w:rsidR="00F11E9A" w:rsidRPr="00ED7D22" w:rsidTr="0015021A">
        <w:tc>
          <w:tcPr>
            <w:tcW w:w="9828" w:type="dxa"/>
            <w:gridSpan w:val="4"/>
          </w:tcPr>
          <w:p w:rsidR="00F11E9A" w:rsidRPr="00ED7D22" w:rsidRDefault="00F11E9A" w:rsidP="007B4D46">
            <w:pPr>
              <w:pStyle w:val="Paragrafi0"/>
              <w:ind w:firstLine="0"/>
              <w:jc w:val="left"/>
              <w:rPr>
                <w:szCs w:val="22"/>
                <w:lang w:val="sq-AL"/>
              </w:rPr>
            </w:pPr>
            <w:r w:rsidRPr="00ED7D22">
              <w:rPr>
                <w:szCs w:val="22"/>
                <w:lang w:val="sq-AL"/>
              </w:rPr>
              <w:t xml:space="preserve">Lista e vendimeve të shfuqizuara nga </w:t>
            </w:r>
            <w:r w:rsidR="00AD5016" w:rsidRPr="00ED7D22">
              <w:rPr>
                <w:szCs w:val="22"/>
                <w:lang w:val="sq-AL"/>
              </w:rPr>
              <w:t xml:space="preserve">Konferenca Fuqiplotë </w:t>
            </w:r>
            <w:r w:rsidRPr="00ED7D22">
              <w:rPr>
                <w:szCs w:val="22"/>
                <w:lang w:val="sq-AL"/>
              </w:rPr>
              <w:t xml:space="preserve">(Antalia, 2006)           </w:t>
            </w:r>
            <w:r w:rsidR="00AD5016" w:rsidRPr="00ED7D22">
              <w:rPr>
                <w:szCs w:val="22"/>
                <w:lang w:val="sq-AL"/>
              </w:rPr>
              <w:t xml:space="preserve">                        </w:t>
            </w:r>
            <w:r w:rsidRPr="00ED7D22">
              <w:rPr>
                <w:szCs w:val="22"/>
                <w:lang w:val="sq-AL"/>
              </w:rPr>
              <w:t>117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Rezolutat</w:t>
            </w:r>
          </w:p>
        </w:tc>
        <w:tc>
          <w:tcPr>
            <w:tcW w:w="6018" w:type="dxa"/>
          </w:tcPr>
          <w:p w:rsidR="00F11E9A" w:rsidRPr="00ED7D22" w:rsidRDefault="00F11E9A" w:rsidP="00F11E9A">
            <w:pPr>
              <w:pStyle w:val="Paragrafi0"/>
              <w:ind w:firstLine="0"/>
              <w:rPr>
                <w:szCs w:val="22"/>
                <w:lang w:val="sq-AL"/>
              </w:rPr>
            </w:pPr>
          </w:p>
        </w:tc>
        <w:tc>
          <w:tcPr>
            <w:tcW w:w="725" w:type="dxa"/>
            <w:gridSpan w:val="2"/>
          </w:tcPr>
          <w:p w:rsidR="00F11E9A" w:rsidRPr="00ED7D22" w:rsidRDefault="00F11E9A" w:rsidP="00F11E9A">
            <w:pPr>
              <w:pStyle w:val="Paragrafi0"/>
              <w:ind w:firstLine="0"/>
              <w:rPr>
                <w:szCs w:val="22"/>
                <w:lang w:val="sq-AL"/>
              </w:rPr>
            </w:pP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11 (Rishikuar,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Informacioni/telekomunikacioni botëror dhe rajonal, dhe forumet dhe ekspozitat e teknologjisë së komunikimt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118</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Njohja e të drejtave dhe detyrimeve të të gjithë anëtarëve të sektorit të </w:t>
            </w:r>
            <w:r w:rsidR="0073608B" w:rsidRPr="00ED7D22">
              <w:rPr>
                <w:szCs w:val="22"/>
                <w:lang w:val="sq-AL"/>
              </w:rPr>
              <w:t>Unionit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123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21(Rishikuar,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Masat specifike lidhur me gjetjen e alternativës së procedurave mbi rrjetet e telekomunikacionit ndërkombëtar </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125</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22(Rishikuar,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Ndarja  e të ardhurave për sigurimin e shërbimeve ndërkombëtare të telekomunikacionit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129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25(Rishikuar,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Forcimi i prezencës rajonale</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133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30(Rishikuar,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Masat specifike për vendet më pak të zhvilluara dhe vendet e vogla ishullore në zhvillim</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144</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34(Rishikuar,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Asistencë dhe mbështetje për vendet në nevojë të veçantë për rindërtimin e sektorit të tyre të telekomunikacionit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146</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36(Rishikuar, Antalia 2006)</w:t>
            </w:r>
          </w:p>
        </w:tc>
        <w:tc>
          <w:tcPr>
            <w:tcW w:w="6018" w:type="dxa"/>
          </w:tcPr>
          <w:p w:rsidR="00F11E9A" w:rsidRPr="00ED7D22" w:rsidRDefault="0073608B" w:rsidP="00F11E9A">
            <w:pPr>
              <w:pStyle w:val="Paragrafi0"/>
              <w:ind w:firstLine="0"/>
              <w:rPr>
                <w:szCs w:val="22"/>
                <w:lang w:val="sq-AL"/>
              </w:rPr>
            </w:pPr>
            <w:r w:rsidRPr="00ED7D22">
              <w:rPr>
                <w:szCs w:val="22"/>
                <w:lang w:val="sq-AL"/>
              </w:rPr>
              <w:t>Informacion/t</w:t>
            </w:r>
            <w:r w:rsidR="00F11E9A" w:rsidRPr="00ED7D22">
              <w:rPr>
                <w:szCs w:val="22"/>
                <w:lang w:val="sq-AL"/>
              </w:rPr>
              <w:t>elekomunikacione dhe teknologji komunikimi në shërbim të ndihmës humanitare</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151</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41(Rishikuar,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Mospagimi në kohën e caktuar dhe llogaritja e tij</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154</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48(Rishikuar,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Menaxhimi dhe zhvillimi i burimeve njerëzore</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157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64(Rishikuar, Antalia 2006)</w:t>
            </w:r>
          </w:p>
        </w:tc>
        <w:tc>
          <w:tcPr>
            <w:tcW w:w="6018" w:type="dxa"/>
          </w:tcPr>
          <w:p w:rsidR="0073608B" w:rsidRPr="00ED7D22" w:rsidRDefault="0073608B" w:rsidP="00F11E9A">
            <w:pPr>
              <w:pStyle w:val="Paragrafi0"/>
              <w:ind w:firstLine="0"/>
              <w:rPr>
                <w:szCs w:val="22"/>
                <w:lang w:val="sq-AL"/>
              </w:rPr>
            </w:pPr>
            <w:r w:rsidRPr="00ED7D22">
              <w:rPr>
                <w:szCs w:val="22"/>
                <w:lang w:val="sq-AL"/>
              </w:rPr>
              <w:t xml:space="preserve">Akses/e </w:t>
            </w:r>
            <w:r w:rsidR="00F11E9A" w:rsidRPr="00ED7D22">
              <w:rPr>
                <w:szCs w:val="22"/>
                <w:lang w:val="sq-AL"/>
              </w:rPr>
              <w:t xml:space="preserve">drejtë jodiskriminuese kundrejt </w:t>
            </w:r>
          </w:p>
          <w:p w:rsidR="00F11E9A" w:rsidRPr="00ED7D22" w:rsidRDefault="00F11E9A" w:rsidP="00F11E9A">
            <w:pPr>
              <w:pStyle w:val="Paragrafi0"/>
              <w:ind w:firstLine="0"/>
              <w:rPr>
                <w:szCs w:val="22"/>
                <w:lang w:val="sq-AL"/>
              </w:rPr>
            </w:pPr>
            <w:r w:rsidRPr="00ED7D22">
              <w:rPr>
                <w:szCs w:val="22"/>
                <w:lang w:val="sq-AL"/>
              </w:rPr>
              <w:t>informacionit/telekomunikacionit modern dhe pajisjeve e shërbimeve të teknologjisë së komunikacionit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163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68(Rishikuar, Antalia 2006)</w:t>
            </w:r>
          </w:p>
        </w:tc>
        <w:tc>
          <w:tcPr>
            <w:tcW w:w="6018" w:type="dxa"/>
          </w:tcPr>
          <w:p w:rsidR="00236EC0" w:rsidRPr="00ED7D22" w:rsidRDefault="0073608B" w:rsidP="00F11E9A">
            <w:pPr>
              <w:pStyle w:val="Paragrafi0"/>
              <w:ind w:firstLine="0"/>
              <w:rPr>
                <w:szCs w:val="22"/>
                <w:lang w:val="sq-AL"/>
              </w:rPr>
            </w:pPr>
            <w:r w:rsidRPr="00ED7D22">
              <w:rPr>
                <w:szCs w:val="22"/>
                <w:lang w:val="sq-AL"/>
              </w:rPr>
              <w:t>Dita Botërore e Shoqërisë së I</w:t>
            </w:r>
            <w:r w:rsidR="00F11E9A" w:rsidRPr="00ED7D22">
              <w:rPr>
                <w:szCs w:val="22"/>
                <w:lang w:val="sq-AL"/>
              </w:rPr>
              <w:t xml:space="preserve">nformacionit dhe </w:t>
            </w:r>
            <w:r w:rsidR="0015567C" w:rsidRPr="00ED7D22">
              <w:rPr>
                <w:szCs w:val="22"/>
                <w:lang w:val="sq-AL"/>
              </w:rPr>
              <w:t>Telekomunikacionit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166</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70(Rishikuar, Antalia 2006)</w:t>
            </w:r>
          </w:p>
        </w:tc>
        <w:tc>
          <w:tcPr>
            <w:tcW w:w="6018" w:type="dxa"/>
          </w:tcPr>
          <w:p w:rsidR="00C02B93" w:rsidRPr="00ED7D22" w:rsidRDefault="00F11E9A" w:rsidP="00F11E9A">
            <w:pPr>
              <w:pStyle w:val="Paragrafi0"/>
              <w:ind w:firstLine="0"/>
              <w:rPr>
                <w:szCs w:val="22"/>
                <w:lang w:val="sq-AL"/>
              </w:rPr>
            </w:pPr>
            <w:r w:rsidRPr="00ED7D22">
              <w:rPr>
                <w:szCs w:val="22"/>
                <w:lang w:val="sq-AL"/>
              </w:rPr>
              <w:t xml:space="preserve">Tendenca gjinore në ITU/International Telecommunication Union dhe promovimi i barazisë gjinore kundrejt shoqërive gjithëpërfshirëse të informacionit </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168</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71(Rishikuar,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Plani strategjik për unionin për 2008-2011</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173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72(Rishikuar,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Lidhja e planifikimit strategjik, financiar dhe operacional në ITU/International Telecommunication Union</w:t>
            </w:r>
          </w:p>
        </w:tc>
        <w:tc>
          <w:tcPr>
            <w:tcW w:w="725" w:type="dxa"/>
            <w:gridSpan w:val="2"/>
          </w:tcPr>
          <w:p w:rsidR="00C02B93" w:rsidRPr="00ED7D22" w:rsidRDefault="00C02B93"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199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77(Rishikuar,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Konferencat, asambletë dhe forumet e Unionit në të ardhmen</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202</w:t>
            </w:r>
          </w:p>
        </w:tc>
      </w:tr>
      <w:tr w:rsidR="00F11E9A" w:rsidRPr="00ED7D22" w:rsidTr="0015021A">
        <w:tc>
          <w:tcPr>
            <w:tcW w:w="3085" w:type="dxa"/>
          </w:tcPr>
          <w:p w:rsidR="00A35102" w:rsidRDefault="00A35102" w:rsidP="00F11E9A">
            <w:pPr>
              <w:pStyle w:val="Paragrafi0"/>
              <w:ind w:firstLine="0"/>
              <w:rPr>
                <w:szCs w:val="22"/>
                <w:lang w:val="sq-AL"/>
              </w:rPr>
            </w:pPr>
          </w:p>
          <w:p w:rsidR="00A35102" w:rsidRDefault="00A35102"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91(Rishikuar, Antalia 2006)</w:t>
            </w:r>
          </w:p>
        </w:tc>
        <w:tc>
          <w:tcPr>
            <w:tcW w:w="6018" w:type="dxa"/>
          </w:tcPr>
          <w:p w:rsidR="00A35102" w:rsidRDefault="00A35102" w:rsidP="00F11E9A">
            <w:pPr>
              <w:pStyle w:val="Paragrafi0"/>
              <w:ind w:firstLine="0"/>
              <w:rPr>
                <w:szCs w:val="22"/>
                <w:lang w:val="sq-AL"/>
              </w:rPr>
            </w:pPr>
          </w:p>
          <w:p w:rsidR="00A35102" w:rsidRDefault="00A35102"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Mbulimi i kostos për disa produkte dhe shërbime të ITU/International Telecommunication union</w:t>
            </w:r>
          </w:p>
        </w:tc>
        <w:tc>
          <w:tcPr>
            <w:tcW w:w="725" w:type="dxa"/>
            <w:gridSpan w:val="2"/>
          </w:tcPr>
          <w:p w:rsidR="00F11E9A" w:rsidRPr="00ED7D22" w:rsidRDefault="00F11E9A" w:rsidP="00F11E9A">
            <w:pPr>
              <w:pStyle w:val="Paragrafi0"/>
              <w:ind w:firstLine="0"/>
              <w:rPr>
                <w:szCs w:val="22"/>
                <w:lang w:val="sq-AL"/>
              </w:rPr>
            </w:pPr>
          </w:p>
          <w:p w:rsidR="000274F2" w:rsidRDefault="000274F2"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204</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 xml:space="preserve">94(Rishikuar, Antalia 2006) </w:t>
            </w:r>
          </w:p>
        </w:tc>
        <w:tc>
          <w:tcPr>
            <w:tcW w:w="6018" w:type="dxa"/>
          </w:tcPr>
          <w:p w:rsidR="00F11E9A" w:rsidRPr="00ED7D22" w:rsidRDefault="00F11E9A" w:rsidP="00F11E9A">
            <w:pPr>
              <w:pStyle w:val="Paragrafi0"/>
              <w:ind w:firstLine="0"/>
              <w:rPr>
                <w:szCs w:val="22"/>
                <w:lang w:val="sq-AL"/>
              </w:rPr>
            </w:pPr>
            <w:r w:rsidRPr="00ED7D22">
              <w:rPr>
                <w:szCs w:val="22"/>
                <w:lang w:val="sq-AL"/>
              </w:rPr>
              <w:t>Auditimi i llogarive të Unionit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209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99(Rishikuar,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Statusi i Palestinës në ITU</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210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101(Rishikuar,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Rrjeti i internetit bazuar në protokoll</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214</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102(Rishikuar,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Roli i ITU lidhur me çështjet e politikës publike ndërkombëtare</w:t>
            </w:r>
            <w:r w:rsidR="000D2B60" w:rsidRPr="00ED7D22">
              <w:rPr>
                <w:szCs w:val="22"/>
                <w:lang w:val="sq-AL"/>
              </w:rPr>
              <w:t>,</w:t>
            </w:r>
            <w:r w:rsidRPr="00ED7D22">
              <w:rPr>
                <w:szCs w:val="22"/>
                <w:lang w:val="sq-AL"/>
              </w:rPr>
              <w:t xml:space="preserve"> përsa i përket internetit dhe menaxhimit të burimeve të tij, përfshirë emrat dhe adresat e fushave</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219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111(Rishikuar,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Planifikimi i konferencave dhe asambleve të ITU</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226</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119(Rishikuar,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Metodat për përmirësimin e efiçencës dhe efikasitetit të zyrës së rregulloreve të radios </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227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122(Rishikuar,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Roli zhvillues i </w:t>
            </w:r>
            <w:r w:rsidR="000D2B60" w:rsidRPr="00ED7D22">
              <w:rPr>
                <w:szCs w:val="22"/>
                <w:lang w:val="sq-AL"/>
              </w:rPr>
              <w:t>asamblesë botërore</w:t>
            </w:r>
            <w:r w:rsidRPr="00ED7D22">
              <w:rPr>
                <w:szCs w:val="22"/>
                <w:lang w:val="sq-AL"/>
              </w:rPr>
              <w:t xml:space="preserve"> të standardizimit të telekomunikacionit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230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123(Rishikuar,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Lidhja e hendekut të standardizimit ndërmjet vendeve të zhvilluara dhe në zhvillim</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235</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124(Rishikuar,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Mbështetja për partneritetin e ri për zhvillimin e Afrikës</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239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126(Rishikuar,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Asistencë dhe mbështetje për Republikën e Serbisë për rindërtimin e sistemit të saj publik të transmetimit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244</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128(Rishikuar,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Mbështetje për programin lidhës në Amerikat dhe planin e veprimit Quito</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247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130(Rishikuar,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Forcimi i rolit të ITU në ndërtimin e besimit dhe sigurisë në përdorimin e informacionit dhe teknologjive të komunikimit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251</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131(Rishikuar,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Indeksi i teknologjisë së informacionit dhe komunikimit dhe treguesit lidhës komunitar</w:t>
            </w:r>
            <w:r w:rsidR="000D2B60" w:rsidRPr="00ED7D22">
              <w:rPr>
                <w:szCs w:val="22"/>
                <w:lang w:val="sq-AL"/>
              </w:rPr>
              <w:t>ë</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257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133(Rishikuar,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Roli i administratave të vendeve anëtare në menaxhimin e emrave të fushave (shumë gjuhëshe) të ndërkombëtarizuara</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262</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134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Numri i </w:t>
            </w:r>
            <w:r w:rsidR="000D2B60" w:rsidRPr="00ED7D22">
              <w:rPr>
                <w:szCs w:val="22"/>
                <w:lang w:val="sq-AL"/>
              </w:rPr>
              <w:t xml:space="preserve">shteteve anëtare </w:t>
            </w:r>
            <w:r w:rsidRPr="00ED7D22">
              <w:rPr>
                <w:szCs w:val="22"/>
                <w:lang w:val="sq-AL"/>
              </w:rPr>
              <w:t xml:space="preserve">të Këshillit </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267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135 (Antalia,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Roli i ITU/International Telecommunication Union në zhvillimin </w:t>
            </w:r>
            <w:r w:rsidR="00AB2B05" w:rsidRPr="00ED7D22">
              <w:rPr>
                <w:szCs w:val="22"/>
                <w:lang w:val="sq-AL"/>
              </w:rPr>
              <w:t>e teknologjive t</w:t>
            </w:r>
            <w:r w:rsidR="000D2B60" w:rsidRPr="00ED7D22">
              <w:rPr>
                <w:szCs w:val="22"/>
                <w:lang w:val="sq-AL"/>
              </w:rPr>
              <w:t>ë informacionit/</w:t>
            </w:r>
            <w:r w:rsidRPr="00ED7D22">
              <w:rPr>
                <w:szCs w:val="22"/>
                <w:lang w:val="sq-AL"/>
              </w:rPr>
              <w:t>telekomunikacionit dhe komunikimit në sigurimin e asistencës dhe këshillimit kundrejt vendeve në zhvillim dhe në implementimin e projekteve përkatëse kombëtare, rajonal</w:t>
            </w:r>
            <w:r w:rsidR="000D2B60" w:rsidRPr="00ED7D22">
              <w:rPr>
                <w:szCs w:val="22"/>
                <w:lang w:val="sq-AL"/>
              </w:rPr>
              <w:t>e</w:t>
            </w:r>
            <w:r w:rsidRPr="00ED7D22">
              <w:rPr>
                <w:szCs w:val="22"/>
                <w:lang w:val="sq-AL"/>
              </w:rPr>
              <w:t xml:space="preserve">  dhe ndërrajonale</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269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136(Antalia, 2006)</w:t>
            </w:r>
          </w:p>
        </w:tc>
        <w:tc>
          <w:tcPr>
            <w:tcW w:w="6018" w:type="dxa"/>
          </w:tcPr>
          <w:p w:rsidR="00F11E9A" w:rsidRPr="00ED7D22" w:rsidRDefault="000D2B60" w:rsidP="00F11E9A">
            <w:pPr>
              <w:pStyle w:val="Paragrafi0"/>
              <w:ind w:firstLine="0"/>
              <w:jc w:val="left"/>
              <w:rPr>
                <w:szCs w:val="22"/>
                <w:lang w:val="sq-AL"/>
              </w:rPr>
            </w:pPr>
            <w:r w:rsidRPr="00ED7D22">
              <w:rPr>
                <w:szCs w:val="22"/>
                <w:lang w:val="sq-AL"/>
              </w:rPr>
              <w:t xml:space="preserve">Përdorimi i teknologjive të </w:t>
            </w:r>
            <w:r w:rsidR="00F11E9A" w:rsidRPr="00ED7D22">
              <w:rPr>
                <w:szCs w:val="22"/>
                <w:lang w:val="sq-AL"/>
              </w:rPr>
              <w:t>informacionit/telekomunikacionit dhe komunikimit për monitorimin dhe menaxhimin në situata emergjence dhe fatkeqësi për paralajmërim, parandalim, lehtësim paraprak</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B30AEE" w:rsidRPr="00ED7D22" w:rsidRDefault="00B30AEE"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272</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137(Antalia,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Shpërndarja e rrjetit të prodhimit pasues në vendet në zhvillim</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277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138(Antalia,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Simpoziumi Global i Rregulloreve</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281</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139(Antalia, 2006)</w:t>
            </w:r>
          </w:p>
        </w:tc>
        <w:tc>
          <w:tcPr>
            <w:tcW w:w="6018" w:type="dxa"/>
          </w:tcPr>
          <w:p w:rsidR="00C02B93" w:rsidRPr="00ED7D22" w:rsidRDefault="00C02B93" w:rsidP="00F11E9A">
            <w:pPr>
              <w:pStyle w:val="Paragrafi0"/>
              <w:ind w:firstLine="0"/>
              <w:rPr>
                <w:szCs w:val="22"/>
                <w:lang w:val="sq-AL"/>
              </w:rPr>
            </w:pPr>
            <w:r w:rsidRPr="00ED7D22">
              <w:rPr>
                <w:szCs w:val="22"/>
                <w:lang w:val="sq-AL"/>
              </w:rPr>
              <w:t>Teknologjitë e informacionit</w:t>
            </w:r>
            <w:r w:rsidR="00F11E9A" w:rsidRPr="00ED7D22">
              <w:rPr>
                <w:szCs w:val="22"/>
                <w:lang w:val="sq-AL"/>
              </w:rPr>
              <w:t>/telekomunikacionit dhe komunikimit për të lidhur hendekun dixhital dhe ndërtuar një shoqëri gjithëpërfshirëse të informacionit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283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140(Antalia,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Ro</w:t>
            </w:r>
            <w:r w:rsidR="000D2B60" w:rsidRPr="00ED7D22">
              <w:rPr>
                <w:szCs w:val="22"/>
                <w:lang w:val="sq-AL"/>
              </w:rPr>
              <w:t>li i ITU/International Telecom</w:t>
            </w:r>
            <w:r w:rsidR="00367451" w:rsidRPr="00ED7D22">
              <w:rPr>
                <w:szCs w:val="22"/>
                <w:lang w:val="sq-AL"/>
              </w:rPr>
              <w:t>m</w:t>
            </w:r>
            <w:r w:rsidR="000D2B60" w:rsidRPr="00ED7D22">
              <w:rPr>
                <w:szCs w:val="22"/>
                <w:lang w:val="sq-AL"/>
              </w:rPr>
              <w:t>u</w:t>
            </w:r>
            <w:r w:rsidRPr="00ED7D22">
              <w:rPr>
                <w:szCs w:val="22"/>
                <w:lang w:val="sq-AL"/>
              </w:rPr>
              <w:t>nication Union në implementimin e rezultateve të Samitit Botëror mbi Shoqërinë e Informacionit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290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141(Antalia,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Studimi mbi </w:t>
            </w:r>
            <w:r w:rsidR="000D2B60" w:rsidRPr="00ED7D22">
              <w:rPr>
                <w:szCs w:val="22"/>
                <w:lang w:val="sq-AL"/>
              </w:rPr>
              <w:t>pjesëmarrjen e të gjithë aksiona</w:t>
            </w:r>
            <w:r w:rsidRPr="00ED7D22">
              <w:rPr>
                <w:szCs w:val="22"/>
                <w:lang w:val="sq-AL"/>
              </w:rPr>
              <w:t>rëve përkatës në aktivitetet e Unionit</w:t>
            </w:r>
            <w:r w:rsidR="000D2B60" w:rsidRPr="00ED7D22">
              <w:rPr>
                <w:szCs w:val="22"/>
                <w:lang w:val="sq-AL"/>
              </w:rPr>
              <w:t>,</w:t>
            </w:r>
            <w:r w:rsidRPr="00ED7D22">
              <w:rPr>
                <w:szCs w:val="22"/>
                <w:lang w:val="sq-AL"/>
              </w:rPr>
              <w:t xml:space="preserve"> lidhur me Samitin Botëror mbi Shoqërinë e Informacionit </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297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142(Antalia,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Rishikimi i teknologjisë së përdorur në Kushtetutën dhe Konventën e ITU/International Telecommunication Union</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302</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143(Antalia,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Zgjerimi i dispozitave në dokumentacionin e ITU</w:t>
            </w:r>
            <w:r w:rsidR="000D2B60" w:rsidRPr="00ED7D22">
              <w:rPr>
                <w:szCs w:val="22"/>
                <w:lang w:val="sq-AL"/>
              </w:rPr>
              <w:t>,</w:t>
            </w:r>
            <w:r w:rsidRPr="00ED7D22">
              <w:rPr>
                <w:szCs w:val="22"/>
                <w:lang w:val="sq-AL"/>
              </w:rPr>
              <w:t xml:space="preserve"> lidhur me vendet në zhvillim për t’u aplikuar nga vendet me ekonomi në tranzicion</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304</w:t>
            </w:r>
          </w:p>
        </w:tc>
      </w:tr>
      <w:tr w:rsidR="00F11E9A" w:rsidRPr="00ED7D22" w:rsidTr="0015021A">
        <w:tc>
          <w:tcPr>
            <w:tcW w:w="3085" w:type="dxa"/>
          </w:tcPr>
          <w:p w:rsidR="00A35102" w:rsidRDefault="00A35102"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144(Antalia, 2006)</w:t>
            </w:r>
          </w:p>
        </w:tc>
        <w:tc>
          <w:tcPr>
            <w:tcW w:w="6018" w:type="dxa"/>
          </w:tcPr>
          <w:p w:rsidR="00A35102" w:rsidRDefault="00A35102" w:rsidP="00F11E9A">
            <w:pPr>
              <w:pStyle w:val="Paragrafi0"/>
              <w:ind w:firstLine="0"/>
              <w:rPr>
                <w:szCs w:val="22"/>
                <w:lang w:val="sq-AL"/>
              </w:rPr>
            </w:pPr>
          </w:p>
          <w:p w:rsidR="00F11E9A" w:rsidRPr="00ED7D22" w:rsidRDefault="000D2B60" w:rsidP="00F11E9A">
            <w:pPr>
              <w:pStyle w:val="Paragrafi0"/>
              <w:ind w:firstLine="0"/>
              <w:rPr>
                <w:szCs w:val="22"/>
                <w:lang w:val="sq-AL"/>
              </w:rPr>
            </w:pPr>
            <w:r w:rsidRPr="00ED7D22">
              <w:rPr>
                <w:szCs w:val="22"/>
                <w:lang w:val="sq-AL"/>
              </w:rPr>
              <w:t>Vë</w:t>
            </w:r>
            <w:r w:rsidR="00F11E9A" w:rsidRPr="00ED7D22">
              <w:rPr>
                <w:szCs w:val="22"/>
                <w:lang w:val="sq-AL"/>
              </w:rPr>
              <w:t>nia në dispozicion para kohe e modeleve të vendit pritës për konferencat dhe asambletë e Unionit që nuk mbahen në Gjenevë</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306</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145(Antalia,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Pjesëmarrja e vëzhguesve në konferencat,</w:t>
            </w:r>
            <w:r w:rsidR="000D2B60" w:rsidRPr="00ED7D22">
              <w:rPr>
                <w:szCs w:val="22"/>
                <w:lang w:val="sq-AL"/>
              </w:rPr>
              <w:t xml:space="preserve"> </w:t>
            </w:r>
            <w:r w:rsidRPr="00ED7D22">
              <w:rPr>
                <w:szCs w:val="22"/>
                <w:lang w:val="sq-AL"/>
              </w:rPr>
              <w:t>asambletë dhe mbledhjet e Unionit</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310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146(Antalia,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Rishikimi i rregulloreve të </w:t>
            </w:r>
            <w:r w:rsidR="00D26C63" w:rsidRPr="00ED7D22">
              <w:rPr>
                <w:szCs w:val="22"/>
                <w:lang w:val="sq-AL"/>
              </w:rPr>
              <w:t xml:space="preserve">telekomunikacionit </w:t>
            </w:r>
            <w:r w:rsidR="000D2B60" w:rsidRPr="00ED7D22">
              <w:rPr>
                <w:szCs w:val="22"/>
                <w:lang w:val="sq-AL"/>
              </w:rPr>
              <w:t>n</w:t>
            </w:r>
            <w:r w:rsidRPr="00ED7D22">
              <w:rPr>
                <w:szCs w:val="22"/>
                <w:lang w:val="sq-AL"/>
              </w:rPr>
              <w:t>dërkombëtar</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320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147(Antalia,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Studim mbi menaxhimin dhe funksionimin e Unionit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323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148(Antalia, 2006)</w:t>
            </w:r>
          </w:p>
        </w:tc>
        <w:tc>
          <w:tcPr>
            <w:tcW w:w="6018" w:type="dxa"/>
          </w:tcPr>
          <w:p w:rsidR="00F11E9A" w:rsidRPr="00ED7D22" w:rsidRDefault="00F11E9A" w:rsidP="00F11E9A">
            <w:pPr>
              <w:pStyle w:val="Paragrafi0"/>
              <w:ind w:firstLine="0"/>
              <w:jc w:val="left"/>
              <w:rPr>
                <w:szCs w:val="22"/>
                <w:lang w:val="sq-AL"/>
              </w:rPr>
            </w:pPr>
            <w:r w:rsidRPr="00ED7D22">
              <w:rPr>
                <w:szCs w:val="22"/>
                <w:lang w:val="sq-AL"/>
              </w:rPr>
              <w:t>Detyrat dhe funksionet e zëvendëssekretarit të përgjithshëm</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327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149(Antalia,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Studimi i përcaktimeve dhe terminologjisë</w:t>
            </w:r>
            <w:r w:rsidR="000D2B60" w:rsidRPr="00ED7D22">
              <w:rPr>
                <w:szCs w:val="22"/>
                <w:lang w:val="sq-AL"/>
              </w:rPr>
              <w:t>,</w:t>
            </w:r>
            <w:r w:rsidRPr="00ED7D22">
              <w:rPr>
                <w:szCs w:val="22"/>
                <w:lang w:val="sq-AL"/>
              </w:rPr>
              <w:t xml:space="preserve"> lidhur me krijimin e besimit dhe sigurisë në përdorimin e teknologjisë së informacionit dhe komunikimit </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329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150(Antalia,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Miratimi i llogarive të Unionit për vitet 2002-2005</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331</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151(Antalia,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Implementimi në ITU/International Telecommunication Union i menaxhimit bazuar në rezultate</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332</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152(Antalia,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Përmirësimi i menaxhimit dhe rishqyrtimi i mbulimit të shpenzimeve të ITU/International Telecommunication Union nga ana e anëtarëve të sektorit dhe partnerëve</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334</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153(Antalia,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 xml:space="preserve">Programimi i sesioneve të </w:t>
            </w:r>
            <w:r w:rsidR="000D2B60" w:rsidRPr="00ED7D22">
              <w:rPr>
                <w:szCs w:val="22"/>
                <w:lang w:val="sq-AL"/>
              </w:rPr>
              <w:t>k</w:t>
            </w:r>
            <w:r w:rsidRPr="00ED7D22">
              <w:rPr>
                <w:szCs w:val="22"/>
                <w:lang w:val="sq-AL"/>
              </w:rPr>
              <w:t>ëshillit dhe konferencave fuqiplotë</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337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154(Antalia,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Përdorimi i të gjashtë gjuhëve zyrtare të Unionit në pozita të barabarta</w:t>
            </w:r>
          </w:p>
        </w:tc>
        <w:tc>
          <w:tcPr>
            <w:tcW w:w="725" w:type="dxa"/>
            <w:gridSpan w:val="2"/>
          </w:tcPr>
          <w:p w:rsidR="00F11E9A" w:rsidRPr="00ED7D22" w:rsidRDefault="00F11E9A" w:rsidP="00F11E9A">
            <w:pPr>
              <w:pStyle w:val="Paragrafi0"/>
              <w:ind w:firstLine="0"/>
              <w:rPr>
                <w:szCs w:val="22"/>
                <w:lang w:val="sq-AL"/>
              </w:rPr>
            </w:pPr>
          </w:p>
          <w:p w:rsidR="00F11E9A" w:rsidRPr="00ED7D22" w:rsidRDefault="00F11E9A" w:rsidP="00F11E9A">
            <w:pPr>
              <w:pStyle w:val="Paragrafi0"/>
              <w:ind w:firstLine="0"/>
              <w:rPr>
                <w:szCs w:val="22"/>
                <w:lang w:val="sq-AL"/>
              </w:rPr>
            </w:pPr>
            <w:r w:rsidRPr="00ED7D22">
              <w:rPr>
                <w:szCs w:val="22"/>
                <w:lang w:val="sq-AL"/>
              </w:rPr>
              <w:t>339</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155(Antalia,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Krijimi i një grupi menaxhimi dhe buxheti të këshillit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343</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156(Antalia,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Programimi i konferencave</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345</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157(Antalia,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Forcimi i funksionit të ekzekutimit të projektit në UNT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347</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158(Antalia,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Çështje financiare pë</w:t>
            </w:r>
            <w:r w:rsidR="000D2B60" w:rsidRPr="00ED7D22">
              <w:rPr>
                <w:szCs w:val="22"/>
                <w:lang w:val="sq-AL"/>
              </w:rPr>
              <w:t>r t’u marrë në konsideratë nga k</w:t>
            </w:r>
            <w:r w:rsidRPr="00ED7D22">
              <w:rPr>
                <w:szCs w:val="22"/>
                <w:lang w:val="sq-AL"/>
              </w:rPr>
              <w:t>ëshilli</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350</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159(Antalia,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Asistencë dhe mbështetje Libanit për rindërtimin e rrjetit të tij të telekomunikacionit (fiks dhe të lëvizshëm)</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352</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160(Antalia,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Asistencë për Somalinë</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354</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161(Antalia, 2006)</w:t>
            </w:r>
          </w:p>
        </w:tc>
        <w:tc>
          <w:tcPr>
            <w:tcW w:w="6018" w:type="dxa"/>
          </w:tcPr>
          <w:p w:rsidR="00F11E9A" w:rsidRPr="00ED7D22" w:rsidRDefault="00F11E9A" w:rsidP="00F11E9A">
            <w:pPr>
              <w:pStyle w:val="Paragrafi0"/>
              <w:ind w:firstLine="0"/>
              <w:rPr>
                <w:szCs w:val="22"/>
                <w:lang w:val="sq-AL"/>
              </w:rPr>
            </w:pPr>
            <w:r w:rsidRPr="00ED7D22">
              <w:rPr>
                <w:szCs w:val="22"/>
                <w:lang w:val="sq-AL"/>
              </w:rPr>
              <w:t>Asistencë dhe mbështetje për Republikën Demokratike të Kongos për rindërtimin e rrjetit të telekomunikacionit</w:t>
            </w:r>
          </w:p>
        </w:tc>
        <w:tc>
          <w:tcPr>
            <w:tcW w:w="725" w:type="dxa"/>
            <w:gridSpan w:val="2"/>
          </w:tcPr>
          <w:p w:rsidR="00F11E9A" w:rsidRPr="00ED7D22" w:rsidRDefault="00F11E9A" w:rsidP="00F11E9A">
            <w:pPr>
              <w:pStyle w:val="Paragrafi0"/>
              <w:ind w:firstLine="0"/>
              <w:rPr>
                <w:szCs w:val="22"/>
                <w:lang w:val="sq-AL"/>
              </w:rPr>
            </w:pPr>
            <w:r w:rsidRPr="00ED7D22">
              <w:rPr>
                <w:szCs w:val="22"/>
                <w:lang w:val="sq-AL"/>
              </w:rPr>
              <w:t>357</w:t>
            </w:r>
          </w:p>
        </w:tc>
      </w:tr>
      <w:tr w:rsidR="00F11E9A" w:rsidRPr="00ED7D22" w:rsidTr="0015021A">
        <w:tc>
          <w:tcPr>
            <w:tcW w:w="9828" w:type="dxa"/>
            <w:gridSpan w:val="4"/>
          </w:tcPr>
          <w:p w:rsidR="00F11E9A" w:rsidRPr="00ED7D22" w:rsidRDefault="00F11E9A" w:rsidP="00F11E9A">
            <w:pPr>
              <w:pStyle w:val="Paragrafi0"/>
              <w:ind w:firstLine="0"/>
              <w:rPr>
                <w:szCs w:val="22"/>
                <w:lang w:val="sq-AL"/>
              </w:rPr>
            </w:pPr>
            <w:r w:rsidRPr="00ED7D22">
              <w:rPr>
                <w:szCs w:val="22"/>
                <w:lang w:val="sq-AL"/>
              </w:rPr>
              <w:t xml:space="preserve">Lista e rezolutave të shfuqizuara nga Konferenca </w:t>
            </w:r>
            <w:r w:rsidR="000D2B60" w:rsidRPr="00ED7D22">
              <w:rPr>
                <w:szCs w:val="22"/>
                <w:lang w:val="sq-AL"/>
              </w:rPr>
              <w:t>Fuqiplotë</w:t>
            </w:r>
          </w:p>
        </w:tc>
      </w:tr>
      <w:tr w:rsidR="00F11E9A" w:rsidRPr="00ED7D22" w:rsidTr="0015021A">
        <w:tc>
          <w:tcPr>
            <w:tcW w:w="3085" w:type="dxa"/>
          </w:tcPr>
          <w:p w:rsidR="00F11E9A" w:rsidRPr="00ED7D22" w:rsidRDefault="00F11E9A" w:rsidP="00F11E9A">
            <w:pPr>
              <w:pStyle w:val="Paragrafi0"/>
              <w:ind w:firstLine="0"/>
              <w:rPr>
                <w:szCs w:val="22"/>
                <w:lang w:val="sq-AL"/>
              </w:rPr>
            </w:pPr>
            <w:r w:rsidRPr="00ED7D22">
              <w:rPr>
                <w:szCs w:val="22"/>
                <w:lang w:val="sq-AL"/>
              </w:rPr>
              <w:t>(Antalia, 2006)</w:t>
            </w:r>
          </w:p>
        </w:tc>
        <w:tc>
          <w:tcPr>
            <w:tcW w:w="6095" w:type="dxa"/>
            <w:gridSpan w:val="2"/>
          </w:tcPr>
          <w:p w:rsidR="00F11E9A" w:rsidRPr="00ED7D22" w:rsidRDefault="00F11E9A" w:rsidP="00F11E9A">
            <w:pPr>
              <w:pStyle w:val="Paragrafi0"/>
              <w:ind w:firstLine="0"/>
              <w:rPr>
                <w:szCs w:val="22"/>
                <w:lang w:val="sq-AL"/>
              </w:rPr>
            </w:pPr>
          </w:p>
        </w:tc>
        <w:tc>
          <w:tcPr>
            <w:tcW w:w="648" w:type="dxa"/>
          </w:tcPr>
          <w:p w:rsidR="00F11E9A" w:rsidRPr="00ED7D22" w:rsidRDefault="00F11E9A" w:rsidP="00F11E9A">
            <w:pPr>
              <w:pStyle w:val="Paragrafi0"/>
              <w:ind w:firstLine="0"/>
              <w:rPr>
                <w:szCs w:val="22"/>
                <w:lang w:val="sq-AL"/>
              </w:rPr>
            </w:pPr>
            <w:r w:rsidRPr="00ED7D22">
              <w:rPr>
                <w:szCs w:val="22"/>
                <w:lang w:val="sq-AL"/>
              </w:rPr>
              <w:t>359</w:t>
            </w:r>
          </w:p>
        </w:tc>
      </w:tr>
    </w:tbl>
    <w:p w:rsidR="007F1A23" w:rsidRPr="00ED7D22" w:rsidRDefault="007F1A23"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Default="00B30AEE" w:rsidP="00F11E9A">
      <w:pPr>
        <w:pStyle w:val="Paragrafi0"/>
        <w:rPr>
          <w:szCs w:val="22"/>
          <w:lang w:val="sq-AL"/>
        </w:rPr>
      </w:pPr>
    </w:p>
    <w:p w:rsidR="0015021A" w:rsidRDefault="0015021A" w:rsidP="00F11E9A">
      <w:pPr>
        <w:pStyle w:val="Paragrafi0"/>
        <w:rPr>
          <w:szCs w:val="22"/>
          <w:lang w:val="sq-AL"/>
        </w:rPr>
      </w:pPr>
    </w:p>
    <w:p w:rsidR="0015021A" w:rsidRDefault="0015021A" w:rsidP="00F11E9A">
      <w:pPr>
        <w:pStyle w:val="Paragrafi0"/>
        <w:rPr>
          <w:szCs w:val="22"/>
          <w:lang w:val="sq-AL"/>
        </w:rPr>
      </w:pPr>
    </w:p>
    <w:p w:rsidR="0015021A" w:rsidRDefault="0015021A" w:rsidP="00F11E9A">
      <w:pPr>
        <w:pStyle w:val="Paragrafi0"/>
        <w:rPr>
          <w:szCs w:val="22"/>
          <w:lang w:val="sq-AL"/>
        </w:rPr>
      </w:pPr>
    </w:p>
    <w:p w:rsidR="0015021A" w:rsidRDefault="0015021A" w:rsidP="00F11E9A">
      <w:pPr>
        <w:pStyle w:val="Paragrafi0"/>
        <w:rPr>
          <w:szCs w:val="22"/>
          <w:lang w:val="sq-AL"/>
        </w:rPr>
      </w:pPr>
    </w:p>
    <w:p w:rsidR="0015021A" w:rsidRPr="00ED7D22" w:rsidRDefault="0015021A" w:rsidP="00F11E9A">
      <w:pPr>
        <w:pStyle w:val="Paragrafi0"/>
        <w:rPr>
          <w:szCs w:val="22"/>
          <w:lang w:val="sq-AL"/>
        </w:rPr>
      </w:pPr>
    </w:p>
    <w:p w:rsidR="006A5CBB" w:rsidRPr="00ED7D22" w:rsidRDefault="006A5CBB" w:rsidP="00F11E9A">
      <w:pPr>
        <w:pStyle w:val="Paragrafi0"/>
        <w:rPr>
          <w:szCs w:val="22"/>
          <w:lang w:val="sq-AL"/>
        </w:rPr>
      </w:pPr>
    </w:p>
    <w:p w:rsidR="006A5CBB" w:rsidRPr="00ED7D22" w:rsidRDefault="006A5CBB"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B30AEE" w:rsidRPr="00ED7D22" w:rsidRDefault="00B30AEE" w:rsidP="00F11E9A">
      <w:pPr>
        <w:pStyle w:val="Paragrafi0"/>
        <w:rPr>
          <w:szCs w:val="22"/>
          <w:lang w:val="sq-AL"/>
        </w:rPr>
      </w:pPr>
    </w:p>
    <w:p w:rsidR="006868BB" w:rsidRPr="00ED7D22" w:rsidRDefault="006868BB" w:rsidP="00F11E9A">
      <w:pPr>
        <w:pStyle w:val="Paragrafi0"/>
        <w:rPr>
          <w:szCs w:val="22"/>
          <w:lang w:val="sq-AL"/>
        </w:rPr>
      </w:pPr>
    </w:p>
    <w:p w:rsidR="00F11E9A" w:rsidRPr="00ED7D22" w:rsidRDefault="00F11E9A" w:rsidP="00F11E9A">
      <w:pPr>
        <w:pStyle w:val="TitulliTitull"/>
        <w:rPr>
          <w:lang w:val="sq-AL"/>
        </w:rPr>
      </w:pPr>
      <w:r w:rsidRPr="00ED7D22">
        <w:rPr>
          <w:lang w:val="sq-AL"/>
        </w:rPr>
        <w:t>Instrument</w:t>
      </w:r>
      <w:r w:rsidR="000D2B60" w:rsidRPr="00ED7D22">
        <w:rPr>
          <w:lang w:val="sq-AL"/>
        </w:rPr>
        <w:t>e</w:t>
      </w:r>
      <w:r w:rsidRPr="00ED7D22">
        <w:rPr>
          <w:lang w:val="sq-AL"/>
        </w:rPr>
        <w:t>t që përmirësojnë</w:t>
      </w:r>
    </w:p>
    <w:p w:rsidR="00F11E9A" w:rsidRPr="00ED7D22" w:rsidRDefault="00F11E9A" w:rsidP="00F11E9A">
      <w:pPr>
        <w:pStyle w:val="TitulliTitull"/>
        <w:rPr>
          <w:lang w:val="sq-AL"/>
        </w:rPr>
      </w:pPr>
      <w:r w:rsidRPr="00ED7D22">
        <w:rPr>
          <w:lang w:val="sq-AL"/>
        </w:rPr>
        <w:t xml:space="preserve">Kushtetutën </w:t>
      </w:r>
      <w:r w:rsidR="006868BB" w:rsidRPr="00ED7D22">
        <w:rPr>
          <w:lang w:val="sq-AL"/>
        </w:rPr>
        <w:t>dh</w:t>
      </w:r>
      <w:r w:rsidRPr="00ED7D22">
        <w:rPr>
          <w:lang w:val="sq-AL"/>
        </w:rPr>
        <w:t xml:space="preserve">e </w:t>
      </w:r>
      <w:r w:rsidR="006868BB" w:rsidRPr="00ED7D22">
        <w:rPr>
          <w:lang w:val="sq-AL"/>
        </w:rPr>
        <w:t xml:space="preserve">konventën e </w:t>
      </w:r>
      <w:r w:rsidRPr="00ED7D22">
        <w:rPr>
          <w:lang w:val="sq-AL"/>
        </w:rPr>
        <w:t>Unionit Ndërkombëtar të Telekomunikacionit</w:t>
      </w:r>
    </w:p>
    <w:p w:rsidR="00F11E9A" w:rsidRPr="00ED7D22" w:rsidRDefault="00F11E9A" w:rsidP="00F11E9A">
      <w:pPr>
        <w:pStyle w:val="TitulliTitull"/>
        <w:rPr>
          <w:lang w:val="sq-AL"/>
        </w:rPr>
      </w:pPr>
      <w:r w:rsidRPr="00ED7D22">
        <w:rPr>
          <w:lang w:val="sq-AL"/>
        </w:rPr>
        <w:t>(Gjenevë, 1992)</w:t>
      </w:r>
    </w:p>
    <w:p w:rsidR="00F11E9A" w:rsidRPr="00ED7D22" w:rsidRDefault="00F11E9A" w:rsidP="00F11E9A">
      <w:pPr>
        <w:pStyle w:val="Paragrafi0"/>
        <w:ind w:firstLine="0"/>
        <w:jc w:val="center"/>
        <w:rPr>
          <w:szCs w:val="22"/>
          <w:lang w:val="sq-AL"/>
        </w:rPr>
      </w:pPr>
      <w:r w:rsidRPr="00ED7D22">
        <w:rPr>
          <w:szCs w:val="22"/>
          <w:lang w:val="sq-AL"/>
        </w:rPr>
        <w:t>Të amenduar</w:t>
      </w:r>
      <w:r w:rsidR="000E40FA" w:rsidRPr="00ED7D22">
        <w:rPr>
          <w:szCs w:val="22"/>
          <w:lang w:val="sq-AL"/>
        </w:rPr>
        <w:t>a</w:t>
      </w:r>
      <w:r w:rsidRPr="00ED7D22">
        <w:rPr>
          <w:szCs w:val="22"/>
          <w:lang w:val="sq-AL"/>
        </w:rPr>
        <w:t xml:space="preserve"> nga</w:t>
      </w:r>
    </w:p>
    <w:p w:rsidR="00F11E9A" w:rsidRPr="00ED7D22" w:rsidRDefault="00F11E9A" w:rsidP="00F11E9A">
      <w:pPr>
        <w:pStyle w:val="Paragrafi0"/>
        <w:ind w:firstLine="0"/>
        <w:jc w:val="center"/>
        <w:rPr>
          <w:szCs w:val="22"/>
          <w:lang w:val="sq-AL"/>
        </w:rPr>
      </w:pPr>
      <w:r w:rsidRPr="00ED7D22">
        <w:rPr>
          <w:szCs w:val="22"/>
          <w:lang w:val="sq-AL"/>
        </w:rPr>
        <w:t>Konferenca Fuqiplotë (Kyoto, 1994),</w:t>
      </w:r>
    </w:p>
    <w:p w:rsidR="00F11E9A" w:rsidRPr="00ED7D22" w:rsidRDefault="00F11E9A" w:rsidP="00F11E9A">
      <w:pPr>
        <w:pStyle w:val="Paragrafi0"/>
        <w:ind w:firstLine="0"/>
        <w:jc w:val="center"/>
        <w:rPr>
          <w:szCs w:val="22"/>
          <w:lang w:val="sq-AL"/>
        </w:rPr>
      </w:pPr>
      <w:r w:rsidRPr="00ED7D22">
        <w:rPr>
          <w:szCs w:val="22"/>
          <w:lang w:val="sq-AL"/>
        </w:rPr>
        <w:t>Konferenca Fuqiplotë (Minneapolis, 1998)</w:t>
      </w:r>
    </w:p>
    <w:p w:rsidR="00F11E9A" w:rsidRPr="00ED7D22" w:rsidRDefault="00F11E9A" w:rsidP="00F11E9A">
      <w:pPr>
        <w:pStyle w:val="Paragrafi0"/>
        <w:ind w:firstLine="0"/>
        <w:jc w:val="center"/>
        <w:rPr>
          <w:szCs w:val="22"/>
          <w:lang w:val="sq-AL"/>
        </w:rPr>
      </w:pPr>
      <w:r w:rsidRPr="00ED7D22">
        <w:rPr>
          <w:szCs w:val="22"/>
          <w:lang w:val="sq-AL"/>
        </w:rPr>
        <w:t>dhe nga Konferenca Fuqiplotë (Marrakesh, 2002)</w:t>
      </w:r>
    </w:p>
    <w:p w:rsidR="00F11E9A" w:rsidRPr="00ED7D22" w:rsidRDefault="00F11E9A" w:rsidP="00F11E9A">
      <w:pPr>
        <w:pStyle w:val="Paragrafi0"/>
        <w:ind w:firstLine="0"/>
        <w:jc w:val="center"/>
        <w:rPr>
          <w:sz w:val="10"/>
          <w:szCs w:val="22"/>
          <w:lang w:val="sq-AL"/>
        </w:rPr>
      </w:pPr>
    </w:p>
    <w:p w:rsidR="00F11E9A" w:rsidRPr="00ED7D22" w:rsidRDefault="00F11E9A" w:rsidP="00F11E9A">
      <w:pPr>
        <w:pStyle w:val="Paragrafi0"/>
        <w:ind w:firstLine="0"/>
        <w:jc w:val="center"/>
        <w:rPr>
          <w:szCs w:val="22"/>
          <w:lang w:val="sq-AL"/>
        </w:rPr>
      </w:pPr>
      <w:r w:rsidRPr="00ED7D22">
        <w:rPr>
          <w:szCs w:val="22"/>
          <w:lang w:val="sq-AL"/>
        </w:rPr>
        <w:t>(Amendamente të miratuara nga</w:t>
      </w:r>
      <w:r w:rsidR="000E40FA" w:rsidRPr="00ED7D22">
        <w:rPr>
          <w:szCs w:val="22"/>
          <w:lang w:val="sq-AL"/>
        </w:rPr>
        <w:t xml:space="preserve"> </w:t>
      </w:r>
      <w:r w:rsidRPr="00ED7D22">
        <w:rPr>
          <w:szCs w:val="22"/>
          <w:lang w:val="sq-AL"/>
        </w:rPr>
        <w:t>Konferenca Fuqiplotë (Antalia, 2006)</w:t>
      </w:r>
    </w:p>
    <w:p w:rsidR="00F11E9A" w:rsidRPr="00ED7D22" w:rsidRDefault="00F11E9A" w:rsidP="00F11E9A">
      <w:pPr>
        <w:pStyle w:val="Paragrafi0"/>
        <w:rPr>
          <w:sz w:val="12"/>
          <w:szCs w:val="22"/>
          <w:lang w:val="sq-AL"/>
        </w:rPr>
      </w:pPr>
    </w:p>
    <w:p w:rsidR="00F11E9A" w:rsidRPr="00ED7D22" w:rsidRDefault="000E40FA" w:rsidP="00F11E9A">
      <w:pPr>
        <w:pStyle w:val="TitulliTitull"/>
        <w:rPr>
          <w:lang w:val="sq-AL"/>
        </w:rPr>
      </w:pPr>
      <w:r w:rsidRPr="00ED7D22">
        <w:rPr>
          <w:lang w:val="sq-AL"/>
        </w:rPr>
        <w:t>Kushtetuta E UNIONIT NDë</w:t>
      </w:r>
      <w:r w:rsidR="00F11E9A" w:rsidRPr="00ED7D22">
        <w:rPr>
          <w:lang w:val="sq-AL"/>
        </w:rPr>
        <w:t>RKOMBËTAR TË TELEKOMUNIKACIONIT</w:t>
      </w:r>
      <w:r w:rsidR="000D2B60" w:rsidRPr="00ED7D22">
        <w:rPr>
          <w:rStyle w:val="FootnoteReference"/>
          <w:lang w:val="sq-AL"/>
        </w:rPr>
        <w:footnoteReference w:id="1"/>
      </w:r>
    </w:p>
    <w:p w:rsidR="00F11E9A" w:rsidRPr="00ED7D22" w:rsidRDefault="00F11E9A" w:rsidP="00F11E9A">
      <w:pPr>
        <w:pStyle w:val="TitulliTitull"/>
        <w:rPr>
          <w:lang w:val="sq-AL"/>
        </w:rPr>
      </w:pPr>
      <w:r w:rsidRPr="00ED7D22">
        <w:rPr>
          <w:lang w:val="sq-AL"/>
        </w:rPr>
        <w:t>(GJENEVË, 1992)</w:t>
      </w:r>
    </w:p>
    <w:p w:rsidR="00F11E9A" w:rsidRPr="00ED7D22" w:rsidRDefault="00F11E9A" w:rsidP="00F11E9A">
      <w:pPr>
        <w:pStyle w:val="Paragrafi0"/>
        <w:rPr>
          <w:szCs w:val="22"/>
          <w:lang w:val="sq-AL"/>
        </w:rPr>
      </w:pPr>
    </w:p>
    <w:p w:rsidR="00F11E9A" w:rsidRPr="00ED7D22" w:rsidRDefault="00F11E9A" w:rsidP="00F11E9A">
      <w:pPr>
        <w:pStyle w:val="TitulliTitull"/>
        <w:rPr>
          <w:lang w:val="sq-AL"/>
        </w:rPr>
      </w:pPr>
      <w:r w:rsidRPr="00ED7D22">
        <w:rPr>
          <w:lang w:val="sq-AL"/>
        </w:rPr>
        <w:t xml:space="preserve">PJESA I </w:t>
      </w:r>
    </w:p>
    <w:p w:rsidR="00F11E9A" w:rsidRPr="00ED7D22" w:rsidRDefault="00F11E9A" w:rsidP="00F11E9A">
      <w:pPr>
        <w:pStyle w:val="TitulliTitull"/>
        <w:rPr>
          <w:lang w:val="sq-AL"/>
        </w:rPr>
      </w:pPr>
      <w:r w:rsidRPr="00ED7D22">
        <w:rPr>
          <w:lang w:val="sq-AL"/>
        </w:rPr>
        <w:t>Parathënie</w:t>
      </w:r>
    </w:p>
    <w:p w:rsidR="00F11E9A" w:rsidRPr="00ED7D22" w:rsidRDefault="00F11E9A" w:rsidP="00F11E9A">
      <w:pPr>
        <w:pStyle w:val="Paragrafi0"/>
        <w:rPr>
          <w:sz w:val="12"/>
          <w:szCs w:val="22"/>
          <w:lang w:val="sq-AL"/>
        </w:rPr>
      </w:pPr>
    </w:p>
    <w:p w:rsidR="00F11E9A" w:rsidRPr="00ED7D22" w:rsidRDefault="00F11E9A" w:rsidP="00F11E9A">
      <w:pPr>
        <w:pStyle w:val="Paragrafi0"/>
        <w:rPr>
          <w:szCs w:val="22"/>
          <w:lang w:val="sq-AL"/>
        </w:rPr>
      </w:pPr>
      <w:r w:rsidRPr="00ED7D22">
        <w:rPr>
          <w:szCs w:val="22"/>
          <w:lang w:val="sq-AL"/>
        </w:rPr>
        <w:t>Mbështetur në përmirësimin e dispozitave të Konventës së Unionit Ndërkombëtar të Telekomunikacionit (Gjenevë, 1992), sipas amendamenteve të Konferencës Fuqiplotë (Kyoto, 1994), Konferencës Fuqiplotë (Minneapolis, 1998) dhe Konferencës Fuqiplotë (Marrakesh, 2002), veçanërisht amendamentet e nenit 42 të saj, Konferenca Fuqiplotë e Unionit Ndërkombëtar të Telekomunikacionit (Antalia, 2006) ka miratuar amendamentet e mëposhtme përsa i përket Konventës në fjalë:</w:t>
      </w:r>
    </w:p>
    <w:p w:rsidR="00F11E9A" w:rsidRPr="00ED7D22" w:rsidRDefault="00F11E9A" w:rsidP="00F11E9A">
      <w:pPr>
        <w:pStyle w:val="Paragrafi0"/>
        <w:rPr>
          <w:sz w:val="10"/>
          <w:szCs w:val="22"/>
          <w:lang w:val="sq-AL"/>
        </w:rPr>
      </w:pPr>
    </w:p>
    <w:p w:rsidR="00F11E9A" w:rsidRPr="00ED7D22" w:rsidRDefault="00F11E9A" w:rsidP="00F11E9A">
      <w:pPr>
        <w:pStyle w:val="TitulliTitull"/>
        <w:rPr>
          <w:lang w:val="sq-AL"/>
        </w:rPr>
      </w:pPr>
      <w:r w:rsidRPr="00ED7D22">
        <w:rPr>
          <w:lang w:val="sq-AL"/>
        </w:rPr>
        <w:t>CS/</w:t>
      </w:r>
      <w:r w:rsidRPr="00ED7D22">
        <w:rPr>
          <w:caps w:val="0"/>
          <w:lang w:val="sq-AL"/>
        </w:rPr>
        <w:t>Neni 11</w:t>
      </w:r>
    </w:p>
    <w:p w:rsidR="00F11E9A" w:rsidRPr="00ED7D22" w:rsidRDefault="00F11E9A" w:rsidP="00F11E9A">
      <w:pPr>
        <w:pStyle w:val="TitulliTitull"/>
        <w:rPr>
          <w:lang w:val="sq-AL"/>
        </w:rPr>
      </w:pPr>
    </w:p>
    <w:p w:rsidR="00F11E9A" w:rsidRPr="00ED7D22" w:rsidRDefault="00F11E9A" w:rsidP="00F11E9A">
      <w:pPr>
        <w:pStyle w:val="TitulliTitull"/>
        <w:rPr>
          <w:lang w:val="sq-AL"/>
        </w:rPr>
      </w:pPr>
      <w:r w:rsidRPr="00ED7D22">
        <w:rPr>
          <w:lang w:val="sq-AL"/>
        </w:rPr>
        <w:t>KAPITULLI I</w:t>
      </w:r>
    </w:p>
    <w:p w:rsidR="00F11E9A" w:rsidRPr="00ED7D22" w:rsidRDefault="00F11E9A" w:rsidP="00F11E9A">
      <w:pPr>
        <w:pStyle w:val="TitulliTitull"/>
        <w:rPr>
          <w:lang w:val="sq-AL"/>
        </w:rPr>
      </w:pPr>
      <w:r w:rsidRPr="00ED7D22">
        <w:rPr>
          <w:lang w:val="sq-AL"/>
        </w:rPr>
        <w:t>Dispozita themelore</w:t>
      </w:r>
    </w:p>
    <w:p w:rsidR="00F11E9A" w:rsidRPr="00ED7D22" w:rsidRDefault="00F11E9A" w:rsidP="00F11E9A">
      <w:pPr>
        <w:pStyle w:val="TitulliTitull"/>
        <w:rPr>
          <w:sz w:val="12"/>
          <w:lang w:val="sq-AL"/>
        </w:rPr>
      </w:pPr>
    </w:p>
    <w:p w:rsidR="00F11E9A" w:rsidRPr="00ED7D22" w:rsidRDefault="00F11E9A" w:rsidP="00F11E9A">
      <w:pPr>
        <w:pStyle w:val="NeniNr"/>
        <w:rPr>
          <w:szCs w:val="22"/>
          <w:lang w:val="sq-AL"/>
        </w:rPr>
      </w:pPr>
      <w:r w:rsidRPr="00ED7D22">
        <w:rPr>
          <w:szCs w:val="22"/>
          <w:lang w:val="sq-AL"/>
        </w:rPr>
        <w:t>Neni 11</w:t>
      </w:r>
    </w:p>
    <w:p w:rsidR="00F11E9A" w:rsidRPr="00ED7D22" w:rsidRDefault="00F11E9A" w:rsidP="00F11E9A">
      <w:pPr>
        <w:pStyle w:val="Paragrafi0"/>
        <w:ind w:firstLine="0"/>
        <w:jc w:val="center"/>
        <w:rPr>
          <w:szCs w:val="22"/>
          <w:lang w:val="sq-AL"/>
        </w:rPr>
      </w:pPr>
      <w:r w:rsidRPr="00ED7D22">
        <w:rPr>
          <w:szCs w:val="22"/>
          <w:lang w:val="sq-AL"/>
        </w:rPr>
        <w:t xml:space="preserve">Sekretariati i </w:t>
      </w:r>
      <w:r w:rsidR="000E40FA" w:rsidRPr="00ED7D22">
        <w:rPr>
          <w:szCs w:val="22"/>
          <w:lang w:val="sq-AL"/>
        </w:rPr>
        <w:t>Përgjithshëm</w:t>
      </w:r>
    </w:p>
    <w:p w:rsidR="00F11E9A" w:rsidRPr="00ED7D22" w:rsidRDefault="00F11E9A" w:rsidP="00F11E9A">
      <w:pPr>
        <w:pStyle w:val="Paragrafi0"/>
        <w:rPr>
          <w:sz w:val="12"/>
          <w:szCs w:val="22"/>
          <w:lang w:val="sq-AL"/>
        </w:rPr>
      </w:pPr>
    </w:p>
    <w:p w:rsidR="00F11E9A" w:rsidRPr="00ED7D22" w:rsidRDefault="00F11E9A" w:rsidP="00F11E9A">
      <w:pPr>
        <w:pStyle w:val="Paragrafi0"/>
        <w:rPr>
          <w:szCs w:val="22"/>
          <w:lang w:val="sq-AL"/>
        </w:rPr>
      </w:pPr>
      <w:r w:rsidRPr="00ED7D22">
        <w:rPr>
          <w:szCs w:val="22"/>
          <w:lang w:val="sq-AL"/>
        </w:rPr>
        <w:t xml:space="preserve">ADD* 73bis  Sekretariati i </w:t>
      </w:r>
      <w:r w:rsidR="000E40FA" w:rsidRPr="00ED7D22">
        <w:rPr>
          <w:szCs w:val="22"/>
          <w:lang w:val="sq-AL"/>
        </w:rPr>
        <w:t xml:space="preserve">Përgjithshëm </w:t>
      </w:r>
      <w:r w:rsidRPr="00ED7D22">
        <w:rPr>
          <w:szCs w:val="22"/>
          <w:lang w:val="sq-AL"/>
        </w:rPr>
        <w:t>do të veprojë si përfaqësues ligjor i Unionit</w:t>
      </w:r>
      <w:r w:rsidR="000E40FA" w:rsidRPr="00ED7D22">
        <w:rPr>
          <w:szCs w:val="22"/>
          <w:lang w:val="sq-AL"/>
        </w:rPr>
        <w:t>.</w:t>
      </w:r>
    </w:p>
    <w:p w:rsidR="00F11E9A" w:rsidRPr="00ED7D22" w:rsidRDefault="00F11E9A" w:rsidP="00F11E9A">
      <w:pPr>
        <w:pStyle w:val="Paragrafi0"/>
        <w:rPr>
          <w:szCs w:val="22"/>
          <w:lang w:val="sq-AL"/>
        </w:rPr>
      </w:pPr>
      <w:r w:rsidRPr="00ED7D22">
        <w:rPr>
          <w:szCs w:val="22"/>
          <w:lang w:val="sq-AL"/>
        </w:rPr>
        <w:t>SUP* 76</w:t>
      </w:r>
    </w:p>
    <w:p w:rsidR="00F11E9A" w:rsidRPr="00ED7D22" w:rsidRDefault="00F11E9A" w:rsidP="00F11E9A">
      <w:pPr>
        <w:pStyle w:val="TitulliTitull"/>
        <w:rPr>
          <w:caps w:val="0"/>
          <w:lang w:val="sq-AL"/>
        </w:rPr>
      </w:pPr>
      <w:r w:rsidRPr="00ED7D22">
        <w:rPr>
          <w:lang w:val="sq-AL"/>
        </w:rPr>
        <w:t>CS/</w:t>
      </w:r>
      <w:r w:rsidRPr="00ED7D22">
        <w:rPr>
          <w:caps w:val="0"/>
          <w:lang w:val="sq-AL"/>
        </w:rPr>
        <w:t>Neni 13</w:t>
      </w:r>
    </w:p>
    <w:p w:rsidR="00F11E9A" w:rsidRPr="00ED7D22" w:rsidRDefault="00F11E9A" w:rsidP="00F11E9A">
      <w:pPr>
        <w:pStyle w:val="TitulliTitull"/>
        <w:rPr>
          <w:caps w:val="0"/>
          <w:lang w:val="sq-AL"/>
        </w:rPr>
      </w:pPr>
    </w:p>
    <w:p w:rsidR="00F11E9A" w:rsidRPr="00ED7D22" w:rsidRDefault="00F11E9A" w:rsidP="00F11E9A">
      <w:pPr>
        <w:pStyle w:val="TitulliTitull"/>
        <w:rPr>
          <w:lang w:val="sq-AL"/>
        </w:rPr>
      </w:pPr>
      <w:r w:rsidRPr="00ED7D22">
        <w:rPr>
          <w:lang w:val="sq-AL"/>
        </w:rPr>
        <w:t>Kapitulli II</w:t>
      </w:r>
    </w:p>
    <w:p w:rsidR="00F11E9A" w:rsidRPr="00ED7D22" w:rsidRDefault="00F11E9A" w:rsidP="00F11E9A">
      <w:pPr>
        <w:pStyle w:val="TitulliTitull"/>
        <w:rPr>
          <w:lang w:val="sq-AL"/>
        </w:rPr>
      </w:pPr>
      <w:r w:rsidRPr="00ED7D22">
        <w:rPr>
          <w:lang w:val="sq-AL"/>
        </w:rPr>
        <w:t>Sektori I Radiokomunikimit</w:t>
      </w:r>
    </w:p>
    <w:p w:rsidR="00F11E9A" w:rsidRPr="00ED7D22" w:rsidRDefault="00F11E9A" w:rsidP="00F11E9A">
      <w:pPr>
        <w:pStyle w:val="TitulliTitull"/>
        <w:rPr>
          <w:lang w:val="sq-AL"/>
        </w:rPr>
      </w:pPr>
    </w:p>
    <w:p w:rsidR="00F11E9A" w:rsidRPr="00ED7D22" w:rsidRDefault="00F11E9A" w:rsidP="00F11E9A">
      <w:pPr>
        <w:pStyle w:val="TitulliTitull"/>
        <w:rPr>
          <w:caps w:val="0"/>
          <w:lang w:val="sq-AL"/>
        </w:rPr>
      </w:pPr>
      <w:r w:rsidRPr="00ED7D22">
        <w:rPr>
          <w:caps w:val="0"/>
          <w:lang w:val="sq-AL"/>
        </w:rPr>
        <w:t>Neni 13</w:t>
      </w:r>
    </w:p>
    <w:p w:rsidR="00F11E9A" w:rsidRPr="00ED7D22" w:rsidRDefault="00F11E9A" w:rsidP="00F11E9A">
      <w:pPr>
        <w:pStyle w:val="NeniTitull"/>
        <w:rPr>
          <w:szCs w:val="22"/>
          <w:lang w:val="sq-AL"/>
        </w:rPr>
      </w:pPr>
      <w:r w:rsidRPr="00ED7D22">
        <w:rPr>
          <w:szCs w:val="22"/>
          <w:lang w:val="sq-AL"/>
        </w:rPr>
        <w:t xml:space="preserve">Konferencat e </w:t>
      </w:r>
      <w:r w:rsidR="0023479A" w:rsidRPr="00ED7D22">
        <w:rPr>
          <w:szCs w:val="22"/>
          <w:lang w:val="sq-AL"/>
        </w:rPr>
        <w:t xml:space="preserve">radiokomunikimit </w:t>
      </w:r>
      <w:r w:rsidRPr="00ED7D22">
        <w:rPr>
          <w:szCs w:val="22"/>
          <w:lang w:val="sq-AL"/>
        </w:rPr>
        <w:t xml:space="preserve">dhe </w:t>
      </w:r>
      <w:r w:rsidR="0023479A" w:rsidRPr="00ED7D22">
        <w:rPr>
          <w:szCs w:val="22"/>
          <w:lang w:val="sq-AL"/>
        </w:rPr>
        <w:t xml:space="preserve">asambletë </w:t>
      </w:r>
      <w:r w:rsidRPr="00ED7D22">
        <w:rPr>
          <w:szCs w:val="22"/>
          <w:lang w:val="sq-AL"/>
        </w:rPr>
        <w:t>e radiokomunikimit</w:t>
      </w:r>
    </w:p>
    <w:p w:rsidR="00F11E9A" w:rsidRPr="00ED7D22" w:rsidRDefault="00F11E9A" w:rsidP="00F11E9A">
      <w:pPr>
        <w:pStyle w:val="TitulliTitull"/>
        <w:rPr>
          <w:caps w:val="0"/>
          <w:lang w:val="sq-AL"/>
        </w:rPr>
      </w:pPr>
    </w:p>
    <w:tbl>
      <w:tblPr>
        <w:tblW w:w="0" w:type="auto"/>
        <w:tblLook w:val="04A0" w:firstRow="1" w:lastRow="0" w:firstColumn="1" w:lastColumn="0" w:noHBand="0" w:noVBand="1"/>
      </w:tblPr>
      <w:tblGrid>
        <w:gridCol w:w="1384"/>
        <w:gridCol w:w="7903"/>
      </w:tblGrid>
      <w:tr w:rsidR="00F11E9A" w:rsidRPr="00ED7D22">
        <w:tc>
          <w:tcPr>
            <w:tcW w:w="1384" w:type="dxa"/>
          </w:tcPr>
          <w:p w:rsidR="00F11E9A" w:rsidRPr="00ED7D22" w:rsidRDefault="00F11E9A" w:rsidP="00F11E9A">
            <w:pPr>
              <w:pStyle w:val="TitulliTitull"/>
              <w:rPr>
                <w:sz w:val="20"/>
                <w:szCs w:val="20"/>
                <w:lang w:val="sq-AL"/>
              </w:rPr>
            </w:pPr>
            <w:r w:rsidRPr="00ED7D22">
              <w:rPr>
                <w:sz w:val="20"/>
                <w:szCs w:val="20"/>
                <w:lang w:val="sq-AL"/>
              </w:rPr>
              <w:t xml:space="preserve">MOD 90 </w:t>
            </w:r>
          </w:p>
          <w:p w:rsidR="00F11E9A" w:rsidRPr="00ED7D22" w:rsidRDefault="00F11E9A" w:rsidP="00F11E9A">
            <w:pPr>
              <w:pStyle w:val="TitulliTitull"/>
              <w:rPr>
                <w:caps w:val="0"/>
                <w:sz w:val="20"/>
                <w:szCs w:val="20"/>
                <w:lang w:val="sq-AL"/>
              </w:rPr>
            </w:pPr>
            <w:r w:rsidRPr="00ED7D22">
              <w:rPr>
                <w:sz w:val="20"/>
                <w:szCs w:val="20"/>
                <w:lang w:val="sq-AL"/>
              </w:rPr>
              <w:t xml:space="preserve">PP-98  </w:t>
            </w:r>
          </w:p>
        </w:tc>
        <w:tc>
          <w:tcPr>
            <w:tcW w:w="7903" w:type="dxa"/>
          </w:tcPr>
          <w:p w:rsidR="00F11E9A" w:rsidRPr="00ED7D22" w:rsidRDefault="0023479A" w:rsidP="00F11E9A">
            <w:pPr>
              <w:pStyle w:val="Paragrafi0"/>
              <w:ind w:firstLine="0"/>
              <w:rPr>
                <w:sz w:val="20"/>
                <w:lang w:val="sq-AL"/>
              </w:rPr>
            </w:pPr>
            <w:r w:rsidRPr="00ED7D22">
              <w:rPr>
                <w:sz w:val="20"/>
                <w:lang w:val="sq-AL"/>
              </w:rPr>
              <w:t xml:space="preserve">2. </w:t>
            </w:r>
            <w:r w:rsidR="00F11E9A" w:rsidRPr="00ED7D22">
              <w:rPr>
                <w:sz w:val="20"/>
                <w:lang w:val="sq-AL"/>
              </w:rPr>
              <w:t>Konferencat botërore të radiokomunikimit do të zhvillohen normalisht çdo tre –katër vjet; megjithatë, pas aplikimit të dispozitave përkatëse të Konventës, nuk nevojitet të zhvillohet një konferencë e tillë ose mund të zhvillohet një konferencë shtesë.</w:t>
            </w:r>
          </w:p>
        </w:tc>
      </w:tr>
      <w:tr w:rsidR="00F11E9A" w:rsidRPr="00ED7D22">
        <w:tc>
          <w:tcPr>
            <w:tcW w:w="1384" w:type="dxa"/>
          </w:tcPr>
          <w:p w:rsidR="00F11E9A" w:rsidRPr="00ED7D22" w:rsidRDefault="00F11E9A" w:rsidP="00F11E9A">
            <w:pPr>
              <w:pStyle w:val="TitulliTitull"/>
              <w:rPr>
                <w:sz w:val="20"/>
                <w:szCs w:val="20"/>
                <w:lang w:val="sq-AL"/>
              </w:rPr>
            </w:pPr>
            <w:r w:rsidRPr="00ED7D22">
              <w:rPr>
                <w:sz w:val="20"/>
                <w:szCs w:val="20"/>
                <w:lang w:val="sq-AL"/>
              </w:rPr>
              <w:t xml:space="preserve">MOD 91 </w:t>
            </w:r>
          </w:p>
          <w:p w:rsidR="00F11E9A" w:rsidRPr="00ED7D22" w:rsidRDefault="00F11E9A" w:rsidP="00F11E9A">
            <w:pPr>
              <w:pStyle w:val="TitulliTitull"/>
              <w:rPr>
                <w:caps w:val="0"/>
                <w:sz w:val="20"/>
                <w:szCs w:val="20"/>
                <w:lang w:val="sq-AL"/>
              </w:rPr>
            </w:pPr>
            <w:r w:rsidRPr="00ED7D22">
              <w:rPr>
                <w:sz w:val="20"/>
                <w:szCs w:val="20"/>
                <w:lang w:val="sq-AL"/>
              </w:rPr>
              <w:t>PP-98</w:t>
            </w:r>
          </w:p>
        </w:tc>
        <w:tc>
          <w:tcPr>
            <w:tcW w:w="7903" w:type="dxa"/>
          </w:tcPr>
          <w:p w:rsidR="00F11E9A" w:rsidRPr="00ED7D22" w:rsidRDefault="0023479A" w:rsidP="00F11E9A">
            <w:pPr>
              <w:pStyle w:val="Paragrafi0"/>
              <w:ind w:firstLine="0"/>
              <w:rPr>
                <w:sz w:val="20"/>
                <w:lang w:val="sq-AL"/>
              </w:rPr>
            </w:pPr>
            <w:r w:rsidRPr="00ED7D22">
              <w:rPr>
                <w:sz w:val="20"/>
                <w:lang w:val="sq-AL"/>
              </w:rPr>
              <w:t xml:space="preserve">3. </w:t>
            </w:r>
            <w:r w:rsidR="00F11E9A" w:rsidRPr="00ED7D22">
              <w:rPr>
                <w:sz w:val="20"/>
                <w:lang w:val="sq-AL"/>
              </w:rPr>
              <w:t xml:space="preserve">Asambletë e radiokomunikimit do të mblidhen normalisht çdo tre-katër vjet dhe duhet të shoqërohen në vendin dhe kohën e </w:t>
            </w:r>
            <w:r w:rsidRPr="00ED7D22">
              <w:rPr>
                <w:sz w:val="20"/>
                <w:lang w:val="sq-AL"/>
              </w:rPr>
              <w:t xml:space="preserve">konferencave </w:t>
            </w:r>
            <w:r w:rsidR="00F11E9A" w:rsidRPr="00ED7D22">
              <w:rPr>
                <w:sz w:val="20"/>
                <w:lang w:val="sq-AL"/>
              </w:rPr>
              <w:t>botërore të radiokomunikimit, në mënyrë që të përmirësojnë efiçencën dhe efektivitetin e sektorit të radiokomunikimit. Asambletë e radiokomunikimit duhet të sigurojnë bazën e nevojshme teknike për punën e konferencave botërore të radiokomunikimit dhe t’u përgjigjen të gjitha kërkesave të konferencave botërore të radiokomunikimit. Detyrat e asambleve të radiokomunikimit specifikohen në Konventë.</w:t>
            </w:r>
          </w:p>
        </w:tc>
      </w:tr>
    </w:tbl>
    <w:p w:rsidR="00D37C6C" w:rsidRPr="00ED7D22" w:rsidRDefault="00D37C6C" w:rsidP="006A5CBB">
      <w:pPr>
        <w:pStyle w:val="NeniNr"/>
        <w:keepNext w:val="0"/>
        <w:rPr>
          <w:szCs w:val="22"/>
          <w:lang w:val="sq-AL"/>
        </w:rPr>
      </w:pPr>
    </w:p>
    <w:p w:rsidR="006A5CBB" w:rsidRPr="00ED7D22" w:rsidRDefault="006A5CBB" w:rsidP="006A5CBB">
      <w:pPr>
        <w:pStyle w:val="NeniNr"/>
        <w:keepNext w:val="0"/>
        <w:rPr>
          <w:szCs w:val="22"/>
          <w:lang w:val="sq-AL"/>
        </w:rPr>
      </w:pPr>
    </w:p>
    <w:p w:rsidR="00F11E9A" w:rsidRPr="00ED7D22" w:rsidRDefault="00F11E9A" w:rsidP="006A5CBB">
      <w:pPr>
        <w:pStyle w:val="NeniNr"/>
        <w:keepNext w:val="0"/>
        <w:rPr>
          <w:szCs w:val="22"/>
          <w:lang w:val="sq-AL"/>
        </w:rPr>
      </w:pPr>
      <w:r w:rsidRPr="00ED7D22">
        <w:rPr>
          <w:szCs w:val="22"/>
          <w:lang w:val="sq-AL"/>
        </w:rPr>
        <w:t>CS/Neni 28</w:t>
      </w:r>
    </w:p>
    <w:p w:rsidR="00F11E9A" w:rsidRPr="00ED7D22" w:rsidRDefault="00F11E9A" w:rsidP="006A5CBB">
      <w:pPr>
        <w:pStyle w:val="Paragrafi0"/>
        <w:rPr>
          <w:szCs w:val="22"/>
          <w:lang w:val="sq-AL"/>
        </w:rPr>
      </w:pPr>
    </w:p>
    <w:p w:rsidR="00F11E9A" w:rsidRPr="00ED7D22" w:rsidRDefault="00F11E9A" w:rsidP="00F11E9A">
      <w:pPr>
        <w:pStyle w:val="TitulliTitull"/>
        <w:rPr>
          <w:lang w:val="sq-AL"/>
        </w:rPr>
      </w:pPr>
      <w:r w:rsidRPr="00ED7D22">
        <w:rPr>
          <w:lang w:val="sq-AL"/>
        </w:rPr>
        <w:t>Kapitulli V</w:t>
      </w:r>
    </w:p>
    <w:p w:rsidR="00F11E9A" w:rsidRPr="00ED7D22" w:rsidRDefault="00F11E9A" w:rsidP="00F11E9A">
      <w:pPr>
        <w:pStyle w:val="TitulliTitull"/>
        <w:rPr>
          <w:lang w:val="sq-AL"/>
        </w:rPr>
      </w:pPr>
      <w:r w:rsidRPr="00ED7D22">
        <w:rPr>
          <w:lang w:val="sq-AL"/>
        </w:rPr>
        <w:t>Dispozita të tjera në lidhje me funksionimin e Unionit</w:t>
      </w:r>
    </w:p>
    <w:p w:rsidR="00F11E9A" w:rsidRPr="00ED7D22" w:rsidRDefault="00F11E9A" w:rsidP="00F11E9A">
      <w:pPr>
        <w:pStyle w:val="Paragrafi0"/>
        <w:rPr>
          <w:szCs w:val="22"/>
          <w:lang w:val="sq-AL"/>
        </w:rPr>
      </w:pPr>
    </w:p>
    <w:p w:rsidR="00F11E9A" w:rsidRPr="00ED7D22" w:rsidRDefault="00F11E9A" w:rsidP="00F11E9A">
      <w:pPr>
        <w:pStyle w:val="NeniNr"/>
        <w:rPr>
          <w:szCs w:val="22"/>
          <w:lang w:val="sq-AL"/>
        </w:rPr>
      </w:pPr>
      <w:r w:rsidRPr="00ED7D22">
        <w:rPr>
          <w:szCs w:val="22"/>
          <w:lang w:val="sq-AL"/>
        </w:rPr>
        <w:t>Neni 28</w:t>
      </w:r>
    </w:p>
    <w:p w:rsidR="00F11E9A" w:rsidRPr="00ED7D22" w:rsidRDefault="00F11E9A" w:rsidP="00F11E9A">
      <w:pPr>
        <w:pStyle w:val="NeniTitull"/>
        <w:rPr>
          <w:szCs w:val="22"/>
          <w:lang w:val="sq-AL"/>
        </w:rPr>
      </w:pPr>
      <w:r w:rsidRPr="00ED7D22">
        <w:rPr>
          <w:szCs w:val="22"/>
          <w:lang w:val="sq-AL"/>
        </w:rPr>
        <w:t>Financat e Unionit</w:t>
      </w:r>
    </w:p>
    <w:p w:rsidR="00F11E9A" w:rsidRPr="00ED7D22" w:rsidRDefault="00F11E9A" w:rsidP="00F11E9A">
      <w:pPr>
        <w:pStyle w:val="Paragrafi0"/>
        <w:ind w:firstLine="0"/>
        <w:rPr>
          <w:szCs w:val="22"/>
          <w:lang w:val="sq-AL"/>
        </w:rPr>
      </w:pPr>
    </w:p>
    <w:tbl>
      <w:tblPr>
        <w:tblW w:w="0" w:type="auto"/>
        <w:tblLook w:val="04A0" w:firstRow="1" w:lastRow="0" w:firstColumn="1" w:lastColumn="0" w:noHBand="0" w:noVBand="1"/>
      </w:tblPr>
      <w:tblGrid>
        <w:gridCol w:w="1384"/>
        <w:gridCol w:w="7903"/>
      </w:tblGrid>
      <w:tr w:rsidR="00F11E9A" w:rsidRPr="00ED7D22">
        <w:tc>
          <w:tcPr>
            <w:tcW w:w="1384" w:type="dxa"/>
          </w:tcPr>
          <w:p w:rsidR="00F11E9A" w:rsidRPr="00ED7D22" w:rsidRDefault="00F11E9A" w:rsidP="00F11E9A">
            <w:pPr>
              <w:pStyle w:val="Paragrafi0"/>
              <w:ind w:firstLine="0"/>
              <w:rPr>
                <w:sz w:val="20"/>
                <w:lang w:val="sq-AL"/>
              </w:rPr>
            </w:pPr>
            <w:r w:rsidRPr="00ED7D22">
              <w:rPr>
                <w:sz w:val="20"/>
                <w:lang w:val="sq-AL"/>
              </w:rPr>
              <w:t>MOD 161C</w:t>
            </w:r>
          </w:p>
          <w:p w:rsidR="00F11E9A" w:rsidRPr="00ED7D22" w:rsidRDefault="00F11E9A" w:rsidP="00F11E9A">
            <w:pPr>
              <w:pStyle w:val="Paragrafi0"/>
              <w:ind w:firstLine="0"/>
              <w:rPr>
                <w:sz w:val="20"/>
                <w:lang w:val="sq-AL"/>
              </w:rPr>
            </w:pPr>
            <w:r w:rsidRPr="00ED7D22">
              <w:rPr>
                <w:sz w:val="20"/>
                <w:lang w:val="sq-AL"/>
              </w:rPr>
              <w:t>PP-98</w:t>
            </w:r>
          </w:p>
        </w:tc>
        <w:tc>
          <w:tcPr>
            <w:tcW w:w="7903" w:type="dxa"/>
          </w:tcPr>
          <w:p w:rsidR="00F11E9A" w:rsidRPr="00ED7D22" w:rsidRDefault="00F11E9A" w:rsidP="00F11E9A">
            <w:pPr>
              <w:pStyle w:val="Paragrafi0"/>
              <w:ind w:firstLine="0"/>
              <w:rPr>
                <w:sz w:val="20"/>
                <w:lang w:val="sq-AL"/>
              </w:rPr>
            </w:pPr>
            <w:r w:rsidRPr="00ED7D22">
              <w:rPr>
                <w:sz w:val="20"/>
                <w:lang w:val="sq-AL"/>
              </w:rPr>
              <w:t>2. Sekretariati i Përgjithshëm informon shtetet anëtare dhe anëtarët e sektorit për shumën e parashikuar të njësisë kontribuese</w:t>
            </w:r>
            <w:r w:rsidR="0023479A" w:rsidRPr="00ED7D22">
              <w:rPr>
                <w:sz w:val="20"/>
                <w:lang w:val="sq-AL"/>
              </w:rPr>
              <w:t>,</w:t>
            </w:r>
            <w:r w:rsidRPr="00ED7D22">
              <w:rPr>
                <w:sz w:val="20"/>
                <w:lang w:val="sq-AL"/>
              </w:rPr>
              <w:t xml:space="preserve"> siç është përcaktuar në nr.161B më sipër dhe fton shtetet anëtare që të njoftojnë jo më vonë se katër javë para datës së caktuar për hapjen e </w:t>
            </w:r>
            <w:r w:rsidR="0023479A" w:rsidRPr="00ED7D22">
              <w:rPr>
                <w:sz w:val="20"/>
                <w:lang w:val="sq-AL"/>
              </w:rPr>
              <w:t>Konferencës Fuqiplotë</w:t>
            </w:r>
            <w:r w:rsidRPr="00ED7D22">
              <w:rPr>
                <w:sz w:val="20"/>
                <w:lang w:val="sq-AL"/>
              </w:rPr>
              <w:t>, kategorinë e kontributit që ata kanë zgjedhur paraprakisht.</w:t>
            </w:r>
          </w:p>
        </w:tc>
      </w:tr>
      <w:tr w:rsidR="00F11E9A" w:rsidRPr="00ED7D22">
        <w:tc>
          <w:tcPr>
            <w:tcW w:w="1384" w:type="dxa"/>
          </w:tcPr>
          <w:p w:rsidR="00F11E9A" w:rsidRPr="00ED7D22" w:rsidRDefault="00F11E9A" w:rsidP="00F11E9A">
            <w:pPr>
              <w:pStyle w:val="Paragrafi0"/>
              <w:ind w:firstLine="0"/>
              <w:rPr>
                <w:sz w:val="20"/>
                <w:lang w:val="sq-AL"/>
              </w:rPr>
            </w:pPr>
            <w:r w:rsidRPr="00ED7D22">
              <w:rPr>
                <w:sz w:val="20"/>
                <w:lang w:val="sq-AL"/>
              </w:rPr>
              <w:t>MOD 161E</w:t>
            </w:r>
          </w:p>
          <w:p w:rsidR="00F11E9A" w:rsidRPr="00ED7D22" w:rsidRDefault="00F11E9A" w:rsidP="00F11E9A">
            <w:pPr>
              <w:pStyle w:val="Paragrafi0"/>
              <w:ind w:firstLine="0"/>
              <w:rPr>
                <w:sz w:val="20"/>
                <w:lang w:val="sq-AL"/>
              </w:rPr>
            </w:pPr>
            <w:r w:rsidRPr="00ED7D22">
              <w:rPr>
                <w:sz w:val="20"/>
                <w:lang w:val="sq-AL"/>
              </w:rPr>
              <w:t>PP-98</w:t>
            </w:r>
          </w:p>
          <w:p w:rsidR="00F11E9A" w:rsidRPr="00ED7D22" w:rsidRDefault="00F11E9A" w:rsidP="00F11E9A">
            <w:pPr>
              <w:pStyle w:val="Paragrafi0"/>
              <w:ind w:firstLine="0"/>
              <w:rPr>
                <w:sz w:val="20"/>
                <w:lang w:val="sq-AL"/>
              </w:rPr>
            </w:pPr>
            <w:r w:rsidRPr="00ED7D22">
              <w:rPr>
                <w:sz w:val="20"/>
                <w:lang w:val="sq-AL"/>
              </w:rPr>
              <w:t>PP-02</w:t>
            </w:r>
          </w:p>
        </w:tc>
        <w:tc>
          <w:tcPr>
            <w:tcW w:w="7903" w:type="dxa"/>
          </w:tcPr>
          <w:p w:rsidR="00F11E9A" w:rsidRPr="00ED7D22" w:rsidRDefault="00F11E9A" w:rsidP="00F11E9A">
            <w:pPr>
              <w:pStyle w:val="Paragrafi0"/>
              <w:ind w:firstLine="0"/>
              <w:rPr>
                <w:sz w:val="20"/>
                <w:lang w:val="sq-AL"/>
              </w:rPr>
            </w:pPr>
            <w:r w:rsidRPr="00ED7D22">
              <w:rPr>
                <w:sz w:val="20"/>
                <w:lang w:val="sq-AL"/>
              </w:rPr>
              <w:t xml:space="preserve">4. Mbështetur në draftin e planit financiar të rishikuar, sa më shpejt që të jetë e mundur, konferenca fuqiplotë përcakton kufirin më të lartë të shumës për njësinë kontribuese dhe cakton datën e cila duhet të jetë maksimumi dita e hënë e javës së fundit të punimeve të </w:t>
            </w:r>
            <w:r w:rsidR="0023479A" w:rsidRPr="00ED7D22">
              <w:rPr>
                <w:sz w:val="20"/>
                <w:lang w:val="sq-AL"/>
              </w:rPr>
              <w:t>Konferencës Fuqiplotë</w:t>
            </w:r>
            <w:r w:rsidRPr="00ED7D22">
              <w:rPr>
                <w:sz w:val="20"/>
                <w:lang w:val="sq-AL"/>
              </w:rPr>
              <w:t xml:space="preserve">, në të cilën shtetet anëtare, në bazë të ftesës së bërë nga </w:t>
            </w:r>
            <w:r w:rsidR="0023479A" w:rsidRPr="00ED7D22">
              <w:rPr>
                <w:sz w:val="20"/>
                <w:lang w:val="sq-AL"/>
              </w:rPr>
              <w:t xml:space="preserve">Sekretariati </w:t>
            </w:r>
            <w:r w:rsidRPr="00ED7D22">
              <w:rPr>
                <w:sz w:val="20"/>
                <w:lang w:val="sq-AL"/>
              </w:rPr>
              <w:t xml:space="preserve">i </w:t>
            </w:r>
            <w:r w:rsidR="0023479A" w:rsidRPr="00ED7D22">
              <w:rPr>
                <w:sz w:val="20"/>
                <w:lang w:val="sq-AL"/>
              </w:rPr>
              <w:t>Përgjithshëm</w:t>
            </w:r>
            <w:r w:rsidRPr="00ED7D22">
              <w:rPr>
                <w:sz w:val="20"/>
                <w:lang w:val="sq-AL"/>
              </w:rPr>
              <w:t>, duhet të njoftojnë zgjedhjen e tyre përfundimtare të kategorisë së kontribuimit.</w:t>
            </w:r>
          </w:p>
        </w:tc>
      </w:tr>
    </w:tbl>
    <w:p w:rsidR="00F11E9A" w:rsidRPr="00ED7D22" w:rsidRDefault="00F11E9A" w:rsidP="00F11E9A">
      <w:pPr>
        <w:pStyle w:val="Paragrafi0"/>
        <w:ind w:firstLine="0"/>
        <w:rPr>
          <w:szCs w:val="22"/>
          <w:lang w:val="sq-AL"/>
        </w:rPr>
      </w:pPr>
    </w:p>
    <w:p w:rsidR="00F11E9A" w:rsidRPr="00ED7D22" w:rsidRDefault="00F11E9A" w:rsidP="00F11E9A">
      <w:pPr>
        <w:pStyle w:val="NeniNr"/>
        <w:rPr>
          <w:szCs w:val="22"/>
          <w:lang w:val="sq-AL"/>
        </w:rPr>
      </w:pPr>
      <w:r w:rsidRPr="00ED7D22">
        <w:rPr>
          <w:szCs w:val="22"/>
          <w:lang w:val="sq-AL"/>
        </w:rPr>
        <w:t>Neni 29</w:t>
      </w:r>
    </w:p>
    <w:p w:rsidR="00F11E9A" w:rsidRPr="00ED7D22" w:rsidRDefault="00F11E9A" w:rsidP="00F11E9A">
      <w:pPr>
        <w:pStyle w:val="NeniTitull"/>
        <w:rPr>
          <w:szCs w:val="22"/>
          <w:lang w:val="sq-AL"/>
        </w:rPr>
      </w:pPr>
      <w:r w:rsidRPr="00ED7D22">
        <w:rPr>
          <w:szCs w:val="22"/>
          <w:lang w:val="sq-AL"/>
        </w:rPr>
        <w:t>Gjuhët</w:t>
      </w:r>
    </w:p>
    <w:p w:rsidR="00F11E9A" w:rsidRPr="00ED7D22" w:rsidRDefault="00F11E9A" w:rsidP="00F11E9A">
      <w:pPr>
        <w:pStyle w:val="Paragrafi0"/>
        <w:ind w:firstLine="0"/>
        <w:rPr>
          <w:szCs w:val="22"/>
          <w:lang w:val="sq-AL"/>
        </w:rPr>
      </w:pPr>
    </w:p>
    <w:tbl>
      <w:tblPr>
        <w:tblW w:w="0" w:type="auto"/>
        <w:tblLook w:val="04A0" w:firstRow="1" w:lastRow="0" w:firstColumn="1" w:lastColumn="0" w:noHBand="0" w:noVBand="1"/>
      </w:tblPr>
      <w:tblGrid>
        <w:gridCol w:w="1548"/>
        <w:gridCol w:w="7739"/>
      </w:tblGrid>
      <w:tr w:rsidR="00F11E9A" w:rsidRPr="00ED7D22">
        <w:tc>
          <w:tcPr>
            <w:tcW w:w="1548" w:type="dxa"/>
          </w:tcPr>
          <w:p w:rsidR="00F11E9A" w:rsidRPr="00ED7D22" w:rsidRDefault="00F11E9A" w:rsidP="00F11E9A">
            <w:pPr>
              <w:pStyle w:val="Paragrafi0"/>
              <w:ind w:firstLine="0"/>
              <w:rPr>
                <w:szCs w:val="22"/>
                <w:lang w:val="sq-AL"/>
              </w:rPr>
            </w:pPr>
            <w:r w:rsidRPr="00ED7D22">
              <w:rPr>
                <w:szCs w:val="22"/>
                <w:lang w:val="sq-AL"/>
              </w:rPr>
              <w:t>MOD 171</w:t>
            </w:r>
            <w:r w:rsidR="00CE5FF6" w:rsidRPr="00ED7D22">
              <w:rPr>
                <w:szCs w:val="22"/>
                <w:lang w:val="sq-AL"/>
              </w:rPr>
              <w:t xml:space="preserve">   1</w:t>
            </w:r>
          </w:p>
          <w:p w:rsidR="00F11E9A" w:rsidRPr="00ED7D22" w:rsidRDefault="00F11E9A" w:rsidP="00F11E9A">
            <w:pPr>
              <w:pStyle w:val="Paragrafi0"/>
              <w:ind w:firstLine="0"/>
              <w:rPr>
                <w:szCs w:val="22"/>
                <w:lang w:val="sq-AL"/>
              </w:rPr>
            </w:pPr>
          </w:p>
        </w:tc>
        <w:tc>
          <w:tcPr>
            <w:tcW w:w="7739" w:type="dxa"/>
          </w:tcPr>
          <w:p w:rsidR="00F11E9A" w:rsidRPr="00ED7D22" w:rsidRDefault="00F11E9A" w:rsidP="00F11E9A">
            <w:pPr>
              <w:pStyle w:val="Paragrafi0"/>
              <w:ind w:firstLine="0"/>
              <w:rPr>
                <w:szCs w:val="22"/>
                <w:lang w:val="sq-AL"/>
              </w:rPr>
            </w:pPr>
            <w:r w:rsidRPr="00ED7D22">
              <w:rPr>
                <w:szCs w:val="22"/>
                <w:lang w:val="sq-AL"/>
              </w:rPr>
              <w:t>1</w:t>
            </w:r>
            <w:r w:rsidR="0023479A" w:rsidRPr="00ED7D22">
              <w:rPr>
                <w:szCs w:val="22"/>
                <w:lang w:val="sq-AL"/>
              </w:rPr>
              <w:t>.</w:t>
            </w:r>
            <w:r w:rsidRPr="00ED7D22">
              <w:rPr>
                <w:szCs w:val="22"/>
                <w:lang w:val="sq-AL"/>
              </w:rPr>
              <w:t xml:space="preserve"> Gjuhët zyrtare të unionit do të jenë arabisht, gjuha kineze, anglisht, frëngjisht, rusisht dhe spanjisht.</w:t>
            </w:r>
          </w:p>
        </w:tc>
      </w:tr>
    </w:tbl>
    <w:p w:rsidR="00F11E9A" w:rsidRPr="00ED7D22" w:rsidRDefault="00F11E9A" w:rsidP="00F11E9A">
      <w:pPr>
        <w:pStyle w:val="Paragrafi0"/>
        <w:ind w:firstLine="0"/>
        <w:rPr>
          <w:szCs w:val="22"/>
          <w:lang w:val="sq-AL"/>
        </w:rPr>
      </w:pPr>
    </w:p>
    <w:p w:rsidR="00F11E9A" w:rsidRPr="00ED7D22" w:rsidRDefault="00F11E9A" w:rsidP="00F11E9A">
      <w:pPr>
        <w:pStyle w:val="PjesaTitull"/>
        <w:rPr>
          <w:lang w:val="sq-AL"/>
        </w:rPr>
      </w:pPr>
      <w:r w:rsidRPr="00ED7D22">
        <w:rPr>
          <w:lang w:val="sq-AL"/>
        </w:rPr>
        <w:t>Pjesa II</w:t>
      </w:r>
    </w:p>
    <w:p w:rsidR="00F11E9A" w:rsidRPr="00ED7D22" w:rsidRDefault="00F11E9A" w:rsidP="00F11E9A">
      <w:pPr>
        <w:pStyle w:val="PjesaTitull"/>
        <w:rPr>
          <w:lang w:val="sq-AL"/>
        </w:rPr>
      </w:pPr>
      <w:r w:rsidRPr="00ED7D22">
        <w:rPr>
          <w:lang w:val="sq-AL"/>
        </w:rPr>
        <w:t>Data e hyrjes në fuqi</w:t>
      </w:r>
    </w:p>
    <w:p w:rsidR="00F11E9A" w:rsidRPr="00ED7D22" w:rsidRDefault="00F11E9A" w:rsidP="00F11E9A">
      <w:pPr>
        <w:pStyle w:val="Paragrafi0"/>
        <w:ind w:firstLine="0"/>
        <w:rPr>
          <w:sz w:val="14"/>
          <w:szCs w:val="22"/>
          <w:lang w:val="sq-AL"/>
        </w:rPr>
      </w:pPr>
    </w:p>
    <w:p w:rsidR="00F11E9A" w:rsidRPr="00ED7D22" w:rsidRDefault="00F11E9A" w:rsidP="00F11E9A">
      <w:pPr>
        <w:pStyle w:val="Paragrafi0"/>
        <w:rPr>
          <w:szCs w:val="22"/>
          <w:lang w:val="sq-AL"/>
        </w:rPr>
      </w:pPr>
      <w:r w:rsidRPr="00ED7D22">
        <w:rPr>
          <w:szCs w:val="22"/>
          <w:lang w:val="sq-AL"/>
        </w:rPr>
        <w:t>Amendamentet e përfshira në këtë instrument duhet të hyjnë në fuqi më 1 janar 2008 mes shteteve anëtare</w:t>
      </w:r>
      <w:r w:rsidR="00A2562B" w:rsidRPr="00ED7D22">
        <w:rPr>
          <w:szCs w:val="22"/>
          <w:lang w:val="sq-AL"/>
        </w:rPr>
        <w:t>,</w:t>
      </w:r>
      <w:r w:rsidRPr="00ED7D22">
        <w:rPr>
          <w:szCs w:val="22"/>
          <w:lang w:val="sq-AL"/>
        </w:rPr>
        <w:t xml:space="preserve"> të cilat do të jenë në atë periudhë pjesë e </w:t>
      </w:r>
      <w:r w:rsidR="00A2562B" w:rsidRPr="00ED7D22">
        <w:rPr>
          <w:szCs w:val="22"/>
          <w:lang w:val="sq-AL"/>
        </w:rPr>
        <w:t xml:space="preserve">Kushtetutës </w:t>
      </w:r>
      <w:r w:rsidRPr="00ED7D22">
        <w:rPr>
          <w:szCs w:val="22"/>
          <w:lang w:val="sq-AL"/>
        </w:rPr>
        <w:t>dhe Konventës së Unionit Ndërkombëtar të Telekomunikacionit (Gjenevë, 1992), dhe duke depozituar para asaj date instrumentin e tyre të ratifikimit, pranimit apo miratimit ose aderimit në instrumentin aktual amendues.</w:t>
      </w:r>
    </w:p>
    <w:p w:rsidR="00F11E9A" w:rsidRPr="00ED7D22" w:rsidRDefault="00F11E9A" w:rsidP="00F11E9A">
      <w:pPr>
        <w:pStyle w:val="Paragrafi0"/>
        <w:rPr>
          <w:szCs w:val="22"/>
          <w:lang w:val="sq-AL"/>
        </w:rPr>
      </w:pPr>
      <w:r w:rsidRPr="00ED7D22">
        <w:rPr>
          <w:szCs w:val="22"/>
          <w:lang w:val="sq-AL"/>
        </w:rPr>
        <w:t xml:space="preserve">Në dëshmi sa më sipër, të plotfuqishmit përkatës kanë nënshkruar origjinalin e këtij instrumenti që përmirëson </w:t>
      </w:r>
      <w:r w:rsidR="00A2562B" w:rsidRPr="00ED7D22">
        <w:rPr>
          <w:szCs w:val="22"/>
          <w:lang w:val="sq-AL"/>
        </w:rPr>
        <w:t xml:space="preserve">Kushtetutën </w:t>
      </w:r>
      <w:r w:rsidRPr="00ED7D22">
        <w:rPr>
          <w:szCs w:val="22"/>
          <w:lang w:val="sq-AL"/>
        </w:rPr>
        <w:t xml:space="preserve">e Unionit Ndërkombëtar të Telekomunikacionit (Gjenevë, 1992), të amenduar nga Konferenca </w:t>
      </w:r>
      <w:r w:rsidR="00A2562B" w:rsidRPr="00ED7D22">
        <w:rPr>
          <w:szCs w:val="22"/>
          <w:lang w:val="sq-AL"/>
        </w:rPr>
        <w:t xml:space="preserve">Fuqiplotë </w:t>
      </w:r>
      <w:r w:rsidRPr="00ED7D22">
        <w:rPr>
          <w:szCs w:val="22"/>
          <w:lang w:val="sq-AL"/>
        </w:rPr>
        <w:t xml:space="preserve">(Kyoto, 1994), Konferenca </w:t>
      </w:r>
      <w:r w:rsidR="00A2562B" w:rsidRPr="00ED7D22">
        <w:rPr>
          <w:szCs w:val="22"/>
          <w:lang w:val="sq-AL"/>
        </w:rPr>
        <w:t xml:space="preserve">Fuqiplotë </w:t>
      </w:r>
      <w:r w:rsidRPr="00ED7D22">
        <w:rPr>
          <w:szCs w:val="22"/>
          <w:lang w:val="sq-AL"/>
        </w:rPr>
        <w:t xml:space="preserve">(Minneapolis, 1998) dhe nga Konferenca </w:t>
      </w:r>
      <w:r w:rsidR="00A2562B" w:rsidRPr="00ED7D22">
        <w:rPr>
          <w:szCs w:val="22"/>
          <w:lang w:val="sq-AL"/>
        </w:rPr>
        <w:t xml:space="preserve">Fuqiplotë </w:t>
      </w:r>
      <w:r w:rsidRPr="00ED7D22">
        <w:rPr>
          <w:szCs w:val="22"/>
          <w:lang w:val="sq-AL"/>
        </w:rPr>
        <w:t>(Marrakesh, 2002).</w:t>
      </w:r>
    </w:p>
    <w:p w:rsidR="00F11E9A" w:rsidRPr="00ED7D22" w:rsidRDefault="00F11E9A" w:rsidP="00F11E9A">
      <w:pPr>
        <w:pStyle w:val="Paragrafi0"/>
        <w:rPr>
          <w:szCs w:val="22"/>
          <w:lang w:val="sq-AL"/>
        </w:rPr>
      </w:pPr>
      <w:r w:rsidRPr="00ED7D22">
        <w:rPr>
          <w:szCs w:val="22"/>
          <w:lang w:val="sq-AL"/>
        </w:rPr>
        <w:t>Bërë në Antalia, më 24 nëntor 2006</w:t>
      </w:r>
      <w:r w:rsidR="00CE5FF6" w:rsidRPr="00ED7D22">
        <w:rPr>
          <w:szCs w:val="22"/>
          <w:lang w:val="sq-AL"/>
        </w:rPr>
        <w:t>.</w:t>
      </w:r>
    </w:p>
    <w:p w:rsidR="00F11E9A" w:rsidRPr="00ED7D22" w:rsidRDefault="00F11E9A" w:rsidP="00F11E9A">
      <w:pPr>
        <w:pStyle w:val="Paragrafi0"/>
        <w:rPr>
          <w:sz w:val="14"/>
          <w:szCs w:val="22"/>
          <w:lang w:val="sq-AL"/>
        </w:rPr>
      </w:pPr>
    </w:p>
    <w:p w:rsidR="006A5CBB" w:rsidRPr="00ED7D22" w:rsidRDefault="006A5CBB" w:rsidP="00F11E9A">
      <w:pPr>
        <w:pStyle w:val="Paragrafi0"/>
        <w:rPr>
          <w:sz w:val="14"/>
          <w:szCs w:val="22"/>
          <w:lang w:val="sq-AL"/>
        </w:rPr>
      </w:pPr>
    </w:p>
    <w:p w:rsidR="006A5CBB" w:rsidRPr="00ED7D22" w:rsidRDefault="006A5CBB" w:rsidP="00F11E9A">
      <w:pPr>
        <w:pStyle w:val="Paragrafi0"/>
        <w:rPr>
          <w:sz w:val="14"/>
          <w:szCs w:val="22"/>
          <w:lang w:val="sq-AL"/>
        </w:rPr>
      </w:pPr>
    </w:p>
    <w:tbl>
      <w:tblPr>
        <w:tblW w:w="0" w:type="auto"/>
        <w:tblLook w:val="04A0" w:firstRow="1" w:lastRow="0" w:firstColumn="1" w:lastColumn="0" w:noHBand="0" w:noVBand="1"/>
      </w:tblPr>
      <w:tblGrid>
        <w:gridCol w:w="4643"/>
        <w:gridCol w:w="4644"/>
      </w:tblGrid>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 xml:space="preserve">Për Afganistanin </w:t>
            </w:r>
          </w:p>
          <w:p w:rsidR="00F11E9A" w:rsidRPr="00ED7D22" w:rsidRDefault="00F11E9A" w:rsidP="00F11E9A">
            <w:pPr>
              <w:pStyle w:val="Paragrafi0"/>
              <w:ind w:firstLine="0"/>
              <w:rPr>
                <w:szCs w:val="22"/>
                <w:lang w:val="sq-AL"/>
              </w:rPr>
            </w:pPr>
            <w:r w:rsidRPr="00ED7D22">
              <w:rPr>
                <w:szCs w:val="22"/>
                <w:lang w:val="sq-AL"/>
              </w:rPr>
              <w:t>BARYALAI HASSAM</w:t>
            </w:r>
          </w:p>
          <w:p w:rsidR="00F11E9A" w:rsidRPr="00ED7D22" w:rsidRDefault="00F11E9A" w:rsidP="00F11E9A">
            <w:pPr>
              <w:pStyle w:val="Paragrafi0"/>
              <w:ind w:firstLine="0"/>
              <w:rPr>
                <w:szCs w:val="22"/>
                <w:lang w:val="sq-AL"/>
              </w:rPr>
            </w:pPr>
            <w:r w:rsidRPr="00ED7D22">
              <w:rPr>
                <w:szCs w:val="22"/>
                <w:lang w:val="sq-AL"/>
              </w:rPr>
              <w:t>AJMAL AYAN</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Argjentinase</w:t>
            </w:r>
          </w:p>
          <w:p w:rsidR="00F11E9A" w:rsidRPr="00ED7D22" w:rsidRDefault="00F11E9A" w:rsidP="00F11E9A">
            <w:pPr>
              <w:pStyle w:val="Paragrafi0"/>
              <w:ind w:firstLine="0"/>
              <w:rPr>
                <w:szCs w:val="22"/>
                <w:lang w:val="sq-AL"/>
              </w:rPr>
            </w:pPr>
            <w:r w:rsidRPr="00ED7D22">
              <w:rPr>
                <w:szCs w:val="22"/>
                <w:lang w:val="sq-AL"/>
              </w:rPr>
              <w:t>SERGIO SCARABINO</w:t>
            </w:r>
          </w:p>
          <w:p w:rsidR="00F11E9A" w:rsidRPr="00ED7D22" w:rsidRDefault="00F11E9A" w:rsidP="00F11E9A">
            <w:pPr>
              <w:pStyle w:val="Paragrafi0"/>
              <w:ind w:firstLine="0"/>
              <w:rPr>
                <w:szCs w:val="22"/>
                <w:lang w:val="sq-AL"/>
              </w:rPr>
            </w:pPr>
            <w:r w:rsidRPr="00ED7D22">
              <w:rPr>
                <w:szCs w:val="22"/>
                <w:lang w:val="sq-AL"/>
              </w:rPr>
              <w:t>ANTONIO ERMESTE CRISTIANI</w:t>
            </w:r>
          </w:p>
          <w:p w:rsidR="00F11E9A" w:rsidRPr="00ED7D22" w:rsidRDefault="00F11E9A" w:rsidP="00F11E9A">
            <w:pPr>
              <w:pStyle w:val="Paragrafi0"/>
              <w:ind w:firstLine="0"/>
              <w:rPr>
                <w:szCs w:val="22"/>
                <w:lang w:val="sq-AL"/>
              </w:rPr>
            </w:pPr>
            <w:r w:rsidRPr="00ED7D22">
              <w:rPr>
                <w:szCs w:val="22"/>
                <w:lang w:val="sq-AL"/>
              </w:rPr>
              <w:t>JUAN FACUNDO FERNANDES BEGNI</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Shqipërinë</w:t>
            </w:r>
          </w:p>
          <w:p w:rsidR="00F11E9A" w:rsidRPr="00ED7D22" w:rsidRDefault="00F11E9A" w:rsidP="00F11E9A">
            <w:pPr>
              <w:pStyle w:val="Paragrafi0"/>
              <w:ind w:firstLine="0"/>
              <w:rPr>
                <w:szCs w:val="22"/>
                <w:lang w:val="sq-AL"/>
              </w:rPr>
            </w:pPr>
            <w:r w:rsidRPr="00ED7D22">
              <w:rPr>
                <w:szCs w:val="22"/>
                <w:lang w:val="sq-AL"/>
              </w:rPr>
              <w:t>ARIAN SINOIMERI</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Armenisë</w:t>
            </w:r>
          </w:p>
          <w:p w:rsidR="00F11E9A" w:rsidRPr="00ED7D22" w:rsidRDefault="00F11E9A" w:rsidP="00F11E9A">
            <w:pPr>
              <w:pStyle w:val="Paragrafi0"/>
              <w:ind w:firstLine="0"/>
              <w:rPr>
                <w:szCs w:val="22"/>
                <w:lang w:val="sq-AL"/>
              </w:rPr>
            </w:pPr>
            <w:r w:rsidRPr="00ED7D22">
              <w:rPr>
                <w:szCs w:val="22"/>
                <w:lang w:val="sq-AL"/>
              </w:rPr>
              <w:t>ALBERT NALBANDIAN</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jc w:val="left"/>
              <w:rPr>
                <w:szCs w:val="22"/>
                <w:lang w:val="sq-AL"/>
              </w:rPr>
            </w:pPr>
            <w:r w:rsidRPr="00ED7D22">
              <w:rPr>
                <w:szCs w:val="22"/>
                <w:lang w:val="sq-AL"/>
              </w:rPr>
              <w:t>Për Republikën Demokratike Popullore të Algjerisë</w:t>
            </w:r>
          </w:p>
          <w:p w:rsidR="00F11E9A" w:rsidRPr="00ED7D22" w:rsidRDefault="00F11E9A" w:rsidP="00F11E9A">
            <w:pPr>
              <w:pStyle w:val="Paragrafi0"/>
              <w:ind w:firstLine="0"/>
              <w:rPr>
                <w:szCs w:val="22"/>
                <w:lang w:val="sq-AL"/>
              </w:rPr>
            </w:pPr>
            <w:r w:rsidRPr="00ED7D22">
              <w:rPr>
                <w:szCs w:val="22"/>
                <w:lang w:val="sq-AL"/>
              </w:rPr>
              <w:t>SMAIL ALLAOUA</w:t>
            </w:r>
          </w:p>
        </w:tc>
        <w:tc>
          <w:tcPr>
            <w:tcW w:w="4644" w:type="dxa"/>
          </w:tcPr>
          <w:p w:rsidR="00F11E9A" w:rsidRPr="00ED7D22" w:rsidRDefault="00F11E9A" w:rsidP="00F11E9A">
            <w:pPr>
              <w:pStyle w:val="Paragrafi0"/>
              <w:ind w:firstLine="0"/>
              <w:rPr>
                <w:szCs w:val="22"/>
                <w:lang w:val="sq-AL"/>
              </w:rPr>
            </w:pPr>
            <w:r w:rsidRPr="00ED7D22">
              <w:rPr>
                <w:szCs w:val="22"/>
                <w:lang w:val="sq-AL"/>
              </w:rPr>
              <w:t>Për Australinë</w:t>
            </w:r>
          </w:p>
          <w:p w:rsidR="00F11E9A" w:rsidRPr="00ED7D22" w:rsidRDefault="00F11E9A" w:rsidP="00F11E9A">
            <w:pPr>
              <w:pStyle w:val="Paragrafi0"/>
              <w:ind w:firstLine="0"/>
              <w:rPr>
                <w:szCs w:val="22"/>
                <w:lang w:val="sq-AL"/>
              </w:rPr>
            </w:pPr>
            <w:r w:rsidRPr="00ED7D22">
              <w:rPr>
                <w:szCs w:val="22"/>
                <w:lang w:val="sq-AL"/>
              </w:rPr>
              <w:t>COLIN LAWRENCE OLIVER</w:t>
            </w:r>
          </w:p>
          <w:p w:rsidR="00F11E9A" w:rsidRPr="00ED7D22" w:rsidRDefault="00F11E9A" w:rsidP="00F11E9A">
            <w:pPr>
              <w:pStyle w:val="Paragrafi0"/>
              <w:ind w:firstLine="0"/>
              <w:rPr>
                <w:szCs w:val="22"/>
                <w:lang w:val="sq-AL"/>
              </w:rPr>
            </w:pPr>
            <w:r w:rsidRPr="00ED7D22">
              <w:rPr>
                <w:szCs w:val="22"/>
                <w:lang w:val="sq-AL"/>
              </w:rPr>
              <w:t>JASON CAMPBELL ASHURST</w:t>
            </w:r>
          </w:p>
        </w:tc>
      </w:tr>
      <w:tr w:rsidR="00F11E9A" w:rsidRPr="00ED7D22">
        <w:tc>
          <w:tcPr>
            <w:tcW w:w="4643" w:type="dxa"/>
          </w:tcPr>
          <w:p w:rsidR="006A5CBB" w:rsidRPr="00ED7D22" w:rsidRDefault="006A5CBB"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Federale të Gjermanisë</w:t>
            </w:r>
          </w:p>
          <w:p w:rsidR="00F11E9A" w:rsidRPr="00ED7D22" w:rsidRDefault="00F11E9A" w:rsidP="00F11E9A">
            <w:pPr>
              <w:pStyle w:val="Paragrafi0"/>
              <w:ind w:firstLine="0"/>
              <w:rPr>
                <w:szCs w:val="22"/>
                <w:lang w:val="sq-AL"/>
              </w:rPr>
            </w:pPr>
            <w:r w:rsidRPr="00ED7D22">
              <w:rPr>
                <w:szCs w:val="22"/>
                <w:lang w:val="sq-AL"/>
              </w:rPr>
              <w:t>WILHELM ESCHWEILER</w:t>
            </w:r>
          </w:p>
        </w:tc>
        <w:tc>
          <w:tcPr>
            <w:tcW w:w="4644" w:type="dxa"/>
          </w:tcPr>
          <w:p w:rsidR="00F11E9A" w:rsidRPr="00ED7D22" w:rsidRDefault="00F11E9A" w:rsidP="00F11E9A">
            <w:pPr>
              <w:pStyle w:val="Paragrafi0"/>
              <w:ind w:firstLine="0"/>
              <w:rPr>
                <w:szCs w:val="22"/>
                <w:lang w:val="sq-AL"/>
              </w:rPr>
            </w:pPr>
            <w:r w:rsidRPr="00ED7D22">
              <w:rPr>
                <w:szCs w:val="22"/>
                <w:lang w:val="sq-AL"/>
              </w:rPr>
              <w:t>Për Austrinë</w:t>
            </w:r>
          </w:p>
          <w:p w:rsidR="00F11E9A" w:rsidRPr="00ED7D22" w:rsidRDefault="00F11E9A" w:rsidP="00F11E9A">
            <w:pPr>
              <w:pStyle w:val="Paragrafi0"/>
              <w:ind w:firstLine="0"/>
              <w:rPr>
                <w:szCs w:val="22"/>
                <w:lang w:val="sq-AL"/>
              </w:rPr>
            </w:pPr>
            <w:r w:rsidRPr="00ED7D22">
              <w:rPr>
                <w:szCs w:val="22"/>
                <w:lang w:val="sq-AL"/>
              </w:rPr>
              <w:t>CHRISTIAN SINGER</w:t>
            </w:r>
          </w:p>
          <w:p w:rsidR="00F11E9A" w:rsidRPr="00ED7D22" w:rsidRDefault="00F11E9A" w:rsidP="00F11E9A">
            <w:pPr>
              <w:pStyle w:val="Paragrafi0"/>
              <w:ind w:firstLine="0"/>
              <w:rPr>
                <w:szCs w:val="22"/>
                <w:lang w:val="sq-AL"/>
              </w:rPr>
            </w:pPr>
            <w:r w:rsidRPr="00ED7D22">
              <w:rPr>
                <w:szCs w:val="22"/>
                <w:lang w:val="sq-AL"/>
              </w:rPr>
              <w:t>SUSANA WOLFER</w:t>
            </w: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Andorën</w:t>
            </w:r>
          </w:p>
          <w:p w:rsidR="00F11E9A" w:rsidRPr="00ED7D22" w:rsidRDefault="00F11E9A" w:rsidP="00F11E9A">
            <w:pPr>
              <w:pStyle w:val="Paragrafi0"/>
              <w:ind w:firstLine="0"/>
              <w:rPr>
                <w:szCs w:val="22"/>
                <w:lang w:val="sq-AL"/>
              </w:rPr>
            </w:pPr>
            <w:r w:rsidRPr="00ED7D22">
              <w:rPr>
                <w:szCs w:val="22"/>
                <w:lang w:val="sq-AL"/>
              </w:rPr>
              <w:t>JAUME SALVAT FONT</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Azerbajxhanit</w:t>
            </w:r>
          </w:p>
          <w:p w:rsidR="00F11E9A" w:rsidRPr="00ED7D22" w:rsidRDefault="00F11E9A" w:rsidP="00F11E9A">
            <w:pPr>
              <w:pStyle w:val="Paragrafi0"/>
              <w:ind w:firstLine="0"/>
              <w:rPr>
                <w:szCs w:val="22"/>
                <w:lang w:val="sq-AL"/>
              </w:rPr>
            </w:pPr>
            <w:r w:rsidRPr="00ED7D22">
              <w:rPr>
                <w:szCs w:val="22"/>
                <w:lang w:val="sq-AL"/>
              </w:rPr>
              <w:t>ALI ABBASOV</w:t>
            </w:r>
          </w:p>
          <w:p w:rsidR="00F11E9A" w:rsidRPr="00ED7D22" w:rsidRDefault="00F11E9A" w:rsidP="00F11E9A">
            <w:pPr>
              <w:pStyle w:val="Paragrafi0"/>
              <w:ind w:firstLine="0"/>
              <w:rPr>
                <w:szCs w:val="22"/>
                <w:lang w:val="sq-AL"/>
              </w:rPr>
            </w:pPr>
            <w:r w:rsidRPr="00ED7D22">
              <w:rPr>
                <w:szCs w:val="22"/>
                <w:lang w:val="sq-AL"/>
              </w:rPr>
              <w:t>AYAZ BAYRAMOV</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Angolën</w:t>
            </w:r>
          </w:p>
          <w:p w:rsidR="00F11E9A" w:rsidRPr="00ED7D22" w:rsidRDefault="00F11E9A" w:rsidP="00F11E9A">
            <w:pPr>
              <w:pStyle w:val="Paragrafi0"/>
              <w:ind w:firstLine="0"/>
              <w:rPr>
                <w:szCs w:val="22"/>
                <w:lang w:val="sq-AL"/>
              </w:rPr>
            </w:pPr>
            <w:r w:rsidRPr="00ED7D22">
              <w:rPr>
                <w:szCs w:val="22"/>
                <w:lang w:val="sq-AL"/>
              </w:rPr>
              <w:t>VIRGILIO MARQUES DE FARIA</w:t>
            </w:r>
          </w:p>
        </w:tc>
        <w:tc>
          <w:tcPr>
            <w:tcW w:w="4644" w:type="dxa"/>
          </w:tcPr>
          <w:p w:rsidR="00F11E9A" w:rsidRPr="00ED7D22" w:rsidRDefault="00F11E9A" w:rsidP="00F11E9A">
            <w:pPr>
              <w:pStyle w:val="Paragrafi0"/>
              <w:ind w:firstLine="0"/>
              <w:rPr>
                <w:szCs w:val="22"/>
                <w:lang w:val="sq-AL"/>
              </w:rPr>
            </w:pPr>
            <w:r w:rsidRPr="00ED7D22">
              <w:rPr>
                <w:szCs w:val="22"/>
                <w:lang w:val="sq-AL"/>
              </w:rPr>
              <w:t>Për Mbretërinë e Bahreinit</w:t>
            </w:r>
          </w:p>
          <w:p w:rsidR="00F11E9A" w:rsidRPr="00ED7D22" w:rsidRDefault="00F11E9A" w:rsidP="00F11E9A">
            <w:pPr>
              <w:pStyle w:val="Paragrafi0"/>
              <w:ind w:firstLine="0"/>
              <w:rPr>
                <w:szCs w:val="22"/>
                <w:lang w:val="sq-AL"/>
              </w:rPr>
            </w:pPr>
            <w:r w:rsidRPr="00ED7D22">
              <w:rPr>
                <w:szCs w:val="22"/>
                <w:lang w:val="sq-AL"/>
              </w:rPr>
              <w:t>S.M.BIN KHALIFA AL-KHALIFA</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 xml:space="preserve">Për Mbretërinë e Arabisë Saudite </w:t>
            </w:r>
          </w:p>
          <w:p w:rsidR="00F11E9A" w:rsidRPr="00ED7D22" w:rsidRDefault="00F11E9A" w:rsidP="00F11E9A">
            <w:pPr>
              <w:pStyle w:val="Paragrafi0"/>
              <w:ind w:firstLine="0"/>
              <w:rPr>
                <w:szCs w:val="22"/>
                <w:lang w:val="sq-AL"/>
              </w:rPr>
            </w:pPr>
            <w:r w:rsidRPr="00ED7D22">
              <w:rPr>
                <w:szCs w:val="22"/>
                <w:lang w:val="sq-AL"/>
              </w:rPr>
              <w:t>MOHAMMED JAMIL A. MULLA</w:t>
            </w:r>
          </w:p>
          <w:p w:rsidR="00F11E9A" w:rsidRPr="00ED7D22" w:rsidRDefault="00F11E9A" w:rsidP="00F11E9A">
            <w:pPr>
              <w:pStyle w:val="Paragrafi0"/>
              <w:ind w:firstLine="0"/>
              <w:rPr>
                <w:szCs w:val="22"/>
                <w:lang w:val="sq-AL"/>
              </w:rPr>
            </w:pPr>
            <w:r w:rsidRPr="00ED7D22">
              <w:rPr>
                <w:szCs w:val="22"/>
                <w:lang w:val="sq-AL"/>
              </w:rPr>
              <w:t>FAREED Y. KHASHOGGI</w:t>
            </w:r>
          </w:p>
          <w:p w:rsidR="00F11E9A" w:rsidRPr="00ED7D22" w:rsidRDefault="00F11E9A" w:rsidP="00F11E9A">
            <w:pPr>
              <w:pStyle w:val="Paragrafi0"/>
              <w:ind w:firstLine="0"/>
              <w:rPr>
                <w:szCs w:val="22"/>
                <w:lang w:val="sq-AL"/>
              </w:rPr>
            </w:pPr>
            <w:r w:rsidRPr="00ED7D22">
              <w:rPr>
                <w:szCs w:val="22"/>
                <w:lang w:val="sq-AL"/>
              </w:rPr>
              <w:t>SAMI AL-BASHEER</w:t>
            </w:r>
          </w:p>
          <w:p w:rsidR="00F11E9A" w:rsidRPr="00ED7D22" w:rsidRDefault="00F11E9A" w:rsidP="00F11E9A">
            <w:pPr>
              <w:pStyle w:val="Paragrafi0"/>
              <w:ind w:firstLine="0"/>
              <w:rPr>
                <w:szCs w:val="22"/>
                <w:lang w:val="sq-AL"/>
              </w:rPr>
            </w:pPr>
            <w:r w:rsidRPr="00ED7D22">
              <w:rPr>
                <w:szCs w:val="22"/>
                <w:lang w:val="sq-AL"/>
              </w:rPr>
              <w:t>HAREEB K.AL SHANKITI</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Popullore të Bangladeshit</w:t>
            </w:r>
          </w:p>
          <w:p w:rsidR="00F11E9A" w:rsidRPr="00ED7D22" w:rsidRDefault="00F11E9A" w:rsidP="00F11E9A">
            <w:pPr>
              <w:pStyle w:val="Paragrafi0"/>
              <w:ind w:firstLine="0"/>
              <w:rPr>
                <w:szCs w:val="22"/>
                <w:lang w:val="sq-AL"/>
              </w:rPr>
            </w:pPr>
            <w:r w:rsidRPr="00ED7D22">
              <w:rPr>
                <w:szCs w:val="22"/>
                <w:lang w:val="sq-AL"/>
              </w:rPr>
              <w:t>REZAKUL HAIDER</w:t>
            </w:r>
          </w:p>
        </w:tc>
      </w:tr>
      <w:tr w:rsidR="00F11E9A" w:rsidRPr="00ED7D22">
        <w:trPr>
          <w:trHeight w:val="239"/>
        </w:trPr>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Barbadosin</w:t>
            </w:r>
          </w:p>
          <w:p w:rsidR="00F11E9A" w:rsidRPr="00ED7D22" w:rsidRDefault="00F11E9A" w:rsidP="00F11E9A">
            <w:pPr>
              <w:pStyle w:val="Paragrafi0"/>
              <w:ind w:firstLine="0"/>
              <w:rPr>
                <w:szCs w:val="22"/>
                <w:lang w:val="sq-AL"/>
              </w:rPr>
            </w:pPr>
            <w:r w:rsidRPr="00ED7D22">
              <w:rPr>
                <w:szCs w:val="22"/>
                <w:lang w:val="sq-AL"/>
              </w:rPr>
              <w:t>NATALIE BURKE</w:t>
            </w:r>
          </w:p>
        </w:tc>
        <w:tc>
          <w:tcPr>
            <w:tcW w:w="4644" w:type="dxa"/>
          </w:tcPr>
          <w:p w:rsidR="00F11E9A" w:rsidRPr="00ED7D22" w:rsidRDefault="00F11E9A" w:rsidP="00F11E9A">
            <w:pPr>
              <w:pStyle w:val="Paragrafi0"/>
              <w:ind w:firstLine="0"/>
              <w:rPr>
                <w:szCs w:val="22"/>
                <w:lang w:val="sq-AL"/>
              </w:rPr>
            </w:pPr>
            <w:r w:rsidRPr="00ED7D22">
              <w:rPr>
                <w:szCs w:val="22"/>
                <w:lang w:val="sq-AL"/>
              </w:rPr>
              <w:t>Për Kanadanë</w:t>
            </w:r>
          </w:p>
          <w:p w:rsidR="00F11E9A" w:rsidRPr="00ED7D22" w:rsidRDefault="00F11E9A" w:rsidP="00F11E9A">
            <w:pPr>
              <w:pStyle w:val="Paragrafi0"/>
              <w:ind w:firstLine="0"/>
              <w:rPr>
                <w:szCs w:val="22"/>
                <w:lang w:val="sq-AL"/>
              </w:rPr>
            </w:pPr>
            <w:r w:rsidRPr="00ED7D22">
              <w:rPr>
                <w:szCs w:val="22"/>
                <w:lang w:val="sq-AL"/>
              </w:rPr>
              <w:t>BRUCE A.GRACIE</w:t>
            </w:r>
          </w:p>
          <w:p w:rsidR="00F11E9A" w:rsidRPr="00ED7D22" w:rsidRDefault="00F11E9A" w:rsidP="00F11E9A">
            <w:pPr>
              <w:pStyle w:val="Paragrafi0"/>
              <w:ind w:firstLine="0"/>
              <w:rPr>
                <w:szCs w:val="22"/>
                <w:lang w:val="sq-AL"/>
              </w:rPr>
            </w:pPr>
            <w:r w:rsidRPr="00ED7D22">
              <w:rPr>
                <w:szCs w:val="22"/>
                <w:lang w:val="sq-AL"/>
              </w:rPr>
              <w:t>WILIAM R.GRAHAM</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Bjellorusisë</w:t>
            </w:r>
          </w:p>
          <w:p w:rsidR="00F11E9A" w:rsidRPr="00ED7D22" w:rsidRDefault="00F11E9A" w:rsidP="00F11E9A">
            <w:pPr>
              <w:pStyle w:val="Paragrafi0"/>
              <w:ind w:firstLine="0"/>
              <w:rPr>
                <w:szCs w:val="22"/>
                <w:lang w:val="sq-AL"/>
              </w:rPr>
            </w:pPr>
            <w:r w:rsidRPr="00ED7D22">
              <w:rPr>
                <w:szCs w:val="22"/>
                <w:lang w:val="sq-AL"/>
              </w:rPr>
              <w:t>IVAN RAK</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Kepit të Gjelbër</w:t>
            </w:r>
          </w:p>
          <w:p w:rsidR="00F11E9A" w:rsidRPr="00ED7D22" w:rsidRDefault="00F11E9A" w:rsidP="00F11E9A">
            <w:pPr>
              <w:pStyle w:val="Paragrafi0"/>
              <w:ind w:firstLine="0"/>
              <w:rPr>
                <w:szCs w:val="22"/>
                <w:lang w:val="sq-AL"/>
              </w:rPr>
            </w:pPr>
            <w:r w:rsidRPr="00ED7D22">
              <w:rPr>
                <w:szCs w:val="22"/>
                <w:lang w:val="sq-AL"/>
              </w:rPr>
              <w:t>DAVID GOMEZ</w:t>
            </w:r>
          </w:p>
        </w:tc>
      </w:tr>
      <w:tr w:rsidR="00F11E9A" w:rsidRPr="00ED7D22">
        <w:tc>
          <w:tcPr>
            <w:tcW w:w="4643" w:type="dxa"/>
          </w:tcPr>
          <w:p w:rsidR="007F1A23" w:rsidRPr="00ED7D22" w:rsidRDefault="007F1A23"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Belgjikën</w:t>
            </w:r>
          </w:p>
          <w:p w:rsidR="00F11E9A" w:rsidRPr="00ED7D22" w:rsidRDefault="00F11E9A" w:rsidP="00F11E9A">
            <w:pPr>
              <w:pStyle w:val="Paragrafi0"/>
              <w:ind w:firstLine="0"/>
              <w:rPr>
                <w:szCs w:val="22"/>
                <w:lang w:val="sq-AL"/>
              </w:rPr>
            </w:pPr>
            <w:r w:rsidRPr="00ED7D22">
              <w:rPr>
                <w:szCs w:val="22"/>
                <w:lang w:val="sq-AL"/>
              </w:rPr>
              <w:t>GUIDO POUILLON</w:t>
            </w:r>
          </w:p>
        </w:tc>
        <w:tc>
          <w:tcPr>
            <w:tcW w:w="4644" w:type="dxa"/>
          </w:tcPr>
          <w:p w:rsidR="00F11E9A" w:rsidRPr="00ED7D22" w:rsidRDefault="00F11E9A" w:rsidP="00F11E9A">
            <w:pPr>
              <w:pStyle w:val="Paragrafi0"/>
              <w:ind w:firstLine="0"/>
              <w:rPr>
                <w:szCs w:val="22"/>
                <w:lang w:val="sq-AL"/>
              </w:rPr>
            </w:pPr>
            <w:r w:rsidRPr="00ED7D22">
              <w:rPr>
                <w:szCs w:val="22"/>
                <w:lang w:val="sq-AL"/>
              </w:rPr>
              <w:t xml:space="preserve">Për Republikën e Afrikës Qendrore </w:t>
            </w:r>
          </w:p>
          <w:p w:rsidR="00F11E9A" w:rsidRPr="00ED7D22" w:rsidRDefault="00F11E9A" w:rsidP="00F11E9A">
            <w:pPr>
              <w:pStyle w:val="Paragrafi0"/>
              <w:ind w:firstLine="0"/>
              <w:rPr>
                <w:szCs w:val="22"/>
                <w:lang w:val="sq-AL"/>
              </w:rPr>
            </w:pPr>
            <w:r w:rsidRPr="00ED7D22">
              <w:rPr>
                <w:szCs w:val="22"/>
                <w:lang w:val="sq-AL"/>
              </w:rPr>
              <w:t>VALERI SAI</w:t>
            </w:r>
          </w:p>
          <w:p w:rsidR="00F11E9A" w:rsidRPr="00ED7D22" w:rsidRDefault="00F11E9A" w:rsidP="00F11E9A">
            <w:pPr>
              <w:pStyle w:val="Paragrafi0"/>
              <w:ind w:firstLine="0"/>
              <w:rPr>
                <w:szCs w:val="22"/>
                <w:lang w:val="sq-AL"/>
              </w:rPr>
            </w:pPr>
            <w:r w:rsidRPr="00ED7D22">
              <w:rPr>
                <w:szCs w:val="22"/>
                <w:lang w:val="sq-AL"/>
              </w:rPr>
              <w:t>JUSTIN GOURNA-ZACKO</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Beninit</w:t>
            </w:r>
          </w:p>
          <w:p w:rsidR="00F11E9A" w:rsidRPr="00ED7D22" w:rsidRDefault="00F11E9A" w:rsidP="00F11E9A">
            <w:pPr>
              <w:pStyle w:val="Paragrafi0"/>
              <w:ind w:firstLine="0"/>
              <w:rPr>
                <w:szCs w:val="22"/>
                <w:lang w:val="sq-AL"/>
              </w:rPr>
            </w:pPr>
            <w:r w:rsidRPr="00ED7D22">
              <w:rPr>
                <w:szCs w:val="22"/>
                <w:lang w:val="sq-AL"/>
              </w:rPr>
              <w:t>GHABI BOUBAKAR O.ABOUBAKAR</w:t>
            </w:r>
          </w:p>
        </w:tc>
        <w:tc>
          <w:tcPr>
            <w:tcW w:w="4644" w:type="dxa"/>
          </w:tcPr>
          <w:p w:rsidR="00F11E9A" w:rsidRPr="00ED7D22" w:rsidRDefault="00F11E9A" w:rsidP="00F11E9A">
            <w:pPr>
              <w:pStyle w:val="Paragrafi0"/>
              <w:ind w:firstLine="0"/>
              <w:rPr>
                <w:szCs w:val="22"/>
                <w:lang w:val="sq-AL"/>
              </w:rPr>
            </w:pPr>
            <w:r w:rsidRPr="00ED7D22">
              <w:rPr>
                <w:szCs w:val="22"/>
                <w:lang w:val="sq-AL"/>
              </w:rPr>
              <w:t>Për Kilin</w:t>
            </w:r>
          </w:p>
          <w:p w:rsidR="00F11E9A" w:rsidRPr="00ED7D22" w:rsidRDefault="00F11E9A" w:rsidP="00F11E9A">
            <w:pPr>
              <w:pStyle w:val="Paragrafi0"/>
              <w:ind w:firstLine="0"/>
              <w:rPr>
                <w:szCs w:val="22"/>
                <w:lang w:val="sq-AL"/>
              </w:rPr>
            </w:pPr>
            <w:r w:rsidRPr="00ED7D22">
              <w:rPr>
                <w:szCs w:val="22"/>
                <w:lang w:val="sq-AL"/>
              </w:rPr>
              <w:t>GONZALO NAVARRO CABRERA</w:t>
            </w: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 xml:space="preserve">Për Mbretërinë e Butanit </w:t>
            </w:r>
          </w:p>
          <w:p w:rsidR="00F11E9A" w:rsidRPr="00ED7D22" w:rsidRDefault="00F11E9A" w:rsidP="00F11E9A">
            <w:pPr>
              <w:pStyle w:val="Paragrafi0"/>
              <w:ind w:firstLine="0"/>
              <w:rPr>
                <w:szCs w:val="22"/>
                <w:lang w:val="sq-AL"/>
              </w:rPr>
            </w:pPr>
            <w:r w:rsidRPr="00ED7D22">
              <w:rPr>
                <w:szCs w:val="22"/>
                <w:lang w:val="sq-AL"/>
              </w:rPr>
              <w:t>TENZIN CHHOEDA</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Popullore të Kinës</w:t>
            </w:r>
          </w:p>
          <w:p w:rsidR="00F11E9A" w:rsidRPr="00ED7D22" w:rsidRDefault="00F11E9A" w:rsidP="00F11E9A">
            <w:pPr>
              <w:pStyle w:val="Paragrafi0"/>
              <w:ind w:firstLine="0"/>
              <w:rPr>
                <w:szCs w:val="22"/>
                <w:lang w:val="sq-AL"/>
              </w:rPr>
            </w:pPr>
            <w:r w:rsidRPr="00ED7D22">
              <w:rPr>
                <w:szCs w:val="22"/>
                <w:lang w:val="sq-AL"/>
              </w:rPr>
              <w:t>YONGHONG ZHAO</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710086" w:rsidP="00F11E9A">
            <w:pPr>
              <w:pStyle w:val="Paragrafi0"/>
              <w:ind w:firstLine="0"/>
              <w:rPr>
                <w:szCs w:val="22"/>
                <w:lang w:val="sq-AL"/>
              </w:rPr>
            </w:pPr>
            <w:r w:rsidRPr="00ED7D22">
              <w:rPr>
                <w:szCs w:val="22"/>
                <w:lang w:val="sq-AL"/>
              </w:rPr>
              <w:t>Për Bosnjë</w:t>
            </w:r>
            <w:r w:rsidR="00F11E9A" w:rsidRPr="00ED7D22">
              <w:rPr>
                <w:szCs w:val="22"/>
                <w:lang w:val="sq-AL"/>
              </w:rPr>
              <w:t xml:space="preserve"> dhe Hercegovinën </w:t>
            </w:r>
          </w:p>
          <w:p w:rsidR="00F11E9A" w:rsidRPr="00ED7D22" w:rsidRDefault="00F11E9A" w:rsidP="00F11E9A">
            <w:pPr>
              <w:pStyle w:val="Paragrafi0"/>
              <w:ind w:firstLine="0"/>
              <w:rPr>
                <w:szCs w:val="22"/>
                <w:lang w:val="sq-AL"/>
              </w:rPr>
            </w:pPr>
            <w:r w:rsidRPr="00ED7D22">
              <w:rPr>
                <w:szCs w:val="22"/>
                <w:lang w:val="sq-AL"/>
              </w:rPr>
              <w:t>ZELJKO KNEZEVIC</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Qipros</w:t>
            </w:r>
          </w:p>
          <w:p w:rsidR="00F11E9A" w:rsidRPr="00ED7D22" w:rsidRDefault="00F11E9A" w:rsidP="00F11E9A">
            <w:pPr>
              <w:pStyle w:val="Paragrafi0"/>
              <w:ind w:firstLine="0"/>
              <w:rPr>
                <w:szCs w:val="22"/>
                <w:lang w:val="sq-AL"/>
              </w:rPr>
            </w:pPr>
            <w:r w:rsidRPr="00ED7D22">
              <w:rPr>
                <w:szCs w:val="22"/>
                <w:lang w:val="sq-AL"/>
              </w:rPr>
              <w:t>GEORGIOS KOMODROMOS</w:t>
            </w:r>
          </w:p>
          <w:p w:rsidR="00F11E9A" w:rsidRPr="00ED7D22" w:rsidRDefault="00F11E9A" w:rsidP="00F11E9A">
            <w:pPr>
              <w:pStyle w:val="Paragrafi0"/>
              <w:ind w:firstLine="0"/>
              <w:rPr>
                <w:szCs w:val="22"/>
                <w:lang w:val="sq-AL"/>
              </w:rPr>
            </w:pPr>
            <w:r w:rsidRPr="00ED7D22">
              <w:rPr>
                <w:szCs w:val="22"/>
                <w:lang w:val="sq-AL"/>
              </w:rPr>
              <w:t>ANTONIS ANTONIADES</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Botsvanës</w:t>
            </w:r>
          </w:p>
          <w:p w:rsidR="00F11E9A" w:rsidRPr="00ED7D22" w:rsidRDefault="00F11E9A" w:rsidP="00F11E9A">
            <w:pPr>
              <w:pStyle w:val="Paragrafi0"/>
              <w:ind w:firstLine="0"/>
              <w:rPr>
                <w:szCs w:val="22"/>
                <w:lang w:val="sq-AL"/>
              </w:rPr>
            </w:pPr>
            <w:r w:rsidRPr="00ED7D22">
              <w:rPr>
                <w:szCs w:val="22"/>
                <w:lang w:val="sq-AL"/>
              </w:rPr>
              <w:t>CUTHBERT M. LEKAUKAU</w:t>
            </w:r>
          </w:p>
          <w:p w:rsidR="00F11E9A" w:rsidRPr="00ED7D22" w:rsidRDefault="00F11E9A" w:rsidP="00F11E9A">
            <w:pPr>
              <w:pStyle w:val="Paragrafi0"/>
              <w:ind w:firstLine="0"/>
              <w:rPr>
                <w:szCs w:val="22"/>
                <w:lang w:val="sq-AL"/>
              </w:rPr>
            </w:pPr>
            <w:r w:rsidRPr="00ED7D22">
              <w:rPr>
                <w:szCs w:val="22"/>
                <w:lang w:val="sq-AL"/>
              </w:rPr>
              <w:t>PHOENG OABITSA TAMASIGA</w:t>
            </w:r>
          </w:p>
          <w:p w:rsidR="00F11E9A" w:rsidRPr="00ED7D22" w:rsidRDefault="00F11E9A" w:rsidP="00F11E9A">
            <w:pPr>
              <w:pStyle w:val="Paragrafi0"/>
              <w:ind w:firstLine="0"/>
              <w:rPr>
                <w:szCs w:val="22"/>
                <w:lang w:val="sq-AL"/>
              </w:rPr>
            </w:pPr>
            <w:r w:rsidRPr="00ED7D22">
              <w:rPr>
                <w:szCs w:val="22"/>
                <w:lang w:val="sq-AL"/>
              </w:rPr>
              <w:t>TEBOGO TAU</w:t>
            </w:r>
          </w:p>
          <w:p w:rsidR="00F11E9A" w:rsidRPr="00ED7D22" w:rsidRDefault="00F11E9A" w:rsidP="00F11E9A">
            <w:pPr>
              <w:pStyle w:val="Paragrafi0"/>
              <w:ind w:firstLine="0"/>
              <w:rPr>
                <w:szCs w:val="22"/>
                <w:lang w:val="sq-AL"/>
              </w:rPr>
            </w:pPr>
            <w:r w:rsidRPr="00ED7D22">
              <w:rPr>
                <w:szCs w:val="22"/>
                <w:lang w:val="sq-AL"/>
              </w:rPr>
              <w:t>TSHOGANETSO KEPALETSWE</w:t>
            </w:r>
          </w:p>
          <w:p w:rsidR="00F11E9A" w:rsidRPr="00ED7D22" w:rsidRDefault="00F11E9A" w:rsidP="00F11E9A">
            <w:pPr>
              <w:pStyle w:val="Paragrafi0"/>
              <w:ind w:firstLine="0"/>
              <w:rPr>
                <w:szCs w:val="22"/>
                <w:lang w:val="sq-AL"/>
              </w:rPr>
            </w:pPr>
            <w:r w:rsidRPr="00ED7D22">
              <w:rPr>
                <w:szCs w:val="22"/>
                <w:lang w:val="sq-AL"/>
              </w:rPr>
              <w:t>AARON T. NYELESI</w:t>
            </w:r>
          </w:p>
        </w:tc>
        <w:tc>
          <w:tcPr>
            <w:tcW w:w="4644" w:type="dxa"/>
          </w:tcPr>
          <w:p w:rsidR="00F11E9A" w:rsidRPr="00ED7D22" w:rsidRDefault="00F11E9A" w:rsidP="00F11E9A">
            <w:pPr>
              <w:pStyle w:val="Paragrafi0"/>
              <w:ind w:firstLine="0"/>
              <w:rPr>
                <w:szCs w:val="22"/>
                <w:lang w:val="sq-AL"/>
              </w:rPr>
            </w:pPr>
            <w:r w:rsidRPr="00ED7D22">
              <w:rPr>
                <w:szCs w:val="22"/>
                <w:lang w:val="sq-AL"/>
              </w:rPr>
              <w:t>Për Qytet-Shtetin e Vatikanit</w:t>
            </w:r>
          </w:p>
          <w:p w:rsidR="00F11E9A" w:rsidRPr="00ED7D22" w:rsidRDefault="00F11E9A" w:rsidP="00F11E9A">
            <w:pPr>
              <w:pStyle w:val="Paragrafi0"/>
              <w:ind w:firstLine="0"/>
              <w:rPr>
                <w:szCs w:val="22"/>
                <w:lang w:val="sq-AL"/>
              </w:rPr>
            </w:pPr>
            <w:r w:rsidRPr="00ED7D22">
              <w:rPr>
                <w:szCs w:val="22"/>
                <w:lang w:val="sq-AL"/>
              </w:rPr>
              <w:t>SANDRO PIER VENANZI</w:t>
            </w:r>
          </w:p>
        </w:tc>
      </w:tr>
      <w:tr w:rsidR="00F11E9A" w:rsidRPr="00ED7D22">
        <w:tc>
          <w:tcPr>
            <w:tcW w:w="4643" w:type="dxa"/>
          </w:tcPr>
          <w:p w:rsidR="00F11E9A" w:rsidRPr="00ED7D22" w:rsidRDefault="00F11E9A" w:rsidP="00F11E9A">
            <w:pPr>
              <w:pStyle w:val="Paragrafi0"/>
              <w:ind w:firstLine="0"/>
              <w:rPr>
                <w:sz w:val="16"/>
                <w:szCs w:val="22"/>
                <w:lang w:val="sq-AL"/>
              </w:rPr>
            </w:pPr>
          </w:p>
        </w:tc>
        <w:tc>
          <w:tcPr>
            <w:tcW w:w="4644" w:type="dxa"/>
          </w:tcPr>
          <w:p w:rsidR="00F11E9A" w:rsidRPr="00ED7D22" w:rsidRDefault="00F11E9A" w:rsidP="00F11E9A">
            <w:pPr>
              <w:pStyle w:val="Paragrafi0"/>
              <w:ind w:firstLine="0"/>
              <w:rPr>
                <w:sz w:val="16"/>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Federative të Brazilit</w:t>
            </w:r>
          </w:p>
          <w:p w:rsidR="00F11E9A" w:rsidRPr="00ED7D22" w:rsidRDefault="00710086" w:rsidP="00F11E9A">
            <w:pPr>
              <w:pStyle w:val="Paragrafi0"/>
              <w:ind w:firstLine="0"/>
              <w:rPr>
                <w:szCs w:val="22"/>
                <w:lang w:val="sq-AL"/>
              </w:rPr>
            </w:pPr>
            <w:r w:rsidRPr="00ED7D22">
              <w:rPr>
                <w:szCs w:val="22"/>
                <w:lang w:val="sq-AL"/>
              </w:rPr>
              <w:t>PLINIO de</w:t>
            </w:r>
            <w:r w:rsidR="00F11E9A" w:rsidRPr="00ED7D22">
              <w:rPr>
                <w:szCs w:val="22"/>
                <w:lang w:val="sq-AL"/>
              </w:rPr>
              <w:t xml:space="preserve"> AGUIAR JUNIOR</w:t>
            </w:r>
          </w:p>
          <w:p w:rsidR="00F11E9A" w:rsidRPr="00ED7D22" w:rsidRDefault="00F11E9A" w:rsidP="00F11E9A">
            <w:pPr>
              <w:pStyle w:val="Paragrafi0"/>
              <w:ind w:firstLine="0"/>
              <w:rPr>
                <w:szCs w:val="22"/>
                <w:lang w:val="sq-AL"/>
              </w:rPr>
            </w:pPr>
            <w:r w:rsidRPr="00ED7D22">
              <w:rPr>
                <w:szCs w:val="22"/>
                <w:lang w:val="sq-AL"/>
              </w:rPr>
              <w:t>JOAU CARLOS FAGUNDES ALBERNAZ</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Kolumbisë</w:t>
            </w:r>
          </w:p>
          <w:p w:rsidR="00F11E9A" w:rsidRPr="00ED7D22" w:rsidRDefault="00F11E9A" w:rsidP="00F11E9A">
            <w:pPr>
              <w:pStyle w:val="Paragrafi0"/>
              <w:ind w:firstLine="0"/>
              <w:rPr>
                <w:szCs w:val="22"/>
                <w:lang w:val="sq-AL"/>
              </w:rPr>
            </w:pPr>
            <w:r w:rsidRPr="00ED7D22">
              <w:rPr>
                <w:szCs w:val="22"/>
                <w:lang w:val="sq-AL"/>
              </w:rPr>
              <w:t>JOAQUIN GABRIEL RESTREPO</w:t>
            </w:r>
          </w:p>
          <w:p w:rsidR="00F11E9A" w:rsidRPr="00ED7D22" w:rsidRDefault="00F11E9A" w:rsidP="00F11E9A">
            <w:pPr>
              <w:pStyle w:val="Paragrafi0"/>
              <w:ind w:firstLine="0"/>
              <w:rPr>
                <w:szCs w:val="22"/>
                <w:lang w:val="sq-AL"/>
              </w:rPr>
            </w:pPr>
            <w:r w:rsidRPr="00ED7D22">
              <w:rPr>
                <w:szCs w:val="22"/>
                <w:lang w:val="sq-AL"/>
              </w:rPr>
              <w:t>FRANKLIN MERCHAN CALDERON</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Brunei Darusalam</w:t>
            </w:r>
          </w:p>
          <w:p w:rsidR="00F11E9A" w:rsidRPr="00ED7D22" w:rsidRDefault="00F11E9A" w:rsidP="00F11E9A">
            <w:pPr>
              <w:pStyle w:val="Paragrafi0"/>
              <w:ind w:firstLine="0"/>
              <w:rPr>
                <w:szCs w:val="22"/>
                <w:lang w:val="sq-AL"/>
              </w:rPr>
            </w:pPr>
            <w:r w:rsidRPr="00ED7D22">
              <w:rPr>
                <w:szCs w:val="22"/>
                <w:lang w:val="sq-AL"/>
              </w:rPr>
              <w:t>HAIRUL MOHD DAUD ABDUL KARIM</w:t>
            </w:r>
          </w:p>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r w:rsidRPr="00ED7D22">
              <w:rPr>
                <w:szCs w:val="22"/>
                <w:lang w:val="sq-AL"/>
              </w:rPr>
              <w:t>Për Unionin e Komoros</w:t>
            </w:r>
          </w:p>
          <w:p w:rsidR="00F11E9A" w:rsidRPr="00ED7D22" w:rsidRDefault="00F11E9A" w:rsidP="00F11E9A">
            <w:pPr>
              <w:pStyle w:val="Paragrafi0"/>
              <w:ind w:firstLine="0"/>
              <w:rPr>
                <w:szCs w:val="22"/>
                <w:lang w:val="sq-AL"/>
              </w:rPr>
            </w:pPr>
            <w:r w:rsidRPr="00ED7D22">
              <w:rPr>
                <w:szCs w:val="22"/>
                <w:lang w:val="sq-AL"/>
              </w:rPr>
              <w:t>ALI MOHAMED ABDALLAH</w:t>
            </w:r>
          </w:p>
          <w:p w:rsidR="00F11E9A" w:rsidRPr="00ED7D22" w:rsidRDefault="00F11E9A" w:rsidP="00F11E9A">
            <w:pPr>
              <w:pStyle w:val="Paragrafi0"/>
              <w:ind w:firstLine="0"/>
              <w:rPr>
                <w:szCs w:val="22"/>
                <w:lang w:val="sq-AL"/>
              </w:rPr>
            </w:pPr>
            <w:r w:rsidRPr="00ED7D22">
              <w:rPr>
                <w:szCs w:val="22"/>
                <w:lang w:val="sq-AL"/>
              </w:rPr>
              <w:t>AHMED ABDOU</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Bullgarisë</w:t>
            </w:r>
          </w:p>
          <w:p w:rsidR="00F11E9A" w:rsidRPr="00ED7D22" w:rsidRDefault="00F11E9A" w:rsidP="00F11E9A">
            <w:pPr>
              <w:pStyle w:val="Paragrafi0"/>
              <w:ind w:firstLine="0"/>
              <w:rPr>
                <w:szCs w:val="22"/>
                <w:lang w:val="sq-AL"/>
              </w:rPr>
            </w:pPr>
            <w:r w:rsidRPr="00ED7D22">
              <w:rPr>
                <w:szCs w:val="22"/>
                <w:lang w:val="sq-AL"/>
              </w:rPr>
              <w:t xml:space="preserve">DIMITAR </w:t>
            </w:r>
            <w:r w:rsidR="00710086" w:rsidRPr="00ED7D22">
              <w:rPr>
                <w:szCs w:val="22"/>
                <w:lang w:val="sq-AL"/>
              </w:rPr>
              <w:t>STANCHEV</w:t>
            </w:r>
          </w:p>
          <w:p w:rsidR="00F11E9A" w:rsidRPr="00ED7D22" w:rsidRDefault="00F11E9A" w:rsidP="00F11E9A">
            <w:pPr>
              <w:pStyle w:val="Paragrafi0"/>
              <w:ind w:firstLine="0"/>
              <w:rPr>
                <w:szCs w:val="22"/>
                <w:lang w:val="sq-AL"/>
              </w:rPr>
            </w:pPr>
            <w:r w:rsidRPr="00ED7D22">
              <w:rPr>
                <w:szCs w:val="22"/>
                <w:lang w:val="sq-AL"/>
              </w:rPr>
              <w:t>PETKO KANTCHEV</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Kongos</w:t>
            </w:r>
          </w:p>
          <w:p w:rsidR="00F11E9A" w:rsidRPr="00ED7D22" w:rsidRDefault="00F11E9A" w:rsidP="00F11E9A">
            <w:pPr>
              <w:pStyle w:val="Paragrafi0"/>
              <w:ind w:firstLine="0"/>
              <w:rPr>
                <w:szCs w:val="22"/>
                <w:lang w:val="sq-AL"/>
              </w:rPr>
            </w:pPr>
            <w:r w:rsidRPr="00ED7D22">
              <w:rPr>
                <w:szCs w:val="22"/>
                <w:lang w:val="sq-AL"/>
              </w:rPr>
              <w:t>AKOUALA AKOUALA</w:t>
            </w:r>
          </w:p>
        </w:tc>
      </w:tr>
      <w:tr w:rsidR="00EE6E23" w:rsidRPr="00ED7D22">
        <w:tc>
          <w:tcPr>
            <w:tcW w:w="4643" w:type="dxa"/>
          </w:tcPr>
          <w:p w:rsidR="00EE6E23" w:rsidRPr="00ED7D22" w:rsidRDefault="00EE6E23" w:rsidP="00F11E9A">
            <w:pPr>
              <w:pStyle w:val="Paragrafi0"/>
              <w:ind w:firstLine="0"/>
              <w:rPr>
                <w:szCs w:val="22"/>
                <w:lang w:val="sq-AL"/>
              </w:rPr>
            </w:pPr>
          </w:p>
        </w:tc>
        <w:tc>
          <w:tcPr>
            <w:tcW w:w="4644" w:type="dxa"/>
          </w:tcPr>
          <w:p w:rsidR="00EE6E23" w:rsidRPr="00ED7D22" w:rsidRDefault="00EE6E23"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Burkina Fason</w:t>
            </w:r>
          </w:p>
          <w:p w:rsidR="00F11E9A" w:rsidRPr="00ED7D22" w:rsidRDefault="00F11E9A" w:rsidP="00F11E9A">
            <w:pPr>
              <w:pStyle w:val="Paragrafi0"/>
              <w:ind w:firstLine="0"/>
              <w:rPr>
                <w:szCs w:val="22"/>
                <w:lang w:val="sq-AL"/>
              </w:rPr>
            </w:pPr>
            <w:r w:rsidRPr="00ED7D22">
              <w:rPr>
                <w:szCs w:val="22"/>
                <w:lang w:val="sq-AL"/>
              </w:rPr>
              <w:t>JACQUES A.LOUARI</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Koresë</w:t>
            </w:r>
          </w:p>
          <w:p w:rsidR="00F11E9A" w:rsidRPr="00ED7D22" w:rsidRDefault="00F11E9A" w:rsidP="00F11E9A">
            <w:pPr>
              <w:pStyle w:val="Paragrafi0"/>
              <w:ind w:firstLine="0"/>
              <w:rPr>
                <w:szCs w:val="22"/>
                <w:lang w:val="sq-AL"/>
              </w:rPr>
            </w:pPr>
            <w:r w:rsidRPr="00ED7D22">
              <w:rPr>
                <w:szCs w:val="22"/>
                <w:lang w:val="sq-AL"/>
              </w:rPr>
              <w:t>SEONG-CHUL KANG</w:t>
            </w: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 xml:space="preserve">Për Republikën e Burundit </w:t>
            </w:r>
          </w:p>
          <w:p w:rsidR="00F11E9A" w:rsidRPr="00ED7D22" w:rsidRDefault="00F11E9A" w:rsidP="00F11E9A">
            <w:pPr>
              <w:pStyle w:val="Paragrafi0"/>
              <w:ind w:firstLine="0"/>
              <w:rPr>
                <w:szCs w:val="22"/>
                <w:lang w:val="sq-AL"/>
              </w:rPr>
            </w:pPr>
            <w:r w:rsidRPr="00ED7D22">
              <w:rPr>
                <w:szCs w:val="22"/>
                <w:lang w:val="sq-AL"/>
              </w:rPr>
              <w:t>MARIE GORETH NIZIGAMA</w:t>
            </w:r>
          </w:p>
        </w:tc>
        <w:tc>
          <w:tcPr>
            <w:tcW w:w="4644" w:type="dxa"/>
          </w:tcPr>
          <w:p w:rsidR="00F11E9A" w:rsidRPr="00ED7D22" w:rsidRDefault="00F11E9A" w:rsidP="00F11E9A">
            <w:pPr>
              <w:pStyle w:val="Paragrafi0"/>
              <w:ind w:firstLine="0"/>
              <w:rPr>
                <w:szCs w:val="22"/>
                <w:lang w:val="sq-AL"/>
              </w:rPr>
            </w:pPr>
            <w:r w:rsidRPr="00ED7D22">
              <w:rPr>
                <w:szCs w:val="22"/>
                <w:lang w:val="sq-AL"/>
              </w:rPr>
              <w:t>Për Kosta Rikën</w:t>
            </w:r>
          </w:p>
          <w:p w:rsidR="00F11E9A" w:rsidRPr="00ED7D22" w:rsidRDefault="00F11E9A" w:rsidP="00F11E9A">
            <w:pPr>
              <w:pStyle w:val="Paragrafi0"/>
              <w:ind w:firstLine="0"/>
              <w:rPr>
                <w:szCs w:val="22"/>
                <w:lang w:val="sq-AL"/>
              </w:rPr>
            </w:pPr>
            <w:r w:rsidRPr="00ED7D22">
              <w:rPr>
                <w:szCs w:val="22"/>
                <w:lang w:val="sq-AL"/>
              </w:rPr>
              <w:t>PEDRO PABLO UQIROS CORTES</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 xml:space="preserve">Për Mbretërinë e Kamboxhias </w:t>
            </w:r>
          </w:p>
          <w:p w:rsidR="00F11E9A" w:rsidRPr="00ED7D22" w:rsidRDefault="00F11E9A" w:rsidP="00F11E9A">
            <w:pPr>
              <w:pStyle w:val="Paragrafi0"/>
              <w:ind w:firstLine="0"/>
              <w:rPr>
                <w:szCs w:val="22"/>
                <w:lang w:val="sq-AL"/>
              </w:rPr>
            </w:pPr>
            <w:r w:rsidRPr="00ED7D22">
              <w:rPr>
                <w:szCs w:val="22"/>
                <w:lang w:val="sq-AL"/>
              </w:rPr>
              <w:t>NARATH LAR</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Bregut të Fildishtë</w:t>
            </w:r>
          </w:p>
          <w:p w:rsidR="00F11E9A" w:rsidRPr="00ED7D22" w:rsidRDefault="00F11E9A" w:rsidP="00F11E9A">
            <w:pPr>
              <w:pStyle w:val="Paragrafi0"/>
              <w:ind w:firstLine="0"/>
              <w:rPr>
                <w:szCs w:val="22"/>
                <w:lang w:val="sq-AL"/>
              </w:rPr>
            </w:pPr>
            <w:r w:rsidRPr="00ED7D22">
              <w:rPr>
                <w:szCs w:val="22"/>
                <w:lang w:val="sq-AL"/>
              </w:rPr>
              <w:t>JEAN BAPTISTE YAO KOUAKOU</w:t>
            </w:r>
          </w:p>
          <w:p w:rsidR="00F11E9A" w:rsidRPr="00ED7D22" w:rsidRDefault="00F11E9A" w:rsidP="00F11E9A">
            <w:pPr>
              <w:pStyle w:val="Paragrafi0"/>
              <w:ind w:firstLine="0"/>
              <w:rPr>
                <w:szCs w:val="22"/>
                <w:lang w:val="sq-AL"/>
              </w:rPr>
            </w:pPr>
            <w:r w:rsidRPr="00ED7D22">
              <w:rPr>
                <w:szCs w:val="22"/>
                <w:lang w:val="sq-AL"/>
              </w:rPr>
              <w:t>ALEXIS KOFFI KOUMAN</w:t>
            </w:r>
          </w:p>
          <w:p w:rsidR="00F11E9A" w:rsidRPr="00ED7D22" w:rsidRDefault="00F11E9A" w:rsidP="00F11E9A">
            <w:pPr>
              <w:pStyle w:val="Paragrafi0"/>
              <w:ind w:firstLine="0"/>
              <w:rPr>
                <w:szCs w:val="22"/>
                <w:lang w:val="sq-AL"/>
              </w:rPr>
            </w:pPr>
            <w:r w:rsidRPr="00ED7D22">
              <w:rPr>
                <w:szCs w:val="22"/>
                <w:lang w:val="sq-AL"/>
              </w:rPr>
              <w:t>FELIX NANIHIO</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Kamerunit</w:t>
            </w:r>
          </w:p>
          <w:p w:rsidR="00F11E9A" w:rsidRPr="00ED7D22" w:rsidRDefault="00F11E9A" w:rsidP="00F11E9A">
            <w:pPr>
              <w:pStyle w:val="Paragrafi0"/>
              <w:ind w:firstLine="0"/>
              <w:rPr>
                <w:szCs w:val="22"/>
                <w:lang w:val="sq-AL"/>
              </w:rPr>
            </w:pPr>
            <w:r w:rsidRPr="00ED7D22">
              <w:rPr>
                <w:szCs w:val="22"/>
                <w:lang w:val="sq-AL"/>
              </w:rPr>
              <w:t>ISMAILA MOUCHILI</w:t>
            </w:r>
          </w:p>
          <w:p w:rsidR="00F11E9A" w:rsidRPr="00ED7D22" w:rsidRDefault="00F11E9A" w:rsidP="00F11E9A">
            <w:pPr>
              <w:pStyle w:val="Paragrafi0"/>
              <w:ind w:firstLine="0"/>
              <w:rPr>
                <w:szCs w:val="22"/>
                <w:lang w:val="sq-AL"/>
              </w:rPr>
            </w:pPr>
            <w:r w:rsidRPr="00ED7D22">
              <w:rPr>
                <w:szCs w:val="22"/>
                <w:lang w:val="sq-AL"/>
              </w:rPr>
              <w:t>JEAN PIERRE BIYIT BI ESSAM</w:t>
            </w:r>
          </w:p>
        </w:tc>
        <w:tc>
          <w:tcPr>
            <w:tcW w:w="4644" w:type="dxa"/>
          </w:tcPr>
          <w:p w:rsidR="00F11E9A" w:rsidRPr="00ED7D22" w:rsidRDefault="00F11E9A" w:rsidP="00F11E9A">
            <w:pPr>
              <w:pStyle w:val="Paragrafi0"/>
              <w:ind w:firstLine="0"/>
              <w:jc w:val="left"/>
              <w:rPr>
                <w:szCs w:val="22"/>
                <w:lang w:val="sq-AL"/>
              </w:rPr>
            </w:pPr>
            <w:r w:rsidRPr="00ED7D22">
              <w:rPr>
                <w:szCs w:val="22"/>
                <w:lang w:val="sq-AL"/>
              </w:rPr>
              <w:t>Për Republikën Federale Demokratike të Etiopisë</w:t>
            </w:r>
          </w:p>
          <w:p w:rsidR="00F11E9A" w:rsidRPr="00ED7D22" w:rsidRDefault="00F11E9A" w:rsidP="00F11E9A">
            <w:pPr>
              <w:pStyle w:val="Paragrafi0"/>
              <w:ind w:firstLine="0"/>
              <w:rPr>
                <w:szCs w:val="22"/>
                <w:lang w:val="sq-AL"/>
              </w:rPr>
            </w:pPr>
            <w:r w:rsidRPr="00ED7D22">
              <w:rPr>
                <w:szCs w:val="22"/>
                <w:lang w:val="sq-AL"/>
              </w:rPr>
              <w:t>MULATO TESHOME</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jc w:val="left"/>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Kroacisë</w:t>
            </w:r>
          </w:p>
          <w:p w:rsidR="00F11E9A" w:rsidRPr="00ED7D22" w:rsidRDefault="00F11E9A" w:rsidP="00F11E9A">
            <w:pPr>
              <w:pStyle w:val="Paragrafi0"/>
              <w:ind w:firstLine="0"/>
              <w:rPr>
                <w:szCs w:val="22"/>
                <w:lang w:val="sq-AL"/>
              </w:rPr>
            </w:pPr>
            <w:r w:rsidRPr="00ED7D22">
              <w:rPr>
                <w:szCs w:val="22"/>
                <w:lang w:val="sq-AL"/>
              </w:rPr>
              <w:t>DRAZEN BREGLEC</w:t>
            </w:r>
          </w:p>
          <w:p w:rsidR="00F11E9A" w:rsidRPr="00ED7D22" w:rsidRDefault="00F11E9A" w:rsidP="00F11E9A">
            <w:pPr>
              <w:pStyle w:val="Paragrafi0"/>
              <w:ind w:firstLine="0"/>
              <w:rPr>
                <w:szCs w:val="22"/>
                <w:lang w:val="sq-AL"/>
              </w:rPr>
            </w:pPr>
            <w:r w:rsidRPr="00ED7D22">
              <w:rPr>
                <w:szCs w:val="22"/>
                <w:lang w:val="sq-AL"/>
              </w:rPr>
              <w:t>KRESO ANTONOVIC</w:t>
            </w:r>
          </w:p>
        </w:tc>
        <w:tc>
          <w:tcPr>
            <w:tcW w:w="4644" w:type="dxa"/>
          </w:tcPr>
          <w:p w:rsidR="00F11E9A" w:rsidRPr="00ED7D22" w:rsidRDefault="00F11E9A" w:rsidP="00F11E9A">
            <w:pPr>
              <w:pStyle w:val="Paragrafi0"/>
              <w:ind w:firstLine="0"/>
              <w:rPr>
                <w:szCs w:val="22"/>
                <w:lang w:val="sq-AL"/>
              </w:rPr>
            </w:pPr>
            <w:r w:rsidRPr="00ED7D22">
              <w:rPr>
                <w:szCs w:val="22"/>
                <w:lang w:val="sq-AL"/>
              </w:rPr>
              <w:t>Për Federatën Ruse</w:t>
            </w:r>
          </w:p>
          <w:p w:rsidR="00F11E9A" w:rsidRPr="00ED7D22" w:rsidRDefault="00F11E9A" w:rsidP="00F11E9A">
            <w:pPr>
              <w:pStyle w:val="Paragrafi0"/>
              <w:ind w:firstLine="0"/>
              <w:rPr>
                <w:szCs w:val="22"/>
                <w:lang w:val="sq-AL"/>
              </w:rPr>
            </w:pPr>
            <w:r w:rsidRPr="00ED7D22">
              <w:rPr>
                <w:szCs w:val="22"/>
                <w:lang w:val="sq-AL"/>
              </w:rPr>
              <w:t>LEONID D.REMAIN</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Kubën</w:t>
            </w:r>
          </w:p>
          <w:p w:rsidR="00F11E9A" w:rsidRPr="00ED7D22" w:rsidRDefault="00F11E9A" w:rsidP="00F11E9A">
            <w:pPr>
              <w:pStyle w:val="Paragrafi0"/>
              <w:ind w:firstLine="0"/>
              <w:rPr>
                <w:szCs w:val="22"/>
                <w:lang w:val="sq-AL"/>
              </w:rPr>
            </w:pPr>
            <w:r w:rsidRPr="00ED7D22">
              <w:rPr>
                <w:szCs w:val="22"/>
                <w:lang w:val="sq-AL"/>
              </w:rPr>
              <w:t>RAMON LINARES TORRES</w:t>
            </w:r>
          </w:p>
          <w:p w:rsidR="00F11E9A" w:rsidRPr="00ED7D22" w:rsidRDefault="00F11E9A" w:rsidP="00F11E9A">
            <w:pPr>
              <w:pStyle w:val="Paragrafi0"/>
              <w:ind w:firstLine="0"/>
              <w:rPr>
                <w:szCs w:val="22"/>
                <w:lang w:val="sq-AL"/>
              </w:rPr>
            </w:pPr>
            <w:r w:rsidRPr="00ED7D22">
              <w:rPr>
                <w:szCs w:val="22"/>
                <w:lang w:val="sq-AL"/>
              </w:rPr>
              <w:t>KARLOS MARTINEZ ALBUERNE</w:t>
            </w:r>
          </w:p>
          <w:p w:rsidR="00F11E9A" w:rsidRPr="00ED7D22" w:rsidRDefault="00F11E9A" w:rsidP="00F11E9A">
            <w:pPr>
              <w:pStyle w:val="Paragrafi0"/>
              <w:ind w:firstLine="0"/>
              <w:rPr>
                <w:szCs w:val="22"/>
                <w:lang w:val="sq-AL"/>
              </w:rPr>
            </w:pPr>
            <w:r w:rsidRPr="00ED7D22">
              <w:rPr>
                <w:szCs w:val="22"/>
                <w:lang w:val="sq-AL"/>
              </w:rPr>
              <w:t>ADGAR ERMOS CRESPO</w:t>
            </w:r>
          </w:p>
        </w:tc>
        <w:tc>
          <w:tcPr>
            <w:tcW w:w="4644" w:type="dxa"/>
          </w:tcPr>
          <w:p w:rsidR="00F11E9A" w:rsidRPr="00ED7D22" w:rsidRDefault="00F11E9A" w:rsidP="00F11E9A">
            <w:pPr>
              <w:pStyle w:val="Paragrafi0"/>
              <w:ind w:firstLine="0"/>
              <w:rPr>
                <w:szCs w:val="22"/>
                <w:lang w:val="sq-AL"/>
              </w:rPr>
            </w:pPr>
            <w:r w:rsidRPr="00ED7D22">
              <w:rPr>
                <w:szCs w:val="22"/>
                <w:lang w:val="sq-AL"/>
              </w:rPr>
              <w:t>Për Finlandën</w:t>
            </w:r>
          </w:p>
          <w:p w:rsidR="00F11E9A" w:rsidRPr="00ED7D22" w:rsidRDefault="00F11E9A" w:rsidP="00F11E9A">
            <w:pPr>
              <w:pStyle w:val="Paragrafi0"/>
              <w:ind w:firstLine="0"/>
              <w:rPr>
                <w:szCs w:val="22"/>
                <w:lang w:val="sq-AL"/>
              </w:rPr>
            </w:pPr>
            <w:r w:rsidRPr="00ED7D22">
              <w:rPr>
                <w:szCs w:val="22"/>
                <w:lang w:val="sq-AL"/>
              </w:rPr>
              <w:t>OLLI MATTILA</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Danimarkën</w:t>
            </w:r>
          </w:p>
          <w:p w:rsidR="00F11E9A" w:rsidRPr="00ED7D22" w:rsidRDefault="00F11E9A" w:rsidP="00F11E9A">
            <w:pPr>
              <w:pStyle w:val="Paragrafi0"/>
              <w:ind w:firstLine="0"/>
              <w:rPr>
                <w:szCs w:val="22"/>
                <w:lang w:val="sq-AL"/>
              </w:rPr>
            </w:pPr>
            <w:r w:rsidRPr="00ED7D22">
              <w:rPr>
                <w:szCs w:val="22"/>
                <w:lang w:val="sq-AL"/>
              </w:rPr>
              <w:t>HENRIK KJAER</w:t>
            </w:r>
          </w:p>
          <w:p w:rsidR="00F11E9A" w:rsidRPr="00ED7D22" w:rsidRDefault="00F11E9A" w:rsidP="00F11E9A">
            <w:pPr>
              <w:pStyle w:val="Paragrafi0"/>
              <w:ind w:firstLine="0"/>
              <w:rPr>
                <w:szCs w:val="22"/>
                <w:lang w:val="sq-AL"/>
              </w:rPr>
            </w:pPr>
            <w:r w:rsidRPr="00ED7D22">
              <w:rPr>
                <w:szCs w:val="22"/>
                <w:lang w:val="sq-AL"/>
              </w:rPr>
              <w:t>KIRSTEN BAK</w:t>
            </w:r>
          </w:p>
          <w:p w:rsidR="00F11E9A" w:rsidRPr="00ED7D22" w:rsidRDefault="00F11E9A" w:rsidP="00F11E9A">
            <w:pPr>
              <w:pStyle w:val="Paragrafi0"/>
              <w:ind w:firstLine="0"/>
              <w:rPr>
                <w:szCs w:val="22"/>
                <w:lang w:val="sq-AL"/>
              </w:rPr>
            </w:pPr>
            <w:r w:rsidRPr="00ED7D22">
              <w:rPr>
                <w:szCs w:val="22"/>
                <w:lang w:val="sq-AL"/>
              </w:rPr>
              <w:t>LASSE HOM GROENNING</w:t>
            </w:r>
          </w:p>
        </w:tc>
        <w:tc>
          <w:tcPr>
            <w:tcW w:w="4644" w:type="dxa"/>
          </w:tcPr>
          <w:p w:rsidR="00F11E9A" w:rsidRPr="00ED7D22" w:rsidRDefault="00F11E9A" w:rsidP="00F11E9A">
            <w:pPr>
              <w:pStyle w:val="Paragrafi0"/>
              <w:ind w:firstLine="0"/>
              <w:rPr>
                <w:szCs w:val="22"/>
                <w:lang w:val="sq-AL"/>
              </w:rPr>
            </w:pPr>
            <w:r w:rsidRPr="00ED7D22">
              <w:rPr>
                <w:szCs w:val="22"/>
                <w:lang w:val="sq-AL"/>
              </w:rPr>
              <w:t>Për Francën</w:t>
            </w:r>
          </w:p>
          <w:p w:rsidR="00F11E9A" w:rsidRPr="00ED7D22" w:rsidRDefault="00F11E9A" w:rsidP="00F11E9A">
            <w:pPr>
              <w:pStyle w:val="Paragrafi0"/>
              <w:ind w:firstLine="0"/>
              <w:rPr>
                <w:szCs w:val="22"/>
                <w:lang w:val="sq-AL"/>
              </w:rPr>
            </w:pPr>
            <w:r w:rsidRPr="00ED7D22">
              <w:rPr>
                <w:szCs w:val="22"/>
                <w:lang w:val="sq-AL"/>
              </w:rPr>
              <w:t>GILLES CHOURAQUI</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Domenikane</w:t>
            </w:r>
          </w:p>
          <w:p w:rsidR="00F11E9A" w:rsidRPr="00ED7D22" w:rsidRDefault="00F11E9A" w:rsidP="00F11E9A">
            <w:pPr>
              <w:pStyle w:val="Paragrafi0"/>
              <w:ind w:firstLine="0"/>
              <w:rPr>
                <w:szCs w:val="22"/>
                <w:lang w:val="sq-AL"/>
              </w:rPr>
            </w:pPr>
            <w:r w:rsidRPr="00ED7D22">
              <w:rPr>
                <w:szCs w:val="22"/>
                <w:lang w:val="sq-AL"/>
              </w:rPr>
              <w:t>CLAUDIA ACRA</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Gaboneze</w:t>
            </w:r>
          </w:p>
          <w:p w:rsidR="00F11E9A" w:rsidRPr="00ED7D22" w:rsidRDefault="00F11E9A" w:rsidP="00F11E9A">
            <w:pPr>
              <w:pStyle w:val="Paragrafi0"/>
              <w:ind w:firstLine="0"/>
              <w:rPr>
                <w:szCs w:val="22"/>
                <w:lang w:val="sq-AL"/>
              </w:rPr>
            </w:pPr>
            <w:r w:rsidRPr="00ED7D22">
              <w:rPr>
                <w:szCs w:val="22"/>
                <w:lang w:val="sq-AL"/>
              </w:rPr>
              <w:t>CLOTAIRE ELANGMANE</w:t>
            </w:r>
          </w:p>
          <w:p w:rsidR="00F11E9A" w:rsidRPr="00ED7D22" w:rsidRDefault="00F11E9A" w:rsidP="00F11E9A">
            <w:pPr>
              <w:pStyle w:val="Paragrafi0"/>
              <w:ind w:firstLine="0"/>
              <w:rPr>
                <w:szCs w:val="22"/>
                <w:lang w:val="sq-AL"/>
              </w:rPr>
            </w:pPr>
            <w:r w:rsidRPr="00ED7D22">
              <w:rPr>
                <w:szCs w:val="22"/>
                <w:lang w:val="sq-AL"/>
              </w:rPr>
              <w:t>WILLIAM MOUNGALA</w:t>
            </w:r>
          </w:p>
          <w:p w:rsidR="00F11E9A" w:rsidRPr="00ED7D22" w:rsidRDefault="00F11E9A" w:rsidP="00F11E9A">
            <w:pPr>
              <w:pStyle w:val="Paragrafi0"/>
              <w:ind w:firstLine="0"/>
              <w:rPr>
                <w:szCs w:val="22"/>
                <w:lang w:val="sq-AL"/>
              </w:rPr>
            </w:pPr>
            <w:r w:rsidRPr="00ED7D22">
              <w:rPr>
                <w:szCs w:val="22"/>
                <w:lang w:val="sq-AL"/>
              </w:rPr>
              <w:t>STANISLAS OKOUMA LEKHOUYI</w:t>
            </w:r>
          </w:p>
          <w:p w:rsidR="00F11E9A" w:rsidRPr="00ED7D22" w:rsidRDefault="00F11E9A" w:rsidP="00F11E9A">
            <w:pPr>
              <w:pStyle w:val="Paragrafi0"/>
              <w:ind w:firstLine="0"/>
              <w:rPr>
                <w:szCs w:val="22"/>
                <w:lang w:val="sq-AL"/>
              </w:rPr>
            </w:pPr>
            <w:r w:rsidRPr="00ED7D22">
              <w:rPr>
                <w:szCs w:val="22"/>
                <w:lang w:val="sq-AL"/>
              </w:rPr>
              <w:t>JACQUES EDANE NIKWELE</w:t>
            </w:r>
          </w:p>
          <w:p w:rsidR="00F11E9A" w:rsidRPr="00ED7D22" w:rsidRDefault="00F11E9A" w:rsidP="00F11E9A">
            <w:pPr>
              <w:pStyle w:val="Paragrafi0"/>
              <w:ind w:firstLine="0"/>
              <w:rPr>
                <w:szCs w:val="22"/>
                <w:lang w:val="sq-AL"/>
              </w:rPr>
            </w:pPr>
            <w:r w:rsidRPr="00ED7D22">
              <w:rPr>
                <w:szCs w:val="22"/>
                <w:lang w:val="sq-AL"/>
              </w:rPr>
              <w:t>FABIEN MBENG EKHOGA</w:t>
            </w:r>
          </w:p>
          <w:p w:rsidR="00F11E9A" w:rsidRPr="00ED7D22" w:rsidRDefault="00F11E9A" w:rsidP="00F11E9A">
            <w:pPr>
              <w:pStyle w:val="Paragrafi0"/>
              <w:ind w:firstLine="0"/>
              <w:rPr>
                <w:szCs w:val="22"/>
                <w:lang w:val="sq-AL"/>
              </w:rPr>
            </w:pPr>
            <w:r w:rsidRPr="00ED7D22">
              <w:rPr>
                <w:szCs w:val="22"/>
                <w:lang w:val="sq-AL"/>
              </w:rPr>
              <w:t>ROGER YVES GRANDET</w:t>
            </w:r>
          </w:p>
          <w:p w:rsidR="00F11E9A" w:rsidRPr="00ED7D22" w:rsidRDefault="00F11E9A" w:rsidP="00F11E9A">
            <w:pPr>
              <w:pStyle w:val="Paragrafi0"/>
              <w:ind w:firstLine="0"/>
              <w:rPr>
                <w:szCs w:val="22"/>
                <w:lang w:val="sq-AL"/>
              </w:rPr>
            </w:pPr>
            <w:r w:rsidRPr="00ED7D22">
              <w:rPr>
                <w:szCs w:val="22"/>
                <w:lang w:val="sq-AL"/>
              </w:rPr>
              <w:t>JEAN-JACQUES MASSIMA-LANDJI</w:t>
            </w: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Arabe të</w:t>
            </w:r>
            <w:r w:rsidR="00710086" w:rsidRPr="00ED7D22">
              <w:rPr>
                <w:szCs w:val="22"/>
                <w:lang w:val="sq-AL"/>
              </w:rPr>
              <w:t xml:space="preserve"> Egji</w:t>
            </w:r>
            <w:r w:rsidRPr="00ED7D22">
              <w:rPr>
                <w:szCs w:val="22"/>
                <w:lang w:val="sq-AL"/>
              </w:rPr>
              <w:t>ptit</w:t>
            </w:r>
          </w:p>
          <w:p w:rsidR="00F11E9A" w:rsidRPr="00ED7D22" w:rsidRDefault="00F11E9A" w:rsidP="00F11E9A">
            <w:pPr>
              <w:pStyle w:val="Paragrafi0"/>
              <w:ind w:firstLine="0"/>
              <w:rPr>
                <w:szCs w:val="22"/>
                <w:lang w:val="sq-AL"/>
              </w:rPr>
            </w:pPr>
            <w:r w:rsidRPr="00ED7D22">
              <w:rPr>
                <w:szCs w:val="22"/>
                <w:lang w:val="sq-AL"/>
              </w:rPr>
              <w:t>AMRA HASHEM</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Gambias</w:t>
            </w:r>
          </w:p>
          <w:p w:rsidR="00F11E9A" w:rsidRPr="00ED7D22" w:rsidRDefault="00F11E9A" w:rsidP="00F11E9A">
            <w:pPr>
              <w:pStyle w:val="Paragrafi0"/>
              <w:ind w:firstLine="0"/>
              <w:rPr>
                <w:szCs w:val="22"/>
                <w:lang w:val="sq-AL"/>
              </w:rPr>
            </w:pPr>
            <w:r w:rsidRPr="00ED7D22">
              <w:rPr>
                <w:szCs w:val="22"/>
                <w:lang w:val="sq-AL"/>
              </w:rPr>
              <w:t>YUSUPHA DIB</w:t>
            </w:r>
            <w:r w:rsidR="00710086" w:rsidRPr="00ED7D22">
              <w:rPr>
                <w:szCs w:val="22"/>
                <w:lang w:val="sq-AL"/>
              </w:rPr>
              <w:t>B</w:t>
            </w:r>
            <w:r w:rsidRPr="00ED7D22">
              <w:rPr>
                <w:szCs w:val="22"/>
                <w:lang w:val="sq-AL"/>
              </w:rPr>
              <w:t>A</w:t>
            </w:r>
          </w:p>
          <w:p w:rsidR="00F11E9A" w:rsidRPr="00ED7D22" w:rsidRDefault="00F11E9A" w:rsidP="00F11E9A">
            <w:pPr>
              <w:pStyle w:val="Paragrafi0"/>
              <w:ind w:firstLine="0"/>
              <w:rPr>
                <w:szCs w:val="22"/>
                <w:lang w:val="sq-AL"/>
              </w:rPr>
            </w:pPr>
            <w:r w:rsidRPr="00ED7D22">
              <w:rPr>
                <w:szCs w:val="22"/>
                <w:lang w:val="sq-AL"/>
              </w:rPr>
              <w:t>YANKUBA TOURE</w:t>
            </w:r>
          </w:p>
          <w:p w:rsidR="00F11E9A" w:rsidRPr="00ED7D22" w:rsidRDefault="00F11E9A" w:rsidP="00F11E9A">
            <w:pPr>
              <w:pStyle w:val="Paragrafi0"/>
              <w:ind w:firstLine="0"/>
              <w:rPr>
                <w:szCs w:val="22"/>
                <w:lang w:val="sq-AL"/>
              </w:rPr>
            </w:pPr>
            <w:r w:rsidRPr="00ED7D22">
              <w:rPr>
                <w:szCs w:val="22"/>
                <w:lang w:val="sq-AL"/>
              </w:rPr>
              <w:t>OMAR P.NDOU</w:t>
            </w:r>
          </w:p>
          <w:p w:rsidR="00F11E9A" w:rsidRPr="00ED7D22" w:rsidRDefault="00F11E9A" w:rsidP="00F11E9A">
            <w:pPr>
              <w:pStyle w:val="Paragrafi0"/>
              <w:ind w:firstLine="0"/>
              <w:rPr>
                <w:szCs w:val="22"/>
                <w:lang w:val="sq-AL"/>
              </w:rPr>
            </w:pPr>
            <w:r w:rsidRPr="00ED7D22">
              <w:rPr>
                <w:szCs w:val="22"/>
                <w:lang w:val="sq-AL"/>
              </w:rPr>
              <w:t>PHODAY SISAY</w:t>
            </w:r>
          </w:p>
          <w:p w:rsidR="00F11E9A" w:rsidRPr="00ED7D22" w:rsidRDefault="00F11E9A" w:rsidP="00F11E9A">
            <w:pPr>
              <w:pStyle w:val="Paragrafi0"/>
              <w:ind w:firstLine="0"/>
              <w:rPr>
                <w:szCs w:val="22"/>
                <w:lang w:val="sq-AL"/>
              </w:rPr>
            </w:pPr>
            <w:r w:rsidRPr="00ED7D22">
              <w:rPr>
                <w:szCs w:val="22"/>
                <w:lang w:val="sq-AL"/>
              </w:rPr>
              <w:t>EBOY CEESAY</w:t>
            </w:r>
          </w:p>
          <w:p w:rsidR="00F11E9A" w:rsidRPr="00ED7D22" w:rsidRDefault="00F11E9A" w:rsidP="00F11E9A">
            <w:pPr>
              <w:pStyle w:val="Paragrafi0"/>
              <w:ind w:firstLine="0"/>
              <w:rPr>
                <w:szCs w:val="22"/>
                <w:lang w:val="sq-AL"/>
              </w:rPr>
            </w:pPr>
            <w:r w:rsidRPr="00ED7D22">
              <w:rPr>
                <w:szCs w:val="22"/>
                <w:lang w:val="sq-AL"/>
              </w:rPr>
              <w:t>EBRIMA BANDEH</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Salvadorit</w:t>
            </w:r>
          </w:p>
          <w:p w:rsidR="00F11E9A" w:rsidRPr="00ED7D22" w:rsidRDefault="00F11E9A" w:rsidP="00F11E9A">
            <w:pPr>
              <w:pStyle w:val="Paragrafi0"/>
              <w:ind w:firstLine="0"/>
              <w:rPr>
                <w:szCs w:val="22"/>
                <w:lang w:val="sq-AL"/>
              </w:rPr>
            </w:pPr>
            <w:r w:rsidRPr="00ED7D22">
              <w:rPr>
                <w:szCs w:val="22"/>
                <w:lang w:val="sq-AL"/>
              </w:rPr>
              <w:t>MIGUEL ANGEL ALCAINE</w:t>
            </w:r>
          </w:p>
          <w:p w:rsidR="00F11E9A" w:rsidRPr="00ED7D22" w:rsidRDefault="00F11E9A" w:rsidP="00F11E9A">
            <w:pPr>
              <w:pStyle w:val="Paragrafi0"/>
              <w:ind w:firstLine="0"/>
              <w:rPr>
                <w:szCs w:val="22"/>
                <w:lang w:val="sq-AL"/>
              </w:rPr>
            </w:pPr>
            <w:r w:rsidRPr="00ED7D22">
              <w:rPr>
                <w:szCs w:val="22"/>
                <w:lang w:val="sq-AL"/>
              </w:rPr>
              <w:t>SAUL VASQUEZ GONZALES</w:t>
            </w:r>
          </w:p>
        </w:tc>
        <w:tc>
          <w:tcPr>
            <w:tcW w:w="4644" w:type="dxa"/>
          </w:tcPr>
          <w:p w:rsidR="00F11E9A" w:rsidRPr="00ED7D22" w:rsidRDefault="00F11E9A" w:rsidP="00F11E9A">
            <w:pPr>
              <w:pStyle w:val="Paragrafi0"/>
              <w:ind w:firstLine="0"/>
              <w:rPr>
                <w:szCs w:val="22"/>
                <w:lang w:val="sq-AL"/>
              </w:rPr>
            </w:pPr>
            <w:r w:rsidRPr="00ED7D22">
              <w:rPr>
                <w:szCs w:val="22"/>
                <w:lang w:val="sq-AL"/>
              </w:rPr>
              <w:t>Për Gjeorgjinë</w:t>
            </w:r>
          </w:p>
          <w:p w:rsidR="00F11E9A" w:rsidRPr="00ED7D22" w:rsidRDefault="00F11E9A" w:rsidP="00F11E9A">
            <w:pPr>
              <w:pStyle w:val="Paragrafi0"/>
              <w:ind w:firstLine="0"/>
              <w:rPr>
                <w:szCs w:val="22"/>
                <w:lang w:val="sq-AL"/>
              </w:rPr>
            </w:pPr>
            <w:r w:rsidRPr="00ED7D22">
              <w:rPr>
                <w:szCs w:val="22"/>
                <w:lang w:val="sq-AL"/>
              </w:rPr>
              <w:t>DAVID TSIKLAURI</w:t>
            </w:r>
          </w:p>
          <w:p w:rsidR="00F11E9A" w:rsidRPr="00ED7D22" w:rsidRDefault="00F11E9A" w:rsidP="00F11E9A">
            <w:pPr>
              <w:pStyle w:val="Paragrafi0"/>
              <w:ind w:firstLine="0"/>
              <w:rPr>
                <w:szCs w:val="22"/>
                <w:lang w:val="sq-AL"/>
              </w:rPr>
            </w:pPr>
            <w:r w:rsidRPr="00ED7D22">
              <w:rPr>
                <w:szCs w:val="22"/>
                <w:lang w:val="sq-AL"/>
              </w:rPr>
              <w:t>MIKHEIL GOTOSHIA</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Emiratet e Bashkuar</w:t>
            </w:r>
            <w:r w:rsidR="00710086" w:rsidRPr="00ED7D22">
              <w:rPr>
                <w:szCs w:val="22"/>
                <w:lang w:val="sq-AL"/>
              </w:rPr>
              <w:t>a</w:t>
            </w:r>
            <w:r w:rsidRPr="00ED7D22">
              <w:rPr>
                <w:szCs w:val="22"/>
                <w:lang w:val="sq-AL"/>
              </w:rPr>
              <w:t xml:space="preserve"> Arabe</w:t>
            </w:r>
          </w:p>
          <w:p w:rsidR="00F11E9A" w:rsidRPr="00ED7D22" w:rsidRDefault="00F11E9A" w:rsidP="00F11E9A">
            <w:pPr>
              <w:pStyle w:val="Paragrafi0"/>
              <w:ind w:firstLine="0"/>
              <w:rPr>
                <w:szCs w:val="22"/>
                <w:lang w:val="sq-AL"/>
              </w:rPr>
            </w:pPr>
            <w:r w:rsidRPr="00ED7D22">
              <w:rPr>
                <w:szCs w:val="22"/>
                <w:lang w:val="sq-AL"/>
              </w:rPr>
              <w:t>TARIQ AL AWADHI</w:t>
            </w:r>
          </w:p>
          <w:p w:rsidR="00F11E9A" w:rsidRPr="00ED7D22" w:rsidRDefault="00F11E9A" w:rsidP="00F11E9A">
            <w:pPr>
              <w:pStyle w:val="Paragrafi0"/>
              <w:ind w:firstLine="0"/>
              <w:rPr>
                <w:szCs w:val="22"/>
                <w:lang w:val="sq-AL"/>
              </w:rPr>
            </w:pPr>
            <w:r w:rsidRPr="00ED7D22">
              <w:rPr>
                <w:szCs w:val="22"/>
                <w:lang w:val="sq-AL"/>
              </w:rPr>
              <w:t>ABDULRIDA ASKER</w:t>
            </w:r>
          </w:p>
          <w:p w:rsidR="00F11E9A" w:rsidRPr="00ED7D22" w:rsidRDefault="00F11E9A" w:rsidP="00F11E9A">
            <w:pPr>
              <w:pStyle w:val="Paragrafi0"/>
              <w:ind w:firstLine="0"/>
              <w:rPr>
                <w:szCs w:val="22"/>
                <w:lang w:val="sq-AL"/>
              </w:rPr>
            </w:pPr>
            <w:r w:rsidRPr="00ED7D22">
              <w:rPr>
                <w:szCs w:val="22"/>
                <w:lang w:val="sq-AL"/>
              </w:rPr>
              <w:t>ABDULAZIZ BAWAZEER</w:t>
            </w:r>
          </w:p>
        </w:tc>
        <w:tc>
          <w:tcPr>
            <w:tcW w:w="4644" w:type="dxa"/>
          </w:tcPr>
          <w:p w:rsidR="00F11E9A" w:rsidRPr="00ED7D22" w:rsidRDefault="00F11E9A" w:rsidP="00F11E9A">
            <w:pPr>
              <w:pStyle w:val="Paragrafi0"/>
              <w:ind w:firstLine="0"/>
              <w:rPr>
                <w:szCs w:val="22"/>
                <w:lang w:val="sq-AL"/>
              </w:rPr>
            </w:pPr>
            <w:r w:rsidRPr="00ED7D22">
              <w:rPr>
                <w:szCs w:val="22"/>
                <w:lang w:val="sq-AL"/>
              </w:rPr>
              <w:t>Për Ganën</w:t>
            </w:r>
          </w:p>
          <w:p w:rsidR="00F11E9A" w:rsidRPr="00ED7D22" w:rsidRDefault="00F11E9A" w:rsidP="00F11E9A">
            <w:pPr>
              <w:pStyle w:val="Paragrafi0"/>
              <w:ind w:firstLine="0"/>
              <w:rPr>
                <w:szCs w:val="22"/>
                <w:lang w:val="sq-AL"/>
              </w:rPr>
            </w:pPr>
            <w:r w:rsidRPr="00ED7D22">
              <w:rPr>
                <w:szCs w:val="22"/>
                <w:lang w:val="sq-AL"/>
              </w:rPr>
              <w:t>BENJAMIN AGGERY NTIM</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Ekuadorin</w:t>
            </w:r>
          </w:p>
          <w:p w:rsidR="00F11E9A" w:rsidRPr="00ED7D22" w:rsidRDefault="00F11E9A" w:rsidP="00F11E9A">
            <w:pPr>
              <w:pStyle w:val="Paragrafi0"/>
              <w:ind w:firstLine="0"/>
              <w:rPr>
                <w:szCs w:val="22"/>
                <w:lang w:val="sq-AL"/>
              </w:rPr>
            </w:pPr>
            <w:r w:rsidRPr="00ED7D22">
              <w:rPr>
                <w:szCs w:val="22"/>
                <w:lang w:val="sq-AL"/>
              </w:rPr>
              <w:t>JOSE VIVANCO ARIAS</w:t>
            </w:r>
          </w:p>
          <w:p w:rsidR="00F11E9A" w:rsidRPr="00ED7D22" w:rsidRDefault="00F11E9A" w:rsidP="00F11E9A">
            <w:pPr>
              <w:pStyle w:val="Paragrafi0"/>
              <w:ind w:firstLine="0"/>
              <w:rPr>
                <w:szCs w:val="22"/>
                <w:lang w:val="sq-AL"/>
              </w:rPr>
            </w:pPr>
            <w:r w:rsidRPr="00ED7D22">
              <w:rPr>
                <w:szCs w:val="22"/>
                <w:lang w:val="sq-AL"/>
              </w:rPr>
              <w:t>GERMAN CELLERI</w:t>
            </w:r>
          </w:p>
        </w:tc>
        <w:tc>
          <w:tcPr>
            <w:tcW w:w="4644" w:type="dxa"/>
          </w:tcPr>
          <w:p w:rsidR="00F11E9A" w:rsidRPr="00ED7D22" w:rsidRDefault="00F11E9A" w:rsidP="00F11E9A">
            <w:pPr>
              <w:pStyle w:val="Paragrafi0"/>
              <w:ind w:firstLine="0"/>
              <w:rPr>
                <w:szCs w:val="22"/>
                <w:lang w:val="sq-AL"/>
              </w:rPr>
            </w:pPr>
            <w:r w:rsidRPr="00ED7D22">
              <w:rPr>
                <w:szCs w:val="22"/>
                <w:lang w:val="sq-AL"/>
              </w:rPr>
              <w:t>Për Greqinë</w:t>
            </w:r>
          </w:p>
          <w:p w:rsidR="00F11E9A" w:rsidRPr="00ED7D22" w:rsidRDefault="00F11E9A" w:rsidP="00F11E9A">
            <w:pPr>
              <w:pStyle w:val="Paragrafi0"/>
              <w:ind w:firstLine="0"/>
              <w:rPr>
                <w:szCs w:val="22"/>
                <w:lang w:val="sq-AL"/>
              </w:rPr>
            </w:pPr>
            <w:r w:rsidRPr="00ED7D22">
              <w:rPr>
                <w:szCs w:val="22"/>
                <w:lang w:val="sq-AL"/>
              </w:rPr>
              <w:t>NISSIM BENMAYOR</w:t>
            </w:r>
          </w:p>
          <w:p w:rsidR="00F11E9A" w:rsidRPr="00ED7D22" w:rsidRDefault="00F11E9A" w:rsidP="00F11E9A">
            <w:pPr>
              <w:pStyle w:val="Paragrafi0"/>
              <w:ind w:firstLine="0"/>
              <w:rPr>
                <w:szCs w:val="22"/>
                <w:lang w:val="sq-AL"/>
              </w:rPr>
            </w:pPr>
            <w:r w:rsidRPr="00ED7D22">
              <w:rPr>
                <w:szCs w:val="22"/>
                <w:lang w:val="sq-AL"/>
              </w:rPr>
              <w:t>VASSILIS CASSAPOGLOU</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Spanjën</w:t>
            </w:r>
          </w:p>
          <w:p w:rsidR="00F11E9A" w:rsidRPr="00ED7D22" w:rsidRDefault="00F11E9A" w:rsidP="00F11E9A">
            <w:pPr>
              <w:pStyle w:val="Paragrafi0"/>
              <w:ind w:firstLine="0"/>
              <w:rPr>
                <w:szCs w:val="22"/>
                <w:lang w:val="sq-AL"/>
              </w:rPr>
            </w:pPr>
            <w:r w:rsidRPr="00ED7D22">
              <w:rPr>
                <w:szCs w:val="22"/>
                <w:lang w:val="sq-AL"/>
              </w:rPr>
              <w:t>LUIS SANZ GADEA</w:t>
            </w:r>
          </w:p>
          <w:p w:rsidR="00F11E9A" w:rsidRPr="00ED7D22" w:rsidRDefault="00F11E9A" w:rsidP="00F11E9A">
            <w:pPr>
              <w:pStyle w:val="Paragrafi0"/>
              <w:ind w:firstLine="0"/>
              <w:rPr>
                <w:szCs w:val="22"/>
                <w:lang w:val="sq-AL"/>
              </w:rPr>
            </w:pPr>
            <w:r w:rsidRPr="00ED7D22">
              <w:rPr>
                <w:szCs w:val="22"/>
                <w:lang w:val="sq-AL"/>
              </w:rPr>
              <w:t>BLANCA GONZALES GONZALES</w:t>
            </w:r>
          </w:p>
          <w:p w:rsidR="00F11E9A" w:rsidRPr="00ED7D22" w:rsidRDefault="00F11E9A" w:rsidP="00F11E9A">
            <w:pPr>
              <w:pStyle w:val="Paragrafi0"/>
              <w:ind w:firstLine="0"/>
              <w:rPr>
                <w:szCs w:val="22"/>
                <w:lang w:val="sq-AL"/>
              </w:rPr>
            </w:pPr>
            <w:r w:rsidRPr="00ED7D22">
              <w:rPr>
                <w:szCs w:val="22"/>
                <w:lang w:val="sq-AL"/>
              </w:rPr>
              <w:t>MANUEL ZARAGOZA MIFSUD</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Guatemalës</w:t>
            </w:r>
          </w:p>
          <w:p w:rsidR="00F11E9A" w:rsidRPr="00ED7D22" w:rsidRDefault="00F11E9A" w:rsidP="00F11E9A">
            <w:pPr>
              <w:pStyle w:val="Paragrafi0"/>
              <w:ind w:firstLine="0"/>
              <w:rPr>
                <w:szCs w:val="22"/>
                <w:lang w:val="sq-AL"/>
              </w:rPr>
            </w:pPr>
            <w:r w:rsidRPr="00ED7D22">
              <w:rPr>
                <w:szCs w:val="22"/>
                <w:lang w:val="sq-AL"/>
              </w:rPr>
              <w:t>OSCAR CHINCILLA GUZMAN</w:t>
            </w:r>
          </w:p>
          <w:p w:rsidR="00F11E9A" w:rsidRPr="00ED7D22" w:rsidRDefault="00F11E9A" w:rsidP="00F11E9A">
            <w:pPr>
              <w:pStyle w:val="Paragrafi0"/>
              <w:ind w:firstLine="0"/>
              <w:rPr>
                <w:szCs w:val="22"/>
                <w:lang w:val="sq-AL"/>
              </w:rPr>
            </w:pPr>
            <w:r w:rsidRPr="00ED7D22">
              <w:rPr>
                <w:szCs w:val="22"/>
                <w:lang w:val="sq-AL"/>
              </w:rPr>
              <w:t>IBRAHIMA KENDA SOUARE</w:t>
            </w:r>
          </w:p>
          <w:p w:rsidR="00F11E9A" w:rsidRPr="00ED7D22" w:rsidRDefault="00F11E9A" w:rsidP="00F11E9A">
            <w:pPr>
              <w:pStyle w:val="Paragrafi0"/>
              <w:ind w:firstLine="0"/>
              <w:rPr>
                <w:szCs w:val="22"/>
                <w:lang w:val="sq-AL"/>
              </w:rPr>
            </w:pPr>
            <w:r w:rsidRPr="00ED7D22">
              <w:rPr>
                <w:szCs w:val="22"/>
                <w:lang w:val="sq-AL"/>
              </w:rPr>
              <w:t>HABIB TALL</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Estonisë</w:t>
            </w:r>
          </w:p>
          <w:p w:rsidR="00F11E9A" w:rsidRPr="00ED7D22" w:rsidRDefault="00F11E9A" w:rsidP="00F11E9A">
            <w:pPr>
              <w:pStyle w:val="Paragrafi0"/>
              <w:ind w:firstLine="0"/>
              <w:rPr>
                <w:szCs w:val="22"/>
                <w:lang w:val="sq-AL"/>
              </w:rPr>
            </w:pPr>
            <w:r w:rsidRPr="00ED7D22">
              <w:rPr>
                <w:szCs w:val="22"/>
                <w:lang w:val="sq-AL"/>
              </w:rPr>
              <w:t>TONU NIRK</w:t>
            </w:r>
          </w:p>
        </w:tc>
        <w:tc>
          <w:tcPr>
            <w:tcW w:w="4644" w:type="dxa"/>
          </w:tcPr>
          <w:p w:rsidR="00F11E9A" w:rsidRPr="00ED7D22" w:rsidRDefault="00F11E9A" w:rsidP="00F11E9A">
            <w:pPr>
              <w:pStyle w:val="Paragrafi0"/>
              <w:ind w:firstLine="0"/>
              <w:rPr>
                <w:szCs w:val="22"/>
                <w:lang w:val="sq-AL"/>
              </w:rPr>
            </w:pPr>
            <w:r w:rsidRPr="00ED7D22">
              <w:rPr>
                <w:szCs w:val="22"/>
                <w:lang w:val="sq-AL"/>
              </w:rPr>
              <w:t>Për Xhamajkën</w:t>
            </w:r>
          </w:p>
          <w:p w:rsidR="00F11E9A" w:rsidRPr="00ED7D22" w:rsidRDefault="00F11E9A" w:rsidP="00F11E9A">
            <w:pPr>
              <w:pStyle w:val="Paragrafi0"/>
              <w:ind w:firstLine="0"/>
              <w:rPr>
                <w:szCs w:val="22"/>
                <w:lang w:val="sq-AL"/>
              </w:rPr>
            </w:pPr>
            <w:r w:rsidRPr="00ED7D22">
              <w:rPr>
                <w:szCs w:val="22"/>
                <w:lang w:val="sq-AL"/>
              </w:rPr>
              <w:t>J. PAUL MORGAN</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Shtetet e Bashkuara të Amerikës</w:t>
            </w:r>
          </w:p>
          <w:p w:rsidR="00F11E9A" w:rsidRPr="00ED7D22" w:rsidRDefault="00F11E9A" w:rsidP="00F11E9A">
            <w:pPr>
              <w:pStyle w:val="Paragrafi0"/>
              <w:ind w:firstLine="0"/>
              <w:rPr>
                <w:szCs w:val="22"/>
                <w:lang w:val="sq-AL"/>
              </w:rPr>
            </w:pPr>
            <w:r w:rsidRPr="00ED7D22">
              <w:rPr>
                <w:szCs w:val="22"/>
                <w:lang w:val="sq-AL"/>
              </w:rPr>
              <w:t>DAVID A.GROSS</w:t>
            </w:r>
          </w:p>
          <w:p w:rsidR="00F11E9A" w:rsidRPr="00ED7D22" w:rsidRDefault="00F11E9A" w:rsidP="00F11E9A">
            <w:pPr>
              <w:pStyle w:val="Paragrafi0"/>
              <w:ind w:firstLine="0"/>
              <w:rPr>
                <w:szCs w:val="22"/>
                <w:lang w:val="sq-AL"/>
              </w:rPr>
            </w:pPr>
            <w:r w:rsidRPr="00ED7D22">
              <w:rPr>
                <w:szCs w:val="22"/>
                <w:lang w:val="sq-AL"/>
              </w:rPr>
              <w:t>RICHARD C.BEAIRD</w:t>
            </w:r>
          </w:p>
        </w:tc>
        <w:tc>
          <w:tcPr>
            <w:tcW w:w="4644" w:type="dxa"/>
          </w:tcPr>
          <w:p w:rsidR="00F11E9A" w:rsidRPr="00ED7D22" w:rsidRDefault="00F11E9A" w:rsidP="00F11E9A">
            <w:pPr>
              <w:pStyle w:val="Paragrafi0"/>
              <w:ind w:firstLine="0"/>
              <w:rPr>
                <w:szCs w:val="22"/>
                <w:lang w:val="sq-AL"/>
              </w:rPr>
            </w:pPr>
            <w:r w:rsidRPr="00ED7D22">
              <w:rPr>
                <w:szCs w:val="22"/>
                <w:lang w:val="sq-AL"/>
              </w:rPr>
              <w:t>Për Japoninë</w:t>
            </w:r>
          </w:p>
          <w:p w:rsidR="00F11E9A" w:rsidRPr="00ED7D22" w:rsidRDefault="00F11E9A" w:rsidP="00F11E9A">
            <w:pPr>
              <w:pStyle w:val="Paragrafi0"/>
              <w:ind w:firstLine="0"/>
              <w:rPr>
                <w:szCs w:val="22"/>
                <w:lang w:val="sq-AL"/>
              </w:rPr>
            </w:pPr>
            <w:r w:rsidRPr="00ED7D22">
              <w:rPr>
                <w:szCs w:val="22"/>
                <w:lang w:val="sq-AL"/>
              </w:rPr>
              <w:t>TOMOYUKI ABE</w:t>
            </w:r>
          </w:p>
        </w:tc>
      </w:tr>
      <w:tr w:rsidR="00F11E9A" w:rsidRPr="00ED7D22">
        <w:tc>
          <w:tcPr>
            <w:tcW w:w="4643" w:type="dxa"/>
          </w:tcPr>
          <w:p w:rsidR="007F1A23" w:rsidRPr="00ED7D22" w:rsidRDefault="007F1A23"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Guinesë</w:t>
            </w:r>
          </w:p>
          <w:p w:rsidR="00F11E9A" w:rsidRPr="00ED7D22" w:rsidRDefault="00F11E9A" w:rsidP="00F11E9A">
            <w:pPr>
              <w:pStyle w:val="Paragrafi0"/>
              <w:ind w:firstLine="0"/>
              <w:rPr>
                <w:szCs w:val="22"/>
                <w:lang w:val="sq-AL"/>
              </w:rPr>
            </w:pPr>
            <w:r w:rsidRPr="00ED7D22">
              <w:rPr>
                <w:szCs w:val="22"/>
                <w:lang w:val="sq-AL"/>
              </w:rPr>
              <w:t>ALPHA OUMAR BALDE</w:t>
            </w:r>
          </w:p>
          <w:p w:rsidR="00F11E9A" w:rsidRPr="00ED7D22" w:rsidRDefault="00F11E9A" w:rsidP="00F11E9A">
            <w:pPr>
              <w:pStyle w:val="Paragrafi0"/>
              <w:ind w:firstLine="0"/>
              <w:rPr>
                <w:szCs w:val="22"/>
                <w:lang w:val="sq-AL"/>
              </w:rPr>
            </w:pPr>
            <w:r w:rsidRPr="00ED7D22">
              <w:rPr>
                <w:szCs w:val="22"/>
                <w:lang w:val="sq-AL"/>
              </w:rPr>
              <w:t>MAMADOU DIOULDE SOU</w:t>
            </w:r>
          </w:p>
          <w:p w:rsidR="00F11E9A" w:rsidRPr="00ED7D22" w:rsidRDefault="00F11E9A" w:rsidP="00F11E9A">
            <w:pPr>
              <w:pStyle w:val="Paragrafi0"/>
              <w:ind w:firstLine="0"/>
              <w:rPr>
                <w:szCs w:val="22"/>
                <w:lang w:val="sq-AL"/>
              </w:rPr>
            </w:pPr>
            <w:r w:rsidRPr="00ED7D22">
              <w:rPr>
                <w:szCs w:val="22"/>
                <w:lang w:val="sq-AL"/>
              </w:rPr>
              <w:t>MOHAMED SYLLA</w:t>
            </w:r>
          </w:p>
          <w:p w:rsidR="00F11E9A" w:rsidRPr="00ED7D22" w:rsidRDefault="00F11E9A" w:rsidP="00F11E9A">
            <w:pPr>
              <w:pStyle w:val="Paragrafi0"/>
              <w:ind w:firstLine="0"/>
              <w:rPr>
                <w:szCs w:val="22"/>
                <w:lang w:val="sq-AL"/>
              </w:rPr>
            </w:pPr>
            <w:r w:rsidRPr="00ED7D22">
              <w:rPr>
                <w:szCs w:val="22"/>
                <w:lang w:val="sq-AL"/>
              </w:rPr>
              <w:t>ABDOULAYE KEBE</w:t>
            </w:r>
          </w:p>
        </w:tc>
        <w:tc>
          <w:tcPr>
            <w:tcW w:w="4644" w:type="dxa"/>
          </w:tcPr>
          <w:p w:rsidR="00F11E9A" w:rsidRPr="00ED7D22" w:rsidRDefault="00F11E9A" w:rsidP="00F11E9A">
            <w:pPr>
              <w:pStyle w:val="Paragrafi0"/>
              <w:ind w:firstLine="0"/>
              <w:rPr>
                <w:szCs w:val="22"/>
                <w:lang w:val="sq-AL"/>
              </w:rPr>
            </w:pPr>
            <w:r w:rsidRPr="00ED7D22">
              <w:rPr>
                <w:szCs w:val="22"/>
                <w:lang w:val="sq-AL"/>
              </w:rPr>
              <w:t>Për Mbretërinë Hashemite të Jordanisë</w:t>
            </w:r>
          </w:p>
          <w:p w:rsidR="00F11E9A" w:rsidRPr="00ED7D22" w:rsidRDefault="00F11E9A" w:rsidP="00F11E9A">
            <w:pPr>
              <w:pStyle w:val="Paragrafi0"/>
              <w:ind w:firstLine="0"/>
              <w:rPr>
                <w:szCs w:val="22"/>
                <w:lang w:val="sq-AL"/>
              </w:rPr>
            </w:pPr>
            <w:r w:rsidRPr="00ED7D22">
              <w:rPr>
                <w:szCs w:val="22"/>
                <w:lang w:val="sq-AL"/>
              </w:rPr>
              <w:t>AFRAM JAMAL-DENIAN</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Guinesë Ekuatoriale</w:t>
            </w:r>
          </w:p>
          <w:p w:rsidR="00F11E9A" w:rsidRPr="00ED7D22" w:rsidRDefault="00F11E9A" w:rsidP="00F11E9A">
            <w:pPr>
              <w:pStyle w:val="Paragrafi0"/>
              <w:ind w:firstLine="0"/>
              <w:rPr>
                <w:szCs w:val="22"/>
                <w:lang w:val="sq-AL"/>
              </w:rPr>
            </w:pPr>
            <w:r w:rsidRPr="00ED7D22">
              <w:rPr>
                <w:szCs w:val="22"/>
                <w:lang w:val="sq-AL"/>
              </w:rPr>
              <w:t>MELCHOR EFUA MOKUIY</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Kenias</w:t>
            </w:r>
          </w:p>
          <w:p w:rsidR="00F11E9A" w:rsidRPr="00ED7D22" w:rsidRDefault="00F11E9A" w:rsidP="00F11E9A">
            <w:pPr>
              <w:pStyle w:val="Paragrafi0"/>
              <w:ind w:firstLine="0"/>
              <w:rPr>
                <w:szCs w:val="22"/>
                <w:lang w:val="sq-AL"/>
              </w:rPr>
            </w:pPr>
            <w:r w:rsidRPr="00ED7D22">
              <w:rPr>
                <w:szCs w:val="22"/>
                <w:lang w:val="sq-AL"/>
              </w:rPr>
              <w:t>BITANGE NDEMO</w:t>
            </w:r>
          </w:p>
          <w:p w:rsidR="00F11E9A" w:rsidRPr="00ED7D22" w:rsidRDefault="00F11E9A" w:rsidP="00F11E9A">
            <w:pPr>
              <w:pStyle w:val="Paragrafi0"/>
              <w:ind w:firstLine="0"/>
              <w:rPr>
                <w:szCs w:val="22"/>
                <w:lang w:val="sq-AL"/>
              </w:rPr>
            </w:pPr>
            <w:r w:rsidRPr="00ED7D22">
              <w:rPr>
                <w:szCs w:val="22"/>
                <w:lang w:val="sq-AL"/>
              </w:rPr>
              <w:t>FELIX MUGABE</w:t>
            </w:r>
          </w:p>
          <w:p w:rsidR="00F11E9A" w:rsidRPr="00ED7D22" w:rsidRDefault="00F11E9A" w:rsidP="00F11E9A">
            <w:pPr>
              <w:pStyle w:val="Paragrafi0"/>
              <w:ind w:firstLine="0"/>
              <w:rPr>
                <w:szCs w:val="22"/>
                <w:lang w:val="sq-AL"/>
              </w:rPr>
            </w:pPr>
            <w:r w:rsidRPr="00ED7D22">
              <w:rPr>
                <w:szCs w:val="22"/>
                <w:lang w:val="sq-AL"/>
              </w:rPr>
              <w:t>JOHN OMO</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Islandën</w:t>
            </w:r>
          </w:p>
          <w:p w:rsidR="00F11E9A" w:rsidRPr="00ED7D22" w:rsidRDefault="00F11E9A" w:rsidP="00F11E9A">
            <w:pPr>
              <w:pStyle w:val="Paragrafi0"/>
              <w:ind w:firstLine="0"/>
              <w:rPr>
                <w:szCs w:val="22"/>
                <w:lang w:val="sq-AL"/>
              </w:rPr>
            </w:pPr>
            <w:r w:rsidRPr="00ED7D22">
              <w:rPr>
                <w:szCs w:val="22"/>
                <w:lang w:val="sq-AL"/>
              </w:rPr>
              <w:t>ARI JOHANNSSON</w:t>
            </w:r>
          </w:p>
        </w:tc>
        <w:tc>
          <w:tcPr>
            <w:tcW w:w="4644" w:type="dxa"/>
          </w:tcPr>
          <w:p w:rsidR="00F11E9A" w:rsidRPr="00ED7D22" w:rsidRDefault="00F11E9A" w:rsidP="00F11E9A">
            <w:pPr>
              <w:pStyle w:val="Paragrafi0"/>
              <w:ind w:firstLine="0"/>
              <w:rPr>
                <w:szCs w:val="22"/>
                <w:lang w:val="sq-AL"/>
              </w:rPr>
            </w:pPr>
            <w:r w:rsidRPr="00ED7D22">
              <w:rPr>
                <w:szCs w:val="22"/>
                <w:lang w:val="sq-AL"/>
              </w:rPr>
              <w:t>Për shtetin e Kuvaitit</w:t>
            </w:r>
          </w:p>
          <w:p w:rsidR="00F11E9A" w:rsidRPr="00ED7D22" w:rsidRDefault="00F11E9A" w:rsidP="00F11E9A">
            <w:pPr>
              <w:pStyle w:val="Paragrafi0"/>
              <w:ind w:firstLine="0"/>
              <w:rPr>
                <w:szCs w:val="22"/>
                <w:lang w:val="sq-AL"/>
              </w:rPr>
            </w:pPr>
            <w:r w:rsidRPr="00ED7D22">
              <w:rPr>
                <w:szCs w:val="22"/>
                <w:lang w:val="sq-AL"/>
              </w:rPr>
              <w:t>HAMEED ALQATTAN</w:t>
            </w:r>
          </w:p>
          <w:p w:rsidR="00F11E9A" w:rsidRPr="00ED7D22" w:rsidRDefault="00F11E9A" w:rsidP="00F11E9A">
            <w:pPr>
              <w:pStyle w:val="Paragrafi0"/>
              <w:ind w:firstLine="0"/>
              <w:rPr>
                <w:szCs w:val="22"/>
                <w:lang w:val="sq-AL"/>
              </w:rPr>
            </w:pPr>
            <w:r w:rsidRPr="00ED7D22">
              <w:rPr>
                <w:szCs w:val="22"/>
                <w:lang w:val="sq-AL"/>
              </w:rPr>
              <w:t>HEND AL MASOUD</w:t>
            </w:r>
          </w:p>
          <w:p w:rsidR="00F11E9A" w:rsidRPr="00ED7D22" w:rsidRDefault="00F11E9A" w:rsidP="00F11E9A">
            <w:pPr>
              <w:pStyle w:val="Paragrafi0"/>
              <w:ind w:firstLine="0"/>
              <w:rPr>
                <w:szCs w:val="22"/>
                <w:lang w:val="sq-AL"/>
              </w:rPr>
            </w:pPr>
            <w:r w:rsidRPr="00ED7D22">
              <w:rPr>
                <w:szCs w:val="22"/>
                <w:lang w:val="sq-AL"/>
              </w:rPr>
              <w:t>SALEH KHALAF</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Hondurasit</w:t>
            </w:r>
          </w:p>
          <w:p w:rsidR="00F11E9A" w:rsidRPr="00ED7D22" w:rsidRDefault="00F11E9A" w:rsidP="00F11E9A">
            <w:pPr>
              <w:pStyle w:val="Paragrafi0"/>
              <w:ind w:firstLine="0"/>
              <w:rPr>
                <w:szCs w:val="22"/>
                <w:lang w:val="sq-AL"/>
              </w:rPr>
            </w:pPr>
            <w:r w:rsidRPr="00ED7D22">
              <w:rPr>
                <w:szCs w:val="22"/>
                <w:lang w:val="sq-AL"/>
              </w:rPr>
              <w:t>JOSE MIGUEL PAZ IZAGUIRRE</w:t>
            </w:r>
          </w:p>
        </w:tc>
        <w:tc>
          <w:tcPr>
            <w:tcW w:w="4644" w:type="dxa"/>
          </w:tcPr>
          <w:p w:rsidR="00F11E9A" w:rsidRPr="00ED7D22" w:rsidRDefault="00F11E9A" w:rsidP="00F11E9A">
            <w:pPr>
              <w:pStyle w:val="Paragrafi0"/>
              <w:ind w:firstLine="0"/>
              <w:jc w:val="left"/>
              <w:rPr>
                <w:szCs w:val="22"/>
                <w:lang w:val="sq-AL"/>
              </w:rPr>
            </w:pPr>
            <w:r w:rsidRPr="00ED7D22">
              <w:rPr>
                <w:szCs w:val="22"/>
                <w:lang w:val="sq-AL"/>
              </w:rPr>
              <w:t>Për Republikën Popullore Demokratike të Laosit</w:t>
            </w:r>
          </w:p>
          <w:p w:rsidR="00F11E9A" w:rsidRPr="00ED7D22" w:rsidRDefault="00F11E9A" w:rsidP="00F11E9A">
            <w:pPr>
              <w:pStyle w:val="Paragrafi0"/>
              <w:ind w:firstLine="0"/>
              <w:rPr>
                <w:szCs w:val="22"/>
                <w:lang w:val="sq-AL"/>
              </w:rPr>
            </w:pPr>
            <w:r w:rsidRPr="00ED7D22">
              <w:rPr>
                <w:szCs w:val="22"/>
                <w:lang w:val="sq-AL"/>
              </w:rPr>
              <w:t>PHOMMATANSY PALAMI</w:t>
            </w:r>
          </w:p>
        </w:tc>
      </w:tr>
      <w:tr w:rsidR="00E1501A" w:rsidRPr="00ED7D22">
        <w:tc>
          <w:tcPr>
            <w:tcW w:w="4643" w:type="dxa"/>
          </w:tcPr>
          <w:p w:rsidR="00E1501A" w:rsidRPr="00ED7D22" w:rsidRDefault="00E1501A" w:rsidP="00F11E9A">
            <w:pPr>
              <w:pStyle w:val="Paragrafi0"/>
              <w:ind w:firstLine="0"/>
              <w:rPr>
                <w:szCs w:val="22"/>
                <w:lang w:val="sq-AL"/>
              </w:rPr>
            </w:pPr>
          </w:p>
          <w:p w:rsidR="00E1501A" w:rsidRPr="00ED7D22" w:rsidRDefault="00E1501A" w:rsidP="00F11E9A">
            <w:pPr>
              <w:pStyle w:val="Paragrafi0"/>
              <w:ind w:firstLine="0"/>
              <w:rPr>
                <w:szCs w:val="22"/>
                <w:lang w:val="sq-AL"/>
              </w:rPr>
            </w:pPr>
          </w:p>
        </w:tc>
        <w:tc>
          <w:tcPr>
            <w:tcW w:w="4644" w:type="dxa"/>
          </w:tcPr>
          <w:p w:rsidR="00E1501A" w:rsidRPr="00ED7D22" w:rsidRDefault="00E1501A" w:rsidP="00F11E9A">
            <w:pPr>
              <w:pStyle w:val="Paragrafi0"/>
              <w:ind w:firstLine="0"/>
              <w:jc w:val="left"/>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Hungarisë</w:t>
            </w:r>
          </w:p>
          <w:p w:rsidR="00F11E9A" w:rsidRPr="00ED7D22" w:rsidRDefault="00F11E9A" w:rsidP="00F11E9A">
            <w:pPr>
              <w:pStyle w:val="Paragrafi0"/>
              <w:ind w:firstLine="0"/>
              <w:rPr>
                <w:szCs w:val="22"/>
                <w:lang w:val="sq-AL"/>
              </w:rPr>
            </w:pPr>
            <w:r w:rsidRPr="00ED7D22">
              <w:rPr>
                <w:szCs w:val="22"/>
                <w:lang w:val="sq-AL"/>
              </w:rPr>
              <w:t>FERENC NORVATH</w:t>
            </w:r>
          </w:p>
          <w:p w:rsidR="00F11E9A" w:rsidRPr="00ED7D22" w:rsidRDefault="00F11E9A" w:rsidP="00F11E9A">
            <w:pPr>
              <w:pStyle w:val="Paragrafi0"/>
              <w:ind w:firstLine="0"/>
              <w:rPr>
                <w:szCs w:val="22"/>
                <w:lang w:val="sq-AL"/>
              </w:rPr>
            </w:pPr>
            <w:r w:rsidRPr="00ED7D22">
              <w:rPr>
                <w:szCs w:val="22"/>
                <w:lang w:val="sq-AL"/>
              </w:rPr>
              <w:t>PETER VARI</w:t>
            </w:r>
          </w:p>
        </w:tc>
        <w:tc>
          <w:tcPr>
            <w:tcW w:w="4644" w:type="dxa"/>
          </w:tcPr>
          <w:p w:rsidR="00F11E9A" w:rsidRPr="00ED7D22" w:rsidRDefault="00F11E9A" w:rsidP="00F11E9A">
            <w:pPr>
              <w:pStyle w:val="Paragrafi0"/>
              <w:ind w:firstLine="0"/>
              <w:rPr>
                <w:szCs w:val="22"/>
                <w:lang w:val="sq-AL"/>
              </w:rPr>
            </w:pPr>
            <w:r w:rsidRPr="00ED7D22">
              <w:rPr>
                <w:szCs w:val="22"/>
                <w:lang w:val="sq-AL"/>
              </w:rPr>
              <w:t>Për Mbretërinë e Lesotos</w:t>
            </w:r>
          </w:p>
          <w:p w:rsidR="00F11E9A" w:rsidRPr="00ED7D22" w:rsidRDefault="00F11E9A" w:rsidP="00F11E9A">
            <w:pPr>
              <w:pStyle w:val="Paragrafi0"/>
              <w:ind w:firstLine="0"/>
              <w:rPr>
                <w:szCs w:val="22"/>
                <w:lang w:val="sq-AL"/>
              </w:rPr>
            </w:pPr>
            <w:r w:rsidRPr="00ED7D22">
              <w:rPr>
                <w:szCs w:val="22"/>
                <w:lang w:val="sq-AL"/>
              </w:rPr>
              <w:t>TSELISO MOKELA</w:t>
            </w:r>
          </w:p>
          <w:p w:rsidR="00F11E9A" w:rsidRPr="00ED7D22" w:rsidRDefault="00F11E9A" w:rsidP="00F11E9A">
            <w:pPr>
              <w:pStyle w:val="Paragrafi0"/>
              <w:ind w:firstLine="0"/>
              <w:rPr>
                <w:szCs w:val="22"/>
                <w:lang w:val="sq-AL"/>
              </w:rPr>
            </w:pPr>
            <w:r w:rsidRPr="00ED7D22">
              <w:rPr>
                <w:szCs w:val="22"/>
                <w:lang w:val="sq-AL"/>
              </w:rPr>
              <w:t>TLALI MANOSA</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Indisë</w:t>
            </w:r>
          </w:p>
          <w:p w:rsidR="00F11E9A" w:rsidRPr="00ED7D22" w:rsidRDefault="00F11E9A" w:rsidP="00F11E9A">
            <w:pPr>
              <w:pStyle w:val="Paragrafi0"/>
              <w:ind w:firstLine="0"/>
              <w:rPr>
                <w:szCs w:val="22"/>
                <w:lang w:val="sq-AL"/>
              </w:rPr>
            </w:pPr>
            <w:r w:rsidRPr="00ED7D22">
              <w:rPr>
                <w:szCs w:val="22"/>
                <w:lang w:val="sq-AL"/>
              </w:rPr>
              <w:t>P.K.GARG</w:t>
            </w:r>
          </w:p>
          <w:p w:rsidR="00F11E9A" w:rsidRPr="00ED7D22" w:rsidRDefault="00F11E9A" w:rsidP="00F11E9A">
            <w:pPr>
              <w:pStyle w:val="Paragrafi0"/>
              <w:ind w:firstLine="0"/>
              <w:rPr>
                <w:szCs w:val="22"/>
                <w:lang w:val="sq-AL"/>
              </w:rPr>
            </w:pPr>
            <w:r w:rsidRPr="00ED7D22">
              <w:rPr>
                <w:szCs w:val="22"/>
                <w:lang w:val="sq-AL"/>
              </w:rPr>
              <w:t>ASHOK CHANDRA</w:t>
            </w:r>
          </w:p>
          <w:p w:rsidR="00F11E9A" w:rsidRPr="00ED7D22" w:rsidRDefault="00F11E9A" w:rsidP="00F11E9A">
            <w:pPr>
              <w:pStyle w:val="Paragrafi0"/>
              <w:ind w:firstLine="0"/>
              <w:rPr>
                <w:szCs w:val="22"/>
                <w:lang w:val="sq-AL"/>
              </w:rPr>
            </w:pPr>
            <w:r w:rsidRPr="00ED7D22">
              <w:rPr>
                <w:szCs w:val="22"/>
                <w:lang w:val="sq-AL"/>
              </w:rPr>
              <w:t>R.N.JHA</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Letonisë</w:t>
            </w:r>
          </w:p>
          <w:p w:rsidR="00F11E9A" w:rsidRPr="00ED7D22" w:rsidRDefault="00F11E9A" w:rsidP="00F11E9A">
            <w:pPr>
              <w:pStyle w:val="Paragrafi0"/>
              <w:ind w:firstLine="0"/>
              <w:rPr>
                <w:szCs w:val="22"/>
                <w:lang w:val="sq-AL"/>
              </w:rPr>
            </w:pPr>
            <w:r w:rsidRPr="00ED7D22">
              <w:rPr>
                <w:szCs w:val="22"/>
                <w:lang w:val="sq-AL"/>
              </w:rPr>
              <w:t>RAIMONDS BERGMANIS</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Indonezisë</w:t>
            </w:r>
          </w:p>
          <w:p w:rsidR="00F11E9A" w:rsidRPr="00ED7D22" w:rsidRDefault="00F11E9A" w:rsidP="00F11E9A">
            <w:pPr>
              <w:pStyle w:val="Paragrafi0"/>
              <w:ind w:firstLine="0"/>
              <w:rPr>
                <w:szCs w:val="22"/>
                <w:lang w:val="sq-AL"/>
              </w:rPr>
            </w:pPr>
            <w:r w:rsidRPr="00ED7D22">
              <w:rPr>
                <w:szCs w:val="22"/>
                <w:lang w:val="sq-AL"/>
              </w:rPr>
              <w:t>IKHSAN BAIDIRUS</w:t>
            </w:r>
          </w:p>
        </w:tc>
        <w:tc>
          <w:tcPr>
            <w:tcW w:w="4644" w:type="dxa"/>
          </w:tcPr>
          <w:p w:rsidR="00F11E9A" w:rsidRPr="00ED7D22" w:rsidRDefault="00F11E9A" w:rsidP="00F11E9A">
            <w:pPr>
              <w:pStyle w:val="Paragrafi0"/>
              <w:ind w:firstLine="0"/>
              <w:jc w:val="left"/>
              <w:rPr>
                <w:szCs w:val="22"/>
                <w:lang w:val="sq-AL"/>
              </w:rPr>
            </w:pPr>
            <w:r w:rsidRPr="00ED7D22">
              <w:rPr>
                <w:szCs w:val="22"/>
                <w:lang w:val="sq-AL"/>
              </w:rPr>
              <w:t>Për Jamahirija Arabe Popullore Socialiste të Libisë</w:t>
            </w:r>
          </w:p>
          <w:p w:rsidR="00F11E9A" w:rsidRPr="00ED7D22" w:rsidRDefault="00F11E9A" w:rsidP="00F11E9A">
            <w:pPr>
              <w:pStyle w:val="Paragrafi0"/>
              <w:ind w:firstLine="0"/>
              <w:rPr>
                <w:szCs w:val="22"/>
                <w:lang w:val="sq-AL"/>
              </w:rPr>
            </w:pPr>
            <w:r w:rsidRPr="00ED7D22">
              <w:rPr>
                <w:szCs w:val="22"/>
                <w:lang w:val="sq-AL"/>
              </w:rPr>
              <w:t>MARWAN HAMADE</w:t>
            </w:r>
          </w:p>
          <w:p w:rsidR="00F11E9A" w:rsidRPr="00ED7D22" w:rsidRDefault="00F11E9A" w:rsidP="00F11E9A">
            <w:pPr>
              <w:pStyle w:val="Paragrafi0"/>
              <w:ind w:firstLine="0"/>
              <w:rPr>
                <w:szCs w:val="22"/>
                <w:lang w:val="sq-AL"/>
              </w:rPr>
            </w:pPr>
            <w:r w:rsidRPr="00ED7D22">
              <w:rPr>
                <w:szCs w:val="22"/>
                <w:lang w:val="sq-AL"/>
              </w:rPr>
              <w:t>ABDUL-MUNHEM YOUSSEF</w:t>
            </w:r>
          </w:p>
          <w:p w:rsidR="00F11E9A" w:rsidRPr="00ED7D22" w:rsidRDefault="00F11E9A" w:rsidP="00F11E9A">
            <w:pPr>
              <w:pStyle w:val="Paragrafi0"/>
              <w:ind w:firstLine="0"/>
              <w:rPr>
                <w:szCs w:val="22"/>
                <w:lang w:val="sq-AL"/>
              </w:rPr>
            </w:pPr>
            <w:r w:rsidRPr="00ED7D22">
              <w:rPr>
                <w:szCs w:val="22"/>
                <w:lang w:val="sq-AL"/>
              </w:rPr>
              <w:t>MAURICE GHAZAL</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Is</w:t>
            </w:r>
            <w:r w:rsidR="00C51CD1" w:rsidRPr="00ED7D22">
              <w:rPr>
                <w:szCs w:val="22"/>
                <w:lang w:val="sq-AL"/>
              </w:rPr>
              <w:t>lamike</w:t>
            </w:r>
            <w:r w:rsidRPr="00ED7D22">
              <w:rPr>
                <w:szCs w:val="22"/>
                <w:lang w:val="sq-AL"/>
              </w:rPr>
              <w:t xml:space="preserve"> të Iranit</w:t>
            </w:r>
          </w:p>
          <w:p w:rsidR="00F11E9A" w:rsidRPr="00ED7D22" w:rsidRDefault="00F11E9A" w:rsidP="00F11E9A">
            <w:pPr>
              <w:pStyle w:val="Paragrafi0"/>
              <w:ind w:firstLine="0"/>
              <w:rPr>
                <w:szCs w:val="22"/>
                <w:lang w:val="sq-AL"/>
              </w:rPr>
            </w:pPr>
            <w:r w:rsidRPr="00ED7D22">
              <w:rPr>
                <w:szCs w:val="22"/>
                <w:lang w:val="sq-AL"/>
              </w:rPr>
              <w:t>AHMAD POURANGINIA</w:t>
            </w:r>
          </w:p>
        </w:tc>
        <w:tc>
          <w:tcPr>
            <w:tcW w:w="4644" w:type="dxa"/>
          </w:tcPr>
          <w:p w:rsidR="00F11E9A" w:rsidRPr="00ED7D22" w:rsidRDefault="00F11E9A" w:rsidP="00F11E9A">
            <w:pPr>
              <w:pStyle w:val="Paragrafi0"/>
              <w:ind w:firstLine="0"/>
              <w:rPr>
                <w:szCs w:val="22"/>
                <w:lang w:val="sq-AL"/>
              </w:rPr>
            </w:pPr>
            <w:r w:rsidRPr="00ED7D22">
              <w:rPr>
                <w:szCs w:val="22"/>
                <w:lang w:val="sq-AL"/>
              </w:rPr>
              <w:t>Për Principatën e Lihtenshtejnit</w:t>
            </w:r>
          </w:p>
          <w:p w:rsidR="00F11E9A" w:rsidRPr="00ED7D22" w:rsidRDefault="00F11E9A" w:rsidP="00F11E9A">
            <w:pPr>
              <w:pStyle w:val="Paragrafi0"/>
              <w:ind w:firstLine="0"/>
              <w:rPr>
                <w:szCs w:val="22"/>
                <w:lang w:val="sq-AL"/>
              </w:rPr>
            </w:pPr>
            <w:r w:rsidRPr="00ED7D22">
              <w:rPr>
                <w:szCs w:val="22"/>
                <w:lang w:val="sq-AL"/>
              </w:rPr>
              <w:t xml:space="preserve"> KURT BUHLER</w:t>
            </w: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Irakut</w:t>
            </w:r>
          </w:p>
          <w:p w:rsidR="00F11E9A" w:rsidRPr="00ED7D22" w:rsidRDefault="00F11E9A" w:rsidP="00F11E9A">
            <w:pPr>
              <w:pStyle w:val="Paragrafi0"/>
              <w:ind w:firstLine="0"/>
              <w:rPr>
                <w:szCs w:val="22"/>
                <w:lang w:val="sq-AL"/>
              </w:rPr>
            </w:pPr>
            <w:r w:rsidRPr="00ED7D22">
              <w:rPr>
                <w:szCs w:val="22"/>
                <w:lang w:val="sq-AL"/>
              </w:rPr>
              <w:t>MOHAMMED SALMAN AL HAMADANY</w:t>
            </w:r>
          </w:p>
          <w:p w:rsidR="00F11E9A" w:rsidRPr="00ED7D22" w:rsidRDefault="00F11E9A" w:rsidP="00F11E9A">
            <w:pPr>
              <w:pStyle w:val="Paragrafi0"/>
              <w:ind w:firstLine="0"/>
              <w:rPr>
                <w:szCs w:val="22"/>
                <w:lang w:val="sq-AL"/>
              </w:rPr>
            </w:pPr>
            <w:r w:rsidRPr="00ED7D22">
              <w:rPr>
                <w:szCs w:val="22"/>
                <w:lang w:val="sq-AL"/>
              </w:rPr>
              <w:t>WEQAR ALI ZEIN</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Lituanisë</w:t>
            </w:r>
          </w:p>
          <w:p w:rsidR="00F11E9A" w:rsidRPr="00ED7D22" w:rsidRDefault="00F11E9A" w:rsidP="00F11E9A">
            <w:pPr>
              <w:pStyle w:val="Paragrafi0"/>
              <w:ind w:firstLine="0"/>
              <w:rPr>
                <w:szCs w:val="22"/>
                <w:lang w:val="sq-AL"/>
              </w:rPr>
            </w:pPr>
            <w:r w:rsidRPr="00ED7D22">
              <w:rPr>
                <w:szCs w:val="22"/>
                <w:lang w:val="sq-AL"/>
              </w:rPr>
              <w:t>SALAUSKAS VALDEMRAS</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Irlandën</w:t>
            </w:r>
          </w:p>
          <w:p w:rsidR="00F11E9A" w:rsidRPr="00ED7D22" w:rsidRDefault="00F11E9A" w:rsidP="00F11E9A">
            <w:pPr>
              <w:pStyle w:val="Paragrafi0"/>
              <w:ind w:firstLine="0"/>
              <w:rPr>
                <w:szCs w:val="22"/>
                <w:lang w:val="sq-AL"/>
              </w:rPr>
            </w:pPr>
            <w:r w:rsidRPr="00ED7D22">
              <w:rPr>
                <w:szCs w:val="22"/>
                <w:lang w:val="sq-AL"/>
              </w:rPr>
              <w:t>CAOIMHIN SMITH</w:t>
            </w:r>
          </w:p>
        </w:tc>
        <w:tc>
          <w:tcPr>
            <w:tcW w:w="4644" w:type="dxa"/>
          </w:tcPr>
          <w:p w:rsidR="00F11E9A" w:rsidRPr="00ED7D22" w:rsidRDefault="00F11E9A" w:rsidP="00F11E9A">
            <w:pPr>
              <w:pStyle w:val="Paragrafi0"/>
              <w:ind w:firstLine="0"/>
              <w:rPr>
                <w:szCs w:val="22"/>
                <w:lang w:val="sq-AL"/>
              </w:rPr>
            </w:pPr>
            <w:r w:rsidRPr="00ED7D22">
              <w:rPr>
                <w:szCs w:val="22"/>
                <w:lang w:val="sq-AL"/>
              </w:rPr>
              <w:t>Për Luksemburgun</w:t>
            </w:r>
          </w:p>
          <w:p w:rsidR="00F11E9A" w:rsidRPr="00ED7D22" w:rsidRDefault="00F11E9A" w:rsidP="00F11E9A">
            <w:pPr>
              <w:pStyle w:val="Paragrafi0"/>
              <w:ind w:firstLine="0"/>
              <w:rPr>
                <w:szCs w:val="22"/>
                <w:lang w:val="sq-AL"/>
              </w:rPr>
            </w:pPr>
            <w:r w:rsidRPr="00ED7D22">
              <w:rPr>
                <w:szCs w:val="22"/>
                <w:lang w:val="sq-AL"/>
              </w:rPr>
              <w:t>ANNE BLAU</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Madagaskarit</w:t>
            </w:r>
          </w:p>
          <w:p w:rsidR="00F11E9A" w:rsidRPr="00ED7D22" w:rsidRDefault="00F11E9A" w:rsidP="00F11E9A">
            <w:pPr>
              <w:pStyle w:val="Paragrafi0"/>
              <w:ind w:firstLine="0"/>
              <w:rPr>
                <w:szCs w:val="22"/>
                <w:lang w:val="sq-AL"/>
              </w:rPr>
            </w:pPr>
            <w:r w:rsidRPr="00ED7D22">
              <w:rPr>
                <w:szCs w:val="22"/>
                <w:lang w:val="sq-AL"/>
              </w:rPr>
              <w:t>MARCEL AIME</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Moldavisë</w:t>
            </w:r>
          </w:p>
          <w:p w:rsidR="00F11E9A" w:rsidRPr="00ED7D22" w:rsidRDefault="00F11E9A" w:rsidP="00F11E9A">
            <w:pPr>
              <w:pStyle w:val="Paragrafi0"/>
              <w:ind w:firstLine="0"/>
              <w:rPr>
                <w:szCs w:val="22"/>
                <w:lang w:val="sq-AL"/>
              </w:rPr>
            </w:pPr>
            <w:r w:rsidRPr="00ED7D22">
              <w:rPr>
                <w:szCs w:val="22"/>
                <w:lang w:val="sq-AL"/>
              </w:rPr>
              <w:t>PAVEL BUCEATCHI</w:t>
            </w:r>
          </w:p>
        </w:tc>
      </w:tr>
      <w:tr w:rsidR="00F11E9A" w:rsidRPr="00ED7D22">
        <w:tc>
          <w:tcPr>
            <w:tcW w:w="4643" w:type="dxa"/>
          </w:tcPr>
          <w:p w:rsidR="00F11E9A" w:rsidRPr="00ED7D22" w:rsidRDefault="00F11E9A" w:rsidP="00F11E9A">
            <w:pPr>
              <w:pStyle w:val="Paragrafi0"/>
              <w:ind w:firstLine="0"/>
              <w:rPr>
                <w:sz w:val="16"/>
                <w:szCs w:val="22"/>
                <w:lang w:val="sq-AL"/>
              </w:rPr>
            </w:pPr>
          </w:p>
        </w:tc>
        <w:tc>
          <w:tcPr>
            <w:tcW w:w="4644" w:type="dxa"/>
          </w:tcPr>
          <w:p w:rsidR="00F11E9A" w:rsidRPr="00ED7D22" w:rsidRDefault="00F11E9A" w:rsidP="00F11E9A">
            <w:pPr>
              <w:pStyle w:val="Paragrafi0"/>
              <w:ind w:firstLine="0"/>
              <w:rPr>
                <w:sz w:val="16"/>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Mal</w:t>
            </w:r>
            <w:r w:rsidR="00C51CD1" w:rsidRPr="00ED7D22">
              <w:rPr>
                <w:szCs w:val="22"/>
                <w:lang w:val="sq-AL"/>
              </w:rPr>
              <w:t>a</w:t>
            </w:r>
            <w:r w:rsidRPr="00ED7D22">
              <w:rPr>
                <w:szCs w:val="22"/>
                <w:lang w:val="sq-AL"/>
              </w:rPr>
              <w:t>jzinë</w:t>
            </w:r>
          </w:p>
          <w:p w:rsidR="00F11E9A" w:rsidRPr="00ED7D22" w:rsidRDefault="00F11E9A" w:rsidP="00F11E9A">
            <w:pPr>
              <w:pStyle w:val="Paragrafi0"/>
              <w:ind w:firstLine="0"/>
              <w:rPr>
                <w:szCs w:val="22"/>
                <w:lang w:val="sq-AL"/>
              </w:rPr>
            </w:pPr>
            <w:r w:rsidRPr="00ED7D22">
              <w:rPr>
                <w:szCs w:val="22"/>
                <w:lang w:val="sq-AL"/>
              </w:rPr>
              <w:t>AMARJIT S.K.SINGH</w:t>
            </w:r>
          </w:p>
        </w:tc>
        <w:tc>
          <w:tcPr>
            <w:tcW w:w="4644" w:type="dxa"/>
          </w:tcPr>
          <w:p w:rsidR="00F11E9A" w:rsidRPr="00ED7D22" w:rsidRDefault="00F11E9A" w:rsidP="00F11E9A">
            <w:pPr>
              <w:pStyle w:val="Paragrafi0"/>
              <w:ind w:firstLine="0"/>
              <w:rPr>
                <w:szCs w:val="22"/>
                <w:lang w:val="sq-AL"/>
              </w:rPr>
            </w:pPr>
            <w:r w:rsidRPr="00ED7D22">
              <w:rPr>
                <w:szCs w:val="22"/>
                <w:lang w:val="sq-AL"/>
              </w:rPr>
              <w:t>Për Principatën e Monakos</w:t>
            </w:r>
          </w:p>
          <w:p w:rsidR="00F11E9A" w:rsidRPr="00ED7D22" w:rsidRDefault="00F11E9A" w:rsidP="00F11E9A">
            <w:pPr>
              <w:pStyle w:val="Paragrafi0"/>
              <w:ind w:firstLine="0"/>
              <w:rPr>
                <w:szCs w:val="22"/>
                <w:lang w:val="sq-AL"/>
              </w:rPr>
            </w:pPr>
            <w:r w:rsidRPr="00ED7D22">
              <w:rPr>
                <w:szCs w:val="22"/>
                <w:lang w:val="sq-AL"/>
              </w:rPr>
              <w:t>ROBERT FILLON</w:t>
            </w:r>
          </w:p>
        </w:tc>
      </w:tr>
      <w:tr w:rsidR="00F11E9A" w:rsidRPr="00ED7D22">
        <w:tc>
          <w:tcPr>
            <w:tcW w:w="4643" w:type="dxa"/>
          </w:tcPr>
          <w:p w:rsidR="007F1A23" w:rsidRPr="00ED7D22" w:rsidRDefault="007F1A23" w:rsidP="00F11E9A">
            <w:pPr>
              <w:pStyle w:val="Paragrafi0"/>
              <w:ind w:firstLine="0"/>
              <w:rPr>
                <w:sz w:val="12"/>
                <w:szCs w:val="22"/>
                <w:lang w:val="sq-AL"/>
              </w:rPr>
            </w:pPr>
          </w:p>
        </w:tc>
        <w:tc>
          <w:tcPr>
            <w:tcW w:w="4644" w:type="dxa"/>
          </w:tcPr>
          <w:p w:rsidR="00F11E9A" w:rsidRPr="00ED7D22" w:rsidRDefault="00F11E9A" w:rsidP="00F11E9A">
            <w:pPr>
              <w:pStyle w:val="Paragrafi0"/>
              <w:ind w:firstLine="0"/>
              <w:rPr>
                <w:sz w:val="12"/>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Malavin</w:t>
            </w:r>
          </w:p>
          <w:p w:rsidR="00F11E9A" w:rsidRPr="00ED7D22" w:rsidRDefault="00F11E9A" w:rsidP="00F11E9A">
            <w:pPr>
              <w:pStyle w:val="Paragrafi0"/>
              <w:ind w:firstLine="0"/>
              <w:rPr>
                <w:szCs w:val="22"/>
                <w:lang w:val="sq-AL"/>
              </w:rPr>
            </w:pPr>
            <w:r w:rsidRPr="00ED7D22">
              <w:rPr>
                <w:szCs w:val="22"/>
                <w:lang w:val="sq-AL"/>
              </w:rPr>
              <w:t>MIKE KUNTIYA</w:t>
            </w:r>
          </w:p>
          <w:p w:rsidR="00F11E9A" w:rsidRPr="00ED7D22" w:rsidRDefault="00F11E9A" w:rsidP="00F11E9A">
            <w:pPr>
              <w:pStyle w:val="Paragrafi0"/>
              <w:ind w:firstLine="0"/>
              <w:rPr>
                <w:szCs w:val="22"/>
                <w:lang w:val="sq-AL"/>
              </w:rPr>
            </w:pPr>
            <w:r w:rsidRPr="00ED7D22">
              <w:rPr>
                <w:szCs w:val="22"/>
                <w:lang w:val="sq-AL"/>
              </w:rPr>
              <w:t>BERSON LIJENDA</w:t>
            </w:r>
          </w:p>
          <w:p w:rsidR="00F11E9A" w:rsidRPr="00ED7D22" w:rsidRDefault="00F11E9A" w:rsidP="00F11E9A">
            <w:pPr>
              <w:pStyle w:val="Paragrafi0"/>
              <w:ind w:firstLine="0"/>
              <w:rPr>
                <w:szCs w:val="22"/>
                <w:lang w:val="sq-AL"/>
              </w:rPr>
            </w:pPr>
            <w:r w:rsidRPr="00ED7D22">
              <w:rPr>
                <w:szCs w:val="22"/>
                <w:lang w:val="sq-AL"/>
              </w:rPr>
              <w:t>FUMBANI SICHINGA</w:t>
            </w:r>
          </w:p>
          <w:p w:rsidR="00F11E9A" w:rsidRPr="00ED7D22" w:rsidRDefault="00F11E9A" w:rsidP="00F11E9A">
            <w:pPr>
              <w:pStyle w:val="Paragrafi0"/>
              <w:ind w:firstLine="0"/>
              <w:rPr>
                <w:szCs w:val="22"/>
                <w:lang w:val="sq-AL"/>
              </w:rPr>
            </w:pPr>
            <w:r w:rsidRPr="00ED7D22">
              <w:rPr>
                <w:szCs w:val="22"/>
                <w:lang w:val="sq-AL"/>
              </w:rPr>
              <w:t>NELLIE NSEULA</w:t>
            </w:r>
          </w:p>
        </w:tc>
        <w:tc>
          <w:tcPr>
            <w:tcW w:w="4644" w:type="dxa"/>
          </w:tcPr>
          <w:p w:rsidR="00F11E9A" w:rsidRPr="00ED7D22" w:rsidRDefault="00F11E9A" w:rsidP="00F11E9A">
            <w:pPr>
              <w:pStyle w:val="Paragrafi0"/>
              <w:ind w:firstLine="0"/>
              <w:rPr>
                <w:szCs w:val="22"/>
                <w:lang w:val="sq-AL"/>
              </w:rPr>
            </w:pPr>
            <w:r w:rsidRPr="00ED7D22">
              <w:rPr>
                <w:szCs w:val="22"/>
                <w:lang w:val="sq-AL"/>
              </w:rPr>
              <w:t>Për Mongolinë</w:t>
            </w:r>
          </w:p>
          <w:p w:rsidR="00F11E9A" w:rsidRPr="00ED7D22" w:rsidRDefault="00F11E9A" w:rsidP="00F11E9A">
            <w:pPr>
              <w:pStyle w:val="Paragrafi0"/>
              <w:ind w:firstLine="0"/>
              <w:rPr>
                <w:szCs w:val="22"/>
                <w:lang w:val="sq-AL"/>
              </w:rPr>
            </w:pPr>
            <w:r w:rsidRPr="00ED7D22">
              <w:rPr>
                <w:szCs w:val="22"/>
                <w:lang w:val="sq-AL"/>
              </w:rPr>
              <w:t>SAIKHANBILEG CHIMED</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Maldiveve</w:t>
            </w:r>
          </w:p>
          <w:p w:rsidR="00F11E9A" w:rsidRPr="00ED7D22" w:rsidRDefault="00F11E9A" w:rsidP="00F11E9A">
            <w:pPr>
              <w:pStyle w:val="Paragrafi0"/>
              <w:ind w:firstLine="0"/>
              <w:rPr>
                <w:szCs w:val="22"/>
                <w:lang w:val="sq-AL"/>
              </w:rPr>
            </w:pPr>
            <w:r w:rsidRPr="00ED7D22">
              <w:rPr>
                <w:szCs w:val="22"/>
                <w:lang w:val="sq-AL"/>
              </w:rPr>
              <w:t>MOHAMED AMIR</w:t>
            </w:r>
          </w:p>
          <w:p w:rsidR="00F11E9A" w:rsidRPr="00ED7D22" w:rsidRDefault="00F11E9A" w:rsidP="00F11E9A">
            <w:pPr>
              <w:pStyle w:val="Paragrafi0"/>
              <w:ind w:firstLine="0"/>
              <w:rPr>
                <w:szCs w:val="22"/>
                <w:lang w:val="sq-AL"/>
              </w:rPr>
            </w:pPr>
            <w:r w:rsidRPr="00ED7D22">
              <w:rPr>
                <w:szCs w:val="22"/>
                <w:lang w:val="sq-AL"/>
              </w:rPr>
              <w:t>ILYAS AHMED</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Malit të Zi</w:t>
            </w:r>
          </w:p>
          <w:p w:rsidR="00F11E9A" w:rsidRPr="00ED7D22" w:rsidRDefault="00F11E9A" w:rsidP="00F11E9A">
            <w:pPr>
              <w:pStyle w:val="Paragrafi0"/>
              <w:ind w:firstLine="0"/>
              <w:rPr>
                <w:szCs w:val="22"/>
                <w:lang w:val="sq-AL"/>
              </w:rPr>
            </w:pPr>
            <w:r w:rsidRPr="00ED7D22">
              <w:rPr>
                <w:szCs w:val="22"/>
                <w:lang w:val="sq-AL"/>
              </w:rPr>
              <w:t>JOVANOVIC DEJAN</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Malit</w:t>
            </w:r>
          </w:p>
          <w:p w:rsidR="00F11E9A" w:rsidRPr="00ED7D22" w:rsidRDefault="00F11E9A" w:rsidP="00F11E9A">
            <w:pPr>
              <w:pStyle w:val="Paragrafi0"/>
              <w:ind w:firstLine="0"/>
              <w:rPr>
                <w:szCs w:val="22"/>
                <w:lang w:val="sq-AL"/>
              </w:rPr>
            </w:pPr>
            <w:r w:rsidRPr="00ED7D22">
              <w:rPr>
                <w:szCs w:val="22"/>
                <w:lang w:val="sq-AL"/>
              </w:rPr>
              <w:t>ADAMA KONATE</w:t>
            </w:r>
          </w:p>
          <w:p w:rsidR="00F11E9A" w:rsidRPr="00ED7D22" w:rsidRDefault="00F11E9A" w:rsidP="00F11E9A">
            <w:pPr>
              <w:pStyle w:val="Paragrafi0"/>
              <w:ind w:firstLine="0"/>
              <w:rPr>
                <w:szCs w:val="22"/>
                <w:lang w:val="sq-AL"/>
              </w:rPr>
            </w:pPr>
            <w:r w:rsidRPr="00ED7D22">
              <w:rPr>
                <w:szCs w:val="22"/>
                <w:lang w:val="sq-AL"/>
              </w:rPr>
              <w:t>IDRISSA SAMAKE</w:t>
            </w:r>
          </w:p>
          <w:p w:rsidR="00F11E9A" w:rsidRPr="00ED7D22" w:rsidRDefault="00F11E9A" w:rsidP="00F11E9A">
            <w:pPr>
              <w:pStyle w:val="Paragrafi0"/>
              <w:ind w:firstLine="0"/>
              <w:rPr>
                <w:szCs w:val="22"/>
                <w:lang w:val="sq-AL"/>
              </w:rPr>
            </w:pPr>
            <w:r w:rsidRPr="00ED7D22">
              <w:rPr>
                <w:szCs w:val="22"/>
                <w:lang w:val="sq-AL"/>
              </w:rPr>
              <w:t>DIADIE TOURE</w:t>
            </w:r>
          </w:p>
          <w:p w:rsidR="00F11E9A" w:rsidRPr="00ED7D22" w:rsidRDefault="00F11E9A" w:rsidP="00F11E9A">
            <w:pPr>
              <w:pStyle w:val="Paragrafi0"/>
              <w:ind w:firstLine="0"/>
              <w:rPr>
                <w:szCs w:val="22"/>
                <w:lang w:val="sq-AL"/>
              </w:rPr>
            </w:pPr>
            <w:r w:rsidRPr="00ED7D22">
              <w:rPr>
                <w:szCs w:val="22"/>
                <w:lang w:val="sq-AL"/>
              </w:rPr>
              <w:t>COULIBALY FATIMATA</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Mozambikut</w:t>
            </w:r>
          </w:p>
          <w:p w:rsidR="00F11E9A" w:rsidRPr="00ED7D22" w:rsidRDefault="00F11E9A" w:rsidP="00F11E9A">
            <w:pPr>
              <w:pStyle w:val="Paragrafi0"/>
              <w:ind w:firstLine="0"/>
              <w:rPr>
                <w:szCs w:val="22"/>
                <w:lang w:val="sq-AL"/>
              </w:rPr>
            </w:pPr>
            <w:r w:rsidRPr="00ED7D22">
              <w:rPr>
                <w:szCs w:val="22"/>
                <w:lang w:val="sq-AL"/>
              </w:rPr>
              <w:t>LUIS JOSE REGO</w:t>
            </w:r>
          </w:p>
          <w:p w:rsidR="00F11E9A" w:rsidRPr="00ED7D22" w:rsidRDefault="00F11E9A" w:rsidP="00F11E9A">
            <w:pPr>
              <w:pStyle w:val="Paragrafi0"/>
              <w:ind w:firstLine="0"/>
              <w:rPr>
                <w:szCs w:val="22"/>
                <w:lang w:val="sq-AL"/>
              </w:rPr>
            </w:pPr>
            <w:r w:rsidRPr="00ED7D22">
              <w:rPr>
                <w:szCs w:val="22"/>
                <w:lang w:val="sq-AL"/>
              </w:rPr>
              <w:t>JULIO BOUQUE DE MIRANDA</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Maltën</w:t>
            </w:r>
          </w:p>
          <w:p w:rsidR="00F11E9A" w:rsidRPr="00ED7D22" w:rsidRDefault="00F11E9A" w:rsidP="00F11E9A">
            <w:pPr>
              <w:pStyle w:val="Paragrafi0"/>
              <w:ind w:firstLine="0"/>
              <w:rPr>
                <w:szCs w:val="22"/>
                <w:lang w:val="sq-AL"/>
              </w:rPr>
            </w:pPr>
            <w:r w:rsidRPr="00ED7D22">
              <w:rPr>
                <w:szCs w:val="22"/>
                <w:lang w:val="sq-AL"/>
              </w:rPr>
              <w:t>IVAN BUGESA</w:t>
            </w:r>
          </w:p>
        </w:tc>
        <w:tc>
          <w:tcPr>
            <w:tcW w:w="4644" w:type="dxa"/>
          </w:tcPr>
          <w:p w:rsidR="00F11E9A" w:rsidRPr="00ED7D22" w:rsidRDefault="00F11E9A" w:rsidP="00F11E9A">
            <w:pPr>
              <w:pStyle w:val="Paragrafi0"/>
              <w:ind w:firstLine="0"/>
              <w:rPr>
                <w:szCs w:val="22"/>
                <w:lang w:val="sq-AL"/>
              </w:rPr>
            </w:pPr>
            <w:r w:rsidRPr="00ED7D22">
              <w:rPr>
                <w:szCs w:val="22"/>
                <w:lang w:val="sq-AL"/>
              </w:rPr>
              <w:t>Për Unionin e Mjanmarit</w:t>
            </w:r>
          </w:p>
          <w:p w:rsidR="00F11E9A" w:rsidRPr="00ED7D22" w:rsidRDefault="00F11E9A" w:rsidP="00F11E9A">
            <w:pPr>
              <w:pStyle w:val="Paragrafi0"/>
              <w:ind w:firstLine="0"/>
              <w:rPr>
                <w:szCs w:val="22"/>
                <w:lang w:val="sq-AL"/>
              </w:rPr>
            </w:pPr>
            <w:r w:rsidRPr="00ED7D22">
              <w:rPr>
                <w:szCs w:val="22"/>
                <w:lang w:val="sq-AL"/>
              </w:rPr>
              <w:t>TIN HTWE</w:t>
            </w:r>
          </w:p>
          <w:p w:rsidR="00F11E9A" w:rsidRPr="00ED7D22" w:rsidRDefault="00F11E9A" w:rsidP="00F11E9A">
            <w:pPr>
              <w:pStyle w:val="Paragrafi0"/>
              <w:ind w:firstLine="0"/>
              <w:rPr>
                <w:szCs w:val="22"/>
                <w:lang w:val="sq-AL"/>
              </w:rPr>
            </w:pPr>
            <w:r w:rsidRPr="00ED7D22">
              <w:rPr>
                <w:szCs w:val="22"/>
                <w:lang w:val="sq-AL"/>
              </w:rPr>
              <w:t>KHIN MAUNG THET</w:t>
            </w:r>
          </w:p>
        </w:tc>
      </w:tr>
      <w:tr w:rsidR="00F11E9A" w:rsidRPr="00ED7D22">
        <w:tc>
          <w:tcPr>
            <w:tcW w:w="4643" w:type="dxa"/>
          </w:tcPr>
          <w:p w:rsidR="00E1501A" w:rsidRPr="00ED7D22" w:rsidRDefault="00E1501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Mbretërinë e Marokut</w:t>
            </w:r>
          </w:p>
          <w:p w:rsidR="00F11E9A" w:rsidRPr="00ED7D22" w:rsidRDefault="00F11E9A" w:rsidP="00F11E9A">
            <w:pPr>
              <w:pStyle w:val="Paragrafi0"/>
              <w:ind w:firstLine="0"/>
              <w:rPr>
                <w:szCs w:val="22"/>
                <w:lang w:val="sq-AL"/>
              </w:rPr>
            </w:pPr>
            <w:r w:rsidRPr="00ED7D22">
              <w:rPr>
                <w:szCs w:val="22"/>
                <w:lang w:val="sq-AL"/>
              </w:rPr>
              <w:t>HASSAN LEBBADI</w:t>
            </w:r>
          </w:p>
        </w:tc>
        <w:tc>
          <w:tcPr>
            <w:tcW w:w="4644" w:type="dxa"/>
          </w:tcPr>
          <w:p w:rsidR="00F11E9A" w:rsidRPr="00ED7D22" w:rsidRDefault="00F11E9A" w:rsidP="00F11E9A">
            <w:pPr>
              <w:pStyle w:val="Paragrafi0"/>
              <w:ind w:firstLine="0"/>
              <w:rPr>
                <w:szCs w:val="22"/>
                <w:lang w:val="sq-AL"/>
              </w:rPr>
            </w:pPr>
            <w:r w:rsidRPr="00ED7D22">
              <w:rPr>
                <w:szCs w:val="22"/>
                <w:lang w:val="sq-AL"/>
              </w:rPr>
              <w:t>Për Republikën e Namibisë</w:t>
            </w:r>
          </w:p>
          <w:p w:rsidR="00F11E9A" w:rsidRPr="00ED7D22" w:rsidRDefault="00F11E9A" w:rsidP="00F11E9A">
            <w:pPr>
              <w:pStyle w:val="Paragrafi0"/>
              <w:ind w:firstLine="0"/>
              <w:rPr>
                <w:szCs w:val="22"/>
                <w:lang w:val="sq-AL"/>
              </w:rPr>
            </w:pPr>
            <w:r w:rsidRPr="00ED7D22">
              <w:rPr>
                <w:szCs w:val="22"/>
                <w:lang w:val="sq-AL"/>
              </w:rPr>
              <w:t>HENRI KASSEN</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e Ishujve Marshall</w:t>
            </w:r>
          </w:p>
          <w:p w:rsidR="00F11E9A" w:rsidRPr="00ED7D22" w:rsidRDefault="00F11E9A" w:rsidP="00F11E9A">
            <w:pPr>
              <w:pStyle w:val="Paragrafi0"/>
              <w:ind w:firstLine="0"/>
              <w:rPr>
                <w:szCs w:val="22"/>
                <w:lang w:val="sq-AL"/>
              </w:rPr>
            </w:pPr>
            <w:r w:rsidRPr="00ED7D22">
              <w:rPr>
                <w:szCs w:val="22"/>
                <w:lang w:val="sq-AL"/>
              </w:rPr>
              <w:t>DAVID A.GROSS</w:t>
            </w:r>
          </w:p>
        </w:tc>
        <w:tc>
          <w:tcPr>
            <w:tcW w:w="4644" w:type="dxa"/>
          </w:tcPr>
          <w:p w:rsidR="00F11E9A" w:rsidRPr="00ED7D22" w:rsidRDefault="00F11E9A" w:rsidP="00F11E9A">
            <w:pPr>
              <w:pStyle w:val="Paragrafi0"/>
              <w:ind w:firstLine="0"/>
              <w:rPr>
                <w:szCs w:val="22"/>
                <w:lang w:val="sq-AL"/>
              </w:rPr>
            </w:pPr>
            <w:r w:rsidRPr="00ED7D22">
              <w:rPr>
                <w:szCs w:val="22"/>
                <w:lang w:val="sq-AL"/>
              </w:rPr>
              <w:t>Për Nepalin</w:t>
            </w:r>
          </w:p>
          <w:p w:rsidR="00F11E9A" w:rsidRPr="00ED7D22" w:rsidRDefault="00F11E9A" w:rsidP="00F11E9A">
            <w:pPr>
              <w:pStyle w:val="Paragrafi0"/>
              <w:ind w:firstLine="0"/>
              <w:rPr>
                <w:szCs w:val="22"/>
                <w:lang w:val="sq-AL"/>
              </w:rPr>
            </w:pPr>
            <w:r w:rsidRPr="00ED7D22">
              <w:rPr>
                <w:szCs w:val="22"/>
                <w:lang w:val="sq-AL"/>
              </w:rPr>
              <w:t>ANANDA RAJ KHANAL</w:t>
            </w:r>
          </w:p>
        </w:tc>
      </w:tr>
      <w:tr w:rsidR="00F11E9A" w:rsidRPr="00ED7D22">
        <w:tc>
          <w:tcPr>
            <w:tcW w:w="4643" w:type="dxa"/>
          </w:tcPr>
          <w:p w:rsidR="00F11E9A" w:rsidRPr="00ED7D22" w:rsidRDefault="00F11E9A" w:rsidP="00F11E9A">
            <w:pPr>
              <w:pStyle w:val="Paragrafi0"/>
              <w:ind w:firstLine="0"/>
              <w:rPr>
                <w:sz w:val="14"/>
                <w:szCs w:val="22"/>
                <w:lang w:val="sq-AL"/>
              </w:rPr>
            </w:pPr>
          </w:p>
        </w:tc>
        <w:tc>
          <w:tcPr>
            <w:tcW w:w="4644" w:type="dxa"/>
          </w:tcPr>
          <w:p w:rsidR="00F11E9A" w:rsidRPr="00ED7D22" w:rsidRDefault="00F11E9A" w:rsidP="00F11E9A">
            <w:pPr>
              <w:pStyle w:val="Paragrafi0"/>
              <w:ind w:firstLine="0"/>
              <w:rPr>
                <w:sz w:val="14"/>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shtetin e Izraelit</w:t>
            </w:r>
          </w:p>
          <w:p w:rsidR="00F11E9A" w:rsidRPr="00ED7D22" w:rsidRDefault="00F11E9A" w:rsidP="00F11E9A">
            <w:pPr>
              <w:pStyle w:val="Paragrafi0"/>
              <w:ind w:firstLine="0"/>
              <w:rPr>
                <w:szCs w:val="22"/>
                <w:lang w:val="sq-AL"/>
              </w:rPr>
            </w:pPr>
            <w:r w:rsidRPr="00ED7D22">
              <w:rPr>
                <w:szCs w:val="22"/>
                <w:lang w:val="sq-AL"/>
              </w:rPr>
              <w:t>MOSHE GALILI</w:t>
            </w:r>
          </w:p>
          <w:p w:rsidR="00F11E9A" w:rsidRPr="00ED7D22" w:rsidRDefault="00F11E9A" w:rsidP="00F11E9A">
            <w:pPr>
              <w:pStyle w:val="Paragrafi0"/>
              <w:ind w:firstLine="0"/>
              <w:rPr>
                <w:szCs w:val="22"/>
                <w:lang w:val="sq-AL"/>
              </w:rPr>
            </w:pPr>
            <w:r w:rsidRPr="00ED7D22">
              <w:rPr>
                <w:szCs w:val="22"/>
                <w:lang w:val="sq-AL"/>
              </w:rPr>
              <w:t>LIAT GLAZER</w:t>
            </w:r>
          </w:p>
        </w:tc>
        <w:tc>
          <w:tcPr>
            <w:tcW w:w="4644" w:type="dxa"/>
          </w:tcPr>
          <w:p w:rsidR="00F11E9A" w:rsidRPr="00ED7D22" w:rsidRDefault="00F11E9A" w:rsidP="00F11E9A">
            <w:pPr>
              <w:pStyle w:val="Paragrafi0"/>
              <w:ind w:firstLine="0"/>
              <w:rPr>
                <w:szCs w:val="22"/>
                <w:lang w:val="sq-AL"/>
              </w:rPr>
            </w:pPr>
            <w:r w:rsidRPr="00ED7D22">
              <w:rPr>
                <w:szCs w:val="22"/>
                <w:lang w:val="sq-AL"/>
              </w:rPr>
              <w:t xml:space="preserve">Për Nikaraguan </w:t>
            </w:r>
          </w:p>
          <w:p w:rsidR="00F11E9A" w:rsidRPr="00ED7D22" w:rsidRDefault="00F11E9A" w:rsidP="00F11E9A">
            <w:pPr>
              <w:pStyle w:val="Paragrafi0"/>
              <w:ind w:firstLine="0"/>
              <w:rPr>
                <w:szCs w:val="22"/>
                <w:lang w:val="sq-AL"/>
              </w:rPr>
            </w:pPr>
            <w:r w:rsidRPr="00ED7D22">
              <w:rPr>
                <w:szCs w:val="22"/>
                <w:lang w:val="sq-AL"/>
              </w:rPr>
              <w:t>PABLO DE LA ROCA</w:t>
            </w: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E45716" w:rsidRPr="00ED7D22">
        <w:tc>
          <w:tcPr>
            <w:tcW w:w="4643" w:type="dxa"/>
          </w:tcPr>
          <w:p w:rsidR="00E45716" w:rsidRPr="00ED7D22" w:rsidRDefault="00E45716" w:rsidP="00F11E9A">
            <w:pPr>
              <w:pStyle w:val="Paragrafi0"/>
              <w:ind w:firstLine="0"/>
              <w:rPr>
                <w:szCs w:val="22"/>
                <w:lang w:val="sq-AL"/>
              </w:rPr>
            </w:pPr>
            <w:r w:rsidRPr="00ED7D22">
              <w:rPr>
                <w:szCs w:val="22"/>
                <w:lang w:val="sq-AL"/>
              </w:rPr>
              <w:t>Për Italinë</w:t>
            </w:r>
          </w:p>
          <w:p w:rsidR="00E45716" w:rsidRPr="00ED7D22" w:rsidRDefault="00E45716" w:rsidP="00F11E9A">
            <w:pPr>
              <w:pStyle w:val="Paragrafi0"/>
              <w:ind w:firstLine="0"/>
              <w:rPr>
                <w:szCs w:val="22"/>
                <w:lang w:val="sq-AL"/>
              </w:rPr>
            </w:pPr>
            <w:r w:rsidRPr="00ED7D22">
              <w:rPr>
                <w:szCs w:val="22"/>
                <w:lang w:val="sq-AL"/>
              </w:rPr>
              <w:t>CARMELO BASSO</w:t>
            </w:r>
          </w:p>
        </w:tc>
        <w:tc>
          <w:tcPr>
            <w:tcW w:w="4644" w:type="dxa"/>
          </w:tcPr>
          <w:p w:rsidR="00E45716" w:rsidRPr="00ED7D22" w:rsidRDefault="00E45716" w:rsidP="00F11E9A">
            <w:pPr>
              <w:pStyle w:val="Paragrafi0"/>
              <w:ind w:firstLine="0"/>
              <w:rPr>
                <w:szCs w:val="22"/>
                <w:lang w:val="sq-AL"/>
              </w:rPr>
            </w:pPr>
          </w:p>
        </w:tc>
      </w:tr>
      <w:tr w:rsidR="00E45716" w:rsidRPr="00ED7D22">
        <w:tc>
          <w:tcPr>
            <w:tcW w:w="4643" w:type="dxa"/>
          </w:tcPr>
          <w:p w:rsidR="00E45716" w:rsidRPr="00ED7D22" w:rsidRDefault="00E45716" w:rsidP="00F11E9A">
            <w:pPr>
              <w:pStyle w:val="Paragrafi0"/>
              <w:ind w:firstLine="0"/>
              <w:rPr>
                <w:szCs w:val="22"/>
                <w:lang w:val="sq-AL"/>
              </w:rPr>
            </w:pPr>
          </w:p>
        </w:tc>
        <w:tc>
          <w:tcPr>
            <w:tcW w:w="4644" w:type="dxa"/>
          </w:tcPr>
          <w:p w:rsidR="00E45716" w:rsidRPr="00ED7D22" w:rsidRDefault="00E45716"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Republikën Islamike të Mauritanisë</w:t>
            </w:r>
          </w:p>
          <w:p w:rsidR="00F11E9A" w:rsidRPr="00ED7D22" w:rsidRDefault="00F11E9A" w:rsidP="00F11E9A">
            <w:pPr>
              <w:pStyle w:val="Paragrafi0"/>
              <w:ind w:firstLine="0"/>
              <w:rPr>
                <w:szCs w:val="22"/>
                <w:lang w:val="sq-AL"/>
              </w:rPr>
            </w:pPr>
            <w:r w:rsidRPr="00ED7D22">
              <w:rPr>
                <w:szCs w:val="22"/>
                <w:lang w:val="sq-AL"/>
              </w:rPr>
              <w:t>MOHAMED ELKORY OULD CHEINE</w:t>
            </w: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 w:val="12"/>
                <w:szCs w:val="22"/>
                <w:lang w:val="sq-AL"/>
              </w:rPr>
            </w:pPr>
          </w:p>
        </w:tc>
        <w:tc>
          <w:tcPr>
            <w:tcW w:w="4644" w:type="dxa"/>
          </w:tcPr>
          <w:p w:rsidR="00F11E9A" w:rsidRPr="00ED7D22" w:rsidRDefault="00F11E9A" w:rsidP="00F11E9A">
            <w:pPr>
              <w:pStyle w:val="Paragrafi0"/>
              <w:ind w:firstLine="0"/>
              <w:rPr>
                <w:sz w:val="12"/>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Meksikën</w:t>
            </w:r>
          </w:p>
          <w:p w:rsidR="00F11E9A" w:rsidRPr="00ED7D22" w:rsidRDefault="00F11E9A" w:rsidP="00F11E9A">
            <w:pPr>
              <w:pStyle w:val="Paragrafi0"/>
              <w:ind w:firstLine="0"/>
              <w:rPr>
                <w:szCs w:val="22"/>
                <w:lang w:val="sq-AL"/>
              </w:rPr>
            </w:pPr>
            <w:r w:rsidRPr="00ED7D22">
              <w:rPr>
                <w:szCs w:val="22"/>
                <w:lang w:val="sq-AL"/>
              </w:rPr>
              <w:t>REINALDO GONZALES BUSTAMANTE</w:t>
            </w:r>
          </w:p>
          <w:p w:rsidR="00F11E9A" w:rsidRPr="00ED7D22" w:rsidRDefault="00F11E9A" w:rsidP="00F11E9A">
            <w:pPr>
              <w:pStyle w:val="Paragrafi0"/>
              <w:ind w:firstLine="0"/>
              <w:rPr>
                <w:szCs w:val="22"/>
                <w:lang w:val="sq-AL"/>
              </w:rPr>
            </w:pPr>
            <w:r w:rsidRPr="00ED7D22">
              <w:rPr>
                <w:szCs w:val="22"/>
                <w:lang w:val="sq-AL"/>
              </w:rPr>
              <w:t>LEONEL LOPEZ CELAYA</w:t>
            </w: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p>
        </w:tc>
        <w:tc>
          <w:tcPr>
            <w:tcW w:w="4644" w:type="dxa"/>
          </w:tcPr>
          <w:p w:rsidR="00F11E9A" w:rsidRPr="00ED7D22" w:rsidRDefault="00F11E9A" w:rsidP="00F11E9A">
            <w:pPr>
              <w:pStyle w:val="Paragrafi0"/>
              <w:ind w:firstLine="0"/>
              <w:rPr>
                <w:szCs w:val="22"/>
                <w:lang w:val="sq-AL"/>
              </w:rPr>
            </w:pPr>
          </w:p>
        </w:tc>
      </w:tr>
      <w:tr w:rsidR="00F11E9A" w:rsidRPr="00ED7D22">
        <w:tc>
          <w:tcPr>
            <w:tcW w:w="4643" w:type="dxa"/>
          </w:tcPr>
          <w:p w:rsidR="00F11E9A" w:rsidRPr="00ED7D22" w:rsidRDefault="00F11E9A" w:rsidP="00F11E9A">
            <w:pPr>
              <w:pStyle w:val="Paragrafi0"/>
              <w:ind w:firstLine="0"/>
              <w:rPr>
                <w:szCs w:val="22"/>
                <w:lang w:val="sq-AL"/>
              </w:rPr>
            </w:pPr>
            <w:r w:rsidRPr="00ED7D22">
              <w:rPr>
                <w:szCs w:val="22"/>
                <w:lang w:val="sq-AL"/>
              </w:rPr>
              <w:t>Për Shtetet e Federuara të Mikronezisë</w:t>
            </w:r>
          </w:p>
          <w:p w:rsidR="00F11E9A" w:rsidRPr="00ED7D22" w:rsidRDefault="00F11E9A" w:rsidP="00F11E9A">
            <w:pPr>
              <w:pStyle w:val="Paragrafi0"/>
              <w:ind w:firstLine="0"/>
              <w:rPr>
                <w:szCs w:val="22"/>
                <w:lang w:val="sq-AL"/>
              </w:rPr>
            </w:pPr>
            <w:r w:rsidRPr="00ED7D22">
              <w:rPr>
                <w:szCs w:val="22"/>
                <w:lang w:val="sq-AL"/>
              </w:rPr>
              <w:t>SHARON D.JAHN</w:t>
            </w:r>
          </w:p>
        </w:tc>
        <w:tc>
          <w:tcPr>
            <w:tcW w:w="4644" w:type="dxa"/>
          </w:tcPr>
          <w:p w:rsidR="00F11E9A" w:rsidRPr="00ED7D22" w:rsidRDefault="00F11E9A" w:rsidP="00F11E9A">
            <w:pPr>
              <w:pStyle w:val="Paragrafi0"/>
              <w:ind w:firstLine="0"/>
              <w:rPr>
                <w:szCs w:val="22"/>
                <w:lang w:val="sq-AL"/>
              </w:rPr>
            </w:pPr>
          </w:p>
        </w:tc>
      </w:tr>
    </w:tbl>
    <w:p w:rsidR="00A754B5" w:rsidRPr="00ED7D22" w:rsidRDefault="00A754B5" w:rsidP="00A754B5">
      <w:pPr>
        <w:pStyle w:val="Akti"/>
        <w:keepNext w:val="0"/>
        <w:rPr>
          <w:lang w:val="sq-AL"/>
        </w:rPr>
      </w:pPr>
    </w:p>
    <w:p w:rsidR="008B7919" w:rsidRPr="00ED7D22" w:rsidRDefault="008B7919" w:rsidP="008B7919">
      <w:pPr>
        <w:pStyle w:val="Akti"/>
        <w:rPr>
          <w:lang w:val="sq-AL"/>
        </w:rPr>
      </w:pPr>
      <w:r w:rsidRPr="00ED7D22">
        <w:rPr>
          <w:lang w:val="sq-AL"/>
        </w:rPr>
        <w:t>Vendim</w:t>
      </w:r>
    </w:p>
    <w:p w:rsidR="008B7919" w:rsidRPr="00ED7D22" w:rsidRDefault="008B7919" w:rsidP="008B7919">
      <w:pPr>
        <w:pStyle w:val="NumriData"/>
        <w:rPr>
          <w:lang w:val="sq-AL"/>
        </w:rPr>
      </w:pPr>
      <w:r w:rsidRPr="00ED7D22">
        <w:rPr>
          <w:lang w:val="sq-AL"/>
        </w:rPr>
        <w:t>Nr.813, datë 13.10.2010</w:t>
      </w:r>
    </w:p>
    <w:p w:rsidR="008B7919" w:rsidRPr="00ED7D22" w:rsidRDefault="008B7919" w:rsidP="008B7919">
      <w:pPr>
        <w:pStyle w:val="Paragrafi0"/>
        <w:rPr>
          <w:lang w:val="sq-AL"/>
        </w:rPr>
      </w:pPr>
    </w:p>
    <w:p w:rsidR="008B7919" w:rsidRPr="00ED7D22" w:rsidRDefault="008B7919" w:rsidP="008B7919">
      <w:pPr>
        <w:pStyle w:val="Titulli0"/>
        <w:rPr>
          <w:lang w:val="sq-AL"/>
        </w:rPr>
      </w:pPr>
      <w:r w:rsidRPr="00ED7D22">
        <w:rPr>
          <w:lang w:val="sq-AL"/>
        </w:rPr>
        <w:t>Për ekzekutimin e vendimit të Gjykatës Europiane për të drejtat e njeriut, datë 20.4.2010, për çështjet nr.12315/04 dhe nr.17605/04 “Laska dhe lika kundër Shqipërisë”</w:t>
      </w:r>
    </w:p>
    <w:p w:rsidR="008B7919" w:rsidRPr="00ED7D22" w:rsidRDefault="008B7919" w:rsidP="008B7919">
      <w:pPr>
        <w:pStyle w:val="Paragrafi0"/>
        <w:rPr>
          <w:lang w:val="sq-AL"/>
        </w:rPr>
      </w:pPr>
    </w:p>
    <w:p w:rsidR="008B7919" w:rsidRPr="00ED7D22" w:rsidRDefault="008B7919" w:rsidP="008B7919">
      <w:pPr>
        <w:pStyle w:val="Paragrafi0"/>
        <w:rPr>
          <w:lang w:val="sq-AL"/>
        </w:rPr>
      </w:pPr>
      <w:r w:rsidRPr="00ED7D22">
        <w:rPr>
          <w:lang w:val="sq-AL"/>
        </w:rPr>
        <w:t xml:space="preserve">Në mbështetje të nenit 100 të  Kushtetutës, të nenit 46 të Konventës Europiane për të Drejtat e Njeriut, ratifikuar me ligjin nr.8137, datë 31.7.1996 “Për ratifikimin e </w:t>
      </w:r>
      <w:r w:rsidR="00A754B5" w:rsidRPr="00ED7D22">
        <w:rPr>
          <w:lang w:val="sq-AL"/>
        </w:rPr>
        <w:t xml:space="preserve">konventës </w:t>
      </w:r>
      <w:r w:rsidRPr="00ED7D22">
        <w:rPr>
          <w:lang w:val="sq-AL"/>
        </w:rPr>
        <w:t>europiane për mbrojtjen e të drejtave të njeriut dhe lirive themelore”, të neneve 5 e 45 të ligjit nr.9936, datë 26.6.2008 “Për menaxhimin e sistemit buxhe</w:t>
      </w:r>
      <w:r w:rsidR="00ED7D22">
        <w:rPr>
          <w:lang w:val="sq-AL"/>
        </w:rPr>
        <w:t>tor në Republikën e Shqipërisë”</w:t>
      </w:r>
      <w:r w:rsidRPr="00ED7D22">
        <w:rPr>
          <w:lang w:val="sq-AL"/>
        </w:rPr>
        <w:t xml:space="preserve"> dhe të nenit 13 të ligjit nr.10 190, datë 2.11.2009 “Për buxhetin e vitit 2010”, me propozimin e Ministrit të Drejtësisë, Këshilli i Ministrave</w:t>
      </w:r>
    </w:p>
    <w:p w:rsidR="008B7919" w:rsidRPr="00ED7D22" w:rsidRDefault="008B7919" w:rsidP="008B7919">
      <w:pPr>
        <w:pStyle w:val="Paragrafi0"/>
        <w:rPr>
          <w:lang w:val="sq-AL"/>
        </w:rPr>
      </w:pPr>
    </w:p>
    <w:p w:rsidR="008B7919" w:rsidRPr="00ED7D22" w:rsidRDefault="008B7919" w:rsidP="008B7919">
      <w:pPr>
        <w:pStyle w:val="VENDOSI0"/>
        <w:rPr>
          <w:lang w:val="sq-AL"/>
        </w:rPr>
      </w:pPr>
      <w:r w:rsidRPr="00ED7D22">
        <w:rPr>
          <w:lang w:val="sq-AL"/>
        </w:rPr>
        <w:t>Vendosi:</w:t>
      </w:r>
    </w:p>
    <w:p w:rsidR="008B7919" w:rsidRPr="00ED7D22" w:rsidRDefault="008B7919" w:rsidP="008B7919">
      <w:pPr>
        <w:pStyle w:val="Paragrafi0"/>
        <w:rPr>
          <w:lang w:val="sq-AL"/>
        </w:rPr>
      </w:pPr>
    </w:p>
    <w:p w:rsidR="008B7919" w:rsidRPr="00ED7D22" w:rsidRDefault="008B7919" w:rsidP="008B7919">
      <w:pPr>
        <w:pStyle w:val="Paragrafi0"/>
        <w:rPr>
          <w:lang w:val="sq-AL"/>
        </w:rPr>
      </w:pPr>
      <w:r w:rsidRPr="00ED7D22">
        <w:rPr>
          <w:lang w:val="sq-AL"/>
        </w:rPr>
        <w:t>1. Ekzekutimin e vendimit të Gjykatës Europiane për të Drejtat e Njeriut, datë 20.4.2010, për çështjet nr.12315/04 dhe nr.17605/04 “Laska dhe Lika kundër Shqipërisë”, në shumën 4 800 (katër mijë e tetëqind) euro, për secilin ankues, si dhe pagesën e tatimit mbi të ardhurat për dëmshpërblimin, në masën 10 për qind të kësaj shume.</w:t>
      </w:r>
    </w:p>
    <w:p w:rsidR="008B7919" w:rsidRPr="00ED7D22" w:rsidRDefault="008B7919" w:rsidP="008B7919">
      <w:pPr>
        <w:pStyle w:val="Paragrafi0"/>
        <w:rPr>
          <w:lang w:val="sq-AL"/>
        </w:rPr>
      </w:pPr>
      <w:r w:rsidRPr="00ED7D22">
        <w:rPr>
          <w:lang w:val="sq-AL"/>
        </w:rPr>
        <w:t>2. Autoriteti përgjegjës për ekzekutimin e këtij vendimi është Ministria e Financave dhe afati për kryerjen e ekzekutimit është data 20.10.2010.</w:t>
      </w:r>
    </w:p>
    <w:p w:rsidR="008B7919" w:rsidRPr="00ED7D22" w:rsidRDefault="008B7919" w:rsidP="008B7919">
      <w:pPr>
        <w:pStyle w:val="Paragrafi0"/>
        <w:rPr>
          <w:lang w:val="sq-AL"/>
        </w:rPr>
      </w:pPr>
      <w:r w:rsidRPr="00ED7D22">
        <w:rPr>
          <w:lang w:val="sq-AL"/>
        </w:rPr>
        <w:t>3. Efekti financiar, i parashikuar në pikën 1 të këtij vendimi të përballohet nga fondi rezervë i Buxhetit të Shtetit.</w:t>
      </w:r>
    </w:p>
    <w:p w:rsidR="008B7919" w:rsidRPr="00ED7D22" w:rsidRDefault="008B7919" w:rsidP="008B7919">
      <w:pPr>
        <w:pStyle w:val="Paragrafi0"/>
        <w:rPr>
          <w:lang w:val="sq-AL"/>
        </w:rPr>
      </w:pPr>
      <w:r w:rsidRPr="00ED7D22">
        <w:rPr>
          <w:lang w:val="sq-AL"/>
        </w:rPr>
        <w:t>4. Shuma e përcaktuar si detyrim në pikën 1 të këtij vendimi të depozitohet në një nga bankat e nivelit të dytë, në emër të secilit prej ankuesve, z.Vladimir Laska dhe z.Artur Lika, dhe të konvertohet në lekë me kursin e këmbimit të bankës, ku është depozituar shuma, në datën e kryerjes së pagesës.</w:t>
      </w:r>
    </w:p>
    <w:p w:rsidR="008B7919" w:rsidRPr="00ED7D22" w:rsidRDefault="008B7919" w:rsidP="008B7919">
      <w:pPr>
        <w:pStyle w:val="Paragrafi0"/>
        <w:rPr>
          <w:lang w:val="sq-AL"/>
        </w:rPr>
      </w:pPr>
      <w:r w:rsidRPr="00ED7D22">
        <w:rPr>
          <w:lang w:val="sq-AL"/>
        </w:rPr>
        <w:t>5. Pagimi i shumës së depozituar, sipas pikës 4 të këtij vendimi, në favor të ankuesve z.Vladimir Laska dhe z.Artur Lika, të bëhet nga Ministria e Financave pas paraqitjes së të gjithë dokumentacionit ligjor të nevojshëm për kryerjen e pagesave nga Buxheti i Shtetit.</w:t>
      </w:r>
    </w:p>
    <w:p w:rsidR="008B7919" w:rsidRPr="00ED7D22" w:rsidRDefault="008B7919" w:rsidP="008B7919">
      <w:pPr>
        <w:pStyle w:val="Paragrafi0"/>
        <w:rPr>
          <w:lang w:val="sq-AL"/>
        </w:rPr>
      </w:pPr>
      <w:r w:rsidRPr="00ED7D22">
        <w:rPr>
          <w:lang w:val="sq-AL"/>
        </w:rPr>
        <w:t>6. Ngarkohen Ministria e Drejtësisë dhe Ministria e Financave për zbatimin e këtij vendimi.</w:t>
      </w:r>
    </w:p>
    <w:p w:rsidR="008B7919" w:rsidRPr="00ED7D22" w:rsidRDefault="008B7919" w:rsidP="008B7919">
      <w:pPr>
        <w:pStyle w:val="Paragrafi0"/>
        <w:rPr>
          <w:lang w:val="sq-AL"/>
        </w:rPr>
      </w:pPr>
      <w:r w:rsidRPr="00ED7D22">
        <w:rPr>
          <w:lang w:val="sq-AL"/>
        </w:rPr>
        <w:t>Ky vendim hyn në fuqi menjëherë dhe botohet në Fletoren Zyrtare.</w:t>
      </w:r>
    </w:p>
    <w:p w:rsidR="008B7919" w:rsidRPr="00ED7D22" w:rsidRDefault="008B7919" w:rsidP="008B7919">
      <w:pPr>
        <w:pStyle w:val="Paragrafi0"/>
        <w:rPr>
          <w:lang w:val="sq-AL"/>
        </w:rPr>
      </w:pPr>
    </w:p>
    <w:p w:rsidR="008B7919" w:rsidRPr="00ED7D22" w:rsidRDefault="008B7919" w:rsidP="008B7919">
      <w:pPr>
        <w:pStyle w:val="Autoriteti"/>
        <w:rPr>
          <w:lang w:val="sq-AL"/>
        </w:rPr>
      </w:pPr>
      <w:r w:rsidRPr="00ED7D22">
        <w:rPr>
          <w:lang w:val="sq-AL"/>
        </w:rPr>
        <w:t>Kryeministri</w:t>
      </w:r>
    </w:p>
    <w:p w:rsidR="008B7919" w:rsidRPr="00ED7D22" w:rsidRDefault="008B7919" w:rsidP="008B7919">
      <w:pPr>
        <w:pStyle w:val="AutoritetiEmer0"/>
        <w:rPr>
          <w:lang w:val="sq-AL"/>
        </w:rPr>
      </w:pPr>
      <w:r w:rsidRPr="00ED7D22">
        <w:rPr>
          <w:lang w:val="sq-AL"/>
        </w:rPr>
        <w:t>Sali Berisha</w:t>
      </w:r>
    </w:p>
    <w:p w:rsidR="008B7919" w:rsidRPr="00ED7D22" w:rsidRDefault="008B7919" w:rsidP="008B7919">
      <w:pPr>
        <w:pStyle w:val="Paragrafi0"/>
        <w:rPr>
          <w:lang w:val="sq-AL"/>
        </w:rPr>
      </w:pPr>
    </w:p>
    <w:p w:rsidR="008B7919" w:rsidRPr="00ED7D22" w:rsidRDefault="008B7919" w:rsidP="008B7919">
      <w:pPr>
        <w:pStyle w:val="Paragrafi0"/>
        <w:rPr>
          <w:lang w:val="sq-AL"/>
        </w:rPr>
      </w:pPr>
    </w:p>
    <w:p w:rsidR="006B028B" w:rsidRPr="00ED7D22" w:rsidRDefault="006B028B" w:rsidP="008B7919">
      <w:pPr>
        <w:pStyle w:val="Akti"/>
        <w:keepNext w:val="0"/>
        <w:rPr>
          <w:lang w:val="sq-AL"/>
        </w:rPr>
      </w:pPr>
    </w:p>
    <w:p w:rsidR="006B028B" w:rsidRPr="00ED7D22" w:rsidRDefault="006B028B" w:rsidP="008B7919">
      <w:pPr>
        <w:pStyle w:val="Akti"/>
        <w:keepNext w:val="0"/>
        <w:rPr>
          <w:lang w:val="sq-AL"/>
        </w:rPr>
      </w:pPr>
    </w:p>
    <w:p w:rsidR="006B028B" w:rsidRPr="00ED7D22" w:rsidRDefault="006B028B" w:rsidP="008B7919">
      <w:pPr>
        <w:pStyle w:val="Akti"/>
        <w:keepNext w:val="0"/>
        <w:rPr>
          <w:lang w:val="sq-AL"/>
        </w:rPr>
      </w:pPr>
    </w:p>
    <w:p w:rsidR="006B028B" w:rsidRPr="00ED7D22" w:rsidRDefault="006B028B"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8B7919" w:rsidRPr="00ED7D22" w:rsidRDefault="008B7919" w:rsidP="008B7919">
      <w:pPr>
        <w:pStyle w:val="Akti"/>
        <w:keepNext w:val="0"/>
        <w:rPr>
          <w:lang w:val="sq-AL"/>
        </w:rPr>
      </w:pPr>
    </w:p>
    <w:p w:rsidR="00B30AEE" w:rsidRPr="00ED7D22" w:rsidRDefault="00B30AEE" w:rsidP="00B30AEE">
      <w:pPr>
        <w:pStyle w:val="Akti"/>
        <w:rPr>
          <w:lang w:val="sq-AL"/>
        </w:rPr>
      </w:pPr>
      <w:r w:rsidRPr="00ED7D22">
        <w:rPr>
          <w:lang w:val="sq-AL"/>
        </w:rPr>
        <w:t xml:space="preserve">UDHËZIM </w:t>
      </w:r>
    </w:p>
    <w:p w:rsidR="00B30AEE" w:rsidRPr="00ED7D22" w:rsidRDefault="00B30AEE" w:rsidP="00B30AEE">
      <w:pPr>
        <w:pStyle w:val="NumriData"/>
        <w:rPr>
          <w:lang w:val="sq-AL"/>
        </w:rPr>
      </w:pPr>
      <w:r w:rsidRPr="00ED7D22">
        <w:rPr>
          <w:lang w:val="sq-AL"/>
        </w:rPr>
        <w:t xml:space="preserve"> Nr.22, datë 12.10.2010</w:t>
      </w:r>
    </w:p>
    <w:p w:rsidR="00B30AEE" w:rsidRPr="00ED7D22" w:rsidRDefault="00B30AEE" w:rsidP="00B30AEE">
      <w:pPr>
        <w:pStyle w:val="Paragrafi0"/>
        <w:rPr>
          <w:sz w:val="12"/>
          <w:lang w:val="sq-AL"/>
        </w:rPr>
      </w:pPr>
      <w:r w:rsidRPr="00ED7D22">
        <w:rPr>
          <w:sz w:val="12"/>
          <w:lang w:val="sq-AL"/>
        </w:rPr>
        <w:t xml:space="preserve"> </w:t>
      </w:r>
    </w:p>
    <w:p w:rsidR="00B30AEE" w:rsidRPr="00ED7D22" w:rsidRDefault="00B16C3C" w:rsidP="00B30AEE">
      <w:pPr>
        <w:pStyle w:val="Titulli0"/>
        <w:rPr>
          <w:lang w:val="sq-AL"/>
        </w:rPr>
      </w:pPr>
      <w:r w:rsidRPr="00ED7D22">
        <w:rPr>
          <w:lang w:val="sq-AL"/>
        </w:rPr>
        <w:t xml:space="preserve">Për </w:t>
      </w:r>
      <w:r w:rsidR="00B30AEE" w:rsidRPr="00ED7D22">
        <w:rPr>
          <w:lang w:val="sq-AL"/>
        </w:rPr>
        <w:t>PROCEDURAT E SHITJES SË OBJEKTEVE TË MIRATUARA PËR PRIVATIZIM SIPAS VENDIMIT NR.676</w:t>
      </w:r>
      <w:r w:rsidR="00C77AD3">
        <w:rPr>
          <w:lang w:val="sq-AL"/>
        </w:rPr>
        <w:t>,</w:t>
      </w:r>
      <w:r w:rsidR="00B30AEE" w:rsidRPr="00ED7D22">
        <w:rPr>
          <w:lang w:val="sq-AL"/>
        </w:rPr>
        <w:t xml:space="preserve"> DATË 18.6.2009 TË KËSHILLIT TË MINISTRAVE “PËR KALIMIN E PËRGJEGJËSISË SË ADMINISTRIMIT, NGA MINISTRIA E ARSIMIT DHE SHKENCËS MINISTRISË SË PUNËVE PUBLIKE, TRANSPORTIT DHE TELEKOMUNIKACIONIT, PËR ENTIN KOMBËTAR TË BANESAVE, TË OBJEKTEVE TË ISH-QYTETIT TË NXËNËSVE, PRANË SHKOLLËS SË MESME TEKNOLOGJIKE, TIRANË”, VENDIMIT NR.678, DATË 18.6.2009 TË KËSHILLIT TË MINISTRAVE “PËR KTHIMIN NË FOND BANESASH TË DISA OBJEKTEVE TË ISH-KOMBINATIT TË TEKSTILEVE TË PAMBUKTA, NË TIRANË, TË NDËRMARRJES MEKANIKE-TEKSTILI, TIRANË, DHE TË ISH-SHKOLLËS SË PARTISË, TIRANË”,  VENDIMIT NR.708, DATË 23.6.</w:t>
      </w:r>
      <w:r w:rsidRPr="00ED7D22">
        <w:rPr>
          <w:lang w:val="sq-AL"/>
        </w:rPr>
        <w:t>2009 TË KËSHILLIT TË MINISTRAVE</w:t>
      </w:r>
      <w:r w:rsidR="00B30AEE" w:rsidRPr="00ED7D22">
        <w:rPr>
          <w:lang w:val="sq-AL"/>
        </w:rPr>
        <w:t xml:space="preserve"> “PËR KALIMIN E PËRGJEGJËSISË SË ADMINISTRIMIT, NGA MINISTRIA E ARSIMIT DHE SHKENCËS MINISTRISË SË PUNËVE PUBLIKE, TRANSPORTIT DHE TELEKOMUNIKACIONIT PËR ENTIN KOMBËTAR TË BANESAVE, TË OBJEKTEVE TË ISH-KONVIKTIT DHE TË SHKOLLËS KOMUNALE, TIRANË, ME QËLLIM PRIVATIZIMI”, VENDIMIT NR.1285, DATË 23.12.2009 TË KËSHILLIT TË MINISTRAVE  “PËR KALIMIN E ISH-OBJEKTIT TË KURSIT TË NDËRLIDHJES SË PTT–SË, TIRANË, NGA ISH-MINISTRIA E EKONOMISË DHE PRIVATIZIMIT, SOT MINISTRIA E EKONOMISË, TREGTISË DHE ENERGJETIKËS, NË PËRGJEGJËSI ADMINISTRIMI TË MINISTRISË SË PUNËVE PUBLIKE, TRANSPORTIT DHE TELEKOMUNIKACIONIT, PËR ENTIN KOMBËTAR TË BANESAVE, PËR QËLLIM PRIVATIZIMI”, VENDIMIT NR.601 DATË 23.7.2010 TË KËSHILLIT TË MINISTRAV</w:t>
      </w:r>
      <w:r w:rsidRPr="00ED7D22">
        <w:rPr>
          <w:lang w:val="sq-AL"/>
        </w:rPr>
        <w:t>E</w:t>
      </w:r>
      <w:r w:rsidR="00B30AEE" w:rsidRPr="00ED7D22">
        <w:rPr>
          <w:lang w:val="sq-AL"/>
        </w:rPr>
        <w:t xml:space="preserve"> “PËR KALIM OBJEKTESH NË PËRGJEGJËSI ADMINISTRIMI TË MINISTRISË SË PUNËVE PUBLIKE DHE TRANSPORTIT PËR ENTIN KOMBËTAR TË BANESAVE, TË OBJEKTIT ISH KOPSHTI NR.26, NË TIRANË, ME QËLLIM PRIVATIZIMI” </w:t>
      </w:r>
    </w:p>
    <w:p w:rsidR="00B30AEE" w:rsidRPr="00ED7D22" w:rsidRDefault="00B30AEE" w:rsidP="00B30AEE">
      <w:pPr>
        <w:pStyle w:val="Paragrafi0"/>
        <w:rPr>
          <w:sz w:val="6"/>
          <w:lang w:val="sq-AL"/>
        </w:rPr>
      </w:pPr>
      <w:r w:rsidRPr="00ED7D22">
        <w:rPr>
          <w:sz w:val="12"/>
          <w:lang w:val="sq-AL"/>
        </w:rPr>
        <w:t xml:space="preserve"> </w:t>
      </w:r>
    </w:p>
    <w:p w:rsidR="00B30AEE" w:rsidRPr="00ED7D22" w:rsidRDefault="00B30AEE" w:rsidP="00B30AEE">
      <w:pPr>
        <w:pStyle w:val="Paragrafi0"/>
        <w:rPr>
          <w:lang w:val="sq-AL"/>
        </w:rPr>
      </w:pPr>
      <w:r w:rsidRPr="00ED7D22">
        <w:rPr>
          <w:lang w:val="sq-AL"/>
        </w:rPr>
        <w:t>Në mbështetje të nenit 102 të Kushtetutës, të ligjit nr.9232</w:t>
      </w:r>
      <w:r w:rsidR="00B16C3C" w:rsidRPr="00ED7D22">
        <w:rPr>
          <w:lang w:val="sq-AL"/>
        </w:rPr>
        <w:t xml:space="preserve"> datë 13.5.2004</w:t>
      </w:r>
      <w:r w:rsidRPr="00ED7D22">
        <w:rPr>
          <w:lang w:val="sq-AL"/>
        </w:rPr>
        <w:t xml:space="preserve"> “Për programet sociale të strehimit në zonat urbane”, të ndryshuar,</w:t>
      </w:r>
      <w:r w:rsidR="00B16C3C" w:rsidRPr="00ED7D22">
        <w:rPr>
          <w:lang w:val="sq-AL"/>
        </w:rPr>
        <w:t xml:space="preserve"> të</w:t>
      </w:r>
      <w:r w:rsidRPr="00ED7D22">
        <w:rPr>
          <w:lang w:val="sq-AL"/>
        </w:rPr>
        <w:t xml:space="preserve"> pikave 2, 3 dhe 4 të vendimit nr.676 datë 18.6.2009 të Këshillit të Ministrave “Për kalimin e përgjegjësisë së administrimit, nga Ministria e Arsimit dhe Shkencës Ministrisë së Punëve Publike, Transportit dhe Telekomunikacionit, për Entin Kombëtar të Banesave, të objekteve të ish-</w:t>
      </w:r>
      <w:r w:rsidR="00B16C3C" w:rsidRPr="00ED7D22">
        <w:rPr>
          <w:lang w:val="sq-AL"/>
        </w:rPr>
        <w:t xml:space="preserve">Qytetit </w:t>
      </w:r>
      <w:r w:rsidRPr="00ED7D22">
        <w:rPr>
          <w:lang w:val="sq-AL"/>
        </w:rPr>
        <w:t xml:space="preserve">të </w:t>
      </w:r>
      <w:r w:rsidR="00B16C3C" w:rsidRPr="00ED7D22">
        <w:rPr>
          <w:lang w:val="sq-AL"/>
        </w:rPr>
        <w:t>Nxënësve</w:t>
      </w:r>
      <w:r w:rsidRPr="00ED7D22">
        <w:rPr>
          <w:lang w:val="sq-AL"/>
        </w:rPr>
        <w:t xml:space="preserve">, pranë Shkollës së </w:t>
      </w:r>
      <w:r w:rsidR="00B16C3C" w:rsidRPr="00ED7D22">
        <w:rPr>
          <w:lang w:val="sq-AL"/>
        </w:rPr>
        <w:t xml:space="preserve">Mesme </w:t>
      </w:r>
      <w:r w:rsidRPr="00ED7D22">
        <w:rPr>
          <w:lang w:val="sq-AL"/>
        </w:rPr>
        <w:t>Teknologjike, Tiranë,” pikave 2, 3 dhe 4 të vendimit  nr.678</w:t>
      </w:r>
      <w:r w:rsidR="00C77AD3">
        <w:rPr>
          <w:lang w:val="sq-AL"/>
        </w:rPr>
        <w:t>,</w:t>
      </w:r>
      <w:r w:rsidRPr="00ED7D22">
        <w:rPr>
          <w:lang w:val="sq-AL"/>
        </w:rPr>
        <w:t xml:space="preserve"> datë 18.6.2009 të Këshillit të Ministrave “Për kthimin në fond banesash të disa objekteve të ish-Kombinatit të Tekstileve të Pambukta, në Tiranë, të </w:t>
      </w:r>
      <w:r w:rsidR="00E54700" w:rsidRPr="00ED7D22">
        <w:rPr>
          <w:lang w:val="sq-AL"/>
        </w:rPr>
        <w:t xml:space="preserve">Ndërmarrjes </w:t>
      </w:r>
      <w:r w:rsidRPr="00ED7D22">
        <w:rPr>
          <w:lang w:val="sq-AL"/>
        </w:rPr>
        <w:t>Mekanike-Tekstili Tiranë, dhe të ish-Shkollës së Partisë, Tiranë”, pikave 2 e 3 të v</w:t>
      </w:r>
      <w:r w:rsidR="00653375">
        <w:rPr>
          <w:lang w:val="sq-AL"/>
        </w:rPr>
        <w:t>endimit nr.708, datë 23.06.2009</w:t>
      </w:r>
      <w:r w:rsidRPr="00ED7D22">
        <w:rPr>
          <w:lang w:val="sq-AL"/>
        </w:rPr>
        <w:t xml:space="preserve"> të Këshillit të Ministrave “Për kalimin e përgjegjësisë së administrimit, nga Ministria e Arsimit dhe Shkencës Ministrisë së Punëve Publike, Transportit dhe Telekomunikacionit për Entin Kombëtar të Banesave, të objekteve të ish-konviktit dhe të shkollës Komunale, Tiranë, me qëllim privatizimi”, pikave 2 e 3 të vendimit nr.1285, datë 23.12.2009 të Këshillit të Ministrave “Për kalimin e ish-objektit të kursit të ndërlidhjes së PTT–së, Tiranë, nga ish-Ministria e Ekonomisë dhe Privatizimit, sot Ministria e Ekonomisë, Tregtisë dhe Energjetikës, në përgjegjësi administrimi të Ministrisë së Punëve Publike, Transportit dhe Telekomunikacionit, për Entin Kombëtar të Banesave, për qëllim privatizimi”, të pikave 2 e 3 të vendimit nr.601 datë 23.7.2010 të Këshillit Ministrave “Për kalim objektesh në përgjegjësi administrimi të Ministrisë së Punëve Publike dhe Transportit për Entin Kombëta</w:t>
      </w:r>
      <w:r w:rsidR="00C77AD3">
        <w:rPr>
          <w:lang w:val="sq-AL"/>
        </w:rPr>
        <w:t>r të Banesave, të objektit ish-k</w:t>
      </w:r>
      <w:r w:rsidRPr="00ED7D22">
        <w:rPr>
          <w:lang w:val="sq-AL"/>
        </w:rPr>
        <w:t xml:space="preserve">opshti nr.26, në Tiranë, me qëllim privatizimi”, Ministri i Punëve Publike dhe Transportit </w:t>
      </w:r>
    </w:p>
    <w:p w:rsidR="00B30AEE" w:rsidRPr="00ED7D22" w:rsidRDefault="00B30AEE" w:rsidP="00B30AEE">
      <w:pPr>
        <w:pStyle w:val="Paragrafi0"/>
        <w:rPr>
          <w:sz w:val="12"/>
          <w:lang w:val="sq-AL"/>
        </w:rPr>
      </w:pPr>
    </w:p>
    <w:p w:rsidR="00B30AEE" w:rsidRPr="00ED7D22" w:rsidRDefault="00B30AEE" w:rsidP="00B30AEE">
      <w:pPr>
        <w:pStyle w:val="VENDOSI0"/>
        <w:rPr>
          <w:lang w:val="sq-AL"/>
        </w:rPr>
      </w:pPr>
      <w:r w:rsidRPr="00ED7D22">
        <w:rPr>
          <w:lang w:val="sq-AL"/>
        </w:rPr>
        <w:t xml:space="preserve">UDHËZON: </w:t>
      </w:r>
    </w:p>
    <w:p w:rsidR="00B30AEE" w:rsidRPr="00ED7D22" w:rsidRDefault="00B30AEE" w:rsidP="00B30AEE">
      <w:pPr>
        <w:pStyle w:val="Paragrafi0"/>
        <w:rPr>
          <w:sz w:val="14"/>
          <w:lang w:val="sq-AL"/>
        </w:rPr>
      </w:pPr>
      <w:r w:rsidRPr="00ED7D22">
        <w:rPr>
          <w:sz w:val="14"/>
          <w:lang w:val="sq-AL"/>
        </w:rPr>
        <w:t xml:space="preserve"> </w:t>
      </w:r>
    </w:p>
    <w:p w:rsidR="00B30AEE" w:rsidRPr="00ED7D22" w:rsidRDefault="00B30AEE" w:rsidP="00B30AEE">
      <w:pPr>
        <w:pStyle w:val="Paragrafi0"/>
        <w:rPr>
          <w:lang w:val="sq-AL"/>
        </w:rPr>
      </w:pPr>
      <w:r w:rsidRPr="00ED7D22">
        <w:rPr>
          <w:lang w:val="sq-AL"/>
        </w:rPr>
        <w:t xml:space="preserve">1 Regjistrimi i banesave për privatizim dhe terminologjia e përdorur. </w:t>
      </w:r>
    </w:p>
    <w:p w:rsidR="00B30AEE" w:rsidRPr="00ED7D22" w:rsidRDefault="00B30AEE" w:rsidP="00B30AEE">
      <w:pPr>
        <w:pStyle w:val="Paragrafi0"/>
        <w:rPr>
          <w:lang w:val="sq-AL"/>
        </w:rPr>
      </w:pPr>
      <w:r w:rsidRPr="00ED7D22">
        <w:rPr>
          <w:lang w:val="sq-AL"/>
        </w:rPr>
        <w:t xml:space="preserve"> 1.1. E gjithë procedura për regjistrimin e objekteve të kthyera në banesa me aktet: vendimi nr.676, datë 18.6.2009 i Këshillit të Ministrave “Për kalimin e përgjegjësisë së administrimit, nga Ministria e Arsimit dhe Shkencës Ministrisë së Punëve Publike, Transportit dhe Telekomunikacionit, për Entin Kombëta</w:t>
      </w:r>
      <w:r w:rsidR="00653375">
        <w:rPr>
          <w:lang w:val="sq-AL"/>
        </w:rPr>
        <w:t>r të Banesave, të objekteve të i</w:t>
      </w:r>
      <w:r w:rsidRPr="00ED7D22">
        <w:rPr>
          <w:lang w:val="sq-AL"/>
        </w:rPr>
        <w:t>sh-Qytetit të Nxënësve, pranë Shkollës së Mesme Teknologjike, Tiranë,” të vendimit nr.678</w:t>
      </w:r>
      <w:r w:rsidR="00C77AD3">
        <w:rPr>
          <w:lang w:val="sq-AL"/>
        </w:rPr>
        <w:t>,</w:t>
      </w:r>
      <w:r w:rsidRPr="00ED7D22">
        <w:rPr>
          <w:lang w:val="sq-AL"/>
        </w:rPr>
        <w:t xml:space="preserve"> datë 18.6.2009 të Këshillit të Ministrave “Për kthimin në fond banesash të disa objekteve të ish-Kombinatit të Tekstileve të Pambukta, në Tiranë, të ndërmarrjes Mekanike-Tekstili, Tiranë dhe të ish-Shkollës së Partisë, Tiranë”,  vendimi nr.708, datë 23.6.2009 i Këshillit të Ministrave “Për kalimin e përgjegjësisë së administrimit, nga Ministria e Arsimit dhe Shkencës Ministrisë së Punëve Publike, Transportit dhe Telekomunikacionit për Entin Kombëtar të Banesave, të objekteve të ish-konviktit dhe të Shkollës Komunale, Tiranë, me qëllim privatizimi”, vendimi nr.1285, datë 23.12.2009 i Këshillit të Ministrave “Për kalimin e ish-objektit të </w:t>
      </w:r>
      <w:r w:rsidR="00653375">
        <w:rPr>
          <w:lang w:val="sq-AL"/>
        </w:rPr>
        <w:t>kursit të n</w:t>
      </w:r>
      <w:r w:rsidRPr="00ED7D22">
        <w:rPr>
          <w:lang w:val="sq-AL"/>
        </w:rPr>
        <w:t>dërlidhjes së PTT–së, Tiranë, nga ish-Ministria e Ekonomisë dhe  Privatizimit, sot Ministria e Ekonomisë, Tregtisë dhe Energjetikës, në përgjegjësi administrimi të Ministrisë së Punëve Publike, Transportit dhe Telekomunikacionit, për Entin Kombëtar të Banesave, për qëllim privatizimi”, vendimi nr.601, datë 23.7.2</w:t>
      </w:r>
      <w:r w:rsidR="00653375">
        <w:rPr>
          <w:lang w:val="sq-AL"/>
        </w:rPr>
        <w:t>010 të Këshillit të Ministrave</w:t>
      </w:r>
      <w:r w:rsidRPr="00ED7D22">
        <w:rPr>
          <w:lang w:val="sq-AL"/>
        </w:rPr>
        <w:t xml:space="preserve"> “Për kalim objektesh në përgjegjësi administrimi të Ministrisë së Punëve Publike dhe Transportit për Entin Kombëta</w:t>
      </w:r>
      <w:r w:rsidR="00C77AD3">
        <w:rPr>
          <w:lang w:val="sq-AL"/>
        </w:rPr>
        <w:t>r të Banesave, të objektit ish-k</w:t>
      </w:r>
      <w:r w:rsidRPr="00ED7D22">
        <w:rPr>
          <w:lang w:val="sq-AL"/>
        </w:rPr>
        <w:t>opshti nr.26, në Tiranë, me qëllim privatizimi”, në vijim referuar në kuptim të këtij udhëzimi</w:t>
      </w:r>
      <w:r w:rsidR="00653375">
        <w:rPr>
          <w:lang w:val="sq-AL"/>
        </w:rPr>
        <w:t>,</w:t>
      </w:r>
      <w:r w:rsidRPr="00ED7D22">
        <w:rPr>
          <w:lang w:val="sq-AL"/>
        </w:rPr>
        <w:t xml:space="preserve"> të gjitha vendimet e Këshillit të Ministrave të sipërcituara shkurtimisht si “Aktet respektive”</w:t>
      </w:r>
      <w:r w:rsidR="00E54700" w:rsidRPr="00ED7D22">
        <w:rPr>
          <w:lang w:val="sq-AL"/>
        </w:rPr>
        <w:t>,</w:t>
      </w:r>
      <w:r w:rsidRPr="00ED7D22">
        <w:rPr>
          <w:lang w:val="sq-AL"/>
        </w:rPr>
        <w:t xml:space="preserve"> të kryhet për kalimin në pronësi të Entit Kombëtar të Banesave nga Enti Kombëtar i Banesave kundrejt dokumentacionit të kërkuar nga Zyra e Regjistrimit të Pasurive të Paluajtshme Tiranë sipas ligjeve dhe akteve nënligjore në fuqi. </w:t>
      </w:r>
    </w:p>
    <w:p w:rsidR="00B30AEE" w:rsidRPr="00ED7D22" w:rsidRDefault="00B30AEE" w:rsidP="00B30AEE">
      <w:pPr>
        <w:pStyle w:val="Paragrafi0"/>
        <w:rPr>
          <w:lang w:val="sq-AL"/>
        </w:rPr>
      </w:pPr>
      <w:r w:rsidRPr="00ED7D22">
        <w:rPr>
          <w:lang w:val="sq-AL"/>
        </w:rPr>
        <w:t xml:space="preserve"> 2. Procedura e kalimit të objekteve qytetarëve    </w:t>
      </w:r>
    </w:p>
    <w:p w:rsidR="00B30AEE" w:rsidRPr="00ED7D22" w:rsidRDefault="00B30AEE" w:rsidP="00B30AEE">
      <w:pPr>
        <w:pStyle w:val="Paragrafi0"/>
        <w:rPr>
          <w:lang w:val="sq-AL"/>
        </w:rPr>
      </w:pPr>
      <w:r w:rsidRPr="00ED7D22">
        <w:rPr>
          <w:lang w:val="sq-AL"/>
        </w:rPr>
        <w:t xml:space="preserve">2.1 Procedura e kalimit (privatizim) të objekteve të miratuara për privatizim sipas akteve respektive të kryhet nga Enti Kombëtar i Banesave në emër të qytetarëve që kanë emrin në listat bashkëlidhur akteve respektive dhe pasi të jenë regjistruar në pronësi të Entit Kombëtar të Banesave.  </w:t>
      </w:r>
    </w:p>
    <w:p w:rsidR="00B30AEE" w:rsidRPr="00ED7D22" w:rsidRDefault="00B30AEE" w:rsidP="00B30AEE">
      <w:pPr>
        <w:pStyle w:val="Paragrafi0"/>
        <w:rPr>
          <w:lang w:val="sq-AL"/>
        </w:rPr>
      </w:pPr>
      <w:r w:rsidRPr="00ED7D22">
        <w:rPr>
          <w:lang w:val="sq-AL"/>
        </w:rPr>
        <w:t xml:space="preserve">2.2 Kur personat që banojnë në këto objekte, nuk janë përfshirë në listat e miratuara në aktet respektive, lidhja e kontratave të kryhet me personat e evidentuar nga EKB që banojnë në këto mjedise dhe të konfirmuar nga organet e qeverisjes vendore. </w:t>
      </w:r>
    </w:p>
    <w:p w:rsidR="00B30AEE" w:rsidRPr="00ED7D22" w:rsidRDefault="00B30AEE" w:rsidP="00B30AEE">
      <w:pPr>
        <w:pStyle w:val="Paragrafi0"/>
        <w:rPr>
          <w:lang w:val="sq-AL"/>
        </w:rPr>
      </w:pPr>
      <w:r w:rsidRPr="00ED7D22">
        <w:rPr>
          <w:lang w:val="sq-AL"/>
        </w:rPr>
        <w:t xml:space="preserve"> 3. Dokumentacioni i kërkuar nga Enti </w:t>
      </w:r>
    </w:p>
    <w:p w:rsidR="00B30AEE" w:rsidRPr="00ED7D22" w:rsidRDefault="00B30AEE" w:rsidP="00B30AEE">
      <w:pPr>
        <w:pStyle w:val="Paragrafi0"/>
        <w:rPr>
          <w:lang w:val="sq-AL"/>
        </w:rPr>
      </w:pPr>
      <w:r w:rsidRPr="00ED7D22">
        <w:rPr>
          <w:lang w:val="sq-AL"/>
        </w:rPr>
        <w:t xml:space="preserve">3.1 Dokumentacioni që duhet të paraqesin qytetarët pranë Entit Kombëtar të Banesave duhet të përmbajë:   </w:t>
      </w:r>
    </w:p>
    <w:p w:rsidR="00B30AEE" w:rsidRPr="00ED7D22" w:rsidRDefault="00B30AEE" w:rsidP="00B30AEE">
      <w:pPr>
        <w:pStyle w:val="Paragrafi0"/>
        <w:rPr>
          <w:lang w:val="sq-AL"/>
        </w:rPr>
      </w:pPr>
      <w:r w:rsidRPr="00ED7D22">
        <w:rPr>
          <w:lang w:val="sq-AL"/>
        </w:rPr>
        <w:t xml:space="preserve">a) Kërkesë me shkrim e qytetarit për privatizimin e apartamentit të miratuar; </w:t>
      </w:r>
    </w:p>
    <w:p w:rsidR="00B30AEE" w:rsidRPr="00ED7D22" w:rsidRDefault="00B30AEE" w:rsidP="00B30AEE">
      <w:pPr>
        <w:pStyle w:val="Paragrafi0"/>
        <w:rPr>
          <w:lang w:val="sq-AL"/>
        </w:rPr>
      </w:pPr>
      <w:r w:rsidRPr="00ED7D22">
        <w:rPr>
          <w:lang w:val="sq-AL"/>
        </w:rPr>
        <w:t xml:space="preserve">b) Certifikatë e gjendjes familjare në ditën e miratimit apo hyrjes në fuqi të botimit në Qendrën e Publikimeve Zyrtare të aktit respektiv përkatës, respektivisht si vijon: </w:t>
      </w:r>
    </w:p>
    <w:p w:rsidR="00B30AEE" w:rsidRPr="00ED7D22" w:rsidRDefault="00B30AEE" w:rsidP="00B30AEE">
      <w:pPr>
        <w:pStyle w:val="Paragrafi0"/>
        <w:rPr>
          <w:lang w:val="sq-AL"/>
        </w:rPr>
      </w:pPr>
      <w:r w:rsidRPr="00ED7D22">
        <w:rPr>
          <w:lang w:val="sq-AL"/>
        </w:rPr>
        <w:t xml:space="preserve">- Banorët e objekteve të ish-Qytetit të Nxënësve, pranë shkollës së Mesme Teknologjike, Tiranë, të datës 18.6.2009; </w:t>
      </w:r>
    </w:p>
    <w:p w:rsidR="00B30AEE" w:rsidRPr="00ED7D22" w:rsidRDefault="00E54700" w:rsidP="00B30AEE">
      <w:pPr>
        <w:pStyle w:val="Paragrafi0"/>
        <w:rPr>
          <w:lang w:val="sq-AL"/>
        </w:rPr>
      </w:pPr>
      <w:r w:rsidRPr="00ED7D22">
        <w:rPr>
          <w:lang w:val="sq-AL"/>
        </w:rPr>
        <w:t>- Banorë</w:t>
      </w:r>
      <w:r w:rsidR="00B30AEE" w:rsidRPr="00ED7D22">
        <w:rPr>
          <w:lang w:val="sq-AL"/>
        </w:rPr>
        <w:t xml:space="preserve">t e disa objekteve, respektivisht, të ish-Kombinatit të Tekstileve të Pambukta, në Tiranë, të Ndërmarrjes Mekanike-Tekstili, Tiranë, dhe të ish-Shkollës së Partisë, Tiranë, të datës 18.6.2009; </w:t>
      </w:r>
    </w:p>
    <w:p w:rsidR="00B30AEE" w:rsidRPr="00ED7D22" w:rsidRDefault="00B30AEE" w:rsidP="00B30AEE">
      <w:pPr>
        <w:pStyle w:val="Paragrafi0"/>
        <w:rPr>
          <w:lang w:val="sq-AL"/>
        </w:rPr>
      </w:pPr>
      <w:r w:rsidRPr="00ED7D22">
        <w:rPr>
          <w:lang w:val="sq-AL"/>
        </w:rPr>
        <w:t xml:space="preserve">- Banorët e objekteve të ish-konviktit dhe të Shkollës Komunale, Tiranë, të datës 23.6.2009. </w:t>
      </w:r>
    </w:p>
    <w:p w:rsidR="00B30AEE" w:rsidRPr="00ED7D22" w:rsidRDefault="00B30AEE" w:rsidP="00B30AEE">
      <w:pPr>
        <w:pStyle w:val="Paragrafi0"/>
        <w:rPr>
          <w:lang w:val="sq-AL"/>
        </w:rPr>
      </w:pPr>
      <w:r w:rsidRPr="00ED7D22">
        <w:rPr>
          <w:lang w:val="sq-AL"/>
        </w:rPr>
        <w:t xml:space="preserve">- Banorët e ish-objektit të kursit të ndërlidhjes së PTT–së, Tiranë, të datës 23.12.2009. </w:t>
      </w:r>
    </w:p>
    <w:p w:rsidR="00B30AEE" w:rsidRPr="00ED7D22" w:rsidRDefault="00653375" w:rsidP="00B30AEE">
      <w:pPr>
        <w:pStyle w:val="Paragrafi0"/>
        <w:rPr>
          <w:lang w:val="sq-AL"/>
        </w:rPr>
      </w:pPr>
      <w:r>
        <w:rPr>
          <w:lang w:val="sq-AL"/>
        </w:rPr>
        <w:t>- Banorët e objektit</w:t>
      </w:r>
      <w:r w:rsidR="00C77AD3">
        <w:rPr>
          <w:lang w:val="sq-AL"/>
        </w:rPr>
        <w:t xml:space="preserve"> ish-k</w:t>
      </w:r>
      <w:r w:rsidR="00B30AEE" w:rsidRPr="00ED7D22">
        <w:rPr>
          <w:lang w:val="sq-AL"/>
        </w:rPr>
        <w:t>opshti nr.26, në Tiranë, të datës së publikimit të këtij akti në Fletore</w:t>
      </w:r>
      <w:r w:rsidR="00E54700" w:rsidRPr="00ED7D22">
        <w:rPr>
          <w:lang w:val="sq-AL"/>
        </w:rPr>
        <w:t>n</w:t>
      </w:r>
      <w:r w:rsidR="00B30AEE" w:rsidRPr="00ED7D22">
        <w:rPr>
          <w:lang w:val="sq-AL"/>
        </w:rPr>
        <w:t xml:space="preserve"> Zyrtare. </w:t>
      </w:r>
    </w:p>
    <w:p w:rsidR="00B30AEE" w:rsidRPr="00ED7D22" w:rsidRDefault="00B30AEE" w:rsidP="00B30AEE">
      <w:pPr>
        <w:pStyle w:val="Paragrafi0"/>
        <w:rPr>
          <w:lang w:val="sq-AL"/>
        </w:rPr>
      </w:pPr>
      <w:r w:rsidRPr="00ED7D22">
        <w:rPr>
          <w:lang w:val="sq-AL"/>
        </w:rPr>
        <w:t xml:space="preserve">3.2 Për efekt të zbatimit të vendimit të Këshillit të Ministrave nr.456, datë 16.4.2008, vërtetimin e të ardhurave familjare, referuar dokumentacionit të përcaktuar në vendimin e Këshillit të Ministrave, nr. 53 datë 28.1.2005, si më poshtë: </w:t>
      </w:r>
    </w:p>
    <w:p w:rsidR="00B30AEE" w:rsidRPr="00ED7D22" w:rsidRDefault="00B30AEE" w:rsidP="00B30AEE">
      <w:pPr>
        <w:pStyle w:val="Paragrafi0"/>
        <w:rPr>
          <w:lang w:val="sq-AL"/>
        </w:rPr>
      </w:pPr>
      <w:r w:rsidRPr="00ED7D22">
        <w:rPr>
          <w:lang w:val="sq-AL"/>
        </w:rPr>
        <w:t xml:space="preserve"> a) Vërtetimi përkatës nga punëdhënësi për vendin e punës/pozicion dhe të ardhurat neto të kryefamiljarit dhe anëtarëve të tjerë të familjes që janë në marrëdhënie pune. </w:t>
      </w:r>
    </w:p>
    <w:p w:rsidR="00B30AEE" w:rsidRPr="00ED7D22" w:rsidRDefault="00B30AEE" w:rsidP="00B30AEE">
      <w:pPr>
        <w:pStyle w:val="Paragrafi0"/>
        <w:rPr>
          <w:lang w:val="sq-AL"/>
        </w:rPr>
      </w:pPr>
      <w:r w:rsidRPr="00ED7D22">
        <w:rPr>
          <w:lang w:val="sq-AL"/>
        </w:rPr>
        <w:t xml:space="preserve">b) Vërtetim nga zyra e ndihmës dhe përkujdesit pranë njësive bashkiake përkatëse për anëtarët e familjes të përfshirë në programin e ndihmës ekonomike dhe të pagesës për personat me aftësi të kufizuar. </w:t>
      </w:r>
    </w:p>
    <w:p w:rsidR="00B30AEE" w:rsidRPr="00ED7D22" w:rsidRDefault="00B30AEE" w:rsidP="00B30AEE">
      <w:pPr>
        <w:pStyle w:val="Paragrafi0"/>
        <w:rPr>
          <w:lang w:val="sq-AL"/>
        </w:rPr>
      </w:pPr>
      <w:r w:rsidRPr="00ED7D22">
        <w:rPr>
          <w:lang w:val="sq-AL"/>
        </w:rPr>
        <w:t xml:space="preserve">c) Vërtetimin nga zyra e punësimit të njësisë vendore përkatëse, për personat e përfshirë në  programin e pagesës së papunësisë. </w:t>
      </w:r>
    </w:p>
    <w:p w:rsidR="00B30AEE" w:rsidRPr="00ED7D22" w:rsidRDefault="00B30AEE" w:rsidP="00B30AEE">
      <w:pPr>
        <w:pStyle w:val="Paragrafi0"/>
        <w:rPr>
          <w:lang w:val="sq-AL"/>
        </w:rPr>
      </w:pPr>
      <w:r w:rsidRPr="00ED7D22">
        <w:rPr>
          <w:lang w:val="sq-AL"/>
        </w:rPr>
        <w:t xml:space="preserve">ç) Vërtetim nga organet e sigurimeve shoqërore për personat në pension. </w:t>
      </w:r>
    </w:p>
    <w:p w:rsidR="00B30AEE" w:rsidRPr="00ED7D22" w:rsidRDefault="00B30AEE" w:rsidP="00B30AEE">
      <w:pPr>
        <w:pStyle w:val="Paragrafi0"/>
        <w:rPr>
          <w:lang w:val="sq-AL"/>
        </w:rPr>
      </w:pPr>
    </w:p>
    <w:p w:rsidR="00B30AEE" w:rsidRPr="00ED7D22" w:rsidRDefault="00B30AEE" w:rsidP="00B30AEE">
      <w:pPr>
        <w:pStyle w:val="Paragrafi0"/>
        <w:rPr>
          <w:lang w:val="sq-AL"/>
        </w:rPr>
      </w:pPr>
      <w:r w:rsidRPr="00ED7D22">
        <w:rPr>
          <w:lang w:val="sq-AL"/>
        </w:rPr>
        <w:t>d) Dokumentin nga organet tatimore k</w:t>
      </w:r>
      <w:r w:rsidR="00E54700" w:rsidRPr="00ED7D22">
        <w:rPr>
          <w:lang w:val="sq-AL"/>
        </w:rPr>
        <w:t>ur kryefamiljari apo anëtarët e</w:t>
      </w:r>
      <w:r w:rsidRPr="00ED7D22">
        <w:rPr>
          <w:lang w:val="sq-AL"/>
        </w:rPr>
        <w:t xml:space="preserve"> familjes ushtrojnë aktivitet privat.  </w:t>
      </w:r>
    </w:p>
    <w:p w:rsidR="00B30AEE" w:rsidRPr="00ED7D22" w:rsidRDefault="00B30AEE" w:rsidP="00B30AEE">
      <w:pPr>
        <w:pStyle w:val="Paragrafi0"/>
        <w:rPr>
          <w:lang w:val="sq-AL"/>
        </w:rPr>
      </w:pPr>
      <w:r w:rsidRPr="00ED7D22">
        <w:rPr>
          <w:lang w:val="sq-AL"/>
        </w:rPr>
        <w:t xml:space="preserve">dh) Deklaratë e noterizuar nga ana e aplikantit, kërkuesit për vërtetësinë e dokumentacionit të paraqitur.  </w:t>
      </w:r>
    </w:p>
    <w:p w:rsidR="00B30AEE" w:rsidRPr="00ED7D22" w:rsidRDefault="00B30AEE" w:rsidP="00B30AEE">
      <w:pPr>
        <w:pStyle w:val="Paragrafi0"/>
        <w:rPr>
          <w:lang w:val="sq-AL"/>
        </w:rPr>
      </w:pPr>
      <w:r w:rsidRPr="00ED7D22">
        <w:rPr>
          <w:lang w:val="sq-AL"/>
        </w:rPr>
        <w:t xml:space="preserve"> 4. Vlera totale e privatizimit të banesës </w:t>
      </w:r>
    </w:p>
    <w:p w:rsidR="00B30AEE" w:rsidRPr="00ED7D22" w:rsidRDefault="00B30AEE" w:rsidP="00B30AEE">
      <w:pPr>
        <w:pStyle w:val="Paragrafi0"/>
        <w:rPr>
          <w:lang w:val="sq-AL"/>
        </w:rPr>
      </w:pPr>
      <w:r w:rsidRPr="00ED7D22">
        <w:rPr>
          <w:lang w:val="sq-AL"/>
        </w:rPr>
        <w:t xml:space="preserve">4.1 Vlera totale e privatizimit të banesës të llogaritet sipas formularit nr.1, bashkëlidhur këtij udhëzimi, sipas formulës. </w:t>
      </w:r>
    </w:p>
    <w:p w:rsidR="00B30AEE" w:rsidRPr="00ED7D22" w:rsidRDefault="00B30AEE" w:rsidP="00B30AEE">
      <w:pPr>
        <w:pStyle w:val="Paragrafi0"/>
        <w:rPr>
          <w:lang w:val="sq-AL"/>
        </w:rPr>
      </w:pPr>
    </w:p>
    <w:p w:rsidR="00B30AEE" w:rsidRPr="00ED7D22" w:rsidRDefault="00B30AEE" w:rsidP="00B30AEE">
      <w:pPr>
        <w:pStyle w:val="Default"/>
        <w:ind w:firstLine="720"/>
        <w:jc w:val="both"/>
        <w:rPr>
          <w:b/>
          <w:bCs/>
          <w:i/>
          <w:iCs/>
          <w:sz w:val="28"/>
          <w:szCs w:val="28"/>
          <w:lang w:val="sq-AL"/>
        </w:rPr>
      </w:pPr>
      <w:r w:rsidRPr="00ED7D22">
        <w:rPr>
          <w:b/>
          <w:bCs/>
          <w:i/>
          <w:iCs/>
          <w:sz w:val="28"/>
          <w:szCs w:val="28"/>
          <w:lang w:val="sq-AL"/>
        </w:rPr>
        <w:t xml:space="preserve">VP= V1+V2+V3+Vt </w:t>
      </w:r>
    </w:p>
    <w:p w:rsidR="00B30AEE" w:rsidRPr="00ED7D22" w:rsidRDefault="00B30AEE" w:rsidP="00B30AEE">
      <w:pPr>
        <w:pStyle w:val="Default"/>
        <w:ind w:firstLine="720"/>
        <w:jc w:val="both"/>
        <w:rPr>
          <w:sz w:val="28"/>
          <w:szCs w:val="28"/>
          <w:lang w:val="sq-AL"/>
        </w:rPr>
      </w:pPr>
    </w:p>
    <w:p w:rsidR="00B30AEE" w:rsidRPr="00ED7D22" w:rsidRDefault="00B30AEE" w:rsidP="00B30AEE">
      <w:pPr>
        <w:pStyle w:val="Paragrafi0"/>
        <w:rPr>
          <w:lang w:val="sq-AL"/>
        </w:rPr>
      </w:pPr>
      <w:r w:rsidRPr="00ED7D22">
        <w:rPr>
          <w:lang w:val="sq-AL"/>
        </w:rPr>
        <w:t xml:space="preserve">V1=S x K - është kostoja e objektit të vlerësuar, ku: </w:t>
      </w:r>
    </w:p>
    <w:p w:rsidR="00B30AEE" w:rsidRPr="00ED7D22" w:rsidRDefault="00B30AEE" w:rsidP="00B30AEE">
      <w:pPr>
        <w:pStyle w:val="Paragrafi0"/>
        <w:rPr>
          <w:lang w:val="sq-AL"/>
        </w:rPr>
      </w:pPr>
      <w:r w:rsidRPr="00ED7D22">
        <w:rPr>
          <w:lang w:val="sq-AL"/>
        </w:rPr>
        <w:t xml:space="preserve">S- është sipërfaqja totale e ndërtimit të objektit. </w:t>
      </w:r>
    </w:p>
    <w:p w:rsidR="00B30AEE" w:rsidRPr="00ED7D22" w:rsidRDefault="00B30AEE" w:rsidP="00B30AEE">
      <w:pPr>
        <w:pStyle w:val="Paragrafi0"/>
        <w:rPr>
          <w:lang w:val="sq-AL"/>
        </w:rPr>
      </w:pPr>
      <w:r w:rsidRPr="00ED7D22">
        <w:rPr>
          <w:lang w:val="sq-AL"/>
        </w:rPr>
        <w:t xml:space="preserve"> K- është kosto lek/m</w:t>
      </w:r>
      <w:r w:rsidRPr="00ED7D22">
        <w:rPr>
          <w:vertAlign w:val="superscript"/>
          <w:lang w:val="sq-AL"/>
        </w:rPr>
        <w:t>2</w:t>
      </w:r>
      <w:r w:rsidRPr="00ED7D22">
        <w:rPr>
          <w:lang w:val="sq-AL"/>
        </w:rPr>
        <w:t xml:space="preserve"> për sipërfaqen e ndërtimit të objektit, referuar me vendimin e Këshillit të Ministrave, nr.815 datë 9.12.1996. </w:t>
      </w:r>
    </w:p>
    <w:p w:rsidR="00B30AEE" w:rsidRPr="00ED7D22" w:rsidRDefault="00B30AEE" w:rsidP="00B30AEE">
      <w:pPr>
        <w:pStyle w:val="Paragrafi0"/>
        <w:rPr>
          <w:lang w:val="sq-AL"/>
        </w:rPr>
      </w:pPr>
      <w:r w:rsidRPr="00ED7D22">
        <w:rPr>
          <w:lang w:val="sq-AL"/>
        </w:rPr>
        <w:t>V2- është vlera e shpenzimeve të dokumentacione</w:t>
      </w:r>
      <w:r w:rsidR="00E54700" w:rsidRPr="00ED7D22">
        <w:rPr>
          <w:lang w:val="sq-AL"/>
        </w:rPr>
        <w:t>ve teknike dhe shpenzimeve të r</w:t>
      </w:r>
      <w:r w:rsidRPr="00ED7D22">
        <w:rPr>
          <w:lang w:val="sq-AL"/>
        </w:rPr>
        <w:t xml:space="preserve">egjistrimit të ZRPP sipas faturave. </w:t>
      </w:r>
    </w:p>
    <w:p w:rsidR="00B30AEE" w:rsidRPr="00ED7D22" w:rsidRDefault="00B30AEE" w:rsidP="00B30AEE">
      <w:pPr>
        <w:pStyle w:val="Paragrafi0"/>
        <w:rPr>
          <w:lang w:val="sq-AL"/>
        </w:rPr>
      </w:pPr>
      <w:r w:rsidRPr="00ED7D22">
        <w:rPr>
          <w:lang w:val="sq-AL"/>
        </w:rPr>
        <w:t xml:space="preserve">V3- është vlera e shpenzimeve operacionale në masën 4% të kostos së llogaritur të objektit pa vlerën e truallit. </w:t>
      </w:r>
    </w:p>
    <w:p w:rsidR="00B30AEE" w:rsidRPr="00ED7D22" w:rsidRDefault="00B30AEE" w:rsidP="00B30AEE">
      <w:pPr>
        <w:pStyle w:val="Paragrafi0"/>
        <w:rPr>
          <w:lang w:val="sq-AL"/>
        </w:rPr>
      </w:pPr>
      <w:r w:rsidRPr="00ED7D22">
        <w:rPr>
          <w:lang w:val="sq-AL"/>
        </w:rPr>
        <w:t xml:space="preserve">Vt- është vlera e truallit, llogaritur sipas vendimit të Këshillit të Ministrave nr.456, datë 16.4.2008 “Për procedurat e vlerësimit dhe të shitjes, si dhe kriteret e përcaktimit të shitjes së truallit familjeve që përfitojnë banesa me kosto të ulët”. Për llogaritjen e vlerës së truallit, sipërfaqja e truallit që privatizohet,  të mos jetë më e madhe se sipërfaqja e zënë nga ndërtimi, plus 1m trotuar. </w:t>
      </w:r>
    </w:p>
    <w:p w:rsidR="00B30AEE" w:rsidRPr="00ED7D22" w:rsidRDefault="00B30AEE" w:rsidP="00B30AEE">
      <w:pPr>
        <w:pStyle w:val="Paragrafi0"/>
        <w:rPr>
          <w:lang w:val="sq-AL"/>
        </w:rPr>
      </w:pPr>
      <w:r w:rsidRPr="00ED7D22">
        <w:rPr>
          <w:lang w:val="sq-AL"/>
        </w:rPr>
        <w:t xml:space="preserve"> 4.2 Për çdo apartament, vlera e privatizimit llogaritet sipas f</w:t>
      </w:r>
      <w:r w:rsidR="00E54700" w:rsidRPr="00ED7D22">
        <w:rPr>
          <w:lang w:val="sq-AL"/>
        </w:rPr>
        <w:t>ormulari</w:t>
      </w:r>
      <w:r w:rsidRPr="00ED7D22">
        <w:rPr>
          <w:lang w:val="sq-AL"/>
        </w:rPr>
        <w:t xml:space="preserve"> </w:t>
      </w:r>
      <w:r w:rsidR="00E54700" w:rsidRPr="00ED7D22">
        <w:rPr>
          <w:lang w:val="sq-AL"/>
        </w:rPr>
        <w:t>nr.</w:t>
      </w:r>
      <w:r w:rsidRPr="00ED7D22">
        <w:rPr>
          <w:lang w:val="sq-AL"/>
        </w:rPr>
        <w:t xml:space="preserve">2, bazuar në të dhënat e përgjithshme të formularit </w:t>
      </w:r>
      <w:r w:rsidR="00E54700" w:rsidRPr="00ED7D22">
        <w:rPr>
          <w:lang w:val="sq-AL"/>
        </w:rPr>
        <w:t>nr.</w:t>
      </w:r>
      <w:r w:rsidRPr="00ED7D22">
        <w:rPr>
          <w:lang w:val="sq-AL"/>
        </w:rPr>
        <w:t xml:space="preserve">1 dhe kuotës së pjesëmarrjes në bashkëpronësi.  </w:t>
      </w:r>
    </w:p>
    <w:p w:rsidR="00B30AEE" w:rsidRPr="00ED7D22" w:rsidRDefault="00B30AEE" w:rsidP="00B30AEE">
      <w:pPr>
        <w:pStyle w:val="Paragrafi0"/>
        <w:rPr>
          <w:lang w:val="sq-AL"/>
        </w:rPr>
      </w:pPr>
      <w:r w:rsidRPr="00ED7D22">
        <w:rPr>
          <w:lang w:val="sq-AL"/>
        </w:rPr>
        <w:t xml:space="preserve"> 5. Lidhja e kontratës, mënyra e likuidimit të pagesës dhe përmbajtja e dosjes  </w:t>
      </w:r>
    </w:p>
    <w:p w:rsidR="00B30AEE" w:rsidRPr="00ED7D22" w:rsidRDefault="00B30AEE" w:rsidP="00B30AEE">
      <w:pPr>
        <w:pStyle w:val="Paragrafi0"/>
        <w:rPr>
          <w:lang w:val="sq-AL"/>
        </w:rPr>
      </w:pPr>
      <w:r w:rsidRPr="00ED7D22">
        <w:rPr>
          <w:lang w:val="sq-AL"/>
        </w:rPr>
        <w:t xml:space="preserve">5.1 Çdo qytetar, sipas pikës 2 të këtij udhëzimi, detyrohet të lidhë kontratën e privatizimit me Entin Kombëtar të Banesave, brenda 1 viti nga regjistrimi i pronës në emër të Entit Kombëtar të Banesave në zyrën e regjistrimit të pasurive të paluajtshme. Në momentin e nënshkrimit të kontratës, qytetari duhet t’i paguajë në mënyrë të menjëhershme Entit Kombëtar të Banesave 4% të vlerës së shpenzimeve operacionale të kryera prej tij. </w:t>
      </w:r>
    </w:p>
    <w:p w:rsidR="00B30AEE" w:rsidRPr="00ED7D22" w:rsidRDefault="00B30AEE" w:rsidP="00B30AEE">
      <w:pPr>
        <w:pStyle w:val="Paragrafi0"/>
        <w:rPr>
          <w:lang w:val="sq-AL"/>
        </w:rPr>
      </w:pPr>
      <w:r w:rsidRPr="00ED7D22">
        <w:rPr>
          <w:lang w:val="sq-AL"/>
        </w:rPr>
        <w:t xml:space="preserve">5.2 Pjesa e mbetur e vlerës së privatizimit pas likuidimit të pagesës së menjëhershme sipas fjalisë së dytë të pikës 5.1 të këtij udhëzimi, mund të shlyhet në mënyrë të menjëhershme nga familja, ose me këste mujore të barabarta, me afat likuidimi deri 25 vjet, me 2% interes në vit.  </w:t>
      </w:r>
    </w:p>
    <w:p w:rsidR="00B30AEE" w:rsidRPr="00ED7D22" w:rsidRDefault="00B30AEE" w:rsidP="00B30AEE">
      <w:pPr>
        <w:pStyle w:val="Paragrafi0"/>
        <w:rPr>
          <w:lang w:val="sq-AL"/>
        </w:rPr>
      </w:pPr>
      <w:r w:rsidRPr="00ED7D22">
        <w:rPr>
          <w:lang w:val="sq-AL"/>
        </w:rPr>
        <w:t xml:space="preserve">5.3 Dosja e privatizimit përmban: </w:t>
      </w:r>
    </w:p>
    <w:p w:rsidR="00B30AEE" w:rsidRPr="00ED7D22" w:rsidRDefault="00B30AEE" w:rsidP="00B30AEE">
      <w:pPr>
        <w:pStyle w:val="Paragrafi0"/>
        <w:rPr>
          <w:lang w:val="sq-AL"/>
        </w:rPr>
      </w:pPr>
      <w:r w:rsidRPr="00ED7D22">
        <w:rPr>
          <w:lang w:val="sq-AL"/>
        </w:rPr>
        <w:t xml:space="preserve">a) Kontratën e shitjes së objektit (shitje me rezervë e pronës apo shitje përfundimtare) të lidhur përpara noterit dhe familjareve sipas certifikatës familjare. </w:t>
      </w:r>
    </w:p>
    <w:p w:rsidR="00B30AEE" w:rsidRPr="00ED7D22" w:rsidRDefault="00B30AEE" w:rsidP="00B30AEE">
      <w:pPr>
        <w:pStyle w:val="Paragrafi0"/>
        <w:rPr>
          <w:lang w:val="sq-AL"/>
        </w:rPr>
      </w:pPr>
      <w:r w:rsidRPr="00ED7D22">
        <w:rPr>
          <w:lang w:val="sq-AL"/>
        </w:rPr>
        <w:t>b)</w:t>
      </w:r>
      <w:r w:rsidR="00E54700" w:rsidRPr="00ED7D22">
        <w:rPr>
          <w:lang w:val="sq-AL"/>
        </w:rPr>
        <w:t xml:space="preserve"> </w:t>
      </w:r>
      <w:r w:rsidR="00653375">
        <w:rPr>
          <w:lang w:val="sq-AL"/>
        </w:rPr>
        <w:t>Formularin nr.1</w:t>
      </w:r>
      <w:r w:rsidRPr="00ED7D22">
        <w:rPr>
          <w:lang w:val="sq-AL"/>
        </w:rPr>
        <w:t xml:space="preserve"> “Për llogaritjen e treguesve të shitjes së objektit”. </w:t>
      </w:r>
    </w:p>
    <w:p w:rsidR="00B30AEE" w:rsidRPr="00ED7D22" w:rsidRDefault="00653375" w:rsidP="00B30AEE">
      <w:pPr>
        <w:pStyle w:val="Paragrafi0"/>
        <w:rPr>
          <w:lang w:val="sq-AL"/>
        </w:rPr>
      </w:pPr>
      <w:r>
        <w:rPr>
          <w:lang w:val="sq-AL"/>
        </w:rPr>
        <w:t>c) Formularin nr.2</w:t>
      </w:r>
      <w:r w:rsidR="00B30AEE" w:rsidRPr="00ED7D22">
        <w:rPr>
          <w:lang w:val="sq-AL"/>
        </w:rPr>
        <w:t xml:space="preserve"> “Për llogaritjen e çmimit të apartamentit që privatizohet”. </w:t>
      </w:r>
    </w:p>
    <w:p w:rsidR="00B30AEE" w:rsidRPr="00ED7D22" w:rsidRDefault="00B30AEE" w:rsidP="00B30AEE">
      <w:pPr>
        <w:pStyle w:val="Paragrafi0"/>
        <w:rPr>
          <w:lang w:val="sq-AL"/>
        </w:rPr>
      </w:pPr>
      <w:r w:rsidRPr="00ED7D22">
        <w:rPr>
          <w:lang w:val="sq-AL"/>
        </w:rPr>
        <w:t>ç)</w:t>
      </w:r>
      <w:r w:rsidR="00E54700" w:rsidRPr="00ED7D22">
        <w:rPr>
          <w:lang w:val="sq-AL"/>
        </w:rPr>
        <w:t xml:space="preserve"> </w:t>
      </w:r>
      <w:r w:rsidRPr="00ED7D22">
        <w:rPr>
          <w:lang w:val="sq-AL"/>
        </w:rPr>
        <w:t xml:space="preserve">Planimetrinë e objektit. </w:t>
      </w:r>
    </w:p>
    <w:p w:rsidR="00B30AEE" w:rsidRPr="00ED7D22" w:rsidRDefault="00B30AEE" w:rsidP="00B30AEE">
      <w:pPr>
        <w:pStyle w:val="Paragrafi0"/>
        <w:rPr>
          <w:lang w:val="sq-AL"/>
        </w:rPr>
      </w:pPr>
      <w:r w:rsidRPr="00ED7D22">
        <w:rPr>
          <w:lang w:val="sq-AL"/>
        </w:rPr>
        <w:t xml:space="preserve">d) Planvendosjen e objektit. </w:t>
      </w:r>
    </w:p>
    <w:p w:rsidR="00B30AEE" w:rsidRPr="00ED7D22" w:rsidRDefault="00B30AEE" w:rsidP="00B30AEE">
      <w:pPr>
        <w:pStyle w:val="Paragrafi0"/>
        <w:rPr>
          <w:lang w:val="sq-AL"/>
        </w:rPr>
      </w:pPr>
      <w:r w:rsidRPr="00ED7D22">
        <w:rPr>
          <w:lang w:val="sq-AL"/>
        </w:rPr>
        <w:t>6. Hyrja në</w:t>
      </w:r>
      <w:r w:rsidR="00E54700" w:rsidRPr="00ED7D22">
        <w:rPr>
          <w:lang w:val="sq-AL"/>
        </w:rPr>
        <w:t xml:space="preserve"> fuqi e udhëzimit</w:t>
      </w:r>
    </w:p>
    <w:p w:rsidR="00B30AEE" w:rsidRPr="00ED7D22" w:rsidRDefault="00B30AEE" w:rsidP="00B30AEE">
      <w:pPr>
        <w:pStyle w:val="Paragrafi0"/>
        <w:rPr>
          <w:lang w:val="sq-AL"/>
        </w:rPr>
      </w:pPr>
      <w:r w:rsidRPr="00ED7D22">
        <w:rPr>
          <w:lang w:val="sq-AL"/>
        </w:rPr>
        <w:t xml:space="preserve">Ky udhëzim hyn në fuqi menjëherë dhe botohet në Fletoren Zyrtare. </w:t>
      </w:r>
    </w:p>
    <w:p w:rsidR="00B30AEE" w:rsidRPr="00ED7D22" w:rsidRDefault="00B30AEE" w:rsidP="00B30AEE">
      <w:pPr>
        <w:pStyle w:val="Paragrafi0"/>
        <w:rPr>
          <w:lang w:val="sq-AL"/>
        </w:rPr>
      </w:pPr>
    </w:p>
    <w:p w:rsidR="00B30AEE" w:rsidRPr="00ED7D22" w:rsidRDefault="00B30AEE" w:rsidP="00B30AEE">
      <w:pPr>
        <w:pStyle w:val="Autoriteti"/>
        <w:rPr>
          <w:szCs w:val="28"/>
          <w:lang w:val="sq-AL"/>
        </w:rPr>
      </w:pPr>
      <w:r w:rsidRPr="00ED7D22">
        <w:rPr>
          <w:szCs w:val="28"/>
          <w:lang w:val="sq-AL"/>
        </w:rPr>
        <w:t xml:space="preserve">MINISTRI </w:t>
      </w:r>
      <w:r w:rsidRPr="00ED7D22">
        <w:rPr>
          <w:lang w:val="sq-AL"/>
        </w:rPr>
        <w:t>i Punëve Publike dhe Transportit</w:t>
      </w:r>
    </w:p>
    <w:p w:rsidR="00B30AEE" w:rsidRPr="00ED7D22" w:rsidRDefault="00B30AEE" w:rsidP="00B30AEE">
      <w:pPr>
        <w:pStyle w:val="AutoritetiEmer0"/>
        <w:rPr>
          <w:lang w:val="sq-AL"/>
        </w:rPr>
      </w:pPr>
      <w:r w:rsidRPr="00ED7D22">
        <w:rPr>
          <w:lang w:val="sq-AL"/>
        </w:rPr>
        <w:t xml:space="preserve">Sokol Olldashi  </w:t>
      </w:r>
    </w:p>
    <w:p w:rsidR="00B30AEE" w:rsidRPr="00ED7D22" w:rsidRDefault="00B30AEE" w:rsidP="00B30AEE">
      <w:pPr>
        <w:pStyle w:val="Paragrafi0"/>
        <w:rPr>
          <w:lang w:val="sq-AL"/>
        </w:rPr>
      </w:pPr>
    </w:p>
    <w:p w:rsidR="00B30AEE" w:rsidRPr="00ED7D22" w:rsidRDefault="00B30AEE" w:rsidP="00B30AEE">
      <w:pPr>
        <w:pStyle w:val="Paragrafi0"/>
        <w:rPr>
          <w:lang w:val="sq-AL"/>
        </w:rPr>
      </w:pPr>
    </w:p>
    <w:p w:rsidR="00B30AEE" w:rsidRPr="00ED7D22" w:rsidRDefault="00B30AEE" w:rsidP="00B30AEE">
      <w:pPr>
        <w:pStyle w:val="Paragrafi0"/>
        <w:rPr>
          <w:lang w:val="sq-AL"/>
        </w:rPr>
      </w:pPr>
    </w:p>
    <w:p w:rsidR="00B30AEE" w:rsidRPr="00ED7D22" w:rsidRDefault="00E3311D" w:rsidP="00B30AEE">
      <w:pPr>
        <w:pStyle w:val="Paragrafi0"/>
        <w:jc w:val="center"/>
        <w:rPr>
          <w:lang w:val="sq-AL"/>
        </w:rPr>
      </w:pPr>
      <w:r w:rsidRPr="00ED7D22">
        <w:rPr>
          <w:noProof/>
          <w:lang w:val="en-GB" w:eastAsia="en-GB"/>
        </w:rPr>
        <w:drawing>
          <wp:inline distT="0" distB="0" distL="0" distR="0">
            <wp:extent cx="5276850" cy="8229600"/>
            <wp:effectExtent l="0" t="0" r="0" b="0"/>
            <wp:docPr id="1" name="Picture 1" descr="Formulari N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ri Nr 1"/>
                    <pic:cNvPicPr>
                      <a:picLocks noChangeAspect="1" noChangeArrowheads="1"/>
                    </pic:cNvPicPr>
                  </pic:nvPicPr>
                  <pic:blipFill>
                    <a:blip r:embed="rId7" cstate="print">
                      <a:extLst>
                        <a:ext uri="{28A0092B-C50C-407E-A947-70E740481C1C}">
                          <a14:useLocalDpi xmlns:a14="http://schemas.microsoft.com/office/drawing/2010/main" val="0"/>
                        </a:ext>
                      </a:extLst>
                    </a:blip>
                    <a:srcRect l="9912" t="3059" r="11720" b="6592"/>
                    <a:stretch>
                      <a:fillRect/>
                    </a:stretch>
                  </pic:blipFill>
                  <pic:spPr bwMode="auto">
                    <a:xfrm>
                      <a:off x="0" y="0"/>
                      <a:ext cx="5276850" cy="8229600"/>
                    </a:xfrm>
                    <a:prstGeom prst="rect">
                      <a:avLst/>
                    </a:prstGeom>
                    <a:noFill/>
                    <a:ln>
                      <a:noFill/>
                    </a:ln>
                  </pic:spPr>
                </pic:pic>
              </a:graphicData>
            </a:graphic>
          </wp:inline>
        </w:drawing>
      </w:r>
    </w:p>
    <w:p w:rsidR="00B30AEE" w:rsidRPr="00ED7D22" w:rsidRDefault="00B30AEE" w:rsidP="00B30AEE">
      <w:pPr>
        <w:pStyle w:val="Paragrafi0"/>
        <w:jc w:val="center"/>
        <w:rPr>
          <w:lang w:val="sq-AL"/>
        </w:rPr>
      </w:pPr>
    </w:p>
    <w:p w:rsidR="00B30AEE" w:rsidRPr="00ED7D22" w:rsidRDefault="00B30AEE" w:rsidP="00B30AEE">
      <w:pPr>
        <w:pStyle w:val="Paragrafi0"/>
        <w:jc w:val="center"/>
        <w:rPr>
          <w:lang w:val="sq-AL"/>
        </w:rPr>
      </w:pPr>
    </w:p>
    <w:p w:rsidR="00B30AEE" w:rsidRPr="00ED7D22" w:rsidRDefault="00B30AEE" w:rsidP="00B30AEE">
      <w:pPr>
        <w:pStyle w:val="Paragrafi0"/>
        <w:jc w:val="center"/>
        <w:rPr>
          <w:lang w:val="sq-AL"/>
        </w:rPr>
      </w:pPr>
    </w:p>
    <w:p w:rsidR="00B30AEE" w:rsidRPr="00ED7D22" w:rsidRDefault="00B30AEE" w:rsidP="00B30AEE">
      <w:pPr>
        <w:pStyle w:val="Paragrafi0"/>
        <w:jc w:val="center"/>
        <w:rPr>
          <w:lang w:val="sq-AL"/>
        </w:rPr>
      </w:pPr>
    </w:p>
    <w:p w:rsidR="00B30AEE" w:rsidRPr="00ED7D22" w:rsidRDefault="00E3311D" w:rsidP="00B30AEE">
      <w:pPr>
        <w:pStyle w:val="Paragrafi0"/>
        <w:jc w:val="center"/>
        <w:rPr>
          <w:lang w:val="sq-AL"/>
        </w:rPr>
      </w:pPr>
      <w:r w:rsidRPr="00ED7D22">
        <w:rPr>
          <w:noProof/>
          <w:lang w:val="en-GB" w:eastAsia="en-GB"/>
        </w:rPr>
        <w:drawing>
          <wp:inline distT="0" distB="0" distL="0" distR="0">
            <wp:extent cx="5372100" cy="8229600"/>
            <wp:effectExtent l="0" t="0" r="0" b="0"/>
            <wp:docPr id="2" name="Picture 2" descr="Formulari N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ulari Nr 2"/>
                    <pic:cNvPicPr>
                      <a:picLocks noChangeAspect="1" noChangeArrowheads="1"/>
                    </pic:cNvPicPr>
                  </pic:nvPicPr>
                  <pic:blipFill>
                    <a:blip r:embed="rId8" cstate="print">
                      <a:extLst>
                        <a:ext uri="{28A0092B-C50C-407E-A947-70E740481C1C}">
                          <a14:useLocalDpi xmlns:a14="http://schemas.microsoft.com/office/drawing/2010/main" val="0"/>
                        </a:ext>
                      </a:extLst>
                    </a:blip>
                    <a:srcRect l="9535" t="3059" r="12691" b="4869"/>
                    <a:stretch>
                      <a:fillRect/>
                    </a:stretch>
                  </pic:blipFill>
                  <pic:spPr bwMode="auto">
                    <a:xfrm>
                      <a:off x="0" y="0"/>
                      <a:ext cx="5372100" cy="8229600"/>
                    </a:xfrm>
                    <a:prstGeom prst="rect">
                      <a:avLst/>
                    </a:prstGeom>
                    <a:noFill/>
                    <a:ln>
                      <a:noFill/>
                    </a:ln>
                  </pic:spPr>
                </pic:pic>
              </a:graphicData>
            </a:graphic>
          </wp:inline>
        </w:drawing>
      </w:r>
    </w:p>
    <w:p w:rsidR="00B30AEE" w:rsidRPr="00ED7D22" w:rsidRDefault="00B30AEE" w:rsidP="00B30AEE">
      <w:pPr>
        <w:rPr>
          <w:lang w:val="sq-AL"/>
        </w:rPr>
      </w:pPr>
    </w:p>
    <w:p w:rsidR="00B30AEE" w:rsidRPr="00ED7D22" w:rsidRDefault="00B30AEE" w:rsidP="00B30AEE">
      <w:pPr>
        <w:jc w:val="center"/>
        <w:rPr>
          <w:lang w:val="sq-AL"/>
        </w:rPr>
      </w:pPr>
    </w:p>
    <w:p w:rsidR="00AD55AA" w:rsidRPr="00ED7D22" w:rsidRDefault="00AD55AA" w:rsidP="006A5CBB">
      <w:pPr>
        <w:pStyle w:val="Akti"/>
        <w:rPr>
          <w:lang w:val="sq-AL"/>
        </w:rPr>
      </w:pPr>
      <w:r w:rsidRPr="00ED7D22">
        <w:rPr>
          <w:lang w:val="sq-AL"/>
        </w:rPr>
        <w:t>K</w:t>
      </w:r>
      <w:r w:rsidR="006A5CBB" w:rsidRPr="00ED7D22">
        <w:rPr>
          <w:lang w:val="sq-AL"/>
        </w:rPr>
        <w:t>ë</w:t>
      </w:r>
      <w:r w:rsidRPr="00ED7D22">
        <w:rPr>
          <w:lang w:val="sq-AL"/>
        </w:rPr>
        <w:t>rkes</w:t>
      </w:r>
      <w:r w:rsidR="006A5CBB" w:rsidRPr="00ED7D22">
        <w:rPr>
          <w:lang w:val="sq-AL"/>
        </w:rPr>
        <w:t>ë</w:t>
      </w:r>
    </w:p>
    <w:p w:rsidR="00AD55AA" w:rsidRPr="00ED7D22" w:rsidRDefault="00AD55AA" w:rsidP="00AD55AA">
      <w:pPr>
        <w:pStyle w:val="Paragrafi0"/>
        <w:rPr>
          <w:lang w:val="sq-AL"/>
        </w:rPr>
      </w:pPr>
    </w:p>
    <w:p w:rsidR="00AD55AA" w:rsidRPr="00ED7D22" w:rsidRDefault="00AD55AA" w:rsidP="00AD55AA">
      <w:pPr>
        <w:pStyle w:val="Paragrafi0"/>
        <w:rPr>
          <w:lang w:val="sq-AL"/>
        </w:rPr>
      </w:pPr>
      <w:r w:rsidRPr="00ED7D22">
        <w:rPr>
          <w:lang w:val="sq-AL"/>
        </w:rPr>
        <w:t>K</w:t>
      </w:r>
      <w:r w:rsidR="006A5CBB" w:rsidRPr="00ED7D22">
        <w:rPr>
          <w:lang w:val="sq-AL"/>
        </w:rPr>
        <w:t>ë</w:t>
      </w:r>
      <w:r w:rsidRPr="00ED7D22">
        <w:rPr>
          <w:lang w:val="sq-AL"/>
        </w:rPr>
        <w:t>rkuesja Dinora Ibrahimi (Sharkiqi), e bija e Osmanit dhe e Shefikatit, e dat</w:t>
      </w:r>
      <w:r w:rsidR="006A5CBB" w:rsidRPr="00ED7D22">
        <w:rPr>
          <w:lang w:val="sq-AL"/>
        </w:rPr>
        <w:t>ë</w:t>
      </w:r>
      <w:r w:rsidRPr="00ED7D22">
        <w:rPr>
          <w:lang w:val="sq-AL"/>
        </w:rPr>
        <w:t>lindjes 13.5.1971</w:t>
      </w:r>
      <w:r w:rsidR="00782F46">
        <w:rPr>
          <w:lang w:val="sq-AL"/>
        </w:rPr>
        <w:t>,</w:t>
      </w:r>
      <w:r w:rsidRPr="00ED7D22">
        <w:rPr>
          <w:lang w:val="sq-AL"/>
        </w:rPr>
        <w:t xml:space="preserve"> lindur n</w:t>
      </w:r>
      <w:r w:rsidR="006A5CBB" w:rsidRPr="00ED7D22">
        <w:rPr>
          <w:lang w:val="sq-AL"/>
        </w:rPr>
        <w:t>ë</w:t>
      </w:r>
      <w:r w:rsidRPr="00ED7D22">
        <w:rPr>
          <w:lang w:val="sq-AL"/>
        </w:rPr>
        <w:t xml:space="preserve"> Shkod</w:t>
      </w:r>
      <w:r w:rsidR="006A5CBB" w:rsidRPr="00ED7D22">
        <w:rPr>
          <w:lang w:val="sq-AL"/>
        </w:rPr>
        <w:t>ë</w:t>
      </w:r>
      <w:r w:rsidRPr="00ED7D22">
        <w:rPr>
          <w:lang w:val="sq-AL"/>
        </w:rPr>
        <w:t xml:space="preserve">r dhe banuese </w:t>
      </w:r>
      <w:r w:rsidR="00084883" w:rsidRPr="00ED7D22">
        <w:rPr>
          <w:lang w:val="sq-AL"/>
        </w:rPr>
        <w:t>n</w:t>
      </w:r>
      <w:r w:rsidR="006A5CBB" w:rsidRPr="00ED7D22">
        <w:rPr>
          <w:lang w:val="sq-AL"/>
        </w:rPr>
        <w:t>ë</w:t>
      </w:r>
      <w:r w:rsidR="00084883" w:rsidRPr="00ED7D22">
        <w:rPr>
          <w:lang w:val="sq-AL"/>
        </w:rPr>
        <w:t xml:space="preserve"> adres</w:t>
      </w:r>
      <w:r w:rsidR="006A5CBB" w:rsidRPr="00ED7D22">
        <w:rPr>
          <w:lang w:val="sq-AL"/>
        </w:rPr>
        <w:t>ë</w:t>
      </w:r>
      <w:r w:rsidR="00084883" w:rsidRPr="00ED7D22">
        <w:rPr>
          <w:lang w:val="sq-AL"/>
        </w:rPr>
        <w:t>n</w:t>
      </w:r>
      <w:r w:rsidR="00CE0B26">
        <w:rPr>
          <w:lang w:val="sq-AL"/>
        </w:rPr>
        <w:t>:</w:t>
      </w:r>
      <w:r w:rsidR="00084883" w:rsidRPr="00ED7D22">
        <w:rPr>
          <w:lang w:val="sq-AL"/>
        </w:rPr>
        <w:t xml:space="preserve"> lagjja “Salo Alili”, rruga “Ali K</w:t>
      </w:r>
      <w:r w:rsidR="00EA3095">
        <w:rPr>
          <w:lang w:val="sq-AL"/>
        </w:rPr>
        <w:t>e</w:t>
      </w:r>
      <w:r w:rsidR="00084883" w:rsidRPr="00ED7D22">
        <w:rPr>
          <w:lang w:val="sq-AL"/>
        </w:rPr>
        <w:t>lmendi”</w:t>
      </w:r>
      <w:r w:rsidR="00A61059">
        <w:rPr>
          <w:lang w:val="sq-AL"/>
        </w:rPr>
        <w:t>,</w:t>
      </w:r>
      <w:r w:rsidR="00084883" w:rsidRPr="00ED7D22">
        <w:rPr>
          <w:lang w:val="sq-AL"/>
        </w:rPr>
        <w:t xml:space="preserve"> nr.1027, Shkod</w:t>
      </w:r>
      <w:r w:rsidR="006A5CBB" w:rsidRPr="00ED7D22">
        <w:rPr>
          <w:lang w:val="sq-AL"/>
        </w:rPr>
        <w:t>ë</w:t>
      </w:r>
      <w:r w:rsidR="00084883" w:rsidRPr="00ED7D22">
        <w:rPr>
          <w:lang w:val="sq-AL"/>
        </w:rPr>
        <w:t>r</w:t>
      </w:r>
      <w:r w:rsidR="00A61059">
        <w:rPr>
          <w:lang w:val="sq-AL"/>
        </w:rPr>
        <w:t>,</w:t>
      </w:r>
      <w:r w:rsidR="00084883" w:rsidRPr="00ED7D22">
        <w:rPr>
          <w:lang w:val="sq-AL"/>
        </w:rPr>
        <w:t xml:space="preserve"> k</w:t>
      </w:r>
      <w:r w:rsidR="006A5CBB" w:rsidRPr="00ED7D22">
        <w:rPr>
          <w:lang w:val="sq-AL"/>
        </w:rPr>
        <w:t>ë</w:t>
      </w:r>
      <w:r w:rsidR="00084883" w:rsidRPr="00ED7D22">
        <w:rPr>
          <w:lang w:val="sq-AL"/>
        </w:rPr>
        <w:t>rkon pran</w:t>
      </w:r>
      <w:r w:rsidR="006A5CBB" w:rsidRPr="00ED7D22">
        <w:rPr>
          <w:lang w:val="sq-AL"/>
        </w:rPr>
        <w:t>ë</w:t>
      </w:r>
      <w:r w:rsidR="00084883" w:rsidRPr="00ED7D22">
        <w:rPr>
          <w:lang w:val="sq-AL"/>
        </w:rPr>
        <w:t xml:space="preserve"> Gjykat</w:t>
      </w:r>
      <w:r w:rsidR="006A5CBB" w:rsidRPr="00ED7D22">
        <w:rPr>
          <w:lang w:val="sq-AL"/>
        </w:rPr>
        <w:t>ë</w:t>
      </w:r>
      <w:r w:rsidR="00084883" w:rsidRPr="00ED7D22">
        <w:rPr>
          <w:lang w:val="sq-AL"/>
        </w:rPr>
        <w:t>s s</w:t>
      </w:r>
      <w:r w:rsidR="006A5CBB" w:rsidRPr="00ED7D22">
        <w:rPr>
          <w:lang w:val="sq-AL"/>
        </w:rPr>
        <w:t>ë</w:t>
      </w:r>
      <w:r w:rsidR="00084883" w:rsidRPr="00ED7D22">
        <w:rPr>
          <w:lang w:val="sq-AL"/>
        </w:rPr>
        <w:t xml:space="preserve"> Rrethit Gjyq</w:t>
      </w:r>
      <w:r w:rsidR="006A5CBB" w:rsidRPr="00ED7D22">
        <w:rPr>
          <w:lang w:val="sq-AL"/>
        </w:rPr>
        <w:t>ë</w:t>
      </w:r>
      <w:r w:rsidR="00084883" w:rsidRPr="00ED7D22">
        <w:rPr>
          <w:lang w:val="sq-AL"/>
        </w:rPr>
        <w:t>sor Shkod</w:t>
      </w:r>
      <w:r w:rsidR="006A5CBB" w:rsidRPr="00ED7D22">
        <w:rPr>
          <w:lang w:val="sq-AL"/>
        </w:rPr>
        <w:t>ë</w:t>
      </w:r>
      <w:r w:rsidR="00084883" w:rsidRPr="00ED7D22">
        <w:rPr>
          <w:lang w:val="sq-AL"/>
        </w:rPr>
        <w:t>r shpall</w:t>
      </w:r>
      <w:r w:rsidR="00A60CD9">
        <w:rPr>
          <w:lang w:val="sq-AL"/>
        </w:rPr>
        <w:t>j</w:t>
      </w:r>
      <w:r w:rsidR="00084883" w:rsidRPr="00ED7D22">
        <w:rPr>
          <w:lang w:val="sq-AL"/>
        </w:rPr>
        <w:t>en t</w:t>
      </w:r>
      <w:r w:rsidR="006A5CBB" w:rsidRPr="00ED7D22">
        <w:rPr>
          <w:lang w:val="sq-AL"/>
        </w:rPr>
        <w:t>ë</w:t>
      </w:r>
      <w:r w:rsidR="00084883" w:rsidRPr="00ED7D22">
        <w:rPr>
          <w:lang w:val="sq-AL"/>
        </w:rPr>
        <w:t xml:space="preserve"> zhdukur t</w:t>
      </w:r>
      <w:r w:rsidR="006A5CBB" w:rsidRPr="00ED7D22">
        <w:rPr>
          <w:lang w:val="sq-AL"/>
        </w:rPr>
        <w:t>ë</w:t>
      </w:r>
      <w:r w:rsidR="00084883" w:rsidRPr="00ED7D22">
        <w:rPr>
          <w:lang w:val="sq-AL"/>
        </w:rPr>
        <w:t xml:space="preserve"> v</w:t>
      </w:r>
      <w:r w:rsidR="006A5CBB" w:rsidRPr="00ED7D22">
        <w:rPr>
          <w:lang w:val="sq-AL"/>
        </w:rPr>
        <w:t>ë</w:t>
      </w:r>
      <w:r w:rsidR="00084883" w:rsidRPr="00ED7D22">
        <w:rPr>
          <w:lang w:val="sq-AL"/>
        </w:rPr>
        <w:t>llait t</w:t>
      </w:r>
      <w:r w:rsidR="006A5CBB" w:rsidRPr="00ED7D22">
        <w:rPr>
          <w:lang w:val="sq-AL"/>
        </w:rPr>
        <w:t>ë</w:t>
      </w:r>
      <w:r w:rsidR="00084883" w:rsidRPr="00ED7D22">
        <w:rPr>
          <w:lang w:val="sq-AL"/>
        </w:rPr>
        <w:t xml:space="preserve"> saj</w:t>
      </w:r>
      <w:r w:rsidR="00606EFE">
        <w:rPr>
          <w:lang w:val="sq-AL"/>
        </w:rPr>
        <w:t>,</w:t>
      </w:r>
      <w:r w:rsidR="00084883" w:rsidRPr="00ED7D22">
        <w:rPr>
          <w:lang w:val="sq-AL"/>
        </w:rPr>
        <w:t xml:space="preserve"> </w:t>
      </w:r>
      <w:r w:rsidR="00C43BDF" w:rsidRPr="00ED7D22">
        <w:rPr>
          <w:lang w:val="sq-AL"/>
        </w:rPr>
        <w:t>Sadetin Sharkiqi dhe caktimin e saj si kujdestare p</w:t>
      </w:r>
      <w:r w:rsidR="006A5CBB" w:rsidRPr="00ED7D22">
        <w:rPr>
          <w:lang w:val="sq-AL"/>
        </w:rPr>
        <w:t>ë</w:t>
      </w:r>
      <w:r w:rsidR="00C43BDF" w:rsidRPr="00ED7D22">
        <w:rPr>
          <w:lang w:val="sq-AL"/>
        </w:rPr>
        <w:t>r administrimin e pasuris</w:t>
      </w:r>
      <w:r w:rsidR="006A5CBB" w:rsidRPr="00ED7D22">
        <w:rPr>
          <w:lang w:val="sq-AL"/>
        </w:rPr>
        <w:t>ë</w:t>
      </w:r>
      <w:r w:rsidR="00C43BDF" w:rsidRPr="00ED7D22">
        <w:rPr>
          <w:lang w:val="sq-AL"/>
        </w:rPr>
        <w:t xml:space="preserve"> s</w:t>
      </w:r>
      <w:r w:rsidR="006A5CBB" w:rsidRPr="00ED7D22">
        <w:rPr>
          <w:lang w:val="sq-AL"/>
        </w:rPr>
        <w:t>ë</w:t>
      </w:r>
      <w:r w:rsidR="00C43BDF" w:rsidRPr="00ED7D22">
        <w:rPr>
          <w:lang w:val="sq-AL"/>
        </w:rPr>
        <w:t xml:space="preserve"> tij.</w:t>
      </w:r>
    </w:p>
    <w:p w:rsidR="00C43BDF" w:rsidRPr="00ED7D22" w:rsidRDefault="00C43BDF" w:rsidP="00AD55AA">
      <w:pPr>
        <w:pStyle w:val="Paragrafi0"/>
        <w:rPr>
          <w:lang w:val="sq-AL"/>
        </w:rPr>
      </w:pPr>
    </w:p>
    <w:p w:rsidR="00C43BDF" w:rsidRPr="00ED7D22" w:rsidRDefault="00BD7AD0" w:rsidP="006A5CBB">
      <w:pPr>
        <w:pStyle w:val="Autoriteti"/>
        <w:rPr>
          <w:lang w:val="sq-AL"/>
        </w:rPr>
      </w:pPr>
      <w:r w:rsidRPr="00ED7D22">
        <w:rPr>
          <w:lang w:val="sq-AL"/>
        </w:rPr>
        <w:t>K</w:t>
      </w:r>
      <w:r w:rsidR="006A5CBB" w:rsidRPr="00ED7D22">
        <w:rPr>
          <w:lang w:val="sq-AL"/>
        </w:rPr>
        <w:t>ë</w:t>
      </w:r>
      <w:r w:rsidRPr="00ED7D22">
        <w:rPr>
          <w:lang w:val="sq-AL"/>
        </w:rPr>
        <w:t>rkuesja</w:t>
      </w:r>
    </w:p>
    <w:p w:rsidR="00BD7AD0" w:rsidRPr="00ED7D22" w:rsidRDefault="00BD7AD0" w:rsidP="006A5CBB">
      <w:pPr>
        <w:pStyle w:val="AutoritetiEmer0"/>
        <w:rPr>
          <w:lang w:val="sq-AL"/>
        </w:rPr>
      </w:pPr>
      <w:r w:rsidRPr="00ED7D22">
        <w:rPr>
          <w:lang w:val="sq-AL"/>
        </w:rPr>
        <w:t>Dinora Ibrahimi (Sharkiqi)</w:t>
      </w:r>
    </w:p>
    <w:p w:rsidR="00AD55AA" w:rsidRPr="00ED7D22" w:rsidRDefault="00AD55AA" w:rsidP="00AD55AA">
      <w:pPr>
        <w:pStyle w:val="Paragrafi0"/>
        <w:rPr>
          <w:lang w:val="sq-AL"/>
        </w:rPr>
      </w:pPr>
    </w:p>
    <w:sectPr w:rsidR="00AD55AA" w:rsidRPr="00ED7D22" w:rsidSect="007C500F">
      <w:footerReference w:type="even" r:id="rId9"/>
      <w:footerReference w:type="default" r:id="rId10"/>
      <w:footnotePr>
        <w:numFmt w:val="chicago"/>
      </w:footnotePr>
      <w:pgSz w:w="11907" w:h="16840" w:code="9"/>
      <w:pgMar w:top="1418" w:right="1418" w:bottom="1418" w:left="1418" w:header="1304" w:footer="1134" w:gutter="0"/>
      <w:pgNumType w:start="75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CE1" w:rsidRDefault="00D63CE1">
      <w:r>
        <w:separator/>
      </w:r>
    </w:p>
  </w:endnote>
  <w:endnote w:type="continuationSeparator" w:id="0">
    <w:p w:rsidR="00D63CE1" w:rsidRDefault="00D63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B18" w:rsidRDefault="00622B18" w:rsidP="00A036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2B18" w:rsidRDefault="00622B18" w:rsidP="0083457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B18" w:rsidRPr="007F1A23" w:rsidRDefault="00622B18" w:rsidP="00A036CE">
    <w:pPr>
      <w:pStyle w:val="Footer"/>
      <w:framePr w:wrap="around" w:vAnchor="text" w:hAnchor="margin" w:xAlign="outside" w:y="1"/>
      <w:rPr>
        <w:rStyle w:val="PageNumber"/>
        <w:rFonts w:ascii="CG Times" w:hAnsi="CG Times"/>
        <w:sz w:val="22"/>
        <w:szCs w:val="22"/>
      </w:rPr>
    </w:pPr>
    <w:r w:rsidRPr="007F1A23">
      <w:rPr>
        <w:rStyle w:val="PageNumber"/>
        <w:rFonts w:ascii="CG Times" w:hAnsi="CG Times"/>
        <w:sz w:val="22"/>
        <w:szCs w:val="22"/>
      </w:rPr>
      <w:fldChar w:fldCharType="begin"/>
    </w:r>
    <w:r w:rsidRPr="007F1A23">
      <w:rPr>
        <w:rStyle w:val="PageNumber"/>
        <w:rFonts w:ascii="CG Times" w:hAnsi="CG Times"/>
        <w:sz w:val="22"/>
        <w:szCs w:val="22"/>
      </w:rPr>
      <w:instrText xml:space="preserve">PAGE  </w:instrText>
    </w:r>
    <w:r w:rsidRPr="007F1A23">
      <w:rPr>
        <w:rStyle w:val="PageNumber"/>
        <w:rFonts w:ascii="CG Times" w:hAnsi="CG Times"/>
        <w:sz w:val="22"/>
        <w:szCs w:val="22"/>
      </w:rPr>
      <w:fldChar w:fldCharType="separate"/>
    </w:r>
    <w:r w:rsidR="00E3311D">
      <w:rPr>
        <w:rStyle w:val="PageNumber"/>
        <w:rFonts w:ascii="CG Times" w:hAnsi="CG Times"/>
        <w:noProof/>
        <w:sz w:val="22"/>
        <w:szCs w:val="22"/>
      </w:rPr>
      <w:t>7517</w:t>
    </w:r>
    <w:r w:rsidRPr="007F1A23">
      <w:rPr>
        <w:rStyle w:val="PageNumber"/>
        <w:rFonts w:ascii="CG Times" w:hAnsi="CG Times"/>
        <w:sz w:val="22"/>
        <w:szCs w:val="22"/>
      </w:rPr>
      <w:fldChar w:fldCharType="end"/>
    </w:r>
  </w:p>
  <w:p w:rsidR="00622B18" w:rsidRDefault="00622B18" w:rsidP="0083457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CE1" w:rsidRDefault="00D63CE1">
      <w:r>
        <w:separator/>
      </w:r>
    </w:p>
  </w:footnote>
  <w:footnote w:type="continuationSeparator" w:id="0">
    <w:p w:rsidR="00D63CE1" w:rsidRDefault="00D63CE1">
      <w:r>
        <w:continuationSeparator/>
      </w:r>
    </w:p>
  </w:footnote>
  <w:footnote w:id="1">
    <w:p w:rsidR="00622B18" w:rsidRDefault="00622B18" w:rsidP="00E26EA4">
      <w:pPr>
        <w:pStyle w:val="FootnoteText"/>
        <w:rPr>
          <w:rStyle w:val="ParagrafiChar"/>
        </w:rPr>
      </w:pPr>
      <w:r>
        <w:rPr>
          <w:rStyle w:val="FootnoteReference"/>
        </w:rPr>
        <w:footnoteRef/>
      </w:r>
      <w:r w:rsidRPr="000D2B60">
        <w:rPr>
          <w:lang w:val="it-IT"/>
        </w:rPr>
        <w:t xml:space="preserve"> </w:t>
      </w:r>
      <w:r w:rsidRPr="00E26EA4">
        <w:rPr>
          <w:rStyle w:val="ParagrafiChar"/>
        </w:rPr>
        <w:t>Gjuha e p</w:t>
      </w:r>
      <w:r>
        <w:rPr>
          <w:rStyle w:val="ParagrafiChar"/>
        </w:rPr>
        <w:t>ë</w:t>
      </w:r>
      <w:r w:rsidRPr="00E26EA4">
        <w:rPr>
          <w:rStyle w:val="ParagrafiChar"/>
        </w:rPr>
        <w:t>rdorur n</w:t>
      </w:r>
      <w:r>
        <w:rPr>
          <w:rStyle w:val="ParagrafiChar"/>
        </w:rPr>
        <w:t>ë</w:t>
      </w:r>
      <w:r w:rsidRPr="00E26EA4">
        <w:rPr>
          <w:rStyle w:val="ParagrafiChar"/>
        </w:rPr>
        <w:t xml:space="preserve"> instrumentet baz</w:t>
      </w:r>
      <w:r>
        <w:rPr>
          <w:rStyle w:val="ParagrafiChar"/>
        </w:rPr>
        <w:t>ë</w:t>
      </w:r>
      <w:r w:rsidRPr="00E26EA4">
        <w:rPr>
          <w:rStyle w:val="ParagrafiChar"/>
        </w:rPr>
        <w:t xml:space="preserve"> t</w:t>
      </w:r>
      <w:r>
        <w:rPr>
          <w:rStyle w:val="ParagrafiChar"/>
        </w:rPr>
        <w:t>ë</w:t>
      </w:r>
      <w:r w:rsidRPr="00E26EA4">
        <w:rPr>
          <w:rStyle w:val="ParagrafiChar"/>
        </w:rPr>
        <w:t xml:space="preserve"> Unionit (Kushtetuta dhe Konventa) do t</w:t>
      </w:r>
      <w:r>
        <w:rPr>
          <w:rStyle w:val="ParagrafiChar"/>
        </w:rPr>
        <w:t>ë konsiderohet</w:t>
      </w:r>
    </w:p>
    <w:p w:rsidR="00622B18" w:rsidRPr="00CE5FF6" w:rsidRDefault="00622B18" w:rsidP="00E26EA4">
      <w:pPr>
        <w:pStyle w:val="FootnoteText"/>
        <w:rPr>
          <w:lang w:val="en-US"/>
        </w:rPr>
      </w:pPr>
      <w:r w:rsidRPr="00E26EA4">
        <w:rPr>
          <w:rStyle w:val="ParagrafiChar"/>
        </w:rPr>
        <w:t>asnjan</w:t>
      </w:r>
      <w:r>
        <w:rPr>
          <w:rStyle w:val="ParagrafiChar"/>
        </w:rPr>
        <w:t>ë</w:t>
      </w:r>
      <w:r w:rsidRPr="00E26EA4">
        <w:rPr>
          <w:rStyle w:val="ParagrafiChar"/>
        </w:rPr>
        <w:t>se p</w:t>
      </w:r>
      <w:r>
        <w:rPr>
          <w:rStyle w:val="ParagrafiChar"/>
        </w:rPr>
        <w:t>ë</w:t>
      </w:r>
      <w:r w:rsidRPr="00E26EA4">
        <w:rPr>
          <w:rStyle w:val="ParagrafiChar"/>
        </w:rPr>
        <w:t>rsa i p</w:t>
      </w:r>
      <w:r>
        <w:rPr>
          <w:rStyle w:val="ParagrafiChar"/>
        </w:rPr>
        <w:t>ë</w:t>
      </w:r>
      <w:r w:rsidRPr="00E26EA4">
        <w:rPr>
          <w:rStyle w:val="ParagrafiChar"/>
        </w:rPr>
        <w:t>rket gjinis</w:t>
      </w:r>
      <w:r>
        <w:rPr>
          <w:rStyle w:val="ParagrafiChar"/>
        </w:rPr>
        <w:t>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IntenseQuoteChar"/>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graph"/>
      <w:lvlText w:val="%2."/>
      <w:lvlJc w:val="left"/>
      <w:pPr>
        <w:tabs>
          <w:tab w:val="num" w:pos="720"/>
        </w:tabs>
        <w:ind w:left="720" w:hanging="720"/>
      </w:pPr>
      <w:rPr>
        <w:rFonts w:hint="default"/>
      </w:rPr>
    </w:lvl>
    <w:lvl w:ilvl="2">
      <w:start w:val="1"/>
      <w:numFmt w:val="lowerLetter"/>
      <w:pStyle w:val="ParagraphNumbering"/>
      <w:lvlText w:val="(%3)"/>
      <w:lvlJc w:val="left"/>
      <w:pPr>
        <w:tabs>
          <w:tab w:val="num" w:pos="1080"/>
        </w:tabs>
        <w:ind w:left="720" w:hanging="360"/>
      </w:pPr>
      <w:rPr>
        <w:rFonts w:hint="default"/>
      </w:rPr>
    </w:lvl>
    <w:lvl w:ilvl="3">
      <w:start w:val="1"/>
      <w:numFmt w:val="lowerRoman"/>
      <w:pStyle w:val="PDSHeading1"/>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1CE1E99"/>
    <w:multiLevelType w:val="hybridMultilevel"/>
    <w:tmpl w:val="27A67978"/>
    <w:lvl w:ilvl="0" w:tplc="3BBE7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aratable"/>
      <w:lvlText w:val="%1.%2"/>
      <w:lvlJc w:val="left"/>
      <w:pPr>
        <w:tabs>
          <w:tab w:val="num" w:pos="720"/>
        </w:tabs>
        <w:ind w:left="720" w:hanging="720"/>
      </w:pPr>
      <w:rPr>
        <w:rFonts w:hint="default"/>
      </w:rPr>
    </w:lvl>
    <w:lvl w:ilvl="2">
      <w:start w:val="1"/>
      <w:numFmt w:val="lowerLetter"/>
      <w:pStyle w:val="PDSAnnexHeading"/>
      <w:lvlText w:val="(%3)"/>
      <w:lvlJc w:val="left"/>
      <w:pPr>
        <w:tabs>
          <w:tab w:val="num" w:pos="1440"/>
        </w:tabs>
        <w:ind w:left="1080" w:hanging="360"/>
      </w:pPr>
      <w:rPr>
        <w:rFonts w:hint="default"/>
      </w:rPr>
    </w:lvl>
    <w:lvl w:ilvl="3">
      <w:start w:val="1"/>
      <w:numFmt w:val="lowerRoman"/>
      <w:pStyle w:val="PDSHeading2"/>
      <w:lvlText w:val="(%4)"/>
      <w:lvlJc w:val="left"/>
      <w:pPr>
        <w:tabs>
          <w:tab w:val="num" w:pos="2160"/>
        </w:tabs>
        <w:ind w:left="1440" w:hanging="360"/>
      </w:pPr>
      <w:rPr>
        <w:rFonts w:hint="default"/>
      </w:rPr>
    </w:lvl>
    <w:lvl w:ilvl="4">
      <w:start w:val="1"/>
      <w:numFmt w:val="lowerLetter"/>
      <w:pStyle w:val="Style1"/>
      <w:lvlText w:val="%5."/>
      <w:lvlJc w:val="left"/>
      <w:pPr>
        <w:tabs>
          <w:tab w:val="num" w:pos="1800"/>
        </w:tabs>
        <w:ind w:left="1800" w:hanging="360"/>
      </w:pPr>
      <w:rPr>
        <w:rFonts w:hint="default"/>
      </w:rPr>
    </w:lvl>
    <w:lvl w:ilvl="5">
      <w:start w:val="1"/>
      <w:numFmt w:val="lowerRoman"/>
      <w:pStyle w:val="vendos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7">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6"/>
  </w:num>
  <w:num w:numId="4">
    <w:abstractNumId w:val="2"/>
  </w:num>
  <w:num w:numId="5">
    <w:abstractNumId w:val="1"/>
  </w:num>
  <w:num w:numId="6">
    <w:abstractNumId w:val="1"/>
  </w:num>
  <w:num w:numId="7">
    <w:abstractNumId w:val="5"/>
  </w:num>
  <w:num w:numId="8">
    <w:abstractNumId w:val="3"/>
  </w:num>
  <w:num w:numId="9">
    <w:abstractNumId w:val="6"/>
  </w:num>
  <w:num w:numId="10">
    <w:abstractNumId w:val="3"/>
  </w:num>
  <w:num w:numId="11">
    <w:abstractNumId w:val="6"/>
  </w:num>
  <w:num w:numId="12">
    <w:abstractNumId w:val="3"/>
  </w:num>
  <w:num w:numId="13">
    <w:abstractNumId w:val="6"/>
  </w:num>
  <w:num w:numId="14">
    <w:abstractNumId w:val="3"/>
  </w:num>
  <w:num w:numId="15">
    <w:abstractNumId w:val="6"/>
  </w:num>
  <w:num w:numId="16">
    <w:abstractNumId w:val="6"/>
  </w:num>
  <w:num w:numId="17">
    <w:abstractNumId w:val="1"/>
  </w:num>
  <w:num w:numId="18">
    <w:abstractNumId w:val="1"/>
  </w:num>
  <w:num w:numId="19">
    <w:abstractNumId w:val="3"/>
  </w:num>
  <w:num w:numId="20">
    <w:abstractNumId w:val="6"/>
  </w:num>
  <w:num w:numId="21">
    <w:abstractNumId w:val="3"/>
  </w:num>
  <w:num w:numId="22">
    <w:abstractNumId w:val="6"/>
  </w:num>
  <w:num w:numId="23">
    <w:abstractNumId w:val="3"/>
  </w:num>
  <w:num w:numId="24">
    <w:abstractNumId w:val="6"/>
  </w:num>
  <w:num w:numId="25">
    <w:abstractNumId w:val="3"/>
  </w:num>
  <w:num w:numId="26">
    <w:abstractNumId w:val="6"/>
  </w:num>
  <w:num w:numId="27">
    <w:abstractNumId w:val="6"/>
  </w:num>
  <w:num w:numId="28">
    <w:abstractNumId w:val="1"/>
  </w:num>
  <w:num w:numId="29">
    <w:abstractNumId w:val="1"/>
  </w:num>
  <w:num w:numId="30">
    <w:abstractNumId w:val="3"/>
  </w:num>
  <w:num w:numId="31">
    <w:abstractNumId w:val="6"/>
  </w:num>
  <w:num w:numId="32">
    <w:abstractNumId w:val="3"/>
  </w:num>
  <w:num w:numId="33">
    <w:abstractNumId w:val="6"/>
  </w:num>
  <w:num w:numId="34">
    <w:abstractNumId w:val="3"/>
  </w:num>
  <w:num w:numId="35">
    <w:abstractNumId w:val="6"/>
  </w:num>
  <w:num w:numId="36">
    <w:abstractNumId w:val="3"/>
  </w:num>
  <w:num w:numId="37">
    <w:abstractNumId w:val="6"/>
  </w:num>
  <w:num w:numId="38">
    <w:abstractNumId w:val="0"/>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6593F"/>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331"/>
    <w:rsid w:val="00022A2E"/>
    <w:rsid w:val="0002384E"/>
    <w:rsid w:val="000239EC"/>
    <w:rsid w:val="00023ED4"/>
    <w:rsid w:val="0002412D"/>
    <w:rsid w:val="00024CBE"/>
    <w:rsid w:val="000253C1"/>
    <w:rsid w:val="00025F1C"/>
    <w:rsid w:val="00026AD4"/>
    <w:rsid w:val="0002748B"/>
    <w:rsid w:val="000274F2"/>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4875"/>
    <w:rsid w:val="00074C47"/>
    <w:rsid w:val="000752F1"/>
    <w:rsid w:val="000764CC"/>
    <w:rsid w:val="00076807"/>
    <w:rsid w:val="00077070"/>
    <w:rsid w:val="00077213"/>
    <w:rsid w:val="000775B9"/>
    <w:rsid w:val="00077793"/>
    <w:rsid w:val="00077D19"/>
    <w:rsid w:val="0008017F"/>
    <w:rsid w:val="000804C4"/>
    <w:rsid w:val="00080838"/>
    <w:rsid w:val="00080DF2"/>
    <w:rsid w:val="00080E35"/>
    <w:rsid w:val="00080F5A"/>
    <w:rsid w:val="000813AD"/>
    <w:rsid w:val="00081DED"/>
    <w:rsid w:val="00082343"/>
    <w:rsid w:val="00082775"/>
    <w:rsid w:val="00082B4B"/>
    <w:rsid w:val="0008431E"/>
    <w:rsid w:val="000843FB"/>
    <w:rsid w:val="0008452D"/>
    <w:rsid w:val="00084883"/>
    <w:rsid w:val="000849A3"/>
    <w:rsid w:val="00084FC5"/>
    <w:rsid w:val="00085CFE"/>
    <w:rsid w:val="00085D56"/>
    <w:rsid w:val="000866D6"/>
    <w:rsid w:val="00086849"/>
    <w:rsid w:val="00086D7E"/>
    <w:rsid w:val="00087365"/>
    <w:rsid w:val="000903B6"/>
    <w:rsid w:val="000903F7"/>
    <w:rsid w:val="000908D6"/>
    <w:rsid w:val="00091124"/>
    <w:rsid w:val="000911CE"/>
    <w:rsid w:val="000918AA"/>
    <w:rsid w:val="000919E4"/>
    <w:rsid w:val="00091FAE"/>
    <w:rsid w:val="0009220D"/>
    <w:rsid w:val="00093045"/>
    <w:rsid w:val="000930FA"/>
    <w:rsid w:val="00093236"/>
    <w:rsid w:val="00093432"/>
    <w:rsid w:val="0009470B"/>
    <w:rsid w:val="00094934"/>
    <w:rsid w:val="00095971"/>
    <w:rsid w:val="00095C35"/>
    <w:rsid w:val="00096DE7"/>
    <w:rsid w:val="00096F6A"/>
    <w:rsid w:val="00097BB0"/>
    <w:rsid w:val="00097D2E"/>
    <w:rsid w:val="000A03EC"/>
    <w:rsid w:val="000A05B0"/>
    <w:rsid w:val="000A065D"/>
    <w:rsid w:val="000A0762"/>
    <w:rsid w:val="000A0C31"/>
    <w:rsid w:val="000A0C5D"/>
    <w:rsid w:val="000A0CC4"/>
    <w:rsid w:val="000A0EEA"/>
    <w:rsid w:val="000A0F7C"/>
    <w:rsid w:val="000A1D66"/>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64"/>
    <w:rsid w:val="000C1A9B"/>
    <w:rsid w:val="000C2459"/>
    <w:rsid w:val="000C24BC"/>
    <w:rsid w:val="000C2D93"/>
    <w:rsid w:val="000C42B2"/>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242"/>
    <w:rsid w:val="000D1D8C"/>
    <w:rsid w:val="000D1E9C"/>
    <w:rsid w:val="000D1F2B"/>
    <w:rsid w:val="000D21B7"/>
    <w:rsid w:val="000D24B7"/>
    <w:rsid w:val="000D269A"/>
    <w:rsid w:val="000D2B60"/>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2FC1"/>
    <w:rsid w:val="000E31B8"/>
    <w:rsid w:val="000E3B52"/>
    <w:rsid w:val="000E40FA"/>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58CA"/>
    <w:rsid w:val="000F6744"/>
    <w:rsid w:val="000F6749"/>
    <w:rsid w:val="00100C23"/>
    <w:rsid w:val="0010101E"/>
    <w:rsid w:val="0010112B"/>
    <w:rsid w:val="00101851"/>
    <w:rsid w:val="0010252A"/>
    <w:rsid w:val="001025BE"/>
    <w:rsid w:val="001030E4"/>
    <w:rsid w:val="001030EF"/>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A10"/>
    <w:rsid w:val="00116B47"/>
    <w:rsid w:val="00116DB4"/>
    <w:rsid w:val="00116E1D"/>
    <w:rsid w:val="001175C4"/>
    <w:rsid w:val="001178F8"/>
    <w:rsid w:val="001179F7"/>
    <w:rsid w:val="0012015A"/>
    <w:rsid w:val="00120C4D"/>
    <w:rsid w:val="00121186"/>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21A"/>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D83"/>
    <w:rsid w:val="00152E61"/>
    <w:rsid w:val="00152F62"/>
    <w:rsid w:val="001532F4"/>
    <w:rsid w:val="00153B3C"/>
    <w:rsid w:val="00153FD3"/>
    <w:rsid w:val="00154494"/>
    <w:rsid w:val="00154AC0"/>
    <w:rsid w:val="00154B79"/>
    <w:rsid w:val="00154D78"/>
    <w:rsid w:val="0015567C"/>
    <w:rsid w:val="00155B8F"/>
    <w:rsid w:val="00157A6E"/>
    <w:rsid w:val="00157F9B"/>
    <w:rsid w:val="00160064"/>
    <w:rsid w:val="00160474"/>
    <w:rsid w:val="0016071D"/>
    <w:rsid w:val="00160724"/>
    <w:rsid w:val="00161243"/>
    <w:rsid w:val="001617FE"/>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0AE"/>
    <w:rsid w:val="00172642"/>
    <w:rsid w:val="0017407D"/>
    <w:rsid w:val="001743DB"/>
    <w:rsid w:val="0017468E"/>
    <w:rsid w:val="001757F4"/>
    <w:rsid w:val="001763D1"/>
    <w:rsid w:val="0017649F"/>
    <w:rsid w:val="001766FF"/>
    <w:rsid w:val="001769AA"/>
    <w:rsid w:val="001769B8"/>
    <w:rsid w:val="00176D54"/>
    <w:rsid w:val="00176F46"/>
    <w:rsid w:val="00177753"/>
    <w:rsid w:val="00177837"/>
    <w:rsid w:val="001816F6"/>
    <w:rsid w:val="0018298C"/>
    <w:rsid w:val="00182E00"/>
    <w:rsid w:val="00182FF9"/>
    <w:rsid w:val="001830A5"/>
    <w:rsid w:val="0018332D"/>
    <w:rsid w:val="00183704"/>
    <w:rsid w:val="00183DB7"/>
    <w:rsid w:val="0018508F"/>
    <w:rsid w:val="00186115"/>
    <w:rsid w:val="00186D2B"/>
    <w:rsid w:val="001879B0"/>
    <w:rsid w:val="0019085D"/>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683"/>
    <w:rsid w:val="001969CC"/>
    <w:rsid w:val="00196DA0"/>
    <w:rsid w:val="00196FED"/>
    <w:rsid w:val="00197454"/>
    <w:rsid w:val="0019795D"/>
    <w:rsid w:val="00197CB4"/>
    <w:rsid w:val="001A0236"/>
    <w:rsid w:val="001A02D5"/>
    <w:rsid w:val="001A04CD"/>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27B4"/>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EBE"/>
    <w:rsid w:val="001E70D2"/>
    <w:rsid w:val="001F01FC"/>
    <w:rsid w:val="001F029B"/>
    <w:rsid w:val="001F0318"/>
    <w:rsid w:val="001F06EC"/>
    <w:rsid w:val="001F0AA7"/>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65"/>
    <w:rsid w:val="002047F1"/>
    <w:rsid w:val="00204CBB"/>
    <w:rsid w:val="00204FA7"/>
    <w:rsid w:val="00206485"/>
    <w:rsid w:val="002066B5"/>
    <w:rsid w:val="00207851"/>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479A"/>
    <w:rsid w:val="00235855"/>
    <w:rsid w:val="00235E2B"/>
    <w:rsid w:val="002364FF"/>
    <w:rsid w:val="00236EC0"/>
    <w:rsid w:val="002376EC"/>
    <w:rsid w:val="0023779F"/>
    <w:rsid w:val="00237B41"/>
    <w:rsid w:val="0024092D"/>
    <w:rsid w:val="00240AE2"/>
    <w:rsid w:val="002412EE"/>
    <w:rsid w:val="002412F4"/>
    <w:rsid w:val="002416F3"/>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680F"/>
    <w:rsid w:val="00246B85"/>
    <w:rsid w:val="00246F06"/>
    <w:rsid w:val="00246F71"/>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34"/>
    <w:rsid w:val="00254EEC"/>
    <w:rsid w:val="00255340"/>
    <w:rsid w:val="0025540D"/>
    <w:rsid w:val="00255FC1"/>
    <w:rsid w:val="00257AE3"/>
    <w:rsid w:val="0026012B"/>
    <w:rsid w:val="00260625"/>
    <w:rsid w:val="002608DE"/>
    <w:rsid w:val="002612BA"/>
    <w:rsid w:val="00262F22"/>
    <w:rsid w:val="002631F7"/>
    <w:rsid w:val="002636F9"/>
    <w:rsid w:val="00263ADE"/>
    <w:rsid w:val="0026546F"/>
    <w:rsid w:val="0026559D"/>
    <w:rsid w:val="00265786"/>
    <w:rsid w:val="00265820"/>
    <w:rsid w:val="0026593F"/>
    <w:rsid w:val="002667AD"/>
    <w:rsid w:val="0026691B"/>
    <w:rsid w:val="00266926"/>
    <w:rsid w:val="00266A90"/>
    <w:rsid w:val="00267071"/>
    <w:rsid w:val="00267303"/>
    <w:rsid w:val="00267D8A"/>
    <w:rsid w:val="0027003E"/>
    <w:rsid w:val="00271E49"/>
    <w:rsid w:val="00271ECE"/>
    <w:rsid w:val="00272243"/>
    <w:rsid w:val="002726F6"/>
    <w:rsid w:val="00273B1C"/>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A7DC3"/>
    <w:rsid w:val="002B0086"/>
    <w:rsid w:val="002B05C0"/>
    <w:rsid w:val="002B064E"/>
    <w:rsid w:val="002B17B4"/>
    <w:rsid w:val="002B20F8"/>
    <w:rsid w:val="002B33F3"/>
    <w:rsid w:val="002B3F01"/>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7E7"/>
    <w:rsid w:val="002C18AE"/>
    <w:rsid w:val="002C18C4"/>
    <w:rsid w:val="002C1B68"/>
    <w:rsid w:val="002C1F13"/>
    <w:rsid w:val="002C27B8"/>
    <w:rsid w:val="002C27CD"/>
    <w:rsid w:val="002C29AF"/>
    <w:rsid w:val="002C29D8"/>
    <w:rsid w:val="002C2F7E"/>
    <w:rsid w:val="002C3833"/>
    <w:rsid w:val="002C384B"/>
    <w:rsid w:val="002C3B59"/>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D91"/>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42"/>
    <w:rsid w:val="002E7CEC"/>
    <w:rsid w:val="002E7F12"/>
    <w:rsid w:val="002F0075"/>
    <w:rsid w:val="002F0819"/>
    <w:rsid w:val="002F0A27"/>
    <w:rsid w:val="002F0A38"/>
    <w:rsid w:val="002F0D23"/>
    <w:rsid w:val="002F15EA"/>
    <w:rsid w:val="002F164E"/>
    <w:rsid w:val="002F1E18"/>
    <w:rsid w:val="002F1EFF"/>
    <w:rsid w:val="002F24D6"/>
    <w:rsid w:val="002F26D3"/>
    <w:rsid w:val="002F2DEB"/>
    <w:rsid w:val="002F3178"/>
    <w:rsid w:val="002F3328"/>
    <w:rsid w:val="002F352A"/>
    <w:rsid w:val="002F3591"/>
    <w:rsid w:val="002F3D22"/>
    <w:rsid w:val="002F5675"/>
    <w:rsid w:val="002F6838"/>
    <w:rsid w:val="002F6A41"/>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369"/>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1BE"/>
    <w:rsid w:val="00313244"/>
    <w:rsid w:val="0031353C"/>
    <w:rsid w:val="00313867"/>
    <w:rsid w:val="003148A3"/>
    <w:rsid w:val="00314EA9"/>
    <w:rsid w:val="0031550B"/>
    <w:rsid w:val="0031568D"/>
    <w:rsid w:val="00315CA3"/>
    <w:rsid w:val="003160D4"/>
    <w:rsid w:val="00316EBA"/>
    <w:rsid w:val="00316F23"/>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561"/>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81B"/>
    <w:rsid w:val="00350930"/>
    <w:rsid w:val="00350D50"/>
    <w:rsid w:val="00351767"/>
    <w:rsid w:val="00351794"/>
    <w:rsid w:val="003529C8"/>
    <w:rsid w:val="00352A23"/>
    <w:rsid w:val="00353472"/>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480"/>
    <w:rsid w:val="00363AEF"/>
    <w:rsid w:val="00364171"/>
    <w:rsid w:val="00364981"/>
    <w:rsid w:val="00365087"/>
    <w:rsid w:val="003655DE"/>
    <w:rsid w:val="003659D8"/>
    <w:rsid w:val="00365B02"/>
    <w:rsid w:val="003665E2"/>
    <w:rsid w:val="00367451"/>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CC1"/>
    <w:rsid w:val="00385DA8"/>
    <w:rsid w:val="00385E46"/>
    <w:rsid w:val="00386092"/>
    <w:rsid w:val="003863E0"/>
    <w:rsid w:val="0038645D"/>
    <w:rsid w:val="00386A48"/>
    <w:rsid w:val="0038752E"/>
    <w:rsid w:val="003877F9"/>
    <w:rsid w:val="00387AEB"/>
    <w:rsid w:val="00387B5A"/>
    <w:rsid w:val="00390573"/>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131B"/>
    <w:rsid w:val="003C1615"/>
    <w:rsid w:val="003C19C7"/>
    <w:rsid w:val="003C1F94"/>
    <w:rsid w:val="003C207B"/>
    <w:rsid w:val="003C2445"/>
    <w:rsid w:val="003C34AC"/>
    <w:rsid w:val="003C39AE"/>
    <w:rsid w:val="003C3E7E"/>
    <w:rsid w:val="003C3EF9"/>
    <w:rsid w:val="003C3FA9"/>
    <w:rsid w:val="003C4833"/>
    <w:rsid w:val="003C4F3F"/>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2B6D"/>
    <w:rsid w:val="003D322E"/>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3EAF"/>
    <w:rsid w:val="003E4133"/>
    <w:rsid w:val="003E481F"/>
    <w:rsid w:val="003E48D2"/>
    <w:rsid w:val="003E4BB4"/>
    <w:rsid w:val="003E4DB5"/>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4DD"/>
    <w:rsid w:val="003F783E"/>
    <w:rsid w:val="00400414"/>
    <w:rsid w:val="00400480"/>
    <w:rsid w:val="004006F9"/>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51F"/>
    <w:rsid w:val="00433893"/>
    <w:rsid w:val="00433897"/>
    <w:rsid w:val="00433EF2"/>
    <w:rsid w:val="00434A36"/>
    <w:rsid w:val="00435AD5"/>
    <w:rsid w:val="00435B17"/>
    <w:rsid w:val="00435F64"/>
    <w:rsid w:val="00436604"/>
    <w:rsid w:val="00436620"/>
    <w:rsid w:val="00436653"/>
    <w:rsid w:val="00436A7A"/>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3AC1"/>
    <w:rsid w:val="004543CE"/>
    <w:rsid w:val="0045529E"/>
    <w:rsid w:val="004552BA"/>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7779E"/>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34AD"/>
    <w:rsid w:val="00493CAB"/>
    <w:rsid w:val="0049491E"/>
    <w:rsid w:val="00494C7E"/>
    <w:rsid w:val="00494E0A"/>
    <w:rsid w:val="00494FB4"/>
    <w:rsid w:val="00494FC4"/>
    <w:rsid w:val="004952F5"/>
    <w:rsid w:val="0049593A"/>
    <w:rsid w:val="004963CE"/>
    <w:rsid w:val="00496580"/>
    <w:rsid w:val="004A054C"/>
    <w:rsid w:val="004A0706"/>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BCB"/>
    <w:rsid w:val="004A7CD1"/>
    <w:rsid w:val="004B0533"/>
    <w:rsid w:val="004B08F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597B"/>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5C7"/>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AD2"/>
    <w:rsid w:val="004E7DA7"/>
    <w:rsid w:val="004E7DD8"/>
    <w:rsid w:val="004F0CA6"/>
    <w:rsid w:val="004F0EC9"/>
    <w:rsid w:val="004F2F11"/>
    <w:rsid w:val="004F3B34"/>
    <w:rsid w:val="004F3D7A"/>
    <w:rsid w:val="004F3F5F"/>
    <w:rsid w:val="004F4DF9"/>
    <w:rsid w:val="004F4E6B"/>
    <w:rsid w:val="004F56C0"/>
    <w:rsid w:val="004F5B0D"/>
    <w:rsid w:val="004F5C9A"/>
    <w:rsid w:val="004F6230"/>
    <w:rsid w:val="004F6243"/>
    <w:rsid w:val="004F63FD"/>
    <w:rsid w:val="004F6760"/>
    <w:rsid w:val="004F6819"/>
    <w:rsid w:val="004F681F"/>
    <w:rsid w:val="004F6BFB"/>
    <w:rsid w:val="004F6C2D"/>
    <w:rsid w:val="004F77E2"/>
    <w:rsid w:val="004F7E4E"/>
    <w:rsid w:val="00500419"/>
    <w:rsid w:val="00500534"/>
    <w:rsid w:val="005008B0"/>
    <w:rsid w:val="005009A9"/>
    <w:rsid w:val="00500E33"/>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723"/>
    <w:rsid w:val="00515FEF"/>
    <w:rsid w:val="0051663B"/>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147"/>
    <w:rsid w:val="00534AA6"/>
    <w:rsid w:val="00535A54"/>
    <w:rsid w:val="00535A8A"/>
    <w:rsid w:val="005362E4"/>
    <w:rsid w:val="005366B1"/>
    <w:rsid w:val="00536D4B"/>
    <w:rsid w:val="00536DB6"/>
    <w:rsid w:val="005371C4"/>
    <w:rsid w:val="005377FA"/>
    <w:rsid w:val="00537D3B"/>
    <w:rsid w:val="005402DF"/>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274"/>
    <w:rsid w:val="0056254A"/>
    <w:rsid w:val="005633BE"/>
    <w:rsid w:val="00564924"/>
    <w:rsid w:val="00565CAF"/>
    <w:rsid w:val="005662CF"/>
    <w:rsid w:val="00567272"/>
    <w:rsid w:val="00570189"/>
    <w:rsid w:val="00570F9C"/>
    <w:rsid w:val="00570FBD"/>
    <w:rsid w:val="00571417"/>
    <w:rsid w:val="00571B16"/>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6B9"/>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6F6"/>
    <w:rsid w:val="005B0756"/>
    <w:rsid w:val="005B0AE5"/>
    <w:rsid w:val="005B115E"/>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2432"/>
    <w:rsid w:val="005E35BB"/>
    <w:rsid w:val="005E3BA5"/>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6EFE"/>
    <w:rsid w:val="006073C9"/>
    <w:rsid w:val="00610ED4"/>
    <w:rsid w:val="00611B5A"/>
    <w:rsid w:val="00611E75"/>
    <w:rsid w:val="00611EE0"/>
    <w:rsid w:val="00611F2D"/>
    <w:rsid w:val="006125AF"/>
    <w:rsid w:val="00612907"/>
    <w:rsid w:val="00612FF0"/>
    <w:rsid w:val="00613484"/>
    <w:rsid w:val="006135A6"/>
    <w:rsid w:val="00614EDE"/>
    <w:rsid w:val="00614F13"/>
    <w:rsid w:val="00614F77"/>
    <w:rsid w:val="00615333"/>
    <w:rsid w:val="00615823"/>
    <w:rsid w:val="006158A7"/>
    <w:rsid w:val="006159DC"/>
    <w:rsid w:val="00615F4E"/>
    <w:rsid w:val="00616583"/>
    <w:rsid w:val="00616B11"/>
    <w:rsid w:val="00616F6B"/>
    <w:rsid w:val="0062184C"/>
    <w:rsid w:val="00621DDF"/>
    <w:rsid w:val="0062204B"/>
    <w:rsid w:val="00622B18"/>
    <w:rsid w:val="00622D32"/>
    <w:rsid w:val="00623056"/>
    <w:rsid w:val="0062366A"/>
    <w:rsid w:val="00623A42"/>
    <w:rsid w:val="00623BFD"/>
    <w:rsid w:val="00623C33"/>
    <w:rsid w:val="0062418B"/>
    <w:rsid w:val="00625423"/>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375"/>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DA0"/>
    <w:rsid w:val="00661F3E"/>
    <w:rsid w:val="0066252C"/>
    <w:rsid w:val="00662BD6"/>
    <w:rsid w:val="00663E8F"/>
    <w:rsid w:val="00664478"/>
    <w:rsid w:val="0066468B"/>
    <w:rsid w:val="006647E4"/>
    <w:rsid w:val="00664D4F"/>
    <w:rsid w:val="00664F37"/>
    <w:rsid w:val="0066504D"/>
    <w:rsid w:val="00665177"/>
    <w:rsid w:val="00665960"/>
    <w:rsid w:val="00665FF4"/>
    <w:rsid w:val="00666A89"/>
    <w:rsid w:val="00666BAE"/>
    <w:rsid w:val="00666D2E"/>
    <w:rsid w:val="006679D3"/>
    <w:rsid w:val="0067038B"/>
    <w:rsid w:val="00670447"/>
    <w:rsid w:val="00670AFA"/>
    <w:rsid w:val="00670E90"/>
    <w:rsid w:val="00671498"/>
    <w:rsid w:val="00671577"/>
    <w:rsid w:val="00671792"/>
    <w:rsid w:val="00671970"/>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8BB"/>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2E28"/>
    <w:rsid w:val="006933FE"/>
    <w:rsid w:val="00693945"/>
    <w:rsid w:val="00694D96"/>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4D32"/>
    <w:rsid w:val="006A504D"/>
    <w:rsid w:val="006A5CBB"/>
    <w:rsid w:val="006A5EAF"/>
    <w:rsid w:val="006A6A14"/>
    <w:rsid w:val="006A6E83"/>
    <w:rsid w:val="006A712B"/>
    <w:rsid w:val="006A74B6"/>
    <w:rsid w:val="006A785B"/>
    <w:rsid w:val="006A7B2E"/>
    <w:rsid w:val="006A7BF0"/>
    <w:rsid w:val="006B028B"/>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37EB"/>
    <w:rsid w:val="006C40C4"/>
    <w:rsid w:val="006C46E1"/>
    <w:rsid w:val="006C573E"/>
    <w:rsid w:val="006C659B"/>
    <w:rsid w:val="006C6838"/>
    <w:rsid w:val="006C6C4B"/>
    <w:rsid w:val="006C6CC1"/>
    <w:rsid w:val="006C6D1C"/>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4D7"/>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951"/>
    <w:rsid w:val="006F2ACE"/>
    <w:rsid w:val="006F340A"/>
    <w:rsid w:val="006F3D8B"/>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C94"/>
    <w:rsid w:val="00705FE0"/>
    <w:rsid w:val="007061BC"/>
    <w:rsid w:val="0070628E"/>
    <w:rsid w:val="00706E88"/>
    <w:rsid w:val="00707001"/>
    <w:rsid w:val="007070CD"/>
    <w:rsid w:val="007071C1"/>
    <w:rsid w:val="007072E6"/>
    <w:rsid w:val="00707491"/>
    <w:rsid w:val="00707538"/>
    <w:rsid w:val="00707A6A"/>
    <w:rsid w:val="00707D49"/>
    <w:rsid w:val="00710086"/>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50"/>
    <w:rsid w:val="00727A7F"/>
    <w:rsid w:val="00727E09"/>
    <w:rsid w:val="00727EF6"/>
    <w:rsid w:val="00730119"/>
    <w:rsid w:val="00730429"/>
    <w:rsid w:val="00730AB5"/>
    <w:rsid w:val="00731006"/>
    <w:rsid w:val="007317E7"/>
    <w:rsid w:val="0073198A"/>
    <w:rsid w:val="007331A1"/>
    <w:rsid w:val="00733233"/>
    <w:rsid w:val="007337F8"/>
    <w:rsid w:val="00733BA8"/>
    <w:rsid w:val="00733C05"/>
    <w:rsid w:val="00733DD6"/>
    <w:rsid w:val="00734672"/>
    <w:rsid w:val="00734823"/>
    <w:rsid w:val="00734A6B"/>
    <w:rsid w:val="00734BC5"/>
    <w:rsid w:val="00734EF5"/>
    <w:rsid w:val="00734FD0"/>
    <w:rsid w:val="0073523F"/>
    <w:rsid w:val="007355EB"/>
    <w:rsid w:val="0073608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E2"/>
    <w:rsid w:val="007524FF"/>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55C"/>
    <w:rsid w:val="00762EDB"/>
    <w:rsid w:val="00763BA6"/>
    <w:rsid w:val="00764025"/>
    <w:rsid w:val="0076487C"/>
    <w:rsid w:val="00764905"/>
    <w:rsid w:val="00764ABD"/>
    <w:rsid w:val="00766AA8"/>
    <w:rsid w:val="00766B78"/>
    <w:rsid w:val="00767B4C"/>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E68"/>
    <w:rsid w:val="00777F43"/>
    <w:rsid w:val="00780ED6"/>
    <w:rsid w:val="0078151F"/>
    <w:rsid w:val="00781635"/>
    <w:rsid w:val="007819BC"/>
    <w:rsid w:val="00782458"/>
    <w:rsid w:val="00782DEA"/>
    <w:rsid w:val="00782EB2"/>
    <w:rsid w:val="00782F46"/>
    <w:rsid w:val="00783160"/>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5966"/>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4D46"/>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00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23"/>
    <w:rsid w:val="007F1A89"/>
    <w:rsid w:val="007F250A"/>
    <w:rsid w:val="007F2A12"/>
    <w:rsid w:val="007F377F"/>
    <w:rsid w:val="007F3E43"/>
    <w:rsid w:val="007F3E83"/>
    <w:rsid w:val="007F42A5"/>
    <w:rsid w:val="007F4577"/>
    <w:rsid w:val="007F4A22"/>
    <w:rsid w:val="007F59A0"/>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5D8"/>
    <w:rsid w:val="00807760"/>
    <w:rsid w:val="00807DA6"/>
    <w:rsid w:val="0081025B"/>
    <w:rsid w:val="008105C5"/>
    <w:rsid w:val="008109DA"/>
    <w:rsid w:val="008115A4"/>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573"/>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2FAA"/>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25FC"/>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7CC"/>
    <w:rsid w:val="00891B83"/>
    <w:rsid w:val="00891BFF"/>
    <w:rsid w:val="00891CB2"/>
    <w:rsid w:val="00892CF3"/>
    <w:rsid w:val="0089314F"/>
    <w:rsid w:val="0089403C"/>
    <w:rsid w:val="00894353"/>
    <w:rsid w:val="00894427"/>
    <w:rsid w:val="00894C16"/>
    <w:rsid w:val="008955E0"/>
    <w:rsid w:val="00895FB1"/>
    <w:rsid w:val="0089617E"/>
    <w:rsid w:val="0089647C"/>
    <w:rsid w:val="0089728D"/>
    <w:rsid w:val="008A00EE"/>
    <w:rsid w:val="008A0632"/>
    <w:rsid w:val="008A07E9"/>
    <w:rsid w:val="008A09C9"/>
    <w:rsid w:val="008A1672"/>
    <w:rsid w:val="008A1CE8"/>
    <w:rsid w:val="008A20A3"/>
    <w:rsid w:val="008A2943"/>
    <w:rsid w:val="008A38F8"/>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919"/>
    <w:rsid w:val="008B7C7E"/>
    <w:rsid w:val="008B7ECB"/>
    <w:rsid w:val="008C0673"/>
    <w:rsid w:val="008C0D19"/>
    <w:rsid w:val="008C2007"/>
    <w:rsid w:val="008C283F"/>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1D34"/>
    <w:rsid w:val="008D203F"/>
    <w:rsid w:val="008D242F"/>
    <w:rsid w:val="008D28F9"/>
    <w:rsid w:val="008D3DF5"/>
    <w:rsid w:val="008D4813"/>
    <w:rsid w:val="008D51E4"/>
    <w:rsid w:val="008D5348"/>
    <w:rsid w:val="008D5F19"/>
    <w:rsid w:val="008D658B"/>
    <w:rsid w:val="008D6609"/>
    <w:rsid w:val="008D6F36"/>
    <w:rsid w:val="008D72F9"/>
    <w:rsid w:val="008D73A9"/>
    <w:rsid w:val="008D7591"/>
    <w:rsid w:val="008D7597"/>
    <w:rsid w:val="008E01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BE3"/>
    <w:rsid w:val="008F1F56"/>
    <w:rsid w:val="008F2406"/>
    <w:rsid w:val="008F255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6D64"/>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C52"/>
    <w:rsid w:val="00952F0E"/>
    <w:rsid w:val="00953B29"/>
    <w:rsid w:val="00953D06"/>
    <w:rsid w:val="009540C3"/>
    <w:rsid w:val="00955EF3"/>
    <w:rsid w:val="00956148"/>
    <w:rsid w:val="009562F4"/>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644"/>
    <w:rsid w:val="00975979"/>
    <w:rsid w:val="00975C48"/>
    <w:rsid w:val="00975C93"/>
    <w:rsid w:val="00975F21"/>
    <w:rsid w:val="00976188"/>
    <w:rsid w:val="00977667"/>
    <w:rsid w:val="00977D61"/>
    <w:rsid w:val="00980069"/>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97"/>
    <w:rsid w:val="009914FC"/>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36CE"/>
    <w:rsid w:val="00A04C5B"/>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62B"/>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445"/>
    <w:rsid w:val="00A324B6"/>
    <w:rsid w:val="00A32A1B"/>
    <w:rsid w:val="00A32DBB"/>
    <w:rsid w:val="00A33AF7"/>
    <w:rsid w:val="00A34747"/>
    <w:rsid w:val="00A35102"/>
    <w:rsid w:val="00A3515D"/>
    <w:rsid w:val="00A364E6"/>
    <w:rsid w:val="00A3678F"/>
    <w:rsid w:val="00A3689D"/>
    <w:rsid w:val="00A36EFF"/>
    <w:rsid w:val="00A36F61"/>
    <w:rsid w:val="00A37279"/>
    <w:rsid w:val="00A37781"/>
    <w:rsid w:val="00A4003A"/>
    <w:rsid w:val="00A40352"/>
    <w:rsid w:val="00A40556"/>
    <w:rsid w:val="00A4089C"/>
    <w:rsid w:val="00A4090B"/>
    <w:rsid w:val="00A40DF3"/>
    <w:rsid w:val="00A41480"/>
    <w:rsid w:val="00A41662"/>
    <w:rsid w:val="00A41808"/>
    <w:rsid w:val="00A419AC"/>
    <w:rsid w:val="00A41D2E"/>
    <w:rsid w:val="00A420F2"/>
    <w:rsid w:val="00A424E0"/>
    <w:rsid w:val="00A42A96"/>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0CD9"/>
    <w:rsid w:val="00A61059"/>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54B5"/>
    <w:rsid w:val="00A76215"/>
    <w:rsid w:val="00A76288"/>
    <w:rsid w:val="00A76BE8"/>
    <w:rsid w:val="00A76E66"/>
    <w:rsid w:val="00A7713D"/>
    <w:rsid w:val="00A80C9A"/>
    <w:rsid w:val="00A81002"/>
    <w:rsid w:val="00A81297"/>
    <w:rsid w:val="00A81A06"/>
    <w:rsid w:val="00A81E2C"/>
    <w:rsid w:val="00A821B9"/>
    <w:rsid w:val="00A8257D"/>
    <w:rsid w:val="00A825ED"/>
    <w:rsid w:val="00A8294D"/>
    <w:rsid w:val="00A83090"/>
    <w:rsid w:val="00A831D9"/>
    <w:rsid w:val="00A84ABA"/>
    <w:rsid w:val="00A851D3"/>
    <w:rsid w:val="00A852FA"/>
    <w:rsid w:val="00A86120"/>
    <w:rsid w:val="00A863A9"/>
    <w:rsid w:val="00A86418"/>
    <w:rsid w:val="00A86C08"/>
    <w:rsid w:val="00A87EDE"/>
    <w:rsid w:val="00A87FD1"/>
    <w:rsid w:val="00A909F5"/>
    <w:rsid w:val="00A9111F"/>
    <w:rsid w:val="00A91B13"/>
    <w:rsid w:val="00A91BA4"/>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2B05"/>
    <w:rsid w:val="00AB35EC"/>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8F3"/>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016"/>
    <w:rsid w:val="00AD53EF"/>
    <w:rsid w:val="00AD55AA"/>
    <w:rsid w:val="00AD5615"/>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2E"/>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1BDD"/>
    <w:rsid w:val="00B12790"/>
    <w:rsid w:val="00B12DB3"/>
    <w:rsid w:val="00B1467F"/>
    <w:rsid w:val="00B14843"/>
    <w:rsid w:val="00B14C14"/>
    <w:rsid w:val="00B152CC"/>
    <w:rsid w:val="00B15C64"/>
    <w:rsid w:val="00B15CCB"/>
    <w:rsid w:val="00B1612F"/>
    <w:rsid w:val="00B16297"/>
    <w:rsid w:val="00B16C3C"/>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A87"/>
    <w:rsid w:val="00B30AEE"/>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8CD"/>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1AD"/>
    <w:rsid w:val="00B852B1"/>
    <w:rsid w:val="00B85578"/>
    <w:rsid w:val="00B8638A"/>
    <w:rsid w:val="00B86681"/>
    <w:rsid w:val="00B868BE"/>
    <w:rsid w:val="00B86F18"/>
    <w:rsid w:val="00B870D7"/>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6448"/>
    <w:rsid w:val="00BA7CB9"/>
    <w:rsid w:val="00BA7D1C"/>
    <w:rsid w:val="00BB01C7"/>
    <w:rsid w:val="00BB044E"/>
    <w:rsid w:val="00BB0806"/>
    <w:rsid w:val="00BB085C"/>
    <w:rsid w:val="00BB0B8D"/>
    <w:rsid w:val="00BB0FA8"/>
    <w:rsid w:val="00BB0FD7"/>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D7AD0"/>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2B93"/>
    <w:rsid w:val="00C03C9B"/>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2D1"/>
    <w:rsid w:val="00C17328"/>
    <w:rsid w:val="00C201D5"/>
    <w:rsid w:val="00C2033A"/>
    <w:rsid w:val="00C21B75"/>
    <w:rsid w:val="00C22D97"/>
    <w:rsid w:val="00C23B56"/>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6096"/>
    <w:rsid w:val="00C36135"/>
    <w:rsid w:val="00C36379"/>
    <w:rsid w:val="00C36384"/>
    <w:rsid w:val="00C368BA"/>
    <w:rsid w:val="00C36A68"/>
    <w:rsid w:val="00C36FE9"/>
    <w:rsid w:val="00C37111"/>
    <w:rsid w:val="00C37FE8"/>
    <w:rsid w:val="00C407F7"/>
    <w:rsid w:val="00C40DA1"/>
    <w:rsid w:val="00C40F79"/>
    <w:rsid w:val="00C410CE"/>
    <w:rsid w:val="00C411A4"/>
    <w:rsid w:val="00C41324"/>
    <w:rsid w:val="00C41A80"/>
    <w:rsid w:val="00C42808"/>
    <w:rsid w:val="00C428FA"/>
    <w:rsid w:val="00C42A10"/>
    <w:rsid w:val="00C42F2D"/>
    <w:rsid w:val="00C43255"/>
    <w:rsid w:val="00C436DB"/>
    <w:rsid w:val="00C43BDF"/>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1CD1"/>
    <w:rsid w:val="00C5283A"/>
    <w:rsid w:val="00C52D2A"/>
    <w:rsid w:val="00C52FEF"/>
    <w:rsid w:val="00C5360D"/>
    <w:rsid w:val="00C5369F"/>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7F7"/>
    <w:rsid w:val="00C72FAA"/>
    <w:rsid w:val="00C72FCC"/>
    <w:rsid w:val="00C75174"/>
    <w:rsid w:val="00C7562E"/>
    <w:rsid w:val="00C75ABB"/>
    <w:rsid w:val="00C76C12"/>
    <w:rsid w:val="00C77128"/>
    <w:rsid w:val="00C773A6"/>
    <w:rsid w:val="00C77AD3"/>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6E1B"/>
    <w:rsid w:val="00C87DC0"/>
    <w:rsid w:val="00C90120"/>
    <w:rsid w:val="00C90863"/>
    <w:rsid w:val="00C908B7"/>
    <w:rsid w:val="00C909E5"/>
    <w:rsid w:val="00C90A36"/>
    <w:rsid w:val="00C911CC"/>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A99"/>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0FD9"/>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0B26"/>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5FF6"/>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3CDB"/>
    <w:rsid w:val="00D14D49"/>
    <w:rsid w:val="00D14F5E"/>
    <w:rsid w:val="00D15055"/>
    <w:rsid w:val="00D1516B"/>
    <w:rsid w:val="00D15EA6"/>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6C63"/>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C6C"/>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6AEA"/>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B3B"/>
    <w:rsid w:val="00D56EEC"/>
    <w:rsid w:val="00D572AF"/>
    <w:rsid w:val="00D579F6"/>
    <w:rsid w:val="00D57BD2"/>
    <w:rsid w:val="00D57CB7"/>
    <w:rsid w:val="00D600C6"/>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CE1"/>
    <w:rsid w:val="00D63FC4"/>
    <w:rsid w:val="00D64147"/>
    <w:rsid w:val="00D648D3"/>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77D59"/>
    <w:rsid w:val="00D80261"/>
    <w:rsid w:val="00D8028C"/>
    <w:rsid w:val="00D807EA"/>
    <w:rsid w:val="00D809F8"/>
    <w:rsid w:val="00D80E2C"/>
    <w:rsid w:val="00D828AB"/>
    <w:rsid w:val="00D838B0"/>
    <w:rsid w:val="00D83D47"/>
    <w:rsid w:val="00D83F02"/>
    <w:rsid w:val="00D83FA3"/>
    <w:rsid w:val="00D84214"/>
    <w:rsid w:val="00D846E0"/>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4F9"/>
    <w:rsid w:val="00DB68B1"/>
    <w:rsid w:val="00DB7CD7"/>
    <w:rsid w:val="00DB7D6B"/>
    <w:rsid w:val="00DC0266"/>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E8E"/>
    <w:rsid w:val="00DD64CF"/>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484"/>
    <w:rsid w:val="00DF265E"/>
    <w:rsid w:val="00DF2BDF"/>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656"/>
    <w:rsid w:val="00E11985"/>
    <w:rsid w:val="00E1231C"/>
    <w:rsid w:val="00E12A78"/>
    <w:rsid w:val="00E12CB5"/>
    <w:rsid w:val="00E1316C"/>
    <w:rsid w:val="00E13188"/>
    <w:rsid w:val="00E13C0E"/>
    <w:rsid w:val="00E13CBA"/>
    <w:rsid w:val="00E140A1"/>
    <w:rsid w:val="00E146F6"/>
    <w:rsid w:val="00E1501A"/>
    <w:rsid w:val="00E150BE"/>
    <w:rsid w:val="00E15914"/>
    <w:rsid w:val="00E15D27"/>
    <w:rsid w:val="00E15DED"/>
    <w:rsid w:val="00E16045"/>
    <w:rsid w:val="00E16C07"/>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A4"/>
    <w:rsid w:val="00E26EC0"/>
    <w:rsid w:val="00E27FE5"/>
    <w:rsid w:val="00E30183"/>
    <w:rsid w:val="00E30277"/>
    <w:rsid w:val="00E30369"/>
    <w:rsid w:val="00E3100F"/>
    <w:rsid w:val="00E3155E"/>
    <w:rsid w:val="00E321E8"/>
    <w:rsid w:val="00E323CD"/>
    <w:rsid w:val="00E326FA"/>
    <w:rsid w:val="00E32DEC"/>
    <w:rsid w:val="00E3311D"/>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716"/>
    <w:rsid w:val="00E45827"/>
    <w:rsid w:val="00E4586A"/>
    <w:rsid w:val="00E464FA"/>
    <w:rsid w:val="00E472BF"/>
    <w:rsid w:val="00E47701"/>
    <w:rsid w:val="00E477DB"/>
    <w:rsid w:val="00E500B6"/>
    <w:rsid w:val="00E50591"/>
    <w:rsid w:val="00E50EF5"/>
    <w:rsid w:val="00E512B5"/>
    <w:rsid w:val="00E527B8"/>
    <w:rsid w:val="00E53C0A"/>
    <w:rsid w:val="00E53D7F"/>
    <w:rsid w:val="00E54700"/>
    <w:rsid w:val="00E55949"/>
    <w:rsid w:val="00E55EE8"/>
    <w:rsid w:val="00E56080"/>
    <w:rsid w:val="00E56424"/>
    <w:rsid w:val="00E56542"/>
    <w:rsid w:val="00E56CF4"/>
    <w:rsid w:val="00E56F97"/>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35A"/>
    <w:rsid w:val="00E71BDD"/>
    <w:rsid w:val="00E71D15"/>
    <w:rsid w:val="00E72B50"/>
    <w:rsid w:val="00E73EE2"/>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324"/>
    <w:rsid w:val="00E9166E"/>
    <w:rsid w:val="00E92313"/>
    <w:rsid w:val="00E92750"/>
    <w:rsid w:val="00E9277C"/>
    <w:rsid w:val="00E93259"/>
    <w:rsid w:val="00E93766"/>
    <w:rsid w:val="00E943E3"/>
    <w:rsid w:val="00E94911"/>
    <w:rsid w:val="00E95C5E"/>
    <w:rsid w:val="00E96110"/>
    <w:rsid w:val="00E96895"/>
    <w:rsid w:val="00E968F7"/>
    <w:rsid w:val="00E9691D"/>
    <w:rsid w:val="00E96982"/>
    <w:rsid w:val="00E97626"/>
    <w:rsid w:val="00E977BC"/>
    <w:rsid w:val="00E978F5"/>
    <w:rsid w:val="00E97B2E"/>
    <w:rsid w:val="00EA020E"/>
    <w:rsid w:val="00EA06F4"/>
    <w:rsid w:val="00EA177B"/>
    <w:rsid w:val="00EA1CC0"/>
    <w:rsid w:val="00EA2115"/>
    <w:rsid w:val="00EA237A"/>
    <w:rsid w:val="00EA28AE"/>
    <w:rsid w:val="00EA3095"/>
    <w:rsid w:val="00EA3C34"/>
    <w:rsid w:val="00EA4519"/>
    <w:rsid w:val="00EA4D99"/>
    <w:rsid w:val="00EA4DF1"/>
    <w:rsid w:val="00EA5244"/>
    <w:rsid w:val="00EA57A2"/>
    <w:rsid w:val="00EA6A62"/>
    <w:rsid w:val="00EA6BD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D7D22"/>
    <w:rsid w:val="00ED7E3A"/>
    <w:rsid w:val="00EE0C04"/>
    <w:rsid w:val="00EE0D44"/>
    <w:rsid w:val="00EE1A54"/>
    <w:rsid w:val="00EE26E8"/>
    <w:rsid w:val="00EE3538"/>
    <w:rsid w:val="00EE3772"/>
    <w:rsid w:val="00EE39DB"/>
    <w:rsid w:val="00EE4BA9"/>
    <w:rsid w:val="00EE4EB5"/>
    <w:rsid w:val="00EE5096"/>
    <w:rsid w:val="00EE5911"/>
    <w:rsid w:val="00EE5B0B"/>
    <w:rsid w:val="00EE6E23"/>
    <w:rsid w:val="00EE6FB4"/>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C43"/>
    <w:rsid w:val="00EF7E31"/>
    <w:rsid w:val="00F00153"/>
    <w:rsid w:val="00F00826"/>
    <w:rsid w:val="00F01710"/>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1E9A"/>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07A8"/>
    <w:rsid w:val="00F71897"/>
    <w:rsid w:val="00F71EAA"/>
    <w:rsid w:val="00F7220F"/>
    <w:rsid w:val="00F72C8F"/>
    <w:rsid w:val="00F74096"/>
    <w:rsid w:val="00F743DC"/>
    <w:rsid w:val="00F74524"/>
    <w:rsid w:val="00F74D95"/>
    <w:rsid w:val="00F75A2A"/>
    <w:rsid w:val="00F75D8C"/>
    <w:rsid w:val="00F76686"/>
    <w:rsid w:val="00F76887"/>
    <w:rsid w:val="00F768D3"/>
    <w:rsid w:val="00F7724A"/>
    <w:rsid w:val="00F777E8"/>
    <w:rsid w:val="00F8008E"/>
    <w:rsid w:val="00F80951"/>
    <w:rsid w:val="00F80E43"/>
    <w:rsid w:val="00F80FB2"/>
    <w:rsid w:val="00F8122C"/>
    <w:rsid w:val="00F8179E"/>
    <w:rsid w:val="00F81867"/>
    <w:rsid w:val="00F81F14"/>
    <w:rsid w:val="00F82EE6"/>
    <w:rsid w:val="00F83200"/>
    <w:rsid w:val="00F83218"/>
    <w:rsid w:val="00F83DBC"/>
    <w:rsid w:val="00F83EB7"/>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62"/>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7E1833E-3E5F-405C-ADC0-330EA500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E9A"/>
    <w:rPr>
      <w:rFonts w:ascii="Arial" w:hAnsi="Arial"/>
      <w:sz w:val="24"/>
      <w:lang w:eastAsia="en-US"/>
    </w:rPr>
  </w:style>
  <w:style w:type="paragraph" w:styleId="Heading1">
    <w:name w:val="heading 1"/>
    <w:basedOn w:val="Normal"/>
    <w:next w:val="Normal"/>
    <w:link w:val="Heading1Char"/>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F11E9A"/>
    <w:pPr>
      <w:spacing w:before="200"/>
      <w:outlineLvl w:val="1"/>
    </w:pPr>
    <w:rPr>
      <w:rFonts w:ascii="Cambria" w:hAnsi="Cambria"/>
      <w:b/>
      <w:bCs/>
      <w:sz w:val="26"/>
      <w:szCs w:val="26"/>
    </w:rPr>
  </w:style>
  <w:style w:type="paragraph" w:styleId="Heading3">
    <w:name w:val="heading 3"/>
    <w:basedOn w:val="Normal"/>
    <w:next w:val="Normal"/>
    <w:link w:val="Heading3Char"/>
    <w:qFormat/>
    <w:rsid w:val="00F11E9A"/>
    <w:pPr>
      <w:spacing w:before="200" w:line="271" w:lineRule="auto"/>
      <w:outlineLvl w:val="2"/>
    </w:pPr>
    <w:rPr>
      <w:rFonts w:ascii="Cambria" w:hAnsi="Cambria"/>
      <w:b/>
      <w:bCs/>
    </w:rPr>
  </w:style>
  <w:style w:type="paragraph" w:styleId="Heading4">
    <w:name w:val="heading 4"/>
    <w:basedOn w:val="Normal"/>
    <w:next w:val="Normal"/>
    <w:link w:val="Heading4Char"/>
    <w:qFormat/>
    <w:rsid w:val="00F11E9A"/>
    <w:pPr>
      <w:spacing w:before="200"/>
      <w:outlineLvl w:val="3"/>
    </w:pPr>
    <w:rPr>
      <w:rFonts w:ascii="Cambria" w:hAnsi="Cambria"/>
      <w:b/>
      <w:bCs/>
      <w:i/>
      <w:iCs/>
    </w:rPr>
  </w:style>
  <w:style w:type="paragraph" w:styleId="Heading5">
    <w:name w:val="heading 5"/>
    <w:basedOn w:val="Normal"/>
    <w:next w:val="Normal"/>
    <w:link w:val="Heading5Char"/>
    <w:qFormat/>
    <w:rsid w:val="00F11E9A"/>
    <w:pPr>
      <w:spacing w:before="200"/>
      <w:outlineLvl w:val="4"/>
    </w:pPr>
    <w:rPr>
      <w:rFonts w:ascii="Cambria" w:hAnsi="Cambria"/>
      <w:b/>
      <w:bCs/>
      <w:color w:val="7F7F7F"/>
    </w:rPr>
  </w:style>
  <w:style w:type="paragraph" w:styleId="Heading6">
    <w:name w:val="heading 6"/>
    <w:basedOn w:val="Normal"/>
    <w:next w:val="Normal"/>
    <w:link w:val="Heading6Char"/>
    <w:qFormat/>
    <w:rsid w:val="00F11E9A"/>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F11E9A"/>
    <w:pPr>
      <w:outlineLvl w:val="6"/>
    </w:pPr>
    <w:rPr>
      <w:rFonts w:ascii="Cambria" w:hAnsi="Cambria"/>
      <w:i/>
      <w:iCs/>
    </w:rPr>
  </w:style>
  <w:style w:type="paragraph" w:styleId="Heading8">
    <w:name w:val="heading 8"/>
    <w:basedOn w:val="Normal"/>
    <w:next w:val="Normal"/>
    <w:link w:val="Heading8Char"/>
    <w:qFormat/>
    <w:rsid w:val="00F11E9A"/>
    <w:pPr>
      <w:outlineLvl w:val="7"/>
    </w:pPr>
    <w:rPr>
      <w:rFonts w:ascii="Cambria" w:hAnsi="Cambria"/>
      <w:sz w:val="20"/>
    </w:rPr>
  </w:style>
  <w:style w:type="paragraph" w:styleId="Heading9">
    <w:name w:val="heading 9"/>
    <w:basedOn w:val="Normal"/>
    <w:next w:val="Normal"/>
    <w:link w:val="Heading9Char"/>
    <w:qFormat/>
    <w:rsid w:val="00F11E9A"/>
    <w:pPr>
      <w:outlineLvl w:val="8"/>
    </w:pPr>
    <w:rPr>
      <w:rFonts w:ascii="Cambria" w:hAnsi="Cambria"/>
      <w:i/>
      <w:iCs/>
      <w:spacing w:val="5"/>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F11E9A"/>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F11E9A"/>
    <w:rPr>
      <w:rFonts w:ascii="Cambria" w:hAnsi="Cambria"/>
      <w:b/>
      <w:bCs/>
      <w:sz w:val="26"/>
      <w:szCs w:val="26"/>
      <w:lang w:val="en-GB" w:eastAsia="en-US" w:bidi="ar-SA"/>
    </w:rPr>
  </w:style>
  <w:style w:type="character" w:customStyle="1" w:styleId="Heading3Char">
    <w:name w:val="Heading 3 Char"/>
    <w:basedOn w:val="DefaultParagraphFont"/>
    <w:link w:val="Heading3"/>
    <w:rsid w:val="00F11E9A"/>
    <w:rPr>
      <w:rFonts w:ascii="Cambria" w:hAnsi="Cambria"/>
      <w:b/>
      <w:bCs/>
      <w:sz w:val="24"/>
      <w:lang w:val="en-GB" w:eastAsia="en-US" w:bidi="ar-SA"/>
    </w:rPr>
  </w:style>
  <w:style w:type="character" w:customStyle="1" w:styleId="Heading4Char">
    <w:name w:val="Heading 4 Char"/>
    <w:basedOn w:val="DefaultParagraphFont"/>
    <w:link w:val="Heading4"/>
    <w:semiHidden/>
    <w:rsid w:val="00F11E9A"/>
    <w:rPr>
      <w:rFonts w:ascii="Cambria" w:hAnsi="Cambria"/>
      <w:b/>
      <w:bCs/>
      <w:i/>
      <w:iCs/>
      <w:sz w:val="24"/>
      <w:lang w:val="en-GB" w:eastAsia="en-US" w:bidi="ar-SA"/>
    </w:rPr>
  </w:style>
  <w:style w:type="character" w:customStyle="1" w:styleId="Heading5Char">
    <w:name w:val="Heading 5 Char"/>
    <w:basedOn w:val="DefaultParagraphFont"/>
    <w:link w:val="Heading5"/>
    <w:semiHidden/>
    <w:rsid w:val="00F11E9A"/>
    <w:rPr>
      <w:rFonts w:ascii="Cambria" w:hAnsi="Cambria"/>
      <w:b/>
      <w:bCs/>
      <w:color w:val="7F7F7F"/>
      <w:sz w:val="24"/>
      <w:lang w:val="en-GB" w:eastAsia="en-US" w:bidi="ar-SA"/>
    </w:rPr>
  </w:style>
  <w:style w:type="character" w:customStyle="1" w:styleId="Heading6Char">
    <w:name w:val="Heading 6 Char"/>
    <w:basedOn w:val="DefaultParagraphFont"/>
    <w:link w:val="Heading6"/>
    <w:semiHidden/>
    <w:rsid w:val="00F11E9A"/>
    <w:rPr>
      <w:rFonts w:ascii="Cambria" w:hAnsi="Cambria"/>
      <w:b/>
      <w:bCs/>
      <w:i/>
      <w:iCs/>
      <w:color w:val="7F7F7F"/>
      <w:sz w:val="24"/>
      <w:lang w:val="en-GB" w:eastAsia="en-US" w:bidi="ar-SA"/>
    </w:rPr>
  </w:style>
  <w:style w:type="character" w:customStyle="1" w:styleId="Heading7Char">
    <w:name w:val="Heading 7 Char"/>
    <w:basedOn w:val="DefaultParagraphFont"/>
    <w:link w:val="Heading7"/>
    <w:semiHidden/>
    <w:rsid w:val="00F11E9A"/>
    <w:rPr>
      <w:rFonts w:ascii="Cambria" w:hAnsi="Cambria"/>
      <w:i/>
      <w:iCs/>
      <w:sz w:val="24"/>
      <w:lang w:val="en-GB" w:eastAsia="en-US" w:bidi="ar-SA"/>
    </w:rPr>
  </w:style>
  <w:style w:type="character" w:customStyle="1" w:styleId="Heading8Char">
    <w:name w:val="Heading 8 Char"/>
    <w:basedOn w:val="DefaultParagraphFont"/>
    <w:link w:val="Heading8"/>
    <w:semiHidden/>
    <w:rsid w:val="00F11E9A"/>
    <w:rPr>
      <w:rFonts w:ascii="Cambria" w:hAnsi="Cambria"/>
      <w:lang w:val="en-GB" w:eastAsia="en-US" w:bidi="ar-SA"/>
    </w:rPr>
  </w:style>
  <w:style w:type="character" w:customStyle="1" w:styleId="Heading9Char">
    <w:name w:val="Heading 9 Char"/>
    <w:basedOn w:val="DefaultParagraphFont"/>
    <w:link w:val="Heading9"/>
    <w:semiHidden/>
    <w:rsid w:val="00F11E9A"/>
    <w:rPr>
      <w:rFonts w:ascii="Cambria" w:hAnsi="Cambria"/>
      <w:i/>
      <w:iCs/>
      <w:spacing w:val="5"/>
      <w:lang w:val="en-GB" w:eastAsia="en-US" w:bidi="ar-SA"/>
    </w:rPr>
  </w:style>
  <w:style w:type="paragraph" w:customStyle="1" w:styleId="Char">
    <w:name w:val=" Char"/>
    <w:basedOn w:val="Normal"/>
    <w:rsid w:val="00A003B4"/>
    <w:pPr>
      <w:spacing w:after="160" w:line="240" w:lineRule="exact"/>
    </w:pPr>
    <w:rPr>
      <w:rFonts w:ascii="Tahoma" w:eastAsia="MS Mincho" w:hAnsi="Tahoma"/>
      <w:sz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0">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eastAsia="MS Mincho"/>
      <w:noProof/>
      <w:sz w:val="20"/>
      <w:lang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A003B4"/>
    <w:pPr>
      <w:spacing w:after="720"/>
      <w:ind w:left="1134"/>
      <w:jc w:val="both"/>
    </w:pPr>
    <w:rPr>
      <w:rFonts w:eastAsia="MS Mincho"/>
      <w:sz w:val="20"/>
      <w:lang w:eastAsia="tr-TR"/>
    </w:rPr>
  </w:style>
  <w:style w:type="paragraph" w:customStyle="1" w:styleId="bcverylastparaa">
    <w:name w:val="bc very last para (a)"/>
    <w:basedOn w:val="Normal"/>
    <w:rsid w:val="00A003B4"/>
    <w:pPr>
      <w:spacing w:after="720"/>
      <w:ind w:left="1843" w:hanging="709"/>
      <w:jc w:val="both"/>
    </w:pPr>
    <w:rPr>
      <w:rFonts w:eastAsia="MS Mincho"/>
      <w:noProof/>
      <w:sz w:val="20"/>
      <w:lang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lang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eastAsia="MS Mincho"/>
      <w:sz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rPr>
  </w:style>
  <w:style w:type="paragraph" w:customStyle="1" w:styleId="autoriteti0">
    <w:name w:val="autoriteti"/>
    <w:basedOn w:val="Normal"/>
    <w:rsid w:val="00A003B4"/>
    <w:pPr>
      <w:spacing w:before="100" w:beforeAutospacing="1" w:after="100" w:afterAutospacing="1"/>
    </w:pPr>
    <w:rPr>
      <w:rFonts w:eastAsia="MS Mincho"/>
      <w:lang w:eastAsia="en-GB"/>
    </w:rPr>
  </w:style>
  <w:style w:type="paragraph" w:customStyle="1" w:styleId="autoritetiemer">
    <w:name w:val="autoritetiemer"/>
    <w:basedOn w:val="Normal"/>
    <w:rsid w:val="00A003B4"/>
    <w:pPr>
      <w:spacing w:before="100" w:beforeAutospacing="1" w:after="100" w:afterAutospacing="1"/>
    </w:pPr>
    <w:rPr>
      <w:rFonts w:eastAsia="MS Mincho"/>
      <w:lang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eastAsia="Times" w:cs="Arial"/>
      <w:sz w:val="20"/>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F11E9A"/>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A003B4"/>
    <w:pPr>
      <w:spacing w:before="100" w:beforeAutospacing="1" w:after="100" w:afterAutospacing="1"/>
    </w:pPr>
    <w:rPr>
      <w:rFonts w:eastAsia="Arial Unicode MS"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A003B4"/>
    <w:pPr>
      <w:spacing w:before="100" w:beforeAutospacing="1" w:after="100" w:afterAutospacing="1"/>
    </w:pPr>
    <w:rPr>
      <w:rFonts w:eastAsia="Arial Unicode MS"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Footer">
    <w:name w:val="footer"/>
    <w:basedOn w:val="Normal"/>
    <w:link w:val="FooterChar"/>
    <w:rsid w:val="00834573"/>
    <w:pPr>
      <w:tabs>
        <w:tab w:val="center" w:pos="4320"/>
        <w:tab w:val="right" w:pos="8640"/>
      </w:tabs>
    </w:pPr>
  </w:style>
  <w:style w:type="character" w:customStyle="1" w:styleId="FooterChar">
    <w:name w:val="Footer Char"/>
    <w:basedOn w:val="DefaultParagraphFont"/>
    <w:link w:val="Footer"/>
    <w:rsid w:val="00F11E9A"/>
    <w:rPr>
      <w:sz w:val="24"/>
      <w:szCs w:val="24"/>
      <w:lang w:val="en-US" w:eastAsia="en-US" w:bidi="ar-SA"/>
    </w:rPr>
  </w:style>
  <w:style w:type="character" w:styleId="PageNumber">
    <w:name w:val="page number"/>
    <w:basedOn w:val="DefaultParagraphFont"/>
    <w:rsid w:val="00834573"/>
  </w:style>
  <w:style w:type="paragraph" w:styleId="ListBullet2">
    <w:name w:val="List Bullet 2"/>
    <w:basedOn w:val="Normal"/>
    <w:rsid w:val="00F11E9A"/>
    <w:pPr>
      <w:numPr>
        <w:numId w:val="38"/>
      </w:numPr>
    </w:pPr>
  </w:style>
  <w:style w:type="paragraph" w:styleId="Title">
    <w:name w:val="Title"/>
    <w:basedOn w:val="Normal"/>
    <w:next w:val="Normal"/>
    <w:link w:val="TitleChar"/>
    <w:qFormat/>
    <w:rsid w:val="00F11E9A"/>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F11E9A"/>
    <w:rPr>
      <w:rFonts w:ascii="Cambria" w:hAnsi="Cambria"/>
      <w:spacing w:val="5"/>
      <w:sz w:val="52"/>
      <w:szCs w:val="52"/>
      <w:lang w:val="en-GB" w:eastAsia="en-US" w:bidi="ar-SA"/>
    </w:rPr>
  </w:style>
  <w:style w:type="paragraph" w:styleId="Subtitle">
    <w:name w:val="Subtitle"/>
    <w:basedOn w:val="Normal"/>
    <w:next w:val="Normal"/>
    <w:link w:val="SubtitleChar"/>
    <w:qFormat/>
    <w:rsid w:val="00F11E9A"/>
    <w:pPr>
      <w:spacing w:after="600"/>
    </w:pPr>
    <w:rPr>
      <w:rFonts w:ascii="Cambria" w:hAnsi="Cambria"/>
      <w:i/>
      <w:iCs/>
      <w:spacing w:val="13"/>
      <w:szCs w:val="24"/>
    </w:rPr>
  </w:style>
  <w:style w:type="character" w:customStyle="1" w:styleId="SubtitleChar">
    <w:name w:val="Subtitle Char"/>
    <w:basedOn w:val="DefaultParagraphFont"/>
    <w:link w:val="Subtitle"/>
    <w:rsid w:val="00F11E9A"/>
    <w:rPr>
      <w:rFonts w:ascii="Cambria" w:hAnsi="Cambria"/>
      <w:i/>
      <w:iCs/>
      <w:spacing w:val="13"/>
      <w:sz w:val="24"/>
      <w:szCs w:val="24"/>
      <w:lang w:val="en-GB" w:eastAsia="en-US" w:bidi="ar-SA"/>
    </w:rPr>
  </w:style>
  <w:style w:type="paragraph" w:styleId="Quote">
    <w:name w:val="Quote"/>
    <w:basedOn w:val="Normal"/>
    <w:next w:val="Normal"/>
    <w:link w:val="QuoteChar"/>
    <w:qFormat/>
    <w:rsid w:val="00F11E9A"/>
    <w:pPr>
      <w:spacing w:before="200"/>
      <w:ind w:left="360" w:right="360"/>
    </w:pPr>
    <w:rPr>
      <w:i/>
      <w:iCs/>
    </w:rPr>
  </w:style>
  <w:style w:type="character" w:customStyle="1" w:styleId="QuoteChar">
    <w:name w:val="Quote Char"/>
    <w:basedOn w:val="DefaultParagraphFont"/>
    <w:link w:val="Quote"/>
    <w:rsid w:val="00F11E9A"/>
    <w:rPr>
      <w:rFonts w:ascii="Arial" w:hAnsi="Arial"/>
      <w:i/>
      <w:iCs/>
      <w:sz w:val="24"/>
      <w:lang w:val="en-GB" w:eastAsia="en-US" w:bidi="ar-SA"/>
    </w:rPr>
  </w:style>
  <w:style w:type="paragraph" w:styleId="IntenseQuote">
    <w:name w:val="Intense Quote"/>
    <w:basedOn w:val="Normal"/>
    <w:next w:val="Normal"/>
    <w:link w:val="IntenseQuoteChar"/>
    <w:qFormat/>
    <w:rsid w:val="00F11E9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F11E9A"/>
    <w:rPr>
      <w:rFonts w:ascii="Arial" w:hAnsi="Arial"/>
      <w:b/>
      <w:bCs/>
      <w:i/>
      <w:iCs/>
      <w:sz w:val="24"/>
      <w:lang w:val="en-GB" w:eastAsia="en-US" w:bidi="ar-SA"/>
    </w:rPr>
  </w:style>
  <w:style w:type="character" w:customStyle="1" w:styleId="FootnoteTextChar">
    <w:name w:val="Footnote Text Char"/>
    <w:aliases w:val="Fußnote Char,Footnote Text Char Char Char Char"/>
    <w:basedOn w:val="DefaultParagraphFont"/>
    <w:link w:val="FootnoteText"/>
    <w:semiHidden/>
    <w:locked/>
    <w:rsid w:val="00F11E9A"/>
    <w:rPr>
      <w:lang w:val="en-GB" w:eastAsia="en-GB" w:bidi="ar-SA"/>
    </w:rPr>
  </w:style>
  <w:style w:type="paragraph" w:styleId="FootnoteText">
    <w:name w:val="footnote text"/>
    <w:aliases w:val="Fußnote,Footnote Text Char Char Char"/>
    <w:basedOn w:val="Normal"/>
    <w:link w:val="FootnoteTextChar"/>
    <w:semiHidden/>
    <w:unhideWhenUsed/>
    <w:rsid w:val="00F11E9A"/>
    <w:pPr>
      <w:ind w:left="720" w:hanging="720"/>
      <w:jc w:val="both"/>
    </w:pPr>
    <w:rPr>
      <w:rFonts w:ascii="Times New Roman" w:hAnsi="Times New Roman"/>
      <w:sz w:val="20"/>
      <w:lang w:eastAsia="en-GB"/>
    </w:rPr>
  </w:style>
  <w:style w:type="paragraph" w:styleId="Header">
    <w:name w:val="header"/>
    <w:basedOn w:val="Normal"/>
    <w:link w:val="HeaderChar"/>
    <w:semiHidden/>
    <w:unhideWhenUsed/>
    <w:rsid w:val="00F11E9A"/>
    <w:pPr>
      <w:tabs>
        <w:tab w:val="center" w:pos="4680"/>
        <w:tab w:val="right" w:pos="9360"/>
      </w:tabs>
    </w:pPr>
  </w:style>
  <w:style w:type="character" w:customStyle="1" w:styleId="HeaderChar">
    <w:name w:val="Header Char"/>
    <w:basedOn w:val="DefaultParagraphFont"/>
    <w:link w:val="Header"/>
    <w:semiHidden/>
    <w:rsid w:val="00F11E9A"/>
    <w:rPr>
      <w:rFonts w:ascii="Arial" w:hAnsi="Arial"/>
      <w:sz w:val="24"/>
      <w:lang w:val="en-GB" w:eastAsia="en-US" w:bidi="ar-SA"/>
    </w:rPr>
  </w:style>
  <w:style w:type="character" w:styleId="Strong">
    <w:name w:val="Strong"/>
    <w:basedOn w:val="DefaultParagraphFont"/>
    <w:qFormat/>
    <w:rsid w:val="007F1A23"/>
    <w:rPr>
      <w:b/>
      <w:bCs/>
    </w:rPr>
  </w:style>
  <w:style w:type="character" w:styleId="FootnoteReference">
    <w:name w:val="footnote reference"/>
    <w:basedOn w:val="DefaultParagraphFont"/>
    <w:semiHidden/>
    <w:rsid w:val="000D2B60"/>
    <w:rPr>
      <w:vertAlign w:val="superscript"/>
    </w:rPr>
  </w:style>
  <w:style w:type="character" w:customStyle="1" w:styleId="ParagrafiChar">
    <w:name w:val="Paragrafi Char"/>
    <w:basedOn w:val="DefaultParagraphFont"/>
    <w:link w:val="Paragrafi0"/>
    <w:rsid w:val="00E26EA4"/>
    <w:rPr>
      <w:rFonts w:ascii="CG Times" w:eastAsia="MS Mincho" w:hAnsi="CG Times"/>
      <w:sz w:val="22"/>
      <w:lang w:val="en-US" w:eastAsia="en-US" w:bidi="ar-SA"/>
    </w:rPr>
  </w:style>
  <w:style w:type="character" w:customStyle="1" w:styleId="NumriDataChar">
    <w:name w:val="Numri_Data Char"/>
    <w:basedOn w:val="DefaultParagraphFont"/>
    <w:link w:val="NumriData"/>
    <w:rsid w:val="008B7919"/>
    <w:rPr>
      <w:rFonts w:ascii="CG Times" w:eastAsia="MS Mincho" w:hAnsi="CG Times"/>
      <w:b/>
      <w:sz w:val="22"/>
      <w:lang w:val="en-GB" w:eastAsia="en-US" w:bidi="ar-SA"/>
    </w:rPr>
  </w:style>
  <w:style w:type="character" w:customStyle="1" w:styleId="VENDOSIChar">
    <w:name w:val="VENDOSI Char"/>
    <w:basedOn w:val="DefaultParagraphFont"/>
    <w:link w:val="VENDOSI0"/>
    <w:rsid w:val="008B7919"/>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9832</Words>
  <Characters>56047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Projekti Nr: ALB-0028 </vt:lpstr>
    </vt:vector>
  </TitlesOfParts>
  <Company/>
  <LinksUpToDate>false</LinksUpToDate>
  <CharactersWithSpaces>65748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Projekti Nr: ALB-0028 </dc:title>
  <dc:subject/>
  <dc:creator>n.fagu</dc:creator>
  <cp:keywords/>
  <dc:description/>
  <cp:lastModifiedBy>Inida Noga</cp:lastModifiedBy>
  <cp:revision>2</cp:revision>
  <cp:lastPrinted>2010-10-20T14:07:00Z</cp:lastPrinted>
  <dcterms:created xsi:type="dcterms:W3CDTF">2019-02-19T14:10:00Z</dcterms:created>
  <dcterms:modified xsi:type="dcterms:W3CDTF">2019-02-19T14:10:00Z</dcterms:modified>
</cp:coreProperties>
</file>