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F3E" w:rsidRPr="00671B84" w:rsidRDefault="00324F3E" w:rsidP="00D87643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71B84">
        <w:rPr>
          <w:sz w:val="21"/>
          <w:szCs w:val="21"/>
        </w:rPr>
        <w:t>LIGJ</w:t>
      </w:r>
    </w:p>
    <w:p w:rsidR="00324F3E" w:rsidRPr="00671B84" w:rsidRDefault="00324F3E" w:rsidP="00D87643">
      <w:pPr>
        <w:pStyle w:val="NumriData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 xml:space="preserve">Nr.10 330, </w:t>
      </w:r>
      <w:r w:rsidR="00530384" w:rsidRPr="00671B84">
        <w:rPr>
          <w:sz w:val="21"/>
          <w:szCs w:val="21"/>
        </w:rPr>
        <w:t xml:space="preserve">datë </w:t>
      </w:r>
      <w:r w:rsidRPr="00671B84">
        <w:rPr>
          <w:sz w:val="21"/>
          <w:szCs w:val="21"/>
        </w:rPr>
        <w:t>14.10.2010</w:t>
      </w:r>
    </w:p>
    <w:p w:rsidR="00324F3E" w:rsidRPr="00671B84" w:rsidRDefault="00324F3E" w:rsidP="00D87643">
      <w:pPr>
        <w:pStyle w:val="Titulli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br/>
        <w:t>PËR ADERIMIN E REPUBLIKËS SË SHQIPËRISË NË MEMORANDUMIN E MIRËKUPTIMIT PËR ORGANIZIMIN, ADMINISTRIMIN, SIGURINË, FINANCIMIN DHE PLOTËSIMIN ME PERSONEL TË QENDRËS SË PËRBASHKËT TË INFORMACIONIT (INTELLIGENCE FUSION CENTRE - IFC)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VENDOSI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KUVENDI</w:t>
      </w:r>
    </w:p>
    <w:p w:rsidR="00324F3E" w:rsidRPr="00671B84" w:rsidRDefault="00324F3E" w:rsidP="00D87643">
      <w:pPr>
        <w:pStyle w:val="VENDOSI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I REPUBLIKËS SË SHQIPËRISË</w:t>
      </w:r>
    </w:p>
    <w:p w:rsidR="00324F3E" w:rsidRPr="00671B84" w:rsidRDefault="00324F3E" w:rsidP="00D87643">
      <w:pPr>
        <w:pStyle w:val="VENDOSI"/>
        <w:keepNext w:val="0"/>
        <w:rPr>
          <w:sz w:val="21"/>
          <w:szCs w:val="21"/>
        </w:rPr>
      </w:pPr>
    </w:p>
    <w:p w:rsidR="00324F3E" w:rsidRPr="00671B84" w:rsidRDefault="00324F3E" w:rsidP="00D87643">
      <w:pPr>
        <w:pStyle w:val="VENDOSI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VENDOSI</w:t>
      </w:r>
      <w:r w:rsidR="00530384" w:rsidRPr="00671B84">
        <w:rPr>
          <w:sz w:val="21"/>
          <w:szCs w:val="21"/>
        </w:rPr>
        <w:t>: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NeniNr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Neni 1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Republika e Shqipërisë aderon në memorandumin e mirëkuptimit për organizimin, administrimin, sigurinë, financimin dhe plotësimin me personel të Qendrës së Përbashkët të Informacionit (Intelligence Fusion Centre - IFC), bërë më 5 tetor 2006.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NeniNr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Neni 2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0C2440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Ky ligj hyn në fuqi 15 ditë pas botimit në Fletoren Zyrtare.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Default="00324F3E" w:rsidP="00D87643">
      <w:pPr>
        <w:pStyle w:val="Paragrafi"/>
        <w:ind w:firstLine="0"/>
        <w:rPr>
          <w:b/>
          <w:sz w:val="23"/>
          <w:szCs w:val="23"/>
        </w:rPr>
      </w:pPr>
      <w:r w:rsidRPr="001C77E5">
        <w:rPr>
          <w:b/>
          <w:sz w:val="23"/>
          <w:szCs w:val="23"/>
        </w:rPr>
        <w:t>Shpallur me dekretin nr.6736, datë 21.10.2010 të Presidentit të Republikës së Shqipërisë, Bamir Topi</w:t>
      </w: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A56BBB" w:rsidRPr="001C77E5" w:rsidRDefault="00A56BBB" w:rsidP="00D87643">
      <w:pPr>
        <w:pStyle w:val="Paragrafi"/>
        <w:ind w:firstLine="0"/>
        <w:rPr>
          <w:b/>
          <w:sz w:val="23"/>
          <w:szCs w:val="23"/>
        </w:rPr>
      </w:pPr>
    </w:p>
    <w:p w:rsidR="002D0F7E" w:rsidRPr="00671B84" w:rsidRDefault="002D0F7E" w:rsidP="007A6D75">
      <w:pPr>
        <w:pStyle w:val="Paragrafi"/>
        <w:ind w:firstLine="0"/>
        <w:rPr>
          <w:sz w:val="21"/>
          <w:szCs w:val="21"/>
        </w:rPr>
      </w:pPr>
    </w:p>
    <w:p w:rsidR="00B21FFD" w:rsidRPr="00B21FFD" w:rsidRDefault="00B21FFD" w:rsidP="00B21FFD">
      <w:pPr>
        <w:pStyle w:val="Paragrafi"/>
        <w:jc w:val="right"/>
      </w:pPr>
      <w:r w:rsidRPr="00B21FFD">
        <w:t>NATO i paklasifikuar</w:t>
      </w:r>
    </w:p>
    <w:p w:rsidR="00B21FFD" w:rsidRDefault="00B21FFD" w:rsidP="00D87643">
      <w:pPr>
        <w:pStyle w:val="Titulli"/>
        <w:keepNext w:val="0"/>
        <w:rPr>
          <w:sz w:val="21"/>
          <w:szCs w:val="21"/>
        </w:rPr>
      </w:pPr>
    </w:p>
    <w:p w:rsidR="00BF05E1" w:rsidRPr="00671B84" w:rsidRDefault="007D4CE2" w:rsidP="00D87643">
      <w:pPr>
        <w:pStyle w:val="Titulli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lastRenderedPageBreak/>
        <w:t>Memorandum mir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kuptimi </w:t>
      </w:r>
    </w:p>
    <w:p w:rsidR="007D4CE2" w:rsidRPr="00671B84" w:rsidRDefault="007D4CE2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rmjet Departamentit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Shteteve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Bashkuara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Amerik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dhe Ministrit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Belgjik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89072B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Departamentit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Kanadas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Çekis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89072B">
        <w:rPr>
          <w:sz w:val="21"/>
          <w:szCs w:val="21"/>
        </w:rPr>
        <w:t xml:space="preserve"> Mbrojtjes tË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Estonis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Franceze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Federale t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>Mbrojtjes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Federale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Gjermanis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Helene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Hungaris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Italis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Letonis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Lituanis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530384" w:rsidRPr="00671B84">
        <w:rPr>
          <w:sz w:val="21"/>
          <w:szCs w:val="21"/>
        </w:rPr>
        <w:t xml:space="preserve">sË </w:t>
      </w:r>
      <w:r w:rsidRPr="00671B84">
        <w:rPr>
          <w:sz w:val="21"/>
          <w:szCs w:val="21"/>
        </w:rPr>
        <w:t>Norvegjis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Polonis</w:t>
      </w:r>
      <w:r w:rsidR="000C2440" w:rsidRPr="00671B84">
        <w:rPr>
          <w:sz w:val="21"/>
          <w:szCs w:val="21"/>
        </w:rPr>
        <w:t>ë</w:t>
      </w:r>
      <w:r w:rsidR="0089072B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Portugalis</w:t>
      </w:r>
      <w:r w:rsidR="000C2440" w:rsidRPr="00671B84">
        <w:rPr>
          <w:sz w:val="21"/>
          <w:szCs w:val="21"/>
        </w:rPr>
        <w:t>ë</w:t>
      </w:r>
      <w:r w:rsidR="00530384" w:rsidRPr="00671B84">
        <w:rPr>
          <w:sz w:val="21"/>
          <w:szCs w:val="21"/>
        </w:rPr>
        <w:t>,</w:t>
      </w:r>
      <w:r w:rsidR="00D04231"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>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Rumanis</w:t>
      </w:r>
      <w:r w:rsidR="000C2440" w:rsidRPr="00671B84">
        <w:rPr>
          <w:sz w:val="21"/>
          <w:szCs w:val="21"/>
        </w:rPr>
        <w:t>ë</w:t>
      </w:r>
      <w:r w:rsidR="00F75806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Sllovakis</w:t>
      </w:r>
      <w:r w:rsidR="000C2440" w:rsidRPr="00671B84">
        <w:rPr>
          <w:sz w:val="21"/>
          <w:szCs w:val="21"/>
        </w:rPr>
        <w:t>ë</w:t>
      </w:r>
      <w:r w:rsidR="00F75806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Sllovenis</w:t>
      </w:r>
      <w:r w:rsidR="000C2440" w:rsidRPr="00671B84">
        <w:rPr>
          <w:sz w:val="21"/>
          <w:szCs w:val="21"/>
        </w:rPr>
        <w:t>ë</w:t>
      </w:r>
      <w:r w:rsidR="00F75806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Spanj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670BEC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Shtabi</w:t>
      </w:r>
      <w:r w:rsidR="00670BEC" w:rsidRPr="00671B84">
        <w:rPr>
          <w:sz w:val="21"/>
          <w:szCs w:val="21"/>
        </w:rPr>
        <w:t>t tË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rgjithsh</w:t>
      </w:r>
      <w:r w:rsidR="000C2440" w:rsidRPr="00671B84">
        <w:rPr>
          <w:sz w:val="21"/>
          <w:szCs w:val="21"/>
        </w:rPr>
        <w:t>ë</w:t>
      </w:r>
      <w:r w:rsidR="00670BEC" w:rsidRPr="00671B84">
        <w:rPr>
          <w:sz w:val="21"/>
          <w:szCs w:val="21"/>
        </w:rPr>
        <w:t>m tË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turke</w:t>
      </w:r>
      <w:r w:rsidR="00670BEC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ministris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mbret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bashkuar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Britanis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madhe dhe irland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veriut</w:t>
      </w:r>
      <w:r w:rsidR="0089072B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dhe shtabit suprem, </w:t>
      </w:r>
      <w:r w:rsidR="0058272F" w:rsidRPr="00671B84">
        <w:rPr>
          <w:sz w:val="21"/>
          <w:szCs w:val="21"/>
        </w:rPr>
        <w:t>forcat aleate t</w:t>
      </w:r>
      <w:r w:rsidR="000C2440" w:rsidRPr="00671B84">
        <w:rPr>
          <w:sz w:val="21"/>
          <w:szCs w:val="21"/>
        </w:rPr>
        <w:t>ë</w:t>
      </w:r>
      <w:r w:rsidR="0058272F" w:rsidRPr="00671B84">
        <w:rPr>
          <w:sz w:val="21"/>
          <w:szCs w:val="21"/>
        </w:rPr>
        <w:t xml:space="preserve"> Europ</w:t>
      </w:r>
      <w:r w:rsidR="000C2440" w:rsidRPr="00671B84">
        <w:rPr>
          <w:sz w:val="21"/>
          <w:szCs w:val="21"/>
        </w:rPr>
        <w:t>ë</w:t>
      </w:r>
      <w:r w:rsidR="0058272F" w:rsidRPr="00671B84">
        <w:rPr>
          <w:sz w:val="21"/>
          <w:szCs w:val="21"/>
        </w:rPr>
        <w:t>s (Shape)</w:t>
      </w:r>
      <w:r w:rsidR="00915001">
        <w:rPr>
          <w:sz w:val="21"/>
          <w:szCs w:val="21"/>
        </w:rPr>
        <w:t>,</w:t>
      </w:r>
      <w:r w:rsidR="00FB7EE2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>Lidhur me organizimin, administrimin, sigurin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, financimin dhe plot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simi</w:t>
      </w:r>
      <w:r w:rsidR="00670BEC" w:rsidRPr="00671B84">
        <w:rPr>
          <w:sz w:val="21"/>
          <w:szCs w:val="21"/>
        </w:rPr>
        <w:t>n</w:t>
      </w:r>
      <w:r w:rsidRPr="00671B84">
        <w:rPr>
          <w:sz w:val="21"/>
          <w:szCs w:val="21"/>
        </w:rPr>
        <w:t xml:space="preserve"> me personel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Qendr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informimit (Intelligence fusion Centre-IFC)</w:t>
      </w:r>
    </w:p>
    <w:p w:rsidR="0058272F" w:rsidRPr="00671B84" w:rsidRDefault="0058272F" w:rsidP="00D87643">
      <w:pPr>
        <w:pStyle w:val="Paragrafi"/>
        <w:rPr>
          <w:sz w:val="21"/>
          <w:szCs w:val="21"/>
        </w:rPr>
      </w:pPr>
    </w:p>
    <w:p w:rsidR="0058272F" w:rsidRPr="00671B84" w:rsidRDefault="0058272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Hyrje</w:t>
      </w:r>
    </w:p>
    <w:p w:rsidR="0058272F" w:rsidRPr="00671B84" w:rsidRDefault="0058272F" w:rsidP="00D87643">
      <w:pPr>
        <w:pStyle w:val="Paragrafi"/>
        <w:rPr>
          <w:sz w:val="21"/>
          <w:szCs w:val="21"/>
        </w:rPr>
      </w:pPr>
    </w:p>
    <w:p w:rsidR="0058272F" w:rsidRPr="00671B84" w:rsidRDefault="0058272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Ministri i Mbrojtjes i </w:t>
      </w:r>
      <w:r w:rsidR="00062061" w:rsidRPr="00671B84">
        <w:rPr>
          <w:sz w:val="21"/>
          <w:szCs w:val="21"/>
        </w:rPr>
        <w:t>Mbret</w:t>
      </w:r>
      <w:r w:rsidR="000C2440" w:rsidRPr="00671B84">
        <w:rPr>
          <w:sz w:val="21"/>
          <w:szCs w:val="21"/>
        </w:rPr>
        <w:t>ë</w:t>
      </w:r>
      <w:r w:rsidR="00062061"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="00062061"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062061" w:rsidRPr="00671B84">
        <w:rPr>
          <w:sz w:val="21"/>
          <w:szCs w:val="21"/>
        </w:rPr>
        <w:t xml:space="preserve"> Belgjik</w:t>
      </w:r>
      <w:r w:rsidR="000C2440" w:rsidRPr="00671B84">
        <w:rPr>
          <w:sz w:val="21"/>
          <w:szCs w:val="21"/>
        </w:rPr>
        <w:t>ë</w:t>
      </w:r>
      <w:r w:rsidR="00062061" w:rsidRPr="00671B84">
        <w:rPr>
          <w:sz w:val="21"/>
          <w:szCs w:val="21"/>
        </w:rPr>
        <w:t xml:space="preserve">s, </w:t>
      </w:r>
      <w:r w:rsidRPr="00671B84">
        <w:rPr>
          <w:sz w:val="21"/>
          <w:szCs w:val="21"/>
        </w:rPr>
        <w:t>Departamenti i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Kanadas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, Ministria e Mbrojtjes e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 Çeke, </w:t>
      </w:r>
      <w:r w:rsidR="00062061" w:rsidRPr="00671B84">
        <w:rPr>
          <w:sz w:val="21"/>
          <w:szCs w:val="21"/>
        </w:rPr>
        <w:t>Ministria e</w:t>
      </w:r>
      <w:r w:rsidR="00D42300" w:rsidRPr="00671B84">
        <w:rPr>
          <w:sz w:val="21"/>
          <w:szCs w:val="21"/>
        </w:rPr>
        <w:t xml:space="preserve"> Mbrojtjes e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Estonis</w:t>
      </w:r>
      <w:r w:rsidR="000C2440" w:rsidRPr="00671B84">
        <w:rPr>
          <w:sz w:val="21"/>
          <w:szCs w:val="21"/>
        </w:rPr>
        <w:t>ë</w:t>
      </w:r>
      <w:r w:rsidR="00062061" w:rsidRPr="00671B84">
        <w:rPr>
          <w:sz w:val="21"/>
          <w:szCs w:val="21"/>
        </w:rPr>
        <w:t>, Ministri i M</w:t>
      </w:r>
      <w:r w:rsidR="00D42300" w:rsidRPr="00671B84">
        <w:rPr>
          <w:sz w:val="21"/>
          <w:szCs w:val="21"/>
        </w:rPr>
        <w:t>brojtjes i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Franceze</w:t>
      </w:r>
      <w:r w:rsidR="00062061" w:rsidRPr="00671B84">
        <w:rPr>
          <w:sz w:val="21"/>
          <w:szCs w:val="21"/>
        </w:rPr>
        <w:t xml:space="preserve">, Ministri Federal  i </w:t>
      </w:r>
      <w:r w:rsidR="009D77D6">
        <w:rPr>
          <w:sz w:val="21"/>
          <w:szCs w:val="21"/>
        </w:rPr>
        <w:t>Mbrojtjes i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Federale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Gjermanis</w:t>
      </w:r>
      <w:r w:rsidR="000C2440" w:rsidRPr="00671B84">
        <w:rPr>
          <w:sz w:val="21"/>
          <w:szCs w:val="21"/>
        </w:rPr>
        <w:t>ë</w:t>
      </w:r>
      <w:r w:rsidR="00B36B0E" w:rsidRPr="00671B84">
        <w:rPr>
          <w:sz w:val="21"/>
          <w:szCs w:val="21"/>
        </w:rPr>
        <w:t xml:space="preserve">, </w:t>
      </w:r>
      <w:r w:rsidR="00D04231" w:rsidRPr="00671B84">
        <w:rPr>
          <w:sz w:val="21"/>
          <w:szCs w:val="21"/>
        </w:rPr>
        <w:t>Ministria e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tare </w:t>
      </w:r>
      <w:r w:rsidR="00D04231" w:rsidRPr="00671B84">
        <w:rPr>
          <w:sz w:val="21"/>
          <w:szCs w:val="21"/>
        </w:rPr>
        <w:t>Helene, Ministria e</w:t>
      </w:r>
      <w:r w:rsidRPr="00671B84">
        <w:rPr>
          <w:sz w:val="21"/>
          <w:szCs w:val="21"/>
        </w:rPr>
        <w:t xml:space="preserve"> Mbrojtjes</w:t>
      </w:r>
      <w:r w:rsidR="00D42300" w:rsidRPr="00671B84">
        <w:rPr>
          <w:sz w:val="21"/>
          <w:szCs w:val="21"/>
        </w:rPr>
        <w:t xml:space="preserve"> e</w:t>
      </w:r>
      <w:r w:rsidR="00D04231"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 xml:space="preserve"> Hungaris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>, Ministria e</w:t>
      </w:r>
      <w:r w:rsidR="00D42300" w:rsidRPr="00671B84">
        <w:rPr>
          <w:sz w:val="21"/>
          <w:szCs w:val="21"/>
        </w:rPr>
        <w:t xml:space="preserve"> Mbrojtjes e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="00D42300" w:rsidRPr="00671B84">
        <w:rPr>
          <w:sz w:val="21"/>
          <w:szCs w:val="21"/>
        </w:rPr>
        <w:t>s Italiane</w:t>
      </w:r>
      <w:r w:rsidR="00D04231" w:rsidRPr="00671B84">
        <w:rPr>
          <w:sz w:val="21"/>
          <w:szCs w:val="21"/>
        </w:rPr>
        <w:t>, Ministria e</w:t>
      </w:r>
      <w:r w:rsidR="00D42300" w:rsidRPr="00671B84">
        <w:rPr>
          <w:sz w:val="21"/>
          <w:szCs w:val="21"/>
        </w:rPr>
        <w:t xml:space="preserve"> Mbrojtjes e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Letonis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>, Ministria e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="00D42300" w:rsidRPr="00671B84">
        <w:rPr>
          <w:sz w:val="21"/>
          <w:szCs w:val="21"/>
        </w:rPr>
        <w:t>tare e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Lituanis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>, Ministria e</w:t>
      </w:r>
      <w:r w:rsidRPr="00671B84">
        <w:rPr>
          <w:sz w:val="21"/>
          <w:szCs w:val="21"/>
        </w:rPr>
        <w:t xml:space="preserve"> Mb</w:t>
      </w:r>
      <w:r w:rsidR="00090A32" w:rsidRPr="00671B84">
        <w:rPr>
          <w:sz w:val="21"/>
          <w:szCs w:val="21"/>
        </w:rPr>
        <w:t>rojtjes e</w:t>
      </w:r>
      <w:r w:rsidR="00D04231" w:rsidRPr="00671B84">
        <w:rPr>
          <w:sz w:val="21"/>
          <w:szCs w:val="21"/>
        </w:rPr>
        <w:t xml:space="preserve"> Mbret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 xml:space="preserve"> </w:t>
      </w:r>
      <w:r w:rsidR="00090A32" w:rsidRPr="00671B84">
        <w:rPr>
          <w:sz w:val="21"/>
          <w:szCs w:val="21"/>
        </w:rPr>
        <w:t>s</w:t>
      </w:r>
      <w:r w:rsidR="00090A32" w:rsidRPr="00671B84">
        <w:rPr>
          <w:rFonts w:cs="CG Times"/>
          <w:sz w:val="21"/>
          <w:szCs w:val="21"/>
        </w:rPr>
        <w:t xml:space="preserve">ë </w:t>
      </w:r>
      <w:r w:rsidR="00090A32" w:rsidRPr="00671B84">
        <w:rPr>
          <w:sz w:val="21"/>
          <w:szCs w:val="21"/>
        </w:rPr>
        <w:t>Norvegjisë</w:t>
      </w:r>
      <w:r w:rsidR="00D04231" w:rsidRPr="00671B84">
        <w:rPr>
          <w:sz w:val="21"/>
          <w:szCs w:val="21"/>
        </w:rPr>
        <w:t>,  Ministri i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Polonis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, </w:t>
      </w:r>
      <w:r w:rsidR="00D04231" w:rsidRPr="00671B84">
        <w:rPr>
          <w:sz w:val="21"/>
          <w:szCs w:val="21"/>
        </w:rPr>
        <w:t>Ministri i Mbrojtjes e</w:t>
      </w:r>
      <w:r w:rsidRPr="00671B84">
        <w:rPr>
          <w:sz w:val="21"/>
          <w:szCs w:val="21"/>
        </w:rPr>
        <w:t xml:space="preserve"> </w:t>
      </w:r>
      <w:r w:rsidR="00D04231" w:rsidRPr="00671B84">
        <w:rPr>
          <w:sz w:val="21"/>
          <w:szCs w:val="21"/>
        </w:rPr>
        <w:t>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Portugalis</w:t>
      </w:r>
      <w:r w:rsidR="000C2440" w:rsidRPr="00671B84">
        <w:rPr>
          <w:sz w:val="21"/>
          <w:szCs w:val="21"/>
        </w:rPr>
        <w:t>ë</w:t>
      </w:r>
      <w:r w:rsidR="00D04231" w:rsidRPr="00671B84">
        <w:rPr>
          <w:sz w:val="21"/>
          <w:szCs w:val="21"/>
        </w:rPr>
        <w:t>,  Ministria e</w:t>
      </w:r>
      <w:r w:rsidRPr="00671B84">
        <w:rPr>
          <w:sz w:val="21"/>
          <w:szCs w:val="21"/>
        </w:rPr>
        <w:t xml:space="preserve"> Mbrojtjes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Rumanis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,  Ministria e</w:t>
      </w:r>
      <w:r w:rsidRPr="00671B84">
        <w:rPr>
          <w:sz w:val="21"/>
          <w:szCs w:val="21"/>
        </w:rPr>
        <w:t xml:space="preserve"> Mbrojtjes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</w:t>
      </w:r>
      <w:r w:rsidR="00804B32" w:rsidRPr="00671B84">
        <w:rPr>
          <w:sz w:val="21"/>
          <w:szCs w:val="21"/>
        </w:rPr>
        <w:t>publik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B0158A" w:rsidRPr="00671B84">
        <w:rPr>
          <w:sz w:val="21"/>
          <w:szCs w:val="21"/>
        </w:rPr>
        <w:t xml:space="preserve"> Sllovake, </w:t>
      </w:r>
      <w:r w:rsidR="00804B32" w:rsidRPr="00671B84">
        <w:rPr>
          <w:sz w:val="21"/>
          <w:szCs w:val="21"/>
        </w:rPr>
        <w:t>Ministria e Mbrojtjes e</w:t>
      </w:r>
      <w:r w:rsidRPr="00671B84">
        <w:rPr>
          <w:sz w:val="21"/>
          <w:szCs w:val="21"/>
        </w:rPr>
        <w:t xml:space="preserve"> </w:t>
      </w:r>
      <w:r w:rsidR="00804B32" w:rsidRPr="00671B84">
        <w:rPr>
          <w:sz w:val="21"/>
          <w:szCs w:val="21"/>
        </w:rPr>
        <w:t>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Sllovenis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,  Ministria e Mbrojtjes e</w:t>
      </w:r>
      <w:r w:rsidRPr="00671B84">
        <w:rPr>
          <w:sz w:val="21"/>
          <w:szCs w:val="21"/>
        </w:rPr>
        <w:t xml:space="preserve"> Mbret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Spanj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804B32" w:rsidRPr="00671B84">
        <w:rPr>
          <w:sz w:val="21"/>
          <w:szCs w:val="21"/>
        </w:rPr>
        <w:t xml:space="preserve">, </w:t>
      </w:r>
      <w:r w:rsidRPr="00671B84">
        <w:rPr>
          <w:sz w:val="21"/>
          <w:szCs w:val="21"/>
        </w:rPr>
        <w:t xml:space="preserve"> Shtabi i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rgjithsh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m i </w:t>
      </w:r>
      <w:r w:rsidR="00804B32" w:rsidRPr="00671B84">
        <w:rPr>
          <w:sz w:val="21"/>
          <w:szCs w:val="21"/>
        </w:rPr>
        <w:t>Republik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 </w:t>
      </w:r>
      <w:r w:rsidR="00C94F55" w:rsidRPr="00671B84">
        <w:rPr>
          <w:sz w:val="21"/>
          <w:szCs w:val="21"/>
        </w:rPr>
        <w:t>Turke, Departamenti Mbrojtës</w:t>
      </w:r>
      <w:r w:rsidR="00804B32" w:rsidRPr="00671B84">
        <w:rPr>
          <w:sz w:val="21"/>
          <w:szCs w:val="21"/>
        </w:rPr>
        <w:t xml:space="preserve"> </w:t>
      </w:r>
      <w:r w:rsidR="00C94F55" w:rsidRPr="00671B84">
        <w:rPr>
          <w:sz w:val="21"/>
          <w:szCs w:val="21"/>
        </w:rPr>
        <w:t>i SHBA, Ministria e Mbrojtjes e Mbretërisë</w:t>
      </w:r>
      <w:r w:rsidR="00835940" w:rsidRPr="00671B84">
        <w:rPr>
          <w:sz w:val="21"/>
          <w:szCs w:val="21"/>
        </w:rPr>
        <w:t xml:space="preserve"> së Bashkuar të</w:t>
      </w:r>
      <w:r w:rsidR="00804B32" w:rsidRPr="00671B84">
        <w:rPr>
          <w:sz w:val="21"/>
          <w:szCs w:val="21"/>
        </w:rPr>
        <w:t xml:space="preserve"> Britanis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Madhe dhe Irland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Veriut dhe Shtabi Suprem i Forcave Aleate t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Europ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s (SHSFAE), n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dokument t</w:t>
      </w:r>
      <w:r w:rsidR="000C2440" w:rsidRPr="00671B84">
        <w:rPr>
          <w:sz w:val="21"/>
          <w:szCs w:val="21"/>
        </w:rPr>
        <w:t>ë</w:t>
      </w:r>
      <w:r w:rsidR="00835940" w:rsidRPr="00671B84">
        <w:rPr>
          <w:sz w:val="21"/>
          <w:szCs w:val="21"/>
        </w:rPr>
        <w:t xml:space="preserve"> referuar bash</w:t>
      </w:r>
      <w:r w:rsidR="00804B32" w:rsidRPr="00671B84">
        <w:rPr>
          <w:sz w:val="21"/>
          <w:szCs w:val="21"/>
        </w:rPr>
        <w:t>k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risht si “N</w:t>
      </w:r>
      <w:r w:rsidR="000C2440"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nshkruesit”</w:t>
      </w:r>
      <w:r w:rsidR="00A12221" w:rsidRPr="00671B84">
        <w:rPr>
          <w:sz w:val="21"/>
          <w:szCs w:val="21"/>
        </w:rPr>
        <w:t>,</w:t>
      </w:r>
    </w:p>
    <w:p w:rsidR="00804B32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804B32" w:rsidRPr="00671B84">
        <w:rPr>
          <w:i/>
          <w:sz w:val="21"/>
          <w:szCs w:val="21"/>
        </w:rPr>
        <w:t>pasur</w:t>
      </w:r>
      <w:r w:rsidR="00804B32" w:rsidRPr="00671B84">
        <w:rPr>
          <w:sz w:val="21"/>
          <w:szCs w:val="21"/>
        </w:rPr>
        <w:t xml:space="preserve"> </w:t>
      </w:r>
      <w:r w:rsidR="00804B32" w:rsidRPr="00364F4D">
        <w:rPr>
          <w:i/>
          <w:sz w:val="21"/>
          <w:szCs w:val="21"/>
        </w:rPr>
        <w:t>parasysh</w:t>
      </w:r>
      <w:r w:rsidR="00804B32" w:rsidRPr="00671B84">
        <w:rPr>
          <w:sz w:val="21"/>
          <w:szCs w:val="21"/>
        </w:rPr>
        <w:t xml:space="preserve"> q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, n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mb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shtetje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Traktatit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Atlantikut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Veriut, n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nshkruesit d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shirojn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bashkojn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A12221" w:rsidRPr="00671B84">
        <w:rPr>
          <w:sz w:val="21"/>
          <w:szCs w:val="21"/>
        </w:rPr>
        <w:t>rpjekjet</w:t>
      </w:r>
      <w:r w:rsidR="00804B32" w:rsidRPr="00671B84">
        <w:rPr>
          <w:sz w:val="21"/>
          <w:szCs w:val="21"/>
        </w:rPr>
        <w:t xml:space="preserve"> e tyre p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r mbrojtje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rbashk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t n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nj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bashk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punim m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ngusht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;</w:t>
      </w:r>
    </w:p>
    <w:p w:rsidR="00804B32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804B32" w:rsidRPr="00671B84">
        <w:rPr>
          <w:i/>
          <w:sz w:val="21"/>
          <w:szCs w:val="21"/>
        </w:rPr>
        <w:t>marr</w:t>
      </w:r>
      <w:r w:rsidRPr="00671B84">
        <w:rPr>
          <w:i/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</w:t>
      </w:r>
      <w:r w:rsidR="00804B32" w:rsidRPr="00364F4D">
        <w:rPr>
          <w:i/>
          <w:sz w:val="21"/>
          <w:szCs w:val="21"/>
        </w:rPr>
        <w:t>n</w:t>
      </w:r>
      <w:r w:rsidRPr="00364F4D">
        <w:rPr>
          <w:i/>
          <w:sz w:val="21"/>
          <w:szCs w:val="21"/>
        </w:rPr>
        <w:t>ë</w:t>
      </w:r>
      <w:r w:rsidR="00804B32" w:rsidRPr="00364F4D">
        <w:rPr>
          <w:i/>
          <w:sz w:val="21"/>
          <w:szCs w:val="21"/>
        </w:rPr>
        <w:t xml:space="preserve"> konsiderat</w:t>
      </w:r>
      <w:r w:rsidRPr="00364F4D">
        <w:rPr>
          <w:i/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dispozitat e marr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veshjes nd</w:t>
      </w:r>
      <w:r w:rsidRPr="00671B84">
        <w:rPr>
          <w:sz w:val="21"/>
          <w:szCs w:val="21"/>
        </w:rPr>
        <w:t>ë</w:t>
      </w:r>
      <w:r w:rsidR="00003C5B">
        <w:rPr>
          <w:sz w:val="21"/>
          <w:szCs w:val="21"/>
        </w:rPr>
        <w:t>rmjet p</w:t>
      </w:r>
      <w:r w:rsidR="00804B32" w:rsidRPr="00671B84">
        <w:rPr>
          <w:sz w:val="21"/>
          <w:szCs w:val="21"/>
        </w:rPr>
        <w:t>al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ve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Organizat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Traktatit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Atlantikut t</w:t>
      </w:r>
      <w:r w:rsidRPr="00671B84">
        <w:rPr>
          <w:sz w:val="21"/>
          <w:szCs w:val="21"/>
        </w:rPr>
        <w:t>ë</w:t>
      </w:r>
      <w:r w:rsidR="00A12221" w:rsidRPr="00671B84">
        <w:rPr>
          <w:sz w:val="21"/>
          <w:szCs w:val="21"/>
        </w:rPr>
        <w:t xml:space="preserve"> V</w:t>
      </w:r>
      <w:r w:rsidR="00804B32" w:rsidRPr="00671B84">
        <w:rPr>
          <w:sz w:val="21"/>
          <w:szCs w:val="21"/>
        </w:rPr>
        <w:t>eriut lidhur me statusin e forcave t</w:t>
      </w:r>
      <w:r w:rsidRPr="00671B84">
        <w:rPr>
          <w:sz w:val="21"/>
          <w:szCs w:val="21"/>
        </w:rPr>
        <w:t>ë</w:t>
      </w:r>
      <w:r w:rsidR="00804B32" w:rsidRPr="00671B84">
        <w:rPr>
          <w:sz w:val="21"/>
          <w:szCs w:val="21"/>
        </w:rPr>
        <w:t xml:space="preserve"> tyre (NATO SOFA)</w:t>
      </w:r>
      <w:r w:rsidR="00A12221" w:rsidRPr="00671B84">
        <w:rPr>
          <w:sz w:val="21"/>
          <w:szCs w:val="21"/>
        </w:rPr>
        <w:t>,</w:t>
      </w:r>
      <w:r w:rsidR="009623A8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nshkruar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Lond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m</w:t>
      </w:r>
      <w:r w:rsidRPr="00671B84">
        <w:rPr>
          <w:sz w:val="21"/>
          <w:szCs w:val="21"/>
        </w:rPr>
        <w:t>ë</w:t>
      </w:r>
      <w:r w:rsidR="00A12221" w:rsidRPr="00671B84">
        <w:rPr>
          <w:sz w:val="21"/>
          <w:szCs w:val="21"/>
        </w:rPr>
        <w:t xml:space="preserve"> 19 qershor 1951 dhe P</w:t>
      </w:r>
      <w:r w:rsidR="009623A8" w:rsidRPr="00671B84">
        <w:rPr>
          <w:sz w:val="21"/>
          <w:szCs w:val="21"/>
        </w:rPr>
        <w:t>rotokollit mbi Statusin e Shtabeve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rgjithshme Ushtarake Nd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rkomb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tare</w:t>
      </w:r>
      <w:r w:rsidR="00896890">
        <w:rPr>
          <w:sz w:val="21"/>
          <w:szCs w:val="21"/>
        </w:rPr>
        <w:t>,</w:t>
      </w:r>
      <w:r w:rsidR="009623A8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ngritur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vijim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Organizat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Traktatit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Atlantikut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Veriut</w:t>
      </w:r>
      <w:r w:rsidR="00176845" w:rsidRPr="00671B84">
        <w:rPr>
          <w:sz w:val="21"/>
          <w:szCs w:val="21"/>
        </w:rPr>
        <w:t>,</w:t>
      </w:r>
      <w:r w:rsidR="009623A8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nshkruar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Paris m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28 gusht 1952 (Protokolli i Parisit)</w:t>
      </w:r>
      <w:r w:rsidR="00176845" w:rsidRPr="00671B84">
        <w:rPr>
          <w:sz w:val="21"/>
          <w:szCs w:val="21"/>
        </w:rPr>
        <w:t>;</w:t>
      </w:r>
    </w:p>
    <w:p w:rsidR="009623A8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9623A8" w:rsidRPr="00671B84">
        <w:rPr>
          <w:i/>
          <w:sz w:val="21"/>
          <w:szCs w:val="21"/>
        </w:rPr>
        <w:t>pasur</w:t>
      </w:r>
      <w:r w:rsidR="009623A8" w:rsidRPr="00671B84">
        <w:rPr>
          <w:sz w:val="21"/>
          <w:szCs w:val="21"/>
        </w:rPr>
        <w:t xml:space="preserve"> </w:t>
      </w:r>
      <w:r w:rsidR="009623A8" w:rsidRPr="00364F4D">
        <w:rPr>
          <w:i/>
          <w:sz w:val="21"/>
          <w:szCs w:val="21"/>
        </w:rPr>
        <w:t>parasysh</w:t>
      </w:r>
      <w:r w:rsidR="009623A8" w:rsidRPr="00671B84">
        <w:rPr>
          <w:sz w:val="21"/>
          <w:szCs w:val="21"/>
        </w:rPr>
        <w:t xml:space="preserve"> q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Prag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ntor 2002, kryetar</w:t>
      </w:r>
      <w:r w:rsidRPr="00671B84">
        <w:rPr>
          <w:sz w:val="21"/>
          <w:szCs w:val="21"/>
        </w:rPr>
        <w:t>ë</w:t>
      </w:r>
      <w:r w:rsidR="00176845" w:rsidRPr="00671B84">
        <w:rPr>
          <w:sz w:val="21"/>
          <w:szCs w:val="21"/>
        </w:rPr>
        <w:t>t e s</w:t>
      </w:r>
      <w:r w:rsidR="009623A8" w:rsidRPr="00671B84">
        <w:rPr>
          <w:sz w:val="21"/>
          <w:szCs w:val="21"/>
        </w:rPr>
        <w:t>hteteve dhe qeverive t</w:t>
      </w:r>
      <w:r w:rsidRPr="00671B84">
        <w:rPr>
          <w:sz w:val="21"/>
          <w:szCs w:val="21"/>
        </w:rPr>
        <w:t>ë</w:t>
      </w:r>
      <w:r w:rsidR="00176845" w:rsidRPr="00671B84">
        <w:rPr>
          <w:sz w:val="21"/>
          <w:szCs w:val="21"/>
        </w:rPr>
        <w:t xml:space="preserve"> A</w:t>
      </w:r>
      <w:r w:rsidR="009623A8" w:rsidRPr="00671B84">
        <w:rPr>
          <w:sz w:val="21"/>
          <w:szCs w:val="21"/>
        </w:rPr>
        <w:t>leanc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s ran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dakord mbi nevoj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forcuar m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tej NATO-n</w:t>
      </w:r>
      <w:r w:rsidR="00896890">
        <w:rPr>
          <w:sz w:val="21"/>
          <w:szCs w:val="21"/>
        </w:rPr>
        <w:t>,</w:t>
      </w:r>
      <w:r w:rsidR="009623A8" w:rsidRPr="00671B84">
        <w:rPr>
          <w:sz w:val="21"/>
          <w:szCs w:val="21"/>
        </w:rPr>
        <w:t xml:space="preserve"> me q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llim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rballimin e rreziqeve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reja dhe sfidave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siguris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176845" w:rsidRPr="00671B84">
        <w:rPr>
          <w:sz w:val="21"/>
          <w:szCs w:val="21"/>
        </w:rPr>
        <w:t xml:space="preserve"> shekullit </w:t>
      </w:r>
      <w:r w:rsidR="009623A8" w:rsidRPr="00671B84">
        <w:rPr>
          <w:sz w:val="21"/>
          <w:szCs w:val="21"/>
        </w:rPr>
        <w:t>21.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rrjedhoj</w:t>
      </w:r>
      <w:r w:rsidRPr="00671B84">
        <w:rPr>
          <w:sz w:val="21"/>
          <w:szCs w:val="21"/>
        </w:rPr>
        <w:t>ë</w:t>
      </w:r>
      <w:r w:rsidR="00176845" w:rsidRPr="00671B84">
        <w:rPr>
          <w:sz w:val="21"/>
          <w:szCs w:val="21"/>
        </w:rPr>
        <w:t>, takimi jo</w:t>
      </w:r>
      <w:r w:rsidR="009623A8" w:rsidRPr="00671B84">
        <w:rPr>
          <w:sz w:val="21"/>
          <w:szCs w:val="21"/>
        </w:rPr>
        <w:t xml:space="preserve">zyrtar i </w:t>
      </w:r>
      <w:r w:rsidR="00896890" w:rsidRPr="00671B84">
        <w:rPr>
          <w:sz w:val="21"/>
          <w:szCs w:val="21"/>
        </w:rPr>
        <w:t xml:space="preserve">ministrave </w:t>
      </w:r>
      <w:r w:rsidR="009623A8" w:rsidRPr="00671B84">
        <w:rPr>
          <w:sz w:val="21"/>
          <w:szCs w:val="21"/>
        </w:rPr>
        <w:t>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</w:t>
      </w:r>
      <w:r w:rsidR="00896890" w:rsidRPr="00671B84">
        <w:rPr>
          <w:sz w:val="21"/>
          <w:szCs w:val="21"/>
        </w:rPr>
        <w:t xml:space="preserve">mbrojtjes </w:t>
      </w:r>
      <w:r w:rsidR="009623A8" w:rsidRPr="00671B84">
        <w:rPr>
          <w:sz w:val="21"/>
          <w:szCs w:val="21"/>
        </w:rPr>
        <w:t>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Colorado Springs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tetor 2003, dhe komandant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t e forc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NATO-s n</w:t>
      </w:r>
      <w:r w:rsidRPr="00671B84">
        <w:rPr>
          <w:sz w:val="21"/>
          <w:szCs w:val="21"/>
        </w:rPr>
        <w:t>ë</w:t>
      </w:r>
      <w:r w:rsidR="00896890">
        <w:rPr>
          <w:sz w:val="21"/>
          <w:szCs w:val="21"/>
        </w:rPr>
        <w:t xml:space="preserve"> Allied Reach 2004 nxor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 n</w:t>
      </w:r>
      <w:r w:rsidRPr="00671B84">
        <w:rPr>
          <w:sz w:val="21"/>
          <w:szCs w:val="21"/>
        </w:rPr>
        <w:t>ë</w:t>
      </w:r>
      <w:r w:rsidR="00176845" w:rsidRPr="00671B84">
        <w:rPr>
          <w:sz w:val="21"/>
          <w:szCs w:val="21"/>
        </w:rPr>
        <w:t xml:space="preserve"> pah</w:t>
      </w:r>
      <w:r w:rsidR="009623A8" w:rsidRPr="00671B84">
        <w:rPr>
          <w:sz w:val="21"/>
          <w:szCs w:val="21"/>
        </w:rPr>
        <w:t xml:space="preserve"> pamjaftueshm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rin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e informimit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NATO-s (ushtarake)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nivele politike dhe urdh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ruese. N</w:t>
      </w:r>
      <w:r w:rsidRPr="00671B84">
        <w:rPr>
          <w:sz w:val="21"/>
          <w:szCs w:val="21"/>
        </w:rPr>
        <w:t>ë</w:t>
      </w:r>
      <w:r w:rsidR="00176845" w:rsidRPr="00671B84">
        <w:rPr>
          <w:sz w:val="21"/>
          <w:szCs w:val="21"/>
        </w:rPr>
        <w:t xml:space="preserve"> veçanti</w:t>
      </w:r>
      <w:r w:rsidR="009623A8" w:rsidRPr="00671B84">
        <w:rPr>
          <w:sz w:val="21"/>
          <w:szCs w:val="21"/>
        </w:rPr>
        <w:t>, operacionet aktuale dhe nevojat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informim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forc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n reaguese </w:t>
      </w:r>
      <w:r w:rsidR="00176845" w:rsidRPr="00671B84">
        <w:rPr>
          <w:sz w:val="21"/>
          <w:szCs w:val="21"/>
        </w:rPr>
        <w:t>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NATO-s, dhe forcat e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rbashk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ta vepruese tregojn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nevoj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kapacitete shtes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 analiz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shtes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informimit;</w:t>
      </w:r>
    </w:p>
    <w:p w:rsidR="009623A8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9623A8" w:rsidRPr="00671B84">
        <w:rPr>
          <w:i/>
          <w:sz w:val="21"/>
          <w:szCs w:val="21"/>
        </w:rPr>
        <w:t>pranuar</w:t>
      </w:r>
      <w:r w:rsidR="009623A8" w:rsidRPr="00671B84">
        <w:rPr>
          <w:sz w:val="21"/>
          <w:szCs w:val="21"/>
        </w:rPr>
        <w:t xml:space="preserve"> q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shk</w:t>
      </w:r>
      <w:r w:rsidRPr="00671B84">
        <w:rPr>
          <w:sz w:val="21"/>
          <w:szCs w:val="21"/>
        </w:rPr>
        <w:t>ë</w:t>
      </w:r>
      <w:r w:rsidR="005D5E93" w:rsidRPr="00671B84">
        <w:rPr>
          <w:sz w:val="21"/>
          <w:szCs w:val="21"/>
        </w:rPr>
        <w:t>mbimi i informimit do t’u</w:t>
      </w:r>
      <w:r w:rsidR="009623A8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nshtrohet autoriteteve komb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tare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pjes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marr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sve dhe q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rgjegj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sit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e shk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>mbimit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informimit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NATO-s do t</w:t>
      </w:r>
      <w:r w:rsidRPr="00671B84">
        <w:rPr>
          <w:sz w:val="21"/>
          <w:szCs w:val="21"/>
        </w:rPr>
        <w:t>ë</w:t>
      </w:r>
      <w:r w:rsidR="009623A8" w:rsidRPr="00671B84">
        <w:rPr>
          <w:sz w:val="21"/>
          <w:szCs w:val="21"/>
        </w:rPr>
        <w:t xml:space="preserve"> realizohen</w:t>
      </w:r>
      <w:r w:rsidR="00B12D30" w:rsidRPr="00671B84">
        <w:rPr>
          <w:sz w:val="21"/>
          <w:szCs w:val="21"/>
        </w:rPr>
        <w:t xml:space="preserve"> siç p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rcaktohen n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MC 128 (Udh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zuesi i politikave p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r informimin e N</w:t>
      </w:r>
      <w:r w:rsidR="0045626F" w:rsidRPr="00671B84">
        <w:rPr>
          <w:sz w:val="21"/>
          <w:szCs w:val="21"/>
        </w:rPr>
        <w:t xml:space="preserve">ATO-s) dhe MC 167. Kontributet </w:t>
      </w:r>
      <w:r w:rsidR="00B12D30" w:rsidRPr="00671B84">
        <w:rPr>
          <w:sz w:val="21"/>
          <w:szCs w:val="21"/>
        </w:rPr>
        <w:t>komb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tare mbeten burimi kryesor i informimit t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NATO-s duke nxjerr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pah r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nd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sin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e mb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shtetjes nga ana e vendeve an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tare t</w:t>
      </w:r>
      <w:r w:rsidRPr="00671B84">
        <w:rPr>
          <w:sz w:val="21"/>
          <w:szCs w:val="21"/>
        </w:rPr>
        <w:t>ë</w:t>
      </w:r>
      <w:r w:rsidR="005D5E93" w:rsidRPr="00671B84">
        <w:rPr>
          <w:sz w:val="21"/>
          <w:szCs w:val="21"/>
        </w:rPr>
        <w:t xml:space="preserve"> </w:t>
      </w:r>
      <w:r w:rsidR="005D5E93" w:rsidRPr="00671B84">
        <w:rPr>
          <w:sz w:val="21"/>
          <w:szCs w:val="21"/>
        </w:rPr>
        <w:lastRenderedPageBreak/>
        <w:t>NATO-s;</w:t>
      </w:r>
    </w:p>
    <w:p w:rsidR="00B12D30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B12D30" w:rsidRPr="00671B84">
        <w:rPr>
          <w:i/>
          <w:sz w:val="21"/>
          <w:szCs w:val="21"/>
        </w:rPr>
        <w:t>v</w:t>
      </w:r>
      <w:r w:rsidRPr="00671B84">
        <w:rPr>
          <w:i/>
          <w:sz w:val="21"/>
          <w:szCs w:val="21"/>
        </w:rPr>
        <w:t>ë</w:t>
      </w:r>
      <w:r w:rsidR="00B12D30" w:rsidRPr="00671B84">
        <w:rPr>
          <w:i/>
          <w:sz w:val="21"/>
          <w:szCs w:val="21"/>
        </w:rPr>
        <w:t>rejtur</w:t>
      </w:r>
      <w:r w:rsidR="00B12D30" w:rsidRPr="00671B84">
        <w:rPr>
          <w:sz w:val="21"/>
          <w:szCs w:val="21"/>
        </w:rPr>
        <w:t xml:space="preserve"> se NATO MC 534 u miratua nga ana e Komitetit Ushtarak dhe u njoh nga ana e NAC si koncepti i Qendr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rbashk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t t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 xml:space="preserve"> Informimit (Intelligence Fusion Centr</w:t>
      </w:r>
      <w:r w:rsidR="005D5E93" w:rsidRPr="00671B84">
        <w:rPr>
          <w:sz w:val="21"/>
          <w:szCs w:val="21"/>
        </w:rPr>
        <w:t>e-</w:t>
      </w:r>
      <w:r w:rsidR="00B12D30" w:rsidRPr="00671B84">
        <w:rPr>
          <w:sz w:val="21"/>
          <w:szCs w:val="21"/>
        </w:rPr>
        <w:t>IFC); dhe realizimin e marr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veshjes teknike lidhur me komand</w:t>
      </w:r>
      <w:r w:rsidRPr="00671B84">
        <w:rPr>
          <w:sz w:val="21"/>
          <w:szCs w:val="21"/>
        </w:rPr>
        <w:t>ë</w:t>
      </w:r>
      <w:r w:rsidR="00DE6F1C" w:rsidRPr="00671B84">
        <w:rPr>
          <w:sz w:val="21"/>
          <w:szCs w:val="21"/>
        </w:rPr>
        <w:t>n dhe kontrollin e Qendr</w:t>
      </w:r>
      <w:r w:rsidRPr="00671B84">
        <w:rPr>
          <w:sz w:val="21"/>
          <w:szCs w:val="21"/>
        </w:rPr>
        <w:t>ë</w:t>
      </w:r>
      <w:r w:rsidR="00DE6F1C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DE6F1C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rbashk</w:t>
      </w:r>
      <w:r w:rsidRPr="00671B84">
        <w:rPr>
          <w:sz w:val="21"/>
          <w:szCs w:val="21"/>
        </w:rPr>
        <w:t>ë</w:t>
      </w:r>
      <w:r w:rsidR="00B12D30" w:rsidRPr="00671B84">
        <w:rPr>
          <w:sz w:val="21"/>
          <w:szCs w:val="21"/>
        </w:rPr>
        <w:t>t t</w:t>
      </w:r>
      <w:r w:rsidRPr="00671B84">
        <w:rPr>
          <w:sz w:val="21"/>
          <w:szCs w:val="21"/>
        </w:rPr>
        <w:t>ë</w:t>
      </w:r>
      <w:r w:rsidR="005D5E93" w:rsidRPr="00671B84">
        <w:rPr>
          <w:sz w:val="21"/>
          <w:szCs w:val="21"/>
        </w:rPr>
        <w:t xml:space="preserve"> I</w:t>
      </w:r>
      <w:r w:rsidR="00B12D30" w:rsidRPr="00671B84">
        <w:rPr>
          <w:sz w:val="21"/>
          <w:szCs w:val="21"/>
        </w:rPr>
        <w:t>nformimit nga ana e NATO</w:t>
      </w:r>
      <w:r w:rsidR="00BD2847">
        <w:rPr>
          <w:sz w:val="21"/>
          <w:szCs w:val="21"/>
        </w:rPr>
        <w:t>-s</w:t>
      </w:r>
      <w:r w:rsidR="00B12D30" w:rsidRPr="00671B84">
        <w:rPr>
          <w:sz w:val="21"/>
          <w:szCs w:val="21"/>
        </w:rPr>
        <w:t>;</w:t>
      </w:r>
    </w:p>
    <w:p w:rsidR="00B12D30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B12D30" w:rsidRPr="00671B84">
        <w:rPr>
          <w:i/>
          <w:sz w:val="21"/>
          <w:szCs w:val="21"/>
        </w:rPr>
        <w:t>v</w:t>
      </w:r>
      <w:r w:rsidRPr="00671B84">
        <w:rPr>
          <w:i/>
          <w:sz w:val="21"/>
          <w:szCs w:val="21"/>
        </w:rPr>
        <w:t>ë</w:t>
      </w:r>
      <w:r w:rsidR="00B12D30" w:rsidRPr="00671B84">
        <w:rPr>
          <w:i/>
          <w:sz w:val="21"/>
          <w:szCs w:val="21"/>
        </w:rPr>
        <w:t>rejtur</w:t>
      </w:r>
      <w:r w:rsidR="0055010D" w:rsidRPr="00671B84">
        <w:rPr>
          <w:sz w:val="21"/>
          <w:szCs w:val="21"/>
        </w:rPr>
        <w:t xml:space="preserve"> se Shtetet e Bashkuara</w:t>
      </w:r>
      <w:r w:rsidR="005D5E93" w:rsidRPr="00671B84">
        <w:rPr>
          <w:sz w:val="21"/>
          <w:szCs w:val="21"/>
        </w:rPr>
        <w:t>,</w:t>
      </w:r>
      <w:r w:rsidR="0055010D" w:rsidRPr="00671B84">
        <w:rPr>
          <w:sz w:val="21"/>
          <w:szCs w:val="21"/>
        </w:rPr>
        <w:t xml:space="preserve"> si shtet kuad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>r</w:t>
      </w:r>
      <w:r w:rsidR="005D5E93" w:rsidRPr="00671B84">
        <w:rPr>
          <w:sz w:val="21"/>
          <w:szCs w:val="21"/>
        </w:rPr>
        <w:t>,</w:t>
      </w:r>
      <w:r w:rsidR="0055010D" w:rsidRPr="00671B84">
        <w:rPr>
          <w:sz w:val="21"/>
          <w:szCs w:val="21"/>
        </w:rPr>
        <w:t xml:space="preserve"> do t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 xml:space="preserve"> siguroj</w:t>
      </w:r>
      <w:r w:rsidRPr="00671B84">
        <w:rPr>
          <w:sz w:val="21"/>
          <w:szCs w:val="21"/>
        </w:rPr>
        <w:t>ë</w:t>
      </w:r>
      <w:r w:rsidR="005D5E93" w:rsidRPr="00671B84">
        <w:rPr>
          <w:sz w:val="21"/>
          <w:szCs w:val="21"/>
        </w:rPr>
        <w:t xml:space="preserve"> pajisje dhe ambient</w:t>
      </w:r>
      <w:r w:rsidR="0055010D" w:rsidRPr="00671B84">
        <w:rPr>
          <w:sz w:val="21"/>
          <w:szCs w:val="21"/>
        </w:rPr>
        <w:t>et fillestare p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>r krijimin e Qendr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>rbashk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>t t</w:t>
      </w:r>
      <w:r w:rsidRPr="00671B84">
        <w:rPr>
          <w:sz w:val="21"/>
          <w:szCs w:val="21"/>
        </w:rPr>
        <w:t>ë</w:t>
      </w:r>
      <w:r w:rsidR="0055010D" w:rsidRPr="00671B84">
        <w:rPr>
          <w:sz w:val="21"/>
          <w:szCs w:val="21"/>
        </w:rPr>
        <w:t xml:space="preserve"> Informimit (Intelligence Fusion Centre-IFC)</w:t>
      </w:r>
      <w:r w:rsidR="005D5E93" w:rsidRPr="00671B84">
        <w:rPr>
          <w:sz w:val="21"/>
          <w:szCs w:val="21"/>
        </w:rPr>
        <w:t>;</w:t>
      </w:r>
    </w:p>
    <w:p w:rsidR="00042310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me </w:t>
      </w:r>
      <w:r w:rsidR="00042310" w:rsidRPr="00671B84">
        <w:rPr>
          <w:i/>
          <w:sz w:val="21"/>
          <w:szCs w:val="21"/>
        </w:rPr>
        <w:t>d</w:t>
      </w:r>
      <w:r w:rsidRPr="00671B84">
        <w:rPr>
          <w:i/>
          <w:sz w:val="21"/>
          <w:szCs w:val="21"/>
        </w:rPr>
        <w:t>ë</w:t>
      </w:r>
      <w:r w:rsidR="00042310" w:rsidRPr="00671B84">
        <w:rPr>
          <w:i/>
          <w:sz w:val="21"/>
          <w:szCs w:val="21"/>
        </w:rPr>
        <w:t>shir</w:t>
      </w:r>
      <w:r w:rsidRPr="00671B84">
        <w:rPr>
          <w:i/>
          <w:sz w:val="21"/>
          <w:szCs w:val="21"/>
        </w:rPr>
        <w:t>ë</w:t>
      </w:r>
      <w:r w:rsidR="00042310" w:rsidRPr="00671B84">
        <w:rPr>
          <w:i/>
          <w:sz w:val="21"/>
          <w:szCs w:val="21"/>
        </w:rPr>
        <w:t>n</w:t>
      </w:r>
      <w:r w:rsidR="00042310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 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realizuar nj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organizim, administrim, plot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sim me personel, mbrojtje dhe marr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veshje financiare 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tilla nd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rkomb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tare siç nevojiten p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 krijimin dhe operimin e Qendr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P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rbashk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t 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Informimit (Intelligence Fusion Centre-IFC) si shtabi ushtarak nd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rkomb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tar i NATO-s dhe i p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rgjigjet k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rkesave 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Shtabit Suprem 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Forcave Aleate t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Europ</w:t>
      </w:r>
      <w:r w:rsidRPr="00671B84">
        <w:rPr>
          <w:sz w:val="21"/>
          <w:szCs w:val="21"/>
        </w:rPr>
        <w:t>ë</w:t>
      </w:r>
      <w:r w:rsidR="00042310" w:rsidRPr="00671B84">
        <w:rPr>
          <w:sz w:val="21"/>
          <w:szCs w:val="21"/>
        </w:rPr>
        <w:t>s (Supreme Headquarters Allied Powers Europe-SHAPE)</w:t>
      </w:r>
      <w:r w:rsidR="00FB7EE2" w:rsidRPr="00671B84">
        <w:rPr>
          <w:sz w:val="21"/>
          <w:szCs w:val="21"/>
        </w:rPr>
        <w:t>;</w:t>
      </w:r>
    </w:p>
    <w:p w:rsidR="00042310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i/>
          <w:sz w:val="21"/>
          <w:szCs w:val="21"/>
        </w:rPr>
        <w:t xml:space="preserve">duke </w:t>
      </w:r>
      <w:r w:rsidR="00042310" w:rsidRPr="00671B84">
        <w:rPr>
          <w:i/>
          <w:sz w:val="21"/>
          <w:szCs w:val="21"/>
        </w:rPr>
        <w:t>marr</w:t>
      </w:r>
      <w:r w:rsidRPr="00671B84">
        <w:rPr>
          <w:i/>
          <w:sz w:val="21"/>
          <w:szCs w:val="21"/>
        </w:rPr>
        <w:t>ë</w:t>
      </w:r>
      <w:r w:rsidR="00042310" w:rsidRPr="00671B84">
        <w:rPr>
          <w:sz w:val="21"/>
          <w:szCs w:val="21"/>
        </w:rPr>
        <w:t xml:space="preserve"> n</w:t>
      </w:r>
      <w:r w:rsidRPr="00671B84">
        <w:rPr>
          <w:sz w:val="21"/>
          <w:szCs w:val="21"/>
        </w:rPr>
        <w:t>ë</w:t>
      </w:r>
      <w:r w:rsidR="00811208" w:rsidRPr="00671B84">
        <w:rPr>
          <w:sz w:val="21"/>
          <w:szCs w:val="21"/>
        </w:rPr>
        <w:t xml:space="preserve"> konsideratë</w:t>
      </w:r>
      <w:r w:rsidR="00042310" w:rsidRPr="00671B84">
        <w:rPr>
          <w:sz w:val="21"/>
          <w:szCs w:val="21"/>
        </w:rPr>
        <w:t xml:space="preserve"> C-M (2002)</w:t>
      </w:r>
      <w:r w:rsidR="00577460" w:rsidRPr="00671B84">
        <w:rPr>
          <w:sz w:val="21"/>
          <w:szCs w:val="21"/>
        </w:rPr>
        <w:t xml:space="preserve"> </w:t>
      </w:r>
      <w:r w:rsidR="00534929" w:rsidRPr="00671B84">
        <w:rPr>
          <w:sz w:val="21"/>
          <w:szCs w:val="21"/>
        </w:rPr>
        <w:t xml:space="preserve">49 </w:t>
      </w:r>
      <w:r w:rsidR="00577460" w:rsidRPr="00671B84">
        <w:rPr>
          <w:sz w:val="21"/>
          <w:szCs w:val="21"/>
        </w:rPr>
        <w:t>(Siguria brenda Organizat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>s s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 xml:space="preserve"> Traktatit t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 xml:space="preserve"> Atlantikut t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 xml:space="preserve"> Veriut), t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 xml:space="preserve"> dat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>s 17 qershor 2002;</w:t>
      </w:r>
    </w:p>
    <w:p w:rsidR="00577460" w:rsidRPr="00671B84" w:rsidRDefault="000C244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prandaj</w:t>
      </w:r>
      <w:r w:rsidR="00577460" w:rsidRPr="00671B84">
        <w:rPr>
          <w:sz w:val="21"/>
          <w:szCs w:val="21"/>
        </w:rPr>
        <w:t>, n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>nshkruesit kan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 xml:space="preserve"> arritur mir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>kuptimin e m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>posht</w:t>
      </w:r>
      <w:r w:rsidRPr="00671B84">
        <w:rPr>
          <w:sz w:val="21"/>
          <w:szCs w:val="21"/>
        </w:rPr>
        <w:t>ë</w:t>
      </w:r>
      <w:r w:rsidR="00577460" w:rsidRPr="00671B84">
        <w:rPr>
          <w:sz w:val="21"/>
          <w:szCs w:val="21"/>
        </w:rPr>
        <w:t>m:</w:t>
      </w:r>
    </w:p>
    <w:p w:rsidR="00DC04DA" w:rsidRPr="00671B84" w:rsidRDefault="00DC04DA" w:rsidP="00D87643">
      <w:pPr>
        <w:pStyle w:val="Paragrafi"/>
        <w:rPr>
          <w:sz w:val="21"/>
          <w:szCs w:val="21"/>
        </w:rPr>
      </w:pPr>
    </w:p>
    <w:p w:rsidR="007D49C0" w:rsidRPr="00671B84" w:rsidRDefault="000D10A6" w:rsidP="003E433A">
      <w:pPr>
        <w:pStyle w:val="NeniNr"/>
      </w:pPr>
      <w:r>
        <w:t>Seksioni 1</w:t>
      </w:r>
    </w:p>
    <w:p w:rsidR="007D49C0" w:rsidRPr="00671B84" w:rsidRDefault="007D49C0" w:rsidP="003E433A">
      <w:pPr>
        <w:pStyle w:val="NeniTitull"/>
      </w:pPr>
      <w:r w:rsidRPr="00671B84">
        <w:t>P</w:t>
      </w:r>
      <w:r w:rsidR="000C2440" w:rsidRPr="00671B84">
        <w:t>ë</w:t>
      </w:r>
      <w:r w:rsidRPr="00671B84">
        <w:t>rcaktime</w:t>
      </w:r>
    </w:p>
    <w:p w:rsidR="007D49C0" w:rsidRPr="00671B84" w:rsidRDefault="007D49C0" w:rsidP="00D87643">
      <w:pPr>
        <w:pStyle w:val="Paragrafi"/>
        <w:rPr>
          <w:sz w:val="21"/>
          <w:szCs w:val="21"/>
        </w:rPr>
      </w:pPr>
    </w:p>
    <w:p w:rsidR="007D49C0" w:rsidRPr="00671B84" w:rsidRDefault="007D49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rveçse kur specifikohet 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kuptim brenda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tij </w:t>
      </w:r>
      <w:r w:rsidR="00BD2847" w:rsidRPr="00671B84">
        <w:rPr>
          <w:sz w:val="21"/>
          <w:szCs w:val="21"/>
        </w:rPr>
        <w:t xml:space="preserve">memorandumi mirëkuptimi </w:t>
      </w:r>
      <w:r w:rsidRPr="00671B84">
        <w:rPr>
          <w:sz w:val="21"/>
          <w:szCs w:val="21"/>
        </w:rPr>
        <w:t>dhe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dokumentacionin e tij pasues, aplikohet fjalori i termave dhe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rcaktimeve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 (AAP-6) dhe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rcaktimet e formuluara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publikimin e praktikave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rvet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simit Aleat/Allied Acquisition P</w:t>
      </w:r>
      <w:r w:rsidR="00534929" w:rsidRPr="00671B84">
        <w:rPr>
          <w:sz w:val="21"/>
          <w:szCs w:val="21"/>
        </w:rPr>
        <w:t>ractices Publication (AACP-1), p</w:t>
      </w:r>
      <w:r w:rsidRPr="00671B84">
        <w:rPr>
          <w:sz w:val="21"/>
          <w:szCs w:val="21"/>
        </w:rPr>
        <w:t>jesa I (udh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zime dhe dispozita model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r </w:t>
      </w:r>
      <w:r w:rsidR="006F382F" w:rsidRPr="00671B84">
        <w:rPr>
          <w:sz w:val="21"/>
          <w:szCs w:val="21"/>
        </w:rPr>
        <w:t xml:space="preserve">memorandumet </w:t>
      </w:r>
      <w:r w:rsidRPr="00671B84">
        <w:rPr>
          <w:sz w:val="21"/>
          <w:szCs w:val="21"/>
        </w:rPr>
        <w:t>e mir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kuptimit).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rveç çdo termi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rcaktuar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dispozita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tjera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tij memorandumi mir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kuptimi, termat e m</w:t>
      </w:r>
      <w:r w:rsidR="000C2440" w:rsidRPr="00671B84">
        <w:rPr>
          <w:sz w:val="21"/>
          <w:szCs w:val="21"/>
        </w:rPr>
        <w:t>ë</w:t>
      </w:r>
      <w:r w:rsidR="00BD2847">
        <w:rPr>
          <w:sz w:val="21"/>
          <w:szCs w:val="21"/>
        </w:rPr>
        <w:t>poshtëm</w:t>
      </w:r>
      <w:r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mbartin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to kuptime</w:t>
      </w:r>
      <w:r w:rsidR="0013312C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kur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rdoren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memorandum dhe dokumentacionin e tij pasues:</w:t>
      </w:r>
    </w:p>
    <w:p w:rsidR="007D49C0" w:rsidRPr="00671B84" w:rsidRDefault="007D49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 </w:t>
      </w:r>
      <w:r w:rsidR="00534929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Shteti aplikant</w:t>
      </w:r>
      <w:r w:rsidR="00534929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nkupton 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vend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</w:t>
      </w:r>
      <w:r w:rsidR="00534929" w:rsidRPr="00671B84">
        <w:rPr>
          <w:sz w:val="21"/>
          <w:szCs w:val="21"/>
        </w:rPr>
        <w:t>, i ci</w:t>
      </w:r>
      <w:r w:rsidRPr="00671B84">
        <w:rPr>
          <w:sz w:val="21"/>
          <w:szCs w:val="21"/>
        </w:rPr>
        <w:t>li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rkon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Qend</w:t>
      </w:r>
      <w:r w:rsidR="00F032CA" w:rsidRPr="00671B84">
        <w:rPr>
          <w:sz w:val="21"/>
          <w:szCs w:val="21"/>
        </w:rPr>
        <w:t>r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n e P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t t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 xml:space="preserve"> Informimit </w:t>
      </w:r>
      <w:r w:rsidRPr="00671B84">
        <w:rPr>
          <w:sz w:val="21"/>
          <w:szCs w:val="21"/>
        </w:rPr>
        <w:t>(Intelligence Fusion Centre-IFC)</w:t>
      </w:r>
      <w:r w:rsidR="00F032CA" w:rsidRPr="00671B84">
        <w:rPr>
          <w:sz w:val="21"/>
          <w:szCs w:val="21"/>
        </w:rPr>
        <w:t xml:space="preserve"> duke pranuar dispozitat e k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tij memorandumi mir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kuptimi dhe konfirmuar angazhimin n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 xml:space="preserve"> ardhmen me plot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simin me personel, financimin dhe mb</w:t>
      </w:r>
      <w:r w:rsidR="000C2440" w:rsidRPr="00671B84">
        <w:rPr>
          <w:sz w:val="21"/>
          <w:szCs w:val="21"/>
        </w:rPr>
        <w:t>ë</w:t>
      </w:r>
      <w:r w:rsidR="00F032CA" w:rsidRPr="00671B84">
        <w:rPr>
          <w:sz w:val="21"/>
          <w:szCs w:val="21"/>
        </w:rPr>
        <w:t>shtetjen e IFC</w:t>
      </w:r>
      <w:r w:rsidR="00534929" w:rsidRPr="00671B84">
        <w:rPr>
          <w:sz w:val="21"/>
          <w:szCs w:val="21"/>
        </w:rPr>
        <w:t>-së</w:t>
      </w:r>
      <w:r w:rsidR="00F032CA" w:rsidRPr="00671B84">
        <w:rPr>
          <w:sz w:val="21"/>
          <w:szCs w:val="21"/>
        </w:rPr>
        <w:t>.</w:t>
      </w:r>
    </w:p>
    <w:p w:rsidR="00F032CA" w:rsidRPr="00671B84" w:rsidRDefault="00F032CA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1.2 </w:t>
      </w:r>
      <w:r w:rsidR="00534929" w:rsidRPr="00671B84">
        <w:rPr>
          <w:sz w:val="21"/>
          <w:szCs w:val="21"/>
        </w:rPr>
        <w:t>“</w:t>
      </w:r>
      <w:r w:rsidR="00393496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na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klasifikuara</w:t>
      </w:r>
      <w:r w:rsidR="00534929" w:rsidRPr="00671B84">
        <w:rPr>
          <w:sz w:val="21"/>
          <w:szCs w:val="21"/>
        </w:rPr>
        <w:t>”</w:t>
      </w:r>
      <w:r w:rsidR="00393496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nkuptojn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na zyrtare</w:t>
      </w:r>
      <w:r w:rsidR="00534929" w:rsidRPr="00671B84">
        <w:rPr>
          <w:sz w:val="21"/>
          <w:szCs w:val="21"/>
        </w:rPr>
        <w:t>,</w:t>
      </w:r>
      <w:r w:rsidR="00393496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cilat duhet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ruhen n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interes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NATO-s dhe/ose siguris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komb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sit dhe q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rcaktohen n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m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nyr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till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nga zbatimi i shenjave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klasifikimit t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 xml:space="preserve"> siguris</w:t>
      </w:r>
      <w:r w:rsidR="000C2440" w:rsidRPr="00671B84">
        <w:rPr>
          <w:sz w:val="21"/>
          <w:szCs w:val="21"/>
        </w:rPr>
        <w:t>ë</w:t>
      </w:r>
      <w:r w:rsidR="00393496" w:rsidRPr="00671B84">
        <w:rPr>
          <w:sz w:val="21"/>
          <w:szCs w:val="21"/>
        </w:rPr>
        <w:t>.</w:t>
      </w:r>
    </w:p>
    <w:p w:rsidR="00393496" w:rsidRPr="00671B84" w:rsidRDefault="0039349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1.3 </w:t>
      </w:r>
      <w:r w:rsidR="00E61AA2"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>si i IFC</w:t>
      </w:r>
      <w:r w:rsidR="00534929" w:rsidRPr="00671B84">
        <w:rPr>
          <w:sz w:val="21"/>
          <w:szCs w:val="21"/>
        </w:rPr>
        <w:t>-së</w:t>
      </w:r>
      <w:r w:rsidR="00E61AA2" w:rsidRPr="00671B84">
        <w:rPr>
          <w:sz w:val="21"/>
          <w:szCs w:val="21"/>
        </w:rPr>
        <w:t xml:space="preserve"> mbetet k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>shilltari kryesor p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 xml:space="preserve">r </w:t>
      </w:r>
      <w:r w:rsidR="00534929" w:rsidRPr="00671B84">
        <w:rPr>
          <w:sz w:val="21"/>
          <w:szCs w:val="21"/>
        </w:rPr>
        <w:t xml:space="preserve">Shtabin Suprem </w:t>
      </w:r>
      <w:r w:rsidR="00E61AA2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 xml:space="preserve"> </w:t>
      </w:r>
      <w:r w:rsidR="00534929" w:rsidRPr="00671B84">
        <w:rPr>
          <w:sz w:val="21"/>
          <w:szCs w:val="21"/>
        </w:rPr>
        <w:t xml:space="preserve">Forcave Aleate </w:t>
      </w:r>
      <w:r w:rsidR="00E61AA2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 xml:space="preserve"> Europ</w:t>
      </w:r>
      <w:r w:rsidR="000C2440" w:rsidRPr="00671B84">
        <w:rPr>
          <w:sz w:val="21"/>
          <w:szCs w:val="21"/>
        </w:rPr>
        <w:t>ë</w:t>
      </w:r>
      <w:r w:rsidR="00E61AA2" w:rsidRPr="00671B84">
        <w:rPr>
          <w:sz w:val="21"/>
          <w:szCs w:val="21"/>
        </w:rPr>
        <w:t>s (Supreme Headquarte</w:t>
      </w:r>
      <w:r w:rsidR="0013312C">
        <w:rPr>
          <w:sz w:val="21"/>
          <w:szCs w:val="21"/>
        </w:rPr>
        <w:t>rs Allied Powers Europe –SHAPE).</w:t>
      </w:r>
    </w:p>
    <w:p w:rsidR="00E61AA2" w:rsidRPr="00671B84" w:rsidRDefault="00E61AA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1.4</w:t>
      </w:r>
      <w:r w:rsidR="007179E0" w:rsidRPr="00671B84">
        <w:rPr>
          <w:sz w:val="21"/>
          <w:szCs w:val="21"/>
        </w:rPr>
        <w:t xml:space="preserve"> </w:t>
      </w:r>
      <w:r w:rsidR="00534929" w:rsidRPr="00671B84">
        <w:rPr>
          <w:sz w:val="21"/>
          <w:szCs w:val="21"/>
        </w:rPr>
        <w:t>“</w:t>
      </w:r>
      <w:r w:rsidR="007179E0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na 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kontrolluara t</w:t>
      </w:r>
      <w:r w:rsidR="000C2440" w:rsidRPr="00671B84">
        <w:rPr>
          <w:sz w:val="21"/>
          <w:szCs w:val="21"/>
        </w:rPr>
        <w:t>ë</w:t>
      </w:r>
      <w:r w:rsidR="00534929" w:rsidRPr="00671B84">
        <w:rPr>
          <w:sz w:val="21"/>
          <w:szCs w:val="21"/>
        </w:rPr>
        <w:t xml:space="preserve"> paklasif</w:t>
      </w:r>
      <w:r w:rsidR="007179E0" w:rsidRPr="00671B84">
        <w:rPr>
          <w:sz w:val="21"/>
          <w:szCs w:val="21"/>
        </w:rPr>
        <w:t>ikuara</w:t>
      </w:r>
      <w:r w:rsidR="00534929" w:rsidRPr="00671B84">
        <w:rPr>
          <w:sz w:val="21"/>
          <w:szCs w:val="21"/>
        </w:rPr>
        <w:t>”</w:t>
      </w:r>
      <w:r w:rsidR="007179E0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nkuptojn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na 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paklasifikuara 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sit</w:t>
      </w:r>
      <w:r w:rsidR="00534929" w:rsidRPr="00671B84">
        <w:rPr>
          <w:sz w:val="21"/>
          <w:szCs w:val="21"/>
        </w:rPr>
        <w:t>,</w:t>
      </w:r>
      <w:r w:rsidR="007179E0" w:rsidRPr="00671B84">
        <w:rPr>
          <w:sz w:val="21"/>
          <w:szCs w:val="21"/>
        </w:rPr>
        <w:t xml:space="preserve"> ndaj 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cilit jan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aplikuar kufizime p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r shp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rndarjen dhe p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rdorimin</w:t>
      </w:r>
      <w:r w:rsidR="0013312C">
        <w:rPr>
          <w:sz w:val="21"/>
          <w:szCs w:val="21"/>
        </w:rPr>
        <w:t>,</w:t>
      </w:r>
      <w:r w:rsidR="007179E0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rputhje me legjislacionin, politikat dhe rregulloret komb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sit n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 xml:space="preserve"> fjal</w:t>
      </w:r>
      <w:r w:rsidR="000C2440" w:rsidRPr="00671B84">
        <w:rPr>
          <w:sz w:val="21"/>
          <w:szCs w:val="21"/>
        </w:rPr>
        <w:t>ë</w:t>
      </w:r>
      <w:r w:rsidR="007179E0" w:rsidRPr="00671B84">
        <w:rPr>
          <w:sz w:val="21"/>
          <w:szCs w:val="21"/>
        </w:rPr>
        <w:t>.</w:t>
      </w:r>
    </w:p>
    <w:p w:rsidR="007179E0" w:rsidRPr="00671B84" w:rsidRDefault="007179E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1.5</w:t>
      </w:r>
      <w:r w:rsidR="007F40D2" w:rsidRPr="00671B84">
        <w:rPr>
          <w:sz w:val="21"/>
          <w:szCs w:val="21"/>
        </w:rPr>
        <w:t xml:space="preserve"> </w:t>
      </w:r>
      <w:r w:rsidR="00534929" w:rsidRPr="00671B84">
        <w:rPr>
          <w:sz w:val="21"/>
          <w:szCs w:val="21"/>
        </w:rPr>
        <w:t>“</w:t>
      </w:r>
      <w:r w:rsidR="007F40D2" w:rsidRPr="00671B84">
        <w:rPr>
          <w:sz w:val="21"/>
          <w:szCs w:val="21"/>
        </w:rPr>
        <w:t>Persona n</w:t>
      </w:r>
      <w:r w:rsidR="000C2440" w:rsidRPr="00671B84">
        <w:rPr>
          <w:sz w:val="21"/>
          <w:szCs w:val="21"/>
        </w:rPr>
        <w:t>ë</w:t>
      </w:r>
      <w:r w:rsidR="007F40D2" w:rsidRPr="00671B84">
        <w:rPr>
          <w:sz w:val="21"/>
          <w:szCs w:val="21"/>
        </w:rPr>
        <w:t xml:space="preserve"> ngarkim</w:t>
      </w:r>
      <w:r w:rsidR="00534929" w:rsidRPr="00671B84">
        <w:rPr>
          <w:sz w:val="21"/>
          <w:szCs w:val="21"/>
        </w:rPr>
        <w:t>”</w:t>
      </w:r>
      <w:r w:rsidR="007F40D2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7F40D2" w:rsidRPr="00671B84">
        <w:rPr>
          <w:sz w:val="21"/>
          <w:szCs w:val="21"/>
        </w:rPr>
        <w:t>nkuptojn</w:t>
      </w:r>
      <w:r w:rsidR="000C2440" w:rsidRPr="00671B84">
        <w:rPr>
          <w:sz w:val="21"/>
          <w:szCs w:val="21"/>
        </w:rPr>
        <w:t>ë</w:t>
      </w:r>
      <w:r w:rsidR="007F40D2" w:rsidRPr="00671B84">
        <w:rPr>
          <w:sz w:val="21"/>
          <w:szCs w:val="21"/>
        </w:rPr>
        <w:t xml:space="preserve"> persona t</w:t>
      </w:r>
      <w:r w:rsidR="000C2440" w:rsidRPr="00671B84">
        <w:rPr>
          <w:sz w:val="21"/>
          <w:szCs w:val="21"/>
        </w:rPr>
        <w:t>ë</w:t>
      </w:r>
      <w:r w:rsidR="007F40D2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7F40D2" w:rsidRPr="00671B84">
        <w:rPr>
          <w:sz w:val="21"/>
          <w:szCs w:val="21"/>
        </w:rPr>
        <w:t>rcaktuar sipas nenit 1, paragrafi 1 (c) t</w:t>
      </w:r>
      <w:r w:rsidR="000C2440" w:rsidRPr="00671B84">
        <w:rPr>
          <w:sz w:val="21"/>
          <w:szCs w:val="21"/>
        </w:rPr>
        <w:t>ë</w:t>
      </w:r>
      <w:r w:rsidR="007F40D2" w:rsidRPr="00671B84">
        <w:rPr>
          <w:sz w:val="21"/>
          <w:szCs w:val="21"/>
        </w:rPr>
        <w:t xml:space="preserve"> NATO SOFA.</w:t>
      </w:r>
    </w:p>
    <w:p w:rsidR="00F16062" w:rsidRPr="00671B84" w:rsidRDefault="007F40D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1.6</w:t>
      </w:r>
      <w:r w:rsidR="00CD2831" w:rsidRPr="00671B84">
        <w:rPr>
          <w:sz w:val="21"/>
          <w:szCs w:val="21"/>
        </w:rPr>
        <w:t xml:space="preserve"> </w:t>
      </w:r>
      <w:r w:rsidR="00534929" w:rsidRPr="00671B84">
        <w:rPr>
          <w:sz w:val="21"/>
          <w:szCs w:val="21"/>
        </w:rPr>
        <w:t>“</w:t>
      </w:r>
      <w:r w:rsidR="00CD2831" w:rsidRPr="00671B84">
        <w:rPr>
          <w:sz w:val="21"/>
          <w:szCs w:val="21"/>
        </w:rPr>
        <w:t>Shteti kuad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r</w:t>
      </w:r>
      <w:r w:rsidR="00534929" w:rsidRPr="00671B84">
        <w:rPr>
          <w:sz w:val="21"/>
          <w:szCs w:val="21"/>
        </w:rPr>
        <w:t>”</w:t>
      </w:r>
      <w:r w:rsidR="00CD2831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nkupton pjes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sin p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s p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r organizimin e nj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 xml:space="preserve"> mb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shtetje</w:t>
      </w:r>
      <w:r w:rsidR="00534929" w:rsidRPr="00671B84">
        <w:rPr>
          <w:sz w:val="21"/>
          <w:szCs w:val="21"/>
        </w:rPr>
        <w:t>je</w:t>
      </w:r>
      <w:r w:rsidR="00CD2831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 xml:space="preserve"> caktuar siç specifikohet n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 xml:space="preserve"> memorandum mir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kuptimi. Shtetet e Bashkuara t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 xml:space="preserve"> Amerik</w:t>
      </w:r>
      <w:r w:rsidR="000C2440" w:rsidRPr="00671B84">
        <w:rPr>
          <w:sz w:val="21"/>
          <w:szCs w:val="21"/>
        </w:rPr>
        <w:t>ë</w:t>
      </w:r>
      <w:r w:rsidR="00534929" w:rsidRPr="00671B84">
        <w:rPr>
          <w:sz w:val="21"/>
          <w:szCs w:val="21"/>
        </w:rPr>
        <w:t>s mbeten shtet</w:t>
      </w:r>
      <w:r w:rsidR="00CD2831" w:rsidRPr="00671B84">
        <w:rPr>
          <w:sz w:val="21"/>
          <w:szCs w:val="21"/>
        </w:rPr>
        <w:t>i kuad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r p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r Qendr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n e P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>t t</w:t>
      </w:r>
      <w:r w:rsidR="000C2440" w:rsidRPr="00671B84">
        <w:rPr>
          <w:sz w:val="21"/>
          <w:szCs w:val="21"/>
        </w:rPr>
        <w:t>ë</w:t>
      </w:r>
      <w:r w:rsidR="00CD2831" w:rsidRPr="00671B84">
        <w:rPr>
          <w:sz w:val="21"/>
          <w:szCs w:val="21"/>
        </w:rPr>
        <w:t xml:space="preserve"> Informimit (Intelligence Fusion Centre-IFC)</w:t>
      </w:r>
      <w:r w:rsidR="00F16062" w:rsidRPr="00671B84">
        <w:rPr>
          <w:sz w:val="21"/>
          <w:szCs w:val="21"/>
        </w:rPr>
        <w:t>.</w:t>
      </w:r>
    </w:p>
    <w:p w:rsidR="00F16062" w:rsidRPr="00671B84" w:rsidRDefault="00F1606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1.7 </w:t>
      </w:r>
      <w:r w:rsidR="00534929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Pala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</w:t>
      </w:r>
      <w:r w:rsidR="00534929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534929" w:rsidRPr="00671B84">
        <w:rPr>
          <w:sz w:val="21"/>
          <w:szCs w:val="21"/>
        </w:rPr>
        <w:t>nkupton s</w:t>
      </w:r>
      <w:r w:rsidRPr="00671B84">
        <w:rPr>
          <w:sz w:val="21"/>
          <w:szCs w:val="21"/>
        </w:rPr>
        <w:t>htabin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koordinon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shtetjen ndaj Qendr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Informimit (Intelligence Fusion Centre-IFC)</w:t>
      </w:r>
    </w:p>
    <w:p w:rsidR="005F7F77" w:rsidRPr="00671B84" w:rsidRDefault="005F7F77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1.8 </w:t>
      </w:r>
      <w:r w:rsidR="00534929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Qendra 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Informimit (Intelligence Fusion Centre-IFC)</w:t>
      </w:r>
      <w:r w:rsidR="00534929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nkupton Shtabin Ushtark 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IFC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shtetje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</w:t>
      </w:r>
      <w:r w:rsidR="0053492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vendosur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Molesworth, Britani e Madhe.</w:t>
      </w:r>
    </w:p>
    <w:p w:rsidR="005F7F77" w:rsidRPr="00671B84" w:rsidRDefault="005F7F77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1.9 </w:t>
      </w:r>
      <w:r w:rsidR="00534929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Shteti prit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534929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nkupton pjes</w:t>
      </w:r>
      <w:r w:rsidR="000C2440" w:rsidRPr="00671B84">
        <w:rPr>
          <w:sz w:val="21"/>
          <w:szCs w:val="21"/>
        </w:rPr>
        <w:t>ë</w:t>
      </w:r>
      <w:r w:rsidR="00534929" w:rsidRPr="00671B84">
        <w:rPr>
          <w:sz w:val="21"/>
          <w:szCs w:val="21"/>
        </w:rPr>
        <w:t>marrësin,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territorin sovran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cilit</w:t>
      </w:r>
      <w:r w:rsidR="004651DF" w:rsidRPr="00671B84">
        <w:rPr>
          <w:sz w:val="21"/>
          <w:szCs w:val="21"/>
        </w:rPr>
        <w:t xml:space="preserve"> 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>sht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 xml:space="preserve"> lokalizuar IFC. Mbret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>ria e Bashkuar e Britanis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 xml:space="preserve"> s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 xml:space="preserve"> Madhe dhe Irland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 xml:space="preserve"> Veriut 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>sht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 xml:space="preserve"> shteti prit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>s p</w:t>
      </w:r>
      <w:r w:rsidR="000C2440" w:rsidRPr="00671B84">
        <w:rPr>
          <w:sz w:val="21"/>
          <w:szCs w:val="21"/>
        </w:rPr>
        <w:t>ë</w:t>
      </w:r>
      <w:r w:rsidR="004651DF" w:rsidRPr="00671B84">
        <w:rPr>
          <w:sz w:val="21"/>
          <w:szCs w:val="21"/>
        </w:rPr>
        <w:t>r IFC.</w:t>
      </w:r>
    </w:p>
    <w:p w:rsidR="004651DF" w:rsidRPr="00671B84" w:rsidRDefault="004651D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1.10 </w:t>
      </w:r>
      <w:r w:rsidR="00534929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na</w:t>
      </w:r>
      <w:r w:rsidR="00534929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çdo</w:t>
      </w:r>
      <w:r w:rsidR="00534929" w:rsidRPr="00671B84">
        <w:rPr>
          <w:sz w:val="21"/>
          <w:szCs w:val="21"/>
        </w:rPr>
        <w:t xml:space="preserve"> komunikim, marrje njohurish</w:t>
      </w:r>
      <w:r w:rsidR="00AA1C82" w:rsidRPr="00671B84">
        <w:rPr>
          <w:sz w:val="21"/>
          <w:szCs w:val="21"/>
        </w:rPr>
        <w:t xml:space="preserve"> apo informim, pavar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sisht nga forma apo lloji, p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rfshir</w:t>
      </w:r>
      <w:r w:rsidR="000C2440" w:rsidRPr="00671B84">
        <w:rPr>
          <w:sz w:val="21"/>
          <w:szCs w:val="21"/>
        </w:rPr>
        <w:t>ë</w:t>
      </w:r>
      <w:r w:rsidR="00534929" w:rsidRPr="00671B84">
        <w:rPr>
          <w:sz w:val="21"/>
          <w:szCs w:val="21"/>
        </w:rPr>
        <w:t xml:space="preserve"> at</w:t>
      </w:r>
      <w:r w:rsidR="00AA1C82" w:rsidRPr="00671B84">
        <w:rPr>
          <w:sz w:val="21"/>
          <w:szCs w:val="21"/>
        </w:rPr>
        <w:t>o t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natyr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s s</w:t>
      </w:r>
      <w:r w:rsidR="00376EDB">
        <w:rPr>
          <w:sz w:val="21"/>
          <w:szCs w:val="21"/>
        </w:rPr>
        <w:t>h</w:t>
      </w:r>
      <w:r w:rsidR="00AA1C82" w:rsidRPr="00671B84">
        <w:rPr>
          <w:sz w:val="21"/>
          <w:szCs w:val="21"/>
        </w:rPr>
        <w:t>kencore dhe teknike, dhe gjithashtu ato q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rfshijn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fotografi, raporte p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rfundimtare apo paraprake, manuale, t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na k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rc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nuese, t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na eksperimentale, teste, projekte, specifikime, procese, teknika, shpikje, skica, program kompjuterik (software)</w:t>
      </w:r>
      <w:r w:rsidR="00534929" w:rsidRPr="00671B84">
        <w:rPr>
          <w:sz w:val="21"/>
          <w:szCs w:val="21"/>
        </w:rPr>
        <w:t>,</w:t>
      </w:r>
      <w:r w:rsidR="00AA1C82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>rfshir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kodin e</w:t>
      </w:r>
      <w:r w:rsidR="006E524E" w:rsidRPr="00671B84">
        <w:rPr>
          <w:sz w:val="21"/>
          <w:szCs w:val="21"/>
        </w:rPr>
        <w:t xml:space="preserve"> burimit, </w:t>
      </w:r>
      <w:r w:rsidR="006E524E" w:rsidRPr="00671B84">
        <w:rPr>
          <w:sz w:val="21"/>
          <w:szCs w:val="21"/>
        </w:rPr>
        <w:lastRenderedPageBreak/>
        <w:t>shkrime teknike, regj</w:t>
      </w:r>
      <w:r w:rsidR="00AA1C82" w:rsidRPr="00671B84">
        <w:rPr>
          <w:sz w:val="21"/>
          <w:szCs w:val="21"/>
        </w:rPr>
        <w:t>i</w:t>
      </w:r>
      <w:r w:rsidR="006E524E" w:rsidRPr="00671B84">
        <w:rPr>
          <w:sz w:val="21"/>
          <w:szCs w:val="21"/>
        </w:rPr>
        <w:t>s</w:t>
      </w:r>
      <w:r w:rsidR="00AA1C82" w:rsidRPr="00671B84">
        <w:rPr>
          <w:sz w:val="21"/>
          <w:szCs w:val="21"/>
        </w:rPr>
        <w:t>tr</w:t>
      </w:r>
      <w:r w:rsidR="006E524E" w:rsidRPr="00671B84">
        <w:rPr>
          <w:sz w:val="21"/>
          <w:szCs w:val="21"/>
        </w:rPr>
        <w:t>ime me z</w:t>
      </w:r>
      <w:r w:rsidR="000C2440" w:rsidRPr="00671B84">
        <w:rPr>
          <w:sz w:val="21"/>
          <w:szCs w:val="21"/>
        </w:rPr>
        <w:t>ë</w:t>
      </w:r>
      <w:r w:rsidR="006E524E" w:rsidRPr="00671B84">
        <w:rPr>
          <w:sz w:val="21"/>
          <w:szCs w:val="21"/>
        </w:rPr>
        <w:t>, prezantime t</w:t>
      </w:r>
      <w:r w:rsidR="000C2440" w:rsidRPr="00671B84">
        <w:rPr>
          <w:sz w:val="21"/>
          <w:szCs w:val="21"/>
        </w:rPr>
        <w:t>ë</w:t>
      </w:r>
      <w:r w:rsidR="006E524E" w:rsidRPr="00671B84">
        <w:rPr>
          <w:sz w:val="21"/>
          <w:szCs w:val="21"/>
        </w:rPr>
        <w:t xml:space="preserve"> ilustru</w:t>
      </w:r>
      <w:r w:rsidR="00AA1C82" w:rsidRPr="00671B84">
        <w:rPr>
          <w:sz w:val="21"/>
          <w:szCs w:val="21"/>
        </w:rPr>
        <w:t>ara dhe prezantime t</w:t>
      </w:r>
      <w:r w:rsidR="000C2440" w:rsidRPr="00671B84">
        <w:rPr>
          <w:sz w:val="21"/>
          <w:szCs w:val="21"/>
        </w:rPr>
        <w:t>ë</w:t>
      </w:r>
      <w:r w:rsidR="00AA1C82" w:rsidRPr="00671B84">
        <w:rPr>
          <w:sz w:val="21"/>
          <w:szCs w:val="21"/>
        </w:rPr>
        <w:t xml:space="preserve"> tjera </w:t>
      </w:r>
      <w:r w:rsidR="00095ED3" w:rsidRPr="00671B84">
        <w:rPr>
          <w:sz w:val="21"/>
          <w:szCs w:val="21"/>
        </w:rPr>
        <w:t>grafike, qofshin n</w:t>
      </w:r>
      <w:r w:rsidR="000C2440" w:rsidRPr="00671B84">
        <w:rPr>
          <w:sz w:val="21"/>
          <w:szCs w:val="21"/>
        </w:rPr>
        <w:t>ë</w:t>
      </w:r>
      <w:r w:rsidR="00095ED3" w:rsidRPr="00671B84">
        <w:rPr>
          <w:sz w:val="21"/>
          <w:szCs w:val="21"/>
        </w:rPr>
        <w:t xml:space="preserve"> shirit manjetik, memorie kompjuteri</w:t>
      </w:r>
      <w:r w:rsidR="007746FB" w:rsidRPr="00671B84">
        <w:rPr>
          <w:sz w:val="21"/>
          <w:szCs w:val="21"/>
        </w:rPr>
        <w:t>,</w:t>
      </w:r>
      <w:r w:rsidR="00095ED3" w:rsidRPr="00671B84">
        <w:rPr>
          <w:sz w:val="21"/>
          <w:szCs w:val="21"/>
        </w:rPr>
        <w:t xml:space="preserve"> ose n</w:t>
      </w:r>
      <w:r w:rsidR="000C2440" w:rsidRPr="00671B84">
        <w:rPr>
          <w:sz w:val="21"/>
          <w:szCs w:val="21"/>
        </w:rPr>
        <w:t>ë</w:t>
      </w:r>
      <w:r w:rsidR="00095ED3" w:rsidRPr="00671B84">
        <w:rPr>
          <w:sz w:val="21"/>
          <w:szCs w:val="21"/>
        </w:rPr>
        <w:t xml:space="preserve"> çdo form</w:t>
      </w:r>
      <w:r w:rsidR="000C2440" w:rsidRPr="00671B84">
        <w:rPr>
          <w:sz w:val="21"/>
          <w:szCs w:val="21"/>
        </w:rPr>
        <w:t>ë</w:t>
      </w:r>
      <w:r w:rsidR="00095ED3" w:rsidRPr="00671B84">
        <w:rPr>
          <w:sz w:val="21"/>
          <w:szCs w:val="21"/>
        </w:rPr>
        <w:t xml:space="preserve"> tjet</w:t>
      </w:r>
      <w:r w:rsidR="000C2440" w:rsidRPr="00671B84">
        <w:rPr>
          <w:sz w:val="21"/>
          <w:szCs w:val="21"/>
        </w:rPr>
        <w:t>ë</w:t>
      </w:r>
      <w:r w:rsidR="00095ED3" w:rsidRPr="00671B84">
        <w:rPr>
          <w:sz w:val="21"/>
          <w:szCs w:val="21"/>
        </w:rPr>
        <w:t xml:space="preserve">r </w:t>
      </w:r>
      <w:r w:rsidR="0041231F" w:rsidRPr="00671B84">
        <w:rPr>
          <w:sz w:val="21"/>
          <w:szCs w:val="21"/>
        </w:rPr>
        <w:t>q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 xml:space="preserve"> i n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>nshtrohen apo jo t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 xml:space="preserve"> drejt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 xml:space="preserve"> autorit, t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 xml:space="preserve"> drejt</w:t>
      </w:r>
      <w:r w:rsidR="000C2440" w:rsidRPr="00671B84">
        <w:rPr>
          <w:sz w:val="21"/>
          <w:szCs w:val="21"/>
        </w:rPr>
        <w:t>ë</w:t>
      </w:r>
      <w:r w:rsidR="007746FB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 xml:space="preserve"> patent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>s, apo çdo mbrojtje</w:t>
      </w:r>
      <w:r w:rsidR="007746FB" w:rsidRPr="00671B84">
        <w:rPr>
          <w:sz w:val="21"/>
          <w:szCs w:val="21"/>
        </w:rPr>
        <w:t>je</w:t>
      </w:r>
      <w:r w:rsidR="0041231F" w:rsidRPr="00671B84">
        <w:rPr>
          <w:sz w:val="21"/>
          <w:szCs w:val="21"/>
        </w:rPr>
        <w:t xml:space="preserve"> tjet</w:t>
      </w:r>
      <w:r w:rsidR="000C2440" w:rsidRPr="00671B84">
        <w:rPr>
          <w:sz w:val="21"/>
          <w:szCs w:val="21"/>
        </w:rPr>
        <w:t>ë</w:t>
      </w:r>
      <w:r w:rsidR="0041231F" w:rsidRPr="00671B84">
        <w:rPr>
          <w:sz w:val="21"/>
          <w:szCs w:val="21"/>
        </w:rPr>
        <w:t>r ligjore.</w:t>
      </w:r>
    </w:p>
    <w:p w:rsidR="0041231F" w:rsidRPr="00671B84" w:rsidRDefault="0041231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1.11 </w:t>
      </w:r>
      <w:r w:rsidR="007746FB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Elementi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7746FB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nkupton çdo 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atashuar pran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</w:t>
      </w:r>
      <w:r w:rsidR="004375B9" w:rsidRPr="00671B84">
        <w:rPr>
          <w:sz w:val="21"/>
          <w:szCs w:val="21"/>
        </w:rPr>
        <w:t>-së,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krijuar me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llim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shtetjen e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4375B9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CA2156" w:rsidRPr="00671B84">
        <w:rPr>
          <w:sz w:val="21"/>
          <w:szCs w:val="21"/>
        </w:rPr>
        <w:t xml:space="preserve"> IFC-së.</w:t>
      </w:r>
    </w:p>
    <w:p w:rsidR="0041231F" w:rsidRPr="00671B84" w:rsidRDefault="0041231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1.12 </w:t>
      </w:r>
      <w:r w:rsidR="00375261" w:rsidRPr="00671B84">
        <w:rPr>
          <w:sz w:val="21"/>
          <w:szCs w:val="21"/>
        </w:rPr>
        <w:t xml:space="preserve"> </w:t>
      </w:r>
      <w:r w:rsidR="00CA2156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CA2156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CA2156" w:rsidRPr="00671B84">
        <w:rPr>
          <w:sz w:val="21"/>
          <w:szCs w:val="21"/>
        </w:rPr>
        <w:t>nkupton departamentet</w:t>
      </w:r>
      <w:r w:rsidRPr="00671B84">
        <w:rPr>
          <w:sz w:val="21"/>
          <w:szCs w:val="21"/>
        </w:rPr>
        <w:t>/</w:t>
      </w:r>
      <w:r w:rsidR="00CA2156" w:rsidRPr="00671B84">
        <w:rPr>
          <w:sz w:val="21"/>
          <w:szCs w:val="21"/>
        </w:rPr>
        <w:t xml:space="preserve">ministritë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rkat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se t</w:t>
      </w:r>
      <w:r w:rsidR="000C2440" w:rsidRPr="00671B84">
        <w:rPr>
          <w:sz w:val="21"/>
          <w:szCs w:val="21"/>
        </w:rPr>
        <w:t>ë</w:t>
      </w:r>
      <w:r w:rsidR="00CA2156" w:rsidRPr="00671B84">
        <w:rPr>
          <w:sz w:val="21"/>
          <w:szCs w:val="21"/>
        </w:rPr>
        <w:t xml:space="preserve"> m</w:t>
      </w:r>
      <w:r w:rsidRPr="00671B84">
        <w:rPr>
          <w:sz w:val="21"/>
          <w:szCs w:val="21"/>
        </w:rPr>
        <w:t>brojtjes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shteteve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</w:t>
      </w:r>
      <w:r w:rsidR="00CA2156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cil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t </w:t>
      </w:r>
      <w:r w:rsidR="00FA04BC" w:rsidRPr="00671B84">
        <w:rPr>
          <w:sz w:val="21"/>
          <w:szCs w:val="21"/>
        </w:rPr>
        <w:t xml:space="preserve"> kan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lqimin e tyre p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r t’u p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rfaq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suar n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 xml:space="preserve"> IFC me personel dhe mb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shtetje financiare kundrejt IFC</w:t>
      </w:r>
      <w:r w:rsidR="00CA2156" w:rsidRPr="00671B84">
        <w:rPr>
          <w:sz w:val="21"/>
          <w:szCs w:val="21"/>
        </w:rPr>
        <w:t>-së</w:t>
      </w:r>
      <w:r w:rsidR="0091524A">
        <w:rPr>
          <w:sz w:val="21"/>
          <w:szCs w:val="21"/>
        </w:rPr>
        <w:t>,</w:t>
      </w:r>
      <w:r w:rsidR="00FA04BC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rputhje me dispozitat e k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tij memorandum</w:t>
      </w:r>
      <w:r w:rsidR="008B37A5" w:rsidRPr="00671B84">
        <w:rPr>
          <w:sz w:val="21"/>
          <w:szCs w:val="21"/>
        </w:rPr>
        <w:t>i</w:t>
      </w:r>
      <w:r w:rsidR="00FA04BC" w:rsidRPr="00671B84">
        <w:rPr>
          <w:sz w:val="21"/>
          <w:szCs w:val="21"/>
        </w:rPr>
        <w:t xml:space="preserve"> mir</w:t>
      </w:r>
      <w:r w:rsidR="000C2440" w:rsidRPr="00671B84">
        <w:rPr>
          <w:sz w:val="21"/>
          <w:szCs w:val="21"/>
        </w:rPr>
        <w:t>ë</w:t>
      </w:r>
      <w:r w:rsidR="00FA04BC" w:rsidRPr="00671B84">
        <w:rPr>
          <w:sz w:val="21"/>
          <w:szCs w:val="21"/>
        </w:rPr>
        <w:t>kuptimi.</w:t>
      </w:r>
    </w:p>
    <w:p w:rsidR="00375261" w:rsidRPr="00671B84" w:rsidRDefault="0037526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1.13  </w:t>
      </w:r>
      <w:r w:rsidR="008B37A5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rfaq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suesi i lart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 (PLK)</w:t>
      </w:r>
      <w:r w:rsidR="008B37A5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nkupton oficerin e lart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çdo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IFC.</w:t>
      </w:r>
    </w:p>
    <w:p w:rsidR="00375261" w:rsidRPr="00671B84" w:rsidRDefault="0037526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1.14 </w:t>
      </w:r>
      <w:r w:rsidR="008B37A5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 xml:space="preserve">Komiteti i </w:t>
      </w:r>
      <w:r w:rsidR="008B37A5" w:rsidRPr="00671B84">
        <w:rPr>
          <w:sz w:val="21"/>
          <w:szCs w:val="21"/>
        </w:rPr>
        <w:t xml:space="preserve">Lartë </w:t>
      </w:r>
      <w:r w:rsidRPr="00671B84">
        <w:rPr>
          <w:sz w:val="21"/>
          <w:szCs w:val="21"/>
        </w:rPr>
        <w:t xml:space="preserve">i </w:t>
      </w:r>
      <w:r w:rsidR="008B37A5" w:rsidRPr="00671B84">
        <w:rPr>
          <w:sz w:val="21"/>
          <w:szCs w:val="21"/>
        </w:rPr>
        <w:t xml:space="preserve">Politikave </w:t>
      </w:r>
      <w:r w:rsidRPr="00671B84">
        <w:rPr>
          <w:sz w:val="21"/>
          <w:szCs w:val="21"/>
        </w:rPr>
        <w:t xml:space="preserve">dhe </w:t>
      </w:r>
      <w:r w:rsidR="008B37A5" w:rsidRPr="00671B84">
        <w:rPr>
          <w:sz w:val="21"/>
          <w:szCs w:val="21"/>
        </w:rPr>
        <w:t xml:space="preserve">Burimeve </w:t>
      </w:r>
      <w:r w:rsidRPr="00671B84">
        <w:rPr>
          <w:sz w:val="21"/>
          <w:szCs w:val="21"/>
        </w:rPr>
        <w:t>(KLPB)</w:t>
      </w:r>
      <w:r w:rsidR="00117D30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nkupton organizmin 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nga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rfaq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sues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nshkruesve i cili 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aprovimin e buxhetit shum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sh, plot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simin me personel dhe çdo ç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shtje tjet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smartTag w:uri="urn:schemas-microsoft-com:office:smarttags" w:element="place">
        <w:smartTag w:uri="urn:schemas-microsoft-com:office:smarttags" w:element="State">
          <w:r w:rsidRPr="00671B84">
            <w:rPr>
              <w:sz w:val="21"/>
              <w:szCs w:val="21"/>
            </w:rPr>
            <w:t>del</w:t>
          </w:r>
        </w:smartTag>
      </w:smartTag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baz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tij memorandum</w:t>
      </w:r>
      <w:r w:rsidR="00117D30" w:rsidRPr="00671B84">
        <w:rPr>
          <w:sz w:val="21"/>
          <w:szCs w:val="21"/>
        </w:rPr>
        <w:t>i</w:t>
      </w:r>
      <w:r w:rsidRPr="00671B84">
        <w:rPr>
          <w:sz w:val="21"/>
          <w:szCs w:val="21"/>
        </w:rPr>
        <w:t xml:space="preserve"> mir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kuptimi dhe operimi i IFC</w:t>
      </w:r>
      <w:r w:rsidR="00C92F02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</w:t>
      </w:r>
    </w:p>
    <w:p w:rsidR="00375261" w:rsidRDefault="0037526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1.15 </w:t>
      </w:r>
      <w:r w:rsidR="00C92F02" w:rsidRPr="00671B84">
        <w:rPr>
          <w:sz w:val="21"/>
          <w:szCs w:val="21"/>
        </w:rPr>
        <w:t>“</w:t>
      </w:r>
      <w:r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nshkruesit</w:t>
      </w:r>
      <w:r w:rsidR="00C92F02" w:rsidRPr="00671B84">
        <w:rPr>
          <w:sz w:val="21"/>
          <w:szCs w:val="21"/>
        </w:rPr>
        <w:t>”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364F4D">
        <w:rPr>
          <w:sz w:val="21"/>
          <w:szCs w:val="21"/>
        </w:rPr>
        <w:t>n</w:t>
      </w:r>
      <w:r w:rsidRPr="00671B84">
        <w:rPr>
          <w:sz w:val="21"/>
          <w:szCs w:val="21"/>
        </w:rPr>
        <w:t>kuptojn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sit dhe Shtabin </w:t>
      </w:r>
      <w:r w:rsidR="00C92F02" w:rsidRPr="00671B84">
        <w:rPr>
          <w:sz w:val="21"/>
          <w:szCs w:val="21"/>
        </w:rPr>
        <w:t xml:space="preserve">Suprem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C92F02" w:rsidRPr="00671B84">
        <w:rPr>
          <w:sz w:val="21"/>
          <w:szCs w:val="21"/>
        </w:rPr>
        <w:t xml:space="preserve">Forcave Aleate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Europ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(Supreme Headquarters Allied Powers Europe-SHAPE).</w:t>
      </w:r>
    </w:p>
    <w:p w:rsidR="00A56BBB" w:rsidRPr="00A56BBB" w:rsidRDefault="00A56BBB" w:rsidP="00D87643">
      <w:pPr>
        <w:pStyle w:val="Paragrafi"/>
        <w:rPr>
          <w:sz w:val="16"/>
          <w:szCs w:val="21"/>
        </w:rPr>
      </w:pPr>
    </w:p>
    <w:p w:rsidR="00375261" w:rsidRPr="00671B84" w:rsidRDefault="000D10A6" w:rsidP="003E433A">
      <w:pPr>
        <w:pStyle w:val="NeniNr"/>
      </w:pPr>
      <w:r>
        <w:t>Seksioni 2</w:t>
      </w:r>
    </w:p>
    <w:p w:rsidR="00375261" w:rsidRPr="00671B84" w:rsidRDefault="00375261" w:rsidP="003E433A">
      <w:pPr>
        <w:pStyle w:val="NeniTitull"/>
      </w:pPr>
      <w:r w:rsidRPr="00671B84">
        <w:t>Q</w:t>
      </w:r>
      <w:r w:rsidR="000C2440" w:rsidRPr="00671B84">
        <w:t>ë</w:t>
      </w:r>
      <w:r w:rsidRPr="00671B84">
        <w:t>llimi dhe fusha e veprimit</w:t>
      </w:r>
    </w:p>
    <w:p w:rsidR="00375261" w:rsidRPr="00A56BBB" w:rsidRDefault="00375261" w:rsidP="00D87643">
      <w:pPr>
        <w:pStyle w:val="Paragrafi"/>
        <w:rPr>
          <w:sz w:val="14"/>
          <w:szCs w:val="21"/>
        </w:rPr>
      </w:pPr>
    </w:p>
    <w:p w:rsidR="00375261" w:rsidRPr="00671B84" w:rsidRDefault="0037526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2.1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llimi i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tij memorandum</w:t>
      </w:r>
      <w:r w:rsidR="00C92F02" w:rsidRPr="00671B84">
        <w:rPr>
          <w:sz w:val="21"/>
          <w:szCs w:val="21"/>
        </w:rPr>
        <w:t>i</w:t>
      </w:r>
      <w:r w:rsidRPr="00671B84">
        <w:rPr>
          <w:sz w:val="21"/>
          <w:szCs w:val="21"/>
        </w:rPr>
        <w:t xml:space="preserve"> mir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ku</w:t>
      </w:r>
      <w:r w:rsidR="00C92F02" w:rsidRPr="00671B84">
        <w:rPr>
          <w:sz w:val="21"/>
          <w:szCs w:val="21"/>
        </w:rPr>
        <w:t>p</w:t>
      </w:r>
      <w:r w:rsidRPr="00671B84">
        <w:rPr>
          <w:sz w:val="21"/>
          <w:szCs w:val="21"/>
        </w:rPr>
        <w:t xml:space="preserve">timi 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vendosja e parimeve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organizimin, administrimin, sigurin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, financimin dhe plot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simin me personel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</w:t>
      </w:r>
      <w:r w:rsidR="00C92F02" w:rsidRPr="00671B84">
        <w:rPr>
          <w:sz w:val="21"/>
          <w:szCs w:val="21"/>
        </w:rPr>
        <w:t>-së,</w:t>
      </w:r>
      <w:r w:rsidRPr="00671B84">
        <w:rPr>
          <w:sz w:val="21"/>
          <w:szCs w:val="21"/>
        </w:rPr>
        <w:t xml:space="preserve"> si dhe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ndarjen e buxhetit shum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 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rmjet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sve.</w:t>
      </w:r>
    </w:p>
    <w:p w:rsidR="00375261" w:rsidRPr="00671B84" w:rsidRDefault="0037526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2.2 </w:t>
      </w:r>
      <w:r w:rsidR="00492BEE" w:rsidRPr="00671B84">
        <w:rPr>
          <w:sz w:val="21"/>
          <w:szCs w:val="21"/>
        </w:rPr>
        <w:t>Fusha e veprimit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tij memorandum mir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kuptimi bazohet n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nevoj</w:t>
      </w:r>
      <w:r w:rsidR="000C2440" w:rsidRPr="00671B84">
        <w:rPr>
          <w:sz w:val="21"/>
          <w:szCs w:val="21"/>
        </w:rPr>
        <w:t>ë</w:t>
      </w:r>
      <w:r w:rsidR="00C92F02" w:rsidRPr="00671B84">
        <w:rPr>
          <w:sz w:val="21"/>
          <w:szCs w:val="21"/>
        </w:rPr>
        <w:t>n p</w:t>
      </w:r>
      <w:r w:rsidR="000C2440" w:rsidRPr="00671B84">
        <w:rPr>
          <w:sz w:val="21"/>
          <w:szCs w:val="21"/>
        </w:rPr>
        <w:t>ë</w:t>
      </w:r>
      <w:r w:rsidR="00C92F02" w:rsidRPr="00671B84">
        <w:rPr>
          <w:sz w:val="21"/>
          <w:szCs w:val="21"/>
        </w:rPr>
        <w:t>r</w:t>
      </w:r>
      <w:r w:rsidR="00492BEE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plot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suar k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rkesat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 informim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NATO-s dhe aft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sit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</w:t>
      </w:r>
      <w:r w:rsidR="00C92F02" w:rsidRPr="00671B84">
        <w:rPr>
          <w:sz w:val="21"/>
          <w:szCs w:val="21"/>
        </w:rPr>
        <w:t xml:space="preserve"> të</w:t>
      </w:r>
      <w:r w:rsidR="00492BEE" w:rsidRPr="00671B84">
        <w:rPr>
          <w:sz w:val="21"/>
          <w:szCs w:val="21"/>
        </w:rPr>
        <w:t xml:space="preserve"> planifikuar dhe zbatuar operacionet n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rputhje me MC 0534. K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to operacione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rfshijn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ato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cilat jan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identifikuar forcat e dislokuara dhe operacionet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cilat forcat pritet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identifikohen. Ky memorandum mir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kuptimi aplikohet n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m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nyr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barabart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 misionet aktuale dhe st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>rvitjet n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cilat merr pjes</w:t>
      </w:r>
      <w:r w:rsidR="000C2440" w:rsidRPr="00671B84">
        <w:rPr>
          <w:sz w:val="21"/>
          <w:szCs w:val="21"/>
        </w:rPr>
        <w:t>ë</w:t>
      </w:r>
      <w:r w:rsidR="00492BEE" w:rsidRPr="00671B84">
        <w:rPr>
          <w:sz w:val="21"/>
          <w:szCs w:val="21"/>
        </w:rPr>
        <w:t xml:space="preserve"> IFC</w:t>
      </w:r>
      <w:r w:rsidR="00C92F02" w:rsidRPr="00671B84">
        <w:rPr>
          <w:sz w:val="21"/>
          <w:szCs w:val="21"/>
        </w:rPr>
        <w:t>-ja</w:t>
      </w:r>
      <w:r w:rsidR="00492BEE" w:rsidRPr="00671B84">
        <w:rPr>
          <w:sz w:val="21"/>
          <w:szCs w:val="21"/>
        </w:rPr>
        <w:t>.</w:t>
      </w:r>
    </w:p>
    <w:p w:rsidR="00492BEE" w:rsidRPr="00A56BBB" w:rsidRDefault="00492BEE" w:rsidP="00D87643">
      <w:pPr>
        <w:pStyle w:val="Paragrafi"/>
        <w:rPr>
          <w:sz w:val="16"/>
          <w:szCs w:val="21"/>
        </w:rPr>
      </w:pPr>
    </w:p>
    <w:p w:rsidR="00492BEE" w:rsidRPr="00671B84" w:rsidRDefault="00FB3889" w:rsidP="003E433A">
      <w:pPr>
        <w:pStyle w:val="NeniNr"/>
      </w:pPr>
      <w:r>
        <w:t>Seksioni 3</w:t>
      </w:r>
    </w:p>
    <w:p w:rsidR="00492BEE" w:rsidRPr="00671B84" w:rsidRDefault="00492BEE" w:rsidP="003E433A">
      <w:pPr>
        <w:pStyle w:val="NeniTitull"/>
      </w:pPr>
      <w:r w:rsidRPr="00671B84">
        <w:t>Misioni dhe marr</w:t>
      </w:r>
      <w:r w:rsidR="000C2440" w:rsidRPr="00671B84">
        <w:t>ë</w:t>
      </w:r>
      <w:r w:rsidRPr="00671B84">
        <w:t>veshjet e komand</w:t>
      </w:r>
      <w:r w:rsidR="000C2440" w:rsidRPr="00671B84">
        <w:t>ë</w:t>
      </w:r>
      <w:r w:rsidRPr="00671B84">
        <w:t>s</w:t>
      </w:r>
    </w:p>
    <w:p w:rsidR="00492BEE" w:rsidRPr="00A56BBB" w:rsidRDefault="00492BEE" w:rsidP="00D87643">
      <w:pPr>
        <w:pStyle w:val="Paragrafi"/>
        <w:rPr>
          <w:sz w:val="14"/>
          <w:szCs w:val="21"/>
        </w:rPr>
      </w:pPr>
    </w:p>
    <w:p w:rsidR="00492BEE" w:rsidRPr="00671B84" w:rsidRDefault="00492BE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3.1 IFC</w:t>
      </w:r>
      <w:r w:rsidR="00324ABC"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siguroj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r </w:t>
      </w:r>
      <w:r w:rsidR="00C92F02" w:rsidRPr="00671B84">
        <w:rPr>
          <w:sz w:val="21"/>
          <w:szCs w:val="21"/>
        </w:rPr>
        <w:t xml:space="preserve">Komandantin Suprem Aleat </w:t>
      </w:r>
      <w:r w:rsidR="00324ABC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Europ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>s (Suprem Allied Commander Europe-SACEUR) informim n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koh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>n e duhur, efikas, t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mund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>suar nga nj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rrjet i plot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mb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>shtetje t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planifikimit dhe zbatimit t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 xml:space="preserve"> operacioneve</w:t>
      </w:r>
      <w:r w:rsidR="00C92F02" w:rsidRPr="00671B84">
        <w:rPr>
          <w:sz w:val="21"/>
          <w:szCs w:val="21"/>
        </w:rPr>
        <w:t>,</w:t>
      </w:r>
      <w:r w:rsidR="00324ABC" w:rsidRPr="00671B84">
        <w:rPr>
          <w:sz w:val="21"/>
          <w:szCs w:val="21"/>
        </w:rPr>
        <w:t xml:space="preserve"> veç</w:t>
      </w:r>
      <w:r w:rsidR="00CA12D3" w:rsidRPr="00671B84">
        <w:rPr>
          <w:sz w:val="21"/>
          <w:szCs w:val="21"/>
        </w:rPr>
        <w:t>a</w:t>
      </w:r>
      <w:r w:rsidR="00324ABC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324ABC" w:rsidRPr="00671B84">
        <w:rPr>
          <w:sz w:val="21"/>
          <w:szCs w:val="21"/>
        </w:rPr>
        <w:t>risht operacioneve NRF dhe CJTF.</w:t>
      </w:r>
    </w:p>
    <w:p w:rsidR="00324ABC" w:rsidRPr="00671B84" w:rsidRDefault="00324ABC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3.2</w:t>
      </w:r>
      <w:r w:rsidR="00516353" w:rsidRPr="00671B84">
        <w:rPr>
          <w:sz w:val="21"/>
          <w:szCs w:val="21"/>
        </w:rPr>
        <w:t xml:space="preserve"> Marr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>dh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>niet e komand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>s</w:t>
      </w:r>
      <w:r w:rsidR="00C92F02" w:rsidRPr="00671B84">
        <w:rPr>
          <w:sz w:val="21"/>
          <w:szCs w:val="21"/>
        </w:rPr>
        <w:t>,</w:t>
      </w:r>
      <w:r w:rsidR="00516353" w:rsidRPr="00671B84">
        <w:rPr>
          <w:sz w:val="21"/>
          <w:szCs w:val="21"/>
        </w:rPr>
        <w:t xml:space="preserve"> q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 xml:space="preserve"> i japin mund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>si IFC t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 xml:space="preserve"> realizoj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 xml:space="preserve"> detyrat e saj n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 xml:space="preserve"> koh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 xml:space="preserve"> paqe</w:t>
      </w:r>
      <w:r w:rsidR="00C92F02" w:rsidRPr="00671B84">
        <w:rPr>
          <w:sz w:val="21"/>
          <w:szCs w:val="21"/>
        </w:rPr>
        <w:t>je</w:t>
      </w:r>
      <w:r w:rsidR="00516353" w:rsidRPr="00671B84">
        <w:rPr>
          <w:sz w:val="21"/>
          <w:szCs w:val="21"/>
        </w:rPr>
        <w:t>, krize dhe gjat</w:t>
      </w:r>
      <w:r w:rsidR="000C2440" w:rsidRPr="00671B84">
        <w:rPr>
          <w:sz w:val="21"/>
          <w:szCs w:val="21"/>
        </w:rPr>
        <w:t>ë</w:t>
      </w:r>
      <w:r w:rsidR="00516353" w:rsidRPr="00671B84">
        <w:rPr>
          <w:sz w:val="21"/>
          <w:szCs w:val="21"/>
        </w:rPr>
        <w:t xml:space="preserve"> operacione</w:t>
      </w:r>
      <w:r w:rsidR="007067A9" w:rsidRPr="00671B84">
        <w:rPr>
          <w:sz w:val="21"/>
          <w:szCs w:val="21"/>
        </w:rPr>
        <w:t>ve</w:t>
      </w:r>
      <w:r w:rsidR="00C92F02" w:rsidRPr="00671B84">
        <w:rPr>
          <w:sz w:val="21"/>
          <w:szCs w:val="21"/>
        </w:rPr>
        <w:t>,</w:t>
      </w:r>
      <w:r w:rsidR="007067A9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>rcaktohen sipas dispozit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 xml:space="preserve"> nj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 xml:space="preserve"> marr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>veshje</w:t>
      </w:r>
      <w:r w:rsidR="00560A63">
        <w:rPr>
          <w:sz w:val="21"/>
          <w:szCs w:val="21"/>
        </w:rPr>
        <w:t>je</w:t>
      </w:r>
      <w:r w:rsidR="007067A9" w:rsidRPr="00671B84">
        <w:rPr>
          <w:sz w:val="21"/>
          <w:szCs w:val="21"/>
        </w:rPr>
        <w:t xml:space="preserve"> teknike t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 xml:space="preserve"> r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7067A9" w:rsidRPr="00671B84">
        <w:rPr>
          <w:sz w:val="21"/>
          <w:szCs w:val="21"/>
        </w:rPr>
        <w:t xml:space="preserve"> dakord </w:t>
      </w:r>
      <w:r w:rsidR="00D4210C" w:rsidRPr="00671B84">
        <w:rPr>
          <w:sz w:val="21"/>
          <w:szCs w:val="21"/>
        </w:rPr>
        <w:t>nd</w:t>
      </w:r>
      <w:r w:rsidR="000C2440" w:rsidRPr="00671B84">
        <w:rPr>
          <w:sz w:val="21"/>
          <w:szCs w:val="21"/>
        </w:rPr>
        <w:t>ë</w:t>
      </w:r>
      <w:r w:rsidR="00D4210C" w:rsidRPr="00671B84">
        <w:rPr>
          <w:sz w:val="21"/>
          <w:szCs w:val="21"/>
        </w:rPr>
        <w:t>rmjet</w:t>
      </w:r>
      <w:r w:rsidR="00090CF7" w:rsidRPr="00671B84">
        <w:rPr>
          <w:sz w:val="21"/>
          <w:szCs w:val="21"/>
        </w:rPr>
        <w:t xml:space="preserve"> USEUCOM dhe Shtabit Suprem t</w:t>
      </w:r>
      <w:r w:rsidR="000C2440" w:rsidRPr="00671B84">
        <w:rPr>
          <w:sz w:val="21"/>
          <w:szCs w:val="21"/>
        </w:rPr>
        <w:t>ë</w:t>
      </w:r>
      <w:r w:rsidR="00090CF7" w:rsidRPr="00671B84">
        <w:rPr>
          <w:sz w:val="21"/>
          <w:szCs w:val="21"/>
        </w:rPr>
        <w:t xml:space="preserve">  Forcave Aleate t</w:t>
      </w:r>
      <w:r w:rsidR="000C2440" w:rsidRPr="00671B84">
        <w:rPr>
          <w:sz w:val="21"/>
          <w:szCs w:val="21"/>
        </w:rPr>
        <w:t>ë</w:t>
      </w:r>
      <w:r w:rsidR="00090CF7" w:rsidRPr="00671B84">
        <w:rPr>
          <w:sz w:val="21"/>
          <w:szCs w:val="21"/>
        </w:rPr>
        <w:t xml:space="preserve"> Europ</w:t>
      </w:r>
      <w:r w:rsidR="000C2440" w:rsidRPr="00671B84">
        <w:rPr>
          <w:sz w:val="21"/>
          <w:szCs w:val="21"/>
        </w:rPr>
        <w:t>ë</w:t>
      </w:r>
      <w:r w:rsidR="00090CF7" w:rsidRPr="00671B84">
        <w:rPr>
          <w:sz w:val="21"/>
          <w:szCs w:val="21"/>
        </w:rPr>
        <w:t>s (Supreme Headquart</w:t>
      </w:r>
      <w:r w:rsidR="00243486" w:rsidRPr="00671B84">
        <w:rPr>
          <w:sz w:val="21"/>
          <w:szCs w:val="21"/>
        </w:rPr>
        <w:t>ers Allied Po</w:t>
      </w:r>
      <w:r w:rsidR="00090CF7" w:rsidRPr="00671B84">
        <w:rPr>
          <w:sz w:val="21"/>
          <w:szCs w:val="21"/>
        </w:rPr>
        <w:t>wers Europe-SHAPE), n</w:t>
      </w:r>
      <w:r w:rsidR="000C2440" w:rsidRPr="00671B84">
        <w:rPr>
          <w:sz w:val="21"/>
          <w:szCs w:val="21"/>
        </w:rPr>
        <w:t>ë</w:t>
      </w:r>
      <w:r w:rsidR="00090CF7" w:rsidRPr="00671B84">
        <w:rPr>
          <w:sz w:val="21"/>
          <w:szCs w:val="21"/>
        </w:rPr>
        <w:t xml:space="preserve"> vijim t</w:t>
      </w:r>
      <w:r w:rsidR="000C2440" w:rsidRPr="00671B84">
        <w:rPr>
          <w:sz w:val="21"/>
          <w:szCs w:val="21"/>
        </w:rPr>
        <w:t>ë</w:t>
      </w:r>
      <w:r w:rsidR="00090CF7" w:rsidRPr="00671B84">
        <w:rPr>
          <w:sz w:val="21"/>
          <w:szCs w:val="21"/>
        </w:rPr>
        <w:t xml:space="preserve"> konsultimit t</w:t>
      </w:r>
      <w:r w:rsidR="000C2440" w:rsidRPr="00671B84">
        <w:rPr>
          <w:sz w:val="21"/>
          <w:szCs w:val="21"/>
        </w:rPr>
        <w:t>ë</w:t>
      </w:r>
      <w:r w:rsidR="00090CF7" w:rsidRPr="00671B84">
        <w:rPr>
          <w:sz w:val="21"/>
          <w:szCs w:val="21"/>
        </w:rPr>
        <w:t xml:space="preserve"> SHAPE</w:t>
      </w:r>
      <w:r w:rsidR="009D4C8B" w:rsidRPr="00671B84">
        <w:rPr>
          <w:sz w:val="21"/>
          <w:szCs w:val="21"/>
        </w:rPr>
        <w:t>-s</w:t>
      </w:r>
      <w:r w:rsidR="00090CF7" w:rsidRPr="00671B84">
        <w:rPr>
          <w:sz w:val="21"/>
          <w:szCs w:val="21"/>
        </w:rPr>
        <w:t xml:space="preserve"> me shtetet.</w:t>
      </w:r>
    </w:p>
    <w:p w:rsidR="008B10D6" w:rsidRDefault="008B10D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3.3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gjitha 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veshjet ekzistuese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NATOS-s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mbimin e informacionit,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rfshir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veshjet gjeohap</w:t>
      </w:r>
      <w:r w:rsidR="009D4C8B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sinore</w:t>
      </w:r>
      <w:r w:rsidR="009D4C8B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mbeten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pandryshuara nga ky</w:t>
      </w:r>
      <w:r w:rsidR="00243486" w:rsidRPr="00671B84">
        <w:rPr>
          <w:sz w:val="21"/>
          <w:szCs w:val="21"/>
        </w:rPr>
        <w:t xml:space="preserve"> memorandum mir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>kuptimi. Shtetet inkurajohen t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shk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>mbejn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informacion me IFC</w:t>
      </w:r>
      <w:r w:rsidR="009D4C8B" w:rsidRPr="00671B84">
        <w:rPr>
          <w:sz w:val="21"/>
          <w:szCs w:val="21"/>
        </w:rPr>
        <w:t>-në</w:t>
      </w:r>
      <w:r w:rsidR="00243486" w:rsidRPr="00671B84">
        <w:rPr>
          <w:sz w:val="21"/>
          <w:szCs w:val="21"/>
        </w:rPr>
        <w:t xml:space="preserve"> sipas prioriteteve t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vendosura nga SHAPE. Secili shtet i siguron  t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>na t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tilla n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>rmjet m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>nyrave m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243486" w:rsidRPr="00671B84">
        <w:rPr>
          <w:sz w:val="21"/>
          <w:szCs w:val="21"/>
        </w:rPr>
        <w:t xml:space="preserve"> shpejta</w:t>
      </w:r>
      <w:r w:rsidR="00AE0B3D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mundshme pa pritur p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r k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rkesa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veçanta. Secili shtet gjithashtu mund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nd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rmarr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masa p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r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mbrojtur burimet dhe metodat e tij t</w:t>
      </w:r>
      <w:r w:rsidR="000C2440" w:rsidRPr="00671B84">
        <w:rPr>
          <w:sz w:val="21"/>
          <w:szCs w:val="21"/>
        </w:rPr>
        <w:t>ë</w:t>
      </w:r>
      <w:r w:rsidR="009D4C8B" w:rsidRPr="00671B84">
        <w:rPr>
          <w:sz w:val="21"/>
          <w:szCs w:val="21"/>
        </w:rPr>
        <w:t xml:space="preserve"> informim</w:t>
      </w:r>
      <w:r w:rsidR="00AE0B3D" w:rsidRPr="00671B84">
        <w:rPr>
          <w:sz w:val="21"/>
          <w:szCs w:val="21"/>
        </w:rPr>
        <w:t>it. Pjes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560A63">
        <w:rPr>
          <w:sz w:val="21"/>
          <w:szCs w:val="21"/>
        </w:rPr>
        <w:t>sve mund t’</w:t>
      </w:r>
      <w:r w:rsidR="00AE0B3D" w:rsidRPr="00671B84">
        <w:rPr>
          <w:sz w:val="21"/>
          <w:szCs w:val="21"/>
        </w:rPr>
        <w:t>u sigurohen ambiente komb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tare</w:t>
      </w:r>
      <w:r w:rsidR="009D4C8B" w:rsidRPr="00671B84">
        <w:rPr>
          <w:sz w:val="21"/>
          <w:szCs w:val="21"/>
        </w:rPr>
        <w:t>,</w:t>
      </w:r>
      <w:r w:rsidR="00AE0B3D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m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nyr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q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krijojn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lidhjen komb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tare, n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se 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sht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e nevojshme. Nxjerrja e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nave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klasifikuara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NATO-s nga IFC p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r shtete dhe organizata q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nuk jan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an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>tar</w:t>
      </w:r>
      <w:r w:rsidR="009D4C8B" w:rsidRPr="00671B84">
        <w:rPr>
          <w:sz w:val="21"/>
          <w:szCs w:val="21"/>
        </w:rPr>
        <w:t>e</w:t>
      </w:r>
      <w:r w:rsidR="00AE0B3D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AE0B3D" w:rsidRPr="00671B84">
        <w:rPr>
          <w:sz w:val="21"/>
          <w:szCs w:val="21"/>
        </w:rPr>
        <w:t xml:space="preserve"> NATO-s</w:t>
      </w:r>
      <w:r w:rsidR="004C4519" w:rsidRPr="00671B84">
        <w:rPr>
          <w:sz w:val="21"/>
          <w:szCs w:val="21"/>
        </w:rPr>
        <w:t xml:space="preserve"> realizohet sipas MC 167/3 dhe CM (2002) 49</w:t>
      </w:r>
      <w:r w:rsidR="009D4C8B" w:rsidRPr="00671B84">
        <w:rPr>
          <w:sz w:val="21"/>
          <w:szCs w:val="21"/>
        </w:rPr>
        <w:t>,</w:t>
      </w:r>
      <w:r w:rsidR="004C4519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4C4519" w:rsidRPr="00671B84">
        <w:rPr>
          <w:sz w:val="21"/>
          <w:szCs w:val="21"/>
        </w:rPr>
        <w:t>rfshir</w:t>
      </w:r>
      <w:r w:rsidR="000C2440" w:rsidRPr="00671B84">
        <w:rPr>
          <w:sz w:val="21"/>
          <w:szCs w:val="21"/>
        </w:rPr>
        <w:t>ë</w:t>
      </w:r>
      <w:r w:rsidR="004C4519" w:rsidRPr="00671B84">
        <w:rPr>
          <w:sz w:val="21"/>
          <w:szCs w:val="21"/>
        </w:rPr>
        <w:t xml:space="preserve"> direktivat mb</w:t>
      </w:r>
      <w:r w:rsidR="000C2440" w:rsidRPr="00671B84">
        <w:rPr>
          <w:sz w:val="21"/>
          <w:szCs w:val="21"/>
        </w:rPr>
        <w:t>ë</w:t>
      </w:r>
      <w:r w:rsidR="004C4519" w:rsidRPr="00671B84">
        <w:rPr>
          <w:sz w:val="21"/>
          <w:szCs w:val="21"/>
        </w:rPr>
        <w:t>shtet</w:t>
      </w:r>
      <w:r w:rsidR="000C2440" w:rsidRPr="00671B84">
        <w:rPr>
          <w:sz w:val="21"/>
          <w:szCs w:val="21"/>
        </w:rPr>
        <w:t>ë</w:t>
      </w:r>
      <w:r w:rsidR="004C4519" w:rsidRPr="00671B84">
        <w:rPr>
          <w:sz w:val="21"/>
          <w:szCs w:val="21"/>
        </w:rPr>
        <w:t>se.</w:t>
      </w:r>
    </w:p>
    <w:p w:rsidR="005F11AB" w:rsidRPr="00671B84" w:rsidRDefault="005F11AB" w:rsidP="00D87643">
      <w:pPr>
        <w:pStyle w:val="Paragrafi"/>
        <w:rPr>
          <w:sz w:val="21"/>
          <w:szCs w:val="21"/>
        </w:rPr>
      </w:pPr>
    </w:p>
    <w:p w:rsidR="004C4519" w:rsidRPr="00671B84" w:rsidRDefault="00A43E06" w:rsidP="003E433A">
      <w:pPr>
        <w:pStyle w:val="NeniNr"/>
      </w:pPr>
      <w:r>
        <w:t>Seksioni 4</w:t>
      </w:r>
    </w:p>
    <w:p w:rsidR="004C4519" w:rsidRPr="00671B84" w:rsidRDefault="004C4519" w:rsidP="003E433A">
      <w:pPr>
        <w:pStyle w:val="NeniTitull"/>
      </w:pPr>
      <w:r w:rsidRPr="00671B84">
        <w:t xml:space="preserve">Baza ligjore dhe rregullatore </w:t>
      </w:r>
    </w:p>
    <w:p w:rsidR="007F3E92" w:rsidRPr="00671B84" w:rsidRDefault="007F3E92" w:rsidP="00D87643">
      <w:pPr>
        <w:pStyle w:val="Paragrafi"/>
        <w:rPr>
          <w:sz w:val="21"/>
          <w:szCs w:val="21"/>
        </w:rPr>
      </w:pPr>
    </w:p>
    <w:p w:rsidR="007F3E92" w:rsidRPr="00671B84" w:rsidRDefault="00560A63" w:rsidP="00D87643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Dokumentacioni</w:t>
      </w:r>
      <w:r w:rsidR="007F3E92" w:rsidRPr="00671B84">
        <w:rPr>
          <w:sz w:val="21"/>
          <w:szCs w:val="21"/>
        </w:rPr>
        <w:t xml:space="preserve"> dhe legjislacioni i m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>posht</w:t>
      </w:r>
      <w:r w:rsidR="000C2440" w:rsidRPr="00671B84">
        <w:rPr>
          <w:sz w:val="21"/>
          <w:szCs w:val="21"/>
        </w:rPr>
        <w:t>ë</w:t>
      </w:r>
      <w:r w:rsidR="009608DE" w:rsidRPr="00671B84">
        <w:rPr>
          <w:sz w:val="21"/>
          <w:szCs w:val="21"/>
        </w:rPr>
        <w:t>m dhe çdo ndryshim pasu</w:t>
      </w:r>
      <w:r w:rsidR="007F3E92" w:rsidRPr="00671B84">
        <w:rPr>
          <w:sz w:val="21"/>
          <w:szCs w:val="21"/>
        </w:rPr>
        <w:t>es i tyre aplikohet p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>r statusin dhe aktivitetet e IFC</w:t>
      </w:r>
      <w:r w:rsidR="007502BA" w:rsidRPr="00671B84">
        <w:rPr>
          <w:sz w:val="21"/>
          <w:szCs w:val="21"/>
        </w:rPr>
        <w:t>-së</w:t>
      </w:r>
      <w:r w:rsidR="007F3E92" w:rsidRPr="00671B84">
        <w:rPr>
          <w:sz w:val="21"/>
          <w:szCs w:val="21"/>
        </w:rPr>
        <w:t>, an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>ve t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 xml:space="preserve"> saj dhe personave n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 xml:space="preserve"> ngarkim sipas nevoj</w:t>
      </w:r>
      <w:r w:rsidR="000C2440" w:rsidRPr="00671B84">
        <w:rPr>
          <w:sz w:val="21"/>
          <w:szCs w:val="21"/>
        </w:rPr>
        <w:t>ë</w:t>
      </w:r>
      <w:r w:rsidR="007F3E92" w:rsidRPr="00671B84">
        <w:rPr>
          <w:sz w:val="21"/>
          <w:szCs w:val="21"/>
        </w:rPr>
        <w:t>s:</w:t>
      </w:r>
    </w:p>
    <w:p w:rsidR="007F3E92" w:rsidRPr="00671B84" w:rsidRDefault="007F3E9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4.1 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veshja 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</w:t>
      </w:r>
      <w:r w:rsidR="007502BA" w:rsidRPr="00671B84">
        <w:rPr>
          <w:sz w:val="21"/>
          <w:szCs w:val="21"/>
        </w:rPr>
        <w:t>mjet p</w:t>
      </w:r>
      <w:r w:rsidRPr="00671B84">
        <w:rPr>
          <w:sz w:val="21"/>
          <w:szCs w:val="21"/>
        </w:rPr>
        <w:t>al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Organizat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Traktatit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Atlantikut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Veriut lidhur me statusin e forcave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tyre (NATO SOFA),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nshkruar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Lond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m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19 qershor 1951;</w:t>
      </w:r>
    </w:p>
    <w:p w:rsidR="007F3E92" w:rsidRPr="00671B84" w:rsidRDefault="007F3E9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4.2</w:t>
      </w:r>
      <w:r w:rsidR="00B36AC4" w:rsidRPr="00671B84">
        <w:rPr>
          <w:sz w:val="21"/>
          <w:szCs w:val="21"/>
        </w:rPr>
        <w:t xml:space="preserve"> Mbas aktivizimit si </w:t>
      </w:r>
      <w:r w:rsidR="007502BA" w:rsidRPr="00671B84">
        <w:rPr>
          <w:sz w:val="21"/>
          <w:szCs w:val="21"/>
        </w:rPr>
        <w:t xml:space="preserve">Shtabi Ushtarak Ndërkombëtar </w:t>
      </w:r>
      <w:r w:rsidR="00B36AC4" w:rsidRPr="00671B84">
        <w:rPr>
          <w:sz w:val="21"/>
          <w:szCs w:val="21"/>
        </w:rPr>
        <w:t>(SHUN) nga ana e K</w:t>
      </w:r>
      <w:r w:rsidR="000C2440" w:rsidRPr="00671B84">
        <w:rPr>
          <w:sz w:val="21"/>
          <w:szCs w:val="21"/>
        </w:rPr>
        <w:t>ë</w:t>
      </w:r>
      <w:r w:rsidR="00C678DD" w:rsidRPr="00671B84">
        <w:rPr>
          <w:sz w:val="21"/>
          <w:szCs w:val="21"/>
        </w:rPr>
        <w:t>sh</w:t>
      </w:r>
      <w:r w:rsidR="00B36AC4" w:rsidRPr="00671B84">
        <w:rPr>
          <w:sz w:val="21"/>
          <w:szCs w:val="21"/>
        </w:rPr>
        <w:t>illit t</w:t>
      </w:r>
      <w:r w:rsidR="000C2440" w:rsidRPr="00671B84">
        <w:rPr>
          <w:sz w:val="21"/>
          <w:szCs w:val="21"/>
        </w:rPr>
        <w:t>ë</w:t>
      </w:r>
      <w:r w:rsidR="00B36AC4" w:rsidRPr="00671B84">
        <w:rPr>
          <w:sz w:val="21"/>
          <w:szCs w:val="21"/>
        </w:rPr>
        <w:t xml:space="preserve"> Atlantikut t</w:t>
      </w:r>
      <w:r w:rsidR="000C2440" w:rsidRPr="00671B84">
        <w:rPr>
          <w:sz w:val="21"/>
          <w:szCs w:val="21"/>
        </w:rPr>
        <w:t>ë</w:t>
      </w:r>
      <w:r w:rsidR="007502BA" w:rsidRPr="00671B84">
        <w:rPr>
          <w:sz w:val="21"/>
          <w:szCs w:val="21"/>
        </w:rPr>
        <w:t xml:space="preserve"> Veriut, p</w:t>
      </w:r>
      <w:r w:rsidR="00B36AC4" w:rsidRPr="00671B84">
        <w:rPr>
          <w:sz w:val="21"/>
          <w:szCs w:val="21"/>
        </w:rPr>
        <w:t>rotokolli mbi statu</w:t>
      </w:r>
      <w:r w:rsidR="00DC4974" w:rsidRPr="00671B84">
        <w:rPr>
          <w:sz w:val="21"/>
          <w:szCs w:val="21"/>
        </w:rPr>
        <w:t>t</w:t>
      </w:r>
      <w:r w:rsidR="00B36AC4" w:rsidRPr="00671B84">
        <w:rPr>
          <w:sz w:val="21"/>
          <w:szCs w:val="21"/>
        </w:rPr>
        <w:t>in e SHUN</w:t>
      </w:r>
      <w:r w:rsidR="007502BA" w:rsidRPr="00671B84">
        <w:rPr>
          <w:sz w:val="21"/>
          <w:szCs w:val="21"/>
        </w:rPr>
        <w:t>,</w:t>
      </w:r>
      <w:r w:rsidR="00B36AC4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B36AC4" w:rsidRPr="00671B84">
        <w:rPr>
          <w:sz w:val="21"/>
          <w:szCs w:val="21"/>
        </w:rPr>
        <w:t xml:space="preserve"> hartuar sipas NATO-s t</w:t>
      </w:r>
      <w:r w:rsidR="000C2440" w:rsidRPr="00671B84">
        <w:rPr>
          <w:sz w:val="21"/>
          <w:szCs w:val="21"/>
        </w:rPr>
        <w:t>ë</w:t>
      </w:r>
      <w:r w:rsidR="00B36AC4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B36AC4" w:rsidRPr="00671B84">
        <w:rPr>
          <w:sz w:val="21"/>
          <w:szCs w:val="21"/>
        </w:rPr>
        <w:t>nshkruar n</w:t>
      </w:r>
      <w:r w:rsidR="000C2440" w:rsidRPr="00671B84">
        <w:rPr>
          <w:sz w:val="21"/>
          <w:szCs w:val="21"/>
        </w:rPr>
        <w:t>ë</w:t>
      </w:r>
      <w:r w:rsidR="00B36AC4" w:rsidRPr="00671B84">
        <w:rPr>
          <w:sz w:val="21"/>
          <w:szCs w:val="21"/>
        </w:rPr>
        <w:t xml:space="preserve"> </w:t>
      </w:r>
      <w:smartTag w:uri="urn:schemas-microsoft-com:office:smarttags" w:element="City">
        <w:smartTag w:uri="urn:schemas-microsoft-com:office:smarttags" w:element="place">
          <w:r w:rsidR="007502BA" w:rsidRPr="00671B84">
            <w:rPr>
              <w:sz w:val="21"/>
              <w:szCs w:val="21"/>
            </w:rPr>
            <w:t>Paris</w:t>
          </w:r>
        </w:smartTag>
      </w:smartTag>
      <w:r w:rsidR="007502BA" w:rsidRPr="00671B84">
        <w:rPr>
          <w:sz w:val="21"/>
          <w:szCs w:val="21"/>
        </w:rPr>
        <w:t xml:space="preserve"> </w:t>
      </w:r>
      <w:r w:rsidR="00B36AC4" w:rsidRPr="00671B84">
        <w:rPr>
          <w:sz w:val="21"/>
          <w:szCs w:val="21"/>
        </w:rPr>
        <w:t>m</w:t>
      </w:r>
      <w:r w:rsidR="000C2440" w:rsidRPr="00671B84">
        <w:rPr>
          <w:sz w:val="21"/>
          <w:szCs w:val="21"/>
        </w:rPr>
        <w:t>ë</w:t>
      </w:r>
      <w:r w:rsidR="00B36AC4" w:rsidRPr="00671B84">
        <w:rPr>
          <w:sz w:val="21"/>
          <w:szCs w:val="21"/>
        </w:rPr>
        <w:t xml:space="preserve"> 28 gusht 1952 (</w:t>
      </w:r>
      <w:r w:rsidR="007502BA" w:rsidRPr="00671B84">
        <w:rPr>
          <w:sz w:val="21"/>
          <w:szCs w:val="21"/>
        </w:rPr>
        <w:t xml:space="preserve">Protokolli </w:t>
      </w:r>
      <w:r w:rsidR="00B36AC4" w:rsidRPr="00671B84">
        <w:rPr>
          <w:sz w:val="21"/>
          <w:szCs w:val="21"/>
        </w:rPr>
        <w:t>i Parisit)</w:t>
      </w:r>
      <w:r w:rsidR="007502BA" w:rsidRPr="00671B84">
        <w:rPr>
          <w:sz w:val="21"/>
          <w:szCs w:val="21"/>
        </w:rPr>
        <w:t>.</w:t>
      </w:r>
    </w:p>
    <w:p w:rsidR="00B36AC4" w:rsidRPr="00671B84" w:rsidRDefault="00B36AC4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4.3</w:t>
      </w:r>
      <w:r w:rsidR="00070BA4" w:rsidRPr="00671B84">
        <w:rPr>
          <w:sz w:val="21"/>
          <w:szCs w:val="21"/>
        </w:rPr>
        <w:t xml:space="preserve"> MC 128, Udh</w:t>
      </w:r>
      <w:r w:rsidR="000C2440" w:rsidRPr="00671B84">
        <w:rPr>
          <w:sz w:val="21"/>
          <w:szCs w:val="21"/>
        </w:rPr>
        <w:t>ë</w:t>
      </w:r>
      <w:r w:rsidR="007502BA" w:rsidRPr="00671B84">
        <w:rPr>
          <w:sz w:val="21"/>
          <w:szCs w:val="21"/>
        </w:rPr>
        <w:t>zuesi i politikave mbi i</w:t>
      </w:r>
      <w:r w:rsidR="00070BA4" w:rsidRPr="00671B84">
        <w:rPr>
          <w:sz w:val="21"/>
          <w:szCs w:val="21"/>
        </w:rPr>
        <w:t>nformimin e NATO-s;</w:t>
      </w:r>
    </w:p>
    <w:p w:rsidR="00070BA4" w:rsidRPr="00671B84" w:rsidRDefault="00070BA4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4.4 MC 167, </w:t>
      </w:r>
      <w:r w:rsidR="007502BA" w:rsidRPr="00671B84">
        <w:rPr>
          <w:sz w:val="21"/>
          <w:szCs w:val="21"/>
        </w:rPr>
        <w:t xml:space="preserve">Nxjerrja </w:t>
      </w:r>
      <w:r w:rsidRPr="00671B84">
        <w:rPr>
          <w:sz w:val="21"/>
          <w:szCs w:val="21"/>
        </w:rPr>
        <w:t>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nave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klasifikuara dhe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paklasifikuara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 p</w:t>
      </w:r>
      <w:r w:rsidR="000C2440" w:rsidRPr="00671B84">
        <w:rPr>
          <w:sz w:val="21"/>
          <w:szCs w:val="21"/>
        </w:rPr>
        <w:t>ë</w:t>
      </w:r>
      <w:r w:rsidR="007502BA" w:rsidRPr="00671B84">
        <w:rPr>
          <w:sz w:val="21"/>
          <w:szCs w:val="21"/>
        </w:rPr>
        <w:t>r shtete dhe organizata jo</w:t>
      </w:r>
      <w:r w:rsidRPr="00671B84">
        <w:rPr>
          <w:sz w:val="21"/>
          <w:szCs w:val="21"/>
        </w:rPr>
        <w:t>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NATO-s;</w:t>
      </w:r>
    </w:p>
    <w:p w:rsidR="00070BA4" w:rsidRPr="00671B84" w:rsidRDefault="00070BA4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4.5 CM (2002)</w:t>
      </w:r>
      <w:r w:rsidR="00522F5E" w:rsidRPr="00671B84">
        <w:rPr>
          <w:sz w:val="21"/>
          <w:szCs w:val="21"/>
        </w:rPr>
        <w:t xml:space="preserve"> 49, </w:t>
      </w:r>
      <w:r w:rsidR="00C85DC5" w:rsidRPr="00671B84">
        <w:rPr>
          <w:sz w:val="21"/>
          <w:szCs w:val="21"/>
        </w:rPr>
        <w:t xml:space="preserve">siguria </w:t>
      </w:r>
      <w:r w:rsidR="00522F5E" w:rsidRPr="00671B84">
        <w:rPr>
          <w:sz w:val="21"/>
          <w:szCs w:val="21"/>
        </w:rPr>
        <w:t>brenda NATO-s;</w:t>
      </w:r>
    </w:p>
    <w:p w:rsidR="00522F5E" w:rsidRPr="00671B84" w:rsidRDefault="00522F5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4.6 MC 317, </w:t>
      </w:r>
      <w:r w:rsidR="00C85DC5" w:rsidRPr="00671B84">
        <w:rPr>
          <w:sz w:val="21"/>
          <w:szCs w:val="21"/>
        </w:rPr>
        <w:t xml:space="preserve">struktura </w:t>
      </w:r>
      <w:r w:rsidRPr="00671B84">
        <w:rPr>
          <w:sz w:val="21"/>
          <w:szCs w:val="21"/>
        </w:rPr>
        <w:t xml:space="preserve">e </w:t>
      </w:r>
      <w:r w:rsidR="00C85DC5" w:rsidRPr="00671B84">
        <w:rPr>
          <w:sz w:val="21"/>
          <w:szCs w:val="21"/>
        </w:rPr>
        <w:t xml:space="preserve">forcave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NATO-s;</w:t>
      </w:r>
    </w:p>
    <w:p w:rsidR="00522F5E" w:rsidRPr="00671B84" w:rsidRDefault="00522F5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4.7 MC 534, Qendra 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Informimit (Intelligence Fusion Centre-IFC);</w:t>
      </w:r>
    </w:p>
    <w:p w:rsidR="00522F5E" w:rsidRDefault="00522F5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4.8 Memorandumi i </w:t>
      </w:r>
      <w:r w:rsidR="007502BA" w:rsidRPr="00671B84">
        <w:rPr>
          <w:sz w:val="21"/>
          <w:szCs w:val="21"/>
        </w:rPr>
        <w:t xml:space="preserve">mirëkuptimit </w:t>
      </w:r>
      <w:r w:rsidRPr="00671B84">
        <w:rPr>
          <w:sz w:val="21"/>
          <w:szCs w:val="21"/>
        </w:rPr>
        <w:t>nuk ka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llim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cenoj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ligjet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 apo ndonj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ligj 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tar.</w:t>
      </w:r>
    </w:p>
    <w:p w:rsidR="00A56BBB" w:rsidRPr="00671B84" w:rsidRDefault="00A56BBB" w:rsidP="00D87643">
      <w:pPr>
        <w:pStyle w:val="Paragrafi"/>
        <w:rPr>
          <w:sz w:val="21"/>
          <w:szCs w:val="21"/>
        </w:rPr>
      </w:pPr>
    </w:p>
    <w:p w:rsidR="00522F5E" w:rsidRPr="00671B84" w:rsidRDefault="00522F5E" w:rsidP="003E433A">
      <w:pPr>
        <w:pStyle w:val="NeniNr"/>
      </w:pPr>
      <w:r w:rsidRPr="00671B84">
        <w:t xml:space="preserve">Seksioni </w:t>
      </w:r>
      <w:r w:rsidR="00783A21">
        <w:t>5</w:t>
      </w:r>
    </w:p>
    <w:p w:rsidR="00522F5E" w:rsidRPr="00671B84" w:rsidRDefault="00522F5E" w:rsidP="003E433A">
      <w:pPr>
        <w:pStyle w:val="NeniTitull"/>
      </w:pPr>
      <w:r w:rsidRPr="00671B84">
        <w:t>P</w:t>
      </w:r>
      <w:r w:rsidR="000C2440" w:rsidRPr="00671B84">
        <w:t>ë</w:t>
      </w:r>
      <w:r w:rsidRPr="00671B84">
        <w:t>rgjegj</w:t>
      </w:r>
      <w:r w:rsidR="000C2440" w:rsidRPr="00671B84">
        <w:t>ë</w:t>
      </w:r>
      <w:r w:rsidRPr="00671B84">
        <w:t>sit</w:t>
      </w:r>
      <w:r w:rsidR="000C2440" w:rsidRPr="00671B84">
        <w:t>ë</w:t>
      </w:r>
    </w:p>
    <w:p w:rsidR="00522F5E" w:rsidRPr="00671B84" w:rsidRDefault="00522F5E" w:rsidP="00D87643">
      <w:pPr>
        <w:pStyle w:val="Paragrafi"/>
        <w:rPr>
          <w:sz w:val="21"/>
          <w:szCs w:val="21"/>
        </w:rPr>
      </w:pPr>
    </w:p>
    <w:p w:rsidR="00522F5E" w:rsidRPr="00671B84" w:rsidRDefault="00522F5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5.1 Shteti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siguroj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shtetje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IFC</w:t>
      </w:r>
      <w:r w:rsidR="007502BA" w:rsidRPr="00671B84">
        <w:rPr>
          <w:sz w:val="21"/>
          <w:szCs w:val="21"/>
        </w:rPr>
        <w:t>-në</w:t>
      </w:r>
      <w:r w:rsidRPr="00671B84">
        <w:rPr>
          <w:sz w:val="21"/>
          <w:szCs w:val="21"/>
        </w:rPr>
        <w:t xml:space="preserve"> sipas aneksit A.</w:t>
      </w:r>
    </w:p>
    <w:p w:rsidR="00522F5E" w:rsidRPr="00671B84" w:rsidRDefault="00522F5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5.2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</w:t>
      </w:r>
      <w:r w:rsidR="007502BA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dhe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caktuar pran</w:t>
      </w:r>
      <w:r w:rsidR="000C2440" w:rsidRPr="00671B84">
        <w:rPr>
          <w:sz w:val="21"/>
          <w:szCs w:val="21"/>
        </w:rPr>
        <w:t>ë</w:t>
      </w:r>
      <w:r w:rsidR="009A7586" w:rsidRPr="00671B84">
        <w:rPr>
          <w:sz w:val="21"/>
          <w:szCs w:val="21"/>
        </w:rPr>
        <w:t xml:space="preserve"> çdo strukture</w:t>
      </w:r>
      <w:r w:rsidRPr="00671B84">
        <w:rPr>
          <w:sz w:val="21"/>
          <w:szCs w:val="21"/>
        </w:rPr>
        <w:t xml:space="preserve">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se,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paguhen nga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 sigurojn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,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bashku me çdo kuot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pagueshme sipas rregulloreve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tyre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tare.</w:t>
      </w:r>
    </w:p>
    <w:p w:rsidR="00522F5E" w:rsidRPr="00671B84" w:rsidRDefault="00522F5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5.3 Secili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caktoj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IFC</w:t>
      </w:r>
      <w:r w:rsidR="009A7586" w:rsidRPr="00671B84">
        <w:rPr>
          <w:sz w:val="21"/>
          <w:szCs w:val="21"/>
        </w:rPr>
        <w:t>-në</w:t>
      </w:r>
      <w:r w:rsidRPr="00671B84">
        <w:rPr>
          <w:sz w:val="21"/>
          <w:szCs w:val="21"/>
        </w:rPr>
        <w:t>, personel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kualifikuar teknikisht dhe fizikisht sipas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rshkrimit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vendit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pun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plot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suar secilin nga pozicionet 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rcaktuara p</w:t>
      </w:r>
      <w:r w:rsidR="000C2440" w:rsidRPr="00671B84">
        <w:rPr>
          <w:sz w:val="21"/>
          <w:szCs w:val="21"/>
        </w:rPr>
        <w:t>ë</w:t>
      </w:r>
      <w:r w:rsidR="002F07B0" w:rsidRPr="00671B84">
        <w:rPr>
          <w:sz w:val="21"/>
          <w:szCs w:val="21"/>
        </w:rPr>
        <w:t>r ta. Sh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rndarja e personelit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realizohet sipas struktur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dhe procedurave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skicuara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aneksin B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tij memorandumi mir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kuptimi.</w:t>
      </w:r>
    </w:p>
    <w:p w:rsidR="00C74BBC" w:rsidRPr="00671B84" w:rsidRDefault="00C74BBC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5.4 Pala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koordinoj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shtetjen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r </w:t>
      </w:r>
      <w:r w:rsidR="002F07B0" w:rsidRPr="00671B84">
        <w:rPr>
          <w:sz w:val="21"/>
          <w:szCs w:val="21"/>
        </w:rPr>
        <w:t xml:space="preserve">Qendrën </w:t>
      </w:r>
      <w:r w:rsidRPr="00671B84">
        <w:rPr>
          <w:sz w:val="21"/>
          <w:szCs w:val="21"/>
        </w:rPr>
        <w:t xml:space="preserve">e </w:t>
      </w:r>
      <w:r w:rsidR="002F07B0" w:rsidRPr="00671B84">
        <w:rPr>
          <w:sz w:val="21"/>
          <w:szCs w:val="21"/>
        </w:rPr>
        <w:t xml:space="preserve">Përbashkët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F45B0F" w:rsidRPr="00671B84">
        <w:rPr>
          <w:sz w:val="21"/>
          <w:szCs w:val="21"/>
        </w:rPr>
        <w:t>Info</w:t>
      </w:r>
      <w:r w:rsidR="002F07B0" w:rsidRPr="00671B84">
        <w:rPr>
          <w:sz w:val="21"/>
          <w:szCs w:val="21"/>
        </w:rPr>
        <w:t>rmimit</w:t>
      </w:r>
      <w:r w:rsidR="00A55ABD" w:rsidRPr="00671B84">
        <w:rPr>
          <w:sz w:val="21"/>
          <w:szCs w:val="21"/>
        </w:rPr>
        <w:t>/Intelligence Fusion Centre-IFC.</w:t>
      </w:r>
    </w:p>
    <w:p w:rsidR="00C74BBC" w:rsidRPr="00671B84" w:rsidRDefault="0063670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5.5 Kund</w:t>
      </w:r>
      <w:r w:rsidR="000C2440" w:rsidRPr="00671B84">
        <w:rPr>
          <w:sz w:val="21"/>
          <w:szCs w:val="21"/>
        </w:rPr>
        <w:t>ë</w:t>
      </w:r>
      <w:r w:rsidR="00A55ABD" w:rsidRPr="00671B84">
        <w:rPr>
          <w:sz w:val="21"/>
          <w:szCs w:val="21"/>
        </w:rPr>
        <w:t>ri</w:t>
      </w:r>
      <w:r w:rsidRPr="00671B84">
        <w:rPr>
          <w:sz w:val="21"/>
          <w:szCs w:val="21"/>
        </w:rPr>
        <w:t>nfo</w:t>
      </w:r>
      <w:r w:rsidR="00A55ABD" w:rsidRPr="00671B84">
        <w:rPr>
          <w:sz w:val="21"/>
          <w:szCs w:val="21"/>
        </w:rPr>
        <w:t>rmim</w:t>
      </w:r>
      <w:r w:rsidRPr="00671B84">
        <w:rPr>
          <w:sz w:val="21"/>
          <w:szCs w:val="21"/>
        </w:rPr>
        <w:t>i i Komand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 Aleate/Allied </w:t>
      </w:r>
      <w:r w:rsidR="00A54F07" w:rsidRPr="00671B84">
        <w:rPr>
          <w:sz w:val="21"/>
          <w:szCs w:val="21"/>
        </w:rPr>
        <w:t>Command Counter Intelligence ACC</w:t>
      </w:r>
      <w:r w:rsidRPr="00671B84">
        <w:rPr>
          <w:sz w:val="21"/>
          <w:szCs w:val="21"/>
        </w:rPr>
        <w:t>I</w:t>
      </w:r>
      <w:r w:rsidR="00A55ABD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siguroj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asistenc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kund</w:t>
      </w:r>
      <w:r w:rsidR="000C2440" w:rsidRPr="00671B84">
        <w:rPr>
          <w:sz w:val="21"/>
          <w:szCs w:val="21"/>
        </w:rPr>
        <w:t>ë</w:t>
      </w:r>
      <w:r w:rsidR="009E7F54" w:rsidRPr="00671B84">
        <w:rPr>
          <w:sz w:val="21"/>
          <w:szCs w:val="21"/>
        </w:rPr>
        <w:t>r</w:t>
      </w:r>
      <w:r w:rsidRPr="00671B84">
        <w:rPr>
          <w:sz w:val="21"/>
          <w:szCs w:val="21"/>
        </w:rPr>
        <w:t>informuese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lidhje me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gjith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personelin e IFC</w:t>
      </w:r>
      <w:r w:rsidR="00223101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sipas AD 65-3.</w:t>
      </w:r>
    </w:p>
    <w:p w:rsidR="0063670F" w:rsidRPr="00671B84" w:rsidRDefault="0063670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5.6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i IFC</w:t>
      </w:r>
      <w:r w:rsidR="00223101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rmbushjen e misionit, detyrave dhe administrimit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</w:t>
      </w:r>
      <w:r w:rsidR="00F73C48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sipas dispozitave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aneksit D.</w:t>
      </w:r>
    </w:p>
    <w:p w:rsidR="000C2440" w:rsidRPr="00671B84" w:rsidRDefault="000C2440" w:rsidP="00D87643">
      <w:pPr>
        <w:pStyle w:val="Paragrafi"/>
        <w:ind w:firstLine="0"/>
        <w:rPr>
          <w:sz w:val="21"/>
          <w:szCs w:val="21"/>
        </w:rPr>
      </w:pPr>
    </w:p>
    <w:p w:rsidR="0063670F" w:rsidRPr="00671B84" w:rsidRDefault="00A005F0" w:rsidP="003E433A">
      <w:pPr>
        <w:pStyle w:val="NeniNr"/>
      </w:pPr>
      <w:r>
        <w:t>Seksioni 6</w:t>
      </w:r>
    </w:p>
    <w:p w:rsidR="0063670F" w:rsidRPr="00671B84" w:rsidRDefault="0063670F" w:rsidP="003E433A">
      <w:pPr>
        <w:pStyle w:val="NeniTitull"/>
      </w:pPr>
      <w:r w:rsidRPr="00671B84">
        <w:t>Disiplina dhe detyrat komb</w:t>
      </w:r>
      <w:r w:rsidR="000C2440" w:rsidRPr="00671B84">
        <w:t>ë</w:t>
      </w:r>
      <w:r w:rsidRPr="00671B84">
        <w:t>tare</w:t>
      </w:r>
    </w:p>
    <w:p w:rsidR="0063670F" w:rsidRPr="00671B84" w:rsidRDefault="0063670F" w:rsidP="00D87643">
      <w:pPr>
        <w:pStyle w:val="Paragrafi"/>
        <w:rPr>
          <w:sz w:val="21"/>
          <w:szCs w:val="21"/>
        </w:rPr>
      </w:pPr>
    </w:p>
    <w:p w:rsidR="0063670F" w:rsidRPr="00671B84" w:rsidRDefault="0063670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6.1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rsa i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rket disiplin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dhe detyrave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tare, administrimi i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</w:t>
      </w:r>
      <w:r w:rsidR="00223101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ndjek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procedurat e direktiv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ACO 45-1.</w:t>
      </w:r>
    </w:p>
    <w:p w:rsidR="0063670F" w:rsidRPr="00671B84" w:rsidRDefault="0063670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6.2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rfaq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suesi i lart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 ose delegat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tyre mbajn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,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rsa i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rket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tyre,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gjitha kompetencat e akorduara nga ligj</w:t>
      </w:r>
      <w:r w:rsidR="00466EC0" w:rsidRPr="00671B84">
        <w:rPr>
          <w:sz w:val="21"/>
          <w:szCs w:val="21"/>
        </w:rPr>
        <w:t>et</w:t>
      </w:r>
      <w:r w:rsidRPr="00671B84">
        <w:rPr>
          <w:sz w:val="21"/>
          <w:szCs w:val="21"/>
        </w:rPr>
        <w:t xml:space="preserve"> </w:t>
      </w:r>
      <w:r w:rsidR="00DF16AC" w:rsidRPr="00671B84">
        <w:rPr>
          <w:sz w:val="21"/>
          <w:szCs w:val="21"/>
        </w:rPr>
        <w:t>d</w:t>
      </w:r>
      <w:r w:rsidRPr="00671B84">
        <w:rPr>
          <w:sz w:val="21"/>
          <w:szCs w:val="21"/>
        </w:rPr>
        <w:t>he rregulloret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</w:t>
      </w:r>
      <w:r w:rsidR="00DE7ADE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konform Protokollit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Parisit dhe NATO SOFA. Ata sigurojn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, brenda kufizimeve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parashikuara nga ligjet dhe rregulloret e tyre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rkat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se, personeli i tyre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pajtohet me rregulloret e l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shuara nga ana 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IFC</w:t>
      </w:r>
      <w:r w:rsidR="00000B29" w:rsidRPr="00671B84">
        <w:rPr>
          <w:sz w:val="21"/>
          <w:szCs w:val="21"/>
        </w:rPr>
        <w:t>-s</w:t>
      </w:r>
      <w:r w:rsidR="00F45B0F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.</w:t>
      </w:r>
    </w:p>
    <w:p w:rsidR="0063670F" w:rsidRDefault="0063670F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6.3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t e </w:t>
      </w:r>
      <w:r w:rsidR="005826E7" w:rsidRPr="00671B84">
        <w:rPr>
          <w:sz w:val="21"/>
          <w:szCs w:val="21"/>
        </w:rPr>
        <w:t xml:space="preserve">personelit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Qendr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Informimit/</w:t>
      </w:r>
      <w:r w:rsidR="00A0033B" w:rsidRPr="00671B84">
        <w:rPr>
          <w:sz w:val="21"/>
          <w:szCs w:val="21"/>
        </w:rPr>
        <w:t>Intelligence Fusion Centre-IFC</w:t>
      </w:r>
      <w:r w:rsidR="007D7576"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kryejn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detyra sipas udh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zimeve t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sit t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IFC</w:t>
      </w:r>
      <w:r w:rsidR="001022CF" w:rsidRPr="00671B84">
        <w:rPr>
          <w:sz w:val="21"/>
          <w:szCs w:val="21"/>
        </w:rPr>
        <w:t>-së</w:t>
      </w:r>
      <w:r w:rsidR="005826E7">
        <w:rPr>
          <w:sz w:val="21"/>
          <w:szCs w:val="21"/>
        </w:rPr>
        <w:t>,</w:t>
      </w:r>
      <w:r w:rsidR="007D7576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rputhje me misionin e IFC</w:t>
      </w:r>
      <w:r w:rsidR="00FD7230" w:rsidRPr="00671B84">
        <w:rPr>
          <w:sz w:val="21"/>
          <w:szCs w:val="21"/>
        </w:rPr>
        <w:t>-së</w:t>
      </w:r>
      <w:r w:rsidR="007D7576" w:rsidRPr="00671B84">
        <w:rPr>
          <w:sz w:val="21"/>
          <w:szCs w:val="21"/>
        </w:rPr>
        <w:t>. Detyrat n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fjal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jen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rputhje me legjislacionin komb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tar t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7D7576" w:rsidRPr="00671B84">
        <w:rPr>
          <w:sz w:val="21"/>
          <w:szCs w:val="21"/>
        </w:rPr>
        <w:t>sve.</w:t>
      </w:r>
    </w:p>
    <w:p w:rsidR="005F11AB" w:rsidRPr="00671B84" w:rsidRDefault="005F11AB" w:rsidP="00D87643">
      <w:pPr>
        <w:pStyle w:val="Paragrafi"/>
        <w:rPr>
          <w:sz w:val="21"/>
          <w:szCs w:val="21"/>
        </w:rPr>
      </w:pPr>
    </w:p>
    <w:p w:rsidR="007D7576" w:rsidRPr="00671B84" w:rsidRDefault="00E871F6" w:rsidP="003E433A">
      <w:pPr>
        <w:pStyle w:val="NeniNr"/>
      </w:pPr>
      <w:r>
        <w:t>Seksioni 7</w:t>
      </w:r>
    </w:p>
    <w:p w:rsidR="007D7576" w:rsidRPr="00671B84" w:rsidRDefault="007D7576" w:rsidP="003E433A">
      <w:pPr>
        <w:pStyle w:val="NeniTitull"/>
      </w:pPr>
      <w:r w:rsidRPr="00671B84">
        <w:t>Plot</w:t>
      </w:r>
      <w:r w:rsidR="000C2440" w:rsidRPr="00671B84">
        <w:t>ë</w:t>
      </w:r>
      <w:r w:rsidRPr="00671B84">
        <w:t>simi me personel</w:t>
      </w:r>
    </w:p>
    <w:p w:rsidR="007D7576" w:rsidRPr="00671B84" w:rsidRDefault="007D7576" w:rsidP="00D87643">
      <w:pPr>
        <w:pStyle w:val="Paragrafi"/>
        <w:rPr>
          <w:sz w:val="21"/>
          <w:szCs w:val="21"/>
        </w:rPr>
      </w:pPr>
    </w:p>
    <w:p w:rsidR="007D7576" w:rsidRPr="00671B84" w:rsidRDefault="002F5E09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7.1 Secili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caktoj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pran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5177F9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personelin e nevojsh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plot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suar pozicionet e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rcaktuara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. </w:t>
      </w:r>
      <w:r w:rsidR="00AF4923" w:rsidRPr="00671B84">
        <w:rPr>
          <w:sz w:val="21"/>
          <w:szCs w:val="21"/>
        </w:rPr>
        <w:t>K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>rkesat p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>r certifikata sigurie, aft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>sia gjuh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>sore, kualifikimet profesionale dhe kategoria p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>r pozicionet konform AD 45-1 do t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AF4923" w:rsidRPr="00671B84">
        <w:rPr>
          <w:sz w:val="21"/>
          <w:szCs w:val="21"/>
        </w:rPr>
        <w:t>rshkruhen</w:t>
      </w:r>
      <w:r w:rsidR="00657AD7" w:rsidRPr="00671B84">
        <w:rPr>
          <w:sz w:val="21"/>
          <w:szCs w:val="21"/>
        </w:rPr>
        <w:t xml:space="preserve"> sipas procedurave t</w:t>
      </w:r>
      <w:r w:rsidR="000C2440" w:rsidRPr="00671B84">
        <w:rPr>
          <w:sz w:val="21"/>
          <w:szCs w:val="21"/>
        </w:rPr>
        <w:t>ë</w:t>
      </w:r>
      <w:r w:rsidR="005177F9" w:rsidRPr="00671B84">
        <w:rPr>
          <w:sz w:val="21"/>
          <w:szCs w:val="21"/>
        </w:rPr>
        <w:t xml:space="preserve"> a</w:t>
      </w:r>
      <w:r w:rsidR="00657AD7" w:rsidRPr="00671B84">
        <w:rPr>
          <w:sz w:val="21"/>
          <w:szCs w:val="21"/>
        </w:rPr>
        <w:t>neksit B. P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r m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 xml:space="preserve"> tep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r, AD 45-1 specifikon q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 xml:space="preserve"> periudha normale e detyr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s t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 xml:space="preserve"> jet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 xml:space="preserve"> 3 vjet. P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rjashtimet nga ky udh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zim p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rcaktohen nga kapitulli 3 i direktiv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 xml:space="preserve"> lartp</w:t>
      </w:r>
      <w:r w:rsidR="000C2440" w:rsidRPr="00671B84">
        <w:rPr>
          <w:sz w:val="21"/>
          <w:szCs w:val="21"/>
        </w:rPr>
        <w:t>ë</w:t>
      </w:r>
      <w:r w:rsidR="00657AD7" w:rsidRPr="00671B84">
        <w:rPr>
          <w:sz w:val="21"/>
          <w:szCs w:val="21"/>
        </w:rPr>
        <w:t>rmendur.</w:t>
      </w:r>
    </w:p>
    <w:p w:rsidR="00657AD7" w:rsidRPr="00671B84" w:rsidRDefault="00657AD7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7.2 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veshjet informale me shkrim 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rmjet </w:t>
      </w:r>
      <w:r w:rsidR="005177F9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dhe çdo</w:t>
      </w:r>
      <w:r w:rsidR="00EF6DE3"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="005177F9" w:rsidRPr="00671B84">
        <w:rPr>
          <w:sz w:val="21"/>
          <w:szCs w:val="21"/>
        </w:rPr>
        <w:t>mar</w:t>
      </w:r>
      <w:r w:rsidR="00EF6DE3" w:rsidRPr="00671B84">
        <w:rPr>
          <w:sz w:val="21"/>
          <w:szCs w:val="21"/>
        </w:rPr>
        <w:t>r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>si t</w:t>
      </w:r>
      <w:r w:rsidR="000C2440" w:rsidRPr="00671B84">
        <w:rPr>
          <w:sz w:val="21"/>
          <w:szCs w:val="21"/>
        </w:rPr>
        <w:t>ë</w:t>
      </w:r>
      <w:r w:rsidR="005177F9" w:rsidRPr="00671B84">
        <w:rPr>
          <w:sz w:val="21"/>
          <w:szCs w:val="21"/>
        </w:rPr>
        <w:t xml:space="preserve"> interesuar</w:t>
      </w:r>
      <w:r w:rsidR="00891C3A">
        <w:rPr>
          <w:sz w:val="21"/>
          <w:szCs w:val="21"/>
        </w:rPr>
        <w:t>,</w:t>
      </w:r>
      <w:r w:rsidR="00EF6DE3" w:rsidRPr="00671B84">
        <w:rPr>
          <w:sz w:val="21"/>
          <w:szCs w:val="21"/>
        </w:rPr>
        <w:t xml:space="preserve"> mund t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lejojn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ndryshime ndaj p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>rcaktimit t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detyr</w:t>
      </w:r>
      <w:r w:rsidR="000C2440" w:rsidRPr="00671B84">
        <w:rPr>
          <w:sz w:val="21"/>
          <w:szCs w:val="21"/>
        </w:rPr>
        <w:t>ë</w:t>
      </w:r>
      <w:r w:rsidR="00802129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miratuar, p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>rveçse atyre q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ndikojn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mbi nivelet e personelit dhe p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>rcaktimet kundrejt shteteve t</w:t>
      </w:r>
      <w:r w:rsidR="000C2440" w:rsidRPr="00671B84">
        <w:rPr>
          <w:sz w:val="21"/>
          <w:szCs w:val="21"/>
        </w:rPr>
        <w:t>ë</w:t>
      </w:r>
      <w:r w:rsidR="00EF6DE3" w:rsidRPr="00671B84">
        <w:rPr>
          <w:sz w:val="21"/>
          <w:szCs w:val="21"/>
        </w:rPr>
        <w:t xml:space="preserve"> caktuara.</w:t>
      </w:r>
    </w:p>
    <w:p w:rsidR="00EF6DE3" w:rsidRPr="00671B84" w:rsidRDefault="00EF6D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7.3 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rkesat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shtesa ose reduktime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rcaktimeve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posteve</w:t>
      </w:r>
      <w:r w:rsidR="005177F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si dhe ndryshimet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rshkrimin e detyr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802129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merren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konsiderat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nga ana e SPRC</w:t>
      </w:r>
      <w:r w:rsidR="005177F9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baz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vjetore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C57334" w:rsidRPr="00671B84">
        <w:rPr>
          <w:sz w:val="21"/>
          <w:szCs w:val="21"/>
        </w:rPr>
        <w:t>rputhje me procedurat e a</w:t>
      </w:r>
      <w:r w:rsidRPr="00671B84">
        <w:rPr>
          <w:sz w:val="21"/>
          <w:szCs w:val="21"/>
        </w:rPr>
        <w:t>neksit B.</w:t>
      </w:r>
    </w:p>
    <w:p w:rsidR="00EF6DE3" w:rsidRDefault="00EF6D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7.4</w:t>
      </w:r>
      <w:r w:rsidR="005C5A1E" w:rsidRPr="00671B84">
        <w:rPr>
          <w:sz w:val="21"/>
          <w:szCs w:val="21"/>
        </w:rPr>
        <w:t xml:space="preserve"> </w:t>
      </w:r>
      <w:smartTag w:uri="urn:schemas-microsoft-com:office:smarttags" w:element="place">
        <w:r w:rsidR="005C5A1E" w:rsidRPr="00671B84">
          <w:rPr>
            <w:sz w:val="21"/>
            <w:szCs w:val="21"/>
          </w:rPr>
          <w:t>Para</w:t>
        </w:r>
      </w:smartTag>
      <w:r w:rsidR="005C5A1E" w:rsidRPr="00671B84">
        <w:rPr>
          <w:sz w:val="21"/>
          <w:szCs w:val="21"/>
        </w:rPr>
        <w:t xml:space="preserve"> fillimit 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periudh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detyr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an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tarit 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personelit 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>IFC-së</w:t>
      </w:r>
      <w:r w:rsidR="005C5A1E" w:rsidRPr="00671B84">
        <w:rPr>
          <w:sz w:val="21"/>
          <w:szCs w:val="21"/>
        </w:rPr>
        <w:t>, pjes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si njofton p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sin e </w:t>
      </w:r>
      <w:r w:rsidR="00C57334" w:rsidRPr="00671B84">
        <w:rPr>
          <w:sz w:val="21"/>
          <w:szCs w:val="21"/>
        </w:rPr>
        <w:t xml:space="preserve">IFC-së </w:t>
      </w:r>
      <w:r w:rsidR="005C5A1E" w:rsidRPr="00671B84">
        <w:rPr>
          <w:sz w:val="21"/>
          <w:szCs w:val="21"/>
        </w:rPr>
        <w:t>mbi organizat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n/at p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rkat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se</w:t>
      </w:r>
      <w:r w:rsidR="00C57334" w:rsidRPr="00671B84">
        <w:rPr>
          <w:sz w:val="21"/>
          <w:szCs w:val="21"/>
        </w:rPr>
        <w:t>,</w:t>
      </w:r>
      <w:r w:rsidR="005C5A1E"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cilat do 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ushtrojn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kontroll operacional komb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tar dhe sigurojn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mb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shtetje administrative p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r an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tarin e personelit 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 xml:space="preserve">IFC-së </w:t>
      </w:r>
      <w:r w:rsidR="005C5A1E"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5C5A1E" w:rsidRPr="00671B84">
        <w:rPr>
          <w:sz w:val="21"/>
          <w:szCs w:val="21"/>
        </w:rPr>
        <w:t>sit.</w:t>
      </w:r>
    </w:p>
    <w:p w:rsidR="002540B3" w:rsidRPr="00671B84" w:rsidRDefault="002540B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7.5 Sipas AD 45-1,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lejohen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marrin pushime sipas autorizimit/lejimit nga ana e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sit.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i siguron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list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me pushimet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t’u respektuar.</w:t>
      </w:r>
    </w:p>
    <w:p w:rsidR="002540B3" w:rsidRPr="00671B84" w:rsidRDefault="002540B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7.6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si i </w:t>
      </w:r>
      <w:r w:rsidR="00C5733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dhe rrjeti i komand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mbik</w:t>
      </w:r>
      <w:r w:rsidR="00367588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qyr dit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pas dite aktivitetin e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>IFC-së</w:t>
      </w:r>
      <w:r w:rsidRPr="00671B84">
        <w:rPr>
          <w:sz w:val="21"/>
          <w:szCs w:val="21"/>
        </w:rPr>
        <w:t>.</w:t>
      </w:r>
    </w:p>
    <w:p w:rsidR="002540B3" w:rsidRPr="00671B84" w:rsidRDefault="002540B3" w:rsidP="00D87643">
      <w:pPr>
        <w:pStyle w:val="Paragrafi"/>
        <w:rPr>
          <w:sz w:val="21"/>
          <w:szCs w:val="21"/>
        </w:rPr>
      </w:pPr>
    </w:p>
    <w:p w:rsidR="002540B3" w:rsidRPr="00671B84" w:rsidRDefault="00DC09A4" w:rsidP="003E433A">
      <w:pPr>
        <w:pStyle w:val="NeniNr"/>
      </w:pPr>
      <w:r>
        <w:t>Seksioni 8</w:t>
      </w:r>
    </w:p>
    <w:p w:rsidR="002540B3" w:rsidRPr="00671B84" w:rsidRDefault="002540B3" w:rsidP="003E433A">
      <w:pPr>
        <w:pStyle w:val="NeniTitull"/>
      </w:pPr>
      <w:r w:rsidRPr="00671B84">
        <w:t>Pajisjet, infrastruktura dhe vlera e mbetur</w:t>
      </w:r>
    </w:p>
    <w:p w:rsidR="002540B3" w:rsidRPr="00671B84" w:rsidRDefault="002540B3" w:rsidP="00D87643">
      <w:pPr>
        <w:pStyle w:val="TitulliTitull"/>
        <w:keepNext w:val="0"/>
        <w:rPr>
          <w:sz w:val="21"/>
          <w:szCs w:val="21"/>
        </w:rPr>
      </w:pPr>
    </w:p>
    <w:p w:rsidR="002540B3" w:rsidRPr="00671B84" w:rsidRDefault="002540B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8.1 Pasuri me kosto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="00C57334" w:rsidRPr="00671B84">
        <w:rPr>
          <w:sz w:val="21"/>
          <w:szCs w:val="21"/>
        </w:rPr>
        <w:t>t.</w:t>
      </w:r>
      <w:r w:rsidRPr="00671B84">
        <w:rPr>
          <w:sz w:val="21"/>
          <w:szCs w:val="21"/>
        </w:rPr>
        <w:t xml:space="preserve"> Çdo aset dhe pajisje e prokuruar nga IFC</w:t>
      </w:r>
      <w:r w:rsidR="00C57334" w:rsidRPr="00671B84">
        <w:rPr>
          <w:sz w:val="21"/>
          <w:szCs w:val="21"/>
        </w:rPr>
        <w:t>-ja</w:t>
      </w:r>
      <w:r w:rsidRPr="00671B84">
        <w:rPr>
          <w:sz w:val="21"/>
          <w:szCs w:val="21"/>
        </w:rPr>
        <w:t xml:space="preserve"> si investim i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rmjet buxhetit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C5733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kthehet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pasuri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sve dhe administrohet nga ana e </w:t>
      </w:r>
      <w:r w:rsidR="00C5733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duke mbajtur nj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inventar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gjitha pasurive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llogaritshme (regjistri i aseteve).</w:t>
      </w:r>
    </w:p>
    <w:p w:rsidR="002540B3" w:rsidRPr="00671B84" w:rsidRDefault="002540B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8.2 Mbas mbylljes 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shtabit apo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rfundimit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</w:t>
      </w:r>
      <w:r w:rsidR="000C2440" w:rsidRPr="00671B84">
        <w:rPr>
          <w:sz w:val="21"/>
          <w:szCs w:val="21"/>
        </w:rPr>
        <w:t>ë</w:t>
      </w:r>
      <w:r w:rsidR="00C57334" w:rsidRPr="00671B84">
        <w:rPr>
          <w:sz w:val="21"/>
          <w:szCs w:val="21"/>
        </w:rPr>
        <w:t xml:space="preserve">tij memorandumi </w:t>
      </w:r>
      <w:r w:rsidRPr="00671B84">
        <w:rPr>
          <w:sz w:val="21"/>
          <w:szCs w:val="21"/>
        </w:rPr>
        <w:t>mir</w:t>
      </w:r>
      <w:r w:rsidR="000C2440" w:rsidRPr="00671B84">
        <w:rPr>
          <w:sz w:val="21"/>
          <w:szCs w:val="21"/>
        </w:rPr>
        <w:t>ë</w:t>
      </w:r>
      <w:r w:rsidR="00C57334" w:rsidRPr="00671B84">
        <w:rPr>
          <w:sz w:val="21"/>
          <w:szCs w:val="21"/>
        </w:rPr>
        <w:t>kuptimi</w:t>
      </w:r>
      <w:r w:rsidRPr="00671B84">
        <w:rPr>
          <w:sz w:val="21"/>
          <w:szCs w:val="21"/>
        </w:rPr>
        <w:t xml:space="preserve">, vlera e mbetur dhe </w:t>
      </w:r>
      <w:r w:rsidR="00C57334" w:rsidRPr="00671B84">
        <w:rPr>
          <w:sz w:val="21"/>
          <w:szCs w:val="21"/>
        </w:rPr>
        <w:t xml:space="preserve">në </w:t>
      </w:r>
      <w:r w:rsidRPr="00671B84">
        <w:rPr>
          <w:sz w:val="21"/>
          <w:szCs w:val="21"/>
        </w:rPr>
        <w:t>dispozicion e pasuris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pron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rcaktohet nga ana e SPRC</w:t>
      </w:r>
      <w:r w:rsidR="002237F4" w:rsidRPr="00671B84">
        <w:rPr>
          <w:sz w:val="21"/>
          <w:szCs w:val="21"/>
        </w:rPr>
        <w:t>-së</w:t>
      </w:r>
      <w:r w:rsidR="00802129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rputhje me rregulloret dhe procedurat e NATO-s dhe  konform nenit IX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802129" w:rsidRPr="00671B84">
        <w:rPr>
          <w:sz w:val="21"/>
          <w:szCs w:val="21"/>
        </w:rPr>
        <w:t xml:space="preserve">Protokollit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Parisit.</w:t>
      </w:r>
    </w:p>
    <w:p w:rsidR="002540B3" w:rsidRPr="00671B84" w:rsidRDefault="002540B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8.3 </w:t>
      </w:r>
      <w:r w:rsidR="00695BF6" w:rsidRPr="00671B84">
        <w:rPr>
          <w:sz w:val="21"/>
          <w:szCs w:val="21"/>
        </w:rPr>
        <w:t xml:space="preserve"> Pasuria e shtetit kuad</w:t>
      </w:r>
      <w:r w:rsidR="000C2440" w:rsidRPr="00671B84">
        <w:rPr>
          <w:sz w:val="21"/>
          <w:szCs w:val="21"/>
        </w:rPr>
        <w:t>ë</w:t>
      </w:r>
      <w:r w:rsidR="002237F4" w:rsidRPr="00671B84">
        <w:rPr>
          <w:sz w:val="21"/>
          <w:szCs w:val="21"/>
        </w:rPr>
        <w:t>r.</w:t>
      </w:r>
      <w:r w:rsidR="00695BF6" w:rsidRPr="00671B84">
        <w:rPr>
          <w:sz w:val="21"/>
          <w:szCs w:val="21"/>
        </w:rPr>
        <w:t xml:space="preserve"> Pasuria e bler</w:t>
      </w:r>
      <w:r w:rsidR="000C2440" w:rsidRPr="00671B84">
        <w:rPr>
          <w:sz w:val="21"/>
          <w:szCs w:val="21"/>
        </w:rPr>
        <w:t>ë</w:t>
      </w:r>
      <w:r w:rsidR="00695BF6" w:rsidRPr="00671B84">
        <w:rPr>
          <w:sz w:val="21"/>
          <w:szCs w:val="21"/>
        </w:rPr>
        <w:t xml:space="preserve"> nga </w:t>
      </w:r>
      <w:r w:rsidR="000D6E66" w:rsidRPr="00671B84">
        <w:rPr>
          <w:sz w:val="21"/>
          <w:szCs w:val="21"/>
        </w:rPr>
        <w:t>ana e shtetit kuad</w:t>
      </w:r>
      <w:r w:rsidR="000C2440" w:rsidRPr="00671B84">
        <w:rPr>
          <w:sz w:val="21"/>
          <w:szCs w:val="21"/>
        </w:rPr>
        <w:t>ë</w:t>
      </w:r>
      <w:r w:rsidR="000D6E66" w:rsidRPr="00671B84">
        <w:rPr>
          <w:sz w:val="21"/>
          <w:szCs w:val="21"/>
        </w:rPr>
        <w:t>r, p</w:t>
      </w:r>
      <w:r w:rsidR="000C2440" w:rsidRPr="00671B84">
        <w:rPr>
          <w:sz w:val="21"/>
          <w:szCs w:val="21"/>
        </w:rPr>
        <w:t>ë</w:t>
      </w:r>
      <w:r w:rsidR="000D6E66" w:rsidRPr="00671B84">
        <w:rPr>
          <w:sz w:val="21"/>
          <w:szCs w:val="21"/>
        </w:rPr>
        <w:t xml:space="preserve">rveçse </w:t>
      </w:r>
      <w:r w:rsidR="00695BF6" w:rsidRPr="00671B84">
        <w:rPr>
          <w:sz w:val="21"/>
          <w:szCs w:val="21"/>
        </w:rPr>
        <w:t>pasuris</w:t>
      </w:r>
      <w:r w:rsidR="000C2440" w:rsidRPr="00671B84">
        <w:rPr>
          <w:sz w:val="21"/>
          <w:szCs w:val="21"/>
        </w:rPr>
        <w:t>ë</w:t>
      </w:r>
      <w:r w:rsidR="00695BF6" w:rsidRPr="00671B84">
        <w:rPr>
          <w:sz w:val="21"/>
          <w:szCs w:val="21"/>
        </w:rPr>
        <w:t xml:space="preserve"> me kosto t</w:t>
      </w:r>
      <w:r w:rsidR="000C2440" w:rsidRPr="00671B84">
        <w:rPr>
          <w:sz w:val="21"/>
          <w:szCs w:val="21"/>
        </w:rPr>
        <w:t>ë</w:t>
      </w:r>
      <w:r w:rsidR="00695BF6"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="00695BF6" w:rsidRPr="00671B84">
        <w:rPr>
          <w:sz w:val="21"/>
          <w:szCs w:val="21"/>
        </w:rPr>
        <w:t>rbashk</w:t>
      </w:r>
      <w:r w:rsidR="000C2440" w:rsidRPr="00671B84">
        <w:rPr>
          <w:sz w:val="21"/>
          <w:szCs w:val="21"/>
        </w:rPr>
        <w:t>ë</w:t>
      </w:r>
      <w:r w:rsidR="00695BF6" w:rsidRPr="00671B84">
        <w:rPr>
          <w:sz w:val="21"/>
          <w:szCs w:val="21"/>
        </w:rPr>
        <w:t>t, i p</w:t>
      </w:r>
      <w:r w:rsidR="000C2440" w:rsidRPr="00671B84">
        <w:rPr>
          <w:sz w:val="21"/>
          <w:szCs w:val="21"/>
        </w:rPr>
        <w:t>ë</w:t>
      </w:r>
      <w:r w:rsidR="002019F3" w:rsidRPr="00671B84">
        <w:rPr>
          <w:sz w:val="21"/>
          <w:szCs w:val="21"/>
        </w:rPr>
        <w:t>rke</w:t>
      </w:r>
      <w:r w:rsidR="00695BF6" w:rsidRPr="00671B84">
        <w:rPr>
          <w:sz w:val="21"/>
          <w:szCs w:val="21"/>
        </w:rPr>
        <w:t>t sh</w:t>
      </w:r>
      <w:r w:rsidR="000D6E66" w:rsidRPr="00671B84">
        <w:rPr>
          <w:sz w:val="21"/>
          <w:szCs w:val="21"/>
        </w:rPr>
        <w:t>te</w:t>
      </w:r>
      <w:r w:rsidR="00695BF6" w:rsidRPr="00671B84">
        <w:rPr>
          <w:sz w:val="21"/>
          <w:szCs w:val="21"/>
        </w:rPr>
        <w:t>tit kuad</w:t>
      </w:r>
      <w:r w:rsidR="000C2440" w:rsidRPr="00671B84">
        <w:rPr>
          <w:sz w:val="21"/>
          <w:szCs w:val="21"/>
        </w:rPr>
        <w:t>ë</w:t>
      </w:r>
      <w:r w:rsidR="002237F4" w:rsidRPr="00671B84">
        <w:rPr>
          <w:sz w:val="21"/>
          <w:szCs w:val="21"/>
        </w:rPr>
        <w:t>r dhe shitet</w:t>
      </w:r>
      <w:r w:rsidR="00695BF6" w:rsidRPr="00671B84">
        <w:rPr>
          <w:sz w:val="21"/>
          <w:szCs w:val="21"/>
        </w:rPr>
        <w:t xml:space="preserve"> sipas procedurave t</w:t>
      </w:r>
      <w:r w:rsidR="000C2440" w:rsidRPr="00671B84">
        <w:rPr>
          <w:sz w:val="21"/>
          <w:szCs w:val="21"/>
        </w:rPr>
        <w:t>ë</w:t>
      </w:r>
      <w:r w:rsidR="00695BF6" w:rsidRPr="00671B84">
        <w:rPr>
          <w:sz w:val="21"/>
          <w:szCs w:val="21"/>
        </w:rPr>
        <w:t xml:space="preserve"> tij.</w:t>
      </w:r>
    </w:p>
    <w:p w:rsidR="00695BF6" w:rsidRPr="00671B84" w:rsidRDefault="00695BF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8.4 Pasuria e NAT</w:t>
      </w:r>
      <w:r w:rsidR="002237F4" w:rsidRPr="00671B84">
        <w:rPr>
          <w:sz w:val="21"/>
          <w:szCs w:val="21"/>
        </w:rPr>
        <w:t>O-s. Çdo pajisje e siguruar nga NAT</w:t>
      </w:r>
      <w:r w:rsidRPr="00671B84">
        <w:rPr>
          <w:sz w:val="21"/>
          <w:szCs w:val="21"/>
        </w:rPr>
        <w:t>O mbetet pasuri e NATO-s dhe rishp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rndahet sipas procedurave standarde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saj dhe Protokollit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Parisit.</w:t>
      </w:r>
    </w:p>
    <w:p w:rsidR="00695BF6" w:rsidRPr="00671B84" w:rsidRDefault="00695BF6" w:rsidP="00D87643">
      <w:pPr>
        <w:pStyle w:val="Paragrafi"/>
        <w:rPr>
          <w:sz w:val="21"/>
          <w:szCs w:val="21"/>
        </w:rPr>
      </w:pPr>
    </w:p>
    <w:p w:rsidR="00695BF6" w:rsidRPr="00671B84" w:rsidRDefault="00C85371" w:rsidP="003E433A">
      <w:pPr>
        <w:pStyle w:val="NeniNr"/>
      </w:pPr>
      <w:r>
        <w:t>Seksioni 9</w:t>
      </w:r>
    </w:p>
    <w:p w:rsidR="00695BF6" w:rsidRPr="00671B84" w:rsidRDefault="00695BF6" w:rsidP="003E433A">
      <w:pPr>
        <w:pStyle w:val="NeniTitull"/>
      </w:pPr>
      <w:r w:rsidRPr="00671B84">
        <w:t>Sh</w:t>
      </w:r>
      <w:r w:rsidR="000C2440" w:rsidRPr="00671B84">
        <w:t>ë</w:t>
      </w:r>
      <w:r w:rsidRPr="00671B84">
        <w:t>rbimet mb</w:t>
      </w:r>
      <w:r w:rsidR="000C2440" w:rsidRPr="00671B84">
        <w:t>ë</w:t>
      </w:r>
      <w:r w:rsidRPr="00671B84">
        <w:t>shtet</w:t>
      </w:r>
      <w:r w:rsidR="000C2440" w:rsidRPr="00671B84">
        <w:t>ë</w:t>
      </w:r>
      <w:r w:rsidRPr="00671B84">
        <w:t>se</w:t>
      </w:r>
    </w:p>
    <w:p w:rsidR="00695BF6" w:rsidRPr="00671B84" w:rsidRDefault="00695BF6" w:rsidP="00D87643">
      <w:pPr>
        <w:pStyle w:val="Paragrafi"/>
        <w:rPr>
          <w:sz w:val="21"/>
          <w:szCs w:val="21"/>
        </w:rPr>
      </w:pPr>
    </w:p>
    <w:p w:rsidR="00695BF6" w:rsidRPr="00671B84" w:rsidRDefault="00695BF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9.1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2237F4" w:rsidRPr="00671B84">
        <w:rPr>
          <w:sz w:val="21"/>
          <w:szCs w:val="21"/>
        </w:rPr>
        <w:t xml:space="preserve">IFC-së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D2201C" w:rsidRPr="00671B84">
        <w:rPr>
          <w:sz w:val="21"/>
          <w:szCs w:val="21"/>
        </w:rPr>
        <w:t>sve dhe persona</w:t>
      </w:r>
      <w:r w:rsidRPr="00671B84">
        <w:rPr>
          <w:sz w:val="21"/>
          <w:szCs w:val="21"/>
        </w:rPr>
        <w:t>t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ngarkim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tyre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g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zojn</w:t>
      </w:r>
      <w:r w:rsidR="000C2440" w:rsidRPr="00671B84">
        <w:rPr>
          <w:sz w:val="21"/>
          <w:szCs w:val="21"/>
        </w:rPr>
        <w:t>ë</w:t>
      </w:r>
      <w:r w:rsidR="002237F4" w:rsidRPr="00671B84">
        <w:rPr>
          <w:sz w:val="21"/>
          <w:szCs w:val="21"/>
        </w:rPr>
        <w:t xml:space="preserve"> komoditetet e ç</w:t>
      </w:r>
      <w:r w:rsidRPr="00671B84">
        <w:rPr>
          <w:sz w:val="21"/>
          <w:szCs w:val="21"/>
        </w:rPr>
        <w:t>lodhjes, q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i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rkasin pal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r,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var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disponueshm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ris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dhe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rputhje me kufizimet e vendosura nga pala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r.</w:t>
      </w:r>
    </w:p>
    <w:p w:rsidR="00695BF6" w:rsidRDefault="00695BF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9.2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972AA4" w:rsidRPr="00671B84">
        <w:rPr>
          <w:sz w:val="21"/>
          <w:szCs w:val="21"/>
        </w:rPr>
        <w:t>IFC-së</w:t>
      </w:r>
      <w:r w:rsidRPr="00671B84">
        <w:rPr>
          <w:sz w:val="21"/>
          <w:szCs w:val="21"/>
        </w:rPr>
        <w:t>,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rfshir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struktur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se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dhe personat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ngarkim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tyre, g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zojn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drejtat dhe privilegjet e akorduara personelit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nj</w:t>
      </w:r>
      <w:r w:rsidR="000C2440" w:rsidRPr="00671B84">
        <w:rPr>
          <w:sz w:val="21"/>
          <w:szCs w:val="21"/>
        </w:rPr>
        <w:t>ë</w:t>
      </w:r>
      <w:r w:rsidR="00E77EB9" w:rsidRPr="00671B84">
        <w:rPr>
          <w:sz w:val="21"/>
          <w:szCs w:val="21"/>
        </w:rPr>
        <w:t xml:space="preserve"> shtabi ushtarak n</w:t>
      </w:r>
      <w:r w:rsidRPr="00671B84">
        <w:rPr>
          <w:sz w:val="21"/>
          <w:szCs w:val="21"/>
        </w:rPr>
        <w:t>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tar. An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 e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sve,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rfshir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struktur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 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shtet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se komb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tare dhe personat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ngarkim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tyre,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sigurojn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kujdesin e tyre sh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ndet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sor, dental, strehimin dhe edukimin e personave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ngarkim</w:t>
      </w:r>
      <w:r w:rsidR="00E77EB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rveçse kur lejohet ndryshe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baz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veshjeve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tjera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aplikueshme</w:t>
      </w:r>
      <w:r w:rsidR="00E77EB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ekzistuese bilaterale dhe multilaterale.</w:t>
      </w:r>
    </w:p>
    <w:p w:rsidR="00695BF6" w:rsidRPr="00671B84" w:rsidRDefault="00695BF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9.3 Çdo detyrim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sh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rbimet dhe pajisjet e shtetit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dhe shtetit prit</w:t>
      </w:r>
      <w:r w:rsidR="000C2440" w:rsidRPr="00671B84">
        <w:rPr>
          <w:sz w:val="21"/>
          <w:szCs w:val="21"/>
        </w:rPr>
        <w:t>ë</w:t>
      </w:r>
      <w:r w:rsidR="00E77EB9" w:rsidRPr="00671B84">
        <w:rPr>
          <w:sz w:val="21"/>
          <w:szCs w:val="21"/>
        </w:rPr>
        <w:t>s d</w:t>
      </w:r>
      <w:r w:rsidRPr="00671B84">
        <w:rPr>
          <w:sz w:val="21"/>
          <w:szCs w:val="21"/>
        </w:rPr>
        <w:t>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shprehen dhe faturat do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rcaktohen 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monedh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 e sh</w:t>
      </w:r>
      <w:r w:rsidR="004C086D" w:rsidRPr="00671B84">
        <w:rPr>
          <w:sz w:val="21"/>
          <w:szCs w:val="21"/>
        </w:rPr>
        <w:t>tetit kuad</w:t>
      </w:r>
      <w:r w:rsidR="000C2440" w:rsidRPr="00671B84">
        <w:rPr>
          <w:sz w:val="21"/>
          <w:szCs w:val="21"/>
        </w:rPr>
        <w:t>ë</w:t>
      </w:r>
      <w:r w:rsidR="004C086D" w:rsidRPr="00671B84">
        <w:rPr>
          <w:sz w:val="21"/>
          <w:szCs w:val="21"/>
        </w:rPr>
        <w:t>r apo shtetit prit</w:t>
      </w:r>
      <w:r w:rsidR="000C2440" w:rsidRPr="00671B84">
        <w:rPr>
          <w:sz w:val="21"/>
          <w:szCs w:val="21"/>
        </w:rPr>
        <w:t>ë</w:t>
      </w:r>
      <w:r w:rsidR="004C086D" w:rsidRPr="00671B84">
        <w:rPr>
          <w:sz w:val="21"/>
          <w:szCs w:val="21"/>
        </w:rPr>
        <w:t>s.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EA61C3" w:rsidP="003E433A">
      <w:pPr>
        <w:pStyle w:val="NeniNr"/>
      </w:pPr>
      <w:r>
        <w:t>Seksioni 10</w:t>
      </w:r>
    </w:p>
    <w:p w:rsidR="00252E36" w:rsidRPr="00671B84" w:rsidRDefault="00252E36" w:rsidP="003E433A">
      <w:pPr>
        <w:pStyle w:val="NeniTitull"/>
      </w:pPr>
      <w:r w:rsidRPr="00671B84">
        <w:t>Shpenzimet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5E1A8D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10.1 </w:t>
      </w:r>
      <w:r w:rsidR="00252E36" w:rsidRPr="00671B84">
        <w:rPr>
          <w:sz w:val="21"/>
          <w:szCs w:val="21"/>
        </w:rPr>
        <w:t xml:space="preserve">Secili </w:t>
      </w:r>
      <w:r w:rsidR="000C2440" w:rsidRPr="00671B84">
        <w:rPr>
          <w:sz w:val="21"/>
          <w:szCs w:val="21"/>
        </w:rPr>
        <w:t>pjesëmarrës</w:t>
      </w:r>
      <w:r w:rsidR="00252E36" w:rsidRPr="00671B84">
        <w:rPr>
          <w:sz w:val="21"/>
          <w:szCs w:val="21"/>
        </w:rPr>
        <w:t xml:space="preserve"> do të mbulojë</w:t>
      </w:r>
      <w:r w:rsidR="00E77EB9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si më poshtë:</w:t>
      </w:r>
    </w:p>
    <w:p w:rsidR="00252E36" w:rsidRPr="00671B84" w:rsidRDefault="005E1A8D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a) </w:t>
      </w:r>
      <w:r w:rsidR="00252E36" w:rsidRPr="00671B84">
        <w:rPr>
          <w:sz w:val="21"/>
          <w:szCs w:val="21"/>
        </w:rPr>
        <w:t xml:space="preserve">Shpenzimet e udhëtimit të anëtarëve të tyre që lindin në fillim dhe në fund të periudhës së detyrës pranë </w:t>
      </w:r>
      <w:r w:rsidR="00E77EB9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>;</w:t>
      </w:r>
    </w:p>
    <w:p w:rsidR="00252E36" w:rsidRPr="00671B84" w:rsidRDefault="005E1A8D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b) </w:t>
      </w:r>
      <w:r w:rsidR="00252E36" w:rsidRPr="00671B84">
        <w:rPr>
          <w:sz w:val="21"/>
          <w:szCs w:val="21"/>
        </w:rPr>
        <w:t>Rrogat,</w:t>
      </w:r>
      <w:r w:rsidR="009F4F7D">
        <w:rPr>
          <w:sz w:val="21"/>
          <w:szCs w:val="21"/>
        </w:rPr>
        <w:t xml:space="preserve"> </w:t>
      </w:r>
      <w:r w:rsidR="00252E36" w:rsidRPr="00671B84">
        <w:rPr>
          <w:sz w:val="21"/>
          <w:szCs w:val="21"/>
        </w:rPr>
        <w:t>kuotat dhe shpenzimet ditore të personelit të tyre;</w:t>
      </w:r>
    </w:p>
    <w:p w:rsidR="00252E36" w:rsidRPr="00671B84" w:rsidRDefault="005E1A8D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c) </w:t>
      </w:r>
      <w:r w:rsidR="00252E36" w:rsidRPr="00671B84">
        <w:rPr>
          <w:sz w:val="21"/>
          <w:szCs w:val="21"/>
        </w:rPr>
        <w:t>Shpenzimet e udhëtimit të autorizuara në bazë të rregulloreve kombëtare që lidhen me udhëtimet e përkohshme të punës (d</w:t>
      </w:r>
      <w:r w:rsidR="00E77EB9" w:rsidRPr="00671B84">
        <w:rPr>
          <w:sz w:val="21"/>
          <w:szCs w:val="21"/>
        </w:rPr>
        <w:t>.</w:t>
      </w:r>
      <w:r w:rsidR="00252E36" w:rsidRPr="00671B84">
        <w:rPr>
          <w:sz w:val="21"/>
          <w:szCs w:val="21"/>
        </w:rPr>
        <w:t>m</w:t>
      </w:r>
      <w:r w:rsidR="00E77EB9" w:rsidRPr="00671B84">
        <w:rPr>
          <w:sz w:val="21"/>
          <w:szCs w:val="21"/>
        </w:rPr>
        <w:t>.</w:t>
      </w:r>
      <w:r w:rsidR="00252E36" w:rsidRPr="00671B84">
        <w:rPr>
          <w:sz w:val="21"/>
          <w:szCs w:val="21"/>
        </w:rPr>
        <w:t xml:space="preserve">th. shpenzime ditore) do të mbulohen nga ana e </w:t>
      </w:r>
      <w:r w:rsidRPr="00671B84">
        <w:rPr>
          <w:sz w:val="21"/>
          <w:szCs w:val="21"/>
        </w:rPr>
        <w:t>pjesë</w:t>
      </w:r>
      <w:r w:rsidR="00E77EB9" w:rsidRPr="00671B84">
        <w:rPr>
          <w:sz w:val="21"/>
          <w:szCs w:val="21"/>
        </w:rPr>
        <w:t>marrë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të cilit i përket personi që udhëton përkohësisht për qëllime pune;</w:t>
      </w:r>
    </w:p>
    <w:p w:rsidR="00252E36" w:rsidRPr="00671B84" w:rsidRDefault="005E1A8D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d) </w:t>
      </w:r>
      <w:r w:rsidR="00252E36" w:rsidRPr="00671B84">
        <w:rPr>
          <w:sz w:val="21"/>
          <w:szCs w:val="21"/>
        </w:rPr>
        <w:t xml:space="preserve">Çdo pajisje apo personel i paraqitur pranë </w:t>
      </w:r>
      <w:r w:rsidR="00AC7886" w:rsidRPr="00671B84">
        <w:rPr>
          <w:sz w:val="21"/>
          <w:szCs w:val="21"/>
        </w:rPr>
        <w:t xml:space="preserve">IFC-së </w:t>
      </w:r>
      <w:r w:rsidR="00252E36" w:rsidRPr="00671B84">
        <w:rPr>
          <w:sz w:val="21"/>
          <w:szCs w:val="21"/>
        </w:rPr>
        <w:t xml:space="preserve">nga ana e </w:t>
      </w:r>
      <w:r w:rsidR="009839A9" w:rsidRPr="00671B84">
        <w:rPr>
          <w:sz w:val="21"/>
          <w:szCs w:val="21"/>
        </w:rPr>
        <w:t>pjesë</w:t>
      </w:r>
      <w:r w:rsidRPr="00671B84">
        <w:rPr>
          <w:sz w:val="21"/>
          <w:szCs w:val="21"/>
        </w:rPr>
        <w:t>marrësit</w:t>
      </w:r>
      <w:r w:rsidR="00AC7886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përveç atyre të siguruar nga ana e </w:t>
      </w:r>
      <w:r w:rsidR="00A17A91" w:rsidRPr="00671B84">
        <w:rPr>
          <w:sz w:val="21"/>
          <w:szCs w:val="21"/>
        </w:rPr>
        <w:t>shtetit kuadë</w:t>
      </w:r>
      <w:r w:rsidRPr="00671B84">
        <w:rPr>
          <w:sz w:val="21"/>
          <w:szCs w:val="21"/>
        </w:rPr>
        <w:t>r</w:t>
      </w:r>
      <w:r w:rsidR="00252E36" w:rsidRPr="00671B84">
        <w:rPr>
          <w:sz w:val="21"/>
          <w:szCs w:val="21"/>
        </w:rPr>
        <w:t>;</w:t>
      </w:r>
    </w:p>
    <w:p w:rsidR="003E433A" w:rsidRPr="00671B84" w:rsidRDefault="00A17A91" w:rsidP="002828AF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e) </w:t>
      </w:r>
      <w:r w:rsidR="00252E36" w:rsidRPr="00671B84">
        <w:rPr>
          <w:sz w:val="21"/>
          <w:szCs w:val="21"/>
        </w:rPr>
        <w:t xml:space="preserve">Sistemet e </w:t>
      </w:r>
      <w:r w:rsidR="00AC7886" w:rsidRPr="00671B84">
        <w:rPr>
          <w:sz w:val="21"/>
          <w:szCs w:val="21"/>
        </w:rPr>
        <w:t xml:space="preserve">komunikimit </w:t>
      </w:r>
      <w:r w:rsidR="00252E36" w:rsidRPr="00671B84">
        <w:rPr>
          <w:sz w:val="21"/>
          <w:szCs w:val="21"/>
        </w:rPr>
        <w:t xml:space="preserve">dhe </w:t>
      </w:r>
      <w:r w:rsidR="00AC7886" w:rsidRPr="00671B84">
        <w:rPr>
          <w:sz w:val="21"/>
          <w:szCs w:val="21"/>
        </w:rPr>
        <w:t xml:space="preserve">informimit </w:t>
      </w:r>
      <w:r w:rsidR="00252E36" w:rsidRPr="00671B84">
        <w:rPr>
          <w:sz w:val="21"/>
          <w:szCs w:val="21"/>
        </w:rPr>
        <w:t>që dalin nga kërkesat e tyre kombëtare;</w:t>
      </w:r>
    </w:p>
    <w:p w:rsidR="00252E36" w:rsidRPr="00671B84" w:rsidRDefault="00A17A9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f) </w:t>
      </w:r>
      <w:r w:rsidR="00252E36" w:rsidRPr="00671B84">
        <w:rPr>
          <w:sz w:val="21"/>
          <w:szCs w:val="21"/>
        </w:rPr>
        <w:t>Koston shtesë të çdo pajisje</w:t>
      </w:r>
      <w:r w:rsidR="00AC7886" w:rsidRPr="00671B84">
        <w:rPr>
          <w:sz w:val="21"/>
          <w:szCs w:val="21"/>
        </w:rPr>
        <w:t>je</w:t>
      </w:r>
      <w:r w:rsidR="00252E36" w:rsidRPr="00671B84">
        <w:rPr>
          <w:sz w:val="21"/>
          <w:szCs w:val="21"/>
        </w:rPr>
        <w:t xml:space="preserve"> apo ambienti të veçantë që nevojitet për të përmbushur nevojat e tyre kombëtare (përfshirë godin</w:t>
      </w:r>
      <w:r w:rsidR="00AC7886" w:rsidRPr="00671B84">
        <w:rPr>
          <w:sz w:val="21"/>
          <w:szCs w:val="21"/>
        </w:rPr>
        <w:t>a, ambiente sportive dhe çlodhjej</w:t>
      </w:r>
      <w:r w:rsidR="00252E36" w:rsidRPr="00671B84">
        <w:rPr>
          <w:sz w:val="21"/>
          <w:szCs w:val="21"/>
        </w:rPr>
        <w:t>e) dhe çdo shpenzim tjetër operues që mund të identifikohet më vete nga ana e</w:t>
      </w:r>
      <w:r w:rsidRPr="00671B84">
        <w:rPr>
          <w:sz w:val="21"/>
          <w:szCs w:val="21"/>
        </w:rPr>
        <w:t xml:space="preserve"> shtetit kuadër</w:t>
      </w:r>
      <w:r w:rsidR="00792B18" w:rsidRPr="00671B84">
        <w:rPr>
          <w:sz w:val="21"/>
          <w:szCs w:val="21"/>
        </w:rPr>
        <w:t>.</w:t>
      </w:r>
      <w:r w:rsidR="00252E36" w:rsidRPr="00671B84">
        <w:rPr>
          <w:sz w:val="21"/>
          <w:szCs w:val="21"/>
        </w:rPr>
        <w:t xml:space="preserve">    </w:t>
      </w:r>
    </w:p>
    <w:p w:rsidR="00252E36" w:rsidRPr="00671B84" w:rsidRDefault="00A17A9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10.2 </w:t>
      </w:r>
      <w:r w:rsidR="00252E36" w:rsidRPr="00671B84">
        <w:rPr>
          <w:sz w:val="21"/>
          <w:szCs w:val="21"/>
        </w:rPr>
        <w:t>Në bazë</w:t>
      </w:r>
      <w:r w:rsidR="00792B18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rast pas rasti, aplikimi për financim të përbashkët të NATO-s mund të realizohet nga ana e </w:t>
      </w:r>
      <w:r w:rsidRPr="00671B84">
        <w:rPr>
          <w:sz w:val="21"/>
          <w:szCs w:val="21"/>
        </w:rPr>
        <w:t>përgjegjë</w:t>
      </w:r>
      <w:r w:rsidR="00792B18" w:rsidRPr="00671B84">
        <w:rPr>
          <w:sz w:val="21"/>
          <w:szCs w:val="21"/>
        </w:rPr>
        <w:t>sit të</w:t>
      </w:r>
      <w:r w:rsidRPr="00671B84">
        <w:rPr>
          <w:sz w:val="21"/>
          <w:szCs w:val="21"/>
        </w:rPr>
        <w:t xml:space="preserve"> </w:t>
      </w:r>
      <w:r w:rsidR="00252E36" w:rsidRPr="00671B84">
        <w:rPr>
          <w:sz w:val="21"/>
          <w:szCs w:val="21"/>
        </w:rPr>
        <w:t>IFC</w:t>
      </w:r>
      <w:r w:rsidR="00792B18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nëpërmjet </w:t>
      </w:r>
      <w:r w:rsidR="00996748" w:rsidRPr="00671B84">
        <w:rPr>
          <w:sz w:val="21"/>
          <w:szCs w:val="21"/>
        </w:rPr>
        <w:t xml:space="preserve">komandës </w:t>
      </w:r>
      <w:r w:rsidR="00252E36" w:rsidRPr="00671B84">
        <w:rPr>
          <w:sz w:val="21"/>
          <w:szCs w:val="21"/>
        </w:rPr>
        <w:t xml:space="preserve">përkatëse </w:t>
      </w:r>
      <w:r w:rsidR="00996748" w:rsidRPr="00671B84">
        <w:rPr>
          <w:sz w:val="21"/>
          <w:szCs w:val="21"/>
        </w:rPr>
        <w:t xml:space="preserve">strategjike </w:t>
      </w:r>
      <w:r w:rsidR="00252E36" w:rsidRPr="00671B84">
        <w:rPr>
          <w:sz w:val="21"/>
          <w:szCs w:val="21"/>
        </w:rPr>
        <w:t>drejtuar komiteteve financiare të NATO-s për t’u marrë në konsideratë në përputhje me politikat dhe rregulloret në fuqi në momentin e aplikimit.</w:t>
      </w:r>
    </w:p>
    <w:p w:rsidR="00252E36" w:rsidRPr="00671B84" w:rsidRDefault="00A17A91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10.3 </w:t>
      </w:r>
      <w:r w:rsidR="00252E36" w:rsidRPr="00671B84">
        <w:rPr>
          <w:sz w:val="21"/>
          <w:szCs w:val="21"/>
        </w:rPr>
        <w:t>Kriteret e pranueshmërisë për financimin e dislokimit të NATO-s</w:t>
      </w:r>
      <w:r w:rsidR="006D08CD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në mbështetje të operacioneve të miratuara nga NAC</w:t>
      </w:r>
      <w:r w:rsidR="006D08CD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detajohen në MC 317 dhe </w:t>
      </w:r>
      <w:smartTag w:uri="urn:schemas-microsoft-com:office:smarttags" w:element="place">
        <w:r w:rsidR="00252E36" w:rsidRPr="00671B84">
          <w:rPr>
            <w:sz w:val="21"/>
            <w:szCs w:val="21"/>
          </w:rPr>
          <w:t>PO</w:t>
        </w:r>
      </w:smartTag>
      <w:r w:rsidR="00252E36" w:rsidRPr="00671B84">
        <w:rPr>
          <w:sz w:val="21"/>
          <w:szCs w:val="21"/>
        </w:rPr>
        <w:t>(2005)98. Kur vendoset për pranueshmërinë, financimi  i dislokimeve të veçanta mbështetëse dhe shpenzimet e veçanta që lidhen me dislokimin sigurohe</w:t>
      </w:r>
      <w:r w:rsidR="006E7EC0" w:rsidRPr="00671B84">
        <w:rPr>
          <w:sz w:val="21"/>
          <w:szCs w:val="21"/>
        </w:rPr>
        <w:t xml:space="preserve">n nëpërmjet </w:t>
      </w:r>
      <w:r w:rsidR="00996748" w:rsidRPr="00671B84">
        <w:rPr>
          <w:sz w:val="21"/>
          <w:szCs w:val="21"/>
        </w:rPr>
        <w:t xml:space="preserve">komitetit </w:t>
      </w:r>
      <w:r w:rsidR="006E7EC0" w:rsidRPr="00671B84">
        <w:rPr>
          <w:sz w:val="21"/>
          <w:szCs w:val="21"/>
        </w:rPr>
        <w:t>përkatës s</w:t>
      </w:r>
      <w:r w:rsidR="00252E36" w:rsidRPr="00671B84">
        <w:rPr>
          <w:sz w:val="21"/>
          <w:szCs w:val="21"/>
        </w:rPr>
        <w:t>trategjik në kontekstin e buxheteve të OPLAN (ose alokimeve të tyre) të miratuara nga ana e komitetit përkatës financiar.</w:t>
      </w: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10.4  </w:t>
      </w:r>
      <w:r w:rsidR="00252E36" w:rsidRPr="00671B84">
        <w:rPr>
          <w:sz w:val="21"/>
          <w:szCs w:val="21"/>
        </w:rPr>
        <w:t>Shpenzimet e udhëtimeve (përfshirë ato ditore) të përkohshme</w:t>
      </w:r>
      <w:r w:rsidR="00996748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për efekt pune të kryera në emër të </w:t>
      </w:r>
      <w:r w:rsidR="00996748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të cilat nuk janë paguar nga fondi i përbashkët i NATO-s</w:t>
      </w:r>
      <w:r w:rsidR="00996748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do të paguhen nga buxheti i përbashkët i </w:t>
      </w:r>
      <w:r w:rsidR="00996748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>.</w:t>
      </w: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10.5 </w:t>
      </w:r>
      <w:r w:rsidR="00252E36" w:rsidRPr="00671B84">
        <w:rPr>
          <w:sz w:val="21"/>
          <w:szCs w:val="21"/>
        </w:rPr>
        <w:t>Shpenzimet e miratuara buxhetore për IFC</w:t>
      </w:r>
      <w:r w:rsidR="006F2BCB" w:rsidRPr="00671B84">
        <w:rPr>
          <w:sz w:val="21"/>
          <w:szCs w:val="21"/>
        </w:rPr>
        <w:t>-në</w:t>
      </w:r>
      <w:r w:rsidR="00252E36" w:rsidRPr="00671B84">
        <w:rPr>
          <w:sz w:val="21"/>
          <w:szCs w:val="21"/>
        </w:rPr>
        <w:t xml:space="preserve"> do të paguhen nga </w:t>
      </w:r>
      <w:r w:rsidR="006F2BCB" w:rsidRPr="00671B84">
        <w:rPr>
          <w:sz w:val="21"/>
          <w:szCs w:val="21"/>
        </w:rPr>
        <w:t>pjesë</w:t>
      </w:r>
      <w:r w:rsidR="006D08CD">
        <w:rPr>
          <w:sz w:val="21"/>
          <w:szCs w:val="21"/>
        </w:rPr>
        <w:t>marrë</w:t>
      </w:r>
      <w:r w:rsidRPr="00671B84">
        <w:rPr>
          <w:sz w:val="21"/>
          <w:szCs w:val="21"/>
        </w:rPr>
        <w:t>sit</w:t>
      </w:r>
      <w:r w:rsidR="004834B3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në përputhje me </w:t>
      </w:r>
      <w:r w:rsidR="006F2BCB" w:rsidRPr="00671B84">
        <w:rPr>
          <w:sz w:val="21"/>
          <w:szCs w:val="21"/>
        </w:rPr>
        <w:t xml:space="preserve">seksionin </w:t>
      </w:r>
      <w:r w:rsidR="00252E36" w:rsidRPr="00671B84">
        <w:rPr>
          <w:sz w:val="21"/>
          <w:szCs w:val="21"/>
        </w:rPr>
        <w:t xml:space="preserve">XI të këtij </w:t>
      </w:r>
      <w:r w:rsidRPr="00671B84">
        <w:rPr>
          <w:sz w:val="21"/>
          <w:szCs w:val="21"/>
        </w:rPr>
        <w:t>memorandumi mirëkuptimi</w:t>
      </w:r>
      <w:r w:rsidR="00252E36" w:rsidRPr="00671B84">
        <w:rPr>
          <w:sz w:val="21"/>
          <w:szCs w:val="21"/>
        </w:rPr>
        <w:t>. Shpenzime të tilla mund të përfshijnë mjetet e komunikimit, trajnimet dhe udhëtimet e organizuara nga ana e IFC</w:t>
      </w:r>
      <w:r w:rsidR="006F2BCB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(përfshirë ato ditore), shërbime komunale, furnizime, kërkesa të përgjithshme në mbështetje të zyrave, ndryshime dhe modifikime të pajisjeve, ruajtjen dhe riparimin e pajisjev</w:t>
      </w:r>
      <w:r w:rsidR="004834B3">
        <w:rPr>
          <w:sz w:val="21"/>
          <w:szCs w:val="21"/>
        </w:rPr>
        <w:t>e, hedhjen e mbeturinave, de</w:t>
      </w:r>
      <w:r w:rsidR="00252E36" w:rsidRPr="00671B84">
        <w:rPr>
          <w:sz w:val="21"/>
          <w:szCs w:val="21"/>
        </w:rPr>
        <w:t>zinfektimin dhe zëvend</w:t>
      </w:r>
      <w:r w:rsidR="006F2BCB" w:rsidRPr="00671B84">
        <w:rPr>
          <w:sz w:val="21"/>
          <w:szCs w:val="21"/>
        </w:rPr>
        <w:t>ësimin apo marrjen/dhënien me qi</w:t>
      </w:r>
      <w:r w:rsidR="00252E36" w:rsidRPr="00671B84">
        <w:rPr>
          <w:sz w:val="21"/>
          <w:szCs w:val="21"/>
        </w:rPr>
        <w:t xml:space="preserve">ra apo hua të pajisjeve të siguruara nga ana e </w:t>
      </w:r>
      <w:r w:rsidR="00596CCD" w:rsidRPr="00671B84">
        <w:rPr>
          <w:sz w:val="21"/>
          <w:szCs w:val="21"/>
        </w:rPr>
        <w:t>shtetit kuadë</w:t>
      </w:r>
      <w:r w:rsidRPr="00671B84">
        <w:rPr>
          <w:sz w:val="21"/>
          <w:szCs w:val="21"/>
        </w:rPr>
        <w:t xml:space="preserve">r </w:t>
      </w:r>
      <w:r w:rsidR="00252E36" w:rsidRPr="00671B84">
        <w:rPr>
          <w:sz w:val="21"/>
          <w:szCs w:val="21"/>
        </w:rPr>
        <w:t>mbas krijimit. Shpenzime shtesë përtej shtrirjes së autoritetit</w:t>
      </w:r>
      <w:r w:rsidR="006F2BCB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të siguruara në buxhetet e miratuara</w:t>
      </w:r>
      <w:r w:rsidR="006F2BCB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duhet të autorizohen paraprakisht nga SPRC.</w:t>
      </w: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10.6  </w:t>
      </w:r>
      <w:r w:rsidR="00252E36" w:rsidRPr="00671B84">
        <w:rPr>
          <w:sz w:val="21"/>
          <w:szCs w:val="21"/>
        </w:rPr>
        <w:t>Lidhja me komandën e NATO-s dhe rrjetet e kontrollit, mjetet e komunikimit dhe qarqet e të dhënave, të përcaktuara si mision themelor, do të financohen sipas MC 317 dhe dokumentacionit tjetër përkatës të NATO-s. IFC</w:t>
      </w:r>
      <w:r w:rsidR="009A7940" w:rsidRPr="00671B84">
        <w:rPr>
          <w:sz w:val="21"/>
          <w:szCs w:val="21"/>
        </w:rPr>
        <w:t>-ja</w:t>
      </w:r>
      <w:r w:rsidR="00252E36" w:rsidRPr="00671B84">
        <w:rPr>
          <w:sz w:val="21"/>
          <w:szCs w:val="21"/>
        </w:rPr>
        <w:t xml:space="preserve"> do të përdorë sisteme dhe strukturë standarde të informimit për të garantuar që mbështetja e informimit të IFC-së së</w:t>
      </w:r>
      <w:r w:rsidR="009A7940" w:rsidRPr="00671B84">
        <w:rPr>
          <w:sz w:val="21"/>
          <w:szCs w:val="21"/>
        </w:rPr>
        <w:t xml:space="preserve"> saj të shtrihet në të gjitha qe</w:t>
      </w:r>
      <w:r w:rsidR="00252E36" w:rsidRPr="00671B84">
        <w:rPr>
          <w:sz w:val="21"/>
          <w:szCs w:val="21"/>
        </w:rPr>
        <w:t>ndrat si ato statike</w:t>
      </w:r>
      <w:r w:rsidR="009A7940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ashtu edhe ato të dislokuara.</w:t>
      </w:r>
    </w:p>
    <w:p w:rsidR="00252E36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10.7 </w:t>
      </w:r>
      <w:r w:rsidR="00252E36" w:rsidRPr="00671B84">
        <w:rPr>
          <w:sz w:val="21"/>
          <w:szCs w:val="21"/>
        </w:rPr>
        <w:t>Çdo shpenzim tjetër i përgjithshëm, jo brenda kategorive të mësipërme</w:t>
      </w:r>
      <w:r w:rsidR="009A7940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por që i atribuohet operimit të </w:t>
      </w:r>
      <w:r w:rsidR="00972AA4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, do të ndahet ndërmjet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</w:t>
      </w:r>
      <w:r w:rsidR="00252E36" w:rsidRPr="00671B84">
        <w:rPr>
          <w:sz w:val="21"/>
          <w:szCs w:val="21"/>
        </w:rPr>
        <w:t xml:space="preserve"> në përputhje </w:t>
      </w:r>
      <w:r w:rsidRPr="00671B84">
        <w:rPr>
          <w:sz w:val="21"/>
          <w:szCs w:val="21"/>
        </w:rPr>
        <w:t>me s</w:t>
      </w:r>
      <w:r w:rsidR="00252E36" w:rsidRPr="00671B84">
        <w:rPr>
          <w:sz w:val="21"/>
          <w:szCs w:val="21"/>
        </w:rPr>
        <w:t xml:space="preserve">eksionin XI të këtij </w:t>
      </w:r>
      <w:r w:rsidRPr="00671B84">
        <w:rPr>
          <w:sz w:val="21"/>
          <w:szCs w:val="21"/>
        </w:rPr>
        <w:t>memorandumi mirëkuptimi</w:t>
      </w:r>
      <w:r w:rsidR="00252E36" w:rsidRPr="00671B84">
        <w:rPr>
          <w:sz w:val="21"/>
          <w:szCs w:val="21"/>
        </w:rPr>
        <w:t>.</w:t>
      </w: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10.8 </w:t>
      </w:r>
      <w:r w:rsidR="00252E36" w:rsidRPr="00671B84">
        <w:rPr>
          <w:sz w:val="21"/>
          <w:szCs w:val="21"/>
        </w:rPr>
        <w:t xml:space="preserve">As </w:t>
      </w:r>
      <w:r w:rsidRPr="00671B84">
        <w:rPr>
          <w:sz w:val="21"/>
          <w:szCs w:val="21"/>
        </w:rPr>
        <w:t>shteti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</w:t>
      </w:r>
      <w:r w:rsidR="009A7940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as shteti prit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</w:t>
      </w:r>
      <w:r w:rsidR="00252E36" w:rsidRPr="00671B84">
        <w:rPr>
          <w:sz w:val="21"/>
          <w:szCs w:val="21"/>
        </w:rPr>
        <w:t xml:space="preserve">, as edhe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tjer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252E36" w:rsidRPr="00671B84">
        <w:rPr>
          <w:sz w:val="21"/>
          <w:szCs w:val="21"/>
        </w:rPr>
        <w:t>nuk përfitojnë të ardhura nga aktivitetet zyrtare të IFC</w:t>
      </w:r>
      <w:r w:rsidR="009A7940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.        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B1459E" w:rsidP="003E433A">
      <w:pPr>
        <w:pStyle w:val="NeniNr"/>
      </w:pPr>
      <w:r>
        <w:t>Seksioni 11</w:t>
      </w:r>
    </w:p>
    <w:p w:rsidR="00252E36" w:rsidRPr="00671B84" w:rsidRDefault="00252E36" w:rsidP="003E433A">
      <w:pPr>
        <w:pStyle w:val="NeniTitull"/>
      </w:pPr>
      <w:r w:rsidRPr="00671B84">
        <w:t>Financimi i përbashkët (</w:t>
      </w:r>
      <w:r w:rsidR="00B21FFD" w:rsidRPr="00671B84">
        <w:t>buxheti shumëkombësh</w:t>
      </w:r>
      <w:r w:rsidRPr="00671B84">
        <w:t>)</w:t>
      </w:r>
    </w:p>
    <w:p w:rsidR="00252E36" w:rsidRPr="000933B2" w:rsidRDefault="00252E36" w:rsidP="00D87643">
      <w:pPr>
        <w:pStyle w:val="Paragrafi"/>
        <w:rPr>
          <w:sz w:val="16"/>
          <w:szCs w:val="21"/>
        </w:rPr>
      </w:pP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11.1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sit </w:t>
      </w:r>
      <w:r w:rsidR="00252E36" w:rsidRPr="00671B84">
        <w:rPr>
          <w:sz w:val="21"/>
          <w:szCs w:val="21"/>
        </w:rPr>
        <w:t>do të financojnë ndërmjet tyre shpenzimet e miratu</w:t>
      </w:r>
      <w:r w:rsidR="00BE3CDD">
        <w:rPr>
          <w:sz w:val="21"/>
          <w:szCs w:val="21"/>
        </w:rPr>
        <w:t>a</w:t>
      </w:r>
      <w:r w:rsidR="00252E36" w:rsidRPr="00671B84">
        <w:rPr>
          <w:sz w:val="21"/>
          <w:szCs w:val="21"/>
        </w:rPr>
        <w:t>ra të SPRC</w:t>
      </w:r>
      <w:r w:rsidR="00542749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të ndashme ndërmjet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</w:t>
      </w:r>
      <w:r w:rsidR="00252E36" w:rsidRPr="00671B84">
        <w:rPr>
          <w:sz w:val="21"/>
          <w:szCs w:val="21"/>
        </w:rPr>
        <w:t xml:space="preserve"> sipas pjesës aktuale të alokimit në kohë paqe</w:t>
      </w:r>
      <w:r w:rsidR="0046200C" w:rsidRPr="00671B84">
        <w:rPr>
          <w:sz w:val="21"/>
          <w:szCs w:val="21"/>
        </w:rPr>
        <w:t>je</w:t>
      </w:r>
      <w:r w:rsidR="00252E36" w:rsidRPr="00671B84">
        <w:rPr>
          <w:sz w:val="21"/>
          <w:szCs w:val="21"/>
        </w:rPr>
        <w:t xml:space="preserve"> të anëtarëve të person</w:t>
      </w:r>
      <w:r w:rsidR="00552B03" w:rsidRPr="00671B84">
        <w:rPr>
          <w:sz w:val="21"/>
          <w:szCs w:val="21"/>
        </w:rPr>
        <w:t>elit të IFC</w:t>
      </w:r>
      <w:r w:rsidR="0046200C" w:rsidRPr="00671B84">
        <w:rPr>
          <w:sz w:val="21"/>
          <w:szCs w:val="21"/>
        </w:rPr>
        <w:t>-së</w:t>
      </w:r>
      <w:r w:rsidR="00552B03" w:rsidRPr="00671B84">
        <w:rPr>
          <w:sz w:val="21"/>
          <w:szCs w:val="21"/>
        </w:rPr>
        <w:t xml:space="preserve"> siç reflektohet në a</w:t>
      </w:r>
      <w:r w:rsidR="00252E36" w:rsidRPr="00671B84">
        <w:rPr>
          <w:sz w:val="21"/>
          <w:szCs w:val="21"/>
        </w:rPr>
        <w:t>neksin B.</w:t>
      </w: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11.2 </w:t>
      </w:r>
      <w:r w:rsidR="00252E36" w:rsidRPr="00671B84">
        <w:rPr>
          <w:sz w:val="21"/>
          <w:szCs w:val="21"/>
        </w:rPr>
        <w:t>Pozicionet e paplotësuara nuk do të reduktojnë ndarjen e shpenzimeve për vendin e përcaktuar sipas paragrafit 11.1.</w:t>
      </w: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11.3 </w:t>
      </w:r>
      <w:r w:rsidR="00252E36" w:rsidRPr="00671B84">
        <w:rPr>
          <w:sz w:val="21"/>
          <w:szCs w:val="21"/>
        </w:rPr>
        <w:t>Shtesat e përkohshme (p</w:t>
      </w:r>
      <w:r w:rsidR="002E04AA" w:rsidRPr="00671B84">
        <w:rPr>
          <w:sz w:val="21"/>
          <w:szCs w:val="21"/>
        </w:rPr>
        <w:t>.</w:t>
      </w:r>
      <w:r w:rsidR="00252E36" w:rsidRPr="00671B84">
        <w:rPr>
          <w:sz w:val="21"/>
          <w:szCs w:val="21"/>
        </w:rPr>
        <w:t>sh. stërvitje, trajnim etj.) nuk do të ndikojnë mbi pjesën e shpenzimeve kombëtare.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A156CA" w:rsidP="00AC315E">
      <w:pPr>
        <w:pStyle w:val="NeniNr"/>
      </w:pPr>
      <w:r>
        <w:t>Seksioni 12</w:t>
      </w:r>
    </w:p>
    <w:p w:rsidR="00252E36" w:rsidRPr="00671B84" w:rsidRDefault="00252E36" w:rsidP="00AC315E">
      <w:pPr>
        <w:pStyle w:val="NeniTitull"/>
      </w:pPr>
      <w:r w:rsidRPr="00671B84">
        <w:t>Pretendimet</w:t>
      </w:r>
    </w:p>
    <w:p w:rsidR="00252E36" w:rsidRPr="000933B2" w:rsidRDefault="00252E36" w:rsidP="00D87643">
      <w:pPr>
        <w:pStyle w:val="Paragrafi"/>
        <w:rPr>
          <w:sz w:val="14"/>
          <w:szCs w:val="21"/>
        </w:rPr>
      </w:pPr>
    </w:p>
    <w:p w:rsidR="00252E36" w:rsidRPr="00671B84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12.1 </w:t>
      </w:r>
      <w:r w:rsidR="00252E36" w:rsidRPr="00671B84">
        <w:rPr>
          <w:sz w:val="21"/>
          <w:szCs w:val="21"/>
        </w:rPr>
        <w:t xml:space="preserve">Pretendimet do të trajtohen sipas </w:t>
      </w:r>
      <w:r w:rsidRPr="00671B84">
        <w:rPr>
          <w:sz w:val="21"/>
          <w:szCs w:val="21"/>
        </w:rPr>
        <w:t>nenit 8</w:t>
      </w:r>
      <w:r w:rsidR="00252E36" w:rsidRPr="00671B84">
        <w:rPr>
          <w:sz w:val="21"/>
          <w:szCs w:val="21"/>
        </w:rPr>
        <w:t xml:space="preserve"> të NATO SOFA d</w:t>
      </w:r>
      <w:r w:rsidRPr="00671B84">
        <w:rPr>
          <w:sz w:val="21"/>
          <w:szCs w:val="21"/>
        </w:rPr>
        <w:t>he nenit 6</w:t>
      </w:r>
      <w:r w:rsidR="00252E36" w:rsidRPr="00671B84">
        <w:rPr>
          <w:sz w:val="21"/>
          <w:szCs w:val="21"/>
        </w:rPr>
        <w:t xml:space="preserve"> të Protokollit të Parisit.</w:t>
      </w:r>
    </w:p>
    <w:p w:rsidR="00252E36" w:rsidRDefault="006E7E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12.2 Përveçse kur parashikohen në n</w:t>
      </w:r>
      <w:r w:rsidR="00252E36" w:rsidRPr="00671B84">
        <w:rPr>
          <w:sz w:val="21"/>
          <w:szCs w:val="21"/>
        </w:rPr>
        <w:t>enin</w:t>
      </w:r>
      <w:r w:rsidRPr="00671B84">
        <w:rPr>
          <w:sz w:val="21"/>
          <w:szCs w:val="21"/>
        </w:rPr>
        <w:t xml:space="preserve"> 8 të NATO SOFA dhe/ose </w:t>
      </w:r>
      <w:r w:rsidR="002E04AA" w:rsidRPr="00671B84">
        <w:rPr>
          <w:sz w:val="21"/>
          <w:szCs w:val="21"/>
        </w:rPr>
        <w:t xml:space="preserve">në </w:t>
      </w:r>
      <w:r w:rsidRPr="00671B84">
        <w:rPr>
          <w:sz w:val="21"/>
          <w:szCs w:val="21"/>
        </w:rPr>
        <w:t>nenin 6</w:t>
      </w:r>
      <w:r w:rsidR="00252E36" w:rsidRPr="00671B84">
        <w:rPr>
          <w:sz w:val="21"/>
          <w:szCs w:val="21"/>
        </w:rPr>
        <w:t xml:space="preserve"> të Protokollit të Parisit, pretendimet dhe shumat për t’u paguar </w:t>
      </w:r>
      <w:r w:rsidR="002E04AA" w:rsidRPr="00671B84">
        <w:rPr>
          <w:sz w:val="21"/>
          <w:szCs w:val="21"/>
        </w:rPr>
        <w:t>që rrjedhin nga pretendimet që u</w:t>
      </w:r>
      <w:r w:rsidR="00252E36" w:rsidRPr="00671B84">
        <w:rPr>
          <w:sz w:val="21"/>
          <w:szCs w:val="21"/>
        </w:rPr>
        <w:t xml:space="preserve"> përkasin aktiviteteve zyrtare të IFC</w:t>
      </w:r>
      <w:r w:rsidR="002E04AA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apo personelit të saj do të ndahen ndërmjet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</w:t>
      </w:r>
      <w:r w:rsidR="00812110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sipas s</w:t>
      </w:r>
      <w:r w:rsidR="00252E36" w:rsidRPr="00671B84">
        <w:rPr>
          <w:sz w:val="21"/>
          <w:szCs w:val="21"/>
        </w:rPr>
        <w:t xml:space="preserve">eksionit XI të këtij </w:t>
      </w:r>
      <w:r w:rsidRPr="00671B84">
        <w:rPr>
          <w:sz w:val="21"/>
          <w:szCs w:val="21"/>
        </w:rPr>
        <w:t>memorandumi mirëkuptimi</w:t>
      </w:r>
      <w:r w:rsidR="00252E36" w:rsidRPr="00671B84">
        <w:rPr>
          <w:sz w:val="21"/>
          <w:szCs w:val="21"/>
        </w:rPr>
        <w:t>.</w:t>
      </w:r>
    </w:p>
    <w:p w:rsidR="00AC315E" w:rsidRPr="00671B84" w:rsidRDefault="00AC315E" w:rsidP="00D87643">
      <w:pPr>
        <w:pStyle w:val="Paragrafi"/>
        <w:rPr>
          <w:sz w:val="21"/>
          <w:szCs w:val="21"/>
        </w:rPr>
      </w:pPr>
    </w:p>
    <w:p w:rsidR="00252E36" w:rsidRPr="00671B84" w:rsidRDefault="001B40F8" w:rsidP="00AC315E">
      <w:pPr>
        <w:pStyle w:val="NeniNr"/>
      </w:pPr>
      <w:r>
        <w:t>Seksioni 13</w:t>
      </w:r>
    </w:p>
    <w:p w:rsidR="00252E36" w:rsidRPr="00671B84" w:rsidRDefault="00FC6A85" w:rsidP="00AC315E">
      <w:pPr>
        <w:pStyle w:val="NeniTitull"/>
      </w:pPr>
      <w:r w:rsidRPr="00671B84">
        <w:t>Procedurat f</w:t>
      </w:r>
      <w:r w:rsidR="00252E36" w:rsidRPr="00671B84">
        <w:t>inanciare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FC6A85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13.1 </w:t>
      </w:r>
      <w:r w:rsidR="00252E36" w:rsidRPr="00671B84">
        <w:rPr>
          <w:sz w:val="21"/>
          <w:szCs w:val="21"/>
        </w:rPr>
        <w:t xml:space="preserve">Fondet e siguruara nga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dhe rregulloret</w:t>
      </w:r>
      <w:r w:rsidR="006051D0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dhe procedurat financiare të parashikuara do të jenë në përputhje me rregulloret financiare ekzistuese të NATO-s dhe rregulloret dhe procedurat zbatuese të përcaktuara si të tilla dhe të realizueshme nga SPRC.</w:t>
      </w:r>
    </w:p>
    <w:p w:rsidR="00252E36" w:rsidRPr="00671B84" w:rsidRDefault="00FC6A85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13.2 </w:t>
      </w:r>
      <w:r w:rsidR="00252E36" w:rsidRPr="00671B84">
        <w:rPr>
          <w:sz w:val="21"/>
          <w:szCs w:val="21"/>
        </w:rPr>
        <w:t xml:space="preserve">Fondet e vëna në dispozicion nga burimet e NATO-s do të kërkohen dhe konsiderohen sipas procedurave standarde të NATO-s të përcaktuara në </w:t>
      </w:r>
      <w:r w:rsidR="006051D0" w:rsidRPr="00671B84">
        <w:rPr>
          <w:sz w:val="21"/>
          <w:szCs w:val="21"/>
        </w:rPr>
        <w:t xml:space="preserve">direktivën </w:t>
      </w:r>
      <w:r w:rsidR="00252E36" w:rsidRPr="00671B84">
        <w:rPr>
          <w:sz w:val="21"/>
          <w:szCs w:val="21"/>
        </w:rPr>
        <w:t>ACO apo siç parash</w:t>
      </w:r>
      <w:r w:rsidR="00B21FFD">
        <w:rPr>
          <w:sz w:val="21"/>
          <w:szCs w:val="21"/>
        </w:rPr>
        <w:t>i</w:t>
      </w:r>
      <w:r w:rsidR="00252E36" w:rsidRPr="00671B84">
        <w:rPr>
          <w:sz w:val="21"/>
          <w:szCs w:val="21"/>
        </w:rPr>
        <w:t xml:space="preserve">kohen nga </w:t>
      </w:r>
      <w:r w:rsidR="006051D0" w:rsidRPr="00671B84">
        <w:rPr>
          <w:sz w:val="21"/>
          <w:szCs w:val="21"/>
        </w:rPr>
        <w:t xml:space="preserve">kontrolluesi financiar </w:t>
      </w:r>
      <w:r w:rsidR="00252E36" w:rsidRPr="00671B84">
        <w:rPr>
          <w:sz w:val="21"/>
          <w:szCs w:val="21"/>
        </w:rPr>
        <w:t>i ACO</w:t>
      </w:r>
      <w:r w:rsidR="006051D0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>.</w:t>
      </w:r>
    </w:p>
    <w:p w:rsidR="00252E36" w:rsidRPr="00671B84" w:rsidRDefault="00FC6A85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13.3 Viti financiar fillon më 1 janar dhe përfundon më 31 d</w:t>
      </w:r>
      <w:r w:rsidR="00252E36" w:rsidRPr="00671B84">
        <w:rPr>
          <w:sz w:val="21"/>
          <w:szCs w:val="21"/>
        </w:rPr>
        <w:t>hjetor.</w:t>
      </w:r>
    </w:p>
    <w:p w:rsidR="00252E36" w:rsidRPr="00671B84" w:rsidRDefault="00FC6A85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13.4 </w:t>
      </w:r>
      <w:r w:rsidR="00B33B87" w:rsidRPr="00671B84">
        <w:rPr>
          <w:sz w:val="21"/>
          <w:szCs w:val="21"/>
        </w:rPr>
        <w:t>Projekt</w:t>
      </w:r>
      <w:r w:rsidR="00252E36" w:rsidRPr="00671B84">
        <w:rPr>
          <w:sz w:val="21"/>
          <w:szCs w:val="21"/>
        </w:rPr>
        <w:t>buxheti që tregon shpenzimet e parashikuara do të përgatitet dhe paraqitet pranë SPRC</w:t>
      </w:r>
      <w:r w:rsidR="00B33B87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nga ana e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 t</w:t>
      </w:r>
      <w:r w:rsidR="000C2440" w:rsidRPr="00671B84">
        <w:rPr>
          <w:sz w:val="21"/>
          <w:szCs w:val="21"/>
        </w:rPr>
        <w:t>ë</w:t>
      </w:r>
      <w:r w:rsidR="00252E36" w:rsidRPr="00671B84">
        <w:rPr>
          <w:sz w:val="21"/>
          <w:szCs w:val="21"/>
        </w:rPr>
        <w:t xml:space="preserve"> IFC</w:t>
      </w:r>
      <w:r w:rsidR="00B33B87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në datën e përcaktuar prej SPRC çdo vit për vitin e ardhshëm financiar. Në të njëjtën kohë,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 i</w:t>
      </w:r>
      <w:r w:rsidR="00252E36" w:rsidRPr="00671B84">
        <w:rPr>
          <w:sz w:val="21"/>
          <w:szCs w:val="21"/>
        </w:rPr>
        <w:t xml:space="preserve"> </w:t>
      </w:r>
      <w:r w:rsidR="00B73833" w:rsidRPr="00671B84">
        <w:rPr>
          <w:sz w:val="21"/>
          <w:szCs w:val="21"/>
        </w:rPr>
        <w:t>IFC-së</w:t>
      </w:r>
      <w:r w:rsidR="00500C9A">
        <w:rPr>
          <w:sz w:val="21"/>
          <w:szCs w:val="21"/>
        </w:rPr>
        <w:t xml:space="preserve"> do t</w:t>
      </w:r>
      <w:r w:rsidR="00500C9A">
        <w:rPr>
          <w:rFonts w:ascii="Times New Roman" w:hAnsi="Times New Roman"/>
          <w:sz w:val="21"/>
          <w:szCs w:val="21"/>
        </w:rPr>
        <w:t>ë</w:t>
      </w:r>
      <w:r w:rsidR="00252E36" w:rsidRPr="00671B84">
        <w:rPr>
          <w:sz w:val="21"/>
          <w:szCs w:val="21"/>
        </w:rPr>
        <w:t xml:space="preserve"> paraqesë gjithashtu një plan financiar afatmesëm për 5 vjet në vijim të vitit të ardhshëm financiar pë</w:t>
      </w:r>
      <w:r w:rsidR="00B73833" w:rsidRPr="00671B84">
        <w:rPr>
          <w:sz w:val="21"/>
          <w:szCs w:val="21"/>
        </w:rPr>
        <w:t>r qëllime planifikuese. Projekt</w:t>
      </w:r>
      <w:r w:rsidR="00252E36" w:rsidRPr="00671B84">
        <w:rPr>
          <w:sz w:val="21"/>
          <w:szCs w:val="21"/>
        </w:rPr>
        <w:t>buxheti do të shqyrtohet nga SPRC</w:t>
      </w:r>
      <w:r w:rsidR="00B73833" w:rsidRPr="00671B84">
        <w:rPr>
          <w:sz w:val="21"/>
          <w:szCs w:val="21"/>
        </w:rPr>
        <w:t>-ja</w:t>
      </w:r>
      <w:r w:rsidR="00252E36" w:rsidRPr="00671B84">
        <w:rPr>
          <w:sz w:val="21"/>
          <w:szCs w:val="21"/>
        </w:rPr>
        <w:t xml:space="preserve"> dhe miratohet para vitit financiar vijues. Nëse lind nevoja</w:t>
      </w:r>
      <w:r w:rsidR="00E32990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gjatë periudhës së vitit financiar</w:t>
      </w:r>
      <w:r w:rsidR="00E32990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për shkak të pamjaftueshmërisë të fondeve buxhetore të miratuara,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si i </w:t>
      </w:r>
      <w:r w:rsidR="00252E36" w:rsidRPr="00671B84">
        <w:rPr>
          <w:sz w:val="21"/>
          <w:szCs w:val="21"/>
        </w:rPr>
        <w:t>IFC</w:t>
      </w:r>
      <w:r w:rsidR="00090A09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mund të paraqesë një buxhet shtesë për t’u marrë në konsideratë nga SPRC</w:t>
      </w:r>
      <w:r w:rsidR="003A58AE" w:rsidRPr="00671B84">
        <w:rPr>
          <w:sz w:val="21"/>
          <w:szCs w:val="21"/>
        </w:rPr>
        <w:t>-ja</w:t>
      </w:r>
      <w:r w:rsidR="00252E36" w:rsidRPr="00671B84">
        <w:rPr>
          <w:sz w:val="21"/>
          <w:szCs w:val="21"/>
        </w:rPr>
        <w:t>.</w:t>
      </w:r>
    </w:p>
    <w:p w:rsidR="00252E36" w:rsidRPr="00671B84" w:rsidRDefault="00FC6A85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13.5 </w:t>
      </w:r>
      <w:r w:rsidR="00252E36" w:rsidRPr="00671B84">
        <w:rPr>
          <w:sz w:val="21"/>
          <w:szCs w:val="21"/>
        </w:rPr>
        <w:t xml:space="preserve">Në përputhje me buxhetin e miratuar,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si i </w:t>
      </w:r>
      <w:r w:rsidR="00C43796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zakonisht paraqet një </w:t>
      </w:r>
      <w:r w:rsidRPr="00671B84">
        <w:rPr>
          <w:sz w:val="21"/>
          <w:szCs w:val="21"/>
        </w:rPr>
        <w:t>f</w:t>
      </w:r>
      <w:r w:rsidR="00252E36" w:rsidRPr="00671B84">
        <w:rPr>
          <w:sz w:val="21"/>
          <w:szCs w:val="21"/>
        </w:rPr>
        <w:t xml:space="preserve">tesë për </w:t>
      </w:r>
      <w:r w:rsidR="005D5F67" w:rsidRPr="00671B84">
        <w:rPr>
          <w:sz w:val="21"/>
          <w:szCs w:val="21"/>
        </w:rPr>
        <w:t xml:space="preserve">fonde </w:t>
      </w:r>
      <w:r w:rsidR="00252E36" w:rsidRPr="00671B84">
        <w:rPr>
          <w:sz w:val="21"/>
          <w:szCs w:val="21"/>
        </w:rPr>
        <w:t>(F</w:t>
      </w:r>
      <w:r w:rsidRPr="00671B84">
        <w:rPr>
          <w:sz w:val="21"/>
          <w:szCs w:val="21"/>
        </w:rPr>
        <w:t xml:space="preserve">PF) çdo vit, për t’u paguar nga </w:t>
      </w:r>
      <w:r w:rsidR="005D5F67" w:rsidRPr="00671B84">
        <w:rPr>
          <w:sz w:val="21"/>
          <w:szCs w:val="21"/>
        </w:rPr>
        <w:t>pjesëmarrësit</w:t>
      </w:r>
      <w:r w:rsidRPr="00671B84">
        <w:rPr>
          <w:sz w:val="21"/>
          <w:szCs w:val="21"/>
        </w:rPr>
        <w:t xml:space="preserve">  </w:t>
      </w:r>
      <w:r w:rsidR="00252E36" w:rsidRPr="00671B84">
        <w:rPr>
          <w:sz w:val="21"/>
          <w:szCs w:val="21"/>
        </w:rPr>
        <w:t>sipas kushteve të vendosura nga SRPC</w:t>
      </w:r>
      <w:r w:rsidR="005D5F67" w:rsidRPr="00671B84">
        <w:rPr>
          <w:sz w:val="21"/>
          <w:szCs w:val="21"/>
        </w:rPr>
        <w:t>-ja</w:t>
      </w:r>
      <w:r w:rsidR="00252E36" w:rsidRPr="00671B84">
        <w:rPr>
          <w:sz w:val="21"/>
          <w:szCs w:val="21"/>
        </w:rPr>
        <w:t>. Çdo shumë financiare për t</w:t>
      </w:r>
      <w:r w:rsidR="005D5F67" w:rsidRPr="00671B84">
        <w:rPr>
          <w:sz w:val="21"/>
          <w:szCs w:val="21"/>
        </w:rPr>
        <w:t>’</w:t>
      </w:r>
      <w:r w:rsidR="00252E36" w:rsidRPr="00671B84">
        <w:rPr>
          <w:sz w:val="21"/>
          <w:szCs w:val="21"/>
        </w:rPr>
        <w:t xml:space="preserve">u paguar nga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do të vlerësohet në </w:t>
      </w:r>
      <w:r w:rsidRPr="00671B84">
        <w:rPr>
          <w:sz w:val="21"/>
          <w:szCs w:val="21"/>
        </w:rPr>
        <w:t>f</w:t>
      </w:r>
      <w:r w:rsidR="00252E36" w:rsidRPr="00671B84">
        <w:rPr>
          <w:sz w:val="21"/>
          <w:szCs w:val="21"/>
        </w:rPr>
        <w:t>tesat</w:t>
      </w:r>
      <w:r w:rsidRPr="00671B84">
        <w:rPr>
          <w:sz w:val="21"/>
          <w:szCs w:val="21"/>
        </w:rPr>
        <w:t xml:space="preserve"> për f</w:t>
      </w:r>
      <w:r w:rsidR="00252E36" w:rsidRPr="00671B84">
        <w:rPr>
          <w:sz w:val="21"/>
          <w:szCs w:val="21"/>
        </w:rPr>
        <w:t>onde përkatëse. Shumat për t’u pagu</w:t>
      </w:r>
      <w:r w:rsidR="005D5F67" w:rsidRPr="00671B84">
        <w:rPr>
          <w:sz w:val="21"/>
          <w:szCs w:val="21"/>
        </w:rPr>
        <w:t>ar li</w:t>
      </w:r>
      <w:r w:rsidRPr="00671B84">
        <w:rPr>
          <w:sz w:val="21"/>
          <w:szCs w:val="21"/>
        </w:rPr>
        <w:t>vrohen falas, në monedhën b</w:t>
      </w:r>
      <w:r w:rsidR="00252E36" w:rsidRPr="00671B84">
        <w:rPr>
          <w:sz w:val="21"/>
          <w:szCs w:val="21"/>
        </w:rPr>
        <w:t xml:space="preserve">ritanike paund/stërlina, pranë llogarisë bankare të përcaktuar nga ana e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 t</w:t>
      </w:r>
      <w:r w:rsidR="000C2440" w:rsidRPr="00671B84">
        <w:rPr>
          <w:sz w:val="21"/>
          <w:szCs w:val="21"/>
        </w:rPr>
        <w:t>ë</w:t>
      </w:r>
      <w:r w:rsidR="00252E36" w:rsidRPr="00671B84">
        <w:rPr>
          <w:sz w:val="21"/>
          <w:szCs w:val="21"/>
        </w:rPr>
        <w:t xml:space="preserve"> </w:t>
      </w:r>
      <w:r w:rsidR="005D5F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>. Nëse një buxhet shtesë aprovohet më pas nga SPRC</w:t>
      </w:r>
      <w:r w:rsidR="005D5F67" w:rsidRPr="00671B84">
        <w:rPr>
          <w:sz w:val="21"/>
          <w:szCs w:val="21"/>
        </w:rPr>
        <w:t>-ja</w:t>
      </w:r>
      <w:r w:rsidR="00252E36" w:rsidRPr="00671B84">
        <w:rPr>
          <w:sz w:val="21"/>
          <w:szCs w:val="21"/>
        </w:rPr>
        <w:t xml:space="preserve">, mund të nxirret një </w:t>
      </w:r>
      <w:r w:rsidRPr="00671B84">
        <w:rPr>
          <w:sz w:val="21"/>
          <w:szCs w:val="21"/>
        </w:rPr>
        <w:t xml:space="preserve">ftesë e dytë </w:t>
      </w:r>
      <w:r w:rsidR="00252E36" w:rsidRPr="00671B84">
        <w:rPr>
          <w:sz w:val="21"/>
          <w:szCs w:val="21"/>
        </w:rPr>
        <w:t xml:space="preserve">për </w:t>
      </w:r>
      <w:r w:rsidR="005D5F67" w:rsidRPr="00671B84">
        <w:rPr>
          <w:sz w:val="21"/>
          <w:szCs w:val="21"/>
        </w:rPr>
        <w:t>fonde</w:t>
      </w:r>
      <w:r w:rsidR="00252E36" w:rsidRPr="00671B84">
        <w:rPr>
          <w:sz w:val="21"/>
          <w:szCs w:val="21"/>
        </w:rPr>
        <w:t xml:space="preserve">. </w:t>
      </w:r>
    </w:p>
    <w:p w:rsidR="00252E36" w:rsidRDefault="00AC56B8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13.6 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="005D5F67" w:rsidRPr="00671B84">
        <w:rPr>
          <w:sz w:val="21"/>
          <w:szCs w:val="21"/>
        </w:rPr>
        <w:t>si i</w:t>
      </w:r>
      <w:r w:rsidR="00252E36" w:rsidRPr="00671B84">
        <w:rPr>
          <w:sz w:val="21"/>
          <w:szCs w:val="21"/>
        </w:rPr>
        <w:t xml:space="preserve"> </w:t>
      </w:r>
      <w:r w:rsidR="005D5F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do të paraqesë pranë SPRC</w:t>
      </w:r>
      <w:r w:rsidR="009B45A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një deklarat</w:t>
      </w:r>
      <w:r w:rsidR="005D5F67" w:rsidRPr="00671B84">
        <w:rPr>
          <w:sz w:val="21"/>
          <w:szCs w:val="21"/>
        </w:rPr>
        <w:t>ë përfundimtare të llogarisë bre</w:t>
      </w:r>
      <w:r w:rsidR="00252E36" w:rsidRPr="00671B84">
        <w:rPr>
          <w:sz w:val="21"/>
          <w:szCs w:val="21"/>
        </w:rPr>
        <w:t xml:space="preserve">nda 31 </w:t>
      </w:r>
      <w:r w:rsidR="005D5F67" w:rsidRPr="00671B84">
        <w:rPr>
          <w:sz w:val="21"/>
          <w:szCs w:val="21"/>
        </w:rPr>
        <w:t xml:space="preserve">marsit </w:t>
      </w:r>
      <w:r w:rsidR="00252E36" w:rsidRPr="00671B84">
        <w:rPr>
          <w:sz w:val="21"/>
          <w:szCs w:val="21"/>
        </w:rPr>
        <w:t>të vitit pasues. Deklarata e llogarive përfundimtare do të paraqitet pranë SPRC</w:t>
      </w:r>
      <w:r w:rsidR="009B45A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për miratim. </w:t>
      </w:r>
    </w:p>
    <w:p w:rsidR="00812874" w:rsidRDefault="00812874" w:rsidP="00D87643">
      <w:pPr>
        <w:pStyle w:val="Paragrafi"/>
        <w:rPr>
          <w:sz w:val="21"/>
          <w:szCs w:val="21"/>
        </w:rPr>
      </w:pPr>
    </w:p>
    <w:p w:rsidR="00252E36" w:rsidRPr="00671B84" w:rsidRDefault="003C696A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13.7 </w:t>
      </w:r>
      <w:r w:rsidR="00252E36" w:rsidRPr="00671B84">
        <w:rPr>
          <w:sz w:val="21"/>
          <w:szCs w:val="21"/>
        </w:rPr>
        <w:t xml:space="preserve">Përgjegjësia financiare e </w:t>
      </w:r>
      <w:r w:rsidR="00AC56B8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AC56B8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AC56B8" w:rsidRPr="00671B84">
        <w:rPr>
          <w:sz w:val="21"/>
          <w:szCs w:val="21"/>
        </w:rPr>
        <w:t>sve</w:t>
      </w:r>
      <w:r w:rsidR="00252E36" w:rsidRPr="00671B84">
        <w:rPr>
          <w:sz w:val="21"/>
          <w:szCs w:val="21"/>
        </w:rPr>
        <w:t xml:space="preserve"> sipas këtij </w:t>
      </w:r>
      <w:r w:rsidR="00AC56B8" w:rsidRPr="00671B84">
        <w:rPr>
          <w:sz w:val="21"/>
          <w:szCs w:val="21"/>
        </w:rPr>
        <w:t xml:space="preserve">memorandumi mirëkuptimi </w:t>
      </w:r>
      <w:r w:rsidR="00252E36" w:rsidRPr="00671B84">
        <w:rPr>
          <w:sz w:val="21"/>
          <w:szCs w:val="21"/>
        </w:rPr>
        <w:t xml:space="preserve">i nënshtrohet autorizimit dhe përvetësimit të fondeve sipas ligjeve përkatëse kombëtare. </w:t>
      </w:r>
    </w:p>
    <w:p w:rsidR="00252E36" w:rsidRPr="00671B84" w:rsidRDefault="00AC56B8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13.8 </w:t>
      </w:r>
      <w:r w:rsidR="00252E36" w:rsidRPr="00671B84">
        <w:rPr>
          <w:sz w:val="21"/>
          <w:szCs w:val="21"/>
        </w:rPr>
        <w:t xml:space="preserve">Agjencia e preferuar për auditimin është </w:t>
      </w:r>
      <w:r w:rsidRPr="00671B84">
        <w:rPr>
          <w:sz w:val="21"/>
          <w:szCs w:val="21"/>
        </w:rPr>
        <w:t>bordi nd</w:t>
      </w:r>
      <w:r w:rsidR="000C2440" w:rsidRPr="00671B84">
        <w:rPr>
          <w:sz w:val="21"/>
          <w:szCs w:val="21"/>
        </w:rPr>
        <w:t>ë</w:t>
      </w:r>
      <w:r w:rsidR="005D5F67" w:rsidRPr="00671B84">
        <w:rPr>
          <w:sz w:val="21"/>
          <w:szCs w:val="21"/>
        </w:rPr>
        <w:t>rkombë</w:t>
      </w:r>
      <w:r w:rsidRPr="00671B84">
        <w:rPr>
          <w:sz w:val="21"/>
          <w:szCs w:val="21"/>
        </w:rPr>
        <w:t>tar i auditor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ve</w:t>
      </w:r>
      <w:r w:rsidR="00252E36" w:rsidRPr="00671B84">
        <w:rPr>
          <w:sz w:val="21"/>
          <w:szCs w:val="21"/>
        </w:rPr>
        <w:t xml:space="preserve"> për NATO-n (BNAN). Megjithatë, auditimet do të realizohen sipas autorizimeve të SPRC</w:t>
      </w:r>
      <w:r w:rsidR="007D021A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. </w:t>
      </w:r>
    </w:p>
    <w:p w:rsidR="00252E36" w:rsidRPr="00671B84" w:rsidRDefault="00AC56B8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13.9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gëzojnë të drejtën për të përdorur çdo të dhënë të nevojshme mbi kontributin e tyre kundrejt financimit të përbashkët të </w:t>
      </w:r>
      <w:r w:rsidR="003C696A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për qëllime auditimi.         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AC315E">
      <w:pPr>
        <w:pStyle w:val="NeniNr"/>
      </w:pPr>
      <w:r w:rsidRPr="00671B84">
        <w:t>Seksioni</w:t>
      </w:r>
      <w:r w:rsidR="00A930A1">
        <w:t xml:space="preserve"> 14</w:t>
      </w:r>
    </w:p>
    <w:p w:rsidR="00252E36" w:rsidRPr="00671B84" w:rsidRDefault="00252E36" w:rsidP="00AC315E">
      <w:pPr>
        <w:pStyle w:val="NeniTitull"/>
      </w:pPr>
      <w:r w:rsidRPr="00671B84">
        <w:t xml:space="preserve">Siguria dhe </w:t>
      </w:r>
      <w:r w:rsidR="00AC56B8" w:rsidRPr="00671B84">
        <w:t>mbrojtja e forcës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173E6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14.1 </w:t>
      </w:r>
      <w:r w:rsidR="00252E36" w:rsidRPr="00671B84">
        <w:rPr>
          <w:sz w:val="21"/>
          <w:szCs w:val="21"/>
        </w:rPr>
        <w:t xml:space="preserve">Siguria e jashtme do të sigurohet nga </w:t>
      </w:r>
      <w:r w:rsidRPr="00671B84">
        <w:rPr>
          <w:sz w:val="21"/>
          <w:szCs w:val="21"/>
        </w:rPr>
        <w:t>shteti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 ose pala kuad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r </w:t>
      </w:r>
      <w:r w:rsidR="00252E36" w:rsidRPr="00671B84">
        <w:rPr>
          <w:sz w:val="21"/>
          <w:szCs w:val="21"/>
        </w:rPr>
        <w:t>sipas rastit.</w:t>
      </w:r>
    </w:p>
    <w:p w:rsidR="00252E36" w:rsidRPr="00671B84" w:rsidRDefault="00173E6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14.2</w:t>
      </w:r>
      <w:r w:rsidR="00552B03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 xml:space="preserve"> </w:t>
      </w:r>
      <w:r w:rsidR="00252E36" w:rsidRPr="00671B84">
        <w:rPr>
          <w:sz w:val="21"/>
          <w:szCs w:val="21"/>
        </w:rPr>
        <w:t xml:space="preserve">Siguria e brendshme mbetet përgjegjësi e </w:t>
      </w:r>
      <w:r w:rsidRPr="00671B84">
        <w:rPr>
          <w:sz w:val="21"/>
          <w:szCs w:val="21"/>
        </w:rPr>
        <w:t>p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rgjegj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</w:t>
      </w:r>
      <w:r w:rsidR="001125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që vepron sipas rregulloreve aktuale të sigurisë.</w:t>
      </w:r>
    </w:p>
    <w:p w:rsidR="00252E36" w:rsidRPr="00671B84" w:rsidRDefault="00173E6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14.3 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sit </w:t>
      </w:r>
      <w:r w:rsidR="00252E36" w:rsidRPr="00671B84">
        <w:rPr>
          <w:sz w:val="21"/>
          <w:szCs w:val="21"/>
        </w:rPr>
        <w:t xml:space="preserve">do të ruajnë sigurinë e çdo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</w:t>
      </w:r>
      <w:r w:rsidR="00BA03AA">
        <w:rPr>
          <w:sz w:val="21"/>
          <w:szCs w:val="21"/>
        </w:rPr>
        <w:t>e</w:t>
      </w:r>
      <w:r w:rsidRPr="00671B84">
        <w:rPr>
          <w:sz w:val="21"/>
          <w:szCs w:val="21"/>
        </w:rPr>
        <w:t xml:space="preserve"> 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klasifikuar </w:t>
      </w:r>
      <w:r w:rsidR="00252E36" w:rsidRPr="00671B84">
        <w:rPr>
          <w:sz w:val="21"/>
          <w:szCs w:val="21"/>
        </w:rPr>
        <w:t xml:space="preserve">të siguruar gjatë periudhës së misionit të </w:t>
      </w:r>
      <w:r w:rsidR="001125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sipas rregullave dhe rregulloreve të sigurisë jo më pak të rrepta sesa ato të parashikuara për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nat e klasifikuara t</w:t>
      </w:r>
      <w:r w:rsidR="000C2440" w:rsidRPr="00671B84">
        <w:rPr>
          <w:sz w:val="21"/>
          <w:szCs w:val="21"/>
        </w:rPr>
        <w:t>ë</w:t>
      </w:r>
      <w:r w:rsidR="00252E36" w:rsidRPr="00671B84">
        <w:rPr>
          <w:sz w:val="21"/>
          <w:szCs w:val="21"/>
        </w:rPr>
        <w:t xml:space="preserve"> NATO-s në CM (2002)-49, përfshirë të gjitha shtesat dhe ndryshimet e tyre dhe në përput</w:t>
      </w:r>
      <w:r w:rsidR="00552B03" w:rsidRPr="00671B84">
        <w:rPr>
          <w:sz w:val="21"/>
          <w:szCs w:val="21"/>
        </w:rPr>
        <w:t>hje me m</w:t>
      </w:r>
      <w:r w:rsidR="00252E36" w:rsidRPr="00671B84">
        <w:rPr>
          <w:sz w:val="21"/>
          <w:szCs w:val="21"/>
        </w:rPr>
        <w:t xml:space="preserve">arrëveshjet dhe </w:t>
      </w:r>
      <w:r w:rsidR="00552B03" w:rsidRPr="00671B84">
        <w:rPr>
          <w:sz w:val="21"/>
          <w:szCs w:val="21"/>
        </w:rPr>
        <w:t>m</w:t>
      </w:r>
      <w:r w:rsidR="00252E36" w:rsidRPr="00671B84">
        <w:rPr>
          <w:sz w:val="21"/>
          <w:szCs w:val="21"/>
        </w:rPr>
        <w:t>asat ek</w:t>
      </w:r>
      <w:r w:rsidR="00552B03" w:rsidRPr="00671B84">
        <w:rPr>
          <w:sz w:val="21"/>
          <w:szCs w:val="21"/>
        </w:rPr>
        <w:t>zistuese të s</w:t>
      </w:r>
      <w:r w:rsidR="00252E36" w:rsidRPr="00671B84">
        <w:rPr>
          <w:sz w:val="21"/>
          <w:szCs w:val="21"/>
        </w:rPr>
        <w:t>igurisë.</w:t>
      </w:r>
    </w:p>
    <w:p w:rsidR="00252E36" w:rsidRPr="00671B84" w:rsidRDefault="00CD3104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14.4 </w:t>
      </w:r>
      <w:r w:rsidR="00252E36" w:rsidRPr="00671B84">
        <w:rPr>
          <w:sz w:val="21"/>
          <w:szCs w:val="21"/>
        </w:rPr>
        <w:t xml:space="preserve">Në rastin e përfundimit të këtij </w:t>
      </w:r>
      <w:r w:rsidRPr="00671B84">
        <w:rPr>
          <w:sz w:val="21"/>
          <w:szCs w:val="21"/>
        </w:rPr>
        <w:t xml:space="preserve">memorandumi mirëkuptimi </w:t>
      </w:r>
      <w:r w:rsidR="00252E36" w:rsidRPr="00671B84">
        <w:rPr>
          <w:sz w:val="21"/>
          <w:szCs w:val="21"/>
        </w:rPr>
        <w:t>apo tërheqje</w:t>
      </w:r>
      <w:r w:rsidR="00112567" w:rsidRPr="00671B84">
        <w:rPr>
          <w:sz w:val="21"/>
          <w:szCs w:val="21"/>
        </w:rPr>
        <w:t>je</w:t>
      </w:r>
      <w:r w:rsidR="00252E36" w:rsidRPr="00671B84">
        <w:rPr>
          <w:sz w:val="21"/>
          <w:szCs w:val="21"/>
        </w:rPr>
        <w:t xml:space="preserve"> prej tij,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C7218E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do të garantojnë që dispozitat që lidhen me sigurinë, nxjerrjen e </w:t>
      </w:r>
      <w:r w:rsidRPr="00671B84">
        <w:rPr>
          <w:sz w:val="21"/>
          <w:szCs w:val="21"/>
        </w:rPr>
        <w:t>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 dh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nave</w:t>
      </w:r>
      <w:r w:rsidR="00252E36" w:rsidRPr="00671B84">
        <w:rPr>
          <w:sz w:val="21"/>
          <w:szCs w:val="21"/>
        </w:rPr>
        <w:t xml:space="preserve"> dhe konfidencialitetin të mbeten në fuqi.</w:t>
      </w:r>
    </w:p>
    <w:p w:rsidR="00252E36" w:rsidRPr="00671B84" w:rsidRDefault="00CD3104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14.5 </w:t>
      </w:r>
      <w:r w:rsidR="00252E36" w:rsidRPr="00671B84">
        <w:rPr>
          <w:sz w:val="21"/>
          <w:szCs w:val="21"/>
        </w:rPr>
        <w:t xml:space="preserve">Dispozitat e mëtejshme do të përcaktohen në </w:t>
      </w:r>
      <w:r w:rsidRPr="00671B84">
        <w:rPr>
          <w:sz w:val="21"/>
          <w:szCs w:val="21"/>
        </w:rPr>
        <w:t xml:space="preserve">marrëveshjen teknike </w:t>
      </w:r>
      <w:r w:rsidR="00252E36" w:rsidRPr="00671B84">
        <w:rPr>
          <w:sz w:val="21"/>
          <w:szCs w:val="21"/>
        </w:rPr>
        <w:t xml:space="preserve">siç përmendet në </w:t>
      </w:r>
      <w:r w:rsidR="00112567" w:rsidRPr="00671B84">
        <w:rPr>
          <w:sz w:val="21"/>
          <w:szCs w:val="21"/>
        </w:rPr>
        <w:t xml:space="preserve">seksionin </w:t>
      </w:r>
      <w:r w:rsidR="00252E36" w:rsidRPr="00671B84">
        <w:rPr>
          <w:sz w:val="21"/>
          <w:szCs w:val="21"/>
        </w:rPr>
        <w:t>III, paragrafi 3.2.</w:t>
      </w:r>
    </w:p>
    <w:p w:rsidR="00252E36" w:rsidRPr="00671B84" w:rsidRDefault="00CD3104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14.6 </w:t>
      </w:r>
      <w:r w:rsidR="00252E36" w:rsidRPr="00671B84">
        <w:rPr>
          <w:sz w:val="21"/>
          <w:szCs w:val="21"/>
        </w:rPr>
        <w:t>Anëtarët e IFC do të përmbushin kërkesat për certifikatë sigurie sipas përshkrimit të detyrës së IFC</w:t>
      </w:r>
      <w:r w:rsidR="00BA03AA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>.</w:t>
      </w:r>
    </w:p>
    <w:p w:rsidR="00252E36" w:rsidRPr="00671B84" w:rsidRDefault="00C7218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14.7 </w:t>
      </w:r>
      <w:r w:rsidR="00252E36" w:rsidRPr="00671B84">
        <w:rPr>
          <w:sz w:val="21"/>
          <w:szCs w:val="21"/>
        </w:rPr>
        <w:t xml:space="preserve">Secili </w:t>
      </w:r>
      <w:r w:rsidR="00CD3104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CD3104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CD3104" w:rsidRPr="00671B84">
        <w:rPr>
          <w:sz w:val="21"/>
          <w:szCs w:val="21"/>
        </w:rPr>
        <w:t>s</w:t>
      </w:r>
      <w:r w:rsidR="00252E36" w:rsidRPr="00671B84">
        <w:rPr>
          <w:sz w:val="21"/>
          <w:szCs w:val="21"/>
        </w:rPr>
        <w:t xml:space="preserve"> do të garantojë që anëtarët e personelit të </w:t>
      </w:r>
      <w:r w:rsidR="001125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të pajtohen me pro</w:t>
      </w:r>
      <w:r w:rsidR="001B5BC0">
        <w:rPr>
          <w:sz w:val="21"/>
          <w:szCs w:val="21"/>
        </w:rPr>
        <w:t>c</w:t>
      </w:r>
      <w:r w:rsidR="00252E36" w:rsidRPr="00671B84">
        <w:rPr>
          <w:sz w:val="21"/>
          <w:szCs w:val="21"/>
        </w:rPr>
        <w:t xml:space="preserve">edurat e sigurisë së </w:t>
      </w:r>
      <w:r w:rsidR="001125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në çdo rast. Çdo shkelje e procedurave të sigurisë nga ana e anëtarëve të personelit të </w:t>
      </w:r>
      <w:r w:rsidR="00112567" w:rsidRPr="00671B84">
        <w:rPr>
          <w:sz w:val="21"/>
          <w:szCs w:val="21"/>
        </w:rPr>
        <w:t>IFC-së</w:t>
      </w:r>
      <w:r w:rsidR="00252E36" w:rsidRPr="00671B84">
        <w:rPr>
          <w:sz w:val="21"/>
          <w:szCs w:val="21"/>
        </w:rPr>
        <w:t xml:space="preserve"> gjatë detyrës së tyre do t’i raportohet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për të ndërmarrë veprimin e duhur sipas CM (2002)-49, AC/35-D/2002 dhe AD 65-3. </w:t>
      </w:r>
    </w:p>
    <w:p w:rsidR="00252E36" w:rsidRPr="003B26A8" w:rsidRDefault="00252E36" w:rsidP="00D87643">
      <w:pPr>
        <w:pStyle w:val="Paragrafi"/>
        <w:rPr>
          <w:sz w:val="14"/>
          <w:szCs w:val="21"/>
        </w:rPr>
      </w:pPr>
      <w:r w:rsidRPr="00671B84">
        <w:rPr>
          <w:sz w:val="21"/>
          <w:szCs w:val="21"/>
        </w:rPr>
        <w:t xml:space="preserve"> </w:t>
      </w:r>
    </w:p>
    <w:p w:rsidR="00252E36" w:rsidRPr="00671B84" w:rsidRDefault="00EF6578" w:rsidP="00AC315E">
      <w:pPr>
        <w:pStyle w:val="NeniNr"/>
      </w:pPr>
      <w:r>
        <w:t>Seksioni 15</w:t>
      </w:r>
    </w:p>
    <w:p w:rsidR="00252E36" w:rsidRPr="00671B84" w:rsidRDefault="00252E36" w:rsidP="00AC315E">
      <w:pPr>
        <w:pStyle w:val="NeniTitull"/>
      </w:pPr>
      <w:r w:rsidRPr="00671B84">
        <w:t xml:space="preserve">Komiteti i </w:t>
      </w:r>
      <w:r w:rsidR="00905CF3" w:rsidRPr="00671B84">
        <w:t xml:space="preserve">Lartë </w:t>
      </w:r>
      <w:r w:rsidR="00C7218E" w:rsidRPr="00671B84">
        <w:t xml:space="preserve">i </w:t>
      </w:r>
      <w:r w:rsidR="00905CF3" w:rsidRPr="00671B84">
        <w:t xml:space="preserve">Politikave </w:t>
      </w:r>
      <w:r w:rsidR="00C7218E" w:rsidRPr="00671B84">
        <w:t xml:space="preserve">dhe </w:t>
      </w:r>
      <w:r w:rsidR="00905CF3" w:rsidRPr="00671B84">
        <w:t>Burimeve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4F0218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15.1 </w:t>
      </w:r>
      <w:r w:rsidR="00252E36" w:rsidRPr="00671B84">
        <w:rPr>
          <w:sz w:val="21"/>
          <w:szCs w:val="21"/>
        </w:rPr>
        <w:t xml:space="preserve">Përfaqësuesit e përcaktuar të </w:t>
      </w:r>
      <w:r w:rsidR="00C7218E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C7218E" w:rsidRPr="00671B84">
        <w:rPr>
          <w:sz w:val="21"/>
          <w:szCs w:val="21"/>
        </w:rPr>
        <w:t>nshkruesve</w:t>
      </w:r>
      <w:r w:rsidR="00252E36" w:rsidRPr="00671B84">
        <w:rPr>
          <w:sz w:val="21"/>
          <w:szCs w:val="21"/>
        </w:rPr>
        <w:t xml:space="preserve"> do të përbëjnë </w:t>
      </w:r>
      <w:r w:rsidR="00112567" w:rsidRPr="00671B84">
        <w:rPr>
          <w:sz w:val="21"/>
          <w:szCs w:val="21"/>
        </w:rPr>
        <w:t>Komitetin e Lartë të</w:t>
      </w:r>
      <w:r w:rsidR="00C7218E" w:rsidRPr="00671B84">
        <w:rPr>
          <w:sz w:val="21"/>
          <w:szCs w:val="21"/>
        </w:rPr>
        <w:t xml:space="preserve"> </w:t>
      </w:r>
      <w:r w:rsidR="00112567" w:rsidRPr="00671B84">
        <w:rPr>
          <w:sz w:val="21"/>
          <w:szCs w:val="21"/>
        </w:rPr>
        <w:t xml:space="preserve">Politikave </w:t>
      </w:r>
      <w:r w:rsidR="00C7218E" w:rsidRPr="00671B84">
        <w:rPr>
          <w:sz w:val="21"/>
          <w:szCs w:val="21"/>
        </w:rPr>
        <w:t xml:space="preserve">dhe </w:t>
      </w:r>
      <w:r w:rsidR="00112567" w:rsidRPr="00671B84">
        <w:rPr>
          <w:sz w:val="21"/>
          <w:szCs w:val="21"/>
        </w:rPr>
        <w:t>Burimeve</w:t>
      </w:r>
      <w:r w:rsidR="00C7218E" w:rsidRPr="00671B84">
        <w:rPr>
          <w:sz w:val="21"/>
          <w:szCs w:val="21"/>
        </w:rPr>
        <w:t>/</w:t>
      </w:r>
      <w:r w:rsidR="00112567" w:rsidRPr="00671B84">
        <w:rPr>
          <w:sz w:val="21"/>
          <w:szCs w:val="21"/>
        </w:rPr>
        <w:t xml:space="preserve">Senior Policy </w:t>
      </w:r>
      <w:r w:rsidR="00C7218E" w:rsidRPr="00671B84">
        <w:rPr>
          <w:sz w:val="21"/>
          <w:szCs w:val="21"/>
        </w:rPr>
        <w:t xml:space="preserve">and </w:t>
      </w:r>
      <w:r w:rsidR="00112567" w:rsidRPr="00671B84">
        <w:rPr>
          <w:sz w:val="21"/>
          <w:szCs w:val="21"/>
        </w:rPr>
        <w:t xml:space="preserve">Resource Committee </w:t>
      </w:r>
      <w:r w:rsidR="00252E36" w:rsidRPr="00671B84">
        <w:rPr>
          <w:sz w:val="21"/>
          <w:szCs w:val="21"/>
        </w:rPr>
        <w:t>(SPRC)</w:t>
      </w:r>
      <w:r w:rsidR="00112567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i cili do të funksionojë sipas </w:t>
      </w:r>
      <w:r w:rsidRPr="00671B84">
        <w:rPr>
          <w:sz w:val="21"/>
          <w:szCs w:val="21"/>
        </w:rPr>
        <w:t>t</w:t>
      </w:r>
      <w:r w:rsidR="00252E36" w:rsidRPr="00671B84">
        <w:rPr>
          <w:sz w:val="21"/>
          <w:szCs w:val="21"/>
        </w:rPr>
        <w:t>ermave</w:t>
      </w:r>
      <w:r w:rsidR="00C7218E" w:rsidRPr="00671B84">
        <w:rPr>
          <w:sz w:val="21"/>
          <w:szCs w:val="21"/>
        </w:rPr>
        <w:t xml:space="preserve"> të r</w:t>
      </w:r>
      <w:r w:rsidR="00252E36" w:rsidRPr="00671B84">
        <w:rPr>
          <w:sz w:val="21"/>
          <w:szCs w:val="21"/>
        </w:rPr>
        <w:t>eferencës</w:t>
      </w:r>
      <w:r w:rsidR="00C7218E" w:rsidRPr="00671B84">
        <w:rPr>
          <w:sz w:val="21"/>
          <w:szCs w:val="21"/>
        </w:rPr>
        <w:t xml:space="preserve"> në a</w:t>
      </w:r>
      <w:r w:rsidR="00252E36" w:rsidRPr="00671B84">
        <w:rPr>
          <w:sz w:val="21"/>
          <w:szCs w:val="21"/>
        </w:rPr>
        <w:t xml:space="preserve">neksin C. </w:t>
      </w:r>
      <w:r w:rsidR="00C7218E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C7218E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C7218E"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do të garantojnë përfaqësimin në takimet e SPRC</w:t>
      </w:r>
      <w:r w:rsidR="00112567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me autoritetin e duhur për të diskutuar dhe marrë vendime mbi politikën, plotësimin me personel dhe/ose çështjet financiare sipas nevojës</w:t>
      </w:r>
      <w:r w:rsidR="00112567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bazuar në rendin e ditës të secilit takim.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 </w:t>
      </w:r>
    </w:p>
    <w:p w:rsidR="00252E36" w:rsidRPr="00671B84" w:rsidRDefault="00252E36" w:rsidP="00AC315E">
      <w:pPr>
        <w:pStyle w:val="NeniNr"/>
      </w:pPr>
      <w:r w:rsidRPr="00671B84">
        <w:t xml:space="preserve">Seksioni </w:t>
      </w:r>
      <w:r w:rsidR="007128DA">
        <w:t>16</w:t>
      </w:r>
    </w:p>
    <w:p w:rsidR="00252E36" w:rsidRPr="00671B84" w:rsidRDefault="00C7218E" w:rsidP="00AC315E">
      <w:pPr>
        <w:pStyle w:val="NeniTitull"/>
      </w:pPr>
      <w:r w:rsidRPr="00671B84">
        <w:t>Hyrja në fuqi, tërheqja, kohëzgjatja, ndryshimi, pjesëmarrja dhe përfundimi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C7218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16.1 </w:t>
      </w:r>
      <w:r w:rsidR="00252E36" w:rsidRPr="00671B84">
        <w:rPr>
          <w:sz w:val="21"/>
          <w:szCs w:val="21"/>
        </w:rPr>
        <w:t xml:space="preserve">Ky </w:t>
      </w:r>
      <w:r w:rsidRPr="00671B84">
        <w:rPr>
          <w:sz w:val="21"/>
          <w:szCs w:val="21"/>
        </w:rPr>
        <w:t xml:space="preserve">memorandum mirëkuptimi </w:t>
      </w:r>
      <w:r w:rsidR="00252E36" w:rsidRPr="00671B84">
        <w:rPr>
          <w:sz w:val="21"/>
          <w:szCs w:val="21"/>
        </w:rPr>
        <w:t xml:space="preserve">do të hyjë në fuqi në datën e fundit të nënshkrimit të </w:t>
      </w:r>
      <w:r w:rsidR="00112567" w:rsidRPr="00671B84">
        <w:rPr>
          <w:sz w:val="21"/>
          <w:szCs w:val="21"/>
        </w:rPr>
        <w:t>shtetit kuadër</w:t>
      </w:r>
      <w:r w:rsidR="00252E36" w:rsidRPr="00671B84">
        <w:rPr>
          <w:sz w:val="21"/>
          <w:szCs w:val="21"/>
        </w:rPr>
        <w:t xml:space="preserve">, </w:t>
      </w:r>
      <w:r w:rsidRPr="00671B84">
        <w:rPr>
          <w:sz w:val="21"/>
          <w:szCs w:val="21"/>
        </w:rPr>
        <w:t>shtetit prit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 </w:t>
      </w:r>
      <w:r w:rsidR="00252E36" w:rsidRPr="00671B84">
        <w:rPr>
          <w:sz w:val="21"/>
          <w:szCs w:val="21"/>
        </w:rPr>
        <w:t>dhe SHAPE</w:t>
      </w:r>
      <w:r w:rsidR="00112567" w:rsidRPr="00671B84">
        <w:rPr>
          <w:sz w:val="21"/>
          <w:szCs w:val="21"/>
        </w:rPr>
        <w:t>,</w:t>
      </w:r>
      <w:r w:rsidR="009B3F3D">
        <w:rPr>
          <w:sz w:val="21"/>
          <w:szCs w:val="21"/>
        </w:rPr>
        <w:t xml:space="preserve"> dhe, për sa u</w:t>
      </w:r>
      <w:r w:rsidR="00252E36" w:rsidRPr="00671B84">
        <w:rPr>
          <w:sz w:val="21"/>
          <w:szCs w:val="21"/>
        </w:rPr>
        <w:t xml:space="preserve"> përket të gjithë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sve</w:t>
      </w:r>
      <w:r w:rsidR="00252E36" w:rsidRPr="00671B84">
        <w:rPr>
          <w:sz w:val="21"/>
          <w:szCs w:val="21"/>
        </w:rPr>
        <w:t xml:space="preserve"> të tjerë, në datën e nënshkrimit të secilit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s </w:t>
      </w:r>
      <w:r w:rsidR="00252E36" w:rsidRPr="00671B84">
        <w:rPr>
          <w:sz w:val="21"/>
          <w:szCs w:val="21"/>
        </w:rPr>
        <w:t>tjetër të tillë (ose në datën e njoftimit të miratimit në rastin kur nënshkrimi i nënshtrohet miratimit pasues). Dispozitat financiare</w:t>
      </w:r>
      <w:r w:rsidR="009B3F3D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lidhur me financimin e përba</w:t>
      </w:r>
      <w:r w:rsidRPr="00671B84">
        <w:rPr>
          <w:sz w:val="21"/>
          <w:szCs w:val="21"/>
        </w:rPr>
        <w:t>shkët</w:t>
      </w:r>
      <w:r w:rsidR="009B3F3D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do të hyjnë në fuqi më 1 j</w:t>
      </w:r>
      <w:r w:rsidR="00252E36" w:rsidRPr="00671B84">
        <w:rPr>
          <w:sz w:val="21"/>
          <w:szCs w:val="21"/>
        </w:rPr>
        <w:t>anar 2007.</w:t>
      </w:r>
    </w:p>
    <w:p w:rsidR="00252E36" w:rsidRPr="00671B84" w:rsidRDefault="00C7218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16.2 </w:t>
      </w:r>
      <w:r w:rsidR="00252E36" w:rsidRPr="00671B84">
        <w:rPr>
          <w:sz w:val="21"/>
          <w:szCs w:val="21"/>
        </w:rPr>
        <w:t xml:space="preserve">Çdo </w:t>
      </w:r>
      <w:r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nshkrues</w:t>
      </w:r>
      <w:r w:rsidR="00252E36" w:rsidRPr="00671B84">
        <w:rPr>
          <w:sz w:val="21"/>
          <w:szCs w:val="21"/>
        </w:rPr>
        <w:t xml:space="preserve"> që dëshiron të tërhiqet nga ky </w:t>
      </w:r>
      <w:r w:rsidRPr="00671B84">
        <w:rPr>
          <w:sz w:val="21"/>
          <w:szCs w:val="21"/>
        </w:rPr>
        <w:t>memorandum mirëkuptimi</w:t>
      </w:r>
      <w:r w:rsidR="009B3F3D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</w:t>
      </w:r>
      <w:r w:rsidR="00252E36" w:rsidRPr="00671B84">
        <w:rPr>
          <w:sz w:val="21"/>
          <w:szCs w:val="21"/>
        </w:rPr>
        <w:t>duh</w:t>
      </w:r>
      <w:r w:rsidR="009B3F3D">
        <w:rPr>
          <w:sz w:val="21"/>
          <w:szCs w:val="21"/>
        </w:rPr>
        <w:t>et t’i</w:t>
      </w:r>
      <w:r w:rsidR="00252E36" w:rsidRPr="00671B84">
        <w:rPr>
          <w:sz w:val="21"/>
          <w:szCs w:val="21"/>
        </w:rPr>
        <w:t xml:space="preserve"> njoftojë me shkrim 12 muaj më parë të gjithë </w:t>
      </w:r>
      <w:r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 xml:space="preserve">nshkruesit e </w:t>
      </w:r>
      <w:r w:rsidR="000B0CE2" w:rsidRPr="00671B84">
        <w:rPr>
          <w:sz w:val="21"/>
          <w:szCs w:val="21"/>
        </w:rPr>
        <w:t>tjerë</w:t>
      </w:r>
      <w:r w:rsidR="00252E36" w:rsidRPr="00671B84">
        <w:rPr>
          <w:sz w:val="21"/>
          <w:szCs w:val="21"/>
        </w:rPr>
        <w:t xml:space="preserve">. Në këtë rast, </w:t>
      </w:r>
      <w:r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nshkruesit</w:t>
      </w:r>
      <w:r w:rsidR="00252E36" w:rsidRPr="00671B84">
        <w:rPr>
          <w:sz w:val="21"/>
          <w:szCs w:val="21"/>
        </w:rPr>
        <w:t xml:space="preserve"> e mbetur dhe/ose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9B3F3D">
        <w:rPr>
          <w:sz w:val="21"/>
          <w:szCs w:val="21"/>
        </w:rPr>
        <w:t>marrë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 do të takohen për të diskutuar rishpërndarjen e shpenzimeve të përbashkëta, financimin dhe pozicionet vakante.</w:t>
      </w:r>
    </w:p>
    <w:p w:rsidR="00252E36" w:rsidRDefault="00C7218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16.3 </w:t>
      </w:r>
      <w:r w:rsidR="00252E36" w:rsidRPr="00671B84">
        <w:rPr>
          <w:sz w:val="21"/>
          <w:szCs w:val="21"/>
        </w:rPr>
        <w:t xml:space="preserve">Në rast se një </w:t>
      </w:r>
      <w:r w:rsidR="00653CB7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s</w:t>
      </w:r>
      <w:r w:rsidR="00252E36" w:rsidRPr="00671B84">
        <w:rPr>
          <w:sz w:val="21"/>
          <w:szCs w:val="21"/>
        </w:rPr>
        <w:t xml:space="preserve"> tërhiqet nga ky </w:t>
      </w:r>
      <w:r w:rsidR="00653CB7" w:rsidRPr="00671B84">
        <w:rPr>
          <w:sz w:val="21"/>
          <w:szCs w:val="21"/>
        </w:rPr>
        <w:t xml:space="preserve">memorandum mirëkuptimi </w:t>
      </w:r>
      <w:r w:rsidR="00252E36" w:rsidRPr="00671B84">
        <w:rPr>
          <w:sz w:val="21"/>
          <w:szCs w:val="21"/>
        </w:rPr>
        <w:t xml:space="preserve">dhe në rast se pjesa e tij nuk merret përsipër nga një </w:t>
      </w:r>
      <w:r w:rsidR="00653CB7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s</w:t>
      </w:r>
      <w:r w:rsidR="00252E36" w:rsidRPr="00671B84">
        <w:rPr>
          <w:sz w:val="21"/>
          <w:szCs w:val="21"/>
        </w:rPr>
        <w:t xml:space="preserve"> tjetër, ai</w:t>
      </w:r>
      <w:r w:rsidR="000B0CE2" w:rsidRPr="00671B84">
        <w:rPr>
          <w:sz w:val="21"/>
          <w:szCs w:val="21"/>
        </w:rPr>
        <w:t>:</w:t>
      </w:r>
    </w:p>
    <w:p w:rsidR="00252E36" w:rsidRPr="00671B84" w:rsidRDefault="00C7218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a) </w:t>
      </w:r>
      <w:r w:rsidR="00252E36" w:rsidRPr="00671B84">
        <w:rPr>
          <w:sz w:val="21"/>
          <w:szCs w:val="21"/>
        </w:rPr>
        <w:t>do të vazhdojë të mbështesë IFC</w:t>
      </w:r>
      <w:r w:rsidR="000B0CE2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 deri në fund të periudhës së njoftuar</w:t>
      </w:r>
      <w:r w:rsidR="000B0CE2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përfshirë pagesën e pjesës së tij të buxhetit të miratuar deri në fund të vitit financiar në të cili</w:t>
      </w:r>
      <w:r w:rsidR="008E19DA">
        <w:rPr>
          <w:sz w:val="21"/>
          <w:szCs w:val="21"/>
        </w:rPr>
        <w:t>n përfundon periudha e njoftuar;</w:t>
      </w:r>
    </w:p>
    <w:p w:rsidR="00252E36" w:rsidRPr="00671B84" w:rsidRDefault="00C7218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b) d</w:t>
      </w:r>
      <w:r w:rsidR="000B0CE2" w:rsidRPr="00671B84">
        <w:rPr>
          <w:sz w:val="21"/>
          <w:szCs w:val="21"/>
        </w:rPr>
        <w:t>o të ri</w:t>
      </w:r>
      <w:r w:rsidR="00252E36" w:rsidRPr="00671B84">
        <w:rPr>
          <w:sz w:val="21"/>
          <w:szCs w:val="21"/>
        </w:rPr>
        <w:t>mbursohet për vlerën e mbetur të të gjitha investimeve</w:t>
      </w:r>
      <w:r w:rsidR="000B0CE2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për të cilat ka kontribuar në masën në të cilën pjesa e tij është marrë përsipër nga një </w:t>
      </w:r>
      <w:r w:rsidR="00653CB7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s tjetë</w:t>
      </w:r>
      <w:r w:rsidR="000B0CE2" w:rsidRPr="00671B84">
        <w:rPr>
          <w:sz w:val="21"/>
          <w:szCs w:val="21"/>
        </w:rPr>
        <w:t>r siç është rënë dakord</w:t>
      </w:r>
      <w:r w:rsidR="00653CB7" w:rsidRPr="00671B84">
        <w:rPr>
          <w:sz w:val="21"/>
          <w:szCs w:val="21"/>
        </w:rPr>
        <w:t xml:space="preserve"> me pjes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 xml:space="preserve">sit </w:t>
      </w:r>
      <w:r w:rsidR="00252E36" w:rsidRPr="00671B84">
        <w:rPr>
          <w:sz w:val="21"/>
          <w:szCs w:val="21"/>
        </w:rPr>
        <w:t>e përshirë në mënyrë t</w:t>
      </w:r>
      <w:r w:rsidR="000B0CE2" w:rsidRPr="00671B84">
        <w:rPr>
          <w:sz w:val="21"/>
          <w:szCs w:val="21"/>
        </w:rPr>
        <w:t>ë drejt</w:t>
      </w:r>
      <w:r w:rsidR="00252E36" w:rsidRPr="00671B84">
        <w:rPr>
          <w:sz w:val="21"/>
          <w:szCs w:val="21"/>
        </w:rPr>
        <w:t xml:space="preserve">përdrejtë. Në rast se </w:t>
      </w:r>
      <w:r w:rsidR="00653CB7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653CB7" w:rsidRPr="00671B84">
        <w:rPr>
          <w:sz w:val="21"/>
          <w:szCs w:val="21"/>
        </w:rPr>
        <w:t xml:space="preserve">si </w:t>
      </w:r>
      <w:r w:rsidR="000B0CE2" w:rsidRPr="00671B84">
        <w:rPr>
          <w:sz w:val="21"/>
          <w:szCs w:val="21"/>
        </w:rPr>
        <w:t>që tërhiqet nuk ri</w:t>
      </w:r>
      <w:r w:rsidR="00252E36" w:rsidRPr="00671B84">
        <w:rPr>
          <w:sz w:val="21"/>
          <w:szCs w:val="21"/>
        </w:rPr>
        <w:t xml:space="preserve">mbursohet në momentin e tërheqjes, ai e ruan pretendimin e tij ndaj vlerës së mbetur deri në momentin kur një </w:t>
      </w:r>
      <w:r w:rsidR="004F0218" w:rsidRPr="00671B84">
        <w:rPr>
          <w:sz w:val="21"/>
          <w:szCs w:val="21"/>
        </w:rPr>
        <w:t>pjesëmarrës</w:t>
      </w:r>
      <w:r w:rsidR="00252E36" w:rsidRPr="00671B84">
        <w:rPr>
          <w:sz w:val="21"/>
          <w:szCs w:val="21"/>
        </w:rPr>
        <w:t xml:space="preserve"> tjetër të marrë përsipër pjesën e tij dhe të paguajë kompensimin për të ose deri në momentin kur investimi të jetë shlyer plotësisht.</w:t>
      </w:r>
    </w:p>
    <w:p w:rsidR="00252E36" w:rsidRPr="00671B84" w:rsidRDefault="008946E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16.4 </w:t>
      </w:r>
      <w:r w:rsidR="00252E36" w:rsidRPr="00671B84">
        <w:rPr>
          <w:sz w:val="21"/>
          <w:szCs w:val="21"/>
        </w:rPr>
        <w:t xml:space="preserve">Secili </w:t>
      </w:r>
      <w:r w:rsidR="00C30EFF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C30EFF" w:rsidRPr="00671B84">
        <w:rPr>
          <w:sz w:val="21"/>
          <w:szCs w:val="21"/>
        </w:rPr>
        <w:t xml:space="preserve">nshkrues </w:t>
      </w:r>
      <w:r w:rsidR="00252E36" w:rsidRPr="00671B84">
        <w:rPr>
          <w:sz w:val="21"/>
          <w:szCs w:val="21"/>
        </w:rPr>
        <w:t xml:space="preserve">i këtij </w:t>
      </w:r>
      <w:r w:rsidR="00C30EFF" w:rsidRPr="00671B84">
        <w:rPr>
          <w:sz w:val="21"/>
          <w:szCs w:val="21"/>
        </w:rPr>
        <w:t xml:space="preserve">memorandumi mirëkuptimi </w:t>
      </w:r>
      <w:r w:rsidR="00252E36" w:rsidRPr="00671B84">
        <w:rPr>
          <w:sz w:val="21"/>
          <w:szCs w:val="21"/>
        </w:rPr>
        <w:t>mund të propozojë ndryshime të çdo dispozite të tij. Çdo ndryshim i tillë do të hyjë në fuqi</w:t>
      </w:r>
      <w:r w:rsidR="002A521D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kur të pranohet me shkrim nga të gjithë </w:t>
      </w:r>
      <w:r w:rsidR="00C30EFF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C30EFF" w:rsidRPr="00671B84">
        <w:rPr>
          <w:sz w:val="21"/>
          <w:szCs w:val="21"/>
        </w:rPr>
        <w:t>nshkruesit</w:t>
      </w:r>
      <w:r w:rsidR="004F0218" w:rsidRPr="00671B84">
        <w:rPr>
          <w:sz w:val="21"/>
          <w:szCs w:val="21"/>
        </w:rPr>
        <w:t xml:space="preserve"> e këtij m</w:t>
      </w:r>
      <w:r w:rsidR="00252E36" w:rsidRPr="00671B84">
        <w:rPr>
          <w:sz w:val="21"/>
          <w:szCs w:val="21"/>
        </w:rPr>
        <w:t>emorandumi. Ndryshim</w:t>
      </w:r>
      <w:r w:rsidR="008631E3" w:rsidRPr="00671B84">
        <w:rPr>
          <w:sz w:val="21"/>
          <w:szCs w:val="21"/>
        </w:rPr>
        <w:t>et ndaj a</w:t>
      </w:r>
      <w:r w:rsidR="00252E36" w:rsidRPr="00671B84">
        <w:rPr>
          <w:sz w:val="21"/>
          <w:szCs w:val="21"/>
        </w:rPr>
        <w:t>ne</w:t>
      </w:r>
      <w:r w:rsidR="004F0218" w:rsidRPr="00671B84">
        <w:rPr>
          <w:sz w:val="21"/>
          <w:szCs w:val="21"/>
        </w:rPr>
        <w:t>kseve nga B deri në F të këtij m</w:t>
      </w:r>
      <w:r w:rsidR="00252E36" w:rsidRPr="00671B84">
        <w:rPr>
          <w:sz w:val="21"/>
          <w:szCs w:val="21"/>
        </w:rPr>
        <w:t xml:space="preserve">emorandumi mund të arrihen me miratimin njëzëri </w:t>
      </w:r>
      <w:r w:rsidR="00FA04B4" w:rsidRPr="00671B84">
        <w:rPr>
          <w:sz w:val="21"/>
          <w:szCs w:val="21"/>
        </w:rPr>
        <w:t>të SPRC</w:t>
      </w:r>
      <w:r w:rsidR="00230EB0" w:rsidRPr="00671B84">
        <w:rPr>
          <w:sz w:val="21"/>
          <w:szCs w:val="21"/>
        </w:rPr>
        <w:t>-së</w:t>
      </w:r>
      <w:r w:rsidR="00FA04B4" w:rsidRPr="00671B84">
        <w:rPr>
          <w:sz w:val="21"/>
          <w:szCs w:val="21"/>
        </w:rPr>
        <w:t>. Gjatë proc</w:t>
      </w:r>
      <w:r w:rsidR="00252E36" w:rsidRPr="00671B84">
        <w:rPr>
          <w:sz w:val="21"/>
          <w:szCs w:val="21"/>
        </w:rPr>
        <w:t xml:space="preserve">esit të ndryshimit apo rishikimit të miratimit, palët do të vazhdojnë të plotësojnë përgjegjësitë e tyre sipas këtij </w:t>
      </w:r>
      <w:r w:rsidR="00FA04B4" w:rsidRPr="00671B84">
        <w:rPr>
          <w:sz w:val="21"/>
          <w:szCs w:val="21"/>
        </w:rPr>
        <w:t>memorandumi mirëkuptimi</w:t>
      </w:r>
      <w:r w:rsidR="00252E36" w:rsidRPr="00671B84">
        <w:rPr>
          <w:sz w:val="21"/>
          <w:szCs w:val="21"/>
        </w:rPr>
        <w:t>.</w:t>
      </w:r>
    </w:p>
    <w:p w:rsidR="00252E36" w:rsidRDefault="008946E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16.5 </w:t>
      </w:r>
      <w:r w:rsidR="00252E36" w:rsidRPr="00671B84">
        <w:rPr>
          <w:sz w:val="21"/>
          <w:szCs w:val="21"/>
        </w:rPr>
        <w:t xml:space="preserve">Pjesëmarrja në IFC është hapur për çdo anëtar të NATO-s, me kusht që anëtari të pranojë kushtet e arsyeshme dhe të barabarta të vendosura nga </w:t>
      </w:r>
      <w:r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sit</w:t>
      </w:r>
      <w:r w:rsidR="00252E36" w:rsidRPr="00671B84">
        <w:rPr>
          <w:sz w:val="21"/>
          <w:szCs w:val="21"/>
        </w:rPr>
        <w:t xml:space="preserve">. Aplikimi për të marrë pjesë në </w:t>
      </w:r>
      <w:r w:rsidR="00FA04B4" w:rsidRPr="00671B84">
        <w:rPr>
          <w:sz w:val="21"/>
          <w:szCs w:val="21"/>
        </w:rPr>
        <w:t xml:space="preserve">memorandumin e mirëkuptimit </w:t>
      </w:r>
      <w:r w:rsidR="00252E36" w:rsidRPr="00671B84">
        <w:rPr>
          <w:sz w:val="21"/>
          <w:szCs w:val="21"/>
        </w:rPr>
        <w:t>mund të kryhet në çdo</w:t>
      </w:r>
      <w:r w:rsidR="004A08C1">
        <w:rPr>
          <w:sz w:val="21"/>
          <w:szCs w:val="21"/>
        </w:rPr>
        <w:t xml:space="preserve"> moment. Çdo aplikim i ri do t’u</w:t>
      </w:r>
      <w:r w:rsidR="00252E36" w:rsidRPr="00671B84">
        <w:rPr>
          <w:sz w:val="21"/>
          <w:szCs w:val="21"/>
        </w:rPr>
        <w:t xml:space="preserve"> rekomandohet </w:t>
      </w:r>
      <w:r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nshkruesve</w:t>
      </w:r>
      <w:r w:rsidR="00252E36" w:rsidRPr="00671B84">
        <w:rPr>
          <w:sz w:val="21"/>
          <w:szCs w:val="21"/>
        </w:rPr>
        <w:t xml:space="preserve"> nga ana e SPRC</w:t>
      </w:r>
      <w:r w:rsidR="00230EB0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>.</w:t>
      </w:r>
    </w:p>
    <w:p w:rsidR="00252E36" w:rsidRPr="00671B84" w:rsidRDefault="008631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a) </w:t>
      </w:r>
      <w:r w:rsidR="00252E36" w:rsidRPr="00671B84">
        <w:rPr>
          <w:sz w:val="21"/>
          <w:szCs w:val="21"/>
        </w:rPr>
        <w:t xml:space="preserve">Kontributi i plotë i secilit </w:t>
      </w:r>
      <w:r w:rsidR="008946E2" w:rsidRPr="00671B84">
        <w:rPr>
          <w:sz w:val="21"/>
          <w:szCs w:val="21"/>
        </w:rPr>
        <w:t xml:space="preserve">shtet aplikant </w:t>
      </w:r>
      <w:r w:rsidR="00252E36" w:rsidRPr="00671B84">
        <w:rPr>
          <w:sz w:val="21"/>
          <w:szCs w:val="21"/>
        </w:rPr>
        <w:t>do t’i nënshtrohet gjykimit dhe bisedimeve të SPRC</w:t>
      </w:r>
      <w:r w:rsidR="00230EB0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>. Kontributi financiar do jetë konform parimeve të ndarjes së sh</w:t>
      </w:r>
      <w:r w:rsidR="00B35552" w:rsidRPr="00671B84">
        <w:rPr>
          <w:sz w:val="21"/>
          <w:szCs w:val="21"/>
        </w:rPr>
        <w:t>penzimeve të këtij memorandumi m</w:t>
      </w:r>
      <w:r w:rsidR="00252E36" w:rsidRPr="00671B84">
        <w:rPr>
          <w:sz w:val="21"/>
          <w:szCs w:val="21"/>
        </w:rPr>
        <w:t>irëkuptimi.</w:t>
      </w:r>
    </w:p>
    <w:p w:rsidR="00252E36" w:rsidRPr="00671B84" w:rsidRDefault="008631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b) </w:t>
      </w:r>
      <w:r w:rsidR="00252E36" w:rsidRPr="00671B84">
        <w:rPr>
          <w:sz w:val="21"/>
          <w:szCs w:val="21"/>
        </w:rPr>
        <w:t>Nj</w:t>
      </w:r>
      <w:r w:rsidR="00B35552" w:rsidRPr="00671B84">
        <w:rPr>
          <w:sz w:val="21"/>
          <w:szCs w:val="21"/>
        </w:rPr>
        <w:t>ë n</w:t>
      </w:r>
      <w:r w:rsidR="00252E36" w:rsidRPr="00671B84">
        <w:rPr>
          <w:sz w:val="21"/>
          <w:szCs w:val="21"/>
        </w:rPr>
        <w:t xml:space="preserve">joftim për </w:t>
      </w:r>
      <w:r w:rsidR="00B35552" w:rsidRPr="00671B84">
        <w:rPr>
          <w:sz w:val="21"/>
          <w:szCs w:val="21"/>
        </w:rPr>
        <w:t>a</w:t>
      </w:r>
      <w:r w:rsidR="00252E36" w:rsidRPr="00671B84">
        <w:rPr>
          <w:sz w:val="21"/>
          <w:szCs w:val="21"/>
        </w:rPr>
        <w:t>nëtar</w:t>
      </w:r>
      <w:r w:rsidR="004A08C1">
        <w:rPr>
          <w:sz w:val="21"/>
          <w:szCs w:val="21"/>
        </w:rPr>
        <w:t>ë</w:t>
      </w:r>
      <w:r w:rsidR="00252E36" w:rsidRPr="00671B84">
        <w:rPr>
          <w:sz w:val="21"/>
          <w:szCs w:val="21"/>
        </w:rPr>
        <w:t xml:space="preserve">sim do të realizohet ndërmjet </w:t>
      </w:r>
      <w:r w:rsidR="008946E2" w:rsidRPr="00671B84">
        <w:rPr>
          <w:sz w:val="21"/>
          <w:szCs w:val="21"/>
        </w:rPr>
        <w:t xml:space="preserve">shtetit aplikant </w:t>
      </w:r>
      <w:r w:rsidR="00252E36" w:rsidRPr="00671B84">
        <w:rPr>
          <w:sz w:val="21"/>
          <w:szCs w:val="21"/>
        </w:rPr>
        <w:t xml:space="preserve">dhe </w:t>
      </w:r>
      <w:r w:rsidR="00B35552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B35552" w:rsidRPr="00671B84">
        <w:rPr>
          <w:sz w:val="21"/>
          <w:szCs w:val="21"/>
        </w:rPr>
        <w:t>nshkruesve</w:t>
      </w:r>
      <w:r w:rsidR="00252E36" w:rsidRPr="00671B84">
        <w:rPr>
          <w:sz w:val="21"/>
          <w:szCs w:val="21"/>
        </w:rPr>
        <w:t xml:space="preserve"> të këtij </w:t>
      </w:r>
      <w:r w:rsidR="00B35552" w:rsidRPr="00671B84">
        <w:rPr>
          <w:sz w:val="21"/>
          <w:szCs w:val="21"/>
        </w:rPr>
        <w:t xml:space="preserve">memorandumi mirëkuptimi </w:t>
      </w:r>
      <w:r w:rsidR="00252E36" w:rsidRPr="00671B84">
        <w:rPr>
          <w:sz w:val="21"/>
          <w:szCs w:val="21"/>
        </w:rPr>
        <w:t>pranë SPRC</w:t>
      </w:r>
      <w:r w:rsidR="00230EB0" w:rsidRPr="00671B84">
        <w:rPr>
          <w:sz w:val="21"/>
          <w:szCs w:val="21"/>
        </w:rPr>
        <w:t>-së</w:t>
      </w:r>
      <w:r w:rsidR="00252E36" w:rsidRPr="00671B84">
        <w:rPr>
          <w:sz w:val="21"/>
          <w:szCs w:val="21"/>
        </w:rPr>
        <w:t xml:space="preserve">. Njoftimi për </w:t>
      </w:r>
      <w:r w:rsidR="008F2F12" w:rsidRPr="00671B84">
        <w:rPr>
          <w:sz w:val="21"/>
          <w:szCs w:val="21"/>
        </w:rPr>
        <w:t>anëtar</w:t>
      </w:r>
      <w:r w:rsidR="00230EB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sim</w:t>
      </w:r>
      <w:r w:rsidR="00252E36" w:rsidRPr="00671B84">
        <w:rPr>
          <w:sz w:val="21"/>
          <w:szCs w:val="21"/>
        </w:rPr>
        <w:t xml:space="preserve"> do të vërtetojë se </w:t>
      </w:r>
      <w:r w:rsidR="008F2F12" w:rsidRPr="00671B84">
        <w:rPr>
          <w:sz w:val="21"/>
          <w:szCs w:val="21"/>
        </w:rPr>
        <w:t xml:space="preserve">shteti aplikant </w:t>
      </w:r>
      <w:r w:rsidR="00252E36" w:rsidRPr="00671B84">
        <w:rPr>
          <w:sz w:val="21"/>
          <w:szCs w:val="21"/>
        </w:rPr>
        <w:t xml:space="preserve">është bërë </w:t>
      </w:r>
      <w:r w:rsidR="008F2F12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s</w:t>
      </w:r>
      <w:r w:rsidR="00252E36" w:rsidRPr="00671B84">
        <w:rPr>
          <w:sz w:val="21"/>
          <w:szCs w:val="21"/>
        </w:rPr>
        <w:t xml:space="preserve"> në këtë </w:t>
      </w:r>
      <w:r w:rsidR="008F2F12" w:rsidRPr="00671B84">
        <w:rPr>
          <w:sz w:val="21"/>
          <w:szCs w:val="21"/>
        </w:rPr>
        <w:t>memorandum mirëkuptimi</w:t>
      </w:r>
      <w:r w:rsidR="00252E36" w:rsidRPr="00671B84">
        <w:rPr>
          <w:sz w:val="21"/>
          <w:szCs w:val="21"/>
        </w:rPr>
        <w:t>.</w:t>
      </w:r>
    </w:p>
    <w:p w:rsidR="00252E36" w:rsidRPr="00671B84" w:rsidRDefault="00237339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</w:t>
      </w:r>
      <w:r w:rsidR="008631E3" w:rsidRPr="00671B84">
        <w:rPr>
          <w:sz w:val="21"/>
          <w:szCs w:val="21"/>
        </w:rPr>
        <w:t xml:space="preserve">) </w:t>
      </w:r>
      <w:r w:rsidR="00252E36" w:rsidRPr="00671B84">
        <w:rPr>
          <w:sz w:val="21"/>
          <w:szCs w:val="21"/>
        </w:rPr>
        <w:t xml:space="preserve">Statusi si </w:t>
      </w:r>
      <w:r w:rsidR="008F2F12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s</w:t>
      </w:r>
      <w:r w:rsidR="00252E36" w:rsidRPr="00671B84">
        <w:rPr>
          <w:sz w:val="21"/>
          <w:szCs w:val="21"/>
        </w:rPr>
        <w:t xml:space="preserve"> do të hyjë në fuqi nga d</w:t>
      </w:r>
      <w:r w:rsidR="008F2F12" w:rsidRPr="00671B84">
        <w:rPr>
          <w:sz w:val="21"/>
          <w:szCs w:val="21"/>
        </w:rPr>
        <w:t>ata e nënshkrimit të fundit të n</w:t>
      </w:r>
      <w:r w:rsidR="00252E36" w:rsidRPr="00671B84">
        <w:rPr>
          <w:sz w:val="21"/>
          <w:szCs w:val="21"/>
        </w:rPr>
        <w:t xml:space="preserve">joftimit </w:t>
      </w:r>
      <w:r w:rsidR="008F2F12" w:rsidRPr="00671B84">
        <w:rPr>
          <w:sz w:val="21"/>
          <w:szCs w:val="21"/>
        </w:rPr>
        <w:t>për a</w:t>
      </w:r>
      <w:r w:rsidR="00252E36" w:rsidRPr="00671B84">
        <w:rPr>
          <w:sz w:val="21"/>
          <w:szCs w:val="21"/>
        </w:rPr>
        <w:t>nëtar</w:t>
      </w:r>
      <w:r w:rsidRPr="00671B84">
        <w:rPr>
          <w:sz w:val="21"/>
          <w:szCs w:val="21"/>
        </w:rPr>
        <w:t>ë</w:t>
      </w:r>
      <w:r w:rsidR="00252E36" w:rsidRPr="00671B84">
        <w:rPr>
          <w:sz w:val="21"/>
          <w:szCs w:val="21"/>
        </w:rPr>
        <w:t>sim (të referuar në 16.5b më sipër) duke pasqyruar anëtar</w:t>
      </w:r>
      <w:r w:rsidRPr="00671B84">
        <w:rPr>
          <w:sz w:val="21"/>
          <w:szCs w:val="21"/>
        </w:rPr>
        <w:t>ë</w:t>
      </w:r>
      <w:r w:rsidR="00252E36" w:rsidRPr="00671B84">
        <w:rPr>
          <w:sz w:val="21"/>
          <w:szCs w:val="21"/>
        </w:rPr>
        <w:t>simin</w:t>
      </w:r>
      <w:r w:rsidR="00D52099" w:rsidRPr="00671B84">
        <w:rPr>
          <w:sz w:val="21"/>
          <w:szCs w:val="21"/>
        </w:rPr>
        <w:t>,</w:t>
      </w:r>
      <w:r w:rsidR="00252E36" w:rsidRPr="00671B84">
        <w:rPr>
          <w:sz w:val="21"/>
          <w:szCs w:val="21"/>
        </w:rPr>
        <w:t xml:space="preserve"> përveçse kur ësh</w:t>
      </w:r>
      <w:r w:rsidR="00D52099" w:rsidRPr="00671B84">
        <w:rPr>
          <w:sz w:val="21"/>
          <w:szCs w:val="21"/>
        </w:rPr>
        <w:t xml:space="preserve">të rënë dakord </w:t>
      </w:r>
      <w:r w:rsidR="00252E36" w:rsidRPr="00671B84">
        <w:rPr>
          <w:sz w:val="21"/>
          <w:szCs w:val="21"/>
        </w:rPr>
        <w:t xml:space="preserve">ndryshe nga ana e </w:t>
      </w:r>
      <w:r w:rsidR="008F2F12" w:rsidRPr="00671B84">
        <w:rPr>
          <w:sz w:val="21"/>
          <w:szCs w:val="21"/>
        </w:rPr>
        <w:t>pjes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marr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sve</w:t>
      </w:r>
      <w:r w:rsidR="00252E36" w:rsidRPr="00671B84">
        <w:rPr>
          <w:sz w:val="21"/>
          <w:szCs w:val="21"/>
        </w:rPr>
        <w:t>.</w:t>
      </w:r>
    </w:p>
    <w:p w:rsidR="00252E36" w:rsidRPr="00671B84" w:rsidRDefault="008631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16.6 </w:t>
      </w:r>
      <w:r w:rsidR="00252E36" w:rsidRPr="00671B84">
        <w:rPr>
          <w:sz w:val="21"/>
          <w:szCs w:val="21"/>
        </w:rPr>
        <w:t xml:space="preserve">Nëse </w:t>
      </w:r>
      <w:r w:rsidR="008F2F12" w:rsidRPr="00671B84">
        <w:rPr>
          <w:sz w:val="21"/>
          <w:szCs w:val="21"/>
        </w:rPr>
        <w:t>shteti kuad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 xml:space="preserve">r </w:t>
      </w:r>
      <w:r w:rsidR="00252E36" w:rsidRPr="00671B84">
        <w:rPr>
          <w:sz w:val="21"/>
          <w:szCs w:val="21"/>
        </w:rPr>
        <w:t xml:space="preserve">njofton mbi qëllimin e tij për t’u tërhequr nga kjo marrëveshje, sipas </w:t>
      </w:r>
      <w:r w:rsidR="00D52099" w:rsidRPr="00671B84">
        <w:rPr>
          <w:sz w:val="21"/>
          <w:szCs w:val="21"/>
        </w:rPr>
        <w:t xml:space="preserve">seksionit </w:t>
      </w:r>
      <w:r w:rsidR="00252E36" w:rsidRPr="00671B84">
        <w:rPr>
          <w:sz w:val="21"/>
          <w:szCs w:val="21"/>
        </w:rPr>
        <w:t xml:space="preserve">16.2 më sipër, ky </w:t>
      </w:r>
      <w:r w:rsidR="008F2F12" w:rsidRPr="00671B84">
        <w:rPr>
          <w:sz w:val="21"/>
          <w:szCs w:val="21"/>
        </w:rPr>
        <w:t xml:space="preserve">memorandum mirëkuptimi </w:t>
      </w:r>
      <w:r w:rsidR="00252E36" w:rsidRPr="00671B84">
        <w:rPr>
          <w:sz w:val="21"/>
          <w:szCs w:val="21"/>
        </w:rPr>
        <w:t>përfundon 12 muaj mbas paraqitjes së njoftimit fillestar për</w:t>
      </w:r>
      <w:r w:rsidR="00D52099" w:rsidRPr="00671B84">
        <w:rPr>
          <w:sz w:val="21"/>
          <w:szCs w:val="21"/>
        </w:rPr>
        <w:t xml:space="preserve"> </w:t>
      </w:r>
      <w:r w:rsidR="00252E36" w:rsidRPr="00671B84">
        <w:rPr>
          <w:sz w:val="21"/>
          <w:szCs w:val="21"/>
        </w:rPr>
        <w:t xml:space="preserve">t’u tërhequr. </w:t>
      </w:r>
    </w:p>
    <w:p w:rsidR="00252E36" w:rsidRPr="00671B84" w:rsidRDefault="008631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16.7 </w:t>
      </w:r>
      <w:r w:rsidR="00252E36" w:rsidRPr="00671B84">
        <w:rPr>
          <w:sz w:val="21"/>
          <w:szCs w:val="21"/>
        </w:rPr>
        <w:t xml:space="preserve">Këtij </w:t>
      </w:r>
      <w:r w:rsidR="008F2F12" w:rsidRPr="00671B84">
        <w:rPr>
          <w:sz w:val="21"/>
          <w:szCs w:val="21"/>
        </w:rPr>
        <w:t xml:space="preserve">memorandumi mirëkupimi </w:t>
      </w:r>
      <w:r w:rsidR="00252E36" w:rsidRPr="00671B84">
        <w:rPr>
          <w:sz w:val="21"/>
          <w:szCs w:val="21"/>
        </w:rPr>
        <w:t xml:space="preserve">mund t’i jepet fund me anë të pëlqimit njëzëri të </w:t>
      </w:r>
      <w:r w:rsidR="008F2F12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8F2F12" w:rsidRPr="00671B84">
        <w:rPr>
          <w:sz w:val="21"/>
          <w:szCs w:val="21"/>
        </w:rPr>
        <w:t>nshkruesve</w:t>
      </w:r>
      <w:r w:rsidR="00252E36" w:rsidRPr="00671B84">
        <w:rPr>
          <w:sz w:val="21"/>
          <w:szCs w:val="21"/>
        </w:rPr>
        <w:t xml:space="preserve"> në çdo rast.</w:t>
      </w:r>
    </w:p>
    <w:p w:rsidR="00252E36" w:rsidRPr="00671B84" w:rsidRDefault="008631E3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16.8 </w:t>
      </w:r>
      <w:r w:rsidR="00ED48B9" w:rsidRPr="00671B84">
        <w:rPr>
          <w:sz w:val="21"/>
          <w:szCs w:val="21"/>
        </w:rPr>
        <w:t>Shteti prit</w:t>
      </w:r>
      <w:r w:rsidR="000C2440" w:rsidRPr="00671B84">
        <w:rPr>
          <w:sz w:val="21"/>
          <w:szCs w:val="21"/>
        </w:rPr>
        <w:t>ë</w:t>
      </w:r>
      <w:r w:rsidR="00ED48B9" w:rsidRPr="00671B84">
        <w:rPr>
          <w:sz w:val="21"/>
          <w:szCs w:val="21"/>
        </w:rPr>
        <w:t xml:space="preserve">s  </w:t>
      </w:r>
      <w:r w:rsidR="00252E36" w:rsidRPr="00671B84">
        <w:rPr>
          <w:sz w:val="21"/>
          <w:szCs w:val="21"/>
        </w:rPr>
        <w:t xml:space="preserve">do të njoftojë të gjithë </w:t>
      </w:r>
      <w:r w:rsidR="00ED48B9" w:rsidRPr="00671B84">
        <w:rPr>
          <w:sz w:val="21"/>
          <w:szCs w:val="21"/>
        </w:rPr>
        <w:t>n</w:t>
      </w:r>
      <w:r w:rsidR="000C2440" w:rsidRPr="00671B84">
        <w:rPr>
          <w:sz w:val="21"/>
          <w:szCs w:val="21"/>
        </w:rPr>
        <w:t>ë</w:t>
      </w:r>
      <w:r w:rsidR="00ED48B9" w:rsidRPr="00671B84">
        <w:rPr>
          <w:sz w:val="21"/>
          <w:szCs w:val="21"/>
        </w:rPr>
        <w:t xml:space="preserve">nshkruesit </w:t>
      </w:r>
      <w:r w:rsidR="00252E36" w:rsidRPr="00671B84">
        <w:rPr>
          <w:sz w:val="21"/>
          <w:szCs w:val="21"/>
        </w:rPr>
        <w:t>e tjerë me shkrim 12 muaj</w:t>
      </w:r>
      <w:r w:rsidR="00EF7511">
        <w:rPr>
          <w:sz w:val="21"/>
          <w:szCs w:val="21"/>
        </w:rPr>
        <w:t xml:space="preserve"> para, nëse planifikon ta</w:t>
      </w:r>
      <w:r w:rsidR="00252E36" w:rsidRPr="00671B84">
        <w:rPr>
          <w:sz w:val="21"/>
          <w:szCs w:val="21"/>
        </w:rPr>
        <w:t xml:space="preserve"> mbyllë RAF Molesworth.</w:t>
      </w:r>
    </w:p>
    <w:p w:rsidR="00252E36" w:rsidRPr="00A56BBB" w:rsidRDefault="00252E36" w:rsidP="00D87643">
      <w:pPr>
        <w:pStyle w:val="Paragrafi"/>
        <w:rPr>
          <w:sz w:val="10"/>
          <w:szCs w:val="21"/>
        </w:rPr>
      </w:pPr>
      <w:r w:rsidRPr="00671B84">
        <w:rPr>
          <w:sz w:val="21"/>
          <w:szCs w:val="21"/>
        </w:rPr>
        <w:t xml:space="preserve">   </w:t>
      </w:r>
    </w:p>
    <w:p w:rsidR="00252E36" w:rsidRPr="00671B84" w:rsidRDefault="00444149" w:rsidP="00AC315E">
      <w:pPr>
        <w:pStyle w:val="NeniNr"/>
      </w:pPr>
      <w:r>
        <w:t>Seksioni 17</w:t>
      </w:r>
    </w:p>
    <w:p w:rsidR="00252E36" w:rsidRPr="00671B84" w:rsidRDefault="00252E36" w:rsidP="00AC315E">
      <w:pPr>
        <w:pStyle w:val="NeniTitull"/>
      </w:pPr>
      <w:r w:rsidRPr="00671B84">
        <w:t>Mosmarrëveshjet</w:t>
      </w:r>
    </w:p>
    <w:p w:rsidR="00252E36" w:rsidRPr="00A56BBB" w:rsidRDefault="00252E36" w:rsidP="00D87643">
      <w:pPr>
        <w:pStyle w:val="Paragrafi"/>
        <w:rPr>
          <w:sz w:val="10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17.1 Çdo mosmarrëveshje që lidhet me interpretimin apo implementimin e këtij </w:t>
      </w:r>
      <w:r w:rsidR="000C2440" w:rsidRPr="00671B84">
        <w:rPr>
          <w:sz w:val="21"/>
          <w:szCs w:val="21"/>
        </w:rPr>
        <w:t>memorandumi mirëkuptimi</w:t>
      </w:r>
      <w:r w:rsidRPr="00671B84">
        <w:rPr>
          <w:sz w:val="21"/>
          <w:szCs w:val="21"/>
        </w:rPr>
        <w:t xml:space="preserve"> do të zgjidhet me anë të këshillimit</w:t>
      </w:r>
      <w:r w:rsidR="00D5209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ndërmjet </w:t>
      </w:r>
      <w:r w:rsidR="000C2440" w:rsidRPr="00671B84">
        <w:rPr>
          <w:sz w:val="21"/>
          <w:szCs w:val="21"/>
        </w:rPr>
        <w:t>nënshkruesve</w:t>
      </w:r>
      <w:r w:rsidRPr="00671B84">
        <w:rPr>
          <w:sz w:val="21"/>
          <w:szCs w:val="21"/>
        </w:rPr>
        <w:t>. Mosmarrëveshjet të cilat nuk mund të zgjidhen me anë të këshillimit</w:t>
      </w:r>
      <w:r w:rsidR="00A87EEF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do t’i përcillen </w:t>
      </w:r>
      <w:r w:rsidR="000C2440" w:rsidRPr="00671B84">
        <w:rPr>
          <w:sz w:val="21"/>
          <w:szCs w:val="21"/>
        </w:rPr>
        <w:t xml:space="preserve">komitetit ushtarak </w:t>
      </w:r>
      <w:r w:rsidRPr="00671B84">
        <w:rPr>
          <w:sz w:val="21"/>
          <w:szCs w:val="21"/>
        </w:rPr>
        <w:t xml:space="preserve">ose një autoriteti tjetër të duhur të NATO-s për një zgjidhje përfundimtare, duke marrë në konsideratë dispozitat e konstatuara në NATO SOFA dhe Protokollin e Parisit. Mosmarrëveshjet që lidhen me këtë </w:t>
      </w:r>
      <w:r w:rsidR="000C2440" w:rsidRPr="00671B84">
        <w:rPr>
          <w:sz w:val="21"/>
          <w:szCs w:val="21"/>
        </w:rPr>
        <w:t xml:space="preserve">memorandum mirëkuptimi </w:t>
      </w:r>
      <w:r w:rsidRPr="00671B84">
        <w:rPr>
          <w:sz w:val="21"/>
          <w:szCs w:val="21"/>
        </w:rPr>
        <w:t>nuk do t’i përcillen asnj</w:t>
      </w:r>
      <w:r w:rsidR="00D52099" w:rsidRPr="00671B84">
        <w:rPr>
          <w:sz w:val="21"/>
          <w:szCs w:val="21"/>
        </w:rPr>
        <w:t>ë organizate, gjykate apo arbit</w:t>
      </w:r>
      <w:r w:rsidRPr="00671B84">
        <w:rPr>
          <w:sz w:val="21"/>
          <w:szCs w:val="21"/>
        </w:rPr>
        <w:t>ri tjetër të jashtëm qofshin ndërkombëtar</w:t>
      </w:r>
      <w:r w:rsidR="00A87EEF">
        <w:rPr>
          <w:sz w:val="21"/>
          <w:szCs w:val="21"/>
        </w:rPr>
        <w:t>ë</w:t>
      </w:r>
      <w:r w:rsidR="00D5209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apo të brendshëm.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Sa më sipër</w:t>
      </w:r>
      <w:r w:rsidR="00D5209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përfaqëson mirëkuptimet e arritura ndërmjet </w:t>
      </w:r>
      <w:r w:rsidR="000C2440" w:rsidRPr="00671B84">
        <w:rPr>
          <w:sz w:val="21"/>
          <w:szCs w:val="21"/>
        </w:rPr>
        <w:t xml:space="preserve">nënshkruesve </w:t>
      </w:r>
      <w:r w:rsidRPr="00671B84">
        <w:rPr>
          <w:sz w:val="21"/>
          <w:szCs w:val="21"/>
        </w:rPr>
        <w:t>mb</w:t>
      </w:r>
      <w:r w:rsidR="000C2440" w:rsidRPr="00671B84">
        <w:rPr>
          <w:sz w:val="21"/>
          <w:szCs w:val="21"/>
        </w:rPr>
        <w:t>i çështjet e referuara në këtë m</w:t>
      </w:r>
      <w:r w:rsidRPr="00671B84">
        <w:rPr>
          <w:sz w:val="21"/>
          <w:szCs w:val="21"/>
        </w:rPr>
        <w:t>emorandum.</w:t>
      </w:r>
    </w:p>
    <w:p w:rsidR="0081347F" w:rsidRDefault="000C244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Ky memorandum mirëkuptimi është hartuar dhe nënshkruar vetëm në gjuhën angleze. Origjinali do të d</w:t>
      </w:r>
      <w:r w:rsidR="00D52099" w:rsidRPr="00671B84">
        <w:rPr>
          <w:sz w:val="21"/>
          <w:szCs w:val="21"/>
        </w:rPr>
        <w:t>epozitohet pranë</w:t>
      </w:r>
      <w:r w:rsidRPr="00671B84">
        <w:rPr>
          <w:sz w:val="21"/>
          <w:szCs w:val="21"/>
        </w:rPr>
        <w:t xml:space="preserve"> operacioneve të </w:t>
      </w:r>
      <w:r w:rsidR="00D52099" w:rsidRPr="00671B84">
        <w:rPr>
          <w:sz w:val="21"/>
          <w:szCs w:val="21"/>
        </w:rPr>
        <w:t>Komandës Aleate, e cila do t’ua</w:t>
      </w:r>
      <w:r w:rsidRPr="00671B84">
        <w:rPr>
          <w:sz w:val="21"/>
          <w:szCs w:val="21"/>
        </w:rPr>
        <w:t xml:space="preserve"> përcjellë një kopje të vërtetuar nënshkruesve dhe IFC.</w:t>
      </w:r>
    </w:p>
    <w:p w:rsidR="00963D02" w:rsidRDefault="000C244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    </w:t>
      </w:r>
    </w:p>
    <w:p w:rsidR="00252E36" w:rsidRDefault="000C244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 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 e Mbrojtjes të Mbretërisë së Belgjikës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Francis Massaux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Brigade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Ushtarak Kombëtar i Belgjikës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Departamentin e Mbrojtjes Kombëtare të Kanadasë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Christopher J. Henneberry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Kolonel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Ushtarak Kombëtar i Kanadasë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Republikës Çeke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Hynek Blasko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Major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Ushtarak Kombëtar i Republikës Çeke</w:t>
      </w:r>
    </w:p>
    <w:p w:rsidR="00AC315E" w:rsidRPr="00671B84" w:rsidRDefault="00AC315E" w:rsidP="00A55374">
      <w:pPr>
        <w:pStyle w:val="Paragrafi"/>
        <w:ind w:firstLine="0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Republikën e Estonisë</w:t>
      </w:r>
      <w:r w:rsidR="00D52099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Ministria e Mbrojtjes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Risto Lumi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LTC (A)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Shef i Degës J-2 të Forcave të Mbrojtjes</w:t>
      </w:r>
      <w:r w:rsidR="00DD06FF" w:rsidRPr="00671B84">
        <w:rPr>
          <w:sz w:val="21"/>
          <w:szCs w:val="21"/>
        </w:rPr>
        <w:t xml:space="preserve"> s</w:t>
      </w:r>
      <w:r w:rsidRPr="00671B84">
        <w:rPr>
          <w:sz w:val="21"/>
          <w:szCs w:val="21"/>
        </w:rPr>
        <w:t>ë Estonisë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 e Mbrojtjes të Republikës Franceze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Benoit Bescond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Divizioni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Shef i Misionit Ushtarak Francez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Federale të Mbrojtjes të Republikës Federale të Gjermanisë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Bernd Hogrefe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Brigade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Ushtarak Kombëtar i Gjermanisë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Kombëtare të Republikës Helene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>data</w:t>
      </w:r>
      <w:r w:rsidRPr="00671B84">
        <w:rPr>
          <w:sz w:val="21"/>
          <w:szCs w:val="21"/>
        </w:rPr>
        <w:t xml:space="preserve">:  5 </w:t>
      </w:r>
      <w:r w:rsidR="000C2440" w:rsidRPr="00671B84">
        <w:rPr>
          <w:sz w:val="21"/>
          <w:szCs w:val="21"/>
        </w:rPr>
        <w:t xml:space="preserve">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Ioannis Alvertos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Admiral i Prapavijës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Ushtarak Kombëtar i Greqisë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Republikës së Hungarisë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Csaba Ujfalusi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Brigade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Ushtarak Kombëtar i Hungarisë</w:t>
      </w:r>
    </w:p>
    <w:p w:rsidR="00252E36" w:rsidRDefault="00252E36" w:rsidP="00D87643">
      <w:pPr>
        <w:pStyle w:val="Paragrafi"/>
        <w:rPr>
          <w:sz w:val="21"/>
          <w:szCs w:val="21"/>
        </w:rPr>
      </w:pPr>
    </w:p>
    <w:p w:rsidR="0072472D" w:rsidRDefault="0072472D" w:rsidP="00D87643">
      <w:pPr>
        <w:pStyle w:val="Paragrafi"/>
        <w:rPr>
          <w:sz w:val="21"/>
          <w:szCs w:val="21"/>
        </w:rPr>
      </w:pPr>
    </w:p>
    <w:p w:rsidR="00A55374" w:rsidRPr="00671B84" w:rsidRDefault="00A55374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Republikës së Italisë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Mauro Ghiacci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Major (AF)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Italisë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Republikës së Letonisë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Raimonds Rublovskis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Kolonel (A)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Letonisë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Kombëtare të Republikës së Lituanisë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Antanas Jurgaitis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Kolonel (A)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Letonisë</w:t>
      </w:r>
    </w:p>
    <w:p w:rsidR="00AC315E" w:rsidRPr="00671B84" w:rsidRDefault="00AC315E" w:rsidP="0081347F">
      <w:pPr>
        <w:pStyle w:val="Paragrafi"/>
        <w:ind w:firstLine="0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Mbretërisë së Norvegjisë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Ole-Gerhard Ron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Admiral i Prapavijës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Norvegjisë</w:t>
      </w:r>
    </w:p>
    <w:p w:rsidR="009E55C6" w:rsidRPr="00671B84" w:rsidRDefault="009E55C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 e Mbrojtjes Kombëtare të Republikës së Polonisë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Andrzej Kaczynski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Brigade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Polonisë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 e Mbrojtjes të Republikës së Portugalisë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Bento Manuel Almeida Gonçalves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Admiral i Prapavijës</w:t>
      </w:r>
    </w:p>
    <w:p w:rsidR="00DD06FF" w:rsidRPr="00671B84" w:rsidRDefault="00DD06FF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Portugalisë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Rumanisë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Valeriu Nicut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Brigade RO (A)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Rumanisë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Republikës së Sllovakisë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Martin Babiak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Brigade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Sllovakisë</w:t>
      </w:r>
    </w:p>
    <w:p w:rsidR="00252E36" w:rsidRDefault="00252E36" w:rsidP="00D87643">
      <w:pPr>
        <w:pStyle w:val="Paragrafi"/>
        <w:rPr>
          <w:sz w:val="21"/>
          <w:szCs w:val="21"/>
        </w:rPr>
      </w:pPr>
    </w:p>
    <w:p w:rsidR="0081347F" w:rsidRPr="00671B84" w:rsidRDefault="0081347F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Republikës së Sllovenisë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Z. Damir Crncec</w:t>
      </w:r>
    </w:p>
    <w:p w:rsidR="00252E36" w:rsidRPr="00671B84" w:rsidRDefault="00252E36" w:rsidP="009E55C6">
      <w:pPr>
        <w:pStyle w:val="Paragrafi"/>
        <w:ind w:left="720" w:firstLine="0"/>
        <w:rPr>
          <w:sz w:val="21"/>
          <w:szCs w:val="21"/>
        </w:rPr>
      </w:pPr>
      <w:r w:rsidRPr="00671B84">
        <w:rPr>
          <w:sz w:val="21"/>
          <w:szCs w:val="21"/>
        </w:rPr>
        <w:t xml:space="preserve">Drejtor i Përgjithshëm, Shërbimi Informativ i Sigurisë </w:t>
      </w:r>
      <w:r w:rsidR="000C2440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>i M</w:t>
      </w:r>
      <w:r w:rsidR="00DD06FF" w:rsidRPr="00671B84">
        <w:rPr>
          <w:sz w:val="21"/>
          <w:szCs w:val="21"/>
        </w:rPr>
        <w:t>inistrisë së Mbrojtjes t</w:t>
      </w:r>
      <w:r w:rsidRPr="00671B84">
        <w:rPr>
          <w:sz w:val="21"/>
          <w:szCs w:val="21"/>
        </w:rPr>
        <w:t>ë Republikës së Sllovenisë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Mbretërisë së Spanjës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7 nëntor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Juan A. Moreno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Admiral i Prapavijës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Spanjës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Shtabin e Përgjithshëm të Republikës së Turqisë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H. Kenan Husnuoglu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 Major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Përfaqësuesi Kombëtar Ushtarak i Turqisë</w:t>
      </w:r>
    </w:p>
    <w:p w:rsidR="00AC315E" w:rsidRPr="00671B84" w:rsidRDefault="00AC315E" w:rsidP="00D87643">
      <w:pPr>
        <w:pStyle w:val="Paragrafi"/>
        <w:rPr>
          <w:sz w:val="21"/>
          <w:szCs w:val="21"/>
        </w:rPr>
      </w:pP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Departamentin e Mbrojtjes të Shteteve të Bashkuara të Amerikës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Z. Robert T. Hunt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CIVIL/DISL</w:t>
      </w:r>
    </w:p>
    <w:p w:rsidR="00252E36" w:rsidRPr="00671B84" w:rsidRDefault="00010ACB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Asistent</w:t>
      </w:r>
      <w:r w:rsidR="00252E36" w:rsidRPr="00671B84">
        <w:rPr>
          <w:sz w:val="21"/>
          <w:szCs w:val="21"/>
        </w:rPr>
        <w:t xml:space="preserve"> Special i D</w:t>
      </w:r>
      <w:r w:rsidR="00325E50">
        <w:rPr>
          <w:sz w:val="21"/>
          <w:szCs w:val="21"/>
        </w:rPr>
        <w:t>rejtorit, Informimit, Komanda Eu</w:t>
      </w:r>
      <w:r w:rsidR="00252E36" w:rsidRPr="00671B84">
        <w:rPr>
          <w:sz w:val="21"/>
          <w:szCs w:val="21"/>
        </w:rPr>
        <w:t>ropiane e Shteteve të Bashkuara</w:t>
      </w:r>
    </w:p>
    <w:p w:rsidR="003E65E2" w:rsidRPr="00671B84" w:rsidRDefault="00252E36" w:rsidP="00AC315E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 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Ministrinë e Mbrojtjes të Mbretërisë së Bashkuar të Britanisë së Madhe dhe Irlandës së Veriut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Martin Routledge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Kapiten i Parë Ajror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</w:p>
    <w:p w:rsidR="00252E36" w:rsidRPr="00671B84" w:rsidRDefault="00C55E5F" w:rsidP="009E55C6">
      <w:pPr>
        <w:pStyle w:val="Paragrafi"/>
        <w:ind w:left="720" w:firstLine="0"/>
        <w:rPr>
          <w:sz w:val="21"/>
          <w:szCs w:val="21"/>
        </w:rPr>
      </w:pPr>
      <w:r w:rsidRPr="00671B84">
        <w:rPr>
          <w:sz w:val="21"/>
          <w:szCs w:val="21"/>
        </w:rPr>
        <w:t>Për Shtabin e Lartë/Suprem</w:t>
      </w:r>
      <w:r w:rsidR="00252E36" w:rsidRPr="00671B84">
        <w:rPr>
          <w:sz w:val="21"/>
          <w:szCs w:val="21"/>
        </w:rPr>
        <w:t xml:space="preserve"> të Forcave Aleate të Europës/Supreme Headquarters Allied Powers Europe (SHAPE)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________Nënshkrimi____________ </w:t>
      </w:r>
      <w:r w:rsidR="000C2440" w:rsidRPr="00671B84">
        <w:rPr>
          <w:sz w:val="21"/>
          <w:szCs w:val="21"/>
        </w:rPr>
        <w:t xml:space="preserve">data:  5 tetor </w:t>
      </w:r>
      <w:r w:rsidRPr="00671B84">
        <w:rPr>
          <w:sz w:val="21"/>
          <w:szCs w:val="21"/>
        </w:rPr>
        <w:t>2006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Rainer Schuwirth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Gjeneral, GE A</w:t>
      </w:r>
    </w:p>
    <w:p w:rsidR="00252E36" w:rsidRPr="00671B84" w:rsidRDefault="00252E36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Shef i Personelit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A</w:t>
      </w:r>
    </w:p>
    <w:p w:rsidR="00324F3E" w:rsidRPr="00671B84" w:rsidRDefault="002A79FF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Memorandum m</w:t>
      </w:r>
      <w:r w:rsidR="00324F3E" w:rsidRPr="00671B84">
        <w:rPr>
          <w:sz w:val="21"/>
          <w:szCs w:val="21"/>
        </w:rPr>
        <w:t>irëkuptimi i IFC</w:t>
      </w:r>
      <w:r w:rsidRPr="00671B84">
        <w:rPr>
          <w:sz w:val="21"/>
          <w:szCs w:val="21"/>
        </w:rPr>
        <w:t>-së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PËRGJEGJËSITË E SHTETIT KUADËR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 </w:t>
      </w:r>
      <w:r w:rsidR="00C55E5F" w:rsidRPr="00671B84">
        <w:rPr>
          <w:sz w:val="21"/>
          <w:szCs w:val="21"/>
        </w:rPr>
        <w:t xml:space="preserve">Shteti kuadër </w:t>
      </w:r>
      <w:r w:rsidRPr="00671B84">
        <w:rPr>
          <w:sz w:val="21"/>
          <w:szCs w:val="21"/>
        </w:rPr>
        <w:t>do të jetë përgjegjës për artikujt e mëposhtëm që lidhen me koordinimin dhe lehtësimin e vendimeve lidhur me IFC</w:t>
      </w:r>
      <w:r w:rsidR="00C55E5F" w:rsidRPr="00671B84">
        <w:rPr>
          <w:sz w:val="21"/>
          <w:szCs w:val="21"/>
        </w:rPr>
        <w:t>-në</w:t>
      </w:r>
      <w:r w:rsidRPr="00671B84">
        <w:rPr>
          <w:sz w:val="21"/>
          <w:szCs w:val="21"/>
        </w:rPr>
        <w:t>: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a) Sigurimin e fondeve për krijimin e IFC</w:t>
      </w:r>
      <w:r w:rsidR="00AC6FE2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 Krijimi përcaktohet</w:t>
      </w:r>
      <w:r w:rsidR="00AC6FE2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 xml:space="preserve">si sigurimi i një ambienti për anëtarët e personelit prej 162 vetash dhe infrastrukturën dhe pajisjet përkatëse për të realizuar misionin e tyre operacional. Mbas krijimit, shpenzimet operacionale që lidhen me ambientin, përfshirë pagesat e qirasë, do të jenë përgjegjësia e buxhetit të përbashkët sipas seksionit 10.5 të këtij </w:t>
      </w:r>
      <w:r w:rsidR="00AC6FE2" w:rsidRPr="00671B84">
        <w:rPr>
          <w:sz w:val="21"/>
          <w:szCs w:val="21"/>
        </w:rPr>
        <w:t>memorandumi mirëkuptimi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b) Të gjithë koordinimin, lehtësimin dhe implementimin e plotë të vendimeve të SACEUR që lidhen me IFC</w:t>
      </w:r>
      <w:r w:rsidR="00AC6FE2" w:rsidRPr="00671B84">
        <w:rPr>
          <w:sz w:val="21"/>
          <w:szCs w:val="21"/>
        </w:rPr>
        <w:t>-në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c) Lehtësimin e realizimit të plotësimit me personel, financimit dhe mbështetjes.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d) Plotësimin e menaxhimit të çështjeve administrative</w:t>
      </w:r>
      <w:r w:rsidR="003A2B91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si menaxhimi i personelit, furnizimi, shërbimet dhe çështjet e tjera që nuk janë përfshirë në misionet operacionale të ngarkuara nga SACEUR.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e) Përgatitjen, koordinimin dhe lehtësimin e mbështetjes së nevojshme për IFC</w:t>
      </w:r>
      <w:r w:rsidR="003A2B91" w:rsidRPr="00671B84">
        <w:rPr>
          <w:sz w:val="21"/>
          <w:szCs w:val="21"/>
        </w:rPr>
        <w:t>-në</w:t>
      </w:r>
      <w:r w:rsidR="00DF1AA5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siç pasqyrohet në buxhetin e miratuar shumëkombësh të IFC</w:t>
      </w:r>
      <w:r w:rsidR="00547BD8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mbi një bazë të rimbursueshme. Shpenzimet do të ndahen sipas seksionit XI të këtij </w:t>
      </w:r>
      <w:r w:rsidR="00547BD8" w:rsidRPr="00671B84">
        <w:rPr>
          <w:sz w:val="21"/>
          <w:szCs w:val="21"/>
        </w:rPr>
        <w:t>memorandumi mirëkuptimi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f) Përgatitjen e shërbimeve të kontrollorit financiar.</w:t>
      </w:r>
    </w:p>
    <w:p w:rsidR="00324F3E" w:rsidRPr="00671B84" w:rsidRDefault="00547BD8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g) Caktimin e kryetarit dhe s</w:t>
      </w:r>
      <w:r w:rsidR="001B379B" w:rsidRPr="00671B84">
        <w:rPr>
          <w:sz w:val="21"/>
          <w:szCs w:val="21"/>
        </w:rPr>
        <w:t>ek</w:t>
      </w:r>
      <w:r w:rsidR="00324F3E" w:rsidRPr="00671B84">
        <w:rPr>
          <w:sz w:val="21"/>
          <w:szCs w:val="21"/>
        </w:rPr>
        <w:t>retarit për sesionet e SPRC</w:t>
      </w:r>
      <w:r w:rsidR="00751D1E" w:rsidRPr="00671B84">
        <w:rPr>
          <w:sz w:val="21"/>
          <w:szCs w:val="21"/>
        </w:rPr>
        <w:t>-së</w:t>
      </w:r>
      <w:r w:rsidR="00324F3E"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h) Informimin dhe marrjen e miratimit të </w:t>
      </w:r>
      <w:r w:rsidR="00890FD6" w:rsidRPr="00671B84">
        <w:rPr>
          <w:sz w:val="21"/>
          <w:szCs w:val="21"/>
        </w:rPr>
        <w:t xml:space="preserve">pjesëmarrësve </w:t>
      </w:r>
      <w:r w:rsidRPr="00671B84">
        <w:rPr>
          <w:sz w:val="21"/>
          <w:szCs w:val="21"/>
        </w:rPr>
        <w:t>për të gjitha vepri</w:t>
      </w:r>
      <w:r w:rsidR="00890FD6" w:rsidRPr="00671B84">
        <w:rPr>
          <w:sz w:val="21"/>
          <w:szCs w:val="21"/>
        </w:rPr>
        <w:t>met/negociatat e ndërmarra në em</w:t>
      </w:r>
      <w:r w:rsidRPr="00671B84">
        <w:rPr>
          <w:sz w:val="21"/>
          <w:szCs w:val="21"/>
        </w:rPr>
        <w:t>ër të tyre për sa i përket buxhetit të përbashkët.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i) Sigurimi i logjistikës dhe mbështetjen e personelit.</w:t>
      </w:r>
    </w:p>
    <w:p w:rsidR="00AC315E" w:rsidRPr="00671B84" w:rsidRDefault="00AC315E" w:rsidP="009E55C6">
      <w:pPr>
        <w:pStyle w:val="Paragrafi"/>
        <w:ind w:firstLine="0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B</w:t>
      </w: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EE6626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  <w:r w:rsidR="00EE6626" w:rsidRPr="00671B84">
        <w:rPr>
          <w:sz w:val="21"/>
          <w:szCs w:val="21"/>
        </w:rPr>
        <w:t>-së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Default="00324F3E" w:rsidP="0072472D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STRUKTURA E IFC</w:t>
      </w:r>
      <w:r w:rsidR="007D5E40" w:rsidRPr="00671B84">
        <w:rPr>
          <w:sz w:val="21"/>
          <w:szCs w:val="21"/>
        </w:rPr>
        <w:t>-</w:t>
      </w:r>
      <w:r w:rsidR="006C4CE4" w:rsidRPr="00671B84">
        <w:rPr>
          <w:caps w:val="0"/>
          <w:sz w:val="21"/>
          <w:szCs w:val="21"/>
        </w:rPr>
        <w:t xml:space="preserve">së </w:t>
      </w:r>
      <w:r w:rsidRPr="00671B84">
        <w:rPr>
          <w:sz w:val="21"/>
          <w:szCs w:val="21"/>
        </w:rPr>
        <w:t>DHE PROCEDURAT E PLOTËSIMIT ME PERSONEL</w:t>
      </w:r>
    </w:p>
    <w:p w:rsidR="0072472D" w:rsidRPr="00671B84" w:rsidRDefault="0072472D" w:rsidP="0072472D">
      <w:pPr>
        <w:pStyle w:val="TitulliTitull"/>
        <w:keepNext w:val="0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Parimet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1.1 Nivelet e plotësimit me personel të IFC</w:t>
      </w:r>
      <w:r w:rsidR="006C4CE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do të rishikohen vazhdimisht dhe përshtaten mbi bazën e një vlerësimi të kërkesave të misionit dhe numrin e personelit të vënë në dispozicion nga </w:t>
      </w:r>
      <w:r w:rsidR="006C4CE4" w:rsidRPr="00671B84">
        <w:rPr>
          <w:sz w:val="21"/>
          <w:szCs w:val="21"/>
        </w:rPr>
        <w:t>pjesëmarrësit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1.2 SPRC</w:t>
      </w:r>
      <w:r w:rsidR="00B86DA8">
        <w:rPr>
          <w:sz w:val="21"/>
          <w:szCs w:val="21"/>
        </w:rPr>
        <w:t xml:space="preserve"> do t’i</w:t>
      </w:r>
      <w:r w:rsidRPr="00671B84">
        <w:rPr>
          <w:sz w:val="21"/>
          <w:szCs w:val="21"/>
        </w:rPr>
        <w:t xml:space="preserve"> miratojë bashkë të gjitha ofertat e </w:t>
      </w:r>
      <w:r w:rsidR="006C4CE4" w:rsidRPr="00671B84">
        <w:rPr>
          <w:sz w:val="21"/>
          <w:szCs w:val="21"/>
        </w:rPr>
        <w:t xml:space="preserve">pjesëmarrësve </w:t>
      </w:r>
      <w:r w:rsidRPr="00671B84">
        <w:rPr>
          <w:sz w:val="21"/>
          <w:szCs w:val="21"/>
        </w:rPr>
        <w:t>për të plotësuar akordimin e pozicionit të tyre apo rekomandimet për përshkrime të reja apo të ndryshuara të detyrave. Në takimin e tyre të parë, SPRC do të miratojë strukturën fillestare të përshkrimit të detyrave të IFC</w:t>
      </w:r>
      <w:r w:rsidR="0002278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1.3 </w:t>
      </w:r>
      <w:r w:rsidR="00022784" w:rsidRPr="00671B84">
        <w:rPr>
          <w:sz w:val="21"/>
          <w:szCs w:val="21"/>
        </w:rPr>
        <w:t xml:space="preserve">Pjesëmarrësit, </w:t>
      </w:r>
      <w:r w:rsidRPr="00671B84">
        <w:rPr>
          <w:sz w:val="21"/>
          <w:szCs w:val="21"/>
        </w:rPr>
        <w:t>në çdo moment</w:t>
      </w:r>
      <w:r w:rsidR="00C763C0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</w:t>
      </w:r>
      <w:r w:rsidR="00022784" w:rsidRPr="00671B84">
        <w:rPr>
          <w:sz w:val="21"/>
          <w:szCs w:val="21"/>
        </w:rPr>
        <w:t xml:space="preserve">mund </w:t>
      </w:r>
      <w:r w:rsidRPr="00671B84">
        <w:rPr>
          <w:sz w:val="21"/>
          <w:szCs w:val="21"/>
        </w:rPr>
        <w:t>të propozojnë shtimin apo pakësimin e numrit të pozicioneve të IFC</w:t>
      </w:r>
      <w:r w:rsidR="0002278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të akorduara</w:t>
      </w:r>
      <w:r w:rsidR="00022784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me kusht që çdo pakësim i propozuar t’i jetë paraqitur </w:t>
      </w:r>
      <w:r w:rsidR="00022784" w:rsidRPr="00671B84">
        <w:rPr>
          <w:sz w:val="21"/>
          <w:szCs w:val="21"/>
        </w:rPr>
        <w:t xml:space="preserve">përgjegjësit të </w:t>
      </w:r>
      <w:r w:rsidRPr="00671B84">
        <w:rPr>
          <w:sz w:val="21"/>
          <w:szCs w:val="21"/>
        </w:rPr>
        <w:t>IFC</w:t>
      </w:r>
      <w:r w:rsidR="0002278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minimalisht 12 muaj para datës së hyrjes në fuqi.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1.4 Në rast se një </w:t>
      </w:r>
      <w:r w:rsidR="00D83256" w:rsidRPr="00671B84">
        <w:rPr>
          <w:sz w:val="21"/>
          <w:szCs w:val="21"/>
        </w:rPr>
        <w:t xml:space="preserve">pjesëmarrës </w:t>
      </w:r>
      <w:r w:rsidRPr="00671B84">
        <w:rPr>
          <w:sz w:val="21"/>
          <w:szCs w:val="21"/>
        </w:rPr>
        <w:t>n</w:t>
      </w:r>
      <w:r w:rsidR="00C763C0">
        <w:rPr>
          <w:sz w:val="21"/>
          <w:szCs w:val="21"/>
        </w:rPr>
        <w:t>uk është në gje</w:t>
      </w:r>
      <w:r w:rsidRPr="00671B84">
        <w:rPr>
          <w:sz w:val="21"/>
          <w:szCs w:val="21"/>
        </w:rPr>
        <w:t xml:space="preserve">ndje të plotësojë një pozicion të caktuar për më shumë se 90 ditë, </w:t>
      </w:r>
      <w:r w:rsidR="00270A3E" w:rsidRPr="00671B84">
        <w:rPr>
          <w:sz w:val="21"/>
          <w:szCs w:val="21"/>
        </w:rPr>
        <w:t xml:space="preserve">përfaqësuesi i lartë kombëtar </w:t>
      </w:r>
      <w:r w:rsidRPr="00671B84">
        <w:rPr>
          <w:sz w:val="21"/>
          <w:szCs w:val="21"/>
        </w:rPr>
        <w:t xml:space="preserve">njofton me shkrim </w:t>
      </w:r>
      <w:r w:rsidR="00270A3E" w:rsidRPr="00671B84">
        <w:rPr>
          <w:sz w:val="21"/>
          <w:szCs w:val="21"/>
        </w:rPr>
        <w:t xml:space="preserve">përgjegjësin e </w:t>
      </w:r>
      <w:r w:rsidRPr="00671B84">
        <w:rPr>
          <w:sz w:val="21"/>
          <w:szCs w:val="21"/>
        </w:rPr>
        <w:t>IFC</w:t>
      </w:r>
      <w:r w:rsidR="00270A3E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. </w:t>
      </w:r>
      <w:r w:rsidR="007B7501" w:rsidRPr="00671B84">
        <w:rPr>
          <w:sz w:val="21"/>
          <w:szCs w:val="21"/>
        </w:rPr>
        <w:t xml:space="preserve">Përgjegjësi </w:t>
      </w:r>
      <w:r w:rsidRPr="00671B84">
        <w:rPr>
          <w:sz w:val="21"/>
          <w:szCs w:val="21"/>
        </w:rPr>
        <w:t>i IFC</w:t>
      </w:r>
      <w:r w:rsidR="007B7501" w:rsidRPr="00671B84">
        <w:rPr>
          <w:sz w:val="21"/>
          <w:szCs w:val="21"/>
        </w:rPr>
        <w:t>-së</w:t>
      </w:r>
      <w:r w:rsidR="00C763C0">
        <w:rPr>
          <w:sz w:val="21"/>
          <w:szCs w:val="21"/>
        </w:rPr>
        <w:t xml:space="preserve"> atëherë mund t’u</w:t>
      </w:r>
      <w:r w:rsidRPr="00671B84">
        <w:rPr>
          <w:sz w:val="21"/>
          <w:szCs w:val="21"/>
        </w:rPr>
        <w:t xml:space="preserve"> drejtohet </w:t>
      </w:r>
      <w:r w:rsidR="00D37A3F" w:rsidRPr="00671B84">
        <w:rPr>
          <w:sz w:val="21"/>
          <w:szCs w:val="21"/>
        </w:rPr>
        <w:t xml:space="preserve">pjesëmarrësve </w:t>
      </w:r>
      <w:r w:rsidRPr="00671B84">
        <w:rPr>
          <w:sz w:val="21"/>
          <w:szCs w:val="21"/>
        </w:rPr>
        <w:t>të tjerë për të siguruar një kontribut për plotësimin e pozicionit.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1.5 Personeli i</w:t>
      </w:r>
      <w:r w:rsidR="00C72237" w:rsidRPr="00671B84">
        <w:rPr>
          <w:sz w:val="21"/>
          <w:szCs w:val="21"/>
        </w:rPr>
        <w:t xml:space="preserve"> zgjedhur për t’u punësuar pranë</w:t>
      </w:r>
      <w:r w:rsidRPr="00671B84">
        <w:rPr>
          <w:sz w:val="21"/>
          <w:szCs w:val="21"/>
        </w:rPr>
        <w:t xml:space="preserve"> IFC</w:t>
      </w:r>
      <w:r w:rsidR="00090D1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plotëson kërkesat e përshkrimit të detyrës.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1.6 I gjithë personeli ushtarak i IFC</w:t>
      </w:r>
      <w:r w:rsidR="00090D1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është i pranueshëm për dislokim në varësi të ligjeve dhe rregulloreve kombëtare.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Organizimi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2.1 Organizimi do të jetë shumëkombësh dhe i përbashkët sipas MC 0534</w:t>
      </w:r>
      <w:r w:rsidR="00C763C0">
        <w:rPr>
          <w:sz w:val="21"/>
          <w:szCs w:val="21"/>
        </w:rPr>
        <w:t xml:space="preserve"> dhe do të drejtohet nga një of</w:t>
      </w:r>
      <w:r w:rsidRPr="00671B84">
        <w:rPr>
          <w:sz w:val="21"/>
          <w:szCs w:val="21"/>
        </w:rPr>
        <w:t>icer i Shteteve të Bashkuara.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2.2 Organizimi fillestar dhe niveli i plotësimit</w:t>
      </w:r>
      <w:r w:rsidR="00C763C0">
        <w:rPr>
          <w:sz w:val="21"/>
          <w:szCs w:val="21"/>
        </w:rPr>
        <w:t xml:space="preserve"> me personel</w:t>
      </w:r>
      <w:r w:rsidRPr="00671B84">
        <w:rPr>
          <w:sz w:val="21"/>
          <w:szCs w:val="21"/>
        </w:rPr>
        <w:t xml:space="preserve"> të IFC</w:t>
      </w:r>
      <w:r w:rsidR="00090D1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paraqitet më poshtë. Kuptohet që struktura e mëposhtme dhe niveli i plotësimit me personel prej 162 vetësh është</w:t>
      </w:r>
      <w:r w:rsidR="00C9010B" w:rsidRPr="00671B84">
        <w:rPr>
          <w:sz w:val="21"/>
          <w:szCs w:val="21"/>
        </w:rPr>
        <w:t xml:space="preserve"> vetëm për qëllim</w:t>
      </w:r>
      <w:r w:rsidRPr="00671B84">
        <w:rPr>
          <w:sz w:val="21"/>
          <w:szCs w:val="21"/>
        </w:rPr>
        <w:t>et e fillimit të operimit të IFC dhe i nënshtrohet ndryshimit sipas procedurave të përshkruara më lart.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2.3 Struktura organizative e IFC</w:t>
      </w:r>
      <w:r w:rsidR="009C0A9E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i nënshtrohet ndryshimit të përkohshëm në çdo moment nga ana e </w:t>
      </w:r>
      <w:r w:rsidR="00C9010B" w:rsidRPr="00671B84">
        <w:rPr>
          <w:sz w:val="21"/>
          <w:szCs w:val="21"/>
        </w:rPr>
        <w:t xml:space="preserve">përgjegjësit </w:t>
      </w:r>
      <w:r w:rsidRPr="00671B84">
        <w:rPr>
          <w:sz w:val="21"/>
          <w:szCs w:val="21"/>
        </w:rPr>
        <w:t>të IFC</w:t>
      </w:r>
      <w:r w:rsidR="00642A20" w:rsidRPr="00671B84">
        <w:rPr>
          <w:sz w:val="21"/>
          <w:szCs w:val="21"/>
        </w:rPr>
        <w:t>-së</w:t>
      </w:r>
      <w:r w:rsidR="004B1AF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në përputhje me parimet e AD 45-1 në varësi të marrjes në konsideratë të kërkesave të misionit, burimeve në dispozicion dhe mundësive. Këto ndryshime do të rishikohen nga SPRC</w:t>
      </w:r>
      <w:r w:rsidR="002E5675" w:rsidRPr="00671B84">
        <w:rPr>
          <w:sz w:val="21"/>
          <w:szCs w:val="21"/>
        </w:rPr>
        <w:t>-ja</w:t>
      </w:r>
      <w:r w:rsidRPr="00671B84">
        <w:rPr>
          <w:sz w:val="21"/>
          <w:szCs w:val="21"/>
        </w:rPr>
        <w:t xml:space="preserve"> në takimin e saj të ardhshëm. Çdo ndryshim i përhershëm në strukturën organizative të IFC</w:t>
      </w:r>
      <w:r w:rsidR="002E5675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do të bihet dakord </w:t>
      </w:r>
      <w:r w:rsidR="004B1AF4">
        <w:rPr>
          <w:sz w:val="21"/>
          <w:szCs w:val="21"/>
        </w:rPr>
        <w:t>nga SPRC dhe do t’i raportohet k</w:t>
      </w:r>
      <w:r w:rsidRPr="00671B84">
        <w:rPr>
          <w:sz w:val="21"/>
          <w:szCs w:val="21"/>
        </w:rPr>
        <w:t>omitetit ushtarak.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2.4 Secili pozicion individual i plotësimit me personel të IFC</w:t>
      </w:r>
      <w:r w:rsidR="00B630EB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(shtojca 2 e aneksit B) do të detajohet me anë të një përshkrimi të detyrës (PD).</w:t>
      </w:r>
    </w:p>
    <w:p w:rsidR="00324F3E" w:rsidRDefault="00324F3E" w:rsidP="00D87643">
      <w:pPr>
        <w:pStyle w:val="Paragrafi"/>
        <w:ind w:firstLine="0"/>
        <w:rPr>
          <w:sz w:val="21"/>
          <w:szCs w:val="21"/>
        </w:rPr>
      </w:pPr>
    </w:p>
    <w:p w:rsidR="004B1AF4" w:rsidRPr="00671B84" w:rsidRDefault="004B1AF4" w:rsidP="00D87643">
      <w:pPr>
        <w:pStyle w:val="Paragrafi"/>
        <w:ind w:firstLine="0"/>
        <w:rPr>
          <w:sz w:val="21"/>
          <w:szCs w:val="21"/>
        </w:rPr>
      </w:pPr>
    </w:p>
    <w:p w:rsidR="00D22EF6" w:rsidRDefault="00592D32" w:rsidP="00E963B2">
      <w:pPr>
        <w:pStyle w:val="Paragrafi"/>
        <w:jc w:val="center"/>
        <w:rPr>
          <w:sz w:val="21"/>
          <w:szCs w:val="21"/>
        </w:rPr>
      </w:pPr>
      <w:r w:rsidRPr="00D22EF6">
        <w:rPr>
          <w:rStyle w:val="TitulliTitullChar"/>
        </w:rPr>
        <w:t>Shtojca 1 (T</w:t>
      </w:r>
      <w:r w:rsidR="00324F3E" w:rsidRPr="00D22EF6">
        <w:rPr>
          <w:rStyle w:val="TitulliTitullChar"/>
        </w:rPr>
        <w:t>abe</w:t>
      </w:r>
      <w:r w:rsidR="00395875" w:rsidRPr="00D22EF6">
        <w:rPr>
          <w:rStyle w:val="TitulliTitullChar"/>
        </w:rPr>
        <w:t>l</w:t>
      </w:r>
      <w:r w:rsidR="00324F3E" w:rsidRPr="00D22EF6">
        <w:rPr>
          <w:rStyle w:val="TitulliTitullChar"/>
        </w:rPr>
        <w:t>a e organizimit)</w:t>
      </w:r>
    </w:p>
    <w:p w:rsidR="00324F3E" w:rsidRPr="00671B84" w:rsidRDefault="00D22EF6" w:rsidP="00D22EF6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Aneksi </w:t>
      </w:r>
      <w:r w:rsidR="00324F3E" w:rsidRPr="00671B84">
        <w:rPr>
          <w:sz w:val="21"/>
          <w:szCs w:val="21"/>
        </w:rPr>
        <w:t>B</w:t>
      </w:r>
    </w:p>
    <w:p w:rsidR="00324F3E" w:rsidRPr="00671B84" w:rsidRDefault="00324F3E" w:rsidP="00D22EF6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395875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  <w:r w:rsidR="00395875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</w:t>
      </w:r>
    </w:p>
    <w:p w:rsidR="00324F3E" w:rsidRDefault="008F0AA7" w:rsidP="00D22EF6">
      <w:pPr>
        <w:pStyle w:val="Paragrafi"/>
        <w:jc w:val="right"/>
        <w:rPr>
          <w:sz w:val="21"/>
          <w:szCs w:val="21"/>
        </w:rPr>
      </w:pPr>
      <w:r>
        <w:rPr>
          <w:sz w:val="21"/>
          <w:szCs w:val="21"/>
        </w:rPr>
        <w:t>TOTALI:</w:t>
      </w:r>
      <w:r w:rsidR="00324F3E" w:rsidRPr="00671B84">
        <w:rPr>
          <w:sz w:val="21"/>
          <w:szCs w:val="21"/>
        </w:rPr>
        <w:t>162</w:t>
      </w:r>
    </w:p>
    <w:p w:rsidR="0072472D" w:rsidRPr="00671B84" w:rsidRDefault="0072472D" w:rsidP="00D87643">
      <w:pPr>
        <w:pStyle w:val="Paragrafi"/>
        <w:rPr>
          <w:sz w:val="21"/>
          <w:szCs w:val="21"/>
        </w:rPr>
      </w:pPr>
    </w:p>
    <w:p w:rsidR="00052C09" w:rsidRDefault="00592D32" w:rsidP="00E963B2">
      <w:pPr>
        <w:pStyle w:val="Paragrafi"/>
        <w:jc w:val="center"/>
        <w:rPr>
          <w:rStyle w:val="TitulliTitullChar"/>
        </w:rPr>
      </w:pPr>
      <w:r w:rsidRPr="00052C09">
        <w:rPr>
          <w:rStyle w:val="TitulliTitullChar"/>
        </w:rPr>
        <w:t>Shtojca 2 (T</w:t>
      </w:r>
      <w:r w:rsidR="00324F3E" w:rsidRPr="00052C09">
        <w:rPr>
          <w:rStyle w:val="TitulliTitullChar"/>
        </w:rPr>
        <w:t>abela e plotësimit me personel)</w:t>
      </w:r>
    </w:p>
    <w:p w:rsidR="00324F3E" w:rsidRPr="00671B84" w:rsidRDefault="00324F3E" w:rsidP="00052C09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B</w:t>
      </w:r>
    </w:p>
    <w:p w:rsidR="00324F3E" w:rsidRPr="00671B84" w:rsidRDefault="000246AA" w:rsidP="00052C09">
      <w:pPr>
        <w:pStyle w:val="Paragrafi"/>
        <w:jc w:val="right"/>
        <w:rPr>
          <w:sz w:val="21"/>
          <w:szCs w:val="21"/>
        </w:rPr>
      </w:pPr>
      <w:r>
        <w:rPr>
          <w:sz w:val="21"/>
          <w:szCs w:val="21"/>
        </w:rPr>
        <w:t>Memorandum mirëkuptimi i</w:t>
      </w:r>
      <w:r w:rsidR="00324F3E" w:rsidRPr="00671B84">
        <w:rPr>
          <w:sz w:val="21"/>
          <w:szCs w:val="21"/>
        </w:rPr>
        <w:t xml:space="preserve"> IFC</w:t>
      </w:r>
      <w:r w:rsidR="00592D32" w:rsidRPr="00671B84">
        <w:rPr>
          <w:sz w:val="21"/>
          <w:szCs w:val="21"/>
        </w:rPr>
        <w:t>-së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"/>
        <w:gridCol w:w="1428"/>
        <w:gridCol w:w="3928"/>
        <w:gridCol w:w="890"/>
        <w:gridCol w:w="1720"/>
        <w:gridCol w:w="611"/>
      </w:tblGrid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671B84">
              <w:rPr>
                <w:b/>
                <w:sz w:val="21"/>
                <w:szCs w:val="21"/>
              </w:rPr>
              <w:t>Rreshti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jc w:val="center"/>
              <w:rPr>
                <w:b/>
                <w:sz w:val="21"/>
                <w:szCs w:val="21"/>
              </w:rPr>
            </w:pPr>
            <w:r w:rsidRPr="00671B84">
              <w:rPr>
                <w:b/>
                <w:sz w:val="21"/>
                <w:szCs w:val="21"/>
              </w:rPr>
              <w:t>Pozicioni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left="-643" w:firstLine="1363"/>
              <w:jc w:val="center"/>
              <w:rPr>
                <w:b/>
                <w:sz w:val="21"/>
                <w:szCs w:val="21"/>
              </w:rPr>
            </w:pPr>
            <w:r w:rsidRPr="00671B84">
              <w:rPr>
                <w:b/>
                <w:sz w:val="21"/>
                <w:szCs w:val="21"/>
              </w:rPr>
              <w:t>Detyra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jc w:val="center"/>
              <w:rPr>
                <w:b/>
                <w:sz w:val="21"/>
                <w:szCs w:val="21"/>
              </w:rPr>
            </w:pPr>
          </w:p>
        </w:tc>
      </w:tr>
      <w:tr w:rsidR="00324F3E" w:rsidRPr="00312CDC">
        <w:trPr>
          <w:jc w:val="center"/>
        </w:trPr>
        <w:tc>
          <w:tcPr>
            <w:tcW w:w="523" w:type="pct"/>
          </w:tcPr>
          <w:p w:rsidR="00324F3E" w:rsidRPr="00312CDC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Nr</w:t>
            </w:r>
          </w:p>
        </w:tc>
        <w:tc>
          <w:tcPr>
            <w:tcW w:w="747" w:type="pct"/>
          </w:tcPr>
          <w:p w:rsidR="00324F3E" w:rsidRPr="00312CDC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Nr</w:t>
            </w:r>
          </w:p>
        </w:tc>
        <w:tc>
          <w:tcPr>
            <w:tcW w:w="2052" w:type="pct"/>
          </w:tcPr>
          <w:p w:rsidR="00324F3E" w:rsidRPr="00312CDC" w:rsidRDefault="00324F3E" w:rsidP="00D87643">
            <w:pPr>
              <w:pStyle w:val="Paragrafi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Titulli</w:t>
            </w:r>
          </w:p>
        </w:tc>
        <w:tc>
          <w:tcPr>
            <w:tcW w:w="466" w:type="pct"/>
          </w:tcPr>
          <w:p w:rsidR="00324F3E" w:rsidRPr="00312CDC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Grada</w:t>
            </w:r>
          </w:p>
        </w:tc>
        <w:tc>
          <w:tcPr>
            <w:tcW w:w="899" w:type="pct"/>
          </w:tcPr>
          <w:p w:rsidR="00324F3E" w:rsidRPr="00312CDC" w:rsidRDefault="00324F3E" w:rsidP="00D87643">
            <w:pPr>
              <w:pStyle w:val="Paragrafi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Shteti</w:t>
            </w:r>
          </w:p>
        </w:tc>
        <w:tc>
          <w:tcPr>
            <w:tcW w:w="313" w:type="pct"/>
          </w:tcPr>
          <w:p w:rsidR="00324F3E" w:rsidRPr="00312CDC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IOC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312CDC" w:rsidRDefault="00DD4BEF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312CDC">
              <w:rPr>
                <w:b/>
                <w:sz w:val="21"/>
                <w:szCs w:val="21"/>
              </w:rPr>
              <w:t>Grupi i</w:t>
            </w:r>
            <w:r w:rsidR="00324F3E" w:rsidRPr="00312CDC">
              <w:rPr>
                <w:b/>
                <w:sz w:val="21"/>
                <w:szCs w:val="21"/>
              </w:rPr>
              <w:t xml:space="preserve"> komandimit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001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NHQ00100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i IFC</w:t>
            </w:r>
            <w:r w:rsidR="003F73A7" w:rsidRPr="00671B84">
              <w:rPr>
                <w:sz w:val="21"/>
                <w:szCs w:val="21"/>
              </w:rPr>
              <w:t>-së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OF5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002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NHQ00200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Zëvendës i OIC, IFC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OF4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Mbretëri e </w:t>
            </w:r>
          </w:p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Bashkuar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003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NCOIC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OR8-9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Kanada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004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NHQ00400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kombëtar koordinues </w:t>
            </w:r>
          </w:p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OF2-3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Rumani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005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NHQ00500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koordinues 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OF2-3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Gjermani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006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NHQ00600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Administratë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OR-6-7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Poloni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007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NHQ00700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Administratë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008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NHQ00800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Administratë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671B84">
              <w:rPr>
                <w:b/>
                <w:sz w:val="21"/>
                <w:szCs w:val="21"/>
              </w:rPr>
              <w:t>Qendra operacionale e informimit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009</w:t>
            </w:r>
          </w:p>
        </w:tc>
        <w:tc>
          <w:tcPr>
            <w:tcW w:w="747" w:type="pct"/>
          </w:tcPr>
          <w:p w:rsidR="00324F3E" w:rsidRPr="00671B84" w:rsidRDefault="00AA572A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NOC0010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i OIC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OF4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Gjermani/Itali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010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NOC00200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NCOIC OIC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Belgjikë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011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</w:t>
            </w:r>
            <w:r w:rsidR="00B43E54" w:rsidRPr="00671B84">
              <w:rPr>
                <w:sz w:val="21"/>
                <w:szCs w:val="21"/>
              </w:rPr>
              <w:t>v</w:t>
            </w:r>
            <w:r w:rsidRPr="00671B84">
              <w:rPr>
                <w:sz w:val="21"/>
                <w:szCs w:val="21"/>
              </w:rPr>
              <w:t>ëzhgues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012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NOC00400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</w:t>
            </w:r>
            <w:r w:rsidR="00B43E54" w:rsidRPr="00671B84">
              <w:rPr>
                <w:sz w:val="21"/>
                <w:szCs w:val="21"/>
              </w:rPr>
              <w:t>vëzhgues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Poloni/SHBA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013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NOC00500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</w:t>
            </w:r>
            <w:r w:rsidR="00B43E54" w:rsidRPr="00671B84">
              <w:rPr>
                <w:sz w:val="21"/>
                <w:szCs w:val="21"/>
              </w:rPr>
              <w:t>vëzhgues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Belgjikë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014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NOC00600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</w:t>
            </w:r>
            <w:r w:rsidR="00B43E54" w:rsidRPr="00671B84">
              <w:rPr>
                <w:sz w:val="21"/>
                <w:szCs w:val="21"/>
              </w:rPr>
              <w:t>vëzhgues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015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NOC00700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Oficer </w:t>
            </w:r>
            <w:r w:rsidR="00B43E54" w:rsidRPr="00671B84">
              <w:rPr>
                <w:sz w:val="21"/>
                <w:szCs w:val="21"/>
              </w:rPr>
              <w:t>vëzhgues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Poloni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016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NOC00800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Vëzhgues NCO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017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NOC00900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Vëzhgues NCO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OD6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018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NOC01000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Vëzhgues NCO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019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NOC01100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Vëzhgues NCO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020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NOC01200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Vëzhgues NCO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Francë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671B84">
              <w:rPr>
                <w:b/>
                <w:sz w:val="21"/>
                <w:szCs w:val="21"/>
              </w:rPr>
              <w:t>Seksioni CCIRM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021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NOC1300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CCIRM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SHBA/Francë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022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NOC1400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i grumbullit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023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NOC1500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i grumbullit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024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NOC1600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Administrator i </w:t>
            </w:r>
            <w:r w:rsidR="00B43E54" w:rsidRPr="00671B84">
              <w:rPr>
                <w:sz w:val="21"/>
                <w:szCs w:val="21"/>
              </w:rPr>
              <w:t xml:space="preserve">grumbullit </w:t>
            </w:r>
            <w:r w:rsidRPr="00671B84">
              <w:rPr>
                <w:sz w:val="21"/>
                <w:szCs w:val="21"/>
              </w:rPr>
              <w:t>(</w:t>
            </w:r>
            <w:r w:rsidR="00B43E54" w:rsidRPr="00671B84">
              <w:rPr>
                <w:sz w:val="21"/>
                <w:szCs w:val="21"/>
              </w:rPr>
              <w:t>vëzhgues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025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NOC1700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i grumbullit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SP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026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NOC1800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i grumbullit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A64278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9E55C6">
        <w:trPr>
          <w:jc w:val="center"/>
        </w:trPr>
        <w:tc>
          <w:tcPr>
            <w:tcW w:w="523" w:type="pct"/>
          </w:tcPr>
          <w:p w:rsidR="00324F3E" w:rsidRPr="009E55C6" w:rsidRDefault="00324F3E" w:rsidP="009E55C6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9E55C6">
              <w:rPr>
                <w:rFonts w:ascii="CG Times" w:hAnsi="CG Times"/>
                <w:sz w:val="21"/>
                <w:szCs w:val="21"/>
              </w:rPr>
              <w:t>027</w:t>
            </w:r>
          </w:p>
        </w:tc>
        <w:tc>
          <w:tcPr>
            <w:tcW w:w="747" w:type="pct"/>
          </w:tcPr>
          <w:p w:rsidR="00324F3E" w:rsidRPr="009E55C6" w:rsidRDefault="00324F3E" w:rsidP="009E55C6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9E55C6">
              <w:rPr>
                <w:rFonts w:ascii="CG Times" w:hAnsi="CG Times"/>
                <w:sz w:val="21"/>
                <w:szCs w:val="21"/>
              </w:rPr>
              <w:t>NOC1900</w:t>
            </w:r>
          </w:p>
        </w:tc>
        <w:tc>
          <w:tcPr>
            <w:tcW w:w="2052" w:type="pct"/>
          </w:tcPr>
          <w:p w:rsidR="00324F3E" w:rsidRPr="009E55C6" w:rsidRDefault="00324F3E" w:rsidP="009E55C6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9E55C6">
              <w:rPr>
                <w:rFonts w:ascii="CG Times" w:hAnsi="CG Times"/>
                <w:sz w:val="21"/>
                <w:szCs w:val="21"/>
              </w:rPr>
              <w:t>Administrator RFI (vëzhgues)</w:t>
            </w:r>
          </w:p>
        </w:tc>
        <w:tc>
          <w:tcPr>
            <w:tcW w:w="466" w:type="pct"/>
          </w:tcPr>
          <w:p w:rsidR="00324F3E" w:rsidRPr="009E55C6" w:rsidRDefault="00324F3E" w:rsidP="009E55C6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9E55C6">
              <w:rPr>
                <w:rFonts w:ascii="CG Times" w:hAnsi="CG Times"/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324F3E" w:rsidRPr="009E55C6" w:rsidRDefault="00091B6D" w:rsidP="009E55C6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9E55C6">
              <w:rPr>
                <w:rFonts w:ascii="CG Times" w:hAnsi="CG Times"/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9E55C6" w:rsidRDefault="00A64278" w:rsidP="009E55C6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9E55C6">
              <w:rPr>
                <w:rFonts w:ascii="CG Times" w:hAnsi="CG Times"/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028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NOC2000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RFI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029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NOC2100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RFI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030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NOC2200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RFI (vëzhgues)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031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NOC2300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Administrator RFI (vëzhgues)</w:t>
            </w:r>
          </w:p>
        </w:tc>
        <w:tc>
          <w:tcPr>
            <w:tcW w:w="466" w:type="pct"/>
          </w:tcPr>
          <w:p w:rsidR="00324F3E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  <w:p w:rsidR="003C5675" w:rsidRPr="00671B84" w:rsidRDefault="003C5675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2E3D4E" w:rsidRDefault="002E3D4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2E3D4E">
              <w:rPr>
                <w:b/>
                <w:sz w:val="21"/>
                <w:szCs w:val="21"/>
              </w:rPr>
              <w:t>Sektori i analizës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032</w:t>
            </w:r>
          </w:p>
        </w:tc>
        <w:tc>
          <w:tcPr>
            <w:tcW w:w="747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NAD00100</w:t>
            </w:r>
          </w:p>
        </w:tc>
        <w:tc>
          <w:tcPr>
            <w:tcW w:w="2052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Përgjegjës i sektorit të analizës</w:t>
            </w:r>
          </w:p>
        </w:tc>
        <w:tc>
          <w:tcPr>
            <w:tcW w:w="466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OF4</w:t>
            </w:r>
          </w:p>
        </w:tc>
        <w:tc>
          <w:tcPr>
            <w:tcW w:w="899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FR/IT</w:t>
            </w:r>
          </w:p>
        </w:tc>
        <w:tc>
          <w:tcPr>
            <w:tcW w:w="313" w:type="pct"/>
          </w:tcPr>
          <w:p w:rsidR="00324F3E" w:rsidRPr="00671B84" w:rsidRDefault="00A64278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X</w:t>
            </w:r>
          </w:p>
        </w:tc>
      </w:tr>
      <w:tr w:rsidR="00324F3E" w:rsidRPr="00671B84">
        <w:trPr>
          <w:trHeight w:val="170"/>
          <w:jc w:val="center"/>
        </w:trPr>
        <w:tc>
          <w:tcPr>
            <w:tcW w:w="523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033</w:t>
            </w:r>
          </w:p>
        </w:tc>
        <w:tc>
          <w:tcPr>
            <w:tcW w:w="747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NAD00200</w:t>
            </w:r>
          </w:p>
        </w:tc>
        <w:tc>
          <w:tcPr>
            <w:tcW w:w="2052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Sektori i analizës NCOIC</w:t>
            </w:r>
          </w:p>
        </w:tc>
        <w:tc>
          <w:tcPr>
            <w:tcW w:w="466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324F3E" w:rsidRPr="00671B84" w:rsidRDefault="00324F3E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GE</w:t>
            </w:r>
          </w:p>
        </w:tc>
        <w:tc>
          <w:tcPr>
            <w:tcW w:w="313" w:type="pct"/>
          </w:tcPr>
          <w:p w:rsidR="00324F3E" w:rsidRPr="00671B84" w:rsidRDefault="00A64278" w:rsidP="00D13E34">
            <w:pPr>
              <w:widowControl w:val="0"/>
              <w:spacing w:after="0" w:line="240" w:lineRule="auto"/>
              <w:rPr>
                <w:rFonts w:ascii="CG Times" w:hAnsi="CG Times"/>
                <w:sz w:val="21"/>
                <w:szCs w:val="21"/>
              </w:rPr>
            </w:pPr>
            <w:r w:rsidRPr="00671B84">
              <w:rPr>
                <w:rFonts w:ascii="CG Times" w:hAnsi="CG Times"/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671B84">
              <w:rPr>
                <w:b/>
                <w:sz w:val="21"/>
                <w:szCs w:val="21"/>
              </w:rPr>
              <w:t>Operacionet NRF/CJTF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034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i operacioneve NRF/CJTF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OF4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IT/SP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035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NAD00400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Asistentë NRF/CJTF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  <w:p w:rsidR="00B3501A" w:rsidRPr="00671B84" w:rsidRDefault="00B3501A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036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NAD00500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 vëzhgues i NRF/CJTF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037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NAD00600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 vëzhgues i NRF/CJTF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038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NAD00700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 vëzhgues i NRF/CJTF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039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NAD00800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 vëzhgues i NRF/CJTF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040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NAD00900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 vëzhgues i NRF/CJTF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4B1AF4" w:rsidRDefault="00324F3E" w:rsidP="00B3501A">
            <w:pPr>
              <w:pStyle w:val="Paragrafi"/>
              <w:ind w:firstLine="0"/>
              <w:jc w:val="left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Operacionet aktuale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041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NAP00100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</w:t>
            </w:r>
            <w:r w:rsidR="00ED1060" w:rsidRPr="00671B84">
              <w:rPr>
                <w:sz w:val="21"/>
                <w:szCs w:val="21"/>
              </w:rPr>
              <w:t>s ak</w:t>
            </w:r>
            <w:r w:rsidRPr="00671B84">
              <w:rPr>
                <w:sz w:val="21"/>
                <w:szCs w:val="21"/>
              </w:rPr>
              <w:t>tual i OPS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OF4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Kanada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042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NAP00200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Asistent COPS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Poloni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043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vëzhgues COPS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Letoni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044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NAP00400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vëzhgues COPS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045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NAP00500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vëzhgues COPS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046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NAP00600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vëzhgues COPS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047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NAP00700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vëzhgues COPS (caktuar pranë OIC)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324F3E" w:rsidRPr="004B1AF4" w:rsidRDefault="00324F3E" w:rsidP="00B3501A">
            <w:pPr>
              <w:pStyle w:val="Paragrafi"/>
              <w:ind w:firstLine="0"/>
              <w:jc w:val="left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i Lindjes së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048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NAM00100</w:t>
            </w:r>
          </w:p>
        </w:tc>
        <w:tc>
          <w:tcPr>
            <w:tcW w:w="2052" w:type="pct"/>
          </w:tcPr>
          <w:p w:rsidR="00324F3E" w:rsidRPr="00671B84" w:rsidRDefault="00324F3E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seksioni i Lindjes së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Turqi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049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NAM00200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Kryeanalist </w:t>
            </w:r>
            <w:r w:rsidR="00B92EBA" w:rsidRPr="00671B84">
              <w:rPr>
                <w:sz w:val="21"/>
                <w:szCs w:val="21"/>
              </w:rPr>
              <w:t xml:space="preserve">i </w:t>
            </w:r>
            <w:r w:rsidRPr="00671B84">
              <w:rPr>
                <w:sz w:val="21"/>
                <w:szCs w:val="21"/>
              </w:rPr>
              <w:t>Lindje</w:t>
            </w:r>
            <w:r w:rsidR="00B92EBA" w:rsidRPr="00671B84">
              <w:rPr>
                <w:sz w:val="21"/>
                <w:szCs w:val="21"/>
              </w:rPr>
              <w:t>s së</w:t>
            </w:r>
            <w:r w:rsidRPr="00671B84">
              <w:rPr>
                <w:sz w:val="21"/>
                <w:szCs w:val="21"/>
              </w:rPr>
              <w:t xml:space="preserve">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Greqi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050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NAM00300</w:t>
            </w:r>
          </w:p>
        </w:tc>
        <w:tc>
          <w:tcPr>
            <w:tcW w:w="2052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F54EF6" w:rsidRPr="00671B84">
              <w:rPr>
                <w:sz w:val="21"/>
                <w:szCs w:val="21"/>
              </w:rPr>
              <w:t xml:space="preserve">i </w:t>
            </w:r>
            <w:r w:rsidRPr="00671B84">
              <w:rPr>
                <w:sz w:val="21"/>
                <w:szCs w:val="21"/>
              </w:rPr>
              <w:t>Lindje</w:t>
            </w:r>
            <w:r w:rsidR="00F54EF6" w:rsidRPr="00671B84">
              <w:rPr>
                <w:sz w:val="21"/>
                <w:szCs w:val="21"/>
              </w:rPr>
              <w:t xml:space="preserve">s së </w:t>
            </w:r>
            <w:r w:rsidRPr="00671B84">
              <w:rPr>
                <w:sz w:val="21"/>
                <w:szCs w:val="21"/>
              </w:rPr>
              <w:t>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SP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051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NAM00400</w:t>
            </w:r>
          </w:p>
        </w:tc>
        <w:tc>
          <w:tcPr>
            <w:tcW w:w="2052" w:type="pct"/>
          </w:tcPr>
          <w:p w:rsidR="00324F3E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052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NAM00500</w:t>
            </w:r>
          </w:p>
        </w:tc>
        <w:tc>
          <w:tcPr>
            <w:tcW w:w="2052" w:type="pct"/>
          </w:tcPr>
          <w:p w:rsidR="00324F3E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053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NAM00600</w:t>
            </w:r>
          </w:p>
        </w:tc>
        <w:tc>
          <w:tcPr>
            <w:tcW w:w="2052" w:type="pct"/>
          </w:tcPr>
          <w:p w:rsidR="00324F3E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324F3E" w:rsidRPr="00671B84">
        <w:trPr>
          <w:jc w:val="center"/>
        </w:trPr>
        <w:tc>
          <w:tcPr>
            <w:tcW w:w="523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054</w:t>
            </w:r>
          </w:p>
        </w:tc>
        <w:tc>
          <w:tcPr>
            <w:tcW w:w="747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NAM00700</w:t>
            </w:r>
          </w:p>
        </w:tc>
        <w:tc>
          <w:tcPr>
            <w:tcW w:w="2052" w:type="pct"/>
          </w:tcPr>
          <w:p w:rsidR="00324F3E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324F3E" w:rsidRPr="00671B84" w:rsidRDefault="00324F3E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Itali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NAM001100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Lindjes së Mesme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059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  <w:p w:rsidR="00FB3A84" w:rsidRDefault="00FB3A84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FB3A84" w:rsidRPr="00671B84" w:rsidRDefault="00FB3A84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i Afrikës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NAA00100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seksioni i Afrikës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76717B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Mbretëri e B</w:t>
            </w:r>
            <w:r w:rsidR="00F54EF6" w:rsidRPr="00671B84">
              <w:rPr>
                <w:sz w:val="21"/>
                <w:szCs w:val="21"/>
              </w:rPr>
              <w:t>ashkuar/Poloni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NAA00200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Kryeanalist për Afrikën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SP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NAA00300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për Afrikën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NAA00400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për Afrikën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Belgjikë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NAA00500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për Afrikën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NAA00600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për Afrikën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CIS i Azisë Q</w:t>
            </w:r>
            <w:r w:rsidR="00B66360" w:rsidRPr="004B1AF4">
              <w:rPr>
                <w:b/>
                <w:sz w:val="21"/>
                <w:szCs w:val="21"/>
              </w:rPr>
              <w:t>e</w:t>
            </w:r>
            <w:r w:rsidRPr="004B1AF4">
              <w:rPr>
                <w:b/>
                <w:sz w:val="21"/>
                <w:szCs w:val="21"/>
              </w:rPr>
              <w:t>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069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</w:t>
            </w:r>
            <w:r w:rsidR="00B66360" w:rsidRPr="00671B84">
              <w:rPr>
                <w:sz w:val="21"/>
                <w:szCs w:val="21"/>
              </w:rPr>
              <w:t xml:space="preserve">s i </w:t>
            </w:r>
            <w:r w:rsidRPr="00671B84">
              <w:rPr>
                <w:sz w:val="21"/>
                <w:szCs w:val="21"/>
              </w:rPr>
              <w:t xml:space="preserve">seksionit CIS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Norvegji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Kryeanalist CIS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B66360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Estoni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Gjermani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NACO1000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079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NACO1100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CIS/ Azia </w:t>
            </w:r>
            <w:r w:rsidR="00B66360" w:rsidRPr="00671B84">
              <w:rPr>
                <w:sz w:val="21"/>
                <w:szCs w:val="21"/>
              </w:rPr>
              <w:t>Qendrore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B66360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i</w:t>
            </w:r>
            <w:r w:rsidR="00F54EF6" w:rsidRPr="004B1AF4">
              <w:rPr>
                <w:b/>
                <w:sz w:val="21"/>
                <w:szCs w:val="21"/>
              </w:rPr>
              <w:t xml:space="preserve"> Europë</w:t>
            </w:r>
            <w:r w:rsidRPr="004B1AF4">
              <w:rPr>
                <w:b/>
                <w:sz w:val="21"/>
                <w:szCs w:val="21"/>
              </w:rPr>
              <w:t>s Jugl</w:t>
            </w:r>
            <w:r w:rsidR="00F54EF6" w:rsidRPr="004B1AF4">
              <w:rPr>
                <w:b/>
                <w:sz w:val="21"/>
                <w:szCs w:val="21"/>
              </w:rPr>
              <w:t>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Përgjegjës </w:t>
            </w:r>
            <w:r w:rsidR="005319BF" w:rsidRPr="00671B84">
              <w:rPr>
                <w:sz w:val="21"/>
                <w:szCs w:val="21"/>
              </w:rPr>
              <w:t>i Europës</w:t>
            </w:r>
            <w:r w:rsidRPr="00671B84">
              <w:rPr>
                <w:sz w:val="21"/>
                <w:szCs w:val="21"/>
              </w:rPr>
              <w:t xml:space="preserve">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Sllovaki/Greqi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Kryeanalis</w:t>
            </w:r>
            <w:r w:rsidR="002A408F">
              <w:rPr>
                <w:sz w:val="21"/>
                <w:szCs w:val="21"/>
              </w:rPr>
              <w:t>t</w:t>
            </w:r>
            <w:r w:rsidRPr="00671B84">
              <w:rPr>
                <w:sz w:val="21"/>
                <w:szCs w:val="21"/>
              </w:rPr>
              <w:t xml:space="preserve"> </w:t>
            </w:r>
            <w:r w:rsidR="005319BF" w:rsidRPr="00671B84">
              <w:rPr>
                <w:sz w:val="21"/>
                <w:szCs w:val="21"/>
              </w:rPr>
              <w:t xml:space="preserve">i Europës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Slloveni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5319BF" w:rsidRPr="00671B84">
              <w:rPr>
                <w:sz w:val="21"/>
                <w:szCs w:val="21"/>
              </w:rPr>
              <w:t xml:space="preserve">i Europës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Rumani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5319BF" w:rsidRPr="00671B84">
              <w:rPr>
                <w:sz w:val="21"/>
                <w:szCs w:val="21"/>
              </w:rPr>
              <w:t xml:space="preserve">i Europës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5319BF" w:rsidRPr="00671B84">
              <w:rPr>
                <w:sz w:val="21"/>
                <w:szCs w:val="21"/>
              </w:rPr>
              <w:t xml:space="preserve">i Europës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Çeki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5319BF" w:rsidRPr="00671B84">
              <w:rPr>
                <w:sz w:val="21"/>
                <w:szCs w:val="21"/>
              </w:rPr>
              <w:t xml:space="preserve">i Europës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Rumani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NAE00700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5319BF" w:rsidRPr="00671B84">
              <w:rPr>
                <w:sz w:val="21"/>
                <w:szCs w:val="21"/>
              </w:rPr>
              <w:t xml:space="preserve">i Europës </w:t>
            </w:r>
            <w:r w:rsidR="004F3E6E" w:rsidRPr="00671B84">
              <w:rPr>
                <w:sz w:val="21"/>
                <w:szCs w:val="21"/>
              </w:rPr>
              <w:t>Juglindore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OF-3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Sllovaki/Greqi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089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NAO00800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OB</w:t>
              </w:r>
            </w:smartTag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 xml:space="preserve">Seksioni </w:t>
            </w:r>
            <w:r w:rsidR="00FD3D3F">
              <w:rPr>
                <w:b/>
                <w:sz w:val="21"/>
                <w:szCs w:val="21"/>
              </w:rPr>
              <w:t xml:space="preserve">i </w:t>
            </w:r>
            <w:r w:rsidRPr="004B1AF4">
              <w:rPr>
                <w:b/>
                <w:sz w:val="21"/>
                <w:szCs w:val="21"/>
              </w:rPr>
              <w:t>kundërzbulimit/terrorizmit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kundërzbulimi/terrorizmi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Kryeanalist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Hungari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CI/T(kërkohet përvoja CI)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Norvegji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099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Rumani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 (kërkohet përvoja CI)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NAT01600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CI/T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strategjik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i seksionit strategjik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Lituani/Rumani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Kryeanalist strategjik (Azia Q</w:t>
            </w:r>
            <w:r w:rsidR="00BF5C58" w:rsidRPr="00671B84">
              <w:rPr>
                <w:sz w:val="21"/>
                <w:szCs w:val="21"/>
              </w:rPr>
              <w:t>e</w:t>
            </w:r>
            <w:r w:rsidRPr="00671B84">
              <w:rPr>
                <w:sz w:val="21"/>
                <w:szCs w:val="21"/>
              </w:rPr>
              <w:t>ndrore)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Itali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109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L</w:t>
            </w:r>
            <w:r w:rsidR="005319BF" w:rsidRPr="00671B84">
              <w:rPr>
                <w:sz w:val="21"/>
                <w:szCs w:val="21"/>
              </w:rPr>
              <w:t>i</w:t>
            </w:r>
            <w:r w:rsidRPr="00671B84">
              <w:rPr>
                <w:sz w:val="21"/>
                <w:szCs w:val="21"/>
              </w:rPr>
              <w:t>tuani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Gjermani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Gjermani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NAS01100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strategjik (Azia </w:t>
            </w:r>
            <w:r w:rsidR="00BF5C58" w:rsidRPr="00671B84">
              <w:rPr>
                <w:sz w:val="21"/>
                <w:szCs w:val="21"/>
              </w:rPr>
              <w:t>Qendrore</w:t>
            </w:r>
            <w:r w:rsidRPr="00671B84">
              <w:rPr>
                <w:sz w:val="21"/>
                <w:szCs w:val="21"/>
              </w:rPr>
              <w:t>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2E3D4E" w:rsidRDefault="002E3D4E" w:rsidP="002E3D4E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2E3D4E">
              <w:rPr>
                <w:b/>
                <w:sz w:val="21"/>
                <w:szCs w:val="21"/>
              </w:rPr>
              <w:t>Sektori i mbështetjes operacionale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NSD00100</w:t>
            </w:r>
          </w:p>
        </w:tc>
        <w:tc>
          <w:tcPr>
            <w:tcW w:w="2052" w:type="pct"/>
          </w:tcPr>
          <w:p w:rsidR="00F54EF6" w:rsidRPr="00671B84" w:rsidRDefault="00F54EF6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 i sektorit të mbështetjes operacionale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OF4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119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NSD00200</w:t>
            </w:r>
          </w:p>
        </w:tc>
        <w:tc>
          <w:tcPr>
            <w:tcW w:w="2052" w:type="pct"/>
          </w:tcPr>
          <w:p w:rsidR="00F54EF6" w:rsidRPr="00671B84" w:rsidRDefault="00BF5C58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NCOIC Sektori</w:t>
            </w:r>
            <w:r w:rsidR="00F54EF6" w:rsidRPr="00671B84">
              <w:rPr>
                <w:sz w:val="21"/>
                <w:szCs w:val="21"/>
              </w:rPr>
              <w:t xml:space="preserve"> i mbështetjes operacionale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OR7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</w:t>
            </w:r>
            <w:r w:rsidR="00BF5C58" w:rsidRPr="00671B84">
              <w:rPr>
                <w:sz w:val="21"/>
                <w:szCs w:val="21"/>
              </w:rPr>
              <w:t>s i</w:t>
            </w:r>
            <w:r w:rsidRPr="00671B84">
              <w:rPr>
                <w:sz w:val="21"/>
                <w:szCs w:val="21"/>
              </w:rPr>
              <w:t xml:space="preserve"> seksionit të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objektivave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HVT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129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HVT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HVT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01200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HVT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NST01300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HVT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NST01400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HVT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4B1AF4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4B1AF4">
              <w:rPr>
                <w:b/>
                <w:sz w:val="21"/>
                <w:szCs w:val="21"/>
              </w:rPr>
              <w:t>Seksioni gjeohap</w:t>
            </w:r>
            <w:r w:rsidR="00BF5C58" w:rsidRPr="004B1AF4">
              <w:rPr>
                <w:b/>
                <w:sz w:val="21"/>
                <w:szCs w:val="21"/>
              </w:rPr>
              <w:t>ë</w:t>
            </w:r>
            <w:r w:rsidR="002E3D4E">
              <w:rPr>
                <w:b/>
                <w:sz w:val="21"/>
                <w:szCs w:val="21"/>
              </w:rPr>
              <w:t>sinor</w:t>
            </w:r>
            <w:r w:rsidRPr="004B1AF4">
              <w:rPr>
                <w:b/>
                <w:sz w:val="21"/>
                <w:szCs w:val="21"/>
              </w:rPr>
              <w:t>-imagjinar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NSI00100</w:t>
            </w:r>
          </w:p>
        </w:tc>
        <w:tc>
          <w:tcPr>
            <w:tcW w:w="2052" w:type="pct"/>
          </w:tcPr>
          <w:p w:rsidR="00F54EF6" w:rsidRPr="00671B84" w:rsidRDefault="00F54EF6" w:rsidP="00B3501A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Përgjegjës i seksioni </w:t>
            </w:r>
            <w:r w:rsidR="00E73C39" w:rsidRPr="00671B84">
              <w:rPr>
                <w:sz w:val="21"/>
                <w:szCs w:val="21"/>
              </w:rPr>
              <w:t xml:space="preserve">gjeohapësinor </w:t>
            </w:r>
            <w:r w:rsidR="00F76A9E" w:rsidRPr="00671B84">
              <w:rPr>
                <w:sz w:val="21"/>
                <w:szCs w:val="21"/>
              </w:rPr>
              <w:t>-</w:t>
            </w:r>
            <w:r w:rsidRPr="00671B84">
              <w:rPr>
                <w:sz w:val="21"/>
                <w:szCs w:val="21"/>
              </w:rPr>
              <w:t>imagjinar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Udhëheqës i  ekipit gjeo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OR8-9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Administrator  i të dhënave </w:t>
            </w:r>
            <w:r w:rsidR="00E73C39" w:rsidRPr="00671B84">
              <w:rPr>
                <w:sz w:val="21"/>
                <w:szCs w:val="21"/>
              </w:rPr>
              <w:t>gjeohapësinor</w:t>
            </w:r>
            <w:r w:rsidR="00664C56" w:rsidRPr="00671B84">
              <w:rPr>
                <w:sz w:val="21"/>
                <w:szCs w:val="21"/>
              </w:rPr>
              <w:t>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NSI00400</w:t>
            </w:r>
          </w:p>
        </w:tc>
        <w:tc>
          <w:tcPr>
            <w:tcW w:w="2052" w:type="pct"/>
          </w:tcPr>
          <w:p w:rsidR="00F54EF6" w:rsidRPr="00671B84" w:rsidRDefault="00B3501A" w:rsidP="00D87643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Analist gjeo</w:t>
            </w:r>
            <w:r w:rsidR="00F54EF6" w:rsidRPr="00671B84">
              <w:rPr>
                <w:sz w:val="21"/>
                <w:szCs w:val="21"/>
              </w:rPr>
              <w:t>hap</w:t>
            </w:r>
            <w:r>
              <w:rPr>
                <w:sz w:val="21"/>
                <w:szCs w:val="21"/>
              </w:rPr>
              <w:t>ë</w:t>
            </w:r>
            <w:r w:rsidR="00F54EF6" w:rsidRPr="00671B84">
              <w:rPr>
                <w:sz w:val="21"/>
                <w:szCs w:val="21"/>
              </w:rPr>
              <w:t>sinor-terrenit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NSI00500</w:t>
            </w:r>
          </w:p>
        </w:tc>
        <w:tc>
          <w:tcPr>
            <w:tcW w:w="2052" w:type="pct"/>
          </w:tcPr>
          <w:p w:rsidR="00F54EF6" w:rsidRPr="00671B84" w:rsidRDefault="00B3501A" w:rsidP="00D87643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Analist gjeo</w:t>
            </w:r>
            <w:r w:rsidR="00F54EF6" w:rsidRPr="00671B84">
              <w:rPr>
                <w:sz w:val="21"/>
                <w:szCs w:val="21"/>
              </w:rPr>
              <w:t>hap</w:t>
            </w:r>
            <w:r>
              <w:rPr>
                <w:sz w:val="21"/>
                <w:szCs w:val="21"/>
              </w:rPr>
              <w:t>ë</w:t>
            </w:r>
            <w:r w:rsidR="00F54EF6" w:rsidRPr="00671B84">
              <w:rPr>
                <w:sz w:val="21"/>
                <w:szCs w:val="21"/>
              </w:rPr>
              <w:t>sinor-terrenit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139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Udhëheqës i ekipit imagjinar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smartTag w:uri="urn:schemas-microsoft-com:office:smarttags" w:element="City">
              <w:smartTag w:uri="urn:schemas-microsoft-com:office:smarttags" w:element="place">
                <w:r w:rsidRPr="00671B84">
                  <w:rPr>
                    <w:sz w:val="21"/>
                    <w:szCs w:val="21"/>
                  </w:rPr>
                  <w:t>Franca</w:t>
                </w:r>
              </w:smartTag>
            </w:smartTag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OR6-7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Itali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 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 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Greqi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 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 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 (caktuar pranë OIC)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76A9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imagjinar Tac Rec</w:t>
            </w:r>
            <w:r w:rsidR="00F76A9E" w:rsidRPr="00671B84">
              <w:rPr>
                <w:sz w:val="21"/>
                <w:szCs w:val="21"/>
              </w:rPr>
              <w:t>c</w:t>
            </w:r>
            <w:r w:rsidRPr="00671B84">
              <w:rPr>
                <w:sz w:val="21"/>
                <w:szCs w:val="21"/>
              </w:rPr>
              <w:t>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imagjinar Tac </w:t>
            </w:r>
            <w:r w:rsidR="00F76A9E" w:rsidRPr="00671B84">
              <w:rPr>
                <w:sz w:val="21"/>
                <w:szCs w:val="21"/>
              </w:rPr>
              <w:t>Recce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76A9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shfrytëzimit UAV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X</w:t>
            </w: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149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shfrytëzimit UAV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NSI01700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shfrytëzimit UAV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Itali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NSI01800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i shfrytëzimit UAV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OR1-5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052" w:type="pct"/>
          </w:tcPr>
          <w:p w:rsidR="00F54EF6" w:rsidRPr="00AF1422" w:rsidRDefault="00F54EF6" w:rsidP="00D87643">
            <w:pPr>
              <w:pStyle w:val="Paragrafi"/>
              <w:ind w:firstLine="0"/>
              <w:rPr>
                <w:b/>
                <w:sz w:val="21"/>
                <w:szCs w:val="21"/>
              </w:rPr>
            </w:pPr>
            <w:r w:rsidRPr="00AF1422">
              <w:rPr>
                <w:b/>
                <w:sz w:val="21"/>
                <w:szCs w:val="21"/>
              </w:rPr>
              <w:t>Seksioni SIGINT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Përgjegjës i seksionit SIGINT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OF3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Britani e Madhe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153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NSS00200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SIGINT (CI/T)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154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NSS00300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SIGINT (Azia Q</w:t>
            </w:r>
            <w:r w:rsidR="00F76A9E" w:rsidRPr="00671B84">
              <w:rPr>
                <w:sz w:val="21"/>
                <w:szCs w:val="21"/>
              </w:rPr>
              <w:t>e</w:t>
            </w:r>
            <w:r w:rsidRPr="00671B84">
              <w:rPr>
                <w:sz w:val="21"/>
                <w:szCs w:val="21"/>
              </w:rPr>
              <w:t>ndrore)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155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NSS00400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SIGINT (Lindja e Mesme)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Itali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156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NSS00500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SIGINT(Afrika)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157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NSS00600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SIGINT (SE Europa)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Çeki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158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NSS00700</w:t>
            </w:r>
          </w:p>
        </w:tc>
        <w:tc>
          <w:tcPr>
            <w:tcW w:w="2052" w:type="pct"/>
          </w:tcPr>
          <w:p w:rsidR="00F54EF6" w:rsidRPr="00671B84" w:rsidRDefault="00F76A9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ajri/m</w:t>
            </w:r>
            <w:r w:rsidR="00F54EF6" w:rsidRPr="00671B84">
              <w:rPr>
                <w:sz w:val="21"/>
                <w:szCs w:val="21"/>
              </w:rPr>
              <w:t>brojtje nga ajri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OF1-2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159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NSS00800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F76A9E" w:rsidRPr="00671B84">
              <w:rPr>
                <w:sz w:val="21"/>
                <w:szCs w:val="21"/>
              </w:rPr>
              <w:t>ajri</w:t>
            </w:r>
            <w:r w:rsidRPr="00671B84">
              <w:rPr>
                <w:sz w:val="21"/>
                <w:szCs w:val="21"/>
              </w:rPr>
              <w:t>/</w:t>
            </w:r>
            <w:r w:rsidR="00F76A9E" w:rsidRPr="00671B84">
              <w:rPr>
                <w:sz w:val="21"/>
                <w:szCs w:val="21"/>
              </w:rPr>
              <w:t xml:space="preserve">mbrojtje </w:t>
            </w:r>
            <w:r w:rsidRPr="00671B84">
              <w:rPr>
                <w:sz w:val="21"/>
                <w:szCs w:val="21"/>
              </w:rPr>
              <w:t>nga ajri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160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NSS00900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Analist </w:t>
            </w:r>
            <w:r w:rsidR="00F76A9E" w:rsidRPr="00671B84">
              <w:rPr>
                <w:sz w:val="21"/>
                <w:szCs w:val="21"/>
              </w:rPr>
              <w:t>ajri</w:t>
            </w:r>
            <w:r w:rsidRPr="00671B84">
              <w:rPr>
                <w:sz w:val="21"/>
                <w:szCs w:val="21"/>
              </w:rPr>
              <w:t>/</w:t>
            </w:r>
            <w:r w:rsidR="00F76A9E" w:rsidRPr="00671B84">
              <w:rPr>
                <w:sz w:val="21"/>
                <w:szCs w:val="21"/>
              </w:rPr>
              <w:t xml:space="preserve">mbrojtje </w:t>
            </w:r>
            <w:r w:rsidRPr="00671B84">
              <w:rPr>
                <w:sz w:val="21"/>
                <w:szCs w:val="21"/>
              </w:rPr>
              <w:t>nga ajri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OR5-6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161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NSS01000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marine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OF2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SHBA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  <w:tr w:rsidR="00F54EF6" w:rsidRPr="00671B84">
        <w:trPr>
          <w:jc w:val="center"/>
        </w:trPr>
        <w:tc>
          <w:tcPr>
            <w:tcW w:w="523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162</w:t>
            </w:r>
          </w:p>
        </w:tc>
        <w:tc>
          <w:tcPr>
            <w:tcW w:w="747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NSS01100</w:t>
            </w:r>
          </w:p>
        </w:tc>
        <w:tc>
          <w:tcPr>
            <w:tcW w:w="2052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Analist marine</w:t>
            </w:r>
          </w:p>
        </w:tc>
        <w:tc>
          <w:tcPr>
            <w:tcW w:w="466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OR6</w:t>
            </w:r>
          </w:p>
        </w:tc>
        <w:tc>
          <w:tcPr>
            <w:tcW w:w="899" w:type="pct"/>
          </w:tcPr>
          <w:p w:rsidR="00F54EF6" w:rsidRPr="00671B84" w:rsidRDefault="00F54EF6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Itali</w:t>
            </w:r>
          </w:p>
        </w:tc>
        <w:tc>
          <w:tcPr>
            <w:tcW w:w="313" w:type="pct"/>
          </w:tcPr>
          <w:p w:rsidR="00F54EF6" w:rsidRPr="00671B84" w:rsidRDefault="00F54EF6" w:rsidP="00D87643">
            <w:pPr>
              <w:pStyle w:val="Paragrafi"/>
              <w:rPr>
                <w:sz w:val="21"/>
                <w:szCs w:val="21"/>
              </w:rPr>
            </w:pPr>
          </w:p>
        </w:tc>
      </w:tr>
    </w:tbl>
    <w:p w:rsidR="00324F3E" w:rsidRDefault="00324F3E" w:rsidP="00D87643">
      <w:pPr>
        <w:pStyle w:val="Paragrafi"/>
        <w:ind w:firstLine="0"/>
        <w:rPr>
          <w:sz w:val="21"/>
          <w:szCs w:val="21"/>
        </w:rPr>
      </w:pPr>
    </w:p>
    <w:p w:rsidR="00B377BB" w:rsidRDefault="00B377BB" w:rsidP="00D87643">
      <w:pPr>
        <w:pStyle w:val="Paragrafi"/>
        <w:ind w:firstLine="0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C</w:t>
      </w:r>
    </w:p>
    <w:p w:rsidR="00324F3E" w:rsidRPr="00671B84" w:rsidRDefault="00FD668C" w:rsidP="00FD668C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5A3C26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</w:p>
    <w:p w:rsidR="00FD668C" w:rsidRPr="00671B84" w:rsidRDefault="00FD668C" w:rsidP="00FD668C">
      <w:pPr>
        <w:pStyle w:val="Paragrafi"/>
        <w:jc w:val="right"/>
        <w:rPr>
          <w:sz w:val="21"/>
          <w:szCs w:val="21"/>
        </w:rPr>
      </w:pPr>
    </w:p>
    <w:p w:rsidR="00324F3E" w:rsidRPr="00671B84" w:rsidRDefault="00FB4F68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TERma</w:t>
      </w:r>
      <w:r w:rsidR="005E4769" w:rsidRPr="00671B84">
        <w:rPr>
          <w:sz w:val="21"/>
          <w:szCs w:val="21"/>
        </w:rPr>
        <w:t>T E REFERENCËS s</w:t>
      </w:r>
      <w:r w:rsidR="00324F3E" w:rsidRPr="00671B84">
        <w:rPr>
          <w:sz w:val="21"/>
          <w:szCs w:val="21"/>
        </w:rPr>
        <w:t>Ë KOMITETIT TË LARTË TË POLITIKAVE DHE BURIMEVE (SPRC)</w:t>
      </w: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Përcaktime dhe objektiva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1.1 </w:t>
      </w:r>
      <w:r w:rsidR="00BC7A77" w:rsidRPr="00671B84">
        <w:rPr>
          <w:sz w:val="21"/>
          <w:szCs w:val="21"/>
        </w:rPr>
        <w:t>Komiteti i Lartë i Politikave dhe Burimeve/Senior Policy And Resource Committee (</w:t>
      </w:r>
      <w:r w:rsidR="00AF1422" w:rsidRPr="00671B84">
        <w:rPr>
          <w:sz w:val="21"/>
          <w:szCs w:val="21"/>
        </w:rPr>
        <w:t>SPRC</w:t>
      </w:r>
      <w:r w:rsidR="00BC7A77" w:rsidRPr="00671B84">
        <w:rPr>
          <w:sz w:val="21"/>
          <w:szCs w:val="21"/>
        </w:rPr>
        <w:t xml:space="preserve">) </w:t>
      </w:r>
      <w:r w:rsidRPr="00671B84">
        <w:rPr>
          <w:sz w:val="21"/>
          <w:szCs w:val="21"/>
        </w:rPr>
        <w:t>është komiteti përgjegjës për të marrë në konsideratë dhe nxjerrë vendime mbi çështjet e politikave dhe burimeve që dalin nga ajo pjesë e buxhetit të IFC</w:t>
      </w:r>
      <w:r w:rsidR="00BC7A77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e cila ndahet ndërmjet </w:t>
      </w:r>
      <w:r w:rsidR="00071B54" w:rsidRPr="00671B84">
        <w:rPr>
          <w:sz w:val="21"/>
          <w:szCs w:val="21"/>
        </w:rPr>
        <w:t xml:space="preserve">pjesëmarrësve </w:t>
      </w:r>
      <w:r w:rsidRPr="00671B84">
        <w:rPr>
          <w:sz w:val="21"/>
          <w:szCs w:val="21"/>
        </w:rPr>
        <w:t>dhe për zgjidhjen e çështjeve që dalin nga administrimi i asaj pjese të buxhetit të IFC</w:t>
      </w:r>
      <w:r w:rsidR="00071B5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 SPRC</w:t>
      </w:r>
      <w:r w:rsidR="00A066FD" w:rsidRPr="00671B84">
        <w:rPr>
          <w:sz w:val="21"/>
          <w:szCs w:val="21"/>
        </w:rPr>
        <w:t>-ja</w:t>
      </w:r>
      <w:r w:rsidRPr="00671B84">
        <w:rPr>
          <w:sz w:val="21"/>
          <w:szCs w:val="21"/>
        </w:rPr>
        <w:t xml:space="preserve"> do të jetë gjithashtu përgjegjëse për ndryshimet në plotësimin me personel të IFC sipas aneksit B.</w:t>
      </w:r>
    </w:p>
    <w:p w:rsidR="00324F3E" w:rsidRDefault="0076227B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1.2 Një komitet teknik vartë</w:t>
      </w:r>
      <w:r w:rsidR="00324F3E" w:rsidRPr="00671B84">
        <w:rPr>
          <w:sz w:val="21"/>
          <w:szCs w:val="21"/>
        </w:rPr>
        <w:t>s (p</w:t>
      </w:r>
      <w:r w:rsidRPr="00671B84">
        <w:rPr>
          <w:sz w:val="21"/>
          <w:szCs w:val="21"/>
        </w:rPr>
        <w:t>.</w:t>
      </w:r>
      <w:r w:rsidR="00324F3E" w:rsidRPr="00671B84">
        <w:rPr>
          <w:sz w:val="21"/>
          <w:szCs w:val="21"/>
        </w:rPr>
        <w:t xml:space="preserve">sh. </w:t>
      </w:r>
      <w:r w:rsidRPr="00671B84">
        <w:rPr>
          <w:sz w:val="21"/>
          <w:szCs w:val="21"/>
        </w:rPr>
        <w:t>komiteti financiar</w:t>
      </w:r>
      <w:r w:rsidR="00324F3E" w:rsidRPr="00671B84">
        <w:rPr>
          <w:sz w:val="21"/>
          <w:szCs w:val="21"/>
        </w:rPr>
        <w:t>) nënkupton çdo komitet të krijuar nga SPRC.</w:t>
      </w:r>
    </w:p>
    <w:p w:rsidR="004E0C0B" w:rsidRPr="00671B84" w:rsidRDefault="004E0C0B" w:rsidP="00D87643">
      <w:pPr>
        <w:pStyle w:val="Paragrafi"/>
        <w:rPr>
          <w:sz w:val="21"/>
          <w:szCs w:val="21"/>
        </w:rPr>
      </w:pPr>
    </w:p>
    <w:p w:rsidR="00324F3E" w:rsidRPr="00671B84" w:rsidRDefault="004E0C0B" w:rsidP="004E0C0B">
      <w:pPr>
        <w:pStyle w:val="Paragrafi"/>
        <w:jc w:val="center"/>
        <w:rPr>
          <w:sz w:val="21"/>
          <w:szCs w:val="21"/>
        </w:rPr>
      </w:pPr>
      <w:r w:rsidRPr="00671B84">
        <w:rPr>
          <w:sz w:val="21"/>
          <w:szCs w:val="21"/>
        </w:rPr>
        <w:t>PËRBËRJA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2.1 Secili </w:t>
      </w:r>
      <w:r w:rsidR="002075FE" w:rsidRPr="00671B84">
        <w:rPr>
          <w:sz w:val="21"/>
          <w:szCs w:val="21"/>
        </w:rPr>
        <w:t xml:space="preserve">pjesëmarrës </w:t>
      </w:r>
      <w:r w:rsidRPr="00671B84">
        <w:rPr>
          <w:sz w:val="21"/>
          <w:szCs w:val="21"/>
        </w:rPr>
        <w:t>dhe SHAPE cakton një përf</w:t>
      </w:r>
      <w:r w:rsidR="0076227B" w:rsidRPr="00671B84">
        <w:rPr>
          <w:sz w:val="21"/>
          <w:szCs w:val="21"/>
        </w:rPr>
        <w:t>aqësues pranë</w:t>
      </w:r>
      <w:r w:rsidR="00AF1422">
        <w:rPr>
          <w:sz w:val="21"/>
          <w:szCs w:val="21"/>
        </w:rPr>
        <w:t xml:space="preserve"> SPRC dhe pranë</w:t>
      </w:r>
      <w:r w:rsidRPr="00671B84">
        <w:rPr>
          <w:sz w:val="21"/>
          <w:szCs w:val="21"/>
        </w:rPr>
        <w:t xml:space="preserve"> çdo komiteti teknik vartës të cilin SPRC mund të krijojë.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2.2 Secili përfaqësues i </w:t>
      </w:r>
      <w:r w:rsidR="002075FE" w:rsidRPr="00671B84">
        <w:rPr>
          <w:sz w:val="21"/>
          <w:szCs w:val="21"/>
        </w:rPr>
        <w:t xml:space="preserve">pjesëmarrësit  </w:t>
      </w:r>
      <w:r w:rsidRPr="00671B84">
        <w:rPr>
          <w:sz w:val="21"/>
          <w:szCs w:val="21"/>
        </w:rPr>
        <w:t>mund të këshillohet me ekspertët kombëtar</w:t>
      </w:r>
      <w:r w:rsidR="0084205D">
        <w:rPr>
          <w:sz w:val="21"/>
          <w:szCs w:val="21"/>
        </w:rPr>
        <w:t>ë</w:t>
      </w:r>
      <w:r w:rsidR="002075FE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të cilët mund të marrin pjesë në çdo diskutim në takimet e SPRC apo takimet e komitetit teknik vartës.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2.3 Kryetari dhe sekretari i SPRC</w:t>
      </w:r>
      <w:r w:rsidR="00F25AF0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do të caktohet nga </w:t>
      </w:r>
      <w:r w:rsidR="00131494" w:rsidRPr="00671B84">
        <w:rPr>
          <w:sz w:val="21"/>
          <w:szCs w:val="21"/>
        </w:rPr>
        <w:t>shteti kuadër</w:t>
      </w:r>
      <w:r w:rsidRPr="00671B84">
        <w:rPr>
          <w:sz w:val="21"/>
          <w:szCs w:val="21"/>
        </w:rPr>
        <w:t>. Kryetari dhe sekretari nuk gëzojnë të drejtën e votës në SPRC.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2.4 </w:t>
      </w:r>
      <w:r w:rsidR="00131494" w:rsidRPr="00671B84">
        <w:rPr>
          <w:sz w:val="21"/>
          <w:szCs w:val="21"/>
        </w:rPr>
        <w:t xml:space="preserve">Përgjegjësi </w:t>
      </w:r>
      <w:r w:rsidRPr="00671B84">
        <w:rPr>
          <w:sz w:val="21"/>
          <w:szCs w:val="21"/>
        </w:rPr>
        <w:t>i IFC</w:t>
      </w:r>
      <w:r w:rsidR="00131494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dhe/ose i emëruari i tij ndjekin takimet e SPRC</w:t>
      </w:r>
      <w:r w:rsidR="00631649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por pa të drejtë vote.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2.5 SPRC përcakton organizimin e saj dhe rregullat e brendshme</w:t>
      </w:r>
      <w:r w:rsidR="00D81161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ndërkohë që i përmbahet parimeve të përgjithshme të mëposhtme: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a) SPRC mblidhet në periudha kohore të rregullta, të paktën një herë në vit për të mundësuar realizimin e përgjegjësive të saj dhe sa më shpejt që të jetë e mundur si përgjigje ndaj një kërkese të veçantë të çdo </w:t>
      </w:r>
      <w:r w:rsidR="00D81161" w:rsidRPr="00671B84">
        <w:rPr>
          <w:sz w:val="21"/>
          <w:szCs w:val="21"/>
        </w:rPr>
        <w:t xml:space="preserve">pjesëmarrësi </w:t>
      </w:r>
      <w:r w:rsidRPr="00671B84">
        <w:rPr>
          <w:sz w:val="21"/>
          <w:szCs w:val="21"/>
        </w:rPr>
        <w:t>apo të IFC</w:t>
      </w:r>
      <w:r w:rsidR="00D81161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</w:t>
      </w:r>
    </w:p>
    <w:p w:rsidR="00324F3E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b) Vendimet e SPRC janë unanime. SHAPE voton vetëm për çështje që lidhen me strukturën organizative dhe përshkrimet e detyrës. SPRC miraton përshkrimet e detyrave të IFC</w:t>
      </w:r>
      <w:r w:rsidR="000539D3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</w:t>
      </w:r>
    </w:p>
    <w:p w:rsidR="00D2512F" w:rsidRPr="00671B84" w:rsidRDefault="00D2512F" w:rsidP="00D87643">
      <w:pPr>
        <w:pStyle w:val="Paragrafi"/>
        <w:rPr>
          <w:sz w:val="21"/>
          <w:szCs w:val="21"/>
        </w:rPr>
      </w:pPr>
    </w:p>
    <w:p w:rsidR="00A55374" w:rsidRPr="00671B84" w:rsidRDefault="00324F3E" w:rsidP="00C704BE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2.6 Kryetari i SPRC ka përgjegj</w:t>
      </w:r>
      <w:r w:rsidR="000539D3" w:rsidRPr="00671B84">
        <w:rPr>
          <w:sz w:val="21"/>
          <w:szCs w:val="21"/>
        </w:rPr>
        <w:t xml:space="preserve">ësinë për të garantuar që rendi </w:t>
      </w:r>
      <w:r w:rsidR="00631649">
        <w:rPr>
          <w:sz w:val="21"/>
          <w:szCs w:val="21"/>
        </w:rPr>
        <w:t>i ditës i planifikuar t’u</w:t>
      </w:r>
      <w:r w:rsidRPr="00671B84">
        <w:rPr>
          <w:sz w:val="21"/>
          <w:szCs w:val="21"/>
        </w:rPr>
        <w:t xml:space="preserve"> përcillet të gjithë </w:t>
      </w:r>
      <w:r w:rsidR="00D81161" w:rsidRPr="00671B84">
        <w:rPr>
          <w:sz w:val="21"/>
          <w:szCs w:val="21"/>
        </w:rPr>
        <w:t xml:space="preserve">pjesëmarrësve </w:t>
      </w:r>
      <w:r w:rsidRPr="00671B84">
        <w:rPr>
          <w:sz w:val="21"/>
          <w:szCs w:val="21"/>
        </w:rPr>
        <w:t>të paktën 30 ditë para takimeve të SPRC.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2.7 Në takimet e SPRC, </w:t>
      </w:r>
      <w:r w:rsidR="00C02130" w:rsidRPr="00671B84">
        <w:rPr>
          <w:sz w:val="21"/>
          <w:szCs w:val="21"/>
        </w:rPr>
        <w:t xml:space="preserve">pjesëmarrësit </w:t>
      </w:r>
      <w:r w:rsidRPr="00671B84">
        <w:rPr>
          <w:sz w:val="21"/>
          <w:szCs w:val="21"/>
        </w:rPr>
        <w:t>mund të ofrojnë të shtojnë apo reduktojnë akordimin e pozicioneve të tyre dhe të propozojnë ndryshime ndaj dhe krijimin e përshkrimeve të reja të detyrave. SPRC</w:t>
      </w:r>
      <w:r w:rsidR="00C02130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së bashku miraton të gjitha propozimet e </w:t>
      </w:r>
      <w:r w:rsidR="00C02130" w:rsidRPr="00671B84">
        <w:rPr>
          <w:sz w:val="21"/>
          <w:szCs w:val="21"/>
        </w:rPr>
        <w:t xml:space="preserve">pjesëmarrësve </w:t>
      </w:r>
      <w:r w:rsidRPr="00671B84">
        <w:rPr>
          <w:sz w:val="21"/>
          <w:szCs w:val="21"/>
        </w:rPr>
        <w:t>për të shtuar akordimin e pozicioneve të tyre ose rekomandimet për përshkrime të reja apo të ndryshuara të detyrave.</w:t>
      </w:r>
    </w:p>
    <w:p w:rsidR="00324F3E" w:rsidRPr="00671B84" w:rsidRDefault="00C0213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Pjesëmarrësit </w:t>
      </w:r>
      <w:r w:rsidR="00324F3E" w:rsidRPr="00671B84">
        <w:rPr>
          <w:sz w:val="21"/>
          <w:szCs w:val="21"/>
        </w:rPr>
        <w:t>mund të reduktojnë akordimin e pozicioneve të tyre</w:t>
      </w:r>
      <w:r w:rsidRPr="00671B84">
        <w:rPr>
          <w:sz w:val="21"/>
          <w:szCs w:val="21"/>
        </w:rPr>
        <w:t>,</w:t>
      </w:r>
      <w:r w:rsidR="00324F3E" w:rsidRPr="00671B84">
        <w:rPr>
          <w:sz w:val="21"/>
          <w:szCs w:val="21"/>
        </w:rPr>
        <w:t xml:space="preserve"> me kusht që </w:t>
      </w:r>
      <w:r w:rsidRPr="00671B84">
        <w:rPr>
          <w:sz w:val="21"/>
          <w:szCs w:val="21"/>
        </w:rPr>
        <w:t xml:space="preserve">përgjegjësi </w:t>
      </w:r>
      <w:r w:rsidR="00324F3E" w:rsidRPr="00671B84">
        <w:rPr>
          <w:sz w:val="21"/>
          <w:szCs w:val="21"/>
        </w:rPr>
        <w:t>i IFC</w:t>
      </w:r>
      <w:r w:rsidR="00B87D5A" w:rsidRPr="00671B84">
        <w:rPr>
          <w:sz w:val="21"/>
          <w:szCs w:val="21"/>
        </w:rPr>
        <w:t>-së</w:t>
      </w:r>
      <w:r w:rsidR="00324F3E" w:rsidRPr="00671B84">
        <w:rPr>
          <w:sz w:val="21"/>
          <w:szCs w:val="21"/>
        </w:rPr>
        <w:t xml:space="preserve"> të jetë njoftuar 12 muaj paraprakisht.</w:t>
      </w:r>
    </w:p>
    <w:p w:rsidR="00324F3E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KOMPETENCAT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3.1 SPRC është përgjegjëse për: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a) Miratimin e buxhetit vjetor të financuar shumëko</w:t>
      </w:r>
      <w:r w:rsidR="00631649">
        <w:rPr>
          <w:sz w:val="21"/>
          <w:szCs w:val="21"/>
        </w:rPr>
        <w:t>mbësh dhe marrjen në konsiderat</w:t>
      </w:r>
      <w:r w:rsidRPr="00671B84">
        <w:rPr>
          <w:sz w:val="21"/>
          <w:szCs w:val="21"/>
        </w:rPr>
        <w:t>ë të udhëzuesit plani</w:t>
      </w:r>
      <w:r w:rsidR="001D1F72" w:rsidRPr="00671B84">
        <w:rPr>
          <w:sz w:val="21"/>
          <w:szCs w:val="21"/>
        </w:rPr>
        <w:t>fikues të planit financiar afat</w:t>
      </w:r>
      <w:r w:rsidRPr="00671B84">
        <w:rPr>
          <w:sz w:val="21"/>
          <w:szCs w:val="21"/>
        </w:rPr>
        <w:t>mesëm.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b) Marrjen në konsideratë dhe zgjidhjen e çështjeve që dalin nga administrimi i buxhetit në fjalë.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c) Miratimin e çdo aktiviteti financiar përtej kufizimeve të vendosura financiare (LFV) që SPRC mund të caktojë.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d) Miratimin e deklarimit vjetor financiar.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e) Të vendosur mbi çdo ndryshim të propozuar për </w:t>
      </w:r>
      <w:r w:rsidR="001D1F72" w:rsidRPr="00671B84">
        <w:rPr>
          <w:sz w:val="21"/>
          <w:szCs w:val="21"/>
        </w:rPr>
        <w:t xml:space="preserve">memorandumin </w:t>
      </w:r>
      <w:r w:rsidRPr="00671B84">
        <w:rPr>
          <w:sz w:val="21"/>
          <w:szCs w:val="21"/>
        </w:rPr>
        <w:t xml:space="preserve">e </w:t>
      </w:r>
      <w:r w:rsidR="001D1F72" w:rsidRPr="00671B84">
        <w:rPr>
          <w:sz w:val="21"/>
          <w:szCs w:val="21"/>
        </w:rPr>
        <w:t>mirëkuptimit</w:t>
      </w:r>
      <w:r w:rsidRPr="00671B84">
        <w:rPr>
          <w:sz w:val="21"/>
          <w:szCs w:val="21"/>
        </w:rPr>
        <w:t>, anekset B-F.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f) Të marrë në konsideratë dhe negociojë me </w:t>
      </w:r>
      <w:r w:rsidR="001D1F72" w:rsidRPr="00671B84">
        <w:rPr>
          <w:sz w:val="21"/>
          <w:szCs w:val="21"/>
        </w:rPr>
        <w:t xml:space="preserve">shtetet aplikante </w:t>
      </w:r>
      <w:r w:rsidRPr="00671B84">
        <w:rPr>
          <w:sz w:val="21"/>
          <w:szCs w:val="21"/>
        </w:rPr>
        <w:t>kushtet e njoftimit për anëtarësim dhe të rekom</w:t>
      </w:r>
      <w:r w:rsidR="001D1F72" w:rsidRPr="00671B84">
        <w:rPr>
          <w:sz w:val="21"/>
          <w:szCs w:val="21"/>
        </w:rPr>
        <w:t>andojë konkluzionet e tyre pranë</w:t>
      </w:r>
      <w:r w:rsidRPr="00671B84">
        <w:rPr>
          <w:sz w:val="21"/>
          <w:szCs w:val="21"/>
        </w:rPr>
        <w:t xml:space="preserve"> </w:t>
      </w:r>
      <w:r w:rsidR="001D1F72" w:rsidRPr="00671B84">
        <w:rPr>
          <w:sz w:val="21"/>
          <w:szCs w:val="21"/>
        </w:rPr>
        <w:t>në</w:t>
      </w:r>
      <w:r w:rsidR="005A3C26">
        <w:rPr>
          <w:sz w:val="21"/>
          <w:szCs w:val="21"/>
        </w:rPr>
        <w:t>n</w:t>
      </w:r>
      <w:r w:rsidR="001D1F72" w:rsidRPr="00671B84">
        <w:rPr>
          <w:sz w:val="21"/>
          <w:szCs w:val="21"/>
        </w:rPr>
        <w:t>shkruesve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g) Miratimin e përshkrimeve të pozicioneve të IFC</w:t>
      </w:r>
      <w:r w:rsidR="001D1F72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3.2 Gjatë një ngjarjeje të paparashikuar të NATO-s, aplikohet dispozi</w:t>
      </w:r>
      <w:r w:rsidR="001D1F72" w:rsidRPr="00671B84">
        <w:rPr>
          <w:sz w:val="21"/>
          <w:szCs w:val="21"/>
        </w:rPr>
        <w:t>t</w:t>
      </w:r>
      <w:r w:rsidR="004E0C0B">
        <w:rPr>
          <w:sz w:val="21"/>
          <w:szCs w:val="21"/>
        </w:rPr>
        <w:t>a</w:t>
      </w:r>
      <w:r w:rsidRPr="00671B84">
        <w:rPr>
          <w:sz w:val="21"/>
          <w:szCs w:val="21"/>
        </w:rPr>
        <w:t xml:space="preserve"> në paragrafin 3.1 më sipër në masën që është e mundur. Në rast se takimi i SPRC nuk organizohet, autoriteti i SPRC do të ushtrohet në konsultim me </w:t>
      </w:r>
      <w:r w:rsidR="000F69FD" w:rsidRPr="00671B84">
        <w:rPr>
          <w:sz w:val="21"/>
          <w:szCs w:val="21"/>
        </w:rPr>
        <w:t xml:space="preserve">përfaqësuesit e lartë kombëtarë </w:t>
      </w:r>
      <w:r w:rsidRPr="00671B84">
        <w:rPr>
          <w:sz w:val="21"/>
          <w:szCs w:val="21"/>
        </w:rPr>
        <w:t xml:space="preserve">të secilit </w:t>
      </w:r>
      <w:r w:rsidR="000F69FD" w:rsidRPr="00671B84">
        <w:rPr>
          <w:sz w:val="21"/>
          <w:szCs w:val="21"/>
        </w:rPr>
        <w:t xml:space="preserve">pjesëmarrës </w:t>
      </w:r>
      <w:r w:rsidRPr="00671B84">
        <w:rPr>
          <w:sz w:val="21"/>
          <w:szCs w:val="21"/>
        </w:rPr>
        <w:t>që shërben në IFC.</w:t>
      </w:r>
    </w:p>
    <w:p w:rsidR="000F69FD" w:rsidRPr="00671B84" w:rsidRDefault="00324F3E" w:rsidP="00FD668C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3.3 Meqë SPRC nuk është një organizëm i përhershëm, asnjë vendim nuk merret nëpërmjet procedurave të heshtura.</w:t>
      </w:r>
    </w:p>
    <w:p w:rsidR="00DE5022" w:rsidRPr="00671B84" w:rsidRDefault="00DE5022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D</w:t>
      </w: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AB735E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TERMAT E REFERENCËS SË PËRGJEGJËSIT TË IFC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1.1 Përgjegjësi i IFC</w:t>
      </w:r>
      <w:r w:rsidR="001179E6" w:rsidRPr="00671B84">
        <w:rPr>
          <w:sz w:val="21"/>
          <w:szCs w:val="21"/>
        </w:rPr>
        <w:t>-së</w:t>
      </w:r>
      <w:r w:rsidRPr="00671B84">
        <w:rPr>
          <w:sz w:val="21"/>
          <w:szCs w:val="21"/>
        </w:rPr>
        <w:t xml:space="preserve"> është përgjegjës për të garantuar që SACEUR dhe komandantëve v</w:t>
      </w:r>
      <w:r w:rsidR="004E0C0B">
        <w:rPr>
          <w:sz w:val="21"/>
          <w:szCs w:val="21"/>
        </w:rPr>
        <w:t>artës të ACO t’</w:t>
      </w:r>
      <w:r w:rsidRPr="00671B84">
        <w:rPr>
          <w:sz w:val="21"/>
          <w:szCs w:val="21"/>
        </w:rPr>
        <w:t xml:space="preserve">u sigurohet një </w:t>
      </w:r>
      <w:r w:rsidR="001179E6" w:rsidRPr="00671B84">
        <w:rPr>
          <w:sz w:val="21"/>
          <w:szCs w:val="21"/>
        </w:rPr>
        <w:t>informim</w:t>
      </w:r>
      <w:r w:rsidRPr="00671B84">
        <w:rPr>
          <w:sz w:val="21"/>
          <w:szCs w:val="21"/>
        </w:rPr>
        <w:t xml:space="preserve"> në kohë, efikas, të mundësuar nga një rrjet i plotë</w:t>
      </w:r>
      <w:r w:rsidR="004E0C0B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në mbështetje të planif</w:t>
      </w:r>
      <w:r w:rsidR="009D7B38">
        <w:rPr>
          <w:sz w:val="21"/>
          <w:szCs w:val="21"/>
        </w:rPr>
        <w:t>i</w:t>
      </w:r>
      <w:r w:rsidRPr="00671B84">
        <w:rPr>
          <w:sz w:val="21"/>
          <w:szCs w:val="21"/>
        </w:rPr>
        <w:t>kimit dhe zbatimit të operimeve, veçanërisht NRF/CJTF.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1.2 Përgjegjësi i </w:t>
      </w:r>
      <w:r w:rsidR="001179E6" w:rsidRPr="00671B84">
        <w:rPr>
          <w:sz w:val="21"/>
          <w:szCs w:val="21"/>
        </w:rPr>
        <w:t>IFC-së</w:t>
      </w:r>
      <w:r w:rsidRPr="00671B84">
        <w:rPr>
          <w:sz w:val="21"/>
          <w:szCs w:val="21"/>
        </w:rPr>
        <w:t xml:space="preserve"> i raporton SHAPE J2 (Drejtorit për informimin) mbi çështjet operacionale dhe SPRC mbi çështjet financiare, financimin dhe çështje të tjera që lidhen me SPRC</w:t>
      </w:r>
      <w:r w:rsidR="00EA3309" w:rsidRPr="00671B84">
        <w:rPr>
          <w:sz w:val="21"/>
          <w:szCs w:val="21"/>
        </w:rPr>
        <w:t>-në</w:t>
      </w:r>
      <w:r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1.3 Detyrat e përgjegjësit të IFC janë: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a) Drejtimi i të gjitha aspekteve të mbështetjes së informimit</w:t>
      </w:r>
      <w:r w:rsidR="002424D2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përfshirë treguesit dhe paralajmërimet, përgatitjen e përbashkët informuese të hapësirës së betejës, objektivit dhe mbështetjen gjeohap</w:t>
      </w:r>
      <w:r w:rsidR="002424D2" w:rsidRPr="00671B84">
        <w:rPr>
          <w:sz w:val="21"/>
          <w:szCs w:val="21"/>
        </w:rPr>
        <w:t>ë</w:t>
      </w:r>
      <w:r w:rsidRPr="00671B84">
        <w:rPr>
          <w:sz w:val="21"/>
          <w:szCs w:val="21"/>
        </w:rPr>
        <w:t>sinore/imagjinare të operacioneve dislokuese të NATO-s, NRF/CJTF.</w:t>
      </w:r>
    </w:p>
    <w:p w:rsidR="00324F3E" w:rsidRPr="00671B84" w:rsidRDefault="007F1542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b) Përgjegjës për anti</w:t>
      </w:r>
      <w:r w:rsidR="00324F3E" w:rsidRPr="00671B84">
        <w:rPr>
          <w:sz w:val="21"/>
          <w:szCs w:val="21"/>
        </w:rPr>
        <w:t>terrorizmin, kundërzbulimin dhe analizën strategjike rajonale në mbështetje të SACEUR, SHAPE J2, ACO dhe organizatave të tjera të NATO-s gjatë stërvi</w:t>
      </w:r>
      <w:r w:rsidRPr="00671B84">
        <w:rPr>
          <w:sz w:val="21"/>
          <w:szCs w:val="21"/>
        </w:rPr>
        <w:t>tjeve, dislokimeve operacionale</w:t>
      </w:r>
      <w:r w:rsidR="00324F3E" w:rsidRPr="00671B84">
        <w:rPr>
          <w:sz w:val="21"/>
          <w:szCs w:val="21"/>
        </w:rPr>
        <w:t xml:space="preserve"> dhe operacioneve në rast ngjarjesh të parashikuara/krizash.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c) Koordinon me EUCO</w:t>
      </w:r>
      <w:r w:rsidR="007F1542" w:rsidRPr="00671B84">
        <w:rPr>
          <w:sz w:val="21"/>
          <w:szCs w:val="21"/>
        </w:rPr>
        <w:t>M J2, informimin kombëtar dhe qe</w:t>
      </w:r>
      <w:r w:rsidRPr="00671B84">
        <w:rPr>
          <w:sz w:val="21"/>
          <w:szCs w:val="21"/>
        </w:rPr>
        <w:t xml:space="preserve">ndrat e situatës, komandantin e </w:t>
      </w:r>
      <w:r w:rsidR="007F1542" w:rsidRPr="00671B84">
        <w:rPr>
          <w:sz w:val="21"/>
          <w:szCs w:val="21"/>
        </w:rPr>
        <w:t xml:space="preserve">qendrës </w:t>
      </w:r>
      <w:r w:rsidRPr="00671B84">
        <w:rPr>
          <w:sz w:val="21"/>
          <w:szCs w:val="21"/>
        </w:rPr>
        <w:t xml:space="preserve">së </w:t>
      </w:r>
      <w:r w:rsidR="007F1542" w:rsidRPr="00671B84">
        <w:rPr>
          <w:sz w:val="21"/>
          <w:szCs w:val="21"/>
        </w:rPr>
        <w:t xml:space="preserve">analizës </w:t>
      </w:r>
      <w:r w:rsidRPr="00671B84">
        <w:rPr>
          <w:sz w:val="21"/>
          <w:szCs w:val="21"/>
        </w:rPr>
        <w:t>së përbashkët, organizatat e vendit pritës dhe komandat e tjera mbështetëse sipas nevojës.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d) Drejton dhe mbikëqyr aktivitetet e të gjitha elementeve të </w:t>
      </w:r>
      <w:r w:rsidR="007F1542" w:rsidRPr="00671B84">
        <w:rPr>
          <w:sz w:val="21"/>
          <w:szCs w:val="21"/>
        </w:rPr>
        <w:t>IFC-së</w:t>
      </w:r>
      <w:r w:rsidRPr="00671B84">
        <w:rPr>
          <w:sz w:val="21"/>
          <w:szCs w:val="21"/>
        </w:rPr>
        <w:t>.</w:t>
      </w:r>
    </w:p>
    <w:p w:rsidR="00324F3E" w:rsidRPr="00671B84" w:rsidRDefault="00324F3E" w:rsidP="00FD668C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e) Realizon detyr</w:t>
      </w:r>
      <w:r w:rsidR="00962327" w:rsidRPr="00671B84">
        <w:rPr>
          <w:sz w:val="21"/>
          <w:szCs w:val="21"/>
        </w:rPr>
        <w:t>a të tjera përkatëse sipas urdh</w:t>
      </w:r>
      <w:r w:rsidRPr="00671B84">
        <w:rPr>
          <w:sz w:val="21"/>
          <w:szCs w:val="21"/>
        </w:rPr>
        <w:t>rave.</w:t>
      </w:r>
    </w:p>
    <w:p w:rsidR="00324F3E" w:rsidRDefault="00324F3E" w:rsidP="00D87643">
      <w:pPr>
        <w:pStyle w:val="Paragrafi"/>
        <w:ind w:firstLine="0"/>
        <w:rPr>
          <w:sz w:val="21"/>
          <w:szCs w:val="21"/>
        </w:rPr>
      </w:pPr>
    </w:p>
    <w:p w:rsidR="004A4645" w:rsidRDefault="004A4645" w:rsidP="00D87643">
      <w:pPr>
        <w:pStyle w:val="Paragrafi"/>
        <w:ind w:firstLine="0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E</w:t>
      </w: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AB735E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Formulari  i njoftimit për anëtarësim</w:t>
      </w: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NJOFTIMI PËR ANËTARËSIM</w:t>
      </w: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PËR TË MARRË PJESË NË MEMORANDUMIN E MIRËKUPTIMIT NDËRMJET</w:t>
      </w: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(LISTA E PJESËMARRËSVE)</w:t>
      </w:r>
    </w:p>
    <w:p w:rsidR="00324F3E" w:rsidRPr="00671B84" w:rsidRDefault="00324F3E" w:rsidP="00D87643">
      <w:pPr>
        <w:pStyle w:val="TitulliTitull"/>
        <w:keepNext w:val="0"/>
        <w:rPr>
          <w:sz w:val="21"/>
          <w:szCs w:val="21"/>
        </w:rPr>
      </w:pPr>
      <w:r w:rsidRPr="00671B84">
        <w:rPr>
          <w:sz w:val="21"/>
          <w:szCs w:val="21"/>
        </w:rPr>
        <w:t>LIDHUR ME ORGANIZIMIN, ADMINISTRIMIN, SIGURINË, FINANCIMIN DHE PLOTËSIMIN ME PERSONEL TË QENDRËS SË PËRBASHKËT TË INFORMIMIT/INTELLIGENCE FUSION CENTRE (IFC)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Ministri/Ministria e Mbrojtjes/Shtabi i Përgjithshëm i _________________</w:t>
      </w:r>
    </w:p>
    <w:p w:rsidR="00324F3E" w:rsidRPr="00671B84" w:rsidRDefault="001878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</w:t>
      </w:r>
      <w:r w:rsidR="00324F3E" w:rsidRPr="00671B84">
        <w:rPr>
          <w:sz w:val="21"/>
          <w:szCs w:val="21"/>
        </w:rPr>
        <w:t xml:space="preserve">asi ka vendosur të marrë pjesë në organizimin, administrimin, sigurinë, financimin dhe plotësimin me personel të Qendrës së Përbashkët të Informimit/Intelligence Fusion Centre (IFC), me </w:t>
      </w:r>
      <w:r w:rsidRPr="00671B84">
        <w:rPr>
          <w:sz w:val="21"/>
          <w:szCs w:val="21"/>
        </w:rPr>
        <w:t>pjesëmarrësit ekzistues;</w:t>
      </w:r>
    </w:p>
    <w:p w:rsidR="00324F3E" w:rsidRPr="00671B84" w:rsidRDefault="001878C0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vendos të marrë pjesë si pjesëmarrës dhe t’i</w:t>
      </w:r>
      <w:r w:rsidR="00324F3E" w:rsidRPr="00671B84">
        <w:rPr>
          <w:sz w:val="21"/>
          <w:szCs w:val="21"/>
        </w:rPr>
        <w:t xml:space="preserve"> </w:t>
      </w:r>
      <w:r w:rsidRPr="00671B84">
        <w:rPr>
          <w:sz w:val="21"/>
          <w:szCs w:val="21"/>
        </w:rPr>
        <w:t>përmbahet mirëkuptimit të arritur në</w:t>
      </w:r>
      <w:r w:rsidR="00324F3E" w:rsidRPr="00671B84">
        <w:rPr>
          <w:sz w:val="21"/>
          <w:szCs w:val="21"/>
        </w:rPr>
        <w:t>: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“Memorandumin e </w:t>
      </w:r>
      <w:r w:rsidR="001878C0" w:rsidRPr="00671B84">
        <w:rPr>
          <w:sz w:val="21"/>
          <w:szCs w:val="21"/>
        </w:rPr>
        <w:t>mirëkuptimit</w:t>
      </w:r>
      <w:r w:rsidRPr="00671B84">
        <w:rPr>
          <w:sz w:val="21"/>
          <w:szCs w:val="21"/>
        </w:rPr>
        <w:t>” ndërmjet _______________ (</w:t>
      </w:r>
      <w:r w:rsidR="001878C0" w:rsidRPr="00671B84">
        <w:rPr>
          <w:sz w:val="21"/>
          <w:szCs w:val="21"/>
        </w:rPr>
        <w:t>pjesëmarrësve</w:t>
      </w:r>
      <w:r w:rsidRPr="00671B84">
        <w:rPr>
          <w:sz w:val="21"/>
          <w:szCs w:val="21"/>
        </w:rPr>
        <w:t>) lidhur me organizimin, administrimin, sigurinë, financimin dhe plotësimin me personel të Qendrës së Përbashkët të Informimit/Intelligence Fusion Centre (IFC)</w:t>
      </w:r>
      <w:r w:rsidR="001878C0" w:rsidRPr="00671B84">
        <w:rPr>
          <w:sz w:val="21"/>
          <w:szCs w:val="21"/>
        </w:rPr>
        <w:t>,</w:t>
      </w:r>
      <w:r w:rsidRPr="00671B84">
        <w:rPr>
          <w:sz w:val="21"/>
          <w:szCs w:val="21"/>
        </w:rPr>
        <w:t xml:space="preserve"> i cili hyri në fuqi ditën e _______ të __________</w:t>
      </w:r>
      <w:r w:rsidR="0050430E" w:rsidRPr="00671B84">
        <w:rPr>
          <w:sz w:val="21"/>
          <w:szCs w:val="21"/>
        </w:rPr>
        <w:t>,</w:t>
      </w:r>
    </w:p>
    <w:p w:rsidR="00324F3E" w:rsidRDefault="00324F3E" w:rsidP="00D87643">
      <w:pPr>
        <w:pStyle w:val="Paragrafi"/>
        <w:ind w:firstLine="0"/>
        <w:rPr>
          <w:sz w:val="21"/>
          <w:szCs w:val="21"/>
        </w:rPr>
      </w:pPr>
      <w:r w:rsidRPr="00671B84">
        <w:rPr>
          <w:sz w:val="21"/>
          <w:szCs w:val="21"/>
        </w:rPr>
        <w:t xml:space="preserve">i nënshkruar në një kopje origjinale në gjuhën </w:t>
      </w:r>
      <w:r w:rsidR="001878C0" w:rsidRPr="00671B84">
        <w:rPr>
          <w:sz w:val="21"/>
          <w:szCs w:val="21"/>
        </w:rPr>
        <w:t>angleze</w:t>
      </w:r>
      <w:r w:rsidRPr="00671B84">
        <w:rPr>
          <w:sz w:val="21"/>
          <w:szCs w:val="21"/>
        </w:rPr>
        <w:t>.</w:t>
      </w:r>
    </w:p>
    <w:p w:rsidR="009109D9" w:rsidRPr="00671B84" w:rsidRDefault="009109D9" w:rsidP="00D87643">
      <w:pPr>
        <w:pStyle w:val="Paragrafi"/>
        <w:ind w:firstLine="0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Ministrin/Ministrinë e Mbrojtjes/Shtabin e Përgjithshëm të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 _________________________________________________(</w:t>
      </w:r>
      <w:r w:rsidR="00084364" w:rsidRPr="00671B84">
        <w:rPr>
          <w:sz w:val="21"/>
          <w:szCs w:val="21"/>
        </w:rPr>
        <w:t xml:space="preserve">të </w:t>
      </w:r>
      <w:r w:rsidRPr="00671B84">
        <w:rPr>
          <w:sz w:val="21"/>
          <w:szCs w:val="21"/>
        </w:rPr>
        <w:t>gjithë pjesëmarrësit)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Datë: _________________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Për Ministrin/Ministrinë e Mbrojtjes/Shtabin e Përgjithshëm të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 _____________________________________________ (</w:t>
      </w:r>
      <w:r w:rsidR="00084364" w:rsidRPr="00671B84">
        <w:rPr>
          <w:sz w:val="21"/>
          <w:szCs w:val="21"/>
        </w:rPr>
        <w:t xml:space="preserve">pjesëmarrësi </w:t>
      </w:r>
      <w:r w:rsidRPr="00671B84">
        <w:rPr>
          <w:sz w:val="21"/>
          <w:szCs w:val="21"/>
        </w:rPr>
        <w:t>që merr pjesë)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________________________________________________________________________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________________________________________________________________________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________________________________________________________________________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Datë: _________________</w:t>
      </w:r>
    </w:p>
    <w:p w:rsidR="00FD668C" w:rsidRDefault="00FD668C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Default="005C354B" w:rsidP="009109D9">
      <w:pPr>
        <w:pStyle w:val="Paragrafi"/>
        <w:jc w:val="center"/>
        <w:rPr>
          <w:sz w:val="21"/>
          <w:szCs w:val="21"/>
        </w:rPr>
      </w:pPr>
    </w:p>
    <w:p w:rsidR="005C354B" w:rsidRPr="00671B84" w:rsidRDefault="005C354B" w:rsidP="009109D9">
      <w:pPr>
        <w:pStyle w:val="Paragrafi"/>
        <w:jc w:val="center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F</w:t>
      </w: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AB735E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</w:p>
    <w:p w:rsidR="00C704BE" w:rsidRDefault="00C704BE" w:rsidP="00C704BE">
      <w:pPr>
        <w:pStyle w:val="Paragrafi"/>
        <w:ind w:firstLine="0"/>
        <w:rPr>
          <w:sz w:val="21"/>
          <w:szCs w:val="21"/>
        </w:rPr>
      </w:pPr>
    </w:p>
    <w:p w:rsidR="00324F3E" w:rsidRPr="00C704BE" w:rsidRDefault="00C704BE" w:rsidP="00C704BE">
      <w:pPr>
        <w:pStyle w:val="Paragrafi"/>
        <w:ind w:firstLine="0"/>
        <w:rPr>
          <w:b/>
          <w:sz w:val="21"/>
          <w:szCs w:val="21"/>
        </w:rPr>
      </w:pPr>
      <w:r w:rsidRPr="00C704BE">
        <w:rPr>
          <w:b/>
          <w:sz w:val="21"/>
          <w:szCs w:val="21"/>
        </w:rPr>
        <w:t xml:space="preserve">Shkurtimi           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 w:rsidRPr="00C704BE">
        <w:rPr>
          <w:b/>
          <w:sz w:val="21"/>
          <w:szCs w:val="21"/>
        </w:rPr>
        <w:t>Kuptimi</w:t>
      </w:r>
    </w:p>
    <w:p w:rsidR="00324F3E" w:rsidRPr="00671B84" w:rsidRDefault="00324F3E" w:rsidP="00D87643">
      <w:pPr>
        <w:pStyle w:val="Paragrafi"/>
        <w:rPr>
          <w:sz w:val="21"/>
          <w:szCs w:val="21"/>
          <w:u w:val="single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124"/>
        <w:gridCol w:w="7452"/>
      </w:tblGrid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AACP-1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Allied Acquisition Practices Publication Number 1/Praktikat e </w:t>
            </w:r>
            <w:r w:rsidR="00AB735E" w:rsidRPr="00671B84">
              <w:rPr>
                <w:sz w:val="21"/>
                <w:szCs w:val="21"/>
              </w:rPr>
              <w:t xml:space="preserve">përvetësimit aleat </w:t>
            </w:r>
            <w:r w:rsidRPr="00671B84">
              <w:rPr>
                <w:sz w:val="21"/>
                <w:szCs w:val="21"/>
              </w:rPr>
              <w:t xml:space="preserve">të </w:t>
            </w:r>
            <w:r w:rsidR="00AB735E" w:rsidRPr="00671B84">
              <w:rPr>
                <w:sz w:val="21"/>
                <w:szCs w:val="21"/>
              </w:rPr>
              <w:t xml:space="preserve">publikimit </w:t>
            </w:r>
            <w:r w:rsidRPr="00671B84">
              <w:rPr>
                <w:sz w:val="21"/>
                <w:szCs w:val="21"/>
              </w:rPr>
              <w:t>numër 1.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AAP-6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Allied Administrative Publications Number 6/Publikimet </w:t>
            </w:r>
            <w:r w:rsidR="00AB735E" w:rsidRPr="00671B84">
              <w:rPr>
                <w:sz w:val="21"/>
                <w:szCs w:val="21"/>
              </w:rPr>
              <w:t>administrative aleate</w:t>
            </w:r>
            <w:r w:rsidR="001C440E">
              <w:rPr>
                <w:sz w:val="21"/>
                <w:szCs w:val="21"/>
              </w:rPr>
              <w:t>,</w:t>
            </w:r>
            <w:r w:rsidR="00AB735E" w:rsidRPr="00671B84">
              <w:rPr>
                <w:sz w:val="21"/>
                <w:szCs w:val="21"/>
              </w:rPr>
              <w:t xml:space="preserve"> </w:t>
            </w:r>
            <w:r w:rsidRPr="00671B84">
              <w:rPr>
                <w:sz w:val="21"/>
                <w:szCs w:val="21"/>
              </w:rPr>
              <w:t xml:space="preserve">numër 6, </w:t>
            </w:r>
            <w:r w:rsidR="00084364" w:rsidRPr="00671B84">
              <w:rPr>
                <w:sz w:val="21"/>
                <w:szCs w:val="21"/>
              </w:rPr>
              <w:t xml:space="preserve">Fjalori </w:t>
            </w:r>
            <w:r w:rsidRPr="00671B84">
              <w:rPr>
                <w:sz w:val="21"/>
                <w:szCs w:val="21"/>
              </w:rPr>
              <w:t>i termave dhe përcaktimeve të NATO-s</w:t>
            </w:r>
            <w:r w:rsidR="00084364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AC/35-D/2001</w:t>
            </w:r>
          </w:p>
        </w:tc>
        <w:tc>
          <w:tcPr>
            <w:tcW w:w="3891" w:type="pct"/>
          </w:tcPr>
          <w:p w:rsidR="00324F3E" w:rsidRPr="00671B84" w:rsidRDefault="000C0FC3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NATO </w:t>
            </w:r>
            <w:r w:rsidR="00324F3E" w:rsidRPr="00671B84">
              <w:rPr>
                <w:sz w:val="21"/>
                <w:szCs w:val="21"/>
              </w:rPr>
              <w:t xml:space="preserve">Security Committee Directive on Physical Security/Direktiva e Komitetit të Sigurisë së NATO-s mbi </w:t>
            </w:r>
            <w:r w:rsidR="00AB735E" w:rsidRPr="00671B84">
              <w:rPr>
                <w:sz w:val="21"/>
                <w:szCs w:val="21"/>
              </w:rPr>
              <w:t>sigurinë fizike</w:t>
            </w:r>
            <w:r w:rsidR="0083692D" w:rsidRPr="00671B84">
              <w:rPr>
                <w:sz w:val="21"/>
                <w:szCs w:val="21"/>
              </w:rPr>
              <w:t>.</w:t>
            </w:r>
            <w:r w:rsidR="00324F3E" w:rsidRPr="00671B84">
              <w:rPr>
                <w:sz w:val="21"/>
                <w:szCs w:val="21"/>
              </w:rPr>
              <w:t xml:space="preserve"> 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ACCI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  <w:u w:val="single"/>
              </w:rPr>
            </w:pPr>
            <w:r w:rsidRPr="00671B84">
              <w:rPr>
                <w:sz w:val="21"/>
                <w:szCs w:val="21"/>
              </w:rPr>
              <w:t>Allied Command Coun</w:t>
            </w:r>
            <w:r w:rsidR="00084364" w:rsidRPr="00671B84">
              <w:rPr>
                <w:sz w:val="21"/>
                <w:szCs w:val="21"/>
              </w:rPr>
              <w:t>t</w:t>
            </w:r>
            <w:r w:rsidRPr="00671B84">
              <w:rPr>
                <w:sz w:val="21"/>
                <w:szCs w:val="21"/>
              </w:rPr>
              <w:t>er Intelligence/Kundërzbulimi i Komandës Aleate</w:t>
            </w:r>
            <w:r w:rsidR="000C0FC3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ACO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Allied Command Operations/Operacionet e Komandës Aleate</w:t>
            </w:r>
            <w:r w:rsidR="0083692D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 45-1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Directiva ACO 45-1, Menaxhimi dhe </w:t>
            </w:r>
            <w:r w:rsidR="00AB735E" w:rsidRPr="00671B84">
              <w:rPr>
                <w:sz w:val="21"/>
                <w:szCs w:val="21"/>
              </w:rPr>
              <w:t xml:space="preserve">administrimi </w:t>
            </w:r>
            <w:r w:rsidRPr="00671B84">
              <w:rPr>
                <w:sz w:val="21"/>
                <w:szCs w:val="21"/>
              </w:rPr>
              <w:t xml:space="preserve">i </w:t>
            </w:r>
            <w:r w:rsidR="00AB735E" w:rsidRPr="00671B84">
              <w:rPr>
                <w:sz w:val="21"/>
                <w:szCs w:val="21"/>
              </w:rPr>
              <w:t>personelit</w:t>
            </w:r>
            <w:r w:rsidR="000C0FC3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AD 65-3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Directiva 65-3</w:t>
            </w:r>
            <w:r w:rsidR="000C0FC3">
              <w:rPr>
                <w:sz w:val="21"/>
                <w:szCs w:val="21"/>
              </w:rPr>
              <w:t>,</w:t>
            </w:r>
            <w:r w:rsidRPr="00671B84">
              <w:rPr>
                <w:sz w:val="21"/>
                <w:szCs w:val="21"/>
              </w:rPr>
              <w:t xml:space="preserve"> Politika e Kundërzbulimit në ACO</w:t>
            </w:r>
            <w:r w:rsidR="0083692D" w:rsidRPr="00671B84">
              <w:rPr>
                <w:sz w:val="21"/>
                <w:szCs w:val="21"/>
              </w:rPr>
              <w:t>-s.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C-M (2002) 49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Siguria brenda Organizatës së Traktatit të Atlantikut të Veriut</w:t>
            </w:r>
            <w:r w:rsidR="005065F0" w:rsidRPr="00671B84">
              <w:rPr>
                <w:sz w:val="21"/>
                <w:szCs w:val="21"/>
              </w:rPr>
              <w:t>.</w:t>
            </w:r>
            <w:r w:rsidRPr="00671B84">
              <w:rPr>
                <w:sz w:val="21"/>
                <w:szCs w:val="21"/>
              </w:rPr>
              <w:t xml:space="preserve"> 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CFF</w:t>
            </w:r>
          </w:p>
        </w:tc>
        <w:tc>
          <w:tcPr>
            <w:tcW w:w="3891" w:type="pct"/>
          </w:tcPr>
          <w:p w:rsidR="00324F3E" w:rsidRPr="00671B84" w:rsidRDefault="005065F0" w:rsidP="00D87643">
            <w:pPr>
              <w:pStyle w:val="Paragrafi"/>
              <w:ind w:firstLine="0"/>
              <w:rPr>
                <w:sz w:val="21"/>
                <w:szCs w:val="21"/>
                <w:u w:val="single"/>
              </w:rPr>
            </w:pPr>
            <w:r w:rsidRPr="00671B84">
              <w:rPr>
                <w:sz w:val="21"/>
                <w:szCs w:val="21"/>
              </w:rPr>
              <w:t xml:space="preserve">Call for </w:t>
            </w:r>
            <w:r w:rsidR="00324F3E" w:rsidRPr="00671B84">
              <w:rPr>
                <w:sz w:val="21"/>
                <w:szCs w:val="21"/>
              </w:rPr>
              <w:t xml:space="preserve">Funds/Ftesë për </w:t>
            </w:r>
            <w:r w:rsidR="00AB735E" w:rsidRPr="00671B84">
              <w:rPr>
                <w:sz w:val="21"/>
                <w:szCs w:val="21"/>
              </w:rPr>
              <w:t>fonde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CJTF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Combined Join Task Force/Forca Ushtarake e Përbashkët e Kombinuar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EFL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Established Financial Limits/Kufizimet e </w:t>
            </w:r>
            <w:r w:rsidR="00AB735E" w:rsidRPr="00671B84">
              <w:rPr>
                <w:sz w:val="21"/>
                <w:szCs w:val="21"/>
              </w:rPr>
              <w:t>vendosura financiare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JAC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Joint Analysis Center/Qendra e Analizës së Përbashkët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IBAN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International Board of Auditors for NATO/Bordi Ndërkombëtar i Auditorëve për NATO-n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IFC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Intelligence Fusion Centre/Qendra e Përbashkët e Informimit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IMHQ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International Military Headquartes/Shtabi Ndërkombëtar Ushtarak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MC 128/5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Dokument i Komitetit </w:t>
            </w:r>
            <w:r w:rsidR="00AB735E" w:rsidRPr="00671B84">
              <w:rPr>
                <w:sz w:val="21"/>
                <w:szCs w:val="21"/>
              </w:rPr>
              <w:t xml:space="preserve">Ushtarak </w:t>
            </w:r>
            <w:r w:rsidRPr="00671B84">
              <w:rPr>
                <w:sz w:val="21"/>
                <w:szCs w:val="21"/>
              </w:rPr>
              <w:t xml:space="preserve">128/5, Udhëzues i </w:t>
            </w:r>
            <w:r w:rsidR="00AB735E" w:rsidRPr="00671B84">
              <w:rPr>
                <w:sz w:val="21"/>
                <w:szCs w:val="21"/>
              </w:rPr>
              <w:t xml:space="preserve">politikave </w:t>
            </w:r>
            <w:r w:rsidRPr="00671B84">
              <w:rPr>
                <w:sz w:val="21"/>
                <w:szCs w:val="21"/>
              </w:rPr>
              <w:t xml:space="preserve">për </w:t>
            </w:r>
            <w:r w:rsidR="00AB735E" w:rsidRPr="00671B84">
              <w:rPr>
                <w:sz w:val="21"/>
                <w:szCs w:val="21"/>
              </w:rPr>
              <w:t xml:space="preserve">informimin </w:t>
            </w:r>
            <w:r w:rsidRPr="00671B84">
              <w:rPr>
                <w:sz w:val="21"/>
                <w:szCs w:val="21"/>
              </w:rPr>
              <w:t>e NATO-s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MC 167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Dokumenti i Komitetit Ushtarak 167, Nxjerrja e të dhënave të </w:t>
            </w:r>
            <w:r w:rsidR="000C0FC3">
              <w:rPr>
                <w:sz w:val="21"/>
                <w:szCs w:val="21"/>
              </w:rPr>
              <w:t>klasifikuara dhe të p</w:t>
            </w:r>
            <w:r w:rsidRPr="00671B84">
              <w:rPr>
                <w:sz w:val="21"/>
                <w:szCs w:val="21"/>
              </w:rPr>
              <w:t>aklasifikuara të NATO-s për shtetet dhe organizatat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MC 317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Dokumenti i Komitetit Ushtarak 317, Struktura e Forcës së NATO-s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MC 534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Dokumenti i Komitetit Ushtarak 534, Projekti i Qendrës së Përbashkët të Informimit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MOU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Memorandum of Understanding/Memorandum </w:t>
            </w:r>
            <w:r w:rsidR="001C440E" w:rsidRPr="00671B84">
              <w:rPr>
                <w:sz w:val="21"/>
                <w:szCs w:val="21"/>
              </w:rPr>
              <w:t>mirëkuptimi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NATO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North Atlantic Treaty Organisation/Organizata e Traktatit të Atlantikut të Veriut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NRF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NATO Response Force/Forca Reaguese e NATO-s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smartTag w:uri="urn:schemas-microsoft-com:office:smarttags" w:element="City">
              <w:smartTag w:uri="urn:schemas-microsoft-com:office:smarttags" w:element="place">
                <w:r w:rsidRPr="00671B84">
                  <w:rPr>
                    <w:sz w:val="21"/>
                    <w:szCs w:val="21"/>
                  </w:rPr>
                  <w:t>Paris</w:t>
                </w:r>
              </w:smartTag>
            </w:smartTag>
            <w:r w:rsidRPr="00671B84">
              <w:rPr>
                <w:sz w:val="21"/>
                <w:szCs w:val="21"/>
              </w:rPr>
              <w:t xml:space="preserve"> Protocol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Protokolli mbi Statusin e Shtabit Ndërkombëtar Ushtarak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smartTag w:uri="urn:schemas-microsoft-com:office:smarttags" w:element="place">
              <w:r w:rsidRPr="00671B84">
                <w:rPr>
                  <w:sz w:val="21"/>
                  <w:szCs w:val="21"/>
                </w:rPr>
                <w:t>PO</w:t>
              </w:r>
            </w:smartTag>
            <w:r w:rsidRPr="00671B84">
              <w:rPr>
                <w:sz w:val="21"/>
                <w:szCs w:val="21"/>
              </w:rPr>
              <w:t xml:space="preserve"> (2005) 98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Politika e </w:t>
            </w:r>
            <w:r w:rsidR="001C440E" w:rsidRPr="00671B84">
              <w:rPr>
                <w:sz w:val="21"/>
                <w:szCs w:val="21"/>
              </w:rPr>
              <w:t xml:space="preserve">rishikuar </w:t>
            </w:r>
            <w:r w:rsidRPr="00671B84">
              <w:rPr>
                <w:sz w:val="21"/>
                <w:szCs w:val="21"/>
              </w:rPr>
              <w:t xml:space="preserve">e </w:t>
            </w:r>
            <w:r w:rsidR="001C440E" w:rsidRPr="00671B84">
              <w:rPr>
                <w:sz w:val="21"/>
                <w:szCs w:val="21"/>
              </w:rPr>
              <w:t xml:space="preserve">financimit </w:t>
            </w:r>
            <w:r w:rsidRPr="00671B84">
              <w:rPr>
                <w:sz w:val="21"/>
                <w:szCs w:val="21"/>
              </w:rPr>
              <w:t xml:space="preserve">për </w:t>
            </w:r>
            <w:r w:rsidR="001C440E" w:rsidRPr="00671B84">
              <w:rPr>
                <w:sz w:val="21"/>
                <w:szCs w:val="21"/>
              </w:rPr>
              <w:t xml:space="preserve">operacionin </w:t>
            </w:r>
            <w:r w:rsidRPr="00671B84">
              <w:rPr>
                <w:sz w:val="21"/>
                <w:szCs w:val="21"/>
              </w:rPr>
              <w:t xml:space="preserve">e </w:t>
            </w:r>
            <w:r w:rsidR="001C440E" w:rsidRPr="00671B84">
              <w:rPr>
                <w:sz w:val="21"/>
                <w:szCs w:val="21"/>
              </w:rPr>
              <w:t xml:space="preserve">udhëhequr </w:t>
            </w:r>
            <w:r w:rsidRPr="00671B84">
              <w:rPr>
                <w:sz w:val="21"/>
                <w:szCs w:val="21"/>
              </w:rPr>
              <w:t>nga NATO sipas nenit 5</w:t>
            </w:r>
            <w:r w:rsidR="00BE0495" w:rsidRPr="00671B84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SACEUR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Supreme Allied Commander Europe/Komandanti Suprem Aleat i Europës</w:t>
            </w:r>
            <w:r w:rsidR="008D30B3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SHAPE</w:t>
            </w:r>
          </w:p>
        </w:tc>
        <w:tc>
          <w:tcPr>
            <w:tcW w:w="3891" w:type="pct"/>
          </w:tcPr>
          <w:p w:rsidR="00324F3E" w:rsidRPr="00671B84" w:rsidRDefault="008D30B3" w:rsidP="00D87643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Supreme Headquartes, Allied Pow</w:t>
            </w:r>
            <w:r w:rsidR="00324F3E" w:rsidRPr="00671B84">
              <w:rPr>
                <w:sz w:val="21"/>
                <w:szCs w:val="21"/>
              </w:rPr>
              <w:t>ers Europe/Shtabi Suprem, Forcat Aleate të Europës</w:t>
            </w:r>
            <w:r w:rsidR="001C440E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SOFA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Status of</w:t>
            </w:r>
            <w:r w:rsidR="008D30B3">
              <w:rPr>
                <w:sz w:val="21"/>
                <w:szCs w:val="21"/>
              </w:rPr>
              <w:t xml:space="preserve"> Forces Agreement/Status</w:t>
            </w:r>
            <w:r w:rsidRPr="00671B84">
              <w:rPr>
                <w:sz w:val="21"/>
                <w:szCs w:val="21"/>
              </w:rPr>
              <w:t>i</w:t>
            </w:r>
            <w:r w:rsidR="008D30B3">
              <w:rPr>
                <w:sz w:val="21"/>
                <w:szCs w:val="21"/>
              </w:rPr>
              <w:t xml:space="preserve"> </w:t>
            </w:r>
            <w:r w:rsidRPr="00671B84">
              <w:rPr>
                <w:sz w:val="21"/>
                <w:szCs w:val="21"/>
              </w:rPr>
              <w:t>i marrëveshjes së Forcave</w:t>
            </w:r>
            <w:r w:rsidR="008D30B3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SNR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 xml:space="preserve">Senior national Respesentative/Përfaqësuesi i </w:t>
            </w:r>
            <w:r w:rsidR="00663F84" w:rsidRPr="00671B84">
              <w:rPr>
                <w:sz w:val="21"/>
                <w:szCs w:val="21"/>
              </w:rPr>
              <w:t>Lartë Kombëtar</w:t>
            </w:r>
            <w:r w:rsidR="008D30B3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SPRC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Senior Policy a</w:t>
            </w:r>
            <w:r w:rsidR="008D30B3">
              <w:rPr>
                <w:sz w:val="21"/>
                <w:szCs w:val="21"/>
              </w:rPr>
              <w:t>nd Resource Committee/Komiteti i</w:t>
            </w:r>
            <w:r w:rsidRPr="00671B84">
              <w:rPr>
                <w:sz w:val="21"/>
                <w:szCs w:val="21"/>
              </w:rPr>
              <w:t xml:space="preserve"> </w:t>
            </w:r>
            <w:r w:rsidR="00663F84" w:rsidRPr="00671B84">
              <w:rPr>
                <w:sz w:val="21"/>
                <w:szCs w:val="21"/>
              </w:rPr>
              <w:t xml:space="preserve">Lartë </w:t>
            </w:r>
            <w:r w:rsidRPr="00671B84">
              <w:rPr>
                <w:sz w:val="21"/>
                <w:szCs w:val="21"/>
              </w:rPr>
              <w:t>i Politikave dhe Burimeve</w:t>
            </w:r>
            <w:r w:rsidR="008D30B3">
              <w:rPr>
                <w:sz w:val="21"/>
                <w:szCs w:val="21"/>
              </w:rPr>
              <w:t>.</w:t>
            </w:r>
          </w:p>
        </w:tc>
      </w:tr>
      <w:tr w:rsidR="00324F3E" w:rsidRPr="00671B84">
        <w:tc>
          <w:tcPr>
            <w:tcW w:w="1109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USEUCOM</w:t>
            </w:r>
          </w:p>
        </w:tc>
        <w:tc>
          <w:tcPr>
            <w:tcW w:w="3891" w:type="pct"/>
          </w:tcPr>
          <w:p w:rsidR="00324F3E" w:rsidRPr="00671B84" w:rsidRDefault="00324F3E" w:rsidP="00D87643">
            <w:pPr>
              <w:pStyle w:val="Paragrafi"/>
              <w:ind w:firstLine="0"/>
              <w:rPr>
                <w:sz w:val="21"/>
                <w:szCs w:val="21"/>
              </w:rPr>
            </w:pPr>
            <w:r w:rsidRPr="00671B84">
              <w:rPr>
                <w:sz w:val="21"/>
                <w:szCs w:val="21"/>
              </w:rPr>
              <w:t>United States Europian Coomand/Komanda Europiane e Shteteve të Bashkuara</w:t>
            </w:r>
            <w:r w:rsidR="008D30B3">
              <w:rPr>
                <w:sz w:val="21"/>
                <w:szCs w:val="21"/>
              </w:rPr>
              <w:t>.</w:t>
            </w:r>
          </w:p>
        </w:tc>
      </w:tr>
    </w:tbl>
    <w:p w:rsidR="009109D9" w:rsidRDefault="009109D9" w:rsidP="00D87643">
      <w:pPr>
        <w:pStyle w:val="Paragrafi"/>
        <w:jc w:val="right"/>
        <w:rPr>
          <w:sz w:val="21"/>
          <w:szCs w:val="21"/>
        </w:rPr>
      </w:pPr>
    </w:p>
    <w:p w:rsidR="00965A5F" w:rsidRDefault="00965A5F" w:rsidP="00D87643">
      <w:pPr>
        <w:pStyle w:val="Paragrafi"/>
        <w:jc w:val="right"/>
        <w:rPr>
          <w:sz w:val="21"/>
          <w:szCs w:val="21"/>
        </w:rPr>
      </w:pPr>
    </w:p>
    <w:p w:rsidR="00965A5F" w:rsidRDefault="00965A5F" w:rsidP="00D87643">
      <w:pPr>
        <w:pStyle w:val="Paragrafi"/>
        <w:jc w:val="right"/>
        <w:rPr>
          <w:sz w:val="21"/>
          <w:szCs w:val="21"/>
        </w:rPr>
      </w:pPr>
    </w:p>
    <w:p w:rsidR="00965A5F" w:rsidRDefault="00965A5F" w:rsidP="00D87643">
      <w:pPr>
        <w:pStyle w:val="Paragrafi"/>
        <w:jc w:val="right"/>
        <w:rPr>
          <w:sz w:val="21"/>
          <w:szCs w:val="21"/>
        </w:rPr>
      </w:pPr>
    </w:p>
    <w:p w:rsidR="00965A5F" w:rsidRDefault="00965A5F" w:rsidP="00D87643">
      <w:pPr>
        <w:pStyle w:val="Paragrafi"/>
        <w:jc w:val="right"/>
        <w:rPr>
          <w:sz w:val="21"/>
          <w:szCs w:val="21"/>
        </w:rPr>
      </w:pPr>
    </w:p>
    <w:p w:rsidR="00965A5F" w:rsidRDefault="00965A5F" w:rsidP="00D87643">
      <w:pPr>
        <w:pStyle w:val="Paragrafi"/>
        <w:jc w:val="right"/>
        <w:rPr>
          <w:sz w:val="21"/>
          <w:szCs w:val="21"/>
        </w:rPr>
      </w:pP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>Aneksi G</w:t>
      </w:r>
    </w:p>
    <w:p w:rsidR="00324F3E" w:rsidRPr="00671B84" w:rsidRDefault="00324F3E" w:rsidP="00D87643">
      <w:pPr>
        <w:pStyle w:val="Paragrafi"/>
        <w:jc w:val="right"/>
        <w:rPr>
          <w:sz w:val="21"/>
          <w:szCs w:val="21"/>
        </w:rPr>
      </w:pPr>
      <w:r w:rsidRPr="00671B84">
        <w:rPr>
          <w:sz w:val="21"/>
          <w:szCs w:val="21"/>
        </w:rPr>
        <w:t xml:space="preserve">Memorandum </w:t>
      </w:r>
      <w:r w:rsidR="00173BAF" w:rsidRPr="00671B84">
        <w:rPr>
          <w:sz w:val="21"/>
          <w:szCs w:val="21"/>
        </w:rPr>
        <w:t xml:space="preserve">mirëkuptimi </w:t>
      </w:r>
      <w:r w:rsidRPr="00671B84">
        <w:rPr>
          <w:sz w:val="21"/>
          <w:szCs w:val="21"/>
        </w:rPr>
        <w:t>i IFC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324F3E" w:rsidP="00D92FE1">
      <w:pPr>
        <w:pStyle w:val="TitulliTitull"/>
      </w:pPr>
      <w:r w:rsidRPr="00671B84">
        <w:t>DEKLARATA INTERPRETUESE</w:t>
      </w:r>
      <w:r w:rsidR="00F10204" w:rsidRPr="00671B84">
        <w:t xml:space="preserve"> MBI MEMORANDUMIN E MIRËKUPTIMI</w:t>
      </w:r>
      <w:r w:rsidR="007C0787">
        <w:t>,</w:t>
      </w:r>
      <w:r w:rsidRPr="00671B84">
        <w:t xml:space="preserve"> LIDHUR ME ORGANIZ</w:t>
      </w:r>
      <w:r w:rsidR="00F10204" w:rsidRPr="00671B84">
        <w:t>I</w:t>
      </w:r>
      <w:r w:rsidRPr="00671B84">
        <w:t>MIN, ADMINISTRIMIN, SIGURINË, FINANCIMIN DHE PLOTËSIMIN ME PERSONEL TË QENDRËS SË PËRBASHKËT TË INFORMIMIT (IFC)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</w:p>
    <w:p w:rsidR="00324F3E" w:rsidRPr="00671B84" w:rsidRDefault="005C047A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>Dispozitat e kë</w:t>
      </w:r>
      <w:r w:rsidR="00324F3E" w:rsidRPr="00671B84">
        <w:rPr>
          <w:sz w:val="21"/>
          <w:szCs w:val="21"/>
        </w:rPr>
        <w:t xml:space="preserve">tij </w:t>
      </w:r>
      <w:r w:rsidRPr="00671B84">
        <w:rPr>
          <w:sz w:val="21"/>
          <w:szCs w:val="21"/>
        </w:rPr>
        <w:t xml:space="preserve">memorandumi </w:t>
      </w:r>
      <w:r w:rsidR="00324F3E" w:rsidRPr="00671B84">
        <w:rPr>
          <w:sz w:val="21"/>
          <w:szCs w:val="21"/>
        </w:rPr>
        <w:t xml:space="preserve">mirëkuptimi nuk kanë për qëllim të vënë në dyshim denoncimin e Protokollit të Parisit mbi statusin e Shtabit Ndërkombëtar të datës 28 </w:t>
      </w:r>
      <w:r w:rsidRPr="00671B84">
        <w:rPr>
          <w:sz w:val="21"/>
          <w:szCs w:val="21"/>
        </w:rPr>
        <w:t xml:space="preserve">gusht </w:t>
      </w:r>
      <w:r w:rsidR="00324F3E" w:rsidRPr="00671B84">
        <w:rPr>
          <w:sz w:val="21"/>
          <w:szCs w:val="21"/>
        </w:rPr>
        <w:t xml:space="preserve">1952 të vendosur nga </w:t>
      </w:r>
      <w:smartTag w:uri="urn:schemas-microsoft-com:office:smarttags" w:element="City">
        <w:smartTag w:uri="urn:schemas-microsoft-com:office:smarttags" w:element="place">
          <w:r w:rsidR="00324F3E" w:rsidRPr="00671B84">
            <w:rPr>
              <w:sz w:val="21"/>
              <w:szCs w:val="21"/>
            </w:rPr>
            <w:t>Franca</w:t>
          </w:r>
        </w:smartTag>
      </w:smartTag>
      <w:r w:rsidR="00324F3E" w:rsidRPr="00671B84">
        <w:rPr>
          <w:sz w:val="21"/>
          <w:szCs w:val="21"/>
        </w:rPr>
        <w:t xml:space="preserve"> më 30 mars 1966</w:t>
      </w:r>
      <w:r w:rsidR="006F2725" w:rsidRPr="00671B84">
        <w:rPr>
          <w:sz w:val="21"/>
          <w:szCs w:val="21"/>
        </w:rPr>
        <w:t>.</w:t>
      </w:r>
    </w:p>
    <w:p w:rsidR="00324F3E" w:rsidRPr="00671B84" w:rsidRDefault="00324F3E" w:rsidP="00D87643">
      <w:pPr>
        <w:pStyle w:val="Paragrafi"/>
        <w:rPr>
          <w:sz w:val="21"/>
          <w:szCs w:val="21"/>
        </w:rPr>
      </w:pPr>
      <w:r w:rsidRPr="00671B84">
        <w:rPr>
          <w:sz w:val="21"/>
          <w:szCs w:val="21"/>
        </w:rPr>
        <w:t xml:space="preserve">Komandat </w:t>
      </w:r>
      <w:r w:rsidR="006F2725" w:rsidRPr="00671B84">
        <w:rPr>
          <w:sz w:val="21"/>
          <w:szCs w:val="21"/>
        </w:rPr>
        <w:t xml:space="preserve">strategjike </w:t>
      </w:r>
      <w:r w:rsidRPr="00671B84">
        <w:rPr>
          <w:sz w:val="21"/>
          <w:szCs w:val="21"/>
        </w:rPr>
        <w:t>të NATO-s dhe kom</w:t>
      </w:r>
      <w:r w:rsidR="007C0787">
        <w:rPr>
          <w:sz w:val="21"/>
          <w:szCs w:val="21"/>
        </w:rPr>
        <w:t xml:space="preserve">andat që varen nga </w:t>
      </w:r>
      <w:r w:rsidRPr="00671B84">
        <w:rPr>
          <w:sz w:val="21"/>
          <w:szCs w:val="21"/>
        </w:rPr>
        <w:t>to nuk kanë të drejtë të përdorin kompetencat e tyre ligjore në emër të Francës. Si rrjedhim, angazhimet ndërkombëtare të ndërmarra</w:t>
      </w:r>
      <w:r w:rsidR="006F2725" w:rsidRPr="00671B84">
        <w:rPr>
          <w:sz w:val="21"/>
          <w:szCs w:val="21"/>
        </w:rPr>
        <w:t xml:space="preserve"> nga ana e Komandave Strategjik</w:t>
      </w:r>
      <w:r w:rsidRPr="00671B84">
        <w:rPr>
          <w:sz w:val="21"/>
          <w:szCs w:val="21"/>
        </w:rPr>
        <w:t xml:space="preserve"> nuk e detyrojnë ligjërisht</w:t>
      </w:r>
      <w:r w:rsidR="006F2725" w:rsidRPr="00671B84">
        <w:rPr>
          <w:sz w:val="21"/>
          <w:szCs w:val="21"/>
        </w:rPr>
        <w:t xml:space="preserve"> Republikën e Francës, përveçse</w:t>
      </w:r>
      <w:r w:rsidRPr="00671B84">
        <w:rPr>
          <w:sz w:val="21"/>
          <w:szCs w:val="21"/>
        </w:rPr>
        <w:t xml:space="preserve"> kur parashikohet ndryshe nga vetë kjo palë.</w:t>
      </w:r>
    </w:p>
    <w:p w:rsidR="00F17BC5" w:rsidRDefault="00F17BC5" w:rsidP="00FD668C">
      <w:pPr>
        <w:pStyle w:val="Akti"/>
        <w:keepNext w:val="0"/>
        <w:jc w:val="left"/>
        <w:rPr>
          <w:sz w:val="21"/>
          <w:szCs w:val="21"/>
        </w:rPr>
      </w:pPr>
    </w:p>
    <w:p w:rsidR="00602D0E" w:rsidRDefault="00602D0E" w:rsidP="00097087">
      <w:pPr>
        <w:pStyle w:val="Akti"/>
        <w:keepNext w:val="0"/>
        <w:jc w:val="left"/>
        <w:rPr>
          <w:sz w:val="21"/>
          <w:szCs w:val="21"/>
        </w:rPr>
      </w:pPr>
    </w:p>
    <w:p w:rsidR="006E49E3" w:rsidRDefault="006E49E3" w:rsidP="006E49E3">
      <w:pPr>
        <w:pStyle w:val="Akti"/>
      </w:pPr>
      <w:r w:rsidRPr="009F7A91">
        <w:t>Vendim</w:t>
      </w:r>
    </w:p>
    <w:p w:rsidR="006E49E3" w:rsidRDefault="006E49E3" w:rsidP="006E49E3">
      <w:pPr>
        <w:pStyle w:val="NumriData"/>
      </w:pPr>
      <w:r>
        <w:t>Nr.836, datë 21.10.2010</w:t>
      </w:r>
    </w:p>
    <w:p w:rsidR="006E49E3" w:rsidRDefault="006E49E3" w:rsidP="006E49E3">
      <w:pPr>
        <w:pStyle w:val="Paragrafi"/>
      </w:pPr>
    </w:p>
    <w:p w:rsidR="00E11FD3" w:rsidRDefault="006E49E3" w:rsidP="006E49E3">
      <w:pPr>
        <w:pStyle w:val="Titulli"/>
      </w:pPr>
      <w:r>
        <w:t xml:space="preserve">Për një shtesë në </w:t>
      </w:r>
      <w:r w:rsidR="00234443">
        <w:t>vendimin nr.591, datë 23.7.2010</w:t>
      </w:r>
      <w:r>
        <w:t xml:space="preserve"> të Këshillit të Ministrave “Për disiplinimin e përdorimit të fondeve buxhetor</w:t>
      </w:r>
      <w:r w:rsidR="004216C0">
        <w:t>e</w:t>
      </w:r>
      <w:r>
        <w:t xml:space="preserve">”, </w:t>
      </w:r>
    </w:p>
    <w:p w:rsidR="006E49E3" w:rsidRDefault="006E49E3" w:rsidP="006E49E3">
      <w:pPr>
        <w:pStyle w:val="Titulli"/>
      </w:pPr>
      <w:r>
        <w:t>të ndryshuar</w:t>
      </w:r>
    </w:p>
    <w:p w:rsidR="006E49E3" w:rsidRDefault="006E49E3" w:rsidP="006E49E3">
      <w:pPr>
        <w:pStyle w:val="Paragrafi"/>
      </w:pPr>
    </w:p>
    <w:p w:rsidR="006E49E3" w:rsidRDefault="006E49E3" w:rsidP="006E49E3">
      <w:pPr>
        <w:pStyle w:val="Paragrafi"/>
      </w:pPr>
      <w:r>
        <w:t>Në mbështetje të nenit 100 të Kushtetutës, të ligjit nr.9643, datë 20.11.2006 “Për prokurimin publik”,</w:t>
      </w:r>
      <w:r w:rsidR="00234443">
        <w:t xml:space="preserve"> të ndryshuar, të shkronjës “ç” të pikës 3 të kreut I</w:t>
      </w:r>
      <w:r>
        <w:t xml:space="preserve"> t</w:t>
      </w:r>
      <w:r w:rsidR="00234443">
        <w:t>ë vendimit nr.1, datë 10.1.2007 të Këshillit të Ministrave</w:t>
      </w:r>
      <w:r>
        <w:t xml:space="preserve"> “Për miratimin e rregullave të prokurimit publik”, të ndryshuar, të</w:t>
      </w:r>
      <w:r w:rsidR="00234443">
        <w:t xml:space="preserve"> ligjit nr.9936, datë 26.6.2008</w:t>
      </w:r>
      <w:r>
        <w:t xml:space="preserve"> “Për menaxhimin e sistemit buxh</w:t>
      </w:r>
      <w:r w:rsidR="00234443">
        <w:t>etor në Republikën e Shqipërisë”</w:t>
      </w:r>
      <w:r>
        <w:t xml:space="preserve"> dhe të ligjit nr.10 190, datë 26.11.2009 “Për buxhetin e v</w:t>
      </w:r>
      <w:r w:rsidR="00234443">
        <w:t>itit 2010”, të ndryshuar, me pro</w:t>
      </w:r>
      <w:r>
        <w:t>pozimin e Ministrit të Financave, Këshilli i Ministrave</w:t>
      </w:r>
    </w:p>
    <w:p w:rsidR="006E49E3" w:rsidRDefault="006E49E3" w:rsidP="006E49E3">
      <w:pPr>
        <w:pStyle w:val="Paragrafi"/>
      </w:pPr>
    </w:p>
    <w:p w:rsidR="006E49E3" w:rsidRDefault="006E49E3" w:rsidP="006E49E3">
      <w:pPr>
        <w:pStyle w:val="VENDOSI"/>
      </w:pPr>
      <w:r>
        <w:t>Vendosi:</w:t>
      </w:r>
    </w:p>
    <w:p w:rsidR="006E49E3" w:rsidRDefault="006E49E3" w:rsidP="006E49E3">
      <w:pPr>
        <w:pStyle w:val="Paragrafi"/>
      </w:pPr>
    </w:p>
    <w:p w:rsidR="006E49E3" w:rsidRDefault="006E49E3" w:rsidP="006E49E3">
      <w:pPr>
        <w:pStyle w:val="Paragrafi"/>
      </w:pPr>
      <w:r>
        <w:t xml:space="preserve">Në fund të </w:t>
      </w:r>
      <w:r w:rsidR="00FB5F3C">
        <w:t>shkronjës “dh” të pikës 1</w:t>
      </w:r>
      <w:r>
        <w:t xml:space="preserve"> të </w:t>
      </w:r>
      <w:r w:rsidR="00FB5F3C">
        <w:t>vendimit nr.591, datë 23.7.2010</w:t>
      </w:r>
      <w:r>
        <w:t xml:space="preserve"> të Këshillit të Ministrave, të ndryshuar, shtohen paragrafët, me këtë përmbajtje:</w:t>
      </w:r>
    </w:p>
    <w:p w:rsidR="006E49E3" w:rsidRDefault="006E49E3" w:rsidP="006E49E3">
      <w:pPr>
        <w:pStyle w:val="Paragrafi"/>
      </w:pPr>
      <w:r>
        <w:t>“Përjashtimisht, lejohet Ministria e Punëve Publike dhe Transportit të vijojë normalisht kryerjen e procedurave të prokurimit, me objekt:</w:t>
      </w:r>
    </w:p>
    <w:p w:rsidR="006E49E3" w:rsidRDefault="006E49E3" w:rsidP="006E49E3">
      <w:pPr>
        <w:pStyle w:val="Paragrafi"/>
      </w:pPr>
      <w:r>
        <w:t>i) Mirëmbajtje e motoskafëve;</w:t>
      </w:r>
    </w:p>
    <w:p w:rsidR="006E49E3" w:rsidRDefault="006E49E3" w:rsidP="006E49E3">
      <w:pPr>
        <w:pStyle w:val="Paragrafi"/>
      </w:pPr>
      <w:r>
        <w:t>ii) Blerje pajisjesh këmbimi për lokomotiva e vagonë;</w:t>
      </w:r>
    </w:p>
    <w:p w:rsidR="006E49E3" w:rsidRDefault="006E49E3" w:rsidP="006E49E3">
      <w:pPr>
        <w:pStyle w:val="Paragrafi"/>
      </w:pPr>
      <w:r>
        <w:t>iii) Përmirësim i fu</w:t>
      </w:r>
      <w:r w:rsidR="00173BAF">
        <w:t>r</w:t>
      </w:r>
      <w:r>
        <w:t xml:space="preserve">nizimit me ujë në zonën e Shkozetit, pranë </w:t>
      </w:r>
      <w:r w:rsidR="00FB5F3C">
        <w:t xml:space="preserve">Gjykatës </w:t>
      </w:r>
      <w:r>
        <w:t>së Apelit, Durrës, me vlerë 7 milionë lekë;</w:t>
      </w:r>
    </w:p>
    <w:p w:rsidR="006E49E3" w:rsidRDefault="006E49E3" w:rsidP="006E49E3">
      <w:pPr>
        <w:pStyle w:val="Paragrafi"/>
      </w:pPr>
      <w:r>
        <w:t>iv)Përmirësim i furnizimit me ujë në zonën e Shkozetit, përballë Gjykatës së Apelit Durrës, me vlerë 5.33 milionë lekë;</w:t>
      </w:r>
    </w:p>
    <w:p w:rsidR="006E49E3" w:rsidRDefault="006E49E3" w:rsidP="006E49E3">
      <w:pPr>
        <w:pStyle w:val="Paragrafi"/>
      </w:pPr>
      <w:r>
        <w:t>v)</w:t>
      </w:r>
      <w:r w:rsidR="00DE44D0">
        <w:t xml:space="preserve"> </w:t>
      </w:r>
      <w:r>
        <w:t xml:space="preserve">Rehabilitim i tubacionit </w:t>
      </w:r>
      <w:r>
        <w:rPr>
          <w:rFonts w:ascii="Sylfaen" w:hAnsi="Sylfaen"/>
        </w:rPr>
        <w:t>Ø</w:t>
      </w:r>
      <w:r>
        <w:t>=700 mm në zonën e Fushëkuqes;</w:t>
      </w:r>
    </w:p>
    <w:p w:rsidR="006E49E3" w:rsidRDefault="006E49E3" w:rsidP="006E49E3">
      <w:pPr>
        <w:pStyle w:val="Paragrafi"/>
      </w:pPr>
      <w:r>
        <w:t>vi)</w:t>
      </w:r>
      <w:r w:rsidR="00DE44D0">
        <w:t xml:space="preserve"> </w:t>
      </w:r>
      <w:r>
        <w:t>Furnizimi me ujë në zonën e ish-Kënetës, lagj</w:t>
      </w:r>
      <w:r w:rsidR="001B4C87">
        <w:t>j</w:t>
      </w:r>
      <w:r>
        <w:t>a nr.14;</w:t>
      </w:r>
    </w:p>
    <w:p w:rsidR="006E49E3" w:rsidRDefault="006E49E3" w:rsidP="006E49E3">
      <w:pPr>
        <w:pStyle w:val="Paragrafi"/>
      </w:pPr>
      <w:r>
        <w:t>vii)</w:t>
      </w:r>
      <w:r w:rsidR="00DE44D0">
        <w:t xml:space="preserve"> </w:t>
      </w:r>
      <w:r>
        <w:t xml:space="preserve">Furnizimi me ujë </w:t>
      </w:r>
      <w:r w:rsidR="001B4C87">
        <w:t>në qytetin e Shkozetit, zona te</w:t>
      </w:r>
      <w:r>
        <w:t xml:space="preserve"> pallatet e </w:t>
      </w:r>
      <w:r w:rsidR="00D3332F">
        <w:t>Agro</w:t>
      </w:r>
      <w:r w:rsidR="001B4C87">
        <w:t>-</w:t>
      </w:r>
      <w:r w:rsidR="00D3332F">
        <w:t>biznesit</w:t>
      </w:r>
      <w:r>
        <w:t>, Shkozet</w:t>
      </w:r>
      <w:r w:rsidR="001B4C87">
        <w:t>,</w:t>
      </w:r>
      <w:r>
        <w:t xml:space="preserve"> Durrës.</w:t>
      </w:r>
    </w:p>
    <w:p w:rsidR="006E49E3" w:rsidRDefault="006E49E3" w:rsidP="006E49E3">
      <w:pPr>
        <w:pStyle w:val="Paragrafi"/>
      </w:pPr>
      <w:r>
        <w:t>Përjashtimisht, lejohet Shërbimi Informativ i Shtetit të vijojë normalisht kryerjen e procedurave të prokurimit, me objekt:</w:t>
      </w:r>
    </w:p>
    <w:p w:rsidR="006E49E3" w:rsidRDefault="006E49E3" w:rsidP="006E49E3">
      <w:pPr>
        <w:pStyle w:val="Paragrafi"/>
      </w:pPr>
      <w:r>
        <w:t>Blerje dhe instalim të Qendrës së Re të Përgjimeve të Telekomunikimeve.</w:t>
      </w:r>
    </w:p>
    <w:p w:rsidR="006E49E3" w:rsidRDefault="00D3332F" w:rsidP="006E49E3">
      <w:pPr>
        <w:pStyle w:val="Paragrafi"/>
      </w:pPr>
      <w:r>
        <w:t>Përjashti</w:t>
      </w:r>
      <w:r w:rsidR="006E49E3">
        <w:t>misht, lejohet Ministria e Punës</w:t>
      </w:r>
      <w:r>
        <w:t>,</w:t>
      </w:r>
      <w:r w:rsidR="006E49E3">
        <w:t xml:space="preserve"> Çështj</w:t>
      </w:r>
      <w:r>
        <w:t>e</w:t>
      </w:r>
      <w:r w:rsidR="006E49E3">
        <w:t>ve Sociale dhe Shanseve të Barabarta të vijojë normalisht kryerjen e procedurave të prokurimit, me objekt:</w:t>
      </w:r>
    </w:p>
    <w:p w:rsidR="006E49E3" w:rsidRDefault="006E49E3" w:rsidP="006E49E3">
      <w:pPr>
        <w:pStyle w:val="Paragrafi"/>
      </w:pPr>
      <w:r>
        <w:t>Shtypshkrimi i fletë-ankimeve për regjistrimin e përfituesve të ndihmës ekonomike.</w:t>
      </w:r>
    </w:p>
    <w:p w:rsidR="006E49E3" w:rsidRDefault="006E49E3" w:rsidP="006E49E3">
      <w:pPr>
        <w:pStyle w:val="Paragrafi"/>
      </w:pPr>
      <w:r>
        <w:t>Përjashtimisht, lejohet Ministria e Ekonomisë, Tregtisë dhe Energjetikës, Inspektorati Qendror Teknik, të vijojë normalisht kryerjen e procedurave të prokurimit, me objekt:</w:t>
      </w:r>
    </w:p>
    <w:p w:rsidR="006E49E3" w:rsidRDefault="006E49E3" w:rsidP="006E49E3">
      <w:pPr>
        <w:pStyle w:val="Paragrafi"/>
      </w:pPr>
      <w:r>
        <w:t>i)</w:t>
      </w:r>
      <w:r w:rsidR="00DE44D0">
        <w:t xml:space="preserve"> </w:t>
      </w:r>
      <w:r>
        <w:t>Blerje reagent dhe qelqurina;</w:t>
      </w:r>
    </w:p>
    <w:p w:rsidR="006E49E3" w:rsidRDefault="006E49E3" w:rsidP="006E49E3">
      <w:pPr>
        <w:pStyle w:val="Paragrafi"/>
      </w:pPr>
      <w:r>
        <w:t>ii)</w:t>
      </w:r>
      <w:r w:rsidR="00DE44D0">
        <w:t xml:space="preserve"> </w:t>
      </w:r>
      <w:r>
        <w:t>Kryerje shërbim-kalibrimi të pajisjeve të laboratorit në gjendje;</w:t>
      </w:r>
    </w:p>
    <w:p w:rsidR="006E49E3" w:rsidRDefault="006E49E3" w:rsidP="006E49E3">
      <w:pPr>
        <w:pStyle w:val="Paragrafi"/>
      </w:pPr>
      <w:r>
        <w:t>iii)</w:t>
      </w:r>
      <w:r w:rsidR="00DE44D0">
        <w:t xml:space="preserve"> </w:t>
      </w:r>
      <w:r>
        <w:t>Blerje aparaturash të reja.</w:t>
      </w:r>
    </w:p>
    <w:p w:rsidR="006E49E3" w:rsidRDefault="006E49E3" w:rsidP="006E49E3">
      <w:pPr>
        <w:pStyle w:val="Paragrafi"/>
      </w:pPr>
      <w:r>
        <w:t>Përjashtimisht, lejohet Ministria e Financave, Drejtoria e Përgjithshme e Tatimeve, të vijojë normalisht kryerjen e procedurave të prokurimit, me objekt:</w:t>
      </w:r>
    </w:p>
    <w:p w:rsidR="006E49E3" w:rsidRDefault="006E49E3" w:rsidP="006E49E3">
      <w:pPr>
        <w:pStyle w:val="Paragrafi"/>
      </w:pPr>
      <w:r>
        <w:t>Blerje pajisjesh të infrastrukturës së rrjetit të deklarimit elektronik.</w:t>
      </w:r>
    </w:p>
    <w:p w:rsidR="006E49E3" w:rsidRDefault="006E49E3" w:rsidP="006E49E3">
      <w:pPr>
        <w:pStyle w:val="Paragrafi"/>
      </w:pPr>
      <w:r>
        <w:t>Përjashtimisht, lejohet Ministria e Drejtësisë, Qendra e Publikimeve Zyrtare, të vijojë normalisht kryerjen e procedurave të prokurimit, me o</w:t>
      </w:r>
      <w:r w:rsidR="001555A6">
        <w:t>b</w:t>
      </w:r>
      <w:r>
        <w:t>jekt:</w:t>
      </w:r>
    </w:p>
    <w:p w:rsidR="006E49E3" w:rsidRDefault="00897878" w:rsidP="006E49E3">
      <w:pPr>
        <w:pStyle w:val="Paragrafi"/>
      </w:pPr>
      <w:r>
        <w:t>Shtypja e Fletores Zyrtare</w:t>
      </w:r>
      <w:r w:rsidR="00486C7B">
        <w:t xml:space="preserve"> te</w:t>
      </w:r>
      <w:r w:rsidR="006E49E3">
        <w:t xml:space="preserve"> të tretët.</w:t>
      </w:r>
    </w:p>
    <w:p w:rsidR="006E49E3" w:rsidRDefault="006E49E3" w:rsidP="006E49E3">
      <w:pPr>
        <w:pStyle w:val="Paragrafi"/>
      </w:pPr>
      <w:r>
        <w:t>Përjashtimisht, lejohet Ministria e Shëndetësisë, si autoritet kontraktor, të vijojë kryerjen e procedurave të prokurimit, me objekt:</w:t>
      </w:r>
    </w:p>
    <w:p w:rsidR="006E49E3" w:rsidRDefault="006E49E3" w:rsidP="006E49E3">
      <w:pPr>
        <w:pStyle w:val="Paragrafi"/>
      </w:pPr>
      <w:r>
        <w:t>i)</w:t>
      </w:r>
      <w:r w:rsidR="00DE44D0">
        <w:t xml:space="preserve"> </w:t>
      </w:r>
      <w:r>
        <w:t>Rikonstruksion i sistemit të ngrohjes të spitalit Pogradec;</w:t>
      </w:r>
    </w:p>
    <w:p w:rsidR="006E49E3" w:rsidRDefault="006E49E3" w:rsidP="006E49E3">
      <w:pPr>
        <w:pStyle w:val="Paragrafi"/>
      </w:pPr>
      <w:r>
        <w:t>ii)</w:t>
      </w:r>
      <w:r w:rsidR="00DE44D0">
        <w:t xml:space="preserve"> </w:t>
      </w:r>
      <w:r>
        <w:t>Rikonstruksion i korpusit të spitalit Pogradec, sipas masterplanit;</w:t>
      </w:r>
    </w:p>
    <w:p w:rsidR="006E49E3" w:rsidRDefault="006E49E3" w:rsidP="006E49E3">
      <w:pPr>
        <w:pStyle w:val="Paragrafi"/>
      </w:pPr>
      <w:r>
        <w:t>iii)</w:t>
      </w:r>
      <w:r w:rsidR="00DE44D0">
        <w:t xml:space="preserve"> </w:t>
      </w:r>
      <w:r>
        <w:t>Rikonstruksion i ambienteve dhe furnizimi me energji elektrike për instalimin e grafi-skopisë të spitalit Lezhë;</w:t>
      </w:r>
    </w:p>
    <w:p w:rsidR="006E49E3" w:rsidRDefault="006E49E3" w:rsidP="006E49E3">
      <w:pPr>
        <w:pStyle w:val="Paragrafi"/>
      </w:pPr>
      <w:r>
        <w:t>iv)Blerje materialesh konsumi laboratorikë për ISHP-në.</w:t>
      </w:r>
    </w:p>
    <w:p w:rsidR="006E49E3" w:rsidRDefault="006E49E3" w:rsidP="006E49E3">
      <w:pPr>
        <w:pStyle w:val="Paragrafi"/>
      </w:pPr>
      <w:r>
        <w:t xml:space="preserve">Përjashtimisht, lejohen të gjitha subjektet kontraktore të vijojnë normalisht procedurat e prokurimit për shërbimin e ruajtjes së institucioneve me </w:t>
      </w:r>
      <w:r w:rsidR="00897878">
        <w:t>rojë</w:t>
      </w:r>
      <w:r>
        <w:t xml:space="preserve"> private</w:t>
      </w:r>
      <w:r w:rsidR="00897878">
        <w:t>.</w:t>
      </w:r>
      <w:r>
        <w:t>”.</w:t>
      </w:r>
    </w:p>
    <w:p w:rsidR="006E49E3" w:rsidRDefault="006E49E3" w:rsidP="006E49E3">
      <w:pPr>
        <w:pStyle w:val="Paragrafi"/>
      </w:pPr>
      <w:r>
        <w:t>Ky vendim hyn në fuqi menjëherë dhe botohet në Fletoren Zyrtare.</w:t>
      </w:r>
    </w:p>
    <w:p w:rsidR="006E49E3" w:rsidRDefault="006E49E3" w:rsidP="006E49E3">
      <w:pPr>
        <w:pStyle w:val="Paragrafi"/>
      </w:pPr>
    </w:p>
    <w:p w:rsidR="006E49E3" w:rsidRDefault="006E49E3" w:rsidP="006E49E3">
      <w:pPr>
        <w:pStyle w:val="Autoriteti"/>
      </w:pPr>
      <w:r>
        <w:t>Kryeministri</w:t>
      </w:r>
    </w:p>
    <w:p w:rsidR="006E49E3" w:rsidRPr="009F7A91" w:rsidRDefault="006E49E3" w:rsidP="006E49E3">
      <w:pPr>
        <w:pStyle w:val="AutoritetiEmer"/>
      </w:pPr>
      <w:r>
        <w:t>Sali Berisha</w:t>
      </w:r>
    </w:p>
    <w:p w:rsidR="006E49E3" w:rsidRPr="009F7A91" w:rsidRDefault="006E49E3" w:rsidP="006E49E3">
      <w:pPr>
        <w:pStyle w:val="Paragrafi"/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p w:rsidR="006E49E3" w:rsidRDefault="006E49E3" w:rsidP="00D87643">
      <w:pPr>
        <w:pStyle w:val="Akti"/>
        <w:keepNext w:val="0"/>
        <w:rPr>
          <w:sz w:val="21"/>
          <w:szCs w:val="21"/>
        </w:rPr>
      </w:pPr>
    </w:p>
    <w:sectPr w:rsidR="006E49E3" w:rsidSect="00E10BF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78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64F" w:rsidRDefault="00E7164F" w:rsidP="006F382F">
      <w:pPr>
        <w:spacing w:after="0" w:line="240" w:lineRule="auto"/>
      </w:pPr>
      <w:r>
        <w:separator/>
      </w:r>
    </w:p>
  </w:endnote>
  <w:endnote w:type="continuationSeparator" w:id="0">
    <w:p w:rsidR="00E7164F" w:rsidRDefault="00E7164F" w:rsidP="006F3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2" w:rsidRDefault="00963D02" w:rsidP="00131383">
    <w:pPr>
      <w:pStyle w:val="Footer"/>
      <w:framePr w:wrap="around" w:vAnchor="text" w:hAnchor="margin" w:xAlign="outside" w:y="1"/>
      <w:rPr>
        <w:rStyle w:val="PageNumber"/>
      </w:rPr>
    </w:pPr>
    <w:r w:rsidRPr="008F0AA7">
      <w:rPr>
        <w:rStyle w:val="PageNumber"/>
        <w:rFonts w:ascii="CG Times" w:hAnsi="CG Times"/>
      </w:rPr>
      <w:fldChar w:fldCharType="begin"/>
    </w:r>
    <w:r w:rsidRPr="008F0AA7">
      <w:rPr>
        <w:rStyle w:val="PageNumber"/>
        <w:rFonts w:ascii="CG Times" w:hAnsi="CG Times"/>
      </w:rPr>
      <w:instrText xml:space="preserve">PAGE  </w:instrText>
    </w:r>
    <w:r w:rsidRPr="008F0AA7">
      <w:rPr>
        <w:rStyle w:val="PageNumber"/>
        <w:rFonts w:ascii="CG Times" w:hAnsi="CG Times"/>
      </w:rPr>
      <w:fldChar w:fldCharType="separate"/>
    </w:r>
    <w:r w:rsidR="00B6109E">
      <w:rPr>
        <w:rStyle w:val="PageNumber"/>
        <w:rFonts w:ascii="CG Times" w:hAnsi="CG Times"/>
        <w:noProof/>
      </w:rPr>
      <w:t>7814</w:t>
    </w:r>
    <w:r w:rsidRPr="008F0AA7">
      <w:rPr>
        <w:rStyle w:val="PageNumber"/>
        <w:rFonts w:ascii="CG Times" w:hAnsi="CG Times"/>
      </w:rPr>
      <w:fldChar w:fldCharType="end"/>
    </w:r>
  </w:p>
  <w:p w:rsidR="00963D02" w:rsidRPr="006A5630" w:rsidRDefault="00963D02" w:rsidP="00874D30">
    <w:pPr>
      <w:pStyle w:val="Footer"/>
      <w:ind w:right="360" w:firstLine="360"/>
      <w:rPr>
        <w:rFonts w:ascii="CG Times" w:hAnsi="CG Times"/>
      </w:rPr>
    </w:pPr>
  </w:p>
  <w:p w:rsidR="00963D02" w:rsidRDefault="00963D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2" w:rsidRPr="000D7B80" w:rsidRDefault="00963D02" w:rsidP="00131383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0D7B80">
      <w:rPr>
        <w:rStyle w:val="PageNumber"/>
        <w:rFonts w:ascii="CG Times" w:hAnsi="CG Times"/>
      </w:rPr>
      <w:fldChar w:fldCharType="begin"/>
    </w:r>
    <w:r w:rsidRPr="000D7B80">
      <w:rPr>
        <w:rStyle w:val="PageNumber"/>
        <w:rFonts w:ascii="CG Times" w:hAnsi="CG Times"/>
      </w:rPr>
      <w:instrText xml:space="preserve">PAGE  </w:instrText>
    </w:r>
    <w:r w:rsidRPr="000D7B80">
      <w:rPr>
        <w:rStyle w:val="PageNumber"/>
        <w:rFonts w:ascii="CG Times" w:hAnsi="CG Times"/>
      </w:rPr>
      <w:fldChar w:fldCharType="separate"/>
    </w:r>
    <w:r w:rsidR="00B6109E">
      <w:rPr>
        <w:rStyle w:val="PageNumber"/>
        <w:rFonts w:ascii="CG Times" w:hAnsi="CG Times"/>
        <w:noProof/>
      </w:rPr>
      <w:t>7815</w:t>
    </w:r>
    <w:r w:rsidRPr="000D7B80">
      <w:rPr>
        <w:rStyle w:val="PageNumber"/>
        <w:rFonts w:ascii="CG Times" w:hAnsi="CG Times"/>
      </w:rPr>
      <w:fldChar w:fldCharType="end"/>
    </w:r>
  </w:p>
  <w:p w:rsidR="00963D02" w:rsidRPr="003E65E2" w:rsidRDefault="00963D02" w:rsidP="00874D30">
    <w:pPr>
      <w:pStyle w:val="Footer"/>
      <w:ind w:right="360" w:firstLine="360"/>
      <w:jc w:val="right"/>
      <w:rPr>
        <w:rFonts w:ascii="CG Times" w:hAnsi="CG Times"/>
      </w:rPr>
    </w:pPr>
  </w:p>
  <w:p w:rsidR="00963D02" w:rsidRDefault="00963D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64F" w:rsidRDefault="00E7164F" w:rsidP="006F382F">
      <w:pPr>
        <w:spacing w:after="0" w:line="240" w:lineRule="auto"/>
      </w:pPr>
      <w:r>
        <w:separator/>
      </w:r>
    </w:p>
  </w:footnote>
  <w:footnote w:type="continuationSeparator" w:id="0">
    <w:p w:rsidR="00E7164F" w:rsidRDefault="00E7164F" w:rsidP="006F3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56C0D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38053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5B651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BC82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D147E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50AC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2078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783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E8F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C41EA0"/>
    <w:multiLevelType w:val="hybridMultilevel"/>
    <w:tmpl w:val="92E029D6"/>
    <w:lvl w:ilvl="0" w:tplc="4F12FE7C">
      <w:start w:val="2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25711F6"/>
    <w:multiLevelType w:val="hybridMultilevel"/>
    <w:tmpl w:val="6CB6F2D4"/>
    <w:lvl w:ilvl="0" w:tplc="B99C37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9B2B10"/>
    <w:multiLevelType w:val="hybridMultilevel"/>
    <w:tmpl w:val="52CCD8D6"/>
    <w:lvl w:ilvl="0" w:tplc="38E29C0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8C003D0"/>
    <w:multiLevelType w:val="hybridMultilevel"/>
    <w:tmpl w:val="A658EFAC"/>
    <w:lvl w:ilvl="0" w:tplc="1F64C9F8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7"/>
  </w:num>
  <w:num w:numId="3">
    <w:abstractNumId w:val="13"/>
  </w:num>
  <w:num w:numId="4">
    <w:abstractNumId w:val="12"/>
  </w:num>
  <w:num w:numId="5">
    <w:abstractNumId w:val="10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6301"/>
    <w:rsid w:val="00000B29"/>
    <w:rsid w:val="00003C5B"/>
    <w:rsid w:val="00010ACB"/>
    <w:rsid w:val="00022784"/>
    <w:rsid w:val="000246AA"/>
    <w:rsid w:val="000277EF"/>
    <w:rsid w:val="00027C80"/>
    <w:rsid w:val="00041683"/>
    <w:rsid w:val="00042310"/>
    <w:rsid w:val="000451B2"/>
    <w:rsid w:val="00046BE3"/>
    <w:rsid w:val="00047A06"/>
    <w:rsid w:val="00052C09"/>
    <w:rsid w:val="000539D3"/>
    <w:rsid w:val="00055CA9"/>
    <w:rsid w:val="00062061"/>
    <w:rsid w:val="000629A9"/>
    <w:rsid w:val="00070BA4"/>
    <w:rsid w:val="00071B54"/>
    <w:rsid w:val="00084364"/>
    <w:rsid w:val="0008440C"/>
    <w:rsid w:val="00086D33"/>
    <w:rsid w:val="00090A09"/>
    <w:rsid w:val="00090A32"/>
    <w:rsid w:val="00090CF7"/>
    <w:rsid w:val="00090D14"/>
    <w:rsid w:val="00091B6D"/>
    <w:rsid w:val="000933B2"/>
    <w:rsid w:val="00095C20"/>
    <w:rsid w:val="00095ED3"/>
    <w:rsid w:val="00097087"/>
    <w:rsid w:val="000A777A"/>
    <w:rsid w:val="000B0CE2"/>
    <w:rsid w:val="000C0FC3"/>
    <w:rsid w:val="000C2440"/>
    <w:rsid w:val="000D10A6"/>
    <w:rsid w:val="000D6E66"/>
    <w:rsid w:val="000D7B80"/>
    <w:rsid w:val="000F0A15"/>
    <w:rsid w:val="000F36EB"/>
    <w:rsid w:val="000F441A"/>
    <w:rsid w:val="000F69FD"/>
    <w:rsid w:val="001008AB"/>
    <w:rsid w:val="001022CF"/>
    <w:rsid w:val="00102F43"/>
    <w:rsid w:val="00112567"/>
    <w:rsid w:val="00116E5E"/>
    <w:rsid w:val="001179E6"/>
    <w:rsid w:val="00117D30"/>
    <w:rsid w:val="00117DA1"/>
    <w:rsid w:val="00131383"/>
    <w:rsid w:val="00131494"/>
    <w:rsid w:val="0013312C"/>
    <w:rsid w:val="00140EAB"/>
    <w:rsid w:val="00147E78"/>
    <w:rsid w:val="0015061C"/>
    <w:rsid w:val="00154D41"/>
    <w:rsid w:val="00155510"/>
    <w:rsid w:val="001555A6"/>
    <w:rsid w:val="00173BAF"/>
    <w:rsid w:val="00173E66"/>
    <w:rsid w:val="00176845"/>
    <w:rsid w:val="001878C0"/>
    <w:rsid w:val="001A3752"/>
    <w:rsid w:val="001A7179"/>
    <w:rsid w:val="001B379B"/>
    <w:rsid w:val="001B40F8"/>
    <w:rsid w:val="001B4C87"/>
    <w:rsid w:val="001B5BC0"/>
    <w:rsid w:val="001C1C3A"/>
    <w:rsid w:val="001C440E"/>
    <w:rsid w:val="001C77E5"/>
    <w:rsid w:val="001D1F72"/>
    <w:rsid w:val="001F407E"/>
    <w:rsid w:val="00200A53"/>
    <w:rsid w:val="002019F3"/>
    <w:rsid w:val="002075FE"/>
    <w:rsid w:val="00223101"/>
    <w:rsid w:val="002237F4"/>
    <w:rsid w:val="002238BB"/>
    <w:rsid w:val="00230EB0"/>
    <w:rsid w:val="00234443"/>
    <w:rsid w:val="00237339"/>
    <w:rsid w:val="002424D2"/>
    <w:rsid w:val="00243486"/>
    <w:rsid w:val="00247B92"/>
    <w:rsid w:val="00252E36"/>
    <w:rsid w:val="002540B3"/>
    <w:rsid w:val="00270A3E"/>
    <w:rsid w:val="00280566"/>
    <w:rsid w:val="002828AF"/>
    <w:rsid w:val="002A408F"/>
    <w:rsid w:val="002A521D"/>
    <w:rsid w:val="002A6524"/>
    <w:rsid w:val="002A79FF"/>
    <w:rsid w:val="002B29FA"/>
    <w:rsid w:val="002C292F"/>
    <w:rsid w:val="002D0F7E"/>
    <w:rsid w:val="002E04AA"/>
    <w:rsid w:val="002E0B84"/>
    <w:rsid w:val="002E3D4E"/>
    <w:rsid w:val="002E3D65"/>
    <w:rsid w:val="002E5675"/>
    <w:rsid w:val="002E7A0F"/>
    <w:rsid w:val="002F07B0"/>
    <w:rsid w:val="002F5E09"/>
    <w:rsid w:val="002F61DA"/>
    <w:rsid w:val="00305A13"/>
    <w:rsid w:val="00312CDC"/>
    <w:rsid w:val="00321312"/>
    <w:rsid w:val="00324ABC"/>
    <w:rsid w:val="00324F3E"/>
    <w:rsid w:val="00325E50"/>
    <w:rsid w:val="0033164E"/>
    <w:rsid w:val="00364F4D"/>
    <w:rsid w:val="00367588"/>
    <w:rsid w:val="00374E62"/>
    <w:rsid w:val="00375261"/>
    <w:rsid w:val="00375EA3"/>
    <w:rsid w:val="00376EDB"/>
    <w:rsid w:val="00393496"/>
    <w:rsid w:val="00395875"/>
    <w:rsid w:val="003A2B91"/>
    <w:rsid w:val="003A58AE"/>
    <w:rsid w:val="003A59F5"/>
    <w:rsid w:val="003B26A8"/>
    <w:rsid w:val="003B60E5"/>
    <w:rsid w:val="003C5675"/>
    <w:rsid w:val="003C696A"/>
    <w:rsid w:val="003D605A"/>
    <w:rsid w:val="003E3DE9"/>
    <w:rsid w:val="003E433A"/>
    <w:rsid w:val="003E65E2"/>
    <w:rsid w:val="003E66D9"/>
    <w:rsid w:val="003F2B7C"/>
    <w:rsid w:val="003F73A7"/>
    <w:rsid w:val="00405479"/>
    <w:rsid w:val="00411738"/>
    <w:rsid w:val="0041231F"/>
    <w:rsid w:val="0041692F"/>
    <w:rsid w:val="004216C0"/>
    <w:rsid w:val="004247CC"/>
    <w:rsid w:val="004375B9"/>
    <w:rsid w:val="00443285"/>
    <w:rsid w:val="00443BA9"/>
    <w:rsid w:val="00444149"/>
    <w:rsid w:val="0045626F"/>
    <w:rsid w:val="0046200C"/>
    <w:rsid w:val="004651DF"/>
    <w:rsid w:val="00466A75"/>
    <w:rsid w:val="00466EC0"/>
    <w:rsid w:val="00473C54"/>
    <w:rsid w:val="00477590"/>
    <w:rsid w:val="004834B3"/>
    <w:rsid w:val="00484857"/>
    <w:rsid w:val="00486C7B"/>
    <w:rsid w:val="00492534"/>
    <w:rsid w:val="00492BEE"/>
    <w:rsid w:val="004A08C1"/>
    <w:rsid w:val="004A393D"/>
    <w:rsid w:val="004A4645"/>
    <w:rsid w:val="004B1AF4"/>
    <w:rsid w:val="004B6395"/>
    <w:rsid w:val="004C086D"/>
    <w:rsid w:val="004C4519"/>
    <w:rsid w:val="004C7F03"/>
    <w:rsid w:val="004E0C0B"/>
    <w:rsid w:val="004F0218"/>
    <w:rsid w:val="004F3E6E"/>
    <w:rsid w:val="00500C9A"/>
    <w:rsid w:val="0050430E"/>
    <w:rsid w:val="005065F0"/>
    <w:rsid w:val="00516353"/>
    <w:rsid w:val="005177F9"/>
    <w:rsid w:val="00522F5E"/>
    <w:rsid w:val="005262F1"/>
    <w:rsid w:val="00530384"/>
    <w:rsid w:val="005319BF"/>
    <w:rsid w:val="00534929"/>
    <w:rsid w:val="00542749"/>
    <w:rsid w:val="00547BD8"/>
    <w:rsid w:val="0055010D"/>
    <w:rsid w:val="00552B03"/>
    <w:rsid w:val="0055481C"/>
    <w:rsid w:val="00560A63"/>
    <w:rsid w:val="00561C16"/>
    <w:rsid w:val="00577460"/>
    <w:rsid w:val="005806FB"/>
    <w:rsid w:val="005826E7"/>
    <w:rsid w:val="0058272F"/>
    <w:rsid w:val="00584CFC"/>
    <w:rsid w:val="00592D32"/>
    <w:rsid w:val="00596CCD"/>
    <w:rsid w:val="005A3838"/>
    <w:rsid w:val="005A3C26"/>
    <w:rsid w:val="005B49D6"/>
    <w:rsid w:val="005C047A"/>
    <w:rsid w:val="005C3193"/>
    <w:rsid w:val="005C354B"/>
    <w:rsid w:val="005C5A1E"/>
    <w:rsid w:val="005D198A"/>
    <w:rsid w:val="005D5E93"/>
    <w:rsid w:val="005D5F67"/>
    <w:rsid w:val="005D76B0"/>
    <w:rsid w:val="005E1A8D"/>
    <w:rsid w:val="005E4769"/>
    <w:rsid w:val="005E5FEF"/>
    <w:rsid w:val="005E6DFE"/>
    <w:rsid w:val="005F11AB"/>
    <w:rsid w:val="005F5601"/>
    <w:rsid w:val="005F7F77"/>
    <w:rsid w:val="00602D0E"/>
    <w:rsid w:val="00604EBC"/>
    <w:rsid w:val="006051D0"/>
    <w:rsid w:val="00614C8E"/>
    <w:rsid w:val="00616379"/>
    <w:rsid w:val="00631649"/>
    <w:rsid w:val="0063670F"/>
    <w:rsid w:val="00642A20"/>
    <w:rsid w:val="00653CB7"/>
    <w:rsid w:val="00657AD7"/>
    <w:rsid w:val="00663F84"/>
    <w:rsid w:val="00664C56"/>
    <w:rsid w:val="00670BEC"/>
    <w:rsid w:val="00671B84"/>
    <w:rsid w:val="00684D08"/>
    <w:rsid w:val="0068533A"/>
    <w:rsid w:val="00695BF6"/>
    <w:rsid w:val="006A5630"/>
    <w:rsid w:val="006B7437"/>
    <w:rsid w:val="006C4CE4"/>
    <w:rsid w:val="006D08CD"/>
    <w:rsid w:val="006D35E3"/>
    <w:rsid w:val="006E49E3"/>
    <w:rsid w:val="006E524E"/>
    <w:rsid w:val="006E7EC0"/>
    <w:rsid w:val="006F2725"/>
    <w:rsid w:val="006F2BCB"/>
    <w:rsid w:val="006F382F"/>
    <w:rsid w:val="007067A9"/>
    <w:rsid w:val="007128DA"/>
    <w:rsid w:val="007179E0"/>
    <w:rsid w:val="00721960"/>
    <w:rsid w:val="0072472D"/>
    <w:rsid w:val="007502BA"/>
    <w:rsid w:val="00751D1E"/>
    <w:rsid w:val="0076227B"/>
    <w:rsid w:val="0076717B"/>
    <w:rsid w:val="007746FB"/>
    <w:rsid w:val="00783A21"/>
    <w:rsid w:val="00792B18"/>
    <w:rsid w:val="007A2834"/>
    <w:rsid w:val="007A6D75"/>
    <w:rsid w:val="007B7501"/>
    <w:rsid w:val="007C0787"/>
    <w:rsid w:val="007C1B1B"/>
    <w:rsid w:val="007D021A"/>
    <w:rsid w:val="007D062C"/>
    <w:rsid w:val="007D49C0"/>
    <w:rsid w:val="007D4CE2"/>
    <w:rsid w:val="007D5E40"/>
    <w:rsid w:val="007D7576"/>
    <w:rsid w:val="007F1542"/>
    <w:rsid w:val="007F3E92"/>
    <w:rsid w:val="007F40D2"/>
    <w:rsid w:val="007F519F"/>
    <w:rsid w:val="007F6793"/>
    <w:rsid w:val="00802129"/>
    <w:rsid w:val="00802AED"/>
    <w:rsid w:val="00804B32"/>
    <w:rsid w:val="00811208"/>
    <w:rsid w:val="00811C20"/>
    <w:rsid w:val="00812110"/>
    <w:rsid w:val="00812874"/>
    <w:rsid w:val="0081347F"/>
    <w:rsid w:val="00820D72"/>
    <w:rsid w:val="008236D8"/>
    <w:rsid w:val="008257A7"/>
    <w:rsid w:val="008352AE"/>
    <w:rsid w:val="00835940"/>
    <w:rsid w:val="0083692D"/>
    <w:rsid w:val="00841A92"/>
    <w:rsid w:val="0084205D"/>
    <w:rsid w:val="00855D45"/>
    <w:rsid w:val="00860355"/>
    <w:rsid w:val="008631E3"/>
    <w:rsid w:val="00864FAD"/>
    <w:rsid w:val="00874D30"/>
    <w:rsid w:val="0087633D"/>
    <w:rsid w:val="0089072B"/>
    <w:rsid w:val="00890FD6"/>
    <w:rsid w:val="00891C3A"/>
    <w:rsid w:val="008946E2"/>
    <w:rsid w:val="00896890"/>
    <w:rsid w:val="00897878"/>
    <w:rsid w:val="008B10D6"/>
    <w:rsid w:val="008B37A5"/>
    <w:rsid w:val="008C194F"/>
    <w:rsid w:val="008C29BD"/>
    <w:rsid w:val="008D30B3"/>
    <w:rsid w:val="008D6BDC"/>
    <w:rsid w:val="008E19DA"/>
    <w:rsid w:val="008E784F"/>
    <w:rsid w:val="008F0AA7"/>
    <w:rsid w:val="008F2F12"/>
    <w:rsid w:val="00905CF3"/>
    <w:rsid w:val="00910704"/>
    <w:rsid w:val="009109D9"/>
    <w:rsid w:val="00915001"/>
    <w:rsid w:val="0091524A"/>
    <w:rsid w:val="00946BB9"/>
    <w:rsid w:val="00951A37"/>
    <w:rsid w:val="00955BCA"/>
    <w:rsid w:val="00957974"/>
    <w:rsid w:val="009608DE"/>
    <w:rsid w:val="00962327"/>
    <w:rsid w:val="009623A8"/>
    <w:rsid w:val="00963D02"/>
    <w:rsid w:val="00965A5F"/>
    <w:rsid w:val="00972AA4"/>
    <w:rsid w:val="0098349B"/>
    <w:rsid w:val="009839A9"/>
    <w:rsid w:val="00996160"/>
    <w:rsid w:val="00996748"/>
    <w:rsid w:val="009A7586"/>
    <w:rsid w:val="009A7940"/>
    <w:rsid w:val="009B3F3D"/>
    <w:rsid w:val="009B45A4"/>
    <w:rsid w:val="009B7665"/>
    <w:rsid w:val="009C0A9E"/>
    <w:rsid w:val="009D4C8B"/>
    <w:rsid w:val="009D77D6"/>
    <w:rsid w:val="009D7B38"/>
    <w:rsid w:val="009E55C6"/>
    <w:rsid w:val="009E7F54"/>
    <w:rsid w:val="009F4F7D"/>
    <w:rsid w:val="00A0033B"/>
    <w:rsid w:val="00A005F0"/>
    <w:rsid w:val="00A020A7"/>
    <w:rsid w:val="00A066FD"/>
    <w:rsid w:val="00A12221"/>
    <w:rsid w:val="00A130F9"/>
    <w:rsid w:val="00A156CA"/>
    <w:rsid w:val="00A159B8"/>
    <w:rsid w:val="00A17A91"/>
    <w:rsid w:val="00A20861"/>
    <w:rsid w:val="00A218D8"/>
    <w:rsid w:val="00A226FC"/>
    <w:rsid w:val="00A43E06"/>
    <w:rsid w:val="00A54F07"/>
    <w:rsid w:val="00A55374"/>
    <w:rsid w:val="00A5583B"/>
    <w:rsid w:val="00A55ABD"/>
    <w:rsid w:val="00A56BBB"/>
    <w:rsid w:val="00A64278"/>
    <w:rsid w:val="00A70B37"/>
    <w:rsid w:val="00A86288"/>
    <w:rsid w:val="00A86E40"/>
    <w:rsid w:val="00A87EEF"/>
    <w:rsid w:val="00A930A1"/>
    <w:rsid w:val="00A958F1"/>
    <w:rsid w:val="00AA1C82"/>
    <w:rsid w:val="00AA221B"/>
    <w:rsid w:val="00AA572A"/>
    <w:rsid w:val="00AB735E"/>
    <w:rsid w:val="00AC315E"/>
    <w:rsid w:val="00AC56B8"/>
    <w:rsid w:val="00AC6FE2"/>
    <w:rsid w:val="00AC7489"/>
    <w:rsid w:val="00AC7886"/>
    <w:rsid w:val="00AD526A"/>
    <w:rsid w:val="00AE0B3D"/>
    <w:rsid w:val="00AE21AD"/>
    <w:rsid w:val="00AF1422"/>
    <w:rsid w:val="00AF4923"/>
    <w:rsid w:val="00AF5007"/>
    <w:rsid w:val="00B0158A"/>
    <w:rsid w:val="00B10AC2"/>
    <w:rsid w:val="00B12D30"/>
    <w:rsid w:val="00B1459E"/>
    <w:rsid w:val="00B16DC3"/>
    <w:rsid w:val="00B21FFD"/>
    <w:rsid w:val="00B24908"/>
    <w:rsid w:val="00B33B87"/>
    <w:rsid w:val="00B3501A"/>
    <w:rsid w:val="00B35552"/>
    <w:rsid w:val="00B36AC4"/>
    <w:rsid w:val="00B36B0E"/>
    <w:rsid w:val="00B377BB"/>
    <w:rsid w:val="00B407A2"/>
    <w:rsid w:val="00B42CCD"/>
    <w:rsid w:val="00B434F1"/>
    <w:rsid w:val="00B43E54"/>
    <w:rsid w:val="00B55E61"/>
    <w:rsid w:val="00B5678E"/>
    <w:rsid w:val="00B6109E"/>
    <w:rsid w:val="00B630EB"/>
    <w:rsid w:val="00B66360"/>
    <w:rsid w:val="00B73833"/>
    <w:rsid w:val="00B846AD"/>
    <w:rsid w:val="00B86DA8"/>
    <w:rsid w:val="00B87D5A"/>
    <w:rsid w:val="00B92EBA"/>
    <w:rsid w:val="00B96093"/>
    <w:rsid w:val="00BA03AA"/>
    <w:rsid w:val="00BA0927"/>
    <w:rsid w:val="00BA410A"/>
    <w:rsid w:val="00BC7A77"/>
    <w:rsid w:val="00BD2847"/>
    <w:rsid w:val="00BE0495"/>
    <w:rsid w:val="00BE3CDD"/>
    <w:rsid w:val="00BF05E1"/>
    <w:rsid w:val="00BF08EF"/>
    <w:rsid w:val="00BF5C58"/>
    <w:rsid w:val="00BF6301"/>
    <w:rsid w:val="00C02130"/>
    <w:rsid w:val="00C03D0A"/>
    <w:rsid w:val="00C0792D"/>
    <w:rsid w:val="00C13F8C"/>
    <w:rsid w:val="00C1665A"/>
    <w:rsid w:val="00C25FD3"/>
    <w:rsid w:val="00C27304"/>
    <w:rsid w:val="00C30EFF"/>
    <w:rsid w:val="00C43796"/>
    <w:rsid w:val="00C47977"/>
    <w:rsid w:val="00C55E5F"/>
    <w:rsid w:val="00C57334"/>
    <w:rsid w:val="00C61DF1"/>
    <w:rsid w:val="00C678DD"/>
    <w:rsid w:val="00C704BE"/>
    <w:rsid w:val="00C7218E"/>
    <w:rsid w:val="00C72237"/>
    <w:rsid w:val="00C74BBC"/>
    <w:rsid w:val="00C763C0"/>
    <w:rsid w:val="00C83951"/>
    <w:rsid w:val="00C85371"/>
    <w:rsid w:val="00C85DC5"/>
    <w:rsid w:val="00C9010B"/>
    <w:rsid w:val="00C92F02"/>
    <w:rsid w:val="00C94F55"/>
    <w:rsid w:val="00CA12D3"/>
    <w:rsid w:val="00CA2156"/>
    <w:rsid w:val="00CB057F"/>
    <w:rsid w:val="00CD2831"/>
    <w:rsid w:val="00CD3104"/>
    <w:rsid w:val="00CD594C"/>
    <w:rsid w:val="00CF010B"/>
    <w:rsid w:val="00CF1548"/>
    <w:rsid w:val="00D01329"/>
    <w:rsid w:val="00D04231"/>
    <w:rsid w:val="00D13E34"/>
    <w:rsid w:val="00D16CB9"/>
    <w:rsid w:val="00D2201C"/>
    <w:rsid w:val="00D22EF6"/>
    <w:rsid w:val="00D2512F"/>
    <w:rsid w:val="00D3332F"/>
    <w:rsid w:val="00D37A3F"/>
    <w:rsid w:val="00D40110"/>
    <w:rsid w:val="00D4210C"/>
    <w:rsid w:val="00D42300"/>
    <w:rsid w:val="00D52099"/>
    <w:rsid w:val="00D81161"/>
    <w:rsid w:val="00D83256"/>
    <w:rsid w:val="00D87643"/>
    <w:rsid w:val="00D92FE1"/>
    <w:rsid w:val="00DC04DA"/>
    <w:rsid w:val="00DC09A4"/>
    <w:rsid w:val="00DC4974"/>
    <w:rsid w:val="00DD06FF"/>
    <w:rsid w:val="00DD4BEF"/>
    <w:rsid w:val="00DD7365"/>
    <w:rsid w:val="00DE44D0"/>
    <w:rsid w:val="00DE5022"/>
    <w:rsid w:val="00DE6F1C"/>
    <w:rsid w:val="00DE7ADE"/>
    <w:rsid w:val="00DE7DF4"/>
    <w:rsid w:val="00DF16AC"/>
    <w:rsid w:val="00DF1AA5"/>
    <w:rsid w:val="00DF2C57"/>
    <w:rsid w:val="00DF7A39"/>
    <w:rsid w:val="00E10BF2"/>
    <w:rsid w:val="00E11FD3"/>
    <w:rsid w:val="00E14D23"/>
    <w:rsid w:val="00E20652"/>
    <w:rsid w:val="00E32990"/>
    <w:rsid w:val="00E40E6B"/>
    <w:rsid w:val="00E41F87"/>
    <w:rsid w:val="00E61AA2"/>
    <w:rsid w:val="00E7164F"/>
    <w:rsid w:val="00E73C39"/>
    <w:rsid w:val="00E77EB9"/>
    <w:rsid w:val="00E871F6"/>
    <w:rsid w:val="00E963B2"/>
    <w:rsid w:val="00EA3309"/>
    <w:rsid w:val="00EA61C3"/>
    <w:rsid w:val="00EC536B"/>
    <w:rsid w:val="00EC6FA7"/>
    <w:rsid w:val="00ED1060"/>
    <w:rsid w:val="00ED48B9"/>
    <w:rsid w:val="00EE6626"/>
    <w:rsid w:val="00EF6578"/>
    <w:rsid w:val="00EF6DE3"/>
    <w:rsid w:val="00EF7511"/>
    <w:rsid w:val="00F00A7B"/>
    <w:rsid w:val="00F032CA"/>
    <w:rsid w:val="00F10204"/>
    <w:rsid w:val="00F16062"/>
    <w:rsid w:val="00F17BC5"/>
    <w:rsid w:val="00F17D24"/>
    <w:rsid w:val="00F233DA"/>
    <w:rsid w:val="00F25AF0"/>
    <w:rsid w:val="00F45B0F"/>
    <w:rsid w:val="00F511A6"/>
    <w:rsid w:val="00F54EF6"/>
    <w:rsid w:val="00F56494"/>
    <w:rsid w:val="00F60504"/>
    <w:rsid w:val="00F63C0F"/>
    <w:rsid w:val="00F73C48"/>
    <w:rsid w:val="00F75806"/>
    <w:rsid w:val="00F76A9E"/>
    <w:rsid w:val="00FA04B4"/>
    <w:rsid w:val="00FA04BC"/>
    <w:rsid w:val="00FA299C"/>
    <w:rsid w:val="00FB1C26"/>
    <w:rsid w:val="00FB3889"/>
    <w:rsid w:val="00FB3A84"/>
    <w:rsid w:val="00FB4F68"/>
    <w:rsid w:val="00FB5F3C"/>
    <w:rsid w:val="00FB7EE2"/>
    <w:rsid w:val="00FC062B"/>
    <w:rsid w:val="00FC6074"/>
    <w:rsid w:val="00FC6A85"/>
    <w:rsid w:val="00FD3D3F"/>
    <w:rsid w:val="00FD668C"/>
    <w:rsid w:val="00FD7230"/>
    <w:rsid w:val="00FE1F81"/>
    <w:rsid w:val="00FE51F6"/>
    <w:rsid w:val="00F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57858A-6151-4C3D-8CB1-57A9F5FC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2"/>
    <w:uiPriority w:val="9"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2"/>
    <w:uiPriority w:val="9"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2">
    <w:name w:val="Heading 2 Char2"/>
    <w:basedOn w:val="DefaultParagraphFont"/>
    <w:link w:val="Heading2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2">
    <w:name w:val="Heading 3 Char2"/>
    <w:basedOn w:val="DefaultParagraphFont"/>
    <w:link w:val="Heading3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6F38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382F"/>
    <w:rPr>
      <w:sz w:val="22"/>
      <w:szCs w:val="22"/>
      <w:lang w:bidi="en-US"/>
    </w:rPr>
  </w:style>
  <w:style w:type="paragraph" w:customStyle="1" w:styleId="Char0">
    <w:name w:val=" Char"/>
    <w:basedOn w:val="Normal"/>
    <w:rsid w:val="00324F3E"/>
    <w:pPr>
      <w:spacing w:after="160" w:line="240" w:lineRule="exact"/>
    </w:pPr>
    <w:rPr>
      <w:rFonts w:ascii="Tahoma" w:eastAsia="MS Mincho" w:hAnsi="Tahoma"/>
      <w:sz w:val="20"/>
      <w:szCs w:val="20"/>
      <w:lang w:val="en-GB" w:bidi="ar-SA"/>
    </w:rPr>
  </w:style>
  <w:style w:type="paragraph" w:customStyle="1" w:styleId="CharCharCharChar0">
    <w:name w:val=" Char Char Char Char"/>
    <w:basedOn w:val="Normal"/>
    <w:rsid w:val="00324F3E"/>
    <w:pPr>
      <w:spacing w:after="160" w:line="240" w:lineRule="exact"/>
    </w:pPr>
    <w:rPr>
      <w:rFonts w:ascii="Tahoma" w:hAnsi="Tahoma"/>
      <w:sz w:val="20"/>
      <w:szCs w:val="20"/>
      <w:lang w:bidi="ar-SA"/>
    </w:rPr>
  </w:style>
  <w:style w:type="character" w:customStyle="1" w:styleId="CharChar10">
    <w:name w:val=" Char Char1"/>
    <w:basedOn w:val="DefaultParagraphFont"/>
    <w:rsid w:val="00324F3E"/>
    <w:rPr>
      <w:rFonts w:ascii="Trebuchet MS" w:eastAsia="MS Mincho" w:hAnsi="Trebuchet MS"/>
      <w:lang w:val="en-GB" w:eastAsia="en-US" w:bidi="ar-SA"/>
    </w:rPr>
  </w:style>
  <w:style w:type="paragraph" w:customStyle="1" w:styleId="xl22">
    <w:name w:val="xl22"/>
    <w:basedOn w:val="Normal"/>
    <w:rsid w:val="00324F3E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bidi="ar-SA"/>
    </w:rPr>
  </w:style>
  <w:style w:type="paragraph" w:customStyle="1" w:styleId="xl23">
    <w:name w:val="xl23"/>
    <w:basedOn w:val="Normal"/>
    <w:rsid w:val="00324F3E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bidi="ar-SA"/>
    </w:rPr>
  </w:style>
  <w:style w:type="paragraph" w:customStyle="1" w:styleId="xl24">
    <w:name w:val="xl24"/>
    <w:basedOn w:val="Normal"/>
    <w:rsid w:val="00324F3E"/>
    <w:pPr>
      <w:widowControl w:val="0"/>
      <w:spacing w:before="100" w:beforeAutospacing="1" w:after="100" w:afterAutospacing="1"/>
    </w:pPr>
    <w:rPr>
      <w:rFonts w:ascii="Bookman Old Style" w:eastAsia="MS Mincho" w:hAnsi="Bookman Old Style"/>
      <w:lang w:val="en-GB" w:eastAsia="en-GB" w:bidi="ar-SA"/>
    </w:rPr>
  </w:style>
  <w:style w:type="paragraph" w:customStyle="1" w:styleId="xl25">
    <w:name w:val="xl25"/>
    <w:basedOn w:val="Normal"/>
    <w:rsid w:val="00324F3E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lang w:val="en-GB" w:eastAsia="en-GB" w:bidi="ar-SA"/>
    </w:rPr>
  </w:style>
  <w:style w:type="paragraph" w:customStyle="1" w:styleId="xl26">
    <w:name w:val="xl26"/>
    <w:basedOn w:val="Normal"/>
    <w:rsid w:val="00324F3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 w:bidi="ar-SA"/>
    </w:rPr>
  </w:style>
  <w:style w:type="paragraph" w:customStyle="1" w:styleId="xl27">
    <w:name w:val="xl27"/>
    <w:basedOn w:val="Normal"/>
    <w:rsid w:val="00324F3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 w:bidi="ar-SA"/>
    </w:rPr>
  </w:style>
  <w:style w:type="paragraph" w:customStyle="1" w:styleId="xl28">
    <w:name w:val="xl28"/>
    <w:basedOn w:val="Normal"/>
    <w:rsid w:val="00324F3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 w:bidi="ar-SA"/>
    </w:rPr>
  </w:style>
  <w:style w:type="paragraph" w:customStyle="1" w:styleId="xl29">
    <w:name w:val="xl29"/>
    <w:basedOn w:val="Normal"/>
    <w:rsid w:val="00324F3E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bidi="ar-SA"/>
    </w:rPr>
  </w:style>
  <w:style w:type="paragraph" w:customStyle="1" w:styleId="xl30">
    <w:name w:val="xl30"/>
    <w:basedOn w:val="Normal"/>
    <w:rsid w:val="00324F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bidi="ar-SA"/>
    </w:rPr>
  </w:style>
  <w:style w:type="paragraph" w:customStyle="1" w:styleId="xl31">
    <w:name w:val="xl31"/>
    <w:basedOn w:val="Normal"/>
    <w:rsid w:val="00324F3E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bidi="ar-SA"/>
    </w:rPr>
  </w:style>
  <w:style w:type="paragraph" w:customStyle="1" w:styleId="xl32">
    <w:name w:val="xl32"/>
    <w:basedOn w:val="Normal"/>
    <w:rsid w:val="00324F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bidi="ar-SA"/>
    </w:rPr>
  </w:style>
  <w:style w:type="paragraph" w:customStyle="1" w:styleId="xl33">
    <w:name w:val="xl33"/>
    <w:basedOn w:val="Normal"/>
    <w:rsid w:val="00324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bidi="ar-SA"/>
    </w:rPr>
  </w:style>
  <w:style w:type="paragraph" w:customStyle="1" w:styleId="xl34">
    <w:name w:val="xl34"/>
    <w:basedOn w:val="Normal"/>
    <w:rsid w:val="00324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bidi="ar-SA"/>
    </w:rPr>
  </w:style>
  <w:style w:type="paragraph" w:customStyle="1" w:styleId="xl35">
    <w:name w:val="xl35"/>
    <w:basedOn w:val="Normal"/>
    <w:rsid w:val="00324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bidi="ar-SA"/>
    </w:rPr>
  </w:style>
  <w:style w:type="paragraph" w:customStyle="1" w:styleId="xl36">
    <w:name w:val="xl36"/>
    <w:basedOn w:val="Normal"/>
    <w:rsid w:val="00324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bidi="ar-SA"/>
    </w:rPr>
  </w:style>
  <w:style w:type="paragraph" w:customStyle="1" w:styleId="xl37">
    <w:name w:val="xl37"/>
    <w:basedOn w:val="Normal"/>
    <w:rsid w:val="00324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bidi="ar-SA"/>
    </w:rPr>
  </w:style>
  <w:style w:type="paragraph" w:customStyle="1" w:styleId="xl38">
    <w:name w:val="xl38"/>
    <w:basedOn w:val="Normal"/>
    <w:rsid w:val="00324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bidi="ar-SA"/>
    </w:rPr>
  </w:style>
  <w:style w:type="paragraph" w:customStyle="1" w:styleId="xl39">
    <w:name w:val="xl39"/>
    <w:basedOn w:val="Normal"/>
    <w:rsid w:val="00324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bidi="ar-SA"/>
    </w:rPr>
  </w:style>
  <w:style w:type="paragraph" w:customStyle="1" w:styleId="xl40">
    <w:name w:val="xl40"/>
    <w:basedOn w:val="Normal"/>
    <w:rsid w:val="00324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bidi="ar-SA"/>
    </w:rPr>
  </w:style>
  <w:style w:type="paragraph" w:customStyle="1" w:styleId="xl41">
    <w:name w:val="xl41"/>
    <w:basedOn w:val="Normal"/>
    <w:rsid w:val="00324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bidi="ar-SA"/>
    </w:rPr>
  </w:style>
  <w:style w:type="paragraph" w:customStyle="1" w:styleId="xl42">
    <w:name w:val="xl42"/>
    <w:basedOn w:val="Normal"/>
    <w:rsid w:val="00324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bidi="ar-SA"/>
    </w:rPr>
  </w:style>
  <w:style w:type="paragraph" w:customStyle="1" w:styleId="xl43">
    <w:name w:val="xl43"/>
    <w:basedOn w:val="Normal"/>
    <w:rsid w:val="00324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bidi="ar-SA"/>
    </w:rPr>
  </w:style>
  <w:style w:type="paragraph" w:customStyle="1" w:styleId="xl44">
    <w:name w:val="xl44"/>
    <w:basedOn w:val="Normal"/>
    <w:rsid w:val="00324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bidi="ar-SA"/>
    </w:rPr>
  </w:style>
  <w:style w:type="paragraph" w:customStyle="1" w:styleId="xl45">
    <w:name w:val="xl45"/>
    <w:basedOn w:val="Normal"/>
    <w:rsid w:val="00324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bidi="ar-SA"/>
    </w:rPr>
  </w:style>
  <w:style w:type="paragraph" w:customStyle="1" w:styleId="xl46">
    <w:name w:val="xl46"/>
    <w:basedOn w:val="Normal"/>
    <w:rsid w:val="00324F3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lang w:val="en-GB" w:bidi="ar-SA"/>
    </w:rPr>
  </w:style>
  <w:style w:type="paragraph" w:customStyle="1" w:styleId="xl47">
    <w:name w:val="xl47"/>
    <w:basedOn w:val="Normal"/>
    <w:rsid w:val="00324F3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lang w:val="en-GB" w:bidi="ar-SA"/>
    </w:rPr>
  </w:style>
  <w:style w:type="table" w:styleId="TableGrid">
    <w:name w:val="Table Grid"/>
    <w:basedOn w:val="TableNormal"/>
    <w:rsid w:val="00324F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rsid w:val="002A652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2A652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2A6524"/>
    <w:rPr>
      <w:rFonts w:ascii="CG Times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rsid w:val="002A6524"/>
    <w:rPr>
      <w:rFonts w:ascii="CG Times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rsid w:val="002A6524"/>
    <w:rPr>
      <w:rFonts w:ascii="CG Times" w:hAnsi="CG Times"/>
      <w:caps/>
      <w:sz w:val="22"/>
      <w:szCs w:val="22"/>
      <w:lang w:val="en-GB" w:eastAsia="en-US" w:bidi="en-US"/>
    </w:rPr>
  </w:style>
  <w:style w:type="paragraph" w:customStyle="1" w:styleId="msolistparagraphcxsplast">
    <w:name w:val="msolistparagraphcxsplast"/>
    <w:basedOn w:val="Normal"/>
    <w:rsid w:val="002A6524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bidi="ar-SA"/>
    </w:rPr>
  </w:style>
  <w:style w:type="paragraph" w:styleId="NormalWeb">
    <w:name w:val="Normal (Web)"/>
    <w:basedOn w:val="Normal"/>
    <w:rsid w:val="002A6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65">
    <w:name w:val="xl65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66">
    <w:name w:val="xl66"/>
    <w:basedOn w:val="Normal"/>
    <w:rsid w:val="002A65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bidi="ar-SA"/>
    </w:rPr>
  </w:style>
  <w:style w:type="paragraph" w:customStyle="1" w:styleId="xl67">
    <w:name w:val="xl67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68">
    <w:name w:val="xl68"/>
    <w:basedOn w:val="Normal"/>
    <w:rsid w:val="002A65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69">
    <w:name w:val="xl69"/>
    <w:basedOn w:val="Normal"/>
    <w:rsid w:val="002A65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70">
    <w:name w:val="xl70"/>
    <w:basedOn w:val="Normal"/>
    <w:rsid w:val="002A652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71">
    <w:name w:val="xl71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l72">
    <w:name w:val="xl72"/>
    <w:basedOn w:val="Normal"/>
    <w:rsid w:val="002A65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3">
    <w:name w:val="xl73"/>
    <w:basedOn w:val="Normal"/>
    <w:rsid w:val="002A65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4">
    <w:name w:val="xl74"/>
    <w:basedOn w:val="Normal"/>
    <w:rsid w:val="002A65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5">
    <w:name w:val="xl75"/>
    <w:basedOn w:val="Normal"/>
    <w:rsid w:val="002A65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6">
    <w:name w:val="xl76"/>
    <w:basedOn w:val="Normal"/>
    <w:rsid w:val="002A65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7">
    <w:name w:val="xl77"/>
    <w:basedOn w:val="Normal"/>
    <w:rsid w:val="002A65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8">
    <w:name w:val="xl78"/>
    <w:basedOn w:val="Normal"/>
    <w:rsid w:val="002A65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2"/>
      <w:szCs w:val="12"/>
      <w:lang w:bidi="ar-SA"/>
    </w:rPr>
  </w:style>
  <w:style w:type="paragraph" w:customStyle="1" w:styleId="xl79">
    <w:name w:val="xl79"/>
    <w:basedOn w:val="Normal"/>
    <w:rsid w:val="002A6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0">
    <w:name w:val="xl80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1">
    <w:name w:val="xl81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2">
    <w:name w:val="xl82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3">
    <w:name w:val="xl83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4">
    <w:name w:val="xl84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5">
    <w:name w:val="xl85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6">
    <w:name w:val="xl86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7">
    <w:name w:val="xl87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8">
    <w:name w:val="xl88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89">
    <w:name w:val="xl89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0">
    <w:name w:val="xl90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1">
    <w:name w:val="xl91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2">
    <w:name w:val="xl92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3">
    <w:name w:val="xl93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4">
    <w:name w:val="xl94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5">
    <w:name w:val="xl95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6">
    <w:name w:val="xl96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7">
    <w:name w:val="xl97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8">
    <w:name w:val="xl98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99">
    <w:name w:val="xl99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100">
    <w:name w:val="xl100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101">
    <w:name w:val="xl101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102">
    <w:name w:val="xl102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103">
    <w:name w:val="xl103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104">
    <w:name w:val="xl104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paragraph" w:customStyle="1" w:styleId="xl105">
    <w:name w:val="xl105"/>
    <w:basedOn w:val="Normal"/>
    <w:rsid w:val="002A6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2"/>
      <w:szCs w:val="12"/>
      <w:lang w:bidi="ar-SA"/>
    </w:rPr>
  </w:style>
  <w:style w:type="character" w:customStyle="1" w:styleId="TitulliTitullChar">
    <w:name w:val="Titulli_Titull Char"/>
    <w:basedOn w:val="DefaultParagraphFont"/>
    <w:link w:val="TitulliTitull"/>
    <w:rsid w:val="002A6524"/>
    <w:rPr>
      <w:rFonts w:ascii="CG Times" w:hAnsi="CG Times"/>
      <w:caps/>
      <w:sz w:val="22"/>
      <w:szCs w:val="22"/>
      <w:lang w:val="en-GB" w:eastAsia="en-US" w:bidi="en-US"/>
    </w:rPr>
  </w:style>
  <w:style w:type="paragraph" w:customStyle="1" w:styleId="normal0">
    <w:name w:val="normal"/>
    <w:basedOn w:val="Normal"/>
    <w:rsid w:val="002A6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BodyText3">
    <w:name w:val="Body Text 3"/>
    <w:basedOn w:val="Normal"/>
    <w:rsid w:val="002A6524"/>
    <w:pPr>
      <w:spacing w:after="120" w:line="240" w:lineRule="auto"/>
    </w:pPr>
    <w:rPr>
      <w:rFonts w:ascii="Times New Roman" w:eastAsia="MS Mincho" w:hAnsi="Times New Roman"/>
      <w:sz w:val="16"/>
      <w:szCs w:val="16"/>
      <w:lang w:bidi="ar-SA"/>
    </w:rPr>
  </w:style>
  <w:style w:type="paragraph" w:customStyle="1" w:styleId="msolistparagraph0">
    <w:name w:val="msolistparagraph"/>
    <w:basedOn w:val="Normal"/>
    <w:rsid w:val="002A6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paragrafi0">
    <w:name w:val="paragrafi0"/>
    <w:basedOn w:val="Normal"/>
    <w:rsid w:val="002A6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BodyText2">
    <w:name w:val="Body Text 2"/>
    <w:basedOn w:val="Normal"/>
    <w:rsid w:val="002A6524"/>
    <w:pPr>
      <w:spacing w:after="120" w:line="480" w:lineRule="auto"/>
    </w:pPr>
    <w:rPr>
      <w:rFonts w:ascii="Times New Roman" w:eastAsia="MS Mincho" w:hAnsi="Times New Roman"/>
      <w:sz w:val="24"/>
      <w:szCs w:val="24"/>
      <w:lang w:bidi="ar-SA"/>
    </w:rPr>
  </w:style>
  <w:style w:type="paragraph" w:customStyle="1" w:styleId="msolistparagraphcxspmiddle">
    <w:name w:val="msolistparagraphcxspmiddle"/>
    <w:basedOn w:val="Normal"/>
    <w:rsid w:val="002A6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9542</Words>
  <Characters>54391</Characters>
  <Application>Microsoft Office Word</Application>
  <DocSecurity>0</DocSecurity>
  <Lines>453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Your Company Name</Company>
  <LinksUpToDate>false</LinksUpToDate>
  <CharactersWithSpaces>63806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Your User Name</dc:creator>
  <cp:keywords/>
  <dc:description/>
  <cp:lastModifiedBy>Inida Noga</cp:lastModifiedBy>
  <cp:revision>2</cp:revision>
  <cp:lastPrinted>2010-11-01T14:42:00Z</cp:lastPrinted>
  <dcterms:created xsi:type="dcterms:W3CDTF">2019-02-19T14:10:00Z</dcterms:created>
  <dcterms:modified xsi:type="dcterms:W3CDTF">2019-02-19T14:10:00Z</dcterms:modified>
</cp:coreProperties>
</file>