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A33" w:rsidRDefault="00831A33" w:rsidP="00C03F5C">
      <w:pPr>
        <w:pStyle w:val="Akti"/>
        <w:keepNext w:val="0"/>
      </w:pPr>
      <w:bookmarkStart w:id="0" w:name="_GoBack"/>
      <w:bookmarkEnd w:id="0"/>
      <w:r w:rsidRPr="007F7893">
        <w:t>Vendim</w:t>
      </w:r>
    </w:p>
    <w:p w:rsidR="00831A33" w:rsidRDefault="00831A33" w:rsidP="00C03F5C">
      <w:pPr>
        <w:pStyle w:val="NumriData"/>
        <w:keepNext w:val="0"/>
      </w:pPr>
      <w:r>
        <w:t>Nr.797, datë 29.9.2010</w:t>
      </w:r>
    </w:p>
    <w:p w:rsidR="00831A33" w:rsidRDefault="00831A33" w:rsidP="00C03F5C">
      <w:pPr>
        <w:pStyle w:val="Paragrafi0"/>
      </w:pPr>
    </w:p>
    <w:p w:rsidR="00831A33" w:rsidRDefault="00831A33" w:rsidP="00C03F5C">
      <w:pPr>
        <w:pStyle w:val="Titulli0"/>
        <w:keepNext w:val="0"/>
      </w:pPr>
      <w:r>
        <w:t>Për miratimin e rregullores higjieno-sanitare “Për administrimin e cilësisë së ujërave të larjes”</w:t>
      </w:r>
    </w:p>
    <w:p w:rsidR="00831A33" w:rsidRDefault="00831A33" w:rsidP="00C03F5C">
      <w:pPr>
        <w:pStyle w:val="Paragrafi0"/>
      </w:pPr>
    </w:p>
    <w:p w:rsidR="00831A33" w:rsidRDefault="00831A33" w:rsidP="00C03F5C">
      <w:pPr>
        <w:pStyle w:val="Paragrafi0"/>
      </w:pPr>
      <w:r>
        <w:t>Në mbështetje të nenit</w:t>
      </w:r>
      <w:r w:rsidR="00EF0A8B">
        <w:t xml:space="preserve"> 100 të Kushtetutës, të nenit 8</w:t>
      </w:r>
      <w:r>
        <w:t xml:space="preserve"> të ligjit nr.7643, datë 2.12.1992 “Për shëndetin publik dhe Inspektoratin S</w:t>
      </w:r>
      <w:r w:rsidR="00056421">
        <w:t>anitar Shtetëror”, të ndryshuar dhe të pikës 4 të nenit 42</w:t>
      </w:r>
      <w:r>
        <w:t xml:space="preserve"> të ligjit nr.10 138, datë 11.5.2009 “Për shëndetin publik”, me propozi</w:t>
      </w:r>
      <w:r w:rsidR="00056421">
        <w:t>min e Ministrit të Shëndetësisë”</w:t>
      </w:r>
      <w:r>
        <w:t xml:space="preserve">, Këshilli i Ministrave </w:t>
      </w:r>
    </w:p>
    <w:p w:rsidR="00831A33" w:rsidRPr="00BE18D9" w:rsidRDefault="00831A33" w:rsidP="00C03F5C">
      <w:pPr>
        <w:pStyle w:val="Paragrafi0"/>
        <w:rPr>
          <w:sz w:val="14"/>
        </w:rPr>
      </w:pPr>
    </w:p>
    <w:p w:rsidR="00831A33" w:rsidRDefault="00831A33" w:rsidP="00C03F5C">
      <w:pPr>
        <w:pStyle w:val="VENDOSI0"/>
        <w:keepNext w:val="0"/>
      </w:pPr>
      <w:r>
        <w:t>Vendosi:</w:t>
      </w:r>
    </w:p>
    <w:p w:rsidR="00831A33" w:rsidRDefault="00831A33" w:rsidP="00C03F5C">
      <w:pPr>
        <w:pStyle w:val="Paragrafi0"/>
      </w:pPr>
    </w:p>
    <w:p w:rsidR="00831A33" w:rsidRDefault="00831A33" w:rsidP="00C03F5C">
      <w:pPr>
        <w:pStyle w:val="Paragrafi0"/>
      </w:pPr>
      <w:r>
        <w:t>1. Miratimin e rregullores higjieno-sanitare “Për administrimin e cilësisë së ujërave të larjes”, sipas tekstit që i bashkëlidhet këtij vendimi, në përafrim me direktivën 2006/</w:t>
      </w:r>
      <w:r w:rsidR="00056421">
        <w:t>7/</w:t>
      </w:r>
      <w:r w:rsidR="00EF0A8B">
        <w:t>KE</w:t>
      </w:r>
      <w:r>
        <w:t xml:space="preserve"> të Parlamentit dhe të Këshillit të Europës, të datës 15 shkurt 2006, për administrimin e cilësisë së ujërave të larjes, që shfuqizon direktivën 76/160/KEE.</w:t>
      </w:r>
    </w:p>
    <w:p w:rsidR="00831A33" w:rsidRDefault="00831A33" w:rsidP="00C03F5C">
      <w:pPr>
        <w:pStyle w:val="Paragrafi0"/>
      </w:pPr>
      <w:r>
        <w:t>2. Ngarkohen Ministria e Shëndetësisë, Ministria e Mjedisit, Pyjeve dhe Administrimit të Ujërave, Ministria e Punëve Publike dhe Transportit dhe autoritetet e pushtetit vendor për zbatimin e këtij vendimi.</w:t>
      </w:r>
    </w:p>
    <w:p w:rsidR="00831A33" w:rsidRDefault="00831A33" w:rsidP="00C03F5C">
      <w:pPr>
        <w:pStyle w:val="Paragrafi0"/>
      </w:pPr>
      <w:r>
        <w:t>3. Rregullorja nr.3, datë 4.5.1989 “Për kushtet higjieno-sanitare të plazhev</w:t>
      </w:r>
      <w:r w:rsidR="00566AEF">
        <w:t>e dhe vendeve të larjes në lumë”</w:t>
      </w:r>
      <w:r>
        <w:t xml:space="preserve"> shfuqizohet.</w:t>
      </w:r>
    </w:p>
    <w:p w:rsidR="00831A33" w:rsidRDefault="00831A33" w:rsidP="00C03F5C">
      <w:pPr>
        <w:pStyle w:val="Paragrafi0"/>
      </w:pPr>
      <w:r>
        <w:t>Ky vendim hyn në fuqi pas botimit në Fletoren Zyrtare.</w:t>
      </w:r>
    </w:p>
    <w:p w:rsidR="00831A33" w:rsidRDefault="00831A33" w:rsidP="00C03F5C">
      <w:pPr>
        <w:pStyle w:val="Paragrafi0"/>
      </w:pPr>
    </w:p>
    <w:p w:rsidR="00831A33" w:rsidRPr="00831A33" w:rsidRDefault="00831A33" w:rsidP="00C03F5C">
      <w:pPr>
        <w:pStyle w:val="Autoriteti"/>
        <w:keepNext w:val="0"/>
        <w:rPr>
          <w:lang w:val="it-IT"/>
        </w:rPr>
      </w:pPr>
      <w:r w:rsidRPr="00831A33">
        <w:rPr>
          <w:lang w:val="it-IT"/>
        </w:rPr>
        <w:t>Kryeministri</w:t>
      </w:r>
    </w:p>
    <w:p w:rsidR="00061C1F" w:rsidRPr="00061C1F" w:rsidRDefault="00831A33" w:rsidP="00C03F5C">
      <w:pPr>
        <w:pStyle w:val="AutoritetiEmer"/>
      </w:pPr>
      <w:r w:rsidRPr="00831A33">
        <w:t>Sali Berisha</w:t>
      </w:r>
    </w:p>
    <w:p w:rsidR="00113BAA" w:rsidRDefault="00113BAA" w:rsidP="00C03F5C">
      <w:pPr>
        <w:pStyle w:val="KapitulliTitull"/>
        <w:keepNext w:val="0"/>
        <w:rPr>
          <w:lang w:val="it-IT"/>
        </w:rPr>
      </w:pPr>
    </w:p>
    <w:p w:rsidR="00C03F5C" w:rsidRDefault="00C03F5C" w:rsidP="00C03F5C">
      <w:pPr>
        <w:pStyle w:val="Titulli0"/>
        <w:keepNext w:val="0"/>
      </w:pPr>
    </w:p>
    <w:p w:rsidR="008775A5" w:rsidRDefault="00113BAA" w:rsidP="00C03F5C">
      <w:pPr>
        <w:pStyle w:val="Titulli0"/>
        <w:keepNext w:val="0"/>
      </w:pPr>
      <w:r>
        <w:t xml:space="preserve">rregullore higjieno-sanitare </w:t>
      </w:r>
    </w:p>
    <w:p w:rsidR="00113BAA" w:rsidRDefault="00113BAA" w:rsidP="00C03F5C">
      <w:pPr>
        <w:pStyle w:val="TitulliTitull"/>
        <w:keepNext w:val="0"/>
      </w:pPr>
      <w:r>
        <w:t>Për administrimin e cilësisë së ujërave të l</w:t>
      </w:r>
      <w:r w:rsidR="004257C4">
        <w:t>arjes</w:t>
      </w:r>
    </w:p>
    <w:p w:rsidR="00113BAA" w:rsidRDefault="00113BAA" w:rsidP="00C03F5C">
      <w:pPr>
        <w:pStyle w:val="KapitulliTitull"/>
        <w:keepNext w:val="0"/>
        <w:jc w:val="left"/>
        <w:rPr>
          <w:lang w:val="it-IT"/>
        </w:rPr>
      </w:pPr>
    </w:p>
    <w:p w:rsidR="00831A33" w:rsidRPr="00831A33" w:rsidRDefault="00831A33" w:rsidP="00C03F5C">
      <w:pPr>
        <w:pStyle w:val="KapitulliTitull"/>
        <w:keepNext w:val="0"/>
        <w:rPr>
          <w:lang w:val="it-IT"/>
        </w:rPr>
      </w:pPr>
      <w:r w:rsidRPr="00831A33">
        <w:rPr>
          <w:lang w:val="it-IT"/>
        </w:rPr>
        <w:t>KAPITULLI  I</w:t>
      </w:r>
    </w:p>
    <w:p w:rsidR="00831A33" w:rsidRPr="00831A33" w:rsidRDefault="00831A33" w:rsidP="00C03F5C">
      <w:pPr>
        <w:pStyle w:val="KapitulliTitull"/>
        <w:keepNext w:val="0"/>
        <w:rPr>
          <w:lang w:val="it-IT"/>
        </w:rPr>
      </w:pPr>
      <w:r w:rsidRPr="00831A33">
        <w:rPr>
          <w:lang w:val="it-IT"/>
        </w:rPr>
        <w:t>DISPOZITA TË PËRGJITHSHME</w:t>
      </w:r>
    </w:p>
    <w:p w:rsidR="00831A33" w:rsidRPr="00831A33" w:rsidRDefault="00831A33" w:rsidP="00C03F5C">
      <w:pPr>
        <w:pStyle w:val="Paragrafi0"/>
        <w:ind w:firstLine="0"/>
        <w:rPr>
          <w:lang w:val="it-IT"/>
        </w:rPr>
      </w:pPr>
    </w:p>
    <w:p w:rsidR="00831A33" w:rsidRPr="00831A33" w:rsidRDefault="00831A33" w:rsidP="00C03F5C">
      <w:pPr>
        <w:pStyle w:val="NeniNr"/>
        <w:keepNext w:val="0"/>
        <w:rPr>
          <w:lang w:val="it-IT"/>
        </w:rPr>
      </w:pPr>
      <w:r w:rsidRPr="00831A33">
        <w:rPr>
          <w:lang w:val="it-IT"/>
        </w:rPr>
        <w:t>Neni 1</w:t>
      </w:r>
    </w:p>
    <w:p w:rsidR="00831A33" w:rsidRPr="00831A33" w:rsidRDefault="00831A33" w:rsidP="00C03F5C">
      <w:pPr>
        <w:pStyle w:val="NeniTitull"/>
        <w:keepNext w:val="0"/>
        <w:rPr>
          <w:lang w:val="it-IT"/>
        </w:rPr>
      </w:pPr>
      <w:r w:rsidRPr="00831A33">
        <w:rPr>
          <w:lang w:val="it-IT"/>
        </w:rPr>
        <w:t>Objekti</w:t>
      </w:r>
    </w:p>
    <w:p w:rsidR="00831A33" w:rsidRPr="00831A33" w:rsidRDefault="00831A33" w:rsidP="00C03F5C">
      <w:pPr>
        <w:pStyle w:val="Paragrafi0"/>
        <w:ind w:firstLine="0"/>
        <w:rPr>
          <w:lang w:val="it-IT"/>
        </w:rPr>
      </w:pPr>
    </w:p>
    <w:p w:rsidR="00831A33" w:rsidRPr="00334A1C" w:rsidRDefault="00831A33" w:rsidP="00C03F5C">
      <w:pPr>
        <w:pStyle w:val="Paragrafi0"/>
      </w:pPr>
      <w:r w:rsidRPr="00334A1C">
        <w:t>Objekti i kësaj rregulloreje është:</w:t>
      </w:r>
    </w:p>
    <w:p w:rsidR="00831A33" w:rsidRPr="00334A1C" w:rsidRDefault="00BF5A51" w:rsidP="00C03F5C">
      <w:pPr>
        <w:pStyle w:val="Paragrafi0"/>
      </w:pPr>
      <w:r w:rsidRPr="00334A1C">
        <w:t xml:space="preserve">1. </w:t>
      </w:r>
      <w:r w:rsidR="00831A33" w:rsidRPr="00334A1C">
        <w:t>Vendosja e kritereve shëndetësore që duhet të plotësojnë ujërat e larjes për të siguruar cilësinë e tyre, me qëllim mbrojtjen e shëndetit publik nga efektet negative të çdo lloj ndotjeje.</w:t>
      </w:r>
    </w:p>
    <w:p w:rsidR="00831A33" w:rsidRPr="00334A1C" w:rsidRDefault="00BF5A51" w:rsidP="00C03F5C">
      <w:pPr>
        <w:pStyle w:val="Paragrafi0"/>
      </w:pPr>
      <w:r w:rsidRPr="00334A1C">
        <w:t xml:space="preserve">2. </w:t>
      </w:r>
      <w:r w:rsidR="00831A33" w:rsidRPr="00334A1C">
        <w:t xml:space="preserve">Ruajtja, mbrojtja dhe përmirësimi i cilësisë së mjedisit në plotësim të </w:t>
      </w:r>
      <w:r w:rsidR="00566AEF" w:rsidRPr="00334A1C">
        <w:t xml:space="preserve">direktivës </w:t>
      </w:r>
      <w:r w:rsidR="007250C2">
        <w:t>2000/60/KE.</w:t>
      </w:r>
    </w:p>
    <w:p w:rsidR="00831A33" w:rsidRPr="00334A1C" w:rsidRDefault="00BF5A51" w:rsidP="00C03F5C">
      <w:pPr>
        <w:pStyle w:val="Paragrafi0"/>
      </w:pPr>
      <w:r w:rsidRPr="00334A1C">
        <w:t xml:space="preserve">3. </w:t>
      </w:r>
      <w:r w:rsidR="00831A33" w:rsidRPr="00334A1C">
        <w:t>Vendosja e dispozitave për monitorimin, klasifikimin dhe menaxhimin e cilësisë së ujërave të larjes dhe informimin e publikut mbi të.</w:t>
      </w:r>
    </w:p>
    <w:p w:rsidR="00BF5A51" w:rsidRDefault="00BF5A51" w:rsidP="00C03F5C">
      <w:pPr>
        <w:pStyle w:val="NeniTitull"/>
        <w:keepNext w:val="0"/>
        <w:rPr>
          <w:lang w:val="it-IT"/>
        </w:rPr>
      </w:pPr>
    </w:p>
    <w:p w:rsidR="00831A33" w:rsidRPr="00831A33" w:rsidRDefault="00831A33" w:rsidP="00C03F5C">
      <w:pPr>
        <w:pStyle w:val="NeniNr"/>
        <w:keepNext w:val="0"/>
        <w:rPr>
          <w:lang w:val="it-IT"/>
        </w:rPr>
      </w:pPr>
      <w:r w:rsidRPr="00831A33">
        <w:rPr>
          <w:lang w:val="it-IT"/>
        </w:rPr>
        <w:t>Neni 2</w:t>
      </w:r>
    </w:p>
    <w:p w:rsidR="00831A33" w:rsidRPr="00831A33" w:rsidRDefault="00831A33" w:rsidP="00C03F5C">
      <w:pPr>
        <w:pStyle w:val="NeniTitull"/>
        <w:keepNext w:val="0"/>
        <w:rPr>
          <w:lang w:val="it-IT"/>
        </w:rPr>
      </w:pPr>
      <w:r w:rsidRPr="00831A33">
        <w:rPr>
          <w:lang w:val="it-IT"/>
        </w:rPr>
        <w:t>Fusha e zbatimit</w:t>
      </w:r>
    </w:p>
    <w:p w:rsidR="00BF5A51" w:rsidRDefault="00BF5A51" w:rsidP="00C03F5C">
      <w:pPr>
        <w:pStyle w:val="Paragrafi0"/>
        <w:ind w:firstLine="0"/>
        <w:rPr>
          <w:lang w:val="it-IT"/>
        </w:rPr>
      </w:pPr>
    </w:p>
    <w:p w:rsidR="00831A33" w:rsidRPr="00334A1C" w:rsidRDefault="00BF5A51" w:rsidP="00C03F5C">
      <w:pPr>
        <w:pStyle w:val="Paragrafi0"/>
      </w:pPr>
      <w:r w:rsidRPr="00334A1C">
        <w:t xml:space="preserve">1. </w:t>
      </w:r>
      <w:r w:rsidR="00831A33" w:rsidRPr="00334A1C">
        <w:t xml:space="preserve">Kjo rregullore aplikohet për ujërat e larjes, sipas përcaktimit në </w:t>
      </w:r>
      <w:r w:rsidR="00566AEF" w:rsidRPr="00334A1C">
        <w:t xml:space="preserve">nenin </w:t>
      </w:r>
      <w:r w:rsidR="00831A33" w:rsidRPr="00334A1C">
        <w:t>3, pika 1.</w:t>
      </w:r>
    </w:p>
    <w:p w:rsidR="00831A33" w:rsidRPr="00334A1C" w:rsidRDefault="00BF5A51" w:rsidP="00C03F5C">
      <w:pPr>
        <w:pStyle w:val="Paragrafi0"/>
      </w:pPr>
      <w:r w:rsidRPr="00334A1C">
        <w:t xml:space="preserve">2. </w:t>
      </w:r>
      <w:r w:rsidR="00831A33" w:rsidRPr="00334A1C">
        <w:t xml:space="preserve">Kërkesat e kësaj rregulloreje nuk zbatohen për: </w:t>
      </w:r>
    </w:p>
    <w:p w:rsidR="00831A33" w:rsidRDefault="00BF5A51" w:rsidP="00C03F5C">
      <w:pPr>
        <w:pStyle w:val="Paragrafi0"/>
        <w:rPr>
          <w:lang w:val="it-IT"/>
        </w:rPr>
      </w:pPr>
      <w:r>
        <w:rPr>
          <w:lang w:val="it-IT"/>
        </w:rPr>
        <w:t xml:space="preserve">a) </w:t>
      </w:r>
      <w:r w:rsidR="00831A33" w:rsidRPr="00831A33">
        <w:rPr>
          <w:lang w:val="it-IT"/>
        </w:rPr>
        <w:t>pishinat dhe pishinat me ujëra termale/llixha;</w:t>
      </w:r>
    </w:p>
    <w:p w:rsidR="00C03F5C" w:rsidRPr="00831A33" w:rsidRDefault="00C03F5C" w:rsidP="00C03F5C">
      <w:pPr>
        <w:pStyle w:val="Paragrafi0"/>
        <w:rPr>
          <w:lang w:val="it-IT"/>
        </w:rPr>
      </w:pPr>
    </w:p>
    <w:p w:rsidR="00831A33" w:rsidRPr="00831A33" w:rsidRDefault="00BF5A51" w:rsidP="00C03F5C">
      <w:pPr>
        <w:pStyle w:val="Paragrafi0"/>
        <w:rPr>
          <w:lang w:val="it-IT"/>
        </w:rPr>
      </w:pPr>
      <w:r>
        <w:rPr>
          <w:lang w:val="it-IT"/>
        </w:rPr>
        <w:t xml:space="preserve">b) </w:t>
      </w:r>
      <w:r w:rsidR="00831A33" w:rsidRPr="00831A33">
        <w:rPr>
          <w:lang w:val="it-IT"/>
        </w:rPr>
        <w:t>ujërat e rrethuara në mënyrë natyrale apo artificiale, që janë objekt i trajtimit apo për përdorim për qëllime kurative;</w:t>
      </w:r>
    </w:p>
    <w:p w:rsidR="00831A33" w:rsidRDefault="00BF5A51" w:rsidP="00C03F5C">
      <w:pPr>
        <w:pStyle w:val="Paragrafi0"/>
        <w:rPr>
          <w:lang w:val="it-IT"/>
        </w:rPr>
      </w:pPr>
      <w:r>
        <w:rPr>
          <w:lang w:val="it-IT"/>
        </w:rPr>
        <w:lastRenderedPageBreak/>
        <w:t xml:space="preserve">c) </w:t>
      </w:r>
      <w:r w:rsidR="00831A33" w:rsidRPr="00831A33">
        <w:rPr>
          <w:lang w:val="it-IT"/>
        </w:rPr>
        <w:t>ujërat e rrethuara në</w:t>
      </w:r>
      <w:r w:rsidR="00566AEF">
        <w:rPr>
          <w:lang w:val="it-IT"/>
        </w:rPr>
        <w:t xml:space="preserve"> mënyrë artificiale dhe të ndara</w:t>
      </w:r>
      <w:r w:rsidR="00831A33" w:rsidRPr="00831A33">
        <w:rPr>
          <w:lang w:val="it-IT"/>
        </w:rPr>
        <w:t xml:space="preserve"> nga ujërat sipërfaqësore dhe nëntokësore.</w:t>
      </w:r>
    </w:p>
    <w:p w:rsidR="00C03F5C" w:rsidRPr="00831A33" w:rsidRDefault="00C03F5C" w:rsidP="00C03F5C">
      <w:pPr>
        <w:pStyle w:val="Paragrafi0"/>
        <w:rPr>
          <w:lang w:val="it-IT"/>
        </w:rPr>
      </w:pPr>
    </w:p>
    <w:p w:rsidR="00831A33" w:rsidRPr="00831A33" w:rsidRDefault="00831A33" w:rsidP="00C03F5C">
      <w:pPr>
        <w:pStyle w:val="NeniNr"/>
        <w:keepNext w:val="0"/>
        <w:rPr>
          <w:lang w:val="it-IT"/>
        </w:rPr>
      </w:pPr>
      <w:r w:rsidRPr="00831A33">
        <w:rPr>
          <w:lang w:val="it-IT"/>
        </w:rPr>
        <w:t>Neni 3</w:t>
      </w:r>
    </w:p>
    <w:p w:rsidR="00831A33" w:rsidRPr="00831A33" w:rsidRDefault="00831A33" w:rsidP="00C03F5C">
      <w:pPr>
        <w:pStyle w:val="NeniTitull"/>
        <w:keepNext w:val="0"/>
        <w:rPr>
          <w:lang w:val="it-IT"/>
        </w:rPr>
      </w:pPr>
      <w:r w:rsidRPr="00831A33">
        <w:rPr>
          <w:lang w:val="it-IT"/>
        </w:rPr>
        <w:t>Përkufizime</w:t>
      </w:r>
    </w:p>
    <w:p w:rsidR="00BF5A51" w:rsidRDefault="00BF5A51" w:rsidP="00C03F5C">
      <w:pPr>
        <w:pStyle w:val="Paragrafi0"/>
        <w:rPr>
          <w:lang w:val="it-IT"/>
        </w:rPr>
      </w:pPr>
    </w:p>
    <w:p w:rsidR="00831A33" w:rsidRPr="00831A33" w:rsidRDefault="00831A33" w:rsidP="00C03F5C">
      <w:pPr>
        <w:pStyle w:val="Paragrafi0"/>
        <w:rPr>
          <w:lang w:val="it-IT"/>
        </w:rPr>
      </w:pPr>
      <w:r w:rsidRPr="00831A33">
        <w:rPr>
          <w:lang w:val="it-IT"/>
        </w:rPr>
        <w:t xml:space="preserve">Për qëllim të kësaj </w:t>
      </w:r>
      <w:r w:rsidR="00942BC3">
        <w:rPr>
          <w:lang w:val="it-IT"/>
        </w:rPr>
        <w:t>rregulloreje, termat e mëposhtëm</w:t>
      </w:r>
      <w:r w:rsidRPr="00831A33">
        <w:rPr>
          <w:lang w:val="it-IT"/>
        </w:rPr>
        <w:t xml:space="preserve"> kanë këto kuptime:</w:t>
      </w:r>
    </w:p>
    <w:p w:rsidR="00831A33" w:rsidRPr="00831A33" w:rsidRDefault="00BF5A51" w:rsidP="00C03F5C">
      <w:pPr>
        <w:pStyle w:val="Paragrafi0"/>
        <w:rPr>
          <w:lang w:val="it-IT"/>
        </w:rPr>
      </w:pPr>
      <w:r>
        <w:rPr>
          <w:lang w:val="it-IT"/>
        </w:rPr>
        <w:t xml:space="preserve">1. </w:t>
      </w:r>
      <w:r w:rsidR="00EF0A8B" w:rsidRPr="00EF0A8B">
        <w:rPr>
          <w:lang w:val="it-IT"/>
        </w:rPr>
        <w:t xml:space="preserve">Ujërat </w:t>
      </w:r>
      <w:r w:rsidR="00831A33" w:rsidRPr="00EF0A8B">
        <w:rPr>
          <w:lang w:val="it-IT"/>
        </w:rPr>
        <w:t>e larjes</w:t>
      </w:r>
      <w:r w:rsidR="00831A33" w:rsidRPr="00BF5A51">
        <w:rPr>
          <w:i/>
          <w:lang w:val="it-IT"/>
        </w:rPr>
        <w:t>:</w:t>
      </w:r>
      <w:r w:rsidR="00831A33" w:rsidRPr="00831A33">
        <w:rPr>
          <w:lang w:val="it-IT"/>
        </w:rPr>
        <w:t xml:space="preserve"> çdo element i ujit sipërfaqësor ku autoriteti kompetent pret të ketë një numër të madh njerëzish për t’u larë dhe ku nuk ka vendosur ndalim të përhershëm për t’u larë apo rekomandim </w:t>
      </w:r>
      <w:r w:rsidR="00BB75C6">
        <w:rPr>
          <w:lang w:val="it-IT"/>
        </w:rPr>
        <w:t>të përhershëm për të</w:t>
      </w:r>
      <w:r w:rsidR="00CE1E22">
        <w:rPr>
          <w:lang w:val="it-IT"/>
        </w:rPr>
        <w:t xml:space="preserve"> mos u larë.</w:t>
      </w:r>
    </w:p>
    <w:p w:rsidR="00831A33" w:rsidRPr="00831A33" w:rsidRDefault="00BF5A51" w:rsidP="00C03F5C">
      <w:pPr>
        <w:pStyle w:val="Paragrafi0"/>
        <w:rPr>
          <w:lang w:val="it-IT"/>
        </w:rPr>
      </w:pPr>
      <w:r>
        <w:rPr>
          <w:lang w:val="it-IT"/>
        </w:rPr>
        <w:t xml:space="preserve">2. </w:t>
      </w:r>
      <w:r w:rsidR="00EF0A8B" w:rsidRPr="00EF0A8B">
        <w:rPr>
          <w:lang w:val="it-IT"/>
        </w:rPr>
        <w:t xml:space="preserve">Ujërat </w:t>
      </w:r>
      <w:r w:rsidR="00831A33" w:rsidRPr="00EF0A8B">
        <w:rPr>
          <w:lang w:val="it-IT"/>
        </w:rPr>
        <w:t>sipërfaqësore</w:t>
      </w:r>
      <w:r w:rsidR="00831A33" w:rsidRPr="00BF5A51">
        <w:rPr>
          <w:i/>
          <w:lang w:val="it-IT"/>
        </w:rPr>
        <w:t>:</w:t>
      </w:r>
      <w:r w:rsidR="00831A33" w:rsidRPr="00831A33">
        <w:rPr>
          <w:lang w:val="it-IT"/>
        </w:rPr>
        <w:t xml:space="preserve"> ujërat e brendshme, me përjashtim vetëm të ujërave nëntokësore; ujërat kalimtare dhe ujërat bregdetare, përveç rastit të gjendjes kimike për të cilën përf</w:t>
      </w:r>
      <w:r w:rsidR="00CE1E22">
        <w:rPr>
          <w:lang w:val="it-IT"/>
        </w:rPr>
        <w:t>shihen edhe ujërat territoriale.</w:t>
      </w:r>
    </w:p>
    <w:p w:rsidR="00831A33" w:rsidRPr="00831A33" w:rsidRDefault="00BF5A51" w:rsidP="00C03F5C">
      <w:pPr>
        <w:pStyle w:val="Paragrafi0"/>
        <w:rPr>
          <w:lang w:val="it-IT"/>
        </w:rPr>
      </w:pPr>
      <w:r>
        <w:rPr>
          <w:lang w:val="it-IT"/>
        </w:rPr>
        <w:t xml:space="preserve">3. </w:t>
      </w:r>
      <w:r w:rsidR="00EF0A8B" w:rsidRPr="00EF0A8B">
        <w:rPr>
          <w:lang w:val="it-IT"/>
        </w:rPr>
        <w:t xml:space="preserve">Ujërat </w:t>
      </w:r>
      <w:r w:rsidR="00831A33" w:rsidRPr="00EF0A8B">
        <w:rPr>
          <w:lang w:val="it-IT"/>
        </w:rPr>
        <w:t>nëntokësore</w:t>
      </w:r>
      <w:r w:rsidR="00831A33" w:rsidRPr="00BF5A51">
        <w:rPr>
          <w:i/>
          <w:lang w:val="it-IT"/>
        </w:rPr>
        <w:t>:</w:t>
      </w:r>
      <w:r w:rsidR="00831A33" w:rsidRPr="00831A33">
        <w:rPr>
          <w:lang w:val="it-IT"/>
        </w:rPr>
        <w:t xml:space="preserve"> të gjitha ujërat</w:t>
      </w:r>
      <w:r w:rsidR="00BB75C6">
        <w:rPr>
          <w:lang w:val="it-IT"/>
        </w:rPr>
        <w:t>,</w:t>
      </w:r>
      <w:r w:rsidR="00831A33" w:rsidRPr="00831A33">
        <w:rPr>
          <w:lang w:val="it-IT"/>
        </w:rPr>
        <w:t xml:space="preserve"> të cilat janë nën sipërfaqen e tokës në zonën e ngopjes dhe në kontakt të drej</w:t>
      </w:r>
      <w:r w:rsidR="00CE1E22">
        <w:rPr>
          <w:lang w:val="it-IT"/>
        </w:rPr>
        <w:t>tpërdrejtë me tokën ose tabanin.</w:t>
      </w:r>
    </w:p>
    <w:p w:rsidR="00831A33" w:rsidRPr="00831A33" w:rsidRDefault="00BF5A51" w:rsidP="00C03F5C">
      <w:pPr>
        <w:pStyle w:val="Paragrafi0"/>
        <w:rPr>
          <w:lang w:val="it-IT"/>
        </w:rPr>
      </w:pPr>
      <w:r>
        <w:rPr>
          <w:lang w:val="it-IT"/>
        </w:rPr>
        <w:t xml:space="preserve">4. </w:t>
      </w:r>
      <w:r w:rsidR="00EF0A8B" w:rsidRPr="00EF0A8B">
        <w:rPr>
          <w:lang w:val="it-IT"/>
        </w:rPr>
        <w:t xml:space="preserve">Ujërat </w:t>
      </w:r>
      <w:r w:rsidR="00831A33" w:rsidRPr="00EF0A8B">
        <w:rPr>
          <w:lang w:val="it-IT"/>
        </w:rPr>
        <w:t>e brendshme</w:t>
      </w:r>
      <w:r w:rsidR="00831A33" w:rsidRPr="00BF5A51">
        <w:rPr>
          <w:i/>
          <w:lang w:val="it-IT"/>
        </w:rPr>
        <w:t>:</w:t>
      </w:r>
      <w:r w:rsidR="00831A33" w:rsidRPr="00831A33">
        <w:rPr>
          <w:lang w:val="it-IT"/>
        </w:rPr>
        <w:t xml:space="preserve"> të gjitha ujërat e ndenjura ose të rrjedhshme në sipërfaqen e tokës, dhe të gjitha ujërat nëntokësore në anën nga toka të vijës bazë që shërben për të matur g</w:t>
      </w:r>
      <w:r w:rsidR="00CE1E22">
        <w:rPr>
          <w:lang w:val="it-IT"/>
        </w:rPr>
        <w:t>jerësinë e ujërave territoriale.</w:t>
      </w:r>
      <w:r w:rsidR="00831A33" w:rsidRPr="00831A33">
        <w:rPr>
          <w:lang w:val="it-IT"/>
        </w:rPr>
        <w:t xml:space="preserve"> </w:t>
      </w:r>
    </w:p>
    <w:p w:rsidR="00831A33" w:rsidRPr="00831A33" w:rsidRDefault="00BF5A51" w:rsidP="00C03F5C">
      <w:pPr>
        <w:pStyle w:val="Paragrafi0"/>
        <w:rPr>
          <w:lang w:val="it-IT"/>
        </w:rPr>
      </w:pPr>
      <w:r>
        <w:rPr>
          <w:lang w:val="it-IT"/>
        </w:rPr>
        <w:t xml:space="preserve">5. </w:t>
      </w:r>
      <w:r w:rsidR="00EF0A8B" w:rsidRPr="00EF0A8B">
        <w:rPr>
          <w:lang w:val="it-IT"/>
        </w:rPr>
        <w:t xml:space="preserve">Ujërat </w:t>
      </w:r>
      <w:r w:rsidR="00831A33" w:rsidRPr="00EF0A8B">
        <w:rPr>
          <w:lang w:val="it-IT"/>
        </w:rPr>
        <w:t>kalimtare</w:t>
      </w:r>
      <w:r w:rsidR="00831A33" w:rsidRPr="00BF5A51">
        <w:rPr>
          <w:i/>
          <w:lang w:val="it-IT"/>
        </w:rPr>
        <w:t>:</w:t>
      </w:r>
      <w:r w:rsidR="000A1DC8">
        <w:rPr>
          <w:lang w:val="it-IT"/>
        </w:rPr>
        <w:t xml:space="preserve"> trupat ujorë</w:t>
      </w:r>
      <w:r w:rsidR="00BB6C1B">
        <w:rPr>
          <w:lang w:val="it-IT"/>
        </w:rPr>
        <w:t xml:space="preserve"> sipërfaqësorë</w:t>
      </w:r>
      <w:r w:rsidR="00831A33" w:rsidRPr="00831A33">
        <w:rPr>
          <w:lang w:val="it-IT"/>
        </w:rPr>
        <w:t xml:space="preserve"> në afërsi të grykës së lumit, të cilat janë pjesërisht të kripur si rezultat i afërsisë së tyre me ujërat bregdetare, por që janë kryesisht të ndikuara n</w:t>
      </w:r>
      <w:r w:rsidR="00CE1E22">
        <w:rPr>
          <w:lang w:val="it-IT"/>
        </w:rPr>
        <w:t>ga rrjedhjet e ujërave të ëmbla.</w:t>
      </w:r>
    </w:p>
    <w:p w:rsidR="00831A33" w:rsidRPr="00831A33" w:rsidRDefault="00BF5A51" w:rsidP="00C03F5C">
      <w:pPr>
        <w:pStyle w:val="Paragrafi0"/>
        <w:rPr>
          <w:lang w:val="it-IT"/>
        </w:rPr>
      </w:pPr>
      <w:r>
        <w:rPr>
          <w:lang w:val="it-IT"/>
        </w:rPr>
        <w:t xml:space="preserve">6. </w:t>
      </w:r>
      <w:r w:rsidR="00CE1E22" w:rsidRPr="00CE1E22">
        <w:rPr>
          <w:lang w:val="it-IT"/>
        </w:rPr>
        <w:t xml:space="preserve">Ujërat </w:t>
      </w:r>
      <w:r w:rsidR="00831A33" w:rsidRPr="00CE1E22">
        <w:rPr>
          <w:lang w:val="it-IT"/>
        </w:rPr>
        <w:t>bregdetare</w:t>
      </w:r>
      <w:r w:rsidR="00831A33" w:rsidRPr="00BF5A51">
        <w:rPr>
          <w:i/>
          <w:lang w:val="it-IT"/>
        </w:rPr>
        <w:t>:</w:t>
      </w:r>
      <w:r w:rsidR="000A1DC8">
        <w:rPr>
          <w:lang w:val="it-IT"/>
        </w:rPr>
        <w:t xml:space="preserve"> ujërat sipërfaqësore</w:t>
      </w:r>
      <w:r w:rsidR="00831A33" w:rsidRPr="00831A33">
        <w:rPr>
          <w:lang w:val="it-IT"/>
        </w:rPr>
        <w:t>, në anën nga toka të një vije, çdo pikë e së cilës është në një largësi prej një milje detare në anën nga deti prej pikës më të afërt të vijës bazë që shërben për të matur gjerësinë e ujërave territoriale, duke u zgjeruar sipas nevojës deri në kufirin</w:t>
      </w:r>
      <w:r w:rsidR="00CE1E22">
        <w:rPr>
          <w:lang w:val="it-IT"/>
        </w:rPr>
        <w:t xml:space="preserve"> e jashtëm të ujërave kalimtare.</w:t>
      </w:r>
      <w:r w:rsidR="00831A33" w:rsidRPr="00831A33">
        <w:rPr>
          <w:lang w:val="it-IT"/>
        </w:rPr>
        <w:t xml:space="preserve"> </w:t>
      </w:r>
    </w:p>
    <w:p w:rsidR="00831A33" w:rsidRPr="00831A33" w:rsidRDefault="00BF5A51" w:rsidP="00C03F5C">
      <w:pPr>
        <w:pStyle w:val="Paragrafi0"/>
        <w:rPr>
          <w:lang w:val="it-IT"/>
        </w:rPr>
      </w:pPr>
      <w:r>
        <w:rPr>
          <w:lang w:val="it-IT"/>
        </w:rPr>
        <w:t xml:space="preserve">7. </w:t>
      </w:r>
      <w:r w:rsidR="00CE1E22" w:rsidRPr="00CE1E22">
        <w:rPr>
          <w:lang w:val="it-IT"/>
        </w:rPr>
        <w:t xml:space="preserve">Trup </w:t>
      </w:r>
      <w:r w:rsidR="00831A33" w:rsidRPr="00CE1E22">
        <w:rPr>
          <w:lang w:val="it-IT"/>
        </w:rPr>
        <w:t>ujor sipërfaqësor</w:t>
      </w:r>
      <w:r w:rsidR="00831A33" w:rsidRPr="00BF5A51">
        <w:rPr>
          <w:i/>
          <w:lang w:val="it-IT"/>
        </w:rPr>
        <w:t>:</w:t>
      </w:r>
      <w:r w:rsidR="00831A33" w:rsidRPr="00831A33">
        <w:rPr>
          <w:lang w:val="it-IT"/>
        </w:rPr>
        <w:t xml:space="preserve"> një element i veçantë dhe i rëndësishëm i ujërave sipërfaqësore, si një liqen, rezervuar, rrëke</w:t>
      </w:r>
      <w:r w:rsidR="007250C2">
        <w:rPr>
          <w:lang w:val="it-IT"/>
        </w:rPr>
        <w:t>, lum apo kanal, pjesë e një rrë</w:t>
      </w:r>
      <w:r w:rsidR="00831A33" w:rsidRPr="00831A33">
        <w:rPr>
          <w:lang w:val="it-IT"/>
        </w:rPr>
        <w:t xml:space="preserve">keje, lumi apo kanali, një ujë kalimtar ose një brez </w:t>
      </w:r>
      <w:r w:rsidR="00CE1E22">
        <w:rPr>
          <w:lang w:val="it-IT"/>
        </w:rPr>
        <w:t>i ujit bregdetar.</w:t>
      </w:r>
    </w:p>
    <w:p w:rsidR="00831A33" w:rsidRPr="00831A33" w:rsidRDefault="00BF5A51" w:rsidP="00C03F5C">
      <w:pPr>
        <w:pStyle w:val="Paragrafi0"/>
        <w:rPr>
          <w:lang w:val="it-IT"/>
        </w:rPr>
      </w:pPr>
      <w:r>
        <w:rPr>
          <w:lang w:val="it-IT"/>
        </w:rPr>
        <w:t xml:space="preserve">8. </w:t>
      </w:r>
      <w:r w:rsidR="00CE1E22" w:rsidRPr="00CE1E22">
        <w:rPr>
          <w:lang w:val="it-IT"/>
        </w:rPr>
        <w:t xml:space="preserve">Pellgu </w:t>
      </w:r>
      <w:r w:rsidR="00831A33" w:rsidRPr="00CE1E22">
        <w:rPr>
          <w:lang w:val="it-IT"/>
        </w:rPr>
        <w:t>ujëmbledhës</w:t>
      </w:r>
      <w:r w:rsidR="00831A33" w:rsidRPr="00BF5A51">
        <w:rPr>
          <w:i/>
          <w:lang w:val="it-IT"/>
        </w:rPr>
        <w:t>:</w:t>
      </w:r>
      <w:r w:rsidR="00D55DFF">
        <w:rPr>
          <w:lang w:val="it-IT"/>
        </w:rPr>
        <w:t xml:space="preserve"> sipërfaqja e tokës prej s</w:t>
      </w:r>
      <w:r w:rsidR="00831A33" w:rsidRPr="00831A33">
        <w:rPr>
          <w:lang w:val="it-IT"/>
        </w:rPr>
        <w:t>ë cilës e gjithë rrjedhja sipërfaqësore prej një serie përrenjsh, lumenjsh dhe ndoshta liqenesh, derdhet në det nga një grykë e vetme lumi, estuar ose deltë.</w:t>
      </w:r>
    </w:p>
    <w:p w:rsidR="00831A33" w:rsidRPr="00831A33" w:rsidRDefault="00BF5A51" w:rsidP="00C03F5C">
      <w:pPr>
        <w:pStyle w:val="Paragrafi0"/>
        <w:rPr>
          <w:lang w:val="it-IT"/>
        </w:rPr>
      </w:pPr>
      <w:r>
        <w:rPr>
          <w:lang w:val="it-IT"/>
        </w:rPr>
        <w:t xml:space="preserve">9. </w:t>
      </w:r>
      <w:r w:rsidR="00CE1E22" w:rsidRPr="00CE1E22">
        <w:rPr>
          <w:lang w:val="it-IT"/>
        </w:rPr>
        <w:t xml:space="preserve">Autoritet </w:t>
      </w:r>
      <w:r w:rsidR="00831A33" w:rsidRPr="00CE1E22">
        <w:rPr>
          <w:lang w:val="it-IT"/>
        </w:rPr>
        <w:t>kompetent</w:t>
      </w:r>
    </w:p>
    <w:p w:rsidR="00831A33" w:rsidRPr="00831A33" w:rsidRDefault="00BF5A51" w:rsidP="00C03F5C">
      <w:pPr>
        <w:pStyle w:val="Paragrafi0"/>
        <w:rPr>
          <w:lang w:val="it-IT"/>
        </w:rPr>
      </w:pPr>
      <w:r>
        <w:rPr>
          <w:lang w:val="it-IT"/>
        </w:rPr>
        <w:t xml:space="preserve">a) </w:t>
      </w:r>
      <w:r w:rsidR="00831A33" w:rsidRPr="00831A33">
        <w:rPr>
          <w:lang w:val="it-IT"/>
        </w:rPr>
        <w:t>Inspektorati Sanitar Shtetëror (</w:t>
      </w:r>
      <w:r w:rsidR="005A5DF4" w:rsidRPr="00831A33">
        <w:rPr>
          <w:lang w:val="it-IT"/>
        </w:rPr>
        <w:t>ISSH</w:t>
      </w:r>
      <w:r w:rsidR="00831A33" w:rsidRPr="00831A33">
        <w:rPr>
          <w:lang w:val="it-IT"/>
        </w:rPr>
        <w:t>) në kuadër të çdo rrethi, në varësi të Ministrisë së Shëndetësisë (</w:t>
      </w:r>
      <w:r w:rsidR="005A5DF4" w:rsidRPr="00831A33">
        <w:rPr>
          <w:lang w:val="it-IT"/>
        </w:rPr>
        <w:t>MSH</w:t>
      </w:r>
      <w:r w:rsidR="00831A33" w:rsidRPr="00831A33">
        <w:rPr>
          <w:lang w:val="it-IT"/>
        </w:rPr>
        <w:t>), i ngarkuar me detyrën e garantimit të plotësimit të kërkesave shëndetësore të kësaj rregulloreje.</w:t>
      </w:r>
    </w:p>
    <w:p w:rsidR="00831A33" w:rsidRPr="00831A33" w:rsidRDefault="00BF5A51" w:rsidP="00C03F5C">
      <w:pPr>
        <w:pStyle w:val="Paragrafi0"/>
        <w:rPr>
          <w:lang w:val="it-IT"/>
        </w:rPr>
      </w:pPr>
      <w:r>
        <w:rPr>
          <w:lang w:val="it-IT"/>
        </w:rPr>
        <w:t xml:space="preserve">b) </w:t>
      </w:r>
      <w:r w:rsidR="00831A33" w:rsidRPr="00831A33">
        <w:rPr>
          <w:lang w:val="it-IT"/>
        </w:rPr>
        <w:t xml:space="preserve">Inspektorati i Mjedisit (IM) në kuadër të çdo rajoni, në varësi të Ministrisë së Mjedisit, Pyjeve dhe Administrimit të Ujërave (MMPAU), i ngarkuar me detyrën e garantimit të plotësimit të kërkesave mjedisore të kësaj rregulloreje. </w:t>
      </w:r>
    </w:p>
    <w:p w:rsidR="00831A33" w:rsidRPr="00831A33" w:rsidRDefault="00BF5A51" w:rsidP="00C03F5C">
      <w:pPr>
        <w:pStyle w:val="Paragrafi0"/>
        <w:rPr>
          <w:lang w:val="it-IT"/>
        </w:rPr>
      </w:pPr>
      <w:r>
        <w:rPr>
          <w:lang w:val="it-IT"/>
        </w:rPr>
        <w:t xml:space="preserve">c) </w:t>
      </w:r>
      <w:r w:rsidR="00831A33" w:rsidRPr="00831A33">
        <w:rPr>
          <w:lang w:val="it-IT"/>
        </w:rPr>
        <w:t>Pushteti vendor në kuadër të çdo rrethi, i ngarkuar me detyrën e garantimit të përputhjes me masat menaxhuese të parashikuara në këtë rregullore dhe që nuk janë mbuluar në seksionet a)</w:t>
      </w:r>
      <w:r w:rsidR="005A5DF4">
        <w:rPr>
          <w:lang w:val="it-IT"/>
        </w:rPr>
        <w:t xml:space="preserve"> </w:t>
      </w:r>
      <w:r w:rsidR="00831A33" w:rsidRPr="00831A33">
        <w:rPr>
          <w:lang w:val="it-IT"/>
        </w:rPr>
        <w:t>dhe b).</w:t>
      </w:r>
    </w:p>
    <w:p w:rsidR="00831A33" w:rsidRPr="00831A33" w:rsidRDefault="00BF5A51" w:rsidP="00C03F5C">
      <w:pPr>
        <w:pStyle w:val="Paragrafi0"/>
        <w:rPr>
          <w:lang w:val="it-IT"/>
        </w:rPr>
      </w:pPr>
      <w:r>
        <w:rPr>
          <w:lang w:val="it-IT"/>
        </w:rPr>
        <w:t xml:space="preserve">d) </w:t>
      </w:r>
      <w:r w:rsidR="00831A33" w:rsidRPr="00831A33">
        <w:rPr>
          <w:lang w:val="it-IT"/>
        </w:rPr>
        <w:t>Ministria e Punëve Publike dhe Transportit (MPPT) dhe çdo organ relevant, brenda fushës së vet të kompetencave.</w:t>
      </w:r>
    </w:p>
    <w:p w:rsidR="00831A33" w:rsidRPr="00831A33" w:rsidRDefault="00BF5A51" w:rsidP="00C03F5C">
      <w:pPr>
        <w:pStyle w:val="Paragrafi0"/>
        <w:rPr>
          <w:lang w:val="it-IT"/>
        </w:rPr>
      </w:pPr>
      <w:r>
        <w:rPr>
          <w:lang w:val="it-IT"/>
        </w:rPr>
        <w:t xml:space="preserve">10. </w:t>
      </w:r>
      <w:r w:rsidR="001D74D2" w:rsidRPr="001D74D2">
        <w:rPr>
          <w:lang w:val="it-IT"/>
        </w:rPr>
        <w:t>Ndotje</w:t>
      </w:r>
      <w:r w:rsidR="00831A33" w:rsidRPr="00BF5A51">
        <w:rPr>
          <w:i/>
          <w:lang w:val="it-IT"/>
        </w:rPr>
        <w:t>:</w:t>
      </w:r>
      <w:r w:rsidR="00831A33" w:rsidRPr="00831A33">
        <w:rPr>
          <w:lang w:val="it-IT"/>
        </w:rPr>
        <w:t xml:space="preserve"> prezenca e ndotjes mikrobiologjike apo organizmave të tjerë, e mbetjeve ose lëndëve kimike, siç përcaktohet në </w:t>
      </w:r>
      <w:r w:rsidR="00DC13D0" w:rsidRPr="00831A33">
        <w:rPr>
          <w:lang w:val="it-IT"/>
        </w:rPr>
        <w:t xml:space="preserve">nenet </w:t>
      </w:r>
      <w:r w:rsidR="00831A33" w:rsidRPr="00831A33">
        <w:rPr>
          <w:lang w:val="it-IT"/>
        </w:rPr>
        <w:t xml:space="preserve">10 e 11 dhe në </w:t>
      </w:r>
      <w:r w:rsidR="00DC13D0" w:rsidRPr="00831A33">
        <w:rPr>
          <w:lang w:val="it-IT"/>
        </w:rPr>
        <w:t xml:space="preserve">shtojcën </w:t>
      </w:r>
      <w:r w:rsidR="00831A33" w:rsidRPr="00831A33">
        <w:rPr>
          <w:lang w:val="it-IT"/>
        </w:rPr>
        <w:t>I, kolona A, që ndikojnë në cilësinë e ujit të larjes dhe paraqesin një rrezik për shën</w:t>
      </w:r>
      <w:r w:rsidR="001D74D2">
        <w:rPr>
          <w:lang w:val="it-IT"/>
        </w:rPr>
        <w:t>detin e njerëzve që lahen në to.</w:t>
      </w:r>
    </w:p>
    <w:p w:rsidR="00831A33" w:rsidRPr="00831A33" w:rsidRDefault="00BF5A51" w:rsidP="00C03F5C">
      <w:pPr>
        <w:pStyle w:val="Paragrafi0"/>
        <w:rPr>
          <w:lang w:val="it-IT"/>
        </w:rPr>
      </w:pPr>
      <w:r>
        <w:rPr>
          <w:lang w:val="it-IT"/>
        </w:rPr>
        <w:t xml:space="preserve">11. </w:t>
      </w:r>
      <w:r w:rsidR="001D74D2" w:rsidRPr="001D74D2">
        <w:rPr>
          <w:lang w:val="it-IT"/>
        </w:rPr>
        <w:t xml:space="preserve">Ndotje </w:t>
      </w:r>
      <w:r w:rsidR="00DC13D0" w:rsidRPr="001D74D2">
        <w:rPr>
          <w:lang w:val="it-IT"/>
        </w:rPr>
        <w:t>afat</w:t>
      </w:r>
      <w:r w:rsidR="00831A33" w:rsidRPr="001D74D2">
        <w:rPr>
          <w:lang w:val="it-IT"/>
        </w:rPr>
        <w:t>shkurtër</w:t>
      </w:r>
      <w:r w:rsidR="00831A33" w:rsidRPr="00BF5A51">
        <w:rPr>
          <w:i/>
          <w:lang w:val="it-IT"/>
        </w:rPr>
        <w:t>:</w:t>
      </w:r>
      <w:r w:rsidR="00DC13D0">
        <w:rPr>
          <w:lang w:val="it-IT"/>
        </w:rPr>
        <w:t xml:space="preserve"> ndotje mikrobiologjike siç</w:t>
      </w:r>
      <w:r w:rsidR="00EA50DF">
        <w:rPr>
          <w:lang w:val="it-IT"/>
        </w:rPr>
        <w:t xml:space="preserve"> përcaktohet </w:t>
      </w:r>
      <w:r w:rsidR="00831A33" w:rsidRPr="00831A33">
        <w:rPr>
          <w:lang w:val="it-IT"/>
        </w:rPr>
        <w:t xml:space="preserve">në </w:t>
      </w:r>
      <w:r w:rsidR="007936A4" w:rsidRPr="00831A33">
        <w:rPr>
          <w:lang w:val="it-IT"/>
        </w:rPr>
        <w:t xml:space="preserve">shtojcën </w:t>
      </w:r>
      <w:r w:rsidR="00831A33" w:rsidRPr="00831A33">
        <w:rPr>
          <w:lang w:val="it-IT"/>
        </w:rPr>
        <w:t>I, kolona A për shkaqe qartësisht të identifikuara dhe kur parashikohet që cilësia e ujërave të larjes të mos ndikohet për më shumë se 72 orë nga momenti i parë që është zbuluar ndotja dhe për të cilën IM</w:t>
      </w:r>
      <w:r w:rsidR="00336663">
        <w:rPr>
          <w:lang w:val="it-IT"/>
        </w:rPr>
        <w:t>-ja ka përcaktuar proc</w:t>
      </w:r>
      <w:r w:rsidR="00831A33" w:rsidRPr="00831A33">
        <w:rPr>
          <w:lang w:val="it-IT"/>
        </w:rPr>
        <w:t xml:space="preserve">edurat e nevojshme për parashikimin dhe përballimin, siç përcaktohet në </w:t>
      </w:r>
      <w:r w:rsidR="00336663" w:rsidRPr="00831A33">
        <w:rPr>
          <w:lang w:val="it-IT"/>
        </w:rPr>
        <w:t xml:space="preserve">shtojcën </w:t>
      </w:r>
      <w:r w:rsidR="001D74D2">
        <w:rPr>
          <w:lang w:val="it-IT"/>
        </w:rPr>
        <w:t>II.</w:t>
      </w:r>
    </w:p>
    <w:p w:rsidR="00831A33" w:rsidRPr="00831A33" w:rsidRDefault="00BF5A51" w:rsidP="00C03F5C">
      <w:pPr>
        <w:pStyle w:val="Paragrafi0"/>
        <w:rPr>
          <w:lang w:val="it-IT"/>
        </w:rPr>
      </w:pPr>
      <w:r>
        <w:rPr>
          <w:lang w:val="it-IT"/>
        </w:rPr>
        <w:t xml:space="preserve">12. </w:t>
      </w:r>
      <w:r w:rsidR="001D74D2" w:rsidRPr="001D74D2">
        <w:rPr>
          <w:lang w:val="it-IT"/>
        </w:rPr>
        <w:t xml:space="preserve">Vlerësimi </w:t>
      </w:r>
      <w:r w:rsidR="00831A33" w:rsidRPr="001D74D2">
        <w:rPr>
          <w:lang w:val="it-IT"/>
        </w:rPr>
        <w:t>i cilësisë së ujit të larjes</w:t>
      </w:r>
      <w:r w:rsidR="00831A33" w:rsidRPr="00BF5A51">
        <w:rPr>
          <w:i/>
          <w:lang w:val="it-IT"/>
        </w:rPr>
        <w:t>:</w:t>
      </w:r>
      <w:r w:rsidR="00336663">
        <w:rPr>
          <w:lang w:val="it-IT"/>
        </w:rPr>
        <w:t xml:space="preserve"> proc</w:t>
      </w:r>
      <w:r w:rsidR="00831A33" w:rsidRPr="00831A33">
        <w:rPr>
          <w:lang w:val="it-IT"/>
        </w:rPr>
        <w:t>esi i përvitshëm i vlerësimit të ujit të larjes</w:t>
      </w:r>
      <w:r w:rsidR="00336663">
        <w:rPr>
          <w:lang w:val="it-IT"/>
        </w:rPr>
        <w:t>,</w:t>
      </w:r>
      <w:r w:rsidR="00831A33" w:rsidRPr="00831A33">
        <w:rPr>
          <w:lang w:val="it-IT"/>
        </w:rPr>
        <w:t xml:space="preserve"> duke përdorur metodën vlerësuese të përcaktuar në </w:t>
      </w:r>
      <w:r w:rsidR="00453E20" w:rsidRPr="00831A33">
        <w:rPr>
          <w:lang w:val="it-IT"/>
        </w:rPr>
        <w:t xml:space="preserve">shtojcën </w:t>
      </w:r>
      <w:r w:rsidR="001D74D2">
        <w:rPr>
          <w:lang w:val="it-IT"/>
        </w:rPr>
        <w:t>II.</w:t>
      </w:r>
    </w:p>
    <w:p w:rsidR="00831A33" w:rsidRPr="00831A33" w:rsidRDefault="00BF5A51" w:rsidP="00C03F5C">
      <w:pPr>
        <w:pStyle w:val="Paragrafi0"/>
        <w:rPr>
          <w:lang w:val="it-IT"/>
        </w:rPr>
      </w:pPr>
      <w:r>
        <w:rPr>
          <w:lang w:val="it-IT"/>
        </w:rPr>
        <w:t>13</w:t>
      </w:r>
      <w:r w:rsidR="00453E20">
        <w:rPr>
          <w:lang w:val="it-IT"/>
        </w:rPr>
        <w:t>.</w:t>
      </w:r>
      <w:r>
        <w:rPr>
          <w:lang w:val="it-IT"/>
        </w:rPr>
        <w:t xml:space="preserve"> </w:t>
      </w:r>
      <w:r w:rsidR="001D74D2" w:rsidRPr="001D74D2">
        <w:rPr>
          <w:lang w:val="it-IT"/>
        </w:rPr>
        <w:t xml:space="preserve">Masa </w:t>
      </w:r>
      <w:r w:rsidR="00831A33" w:rsidRPr="001D74D2">
        <w:rPr>
          <w:lang w:val="it-IT"/>
        </w:rPr>
        <w:t>administruese</w:t>
      </w:r>
      <w:r w:rsidR="00831A33" w:rsidRPr="00BF5A51">
        <w:rPr>
          <w:i/>
          <w:lang w:val="it-IT"/>
        </w:rPr>
        <w:t>:</w:t>
      </w:r>
      <w:r w:rsidR="00831A33" w:rsidRPr="00831A33">
        <w:rPr>
          <w:lang w:val="it-IT"/>
        </w:rPr>
        <w:t xml:space="preserve"> masat e </w:t>
      </w:r>
      <w:r w:rsidR="00453E20">
        <w:rPr>
          <w:lang w:val="it-IT"/>
        </w:rPr>
        <w:t>mëposhtme që ndërmerren për sa u</w:t>
      </w:r>
      <w:r w:rsidR="001D74D2">
        <w:rPr>
          <w:lang w:val="it-IT"/>
        </w:rPr>
        <w:t xml:space="preserve"> përket ujërave të larjes</w:t>
      </w:r>
      <w:r w:rsidR="008E12F7">
        <w:rPr>
          <w:lang w:val="it-IT"/>
        </w:rPr>
        <w:t>:</w:t>
      </w:r>
    </w:p>
    <w:p w:rsidR="00831A33" w:rsidRPr="00831A33" w:rsidRDefault="00BF5A51" w:rsidP="00C03F5C">
      <w:pPr>
        <w:pStyle w:val="Paragrafi0"/>
        <w:rPr>
          <w:lang w:val="it-IT"/>
        </w:rPr>
      </w:pPr>
      <w:r>
        <w:rPr>
          <w:lang w:val="it-IT"/>
        </w:rPr>
        <w:t xml:space="preserve">a) </w:t>
      </w:r>
      <w:r w:rsidR="00831A33" w:rsidRPr="00831A33">
        <w:rPr>
          <w:lang w:val="it-IT"/>
        </w:rPr>
        <w:t>krijimi dhe ruajtja e një profili të ujërave të larjes;</w:t>
      </w:r>
    </w:p>
    <w:p w:rsidR="00831A33" w:rsidRPr="00831A33" w:rsidRDefault="00BF5A51" w:rsidP="00C03F5C">
      <w:pPr>
        <w:pStyle w:val="Paragrafi0"/>
        <w:rPr>
          <w:lang w:val="it-IT"/>
        </w:rPr>
      </w:pPr>
      <w:r>
        <w:rPr>
          <w:lang w:val="it-IT"/>
        </w:rPr>
        <w:t xml:space="preserve">b) </w:t>
      </w:r>
      <w:r w:rsidR="00831A33" w:rsidRPr="00831A33">
        <w:rPr>
          <w:lang w:val="it-IT"/>
        </w:rPr>
        <w:t>krijimi i një kalendari monitorimi;</w:t>
      </w:r>
    </w:p>
    <w:p w:rsidR="00831A33" w:rsidRPr="00831A33" w:rsidRDefault="00BF5A51" w:rsidP="00C03F5C">
      <w:pPr>
        <w:pStyle w:val="Paragrafi0"/>
        <w:rPr>
          <w:lang w:val="it-IT"/>
        </w:rPr>
      </w:pPr>
      <w:r>
        <w:rPr>
          <w:lang w:val="it-IT"/>
        </w:rPr>
        <w:lastRenderedPageBreak/>
        <w:t xml:space="preserve">c) </w:t>
      </w:r>
      <w:r w:rsidR="00831A33" w:rsidRPr="00831A33">
        <w:rPr>
          <w:lang w:val="it-IT"/>
        </w:rPr>
        <w:t>monitorimi i ujërave të larjes;</w:t>
      </w:r>
    </w:p>
    <w:p w:rsidR="00831A33" w:rsidRPr="00831A33" w:rsidRDefault="00BF5A51" w:rsidP="00C03F5C">
      <w:pPr>
        <w:pStyle w:val="Paragrafi0"/>
        <w:rPr>
          <w:lang w:val="it-IT"/>
        </w:rPr>
      </w:pPr>
      <w:r>
        <w:rPr>
          <w:lang w:val="it-IT"/>
        </w:rPr>
        <w:t xml:space="preserve">d) </w:t>
      </w:r>
      <w:r w:rsidR="00831A33" w:rsidRPr="00831A33">
        <w:rPr>
          <w:lang w:val="it-IT"/>
        </w:rPr>
        <w:t>vlerësimi i cilësisë së ujërave të larjes;</w:t>
      </w:r>
    </w:p>
    <w:p w:rsidR="00831A33" w:rsidRPr="00831A33" w:rsidRDefault="00BF5A51" w:rsidP="00C03F5C">
      <w:pPr>
        <w:pStyle w:val="Paragrafi0"/>
        <w:rPr>
          <w:lang w:val="it-IT"/>
        </w:rPr>
      </w:pPr>
      <w:r>
        <w:rPr>
          <w:lang w:val="it-IT"/>
        </w:rPr>
        <w:t xml:space="preserve">e) </w:t>
      </w:r>
      <w:r w:rsidR="00831A33" w:rsidRPr="00831A33">
        <w:rPr>
          <w:lang w:val="it-IT"/>
        </w:rPr>
        <w:t>klasifikimi i ujërave të larjes;</w:t>
      </w:r>
    </w:p>
    <w:p w:rsidR="00831A33" w:rsidRPr="00831A33" w:rsidRDefault="00BF5A51" w:rsidP="00C03F5C">
      <w:pPr>
        <w:pStyle w:val="Paragrafi0"/>
        <w:rPr>
          <w:lang w:val="it-IT"/>
        </w:rPr>
      </w:pPr>
      <w:r>
        <w:rPr>
          <w:lang w:val="it-IT"/>
        </w:rPr>
        <w:t xml:space="preserve">f) </w:t>
      </w:r>
      <w:r w:rsidR="00831A33" w:rsidRPr="00831A33">
        <w:rPr>
          <w:lang w:val="it-IT"/>
        </w:rPr>
        <w:t>identifikimi dhe vlerësimi i shkaqeve të ndotjes që mund të ndikojnë mbi ujërat e larjes dhe dëmtojnë shëndetin e njerëzve që lahen;</w:t>
      </w:r>
    </w:p>
    <w:p w:rsidR="00831A33" w:rsidRPr="00BF5A51" w:rsidRDefault="00BF5A51" w:rsidP="00C03F5C">
      <w:pPr>
        <w:pStyle w:val="Paragrafi0"/>
      </w:pPr>
      <w:r>
        <w:t>g</w:t>
      </w:r>
      <w:r w:rsidRPr="00BF5A51">
        <w:t xml:space="preserve">) </w:t>
      </w:r>
      <w:r w:rsidR="00831A33" w:rsidRPr="00BF5A51">
        <w:t xml:space="preserve">informimi i publikut sipas </w:t>
      </w:r>
      <w:r w:rsidR="007C2840" w:rsidRPr="00BF5A51">
        <w:t xml:space="preserve">nenit </w:t>
      </w:r>
      <w:r w:rsidR="00831A33" w:rsidRPr="00BF5A51">
        <w:t>14;</w:t>
      </w:r>
    </w:p>
    <w:p w:rsidR="00831A33" w:rsidRPr="00BF5A51" w:rsidRDefault="00BF5A51" w:rsidP="00C03F5C">
      <w:pPr>
        <w:pStyle w:val="Paragrafi0"/>
      </w:pPr>
      <w:r>
        <w:t>h</w:t>
      </w:r>
      <w:r w:rsidRPr="00BF5A51">
        <w:t xml:space="preserve">) </w:t>
      </w:r>
      <w:r w:rsidR="00831A33" w:rsidRPr="00BF5A51">
        <w:t>marrja e masave për të parandaluar ekspozimin ndaj ndotjes të njerëzve që lahen;</w:t>
      </w:r>
    </w:p>
    <w:p w:rsidR="00831A33" w:rsidRPr="00BF5A51" w:rsidRDefault="00BF5A51" w:rsidP="00C03F5C">
      <w:pPr>
        <w:pStyle w:val="Paragrafi0"/>
        <w:rPr>
          <w:lang w:val="it-IT"/>
        </w:rPr>
      </w:pPr>
      <w:r w:rsidRPr="00BF5A51">
        <w:rPr>
          <w:lang w:val="it-IT"/>
        </w:rPr>
        <w:t xml:space="preserve">i) </w:t>
      </w:r>
      <w:r w:rsidR="00831A33" w:rsidRPr="00BF5A51">
        <w:rPr>
          <w:lang w:val="it-IT"/>
        </w:rPr>
        <w:t>marrja e masave për të reduktuar rrezikun e ndotjes;</w:t>
      </w:r>
    </w:p>
    <w:p w:rsidR="00831A33" w:rsidRPr="00831A33" w:rsidRDefault="00BF5A51" w:rsidP="00C03F5C">
      <w:pPr>
        <w:pStyle w:val="Paragrafi0"/>
        <w:rPr>
          <w:lang w:val="it-IT"/>
        </w:rPr>
      </w:pPr>
      <w:r>
        <w:rPr>
          <w:lang w:val="it-IT"/>
        </w:rPr>
        <w:t xml:space="preserve">j) </w:t>
      </w:r>
      <w:r w:rsidR="00831A33" w:rsidRPr="00831A33">
        <w:rPr>
          <w:lang w:val="it-IT"/>
        </w:rPr>
        <w:t>marrja e masave për të eliminuar shkaqet e ndotjes dhe për të përmirësu</w:t>
      </w:r>
      <w:r w:rsidR="008E12F7">
        <w:rPr>
          <w:lang w:val="it-IT"/>
        </w:rPr>
        <w:t>ar cilësinë e ujërave të larjes.</w:t>
      </w:r>
    </w:p>
    <w:p w:rsidR="00831A33" w:rsidRPr="00831A33" w:rsidRDefault="00BF5A51" w:rsidP="00C03F5C">
      <w:pPr>
        <w:pStyle w:val="Paragrafi0"/>
        <w:rPr>
          <w:lang w:val="it-IT"/>
        </w:rPr>
      </w:pPr>
      <w:r>
        <w:rPr>
          <w:lang w:val="it-IT"/>
        </w:rPr>
        <w:t xml:space="preserve">14. </w:t>
      </w:r>
      <w:r w:rsidR="001D74D2" w:rsidRPr="001D74D2">
        <w:rPr>
          <w:lang w:val="it-IT"/>
        </w:rPr>
        <w:t xml:space="preserve">Numër </w:t>
      </w:r>
      <w:r w:rsidR="00831A33" w:rsidRPr="001D74D2">
        <w:rPr>
          <w:lang w:val="it-IT"/>
        </w:rPr>
        <w:t>i madh</w:t>
      </w:r>
      <w:r w:rsidR="00831A33" w:rsidRPr="00BF5A51">
        <w:rPr>
          <w:i/>
          <w:lang w:val="it-IT"/>
        </w:rPr>
        <w:t>:</w:t>
      </w:r>
      <w:r w:rsidR="00831A33" w:rsidRPr="00831A33">
        <w:rPr>
          <w:lang w:val="it-IT"/>
        </w:rPr>
        <w:t xml:space="preserve"> lidhur me personat që lahen në ujërat e larjes, numri që autoriteti kompetent e konsideron të jetë i madh, duke mar</w:t>
      </w:r>
      <w:r w:rsidR="007C2840">
        <w:rPr>
          <w:lang w:val="it-IT"/>
        </w:rPr>
        <w:t>r</w:t>
      </w:r>
      <w:r w:rsidR="00831A33" w:rsidRPr="00831A33">
        <w:rPr>
          <w:lang w:val="it-IT"/>
        </w:rPr>
        <w:t>ë parasysh veçanërisht prirjet e mëparshme, ose infrastrukturën apo shërbimet e ofruara, ose masa të tjera të mar</w:t>
      </w:r>
      <w:r w:rsidR="007C2840">
        <w:rPr>
          <w:lang w:val="it-IT"/>
        </w:rPr>
        <w:t>r</w:t>
      </w:r>
      <w:r w:rsidR="00831A33" w:rsidRPr="00831A33">
        <w:rPr>
          <w:lang w:val="it-IT"/>
        </w:rPr>
        <w:t>a për promovimin</w:t>
      </w:r>
      <w:r w:rsidR="008A2911">
        <w:rPr>
          <w:lang w:val="it-IT"/>
        </w:rPr>
        <w:t xml:space="preserve"> e larjes.</w:t>
      </w:r>
      <w:r w:rsidR="00831A33" w:rsidRPr="00831A33">
        <w:rPr>
          <w:lang w:val="it-IT"/>
        </w:rPr>
        <w:t xml:space="preserve">  </w:t>
      </w:r>
    </w:p>
    <w:p w:rsidR="00831A33" w:rsidRPr="00831A33" w:rsidRDefault="00BF5A51" w:rsidP="00C03F5C">
      <w:pPr>
        <w:pStyle w:val="Paragrafi0"/>
        <w:rPr>
          <w:lang w:val="it-IT"/>
        </w:rPr>
      </w:pPr>
      <w:r>
        <w:rPr>
          <w:lang w:val="it-IT"/>
        </w:rPr>
        <w:t xml:space="preserve">15. </w:t>
      </w:r>
      <w:r w:rsidR="001D74D2" w:rsidRPr="001D74D2">
        <w:rPr>
          <w:lang w:val="it-IT"/>
        </w:rPr>
        <w:t xml:space="preserve">Ndalim </w:t>
      </w:r>
      <w:r w:rsidR="00831A33" w:rsidRPr="001D74D2">
        <w:rPr>
          <w:lang w:val="it-IT"/>
        </w:rPr>
        <w:t>i përhershëm për t</w:t>
      </w:r>
      <w:r w:rsidR="00F80105" w:rsidRPr="001D74D2">
        <w:rPr>
          <w:lang w:val="it-IT"/>
        </w:rPr>
        <w:t>’</w:t>
      </w:r>
      <w:r w:rsidR="00831A33" w:rsidRPr="001D74D2">
        <w:rPr>
          <w:lang w:val="it-IT"/>
        </w:rPr>
        <w:t>u larë ose rekomandim i përhershëm për të mos u larë</w:t>
      </w:r>
      <w:r w:rsidR="00831A33" w:rsidRPr="00BF5A51">
        <w:rPr>
          <w:i/>
          <w:lang w:val="it-IT"/>
        </w:rPr>
        <w:t>:</w:t>
      </w:r>
      <w:r w:rsidR="00831A33" w:rsidRPr="00831A33">
        <w:rPr>
          <w:lang w:val="it-IT"/>
        </w:rPr>
        <w:t xml:space="preserve"> kur një ndalim ose rekomandim zgjat për të pa</w:t>
      </w:r>
      <w:r w:rsidR="008A2911">
        <w:rPr>
          <w:lang w:val="it-IT"/>
        </w:rPr>
        <w:t>ktën një sezon të plotë larjeje.</w:t>
      </w:r>
    </w:p>
    <w:p w:rsidR="00831A33" w:rsidRPr="00831A33" w:rsidRDefault="00BF5A51" w:rsidP="00C03F5C">
      <w:pPr>
        <w:pStyle w:val="Paragrafi0"/>
        <w:rPr>
          <w:lang w:val="it-IT"/>
        </w:rPr>
      </w:pPr>
      <w:r>
        <w:rPr>
          <w:lang w:val="it-IT"/>
        </w:rPr>
        <w:t xml:space="preserve">16. </w:t>
      </w:r>
      <w:r w:rsidR="001D74D2" w:rsidRPr="001D74D2">
        <w:rPr>
          <w:lang w:val="it-IT"/>
        </w:rPr>
        <w:t xml:space="preserve">Shumëzimi </w:t>
      </w:r>
      <w:r w:rsidR="00831A33" w:rsidRPr="001D74D2">
        <w:rPr>
          <w:lang w:val="it-IT"/>
        </w:rPr>
        <w:t>i cianobakterieve</w:t>
      </w:r>
      <w:r w:rsidR="00831A33" w:rsidRPr="00BF5A51">
        <w:rPr>
          <w:i/>
          <w:lang w:val="it-IT"/>
        </w:rPr>
        <w:t>:</w:t>
      </w:r>
      <w:r w:rsidR="00831A33" w:rsidRPr="00831A33">
        <w:rPr>
          <w:lang w:val="it-IT"/>
        </w:rPr>
        <w:t xml:space="preserve"> një grumbullim i cianobakterieve në formën e lul</w:t>
      </w:r>
      <w:r w:rsidR="00AD5B0A">
        <w:rPr>
          <w:lang w:val="it-IT"/>
        </w:rPr>
        <w:t>ëzimit, shtresës ose shkumës.</w:t>
      </w:r>
    </w:p>
    <w:p w:rsidR="00831A33" w:rsidRPr="00831A33" w:rsidRDefault="00BF5A51" w:rsidP="00C03F5C">
      <w:pPr>
        <w:pStyle w:val="Paragrafi0"/>
        <w:rPr>
          <w:lang w:val="it-IT"/>
        </w:rPr>
      </w:pPr>
      <w:r>
        <w:rPr>
          <w:lang w:val="it-IT"/>
        </w:rPr>
        <w:t xml:space="preserve">17. </w:t>
      </w:r>
      <w:r w:rsidR="001D74D2" w:rsidRPr="001D74D2">
        <w:rPr>
          <w:lang w:val="it-IT"/>
        </w:rPr>
        <w:t>Publiku</w:t>
      </w:r>
      <w:r w:rsidR="00831A33" w:rsidRPr="00BF5A51">
        <w:rPr>
          <w:i/>
          <w:lang w:val="it-IT"/>
        </w:rPr>
        <w:t>:</w:t>
      </w:r>
      <w:r w:rsidR="00831A33" w:rsidRPr="00831A33">
        <w:rPr>
          <w:lang w:val="it-IT"/>
        </w:rPr>
        <w:t xml:space="preserve"> një ose më shumë persona fizik</w:t>
      </w:r>
      <w:r w:rsidR="00F80105">
        <w:rPr>
          <w:lang w:val="it-IT"/>
        </w:rPr>
        <w:t>ë</w:t>
      </w:r>
      <w:r w:rsidR="00831A33" w:rsidRPr="00831A33">
        <w:rPr>
          <w:lang w:val="it-IT"/>
        </w:rPr>
        <w:t xml:space="preserve"> ose juridik</w:t>
      </w:r>
      <w:r w:rsidR="00F80105">
        <w:rPr>
          <w:lang w:val="it-IT"/>
        </w:rPr>
        <w:t>ë</w:t>
      </w:r>
      <w:r w:rsidR="00831A33" w:rsidRPr="00831A33">
        <w:rPr>
          <w:lang w:val="it-IT"/>
        </w:rPr>
        <w:t xml:space="preserve"> dhe shoqatat, organizatat ose grupet e tyre</w:t>
      </w:r>
      <w:r w:rsidR="00BB4956">
        <w:rPr>
          <w:lang w:val="it-IT"/>
        </w:rPr>
        <w:t>,</w:t>
      </w:r>
      <w:r w:rsidR="00831A33" w:rsidRPr="00831A33">
        <w:rPr>
          <w:lang w:val="it-IT"/>
        </w:rPr>
        <w:t xml:space="preserve"> të krijuara në pajtim me prakti</w:t>
      </w:r>
      <w:r w:rsidR="00301EC6">
        <w:rPr>
          <w:lang w:val="it-IT"/>
        </w:rPr>
        <w:t>kat ose legj</w:t>
      </w:r>
      <w:r w:rsidR="008A2911">
        <w:rPr>
          <w:lang w:val="it-IT"/>
        </w:rPr>
        <w:t>islacionin kombëtar.</w:t>
      </w:r>
    </w:p>
    <w:p w:rsidR="00831A33" w:rsidRPr="00831A33" w:rsidRDefault="00BF5A51" w:rsidP="00C03F5C">
      <w:pPr>
        <w:pStyle w:val="Paragrafi0"/>
        <w:rPr>
          <w:lang w:val="it-IT"/>
        </w:rPr>
      </w:pPr>
      <w:r>
        <w:rPr>
          <w:lang w:val="it-IT"/>
        </w:rPr>
        <w:t xml:space="preserve">18. </w:t>
      </w:r>
      <w:r w:rsidR="001D74D2" w:rsidRPr="001D74D2">
        <w:rPr>
          <w:lang w:val="it-IT"/>
        </w:rPr>
        <w:t xml:space="preserve">Publiku </w:t>
      </w:r>
      <w:r w:rsidR="00831A33" w:rsidRPr="001D74D2">
        <w:rPr>
          <w:lang w:val="it-IT"/>
        </w:rPr>
        <w:t>i interesuar</w:t>
      </w:r>
      <w:r w:rsidR="00831A33" w:rsidRPr="00BF5A51">
        <w:rPr>
          <w:i/>
          <w:lang w:val="it-IT"/>
        </w:rPr>
        <w:t>:</w:t>
      </w:r>
      <w:r w:rsidR="00831A33" w:rsidRPr="00831A33">
        <w:rPr>
          <w:lang w:val="it-IT"/>
        </w:rPr>
        <w:t xml:space="preserve"> publiku i prekur ose që mund të preket n</w:t>
      </w:r>
      <w:r w:rsidR="00BB4956">
        <w:rPr>
          <w:lang w:val="it-IT"/>
        </w:rPr>
        <w:t>ga procedurat vendim</w:t>
      </w:r>
      <w:r w:rsidR="00831A33" w:rsidRPr="00831A33">
        <w:rPr>
          <w:lang w:val="it-IT"/>
        </w:rPr>
        <w:t>marrëse për çështjet e mjed</w:t>
      </w:r>
      <w:r w:rsidR="00330C53">
        <w:rPr>
          <w:lang w:val="it-IT"/>
        </w:rPr>
        <w:t>isit ose ka interes në këto proc</w:t>
      </w:r>
      <w:r w:rsidR="00831A33" w:rsidRPr="00831A33">
        <w:rPr>
          <w:lang w:val="it-IT"/>
        </w:rPr>
        <w:t>edura; për qëllim të kë</w:t>
      </w:r>
      <w:r w:rsidR="00330C53">
        <w:rPr>
          <w:lang w:val="it-IT"/>
        </w:rPr>
        <w:t>tij përkufizimi, organizatat jo</w:t>
      </w:r>
      <w:r w:rsidR="00831A33" w:rsidRPr="00831A33">
        <w:rPr>
          <w:lang w:val="it-IT"/>
        </w:rPr>
        <w:t>qeveritare që promovojnë mbrojtjen e mjedisit dhe përmbushin kërkesat e legjislacionit kombëtar në fuqi, konsiderohe</w:t>
      </w:r>
      <w:r w:rsidR="008A2911">
        <w:rPr>
          <w:lang w:val="it-IT"/>
        </w:rPr>
        <w:t>n se kanë interes.</w:t>
      </w:r>
    </w:p>
    <w:p w:rsidR="00831A33" w:rsidRPr="00831A33" w:rsidRDefault="00BF5A51" w:rsidP="00C03F5C">
      <w:pPr>
        <w:pStyle w:val="Paragrafi0"/>
        <w:rPr>
          <w:lang w:val="it-IT"/>
        </w:rPr>
      </w:pPr>
      <w:r>
        <w:rPr>
          <w:lang w:val="it-IT"/>
        </w:rPr>
        <w:t xml:space="preserve">19. </w:t>
      </w:r>
      <w:r w:rsidR="001D74D2" w:rsidRPr="001D74D2">
        <w:rPr>
          <w:lang w:val="it-IT"/>
        </w:rPr>
        <w:t xml:space="preserve">Pika </w:t>
      </w:r>
      <w:r w:rsidR="00831A33" w:rsidRPr="001D74D2">
        <w:rPr>
          <w:lang w:val="it-IT"/>
        </w:rPr>
        <w:t>e monitorimit</w:t>
      </w:r>
      <w:r w:rsidR="00831A33" w:rsidRPr="00BF5A51">
        <w:rPr>
          <w:i/>
          <w:lang w:val="it-IT"/>
        </w:rPr>
        <w:t>:</w:t>
      </w:r>
      <w:r w:rsidR="00831A33" w:rsidRPr="00831A33">
        <w:rPr>
          <w:lang w:val="it-IT"/>
        </w:rPr>
        <w:t xml:space="preserve"> vendi i caktuar nga </w:t>
      </w:r>
      <w:r w:rsidR="00330C53" w:rsidRPr="00831A33">
        <w:rPr>
          <w:lang w:val="it-IT"/>
        </w:rPr>
        <w:t>ISSH</w:t>
      </w:r>
      <w:r w:rsidR="00330C53">
        <w:rPr>
          <w:lang w:val="it-IT"/>
        </w:rPr>
        <w:t>-ja</w:t>
      </w:r>
      <w:r w:rsidR="00330C53" w:rsidRPr="00831A33">
        <w:rPr>
          <w:lang w:val="it-IT"/>
        </w:rPr>
        <w:t xml:space="preserve"> </w:t>
      </w:r>
      <w:r w:rsidR="00301EC6">
        <w:rPr>
          <w:lang w:val="it-IT"/>
        </w:rPr>
        <w:t>për marrjen e kampionë</w:t>
      </w:r>
      <w:r w:rsidR="00831A33" w:rsidRPr="00831A33">
        <w:rPr>
          <w:lang w:val="it-IT"/>
        </w:rPr>
        <w:t>ve me qëllim monitorimin e cilësisë së ujit të larjes, e lokalizuar në brendësi të ujit të larjes, aty ku parashikohet numri më i madh i personave që lahen në të ose rreziku më i lartë i ndotjes në bazë të profilit të ujit të larjes. Çdo ujë i larjes duhet të ketë të paktën një pikë monitorimi.</w:t>
      </w:r>
    </w:p>
    <w:p w:rsidR="00831A33" w:rsidRPr="00831A33" w:rsidRDefault="00BF5A51" w:rsidP="00C03F5C">
      <w:pPr>
        <w:pStyle w:val="Paragrafi0"/>
        <w:rPr>
          <w:lang w:val="it-IT"/>
        </w:rPr>
      </w:pPr>
      <w:r>
        <w:rPr>
          <w:lang w:val="it-IT"/>
        </w:rPr>
        <w:t xml:space="preserve">20. </w:t>
      </w:r>
      <w:r w:rsidR="001D74D2" w:rsidRPr="001D74D2">
        <w:rPr>
          <w:lang w:val="it-IT"/>
        </w:rPr>
        <w:t xml:space="preserve">Seria </w:t>
      </w:r>
      <w:r w:rsidR="00831A33" w:rsidRPr="001D74D2">
        <w:rPr>
          <w:lang w:val="it-IT"/>
        </w:rPr>
        <w:t>e të dhënave të cilësisë së ujërave të larjes</w:t>
      </w:r>
      <w:r w:rsidR="00831A33" w:rsidRPr="00BF5A51">
        <w:rPr>
          <w:i/>
          <w:lang w:val="it-IT"/>
        </w:rPr>
        <w:t>:</w:t>
      </w:r>
      <w:r w:rsidR="00831A33" w:rsidRPr="00831A33">
        <w:rPr>
          <w:lang w:val="it-IT"/>
        </w:rPr>
        <w:t xml:space="preserve"> të dhënat e përftuara në përputhje me </w:t>
      </w:r>
      <w:r w:rsidR="00611720" w:rsidRPr="00831A33">
        <w:rPr>
          <w:lang w:val="it-IT"/>
        </w:rPr>
        <w:t xml:space="preserve">nenin </w:t>
      </w:r>
      <w:r w:rsidR="008A2911">
        <w:rPr>
          <w:lang w:val="it-IT"/>
        </w:rPr>
        <w:t>5.</w:t>
      </w:r>
    </w:p>
    <w:p w:rsidR="00831A33" w:rsidRPr="00831A33" w:rsidRDefault="00BF5A51" w:rsidP="00C03F5C">
      <w:pPr>
        <w:pStyle w:val="Paragrafi0"/>
        <w:rPr>
          <w:lang w:val="it-IT"/>
        </w:rPr>
      </w:pPr>
      <w:r>
        <w:rPr>
          <w:lang w:val="it-IT"/>
        </w:rPr>
        <w:t xml:space="preserve">21. </w:t>
      </w:r>
      <w:r w:rsidR="00831A33" w:rsidRPr="001D74D2">
        <w:rPr>
          <w:lang w:val="it-IT"/>
        </w:rPr>
        <w:t>Incidente:</w:t>
      </w:r>
      <w:r w:rsidR="00831A33" w:rsidRPr="00831A33">
        <w:rPr>
          <w:lang w:val="it-IT"/>
        </w:rPr>
        <w:t xml:space="preserve"> ato që përshkruhen më poshtë:</w:t>
      </w:r>
    </w:p>
    <w:p w:rsidR="00831A33" w:rsidRPr="00831A33" w:rsidRDefault="00BF5A51" w:rsidP="00C03F5C">
      <w:pPr>
        <w:pStyle w:val="Paragrafi0"/>
        <w:rPr>
          <w:lang w:val="it-IT"/>
        </w:rPr>
      </w:pPr>
      <w:r>
        <w:rPr>
          <w:lang w:val="it-IT"/>
        </w:rPr>
        <w:t xml:space="preserve">a) </w:t>
      </w:r>
      <w:r w:rsidR="00611720">
        <w:rPr>
          <w:lang w:val="it-IT"/>
        </w:rPr>
        <w:t>situatë jo</w:t>
      </w:r>
      <w:r w:rsidR="00831A33" w:rsidRPr="00831A33">
        <w:rPr>
          <w:lang w:val="it-IT"/>
        </w:rPr>
        <w:t xml:space="preserve">normale: një ngjarje ose kombinim i ngjarjeve që ndikojnë cilësinë e ujit të larjes në vendin në fjalë, që pritet të ndodhë jo më shumë se një herë në çdo katër vjet. </w:t>
      </w:r>
    </w:p>
    <w:p w:rsidR="00831A33" w:rsidRPr="00831A33" w:rsidRDefault="00BF5A51" w:rsidP="00C03F5C">
      <w:pPr>
        <w:pStyle w:val="Paragrafi0"/>
        <w:rPr>
          <w:lang w:val="it-IT"/>
        </w:rPr>
      </w:pPr>
      <w:r>
        <w:rPr>
          <w:lang w:val="it-IT"/>
        </w:rPr>
        <w:t xml:space="preserve">b) </w:t>
      </w:r>
      <w:r w:rsidR="00831A33" w:rsidRPr="00831A33">
        <w:rPr>
          <w:lang w:val="it-IT"/>
        </w:rPr>
        <w:t>rrethanë e jashtëzakonshme: një situatë e papritur që ka ose mund të ketë efekt të dëmshëm në cilësinë e ujit të larjes dhe në shëndetin e personave që lahen në të.</w:t>
      </w:r>
    </w:p>
    <w:p w:rsidR="00831A33" w:rsidRPr="00831A33" w:rsidRDefault="00BF5A51" w:rsidP="00C03F5C">
      <w:pPr>
        <w:pStyle w:val="Paragrafi0"/>
        <w:rPr>
          <w:lang w:val="it-IT"/>
        </w:rPr>
      </w:pPr>
      <w:r>
        <w:rPr>
          <w:lang w:val="it-IT"/>
        </w:rPr>
        <w:t xml:space="preserve">22. </w:t>
      </w:r>
      <w:r w:rsidR="001D74D2" w:rsidRPr="001D74D2">
        <w:rPr>
          <w:lang w:val="it-IT"/>
        </w:rPr>
        <w:t xml:space="preserve">Sezoni </w:t>
      </w:r>
      <w:r w:rsidR="00831A33" w:rsidRPr="001D74D2">
        <w:rPr>
          <w:lang w:val="it-IT"/>
        </w:rPr>
        <w:t>i larjes</w:t>
      </w:r>
      <w:r w:rsidR="00831A33" w:rsidRPr="00BF5A51">
        <w:rPr>
          <w:i/>
          <w:lang w:val="it-IT"/>
        </w:rPr>
        <w:t>:</w:t>
      </w:r>
      <w:r w:rsidR="00831A33" w:rsidRPr="00831A33">
        <w:rPr>
          <w:lang w:val="it-IT"/>
        </w:rPr>
        <w:t xml:space="preserve"> periudha gjatë së cilës pritet të ketë një numër të madh të personave që lahen në ujërat e larjes.</w:t>
      </w:r>
    </w:p>
    <w:p w:rsidR="00BF5A51" w:rsidRDefault="00BF5A51" w:rsidP="00C03F5C">
      <w:pPr>
        <w:pStyle w:val="Paragrafi0"/>
        <w:rPr>
          <w:lang w:val="it-IT"/>
        </w:rPr>
      </w:pPr>
    </w:p>
    <w:p w:rsidR="00831A33" w:rsidRPr="00831A33" w:rsidRDefault="00831A33" w:rsidP="00C03F5C">
      <w:pPr>
        <w:pStyle w:val="NeniNr"/>
        <w:keepNext w:val="0"/>
        <w:rPr>
          <w:lang w:val="it-IT"/>
        </w:rPr>
      </w:pPr>
      <w:r w:rsidRPr="00831A33">
        <w:rPr>
          <w:lang w:val="it-IT"/>
        </w:rPr>
        <w:t>Neni 4</w:t>
      </w:r>
    </w:p>
    <w:p w:rsidR="00831A33" w:rsidRPr="00831A33" w:rsidRDefault="00831A33" w:rsidP="00C03F5C">
      <w:pPr>
        <w:pStyle w:val="NeniTitull"/>
        <w:keepNext w:val="0"/>
        <w:rPr>
          <w:lang w:val="it-IT"/>
        </w:rPr>
      </w:pPr>
      <w:r w:rsidRPr="00831A33">
        <w:rPr>
          <w:lang w:val="it-IT"/>
        </w:rPr>
        <w:t>Kompetencat e institucioneve qendrore dhe e pushtetit vendor</w:t>
      </w:r>
    </w:p>
    <w:p w:rsidR="00BF5A51" w:rsidRDefault="00BF5A51" w:rsidP="00C03F5C">
      <w:pPr>
        <w:pStyle w:val="Paragrafi0"/>
        <w:rPr>
          <w:lang w:val="it-IT"/>
        </w:rPr>
      </w:pPr>
    </w:p>
    <w:p w:rsidR="00831A33" w:rsidRPr="00831A33" w:rsidRDefault="00040C56" w:rsidP="00C03F5C">
      <w:pPr>
        <w:pStyle w:val="Paragrafi0"/>
        <w:rPr>
          <w:lang w:val="it-IT"/>
        </w:rPr>
      </w:pPr>
      <w:r>
        <w:rPr>
          <w:lang w:val="it-IT"/>
        </w:rPr>
        <w:t xml:space="preserve">1. </w:t>
      </w:r>
      <w:r w:rsidR="00831A33" w:rsidRPr="00831A33">
        <w:rPr>
          <w:lang w:val="it-IT"/>
        </w:rPr>
        <w:t>Kompetencat</w:t>
      </w:r>
      <w:r w:rsidR="00611720">
        <w:rPr>
          <w:lang w:val="it-IT"/>
        </w:rPr>
        <w:t xml:space="preserve"> e institucioneve qendrore dhe </w:t>
      </w:r>
      <w:r w:rsidR="00831A33" w:rsidRPr="00831A33">
        <w:rPr>
          <w:lang w:val="it-IT"/>
        </w:rPr>
        <w:t>pushtetit vendor janë:</w:t>
      </w:r>
    </w:p>
    <w:p w:rsidR="00831A33" w:rsidRPr="00831A33" w:rsidRDefault="00040C56" w:rsidP="00C03F5C">
      <w:pPr>
        <w:pStyle w:val="Paragrafi0"/>
        <w:rPr>
          <w:lang w:val="it-IT"/>
        </w:rPr>
      </w:pPr>
      <w:r>
        <w:rPr>
          <w:lang w:val="it-IT"/>
        </w:rPr>
        <w:t xml:space="preserve">a) </w:t>
      </w:r>
      <w:r w:rsidR="00831A33" w:rsidRPr="00831A33">
        <w:rPr>
          <w:lang w:val="it-IT"/>
        </w:rPr>
        <w:t>funksioni i drejtimit, promocionit, këshillimit dhe koordinimit të aktiviteteve lidhur me zbatimin e kësaj rregulloreje;</w:t>
      </w:r>
    </w:p>
    <w:p w:rsidR="00831A33" w:rsidRPr="00831A33" w:rsidRDefault="00040C56" w:rsidP="00C03F5C">
      <w:pPr>
        <w:pStyle w:val="Paragrafi0"/>
        <w:rPr>
          <w:lang w:val="it-IT"/>
        </w:rPr>
      </w:pPr>
      <w:r>
        <w:rPr>
          <w:lang w:val="it-IT"/>
        </w:rPr>
        <w:t xml:space="preserve">b) </w:t>
      </w:r>
      <w:r w:rsidR="00831A33" w:rsidRPr="00831A33">
        <w:rPr>
          <w:lang w:val="it-IT"/>
        </w:rPr>
        <w:t>përditësimi dhe integrimi i tabelave dhe standardeve teknike bashkëngjitur, në bazë të arritjeve të reja shkencore dhe teknike ose për të përmirësuar cilësinë e ujërave të larjes;</w:t>
      </w:r>
    </w:p>
    <w:p w:rsidR="00831A33" w:rsidRDefault="00040C56" w:rsidP="00C03F5C">
      <w:pPr>
        <w:pStyle w:val="Paragrafi0"/>
        <w:rPr>
          <w:lang w:val="it-IT"/>
        </w:rPr>
      </w:pPr>
      <w:r>
        <w:rPr>
          <w:lang w:val="it-IT"/>
        </w:rPr>
        <w:t xml:space="preserve">c) </w:t>
      </w:r>
      <w:r w:rsidR="00831A33" w:rsidRPr="00831A33">
        <w:rPr>
          <w:lang w:val="it-IT"/>
        </w:rPr>
        <w:t>përpunimi i të dhënave të monitorimit;</w:t>
      </w:r>
    </w:p>
    <w:p w:rsidR="00C03F5C" w:rsidRPr="00831A33" w:rsidRDefault="00C03F5C" w:rsidP="00C03F5C">
      <w:pPr>
        <w:pStyle w:val="Paragrafi0"/>
        <w:rPr>
          <w:lang w:val="it-IT"/>
        </w:rPr>
      </w:pPr>
    </w:p>
    <w:p w:rsidR="00831A33" w:rsidRDefault="00040C56" w:rsidP="00C03F5C">
      <w:pPr>
        <w:pStyle w:val="Paragrafi0"/>
        <w:rPr>
          <w:lang w:val="it-IT"/>
        </w:rPr>
      </w:pPr>
      <w:r>
        <w:rPr>
          <w:lang w:val="it-IT"/>
        </w:rPr>
        <w:t xml:space="preserve">d) </w:t>
      </w:r>
      <w:r w:rsidR="00831A33" w:rsidRPr="00831A33">
        <w:rPr>
          <w:lang w:val="it-IT"/>
        </w:rPr>
        <w:t>identifikimi i ujërave të larjes dhe pikave të monitorimit. Ujërat e larjes të identifikuara regjistrohen në regjistra të veçantë;</w:t>
      </w:r>
    </w:p>
    <w:p w:rsidR="00831A33" w:rsidRPr="00831A33" w:rsidRDefault="00040C56" w:rsidP="00C03F5C">
      <w:pPr>
        <w:pStyle w:val="Paragrafi0"/>
        <w:rPr>
          <w:lang w:val="it-IT"/>
        </w:rPr>
      </w:pPr>
      <w:r>
        <w:rPr>
          <w:lang w:val="it-IT"/>
        </w:rPr>
        <w:t xml:space="preserve">e) </w:t>
      </w:r>
      <w:r w:rsidR="00831A33" w:rsidRPr="00831A33">
        <w:rPr>
          <w:lang w:val="it-IT"/>
        </w:rPr>
        <w:t xml:space="preserve">përcaktimi dhe përditësimi i profilit të ujërave të larjes, siç është përcaktuar në </w:t>
      </w:r>
      <w:r w:rsidR="00A5397D" w:rsidRPr="00831A33">
        <w:rPr>
          <w:lang w:val="it-IT"/>
        </w:rPr>
        <w:t>shtojcën</w:t>
      </w:r>
      <w:r w:rsidR="00467A2F">
        <w:rPr>
          <w:lang w:val="it-IT"/>
        </w:rPr>
        <w:t xml:space="preserve"> </w:t>
      </w:r>
      <w:r w:rsidR="00831A33" w:rsidRPr="00831A33">
        <w:rPr>
          <w:lang w:val="it-IT"/>
        </w:rPr>
        <w:t>III;</w:t>
      </w:r>
    </w:p>
    <w:p w:rsidR="00831A33" w:rsidRPr="00831A33" w:rsidRDefault="00040C56" w:rsidP="00C03F5C">
      <w:pPr>
        <w:pStyle w:val="Paragrafi0"/>
        <w:rPr>
          <w:lang w:val="it-IT"/>
        </w:rPr>
      </w:pPr>
      <w:r>
        <w:rPr>
          <w:lang w:val="it-IT"/>
        </w:rPr>
        <w:t xml:space="preserve">f) </w:t>
      </w:r>
      <w:r w:rsidR="00831A33" w:rsidRPr="00831A33">
        <w:rPr>
          <w:lang w:val="it-IT"/>
        </w:rPr>
        <w:t>përcaktimi i një kalendari monitorimi para fillimit të çdo sezoni larjeje;</w:t>
      </w:r>
    </w:p>
    <w:p w:rsidR="00831A33" w:rsidRPr="00055D64" w:rsidRDefault="00040C56" w:rsidP="00C03F5C">
      <w:pPr>
        <w:pStyle w:val="Paragrafi0"/>
      </w:pPr>
      <w:r>
        <w:t xml:space="preserve">g) </w:t>
      </w:r>
      <w:r w:rsidR="00831A33" w:rsidRPr="00055D64">
        <w:t>klasifikimi i ujërave të larjes sipas nenit 7;</w:t>
      </w:r>
    </w:p>
    <w:p w:rsidR="00831A33" w:rsidRPr="00055D64" w:rsidRDefault="00040C56" w:rsidP="00C03F5C">
      <w:pPr>
        <w:pStyle w:val="Paragrafi0"/>
      </w:pPr>
      <w:r>
        <w:t xml:space="preserve">h) </w:t>
      </w:r>
      <w:r w:rsidR="00831A33" w:rsidRPr="00055D64">
        <w:t>e drejta për të zgjatur ose shkurtuar sezonin e larjes, sipas nevojave apo rregullave lokale;</w:t>
      </w:r>
    </w:p>
    <w:p w:rsidR="00831A33" w:rsidRPr="00040C56" w:rsidRDefault="00040C56" w:rsidP="00C03F5C">
      <w:pPr>
        <w:pStyle w:val="Paragrafi0"/>
        <w:rPr>
          <w:lang w:val="it-IT"/>
        </w:rPr>
      </w:pPr>
      <w:r w:rsidRPr="00040C56">
        <w:rPr>
          <w:lang w:val="it-IT"/>
        </w:rPr>
        <w:t xml:space="preserve">i) </w:t>
      </w:r>
      <w:r w:rsidR="00831A33" w:rsidRPr="00040C56">
        <w:rPr>
          <w:lang w:val="it-IT"/>
        </w:rPr>
        <w:t>përditësimi i listës së ujërave të larjes;</w:t>
      </w:r>
    </w:p>
    <w:p w:rsidR="00831A33" w:rsidRPr="00040C56" w:rsidRDefault="00040C56" w:rsidP="00C03F5C">
      <w:pPr>
        <w:pStyle w:val="Paragrafi0"/>
        <w:rPr>
          <w:lang w:val="it-IT"/>
        </w:rPr>
      </w:pPr>
      <w:r w:rsidRPr="00040C56">
        <w:rPr>
          <w:lang w:val="it-IT"/>
        </w:rPr>
        <w:lastRenderedPageBreak/>
        <w:t xml:space="preserve">j) </w:t>
      </w:r>
      <w:r w:rsidR="00831A33" w:rsidRPr="00040C56">
        <w:rPr>
          <w:lang w:val="it-IT"/>
        </w:rPr>
        <w:t>marrja e masave për eliminimin e shkaqeve të ndotjes dhe përmirësimin e ujërave të larjes;</w:t>
      </w:r>
    </w:p>
    <w:p w:rsidR="00831A33" w:rsidRPr="00F02BD3" w:rsidRDefault="00040C56" w:rsidP="00C03F5C">
      <w:pPr>
        <w:pStyle w:val="Paragrafi0"/>
        <w:rPr>
          <w:lang w:val="it-IT"/>
        </w:rPr>
      </w:pPr>
      <w:r w:rsidRPr="00F02BD3">
        <w:rPr>
          <w:lang w:val="it-IT"/>
        </w:rPr>
        <w:t xml:space="preserve">k) </w:t>
      </w:r>
      <w:r w:rsidR="00831A33" w:rsidRPr="00F02BD3">
        <w:rPr>
          <w:lang w:val="it-IT"/>
        </w:rPr>
        <w:t>rrethimi, para fillimit të sezonit të larjes, i ujërave që nuk janë të destinuara për larje dhe ujërat e larjes të ndaluar</w:t>
      </w:r>
      <w:r w:rsidR="006603F5">
        <w:rPr>
          <w:lang w:val="it-IT"/>
        </w:rPr>
        <w:t>a</w:t>
      </w:r>
      <w:r w:rsidR="00831A33" w:rsidRPr="00F02BD3">
        <w:rPr>
          <w:lang w:val="it-IT"/>
        </w:rPr>
        <w:t xml:space="preserve"> përgjithmonë për larje, që bien në territorin përkatës; </w:t>
      </w:r>
    </w:p>
    <w:p w:rsidR="00831A33" w:rsidRPr="00F02BD3" w:rsidRDefault="00F02BD3" w:rsidP="00C03F5C">
      <w:pPr>
        <w:pStyle w:val="Paragrafi0"/>
        <w:rPr>
          <w:lang w:val="it-IT"/>
        </w:rPr>
      </w:pPr>
      <w:r w:rsidRPr="00F02BD3">
        <w:rPr>
          <w:lang w:val="it-IT"/>
        </w:rPr>
        <w:t xml:space="preserve">l) </w:t>
      </w:r>
      <w:r w:rsidR="00831A33" w:rsidRPr="00F02BD3">
        <w:rPr>
          <w:lang w:val="it-IT"/>
        </w:rPr>
        <w:t>rrethimi i zonave të ndaluara për larje, në qoftë se gjatë sezonit të larjes verifikohet një rrethanë e jashtëzakonshme;</w:t>
      </w:r>
    </w:p>
    <w:p w:rsidR="00831A33" w:rsidRPr="00831A33" w:rsidRDefault="00F02BD3" w:rsidP="00C03F5C">
      <w:pPr>
        <w:pStyle w:val="Paragrafi0"/>
        <w:rPr>
          <w:lang w:val="it-IT"/>
        </w:rPr>
      </w:pPr>
      <w:r>
        <w:rPr>
          <w:lang w:val="it-IT"/>
        </w:rPr>
        <w:t xml:space="preserve">m) </w:t>
      </w:r>
      <w:r w:rsidR="00831A33" w:rsidRPr="00831A33">
        <w:rPr>
          <w:lang w:val="it-IT"/>
        </w:rPr>
        <w:t xml:space="preserve">tërheqja e masave të mara në bazë të dispozitave të përmendura në germat </w:t>
      </w:r>
      <w:r w:rsidR="00C956E6">
        <w:rPr>
          <w:lang w:val="it-IT"/>
        </w:rPr>
        <w:t>“k”</w:t>
      </w:r>
      <w:r w:rsidR="00831A33" w:rsidRPr="00831A33">
        <w:rPr>
          <w:lang w:val="it-IT"/>
        </w:rPr>
        <w:t xml:space="preserve"> e </w:t>
      </w:r>
      <w:r w:rsidR="00C956E6">
        <w:rPr>
          <w:lang w:val="it-IT"/>
        </w:rPr>
        <w:t>“l”</w:t>
      </w:r>
      <w:r w:rsidR="00831A33" w:rsidRPr="00831A33">
        <w:rPr>
          <w:lang w:val="it-IT"/>
        </w:rPr>
        <w:t>;</w:t>
      </w:r>
    </w:p>
    <w:p w:rsidR="00831A33" w:rsidRPr="00831A33" w:rsidRDefault="00F02BD3" w:rsidP="00C03F5C">
      <w:pPr>
        <w:pStyle w:val="Paragrafi0"/>
        <w:rPr>
          <w:lang w:val="it-IT"/>
        </w:rPr>
      </w:pPr>
      <w:r>
        <w:rPr>
          <w:lang w:val="it-IT"/>
        </w:rPr>
        <w:t xml:space="preserve">n) </w:t>
      </w:r>
      <w:r w:rsidR="00C956E6">
        <w:rPr>
          <w:lang w:val="it-IT"/>
        </w:rPr>
        <w:t>vendosja</w:t>
      </w:r>
      <w:r w:rsidR="00831A33" w:rsidRPr="00831A33">
        <w:rPr>
          <w:lang w:val="it-IT"/>
        </w:rPr>
        <w:t xml:space="preserve"> në zonat e interesuara, në një vend të dukshëm, sa më në afërsi të secilit ujë të larjes, të shenjave që tregojnë ndalimin e larjes, sipas pikës 1, germat </w:t>
      </w:r>
      <w:r w:rsidR="00C956E6">
        <w:rPr>
          <w:lang w:val="it-IT"/>
        </w:rPr>
        <w:t>“c”</w:t>
      </w:r>
      <w:r w:rsidR="00831A33" w:rsidRPr="00831A33">
        <w:rPr>
          <w:lang w:val="it-IT"/>
        </w:rPr>
        <w:t xml:space="preserve">, </w:t>
      </w:r>
      <w:r w:rsidR="00C956E6">
        <w:rPr>
          <w:lang w:val="it-IT"/>
        </w:rPr>
        <w:t>“e”</w:t>
      </w:r>
      <w:r w:rsidR="00831A33" w:rsidRPr="00831A33">
        <w:rPr>
          <w:lang w:val="it-IT"/>
        </w:rPr>
        <w:t xml:space="preserve"> e </w:t>
      </w:r>
      <w:r w:rsidR="00C956E6">
        <w:rPr>
          <w:lang w:val="it-IT"/>
        </w:rPr>
        <w:t>“f”</w:t>
      </w:r>
      <w:r w:rsidR="00831A33" w:rsidRPr="00831A33">
        <w:rPr>
          <w:lang w:val="it-IT"/>
        </w:rPr>
        <w:t xml:space="preserve"> të </w:t>
      </w:r>
      <w:r w:rsidR="00C956E6" w:rsidRPr="00831A33">
        <w:rPr>
          <w:lang w:val="it-IT"/>
        </w:rPr>
        <w:t xml:space="preserve">nenit </w:t>
      </w:r>
      <w:r w:rsidR="00831A33" w:rsidRPr="00831A33">
        <w:rPr>
          <w:lang w:val="it-IT"/>
        </w:rPr>
        <w:t>14;</w:t>
      </w:r>
    </w:p>
    <w:p w:rsidR="00831A33" w:rsidRPr="00831A33" w:rsidRDefault="00F02BD3" w:rsidP="00C03F5C">
      <w:pPr>
        <w:pStyle w:val="Paragrafi0"/>
        <w:rPr>
          <w:lang w:val="it-IT"/>
        </w:rPr>
      </w:pPr>
      <w:r>
        <w:rPr>
          <w:lang w:val="it-IT"/>
        </w:rPr>
        <w:t xml:space="preserve">o) </w:t>
      </w:r>
      <w:r w:rsidR="00831A33" w:rsidRPr="00831A33">
        <w:rPr>
          <w:lang w:val="it-IT"/>
        </w:rPr>
        <w:t xml:space="preserve">sinjalizimi në një vend të dukshëm, sa më në afërsi të secilit ujë të larjes, i parashikimeve të ndotjeve me kohëzgjatje të shkurtër, sipas pikës 2, germa </w:t>
      </w:r>
      <w:r w:rsidR="00C956E6">
        <w:rPr>
          <w:lang w:val="it-IT"/>
        </w:rPr>
        <w:t>“c”</w:t>
      </w:r>
      <w:r w:rsidR="00831A33" w:rsidRPr="00831A33">
        <w:rPr>
          <w:lang w:val="it-IT"/>
        </w:rPr>
        <w:t xml:space="preserve"> e </w:t>
      </w:r>
      <w:r w:rsidR="00C956E6" w:rsidRPr="00831A33">
        <w:rPr>
          <w:lang w:val="it-IT"/>
        </w:rPr>
        <w:t xml:space="preserve">nenit </w:t>
      </w:r>
      <w:r w:rsidR="00831A33" w:rsidRPr="00831A33">
        <w:rPr>
          <w:lang w:val="it-IT"/>
        </w:rPr>
        <w:t>14;</w:t>
      </w:r>
    </w:p>
    <w:p w:rsidR="00831A33" w:rsidRPr="00831A33" w:rsidRDefault="00F02BD3" w:rsidP="00C03F5C">
      <w:pPr>
        <w:pStyle w:val="Paragrafi0"/>
        <w:rPr>
          <w:lang w:val="it-IT"/>
        </w:rPr>
      </w:pPr>
      <w:r>
        <w:rPr>
          <w:lang w:val="it-IT"/>
        </w:rPr>
        <w:t xml:space="preserve">p) </w:t>
      </w:r>
      <w:r w:rsidR="00831A33" w:rsidRPr="00831A33">
        <w:rPr>
          <w:lang w:val="it-IT"/>
        </w:rPr>
        <w:t>informimi i publikut në bazë të nenit 14.</w:t>
      </w:r>
    </w:p>
    <w:p w:rsidR="00831A33" w:rsidRPr="00831A33" w:rsidRDefault="00BB483E" w:rsidP="00C03F5C">
      <w:pPr>
        <w:pStyle w:val="Paragrafi0"/>
        <w:rPr>
          <w:lang w:val="it-IT"/>
        </w:rPr>
      </w:pPr>
      <w:r>
        <w:rPr>
          <w:lang w:val="it-IT"/>
        </w:rPr>
        <w:t xml:space="preserve">2. </w:t>
      </w:r>
      <w:r w:rsidR="00831A33" w:rsidRPr="00831A33">
        <w:rPr>
          <w:lang w:val="it-IT"/>
        </w:rPr>
        <w:t>Kompetencat sipas pikës 1, ushtrohen:</w:t>
      </w:r>
    </w:p>
    <w:p w:rsidR="00831A33" w:rsidRPr="00831A33" w:rsidRDefault="00BB483E" w:rsidP="00C03F5C">
      <w:pPr>
        <w:pStyle w:val="Paragrafi0"/>
        <w:rPr>
          <w:lang w:val="it-IT"/>
        </w:rPr>
      </w:pPr>
      <w:r>
        <w:rPr>
          <w:lang w:val="it-IT"/>
        </w:rPr>
        <w:t xml:space="preserve">i) </w:t>
      </w:r>
      <w:r w:rsidR="00831A33" w:rsidRPr="00831A33">
        <w:rPr>
          <w:lang w:val="it-IT"/>
        </w:rPr>
        <w:t xml:space="preserve">për germat </w:t>
      </w:r>
      <w:r w:rsidR="00C956E6">
        <w:rPr>
          <w:lang w:val="it-IT"/>
        </w:rPr>
        <w:t>“a”</w:t>
      </w:r>
      <w:r w:rsidR="00831A33" w:rsidRPr="00831A33">
        <w:rPr>
          <w:lang w:val="it-IT"/>
        </w:rPr>
        <w:t xml:space="preserve">, </w:t>
      </w:r>
      <w:r w:rsidR="00C956E6">
        <w:rPr>
          <w:lang w:val="it-IT"/>
        </w:rPr>
        <w:t>“b”</w:t>
      </w:r>
      <w:r w:rsidR="00831A33" w:rsidRPr="00831A33">
        <w:rPr>
          <w:lang w:val="it-IT"/>
        </w:rPr>
        <w:t xml:space="preserve"> e </w:t>
      </w:r>
      <w:r w:rsidR="00C956E6">
        <w:rPr>
          <w:lang w:val="it-IT"/>
        </w:rPr>
        <w:t>“c”</w:t>
      </w:r>
      <w:r w:rsidR="00831A33" w:rsidRPr="00831A33">
        <w:rPr>
          <w:lang w:val="it-IT"/>
        </w:rPr>
        <w:t xml:space="preserve">, nga </w:t>
      </w:r>
      <w:r w:rsidR="00C956E6" w:rsidRPr="00831A33">
        <w:rPr>
          <w:lang w:val="it-IT"/>
        </w:rPr>
        <w:t>MSH</w:t>
      </w:r>
      <w:r w:rsidR="00C956E6">
        <w:rPr>
          <w:lang w:val="it-IT"/>
        </w:rPr>
        <w:t>-ja</w:t>
      </w:r>
      <w:r w:rsidR="008E12F7">
        <w:rPr>
          <w:lang w:val="it-IT"/>
        </w:rPr>
        <w:t>;</w:t>
      </w:r>
      <w:r w:rsidR="00831A33" w:rsidRPr="00831A33">
        <w:rPr>
          <w:lang w:val="it-IT"/>
        </w:rPr>
        <w:t xml:space="preserve"> </w:t>
      </w:r>
    </w:p>
    <w:p w:rsidR="00831A33" w:rsidRPr="00831A33" w:rsidRDefault="00BB483E" w:rsidP="00C03F5C">
      <w:pPr>
        <w:pStyle w:val="Paragrafi0"/>
        <w:rPr>
          <w:lang w:val="it-IT"/>
        </w:rPr>
      </w:pPr>
      <w:r>
        <w:rPr>
          <w:lang w:val="it-IT"/>
        </w:rPr>
        <w:t xml:space="preserve">ii) </w:t>
      </w:r>
      <w:r w:rsidR="00831A33" w:rsidRPr="00831A33">
        <w:rPr>
          <w:lang w:val="it-IT"/>
        </w:rPr>
        <w:t xml:space="preserve">për germat </w:t>
      </w:r>
      <w:r w:rsidR="00C956E6">
        <w:rPr>
          <w:lang w:val="it-IT"/>
        </w:rPr>
        <w:t>“d”</w:t>
      </w:r>
      <w:r w:rsidR="00831A33" w:rsidRPr="00831A33">
        <w:rPr>
          <w:lang w:val="it-IT"/>
        </w:rPr>
        <w:t xml:space="preserve">, </w:t>
      </w:r>
      <w:r w:rsidR="00C956E6">
        <w:rPr>
          <w:lang w:val="it-IT"/>
        </w:rPr>
        <w:t>“i”</w:t>
      </w:r>
      <w:r w:rsidR="00831A33" w:rsidRPr="00831A33">
        <w:rPr>
          <w:lang w:val="it-IT"/>
        </w:rPr>
        <w:t xml:space="preserve">, </w:t>
      </w:r>
      <w:r w:rsidR="00C956E6">
        <w:rPr>
          <w:lang w:val="it-IT"/>
        </w:rPr>
        <w:t>“k”</w:t>
      </w:r>
      <w:r w:rsidR="00831A33" w:rsidRPr="00831A33">
        <w:rPr>
          <w:lang w:val="it-IT"/>
        </w:rPr>
        <w:t xml:space="preserve"> e </w:t>
      </w:r>
      <w:r w:rsidR="00C956E6">
        <w:rPr>
          <w:lang w:val="it-IT"/>
        </w:rPr>
        <w:t>“p”</w:t>
      </w:r>
      <w:r w:rsidR="00831A33" w:rsidRPr="00831A33">
        <w:rPr>
          <w:lang w:val="it-IT"/>
        </w:rPr>
        <w:t xml:space="preserve">, nga </w:t>
      </w:r>
      <w:r w:rsidR="00C956E6" w:rsidRPr="00831A33">
        <w:rPr>
          <w:lang w:val="it-IT"/>
        </w:rPr>
        <w:t>ISSH</w:t>
      </w:r>
      <w:r w:rsidR="00C956E6">
        <w:rPr>
          <w:lang w:val="it-IT"/>
        </w:rPr>
        <w:t>-ja</w:t>
      </w:r>
      <w:r w:rsidR="00C956E6" w:rsidRPr="00831A33">
        <w:rPr>
          <w:lang w:val="it-IT"/>
        </w:rPr>
        <w:t xml:space="preserve"> </w:t>
      </w:r>
      <w:r w:rsidR="008E12F7">
        <w:rPr>
          <w:lang w:val="it-IT"/>
        </w:rPr>
        <w:t>dhe pushteti vendor;</w:t>
      </w:r>
    </w:p>
    <w:p w:rsidR="00831A33" w:rsidRPr="00831A33" w:rsidRDefault="00BB483E" w:rsidP="00C03F5C">
      <w:pPr>
        <w:pStyle w:val="Paragrafi0"/>
        <w:rPr>
          <w:lang w:val="it-IT"/>
        </w:rPr>
      </w:pPr>
      <w:r>
        <w:rPr>
          <w:lang w:val="it-IT"/>
        </w:rPr>
        <w:t xml:space="preserve">iii) </w:t>
      </w:r>
      <w:r w:rsidR="00831A33" w:rsidRPr="00831A33">
        <w:rPr>
          <w:lang w:val="it-IT"/>
        </w:rPr>
        <w:t xml:space="preserve">për germat </w:t>
      </w:r>
      <w:r w:rsidR="00C956E6">
        <w:rPr>
          <w:lang w:val="it-IT"/>
        </w:rPr>
        <w:t>“e”</w:t>
      </w:r>
      <w:r w:rsidR="00831A33" w:rsidRPr="00831A33">
        <w:rPr>
          <w:lang w:val="it-IT"/>
        </w:rPr>
        <w:t xml:space="preserve">, </w:t>
      </w:r>
      <w:r w:rsidR="00C956E6">
        <w:rPr>
          <w:lang w:val="it-IT"/>
        </w:rPr>
        <w:t>“f”</w:t>
      </w:r>
      <w:r w:rsidR="00831A33" w:rsidRPr="00831A33">
        <w:rPr>
          <w:lang w:val="it-IT"/>
        </w:rPr>
        <w:t xml:space="preserve"> e </w:t>
      </w:r>
      <w:r w:rsidR="00C956E6">
        <w:rPr>
          <w:lang w:val="it-IT"/>
        </w:rPr>
        <w:t>“g”</w:t>
      </w:r>
      <w:r w:rsidR="00831A33" w:rsidRPr="00831A33">
        <w:rPr>
          <w:lang w:val="it-IT"/>
        </w:rPr>
        <w:t xml:space="preserve">, nga </w:t>
      </w:r>
      <w:r w:rsidR="00C956E6" w:rsidRPr="00831A33">
        <w:rPr>
          <w:lang w:val="it-IT"/>
        </w:rPr>
        <w:t>ISSH</w:t>
      </w:r>
      <w:r w:rsidR="00C956E6">
        <w:rPr>
          <w:lang w:val="it-IT"/>
        </w:rPr>
        <w:t>-ja</w:t>
      </w:r>
      <w:r w:rsidR="008E12F7">
        <w:rPr>
          <w:lang w:val="it-IT"/>
        </w:rPr>
        <w:t>;</w:t>
      </w:r>
    </w:p>
    <w:p w:rsidR="00831A33" w:rsidRPr="00831A33" w:rsidRDefault="00BB483E" w:rsidP="00C03F5C">
      <w:pPr>
        <w:pStyle w:val="Paragrafi0"/>
        <w:rPr>
          <w:lang w:val="it-IT"/>
        </w:rPr>
      </w:pPr>
      <w:r>
        <w:rPr>
          <w:lang w:val="it-IT"/>
        </w:rPr>
        <w:t xml:space="preserve">iv) </w:t>
      </w:r>
      <w:r w:rsidR="00831A33" w:rsidRPr="00831A33">
        <w:rPr>
          <w:lang w:val="it-IT"/>
        </w:rPr>
        <w:t xml:space="preserve">për germën </w:t>
      </w:r>
      <w:r w:rsidR="00C956E6">
        <w:rPr>
          <w:lang w:val="it-IT"/>
        </w:rPr>
        <w:t>“h”</w:t>
      </w:r>
      <w:r w:rsidR="008E12F7">
        <w:rPr>
          <w:lang w:val="it-IT"/>
        </w:rPr>
        <w:t>, nga pushteti vendor;</w:t>
      </w:r>
    </w:p>
    <w:p w:rsidR="00831A33" w:rsidRPr="00831A33" w:rsidRDefault="00BB483E" w:rsidP="00C03F5C">
      <w:pPr>
        <w:pStyle w:val="Paragrafi0"/>
        <w:rPr>
          <w:lang w:val="it-IT"/>
        </w:rPr>
      </w:pPr>
      <w:r>
        <w:rPr>
          <w:lang w:val="it-IT"/>
        </w:rPr>
        <w:t xml:space="preserve">v) </w:t>
      </w:r>
      <w:r w:rsidR="00831A33" w:rsidRPr="00831A33">
        <w:rPr>
          <w:lang w:val="it-IT"/>
        </w:rPr>
        <w:t xml:space="preserve">për germën </w:t>
      </w:r>
      <w:r w:rsidR="00C956E6">
        <w:rPr>
          <w:lang w:val="it-IT"/>
        </w:rPr>
        <w:t>“j”</w:t>
      </w:r>
      <w:r w:rsidR="00831A33" w:rsidRPr="00831A33">
        <w:rPr>
          <w:lang w:val="it-IT"/>
        </w:rPr>
        <w:t>, nga pushteti vendor dhe MMPAU</w:t>
      </w:r>
      <w:r w:rsidR="00C956E6">
        <w:rPr>
          <w:lang w:val="it-IT"/>
        </w:rPr>
        <w:t>-ja</w:t>
      </w:r>
      <w:r w:rsidR="008E12F7">
        <w:rPr>
          <w:lang w:val="it-IT"/>
        </w:rPr>
        <w:t>;</w:t>
      </w:r>
    </w:p>
    <w:p w:rsidR="00831A33" w:rsidRPr="00831A33" w:rsidRDefault="00BB483E" w:rsidP="00C03F5C">
      <w:pPr>
        <w:pStyle w:val="Paragrafi0"/>
        <w:rPr>
          <w:lang w:val="it-IT"/>
        </w:rPr>
      </w:pPr>
      <w:r>
        <w:rPr>
          <w:lang w:val="it-IT"/>
        </w:rPr>
        <w:t xml:space="preserve">vi) </w:t>
      </w:r>
      <w:r w:rsidR="00831A33" w:rsidRPr="00831A33">
        <w:rPr>
          <w:lang w:val="it-IT"/>
        </w:rPr>
        <w:t xml:space="preserve">për germat </w:t>
      </w:r>
      <w:r w:rsidR="00C956E6">
        <w:rPr>
          <w:lang w:val="it-IT"/>
        </w:rPr>
        <w:t>“l”</w:t>
      </w:r>
      <w:r w:rsidR="00831A33" w:rsidRPr="00831A33">
        <w:rPr>
          <w:lang w:val="it-IT"/>
        </w:rPr>
        <w:t xml:space="preserve">, </w:t>
      </w:r>
      <w:r w:rsidR="00C956E6">
        <w:rPr>
          <w:lang w:val="it-IT"/>
        </w:rPr>
        <w:t>“m”</w:t>
      </w:r>
      <w:r w:rsidR="00831A33" w:rsidRPr="00831A33">
        <w:rPr>
          <w:lang w:val="it-IT"/>
        </w:rPr>
        <w:t xml:space="preserve">, </w:t>
      </w:r>
      <w:r w:rsidR="00C956E6">
        <w:rPr>
          <w:lang w:val="it-IT"/>
        </w:rPr>
        <w:t>“n”</w:t>
      </w:r>
      <w:r w:rsidR="00831A33" w:rsidRPr="00831A33">
        <w:rPr>
          <w:lang w:val="it-IT"/>
        </w:rPr>
        <w:t xml:space="preserve"> e </w:t>
      </w:r>
      <w:r w:rsidR="00C956E6">
        <w:rPr>
          <w:lang w:val="it-IT"/>
        </w:rPr>
        <w:t>“o”</w:t>
      </w:r>
      <w:r w:rsidR="00831A33" w:rsidRPr="00831A33">
        <w:rPr>
          <w:lang w:val="it-IT"/>
        </w:rPr>
        <w:t>, nga pushteti vendor.</w:t>
      </w:r>
    </w:p>
    <w:p w:rsidR="00BB483E" w:rsidRDefault="00C956E6" w:rsidP="00C03F5C">
      <w:pPr>
        <w:pStyle w:val="Paragrafi0"/>
        <w:rPr>
          <w:lang w:val="it-IT"/>
        </w:rPr>
      </w:pPr>
      <w:r w:rsidRPr="00831A33">
        <w:rPr>
          <w:lang w:val="it-IT"/>
        </w:rPr>
        <w:t>ISSH</w:t>
      </w:r>
      <w:r>
        <w:rPr>
          <w:lang w:val="it-IT"/>
        </w:rPr>
        <w:t>-ja</w:t>
      </w:r>
      <w:r w:rsidR="00831A33" w:rsidRPr="00831A33">
        <w:rPr>
          <w:lang w:val="it-IT"/>
        </w:rPr>
        <w:t xml:space="preserve">, në përputhje me mënyrat e përcaktuara në këtë rregullore, i transmeton </w:t>
      </w:r>
      <w:r w:rsidRPr="00831A33">
        <w:rPr>
          <w:lang w:val="it-IT"/>
        </w:rPr>
        <w:t>MSH</w:t>
      </w:r>
      <w:r w:rsidR="000E486C">
        <w:rPr>
          <w:lang w:val="it-IT"/>
        </w:rPr>
        <w:t>-së</w:t>
      </w:r>
      <w:r w:rsidRPr="00831A33">
        <w:rPr>
          <w:lang w:val="it-IT"/>
        </w:rPr>
        <w:t xml:space="preserve"> </w:t>
      </w:r>
      <w:r w:rsidR="00831A33" w:rsidRPr="00831A33">
        <w:rPr>
          <w:lang w:val="it-IT"/>
        </w:rPr>
        <w:t>rezultatet e monitorimit dhe informacionin</w:t>
      </w:r>
      <w:r w:rsidR="00E42FED">
        <w:rPr>
          <w:lang w:val="it-IT"/>
        </w:rPr>
        <w:t>,</w:t>
      </w:r>
      <w:r w:rsidR="00831A33" w:rsidRPr="00831A33">
        <w:rPr>
          <w:lang w:val="it-IT"/>
        </w:rPr>
        <w:t xml:space="preserve"> sipas germave </w:t>
      </w:r>
      <w:r w:rsidR="005360B2">
        <w:rPr>
          <w:lang w:val="it-IT"/>
        </w:rPr>
        <w:t>“g”</w:t>
      </w:r>
      <w:r w:rsidR="00831A33" w:rsidRPr="00831A33">
        <w:rPr>
          <w:lang w:val="it-IT"/>
        </w:rPr>
        <w:t xml:space="preserve"> dhe </w:t>
      </w:r>
      <w:r w:rsidR="005360B2">
        <w:rPr>
          <w:lang w:val="it-IT"/>
        </w:rPr>
        <w:t>“j”</w:t>
      </w:r>
      <w:r w:rsidR="00831A33" w:rsidRPr="00831A33">
        <w:rPr>
          <w:lang w:val="it-IT"/>
        </w:rPr>
        <w:t xml:space="preserve"> të pikës 1, brenda 30 nëntorit të çdo viti</w:t>
      </w:r>
      <w:r w:rsidR="00E42FED">
        <w:rPr>
          <w:lang w:val="it-IT"/>
        </w:rPr>
        <w:t>,</w:t>
      </w:r>
      <w:r w:rsidR="00831A33" w:rsidRPr="00831A33">
        <w:rPr>
          <w:lang w:val="it-IT"/>
        </w:rPr>
        <w:t xml:space="preserve"> si dhe informacionin</w:t>
      </w:r>
      <w:r w:rsidR="00E42FED">
        <w:rPr>
          <w:lang w:val="it-IT"/>
        </w:rPr>
        <w:t>,</w:t>
      </w:r>
      <w:r w:rsidR="00831A33" w:rsidRPr="00831A33">
        <w:rPr>
          <w:lang w:val="it-IT"/>
        </w:rPr>
        <w:t xml:space="preserve"> sipas germave </w:t>
      </w:r>
      <w:r w:rsidR="00E42FED">
        <w:rPr>
          <w:lang w:val="it-IT"/>
        </w:rPr>
        <w:t>“d”</w:t>
      </w:r>
      <w:r w:rsidR="00831A33" w:rsidRPr="00831A33">
        <w:rPr>
          <w:lang w:val="it-IT"/>
        </w:rPr>
        <w:t xml:space="preserve">, </w:t>
      </w:r>
      <w:r w:rsidR="00E42FED">
        <w:rPr>
          <w:lang w:val="it-IT"/>
        </w:rPr>
        <w:t>“e”</w:t>
      </w:r>
      <w:r w:rsidR="00831A33" w:rsidRPr="00831A33">
        <w:rPr>
          <w:lang w:val="it-IT"/>
        </w:rPr>
        <w:t xml:space="preserve">, </w:t>
      </w:r>
      <w:r w:rsidR="00E42FED">
        <w:rPr>
          <w:lang w:val="it-IT"/>
        </w:rPr>
        <w:t>“f”</w:t>
      </w:r>
      <w:r w:rsidR="00831A33" w:rsidRPr="00831A33">
        <w:rPr>
          <w:lang w:val="it-IT"/>
        </w:rPr>
        <w:t xml:space="preserve">, </w:t>
      </w:r>
      <w:r w:rsidR="00E42FED">
        <w:rPr>
          <w:lang w:val="it-IT"/>
        </w:rPr>
        <w:t>“h”</w:t>
      </w:r>
      <w:r w:rsidR="00831A33" w:rsidRPr="00831A33">
        <w:rPr>
          <w:lang w:val="it-IT"/>
        </w:rPr>
        <w:t xml:space="preserve"> dhe </w:t>
      </w:r>
      <w:r w:rsidR="00E42FED">
        <w:rPr>
          <w:lang w:val="it-IT"/>
        </w:rPr>
        <w:t>“i”</w:t>
      </w:r>
      <w:r w:rsidR="00831A33" w:rsidRPr="00831A33">
        <w:rPr>
          <w:lang w:val="it-IT"/>
        </w:rPr>
        <w:t xml:space="preserve"> të pikës 1, brenda 1 marsit të çdo viti. Në vijim, </w:t>
      </w:r>
      <w:r w:rsidR="00E42FED" w:rsidRPr="00831A33">
        <w:rPr>
          <w:lang w:val="it-IT"/>
        </w:rPr>
        <w:t>MSH</w:t>
      </w:r>
      <w:r w:rsidR="00E42FED">
        <w:rPr>
          <w:lang w:val="it-IT"/>
        </w:rPr>
        <w:t>-ja</w:t>
      </w:r>
      <w:r w:rsidR="00E42FED" w:rsidRPr="00831A33">
        <w:rPr>
          <w:lang w:val="it-IT"/>
        </w:rPr>
        <w:t xml:space="preserve"> </w:t>
      </w:r>
      <w:r w:rsidR="00831A33" w:rsidRPr="00831A33">
        <w:rPr>
          <w:lang w:val="it-IT"/>
        </w:rPr>
        <w:t>i transmeton MMPAU</w:t>
      </w:r>
      <w:r w:rsidR="00F16E7F">
        <w:rPr>
          <w:lang w:val="it-IT"/>
        </w:rPr>
        <w:t>-së</w:t>
      </w:r>
      <w:r w:rsidR="00831A33" w:rsidRPr="00831A33">
        <w:rPr>
          <w:lang w:val="it-IT"/>
        </w:rPr>
        <w:t xml:space="preserve"> informacionet</w:t>
      </w:r>
      <w:r w:rsidR="00E42FED">
        <w:rPr>
          <w:lang w:val="it-IT"/>
        </w:rPr>
        <w:t>,</w:t>
      </w:r>
      <w:r w:rsidR="00831A33" w:rsidRPr="00831A33">
        <w:rPr>
          <w:lang w:val="it-IT"/>
        </w:rPr>
        <w:t xml:space="preserve"> sipas germave </w:t>
      </w:r>
      <w:r w:rsidR="00E42FED">
        <w:rPr>
          <w:lang w:val="it-IT"/>
        </w:rPr>
        <w:t>“d”</w:t>
      </w:r>
      <w:r w:rsidR="00831A33" w:rsidRPr="00831A33">
        <w:rPr>
          <w:lang w:val="it-IT"/>
        </w:rPr>
        <w:t xml:space="preserve"> dhe </w:t>
      </w:r>
      <w:r w:rsidR="00E42FED">
        <w:rPr>
          <w:lang w:val="it-IT"/>
        </w:rPr>
        <w:t>“j”</w:t>
      </w:r>
      <w:r w:rsidR="00831A33" w:rsidRPr="00831A33">
        <w:rPr>
          <w:lang w:val="it-IT"/>
        </w:rPr>
        <w:t xml:space="preserve">, brenda 30 dhjetorit të çdo viti dhe sipas germave </w:t>
      </w:r>
      <w:r w:rsidR="00E42FED">
        <w:rPr>
          <w:lang w:val="it-IT"/>
        </w:rPr>
        <w:t>“f”</w:t>
      </w:r>
      <w:r w:rsidR="00831A33" w:rsidRPr="00831A33">
        <w:rPr>
          <w:lang w:val="it-IT"/>
        </w:rPr>
        <w:t xml:space="preserve"> dhe </w:t>
      </w:r>
      <w:r w:rsidR="00E42FED">
        <w:rPr>
          <w:lang w:val="it-IT"/>
        </w:rPr>
        <w:t>“p”</w:t>
      </w:r>
      <w:r w:rsidR="00831A33" w:rsidRPr="00831A33">
        <w:rPr>
          <w:lang w:val="it-IT"/>
        </w:rPr>
        <w:t xml:space="preserve"> të pikës 1, brenda 1 prillit të çdo viti.</w:t>
      </w:r>
    </w:p>
    <w:p w:rsidR="00BB483E" w:rsidRDefault="00BB483E" w:rsidP="00C03F5C">
      <w:pPr>
        <w:pStyle w:val="Paragrafi0"/>
        <w:rPr>
          <w:lang w:val="it-IT"/>
        </w:rPr>
      </w:pPr>
    </w:p>
    <w:p w:rsidR="00831A33" w:rsidRPr="00831A33" w:rsidRDefault="00831A33" w:rsidP="00C03F5C">
      <w:pPr>
        <w:pStyle w:val="KapitulliNr"/>
        <w:keepNext w:val="0"/>
        <w:rPr>
          <w:lang w:val="it-IT"/>
        </w:rPr>
      </w:pPr>
      <w:r w:rsidRPr="00831A33">
        <w:rPr>
          <w:lang w:val="it-IT"/>
        </w:rPr>
        <w:t>KAPITULLI  II</w:t>
      </w:r>
    </w:p>
    <w:p w:rsidR="00831A33" w:rsidRPr="00831A33" w:rsidRDefault="00831A33" w:rsidP="00C03F5C">
      <w:pPr>
        <w:pStyle w:val="KapitulliTitull"/>
        <w:keepNext w:val="0"/>
        <w:rPr>
          <w:lang w:val="it-IT"/>
        </w:rPr>
      </w:pPr>
      <w:r w:rsidRPr="00831A33">
        <w:rPr>
          <w:lang w:val="it-IT"/>
        </w:rPr>
        <w:t>CILËSIA DHE ADMINISTRIMI I UJËRAVE TË LARJES</w:t>
      </w:r>
    </w:p>
    <w:p w:rsidR="00BB483E" w:rsidRDefault="00BB483E" w:rsidP="00C03F5C">
      <w:pPr>
        <w:pStyle w:val="Paragrafi0"/>
        <w:rPr>
          <w:lang w:val="it-IT"/>
        </w:rPr>
      </w:pPr>
    </w:p>
    <w:p w:rsidR="00831A33" w:rsidRPr="00831A33" w:rsidRDefault="00831A33" w:rsidP="00C03F5C">
      <w:pPr>
        <w:pStyle w:val="NeniNr"/>
        <w:keepNext w:val="0"/>
        <w:rPr>
          <w:lang w:val="it-IT"/>
        </w:rPr>
      </w:pPr>
      <w:r w:rsidRPr="00831A33">
        <w:rPr>
          <w:lang w:val="it-IT"/>
        </w:rPr>
        <w:t>Neni 5</w:t>
      </w:r>
    </w:p>
    <w:p w:rsidR="00831A33" w:rsidRPr="00831A33" w:rsidRDefault="00831A33" w:rsidP="00C03F5C">
      <w:pPr>
        <w:pStyle w:val="NeniTitull"/>
        <w:keepNext w:val="0"/>
        <w:rPr>
          <w:lang w:val="it-IT"/>
        </w:rPr>
      </w:pPr>
      <w:r w:rsidRPr="00831A33">
        <w:rPr>
          <w:lang w:val="it-IT"/>
        </w:rPr>
        <w:t>Monitorimi</w:t>
      </w:r>
    </w:p>
    <w:p w:rsidR="00BB483E" w:rsidRDefault="00BB483E" w:rsidP="00C03F5C">
      <w:pPr>
        <w:pStyle w:val="Paragrafi0"/>
        <w:rPr>
          <w:lang w:val="it-IT"/>
        </w:rPr>
      </w:pPr>
    </w:p>
    <w:p w:rsidR="00831A33" w:rsidRPr="00831A33" w:rsidRDefault="00BB483E" w:rsidP="00C03F5C">
      <w:pPr>
        <w:pStyle w:val="Paragrafi0"/>
        <w:rPr>
          <w:lang w:val="it-IT"/>
        </w:rPr>
      </w:pPr>
      <w:r>
        <w:rPr>
          <w:lang w:val="it-IT"/>
        </w:rPr>
        <w:t xml:space="preserve">1. </w:t>
      </w:r>
      <w:r w:rsidR="004A5ADC" w:rsidRPr="00831A33">
        <w:rPr>
          <w:lang w:val="it-IT"/>
        </w:rPr>
        <w:t>ISSH</w:t>
      </w:r>
      <w:r w:rsidR="004A5ADC">
        <w:rPr>
          <w:lang w:val="it-IT"/>
        </w:rPr>
        <w:t>-ja</w:t>
      </w:r>
      <w:r w:rsidR="004A5ADC" w:rsidRPr="00831A33">
        <w:rPr>
          <w:lang w:val="it-IT"/>
        </w:rPr>
        <w:t xml:space="preserve"> </w:t>
      </w:r>
      <w:r w:rsidR="00831A33" w:rsidRPr="00831A33">
        <w:rPr>
          <w:lang w:val="it-IT"/>
        </w:rPr>
        <w:t>dhe pushteti vendor</w:t>
      </w:r>
      <w:r w:rsidR="009E44C5">
        <w:rPr>
          <w:lang w:val="it-IT"/>
        </w:rPr>
        <w:t xml:space="preserve"> identifikojnë çdo vit të gjitha</w:t>
      </w:r>
      <w:r w:rsidR="00831A33" w:rsidRPr="00831A33">
        <w:rPr>
          <w:lang w:val="it-IT"/>
        </w:rPr>
        <w:t xml:space="preserve"> ujërat e larjes. MTKRS</w:t>
      </w:r>
      <w:r w:rsidR="009E44C5">
        <w:rPr>
          <w:lang w:val="it-IT"/>
        </w:rPr>
        <w:t>-ja</w:t>
      </w:r>
      <w:r w:rsidR="00831A33" w:rsidRPr="00831A33">
        <w:rPr>
          <w:lang w:val="it-IT"/>
        </w:rPr>
        <w:t xml:space="preserve"> dhe pushteti vendor përcaktojnë kohëzgjatjen e sezonit të larjes. Këto realizohen për herë të parë para fillimit të sezonit të parë të larjes pas hyrjes në fuqi të kësaj rregulloreje.</w:t>
      </w:r>
    </w:p>
    <w:p w:rsidR="00831A33" w:rsidRPr="00831A33" w:rsidRDefault="00BB483E" w:rsidP="00C03F5C">
      <w:pPr>
        <w:pStyle w:val="Paragrafi0"/>
        <w:rPr>
          <w:lang w:val="it-IT"/>
        </w:rPr>
      </w:pPr>
      <w:r>
        <w:rPr>
          <w:lang w:val="it-IT"/>
        </w:rPr>
        <w:t xml:space="preserve">2. </w:t>
      </w:r>
      <w:r w:rsidR="00E871C3" w:rsidRPr="00831A33">
        <w:rPr>
          <w:lang w:val="it-IT"/>
        </w:rPr>
        <w:t>ISSH</w:t>
      </w:r>
      <w:r w:rsidR="00E871C3">
        <w:rPr>
          <w:lang w:val="it-IT"/>
        </w:rPr>
        <w:t>-ja</w:t>
      </w:r>
      <w:r w:rsidR="00E871C3" w:rsidRPr="00831A33">
        <w:rPr>
          <w:lang w:val="it-IT"/>
        </w:rPr>
        <w:t xml:space="preserve"> </w:t>
      </w:r>
      <w:r w:rsidR="00831A33" w:rsidRPr="00831A33">
        <w:rPr>
          <w:lang w:val="it-IT"/>
        </w:rPr>
        <w:t xml:space="preserve">siguron që monitorimi i parametrave të përcaktuar në </w:t>
      </w:r>
      <w:r w:rsidR="00E871C3" w:rsidRPr="00831A33">
        <w:rPr>
          <w:lang w:val="it-IT"/>
        </w:rPr>
        <w:t xml:space="preserve">shtojcën </w:t>
      </w:r>
      <w:r w:rsidR="00831A33" w:rsidRPr="00831A33">
        <w:rPr>
          <w:lang w:val="it-IT"/>
        </w:rPr>
        <w:t xml:space="preserve">I, kolona A, të realizohet në përputhje me </w:t>
      </w:r>
      <w:r w:rsidR="00113DA1" w:rsidRPr="00831A33">
        <w:rPr>
          <w:lang w:val="it-IT"/>
        </w:rPr>
        <w:t xml:space="preserve">shtojcën </w:t>
      </w:r>
      <w:r w:rsidR="00831A33" w:rsidRPr="00831A33">
        <w:rPr>
          <w:lang w:val="it-IT"/>
        </w:rPr>
        <w:t>IV. Programi i parë i monitorim</w:t>
      </w:r>
      <w:r w:rsidR="00E871C3">
        <w:rPr>
          <w:lang w:val="it-IT"/>
        </w:rPr>
        <w:t>it të parametrave të përcaktuar</w:t>
      </w:r>
      <w:r w:rsidR="00831A33" w:rsidRPr="00831A33">
        <w:rPr>
          <w:lang w:val="it-IT"/>
        </w:rPr>
        <w:t xml:space="preserve"> në </w:t>
      </w:r>
      <w:r w:rsidR="00113DA1" w:rsidRPr="00831A33">
        <w:rPr>
          <w:lang w:val="it-IT"/>
        </w:rPr>
        <w:t xml:space="preserve">shtojcën </w:t>
      </w:r>
      <w:r w:rsidR="00831A33" w:rsidRPr="00831A33">
        <w:rPr>
          <w:lang w:val="it-IT"/>
        </w:rPr>
        <w:t>I, kolona A, kryhet gjatë sezonit të parë të plotë të larjes pas hyrjes në fuqi të kësaj rregulloreje. Rezultatet e këtij monitorimi mund të përdoren për të krijuar</w:t>
      </w:r>
      <w:r w:rsidR="00113DA1">
        <w:rPr>
          <w:lang w:val="it-IT"/>
        </w:rPr>
        <w:t xml:space="preserve"> serinë e të dhënave mbi cilësin</w:t>
      </w:r>
      <w:r w:rsidR="00771BCE">
        <w:rPr>
          <w:lang w:val="it-IT"/>
        </w:rPr>
        <w:t>ë e</w:t>
      </w:r>
      <w:r w:rsidR="00831A33" w:rsidRPr="00831A33">
        <w:rPr>
          <w:lang w:val="it-IT"/>
        </w:rPr>
        <w:t xml:space="preserve"> ujërave të larjes sipas </w:t>
      </w:r>
      <w:r w:rsidR="005E6865" w:rsidRPr="00831A33">
        <w:rPr>
          <w:lang w:val="it-IT"/>
        </w:rPr>
        <w:t xml:space="preserve">nenit </w:t>
      </w:r>
      <w:r w:rsidR="00831A33" w:rsidRPr="00831A33">
        <w:rPr>
          <w:lang w:val="it-IT"/>
        </w:rPr>
        <w:t>6</w:t>
      </w:r>
      <w:r w:rsidR="005E6865">
        <w:rPr>
          <w:lang w:val="it-IT"/>
        </w:rPr>
        <w:t>.</w:t>
      </w:r>
    </w:p>
    <w:p w:rsidR="00831A33" w:rsidRPr="00831A33" w:rsidRDefault="00BB483E" w:rsidP="00C03F5C">
      <w:pPr>
        <w:pStyle w:val="Paragrafi0"/>
        <w:rPr>
          <w:lang w:val="it-IT"/>
        </w:rPr>
      </w:pPr>
      <w:r>
        <w:rPr>
          <w:lang w:val="it-IT"/>
        </w:rPr>
        <w:t xml:space="preserve">3. </w:t>
      </w:r>
      <w:r w:rsidR="00831A33" w:rsidRPr="00831A33">
        <w:rPr>
          <w:lang w:val="it-IT"/>
        </w:rPr>
        <w:t xml:space="preserve">Pika e monitorimit përcaktohet në brendësi të çdo uji të larjes ku parashikohet: </w:t>
      </w:r>
    </w:p>
    <w:p w:rsidR="00831A33" w:rsidRPr="00831A33" w:rsidRDefault="00BB483E" w:rsidP="00C03F5C">
      <w:pPr>
        <w:pStyle w:val="Paragrafi0"/>
        <w:rPr>
          <w:lang w:val="it-IT"/>
        </w:rPr>
      </w:pPr>
      <w:r>
        <w:rPr>
          <w:lang w:val="it-IT"/>
        </w:rPr>
        <w:t xml:space="preserve">a) </w:t>
      </w:r>
      <w:r w:rsidR="00831A33" w:rsidRPr="00831A33">
        <w:rPr>
          <w:lang w:val="it-IT"/>
        </w:rPr>
        <w:t xml:space="preserve">numër i madh i personave që lahen në të; ose </w:t>
      </w:r>
    </w:p>
    <w:p w:rsidR="00831A33" w:rsidRDefault="00BB483E" w:rsidP="00C03F5C">
      <w:pPr>
        <w:pStyle w:val="Paragrafi0"/>
        <w:rPr>
          <w:lang w:val="it-IT"/>
        </w:rPr>
      </w:pPr>
      <w:r>
        <w:rPr>
          <w:lang w:val="it-IT"/>
        </w:rPr>
        <w:t xml:space="preserve">b) </w:t>
      </w:r>
      <w:r w:rsidR="00831A33" w:rsidRPr="00831A33">
        <w:rPr>
          <w:lang w:val="it-IT"/>
        </w:rPr>
        <w:t>rrezik më i madh i ndotjes në bazë të profilit të ujit të larjes.</w:t>
      </w:r>
    </w:p>
    <w:p w:rsidR="00E778F8" w:rsidRPr="00831A33" w:rsidRDefault="00E778F8" w:rsidP="00C03F5C">
      <w:pPr>
        <w:pStyle w:val="Paragrafi0"/>
        <w:rPr>
          <w:lang w:val="it-IT"/>
        </w:rPr>
      </w:pPr>
    </w:p>
    <w:p w:rsidR="00831A33" w:rsidRPr="00831A33" w:rsidRDefault="00BB483E" w:rsidP="00C03F5C">
      <w:pPr>
        <w:pStyle w:val="Paragrafi0"/>
        <w:rPr>
          <w:lang w:val="it-IT"/>
        </w:rPr>
      </w:pPr>
      <w:r>
        <w:rPr>
          <w:lang w:val="it-IT"/>
        </w:rPr>
        <w:t xml:space="preserve">4. </w:t>
      </w:r>
      <w:r w:rsidR="00831A33" w:rsidRPr="00831A33">
        <w:rPr>
          <w:lang w:val="it-IT"/>
        </w:rPr>
        <w:t xml:space="preserve">Për secilin ujë të larjes, </w:t>
      </w:r>
      <w:r w:rsidR="004601EE" w:rsidRPr="00831A33">
        <w:rPr>
          <w:lang w:val="it-IT"/>
        </w:rPr>
        <w:t>ISSH</w:t>
      </w:r>
      <w:r w:rsidR="004601EE">
        <w:rPr>
          <w:lang w:val="it-IT"/>
        </w:rPr>
        <w:t>-ja</w:t>
      </w:r>
      <w:r w:rsidR="004601EE" w:rsidRPr="00831A33">
        <w:rPr>
          <w:lang w:val="it-IT"/>
        </w:rPr>
        <w:t xml:space="preserve"> </w:t>
      </w:r>
      <w:r w:rsidR="00831A33" w:rsidRPr="00831A33">
        <w:rPr>
          <w:lang w:val="it-IT"/>
        </w:rPr>
        <w:t>përcakton një kalendar monitorimi para fi</w:t>
      </w:r>
      <w:r w:rsidR="004601EE">
        <w:rPr>
          <w:lang w:val="it-IT"/>
        </w:rPr>
        <w:t xml:space="preserve">llimit të çdo sezoni të larjes </w:t>
      </w:r>
      <w:r w:rsidR="00831A33" w:rsidRPr="00831A33">
        <w:rPr>
          <w:lang w:val="it-IT"/>
        </w:rPr>
        <w:t>dhe për herë të parë para fillimit të sezonit të larjes pas hyrjes në fuqi të kësaj</w:t>
      </w:r>
      <w:r w:rsidR="00E37E63">
        <w:rPr>
          <w:lang w:val="it-IT"/>
        </w:rPr>
        <w:t xml:space="preserve"> rregulloreje. Marrja e kampionë</w:t>
      </w:r>
      <w:r w:rsidR="00831A33" w:rsidRPr="00831A33">
        <w:rPr>
          <w:lang w:val="it-IT"/>
        </w:rPr>
        <w:t>ve kr</w:t>
      </w:r>
      <w:r w:rsidR="004601EE">
        <w:rPr>
          <w:lang w:val="it-IT"/>
        </w:rPr>
        <w:t>yhet jo më vonë se katër ditë p</w:t>
      </w:r>
      <w:r w:rsidR="00831A33" w:rsidRPr="00831A33">
        <w:rPr>
          <w:lang w:val="it-IT"/>
        </w:rPr>
        <w:t>as datës së specifikuar në kalendarin e monitorimit.</w:t>
      </w:r>
    </w:p>
    <w:p w:rsidR="00831A33" w:rsidRDefault="00BB483E" w:rsidP="00C03F5C">
      <w:pPr>
        <w:pStyle w:val="Paragrafi0"/>
        <w:rPr>
          <w:lang w:val="it-IT"/>
        </w:rPr>
      </w:pPr>
      <w:r>
        <w:rPr>
          <w:lang w:val="it-IT"/>
        </w:rPr>
        <w:t xml:space="preserve">5. </w:t>
      </w:r>
      <w:r w:rsidR="00C90278">
        <w:rPr>
          <w:lang w:val="it-IT"/>
        </w:rPr>
        <w:t>Kampionë</w:t>
      </w:r>
      <w:r w:rsidR="00831A33" w:rsidRPr="00831A33">
        <w:rPr>
          <w:lang w:val="it-IT"/>
        </w:rPr>
        <w:t>t e mar</w:t>
      </w:r>
      <w:r w:rsidR="008E12F7">
        <w:rPr>
          <w:lang w:val="it-IT"/>
        </w:rPr>
        <w:t>rë</w:t>
      </w:r>
      <w:r w:rsidR="004601EE">
        <w:rPr>
          <w:lang w:val="it-IT"/>
        </w:rPr>
        <w:t xml:space="preserve"> gjatë ndotjes afat</w:t>
      </w:r>
      <w:r w:rsidR="00831A33" w:rsidRPr="00831A33">
        <w:rPr>
          <w:lang w:val="it-IT"/>
        </w:rPr>
        <w:t xml:space="preserve">shkurtër mund të mos merren në konsideratë për qëllim të vlerësimit sipas </w:t>
      </w:r>
      <w:r w:rsidR="004601EE" w:rsidRPr="00831A33">
        <w:rPr>
          <w:lang w:val="it-IT"/>
        </w:rPr>
        <w:t xml:space="preserve">nenit </w:t>
      </w:r>
      <w:r w:rsidR="00831A33" w:rsidRPr="00831A33">
        <w:rPr>
          <w:lang w:val="it-IT"/>
        </w:rPr>
        <w:t>6</w:t>
      </w:r>
      <w:r w:rsidR="0097159D">
        <w:rPr>
          <w:lang w:val="it-IT"/>
        </w:rPr>
        <w:t xml:space="preserve"> dhe të zëvendësohen me kampionë</w:t>
      </w:r>
      <w:r w:rsidR="00831A33" w:rsidRPr="00831A33">
        <w:rPr>
          <w:lang w:val="it-IT"/>
        </w:rPr>
        <w:t>t e mar</w:t>
      </w:r>
      <w:r w:rsidR="004601EE">
        <w:rPr>
          <w:lang w:val="it-IT"/>
        </w:rPr>
        <w:t>r</w:t>
      </w:r>
      <w:r w:rsidR="00507609">
        <w:rPr>
          <w:lang w:val="it-IT"/>
        </w:rPr>
        <w:t>ë</w:t>
      </w:r>
      <w:r w:rsidR="00831A33" w:rsidRPr="00831A33">
        <w:rPr>
          <w:lang w:val="it-IT"/>
        </w:rPr>
        <w:t xml:space="preserve"> në përputhje me </w:t>
      </w:r>
      <w:r w:rsidR="004601EE" w:rsidRPr="00831A33">
        <w:rPr>
          <w:lang w:val="it-IT"/>
        </w:rPr>
        <w:t xml:space="preserve">shtojcën </w:t>
      </w:r>
      <w:r w:rsidR="00831A33" w:rsidRPr="00831A33">
        <w:rPr>
          <w:lang w:val="it-IT"/>
        </w:rPr>
        <w:t>IV.</w:t>
      </w:r>
    </w:p>
    <w:p w:rsidR="00831A33" w:rsidRDefault="00BB483E" w:rsidP="00C03F5C">
      <w:pPr>
        <w:pStyle w:val="Paragrafi0"/>
        <w:rPr>
          <w:lang w:val="it-IT"/>
        </w:rPr>
      </w:pPr>
      <w:r>
        <w:rPr>
          <w:lang w:val="it-IT"/>
        </w:rPr>
        <w:t xml:space="preserve">6. </w:t>
      </w:r>
      <w:r w:rsidR="004601EE">
        <w:rPr>
          <w:lang w:val="it-IT"/>
        </w:rPr>
        <w:t>Gjatë situatave jo</w:t>
      </w:r>
      <w:r w:rsidR="00831A33" w:rsidRPr="00831A33">
        <w:rPr>
          <w:lang w:val="it-IT"/>
        </w:rPr>
        <w:t>normale, kalendari i monitorimit i përmendur në paragrafin 4, mund të pezu</w:t>
      </w:r>
      <w:r w:rsidR="003767E1">
        <w:rPr>
          <w:lang w:val="it-IT"/>
        </w:rPr>
        <w:t>llohet. Ai rifillon menjëherë p</w:t>
      </w:r>
      <w:r w:rsidR="00831A33" w:rsidRPr="00831A33">
        <w:rPr>
          <w:lang w:val="it-IT"/>
        </w:rPr>
        <w:t>as përfundimit t</w:t>
      </w:r>
      <w:r w:rsidR="004601EE">
        <w:rPr>
          <w:lang w:val="it-IT"/>
        </w:rPr>
        <w:t>ë situatës jo</w:t>
      </w:r>
      <w:r w:rsidR="00B67A55">
        <w:rPr>
          <w:lang w:val="it-IT"/>
        </w:rPr>
        <w:t>normale, duke marrë kampionë</w:t>
      </w:r>
      <w:r w:rsidR="001A31F9">
        <w:rPr>
          <w:lang w:val="it-IT"/>
        </w:rPr>
        <w:t xml:space="preserve"> të rinj</w:t>
      </w:r>
      <w:r w:rsidR="00AA76F6">
        <w:rPr>
          <w:lang w:val="it-IT"/>
        </w:rPr>
        <w:t xml:space="preserve"> për të zëvendësuar kampionë</w:t>
      </w:r>
      <w:r w:rsidR="00831A33" w:rsidRPr="00831A33">
        <w:rPr>
          <w:lang w:val="it-IT"/>
        </w:rPr>
        <w:t>t që mu</w:t>
      </w:r>
      <w:r w:rsidR="003767E1">
        <w:rPr>
          <w:lang w:val="it-IT"/>
        </w:rPr>
        <w:t>ngojnë për shkak të situatës jo</w:t>
      </w:r>
      <w:r w:rsidR="00831A33" w:rsidRPr="00831A33">
        <w:rPr>
          <w:lang w:val="it-IT"/>
        </w:rPr>
        <w:t>normale.</w:t>
      </w:r>
    </w:p>
    <w:p w:rsidR="00831A33" w:rsidRPr="00831A33" w:rsidRDefault="00BB483E" w:rsidP="00C03F5C">
      <w:pPr>
        <w:pStyle w:val="Paragrafi0"/>
        <w:rPr>
          <w:lang w:val="it-IT"/>
        </w:rPr>
      </w:pPr>
      <w:r>
        <w:rPr>
          <w:lang w:val="it-IT"/>
        </w:rPr>
        <w:t xml:space="preserve">7. </w:t>
      </w:r>
      <w:r w:rsidR="004601EE" w:rsidRPr="00831A33">
        <w:rPr>
          <w:lang w:val="it-IT"/>
        </w:rPr>
        <w:t>ISSH</w:t>
      </w:r>
      <w:r w:rsidR="004601EE">
        <w:rPr>
          <w:lang w:val="it-IT"/>
        </w:rPr>
        <w:t>-ja</w:t>
      </w:r>
      <w:r w:rsidR="004601EE" w:rsidRPr="00831A33">
        <w:rPr>
          <w:lang w:val="it-IT"/>
        </w:rPr>
        <w:t xml:space="preserve"> </w:t>
      </w:r>
      <w:r w:rsidR="00831A33" w:rsidRPr="00831A33">
        <w:rPr>
          <w:lang w:val="it-IT"/>
        </w:rPr>
        <w:t xml:space="preserve">i raporton </w:t>
      </w:r>
      <w:r w:rsidR="00262435" w:rsidRPr="00831A33">
        <w:rPr>
          <w:lang w:val="it-IT"/>
        </w:rPr>
        <w:t>MSH</w:t>
      </w:r>
      <w:r w:rsidR="00262435">
        <w:rPr>
          <w:lang w:val="it-IT"/>
        </w:rPr>
        <w:t>-së</w:t>
      </w:r>
      <w:r w:rsidR="00262435" w:rsidRPr="00831A33">
        <w:rPr>
          <w:lang w:val="it-IT"/>
        </w:rPr>
        <w:t xml:space="preserve"> </w:t>
      </w:r>
      <w:r w:rsidR="00831A33" w:rsidRPr="00831A33">
        <w:rPr>
          <w:lang w:val="it-IT"/>
        </w:rPr>
        <w:t>çdo pezullim të kalendarit të monitorimit</w:t>
      </w:r>
      <w:r w:rsidR="00F569C6">
        <w:rPr>
          <w:lang w:val="it-IT"/>
        </w:rPr>
        <w:t>,</w:t>
      </w:r>
      <w:r w:rsidR="00831A33" w:rsidRPr="00831A33">
        <w:rPr>
          <w:lang w:val="it-IT"/>
        </w:rPr>
        <w:t xml:space="preserve"> duke paraqitur arsyet përkatëse. </w:t>
      </w:r>
      <w:r w:rsidR="00F569C6" w:rsidRPr="00831A33">
        <w:rPr>
          <w:lang w:val="it-IT"/>
        </w:rPr>
        <w:t>MSH</w:t>
      </w:r>
      <w:r w:rsidR="00F569C6">
        <w:rPr>
          <w:lang w:val="it-IT"/>
        </w:rPr>
        <w:t>-ja</w:t>
      </w:r>
      <w:r w:rsidR="00F569C6" w:rsidRPr="00831A33">
        <w:rPr>
          <w:lang w:val="it-IT"/>
        </w:rPr>
        <w:t xml:space="preserve"> </w:t>
      </w:r>
      <w:r w:rsidR="00831A33" w:rsidRPr="00831A33">
        <w:rPr>
          <w:lang w:val="it-IT"/>
        </w:rPr>
        <w:t>bën me dije MMPAU</w:t>
      </w:r>
      <w:r w:rsidR="00C050AC">
        <w:rPr>
          <w:lang w:val="it-IT"/>
        </w:rPr>
        <w:t>-në</w:t>
      </w:r>
      <w:r w:rsidR="00831A33" w:rsidRPr="00831A33">
        <w:rPr>
          <w:lang w:val="it-IT"/>
        </w:rPr>
        <w:t>.</w:t>
      </w:r>
    </w:p>
    <w:p w:rsidR="00831A33" w:rsidRPr="00831A33" w:rsidRDefault="00BB483E" w:rsidP="00C03F5C">
      <w:pPr>
        <w:pStyle w:val="Paragrafi0"/>
        <w:rPr>
          <w:lang w:val="it-IT"/>
        </w:rPr>
      </w:pPr>
      <w:r>
        <w:rPr>
          <w:lang w:val="it-IT"/>
        </w:rPr>
        <w:t xml:space="preserve">8. </w:t>
      </w:r>
      <w:r w:rsidR="003767E1" w:rsidRPr="00831A33">
        <w:rPr>
          <w:lang w:val="it-IT"/>
        </w:rPr>
        <w:t>ISSH</w:t>
      </w:r>
      <w:r w:rsidR="003767E1">
        <w:rPr>
          <w:lang w:val="it-IT"/>
        </w:rPr>
        <w:t>-ja</w:t>
      </w:r>
      <w:r w:rsidR="003767E1" w:rsidRPr="00831A33">
        <w:rPr>
          <w:lang w:val="it-IT"/>
        </w:rPr>
        <w:t xml:space="preserve"> </w:t>
      </w:r>
      <w:r w:rsidR="00831A33" w:rsidRPr="00831A33">
        <w:rPr>
          <w:lang w:val="it-IT"/>
        </w:rPr>
        <w:t xml:space="preserve">siguron që analizat e cilësisë së ujërave të larjes të realizohen në përputhje me metodat e referimit të përcaktuara në </w:t>
      </w:r>
      <w:r w:rsidR="008C6618" w:rsidRPr="00831A33">
        <w:rPr>
          <w:lang w:val="it-IT"/>
        </w:rPr>
        <w:t xml:space="preserve">shtojcën </w:t>
      </w:r>
      <w:r w:rsidR="008C6618">
        <w:rPr>
          <w:lang w:val="it-IT"/>
        </w:rPr>
        <w:t>I dhe proc</w:t>
      </w:r>
      <w:r w:rsidR="00831A33" w:rsidRPr="00831A33">
        <w:rPr>
          <w:lang w:val="it-IT"/>
        </w:rPr>
        <w:t xml:space="preserve">edurat e përcaktuara në </w:t>
      </w:r>
      <w:r w:rsidR="008C6618" w:rsidRPr="00831A33">
        <w:rPr>
          <w:lang w:val="it-IT"/>
        </w:rPr>
        <w:t xml:space="preserve">shtojcën </w:t>
      </w:r>
      <w:r w:rsidR="00831A33" w:rsidRPr="00831A33">
        <w:rPr>
          <w:lang w:val="it-IT"/>
        </w:rPr>
        <w:t xml:space="preserve">V. Megjithatë, </w:t>
      </w:r>
      <w:r w:rsidR="008C6618" w:rsidRPr="00831A33">
        <w:rPr>
          <w:lang w:val="it-IT"/>
        </w:rPr>
        <w:t>MSH</w:t>
      </w:r>
      <w:r w:rsidR="008C6618">
        <w:rPr>
          <w:lang w:val="it-IT"/>
        </w:rPr>
        <w:t>-ja</w:t>
      </w:r>
      <w:r w:rsidR="008C6618" w:rsidRPr="00831A33">
        <w:rPr>
          <w:lang w:val="it-IT"/>
        </w:rPr>
        <w:t xml:space="preserve"> </w:t>
      </w:r>
      <w:r w:rsidR="00831A33" w:rsidRPr="00831A33">
        <w:rPr>
          <w:lang w:val="it-IT"/>
        </w:rPr>
        <w:t>mund të lejojë përdorimin e metodave apo rregullave të tjera</w:t>
      </w:r>
      <w:r w:rsidR="008C6618">
        <w:rPr>
          <w:lang w:val="it-IT"/>
        </w:rPr>
        <w:t>,</w:t>
      </w:r>
      <w:r w:rsidR="00831A33" w:rsidRPr="00831A33">
        <w:rPr>
          <w:lang w:val="it-IT"/>
        </w:rPr>
        <w:t xml:space="preserve"> në rast se argumenton se rezultatet e përftuara janë të barasvlershme me rezultatet e përftuara nga metodat e përcaktuara në </w:t>
      </w:r>
      <w:r w:rsidR="003C7A7E" w:rsidRPr="00831A33">
        <w:rPr>
          <w:lang w:val="it-IT"/>
        </w:rPr>
        <w:t xml:space="preserve">shtojcën </w:t>
      </w:r>
      <w:r w:rsidR="003C7A7E">
        <w:rPr>
          <w:lang w:val="it-IT"/>
        </w:rPr>
        <w:t>I dhe proc</w:t>
      </w:r>
      <w:r w:rsidR="00831A33" w:rsidRPr="00831A33">
        <w:rPr>
          <w:lang w:val="it-IT"/>
        </w:rPr>
        <w:t xml:space="preserve">edurat e përcaktuara në </w:t>
      </w:r>
      <w:r w:rsidR="003C7A7E" w:rsidRPr="00831A33">
        <w:rPr>
          <w:lang w:val="it-IT"/>
        </w:rPr>
        <w:t xml:space="preserve">shtojcën </w:t>
      </w:r>
      <w:r w:rsidR="00831A33" w:rsidRPr="00831A33">
        <w:rPr>
          <w:lang w:val="it-IT"/>
        </w:rPr>
        <w:t>V.</w:t>
      </w:r>
    </w:p>
    <w:p w:rsidR="00831A33" w:rsidRPr="00831A33" w:rsidRDefault="00BB483E" w:rsidP="00C03F5C">
      <w:pPr>
        <w:pStyle w:val="Paragrafi0"/>
        <w:rPr>
          <w:lang w:val="it-IT"/>
        </w:rPr>
      </w:pPr>
      <w:r>
        <w:rPr>
          <w:lang w:val="it-IT"/>
        </w:rPr>
        <w:t xml:space="preserve">9. </w:t>
      </w:r>
      <w:r w:rsidR="00831A33" w:rsidRPr="00831A33">
        <w:rPr>
          <w:lang w:val="it-IT"/>
        </w:rPr>
        <w:t>Rezultatet e monitorimit, të kryer</w:t>
      </w:r>
      <w:r w:rsidR="003C7A7E">
        <w:rPr>
          <w:lang w:val="it-IT"/>
        </w:rPr>
        <w:t>,</w:t>
      </w:r>
      <w:r w:rsidR="00831A33" w:rsidRPr="00831A33">
        <w:rPr>
          <w:lang w:val="it-IT"/>
        </w:rPr>
        <w:t xml:space="preserve"> të paktën me shpeshtësinë e treguar në shtojcat e kësaj rregulloreje, i transmetohen menjëherë </w:t>
      </w:r>
      <w:r w:rsidR="003C7A7E" w:rsidRPr="00831A33">
        <w:rPr>
          <w:lang w:val="it-IT"/>
        </w:rPr>
        <w:t>MSH</w:t>
      </w:r>
      <w:r w:rsidR="003C7A7E">
        <w:rPr>
          <w:lang w:val="it-IT"/>
        </w:rPr>
        <w:t>-së</w:t>
      </w:r>
      <w:r w:rsidR="00831A33" w:rsidRPr="00831A33">
        <w:rPr>
          <w:lang w:val="it-IT"/>
        </w:rPr>
        <w:t>, MMPAU</w:t>
      </w:r>
      <w:r w:rsidR="003C7A7E">
        <w:rPr>
          <w:lang w:val="it-IT"/>
        </w:rPr>
        <w:t>-së</w:t>
      </w:r>
      <w:r w:rsidR="00831A33" w:rsidRPr="00831A33">
        <w:rPr>
          <w:lang w:val="it-IT"/>
        </w:rPr>
        <w:t xml:space="preserve"> dhe pushtetit vendor, për qëllim të dispozitave të </w:t>
      </w:r>
      <w:r w:rsidR="001A4F98" w:rsidRPr="00831A33">
        <w:rPr>
          <w:lang w:val="it-IT"/>
        </w:rPr>
        <w:t xml:space="preserve">nenit </w:t>
      </w:r>
      <w:r w:rsidR="00831A33" w:rsidRPr="00831A33">
        <w:rPr>
          <w:lang w:val="it-IT"/>
        </w:rPr>
        <w:t xml:space="preserve">13, pika 2 e 3 dhe </w:t>
      </w:r>
      <w:r w:rsidR="001A4F98" w:rsidRPr="00831A33">
        <w:rPr>
          <w:lang w:val="it-IT"/>
        </w:rPr>
        <w:t xml:space="preserve">nenit </w:t>
      </w:r>
      <w:r w:rsidR="00831A33" w:rsidRPr="00831A33">
        <w:rPr>
          <w:lang w:val="it-IT"/>
        </w:rPr>
        <w:t>14, pika 3.</w:t>
      </w:r>
    </w:p>
    <w:p w:rsidR="00BB483E" w:rsidRDefault="00BB483E" w:rsidP="00C03F5C">
      <w:pPr>
        <w:pStyle w:val="Paragrafi0"/>
        <w:rPr>
          <w:lang w:val="it-IT"/>
        </w:rPr>
      </w:pPr>
    </w:p>
    <w:p w:rsidR="00831A33" w:rsidRPr="00831A33" w:rsidRDefault="00831A33" w:rsidP="00C03F5C">
      <w:pPr>
        <w:pStyle w:val="NeniNr"/>
        <w:keepNext w:val="0"/>
        <w:rPr>
          <w:lang w:val="it-IT"/>
        </w:rPr>
      </w:pPr>
      <w:r w:rsidRPr="00831A33">
        <w:rPr>
          <w:lang w:val="it-IT"/>
        </w:rPr>
        <w:t>Neni 6</w:t>
      </w:r>
    </w:p>
    <w:p w:rsidR="00831A33" w:rsidRPr="00831A33" w:rsidRDefault="00831A33" w:rsidP="00C03F5C">
      <w:pPr>
        <w:pStyle w:val="NeniTitull"/>
        <w:keepNext w:val="0"/>
        <w:rPr>
          <w:lang w:val="it-IT"/>
        </w:rPr>
      </w:pPr>
      <w:r w:rsidRPr="00831A33">
        <w:rPr>
          <w:lang w:val="it-IT"/>
        </w:rPr>
        <w:t>Vlerësimi i cilësisë së ujërave të larjes</w:t>
      </w:r>
    </w:p>
    <w:p w:rsidR="00BB483E" w:rsidRDefault="00BB483E" w:rsidP="00C03F5C">
      <w:pPr>
        <w:pStyle w:val="Paragrafi0"/>
        <w:rPr>
          <w:lang w:val="it-IT"/>
        </w:rPr>
      </w:pPr>
    </w:p>
    <w:p w:rsidR="00831A33" w:rsidRPr="00831A33" w:rsidRDefault="00BB483E" w:rsidP="00C03F5C">
      <w:pPr>
        <w:pStyle w:val="Paragrafi0"/>
        <w:rPr>
          <w:lang w:val="it-IT"/>
        </w:rPr>
      </w:pPr>
      <w:r>
        <w:rPr>
          <w:lang w:val="it-IT"/>
        </w:rPr>
        <w:t xml:space="preserve">1. </w:t>
      </w:r>
      <w:r w:rsidR="001A4F98" w:rsidRPr="00831A33">
        <w:rPr>
          <w:lang w:val="it-IT"/>
        </w:rPr>
        <w:t>ISSH</w:t>
      </w:r>
      <w:r w:rsidR="001A4F98">
        <w:rPr>
          <w:lang w:val="it-IT"/>
        </w:rPr>
        <w:t>-ja</w:t>
      </w:r>
      <w:r w:rsidR="001A4F98" w:rsidRPr="00831A33">
        <w:rPr>
          <w:lang w:val="it-IT"/>
        </w:rPr>
        <w:t xml:space="preserve"> </w:t>
      </w:r>
      <w:r w:rsidR="00831A33" w:rsidRPr="00831A33">
        <w:rPr>
          <w:lang w:val="it-IT"/>
        </w:rPr>
        <w:t xml:space="preserve">siguron që seria e të dhënave të cilësisë së ujërave të larjes përfitohet nëpërmjet monitorimit të parametrave të përcaktuar në </w:t>
      </w:r>
      <w:r w:rsidR="001A4F98" w:rsidRPr="00831A33">
        <w:rPr>
          <w:lang w:val="it-IT"/>
        </w:rPr>
        <w:t xml:space="preserve">shtojcën </w:t>
      </w:r>
      <w:r w:rsidR="00831A33" w:rsidRPr="00831A33">
        <w:rPr>
          <w:lang w:val="it-IT"/>
        </w:rPr>
        <w:t xml:space="preserve">I, kolona A. </w:t>
      </w:r>
    </w:p>
    <w:p w:rsidR="00831A33" w:rsidRPr="00831A33" w:rsidRDefault="00BB483E" w:rsidP="00C03F5C">
      <w:pPr>
        <w:pStyle w:val="Paragrafi0"/>
        <w:rPr>
          <w:lang w:val="it-IT"/>
        </w:rPr>
      </w:pPr>
      <w:r>
        <w:rPr>
          <w:lang w:val="it-IT"/>
        </w:rPr>
        <w:t xml:space="preserve">2. </w:t>
      </w:r>
      <w:r w:rsidR="001A4F98" w:rsidRPr="00831A33">
        <w:rPr>
          <w:lang w:val="it-IT"/>
        </w:rPr>
        <w:t>ISSH</w:t>
      </w:r>
      <w:r w:rsidR="001A4F98">
        <w:rPr>
          <w:lang w:val="it-IT"/>
        </w:rPr>
        <w:t>-ja</w:t>
      </w:r>
      <w:r w:rsidR="001A4F98" w:rsidRPr="00831A33">
        <w:rPr>
          <w:lang w:val="it-IT"/>
        </w:rPr>
        <w:t xml:space="preserve"> </w:t>
      </w:r>
      <w:r w:rsidR="00831A33" w:rsidRPr="00831A33">
        <w:rPr>
          <w:lang w:val="it-IT"/>
        </w:rPr>
        <w:t>kryen një vlerësim vjetor të cilësisë së ujërave të larjes:</w:t>
      </w:r>
    </w:p>
    <w:p w:rsidR="00831A33" w:rsidRPr="00831A33" w:rsidRDefault="00BB483E" w:rsidP="00C03F5C">
      <w:pPr>
        <w:pStyle w:val="Paragrafi0"/>
        <w:rPr>
          <w:lang w:val="it-IT"/>
        </w:rPr>
      </w:pPr>
      <w:r>
        <w:rPr>
          <w:lang w:val="it-IT"/>
        </w:rPr>
        <w:t xml:space="preserve">a) </w:t>
      </w:r>
      <w:r w:rsidR="00831A33" w:rsidRPr="00831A33">
        <w:rPr>
          <w:lang w:val="it-IT"/>
        </w:rPr>
        <w:t>për çdo pikë monitorimi të ujit të larjes;</w:t>
      </w:r>
    </w:p>
    <w:p w:rsidR="00831A33" w:rsidRPr="00831A33" w:rsidRDefault="00BB483E" w:rsidP="00C03F5C">
      <w:pPr>
        <w:pStyle w:val="Paragrafi0"/>
        <w:rPr>
          <w:lang w:val="it-IT"/>
        </w:rPr>
      </w:pPr>
      <w:r>
        <w:rPr>
          <w:lang w:val="it-IT"/>
        </w:rPr>
        <w:t xml:space="preserve">b) </w:t>
      </w:r>
      <w:r w:rsidR="00831A33" w:rsidRPr="00831A33">
        <w:rPr>
          <w:lang w:val="it-IT"/>
        </w:rPr>
        <w:t>pas përfundimit të çdo sezoni larje</w:t>
      </w:r>
      <w:r w:rsidR="001A4F98">
        <w:rPr>
          <w:lang w:val="it-IT"/>
        </w:rPr>
        <w:t>je</w:t>
      </w:r>
      <w:r w:rsidR="00831A33" w:rsidRPr="00831A33">
        <w:rPr>
          <w:lang w:val="it-IT"/>
        </w:rPr>
        <w:t>;</w:t>
      </w:r>
    </w:p>
    <w:p w:rsidR="00831A33" w:rsidRPr="00831A33" w:rsidRDefault="00BB483E" w:rsidP="00C03F5C">
      <w:pPr>
        <w:pStyle w:val="Paragrafi0"/>
        <w:rPr>
          <w:lang w:val="it-IT"/>
        </w:rPr>
      </w:pPr>
      <w:r>
        <w:rPr>
          <w:lang w:val="it-IT"/>
        </w:rPr>
        <w:t xml:space="preserve">c) </w:t>
      </w:r>
      <w:r w:rsidR="00831A33" w:rsidRPr="00831A33">
        <w:rPr>
          <w:lang w:val="it-IT"/>
        </w:rPr>
        <w:t xml:space="preserve">mbi bazën e serisë së të dhënave të cilësisë së ujërave të larjes të </w:t>
      </w:r>
      <w:r w:rsidR="001A4F98">
        <w:rPr>
          <w:lang w:val="it-IT"/>
        </w:rPr>
        <w:t>sezonin të larjes në fjalë dhe tri sezoneve të mëparshme</w:t>
      </w:r>
      <w:r w:rsidR="00831A33" w:rsidRPr="00831A33">
        <w:rPr>
          <w:lang w:val="it-IT"/>
        </w:rPr>
        <w:t xml:space="preserve"> të larjes;</w:t>
      </w:r>
    </w:p>
    <w:p w:rsidR="00831A33" w:rsidRPr="00831A33" w:rsidRDefault="00BB483E" w:rsidP="00C03F5C">
      <w:pPr>
        <w:pStyle w:val="Paragrafi0"/>
        <w:rPr>
          <w:lang w:val="it-IT"/>
        </w:rPr>
      </w:pPr>
      <w:r>
        <w:rPr>
          <w:lang w:val="it-IT"/>
        </w:rPr>
        <w:t xml:space="preserve">d) </w:t>
      </w:r>
      <w:r w:rsidR="001A4F98">
        <w:rPr>
          <w:lang w:val="it-IT"/>
        </w:rPr>
        <w:t>në përputhje me proc</w:t>
      </w:r>
      <w:r w:rsidR="00831A33" w:rsidRPr="00831A33">
        <w:rPr>
          <w:lang w:val="it-IT"/>
        </w:rPr>
        <w:t xml:space="preserve">edurën e përcaktuar në </w:t>
      </w:r>
      <w:r w:rsidR="001A4F98" w:rsidRPr="00831A33">
        <w:rPr>
          <w:lang w:val="it-IT"/>
        </w:rPr>
        <w:t xml:space="preserve">shtojcën </w:t>
      </w:r>
      <w:r w:rsidR="00831A33" w:rsidRPr="00831A33">
        <w:rPr>
          <w:lang w:val="it-IT"/>
        </w:rPr>
        <w:t>II.</w:t>
      </w:r>
    </w:p>
    <w:p w:rsidR="00831A33" w:rsidRPr="00831A33" w:rsidRDefault="00BB483E" w:rsidP="00C03F5C">
      <w:pPr>
        <w:pStyle w:val="Paragrafi0"/>
        <w:rPr>
          <w:lang w:val="it-IT"/>
        </w:rPr>
      </w:pPr>
      <w:r>
        <w:rPr>
          <w:lang w:val="it-IT"/>
        </w:rPr>
        <w:t xml:space="preserve">3. </w:t>
      </w:r>
      <w:r w:rsidR="001A4F98" w:rsidRPr="00831A33">
        <w:rPr>
          <w:lang w:val="it-IT"/>
        </w:rPr>
        <w:t>MSH</w:t>
      </w:r>
      <w:r w:rsidR="001A4F98">
        <w:rPr>
          <w:lang w:val="it-IT"/>
        </w:rPr>
        <w:t>-ja</w:t>
      </w:r>
      <w:r w:rsidR="001A4F98" w:rsidRPr="00831A33">
        <w:rPr>
          <w:lang w:val="it-IT"/>
        </w:rPr>
        <w:t xml:space="preserve"> </w:t>
      </w:r>
      <w:r w:rsidR="00831A33" w:rsidRPr="00831A33">
        <w:rPr>
          <w:lang w:val="it-IT"/>
        </w:rPr>
        <w:t xml:space="preserve">mund të vendosë që vlerësimi sipas pikës 2, germa </w:t>
      </w:r>
      <w:r w:rsidR="001A4F98">
        <w:rPr>
          <w:lang w:val="it-IT"/>
        </w:rPr>
        <w:t>“c”</w:t>
      </w:r>
      <w:r w:rsidR="00831A33" w:rsidRPr="00831A33">
        <w:rPr>
          <w:lang w:val="it-IT"/>
        </w:rPr>
        <w:t>, i cilësisë së ujërave të</w:t>
      </w:r>
      <w:r w:rsidR="001A4F98">
        <w:rPr>
          <w:lang w:val="it-IT"/>
        </w:rPr>
        <w:t xml:space="preserve"> larjes, t’i referohet vetëm tri sezoneve të mëparshme</w:t>
      </w:r>
      <w:r w:rsidR="00831A33" w:rsidRPr="00831A33">
        <w:rPr>
          <w:lang w:val="it-IT"/>
        </w:rPr>
        <w:t xml:space="preserve"> të larjes. Periudha e zbatuar e vlerësimit nuk mund të ndryshojë më shumë se një herë në çdo pesë vjet.</w:t>
      </w:r>
    </w:p>
    <w:p w:rsidR="00831A33" w:rsidRPr="00831A33" w:rsidRDefault="00BB483E" w:rsidP="00C03F5C">
      <w:pPr>
        <w:pStyle w:val="Paragrafi0"/>
        <w:rPr>
          <w:lang w:val="it-IT"/>
        </w:rPr>
      </w:pPr>
      <w:r>
        <w:rPr>
          <w:lang w:val="it-IT"/>
        </w:rPr>
        <w:t xml:space="preserve">4. </w:t>
      </w:r>
      <w:r w:rsidR="00831A33" w:rsidRPr="00831A33">
        <w:rPr>
          <w:lang w:val="it-IT"/>
        </w:rPr>
        <w:t>Seria e të dhënave të ujërave të larjes</w:t>
      </w:r>
      <w:r w:rsidR="001A4F98">
        <w:rPr>
          <w:lang w:val="it-IT"/>
        </w:rPr>
        <w:t>,</w:t>
      </w:r>
      <w:r w:rsidR="00831A33" w:rsidRPr="00831A33">
        <w:rPr>
          <w:lang w:val="it-IT"/>
        </w:rPr>
        <w:t xml:space="preserve"> e përdorur për të realizuar vlerësimet përkatëse të cilësisë së ujërave të larje</w:t>
      </w:r>
      <w:r w:rsidR="00EA0D58">
        <w:rPr>
          <w:lang w:val="it-IT"/>
        </w:rPr>
        <w:t>s, përmban të paktën 16 kampionë</w:t>
      </w:r>
      <w:r w:rsidR="00831A33" w:rsidRPr="00831A33">
        <w:rPr>
          <w:lang w:val="it-IT"/>
        </w:rPr>
        <w:t xml:space="preserve">, ose në rrethana të veçanta sipas </w:t>
      </w:r>
      <w:r w:rsidR="001A4F98" w:rsidRPr="00831A33">
        <w:rPr>
          <w:lang w:val="it-IT"/>
        </w:rPr>
        <w:t xml:space="preserve">shtojcës </w:t>
      </w:r>
      <w:r w:rsidR="00831A33" w:rsidRPr="00831A33">
        <w:rPr>
          <w:lang w:val="it-IT"/>
        </w:rPr>
        <w:t xml:space="preserve">IV, </w:t>
      </w:r>
      <w:r w:rsidR="008F191A">
        <w:rPr>
          <w:lang w:val="it-IT"/>
        </w:rPr>
        <w:t>paragrafi 2, përmban 12 kampionë</w:t>
      </w:r>
      <w:r w:rsidR="00831A33" w:rsidRPr="00831A33">
        <w:rPr>
          <w:lang w:val="it-IT"/>
        </w:rPr>
        <w:t>.</w:t>
      </w:r>
    </w:p>
    <w:p w:rsidR="00831A33" w:rsidRPr="00831A33" w:rsidRDefault="00BB483E" w:rsidP="00C03F5C">
      <w:pPr>
        <w:pStyle w:val="Paragrafi0"/>
        <w:rPr>
          <w:lang w:val="it-IT"/>
        </w:rPr>
      </w:pPr>
      <w:r>
        <w:rPr>
          <w:lang w:val="it-IT"/>
        </w:rPr>
        <w:t xml:space="preserve">5. </w:t>
      </w:r>
      <w:r w:rsidR="00831A33" w:rsidRPr="00831A33">
        <w:rPr>
          <w:lang w:val="it-IT"/>
        </w:rPr>
        <w:t>Megjithatë, duke pranuar se janë plotës</w:t>
      </w:r>
      <w:r w:rsidR="006C27A7">
        <w:rPr>
          <w:lang w:val="it-IT"/>
        </w:rPr>
        <w:t xml:space="preserve">uar </w:t>
      </w:r>
      <w:r w:rsidR="00831A33" w:rsidRPr="00831A33">
        <w:rPr>
          <w:lang w:val="it-IT"/>
        </w:rPr>
        <w:t>kërkesat e pikës 4 ose seria e të dhënave të ujërave të larjes, të përdorur</w:t>
      </w:r>
      <w:r w:rsidR="001A4F98">
        <w:rPr>
          <w:lang w:val="it-IT"/>
        </w:rPr>
        <w:t>a</w:t>
      </w:r>
      <w:r w:rsidR="00831A33" w:rsidRPr="00831A33">
        <w:rPr>
          <w:lang w:val="it-IT"/>
        </w:rPr>
        <w:t xml:space="preserve"> për vlerë</w:t>
      </w:r>
      <w:r w:rsidR="00A876C0">
        <w:rPr>
          <w:lang w:val="it-IT"/>
        </w:rPr>
        <w:t>sim përmban të paktën 8 kampionë</w:t>
      </w:r>
      <w:r w:rsidR="00831A33" w:rsidRPr="00831A33">
        <w:rPr>
          <w:lang w:val="it-IT"/>
        </w:rPr>
        <w:t>, në rastin e ujërave të larjes me një sezon larje</w:t>
      </w:r>
      <w:r w:rsidR="00021EB0">
        <w:rPr>
          <w:lang w:val="it-IT"/>
        </w:rPr>
        <w:t xml:space="preserve">je që nuk i kalon 8 javë, </w:t>
      </w:r>
      <w:r w:rsidR="00831A33" w:rsidRPr="00831A33">
        <w:rPr>
          <w:lang w:val="it-IT"/>
        </w:rPr>
        <w:t>vlerësimi mund të kryhet mbi bazën e një serie të dhënash që i përket më pak se katër sezone larjesh në rast se:</w:t>
      </w:r>
    </w:p>
    <w:p w:rsidR="00831A33" w:rsidRPr="00831A33" w:rsidRDefault="00BB483E" w:rsidP="00C03F5C">
      <w:pPr>
        <w:pStyle w:val="Paragrafi0"/>
        <w:rPr>
          <w:lang w:val="it-IT"/>
        </w:rPr>
      </w:pPr>
      <w:r>
        <w:rPr>
          <w:lang w:val="it-IT"/>
        </w:rPr>
        <w:t xml:space="preserve">a) </w:t>
      </w:r>
      <w:r w:rsidR="00831A33" w:rsidRPr="00831A33">
        <w:rPr>
          <w:lang w:val="it-IT"/>
        </w:rPr>
        <w:t>uji i larjes është identifikim i ri;</w:t>
      </w:r>
    </w:p>
    <w:p w:rsidR="00831A33" w:rsidRPr="00831A33" w:rsidRDefault="00BB483E" w:rsidP="00C03F5C">
      <w:pPr>
        <w:pStyle w:val="Paragrafi0"/>
        <w:rPr>
          <w:lang w:val="it-IT"/>
        </w:rPr>
      </w:pPr>
      <w:r>
        <w:rPr>
          <w:lang w:val="it-IT"/>
        </w:rPr>
        <w:t xml:space="preserve">b) </w:t>
      </w:r>
      <w:r w:rsidR="00831A33" w:rsidRPr="00831A33">
        <w:rPr>
          <w:lang w:val="it-IT"/>
        </w:rPr>
        <w:t>janë verifikuar ndryshime të tilla</w:t>
      </w:r>
      <w:r w:rsidR="00021EB0">
        <w:rPr>
          <w:lang w:val="it-IT"/>
        </w:rPr>
        <w:t>,</w:t>
      </w:r>
      <w:r w:rsidR="00831A33" w:rsidRPr="00831A33">
        <w:rPr>
          <w:lang w:val="it-IT"/>
        </w:rPr>
        <w:t xml:space="preserve"> që mund të ndikojnë mbi klasifikimin e ujërave të larjes sipas </w:t>
      </w:r>
      <w:r w:rsidR="00021EB0" w:rsidRPr="00831A33">
        <w:rPr>
          <w:lang w:val="it-IT"/>
        </w:rPr>
        <w:t xml:space="preserve">nenit </w:t>
      </w:r>
      <w:r w:rsidR="00831A33" w:rsidRPr="00831A33">
        <w:rPr>
          <w:lang w:val="it-IT"/>
        </w:rPr>
        <w:t>7. Në këtë rast</w:t>
      </w:r>
      <w:r w:rsidR="00021EB0">
        <w:rPr>
          <w:lang w:val="it-IT"/>
        </w:rPr>
        <w:t>,</w:t>
      </w:r>
      <w:r w:rsidR="00831A33" w:rsidRPr="00831A33">
        <w:rPr>
          <w:lang w:val="it-IT"/>
        </w:rPr>
        <w:t xml:space="preserve"> vlerësimi kryhet mbi bazën e një serie të të dhënave mbi cilësinë e ujërave të larjes</w:t>
      </w:r>
      <w:r w:rsidR="00021EB0">
        <w:rPr>
          <w:lang w:val="it-IT"/>
        </w:rPr>
        <w:t>,</w:t>
      </w:r>
      <w:r w:rsidR="00831A33" w:rsidRPr="00831A33">
        <w:rPr>
          <w:lang w:val="it-IT"/>
        </w:rPr>
        <w:t xml:space="preserve"> që konsisto</w:t>
      </w:r>
      <w:r w:rsidR="009001F9">
        <w:rPr>
          <w:lang w:val="it-IT"/>
        </w:rPr>
        <w:t>n vetëm në rezultatet e kampionë</w:t>
      </w:r>
      <w:r w:rsidR="00AE2FDA">
        <w:rPr>
          <w:lang w:val="it-IT"/>
        </w:rPr>
        <w:t>ve të mbledhur</w:t>
      </w:r>
      <w:r w:rsidR="00831A33" w:rsidRPr="00831A33">
        <w:rPr>
          <w:lang w:val="it-IT"/>
        </w:rPr>
        <w:t xml:space="preserve"> që nga koha kur janë verifikuar ndryshimet;</w:t>
      </w:r>
    </w:p>
    <w:p w:rsidR="00727280" w:rsidRDefault="00BB483E" w:rsidP="00C03F5C">
      <w:pPr>
        <w:pStyle w:val="Paragrafi0"/>
        <w:rPr>
          <w:lang w:val="it-IT"/>
        </w:rPr>
      </w:pPr>
      <w:r>
        <w:rPr>
          <w:lang w:val="it-IT"/>
        </w:rPr>
        <w:t xml:space="preserve">c) </w:t>
      </w:r>
      <w:r w:rsidR="00831A33" w:rsidRPr="00831A33">
        <w:rPr>
          <w:lang w:val="it-IT"/>
        </w:rPr>
        <w:t>ujërat e larjes janë tashmë të vlerësuar</w:t>
      </w:r>
      <w:r w:rsidR="00021EB0">
        <w:rPr>
          <w:lang w:val="it-IT"/>
        </w:rPr>
        <w:t>a</w:t>
      </w:r>
      <w:r w:rsidR="00831A33" w:rsidRPr="00831A33">
        <w:rPr>
          <w:lang w:val="it-IT"/>
        </w:rPr>
        <w:t xml:space="preserve"> sipas </w:t>
      </w:r>
      <w:r w:rsidR="00021EB0" w:rsidRPr="00831A33">
        <w:rPr>
          <w:lang w:val="it-IT"/>
        </w:rPr>
        <w:t xml:space="preserve">direktivës </w:t>
      </w:r>
      <w:r w:rsidR="00831A33" w:rsidRPr="00831A33">
        <w:rPr>
          <w:lang w:val="it-IT"/>
        </w:rPr>
        <w:t>76/160/KEE. Në këtë rast</w:t>
      </w:r>
      <w:r w:rsidR="00021EB0">
        <w:rPr>
          <w:lang w:val="it-IT"/>
        </w:rPr>
        <w:t>,</w:t>
      </w:r>
      <w:r w:rsidR="00831A33" w:rsidRPr="00831A33">
        <w:rPr>
          <w:lang w:val="it-IT"/>
        </w:rPr>
        <w:t xml:space="preserve"> parametrat 2 dhe 3 të </w:t>
      </w:r>
      <w:r w:rsidR="00021EB0" w:rsidRPr="00831A33">
        <w:rPr>
          <w:lang w:val="it-IT"/>
        </w:rPr>
        <w:t xml:space="preserve">shtojcës </w:t>
      </w:r>
      <w:r w:rsidR="00831A33" w:rsidRPr="00831A33">
        <w:rPr>
          <w:lang w:val="it-IT"/>
        </w:rPr>
        <w:t xml:space="preserve">së </w:t>
      </w:r>
      <w:r w:rsidR="00021EB0" w:rsidRPr="00831A33">
        <w:rPr>
          <w:lang w:val="it-IT"/>
        </w:rPr>
        <w:t xml:space="preserve">direktivës </w:t>
      </w:r>
      <w:r w:rsidR="00831A33" w:rsidRPr="00831A33">
        <w:rPr>
          <w:lang w:val="it-IT"/>
        </w:rPr>
        <w:t>76/160/KEE</w:t>
      </w:r>
      <w:r w:rsidR="00021EB0">
        <w:rPr>
          <w:lang w:val="it-IT"/>
        </w:rPr>
        <w:t>,</w:t>
      </w:r>
      <w:r w:rsidR="00831A33" w:rsidRPr="00831A33">
        <w:rPr>
          <w:lang w:val="it-IT"/>
        </w:rPr>
        <w:t xml:space="preserve"> gjykohen të barasvlershëm me parametrat 2 dhe 1 të kolonës A të </w:t>
      </w:r>
      <w:r w:rsidR="00021EB0" w:rsidRPr="00831A33">
        <w:rPr>
          <w:lang w:val="it-IT"/>
        </w:rPr>
        <w:t xml:space="preserve">shtojcës </w:t>
      </w:r>
      <w:r w:rsidR="00831A33" w:rsidRPr="00831A33">
        <w:rPr>
          <w:lang w:val="it-IT"/>
        </w:rPr>
        <w:t>I të kësaj rregulloreje.</w:t>
      </w:r>
    </w:p>
    <w:p w:rsidR="00727280" w:rsidRDefault="00727280" w:rsidP="00C03F5C">
      <w:pPr>
        <w:pStyle w:val="Paragrafi0"/>
        <w:rPr>
          <w:lang w:val="it-IT"/>
        </w:rPr>
      </w:pPr>
    </w:p>
    <w:p w:rsidR="00831A33" w:rsidRPr="00831A33" w:rsidRDefault="00831A33" w:rsidP="00C03F5C">
      <w:pPr>
        <w:pStyle w:val="Paragrafi0"/>
        <w:rPr>
          <w:lang w:val="it-IT"/>
        </w:rPr>
      </w:pPr>
      <w:r w:rsidRPr="00831A33">
        <w:rPr>
          <w:lang w:val="it-IT"/>
        </w:rPr>
        <w:t xml:space="preserve">  </w:t>
      </w:r>
    </w:p>
    <w:p w:rsidR="00831A33" w:rsidRPr="00831A33" w:rsidRDefault="00831A33" w:rsidP="00C03F5C">
      <w:pPr>
        <w:pStyle w:val="Paragrafi0"/>
        <w:rPr>
          <w:lang w:val="it-IT"/>
        </w:rPr>
      </w:pPr>
      <w:r w:rsidRPr="00831A33">
        <w:rPr>
          <w:lang w:val="it-IT"/>
        </w:rPr>
        <w:t xml:space="preserve">6. </w:t>
      </w:r>
      <w:r w:rsidR="00021EB0" w:rsidRPr="00831A33">
        <w:rPr>
          <w:lang w:val="it-IT"/>
        </w:rPr>
        <w:t>ISSH</w:t>
      </w:r>
      <w:r w:rsidR="00021EB0">
        <w:rPr>
          <w:lang w:val="it-IT"/>
        </w:rPr>
        <w:t>-ja</w:t>
      </w:r>
      <w:r w:rsidR="00021EB0" w:rsidRPr="00831A33">
        <w:rPr>
          <w:lang w:val="it-IT"/>
        </w:rPr>
        <w:t xml:space="preserve"> </w:t>
      </w:r>
      <w:r w:rsidR="00021EB0">
        <w:rPr>
          <w:lang w:val="it-IT"/>
        </w:rPr>
        <w:t>mund të nën</w:t>
      </w:r>
      <w:r w:rsidRPr="00831A33">
        <w:rPr>
          <w:lang w:val="it-IT"/>
        </w:rPr>
        <w:t>ndaj</w:t>
      </w:r>
      <w:r w:rsidR="00E06628">
        <w:rPr>
          <w:lang w:val="it-IT"/>
        </w:rPr>
        <w:t>ë ose grupojë ujërat e larjes ek</w:t>
      </w:r>
      <w:r w:rsidRPr="00831A33">
        <w:rPr>
          <w:lang w:val="it-IT"/>
        </w:rPr>
        <w:t>zistuese</w:t>
      </w:r>
      <w:r w:rsidR="00E06628">
        <w:rPr>
          <w:lang w:val="it-IT"/>
        </w:rPr>
        <w:t>,</w:t>
      </w:r>
      <w:r w:rsidRPr="00831A33">
        <w:rPr>
          <w:lang w:val="it-IT"/>
        </w:rPr>
        <w:t xml:space="preserve"> duke marrë parasysh        vlerësimet e cilësisë së ujërave të larjes. Ata mund</w:t>
      </w:r>
      <w:r w:rsidR="00E06628">
        <w:rPr>
          <w:lang w:val="it-IT"/>
        </w:rPr>
        <w:t xml:space="preserve"> t’i grupojnë ujërat e larjes ek</w:t>
      </w:r>
      <w:r w:rsidRPr="00831A33">
        <w:rPr>
          <w:lang w:val="it-IT"/>
        </w:rPr>
        <w:t>zistues</w:t>
      </w:r>
      <w:r w:rsidR="00D36898">
        <w:rPr>
          <w:lang w:val="it-IT"/>
        </w:rPr>
        <w:t>e</w:t>
      </w:r>
      <w:r w:rsidRPr="00831A33">
        <w:rPr>
          <w:lang w:val="it-IT"/>
        </w:rPr>
        <w:t xml:space="preserve"> vetëm në rast se ujërat në fjalë:</w:t>
      </w:r>
    </w:p>
    <w:p w:rsidR="00831A33" w:rsidRPr="00831A33" w:rsidRDefault="00831A33" w:rsidP="00C03F5C">
      <w:pPr>
        <w:pStyle w:val="Paragrafi0"/>
        <w:rPr>
          <w:lang w:val="it-IT"/>
        </w:rPr>
      </w:pPr>
      <w:r w:rsidRPr="00831A33">
        <w:rPr>
          <w:lang w:val="it-IT"/>
        </w:rPr>
        <w:t>a) përputhen;</w:t>
      </w:r>
    </w:p>
    <w:p w:rsidR="00831A33" w:rsidRPr="00831A33" w:rsidRDefault="00BB483E" w:rsidP="00C03F5C">
      <w:pPr>
        <w:pStyle w:val="Paragrafi0"/>
        <w:rPr>
          <w:lang w:val="it-IT"/>
        </w:rPr>
      </w:pPr>
      <w:r>
        <w:rPr>
          <w:lang w:val="it-IT"/>
        </w:rPr>
        <w:t xml:space="preserve">b) </w:t>
      </w:r>
      <w:r w:rsidR="00831A33" w:rsidRPr="00831A33">
        <w:rPr>
          <w:lang w:val="it-IT"/>
        </w:rPr>
        <w:t xml:space="preserve">kanë marrë vlerësime të ngjashme në katër vitet e mëparshme sipas pikave 2, 4 dhe 5 (c); </w:t>
      </w:r>
    </w:p>
    <w:p w:rsidR="00831A33" w:rsidRDefault="00BB483E" w:rsidP="00C03F5C">
      <w:pPr>
        <w:pStyle w:val="Paragrafi0"/>
        <w:rPr>
          <w:lang w:val="it-IT"/>
        </w:rPr>
      </w:pPr>
      <w:r>
        <w:rPr>
          <w:lang w:val="it-IT"/>
        </w:rPr>
        <w:t xml:space="preserve">c) </w:t>
      </w:r>
      <w:r w:rsidR="00831A33" w:rsidRPr="00831A33">
        <w:rPr>
          <w:lang w:val="it-IT"/>
        </w:rPr>
        <w:t xml:space="preserve">kanë profile të ujërave të larjes që identifikojnë faktorë të njëjtë rrezikshmërie ose mungesë të njëjtë të tyre.  </w:t>
      </w:r>
    </w:p>
    <w:p w:rsidR="00BB483E" w:rsidRPr="009F6C1C" w:rsidRDefault="00BB483E" w:rsidP="009F6C1C">
      <w:pPr>
        <w:pStyle w:val="Paragrafi0"/>
        <w:ind w:firstLine="0"/>
        <w:rPr>
          <w:sz w:val="18"/>
          <w:lang w:val="it-IT"/>
        </w:rPr>
      </w:pPr>
    </w:p>
    <w:p w:rsidR="00831A33" w:rsidRDefault="00831A33" w:rsidP="00C03F5C">
      <w:pPr>
        <w:pStyle w:val="NeniNr"/>
        <w:keepNext w:val="0"/>
        <w:rPr>
          <w:lang w:val="it-IT"/>
        </w:rPr>
      </w:pPr>
      <w:r w:rsidRPr="00831A33">
        <w:rPr>
          <w:lang w:val="it-IT"/>
        </w:rPr>
        <w:t>Neni 7</w:t>
      </w:r>
    </w:p>
    <w:p w:rsidR="00831A33" w:rsidRDefault="00831A33" w:rsidP="00C03F5C">
      <w:pPr>
        <w:pStyle w:val="NeniTitull"/>
        <w:keepNext w:val="0"/>
        <w:rPr>
          <w:lang w:val="it-IT"/>
        </w:rPr>
      </w:pPr>
      <w:r w:rsidRPr="00831A33">
        <w:rPr>
          <w:lang w:val="it-IT"/>
        </w:rPr>
        <w:t>Klasifikimi dhe statusi i cilësisë së ujërave të larjes</w:t>
      </w:r>
    </w:p>
    <w:p w:rsidR="00DA6027" w:rsidRPr="009F6C1C" w:rsidRDefault="00DA6027" w:rsidP="00C03F5C">
      <w:pPr>
        <w:pStyle w:val="Paragrafi0"/>
        <w:rPr>
          <w:sz w:val="18"/>
          <w:lang w:val="it-IT"/>
        </w:rPr>
      </w:pPr>
    </w:p>
    <w:p w:rsidR="00831A33" w:rsidRPr="00831A33" w:rsidRDefault="00DA6027" w:rsidP="00C03F5C">
      <w:pPr>
        <w:pStyle w:val="Paragrafi0"/>
        <w:rPr>
          <w:lang w:val="it-IT"/>
        </w:rPr>
      </w:pPr>
      <w:r>
        <w:rPr>
          <w:lang w:val="it-IT"/>
        </w:rPr>
        <w:t xml:space="preserve">1. </w:t>
      </w:r>
      <w:r w:rsidR="00831A33" w:rsidRPr="00831A33">
        <w:rPr>
          <w:lang w:val="it-IT"/>
        </w:rPr>
        <w:t>Në vijim të vlerësimit të cilësisë së ujërave të larjes</w:t>
      </w:r>
      <w:r w:rsidR="00AE2FDA">
        <w:rPr>
          <w:lang w:val="it-IT"/>
        </w:rPr>
        <w:t>,</w:t>
      </w:r>
      <w:r w:rsidR="00831A33" w:rsidRPr="00831A33">
        <w:rPr>
          <w:lang w:val="it-IT"/>
        </w:rPr>
        <w:t xml:space="preserve"> të realizuar sipas </w:t>
      </w:r>
      <w:r w:rsidR="00E06628" w:rsidRPr="00831A33">
        <w:rPr>
          <w:lang w:val="it-IT"/>
        </w:rPr>
        <w:t xml:space="preserve">nenit </w:t>
      </w:r>
      <w:r w:rsidR="00831A33" w:rsidRPr="00831A33">
        <w:rPr>
          <w:lang w:val="it-IT"/>
        </w:rPr>
        <w:t xml:space="preserve">6, </w:t>
      </w:r>
      <w:r w:rsidR="00E06628" w:rsidRPr="00831A33">
        <w:rPr>
          <w:lang w:val="it-IT"/>
        </w:rPr>
        <w:t>ISSH</w:t>
      </w:r>
      <w:r w:rsidR="00E06628">
        <w:rPr>
          <w:lang w:val="it-IT"/>
        </w:rPr>
        <w:t>-ja</w:t>
      </w:r>
      <w:r w:rsidR="00831A33" w:rsidRPr="00831A33">
        <w:rPr>
          <w:lang w:val="it-IT"/>
        </w:rPr>
        <w:t xml:space="preserve">, në përputhje me kriteret e përcaktuara në </w:t>
      </w:r>
      <w:r w:rsidR="00BD15FC" w:rsidRPr="00831A33">
        <w:rPr>
          <w:lang w:val="it-IT"/>
        </w:rPr>
        <w:t xml:space="preserve">shtojcën </w:t>
      </w:r>
      <w:r w:rsidR="00831A33" w:rsidRPr="00831A33">
        <w:rPr>
          <w:lang w:val="it-IT"/>
        </w:rPr>
        <w:t>II, i klasifikon ujërat e larjes si ujëra të cilësisë:</w:t>
      </w:r>
    </w:p>
    <w:p w:rsidR="00831A33" w:rsidRPr="00831A33" w:rsidRDefault="00DA6027" w:rsidP="00C03F5C">
      <w:pPr>
        <w:pStyle w:val="Paragrafi0"/>
        <w:rPr>
          <w:lang w:val="it-IT"/>
        </w:rPr>
      </w:pPr>
      <w:r>
        <w:rPr>
          <w:lang w:val="it-IT"/>
        </w:rPr>
        <w:t>a) “</w:t>
      </w:r>
      <w:r w:rsidR="00831A33" w:rsidRPr="00831A33">
        <w:rPr>
          <w:lang w:val="it-IT"/>
        </w:rPr>
        <w:t>së keqe”;</w:t>
      </w:r>
    </w:p>
    <w:p w:rsidR="00831A33" w:rsidRPr="00831A33" w:rsidRDefault="00DA6027" w:rsidP="00C03F5C">
      <w:pPr>
        <w:pStyle w:val="Paragrafi0"/>
        <w:rPr>
          <w:lang w:val="it-IT"/>
        </w:rPr>
      </w:pPr>
      <w:r>
        <w:rPr>
          <w:lang w:val="it-IT"/>
        </w:rPr>
        <w:t>b) “</w:t>
      </w:r>
      <w:r w:rsidR="00831A33" w:rsidRPr="00831A33">
        <w:rPr>
          <w:lang w:val="it-IT"/>
        </w:rPr>
        <w:t>të mjaftueshme”;</w:t>
      </w:r>
    </w:p>
    <w:p w:rsidR="00831A33" w:rsidRPr="00831A33" w:rsidRDefault="00DA6027" w:rsidP="00C03F5C">
      <w:pPr>
        <w:pStyle w:val="Paragrafi0"/>
        <w:rPr>
          <w:lang w:val="it-IT"/>
        </w:rPr>
      </w:pPr>
      <w:r>
        <w:rPr>
          <w:lang w:val="it-IT"/>
        </w:rPr>
        <w:t>c) “</w:t>
      </w:r>
      <w:r w:rsidR="00831A33" w:rsidRPr="00831A33">
        <w:rPr>
          <w:lang w:val="it-IT"/>
        </w:rPr>
        <w:t>të mirë”;</w:t>
      </w:r>
    </w:p>
    <w:p w:rsidR="00831A33" w:rsidRPr="00831A33" w:rsidRDefault="00DA6027" w:rsidP="00C03F5C">
      <w:pPr>
        <w:pStyle w:val="Paragrafi0"/>
        <w:rPr>
          <w:lang w:val="it-IT"/>
        </w:rPr>
      </w:pPr>
      <w:r>
        <w:rPr>
          <w:lang w:val="it-IT"/>
        </w:rPr>
        <w:t>d)</w:t>
      </w:r>
      <w:r w:rsidR="00BD15FC">
        <w:rPr>
          <w:lang w:val="it-IT"/>
        </w:rPr>
        <w:t xml:space="preserve"> </w:t>
      </w:r>
      <w:r>
        <w:rPr>
          <w:lang w:val="it-IT"/>
        </w:rPr>
        <w:t>“</w:t>
      </w:r>
      <w:r w:rsidR="00831A33" w:rsidRPr="00831A33">
        <w:rPr>
          <w:lang w:val="it-IT"/>
        </w:rPr>
        <w:t>të shkëlqyer”.</w:t>
      </w:r>
    </w:p>
    <w:p w:rsidR="00831A33" w:rsidRPr="00831A33" w:rsidRDefault="00DA6027" w:rsidP="00C03F5C">
      <w:pPr>
        <w:pStyle w:val="Paragrafi0"/>
        <w:rPr>
          <w:lang w:val="it-IT"/>
        </w:rPr>
      </w:pPr>
      <w:r>
        <w:rPr>
          <w:lang w:val="it-IT"/>
        </w:rPr>
        <w:t xml:space="preserve">2. </w:t>
      </w:r>
      <w:r w:rsidR="00831A33" w:rsidRPr="00831A33">
        <w:rPr>
          <w:lang w:val="it-IT"/>
        </w:rPr>
        <w:t>Klasifikimi i parë sipas kërkesave të kësaj rregulloreje plotësohet deri në fund të sezonit të larjes të vitit 2012.</w:t>
      </w:r>
    </w:p>
    <w:p w:rsidR="00831A33" w:rsidRPr="00831A33" w:rsidRDefault="00DA6027" w:rsidP="00C03F5C">
      <w:pPr>
        <w:pStyle w:val="Paragrafi0"/>
        <w:rPr>
          <w:lang w:val="it-IT"/>
        </w:rPr>
      </w:pPr>
      <w:r>
        <w:rPr>
          <w:lang w:val="it-IT"/>
        </w:rPr>
        <w:t xml:space="preserve">3. </w:t>
      </w:r>
      <w:r w:rsidR="00831A33" w:rsidRPr="00831A33">
        <w:rPr>
          <w:lang w:val="it-IT"/>
        </w:rPr>
        <w:t>Pushteti vendor, MMPAU</w:t>
      </w:r>
      <w:r w:rsidR="003A6EA7">
        <w:rPr>
          <w:lang w:val="it-IT"/>
        </w:rPr>
        <w:t>-ja</w:t>
      </w:r>
      <w:r w:rsidR="00831A33" w:rsidRPr="00831A33">
        <w:rPr>
          <w:lang w:val="it-IT"/>
        </w:rPr>
        <w:t xml:space="preserve"> dhe MPPT</w:t>
      </w:r>
      <w:r w:rsidR="003A6EA7">
        <w:rPr>
          <w:lang w:val="it-IT"/>
        </w:rPr>
        <w:t>-ja</w:t>
      </w:r>
      <w:r w:rsidR="00831A33" w:rsidRPr="00831A33">
        <w:rPr>
          <w:lang w:val="it-IT"/>
        </w:rPr>
        <w:t xml:space="preserve"> duhet të sigurojnë që, deri në fund të sezonit të larjes të vitit 2015, cilësia e gjithë ujëra</w:t>
      </w:r>
      <w:r w:rsidR="003A6EA7">
        <w:rPr>
          <w:lang w:val="it-IT"/>
        </w:rPr>
        <w:t>ve të larjes të jetë të paktën “</w:t>
      </w:r>
      <w:r w:rsidR="00831A33" w:rsidRPr="00831A33">
        <w:rPr>
          <w:lang w:val="it-IT"/>
        </w:rPr>
        <w:t>e mjaftueshme”. Ata duhet të ndërmarrin masa të tilla të përshtatshme për rritjen e numrit të ujëra</w:t>
      </w:r>
      <w:r w:rsidR="00937C25">
        <w:rPr>
          <w:lang w:val="it-IT"/>
        </w:rPr>
        <w:t>ve të larjes të klasifikuar si “të shkëlqyer” ose “</w:t>
      </w:r>
      <w:r w:rsidR="00831A33" w:rsidRPr="00831A33">
        <w:rPr>
          <w:lang w:val="it-IT"/>
        </w:rPr>
        <w:t>të mirë”.</w:t>
      </w:r>
    </w:p>
    <w:p w:rsidR="00831A33" w:rsidRPr="00831A33" w:rsidRDefault="00DA6027" w:rsidP="00C03F5C">
      <w:pPr>
        <w:pStyle w:val="Paragrafi0"/>
        <w:rPr>
          <w:lang w:val="it-IT"/>
        </w:rPr>
      </w:pPr>
      <w:r>
        <w:rPr>
          <w:lang w:val="it-IT"/>
        </w:rPr>
        <w:t xml:space="preserve">4. </w:t>
      </w:r>
      <w:r w:rsidR="00831A33" w:rsidRPr="00831A33">
        <w:rPr>
          <w:lang w:val="it-IT"/>
        </w:rPr>
        <w:t>Pavarësisht nga kërkesa e përgjithshme e pikës 3, ujërat e larjes mund të klasifikohen për</w:t>
      </w:r>
      <w:r w:rsidR="00937C25">
        <w:rPr>
          <w:lang w:val="it-IT"/>
        </w:rPr>
        <w:t>kohësisht si ujëra të cilësisë “</w:t>
      </w:r>
      <w:r w:rsidR="00831A33" w:rsidRPr="00831A33">
        <w:rPr>
          <w:lang w:val="it-IT"/>
        </w:rPr>
        <w:t>së keqe”. Në këtë rast, autoriteti kompetent siguron që plotësohen kushtet e mëposhtme:</w:t>
      </w:r>
    </w:p>
    <w:p w:rsidR="00831A33" w:rsidRPr="00831A33" w:rsidRDefault="00DA6027" w:rsidP="00C03F5C">
      <w:pPr>
        <w:pStyle w:val="Paragrafi0"/>
        <w:rPr>
          <w:lang w:val="it-IT"/>
        </w:rPr>
      </w:pPr>
      <w:r>
        <w:rPr>
          <w:lang w:val="it-IT"/>
        </w:rPr>
        <w:t xml:space="preserve">a) </w:t>
      </w:r>
      <w:r w:rsidR="00831A33" w:rsidRPr="00831A33">
        <w:rPr>
          <w:lang w:val="it-IT"/>
        </w:rPr>
        <w:t>për çdo ujë të larje</w:t>
      </w:r>
      <w:r w:rsidR="00937C25">
        <w:rPr>
          <w:lang w:val="it-IT"/>
        </w:rPr>
        <w:t>s të klasifikuar si i cilësisë “</w:t>
      </w:r>
      <w:r w:rsidR="00831A33" w:rsidRPr="00831A33">
        <w:rPr>
          <w:lang w:val="it-IT"/>
        </w:rPr>
        <w:t>së keqe”, ndërmerren masat e mëposhtme me efekt veprimi nga sezoni i larjes që pason klasifikimin në fjalë:</w:t>
      </w:r>
    </w:p>
    <w:p w:rsidR="00831A33" w:rsidRPr="00831A33" w:rsidRDefault="00831A33" w:rsidP="00C03F5C">
      <w:pPr>
        <w:pStyle w:val="Paragrafi0"/>
        <w:rPr>
          <w:lang w:val="it-IT"/>
        </w:rPr>
      </w:pPr>
      <w:r w:rsidRPr="00831A33">
        <w:rPr>
          <w:lang w:val="it-IT"/>
        </w:rPr>
        <w:t>i) masa të duhura administruese, përfshirë ndalimin e larjes os</w:t>
      </w:r>
      <w:r w:rsidR="00937C25">
        <w:rPr>
          <w:lang w:val="it-IT"/>
        </w:rPr>
        <w:t xml:space="preserve">e rekomandim për të mos u larë </w:t>
      </w:r>
      <w:r w:rsidRPr="00831A33">
        <w:rPr>
          <w:lang w:val="it-IT"/>
        </w:rPr>
        <w:t>me qëllim parandalimin e ekspozimit ndaj ndotjes të personave që lahen në ujërat e larjes;</w:t>
      </w:r>
    </w:p>
    <w:p w:rsidR="00831A33" w:rsidRPr="00831A33" w:rsidRDefault="00831A33" w:rsidP="00C03F5C">
      <w:pPr>
        <w:pStyle w:val="Paragrafi0"/>
        <w:rPr>
          <w:lang w:val="it-IT"/>
        </w:rPr>
      </w:pPr>
      <w:r w:rsidRPr="00831A33">
        <w:rPr>
          <w:lang w:val="it-IT"/>
        </w:rPr>
        <w:t>ii) përcaktimi i shkaqeve dhe arsyeve për mosa</w:t>
      </w:r>
      <w:r w:rsidR="00937C25">
        <w:rPr>
          <w:lang w:val="it-IT"/>
        </w:rPr>
        <w:t>rritjen e statusit të cilësisë “</w:t>
      </w:r>
      <w:r w:rsidRPr="00831A33">
        <w:rPr>
          <w:lang w:val="it-IT"/>
        </w:rPr>
        <w:t>e mjaftueshme”;</w:t>
      </w:r>
    </w:p>
    <w:p w:rsidR="00831A33" w:rsidRPr="00831A33" w:rsidRDefault="00831A33" w:rsidP="00C03F5C">
      <w:pPr>
        <w:pStyle w:val="Paragrafi0"/>
        <w:rPr>
          <w:lang w:val="it-IT"/>
        </w:rPr>
      </w:pPr>
      <w:r w:rsidRPr="00831A33">
        <w:rPr>
          <w:lang w:val="it-IT"/>
        </w:rPr>
        <w:t>iii) masa të duhura për t</w:t>
      </w:r>
      <w:r w:rsidR="00937C25">
        <w:rPr>
          <w:lang w:val="it-IT"/>
        </w:rPr>
        <w:t>ë parandaluar, reduktuar ose eli</w:t>
      </w:r>
      <w:r w:rsidRPr="00831A33">
        <w:rPr>
          <w:lang w:val="it-IT"/>
        </w:rPr>
        <w:t xml:space="preserve">minuar shkaqet e ndotjes; </w:t>
      </w:r>
    </w:p>
    <w:p w:rsidR="00831A33" w:rsidRPr="00831A33" w:rsidRDefault="00831A33" w:rsidP="00C03F5C">
      <w:pPr>
        <w:pStyle w:val="Paragrafi0"/>
        <w:rPr>
          <w:lang w:val="it-IT"/>
        </w:rPr>
      </w:pPr>
      <w:r w:rsidRPr="00831A33">
        <w:rPr>
          <w:lang w:val="it-IT"/>
        </w:rPr>
        <w:t xml:space="preserve">iv) sipas </w:t>
      </w:r>
      <w:r w:rsidR="00937C25" w:rsidRPr="00831A33">
        <w:rPr>
          <w:lang w:val="it-IT"/>
        </w:rPr>
        <w:t xml:space="preserve">nenit </w:t>
      </w:r>
      <w:r w:rsidRPr="00831A33">
        <w:rPr>
          <w:lang w:val="it-IT"/>
        </w:rPr>
        <w:t xml:space="preserve">14, paralajmërimi i publikut me anë të një sinjali paralajmërues të thjeshtë dhe të qartë dhe informimi i tij mbi shkaqet e ndotjes dhe masat e ndërmarra në bazë të profilit të ujit të larjes. </w:t>
      </w:r>
    </w:p>
    <w:p w:rsidR="00831A33" w:rsidRPr="00831A33" w:rsidRDefault="00DA6027" w:rsidP="00C03F5C">
      <w:pPr>
        <w:pStyle w:val="Paragrafi0"/>
        <w:rPr>
          <w:lang w:val="it-IT"/>
        </w:rPr>
      </w:pPr>
      <w:r>
        <w:rPr>
          <w:lang w:val="it-IT"/>
        </w:rPr>
        <w:t xml:space="preserve">b) </w:t>
      </w:r>
      <w:r w:rsidR="00831A33" w:rsidRPr="00831A33">
        <w:rPr>
          <w:lang w:val="it-IT"/>
        </w:rPr>
        <w:t>Në rast se ujërat e larj</w:t>
      </w:r>
      <w:r w:rsidR="00937C25">
        <w:rPr>
          <w:lang w:val="it-IT"/>
        </w:rPr>
        <w:t>es klasifikohen si të cilësisë “</w:t>
      </w:r>
      <w:r w:rsidR="00831A33" w:rsidRPr="00831A33">
        <w:rPr>
          <w:lang w:val="it-IT"/>
        </w:rPr>
        <w:t xml:space="preserve">së keqe” për pesë vite të njëpasnjëshme, </w:t>
      </w:r>
      <w:r w:rsidR="00937C25" w:rsidRPr="00831A33">
        <w:rPr>
          <w:lang w:val="it-IT"/>
        </w:rPr>
        <w:t>ISSH</w:t>
      </w:r>
      <w:r w:rsidR="00937C25">
        <w:rPr>
          <w:lang w:val="it-IT"/>
        </w:rPr>
        <w:t>-ja</w:t>
      </w:r>
      <w:r w:rsidR="00937C25" w:rsidRPr="00831A33">
        <w:rPr>
          <w:lang w:val="it-IT"/>
        </w:rPr>
        <w:t xml:space="preserve"> </w:t>
      </w:r>
      <w:r w:rsidR="00831A33" w:rsidRPr="00831A33">
        <w:rPr>
          <w:lang w:val="it-IT"/>
        </w:rPr>
        <w:t xml:space="preserve">vendos një ndalim të përhershëm të larjes ose një rekomandim të përhershëm kundër larjes. Megjithatë, </w:t>
      </w:r>
      <w:r w:rsidR="00937C25" w:rsidRPr="00831A33">
        <w:rPr>
          <w:lang w:val="it-IT"/>
        </w:rPr>
        <w:t>ISSH</w:t>
      </w:r>
      <w:r w:rsidR="00937C25">
        <w:rPr>
          <w:lang w:val="it-IT"/>
        </w:rPr>
        <w:t>-ja</w:t>
      </w:r>
      <w:r w:rsidR="001E4021">
        <w:rPr>
          <w:lang w:val="it-IT"/>
        </w:rPr>
        <w:t xml:space="preserve"> </w:t>
      </w:r>
      <w:r w:rsidR="00831A33" w:rsidRPr="00831A33">
        <w:rPr>
          <w:lang w:val="it-IT"/>
        </w:rPr>
        <w:t>mund të vendos</w:t>
      </w:r>
      <w:r w:rsidR="00937C25">
        <w:rPr>
          <w:lang w:val="it-IT"/>
        </w:rPr>
        <w:t>ë</w:t>
      </w:r>
      <w:r w:rsidR="00831A33" w:rsidRPr="00831A33">
        <w:rPr>
          <w:lang w:val="it-IT"/>
        </w:rPr>
        <w:t xml:space="preserve"> një ndalim të përhershëm të larjes ose një rekomandim të përhershëm kundër larjes, që pas përfundimi</w:t>
      </w:r>
      <w:r w:rsidR="00CC1772">
        <w:rPr>
          <w:lang w:val="it-IT"/>
        </w:rPr>
        <w:t>t të vitit të dytë të cilësisë “</w:t>
      </w:r>
      <w:r w:rsidR="00831A33" w:rsidRPr="00831A33">
        <w:rPr>
          <w:lang w:val="it-IT"/>
        </w:rPr>
        <w:t>e keqe”, në rast se a</w:t>
      </w:r>
      <w:r w:rsidR="00CC1772">
        <w:rPr>
          <w:lang w:val="it-IT"/>
        </w:rPr>
        <w:t>i gjykon se arritja e cilësisë “</w:t>
      </w:r>
      <w:r w:rsidR="00831A33" w:rsidRPr="00831A33">
        <w:rPr>
          <w:lang w:val="it-IT"/>
        </w:rPr>
        <w:t>të mjaftueshme” do të ishte e parealizueshme ose tejet e kushtueshme.</w:t>
      </w:r>
    </w:p>
    <w:p w:rsidR="00831A33" w:rsidRPr="00055D64" w:rsidRDefault="00831A33" w:rsidP="00C03F5C">
      <w:pPr>
        <w:pStyle w:val="Paragrafi0"/>
      </w:pPr>
      <w:r w:rsidRPr="00055D64">
        <w:t>5</w:t>
      </w:r>
      <w:r w:rsidR="00CC1772">
        <w:t>.  Masat sipas pikës 4, germa “a”</w:t>
      </w:r>
      <w:r w:rsidRPr="00055D64">
        <w:t>, ushtrohen</w:t>
      </w:r>
      <w:r w:rsidR="00CC1772">
        <w:t>:</w:t>
      </w:r>
    </w:p>
    <w:p w:rsidR="00831A33" w:rsidRPr="00831A33" w:rsidRDefault="00DA6027" w:rsidP="00C03F5C">
      <w:pPr>
        <w:pStyle w:val="Paragrafi0"/>
        <w:rPr>
          <w:lang w:val="it-IT"/>
        </w:rPr>
      </w:pPr>
      <w:r>
        <w:rPr>
          <w:lang w:val="it-IT"/>
        </w:rPr>
        <w:t xml:space="preserve">a) </w:t>
      </w:r>
      <w:r w:rsidR="00D36898">
        <w:rPr>
          <w:lang w:val="it-IT"/>
        </w:rPr>
        <w:t>për nënpikën “i”</w:t>
      </w:r>
      <w:r w:rsidR="00831A33" w:rsidRPr="00831A33">
        <w:rPr>
          <w:lang w:val="it-IT"/>
        </w:rPr>
        <w:t>, nga pushteti vendor,</w:t>
      </w:r>
    </w:p>
    <w:p w:rsidR="00831A33" w:rsidRPr="00831A33" w:rsidRDefault="00FB516B" w:rsidP="00C03F5C">
      <w:pPr>
        <w:pStyle w:val="Paragrafi0"/>
        <w:rPr>
          <w:lang w:val="it-IT"/>
        </w:rPr>
      </w:pPr>
      <w:r>
        <w:rPr>
          <w:lang w:val="it-IT"/>
        </w:rPr>
        <w:t xml:space="preserve">b) </w:t>
      </w:r>
      <w:r w:rsidR="00D36898">
        <w:rPr>
          <w:lang w:val="it-IT"/>
        </w:rPr>
        <w:t>për nënpikën “ii”</w:t>
      </w:r>
      <w:r w:rsidR="00831A33" w:rsidRPr="00831A33">
        <w:rPr>
          <w:lang w:val="it-IT"/>
        </w:rPr>
        <w:t xml:space="preserve">, nga </w:t>
      </w:r>
      <w:r w:rsidR="00540515" w:rsidRPr="00831A33">
        <w:rPr>
          <w:lang w:val="it-IT"/>
        </w:rPr>
        <w:t>ISSH</w:t>
      </w:r>
      <w:r w:rsidR="00CC1772">
        <w:rPr>
          <w:lang w:val="it-IT"/>
        </w:rPr>
        <w:t>-ja</w:t>
      </w:r>
      <w:r w:rsidR="00831A33" w:rsidRPr="00831A33">
        <w:rPr>
          <w:lang w:val="it-IT"/>
        </w:rPr>
        <w:t>,</w:t>
      </w:r>
    </w:p>
    <w:p w:rsidR="00831A33" w:rsidRPr="00831A33" w:rsidRDefault="00FB516B" w:rsidP="00C03F5C">
      <w:pPr>
        <w:pStyle w:val="Paragrafi0"/>
        <w:rPr>
          <w:lang w:val="it-IT"/>
        </w:rPr>
      </w:pPr>
      <w:r>
        <w:rPr>
          <w:lang w:val="it-IT"/>
        </w:rPr>
        <w:t xml:space="preserve">c) </w:t>
      </w:r>
      <w:r w:rsidR="00D36898">
        <w:rPr>
          <w:lang w:val="it-IT"/>
        </w:rPr>
        <w:t>për nënpikën “iii”</w:t>
      </w:r>
      <w:r w:rsidR="00831A33" w:rsidRPr="00831A33">
        <w:rPr>
          <w:lang w:val="it-IT"/>
        </w:rPr>
        <w:t>, nga pushteti vendor dhe MPPT</w:t>
      </w:r>
      <w:r w:rsidR="00CC1772">
        <w:rPr>
          <w:lang w:val="it-IT"/>
        </w:rPr>
        <w:t>-ja</w:t>
      </w:r>
      <w:r w:rsidR="00831A33" w:rsidRPr="00831A33">
        <w:rPr>
          <w:lang w:val="it-IT"/>
        </w:rPr>
        <w:t>,</w:t>
      </w:r>
    </w:p>
    <w:p w:rsidR="00831A33" w:rsidRDefault="00FB516B" w:rsidP="00C03F5C">
      <w:pPr>
        <w:pStyle w:val="Paragrafi0"/>
        <w:rPr>
          <w:lang w:val="it-IT"/>
        </w:rPr>
      </w:pPr>
      <w:r>
        <w:rPr>
          <w:lang w:val="it-IT"/>
        </w:rPr>
        <w:t xml:space="preserve">d) </w:t>
      </w:r>
      <w:r w:rsidR="00D36898">
        <w:rPr>
          <w:lang w:val="it-IT"/>
        </w:rPr>
        <w:t>për nënpikën “iv”</w:t>
      </w:r>
      <w:r w:rsidR="00831A33" w:rsidRPr="00831A33">
        <w:rPr>
          <w:lang w:val="it-IT"/>
        </w:rPr>
        <w:t xml:space="preserve">, nga pushteti vendor dhe </w:t>
      </w:r>
      <w:r w:rsidR="00CC1772" w:rsidRPr="00831A33">
        <w:rPr>
          <w:lang w:val="it-IT"/>
        </w:rPr>
        <w:t>ISSH</w:t>
      </w:r>
      <w:r w:rsidR="00CC1772">
        <w:rPr>
          <w:lang w:val="it-IT"/>
        </w:rPr>
        <w:t>-ja</w:t>
      </w:r>
      <w:r w:rsidR="00831A33" w:rsidRPr="00831A33">
        <w:rPr>
          <w:lang w:val="it-IT"/>
        </w:rPr>
        <w:t>.</w:t>
      </w:r>
    </w:p>
    <w:p w:rsidR="00FB516B" w:rsidRPr="009F6C1C" w:rsidRDefault="00FB516B" w:rsidP="00C03F5C">
      <w:pPr>
        <w:pStyle w:val="Paragrafi0"/>
        <w:rPr>
          <w:sz w:val="18"/>
          <w:lang w:val="it-IT"/>
        </w:rPr>
      </w:pPr>
    </w:p>
    <w:p w:rsidR="00831A33" w:rsidRPr="00831A33" w:rsidRDefault="00831A33" w:rsidP="00C03F5C">
      <w:pPr>
        <w:pStyle w:val="NeniNr"/>
        <w:keepNext w:val="0"/>
        <w:rPr>
          <w:lang w:val="it-IT"/>
        </w:rPr>
      </w:pPr>
      <w:r w:rsidRPr="00831A33">
        <w:rPr>
          <w:lang w:val="it-IT"/>
        </w:rPr>
        <w:t>Neni 8</w:t>
      </w:r>
    </w:p>
    <w:p w:rsidR="00831A33" w:rsidRDefault="00831A33" w:rsidP="00C03F5C">
      <w:pPr>
        <w:pStyle w:val="NeniTitull"/>
        <w:keepNext w:val="0"/>
        <w:rPr>
          <w:lang w:val="it-IT"/>
        </w:rPr>
      </w:pPr>
      <w:r w:rsidRPr="00831A33">
        <w:rPr>
          <w:lang w:val="it-IT"/>
        </w:rPr>
        <w:t>Profilet e ujërave të larjes</w:t>
      </w:r>
    </w:p>
    <w:p w:rsidR="00FB516B" w:rsidRPr="009F6C1C" w:rsidRDefault="00FB516B" w:rsidP="00C03F5C">
      <w:pPr>
        <w:pStyle w:val="Paragrafi0"/>
        <w:rPr>
          <w:sz w:val="16"/>
          <w:lang w:val="it-IT"/>
        </w:rPr>
      </w:pPr>
    </w:p>
    <w:p w:rsidR="00831A33" w:rsidRPr="00831A33" w:rsidRDefault="00FB516B" w:rsidP="00C03F5C">
      <w:pPr>
        <w:pStyle w:val="Paragrafi0"/>
        <w:rPr>
          <w:lang w:val="it-IT"/>
        </w:rPr>
      </w:pPr>
      <w:r>
        <w:rPr>
          <w:lang w:val="it-IT"/>
        </w:rPr>
        <w:t xml:space="preserve">1. </w:t>
      </w:r>
      <w:r w:rsidR="00831A33" w:rsidRPr="00831A33">
        <w:rPr>
          <w:lang w:val="it-IT"/>
        </w:rPr>
        <w:t xml:space="preserve">Pas fillimit të sezonit të parë të larjes pas hyrjes në fuqi të kësaj rregulloreje, </w:t>
      </w:r>
      <w:r w:rsidR="005E35EF" w:rsidRPr="00831A33">
        <w:rPr>
          <w:lang w:val="it-IT"/>
        </w:rPr>
        <w:t>ISSH</w:t>
      </w:r>
      <w:r w:rsidR="005E35EF">
        <w:rPr>
          <w:lang w:val="it-IT"/>
        </w:rPr>
        <w:t>-ja</w:t>
      </w:r>
      <w:r w:rsidR="005E35EF" w:rsidRPr="00831A33">
        <w:rPr>
          <w:lang w:val="it-IT"/>
        </w:rPr>
        <w:t xml:space="preserve"> </w:t>
      </w:r>
      <w:r w:rsidR="00831A33" w:rsidRPr="00831A33">
        <w:rPr>
          <w:lang w:val="it-IT"/>
        </w:rPr>
        <w:t xml:space="preserve">përcakton profilet e ujërave të larjes sipas </w:t>
      </w:r>
      <w:r w:rsidR="009A426C" w:rsidRPr="00831A33">
        <w:rPr>
          <w:lang w:val="it-IT"/>
        </w:rPr>
        <w:t xml:space="preserve">shtojcës </w:t>
      </w:r>
      <w:r w:rsidR="00831A33" w:rsidRPr="00831A33">
        <w:rPr>
          <w:lang w:val="it-IT"/>
        </w:rPr>
        <w:t xml:space="preserve">III. Çdo profil mund të mbulojë një ose më shumë ujëra të larjes nëse këta përputhen. </w:t>
      </w:r>
    </w:p>
    <w:p w:rsidR="00831A33" w:rsidRPr="00831A33" w:rsidRDefault="00FB516B" w:rsidP="00C03F5C">
      <w:pPr>
        <w:pStyle w:val="Paragrafi0"/>
        <w:rPr>
          <w:lang w:val="it-IT"/>
        </w:rPr>
      </w:pPr>
      <w:r>
        <w:rPr>
          <w:lang w:val="it-IT"/>
        </w:rPr>
        <w:t xml:space="preserve">2. </w:t>
      </w:r>
      <w:r w:rsidR="00831A33" w:rsidRPr="00831A33">
        <w:rPr>
          <w:lang w:val="it-IT"/>
        </w:rPr>
        <w:t>Profilet e ujërave të larjes rishikohen dhe përditësohen</w:t>
      </w:r>
      <w:r w:rsidR="00503D0F">
        <w:rPr>
          <w:lang w:val="it-IT"/>
        </w:rPr>
        <w:t xml:space="preserve"> </w:t>
      </w:r>
      <w:r w:rsidR="00831A33" w:rsidRPr="00831A33">
        <w:rPr>
          <w:lang w:val="it-IT"/>
        </w:rPr>
        <w:t xml:space="preserve">çdo vit para fillimit të sezonit të larjes, siç parashikohen në </w:t>
      </w:r>
      <w:r w:rsidR="00503D0F" w:rsidRPr="00831A33">
        <w:rPr>
          <w:lang w:val="it-IT"/>
        </w:rPr>
        <w:t xml:space="preserve">shtojcën </w:t>
      </w:r>
      <w:r w:rsidR="00831A33" w:rsidRPr="00831A33">
        <w:rPr>
          <w:lang w:val="it-IT"/>
        </w:rPr>
        <w:t xml:space="preserve">III. </w:t>
      </w:r>
    </w:p>
    <w:p w:rsidR="00831A33" w:rsidRDefault="00FB516B" w:rsidP="00C03F5C">
      <w:pPr>
        <w:pStyle w:val="Paragrafi0"/>
        <w:rPr>
          <w:lang w:val="it-IT"/>
        </w:rPr>
      </w:pPr>
      <w:r>
        <w:rPr>
          <w:lang w:val="it-IT"/>
        </w:rPr>
        <w:t>3.</w:t>
      </w:r>
      <w:r w:rsidR="00503D0F">
        <w:rPr>
          <w:lang w:val="it-IT"/>
        </w:rPr>
        <w:t xml:space="preserve"> </w:t>
      </w:r>
      <w:r w:rsidR="00831A33" w:rsidRPr="00831A33">
        <w:rPr>
          <w:lang w:val="it-IT"/>
        </w:rPr>
        <w:t xml:space="preserve">Kur përcaktohen, rishikohen dhe përditësohen profilet e ujërave të larjes, përdoren edhe të dhënat e përftuara nga monitorimet dhe vlerësimet e realizuara sipas </w:t>
      </w:r>
      <w:r w:rsidR="00503D0F" w:rsidRPr="00831A33">
        <w:rPr>
          <w:lang w:val="it-IT"/>
        </w:rPr>
        <w:t xml:space="preserve">direktivës </w:t>
      </w:r>
      <w:r w:rsidR="00831A33" w:rsidRPr="00831A33">
        <w:rPr>
          <w:lang w:val="it-IT"/>
        </w:rPr>
        <w:t>76/160/KEE.</w:t>
      </w:r>
    </w:p>
    <w:p w:rsidR="00244E47" w:rsidRPr="00831A33" w:rsidRDefault="00244E47" w:rsidP="00C03F5C">
      <w:pPr>
        <w:pStyle w:val="Paragrafi0"/>
        <w:ind w:firstLine="0"/>
        <w:rPr>
          <w:lang w:val="it-IT"/>
        </w:rPr>
      </w:pPr>
    </w:p>
    <w:p w:rsidR="00831A33" w:rsidRPr="00831A33" w:rsidRDefault="00831A33" w:rsidP="00C03F5C">
      <w:pPr>
        <w:pStyle w:val="NeniNr"/>
        <w:keepNext w:val="0"/>
        <w:rPr>
          <w:lang w:val="it-IT"/>
        </w:rPr>
      </w:pPr>
      <w:r w:rsidRPr="00831A33">
        <w:rPr>
          <w:lang w:val="it-IT"/>
        </w:rPr>
        <w:t>Neni 9</w:t>
      </w:r>
    </w:p>
    <w:p w:rsidR="00831A33" w:rsidRDefault="00831A33" w:rsidP="00C03F5C">
      <w:pPr>
        <w:pStyle w:val="NeniTitull"/>
        <w:keepNext w:val="0"/>
        <w:rPr>
          <w:lang w:val="it-IT"/>
        </w:rPr>
      </w:pPr>
      <w:r w:rsidRPr="00831A33">
        <w:rPr>
          <w:lang w:val="it-IT"/>
        </w:rPr>
        <w:t>Masat administruese në rrethana të jashtëzakonshme</w:t>
      </w:r>
    </w:p>
    <w:p w:rsidR="00FB516B" w:rsidRPr="00831A33" w:rsidRDefault="00FB516B" w:rsidP="00C03F5C">
      <w:pPr>
        <w:pStyle w:val="Paragrafi0"/>
        <w:rPr>
          <w:lang w:val="it-IT"/>
        </w:rPr>
      </w:pPr>
    </w:p>
    <w:p w:rsidR="00831A33" w:rsidRDefault="00503D0F" w:rsidP="00C03F5C">
      <w:pPr>
        <w:pStyle w:val="Paragrafi0"/>
        <w:rPr>
          <w:lang w:val="it-IT"/>
        </w:rPr>
      </w:pPr>
      <w:r w:rsidRPr="00831A33">
        <w:rPr>
          <w:lang w:val="it-IT"/>
        </w:rPr>
        <w:t>ISSH</w:t>
      </w:r>
      <w:r>
        <w:rPr>
          <w:lang w:val="it-IT"/>
        </w:rPr>
        <w:t>-ja</w:t>
      </w:r>
      <w:r w:rsidRPr="00831A33">
        <w:rPr>
          <w:lang w:val="it-IT"/>
        </w:rPr>
        <w:t xml:space="preserve"> </w:t>
      </w:r>
      <w:r w:rsidR="00831A33" w:rsidRPr="00831A33">
        <w:rPr>
          <w:lang w:val="it-IT"/>
        </w:rPr>
        <w:t>i rekomandon pushtetit vendor masat e duhura administruese sapo vihet në dijeni të situatave të papritura</w:t>
      </w:r>
      <w:r w:rsidR="00151E7A">
        <w:rPr>
          <w:lang w:val="it-IT"/>
        </w:rPr>
        <w:t>,</w:t>
      </w:r>
      <w:r w:rsidR="00831A33" w:rsidRPr="00831A33">
        <w:rPr>
          <w:lang w:val="it-IT"/>
        </w:rPr>
        <w:t xml:space="preserve"> të cilat kanë ose arsyetohet se mund të kenë një ndikim negativ mbi cilësinë e ujërave të larjes dhe mbi shëndetin e personave që lahen në to. Pushteti vendor siguron marrjen në kohë të këtyre masave, që përfshijnë informimin e publikut dhe, nëse është e nevojshme, ndalimin e përkohshëm të larjes.</w:t>
      </w:r>
    </w:p>
    <w:p w:rsidR="0073523D" w:rsidRDefault="0073523D" w:rsidP="00C03F5C">
      <w:pPr>
        <w:pStyle w:val="Paragrafi0"/>
        <w:rPr>
          <w:lang w:val="it-IT"/>
        </w:rPr>
      </w:pPr>
    </w:p>
    <w:p w:rsidR="00831A33" w:rsidRPr="00831A33" w:rsidRDefault="00831A33" w:rsidP="00C03F5C">
      <w:pPr>
        <w:pStyle w:val="NeniNr"/>
        <w:keepNext w:val="0"/>
        <w:rPr>
          <w:lang w:val="it-IT"/>
        </w:rPr>
      </w:pPr>
      <w:r w:rsidRPr="00831A33">
        <w:rPr>
          <w:lang w:val="it-IT"/>
        </w:rPr>
        <w:t>Neni 10</w:t>
      </w:r>
    </w:p>
    <w:p w:rsidR="00831A33" w:rsidRDefault="00831A33" w:rsidP="00C03F5C">
      <w:pPr>
        <w:pStyle w:val="NeniTitull"/>
        <w:keepNext w:val="0"/>
        <w:rPr>
          <w:lang w:val="it-IT"/>
        </w:rPr>
      </w:pPr>
      <w:r w:rsidRPr="00831A33">
        <w:rPr>
          <w:lang w:val="it-IT"/>
        </w:rPr>
        <w:t>Rreziqet nga cianobakteriet</w:t>
      </w:r>
    </w:p>
    <w:p w:rsidR="00FB516B" w:rsidRPr="00831A33" w:rsidRDefault="00FB516B" w:rsidP="00C03F5C">
      <w:pPr>
        <w:pStyle w:val="Paragrafi0"/>
        <w:rPr>
          <w:lang w:val="it-IT"/>
        </w:rPr>
      </w:pPr>
    </w:p>
    <w:p w:rsidR="00831A33" w:rsidRPr="00831A33" w:rsidRDefault="00FB516B" w:rsidP="00C03F5C">
      <w:pPr>
        <w:pStyle w:val="Paragrafi0"/>
        <w:rPr>
          <w:lang w:val="it-IT"/>
        </w:rPr>
      </w:pPr>
      <w:r>
        <w:rPr>
          <w:lang w:val="it-IT"/>
        </w:rPr>
        <w:t>1.</w:t>
      </w:r>
      <w:r w:rsidR="00E05FA7">
        <w:rPr>
          <w:lang w:val="it-IT"/>
        </w:rPr>
        <w:t xml:space="preserve"> </w:t>
      </w:r>
      <w:r w:rsidR="00831A33" w:rsidRPr="00831A33">
        <w:rPr>
          <w:lang w:val="it-IT"/>
        </w:rPr>
        <w:t xml:space="preserve">Në rast se profili i ujit të larjes tregon një tendencë për shumëzim të cianobakterieve, </w:t>
      </w:r>
      <w:r w:rsidR="008A3AEA" w:rsidRPr="00831A33">
        <w:rPr>
          <w:lang w:val="it-IT"/>
        </w:rPr>
        <w:t>ISSH</w:t>
      </w:r>
      <w:r w:rsidR="008A3AEA">
        <w:rPr>
          <w:lang w:val="it-IT"/>
        </w:rPr>
        <w:t>-ja</w:t>
      </w:r>
      <w:r w:rsidR="008A3AEA" w:rsidRPr="00831A33">
        <w:rPr>
          <w:lang w:val="it-IT"/>
        </w:rPr>
        <w:t xml:space="preserve"> </w:t>
      </w:r>
      <w:r w:rsidR="00831A33" w:rsidRPr="00831A33">
        <w:rPr>
          <w:lang w:val="it-IT"/>
        </w:rPr>
        <w:t>ndërmerr një monitorim të përshtatshëm për të mundësuar identifikimin në kohë të rreziqeve shëndetësore.</w:t>
      </w:r>
    </w:p>
    <w:p w:rsidR="00831A33" w:rsidRPr="00831A33" w:rsidRDefault="00FB516B" w:rsidP="00C03F5C">
      <w:pPr>
        <w:pStyle w:val="Paragrafi0"/>
        <w:rPr>
          <w:lang w:val="it-IT"/>
        </w:rPr>
      </w:pPr>
      <w:r>
        <w:rPr>
          <w:lang w:val="it-IT"/>
        </w:rPr>
        <w:t>2.</w:t>
      </w:r>
      <w:r w:rsidR="00E05FA7">
        <w:rPr>
          <w:lang w:val="it-IT"/>
        </w:rPr>
        <w:t xml:space="preserve"> </w:t>
      </w:r>
      <w:r w:rsidR="00831A33" w:rsidRPr="00831A33">
        <w:rPr>
          <w:lang w:val="it-IT"/>
        </w:rPr>
        <w:t xml:space="preserve">Në rast se verifikohet një shumëzim i cianobakterieve dhe identifikohet apo supozohet një rrezik për shëndetin, </w:t>
      </w:r>
      <w:r w:rsidR="00540515" w:rsidRPr="00831A33">
        <w:rPr>
          <w:lang w:val="it-IT"/>
        </w:rPr>
        <w:t xml:space="preserve">autoritet </w:t>
      </w:r>
      <w:r w:rsidR="000733D9" w:rsidRPr="00831A33">
        <w:rPr>
          <w:lang w:val="it-IT"/>
        </w:rPr>
        <w:t xml:space="preserve">kompetente </w:t>
      </w:r>
      <w:r w:rsidR="00831A33" w:rsidRPr="00831A33">
        <w:rPr>
          <w:lang w:val="it-IT"/>
        </w:rPr>
        <w:t xml:space="preserve">ndërmarrin menjëherë masat e duhura administruese për të parandaluar ekspozimin ndaj rrezikut të personave që lahen në ujërat e larjes, sipas </w:t>
      </w:r>
      <w:r w:rsidR="000733D9" w:rsidRPr="00831A33">
        <w:rPr>
          <w:lang w:val="it-IT"/>
        </w:rPr>
        <w:t xml:space="preserve">nenit </w:t>
      </w:r>
      <w:r w:rsidR="00831A33" w:rsidRPr="00831A33">
        <w:rPr>
          <w:lang w:val="it-IT"/>
        </w:rPr>
        <w:t xml:space="preserve">3, pika 13, germa </w:t>
      </w:r>
      <w:r w:rsidR="000733D9">
        <w:rPr>
          <w:lang w:val="it-IT"/>
        </w:rPr>
        <w:t>“f”</w:t>
      </w:r>
      <w:r w:rsidR="00831A33" w:rsidRPr="00831A33">
        <w:rPr>
          <w:lang w:val="it-IT"/>
        </w:rPr>
        <w:t xml:space="preserve">, </w:t>
      </w:r>
      <w:r w:rsidR="000733D9">
        <w:rPr>
          <w:lang w:val="it-IT"/>
        </w:rPr>
        <w:t>“g”</w:t>
      </w:r>
      <w:r w:rsidR="00831A33" w:rsidRPr="00831A33">
        <w:rPr>
          <w:lang w:val="it-IT"/>
        </w:rPr>
        <w:t xml:space="preserve">, </w:t>
      </w:r>
      <w:r w:rsidR="000733D9">
        <w:rPr>
          <w:lang w:val="it-IT"/>
        </w:rPr>
        <w:t>“h”</w:t>
      </w:r>
      <w:r w:rsidR="00831A33" w:rsidRPr="00831A33">
        <w:rPr>
          <w:lang w:val="it-IT"/>
        </w:rPr>
        <w:t xml:space="preserve">, </w:t>
      </w:r>
      <w:r w:rsidR="000733D9">
        <w:rPr>
          <w:lang w:val="it-IT"/>
        </w:rPr>
        <w:t>“i”</w:t>
      </w:r>
      <w:r w:rsidR="00831A33" w:rsidRPr="00831A33">
        <w:rPr>
          <w:lang w:val="it-IT"/>
        </w:rPr>
        <w:t xml:space="preserve"> e </w:t>
      </w:r>
      <w:r w:rsidR="000733D9">
        <w:rPr>
          <w:lang w:val="it-IT"/>
        </w:rPr>
        <w:t>“j”</w:t>
      </w:r>
      <w:r w:rsidR="00831A33" w:rsidRPr="00831A33">
        <w:rPr>
          <w:lang w:val="it-IT"/>
        </w:rPr>
        <w:t xml:space="preserve">. </w:t>
      </w:r>
    </w:p>
    <w:p w:rsidR="00831A33" w:rsidRPr="00055D64" w:rsidRDefault="00EB0F23" w:rsidP="00C03F5C">
      <w:pPr>
        <w:pStyle w:val="Paragrafi0"/>
      </w:pPr>
      <w:r>
        <w:t>3.  Masat sipas pikë</w:t>
      </w:r>
      <w:r w:rsidR="00831A33" w:rsidRPr="00055D64">
        <w:t xml:space="preserve">s </w:t>
      </w:r>
      <w:r w:rsidRPr="00055D64">
        <w:t xml:space="preserve">nenit </w:t>
      </w:r>
      <w:r w:rsidR="00831A33" w:rsidRPr="00055D64">
        <w:t>3, pika 13, ushtrohen</w:t>
      </w:r>
      <w:r>
        <w:t>:</w:t>
      </w:r>
    </w:p>
    <w:p w:rsidR="00831A33" w:rsidRPr="00831A33" w:rsidRDefault="00FB516B" w:rsidP="00C03F5C">
      <w:pPr>
        <w:pStyle w:val="Paragrafi0"/>
        <w:rPr>
          <w:lang w:val="it-IT"/>
        </w:rPr>
      </w:pPr>
      <w:r>
        <w:rPr>
          <w:lang w:val="it-IT"/>
        </w:rPr>
        <w:t xml:space="preserve">i) </w:t>
      </w:r>
      <w:r w:rsidR="00EB0F23">
        <w:rPr>
          <w:lang w:val="it-IT"/>
        </w:rPr>
        <w:t>për germën “f”</w:t>
      </w:r>
      <w:r w:rsidR="00831A33" w:rsidRPr="00831A33">
        <w:rPr>
          <w:lang w:val="it-IT"/>
        </w:rPr>
        <w:t xml:space="preserve">, nga </w:t>
      </w:r>
      <w:r w:rsidR="00EB0F23" w:rsidRPr="00831A33">
        <w:rPr>
          <w:lang w:val="it-IT"/>
        </w:rPr>
        <w:t>ISSH</w:t>
      </w:r>
      <w:r w:rsidR="00E967D0">
        <w:rPr>
          <w:lang w:val="it-IT"/>
        </w:rPr>
        <w:t>-ja</w:t>
      </w:r>
      <w:r w:rsidR="00B17F3D">
        <w:rPr>
          <w:lang w:val="it-IT"/>
        </w:rPr>
        <w:t>;</w:t>
      </w:r>
    </w:p>
    <w:p w:rsidR="00831A33" w:rsidRPr="00831A33" w:rsidRDefault="00FB516B" w:rsidP="00C03F5C">
      <w:pPr>
        <w:pStyle w:val="Paragrafi0"/>
        <w:rPr>
          <w:lang w:val="it-IT"/>
        </w:rPr>
      </w:pPr>
      <w:r>
        <w:rPr>
          <w:lang w:val="it-IT"/>
        </w:rPr>
        <w:t xml:space="preserve">ii) </w:t>
      </w:r>
      <w:r w:rsidR="00E967D0">
        <w:rPr>
          <w:lang w:val="it-IT"/>
        </w:rPr>
        <w:t>për germën “g”</w:t>
      </w:r>
      <w:r w:rsidR="00831A33" w:rsidRPr="00831A33">
        <w:rPr>
          <w:lang w:val="it-IT"/>
        </w:rPr>
        <w:t xml:space="preserve">, nga </w:t>
      </w:r>
      <w:r w:rsidR="00E967D0" w:rsidRPr="00831A33">
        <w:rPr>
          <w:lang w:val="it-IT"/>
        </w:rPr>
        <w:t>ISSH</w:t>
      </w:r>
      <w:r w:rsidR="00E967D0">
        <w:rPr>
          <w:lang w:val="it-IT"/>
        </w:rPr>
        <w:t>-ja</w:t>
      </w:r>
      <w:r w:rsidR="00E967D0" w:rsidRPr="00831A33">
        <w:rPr>
          <w:lang w:val="it-IT"/>
        </w:rPr>
        <w:t xml:space="preserve"> </w:t>
      </w:r>
      <w:r w:rsidR="00B17F3D">
        <w:rPr>
          <w:lang w:val="it-IT"/>
        </w:rPr>
        <w:t>dhe pushteti vendor;</w:t>
      </w:r>
    </w:p>
    <w:p w:rsidR="00831A33" w:rsidRPr="00831A33" w:rsidRDefault="00FB516B" w:rsidP="00C03F5C">
      <w:pPr>
        <w:pStyle w:val="Paragrafi0"/>
        <w:rPr>
          <w:lang w:val="it-IT"/>
        </w:rPr>
      </w:pPr>
      <w:r>
        <w:rPr>
          <w:lang w:val="it-IT"/>
        </w:rPr>
        <w:t xml:space="preserve">iii) </w:t>
      </w:r>
      <w:r w:rsidR="00BE646B">
        <w:rPr>
          <w:lang w:val="it-IT"/>
        </w:rPr>
        <w:t>për germën  “h”</w:t>
      </w:r>
      <w:r w:rsidR="00B17F3D">
        <w:rPr>
          <w:lang w:val="it-IT"/>
        </w:rPr>
        <w:t>, nga pushteti vendor;</w:t>
      </w:r>
    </w:p>
    <w:p w:rsidR="00831A33" w:rsidRPr="00831A33" w:rsidRDefault="00FB516B" w:rsidP="00C03F5C">
      <w:pPr>
        <w:pStyle w:val="Paragrafi0"/>
        <w:rPr>
          <w:lang w:val="it-IT"/>
        </w:rPr>
      </w:pPr>
      <w:r>
        <w:rPr>
          <w:lang w:val="it-IT"/>
        </w:rPr>
        <w:t xml:space="preserve">iv) </w:t>
      </w:r>
      <w:r w:rsidR="00BE646B">
        <w:rPr>
          <w:lang w:val="it-IT"/>
        </w:rPr>
        <w:t>për germën “i” dhe “j”</w:t>
      </w:r>
      <w:r w:rsidR="00831A33" w:rsidRPr="00831A33">
        <w:rPr>
          <w:lang w:val="it-IT"/>
        </w:rPr>
        <w:t>, nga pushteti vendor dhe MPPT</w:t>
      </w:r>
      <w:r w:rsidR="006F2FDD">
        <w:rPr>
          <w:lang w:val="it-IT"/>
        </w:rPr>
        <w:t>-ja</w:t>
      </w:r>
      <w:r w:rsidR="00831A33" w:rsidRPr="00831A33">
        <w:rPr>
          <w:lang w:val="it-IT"/>
        </w:rPr>
        <w:t>.</w:t>
      </w:r>
    </w:p>
    <w:p w:rsidR="00831A33" w:rsidRPr="00831A33" w:rsidRDefault="00831A33" w:rsidP="00C03F5C">
      <w:pPr>
        <w:pStyle w:val="Paragrafi0"/>
        <w:rPr>
          <w:lang w:val="it-IT"/>
        </w:rPr>
      </w:pPr>
    </w:p>
    <w:p w:rsidR="00831A33" w:rsidRPr="00831A33" w:rsidRDefault="00831A33" w:rsidP="00C03F5C">
      <w:pPr>
        <w:pStyle w:val="NeniNr"/>
        <w:keepNext w:val="0"/>
        <w:rPr>
          <w:lang w:val="it-IT"/>
        </w:rPr>
      </w:pPr>
      <w:r w:rsidRPr="00831A33">
        <w:rPr>
          <w:lang w:val="it-IT"/>
        </w:rPr>
        <w:t>Neni 11</w:t>
      </w:r>
    </w:p>
    <w:p w:rsidR="00831A33" w:rsidRDefault="00831A33" w:rsidP="00C03F5C">
      <w:pPr>
        <w:pStyle w:val="NeniTitull"/>
        <w:keepNext w:val="0"/>
        <w:rPr>
          <w:lang w:val="it-IT"/>
        </w:rPr>
      </w:pPr>
      <w:r w:rsidRPr="00831A33">
        <w:rPr>
          <w:lang w:val="it-IT"/>
        </w:rPr>
        <w:t>Parametra të tjerë</w:t>
      </w:r>
    </w:p>
    <w:p w:rsidR="00FB516B" w:rsidRPr="00FB516B" w:rsidRDefault="00FB516B" w:rsidP="00C03F5C">
      <w:pPr>
        <w:widowControl w:val="0"/>
        <w:rPr>
          <w:lang w:val="it-IT"/>
        </w:rPr>
      </w:pPr>
    </w:p>
    <w:p w:rsidR="00831A33" w:rsidRPr="00831A33" w:rsidRDefault="00FB516B" w:rsidP="00C03F5C">
      <w:pPr>
        <w:pStyle w:val="Paragrafi0"/>
        <w:rPr>
          <w:lang w:val="it-IT"/>
        </w:rPr>
      </w:pPr>
      <w:r>
        <w:rPr>
          <w:lang w:val="it-IT"/>
        </w:rPr>
        <w:t>1.</w:t>
      </w:r>
      <w:r w:rsidR="000564E4">
        <w:rPr>
          <w:lang w:val="it-IT"/>
        </w:rPr>
        <w:t xml:space="preserve"> </w:t>
      </w:r>
      <w:r w:rsidR="00831A33" w:rsidRPr="00831A33">
        <w:rPr>
          <w:lang w:val="it-IT"/>
        </w:rPr>
        <w:t xml:space="preserve">Në rast se profili i ujit të larjes tregon një tendencë për shumëzim të makroalgave ose fitoplanktonit detar, Inspektorati Sanitar Shtetëror kryen observime për të përcaktuar shkallën e pranueshmërisë së tyre dhe rreziqet për shëndetin. Autoritetet </w:t>
      </w:r>
      <w:r w:rsidR="00E05FA7" w:rsidRPr="00831A33">
        <w:rPr>
          <w:lang w:val="it-IT"/>
        </w:rPr>
        <w:t xml:space="preserve">kompetente </w:t>
      </w:r>
      <w:r w:rsidR="00831A33" w:rsidRPr="00831A33">
        <w:rPr>
          <w:lang w:val="it-IT"/>
        </w:rPr>
        <w:t xml:space="preserve">ndërmarrin masat administruese sipas </w:t>
      </w:r>
      <w:r w:rsidR="00E05FA7" w:rsidRPr="00831A33">
        <w:rPr>
          <w:lang w:val="it-IT"/>
        </w:rPr>
        <w:t xml:space="preserve">nenit </w:t>
      </w:r>
      <w:r w:rsidR="00831A33" w:rsidRPr="00831A33">
        <w:rPr>
          <w:lang w:val="it-IT"/>
        </w:rPr>
        <w:t xml:space="preserve">3, pika 13, germa </w:t>
      </w:r>
      <w:r w:rsidR="000564E4">
        <w:rPr>
          <w:lang w:val="it-IT"/>
        </w:rPr>
        <w:t>“f”</w:t>
      </w:r>
      <w:r w:rsidR="00831A33" w:rsidRPr="00831A33">
        <w:rPr>
          <w:lang w:val="it-IT"/>
        </w:rPr>
        <w:t xml:space="preserve">, </w:t>
      </w:r>
      <w:r w:rsidR="000564E4">
        <w:rPr>
          <w:lang w:val="it-IT"/>
        </w:rPr>
        <w:t>“g”</w:t>
      </w:r>
      <w:r w:rsidR="00831A33" w:rsidRPr="00831A33">
        <w:rPr>
          <w:lang w:val="it-IT"/>
        </w:rPr>
        <w:t xml:space="preserve">, </w:t>
      </w:r>
      <w:r w:rsidR="000564E4">
        <w:rPr>
          <w:lang w:val="it-IT"/>
        </w:rPr>
        <w:t>“h”</w:t>
      </w:r>
      <w:r w:rsidR="00831A33" w:rsidRPr="00831A33">
        <w:rPr>
          <w:lang w:val="it-IT"/>
        </w:rPr>
        <w:t xml:space="preserve">, </w:t>
      </w:r>
      <w:r w:rsidR="000564E4">
        <w:rPr>
          <w:lang w:val="it-IT"/>
        </w:rPr>
        <w:t>“i”</w:t>
      </w:r>
      <w:r w:rsidR="00831A33" w:rsidRPr="00831A33">
        <w:rPr>
          <w:lang w:val="it-IT"/>
        </w:rPr>
        <w:t xml:space="preserve"> e </w:t>
      </w:r>
      <w:r w:rsidR="000564E4">
        <w:rPr>
          <w:lang w:val="it-IT"/>
        </w:rPr>
        <w:t>“j”</w:t>
      </w:r>
      <w:r w:rsidR="00831A33" w:rsidRPr="00831A33">
        <w:rPr>
          <w:lang w:val="it-IT"/>
        </w:rPr>
        <w:t>.</w:t>
      </w:r>
    </w:p>
    <w:p w:rsidR="00831A33" w:rsidRPr="00831A33" w:rsidRDefault="00FB516B" w:rsidP="00C03F5C">
      <w:pPr>
        <w:pStyle w:val="Paragrafi0"/>
        <w:rPr>
          <w:lang w:val="it-IT"/>
        </w:rPr>
      </w:pPr>
      <w:r>
        <w:rPr>
          <w:lang w:val="it-IT"/>
        </w:rPr>
        <w:t>2.</w:t>
      </w:r>
      <w:r w:rsidR="000564E4">
        <w:rPr>
          <w:lang w:val="it-IT"/>
        </w:rPr>
        <w:t xml:space="preserve"> </w:t>
      </w:r>
      <w:r w:rsidR="00831A33" w:rsidRPr="00831A33">
        <w:rPr>
          <w:lang w:val="it-IT"/>
        </w:rPr>
        <w:t>Inspektorati Sanitar Shtetëror kryen inspektimin vizual të ujërave të larjes për të dalluar ndotje</w:t>
      </w:r>
      <w:r w:rsidR="00E05FA7">
        <w:rPr>
          <w:lang w:val="it-IT"/>
        </w:rPr>
        <w:t>,</w:t>
      </w:r>
      <w:r w:rsidR="00831A33" w:rsidRPr="00831A33">
        <w:rPr>
          <w:lang w:val="it-IT"/>
        </w:rPr>
        <w:t xml:space="preserve"> si</w:t>
      </w:r>
      <w:r w:rsidR="00E05FA7">
        <w:rPr>
          <w:lang w:val="it-IT"/>
        </w:rPr>
        <w:t>:</w:t>
      </w:r>
      <w:r w:rsidR="00831A33" w:rsidRPr="00831A33">
        <w:rPr>
          <w:lang w:val="it-IT"/>
        </w:rPr>
        <w:t xml:space="preserve"> mbetje bituminoze, materiale xhami, plastike, gome dhe mbetje të tjera. Në rast se vërehen ndotje të tilla, </w:t>
      </w:r>
      <w:r w:rsidR="00B17F3D" w:rsidRPr="00831A33">
        <w:rPr>
          <w:lang w:val="it-IT"/>
        </w:rPr>
        <w:t xml:space="preserve">autoritetet </w:t>
      </w:r>
      <w:r w:rsidR="00AA4163" w:rsidRPr="00831A33">
        <w:rPr>
          <w:lang w:val="it-IT"/>
        </w:rPr>
        <w:t xml:space="preserve">kompetente </w:t>
      </w:r>
      <w:r w:rsidR="00831A33" w:rsidRPr="00831A33">
        <w:rPr>
          <w:lang w:val="it-IT"/>
        </w:rPr>
        <w:t xml:space="preserve">ndërmarrin masat e duhura administruese sipas </w:t>
      </w:r>
      <w:r w:rsidR="00E05FA7" w:rsidRPr="00831A33">
        <w:rPr>
          <w:lang w:val="it-IT"/>
        </w:rPr>
        <w:t xml:space="preserve">nenit </w:t>
      </w:r>
      <w:r w:rsidR="00831A33" w:rsidRPr="00831A33">
        <w:rPr>
          <w:lang w:val="it-IT"/>
        </w:rPr>
        <w:t xml:space="preserve">3, pika 13, germa </w:t>
      </w:r>
      <w:r w:rsidR="00E05FA7">
        <w:rPr>
          <w:lang w:val="it-IT"/>
        </w:rPr>
        <w:t>“f”</w:t>
      </w:r>
      <w:r w:rsidR="00831A33" w:rsidRPr="00831A33">
        <w:rPr>
          <w:lang w:val="it-IT"/>
        </w:rPr>
        <w:t xml:space="preserve">, </w:t>
      </w:r>
      <w:r w:rsidR="00E05FA7">
        <w:rPr>
          <w:lang w:val="it-IT"/>
        </w:rPr>
        <w:t>“g”</w:t>
      </w:r>
      <w:r w:rsidR="00831A33" w:rsidRPr="00831A33">
        <w:rPr>
          <w:lang w:val="it-IT"/>
        </w:rPr>
        <w:t xml:space="preserve">, </w:t>
      </w:r>
      <w:r w:rsidR="00E05FA7">
        <w:rPr>
          <w:lang w:val="it-IT"/>
        </w:rPr>
        <w:t>“h”</w:t>
      </w:r>
      <w:r w:rsidR="00831A33" w:rsidRPr="00831A33">
        <w:rPr>
          <w:lang w:val="it-IT"/>
        </w:rPr>
        <w:t xml:space="preserve">, </w:t>
      </w:r>
      <w:r w:rsidR="00E05FA7">
        <w:rPr>
          <w:lang w:val="it-IT"/>
        </w:rPr>
        <w:t>“i”</w:t>
      </w:r>
      <w:r w:rsidR="00831A33" w:rsidRPr="00831A33">
        <w:rPr>
          <w:lang w:val="it-IT"/>
        </w:rPr>
        <w:t xml:space="preserve"> e </w:t>
      </w:r>
      <w:r w:rsidR="00E05FA7">
        <w:rPr>
          <w:lang w:val="it-IT"/>
        </w:rPr>
        <w:t>“j”</w:t>
      </w:r>
      <w:r w:rsidR="00831A33" w:rsidRPr="00831A33">
        <w:rPr>
          <w:lang w:val="it-IT"/>
        </w:rPr>
        <w:t>.</w:t>
      </w:r>
    </w:p>
    <w:p w:rsidR="00831A33" w:rsidRPr="00055D64" w:rsidRDefault="00831A33" w:rsidP="00C03F5C">
      <w:pPr>
        <w:pStyle w:val="Paragrafi0"/>
      </w:pPr>
      <w:r w:rsidRPr="00055D64">
        <w:t xml:space="preserve">3.  Masat sipas </w:t>
      </w:r>
      <w:r w:rsidR="00E05FA7" w:rsidRPr="00055D64">
        <w:t xml:space="preserve">nenit </w:t>
      </w:r>
      <w:r w:rsidRPr="00055D64">
        <w:t>3, pika 13, ushtrohen</w:t>
      </w:r>
      <w:r w:rsidR="00E05FA7">
        <w:t>:</w:t>
      </w:r>
    </w:p>
    <w:p w:rsidR="00831A33" w:rsidRPr="00E20FDB" w:rsidRDefault="008F2A5C" w:rsidP="00C03F5C">
      <w:pPr>
        <w:pStyle w:val="Paragrafi0"/>
        <w:rPr>
          <w:lang w:val="it-IT"/>
        </w:rPr>
      </w:pPr>
      <w:r w:rsidRPr="00E20FDB">
        <w:rPr>
          <w:lang w:val="it-IT"/>
        </w:rPr>
        <w:t xml:space="preserve">i) </w:t>
      </w:r>
      <w:r w:rsidR="00AA4163" w:rsidRPr="00E20FDB">
        <w:rPr>
          <w:lang w:val="it-IT"/>
        </w:rPr>
        <w:t>për germën “f”</w:t>
      </w:r>
      <w:r w:rsidR="00831A33" w:rsidRPr="00E20FDB">
        <w:rPr>
          <w:lang w:val="it-IT"/>
        </w:rPr>
        <w:t xml:space="preserve">, nga </w:t>
      </w:r>
      <w:r w:rsidR="00E05FA7" w:rsidRPr="00E20FDB">
        <w:rPr>
          <w:lang w:val="it-IT"/>
        </w:rPr>
        <w:t>ISSH-ja</w:t>
      </w:r>
      <w:r w:rsidR="00B17F3D" w:rsidRPr="00E20FDB">
        <w:rPr>
          <w:lang w:val="it-IT"/>
        </w:rPr>
        <w:t>;</w:t>
      </w:r>
    </w:p>
    <w:p w:rsidR="00831A33" w:rsidRPr="00831A33" w:rsidRDefault="008F2A5C" w:rsidP="00C03F5C">
      <w:pPr>
        <w:pStyle w:val="Paragrafi0"/>
        <w:rPr>
          <w:lang w:val="it-IT"/>
        </w:rPr>
      </w:pPr>
      <w:r>
        <w:rPr>
          <w:lang w:val="it-IT"/>
        </w:rPr>
        <w:t xml:space="preserve">ii) </w:t>
      </w:r>
      <w:r w:rsidR="00AA4163">
        <w:rPr>
          <w:lang w:val="it-IT"/>
        </w:rPr>
        <w:t>për germën “g”</w:t>
      </w:r>
      <w:r w:rsidR="00831A33" w:rsidRPr="00831A33">
        <w:rPr>
          <w:lang w:val="it-IT"/>
        </w:rPr>
        <w:t xml:space="preserve">, nga </w:t>
      </w:r>
      <w:r w:rsidR="00AA4163" w:rsidRPr="00831A33">
        <w:rPr>
          <w:lang w:val="it-IT"/>
        </w:rPr>
        <w:t>ISSH</w:t>
      </w:r>
      <w:r w:rsidR="00AA4163">
        <w:rPr>
          <w:lang w:val="it-IT"/>
        </w:rPr>
        <w:t>-ja</w:t>
      </w:r>
      <w:r w:rsidR="00AA4163" w:rsidRPr="00831A33">
        <w:rPr>
          <w:lang w:val="it-IT"/>
        </w:rPr>
        <w:t xml:space="preserve"> </w:t>
      </w:r>
      <w:r w:rsidR="00B17F3D">
        <w:rPr>
          <w:lang w:val="it-IT"/>
        </w:rPr>
        <w:t>dhe pushteti vendor;</w:t>
      </w:r>
    </w:p>
    <w:p w:rsidR="00831A33" w:rsidRPr="00831A33" w:rsidRDefault="008F2A5C" w:rsidP="00C03F5C">
      <w:pPr>
        <w:pStyle w:val="Paragrafi0"/>
        <w:rPr>
          <w:lang w:val="it-IT"/>
        </w:rPr>
      </w:pPr>
      <w:r>
        <w:rPr>
          <w:lang w:val="it-IT"/>
        </w:rPr>
        <w:t xml:space="preserve">iii) </w:t>
      </w:r>
      <w:r w:rsidR="008C5244">
        <w:rPr>
          <w:lang w:val="it-IT"/>
        </w:rPr>
        <w:t>për germën  “h”</w:t>
      </w:r>
      <w:r w:rsidR="00831A33" w:rsidRPr="00831A33">
        <w:rPr>
          <w:lang w:val="it-IT"/>
        </w:rPr>
        <w:t xml:space="preserve">, nga </w:t>
      </w:r>
      <w:r w:rsidR="00B17F3D">
        <w:rPr>
          <w:lang w:val="it-IT"/>
        </w:rPr>
        <w:t>pushteti vendor;</w:t>
      </w:r>
    </w:p>
    <w:p w:rsidR="00831A33" w:rsidRDefault="008F2A5C" w:rsidP="00C03F5C">
      <w:pPr>
        <w:pStyle w:val="Paragrafi0"/>
        <w:rPr>
          <w:lang w:val="it-IT"/>
        </w:rPr>
      </w:pPr>
      <w:r>
        <w:rPr>
          <w:lang w:val="it-IT"/>
        </w:rPr>
        <w:t xml:space="preserve">iv) </w:t>
      </w:r>
      <w:r w:rsidR="00831A33" w:rsidRPr="00831A33">
        <w:rPr>
          <w:lang w:val="it-IT"/>
        </w:rPr>
        <w:t>për</w:t>
      </w:r>
      <w:r w:rsidR="00045491">
        <w:rPr>
          <w:lang w:val="it-IT"/>
        </w:rPr>
        <w:t xml:space="preserve"> germën “i”</w:t>
      </w:r>
      <w:r w:rsidR="006A5DF6">
        <w:rPr>
          <w:lang w:val="it-IT"/>
        </w:rPr>
        <w:t xml:space="preserve"> dhe “j”</w:t>
      </w:r>
      <w:r w:rsidR="00831A33" w:rsidRPr="00831A33">
        <w:rPr>
          <w:lang w:val="it-IT"/>
        </w:rPr>
        <w:t>, nga pushteti vendor dhe MPPT</w:t>
      </w:r>
      <w:r w:rsidR="006A5DF6">
        <w:rPr>
          <w:lang w:val="it-IT"/>
        </w:rPr>
        <w:t>-ja</w:t>
      </w:r>
      <w:r w:rsidR="00831A33" w:rsidRPr="00831A33">
        <w:rPr>
          <w:lang w:val="it-IT"/>
        </w:rPr>
        <w:t>.</w:t>
      </w:r>
    </w:p>
    <w:p w:rsidR="008F2A5C" w:rsidRDefault="008F2A5C" w:rsidP="00C03F5C">
      <w:pPr>
        <w:pStyle w:val="Paragrafi0"/>
        <w:rPr>
          <w:lang w:val="it-IT"/>
        </w:rPr>
      </w:pPr>
    </w:p>
    <w:p w:rsidR="0073523D" w:rsidRDefault="0073523D" w:rsidP="00C03F5C">
      <w:pPr>
        <w:pStyle w:val="Paragrafi0"/>
        <w:rPr>
          <w:lang w:val="it-IT"/>
        </w:rPr>
      </w:pPr>
    </w:p>
    <w:p w:rsidR="0073523D" w:rsidRDefault="0073523D" w:rsidP="00C03F5C">
      <w:pPr>
        <w:pStyle w:val="Paragrafi0"/>
        <w:rPr>
          <w:lang w:val="it-IT"/>
        </w:rPr>
      </w:pPr>
    </w:p>
    <w:p w:rsidR="0073523D" w:rsidRDefault="0073523D" w:rsidP="00C03F5C">
      <w:pPr>
        <w:pStyle w:val="Paragrafi0"/>
        <w:rPr>
          <w:lang w:val="it-IT"/>
        </w:rPr>
      </w:pPr>
    </w:p>
    <w:p w:rsidR="0073523D" w:rsidRPr="00831A33" w:rsidRDefault="0073523D" w:rsidP="00C03F5C">
      <w:pPr>
        <w:pStyle w:val="Paragrafi0"/>
        <w:rPr>
          <w:lang w:val="it-IT"/>
        </w:rPr>
      </w:pPr>
    </w:p>
    <w:p w:rsidR="00831A33" w:rsidRPr="00831A33" w:rsidRDefault="00831A33" w:rsidP="00C03F5C">
      <w:pPr>
        <w:pStyle w:val="NeniNr"/>
        <w:keepNext w:val="0"/>
        <w:rPr>
          <w:lang w:val="it-IT"/>
        </w:rPr>
      </w:pPr>
      <w:r w:rsidRPr="00831A33">
        <w:rPr>
          <w:lang w:val="it-IT"/>
        </w:rPr>
        <w:t>Neni 12</w:t>
      </w:r>
    </w:p>
    <w:p w:rsidR="00831A33" w:rsidRDefault="00831A33" w:rsidP="00C03F5C">
      <w:pPr>
        <w:pStyle w:val="NeniTitull"/>
        <w:keepNext w:val="0"/>
        <w:rPr>
          <w:lang w:val="it-IT"/>
        </w:rPr>
      </w:pPr>
      <w:r w:rsidRPr="00831A33">
        <w:rPr>
          <w:lang w:val="it-IT"/>
        </w:rPr>
        <w:t>Bashkëpunimi për ujërat ndërkufitare</w:t>
      </w:r>
    </w:p>
    <w:p w:rsidR="008F2A5C" w:rsidRPr="00831A33" w:rsidRDefault="008F2A5C" w:rsidP="00C03F5C">
      <w:pPr>
        <w:pStyle w:val="Paragrafi0"/>
        <w:rPr>
          <w:lang w:val="it-IT"/>
        </w:rPr>
      </w:pPr>
    </w:p>
    <w:p w:rsidR="00831A33" w:rsidRDefault="00831A33" w:rsidP="00C03F5C">
      <w:pPr>
        <w:pStyle w:val="Paragrafi0"/>
        <w:rPr>
          <w:lang w:val="it-IT"/>
        </w:rPr>
      </w:pPr>
      <w:r w:rsidRPr="00831A33">
        <w:rPr>
          <w:lang w:val="it-IT"/>
        </w:rPr>
        <w:t xml:space="preserve">Kur një basen lumor ndikon në cilësinë e ujërave ndërkufitare të larjes, </w:t>
      </w:r>
      <w:r w:rsidR="00087875" w:rsidRPr="00831A33">
        <w:rPr>
          <w:lang w:val="it-IT"/>
        </w:rPr>
        <w:t>ISSH</w:t>
      </w:r>
      <w:r w:rsidR="00087875">
        <w:rPr>
          <w:lang w:val="it-IT"/>
        </w:rPr>
        <w:t>-ja</w:t>
      </w:r>
      <w:r w:rsidRPr="00831A33">
        <w:rPr>
          <w:lang w:val="it-IT"/>
        </w:rPr>
        <w:t>, IM</w:t>
      </w:r>
      <w:r w:rsidR="009C22B6">
        <w:rPr>
          <w:lang w:val="it-IT"/>
        </w:rPr>
        <w:t>-ja</w:t>
      </w:r>
      <w:r w:rsidRPr="00831A33">
        <w:rPr>
          <w:lang w:val="it-IT"/>
        </w:rPr>
        <w:t xml:space="preserve"> dhe pushteti vendor të përfshira, bashkëpunojnë në mënyrën më të përshtatshme për implementimin e kësaj rregulloreje, edhe nëpërmjet shkëmbimit të duhur të informacionit dhe veprimit të përbashkët për të vënë në kontroll dhe kufizuar këto ndikime.</w:t>
      </w:r>
    </w:p>
    <w:p w:rsidR="00D15DB6" w:rsidRPr="00831A33" w:rsidRDefault="00D15DB6" w:rsidP="0044483F">
      <w:pPr>
        <w:pStyle w:val="Paragrafi0"/>
        <w:ind w:firstLine="0"/>
        <w:rPr>
          <w:lang w:val="it-IT"/>
        </w:rPr>
      </w:pPr>
    </w:p>
    <w:p w:rsidR="00831A33" w:rsidRPr="00831A33" w:rsidRDefault="00831A33" w:rsidP="00C03F5C">
      <w:pPr>
        <w:pStyle w:val="KapitulliNr"/>
        <w:keepNext w:val="0"/>
        <w:rPr>
          <w:lang w:val="it-IT"/>
        </w:rPr>
      </w:pPr>
      <w:r w:rsidRPr="00831A33">
        <w:rPr>
          <w:lang w:val="it-IT"/>
        </w:rPr>
        <w:t>KAPITULLI III</w:t>
      </w:r>
    </w:p>
    <w:p w:rsidR="008F2A5C" w:rsidRDefault="00831A33" w:rsidP="00C03F5C">
      <w:pPr>
        <w:pStyle w:val="KapitulliTitull"/>
        <w:keepNext w:val="0"/>
      </w:pPr>
      <w:r w:rsidRPr="00831A33">
        <w:t>SHKËMBIMI I TË DHËNAVE</w:t>
      </w:r>
    </w:p>
    <w:p w:rsidR="00D15DB6" w:rsidRPr="00D15DB6" w:rsidRDefault="00D15DB6" w:rsidP="00C03F5C">
      <w:pPr>
        <w:pStyle w:val="KapitulliTitull"/>
        <w:keepNext w:val="0"/>
        <w:rPr>
          <w:lang w:val="it-IT"/>
        </w:rPr>
      </w:pPr>
    </w:p>
    <w:p w:rsidR="00831A33" w:rsidRPr="00831A33" w:rsidRDefault="00831A33" w:rsidP="00C03F5C">
      <w:pPr>
        <w:pStyle w:val="NeniNr"/>
        <w:keepNext w:val="0"/>
        <w:rPr>
          <w:lang w:val="it-IT"/>
        </w:rPr>
      </w:pPr>
      <w:r w:rsidRPr="00831A33">
        <w:rPr>
          <w:lang w:val="it-IT"/>
        </w:rPr>
        <w:t>Neni 13</w:t>
      </w:r>
    </w:p>
    <w:p w:rsidR="00831A33" w:rsidRDefault="008F2A5C" w:rsidP="00C03F5C">
      <w:pPr>
        <w:pStyle w:val="NeniTitull"/>
        <w:keepNext w:val="0"/>
        <w:rPr>
          <w:lang w:val="it-IT"/>
        </w:rPr>
      </w:pPr>
      <w:r>
        <w:rPr>
          <w:lang w:val="it-IT"/>
        </w:rPr>
        <w:t>Pjesëmarrja e p</w:t>
      </w:r>
      <w:r w:rsidR="00831A33" w:rsidRPr="00831A33">
        <w:rPr>
          <w:lang w:val="it-IT"/>
        </w:rPr>
        <w:t>ublikut</w:t>
      </w:r>
    </w:p>
    <w:p w:rsidR="008F2A5C" w:rsidRPr="00831A33" w:rsidRDefault="008F2A5C" w:rsidP="00C03F5C">
      <w:pPr>
        <w:pStyle w:val="Paragrafi0"/>
        <w:rPr>
          <w:lang w:val="it-IT"/>
        </w:rPr>
      </w:pPr>
    </w:p>
    <w:p w:rsidR="00831A33" w:rsidRPr="00831A33" w:rsidRDefault="00831A33" w:rsidP="00C03F5C">
      <w:pPr>
        <w:pStyle w:val="Paragrafi0"/>
        <w:rPr>
          <w:lang w:val="it-IT"/>
        </w:rPr>
      </w:pPr>
      <w:r w:rsidRPr="00831A33">
        <w:rPr>
          <w:lang w:val="it-IT"/>
        </w:rPr>
        <w:t xml:space="preserve">1. Autoritetet </w:t>
      </w:r>
      <w:r w:rsidR="00E77554" w:rsidRPr="00831A33">
        <w:rPr>
          <w:lang w:val="it-IT"/>
        </w:rPr>
        <w:t>kompetente</w:t>
      </w:r>
      <w:r w:rsidRPr="00831A33">
        <w:rPr>
          <w:lang w:val="it-IT"/>
        </w:rPr>
        <w:t>, secila sipas kompetencës së vet, inkurajojnë pjesëmarrjen e publikut në zbatimin e kësaj rregulloreje dhe sigurojnë që publikut të interesuar i është dhënë mundësia</w:t>
      </w:r>
      <w:r w:rsidR="00E77554">
        <w:rPr>
          <w:lang w:val="it-IT"/>
        </w:rPr>
        <w:t>:</w:t>
      </w:r>
    </w:p>
    <w:p w:rsidR="00831A33" w:rsidRPr="00831A33" w:rsidRDefault="00D6029B" w:rsidP="00C03F5C">
      <w:pPr>
        <w:pStyle w:val="Paragrafi0"/>
        <w:rPr>
          <w:lang w:val="it-IT"/>
        </w:rPr>
      </w:pPr>
      <w:r>
        <w:rPr>
          <w:lang w:val="it-IT"/>
        </w:rPr>
        <w:t xml:space="preserve">i) </w:t>
      </w:r>
      <w:r w:rsidR="00ED571C">
        <w:rPr>
          <w:lang w:val="it-IT"/>
        </w:rPr>
        <w:t>për t’u informuar mbi proc</w:t>
      </w:r>
      <w:r w:rsidR="00831A33" w:rsidRPr="00831A33">
        <w:rPr>
          <w:lang w:val="it-IT"/>
        </w:rPr>
        <w:t>esin e pjesë</w:t>
      </w:r>
      <w:r w:rsidR="00827E0E">
        <w:rPr>
          <w:lang w:val="it-IT"/>
        </w:rPr>
        <w:t>marrjes;</w:t>
      </w:r>
      <w:r w:rsidR="00831A33" w:rsidRPr="00831A33">
        <w:rPr>
          <w:lang w:val="it-IT"/>
        </w:rPr>
        <w:t xml:space="preserve"> dhe</w:t>
      </w:r>
    </w:p>
    <w:p w:rsidR="00831A33" w:rsidRPr="00831A33" w:rsidRDefault="00D6029B" w:rsidP="00C03F5C">
      <w:pPr>
        <w:pStyle w:val="Paragrafi0"/>
        <w:rPr>
          <w:lang w:val="it-IT"/>
        </w:rPr>
      </w:pPr>
      <w:r>
        <w:rPr>
          <w:lang w:val="it-IT"/>
        </w:rPr>
        <w:t xml:space="preserve">ii) </w:t>
      </w:r>
      <w:r w:rsidR="00831A33" w:rsidRPr="00831A33">
        <w:rPr>
          <w:lang w:val="it-IT"/>
        </w:rPr>
        <w:t>për të shprehur sugjerime, vërejtje apo ankesa.</w:t>
      </w:r>
    </w:p>
    <w:p w:rsidR="00831A33" w:rsidRPr="00831A33" w:rsidRDefault="00831A33" w:rsidP="00C03F5C">
      <w:pPr>
        <w:pStyle w:val="Paragrafi0"/>
        <w:rPr>
          <w:lang w:val="it-IT"/>
        </w:rPr>
      </w:pPr>
      <w:r w:rsidRPr="00831A33">
        <w:rPr>
          <w:lang w:val="it-IT"/>
        </w:rPr>
        <w:t xml:space="preserve">Kjo ka të bëjë, në veçanti, me përgatitjen, rishikimin dhe përditësimin e listës së ujërave të larjes sipas </w:t>
      </w:r>
      <w:r w:rsidR="0053705B" w:rsidRPr="00831A33">
        <w:rPr>
          <w:lang w:val="it-IT"/>
        </w:rPr>
        <w:t xml:space="preserve">nenit </w:t>
      </w:r>
      <w:r w:rsidR="0053705B">
        <w:rPr>
          <w:lang w:val="it-IT"/>
        </w:rPr>
        <w:t>5, pika 1</w:t>
      </w:r>
      <w:r w:rsidRPr="00831A33">
        <w:rPr>
          <w:lang w:val="it-IT"/>
        </w:rPr>
        <w:t>. Autoritetet kompetente marrin në konsideratë çdo të dhënë të siguruar.</w:t>
      </w:r>
    </w:p>
    <w:p w:rsidR="00831A33" w:rsidRPr="00831A33" w:rsidRDefault="00831A33" w:rsidP="00C03F5C">
      <w:pPr>
        <w:pStyle w:val="Paragrafi0"/>
        <w:rPr>
          <w:lang w:val="it-IT"/>
        </w:rPr>
      </w:pPr>
      <w:r w:rsidRPr="00831A33">
        <w:rPr>
          <w:lang w:val="it-IT"/>
        </w:rPr>
        <w:t xml:space="preserve">2. Ministria e Shëndetësisë informon publikun nëpërmjet faqes së saj të </w:t>
      </w:r>
      <w:r w:rsidR="0053705B" w:rsidRPr="00831A33">
        <w:rPr>
          <w:lang w:val="it-IT"/>
        </w:rPr>
        <w:t xml:space="preserve">internetit </w:t>
      </w:r>
      <w:r w:rsidRPr="00831A33">
        <w:rPr>
          <w:lang w:val="it-IT"/>
        </w:rPr>
        <w:t xml:space="preserve">duke përdorur informacionin dhe të dhënat e dërguara nga </w:t>
      </w:r>
      <w:r w:rsidR="0053705B" w:rsidRPr="00831A33">
        <w:rPr>
          <w:lang w:val="it-IT"/>
        </w:rPr>
        <w:t>ISSH</w:t>
      </w:r>
      <w:r w:rsidR="0053705B">
        <w:rPr>
          <w:lang w:val="it-IT"/>
        </w:rPr>
        <w:t>-ja</w:t>
      </w:r>
      <w:r w:rsidRPr="00831A33">
        <w:rPr>
          <w:lang w:val="it-IT"/>
        </w:rPr>
        <w:t xml:space="preserve">. </w:t>
      </w:r>
    </w:p>
    <w:p w:rsidR="00831A33" w:rsidRPr="00831A33" w:rsidRDefault="00D6029B" w:rsidP="00C03F5C">
      <w:pPr>
        <w:pStyle w:val="Paragrafi0"/>
        <w:rPr>
          <w:lang w:val="it-IT"/>
        </w:rPr>
      </w:pPr>
      <w:r>
        <w:rPr>
          <w:lang w:val="it-IT"/>
        </w:rPr>
        <w:t>3.</w:t>
      </w:r>
      <w:r w:rsidR="0053705B">
        <w:rPr>
          <w:lang w:val="it-IT"/>
        </w:rPr>
        <w:t xml:space="preserve"> </w:t>
      </w:r>
      <w:r w:rsidR="00831A33" w:rsidRPr="00831A33">
        <w:rPr>
          <w:lang w:val="it-IT"/>
        </w:rPr>
        <w:t>MMPAU</w:t>
      </w:r>
      <w:r w:rsidR="0053705B">
        <w:rPr>
          <w:lang w:val="it-IT"/>
        </w:rPr>
        <w:t>-ja</w:t>
      </w:r>
      <w:r w:rsidR="00831A33" w:rsidRPr="00831A33">
        <w:rPr>
          <w:lang w:val="it-IT"/>
        </w:rPr>
        <w:t xml:space="preserve"> përditëson dhe publikon në </w:t>
      </w:r>
      <w:r w:rsidR="000E151A">
        <w:rPr>
          <w:lang w:val="it-IT"/>
        </w:rPr>
        <w:t xml:space="preserve">faqen e saj të </w:t>
      </w:r>
      <w:r w:rsidR="0053705B">
        <w:rPr>
          <w:lang w:val="it-IT"/>
        </w:rPr>
        <w:t xml:space="preserve">internetit </w:t>
      </w:r>
      <w:r w:rsidR="000E151A">
        <w:rPr>
          <w:lang w:val="it-IT"/>
        </w:rPr>
        <w:t>të dhë</w:t>
      </w:r>
      <w:r w:rsidR="00831A33" w:rsidRPr="00831A33">
        <w:rPr>
          <w:lang w:val="it-IT"/>
        </w:rPr>
        <w:t>nat e informacionit mjedisor për zonat e larjes të vendit.</w:t>
      </w:r>
    </w:p>
    <w:p w:rsidR="00831A33" w:rsidRDefault="00D6029B" w:rsidP="00C03F5C">
      <w:pPr>
        <w:pStyle w:val="Paragrafi0"/>
        <w:rPr>
          <w:lang w:val="it-IT"/>
        </w:rPr>
      </w:pPr>
      <w:r>
        <w:rPr>
          <w:lang w:val="it-IT"/>
        </w:rPr>
        <w:t>4.</w:t>
      </w:r>
      <w:r w:rsidR="00B40428">
        <w:rPr>
          <w:lang w:val="it-IT"/>
        </w:rPr>
        <w:t xml:space="preserve"> </w:t>
      </w:r>
      <w:r w:rsidR="00831A33" w:rsidRPr="00831A33">
        <w:rPr>
          <w:lang w:val="it-IT"/>
        </w:rPr>
        <w:t>Me qëllim integrimin e të dhënave shëndetësore lidhur me ujërat e larjes dhe të dhënave mjedisore për programet e përmirësimit, me urdhër të përbashkët të Ministrit të Shëndetësisë dhe Ministrit të Mjedisit, Pyjeve dhe A</w:t>
      </w:r>
      <w:r w:rsidR="00B40428">
        <w:rPr>
          <w:lang w:val="it-IT"/>
        </w:rPr>
        <w:t>d</w:t>
      </w:r>
      <w:r w:rsidR="00831A33" w:rsidRPr="00831A33">
        <w:rPr>
          <w:lang w:val="it-IT"/>
        </w:rPr>
        <w:t xml:space="preserve">ministrimit të Ujërave, përcaktohen format e përbashkëta për trajtimin e të dhënave në zotërim nga secila administratë dhe sigurimin e reklamave. </w:t>
      </w:r>
    </w:p>
    <w:p w:rsidR="00D6029B" w:rsidRPr="00831A33" w:rsidRDefault="00D6029B" w:rsidP="00C03F5C">
      <w:pPr>
        <w:pStyle w:val="Paragrafi0"/>
        <w:rPr>
          <w:lang w:val="it-IT"/>
        </w:rPr>
      </w:pPr>
    </w:p>
    <w:p w:rsidR="00831A33" w:rsidRPr="00831A33" w:rsidRDefault="00831A33" w:rsidP="00C03F5C">
      <w:pPr>
        <w:pStyle w:val="NeniNr"/>
        <w:keepNext w:val="0"/>
        <w:rPr>
          <w:lang w:val="it-IT"/>
        </w:rPr>
      </w:pPr>
      <w:r w:rsidRPr="00831A33">
        <w:rPr>
          <w:lang w:val="it-IT"/>
        </w:rPr>
        <w:t>Neni 14</w:t>
      </w:r>
    </w:p>
    <w:p w:rsidR="00831A33" w:rsidRDefault="00831A33" w:rsidP="00C03F5C">
      <w:pPr>
        <w:pStyle w:val="NeniTitull"/>
        <w:keepNext w:val="0"/>
        <w:rPr>
          <w:lang w:val="it-IT"/>
        </w:rPr>
      </w:pPr>
      <w:r w:rsidRPr="00831A33">
        <w:rPr>
          <w:lang w:val="it-IT"/>
        </w:rPr>
        <w:t>Informimi i publikut</w:t>
      </w:r>
    </w:p>
    <w:p w:rsidR="00D6029B" w:rsidRPr="00831A33" w:rsidRDefault="00D6029B" w:rsidP="00C03F5C">
      <w:pPr>
        <w:pStyle w:val="Paragrafi0"/>
        <w:rPr>
          <w:lang w:val="it-IT"/>
        </w:rPr>
      </w:pPr>
    </w:p>
    <w:p w:rsidR="00831A33" w:rsidRPr="00831A33" w:rsidRDefault="00D6029B" w:rsidP="00C03F5C">
      <w:pPr>
        <w:pStyle w:val="Paragrafi0"/>
        <w:rPr>
          <w:lang w:val="it-IT"/>
        </w:rPr>
      </w:pPr>
      <w:r>
        <w:rPr>
          <w:lang w:val="it-IT"/>
        </w:rPr>
        <w:t>1.</w:t>
      </w:r>
      <w:r w:rsidR="00A00E9D">
        <w:rPr>
          <w:lang w:val="it-IT"/>
        </w:rPr>
        <w:t xml:space="preserve"> </w:t>
      </w:r>
      <w:r w:rsidR="00831A33" w:rsidRPr="00831A33">
        <w:rPr>
          <w:lang w:val="it-IT"/>
        </w:rPr>
        <w:t xml:space="preserve">Autoritetet </w:t>
      </w:r>
      <w:r w:rsidR="000628ED" w:rsidRPr="00831A33">
        <w:rPr>
          <w:lang w:val="it-IT"/>
        </w:rPr>
        <w:t>kompetente</w:t>
      </w:r>
      <w:r w:rsidR="00831A33" w:rsidRPr="00831A33">
        <w:rPr>
          <w:lang w:val="it-IT"/>
        </w:rPr>
        <w:t>, secili sipas kompetencës së vet, sigurojnë që të dhënat e mëposhtme të shpërndahen në mënyrë aktive dhe të vihen menjëherë në dispozicion gjatë sezonit të larjes në një vend të dukshëm, sa më afër secilit ujë të larjes:</w:t>
      </w:r>
    </w:p>
    <w:p w:rsidR="00831A33" w:rsidRPr="00831A33" w:rsidRDefault="00D6029B" w:rsidP="00C03F5C">
      <w:pPr>
        <w:pStyle w:val="Paragrafi0"/>
        <w:rPr>
          <w:lang w:val="it-IT"/>
        </w:rPr>
      </w:pPr>
      <w:r>
        <w:rPr>
          <w:lang w:val="it-IT"/>
        </w:rPr>
        <w:t xml:space="preserve">a) </w:t>
      </w:r>
      <w:r w:rsidR="00831A33" w:rsidRPr="00831A33">
        <w:rPr>
          <w:lang w:val="it-IT"/>
        </w:rPr>
        <w:t>klasifikimin aktual të ujërave të larjes dhe çdo ndalim të larjes, sipas kësaj rregulloreje, me anë të një tabele apo simboli të qartë dhe të thjeshtë;</w:t>
      </w:r>
    </w:p>
    <w:p w:rsidR="00831A33" w:rsidRPr="00831A33" w:rsidRDefault="00D6029B" w:rsidP="00C03F5C">
      <w:pPr>
        <w:pStyle w:val="Paragrafi0"/>
        <w:rPr>
          <w:lang w:val="it-IT"/>
        </w:rPr>
      </w:pPr>
      <w:r>
        <w:rPr>
          <w:lang w:val="it-IT"/>
        </w:rPr>
        <w:t xml:space="preserve">b) </w:t>
      </w:r>
      <w:r w:rsidR="00831A33" w:rsidRPr="00831A33">
        <w:rPr>
          <w:lang w:val="it-IT"/>
        </w:rPr>
        <w:t>një përshkrim të përgjithshëm të ujë</w:t>
      </w:r>
      <w:r w:rsidR="000628ED">
        <w:rPr>
          <w:lang w:val="it-IT"/>
        </w:rPr>
        <w:t>rave të larjes, në një gjuhë jo</w:t>
      </w:r>
      <w:r w:rsidR="00831A33" w:rsidRPr="00831A33">
        <w:rPr>
          <w:lang w:val="it-IT"/>
        </w:rPr>
        <w:t xml:space="preserve">teknike, bazuar në profilin e ujërave të larjes të përcaktuar sipas </w:t>
      </w:r>
      <w:r w:rsidR="000628ED" w:rsidRPr="00831A33">
        <w:rPr>
          <w:lang w:val="it-IT"/>
        </w:rPr>
        <w:t xml:space="preserve">shtojcës </w:t>
      </w:r>
      <w:r w:rsidR="00831A33" w:rsidRPr="00831A33">
        <w:rPr>
          <w:lang w:val="it-IT"/>
        </w:rPr>
        <w:t>III;</w:t>
      </w:r>
    </w:p>
    <w:p w:rsidR="00831A33" w:rsidRPr="00831A33" w:rsidRDefault="00D6029B" w:rsidP="00C03F5C">
      <w:pPr>
        <w:pStyle w:val="Paragrafi0"/>
        <w:rPr>
          <w:lang w:val="it-IT"/>
        </w:rPr>
      </w:pPr>
      <w:r>
        <w:rPr>
          <w:lang w:val="it-IT"/>
        </w:rPr>
        <w:t xml:space="preserve">c) </w:t>
      </w:r>
      <w:r w:rsidR="00831A33" w:rsidRPr="00831A33">
        <w:rPr>
          <w:lang w:val="it-IT"/>
        </w:rPr>
        <w:t>në rastin e ujërave të larjes që rre</w:t>
      </w:r>
      <w:r w:rsidR="00827E0E">
        <w:rPr>
          <w:lang w:val="it-IT"/>
        </w:rPr>
        <w:t>zikohen nga ndotje afat</w:t>
      </w:r>
      <w:r w:rsidR="00831A33" w:rsidRPr="00831A33">
        <w:rPr>
          <w:lang w:val="it-IT"/>
        </w:rPr>
        <w:t>shkurtër:</w:t>
      </w:r>
    </w:p>
    <w:p w:rsidR="00831A33" w:rsidRPr="00831A33" w:rsidRDefault="00D6029B" w:rsidP="00C03F5C">
      <w:pPr>
        <w:pStyle w:val="Paragrafi0"/>
        <w:rPr>
          <w:lang w:val="it-IT"/>
        </w:rPr>
      </w:pPr>
      <w:r>
        <w:rPr>
          <w:lang w:val="it-IT"/>
        </w:rPr>
        <w:t xml:space="preserve">i) </w:t>
      </w:r>
      <w:r w:rsidR="00831A33" w:rsidRPr="00831A33">
        <w:rPr>
          <w:lang w:val="it-IT"/>
        </w:rPr>
        <w:t>njoftimi që bën të ditur se uji në fjalë rrezi</w:t>
      </w:r>
      <w:r w:rsidR="000628ED">
        <w:rPr>
          <w:lang w:val="it-IT"/>
        </w:rPr>
        <w:t>kohet nga ndotje afat</w:t>
      </w:r>
      <w:r w:rsidR="00827E0E">
        <w:rPr>
          <w:lang w:val="it-IT"/>
        </w:rPr>
        <w:t>shkurtër;</w:t>
      </w:r>
    </w:p>
    <w:p w:rsidR="00831A33" w:rsidRPr="00831A33" w:rsidRDefault="00D6029B" w:rsidP="00C03F5C">
      <w:pPr>
        <w:pStyle w:val="Paragrafi0"/>
        <w:rPr>
          <w:lang w:val="it-IT"/>
        </w:rPr>
      </w:pPr>
      <w:r>
        <w:rPr>
          <w:lang w:val="it-IT"/>
        </w:rPr>
        <w:t xml:space="preserve">ii) </w:t>
      </w:r>
      <w:r w:rsidR="00831A33" w:rsidRPr="00831A33">
        <w:rPr>
          <w:lang w:val="it-IT"/>
        </w:rPr>
        <w:t>numri i ditëve në të cilat larja është ndaluar gjatë sezonit paraprirës për shkak të një ndotje</w:t>
      </w:r>
      <w:r w:rsidR="000628ED">
        <w:rPr>
          <w:lang w:val="it-IT"/>
        </w:rPr>
        <w:t>je</w:t>
      </w:r>
      <w:r w:rsidR="00827E0E">
        <w:rPr>
          <w:lang w:val="it-IT"/>
        </w:rPr>
        <w:t xml:space="preserve"> të tillë;</w:t>
      </w:r>
    </w:p>
    <w:p w:rsidR="00831A33" w:rsidRPr="00831A33" w:rsidRDefault="00D6029B" w:rsidP="00C03F5C">
      <w:pPr>
        <w:pStyle w:val="Paragrafi0"/>
        <w:rPr>
          <w:lang w:val="it-IT"/>
        </w:rPr>
      </w:pPr>
      <w:r>
        <w:rPr>
          <w:lang w:val="it-IT"/>
        </w:rPr>
        <w:t xml:space="preserve">iii) </w:t>
      </w:r>
      <w:r w:rsidR="00831A33" w:rsidRPr="00831A33">
        <w:rPr>
          <w:lang w:val="it-IT"/>
        </w:rPr>
        <w:t>paralajmërim i menjëhershëm i ndotjes, të parashikuar apo prezente, me ndalim të përkohshëm të larjes;</w:t>
      </w:r>
    </w:p>
    <w:p w:rsidR="00831A33" w:rsidRPr="00831A33" w:rsidRDefault="00D6029B" w:rsidP="00C03F5C">
      <w:pPr>
        <w:pStyle w:val="Paragrafi0"/>
        <w:rPr>
          <w:lang w:val="it-IT"/>
        </w:rPr>
      </w:pPr>
      <w:r>
        <w:rPr>
          <w:lang w:val="it-IT"/>
        </w:rPr>
        <w:t xml:space="preserve">d) </w:t>
      </w:r>
      <w:r w:rsidR="00831A33" w:rsidRPr="00831A33">
        <w:rPr>
          <w:lang w:val="it-IT"/>
        </w:rPr>
        <w:t>informacion mbi natyrën dhe kohëzgja</w:t>
      </w:r>
      <w:r w:rsidR="000628ED">
        <w:rPr>
          <w:lang w:val="it-IT"/>
        </w:rPr>
        <w:t>tjen e pritshme të situatave jo</w:t>
      </w:r>
      <w:r w:rsidR="00831A33" w:rsidRPr="00831A33">
        <w:rPr>
          <w:lang w:val="it-IT"/>
        </w:rPr>
        <w:t xml:space="preserve">normale gjatë ngjarjeve sipas </w:t>
      </w:r>
      <w:r w:rsidR="000628ED" w:rsidRPr="00831A33">
        <w:rPr>
          <w:lang w:val="it-IT"/>
        </w:rPr>
        <w:t xml:space="preserve">nenit </w:t>
      </w:r>
      <w:r w:rsidR="000628ED">
        <w:rPr>
          <w:lang w:val="it-IT"/>
        </w:rPr>
        <w:t xml:space="preserve">3, pika 21, germa </w:t>
      </w:r>
      <w:r w:rsidR="00540515">
        <w:rPr>
          <w:lang w:val="it-IT"/>
        </w:rPr>
        <w:t>“</w:t>
      </w:r>
      <w:r w:rsidR="000628ED">
        <w:rPr>
          <w:lang w:val="it-IT"/>
        </w:rPr>
        <w:t>a</w:t>
      </w:r>
      <w:r w:rsidR="00540515">
        <w:rPr>
          <w:lang w:val="it-IT"/>
        </w:rPr>
        <w:t>”</w:t>
      </w:r>
      <w:r w:rsidR="00831A33" w:rsidRPr="00831A33">
        <w:rPr>
          <w:lang w:val="it-IT"/>
        </w:rPr>
        <w:t>;</w:t>
      </w:r>
    </w:p>
    <w:p w:rsidR="00831A33" w:rsidRPr="00831A33" w:rsidRDefault="009041FF" w:rsidP="00C03F5C">
      <w:pPr>
        <w:pStyle w:val="Paragrafi0"/>
        <w:rPr>
          <w:lang w:val="it-IT"/>
        </w:rPr>
      </w:pPr>
      <w:r>
        <w:rPr>
          <w:lang w:val="it-IT"/>
        </w:rPr>
        <w:t xml:space="preserve">e) </w:t>
      </w:r>
      <w:r w:rsidR="00831A33" w:rsidRPr="00831A33">
        <w:rPr>
          <w:lang w:val="it-IT"/>
        </w:rPr>
        <w:t>sa herë që larja është n</w:t>
      </w:r>
      <w:r w:rsidR="000628ED">
        <w:rPr>
          <w:lang w:val="it-IT"/>
        </w:rPr>
        <w:t>daluar, informohet publiku me të</w:t>
      </w:r>
      <w:r w:rsidR="00540515">
        <w:rPr>
          <w:lang w:val="it-IT"/>
        </w:rPr>
        <w:t xml:space="preserve"> gjitha mjetet e më</w:t>
      </w:r>
      <w:r w:rsidR="00831A33" w:rsidRPr="00831A33">
        <w:rPr>
          <w:lang w:val="it-IT"/>
        </w:rPr>
        <w:t>nyrat e efektshme te komunikimit dhe paraqiten arsyet e n</w:t>
      </w:r>
      <w:r w:rsidR="00005165">
        <w:rPr>
          <w:lang w:val="it-IT"/>
        </w:rPr>
        <w:t>dalimit të</w:t>
      </w:r>
      <w:r w:rsidR="00831A33" w:rsidRPr="00831A33">
        <w:rPr>
          <w:lang w:val="it-IT"/>
        </w:rPr>
        <w:t xml:space="preserve"> larjes;</w:t>
      </w:r>
    </w:p>
    <w:p w:rsidR="00831A33" w:rsidRPr="00831A33" w:rsidRDefault="009041FF" w:rsidP="00C03F5C">
      <w:pPr>
        <w:pStyle w:val="Paragrafi0"/>
        <w:rPr>
          <w:lang w:val="it-IT"/>
        </w:rPr>
      </w:pPr>
      <w:r>
        <w:rPr>
          <w:lang w:val="it-IT"/>
        </w:rPr>
        <w:t xml:space="preserve">f) </w:t>
      </w:r>
      <w:r w:rsidR="00831A33" w:rsidRPr="00831A33">
        <w:rPr>
          <w:lang w:val="it-IT"/>
        </w:rPr>
        <w:t>sa herë që paraqitet një ndalim i përhershëm i larjes, një njoftim që zona në fjalë nuk përbën më një zonë për larje</w:t>
      </w:r>
      <w:r w:rsidR="002B4A2E">
        <w:rPr>
          <w:lang w:val="it-IT"/>
        </w:rPr>
        <w:t>,</w:t>
      </w:r>
      <w:r w:rsidR="00831A33" w:rsidRPr="00831A33">
        <w:rPr>
          <w:lang w:val="it-IT"/>
        </w:rPr>
        <w:t xml:space="preserve"> si dhe arsyet për heqjen e saj nga lista;</w:t>
      </w:r>
    </w:p>
    <w:p w:rsidR="00831A33" w:rsidRPr="00831A33" w:rsidRDefault="009041FF" w:rsidP="00C03F5C">
      <w:pPr>
        <w:pStyle w:val="Paragrafi0"/>
        <w:rPr>
          <w:lang w:val="it-IT"/>
        </w:rPr>
      </w:pPr>
      <w:r>
        <w:rPr>
          <w:lang w:val="it-IT"/>
        </w:rPr>
        <w:t xml:space="preserve">g) </w:t>
      </w:r>
      <w:r w:rsidR="00831A33" w:rsidRPr="00831A33">
        <w:rPr>
          <w:lang w:val="it-IT"/>
        </w:rPr>
        <w:t>një tregues i burimeve nga ku merren informacione më të plota sipas pikës 2.</w:t>
      </w:r>
    </w:p>
    <w:p w:rsidR="00831A33" w:rsidRPr="00831A33" w:rsidRDefault="009041FF" w:rsidP="00C03F5C">
      <w:pPr>
        <w:pStyle w:val="Paragrafi0"/>
        <w:rPr>
          <w:lang w:val="it-IT"/>
        </w:rPr>
      </w:pPr>
      <w:r>
        <w:rPr>
          <w:lang w:val="it-IT"/>
        </w:rPr>
        <w:t>2.</w:t>
      </w:r>
      <w:r w:rsidR="00A00E9D">
        <w:rPr>
          <w:lang w:val="it-IT"/>
        </w:rPr>
        <w:t xml:space="preserve"> </w:t>
      </w:r>
      <w:r w:rsidR="00831A33" w:rsidRPr="00831A33">
        <w:rPr>
          <w:lang w:val="it-IT"/>
        </w:rPr>
        <w:t>Pushteti vendor</w:t>
      </w:r>
      <w:r w:rsidR="002B4A2E">
        <w:rPr>
          <w:lang w:val="it-IT"/>
        </w:rPr>
        <w:t>,</w:t>
      </w:r>
      <w:r w:rsidR="00831A33" w:rsidRPr="00831A33">
        <w:rPr>
          <w:lang w:val="it-IT"/>
        </w:rPr>
        <w:t xml:space="preserve"> sipas sugjerimeve të </w:t>
      </w:r>
      <w:r w:rsidR="002B4A2E" w:rsidRPr="00831A33">
        <w:rPr>
          <w:lang w:val="it-IT"/>
        </w:rPr>
        <w:t>MSH</w:t>
      </w:r>
      <w:r w:rsidR="00831A33" w:rsidRPr="00831A33">
        <w:rPr>
          <w:lang w:val="it-IT"/>
        </w:rPr>
        <w:t>-</w:t>
      </w:r>
      <w:r w:rsidR="002B4A2E" w:rsidRPr="00831A33">
        <w:rPr>
          <w:lang w:val="it-IT"/>
        </w:rPr>
        <w:t>ISSH</w:t>
      </w:r>
      <w:r w:rsidR="00831A33" w:rsidRPr="00831A33">
        <w:rPr>
          <w:lang w:val="it-IT"/>
        </w:rPr>
        <w:t xml:space="preserve">, përdor mënyra dhe teknologji të përshtatshme komunikimi, përfshirë edhe </w:t>
      </w:r>
      <w:r w:rsidR="002B4A2E" w:rsidRPr="00831A33">
        <w:rPr>
          <w:lang w:val="it-IT"/>
        </w:rPr>
        <w:t>internetin</w:t>
      </w:r>
      <w:r w:rsidR="00831A33" w:rsidRPr="00831A33">
        <w:rPr>
          <w:lang w:val="it-IT"/>
        </w:rPr>
        <w:t>, për të shpërndarë në mënyrë aktive dhe menjëherë informacionet mbi ujërat e larjes</w:t>
      </w:r>
      <w:r w:rsidR="002B4A2E">
        <w:rPr>
          <w:lang w:val="it-IT"/>
        </w:rPr>
        <w:t>,</w:t>
      </w:r>
      <w:r w:rsidR="00831A33" w:rsidRPr="00831A33">
        <w:rPr>
          <w:lang w:val="it-IT"/>
        </w:rPr>
        <w:t xml:space="preserve"> të përmendura në pikës 1, dhe gjithashtu, nëse është e nevojshme, informacionet e mëposhtme, në gjuhë të ndryshme:</w:t>
      </w:r>
    </w:p>
    <w:p w:rsidR="00831A33" w:rsidRPr="00831A33" w:rsidRDefault="009041FF" w:rsidP="00C03F5C">
      <w:pPr>
        <w:pStyle w:val="Paragrafi0"/>
        <w:rPr>
          <w:lang w:val="it-IT"/>
        </w:rPr>
      </w:pPr>
      <w:r>
        <w:rPr>
          <w:lang w:val="it-IT"/>
        </w:rPr>
        <w:t xml:space="preserve">a) </w:t>
      </w:r>
      <w:r w:rsidR="00831A33" w:rsidRPr="00831A33">
        <w:rPr>
          <w:lang w:val="it-IT"/>
        </w:rPr>
        <w:t>një listë të ujërave të larjes, vendndodhjen e tyre dhe kufizimet territoriale;</w:t>
      </w:r>
    </w:p>
    <w:p w:rsidR="00831A33" w:rsidRPr="00831A33" w:rsidRDefault="009041FF" w:rsidP="00C03F5C">
      <w:pPr>
        <w:pStyle w:val="Paragrafi0"/>
        <w:rPr>
          <w:lang w:val="it-IT"/>
        </w:rPr>
      </w:pPr>
      <w:r>
        <w:rPr>
          <w:lang w:val="it-IT"/>
        </w:rPr>
        <w:t xml:space="preserve">b) </w:t>
      </w:r>
      <w:r w:rsidR="00831A33" w:rsidRPr="00831A33">
        <w:rPr>
          <w:lang w:val="it-IT"/>
        </w:rPr>
        <w:t>klasifikimin e secilit ujë të larjes gjatë tre viteve të kaluara dhe profilin përkatës, përfshirë rezultatet e monitorimit të kryer sipas kësaj rregulloreje pas klasifikimit të fundit;</w:t>
      </w:r>
    </w:p>
    <w:p w:rsidR="00831A33" w:rsidRPr="00055D64" w:rsidRDefault="009041FF" w:rsidP="00C03F5C">
      <w:pPr>
        <w:pStyle w:val="Paragrafi0"/>
      </w:pPr>
      <w:r>
        <w:t xml:space="preserve">c) </w:t>
      </w:r>
      <w:r w:rsidR="00831A33" w:rsidRPr="00055D64">
        <w:t xml:space="preserve">masat për rehabilitim sipas </w:t>
      </w:r>
      <w:r w:rsidR="002B4A2E" w:rsidRPr="00055D64">
        <w:t xml:space="preserve">nenit </w:t>
      </w:r>
      <w:r w:rsidR="002B4A2E">
        <w:t xml:space="preserve">3, pika 13, germa </w:t>
      </w:r>
      <w:r w:rsidR="00503D7E">
        <w:t>“</w:t>
      </w:r>
      <w:r w:rsidR="002B4A2E">
        <w:t>j</w:t>
      </w:r>
      <w:r w:rsidR="00503D7E">
        <w:t>”</w:t>
      </w:r>
      <w:r w:rsidR="00831A33" w:rsidRPr="00055D64">
        <w:t>;</w:t>
      </w:r>
    </w:p>
    <w:p w:rsidR="00831A33" w:rsidRPr="00055D64" w:rsidRDefault="009041FF" w:rsidP="00C03F5C">
      <w:pPr>
        <w:pStyle w:val="Paragrafi0"/>
      </w:pPr>
      <w:r>
        <w:t xml:space="preserve">d) </w:t>
      </w:r>
      <w:r w:rsidR="00831A33" w:rsidRPr="00055D64">
        <w:t>në rastin e ujërave të larj</w:t>
      </w:r>
      <w:r w:rsidR="002B4A2E">
        <w:t>es të klasifikuar si me cilësi “</w:t>
      </w:r>
      <w:r w:rsidR="00831A33" w:rsidRPr="00055D64">
        <w:t xml:space="preserve">të keqe”, informacion mbi shkaqet e ndotjes dhe masat e marra me qëllim parandalimin e ekspozimit ndaj ndotjes të personave që lahen në to dhe trajtimin e shkaqeve të ndotjes siç përmendet në </w:t>
      </w:r>
      <w:r w:rsidR="003177A0" w:rsidRPr="00055D64">
        <w:t xml:space="preserve">nenin </w:t>
      </w:r>
      <w:r w:rsidR="00831A33" w:rsidRPr="00055D64">
        <w:t>7, pika 4;</w:t>
      </w:r>
    </w:p>
    <w:p w:rsidR="00831A33" w:rsidRPr="00055D64" w:rsidRDefault="009041FF" w:rsidP="00C03F5C">
      <w:pPr>
        <w:pStyle w:val="Paragrafi0"/>
      </w:pPr>
      <w:r>
        <w:t xml:space="preserve">e) </w:t>
      </w:r>
      <w:r w:rsidR="00831A33" w:rsidRPr="00055D64">
        <w:t>në rastin e ujërave të larjes</w:t>
      </w:r>
      <w:r w:rsidR="003177A0">
        <w:t>, që janë objekt i ndotjes afat</w:t>
      </w:r>
      <w:r w:rsidR="00831A33" w:rsidRPr="00055D64">
        <w:t>shkurtër, informacion i përgjithshëm mbi:</w:t>
      </w:r>
    </w:p>
    <w:p w:rsidR="00831A33" w:rsidRPr="00055D64" w:rsidRDefault="009041FF" w:rsidP="00C03F5C">
      <w:pPr>
        <w:pStyle w:val="Paragrafi0"/>
      </w:pPr>
      <w:r>
        <w:t xml:space="preserve">i) </w:t>
      </w:r>
      <w:r w:rsidR="00831A33" w:rsidRPr="00055D64">
        <w:t xml:space="preserve">kushtet që </w:t>
      </w:r>
      <w:r w:rsidR="009967A3">
        <w:t>pritet të çojnë në ndotjen afat</w:t>
      </w:r>
      <w:r w:rsidR="00827E0E">
        <w:t>shkurtër;</w:t>
      </w:r>
    </w:p>
    <w:p w:rsidR="00831A33" w:rsidRPr="00831A33" w:rsidRDefault="009041FF" w:rsidP="00C03F5C">
      <w:pPr>
        <w:pStyle w:val="Paragrafi0"/>
        <w:rPr>
          <w:lang w:val="it-IT"/>
        </w:rPr>
      </w:pPr>
      <w:r>
        <w:rPr>
          <w:lang w:val="it-IT"/>
        </w:rPr>
        <w:t xml:space="preserve">ii) </w:t>
      </w:r>
      <w:r w:rsidR="00831A33" w:rsidRPr="00831A33">
        <w:rPr>
          <w:lang w:val="it-IT"/>
        </w:rPr>
        <w:t>shkalla e probabilitetit e një ndotje</w:t>
      </w:r>
      <w:r w:rsidR="005D051F">
        <w:rPr>
          <w:lang w:val="it-IT"/>
        </w:rPr>
        <w:t>je</w:t>
      </w:r>
      <w:r w:rsidR="00831A33" w:rsidRPr="00831A33">
        <w:rPr>
          <w:lang w:val="it-IT"/>
        </w:rPr>
        <w:t xml:space="preserve"> të tillë d</w:t>
      </w:r>
      <w:r w:rsidR="00827E0E">
        <w:rPr>
          <w:lang w:val="it-IT"/>
        </w:rPr>
        <w:t>he kohëzgjatja e saj e pritshme;</w:t>
      </w:r>
    </w:p>
    <w:p w:rsidR="00831A33" w:rsidRPr="00831A33" w:rsidRDefault="009041FF" w:rsidP="00C03F5C">
      <w:pPr>
        <w:pStyle w:val="Paragrafi0"/>
        <w:rPr>
          <w:lang w:val="it-IT"/>
        </w:rPr>
      </w:pPr>
      <w:r>
        <w:rPr>
          <w:lang w:val="it-IT"/>
        </w:rPr>
        <w:t xml:space="preserve">iii) </w:t>
      </w:r>
      <w:r w:rsidR="00831A33" w:rsidRPr="00831A33">
        <w:rPr>
          <w:lang w:val="it-IT"/>
        </w:rPr>
        <w:t>arsyet e ndotjes dhe masat e marra me qëllim parandalimin e ekspozimit ndaj ndotjes të personave që lahen në to dhe trajtimi i shkaqeve.</w:t>
      </w:r>
    </w:p>
    <w:p w:rsidR="00831A33" w:rsidRPr="00831A33" w:rsidRDefault="009041FF" w:rsidP="00C03F5C">
      <w:pPr>
        <w:pStyle w:val="Paragrafi0"/>
        <w:rPr>
          <w:lang w:val="it-IT"/>
        </w:rPr>
      </w:pPr>
      <w:r>
        <w:rPr>
          <w:lang w:val="it-IT"/>
        </w:rPr>
        <w:t xml:space="preserve">f) </w:t>
      </w:r>
      <w:r w:rsidR="00831A33" w:rsidRPr="00831A33">
        <w:rPr>
          <w:lang w:val="it-IT"/>
        </w:rPr>
        <w:t xml:space="preserve">në rastin e ujërave të larjes që janë objekt i ndotjes sipas </w:t>
      </w:r>
      <w:r w:rsidR="003546E1" w:rsidRPr="00831A33">
        <w:rPr>
          <w:lang w:val="it-IT"/>
        </w:rPr>
        <w:t xml:space="preserve">neneve </w:t>
      </w:r>
      <w:r w:rsidR="00831A33" w:rsidRPr="00831A33">
        <w:rPr>
          <w:lang w:val="it-IT"/>
        </w:rPr>
        <w:t>9, 10 e 11, informacion lidhur me rrezikun për njerëzit që lahen.</w:t>
      </w:r>
    </w:p>
    <w:p w:rsidR="00831A33" w:rsidRPr="00831A33" w:rsidRDefault="00FF387B" w:rsidP="00C03F5C">
      <w:pPr>
        <w:pStyle w:val="Paragrafi0"/>
        <w:rPr>
          <w:lang w:val="it-IT"/>
        </w:rPr>
      </w:pPr>
      <w:r>
        <w:rPr>
          <w:lang w:val="it-IT"/>
        </w:rPr>
        <w:t>3</w:t>
      </w:r>
      <w:r w:rsidR="009041FF">
        <w:rPr>
          <w:lang w:val="it-IT"/>
        </w:rPr>
        <w:t xml:space="preserve">. </w:t>
      </w:r>
      <w:r w:rsidR="00C35D56">
        <w:rPr>
          <w:lang w:val="it-IT"/>
        </w:rPr>
        <w:t>Lista sipas germës “a”</w:t>
      </w:r>
      <w:r w:rsidR="00831A33" w:rsidRPr="00831A33">
        <w:rPr>
          <w:lang w:val="it-IT"/>
        </w:rPr>
        <w:t xml:space="preserve"> të pikës 2, përditësohet dhe vihet në dispozicion çdo vit para f</w:t>
      </w:r>
      <w:r w:rsidR="00C35D56">
        <w:rPr>
          <w:lang w:val="it-IT"/>
        </w:rPr>
        <w:t>illimit të sezonit të larjes. P</w:t>
      </w:r>
      <w:r w:rsidR="00831A33" w:rsidRPr="00831A33">
        <w:rPr>
          <w:lang w:val="it-IT"/>
        </w:rPr>
        <w:t>as përfundimit të analizave, rezulta</w:t>
      </w:r>
      <w:r w:rsidR="00C35D56">
        <w:rPr>
          <w:lang w:val="it-IT"/>
        </w:rPr>
        <w:t>tet e monitorimit sipas germës “b”</w:t>
      </w:r>
      <w:r w:rsidR="00831A33" w:rsidRPr="00831A33">
        <w:rPr>
          <w:lang w:val="it-IT"/>
        </w:rPr>
        <w:t xml:space="preserve"> të pikës 2, bëhen të disponueshme në faqen e internetit të Ministrisë së Shëndetësisë.</w:t>
      </w:r>
    </w:p>
    <w:p w:rsidR="00831A33" w:rsidRPr="00831A33" w:rsidRDefault="00804656" w:rsidP="00C03F5C">
      <w:pPr>
        <w:pStyle w:val="Paragrafi0"/>
        <w:rPr>
          <w:lang w:val="it-IT"/>
        </w:rPr>
      </w:pPr>
      <w:r>
        <w:rPr>
          <w:lang w:val="it-IT"/>
        </w:rPr>
        <w:t>4</w:t>
      </w:r>
      <w:r w:rsidR="009041FF">
        <w:rPr>
          <w:lang w:val="it-IT"/>
        </w:rPr>
        <w:t xml:space="preserve">. </w:t>
      </w:r>
      <w:r w:rsidR="00831A33" w:rsidRPr="00831A33">
        <w:rPr>
          <w:lang w:val="it-IT"/>
        </w:rPr>
        <w:t>Informacioni i përmendur në pikat 1 dhe 2</w:t>
      </w:r>
      <w:r w:rsidR="005D5738">
        <w:rPr>
          <w:lang w:val="it-IT"/>
        </w:rPr>
        <w:t>,</w:t>
      </w:r>
      <w:r w:rsidR="00831A33" w:rsidRPr="00831A33">
        <w:rPr>
          <w:lang w:val="it-IT"/>
        </w:rPr>
        <w:t xml:space="preserve"> shpërndahet nëpërmjet faqes së internetit të Ministrisë së Shëndetësisë sapo të jetë i disponueshëm dhe ka efekt </w:t>
      </w:r>
      <w:r w:rsidR="005D5738">
        <w:rPr>
          <w:lang w:val="it-IT"/>
        </w:rPr>
        <w:t>nga sezoni i pestë pas hyrjes</w:t>
      </w:r>
      <w:r w:rsidR="00831A33" w:rsidRPr="00831A33">
        <w:rPr>
          <w:lang w:val="it-IT"/>
        </w:rPr>
        <w:t xml:space="preserve"> në fuqi të kësaj rregulloreje.</w:t>
      </w:r>
    </w:p>
    <w:p w:rsidR="00831A33" w:rsidRPr="00831A33" w:rsidRDefault="00B87223" w:rsidP="00C03F5C">
      <w:pPr>
        <w:pStyle w:val="Paragrafi0"/>
        <w:rPr>
          <w:lang w:val="it-IT"/>
        </w:rPr>
      </w:pPr>
      <w:r>
        <w:rPr>
          <w:lang w:val="it-IT"/>
        </w:rPr>
        <w:t xml:space="preserve">5. </w:t>
      </w:r>
      <w:r w:rsidR="00831A33" w:rsidRPr="00831A33">
        <w:rPr>
          <w:lang w:val="it-IT"/>
        </w:rPr>
        <w:t xml:space="preserve">Autoritetet </w:t>
      </w:r>
      <w:r w:rsidR="00300145" w:rsidRPr="00831A33">
        <w:rPr>
          <w:lang w:val="it-IT"/>
        </w:rPr>
        <w:t>kompetente</w:t>
      </w:r>
      <w:r w:rsidR="00831A33" w:rsidRPr="00831A33">
        <w:rPr>
          <w:lang w:val="it-IT"/>
        </w:rPr>
        <w:t xml:space="preserve">, sa herë që është e mundur, informojnë publikun duke përdorur teknologjinë me gjeo-referim, duke e prezantuar atë në një mënyrë të qartë dhe koherente, veçanërisht nëpërmjet përdorimit të shenjave dhe simboleve. </w:t>
      </w:r>
    </w:p>
    <w:p w:rsidR="00831A33" w:rsidRPr="0044483F" w:rsidRDefault="00831A33" w:rsidP="00C03F5C">
      <w:pPr>
        <w:pStyle w:val="Paragrafi0"/>
        <w:rPr>
          <w:sz w:val="16"/>
          <w:lang w:val="it-IT"/>
        </w:rPr>
      </w:pPr>
    </w:p>
    <w:p w:rsidR="00831A33" w:rsidRPr="00831A33" w:rsidRDefault="00831A33" w:rsidP="00C03F5C">
      <w:pPr>
        <w:pStyle w:val="Paragrafi0"/>
        <w:jc w:val="center"/>
        <w:rPr>
          <w:lang w:val="it-IT"/>
        </w:rPr>
      </w:pPr>
      <w:r w:rsidRPr="00831A33">
        <w:rPr>
          <w:lang w:val="it-IT"/>
        </w:rPr>
        <w:t>SHTOJCA I</w:t>
      </w:r>
    </w:p>
    <w:p w:rsidR="00831A33" w:rsidRPr="00831A33" w:rsidRDefault="008112B0" w:rsidP="00C03F5C">
      <w:pPr>
        <w:pStyle w:val="Paragrafi0"/>
        <w:jc w:val="center"/>
        <w:rPr>
          <w:lang w:val="it-IT"/>
        </w:rPr>
      </w:pPr>
      <w:r>
        <w:rPr>
          <w:lang w:val="it-IT"/>
        </w:rPr>
        <w:t xml:space="preserve">KËRKESAT E CILËSISË PËR UJËRAT </w:t>
      </w:r>
      <w:r w:rsidRPr="00831A33">
        <w:rPr>
          <w:lang w:val="it-IT"/>
        </w:rPr>
        <w:t>E LARJES</w:t>
      </w:r>
    </w:p>
    <w:p w:rsidR="00831A33" w:rsidRDefault="008112B0" w:rsidP="00C03F5C">
      <w:pPr>
        <w:pStyle w:val="Paragrafi0"/>
        <w:jc w:val="center"/>
      </w:pPr>
      <w:r w:rsidRPr="00055D64">
        <w:t>PARAMETRAT MIKROBIOLOGJIK</w:t>
      </w:r>
      <w:r w:rsidR="00D7055B">
        <w:t>Ë</w:t>
      </w:r>
    </w:p>
    <w:p w:rsidR="00900638" w:rsidRPr="0044483F" w:rsidRDefault="00900638" w:rsidP="00C03F5C">
      <w:pPr>
        <w:pStyle w:val="Paragrafi0"/>
        <w:jc w:val="center"/>
        <w:rPr>
          <w:sz w:val="14"/>
        </w:rPr>
      </w:pPr>
    </w:p>
    <w:p w:rsidR="005429D9" w:rsidRPr="00300145" w:rsidRDefault="00831A33" w:rsidP="00C03F5C">
      <w:pPr>
        <w:pStyle w:val="Paragrafi0"/>
        <w:jc w:val="center"/>
      </w:pPr>
      <w:r w:rsidRPr="00300145">
        <w:t>Për ujërat e brendshme</w:t>
      </w:r>
    </w:p>
    <w:tbl>
      <w:tblPr>
        <w:tblStyle w:val="TableGrid"/>
        <w:tblW w:w="5000" w:type="pct"/>
        <w:tblLook w:val="01E0" w:firstRow="1" w:lastRow="1" w:firstColumn="1" w:lastColumn="1" w:noHBand="0" w:noVBand="0"/>
      </w:tblPr>
      <w:tblGrid>
        <w:gridCol w:w="547"/>
        <w:gridCol w:w="2445"/>
        <w:gridCol w:w="1439"/>
        <w:gridCol w:w="1259"/>
        <w:gridCol w:w="1441"/>
        <w:gridCol w:w="2156"/>
      </w:tblGrid>
      <w:tr w:rsidR="008E0D96" w:rsidRPr="00827E0E">
        <w:tc>
          <w:tcPr>
            <w:tcW w:w="294" w:type="pct"/>
          </w:tcPr>
          <w:p w:rsidR="00831A33" w:rsidRPr="00827E0E" w:rsidRDefault="00831A33" w:rsidP="00C03F5C">
            <w:pPr>
              <w:pStyle w:val="Paragrafi0"/>
              <w:ind w:firstLine="0"/>
              <w:jc w:val="center"/>
              <w:rPr>
                <w:b/>
                <w:sz w:val="21"/>
                <w:szCs w:val="21"/>
              </w:rPr>
            </w:pPr>
            <w:r w:rsidRPr="00827E0E">
              <w:rPr>
                <w:b/>
                <w:sz w:val="21"/>
                <w:szCs w:val="21"/>
              </w:rPr>
              <w:t>Nr.</w:t>
            </w:r>
          </w:p>
        </w:tc>
        <w:tc>
          <w:tcPr>
            <w:tcW w:w="1316" w:type="pct"/>
          </w:tcPr>
          <w:p w:rsidR="00831A33" w:rsidRPr="00827E0E" w:rsidRDefault="00831A33" w:rsidP="00C03F5C">
            <w:pPr>
              <w:pStyle w:val="Paragrafi0"/>
              <w:ind w:firstLine="0"/>
              <w:jc w:val="center"/>
              <w:rPr>
                <w:b/>
                <w:sz w:val="21"/>
                <w:szCs w:val="21"/>
              </w:rPr>
            </w:pPr>
            <w:r w:rsidRPr="00827E0E">
              <w:rPr>
                <w:b/>
                <w:sz w:val="21"/>
                <w:szCs w:val="21"/>
              </w:rPr>
              <w:t>A. Parametri</w:t>
            </w:r>
          </w:p>
        </w:tc>
        <w:tc>
          <w:tcPr>
            <w:tcW w:w="774" w:type="pct"/>
          </w:tcPr>
          <w:p w:rsidR="00831A33" w:rsidRPr="00827E0E" w:rsidRDefault="00831A33" w:rsidP="00C03F5C">
            <w:pPr>
              <w:pStyle w:val="Paragrafi0"/>
              <w:ind w:firstLine="0"/>
              <w:jc w:val="center"/>
              <w:rPr>
                <w:b/>
                <w:sz w:val="21"/>
                <w:szCs w:val="21"/>
              </w:rPr>
            </w:pPr>
            <w:r w:rsidRPr="00827E0E">
              <w:rPr>
                <w:b/>
                <w:sz w:val="21"/>
                <w:szCs w:val="21"/>
              </w:rPr>
              <w:t>B. Cilësi e shkëlqyer</w:t>
            </w:r>
          </w:p>
        </w:tc>
        <w:tc>
          <w:tcPr>
            <w:tcW w:w="678" w:type="pct"/>
          </w:tcPr>
          <w:p w:rsidR="00831A33" w:rsidRPr="00827E0E" w:rsidRDefault="00831A33" w:rsidP="00C03F5C">
            <w:pPr>
              <w:pStyle w:val="Paragrafi0"/>
              <w:ind w:firstLine="0"/>
              <w:jc w:val="center"/>
              <w:rPr>
                <w:b/>
                <w:sz w:val="21"/>
                <w:szCs w:val="21"/>
              </w:rPr>
            </w:pPr>
            <w:r w:rsidRPr="00827E0E">
              <w:rPr>
                <w:b/>
                <w:sz w:val="21"/>
                <w:szCs w:val="21"/>
              </w:rPr>
              <w:t>C. Cilësi e mirë</w:t>
            </w:r>
          </w:p>
        </w:tc>
        <w:tc>
          <w:tcPr>
            <w:tcW w:w="776" w:type="pct"/>
          </w:tcPr>
          <w:p w:rsidR="00831A33" w:rsidRPr="00827E0E" w:rsidRDefault="00831A33" w:rsidP="00C03F5C">
            <w:pPr>
              <w:pStyle w:val="Paragrafi0"/>
              <w:ind w:firstLine="0"/>
              <w:jc w:val="center"/>
              <w:rPr>
                <w:b/>
                <w:sz w:val="21"/>
                <w:szCs w:val="21"/>
              </w:rPr>
            </w:pPr>
            <w:r w:rsidRPr="00827E0E">
              <w:rPr>
                <w:b/>
                <w:sz w:val="21"/>
                <w:szCs w:val="21"/>
              </w:rPr>
              <w:t>D. Cilësi e mjaftueshme</w:t>
            </w:r>
          </w:p>
        </w:tc>
        <w:tc>
          <w:tcPr>
            <w:tcW w:w="1161" w:type="pct"/>
          </w:tcPr>
          <w:p w:rsidR="00831A33" w:rsidRPr="00827E0E" w:rsidRDefault="00831A33" w:rsidP="00C03F5C">
            <w:pPr>
              <w:pStyle w:val="Paragrafi0"/>
              <w:ind w:firstLine="0"/>
              <w:jc w:val="center"/>
              <w:rPr>
                <w:b/>
                <w:sz w:val="21"/>
                <w:szCs w:val="21"/>
              </w:rPr>
            </w:pPr>
            <w:r w:rsidRPr="00827E0E">
              <w:rPr>
                <w:b/>
                <w:sz w:val="21"/>
                <w:szCs w:val="21"/>
              </w:rPr>
              <w:t>E. Metodat analitike referencë</w:t>
            </w:r>
          </w:p>
        </w:tc>
      </w:tr>
      <w:tr w:rsidR="008E0D96" w:rsidRPr="008E0D96">
        <w:tc>
          <w:tcPr>
            <w:tcW w:w="294" w:type="pct"/>
          </w:tcPr>
          <w:p w:rsidR="00831A33" w:rsidRPr="008E0D96" w:rsidRDefault="00831A33" w:rsidP="00C03F5C">
            <w:pPr>
              <w:pStyle w:val="Paragrafi0"/>
              <w:ind w:firstLine="0"/>
              <w:rPr>
                <w:sz w:val="21"/>
                <w:szCs w:val="21"/>
              </w:rPr>
            </w:pPr>
            <w:r w:rsidRPr="008E0D96">
              <w:rPr>
                <w:sz w:val="21"/>
                <w:szCs w:val="21"/>
              </w:rPr>
              <w:t>1</w:t>
            </w:r>
          </w:p>
        </w:tc>
        <w:tc>
          <w:tcPr>
            <w:tcW w:w="1316" w:type="pct"/>
          </w:tcPr>
          <w:p w:rsidR="00831A33" w:rsidRPr="008E0D96" w:rsidRDefault="00831A33" w:rsidP="00C03F5C">
            <w:pPr>
              <w:pStyle w:val="Paragrafi0"/>
              <w:ind w:firstLine="0"/>
              <w:jc w:val="left"/>
              <w:rPr>
                <w:sz w:val="21"/>
                <w:szCs w:val="21"/>
              </w:rPr>
            </w:pPr>
            <w:r w:rsidRPr="008E0D96">
              <w:rPr>
                <w:sz w:val="21"/>
                <w:szCs w:val="21"/>
              </w:rPr>
              <w:t>Enterokoki intestinal (cfu/100 ml)</w:t>
            </w:r>
          </w:p>
        </w:tc>
        <w:tc>
          <w:tcPr>
            <w:tcW w:w="774" w:type="pct"/>
          </w:tcPr>
          <w:p w:rsidR="00831A33" w:rsidRPr="008E0D96" w:rsidRDefault="00831A33" w:rsidP="00C03F5C">
            <w:pPr>
              <w:pStyle w:val="Paragrafi0"/>
              <w:ind w:firstLine="0"/>
              <w:jc w:val="center"/>
              <w:rPr>
                <w:sz w:val="21"/>
                <w:szCs w:val="21"/>
              </w:rPr>
            </w:pPr>
            <w:r w:rsidRPr="008E0D96">
              <w:rPr>
                <w:sz w:val="21"/>
                <w:szCs w:val="21"/>
              </w:rPr>
              <w:t>200(*)</w:t>
            </w:r>
          </w:p>
        </w:tc>
        <w:tc>
          <w:tcPr>
            <w:tcW w:w="678" w:type="pct"/>
          </w:tcPr>
          <w:p w:rsidR="00831A33" w:rsidRPr="008E0D96" w:rsidRDefault="00831A33" w:rsidP="00C03F5C">
            <w:pPr>
              <w:pStyle w:val="Paragrafi0"/>
              <w:ind w:firstLine="0"/>
              <w:jc w:val="center"/>
              <w:rPr>
                <w:sz w:val="21"/>
                <w:szCs w:val="21"/>
              </w:rPr>
            </w:pPr>
            <w:r w:rsidRPr="008E0D96">
              <w:rPr>
                <w:sz w:val="21"/>
                <w:szCs w:val="21"/>
              </w:rPr>
              <w:t>400(*)</w:t>
            </w:r>
          </w:p>
        </w:tc>
        <w:tc>
          <w:tcPr>
            <w:tcW w:w="776" w:type="pct"/>
          </w:tcPr>
          <w:p w:rsidR="00831A33" w:rsidRPr="008E0D96" w:rsidRDefault="00831A33" w:rsidP="00C03F5C">
            <w:pPr>
              <w:pStyle w:val="Paragrafi0"/>
              <w:ind w:firstLine="0"/>
              <w:jc w:val="center"/>
              <w:rPr>
                <w:sz w:val="21"/>
                <w:szCs w:val="21"/>
              </w:rPr>
            </w:pPr>
            <w:r w:rsidRPr="008E0D96">
              <w:rPr>
                <w:sz w:val="21"/>
                <w:szCs w:val="21"/>
              </w:rPr>
              <w:t>330(**)</w:t>
            </w:r>
          </w:p>
        </w:tc>
        <w:tc>
          <w:tcPr>
            <w:tcW w:w="1161" w:type="pct"/>
          </w:tcPr>
          <w:p w:rsidR="00831A33" w:rsidRPr="008E0D96" w:rsidRDefault="00831A33" w:rsidP="00C03F5C">
            <w:pPr>
              <w:pStyle w:val="Paragrafi0"/>
              <w:ind w:firstLine="0"/>
              <w:jc w:val="left"/>
              <w:rPr>
                <w:sz w:val="21"/>
                <w:szCs w:val="21"/>
              </w:rPr>
            </w:pPr>
            <w:r w:rsidRPr="008E0D96">
              <w:rPr>
                <w:sz w:val="21"/>
                <w:szCs w:val="21"/>
              </w:rPr>
              <w:t>S SH ISO 7899-1 ose</w:t>
            </w:r>
            <w:r w:rsidR="008E0D96" w:rsidRPr="008E0D96">
              <w:rPr>
                <w:sz w:val="21"/>
                <w:szCs w:val="21"/>
              </w:rPr>
              <w:t xml:space="preserve"> </w:t>
            </w:r>
            <w:r w:rsidRPr="008E0D96">
              <w:rPr>
                <w:sz w:val="21"/>
                <w:szCs w:val="21"/>
              </w:rPr>
              <w:t>S SH ISO 7899-2</w:t>
            </w:r>
          </w:p>
        </w:tc>
      </w:tr>
      <w:tr w:rsidR="008E0D96" w:rsidRPr="008E0D96">
        <w:tc>
          <w:tcPr>
            <w:tcW w:w="294" w:type="pct"/>
          </w:tcPr>
          <w:p w:rsidR="00831A33" w:rsidRPr="008E0D96" w:rsidRDefault="00831A33" w:rsidP="00C03F5C">
            <w:pPr>
              <w:pStyle w:val="Paragrafi0"/>
              <w:ind w:firstLine="0"/>
              <w:rPr>
                <w:sz w:val="21"/>
                <w:szCs w:val="21"/>
              </w:rPr>
            </w:pPr>
            <w:r w:rsidRPr="008E0D96">
              <w:rPr>
                <w:sz w:val="21"/>
                <w:szCs w:val="21"/>
              </w:rPr>
              <w:t>2</w:t>
            </w:r>
          </w:p>
        </w:tc>
        <w:tc>
          <w:tcPr>
            <w:tcW w:w="1316" w:type="pct"/>
          </w:tcPr>
          <w:p w:rsidR="00831A33" w:rsidRPr="008E0D96" w:rsidRDefault="00831A33" w:rsidP="00C03F5C">
            <w:pPr>
              <w:pStyle w:val="Paragrafi0"/>
              <w:ind w:firstLine="0"/>
              <w:jc w:val="left"/>
              <w:rPr>
                <w:sz w:val="21"/>
                <w:szCs w:val="21"/>
              </w:rPr>
            </w:pPr>
            <w:r w:rsidRPr="008E0D96">
              <w:rPr>
                <w:sz w:val="21"/>
                <w:szCs w:val="21"/>
              </w:rPr>
              <w:t>Escherichia coli (cfu/100 ml)</w:t>
            </w:r>
          </w:p>
        </w:tc>
        <w:tc>
          <w:tcPr>
            <w:tcW w:w="774" w:type="pct"/>
          </w:tcPr>
          <w:p w:rsidR="00831A33" w:rsidRPr="008E0D96" w:rsidRDefault="00831A33" w:rsidP="00C03F5C">
            <w:pPr>
              <w:pStyle w:val="Paragrafi0"/>
              <w:ind w:firstLine="0"/>
              <w:jc w:val="center"/>
              <w:rPr>
                <w:sz w:val="21"/>
                <w:szCs w:val="21"/>
              </w:rPr>
            </w:pPr>
            <w:r w:rsidRPr="008E0D96">
              <w:rPr>
                <w:sz w:val="21"/>
                <w:szCs w:val="21"/>
              </w:rPr>
              <w:t>500(*)</w:t>
            </w:r>
          </w:p>
        </w:tc>
        <w:tc>
          <w:tcPr>
            <w:tcW w:w="678" w:type="pct"/>
          </w:tcPr>
          <w:p w:rsidR="00831A33" w:rsidRPr="008E0D96" w:rsidRDefault="00831A33" w:rsidP="00C03F5C">
            <w:pPr>
              <w:pStyle w:val="Paragrafi0"/>
              <w:ind w:firstLine="0"/>
              <w:jc w:val="center"/>
              <w:rPr>
                <w:sz w:val="21"/>
                <w:szCs w:val="21"/>
              </w:rPr>
            </w:pPr>
            <w:r w:rsidRPr="008E0D96">
              <w:rPr>
                <w:sz w:val="21"/>
                <w:szCs w:val="21"/>
              </w:rPr>
              <w:t>1000(*)</w:t>
            </w:r>
          </w:p>
        </w:tc>
        <w:tc>
          <w:tcPr>
            <w:tcW w:w="776" w:type="pct"/>
          </w:tcPr>
          <w:p w:rsidR="00831A33" w:rsidRPr="008E0D96" w:rsidRDefault="00831A33" w:rsidP="00C03F5C">
            <w:pPr>
              <w:pStyle w:val="Paragrafi0"/>
              <w:ind w:firstLine="0"/>
              <w:jc w:val="center"/>
              <w:rPr>
                <w:sz w:val="21"/>
                <w:szCs w:val="21"/>
              </w:rPr>
            </w:pPr>
            <w:r w:rsidRPr="008E0D96">
              <w:rPr>
                <w:sz w:val="21"/>
                <w:szCs w:val="21"/>
              </w:rPr>
              <w:t>900(**)</w:t>
            </w:r>
          </w:p>
        </w:tc>
        <w:tc>
          <w:tcPr>
            <w:tcW w:w="1161" w:type="pct"/>
          </w:tcPr>
          <w:p w:rsidR="00831A33" w:rsidRPr="008E0D96" w:rsidRDefault="00831A33" w:rsidP="00C03F5C">
            <w:pPr>
              <w:pStyle w:val="Paragrafi0"/>
              <w:ind w:firstLine="0"/>
              <w:jc w:val="left"/>
              <w:rPr>
                <w:sz w:val="21"/>
                <w:szCs w:val="21"/>
              </w:rPr>
            </w:pPr>
            <w:r w:rsidRPr="008E0D96">
              <w:rPr>
                <w:sz w:val="21"/>
                <w:szCs w:val="21"/>
              </w:rPr>
              <w:t>S SH ISO 9308-3 ose</w:t>
            </w:r>
          </w:p>
          <w:p w:rsidR="00831A33" w:rsidRPr="008E0D96" w:rsidRDefault="00831A33" w:rsidP="00C03F5C">
            <w:pPr>
              <w:pStyle w:val="Paragrafi0"/>
              <w:ind w:firstLine="0"/>
              <w:jc w:val="left"/>
              <w:rPr>
                <w:sz w:val="21"/>
                <w:szCs w:val="21"/>
              </w:rPr>
            </w:pPr>
            <w:r w:rsidRPr="008E0D96">
              <w:rPr>
                <w:sz w:val="21"/>
                <w:szCs w:val="21"/>
              </w:rPr>
              <w:t>S SH ISO 9308-1</w:t>
            </w:r>
          </w:p>
        </w:tc>
      </w:tr>
    </w:tbl>
    <w:p w:rsidR="00831A33" w:rsidRPr="00831A33" w:rsidRDefault="00831A33" w:rsidP="00C03F5C">
      <w:pPr>
        <w:pStyle w:val="Paragrafi0"/>
        <w:ind w:firstLine="0"/>
        <w:rPr>
          <w:lang w:val="it-IT"/>
        </w:rPr>
      </w:pPr>
      <w:r w:rsidRPr="00831A33">
        <w:rPr>
          <w:lang w:val="it-IT"/>
        </w:rPr>
        <w:t xml:space="preserve">(*) Bazuar në vlerësimin e percentilës 95. Referoju </w:t>
      </w:r>
      <w:r w:rsidR="00300145" w:rsidRPr="00831A33">
        <w:rPr>
          <w:lang w:val="it-IT"/>
        </w:rPr>
        <w:t xml:space="preserve">shtojcës </w:t>
      </w:r>
      <w:r w:rsidRPr="00831A33">
        <w:rPr>
          <w:lang w:val="it-IT"/>
        </w:rPr>
        <w:t>II.</w:t>
      </w:r>
    </w:p>
    <w:p w:rsidR="00831A33" w:rsidRPr="00831A33" w:rsidRDefault="00831A33" w:rsidP="00C03F5C">
      <w:pPr>
        <w:pStyle w:val="Paragrafi0"/>
        <w:ind w:firstLine="0"/>
        <w:rPr>
          <w:lang w:val="it-IT"/>
        </w:rPr>
      </w:pPr>
      <w:r w:rsidRPr="00831A33">
        <w:rPr>
          <w:lang w:val="it-IT"/>
        </w:rPr>
        <w:t>(**)</w:t>
      </w:r>
      <w:r w:rsidR="00300145">
        <w:rPr>
          <w:lang w:val="it-IT"/>
        </w:rPr>
        <w:t xml:space="preserve"> </w:t>
      </w:r>
      <w:r w:rsidRPr="00831A33">
        <w:rPr>
          <w:lang w:val="it-IT"/>
        </w:rPr>
        <w:t xml:space="preserve">Bazuar në vlerësimin e percentilës 90. Referoju </w:t>
      </w:r>
      <w:r w:rsidR="00300145" w:rsidRPr="00831A33">
        <w:rPr>
          <w:lang w:val="it-IT"/>
        </w:rPr>
        <w:t xml:space="preserve">shtojcës </w:t>
      </w:r>
      <w:r w:rsidRPr="00831A33">
        <w:rPr>
          <w:lang w:val="it-IT"/>
        </w:rPr>
        <w:t>II.</w:t>
      </w:r>
    </w:p>
    <w:p w:rsidR="00831A33" w:rsidRPr="00831A33" w:rsidRDefault="00831A33" w:rsidP="00C03F5C">
      <w:pPr>
        <w:pStyle w:val="Paragrafi0"/>
        <w:rPr>
          <w:lang w:val="it-IT"/>
        </w:rPr>
      </w:pPr>
      <w:r w:rsidRPr="00831A33">
        <w:rPr>
          <w:lang w:val="it-IT"/>
        </w:rPr>
        <w:t xml:space="preserve"> </w:t>
      </w:r>
    </w:p>
    <w:p w:rsidR="00831A33" w:rsidRPr="00300145" w:rsidRDefault="00831A33" w:rsidP="00C03F5C">
      <w:pPr>
        <w:pStyle w:val="Paragrafi0"/>
        <w:jc w:val="center"/>
        <w:rPr>
          <w:lang w:val="it-IT"/>
        </w:rPr>
      </w:pPr>
      <w:r w:rsidRPr="00300145">
        <w:rPr>
          <w:lang w:val="it-IT"/>
        </w:rPr>
        <w:t>Për ujërat bregdetare dhe ujërat kalimtare</w:t>
      </w:r>
    </w:p>
    <w:tbl>
      <w:tblPr>
        <w:tblStyle w:val="TableGrid"/>
        <w:tblW w:w="5000" w:type="pct"/>
        <w:tblLayout w:type="fixed"/>
        <w:tblLook w:val="01E0" w:firstRow="1" w:lastRow="1" w:firstColumn="1" w:lastColumn="1" w:noHBand="0" w:noVBand="0"/>
      </w:tblPr>
      <w:tblGrid>
        <w:gridCol w:w="556"/>
        <w:gridCol w:w="2365"/>
        <w:gridCol w:w="1456"/>
        <w:gridCol w:w="1311"/>
        <w:gridCol w:w="1441"/>
        <w:gridCol w:w="2158"/>
      </w:tblGrid>
      <w:tr w:rsidR="00122B08" w:rsidRPr="00827E0E">
        <w:tc>
          <w:tcPr>
            <w:tcW w:w="299" w:type="pct"/>
          </w:tcPr>
          <w:p w:rsidR="00831A33" w:rsidRPr="00827E0E" w:rsidRDefault="00831A33" w:rsidP="00C03F5C">
            <w:pPr>
              <w:pStyle w:val="Paragrafi0"/>
              <w:ind w:firstLine="0"/>
              <w:jc w:val="center"/>
              <w:rPr>
                <w:b/>
                <w:sz w:val="21"/>
                <w:szCs w:val="21"/>
              </w:rPr>
            </w:pPr>
            <w:r w:rsidRPr="00827E0E">
              <w:rPr>
                <w:b/>
                <w:sz w:val="21"/>
                <w:szCs w:val="21"/>
              </w:rPr>
              <w:t>Nr.</w:t>
            </w:r>
          </w:p>
        </w:tc>
        <w:tc>
          <w:tcPr>
            <w:tcW w:w="1273" w:type="pct"/>
          </w:tcPr>
          <w:p w:rsidR="00831A33" w:rsidRPr="00827E0E" w:rsidRDefault="00831A33" w:rsidP="00C03F5C">
            <w:pPr>
              <w:pStyle w:val="Paragrafi0"/>
              <w:ind w:firstLine="0"/>
              <w:jc w:val="center"/>
              <w:rPr>
                <w:b/>
                <w:sz w:val="21"/>
                <w:szCs w:val="21"/>
              </w:rPr>
            </w:pPr>
            <w:r w:rsidRPr="00827E0E">
              <w:rPr>
                <w:b/>
                <w:sz w:val="21"/>
                <w:szCs w:val="21"/>
              </w:rPr>
              <w:t>A. Parametri</w:t>
            </w:r>
          </w:p>
        </w:tc>
        <w:tc>
          <w:tcPr>
            <w:tcW w:w="784" w:type="pct"/>
          </w:tcPr>
          <w:p w:rsidR="00831A33" w:rsidRPr="00827E0E" w:rsidRDefault="00831A33" w:rsidP="00C03F5C">
            <w:pPr>
              <w:pStyle w:val="Paragrafi0"/>
              <w:ind w:firstLine="0"/>
              <w:jc w:val="center"/>
              <w:rPr>
                <w:b/>
                <w:sz w:val="21"/>
                <w:szCs w:val="21"/>
              </w:rPr>
            </w:pPr>
            <w:r w:rsidRPr="00827E0E">
              <w:rPr>
                <w:b/>
                <w:sz w:val="21"/>
                <w:szCs w:val="21"/>
              </w:rPr>
              <w:t>B. Cilësi e shkëlqyer</w:t>
            </w:r>
          </w:p>
        </w:tc>
        <w:tc>
          <w:tcPr>
            <w:tcW w:w="706" w:type="pct"/>
          </w:tcPr>
          <w:p w:rsidR="00831A33" w:rsidRPr="00827E0E" w:rsidRDefault="00831A33" w:rsidP="00C03F5C">
            <w:pPr>
              <w:pStyle w:val="Paragrafi0"/>
              <w:ind w:firstLine="0"/>
              <w:jc w:val="center"/>
              <w:rPr>
                <w:b/>
                <w:sz w:val="21"/>
                <w:szCs w:val="21"/>
              </w:rPr>
            </w:pPr>
            <w:r w:rsidRPr="00827E0E">
              <w:rPr>
                <w:b/>
                <w:sz w:val="21"/>
                <w:szCs w:val="21"/>
              </w:rPr>
              <w:t>C. Cilësi e mirë</w:t>
            </w:r>
          </w:p>
        </w:tc>
        <w:tc>
          <w:tcPr>
            <w:tcW w:w="776" w:type="pct"/>
          </w:tcPr>
          <w:p w:rsidR="00831A33" w:rsidRPr="00827E0E" w:rsidRDefault="00831A33" w:rsidP="00C03F5C">
            <w:pPr>
              <w:pStyle w:val="Paragrafi0"/>
              <w:ind w:firstLine="0"/>
              <w:jc w:val="center"/>
              <w:rPr>
                <w:b/>
                <w:sz w:val="21"/>
                <w:szCs w:val="21"/>
              </w:rPr>
            </w:pPr>
            <w:r w:rsidRPr="00827E0E">
              <w:rPr>
                <w:b/>
                <w:sz w:val="21"/>
                <w:szCs w:val="21"/>
              </w:rPr>
              <w:t>D. Cilësi e mjaftueshme</w:t>
            </w:r>
          </w:p>
        </w:tc>
        <w:tc>
          <w:tcPr>
            <w:tcW w:w="1162" w:type="pct"/>
          </w:tcPr>
          <w:p w:rsidR="00831A33" w:rsidRPr="00827E0E" w:rsidRDefault="00831A33" w:rsidP="00C03F5C">
            <w:pPr>
              <w:pStyle w:val="Paragrafi0"/>
              <w:ind w:firstLine="0"/>
              <w:jc w:val="center"/>
              <w:rPr>
                <w:b/>
                <w:sz w:val="21"/>
                <w:szCs w:val="21"/>
              </w:rPr>
            </w:pPr>
            <w:r w:rsidRPr="00827E0E">
              <w:rPr>
                <w:b/>
                <w:sz w:val="21"/>
                <w:szCs w:val="21"/>
              </w:rPr>
              <w:t>E. Metodat analitike referencë</w:t>
            </w:r>
          </w:p>
        </w:tc>
      </w:tr>
      <w:tr w:rsidR="00122B08" w:rsidRPr="008E0D96">
        <w:tc>
          <w:tcPr>
            <w:tcW w:w="299" w:type="pct"/>
          </w:tcPr>
          <w:p w:rsidR="00831A33" w:rsidRPr="008E0D96" w:rsidRDefault="00831A33" w:rsidP="00C03F5C">
            <w:pPr>
              <w:pStyle w:val="Paragrafi0"/>
              <w:ind w:firstLine="0"/>
              <w:rPr>
                <w:sz w:val="21"/>
                <w:szCs w:val="21"/>
              </w:rPr>
            </w:pPr>
            <w:r w:rsidRPr="008E0D96">
              <w:rPr>
                <w:sz w:val="21"/>
                <w:szCs w:val="21"/>
              </w:rPr>
              <w:t>1</w:t>
            </w:r>
          </w:p>
        </w:tc>
        <w:tc>
          <w:tcPr>
            <w:tcW w:w="1273" w:type="pct"/>
          </w:tcPr>
          <w:p w:rsidR="00831A33" w:rsidRPr="008E0D96" w:rsidRDefault="00831A33" w:rsidP="00C03F5C">
            <w:pPr>
              <w:pStyle w:val="Paragrafi0"/>
              <w:ind w:firstLine="0"/>
              <w:jc w:val="left"/>
              <w:rPr>
                <w:sz w:val="21"/>
                <w:szCs w:val="21"/>
              </w:rPr>
            </w:pPr>
            <w:r w:rsidRPr="008E0D96">
              <w:rPr>
                <w:sz w:val="21"/>
                <w:szCs w:val="21"/>
              </w:rPr>
              <w:t>Enterokoki intestinal (cfu/100 ml)</w:t>
            </w:r>
          </w:p>
        </w:tc>
        <w:tc>
          <w:tcPr>
            <w:tcW w:w="784" w:type="pct"/>
          </w:tcPr>
          <w:p w:rsidR="00831A33" w:rsidRPr="008E0D96" w:rsidRDefault="00831A33" w:rsidP="00C03F5C">
            <w:pPr>
              <w:pStyle w:val="Paragrafi0"/>
              <w:ind w:firstLine="0"/>
              <w:rPr>
                <w:sz w:val="21"/>
                <w:szCs w:val="21"/>
              </w:rPr>
            </w:pPr>
            <w:r w:rsidRPr="008E0D96">
              <w:rPr>
                <w:sz w:val="21"/>
                <w:szCs w:val="21"/>
              </w:rPr>
              <w:t>100(*)</w:t>
            </w:r>
          </w:p>
        </w:tc>
        <w:tc>
          <w:tcPr>
            <w:tcW w:w="706" w:type="pct"/>
          </w:tcPr>
          <w:p w:rsidR="00831A33" w:rsidRPr="008E0D96" w:rsidRDefault="00831A33" w:rsidP="00C03F5C">
            <w:pPr>
              <w:pStyle w:val="Paragrafi0"/>
              <w:ind w:firstLine="0"/>
              <w:rPr>
                <w:sz w:val="21"/>
                <w:szCs w:val="21"/>
              </w:rPr>
            </w:pPr>
            <w:r w:rsidRPr="008E0D96">
              <w:rPr>
                <w:sz w:val="21"/>
                <w:szCs w:val="21"/>
              </w:rPr>
              <w:t>200(*)</w:t>
            </w:r>
          </w:p>
        </w:tc>
        <w:tc>
          <w:tcPr>
            <w:tcW w:w="776" w:type="pct"/>
          </w:tcPr>
          <w:p w:rsidR="00831A33" w:rsidRPr="008E0D96" w:rsidRDefault="00831A33" w:rsidP="00C03F5C">
            <w:pPr>
              <w:pStyle w:val="Paragrafi0"/>
              <w:ind w:firstLine="0"/>
              <w:rPr>
                <w:sz w:val="21"/>
                <w:szCs w:val="21"/>
              </w:rPr>
            </w:pPr>
            <w:r w:rsidRPr="008E0D96">
              <w:rPr>
                <w:sz w:val="21"/>
                <w:szCs w:val="21"/>
              </w:rPr>
              <w:t>185(**)</w:t>
            </w:r>
          </w:p>
        </w:tc>
        <w:tc>
          <w:tcPr>
            <w:tcW w:w="1162" w:type="pct"/>
          </w:tcPr>
          <w:p w:rsidR="00831A33" w:rsidRPr="008E0D96" w:rsidRDefault="00831A33" w:rsidP="00C03F5C">
            <w:pPr>
              <w:pStyle w:val="Paragrafi0"/>
              <w:ind w:firstLine="0"/>
              <w:jc w:val="left"/>
              <w:rPr>
                <w:sz w:val="21"/>
                <w:szCs w:val="21"/>
              </w:rPr>
            </w:pPr>
            <w:r w:rsidRPr="008E0D96">
              <w:rPr>
                <w:sz w:val="21"/>
                <w:szCs w:val="21"/>
              </w:rPr>
              <w:t>S SH ISO 7899-1 ose</w:t>
            </w:r>
            <w:r w:rsidR="00A00E9D" w:rsidRPr="008E0D96">
              <w:rPr>
                <w:sz w:val="21"/>
                <w:szCs w:val="21"/>
              </w:rPr>
              <w:t xml:space="preserve"> </w:t>
            </w:r>
            <w:r w:rsidRPr="008E0D96">
              <w:rPr>
                <w:sz w:val="21"/>
                <w:szCs w:val="21"/>
              </w:rPr>
              <w:t>S SH ISO 7899-2</w:t>
            </w:r>
          </w:p>
        </w:tc>
      </w:tr>
      <w:tr w:rsidR="00122B08" w:rsidRPr="008E0D96">
        <w:tc>
          <w:tcPr>
            <w:tcW w:w="299" w:type="pct"/>
          </w:tcPr>
          <w:p w:rsidR="00831A33" w:rsidRPr="008E0D96" w:rsidRDefault="00831A33" w:rsidP="00C03F5C">
            <w:pPr>
              <w:pStyle w:val="Paragrafi0"/>
              <w:ind w:firstLine="0"/>
              <w:rPr>
                <w:sz w:val="21"/>
                <w:szCs w:val="21"/>
              </w:rPr>
            </w:pPr>
            <w:r w:rsidRPr="008E0D96">
              <w:rPr>
                <w:sz w:val="21"/>
                <w:szCs w:val="21"/>
              </w:rPr>
              <w:t>2</w:t>
            </w:r>
          </w:p>
        </w:tc>
        <w:tc>
          <w:tcPr>
            <w:tcW w:w="1273" w:type="pct"/>
          </w:tcPr>
          <w:p w:rsidR="00831A33" w:rsidRPr="008E0D96" w:rsidRDefault="00831A33" w:rsidP="00C03F5C">
            <w:pPr>
              <w:pStyle w:val="Paragrafi0"/>
              <w:ind w:firstLine="0"/>
              <w:rPr>
                <w:sz w:val="21"/>
                <w:szCs w:val="21"/>
              </w:rPr>
            </w:pPr>
            <w:r w:rsidRPr="008E0D96">
              <w:rPr>
                <w:sz w:val="21"/>
                <w:szCs w:val="21"/>
              </w:rPr>
              <w:t>Escherichia coli (cfu/100 ml)</w:t>
            </w:r>
          </w:p>
        </w:tc>
        <w:tc>
          <w:tcPr>
            <w:tcW w:w="784" w:type="pct"/>
          </w:tcPr>
          <w:p w:rsidR="00831A33" w:rsidRPr="008E0D96" w:rsidRDefault="00831A33" w:rsidP="00C03F5C">
            <w:pPr>
              <w:pStyle w:val="Paragrafi0"/>
              <w:ind w:firstLine="0"/>
              <w:rPr>
                <w:sz w:val="21"/>
                <w:szCs w:val="21"/>
              </w:rPr>
            </w:pPr>
            <w:r w:rsidRPr="008E0D96">
              <w:rPr>
                <w:sz w:val="21"/>
                <w:szCs w:val="21"/>
              </w:rPr>
              <w:t>250(*)</w:t>
            </w:r>
          </w:p>
        </w:tc>
        <w:tc>
          <w:tcPr>
            <w:tcW w:w="706" w:type="pct"/>
          </w:tcPr>
          <w:p w:rsidR="00831A33" w:rsidRPr="008E0D96" w:rsidRDefault="00831A33" w:rsidP="00C03F5C">
            <w:pPr>
              <w:pStyle w:val="Paragrafi0"/>
              <w:ind w:firstLine="0"/>
              <w:rPr>
                <w:sz w:val="21"/>
                <w:szCs w:val="21"/>
              </w:rPr>
            </w:pPr>
            <w:r w:rsidRPr="008E0D96">
              <w:rPr>
                <w:sz w:val="21"/>
                <w:szCs w:val="21"/>
              </w:rPr>
              <w:t>500(*)</w:t>
            </w:r>
          </w:p>
        </w:tc>
        <w:tc>
          <w:tcPr>
            <w:tcW w:w="776" w:type="pct"/>
          </w:tcPr>
          <w:p w:rsidR="00831A33" w:rsidRPr="008E0D96" w:rsidRDefault="00831A33" w:rsidP="00C03F5C">
            <w:pPr>
              <w:pStyle w:val="Paragrafi0"/>
              <w:ind w:firstLine="0"/>
              <w:rPr>
                <w:sz w:val="21"/>
                <w:szCs w:val="21"/>
              </w:rPr>
            </w:pPr>
            <w:r w:rsidRPr="008E0D96">
              <w:rPr>
                <w:sz w:val="21"/>
                <w:szCs w:val="21"/>
              </w:rPr>
              <w:t>500(**)</w:t>
            </w:r>
          </w:p>
        </w:tc>
        <w:tc>
          <w:tcPr>
            <w:tcW w:w="1162" w:type="pct"/>
          </w:tcPr>
          <w:p w:rsidR="00831A33" w:rsidRPr="008E0D96" w:rsidRDefault="00831A33" w:rsidP="00C03F5C">
            <w:pPr>
              <w:pStyle w:val="Paragrafi0"/>
              <w:ind w:firstLine="0"/>
              <w:jc w:val="left"/>
              <w:rPr>
                <w:sz w:val="21"/>
                <w:szCs w:val="21"/>
              </w:rPr>
            </w:pPr>
            <w:r w:rsidRPr="008E0D96">
              <w:rPr>
                <w:sz w:val="21"/>
                <w:szCs w:val="21"/>
              </w:rPr>
              <w:t>S SH ISO 9308-3 ose</w:t>
            </w:r>
          </w:p>
          <w:p w:rsidR="00831A33" w:rsidRPr="008E0D96" w:rsidRDefault="00831A33" w:rsidP="00C03F5C">
            <w:pPr>
              <w:pStyle w:val="Paragrafi0"/>
              <w:ind w:firstLine="0"/>
              <w:jc w:val="left"/>
              <w:rPr>
                <w:sz w:val="21"/>
                <w:szCs w:val="21"/>
              </w:rPr>
            </w:pPr>
            <w:r w:rsidRPr="008E0D96">
              <w:rPr>
                <w:sz w:val="21"/>
                <w:szCs w:val="21"/>
              </w:rPr>
              <w:t>S SH ISO 9308-1</w:t>
            </w:r>
          </w:p>
        </w:tc>
      </w:tr>
    </w:tbl>
    <w:p w:rsidR="00831A33" w:rsidRPr="00831A33" w:rsidRDefault="00831A33" w:rsidP="00C03F5C">
      <w:pPr>
        <w:pStyle w:val="Paragrafi0"/>
        <w:ind w:firstLine="0"/>
        <w:rPr>
          <w:lang w:val="it-IT"/>
        </w:rPr>
      </w:pPr>
      <w:r w:rsidRPr="00831A33">
        <w:rPr>
          <w:lang w:val="it-IT"/>
        </w:rPr>
        <w:t xml:space="preserve">(*) Bazuar në vlerësimin e percentilës 95. Referoju </w:t>
      </w:r>
      <w:r w:rsidR="00827E0E" w:rsidRPr="00831A33">
        <w:rPr>
          <w:lang w:val="it-IT"/>
        </w:rPr>
        <w:t xml:space="preserve">shtojcës </w:t>
      </w:r>
      <w:r w:rsidRPr="00831A33">
        <w:rPr>
          <w:lang w:val="it-IT"/>
        </w:rPr>
        <w:t>II.</w:t>
      </w:r>
    </w:p>
    <w:p w:rsidR="00831A33" w:rsidRPr="00055D64" w:rsidRDefault="00831A33" w:rsidP="00C03F5C">
      <w:pPr>
        <w:pStyle w:val="Paragrafi0"/>
        <w:ind w:firstLine="0"/>
      </w:pPr>
      <w:r w:rsidRPr="00831A33">
        <w:rPr>
          <w:lang w:val="it-IT"/>
        </w:rPr>
        <w:t>(**)</w:t>
      </w:r>
      <w:r w:rsidR="00300145">
        <w:rPr>
          <w:lang w:val="it-IT"/>
        </w:rPr>
        <w:t xml:space="preserve"> </w:t>
      </w:r>
      <w:r w:rsidRPr="00831A33">
        <w:rPr>
          <w:lang w:val="it-IT"/>
        </w:rPr>
        <w:t xml:space="preserve">Bazuar në vlerësimin e percentilës 90. </w:t>
      </w:r>
      <w:r w:rsidRPr="00055D64">
        <w:t xml:space="preserve">Referoju </w:t>
      </w:r>
      <w:r w:rsidR="00827E0E" w:rsidRPr="00055D64">
        <w:t xml:space="preserve">shtojcës </w:t>
      </w:r>
      <w:r w:rsidRPr="00055D64">
        <w:t>II.</w:t>
      </w:r>
    </w:p>
    <w:p w:rsidR="00831A33" w:rsidRPr="009115CE" w:rsidRDefault="00831A33" w:rsidP="00C03F5C">
      <w:pPr>
        <w:pStyle w:val="Paragrafi0"/>
        <w:jc w:val="center"/>
      </w:pPr>
      <w:r w:rsidRPr="009115CE">
        <w:t>Parametrat fiziko-kimik</w:t>
      </w:r>
      <w:r w:rsidR="009115CE">
        <w:t>ë</w:t>
      </w:r>
    </w:p>
    <w:tbl>
      <w:tblPr>
        <w:tblStyle w:val="TableGrid1"/>
        <w:tblW w:w="5391" w:type="pct"/>
        <w:jc w:val="center"/>
        <w:tblLook w:val="0000" w:firstRow="0" w:lastRow="0" w:firstColumn="0" w:lastColumn="0" w:noHBand="0" w:noVBand="0"/>
      </w:tblPr>
      <w:tblGrid>
        <w:gridCol w:w="574"/>
        <w:gridCol w:w="2717"/>
        <w:gridCol w:w="946"/>
        <w:gridCol w:w="1600"/>
        <w:gridCol w:w="1324"/>
        <w:gridCol w:w="2852"/>
      </w:tblGrid>
      <w:tr w:rsidR="00831A33" w:rsidRPr="00207256">
        <w:trPr>
          <w:jc w:val="center"/>
        </w:trPr>
        <w:tc>
          <w:tcPr>
            <w:tcW w:w="281" w:type="pct"/>
          </w:tcPr>
          <w:p w:rsidR="00831A33" w:rsidRPr="00207256" w:rsidRDefault="00831A33" w:rsidP="00C03F5C">
            <w:pPr>
              <w:pStyle w:val="Paragrafi0"/>
              <w:ind w:firstLine="0"/>
              <w:rPr>
                <w:b/>
                <w:sz w:val="20"/>
              </w:rPr>
            </w:pPr>
            <w:r w:rsidRPr="00207256">
              <w:rPr>
                <w:b/>
                <w:sz w:val="20"/>
              </w:rPr>
              <w:t> </w:t>
            </w:r>
            <w:r w:rsidR="00F42C99" w:rsidRPr="00207256">
              <w:rPr>
                <w:b/>
                <w:sz w:val="20"/>
              </w:rPr>
              <w:t>Nr.</w:t>
            </w:r>
          </w:p>
        </w:tc>
        <w:tc>
          <w:tcPr>
            <w:tcW w:w="1358" w:type="pct"/>
          </w:tcPr>
          <w:p w:rsidR="00831A33" w:rsidRPr="00207256" w:rsidRDefault="00831A33" w:rsidP="00C03F5C">
            <w:pPr>
              <w:pStyle w:val="Paragrafi0"/>
              <w:ind w:firstLine="0"/>
              <w:rPr>
                <w:b/>
                <w:sz w:val="20"/>
              </w:rPr>
            </w:pPr>
            <w:r w:rsidRPr="00207256">
              <w:rPr>
                <w:b/>
                <w:sz w:val="20"/>
              </w:rPr>
              <w:t>A. Parametri</w:t>
            </w:r>
          </w:p>
        </w:tc>
        <w:tc>
          <w:tcPr>
            <w:tcW w:w="474" w:type="pct"/>
          </w:tcPr>
          <w:p w:rsidR="00831A33" w:rsidRPr="00207256" w:rsidRDefault="00831A33" w:rsidP="00C03F5C">
            <w:pPr>
              <w:pStyle w:val="Paragrafi0"/>
              <w:ind w:firstLine="0"/>
              <w:jc w:val="center"/>
              <w:rPr>
                <w:b/>
                <w:sz w:val="20"/>
              </w:rPr>
            </w:pPr>
            <w:r w:rsidRPr="00207256">
              <w:rPr>
                <w:b/>
                <w:sz w:val="20"/>
              </w:rPr>
              <w:t>G</w:t>
            </w:r>
          </w:p>
        </w:tc>
        <w:tc>
          <w:tcPr>
            <w:tcW w:w="800" w:type="pct"/>
          </w:tcPr>
          <w:p w:rsidR="00831A33" w:rsidRPr="00207256" w:rsidRDefault="00831A33" w:rsidP="00C03F5C">
            <w:pPr>
              <w:pStyle w:val="Paragrafi0"/>
              <w:ind w:firstLine="0"/>
              <w:rPr>
                <w:b/>
                <w:sz w:val="20"/>
              </w:rPr>
            </w:pPr>
            <w:r w:rsidRPr="00207256">
              <w:rPr>
                <w:b/>
                <w:sz w:val="20"/>
              </w:rPr>
              <w:t>I</w:t>
            </w:r>
          </w:p>
        </w:tc>
        <w:tc>
          <w:tcPr>
            <w:tcW w:w="662" w:type="pct"/>
          </w:tcPr>
          <w:p w:rsidR="00831A33" w:rsidRPr="00207256" w:rsidRDefault="00831A33" w:rsidP="00C03F5C">
            <w:pPr>
              <w:pStyle w:val="Paragrafi0"/>
              <w:ind w:firstLine="0"/>
              <w:jc w:val="left"/>
              <w:rPr>
                <w:b/>
                <w:sz w:val="20"/>
                <w:lang w:val="it-IT"/>
              </w:rPr>
            </w:pPr>
            <w:r w:rsidRPr="00207256">
              <w:rPr>
                <w:b/>
                <w:sz w:val="20"/>
                <w:lang w:val="it-IT"/>
              </w:rPr>
              <w:t>Shpeshtësia minimale e marrjes së kampionit</w:t>
            </w:r>
          </w:p>
        </w:tc>
        <w:tc>
          <w:tcPr>
            <w:tcW w:w="1425" w:type="pct"/>
          </w:tcPr>
          <w:p w:rsidR="00831A33" w:rsidRPr="00207256" w:rsidRDefault="00831A33" w:rsidP="00C03F5C">
            <w:pPr>
              <w:pStyle w:val="Paragrafi0"/>
              <w:ind w:firstLine="0"/>
              <w:jc w:val="left"/>
              <w:rPr>
                <w:b/>
                <w:sz w:val="20"/>
                <w:lang w:val="it-IT"/>
              </w:rPr>
            </w:pPr>
            <w:r w:rsidRPr="00207256">
              <w:rPr>
                <w:b/>
                <w:sz w:val="20"/>
                <w:lang w:val="it-IT"/>
              </w:rPr>
              <w:t>Metoda e analizës dhe inspektimit</w:t>
            </w:r>
          </w:p>
        </w:tc>
      </w:tr>
      <w:tr w:rsidR="00831A33" w:rsidRPr="00CF71A2">
        <w:trPr>
          <w:jc w:val="center"/>
        </w:trPr>
        <w:tc>
          <w:tcPr>
            <w:tcW w:w="281" w:type="pct"/>
          </w:tcPr>
          <w:p w:rsidR="00831A33" w:rsidRPr="00CF71A2" w:rsidRDefault="00831A33" w:rsidP="00C03F5C">
            <w:pPr>
              <w:pStyle w:val="Paragrafi0"/>
              <w:ind w:firstLine="0"/>
              <w:rPr>
                <w:sz w:val="20"/>
              </w:rPr>
            </w:pPr>
            <w:r w:rsidRPr="00CF71A2">
              <w:rPr>
                <w:sz w:val="20"/>
              </w:rPr>
              <w:t>1</w:t>
            </w:r>
          </w:p>
        </w:tc>
        <w:tc>
          <w:tcPr>
            <w:tcW w:w="1358" w:type="pct"/>
          </w:tcPr>
          <w:p w:rsidR="00831A33" w:rsidRPr="00CF71A2" w:rsidRDefault="00831A33" w:rsidP="00C03F5C">
            <w:pPr>
              <w:pStyle w:val="Paragrafi0"/>
              <w:ind w:firstLine="0"/>
              <w:jc w:val="left"/>
              <w:rPr>
                <w:sz w:val="20"/>
              </w:rPr>
            </w:pPr>
            <w:r w:rsidRPr="00CF71A2">
              <w:rPr>
                <w:sz w:val="20"/>
              </w:rPr>
              <w:t>pH</w:t>
            </w:r>
          </w:p>
        </w:tc>
        <w:tc>
          <w:tcPr>
            <w:tcW w:w="474" w:type="pct"/>
          </w:tcPr>
          <w:p w:rsidR="00831A33" w:rsidRPr="00CF71A2" w:rsidRDefault="00831A33" w:rsidP="00C03F5C">
            <w:pPr>
              <w:pStyle w:val="Paragrafi0"/>
              <w:ind w:firstLine="0"/>
              <w:jc w:val="center"/>
              <w:rPr>
                <w:sz w:val="20"/>
              </w:rPr>
            </w:pPr>
            <w:r w:rsidRPr="00CF71A2">
              <w:rPr>
                <w:sz w:val="20"/>
              </w:rPr>
              <w:t>-</w:t>
            </w:r>
          </w:p>
        </w:tc>
        <w:tc>
          <w:tcPr>
            <w:tcW w:w="800" w:type="pct"/>
          </w:tcPr>
          <w:p w:rsidR="00831A33" w:rsidRPr="00CF71A2" w:rsidRDefault="00831A33" w:rsidP="00C03F5C">
            <w:pPr>
              <w:pStyle w:val="Paragrafi0"/>
              <w:ind w:firstLine="0"/>
              <w:rPr>
                <w:sz w:val="20"/>
              </w:rPr>
            </w:pPr>
            <w:r w:rsidRPr="00CF71A2">
              <w:rPr>
                <w:sz w:val="20"/>
              </w:rPr>
              <w:t>6-9 (0)</w:t>
            </w:r>
          </w:p>
        </w:tc>
        <w:tc>
          <w:tcPr>
            <w:tcW w:w="662" w:type="pct"/>
          </w:tcPr>
          <w:p w:rsidR="00831A33" w:rsidRPr="00CF71A2" w:rsidRDefault="00831A33" w:rsidP="00C03F5C">
            <w:pPr>
              <w:pStyle w:val="Paragrafi0"/>
              <w:ind w:firstLine="0"/>
              <w:rPr>
                <w:sz w:val="20"/>
              </w:rPr>
            </w:pPr>
            <w:r w:rsidRPr="00CF71A2">
              <w:rPr>
                <w:sz w:val="20"/>
              </w:rPr>
              <w:t>(2)</w:t>
            </w:r>
          </w:p>
        </w:tc>
        <w:tc>
          <w:tcPr>
            <w:tcW w:w="1425" w:type="pct"/>
          </w:tcPr>
          <w:p w:rsidR="00831A33" w:rsidRPr="00CF71A2" w:rsidRDefault="00831A33" w:rsidP="00C03F5C">
            <w:pPr>
              <w:pStyle w:val="Paragrafi0"/>
              <w:ind w:firstLine="0"/>
              <w:rPr>
                <w:sz w:val="20"/>
                <w:lang w:val="it-IT"/>
              </w:rPr>
            </w:pPr>
            <w:r w:rsidRPr="00CF71A2">
              <w:rPr>
                <w:sz w:val="20"/>
                <w:lang w:val="it-IT"/>
              </w:rPr>
              <w:t>Elektrometri me kalibrim në pH 7 dhe 9.</w:t>
            </w:r>
          </w:p>
        </w:tc>
      </w:tr>
      <w:tr w:rsidR="00831A33" w:rsidRPr="00CF71A2">
        <w:trPr>
          <w:jc w:val="center"/>
        </w:trPr>
        <w:tc>
          <w:tcPr>
            <w:tcW w:w="281" w:type="pct"/>
          </w:tcPr>
          <w:p w:rsidR="00831A33" w:rsidRPr="00CF71A2" w:rsidRDefault="00831A33" w:rsidP="00C03F5C">
            <w:pPr>
              <w:pStyle w:val="Paragrafi0"/>
              <w:ind w:firstLine="0"/>
              <w:rPr>
                <w:sz w:val="20"/>
              </w:rPr>
            </w:pPr>
            <w:r w:rsidRPr="00CF71A2">
              <w:rPr>
                <w:sz w:val="20"/>
              </w:rPr>
              <w:t>2</w:t>
            </w:r>
          </w:p>
        </w:tc>
        <w:tc>
          <w:tcPr>
            <w:tcW w:w="1358" w:type="pct"/>
          </w:tcPr>
          <w:p w:rsidR="00831A33" w:rsidRPr="00CF71A2" w:rsidRDefault="00831A33" w:rsidP="00C03F5C">
            <w:pPr>
              <w:pStyle w:val="Paragrafi0"/>
              <w:ind w:firstLine="0"/>
              <w:jc w:val="left"/>
              <w:rPr>
                <w:sz w:val="20"/>
              </w:rPr>
            </w:pPr>
            <w:r w:rsidRPr="00CF71A2">
              <w:rPr>
                <w:sz w:val="20"/>
              </w:rPr>
              <w:t>Ngjyrë</w:t>
            </w:r>
          </w:p>
        </w:tc>
        <w:tc>
          <w:tcPr>
            <w:tcW w:w="474" w:type="pct"/>
          </w:tcPr>
          <w:p w:rsidR="00831A33" w:rsidRPr="00CF71A2" w:rsidRDefault="00831A33" w:rsidP="00C03F5C">
            <w:pPr>
              <w:pStyle w:val="Paragrafi0"/>
              <w:ind w:firstLine="0"/>
              <w:jc w:val="center"/>
              <w:rPr>
                <w:sz w:val="20"/>
              </w:rPr>
            </w:pPr>
            <w:r w:rsidRPr="00CF71A2">
              <w:rPr>
                <w:sz w:val="20"/>
              </w:rPr>
              <w:t>-</w:t>
            </w:r>
          </w:p>
          <w:p w:rsidR="00831A33" w:rsidRPr="00CF71A2" w:rsidRDefault="00831A33" w:rsidP="00C03F5C">
            <w:pPr>
              <w:pStyle w:val="Paragrafi0"/>
              <w:ind w:firstLine="0"/>
              <w:jc w:val="center"/>
              <w:rPr>
                <w:sz w:val="20"/>
              </w:rPr>
            </w:pPr>
          </w:p>
          <w:p w:rsidR="00831A33" w:rsidRPr="00CF71A2" w:rsidRDefault="00831A33" w:rsidP="00C03F5C">
            <w:pPr>
              <w:pStyle w:val="Paragrafi0"/>
              <w:ind w:firstLine="0"/>
              <w:rPr>
                <w:sz w:val="20"/>
              </w:rPr>
            </w:pPr>
          </w:p>
          <w:p w:rsidR="004E03B0" w:rsidRPr="00CF71A2" w:rsidRDefault="004E03B0" w:rsidP="00C03F5C">
            <w:pPr>
              <w:pStyle w:val="Paragrafi0"/>
              <w:ind w:firstLine="0"/>
              <w:rPr>
                <w:sz w:val="20"/>
              </w:rPr>
            </w:pPr>
          </w:p>
          <w:p w:rsidR="00831A33" w:rsidRPr="00CF71A2" w:rsidRDefault="00831A33" w:rsidP="00C03F5C">
            <w:pPr>
              <w:pStyle w:val="Paragrafi0"/>
              <w:ind w:firstLine="0"/>
              <w:jc w:val="center"/>
              <w:rPr>
                <w:sz w:val="20"/>
              </w:rPr>
            </w:pPr>
            <w:r w:rsidRPr="00CF71A2">
              <w:rPr>
                <w:sz w:val="20"/>
              </w:rPr>
              <w:t>-</w:t>
            </w:r>
          </w:p>
        </w:tc>
        <w:tc>
          <w:tcPr>
            <w:tcW w:w="800" w:type="pct"/>
          </w:tcPr>
          <w:p w:rsidR="00831A33" w:rsidRPr="00CF71A2" w:rsidRDefault="00831A33" w:rsidP="00C03F5C">
            <w:pPr>
              <w:pStyle w:val="Paragrafi0"/>
              <w:ind w:firstLine="0"/>
              <w:jc w:val="left"/>
              <w:rPr>
                <w:sz w:val="20"/>
              </w:rPr>
            </w:pPr>
            <w:r w:rsidRPr="00CF71A2">
              <w:rPr>
                <w:sz w:val="20"/>
              </w:rPr>
              <w:t xml:space="preserve">Pa ndryshim jonormal në ngjyrë  (0) </w:t>
            </w:r>
          </w:p>
          <w:p w:rsidR="00831A33" w:rsidRPr="00CF71A2" w:rsidRDefault="00831A33" w:rsidP="00C03F5C">
            <w:pPr>
              <w:pStyle w:val="Paragrafi0"/>
              <w:ind w:firstLine="0"/>
              <w:jc w:val="left"/>
              <w:rPr>
                <w:sz w:val="20"/>
              </w:rPr>
            </w:pPr>
          </w:p>
          <w:p w:rsidR="00831A33" w:rsidRPr="00CF71A2" w:rsidRDefault="00831A33" w:rsidP="00C03F5C">
            <w:pPr>
              <w:pStyle w:val="Paragrafi0"/>
              <w:ind w:firstLine="0"/>
              <w:jc w:val="left"/>
              <w:rPr>
                <w:sz w:val="20"/>
              </w:rPr>
            </w:pPr>
            <w:r w:rsidRPr="00CF71A2">
              <w:rPr>
                <w:sz w:val="20"/>
              </w:rPr>
              <w:t>-</w:t>
            </w:r>
          </w:p>
        </w:tc>
        <w:tc>
          <w:tcPr>
            <w:tcW w:w="662" w:type="pct"/>
          </w:tcPr>
          <w:p w:rsidR="00831A33" w:rsidRPr="00CF71A2" w:rsidRDefault="00831A33" w:rsidP="00C03F5C">
            <w:pPr>
              <w:pStyle w:val="Paragrafi0"/>
              <w:ind w:firstLine="0"/>
              <w:jc w:val="left"/>
              <w:rPr>
                <w:sz w:val="20"/>
              </w:rPr>
            </w:pPr>
            <w:r w:rsidRPr="00CF71A2">
              <w:rPr>
                <w:sz w:val="20"/>
              </w:rPr>
              <w:t>Dy herë në muaj (1)</w:t>
            </w:r>
          </w:p>
          <w:p w:rsidR="00831A33" w:rsidRPr="00CF71A2" w:rsidRDefault="00831A33" w:rsidP="00C03F5C">
            <w:pPr>
              <w:pStyle w:val="Paragrafi0"/>
              <w:ind w:firstLine="0"/>
              <w:jc w:val="left"/>
              <w:rPr>
                <w:sz w:val="20"/>
              </w:rPr>
            </w:pPr>
          </w:p>
          <w:p w:rsidR="00831A33" w:rsidRPr="00CF71A2" w:rsidRDefault="00831A33" w:rsidP="00C03F5C">
            <w:pPr>
              <w:pStyle w:val="Paragrafi0"/>
              <w:ind w:firstLine="0"/>
              <w:jc w:val="left"/>
              <w:rPr>
                <w:sz w:val="20"/>
              </w:rPr>
            </w:pPr>
          </w:p>
          <w:p w:rsidR="00831A33" w:rsidRPr="00CF71A2" w:rsidRDefault="00831A33" w:rsidP="00C03F5C">
            <w:pPr>
              <w:pStyle w:val="Paragrafi0"/>
              <w:ind w:firstLine="0"/>
              <w:jc w:val="left"/>
              <w:rPr>
                <w:sz w:val="20"/>
              </w:rPr>
            </w:pPr>
            <w:r w:rsidRPr="00CF71A2">
              <w:rPr>
                <w:sz w:val="20"/>
              </w:rPr>
              <w:t>(2)</w:t>
            </w:r>
          </w:p>
        </w:tc>
        <w:tc>
          <w:tcPr>
            <w:tcW w:w="1425" w:type="pct"/>
          </w:tcPr>
          <w:p w:rsidR="00831A33" w:rsidRPr="00CF71A2" w:rsidRDefault="00831A33" w:rsidP="00C03F5C">
            <w:pPr>
              <w:pStyle w:val="Paragrafi0"/>
              <w:ind w:firstLine="0"/>
              <w:jc w:val="left"/>
              <w:rPr>
                <w:sz w:val="20"/>
                <w:lang w:val="it-IT"/>
              </w:rPr>
            </w:pPr>
            <w:r w:rsidRPr="00CF71A2">
              <w:rPr>
                <w:sz w:val="20"/>
                <w:lang w:val="it-IT"/>
              </w:rPr>
              <w:t xml:space="preserve">Inspektimi vizual ose fotometri me standarde në shkallë Pt.Co. </w:t>
            </w:r>
          </w:p>
          <w:p w:rsidR="00831A33" w:rsidRPr="00CF71A2" w:rsidRDefault="00831A33" w:rsidP="00C03F5C">
            <w:pPr>
              <w:pStyle w:val="Paragrafi0"/>
              <w:ind w:firstLine="0"/>
              <w:jc w:val="left"/>
              <w:rPr>
                <w:sz w:val="20"/>
                <w:lang w:val="it-IT"/>
              </w:rPr>
            </w:pPr>
          </w:p>
        </w:tc>
      </w:tr>
      <w:tr w:rsidR="00831A33" w:rsidRPr="00CF71A2">
        <w:trPr>
          <w:jc w:val="center"/>
        </w:trPr>
        <w:tc>
          <w:tcPr>
            <w:tcW w:w="281" w:type="pct"/>
          </w:tcPr>
          <w:p w:rsidR="00831A33" w:rsidRPr="00CF71A2" w:rsidRDefault="00831A33" w:rsidP="00C03F5C">
            <w:pPr>
              <w:pStyle w:val="Paragrafi0"/>
              <w:ind w:firstLine="0"/>
              <w:rPr>
                <w:sz w:val="20"/>
              </w:rPr>
            </w:pPr>
            <w:r w:rsidRPr="00CF71A2">
              <w:rPr>
                <w:sz w:val="20"/>
              </w:rPr>
              <w:t>3</w:t>
            </w:r>
          </w:p>
        </w:tc>
        <w:tc>
          <w:tcPr>
            <w:tcW w:w="1358" w:type="pct"/>
          </w:tcPr>
          <w:p w:rsidR="00831A33" w:rsidRPr="00CF71A2" w:rsidRDefault="00831A33" w:rsidP="00C03F5C">
            <w:pPr>
              <w:pStyle w:val="Paragrafi0"/>
              <w:ind w:firstLine="0"/>
              <w:jc w:val="left"/>
              <w:rPr>
                <w:sz w:val="20"/>
              </w:rPr>
            </w:pPr>
            <w:r w:rsidRPr="00CF71A2">
              <w:rPr>
                <w:sz w:val="20"/>
              </w:rPr>
              <w:t>Vajra minerale             mg/litër</w:t>
            </w:r>
          </w:p>
        </w:tc>
        <w:tc>
          <w:tcPr>
            <w:tcW w:w="474" w:type="pct"/>
          </w:tcPr>
          <w:p w:rsidR="00831A33" w:rsidRPr="00CF71A2" w:rsidRDefault="00831A33" w:rsidP="00C03F5C">
            <w:pPr>
              <w:pStyle w:val="Paragrafi0"/>
              <w:ind w:firstLine="0"/>
              <w:jc w:val="center"/>
              <w:rPr>
                <w:sz w:val="20"/>
              </w:rPr>
            </w:pPr>
            <w:r w:rsidRPr="00CF71A2">
              <w:rPr>
                <w:sz w:val="20"/>
              </w:rPr>
              <w:t>-</w:t>
            </w:r>
          </w:p>
          <w:p w:rsidR="00831A33" w:rsidRPr="00CF71A2" w:rsidRDefault="00831A33" w:rsidP="00C03F5C">
            <w:pPr>
              <w:pStyle w:val="Paragrafi0"/>
              <w:ind w:firstLine="0"/>
              <w:jc w:val="center"/>
              <w:rPr>
                <w:sz w:val="20"/>
              </w:rPr>
            </w:pPr>
          </w:p>
          <w:p w:rsidR="00831A33" w:rsidRPr="00CF71A2" w:rsidRDefault="00831A33" w:rsidP="00C03F5C">
            <w:pPr>
              <w:pStyle w:val="Paragrafi0"/>
              <w:ind w:firstLine="0"/>
              <w:jc w:val="center"/>
              <w:rPr>
                <w:sz w:val="20"/>
              </w:rPr>
            </w:pPr>
          </w:p>
          <w:p w:rsidR="00831A33" w:rsidRPr="00CF71A2" w:rsidRDefault="00831A33" w:rsidP="00C03F5C">
            <w:pPr>
              <w:pStyle w:val="Paragrafi0"/>
              <w:ind w:firstLine="0"/>
              <w:jc w:val="center"/>
              <w:rPr>
                <w:sz w:val="20"/>
              </w:rPr>
            </w:pPr>
          </w:p>
          <w:p w:rsidR="00831A33" w:rsidRPr="00CF71A2" w:rsidRDefault="00831A33" w:rsidP="00C03F5C">
            <w:pPr>
              <w:pStyle w:val="Paragrafi0"/>
              <w:ind w:firstLine="0"/>
              <w:rPr>
                <w:sz w:val="20"/>
              </w:rPr>
            </w:pPr>
          </w:p>
          <w:p w:rsidR="00831A33" w:rsidRPr="00CF71A2" w:rsidRDefault="00831A33" w:rsidP="00C03F5C">
            <w:pPr>
              <w:pStyle w:val="Paragrafi0"/>
              <w:ind w:firstLine="0"/>
              <w:jc w:val="center"/>
              <w:rPr>
                <w:sz w:val="20"/>
              </w:rPr>
            </w:pPr>
            <w:r w:rsidRPr="00CF71A2">
              <w:rPr>
                <w:rFonts w:ascii="Times New Roman" w:hAnsi="Times New Roman"/>
                <w:sz w:val="20"/>
              </w:rPr>
              <w:t>≤</w:t>
            </w:r>
            <w:r w:rsidRPr="00CF71A2">
              <w:rPr>
                <w:rFonts w:cs="CG Times"/>
                <w:sz w:val="20"/>
              </w:rPr>
              <w:t xml:space="preserve"> 0.3</w:t>
            </w:r>
          </w:p>
        </w:tc>
        <w:tc>
          <w:tcPr>
            <w:tcW w:w="800" w:type="pct"/>
          </w:tcPr>
          <w:p w:rsidR="00831A33" w:rsidRPr="00CF71A2" w:rsidRDefault="00831A33" w:rsidP="00C03F5C">
            <w:pPr>
              <w:pStyle w:val="Paragrafi0"/>
              <w:ind w:firstLine="0"/>
              <w:jc w:val="left"/>
              <w:rPr>
                <w:sz w:val="20"/>
              </w:rPr>
            </w:pPr>
            <w:r w:rsidRPr="00CF71A2">
              <w:rPr>
                <w:sz w:val="20"/>
              </w:rPr>
              <w:t>Pa cipë të dukshme në sipërfaqe të ujit dhe pa aromë</w:t>
            </w:r>
          </w:p>
          <w:p w:rsidR="001A462D" w:rsidRPr="00CF71A2" w:rsidRDefault="001A462D" w:rsidP="00C03F5C">
            <w:pPr>
              <w:pStyle w:val="Paragrafi0"/>
              <w:ind w:firstLine="0"/>
              <w:jc w:val="left"/>
              <w:rPr>
                <w:sz w:val="20"/>
              </w:rPr>
            </w:pPr>
          </w:p>
          <w:p w:rsidR="00831A33" w:rsidRPr="00CF71A2" w:rsidRDefault="00831A33" w:rsidP="00C03F5C">
            <w:pPr>
              <w:pStyle w:val="Paragrafi0"/>
              <w:ind w:firstLine="0"/>
              <w:jc w:val="center"/>
              <w:rPr>
                <w:sz w:val="20"/>
              </w:rPr>
            </w:pPr>
            <w:r w:rsidRPr="00CF71A2">
              <w:rPr>
                <w:sz w:val="20"/>
              </w:rPr>
              <w:t>-</w:t>
            </w:r>
          </w:p>
        </w:tc>
        <w:tc>
          <w:tcPr>
            <w:tcW w:w="662" w:type="pct"/>
          </w:tcPr>
          <w:p w:rsidR="00831A33" w:rsidRPr="00CF71A2" w:rsidRDefault="00831A33" w:rsidP="00C03F5C">
            <w:pPr>
              <w:pStyle w:val="Paragrafi0"/>
              <w:ind w:firstLine="0"/>
              <w:jc w:val="left"/>
              <w:rPr>
                <w:sz w:val="20"/>
              </w:rPr>
            </w:pPr>
            <w:r w:rsidRPr="00CF71A2">
              <w:rPr>
                <w:sz w:val="20"/>
              </w:rPr>
              <w:t>Dy herë në muaj (1)</w:t>
            </w:r>
          </w:p>
          <w:p w:rsidR="00831A33" w:rsidRPr="00CF71A2" w:rsidRDefault="00831A33" w:rsidP="00C03F5C">
            <w:pPr>
              <w:pStyle w:val="Paragrafi0"/>
              <w:ind w:firstLine="0"/>
              <w:jc w:val="left"/>
              <w:rPr>
                <w:sz w:val="20"/>
              </w:rPr>
            </w:pPr>
          </w:p>
          <w:p w:rsidR="00831A33" w:rsidRPr="00CF71A2" w:rsidRDefault="00831A33" w:rsidP="00C03F5C">
            <w:pPr>
              <w:pStyle w:val="Paragrafi0"/>
              <w:ind w:firstLine="0"/>
              <w:jc w:val="left"/>
              <w:rPr>
                <w:sz w:val="20"/>
              </w:rPr>
            </w:pPr>
          </w:p>
          <w:p w:rsidR="00831A33" w:rsidRPr="00CF71A2" w:rsidRDefault="00831A33" w:rsidP="00C03F5C">
            <w:pPr>
              <w:pStyle w:val="Paragrafi0"/>
              <w:ind w:firstLine="0"/>
              <w:jc w:val="left"/>
              <w:rPr>
                <w:sz w:val="20"/>
              </w:rPr>
            </w:pPr>
          </w:p>
          <w:p w:rsidR="00831A33" w:rsidRPr="00CF71A2" w:rsidRDefault="00831A33" w:rsidP="00C03F5C">
            <w:pPr>
              <w:pStyle w:val="Paragrafi0"/>
              <w:ind w:firstLine="0"/>
              <w:jc w:val="left"/>
              <w:rPr>
                <w:sz w:val="20"/>
              </w:rPr>
            </w:pPr>
            <w:r w:rsidRPr="00CF71A2">
              <w:rPr>
                <w:sz w:val="20"/>
              </w:rPr>
              <w:t>(2)</w:t>
            </w:r>
          </w:p>
        </w:tc>
        <w:tc>
          <w:tcPr>
            <w:tcW w:w="1425" w:type="pct"/>
          </w:tcPr>
          <w:p w:rsidR="00831A33" w:rsidRPr="00CF71A2" w:rsidRDefault="00831A33" w:rsidP="00C03F5C">
            <w:pPr>
              <w:pStyle w:val="Paragrafi0"/>
              <w:ind w:firstLine="0"/>
              <w:jc w:val="left"/>
              <w:rPr>
                <w:sz w:val="20"/>
              </w:rPr>
            </w:pPr>
            <w:r w:rsidRPr="00CF71A2">
              <w:rPr>
                <w:sz w:val="20"/>
              </w:rPr>
              <w:t xml:space="preserve">Inspektim vizual dhe me nuhatje apo ekstraktim duke përdorur një vëllim të mjaftueshëm dhe duke peshuar mbetjen e thatë. </w:t>
            </w:r>
            <w:r w:rsidRPr="00CF71A2">
              <w:rPr>
                <w:sz w:val="20"/>
              </w:rPr>
              <w:br/>
            </w:r>
          </w:p>
        </w:tc>
      </w:tr>
      <w:tr w:rsidR="00831A33" w:rsidRPr="00CF71A2">
        <w:trPr>
          <w:jc w:val="center"/>
        </w:trPr>
        <w:tc>
          <w:tcPr>
            <w:tcW w:w="281" w:type="pct"/>
          </w:tcPr>
          <w:p w:rsidR="00831A33" w:rsidRPr="00CF71A2" w:rsidRDefault="00831A33" w:rsidP="00C03F5C">
            <w:pPr>
              <w:pStyle w:val="Paragrafi0"/>
              <w:ind w:firstLine="0"/>
              <w:rPr>
                <w:sz w:val="20"/>
              </w:rPr>
            </w:pPr>
            <w:r w:rsidRPr="00CF71A2">
              <w:rPr>
                <w:sz w:val="20"/>
              </w:rPr>
              <w:t>4</w:t>
            </w:r>
          </w:p>
        </w:tc>
        <w:tc>
          <w:tcPr>
            <w:tcW w:w="1358" w:type="pct"/>
          </w:tcPr>
          <w:p w:rsidR="00831A33" w:rsidRPr="00CF71A2" w:rsidRDefault="00831A33" w:rsidP="00C03F5C">
            <w:pPr>
              <w:pStyle w:val="Paragrafi0"/>
              <w:ind w:firstLine="0"/>
              <w:jc w:val="left"/>
              <w:rPr>
                <w:sz w:val="20"/>
              </w:rPr>
            </w:pPr>
            <w:r w:rsidRPr="00CF71A2">
              <w:rPr>
                <w:sz w:val="20"/>
              </w:rPr>
              <w:t>Lëndë sipërfaqësore</w:t>
            </w:r>
          </w:p>
          <w:p w:rsidR="00831A33" w:rsidRPr="00CF71A2" w:rsidRDefault="00831A33" w:rsidP="00C03F5C">
            <w:pPr>
              <w:pStyle w:val="Paragrafi0"/>
              <w:ind w:firstLine="0"/>
              <w:jc w:val="left"/>
              <w:rPr>
                <w:sz w:val="20"/>
              </w:rPr>
            </w:pPr>
            <w:r w:rsidRPr="00CF71A2">
              <w:rPr>
                <w:sz w:val="20"/>
              </w:rPr>
              <w:t>aktive që veprojnë</w:t>
            </w:r>
          </w:p>
          <w:p w:rsidR="00CF71A2" w:rsidRDefault="00831A33" w:rsidP="00C03F5C">
            <w:pPr>
              <w:pStyle w:val="Paragrafi0"/>
              <w:ind w:firstLine="0"/>
              <w:jc w:val="left"/>
              <w:rPr>
                <w:sz w:val="20"/>
              </w:rPr>
            </w:pPr>
            <w:r w:rsidRPr="00CF71A2">
              <w:rPr>
                <w:sz w:val="20"/>
              </w:rPr>
              <w:t>me blu metilen                        mg/l</w:t>
            </w:r>
          </w:p>
          <w:p w:rsidR="00831A33" w:rsidRPr="00CF71A2" w:rsidRDefault="00831A33" w:rsidP="00C03F5C">
            <w:pPr>
              <w:pStyle w:val="Paragrafi0"/>
              <w:ind w:firstLine="0"/>
              <w:jc w:val="left"/>
              <w:rPr>
                <w:sz w:val="20"/>
              </w:rPr>
            </w:pPr>
            <w:r w:rsidRPr="00CF71A2">
              <w:rPr>
                <w:sz w:val="20"/>
              </w:rPr>
              <w:t>(Lauril</w:t>
            </w:r>
            <w:r w:rsidR="003575D3" w:rsidRPr="00CF71A2">
              <w:rPr>
                <w:sz w:val="20"/>
              </w:rPr>
              <w:t xml:space="preserve"> </w:t>
            </w:r>
            <w:r w:rsidRPr="00CF71A2">
              <w:rPr>
                <w:sz w:val="20"/>
              </w:rPr>
              <w:t xml:space="preserve">sulfat) </w:t>
            </w:r>
          </w:p>
        </w:tc>
        <w:tc>
          <w:tcPr>
            <w:tcW w:w="474" w:type="pct"/>
          </w:tcPr>
          <w:p w:rsidR="00831A33" w:rsidRPr="00CF71A2" w:rsidRDefault="00831A33" w:rsidP="00C03F5C">
            <w:pPr>
              <w:pStyle w:val="Paragrafi0"/>
              <w:ind w:firstLine="0"/>
              <w:jc w:val="center"/>
              <w:rPr>
                <w:sz w:val="20"/>
              </w:rPr>
            </w:pPr>
            <w:r w:rsidRPr="00CF71A2">
              <w:rPr>
                <w:sz w:val="20"/>
              </w:rPr>
              <w:t>-</w:t>
            </w:r>
          </w:p>
          <w:p w:rsidR="00831A33" w:rsidRPr="00CF71A2" w:rsidRDefault="00831A33" w:rsidP="00C03F5C">
            <w:pPr>
              <w:pStyle w:val="Paragrafi0"/>
              <w:ind w:firstLine="0"/>
              <w:jc w:val="center"/>
              <w:rPr>
                <w:sz w:val="20"/>
              </w:rPr>
            </w:pPr>
          </w:p>
          <w:p w:rsidR="00831A33" w:rsidRPr="00CF71A2" w:rsidRDefault="00831A33" w:rsidP="00C03F5C">
            <w:pPr>
              <w:pStyle w:val="Paragrafi0"/>
              <w:ind w:firstLine="0"/>
              <w:jc w:val="center"/>
              <w:rPr>
                <w:sz w:val="20"/>
              </w:rPr>
            </w:pPr>
          </w:p>
          <w:p w:rsidR="00831A33" w:rsidRPr="00CF71A2" w:rsidRDefault="00831A33" w:rsidP="00C03F5C">
            <w:pPr>
              <w:pStyle w:val="Paragrafi0"/>
              <w:ind w:firstLine="0"/>
              <w:jc w:val="center"/>
              <w:rPr>
                <w:sz w:val="20"/>
              </w:rPr>
            </w:pPr>
          </w:p>
          <w:p w:rsidR="00831A33" w:rsidRPr="00CF71A2" w:rsidRDefault="00831A33" w:rsidP="00C03F5C">
            <w:pPr>
              <w:pStyle w:val="Paragrafi0"/>
              <w:ind w:firstLine="0"/>
              <w:jc w:val="center"/>
              <w:rPr>
                <w:sz w:val="20"/>
              </w:rPr>
            </w:pPr>
            <w:r w:rsidRPr="00CF71A2">
              <w:rPr>
                <w:rFonts w:ascii="Times New Roman" w:hAnsi="Times New Roman"/>
                <w:sz w:val="20"/>
              </w:rPr>
              <w:t>≤</w:t>
            </w:r>
            <w:r w:rsidRPr="00CF71A2">
              <w:rPr>
                <w:rFonts w:cs="CG Times"/>
                <w:sz w:val="20"/>
              </w:rPr>
              <w:t xml:space="preserve"> 0.3</w:t>
            </w:r>
          </w:p>
        </w:tc>
        <w:tc>
          <w:tcPr>
            <w:tcW w:w="800" w:type="pct"/>
          </w:tcPr>
          <w:p w:rsidR="00831A33" w:rsidRPr="00CF71A2" w:rsidRDefault="00831A33" w:rsidP="00C03F5C">
            <w:pPr>
              <w:pStyle w:val="Paragrafi0"/>
              <w:ind w:firstLine="0"/>
              <w:jc w:val="left"/>
              <w:rPr>
                <w:sz w:val="20"/>
              </w:rPr>
            </w:pPr>
            <w:r w:rsidRPr="00CF71A2">
              <w:rPr>
                <w:sz w:val="20"/>
              </w:rPr>
              <w:t>Jo shkumë e qëndrueshme</w:t>
            </w:r>
          </w:p>
          <w:p w:rsidR="00831A33" w:rsidRPr="00CF71A2" w:rsidRDefault="00831A33" w:rsidP="00C03F5C">
            <w:pPr>
              <w:pStyle w:val="Paragrafi0"/>
              <w:ind w:firstLine="0"/>
              <w:jc w:val="left"/>
              <w:rPr>
                <w:sz w:val="20"/>
              </w:rPr>
            </w:pPr>
          </w:p>
          <w:p w:rsidR="00831A33" w:rsidRPr="00CF71A2" w:rsidRDefault="00831A33" w:rsidP="00C03F5C">
            <w:pPr>
              <w:pStyle w:val="Paragrafi0"/>
              <w:ind w:firstLine="0"/>
              <w:jc w:val="left"/>
              <w:rPr>
                <w:sz w:val="20"/>
              </w:rPr>
            </w:pPr>
          </w:p>
          <w:p w:rsidR="00831A33" w:rsidRPr="00CF71A2" w:rsidRDefault="00831A33" w:rsidP="00C03F5C">
            <w:pPr>
              <w:pStyle w:val="Paragrafi0"/>
              <w:ind w:firstLine="0"/>
              <w:jc w:val="center"/>
              <w:rPr>
                <w:sz w:val="20"/>
              </w:rPr>
            </w:pPr>
            <w:r w:rsidRPr="00CF71A2">
              <w:rPr>
                <w:sz w:val="20"/>
              </w:rPr>
              <w:t>-</w:t>
            </w:r>
          </w:p>
        </w:tc>
        <w:tc>
          <w:tcPr>
            <w:tcW w:w="662" w:type="pct"/>
          </w:tcPr>
          <w:p w:rsidR="00831A33" w:rsidRPr="00CF71A2" w:rsidRDefault="00831A33" w:rsidP="00C03F5C">
            <w:pPr>
              <w:pStyle w:val="Paragrafi0"/>
              <w:ind w:firstLine="0"/>
              <w:jc w:val="left"/>
              <w:rPr>
                <w:sz w:val="20"/>
              </w:rPr>
            </w:pPr>
            <w:r w:rsidRPr="00CF71A2">
              <w:rPr>
                <w:sz w:val="20"/>
              </w:rPr>
              <w:t>Dy herë në muaj (1)</w:t>
            </w:r>
          </w:p>
          <w:p w:rsidR="00831A33" w:rsidRPr="00CF71A2" w:rsidRDefault="00831A33" w:rsidP="00C03F5C">
            <w:pPr>
              <w:pStyle w:val="Paragrafi0"/>
              <w:ind w:firstLine="0"/>
              <w:jc w:val="left"/>
              <w:rPr>
                <w:sz w:val="20"/>
              </w:rPr>
            </w:pPr>
          </w:p>
          <w:p w:rsidR="00831A33" w:rsidRPr="00CF71A2" w:rsidRDefault="00831A33" w:rsidP="00C03F5C">
            <w:pPr>
              <w:pStyle w:val="Paragrafi0"/>
              <w:ind w:firstLine="0"/>
              <w:jc w:val="left"/>
              <w:rPr>
                <w:sz w:val="20"/>
              </w:rPr>
            </w:pPr>
          </w:p>
          <w:p w:rsidR="00831A33" w:rsidRPr="00CF71A2" w:rsidRDefault="00831A33" w:rsidP="00C03F5C">
            <w:pPr>
              <w:pStyle w:val="Paragrafi0"/>
              <w:ind w:firstLine="0"/>
              <w:jc w:val="left"/>
              <w:rPr>
                <w:sz w:val="20"/>
              </w:rPr>
            </w:pPr>
            <w:r w:rsidRPr="00CF71A2">
              <w:rPr>
                <w:sz w:val="20"/>
              </w:rPr>
              <w:t>(2)</w:t>
            </w:r>
          </w:p>
        </w:tc>
        <w:tc>
          <w:tcPr>
            <w:tcW w:w="1425" w:type="pct"/>
          </w:tcPr>
          <w:p w:rsidR="00831A33" w:rsidRPr="00CF71A2" w:rsidRDefault="00831A33" w:rsidP="00C03F5C">
            <w:pPr>
              <w:pStyle w:val="Paragrafi0"/>
              <w:ind w:firstLine="0"/>
              <w:jc w:val="left"/>
              <w:rPr>
                <w:sz w:val="20"/>
                <w:lang w:val="it-IT"/>
              </w:rPr>
            </w:pPr>
            <w:r w:rsidRPr="00CF71A2">
              <w:rPr>
                <w:sz w:val="20"/>
                <w:lang w:val="it-IT"/>
              </w:rPr>
              <w:t>Inspektim vizual ose spektro-fotometri absorbimi me blu metilen.</w:t>
            </w:r>
          </w:p>
        </w:tc>
      </w:tr>
      <w:tr w:rsidR="00831A33" w:rsidRPr="00CF71A2">
        <w:trPr>
          <w:jc w:val="center"/>
        </w:trPr>
        <w:tc>
          <w:tcPr>
            <w:tcW w:w="281" w:type="pct"/>
          </w:tcPr>
          <w:p w:rsidR="00831A33" w:rsidRPr="00CF71A2" w:rsidRDefault="00831A33" w:rsidP="00C03F5C">
            <w:pPr>
              <w:pStyle w:val="Paragrafi0"/>
              <w:ind w:firstLine="0"/>
              <w:rPr>
                <w:sz w:val="20"/>
              </w:rPr>
            </w:pPr>
            <w:r w:rsidRPr="00CF71A2">
              <w:rPr>
                <w:sz w:val="20"/>
              </w:rPr>
              <w:t>5</w:t>
            </w:r>
          </w:p>
        </w:tc>
        <w:tc>
          <w:tcPr>
            <w:tcW w:w="1358" w:type="pct"/>
          </w:tcPr>
          <w:p w:rsidR="00831A33" w:rsidRPr="00CF71A2" w:rsidRDefault="00831A33" w:rsidP="00C03F5C">
            <w:pPr>
              <w:pStyle w:val="Paragrafi0"/>
              <w:ind w:firstLine="0"/>
              <w:jc w:val="left"/>
              <w:rPr>
                <w:sz w:val="20"/>
                <w:lang w:val="it-IT"/>
              </w:rPr>
            </w:pPr>
            <w:r w:rsidRPr="00CF71A2">
              <w:rPr>
                <w:sz w:val="20"/>
                <w:lang w:val="it-IT"/>
              </w:rPr>
              <w:t>F</w:t>
            </w:r>
            <w:r w:rsidR="00B648A3">
              <w:rPr>
                <w:sz w:val="20"/>
                <w:lang w:val="it-IT"/>
              </w:rPr>
              <w:t xml:space="preserve">enole </w:t>
            </w:r>
            <w:r w:rsidRPr="00CF71A2">
              <w:rPr>
                <w:sz w:val="20"/>
                <w:lang w:val="it-IT"/>
              </w:rPr>
              <w:t>mg/l</w:t>
            </w:r>
          </w:p>
          <w:p w:rsidR="00831A33" w:rsidRPr="00CF71A2" w:rsidRDefault="00831A33" w:rsidP="00C03F5C">
            <w:pPr>
              <w:pStyle w:val="Paragrafi0"/>
              <w:ind w:firstLine="0"/>
              <w:jc w:val="left"/>
              <w:rPr>
                <w:sz w:val="20"/>
                <w:lang w:val="it-IT"/>
              </w:rPr>
            </w:pPr>
            <w:r w:rsidRPr="00CF71A2">
              <w:rPr>
                <w:sz w:val="20"/>
                <w:lang w:val="it-IT"/>
              </w:rPr>
              <w:t>(treguesi i fenolit) C</w:t>
            </w:r>
            <w:r w:rsidRPr="00DC251D">
              <w:rPr>
                <w:sz w:val="20"/>
                <w:vertAlign w:val="subscript"/>
                <w:lang w:val="it-IT"/>
              </w:rPr>
              <w:t>6</w:t>
            </w:r>
            <w:r w:rsidRPr="00CF71A2">
              <w:rPr>
                <w:sz w:val="20"/>
                <w:lang w:val="it-IT"/>
              </w:rPr>
              <w:t xml:space="preserve"> H</w:t>
            </w:r>
            <w:r w:rsidRPr="00DC251D">
              <w:rPr>
                <w:sz w:val="20"/>
                <w:vertAlign w:val="subscript"/>
                <w:lang w:val="it-IT"/>
              </w:rPr>
              <w:t>5</w:t>
            </w:r>
            <w:r w:rsidR="00DC251D">
              <w:rPr>
                <w:sz w:val="20"/>
                <w:lang w:val="it-IT"/>
              </w:rPr>
              <w:t xml:space="preserve"> </w:t>
            </w:r>
            <w:r w:rsidRPr="00CF71A2">
              <w:rPr>
                <w:sz w:val="20"/>
                <w:lang w:val="it-IT"/>
              </w:rPr>
              <w:t>OH</w:t>
            </w:r>
          </w:p>
        </w:tc>
        <w:tc>
          <w:tcPr>
            <w:tcW w:w="474" w:type="pct"/>
          </w:tcPr>
          <w:p w:rsidR="00831A33" w:rsidRPr="00CF71A2" w:rsidRDefault="00831A33" w:rsidP="00C03F5C">
            <w:pPr>
              <w:pStyle w:val="Paragrafi0"/>
              <w:ind w:firstLine="0"/>
              <w:jc w:val="center"/>
              <w:rPr>
                <w:sz w:val="20"/>
              </w:rPr>
            </w:pPr>
            <w:r w:rsidRPr="00CF71A2">
              <w:rPr>
                <w:sz w:val="20"/>
              </w:rPr>
              <w:t>-</w:t>
            </w:r>
          </w:p>
          <w:p w:rsidR="00831A33" w:rsidRPr="00CF71A2" w:rsidRDefault="00831A33" w:rsidP="00C03F5C">
            <w:pPr>
              <w:pStyle w:val="Paragrafi0"/>
              <w:ind w:firstLine="0"/>
              <w:jc w:val="center"/>
              <w:rPr>
                <w:sz w:val="20"/>
              </w:rPr>
            </w:pPr>
          </w:p>
          <w:p w:rsidR="00831A33" w:rsidRPr="00CF71A2" w:rsidRDefault="00831A33" w:rsidP="00C03F5C">
            <w:pPr>
              <w:pStyle w:val="Paragrafi0"/>
              <w:ind w:firstLine="0"/>
              <w:jc w:val="center"/>
              <w:rPr>
                <w:sz w:val="20"/>
              </w:rPr>
            </w:pPr>
          </w:p>
          <w:p w:rsidR="00016561" w:rsidRPr="00CF71A2" w:rsidRDefault="00016561" w:rsidP="00C03F5C">
            <w:pPr>
              <w:pStyle w:val="Paragrafi0"/>
              <w:ind w:firstLine="0"/>
              <w:jc w:val="center"/>
              <w:rPr>
                <w:rFonts w:ascii="Times New Roman" w:hAnsi="Times New Roman"/>
                <w:sz w:val="20"/>
              </w:rPr>
            </w:pPr>
          </w:p>
          <w:p w:rsidR="00831A33" w:rsidRPr="00CF71A2" w:rsidRDefault="00831A33" w:rsidP="00C03F5C">
            <w:pPr>
              <w:pStyle w:val="Paragrafi0"/>
              <w:ind w:firstLine="0"/>
              <w:jc w:val="center"/>
              <w:rPr>
                <w:sz w:val="20"/>
              </w:rPr>
            </w:pPr>
            <w:r w:rsidRPr="00CF71A2">
              <w:rPr>
                <w:rFonts w:ascii="Times New Roman" w:hAnsi="Times New Roman"/>
                <w:sz w:val="20"/>
              </w:rPr>
              <w:t>≤</w:t>
            </w:r>
            <w:r w:rsidRPr="00CF71A2">
              <w:rPr>
                <w:rFonts w:cs="CG Times"/>
                <w:sz w:val="20"/>
              </w:rPr>
              <w:t xml:space="preserve"> 0.005</w:t>
            </w:r>
          </w:p>
        </w:tc>
        <w:tc>
          <w:tcPr>
            <w:tcW w:w="800" w:type="pct"/>
          </w:tcPr>
          <w:p w:rsidR="00831A33" w:rsidRPr="00CF71A2" w:rsidRDefault="00831A33" w:rsidP="00C03F5C">
            <w:pPr>
              <w:pStyle w:val="Paragrafi0"/>
              <w:ind w:firstLine="0"/>
              <w:jc w:val="left"/>
              <w:rPr>
                <w:sz w:val="20"/>
              </w:rPr>
            </w:pPr>
            <w:r w:rsidRPr="00CF71A2">
              <w:rPr>
                <w:sz w:val="20"/>
              </w:rPr>
              <w:t>Jo aromë e veçantë</w:t>
            </w:r>
          </w:p>
          <w:p w:rsidR="00831A33" w:rsidRPr="00CF71A2" w:rsidRDefault="00831A33" w:rsidP="00C03F5C">
            <w:pPr>
              <w:pStyle w:val="Paragrafi0"/>
              <w:ind w:firstLine="0"/>
              <w:jc w:val="left"/>
              <w:rPr>
                <w:sz w:val="20"/>
              </w:rPr>
            </w:pPr>
          </w:p>
          <w:p w:rsidR="00831A33" w:rsidRPr="00CF71A2" w:rsidRDefault="00831A33" w:rsidP="00C03F5C">
            <w:pPr>
              <w:pStyle w:val="Paragrafi0"/>
              <w:ind w:firstLine="0"/>
              <w:jc w:val="left"/>
              <w:rPr>
                <w:sz w:val="20"/>
              </w:rPr>
            </w:pPr>
          </w:p>
          <w:p w:rsidR="00831A33" w:rsidRPr="00CF71A2" w:rsidRDefault="00831A33" w:rsidP="00C03F5C">
            <w:pPr>
              <w:pStyle w:val="Paragrafi0"/>
              <w:ind w:firstLine="0"/>
              <w:jc w:val="center"/>
              <w:rPr>
                <w:sz w:val="20"/>
              </w:rPr>
            </w:pPr>
            <w:r w:rsidRPr="00CF71A2">
              <w:rPr>
                <w:rFonts w:ascii="Times New Roman" w:hAnsi="Times New Roman"/>
                <w:sz w:val="20"/>
              </w:rPr>
              <w:t>≤</w:t>
            </w:r>
            <w:r w:rsidRPr="00CF71A2">
              <w:rPr>
                <w:rFonts w:cs="CG Times"/>
                <w:sz w:val="20"/>
              </w:rPr>
              <w:t xml:space="preserve"> 0.05</w:t>
            </w:r>
          </w:p>
        </w:tc>
        <w:tc>
          <w:tcPr>
            <w:tcW w:w="662" w:type="pct"/>
          </w:tcPr>
          <w:p w:rsidR="00831A33" w:rsidRPr="00CF71A2" w:rsidRDefault="00831A33" w:rsidP="00C03F5C">
            <w:pPr>
              <w:pStyle w:val="Paragrafi0"/>
              <w:ind w:firstLine="0"/>
              <w:jc w:val="left"/>
              <w:rPr>
                <w:sz w:val="20"/>
              </w:rPr>
            </w:pPr>
            <w:r w:rsidRPr="00CF71A2">
              <w:rPr>
                <w:sz w:val="20"/>
              </w:rPr>
              <w:t>Dy herë në muaj (1)</w:t>
            </w:r>
          </w:p>
          <w:p w:rsidR="00831A33" w:rsidRPr="00CF71A2" w:rsidRDefault="00831A33" w:rsidP="00C03F5C">
            <w:pPr>
              <w:pStyle w:val="Paragrafi0"/>
              <w:ind w:firstLine="0"/>
              <w:jc w:val="left"/>
              <w:rPr>
                <w:sz w:val="20"/>
              </w:rPr>
            </w:pPr>
          </w:p>
          <w:p w:rsidR="00831A33" w:rsidRPr="00CF71A2" w:rsidRDefault="00831A33" w:rsidP="00C03F5C">
            <w:pPr>
              <w:pStyle w:val="Paragrafi0"/>
              <w:ind w:firstLine="0"/>
              <w:jc w:val="left"/>
              <w:rPr>
                <w:sz w:val="20"/>
              </w:rPr>
            </w:pPr>
          </w:p>
          <w:p w:rsidR="00831A33" w:rsidRPr="00CF71A2" w:rsidRDefault="00831A33" w:rsidP="00C03F5C">
            <w:pPr>
              <w:pStyle w:val="Paragrafi0"/>
              <w:ind w:firstLine="0"/>
              <w:jc w:val="left"/>
              <w:rPr>
                <w:sz w:val="20"/>
              </w:rPr>
            </w:pPr>
            <w:r w:rsidRPr="00CF71A2">
              <w:rPr>
                <w:sz w:val="20"/>
              </w:rPr>
              <w:t>(2)</w:t>
            </w:r>
          </w:p>
        </w:tc>
        <w:tc>
          <w:tcPr>
            <w:tcW w:w="1425" w:type="pct"/>
          </w:tcPr>
          <w:p w:rsidR="00831A33" w:rsidRPr="00CF71A2" w:rsidRDefault="00831A33" w:rsidP="00C03F5C">
            <w:pPr>
              <w:pStyle w:val="Paragrafi0"/>
              <w:ind w:firstLine="0"/>
              <w:jc w:val="left"/>
              <w:rPr>
                <w:sz w:val="20"/>
              </w:rPr>
            </w:pPr>
            <w:r w:rsidRPr="00CF71A2">
              <w:rPr>
                <w:sz w:val="20"/>
              </w:rPr>
              <w:t>Verifikim i mungesës së aromës së veçantë nga fenoli ose metoda spektro-fotometrisë me absorbim 4-aminoantipirinë (4 AAP).</w:t>
            </w:r>
          </w:p>
        </w:tc>
      </w:tr>
      <w:tr w:rsidR="00831A33" w:rsidRPr="00CF71A2">
        <w:trPr>
          <w:jc w:val="center"/>
        </w:trPr>
        <w:tc>
          <w:tcPr>
            <w:tcW w:w="281" w:type="pct"/>
          </w:tcPr>
          <w:p w:rsidR="00831A33" w:rsidRPr="00CF71A2" w:rsidRDefault="00831A33" w:rsidP="00C03F5C">
            <w:pPr>
              <w:pStyle w:val="Paragrafi0"/>
              <w:ind w:firstLine="0"/>
              <w:rPr>
                <w:sz w:val="20"/>
              </w:rPr>
            </w:pPr>
            <w:r w:rsidRPr="00CF71A2">
              <w:rPr>
                <w:sz w:val="20"/>
              </w:rPr>
              <w:t>6</w:t>
            </w:r>
          </w:p>
        </w:tc>
        <w:tc>
          <w:tcPr>
            <w:tcW w:w="1358" w:type="pct"/>
          </w:tcPr>
          <w:p w:rsidR="00831A33" w:rsidRPr="00CF71A2" w:rsidRDefault="001A462D" w:rsidP="00C03F5C">
            <w:pPr>
              <w:pStyle w:val="Paragrafi0"/>
              <w:ind w:firstLine="0"/>
              <w:jc w:val="left"/>
              <w:rPr>
                <w:sz w:val="20"/>
              </w:rPr>
            </w:pPr>
            <w:r w:rsidRPr="00CF71A2">
              <w:rPr>
                <w:sz w:val="20"/>
              </w:rPr>
              <w:t xml:space="preserve">Transparencë  </w:t>
            </w:r>
            <w:r w:rsidR="00831A33" w:rsidRPr="00CF71A2">
              <w:rPr>
                <w:sz w:val="20"/>
              </w:rPr>
              <w:t>m</w:t>
            </w:r>
          </w:p>
        </w:tc>
        <w:tc>
          <w:tcPr>
            <w:tcW w:w="474" w:type="pct"/>
          </w:tcPr>
          <w:p w:rsidR="00831A33" w:rsidRPr="00CF71A2" w:rsidRDefault="00831A33" w:rsidP="00C03F5C">
            <w:pPr>
              <w:pStyle w:val="Paragrafi0"/>
              <w:ind w:firstLine="0"/>
              <w:jc w:val="center"/>
              <w:rPr>
                <w:sz w:val="20"/>
              </w:rPr>
            </w:pPr>
            <w:r w:rsidRPr="00CF71A2">
              <w:rPr>
                <w:sz w:val="20"/>
              </w:rPr>
              <w:t>2</w:t>
            </w:r>
          </w:p>
        </w:tc>
        <w:tc>
          <w:tcPr>
            <w:tcW w:w="800" w:type="pct"/>
          </w:tcPr>
          <w:p w:rsidR="00831A33" w:rsidRPr="00CF71A2" w:rsidRDefault="00831A33" w:rsidP="00C03F5C">
            <w:pPr>
              <w:pStyle w:val="Paragrafi0"/>
              <w:ind w:firstLine="0"/>
              <w:jc w:val="center"/>
              <w:rPr>
                <w:sz w:val="20"/>
              </w:rPr>
            </w:pPr>
            <w:r w:rsidRPr="00CF71A2">
              <w:rPr>
                <w:sz w:val="20"/>
              </w:rPr>
              <w:t>1 (0)</w:t>
            </w:r>
          </w:p>
        </w:tc>
        <w:tc>
          <w:tcPr>
            <w:tcW w:w="662" w:type="pct"/>
          </w:tcPr>
          <w:p w:rsidR="00831A33" w:rsidRPr="00CF71A2" w:rsidRDefault="00831A33" w:rsidP="00C03F5C">
            <w:pPr>
              <w:pStyle w:val="Paragrafi0"/>
              <w:ind w:firstLine="0"/>
              <w:jc w:val="left"/>
              <w:rPr>
                <w:sz w:val="20"/>
              </w:rPr>
            </w:pPr>
            <w:r w:rsidRPr="00CF71A2">
              <w:rPr>
                <w:sz w:val="20"/>
              </w:rPr>
              <w:t>Dy herë në muaj (1)</w:t>
            </w:r>
          </w:p>
        </w:tc>
        <w:tc>
          <w:tcPr>
            <w:tcW w:w="1425" w:type="pct"/>
          </w:tcPr>
          <w:p w:rsidR="00831A33" w:rsidRPr="00CF71A2" w:rsidRDefault="00831A33" w:rsidP="00C03F5C">
            <w:pPr>
              <w:pStyle w:val="Paragrafi0"/>
              <w:ind w:firstLine="0"/>
              <w:jc w:val="left"/>
              <w:rPr>
                <w:sz w:val="20"/>
              </w:rPr>
            </w:pPr>
            <w:r w:rsidRPr="00CF71A2">
              <w:rPr>
                <w:sz w:val="20"/>
              </w:rPr>
              <w:t>Disku Secchi</w:t>
            </w:r>
          </w:p>
        </w:tc>
      </w:tr>
      <w:tr w:rsidR="00831A33" w:rsidRPr="00CF71A2">
        <w:trPr>
          <w:jc w:val="center"/>
        </w:trPr>
        <w:tc>
          <w:tcPr>
            <w:tcW w:w="281" w:type="pct"/>
          </w:tcPr>
          <w:p w:rsidR="00831A33" w:rsidRPr="00CF71A2" w:rsidRDefault="00831A33" w:rsidP="00C03F5C">
            <w:pPr>
              <w:pStyle w:val="Paragrafi0"/>
              <w:ind w:firstLine="0"/>
              <w:rPr>
                <w:sz w:val="20"/>
              </w:rPr>
            </w:pPr>
            <w:r w:rsidRPr="00CF71A2">
              <w:rPr>
                <w:sz w:val="20"/>
              </w:rPr>
              <w:t>7</w:t>
            </w:r>
          </w:p>
        </w:tc>
        <w:tc>
          <w:tcPr>
            <w:tcW w:w="1358" w:type="pct"/>
          </w:tcPr>
          <w:p w:rsidR="00831A33" w:rsidRPr="00CF71A2" w:rsidRDefault="00831A33" w:rsidP="00C03F5C">
            <w:pPr>
              <w:pStyle w:val="Paragrafi0"/>
              <w:ind w:firstLine="0"/>
              <w:jc w:val="left"/>
              <w:rPr>
                <w:sz w:val="20"/>
                <w:lang w:val="it-IT"/>
              </w:rPr>
            </w:pPr>
            <w:r w:rsidRPr="00CF71A2">
              <w:rPr>
                <w:sz w:val="20"/>
                <w:lang w:val="it-IT"/>
              </w:rPr>
              <w:t>Oksigjen i tretur %  e ngopjes O</w:t>
            </w:r>
            <w:r w:rsidRPr="00B340DE">
              <w:rPr>
                <w:sz w:val="20"/>
                <w:vertAlign w:val="subscript"/>
                <w:lang w:val="it-IT"/>
              </w:rPr>
              <w:t>2</w:t>
            </w:r>
          </w:p>
        </w:tc>
        <w:tc>
          <w:tcPr>
            <w:tcW w:w="474" w:type="pct"/>
          </w:tcPr>
          <w:p w:rsidR="00831A33" w:rsidRPr="00CF71A2" w:rsidRDefault="00831A33" w:rsidP="00C03F5C">
            <w:pPr>
              <w:pStyle w:val="Paragrafi0"/>
              <w:ind w:firstLine="0"/>
              <w:jc w:val="center"/>
              <w:rPr>
                <w:sz w:val="20"/>
              </w:rPr>
            </w:pPr>
            <w:r w:rsidRPr="00CF71A2">
              <w:rPr>
                <w:sz w:val="20"/>
              </w:rPr>
              <w:t>80 - 120</w:t>
            </w:r>
          </w:p>
        </w:tc>
        <w:tc>
          <w:tcPr>
            <w:tcW w:w="800" w:type="pct"/>
          </w:tcPr>
          <w:p w:rsidR="00831A33" w:rsidRPr="00CF71A2" w:rsidRDefault="00831A33" w:rsidP="00C03F5C">
            <w:pPr>
              <w:pStyle w:val="Paragrafi0"/>
              <w:ind w:firstLine="0"/>
              <w:jc w:val="center"/>
              <w:rPr>
                <w:sz w:val="20"/>
              </w:rPr>
            </w:pPr>
            <w:r w:rsidRPr="00CF71A2">
              <w:rPr>
                <w:sz w:val="20"/>
              </w:rPr>
              <w:t>-</w:t>
            </w:r>
          </w:p>
        </w:tc>
        <w:tc>
          <w:tcPr>
            <w:tcW w:w="662" w:type="pct"/>
          </w:tcPr>
          <w:p w:rsidR="00831A33" w:rsidRPr="00CF71A2" w:rsidRDefault="00831A33" w:rsidP="00C03F5C">
            <w:pPr>
              <w:pStyle w:val="Paragrafi0"/>
              <w:ind w:firstLine="0"/>
              <w:jc w:val="left"/>
              <w:rPr>
                <w:sz w:val="20"/>
              </w:rPr>
            </w:pPr>
            <w:r w:rsidRPr="00CF71A2">
              <w:rPr>
                <w:sz w:val="20"/>
              </w:rPr>
              <w:t>(2)</w:t>
            </w:r>
          </w:p>
        </w:tc>
        <w:tc>
          <w:tcPr>
            <w:tcW w:w="1425" w:type="pct"/>
          </w:tcPr>
          <w:p w:rsidR="00831A33" w:rsidRPr="00CF71A2" w:rsidRDefault="00D671C4" w:rsidP="00C03F5C">
            <w:pPr>
              <w:pStyle w:val="Paragrafi0"/>
              <w:ind w:firstLine="0"/>
              <w:jc w:val="left"/>
              <w:rPr>
                <w:sz w:val="20"/>
              </w:rPr>
            </w:pPr>
            <w:r w:rsidRPr="00CF71A2">
              <w:rPr>
                <w:sz w:val="20"/>
              </w:rPr>
              <w:t>Metoda W</w:t>
            </w:r>
            <w:r w:rsidR="00831A33" w:rsidRPr="00CF71A2">
              <w:rPr>
                <w:sz w:val="20"/>
              </w:rPr>
              <w:t>inkler ose metoda elektrometrike (oksigjen metër).</w:t>
            </w:r>
          </w:p>
        </w:tc>
      </w:tr>
      <w:tr w:rsidR="00831A33" w:rsidRPr="00CF71A2">
        <w:trPr>
          <w:jc w:val="center"/>
        </w:trPr>
        <w:tc>
          <w:tcPr>
            <w:tcW w:w="281" w:type="pct"/>
          </w:tcPr>
          <w:p w:rsidR="00831A33" w:rsidRPr="00CF71A2" w:rsidRDefault="00831A33" w:rsidP="00C03F5C">
            <w:pPr>
              <w:pStyle w:val="Paragrafi0"/>
              <w:ind w:firstLine="0"/>
              <w:rPr>
                <w:sz w:val="20"/>
              </w:rPr>
            </w:pPr>
            <w:r w:rsidRPr="00CF71A2">
              <w:rPr>
                <w:sz w:val="20"/>
              </w:rPr>
              <w:t>8</w:t>
            </w:r>
          </w:p>
        </w:tc>
        <w:tc>
          <w:tcPr>
            <w:tcW w:w="1358" w:type="pct"/>
          </w:tcPr>
          <w:p w:rsidR="00831A33" w:rsidRPr="00CF71A2" w:rsidRDefault="00831A33" w:rsidP="00C03F5C">
            <w:pPr>
              <w:pStyle w:val="Paragrafi0"/>
              <w:ind w:firstLine="0"/>
              <w:jc w:val="left"/>
              <w:rPr>
                <w:sz w:val="20"/>
              </w:rPr>
            </w:pPr>
            <w:r w:rsidRPr="00CF71A2">
              <w:rPr>
                <w:sz w:val="20"/>
              </w:rPr>
              <w:t>Mbetje bituminoze dhe mater</w:t>
            </w:r>
            <w:r w:rsidR="008112B0">
              <w:rPr>
                <w:sz w:val="20"/>
              </w:rPr>
              <w:t>i</w:t>
            </w:r>
            <w:r w:rsidRPr="00CF71A2">
              <w:rPr>
                <w:sz w:val="20"/>
              </w:rPr>
              <w:t>ale pluskuese</w:t>
            </w:r>
            <w:r w:rsidR="00C91FA1">
              <w:rPr>
                <w:sz w:val="20"/>
              </w:rPr>
              <w:t>,</w:t>
            </w:r>
            <w:r w:rsidRPr="00CF71A2">
              <w:rPr>
                <w:sz w:val="20"/>
              </w:rPr>
              <w:t xml:space="preserve"> si</w:t>
            </w:r>
            <w:r w:rsidR="00C91FA1">
              <w:rPr>
                <w:sz w:val="20"/>
              </w:rPr>
              <w:t>:</w:t>
            </w:r>
            <w:r w:rsidRPr="00CF71A2">
              <w:rPr>
                <w:sz w:val="20"/>
              </w:rPr>
              <w:t xml:space="preserve"> dru, artikuj plastik</w:t>
            </w:r>
            <w:r w:rsidR="00D36BCF">
              <w:rPr>
                <w:sz w:val="20"/>
              </w:rPr>
              <w:t>ë</w:t>
            </w:r>
            <w:r w:rsidRPr="00CF71A2">
              <w:rPr>
                <w:sz w:val="20"/>
              </w:rPr>
              <w:t>, shishe, enë qelqi, plastike, gome ose çdo lëndë tjetër. Plehra ose ashkla.</w:t>
            </w:r>
          </w:p>
        </w:tc>
        <w:tc>
          <w:tcPr>
            <w:tcW w:w="474" w:type="pct"/>
          </w:tcPr>
          <w:p w:rsidR="00831A33" w:rsidRPr="00CF71A2" w:rsidRDefault="00831A33" w:rsidP="00C03F5C">
            <w:pPr>
              <w:pStyle w:val="Paragrafi0"/>
              <w:ind w:firstLine="0"/>
              <w:jc w:val="left"/>
              <w:rPr>
                <w:sz w:val="20"/>
              </w:rPr>
            </w:pPr>
            <w:r w:rsidRPr="00CF71A2">
              <w:rPr>
                <w:sz w:val="20"/>
              </w:rPr>
              <w:t>Të mos ketë</w:t>
            </w:r>
          </w:p>
        </w:tc>
        <w:tc>
          <w:tcPr>
            <w:tcW w:w="800" w:type="pct"/>
          </w:tcPr>
          <w:p w:rsidR="00831A33" w:rsidRPr="00CF71A2" w:rsidRDefault="00831A33" w:rsidP="00C03F5C">
            <w:pPr>
              <w:pStyle w:val="Paragrafi0"/>
              <w:ind w:firstLine="0"/>
              <w:jc w:val="center"/>
              <w:rPr>
                <w:sz w:val="20"/>
              </w:rPr>
            </w:pPr>
            <w:r w:rsidRPr="00CF71A2">
              <w:rPr>
                <w:sz w:val="20"/>
              </w:rPr>
              <w:t>-</w:t>
            </w:r>
          </w:p>
        </w:tc>
        <w:tc>
          <w:tcPr>
            <w:tcW w:w="662" w:type="pct"/>
          </w:tcPr>
          <w:p w:rsidR="00831A33" w:rsidRPr="00CF71A2" w:rsidRDefault="00831A33" w:rsidP="00C03F5C">
            <w:pPr>
              <w:pStyle w:val="Paragrafi0"/>
              <w:ind w:firstLine="0"/>
              <w:jc w:val="left"/>
              <w:rPr>
                <w:sz w:val="20"/>
              </w:rPr>
            </w:pPr>
            <w:r w:rsidRPr="00CF71A2">
              <w:rPr>
                <w:sz w:val="20"/>
              </w:rPr>
              <w:t>Dy herë në muaj (1)</w:t>
            </w:r>
          </w:p>
        </w:tc>
        <w:tc>
          <w:tcPr>
            <w:tcW w:w="1425" w:type="pct"/>
          </w:tcPr>
          <w:p w:rsidR="00831A33" w:rsidRPr="00CF71A2" w:rsidRDefault="00831A33" w:rsidP="00C03F5C">
            <w:pPr>
              <w:pStyle w:val="Paragrafi0"/>
              <w:ind w:firstLine="0"/>
              <w:jc w:val="left"/>
              <w:rPr>
                <w:sz w:val="20"/>
              </w:rPr>
            </w:pPr>
            <w:r w:rsidRPr="00CF71A2">
              <w:rPr>
                <w:sz w:val="20"/>
              </w:rPr>
              <w:t>Inspektim vizual.</w:t>
            </w:r>
          </w:p>
        </w:tc>
      </w:tr>
      <w:tr w:rsidR="00831A33" w:rsidRPr="00CF71A2">
        <w:trPr>
          <w:jc w:val="center"/>
        </w:trPr>
        <w:tc>
          <w:tcPr>
            <w:tcW w:w="281" w:type="pct"/>
          </w:tcPr>
          <w:p w:rsidR="00831A33" w:rsidRPr="00CF71A2" w:rsidRDefault="00831A33" w:rsidP="00C03F5C">
            <w:pPr>
              <w:pStyle w:val="Paragrafi0"/>
              <w:ind w:firstLine="0"/>
              <w:rPr>
                <w:sz w:val="20"/>
              </w:rPr>
            </w:pPr>
            <w:r w:rsidRPr="00CF71A2">
              <w:rPr>
                <w:sz w:val="20"/>
              </w:rPr>
              <w:t>9</w:t>
            </w:r>
          </w:p>
        </w:tc>
        <w:tc>
          <w:tcPr>
            <w:tcW w:w="1358" w:type="pct"/>
          </w:tcPr>
          <w:p w:rsidR="00831A33" w:rsidRPr="00CF71A2" w:rsidRDefault="00831A33" w:rsidP="00C03F5C">
            <w:pPr>
              <w:pStyle w:val="Paragrafi0"/>
              <w:ind w:firstLine="0"/>
              <w:jc w:val="left"/>
              <w:rPr>
                <w:sz w:val="20"/>
              </w:rPr>
            </w:pPr>
            <w:r w:rsidRPr="00CF71A2">
              <w:rPr>
                <w:sz w:val="20"/>
              </w:rPr>
              <w:t>Amoniaku mg/litër NH</w:t>
            </w:r>
            <w:r w:rsidRPr="004F4BB5">
              <w:rPr>
                <w:sz w:val="20"/>
                <w:vertAlign w:val="subscript"/>
              </w:rPr>
              <w:t>4</w:t>
            </w:r>
          </w:p>
        </w:tc>
        <w:tc>
          <w:tcPr>
            <w:tcW w:w="474" w:type="pct"/>
          </w:tcPr>
          <w:p w:rsidR="00831A33" w:rsidRPr="00CF71A2" w:rsidRDefault="00831A33" w:rsidP="00C03F5C">
            <w:pPr>
              <w:pStyle w:val="Paragrafi0"/>
              <w:ind w:firstLine="0"/>
              <w:jc w:val="center"/>
              <w:rPr>
                <w:sz w:val="20"/>
              </w:rPr>
            </w:pPr>
            <w:r w:rsidRPr="00CF71A2">
              <w:rPr>
                <w:sz w:val="20"/>
              </w:rPr>
              <w:t>-</w:t>
            </w:r>
          </w:p>
        </w:tc>
        <w:tc>
          <w:tcPr>
            <w:tcW w:w="800" w:type="pct"/>
          </w:tcPr>
          <w:p w:rsidR="00831A33" w:rsidRPr="00CF71A2" w:rsidRDefault="00831A33" w:rsidP="00C03F5C">
            <w:pPr>
              <w:pStyle w:val="Paragrafi0"/>
              <w:ind w:firstLine="0"/>
              <w:jc w:val="center"/>
              <w:rPr>
                <w:sz w:val="20"/>
              </w:rPr>
            </w:pPr>
            <w:r w:rsidRPr="00CF71A2">
              <w:rPr>
                <w:sz w:val="20"/>
              </w:rPr>
              <w:t>-</w:t>
            </w:r>
          </w:p>
        </w:tc>
        <w:tc>
          <w:tcPr>
            <w:tcW w:w="662" w:type="pct"/>
          </w:tcPr>
          <w:p w:rsidR="00831A33" w:rsidRPr="00CF71A2" w:rsidRDefault="00831A33" w:rsidP="00C03F5C">
            <w:pPr>
              <w:pStyle w:val="Paragrafi0"/>
              <w:ind w:firstLine="0"/>
              <w:rPr>
                <w:sz w:val="20"/>
              </w:rPr>
            </w:pPr>
            <w:r w:rsidRPr="00CF71A2">
              <w:rPr>
                <w:sz w:val="20"/>
              </w:rPr>
              <w:t>(3)</w:t>
            </w:r>
          </w:p>
        </w:tc>
        <w:tc>
          <w:tcPr>
            <w:tcW w:w="1425" w:type="pct"/>
          </w:tcPr>
          <w:p w:rsidR="00831A33" w:rsidRPr="00CF71A2" w:rsidRDefault="00831A33" w:rsidP="00C03F5C">
            <w:pPr>
              <w:pStyle w:val="Paragrafi0"/>
              <w:ind w:firstLine="0"/>
              <w:jc w:val="left"/>
              <w:rPr>
                <w:sz w:val="20"/>
                <w:lang w:val="it-IT"/>
              </w:rPr>
            </w:pPr>
            <w:r w:rsidRPr="00CF71A2">
              <w:rPr>
                <w:sz w:val="20"/>
                <w:lang w:val="it-IT"/>
              </w:rPr>
              <w:t>Spektro-fotometri absorbim, metoda Nessler, ose metoda blu indophenol.</w:t>
            </w:r>
          </w:p>
        </w:tc>
      </w:tr>
      <w:tr w:rsidR="00831A33" w:rsidRPr="00CF71A2">
        <w:trPr>
          <w:jc w:val="center"/>
        </w:trPr>
        <w:tc>
          <w:tcPr>
            <w:tcW w:w="281" w:type="pct"/>
          </w:tcPr>
          <w:p w:rsidR="00831A33" w:rsidRPr="00CF71A2" w:rsidRDefault="00831A33" w:rsidP="00C03F5C">
            <w:pPr>
              <w:pStyle w:val="Paragrafi0"/>
              <w:ind w:firstLine="0"/>
              <w:rPr>
                <w:sz w:val="20"/>
              </w:rPr>
            </w:pPr>
            <w:r w:rsidRPr="00CF71A2">
              <w:rPr>
                <w:sz w:val="20"/>
              </w:rPr>
              <w:t>10</w:t>
            </w:r>
          </w:p>
        </w:tc>
        <w:tc>
          <w:tcPr>
            <w:tcW w:w="1358" w:type="pct"/>
          </w:tcPr>
          <w:p w:rsidR="00831A33" w:rsidRPr="00CF71A2" w:rsidRDefault="00831A33" w:rsidP="00C03F5C">
            <w:pPr>
              <w:pStyle w:val="Paragrafi0"/>
              <w:ind w:firstLine="0"/>
              <w:jc w:val="left"/>
              <w:rPr>
                <w:sz w:val="20"/>
              </w:rPr>
            </w:pPr>
            <w:r w:rsidRPr="00CF71A2">
              <w:rPr>
                <w:sz w:val="20"/>
              </w:rPr>
              <w:t>Nitrogjen Kjeldahl mg/litër N</w:t>
            </w:r>
          </w:p>
        </w:tc>
        <w:tc>
          <w:tcPr>
            <w:tcW w:w="474" w:type="pct"/>
          </w:tcPr>
          <w:p w:rsidR="00831A33" w:rsidRPr="00CF71A2" w:rsidRDefault="00831A33" w:rsidP="00C03F5C">
            <w:pPr>
              <w:pStyle w:val="Paragrafi0"/>
              <w:ind w:firstLine="0"/>
              <w:jc w:val="center"/>
              <w:rPr>
                <w:sz w:val="20"/>
              </w:rPr>
            </w:pPr>
            <w:r w:rsidRPr="00CF71A2">
              <w:rPr>
                <w:sz w:val="20"/>
              </w:rPr>
              <w:t>-</w:t>
            </w:r>
          </w:p>
        </w:tc>
        <w:tc>
          <w:tcPr>
            <w:tcW w:w="800" w:type="pct"/>
          </w:tcPr>
          <w:p w:rsidR="00831A33" w:rsidRPr="00CF71A2" w:rsidRDefault="00831A33" w:rsidP="00C03F5C">
            <w:pPr>
              <w:pStyle w:val="Paragrafi0"/>
              <w:ind w:firstLine="0"/>
              <w:jc w:val="center"/>
              <w:rPr>
                <w:sz w:val="20"/>
              </w:rPr>
            </w:pPr>
            <w:r w:rsidRPr="00CF71A2">
              <w:rPr>
                <w:sz w:val="20"/>
              </w:rPr>
              <w:t>-</w:t>
            </w:r>
          </w:p>
        </w:tc>
        <w:tc>
          <w:tcPr>
            <w:tcW w:w="662" w:type="pct"/>
          </w:tcPr>
          <w:p w:rsidR="00831A33" w:rsidRPr="00CF71A2" w:rsidRDefault="00831A33" w:rsidP="00C03F5C">
            <w:pPr>
              <w:pStyle w:val="Paragrafi0"/>
              <w:ind w:firstLine="0"/>
              <w:rPr>
                <w:sz w:val="20"/>
              </w:rPr>
            </w:pPr>
            <w:r w:rsidRPr="00CF71A2">
              <w:rPr>
                <w:sz w:val="20"/>
              </w:rPr>
              <w:t>(3)</w:t>
            </w:r>
          </w:p>
        </w:tc>
        <w:tc>
          <w:tcPr>
            <w:tcW w:w="1425" w:type="pct"/>
          </w:tcPr>
          <w:p w:rsidR="00831A33" w:rsidRPr="00CF71A2" w:rsidRDefault="004F4BB5" w:rsidP="00C03F5C">
            <w:pPr>
              <w:pStyle w:val="Paragrafi0"/>
              <w:ind w:firstLine="0"/>
              <w:rPr>
                <w:sz w:val="20"/>
              </w:rPr>
            </w:pPr>
            <w:r>
              <w:rPr>
                <w:sz w:val="20"/>
              </w:rPr>
              <w:t>Metoda Kjeldahl</w:t>
            </w:r>
          </w:p>
        </w:tc>
      </w:tr>
    </w:tbl>
    <w:p w:rsidR="009768D4" w:rsidRDefault="009768D4" w:rsidP="00C03F5C">
      <w:pPr>
        <w:pStyle w:val="Paragrafi0"/>
        <w:ind w:firstLine="0"/>
        <w:rPr>
          <w:lang w:val="it-IT"/>
        </w:rPr>
      </w:pPr>
    </w:p>
    <w:p w:rsidR="00831A33" w:rsidRPr="00831A33" w:rsidRDefault="00831A33" w:rsidP="00C03F5C">
      <w:pPr>
        <w:pStyle w:val="Paragrafi0"/>
        <w:ind w:firstLine="0"/>
        <w:rPr>
          <w:lang w:val="it-IT"/>
        </w:rPr>
      </w:pPr>
      <w:r w:rsidRPr="00831A33">
        <w:rPr>
          <w:lang w:val="it-IT"/>
        </w:rPr>
        <w:t>G = udhëzues, I = i detyrueshëm</w:t>
      </w:r>
      <w:r w:rsidR="003B2B69">
        <w:rPr>
          <w:lang w:val="it-IT"/>
        </w:rPr>
        <w:t>.</w:t>
      </w:r>
      <w:r w:rsidRPr="00831A33">
        <w:rPr>
          <w:lang w:val="it-IT"/>
        </w:rPr>
        <w:t xml:space="preserve"> </w:t>
      </w:r>
    </w:p>
    <w:p w:rsidR="00831A33" w:rsidRPr="00831A33" w:rsidRDefault="00831A33" w:rsidP="00C03F5C">
      <w:pPr>
        <w:pStyle w:val="Paragrafi0"/>
        <w:ind w:firstLine="0"/>
        <w:rPr>
          <w:lang w:val="it-IT"/>
        </w:rPr>
      </w:pPr>
      <w:r w:rsidRPr="00831A33">
        <w:rPr>
          <w:lang w:val="it-IT"/>
        </w:rPr>
        <w:t>(0) Kapërcim i kufijve të parashikuar në rast të kushteve të veçan</w:t>
      </w:r>
      <w:r w:rsidR="00D439C1">
        <w:rPr>
          <w:lang w:val="it-IT"/>
        </w:rPr>
        <w:t>ta gjeografike dhe gjeologjike.</w:t>
      </w:r>
      <w:r w:rsidRPr="00831A33">
        <w:rPr>
          <w:lang w:val="it-IT"/>
        </w:rPr>
        <w:t xml:space="preserve"> </w:t>
      </w:r>
    </w:p>
    <w:p w:rsidR="00831A33" w:rsidRPr="00831A33" w:rsidRDefault="00B648A3" w:rsidP="00C03F5C">
      <w:pPr>
        <w:pStyle w:val="Paragrafi0"/>
        <w:ind w:firstLine="0"/>
        <w:rPr>
          <w:lang w:val="it-IT"/>
        </w:rPr>
      </w:pPr>
      <w:r>
        <w:rPr>
          <w:lang w:val="it-IT"/>
        </w:rPr>
        <w:t>1.</w:t>
      </w:r>
      <w:r w:rsidR="00831A33" w:rsidRPr="00831A33">
        <w:rPr>
          <w:lang w:val="it-IT"/>
        </w:rPr>
        <w:t xml:space="preserve"> Kur analizat e kampioneve në mbi dy vitet e fundit kanë rezultate</w:t>
      </w:r>
      <w:r w:rsidR="00D439C1">
        <w:rPr>
          <w:lang w:val="it-IT"/>
        </w:rPr>
        <w:t>,</w:t>
      </w:r>
      <w:r w:rsidR="00831A33" w:rsidRPr="00831A33">
        <w:rPr>
          <w:lang w:val="it-IT"/>
        </w:rPr>
        <w:t xml:space="preserve"> të cilat janë dukshëm më të mira se ato në këtë shtojcë dhe kur nuk ka asnjë faktor të ri që mund të ulë cilësinë e ujit, ISSH</w:t>
      </w:r>
      <w:r w:rsidR="002413B2">
        <w:rPr>
          <w:lang w:val="it-IT"/>
        </w:rPr>
        <w:t>-ja</w:t>
      </w:r>
      <w:r w:rsidR="00831A33" w:rsidRPr="00831A33">
        <w:rPr>
          <w:lang w:val="it-IT"/>
        </w:rPr>
        <w:t xml:space="preserve"> mund të reduktojë shpeshtësinë e marrjes së kampionit me faktorin 2. </w:t>
      </w:r>
    </w:p>
    <w:p w:rsidR="00831A33" w:rsidRPr="00831A33" w:rsidRDefault="00B648A3" w:rsidP="00C03F5C">
      <w:pPr>
        <w:pStyle w:val="Paragrafi0"/>
        <w:ind w:firstLine="0"/>
        <w:rPr>
          <w:lang w:val="it-IT"/>
        </w:rPr>
      </w:pPr>
      <w:r>
        <w:rPr>
          <w:lang w:val="it-IT"/>
        </w:rPr>
        <w:t>2.</w:t>
      </w:r>
      <w:r w:rsidR="00831A33" w:rsidRPr="00831A33">
        <w:rPr>
          <w:lang w:val="it-IT"/>
        </w:rPr>
        <w:t xml:space="preserve"> </w:t>
      </w:r>
      <w:r w:rsidR="003B2B69" w:rsidRPr="00831A33">
        <w:rPr>
          <w:lang w:val="it-IT"/>
        </w:rPr>
        <w:t>ISSH</w:t>
      </w:r>
      <w:r w:rsidR="003B2B69">
        <w:rPr>
          <w:lang w:val="it-IT"/>
        </w:rPr>
        <w:t>-ja</w:t>
      </w:r>
      <w:r w:rsidR="003B2B69" w:rsidRPr="00831A33">
        <w:rPr>
          <w:lang w:val="it-IT"/>
        </w:rPr>
        <w:t xml:space="preserve"> </w:t>
      </w:r>
      <w:r w:rsidR="008112B0">
        <w:rPr>
          <w:lang w:val="it-IT"/>
        </w:rPr>
        <w:t>kontrollon përqe</w:t>
      </w:r>
      <w:r w:rsidR="00831A33" w:rsidRPr="00831A33">
        <w:rPr>
          <w:lang w:val="it-IT"/>
        </w:rPr>
        <w:t>ndrimin, kur një inspektim në zonën e larjes tregon se lënda mund të jetë e pranishme ose që cilësia e ujit është keqësuar.</w:t>
      </w:r>
    </w:p>
    <w:p w:rsidR="00831A33" w:rsidRDefault="00B648A3" w:rsidP="00C03F5C">
      <w:pPr>
        <w:pStyle w:val="Paragrafi0"/>
        <w:ind w:firstLine="0"/>
        <w:rPr>
          <w:lang w:val="it-IT"/>
        </w:rPr>
      </w:pPr>
      <w:r>
        <w:rPr>
          <w:lang w:val="it-IT"/>
        </w:rPr>
        <w:t>3.</w:t>
      </w:r>
      <w:r w:rsidR="002F3882">
        <w:rPr>
          <w:lang w:val="it-IT"/>
        </w:rPr>
        <w:t xml:space="preserve"> Këta</w:t>
      </w:r>
      <w:r w:rsidR="00831A33" w:rsidRPr="00831A33">
        <w:rPr>
          <w:lang w:val="it-IT"/>
        </w:rPr>
        <w:t xml:space="preserve"> parametra duhet të kontrollohen nga ISS</w:t>
      </w:r>
      <w:r w:rsidR="00302C3E" w:rsidRPr="00831A33">
        <w:rPr>
          <w:lang w:val="it-IT"/>
        </w:rPr>
        <w:t>H</w:t>
      </w:r>
      <w:r w:rsidR="00302C3E">
        <w:rPr>
          <w:lang w:val="it-IT"/>
        </w:rPr>
        <w:t>-ja</w:t>
      </w:r>
      <w:r w:rsidR="00831A33" w:rsidRPr="00831A33">
        <w:rPr>
          <w:lang w:val="it-IT"/>
        </w:rPr>
        <w:t xml:space="preserve"> kur ka një tendencë drejt eutrofikimit të ujit.</w:t>
      </w:r>
    </w:p>
    <w:p w:rsidR="00B648A3" w:rsidRDefault="00B648A3" w:rsidP="00C03F5C">
      <w:pPr>
        <w:pStyle w:val="Paragrafi0"/>
        <w:ind w:firstLine="0"/>
        <w:rPr>
          <w:lang w:val="it-IT"/>
        </w:rPr>
      </w:pPr>
    </w:p>
    <w:p w:rsidR="00467A2F" w:rsidRDefault="00467A2F" w:rsidP="00C03F5C">
      <w:pPr>
        <w:pStyle w:val="Paragrafi0"/>
        <w:ind w:firstLine="0"/>
        <w:rPr>
          <w:lang w:val="it-IT"/>
        </w:rPr>
      </w:pPr>
    </w:p>
    <w:p w:rsidR="00467A2F" w:rsidRDefault="00467A2F" w:rsidP="00C03F5C">
      <w:pPr>
        <w:pStyle w:val="Paragrafi0"/>
        <w:ind w:firstLine="0"/>
        <w:rPr>
          <w:lang w:val="it-IT"/>
        </w:rPr>
      </w:pPr>
    </w:p>
    <w:p w:rsidR="00467A2F" w:rsidRDefault="00467A2F" w:rsidP="00C03F5C">
      <w:pPr>
        <w:pStyle w:val="Paragrafi0"/>
        <w:ind w:firstLine="0"/>
        <w:rPr>
          <w:lang w:val="it-IT"/>
        </w:rPr>
      </w:pPr>
    </w:p>
    <w:p w:rsidR="00831A33" w:rsidRPr="00831A33" w:rsidRDefault="00831A33" w:rsidP="00C03F5C">
      <w:pPr>
        <w:pStyle w:val="TitulliTitull"/>
        <w:keepNext w:val="0"/>
      </w:pPr>
      <w:r w:rsidRPr="00831A33">
        <w:t>SHTOJCA II</w:t>
      </w:r>
    </w:p>
    <w:p w:rsidR="00831A33" w:rsidRDefault="00831A33" w:rsidP="00C03F5C">
      <w:pPr>
        <w:pStyle w:val="TitulliTitull"/>
        <w:keepNext w:val="0"/>
      </w:pPr>
      <w:r w:rsidRPr="00831A33">
        <w:t>Vlerësimi dhe klasifikimi i ujërave të larjes</w:t>
      </w:r>
    </w:p>
    <w:p w:rsidR="00016561" w:rsidRPr="00843B68" w:rsidRDefault="00016561" w:rsidP="00C03F5C">
      <w:pPr>
        <w:pStyle w:val="Paragrafi0"/>
        <w:rPr>
          <w:sz w:val="10"/>
          <w:lang w:val="it-IT"/>
        </w:rPr>
      </w:pPr>
    </w:p>
    <w:p w:rsidR="00831A33" w:rsidRPr="00831A33" w:rsidRDefault="00016561" w:rsidP="00C03F5C">
      <w:pPr>
        <w:pStyle w:val="Paragrafi0"/>
        <w:rPr>
          <w:lang w:val="it-IT"/>
        </w:rPr>
      </w:pPr>
      <w:r>
        <w:rPr>
          <w:lang w:val="it-IT"/>
        </w:rPr>
        <w:t>1.</w:t>
      </w:r>
      <w:r w:rsidR="00900638">
        <w:rPr>
          <w:lang w:val="it-IT"/>
        </w:rPr>
        <w:t xml:space="preserve"> </w:t>
      </w:r>
      <w:r w:rsidR="00831A33" w:rsidRPr="00831A33">
        <w:rPr>
          <w:lang w:val="it-IT"/>
        </w:rPr>
        <w:t>Cilësi e dobët</w:t>
      </w:r>
    </w:p>
    <w:p w:rsidR="00831A33" w:rsidRPr="00831A33" w:rsidRDefault="00831A33" w:rsidP="00C03F5C">
      <w:pPr>
        <w:pStyle w:val="Paragrafi0"/>
        <w:rPr>
          <w:lang w:val="it-IT"/>
        </w:rPr>
      </w:pPr>
      <w:r w:rsidRPr="00831A33">
        <w:rPr>
          <w:lang w:val="it-IT"/>
        </w:rPr>
        <w:t>Ujërat e larjes kla</w:t>
      </w:r>
      <w:r w:rsidR="00F817F0">
        <w:rPr>
          <w:lang w:val="it-IT"/>
        </w:rPr>
        <w:t>sifikohen të “</w:t>
      </w:r>
      <w:r w:rsidRPr="00831A33">
        <w:rPr>
          <w:lang w:val="it-IT"/>
        </w:rPr>
        <w:t>cilësisë së dobët” nëse, në serinë e të dhënave të cilësisë së ujërave të larjes për periudhën e fundit të vlerësimit (</w:t>
      </w:r>
      <w:r w:rsidRPr="00F817F0">
        <w:rPr>
          <w:vertAlign w:val="superscript"/>
          <w:lang w:val="it-IT"/>
        </w:rPr>
        <w:t>a</w:t>
      </w:r>
      <w:r w:rsidRPr="00831A33">
        <w:rPr>
          <w:lang w:val="it-IT"/>
        </w:rPr>
        <w:t>), vlerat  percentile (</w:t>
      </w:r>
      <w:r w:rsidRPr="00F817F0">
        <w:rPr>
          <w:vertAlign w:val="superscript"/>
          <w:lang w:val="it-IT"/>
        </w:rPr>
        <w:t>b</w:t>
      </w:r>
      <w:r w:rsidRPr="00831A33">
        <w:rPr>
          <w:lang w:val="it-IT"/>
        </w:rPr>
        <w:t>) të numërimeve mikrobiologjike janë më të ul</w:t>
      </w:r>
      <w:r w:rsidR="00F817F0">
        <w:rPr>
          <w:lang w:val="it-IT"/>
        </w:rPr>
        <w:t>ë</w:t>
      </w:r>
      <w:r w:rsidRPr="00831A33">
        <w:rPr>
          <w:lang w:val="it-IT"/>
        </w:rPr>
        <w:t>ta (</w:t>
      </w:r>
      <w:r w:rsidRPr="00F817F0">
        <w:rPr>
          <w:vertAlign w:val="superscript"/>
          <w:lang w:val="it-IT"/>
        </w:rPr>
        <w:t>c</w:t>
      </w:r>
      <w:r w:rsidRPr="00831A33">
        <w:rPr>
          <w:lang w:val="it-IT"/>
        </w:rPr>
        <w:t>) se vlerat që i kor</w:t>
      </w:r>
      <w:r w:rsidR="00901A96">
        <w:rPr>
          <w:lang w:val="it-IT"/>
        </w:rPr>
        <w:t>r</w:t>
      </w:r>
      <w:r w:rsidRPr="00831A33">
        <w:rPr>
          <w:lang w:val="it-IT"/>
        </w:rPr>
        <w:t>espondojnë</w:t>
      </w:r>
      <w:r w:rsidR="00A246EF">
        <w:rPr>
          <w:lang w:val="it-IT"/>
        </w:rPr>
        <w:t xml:space="preserve"> “</w:t>
      </w:r>
      <w:r w:rsidRPr="00831A33">
        <w:rPr>
          <w:lang w:val="it-IT"/>
        </w:rPr>
        <w:t xml:space="preserve">cilësisë së mjaftueshme” të treguara në </w:t>
      </w:r>
      <w:r w:rsidR="00A246EF" w:rsidRPr="00831A33">
        <w:rPr>
          <w:lang w:val="it-IT"/>
        </w:rPr>
        <w:t xml:space="preserve">shtojcën </w:t>
      </w:r>
      <w:r w:rsidRPr="00831A33">
        <w:rPr>
          <w:lang w:val="it-IT"/>
        </w:rPr>
        <w:t>I, kolona D.</w:t>
      </w:r>
    </w:p>
    <w:p w:rsidR="00831A33" w:rsidRPr="00831A33" w:rsidRDefault="00016561" w:rsidP="00C03F5C">
      <w:pPr>
        <w:pStyle w:val="Paragrafi0"/>
        <w:rPr>
          <w:lang w:val="it-IT"/>
        </w:rPr>
      </w:pPr>
      <w:r>
        <w:rPr>
          <w:lang w:val="it-IT"/>
        </w:rPr>
        <w:t>2.</w:t>
      </w:r>
      <w:r w:rsidR="00900638">
        <w:rPr>
          <w:lang w:val="it-IT"/>
        </w:rPr>
        <w:t xml:space="preserve"> </w:t>
      </w:r>
      <w:r w:rsidR="00831A33" w:rsidRPr="00831A33">
        <w:rPr>
          <w:lang w:val="it-IT"/>
        </w:rPr>
        <w:t>Cilësi e mjaftueshme</w:t>
      </w:r>
    </w:p>
    <w:p w:rsidR="00831A33" w:rsidRPr="00831A33" w:rsidRDefault="00831A33" w:rsidP="00C03F5C">
      <w:pPr>
        <w:pStyle w:val="Paragrafi0"/>
        <w:rPr>
          <w:lang w:val="it-IT"/>
        </w:rPr>
      </w:pPr>
      <w:r w:rsidRPr="00831A33">
        <w:rPr>
          <w:lang w:val="it-IT"/>
        </w:rPr>
        <w:t>U</w:t>
      </w:r>
      <w:r w:rsidR="00A246EF">
        <w:rPr>
          <w:lang w:val="it-IT"/>
        </w:rPr>
        <w:t>jërat e larjes klasifikohen të “</w:t>
      </w:r>
      <w:r w:rsidRPr="00831A33">
        <w:rPr>
          <w:lang w:val="it-IT"/>
        </w:rPr>
        <w:t>cilësisë së mjaftueshme”:</w:t>
      </w:r>
    </w:p>
    <w:p w:rsidR="00831A33" w:rsidRPr="00831A33" w:rsidRDefault="00016561" w:rsidP="00C03F5C">
      <w:pPr>
        <w:pStyle w:val="Paragrafi0"/>
        <w:rPr>
          <w:lang w:val="it-IT"/>
        </w:rPr>
      </w:pPr>
      <w:r>
        <w:rPr>
          <w:lang w:val="it-IT"/>
        </w:rPr>
        <w:t>1.</w:t>
      </w:r>
      <w:r w:rsidR="00900638">
        <w:rPr>
          <w:lang w:val="it-IT"/>
        </w:rPr>
        <w:t xml:space="preserve"> </w:t>
      </w:r>
      <w:r w:rsidR="00831A33" w:rsidRPr="00831A33">
        <w:rPr>
          <w:lang w:val="it-IT"/>
        </w:rPr>
        <w:t>nëse, në serinë e të dhënave të cilësisë së ujërave të larjes për periudhën e fundit të vlerësimit, vlerat percentile të numërimeve mikrobiologjike janë të barabarta ose më të mira (</w:t>
      </w:r>
      <w:r w:rsidR="00831A33" w:rsidRPr="00A246EF">
        <w:rPr>
          <w:vertAlign w:val="superscript"/>
          <w:lang w:val="it-IT"/>
        </w:rPr>
        <w:t>d</w:t>
      </w:r>
      <w:r w:rsidR="00A246EF">
        <w:rPr>
          <w:lang w:val="it-IT"/>
        </w:rPr>
        <w:t>) se vlerat kor</w:t>
      </w:r>
      <w:r w:rsidR="00281EB1">
        <w:rPr>
          <w:lang w:val="it-IT"/>
        </w:rPr>
        <w:t>r</w:t>
      </w:r>
      <w:r w:rsidR="00A246EF">
        <w:rPr>
          <w:lang w:val="it-IT"/>
        </w:rPr>
        <w:t>esponduese të “</w:t>
      </w:r>
      <w:r w:rsidR="00831A33" w:rsidRPr="00831A33">
        <w:rPr>
          <w:lang w:val="it-IT"/>
        </w:rPr>
        <w:t>cilësisë së mjaftueshme”</w:t>
      </w:r>
      <w:r w:rsidR="00A246EF">
        <w:rPr>
          <w:lang w:val="it-IT"/>
        </w:rPr>
        <w:t>,</w:t>
      </w:r>
      <w:r w:rsidR="00831A33" w:rsidRPr="00831A33">
        <w:rPr>
          <w:lang w:val="it-IT"/>
        </w:rPr>
        <w:t xml:space="preserve"> të treguara në </w:t>
      </w:r>
      <w:r w:rsidR="00A246EF" w:rsidRPr="00831A33">
        <w:rPr>
          <w:lang w:val="it-IT"/>
        </w:rPr>
        <w:t xml:space="preserve">shtojcën </w:t>
      </w:r>
      <w:r w:rsidR="00831A33" w:rsidRPr="00831A33">
        <w:rPr>
          <w:lang w:val="it-IT"/>
        </w:rPr>
        <w:t>I, kolona D;</w:t>
      </w:r>
    </w:p>
    <w:p w:rsidR="00831A33" w:rsidRPr="00831A33" w:rsidRDefault="00016561" w:rsidP="00C03F5C">
      <w:pPr>
        <w:pStyle w:val="Paragrafi0"/>
        <w:rPr>
          <w:lang w:val="it-IT"/>
        </w:rPr>
      </w:pPr>
      <w:r>
        <w:rPr>
          <w:lang w:val="it-IT"/>
        </w:rPr>
        <w:t>2.</w:t>
      </w:r>
      <w:r w:rsidR="00900638">
        <w:rPr>
          <w:lang w:val="it-IT"/>
        </w:rPr>
        <w:t xml:space="preserve"> </w:t>
      </w:r>
      <w:r w:rsidR="00831A33" w:rsidRPr="00831A33">
        <w:rPr>
          <w:lang w:val="it-IT"/>
        </w:rPr>
        <w:t>nëse ujërat e la</w:t>
      </w:r>
      <w:r w:rsidR="00281EB1">
        <w:rPr>
          <w:lang w:val="it-IT"/>
        </w:rPr>
        <w:t>rjes janë objekt i ndotjes afat</w:t>
      </w:r>
      <w:r w:rsidR="00831A33" w:rsidRPr="00831A33">
        <w:rPr>
          <w:lang w:val="it-IT"/>
        </w:rPr>
        <w:t>shkurtër, me kusht që:</w:t>
      </w:r>
    </w:p>
    <w:p w:rsidR="00831A33" w:rsidRPr="00831A33" w:rsidRDefault="00831A33" w:rsidP="00C03F5C">
      <w:pPr>
        <w:pStyle w:val="Paragrafi0"/>
        <w:rPr>
          <w:lang w:val="it-IT"/>
        </w:rPr>
      </w:pPr>
      <w:r w:rsidRPr="00831A33">
        <w:rPr>
          <w:lang w:val="it-IT"/>
        </w:rPr>
        <w:t>i)</w:t>
      </w:r>
      <w:r w:rsidR="00016561">
        <w:rPr>
          <w:lang w:val="it-IT"/>
        </w:rPr>
        <w:t xml:space="preserve"> </w:t>
      </w:r>
      <w:r w:rsidRPr="00831A33">
        <w:rPr>
          <w:lang w:val="it-IT"/>
        </w:rPr>
        <w:t>janë marrë masat e duhura administruese</w:t>
      </w:r>
      <w:r w:rsidR="00A246EF">
        <w:rPr>
          <w:lang w:val="it-IT"/>
        </w:rPr>
        <w:t>,</w:t>
      </w:r>
      <w:r w:rsidRPr="00831A33">
        <w:rPr>
          <w:lang w:val="it-IT"/>
        </w:rPr>
        <w:t xml:space="preserve"> përfshirë survejancën, sistemet e alarmit të shpejtë dhe monitorimit, me qëllim parandalimin e ekspozimit të personave që lahen në to, me anë të një paralajmërimi ose, kur është e nevojshme, me anë të ndalimit të larjes;</w:t>
      </w:r>
    </w:p>
    <w:p w:rsidR="00831A33" w:rsidRPr="00055D64" w:rsidRDefault="00016561" w:rsidP="00C03F5C">
      <w:pPr>
        <w:pStyle w:val="Paragrafi0"/>
        <w:rPr>
          <w:lang w:val="it-IT"/>
        </w:rPr>
      </w:pPr>
      <w:r>
        <w:rPr>
          <w:lang w:val="it-IT"/>
        </w:rPr>
        <w:t>ii)</w:t>
      </w:r>
      <w:r w:rsidR="00FE4446">
        <w:rPr>
          <w:lang w:val="it-IT"/>
        </w:rPr>
        <w:t xml:space="preserve"> </w:t>
      </w:r>
      <w:r w:rsidR="00831A33" w:rsidRPr="00055D64">
        <w:rPr>
          <w:lang w:val="it-IT"/>
        </w:rPr>
        <w:t xml:space="preserve">janë marrë masat e duhura administruese për </w:t>
      </w:r>
      <w:r w:rsidR="00FE4446">
        <w:rPr>
          <w:lang w:val="it-IT"/>
        </w:rPr>
        <w:t>parandalimin, reduktimin ose eli</w:t>
      </w:r>
      <w:r w:rsidR="00831A33" w:rsidRPr="00055D64">
        <w:rPr>
          <w:lang w:val="it-IT"/>
        </w:rPr>
        <w:t>minimin e shkaqeve të ndotjes;</w:t>
      </w:r>
    </w:p>
    <w:p w:rsidR="00831A33" w:rsidRPr="00055D64" w:rsidRDefault="00016561" w:rsidP="00C03F5C">
      <w:pPr>
        <w:pStyle w:val="Paragrafi0"/>
        <w:rPr>
          <w:lang w:val="it-IT"/>
        </w:rPr>
      </w:pPr>
      <w:r>
        <w:rPr>
          <w:lang w:val="it-IT"/>
        </w:rPr>
        <w:t xml:space="preserve">iii) </w:t>
      </w:r>
      <w:r w:rsidR="00C452F3">
        <w:rPr>
          <w:lang w:val="it-IT"/>
        </w:rPr>
        <w:t>numri i kampionë</w:t>
      </w:r>
      <w:r w:rsidR="00FE4446">
        <w:rPr>
          <w:lang w:val="it-IT"/>
        </w:rPr>
        <w:t>ve të mos</w:t>
      </w:r>
      <w:r w:rsidR="00831A33" w:rsidRPr="00055D64">
        <w:rPr>
          <w:lang w:val="it-IT"/>
        </w:rPr>
        <w:t>ma</w:t>
      </w:r>
      <w:r w:rsidR="00FE4446">
        <w:rPr>
          <w:lang w:val="it-IT"/>
        </w:rPr>
        <w:t>r</w:t>
      </w:r>
      <w:r w:rsidR="005C7178">
        <w:rPr>
          <w:lang w:val="it-IT"/>
        </w:rPr>
        <w:t>rë</w:t>
      </w:r>
      <w:r w:rsidR="00831A33" w:rsidRPr="00055D64">
        <w:rPr>
          <w:lang w:val="it-IT"/>
        </w:rPr>
        <w:t xml:space="preserve"> parasysh sipas </w:t>
      </w:r>
      <w:r w:rsidR="00FE4446" w:rsidRPr="00055D64">
        <w:rPr>
          <w:lang w:val="it-IT"/>
        </w:rPr>
        <w:t xml:space="preserve">nenit </w:t>
      </w:r>
      <w:r w:rsidR="00831A33" w:rsidRPr="00055D64">
        <w:rPr>
          <w:lang w:val="it-IT"/>
        </w:rPr>
        <w:t>5, pi</w:t>
      </w:r>
      <w:r w:rsidR="00FE4446">
        <w:rPr>
          <w:lang w:val="it-IT"/>
        </w:rPr>
        <w:t>ka 5, për shkak të ndotjes afat</w:t>
      </w:r>
      <w:r w:rsidR="00831A33" w:rsidRPr="00055D64">
        <w:rPr>
          <w:lang w:val="it-IT"/>
        </w:rPr>
        <w:t>shkurtër gjatë periudhës së fundit të vlerësimit përfaqëson jo më shumë se</w:t>
      </w:r>
      <w:r w:rsidR="002407E6">
        <w:rPr>
          <w:lang w:val="it-IT"/>
        </w:rPr>
        <w:t xml:space="preserve"> 15% të numrit total të kampionë</w:t>
      </w:r>
      <w:r w:rsidR="00B36EAE">
        <w:rPr>
          <w:lang w:val="it-IT"/>
        </w:rPr>
        <w:t>ve të parashikuar</w:t>
      </w:r>
      <w:r w:rsidR="00831A33" w:rsidRPr="00055D64">
        <w:rPr>
          <w:lang w:val="it-IT"/>
        </w:rPr>
        <w:t xml:space="preserve"> në kalendarët e monitorimit</w:t>
      </w:r>
      <w:r w:rsidR="00FE4446">
        <w:rPr>
          <w:lang w:val="it-IT"/>
        </w:rPr>
        <w:t>,</w:t>
      </w:r>
      <w:r w:rsidR="00831A33" w:rsidRPr="00055D64">
        <w:rPr>
          <w:lang w:val="it-IT"/>
        </w:rPr>
        <w:t xml:space="preserve"> të caktuar për periudhën në fjalë, ose jo më shumë se një kampion për sezon larjeje, duke marrë në konsideratë gjithmonë vlerën më të lartë.</w:t>
      </w:r>
    </w:p>
    <w:p w:rsidR="00831A33" w:rsidRPr="00055D64" w:rsidRDefault="00016561" w:rsidP="00C03F5C">
      <w:pPr>
        <w:pStyle w:val="Paragrafi0"/>
        <w:rPr>
          <w:lang w:val="it-IT"/>
        </w:rPr>
      </w:pPr>
      <w:r>
        <w:rPr>
          <w:lang w:val="it-IT"/>
        </w:rPr>
        <w:t>3.</w:t>
      </w:r>
      <w:r w:rsidR="00F30EB2">
        <w:rPr>
          <w:lang w:val="it-IT"/>
        </w:rPr>
        <w:t xml:space="preserve"> </w:t>
      </w:r>
      <w:r w:rsidR="00831A33" w:rsidRPr="00055D64">
        <w:rPr>
          <w:lang w:val="it-IT"/>
        </w:rPr>
        <w:t>Cilësia e mirë</w:t>
      </w:r>
    </w:p>
    <w:p w:rsidR="00831A33" w:rsidRPr="00055D64" w:rsidRDefault="00831A33" w:rsidP="00C03F5C">
      <w:pPr>
        <w:pStyle w:val="Paragrafi0"/>
        <w:rPr>
          <w:lang w:val="it-IT"/>
        </w:rPr>
      </w:pPr>
      <w:r w:rsidRPr="00055D64">
        <w:rPr>
          <w:lang w:val="it-IT"/>
        </w:rPr>
        <w:t>Ujërat e larjes kla</w:t>
      </w:r>
      <w:r w:rsidR="00FE4446">
        <w:rPr>
          <w:lang w:val="it-IT"/>
        </w:rPr>
        <w:t>sifikohen  të “</w:t>
      </w:r>
      <w:r w:rsidRPr="00055D64">
        <w:rPr>
          <w:lang w:val="it-IT"/>
        </w:rPr>
        <w:t>cilësisë së mirë”:</w:t>
      </w:r>
    </w:p>
    <w:p w:rsidR="00831A33" w:rsidRPr="00055D64" w:rsidRDefault="00016561" w:rsidP="00C03F5C">
      <w:pPr>
        <w:pStyle w:val="Paragrafi0"/>
        <w:rPr>
          <w:lang w:val="it-IT"/>
        </w:rPr>
      </w:pPr>
      <w:r>
        <w:rPr>
          <w:lang w:val="it-IT"/>
        </w:rPr>
        <w:t>1.</w:t>
      </w:r>
      <w:r w:rsidR="00900638">
        <w:rPr>
          <w:lang w:val="it-IT"/>
        </w:rPr>
        <w:t xml:space="preserve"> </w:t>
      </w:r>
      <w:r w:rsidR="00831A33" w:rsidRPr="00055D64">
        <w:rPr>
          <w:lang w:val="it-IT"/>
        </w:rPr>
        <w:t>nëse, në serinë e të dhënave të cilësisë së ujërave të larjes për vlerësimin e periudhës së fundit, vlerat percentile të numërimeve mikrobiologjike janë të barabarta ose më të mira (</w:t>
      </w:r>
      <w:r w:rsidR="00831A33" w:rsidRPr="00FE4446">
        <w:rPr>
          <w:vertAlign w:val="superscript"/>
          <w:lang w:val="it-IT"/>
        </w:rPr>
        <w:t>d</w:t>
      </w:r>
      <w:r w:rsidR="00831A33" w:rsidRPr="00055D64">
        <w:rPr>
          <w:lang w:val="it-IT"/>
        </w:rPr>
        <w:t>) se vlerat kor</w:t>
      </w:r>
      <w:r w:rsidR="00B36EAE">
        <w:rPr>
          <w:lang w:val="it-IT"/>
        </w:rPr>
        <w:t>r</w:t>
      </w:r>
      <w:r w:rsidR="00831A33" w:rsidRPr="00055D64">
        <w:rPr>
          <w:lang w:val="it-IT"/>
        </w:rPr>
        <w:t>es</w:t>
      </w:r>
      <w:r w:rsidR="00FE4446">
        <w:rPr>
          <w:lang w:val="it-IT"/>
        </w:rPr>
        <w:t>ponduese të “</w:t>
      </w:r>
      <w:r w:rsidR="00831A33" w:rsidRPr="00055D64">
        <w:rPr>
          <w:lang w:val="it-IT"/>
        </w:rPr>
        <w:t>cilësisë së mirë”</w:t>
      </w:r>
      <w:r w:rsidR="00FE4446">
        <w:rPr>
          <w:lang w:val="it-IT"/>
        </w:rPr>
        <w:t>,</w:t>
      </w:r>
      <w:r w:rsidR="00831A33" w:rsidRPr="00055D64">
        <w:rPr>
          <w:lang w:val="it-IT"/>
        </w:rPr>
        <w:t xml:space="preserve"> të treguara në </w:t>
      </w:r>
      <w:r w:rsidR="00FE4446" w:rsidRPr="00055D64">
        <w:rPr>
          <w:lang w:val="it-IT"/>
        </w:rPr>
        <w:t xml:space="preserve">shtojcën </w:t>
      </w:r>
      <w:r w:rsidR="00831A33" w:rsidRPr="00055D64">
        <w:rPr>
          <w:lang w:val="it-IT"/>
        </w:rPr>
        <w:t xml:space="preserve">I, kolona C; </w:t>
      </w:r>
    </w:p>
    <w:p w:rsidR="00831A33" w:rsidRPr="00055D64" w:rsidRDefault="00016561" w:rsidP="00C03F5C">
      <w:pPr>
        <w:pStyle w:val="Paragrafi0"/>
        <w:rPr>
          <w:lang w:val="it-IT"/>
        </w:rPr>
      </w:pPr>
      <w:r>
        <w:rPr>
          <w:lang w:val="it-IT"/>
        </w:rPr>
        <w:t>2.</w:t>
      </w:r>
      <w:r w:rsidR="00900638">
        <w:rPr>
          <w:lang w:val="it-IT"/>
        </w:rPr>
        <w:t xml:space="preserve"> </w:t>
      </w:r>
      <w:r w:rsidR="00831A33" w:rsidRPr="00055D64">
        <w:rPr>
          <w:lang w:val="it-IT"/>
        </w:rPr>
        <w:t>nëse ujërat e la</w:t>
      </w:r>
      <w:r w:rsidR="00FE4446">
        <w:rPr>
          <w:lang w:val="it-IT"/>
        </w:rPr>
        <w:t>rjes janë objekt i ndotjes afat</w:t>
      </w:r>
      <w:r w:rsidR="00831A33" w:rsidRPr="00055D64">
        <w:rPr>
          <w:lang w:val="it-IT"/>
        </w:rPr>
        <w:t>shkurtër, me kusht që:</w:t>
      </w:r>
    </w:p>
    <w:p w:rsidR="00831A33" w:rsidRPr="00055D64" w:rsidRDefault="00016561" w:rsidP="00C03F5C">
      <w:pPr>
        <w:pStyle w:val="Paragrafi0"/>
        <w:rPr>
          <w:lang w:val="it-IT"/>
        </w:rPr>
      </w:pPr>
      <w:r>
        <w:rPr>
          <w:lang w:val="it-IT"/>
        </w:rPr>
        <w:t>i)</w:t>
      </w:r>
      <w:r w:rsidR="00F30EB2">
        <w:rPr>
          <w:lang w:val="it-IT"/>
        </w:rPr>
        <w:t xml:space="preserve"> </w:t>
      </w:r>
      <w:r w:rsidR="00831A33" w:rsidRPr="00055D64">
        <w:rPr>
          <w:lang w:val="it-IT"/>
        </w:rPr>
        <w:t>janë marrë masat e duhura administruese përfshirë survejancën, sistemet e alarmit të shpejtë dhe monitorimit, me qëllim parandalimin e ekspozimit të personave që lahen në to me anë të një paralajmërimi ose, kur është e nevojshme, me anë të ndalimit të larjes;</w:t>
      </w:r>
    </w:p>
    <w:p w:rsidR="00831A33" w:rsidRPr="00055D64" w:rsidRDefault="00016561" w:rsidP="00C03F5C">
      <w:pPr>
        <w:pStyle w:val="Paragrafi0"/>
        <w:rPr>
          <w:lang w:val="it-IT"/>
        </w:rPr>
      </w:pPr>
      <w:r>
        <w:rPr>
          <w:lang w:val="it-IT"/>
        </w:rPr>
        <w:t>ii)</w:t>
      </w:r>
      <w:r w:rsidR="00F30EB2">
        <w:rPr>
          <w:lang w:val="it-IT"/>
        </w:rPr>
        <w:t xml:space="preserve"> </w:t>
      </w:r>
      <w:r w:rsidR="00831A33" w:rsidRPr="00055D64">
        <w:rPr>
          <w:lang w:val="it-IT"/>
        </w:rPr>
        <w:t xml:space="preserve">janë marrë masat e duhura administruese për </w:t>
      </w:r>
      <w:r w:rsidR="00FE4446">
        <w:rPr>
          <w:lang w:val="it-IT"/>
        </w:rPr>
        <w:t>parandalimin, reduktimin ose eli</w:t>
      </w:r>
      <w:r w:rsidR="00831A33" w:rsidRPr="00055D64">
        <w:rPr>
          <w:lang w:val="it-IT"/>
        </w:rPr>
        <w:t>minimin e shkaqeve të ndotjes;</w:t>
      </w:r>
    </w:p>
    <w:p w:rsidR="00831A33" w:rsidRPr="00055D64" w:rsidRDefault="00016561" w:rsidP="00C03F5C">
      <w:pPr>
        <w:pStyle w:val="Paragrafi0"/>
        <w:rPr>
          <w:lang w:val="it-IT"/>
        </w:rPr>
      </w:pPr>
      <w:r>
        <w:rPr>
          <w:lang w:val="it-IT"/>
        </w:rPr>
        <w:t>iii)</w:t>
      </w:r>
      <w:r w:rsidR="00F30EB2">
        <w:rPr>
          <w:lang w:val="it-IT"/>
        </w:rPr>
        <w:t xml:space="preserve"> </w:t>
      </w:r>
      <w:r w:rsidR="00CE3BA6">
        <w:rPr>
          <w:lang w:val="it-IT"/>
        </w:rPr>
        <w:t>numri i kampionë</w:t>
      </w:r>
      <w:r w:rsidR="00FE4446">
        <w:rPr>
          <w:lang w:val="it-IT"/>
        </w:rPr>
        <w:t>ve të mos</w:t>
      </w:r>
      <w:r w:rsidR="00831A33" w:rsidRPr="00055D64">
        <w:rPr>
          <w:lang w:val="it-IT"/>
        </w:rPr>
        <w:t>ma</w:t>
      </w:r>
      <w:r w:rsidR="00FE4446">
        <w:rPr>
          <w:lang w:val="it-IT"/>
        </w:rPr>
        <w:t>r</w:t>
      </w:r>
      <w:r w:rsidR="00831A33" w:rsidRPr="00055D64">
        <w:rPr>
          <w:lang w:val="it-IT"/>
        </w:rPr>
        <w:t xml:space="preserve">ra parasysh sipas </w:t>
      </w:r>
      <w:r w:rsidR="00FE4446" w:rsidRPr="00055D64">
        <w:rPr>
          <w:lang w:val="it-IT"/>
        </w:rPr>
        <w:t xml:space="preserve">nenit </w:t>
      </w:r>
      <w:r w:rsidR="00831A33" w:rsidRPr="00055D64">
        <w:rPr>
          <w:lang w:val="it-IT"/>
        </w:rPr>
        <w:t>5, pi</w:t>
      </w:r>
      <w:r w:rsidR="00FE4446">
        <w:rPr>
          <w:lang w:val="it-IT"/>
        </w:rPr>
        <w:t>ka 5, për shkak të ndotjes afat</w:t>
      </w:r>
      <w:r w:rsidR="00831A33" w:rsidRPr="00055D64">
        <w:rPr>
          <w:lang w:val="it-IT"/>
        </w:rPr>
        <w:t>shkurtër gjatë periudhës së fundit të vlerësimit përfaqëson jo më shumë se</w:t>
      </w:r>
      <w:r w:rsidR="00AD2321">
        <w:rPr>
          <w:lang w:val="it-IT"/>
        </w:rPr>
        <w:t xml:space="preserve"> 15% të numrit total të kampionë</w:t>
      </w:r>
      <w:r w:rsidR="00831A33" w:rsidRPr="00055D64">
        <w:rPr>
          <w:lang w:val="it-IT"/>
        </w:rPr>
        <w:t>ve</w:t>
      </w:r>
      <w:r w:rsidR="00FE4446">
        <w:rPr>
          <w:lang w:val="it-IT"/>
        </w:rPr>
        <w:t>,</w:t>
      </w:r>
      <w:r w:rsidR="0015053D">
        <w:rPr>
          <w:lang w:val="it-IT"/>
        </w:rPr>
        <w:t xml:space="preserve"> të parashikuar</w:t>
      </w:r>
      <w:r w:rsidR="00831A33" w:rsidRPr="00055D64">
        <w:rPr>
          <w:lang w:val="it-IT"/>
        </w:rPr>
        <w:t xml:space="preserve"> në kalendarët e monitorimit të caktuar për periudhën në fjalë, ose jo më shumë se një kampion për sezon larjeje, duke marrë në konsideratë gjithmonë vlerën më të lartë.</w:t>
      </w:r>
    </w:p>
    <w:p w:rsidR="00831A33" w:rsidRPr="00055D64" w:rsidRDefault="00016561" w:rsidP="00C03F5C">
      <w:pPr>
        <w:pStyle w:val="Paragrafi0"/>
        <w:rPr>
          <w:lang w:val="it-IT"/>
        </w:rPr>
      </w:pPr>
      <w:r>
        <w:rPr>
          <w:lang w:val="it-IT"/>
        </w:rPr>
        <w:t>4.</w:t>
      </w:r>
      <w:r w:rsidR="00F30EB2">
        <w:rPr>
          <w:lang w:val="it-IT"/>
        </w:rPr>
        <w:t xml:space="preserve"> </w:t>
      </w:r>
      <w:r w:rsidR="00831A33" w:rsidRPr="00055D64">
        <w:rPr>
          <w:lang w:val="it-IT"/>
        </w:rPr>
        <w:t>Cilësia e shkëlqyer</w:t>
      </w:r>
      <w:r w:rsidR="00831A33" w:rsidRPr="00055D64">
        <w:rPr>
          <w:lang w:val="it-IT"/>
        </w:rPr>
        <w:tab/>
      </w:r>
    </w:p>
    <w:p w:rsidR="00831A33" w:rsidRPr="00055D64" w:rsidRDefault="00831A33" w:rsidP="00C03F5C">
      <w:pPr>
        <w:pStyle w:val="Paragrafi0"/>
        <w:rPr>
          <w:lang w:val="it-IT"/>
        </w:rPr>
      </w:pPr>
      <w:r w:rsidRPr="00055D64">
        <w:rPr>
          <w:lang w:val="it-IT"/>
        </w:rPr>
        <w:t>Uj</w:t>
      </w:r>
      <w:r w:rsidR="00FE4446">
        <w:rPr>
          <w:lang w:val="it-IT"/>
        </w:rPr>
        <w:t>ërat e larjes klasifikohen  të “</w:t>
      </w:r>
      <w:r w:rsidRPr="00055D64">
        <w:rPr>
          <w:lang w:val="it-IT"/>
        </w:rPr>
        <w:t>cilësisë së shkëlqyer”:</w:t>
      </w:r>
    </w:p>
    <w:p w:rsidR="00831A33" w:rsidRPr="00055D64" w:rsidRDefault="00016561" w:rsidP="00C03F5C">
      <w:pPr>
        <w:pStyle w:val="Paragrafi0"/>
        <w:rPr>
          <w:lang w:val="it-IT"/>
        </w:rPr>
      </w:pPr>
      <w:r>
        <w:rPr>
          <w:lang w:val="it-IT"/>
        </w:rPr>
        <w:t>1.</w:t>
      </w:r>
      <w:r w:rsidR="00F30EB2">
        <w:rPr>
          <w:lang w:val="it-IT"/>
        </w:rPr>
        <w:t xml:space="preserve"> </w:t>
      </w:r>
      <w:r w:rsidR="00831A33" w:rsidRPr="00055D64">
        <w:rPr>
          <w:lang w:val="it-IT"/>
        </w:rPr>
        <w:t>nëse, në serinë e të dhënave të cilësisë së ujërave të larjes për vlerësimin e periudhës së fundit, vlerat percentile të numërimeve mikrobiologjike janë të barabarta ose më të m</w:t>
      </w:r>
      <w:r w:rsidR="00FE4446">
        <w:rPr>
          <w:lang w:val="it-IT"/>
        </w:rPr>
        <w:t>ira se vlerat kor</w:t>
      </w:r>
      <w:r w:rsidR="0015053D">
        <w:rPr>
          <w:lang w:val="it-IT"/>
        </w:rPr>
        <w:t>r</w:t>
      </w:r>
      <w:r w:rsidR="00FE4446">
        <w:rPr>
          <w:lang w:val="it-IT"/>
        </w:rPr>
        <w:t>esponduese të “</w:t>
      </w:r>
      <w:r w:rsidR="00831A33" w:rsidRPr="00055D64">
        <w:rPr>
          <w:lang w:val="it-IT"/>
        </w:rPr>
        <w:t xml:space="preserve">cilësisë së shkëlqyer” të treguara në </w:t>
      </w:r>
      <w:r w:rsidR="00FE4446" w:rsidRPr="00055D64">
        <w:rPr>
          <w:lang w:val="it-IT"/>
        </w:rPr>
        <w:t xml:space="preserve">shtojcën </w:t>
      </w:r>
      <w:r w:rsidR="00831A33" w:rsidRPr="00055D64">
        <w:rPr>
          <w:lang w:val="it-IT"/>
        </w:rPr>
        <w:t xml:space="preserve">I, kolona B; </w:t>
      </w:r>
    </w:p>
    <w:p w:rsidR="00831A33" w:rsidRPr="00055D64" w:rsidRDefault="00831A33" w:rsidP="00C03F5C">
      <w:pPr>
        <w:pStyle w:val="Paragrafi0"/>
        <w:rPr>
          <w:lang w:val="it-IT"/>
        </w:rPr>
      </w:pPr>
      <w:r w:rsidRPr="00055D64">
        <w:rPr>
          <w:lang w:val="it-IT"/>
        </w:rPr>
        <w:t>2.</w:t>
      </w:r>
      <w:r w:rsidR="00F30EB2">
        <w:rPr>
          <w:lang w:val="it-IT"/>
        </w:rPr>
        <w:t xml:space="preserve"> </w:t>
      </w:r>
      <w:r w:rsidRPr="00055D64">
        <w:rPr>
          <w:lang w:val="it-IT"/>
        </w:rPr>
        <w:t>nëse ujërat e larjes i nënshtrohen n</w:t>
      </w:r>
      <w:r w:rsidR="00365D08">
        <w:rPr>
          <w:lang w:val="it-IT"/>
        </w:rPr>
        <w:t>dotjes afat</w:t>
      </w:r>
      <w:r w:rsidRPr="00055D64">
        <w:rPr>
          <w:lang w:val="it-IT"/>
        </w:rPr>
        <w:t>shkurtër, me kusht që:</w:t>
      </w:r>
    </w:p>
    <w:p w:rsidR="00831A33" w:rsidRPr="00055D64" w:rsidRDefault="00016561" w:rsidP="00C03F5C">
      <w:pPr>
        <w:pStyle w:val="Paragrafi0"/>
        <w:rPr>
          <w:lang w:val="it-IT"/>
        </w:rPr>
      </w:pPr>
      <w:r>
        <w:rPr>
          <w:lang w:val="it-IT"/>
        </w:rPr>
        <w:t>i)</w:t>
      </w:r>
      <w:r w:rsidR="00F30EB2">
        <w:rPr>
          <w:lang w:val="it-IT"/>
        </w:rPr>
        <w:t xml:space="preserve"> </w:t>
      </w:r>
      <w:r w:rsidR="00831A33" w:rsidRPr="00055D64">
        <w:rPr>
          <w:lang w:val="it-IT"/>
        </w:rPr>
        <w:t>janë marrë masat e duhura administruese përfshirë survejancën, sistemet e alarmit të shpejtë dhe monitorimit, me qëllim parandalimin e ekspozimit të personave që lahen në to me anë të një paralajmërimi ose, kur është e nevojshme, me anë të ndalimit të larjes;</w:t>
      </w:r>
    </w:p>
    <w:p w:rsidR="00831A33" w:rsidRDefault="00016561" w:rsidP="00C03F5C">
      <w:pPr>
        <w:pStyle w:val="Paragrafi0"/>
        <w:rPr>
          <w:lang w:val="it-IT"/>
        </w:rPr>
      </w:pPr>
      <w:r>
        <w:rPr>
          <w:lang w:val="it-IT"/>
        </w:rPr>
        <w:t>ii)</w:t>
      </w:r>
      <w:r w:rsidR="00F30EB2">
        <w:rPr>
          <w:lang w:val="it-IT"/>
        </w:rPr>
        <w:t xml:space="preserve"> </w:t>
      </w:r>
      <w:r w:rsidR="00831A33" w:rsidRPr="00055D64">
        <w:rPr>
          <w:lang w:val="it-IT"/>
        </w:rPr>
        <w:t xml:space="preserve">janë marrë masat e duhura administruese për </w:t>
      </w:r>
      <w:r w:rsidR="007C1DD5">
        <w:rPr>
          <w:lang w:val="it-IT"/>
        </w:rPr>
        <w:t>parandalimin, reduktimin ose eli</w:t>
      </w:r>
      <w:r w:rsidR="00831A33" w:rsidRPr="00055D64">
        <w:rPr>
          <w:lang w:val="it-IT"/>
        </w:rPr>
        <w:t>minimin e shkaqeve të ndotjes;</w:t>
      </w:r>
    </w:p>
    <w:p w:rsidR="000529B6" w:rsidRDefault="000529B6" w:rsidP="00C03F5C">
      <w:pPr>
        <w:pStyle w:val="Paragrafi0"/>
        <w:rPr>
          <w:lang w:val="it-IT"/>
        </w:rPr>
      </w:pPr>
    </w:p>
    <w:p w:rsidR="000529B6" w:rsidRDefault="000529B6" w:rsidP="00C03F5C">
      <w:pPr>
        <w:pStyle w:val="Paragrafi0"/>
        <w:rPr>
          <w:lang w:val="it-IT"/>
        </w:rPr>
      </w:pPr>
    </w:p>
    <w:p w:rsidR="000529B6" w:rsidRPr="00055D64" w:rsidRDefault="000529B6" w:rsidP="00C03F5C">
      <w:pPr>
        <w:pStyle w:val="Paragrafi0"/>
        <w:rPr>
          <w:lang w:val="it-IT"/>
        </w:rPr>
      </w:pPr>
    </w:p>
    <w:p w:rsidR="00831A33" w:rsidRPr="00055D64" w:rsidRDefault="00016561" w:rsidP="00C03F5C">
      <w:pPr>
        <w:pStyle w:val="Paragrafi0"/>
        <w:rPr>
          <w:lang w:val="it-IT"/>
        </w:rPr>
      </w:pPr>
      <w:r>
        <w:rPr>
          <w:lang w:val="it-IT"/>
        </w:rPr>
        <w:t>iii)</w:t>
      </w:r>
      <w:r w:rsidR="00F30EB2">
        <w:rPr>
          <w:lang w:val="it-IT"/>
        </w:rPr>
        <w:t xml:space="preserve"> </w:t>
      </w:r>
      <w:r w:rsidR="00A15C81">
        <w:rPr>
          <w:lang w:val="it-IT"/>
        </w:rPr>
        <w:t>numri i kampionë</w:t>
      </w:r>
      <w:r w:rsidR="00365D08">
        <w:rPr>
          <w:lang w:val="it-IT"/>
        </w:rPr>
        <w:t>ve të mos</w:t>
      </w:r>
      <w:r w:rsidR="006712DB">
        <w:rPr>
          <w:lang w:val="it-IT"/>
        </w:rPr>
        <w:t>marrë</w:t>
      </w:r>
      <w:r w:rsidR="00831A33" w:rsidRPr="00055D64">
        <w:rPr>
          <w:lang w:val="it-IT"/>
        </w:rPr>
        <w:t xml:space="preserve"> parasysh sipas </w:t>
      </w:r>
      <w:r w:rsidR="00365D08" w:rsidRPr="00055D64">
        <w:rPr>
          <w:lang w:val="it-IT"/>
        </w:rPr>
        <w:t xml:space="preserve">nenit </w:t>
      </w:r>
      <w:r w:rsidR="00831A33" w:rsidRPr="00055D64">
        <w:rPr>
          <w:lang w:val="it-IT"/>
        </w:rPr>
        <w:t>5, pika 5, për shkak të nd</w:t>
      </w:r>
      <w:r w:rsidR="00365D08">
        <w:rPr>
          <w:lang w:val="it-IT"/>
        </w:rPr>
        <w:t>otjes afat</w:t>
      </w:r>
      <w:r w:rsidR="00831A33" w:rsidRPr="00055D64">
        <w:rPr>
          <w:lang w:val="it-IT"/>
        </w:rPr>
        <w:t>shkurtër gjatë periudhës së fundit të vlerësimit përfaqëson jo më shumë se</w:t>
      </w:r>
      <w:r w:rsidR="00ED6FAC">
        <w:rPr>
          <w:lang w:val="it-IT"/>
        </w:rPr>
        <w:t xml:space="preserve"> 15% të numrit total të kampionë</w:t>
      </w:r>
      <w:r w:rsidR="00831A33" w:rsidRPr="00055D64">
        <w:rPr>
          <w:lang w:val="it-IT"/>
        </w:rPr>
        <w:t>ve</w:t>
      </w:r>
      <w:r w:rsidR="00FE2D7A">
        <w:rPr>
          <w:lang w:val="it-IT"/>
        </w:rPr>
        <w:t>,</w:t>
      </w:r>
      <w:r w:rsidR="004F458F">
        <w:rPr>
          <w:lang w:val="it-IT"/>
        </w:rPr>
        <w:t xml:space="preserve"> të parashikuar</w:t>
      </w:r>
      <w:r w:rsidR="00831A33" w:rsidRPr="00055D64">
        <w:rPr>
          <w:lang w:val="it-IT"/>
        </w:rPr>
        <w:t xml:space="preserve"> në kalendarët e monitorimit të caktuar për periudhën në fjalë, ose jo më shumë se një kampion për sezon larjeje, duke marrë në konsideratë gjithmonë vlerën më të lartë.</w:t>
      </w:r>
    </w:p>
    <w:p w:rsidR="00831A33" w:rsidRPr="00055D64" w:rsidRDefault="00831A33" w:rsidP="00C03F5C">
      <w:pPr>
        <w:pStyle w:val="Paragrafi0"/>
        <w:rPr>
          <w:lang w:val="it-IT"/>
        </w:rPr>
      </w:pPr>
      <w:r w:rsidRPr="00055D64">
        <w:rPr>
          <w:lang w:val="it-IT"/>
        </w:rPr>
        <w:t>SHËNIME</w:t>
      </w:r>
    </w:p>
    <w:p w:rsidR="00831A33" w:rsidRPr="00055D64" w:rsidRDefault="004F458F" w:rsidP="00C03F5C">
      <w:pPr>
        <w:pStyle w:val="Paragrafi0"/>
        <w:rPr>
          <w:lang w:val="it-IT"/>
        </w:rPr>
      </w:pPr>
      <w:r>
        <w:rPr>
          <w:lang w:val="it-IT"/>
        </w:rPr>
        <w:t>(</w:t>
      </w:r>
      <w:r w:rsidR="00831A33" w:rsidRPr="004F458F">
        <w:rPr>
          <w:vertAlign w:val="superscript"/>
          <w:lang w:val="it-IT"/>
        </w:rPr>
        <w:t>a</w:t>
      </w:r>
      <w:r w:rsidR="00D06B1D">
        <w:rPr>
          <w:lang w:val="it-IT"/>
        </w:rPr>
        <w:t>) “</w:t>
      </w:r>
      <w:r w:rsidR="00831A33" w:rsidRPr="00055D64">
        <w:rPr>
          <w:lang w:val="it-IT"/>
        </w:rPr>
        <w:t xml:space="preserve">Periudha e fundit e vlerësimit” nënkupton katër sezonet e fundit të larjes ose, kur është e zbatueshme, periudhën e specifikuar në </w:t>
      </w:r>
      <w:r w:rsidR="00D06B1D" w:rsidRPr="00055D64">
        <w:rPr>
          <w:lang w:val="it-IT"/>
        </w:rPr>
        <w:t xml:space="preserve">nenin </w:t>
      </w:r>
      <w:r w:rsidR="00831A33" w:rsidRPr="00055D64">
        <w:rPr>
          <w:lang w:val="it-IT"/>
        </w:rPr>
        <w:t>6 pika 2 ose 5.</w:t>
      </w:r>
    </w:p>
    <w:p w:rsidR="00831A33" w:rsidRPr="00055D64" w:rsidRDefault="004F458F" w:rsidP="00C03F5C">
      <w:pPr>
        <w:pStyle w:val="Paragrafi0"/>
        <w:rPr>
          <w:lang w:val="it-IT"/>
        </w:rPr>
      </w:pPr>
      <w:r>
        <w:rPr>
          <w:lang w:val="it-IT"/>
        </w:rPr>
        <w:t>(</w:t>
      </w:r>
      <w:r w:rsidR="00831A33" w:rsidRPr="004F458F">
        <w:rPr>
          <w:vertAlign w:val="superscript"/>
          <w:lang w:val="it-IT"/>
        </w:rPr>
        <w:t>b</w:t>
      </w:r>
      <w:r w:rsidR="00831A33" w:rsidRPr="00055D64">
        <w:rPr>
          <w:lang w:val="it-IT"/>
        </w:rPr>
        <w:t>) Bazuar në vlerësimin e percentilës të funksionit normal të dendësisë të probabilitetit log</w:t>
      </w:r>
      <w:r w:rsidR="00831A33" w:rsidRPr="004F458F">
        <w:rPr>
          <w:vertAlign w:val="subscript"/>
          <w:lang w:val="it-IT"/>
        </w:rPr>
        <w:t>10</w:t>
      </w:r>
      <w:r w:rsidR="00831A33" w:rsidRPr="00055D64">
        <w:rPr>
          <w:lang w:val="it-IT"/>
        </w:rPr>
        <w:t xml:space="preserve"> për të dhënat mikrobiologjike</w:t>
      </w:r>
      <w:r w:rsidR="00D06B1D">
        <w:rPr>
          <w:lang w:val="it-IT"/>
        </w:rPr>
        <w:t>,</w:t>
      </w:r>
      <w:r w:rsidR="00831A33" w:rsidRPr="00055D64">
        <w:rPr>
          <w:lang w:val="it-IT"/>
        </w:rPr>
        <w:t xml:space="preserve"> të përftuara në një ujë të caktuar të larjes, vlera e percentilës përcaktohet si më poshtë:</w:t>
      </w:r>
    </w:p>
    <w:p w:rsidR="00831A33" w:rsidRPr="00055D64" w:rsidRDefault="00831A33" w:rsidP="00C03F5C">
      <w:pPr>
        <w:pStyle w:val="Paragrafi0"/>
        <w:rPr>
          <w:lang w:val="it-IT"/>
        </w:rPr>
      </w:pPr>
      <w:r w:rsidRPr="00055D64">
        <w:rPr>
          <w:lang w:val="it-IT"/>
        </w:rPr>
        <w:t>i) merret vlera e log</w:t>
      </w:r>
      <w:r w:rsidRPr="00894C58">
        <w:rPr>
          <w:vertAlign w:val="subscript"/>
          <w:lang w:val="it-IT"/>
        </w:rPr>
        <w:t>10</w:t>
      </w:r>
      <w:r w:rsidRPr="00055D64">
        <w:rPr>
          <w:lang w:val="it-IT"/>
        </w:rPr>
        <w:t xml:space="preserve"> nga të gjitha numërimet bakteriale në sekuencën e të dhënave të vlerësuara. (Nëse vlera është zero, në vend të saj merret vlera e log</w:t>
      </w:r>
      <w:r w:rsidRPr="00470134">
        <w:rPr>
          <w:vertAlign w:val="subscript"/>
          <w:lang w:val="it-IT"/>
        </w:rPr>
        <w:t>10</w:t>
      </w:r>
      <w:r w:rsidRPr="00055D64">
        <w:rPr>
          <w:lang w:val="it-IT"/>
        </w:rPr>
        <w:t xml:space="preserve"> për kufirin minimal të diktimit të metodës analitike të përdorur</w:t>
      </w:r>
      <w:r w:rsidR="00D06B1D">
        <w:rPr>
          <w:lang w:val="it-IT"/>
        </w:rPr>
        <w:t>.</w:t>
      </w:r>
      <w:r w:rsidRPr="00055D64">
        <w:rPr>
          <w:lang w:val="it-IT"/>
        </w:rPr>
        <w:t>);</w:t>
      </w:r>
    </w:p>
    <w:p w:rsidR="00831A33" w:rsidRPr="00055D64" w:rsidRDefault="00D06B1D" w:rsidP="00C03F5C">
      <w:pPr>
        <w:pStyle w:val="Paragrafi0"/>
        <w:rPr>
          <w:lang w:val="it-IT"/>
        </w:rPr>
      </w:pPr>
      <w:r>
        <w:rPr>
          <w:lang w:val="it-IT"/>
        </w:rPr>
        <w:t>ii) llogaritet e mesmja arit</w:t>
      </w:r>
      <w:r w:rsidR="00831A33" w:rsidRPr="00055D64">
        <w:rPr>
          <w:lang w:val="it-IT"/>
        </w:rPr>
        <w:t>metike e vlerave log</w:t>
      </w:r>
      <w:r w:rsidR="00831A33" w:rsidRPr="00470134">
        <w:rPr>
          <w:vertAlign w:val="subscript"/>
          <w:lang w:val="it-IT"/>
        </w:rPr>
        <w:t>10</w:t>
      </w:r>
      <w:r w:rsidR="00831A33" w:rsidRPr="00055D64">
        <w:rPr>
          <w:lang w:val="it-IT"/>
        </w:rPr>
        <w:t xml:space="preserve"> (</w:t>
      </w:r>
      <w:r w:rsidR="00831A33" w:rsidRPr="00055D64">
        <w:rPr>
          <w:rFonts w:ascii="Times New Roman" w:hAnsi="Times New Roman"/>
        </w:rPr>
        <w:t>μ</w:t>
      </w:r>
      <w:r w:rsidR="00831A33" w:rsidRPr="00055D64">
        <w:rPr>
          <w:lang w:val="it-IT"/>
        </w:rPr>
        <w:t xml:space="preserve">); </w:t>
      </w:r>
    </w:p>
    <w:p w:rsidR="00831A33" w:rsidRPr="00055D64" w:rsidRDefault="00831A33" w:rsidP="00C03F5C">
      <w:pPr>
        <w:pStyle w:val="Paragrafi0"/>
        <w:rPr>
          <w:lang w:val="it-IT"/>
        </w:rPr>
      </w:pPr>
      <w:r w:rsidRPr="00055D64">
        <w:rPr>
          <w:lang w:val="it-IT"/>
        </w:rPr>
        <w:t xml:space="preserve">iii) </w:t>
      </w:r>
      <w:r w:rsidR="003D314A">
        <w:rPr>
          <w:lang w:val="it-IT"/>
        </w:rPr>
        <w:t>l</w:t>
      </w:r>
      <w:r w:rsidRPr="00055D64">
        <w:rPr>
          <w:lang w:val="it-IT"/>
        </w:rPr>
        <w:t>logaritet deviacioni standard i vlerave log</w:t>
      </w:r>
      <w:r w:rsidRPr="00894C58">
        <w:rPr>
          <w:vertAlign w:val="subscript"/>
          <w:lang w:val="it-IT"/>
        </w:rPr>
        <w:t>10</w:t>
      </w:r>
      <w:r w:rsidRPr="00055D64">
        <w:rPr>
          <w:lang w:val="it-IT"/>
        </w:rPr>
        <w:t xml:space="preserve"> (</w:t>
      </w:r>
      <w:r w:rsidR="003D314A">
        <w:rPr>
          <w:rFonts w:ascii="Times New Roman" w:hAnsi="Times New Roman"/>
        </w:rPr>
        <w:t>σ</w:t>
      </w:r>
      <w:r w:rsidRPr="00055D64">
        <w:rPr>
          <w:lang w:val="it-IT"/>
        </w:rPr>
        <w:t>);</w:t>
      </w:r>
    </w:p>
    <w:p w:rsidR="00831A33" w:rsidRPr="00055D64" w:rsidRDefault="00831A33" w:rsidP="00C03F5C">
      <w:pPr>
        <w:pStyle w:val="Paragrafi0"/>
        <w:rPr>
          <w:lang w:val="it-IT"/>
        </w:rPr>
      </w:pPr>
      <w:r w:rsidRPr="00055D64">
        <w:rPr>
          <w:lang w:val="it-IT"/>
        </w:rPr>
        <w:t>Pjesa e sipërme e percentilës 90 të funksionit të dendësisë së probabilitetit të të dhënave</w:t>
      </w:r>
      <w:r w:rsidR="00DA21EB">
        <w:rPr>
          <w:lang w:val="it-IT"/>
        </w:rPr>
        <w:t>,</w:t>
      </w:r>
      <w:r w:rsidRPr="00055D64">
        <w:rPr>
          <w:lang w:val="it-IT"/>
        </w:rPr>
        <w:t xml:space="preserve"> nxirret me anë të ekuacionit të mëposhtëm:</w:t>
      </w:r>
    </w:p>
    <w:p w:rsidR="00831A33" w:rsidRPr="00055D64" w:rsidRDefault="00831A33" w:rsidP="00C03F5C">
      <w:pPr>
        <w:pStyle w:val="Paragrafi0"/>
        <w:rPr>
          <w:lang w:val="it-IT"/>
        </w:rPr>
      </w:pPr>
      <w:r w:rsidRPr="00055D64">
        <w:rPr>
          <w:lang w:val="it-IT"/>
        </w:rPr>
        <w:t>Pjesa e sipërme e percentilës 90 = antilog (</w:t>
      </w:r>
      <w:r w:rsidRPr="00055D64">
        <w:rPr>
          <w:rFonts w:ascii="Times New Roman" w:hAnsi="Times New Roman"/>
        </w:rPr>
        <w:t>μ</w:t>
      </w:r>
      <w:r w:rsidRPr="00055D64">
        <w:rPr>
          <w:lang w:val="it-IT"/>
        </w:rPr>
        <w:t>+1.282</w:t>
      </w:r>
      <w:r w:rsidR="003D314A" w:rsidRPr="003D314A">
        <w:rPr>
          <w:rFonts w:ascii="Times New Roman" w:hAnsi="Times New Roman"/>
        </w:rPr>
        <w:t xml:space="preserve"> </w:t>
      </w:r>
      <w:r w:rsidR="003D314A">
        <w:rPr>
          <w:rFonts w:ascii="Times New Roman" w:hAnsi="Times New Roman"/>
        </w:rPr>
        <w:t>σ</w:t>
      </w:r>
      <w:r w:rsidRPr="00055D64">
        <w:rPr>
          <w:lang w:val="it-IT"/>
        </w:rPr>
        <w:t>).</w:t>
      </w:r>
    </w:p>
    <w:p w:rsidR="00831A33" w:rsidRPr="00055D64" w:rsidRDefault="00831A33" w:rsidP="00C03F5C">
      <w:pPr>
        <w:pStyle w:val="Paragrafi0"/>
        <w:rPr>
          <w:lang w:val="it-IT"/>
        </w:rPr>
      </w:pPr>
      <w:r w:rsidRPr="00055D64">
        <w:rPr>
          <w:lang w:val="it-IT"/>
        </w:rPr>
        <w:t>Pjesa e sipërme e percentilës 95 të funksionit të dendësisë së probabilitetit të të dhënave</w:t>
      </w:r>
      <w:r w:rsidR="00DA21EB">
        <w:rPr>
          <w:lang w:val="it-IT"/>
        </w:rPr>
        <w:t>,</w:t>
      </w:r>
      <w:r w:rsidRPr="00055D64">
        <w:rPr>
          <w:lang w:val="it-IT"/>
        </w:rPr>
        <w:t xml:space="preserve"> nxirret me anë të ekuacionit të mëposhtëm:</w:t>
      </w:r>
    </w:p>
    <w:p w:rsidR="00831A33" w:rsidRPr="00055D64" w:rsidRDefault="00831A33" w:rsidP="00C03F5C">
      <w:pPr>
        <w:pStyle w:val="Paragrafi0"/>
        <w:rPr>
          <w:lang w:val="it-IT"/>
        </w:rPr>
      </w:pPr>
      <w:r w:rsidRPr="00055D64">
        <w:rPr>
          <w:lang w:val="it-IT"/>
        </w:rPr>
        <w:t>Pjesa e sipërme e percentilës 95 = antilog (</w:t>
      </w:r>
      <w:r w:rsidRPr="00055D64">
        <w:rPr>
          <w:rFonts w:ascii="Times New Roman" w:hAnsi="Times New Roman"/>
        </w:rPr>
        <w:t>μ</w:t>
      </w:r>
      <w:r w:rsidRPr="00055D64">
        <w:rPr>
          <w:lang w:val="it-IT"/>
        </w:rPr>
        <w:t>+1.65</w:t>
      </w:r>
      <w:r w:rsidR="003D314A" w:rsidRPr="003D314A">
        <w:rPr>
          <w:rFonts w:ascii="Times New Roman" w:hAnsi="Times New Roman"/>
        </w:rPr>
        <w:t xml:space="preserve"> </w:t>
      </w:r>
      <w:r w:rsidR="003D314A">
        <w:rPr>
          <w:rFonts w:ascii="Times New Roman" w:hAnsi="Times New Roman"/>
        </w:rPr>
        <w:t>σ</w:t>
      </w:r>
      <w:r w:rsidRPr="00055D64">
        <w:rPr>
          <w:lang w:val="it-IT"/>
        </w:rPr>
        <w:t>).</w:t>
      </w:r>
    </w:p>
    <w:p w:rsidR="00831A33" w:rsidRPr="00055D64" w:rsidRDefault="00894C58" w:rsidP="00C03F5C">
      <w:pPr>
        <w:pStyle w:val="Paragrafi0"/>
        <w:rPr>
          <w:lang w:val="it-IT"/>
        </w:rPr>
      </w:pPr>
      <w:r>
        <w:rPr>
          <w:lang w:val="it-IT"/>
        </w:rPr>
        <w:t>(</w:t>
      </w:r>
      <w:r w:rsidR="00831A33" w:rsidRPr="00894C58">
        <w:rPr>
          <w:vertAlign w:val="superscript"/>
          <w:lang w:val="it-IT"/>
        </w:rPr>
        <w:t>c</w:t>
      </w:r>
      <w:r w:rsidR="003D314A">
        <w:rPr>
          <w:lang w:val="it-IT"/>
        </w:rPr>
        <w:t>) “</w:t>
      </w:r>
      <w:r w:rsidR="00831A33" w:rsidRPr="00055D64">
        <w:rPr>
          <w:lang w:val="it-IT"/>
        </w:rPr>
        <w:t>më e keq</w:t>
      </w:r>
      <w:r w:rsidR="003D314A">
        <w:rPr>
          <w:lang w:val="it-IT"/>
        </w:rPr>
        <w:t xml:space="preserve">e” nënkupton vlera më të larta </w:t>
      </w:r>
      <w:r>
        <w:rPr>
          <w:lang w:val="it-IT"/>
        </w:rPr>
        <w:t>të përqe</w:t>
      </w:r>
      <w:r w:rsidR="00831A33" w:rsidRPr="00055D64">
        <w:rPr>
          <w:lang w:val="it-IT"/>
        </w:rPr>
        <w:t>ndrimit, e shprehur në cfu/100 ml.</w:t>
      </w:r>
    </w:p>
    <w:p w:rsidR="00831A33" w:rsidRPr="00055D64" w:rsidRDefault="00894C58" w:rsidP="00C03F5C">
      <w:pPr>
        <w:pStyle w:val="Paragrafi0"/>
        <w:rPr>
          <w:lang w:val="it-IT"/>
        </w:rPr>
      </w:pPr>
      <w:r>
        <w:rPr>
          <w:lang w:val="it-IT"/>
        </w:rPr>
        <w:t>(</w:t>
      </w:r>
      <w:r w:rsidR="00831A33" w:rsidRPr="00894C58">
        <w:rPr>
          <w:vertAlign w:val="superscript"/>
          <w:lang w:val="it-IT"/>
        </w:rPr>
        <w:t>d</w:t>
      </w:r>
      <w:r w:rsidR="003D314A">
        <w:rPr>
          <w:lang w:val="it-IT"/>
        </w:rPr>
        <w:t>) “</w:t>
      </w:r>
      <w:r w:rsidR="00831A33" w:rsidRPr="00055D64">
        <w:rPr>
          <w:lang w:val="it-IT"/>
        </w:rPr>
        <w:t>më e mirë” nënkupton vlera më të ul</w:t>
      </w:r>
      <w:r w:rsidR="003D314A">
        <w:rPr>
          <w:lang w:val="it-IT"/>
        </w:rPr>
        <w:t>ë</w:t>
      </w:r>
      <w:r>
        <w:rPr>
          <w:lang w:val="it-IT"/>
        </w:rPr>
        <w:t>ta të përqe</w:t>
      </w:r>
      <w:r w:rsidR="00831A33" w:rsidRPr="00055D64">
        <w:rPr>
          <w:lang w:val="it-IT"/>
        </w:rPr>
        <w:t>ndrimit, e shprehur në cfu/100 ml.</w:t>
      </w:r>
    </w:p>
    <w:p w:rsidR="00831A33" w:rsidRPr="00055D64" w:rsidRDefault="00831A33" w:rsidP="00C03F5C">
      <w:pPr>
        <w:pStyle w:val="Paragrafi0"/>
        <w:ind w:firstLine="0"/>
        <w:rPr>
          <w:lang w:val="it-IT"/>
        </w:rPr>
      </w:pPr>
    </w:p>
    <w:p w:rsidR="00831A33" w:rsidRPr="00055D64" w:rsidRDefault="00831A33" w:rsidP="00C03F5C">
      <w:pPr>
        <w:pStyle w:val="TitulliTitull"/>
        <w:keepNext w:val="0"/>
      </w:pPr>
      <w:r w:rsidRPr="00055D64">
        <w:t>SHTOJCA III</w:t>
      </w:r>
    </w:p>
    <w:p w:rsidR="00831A33" w:rsidRPr="00055D64" w:rsidRDefault="00831A33" w:rsidP="00C03F5C">
      <w:pPr>
        <w:pStyle w:val="TitulliTitull"/>
        <w:keepNext w:val="0"/>
      </w:pPr>
      <w:r w:rsidRPr="00055D64">
        <w:t>Profili i ujërave të larjes</w:t>
      </w:r>
    </w:p>
    <w:p w:rsidR="00831A33" w:rsidRPr="00055D64" w:rsidRDefault="00831A33" w:rsidP="00C03F5C">
      <w:pPr>
        <w:pStyle w:val="Paragrafi0"/>
        <w:rPr>
          <w:lang w:val="it-IT"/>
        </w:rPr>
      </w:pPr>
    </w:p>
    <w:p w:rsidR="00831A33" w:rsidRPr="00055D64" w:rsidRDefault="00E31A6D" w:rsidP="00C03F5C">
      <w:pPr>
        <w:pStyle w:val="Paragrafi0"/>
        <w:rPr>
          <w:lang w:val="it-IT"/>
        </w:rPr>
      </w:pPr>
      <w:r>
        <w:rPr>
          <w:lang w:val="it-IT"/>
        </w:rPr>
        <w:t>1.</w:t>
      </w:r>
      <w:r w:rsidR="00F30EB2">
        <w:rPr>
          <w:lang w:val="it-IT"/>
        </w:rPr>
        <w:t xml:space="preserve"> </w:t>
      </w:r>
      <w:r w:rsidR="00831A33" w:rsidRPr="00055D64">
        <w:rPr>
          <w:lang w:val="it-IT"/>
        </w:rPr>
        <w:t xml:space="preserve">Profili i ujërave të larjes sipas </w:t>
      </w:r>
      <w:r w:rsidR="00EC6E47" w:rsidRPr="00055D64">
        <w:rPr>
          <w:lang w:val="it-IT"/>
        </w:rPr>
        <w:t xml:space="preserve">nenit </w:t>
      </w:r>
      <w:r w:rsidR="00831A33" w:rsidRPr="00055D64">
        <w:rPr>
          <w:lang w:val="it-IT"/>
        </w:rPr>
        <w:t>8 përmban:</w:t>
      </w:r>
    </w:p>
    <w:p w:rsidR="00831A33" w:rsidRPr="00055D64" w:rsidRDefault="00E31A6D" w:rsidP="00C03F5C">
      <w:pPr>
        <w:pStyle w:val="Paragrafi0"/>
        <w:rPr>
          <w:lang w:val="it-IT"/>
        </w:rPr>
      </w:pPr>
      <w:r>
        <w:rPr>
          <w:lang w:val="it-IT"/>
        </w:rPr>
        <w:t xml:space="preserve">a) </w:t>
      </w:r>
      <w:r w:rsidR="00831A33" w:rsidRPr="00055D64">
        <w:rPr>
          <w:lang w:val="it-IT"/>
        </w:rPr>
        <w:t xml:space="preserve">përshkrimin e karakteristikave fizike, gjeografike dhe hidrologjike të ujërave të larjes dhe të ujërave të tjera sipërfaqësore në pellgun ujëmbledhës të ujërave në fjalë, të cilat mund të jenë burim ndotje, karakteristika që lidhen me qëllimin e kësaj rregulloreje dhe siç parashikohet në </w:t>
      </w:r>
      <w:r w:rsidR="00EC6E47" w:rsidRPr="00055D64">
        <w:rPr>
          <w:lang w:val="it-IT"/>
        </w:rPr>
        <w:t xml:space="preserve">direktivën </w:t>
      </w:r>
      <w:r w:rsidR="00831A33" w:rsidRPr="00055D64">
        <w:rPr>
          <w:lang w:val="it-IT"/>
        </w:rPr>
        <w:t>2000/60/KE;</w:t>
      </w:r>
    </w:p>
    <w:p w:rsidR="00831A33" w:rsidRPr="00055D64" w:rsidRDefault="00E31A6D" w:rsidP="00C03F5C">
      <w:pPr>
        <w:pStyle w:val="Paragrafi0"/>
        <w:rPr>
          <w:lang w:val="it-IT"/>
        </w:rPr>
      </w:pPr>
      <w:r>
        <w:rPr>
          <w:lang w:val="it-IT"/>
        </w:rPr>
        <w:t xml:space="preserve">b) </w:t>
      </w:r>
      <w:r w:rsidR="00831A33" w:rsidRPr="00055D64">
        <w:rPr>
          <w:lang w:val="it-IT"/>
        </w:rPr>
        <w:t>identifikimin dhe vlerësimin e shkaqeve të ndotjes</w:t>
      </w:r>
      <w:r w:rsidR="00EC6E47">
        <w:rPr>
          <w:lang w:val="it-IT"/>
        </w:rPr>
        <w:t>,</w:t>
      </w:r>
      <w:r w:rsidR="00831A33" w:rsidRPr="00055D64">
        <w:rPr>
          <w:lang w:val="it-IT"/>
        </w:rPr>
        <w:t xml:space="preserve"> të cilat mund të ndikojnë mbi ujërat e larjes dhe dëmtojnë shëndetin e personave që lahen në to;</w:t>
      </w:r>
    </w:p>
    <w:p w:rsidR="00831A33" w:rsidRPr="00055D64" w:rsidRDefault="00E31A6D" w:rsidP="00C03F5C">
      <w:pPr>
        <w:pStyle w:val="Paragrafi0"/>
        <w:rPr>
          <w:lang w:val="it-IT"/>
        </w:rPr>
      </w:pPr>
      <w:r>
        <w:rPr>
          <w:lang w:val="it-IT"/>
        </w:rPr>
        <w:t xml:space="preserve">c) </w:t>
      </w:r>
      <w:r w:rsidR="00831A33" w:rsidRPr="00055D64">
        <w:rPr>
          <w:lang w:val="it-IT"/>
        </w:rPr>
        <w:t>vlerësimin e mundësisë pë</w:t>
      </w:r>
      <w:r w:rsidR="00EC6E47">
        <w:rPr>
          <w:lang w:val="it-IT"/>
        </w:rPr>
        <w:t>r shumëzimin e cianobakterieve</w:t>
      </w:r>
      <w:r w:rsidR="00831A33" w:rsidRPr="00055D64">
        <w:rPr>
          <w:lang w:val="it-IT"/>
        </w:rPr>
        <w:t>;</w:t>
      </w:r>
    </w:p>
    <w:p w:rsidR="00831A33" w:rsidRPr="00055D64" w:rsidRDefault="00E31A6D" w:rsidP="00C03F5C">
      <w:pPr>
        <w:pStyle w:val="Paragrafi0"/>
        <w:rPr>
          <w:lang w:val="it-IT"/>
        </w:rPr>
      </w:pPr>
      <w:r>
        <w:rPr>
          <w:lang w:val="it-IT"/>
        </w:rPr>
        <w:t xml:space="preserve">d) </w:t>
      </w:r>
      <w:r w:rsidR="00831A33" w:rsidRPr="00055D64">
        <w:rPr>
          <w:lang w:val="it-IT"/>
        </w:rPr>
        <w:t>vlerësimin e mundësisë për</w:t>
      </w:r>
      <w:r w:rsidR="00EC6E47">
        <w:rPr>
          <w:lang w:val="it-IT"/>
        </w:rPr>
        <w:t xml:space="preserve"> shumëzimin  e makro-algave dhe</w:t>
      </w:r>
      <w:r w:rsidR="00831A33" w:rsidRPr="00055D64">
        <w:rPr>
          <w:lang w:val="it-IT"/>
        </w:rPr>
        <w:t>/ose fitoplanktonit;</w:t>
      </w:r>
    </w:p>
    <w:p w:rsidR="00831A33" w:rsidRPr="00055D64" w:rsidRDefault="00E31A6D" w:rsidP="00C03F5C">
      <w:pPr>
        <w:pStyle w:val="Paragrafi0"/>
        <w:rPr>
          <w:lang w:val="it-IT"/>
        </w:rPr>
      </w:pPr>
      <w:r>
        <w:rPr>
          <w:lang w:val="it-IT"/>
        </w:rPr>
        <w:t xml:space="preserve">e) </w:t>
      </w:r>
      <w:r w:rsidR="00831A33" w:rsidRPr="00055D64">
        <w:rPr>
          <w:lang w:val="it-IT"/>
        </w:rPr>
        <w:t xml:space="preserve">në rast se </w:t>
      </w:r>
      <w:r w:rsidR="002D69E6">
        <w:rPr>
          <w:lang w:val="it-IT"/>
        </w:rPr>
        <w:t>vlerësimi sipas pikës “b”</w:t>
      </w:r>
      <w:r w:rsidR="00831A33" w:rsidRPr="00055D64">
        <w:rPr>
          <w:lang w:val="it-IT"/>
        </w:rPr>
        <w:t xml:space="preserve"> tregon preze</w:t>
      </w:r>
      <w:r w:rsidR="00EC6E47">
        <w:rPr>
          <w:lang w:val="it-IT"/>
        </w:rPr>
        <w:t>ncën e rrezikut të ndotjes afat</w:t>
      </w:r>
      <w:r w:rsidR="00831A33" w:rsidRPr="00055D64">
        <w:rPr>
          <w:lang w:val="it-IT"/>
        </w:rPr>
        <w:t>shkurtër, të dhënat e mëposhtme:</w:t>
      </w:r>
    </w:p>
    <w:p w:rsidR="00831A33" w:rsidRPr="00055D64" w:rsidRDefault="00E31A6D" w:rsidP="00C03F5C">
      <w:pPr>
        <w:pStyle w:val="Paragrafi0"/>
        <w:rPr>
          <w:lang w:val="it-IT"/>
        </w:rPr>
      </w:pPr>
      <w:r>
        <w:rPr>
          <w:lang w:val="it-IT"/>
        </w:rPr>
        <w:t>-</w:t>
      </w:r>
      <w:r w:rsidR="00F30EB2">
        <w:rPr>
          <w:lang w:val="it-IT"/>
        </w:rPr>
        <w:t xml:space="preserve"> </w:t>
      </w:r>
      <w:r w:rsidR="00831A33" w:rsidRPr="00055D64">
        <w:rPr>
          <w:lang w:val="it-IT"/>
        </w:rPr>
        <w:t>natyra, shpeshtësia dhe kohëzg</w:t>
      </w:r>
      <w:r w:rsidR="00EC6E47">
        <w:rPr>
          <w:lang w:val="it-IT"/>
        </w:rPr>
        <w:t>jatja e pritshme e ndotjes afat</w:t>
      </w:r>
      <w:r w:rsidR="002D69E6">
        <w:rPr>
          <w:lang w:val="it-IT"/>
        </w:rPr>
        <w:t>shkurtër të parashikuar;</w:t>
      </w:r>
    </w:p>
    <w:p w:rsidR="00831A33" w:rsidRPr="00055D64" w:rsidRDefault="00E31A6D" w:rsidP="00C03F5C">
      <w:pPr>
        <w:pStyle w:val="Paragrafi0"/>
        <w:rPr>
          <w:lang w:val="it-IT"/>
        </w:rPr>
      </w:pPr>
      <w:r>
        <w:rPr>
          <w:lang w:val="it-IT"/>
        </w:rPr>
        <w:t>-</w:t>
      </w:r>
      <w:r w:rsidR="00F30EB2">
        <w:rPr>
          <w:lang w:val="it-IT"/>
        </w:rPr>
        <w:t xml:space="preserve"> </w:t>
      </w:r>
      <w:r w:rsidR="00831A33" w:rsidRPr="00055D64">
        <w:rPr>
          <w:lang w:val="it-IT"/>
        </w:rPr>
        <w:t>informacion i detajuar mbi çdo shkak të mbetur të ndotjes, përfshirë masat administruese t</w:t>
      </w:r>
      <w:r w:rsidR="00EC6E47">
        <w:rPr>
          <w:lang w:val="it-IT"/>
        </w:rPr>
        <w:t>ë marra dhe afatet kohore të eli</w:t>
      </w:r>
      <w:r w:rsidR="002D69E6">
        <w:rPr>
          <w:lang w:val="it-IT"/>
        </w:rPr>
        <w:t>minimit të këtyre shkaqeve;</w:t>
      </w:r>
    </w:p>
    <w:p w:rsidR="00831A33" w:rsidRPr="00055D64" w:rsidRDefault="00E31A6D" w:rsidP="00C03F5C">
      <w:pPr>
        <w:pStyle w:val="Paragrafi0"/>
        <w:rPr>
          <w:lang w:val="it-IT"/>
        </w:rPr>
      </w:pPr>
      <w:r>
        <w:rPr>
          <w:lang w:val="it-IT"/>
        </w:rPr>
        <w:t>-</w:t>
      </w:r>
      <w:r w:rsidR="00F30EB2">
        <w:rPr>
          <w:lang w:val="it-IT"/>
        </w:rPr>
        <w:t xml:space="preserve"> </w:t>
      </w:r>
      <w:r w:rsidR="00831A33" w:rsidRPr="00055D64">
        <w:rPr>
          <w:lang w:val="it-IT"/>
        </w:rPr>
        <w:t>masat administru</w:t>
      </w:r>
      <w:r w:rsidR="00EC6E47">
        <w:rPr>
          <w:lang w:val="it-IT"/>
        </w:rPr>
        <w:t>ese të marra gjatë ndotjes afat</w:t>
      </w:r>
      <w:r w:rsidR="00831A33" w:rsidRPr="00055D64">
        <w:rPr>
          <w:lang w:val="it-IT"/>
        </w:rPr>
        <w:t>shkurtër</w:t>
      </w:r>
      <w:r w:rsidR="00EC6E47">
        <w:rPr>
          <w:lang w:val="it-IT"/>
        </w:rPr>
        <w:t>,</w:t>
      </w:r>
      <w:r w:rsidR="00831A33" w:rsidRPr="00055D64">
        <w:rPr>
          <w:lang w:val="it-IT"/>
        </w:rPr>
        <w:t xml:space="preserve"> si dhe identiteti dhe adresa e organeve përgjegjës</w:t>
      </w:r>
      <w:r w:rsidR="00EC6E47">
        <w:rPr>
          <w:lang w:val="it-IT"/>
        </w:rPr>
        <w:t>e</w:t>
      </w:r>
      <w:r w:rsidR="002D69E6">
        <w:rPr>
          <w:lang w:val="it-IT"/>
        </w:rPr>
        <w:t xml:space="preserve"> për marrjen e këtyre masave;</w:t>
      </w:r>
    </w:p>
    <w:p w:rsidR="00831A33" w:rsidRPr="00055D64" w:rsidRDefault="00E31A6D" w:rsidP="00C03F5C">
      <w:pPr>
        <w:pStyle w:val="Paragrafi0"/>
        <w:rPr>
          <w:lang w:val="it-IT"/>
        </w:rPr>
      </w:pPr>
      <w:r>
        <w:rPr>
          <w:lang w:val="it-IT"/>
        </w:rPr>
        <w:t xml:space="preserve">f) </w:t>
      </w:r>
      <w:r w:rsidR="00831A33" w:rsidRPr="00055D64">
        <w:rPr>
          <w:lang w:val="it-IT"/>
        </w:rPr>
        <w:t>vendndodhja e pikës së monitorimit.</w:t>
      </w:r>
    </w:p>
    <w:p w:rsidR="00E31A6D" w:rsidRDefault="00E31A6D" w:rsidP="00C03F5C">
      <w:pPr>
        <w:pStyle w:val="Paragrafi0"/>
        <w:rPr>
          <w:lang w:val="it-IT"/>
        </w:rPr>
      </w:pPr>
      <w:r>
        <w:rPr>
          <w:lang w:val="it-IT"/>
        </w:rPr>
        <w:t>2.</w:t>
      </w:r>
      <w:r w:rsidR="003B4392">
        <w:rPr>
          <w:lang w:val="it-IT"/>
        </w:rPr>
        <w:t xml:space="preserve"> </w:t>
      </w:r>
      <w:r w:rsidR="00EC6E47">
        <w:rPr>
          <w:lang w:val="it-IT"/>
        </w:rPr>
        <w:t>Në</w:t>
      </w:r>
      <w:r w:rsidR="00831A33" w:rsidRPr="00055D64">
        <w:rPr>
          <w:lang w:val="it-IT"/>
        </w:rPr>
        <w:t>se ujërat e larjes janë kl</w:t>
      </w:r>
      <w:r w:rsidR="00EC6E47">
        <w:rPr>
          <w:lang w:val="it-IT"/>
        </w:rPr>
        <w:t>asifikuar si ujëra të cilësisë “e mirë”, “e mjaftueshme” ose “</w:t>
      </w:r>
      <w:r w:rsidR="00831A33" w:rsidRPr="00055D64">
        <w:rPr>
          <w:lang w:val="it-IT"/>
        </w:rPr>
        <w:t xml:space="preserve">e dobët”, profili i ujërave duhet të rishikohet periodikisht, për të </w:t>
      </w:r>
      <w:r w:rsidR="000B6B43">
        <w:rPr>
          <w:lang w:val="it-IT"/>
        </w:rPr>
        <w:t>vlerësuar nëse ndonjë nga aspek</w:t>
      </w:r>
      <w:r w:rsidR="00831A33" w:rsidRPr="00055D64">
        <w:rPr>
          <w:lang w:val="it-IT"/>
        </w:rPr>
        <w:t xml:space="preserve">tet e renditura në pikën 1 ka ndryshuar, dhe nëse po, duhet të përditësohen të dhënat. Shpeshtësia dhe shtrirja e rishikimit varen nga natyra dhe serioziteti i ndotjes. Megjithatë, rishikimi duhet të pajtohet të paktën me dispozitat e tabelës së mëposhtme dhe të kryhet me shpeshtësinë e treguar në të.  </w:t>
      </w:r>
    </w:p>
    <w:p w:rsidR="00831A33" w:rsidRDefault="00831A33" w:rsidP="00C03F5C">
      <w:pPr>
        <w:pStyle w:val="Paragrafi0"/>
        <w:rPr>
          <w:lang w:val="it-IT"/>
        </w:rPr>
      </w:pPr>
      <w:r w:rsidRPr="00055D64">
        <w:rPr>
          <w:lang w:val="it-IT"/>
        </w:rPr>
        <w:t xml:space="preserve">   </w:t>
      </w:r>
      <w:r w:rsidRPr="00055D64">
        <w:rPr>
          <w:lang w:val="it-IT"/>
        </w:rPr>
        <w:tab/>
      </w:r>
    </w:p>
    <w:p w:rsidR="00D37476" w:rsidRDefault="00D37476" w:rsidP="00C03F5C">
      <w:pPr>
        <w:pStyle w:val="Paragrafi0"/>
        <w:rPr>
          <w:lang w:val="it-IT"/>
        </w:rPr>
      </w:pPr>
    </w:p>
    <w:p w:rsidR="00D37476" w:rsidRPr="00055D64" w:rsidRDefault="00D37476" w:rsidP="00C03F5C">
      <w:pPr>
        <w:pStyle w:val="Paragrafi0"/>
        <w:rPr>
          <w:lang w:val="it-IT"/>
        </w:rPr>
      </w:pPr>
    </w:p>
    <w:tbl>
      <w:tblPr>
        <w:tblStyle w:val="TableGrid"/>
        <w:tblW w:w="5142" w:type="pct"/>
        <w:tblLook w:val="01E0" w:firstRow="1" w:lastRow="1" w:firstColumn="1" w:lastColumn="1" w:noHBand="0" w:noVBand="0"/>
      </w:tblPr>
      <w:tblGrid>
        <w:gridCol w:w="4391"/>
        <w:gridCol w:w="1647"/>
        <w:gridCol w:w="1937"/>
        <w:gridCol w:w="1576"/>
      </w:tblGrid>
      <w:tr w:rsidR="00831A33" w:rsidRPr="00055D64">
        <w:tc>
          <w:tcPr>
            <w:tcW w:w="2299" w:type="pct"/>
          </w:tcPr>
          <w:p w:rsidR="00831A33" w:rsidRPr="00055D64" w:rsidRDefault="00831A33" w:rsidP="00C03F5C">
            <w:pPr>
              <w:pStyle w:val="Paragrafi0"/>
              <w:ind w:firstLine="0"/>
              <w:rPr>
                <w:lang w:val="it-IT"/>
              </w:rPr>
            </w:pPr>
            <w:r w:rsidRPr="00055D64">
              <w:rPr>
                <w:lang w:val="it-IT"/>
              </w:rPr>
              <w:t>Klasifikimi i ujërave të larjes: Cilësia</w:t>
            </w:r>
          </w:p>
        </w:tc>
        <w:tc>
          <w:tcPr>
            <w:tcW w:w="862" w:type="pct"/>
          </w:tcPr>
          <w:p w:rsidR="00831A33" w:rsidRPr="00055D64" w:rsidRDefault="002A5F51" w:rsidP="00C03F5C">
            <w:pPr>
              <w:pStyle w:val="Paragrafi0"/>
              <w:ind w:firstLine="0"/>
            </w:pPr>
            <w:r>
              <w:t>“</w:t>
            </w:r>
            <w:r w:rsidR="00831A33" w:rsidRPr="00055D64">
              <w:t>e mirë”</w:t>
            </w:r>
          </w:p>
        </w:tc>
        <w:tc>
          <w:tcPr>
            <w:tcW w:w="1014" w:type="pct"/>
          </w:tcPr>
          <w:p w:rsidR="00831A33" w:rsidRPr="00055D64" w:rsidRDefault="002A5F51" w:rsidP="00C03F5C">
            <w:pPr>
              <w:pStyle w:val="Paragrafi0"/>
              <w:ind w:firstLine="0"/>
            </w:pPr>
            <w:r>
              <w:t>“</w:t>
            </w:r>
            <w:r w:rsidR="00831A33" w:rsidRPr="00055D64">
              <w:t>e mjaftueshme”</w:t>
            </w:r>
          </w:p>
        </w:tc>
        <w:tc>
          <w:tcPr>
            <w:tcW w:w="825" w:type="pct"/>
          </w:tcPr>
          <w:p w:rsidR="00831A33" w:rsidRPr="00055D64" w:rsidRDefault="002A5F51" w:rsidP="00C03F5C">
            <w:pPr>
              <w:pStyle w:val="Paragrafi0"/>
              <w:ind w:firstLine="0"/>
            </w:pPr>
            <w:r>
              <w:t>“</w:t>
            </w:r>
            <w:r w:rsidR="00831A33" w:rsidRPr="00055D64">
              <w:t>e dobët</w:t>
            </w:r>
            <w:r w:rsidR="0036011C">
              <w:t>”</w:t>
            </w:r>
          </w:p>
        </w:tc>
      </w:tr>
      <w:tr w:rsidR="00831A33" w:rsidRPr="00055D64">
        <w:tc>
          <w:tcPr>
            <w:tcW w:w="2299" w:type="pct"/>
          </w:tcPr>
          <w:p w:rsidR="00831A33" w:rsidRPr="00055D64" w:rsidRDefault="00831A33" w:rsidP="00C03F5C">
            <w:pPr>
              <w:pStyle w:val="Paragrafi0"/>
              <w:ind w:firstLine="0"/>
            </w:pPr>
            <w:r w:rsidRPr="00055D64">
              <w:t>Rishikimet do të kryhen të paktën çdo</w:t>
            </w:r>
          </w:p>
        </w:tc>
        <w:tc>
          <w:tcPr>
            <w:tcW w:w="862" w:type="pct"/>
          </w:tcPr>
          <w:p w:rsidR="00831A33" w:rsidRPr="00055D64" w:rsidRDefault="00831A33" w:rsidP="00C03F5C">
            <w:pPr>
              <w:pStyle w:val="Paragrafi0"/>
              <w:ind w:firstLine="0"/>
            </w:pPr>
            <w:r w:rsidRPr="00055D64">
              <w:t>4 vjet</w:t>
            </w:r>
          </w:p>
        </w:tc>
        <w:tc>
          <w:tcPr>
            <w:tcW w:w="1014" w:type="pct"/>
          </w:tcPr>
          <w:p w:rsidR="00831A33" w:rsidRPr="00055D64" w:rsidRDefault="00831A33" w:rsidP="00C03F5C">
            <w:pPr>
              <w:pStyle w:val="Paragrafi0"/>
              <w:ind w:firstLine="0"/>
            </w:pPr>
            <w:r w:rsidRPr="00055D64">
              <w:t>3 vjet</w:t>
            </w:r>
          </w:p>
        </w:tc>
        <w:tc>
          <w:tcPr>
            <w:tcW w:w="825" w:type="pct"/>
          </w:tcPr>
          <w:p w:rsidR="00831A33" w:rsidRPr="00055D64" w:rsidRDefault="00831A33" w:rsidP="00C03F5C">
            <w:pPr>
              <w:pStyle w:val="Paragrafi0"/>
              <w:ind w:firstLine="0"/>
            </w:pPr>
            <w:r w:rsidRPr="00055D64">
              <w:t>2 vjet</w:t>
            </w:r>
          </w:p>
        </w:tc>
      </w:tr>
      <w:tr w:rsidR="00831A33" w:rsidRPr="00055D64">
        <w:tc>
          <w:tcPr>
            <w:tcW w:w="2299" w:type="pct"/>
          </w:tcPr>
          <w:p w:rsidR="00831A33" w:rsidRPr="00055D64" w:rsidRDefault="00831A33" w:rsidP="00C03F5C">
            <w:pPr>
              <w:pStyle w:val="Paragrafi0"/>
              <w:ind w:firstLine="0"/>
              <w:rPr>
                <w:lang w:val="it-IT"/>
              </w:rPr>
            </w:pPr>
            <w:r w:rsidRPr="00055D64">
              <w:rPr>
                <w:lang w:val="it-IT"/>
              </w:rPr>
              <w:t>Çështjet për t</w:t>
            </w:r>
            <w:r w:rsidR="00EC6E47">
              <w:rPr>
                <w:lang w:val="it-IT"/>
              </w:rPr>
              <w:t>’</w:t>
            </w:r>
            <w:r w:rsidRPr="00055D64">
              <w:rPr>
                <w:lang w:val="it-IT"/>
              </w:rPr>
              <w:t>u rishikuar (germat e pikës 1)</w:t>
            </w:r>
          </w:p>
        </w:tc>
        <w:tc>
          <w:tcPr>
            <w:tcW w:w="862" w:type="pct"/>
          </w:tcPr>
          <w:p w:rsidR="00831A33" w:rsidRPr="00055D64" w:rsidRDefault="00B23E93" w:rsidP="00C03F5C">
            <w:pPr>
              <w:pStyle w:val="Paragrafi0"/>
              <w:ind w:firstLine="0"/>
            </w:pPr>
            <w:r>
              <w:t>nga “a” në “f”</w:t>
            </w:r>
          </w:p>
        </w:tc>
        <w:tc>
          <w:tcPr>
            <w:tcW w:w="1014" w:type="pct"/>
          </w:tcPr>
          <w:p w:rsidR="00831A33" w:rsidRPr="00055D64" w:rsidRDefault="00B23E93" w:rsidP="00C03F5C">
            <w:pPr>
              <w:pStyle w:val="Paragrafi0"/>
              <w:ind w:firstLine="0"/>
            </w:pPr>
            <w:r>
              <w:t>nga “a” në “f”</w:t>
            </w:r>
          </w:p>
        </w:tc>
        <w:tc>
          <w:tcPr>
            <w:tcW w:w="825" w:type="pct"/>
          </w:tcPr>
          <w:p w:rsidR="00831A33" w:rsidRPr="00055D64" w:rsidRDefault="00831A33" w:rsidP="00C03F5C">
            <w:pPr>
              <w:pStyle w:val="Paragrafi0"/>
              <w:ind w:firstLine="0"/>
            </w:pPr>
            <w:r w:rsidRPr="00055D64">
              <w:t xml:space="preserve">nga </w:t>
            </w:r>
            <w:r w:rsidR="00B23E93">
              <w:t xml:space="preserve">“a” </w:t>
            </w:r>
            <w:r w:rsidRPr="00055D64">
              <w:t xml:space="preserve">në </w:t>
            </w:r>
            <w:r w:rsidR="00D16898">
              <w:t>“f”</w:t>
            </w:r>
          </w:p>
        </w:tc>
      </w:tr>
    </w:tbl>
    <w:p w:rsidR="003B4392" w:rsidRPr="00055D64" w:rsidRDefault="003B4392" w:rsidP="00C03F5C">
      <w:pPr>
        <w:pStyle w:val="Paragrafi0"/>
        <w:ind w:firstLine="0"/>
      </w:pPr>
    </w:p>
    <w:p w:rsidR="00831A33" w:rsidRPr="00055D64" w:rsidRDefault="00831A33" w:rsidP="00C03F5C">
      <w:pPr>
        <w:pStyle w:val="Paragrafi0"/>
      </w:pPr>
      <w:r w:rsidRPr="00055D64">
        <w:t xml:space="preserve">Në rastin e ujërave të larjes të klasifikuar </w:t>
      </w:r>
      <w:r w:rsidR="00413B07">
        <w:t>më parë të “</w:t>
      </w:r>
      <w:r w:rsidRPr="00055D64">
        <w:t>cilësisë së shkëlqyer”, profili i ujërave të larjes duhet të rishikohet dhe të përditësohet nëse është e nevojshme, vetëm në</w:t>
      </w:r>
      <w:r w:rsidR="00413B07">
        <w:t>se klasifikimi ka ndryshuar në “i mirë”, “i mjaftueshëm” ose “</w:t>
      </w:r>
      <w:r w:rsidRPr="00055D64">
        <w:t>i dobët”. Rishikimi duhet të mbulojë të gjitha aspektet e përmendura në pikën 1.</w:t>
      </w:r>
    </w:p>
    <w:p w:rsidR="00831A33" w:rsidRPr="00055D64" w:rsidRDefault="00397E30" w:rsidP="00C03F5C">
      <w:pPr>
        <w:pStyle w:val="Paragrafi0"/>
      </w:pPr>
      <w:r>
        <w:t>3.</w:t>
      </w:r>
      <w:r w:rsidR="00413B07">
        <w:t xml:space="preserve"> </w:t>
      </w:r>
      <w:r w:rsidR="00831A33" w:rsidRPr="00055D64">
        <w:t>Nëse janë kryer punimeve ndërtimi ose janë bërë ndryshime të rëndësishme në infrastrukturën e ujërave të larjes apo në afërsi të tyre, profili i ujërave të larjes duhet të përditësohet para fillimit të sezonit të ardhshëm të larjes.</w:t>
      </w:r>
    </w:p>
    <w:p w:rsidR="00831A33" w:rsidRPr="00055D64" w:rsidRDefault="00397E30" w:rsidP="00C03F5C">
      <w:pPr>
        <w:pStyle w:val="Paragrafi0"/>
      </w:pPr>
      <w:r>
        <w:t>4.</w:t>
      </w:r>
      <w:r w:rsidR="00DB5696">
        <w:t xml:space="preserve"> </w:t>
      </w:r>
      <w:r w:rsidR="00831A33" w:rsidRPr="00055D64">
        <w:t>Info</w:t>
      </w:r>
      <w:r w:rsidR="00413B07">
        <w:t>rmacioni sipas pikës 1, germat “a” dhe “b”</w:t>
      </w:r>
      <w:r w:rsidR="00831A33" w:rsidRPr="00055D64">
        <w:t>, duhet të paraqiten në një hartë të detajuar sa herë që të jetë e mundur.</w:t>
      </w:r>
    </w:p>
    <w:p w:rsidR="00831A33" w:rsidRDefault="00397E30" w:rsidP="00C03F5C">
      <w:pPr>
        <w:pStyle w:val="Paragrafi0"/>
      </w:pPr>
      <w:r>
        <w:t>5.</w:t>
      </w:r>
      <w:r w:rsidR="00DB5696">
        <w:t xml:space="preserve"> Në</w:t>
      </w:r>
      <w:r w:rsidR="00831A33" w:rsidRPr="00055D64">
        <w:t>se autoritetet kompetente e gjykojnë të arsyeshme, mund të bashkëngjiten ose përfshihen informacione të tjera të përshtatshme.</w:t>
      </w:r>
    </w:p>
    <w:p w:rsidR="00397E30" w:rsidRPr="00706323" w:rsidRDefault="00397E30" w:rsidP="00C03F5C">
      <w:pPr>
        <w:pStyle w:val="Paragrafi0"/>
        <w:rPr>
          <w:sz w:val="14"/>
        </w:rPr>
      </w:pPr>
    </w:p>
    <w:p w:rsidR="00831A33" w:rsidRPr="00055D64" w:rsidRDefault="00831A33" w:rsidP="00C03F5C">
      <w:pPr>
        <w:pStyle w:val="TitulliTitull"/>
        <w:keepNext w:val="0"/>
      </w:pPr>
      <w:r w:rsidRPr="00055D64">
        <w:t>SHTOJCA IV</w:t>
      </w:r>
    </w:p>
    <w:p w:rsidR="00831A33" w:rsidRPr="00055D64" w:rsidRDefault="00831A33" w:rsidP="00C03F5C">
      <w:pPr>
        <w:pStyle w:val="TitulliTitull"/>
        <w:keepNext w:val="0"/>
      </w:pPr>
      <w:r w:rsidRPr="00055D64">
        <w:t>Monitorimi i ujërave të larjes</w:t>
      </w:r>
    </w:p>
    <w:p w:rsidR="00831A33" w:rsidRPr="00706323" w:rsidRDefault="00831A33" w:rsidP="00C03F5C">
      <w:pPr>
        <w:pStyle w:val="Paragrafi0"/>
        <w:rPr>
          <w:sz w:val="14"/>
          <w:lang w:val="it-IT"/>
        </w:rPr>
      </w:pPr>
    </w:p>
    <w:p w:rsidR="00831A33" w:rsidRPr="00055D64" w:rsidRDefault="00397E30" w:rsidP="00C03F5C">
      <w:pPr>
        <w:pStyle w:val="Paragrafi0"/>
        <w:rPr>
          <w:lang w:val="it-IT"/>
        </w:rPr>
      </w:pPr>
      <w:r>
        <w:rPr>
          <w:lang w:val="it-IT"/>
        </w:rPr>
        <w:t>1.</w:t>
      </w:r>
      <w:r w:rsidR="003B4392">
        <w:rPr>
          <w:lang w:val="it-IT"/>
        </w:rPr>
        <w:t xml:space="preserve"> </w:t>
      </w:r>
      <w:r w:rsidR="00831A33" w:rsidRPr="00055D64">
        <w:rPr>
          <w:lang w:val="it-IT"/>
        </w:rPr>
        <w:t>Pak para fillimit të çdo sezoni larje</w:t>
      </w:r>
      <w:r w:rsidR="002D69E6">
        <w:rPr>
          <w:lang w:val="it-IT"/>
        </w:rPr>
        <w:t>je</w:t>
      </w:r>
      <w:r w:rsidR="00831A33" w:rsidRPr="00055D64">
        <w:rPr>
          <w:lang w:val="it-IT"/>
        </w:rPr>
        <w:t>, duhet të merret një kampion. Duke marrë në konsideratë këtë kampion ekstra dhe kërkesën sipas pikës 2, në çdo sezon larje do të merren dhe an</w:t>
      </w:r>
      <w:r w:rsidR="00B274E6">
        <w:rPr>
          <w:lang w:val="it-IT"/>
        </w:rPr>
        <w:t>alizohen jo më pak se 4 kampionë</w:t>
      </w:r>
      <w:r w:rsidR="00831A33" w:rsidRPr="00055D64">
        <w:rPr>
          <w:lang w:val="it-IT"/>
        </w:rPr>
        <w:t>.</w:t>
      </w:r>
    </w:p>
    <w:p w:rsidR="00831A33" w:rsidRPr="00055D64" w:rsidRDefault="00397E30" w:rsidP="00C03F5C">
      <w:pPr>
        <w:pStyle w:val="Paragrafi0"/>
        <w:rPr>
          <w:lang w:val="it-IT"/>
        </w:rPr>
      </w:pPr>
      <w:r>
        <w:rPr>
          <w:lang w:val="it-IT"/>
        </w:rPr>
        <w:t>2.</w:t>
      </w:r>
      <w:r w:rsidR="003B4392">
        <w:rPr>
          <w:lang w:val="it-IT"/>
        </w:rPr>
        <w:t xml:space="preserve"> </w:t>
      </w:r>
      <w:r w:rsidR="00831A33" w:rsidRPr="00055D64">
        <w:rPr>
          <w:lang w:val="it-IT"/>
        </w:rPr>
        <w:t>Megjithatë, për çdo sezon larje</w:t>
      </w:r>
      <w:r w:rsidR="002D69E6">
        <w:rPr>
          <w:lang w:val="it-IT"/>
        </w:rPr>
        <w:t>je</w:t>
      </w:r>
      <w:r w:rsidR="00831A33" w:rsidRPr="00055D64">
        <w:rPr>
          <w:lang w:val="it-IT"/>
        </w:rPr>
        <w:t>, nevojiten të</w:t>
      </w:r>
      <w:r w:rsidR="00046824">
        <w:rPr>
          <w:lang w:val="it-IT"/>
        </w:rPr>
        <w:t xml:space="preserve"> merren dhe analizohen vetëm tre kampionë</w:t>
      </w:r>
      <w:r w:rsidR="00831A33" w:rsidRPr="00055D64">
        <w:rPr>
          <w:lang w:val="it-IT"/>
        </w:rPr>
        <w:t xml:space="preserve"> në rastin e ujërave të larjes:</w:t>
      </w:r>
    </w:p>
    <w:p w:rsidR="00831A33" w:rsidRPr="00E20FDB" w:rsidRDefault="00397E30" w:rsidP="00C03F5C">
      <w:pPr>
        <w:pStyle w:val="Paragrafi0"/>
        <w:rPr>
          <w:lang w:val="it-IT"/>
        </w:rPr>
      </w:pPr>
      <w:r w:rsidRPr="00E20FDB">
        <w:rPr>
          <w:lang w:val="it-IT"/>
        </w:rPr>
        <w:t xml:space="preserve">a) </w:t>
      </w:r>
      <w:r w:rsidR="00831A33" w:rsidRPr="00E20FDB">
        <w:rPr>
          <w:lang w:val="it-IT"/>
        </w:rPr>
        <w:t>me një sezon larje që nuk kalon 8 javë; ose</w:t>
      </w:r>
    </w:p>
    <w:p w:rsidR="00831A33" w:rsidRPr="00E20FDB" w:rsidRDefault="00397E30" w:rsidP="00C03F5C">
      <w:pPr>
        <w:pStyle w:val="Paragrafi0"/>
        <w:rPr>
          <w:lang w:val="it-IT"/>
        </w:rPr>
      </w:pPr>
      <w:r w:rsidRPr="00E20FDB">
        <w:rPr>
          <w:lang w:val="it-IT"/>
        </w:rPr>
        <w:t xml:space="preserve">b) </w:t>
      </w:r>
      <w:r w:rsidR="00831A33" w:rsidRPr="00E20FDB">
        <w:rPr>
          <w:lang w:val="it-IT"/>
        </w:rPr>
        <w:t>ndodhet në një rajon që është objekt i kufizimeve të veçanta gjeografike.</w:t>
      </w:r>
    </w:p>
    <w:p w:rsidR="00831A33" w:rsidRPr="00055D64" w:rsidRDefault="00397E30" w:rsidP="00C03F5C">
      <w:pPr>
        <w:pStyle w:val="Paragrafi0"/>
      </w:pPr>
      <w:r>
        <w:t>3.</w:t>
      </w:r>
      <w:r w:rsidR="003B4392">
        <w:t xml:space="preserve"> </w:t>
      </w:r>
      <w:r w:rsidR="006334D2">
        <w:t>Datat e marrjes së kampionë</w:t>
      </w:r>
      <w:r w:rsidR="00831A33" w:rsidRPr="00055D64">
        <w:t>ve shpërndahen përgjatë sezonit të larjes me intervale ndërmjet këtyre datave që kurrë nuk kalojnë një muaj.</w:t>
      </w:r>
    </w:p>
    <w:p w:rsidR="00831A33" w:rsidRPr="00055D64" w:rsidRDefault="00397E30" w:rsidP="00C03F5C">
      <w:pPr>
        <w:pStyle w:val="Paragrafi0"/>
      </w:pPr>
      <w:r>
        <w:t>4.</w:t>
      </w:r>
      <w:r w:rsidR="003B4392">
        <w:t xml:space="preserve"> </w:t>
      </w:r>
      <w:r w:rsidR="00E13093">
        <w:t>Në rastin e ndotjes afat</w:t>
      </w:r>
      <w:r w:rsidR="00831A33" w:rsidRPr="00055D64">
        <w:t xml:space="preserve">shkurtër, merret një kampion shtesë për të konfirmuar se incidenti ka përfunduar. Ky kampion nuk duhet të jetë pjesë e serisë së të dhënave të cilësisë së ujërave të larjes. Nëse nevojitet që të zëvendësohet një kampion i skartuar, duhet të merret një kampion shtesë 7 ditë </w:t>
      </w:r>
      <w:r w:rsidR="00E13093">
        <w:t>pas përfundimit të ndotjes afat</w:t>
      </w:r>
      <w:r w:rsidR="00831A33" w:rsidRPr="00055D64">
        <w:t>shkurtër.</w:t>
      </w:r>
    </w:p>
    <w:p w:rsidR="00F30EB2" w:rsidRPr="00706323" w:rsidRDefault="00F30EB2" w:rsidP="00C03F5C">
      <w:pPr>
        <w:pStyle w:val="Paragrafi0"/>
        <w:rPr>
          <w:sz w:val="16"/>
        </w:rPr>
      </w:pPr>
    </w:p>
    <w:p w:rsidR="00831A33" w:rsidRPr="00831A33" w:rsidRDefault="00831A33" w:rsidP="00C03F5C">
      <w:pPr>
        <w:pStyle w:val="TitulliTitull"/>
        <w:keepNext w:val="0"/>
      </w:pPr>
      <w:r w:rsidRPr="00831A33">
        <w:t>SHTOJCA V</w:t>
      </w:r>
    </w:p>
    <w:p w:rsidR="00831A33" w:rsidRPr="00831A33" w:rsidRDefault="00831A33" w:rsidP="00C03F5C">
      <w:pPr>
        <w:pStyle w:val="TitulliTitull"/>
        <w:keepNext w:val="0"/>
      </w:pPr>
      <w:r w:rsidRPr="00831A33">
        <w:t>Metodologjia e marrjes së kampionit dhe analizave mikrobiologjike</w:t>
      </w:r>
    </w:p>
    <w:p w:rsidR="00831A33" w:rsidRPr="00831A33" w:rsidRDefault="00831A33" w:rsidP="00C03F5C">
      <w:pPr>
        <w:pStyle w:val="Paragrafi0"/>
        <w:rPr>
          <w:lang w:val="it-IT"/>
        </w:rPr>
      </w:pPr>
    </w:p>
    <w:p w:rsidR="00831A33" w:rsidRPr="00831A33" w:rsidRDefault="00C54552" w:rsidP="00C03F5C">
      <w:pPr>
        <w:pStyle w:val="Paragrafi0"/>
        <w:rPr>
          <w:lang w:val="it-IT"/>
        </w:rPr>
      </w:pPr>
      <w:r>
        <w:rPr>
          <w:lang w:val="it-IT"/>
        </w:rPr>
        <w:t>1.</w:t>
      </w:r>
      <w:r w:rsidR="00E13093">
        <w:rPr>
          <w:lang w:val="it-IT"/>
        </w:rPr>
        <w:t xml:space="preserve"> </w:t>
      </w:r>
      <w:r w:rsidR="00831A33" w:rsidRPr="00831A33">
        <w:rPr>
          <w:lang w:val="it-IT"/>
        </w:rPr>
        <w:t>Marrja e kampionit</w:t>
      </w:r>
    </w:p>
    <w:p w:rsidR="00831A33" w:rsidRPr="00831A33" w:rsidRDefault="00985221" w:rsidP="00C03F5C">
      <w:pPr>
        <w:pStyle w:val="Paragrafi0"/>
        <w:rPr>
          <w:lang w:val="it-IT"/>
        </w:rPr>
      </w:pPr>
      <w:r>
        <w:rPr>
          <w:lang w:val="it-IT"/>
        </w:rPr>
        <w:t>Aty ku është e mundur, kampionë</w:t>
      </w:r>
      <w:r w:rsidR="00831A33" w:rsidRPr="00831A33">
        <w:rPr>
          <w:lang w:val="it-IT"/>
        </w:rPr>
        <w:t xml:space="preserve">t merren 30 centimetra nën sipërfaqen e ujit dhe në ujëra që </w:t>
      </w:r>
      <w:r w:rsidR="00E13093">
        <w:rPr>
          <w:lang w:val="it-IT"/>
        </w:rPr>
        <w:t>janë të paktën 1 metër të thella</w:t>
      </w:r>
      <w:r w:rsidR="00831A33" w:rsidRPr="00831A33">
        <w:rPr>
          <w:lang w:val="it-IT"/>
        </w:rPr>
        <w:t>.</w:t>
      </w:r>
    </w:p>
    <w:p w:rsidR="00831A33" w:rsidRPr="00831A33" w:rsidRDefault="00C54552" w:rsidP="00C03F5C">
      <w:pPr>
        <w:pStyle w:val="Paragrafi0"/>
        <w:rPr>
          <w:lang w:val="it-IT"/>
        </w:rPr>
      </w:pPr>
      <w:r>
        <w:rPr>
          <w:lang w:val="it-IT"/>
        </w:rPr>
        <w:t>2.</w:t>
      </w:r>
      <w:r w:rsidR="00E13093">
        <w:rPr>
          <w:lang w:val="it-IT"/>
        </w:rPr>
        <w:t xml:space="preserve"> </w:t>
      </w:r>
      <w:r w:rsidR="00103340">
        <w:rPr>
          <w:lang w:val="it-IT"/>
        </w:rPr>
        <w:t>Shishet/kontejn</w:t>
      </w:r>
      <w:r w:rsidR="00831A33" w:rsidRPr="00831A33">
        <w:rPr>
          <w:lang w:val="it-IT"/>
        </w:rPr>
        <w:t>erët për k</w:t>
      </w:r>
      <w:r w:rsidR="001F022B">
        <w:rPr>
          <w:lang w:val="it-IT"/>
        </w:rPr>
        <w:t>ampionë</w:t>
      </w:r>
      <w:r w:rsidR="00831A33" w:rsidRPr="00831A33">
        <w:rPr>
          <w:lang w:val="it-IT"/>
        </w:rPr>
        <w:t>t e ujit të larjes:</w:t>
      </w:r>
    </w:p>
    <w:p w:rsidR="00831A33" w:rsidRPr="00831A33" w:rsidRDefault="00DD2B17" w:rsidP="00C03F5C">
      <w:pPr>
        <w:pStyle w:val="Paragrafi0"/>
        <w:rPr>
          <w:lang w:val="it-IT"/>
        </w:rPr>
      </w:pPr>
      <w:r>
        <w:rPr>
          <w:lang w:val="it-IT"/>
        </w:rPr>
        <w:t>a) Kampionë</w:t>
      </w:r>
      <w:r w:rsidR="00831A33" w:rsidRPr="00831A33">
        <w:rPr>
          <w:lang w:val="it-IT"/>
        </w:rPr>
        <w:t>t mblidhen në shishe/konte</w:t>
      </w:r>
      <w:r w:rsidR="00AC30E7">
        <w:rPr>
          <w:lang w:val="it-IT"/>
        </w:rPr>
        <w:t>jn</w:t>
      </w:r>
      <w:r w:rsidR="00831A33" w:rsidRPr="00831A33">
        <w:rPr>
          <w:lang w:val="it-IT"/>
        </w:rPr>
        <w:t>erë që janë sterilizuar me anë të njërës prej proçedurave të mëposhtme:</w:t>
      </w:r>
    </w:p>
    <w:p w:rsidR="00831A33" w:rsidRPr="00831A33" w:rsidRDefault="00C54552" w:rsidP="00C03F5C">
      <w:pPr>
        <w:pStyle w:val="Paragrafi0"/>
        <w:rPr>
          <w:lang w:val="it-IT"/>
        </w:rPr>
      </w:pPr>
      <w:r>
        <w:rPr>
          <w:lang w:val="it-IT"/>
        </w:rPr>
        <w:t>-</w:t>
      </w:r>
      <w:r w:rsidR="00F30EB2">
        <w:rPr>
          <w:lang w:val="it-IT"/>
        </w:rPr>
        <w:t xml:space="preserve"> </w:t>
      </w:r>
      <w:r w:rsidR="00831A33" w:rsidRPr="00831A33">
        <w:rPr>
          <w:lang w:val="it-IT"/>
        </w:rPr>
        <w:t>sterilizim në autoklavë p</w:t>
      </w:r>
      <w:r w:rsidR="002D69E6">
        <w:rPr>
          <w:lang w:val="it-IT"/>
        </w:rPr>
        <w:t>ër të paktën 15 minuta në 121°C;</w:t>
      </w:r>
      <w:r w:rsidR="00831A33" w:rsidRPr="00831A33">
        <w:rPr>
          <w:lang w:val="it-IT"/>
        </w:rPr>
        <w:t xml:space="preserve"> ose</w:t>
      </w:r>
    </w:p>
    <w:p w:rsidR="00831A33" w:rsidRPr="00831A33" w:rsidRDefault="00C54552" w:rsidP="00C03F5C">
      <w:pPr>
        <w:pStyle w:val="Paragrafi0"/>
        <w:rPr>
          <w:lang w:val="it-IT"/>
        </w:rPr>
      </w:pPr>
      <w:r>
        <w:rPr>
          <w:lang w:val="it-IT"/>
        </w:rPr>
        <w:t>-</w:t>
      </w:r>
      <w:r w:rsidR="00F30EB2">
        <w:rPr>
          <w:lang w:val="it-IT"/>
        </w:rPr>
        <w:t xml:space="preserve"> </w:t>
      </w:r>
      <w:r w:rsidR="00831A33" w:rsidRPr="00831A33">
        <w:rPr>
          <w:lang w:val="it-IT"/>
        </w:rPr>
        <w:t>sterilizim i thatë për të paktën një orë, në një temperaturë ndërmj</w:t>
      </w:r>
      <w:r w:rsidR="002D69E6">
        <w:rPr>
          <w:lang w:val="it-IT"/>
        </w:rPr>
        <w:t>et 160°C dhe 170°C;</w:t>
      </w:r>
      <w:r w:rsidR="00831A33" w:rsidRPr="00831A33">
        <w:rPr>
          <w:lang w:val="it-IT"/>
        </w:rPr>
        <w:t xml:space="preserve"> ose</w:t>
      </w:r>
    </w:p>
    <w:p w:rsidR="00831A33" w:rsidRPr="00831A33" w:rsidRDefault="00C54552" w:rsidP="00C03F5C">
      <w:pPr>
        <w:pStyle w:val="Paragrafi0"/>
        <w:rPr>
          <w:lang w:val="it-IT"/>
        </w:rPr>
      </w:pPr>
      <w:r>
        <w:rPr>
          <w:lang w:val="it-IT"/>
        </w:rPr>
        <w:t>-</w:t>
      </w:r>
      <w:r w:rsidR="00F30EB2">
        <w:rPr>
          <w:lang w:val="it-IT"/>
        </w:rPr>
        <w:t xml:space="preserve"> </w:t>
      </w:r>
      <w:r w:rsidR="00831A33" w:rsidRPr="00831A33">
        <w:rPr>
          <w:lang w:val="it-IT"/>
        </w:rPr>
        <w:t>shishe/konte</w:t>
      </w:r>
      <w:r w:rsidR="00AC30E7">
        <w:rPr>
          <w:lang w:val="it-IT"/>
        </w:rPr>
        <w:t>jn</w:t>
      </w:r>
      <w:r w:rsidR="00C80E69">
        <w:rPr>
          <w:lang w:val="it-IT"/>
        </w:rPr>
        <w:t>erë të rrezatuar drejt</w:t>
      </w:r>
      <w:r w:rsidR="00085237">
        <w:rPr>
          <w:lang w:val="it-IT"/>
        </w:rPr>
        <w:t>përdrejt</w:t>
      </w:r>
      <w:r w:rsidR="00831A33" w:rsidRPr="00831A33">
        <w:rPr>
          <w:lang w:val="it-IT"/>
        </w:rPr>
        <w:t xml:space="preserve"> nga prodhuesi.</w:t>
      </w:r>
    </w:p>
    <w:p w:rsidR="00831A33" w:rsidRPr="00831A33" w:rsidRDefault="00C54552" w:rsidP="00C03F5C">
      <w:pPr>
        <w:pStyle w:val="Paragrafi0"/>
        <w:rPr>
          <w:lang w:val="it-IT"/>
        </w:rPr>
      </w:pPr>
      <w:r>
        <w:rPr>
          <w:lang w:val="it-IT"/>
        </w:rPr>
        <w:t>b)</w:t>
      </w:r>
      <w:r w:rsidR="00666931">
        <w:rPr>
          <w:lang w:val="it-IT"/>
        </w:rPr>
        <w:t xml:space="preserve"> </w:t>
      </w:r>
      <w:r w:rsidR="00831A33" w:rsidRPr="00831A33">
        <w:rPr>
          <w:lang w:val="it-IT"/>
        </w:rPr>
        <w:t>Vëllimi i shishes/konte</w:t>
      </w:r>
      <w:r w:rsidR="00AC30E7">
        <w:rPr>
          <w:lang w:val="it-IT"/>
        </w:rPr>
        <w:t>jn</w:t>
      </w:r>
      <w:r w:rsidR="00831A33" w:rsidRPr="00831A33">
        <w:rPr>
          <w:lang w:val="it-IT"/>
        </w:rPr>
        <w:t>erit për marrjen e kampionit varet nga sasia e ujit, e nevojshme p</w:t>
      </w:r>
      <w:r w:rsidR="00AC4E40">
        <w:rPr>
          <w:lang w:val="it-IT"/>
        </w:rPr>
        <w:t>ër të analizuar secilin parametë</w:t>
      </w:r>
      <w:r w:rsidR="00831A33" w:rsidRPr="00831A33">
        <w:rPr>
          <w:lang w:val="it-IT"/>
        </w:rPr>
        <w:t>r. Në përgjithësi, vëllimi minimal është 250 ml.</w:t>
      </w:r>
    </w:p>
    <w:p w:rsidR="00831A33" w:rsidRPr="00831A33" w:rsidRDefault="00C54552" w:rsidP="00C03F5C">
      <w:pPr>
        <w:pStyle w:val="Paragrafi0"/>
        <w:rPr>
          <w:lang w:val="it-IT"/>
        </w:rPr>
      </w:pPr>
      <w:r>
        <w:rPr>
          <w:lang w:val="it-IT"/>
        </w:rPr>
        <w:t xml:space="preserve">c) </w:t>
      </w:r>
      <w:r w:rsidR="00831A33" w:rsidRPr="00831A33">
        <w:rPr>
          <w:lang w:val="it-IT"/>
        </w:rPr>
        <w:t>Shishet/k</w:t>
      </w:r>
      <w:r w:rsidR="00C22912">
        <w:rPr>
          <w:lang w:val="it-IT"/>
        </w:rPr>
        <w:t>o</w:t>
      </w:r>
      <w:r w:rsidR="00831A33" w:rsidRPr="00831A33">
        <w:rPr>
          <w:lang w:val="it-IT"/>
        </w:rPr>
        <w:t>nte</w:t>
      </w:r>
      <w:r w:rsidR="00376685">
        <w:rPr>
          <w:lang w:val="it-IT"/>
        </w:rPr>
        <w:t>jn</w:t>
      </w:r>
      <w:r w:rsidR="00831A33" w:rsidRPr="00831A33">
        <w:rPr>
          <w:lang w:val="it-IT"/>
        </w:rPr>
        <w:t>erët e marrje</w:t>
      </w:r>
      <w:r w:rsidR="00CF661B">
        <w:rPr>
          <w:lang w:val="it-IT"/>
        </w:rPr>
        <w:t>s së kampionë</w:t>
      </w:r>
      <w:r w:rsidR="00666931">
        <w:rPr>
          <w:lang w:val="it-IT"/>
        </w:rPr>
        <w:t>ve duhet të jenë të</w:t>
      </w:r>
      <w:r w:rsidR="00831A33" w:rsidRPr="00831A33">
        <w:rPr>
          <w:lang w:val="it-IT"/>
        </w:rPr>
        <w:t xml:space="preserve"> tejdukshëm dhe pa ngjyrë (qelq, polietilen ose polipropilen).</w:t>
      </w:r>
    </w:p>
    <w:p w:rsidR="00831A33" w:rsidRPr="00831A33" w:rsidRDefault="00C54552" w:rsidP="00C03F5C">
      <w:pPr>
        <w:pStyle w:val="Paragrafi0"/>
        <w:rPr>
          <w:lang w:val="it-IT"/>
        </w:rPr>
      </w:pPr>
      <w:r>
        <w:rPr>
          <w:lang w:val="it-IT"/>
        </w:rPr>
        <w:t xml:space="preserve">d) </w:t>
      </w:r>
      <w:r w:rsidR="00831A33" w:rsidRPr="00831A33">
        <w:rPr>
          <w:lang w:val="it-IT"/>
        </w:rPr>
        <w:t>Me qëllim parandalimin e ndonjë ndotjeje aksidentale të kampionit, personi që e merr kampionin  përdor teknika aseptike për të ruajtur sterilitetin e shisheve/konte</w:t>
      </w:r>
      <w:r w:rsidR="00250A32">
        <w:rPr>
          <w:lang w:val="it-IT"/>
        </w:rPr>
        <w:t>jn</w:t>
      </w:r>
      <w:r w:rsidR="00527BC5">
        <w:rPr>
          <w:lang w:val="it-IT"/>
        </w:rPr>
        <w:t>erëve të kampionë</w:t>
      </w:r>
      <w:r w:rsidR="00831A33" w:rsidRPr="00831A33">
        <w:rPr>
          <w:lang w:val="it-IT"/>
        </w:rPr>
        <w:t>ve. Në rast se marrja e</w:t>
      </w:r>
      <w:r w:rsidR="00581002">
        <w:rPr>
          <w:lang w:val="it-IT"/>
        </w:rPr>
        <w:t xml:space="preserve"> kampionit realizohet sipas proc</w:t>
      </w:r>
      <w:r w:rsidR="00831A33" w:rsidRPr="00831A33">
        <w:rPr>
          <w:lang w:val="it-IT"/>
        </w:rPr>
        <w:t>edurës së duhur, nuk është nevoja për pajisje sterile të tjera (si doreza sterile kirurgjikale, pinceta apo tuba).</w:t>
      </w:r>
    </w:p>
    <w:p w:rsidR="00831A33" w:rsidRPr="00E20FDB" w:rsidRDefault="00831A33" w:rsidP="00C03F5C">
      <w:pPr>
        <w:pStyle w:val="Paragrafi0"/>
        <w:rPr>
          <w:lang w:val="it-IT"/>
        </w:rPr>
      </w:pPr>
      <w:r w:rsidRPr="00E20FDB">
        <w:rPr>
          <w:lang w:val="it-IT"/>
        </w:rPr>
        <w:t>e)  Kampioni duhet të identifikohet qartësisht me bojë që nuk del në shishe/konte</w:t>
      </w:r>
      <w:r w:rsidR="00A47D7A" w:rsidRPr="00E20FDB">
        <w:rPr>
          <w:lang w:val="it-IT"/>
        </w:rPr>
        <w:t>j</w:t>
      </w:r>
      <w:r w:rsidRPr="00E20FDB">
        <w:rPr>
          <w:lang w:val="it-IT"/>
        </w:rPr>
        <w:t>ner dhe në formularin shoqërues të saj.</w:t>
      </w:r>
    </w:p>
    <w:p w:rsidR="00831A33" w:rsidRDefault="00C54552" w:rsidP="00C03F5C">
      <w:pPr>
        <w:pStyle w:val="Paragrafi0"/>
        <w:rPr>
          <w:lang w:val="it-IT"/>
        </w:rPr>
      </w:pPr>
      <w:r>
        <w:rPr>
          <w:lang w:val="it-IT"/>
        </w:rPr>
        <w:t>3.</w:t>
      </w:r>
      <w:r w:rsidR="00F30EB2">
        <w:rPr>
          <w:lang w:val="it-IT"/>
        </w:rPr>
        <w:t xml:space="preserve"> </w:t>
      </w:r>
      <w:r w:rsidR="00831A33" w:rsidRPr="00831A33">
        <w:rPr>
          <w:lang w:val="it-IT"/>
        </w:rPr>
        <w:t>Ruajtja dhe transportimi i kampionve para analizës</w:t>
      </w:r>
    </w:p>
    <w:p w:rsidR="00831A33" w:rsidRPr="00831A33" w:rsidRDefault="00C54552" w:rsidP="00C03F5C">
      <w:pPr>
        <w:pStyle w:val="Paragrafi0"/>
        <w:rPr>
          <w:lang w:val="it-IT"/>
        </w:rPr>
      </w:pPr>
      <w:r>
        <w:rPr>
          <w:lang w:val="it-IT"/>
        </w:rPr>
        <w:t xml:space="preserve">a) </w:t>
      </w:r>
      <w:r w:rsidR="00831A33" w:rsidRPr="00831A33">
        <w:rPr>
          <w:lang w:val="it-IT"/>
        </w:rPr>
        <w:t>Gjatë të gjitha</w:t>
      </w:r>
      <w:r w:rsidR="00A47D7A">
        <w:rPr>
          <w:lang w:val="it-IT"/>
        </w:rPr>
        <w:t xml:space="preserve"> fazave të transportit, kampionë</w:t>
      </w:r>
      <w:r w:rsidR="00831A33" w:rsidRPr="00831A33">
        <w:rPr>
          <w:lang w:val="it-IT"/>
        </w:rPr>
        <w:t>t e ujit duhet të mbrohen nga ekspozimi ndaj dritës, v</w:t>
      </w:r>
      <w:r w:rsidR="00385804">
        <w:rPr>
          <w:lang w:val="it-IT"/>
        </w:rPr>
        <w:t>eçanërisht ndaj dritës së drejt</w:t>
      </w:r>
      <w:r w:rsidR="00831A33" w:rsidRPr="00831A33">
        <w:rPr>
          <w:lang w:val="it-IT"/>
        </w:rPr>
        <w:t>përdrejtë të diellit.</w:t>
      </w:r>
    </w:p>
    <w:p w:rsidR="00831A33" w:rsidRPr="00831A33" w:rsidRDefault="00C54552" w:rsidP="00C03F5C">
      <w:pPr>
        <w:pStyle w:val="Paragrafi0"/>
        <w:rPr>
          <w:lang w:val="it-IT"/>
        </w:rPr>
      </w:pPr>
      <w:r>
        <w:rPr>
          <w:lang w:val="it-IT"/>
        </w:rPr>
        <w:t xml:space="preserve">b) </w:t>
      </w:r>
      <w:r w:rsidR="008959DD">
        <w:rPr>
          <w:lang w:val="it-IT"/>
        </w:rPr>
        <w:t>Kampionë</w:t>
      </w:r>
      <w:r w:rsidR="00831A33" w:rsidRPr="00831A33">
        <w:rPr>
          <w:lang w:val="it-IT"/>
        </w:rPr>
        <w:t>t duhet të ruhen në një temperaturë rreth 4°C, në një kuti termale ose frigorifer (në varësi të motit) deri në mbërritjen në laborator. Në rast se transporti deri në laborator ka të ngjarë të zgjasë më shumë se 4 orë, atëherë është i detyrueshëm transporti i kampionit në një frigorifer.</w:t>
      </w:r>
    </w:p>
    <w:p w:rsidR="00C54552" w:rsidRDefault="00C54552" w:rsidP="00C03F5C">
      <w:pPr>
        <w:pStyle w:val="Paragrafi0"/>
        <w:rPr>
          <w:lang w:val="it-IT"/>
        </w:rPr>
      </w:pPr>
      <w:r>
        <w:rPr>
          <w:lang w:val="it-IT"/>
        </w:rPr>
        <w:t xml:space="preserve">c) </w:t>
      </w:r>
      <w:r w:rsidR="00831A33" w:rsidRPr="00831A33">
        <w:rPr>
          <w:lang w:val="it-IT"/>
        </w:rPr>
        <w:t>K</w:t>
      </w:r>
      <w:r w:rsidR="001A3A8B">
        <w:rPr>
          <w:lang w:val="it-IT"/>
        </w:rPr>
        <w:t>oha ndërmjet marrjes së kampion</w:t>
      </w:r>
      <w:r w:rsidR="000A7F85">
        <w:rPr>
          <w:lang w:val="it-IT"/>
        </w:rPr>
        <w:t>ë</w:t>
      </w:r>
      <w:r w:rsidR="00831A33" w:rsidRPr="00831A33">
        <w:rPr>
          <w:lang w:val="it-IT"/>
        </w:rPr>
        <w:t xml:space="preserve">ve dhe analizës së tyre duhet të jetë sa më shkurtër që të jetë e </w:t>
      </w:r>
      <w:r w:rsidR="001A3A8B">
        <w:rPr>
          <w:lang w:val="it-IT"/>
        </w:rPr>
        <w:t>mundur. Rekomandohet që kampionë</w:t>
      </w:r>
      <w:r w:rsidR="00831A33" w:rsidRPr="00831A33">
        <w:rPr>
          <w:lang w:val="it-IT"/>
        </w:rPr>
        <w:t>t të analizohen në të njëjtën ditë pune</w:t>
      </w:r>
      <w:r w:rsidR="006E49D4">
        <w:rPr>
          <w:lang w:val="it-IT"/>
        </w:rPr>
        <w:t xml:space="preserve"> në të cilën janë marrë kampionë</w:t>
      </w:r>
      <w:r w:rsidR="00831A33" w:rsidRPr="00831A33">
        <w:rPr>
          <w:lang w:val="it-IT"/>
        </w:rPr>
        <w:t>t. Nëse për arsye praktike, një gjë e tillë ës</w:t>
      </w:r>
      <w:r w:rsidR="001A3A8B">
        <w:rPr>
          <w:lang w:val="it-IT"/>
        </w:rPr>
        <w:t>htë e pamundur, atëherë kampionë</w:t>
      </w:r>
      <w:r w:rsidR="00831A33" w:rsidRPr="00831A33">
        <w:rPr>
          <w:lang w:val="it-IT"/>
        </w:rPr>
        <w:t>t përpunohen brenda jo më shumë</w:t>
      </w:r>
      <w:r w:rsidR="001A3A8B">
        <w:rPr>
          <w:lang w:val="it-IT"/>
        </w:rPr>
        <w:t xml:space="preserve"> se 24 orëve. Ndërkohë, kampionë</w:t>
      </w:r>
      <w:r w:rsidR="00831A33" w:rsidRPr="00831A33">
        <w:rPr>
          <w:lang w:val="it-IT"/>
        </w:rPr>
        <w:t>t ruhen në një vend të errët në një temperaturë prej 4°C ±3°C.</w:t>
      </w:r>
    </w:p>
    <w:p w:rsidR="00831A33" w:rsidRPr="00C54552" w:rsidRDefault="00C54552" w:rsidP="00C03F5C">
      <w:pPr>
        <w:pStyle w:val="Paragrafi0"/>
        <w:rPr>
          <w:lang w:val="it-IT"/>
        </w:rPr>
      </w:pPr>
      <w:r>
        <w:t>4.</w:t>
      </w:r>
      <w:r w:rsidR="00E16202">
        <w:t xml:space="preserve"> </w:t>
      </w:r>
      <w:r w:rsidR="00831A33" w:rsidRPr="00055D64">
        <w:t>Metodat analitike referencë</w:t>
      </w:r>
    </w:p>
    <w:p w:rsidR="00831A33" w:rsidRDefault="00831A33" w:rsidP="00C03F5C">
      <w:pPr>
        <w:pStyle w:val="Paragrafi0"/>
      </w:pPr>
      <w:r w:rsidRPr="00055D64">
        <w:t>Me q</w:t>
      </w:r>
      <w:r w:rsidR="00E66A51">
        <w:t>ëllim përcaktimin e pranisë së e</w:t>
      </w:r>
      <w:r w:rsidRPr="00055D64">
        <w:t>nterekokit intestinal, metodat analitike referencë janë:</w:t>
      </w:r>
    </w:p>
    <w:p w:rsidR="00C54552" w:rsidRPr="00055D64" w:rsidRDefault="00C54552" w:rsidP="00C03F5C">
      <w:pPr>
        <w:pStyle w:val="Paragrafi0"/>
      </w:pPr>
    </w:p>
    <w:tbl>
      <w:tblPr>
        <w:tblW w:w="8100" w:type="dxa"/>
        <w:jc w:val="center"/>
        <w:tblLook w:val="0000" w:firstRow="0" w:lastRow="0" w:firstColumn="0" w:lastColumn="0" w:noHBand="0" w:noVBand="0"/>
      </w:tblPr>
      <w:tblGrid>
        <w:gridCol w:w="1980"/>
        <w:gridCol w:w="6120"/>
      </w:tblGrid>
      <w:tr w:rsidR="00831A33" w:rsidRPr="00055D64">
        <w:tblPrEx>
          <w:tblCellMar>
            <w:top w:w="0" w:type="dxa"/>
            <w:bottom w:w="0" w:type="dxa"/>
          </w:tblCellMar>
        </w:tblPrEx>
        <w:trPr>
          <w:jc w:val="center"/>
        </w:trPr>
        <w:tc>
          <w:tcPr>
            <w:tcW w:w="1980" w:type="dxa"/>
          </w:tcPr>
          <w:p w:rsidR="00831A33" w:rsidRPr="00055D64" w:rsidRDefault="00831A33" w:rsidP="00C03F5C">
            <w:pPr>
              <w:pStyle w:val="Paragrafi0"/>
              <w:ind w:firstLine="0"/>
            </w:pPr>
            <w:r w:rsidRPr="00055D64">
              <w:t>S SH ISO 7899-1:</w:t>
            </w:r>
          </w:p>
        </w:tc>
        <w:tc>
          <w:tcPr>
            <w:tcW w:w="6120" w:type="dxa"/>
          </w:tcPr>
          <w:p w:rsidR="00831A33" w:rsidRPr="00055D64" w:rsidRDefault="00831A33" w:rsidP="00C03F5C">
            <w:pPr>
              <w:pStyle w:val="Paragrafi0"/>
              <w:ind w:firstLine="0"/>
            </w:pPr>
            <w:r w:rsidRPr="00055D64">
              <w:t>Cilësia e ujit. Zbulimi dhe numërimi i enterokokit intestinal në ujërat sipërfaqësore dh</w:t>
            </w:r>
            <w:r w:rsidR="00FF0593">
              <w:t>e ujërat e ndotura</w:t>
            </w:r>
            <w:r w:rsidR="00436EC5">
              <w:t xml:space="preserve"> </w:t>
            </w:r>
            <w:r w:rsidR="00FF0593">
              <w:t>–</w:t>
            </w:r>
            <w:r w:rsidR="00436EC5">
              <w:t xml:space="preserve"> </w:t>
            </w:r>
            <w:r w:rsidR="00E66A51" w:rsidRPr="00055D64">
              <w:t xml:space="preserve">pjesa </w:t>
            </w:r>
            <w:r w:rsidRPr="00055D64">
              <w:t>1: Metoda e miniaturizuar (numri më i mundshëm-mpn) për ujërat sipërfaqësore dhe ujërat e ndotura.</w:t>
            </w:r>
          </w:p>
        </w:tc>
      </w:tr>
      <w:tr w:rsidR="00831A33" w:rsidRPr="00831A33">
        <w:tblPrEx>
          <w:tblCellMar>
            <w:top w:w="0" w:type="dxa"/>
            <w:bottom w:w="0" w:type="dxa"/>
          </w:tblCellMar>
        </w:tblPrEx>
        <w:trPr>
          <w:jc w:val="center"/>
        </w:trPr>
        <w:tc>
          <w:tcPr>
            <w:tcW w:w="1980" w:type="dxa"/>
          </w:tcPr>
          <w:p w:rsidR="00831A33" w:rsidRPr="00055D64" w:rsidRDefault="00831A33" w:rsidP="00C03F5C">
            <w:pPr>
              <w:pStyle w:val="Paragrafi0"/>
              <w:ind w:firstLine="0"/>
            </w:pPr>
            <w:r w:rsidRPr="00055D64">
              <w:t>S SH ISO 7899-2:</w:t>
            </w:r>
          </w:p>
        </w:tc>
        <w:tc>
          <w:tcPr>
            <w:tcW w:w="6120" w:type="dxa"/>
          </w:tcPr>
          <w:p w:rsidR="00831A33" w:rsidRPr="00831A33" w:rsidRDefault="00831A33" w:rsidP="00C03F5C">
            <w:pPr>
              <w:pStyle w:val="Paragrafi0"/>
              <w:ind w:firstLine="0"/>
              <w:rPr>
                <w:lang w:val="it-IT"/>
              </w:rPr>
            </w:pPr>
            <w:r w:rsidRPr="00831A33">
              <w:rPr>
                <w:lang w:val="it-IT"/>
              </w:rPr>
              <w:t xml:space="preserve">Cilësia e ujit. Zbulimi dhe numërimi i enterokokit  intestinal në ujërat sipërfaqësore dhe ujërat e ndotura – </w:t>
            </w:r>
            <w:r w:rsidR="00E66A51" w:rsidRPr="00831A33">
              <w:rPr>
                <w:lang w:val="it-IT"/>
              </w:rPr>
              <w:t xml:space="preserve">pjesa </w:t>
            </w:r>
            <w:r w:rsidRPr="00831A33">
              <w:rPr>
                <w:lang w:val="it-IT"/>
              </w:rPr>
              <w:t>2: Metoda e filtrimit me membranë.</w:t>
            </w:r>
          </w:p>
        </w:tc>
      </w:tr>
    </w:tbl>
    <w:p w:rsidR="00C54552" w:rsidRPr="00831A33" w:rsidRDefault="00C54552" w:rsidP="00C03F5C">
      <w:pPr>
        <w:pStyle w:val="Paragrafi0"/>
        <w:ind w:firstLine="0"/>
        <w:rPr>
          <w:lang w:val="it-IT"/>
        </w:rPr>
      </w:pPr>
    </w:p>
    <w:p w:rsidR="00831A33" w:rsidRDefault="00831A33" w:rsidP="00C03F5C">
      <w:pPr>
        <w:pStyle w:val="Paragrafi0"/>
        <w:rPr>
          <w:lang w:val="it-IT"/>
        </w:rPr>
      </w:pPr>
      <w:r w:rsidRPr="00831A33">
        <w:rPr>
          <w:lang w:val="it-IT"/>
        </w:rPr>
        <w:t xml:space="preserve">Me qëllim përcaktimin e pranisë së </w:t>
      </w:r>
      <w:r w:rsidR="00E66A51" w:rsidRPr="00831A33">
        <w:rPr>
          <w:lang w:val="it-IT"/>
        </w:rPr>
        <w:t xml:space="preserve">escherichia </w:t>
      </w:r>
      <w:r w:rsidRPr="00831A33">
        <w:rPr>
          <w:lang w:val="it-IT"/>
        </w:rPr>
        <w:t>coli, metodat analitike referencë janë:</w:t>
      </w:r>
    </w:p>
    <w:p w:rsidR="00C54552" w:rsidRPr="00831A33" w:rsidRDefault="00C54552" w:rsidP="00C03F5C">
      <w:pPr>
        <w:pStyle w:val="Paragrafi0"/>
        <w:rPr>
          <w:lang w:val="it-IT"/>
        </w:rPr>
      </w:pPr>
    </w:p>
    <w:tbl>
      <w:tblPr>
        <w:tblW w:w="8100" w:type="dxa"/>
        <w:jc w:val="center"/>
        <w:tblLook w:val="0000" w:firstRow="0" w:lastRow="0" w:firstColumn="0" w:lastColumn="0" w:noHBand="0" w:noVBand="0"/>
      </w:tblPr>
      <w:tblGrid>
        <w:gridCol w:w="1980"/>
        <w:gridCol w:w="6120"/>
      </w:tblGrid>
      <w:tr w:rsidR="00831A33" w:rsidRPr="00831A33">
        <w:tblPrEx>
          <w:tblCellMar>
            <w:top w:w="0" w:type="dxa"/>
            <w:bottom w:w="0" w:type="dxa"/>
          </w:tblCellMar>
        </w:tblPrEx>
        <w:trPr>
          <w:jc w:val="center"/>
        </w:trPr>
        <w:tc>
          <w:tcPr>
            <w:tcW w:w="1980" w:type="dxa"/>
          </w:tcPr>
          <w:p w:rsidR="00831A33" w:rsidRPr="00055D64" w:rsidRDefault="00831A33" w:rsidP="00C03F5C">
            <w:pPr>
              <w:pStyle w:val="Paragrafi0"/>
              <w:ind w:firstLine="0"/>
            </w:pPr>
            <w:r w:rsidRPr="00055D64">
              <w:t>S SH ISO 9308-1:</w:t>
            </w:r>
          </w:p>
        </w:tc>
        <w:tc>
          <w:tcPr>
            <w:tcW w:w="6120" w:type="dxa"/>
          </w:tcPr>
          <w:p w:rsidR="00831A33" w:rsidRPr="00831A33" w:rsidRDefault="00831A33" w:rsidP="00C03F5C">
            <w:pPr>
              <w:pStyle w:val="Paragrafi0"/>
              <w:ind w:firstLine="0"/>
              <w:rPr>
                <w:lang w:val="it-IT"/>
              </w:rPr>
            </w:pPr>
            <w:r w:rsidRPr="00831A33">
              <w:rPr>
                <w:lang w:val="it-IT"/>
              </w:rPr>
              <w:t xml:space="preserve">Cilësia e ujit. Zbulimi dhe numërimi i E-coli dhe bakteria koliforme – </w:t>
            </w:r>
            <w:r w:rsidR="00E66A51" w:rsidRPr="00831A33">
              <w:rPr>
                <w:lang w:val="it-IT"/>
              </w:rPr>
              <w:t xml:space="preserve">pjesa </w:t>
            </w:r>
            <w:r w:rsidRPr="00831A33">
              <w:rPr>
                <w:lang w:val="it-IT"/>
              </w:rPr>
              <w:t xml:space="preserve">1: Metoda e filtrimit me membranë. </w:t>
            </w:r>
          </w:p>
        </w:tc>
      </w:tr>
      <w:tr w:rsidR="00831A33" w:rsidRPr="00055D64">
        <w:tblPrEx>
          <w:tblCellMar>
            <w:top w:w="0" w:type="dxa"/>
            <w:bottom w:w="0" w:type="dxa"/>
          </w:tblCellMar>
        </w:tblPrEx>
        <w:trPr>
          <w:jc w:val="center"/>
        </w:trPr>
        <w:tc>
          <w:tcPr>
            <w:tcW w:w="1980" w:type="dxa"/>
          </w:tcPr>
          <w:p w:rsidR="00831A33" w:rsidRPr="00055D64" w:rsidRDefault="00831A33" w:rsidP="00C03F5C">
            <w:pPr>
              <w:pStyle w:val="Paragrafi0"/>
              <w:ind w:firstLine="0"/>
            </w:pPr>
            <w:r w:rsidRPr="00055D64">
              <w:t>S SH ISO 9308-3:</w:t>
            </w:r>
          </w:p>
        </w:tc>
        <w:tc>
          <w:tcPr>
            <w:tcW w:w="6120" w:type="dxa"/>
          </w:tcPr>
          <w:p w:rsidR="00831A33" w:rsidRPr="00055D64" w:rsidRDefault="00831A33" w:rsidP="00C03F5C">
            <w:pPr>
              <w:pStyle w:val="Paragrafi0"/>
              <w:ind w:firstLine="0"/>
            </w:pPr>
            <w:r w:rsidRPr="00055D64">
              <w:t xml:space="preserve">Cilësia e ujit. Zbulimi dhe numërimi i E-coli dhe bakteria koliforme në ujërat sipërfaqësore dhe ujërat e ndotura – </w:t>
            </w:r>
            <w:r w:rsidR="00BA48A7" w:rsidRPr="00055D64">
              <w:t xml:space="preserve">pjesa </w:t>
            </w:r>
            <w:r w:rsidRPr="00055D64">
              <w:t>3: Metoda e minimizuar (numri më i mundshëm - mpn) duke e futur në terren të lëngshëm.</w:t>
            </w:r>
          </w:p>
        </w:tc>
      </w:tr>
    </w:tbl>
    <w:p w:rsidR="00831A33" w:rsidRPr="00055D64" w:rsidRDefault="00831A33" w:rsidP="00C03F5C">
      <w:pPr>
        <w:pStyle w:val="Paragrafi0"/>
      </w:pPr>
    </w:p>
    <w:p w:rsidR="00831A33" w:rsidRPr="00BC1310" w:rsidRDefault="00831A33" w:rsidP="00C03F5C">
      <w:pPr>
        <w:pStyle w:val="Paragrafi0"/>
        <w:rPr>
          <w:sz w:val="16"/>
        </w:rPr>
      </w:pPr>
    </w:p>
    <w:p w:rsidR="00016606" w:rsidRDefault="00733EF1" w:rsidP="00C03F5C">
      <w:pPr>
        <w:pStyle w:val="Akti"/>
        <w:keepNext w:val="0"/>
      </w:pPr>
      <w:r>
        <w:t>Vendim</w:t>
      </w:r>
    </w:p>
    <w:p w:rsidR="00733EF1" w:rsidRDefault="00ED30C4" w:rsidP="00C03F5C">
      <w:pPr>
        <w:pStyle w:val="NumriData"/>
        <w:keepNext w:val="0"/>
      </w:pPr>
      <w:r>
        <w:t>Nr.846, d</w:t>
      </w:r>
      <w:r w:rsidR="00733EF1">
        <w:t>at</w:t>
      </w:r>
      <w:r w:rsidR="00416541">
        <w:t>ë</w:t>
      </w:r>
      <w:r w:rsidR="00733EF1">
        <w:t xml:space="preserve"> 27.10.2010</w:t>
      </w:r>
    </w:p>
    <w:p w:rsidR="00733EF1" w:rsidRDefault="00733EF1" w:rsidP="00C03F5C">
      <w:pPr>
        <w:pStyle w:val="Paragrafi0"/>
      </w:pPr>
    </w:p>
    <w:p w:rsidR="006D5943" w:rsidRDefault="00733EF1" w:rsidP="00C03F5C">
      <w:pPr>
        <w:pStyle w:val="Titulli0"/>
        <w:keepNext w:val="0"/>
      </w:pPr>
      <w:r>
        <w:t>P</w:t>
      </w:r>
      <w:r w:rsidR="00416541">
        <w:t>ë</w:t>
      </w:r>
      <w:r>
        <w:t>r nj</w:t>
      </w:r>
      <w:r w:rsidR="00416541">
        <w:t>ë</w:t>
      </w:r>
      <w:r>
        <w:t xml:space="preserve"> shtes</w:t>
      </w:r>
      <w:r w:rsidR="00416541">
        <w:t>ë</w:t>
      </w:r>
      <w:r>
        <w:t xml:space="preserve"> n</w:t>
      </w:r>
      <w:r w:rsidR="00416541">
        <w:t>ë</w:t>
      </w:r>
      <w:r>
        <w:t xml:space="preserve"> vendimin nr.862, dat</w:t>
      </w:r>
      <w:r w:rsidR="00416541">
        <w:t>ë</w:t>
      </w:r>
      <w:r w:rsidR="001D2A4F">
        <w:t xml:space="preserve"> 5.12.2007</w:t>
      </w:r>
      <w:r>
        <w:t xml:space="preserve"> t</w:t>
      </w:r>
      <w:r w:rsidR="00416541">
        <w:t>ë</w:t>
      </w:r>
      <w:r>
        <w:t xml:space="preserve"> k</w:t>
      </w:r>
      <w:r w:rsidR="00416541">
        <w:t>ë</w:t>
      </w:r>
      <w:r>
        <w:t>shillit t</w:t>
      </w:r>
      <w:r w:rsidR="00416541">
        <w:t>ë</w:t>
      </w:r>
      <w:r>
        <w:t xml:space="preserve"> Ministrave “P</w:t>
      </w:r>
      <w:r w:rsidR="00416541">
        <w:t>ë</w:t>
      </w:r>
      <w:r>
        <w:t>r unifikimin e procedurave t</w:t>
      </w:r>
      <w:r w:rsidR="00416541">
        <w:t>ë</w:t>
      </w:r>
      <w:r>
        <w:t xml:space="preserve"> kontrollit t</w:t>
      </w:r>
      <w:r w:rsidR="00416541">
        <w:t>ë</w:t>
      </w:r>
      <w:r w:rsidR="006F378E">
        <w:t xml:space="preserve"> t</w:t>
      </w:r>
      <w:r>
        <w:t>erritorit nga inspektorati nd</w:t>
      </w:r>
      <w:r w:rsidR="00416541">
        <w:t>ë</w:t>
      </w:r>
      <w:r>
        <w:t>rtimor e urbanistik komb</w:t>
      </w:r>
      <w:r w:rsidR="00416541">
        <w:t>ë</w:t>
      </w:r>
      <w:r>
        <w:t xml:space="preserve">tar </w:t>
      </w:r>
    </w:p>
    <w:p w:rsidR="00733EF1" w:rsidRDefault="00733EF1" w:rsidP="00C03F5C">
      <w:pPr>
        <w:pStyle w:val="Titulli0"/>
        <w:keepNext w:val="0"/>
      </w:pPr>
      <w:r>
        <w:t>e ai vendor”</w:t>
      </w:r>
    </w:p>
    <w:p w:rsidR="00733EF1" w:rsidRPr="00BC1310" w:rsidRDefault="00733EF1" w:rsidP="00C03F5C">
      <w:pPr>
        <w:pStyle w:val="Paragrafi0"/>
        <w:rPr>
          <w:sz w:val="14"/>
        </w:rPr>
      </w:pPr>
    </w:p>
    <w:p w:rsidR="00733EF1" w:rsidRDefault="00733EF1" w:rsidP="00C03F5C">
      <w:pPr>
        <w:pStyle w:val="Paragrafi0"/>
      </w:pPr>
      <w:r>
        <w:t>N</w:t>
      </w:r>
      <w:r w:rsidR="00416541">
        <w:t>ë</w:t>
      </w:r>
      <w:r>
        <w:t xml:space="preserve"> mb</w:t>
      </w:r>
      <w:r w:rsidR="00416541">
        <w:t>ë</w:t>
      </w:r>
      <w:r>
        <w:t>shte</w:t>
      </w:r>
      <w:r w:rsidR="006F378E">
        <w:t>t</w:t>
      </w:r>
      <w:r w:rsidR="001D2A4F">
        <w:t>j</w:t>
      </w:r>
      <w:r>
        <w:t>e t</w:t>
      </w:r>
      <w:r w:rsidR="00416541">
        <w:t>ë</w:t>
      </w:r>
      <w:r>
        <w:t xml:space="preserve"> nenit 100 t</w:t>
      </w:r>
      <w:r w:rsidR="00416541">
        <w:t>ë</w:t>
      </w:r>
      <w:r>
        <w:t xml:space="preserve"> Kushtetut</w:t>
      </w:r>
      <w:r w:rsidR="00416541">
        <w:t>ë</w:t>
      </w:r>
      <w:r>
        <w:t>s dhe t</w:t>
      </w:r>
      <w:r w:rsidR="00416541">
        <w:t>ë</w:t>
      </w:r>
      <w:r w:rsidR="002D69E6">
        <w:t xml:space="preserve"> nenit 16</w:t>
      </w:r>
      <w:r>
        <w:t xml:space="preserve"> t</w:t>
      </w:r>
      <w:r w:rsidR="00416541">
        <w:t>ë</w:t>
      </w:r>
      <w:r>
        <w:t xml:space="preserve"> ligjit nr.9780, dat</w:t>
      </w:r>
      <w:r w:rsidR="00416541">
        <w:t>ë</w:t>
      </w:r>
      <w:r>
        <w:t xml:space="preserve"> 16.7.2007 “P</w:t>
      </w:r>
      <w:r w:rsidR="00416541">
        <w:t>ë</w:t>
      </w:r>
      <w:r>
        <w:t>r inspektimin e nd</w:t>
      </w:r>
      <w:r w:rsidR="00416541">
        <w:t>ë</w:t>
      </w:r>
      <w:r>
        <w:t>rtimit”, t</w:t>
      </w:r>
      <w:r w:rsidR="00416541">
        <w:t>ë</w:t>
      </w:r>
      <w:r>
        <w:t xml:space="preserve"> ndryshuar, me propozimin e Ministrit t</w:t>
      </w:r>
      <w:r w:rsidR="00416541">
        <w:t>ë</w:t>
      </w:r>
      <w:r>
        <w:t xml:space="preserve"> Pun</w:t>
      </w:r>
      <w:r w:rsidR="00416541">
        <w:t>ë</w:t>
      </w:r>
      <w:r>
        <w:t>ve Publike dhe Transportit, K</w:t>
      </w:r>
      <w:r w:rsidR="00416541">
        <w:t>ë</w:t>
      </w:r>
      <w:r>
        <w:t>shilli i Mi</w:t>
      </w:r>
      <w:r w:rsidR="00ED30C4">
        <w:t>n</w:t>
      </w:r>
      <w:r>
        <w:t>istrave</w:t>
      </w:r>
    </w:p>
    <w:p w:rsidR="00733EF1" w:rsidRPr="00BC1310" w:rsidRDefault="00733EF1" w:rsidP="00C03F5C">
      <w:pPr>
        <w:pStyle w:val="Paragrafi0"/>
        <w:rPr>
          <w:sz w:val="16"/>
        </w:rPr>
      </w:pPr>
    </w:p>
    <w:p w:rsidR="00733EF1" w:rsidRDefault="00733EF1" w:rsidP="00C03F5C">
      <w:pPr>
        <w:pStyle w:val="VENDOSI0"/>
        <w:keepNext w:val="0"/>
      </w:pPr>
      <w:r>
        <w:t>Vendosi:</w:t>
      </w:r>
    </w:p>
    <w:p w:rsidR="00733EF1" w:rsidRDefault="00733EF1" w:rsidP="00C03F5C">
      <w:pPr>
        <w:pStyle w:val="Paragrafi0"/>
      </w:pPr>
    </w:p>
    <w:p w:rsidR="00733EF1" w:rsidRDefault="00733EF1" w:rsidP="00C03F5C">
      <w:pPr>
        <w:pStyle w:val="Paragrafi0"/>
      </w:pPr>
      <w:r>
        <w:t>Pas pik</w:t>
      </w:r>
      <w:r w:rsidR="00416541">
        <w:t>ë</w:t>
      </w:r>
      <w:r w:rsidR="002D69E6">
        <w:t>s 20</w:t>
      </w:r>
      <w:r>
        <w:t xml:space="preserve"> t</w:t>
      </w:r>
      <w:r w:rsidR="00416541">
        <w:t>ë</w:t>
      </w:r>
      <w:r>
        <w:t xml:space="preserve"> vendimit nr.862, dat</w:t>
      </w:r>
      <w:r w:rsidR="00416541">
        <w:t>ë</w:t>
      </w:r>
      <w:r w:rsidR="006C2BB0">
        <w:t xml:space="preserve"> 5.12.2007</w:t>
      </w:r>
      <w:r>
        <w:t xml:space="preserve"> t</w:t>
      </w:r>
      <w:r w:rsidR="00416541">
        <w:t>ë</w:t>
      </w:r>
      <w:r>
        <w:t xml:space="preserve"> K</w:t>
      </w:r>
      <w:r w:rsidR="00416541">
        <w:t>ë</w:t>
      </w:r>
      <w:r>
        <w:t>shillit t</w:t>
      </w:r>
      <w:r w:rsidR="00416541">
        <w:t>ë</w:t>
      </w:r>
      <w:r>
        <w:t xml:space="preserve"> Ministrave, shtohet pika 20/1, me k</w:t>
      </w:r>
      <w:r w:rsidR="00416541">
        <w:t>ë</w:t>
      </w:r>
      <w:r>
        <w:t>t</w:t>
      </w:r>
      <w:r w:rsidR="00416541">
        <w:t>ë</w:t>
      </w:r>
      <w:r>
        <w:t xml:space="preserve"> p</w:t>
      </w:r>
      <w:r w:rsidR="00416541">
        <w:t>ë</w:t>
      </w:r>
      <w:r>
        <w:t>rmbajtje:</w:t>
      </w:r>
    </w:p>
    <w:p w:rsidR="00733EF1" w:rsidRDefault="00733EF1" w:rsidP="00C03F5C">
      <w:pPr>
        <w:pStyle w:val="Paragrafi0"/>
      </w:pPr>
      <w:r>
        <w:t>“20/1.</w:t>
      </w:r>
      <w:r w:rsidR="00E53AAE">
        <w:t xml:space="preserve"> </w:t>
      </w:r>
      <w:r>
        <w:t>Formular</w:t>
      </w:r>
      <w:r w:rsidR="00416541">
        <w:t>ë</w:t>
      </w:r>
      <w:r w:rsidR="00E53AAE">
        <w:t>t bashk</w:t>
      </w:r>
      <w:r w:rsidR="00416541">
        <w:t>ë</w:t>
      </w:r>
      <w:r>
        <w:t>lidhur k</w:t>
      </w:r>
      <w:r w:rsidR="00416541">
        <w:t>ë</w:t>
      </w:r>
      <w:r>
        <w:t>tij vendimi e q</w:t>
      </w:r>
      <w:r w:rsidR="00416541">
        <w:t>ë</w:t>
      </w:r>
      <w:r>
        <w:t xml:space="preserve"> jan</w:t>
      </w:r>
      <w:r w:rsidR="00416541">
        <w:t>ë</w:t>
      </w:r>
      <w:r>
        <w:t xml:space="preserve"> pjes</w:t>
      </w:r>
      <w:r w:rsidR="00416541">
        <w:t>ë</w:t>
      </w:r>
      <w:r>
        <w:t xml:space="preserve"> p</w:t>
      </w:r>
      <w:r w:rsidR="00416541">
        <w:t>ë</w:t>
      </w:r>
      <w:r>
        <w:t>rb</w:t>
      </w:r>
      <w:r w:rsidR="00416541">
        <w:t>ë</w:t>
      </w:r>
      <w:r>
        <w:t>r</w:t>
      </w:r>
      <w:r w:rsidR="00416541">
        <w:t>ë</w:t>
      </w:r>
      <w:r w:rsidR="00F04640">
        <w:t>se e tij, me</w:t>
      </w:r>
      <w:r>
        <w:t xml:space="preserve"> em</w:t>
      </w:r>
      <w:r w:rsidR="00416541">
        <w:t>ë</w:t>
      </w:r>
      <w:r>
        <w:t>rtesat p</w:t>
      </w:r>
      <w:r w:rsidR="00416541">
        <w:t>ë</w:t>
      </w:r>
      <w:r>
        <w:t>rkat</w:t>
      </w:r>
      <w:r w:rsidR="00416541">
        <w:t>ë</w:t>
      </w:r>
      <w:r>
        <w:t>se, si m</w:t>
      </w:r>
      <w:r w:rsidR="00416541">
        <w:t>ë</w:t>
      </w:r>
      <w:r>
        <w:t xml:space="preserve"> posht</w:t>
      </w:r>
      <w:r w:rsidR="00416541">
        <w:t>ë</w:t>
      </w:r>
      <w:r>
        <w:t xml:space="preserve"> vijon:</w:t>
      </w:r>
    </w:p>
    <w:p w:rsidR="00733EF1" w:rsidRPr="00E20FDB" w:rsidRDefault="00733EF1" w:rsidP="00C03F5C">
      <w:pPr>
        <w:pStyle w:val="Paragrafi0"/>
        <w:rPr>
          <w:lang w:val="it-IT"/>
        </w:rPr>
      </w:pPr>
      <w:r w:rsidRPr="00E20FDB">
        <w:rPr>
          <w:lang w:val="it-IT"/>
        </w:rPr>
        <w:t>a)</w:t>
      </w:r>
      <w:r w:rsidR="00FF3157" w:rsidRPr="00E20FDB">
        <w:rPr>
          <w:lang w:val="it-IT"/>
        </w:rPr>
        <w:t xml:space="preserve"> </w:t>
      </w:r>
      <w:r w:rsidR="006C2BB0" w:rsidRPr="00E20FDB">
        <w:rPr>
          <w:lang w:val="it-IT"/>
        </w:rPr>
        <w:t>procesverbal</w:t>
      </w:r>
      <w:r w:rsidRPr="00E20FDB">
        <w:rPr>
          <w:lang w:val="it-IT"/>
        </w:rPr>
        <w:t xml:space="preserve"> p</w:t>
      </w:r>
      <w:r w:rsidR="00416541" w:rsidRPr="00E20FDB">
        <w:rPr>
          <w:lang w:val="it-IT"/>
        </w:rPr>
        <w:t>ë</w:t>
      </w:r>
      <w:r w:rsidRPr="00E20FDB">
        <w:rPr>
          <w:lang w:val="it-IT"/>
        </w:rPr>
        <w:t>r konstatimin e shpenzimeve t</w:t>
      </w:r>
      <w:r w:rsidR="00416541" w:rsidRPr="00E20FDB">
        <w:rPr>
          <w:lang w:val="it-IT"/>
        </w:rPr>
        <w:t>ë</w:t>
      </w:r>
      <w:r w:rsidRPr="00E20FDB">
        <w:rPr>
          <w:lang w:val="it-IT"/>
        </w:rPr>
        <w:t xml:space="preserve"> prishjes;</w:t>
      </w:r>
    </w:p>
    <w:p w:rsidR="00733EF1" w:rsidRPr="00E20FDB" w:rsidRDefault="00733EF1" w:rsidP="00C03F5C">
      <w:pPr>
        <w:pStyle w:val="Paragrafi0"/>
        <w:rPr>
          <w:lang w:val="it-IT"/>
        </w:rPr>
      </w:pPr>
      <w:r w:rsidRPr="00E20FDB">
        <w:rPr>
          <w:lang w:val="it-IT"/>
        </w:rPr>
        <w:t>b)</w:t>
      </w:r>
      <w:r w:rsidR="00FF3157" w:rsidRPr="00E20FDB">
        <w:rPr>
          <w:lang w:val="it-IT"/>
        </w:rPr>
        <w:t xml:space="preserve"> </w:t>
      </w:r>
      <w:r w:rsidR="00BE7901" w:rsidRPr="00E20FDB">
        <w:rPr>
          <w:lang w:val="it-IT"/>
        </w:rPr>
        <w:t>vendim</w:t>
      </w:r>
      <w:r w:rsidRPr="00E20FDB">
        <w:rPr>
          <w:lang w:val="it-IT"/>
        </w:rPr>
        <w:t xml:space="preserve"> p</w:t>
      </w:r>
      <w:r w:rsidR="00416541" w:rsidRPr="00E20FDB">
        <w:rPr>
          <w:lang w:val="it-IT"/>
        </w:rPr>
        <w:t>ë</w:t>
      </w:r>
      <w:r w:rsidRPr="00E20FDB">
        <w:rPr>
          <w:lang w:val="it-IT"/>
        </w:rPr>
        <w:t>r zhd</w:t>
      </w:r>
      <w:r w:rsidR="00416541" w:rsidRPr="00E20FDB">
        <w:rPr>
          <w:lang w:val="it-IT"/>
        </w:rPr>
        <w:t>ë</w:t>
      </w:r>
      <w:r w:rsidRPr="00E20FDB">
        <w:rPr>
          <w:lang w:val="it-IT"/>
        </w:rPr>
        <w:t>mtimin e shpenzimeve t</w:t>
      </w:r>
      <w:r w:rsidR="00416541" w:rsidRPr="00E20FDB">
        <w:rPr>
          <w:lang w:val="it-IT"/>
        </w:rPr>
        <w:t>ë</w:t>
      </w:r>
      <w:r w:rsidRPr="00E20FDB">
        <w:rPr>
          <w:lang w:val="it-IT"/>
        </w:rPr>
        <w:t xml:space="preserve"> prishjes e t</w:t>
      </w:r>
      <w:r w:rsidR="00416541" w:rsidRPr="00E20FDB">
        <w:rPr>
          <w:lang w:val="it-IT"/>
        </w:rPr>
        <w:t>ë</w:t>
      </w:r>
      <w:r w:rsidRPr="00E20FDB">
        <w:rPr>
          <w:lang w:val="it-IT"/>
        </w:rPr>
        <w:t xml:space="preserve"> kthimit t</w:t>
      </w:r>
      <w:r w:rsidR="00416541" w:rsidRPr="00E20FDB">
        <w:rPr>
          <w:lang w:val="it-IT"/>
        </w:rPr>
        <w:t>ë</w:t>
      </w:r>
      <w:r w:rsidRPr="00E20FDB">
        <w:rPr>
          <w:lang w:val="it-IT"/>
        </w:rPr>
        <w:t xml:space="preserve"> truallit n</w:t>
      </w:r>
      <w:r w:rsidR="00416541" w:rsidRPr="00E20FDB">
        <w:rPr>
          <w:lang w:val="it-IT"/>
        </w:rPr>
        <w:t>ë</w:t>
      </w:r>
      <w:r w:rsidRPr="00E20FDB">
        <w:rPr>
          <w:lang w:val="it-IT"/>
        </w:rPr>
        <w:t xml:space="preserve"> gjendjen e m</w:t>
      </w:r>
      <w:r w:rsidR="00416541" w:rsidRPr="00E20FDB">
        <w:rPr>
          <w:lang w:val="it-IT"/>
        </w:rPr>
        <w:t>ë</w:t>
      </w:r>
      <w:r w:rsidRPr="00E20FDB">
        <w:rPr>
          <w:lang w:val="it-IT"/>
        </w:rPr>
        <w:t>parshme;</w:t>
      </w:r>
    </w:p>
    <w:p w:rsidR="00733EF1" w:rsidRPr="00E20FDB" w:rsidRDefault="00733EF1" w:rsidP="00C03F5C">
      <w:pPr>
        <w:pStyle w:val="Paragrafi0"/>
        <w:rPr>
          <w:lang w:val="it-IT"/>
        </w:rPr>
      </w:pPr>
      <w:r w:rsidRPr="00E20FDB">
        <w:rPr>
          <w:lang w:val="it-IT"/>
        </w:rPr>
        <w:t>c)</w:t>
      </w:r>
      <w:r w:rsidR="00FF3157" w:rsidRPr="00E20FDB">
        <w:rPr>
          <w:lang w:val="it-IT"/>
        </w:rPr>
        <w:t xml:space="preserve"> </w:t>
      </w:r>
      <w:r w:rsidR="00A36B89" w:rsidRPr="00E20FDB">
        <w:rPr>
          <w:lang w:val="it-IT"/>
        </w:rPr>
        <w:t>procesverbal</w:t>
      </w:r>
      <w:r w:rsidR="00BE7901" w:rsidRPr="00E20FDB">
        <w:rPr>
          <w:lang w:val="it-IT"/>
        </w:rPr>
        <w:t xml:space="preserve"> p</w:t>
      </w:r>
      <w:r w:rsidR="00416541" w:rsidRPr="00E20FDB">
        <w:rPr>
          <w:lang w:val="it-IT"/>
        </w:rPr>
        <w:t>ë</w:t>
      </w:r>
      <w:r w:rsidR="00BE7901" w:rsidRPr="00E20FDB">
        <w:rPr>
          <w:lang w:val="it-IT"/>
        </w:rPr>
        <w:t>r</w:t>
      </w:r>
      <w:r w:rsidR="00FF3157" w:rsidRPr="00E20FDB">
        <w:rPr>
          <w:lang w:val="it-IT"/>
        </w:rPr>
        <w:t xml:space="preserve"> kons</w:t>
      </w:r>
      <w:r w:rsidRPr="00E20FDB">
        <w:rPr>
          <w:lang w:val="it-IT"/>
        </w:rPr>
        <w:t>tatimin e kund</w:t>
      </w:r>
      <w:r w:rsidR="00416541" w:rsidRPr="00E20FDB">
        <w:rPr>
          <w:lang w:val="it-IT"/>
        </w:rPr>
        <w:t>ë</w:t>
      </w:r>
      <w:r w:rsidRPr="00E20FDB">
        <w:rPr>
          <w:lang w:val="it-IT"/>
        </w:rPr>
        <w:t>rvajtjes p</w:t>
      </w:r>
      <w:r w:rsidR="00416541" w:rsidRPr="00E20FDB">
        <w:rPr>
          <w:lang w:val="it-IT"/>
        </w:rPr>
        <w:t>ë</w:t>
      </w:r>
      <w:r w:rsidRPr="00E20FDB">
        <w:rPr>
          <w:lang w:val="it-IT"/>
        </w:rPr>
        <w:t>r mjetet dhe makinerit</w:t>
      </w:r>
      <w:r w:rsidR="00416541" w:rsidRPr="00E20FDB">
        <w:rPr>
          <w:lang w:val="it-IT"/>
        </w:rPr>
        <w:t>ë</w:t>
      </w:r>
      <w:r w:rsidRPr="00E20FDB">
        <w:rPr>
          <w:lang w:val="it-IT"/>
        </w:rPr>
        <w:t>;</w:t>
      </w:r>
    </w:p>
    <w:p w:rsidR="00BE321B" w:rsidRPr="00E20FDB" w:rsidRDefault="00BE321B" w:rsidP="00C03F5C">
      <w:pPr>
        <w:pStyle w:val="Paragrafi0"/>
        <w:rPr>
          <w:lang w:val="it-IT"/>
        </w:rPr>
      </w:pPr>
      <w:r w:rsidRPr="00E20FDB">
        <w:rPr>
          <w:lang w:val="it-IT"/>
        </w:rPr>
        <w:t>ç)</w:t>
      </w:r>
      <w:r w:rsidR="00FF3157" w:rsidRPr="00E20FDB">
        <w:rPr>
          <w:lang w:val="it-IT"/>
        </w:rPr>
        <w:t xml:space="preserve"> </w:t>
      </w:r>
      <w:r w:rsidR="00A36B89" w:rsidRPr="00E20FDB">
        <w:rPr>
          <w:lang w:val="it-IT"/>
        </w:rPr>
        <w:t>vendim</w:t>
      </w:r>
      <w:r w:rsidR="00E1657D" w:rsidRPr="00E20FDB">
        <w:rPr>
          <w:lang w:val="it-IT"/>
        </w:rPr>
        <w:t xml:space="preserve"> p</w:t>
      </w:r>
      <w:r w:rsidR="00416541" w:rsidRPr="00E20FDB">
        <w:rPr>
          <w:lang w:val="it-IT"/>
        </w:rPr>
        <w:t>ë</w:t>
      </w:r>
      <w:r w:rsidR="00E1657D" w:rsidRPr="00E20FDB">
        <w:rPr>
          <w:lang w:val="it-IT"/>
        </w:rPr>
        <w:t>r</w:t>
      </w:r>
      <w:r w:rsidRPr="00E20FDB">
        <w:rPr>
          <w:lang w:val="it-IT"/>
        </w:rPr>
        <w:t xml:space="preserve"> d</w:t>
      </w:r>
      <w:r w:rsidR="00416541" w:rsidRPr="00E20FDB">
        <w:rPr>
          <w:lang w:val="it-IT"/>
        </w:rPr>
        <w:t>ë</w:t>
      </w:r>
      <w:r w:rsidRPr="00E20FDB">
        <w:rPr>
          <w:lang w:val="it-IT"/>
        </w:rPr>
        <w:t>nim me gjob</w:t>
      </w:r>
      <w:r w:rsidR="00416541" w:rsidRPr="00E20FDB">
        <w:rPr>
          <w:lang w:val="it-IT"/>
        </w:rPr>
        <w:t>ë</w:t>
      </w:r>
      <w:r w:rsidRPr="00E20FDB">
        <w:rPr>
          <w:lang w:val="it-IT"/>
        </w:rPr>
        <w:t xml:space="preserve"> p</w:t>
      </w:r>
      <w:r w:rsidR="00532ADA" w:rsidRPr="00E20FDB">
        <w:rPr>
          <w:lang w:val="it-IT"/>
        </w:rPr>
        <w:t>ë</w:t>
      </w:r>
      <w:r w:rsidRPr="00E20FDB">
        <w:rPr>
          <w:lang w:val="it-IT"/>
        </w:rPr>
        <w:t>r mjetet dhe makinerit</w:t>
      </w:r>
      <w:r w:rsidR="00416541" w:rsidRPr="00E20FDB">
        <w:rPr>
          <w:lang w:val="it-IT"/>
        </w:rPr>
        <w:t>ë</w:t>
      </w:r>
      <w:r w:rsidRPr="00E20FDB">
        <w:rPr>
          <w:lang w:val="it-IT"/>
        </w:rPr>
        <w:t>;</w:t>
      </w:r>
    </w:p>
    <w:p w:rsidR="00BE321B" w:rsidRPr="00E20FDB" w:rsidRDefault="00BE321B" w:rsidP="00C03F5C">
      <w:pPr>
        <w:pStyle w:val="Paragrafi0"/>
        <w:rPr>
          <w:lang w:val="it-IT"/>
        </w:rPr>
      </w:pPr>
      <w:r w:rsidRPr="00E20FDB">
        <w:rPr>
          <w:lang w:val="it-IT"/>
        </w:rPr>
        <w:t>d)</w:t>
      </w:r>
      <w:r w:rsidR="00FF3157" w:rsidRPr="00E20FDB">
        <w:rPr>
          <w:lang w:val="it-IT"/>
        </w:rPr>
        <w:t xml:space="preserve"> </w:t>
      </w:r>
      <w:r w:rsidR="00A36B89" w:rsidRPr="00E20FDB">
        <w:rPr>
          <w:lang w:val="it-IT"/>
        </w:rPr>
        <w:t>procesverbal</w:t>
      </w:r>
      <w:r w:rsidRPr="00E20FDB">
        <w:rPr>
          <w:lang w:val="it-IT"/>
        </w:rPr>
        <w:t xml:space="preserve"> p</w:t>
      </w:r>
      <w:r w:rsidR="00416541" w:rsidRPr="00E20FDB">
        <w:rPr>
          <w:lang w:val="it-IT"/>
        </w:rPr>
        <w:t>ë</w:t>
      </w:r>
      <w:r w:rsidRPr="00E20FDB">
        <w:rPr>
          <w:lang w:val="it-IT"/>
        </w:rPr>
        <w:t>r sekuestrimin e mjeteve e t</w:t>
      </w:r>
      <w:r w:rsidR="00416541" w:rsidRPr="00E20FDB">
        <w:rPr>
          <w:lang w:val="it-IT"/>
        </w:rPr>
        <w:t>ë</w:t>
      </w:r>
      <w:r w:rsidRPr="00E20FDB">
        <w:rPr>
          <w:lang w:val="it-IT"/>
        </w:rPr>
        <w:t xml:space="preserve"> makinerive;</w:t>
      </w:r>
    </w:p>
    <w:p w:rsidR="00BE321B" w:rsidRPr="00E20FDB" w:rsidRDefault="00BE321B" w:rsidP="00C03F5C">
      <w:pPr>
        <w:pStyle w:val="Paragrafi0"/>
        <w:rPr>
          <w:lang w:val="it-IT"/>
        </w:rPr>
      </w:pPr>
      <w:r w:rsidRPr="00E20FDB">
        <w:rPr>
          <w:lang w:val="it-IT"/>
        </w:rPr>
        <w:t>dh)</w:t>
      </w:r>
      <w:r w:rsidR="00FF3157" w:rsidRPr="00E20FDB">
        <w:rPr>
          <w:lang w:val="it-IT"/>
        </w:rPr>
        <w:t xml:space="preserve"> </w:t>
      </w:r>
      <w:r w:rsidR="00A36B89" w:rsidRPr="00E20FDB">
        <w:rPr>
          <w:lang w:val="it-IT"/>
        </w:rPr>
        <w:t>vendim</w:t>
      </w:r>
      <w:r w:rsidRPr="00E20FDB">
        <w:rPr>
          <w:lang w:val="it-IT"/>
        </w:rPr>
        <w:t xml:space="preserve"> p</w:t>
      </w:r>
      <w:r w:rsidR="00416541" w:rsidRPr="00E20FDB">
        <w:rPr>
          <w:lang w:val="it-IT"/>
        </w:rPr>
        <w:t>ë</w:t>
      </w:r>
      <w:r w:rsidR="00103EC3" w:rsidRPr="00E20FDB">
        <w:rPr>
          <w:lang w:val="it-IT"/>
        </w:rPr>
        <w:t>r seku</w:t>
      </w:r>
      <w:r w:rsidRPr="00E20FDB">
        <w:rPr>
          <w:lang w:val="it-IT"/>
        </w:rPr>
        <w:t>estrimin e mjeteve e t</w:t>
      </w:r>
      <w:r w:rsidR="00416541" w:rsidRPr="00E20FDB">
        <w:rPr>
          <w:lang w:val="it-IT"/>
        </w:rPr>
        <w:t>ë</w:t>
      </w:r>
      <w:r w:rsidRPr="00E20FDB">
        <w:rPr>
          <w:lang w:val="it-IT"/>
        </w:rPr>
        <w:t xml:space="preserve"> makinerive.”.</w:t>
      </w:r>
    </w:p>
    <w:p w:rsidR="00BE321B" w:rsidRPr="00E20FDB" w:rsidRDefault="00BE321B" w:rsidP="00C03F5C">
      <w:pPr>
        <w:pStyle w:val="Paragrafi0"/>
        <w:rPr>
          <w:lang w:val="it-IT"/>
        </w:rPr>
      </w:pPr>
      <w:r w:rsidRPr="00E20FDB">
        <w:rPr>
          <w:lang w:val="it-IT"/>
        </w:rPr>
        <w:t>Ky vendim hyn n</w:t>
      </w:r>
      <w:r w:rsidR="00416541" w:rsidRPr="00E20FDB">
        <w:rPr>
          <w:lang w:val="it-IT"/>
        </w:rPr>
        <w:t>ë</w:t>
      </w:r>
      <w:r w:rsidRPr="00E20FDB">
        <w:rPr>
          <w:lang w:val="it-IT"/>
        </w:rPr>
        <w:t xml:space="preserve"> fuqi pas botimit n</w:t>
      </w:r>
      <w:r w:rsidR="00416541" w:rsidRPr="00E20FDB">
        <w:rPr>
          <w:lang w:val="it-IT"/>
        </w:rPr>
        <w:t>ë</w:t>
      </w:r>
      <w:r w:rsidRPr="00E20FDB">
        <w:rPr>
          <w:lang w:val="it-IT"/>
        </w:rPr>
        <w:t xml:space="preserve"> Fletoren Zyrtare.</w:t>
      </w:r>
    </w:p>
    <w:p w:rsidR="00BE321B" w:rsidRPr="00E20FDB" w:rsidRDefault="00BE321B" w:rsidP="00C03F5C">
      <w:pPr>
        <w:pStyle w:val="Paragrafi0"/>
        <w:rPr>
          <w:lang w:val="it-IT"/>
        </w:rPr>
      </w:pPr>
    </w:p>
    <w:p w:rsidR="00BE321B" w:rsidRDefault="00BE321B" w:rsidP="00C03F5C">
      <w:pPr>
        <w:pStyle w:val="Autoriteti"/>
        <w:keepNext w:val="0"/>
      </w:pPr>
      <w:r>
        <w:t>Kryeministri</w:t>
      </w:r>
    </w:p>
    <w:p w:rsidR="00BE321B" w:rsidRDefault="00BE321B" w:rsidP="00C03F5C">
      <w:pPr>
        <w:pStyle w:val="AutoritetiEmer"/>
      </w:pPr>
      <w:r>
        <w:t>Sali Berisha</w:t>
      </w:r>
    </w:p>
    <w:p w:rsidR="006D5943" w:rsidRDefault="006D5943" w:rsidP="00C03F5C">
      <w:pPr>
        <w:widowControl w:val="0"/>
      </w:pPr>
    </w:p>
    <w:p w:rsidR="00D540BD" w:rsidRDefault="00B65C56" w:rsidP="00C03F5C">
      <w:pPr>
        <w:widowControl w:val="0"/>
      </w:pPr>
      <w:r w:rsidRPr="008908A8">
        <w:rPr>
          <w:noProof/>
          <w:lang w:val="en-GB" w:eastAsia="en-GB" w:bidi="ar-SA"/>
        </w:rPr>
        <w:drawing>
          <wp:inline distT="0" distB="0" distL="0" distR="0">
            <wp:extent cx="5943600" cy="6953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6953250"/>
                    </a:xfrm>
                    <a:prstGeom prst="rect">
                      <a:avLst/>
                    </a:prstGeom>
                    <a:noFill/>
                    <a:ln>
                      <a:noFill/>
                    </a:ln>
                  </pic:spPr>
                </pic:pic>
              </a:graphicData>
            </a:graphic>
          </wp:inline>
        </w:drawing>
      </w:r>
    </w:p>
    <w:p w:rsidR="00D540BD" w:rsidRDefault="00D540BD" w:rsidP="00C03F5C">
      <w:pPr>
        <w:widowControl w:val="0"/>
      </w:pPr>
    </w:p>
    <w:p w:rsidR="00D540BD" w:rsidRDefault="00D540BD" w:rsidP="00C03F5C">
      <w:pPr>
        <w:widowControl w:val="0"/>
      </w:pPr>
    </w:p>
    <w:p w:rsidR="00D540BD" w:rsidRDefault="00D540BD" w:rsidP="00C03F5C">
      <w:pPr>
        <w:widowControl w:val="0"/>
      </w:pPr>
    </w:p>
    <w:p w:rsidR="00D540BD" w:rsidRDefault="00B65C56" w:rsidP="00C03F5C">
      <w:pPr>
        <w:widowControl w:val="0"/>
      </w:pPr>
      <w:r w:rsidRPr="008908A8">
        <w:rPr>
          <w:noProof/>
          <w:lang w:val="en-GB" w:eastAsia="en-GB" w:bidi="ar-SA"/>
        </w:rPr>
        <w:drawing>
          <wp:inline distT="0" distB="0" distL="0" distR="0">
            <wp:extent cx="5943600" cy="7210425"/>
            <wp:effectExtent l="0" t="0" r="0" b="9525"/>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210425"/>
                    </a:xfrm>
                    <a:prstGeom prst="rect">
                      <a:avLst/>
                    </a:prstGeom>
                    <a:noFill/>
                    <a:ln>
                      <a:noFill/>
                    </a:ln>
                  </pic:spPr>
                </pic:pic>
              </a:graphicData>
            </a:graphic>
          </wp:inline>
        </w:drawing>
      </w:r>
    </w:p>
    <w:p w:rsidR="00D540BD" w:rsidRDefault="00D540BD" w:rsidP="00C03F5C">
      <w:pPr>
        <w:widowControl w:val="0"/>
      </w:pPr>
    </w:p>
    <w:p w:rsidR="00D540BD" w:rsidRDefault="00D540BD" w:rsidP="00C03F5C">
      <w:pPr>
        <w:widowControl w:val="0"/>
      </w:pPr>
    </w:p>
    <w:p w:rsidR="00D540BD" w:rsidRDefault="00D540BD" w:rsidP="00C03F5C">
      <w:pPr>
        <w:widowControl w:val="0"/>
      </w:pPr>
    </w:p>
    <w:p w:rsidR="00D540BD" w:rsidRDefault="00D540BD" w:rsidP="00C03F5C">
      <w:pPr>
        <w:widowControl w:val="0"/>
      </w:pPr>
    </w:p>
    <w:p w:rsidR="00D540BD" w:rsidRDefault="00B65C56" w:rsidP="00C03F5C">
      <w:pPr>
        <w:widowControl w:val="0"/>
      </w:pPr>
      <w:r w:rsidRPr="008908A8">
        <w:rPr>
          <w:noProof/>
          <w:lang w:val="en-GB" w:eastAsia="en-GB" w:bidi="ar-SA"/>
        </w:rPr>
        <w:drawing>
          <wp:inline distT="0" distB="0" distL="0" distR="0">
            <wp:extent cx="5943600" cy="7200900"/>
            <wp:effectExtent l="0" t="0" r="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7200900"/>
                    </a:xfrm>
                    <a:prstGeom prst="rect">
                      <a:avLst/>
                    </a:prstGeom>
                    <a:noFill/>
                    <a:ln>
                      <a:noFill/>
                    </a:ln>
                  </pic:spPr>
                </pic:pic>
              </a:graphicData>
            </a:graphic>
          </wp:inline>
        </w:drawing>
      </w:r>
    </w:p>
    <w:p w:rsidR="00D540BD" w:rsidRDefault="00D540BD" w:rsidP="00C03F5C">
      <w:pPr>
        <w:widowControl w:val="0"/>
      </w:pPr>
    </w:p>
    <w:p w:rsidR="00D540BD" w:rsidRDefault="00D540BD" w:rsidP="00C03F5C">
      <w:pPr>
        <w:widowControl w:val="0"/>
      </w:pPr>
    </w:p>
    <w:p w:rsidR="00D540BD" w:rsidRDefault="00B65C56" w:rsidP="00C03F5C">
      <w:pPr>
        <w:widowControl w:val="0"/>
      </w:pPr>
      <w:r w:rsidRPr="008908A8">
        <w:rPr>
          <w:noProof/>
          <w:lang w:val="en-GB" w:eastAsia="en-GB" w:bidi="ar-SA"/>
        </w:rPr>
        <w:drawing>
          <wp:inline distT="0" distB="0" distL="0" distR="0">
            <wp:extent cx="5943600" cy="7515225"/>
            <wp:effectExtent l="0" t="0" r="0" b="9525"/>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7515225"/>
                    </a:xfrm>
                    <a:prstGeom prst="rect">
                      <a:avLst/>
                    </a:prstGeom>
                    <a:noFill/>
                    <a:ln>
                      <a:noFill/>
                    </a:ln>
                  </pic:spPr>
                </pic:pic>
              </a:graphicData>
            </a:graphic>
          </wp:inline>
        </w:drawing>
      </w:r>
    </w:p>
    <w:p w:rsidR="00D540BD" w:rsidRDefault="00D540BD" w:rsidP="00C03F5C">
      <w:pPr>
        <w:widowControl w:val="0"/>
      </w:pPr>
    </w:p>
    <w:p w:rsidR="00D540BD" w:rsidRDefault="00D540BD" w:rsidP="00C03F5C">
      <w:pPr>
        <w:widowControl w:val="0"/>
      </w:pPr>
    </w:p>
    <w:p w:rsidR="00D540BD" w:rsidRDefault="00B65C56" w:rsidP="00C03F5C">
      <w:pPr>
        <w:widowControl w:val="0"/>
      </w:pPr>
      <w:r w:rsidRPr="008908A8">
        <w:rPr>
          <w:noProof/>
          <w:lang w:val="en-GB" w:eastAsia="en-GB" w:bidi="ar-SA"/>
        </w:rPr>
        <w:drawing>
          <wp:inline distT="0" distB="0" distL="0" distR="0">
            <wp:extent cx="5943600" cy="7458075"/>
            <wp:effectExtent l="0" t="0" r="0" b="9525"/>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7458075"/>
                    </a:xfrm>
                    <a:prstGeom prst="rect">
                      <a:avLst/>
                    </a:prstGeom>
                    <a:noFill/>
                    <a:ln>
                      <a:noFill/>
                    </a:ln>
                  </pic:spPr>
                </pic:pic>
              </a:graphicData>
            </a:graphic>
          </wp:inline>
        </w:drawing>
      </w:r>
    </w:p>
    <w:p w:rsidR="00D540BD" w:rsidRDefault="00D540BD" w:rsidP="00C03F5C">
      <w:pPr>
        <w:widowControl w:val="0"/>
      </w:pPr>
    </w:p>
    <w:p w:rsidR="00D540BD" w:rsidRDefault="00D540BD" w:rsidP="00C03F5C">
      <w:pPr>
        <w:widowControl w:val="0"/>
      </w:pPr>
    </w:p>
    <w:p w:rsidR="00D540BD" w:rsidRDefault="00B65C56" w:rsidP="00C03F5C">
      <w:pPr>
        <w:widowControl w:val="0"/>
      </w:pPr>
      <w:r w:rsidRPr="008908A8">
        <w:rPr>
          <w:noProof/>
          <w:lang w:val="en-GB" w:eastAsia="en-GB" w:bidi="ar-SA"/>
        </w:rPr>
        <w:drawing>
          <wp:inline distT="0" distB="0" distL="0" distR="0">
            <wp:extent cx="5943600" cy="7620000"/>
            <wp:effectExtent l="0" t="0" r="0" b="0"/>
            <wp:docPr id="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7620000"/>
                    </a:xfrm>
                    <a:prstGeom prst="rect">
                      <a:avLst/>
                    </a:prstGeom>
                    <a:noFill/>
                    <a:ln>
                      <a:noFill/>
                    </a:ln>
                  </pic:spPr>
                </pic:pic>
              </a:graphicData>
            </a:graphic>
          </wp:inline>
        </w:drawing>
      </w:r>
    </w:p>
    <w:p w:rsidR="00D540BD" w:rsidRDefault="00D540BD" w:rsidP="00C03F5C">
      <w:pPr>
        <w:widowControl w:val="0"/>
      </w:pPr>
    </w:p>
    <w:p w:rsidR="006D5943" w:rsidRPr="006D5943" w:rsidRDefault="006D5943" w:rsidP="00C03F5C">
      <w:pPr>
        <w:widowControl w:val="0"/>
      </w:pPr>
    </w:p>
    <w:sectPr w:rsidR="006D5943" w:rsidRPr="006D5943" w:rsidSect="00593D13">
      <w:footerReference w:type="even" r:id="rId13"/>
      <w:footerReference w:type="default" r:id="rId14"/>
      <w:pgSz w:w="11907" w:h="16840" w:code="9"/>
      <w:pgMar w:top="1418" w:right="1418" w:bottom="1418" w:left="1418" w:header="1304" w:footer="1134" w:gutter="0"/>
      <w:pgNumType w:start="799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1FB2" w:rsidRDefault="00CA1FB2">
      <w:r>
        <w:separator/>
      </w:r>
    </w:p>
  </w:endnote>
  <w:endnote w:type="continuationSeparator" w:id="0">
    <w:p w:rsidR="00CA1FB2" w:rsidRDefault="00CA1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640" w:rsidRDefault="00F04640" w:rsidP="0039044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04640" w:rsidRDefault="00F04640" w:rsidP="0085565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4640" w:rsidRPr="00D15DB6" w:rsidRDefault="00F04640" w:rsidP="00390447">
    <w:pPr>
      <w:pStyle w:val="Footer"/>
      <w:framePr w:wrap="around" w:vAnchor="text" w:hAnchor="margin" w:xAlign="outside" w:y="1"/>
      <w:rPr>
        <w:rStyle w:val="PageNumber"/>
        <w:rFonts w:ascii="CG Times" w:hAnsi="CG Times"/>
      </w:rPr>
    </w:pPr>
    <w:r w:rsidRPr="00D15DB6">
      <w:rPr>
        <w:rStyle w:val="PageNumber"/>
        <w:rFonts w:ascii="CG Times" w:hAnsi="CG Times"/>
      </w:rPr>
      <w:fldChar w:fldCharType="begin"/>
    </w:r>
    <w:r w:rsidRPr="00D15DB6">
      <w:rPr>
        <w:rStyle w:val="PageNumber"/>
        <w:rFonts w:ascii="CG Times" w:hAnsi="CG Times"/>
      </w:rPr>
      <w:instrText xml:space="preserve">PAGE  </w:instrText>
    </w:r>
    <w:r w:rsidRPr="00D15DB6">
      <w:rPr>
        <w:rStyle w:val="PageNumber"/>
        <w:rFonts w:ascii="CG Times" w:hAnsi="CG Times"/>
      </w:rPr>
      <w:fldChar w:fldCharType="separate"/>
    </w:r>
    <w:r w:rsidR="00B65C56">
      <w:rPr>
        <w:rStyle w:val="PageNumber"/>
        <w:rFonts w:ascii="CG Times" w:hAnsi="CG Times"/>
        <w:noProof/>
      </w:rPr>
      <w:t>7999</w:t>
    </w:r>
    <w:r w:rsidRPr="00D15DB6">
      <w:rPr>
        <w:rStyle w:val="PageNumber"/>
        <w:rFonts w:ascii="CG Times" w:hAnsi="CG Times"/>
      </w:rPr>
      <w:fldChar w:fldCharType="end"/>
    </w:r>
  </w:p>
  <w:p w:rsidR="00F04640" w:rsidRDefault="00F04640" w:rsidP="0085565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1FB2" w:rsidRDefault="00CA1FB2">
      <w:r>
        <w:separator/>
      </w:r>
    </w:p>
  </w:footnote>
  <w:footnote w:type="continuationSeparator" w:id="0">
    <w:p w:rsidR="00CA1FB2" w:rsidRDefault="00CA1F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 w:numId="16">
    <w:abstractNumId w:val="4"/>
  </w:num>
  <w:num w:numId="17">
    <w:abstractNumId w:val="0"/>
  </w:num>
  <w:num w:numId="18">
    <w:abstractNumId w:val="0"/>
  </w:num>
  <w:num w:numId="19">
    <w:abstractNumId w:val="2"/>
  </w:num>
  <w:num w:numId="20">
    <w:abstractNumId w:val="4"/>
  </w:num>
  <w:num w:numId="21">
    <w:abstractNumId w:val="2"/>
  </w:num>
  <w:num w:numId="22">
    <w:abstractNumId w:val="4"/>
  </w:num>
  <w:num w:numId="23">
    <w:abstractNumId w:val="2"/>
  </w:num>
  <w:num w:numId="24">
    <w:abstractNumId w:val="4"/>
  </w:num>
  <w:num w:numId="25">
    <w:abstractNumId w:val="2"/>
  </w:num>
  <w:num w:numId="26">
    <w:abstractNumId w:val="4"/>
  </w:num>
  <w:num w:numId="27">
    <w:abstractNumId w:val="4"/>
  </w:num>
  <w:num w:numId="28">
    <w:abstractNumId w:val="0"/>
  </w:num>
  <w:num w:numId="29">
    <w:abstractNumId w:val="0"/>
  </w:num>
  <w:num w:numId="30">
    <w:abstractNumId w:val="2"/>
  </w:num>
  <w:num w:numId="31">
    <w:abstractNumId w:val="4"/>
  </w:num>
  <w:num w:numId="32">
    <w:abstractNumId w:val="2"/>
  </w:num>
  <w:num w:numId="33">
    <w:abstractNumId w:val="4"/>
  </w:num>
  <w:num w:numId="34">
    <w:abstractNumId w:val="2"/>
  </w:num>
  <w:num w:numId="35">
    <w:abstractNumId w:val="4"/>
  </w:num>
  <w:num w:numId="36">
    <w:abstractNumId w:val="2"/>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31A33"/>
    <w:rsid w:val="00000B0C"/>
    <w:rsid w:val="00001D7F"/>
    <w:rsid w:val="00001ED4"/>
    <w:rsid w:val="0000253A"/>
    <w:rsid w:val="00002E43"/>
    <w:rsid w:val="00003060"/>
    <w:rsid w:val="0000363C"/>
    <w:rsid w:val="00003A81"/>
    <w:rsid w:val="00004CDC"/>
    <w:rsid w:val="00005165"/>
    <w:rsid w:val="000052F4"/>
    <w:rsid w:val="00005805"/>
    <w:rsid w:val="00005E15"/>
    <w:rsid w:val="00006041"/>
    <w:rsid w:val="00006B67"/>
    <w:rsid w:val="000071A1"/>
    <w:rsid w:val="000109D9"/>
    <w:rsid w:val="00010C90"/>
    <w:rsid w:val="000114F1"/>
    <w:rsid w:val="0001163C"/>
    <w:rsid w:val="000116E2"/>
    <w:rsid w:val="00013366"/>
    <w:rsid w:val="00013A4D"/>
    <w:rsid w:val="000141D4"/>
    <w:rsid w:val="00014340"/>
    <w:rsid w:val="000150DF"/>
    <w:rsid w:val="000152A2"/>
    <w:rsid w:val="000152BC"/>
    <w:rsid w:val="00015366"/>
    <w:rsid w:val="00015987"/>
    <w:rsid w:val="00016505"/>
    <w:rsid w:val="00016561"/>
    <w:rsid w:val="00016606"/>
    <w:rsid w:val="00016B7F"/>
    <w:rsid w:val="00016BE7"/>
    <w:rsid w:val="0001780C"/>
    <w:rsid w:val="00017EBE"/>
    <w:rsid w:val="00017F82"/>
    <w:rsid w:val="000201AD"/>
    <w:rsid w:val="00021355"/>
    <w:rsid w:val="00021532"/>
    <w:rsid w:val="00021EB0"/>
    <w:rsid w:val="00022A2E"/>
    <w:rsid w:val="0002384E"/>
    <w:rsid w:val="000239EC"/>
    <w:rsid w:val="00023ED4"/>
    <w:rsid w:val="0002412D"/>
    <w:rsid w:val="00024CBE"/>
    <w:rsid w:val="00025163"/>
    <w:rsid w:val="000253C1"/>
    <w:rsid w:val="00025F1C"/>
    <w:rsid w:val="00026AD4"/>
    <w:rsid w:val="0002748B"/>
    <w:rsid w:val="00027547"/>
    <w:rsid w:val="00027603"/>
    <w:rsid w:val="00027CAE"/>
    <w:rsid w:val="00030428"/>
    <w:rsid w:val="00030756"/>
    <w:rsid w:val="00030839"/>
    <w:rsid w:val="000308A3"/>
    <w:rsid w:val="00030B1F"/>
    <w:rsid w:val="000312C8"/>
    <w:rsid w:val="00032605"/>
    <w:rsid w:val="00032CB3"/>
    <w:rsid w:val="0003336C"/>
    <w:rsid w:val="00033A40"/>
    <w:rsid w:val="00033CD0"/>
    <w:rsid w:val="00034158"/>
    <w:rsid w:val="000342BE"/>
    <w:rsid w:val="00034BC9"/>
    <w:rsid w:val="000353B2"/>
    <w:rsid w:val="00035421"/>
    <w:rsid w:val="00035853"/>
    <w:rsid w:val="00035ECF"/>
    <w:rsid w:val="00036715"/>
    <w:rsid w:val="0003682E"/>
    <w:rsid w:val="00036A8A"/>
    <w:rsid w:val="00037685"/>
    <w:rsid w:val="0003789B"/>
    <w:rsid w:val="00037937"/>
    <w:rsid w:val="00040393"/>
    <w:rsid w:val="00040422"/>
    <w:rsid w:val="000407C3"/>
    <w:rsid w:val="00040C56"/>
    <w:rsid w:val="00040FA4"/>
    <w:rsid w:val="00041A56"/>
    <w:rsid w:val="000421F4"/>
    <w:rsid w:val="00042213"/>
    <w:rsid w:val="00042FCA"/>
    <w:rsid w:val="00043438"/>
    <w:rsid w:val="000437E7"/>
    <w:rsid w:val="00043973"/>
    <w:rsid w:val="00044149"/>
    <w:rsid w:val="00044526"/>
    <w:rsid w:val="00044E21"/>
    <w:rsid w:val="00044E8E"/>
    <w:rsid w:val="00044EC1"/>
    <w:rsid w:val="00045491"/>
    <w:rsid w:val="00045918"/>
    <w:rsid w:val="00045ED3"/>
    <w:rsid w:val="00045EE1"/>
    <w:rsid w:val="00046332"/>
    <w:rsid w:val="00046373"/>
    <w:rsid w:val="00046824"/>
    <w:rsid w:val="00046CF7"/>
    <w:rsid w:val="000505EF"/>
    <w:rsid w:val="00052254"/>
    <w:rsid w:val="000529B6"/>
    <w:rsid w:val="00052A4C"/>
    <w:rsid w:val="000535FF"/>
    <w:rsid w:val="00053F48"/>
    <w:rsid w:val="00053FD5"/>
    <w:rsid w:val="000545A2"/>
    <w:rsid w:val="00054914"/>
    <w:rsid w:val="00054E44"/>
    <w:rsid w:val="00055197"/>
    <w:rsid w:val="00055653"/>
    <w:rsid w:val="00055B92"/>
    <w:rsid w:val="00055F94"/>
    <w:rsid w:val="0005641C"/>
    <w:rsid w:val="00056421"/>
    <w:rsid w:val="000564E4"/>
    <w:rsid w:val="000566FA"/>
    <w:rsid w:val="00056704"/>
    <w:rsid w:val="00056BD8"/>
    <w:rsid w:val="00056CF5"/>
    <w:rsid w:val="00056FDA"/>
    <w:rsid w:val="00057B3F"/>
    <w:rsid w:val="00060489"/>
    <w:rsid w:val="0006088C"/>
    <w:rsid w:val="000618C7"/>
    <w:rsid w:val="00061AD2"/>
    <w:rsid w:val="00061C1F"/>
    <w:rsid w:val="00061F25"/>
    <w:rsid w:val="00062069"/>
    <w:rsid w:val="000624EF"/>
    <w:rsid w:val="000628ED"/>
    <w:rsid w:val="00062B6D"/>
    <w:rsid w:val="00063697"/>
    <w:rsid w:val="000639F0"/>
    <w:rsid w:val="00064CEC"/>
    <w:rsid w:val="000660E6"/>
    <w:rsid w:val="00066D59"/>
    <w:rsid w:val="00066D6B"/>
    <w:rsid w:val="0007089B"/>
    <w:rsid w:val="00070A47"/>
    <w:rsid w:val="00070E8D"/>
    <w:rsid w:val="00071072"/>
    <w:rsid w:val="00071282"/>
    <w:rsid w:val="0007151D"/>
    <w:rsid w:val="00071B54"/>
    <w:rsid w:val="00071BEF"/>
    <w:rsid w:val="00071C43"/>
    <w:rsid w:val="00072C8B"/>
    <w:rsid w:val="000733D9"/>
    <w:rsid w:val="0007381A"/>
    <w:rsid w:val="00073871"/>
    <w:rsid w:val="00074875"/>
    <w:rsid w:val="00074C47"/>
    <w:rsid w:val="000752F1"/>
    <w:rsid w:val="00075469"/>
    <w:rsid w:val="000764CC"/>
    <w:rsid w:val="00076807"/>
    <w:rsid w:val="00077070"/>
    <w:rsid w:val="00077213"/>
    <w:rsid w:val="000775B9"/>
    <w:rsid w:val="00077793"/>
    <w:rsid w:val="0008017F"/>
    <w:rsid w:val="00080267"/>
    <w:rsid w:val="000804C4"/>
    <w:rsid w:val="00080838"/>
    <w:rsid w:val="00080DF2"/>
    <w:rsid w:val="00080E35"/>
    <w:rsid w:val="00080F5A"/>
    <w:rsid w:val="000813AD"/>
    <w:rsid w:val="00081DED"/>
    <w:rsid w:val="00082343"/>
    <w:rsid w:val="00082775"/>
    <w:rsid w:val="00082B4B"/>
    <w:rsid w:val="0008431E"/>
    <w:rsid w:val="000843FB"/>
    <w:rsid w:val="0008452D"/>
    <w:rsid w:val="000849A3"/>
    <w:rsid w:val="00084FC5"/>
    <w:rsid w:val="00085237"/>
    <w:rsid w:val="00085CFE"/>
    <w:rsid w:val="00085D56"/>
    <w:rsid w:val="000861B4"/>
    <w:rsid w:val="000866D6"/>
    <w:rsid w:val="00086849"/>
    <w:rsid w:val="00086D7E"/>
    <w:rsid w:val="00087365"/>
    <w:rsid w:val="00087875"/>
    <w:rsid w:val="00090249"/>
    <w:rsid w:val="000903B6"/>
    <w:rsid w:val="000903F7"/>
    <w:rsid w:val="000908D6"/>
    <w:rsid w:val="00091124"/>
    <w:rsid w:val="000911CE"/>
    <w:rsid w:val="000918AA"/>
    <w:rsid w:val="000919E4"/>
    <w:rsid w:val="00091FAE"/>
    <w:rsid w:val="0009220D"/>
    <w:rsid w:val="00093045"/>
    <w:rsid w:val="000930FA"/>
    <w:rsid w:val="00093236"/>
    <w:rsid w:val="00093432"/>
    <w:rsid w:val="00094934"/>
    <w:rsid w:val="00095971"/>
    <w:rsid w:val="00095C35"/>
    <w:rsid w:val="00096DE7"/>
    <w:rsid w:val="00096F6A"/>
    <w:rsid w:val="00097D2E"/>
    <w:rsid w:val="000A03EC"/>
    <w:rsid w:val="000A05B0"/>
    <w:rsid w:val="000A065D"/>
    <w:rsid w:val="000A0762"/>
    <w:rsid w:val="000A0C31"/>
    <w:rsid w:val="000A0C5D"/>
    <w:rsid w:val="000A0CC4"/>
    <w:rsid w:val="000A0EEA"/>
    <w:rsid w:val="000A0F7C"/>
    <w:rsid w:val="000A1DC8"/>
    <w:rsid w:val="000A2CF3"/>
    <w:rsid w:val="000A30C1"/>
    <w:rsid w:val="000A34F9"/>
    <w:rsid w:val="000A3A39"/>
    <w:rsid w:val="000A3FB5"/>
    <w:rsid w:val="000A44EA"/>
    <w:rsid w:val="000A45E6"/>
    <w:rsid w:val="000A4A27"/>
    <w:rsid w:val="000A4C06"/>
    <w:rsid w:val="000A4F88"/>
    <w:rsid w:val="000A5020"/>
    <w:rsid w:val="000A5791"/>
    <w:rsid w:val="000A6264"/>
    <w:rsid w:val="000A71CB"/>
    <w:rsid w:val="000A74BD"/>
    <w:rsid w:val="000A7B13"/>
    <w:rsid w:val="000A7BA3"/>
    <w:rsid w:val="000A7DAE"/>
    <w:rsid w:val="000A7F85"/>
    <w:rsid w:val="000B06BC"/>
    <w:rsid w:val="000B0775"/>
    <w:rsid w:val="000B0ADE"/>
    <w:rsid w:val="000B0AE9"/>
    <w:rsid w:val="000B122F"/>
    <w:rsid w:val="000B2043"/>
    <w:rsid w:val="000B2530"/>
    <w:rsid w:val="000B3B20"/>
    <w:rsid w:val="000B448D"/>
    <w:rsid w:val="000B5F74"/>
    <w:rsid w:val="000B6AAE"/>
    <w:rsid w:val="000B6B43"/>
    <w:rsid w:val="000B6FDE"/>
    <w:rsid w:val="000B712E"/>
    <w:rsid w:val="000B7659"/>
    <w:rsid w:val="000B7702"/>
    <w:rsid w:val="000B7CA7"/>
    <w:rsid w:val="000C01D9"/>
    <w:rsid w:val="000C0847"/>
    <w:rsid w:val="000C0965"/>
    <w:rsid w:val="000C1A9B"/>
    <w:rsid w:val="000C2459"/>
    <w:rsid w:val="000C24BC"/>
    <w:rsid w:val="000C2D93"/>
    <w:rsid w:val="000C42B2"/>
    <w:rsid w:val="000C4B13"/>
    <w:rsid w:val="000C4B7A"/>
    <w:rsid w:val="000C4D31"/>
    <w:rsid w:val="000C4FFA"/>
    <w:rsid w:val="000C5086"/>
    <w:rsid w:val="000C50DA"/>
    <w:rsid w:val="000C517F"/>
    <w:rsid w:val="000C596A"/>
    <w:rsid w:val="000C5C29"/>
    <w:rsid w:val="000C5E40"/>
    <w:rsid w:val="000C60BF"/>
    <w:rsid w:val="000C61F8"/>
    <w:rsid w:val="000C64DE"/>
    <w:rsid w:val="000C6BA6"/>
    <w:rsid w:val="000C6E8D"/>
    <w:rsid w:val="000C7104"/>
    <w:rsid w:val="000C750C"/>
    <w:rsid w:val="000D08A3"/>
    <w:rsid w:val="000D1D8C"/>
    <w:rsid w:val="000D1E9C"/>
    <w:rsid w:val="000D1F2B"/>
    <w:rsid w:val="000D21B7"/>
    <w:rsid w:val="000D24B7"/>
    <w:rsid w:val="000D269A"/>
    <w:rsid w:val="000D38F4"/>
    <w:rsid w:val="000D3A50"/>
    <w:rsid w:val="000D3C0E"/>
    <w:rsid w:val="000D3CC1"/>
    <w:rsid w:val="000D3DAC"/>
    <w:rsid w:val="000D4337"/>
    <w:rsid w:val="000D4EB7"/>
    <w:rsid w:val="000D5A21"/>
    <w:rsid w:val="000D5C29"/>
    <w:rsid w:val="000D5D4E"/>
    <w:rsid w:val="000D648F"/>
    <w:rsid w:val="000D65A1"/>
    <w:rsid w:val="000D6CFF"/>
    <w:rsid w:val="000D7BE4"/>
    <w:rsid w:val="000D7D24"/>
    <w:rsid w:val="000E0543"/>
    <w:rsid w:val="000E0813"/>
    <w:rsid w:val="000E09FD"/>
    <w:rsid w:val="000E0AEF"/>
    <w:rsid w:val="000E0B15"/>
    <w:rsid w:val="000E0DE0"/>
    <w:rsid w:val="000E0F1F"/>
    <w:rsid w:val="000E114C"/>
    <w:rsid w:val="000E151A"/>
    <w:rsid w:val="000E1943"/>
    <w:rsid w:val="000E1D7D"/>
    <w:rsid w:val="000E208B"/>
    <w:rsid w:val="000E25A4"/>
    <w:rsid w:val="000E25CC"/>
    <w:rsid w:val="000E2FC1"/>
    <w:rsid w:val="000E31B8"/>
    <w:rsid w:val="000E3B52"/>
    <w:rsid w:val="000E41BC"/>
    <w:rsid w:val="000E42C9"/>
    <w:rsid w:val="000E4542"/>
    <w:rsid w:val="000E47F5"/>
    <w:rsid w:val="000E486C"/>
    <w:rsid w:val="000E5718"/>
    <w:rsid w:val="000E5A61"/>
    <w:rsid w:val="000E5B5E"/>
    <w:rsid w:val="000E5D6B"/>
    <w:rsid w:val="000E601B"/>
    <w:rsid w:val="000E7114"/>
    <w:rsid w:val="000E749A"/>
    <w:rsid w:val="000E7D2B"/>
    <w:rsid w:val="000F0CDA"/>
    <w:rsid w:val="000F0EC8"/>
    <w:rsid w:val="000F0F5A"/>
    <w:rsid w:val="000F29DD"/>
    <w:rsid w:val="000F2A08"/>
    <w:rsid w:val="000F2A1C"/>
    <w:rsid w:val="000F320F"/>
    <w:rsid w:val="000F3B8B"/>
    <w:rsid w:val="000F3F7F"/>
    <w:rsid w:val="000F40DB"/>
    <w:rsid w:val="000F427B"/>
    <w:rsid w:val="000F4548"/>
    <w:rsid w:val="000F6744"/>
    <w:rsid w:val="000F6749"/>
    <w:rsid w:val="00100C23"/>
    <w:rsid w:val="0010101E"/>
    <w:rsid w:val="0010112B"/>
    <w:rsid w:val="00101851"/>
    <w:rsid w:val="00101877"/>
    <w:rsid w:val="0010252A"/>
    <w:rsid w:val="001025BE"/>
    <w:rsid w:val="001030E4"/>
    <w:rsid w:val="00103152"/>
    <w:rsid w:val="0010317D"/>
    <w:rsid w:val="00103340"/>
    <w:rsid w:val="00103440"/>
    <w:rsid w:val="00103EA8"/>
    <w:rsid w:val="00103EC3"/>
    <w:rsid w:val="00103FAA"/>
    <w:rsid w:val="00104115"/>
    <w:rsid w:val="00104B1A"/>
    <w:rsid w:val="00104F42"/>
    <w:rsid w:val="001057BE"/>
    <w:rsid w:val="0010596D"/>
    <w:rsid w:val="00105B42"/>
    <w:rsid w:val="00106E07"/>
    <w:rsid w:val="0010768F"/>
    <w:rsid w:val="00107A5C"/>
    <w:rsid w:val="0011007C"/>
    <w:rsid w:val="001105FE"/>
    <w:rsid w:val="00110623"/>
    <w:rsid w:val="001108EA"/>
    <w:rsid w:val="00110C87"/>
    <w:rsid w:val="001115B7"/>
    <w:rsid w:val="001120ED"/>
    <w:rsid w:val="001127EC"/>
    <w:rsid w:val="001131BF"/>
    <w:rsid w:val="00113297"/>
    <w:rsid w:val="00113BAA"/>
    <w:rsid w:val="00113BC7"/>
    <w:rsid w:val="00113DA1"/>
    <w:rsid w:val="00113E21"/>
    <w:rsid w:val="00113F9E"/>
    <w:rsid w:val="00114A6F"/>
    <w:rsid w:val="00114B11"/>
    <w:rsid w:val="001153D6"/>
    <w:rsid w:val="00115644"/>
    <w:rsid w:val="00115A10"/>
    <w:rsid w:val="0011665E"/>
    <w:rsid w:val="00116B47"/>
    <w:rsid w:val="00116DB4"/>
    <w:rsid w:val="00116E1D"/>
    <w:rsid w:val="001175C4"/>
    <w:rsid w:val="001178F8"/>
    <w:rsid w:val="001179F7"/>
    <w:rsid w:val="0012015A"/>
    <w:rsid w:val="00120C4D"/>
    <w:rsid w:val="00121186"/>
    <w:rsid w:val="0012215A"/>
    <w:rsid w:val="00122B08"/>
    <w:rsid w:val="00122D0F"/>
    <w:rsid w:val="00123444"/>
    <w:rsid w:val="001239E7"/>
    <w:rsid w:val="001249B9"/>
    <w:rsid w:val="00125054"/>
    <w:rsid w:val="00125DC1"/>
    <w:rsid w:val="00126E5C"/>
    <w:rsid w:val="00127DA9"/>
    <w:rsid w:val="001300A6"/>
    <w:rsid w:val="001308B7"/>
    <w:rsid w:val="001309BE"/>
    <w:rsid w:val="00130A80"/>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667"/>
    <w:rsid w:val="001419D1"/>
    <w:rsid w:val="00141D3F"/>
    <w:rsid w:val="00142F67"/>
    <w:rsid w:val="00143092"/>
    <w:rsid w:val="00143DEA"/>
    <w:rsid w:val="001441DD"/>
    <w:rsid w:val="0014440B"/>
    <w:rsid w:val="001444D2"/>
    <w:rsid w:val="001445FD"/>
    <w:rsid w:val="00144C72"/>
    <w:rsid w:val="00144D75"/>
    <w:rsid w:val="00145508"/>
    <w:rsid w:val="0014598C"/>
    <w:rsid w:val="00145D4E"/>
    <w:rsid w:val="001460A3"/>
    <w:rsid w:val="0014747F"/>
    <w:rsid w:val="00147A76"/>
    <w:rsid w:val="00150419"/>
    <w:rsid w:val="0015053D"/>
    <w:rsid w:val="0015074C"/>
    <w:rsid w:val="00150A3A"/>
    <w:rsid w:val="00150AE0"/>
    <w:rsid w:val="00150BB0"/>
    <w:rsid w:val="00151189"/>
    <w:rsid w:val="001518AD"/>
    <w:rsid w:val="001519FC"/>
    <w:rsid w:val="00151B9E"/>
    <w:rsid w:val="00151E54"/>
    <w:rsid w:val="00151E7A"/>
    <w:rsid w:val="0015202D"/>
    <w:rsid w:val="00152456"/>
    <w:rsid w:val="00152705"/>
    <w:rsid w:val="00152735"/>
    <w:rsid w:val="0015294C"/>
    <w:rsid w:val="00152E61"/>
    <w:rsid w:val="00152F62"/>
    <w:rsid w:val="001532F4"/>
    <w:rsid w:val="00153B3C"/>
    <w:rsid w:val="00153FD3"/>
    <w:rsid w:val="00154494"/>
    <w:rsid w:val="00154AC0"/>
    <w:rsid w:val="00154B79"/>
    <w:rsid w:val="00154D78"/>
    <w:rsid w:val="00155B8F"/>
    <w:rsid w:val="00157044"/>
    <w:rsid w:val="00157A6E"/>
    <w:rsid w:val="00157F9B"/>
    <w:rsid w:val="00160064"/>
    <w:rsid w:val="00160474"/>
    <w:rsid w:val="0016071D"/>
    <w:rsid w:val="00160724"/>
    <w:rsid w:val="00161243"/>
    <w:rsid w:val="00161897"/>
    <w:rsid w:val="001619A3"/>
    <w:rsid w:val="001623F8"/>
    <w:rsid w:val="00162839"/>
    <w:rsid w:val="00162B60"/>
    <w:rsid w:val="00162C4F"/>
    <w:rsid w:val="00163B8A"/>
    <w:rsid w:val="00163ECC"/>
    <w:rsid w:val="00164766"/>
    <w:rsid w:val="00164DA9"/>
    <w:rsid w:val="00165162"/>
    <w:rsid w:val="00165AE1"/>
    <w:rsid w:val="00165F15"/>
    <w:rsid w:val="001661C2"/>
    <w:rsid w:val="001661C9"/>
    <w:rsid w:val="001664E1"/>
    <w:rsid w:val="00167940"/>
    <w:rsid w:val="001703F3"/>
    <w:rsid w:val="00170CD2"/>
    <w:rsid w:val="00170D92"/>
    <w:rsid w:val="0017145C"/>
    <w:rsid w:val="00171847"/>
    <w:rsid w:val="001719D2"/>
    <w:rsid w:val="00171A00"/>
    <w:rsid w:val="00172642"/>
    <w:rsid w:val="00172E17"/>
    <w:rsid w:val="0017407D"/>
    <w:rsid w:val="001743DB"/>
    <w:rsid w:val="0017468E"/>
    <w:rsid w:val="001757F4"/>
    <w:rsid w:val="001763D1"/>
    <w:rsid w:val="0017649F"/>
    <w:rsid w:val="001766FF"/>
    <w:rsid w:val="001769AA"/>
    <w:rsid w:val="001769B8"/>
    <w:rsid w:val="00176D54"/>
    <w:rsid w:val="00176F46"/>
    <w:rsid w:val="00177753"/>
    <w:rsid w:val="00177837"/>
    <w:rsid w:val="0018147A"/>
    <w:rsid w:val="001816F6"/>
    <w:rsid w:val="0018298C"/>
    <w:rsid w:val="00182E00"/>
    <w:rsid w:val="00182FF9"/>
    <w:rsid w:val="001830A5"/>
    <w:rsid w:val="0018332D"/>
    <w:rsid w:val="00183704"/>
    <w:rsid w:val="00183DB7"/>
    <w:rsid w:val="0018508F"/>
    <w:rsid w:val="00185F62"/>
    <w:rsid w:val="00186115"/>
    <w:rsid w:val="00186C8C"/>
    <w:rsid w:val="00186CF9"/>
    <w:rsid w:val="00186D2B"/>
    <w:rsid w:val="001879B0"/>
    <w:rsid w:val="00191231"/>
    <w:rsid w:val="00191D90"/>
    <w:rsid w:val="00191FDA"/>
    <w:rsid w:val="00192A19"/>
    <w:rsid w:val="00192FBF"/>
    <w:rsid w:val="00193A22"/>
    <w:rsid w:val="00193F2C"/>
    <w:rsid w:val="0019446C"/>
    <w:rsid w:val="00194A4D"/>
    <w:rsid w:val="00194A9A"/>
    <w:rsid w:val="001952F8"/>
    <w:rsid w:val="00195592"/>
    <w:rsid w:val="001955AE"/>
    <w:rsid w:val="0019562E"/>
    <w:rsid w:val="0019602A"/>
    <w:rsid w:val="001969CC"/>
    <w:rsid w:val="00196DA0"/>
    <w:rsid w:val="00196FED"/>
    <w:rsid w:val="00197454"/>
    <w:rsid w:val="0019795D"/>
    <w:rsid w:val="00197CB4"/>
    <w:rsid w:val="001A02D5"/>
    <w:rsid w:val="001A04CD"/>
    <w:rsid w:val="001A0623"/>
    <w:rsid w:val="001A0868"/>
    <w:rsid w:val="001A143B"/>
    <w:rsid w:val="001A1578"/>
    <w:rsid w:val="001A19C8"/>
    <w:rsid w:val="001A21DE"/>
    <w:rsid w:val="001A2383"/>
    <w:rsid w:val="001A2871"/>
    <w:rsid w:val="001A2C51"/>
    <w:rsid w:val="001A31F9"/>
    <w:rsid w:val="001A380A"/>
    <w:rsid w:val="001A3A7E"/>
    <w:rsid w:val="001A3A8B"/>
    <w:rsid w:val="001A4548"/>
    <w:rsid w:val="001A462D"/>
    <w:rsid w:val="001A4BD2"/>
    <w:rsid w:val="001A4F0B"/>
    <w:rsid w:val="001A4F98"/>
    <w:rsid w:val="001A5C54"/>
    <w:rsid w:val="001A6422"/>
    <w:rsid w:val="001A74D3"/>
    <w:rsid w:val="001B01A2"/>
    <w:rsid w:val="001B05F9"/>
    <w:rsid w:val="001B06BA"/>
    <w:rsid w:val="001B07CE"/>
    <w:rsid w:val="001B0A97"/>
    <w:rsid w:val="001B0B9C"/>
    <w:rsid w:val="001B103C"/>
    <w:rsid w:val="001B10B7"/>
    <w:rsid w:val="001B221C"/>
    <w:rsid w:val="001B2719"/>
    <w:rsid w:val="001B2D15"/>
    <w:rsid w:val="001B2E8C"/>
    <w:rsid w:val="001B37F1"/>
    <w:rsid w:val="001B39D0"/>
    <w:rsid w:val="001B39EC"/>
    <w:rsid w:val="001B3AC8"/>
    <w:rsid w:val="001B4397"/>
    <w:rsid w:val="001B4E4C"/>
    <w:rsid w:val="001B523D"/>
    <w:rsid w:val="001B5CDE"/>
    <w:rsid w:val="001B633C"/>
    <w:rsid w:val="001C1422"/>
    <w:rsid w:val="001C1609"/>
    <w:rsid w:val="001C167B"/>
    <w:rsid w:val="001C19B3"/>
    <w:rsid w:val="001C1ADE"/>
    <w:rsid w:val="001C212A"/>
    <w:rsid w:val="001C2169"/>
    <w:rsid w:val="001C3378"/>
    <w:rsid w:val="001C345E"/>
    <w:rsid w:val="001C39B9"/>
    <w:rsid w:val="001C3DDF"/>
    <w:rsid w:val="001C3F7F"/>
    <w:rsid w:val="001C407E"/>
    <w:rsid w:val="001C42DD"/>
    <w:rsid w:val="001C5253"/>
    <w:rsid w:val="001C5480"/>
    <w:rsid w:val="001C55F3"/>
    <w:rsid w:val="001C5AF9"/>
    <w:rsid w:val="001C5FE5"/>
    <w:rsid w:val="001C63EC"/>
    <w:rsid w:val="001C6BC4"/>
    <w:rsid w:val="001C6FD6"/>
    <w:rsid w:val="001C79C3"/>
    <w:rsid w:val="001C7D53"/>
    <w:rsid w:val="001D0366"/>
    <w:rsid w:val="001D150D"/>
    <w:rsid w:val="001D184A"/>
    <w:rsid w:val="001D1D7E"/>
    <w:rsid w:val="001D2A4F"/>
    <w:rsid w:val="001D2D32"/>
    <w:rsid w:val="001D38F0"/>
    <w:rsid w:val="001D4599"/>
    <w:rsid w:val="001D4DCD"/>
    <w:rsid w:val="001D4F16"/>
    <w:rsid w:val="001D52B7"/>
    <w:rsid w:val="001D5E74"/>
    <w:rsid w:val="001D66C3"/>
    <w:rsid w:val="001D6951"/>
    <w:rsid w:val="001D69B9"/>
    <w:rsid w:val="001D74D2"/>
    <w:rsid w:val="001D7B86"/>
    <w:rsid w:val="001D7F75"/>
    <w:rsid w:val="001D7F98"/>
    <w:rsid w:val="001D7FAE"/>
    <w:rsid w:val="001E030A"/>
    <w:rsid w:val="001E07E5"/>
    <w:rsid w:val="001E0AF3"/>
    <w:rsid w:val="001E1266"/>
    <w:rsid w:val="001E1829"/>
    <w:rsid w:val="001E1B13"/>
    <w:rsid w:val="001E1C84"/>
    <w:rsid w:val="001E2099"/>
    <w:rsid w:val="001E2566"/>
    <w:rsid w:val="001E264B"/>
    <w:rsid w:val="001E270C"/>
    <w:rsid w:val="001E2AE1"/>
    <w:rsid w:val="001E2AE7"/>
    <w:rsid w:val="001E2D62"/>
    <w:rsid w:val="001E2EEB"/>
    <w:rsid w:val="001E3756"/>
    <w:rsid w:val="001E4021"/>
    <w:rsid w:val="001E4ADE"/>
    <w:rsid w:val="001E4F6A"/>
    <w:rsid w:val="001E52D3"/>
    <w:rsid w:val="001E5AF4"/>
    <w:rsid w:val="001E6281"/>
    <w:rsid w:val="001E6EBE"/>
    <w:rsid w:val="001E70D2"/>
    <w:rsid w:val="001F01FC"/>
    <w:rsid w:val="001F022B"/>
    <w:rsid w:val="001F029B"/>
    <w:rsid w:val="001F0318"/>
    <w:rsid w:val="001F06EC"/>
    <w:rsid w:val="001F0AA7"/>
    <w:rsid w:val="001F1061"/>
    <w:rsid w:val="001F1300"/>
    <w:rsid w:val="001F1F0C"/>
    <w:rsid w:val="001F23F8"/>
    <w:rsid w:val="001F366F"/>
    <w:rsid w:val="001F42C2"/>
    <w:rsid w:val="001F45BB"/>
    <w:rsid w:val="001F4F02"/>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2B85"/>
    <w:rsid w:val="00203073"/>
    <w:rsid w:val="0020353F"/>
    <w:rsid w:val="0020451A"/>
    <w:rsid w:val="00204565"/>
    <w:rsid w:val="002047F1"/>
    <w:rsid w:val="00204CBB"/>
    <w:rsid w:val="00204FA7"/>
    <w:rsid w:val="00206485"/>
    <w:rsid w:val="002066B5"/>
    <w:rsid w:val="00207256"/>
    <w:rsid w:val="00207A3A"/>
    <w:rsid w:val="002103E9"/>
    <w:rsid w:val="002111B4"/>
    <w:rsid w:val="002112FC"/>
    <w:rsid w:val="002112FF"/>
    <w:rsid w:val="00211A19"/>
    <w:rsid w:val="00211D2B"/>
    <w:rsid w:val="00211DCB"/>
    <w:rsid w:val="00212EFB"/>
    <w:rsid w:val="00213A6C"/>
    <w:rsid w:val="002146A5"/>
    <w:rsid w:val="00214F8C"/>
    <w:rsid w:val="00214FCF"/>
    <w:rsid w:val="00215295"/>
    <w:rsid w:val="00215C58"/>
    <w:rsid w:val="002162D1"/>
    <w:rsid w:val="0021659B"/>
    <w:rsid w:val="002175D8"/>
    <w:rsid w:val="00220FCC"/>
    <w:rsid w:val="0022109E"/>
    <w:rsid w:val="002218B3"/>
    <w:rsid w:val="0022239B"/>
    <w:rsid w:val="00222CD5"/>
    <w:rsid w:val="00222E8D"/>
    <w:rsid w:val="0022332C"/>
    <w:rsid w:val="00223A1D"/>
    <w:rsid w:val="0022452E"/>
    <w:rsid w:val="00224A60"/>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1E0"/>
    <w:rsid w:val="002327DD"/>
    <w:rsid w:val="00233937"/>
    <w:rsid w:val="00233BE8"/>
    <w:rsid w:val="002343A6"/>
    <w:rsid w:val="00235855"/>
    <w:rsid w:val="00235E2B"/>
    <w:rsid w:val="0023765F"/>
    <w:rsid w:val="002376EC"/>
    <w:rsid w:val="0023779F"/>
    <w:rsid w:val="00237B41"/>
    <w:rsid w:val="002407E6"/>
    <w:rsid w:val="0024092D"/>
    <w:rsid w:val="00240AE2"/>
    <w:rsid w:val="002412EE"/>
    <w:rsid w:val="002412F4"/>
    <w:rsid w:val="002413B2"/>
    <w:rsid w:val="002416F3"/>
    <w:rsid w:val="0024176E"/>
    <w:rsid w:val="00241FC3"/>
    <w:rsid w:val="00242703"/>
    <w:rsid w:val="00242E4B"/>
    <w:rsid w:val="00243037"/>
    <w:rsid w:val="00243114"/>
    <w:rsid w:val="0024381E"/>
    <w:rsid w:val="0024386A"/>
    <w:rsid w:val="0024388C"/>
    <w:rsid w:val="00243C4A"/>
    <w:rsid w:val="00244298"/>
    <w:rsid w:val="00244385"/>
    <w:rsid w:val="002447C4"/>
    <w:rsid w:val="0024493A"/>
    <w:rsid w:val="00244E47"/>
    <w:rsid w:val="0024508A"/>
    <w:rsid w:val="00245782"/>
    <w:rsid w:val="00245AD8"/>
    <w:rsid w:val="0024680F"/>
    <w:rsid w:val="00246B85"/>
    <w:rsid w:val="00246F06"/>
    <w:rsid w:val="00246F71"/>
    <w:rsid w:val="00247781"/>
    <w:rsid w:val="002500BE"/>
    <w:rsid w:val="002501E2"/>
    <w:rsid w:val="0025093E"/>
    <w:rsid w:val="00250A32"/>
    <w:rsid w:val="00251201"/>
    <w:rsid w:val="002514FA"/>
    <w:rsid w:val="0025164C"/>
    <w:rsid w:val="0025171B"/>
    <w:rsid w:val="00252221"/>
    <w:rsid w:val="0025224B"/>
    <w:rsid w:val="0025284A"/>
    <w:rsid w:val="0025295F"/>
    <w:rsid w:val="00252D14"/>
    <w:rsid w:val="00252D7E"/>
    <w:rsid w:val="002538A1"/>
    <w:rsid w:val="0025495E"/>
    <w:rsid w:val="00254999"/>
    <w:rsid w:val="00254B88"/>
    <w:rsid w:val="00254E34"/>
    <w:rsid w:val="00254EEC"/>
    <w:rsid w:val="00255340"/>
    <w:rsid w:val="0025540D"/>
    <w:rsid w:val="00255FC1"/>
    <w:rsid w:val="00257AE3"/>
    <w:rsid w:val="0026012B"/>
    <w:rsid w:val="00260625"/>
    <w:rsid w:val="002608DE"/>
    <w:rsid w:val="002612BA"/>
    <w:rsid w:val="00262435"/>
    <w:rsid w:val="00262F22"/>
    <w:rsid w:val="002631F7"/>
    <w:rsid w:val="00263ADE"/>
    <w:rsid w:val="0026546F"/>
    <w:rsid w:val="0026559D"/>
    <w:rsid w:val="00265786"/>
    <w:rsid w:val="00265820"/>
    <w:rsid w:val="002667AD"/>
    <w:rsid w:val="0026691B"/>
    <w:rsid w:val="00266926"/>
    <w:rsid w:val="00266A90"/>
    <w:rsid w:val="00267071"/>
    <w:rsid w:val="00267303"/>
    <w:rsid w:val="0026750C"/>
    <w:rsid w:val="00267D8A"/>
    <w:rsid w:val="0027003E"/>
    <w:rsid w:val="00270D5F"/>
    <w:rsid w:val="00271E49"/>
    <w:rsid w:val="00271ECE"/>
    <w:rsid w:val="00272243"/>
    <w:rsid w:val="002726F6"/>
    <w:rsid w:val="002732EC"/>
    <w:rsid w:val="00273B1C"/>
    <w:rsid w:val="00273E46"/>
    <w:rsid w:val="00273FC3"/>
    <w:rsid w:val="00274047"/>
    <w:rsid w:val="00274794"/>
    <w:rsid w:val="00274C19"/>
    <w:rsid w:val="002755C6"/>
    <w:rsid w:val="0027585F"/>
    <w:rsid w:val="00275DA9"/>
    <w:rsid w:val="00276558"/>
    <w:rsid w:val="00276FF5"/>
    <w:rsid w:val="00277D68"/>
    <w:rsid w:val="002801E5"/>
    <w:rsid w:val="002802DB"/>
    <w:rsid w:val="00280AB6"/>
    <w:rsid w:val="00281669"/>
    <w:rsid w:val="002819BD"/>
    <w:rsid w:val="00281E1E"/>
    <w:rsid w:val="00281EB1"/>
    <w:rsid w:val="0028277E"/>
    <w:rsid w:val="00282C58"/>
    <w:rsid w:val="00282F25"/>
    <w:rsid w:val="002834A9"/>
    <w:rsid w:val="00283874"/>
    <w:rsid w:val="00283C1A"/>
    <w:rsid w:val="00284095"/>
    <w:rsid w:val="0028421E"/>
    <w:rsid w:val="002848D6"/>
    <w:rsid w:val="00284B9A"/>
    <w:rsid w:val="002854B6"/>
    <w:rsid w:val="002865B1"/>
    <w:rsid w:val="002866F7"/>
    <w:rsid w:val="0028706D"/>
    <w:rsid w:val="00287798"/>
    <w:rsid w:val="002879C9"/>
    <w:rsid w:val="00290D06"/>
    <w:rsid w:val="002917CD"/>
    <w:rsid w:val="00291A10"/>
    <w:rsid w:val="00291E65"/>
    <w:rsid w:val="002923C0"/>
    <w:rsid w:val="00292627"/>
    <w:rsid w:val="00292DE9"/>
    <w:rsid w:val="00292E8F"/>
    <w:rsid w:val="00292F7A"/>
    <w:rsid w:val="0029336A"/>
    <w:rsid w:val="0029358C"/>
    <w:rsid w:val="00293647"/>
    <w:rsid w:val="002947CE"/>
    <w:rsid w:val="00296132"/>
    <w:rsid w:val="00296798"/>
    <w:rsid w:val="00296B24"/>
    <w:rsid w:val="00297362"/>
    <w:rsid w:val="002A0781"/>
    <w:rsid w:val="002A108A"/>
    <w:rsid w:val="002A1B39"/>
    <w:rsid w:val="002A1C26"/>
    <w:rsid w:val="002A1F05"/>
    <w:rsid w:val="002A4353"/>
    <w:rsid w:val="002A4779"/>
    <w:rsid w:val="002A5657"/>
    <w:rsid w:val="002A5F51"/>
    <w:rsid w:val="002A6110"/>
    <w:rsid w:val="002A627D"/>
    <w:rsid w:val="002A69BF"/>
    <w:rsid w:val="002A7D5F"/>
    <w:rsid w:val="002A7DC3"/>
    <w:rsid w:val="002B0086"/>
    <w:rsid w:val="002B05C0"/>
    <w:rsid w:val="002B064E"/>
    <w:rsid w:val="002B17B4"/>
    <w:rsid w:val="002B20F8"/>
    <w:rsid w:val="002B2565"/>
    <w:rsid w:val="002B2D29"/>
    <w:rsid w:val="002B33F3"/>
    <w:rsid w:val="002B3703"/>
    <w:rsid w:val="002B43E3"/>
    <w:rsid w:val="002B4A2E"/>
    <w:rsid w:val="002B5A40"/>
    <w:rsid w:val="002B5C1F"/>
    <w:rsid w:val="002B5D03"/>
    <w:rsid w:val="002B6026"/>
    <w:rsid w:val="002B619F"/>
    <w:rsid w:val="002B6352"/>
    <w:rsid w:val="002B67F4"/>
    <w:rsid w:val="002B730B"/>
    <w:rsid w:val="002B7B90"/>
    <w:rsid w:val="002B7D5D"/>
    <w:rsid w:val="002C01AA"/>
    <w:rsid w:val="002C0E54"/>
    <w:rsid w:val="002C0F3E"/>
    <w:rsid w:val="002C1244"/>
    <w:rsid w:val="002C1480"/>
    <w:rsid w:val="002C18AE"/>
    <w:rsid w:val="002C18C4"/>
    <w:rsid w:val="002C1B68"/>
    <w:rsid w:val="002C1F13"/>
    <w:rsid w:val="002C27B8"/>
    <w:rsid w:val="002C27CD"/>
    <w:rsid w:val="002C29AF"/>
    <w:rsid w:val="002C29D8"/>
    <w:rsid w:val="002C2F7E"/>
    <w:rsid w:val="002C3833"/>
    <w:rsid w:val="002C384B"/>
    <w:rsid w:val="002C3B68"/>
    <w:rsid w:val="002C41CF"/>
    <w:rsid w:val="002C4551"/>
    <w:rsid w:val="002C45AF"/>
    <w:rsid w:val="002C663A"/>
    <w:rsid w:val="002C68DF"/>
    <w:rsid w:val="002C77EE"/>
    <w:rsid w:val="002D16A0"/>
    <w:rsid w:val="002D1E63"/>
    <w:rsid w:val="002D2296"/>
    <w:rsid w:val="002D3153"/>
    <w:rsid w:val="002D3A64"/>
    <w:rsid w:val="002D3AB2"/>
    <w:rsid w:val="002D3E9F"/>
    <w:rsid w:val="002D4508"/>
    <w:rsid w:val="002D497C"/>
    <w:rsid w:val="002D55C5"/>
    <w:rsid w:val="002D5726"/>
    <w:rsid w:val="002D57F3"/>
    <w:rsid w:val="002D631D"/>
    <w:rsid w:val="002D6424"/>
    <w:rsid w:val="002D6667"/>
    <w:rsid w:val="002D69E6"/>
    <w:rsid w:val="002D6C0B"/>
    <w:rsid w:val="002D6FFB"/>
    <w:rsid w:val="002D737C"/>
    <w:rsid w:val="002D778D"/>
    <w:rsid w:val="002D7ABE"/>
    <w:rsid w:val="002D7F84"/>
    <w:rsid w:val="002D7FD9"/>
    <w:rsid w:val="002E0295"/>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40"/>
    <w:rsid w:val="002E7680"/>
    <w:rsid w:val="002E7AF5"/>
    <w:rsid w:val="002E7C03"/>
    <w:rsid w:val="002E7CEC"/>
    <w:rsid w:val="002E7F12"/>
    <w:rsid w:val="002F0075"/>
    <w:rsid w:val="002F0819"/>
    <w:rsid w:val="002F0A27"/>
    <w:rsid w:val="002F0A38"/>
    <w:rsid w:val="002F0D23"/>
    <w:rsid w:val="002F164E"/>
    <w:rsid w:val="002F1E18"/>
    <w:rsid w:val="002F1EFF"/>
    <w:rsid w:val="002F24D6"/>
    <w:rsid w:val="002F26D3"/>
    <w:rsid w:val="002F2DEB"/>
    <w:rsid w:val="002F3178"/>
    <w:rsid w:val="002F3328"/>
    <w:rsid w:val="002F352A"/>
    <w:rsid w:val="002F3591"/>
    <w:rsid w:val="002F3882"/>
    <w:rsid w:val="002F3D22"/>
    <w:rsid w:val="002F5675"/>
    <w:rsid w:val="002F5F12"/>
    <w:rsid w:val="002F6838"/>
    <w:rsid w:val="002F6A41"/>
    <w:rsid w:val="002F737E"/>
    <w:rsid w:val="002F7E15"/>
    <w:rsid w:val="002F7E97"/>
    <w:rsid w:val="00300145"/>
    <w:rsid w:val="003003F4"/>
    <w:rsid w:val="00300716"/>
    <w:rsid w:val="00300B45"/>
    <w:rsid w:val="00300F94"/>
    <w:rsid w:val="003012B6"/>
    <w:rsid w:val="00301AAA"/>
    <w:rsid w:val="00301CA5"/>
    <w:rsid w:val="00301EC6"/>
    <w:rsid w:val="00302040"/>
    <w:rsid w:val="0030276F"/>
    <w:rsid w:val="00302C3E"/>
    <w:rsid w:val="00303030"/>
    <w:rsid w:val="00303805"/>
    <w:rsid w:val="00304541"/>
    <w:rsid w:val="00304757"/>
    <w:rsid w:val="00305F0A"/>
    <w:rsid w:val="00306262"/>
    <w:rsid w:val="00310549"/>
    <w:rsid w:val="0031073B"/>
    <w:rsid w:val="003107C7"/>
    <w:rsid w:val="00310C4F"/>
    <w:rsid w:val="00310CBB"/>
    <w:rsid w:val="003110EF"/>
    <w:rsid w:val="003111B9"/>
    <w:rsid w:val="00311464"/>
    <w:rsid w:val="00311DA4"/>
    <w:rsid w:val="0031228A"/>
    <w:rsid w:val="00312430"/>
    <w:rsid w:val="003131BE"/>
    <w:rsid w:val="00313244"/>
    <w:rsid w:val="0031353C"/>
    <w:rsid w:val="00313867"/>
    <w:rsid w:val="003148A3"/>
    <w:rsid w:val="00314EA9"/>
    <w:rsid w:val="0031550B"/>
    <w:rsid w:val="0031568D"/>
    <w:rsid w:val="00315CA3"/>
    <w:rsid w:val="003160D4"/>
    <w:rsid w:val="00316EBA"/>
    <w:rsid w:val="0031708B"/>
    <w:rsid w:val="003177A0"/>
    <w:rsid w:val="00317C82"/>
    <w:rsid w:val="0032002D"/>
    <w:rsid w:val="003202CF"/>
    <w:rsid w:val="00320574"/>
    <w:rsid w:val="00320CCF"/>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0C53"/>
    <w:rsid w:val="003324CE"/>
    <w:rsid w:val="00332C88"/>
    <w:rsid w:val="003331A8"/>
    <w:rsid w:val="003331E8"/>
    <w:rsid w:val="00333375"/>
    <w:rsid w:val="00333E8E"/>
    <w:rsid w:val="003346EA"/>
    <w:rsid w:val="00334A1C"/>
    <w:rsid w:val="00334B34"/>
    <w:rsid w:val="00334F2A"/>
    <w:rsid w:val="003358A9"/>
    <w:rsid w:val="00335EEC"/>
    <w:rsid w:val="00336085"/>
    <w:rsid w:val="00336356"/>
    <w:rsid w:val="00336663"/>
    <w:rsid w:val="003367AF"/>
    <w:rsid w:val="00337BC5"/>
    <w:rsid w:val="00340177"/>
    <w:rsid w:val="00340FC7"/>
    <w:rsid w:val="00341B18"/>
    <w:rsid w:val="00341EDD"/>
    <w:rsid w:val="0034223C"/>
    <w:rsid w:val="003424F0"/>
    <w:rsid w:val="00343ADD"/>
    <w:rsid w:val="00344B56"/>
    <w:rsid w:val="00344F71"/>
    <w:rsid w:val="00345263"/>
    <w:rsid w:val="0034544B"/>
    <w:rsid w:val="003460C1"/>
    <w:rsid w:val="003466E2"/>
    <w:rsid w:val="00346A8A"/>
    <w:rsid w:val="00346DAD"/>
    <w:rsid w:val="003470D6"/>
    <w:rsid w:val="003472EB"/>
    <w:rsid w:val="003474E0"/>
    <w:rsid w:val="00347690"/>
    <w:rsid w:val="00347ADA"/>
    <w:rsid w:val="003504D9"/>
    <w:rsid w:val="00350D50"/>
    <w:rsid w:val="00351767"/>
    <w:rsid w:val="00351794"/>
    <w:rsid w:val="003529C8"/>
    <w:rsid w:val="00352A23"/>
    <w:rsid w:val="00353D77"/>
    <w:rsid w:val="003546E1"/>
    <w:rsid w:val="00354BE6"/>
    <w:rsid w:val="00354C70"/>
    <w:rsid w:val="00354CF6"/>
    <w:rsid w:val="00355406"/>
    <w:rsid w:val="003559C7"/>
    <w:rsid w:val="00355E54"/>
    <w:rsid w:val="003564BE"/>
    <w:rsid w:val="00356970"/>
    <w:rsid w:val="00356991"/>
    <w:rsid w:val="00356EA6"/>
    <w:rsid w:val="003575A2"/>
    <w:rsid w:val="003575D3"/>
    <w:rsid w:val="00357773"/>
    <w:rsid w:val="003579AE"/>
    <w:rsid w:val="00357F63"/>
    <w:rsid w:val="00357FBC"/>
    <w:rsid w:val="0036011C"/>
    <w:rsid w:val="00360426"/>
    <w:rsid w:val="003604C4"/>
    <w:rsid w:val="003608D3"/>
    <w:rsid w:val="00360B1A"/>
    <w:rsid w:val="003610CA"/>
    <w:rsid w:val="00361569"/>
    <w:rsid w:val="00361A77"/>
    <w:rsid w:val="00362CEA"/>
    <w:rsid w:val="00362EAB"/>
    <w:rsid w:val="00363259"/>
    <w:rsid w:val="00363480"/>
    <w:rsid w:val="00363AEF"/>
    <w:rsid w:val="00364171"/>
    <w:rsid w:val="00364981"/>
    <w:rsid w:val="00365039"/>
    <w:rsid w:val="00365087"/>
    <w:rsid w:val="003655DE"/>
    <w:rsid w:val="003659D8"/>
    <w:rsid w:val="00365B02"/>
    <w:rsid w:val="00365D08"/>
    <w:rsid w:val="003665E2"/>
    <w:rsid w:val="00367AF5"/>
    <w:rsid w:val="00367C6B"/>
    <w:rsid w:val="00370819"/>
    <w:rsid w:val="0037091F"/>
    <w:rsid w:val="003714DD"/>
    <w:rsid w:val="00371546"/>
    <w:rsid w:val="00371853"/>
    <w:rsid w:val="00371C4A"/>
    <w:rsid w:val="00372247"/>
    <w:rsid w:val="003722BB"/>
    <w:rsid w:val="003724AE"/>
    <w:rsid w:val="00372802"/>
    <w:rsid w:val="00373196"/>
    <w:rsid w:val="00373677"/>
    <w:rsid w:val="00373FD0"/>
    <w:rsid w:val="003746FE"/>
    <w:rsid w:val="00374C8E"/>
    <w:rsid w:val="00374FC4"/>
    <w:rsid w:val="0037658A"/>
    <w:rsid w:val="00376685"/>
    <w:rsid w:val="003767E1"/>
    <w:rsid w:val="00380290"/>
    <w:rsid w:val="00380463"/>
    <w:rsid w:val="003805B6"/>
    <w:rsid w:val="00380620"/>
    <w:rsid w:val="00380843"/>
    <w:rsid w:val="00380F68"/>
    <w:rsid w:val="003813DF"/>
    <w:rsid w:val="00381F7B"/>
    <w:rsid w:val="0038255E"/>
    <w:rsid w:val="00382A9B"/>
    <w:rsid w:val="00382AD9"/>
    <w:rsid w:val="00382F4A"/>
    <w:rsid w:val="00383AE3"/>
    <w:rsid w:val="0038481A"/>
    <w:rsid w:val="00384C83"/>
    <w:rsid w:val="00385804"/>
    <w:rsid w:val="00385CC1"/>
    <w:rsid w:val="00385DA8"/>
    <w:rsid w:val="00385E29"/>
    <w:rsid w:val="00385E46"/>
    <w:rsid w:val="00386092"/>
    <w:rsid w:val="003863E0"/>
    <w:rsid w:val="0038645D"/>
    <w:rsid w:val="00386A48"/>
    <w:rsid w:val="0038752E"/>
    <w:rsid w:val="003877F9"/>
    <w:rsid w:val="00387AEB"/>
    <w:rsid w:val="00387B5A"/>
    <w:rsid w:val="00390447"/>
    <w:rsid w:val="00390573"/>
    <w:rsid w:val="00390771"/>
    <w:rsid w:val="00390BBB"/>
    <w:rsid w:val="00391AD2"/>
    <w:rsid w:val="00392BE0"/>
    <w:rsid w:val="00392DDE"/>
    <w:rsid w:val="0039318E"/>
    <w:rsid w:val="003931B3"/>
    <w:rsid w:val="0039432B"/>
    <w:rsid w:val="003955F9"/>
    <w:rsid w:val="00395BF3"/>
    <w:rsid w:val="00396179"/>
    <w:rsid w:val="00396D5C"/>
    <w:rsid w:val="00396D63"/>
    <w:rsid w:val="00397546"/>
    <w:rsid w:val="003975F1"/>
    <w:rsid w:val="003979B1"/>
    <w:rsid w:val="00397D16"/>
    <w:rsid w:val="00397E30"/>
    <w:rsid w:val="003A0609"/>
    <w:rsid w:val="003A088E"/>
    <w:rsid w:val="003A092A"/>
    <w:rsid w:val="003A0F41"/>
    <w:rsid w:val="003A14B1"/>
    <w:rsid w:val="003A18A9"/>
    <w:rsid w:val="003A1BE8"/>
    <w:rsid w:val="003A1EDA"/>
    <w:rsid w:val="003A2521"/>
    <w:rsid w:val="003A2ADD"/>
    <w:rsid w:val="003A2D19"/>
    <w:rsid w:val="003A34DD"/>
    <w:rsid w:val="003A3BA2"/>
    <w:rsid w:val="003A3C7E"/>
    <w:rsid w:val="003A4F0D"/>
    <w:rsid w:val="003A53B0"/>
    <w:rsid w:val="003A54C3"/>
    <w:rsid w:val="003A59E8"/>
    <w:rsid w:val="003A5DB1"/>
    <w:rsid w:val="003A6807"/>
    <w:rsid w:val="003A6EA7"/>
    <w:rsid w:val="003A7279"/>
    <w:rsid w:val="003B07DF"/>
    <w:rsid w:val="003B0D8E"/>
    <w:rsid w:val="003B1124"/>
    <w:rsid w:val="003B18BA"/>
    <w:rsid w:val="003B1F74"/>
    <w:rsid w:val="003B245E"/>
    <w:rsid w:val="003B2B69"/>
    <w:rsid w:val="003B2C57"/>
    <w:rsid w:val="003B31DF"/>
    <w:rsid w:val="003B3210"/>
    <w:rsid w:val="003B370C"/>
    <w:rsid w:val="003B4311"/>
    <w:rsid w:val="003B4392"/>
    <w:rsid w:val="003B4CBB"/>
    <w:rsid w:val="003B4DE5"/>
    <w:rsid w:val="003B5043"/>
    <w:rsid w:val="003B55BF"/>
    <w:rsid w:val="003B5D62"/>
    <w:rsid w:val="003B606C"/>
    <w:rsid w:val="003B6204"/>
    <w:rsid w:val="003B6718"/>
    <w:rsid w:val="003B6A80"/>
    <w:rsid w:val="003B7283"/>
    <w:rsid w:val="003B7803"/>
    <w:rsid w:val="003C021F"/>
    <w:rsid w:val="003C03AC"/>
    <w:rsid w:val="003C0EF1"/>
    <w:rsid w:val="003C131B"/>
    <w:rsid w:val="003C1615"/>
    <w:rsid w:val="003C207B"/>
    <w:rsid w:val="003C2445"/>
    <w:rsid w:val="003C34AC"/>
    <w:rsid w:val="003C39AE"/>
    <w:rsid w:val="003C3E7E"/>
    <w:rsid w:val="003C3EF9"/>
    <w:rsid w:val="003C3FA9"/>
    <w:rsid w:val="003C4833"/>
    <w:rsid w:val="003C4F3F"/>
    <w:rsid w:val="003C5597"/>
    <w:rsid w:val="003C618E"/>
    <w:rsid w:val="003C6C15"/>
    <w:rsid w:val="003C6E56"/>
    <w:rsid w:val="003C7828"/>
    <w:rsid w:val="003C7846"/>
    <w:rsid w:val="003C7854"/>
    <w:rsid w:val="003C7A7E"/>
    <w:rsid w:val="003C7AF3"/>
    <w:rsid w:val="003C7E57"/>
    <w:rsid w:val="003D046C"/>
    <w:rsid w:val="003D0D71"/>
    <w:rsid w:val="003D0DFF"/>
    <w:rsid w:val="003D172B"/>
    <w:rsid w:val="003D18AA"/>
    <w:rsid w:val="003D1BDF"/>
    <w:rsid w:val="003D1EC3"/>
    <w:rsid w:val="003D26D8"/>
    <w:rsid w:val="003D26E3"/>
    <w:rsid w:val="003D2B11"/>
    <w:rsid w:val="003D2B6D"/>
    <w:rsid w:val="003D314A"/>
    <w:rsid w:val="003D35BD"/>
    <w:rsid w:val="003D36D3"/>
    <w:rsid w:val="003D3940"/>
    <w:rsid w:val="003D3A7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AAC"/>
    <w:rsid w:val="003E1B8C"/>
    <w:rsid w:val="003E1D76"/>
    <w:rsid w:val="003E1F8C"/>
    <w:rsid w:val="003E1FB2"/>
    <w:rsid w:val="003E219C"/>
    <w:rsid w:val="003E2373"/>
    <w:rsid w:val="003E24CD"/>
    <w:rsid w:val="003E2586"/>
    <w:rsid w:val="003E27A8"/>
    <w:rsid w:val="003E29AB"/>
    <w:rsid w:val="003E390C"/>
    <w:rsid w:val="003E3EAF"/>
    <w:rsid w:val="003E4133"/>
    <w:rsid w:val="003E481F"/>
    <w:rsid w:val="003E48D2"/>
    <w:rsid w:val="003E4BB4"/>
    <w:rsid w:val="003E511C"/>
    <w:rsid w:val="003E5737"/>
    <w:rsid w:val="003E586C"/>
    <w:rsid w:val="003E5A3C"/>
    <w:rsid w:val="003E5CE5"/>
    <w:rsid w:val="003E63D6"/>
    <w:rsid w:val="003E6BC8"/>
    <w:rsid w:val="003E71B4"/>
    <w:rsid w:val="003E763E"/>
    <w:rsid w:val="003E79BF"/>
    <w:rsid w:val="003E7B55"/>
    <w:rsid w:val="003F01F0"/>
    <w:rsid w:val="003F0C74"/>
    <w:rsid w:val="003F22B2"/>
    <w:rsid w:val="003F2566"/>
    <w:rsid w:val="003F2A29"/>
    <w:rsid w:val="003F341F"/>
    <w:rsid w:val="003F3671"/>
    <w:rsid w:val="003F3CA9"/>
    <w:rsid w:val="003F3FB6"/>
    <w:rsid w:val="003F459C"/>
    <w:rsid w:val="003F4E2A"/>
    <w:rsid w:val="003F525B"/>
    <w:rsid w:val="003F52A0"/>
    <w:rsid w:val="003F568B"/>
    <w:rsid w:val="003F570E"/>
    <w:rsid w:val="003F62D2"/>
    <w:rsid w:val="003F6508"/>
    <w:rsid w:val="003F650C"/>
    <w:rsid w:val="003F72EB"/>
    <w:rsid w:val="003F74DD"/>
    <w:rsid w:val="003F783E"/>
    <w:rsid w:val="00400414"/>
    <w:rsid w:val="00400480"/>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05537"/>
    <w:rsid w:val="00406060"/>
    <w:rsid w:val="004079E6"/>
    <w:rsid w:val="004102D6"/>
    <w:rsid w:val="00410859"/>
    <w:rsid w:val="00411350"/>
    <w:rsid w:val="00411ACA"/>
    <w:rsid w:val="00412459"/>
    <w:rsid w:val="00412625"/>
    <w:rsid w:val="004130DD"/>
    <w:rsid w:val="00413843"/>
    <w:rsid w:val="00413B02"/>
    <w:rsid w:val="00413B07"/>
    <w:rsid w:val="00415051"/>
    <w:rsid w:val="00415054"/>
    <w:rsid w:val="004155F8"/>
    <w:rsid w:val="004158E2"/>
    <w:rsid w:val="00416541"/>
    <w:rsid w:val="004169BD"/>
    <w:rsid w:val="00416DA7"/>
    <w:rsid w:val="00417301"/>
    <w:rsid w:val="00417898"/>
    <w:rsid w:val="00417CAA"/>
    <w:rsid w:val="00420062"/>
    <w:rsid w:val="00420E94"/>
    <w:rsid w:val="00421311"/>
    <w:rsid w:val="004218E5"/>
    <w:rsid w:val="004218F7"/>
    <w:rsid w:val="00423310"/>
    <w:rsid w:val="00423745"/>
    <w:rsid w:val="00423DE9"/>
    <w:rsid w:val="00424B59"/>
    <w:rsid w:val="0042500E"/>
    <w:rsid w:val="0042508A"/>
    <w:rsid w:val="004257C4"/>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4ED"/>
    <w:rsid w:val="00432F59"/>
    <w:rsid w:val="004330D6"/>
    <w:rsid w:val="00433893"/>
    <w:rsid w:val="00433897"/>
    <w:rsid w:val="00433EF2"/>
    <w:rsid w:val="00434A36"/>
    <w:rsid w:val="00435AD5"/>
    <w:rsid w:val="00435F64"/>
    <w:rsid w:val="00436604"/>
    <w:rsid w:val="00436620"/>
    <w:rsid w:val="00436653"/>
    <w:rsid w:val="00436E88"/>
    <w:rsid w:val="00436EC5"/>
    <w:rsid w:val="00437772"/>
    <w:rsid w:val="00437A15"/>
    <w:rsid w:val="00437AC7"/>
    <w:rsid w:val="00437C52"/>
    <w:rsid w:val="00437F87"/>
    <w:rsid w:val="0044061A"/>
    <w:rsid w:val="00440A12"/>
    <w:rsid w:val="00440A88"/>
    <w:rsid w:val="004415BF"/>
    <w:rsid w:val="00441AF9"/>
    <w:rsid w:val="00441BE8"/>
    <w:rsid w:val="00442E86"/>
    <w:rsid w:val="00443025"/>
    <w:rsid w:val="004436AB"/>
    <w:rsid w:val="00443958"/>
    <w:rsid w:val="00443C04"/>
    <w:rsid w:val="00443FF0"/>
    <w:rsid w:val="0044483F"/>
    <w:rsid w:val="00444B5C"/>
    <w:rsid w:val="00444BBA"/>
    <w:rsid w:val="00444DF9"/>
    <w:rsid w:val="004450DD"/>
    <w:rsid w:val="004450E2"/>
    <w:rsid w:val="00445782"/>
    <w:rsid w:val="00445DAA"/>
    <w:rsid w:val="00445FEE"/>
    <w:rsid w:val="0044659E"/>
    <w:rsid w:val="00446666"/>
    <w:rsid w:val="004467F9"/>
    <w:rsid w:val="004475B5"/>
    <w:rsid w:val="004475C5"/>
    <w:rsid w:val="004476E3"/>
    <w:rsid w:val="00450263"/>
    <w:rsid w:val="004516B2"/>
    <w:rsid w:val="00453249"/>
    <w:rsid w:val="0045357A"/>
    <w:rsid w:val="00453864"/>
    <w:rsid w:val="00453A0F"/>
    <w:rsid w:val="00453E20"/>
    <w:rsid w:val="004543CE"/>
    <w:rsid w:val="0045529E"/>
    <w:rsid w:val="00455370"/>
    <w:rsid w:val="0045711B"/>
    <w:rsid w:val="00457ABD"/>
    <w:rsid w:val="00457EF5"/>
    <w:rsid w:val="00460095"/>
    <w:rsid w:val="004601EE"/>
    <w:rsid w:val="00460C60"/>
    <w:rsid w:val="00460D88"/>
    <w:rsid w:val="0046102B"/>
    <w:rsid w:val="004612CF"/>
    <w:rsid w:val="004617B7"/>
    <w:rsid w:val="00461A5E"/>
    <w:rsid w:val="00461D98"/>
    <w:rsid w:val="00461EB5"/>
    <w:rsid w:val="00461EC8"/>
    <w:rsid w:val="00462C6A"/>
    <w:rsid w:val="004632B7"/>
    <w:rsid w:val="004637F1"/>
    <w:rsid w:val="004645D0"/>
    <w:rsid w:val="00464FFD"/>
    <w:rsid w:val="004654E6"/>
    <w:rsid w:val="004657C4"/>
    <w:rsid w:val="00465837"/>
    <w:rsid w:val="004658EB"/>
    <w:rsid w:val="00465BB5"/>
    <w:rsid w:val="00466608"/>
    <w:rsid w:val="00466C15"/>
    <w:rsid w:val="004676E2"/>
    <w:rsid w:val="00467794"/>
    <w:rsid w:val="00467A2F"/>
    <w:rsid w:val="004700F5"/>
    <w:rsid w:val="00470134"/>
    <w:rsid w:val="004715C4"/>
    <w:rsid w:val="00471BC0"/>
    <w:rsid w:val="0047206E"/>
    <w:rsid w:val="004726C3"/>
    <w:rsid w:val="0047340E"/>
    <w:rsid w:val="00474045"/>
    <w:rsid w:val="00474D78"/>
    <w:rsid w:val="004766A6"/>
    <w:rsid w:val="00476E38"/>
    <w:rsid w:val="00476EFE"/>
    <w:rsid w:val="004771F2"/>
    <w:rsid w:val="0047736D"/>
    <w:rsid w:val="004800AB"/>
    <w:rsid w:val="00480424"/>
    <w:rsid w:val="0048046E"/>
    <w:rsid w:val="00480B9D"/>
    <w:rsid w:val="00481160"/>
    <w:rsid w:val="004811FB"/>
    <w:rsid w:val="0048172A"/>
    <w:rsid w:val="00481895"/>
    <w:rsid w:val="00481BB0"/>
    <w:rsid w:val="0048260C"/>
    <w:rsid w:val="00482BFA"/>
    <w:rsid w:val="00482BFF"/>
    <w:rsid w:val="00483128"/>
    <w:rsid w:val="004833A8"/>
    <w:rsid w:val="0048385A"/>
    <w:rsid w:val="00483AD8"/>
    <w:rsid w:val="00484591"/>
    <w:rsid w:val="00484DA6"/>
    <w:rsid w:val="00486BE4"/>
    <w:rsid w:val="004876B8"/>
    <w:rsid w:val="004876CD"/>
    <w:rsid w:val="004904B2"/>
    <w:rsid w:val="00490792"/>
    <w:rsid w:val="004914C4"/>
    <w:rsid w:val="00491948"/>
    <w:rsid w:val="004919BA"/>
    <w:rsid w:val="004919EE"/>
    <w:rsid w:val="00491C62"/>
    <w:rsid w:val="00491E44"/>
    <w:rsid w:val="004920BB"/>
    <w:rsid w:val="0049210A"/>
    <w:rsid w:val="00492197"/>
    <w:rsid w:val="004922E4"/>
    <w:rsid w:val="004923BD"/>
    <w:rsid w:val="0049244A"/>
    <w:rsid w:val="00492A90"/>
    <w:rsid w:val="00492C72"/>
    <w:rsid w:val="004934AD"/>
    <w:rsid w:val="00493CAB"/>
    <w:rsid w:val="0049491E"/>
    <w:rsid w:val="00494C7E"/>
    <w:rsid w:val="00494E0A"/>
    <w:rsid w:val="00494FB4"/>
    <w:rsid w:val="00494FC4"/>
    <w:rsid w:val="004952F5"/>
    <w:rsid w:val="0049593A"/>
    <w:rsid w:val="004963CE"/>
    <w:rsid w:val="00496580"/>
    <w:rsid w:val="004A054C"/>
    <w:rsid w:val="004A0706"/>
    <w:rsid w:val="004A0C8A"/>
    <w:rsid w:val="004A133B"/>
    <w:rsid w:val="004A1591"/>
    <w:rsid w:val="004A18ED"/>
    <w:rsid w:val="004A236B"/>
    <w:rsid w:val="004A2BE7"/>
    <w:rsid w:val="004A313C"/>
    <w:rsid w:val="004A32F4"/>
    <w:rsid w:val="004A3994"/>
    <w:rsid w:val="004A3D9E"/>
    <w:rsid w:val="004A4DAD"/>
    <w:rsid w:val="004A4DEC"/>
    <w:rsid w:val="004A55FF"/>
    <w:rsid w:val="004A5ADC"/>
    <w:rsid w:val="004A5EA4"/>
    <w:rsid w:val="004A5FEE"/>
    <w:rsid w:val="004A6A2B"/>
    <w:rsid w:val="004A6F46"/>
    <w:rsid w:val="004A75A3"/>
    <w:rsid w:val="004A7B01"/>
    <w:rsid w:val="004A7BCB"/>
    <w:rsid w:val="004A7CD1"/>
    <w:rsid w:val="004B0533"/>
    <w:rsid w:val="004B08F4"/>
    <w:rsid w:val="004B0E04"/>
    <w:rsid w:val="004B1570"/>
    <w:rsid w:val="004B1578"/>
    <w:rsid w:val="004B1702"/>
    <w:rsid w:val="004B1DAC"/>
    <w:rsid w:val="004B1EA5"/>
    <w:rsid w:val="004B2212"/>
    <w:rsid w:val="004B257B"/>
    <w:rsid w:val="004B30A8"/>
    <w:rsid w:val="004B3C49"/>
    <w:rsid w:val="004B421E"/>
    <w:rsid w:val="004B49D6"/>
    <w:rsid w:val="004B4D1B"/>
    <w:rsid w:val="004B56B2"/>
    <w:rsid w:val="004B5706"/>
    <w:rsid w:val="004B583B"/>
    <w:rsid w:val="004B58DA"/>
    <w:rsid w:val="004B62D5"/>
    <w:rsid w:val="004B67AA"/>
    <w:rsid w:val="004B6A25"/>
    <w:rsid w:val="004B7723"/>
    <w:rsid w:val="004B7D73"/>
    <w:rsid w:val="004B7E2C"/>
    <w:rsid w:val="004B7EC9"/>
    <w:rsid w:val="004C0574"/>
    <w:rsid w:val="004C0D92"/>
    <w:rsid w:val="004C1134"/>
    <w:rsid w:val="004C1666"/>
    <w:rsid w:val="004C16DC"/>
    <w:rsid w:val="004C1AB1"/>
    <w:rsid w:val="004C2220"/>
    <w:rsid w:val="004C2E6C"/>
    <w:rsid w:val="004C3481"/>
    <w:rsid w:val="004C4427"/>
    <w:rsid w:val="004C4E19"/>
    <w:rsid w:val="004C505A"/>
    <w:rsid w:val="004C5AA4"/>
    <w:rsid w:val="004C6138"/>
    <w:rsid w:val="004C629A"/>
    <w:rsid w:val="004C63D3"/>
    <w:rsid w:val="004C798A"/>
    <w:rsid w:val="004C7C2B"/>
    <w:rsid w:val="004C7E53"/>
    <w:rsid w:val="004D036B"/>
    <w:rsid w:val="004D042D"/>
    <w:rsid w:val="004D0A71"/>
    <w:rsid w:val="004D0B76"/>
    <w:rsid w:val="004D1DD3"/>
    <w:rsid w:val="004D3317"/>
    <w:rsid w:val="004D40CE"/>
    <w:rsid w:val="004D490B"/>
    <w:rsid w:val="004D50B2"/>
    <w:rsid w:val="004D53B7"/>
    <w:rsid w:val="004D5538"/>
    <w:rsid w:val="004D5D80"/>
    <w:rsid w:val="004D65ED"/>
    <w:rsid w:val="004D71CF"/>
    <w:rsid w:val="004D7372"/>
    <w:rsid w:val="004D7643"/>
    <w:rsid w:val="004D7783"/>
    <w:rsid w:val="004D7EC5"/>
    <w:rsid w:val="004E03B0"/>
    <w:rsid w:val="004E084E"/>
    <w:rsid w:val="004E089B"/>
    <w:rsid w:val="004E175A"/>
    <w:rsid w:val="004E19EF"/>
    <w:rsid w:val="004E1AE2"/>
    <w:rsid w:val="004E1DFA"/>
    <w:rsid w:val="004E1F2D"/>
    <w:rsid w:val="004E22D7"/>
    <w:rsid w:val="004E22ED"/>
    <w:rsid w:val="004E2864"/>
    <w:rsid w:val="004E3B69"/>
    <w:rsid w:val="004E45A6"/>
    <w:rsid w:val="004E4819"/>
    <w:rsid w:val="004E51D1"/>
    <w:rsid w:val="004E550D"/>
    <w:rsid w:val="004E5A03"/>
    <w:rsid w:val="004E6262"/>
    <w:rsid w:val="004E661B"/>
    <w:rsid w:val="004E72E6"/>
    <w:rsid w:val="004E7DA7"/>
    <w:rsid w:val="004E7DD8"/>
    <w:rsid w:val="004F0CA6"/>
    <w:rsid w:val="004F0EC9"/>
    <w:rsid w:val="004F2F11"/>
    <w:rsid w:val="004F3B34"/>
    <w:rsid w:val="004F3D7A"/>
    <w:rsid w:val="004F3F5F"/>
    <w:rsid w:val="004F440D"/>
    <w:rsid w:val="004F458F"/>
    <w:rsid w:val="004F4BB5"/>
    <w:rsid w:val="004F4DF9"/>
    <w:rsid w:val="004F4E6B"/>
    <w:rsid w:val="004F56C0"/>
    <w:rsid w:val="004F5B0D"/>
    <w:rsid w:val="004F5C9A"/>
    <w:rsid w:val="004F6230"/>
    <w:rsid w:val="004F6243"/>
    <w:rsid w:val="004F63FD"/>
    <w:rsid w:val="004F6760"/>
    <w:rsid w:val="004F6819"/>
    <w:rsid w:val="004F681F"/>
    <w:rsid w:val="004F6BFB"/>
    <w:rsid w:val="004F6C2D"/>
    <w:rsid w:val="004F77E2"/>
    <w:rsid w:val="00500419"/>
    <w:rsid w:val="00500534"/>
    <w:rsid w:val="005008B0"/>
    <w:rsid w:val="005009A9"/>
    <w:rsid w:val="00500E33"/>
    <w:rsid w:val="005014B9"/>
    <w:rsid w:val="00502300"/>
    <w:rsid w:val="0050234F"/>
    <w:rsid w:val="00502621"/>
    <w:rsid w:val="0050282C"/>
    <w:rsid w:val="00502C01"/>
    <w:rsid w:val="00502E8F"/>
    <w:rsid w:val="00503766"/>
    <w:rsid w:val="00503ABF"/>
    <w:rsid w:val="00503B63"/>
    <w:rsid w:val="00503D0F"/>
    <w:rsid w:val="00503D7E"/>
    <w:rsid w:val="0050435C"/>
    <w:rsid w:val="0050447A"/>
    <w:rsid w:val="0050483B"/>
    <w:rsid w:val="005050A7"/>
    <w:rsid w:val="00505C74"/>
    <w:rsid w:val="00506C65"/>
    <w:rsid w:val="00507609"/>
    <w:rsid w:val="0050788A"/>
    <w:rsid w:val="00507B7E"/>
    <w:rsid w:val="00507C40"/>
    <w:rsid w:val="00507E51"/>
    <w:rsid w:val="00510280"/>
    <w:rsid w:val="0051086F"/>
    <w:rsid w:val="005118EE"/>
    <w:rsid w:val="00511E45"/>
    <w:rsid w:val="0051218E"/>
    <w:rsid w:val="00512808"/>
    <w:rsid w:val="00512E93"/>
    <w:rsid w:val="0051334F"/>
    <w:rsid w:val="00513381"/>
    <w:rsid w:val="00513651"/>
    <w:rsid w:val="00513791"/>
    <w:rsid w:val="005144BD"/>
    <w:rsid w:val="00514C7C"/>
    <w:rsid w:val="00515269"/>
    <w:rsid w:val="0051565A"/>
    <w:rsid w:val="00515FEF"/>
    <w:rsid w:val="00516911"/>
    <w:rsid w:val="005173A0"/>
    <w:rsid w:val="0051740D"/>
    <w:rsid w:val="00517626"/>
    <w:rsid w:val="00520904"/>
    <w:rsid w:val="00521C9D"/>
    <w:rsid w:val="00521FF4"/>
    <w:rsid w:val="005221DE"/>
    <w:rsid w:val="005222A9"/>
    <w:rsid w:val="0052236E"/>
    <w:rsid w:val="00523A98"/>
    <w:rsid w:val="0052414B"/>
    <w:rsid w:val="00524840"/>
    <w:rsid w:val="005267D0"/>
    <w:rsid w:val="00526ACF"/>
    <w:rsid w:val="00526CF8"/>
    <w:rsid w:val="00526E2A"/>
    <w:rsid w:val="00527BC5"/>
    <w:rsid w:val="00530279"/>
    <w:rsid w:val="00530570"/>
    <w:rsid w:val="00530770"/>
    <w:rsid w:val="00530785"/>
    <w:rsid w:val="0053111F"/>
    <w:rsid w:val="00531F76"/>
    <w:rsid w:val="0053210E"/>
    <w:rsid w:val="00532ADA"/>
    <w:rsid w:val="00532DB1"/>
    <w:rsid w:val="005334DB"/>
    <w:rsid w:val="005335CC"/>
    <w:rsid w:val="00533BAB"/>
    <w:rsid w:val="005340F6"/>
    <w:rsid w:val="00534147"/>
    <w:rsid w:val="00534AA6"/>
    <w:rsid w:val="00535A54"/>
    <w:rsid w:val="00535A8A"/>
    <w:rsid w:val="005360B2"/>
    <w:rsid w:val="005362E4"/>
    <w:rsid w:val="005366B1"/>
    <w:rsid w:val="00536D4B"/>
    <w:rsid w:val="00536DB6"/>
    <w:rsid w:val="0053705B"/>
    <w:rsid w:val="005371C4"/>
    <w:rsid w:val="0053734B"/>
    <w:rsid w:val="005377FA"/>
    <w:rsid w:val="00537D3B"/>
    <w:rsid w:val="00540515"/>
    <w:rsid w:val="00540633"/>
    <w:rsid w:val="00540AF3"/>
    <w:rsid w:val="00540E4B"/>
    <w:rsid w:val="005421B4"/>
    <w:rsid w:val="0054268F"/>
    <w:rsid w:val="005429D9"/>
    <w:rsid w:val="005431DD"/>
    <w:rsid w:val="00544EEB"/>
    <w:rsid w:val="00545969"/>
    <w:rsid w:val="0054659B"/>
    <w:rsid w:val="005467CF"/>
    <w:rsid w:val="005469E2"/>
    <w:rsid w:val="00547027"/>
    <w:rsid w:val="0054702E"/>
    <w:rsid w:val="0054716C"/>
    <w:rsid w:val="0054721F"/>
    <w:rsid w:val="005476BB"/>
    <w:rsid w:val="00547EA1"/>
    <w:rsid w:val="00550184"/>
    <w:rsid w:val="00550602"/>
    <w:rsid w:val="00551086"/>
    <w:rsid w:val="00551675"/>
    <w:rsid w:val="0055261D"/>
    <w:rsid w:val="00552B6D"/>
    <w:rsid w:val="00552EDF"/>
    <w:rsid w:val="0055383C"/>
    <w:rsid w:val="00553E41"/>
    <w:rsid w:val="00554275"/>
    <w:rsid w:val="00554516"/>
    <w:rsid w:val="00554E37"/>
    <w:rsid w:val="00554E9A"/>
    <w:rsid w:val="00555BF7"/>
    <w:rsid w:val="00556D88"/>
    <w:rsid w:val="0055741E"/>
    <w:rsid w:val="00557A25"/>
    <w:rsid w:val="00557C2A"/>
    <w:rsid w:val="00560DBD"/>
    <w:rsid w:val="0056136B"/>
    <w:rsid w:val="00561D15"/>
    <w:rsid w:val="00561E01"/>
    <w:rsid w:val="00562110"/>
    <w:rsid w:val="00562274"/>
    <w:rsid w:val="0056254A"/>
    <w:rsid w:val="005633BE"/>
    <w:rsid w:val="00564924"/>
    <w:rsid w:val="00565CAF"/>
    <w:rsid w:val="005662CF"/>
    <w:rsid w:val="00566AEF"/>
    <w:rsid w:val="00567272"/>
    <w:rsid w:val="00570189"/>
    <w:rsid w:val="00570F9C"/>
    <w:rsid w:val="00570FBD"/>
    <w:rsid w:val="00571417"/>
    <w:rsid w:val="00571B16"/>
    <w:rsid w:val="00571B8D"/>
    <w:rsid w:val="00571BAB"/>
    <w:rsid w:val="00571EB4"/>
    <w:rsid w:val="00572168"/>
    <w:rsid w:val="005728B1"/>
    <w:rsid w:val="00572B76"/>
    <w:rsid w:val="00572D0B"/>
    <w:rsid w:val="00572E84"/>
    <w:rsid w:val="00573444"/>
    <w:rsid w:val="00573DC5"/>
    <w:rsid w:val="00573FD2"/>
    <w:rsid w:val="00574287"/>
    <w:rsid w:val="00574D78"/>
    <w:rsid w:val="005762BC"/>
    <w:rsid w:val="005769FB"/>
    <w:rsid w:val="00577768"/>
    <w:rsid w:val="00577BCB"/>
    <w:rsid w:val="00580552"/>
    <w:rsid w:val="0058085B"/>
    <w:rsid w:val="00581002"/>
    <w:rsid w:val="00581998"/>
    <w:rsid w:val="00581B86"/>
    <w:rsid w:val="00582067"/>
    <w:rsid w:val="005820E7"/>
    <w:rsid w:val="00582220"/>
    <w:rsid w:val="005825BC"/>
    <w:rsid w:val="005831FB"/>
    <w:rsid w:val="00583FE3"/>
    <w:rsid w:val="00584188"/>
    <w:rsid w:val="005844D7"/>
    <w:rsid w:val="005845EB"/>
    <w:rsid w:val="00584D34"/>
    <w:rsid w:val="00584E79"/>
    <w:rsid w:val="00585736"/>
    <w:rsid w:val="00585AFC"/>
    <w:rsid w:val="00586414"/>
    <w:rsid w:val="00586B51"/>
    <w:rsid w:val="00586C47"/>
    <w:rsid w:val="005871A4"/>
    <w:rsid w:val="005875BC"/>
    <w:rsid w:val="005878CA"/>
    <w:rsid w:val="00587E94"/>
    <w:rsid w:val="00590199"/>
    <w:rsid w:val="005904FF"/>
    <w:rsid w:val="00590787"/>
    <w:rsid w:val="005915C1"/>
    <w:rsid w:val="005919F1"/>
    <w:rsid w:val="00592020"/>
    <w:rsid w:val="005924DF"/>
    <w:rsid w:val="00592556"/>
    <w:rsid w:val="00592BB4"/>
    <w:rsid w:val="00592E10"/>
    <w:rsid w:val="00592EDB"/>
    <w:rsid w:val="00592FB6"/>
    <w:rsid w:val="0059307A"/>
    <w:rsid w:val="005935CC"/>
    <w:rsid w:val="0059391D"/>
    <w:rsid w:val="00593AED"/>
    <w:rsid w:val="00593D13"/>
    <w:rsid w:val="00594078"/>
    <w:rsid w:val="005942EB"/>
    <w:rsid w:val="0059471E"/>
    <w:rsid w:val="005951D5"/>
    <w:rsid w:val="0059540E"/>
    <w:rsid w:val="005958F3"/>
    <w:rsid w:val="005962B9"/>
    <w:rsid w:val="00596563"/>
    <w:rsid w:val="00596A83"/>
    <w:rsid w:val="00596E62"/>
    <w:rsid w:val="005975CF"/>
    <w:rsid w:val="00597A1B"/>
    <w:rsid w:val="00597E3F"/>
    <w:rsid w:val="005A0236"/>
    <w:rsid w:val="005A0672"/>
    <w:rsid w:val="005A074C"/>
    <w:rsid w:val="005A0E38"/>
    <w:rsid w:val="005A1632"/>
    <w:rsid w:val="005A1D92"/>
    <w:rsid w:val="005A2074"/>
    <w:rsid w:val="005A3151"/>
    <w:rsid w:val="005A4092"/>
    <w:rsid w:val="005A4A61"/>
    <w:rsid w:val="005A5A5B"/>
    <w:rsid w:val="005A5A8F"/>
    <w:rsid w:val="005A5DF4"/>
    <w:rsid w:val="005A5F19"/>
    <w:rsid w:val="005A6181"/>
    <w:rsid w:val="005A6362"/>
    <w:rsid w:val="005A6CB0"/>
    <w:rsid w:val="005A6D17"/>
    <w:rsid w:val="005A76EA"/>
    <w:rsid w:val="005A7756"/>
    <w:rsid w:val="005A7EBF"/>
    <w:rsid w:val="005B0130"/>
    <w:rsid w:val="005B0756"/>
    <w:rsid w:val="005B0AE5"/>
    <w:rsid w:val="005B115E"/>
    <w:rsid w:val="005B2061"/>
    <w:rsid w:val="005B21C4"/>
    <w:rsid w:val="005B2711"/>
    <w:rsid w:val="005B2BE7"/>
    <w:rsid w:val="005B2E51"/>
    <w:rsid w:val="005B2EF5"/>
    <w:rsid w:val="005B34CA"/>
    <w:rsid w:val="005B3B68"/>
    <w:rsid w:val="005B3F61"/>
    <w:rsid w:val="005B3FEB"/>
    <w:rsid w:val="005B42D6"/>
    <w:rsid w:val="005B44A6"/>
    <w:rsid w:val="005B465B"/>
    <w:rsid w:val="005B5686"/>
    <w:rsid w:val="005B56D6"/>
    <w:rsid w:val="005B62BD"/>
    <w:rsid w:val="005B643E"/>
    <w:rsid w:val="005B7568"/>
    <w:rsid w:val="005C0D1F"/>
    <w:rsid w:val="005C0DEA"/>
    <w:rsid w:val="005C0F8D"/>
    <w:rsid w:val="005C1302"/>
    <w:rsid w:val="005C189A"/>
    <w:rsid w:val="005C1DAE"/>
    <w:rsid w:val="005C1ED6"/>
    <w:rsid w:val="005C2469"/>
    <w:rsid w:val="005C2A9E"/>
    <w:rsid w:val="005C36E1"/>
    <w:rsid w:val="005C3956"/>
    <w:rsid w:val="005C3D89"/>
    <w:rsid w:val="005C3EB9"/>
    <w:rsid w:val="005C4156"/>
    <w:rsid w:val="005C4500"/>
    <w:rsid w:val="005C58E9"/>
    <w:rsid w:val="005C5BBE"/>
    <w:rsid w:val="005C65F3"/>
    <w:rsid w:val="005C6D48"/>
    <w:rsid w:val="005C6F42"/>
    <w:rsid w:val="005C708B"/>
    <w:rsid w:val="005C7178"/>
    <w:rsid w:val="005C7884"/>
    <w:rsid w:val="005D013F"/>
    <w:rsid w:val="005D0396"/>
    <w:rsid w:val="005D051F"/>
    <w:rsid w:val="005D0EFC"/>
    <w:rsid w:val="005D1771"/>
    <w:rsid w:val="005D1D64"/>
    <w:rsid w:val="005D242F"/>
    <w:rsid w:val="005D2F5F"/>
    <w:rsid w:val="005D3BD4"/>
    <w:rsid w:val="005D3BF4"/>
    <w:rsid w:val="005D45A5"/>
    <w:rsid w:val="005D4887"/>
    <w:rsid w:val="005D552C"/>
    <w:rsid w:val="005D5738"/>
    <w:rsid w:val="005D594F"/>
    <w:rsid w:val="005D6CD6"/>
    <w:rsid w:val="005D7343"/>
    <w:rsid w:val="005D778C"/>
    <w:rsid w:val="005D7EC5"/>
    <w:rsid w:val="005E004A"/>
    <w:rsid w:val="005E00A1"/>
    <w:rsid w:val="005E01A2"/>
    <w:rsid w:val="005E0755"/>
    <w:rsid w:val="005E10DC"/>
    <w:rsid w:val="005E12E8"/>
    <w:rsid w:val="005E1300"/>
    <w:rsid w:val="005E1A08"/>
    <w:rsid w:val="005E1F42"/>
    <w:rsid w:val="005E35BB"/>
    <w:rsid w:val="005E35EF"/>
    <w:rsid w:val="005E3F56"/>
    <w:rsid w:val="005E4476"/>
    <w:rsid w:val="005E480A"/>
    <w:rsid w:val="005E52FC"/>
    <w:rsid w:val="005E55F7"/>
    <w:rsid w:val="005E57C8"/>
    <w:rsid w:val="005E5EF2"/>
    <w:rsid w:val="005E6865"/>
    <w:rsid w:val="005E6E32"/>
    <w:rsid w:val="005E75F4"/>
    <w:rsid w:val="005F09F1"/>
    <w:rsid w:val="005F0A59"/>
    <w:rsid w:val="005F0F6D"/>
    <w:rsid w:val="005F1016"/>
    <w:rsid w:val="005F1594"/>
    <w:rsid w:val="005F1747"/>
    <w:rsid w:val="005F1B52"/>
    <w:rsid w:val="005F1C45"/>
    <w:rsid w:val="005F2ACC"/>
    <w:rsid w:val="005F30BF"/>
    <w:rsid w:val="005F324A"/>
    <w:rsid w:val="005F36D3"/>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720"/>
    <w:rsid w:val="00611B5A"/>
    <w:rsid w:val="00611E75"/>
    <w:rsid w:val="00611EE0"/>
    <w:rsid w:val="00611F2D"/>
    <w:rsid w:val="006125AF"/>
    <w:rsid w:val="00612907"/>
    <w:rsid w:val="00612FF0"/>
    <w:rsid w:val="00613484"/>
    <w:rsid w:val="006135A6"/>
    <w:rsid w:val="00614EDE"/>
    <w:rsid w:val="00614F77"/>
    <w:rsid w:val="00615333"/>
    <w:rsid w:val="00615823"/>
    <w:rsid w:val="006158A7"/>
    <w:rsid w:val="006159DC"/>
    <w:rsid w:val="00615F4E"/>
    <w:rsid w:val="00616583"/>
    <w:rsid w:val="00616B11"/>
    <w:rsid w:val="00616F6B"/>
    <w:rsid w:val="0062184C"/>
    <w:rsid w:val="00621DDF"/>
    <w:rsid w:val="0062204B"/>
    <w:rsid w:val="00622D32"/>
    <w:rsid w:val="00623056"/>
    <w:rsid w:val="0062366A"/>
    <w:rsid w:val="00623A42"/>
    <w:rsid w:val="00623C33"/>
    <w:rsid w:val="0062418B"/>
    <w:rsid w:val="00625423"/>
    <w:rsid w:val="00625796"/>
    <w:rsid w:val="00626C24"/>
    <w:rsid w:val="00626E38"/>
    <w:rsid w:val="00627040"/>
    <w:rsid w:val="006275DE"/>
    <w:rsid w:val="006276FD"/>
    <w:rsid w:val="0062770E"/>
    <w:rsid w:val="00630305"/>
    <w:rsid w:val="00630533"/>
    <w:rsid w:val="00630A26"/>
    <w:rsid w:val="00630E5C"/>
    <w:rsid w:val="00631AE3"/>
    <w:rsid w:val="00631D22"/>
    <w:rsid w:val="00632252"/>
    <w:rsid w:val="006334D2"/>
    <w:rsid w:val="00633845"/>
    <w:rsid w:val="00633E5C"/>
    <w:rsid w:val="00634970"/>
    <w:rsid w:val="00634F02"/>
    <w:rsid w:val="0063547B"/>
    <w:rsid w:val="00637352"/>
    <w:rsid w:val="0063742A"/>
    <w:rsid w:val="006374A0"/>
    <w:rsid w:val="00637880"/>
    <w:rsid w:val="0063795B"/>
    <w:rsid w:val="00637E6C"/>
    <w:rsid w:val="006402A4"/>
    <w:rsid w:val="00640CA9"/>
    <w:rsid w:val="0064192E"/>
    <w:rsid w:val="00641C09"/>
    <w:rsid w:val="00641F4D"/>
    <w:rsid w:val="00641FF8"/>
    <w:rsid w:val="0064249D"/>
    <w:rsid w:val="00642545"/>
    <w:rsid w:val="006425FC"/>
    <w:rsid w:val="006426D7"/>
    <w:rsid w:val="006438E4"/>
    <w:rsid w:val="00643B28"/>
    <w:rsid w:val="00643CC7"/>
    <w:rsid w:val="00643CD8"/>
    <w:rsid w:val="00643E4C"/>
    <w:rsid w:val="006443FA"/>
    <w:rsid w:val="006455D8"/>
    <w:rsid w:val="00645B61"/>
    <w:rsid w:val="00646868"/>
    <w:rsid w:val="006472B6"/>
    <w:rsid w:val="006479CA"/>
    <w:rsid w:val="00647C4B"/>
    <w:rsid w:val="00647D2E"/>
    <w:rsid w:val="0065059B"/>
    <w:rsid w:val="006508D8"/>
    <w:rsid w:val="00651780"/>
    <w:rsid w:val="00651B37"/>
    <w:rsid w:val="006522B7"/>
    <w:rsid w:val="006522E8"/>
    <w:rsid w:val="0065296F"/>
    <w:rsid w:val="00652BC8"/>
    <w:rsid w:val="0065300C"/>
    <w:rsid w:val="00653329"/>
    <w:rsid w:val="00653445"/>
    <w:rsid w:val="00653BE5"/>
    <w:rsid w:val="00653C93"/>
    <w:rsid w:val="00653C99"/>
    <w:rsid w:val="006545B6"/>
    <w:rsid w:val="00654EF1"/>
    <w:rsid w:val="00655247"/>
    <w:rsid w:val="00655C2E"/>
    <w:rsid w:val="0065611A"/>
    <w:rsid w:val="00657285"/>
    <w:rsid w:val="006575FA"/>
    <w:rsid w:val="006603F5"/>
    <w:rsid w:val="006605F5"/>
    <w:rsid w:val="00660BB0"/>
    <w:rsid w:val="00660FA5"/>
    <w:rsid w:val="0066100F"/>
    <w:rsid w:val="006613EF"/>
    <w:rsid w:val="006614A5"/>
    <w:rsid w:val="00661817"/>
    <w:rsid w:val="00661B7F"/>
    <w:rsid w:val="00661DA0"/>
    <w:rsid w:val="00661F3E"/>
    <w:rsid w:val="0066252C"/>
    <w:rsid w:val="0066294C"/>
    <w:rsid w:val="00662BD6"/>
    <w:rsid w:val="00663E8F"/>
    <w:rsid w:val="00664478"/>
    <w:rsid w:val="0066468B"/>
    <w:rsid w:val="006647E4"/>
    <w:rsid w:val="00664D4F"/>
    <w:rsid w:val="00664F37"/>
    <w:rsid w:val="0066504D"/>
    <w:rsid w:val="00665177"/>
    <w:rsid w:val="0066573D"/>
    <w:rsid w:val="00665960"/>
    <w:rsid w:val="00665FF4"/>
    <w:rsid w:val="00666931"/>
    <w:rsid w:val="00666A89"/>
    <w:rsid w:val="00666BAE"/>
    <w:rsid w:val="00666D2E"/>
    <w:rsid w:val="006679D3"/>
    <w:rsid w:val="0067038B"/>
    <w:rsid w:val="00670447"/>
    <w:rsid w:val="00670AFA"/>
    <w:rsid w:val="00670E90"/>
    <w:rsid w:val="006712DB"/>
    <w:rsid w:val="00671498"/>
    <w:rsid w:val="00671577"/>
    <w:rsid w:val="00671792"/>
    <w:rsid w:val="00671993"/>
    <w:rsid w:val="00671C0A"/>
    <w:rsid w:val="0067244D"/>
    <w:rsid w:val="0067261B"/>
    <w:rsid w:val="006728B1"/>
    <w:rsid w:val="006728FE"/>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56B8"/>
    <w:rsid w:val="00686750"/>
    <w:rsid w:val="00686B41"/>
    <w:rsid w:val="00686EFD"/>
    <w:rsid w:val="006870A1"/>
    <w:rsid w:val="00687609"/>
    <w:rsid w:val="00687961"/>
    <w:rsid w:val="00687A9B"/>
    <w:rsid w:val="006900E3"/>
    <w:rsid w:val="00690289"/>
    <w:rsid w:val="00690C8E"/>
    <w:rsid w:val="00691120"/>
    <w:rsid w:val="00691739"/>
    <w:rsid w:val="006919F2"/>
    <w:rsid w:val="00691A67"/>
    <w:rsid w:val="00691B49"/>
    <w:rsid w:val="00692183"/>
    <w:rsid w:val="006924B9"/>
    <w:rsid w:val="00692B75"/>
    <w:rsid w:val="00692C10"/>
    <w:rsid w:val="006933FE"/>
    <w:rsid w:val="00693945"/>
    <w:rsid w:val="00694BA8"/>
    <w:rsid w:val="00694D96"/>
    <w:rsid w:val="00694E32"/>
    <w:rsid w:val="006951A3"/>
    <w:rsid w:val="00696466"/>
    <w:rsid w:val="006965EA"/>
    <w:rsid w:val="00696734"/>
    <w:rsid w:val="00696A0C"/>
    <w:rsid w:val="00696AC4"/>
    <w:rsid w:val="0069713E"/>
    <w:rsid w:val="00697647"/>
    <w:rsid w:val="00697732"/>
    <w:rsid w:val="0069774D"/>
    <w:rsid w:val="00697822"/>
    <w:rsid w:val="006A03BF"/>
    <w:rsid w:val="006A06CF"/>
    <w:rsid w:val="006A1E65"/>
    <w:rsid w:val="006A2B9E"/>
    <w:rsid w:val="006A2E52"/>
    <w:rsid w:val="006A3CEC"/>
    <w:rsid w:val="006A4083"/>
    <w:rsid w:val="006A4D32"/>
    <w:rsid w:val="006A504D"/>
    <w:rsid w:val="006A591B"/>
    <w:rsid w:val="006A5DF6"/>
    <w:rsid w:val="006A5EAF"/>
    <w:rsid w:val="006A6A14"/>
    <w:rsid w:val="006A6E83"/>
    <w:rsid w:val="006A712B"/>
    <w:rsid w:val="006A74B6"/>
    <w:rsid w:val="006A785B"/>
    <w:rsid w:val="006A7B2E"/>
    <w:rsid w:val="006A7BF0"/>
    <w:rsid w:val="006B0DDC"/>
    <w:rsid w:val="006B0E01"/>
    <w:rsid w:val="006B211A"/>
    <w:rsid w:val="006B22DF"/>
    <w:rsid w:val="006B2352"/>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19F"/>
    <w:rsid w:val="006C0402"/>
    <w:rsid w:val="006C10D2"/>
    <w:rsid w:val="006C10EC"/>
    <w:rsid w:val="006C11F5"/>
    <w:rsid w:val="006C2034"/>
    <w:rsid w:val="006C27A7"/>
    <w:rsid w:val="006C2BB0"/>
    <w:rsid w:val="006C37EB"/>
    <w:rsid w:val="006C40C4"/>
    <w:rsid w:val="006C46E1"/>
    <w:rsid w:val="006C573E"/>
    <w:rsid w:val="006C659B"/>
    <w:rsid w:val="006C6838"/>
    <w:rsid w:val="006C6C4B"/>
    <w:rsid w:val="006C6CC1"/>
    <w:rsid w:val="006C6D1C"/>
    <w:rsid w:val="006D11F8"/>
    <w:rsid w:val="006D158A"/>
    <w:rsid w:val="006D1EDD"/>
    <w:rsid w:val="006D20F8"/>
    <w:rsid w:val="006D47BB"/>
    <w:rsid w:val="006D495B"/>
    <w:rsid w:val="006D5943"/>
    <w:rsid w:val="006D5A41"/>
    <w:rsid w:val="006D67FD"/>
    <w:rsid w:val="006D6A86"/>
    <w:rsid w:val="006D6EFE"/>
    <w:rsid w:val="006D78AC"/>
    <w:rsid w:val="006D7A99"/>
    <w:rsid w:val="006E0864"/>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9D4"/>
    <w:rsid w:val="006E4A7D"/>
    <w:rsid w:val="006E4B9C"/>
    <w:rsid w:val="006E6259"/>
    <w:rsid w:val="006E630B"/>
    <w:rsid w:val="006E63CA"/>
    <w:rsid w:val="006E6B27"/>
    <w:rsid w:val="006E6B7D"/>
    <w:rsid w:val="006E6D7D"/>
    <w:rsid w:val="006E74A2"/>
    <w:rsid w:val="006E78A5"/>
    <w:rsid w:val="006E7F6B"/>
    <w:rsid w:val="006F069F"/>
    <w:rsid w:val="006F0FAC"/>
    <w:rsid w:val="006F12F8"/>
    <w:rsid w:val="006F1973"/>
    <w:rsid w:val="006F28B9"/>
    <w:rsid w:val="006F2951"/>
    <w:rsid w:val="006F2ACE"/>
    <w:rsid w:val="006F2FDD"/>
    <w:rsid w:val="006F340A"/>
    <w:rsid w:val="006F378E"/>
    <w:rsid w:val="006F3D8B"/>
    <w:rsid w:val="006F4176"/>
    <w:rsid w:val="006F4630"/>
    <w:rsid w:val="006F47D2"/>
    <w:rsid w:val="006F4B94"/>
    <w:rsid w:val="006F4D1C"/>
    <w:rsid w:val="006F4F95"/>
    <w:rsid w:val="006F5688"/>
    <w:rsid w:val="006F577E"/>
    <w:rsid w:val="006F6531"/>
    <w:rsid w:val="006F702C"/>
    <w:rsid w:val="006F7802"/>
    <w:rsid w:val="00700189"/>
    <w:rsid w:val="007009F8"/>
    <w:rsid w:val="00700D6A"/>
    <w:rsid w:val="00701789"/>
    <w:rsid w:val="00701DE5"/>
    <w:rsid w:val="007029E7"/>
    <w:rsid w:val="00702D8C"/>
    <w:rsid w:val="00702E27"/>
    <w:rsid w:val="00703025"/>
    <w:rsid w:val="00703187"/>
    <w:rsid w:val="00703A1C"/>
    <w:rsid w:val="00704754"/>
    <w:rsid w:val="00704998"/>
    <w:rsid w:val="00704CA8"/>
    <w:rsid w:val="00705032"/>
    <w:rsid w:val="0070518F"/>
    <w:rsid w:val="00705C94"/>
    <w:rsid w:val="00705FE0"/>
    <w:rsid w:val="007061BC"/>
    <w:rsid w:val="00706323"/>
    <w:rsid w:val="00706E88"/>
    <w:rsid w:val="00707001"/>
    <w:rsid w:val="007070CD"/>
    <w:rsid w:val="007071C1"/>
    <w:rsid w:val="007072E6"/>
    <w:rsid w:val="00707491"/>
    <w:rsid w:val="00707538"/>
    <w:rsid w:val="00707A6A"/>
    <w:rsid w:val="00707D49"/>
    <w:rsid w:val="007100D6"/>
    <w:rsid w:val="007103A3"/>
    <w:rsid w:val="0071096D"/>
    <w:rsid w:val="00710C05"/>
    <w:rsid w:val="00710E0E"/>
    <w:rsid w:val="0071137E"/>
    <w:rsid w:val="00711BB4"/>
    <w:rsid w:val="00711D77"/>
    <w:rsid w:val="00712491"/>
    <w:rsid w:val="007143F4"/>
    <w:rsid w:val="00715049"/>
    <w:rsid w:val="0071562A"/>
    <w:rsid w:val="0071579A"/>
    <w:rsid w:val="007157FD"/>
    <w:rsid w:val="007169FF"/>
    <w:rsid w:val="00716E4A"/>
    <w:rsid w:val="00717399"/>
    <w:rsid w:val="00717518"/>
    <w:rsid w:val="007176E8"/>
    <w:rsid w:val="00720142"/>
    <w:rsid w:val="00720587"/>
    <w:rsid w:val="0072068E"/>
    <w:rsid w:val="007208D3"/>
    <w:rsid w:val="00720A9C"/>
    <w:rsid w:val="00720D66"/>
    <w:rsid w:val="007212C0"/>
    <w:rsid w:val="00721312"/>
    <w:rsid w:val="007213F5"/>
    <w:rsid w:val="00721860"/>
    <w:rsid w:val="007218AC"/>
    <w:rsid w:val="00722145"/>
    <w:rsid w:val="0072237A"/>
    <w:rsid w:val="00722449"/>
    <w:rsid w:val="007227BA"/>
    <w:rsid w:val="00722B60"/>
    <w:rsid w:val="00722DC9"/>
    <w:rsid w:val="0072312D"/>
    <w:rsid w:val="007235A2"/>
    <w:rsid w:val="00723726"/>
    <w:rsid w:val="00723C7E"/>
    <w:rsid w:val="007241B0"/>
    <w:rsid w:val="007250C2"/>
    <w:rsid w:val="00725155"/>
    <w:rsid w:val="0072535F"/>
    <w:rsid w:val="00725827"/>
    <w:rsid w:val="00725BE2"/>
    <w:rsid w:val="007266AB"/>
    <w:rsid w:val="00726EC8"/>
    <w:rsid w:val="00727073"/>
    <w:rsid w:val="0072713C"/>
    <w:rsid w:val="00727280"/>
    <w:rsid w:val="007274CB"/>
    <w:rsid w:val="0072786D"/>
    <w:rsid w:val="007278D0"/>
    <w:rsid w:val="00727A50"/>
    <w:rsid w:val="00727A7F"/>
    <w:rsid w:val="00727E09"/>
    <w:rsid w:val="00727EF6"/>
    <w:rsid w:val="00730119"/>
    <w:rsid w:val="00730429"/>
    <w:rsid w:val="00730AB5"/>
    <w:rsid w:val="007317E7"/>
    <w:rsid w:val="007317F7"/>
    <w:rsid w:val="0073198A"/>
    <w:rsid w:val="007331A1"/>
    <w:rsid w:val="00733233"/>
    <w:rsid w:val="007337F8"/>
    <w:rsid w:val="00733BA8"/>
    <w:rsid w:val="00733DD6"/>
    <w:rsid w:val="00733EF1"/>
    <w:rsid w:val="00734672"/>
    <w:rsid w:val="00734823"/>
    <w:rsid w:val="00734A6B"/>
    <w:rsid w:val="00734BC5"/>
    <w:rsid w:val="00734EF5"/>
    <w:rsid w:val="00734FD0"/>
    <w:rsid w:val="0073523D"/>
    <w:rsid w:val="0073523F"/>
    <w:rsid w:val="007355EB"/>
    <w:rsid w:val="0073717D"/>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1AEA"/>
    <w:rsid w:val="007520E0"/>
    <w:rsid w:val="0075220F"/>
    <w:rsid w:val="007524FF"/>
    <w:rsid w:val="00752653"/>
    <w:rsid w:val="00753062"/>
    <w:rsid w:val="007533EB"/>
    <w:rsid w:val="00753863"/>
    <w:rsid w:val="0075401E"/>
    <w:rsid w:val="007543B4"/>
    <w:rsid w:val="0075460C"/>
    <w:rsid w:val="00755458"/>
    <w:rsid w:val="007554F1"/>
    <w:rsid w:val="007556D4"/>
    <w:rsid w:val="0075595B"/>
    <w:rsid w:val="0075636F"/>
    <w:rsid w:val="007565CF"/>
    <w:rsid w:val="00756B4E"/>
    <w:rsid w:val="0075728B"/>
    <w:rsid w:val="007572B7"/>
    <w:rsid w:val="00757AEF"/>
    <w:rsid w:val="00760900"/>
    <w:rsid w:val="00760AA6"/>
    <w:rsid w:val="00761A6C"/>
    <w:rsid w:val="00761FEB"/>
    <w:rsid w:val="00762EDB"/>
    <w:rsid w:val="00763BA6"/>
    <w:rsid w:val="00764025"/>
    <w:rsid w:val="0076487C"/>
    <w:rsid w:val="00764905"/>
    <w:rsid w:val="00764ABD"/>
    <w:rsid w:val="00766AA8"/>
    <w:rsid w:val="00766B78"/>
    <w:rsid w:val="00767819"/>
    <w:rsid w:val="0077025A"/>
    <w:rsid w:val="007705A5"/>
    <w:rsid w:val="007708DE"/>
    <w:rsid w:val="007717A2"/>
    <w:rsid w:val="007719C1"/>
    <w:rsid w:val="00771A7E"/>
    <w:rsid w:val="00771AFE"/>
    <w:rsid w:val="00771BC9"/>
    <w:rsid w:val="00771BCE"/>
    <w:rsid w:val="007722F3"/>
    <w:rsid w:val="00772B5C"/>
    <w:rsid w:val="00773377"/>
    <w:rsid w:val="007738D9"/>
    <w:rsid w:val="00775EED"/>
    <w:rsid w:val="007767E4"/>
    <w:rsid w:val="00776C05"/>
    <w:rsid w:val="007770EC"/>
    <w:rsid w:val="00777C50"/>
    <w:rsid w:val="00777E68"/>
    <w:rsid w:val="00777F43"/>
    <w:rsid w:val="00780ED6"/>
    <w:rsid w:val="0078151F"/>
    <w:rsid w:val="00781635"/>
    <w:rsid w:val="007819BC"/>
    <w:rsid w:val="00782458"/>
    <w:rsid w:val="00782DEA"/>
    <w:rsid w:val="00782EB2"/>
    <w:rsid w:val="00783160"/>
    <w:rsid w:val="00783E5D"/>
    <w:rsid w:val="007845BD"/>
    <w:rsid w:val="00784AC0"/>
    <w:rsid w:val="00784FB6"/>
    <w:rsid w:val="0078554A"/>
    <w:rsid w:val="007856E2"/>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258"/>
    <w:rsid w:val="007936A4"/>
    <w:rsid w:val="0079382F"/>
    <w:rsid w:val="00794BB0"/>
    <w:rsid w:val="00795882"/>
    <w:rsid w:val="007960BF"/>
    <w:rsid w:val="007969AC"/>
    <w:rsid w:val="00796E02"/>
    <w:rsid w:val="00796F73"/>
    <w:rsid w:val="007970A2"/>
    <w:rsid w:val="0079741D"/>
    <w:rsid w:val="00797ED8"/>
    <w:rsid w:val="007A061D"/>
    <w:rsid w:val="007A0FBC"/>
    <w:rsid w:val="007A11CE"/>
    <w:rsid w:val="007A278B"/>
    <w:rsid w:val="007A2CB0"/>
    <w:rsid w:val="007A2F8A"/>
    <w:rsid w:val="007A3532"/>
    <w:rsid w:val="007A3B06"/>
    <w:rsid w:val="007A42FB"/>
    <w:rsid w:val="007A4824"/>
    <w:rsid w:val="007A48E7"/>
    <w:rsid w:val="007A4CFC"/>
    <w:rsid w:val="007A4D94"/>
    <w:rsid w:val="007A5509"/>
    <w:rsid w:val="007A5B11"/>
    <w:rsid w:val="007A684E"/>
    <w:rsid w:val="007A6C02"/>
    <w:rsid w:val="007A71B3"/>
    <w:rsid w:val="007B0205"/>
    <w:rsid w:val="007B0722"/>
    <w:rsid w:val="007B0886"/>
    <w:rsid w:val="007B111E"/>
    <w:rsid w:val="007B1D3D"/>
    <w:rsid w:val="007B1ED0"/>
    <w:rsid w:val="007B2BB8"/>
    <w:rsid w:val="007B335A"/>
    <w:rsid w:val="007B39AC"/>
    <w:rsid w:val="007B4535"/>
    <w:rsid w:val="007B5020"/>
    <w:rsid w:val="007B5384"/>
    <w:rsid w:val="007B55A8"/>
    <w:rsid w:val="007B60C9"/>
    <w:rsid w:val="007B6335"/>
    <w:rsid w:val="007B6F50"/>
    <w:rsid w:val="007B7EA9"/>
    <w:rsid w:val="007C04B0"/>
    <w:rsid w:val="007C0F4B"/>
    <w:rsid w:val="007C1BB9"/>
    <w:rsid w:val="007C1DD5"/>
    <w:rsid w:val="007C227A"/>
    <w:rsid w:val="007C2552"/>
    <w:rsid w:val="007C2840"/>
    <w:rsid w:val="007C3379"/>
    <w:rsid w:val="007C34A4"/>
    <w:rsid w:val="007C36BB"/>
    <w:rsid w:val="007C37EF"/>
    <w:rsid w:val="007C40E1"/>
    <w:rsid w:val="007C4708"/>
    <w:rsid w:val="007C537B"/>
    <w:rsid w:val="007C561F"/>
    <w:rsid w:val="007C6734"/>
    <w:rsid w:val="007C68D3"/>
    <w:rsid w:val="007D12D3"/>
    <w:rsid w:val="007D169D"/>
    <w:rsid w:val="007D178B"/>
    <w:rsid w:val="007D1BC8"/>
    <w:rsid w:val="007D2052"/>
    <w:rsid w:val="007D22C2"/>
    <w:rsid w:val="007D2518"/>
    <w:rsid w:val="007D2E5B"/>
    <w:rsid w:val="007D306C"/>
    <w:rsid w:val="007D3D1F"/>
    <w:rsid w:val="007D41C2"/>
    <w:rsid w:val="007D4410"/>
    <w:rsid w:val="007D4AD5"/>
    <w:rsid w:val="007D4DDF"/>
    <w:rsid w:val="007D4ECC"/>
    <w:rsid w:val="007D4F2F"/>
    <w:rsid w:val="007D601C"/>
    <w:rsid w:val="007D6EF8"/>
    <w:rsid w:val="007E01BC"/>
    <w:rsid w:val="007E1033"/>
    <w:rsid w:val="007E1300"/>
    <w:rsid w:val="007E1C35"/>
    <w:rsid w:val="007E1D96"/>
    <w:rsid w:val="007E274A"/>
    <w:rsid w:val="007E2906"/>
    <w:rsid w:val="007E2C7F"/>
    <w:rsid w:val="007E2FED"/>
    <w:rsid w:val="007E35B5"/>
    <w:rsid w:val="007E3874"/>
    <w:rsid w:val="007E4506"/>
    <w:rsid w:val="007E4705"/>
    <w:rsid w:val="007E47ED"/>
    <w:rsid w:val="007E4A8C"/>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50A"/>
    <w:rsid w:val="007F2A12"/>
    <w:rsid w:val="007F377F"/>
    <w:rsid w:val="007F3E43"/>
    <w:rsid w:val="007F3E83"/>
    <w:rsid w:val="007F42A5"/>
    <w:rsid w:val="007F4577"/>
    <w:rsid w:val="007F4A22"/>
    <w:rsid w:val="007F5AE5"/>
    <w:rsid w:val="007F60D2"/>
    <w:rsid w:val="007F663F"/>
    <w:rsid w:val="007F67AE"/>
    <w:rsid w:val="007F6CA5"/>
    <w:rsid w:val="007F74FB"/>
    <w:rsid w:val="007F7EEA"/>
    <w:rsid w:val="00800360"/>
    <w:rsid w:val="0080039E"/>
    <w:rsid w:val="0080057A"/>
    <w:rsid w:val="008010B3"/>
    <w:rsid w:val="008014A9"/>
    <w:rsid w:val="0080191A"/>
    <w:rsid w:val="00801B3C"/>
    <w:rsid w:val="00801F9F"/>
    <w:rsid w:val="0080255A"/>
    <w:rsid w:val="00802579"/>
    <w:rsid w:val="008034BC"/>
    <w:rsid w:val="00803A12"/>
    <w:rsid w:val="0080416C"/>
    <w:rsid w:val="008041BD"/>
    <w:rsid w:val="008041F7"/>
    <w:rsid w:val="00804656"/>
    <w:rsid w:val="008048DB"/>
    <w:rsid w:val="008049D0"/>
    <w:rsid w:val="00804DDA"/>
    <w:rsid w:val="00804F7F"/>
    <w:rsid w:val="00805911"/>
    <w:rsid w:val="008066EE"/>
    <w:rsid w:val="008073B6"/>
    <w:rsid w:val="00807760"/>
    <w:rsid w:val="00807DA6"/>
    <w:rsid w:val="0081025B"/>
    <w:rsid w:val="008105C5"/>
    <w:rsid w:val="008109DA"/>
    <w:rsid w:val="008112B0"/>
    <w:rsid w:val="008115A4"/>
    <w:rsid w:val="00811801"/>
    <w:rsid w:val="00811A47"/>
    <w:rsid w:val="008122FC"/>
    <w:rsid w:val="008126DE"/>
    <w:rsid w:val="00812A62"/>
    <w:rsid w:val="00812F5F"/>
    <w:rsid w:val="00813454"/>
    <w:rsid w:val="0081467C"/>
    <w:rsid w:val="00814982"/>
    <w:rsid w:val="008153DB"/>
    <w:rsid w:val="008156C4"/>
    <w:rsid w:val="008158CB"/>
    <w:rsid w:val="008162EE"/>
    <w:rsid w:val="00816858"/>
    <w:rsid w:val="00816D2A"/>
    <w:rsid w:val="00816EE1"/>
    <w:rsid w:val="0082038E"/>
    <w:rsid w:val="0082062E"/>
    <w:rsid w:val="008210BA"/>
    <w:rsid w:val="00821559"/>
    <w:rsid w:val="00821AB2"/>
    <w:rsid w:val="00821DC1"/>
    <w:rsid w:val="008227A6"/>
    <w:rsid w:val="00823050"/>
    <w:rsid w:val="008236C1"/>
    <w:rsid w:val="008236C9"/>
    <w:rsid w:val="0082405D"/>
    <w:rsid w:val="00824383"/>
    <w:rsid w:val="00824655"/>
    <w:rsid w:val="00824A83"/>
    <w:rsid w:val="00825773"/>
    <w:rsid w:val="0082591A"/>
    <w:rsid w:val="00825C6D"/>
    <w:rsid w:val="00826023"/>
    <w:rsid w:val="00826DB2"/>
    <w:rsid w:val="0082713B"/>
    <w:rsid w:val="00827815"/>
    <w:rsid w:val="00827E0E"/>
    <w:rsid w:val="0083025C"/>
    <w:rsid w:val="0083085E"/>
    <w:rsid w:val="0083179F"/>
    <w:rsid w:val="00831966"/>
    <w:rsid w:val="00831A33"/>
    <w:rsid w:val="00831C50"/>
    <w:rsid w:val="00832A02"/>
    <w:rsid w:val="00832EE6"/>
    <w:rsid w:val="0083304D"/>
    <w:rsid w:val="00833F1D"/>
    <w:rsid w:val="00834289"/>
    <w:rsid w:val="008349DC"/>
    <w:rsid w:val="00835DD3"/>
    <w:rsid w:val="0083618C"/>
    <w:rsid w:val="00836281"/>
    <w:rsid w:val="0083750C"/>
    <w:rsid w:val="00837800"/>
    <w:rsid w:val="00837999"/>
    <w:rsid w:val="00837ED8"/>
    <w:rsid w:val="008409A9"/>
    <w:rsid w:val="008414C5"/>
    <w:rsid w:val="0084152F"/>
    <w:rsid w:val="008416B0"/>
    <w:rsid w:val="00841BEB"/>
    <w:rsid w:val="008429D1"/>
    <w:rsid w:val="00843078"/>
    <w:rsid w:val="00843308"/>
    <w:rsid w:val="00843B68"/>
    <w:rsid w:val="00843D8C"/>
    <w:rsid w:val="00844306"/>
    <w:rsid w:val="00844996"/>
    <w:rsid w:val="00844A57"/>
    <w:rsid w:val="00844D5E"/>
    <w:rsid w:val="0084505E"/>
    <w:rsid w:val="0084669A"/>
    <w:rsid w:val="00846767"/>
    <w:rsid w:val="00847C72"/>
    <w:rsid w:val="0085046D"/>
    <w:rsid w:val="00850584"/>
    <w:rsid w:val="008509D8"/>
    <w:rsid w:val="00851193"/>
    <w:rsid w:val="008518B1"/>
    <w:rsid w:val="00851F1B"/>
    <w:rsid w:val="00852860"/>
    <w:rsid w:val="00852EC5"/>
    <w:rsid w:val="008533FC"/>
    <w:rsid w:val="0085558E"/>
    <w:rsid w:val="00855654"/>
    <w:rsid w:val="008559DA"/>
    <w:rsid w:val="008566B4"/>
    <w:rsid w:val="0085690D"/>
    <w:rsid w:val="008569AD"/>
    <w:rsid w:val="00856B30"/>
    <w:rsid w:val="00856FDF"/>
    <w:rsid w:val="00857455"/>
    <w:rsid w:val="00857DB5"/>
    <w:rsid w:val="00860657"/>
    <w:rsid w:val="0086147C"/>
    <w:rsid w:val="00861DCE"/>
    <w:rsid w:val="0086235D"/>
    <w:rsid w:val="00863A7C"/>
    <w:rsid w:val="00863F9C"/>
    <w:rsid w:val="00864422"/>
    <w:rsid w:val="00864FF5"/>
    <w:rsid w:val="0086507B"/>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20B"/>
    <w:rsid w:val="008775A5"/>
    <w:rsid w:val="00877C89"/>
    <w:rsid w:val="0088053B"/>
    <w:rsid w:val="00880EA1"/>
    <w:rsid w:val="008812CF"/>
    <w:rsid w:val="0088171C"/>
    <w:rsid w:val="00881FB0"/>
    <w:rsid w:val="00881FC9"/>
    <w:rsid w:val="00883176"/>
    <w:rsid w:val="008840EB"/>
    <w:rsid w:val="008842EF"/>
    <w:rsid w:val="00884BF4"/>
    <w:rsid w:val="0088583C"/>
    <w:rsid w:val="00885DA9"/>
    <w:rsid w:val="0088617B"/>
    <w:rsid w:val="00886228"/>
    <w:rsid w:val="0088753F"/>
    <w:rsid w:val="00887763"/>
    <w:rsid w:val="00887EBD"/>
    <w:rsid w:val="00890AFB"/>
    <w:rsid w:val="00890E90"/>
    <w:rsid w:val="0089109C"/>
    <w:rsid w:val="00891713"/>
    <w:rsid w:val="00891B83"/>
    <w:rsid w:val="00891BFF"/>
    <w:rsid w:val="00891CB2"/>
    <w:rsid w:val="00892CF3"/>
    <w:rsid w:val="0089314F"/>
    <w:rsid w:val="0089403C"/>
    <w:rsid w:val="00894353"/>
    <w:rsid w:val="00894427"/>
    <w:rsid w:val="00894C16"/>
    <w:rsid w:val="00894C58"/>
    <w:rsid w:val="008955E0"/>
    <w:rsid w:val="008959DD"/>
    <w:rsid w:val="00895CF0"/>
    <w:rsid w:val="00895FB1"/>
    <w:rsid w:val="0089617E"/>
    <w:rsid w:val="0089647C"/>
    <w:rsid w:val="0089728D"/>
    <w:rsid w:val="008A00EE"/>
    <w:rsid w:val="008A0632"/>
    <w:rsid w:val="008A07E9"/>
    <w:rsid w:val="008A09C9"/>
    <w:rsid w:val="008A1672"/>
    <w:rsid w:val="008A1CE8"/>
    <w:rsid w:val="008A20A3"/>
    <w:rsid w:val="008A2911"/>
    <w:rsid w:val="008A2943"/>
    <w:rsid w:val="008A39D0"/>
    <w:rsid w:val="008A3AEA"/>
    <w:rsid w:val="008A41D6"/>
    <w:rsid w:val="008A484C"/>
    <w:rsid w:val="008A488F"/>
    <w:rsid w:val="008A4B90"/>
    <w:rsid w:val="008A5100"/>
    <w:rsid w:val="008A5418"/>
    <w:rsid w:val="008A651B"/>
    <w:rsid w:val="008B046E"/>
    <w:rsid w:val="008B062A"/>
    <w:rsid w:val="008B10ED"/>
    <w:rsid w:val="008B1298"/>
    <w:rsid w:val="008B1514"/>
    <w:rsid w:val="008B1CB4"/>
    <w:rsid w:val="008B1D98"/>
    <w:rsid w:val="008B2612"/>
    <w:rsid w:val="008B327C"/>
    <w:rsid w:val="008B3BCC"/>
    <w:rsid w:val="008B3DD6"/>
    <w:rsid w:val="008B5C38"/>
    <w:rsid w:val="008B61D4"/>
    <w:rsid w:val="008B626B"/>
    <w:rsid w:val="008B6512"/>
    <w:rsid w:val="008B6E72"/>
    <w:rsid w:val="008B7751"/>
    <w:rsid w:val="008B7C7E"/>
    <w:rsid w:val="008B7ECB"/>
    <w:rsid w:val="008C0673"/>
    <w:rsid w:val="008C0D19"/>
    <w:rsid w:val="008C2007"/>
    <w:rsid w:val="008C283F"/>
    <w:rsid w:val="008C323C"/>
    <w:rsid w:val="008C331E"/>
    <w:rsid w:val="008C33A8"/>
    <w:rsid w:val="008C347F"/>
    <w:rsid w:val="008C3B97"/>
    <w:rsid w:val="008C460B"/>
    <w:rsid w:val="008C49D2"/>
    <w:rsid w:val="008C5244"/>
    <w:rsid w:val="008C5988"/>
    <w:rsid w:val="008C5ACD"/>
    <w:rsid w:val="008C6066"/>
    <w:rsid w:val="008C6618"/>
    <w:rsid w:val="008C70A7"/>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015E"/>
    <w:rsid w:val="008E0D96"/>
    <w:rsid w:val="008E105E"/>
    <w:rsid w:val="008E12F7"/>
    <w:rsid w:val="008E195C"/>
    <w:rsid w:val="008E1D0B"/>
    <w:rsid w:val="008E2180"/>
    <w:rsid w:val="008E22CF"/>
    <w:rsid w:val="008E286E"/>
    <w:rsid w:val="008E294F"/>
    <w:rsid w:val="008E33EF"/>
    <w:rsid w:val="008E37A0"/>
    <w:rsid w:val="008E41F7"/>
    <w:rsid w:val="008E4829"/>
    <w:rsid w:val="008E64BD"/>
    <w:rsid w:val="008E65BC"/>
    <w:rsid w:val="008E7307"/>
    <w:rsid w:val="008E7BBF"/>
    <w:rsid w:val="008E7DC0"/>
    <w:rsid w:val="008F0003"/>
    <w:rsid w:val="008F00A7"/>
    <w:rsid w:val="008F01CE"/>
    <w:rsid w:val="008F0219"/>
    <w:rsid w:val="008F071B"/>
    <w:rsid w:val="008F0846"/>
    <w:rsid w:val="008F0C37"/>
    <w:rsid w:val="008F1812"/>
    <w:rsid w:val="008F191A"/>
    <w:rsid w:val="008F1BE3"/>
    <w:rsid w:val="008F1F56"/>
    <w:rsid w:val="008F2406"/>
    <w:rsid w:val="008F2556"/>
    <w:rsid w:val="008F25B8"/>
    <w:rsid w:val="008F2A5C"/>
    <w:rsid w:val="008F2ABA"/>
    <w:rsid w:val="008F2FF9"/>
    <w:rsid w:val="008F38F5"/>
    <w:rsid w:val="008F3C07"/>
    <w:rsid w:val="008F3D68"/>
    <w:rsid w:val="008F4145"/>
    <w:rsid w:val="008F4E21"/>
    <w:rsid w:val="008F5979"/>
    <w:rsid w:val="008F5DE0"/>
    <w:rsid w:val="008F6034"/>
    <w:rsid w:val="008F62F8"/>
    <w:rsid w:val="008F67F3"/>
    <w:rsid w:val="008F686B"/>
    <w:rsid w:val="008F6A9E"/>
    <w:rsid w:val="008F7093"/>
    <w:rsid w:val="008F71A1"/>
    <w:rsid w:val="008F725C"/>
    <w:rsid w:val="009001F9"/>
    <w:rsid w:val="009004ED"/>
    <w:rsid w:val="00900638"/>
    <w:rsid w:val="009009EE"/>
    <w:rsid w:val="00900DD8"/>
    <w:rsid w:val="00901184"/>
    <w:rsid w:val="009013AA"/>
    <w:rsid w:val="0090155C"/>
    <w:rsid w:val="009016F3"/>
    <w:rsid w:val="00901A96"/>
    <w:rsid w:val="00902F5A"/>
    <w:rsid w:val="009036FB"/>
    <w:rsid w:val="00903A54"/>
    <w:rsid w:val="00903A73"/>
    <w:rsid w:val="00903D49"/>
    <w:rsid w:val="0090402D"/>
    <w:rsid w:val="009041FF"/>
    <w:rsid w:val="00904678"/>
    <w:rsid w:val="00904842"/>
    <w:rsid w:val="00904BA4"/>
    <w:rsid w:val="009055F0"/>
    <w:rsid w:val="00905AE6"/>
    <w:rsid w:val="00906713"/>
    <w:rsid w:val="00906C08"/>
    <w:rsid w:val="00906F47"/>
    <w:rsid w:val="009076DC"/>
    <w:rsid w:val="009102AC"/>
    <w:rsid w:val="00910D1B"/>
    <w:rsid w:val="0091129D"/>
    <w:rsid w:val="009113EB"/>
    <w:rsid w:val="009115CE"/>
    <w:rsid w:val="0091209E"/>
    <w:rsid w:val="00912CA8"/>
    <w:rsid w:val="00913360"/>
    <w:rsid w:val="00913BAD"/>
    <w:rsid w:val="00914CB8"/>
    <w:rsid w:val="00914F68"/>
    <w:rsid w:val="0091548B"/>
    <w:rsid w:val="00916097"/>
    <w:rsid w:val="00916215"/>
    <w:rsid w:val="00916682"/>
    <w:rsid w:val="009166AF"/>
    <w:rsid w:val="0091681E"/>
    <w:rsid w:val="00916BE0"/>
    <w:rsid w:val="00916F6F"/>
    <w:rsid w:val="0091727F"/>
    <w:rsid w:val="00917A79"/>
    <w:rsid w:val="00917E4C"/>
    <w:rsid w:val="00920D96"/>
    <w:rsid w:val="00920E26"/>
    <w:rsid w:val="009217F6"/>
    <w:rsid w:val="0092186B"/>
    <w:rsid w:val="0092198A"/>
    <w:rsid w:val="00921C0F"/>
    <w:rsid w:val="009221B5"/>
    <w:rsid w:val="009222D0"/>
    <w:rsid w:val="00922333"/>
    <w:rsid w:val="00922406"/>
    <w:rsid w:val="009226CA"/>
    <w:rsid w:val="00922ED0"/>
    <w:rsid w:val="00923E21"/>
    <w:rsid w:val="00923E34"/>
    <w:rsid w:val="00924941"/>
    <w:rsid w:val="009249A1"/>
    <w:rsid w:val="009250E2"/>
    <w:rsid w:val="009253A5"/>
    <w:rsid w:val="00925C9B"/>
    <w:rsid w:val="00925CB4"/>
    <w:rsid w:val="00925EC9"/>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895"/>
    <w:rsid w:val="00934F4B"/>
    <w:rsid w:val="00935C46"/>
    <w:rsid w:val="00936990"/>
    <w:rsid w:val="00937789"/>
    <w:rsid w:val="00937C25"/>
    <w:rsid w:val="00937C3E"/>
    <w:rsid w:val="00937DE7"/>
    <w:rsid w:val="009417C2"/>
    <w:rsid w:val="009424D6"/>
    <w:rsid w:val="00942BC3"/>
    <w:rsid w:val="00943098"/>
    <w:rsid w:val="009430FD"/>
    <w:rsid w:val="009436C5"/>
    <w:rsid w:val="00943895"/>
    <w:rsid w:val="00944D63"/>
    <w:rsid w:val="00944DD1"/>
    <w:rsid w:val="00945122"/>
    <w:rsid w:val="00945B68"/>
    <w:rsid w:val="00945D2F"/>
    <w:rsid w:val="00946A1D"/>
    <w:rsid w:val="00946F1D"/>
    <w:rsid w:val="00947074"/>
    <w:rsid w:val="009475C0"/>
    <w:rsid w:val="00947AB8"/>
    <w:rsid w:val="00947AF2"/>
    <w:rsid w:val="00947E87"/>
    <w:rsid w:val="00947F08"/>
    <w:rsid w:val="00951006"/>
    <w:rsid w:val="009511B0"/>
    <w:rsid w:val="00951E7B"/>
    <w:rsid w:val="009522C9"/>
    <w:rsid w:val="00952556"/>
    <w:rsid w:val="00952748"/>
    <w:rsid w:val="00952933"/>
    <w:rsid w:val="00952A0C"/>
    <w:rsid w:val="00952B82"/>
    <w:rsid w:val="00952C52"/>
    <w:rsid w:val="00952F0E"/>
    <w:rsid w:val="00953B29"/>
    <w:rsid w:val="00953D06"/>
    <w:rsid w:val="009540C3"/>
    <w:rsid w:val="00954794"/>
    <w:rsid w:val="00955EF3"/>
    <w:rsid w:val="00956148"/>
    <w:rsid w:val="009562F4"/>
    <w:rsid w:val="00956352"/>
    <w:rsid w:val="009563EC"/>
    <w:rsid w:val="00957E7B"/>
    <w:rsid w:val="00960463"/>
    <w:rsid w:val="0096066C"/>
    <w:rsid w:val="00960FAC"/>
    <w:rsid w:val="009613EA"/>
    <w:rsid w:val="00961777"/>
    <w:rsid w:val="00961AD4"/>
    <w:rsid w:val="00961BE1"/>
    <w:rsid w:val="009625F1"/>
    <w:rsid w:val="00962683"/>
    <w:rsid w:val="0096269A"/>
    <w:rsid w:val="009627ED"/>
    <w:rsid w:val="00962B88"/>
    <w:rsid w:val="00963233"/>
    <w:rsid w:val="0096385B"/>
    <w:rsid w:val="00965048"/>
    <w:rsid w:val="009656A8"/>
    <w:rsid w:val="009659FA"/>
    <w:rsid w:val="009669EF"/>
    <w:rsid w:val="00966B2A"/>
    <w:rsid w:val="00966D70"/>
    <w:rsid w:val="009677C9"/>
    <w:rsid w:val="00967951"/>
    <w:rsid w:val="00967B70"/>
    <w:rsid w:val="009704C6"/>
    <w:rsid w:val="00970750"/>
    <w:rsid w:val="00970BA4"/>
    <w:rsid w:val="00970CB4"/>
    <w:rsid w:val="00970DF8"/>
    <w:rsid w:val="009710C4"/>
    <w:rsid w:val="00971229"/>
    <w:rsid w:val="009713C9"/>
    <w:rsid w:val="0097159D"/>
    <w:rsid w:val="0097162F"/>
    <w:rsid w:val="00971A8A"/>
    <w:rsid w:val="00971B20"/>
    <w:rsid w:val="00971D14"/>
    <w:rsid w:val="00971F13"/>
    <w:rsid w:val="0097217B"/>
    <w:rsid w:val="00972672"/>
    <w:rsid w:val="00972937"/>
    <w:rsid w:val="00972C18"/>
    <w:rsid w:val="00973347"/>
    <w:rsid w:val="00973656"/>
    <w:rsid w:val="00973EC5"/>
    <w:rsid w:val="00973FFF"/>
    <w:rsid w:val="00975644"/>
    <w:rsid w:val="00975979"/>
    <w:rsid w:val="00975C48"/>
    <w:rsid w:val="00975C93"/>
    <w:rsid w:val="00975EC5"/>
    <w:rsid w:val="00975F21"/>
    <w:rsid w:val="009768D4"/>
    <w:rsid w:val="00977667"/>
    <w:rsid w:val="00977D61"/>
    <w:rsid w:val="009802C4"/>
    <w:rsid w:val="00980C59"/>
    <w:rsid w:val="00981079"/>
    <w:rsid w:val="009816B1"/>
    <w:rsid w:val="00981D9B"/>
    <w:rsid w:val="009820D2"/>
    <w:rsid w:val="0098307E"/>
    <w:rsid w:val="0098361D"/>
    <w:rsid w:val="00984BD7"/>
    <w:rsid w:val="00984C25"/>
    <w:rsid w:val="00984E74"/>
    <w:rsid w:val="00985221"/>
    <w:rsid w:val="00985B09"/>
    <w:rsid w:val="00985FEA"/>
    <w:rsid w:val="009861BB"/>
    <w:rsid w:val="00986530"/>
    <w:rsid w:val="009865D7"/>
    <w:rsid w:val="0098676C"/>
    <w:rsid w:val="00986B47"/>
    <w:rsid w:val="00986F50"/>
    <w:rsid w:val="0098718E"/>
    <w:rsid w:val="00987289"/>
    <w:rsid w:val="009900DD"/>
    <w:rsid w:val="00990A5D"/>
    <w:rsid w:val="00990C3E"/>
    <w:rsid w:val="00990D9C"/>
    <w:rsid w:val="009914FC"/>
    <w:rsid w:val="0099255D"/>
    <w:rsid w:val="00992A33"/>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7A3"/>
    <w:rsid w:val="00996BA6"/>
    <w:rsid w:val="00997373"/>
    <w:rsid w:val="00997733"/>
    <w:rsid w:val="009978CE"/>
    <w:rsid w:val="00997B16"/>
    <w:rsid w:val="00997F0B"/>
    <w:rsid w:val="009A192D"/>
    <w:rsid w:val="009A1FDB"/>
    <w:rsid w:val="009A2C93"/>
    <w:rsid w:val="009A3407"/>
    <w:rsid w:val="009A426C"/>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380"/>
    <w:rsid w:val="009B1CD9"/>
    <w:rsid w:val="009B1F77"/>
    <w:rsid w:val="009B299A"/>
    <w:rsid w:val="009B3645"/>
    <w:rsid w:val="009B4863"/>
    <w:rsid w:val="009B4F58"/>
    <w:rsid w:val="009B4FA5"/>
    <w:rsid w:val="009B5323"/>
    <w:rsid w:val="009B566F"/>
    <w:rsid w:val="009B5DE8"/>
    <w:rsid w:val="009B6499"/>
    <w:rsid w:val="009B64FE"/>
    <w:rsid w:val="009B6821"/>
    <w:rsid w:val="009B7194"/>
    <w:rsid w:val="009B731C"/>
    <w:rsid w:val="009B73C1"/>
    <w:rsid w:val="009B73FD"/>
    <w:rsid w:val="009B7B52"/>
    <w:rsid w:val="009C0651"/>
    <w:rsid w:val="009C0ECF"/>
    <w:rsid w:val="009C0EF4"/>
    <w:rsid w:val="009C1253"/>
    <w:rsid w:val="009C1B6D"/>
    <w:rsid w:val="009C1C7A"/>
    <w:rsid w:val="009C22B6"/>
    <w:rsid w:val="009C2334"/>
    <w:rsid w:val="009C244D"/>
    <w:rsid w:val="009C244E"/>
    <w:rsid w:val="009C2D44"/>
    <w:rsid w:val="009C2DD7"/>
    <w:rsid w:val="009C2F0D"/>
    <w:rsid w:val="009C40CB"/>
    <w:rsid w:val="009C42B3"/>
    <w:rsid w:val="009C448C"/>
    <w:rsid w:val="009C51D7"/>
    <w:rsid w:val="009C595B"/>
    <w:rsid w:val="009C59E2"/>
    <w:rsid w:val="009C5EB1"/>
    <w:rsid w:val="009C60B9"/>
    <w:rsid w:val="009C6724"/>
    <w:rsid w:val="009C698B"/>
    <w:rsid w:val="009C6E4F"/>
    <w:rsid w:val="009C6EAA"/>
    <w:rsid w:val="009C7498"/>
    <w:rsid w:val="009C74F3"/>
    <w:rsid w:val="009C755B"/>
    <w:rsid w:val="009C7900"/>
    <w:rsid w:val="009C7B60"/>
    <w:rsid w:val="009D09EF"/>
    <w:rsid w:val="009D0BD7"/>
    <w:rsid w:val="009D1B82"/>
    <w:rsid w:val="009D1BA8"/>
    <w:rsid w:val="009D1C98"/>
    <w:rsid w:val="009D2537"/>
    <w:rsid w:val="009D2EA6"/>
    <w:rsid w:val="009D3961"/>
    <w:rsid w:val="009D3C2A"/>
    <w:rsid w:val="009D3DDA"/>
    <w:rsid w:val="009D3EBF"/>
    <w:rsid w:val="009D5141"/>
    <w:rsid w:val="009D6651"/>
    <w:rsid w:val="009D7956"/>
    <w:rsid w:val="009E0027"/>
    <w:rsid w:val="009E077E"/>
    <w:rsid w:val="009E0FB1"/>
    <w:rsid w:val="009E12A3"/>
    <w:rsid w:val="009E1422"/>
    <w:rsid w:val="009E156B"/>
    <w:rsid w:val="009E17A4"/>
    <w:rsid w:val="009E17EE"/>
    <w:rsid w:val="009E196D"/>
    <w:rsid w:val="009E233D"/>
    <w:rsid w:val="009E2F67"/>
    <w:rsid w:val="009E3162"/>
    <w:rsid w:val="009E31CA"/>
    <w:rsid w:val="009E36C6"/>
    <w:rsid w:val="009E38B5"/>
    <w:rsid w:val="009E436D"/>
    <w:rsid w:val="009E43E5"/>
    <w:rsid w:val="009E44C5"/>
    <w:rsid w:val="009E46A3"/>
    <w:rsid w:val="009E4777"/>
    <w:rsid w:val="009E4DDA"/>
    <w:rsid w:val="009E5855"/>
    <w:rsid w:val="009E5BFA"/>
    <w:rsid w:val="009E6E28"/>
    <w:rsid w:val="009E7437"/>
    <w:rsid w:val="009E7975"/>
    <w:rsid w:val="009E79E8"/>
    <w:rsid w:val="009F0174"/>
    <w:rsid w:val="009F066C"/>
    <w:rsid w:val="009F1EDE"/>
    <w:rsid w:val="009F2829"/>
    <w:rsid w:val="009F28B3"/>
    <w:rsid w:val="009F2E35"/>
    <w:rsid w:val="009F35F3"/>
    <w:rsid w:val="009F3FD5"/>
    <w:rsid w:val="009F41E7"/>
    <w:rsid w:val="009F4425"/>
    <w:rsid w:val="009F4432"/>
    <w:rsid w:val="009F4863"/>
    <w:rsid w:val="009F501F"/>
    <w:rsid w:val="009F57E2"/>
    <w:rsid w:val="009F5842"/>
    <w:rsid w:val="009F5871"/>
    <w:rsid w:val="009F6653"/>
    <w:rsid w:val="009F699D"/>
    <w:rsid w:val="009F6C1C"/>
    <w:rsid w:val="009F6FD2"/>
    <w:rsid w:val="009F7419"/>
    <w:rsid w:val="00A000E8"/>
    <w:rsid w:val="00A003B4"/>
    <w:rsid w:val="00A00E9D"/>
    <w:rsid w:val="00A013DD"/>
    <w:rsid w:val="00A01902"/>
    <w:rsid w:val="00A02423"/>
    <w:rsid w:val="00A02FE7"/>
    <w:rsid w:val="00A0361C"/>
    <w:rsid w:val="00A04C5B"/>
    <w:rsid w:val="00A05399"/>
    <w:rsid w:val="00A05452"/>
    <w:rsid w:val="00A0546E"/>
    <w:rsid w:val="00A05B11"/>
    <w:rsid w:val="00A05F62"/>
    <w:rsid w:val="00A05F7E"/>
    <w:rsid w:val="00A0647E"/>
    <w:rsid w:val="00A0690B"/>
    <w:rsid w:val="00A06ECC"/>
    <w:rsid w:val="00A06F38"/>
    <w:rsid w:val="00A070F0"/>
    <w:rsid w:val="00A07449"/>
    <w:rsid w:val="00A07AC7"/>
    <w:rsid w:val="00A07E43"/>
    <w:rsid w:val="00A102E8"/>
    <w:rsid w:val="00A10546"/>
    <w:rsid w:val="00A1081B"/>
    <w:rsid w:val="00A11A71"/>
    <w:rsid w:val="00A1214D"/>
    <w:rsid w:val="00A1252B"/>
    <w:rsid w:val="00A12DBE"/>
    <w:rsid w:val="00A132CD"/>
    <w:rsid w:val="00A133FB"/>
    <w:rsid w:val="00A13DBA"/>
    <w:rsid w:val="00A13EDE"/>
    <w:rsid w:val="00A14667"/>
    <w:rsid w:val="00A1481A"/>
    <w:rsid w:val="00A15051"/>
    <w:rsid w:val="00A15C81"/>
    <w:rsid w:val="00A174A5"/>
    <w:rsid w:val="00A177A5"/>
    <w:rsid w:val="00A20D12"/>
    <w:rsid w:val="00A20DAE"/>
    <w:rsid w:val="00A21F0A"/>
    <w:rsid w:val="00A22210"/>
    <w:rsid w:val="00A23238"/>
    <w:rsid w:val="00A2363E"/>
    <w:rsid w:val="00A24640"/>
    <w:rsid w:val="00A246EF"/>
    <w:rsid w:val="00A24C2D"/>
    <w:rsid w:val="00A24D08"/>
    <w:rsid w:val="00A25925"/>
    <w:rsid w:val="00A259E3"/>
    <w:rsid w:val="00A25BC6"/>
    <w:rsid w:val="00A26070"/>
    <w:rsid w:val="00A26392"/>
    <w:rsid w:val="00A2639C"/>
    <w:rsid w:val="00A268F8"/>
    <w:rsid w:val="00A26A13"/>
    <w:rsid w:val="00A26A8F"/>
    <w:rsid w:val="00A26C93"/>
    <w:rsid w:val="00A26D21"/>
    <w:rsid w:val="00A27315"/>
    <w:rsid w:val="00A27DFD"/>
    <w:rsid w:val="00A308F3"/>
    <w:rsid w:val="00A30BE0"/>
    <w:rsid w:val="00A30D91"/>
    <w:rsid w:val="00A30FA8"/>
    <w:rsid w:val="00A30FB1"/>
    <w:rsid w:val="00A319D4"/>
    <w:rsid w:val="00A32061"/>
    <w:rsid w:val="00A32363"/>
    <w:rsid w:val="00A32445"/>
    <w:rsid w:val="00A324B6"/>
    <w:rsid w:val="00A32A1B"/>
    <w:rsid w:val="00A32DBB"/>
    <w:rsid w:val="00A33AF7"/>
    <w:rsid w:val="00A34747"/>
    <w:rsid w:val="00A3515D"/>
    <w:rsid w:val="00A35AC8"/>
    <w:rsid w:val="00A364E6"/>
    <w:rsid w:val="00A3678F"/>
    <w:rsid w:val="00A3689D"/>
    <w:rsid w:val="00A36B89"/>
    <w:rsid w:val="00A36EFF"/>
    <w:rsid w:val="00A36F61"/>
    <w:rsid w:val="00A37781"/>
    <w:rsid w:val="00A4003A"/>
    <w:rsid w:val="00A40352"/>
    <w:rsid w:val="00A40556"/>
    <w:rsid w:val="00A4089C"/>
    <w:rsid w:val="00A4090B"/>
    <w:rsid w:val="00A40DF3"/>
    <w:rsid w:val="00A41480"/>
    <w:rsid w:val="00A41662"/>
    <w:rsid w:val="00A419AC"/>
    <w:rsid w:val="00A41D2E"/>
    <w:rsid w:val="00A420F2"/>
    <w:rsid w:val="00A424E0"/>
    <w:rsid w:val="00A42CFE"/>
    <w:rsid w:val="00A432E6"/>
    <w:rsid w:val="00A436B5"/>
    <w:rsid w:val="00A4463C"/>
    <w:rsid w:val="00A44CE9"/>
    <w:rsid w:val="00A44F65"/>
    <w:rsid w:val="00A45177"/>
    <w:rsid w:val="00A46131"/>
    <w:rsid w:val="00A46463"/>
    <w:rsid w:val="00A467D9"/>
    <w:rsid w:val="00A46DA6"/>
    <w:rsid w:val="00A47373"/>
    <w:rsid w:val="00A47846"/>
    <w:rsid w:val="00A47D7A"/>
    <w:rsid w:val="00A506C1"/>
    <w:rsid w:val="00A507D7"/>
    <w:rsid w:val="00A50B55"/>
    <w:rsid w:val="00A512E6"/>
    <w:rsid w:val="00A518FB"/>
    <w:rsid w:val="00A51C90"/>
    <w:rsid w:val="00A51EB4"/>
    <w:rsid w:val="00A520E9"/>
    <w:rsid w:val="00A52535"/>
    <w:rsid w:val="00A528C9"/>
    <w:rsid w:val="00A52BFC"/>
    <w:rsid w:val="00A52E74"/>
    <w:rsid w:val="00A533A5"/>
    <w:rsid w:val="00A5374E"/>
    <w:rsid w:val="00A5397D"/>
    <w:rsid w:val="00A540AE"/>
    <w:rsid w:val="00A54169"/>
    <w:rsid w:val="00A541F1"/>
    <w:rsid w:val="00A5524A"/>
    <w:rsid w:val="00A553C4"/>
    <w:rsid w:val="00A553CC"/>
    <w:rsid w:val="00A557F4"/>
    <w:rsid w:val="00A558DD"/>
    <w:rsid w:val="00A55A29"/>
    <w:rsid w:val="00A55A8F"/>
    <w:rsid w:val="00A55AA8"/>
    <w:rsid w:val="00A55AFE"/>
    <w:rsid w:val="00A55E9F"/>
    <w:rsid w:val="00A56416"/>
    <w:rsid w:val="00A564F3"/>
    <w:rsid w:val="00A56B57"/>
    <w:rsid w:val="00A56FFC"/>
    <w:rsid w:val="00A57E73"/>
    <w:rsid w:val="00A606E2"/>
    <w:rsid w:val="00A60B45"/>
    <w:rsid w:val="00A60C22"/>
    <w:rsid w:val="00A616F5"/>
    <w:rsid w:val="00A622B5"/>
    <w:rsid w:val="00A632F9"/>
    <w:rsid w:val="00A63327"/>
    <w:rsid w:val="00A63908"/>
    <w:rsid w:val="00A63B5F"/>
    <w:rsid w:val="00A6419D"/>
    <w:rsid w:val="00A6494C"/>
    <w:rsid w:val="00A64DC9"/>
    <w:rsid w:val="00A64EF8"/>
    <w:rsid w:val="00A659E0"/>
    <w:rsid w:val="00A66C5D"/>
    <w:rsid w:val="00A67172"/>
    <w:rsid w:val="00A6732C"/>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15"/>
    <w:rsid w:val="00A76288"/>
    <w:rsid w:val="00A76BE8"/>
    <w:rsid w:val="00A76E66"/>
    <w:rsid w:val="00A7713D"/>
    <w:rsid w:val="00A80C9A"/>
    <w:rsid w:val="00A81002"/>
    <w:rsid w:val="00A81297"/>
    <w:rsid w:val="00A81A06"/>
    <w:rsid w:val="00A81E2C"/>
    <w:rsid w:val="00A821B9"/>
    <w:rsid w:val="00A825ED"/>
    <w:rsid w:val="00A82889"/>
    <w:rsid w:val="00A8294D"/>
    <w:rsid w:val="00A83090"/>
    <w:rsid w:val="00A831D9"/>
    <w:rsid w:val="00A84ABA"/>
    <w:rsid w:val="00A851D3"/>
    <w:rsid w:val="00A852FA"/>
    <w:rsid w:val="00A86120"/>
    <w:rsid w:val="00A863A9"/>
    <w:rsid w:val="00A86418"/>
    <w:rsid w:val="00A86C08"/>
    <w:rsid w:val="00A876C0"/>
    <w:rsid w:val="00A87EDE"/>
    <w:rsid w:val="00A87FD1"/>
    <w:rsid w:val="00A90106"/>
    <w:rsid w:val="00A909F5"/>
    <w:rsid w:val="00A9111F"/>
    <w:rsid w:val="00A91B13"/>
    <w:rsid w:val="00A91BA4"/>
    <w:rsid w:val="00A924A6"/>
    <w:rsid w:val="00A92ECE"/>
    <w:rsid w:val="00A9337C"/>
    <w:rsid w:val="00A93486"/>
    <w:rsid w:val="00A93BEA"/>
    <w:rsid w:val="00A94789"/>
    <w:rsid w:val="00A95020"/>
    <w:rsid w:val="00A95AEE"/>
    <w:rsid w:val="00A95B15"/>
    <w:rsid w:val="00A964F1"/>
    <w:rsid w:val="00A97655"/>
    <w:rsid w:val="00A9773B"/>
    <w:rsid w:val="00AA0126"/>
    <w:rsid w:val="00AA0434"/>
    <w:rsid w:val="00AA0509"/>
    <w:rsid w:val="00AA0B7D"/>
    <w:rsid w:val="00AA1455"/>
    <w:rsid w:val="00AA1637"/>
    <w:rsid w:val="00AA1654"/>
    <w:rsid w:val="00AA1721"/>
    <w:rsid w:val="00AA1C46"/>
    <w:rsid w:val="00AA2013"/>
    <w:rsid w:val="00AA2DDD"/>
    <w:rsid w:val="00AA38A8"/>
    <w:rsid w:val="00AA402E"/>
    <w:rsid w:val="00AA4163"/>
    <w:rsid w:val="00AA42F7"/>
    <w:rsid w:val="00AA457D"/>
    <w:rsid w:val="00AA45A7"/>
    <w:rsid w:val="00AA4C9D"/>
    <w:rsid w:val="00AA5093"/>
    <w:rsid w:val="00AA578A"/>
    <w:rsid w:val="00AA5CA3"/>
    <w:rsid w:val="00AA6B53"/>
    <w:rsid w:val="00AA752B"/>
    <w:rsid w:val="00AA76F6"/>
    <w:rsid w:val="00AB0127"/>
    <w:rsid w:val="00AB019B"/>
    <w:rsid w:val="00AB098B"/>
    <w:rsid w:val="00AB0CA1"/>
    <w:rsid w:val="00AB15A2"/>
    <w:rsid w:val="00AB1D2A"/>
    <w:rsid w:val="00AB21C2"/>
    <w:rsid w:val="00AB230A"/>
    <w:rsid w:val="00AB2564"/>
    <w:rsid w:val="00AB2A54"/>
    <w:rsid w:val="00AB35EC"/>
    <w:rsid w:val="00AB3621"/>
    <w:rsid w:val="00AB4005"/>
    <w:rsid w:val="00AB4088"/>
    <w:rsid w:val="00AB432C"/>
    <w:rsid w:val="00AB45F9"/>
    <w:rsid w:val="00AB4DCF"/>
    <w:rsid w:val="00AB60E8"/>
    <w:rsid w:val="00AB6598"/>
    <w:rsid w:val="00AB6648"/>
    <w:rsid w:val="00AB6AAD"/>
    <w:rsid w:val="00AB6DC8"/>
    <w:rsid w:val="00AB6ED0"/>
    <w:rsid w:val="00AC0878"/>
    <w:rsid w:val="00AC0EA9"/>
    <w:rsid w:val="00AC113B"/>
    <w:rsid w:val="00AC11DE"/>
    <w:rsid w:val="00AC1A6A"/>
    <w:rsid w:val="00AC2106"/>
    <w:rsid w:val="00AC28F0"/>
    <w:rsid w:val="00AC2CD7"/>
    <w:rsid w:val="00AC2D54"/>
    <w:rsid w:val="00AC2F06"/>
    <w:rsid w:val="00AC30E7"/>
    <w:rsid w:val="00AC3266"/>
    <w:rsid w:val="00AC3358"/>
    <w:rsid w:val="00AC414F"/>
    <w:rsid w:val="00AC4E40"/>
    <w:rsid w:val="00AC4ECC"/>
    <w:rsid w:val="00AC6521"/>
    <w:rsid w:val="00AC67B6"/>
    <w:rsid w:val="00AD0108"/>
    <w:rsid w:val="00AD08FD"/>
    <w:rsid w:val="00AD12E7"/>
    <w:rsid w:val="00AD1F70"/>
    <w:rsid w:val="00AD2321"/>
    <w:rsid w:val="00AD2457"/>
    <w:rsid w:val="00AD2585"/>
    <w:rsid w:val="00AD2B50"/>
    <w:rsid w:val="00AD3A6B"/>
    <w:rsid w:val="00AD3ADF"/>
    <w:rsid w:val="00AD414B"/>
    <w:rsid w:val="00AD4511"/>
    <w:rsid w:val="00AD49C1"/>
    <w:rsid w:val="00AD53EF"/>
    <w:rsid w:val="00AD5B0A"/>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12FD"/>
    <w:rsid w:val="00AE17E6"/>
    <w:rsid w:val="00AE23F1"/>
    <w:rsid w:val="00AE25A0"/>
    <w:rsid w:val="00AE289C"/>
    <w:rsid w:val="00AE2C3A"/>
    <w:rsid w:val="00AE2FDA"/>
    <w:rsid w:val="00AE495C"/>
    <w:rsid w:val="00AE4C10"/>
    <w:rsid w:val="00AE4F9D"/>
    <w:rsid w:val="00AE50F7"/>
    <w:rsid w:val="00AE5EAF"/>
    <w:rsid w:val="00AE6C41"/>
    <w:rsid w:val="00AE77F4"/>
    <w:rsid w:val="00AE7833"/>
    <w:rsid w:val="00AF04D7"/>
    <w:rsid w:val="00AF09C3"/>
    <w:rsid w:val="00AF0B16"/>
    <w:rsid w:val="00AF0BA0"/>
    <w:rsid w:val="00AF11BA"/>
    <w:rsid w:val="00AF140B"/>
    <w:rsid w:val="00AF2374"/>
    <w:rsid w:val="00AF2BFB"/>
    <w:rsid w:val="00AF2DEF"/>
    <w:rsid w:val="00AF3175"/>
    <w:rsid w:val="00AF3CC5"/>
    <w:rsid w:val="00AF44FD"/>
    <w:rsid w:val="00AF4825"/>
    <w:rsid w:val="00AF4E73"/>
    <w:rsid w:val="00AF5982"/>
    <w:rsid w:val="00AF6419"/>
    <w:rsid w:val="00AF6EFC"/>
    <w:rsid w:val="00AF6FC9"/>
    <w:rsid w:val="00AF7938"/>
    <w:rsid w:val="00AF7F67"/>
    <w:rsid w:val="00B01093"/>
    <w:rsid w:val="00B01522"/>
    <w:rsid w:val="00B01616"/>
    <w:rsid w:val="00B01885"/>
    <w:rsid w:val="00B0285E"/>
    <w:rsid w:val="00B02E32"/>
    <w:rsid w:val="00B0397B"/>
    <w:rsid w:val="00B044DC"/>
    <w:rsid w:val="00B046E0"/>
    <w:rsid w:val="00B04A78"/>
    <w:rsid w:val="00B04CDA"/>
    <w:rsid w:val="00B050A3"/>
    <w:rsid w:val="00B05387"/>
    <w:rsid w:val="00B057CB"/>
    <w:rsid w:val="00B0653F"/>
    <w:rsid w:val="00B0655D"/>
    <w:rsid w:val="00B07B6A"/>
    <w:rsid w:val="00B100FE"/>
    <w:rsid w:val="00B10239"/>
    <w:rsid w:val="00B102D9"/>
    <w:rsid w:val="00B10E27"/>
    <w:rsid w:val="00B10E45"/>
    <w:rsid w:val="00B11648"/>
    <w:rsid w:val="00B12790"/>
    <w:rsid w:val="00B12DB3"/>
    <w:rsid w:val="00B1467F"/>
    <w:rsid w:val="00B14843"/>
    <w:rsid w:val="00B14C14"/>
    <w:rsid w:val="00B152CC"/>
    <w:rsid w:val="00B15673"/>
    <w:rsid w:val="00B156F5"/>
    <w:rsid w:val="00B15CCB"/>
    <w:rsid w:val="00B1612F"/>
    <w:rsid w:val="00B16297"/>
    <w:rsid w:val="00B17F3D"/>
    <w:rsid w:val="00B207C6"/>
    <w:rsid w:val="00B20BE9"/>
    <w:rsid w:val="00B221B7"/>
    <w:rsid w:val="00B231C6"/>
    <w:rsid w:val="00B236B1"/>
    <w:rsid w:val="00B23DEA"/>
    <w:rsid w:val="00B23E93"/>
    <w:rsid w:val="00B2445B"/>
    <w:rsid w:val="00B24ACD"/>
    <w:rsid w:val="00B24C07"/>
    <w:rsid w:val="00B26B63"/>
    <w:rsid w:val="00B26CCB"/>
    <w:rsid w:val="00B274E6"/>
    <w:rsid w:val="00B27796"/>
    <w:rsid w:val="00B27E88"/>
    <w:rsid w:val="00B27F80"/>
    <w:rsid w:val="00B3028C"/>
    <w:rsid w:val="00B304AB"/>
    <w:rsid w:val="00B304D4"/>
    <w:rsid w:val="00B307D7"/>
    <w:rsid w:val="00B30A87"/>
    <w:rsid w:val="00B317DB"/>
    <w:rsid w:val="00B3192D"/>
    <w:rsid w:val="00B31AA8"/>
    <w:rsid w:val="00B31BFD"/>
    <w:rsid w:val="00B320FC"/>
    <w:rsid w:val="00B329A0"/>
    <w:rsid w:val="00B33C88"/>
    <w:rsid w:val="00B34082"/>
    <w:rsid w:val="00B340DE"/>
    <w:rsid w:val="00B344B4"/>
    <w:rsid w:val="00B34681"/>
    <w:rsid w:val="00B35883"/>
    <w:rsid w:val="00B3592B"/>
    <w:rsid w:val="00B3614D"/>
    <w:rsid w:val="00B36816"/>
    <w:rsid w:val="00B368E4"/>
    <w:rsid w:val="00B36C00"/>
    <w:rsid w:val="00B36C46"/>
    <w:rsid w:val="00B36EAE"/>
    <w:rsid w:val="00B378C2"/>
    <w:rsid w:val="00B37BE2"/>
    <w:rsid w:val="00B401DC"/>
    <w:rsid w:val="00B402E4"/>
    <w:rsid w:val="00B40428"/>
    <w:rsid w:val="00B40E2A"/>
    <w:rsid w:val="00B41770"/>
    <w:rsid w:val="00B41FA9"/>
    <w:rsid w:val="00B42264"/>
    <w:rsid w:val="00B4249B"/>
    <w:rsid w:val="00B42627"/>
    <w:rsid w:val="00B42891"/>
    <w:rsid w:val="00B42B96"/>
    <w:rsid w:val="00B42BA3"/>
    <w:rsid w:val="00B42CE2"/>
    <w:rsid w:val="00B430F9"/>
    <w:rsid w:val="00B4411A"/>
    <w:rsid w:val="00B44450"/>
    <w:rsid w:val="00B456B1"/>
    <w:rsid w:val="00B457D9"/>
    <w:rsid w:val="00B45B97"/>
    <w:rsid w:val="00B464A1"/>
    <w:rsid w:val="00B4663D"/>
    <w:rsid w:val="00B46C56"/>
    <w:rsid w:val="00B47811"/>
    <w:rsid w:val="00B50342"/>
    <w:rsid w:val="00B5070C"/>
    <w:rsid w:val="00B5090C"/>
    <w:rsid w:val="00B50FA7"/>
    <w:rsid w:val="00B5159A"/>
    <w:rsid w:val="00B515CA"/>
    <w:rsid w:val="00B5197F"/>
    <w:rsid w:val="00B51B97"/>
    <w:rsid w:val="00B527BD"/>
    <w:rsid w:val="00B52A73"/>
    <w:rsid w:val="00B5321B"/>
    <w:rsid w:val="00B538D9"/>
    <w:rsid w:val="00B54469"/>
    <w:rsid w:val="00B54B1B"/>
    <w:rsid w:val="00B54C31"/>
    <w:rsid w:val="00B5548A"/>
    <w:rsid w:val="00B55F09"/>
    <w:rsid w:val="00B5607E"/>
    <w:rsid w:val="00B5611F"/>
    <w:rsid w:val="00B56A99"/>
    <w:rsid w:val="00B56B16"/>
    <w:rsid w:val="00B573B2"/>
    <w:rsid w:val="00B57955"/>
    <w:rsid w:val="00B60AFB"/>
    <w:rsid w:val="00B613E7"/>
    <w:rsid w:val="00B61E59"/>
    <w:rsid w:val="00B6247D"/>
    <w:rsid w:val="00B625F7"/>
    <w:rsid w:val="00B62B8C"/>
    <w:rsid w:val="00B63B4E"/>
    <w:rsid w:val="00B648A3"/>
    <w:rsid w:val="00B65249"/>
    <w:rsid w:val="00B65C56"/>
    <w:rsid w:val="00B661E4"/>
    <w:rsid w:val="00B6709A"/>
    <w:rsid w:val="00B674E9"/>
    <w:rsid w:val="00B67A55"/>
    <w:rsid w:val="00B67B76"/>
    <w:rsid w:val="00B67C26"/>
    <w:rsid w:val="00B705CD"/>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360C"/>
    <w:rsid w:val="00B8381B"/>
    <w:rsid w:val="00B8431C"/>
    <w:rsid w:val="00B845AA"/>
    <w:rsid w:val="00B84698"/>
    <w:rsid w:val="00B8484C"/>
    <w:rsid w:val="00B852B1"/>
    <w:rsid w:val="00B85578"/>
    <w:rsid w:val="00B8638A"/>
    <w:rsid w:val="00B86681"/>
    <w:rsid w:val="00B868BE"/>
    <w:rsid w:val="00B86F18"/>
    <w:rsid w:val="00B870D7"/>
    <w:rsid w:val="00B87223"/>
    <w:rsid w:val="00B879B2"/>
    <w:rsid w:val="00B87DCC"/>
    <w:rsid w:val="00B91F31"/>
    <w:rsid w:val="00B92479"/>
    <w:rsid w:val="00B92899"/>
    <w:rsid w:val="00B92ABB"/>
    <w:rsid w:val="00B92F27"/>
    <w:rsid w:val="00B9326D"/>
    <w:rsid w:val="00B94272"/>
    <w:rsid w:val="00B94537"/>
    <w:rsid w:val="00B946B9"/>
    <w:rsid w:val="00B94772"/>
    <w:rsid w:val="00B948AB"/>
    <w:rsid w:val="00B94AE5"/>
    <w:rsid w:val="00B95453"/>
    <w:rsid w:val="00B95C43"/>
    <w:rsid w:val="00B95F14"/>
    <w:rsid w:val="00B9624C"/>
    <w:rsid w:val="00B9648C"/>
    <w:rsid w:val="00B966FF"/>
    <w:rsid w:val="00B96FBF"/>
    <w:rsid w:val="00B9706F"/>
    <w:rsid w:val="00B97FD5"/>
    <w:rsid w:val="00BA0138"/>
    <w:rsid w:val="00BA1162"/>
    <w:rsid w:val="00BA126A"/>
    <w:rsid w:val="00BA15AA"/>
    <w:rsid w:val="00BA1B4A"/>
    <w:rsid w:val="00BA1CA7"/>
    <w:rsid w:val="00BA2048"/>
    <w:rsid w:val="00BA22BA"/>
    <w:rsid w:val="00BA2991"/>
    <w:rsid w:val="00BA2CE1"/>
    <w:rsid w:val="00BA316E"/>
    <w:rsid w:val="00BA31BC"/>
    <w:rsid w:val="00BA3B6A"/>
    <w:rsid w:val="00BA48A7"/>
    <w:rsid w:val="00BA48AD"/>
    <w:rsid w:val="00BA4DA6"/>
    <w:rsid w:val="00BA4F83"/>
    <w:rsid w:val="00BA5055"/>
    <w:rsid w:val="00BA505A"/>
    <w:rsid w:val="00BA5103"/>
    <w:rsid w:val="00BA545C"/>
    <w:rsid w:val="00BA6448"/>
    <w:rsid w:val="00BA7CB9"/>
    <w:rsid w:val="00BA7D1C"/>
    <w:rsid w:val="00BA7E08"/>
    <w:rsid w:val="00BB01C7"/>
    <w:rsid w:val="00BB044E"/>
    <w:rsid w:val="00BB0806"/>
    <w:rsid w:val="00BB085C"/>
    <w:rsid w:val="00BB0B8D"/>
    <w:rsid w:val="00BB0FA8"/>
    <w:rsid w:val="00BB129F"/>
    <w:rsid w:val="00BB132E"/>
    <w:rsid w:val="00BB14E0"/>
    <w:rsid w:val="00BB1845"/>
    <w:rsid w:val="00BB3463"/>
    <w:rsid w:val="00BB36E5"/>
    <w:rsid w:val="00BB39F5"/>
    <w:rsid w:val="00BB3C5A"/>
    <w:rsid w:val="00BB4564"/>
    <w:rsid w:val="00BB46CE"/>
    <w:rsid w:val="00BB483E"/>
    <w:rsid w:val="00BB4956"/>
    <w:rsid w:val="00BB55B0"/>
    <w:rsid w:val="00BB59E1"/>
    <w:rsid w:val="00BB641F"/>
    <w:rsid w:val="00BB65DC"/>
    <w:rsid w:val="00BB6C1B"/>
    <w:rsid w:val="00BB6CBC"/>
    <w:rsid w:val="00BB6CEF"/>
    <w:rsid w:val="00BB7315"/>
    <w:rsid w:val="00BB75C6"/>
    <w:rsid w:val="00BB7E22"/>
    <w:rsid w:val="00BC0912"/>
    <w:rsid w:val="00BC0F3B"/>
    <w:rsid w:val="00BC1137"/>
    <w:rsid w:val="00BC1310"/>
    <w:rsid w:val="00BC192A"/>
    <w:rsid w:val="00BC1D08"/>
    <w:rsid w:val="00BC2372"/>
    <w:rsid w:val="00BC24AC"/>
    <w:rsid w:val="00BC26E1"/>
    <w:rsid w:val="00BC2A47"/>
    <w:rsid w:val="00BC35BE"/>
    <w:rsid w:val="00BC3EFB"/>
    <w:rsid w:val="00BC473E"/>
    <w:rsid w:val="00BC4FC3"/>
    <w:rsid w:val="00BC5452"/>
    <w:rsid w:val="00BC54B4"/>
    <w:rsid w:val="00BC5572"/>
    <w:rsid w:val="00BC5A8B"/>
    <w:rsid w:val="00BC681E"/>
    <w:rsid w:val="00BC6CE7"/>
    <w:rsid w:val="00BC76F6"/>
    <w:rsid w:val="00BC7BCC"/>
    <w:rsid w:val="00BD008D"/>
    <w:rsid w:val="00BD0374"/>
    <w:rsid w:val="00BD0A02"/>
    <w:rsid w:val="00BD0EFD"/>
    <w:rsid w:val="00BD1109"/>
    <w:rsid w:val="00BD15FC"/>
    <w:rsid w:val="00BD1711"/>
    <w:rsid w:val="00BD1C9E"/>
    <w:rsid w:val="00BD1D06"/>
    <w:rsid w:val="00BD1F46"/>
    <w:rsid w:val="00BD2741"/>
    <w:rsid w:val="00BD322D"/>
    <w:rsid w:val="00BD4356"/>
    <w:rsid w:val="00BD493A"/>
    <w:rsid w:val="00BD51BF"/>
    <w:rsid w:val="00BD5D09"/>
    <w:rsid w:val="00BD6861"/>
    <w:rsid w:val="00BD6A0C"/>
    <w:rsid w:val="00BD6AC3"/>
    <w:rsid w:val="00BE025B"/>
    <w:rsid w:val="00BE038B"/>
    <w:rsid w:val="00BE0564"/>
    <w:rsid w:val="00BE1622"/>
    <w:rsid w:val="00BE1DDF"/>
    <w:rsid w:val="00BE321B"/>
    <w:rsid w:val="00BE4B63"/>
    <w:rsid w:val="00BE5286"/>
    <w:rsid w:val="00BE5681"/>
    <w:rsid w:val="00BE5B08"/>
    <w:rsid w:val="00BE62FC"/>
    <w:rsid w:val="00BE646B"/>
    <w:rsid w:val="00BE7099"/>
    <w:rsid w:val="00BE72B3"/>
    <w:rsid w:val="00BE741A"/>
    <w:rsid w:val="00BE7901"/>
    <w:rsid w:val="00BF0CD8"/>
    <w:rsid w:val="00BF11D8"/>
    <w:rsid w:val="00BF19D9"/>
    <w:rsid w:val="00BF214C"/>
    <w:rsid w:val="00BF2972"/>
    <w:rsid w:val="00BF36BB"/>
    <w:rsid w:val="00BF3863"/>
    <w:rsid w:val="00BF3F95"/>
    <w:rsid w:val="00BF47D7"/>
    <w:rsid w:val="00BF498F"/>
    <w:rsid w:val="00BF4B5C"/>
    <w:rsid w:val="00BF53C2"/>
    <w:rsid w:val="00BF5651"/>
    <w:rsid w:val="00BF5A51"/>
    <w:rsid w:val="00BF5C8D"/>
    <w:rsid w:val="00BF6A44"/>
    <w:rsid w:val="00BF6B2D"/>
    <w:rsid w:val="00BF6DB0"/>
    <w:rsid w:val="00BF6E17"/>
    <w:rsid w:val="00BF6E64"/>
    <w:rsid w:val="00BF7533"/>
    <w:rsid w:val="00BF7754"/>
    <w:rsid w:val="00BF7969"/>
    <w:rsid w:val="00BF7AFB"/>
    <w:rsid w:val="00C001B4"/>
    <w:rsid w:val="00C004EF"/>
    <w:rsid w:val="00C00601"/>
    <w:rsid w:val="00C008AD"/>
    <w:rsid w:val="00C010E5"/>
    <w:rsid w:val="00C0114A"/>
    <w:rsid w:val="00C01EA3"/>
    <w:rsid w:val="00C01FF8"/>
    <w:rsid w:val="00C020C7"/>
    <w:rsid w:val="00C03F5C"/>
    <w:rsid w:val="00C04380"/>
    <w:rsid w:val="00C04730"/>
    <w:rsid w:val="00C048CA"/>
    <w:rsid w:val="00C049A9"/>
    <w:rsid w:val="00C04BEA"/>
    <w:rsid w:val="00C04C46"/>
    <w:rsid w:val="00C050AC"/>
    <w:rsid w:val="00C05466"/>
    <w:rsid w:val="00C05B57"/>
    <w:rsid w:val="00C0606C"/>
    <w:rsid w:val="00C066CA"/>
    <w:rsid w:val="00C07347"/>
    <w:rsid w:val="00C0738A"/>
    <w:rsid w:val="00C07577"/>
    <w:rsid w:val="00C075C0"/>
    <w:rsid w:val="00C07D45"/>
    <w:rsid w:val="00C103B9"/>
    <w:rsid w:val="00C10712"/>
    <w:rsid w:val="00C10B33"/>
    <w:rsid w:val="00C10EE7"/>
    <w:rsid w:val="00C118E1"/>
    <w:rsid w:val="00C1292C"/>
    <w:rsid w:val="00C14A69"/>
    <w:rsid w:val="00C15324"/>
    <w:rsid w:val="00C154D0"/>
    <w:rsid w:val="00C15A00"/>
    <w:rsid w:val="00C15E92"/>
    <w:rsid w:val="00C16EE1"/>
    <w:rsid w:val="00C172D1"/>
    <w:rsid w:val="00C17328"/>
    <w:rsid w:val="00C201D5"/>
    <w:rsid w:val="00C2033A"/>
    <w:rsid w:val="00C21B75"/>
    <w:rsid w:val="00C22912"/>
    <w:rsid w:val="00C22D97"/>
    <w:rsid w:val="00C23A5B"/>
    <w:rsid w:val="00C249BB"/>
    <w:rsid w:val="00C25637"/>
    <w:rsid w:val="00C25890"/>
    <w:rsid w:val="00C25FA7"/>
    <w:rsid w:val="00C263F0"/>
    <w:rsid w:val="00C26A0E"/>
    <w:rsid w:val="00C2724E"/>
    <w:rsid w:val="00C275A9"/>
    <w:rsid w:val="00C310D1"/>
    <w:rsid w:val="00C316DD"/>
    <w:rsid w:val="00C3171D"/>
    <w:rsid w:val="00C3173F"/>
    <w:rsid w:val="00C31D45"/>
    <w:rsid w:val="00C31E3F"/>
    <w:rsid w:val="00C3260F"/>
    <w:rsid w:val="00C32907"/>
    <w:rsid w:val="00C32EF1"/>
    <w:rsid w:val="00C331CA"/>
    <w:rsid w:val="00C33F71"/>
    <w:rsid w:val="00C3453B"/>
    <w:rsid w:val="00C35115"/>
    <w:rsid w:val="00C3526B"/>
    <w:rsid w:val="00C35687"/>
    <w:rsid w:val="00C35D54"/>
    <w:rsid w:val="00C35D56"/>
    <w:rsid w:val="00C36096"/>
    <w:rsid w:val="00C36135"/>
    <w:rsid w:val="00C36379"/>
    <w:rsid w:val="00C36384"/>
    <w:rsid w:val="00C368BA"/>
    <w:rsid w:val="00C36A68"/>
    <w:rsid w:val="00C36FE9"/>
    <w:rsid w:val="00C37FE8"/>
    <w:rsid w:val="00C407F7"/>
    <w:rsid w:val="00C40DA1"/>
    <w:rsid w:val="00C40F79"/>
    <w:rsid w:val="00C410CE"/>
    <w:rsid w:val="00C411A4"/>
    <w:rsid w:val="00C41324"/>
    <w:rsid w:val="00C41A80"/>
    <w:rsid w:val="00C42808"/>
    <w:rsid w:val="00C428FA"/>
    <w:rsid w:val="00C42A10"/>
    <w:rsid w:val="00C43255"/>
    <w:rsid w:val="00C436DB"/>
    <w:rsid w:val="00C4424D"/>
    <w:rsid w:val="00C44846"/>
    <w:rsid w:val="00C44D9B"/>
    <w:rsid w:val="00C45042"/>
    <w:rsid w:val="00C452F3"/>
    <w:rsid w:val="00C45636"/>
    <w:rsid w:val="00C45F69"/>
    <w:rsid w:val="00C462A9"/>
    <w:rsid w:val="00C47359"/>
    <w:rsid w:val="00C47B52"/>
    <w:rsid w:val="00C47FC3"/>
    <w:rsid w:val="00C5019E"/>
    <w:rsid w:val="00C5057F"/>
    <w:rsid w:val="00C50C6D"/>
    <w:rsid w:val="00C50F3E"/>
    <w:rsid w:val="00C5113C"/>
    <w:rsid w:val="00C512F6"/>
    <w:rsid w:val="00C516C5"/>
    <w:rsid w:val="00C51B20"/>
    <w:rsid w:val="00C5283A"/>
    <w:rsid w:val="00C52D2A"/>
    <w:rsid w:val="00C52FEF"/>
    <w:rsid w:val="00C5360D"/>
    <w:rsid w:val="00C53871"/>
    <w:rsid w:val="00C538D1"/>
    <w:rsid w:val="00C540FA"/>
    <w:rsid w:val="00C54552"/>
    <w:rsid w:val="00C54DB1"/>
    <w:rsid w:val="00C54DEC"/>
    <w:rsid w:val="00C55820"/>
    <w:rsid w:val="00C55FB8"/>
    <w:rsid w:val="00C56321"/>
    <w:rsid w:val="00C573F9"/>
    <w:rsid w:val="00C57901"/>
    <w:rsid w:val="00C57CE2"/>
    <w:rsid w:val="00C60917"/>
    <w:rsid w:val="00C619EA"/>
    <w:rsid w:val="00C61A08"/>
    <w:rsid w:val="00C61AA2"/>
    <w:rsid w:val="00C61C37"/>
    <w:rsid w:val="00C62202"/>
    <w:rsid w:val="00C622F4"/>
    <w:rsid w:val="00C62BDB"/>
    <w:rsid w:val="00C63337"/>
    <w:rsid w:val="00C63338"/>
    <w:rsid w:val="00C63800"/>
    <w:rsid w:val="00C638FA"/>
    <w:rsid w:val="00C63DDF"/>
    <w:rsid w:val="00C64273"/>
    <w:rsid w:val="00C64449"/>
    <w:rsid w:val="00C64897"/>
    <w:rsid w:val="00C6520B"/>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1D3A"/>
    <w:rsid w:val="00C72FAA"/>
    <w:rsid w:val="00C72FCC"/>
    <w:rsid w:val="00C75174"/>
    <w:rsid w:val="00C7562E"/>
    <w:rsid w:val="00C75ABB"/>
    <w:rsid w:val="00C76C12"/>
    <w:rsid w:val="00C77128"/>
    <w:rsid w:val="00C773A6"/>
    <w:rsid w:val="00C775A8"/>
    <w:rsid w:val="00C777B8"/>
    <w:rsid w:val="00C77C8A"/>
    <w:rsid w:val="00C808B1"/>
    <w:rsid w:val="00C80CAD"/>
    <w:rsid w:val="00C80E69"/>
    <w:rsid w:val="00C81682"/>
    <w:rsid w:val="00C81963"/>
    <w:rsid w:val="00C82667"/>
    <w:rsid w:val="00C82995"/>
    <w:rsid w:val="00C82AB6"/>
    <w:rsid w:val="00C83116"/>
    <w:rsid w:val="00C8343B"/>
    <w:rsid w:val="00C845F6"/>
    <w:rsid w:val="00C84E1D"/>
    <w:rsid w:val="00C85443"/>
    <w:rsid w:val="00C858E1"/>
    <w:rsid w:val="00C859D1"/>
    <w:rsid w:val="00C85EA6"/>
    <w:rsid w:val="00C864F7"/>
    <w:rsid w:val="00C87DC0"/>
    <w:rsid w:val="00C90120"/>
    <w:rsid w:val="00C90278"/>
    <w:rsid w:val="00C90863"/>
    <w:rsid w:val="00C908B7"/>
    <w:rsid w:val="00C909E5"/>
    <w:rsid w:val="00C90A36"/>
    <w:rsid w:val="00C911CC"/>
    <w:rsid w:val="00C91FA1"/>
    <w:rsid w:val="00C92476"/>
    <w:rsid w:val="00C925F6"/>
    <w:rsid w:val="00C9293C"/>
    <w:rsid w:val="00C93854"/>
    <w:rsid w:val="00C93ACB"/>
    <w:rsid w:val="00C93FA3"/>
    <w:rsid w:val="00C940DD"/>
    <w:rsid w:val="00C947C4"/>
    <w:rsid w:val="00C956E6"/>
    <w:rsid w:val="00C95E3B"/>
    <w:rsid w:val="00C97107"/>
    <w:rsid w:val="00C97460"/>
    <w:rsid w:val="00C976AD"/>
    <w:rsid w:val="00CA0577"/>
    <w:rsid w:val="00CA0746"/>
    <w:rsid w:val="00CA07EF"/>
    <w:rsid w:val="00CA1719"/>
    <w:rsid w:val="00CA1E67"/>
    <w:rsid w:val="00CA1E81"/>
    <w:rsid w:val="00CA1FB2"/>
    <w:rsid w:val="00CA2258"/>
    <w:rsid w:val="00CA2433"/>
    <w:rsid w:val="00CA2565"/>
    <w:rsid w:val="00CA3522"/>
    <w:rsid w:val="00CA392B"/>
    <w:rsid w:val="00CA3946"/>
    <w:rsid w:val="00CA3BA2"/>
    <w:rsid w:val="00CA4417"/>
    <w:rsid w:val="00CA4A99"/>
    <w:rsid w:val="00CA4FE2"/>
    <w:rsid w:val="00CA51CA"/>
    <w:rsid w:val="00CA5BDD"/>
    <w:rsid w:val="00CA6207"/>
    <w:rsid w:val="00CA62AF"/>
    <w:rsid w:val="00CA66AB"/>
    <w:rsid w:val="00CA6D1D"/>
    <w:rsid w:val="00CA6FC1"/>
    <w:rsid w:val="00CA7AD0"/>
    <w:rsid w:val="00CB00D8"/>
    <w:rsid w:val="00CB05B5"/>
    <w:rsid w:val="00CB1915"/>
    <w:rsid w:val="00CB1A2D"/>
    <w:rsid w:val="00CB22AB"/>
    <w:rsid w:val="00CB32F0"/>
    <w:rsid w:val="00CB32F6"/>
    <w:rsid w:val="00CB33DF"/>
    <w:rsid w:val="00CB3498"/>
    <w:rsid w:val="00CB3727"/>
    <w:rsid w:val="00CB44E7"/>
    <w:rsid w:val="00CB4694"/>
    <w:rsid w:val="00CB46EC"/>
    <w:rsid w:val="00CB4819"/>
    <w:rsid w:val="00CB5D82"/>
    <w:rsid w:val="00CB6D37"/>
    <w:rsid w:val="00CB74AE"/>
    <w:rsid w:val="00CB7CB2"/>
    <w:rsid w:val="00CC0F30"/>
    <w:rsid w:val="00CC1772"/>
    <w:rsid w:val="00CC1BCA"/>
    <w:rsid w:val="00CC2512"/>
    <w:rsid w:val="00CC25BB"/>
    <w:rsid w:val="00CC2EC9"/>
    <w:rsid w:val="00CC372E"/>
    <w:rsid w:val="00CC3924"/>
    <w:rsid w:val="00CC3C92"/>
    <w:rsid w:val="00CC421B"/>
    <w:rsid w:val="00CC459A"/>
    <w:rsid w:val="00CC50DD"/>
    <w:rsid w:val="00CC63BE"/>
    <w:rsid w:val="00CC7544"/>
    <w:rsid w:val="00CC7AA1"/>
    <w:rsid w:val="00CC7FD9"/>
    <w:rsid w:val="00CD00E5"/>
    <w:rsid w:val="00CD0FD9"/>
    <w:rsid w:val="00CD158C"/>
    <w:rsid w:val="00CD1CD5"/>
    <w:rsid w:val="00CD1F3A"/>
    <w:rsid w:val="00CD306E"/>
    <w:rsid w:val="00CD330A"/>
    <w:rsid w:val="00CD37D3"/>
    <w:rsid w:val="00CD3859"/>
    <w:rsid w:val="00CD3BE1"/>
    <w:rsid w:val="00CD3F79"/>
    <w:rsid w:val="00CD3FF0"/>
    <w:rsid w:val="00CD447C"/>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1E22"/>
    <w:rsid w:val="00CE21B4"/>
    <w:rsid w:val="00CE25E4"/>
    <w:rsid w:val="00CE2FDA"/>
    <w:rsid w:val="00CE35A7"/>
    <w:rsid w:val="00CE35FD"/>
    <w:rsid w:val="00CE3B1B"/>
    <w:rsid w:val="00CE3BA6"/>
    <w:rsid w:val="00CE3BE8"/>
    <w:rsid w:val="00CE491E"/>
    <w:rsid w:val="00CE4D53"/>
    <w:rsid w:val="00CE4E79"/>
    <w:rsid w:val="00CE51F1"/>
    <w:rsid w:val="00CE5DD7"/>
    <w:rsid w:val="00CE605F"/>
    <w:rsid w:val="00CE6530"/>
    <w:rsid w:val="00CE6BB2"/>
    <w:rsid w:val="00CE6BFC"/>
    <w:rsid w:val="00CE6CC0"/>
    <w:rsid w:val="00CE7628"/>
    <w:rsid w:val="00CE7637"/>
    <w:rsid w:val="00CF0AAB"/>
    <w:rsid w:val="00CF0AF9"/>
    <w:rsid w:val="00CF0E84"/>
    <w:rsid w:val="00CF1020"/>
    <w:rsid w:val="00CF1587"/>
    <w:rsid w:val="00CF1624"/>
    <w:rsid w:val="00CF19DB"/>
    <w:rsid w:val="00CF1C6C"/>
    <w:rsid w:val="00CF2563"/>
    <w:rsid w:val="00CF2AE9"/>
    <w:rsid w:val="00CF2B21"/>
    <w:rsid w:val="00CF2FA8"/>
    <w:rsid w:val="00CF3215"/>
    <w:rsid w:val="00CF34F6"/>
    <w:rsid w:val="00CF37BB"/>
    <w:rsid w:val="00CF3AC3"/>
    <w:rsid w:val="00CF3CF7"/>
    <w:rsid w:val="00CF3D34"/>
    <w:rsid w:val="00CF4776"/>
    <w:rsid w:val="00CF5D70"/>
    <w:rsid w:val="00CF5F71"/>
    <w:rsid w:val="00CF661B"/>
    <w:rsid w:val="00CF6776"/>
    <w:rsid w:val="00CF71A2"/>
    <w:rsid w:val="00CF737B"/>
    <w:rsid w:val="00CF7795"/>
    <w:rsid w:val="00CF7D29"/>
    <w:rsid w:val="00CF7D56"/>
    <w:rsid w:val="00D002E8"/>
    <w:rsid w:val="00D00893"/>
    <w:rsid w:val="00D014C3"/>
    <w:rsid w:val="00D02DFD"/>
    <w:rsid w:val="00D0346B"/>
    <w:rsid w:val="00D03730"/>
    <w:rsid w:val="00D03A6F"/>
    <w:rsid w:val="00D03BC8"/>
    <w:rsid w:val="00D03DA1"/>
    <w:rsid w:val="00D03F6E"/>
    <w:rsid w:val="00D04506"/>
    <w:rsid w:val="00D046F8"/>
    <w:rsid w:val="00D04F80"/>
    <w:rsid w:val="00D04FFE"/>
    <w:rsid w:val="00D06106"/>
    <w:rsid w:val="00D06B1D"/>
    <w:rsid w:val="00D07148"/>
    <w:rsid w:val="00D071A7"/>
    <w:rsid w:val="00D07557"/>
    <w:rsid w:val="00D0758D"/>
    <w:rsid w:val="00D078B5"/>
    <w:rsid w:val="00D07F47"/>
    <w:rsid w:val="00D108B5"/>
    <w:rsid w:val="00D11AEB"/>
    <w:rsid w:val="00D11C33"/>
    <w:rsid w:val="00D11FE6"/>
    <w:rsid w:val="00D1366A"/>
    <w:rsid w:val="00D13A72"/>
    <w:rsid w:val="00D14D49"/>
    <w:rsid w:val="00D14F5E"/>
    <w:rsid w:val="00D15055"/>
    <w:rsid w:val="00D1516B"/>
    <w:rsid w:val="00D15DB6"/>
    <w:rsid w:val="00D15FD2"/>
    <w:rsid w:val="00D1617C"/>
    <w:rsid w:val="00D16898"/>
    <w:rsid w:val="00D16D84"/>
    <w:rsid w:val="00D17D4C"/>
    <w:rsid w:val="00D2018C"/>
    <w:rsid w:val="00D202E0"/>
    <w:rsid w:val="00D210BC"/>
    <w:rsid w:val="00D21120"/>
    <w:rsid w:val="00D220AD"/>
    <w:rsid w:val="00D22173"/>
    <w:rsid w:val="00D23071"/>
    <w:rsid w:val="00D235A8"/>
    <w:rsid w:val="00D238C1"/>
    <w:rsid w:val="00D23C78"/>
    <w:rsid w:val="00D23D3B"/>
    <w:rsid w:val="00D245C0"/>
    <w:rsid w:val="00D24E9D"/>
    <w:rsid w:val="00D24FCC"/>
    <w:rsid w:val="00D25026"/>
    <w:rsid w:val="00D25096"/>
    <w:rsid w:val="00D251C5"/>
    <w:rsid w:val="00D26A12"/>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6898"/>
    <w:rsid w:val="00D36BCF"/>
    <w:rsid w:val="00D373D9"/>
    <w:rsid w:val="00D37476"/>
    <w:rsid w:val="00D37F18"/>
    <w:rsid w:val="00D406EE"/>
    <w:rsid w:val="00D40735"/>
    <w:rsid w:val="00D4083D"/>
    <w:rsid w:val="00D410AC"/>
    <w:rsid w:val="00D4199E"/>
    <w:rsid w:val="00D419DC"/>
    <w:rsid w:val="00D41B26"/>
    <w:rsid w:val="00D42A69"/>
    <w:rsid w:val="00D42F46"/>
    <w:rsid w:val="00D439C1"/>
    <w:rsid w:val="00D43AB4"/>
    <w:rsid w:val="00D440A8"/>
    <w:rsid w:val="00D44897"/>
    <w:rsid w:val="00D44E52"/>
    <w:rsid w:val="00D45703"/>
    <w:rsid w:val="00D45874"/>
    <w:rsid w:val="00D45B7A"/>
    <w:rsid w:val="00D45DB9"/>
    <w:rsid w:val="00D46123"/>
    <w:rsid w:val="00D462A9"/>
    <w:rsid w:val="00D470A7"/>
    <w:rsid w:val="00D47DD4"/>
    <w:rsid w:val="00D50598"/>
    <w:rsid w:val="00D50BDE"/>
    <w:rsid w:val="00D510F7"/>
    <w:rsid w:val="00D515E2"/>
    <w:rsid w:val="00D51619"/>
    <w:rsid w:val="00D51B4E"/>
    <w:rsid w:val="00D51C6D"/>
    <w:rsid w:val="00D51C93"/>
    <w:rsid w:val="00D5220B"/>
    <w:rsid w:val="00D525D5"/>
    <w:rsid w:val="00D53148"/>
    <w:rsid w:val="00D53C6C"/>
    <w:rsid w:val="00D540BD"/>
    <w:rsid w:val="00D5465B"/>
    <w:rsid w:val="00D546E3"/>
    <w:rsid w:val="00D54AB3"/>
    <w:rsid w:val="00D54E7A"/>
    <w:rsid w:val="00D553C7"/>
    <w:rsid w:val="00D55569"/>
    <w:rsid w:val="00D55588"/>
    <w:rsid w:val="00D55DFF"/>
    <w:rsid w:val="00D5681E"/>
    <w:rsid w:val="00D56ADB"/>
    <w:rsid w:val="00D56B3B"/>
    <w:rsid w:val="00D56EEC"/>
    <w:rsid w:val="00D572AF"/>
    <w:rsid w:val="00D579F6"/>
    <w:rsid w:val="00D57BD2"/>
    <w:rsid w:val="00D57CB7"/>
    <w:rsid w:val="00D601C0"/>
    <w:rsid w:val="00D6029B"/>
    <w:rsid w:val="00D60880"/>
    <w:rsid w:val="00D60C1C"/>
    <w:rsid w:val="00D60C59"/>
    <w:rsid w:val="00D61390"/>
    <w:rsid w:val="00D61C53"/>
    <w:rsid w:val="00D61C94"/>
    <w:rsid w:val="00D61D9D"/>
    <w:rsid w:val="00D623C3"/>
    <w:rsid w:val="00D62D8F"/>
    <w:rsid w:val="00D62E93"/>
    <w:rsid w:val="00D63381"/>
    <w:rsid w:val="00D63739"/>
    <w:rsid w:val="00D6378C"/>
    <w:rsid w:val="00D63B29"/>
    <w:rsid w:val="00D63FC4"/>
    <w:rsid w:val="00D64147"/>
    <w:rsid w:val="00D648D3"/>
    <w:rsid w:val="00D64DF0"/>
    <w:rsid w:val="00D65870"/>
    <w:rsid w:val="00D65923"/>
    <w:rsid w:val="00D65BF1"/>
    <w:rsid w:val="00D661E4"/>
    <w:rsid w:val="00D6683B"/>
    <w:rsid w:val="00D66D53"/>
    <w:rsid w:val="00D671C4"/>
    <w:rsid w:val="00D70222"/>
    <w:rsid w:val="00D7055B"/>
    <w:rsid w:val="00D70853"/>
    <w:rsid w:val="00D709A2"/>
    <w:rsid w:val="00D709CF"/>
    <w:rsid w:val="00D70CAF"/>
    <w:rsid w:val="00D70F57"/>
    <w:rsid w:val="00D715FA"/>
    <w:rsid w:val="00D721E6"/>
    <w:rsid w:val="00D724A6"/>
    <w:rsid w:val="00D729A8"/>
    <w:rsid w:val="00D7449C"/>
    <w:rsid w:val="00D744FB"/>
    <w:rsid w:val="00D74505"/>
    <w:rsid w:val="00D74D13"/>
    <w:rsid w:val="00D756D3"/>
    <w:rsid w:val="00D758DD"/>
    <w:rsid w:val="00D75EA0"/>
    <w:rsid w:val="00D7633F"/>
    <w:rsid w:val="00D76EEB"/>
    <w:rsid w:val="00D770E2"/>
    <w:rsid w:val="00D773F4"/>
    <w:rsid w:val="00D7753A"/>
    <w:rsid w:val="00D779A2"/>
    <w:rsid w:val="00D77A64"/>
    <w:rsid w:val="00D77D59"/>
    <w:rsid w:val="00D80261"/>
    <w:rsid w:val="00D8028C"/>
    <w:rsid w:val="00D807EA"/>
    <w:rsid w:val="00D809F8"/>
    <w:rsid w:val="00D828AB"/>
    <w:rsid w:val="00D838B0"/>
    <w:rsid w:val="00D83D47"/>
    <w:rsid w:val="00D83DDB"/>
    <w:rsid w:val="00D83F02"/>
    <w:rsid w:val="00D83FA3"/>
    <w:rsid w:val="00D84214"/>
    <w:rsid w:val="00D8488D"/>
    <w:rsid w:val="00D84FFC"/>
    <w:rsid w:val="00D85DD8"/>
    <w:rsid w:val="00D869A8"/>
    <w:rsid w:val="00D86C7B"/>
    <w:rsid w:val="00D86DBB"/>
    <w:rsid w:val="00D90515"/>
    <w:rsid w:val="00D9091F"/>
    <w:rsid w:val="00D90B78"/>
    <w:rsid w:val="00D9168A"/>
    <w:rsid w:val="00D91795"/>
    <w:rsid w:val="00D91B15"/>
    <w:rsid w:val="00D91B67"/>
    <w:rsid w:val="00D92A9E"/>
    <w:rsid w:val="00D92B97"/>
    <w:rsid w:val="00D9304B"/>
    <w:rsid w:val="00D9320C"/>
    <w:rsid w:val="00D93269"/>
    <w:rsid w:val="00D936C4"/>
    <w:rsid w:val="00D93740"/>
    <w:rsid w:val="00D939F1"/>
    <w:rsid w:val="00D940CC"/>
    <w:rsid w:val="00D944C8"/>
    <w:rsid w:val="00D94D90"/>
    <w:rsid w:val="00D951AA"/>
    <w:rsid w:val="00D954FC"/>
    <w:rsid w:val="00D96B0B"/>
    <w:rsid w:val="00D96FE3"/>
    <w:rsid w:val="00D9757A"/>
    <w:rsid w:val="00D9769C"/>
    <w:rsid w:val="00D97F9F"/>
    <w:rsid w:val="00DA0597"/>
    <w:rsid w:val="00DA1214"/>
    <w:rsid w:val="00DA14E8"/>
    <w:rsid w:val="00DA18A0"/>
    <w:rsid w:val="00DA19DA"/>
    <w:rsid w:val="00DA21EB"/>
    <w:rsid w:val="00DA2692"/>
    <w:rsid w:val="00DA2CC8"/>
    <w:rsid w:val="00DA3C0D"/>
    <w:rsid w:val="00DA3CBA"/>
    <w:rsid w:val="00DA4692"/>
    <w:rsid w:val="00DA4C65"/>
    <w:rsid w:val="00DA4E65"/>
    <w:rsid w:val="00DA506B"/>
    <w:rsid w:val="00DA5A2E"/>
    <w:rsid w:val="00DA5A53"/>
    <w:rsid w:val="00DA5F2B"/>
    <w:rsid w:val="00DA6027"/>
    <w:rsid w:val="00DA69DA"/>
    <w:rsid w:val="00DA7194"/>
    <w:rsid w:val="00DA7CA1"/>
    <w:rsid w:val="00DB0B96"/>
    <w:rsid w:val="00DB174D"/>
    <w:rsid w:val="00DB2143"/>
    <w:rsid w:val="00DB2B62"/>
    <w:rsid w:val="00DB3289"/>
    <w:rsid w:val="00DB35B7"/>
    <w:rsid w:val="00DB3C2D"/>
    <w:rsid w:val="00DB5141"/>
    <w:rsid w:val="00DB5502"/>
    <w:rsid w:val="00DB5696"/>
    <w:rsid w:val="00DB582E"/>
    <w:rsid w:val="00DB5A98"/>
    <w:rsid w:val="00DB5FEF"/>
    <w:rsid w:val="00DB6435"/>
    <w:rsid w:val="00DB64F0"/>
    <w:rsid w:val="00DB68B1"/>
    <w:rsid w:val="00DB69C6"/>
    <w:rsid w:val="00DB7CD7"/>
    <w:rsid w:val="00DB7D6B"/>
    <w:rsid w:val="00DC0266"/>
    <w:rsid w:val="00DC05D2"/>
    <w:rsid w:val="00DC13D0"/>
    <w:rsid w:val="00DC173D"/>
    <w:rsid w:val="00DC1848"/>
    <w:rsid w:val="00DC203C"/>
    <w:rsid w:val="00DC207D"/>
    <w:rsid w:val="00DC22F7"/>
    <w:rsid w:val="00DC251D"/>
    <w:rsid w:val="00DC2814"/>
    <w:rsid w:val="00DC29A9"/>
    <w:rsid w:val="00DC2BB2"/>
    <w:rsid w:val="00DC336C"/>
    <w:rsid w:val="00DC3990"/>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5FE"/>
    <w:rsid w:val="00DD2628"/>
    <w:rsid w:val="00DD2B17"/>
    <w:rsid w:val="00DD2C96"/>
    <w:rsid w:val="00DD40A6"/>
    <w:rsid w:val="00DD4806"/>
    <w:rsid w:val="00DD4888"/>
    <w:rsid w:val="00DD48B0"/>
    <w:rsid w:val="00DD5009"/>
    <w:rsid w:val="00DD5BB2"/>
    <w:rsid w:val="00DD5E8E"/>
    <w:rsid w:val="00DD64CF"/>
    <w:rsid w:val="00DD74FB"/>
    <w:rsid w:val="00DD75BE"/>
    <w:rsid w:val="00DD795E"/>
    <w:rsid w:val="00DE095D"/>
    <w:rsid w:val="00DE0C87"/>
    <w:rsid w:val="00DE1D90"/>
    <w:rsid w:val="00DE2A82"/>
    <w:rsid w:val="00DE2C89"/>
    <w:rsid w:val="00DE376D"/>
    <w:rsid w:val="00DE408C"/>
    <w:rsid w:val="00DE44ED"/>
    <w:rsid w:val="00DE4E39"/>
    <w:rsid w:val="00DE514E"/>
    <w:rsid w:val="00DE5E4C"/>
    <w:rsid w:val="00DE61FE"/>
    <w:rsid w:val="00DE6590"/>
    <w:rsid w:val="00DE709B"/>
    <w:rsid w:val="00DE71ED"/>
    <w:rsid w:val="00DF0160"/>
    <w:rsid w:val="00DF04CC"/>
    <w:rsid w:val="00DF07AC"/>
    <w:rsid w:val="00DF0CAC"/>
    <w:rsid w:val="00DF0D3F"/>
    <w:rsid w:val="00DF180F"/>
    <w:rsid w:val="00DF1F3C"/>
    <w:rsid w:val="00DF23AD"/>
    <w:rsid w:val="00DF2484"/>
    <w:rsid w:val="00DF265E"/>
    <w:rsid w:val="00DF2BDF"/>
    <w:rsid w:val="00DF2C6A"/>
    <w:rsid w:val="00DF346D"/>
    <w:rsid w:val="00DF34B6"/>
    <w:rsid w:val="00DF389B"/>
    <w:rsid w:val="00DF3D05"/>
    <w:rsid w:val="00DF4352"/>
    <w:rsid w:val="00DF4BE8"/>
    <w:rsid w:val="00DF5D2D"/>
    <w:rsid w:val="00DF6D87"/>
    <w:rsid w:val="00DF71D4"/>
    <w:rsid w:val="00DF776F"/>
    <w:rsid w:val="00DF77E6"/>
    <w:rsid w:val="00DF7F3F"/>
    <w:rsid w:val="00E00020"/>
    <w:rsid w:val="00E00BC8"/>
    <w:rsid w:val="00E00D3F"/>
    <w:rsid w:val="00E00D44"/>
    <w:rsid w:val="00E00FE0"/>
    <w:rsid w:val="00E012D9"/>
    <w:rsid w:val="00E01487"/>
    <w:rsid w:val="00E022B5"/>
    <w:rsid w:val="00E022CD"/>
    <w:rsid w:val="00E02436"/>
    <w:rsid w:val="00E027A0"/>
    <w:rsid w:val="00E02A89"/>
    <w:rsid w:val="00E02E71"/>
    <w:rsid w:val="00E02E77"/>
    <w:rsid w:val="00E03C4C"/>
    <w:rsid w:val="00E03CC8"/>
    <w:rsid w:val="00E03FE5"/>
    <w:rsid w:val="00E0499C"/>
    <w:rsid w:val="00E04E74"/>
    <w:rsid w:val="00E04ECB"/>
    <w:rsid w:val="00E05486"/>
    <w:rsid w:val="00E05AE0"/>
    <w:rsid w:val="00E05C49"/>
    <w:rsid w:val="00E05FA7"/>
    <w:rsid w:val="00E0628C"/>
    <w:rsid w:val="00E06628"/>
    <w:rsid w:val="00E07A63"/>
    <w:rsid w:val="00E10067"/>
    <w:rsid w:val="00E10CA3"/>
    <w:rsid w:val="00E1104F"/>
    <w:rsid w:val="00E112D4"/>
    <w:rsid w:val="00E11656"/>
    <w:rsid w:val="00E11985"/>
    <w:rsid w:val="00E1231C"/>
    <w:rsid w:val="00E12A78"/>
    <w:rsid w:val="00E12CB5"/>
    <w:rsid w:val="00E13093"/>
    <w:rsid w:val="00E1316C"/>
    <w:rsid w:val="00E13188"/>
    <w:rsid w:val="00E13C0E"/>
    <w:rsid w:val="00E13CBA"/>
    <w:rsid w:val="00E140A1"/>
    <w:rsid w:val="00E146F6"/>
    <w:rsid w:val="00E148B8"/>
    <w:rsid w:val="00E150BE"/>
    <w:rsid w:val="00E15914"/>
    <w:rsid w:val="00E15D27"/>
    <w:rsid w:val="00E15DED"/>
    <w:rsid w:val="00E16045"/>
    <w:rsid w:val="00E16202"/>
    <w:rsid w:val="00E1657D"/>
    <w:rsid w:val="00E17458"/>
    <w:rsid w:val="00E176EC"/>
    <w:rsid w:val="00E177BD"/>
    <w:rsid w:val="00E17C29"/>
    <w:rsid w:val="00E202CC"/>
    <w:rsid w:val="00E20FDB"/>
    <w:rsid w:val="00E211BE"/>
    <w:rsid w:val="00E21206"/>
    <w:rsid w:val="00E21865"/>
    <w:rsid w:val="00E218A1"/>
    <w:rsid w:val="00E21997"/>
    <w:rsid w:val="00E21F7F"/>
    <w:rsid w:val="00E22FBD"/>
    <w:rsid w:val="00E236EC"/>
    <w:rsid w:val="00E24687"/>
    <w:rsid w:val="00E24AD0"/>
    <w:rsid w:val="00E24CDE"/>
    <w:rsid w:val="00E24D6B"/>
    <w:rsid w:val="00E254F0"/>
    <w:rsid w:val="00E25D52"/>
    <w:rsid w:val="00E25E6B"/>
    <w:rsid w:val="00E25FAF"/>
    <w:rsid w:val="00E262B2"/>
    <w:rsid w:val="00E269BA"/>
    <w:rsid w:val="00E26ABA"/>
    <w:rsid w:val="00E26EC0"/>
    <w:rsid w:val="00E27FE5"/>
    <w:rsid w:val="00E30183"/>
    <w:rsid w:val="00E30277"/>
    <w:rsid w:val="00E30369"/>
    <w:rsid w:val="00E3100F"/>
    <w:rsid w:val="00E3155E"/>
    <w:rsid w:val="00E31A6D"/>
    <w:rsid w:val="00E321E8"/>
    <w:rsid w:val="00E321EA"/>
    <w:rsid w:val="00E323CD"/>
    <w:rsid w:val="00E326FA"/>
    <w:rsid w:val="00E32DEC"/>
    <w:rsid w:val="00E33F95"/>
    <w:rsid w:val="00E343DC"/>
    <w:rsid w:val="00E34938"/>
    <w:rsid w:val="00E35736"/>
    <w:rsid w:val="00E35CA9"/>
    <w:rsid w:val="00E35F12"/>
    <w:rsid w:val="00E363F9"/>
    <w:rsid w:val="00E364D0"/>
    <w:rsid w:val="00E367E4"/>
    <w:rsid w:val="00E3746C"/>
    <w:rsid w:val="00E37520"/>
    <w:rsid w:val="00E3756E"/>
    <w:rsid w:val="00E3798D"/>
    <w:rsid w:val="00E37CF5"/>
    <w:rsid w:val="00E37E63"/>
    <w:rsid w:val="00E40E3A"/>
    <w:rsid w:val="00E41465"/>
    <w:rsid w:val="00E41508"/>
    <w:rsid w:val="00E41938"/>
    <w:rsid w:val="00E419C2"/>
    <w:rsid w:val="00E41A3A"/>
    <w:rsid w:val="00E42908"/>
    <w:rsid w:val="00E42EC6"/>
    <w:rsid w:val="00E42FED"/>
    <w:rsid w:val="00E43F7B"/>
    <w:rsid w:val="00E444F6"/>
    <w:rsid w:val="00E44CB0"/>
    <w:rsid w:val="00E45827"/>
    <w:rsid w:val="00E4586A"/>
    <w:rsid w:val="00E4590E"/>
    <w:rsid w:val="00E464FA"/>
    <w:rsid w:val="00E472BF"/>
    <w:rsid w:val="00E47701"/>
    <w:rsid w:val="00E477DB"/>
    <w:rsid w:val="00E500B6"/>
    <w:rsid w:val="00E50591"/>
    <w:rsid w:val="00E50EF5"/>
    <w:rsid w:val="00E512B5"/>
    <w:rsid w:val="00E527B8"/>
    <w:rsid w:val="00E53AAE"/>
    <w:rsid w:val="00E53C0A"/>
    <w:rsid w:val="00E53D7F"/>
    <w:rsid w:val="00E558E6"/>
    <w:rsid w:val="00E55949"/>
    <w:rsid w:val="00E55EE8"/>
    <w:rsid w:val="00E56080"/>
    <w:rsid w:val="00E56424"/>
    <w:rsid w:val="00E56542"/>
    <w:rsid w:val="00E56CF4"/>
    <w:rsid w:val="00E56F97"/>
    <w:rsid w:val="00E57E81"/>
    <w:rsid w:val="00E608AF"/>
    <w:rsid w:val="00E60CD0"/>
    <w:rsid w:val="00E60E06"/>
    <w:rsid w:val="00E61191"/>
    <w:rsid w:val="00E61690"/>
    <w:rsid w:val="00E61F48"/>
    <w:rsid w:val="00E622CD"/>
    <w:rsid w:val="00E6255D"/>
    <w:rsid w:val="00E62A2A"/>
    <w:rsid w:val="00E6386F"/>
    <w:rsid w:val="00E64461"/>
    <w:rsid w:val="00E64ECE"/>
    <w:rsid w:val="00E65AE7"/>
    <w:rsid w:val="00E65BCA"/>
    <w:rsid w:val="00E65C36"/>
    <w:rsid w:val="00E662F1"/>
    <w:rsid w:val="00E662F3"/>
    <w:rsid w:val="00E667F8"/>
    <w:rsid w:val="00E66A51"/>
    <w:rsid w:val="00E66CA9"/>
    <w:rsid w:val="00E6756E"/>
    <w:rsid w:val="00E67645"/>
    <w:rsid w:val="00E67F24"/>
    <w:rsid w:val="00E67F82"/>
    <w:rsid w:val="00E70F76"/>
    <w:rsid w:val="00E71BDD"/>
    <w:rsid w:val="00E71D15"/>
    <w:rsid w:val="00E72B50"/>
    <w:rsid w:val="00E73EE2"/>
    <w:rsid w:val="00E747DA"/>
    <w:rsid w:val="00E74F13"/>
    <w:rsid w:val="00E74F19"/>
    <w:rsid w:val="00E74F7F"/>
    <w:rsid w:val="00E76425"/>
    <w:rsid w:val="00E7675C"/>
    <w:rsid w:val="00E768E6"/>
    <w:rsid w:val="00E76B7A"/>
    <w:rsid w:val="00E76EBD"/>
    <w:rsid w:val="00E76EF6"/>
    <w:rsid w:val="00E77554"/>
    <w:rsid w:val="00E775E0"/>
    <w:rsid w:val="00E777DA"/>
    <w:rsid w:val="00E778F8"/>
    <w:rsid w:val="00E77D9E"/>
    <w:rsid w:val="00E77F3D"/>
    <w:rsid w:val="00E80CC6"/>
    <w:rsid w:val="00E814D2"/>
    <w:rsid w:val="00E82386"/>
    <w:rsid w:val="00E83136"/>
    <w:rsid w:val="00E834AF"/>
    <w:rsid w:val="00E842D0"/>
    <w:rsid w:val="00E84333"/>
    <w:rsid w:val="00E843DA"/>
    <w:rsid w:val="00E85853"/>
    <w:rsid w:val="00E85D97"/>
    <w:rsid w:val="00E85FAC"/>
    <w:rsid w:val="00E85FF2"/>
    <w:rsid w:val="00E862F9"/>
    <w:rsid w:val="00E871C3"/>
    <w:rsid w:val="00E87DCF"/>
    <w:rsid w:val="00E900E7"/>
    <w:rsid w:val="00E90328"/>
    <w:rsid w:val="00E9049C"/>
    <w:rsid w:val="00E90A75"/>
    <w:rsid w:val="00E9112C"/>
    <w:rsid w:val="00E9116D"/>
    <w:rsid w:val="00E91229"/>
    <w:rsid w:val="00E9166E"/>
    <w:rsid w:val="00E92313"/>
    <w:rsid w:val="00E92750"/>
    <w:rsid w:val="00E9277C"/>
    <w:rsid w:val="00E93259"/>
    <w:rsid w:val="00E93766"/>
    <w:rsid w:val="00E93AC2"/>
    <w:rsid w:val="00E943E3"/>
    <w:rsid w:val="00E94911"/>
    <w:rsid w:val="00E95C5E"/>
    <w:rsid w:val="00E967D0"/>
    <w:rsid w:val="00E96895"/>
    <w:rsid w:val="00E968F7"/>
    <w:rsid w:val="00E9691D"/>
    <w:rsid w:val="00E96982"/>
    <w:rsid w:val="00E97626"/>
    <w:rsid w:val="00E977BC"/>
    <w:rsid w:val="00E978F5"/>
    <w:rsid w:val="00E97B2E"/>
    <w:rsid w:val="00EA020E"/>
    <w:rsid w:val="00EA06F4"/>
    <w:rsid w:val="00EA0D58"/>
    <w:rsid w:val="00EA177B"/>
    <w:rsid w:val="00EA1CC0"/>
    <w:rsid w:val="00EA2115"/>
    <w:rsid w:val="00EA237A"/>
    <w:rsid w:val="00EA28AE"/>
    <w:rsid w:val="00EA3C34"/>
    <w:rsid w:val="00EA4519"/>
    <w:rsid w:val="00EA4D99"/>
    <w:rsid w:val="00EA4DF1"/>
    <w:rsid w:val="00EA50DF"/>
    <w:rsid w:val="00EA5244"/>
    <w:rsid w:val="00EA57A2"/>
    <w:rsid w:val="00EA6162"/>
    <w:rsid w:val="00EA6753"/>
    <w:rsid w:val="00EA6A62"/>
    <w:rsid w:val="00EA6BD2"/>
    <w:rsid w:val="00EA7681"/>
    <w:rsid w:val="00EB07CF"/>
    <w:rsid w:val="00EB0804"/>
    <w:rsid w:val="00EB095E"/>
    <w:rsid w:val="00EB0B76"/>
    <w:rsid w:val="00EB0DA9"/>
    <w:rsid w:val="00EB0F23"/>
    <w:rsid w:val="00EB1184"/>
    <w:rsid w:val="00EB1304"/>
    <w:rsid w:val="00EB1718"/>
    <w:rsid w:val="00EB1957"/>
    <w:rsid w:val="00EB1D3C"/>
    <w:rsid w:val="00EB24A9"/>
    <w:rsid w:val="00EB2A52"/>
    <w:rsid w:val="00EB2BDF"/>
    <w:rsid w:val="00EB35B4"/>
    <w:rsid w:val="00EB3724"/>
    <w:rsid w:val="00EB3F7B"/>
    <w:rsid w:val="00EB43AA"/>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125"/>
    <w:rsid w:val="00EC633F"/>
    <w:rsid w:val="00EC657B"/>
    <w:rsid w:val="00EC6E47"/>
    <w:rsid w:val="00EC77DE"/>
    <w:rsid w:val="00EC7DB9"/>
    <w:rsid w:val="00ED0215"/>
    <w:rsid w:val="00ED0216"/>
    <w:rsid w:val="00ED04D4"/>
    <w:rsid w:val="00ED10F3"/>
    <w:rsid w:val="00ED30C4"/>
    <w:rsid w:val="00ED318B"/>
    <w:rsid w:val="00ED320D"/>
    <w:rsid w:val="00ED345D"/>
    <w:rsid w:val="00ED3878"/>
    <w:rsid w:val="00ED399B"/>
    <w:rsid w:val="00ED3C23"/>
    <w:rsid w:val="00ED4A4B"/>
    <w:rsid w:val="00ED571C"/>
    <w:rsid w:val="00ED5AB3"/>
    <w:rsid w:val="00ED6362"/>
    <w:rsid w:val="00ED64CE"/>
    <w:rsid w:val="00ED64F6"/>
    <w:rsid w:val="00ED6FAC"/>
    <w:rsid w:val="00ED71C8"/>
    <w:rsid w:val="00ED791B"/>
    <w:rsid w:val="00EE0C04"/>
    <w:rsid w:val="00EE0D44"/>
    <w:rsid w:val="00EE1A54"/>
    <w:rsid w:val="00EE26E8"/>
    <w:rsid w:val="00EE3772"/>
    <w:rsid w:val="00EE39DB"/>
    <w:rsid w:val="00EE4BA9"/>
    <w:rsid w:val="00EE4EB5"/>
    <w:rsid w:val="00EE5096"/>
    <w:rsid w:val="00EE5911"/>
    <w:rsid w:val="00EE5B0B"/>
    <w:rsid w:val="00EE6D6A"/>
    <w:rsid w:val="00EE6FB4"/>
    <w:rsid w:val="00EE7A53"/>
    <w:rsid w:val="00EE7A93"/>
    <w:rsid w:val="00EE7ECB"/>
    <w:rsid w:val="00EF0074"/>
    <w:rsid w:val="00EF0534"/>
    <w:rsid w:val="00EF073A"/>
    <w:rsid w:val="00EF0A8B"/>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49B3"/>
    <w:rsid w:val="00EF4E4A"/>
    <w:rsid w:val="00EF5426"/>
    <w:rsid w:val="00EF5D72"/>
    <w:rsid w:val="00EF5E27"/>
    <w:rsid w:val="00EF6051"/>
    <w:rsid w:val="00EF723B"/>
    <w:rsid w:val="00EF73CA"/>
    <w:rsid w:val="00EF7C43"/>
    <w:rsid w:val="00EF7E31"/>
    <w:rsid w:val="00F00153"/>
    <w:rsid w:val="00F00826"/>
    <w:rsid w:val="00F00CB9"/>
    <w:rsid w:val="00F018F1"/>
    <w:rsid w:val="00F022A2"/>
    <w:rsid w:val="00F0294E"/>
    <w:rsid w:val="00F02BD3"/>
    <w:rsid w:val="00F02C33"/>
    <w:rsid w:val="00F02D81"/>
    <w:rsid w:val="00F0306F"/>
    <w:rsid w:val="00F03785"/>
    <w:rsid w:val="00F03B5E"/>
    <w:rsid w:val="00F042D3"/>
    <w:rsid w:val="00F04640"/>
    <w:rsid w:val="00F046AF"/>
    <w:rsid w:val="00F059F1"/>
    <w:rsid w:val="00F05A5C"/>
    <w:rsid w:val="00F05C88"/>
    <w:rsid w:val="00F05D9A"/>
    <w:rsid w:val="00F06047"/>
    <w:rsid w:val="00F06E0C"/>
    <w:rsid w:val="00F07ED2"/>
    <w:rsid w:val="00F1002F"/>
    <w:rsid w:val="00F10EEB"/>
    <w:rsid w:val="00F11706"/>
    <w:rsid w:val="00F117C2"/>
    <w:rsid w:val="00F12732"/>
    <w:rsid w:val="00F12D98"/>
    <w:rsid w:val="00F13364"/>
    <w:rsid w:val="00F1345A"/>
    <w:rsid w:val="00F14B13"/>
    <w:rsid w:val="00F15A54"/>
    <w:rsid w:val="00F15AB0"/>
    <w:rsid w:val="00F15C00"/>
    <w:rsid w:val="00F15C7A"/>
    <w:rsid w:val="00F16E7F"/>
    <w:rsid w:val="00F1731C"/>
    <w:rsid w:val="00F17606"/>
    <w:rsid w:val="00F17FCD"/>
    <w:rsid w:val="00F20451"/>
    <w:rsid w:val="00F20881"/>
    <w:rsid w:val="00F20BE7"/>
    <w:rsid w:val="00F20D27"/>
    <w:rsid w:val="00F20E43"/>
    <w:rsid w:val="00F2187B"/>
    <w:rsid w:val="00F21982"/>
    <w:rsid w:val="00F22CC0"/>
    <w:rsid w:val="00F24B2A"/>
    <w:rsid w:val="00F24CFB"/>
    <w:rsid w:val="00F25957"/>
    <w:rsid w:val="00F25E06"/>
    <w:rsid w:val="00F25F92"/>
    <w:rsid w:val="00F264BD"/>
    <w:rsid w:val="00F2678B"/>
    <w:rsid w:val="00F274F6"/>
    <w:rsid w:val="00F278CC"/>
    <w:rsid w:val="00F2798F"/>
    <w:rsid w:val="00F27BE9"/>
    <w:rsid w:val="00F27F4A"/>
    <w:rsid w:val="00F3083F"/>
    <w:rsid w:val="00F30BBA"/>
    <w:rsid w:val="00F30EB2"/>
    <w:rsid w:val="00F30F21"/>
    <w:rsid w:val="00F30FE6"/>
    <w:rsid w:val="00F31334"/>
    <w:rsid w:val="00F315C9"/>
    <w:rsid w:val="00F32311"/>
    <w:rsid w:val="00F32963"/>
    <w:rsid w:val="00F32B15"/>
    <w:rsid w:val="00F34034"/>
    <w:rsid w:val="00F340BF"/>
    <w:rsid w:val="00F34594"/>
    <w:rsid w:val="00F3468F"/>
    <w:rsid w:val="00F35D20"/>
    <w:rsid w:val="00F3645A"/>
    <w:rsid w:val="00F37A38"/>
    <w:rsid w:val="00F37D59"/>
    <w:rsid w:val="00F40237"/>
    <w:rsid w:val="00F4076D"/>
    <w:rsid w:val="00F40F2E"/>
    <w:rsid w:val="00F4184C"/>
    <w:rsid w:val="00F41DCF"/>
    <w:rsid w:val="00F424BF"/>
    <w:rsid w:val="00F42748"/>
    <w:rsid w:val="00F42C99"/>
    <w:rsid w:val="00F430EC"/>
    <w:rsid w:val="00F43E17"/>
    <w:rsid w:val="00F4602A"/>
    <w:rsid w:val="00F46088"/>
    <w:rsid w:val="00F46890"/>
    <w:rsid w:val="00F46E1B"/>
    <w:rsid w:val="00F47368"/>
    <w:rsid w:val="00F47840"/>
    <w:rsid w:val="00F47991"/>
    <w:rsid w:val="00F50DBD"/>
    <w:rsid w:val="00F51BAA"/>
    <w:rsid w:val="00F51C76"/>
    <w:rsid w:val="00F51DEA"/>
    <w:rsid w:val="00F530DF"/>
    <w:rsid w:val="00F53D26"/>
    <w:rsid w:val="00F54C8F"/>
    <w:rsid w:val="00F5556F"/>
    <w:rsid w:val="00F5563D"/>
    <w:rsid w:val="00F55A3E"/>
    <w:rsid w:val="00F5631C"/>
    <w:rsid w:val="00F563AB"/>
    <w:rsid w:val="00F56748"/>
    <w:rsid w:val="00F56840"/>
    <w:rsid w:val="00F5691C"/>
    <w:rsid w:val="00F569C6"/>
    <w:rsid w:val="00F56E71"/>
    <w:rsid w:val="00F57511"/>
    <w:rsid w:val="00F579B6"/>
    <w:rsid w:val="00F57BAB"/>
    <w:rsid w:val="00F6031C"/>
    <w:rsid w:val="00F60731"/>
    <w:rsid w:val="00F60A46"/>
    <w:rsid w:val="00F61589"/>
    <w:rsid w:val="00F6164C"/>
    <w:rsid w:val="00F622B4"/>
    <w:rsid w:val="00F627AE"/>
    <w:rsid w:val="00F62AA2"/>
    <w:rsid w:val="00F630E5"/>
    <w:rsid w:val="00F63240"/>
    <w:rsid w:val="00F634FF"/>
    <w:rsid w:val="00F63674"/>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1EAA"/>
    <w:rsid w:val="00F7220F"/>
    <w:rsid w:val="00F72C8F"/>
    <w:rsid w:val="00F74096"/>
    <w:rsid w:val="00F743DC"/>
    <w:rsid w:val="00F74524"/>
    <w:rsid w:val="00F74D95"/>
    <w:rsid w:val="00F75A2A"/>
    <w:rsid w:val="00F75D8C"/>
    <w:rsid w:val="00F76686"/>
    <w:rsid w:val="00F76887"/>
    <w:rsid w:val="00F768D3"/>
    <w:rsid w:val="00F7724A"/>
    <w:rsid w:val="00F777E8"/>
    <w:rsid w:val="00F8008E"/>
    <w:rsid w:val="00F80105"/>
    <w:rsid w:val="00F80951"/>
    <w:rsid w:val="00F80E43"/>
    <w:rsid w:val="00F80FB2"/>
    <w:rsid w:val="00F8122C"/>
    <w:rsid w:val="00F8179E"/>
    <w:rsid w:val="00F817F0"/>
    <w:rsid w:val="00F81867"/>
    <w:rsid w:val="00F82EE6"/>
    <w:rsid w:val="00F83218"/>
    <w:rsid w:val="00F83DBC"/>
    <w:rsid w:val="00F8467F"/>
    <w:rsid w:val="00F84FFD"/>
    <w:rsid w:val="00F85D32"/>
    <w:rsid w:val="00F85F36"/>
    <w:rsid w:val="00F860BC"/>
    <w:rsid w:val="00F86172"/>
    <w:rsid w:val="00F867C4"/>
    <w:rsid w:val="00F868E4"/>
    <w:rsid w:val="00F86A21"/>
    <w:rsid w:val="00F86B83"/>
    <w:rsid w:val="00F86D05"/>
    <w:rsid w:val="00F8703F"/>
    <w:rsid w:val="00F8716C"/>
    <w:rsid w:val="00F876E2"/>
    <w:rsid w:val="00F87B06"/>
    <w:rsid w:val="00F87B0B"/>
    <w:rsid w:val="00F87CE0"/>
    <w:rsid w:val="00F87E99"/>
    <w:rsid w:val="00F90FA1"/>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9792F"/>
    <w:rsid w:val="00FA098D"/>
    <w:rsid w:val="00FA0A7A"/>
    <w:rsid w:val="00FA0E41"/>
    <w:rsid w:val="00FA102D"/>
    <w:rsid w:val="00FA10C7"/>
    <w:rsid w:val="00FA13DF"/>
    <w:rsid w:val="00FA164F"/>
    <w:rsid w:val="00FA1CF2"/>
    <w:rsid w:val="00FA247F"/>
    <w:rsid w:val="00FA275E"/>
    <w:rsid w:val="00FA30FC"/>
    <w:rsid w:val="00FA3505"/>
    <w:rsid w:val="00FA36CC"/>
    <w:rsid w:val="00FA372D"/>
    <w:rsid w:val="00FA3FB8"/>
    <w:rsid w:val="00FA4078"/>
    <w:rsid w:val="00FA4178"/>
    <w:rsid w:val="00FA47F9"/>
    <w:rsid w:val="00FA48C3"/>
    <w:rsid w:val="00FA48C6"/>
    <w:rsid w:val="00FA4F4B"/>
    <w:rsid w:val="00FA50FC"/>
    <w:rsid w:val="00FA5DEC"/>
    <w:rsid w:val="00FA687A"/>
    <w:rsid w:val="00FA69ED"/>
    <w:rsid w:val="00FA6F6A"/>
    <w:rsid w:val="00FA70D1"/>
    <w:rsid w:val="00FA73BF"/>
    <w:rsid w:val="00FA74B7"/>
    <w:rsid w:val="00FA796B"/>
    <w:rsid w:val="00FB04C9"/>
    <w:rsid w:val="00FB05E1"/>
    <w:rsid w:val="00FB08F2"/>
    <w:rsid w:val="00FB0D1F"/>
    <w:rsid w:val="00FB189B"/>
    <w:rsid w:val="00FB1D48"/>
    <w:rsid w:val="00FB1E76"/>
    <w:rsid w:val="00FB2275"/>
    <w:rsid w:val="00FB22E9"/>
    <w:rsid w:val="00FB294A"/>
    <w:rsid w:val="00FB2FE4"/>
    <w:rsid w:val="00FB4018"/>
    <w:rsid w:val="00FB47BC"/>
    <w:rsid w:val="00FB4C74"/>
    <w:rsid w:val="00FB516B"/>
    <w:rsid w:val="00FB52AE"/>
    <w:rsid w:val="00FB5B12"/>
    <w:rsid w:val="00FB5D01"/>
    <w:rsid w:val="00FB6012"/>
    <w:rsid w:val="00FB639F"/>
    <w:rsid w:val="00FB74DE"/>
    <w:rsid w:val="00FB7558"/>
    <w:rsid w:val="00FB7650"/>
    <w:rsid w:val="00FB7D56"/>
    <w:rsid w:val="00FB7E72"/>
    <w:rsid w:val="00FB7FB7"/>
    <w:rsid w:val="00FC06BB"/>
    <w:rsid w:val="00FC0DCF"/>
    <w:rsid w:val="00FC0E44"/>
    <w:rsid w:val="00FC0F7A"/>
    <w:rsid w:val="00FC0FDE"/>
    <w:rsid w:val="00FC1761"/>
    <w:rsid w:val="00FC18CE"/>
    <w:rsid w:val="00FC18F8"/>
    <w:rsid w:val="00FC19E3"/>
    <w:rsid w:val="00FC1ADC"/>
    <w:rsid w:val="00FC26D4"/>
    <w:rsid w:val="00FC2A7A"/>
    <w:rsid w:val="00FC2C19"/>
    <w:rsid w:val="00FC2F17"/>
    <w:rsid w:val="00FC3560"/>
    <w:rsid w:val="00FC38DA"/>
    <w:rsid w:val="00FC3C6E"/>
    <w:rsid w:val="00FC4189"/>
    <w:rsid w:val="00FC460C"/>
    <w:rsid w:val="00FC5012"/>
    <w:rsid w:val="00FC5D3D"/>
    <w:rsid w:val="00FC5ED2"/>
    <w:rsid w:val="00FC6442"/>
    <w:rsid w:val="00FC6AB0"/>
    <w:rsid w:val="00FC756E"/>
    <w:rsid w:val="00FC7578"/>
    <w:rsid w:val="00FC7650"/>
    <w:rsid w:val="00FC7E5F"/>
    <w:rsid w:val="00FD09D0"/>
    <w:rsid w:val="00FD1061"/>
    <w:rsid w:val="00FD18BB"/>
    <w:rsid w:val="00FD1ACD"/>
    <w:rsid w:val="00FD1D9F"/>
    <w:rsid w:val="00FD246D"/>
    <w:rsid w:val="00FD24BC"/>
    <w:rsid w:val="00FD262A"/>
    <w:rsid w:val="00FD36B4"/>
    <w:rsid w:val="00FD4F05"/>
    <w:rsid w:val="00FD5F42"/>
    <w:rsid w:val="00FD6657"/>
    <w:rsid w:val="00FD69BC"/>
    <w:rsid w:val="00FD6DE3"/>
    <w:rsid w:val="00FD7020"/>
    <w:rsid w:val="00FD7102"/>
    <w:rsid w:val="00FD7308"/>
    <w:rsid w:val="00FD77AC"/>
    <w:rsid w:val="00FD789D"/>
    <w:rsid w:val="00FD7A49"/>
    <w:rsid w:val="00FE0280"/>
    <w:rsid w:val="00FE0B98"/>
    <w:rsid w:val="00FE0D74"/>
    <w:rsid w:val="00FE0E10"/>
    <w:rsid w:val="00FE1082"/>
    <w:rsid w:val="00FE1387"/>
    <w:rsid w:val="00FE20E2"/>
    <w:rsid w:val="00FE2383"/>
    <w:rsid w:val="00FE2D7A"/>
    <w:rsid w:val="00FE3059"/>
    <w:rsid w:val="00FE3373"/>
    <w:rsid w:val="00FE4347"/>
    <w:rsid w:val="00FE4446"/>
    <w:rsid w:val="00FE44AE"/>
    <w:rsid w:val="00FE5405"/>
    <w:rsid w:val="00FE5C72"/>
    <w:rsid w:val="00FE60CB"/>
    <w:rsid w:val="00FE67C4"/>
    <w:rsid w:val="00FE695E"/>
    <w:rsid w:val="00FE6C5B"/>
    <w:rsid w:val="00FE6CE7"/>
    <w:rsid w:val="00FE6FED"/>
    <w:rsid w:val="00FE7259"/>
    <w:rsid w:val="00FE7953"/>
    <w:rsid w:val="00FF00C0"/>
    <w:rsid w:val="00FF014C"/>
    <w:rsid w:val="00FF0593"/>
    <w:rsid w:val="00FF22F6"/>
    <w:rsid w:val="00FF2995"/>
    <w:rsid w:val="00FF3157"/>
    <w:rsid w:val="00FF387B"/>
    <w:rsid w:val="00FF3979"/>
    <w:rsid w:val="00FF44E9"/>
    <w:rsid w:val="00FF46BF"/>
    <w:rsid w:val="00FF46D1"/>
    <w:rsid w:val="00FF491D"/>
    <w:rsid w:val="00FF4BF7"/>
    <w:rsid w:val="00FF55CA"/>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0D168FF-ED47-4422-AF9C-9A5BA7559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40BD"/>
    <w:pPr>
      <w:spacing w:after="200" w:line="276" w:lineRule="auto"/>
    </w:pPr>
    <w:rPr>
      <w:rFonts w:ascii="Calibri" w:eastAsia="Calibri" w:hAnsi="Calibri"/>
      <w:sz w:val="22"/>
      <w:szCs w:val="22"/>
      <w:lang w:val="en-US" w:eastAsia="en-US" w:bidi="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A003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003B4"/>
    <w:rPr>
      <w:rFonts w:ascii="CG Times" w:hAnsi="CG Times"/>
      <w:sz w:val="22"/>
      <w:lang w:eastAsia="en-US"/>
    </w:rPr>
  </w:style>
  <w:style w:type="paragraph" w:customStyle="1" w:styleId="AneksiNr">
    <w:name w:val="Aneksi_Nr"/>
    <w:next w:val="Normal"/>
    <w:rsid w:val="00A003B4"/>
    <w:pPr>
      <w:keepNext/>
      <w:widowControl w:val="0"/>
      <w:jc w:val="center"/>
    </w:pPr>
    <w:rPr>
      <w:rFonts w:ascii="CG Times" w:hAnsi="CG Times"/>
      <w:caps/>
      <w:sz w:val="22"/>
      <w:szCs w:val="22"/>
      <w:lang w:eastAsia="en-US"/>
    </w:rPr>
  </w:style>
  <w:style w:type="paragraph" w:customStyle="1" w:styleId="AneksiTitull">
    <w:name w:val="Aneksi_Titull"/>
    <w:next w:val="Normal"/>
    <w:rsid w:val="00A003B4"/>
    <w:pPr>
      <w:jc w:val="center"/>
    </w:pPr>
    <w:rPr>
      <w:rFonts w:ascii="CG Times" w:hAnsi="CG Times"/>
      <w:sz w:val="24"/>
      <w:szCs w:val="24"/>
      <w:lang w:eastAsia="en-US"/>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hAnsi="CG Times"/>
      <w:caps/>
      <w:sz w:val="22"/>
      <w:szCs w:val="22"/>
      <w:lang w:eastAsia="en-US"/>
    </w:rPr>
  </w:style>
  <w:style w:type="paragraph" w:customStyle="1" w:styleId="AutoritetiEmer">
    <w:name w:val="Autoriteti_Emer"/>
    <w:next w:val="Normal"/>
    <w:rsid w:val="00A003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hAnsi="CG Times"/>
      <w:color w:val="000000"/>
      <w:sz w:val="22"/>
      <w:szCs w:val="22"/>
      <w:lang w:eastAsia="en-US"/>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eastAsia="en-US"/>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lang w:val="en-US" w:eastAsia="en-US"/>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lang w:val="en-US" w:eastAsia="en-US"/>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eastAsia="en-US"/>
    </w:rPr>
  </w:style>
  <w:style w:type="paragraph" w:customStyle="1" w:styleId="Kapakufund">
    <w:name w:val="Kapaku_fund"/>
    <w:next w:val="Normal"/>
    <w:rsid w:val="00A003B4"/>
    <w:pPr>
      <w:pageBreakBefore/>
    </w:pPr>
    <w:rPr>
      <w:rFonts w:ascii="CG Times" w:hAnsi="CG Times"/>
      <w:b/>
      <w:sz w:val="22"/>
      <w:szCs w:val="22"/>
      <w:lang w:val="en-US" w:eastAsia="en-US"/>
    </w:rPr>
  </w:style>
  <w:style w:type="paragraph" w:customStyle="1" w:styleId="KapitulliNr">
    <w:name w:val="Kapitulli_Nr"/>
    <w:rsid w:val="00A003B4"/>
    <w:pPr>
      <w:keepNext/>
      <w:widowControl w:val="0"/>
      <w:jc w:val="center"/>
    </w:pPr>
    <w:rPr>
      <w:rFonts w:ascii="CG Times" w:hAnsi="CG Times"/>
      <w:caps/>
      <w:sz w:val="22"/>
      <w:szCs w:val="22"/>
      <w:lang w:eastAsia="en-US"/>
    </w:rPr>
  </w:style>
  <w:style w:type="paragraph" w:customStyle="1" w:styleId="KapitulliTitull">
    <w:name w:val="Kapitulli_Titull"/>
    <w:rsid w:val="00A003B4"/>
    <w:pPr>
      <w:keepNext/>
      <w:widowControl w:val="0"/>
      <w:jc w:val="center"/>
    </w:pPr>
    <w:rPr>
      <w:rFonts w:ascii="CG Times" w:hAnsi="CG Times"/>
      <w:caps/>
      <w:sz w:val="22"/>
      <w:szCs w:val="22"/>
      <w:lang w:eastAsia="en-US"/>
    </w:rPr>
  </w:style>
  <w:style w:type="paragraph" w:customStyle="1" w:styleId="KreuNr">
    <w:name w:val="Kreu_Nr"/>
    <w:rsid w:val="00A003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003B4"/>
    <w:pPr>
      <w:keepNext/>
      <w:widowControl w:val="0"/>
      <w:jc w:val="center"/>
    </w:pPr>
    <w:rPr>
      <w:rFonts w:ascii="CG Times" w:hAnsi="CG Times"/>
      <w:caps/>
      <w:sz w:val="22"/>
      <w:szCs w:val="22"/>
      <w:lang w:val="en-US" w:eastAsia="en-US"/>
    </w:rPr>
  </w:style>
  <w:style w:type="paragraph" w:customStyle="1" w:styleId="Ndryshimet">
    <w:name w:val="Ndryshimet"/>
    <w:next w:val="Normal"/>
    <w:rsid w:val="00A003B4"/>
    <w:pPr>
      <w:keepNext/>
      <w:widowControl w:val="0"/>
      <w:jc w:val="center"/>
    </w:pPr>
    <w:rPr>
      <w:rFonts w:ascii="CG Times" w:hAnsi="CG Times"/>
      <w:i/>
      <w:sz w:val="22"/>
      <w:lang w:val="en-US" w:eastAsia="en-US"/>
    </w:rPr>
  </w:style>
  <w:style w:type="paragraph" w:customStyle="1" w:styleId="NeniNr">
    <w:name w:val="Neni_Nr"/>
    <w:next w:val="Normal"/>
    <w:rsid w:val="00A003B4"/>
    <w:pPr>
      <w:keepNext/>
      <w:widowControl w:val="0"/>
      <w:jc w:val="center"/>
    </w:pPr>
    <w:rPr>
      <w:rFonts w:ascii="CG Times" w:hAnsi="CG Times"/>
      <w:sz w:val="22"/>
      <w:lang w:eastAsia="en-US"/>
    </w:rPr>
  </w:style>
  <w:style w:type="paragraph" w:customStyle="1" w:styleId="NeniTitull">
    <w:name w:val="Neni_Titull"/>
    <w:next w:val="Normal"/>
    <w:rsid w:val="00A003B4"/>
    <w:pPr>
      <w:keepNext/>
      <w:widowControl w:val="0"/>
      <w:jc w:val="center"/>
      <w:outlineLvl w:val="2"/>
    </w:pPr>
    <w:rPr>
      <w:rFonts w:ascii="CG Times" w:hAnsi="CG Times"/>
      <w:b/>
      <w:sz w:val="22"/>
      <w:lang w:eastAsia="en-US"/>
    </w:rPr>
  </w:style>
  <w:style w:type="paragraph" w:customStyle="1" w:styleId="NenkreuNr">
    <w:name w:val="Nenkreu_Nr"/>
    <w:rsid w:val="00A003B4"/>
    <w:pPr>
      <w:keepNext/>
      <w:widowControl w:val="0"/>
      <w:jc w:val="center"/>
    </w:pPr>
    <w:rPr>
      <w:rFonts w:ascii="CG Times" w:hAnsi="CG Times"/>
      <w:caps/>
      <w:sz w:val="22"/>
      <w:szCs w:val="22"/>
      <w:lang w:eastAsia="en-US"/>
    </w:rPr>
  </w:style>
  <w:style w:type="paragraph" w:customStyle="1" w:styleId="NenkreuTitull">
    <w:name w:val="Nenkreu_Titull"/>
    <w:rsid w:val="00A003B4"/>
    <w:pPr>
      <w:jc w:val="center"/>
    </w:pPr>
    <w:rPr>
      <w:rFonts w:ascii="CG Times" w:hAnsi="CG Times"/>
      <w:caps/>
      <w:sz w:val="22"/>
      <w:szCs w:val="22"/>
      <w:lang w:eastAsia="en-US"/>
    </w:rPr>
  </w:style>
  <w:style w:type="paragraph" w:customStyle="1" w:styleId="Nenpika">
    <w:name w:val="Nenpika"/>
    <w:next w:val="Normal"/>
    <w:autoRedefine/>
    <w:rsid w:val="00A003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eastAsia="en-US"/>
    </w:rPr>
  </w:style>
  <w:style w:type="paragraph" w:customStyle="1" w:styleId="NumriData">
    <w:name w:val="Numri_Data"/>
    <w:next w:val="Normal"/>
    <w:link w:val="NumriDataChar"/>
    <w:rsid w:val="00A003B4"/>
    <w:pPr>
      <w:keepNext/>
      <w:widowControl w:val="0"/>
      <w:jc w:val="center"/>
      <w:outlineLvl w:val="0"/>
    </w:pPr>
    <w:rPr>
      <w:rFonts w:ascii="CG Times" w:hAnsi="CG Times"/>
      <w:b/>
      <w:sz w:val="22"/>
      <w:lang w:eastAsia="en-US"/>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link w:val="ParagrafiChar"/>
    <w:rsid w:val="00A003B4"/>
    <w:pPr>
      <w:widowControl w:val="0"/>
      <w:ind w:firstLine="720"/>
      <w:jc w:val="both"/>
    </w:pPr>
    <w:rPr>
      <w:rFonts w:ascii="CG Times" w:hAnsi="CG Times"/>
      <w:sz w:val="22"/>
      <w:lang w:val="en-US" w:eastAsia="en-US"/>
    </w:rPr>
  </w:style>
  <w:style w:type="paragraph" w:customStyle="1" w:styleId="Pika">
    <w:name w:val="Pika"/>
    <w:next w:val="Normal"/>
    <w:autoRedefine/>
    <w:rsid w:val="00A003B4"/>
    <w:pPr>
      <w:ind w:firstLine="720"/>
    </w:pPr>
    <w:rPr>
      <w:rFonts w:ascii="CG Times" w:hAnsi="CG Times"/>
      <w:sz w:val="22"/>
      <w:lang w:val="en-US" w:eastAsia="en-US"/>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eastAsia="en-US"/>
    </w:rPr>
  </w:style>
  <w:style w:type="paragraph" w:customStyle="1" w:styleId="PjesaTitull">
    <w:name w:val="Pjesa_Titull"/>
    <w:rsid w:val="00A003B4"/>
    <w:pPr>
      <w:keepNext/>
      <w:widowControl w:val="0"/>
      <w:jc w:val="center"/>
    </w:pPr>
    <w:rPr>
      <w:rFonts w:ascii="CG Times" w:hAnsi="CG Times"/>
      <w:caps/>
      <w:sz w:val="22"/>
      <w:szCs w:val="22"/>
      <w:lang w:eastAsia="en-US"/>
    </w:rPr>
  </w:style>
  <w:style w:type="paragraph" w:customStyle="1" w:styleId="Shpallja">
    <w:name w:val="Shpallja"/>
    <w:rsid w:val="00A003B4"/>
    <w:pPr>
      <w:widowControl w:val="0"/>
      <w:jc w:val="both"/>
    </w:pPr>
    <w:rPr>
      <w:rFonts w:ascii="CG Times" w:hAnsi="CG Times"/>
      <w:b/>
      <w:color w:val="000000"/>
      <w:sz w:val="22"/>
      <w:szCs w:val="22"/>
      <w:lang w:val="sq-AL" w:eastAsia="en-US"/>
    </w:rPr>
  </w:style>
  <w:style w:type="paragraph" w:customStyle="1" w:styleId="Tabele">
    <w:name w:val="Tabele"/>
    <w:rsid w:val="00A003B4"/>
    <w:rPr>
      <w:rFonts w:ascii="CG Times" w:hAnsi="CG Times"/>
      <w:sz w:val="22"/>
      <w:lang w:eastAsia="en-US"/>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rsid w:val="00A003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eastAsia="en-US"/>
    </w:rPr>
  </w:style>
  <w:style w:type="paragraph" w:customStyle="1" w:styleId="TitulliTitull">
    <w:name w:val="Titulli_Titull"/>
    <w:rsid w:val="00A003B4"/>
    <w:pPr>
      <w:keepNext/>
      <w:widowControl w:val="0"/>
      <w:jc w:val="center"/>
      <w:outlineLvl w:val="0"/>
    </w:pPr>
    <w:rPr>
      <w:rFonts w:ascii="CG Times" w:hAnsi="CG Times"/>
      <w:caps/>
      <w:sz w:val="22"/>
      <w:szCs w:val="22"/>
      <w:lang w:eastAsia="en-US"/>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link w:val="VENDOSIChar"/>
    <w:rsid w:val="00A003B4"/>
    <w:pPr>
      <w:keepNext/>
      <w:widowControl w:val="0"/>
      <w:jc w:val="center"/>
    </w:pPr>
    <w:rPr>
      <w:rFonts w:ascii="CG Times" w:hAnsi="CG Times"/>
      <w:caps/>
      <w:sz w:val="22"/>
      <w:szCs w:val="22"/>
      <w:lang w:eastAsia="en-US"/>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0">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b/>
      <w:sz w:val="24"/>
      <w:lang w:val="en-US" w:eastAsia="en-US"/>
    </w:rPr>
  </w:style>
  <w:style w:type="paragraph" w:customStyle="1" w:styleId="PDSHeading1">
    <w:name w:val="PDS Heading 1"/>
    <w:next w:val="Normal"/>
    <w:rsid w:val="00A003B4"/>
    <w:pPr>
      <w:keepNext/>
      <w:outlineLvl w:val="0"/>
    </w:pPr>
    <w:rPr>
      <w:b/>
      <w:caps/>
      <w:sz w:val="24"/>
      <w:lang w:val="en-US" w:eastAsia="en-US"/>
    </w:rPr>
  </w:style>
  <w:style w:type="paragraph" w:customStyle="1" w:styleId="PDSHeading2">
    <w:name w:val="PDS Heading 2"/>
    <w:next w:val="Normal"/>
    <w:rsid w:val="00A003B4"/>
    <w:pPr>
      <w:keepNext/>
    </w:pPr>
    <w:rPr>
      <w:b/>
      <w:sz w:val="24"/>
      <w:lang w:val="en-US" w:eastAsia="en-US"/>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table" w:styleId="TableGrid">
    <w:name w:val="Table Grid"/>
    <w:basedOn w:val="TableNormal"/>
    <w:rsid w:val="00831A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831A3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NumriDataChar">
    <w:name w:val="Numri_Data Char"/>
    <w:basedOn w:val="DefaultParagraphFont"/>
    <w:link w:val="NumriData"/>
    <w:rsid w:val="00831A33"/>
    <w:rPr>
      <w:rFonts w:ascii="CG Times" w:eastAsia="MS Mincho" w:hAnsi="CG Times"/>
      <w:b/>
      <w:sz w:val="22"/>
      <w:lang w:val="en-GB" w:eastAsia="en-US" w:bidi="ar-SA"/>
    </w:rPr>
  </w:style>
  <w:style w:type="character" w:customStyle="1" w:styleId="ParagrafiChar">
    <w:name w:val="Paragrafi Char"/>
    <w:basedOn w:val="DefaultParagraphFont"/>
    <w:link w:val="Paragrafi0"/>
    <w:rsid w:val="00831A33"/>
    <w:rPr>
      <w:rFonts w:ascii="CG Times" w:eastAsia="MS Mincho" w:hAnsi="CG Times"/>
      <w:sz w:val="22"/>
      <w:lang w:val="en-US" w:eastAsia="en-US" w:bidi="ar-SA"/>
    </w:rPr>
  </w:style>
  <w:style w:type="character" w:customStyle="1" w:styleId="VENDOSIChar">
    <w:name w:val="VENDOSI Char"/>
    <w:basedOn w:val="DefaultParagraphFont"/>
    <w:link w:val="VENDOSI0"/>
    <w:rsid w:val="00831A33"/>
    <w:rPr>
      <w:rFonts w:ascii="CG Times" w:eastAsia="MS Mincho" w:hAnsi="CG Times"/>
      <w:caps/>
      <w:sz w:val="22"/>
      <w:szCs w:val="22"/>
      <w:lang w:val="en-GB" w:eastAsia="en-US" w:bidi="ar-SA"/>
    </w:rPr>
  </w:style>
  <w:style w:type="paragraph" w:styleId="Footer">
    <w:name w:val="footer"/>
    <w:basedOn w:val="Normal"/>
    <w:rsid w:val="00855654"/>
    <w:pPr>
      <w:tabs>
        <w:tab w:val="center" w:pos="4320"/>
        <w:tab w:val="right" w:pos="8640"/>
      </w:tabs>
    </w:pPr>
  </w:style>
  <w:style w:type="character" w:styleId="PageNumber">
    <w:name w:val="page number"/>
    <w:basedOn w:val="DefaultParagraphFont"/>
    <w:rsid w:val="00855654"/>
  </w:style>
  <w:style w:type="paragraph" w:styleId="Header">
    <w:name w:val="header"/>
    <w:basedOn w:val="Normal"/>
    <w:rsid w:val="00D15DB6"/>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6517</Words>
  <Characters>37147</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43577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cp:lastPrinted>2010-11-11T14:03:00Z</cp:lastPrinted>
  <dcterms:created xsi:type="dcterms:W3CDTF">2019-02-19T14:10:00Z</dcterms:created>
  <dcterms:modified xsi:type="dcterms:W3CDTF">2019-02-19T14:10:00Z</dcterms:modified>
</cp:coreProperties>
</file>