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7454" w:rsidRPr="00365F20" w:rsidRDefault="00187454" w:rsidP="00365F20">
      <w:pPr>
        <w:pStyle w:val="Akti"/>
        <w:keepNext w:val="0"/>
        <w:rPr>
          <w:sz w:val="21"/>
          <w:szCs w:val="21"/>
        </w:rPr>
      </w:pPr>
      <w:bookmarkStart w:id="0" w:name="_GoBack"/>
      <w:bookmarkEnd w:id="0"/>
      <w:r w:rsidRPr="00365F20">
        <w:rPr>
          <w:sz w:val="21"/>
          <w:szCs w:val="21"/>
        </w:rPr>
        <w:t>VENDI</w:t>
      </w:r>
      <w:r w:rsidR="006D1031" w:rsidRPr="00365F20">
        <w:rPr>
          <w:sz w:val="21"/>
          <w:szCs w:val="21"/>
        </w:rPr>
        <w:t>M</w:t>
      </w:r>
    </w:p>
    <w:p w:rsidR="00187454" w:rsidRPr="00365F20" w:rsidRDefault="00187454" w:rsidP="00365F20">
      <w:pPr>
        <w:pStyle w:val="NumriData"/>
        <w:keepNext w:val="0"/>
        <w:rPr>
          <w:sz w:val="21"/>
          <w:szCs w:val="21"/>
        </w:rPr>
      </w:pPr>
      <w:r w:rsidRPr="00365F20">
        <w:rPr>
          <w:sz w:val="21"/>
          <w:szCs w:val="21"/>
        </w:rPr>
        <w:t>Nr.7, dat</w:t>
      </w:r>
      <w:r w:rsidR="00BD32D8" w:rsidRPr="00365F20">
        <w:rPr>
          <w:sz w:val="21"/>
          <w:szCs w:val="21"/>
        </w:rPr>
        <w:t>ë</w:t>
      </w:r>
      <w:r w:rsidRPr="00365F20">
        <w:rPr>
          <w:sz w:val="21"/>
          <w:szCs w:val="21"/>
        </w:rPr>
        <w:t xml:space="preserve"> 7.1.2010</w:t>
      </w:r>
    </w:p>
    <w:p w:rsidR="006D1031" w:rsidRPr="00365F20" w:rsidRDefault="006D1031" w:rsidP="00365F20">
      <w:pPr>
        <w:pStyle w:val="Paragrafi"/>
        <w:rPr>
          <w:sz w:val="21"/>
          <w:szCs w:val="21"/>
        </w:rPr>
      </w:pPr>
      <w:r w:rsidRPr="00365F20">
        <w:rPr>
          <w:sz w:val="21"/>
          <w:szCs w:val="21"/>
        </w:rPr>
        <w:t> </w:t>
      </w:r>
    </w:p>
    <w:p w:rsidR="006D1031" w:rsidRPr="00365F20" w:rsidRDefault="006D1031" w:rsidP="00365F20">
      <w:pPr>
        <w:pStyle w:val="Titulli"/>
        <w:keepNext w:val="0"/>
        <w:rPr>
          <w:sz w:val="21"/>
          <w:szCs w:val="21"/>
        </w:rPr>
      </w:pPr>
      <w:r w:rsidRPr="00365F20">
        <w:rPr>
          <w:sz w:val="21"/>
          <w:szCs w:val="21"/>
        </w:rPr>
        <w:t>PËR NJË  NDRYSHIM  NË VENDIMIN NR. 1324, DATË 1.10.20</w:t>
      </w:r>
      <w:r w:rsidR="00DF7F96" w:rsidRPr="00365F20">
        <w:rPr>
          <w:sz w:val="21"/>
          <w:szCs w:val="21"/>
        </w:rPr>
        <w:t>08</w:t>
      </w:r>
      <w:r w:rsidR="00472A8C" w:rsidRPr="00365F20">
        <w:rPr>
          <w:sz w:val="21"/>
          <w:szCs w:val="21"/>
        </w:rPr>
        <w:t xml:space="preserve"> TË KËSHILLIT TË MINISTRAVE </w:t>
      </w:r>
      <w:r w:rsidRPr="00365F20">
        <w:rPr>
          <w:sz w:val="21"/>
          <w:szCs w:val="21"/>
        </w:rPr>
        <w:t>“PËR KALIMIN NË PËRGJEGJËSI  ADMINISTRIM</w:t>
      </w:r>
      <w:r w:rsidR="00DF7F96" w:rsidRPr="00365F20">
        <w:rPr>
          <w:sz w:val="21"/>
          <w:szCs w:val="21"/>
        </w:rPr>
        <w:t>I, NGA MINISTRIA E SHËNDETËSISË</w:t>
      </w:r>
      <w:r w:rsidRPr="00365F20">
        <w:rPr>
          <w:sz w:val="21"/>
          <w:szCs w:val="21"/>
        </w:rPr>
        <w:t xml:space="preserve"> DREJTORISË SË PËRGJITHSHM</w:t>
      </w:r>
      <w:r w:rsidR="00FA4C3D" w:rsidRPr="00365F20">
        <w:rPr>
          <w:sz w:val="21"/>
          <w:szCs w:val="21"/>
        </w:rPr>
        <w:t>E TË SHËRBIMIT SOCIAL SHTETËROR</w:t>
      </w:r>
      <w:r w:rsidRPr="00365F20">
        <w:rPr>
          <w:sz w:val="21"/>
          <w:szCs w:val="21"/>
        </w:rPr>
        <w:t xml:space="preserve"> TË NDËRTESËS SË ISH-SPITALIT, POLIÇAN, DHE NJË SHTESË NË VENDIMIN NR.60, DATË 2.2.2</w:t>
      </w:r>
      <w:r w:rsidR="00472A8C" w:rsidRPr="00365F20">
        <w:rPr>
          <w:sz w:val="21"/>
          <w:szCs w:val="21"/>
        </w:rPr>
        <w:t>006 TË KËSHILLIT TË MINISTRAVE</w:t>
      </w:r>
      <w:r w:rsidRPr="00365F20">
        <w:rPr>
          <w:sz w:val="21"/>
          <w:szCs w:val="21"/>
        </w:rPr>
        <w:t xml:space="preserve"> “PËR MIRATIMIN E LISTËS SË INVENTARIT TË PRONAVE TË PALUAJTSHME SHTETËRORE, TË CILAT I KALOJNË NË PËRGJEGJËSI ADMINISTRIMI SHËRBIMIT SOCIAL SHTETËROR</w:t>
      </w:r>
      <w:r w:rsidR="00BD32D8" w:rsidRPr="00365F20">
        <w:rPr>
          <w:sz w:val="21"/>
          <w:szCs w:val="21"/>
        </w:rPr>
        <w:t>”</w:t>
      </w:r>
      <w:r w:rsidRPr="00365F20">
        <w:rPr>
          <w:sz w:val="21"/>
          <w:szCs w:val="21"/>
        </w:rPr>
        <w:t xml:space="preserve">   </w:t>
      </w:r>
    </w:p>
    <w:p w:rsidR="006D1031" w:rsidRPr="00365F20" w:rsidRDefault="006D1031" w:rsidP="00365F20">
      <w:pPr>
        <w:pStyle w:val="Paragrafi"/>
        <w:rPr>
          <w:sz w:val="21"/>
          <w:szCs w:val="21"/>
        </w:rPr>
      </w:pPr>
      <w:r w:rsidRPr="00365F20">
        <w:rPr>
          <w:sz w:val="21"/>
          <w:szCs w:val="21"/>
        </w:rPr>
        <w:t> </w:t>
      </w:r>
    </w:p>
    <w:p w:rsidR="006D1031" w:rsidRPr="00365F20" w:rsidRDefault="006D1031" w:rsidP="00365F20">
      <w:pPr>
        <w:pStyle w:val="Paragrafi"/>
        <w:rPr>
          <w:sz w:val="21"/>
          <w:szCs w:val="21"/>
        </w:rPr>
      </w:pPr>
      <w:r w:rsidRPr="00365F20">
        <w:rPr>
          <w:sz w:val="21"/>
          <w:szCs w:val="21"/>
        </w:rPr>
        <w:t>Në mbështetje të nenit 100 të Kushtetutës, të </w:t>
      </w:r>
      <w:r w:rsidR="00472A8C" w:rsidRPr="00365F20">
        <w:rPr>
          <w:sz w:val="21"/>
          <w:szCs w:val="21"/>
        </w:rPr>
        <w:t xml:space="preserve"> ligjit nr.9355, datë 10.3.2005</w:t>
      </w:r>
      <w:r w:rsidR="00FA4C3D" w:rsidRPr="00365F20">
        <w:rPr>
          <w:sz w:val="21"/>
          <w:szCs w:val="21"/>
        </w:rPr>
        <w:t xml:space="preserve"> “</w:t>
      </w:r>
      <w:r w:rsidRPr="00365F20">
        <w:rPr>
          <w:sz w:val="21"/>
          <w:szCs w:val="21"/>
        </w:rPr>
        <w:t xml:space="preserve">Për </w:t>
      </w:r>
      <w:r w:rsidR="006668F3" w:rsidRPr="00365F20">
        <w:rPr>
          <w:sz w:val="21"/>
          <w:szCs w:val="21"/>
        </w:rPr>
        <w:t>ndihmën dhe shërbimet shoqërore”</w:t>
      </w:r>
      <w:r w:rsidRPr="00365F20">
        <w:rPr>
          <w:sz w:val="21"/>
          <w:szCs w:val="21"/>
        </w:rPr>
        <w:t>, </w:t>
      </w:r>
      <w:r w:rsidR="00245BFD" w:rsidRPr="00365F20">
        <w:rPr>
          <w:sz w:val="21"/>
          <w:szCs w:val="21"/>
        </w:rPr>
        <w:t xml:space="preserve"> të ndryshuar, me propozimin e M</w:t>
      </w:r>
      <w:r w:rsidRPr="00365F20">
        <w:rPr>
          <w:sz w:val="21"/>
          <w:szCs w:val="21"/>
        </w:rPr>
        <w:t>inistrit të Punës, Çështjeve Sociale dhe Shanseve të Barabarta, Këshilli i Ministrave</w:t>
      </w:r>
    </w:p>
    <w:p w:rsidR="006D1031" w:rsidRPr="00365F20" w:rsidRDefault="006D1031" w:rsidP="00365F20">
      <w:pPr>
        <w:pStyle w:val="Paragrafi"/>
        <w:rPr>
          <w:sz w:val="21"/>
          <w:szCs w:val="21"/>
        </w:rPr>
      </w:pPr>
      <w:r w:rsidRPr="00365F20">
        <w:rPr>
          <w:sz w:val="21"/>
          <w:szCs w:val="21"/>
        </w:rPr>
        <w:t> </w:t>
      </w:r>
    </w:p>
    <w:p w:rsidR="006D1031" w:rsidRPr="00365F20" w:rsidRDefault="00187454" w:rsidP="00365F20">
      <w:pPr>
        <w:pStyle w:val="VENDOSI"/>
        <w:keepNext w:val="0"/>
        <w:rPr>
          <w:sz w:val="21"/>
          <w:szCs w:val="21"/>
        </w:rPr>
      </w:pPr>
      <w:r w:rsidRPr="00365F20">
        <w:rPr>
          <w:sz w:val="21"/>
          <w:szCs w:val="21"/>
        </w:rPr>
        <w:t>VENDOS</w:t>
      </w:r>
      <w:r w:rsidR="006D1031" w:rsidRPr="00365F20">
        <w:rPr>
          <w:sz w:val="21"/>
          <w:szCs w:val="21"/>
        </w:rPr>
        <w:t>I:</w:t>
      </w:r>
    </w:p>
    <w:p w:rsidR="006D1031" w:rsidRPr="00365F20" w:rsidRDefault="006D1031" w:rsidP="00365F20">
      <w:pPr>
        <w:pStyle w:val="Paragrafi"/>
        <w:rPr>
          <w:sz w:val="21"/>
          <w:szCs w:val="21"/>
        </w:rPr>
      </w:pPr>
      <w:r w:rsidRPr="00365F20">
        <w:rPr>
          <w:sz w:val="21"/>
          <w:szCs w:val="21"/>
        </w:rPr>
        <w:t> </w:t>
      </w:r>
    </w:p>
    <w:p w:rsidR="006D1031" w:rsidRPr="00365F20" w:rsidRDefault="006D1031" w:rsidP="00365F20">
      <w:pPr>
        <w:pStyle w:val="Paragrafi"/>
        <w:rPr>
          <w:sz w:val="21"/>
          <w:szCs w:val="21"/>
        </w:rPr>
      </w:pPr>
      <w:r w:rsidRPr="00365F20">
        <w:rPr>
          <w:sz w:val="21"/>
          <w:szCs w:val="21"/>
        </w:rPr>
        <w:t>1.</w:t>
      </w:r>
      <w:r w:rsidR="00472A8C" w:rsidRPr="00365F20">
        <w:rPr>
          <w:sz w:val="21"/>
          <w:szCs w:val="21"/>
        </w:rPr>
        <w:t xml:space="preserve"> Në pikën 2</w:t>
      </w:r>
      <w:r w:rsidRPr="00365F20">
        <w:rPr>
          <w:sz w:val="21"/>
          <w:szCs w:val="21"/>
        </w:rPr>
        <w:t xml:space="preserve"> të v</w:t>
      </w:r>
      <w:r w:rsidR="00472A8C" w:rsidRPr="00365F20">
        <w:rPr>
          <w:sz w:val="21"/>
          <w:szCs w:val="21"/>
        </w:rPr>
        <w:t>endimit nr.1324, datë 1.10.2008</w:t>
      </w:r>
      <w:r w:rsidRPr="00365F20">
        <w:rPr>
          <w:sz w:val="21"/>
          <w:szCs w:val="21"/>
        </w:rPr>
        <w:t xml:space="preserve"> të Këshillit të Ministrave, fjalët “Qendra e trajtimit të fëmijëve, që vijnë nga familjet në gjakmarrje” ndryshohen dhe zëvendësohen me “Qendra polivalente për shërbime të përkujdesit shoqëror”. </w:t>
      </w:r>
    </w:p>
    <w:p w:rsidR="006D1031" w:rsidRPr="00365F20" w:rsidRDefault="006D1031" w:rsidP="00365F20">
      <w:pPr>
        <w:pStyle w:val="Paragrafi"/>
        <w:rPr>
          <w:sz w:val="21"/>
          <w:szCs w:val="21"/>
        </w:rPr>
      </w:pPr>
      <w:r w:rsidRPr="00365F20">
        <w:rPr>
          <w:sz w:val="21"/>
          <w:szCs w:val="21"/>
        </w:rPr>
        <w:t> 2. Ngarkohen  Ministria e Punës, Çështjeve Sociale dhe Shanseve të Barabarta dhe Shërbimi Social Shtetëror  për zbatimin e këtij vendimi.</w:t>
      </w:r>
    </w:p>
    <w:p w:rsidR="006D1031" w:rsidRPr="00365F20" w:rsidRDefault="006D1031" w:rsidP="00365F20">
      <w:pPr>
        <w:pStyle w:val="Paragrafi"/>
        <w:rPr>
          <w:sz w:val="21"/>
          <w:szCs w:val="21"/>
        </w:rPr>
      </w:pPr>
      <w:r w:rsidRPr="00365F20">
        <w:rPr>
          <w:sz w:val="21"/>
          <w:szCs w:val="21"/>
        </w:rPr>
        <w:t> Ky ven</w:t>
      </w:r>
      <w:r w:rsidR="00187454" w:rsidRPr="00365F20">
        <w:rPr>
          <w:sz w:val="21"/>
          <w:szCs w:val="21"/>
        </w:rPr>
        <w:t>dim hyn në fuqi pas botimit në Fletoren Zyrtare</w:t>
      </w:r>
      <w:r w:rsidRPr="00365F20">
        <w:rPr>
          <w:sz w:val="21"/>
          <w:szCs w:val="21"/>
        </w:rPr>
        <w:t xml:space="preserve">.  </w:t>
      </w:r>
    </w:p>
    <w:p w:rsidR="006D1031" w:rsidRPr="00365F20" w:rsidRDefault="006D1031" w:rsidP="00365F20">
      <w:pPr>
        <w:pStyle w:val="Paragrafi"/>
        <w:rPr>
          <w:sz w:val="21"/>
          <w:szCs w:val="21"/>
        </w:rPr>
      </w:pPr>
      <w:r w:rsidRPr="00365F20">
        <w:rPr>
          <w:sz w:val="21"/>
          <w:szCs w:val="21"/>
        </w:rPr>
        <w:t> </w:t>
      </w:r>
    </w:p>
    <w:p w:rsidR="006D1031" w:rsidRPr="00365F20" w:rsidRDefault="006D1031" w:rsidP="00365F20">
      <w:pPr>
        <w:pStyle w:val="Paragrafi"/>
        <w:rPr>
          <w:sz w:val="21"/>
          <w:szCs w:val="21"/>
        </w:rPr>
      </w:pPr>
      <w:r w:rsidRPr="00365F20">
        <w:rPr>
          <w:sz w:val="21"/>
          <w:szCs w:val="21"/>
        </w:rPr>
        <w:t> </w:t>
      </w:r>
    </w:p>
    <w:p w:rsidR="006D1031" w:rsidRPr="00365F20" w:rsidRDefault="00187454" w:rsidP="00365F20">
      <w:pPr>
        <w:pStyle w:val="Autoriteti"/>
        <w:keepNext w:val="0"/>
        <w:rPr>
          <w:sz w:val="21"/>
          <w:szCs w:val="21"/>
        </w:rPr>
      </w:pPr>
      <w:r w:rsidRPr="00365F20">
        <w:rPr>
          <w:sz w:val="21"/>
          <w:szCs w:val="21"/>
        </w:rPr>
        <w:t>KRYEMINISTR</w:t>
      </w:r>
      <w:r w:rsidR="006D1031" w:rsidRPr="00365F20">
        <w:rPr>
          <w:sz w:val="21"/>
          <w:szCs w:val="21"/>
        </w:rPr>
        <w:t>I</w:t>
      </w:r>
    </w:p>
    <w:p w:rsidR="006D1031" w:rsidRPr="00365F20" w:rsidRDefault="00187454" w:rsidP="00365F20">
      <w:pPr>
        <w:pStyle w:val="AutoritetiEmer"/>
        <w:rPr>
          <w:sz w:val="21"/>
          <w:szCs w:val="21"/>
        </w:rPr>
      </w:pPr>
      <w:r w:rsidRPr="00365F20">
        <w:rPr>
          <w:sz w:val="21"/>
          <w:szCs w:val="21"/>
        </w:rPr>
        <w:t> Sali Berisha</w:t>
      </w:r>
    </w:p>
    <w:p w:rsidR="00FC0BFF" w:rsidRPr="00365F20" w:rsidRDefault="00FC0BFF" w:rsidP="00365F20">
      <w:pPr>
        <w:pStyle w:val="Paragrafi"/>
        <w:ind w:firstLine="0"/>
        <w:rPr>
          <w:sz w:val="21"/>
          <w:szCs w:val="21"/>
        </w:rPr>
      </w:pPr>
    </w:p>
    <w:p w:rsidR="00FC0BFF" w:rsidRPr="00365F20" w:rsidRDefault="00FC0BFF" w:rsidP="00365F20">
      <w:pPr>
        <w:pStyle w:val="Paragrafi"/>
        <w:rPr>
          <w:sz w:val="21"/>
          <w:szCs w:val="21"/>
        </w:rPr>
      </w:pPr>
    </w:p>
    <w:p w:rsidR="00865E71" w:rsidRPr="00365F20" w:rsidRDefault="00865E71" w:rsidP="00365F20">
      <w:pPr>
        <w:pStyle w:val="Akti"/>
        <w:keepNext w:val="0"/>
        <w:rPr>
          <w:sz w:val="21"/>
          <w:szCs w:val="21"/>
          <w:lang w:val="sq-AL"/>
        </w:rPr>
      </w:pPr>
      <w:r w:rsidRPr="00365F20">
        <w:rPr>
          <w:sz w:val="21"/>
          <w:szCs w:val="21"/>
          <w:lang w:val="sq-AL"/>
        </w:rPr>
        <w:t>VENDIM </w:t>
      </w:r>
    </w:p>
    <w:p w:rsidR="00865E71" w:rsidRPr="00365F20" w:rsidRDefault="00865E71" w:rsidP="00365F20">
      <w:pPr>
        <w:pStyle w:val="NumriData"/>
        <w:keepNext w:val="0"/>
        <w:rPr>
          <w:sz w:val="21"/>
          <w:szCs w:val="21"/>
          <w:lang w:val="sq-AL"/>
        </w:rPr>
      </w:pPr>
      <w:r w:rsidRPr="00365F20">
        <w:rPr>
          <w:sz w:val="21"/>
          <w:szCs w:val="21"/>
          <w:lang w:val="sq-AL"/>
        </w:rPr>
        <w:t>Nr.8, datë 7.1.2010</w:t>
      </w:r>
    </w:p>
    <w:p w:rsidR="00865E71" w:rsidRPr="00365F20" w:rsidRDefault="00865E71" w:rsidP="00365F20">
      <w:pPr>
        <w:pStyle w:val="NumriData"/>
        <w:keepNext w:val="0"/>
        <w:rPr>
          <w:sz w:val="21"/>
          <w:szCs w:val="21"/>
          <w:lang w:val="sq-AL"/>
        </w:rPr>
      </w:pPr>
    </w:p>
    <w:p w:rsidR="00865E71" w:rsidRPr="00365F20" w:rsidRDefault="00865E71" w:rsidP="00365F20">
      <w:pPr>
        <w:pStyle w:val="Titulli"/>
        <w:keepNext w:val="0"/>
        <w:rPr>
          <w:sz w:val="21"/>
          <w:szCs w:val="21"/>
          <w:lang w:val="sq-AL"/>
        </w:rPr>
      </w:pPr>
      <w:r w:rsidRPr="00365F20">
        <w:rPr>
          <w:sz w:val="21"/>
          <w:szCs w:val="21"/>
          <w:lang w:val="sq-AL"/>
        </w:rPr>
        <w:t>PËR MIRATIMIN E RREG</w:t>
      </w:r>
      <w:r w:rsidR="00F64C89" w:rsidRPr="00365F20">
        <w:rPr>
          <w:sz w:val="21"/>
          <w:szCs w:val="21"/>
          <w:lang w:val="sq-AL"/>
        </w:rPr>
        <w:t>ULLORES “PËR TRAJTIMIN E SIGURT</w:t>
      </w:r>
      <w:r w:rsidRPr="00365F20">
        <w:rPr>
          <w:sz w:val="21"/>
          <w:szCs w:val="21"/>
          <w:lang w:val="sq-AL"/>
        </w:rPr>
        <w:t xml:space="preserve"> TË MBETJEVE RADIOAKTIVE NË REPUBLIKËN E SHQIPËRISË”</w:t>
      </w:r>
    </w:p>
    <w:p w:rsidR="00865E71" w:rsidRPr="00365F20" w:rsidRDefault="00865E71" w:rsidP="00365F20">
      <w:pPr>
        <w:pStyle w:val="Paragrafi"/>
        <w:rPr>
          <w:sz w:val="21"/>
          <w:szCs w:val="21"/>
          <w:lang w:val="sq-AL"/>
        </w:rPr>
      </w:pPr>
      <w:r w:rsidRPr="00365F20">
        <w:rPr>
          <w:sz w:val="21"/>
          <w:szCs w:val="21"/>
          <w:lang w:val="sq-AL"/>
        </w:rPr>
        <w:t>  </w:t>
      </w:r>
    </w:p>
    <w:p w:rsidR="00865E71" w:rsidRPr="00365F20" w:rsidRDefault="00865E71" w:rsidP="00365F20">
      <w:pPr>
        <w:pStyle w:val="Paragrafi"/>
        <w:rPr>
          <w:sz w:val="21"/>
          <w:szCs w:val="21"/>
          <w:lang w:val="sq-AL"/>
        </w:rPr>
      </w:pPr>
      <w:r w:rsidRPr="00365F20">
        <w:rPr>
          <w:sz w:val="21"/>
          <w:szCs w:val="21"/>
          <w:lang w:val="sq-AL"/>
        </w:rPr>
        <w:t xml:space="preserve">Në mbështetje të nenit 100 të Kushtetutës dhe të nenit 9 të ligjit nr.8025, datë 9.11.1995 “Për mbrojtjen nga rrezatimet jonizuese”, të ndryshuar, me propozimin e Ministrit të Shëndetësisë, Këshilli i Ministrave </w:t>
      </w:r>
    </w:p>
    <w:p w:rsidR="00865E71" w:rsidRPr="00365F20" w:rsidRDefault="00865E71" w:rsidP="00365F20">
      <w:pPr>
        <w:pStyle w:val="Paragrafi"/>
        <w:rPr>
          <w:sz w:val="21"/>
          <w:szCs w:val="21"/>
          <w:lang w:val="sq-AL"/>
        </w:rPr>
      </w:pPr>
      <w:r w:rsidRPr="00365F20">
        <w:rPr>
          <w:sz w:val="21"/>
          <w:szCs w:val="21"/>
          <w:lang w:val="sq-AL"/>
        </w:rPr>
        <w:t> </w:t>
      </w:r>
    </w:p>
    <w:p w:rsidR="00865E71" w:rsidRPr="00365F20" w:rsidRDefault="00865E71" w:rsidP="00365F20">
      <w:pPr>
        <w:pStyle w:val="VENDOSI"/>
        <w:keepNext w:val="0"/>
        <w:rPr>
          <w:sz w:val="21"/>
          <w:szCs w:val="21"/>
          <w:lang w:val="sq-AL"/>
        </w:rPr>
      </w:pPr>
      <w:r w:rsidRPr="00365F20">
        <w:rPr>
          <w:sz w:val="21"/>
          <w:szCs w:val="21"/>
          <w:lang w:val="sq-AL"/>
        </w:rPr>
        <w:t>VENDOSI:</w:t>
      </w:r>
    </w:p>
    <w:p w:rsidR="00865E71" w:rsidRPr="00365F20" w:rsidRDefault="00865E71" w:rsidP="00365F20">
      <w:pPr>
        <w:pStyle w:val="Paragrafi"/>
        <w:rPr>
          <w:sz w:val="21"/>
          <w:szCs w:val="21"/>
          <w:lang w:val="sq-AL"/>
        </w:rPr>
      </w:pPr>
      <w:r w:rsidRPr="00365F20">
        <w:rPr>
          <w:sz w:val="21"/>
          <w:szCs w:val="21"/>
          <w:lang w:val="sq-AL"/>
        </w:rPr>
        <w:t> </w:t>
      </w:r>
    </w:p>
    <w:p w:rsidR="00865E71" w:rsidRPr="00365F20" w:rsidRDefault="00865E71" w:rsidP="00365F20">
      <w:pPr>
        <w:pStyle w:val="Paragrafi"/>
        <w:rPr>
          <w:sz w:val="21"/>
          <w:szCs w:val="21"/>
          <w:lang w:val="sq-AL"/>
        </w:rPr>
      </w:pPr>
      <w:r w:rsidRPr="00365F20">
        <w:rPr>
          <w:sz w:val="21"/>
          <w:szCs w:val="21"/>
          <w:lang w:val="sq-AL"/>
        </w:rPr>
        <w:t>1. Miratimin e rregullores “Për trajtimin e sigurt të mbetjeve radioaktive  në Republikën e Shqipërisë”, sipas tekstit, që i bashkëlidhet këtij vendimi.  </w:t>
      </w:r>
    </w:p>
    <w:p w:rsidR="00865E71" w:rsidRPr="00365F20" w:rsidRDefault="00865E71" w:rsidP="00365F20">
      <w:pPr>
        <w:pStyle w:val="Paragrafi"/>
        <w:rPr>
          <w:sz w:val="21"/>
          <w:szCs w:val="21"/>
          <w:lang w:val="sq-AL"/>
        </w:rPr>
      </w:pPr>
      <w:r w:rsidRPr="00365F20">
        <w:rPr>
          <w:sz w:val="21"/>
          <w:szCs w:val="21"/>
          <w:lang w:val="sq-AL"/>
        </w:rPr>
        <w:t>2. Ngarkohen Ministria e Shëndetësisë, Komisioni i Mbrojtjes nga Rrezatimi dhe Qendra e Fizikës Bërthamore për zbatimin e këtij vendimi.</w:t>
      </w:r>
    </w:p>
    <w:p w:rsidR="00865E71" w:rsidRPr="00365F20" w:rsidRDefault="00865E71" w:rsidP="00365F20">
      <w:pPr>
        <w:pStyle w:val="Paragrafi"/>
        <w:rPr>
          <w:sz w:val="21"/>
          <w:szCs w:val="21"/>
          <w:lang w:val="sq-AL"/>
        </w:rPr>
      </w:pPr>
      <w:r w:rsidRPr="00365F20">
        <w:rPr>
          <w:sz w:val="21"/>
          <w:szCs w:val="21"/>
          <w:lang w:val="sq-AL"/>
        </w:rPr>
        <w:t xml:space="preserve">Ky vendim hyn në fuqi pas botimit në Fletoren Zyrtare. </w:t>
      </w:r>
    </w:p>
    <w:p w:rsidR="00865E71" w:rsidRPr="00365F20" w:rsidRDefault="00865E71" w:rsidP="00365F20">
      <w:pPr>
        <w:pStyle w:val="Paragrafi"/>
        <w:rPr>
          <w:sz w:val="21"/>
          <w:szCs w:val="21"/>
          <w:lang w:val="sq-AL"/>
        </w:rPr>
      </w:pPr>
      <w:r w:rsidRPr="00365F20">
        <w:rPr>
          <w:sz w:val="21"/>
          <w:szCs w:val="21"/>
          <w:lang w:val="sq-AL"/>
        </w:rPr>
        <w:t> </w:t>
      </w:r>
    </w:p>
    <w:p w:rsidR="00865E71" w:rsidRPr="00365F20" w:rsidRDefault="00865E71" w:rsidP="00365F20">
      <w:pPr>
        <w:pStyle w:val="Autoriteti"/>
        <w:keepNext w:val="0"/>
        <w:rPr>
          <w:sz w:val="21"/>
          <w:szCs w:val="21"/>
          <w:lang w:val="sq-AL"/>
        </w:rPr>
      </w:pPr>
      <w:r w:rsidRPr="00365F20">
        <w:rPr>
          <w:sz w:val="21"/>
          <w:szCs w:val="21"/>
          <w:lang w:val="sq-AL"/>
        </w:rPr>
        <w:t>KRYEMINISTRI </w:t>
      </w:r>
    </w:p>
    <w:p w:rsidR="00865E71" w:rsidRPr="00365F20" w:rsidRDefault="00865E71" w:rsidP="00365F20">
      <w:pPr>
        <w:pStyle w:val="AutoritetiEmer"/>
        <w:rPr>
          <w:sz w:val="21"/>
          <w:szCs w:val="21"/>
          <w:lang w:val="sq-AL"/>
        </w:rPr>
      </w:pPr>
      <w:r w:rsidRPr="00365F20">
        <w:rPr>
          <w:sz w:val="21"/>
          <w:szCs w:val="21"/>
          <w:lang w:val="sq-AL"/>
        </w:rPr>
        <w:t>Sali  Berisha</w:t>
      </w:r>
    </w:p>
    <w:p w:rsidR="00865E71" w:rsidRPr="00365F20" w:rsidRDefault="00865E71" w:rsidP="00365F20">
      <w:pPr>
        <w:pStyle w:val="Paragrafi"/>
        <w:ind w:firstLine="0"/>
        <w:rPr>
          <w:sz w:val="21"/>
          <w:szCs w:val="21"/>
          <w:lang w:val="sq-AL"/>
        </w:rPr>
      </w:pPr>
    </w:p>
    <w:p w:rsidR="004C050D" w:rsidRPr="00365F20" w:rsidRDefault="004C050D" w:rsidP="00365F20">
      <w:pPr>
        <w:pStyle w:val="Paragrafi"/>
        <w:ind w:firstLine="0"/>
        <w:jc w:val="center"/>
        <w:rPr>
          <w:sz w:val="21"/>
          <w:szCs w:val="21"/>
          <w:lang w:val="sq-AL"/>
        </w:rPr>
      </w:pPr>
    </w:p>
    <w:p w:rsidR="004C050D" w:rsidRDefault="004C050D" w:rsidP="00365F20">
      <w:pPr>
        <w:pStyle w:val="Paragrafi"/>
        <w:ind w:firstLine="0"/>
        <w:jc w:val="center"/>
        <w:rPr>
          <w:sz w:val="21"/>
          <w:szCs w:val="21"/>
          <w:lang w:val="sq-AL"/>
        </w:rPr>
      </w:pPr>
    </w:p>
    <w:p w:rsidR="00365F20" w:rsidRDefault="00365F20" w:rsidP="00365F20">
      <w:pPr>
        <w:pStyle w:val="Paragrafi"/>
        <w:ind w:firstLine="0"/>
        <w:jc w:val="center"/>
        <w:rPr>
          <w:sz w:val="21"/>
          <w:szCs w:val="21"/>
          <w:lang w:val="sq-AL"/>
        </w:rPr>
      </w:pPr>
    </w:p>
    <w:p w:rsidR="00BB1E05" w:rsidRDefault="00BB1E05" w:rsidP="00365F20">
      <w:pPr>
        <w:pStyle w:val="Paragrafi"/>
        <w:ind w:firstLine="0"/>
        <w:jc w:val="center"/>
        <w:rPr>
          <w:sz w:val="21"/>
          <w:szCs w:val="21"/>
          <w:lang w:val="sq-AL"/>
        </w:rPr>
      </w:pPr>
    </w:p>
    <w:p w:rsidR="00BB1E05" w:rsidRDefault="00BB1E05" w:rsidP="00365F20">
      <w:pPr>
        <w:pStyle w:val="Paragrafi"/>
        <w:ind w:firstLine="0"/>
        <w:jc w:val="center"/>
        <w:rPr>
          <w:sz w:val="21"/>
          <w:szCs w:val="21"/>
          <w:lang w:val="sq-AL"/>
        </w:rPr>
      </w:pPr>
    </w:p>
    <w:p w:rsidR="00365F20" w:rsidRDefault="00365F20" w:rsidP="00365F20">
      <w:pPr>
        <w:pStyle w:val="Paragrafi"/>
        <w:ind w:firstLine="0"/>
        <w:jc w:val="center"/>
        <w:rPr>
          <w:sz w:val="21"/>
          <w:szCs w:val="21"/>
          <w:lang w:val="sq-AL"/>
        </w:rPr>
      </w:pPr>
    </w:p>
    <w:p w:rsidR="00365F20" w:rsidRPr="00365F20" w:rsidRDefault="00365F20" w:rsidP="00365F20">
      <w:pPr>
        <w:pStyle w:val="Paragrafi"/>
        <w:ind w:firstLine="0"/>
        <w:jc w:val="center"/>
        <w:rPr>
          <w:sz w:val="21"/>
          <w:szCs w:val="21"/>
          <w:lang w:val="sq-AL"/>
        </w:rPr>
      </w:pPr>
    </w:p>
    <w:p w:rsidR="00865E71" w:rsidRPr="00365F20" w:rsidRDefault="00865E71" w:rsidP="00365F20">
      <w:pPr>
        <w:pStyle w:val="Titulli"/>
        <w:keepNext w:val="0"/>
        <w:rPr>
          <w:sz w:val="21"/>
          <w:szCs w:val="21"/>
        </w:rPr>
      </w:pPr>
      <w:r w:rsidRPr="00365F20">
        <w:rPr>
          <w:sz w:val="21"/>
          <w:szCs w:val="21"/>
        </w:rPr>
        <w:lastRenderedPageBreak/>
        <w:t>RREGULLORE</w:t>
      </w:r>
    </w:p>
    <w:p w:rsidR="00CE32BE" w:rsidRPr="00365F20" w:rsidRDefault="00C4539A" w:rsidP="00365F20">
      <w:pPr>
        <w:pStyle w:val="Paragrafi"/>
        <w:ind w:firstLine="0"/>
        <w:jc w:val="center"/>
        <w:rPr>
          <w:sz w:val="21"/>
          <w:szCs w:val="21"/>
          <w:lang w:val="sq-AL"/>
        </w:rPr>
      </w:pPr>
      <w:r w:rsidRPr="00365F20">
        <w:rPr>
          <w:sz w:val="21"/>
          <w:szCs w:val="21"/>
          <w:lang w:val="sq-AL"/>
        </w:rPr>
        <w:t>PËR TRAJTIMIN E SIGURT</w:t>
      </w:r>
      <w:r w:rsidR="00865E71" w:rsidRPr="00365F20">
        <w:rPr>
          <w:sz w:val="21"/>
          <w:szCs w:val="21"/>
          <w:lang w:val="sq-AL"/>
        </w:rPr>
        <w:t xml:space="preserve"> TË MBETJEVE RADIOAKTIVE NË REPUBLIKËN </w:t>
      </w:r>
    </w:p>
    <w:p w:rsidR="00865E71" w:rsidRPr="00365F20" w:rsidRDefault="00865E71" w:rsidP="00365F20">
      <w:pPr>
        <w:pStyle w:val="Paragrafi"/>
        <w:ind w:firstLine="0"/>
        <w:jc w:val="center"/>
        <w:rPr>
          <w:sz w:val="21"/>
          <w:szCs w:val="21"/>
          <w:lang w:val="sq-AL"/>
        </w:rPr>
      </w:pPr>
      <w:r w:rsidRPr="00365F20">
        <w:rPr>
          <w:sz w:val="21"/>
          <w:szCs w:val="21"/>
          <w:lang w:val="sq-AL"/>
        </w:rPr>
        <w:t>E SHQIPËRISË</w:t>
      </w:r>
    </w:p>
    <w:p w:rsidR="00865E71" w:rsidRPr="00365F20" w:rsidRDefault="00865E71" w:rsidP="00365F20">
      <w:pPr>
        <w:pStyle w:val="Paragrafi"/>
        <w:rPr>
          <w:sz w:val="21"/>
          <w:szCs w:val="21"/>
          <w:lang w:val="sq-AL"/>
        </w:rPr>
      </w:pPr>
    </w:p>
    <w:p w:rsidR="00865E71" w:rsidRPr="00365F20" w:rsidRDefault="00865E71" w:rsidP="00365F20">
      <w:pPr>
        <w:pStyle w:val="Paragrafi"/>
        <w:rPr>
          <w:sz w:val="21"/>
          <w:szCs w:val="21"/>
          <w:lang w:val="sq-AL"/>
        </w:rPr>
      </w:pPr>
      <w:r w:rsidRPr="00365F20">
        <w:rPr>
          <w:sz w:val="21"/>
          <w:szCs w:val="21"/>
          <w:lang w:val="sq-AL"/>
        </w:rPr>
        <w:t>1. Objekti i rregullores</w:t>
      </w:r>
    </w:p>
    <w:p w:rsidR="00865E71" w:rsidRPr="00365F20" w:rsidRDefault="00865E71" w:rsidP="00365F20">
      <w:pPr>
        <w:pStyle w:val="Paragrafi"/>
        <w:rPr>
          <w:sz w:val="21"/>
          <w:szCs w:val="21"/>
          <w:lang w:val="sq-AL"/>
        </w:rPr>
      </w:pPr>
      <w:r w:rsidRPr="00365F20">
        <w:rPr>
          <w:sz w:val="21"/>
          <w:szCs w:val="21"/>
          <w:lang w:val="sq-AL"/>
        </w:rPr>
        <w:t>Kjo rregullore përcakton rregullat kryesore për trajtimin e sigurt të mbetjeve radioaktive, që janë të detyrueshme për zbatim në të gjitha veprimtaritë që përfshijnë përpunimin, ruajtjen, transportin, shkarkimin dhe vendosjen në depon përfundimtare të mbetjeve radioaktive.</w:t>
      </w:r>
    </w:p>
    <w:p w:rsidR="00865E71" w:rsidRPr="00365F20" w:rsidRDefault="00865E71" w:rsidP="00365F20">
      <w:pPr>
        <w:pStyle w:val="Paragrafi"/>
        <w:rPr>
          <w:sz w:val="21"/>
          <w:szCs w:val="21"/>
          <w:lang w:val="sq-AL"/>
        </w:rPr>
      </w:pPr>
      <w:r w:rsidRPr="00365F20">
        <w:rPr>
          <w:sz w:val="21"/>
          <w:szCs w:val="21"/>
          <w:lang w:val="sq-AL"/>
        </w:rPr>
        <w:t>2. Përkufizime</w:t>
      </w:r>
    </w:p>
    <w:p w:rsidR="00865E71" w:rsidRPr="00365F20" w:rsidRDefault="00865E71" w:rsidP="00365F20">
      <w:pPr>
        <w:pStyle w:val="Paragrafi"/>
        <w:rPr>
          <w:sz w:val="21"/>
          <w:szCs w:val="21"/>
          <w:lang w:val="sq-AL"/>
        </w:rPr>
      </w:pPr>
      <w:r w:rsidRPr="00365F20">
        <w:rPr>
          <w:sz w:val="21"/>
          <w:szCs w:val="21"/>
          <w:lang w:val="sq-AL"/>
        </w:rPr>
        <w:t>“Mbetje radioaktive” është çdo lëndë radioaktive ose send i ndotur me lëndë radi</w:t>
      </w:r>
      <w:r w:rsidR="00C4539A" w:rsidRPr="00365F20">
        <w:rPr>
          <w:sz w:val="21"/>
          <w:szCs w:val="21"/>
          <w:lang w:val="sq-AL"/>
        </w:rPr>
        <w:t>oaktive, që nuk mund të shërbej</w:t>
      </w:r>
      <w:r w:rsidRPr="00365F20">
        <w:rPr>
          <w:sz w:val="21"/>
          <w:szCs w:val="21"/>
          <w:lang w:val="sq-AL"/>
        </w:rPr>
        <w:t>ë më gjatë për qëllime të dobishme.</w:t>
      </w:r>
    </w:p>
    <w:p w:rsidR="00865E71" w:rsidRPr="00365F20" w:rsidRDefault="00865E71" w:rsidP="00365F20">
      <w:pPr>
        <w:pStyle w:val="Paragrafi"/>
        <w:rPr>
          <w:sz w:val="21"/>
          <w:szCs w:val="21"/>
          <w:lang w:val="sq-AL"/>
        </w:rPr>
      </w:pPr>
      <w:r w:rsidRPr="00365F20">
        <w:rPr>
          <w:sz w:val="21"/>
          <w:szCs w:val="21"/>
          <w:lang w:val="sq-AL"/>
        </w:rPr>
        <w:t>“Forma e mbetjes radioaktive” nënkupton formën fizike dhe kimike të mbetjeve, që</w:t>
      </w:r>
      <w:r w:rsidR="00C4539A" w:rsidRPr="00365F20">
        <w:rPr>
          <w:sz w:val="21"/>
          <w:szCs w:val="21"/>
          <w:lang w:val="sq-AL"/>
        </w:rPr>
        <w:t>,</w:t>
      </w:r>
      <w:r w:rsidRPr="00365F20">
        <w:rPr>
          <w:sz w:val="21"/>
          <w:szCs w:val="21"/>
          <w:lang w:val="sq-AL"/>
        </w:rPr>
        <w:t xml:space="preserve"> pas përpunimit dhe kondicionimit</w:t>
      </w:r>
      <w:r w:rsidR="00F02256" w:rsidRPr="00365F20">
        <w:rPr>
          <w:sz w:val="21"/>
          <w:szCs w:val="21"/>
          <w:lang w:val="sq-AL"/>
        </w:rPr>
        <w:t>,</w:t>
      </w:r>
      <w:r w:rsidRPr="00365F20">
        <w:rPr>
          <w:sz w:val="21"/>
          <w:szCs w:val="21"/>
          <w:lang w:val="sq-AL"/>
        </w:rPr>
        <w:t xml:space="preserve"> rezulton si një masë e ngurtë, e gatshme për paketim.</w:t>
      </w:r>
    </w:p>
    <w:p w:rsidR="00865E71" w:rsidRPr="00365F20" w:rsidRDefault="00865E71" w:rsidP="00365F20">
      <w:pPr>
        <w:pStyle w:val="Paragrafi"/>
        <w:rPr>
          <w:sz w:val="21"/>
          <w:szCs w:val="21"/>
          <w:lang w:val="sq-AL"/>
        </w:rPr>
      </w:pPr>
      <w:r w:rsidRPr="00365F20">
        <w:rPr>
          <w:sz w:val="21"/>
          <w:szCs w:val="21"/>
          <w:lang w:val="sq-AL"/>
        </w:rPr>
        <w:t>“Paketim i mbetjes radioaktive” nënkupton përgatitjen e mbetjes radioaktive për transport, ruajtje ose vendosjen në depon përfundimtare, nëpërmjet mbylljes së formës së mbetjes të kondicionuar në një kontenier të përshtatshëm.</w:t>
      </w:r>
    </w:p>
    <w:p w:rsidR="00865E71" w:rsidRPr="00365F20" w:rsidRDefault="00865E71" w:rsidP="00365F20">
      <w:pPr>
        <w:pStyle w:val="Paragrafi"/>
        <w:rPr>
          <w:sz w:val="21"/>
          <w:szCs w:val="21"/>
          <w:lang w:val="sq-AL"/>
        </w:rPr>
      </w:pPr>
      <w:r w:rsidRPr="00365F20">
        <w:rPr>
          <w:sz w:val="21"/>
          <w:szCs w:val="21"/>
          <w:lang w:val="sq-AL"/>
        </w:rPr>
        <w:t>“Ruajtja e përkohshme” nënkupton vendosjen e mbetjeve radioaktive në një ndërtesë të përshtatshme, në të cilën ato ndodhen nën kontroll të vazhdueshëm për të realizuar mbrojtjen fizike të tyre dhe për të siguruar mbrojtjen e popullatës, mjedisit dhe që eventualisht janë të manipulueshme në të ardhmen.</w:t>
      </w:r>
    </w:p>
    <w:p w:rsidR="00865E71" w:rsidRPr="00365F20" w:rsidRDefault="00865E71" w:rsidP="00365F20">
      <w:pPr>
        <w:pStyle w:val="Paragrafi"/>
        <w:rPr>
          <w:sz w:val="21"/>
          <w:szCs w:val="21"/>
          <w:lang w:val="sq-AL"/>
        </w:rPr>
      </w:pPr>
      <w:r w:rsidRPr="00365F20">
        <w:rPr>
          <w:sz w:val="21"/>
          <w:szCs w:val="21"/>
          <w:lang w:val="sq-AL"/>
        </w:rPr>
        <w:t>“Depo përfundimtare” do të quhet vendi ku vendosen përfundimisht mbetjet radioaktive.</w:t>
      </w:r>
    </w:p>
    <w:p w:rsidR="00865E71" w:rsidRPr="00365F20" w:rsidRDefault="00865E71" w:rsidP="00365F20">
      <w:pPr>
        <w:pStyle w:val="Paragrafi"/>
        <w:rPr>
          <w:sz w:val="21"/>
          <w:szCs w:val="21"/>
          <w:lang w:val="sq-AL"/>
        </w:rPr>
      </w:pPr>
      <w:r w:rsidRPr="00365F20">
        <w:rPr>
          <w:sz w:val="21"/>
          <w:szCs w:val="21"/>
          <w:lang w:val="sq-AL"/>
        </w:rPr>
        <w:t>3. Institucionet përgjegjëse</w:t>
      </w:r>
    </w:p>
    <w:p w:rsidR="00865E71" w:rsidRPr="00365F20" w:rsidRDefault="00865E71" w:rsidP="00365F20">
      <w:pPr>
        <w:pStyle w:val="Paragrafi"/>
        <w:rPr>
          <w:sz w:val="21"/>
          <w:szCs w:val="21"/>
          <w:lang w:val="sq-AL"/>
        </w:rPr>
      </w:pPr>
      <w:r w:rsidRPr="00365F20">
        <w:rPr>
          <w:sz w:val="21"/>
          <w:szCs w:val="21"/>
          <w:lang w:val="sq-AL"/>
        </w:rPr>
        <w:t>a) Komisioni i Mbrojtjes nga Rrezatimet përcakton politikat në lidhje  me trajtimin e mbetjeve radioaktive në bashkëpunim me institucione të linjës.</w:t>
      </w:r>
    </w:p>
    <w:p w:rsidR="00865E71" w:rsidRPr="00365F20" w:rsidRDefault="00865E71" w:rsidP="00365F20">
      <w:pPr>
        <w:pStyle w:val="Paragrafi"/>
        <w:rPr>
          <w:sz w:val="21"/>
          <w:szCs w:val="21"/>
          <w:lang w:val="sq-AL"/>
        </w:rPr>
      </w:pPr>
      <w:r w:rsidRPr="00365F20">
        <w:rPr>
          <w:sz w:val="21"/>
          <w:szCs w:val="21"/>
          <w:lang w:val="sq-AL"/>
        </w:rPr>
        <w:t>b)  Komisioni i Mbrojtjes nga Rrezatimet mbron politikën që për burimet radioaktive të ardhura në vendin tonë</w:t>
      </w:r>
      <w:r w:rsidR="000C6AD1" w:rsidRPr="00365F20">
        <w:rPr>
          <w:sz w:val="21"/>
          <w:szCs w:val="21"/>
          <w:lang w:val="sq-AL"/>
        </w:rPr>
        <w:t>,</w:t>
      </w:r>
      <w:r w:rsidRPr="00365F20">
        <w:rPr>
          <w:sz w:val="21"/>
          <w:szCs w:val="21"/>
          <w:lang w:val="sq-AL"/>
        </w:rPr>
        <w:t xml:space="preserve"> të krijohet mundësia e kthimit te prodhuesi.</w:t>
      </w:r>
    </w:p>
    <w:p w:rsidR="00865E71" w:rsidRPr="00365F20" w:rsidRDefault="00865E71" w:rsidP="00365F20">
      <w:pPr>
        <w:pStyle w:val="Paragrafi"/>
        <w:rPr>
          <w:sz w:val="21"/>
          <w:szCs w:val="21"/>
          <w:lang w:val="sq-AL"/>
        </w:rPr>
      </w:pPr>
      <w:r w:rsidRPr="00365F20">
        <w:rPr>
          <w:sz w:val="21"/>
          <w:szCs w:val="21"/>
          <w:lang w:val="sq-AL"/>
        </w:rPr>
        <w:t>c) Qendra e Fizikës Bërthamore të Zbatuar (QFBZ) është institucioni i ngarkuar për përpunimin e posaçëm për të gjitha mbetjet radioaktive të prodhuara në Shqipëri. Ky institucion duhet të përmbushë kushtet për licencim nga ana e Komisionit të Mbrojtjes nga Rrezatimet për të gjitha këto veprimtari që lidhen me trajtimin e mbetjeve radioaktive.</w:t>
      </w:r>
    </w:p>
    <w:p w:rsidR="00865E71" w:rsidRPr="00365F20" w:rsidRDefault="00E97B75" w:rsidP="00365F20">
      <w:pPr>
        <w:pStyle w:val="Paragrafi"/>
        <w:rPr>
          <w:sz w:val="21"/>
          <w:szCs w:val="21"/>
          <w:lang w:val="sq-AL"/>
        </w:rPr>
      </w:pPr>
      <w:r w:rsidRPr="00365F20">
        <w:rPr>
          <w:sz w:val="21"/>
          <w:szCs w:val="21"/>
          <w:lang w:val="sq-AL"/>
        </w:rPr>
        <w:t>4. Trajtimi</w:t>
      </w:r>
      <w:r w:rsidR="00865E71" w:rsidRPr="00365F20">
        <w:rPr>
          <w:sz w:val="21"/>
          <w:szCs w:val="21"/>
          <w:lang w:val="sq-AL"/>
        </w:rPr>
        <w:t xml:space="preserve"> i mbetjeve radioaktive</w:t>
      </w:r>
    </w:p>
    <w:p w:rsidR="00865E71" w:rsidRPr="00365F20" w:rsidRDefault="00865E71" w:rsidP="00365F20">
      <w:pPr>
        <w:pStyle w:val="Paragrafi"/>
        <w:rPr>
          <w:sz w:val="21"/>
          <w:szCs w:val="21"/>
          <w:lang w:val="sq-AL"/>
        </w:rPr>
      </w:pPr>
      <w:r w:rsidRPr="00365F20">
        <w:rPr>
          <w:sz w:val="21"/>
          <w:szCs w:val="21"/>
          <w:lang w:val="sq-AL"/>
        </w:rPr>
        <w:t>Trajtimi i mbetjeve radioaktive kryhet në përputhje me dispozitat e rregullores</w:t>
      </w:r>
      <w:r w:rsidR="00E97B75" w:rsidRPr="00365F20">
        <w:rPr>
          <w:sz w:val="21"/>
          <w:szCs w:val="21"/>
          <w:lang w:val="sq-AL"/>
        </w:rPr>
        <w:t>,</w:t>
      </w:r>
      <w:r w:rsidRPr="00365F20">
        <w:rPr>
          <w:sz w:val="21"/>
          <w:szCs w:val="21"/>
          <w:lang w:val="sq-AL"/>
        </w:rPr>
        <w:t xml:space="preserve"> duke i transformuar ato në forma të tilla, që të mos shkaktojnë rreziqe për shëndetin e njeriut dhe ndotjen e mjedisit si tani, ashtu dhe për brezat e ardhshëm.</w:t>
      </w:r>
    </w:p>
    <w:p w:rsidR="00865E71" w:rsidRPr="00365F20" w:rsidRDefault="00865E71" w:rsidP="00365F20">
      <w:pPr>
        <w:pStyle w:val="Paragrafi"/>
        <w:rPr>
          <w:sz w:val="21"/>
          <w:szCs w:val="21"/>
          <w:lang w:val="sq-AL"/>
        </w:rPr>
      </w:pPr>
      <w:r w:rsidRPr="00365F20">
        <w:rPr>
          <w:sz w:val="21"/>
          <w:szCs w:val="21"/>
          <w:lang w:val="sq-AL"/>
        </w:rPr>
        <w:t>Një nga proceset e trajtimit të mbetjeve është përpunimi, i cili përfshin grumbullimin, seleksionimin, kondicionimin dhe ruajtjen e përkohshme të mbetjeve.</w:t>
      </w:r>
    </w:p>
    <w:p w:rsidR="00865E71" w:rsidRPr="00365F20" w:rsidRDefault="00865E71" w:rsidP="00365F20">
      <w:pPr>
        <w:pStyle w:val="Paragrafi"/>
        <w:rPr>
          <w:sz w:val="21"/>
          <w:szCs w:val="21"/>
          <w:lang w:val="sq-AL"/>
        </w:rPr>
      </w:pPr>
      <w:r w:rsidRPr="00365F20">
        <w:rPr>
          <w:sz w:val="21"/>
          <w:szCs w:val="21"/>
          <w:lang w:val="sq-AL"/>
        </w:rPr>
        <w:t>Këto procese kryhen në përputhje me rregulloren e brendshme të Qendrës së Fizikës Bërthamore të Zbatuar për trajtimin e mbetjeve, kapacitetet që ajo ka, të cilat duhet të miratohen në Qendrën e Fizikës Bërthamore të Zbatuar.</w:t>
      </w:r>
    </w:p>
    <w:p w:rsidR="00865E71" w:rsidRPr="00365F20" w:rsidRDefault="00865E71" w:rsidP="00365F20">
      <w:pPr>
        <w:pStyle w:val="Paragrafi"/>
        <w:rPr>
          <w:sz w:val="21"/>
          <w:szCs w:val="21"/>
          <w:lang w:val="sq-AL"/>
        </w:rPr>
      </w:pPr>
      <w:r w:rsidRPr="00365F20">
        <w:rPr>
          <w:sz w:val="21"/>
          <w:szCs w:val="21"/>
          <w:lang w:val="sq-AL"/>
        </w:rPr>
        <w:t>Qendra e Fizikës Bërthamore të Zbatuar do të pranojë të gjitha ato mbetje radioaktive të prodhuara nga përdoruesit dhe që janë në përputhje me rregulloren e brendshme të Qendrës së Fizikës Bërthamore të Zbatuar.</w:t>
      </w:r>
    </w:p>
    <w:p w:rsidR="00865E71" w:rsidRPr="00365F20" w:rsidRDefault="00865E71" w:rsidP="00365F20">
      <w:pPr>
        <w:pStyle w:val="Paragrafi"/>
        <w:rPr>
          <w:sz w:val="21"/>
          <w:szCs w:val="21"/>
          <w:lang w:val="sq-AL"/>
        </w:rPr>
      </w:pPr>
      <w:r w:rsidRPr="00365F20">
        <w:rPr>
          <w:sz w:val="21"/>
          <w:szCs w:val="21"/>
          <w:lang w:val="sq-AL"/>
        </w:rPr>
        <w:t>Mbetjet e tjera për të cilat ajo nuk ka kapacitet</w:t>
      </w:r>
      <w:r w:rsidR="00E566D2" w:rsidRPr="00365F20">
        <w:rPr>
          <w:sz w:val="21"/>
          <w:szCs w:val="21"/>
          <w:lang w:val="sq-AL"/>
        </w:rPr>
        <w:t>,</w:t>
      </w:r>
      <w:r w:rsidRPr="00365F20">
        <w:rPr>
          <w:sz w:val="21"/>
          <w:szCs w:val="21"/>
          <w:lang w:val="sq-AL"/>
        </w:rPr>
        <w:t xml:space="preserve"> duhet të eksportohen jashtë Shqipërisë mbi bazën e kontratave paraprake të personave juridikë e fizikë. Për të gjitha këto veprimtari</w:t>
      </w:r>
      <w:r w:rsidR="007A24CE" w:rsidRPr="00365F20">
        <w:rPr>
          <w:sz w:val="21"/>
          <w:szCs w:val="21"/>
          <w:lang w:val="sq-AL"/>
        </w:rPr>
        <w:t>,</w:t>
      </w:r>
      <w:r w:rsidRPr="00365F20">
        <w:rPr>
          <w:sz w:val="21"/>
          <w:szCs w:val="21"/>
          <w:lang w:val="sq-AL"/>
        </w:rPr>
        <w:t xml:space="preserve"> personat fizikë ose juridikë, të licencuar nga Komisioni i Mbrojtjes nga Rrezatimet dhe që prodhojnë mbetje radioaktive, duhet të parashikojnë dhe të marrin masat e nevojshme për trajtimin e tyre në përputhje me dispozitat e kësaj rregulloreje.</w:t>
      </w:r>
    </w:p>
    <w:p w:rsidR="00865E71" w:rsidRPr="00365F20" w:rsidRDefault="00865E71" w:rsidP="00365F20">
      <w:pPr>
        <w:pStyle w:val="Paragrafi"/>
        <w:rPr>
          <w:sz w:val="21"/>
          <w:szCs w:val="21"/>
          <w:lang w:val="sq-AL"/>
        </w:rPr>
      </w:pPr>
      <w:r w:rsidRPr="00365F20">
        <w:rPr>
          <w:sz w:val="21"/>
          <w:szCs w:val="21"/>
          <w:lang w:val="sq-AL"/>
        </w:rPr>
        <w:t>5. Mënyra e trajtimit të mbetjeve të lëngëta radioaktive</w:t>
      </w:r>
    </w:p>
    <w:p w:rsidR="00865E71" w:rsidRPr="00365F20" w:rsidRDefault="00865E71" w:rsidP="00365F20">
      <w:pPr>
        <w:pStyle w:val="Paragrafi"/>
        <w:rPr>
          <w:sz w:val="21"/>
          <w:szCs w:val="21"/>
          <w:lang w:val="sq-AL"/>
        </w:rPr>
      </w:pPr>
      <w:r w:rsidRPr="00365F20">
        <w:rPr>
          <w:sz w:val="21"/>
          <w:szCs w:val="21"/>
          <w:lang w:val="sq-AL"/>
        </w:rPr>
        <w:t>Mbetjet e lëngëta radioaktive që prodhohen gjatë përdorimit të lëndëve radioaktive në trajtë të hapur, me periodë përgjysmimi më të vogël se 60 ditë, grumbullohen në enë të posaçme, me vëllim rreth 1 metër kub ose më shumë.</w:t>
      </w:r>
    </w:p>
    <w:p w:rsidR="00865E71" w:rsidRPr="00365F20" w:rsidRDefault="00865E71" w:rsidP="00365F20">
      <w:pPr>
        <w:pStyle w:val="Paragrafi"/>
        <w:rPr>
          <w:sz w:val="21"/>
          <w:szCs w:val="21"/>
          <w:lang w:val="sq-AL"/>
        </w:rPr>
      </w:pPr>
      <w:r w:rsidRPr="00365F20">
        <w:rPr>
          <w:sz w:val="21"/>
          <w:szCs w:val="21"/>
          <w:lang w:val="sq-AL"/>
        </w:rPr>
        <w:t>Mbas mbushjes së enës, matet përqendrimi i radioizotopeve, si dhe aktiviteti i saj i përgjithshëm.</w:t>
      </w:r>
    </w:p>
    <w:p w:rsidR="00865E71" w:rsidRPr="00365F20" w:rsidRDefault="00865E71" w:rsidP="00365F20">
      <w:pPr>
        <w:pStyle w:val="Paragrafi"/>
        <w:rPr>
          <w:sz w:val="21"/>
          <w:szCs w:val="21"/>
          <w:lang w:val="sq-AL"/>
        </w:rPr>
      </w:pPr>
      <w:r w:rsidRPr="00365F20">
        <w:rPr>
          <w:sz w:val="21"/>
          <w:szCs w:val="21"/>
          <w:lang w:val="sq-AL"/>
        </w:rPr>
        <w:t>Kufijtë e përqendrimit dhe të aktivitetit të përgjithshëm të mbetjeve të lëngëta, që mund të derdhen në kanalizimet e zakonshme, jepen në shtojcën 1 të kësaj rregulloreje në përputhje me grupin e radiotoksicitetit të radioizotopeve që jepen në shtojcën 2 të kësaj rregulloreje.</w:t>
      </w:r>
    </w:p>
    <w:p w:rsidR="00865E71" w:rsidRPr="00365F20" w:rsidRDefault="00865E71" w:rsidP="00365F20">
      <w:pPr>
        <w:pStyle w:val="Paragrafi"/>
        <w:rPr>
          <w:sz w:val="21"/>
          <w:szCs w:val="21"/>
          <w:lang w:val="sq-AL"/>
        </w:rPr>
      </w:pPr>
      <w:r w:rsidRPr="00365F20">
        <w:rPr>
          <w:sz w:val="21"/>
          <w:szCs w:val="21"/>
          <w:lang w:val="sq-AL"/>
        </w:rPr>
        <w:t>Procesi i shkarkimit të mbetjeve të lëngëta në kanalizim shoqërohet me shpëlarjen e enës, me qëllim pastrimin e enës dhe hollimin e mbetjeve radioaktive të lëngëta.</w:t>
      </w:r>
    </w:p>
    <w:p w:rsidR="00865E71" w:rsidRPr="00365F20" w:rsidRDefault="00865E71" w:rsidP="00365F20">
      <w:pPr>
        <w:pStyle w:val="Paragrafi"/>
        <w:rPr>
          <w:sz w:val="21"/>
          <w:szCs w:val="21"/>
          <w:lang w:val="sq-AL"/>
        </w:rPr>
      </w:pPr>
      <w:r w:rsidRPr="00365F20">
        <w:rPr>
          <w:sz w:val="21"/>
          <w:szCs w:val="21"/>
          <w:lang w:val="sq-AL"/>
        </w:rPr>
        <w:lastRenderedPageBreak/>
        <w:t>Për të gjithë këtë proces mbahen shënimet përkatëse nga ana e personave juridikë e fizikë. Gjithmonë përgjegjësia në trajtimin e mbetjeve mbetet te personat juridikë e fizikë.</w:t>
      </w:r>
    </w:p>
    <w:p w:rsidR="00865E71" w:rsidRPr="00365F20" w:rsidRDefault="00865E71" w:rsidP="00365F20">
      <w:pPr>
        <w:pStyle w:val="Paragrafi"/>
        <w:rPr>
          <w:sz w:val="21"/>
          <w:szCs w:val="21"/>
          <w:lang w:val="sq-AL"/>
        </w:rPr>
      </w:pPr>
      <w:r w:rsidRPr="00365F20">
        <w:rPr>
          <w:sz w:val="21"/>
          <w:szCs w:val="21"/>
          <w:lang w:val="sq-AL"/>
        </w:rPr>
        <w:t>Mbetjet e lëngëta radioaktive</w:t>
      </w:r>
      <w:r w:rsidR="007A24CE" w:rsidRPr="00365F20">
        <w:rPr>
          <w:sz w:val="21"/>
          <w:szCs w:val="21"/>
          <w:lang w:val="sq-AL"/>
        </w:rPr>
        <w:t>,</w:t>
      </w:r>
      <w:r w:rsidRPr="00365F20">
        <w:rPr>
          <w:sz w:val="21"/>
          <w:szCs w:val="21"/>
          <w:lang w:val="sq-AL"/>
        </w:rPr>
        <w:t xml:space="preserve"> që përmbajnë radioizotope me periodë  përgjysmimi më të madhe se 60 ditë ose që emetojnë grimca alfa, grumbullohen në enë të posaçme, të cilat pas mbushjes së tyre, transferohen në Qendrën e Fizikës Bërthamore të Zbatuar për përpunim të mëtejshëm.</w:t>
      </w:r>
    </w:p>
    <w:p w:rsidR="00865E71" w:rsidRPr="00365F20" w:rsidRDefault="00865E71" w:rsidP="00365F20">
      <w:pPr>
        <w:pStyle w:val="Paragrafi"/>
        <w:rPr>
          <w:sz w:val="21"/>
          <w:szCs w:val="21"/>
          <w:lang w:val="sq-AL"/>
        </w:rPr>
      </w:pPr>
      <w:r w:rsidRPr="00365F20">
        <w:rPr>
          <w:sz w:val="21"/>
          <w:szCs w:val="21"/>
          <w:lang w:val="sq-AL"/>
        </w:rPr>
        <w:t>6. Mënyra e trajtimit të mbetjeve të ngurta radioaktive</w:t>
      </w:r>
    </w:p>
    <w:p w:rsidR="00865E71" w:rsidRPr="00365F20" w:rsidRDefault="00865E71" w:rsidP="00365F20">
      <w:pPr>
        <w:pStyle w:val="Paragrafi"/>
        <w:rPr>
          <w:sz w:val="21"/>
          <w:szCs w:val="21"/>
          <w:lang w:val="sq-AL"/>
        </w:rPr>
      </w:pPr>
      <w:r w:rsidRPr="00365F20">
        <w:rPr>
          <w:sz w:val="21"/>
          <w:szCs w:val="21"/>
          <w:lang w:val="sq-AL"/>
        </w:rPr>
        <w:t>a)  Mbetjet e ngurta radioaktive</w:t>
      </w:r>
      <w:r w:rsidR="007A24CE" w:rsidRPr="00365F20">
        <w:rPr>
          <w:sz w:val="21"/>
          <w:szCs w:val="21"/>
          <w:lang w:val="sq-AL"/>
        </w:rPr>
        <w:t>,</w:t>
      </w:r>
      <w:r w:rsidRPr="00365F20">
        <w:rPr>
          <w:sz w:val="21"/>
          <w:szCs w:val="21"/>
          <w:lang w:val="sq-AL"/>
        </w:rPr>
        <w:t xml:space="preserve"> që përmbajnë radioizotope me periodë përgjysmimi më të vogël se 60 ditë</w:t>
      </w:r>
      <w:r w:rsidR="00624752" w:rsidRPr="00365F20">
        <w:rPr>
          <w:sz w:val="21"/>
          <w:szCs w:val="21"/>
          <w:lang w:val="sq-AL"/>
        </w:rPr>
        <w:t>,</w:t>
      </w:r>
      <w:r w:rsidRPr="00365F20">
        <w:rPr>
          <w:sz w:val="21"/>
          <w:szCs w:val="21"/>
          <w:lang w:val="sq-AL"/>
        </w:rPr>
        <w:t xml:space="preserve"> ambalazhohen në mënyrë të posaçme, si thasë plastike etj., nga institucioni që i prodhon ato.</w:t>
      </w:r>
    </w:p>
    <w:p w:rsidR="00865E71" w:rsidRPr="00365F20" w:rsidRDefault="00865E71" w:rsidP="00365F20">
      <w:pPr>
        <w:pStyle w:val="Paragrafi"/>
        <w:rPr>
          <w:sz w:val="21"/>
          <w:szCs w:val="21"/>
          <w:lang w:val="sq-AL"/>
        </w:rPr>
      </w:pPr>
      <w:r w:rsidRPr="00365F20">
        <w:rPr>
          <w:sz w:val="21"/>
          <w:szCs w:val="21"/>
          <w:lang w:val="sq-AL"/>
        </w:rPr>
        <w:t>Këto paketime ruhen në vende të posaçme, që sigurojnë mbrojtje nga rrezatimet dhe kanë hyrje-dalje të kontrolluara, për një periudhë kohe jo më pak se 10 perioda përgjysmimi të radioizotopit kryesor që përmban paketimi.</w:t>
      </w:r>
    </w:p>
    <w:p w:rsidR="00865E71" w:rsidRPr="00365F20" w:rsidRDefault="00865E71" w:rsidP="00365F20">
      <w:pPr>
        <w:pStyle w:val="Paragrafi"/>
        <w:rPr>
          <w:sz w:val="21"/>
          <w:szCs w:val="21"/>
          <w:lang w:val="sq-AL"/>
        </w:rPr>
      </w:pPr>
      <w:r w:rsidRPr="00365F20">
        <w:rPr>
          <w:sz w:val="21"/>
          <w:szCs w:val="21"/>
          <w:lang w:val="sq-AL"/>
        </w:rPr>
        <w:t>Pas kalimit të kësaj kohe mbetjet transferohen në Qendrën e Fizikës Bërthamore të Zbatuar dhe kryhet ekspertiza për sigurinë që përqendrimi dhe aktiviteti i përgjithshëm nuk i kalojnë kufijtë e miratuara nga Komisioni i Mbrojtjes nga Rrezatimet.</w:t>
      </w:r>
    </w:p>
    <w:p w:rsidR="00865E71" w:rsidRPr="00365F20" w:rsidRDefault="00865E71" w:rsidP="00365F20">
      <w:pPr>
        <w:pStyle w:val="Paragrafi"/>
        <w:rPr>
          <w:sz w:val="21"/>
          <w:szCs w:val="21"/>
          <w:lang w:val="sq-AL"/>
        </w:rPr>
      </w:pPr>
      <w:r w:rsidRPr="00365F20">
        <w:rPr>
          <w:sz w:val="21"/>
          <w:szCs w:val="21"/>
          <w:lang w:val="sq-AL"/>
        </w:rPr>
        <w:t>Hedhja në mbetjet publike</w:t>
      </w:r>
      <w:r w:rsidR="00624752" w:rsidRPr="00365F20">
        <w:rPr>
          <w:sz w:val="21"/>
          <w:szCs w:val="21"/>
          <w:lang w:val="sq-AL"/>
        </w:rPr>
        <w:t>,</w:t>
      </w:r>
      <w:r w:rsidRPr="00365F20">
        <w:rPr>
          <w:sz w:val="21"/>
          <w:szCs w:val="21"/>
          <w:lang w:val="sq-AL"/>
        </w:rPr>
        <w:t xml:space="preserve"> në çdo rast</w:t>
      </w:r>
      <w:r w:rsidR="00624752" w:rsidRPr="00365F20">
        <w:rPr>
          <w:sz w:val="21"/>
          <w:szCs w:val="21"/>
          <w:lang w:val="sq-AL"/>
        </w:rPr>
        <w:t>,</w:t>
      </w:r>
      <w:r w:rsidRPr="00365F20">
        <w:rPr>
          <w:sz w:val="21"/>
          <w:szCs w:val="21"/>
          <w:lang w:val="sq-AL"/>
        </w:rPr>
        <w:t xml:space="preserve"> do të bëhet nga Qendra e Fizikës Bërthamore të Zbatuar pas një përpunimi mekanik të posaçëm, gjithmonë kur aktivitetet e përgjithshme ose përqendrimet e aktiviteteve janë më të vogla se ato kufi të përcaktuar nga Komisioni i Mbrojtjes nga Rrezatimet.</w:t>
      </w:r>
    </w:p>
    <w:p w:rsidR="00865E71" w:rsidRPr="00365F20" w:rsidRDefault="00865E71" w:rsidP="00365F20">
      <w:pPr>
        <w:pStyle w:val="Paragrafi"/>
        <w:rPr>
          <w:sz w:val="21"/>
          <w:szCs w:val="21"/>
          <w:lang w:val="sq-AL"/>
        </w:rPr>
      </w:pPr>
      <w:r w:rsidRPr="00365F20">
        <w:rPr>
          <w:sz w:val="21"/>
          <w:szCs w:val="21"/>
          <w:lang w:val="sq-AL"/>
        </w:rPr>
        <w:t>Vëmendje e veçantë duhet t’i kushtohet heqjes së etiketës së radioaktivitetit nga çdo kontenier ose paketim radioaktiv, përpara se ato të transferohen në mbetjet publike.</w:t>
      </w:r>
    </w:p>
    <w:p w:rsidR="00865E71" w:rsidRPr="00365F20" w:rsidRDefault="00865E71" w:rsidP="00365F20">
      <w:pPr>
        <w:pStyle w:val="Paragrafi"/>
        <w:rPr>
          <w:sz w:val="21"/>
          <w:szCs w:val="21"/>
          <w:lang w:val="sq-AL"/>
        </w:rPr>
      </w:pPr>
      <w:r w:rsidRPr="00365F20">
        <w:rPr>
          <w:sz w:val="21"/>
          <w:szCs w:val="21"/>
          <w:lang w:val="sq-AL"/>
        </w:rPr>
        <w:t>b) Mbetjet e ngurta  radioaktive me periodë përgjysmimi më të madhe se 60 ditë (përfshirë edhe burimet radioaktive të konsumuara) grumbullohen në paketime të posaçme, që sigurojnë mbrojtjen nga rrezatimi në institucionin që i prodhon. Paketimet e posaçme mbahen në vende të sigurta dhe më pas ato transferohen në Qendrën e Fizikës Bërthamore të Zbatuar, në vartësi të mbetjeve radioaktive të grumbulluara për përpunimin e mëtejshëm të tyre. Kostot për përpunim dhe ruajtje përballohen nga ana e personave juridikë e fizikë përgjegjës.</w:t>
      </w:r>
    </w:p>
    <w:p w:rsidR="00865E71" w:rsidRPr="00365F20" w:rsidRDefault="00865E71" w:rsidP="00365F20">
      <w:pPr>
        <w:pStyle w:val="Paragrafi"/>
        <w:rPr>
          <w:sz w:val="21"/>
          <w:szCs w:val="21"/>
          <w:lang w:val="sq-AL"/>
        </w:rPr>
      </w:pPr>
      <w:r w:rsidRPr="00365F20">
        <w:rPr>
          <w:sz w:val="21"/>
          <w:szCs w:val="21"/>
          <w:lang w:val="sq-AL"/>
        </w:rPr>
        <w:t>7. Detyrimi i përdoruesit të burimit për trajtimin e mbetjes</w:t>
      </w:r>
    </w:p>
    <w:p w:rsidR="00865E71" w:rsidRPr="00365F20" w:rsidRDefault="00865E71" w:rsidP="00365F20">
      <w:pPr>
        <w:pStyle w:val="Paragrafi"/>
        <w:rPr>
          <w:sz w:val="21"/>
          <w:szCs w:val="21"/>
          <w:lang w:val="sq-AL"/>
        </w:rPr>
      </w:pPr>
      <w:r w:rsidRPr="00365F20">
        <w:rPr>
          <w:sz w:val="21"/>
          <w:szCs w:val="21"/>
          <w:lang w:val="sq-AL"/>
        </w:rPr>
        <w:t>Përdoruesit e burimeve radioaktive, gjatë procesit të kërkesës për licencim të veprimtarive të tyre, janë të detyruar ta informojnë Komisionin e Mbrojtjes nga Rrezatimet për mënyrën e trajtimit të mbetjeve radioaktive</w:t>
      </w:r>
      <w:r w:rsidR="006043C2" w:rsidRPr="00365F20">
        <w:rPr>
          <w:sz w:val="21"/>
          <w:szCs w:val="21"/>
          <w:lang w:val="sq-AL"/>
        </w:rPr>
        <w:t>,</w:t>
      </w:r>
      <w:r w:rsidRPr="00365F20">
        <w:rPr>
          <w:sz w:val="21"/>
          <w:szCs w:val="21"/>
          <w:lang w:val="sq-AL"/>
        </w:rPr>
        <w:t xml:space="preserve"> të shkaktuara nga këto burime ose për fatin e burimit të konsumuar. Për burimet radioaktive</w:t>
      </w:r>
      <w:r w:rsidR="00624752" w:rsidRPr="00365F20">
        <w:rPr>
          <w:sz w:val="21"/>
          <w:szCs w:val="21"/>
          <w:lang w:val="sq-AL"/>
        </w:rPr>
        <w:t>,</w:t>
      </w:r>
      <w:r w:rsidRPr="00365F20">
        <w:rPr>
          <w:sz w:val="21"/>
          <w:szCs w:val="21"/>
          <w:lang w:val="sq-AL"/>
        </w:rPr>
        <w:t xml:space="preserve"> në trajtë të mbyllur</w:t>
      </w:r>
      <w:r w:rsidR="00624752" w:rsidRPr="00365F20">
        <w:rPr>
          <w:sz w:val="21"/>
          <w:szCs w:val="21"/>
          <w:lang w:val="sq-AL"/>
        </w:rPr>
        <w:t>,</w:t>
      </w:r>
      <w:r w:rsidRPr="00365F20">
        <w:rPr>
          <w:sz w:val="21"/>
          <w:szCs w:val="21"/>
          <w:lang w:val="sq-AL"/>
        </w:rPr>
        <w:t xml:space="preserve"> duhet të parashikohet kthimi i tyre te prodhuesi, pas përfundimit të kohës së punës (konsumimit) së tyre. Në rastin kur kthimi nuk është parashikuar, si dhe në të gjitha rastet kur trajtimi i mbetjeve kryhet nga Qendra e Fizikës Bërthamore të Zbatuar, përdoruesi do të nënshkruajë një kontratë  me Qendrën e Fizikës Bërthamore të Zbatuar</w:t>
      </w:r>
      <w:r w:rsidR="00624752" w:rsidRPr="00365F20">
        <w:rPr>
          <w:sz w:val="21"/>
          <w:szCs w:val="21"/>
          <w:lang w:val="sq-AL"/>
        </w:rPr>
        <w:t>,</w:t>
      </w:r>
      <w:r w:rsidRPr="00365F20">
        <w:rPr>
          <w:sz w:val="21"/>
          <w:szCs w:val="21"/>
          <w:lang w:val="sq-AL"/>
        </w:rPr>
        <w:t xml:space="preserve"> në të cilën do të përcaktohen detyrimet teknike dhe financiare të palëve.</w:t>
      </w:r>
    </w:p>
    <w:p w:rsidR="00865E71" w:rsidRPr="00365F20" w:rsidRDefault="00865E71" w:rsidP="00365F20">
      <w:pPr>
        <w:pStyle w:val="Paragrafi"/>
        <w:rPr>
          <w:sz w:val="21"/>
          <w:szCs w:val="21"/>
          <w:lang w:val="sq-AL"/>
        </w:rPr>
      </w:pPr>
      <w:r w:rsidRPr="00365F20">
        <w:rPr>
          <w:sz w:val="21"/>
          <w:szCs w:val="21"/>
          <w:lang w:val="sq-AL"/>
        </w:rPr>
        <w:t>Një kopje e kësaj kontrate i bashkëngjitet dokumentacionit që përdoruesi paraqet në  Komisionin e Mbrojtjes nga Rrezatimet për marrjen e licencës.</w:t>
      </w:r>
    </w:p>
    <w:p w:rsidR="00865E71" w:rsidRPr="00365F20" w:rsidRDefault="00865E71" w:rsidP="00365F20">
      <w:pPr>
        <w:pStyle w:val="Paragrafi"/>
        <w:rPr>
          <w:sz w:val="21"/>
          <w:szCs w:val="21"/>
          <w:lang w:val="sq-AL"/>
        </w:rPr>
      </w:pPr>
      <w:r w:rsidRPr="00365F20">
        <w:rPr>
          <w:sz w:val="21"/>
          <w:szCs w:val="21"/>
          <w:lang w:val="sq-AL"/>
        </w:rPr>
        <w:t>8. Transporti i mbetjeve radioaktive</w:t>
      </w:r>
    </w:p>
    <w:p w:rsidR="00865E71" w:rsidRPr="00365F20" w:rsidRDefault="00865E71" w:rsidP="00365F20">
      <w:pPr>
        <w:pStyle w:val="Paragrafi"/>
        <w:rPr>
          <w:sz w:val="21"/>
          <w:szCs w:val="21"/>
          <w:lang w:val="sq-AL"/>
        </w:rPr>
      </w:pPr>
      <w:r w:rsidRPr="00365F20">
        <w:rPr>
          <w:sz w:val="21"/>
          <w:szCs w:val="21"/>
          <w:lang w:val="sq-AL"/>
        </w:rPr>
        <w:t>Transporti i mbetjeve radioaktive të lëngëta dhe të ngurta (përfshirë burimet e konsumuara radioaktive), të cilat kërkojnë përpunim të mëtejshëm në Qendrën e Fizikës Bërthamore të Zbatuar</w:t>
      </w:r>
      <w:r w:rsidR="00797232" w:rsidRPr="00365F20">
        <w:rPr>
          <w:sz w:val="21"/>
          <w:szCs w:val="21"/>
          <w:lang w:val="sq-AL"/>
        </w:rPr>
        <w:t>,</w:t>
      </w:r>
      <w:r w:rsidRPr="00365F20">
        <w:rPr>
          <w:sz w:val="21"/>
          <w:szCs w:val="21"/>
          <w:lang w:val="sq-AL"/>
        </w:rPr>
        <w:t xml:space="preserve"> do të kryhet me mjete të posaçme për transportimin e tyre dhe në përputhje me rregulloren e transportit të sigurt të materialeve radioaktive.</w:t>
      </w:r>
    </w:p>
    <w:p w:rsidR="00865E71" w:rsidRPr="00365F20" w:rsidRDefault="00865E71" w:rsidP="00365F20">
      <w:pPr>
        <w:pStyle w:val="Paragrafi"/>
        <w:rPr>
          <w:sz w:val="21"/>
          <w:szCs w:val="21"/>
          <w:lang w:val="sq-AL"/>
        </w:rPr>
      </w:pPr>
      <w:r w:rsidRPr="00365F20">
        <w:rPr>
          <w:sz w:val="21"/>
          <w:szCs w:val="21"/>
          <w:lang w:val="sq-AL"/>
        </w:rPr>
        <w:t>9. Kondicionimi dhe ruajtja e mbetjes radioaktive</w:t>
      </w:r>
    </w:p>
    <w:p w:rsidR="00865E71" w:rsidRPr="00365F20" w:rsidRDefault="00865E71" w:rsidP="00365F20">
      <w:pPr>
        <w:pStyle w:val="Paragrafi"/>
        <w:rPr>
          <w:sz w:val="21"/>
          <w:szCs w:val="21"/>
          <w:lang w:val="sq-AL"/>
        </w:rPr>
      </w:pPr>
      <w:r w:rsidRPr="00365F20">
        <w:rPr>
          <w:sz w:val="21"/>
          <w:szCs w:val="21"/>
          <w:lang w:val="sq-AL"/>
        </w:rPr>
        <w:t>Ndërtesa për kondicionimin dhe ruajtjen e mbetjeve radioaktive në Qendrën e Fizikës Bërthamore të Zbat</w:t>
      </w:r>
      <w:r w:rsidR="00624752" w:rsidRPr="00365F20">
        <w:rPr>
          <w:sz w:val="21"/>
          <w:szCs w:val="21"/>
          <w:lang w:val="sq-AL"/>
        </w:rPr>
        <w:t>uar duhet t’i plotësojë kushtet</w:t>
      </w:r>
      <w:r w:rsidRPr="00365F20">
        <w:rPr>
          <w:sz w:val="21"/>
          <w:szCs w:val="21"/>
          <w:lang w:val="sq-AL"/>
        </w:rPr>
        <w:t xml:space="preserve"> si për sigurinë</w:t>
      </w:r>
      <w:r w:rsidR="00624752" w:rsidRPr="00365F20">
        <w:rPr>
          <w:sz w:val="21"/>
          <w:szCs w:val="21"/>
          <w:lang w:val="sq-AL"/>
        </w:rPr>
        <w:t>,</w:t>
      </w:r>
      <w:r w:rsidRPr="00365F20">
        <w:rPr>
          <w:sz w:val="21"/>
          <w:szCs w:val="21"/>
          <w:lang w:val="sq-AL"/>
        </w:rPr>
        <w:t xml:space="preserve"> dhe sigurimin e aktivitetit të saj.</w:t>
      </w:r>
    </w:p>
    <w:p w:rsidR="00865E71" w:rsidRPr="00365F20" w:rsidRDefault="00865E71" w:rsidP="00365F20">
      <w:pPr>
        <w:pStyle w:val="Paragrafi"/>
        <w:rPr>
          <w:sz w:val="21"/>
          <w:szCs w:val="21"/>
          <w:lang w:val="sq-AL"/>
        </w:rPr>
      </w:pPr>
      <w:r w:rsidRPr="00365F20">
        <w:rPr>
          <w:sz w:val="21"/>
          <w:szCs w:val="21"/>
          <w:lang w:val="sq-AL"/>
        </w:rPr>
        <w:t>Në këtë ndërtesë duhet të vendoset në mënyrë të qartë (të dukshme) për stafin shenja e rrezikut radioaktiv. Ndërtesa e trajtimit të mbetjeve radioaktive në Qendrën e Fizikës Bërthamore të Zbatuar duhet të sigurojë mbrojtjen fizike të mbetjeve radioaktive dhe sigurinë nga rrezatimet për punonjësit, popullatën dhe mjedisin. Sigurimi dhe siguria e saj të parashikohen në rregulloren e brendshme të saj.</w:t>
      </w:r>
    </w:p>
    <w:p w:rsidR="00865E71" w:rsidRPr="00365F20" w:rsidRDefault="00865E71" w:rsidP="00365F20">
      <w:pPr>
        <w:pStyle w:val="Paragrafi"/>
        <w:rPr>
          <w:sz w:val="21"/>
          <w:szCs w:val="21"/>
          <w:lang w:val="sq-AL"/>
        </w:rPr>
      </w:pPr>
      <w:r w:rsidRPr="00365F20">
        <w:rPr>
          <w:sz w:val="21"/>
          <w:szCs w:val="21"/>
          <w:lang w:val="sq-AL"/>
        </w:rPr>
        <w:t>10. Mbulimi i kostos së trajtimit të mbetjeve</w:t>
      </w:r>
    </w:p>
    <w:p w:rsidR="00865E71" w:rsidRPr="00365F20" w:rsidRDefault="00865E71" w:rsidP="00365F20">
      <w:pPr>
        <w:pStyle w:val="Paragrafi"/>
        <w:rPr>
          <w:sz w:val="21"/>
          <w:szCs w:val="21"/>
          <w:lang w:val="sq-AL"/>
        </w:rPr>
      </w:pPr>
      <w:r w:rsidRPr="00365F20">
        <w:rPr>
          <w:sz w:val="21"/>
          <w:szCs w:val="21"/>
          <w:lang w:val="sq-AL"/>
        </w:rPr>
        <w:t>Prodhuesit e mbetjeve radioaktive janë të detyruar të sigurojnë fondet e nevojshme për mbulimin e kostos së trajtimit të mbetjeve radioaktive, që kërkojnë përpunim të mëtejshëm dhe në çdo rast janë përgjegjës direkt për likuidimin e ndotjeve radioaktive të vendeve të punës ose të mjedisit, të shkaktuara prej tyre.</w:t>
      </w:r>
    </w:p>
    <w:p w:rsidR="00865E71" w:rsidRPr="00365F20" w:rsidRDefault="00865E71" w:rsidP="00365F20">
      <w:pPr>
        <w:pStyle w:val="Paragrafi"/>
        <w:rPr>
          <w:sz w:val="21"/>
          <w:szCs w:val="21"/>
          <w:lang w:val="sq-AL"/>
        </w:rPr>
      </w:pPr>
      <w:r w:rsidRPr="00365F20">
        <w:rPr>
          <w:sz w:val="21"/>
          <w:szCs w:val="21"/>
          <w:lang w:val="sq-AL"/>
        </w:rPr>
        <w:t>Burimet financiare për trajtimin e mbetjeve radioaktive (përfshirë burimet radioaktive të gjetura ose të konsumuara) dhe për likuidimin e ndotjeve radioaktive të mjedisit, në rastin kur nuk njihet prejardhja e tyre, do të sigurohen nga Buxheti i Shtetit.</w:t>
      </w:r>
    </w:p>
    <w:p w:rsidR="00865E71" w:rsidRPr="00365F20" w:rsidRDefault="00865E71" w:rsidP="00365F20">
      <w:pPr>
        <w:pStyle w:val="Paragrafi"/>
        <w:rPr>
          <w:sz w:val="21"/>
          <w:szCs w:val="21"/>
          <w:lang w:val="sq-AL"/>
        </w:rPr>
      </w:pPr>
    </w:p>
    <w:p w:rsidR="00865E71" w:rsidRPr="00365F20" w:rsidRDefault="00865E71" w:rsidP="00365F20">
      <w:pPr>
        <w:pStyle w:val="Paragrafi"/>
        <w:jc w:val="right"/>
        <w:rPr>
          <w:sz w:val="21"/>
          <w:szCs w:val="21"/>
          <w:lang w:val="sq-AL"/>
        </w:rPr>
      </w:pPr>
      <w:r w:rsidRPr="00365F20">
        <w:rPr>
          <w:sz w:val="21"/>
          <w:szCs w:val="21"/>
          <w:lang w:val="sq-AL"/>
        </w:rPr>
        <w:t>Shtojca nr.1</w:t>
      </w:r>
    </w:p>
    <w:p w:rsidR="00865E71" w:rsidRPr="00365F20" w:rsidRDefault="00865E71" w:rsidP="00365F20">
      <w:pPr>
        <w:pStyle w:val="Paragrafi"/>
        <w:rPr>
          <w:sz w:val="21"/>
          <w:szCs w:val="21"/>
          <w:lang w:val="sq-AL"/>
        </w:rPr>
      </w:pPr>
    </w:p>
    <w:p w:rsidR="00865E71" w:rsidRPr="00365F20" w:rsidRDefault="00865E71" w:rsidP="00365F20">
      <w:pPr>
        <w:pStyle w:val="TitulliTitull"/>
        <w:keepNext w:val="0"/>
        <w:rPr>
          <w:sz w:val="21"/>
          <w:szCs w:val="21"/>
        </w:rPr>
      </w:pPr>
      <w:r w:rsidRPr="00365F20">
        <w:rPr>
          <w:sz w:val="21"/>
          <w:szCs w:val="21"/>
        </w:rPr>
        <w:t xml:space="preserve">KUFIJTË E PËRQENDRIMIT DHE </w:t>
      </w:r>
      <w:r w:rsidR="00797232" w:rsidRPr="00365F20">
        <w:rPr>
          <w:sz w:val="21"/>
          <w:szCs w:val="21"/>
        </w:rPr>
        <w:t xml:space="preserve">TË </w:t>
      </w:r>
      <w:r w:rsidRPr="00365F20">
        <w:rPr>
          <w:sz w:val="21"/>
          <w:szCs w:val="21"/>
        </w:rPr>
        <w:t>AKTIVITETIT TË PËRGJITHSHËM TË RADIOIZOTOPEVE PËR MBETJET E LËNGËTA QË LËSHOHEN NË KANALIZIMET E ZAKONSHM</w:t>
      </w:r>
      <w:r w:rsidR="00666E63" w:rsidRPr="00365F20">
        <w:rPr>
          <w:sz w:val="21"/>
          <w:szCs w:val="21"/>
        </w:rPr>
        <w:t>E</w:t>
      </w:r>
    </w:p>
    <w:p w:rsidR="00865E71" w:rsidRPr="00365F20" w:rsidRDefault="00865E71" w:rsidP="00365F20">
      <w:pPr>
        <w:pStyle w:val="Paragrafi"/>
        <w:rPr>
          <w:sz w:val="21"/>
          <w:szCs w:val="21"/>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3"/>
        <w:gridCol w:w="2995"/>
        <w:gridCol w:w="3114"/>
        <w:gridCol w:w="1746"/>
      </w:tblGrid>
      <w:tr w:rsidR="00865E71" w:rsidRPr="00674D92" w:rsidTr="00674D92">
        <w:tc>
          <w:tcPr>
            <w:tcW w:w="533" w:type="dxa"/>
            <w:shd w:val="clear" w:color="auto" w:fill="auto"/>
            <w:vAlign w:val="center"/>
          </w:tcPr>
          <w:p w:rsidR="00865E71" w:rsidRPr="00674D92" w:rsidRDefault="00865E71" w:rsidP="00674D92">
            <w:pPr>
              <w:pStyle w:val="Paragrafi"/>
              <w:ind w:firstLine="0"/>
              <w:jc w:val="center"/>
              <w:rPr>
                <w:b/>
                <w:sz w:val="21"/>
                <w:szCs w:val="21"/>
                <w:lang w:val="sq-AL"/>
              </w:rPr>
            </w:pPr>
            <w:r w:rsidRPr="00674D92">
              <w:rPr>
                <w:b/>
                <w:sz w:val="21"/>
                <w:szCs w:val="21"/>
                <w:lang w:val="sq-AL"/>
              </w:rPr>
              <w:t>Nr.</w:t>
            </w:r>
          </w:p>
        </w:tc>
        <w:tc>
          <w:tcPr>
            <w:tcW w:w="2995" w:type="dxa"/>
            <w:shd w:val="clear" w:color="auto" w:fill="auto"/>
            <w:vAlign w:val="center"/>
          </w:tcPr>
          <w:p w:rsidR="00865E71" w:rsidRPr="00674D92" w:rsidRDefault="00865E71" w:rsidP="00674D92">
            <w:pPr>
              <w:pStyle w:val="Paragrafi"/>
              <w:ind w:firstLine="0"/>
              <w:jc w:val="center"/>
              <w:rPr>
                <w:b/>
                <w:sz w:val="21"/>
                <w:szCs w:val="21"/>
                <w:lang w:val="sq-AL"/>
              </w:rPr>
            </w:pPr>
            <w:r w:rsidRPr="00674D92">
              <w:rPr>
                <w:b/>
                <w:sz w:val="21"/>
                <w:szCs w:val="21"/>
                <w:lang w:val="sq-AL"/>
              </w:rPr>
              <w:t>Grupi i radiotoksicitetit</w:t>
            </w:r>
          </w:p>
        </w:tc>
        <w:tc>
          <w:tcPr>
            <w:tcW w:w="3114" w:type="dxa"/>
            <w:shd w:val="clear" w:color="auto" w:fill="auto"/>
            <w:vAlign w:val="center"/>
          </w:tcPr>
          <w:p w:rsidR="00865E71" w:rsidRPr="00674D92" w:rsidRDefault="00865E71" w:rsidP="00674D92">
            <w:pPr>
              <w:pStyle w:val="Paragrafi"/>
              <w:ind w:firstLine="0"/>
              <w:jc w:val="center"/>
              <w:rPr>
                <w:b/>
                <w:sz w:val="21"/>
                <w:szCs w:val="21"/>
                <w:lang w:val="sq-AL"/>
              </w:rPr>
            </w:pPr>
            <w:r w:rsidRPr="00674D92">
              <w:rPr>
                <w:b/>
                <w:sz w:val="21"/>
                <w:szCs w:val="21"/>
                <w:lang w:val="sq-AL"/>
              </w:rPr>
              <w:t>Aktiviteti i përgjithshëm/ditë (Bq/ditë)</w:t>
            </w:r>
          </w:p>
        </w:tc>
        <w:tc>
          <w:tcPr>
            <w:tcW w:w="1746" w:type="dxa"/>
            <w:shd w:val="clear" w:color="auto" w:fill="auto"/>
            <w:vAlign w:val="center"/>
          </w:tcPr>
          <w:p w:rsidR="00865E71" w:rsidRPr="00674D92" w:rsidRDefault="00865E71" w:rsidP="00674D92">
            <w:pPr>
              <w:pStyle w:val="Paragrafi"/>
              <w:ind w:firstLine="0"/>
              <w:jc w:val="center"/>
              <w:rPr>
                <w:b/>
                <w:sz w:val="21"/>
                <w:szCs w:val="21"/>
                <w:lang w:val="sq-AL"/>
              </w:rPr>
            </w:pPr>
            <w:r w:rsidRPr="00674D92">
              <w:rPr>
                <w:b/>
                <w:sz w:val="21"/>
                <w:szCs w:val="21"/>
                <w:lang w:val="sq-AL"/>
              </w:rPr>
              <w:t>Përqendrimi</w:t>
            </w:r>
          </w:p>
          <w:p w:rsidR="00865E71" w:rsidRPr="00674D92" w:rsidRDefault="00865E71" w:rsidP="00674D92">
            <w:pPr>
              <w:pStyle w:val="Paragrafi"/>
              <w:ind w:firstLine="0"/>
              <w:jc w:val="center"/>
              <w:rPr>
                <w:b/>
                <w:sz w:val="21"/>
                <w:szCs w:val="21"/>
                <w:lang w:val="sq-AL"/>
              </w:rPr>
            </w:pPr>
            <w:r w:rsidRPr="00674D92">
              <w:rPr>
                <w:b/>
                <w:sz w:val="21"/>
                <w:szCs w:val="21"/>
                <w:lang w:val="sq-AL"/>
              </w:rPr>
              <w:t>(Bq/1)</w:t>
            </w:r>
          </w:p>
        </w:tc>
      </w:tr>
      <w:tr w:rsidR="00865E71" w:rsidRPr="00674D92" w:rsidTr="00674D92">
        <w:tc>
          <w:tcPr>
            <w:tcW w:w="533"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1</w:t>
            </w:r>
          </w:p>
        </w:tc>
        <w:tc>
          <w:tcPr>
            <w:tcW w:w="2995"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Shumë i lartë</w:t>
            </w:r>
          </w:p>
        </w:tc>
        <w:tc>
          <w:tcPr>
            <w:tcW w:w="3114"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4 x 10</w:t>
            </w:r>
            <w:r w:rsidRPr="00674D92">
              <w:rPr>
                <w:sz w:val="21"/>
                <w:szCs w:val="21"/>
                <w:vertAlign w:val="superscript"/>
                <w:lang w:val="sq-AL"/>
              </w:rPr>
              <w:t>7</w:t>
            </w:r>
          </w:p>
        </w:tc>
        <w:tc>
          <w:tcPr>
            <w:tcW w:w="17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4 x 10</w:t>
            </w:r>
            <w:r w:rsidRPr="00674D92">
              <w:rPr>
                <w:sz w:val="21"/>
                <w:szCs w:val="21"/>
                <w:vertAlign w:val="superscript"/>
                <w:lang w:val="sq-AL"/>
              </w:rPr>
              <w:t>3</w:t>
            </w:r>
          </w:p>
        </w:tc>
      </w:tr>
      <w:tr w:rsidR="00865E71" w:rsidRPr="00674D92" w:rsidTr="00674D92">
        <w:tc>
          <w:tcPr>
            <w:tcW w:w="533"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2</w:t>
            </w:r>
          </w:p>
        </w:tc>
        <w:tc>
          <w:tcPr>
            <w:tcW w:w="2995"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I lartë</w:t>
            </w:r>
          </w:p>
        </w:tc>
        <w:tc>
          <w:tcPr>
            <w:tcW w:w="3114"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4 x 10</w:t>
            </w:r>
            <w:r w:rsidRPr="00674D92">
              <w:rPr>
                <w:sz w:val="21"/>
                <w:szCs w:val="21"/>
                <w:vertAlign w:val="superscript"/>
                <w:lang w:val="sq-AL"/>
              </w:rPr>
              <w:t>6</w:t>
            </w:r>
          </w:p>
        </w:tc>
        <w:tc>
          <w:tcPr>
            <w:tcW w:w="17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4 x 10</w:t>
            </w:r>
            <w:r w:rsidRPr="00674D92">
              <w:rPr>
                <w:sz w:val="21"/>
                <w:szCs w:val="21"/>
                <w:vertAlign w:val="superscript"/>
                <w:lang w:val="sq-AL"/>
              </w:rPr>
              <w:t>4</w:t>
            </w:r>
          </w:p>
        </w:tc>
      </w:tr>
      <w:tr w:rsidR="00865E71" w:rsidRPr="00674D92" w:rsidTr="00674D92">
        <w:tc>
          <w:tcPr>
            <w:tcW w:w="533"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3</w:t>
            </w:r>
          </w:p>
        </w:tc>
        <w:tc>
          <w:tcPr>
            <w:tcW w:w="2995"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I mesëm</w:t>
            </w:r>
          </w:p>
        </w:tc>
        <w:tc>
          <w:tcPr>
            <w:tcW w:w="3114"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4 x 10</w:t>
            </w:r>
            <w:r w:rsidRPr="00674D92">
              <w:rPr>
                <w:sz w:val="21"/>
                <w:szCs w:val="21"/>
                <w:vertAlign w:val="superscript"/>
                <w:lang w:val="sq-AL"/>
              </w:rPr>
              <w:t>5</w:t>
            </w:r>
          </w:p>
        </w:tc>
        <w:tc>
          <w:tcPr>
            <w:tcW w:w="17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4 x 10</w:t>
            </w:r>
            <w:r w:rsidRPr="00674D92">
              <w:rPr>
                <w:sz w:val="21"/>
                <w:szCs w:val="21"/>
                <w:vertAlign w:val="superscript"/>
                <w:lang w:val="sq-AL"/>
              </w:rPr>
              <w:t>5</w:t>
            </w:r>
          </w:p>
        </w:tc>
      </w:tr>
      <w:tr w:rsidR="00865E71" w:rsidRPr="00674D92" w:rsidTr="00674D92">
        <w:tc>
          <w:tcPr>
            <w:tcW w:w="533"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4</w:t>
            </w:r>
          </w:p>
        </w:tc>
        <w:tc>
          <w:tcPr>
            <w:tcW w:w="2995"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I ulët</w:t>
            </w:r>
          </w:p>
        </w:tc>
        <w:tc>
          <w:tcPr>
            <w:tcW w:w="3114"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4 x 10</w:t>
            </w:r>
            <w:r w:rsidRPr="00674D92">
              <w:rPr>
                <w:sz w:val="21"/>
                <w:szCs w:val="21"/>
                <w:vertAlign w:val="superscript"/>
                <w:lang w:val="sq-AL"/>
              </w:rPr>
              <w:t>4</w:t>
            </w:r>
          </w:p>
        </w:tc>
        <w:tc>
          <w:tcPr>
            <w:tcW w:w="17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4 x 10</w:t>
            </w:r>
            <w:r w:rsidRPr="00674D92">
              <w:rPr>
                <w:sz w:val="21"/>
                <w:szCs w:val="21"/>
                <w:vertAlign w:val="superscript"/>
                <w:lang w:val="sq-AL"/>
              </w:rPr>
              <w:t>6</w:t>
            </w:r>
          </w:p>
        </w:tc>
      </w:tr>
    </w:tbl>
    <w:p w:rsidR="00865E71" w:rsidRPr="00365F20" w:rsidRDefault="00865E71" w:rsidP="00365F20">
      <w:pPr>
        <w:pStyle w:val="Paragrafi"/>
        <w:rPr>
          <w:sz w:val="21"/>
          <w:szCs w:val="21"/>
          <w:lang w:val="sq-AL"/>
        </w:rPr>
      </w:pPr>
    </w:p>
    <w:p w:rsidR="004C050D" w:rsidRPr="00365F20" w:rsidRDefault="004C050D" w:rsidP="00365F20">
      <w:pPr>
        <w:pStyle w:val="Paragrafi"/>
        <w:rPr>
          <w:sz w:val="21"/>
          <w:szCs w:val="21"/>
          <w:lang w:val="sq-AL"/>
        </w:rPr>
      </w:pPr>
    </w:p>
    <w:p w:rsidR="00865E71" w:rsidRPr="00365F20" w:rsidRDefault="00865E71" w:rsidP="00365F20">
      <w:pPr>
        <w:pStyle w:val="Paragrafi"/>
        <w:jc w:val="right"/>
        <w:rPr>
          <w:sz w:val="21"/>
          <w:szCs w:val="21"/>
          <w:lang w:val="sq-AL"/>
        </w:rPr>
      </w:pPr>
      <w:r w:rsidRPr="00365F20">
        <w:rPr>
          <w:sz w:val="21"/>
          <w:szCs w:val="21"/>
          <w:lang w:val="sq-AL"/>
        </w:rPr>
        <w:t>Shtojca nr.2</w:t>
      </w:r>
    </w:p>
    <w:p w:rsidR="00865E71" w:rsidRPr="00365F20" w:rsidRDefault="00865E71" w:rsidP="00365F20">
      <w:pPr>
        <w:pStyle w:val="Paragrafi"/>
        <w:rPr>
          <w:sz w:val="21"/>
          <w:szCs w:val="21"/>
          <w:lang w:val="sq-AL"/>
        </w:rPr>
      </w:pPr>
    </w:p>
    <w:p w:rsidR="00865E71" w:rsidRPr="00365F20" w:rsidRDefault="00865E71" w:rsidP="00365F20">
      <w:pPr>
        <w:pStyle w:val="Paragrafi"/>
        <w:rPr>
          <w:sz w:val="21"/>
          <w:szCs w:val="21"/>
          <w:lang w:val="sq-AL"/>
        </w:rPr>
      </w:pPr>
      <w:r w:rsidRPr="00365F20">
        <w:rPr>
          <w:sz w:val="21"/>
          <w:szCs w:val="21"/>
          <w:lang w:val="sq-AL"/>
        </w:rPr>
        <w:t>KATEGORIZIMI I RADIOIZOTOPEVE SIPAS GRUPEVE TË RADIOTOKSICITETIT</w:t>
      </w:r>
    </w:p>
    <w:p w:rsidR="00865E71" w:rsidRPr="00365F20" w:rsidRDefault="00F80182" w:rsidP="00365F20">
      <w:pPr>
        <w:pStyle w:val="Paragrafi"/>
        <w:rPr>
          <w:sz w:val="21"/>
          <w:szCs w:val="21"/>
          <w:lang w:val="sq-AL"/>
        </w:rPr>
      </w:pPr>
      <w:r w:rsidRPr="00365F20">
        <w:rPr>
          <w:sz w:val="21"/>
          <w:szCs w:val="21"/>
          <w:lang w:val="sq-AL"/>
        </w:rPr>
        <w:t>Grupi 1 (s</w:t>
      </w:r>
      <w:r w:rsidR="00865E71" w:rsidRPr="00365F20">
        <w:rPr>
          <w:sz w:val="21"/>
          <w:szCs w:val="21"/>
          <w:lang w:val="sq-AL"/>
        </w:rPr>
        <w:t>humë i lartë)</w:t>
      </w:r>
    </w:p>
    <w:p w:rsidR="00865E71" w:rsidRPr="00365F20" w:rsidRDefault="00865E71" w:rsidP="00365F20">
      <w:pPr>
        <w:pStyle w:val="Paragrafi"/>
        <w:rPr>
          <w:sz w:val="21"/>
          <w:szCs w:val="21"/>
          <w:lang w:val="sq-AL"/>
        </w:rPr>
      </w:pPr>
    </w:p>
    <w:p w:rsidR="00865E71" w:rsidRPr="00365F20" w:rsidRDefault="00865E71" w:rsidP="00365F20">
      <w:pPr>
        <w:pStyle w:val="Paragrafi"/>
        <w:rPr>
          <w:sz w:val="21"/>
          <w:szCs w:val="21"/>
          <w:lang w:val="sq-AL"/>
        </w:rPr>
      </w:pPr>
      <w:r w:rsidRPr="00365F20">
        <w:rPr>
          <w:sz w:val="21"/>
          <w:szCs w:val="21"/>
          <w:lang w:val="sq-AL"/>
        </w:rPr>
        <w:t>Pb-210, Po-210, Ra-223, Ac-227, Th-228, Th-230, Pa-231, U-230, U-232, U-233, U-234, Np-237, Pu-238, Pu-239, Pu-240, Am-241, Am-243, Cm-242, Cm-243, Cm-244, Cm-245, Cm-246, Cf-250, Cf-252.</w:t>
      </w:r>
    </w:p>
    <w:p w:rsidR="00865E71" w:rsidRPr="00365F20" w:rsidRDefault="00865E71" w:rsidP="00365F20">
      <w:pPr>
        <w:pStyle w:val="Paragrafi"/>
        <w:rPr>
          <w:sz w:val="21"/>
          <w:szCs w:val="21"/>
          <w:lang w:val="sq-AL"/>
        </w:rPr>
      </w:pPr>
    </w:p>
    <w:p w:rsidR="00865E71" w:rsidRPr="00365F20" w:rsidRDefault="00865E71" w:rsidP="00365F20">
      <w:pPr>
        <w:pStyle w:val="Paragrafi"/>
        <w:rPr>
          <w:sz w:val="21"/>
          <w:szCs w:val="21"/>
          <w:lang w:val="sq-AL"/>
        </w:rPr>
      </w:pPr>
      <w:r w:rsidRPr="00365F20">
        <w:rPr>
          <w:sz w:val="21"/>
          <w:szCs w:val="21"/>
          <w:lang w:val="sq-AL"/>
        </w:rPr>
        <w:t>Grupi 2 (</w:t>
      </w:r>
      <w:r w:rsidR="00666E63" w:rsidRPr="00365F20">
        <w:rPr>
          <w:sz w:val="21"/>
          <w:szCs w:val="21"/>
          <w:lang w:val="sq-AL"/>
        </w:rPr>
        <w:t>i</w:t>
      </w:r>
      <w:r w:rsidRPr="00365F20">
        <w:rPr>
          <w:sz w:val="21"/>
          <w:szCs w:val="21"/>
          <w:lang w:val="sq-AL"/>
        </w:rPr>
        <w:t xml:space="preserve"> lartë)</w:t>
      </w:r>
    </w:p>
    <w:p w:rsidR="00865E71" w:rsidRPr="00365F20" w:rsidRDefault="00865E71" w:rsidP="00365F20">
      <w:pPr>
        <w:pStyle w:val="Paragrafi"/>
        <w:rPr>
          <w:sz w:val="21"/>
          <w:szCs w:val="21"/>
          <w:lang w:val="sq-AL"/>
        </w:rPr>
      </w:pPr>
    </w:p>
    <w:p w:rsidR="00865E71" w:rsidRPr="00365F20" w:rsidRDefault="00865E71" w:rsidP="00365F20">
      <w:pPr>
        <w:pStyle w:val="Paragrafi"/>
        <w:rPr>
          <w:sz w:val="21"/>
          <w:szCs w:val="21"/>
          <w:lang w:val="sq-AL"/>
        </w:rPr>
      </w:pPr>
      <w:r w:rsidRPr="00365F20">
        <w:rPr>
          <w:sz w:val="21"/>
          <w:szCs w:val="21"/>
          <w:lang w:val="sq-AL"/>
        </w:rPr>
        <w:t>Na-22, Cl-36, Ca-54, Sc-46, Mn-54, Co-56, Co-60, Sr-89, Sr-90, Y-91, Zr-95, Ru-106, Ag-110m, Cd-115m, In-115m, Sb-124, Sb-125, Te-127m, I-124, I-125, I-126, I-131, Cs-134, Cs-137, Ba-140, Ce-144, Eu-152, Eu-154, Tb-160, Tm-170, Hf-181, Ta-182, Ir-192, Ti-204, Bi-207, At-211, Pb-212, Ra-224, Ac-228, Pa-230, Th-234, U-236.</w:t>
      </w:r>
    </w:p>
    <w:p w:rsidR="00865E71" w:rsidRPr="00365F20" w:rsidRDefault="00865E71" w:rsidP="00365F20">
      <w:pPr>
        <w:pStyle w:val="Paragrafi"/>
        <w:rPr>
          <w:sz w:val="21"/>
          <w:szCs w:val="21"/>
          <w:lang w:val="sq-AL"/>
        </w:rPr>
      </w:pPr>
    </w:p>
    <w:p w:rsidR="00865E71" w:rsidRPr="00365F20" w:rsidRDefault="00666E63" w:rsidP="00365F20">
      <w:pPr>
        <w:pStyle w:val="Paragrafi"/>
        <w:rPr>
          <w:sz w:val="21"/>
          <w:szCs w:val="21"/>
          <w:lang w:val="sq-AL"/>
        </w:rPr>
      </w:pPr>
      <w:r w:rsidRPr="00365F20">
        <w:rPr>
          <w:sz w:val="21"/>
          <w:szCs w:val="21"/>
          <w:lang w:val="sq-AL"/>
        </w:rPr>
        <w:t>Grupi 3 (i</w:t>
      </w:r>
      <w:r w:rsidR="00865E71" w:rsidRPr="00365F20">
        <w:rPr>
          <w:sz w:val="21"/>
          <w:szCs w:val="21"/>
          <w:lang w:val="sq-AL"/>
        </w:rPr>
        <w:t xml:space="preserve"> mesëm)</w:t>
      </w:r>
    </w:p>
    <w:p w:rsidR="00865E71" w:rsidRPr="00365F20" w:rsidRDefault="00865E71" w:rsidP="00365F20">
      <w:pPr>
        <w:pStyle w:val="Paragrafi"/>
        <w:rPr>
          <w:sz w:val="21"/>
          <w:szCs w:val="21"/>
          <w:lang w:val="sq-AL"/>
        </w:rPr>
      </w:pPr>
    </w:p>
    <w:p w:rsidR="00865E71" w:rsidRPr="00365F20" w:rsidRDefault="00865E71" w:rsidP="00365F20">
      <w:pPr>
        <w:pStyle w:val="Paragrafi"/>
        <w:rPr>
          <w:sz w:val="21"/>
          <w:szCs w:val="21"/>
          <w:lang w:val="sq-AL"/>
        </w:rPr>
      </w:pPr>
      <w:r w:rsidRPr="00365F20">
        <w:rPr>
          <w:sz w:val="21"/>
          <w:szCs w:val="21"/>
          <w:lang w:val="sq-AL"/>
        </w:rPr>
        <w:t>Be-7, C-14, F-18, Na-24, Cl-38, Si-32, P-32, Ar-41, K-41, K-43, Ca-47, Sc-47, Cs-48, V-48, Mn-52, Mn-56, Fe-52, Fe-55, Fe-59, Co-57, Co-58, Ni-63, Cu-64, Zn-65, Zn-69, Ga-72, As-73, As-74, As-77, Se-75, Br-82, Kr-85m, Kr-87, Rb-86, Sr-91, Y-90, Y-93, Zr-97, Nb-93, Nb-95, Mo-99, Tc-96, Tc-97m, Tc-99, Ru-97, Ru-103, Ru-107, Rh-105, Pd-103, Pd-109, Ag-105, Ag-111, Cd-109, Cd-115, In-115m, Sn-113, Sn-125, Sb-122, Te-125m, Te-127, Te-129, Te-131m, Te-132, I-132, I-130, I-134, I-135, Xe-135, Cs-131, Cs-136, Ba-131, La-140, Ce-141, Ce-143, Pr-142, Nd-147, Nd-149, Pm-147, Pm-149, Sm-151, Sm-153, Eu-152m, Eu-155, Gd-153, Gd-159, Dy-165, Dy-166, Ho-166, Er-169, Er-171, Tm-171, Yb-175, Lu-177, Ë-185, Ë-187, Re-183, Re-186, Re-188, Os-185, Os-191, Os-193, Ir-190, Ir-194, Pt-191, Pt-193, Pt-197, Au-196, Au-198, Au-199, Hg-197, Hg-197m, Hg-203, TI-200, TI-201, TI-202, Pb-202, Bi-206, Bi212, Rn-220, Th-231, Pa-233, Np-239.</w:t>
      </w:r>
    </w:p>
    <w:p w:rsidR="00865E71" w:rsidRPr="00365F20" w:rsidRDefault="00865E71" w:rsidP="00365F20">
      <w:pPr>
        <w:pStyle w:val="Paragrafi"/>
        <w:rPr>
          <w:sz w:val="21"/>
          <w:szCs w:val="21"/>
          <w:lang w:val="sq-AL"/>
        </w:rPr>
      </w:pPr>
    </w:p>
    <w:p w:rsidR="00865E71" w:rsidRPr="00365F20" w:rsidRDefault="00865E71" w:rsidP="00365F20">
      <w:pPr>
        <w:pStyle w:val="Paragrafi"/>
        <w:rPr>
          <w:sz w:val="21"/>
          <w:szCs w:val="21"/>
          <w:lang w:val="sq-AL"/>
        </w:rPr>
      </w:pPr>
      <w:r w:rsidRPr="00365F20">
        <w:rPr>
          <w:sz w:val="21"/>
          <w:szCs w:val="21"/>
          <w:lang w:val="sq-AL"/>
        </w:rPr>
        <w:t>Grup</w:t>
      </w:r>
      <w:r w:rsidR="0054344D" w:rsidRPr="00365F20">
        <w:rPr>
          <w:sz w:val="21"/>
          <w:szCs w:val="21"/>
          <w:lang w:val="sq-AL"/>
        </w:rPr>
        <w:t>i 4 (i</w:t>
      </w:r>
      <w:r w:rsidRPr="00365F20">
        <w:rPr>
          <w:sz w:val="21"/>
          <w:szCs w:val="21"/>
          <w:lang w:val="sq-AL"/>
        </w:rPr>
        <w:t xml:space="preserve"> ulët)</w:t>
      </w:r>
    </w:p>
    <w:p w:rsidR="00865E71" w:rsidRPr="00365F20" w:rsidRDefault="00865E71" w:rsidP="00365F20">
      <w:pPr>
        <w:pStyle w:val="Paragrafi"/>
        <w:rPr>
          <w:sz w:val="21"/>
          <w:szCs w:val="21"/>
          <w:lang w:val="sq-AL"/>
        </w:rPr>
      </w:pPr>
    </w:p>
    <w:p w:rsidR="00365F20" w:rsidRDefault="00865E71" w:rsidP="00365F20">
      <w:pPr>
        <w:pStyle w:val="Paragrafi"/>
        <w:rPr>
          <w:sz w:val="21"/>
          <w:szCs w:val="21"/>
          <w:lang w:val="sq-AL"/>
        </w:rPr>
      </w:pPr>
      <w:r w:rsidRPr="00365F20">
        <w:rPr>
          <w:sz w:val="21"/>
          <w:szCs w:val="21"/>
          <w:lang w:val="sq-AL"/>
        </w:rPr>
        <w:t>H-3, O-15, Ar-37, Co-58m, Ni-59, Zn-69, Ge-71, Kr-85, Sr-85, Rb-87, Y-91m, Zr-93, Nb-97, Tc-96m, Tc-99m, Rh-133m, In-133m, i-129, Ze-131m, Xe-133, Cs-134m, Cs-136, Sm-147, Re-187, Os-191m, Pt-193m, Pt-197m, Th-232, Th-Nat, U-235, U-238, U-Nat.</w:t>
      </w:r>
    </w:p>
    <w:p w:rsidR="00365F20" w:rsidRDefault="00365F20" w:rsidP="00365F20">
      <w:pPr>
        <w:pStyle w:val="Paragrafi"/>
        <w:rPr>
          <w:sz w:val="21"/>
          <w:szCs w:val="21"/>
          <w:lang w:val="sq-AL"/>
        </w:rPr>
      </w:pPr>
    </w:p>
    <w:p w:rsidR="00365F20" w:rsidRDefault="00365F20" w:rsidP="00365F20">
      <w:pPr>
        <w:pStyle w:val="Paragrafi"/>
        <w:rPr>
          <w:sz w:val="21"/>
          <w:szCs w:val="21"/>
          <w:lang w:val="sq-AL"/>
        </w:rPr>
      </w:pPr>
    </w:p>
    <w:p w:rsidR="00365F20" w:rsidRDefault="00365F20" w:rsidP="00365F20">
      <w:pPr>
        <w:pStyle w:val="Paragrafi"/>
        <w:rPr>
          <w:sz w:val="21"/>
          <w:szCs w:val="21"/>
          <w:lang w:val="sq-AL"/>
        </w:rPr>
      </w:pPr>
    </w:p>
    <w:p w:rsidR="00865E71" w:rsidRDefault="00865E71" w:rsidP="00365F20">
      <w:pPr>
        <w:pStyle w:val="Paragrafi"/>
        <w:rPr>
          <w:sz w:val="21"/>
          <w:szCs w:val="21"/>
          <w:lang w:val="sq-AL"/>
        </w:rPr>
      </w:pPr>
      <w:r w:rsidRPr="00365F20">
        <w:rPr>
          <w:sz w:val="21"/>
          <w:szCs w:val="21"/>
          <w:lang w:val="sq-AL"/>
        </w:rPr>
        <w:t xml:space="preserve"> </w:t>
      </w:r>
    </w:p>
    <w:p w:rsidR="00BB1E05" w:rsidRDefault="00BB1E05" w:rsidP="00365F20">
      <w:pPr>
        <w:pStyle w:val="Paragrafi"/>
        <w:rPr>
          <w:sz w:val="21"/>
          <w:szCs w:val="21"/>
          <w:lang w:val="sq-AL"/>
        </w:rPr>
      </w:pPr>
    </w:p>
    <w:p w:rsidR="00BB1E05" w:rsidRDefault="00BB1E05" w:rsidP="00365F20">
      <w:pPr>
        <w:pStyle w:val="Paragrafi"/>
        <w:rPr>
          <w:sz w:val="21"/>
          <w:szCs w:val="21"/>
          <w:lang w:val="sq-AL"/>
        </w:rPr>
      </w:pPr>
    </w:p>
    <w:p w:rsidR="00BB1E05" w:rsidRDefault="00BB1E05" w:rsidP="00365F20">
      <w:pPr>
        <w:pStyle w:val="Paragrafi"/>
        <w:rPr>
          <w:sz w:val="21"/>
          <w:szCs w:val="21"/>
          <w:lang w:val="sq-AL"/>
        </w:rPr>
      </w:pPr>
    </w:p>
    <w:p w:rsidR="00BB1E05" w:rsidRDefault="00BB1E05" w:rsidP="00365F20">
      <w:pPr>
        <w:pStyle w:val="Paragrafi"/>
        <w:rPr>
          <w:sz w:val="21"/>
          <w:szCs w:val="21"/>
          <w:lang w:val="sq-AL"/>
        </w:rPr>
      </w:pPr>
    </w:p>
    <w:p w:rsidR="00BB1E05" w:rsidRDefault="00BB1E05" w:rsidP="00365F20">
      <w:pPr>
        <w:pStyle w:val="Paragrafi"/>
        <w:rPr>
          <w:sz w:val="21"/>
          <w:szCs w:val="21"/>
          <w:lang w:val="sq-AL"/>
        </w:rPr>
      </w:pPr>
    </w:p>
    <w:p w:rsidR="00BB1E05" w:rsidRDefault="00BB1E05" w:rsidP="00365F20">
      <w:pPr>
        <w:pStyle w:val="Paragrafi"/>
        <w:rPr>
          <w:sz w:val="21"/>
          <w:szCs w:val="21"/>
          <w:lang w:val="sq-AL"/>
        </w:rPr>
      </w:pPr>
    </w:p>
    <w:p w:rsidR="00BB1E05" w:rsidRPr="00365F20" w:rsidRDefault="00BB1E05" w:rsidP="00365F20">
      <w:pPr>
        <w:pStyle w:val="Paragrafi"/>
        <w:rPr>
          <w:sz w:val="21"/>
          <w:szCs w:val="21"/>
          <w:lang w:val="sq-AL"/>
        </w:rPr>
      </w:pPr>
    </w:p>
    <w:p w:rsidR="00865E71" w:rsidRPr="00365F20" w:rsidRDefault="00865E71" w:rsidP="00365F20">
      <w:pPr>
        <w:pStyle w:val="Akti"/>
        <w:keepNext w:val="0"/>
        <w:rPr>
          <w:sz w:val="21"/>
          <w:szCs w:val="21"/>
          <w:lang w:val="sq-AL"/>
        </w:rPr>
      </w:pPr>
      <w:r w:rsidRPr="00365F20">
        <w:rPr>
          <w:sz w:val="21"/>
          <w:szCs w:val="21"/>
          <w:lang w:val="sq-AL"/>
        </w:rPr>
        <w:t>VENDIM</w:t>
      </w:r>
    </w:p>
    <w:p w:rsidR="00865E71" w:rsidRPr="00365F20" w:rsidRDefault="00865E71" w:rsidP="00365F20">
      <w:pPr>
        <w:pStyle w:val="NumriData"/>
        <w:keepNext w:val="0"/>
        <w:rPr>
          <w:sz w:val="21"/>
          <w:szCs w:val="21"/>
          <w:lang w:val="sq-AL"/>
        </w:rPr>
      </w:pPr>
      <w:r w:rsidRPr="00365F20">
        <w:rPr>
          <w:sz w:val="21"/>
          <w:szCs w:val="21"/>
          <w:lang w:val="sq-AL"/>
        </w:rPr>
        <w:t>Nr.9, datë 7.1.2010 </w:t>
      </w:r>
    </w:p>
    <w:p w:rsidR="00865E71" w:rsidRPr="00365F20" w:rsidRDefault="00865E71" w:rsidP="00365F20">
      <w:pPr>
        <w:pStyle w:val="Paragrafi"/>
        <w:rPr>
          <w:sz w:val="21"/>
          <w:szCs w:val="21"/>
          <w:lang w:val="sq-AL"/>
        </w:rPr>
      </w:pPr>
    </w:p>
    <w:p w:rsidR="00865E71" w:rsidRPr="00365F20" w:rsidRDefault="00865E71" w:rsidP="00365F20">
      <w:pPr>
        <w:pStyle w:val="Titulli"/>
        <w:keepNext w:val="0"/>
        <w:rPr>
          <w:sz w:val="21"/>
          <w:szCs w:val="21"/>
          <w:lang w:val="sq-AL"/>
        </w:rPr>
      </w:pPr>
      <w:r w:rsidRPr="00365F20">
        <w:rPr>
          <w:sz w:val="21"/>
          <w:szCs w:val="21"/>
          <w:lang w:val="sq-AL"/>
        </w:rPr>
        <w:t>PËR MIRATIMIN E RREGULLORES “PËR KATEGORIZIMIN E BURIMEVE RADIOAKTIVE NË REPUBLIKËN E SHQIPËRISË NË FUNKSION TË MBROJTJES NGA RREZATIMET, PËR SIGURINË DHE SIGURIMIN E BURIMEVE TË RREZATIMIT JONIZUES”</w:t>
      </w:r>
    </w:p>
    <w:p w:rsidR="00865E71" w:rsidRPr="00365F20" w:rsidRDefault="00865E71" w:rsidP="00365F20">
      <w:pPr>
        <w:pStyle w:val="Paragrafi"/>
        <w:rPr>
          <w:sz w:val="21"/>
          <w:szCs w:val="21"/>
          <w:lang w:val="sq-AL"/>
        </w:rPr>
      </w:pPr>
      <w:r w:rsidRPr="00365F20">
        <w:rPr>
          <w:sz w:val="21"/>
          <w:szCs w:val="21"/>
          <w:lang w:val="sq-AL"/>
        </w:rPr>
        <w:t> </w:t>
      </w:r>
    </w:p>
    <w:p w:rsidR="00865E71" w:rsidRPr="00365F20" w:rsidRDefault="00865E71" w:rsidP="00365F20">
      <w:pPr>
        <w:pStyle w:val="Paragrafi"/>
        <w:rPr>
          <w:sz w:val="21"/>
          <w:szCs w:val="21"/>
          <w:lang w:val="sq-AL"/>
        </w:rPr>
      </w:pPr>
      <w:r w:rsidRPr="00365F20">
        <w:rPr>
          <w:sz w:val="21"/>
          <w:szCs w:val="21"/>
          <w:lang w:val="sq-AL"/>
        </w:rPr>
        <w:t xml:space="preserve">Në mbështetje të nenit 100 të Kushtetutës dhe të nenit 9 të </w:t>
      </w:r>
      <w:r w:rsidR="00812B04" w:rsidRPr="00365F20">
        <w:rPr>
          <w:sz w:val="21"/>
          <w:szCs w:val="21"/>
          <w:lang w:val="sq-AL"/>
        </w:rPr>
        <w:t>ligjit nr.8025, datë 9.11.1995 “</w:t>
      </w:r>
      <w:r w:rsidRPr="00365F20">
        <w:rPr>
          <w:sz w:val="21"/>
          <w:szCs w:val="21"/>
          <w:lang w:val="sq-AL"/>
        </w:rPr>
        <w:t xml:space="preserve">Për mbrojtjen nga rrezatimet jonizuese", të ndryshuar, me propozimin e Ministrit të Shëndetësisë, Këshilli i Ministrave </w:t>
      </w:r>
    </w:p>
    <w:p w:rsidR="00865E71" w:rsidRPr="00365F20" w:rsidRDefault="00865E71" w:rsidP="00365F20">
      <w:pPr>
        <w:pStyle w:val="Paragrafi"/>
        <w:rPr>
          <w:sz w:val="21"/>
          <w:szCs w:val="21"/>
          <w:lang w:val="sq-AL"/>
        </w:rPr>
      </w:pPr>
      <w:r w:rsidRPr="00365F20">
        <w:rPr>
          <w:sz w:val="21"/>
          <w:szCs w:val="21"/>
          <w:lang w:val="sq-AL"/>
        </w:rPr>
        <w:t> </w:t>
      </w:r>
    </w:p>
    <w:p w:rsidR="00865E71" w:rsidRPr="00365F20" w:rsidRDefault="00865E71" w:rsidP="00365F20">
      <w:pPr>
        <w:pStyle w:val="VENDOSI"/>
        <w:keepNext w:val="0"/>
        <w:rPr>
          <w:sz w:val="21"/>
          <w:szCs w:val="21"/>
          <w:lang w:val="sq-AL"/>
        </w:rPr>
      </w:pPr>
      <w:r w:rsidRPr="00365F20">
        <w:rPr>
          <w:sz w:val="21"/>
          <w:szCs w:val="21"/>
          <w:lang w:val="sq-AL"/>
        </w:rPr>
        <w:t>VENDOSI:</w:t>
      </w:r>
    </w:p>
    <w:p w:rsidR="00865E71" w:rsidRPr="00365F20" w:rsidRDefault="00865E71" w:rsidP="00365F20">
      <w:pPr>
        <w:pStyle w:val="Paragrafi"/>
        <w:rPr>
          <w:sz w:val="21"/>
          <w:szCs w:val="21"/>
          <w:lang w:val="sq-AL"/>
        </w:rPr>
      </w:pPr>
      <w:r w:rsidRPr="00365F20">
        <w:rPr>
          <w:sz w:val="21"/>
          <w:szCs w:val="21"/>
          <w:lang w:val="sq-AL"/>
        </w:rPr>
        <w:t> </w:t>
      </w:r>
    </w:p>
    <w:p w:rsidR="00865E71" w:rsidRPr="00365F20" w:rsidRDefault="00865E71" w:rsidP="00365F20">
      <w:pPr>
        <w:pStyle w:val="Paragrafi"/>
        <w:rPr>
          <w:sz w:val="21"/>
          <w:szCs w:val="21"/>
          <w:lang w:val="sq-AL"/>
        </w:rPr>
      </w:pPr>
      <w:r w:rsidRPr="00365F20">
        <w:rPr>
          <w:sz w:val="21"/>
          <w:szCs w:val="21"/>
          <w:lang w:val="sq-AL"/>
        </w:rPr>
        <w:t>1.  Miratimin e rregullores “Për kategorizimin e burimeve radioaktive në Republikën e Shqipërisë në funksion të mbrojtjes nga  rrezatimet, për sigurinë dhe sigurimin e burimeve të rrezatimit jonizues”, sipas tekstit, që i  bashkëlidhet këtij vendimi.  </w:t>
      </w:r>
    </w:p>
    <w:p w:rsidR="00865E71" w:rsidRPr="00365F20" w:rsidRDefault="00865E71" w:rsidP="00365F20">
      <w:pPr>
        <w:pStyle w:val="Paragrafi"/>
        <w:rPr>
          <w:sz w:val="21"/>
          <w:szCs w:val="21"/>
          <w:lang w:val="sq-AL"/>
        </w:rPr>
      </w:pPr>
      <w:r w:rsidRPr="00365F20">
        <w:rPr>
          <w:sz w:val="21"/>
          <w:szCs w:val="21"/>
          <w:lang w:val="sq-AL"/>
        </w:rPr>
        <w:t xml:space="preserve">2.  Ngarkohen Ministria e Shëndetësisë dhe Komisioni </w:t>
      </w:r>
      <w:r w:rsidR="0054344D" w:rsidRPr="00365F20">
        <w:rPr>
          <w:sz w:val="21"/>
          <w:szCs w:val="21"/>
          <w:lang w:val="sq-AL"/>
        </w:rPr>
        <w:t xml:space="preserve">i  Mbrojtjes nga </w:t>
      </w:r>
      <w:r w:rsidRPr="00365F20">
        <w:rPr>
          <w:sz w:val="21"/>
          <w:szCs w:val="21"/>
          <w:lang w:val="sq-AL"/>
        </w:rPr>
        <w:t>Rrezatimi për zbatimin e këtij vendimi.</w:t>
      </w:r>
    </w:p>
    <w:p w:rsidR="00865E71" w:rsidRPr="00365F20" w:rsidRDefault="00865E71" w:rsidP="00365F20">
      <w:pPr>
        <w:pStyle w:val="Paragrafi"/>
        <w:rPr>
          <w:sz w:val="21"/>
          <w:szCs w:val="21"/>
          <w:lang w:val="sq-AL"/>
        </w:rPr>
      </w:pPr>
      <w:r w:rsidRPr="00365F20">
        <w:rPr>
          <w:sz w:val="21"/>
          <w:szCs w:val="21"/>
          <w:lang w:val="sq-AL"/>
        </w:rPr>
        <w:t>Ky v</w:t>
      </w:r>
      <w:r w:rsidR="0054344D" w:rsidRPr="00365F20">
        <w:rPr>
          <w:sz w:val="21"/>
          <w:szCs w:val="21"/>
          <w:lang w:val="sq-AL"/>
        </w:rPr>
        <w:t>endim hyn në fuqi pas botimit në</w:t>
      </w:r>
      <w:r w:rsidRPr="00365F20">
        <w:rPr>
          <w:sz w:val="21"/>
          <w:szCs w:val="21"/>
          <w:lang w:val="sq-AL"/>
        </w:rPr>
        <w:t xml:space="preserve"> Fletoren Zyrtare </w:t>
      </w:r>
    </w:p>
    <w:p w:rsidR="00865E71" w:rsidRPr="00365F20" w:rsidRDefault="00865E71" w:rsidP="00365F20">
      <w:pPr>
        <w:pStyle w:val="Paragrafi"/>
        <w:rPr>
          <w:sz w:val="21"/>
          <w:szCs w:val="21"/>
          <w:lang w:val="sq-AL"/>
        </w:rPr>
      </w:pPr>
      <w:r w:rsidRPr="00365F20">
        <w:rPr>
          <w:sz w:val="21"/>
          <w:szCs w:val="21"/>
          <w:lang w:val="sq-AL"/>
        </w:rPr>
        <w:t> </w:t>
      </w:r>
    </w:p>
    <w:p w:rsidR="00865E71" w:rsidRPr="00365F20" w:rsidRDefault="00865E71" w:rsidP="00365F20">
      <w:pPr>
        <w:pStyle w:val="Autoriteti"/>
        <w:keepNext w:val="0"/>
        <w:rPr>
          <w:sz w:val="21"/>
          <w:szCs w:val="21"/>
          <w:lang w:val="sq-AL"/>
        </w:rPr>
      </w:pPr>
      <w:r w:rsidRPr="00365F20">
        <w:rPr>
          <w:sz w:val="21"/>
          <w:szCs w:val="21"/>
          <w:lang w:val="sq-AL"/>
        </w:rPr>
        <w:t>KRYEMINISTRI </w:t>
      </w:r>
    </w:p>
    <w:p w:rsidR="00865E71" w:rsidRPr="00365F20" w:rsidRDefault="00865E71" w:rsidP="00365F20">
      <w:pPr>
        <w:pStyle w:val="AutoritetiEmer"/>
        <w:rPr>
          <w:sz w:val="21"/>
          <w:szCs w:val="21"/>
          <w:lang w:val="sq-AL"/>
        </w:rPr>
      </w:pPr>
      <w:r w:rsidRPr="00365F20">
        <w:rPr>
          <w:sz w:val="21"/>
          <w:szCs w:val="21"/>
          <w:lang w:val="sq-AL"/>
        </w:rPr>
        <w:t>Sali Berisha</w:t>
      </w:r>
    </w:p>
    <w:p w:rsidR="00865E71" w:rsidRPr="00365F20" w:rsidRDefault="00865E71" w:rsidP="00365F20">
      <w:pPr>
        <w:pStyle w:val="Paragrafi"/>
        <w:rPr>
          <w:sz w:val="21"/>
          <w:szCs w:val="21"/>
          <w:lang w:val="sq-AL"/>
        </w:rPr>
      </w:pPr>
    </w:p>
    <w:p w:rsidR="00865E71" w:rsidRPr="00365F20" w:rsidRDefault="00865E71" w:rsidP="00365F20">
      <w:pPr>
        <w:pStyle w:val="Paragrafi"/>
        <w:rPr>
          <w:sz w:val="21"/>
          <w:szCs w:val="21"/>
          <w:lang w:val="sq-AL"/>
        </w:rPr>
      </w:pPr>
    </w:p>
    <w:p w:rsidR="00865E71" w:rsidRPr="00365F20" w:rsidRDefault="00865E71" w:rsidP="003F1FA1">
      <w:pPr>
        <w:pStyle w:val="Titulli"/>
      </w:pPr>
      <w:r w:rsidRPr="00365F20">
        <w:t xml:space="preserve">RREGULLORE </w:t>
      </w:r>
    </w:p>
    <w:p w:rsidR="00865E71" w:rsidRPr="00365F20" w:rsidRDefault="00865E71" w:rsidP="00365F20">
      <w:pPr>
        <w:pStyle w:val="Paragrafi"/>
        <w:jc w:val="center"/>
        <w:rPr>
          <w:sz w:val="21"/>
          <w:szCs w:val="21"/>
          <w:lang w:val="sq-AL"/>
        </w:rPr>
      </w:pPr>
      <w:r w:rsidRPr="00365F20">
        <w:rPr>
          <w:sz w:val="21"/>
          <w:szCs w:val="21"/>
          <w:lang w:val="sq-AL"/>
        </w:rPr>
        <w:t>PËR KATEGORIZIMIN E BURIMEVE RADIOAKTIVE NË REPUBLIKËN E SHQIPËRISË NË FUNKSION TË MBROJTJES NGA RREZATIMET, PËR SIGURINË DHE SIGURIMIN E BURIMEVE TË RREZATIMIT JONIZUES</w:t>
      </w:r>
    </w:p>
    <w:p w:rsidR="00865E71" w:rsidRPr="00365F20" w:rsidRDefault="00865E71" w:rsidP="00365F20">
      <w:pPr>
        <w:pStyle w:val="Paragrafi"/>
        <w:rPr>
          <w:sz w:val="21"/>
          <w:szCs w:val="21"/>
          <w:lang w:val="sq-AL"/>
        </w:rPr>
      </w:pPr>
    </w:p>
    <w:p w:rsidR="00865E71" w:rsidRPr="00365F20" w:rsidRDefault="00865E71" w:rsidP="00365F20">
      <w:pPr>
        <w:pStyle w:val="Paragrafi"/>
        <w:rPr>
          <w:sz w:val="21"/>
          <w:szCs w:val="21"/>
          <w:lang w:val="sq-AL"/>
        </w:rPr>
      </w:pPr>
      <w:r w:rsidRPr="00365F20">
        <w:rPr>
          <w:sz w:val="21"/>
          <w:szCs w:val="21"/>
          <w:lang w:val="sq-AL"/>
        </w:rPr>
        <w:t>1. Objekti i rregullores</w:t>
      </w:r>
    </w:p>
    <w:p w:rsidR="00865E71" w:rsidRPr="00365F20" w:rsidRDefault="00865E71" w:rsidP="00365F20">
      <w:pPr>
        <w:pStyle w:val="Paragrafi"/>
        <w:rPr>
          <w:sz w:val="21"/>
          <w:szCs w:val="21"/>
          <w:lang w:val="sq-AL"/>
        </w:rPr>
      </w:pPr>
      <w:r w:rsidRPr="00365F20">
        <w:rPr>
          <w:sz w:val="21"/>
          <w:szCs w:val="21"/>
          <w:lang w:val="sq-AL"/>
        </w:rPr>
        <w:t>Objektivi i kësaj rregulloreje është përcaktimi i një sistemi logjik të thjeshtë për kategorizimin e materialeve radioaktive, bazuar në rrezikun e tyre potencial ndaj shëndetit. Kategorizimi i burimeve bazuar në riskun, aktivitetin dhe praktikën e punës me to, është një domosdoshmëri për plotësimin e kushteve të sigurisë dhe sigurimit.</w:t>
      </w:r>
    </w:p>
    <w:p w:rsidR="00865E71" w:rsidRPr="00365F20" w:rsidRDefault="00865E71" w:rsidP="00365F20">
      <w:pPr>
        <w:pStyle w:val="Paragrafi"/>
        <w:rPr>
          <w:sz w:val="21"/>
          <w:szCs w:val="21"/>
          <w:lang w:val="sq-AL"/>
        </w:rPr>
      </w:pPr>
      <w:r w:rsidRPr="00365F20">
        <w:rPr>
          <w:sz w:val="21"/>
          <w:szCs w:val="21"/>
          <w:lang w:val="sq-AL"/>
        </w:rPr>
        <w:t>2. Elemente bazë për vlerësimin e kategorizimit</w:t>
      </w:r>
    </w:p>
    <w:p w:rsidR="00460BAD" w:rsidRPr="00365F20" w:rsidRDefault="00865E71" w:rsidP="00BB1E05">
      <w:pPr>
        <w:pStyle w:val="Paragrafi"/>
        <w:rPr>
          <w:sz w:val="21"/>
          <w:szCs w:val="21"/>
          <w:lang w:val="sq-AL"/>
        </w:rPr>
      </w:pPr>
      <w:r w:rsidRPr="00365F20">
        <w:rPr>
          <w:sz w:val="21"/>
          <w:szCs w:val="21"/>
          <w:lang w:val="sq-AL"/>
        </w:rPr>
        <w:t>Komisioni i Mbrojtjes nga Rrezatimet, bazuar në dokumente të ANEA-s,  ka arritur të krijojë një sistem, i cili i shpërndan burimet në pesë kategori duke marrë në konsideratë këto elemente bazë:</w:t>
      </w:r>
    </w:p>
    <w:p w:rsidR="00865E71" w:rsidRPr="00365F20" w:rsidRDefault="00865E71" w:rsidP="00365F20">
      <w:pPr>
        <w:pStyle w:val="Paragrafi"/>
        <w:rPr>
          <w:sz w:val="21"/>
          <w:szCs w:val="21"/>
          <w:lang w:val="sq-AL"/>
        </w:rPr>
      </w:pPr>
      <w:r w:rsidRPr="00365F20">
        <w:rPr>
          <w:sz w:val="21"/>
          <w:szCs w:val="21"/>
          <w:lang w:val="sq-AL"/>
        </w:rPr>
        <w:t>- Sistemin e licencimit</w:t>
      </w:r>
      <w:r w:rsidR="006F131D" w:rsidRPr="00365F20">
        <w:rPr>
          <w:sz w:val="21"/>
          <w:szCs w:val="21"/>
          <w:lang w:val="sq-AL"/>
        </w:rPr>
        <w:t>;</w:t>
      </w:r>
    </w:p>
    <w:p w:rsidR="00865E71" w:rsidRPr="00365F20" w:rsidRDefault="00865E71" w:rsidP="00365F20">
      <w:pPr>
        <w:pStyle w:val="Paragrafi"/>
        <w:rPr>
          <w:sz w:val="21"/>
          <w:szCs w:val="21"/>
          <w:lang w:val="sq-AL"/>
        </w:rPr>
      </w:pPr>
      <w:r w:rsidRPr="00365F20">
        <w:rPr>
          <w:sz w:val="21"/>
          <w:szCs w:val="21"/>
          <w:lang w:val="sq-AL"/>
        </w:rPr>
        <w:t>- Masat e sigurimit fizik</w:t>
      </w:r>
      <w:r w:rsidR="006F131D" w:rsidRPr="00365F20">
        <w:rPr>
          <w:sz w:val="21"/>
          <w:szCs w:val="21"/>
          <w:lang w:val="sq-AL"/>
        </w:rPr>
        <w:t>;</w:t>
      </w:r>
    </w:p>
    <w:p w:rsidR="00865E71" w:rsidRPr="00365F20" w:rsidRDefault="00865E71" w:rsidP="00365F20">
      <w:pPr>
        <w:pStyle w:val="Paragrafi"/>
        <w:rPr>
          <w:sz w:val="21"/>
          <w:szCs w:val="21"/>
          <w:lang w:val="sq-AL"/>
        </w:rPr>
      </w:pPr>
      <w:r w:rsidRPr="00365F20">
        <w:rPr>
          <w:sz w:val="21"/>
          <w:szCs w:val="21"/>
          <w:lang w:val="sq-AL"/>
        </w:rPr>
        <w:t>- Regjistrin kombëtar të burimeve radioaktive</w:t>
      </w:r>
      <w:r w:rsidR="006F131D" w:rsidRPr="00365F20">
        <w:rPr>
          <w:sz w:val="21"/>
          <w:szCs w:val="21"/>
          <w:lang w:val="sq-AL"/>
        </w:rPr>
        <w:t>;</w:t>
      </w:r>
    </w:p>
    <w:p w:rsidR="00865E71" w:rsidRPr="00365F20" w:rsidRDefault="00865E71" w:rsidP="00365F20">
      <w:pPr>
        <w:pStyle w:val="Paragrafi"/>
        <w:rPr>
          <w:sz w:val="21"/>
          <w:szCs w:val="21"/>
          <w:lang w:val="sq-AL"/>
        </w:rPr>
      </w:pPr>
      <w:r w:rsidRPr="00365F20">
        <w:rPr>
          <w:sz w:val="21"/>
          <w:szCs w:val="21"/>
          <w:lang w:val="sq-AL"/>
        </w:rPr>
        <w:t>- Kontrollin e import-eksporteve të burimeve radioaktive</w:t>
      </w:r>
      <w:r w:rsidR="006F131D" w:rsidRPr="00365F20">
        <w:rPr>
          <w:sz w:val="21"/>
          <w:szCs w:val="21"/>
          <w:lang w:val="sq-AL"/>
        </w:rPr>
        <w:t>;</w:t>
      </w:r>
    </w:p>
    <w:p w:rsidR="00865E71" w:rsidRPr="00365F20" w:rsidRDefault="00865E71" w:rsidP="00365F20">
      <w:pPr>
        <w:pStyle w:val="Paragrafi"/>
        <w:rPr>
          <w:sz w:val="21"/>
          <w:szCs w:val="21"/>
          <w:lang w:val="sq-AL"/>
        </w:rPr>
      </w:pPr>
      <w:r w:rsidRPr="00365F20">
        <w:rPr>
          <w:sz w:val="21"/>
          <w:szCs w:val="21"/>
          <w:lang w:val="sq-AL"/>
        </w:rPr>
        <w:t>- Etiketimin e burimeve radioaktive me aktivitet të madh</w:t>
      </w:r>
      <w:r w:rsidR="006F131D" w:rsidRPr="00365F20">
        <w:rPr>
          <w:sz w:val="21"/>
          <w:szCs w:val="21"/>
          <w:lang w:val="sq-AL"/>
        </w:rPr>
        <w:t>;</w:t>
      </w:r>
    </w:p>
    <w:p w:rsidR="00865E71" w:rsidRPr="00365F20" w:rsidRDefault="00865E71" w:rsidP="00365F20">
      <w:pPr>
        <w:pStyle w:val="Paragrafi"/>
        <w:rPr>
          <w:sz w:val="21"/>
          <w:szCs w:val="21"/>
          <w:lang w:val="sq-AL"/>
        </w:rPr>
      </w:pPr>
      <w:r w:rsidRPr="00365F20">
        <w:rPr>
          <w:sz w:val="21"/>
          <w:szCs w:val="21"/>
          <w:lang w:val="sq-AL"/>
        </w:rPr>
        <w:t>- Planin e emergjencave</w:t>
      </w:r>
      <w:r w:rsidR="006F131D" w:rsidRPr="00365F20">
        <w:rPr>
          <w:sz w:val="21"/>
          <w:szCs w:val="21"/>
          <w:lang w:val="sq-AL"/>
        </w:rPr>
        <w:t>;</w:t>
      </w:r>
    </w:p>
    <w:p w:rsidR="00865E71" w:rsidRPr="00365F20" w:rsidRDefault="00865E71" w:rsidP="00365F20">
      <w:pPr>
        <w:pStyle w:val="Paragrafi"/>
        <w:rPr>
          <w:sz w:val="21"/>
          <w:szCs w:val="21"/>
          <w:lang w:val="sq-AL"/>
        </w:rPr>
      </w:pPr>
      <w:r w:rsidRPr="00365F20">
        <w:rPr>
          <w:sz w:val="21"/>
          <w:szCs w:val="21"/>
          <w:lang w:val="sq-AL"/>
        </w:rPr>
        <w:t>- Prioritetin për vënien në kontroll të burimeve me status të dyshimtë</w:t>
      </w:r>
      <w:r w:rsidR="006F131D" w:rsidRPr="00365F20">
        <w:rPr>
          <w:sz w:val="21"/>
          <w:szCs w:val="21"/>
          <w:lang w:val="sq-AL"/>
        </w:rPr>
        <w:t>;</w:t>
      </w:r>
    </w:p>
    <w:p w:rsidR="00865E71" w:rsidRPr="00365F20" w:rsidRDefault="00865E71" w:rsidP="00365F20">
      <w:pPr>
        <w:pStyle w:val="Paragrafi"/>
        <w:rPr>
          <w:sz w:val="21"/>
          <w:szCs w:val="21"/>
          <w:lang w:val="sq-AL"/>
        </w:rPr>
      </w:pPr>
      <w:r w:rsidRPr="00365F20">
        <w:rPr>
          <w:sz w:val="21"/>
          <w:szCs w:val="21"/>
          <w:lang w:val="sq-AL"/>
        </w:rPr>
        <w:t>- Komunikimin me publikun.</w:t>
      </w:r>
    </w:p>
    <w:p w:rsidR="00865E71" w:rsidRPr="00365F20" w:rsidRDefault="00865E71" w:rsidP="00365F20">
      <w:pPr>
        <w:pStyle w:val="Paragrafi"/>
        <w:rPr>
          <w:sz w:val="21"/>
          <w:szCs w:val="21"/>
          <w:lang w:val="sq-AL"/>
        </w:rPr>
      </w:pPr>
      <w:r w:rsidRPr="00365F20">
        <w:rPr>
          <w:sz w:val="21"/>
          <w:szCs w:val="21"/>
          <w:lang w:val="sq-AL"/>
        </w:rPr>
        <w:t>3. Efektet e materialeve radioaktive sipas kategorive</w:t>
      </w:r>
    </w:p>
    <w:p w:rsidR="00865E71" w:rsidRPr="00365F20" w:rsidRDefault="00865E71" w:rsidP="00365F20">
      <w:pPr>
        <w:pStyle w:val="Paragrafi"/>
        <w:rPr>
          <w:sz w:val="21"/>
          <w:szCs w:val="21"/>
          <w:lang w:val="sq-AL"/>
        </w:rPr>
      </w:pPr>
      <w:r w:rsidRPr="00365F20">
        <w:rPr>
          <w:sz w:val="21"/>
          <w:szCs w:val="21"/>
          <w:lang w:val="sq-AL"/>
        </w:rPr>
        <w:t>- Kategoria 1 e burimeve, nëse nuk është menaxhuar në mënyrë të sigurt ose nuk është mbrojtur në mënyrë të sigurt, mund të shkaktojë dëmtime të përhershme te personi që i përdor ose ka qenë në kontakt me to</w:t>
      </w:r>
      <w:r w:rsidR="006F131D" w:rsidRPr="00365F20">
        <w:rPr>
          <w:sz w:val="21"/>
          <w:szCs w:val="21"/>
          <w:lang w:val="sq-AL"/>
        </w:rPr>
        <w:t>,</w:t>
      </w:r>
      <w:r w:rsidRPr="00365F20">
        <w:rPr>
          <w:sz w:val="21"/>
          <w:szCs w:val="21"/>
          <w:lang w:val="sq-AL"/>
        </w:rPr>
        <w:t xml:space="preserve"> për më shumë se disa minuta. Do të ishte me pasoja vdekjeprurëse qëndrimi afër një sasie materiali të pambrojtur për një </w:t>
      </w:r>
      <w:r w:rsidR="006F131D" w:rsidRPr="00365F20">
        <w:rPr>
          <w:sz w:val="21"/>
          <w:szCs w:val="21"/>
          <w:lang w:val="sq-AL"/>
        </w:rPr>
        <w:t>periudhë</w:t>
      </w:r>
      <w:r w:rsidRPr="00365F20">
        <w:rPr>
          <w:sz w:val="21"/>
          <w:szCs w:val="21"/>
          <w:lang w:val="sq-AL"/>
        </w:rPr>
        <w:t xml:space="preserve"> nga disa minuta deri në një orë. Këto burime përdoren veçanërisht në praktika të tilla, si gjeneratorët me burim radioaktiv, rrezatuesit e fuqishëm dhe burimet e radioterapisë.</w:t>
      </w:r>
    </w:p>
    <w:p w:rsidR="00865E71" w:rsidRPr="00365F20" w:rsidRDefault="00865E71" w:rsidP="00365F20">
      <w:pPr>
        <w:pStyle w:val="Paragrafi"/>
        <w:rPr>
          <w:sz w:val="21"/>
          <w:szCs w:val="21"/>
          <w:lang w:val="sq-AL"/>
        </w:rPr>
      </w:pPr>
      <w:r w:rsidRPr="00365F20">
        <w:rPr>
          <w:sz w:val="21"/>
          <w:szCs w:val="21"/>
          <w:lang w:val="sq-AL"/>
        </w:rPr>
        <w:t xml:space="preserve">- Kategoria 2 e burimeve, nëse nuk është menaxhuar në mënyrë të sigurt ose nuk është mbrojtur në mënyrë të sigurt, mund të shkaktojë dëmtime të përhershme te personi, që i mban ose ka qenë në kontakt me to për një kohë relativisht të shkurtër (minuta deri në disa orë). Do të ishte me pasoja vdekjeprurëse qëndrimi afër një sasie materiali radioaktiv të pambrojtur për një </w:t>
      </w:r>
      <w:r w:rsidR="0063121E" w:rsidRPr="00365F20">
        <w:rPr>
          <w:sz w:val="21"/>
          <w:szCs w:val="21"/>
          <w:lang w:val="sq-AL"/>
        </w:rPr>
        <w:t>periudhë</w:t>
      </w:r>
      <w:r w:rsidRPr="00365F20">
        <w:rPr>
          <w:sz w:val="21"/>
          <w:szCs w:val="21"/>
          <w:lang w:val="sq-AL"/>
        </w:rPr>
        <w:t xml:space="preserve"> nga disa orë deri në disa ditë. Këto burime përdoren veçanërisht në praktika të tilla, si radiografia industriale gama, brakiterapia me fuqi doze të lartë dhe me fuqi doze të mesme.</w:t>
      </w:r>
    </w:p>
    <w:p w:rsidR="00865E71" w:rsidRPr="00365F20" w:rsidRDefault="00BA4A16" w:rsidP="00365F20">
      <w:pPr>
        <w:pStyle w:val="Paragrafi"/>
        <w:rPr>
          <w:sz w:val="21"/>
          <w:szCs w:val="21"/>
          <w:lang w:val="sq-AL"/>
        </w:rPr>
      </w:pPr>
      <w:r w:rsidRPr="00365F20">
        <w:rPr>
          <w:sz w:val="21"/>
          <w:szCs w:val="21"/>
          <w:lang w:val="sq-AL"/>
        </w:rPr>
        <w:t xml:space="preserve">- </w:t>
      </w:r>
      <w:r w:rsidR="00865E71" w:rsidRPr="00365F20">
        <w:rPr>
          <w:sz w:val="21"/>
          <w:szCs w:val="21"/>
          <w:lang w:val="sq-AL"/>
        </w:rPr>
        <w:t xml:space="preserve">Kategoria 3 e burimeve, nëse nuk është e menaxhuar në mënyrë të sigurt ose nuk është mbrojtur në mënyrë të sigurt, mund të shkaktojë dëmtime të përhershme te personi, që i mban ose ka qenë në kontakt me to për më shumë se disa orë. Do të ishte me pasoja vdekjeprurëse, ndonëse me mundësi të pakta, qëndrimi afër një sasie materiali radioaktiv të pambrojtur për një </w:t>
      </w:r>
      <w:r w:rsidRPr="00365F20">
        <w:rPr>
          <w:sz w:val="21"/>
          <w:szCs w:val="21"/>
          <w:lang w:val="sq-AL"/>
        </w:rPr>
        <w:t xml:space="preserve">periudhë </w:t>
      </w:r>
      <w:r w:rsidR="00865E71" w:rsidRPr="00365F20">
        <w:rPr>
          <w:sz w:val="21"/>
          <w:szCs w:val="21"/>
          <w:lang w:val="sq-AL"/>
        </w:rPr>
        <w:t>nga disa ditë në disa javë. Këto burime përdoren veçanërisht në praktika të tilla, si sondat fikse industriale që kanë burime me aktivitet të lartë (si p.sh. në nivelmatësat, sondat e konvejerëve, trashësimatësat) dhe kontrolli i puseve të shpimit.</w:t>
      </w:r>
    </w:p>
    <w:p w:rsidR="00865E71" w:rsidRPr="00365F20" w:rsidRDefault="00865E71" w:rsidP="00365F20">
      <w:pPr>
        <w:pStyle w:val="Paragrafi"/>
        <w:rPr>
          <w:sz w:val="21"/>
          <w:szCs w:val="21"/>
          <w:lang w:val="sq-AL"/>
        </w:rPr>
      </w:pPr>
      <w:r w:rsidRPr="00365F20">
        <w:rPr>
          <w:sz w:val="21"/>
          <w:szCs w:val="21"/>
          <w:lang w:val="sq-AL"/>
        </w:rPr>
        <w:t>Në kategoritë 4 dhe 5 përfshihen burime me risk të ul</w:t>
      </w:r>
      <w:r w:rsidR="00BA4A16" w:rsidRPr="00365F20">
        <w:rPr>
          <w:sz w:val="21"/>
          <w:szCs w:val="21"/>
          <w:lang w:val="sq-AL"/>
        </w:rPr>
        <w:t>ët, krahasuar me tri</w:t>
      </w:r>
      <w:r w:rsidRPr="00365F20">
        <w:rPr>
          <w:sz w:val="21"/>
          <w:szCs w:val="21"/>
          <w:lang w:val="sq-AL"/>
        </w:rPr>
        <w:t xml:space="preserve"> kategoritë e mësipërme.</w:t>
      </w:r>
    </w:p>
    <w:p w:rsidR="00865E71" w:rsidRPr="00365F20" w:rsidRDefault="00865E71" w:rsidP="00365F20">
      <w:pPr>
        <w:pStyle w:val="Paragrafi"/>
        <w:rPr>
          <w:sz w:val="21"/>
          <w:szCs w:val="21"/>
          <w:lang w:val="sq-AL"/>
        </w:rPr>
      </w:pPr>
      <w:r w:rsidRPr="00365F20">
        <w:rPr>
          <w:sz w:val="21"/>
          <w:szCs w:val="21"/>
          <w:lang w:val="sq-AL"/>
        </w:rPr>
        <w:t>4. Kategorizimi i materialeve radioaktive</w:t>
      </w:r>
    </w:p>
    <w:p w:rsidR="00865E71" w:rsidRPr="00365F20" w:rsidRDefault="00865E71" w:rsidP="00365F20">
      <w:pPr>
        <w:pStyle w:val="Paragrafi"/>
        <w:rPr>
          <w:sz w:val="21"/>
          <w:szCs w:val="21"/>
          <w:lang w:val="sq-AL"/>
        </w:rPr>
      </w:pPr>
      <w:r w:rsidRPr="00365F20">
        <w:rPr>
          <w:sz w:val="21"/>
          <w:szCs w:val="21"/>
          <w:lang w:val="sq-AL"/>
        </w:rPr>
        <w:t xml:space="preserve">Kategorizimi i burimeve bazohet në raportin A/D, ku </w:t>
      </w:r>
      <w:r w:rsidR="00BA4A16" w:rsidRPr="00365F20">
        <w:rPr>
          <w:sz w:val="21"/>
          <w:szCs w:val="21"/>
          <w:lang w:val="sq-AL"/>
        </w:rPr>
        <w:t>“</w:t>
      </w:r>
      <w:r w:rsidRPr="00365F20">
        <w:rPr>
          <w:sz w:val="21"/>
          <w:szCs w:val="21"/>
          <w:lang w:val="sq-AL"/>
        </w:rPr>
        <w:t>A</w:t>
      </w:r>
      <w:r w:rsidR="00BA4A16" w:rsidRPr="00365F20">
        <w:rPr>
          <w:sz w:val="21"/>
          <w:szCs w:val="21"/>
          <w:lang w:val="sq-AL"/>
        </w:rPr>
        <w:t>”</w:t>
      </w:r>
      <w:r w:rsidRPr="00365F20">
        <w:rPr>
          <w:sz w:val="21"/>
          <w:szCs w:val="21"/>
          <w:lang w:val="sq-AL"/>
        </w:rPr>
        <w:t xml:space="preserve"> është aktiviteti i burimit</w:t>
      </w:r>
      <w:r w:rsidR="00BA4A16" w:rsidRPr="00365F20">
        <w:rPr>
          <w:sz w:val="21"/>
          <w:szCs w:val="21"/>
          <w:lang w:val="sq-AL"/>
        </w:rPr>
        <w:t>,</w:t>
      </w:r>
      <w:r w:rsidRPr="00365F20">
        <w:rPr>
          <w:sz w:val="21"/>
          <w:szCs w:val="21"/>
          <w:lang w:val="sq-AL"/>
        </w:rPr>
        <w:t xml:space="preserve"> ndërsa </w:t>
      </w:r>
      <w:r w:rsidR="000754E3" w:rsidRPr="00365F20">
        <w:rPr>
          <w:sz w:val="21"/>
          <w:szCs w:val="21"/>
          <w:lang w:val="sq-AL"/>
        </w:rPr>
        <w:t>“</w:t>
      </w:r>
      <w:r w:rsidRPr="00365F20">
        <w:rPr>
          <w:sz w:val="21"/>
          <w:szCs w:val="21"/>
          <w:lang w:val="sq-AL"/>
        </w:rPr>
        <w:t>D</w:t>
      </w:r>
      <w:r w:rsidR="000754E3" w:rsidRPr="00365F20">
        <w:rPr>
          <w:sz w:val="21"/>
          <w:szCs w:val="21"/>
          <w:lang w:val="sq-AL"/>
        </w:rPr>
        <w:t>”</w:t>
      </w:r>
      <w:r w:rsidRPr="00365F20">
        <w:rPr>
          <w:sz w:val="21"/>
          <w:szCs w:val="21"/>
          <w:lang w:val="sq-AL"/>
        </w:rPr>
        <w:t xml:space="preserve"> është një faktor që quhet faktori i rrezikut dhe përcaktohet bazuar në faktorin e transferimit linear të energjisë së rrezatimit TLE. Përcaktimi bëhet mbi bazën e tabelës 1, vlerat e </w:t>
      </w:r>
      <w:r w:rsidR="00BA4A16" w:rsidRPr="00365F20">
        <w:rPr>
          <w:sz w:val="21"/>
          <w:szCs w:val="21"/>
          <w:lang w:val="sq-AL"/>
        </w:rPr>
        <w:t>“</w:t>
      </w:r>
      <w:r w:rsidRPr="00365F20">
        <w:rPr>
          <w:sz w:val="21"/>
          <w:szCs w:val="21"/>
          <w:lang w:val="sq-AL"/>
        </w:rPr>
        <w:t>D</w:t>
      </w:r>
      <w:r w:rsidR="00BA4A16" w:rsidRPr="00365F20">
        <w:rPr>
          <w:sz w:val="21"/>
          <w:szCs w:val="21"/>
          <w:lang w:val="sq-AL"/>
        </w:rPr>
        <w:t>”</w:t>
      </w:r>
      <w:r w:rsidR="00671C81" w:rsidRPr="00365F20">
        <w:rPr>
          <w:sz w:val="21"/>
          <w:szCs w:val="21"/>
          <w:lang w:val="sq-AL"/>
        </w:rPr>
        <w:t>-së</w:t>
      </w:r>
      <w:r w:rsidR="00BA4A16" w:rsidRPr="00365F20">
        <w:rPr>
          <w:sz w:val="21"/>
          <w:szCs w:val="21"/>
          <w:lang w:val="sq-AL"/>
        </w:rPr>
        <w:t xml:space="preserve"> jepen në tabelën</w:t>
      </w:r>
      <w:r w:rsidRPr="00365F20">
        <w:rPr>
          <w:sz w:val="21"/>
          <w:szCs w:val="21"/>
          <w:lang w:val="sq-AL"/>
        </w:rPr>
        <w:t xml:space="preserve"> 2.</w:t>
      </w:r>
    </w:p>
    <w:p w:rsidR="00865E71" w:rsidRPr="00365F20" w:rsidRDefault="00865E71" w:rsidP="00365F20">
      <w:pPr>
        <w:pStyle w:val="Paragrafi"/>
        <w:rPr>
          <w:sz w:val="21"/>
          <w:szCs w:val="21"/>
          <w:lang w:val="sq-AL"/>
        </w:rPr>
      </w:pPr>
    </w:p>
    <w:p w:rsidR="00865E71" w:rsidRPr="00365F20" w:rsidRDefault="00865E71" w:rsidP="00365F20">
      <w:pPr>
        <w:pStyle w:val="Paragrafi"/>
        <w:jc w:val="right"/>
        <w:rPr>
          <w:sz w:val="21"/>
          <w:szCs w:val="21"/>
          <w:lang w:val="sq-AL"/>
        </w:rPr>
      </w:pPr>
      <w:r w:rsidRPr="00365F20">
        <w:rPr>
          <w:sz w:val="21"/>
          <w:szCs w:val="21"/>
          <w:lang w:val="sq-AL"/>
        </w:rPr>
        <w:t>Tabela 1</w:t>
      </w:r>
    </w:p>
    <w:p w:rsidR="00865E71" w:rsidRPr="00365F20" w:rsidRDefault="00865E71" w:rsidP="00365F20">
      <w:pPr>
        <w:pStyle w:val="Paragrafi"/>
        <w:rPr>
          <w:sz w:val="21"/>
          <w:szCs w:val="21"/>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5220"/>
        <w:gridCol w:w="2772"/>
      </w:tblGrid>
      <w:tr w:rsidR="00865E71" w:rsidRPr="00674D92" w:rsidTr="00674D92">
        <w:trPr>
          <w:jc w:val="center"/>
        </w:trPr>
        <w:tc>
          <w:tcPr>
            <w:tcW w:w="1188" w:type="dxa"/>
            <w:shd w:val="clear" w:color="auto" w:fill="auto"/>
            <w:vAlign w:val="center"/>
          </w:tcPr>
          <w:p w:rsidR="00865E71" w:rsidRPr="00674D92" w:rsidRDefault="00865E71" w:rsidP="00674D92">
            <w:pPr>
              <w:pStyle w:val="Paragrafi"/>
              <w:ind w:firstLine="0"/>
              <w:jc w:val="center"/>
              <w:rPr>
                <w:b/>
                <w:sz w:val="21"/>
                <w:szCs w:val="21"/>
                <w:lang w:val="sq-AL"/>
              </w:rPr>
            </w:pPr>
            <w:r w:rsidRPr="00674D92">
              <w:rPr>
                <w:b/>
                <w:sz w:val="21"/>
                <w:szCs w:val="21"/>
                <w:lang w:val="sq-AL"/>
              </w:rPr>
              <w:t>Kategoria</w:t>
            </w:r>
          </w:p>
        </w:tc>
        <w:tc>
          <w:tcPr>
            <w:tcW w:w="5220" w:type="dxa"/>
            <w:shd w:val="clear" w:color="auto" w:fill="auto"/>
            <w:vAlign w:val="center"/>
          </w:tcPr>
          <w:p w:rsidR="00865E71" w:rsidRPr="00674D92" w:rsidRDefault="00865E71" w:rsidP="00674D92">
            <w:pPr>
              <w:pStyle w:val="Paragrafi"/>
              <w:ind w:firstLine="0"/>
              <w:jc w:val="center"/>
              <w:rPr>
                <w:b/>
                <w:sz w:val="21"/>
                <w:szCs w:val="21"/>
                <w:lang w:val="sq-AL"/>
              </w:rPr>
            </w:pPr>
            <w:r w:rsidRPr="00674D92">
              <w:rPr>
                <w:b/>
                <w:sz w:val="21"/>
                <w:szCs w:val="21"/>
                <w:lang w:val="sq-AL"/>
              </w:rPr>
              <w:t>Praktikat e përdorimit</w:t>
            </w:r>
          </w:p>
        </w:tc>
        <w:tc>
          <w:tcPr>
            <w:tcW w:w="2448" w:type="dxa"/>
            <w:shd w:val="clear" w:color="auto" w:fill="auto"/>
            <w:vAlign w:val="center"/>
          </w:tcPr>
          <w:p w:rsidR="00865E71" w:rsidRPr="00674D92" w:rsidRDefault="00865E71" w:rsidP="00674D92">
            <w:pPr>
              <w:pStyle w:val="Paragrafi"/>
              <w:ind w:firstLine="0"/>
              <w:jc w:val="center"/>
              <w:rPr>
                <w:b/>
                <w:sz w:val="21"/>
                <w:szCs w:val="21"/>
                <w:lang w:val="sq-AL"/>
              </w:rPr>
            </w:pPr>
            <w:r w:rsidRPr="00674D92">
              <w:rPr>
                <w:b/>
                <w:sz w:val="21"/>
                <w:szCs w:val="21"/>
                <w:lang w:val="sq-AL"/>
              </w:rPr>
              <w:t>A/D</w:t>
            </w:r>
          </w:p>
        </w:tc>
      </w:tr>
      <w:tr w:rsidR="00865E71" w:rsidRPr="00674D92" w:rsidTr="00674D92">
        <w:trPr>
          <w:jc w:val="center"/>
        </w:trPr>
        <w:tc>
          <w:tcPr>
            <w:tcW w:w="1188"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1</w:t>
            </w:r>
          </w:p>
        </w:tc>
        <w:tc>
          <w:tcPr>
            <w:tcW w:w="5220" w:type="dxa"/>
            <w:shd w:val="clear" w:color="auto" w:fill="auto"/>
          </w:tcPr>
          <w:p w:rsidR="00865E71" w:rsidRPr="00674D92" w:rsidRDefault="009D5FF9" w:rsidP="00674D92">
            <w:pPr>
              <w:pStyle w:val="Paragrafi"/>
              <w:ind w:firstLine="0"/>
              <w:rPr>
                <w:sz w:val="21"/>
                <w:szCs w:val="21"/>
                <w:lang w:val="sq-AL"/>
              </w:rPr>
            </w:pPr>
            <w:r w:rsidRPr="00674D92">
              <w:rPr>
                <w:sz w:val="21"/>
                <w:szCs w:val="21"/>
                <w:lang w:val="sq-AL"/>
              </w:rPr>
              <w:t>Gjenerator termoelektrik me r</w:t>
            </w:r>
            <w:r w:rsidR="00865E71" w:rsidRPr="00674D92">
              <w:rPr>
                <w:sz w:val="21"/>
                <w:szCs w:val="21"/>
                <w:lang w:val="sq-AL"/>
              </w:rPr>
              <w:t>adioizotope</w:t>
            </w:r>
          </w:p>
          <w:p w:rsidR="00865E71" w:rsidRPr="00674D92" w:rsidRDefault="00865E71" w:rsidP="00674D92">
            <w:pPr>
              <w:pStyle w:val="Paragrafi"/>
              <w:ind w:firstLine="0"/>
              <w:rPr>
                <w:sz w:val="21"/>
                <w:szCs w:val="21"/>
                <w:lang w:val="sq-AL"/>
              </w:rPr>
            </w:pPr>
            <w:r w:rsidRPr="00674D92">
              <w:rPr>
                <w:sz w:val="21"/>
                <w:szCs w:val="21"/>
                <w:lang w:val="sq-AL"/>
              </w:rPr>
              <w:t>Rrezatime</w:t>
            </w:r>
          </w:p>
          <w:p w:rsidR="00865E71" w:rsidRPr="00674D92" w:rsidRDefault="00865E71" w:rsidP="00674D92">
            <w:pPr>
              <w:pStyle w:val="Paragrafi"/>
              <w:ind w:firstLine="0"/>
              <w:rPr>
                <w:sz w:val="21"/>
                <w:szCs w:val="21"/>
                <w:lang w:val="sq-AL"/>
              </w:rPr>
            </w:pPr>
            <w:r w:rsidRPr="00674D92">
              <w:rPr>
                <w:sz w:val="21"/>
                <w:szCs w:val="21"/>
                <w:lang w:val="sq-AL"/>
              </w:rPr>
              <w:t>Teleterapi</w:t>
            </w:r>
          </w:p>
          <w:p w:rsidR="00865E71" w:rsidRPr="00674D92" w:rsidRDefault="00865E71" w:rsidP="00674D92">
            <w:pPr>
              <w:pStyle w:val="Paragrafi"/>
              <w:ind w:firstLine="0"/>
              <w:rPr>
                <w:sz w:val="21"/>
                <w:szCs w:val="21"/>
                <w:lang w:val="sq-AL"/>
              </w:rPr>
            </w:pPr>
            <w:r w:rsidRPr="00674D92">
              <w:rPr>
                <w:sz w:val="21"/>
                <w:szCs w:val="21"/>
                <w:lang w:val="sq-AL"/>
              </w:rPr>
              <w:t>Fikse dhe multi bem teleterapi</w:t>
            </w:r>
          </w:p>
        </w:tc>
        <w:tc>
          <w:tcPr>
            <w:tcW w:w="2448"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&gt;=1000</w:t>
            </w:r>
          </w:p>
        </w:tc>
      </w:tr>
      <w:tr w:rsidR="00865E71" w:rsidRPr="00674D92" w:rsidTr="00674D92">
        <w:trPr>
          <w:jc w:val="center"/>
        </w:trPr>
        <w:tc>
          <w:tcPr>
            <w:tcW w:w="1188"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2</w:t>
            </w:r>
          </w:p>
        </w:tc>
        <w:tc>
          <w:tcPr>
            <w:tcW w:w="5220"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Gamma radiografi industriale</w:t>
            </w:r>
          </w:p>
          <w:p w:rsidR="00865E71" w:rsidRPr="00674D92" w:rsidRDefault="00865E71" w:rsidP="00674D92">
            <w:pPr>
              <w:pStyle w:val="Paragrafi"/>
              <w:ind w:firstLine="0"/>
              <w:rPr>
                <w:sz w:val="21"/>
                <w:szCs w:val="21"/>
                <w:lang w:val="sq-AL"/>
              </w:rPr>
            </w:pPr>
            <w:r w:rsidRPr="00674D92">
              <w:rPr>
                <w:sz w:val="21"/>
                <w:szCs w:val="21"/>
                <w:lang w:val="sq-AL"/>
              </w:rPr>
              <w:t>Brakiterapi me nivel të mesëm dhe të lartë doze</w:t>
            </w:r>
          </w:p>
        </w:tc>
        <w:tc>
          <w:tcPr>
            <w:tcW w:w="2448"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1000&gt;=A/D&gt;=10</w:t>
            </w:r>
          </w:p>
        </w:tc>
      </w:tr>
      <w:tr w:rsidR="00865E71" w:rsidRPr="00674D92" w:rsidTr="00674D92">
        <w:trPr>
          <w:jc w:val="center"/>
        </w:trPr>
        <w:tc>
          <w:tcPr>
            <w:tcW w:w="1188"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3</w:t>
            </w:r>
          </w:p>
        </w:tc>
        <w:tc>
          <w:tcPr>
            <w:tcW w:w="5220" w:type="dxa"/>
            <w:shd w:val="clear" w:color="auto" w:fill="auto"/>
          </w:tcPr>
          <w:p w:rsidR="00865E71" w:rsidRPr="00674D92" w:rsidRDefault="008D35FD" w:rsidP="00674D92">
            <w:pPr>
              <w:pStyle w:val="Paragrafi"/>
              <w:ind w:firstLine="0"/>
              <w:rPr>
                <w:sz w:val="21"/>
                <w:szCs w:val="21"/>
                <w:lang w:val="sq-AL"/>
              </w:rPr>
            </w:pPr>
            <w:r w:rsidRPr="00674D92">
              <w:rPr>
                <w:sz w:val="21"/>
                <w:szCs w:val="21"/>
                <w:lang w:val="sq-AL"/>
              </w:rPr>
              <w:t>Dedu</w:t>
            </w:r>
            <w:r w:rsidR="00865E71" w:rsidRPr="00674D92">
              <w:rPr>
                <w:sz w:val="21"/>
                <w:szCs w:val="21"/>
                <w:lang w:val="sq-AL"/>
              </w:rPr>
              <w:t>ktuesit industrialë fiks</w:t>
            </w:r>
          </w:p>
          <w:p w:rsidR="00865E71" w:rsidRPr="00674D92" w:rsidRDefault="00261F47" w:rsidP="00674D92">
            <w:pPr>
              <w:pStyle w:val="Paragrafi"/>
              <w:ind w:firstLine="0"/>
              <w:rPr>
                <w:sz w:val="21"/>
                <w:szCs w:val="21"/>
                <w:lang w:val="sq-AL"/>
              </w:rPr>
            </w:pPr>
            <w:r w:rsidRPr="00674D92">
              <w:rPr>
                <w:sz w:val="21"/>
                <w:szCs w:val="21"/>
                <w:lang w:val="sq-AL"/>
              </w:rPr>
              <w:t>Dedu</w:t>
            </w:r>
            <w:r w:rsidR="00865E71" w:rsidRPr="00674D92">
              <w:rPr>
                <w:sz w:val="21"/>
                <w:szCs w:val="21"/>
                <w:lang w:val="sq-AL"/>
              </w:rPr>
              <w:t>ktus niveli</w:t>
            </w:r>
          </w:p>
          <w:p w:rsidR="00865E71" w:rsidRPr="00674D92" w:rsidRDefault="00865E71" w:rsidP="00674D92">
            <w:pPr>
              <w:pStyle w:val="Paragrafi"/>
              <w:ind w:firstLine="0"/>
              <w:rPr>
                <w:sz w:val="21"/>
                <w:szCs w:val="21"/>
                <w:lang w:val="sq-AL"/>
              </w:rPr>
            </w:pPr>
            <w:r w:rsidRPr="00674D92">
              <w:rPr>
                <w:sz w:val="21"/>
                <w:szCs w:val="21"/>
                <w:lang w:val="sq-AL"/>
              </w:rPr>
              <w:t>Numërues</w:t>
            </w:r>
          </w:p>
          <w:p w:rsidR="00865E71" w:rsidRPr="00674D92" w:rsidRDefault="008D35FD" w:rsidP="00674D92">
            <w:pPr>
              <w:pStyle w:val="Paragrafi"/>
              <w:ind w:firstLine="0"/>
              <w:rPr>
                <w:sz w:val="21"/>
                <w:szCs w:val="21"/>
                <w:lang w:val="sq-AL"/>
              </w:rPr>
            </w:pPr>
            <w:r w:rsidRPr="00674D92">
              <w:rPr>
                <w:sz w:val="21"/>
                <w:szCs w:val="21"/>
                <w:lang w:val="sq-AL"/>
              </w:rPr>
              <w:t>Dedu</w:t>
            </w:r>
            <w:r w:rsidR="00865E71" w:rsidRPr="00674D92">
              <w:rPr>
                <w:sz w:val="21"/>
                <w:szCs w:val="21"/>
                <w:lang w:val="sq-AL"/>
              </w:rPr>
              <w:t>ktues në puse</w:t>
            </w:r>
          </w:p>
        </w:tc>
        <w:tc>
          <w:tcPr>
            <w:tcW w:w="2448"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10&gt;=AD&gt;=1</w:t>
            </w:r>
          </w:p>
        </w:tc>
      </w:tr>
      <w:tr w:rsidR="00865E71" w:rsidRPr="00674D92" w:rsidTr="00674D92">
        <w:trPr>
          <w:jc w:val="center"/>
        </w:trPr>
        <w:tc>
          <w:tcPr>
            <w:tcW w:w="1188"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4</w:t>
            </w:r>
          </w:p>
        </w:tc>
        <w:tc>
          <w:tcPr>
            <w:tcW w:w="5220"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Brakiterapi me nivel të ulët doze (përjashtuar burimet e implantuara)</w:t>
            </w:r>
          </w:p>
          <w:p w:rsidR="00865E71" w:rsidRPr="00674D92" w:rsidRDefault="008D35FD" w:rsidP="00674D92">
            <w:pPr>
              <w:pStyle w:val="Paragrafi"/>
              <w:ind w:firstLine="0"/>
              <w:rPr>
                <w:sz w:val="21"/>
                <w:szCs w:val="21"/>
                <w:lang w:val="sq-AL"/>
              </w:rPr>
            </w:pPr>
            <w:r w:rsidRPr="00674D92">
              <w:rPr>
                <w:sz w:val="21"/>
                <w:szCs w:val="21"/>
                <w:lang w:val="sq-AL"/>
              </w:rPr>
              <w:t>Dedu</w:t>
            </w:r>
            <w:r w:rsidR="00865E71" w:rsidRPr="00674D92">
              <w:rPr>
                <w:sz w:val="21"/>
                <w:szCs w:val="21"/>
                <w:lang w:val="sq-AL"/>
              </w:rPr>
              <w:t>ktues trashësie dhe niveli</w:t>
            </w:r>
          </w:p>
          <w:p w:rsidR="00865E71" w:rsidRPr="00674D92" w:rsidRDefault="008D35FD" w:rsidP="00674D92">
            <w:pPr>
              <w:pStyle w:val="Paragrafi"/>
              <w:ind w:firstLine="0"/>
              <w:rPr>
                <w:sz w:val="21"/>
                <w:szCs w:val="21"/>
                <w:lang w:val="sq-AL"/>
              </w:rPr>
            </w:pPr>
            <w:r w:rsidRPr="00674D92">
              <w:rPr>
                <w:sz w:val="21"/>
                <w:szCs w:val="21"/>
                <w:lang w:val="sq-AL"/>
              </w:rPr>
              <w:t>Dedu</w:t>
            </w:r>
            <w:r w:rsidR="00865E71" w:rsidRPr="00674D92">
              <w:rPr>
                <w:sz w:val="21"/>
                <w:szCs w:val="21"/>
                <w:lang w:val="sq-AL"/>
              </w:rPr>
              <w:t>ktues portabël</w:t>
            </w:r>
          </w:p>
          <w:p w:rsidR="00865E71" w:rsidRPr="00674D92" w:rsidRDefault="00865E71" w:rsidP="00674D92">
            <w:pPr>
              <w:pStyle w:val="Paragrafi"/>
              <w:ind w:firstLine="0"/>
              <w:rPr>
                <w:sz w:val="21"/>
                <w:szCs w:val="21"/>
                <w:lang w:val="sq-AL"/>
              </w:rPr>
            </w:pPr>
            <w:r w:rsidRPr="00674D92">
              <w:rPr>
                <w:sz w:val="21"/>
                <w:szCs w:val="21"/>
                <w:lang w:val="sq-AL"/>
              </w:rPr>
              <w:t>Përcaktimi i densitetit të kockave</w:t>
            </w:r>
          </w:p>
          <w:p w:rsidR="00865E71" w:rsidRPr="00674D92" w:rsidRDefault="00783C39" w:rsidP="00674D92">
            <w:pPr>
              <w:pStyle w:val="Paragrafi"/>
              <w:ind w:firstLine="0"/>
              <w:rPr>
                <w:sz w:val="21"/>
                <w:szCs w:val="21"/>
                <w:lang w:val="sq-AL"/>
              </w:rPr>
            </w:pPr>
            <w:r w:rsidRPr="00674D92">
              <w:rPr>
                <w:sz w:val="21"/>
                <w:szCs w:val="21"/>
                <w:lang w:val="sq-AL"/>
              </w:rPr>
              <w:t>Eli</w:t>
            </w:r>
            <w:r w:rsidR="00865E71" w:rsidRPr="00674D92">
              <w:rPr>
                <w:sz w:val="21"/>
                <w:szCs w:val="21"/>
                <w:lang w:val="sq-AL"/>
              </w:rPr>
              <w:t>minuesit e ngarkesave</w:t>
            </w:r>
          </w:p>
        </w:tc>
        <w:tc>
          <w:tcPr>
            <w:tcW w:w="2448"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1&gt;=A/D&gt;=0.01</w:t>
            </w:r>
          </w:p>
        </w:tc>
      </w:tr>
      <w:tr w:rsidR="00865E71" w:rsidRPr="00674D92" w:rsidTr="00674D92">
        <w:trPr>
          <w:jc w:val="center"/>
        </w:trPr>
        <w:tc>
          <w:tcPr>
            <w:tcW w:w="1188"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5</w:t>
            </w:r>
          </w:p>
        </w:tc>
        <w:tc>
          <w:tcPr>
            <w:tcW w:w="5220"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Brakiterapi me nivel të ulët doze (përfshi burimet e implantuara)</w:t>
            </w:r>
          </w:p>
          <w:p w:rsidR="00865E71" w:rsidRPr="00674D92" w:rsidRDefault="00865E71" w:rsidP="00674D92">
            <w:pPr>
              <w:pStyle w:val="Paragrafi"/>
              <w:ind w:firstLine="0"/>
              <w:rPr>
                <w:sz w:val="21"/>
                <w:szCs w:val="21"/>
                <w:lang w:val="sq-AL"/>
              </w:rPr>
            </w:pPr>
            <w:r w:rsidRPr="00674D92">
              <w:rPr>
                <w:sz w:val="21"/>
                <w:szCs w:val="21"/>
                <w:lang w:val="sq-AL"/>
              </w:rPr>
              <w:t>Fluoreshenca me rreze x</w:t>
            </w:r>
          </w:p>
          <w:p w:rsidR="00865E71" w:rsidRPr="00674D92" w:rsidRDefault="00865E71" w:rsidP="00674D92">
            <w:pPr>
              <w:pStyle w:val="Paragrafi"/>
              <w:ind w:firstLine="0"/>
              <w:rPr>
                <w:sz w:val="21"/>
                <w:szCs w:val="21"/>
                <w:lang w:val="sq-AL"/>
              </w:rPr>
            </w:pPr>
            <w:r w:rsidRPr="00674D92">
              <w:rPr>
                <w:sz w:val="21"/>
                <w:szCs w:val="21"/>
                <w:lang w:val="sq-AL"/>
              </w:rPr>
              <w:t>Pajisje për kapjen e elektroneve</w:t>
            </w:r>
          </w:p>
          <w:p w:rsidR="00865E71" w:rsidRPr="00674D92" w:rsidRDefault="00865E71" w:rsidP="00674D92">
            <w:pPr>
              <w:pStyle w:val="Paragrafi"/>
              <w:ind w:firstLine="0"/>
              <w:rPr>
                <w:sz w:val="21"/>
                <w:szCs w:val="21"/>
                <w:lang w:val="sq-AL"/>
              </w:rPr>
            </w:pPr>
            <w:r w:rsidRPr="00674D92">
              <w:rPr>
                <w:sz w:val="21"/>
                <w:szCs w:val="21"/>
                <w:lang w:val="sq-AL"/>
              </w:rPr>
              <w:t>Spektroskopinë Mossbauer</w:t>
            </w:r>
          </w:p>
          <w:p w:rsidR="00865E71" w:rsidRPr="00674D92" w:rsidRDefault="00865E71" w:rsidP="00674D92">
            <w:pPr>
              <w:pStyle w:val="Paragrafi"/>
              <w:ind w:firstLine="0"/>
              <w:rPr>
                <w:sz w:val="21"/>
                <w:szCs w:val="21"/>
                <w:lang w:val="sq-AL"/>
              </w:rPr>
            </w:pPr>
            <w:r w:rsidRPr="00674D92">
              <w:rPr>
                <w:sz w:val="21"/>
                <w:szCs w:val="21"/>
                <w:lang w:val="sq-AL"/>
              </w:rPr>
              <w:t>Tomografia me emision pozitronesh</w:t>
            </w:r>
          </w:p>
        </w:tc>
        <w:tc>
          <w:tcPr>
            <w:tcW w:w="2448"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0.001&gt;=A/D&gt;=përjashtimet/D</w:t>
            </w:r>
          </w:p>
        </w:tc>
      </w:tr>
    </w:tbl>
    <w:p w:rsidR="00865E71" w:rsidRPr="00365F20" w:rsidRDefault="00865E71" w:rsidP="00365F20">
      <w:pPr>
        <w:pStyle w:val="Paragrafi"/>
        <w:rPr>
          <w:sz w:val="21"/>
          <w:szCs w:val="21"/>
          <w:lang w:val="sq-AL"/>
        </w:rPr>
      </w:pPr>
    </w:p>
    <w:p w:rsidR="00865E71" w:rsidRPr="00365F20" w:rsidRDefault="00865E71" w:rsidP="00365F20">
      <w:pPr>
        <w:pStyle w:val="Paragrafi"/>
        <w:rPr>
          <w:sz w:val="21"/>
          <w:szCs w:val="21"/>
          <w:lang w:val="sq-AL"/>
        </w:rPr>
      </w:pPr>
      <w:r w:rsidRPr="00365F20">
        <w:rPr>
          <w:sz w:val="21"/>
          <w:szCs w:val="21"/>
          <w:lang w:val="sq-AL"/>
        </w:rPr>
        <w:t>Burimet me periodë g</w:t>
      </w:r>
      <w:r w:rsidR="00783C39" w:rsidRPr="00365F20">
        <w:rPr>
          <w:sz w:val="21"/>
          <w:szCs w:val="21"/>
          <w:lang w:val="sq-AL"/>
        </w:rPr>
        <w:t>jysmëzbërthimi të vogël, të cila</w:t>
      </w:r>
      <w:r w:rsidRPr="00365F20">
        <w:rPr>
          <w:sz w:val="21"/>
          <w:szCs w:val="21"/>
          <w:lang w:val="sq-AL"/>
        </w:rPr>
        <w:t>t përdoren në mjekësinë bërthamore, si Tc-99 ose I-131, mund të përfshihen në kategorizim dhe inventar, por kjo d</w:t>
      </w:r>
      <w:r w:rsidR="00DA2550" w:rsidRPr="00365F20">
        <w:rPr>
          <w:sz w:val="21"/>
          <w:szCs w:val="21"/>
          <w:lang w:val="sq-AL"/>
        </w:rPr>
        <w:t>uhet të shihet rast pas rasti (o</w:t>
      </w:r>
      <w:r w:rsidRPr="00365F20">
        <w:rPr>
          <w:sz w:val="21"/>
          <w:szCs w:val="21"/>
          <w:lang w:val="sq-AL"/>
        </w:rPr>
        <w:t>se përjashtohen).</w:t>
      </w:r>
    </w:p>
    <w:p w:rsidR="00865E71" w:rsidRPr="00365F20" w:rsidRDefault="00865E71" w:rsidP="00365F20">
      <w:pPr>
        <w:pStyle w:val="Paragrafi"/>
        <w:rPr>
          <w:sz w:val="21"/>
          <w:szCs w:val="21"/>
          <w:lang w:val="sq-AL"/>
        </w:rPr>
      </w:pPr>
      <w:r w:rsidRPr="00365F20">
        <w:rPr>
          <w:sz w:val="21"/>
          <w:szCs w:val="21"/>
          <w:lang w:val="sq-AL"/>
        </w:rPr>
        <w:t>Praktikat</w:t>
      </w:r>
      <w:r w:rsidR="00DA2550" w:rsidRPr="00365F20">
        <w:rPr>
          <w:sz w:val="21"/>
          <w:szCs w:val="21"/>
          <w:lang w:val="sq-AL"/>
        </w:rPr>
        <w:t>,</w:t>
      </w:r>
      <w:r w:rsidRPr="00365F20">
        <w:rPr>
          <w:sz w:val="21"/>
          <w:szCs w:val="21"/>
          <w:lang w:val="sq-AL"/>
        </w:rPr>
        <w:t xml:space="preserve"> të cilat përfshijnë grupimin e disa burimeve në një zonë ku ato qëndrojnë së bashku, si në ruajtje dhe në transport mund të konsiderohen si një burim i vetëm. Në këtë rast përcaktimi i kategorisë do të bëhet:</w:t>
      </w:r>
    </w:p>
    <w:p w:rsidR="00865E71" w:rsidRPr="00365F20" w:rsidRDefault="00865E71" w:rsidP="00365F20">
      <w:pPr>
        <w:pStyle w:val="Paragrafi"/>
        <w:rPr>
          <w:sz w:val="21"/>
          <w:szCs w:val="21"/>
          <w:lang w:val="sq-AL"/>
        </w:rPr>
      </w:pPr>
    </w:p>
    <w:p w:rsidR="00865E71" w:rsidRPr="00365F20" w:rsidRDefault="00865E71" w:rsidP="00365F20">
      <w:pPr>
        <w:pStyle w:val="Paragrafi"/>
        <w:rPr>
          <w:b/>
          <w:sz w:val="21"/>
          <w:szCs w:val="21"/>
          <w:lang w:val="sq-AL"/>
        </w:rPr>
      </w:pPr>
      <w:r w:rsidRPr="00365F20">
        <w:rPr>
          <w:sz w:val="21"/>
          <w:szCs w:val="21"/>
          <w:lang w:val="sq-AL"/>
        </w:rPr>
        <w:t>A/D</w:t>
      </w:r>
      <w:r w:rsidRPr="00365F20">
        <w:rPr>
          <w:b/>
          <w:sz w:val="21"/>
          <w:szCs w:val="21"/>
          <w:lang w:val="sq-AL"/>
        </w:rPr>
        <w:t>=</w:t>
      </w:r>
      <w:r w:rsidRPr="00365F20">
        <w:rPr>
          <w:b/>
          <w:sz w:val="21"/>
          <w:szCs w:val="21"/>
          <w:lang w:val="sq-AL"/>
        </w:rPr>
        <w:sym w:font="Symbol" w:char="F053"/>
      </w:r>
      <w:r w:rsidRPr="00365F20">
        <w:rPr>
          <w:b/>
          <w:sz w:val="21"/>
          <w:szCs w:val="21"/>
          <w:vertAlign w:val="subscript"/>
          <w:lang w:val="sq-AL"/>
        </w:rPr>
        <w:t>n</w:t>
      </w:r>
      <w:r w:rsidRPr="00365F20">
        <w:rPr>
          <w:b/>
          <w:sz w:val="21"/>
          <w:szCs w:val="21"/>
          <w:lang w:val="sq-AL"/>
        </w:rPr>
        <w:t xml:space="preserve"> (</w:t>
      </w:r>
      <w:r w:rsidRPr="00365F20">
        <w:rPr>
          <w:b/>
          <w:sz w:val="21"/>
          <w:szCs w:val="21"/>
          <w:lang w:val="sq-AL"/>
        </w:rPr>
        <w:sym w:font="Symbol" w:char="F053"/>
      </w:r>
      <w:r w:rsidRPr="00365F20">
        <w:rPr>
          <w:b/>
          <w:sz w:val="21"/>
          <w:szCs w:val="21"/>
          <w:vertAlign w:val="subscript"/>
          <w:lang w:val="sq-AL"/>
        </w:rPr>
        <w:t>i</w:t>
      </w:r>
      <w:r w:rsidRPr="00365F20">
        <w:rPr>
          <w:b/>
          <w:sz w:val="21"/>
          <w:szCs w:val="21"/>
          <w:lang w:val="sq-AL"/>
        </w:rPr>
        <w:t>A</w:t>
      </w:r>
      <w:r w:rsidRPr="00365F20">
        <w:rPr>
          <w:b/>
          <w:sz w:val="21"/>
          <w:szCs w:val="21"/>
          <w:vertAlign w:val="subscript"/>
          <w:lang w:val="sq-AL"/>
        </w:rPr>
        <w:t>i,n</w:t>
      </w:r>
      <w:r w:rsidRPr="00365F20">
        <w:rPr>
          <w:b/>
          <w:sz w:val="21"/>
          <w:szCs w:val="21"/>
          <w:lang w:val="sq-AL"/>
        </w:rPr>
        <w:t>)/D</w:t>
      </w:r>
      <w:r w:rsidR="006E5F59" w:rsidRPr="00365F20">
        <w:rPr>
          <w:b/>
          <w:sz w:val="21"/>
          <w:szCs w:val="21"/>
          <w:vertAlign w:val="subscript"/>
          <w:lang w:val="sq-AL"/>
        </w:rPr>
        <w:t xml:space="preserve"> n</w:t>
      </w:r>
    </w:p>
    <w:p w:rsidR="00865E71" w:rsidRPr="00365F20" w:rsidRDefault="00865E71" w:rsidP="00365F20">
      <w:pPr>
        <w:pStyle w:val="Paragrafi"/>
        <w:rPr>
          <w:sz w:val="21"/>
          <w:szCs w:val="21"/>
          <w:lang w:val="sq-AL"/>
        </w:rPr>
      </w:pPr>
    </w:p>
    <w:p w:rsidR="00865E71" w:rsidRPr="00365F20" w:rsidRDefault="00865E71" w:rsidP="00365F20">
      <w:pPr>
        <w:pStyle w:val="Paragrafi"/>
        <w:rPr>
          <w:sz w:val="21"/>
          <w:szCs w:val="21"/>
        </w:rPr>
      </w:pPr>
      <w:r w:rsidRPr="00365F20">
        <w:rPr>
          <w:sz w:val="21"/>
          <w:szCs w:val="21"/>
        </w:rPr>
        <w:t xml:space="preserve">Ku </w:t>
      </w:r>
      <w:r w:rsidR="006E5F59" w:rsidRPr="00365F20">
        <w:rPr>
          <w:sz w:val="21"/>
          <w:szCs w:val="21"/>
        </w:rPr>
        <w:t>“</w:t>
      </w:r>
      <w:r w:rsidRPr="00365F20">
        <w:rPr>
          <w:sz w:val="21"/>
          <w:szCs w:val="21"/>
        </w:rPr>
        <w:t>Ai,n</w:t>
      </w:r>
      <w:r w:rsidR="006E5F59" w:rsidRPr="00365F20">
        <w:rPr>
          <w:sz w:val="21"/>
          <w:szCs w:val="21"/>
        </w:rPr>
        <w:t>”</w:t>
      </w:r>
      <w:r w:rsidRPr="00365F20">
        <w:rPr>
          <w:sz w:val="21"/>
          <w:szCs w:val="21"/>
        </w:rPr>
        <w:t xml:space="preserve"> është aktiviteti për çdo burim </w:t>
      </w:r>
      <w:r w:rsidR="006E5F59" w:rsidRPr="00365F20">
        <w:rPr>
          <w:sz w:val="21"/>
          <w:szCs w:val="21"/>
        </w:rPr>
        <w:t>“i”</w:t>
      </w:r>
      <w:r w:rsidRPr="00365F20">
        <w:rPr>
          <w:sz w:val="21"/>
          <w:szCs w:val="21"/>
        </w:rPr>
        <w:t xml:space="preserve">, të radionuklidit </w:t>
      </w:r>
      <w:r w:rsidR="003F1178" w:rsidRPr="00365F20">
        <w:rPr>
          <w:sz w:val="21"/>
          <w:szCs w:val="21"/>
        </w:rPr>
        <w:t>“</w:t>
      </w:r>
      <w:r w:rsidRPr="00365F20">
        <w:rPr>
          <w:sz w:val="21"/>
          <w:szCs w:val="21"/>
        </w:rPr>
        <w:t>n</w:t>
      </w:r>
      <w:r w:rsidR="003F1178" w:rsidRPr="00365F20">
        <w:rPr>
          <w:sz w:val="21"/>
          <w:szCs w:val="21"/>
        </w:rPr>
        <w:t>”</w:t>
      </w:r>
      <w:r w:rsidRPr="00365F20">
        <w:rPr>
          <w:sz w:val="21"/>
          <w:szCs w:val="21"/>
        </w:rPr>
        <w:t xml:space="preserve"> dhe </w:t>
      </w:r>
      <w:r w:rsidR="003F1178" w:rsidRPr="00365F20">
        <w:rPr>
          <w:sz w:val="21"/>
          <w:szCs w:val="21"/>
        </w:rPr>
        <w:t>“</w:t>
      </w:r>
      <w:r w:rsidRPr="00365F20">
        <w:rPr>
          <w:sz w:val="21"/>
          <w:szCs w:val="21"/>
        </w:rPr>
        <w:t>Dn</w:t>
      </w:r>
      <w:r w:rsidR="003F1178" w:rsidRPr="00365F20">
        <w:rPr>
          <w:sz w:val="21"/>
          <w:szCs w:val="21"/>
        </w:rPr>
        <w:t>”</w:t>
      </w:r>
      <w:r w:rsidRPr="00365F20">
        <w:rPr>
          <w:sz w:val="21"/>
          <w:szCs w:val="21"/>
        </w:rPr>
        <w:t xml:space="preserve"> është vlera e </w:t>
      </w:r>
      <w:r w:rsidR="003F1178" w:rsidRPr="00365F20">
        <w:rPr>
          <w:sz w:val="21"/>
          <w:szCs w:val="21"/>
        </w:rPr>
        <w:t>“</w:t>
      </w:r>
      <w:r w:rsidRPr="00365F20">
        <w:rPr>
          <w:sz w:val="21"/>
          <w:szCs w:val="21"/>
        </w:rPr>
        <w:t>D</w:t>
      </w:r>
      <w:r w:rsidR="003F1178" w:rsidRPr="00365F20">
        <w:rPr>
          <w:sz w:val="21"/>
          <w:szCs w:val="21"/>
        </w:rPr>
        <w:t>”</w:t>
      </w:r>
      <w:r w:rsidRPr="00365F20">
        <w:rPr>
          <w:sz w:val="21"/>
          <w:szCs w:val="21"/>
        </w:rPr>
        <w:t xml:space="preserve"> për çdo radionuklid.</w:t>
      </w:r>
    </w:p>
    <w:p w:rsidR="00865E71" w:rsidRPr="00365F20" w:rsidRDefault="00865E71" w:rsidP="00365F20">
      <w:pPr>
        <w:pStyle w:val="Paragrafi"/>
        <w:rPr>
          <w:sz w:val="21"/>
          <w:szCs w:val="21"/>
        </w:rPr>
      </w:pPr>
      <w:r w:rsidRPr="00365F20">
        <w:rPr>
          <w:sz w:val="21"/>
          <w:szCs w:val="21"/>
        </w:rPr>
        <w:t xml:space="preserve">Faktori i rrezikut </w:t>
      </w:r>
      <w:r w:rsidR="000F3F16" w:rsidRPr="00365F20">
        <w:rPr>
          <w:sz w:val="21"/>
          <w:szCs w:val="21"/>
        </w:rPr>
        <w:t>“</w:t>
      </w:r>
      <w:r w:rsidRPr="00365F20">
        <w:rPr>
          <w:sz w:val="21"/>
          <w:szCs w:val="21"/>
        </w:rPr>
        <w:t>D</w:t>
      </w:r>
      <w:r w:rsidR="000F3F16" w:rsidRPr="00365F20">
        <w:rPr>
          <w:sz w:val="21"/>
          <w:szCs w:val="21"/>
        </w:rPr>
        <w:t>”</w:t>
      </w:r>
      <w:r w:rsidRPr="00365F20">
        <w:rPr>
          <w:sz w:val="21"/>
          <w:szCs w:val="21"/>
        </w:rPr>
        <w:t xml:space="preserve"> i referohet kritereve të mëposhtme të dozës.</w:t>
      </w:r>
    </w:p>
    <w:p w:rsidR="00865E71" w:rsidRPr="00365F20" w:rsidRDefault="00865E71" w:rsidP="00365F20">
      <w:pPr>
        <w:pStyle w:val="Paragrafi"/>
        <w:rPr>
          <w:sz w:val="21"/>
          <w:szCs w:val="21"/>
        </w:rPr>
      </w:pPr>
      <w:r w:rsidRPr="00365F20">
        <w:rPr>
          <w:sz w:val="21"/>
          <w:szCs w:val="21"/>
        </w:rPr>
        <w:t xml:space="preserve">1. </w:t>
      </w:r>
      <w:r w:rsidR="000F3F16" w:rsidRPr="00365F20">
        <w:rPr>
          <w:sz w:val="21"/>
          <w:szCs w:val="21"/>
        </w:rPr>
        <w:t>“</w:t>
      </w:r>
      <w:r w:rsidRPr="00365F20">
        <w:rPr>
          <w:sz w:val="21"/>
          <w:szCs w:val="21"/>
        </w:rPr>
        <w:t>1Gy</w:t>
      </w:r>
      <w:r w:rsidR="000F3F16" w:rsidRPr="00365F20">
        <w:rPr>
          <w:sz w:val="21"/>
          <w:szCs w:val="21"/>
        </w:rPr>
        <w:t>”</w:t>
      </w:r>
      <w:r w:rsidRPr="00365F20">
        <w:rPr>
          <w:sz w:val="21"/>
          <w:szCs w:val="21"/>
        </w:rPr>
        <w:t xml:space="preserve"> në palcën e kockave ose </w:t>
      </w:r>
      <w:r w:rsidR="000F3F16" w:rsidRPr="00365F20">
        <w:rPr>
          <w:sz w:val="21"/>
          <w:szCs w:val="21"/>
        </w:rPr>
        <w:t>“</w:t>
      </w:r>
      <w:r w:rsidRPr="00365F20">
        <w:rPr>
          <w:sz w:val="21"/>
          <w:szCs w:val="21"/>
        </w:rPr>
        <w:t>6 Gy</w:t>
      </w:r>
      <w:r w:rsidR="000F3F16" w:rsidRPr="00365F20">
        <w:rPr>
          <w:sz w:val="21"/>
          <w:szCs w:val="21"/>
        </w:rPr>
        <w:t>”</w:t>
      </w:r>
      <w:r w:rsidRPr="00365F20">
        <w:rPr>
          <w:sz w:val="21"/>
          <w:szCs w:val="21"/>
        </w:rPr>
        <w:t xml:space="preserve"> në mushk</w:t>
      </w:r>
      <w:r w:rsidR="000F3F16" w:rsidRPr="00365F20">
        <w:rPr>
          <w:sz w:val="21"/>
          <w:szCs w:val="21"/>
        </w:rPr>
        <w:t>ë</w:t>
      </w:r>
      <w:r w:rsidRPr="00365F20">
        <w:rPr>
          <w:sz w:val="21"/>
          <w:szCs w:val="21"/>
        </w:rPr>
        <w:t>ri prej një rrezatimi të ulët TLE (faktori i transformimit linear të energjisë), i marrë nga një organ</w:t>
      </w:r>
      <w:r w:rsidR="00265C53" w:rsidRPr="00365F20">
        <w:rPr>
          <w:sz w:val="21"/>
          <w:szCs w:val="21"/>
        </w:rPr>
        <w:t>,</w:t>
      </w:r>
      <w:r w:rsidRPr="00365F20">
        <w:rPr>
          <w:sz w:val="21"/>
          <w:szCs w:val="21"/>
        </w:rPr>
        <w:t xml:space="preserve"> në 2 ditë.</w:t>
      </w:r>
    </w:p>
    <w:p w:rsidR="00865E71" w:rsidRPr="00365F20" w:rsidRDefault="00865E71" w:rsidP="00365F20">
      <w:pPr>
        <w:pStyle w:val="Paragrafi"/>
        <w:rPr>
          <w:sz w:val="21"/>
          <w:szCs w:val="21"/>
        </w:rPr>
      </w:pPr>
      <w:r w:rsidRPr="00365F20">
        <w:rPr>
          <w:sz w:val="21"/>
          <w:szCs w:val="21"/>
        </w:rPr>
        <w:t xml:space="preserve">2. </w:t>
      </w:r>
      <w:r w:rsidR="001A2813" w:rsidRPr="00365F20">
        <w:rPr>
          <w:sz w:val="21"/>
          <w:szCs w:val="21"/>
        </w:rPr>
        <w:t>“</w:t>
      </w:r>
      <w:r w:rsidRPr="00365F20">
        <w:rPr>
          <w:sz w:val="21"/>
          <w:szCs w:val="21"/>
        </w:rPr>
        <w:t>25 Gy</w:t>
      </w:r>
      <w:r w:rsidR="001A2813" w:rsidRPr="00365F20">
        <w:rPr>
          <w:sz w:val="21"/>
          <w:szCs w:val="21"/>
        </w:rPr>
        <w:t>”</w:t>
      </w:r>
      <w:r w:rsidRPr="00365F20">
        <w:rPr>
          <w:sz w:val="21"/>
          <w:szCs w:val="21"/>
        </w:rPr>
        <w:t xml:space="preserve"> në mushk</w:t>
      </w:r>
      <w:r w:rsidR="001A2813" w:rsidRPr="00365F20">
        <w:rPr>
          <w:sz w:val="21"/>
          <w:szCs w:val="21"/>
        </w:rPr>
        <w:t>ë</w:t>
      </w:r>
      <w:r w:rsidRPr="00365F20">
        <w:rPr>
          <w:sz w:val="21"/>
          <w:szCs w:val="21"/>
        </w:rPr>
        <w:t>ri nga përthithja prej një rrezatimi të lartë TLE në 1 vit.</w:t>
      </w:r>
    </w:p>
    <w:p w:rsidR="00865E71" w:rsidRPr="00365F20" w:rsidRDefault="00865E71" w:rsidP="00365F20">
      <w:pPr>
        <w:pStyle w:val="Paragrafi"/>
        <w:rPr>
          <w:sz w:val="21"/>
          <w:szCs w:val="21"/>
        </w:rPr>
      </w:pPr>
      <w:r w:rsidRPr="00365F20">
        <w:rPr>
          <w:sz w:val="21"/>
          <w:szCs w:val="21"/>
        </w:rPr>
        <w:t xml:space="preserve">3. </w:t>
      </w:r>
      <w:r w:rsidR="000A3E5F" w:rsidRPr="00365F20">
        <w:rPr>
          <w:sz w:val="21"/>
          <w:szCs w:val="21"/>
        </w:rPr>
        <w:t>“</w:t>
      </w:r>
      <w:r w:rsidRPr="00365F20">
        <w:rPr>
          <w:sz w:val="21"/>
          <w:szCs w:val="21"/>
        </w:rPr>
        <w:t>5 Gy</w:t>
      </w:r>
      <w:r w:rsidR="000A3E5F" w:rsidRPr="00365F20">
        <w:rPr>
          <w:sz w:val="21"/>
          <w:szCs w:val="21"/>
        </w:rPr>
        <w:t>”</w:t>
      </w:r>
      <w:r w:rsidRPr="00365F20">
        <w:rPr>
          <w:sz w:val="21"/>
          <w:szCs w:val="21"/>
        </w:rPr>
        <w:t xml:space="preserve"> në tiroide e përthithur nga organi</w:t>
      </w:r>
      <w:r w:rsidR="000A3E5F" w:rsidRPr="00365F20">
        <w:rPr>
          <w:sz w:val="21"/>
          <w:szCs w:val="21"/>
        </w:rPr>
        <w:t>,</w:t>
      </w:r>
      <w:r w:rsidRPr="00365F20">
        <w:rPr>
          <w:sz w:val="21"/>
          <w:szCs w:val="21"/>
        </w:rPr>
        <w:t xml:space="preserve"> në 2 ditë.</w:t>
      </w:r>
    </w:p>
    <w:p w:rsidR="00865E71" w:rsidRPr="00365F20" w:rsidRDefault="00865E71" w:rsidP="00365F20">
      <w:pPr>
        <w:pStyle w:val="Paragrafi"/>
        <w:rPr>
          <w:sz w:val="21"/>
          <w:szCs w:val="21"/>
        </w:rPr>
      </w:pPr>
      <w:r w:rsidRPr="00365F20">
        <w:rPr>
          <w:sz w:val="21"/>
          <w:szCs w:val="21"/>
        </w:rPr>
        <w:t>4. Për një burim në kontakt me indin e butë, një dozë më shumë se 25 Gy në thellësi.</w:t>
      </w:r>
    </w:p>
    <w:p w:rsidR="00865E71" w:rsidRPr="00365F20" w:rsidRDefault="00865E71" w:rsidP="00365F20">
      <w:pPr>
        <w:pStyle w:val="Paragrafi"/>
        <w:rPr>
          <w:sz w:val="21"/>
          <w:szCs w:val="21"/>
        </w:rPr>
      </w:pPr>
      <w:r w:rsidRPr="00365F20">
        <w:rPr>
          <w:sz w:val="21"/>
          <w:szCs w:val="21"/>
        </w:rPr>
        <w:t>a-2 cm për pjesët kryesore të trupit,</w:t>
      </w:r>
    </w:p>
    <w:p w:rsidR="00865E71" w:rsidRPr="00365F20" w:rsidRDefault="002E5E61" w:rsidP="00365F20">
      <w:pPr>
        <w:pStyle w:val="Paragrafi"/>
        <w:rPr>
          <w:sz w:val="21"/>
          <w:szCs w:val="21"/>
        </w:rPr>
      </w:pPr>
      <w:r w:rsidRPr="00365F20">
        <w:rPr>
          <w:sz w:val="21"/>
          <w:szCs w:val="21"/>
        </w:rPr>
        <w:t>b</w:t>
      </w:r>
      <w:r w:rsidR="00865E71" w:rsidRPr="00365F20">
        <w:rPr>
          <w:sz w:val="21"/>
          <w:szCs w:val="21"/>
        </w:rPr>
        <w:t>-1 cm për duart.</w:t>
      </w:r>
    </w:p>
    <w:p w:rsidR="00865E71" w:rsidRPr="00365F20" w:rsidRDefault="00865E71" w:rsidP="00365F20">
      <w:pPr>
        <w:pStyle w:val="Paragrafi"/>
        <w:rPr>
          <w:sz w:val="21"/>
          <w:szCs w:val="21"/>
        </w:rPr>
      </w:pPr>
      <w:r w:rsidRPr="00365F20">
        <w:rPr>
          <w:sz w:val="21"/>
          <w:szCs w:val="21"/>
        </w:rPr>
        <w:t>5. Për një burim, i cili konsiderohet shumë i madh për t’u mbajtur, 1 Gy në palcën e kockave në 100 orë nga një burim në dhomë në distancë 1 m.</w:t>
      </w:r>
    </w:p>
    <w:p w:rsidR="00865E71" w:rsidRPr="00365F20" w:rsidRDefault="00865E71" w:rsidP="00365F20">
      <w:pPr>
        <w:pStyle w:val="Paragrafi"/>
        <w:ind w:firstLine="0"/>
        <w:rPr>
          <w:sz w:val="21"/>
          <w:szCs w:val="21"/>
          <w:lang w:val="sq-AL"/>
        </w:rPr>
      </w:pPr>
    </w:p>
    <w:p w:rsidR="00865E71" w:rsidRPr="00365F20" w:rsidRDefault="002E5E61" w:rsidP="00365F20">
      <w:pPr>
        <w:pStyle w:val="Paragrafi"/>
        <w:ind w:firstLine="0"/>
        <w:jc w:val="right"/>
        <w:rPr>
          <w:sz w:val="21"/>
          <w:szCs w:val="21"/>
          <w:lang w:val="sq-AL"/>
        </w:rPr>
      </w:pPr>
      <w:r w:rsidRPr="00365F20">
        <w:rPr>
          <w:sz w:val="21"/>
          <w:szCs w:val="21"/>
          <w:lang w:val="sq-AL"/>
        </w:rPr>
        <w:t xml:space="preserve">Tabela </w:t>
      </w:r>
      <w:r w:rsidR="00865E71" w:rsidRPr="00365F20">
        <w:rPr>
          <w:sz w:val="21"/>
          <w:szCs w:val="21"/>
          <w:lang w:val="sq-AL"/>
        </w:rPr>
        <w:t>2</w:t>
      </w:r>
    </w:p>
    <w:p w:rsidR="00865E71" w:rsidRPr="00365F20" w:rsidRDefault="00865E71" w:rsidP="00365F20">
      <w:pPr>
        <w:pStyle w:val="Paragrafi"/>
        <w:ind w:firstLine="0"/>
        <w:rPr>
          <w:sz w:val="21"/>
          <w:szCs w:val="21"/>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5"/>
        <w:gridCol w:w="977"/>
        <w:gridCol w:w="946"/>
        <w:gridCol w:w="946"/>
        <w:gridCol w:w="946"/>
        <w:gridCol w:w="946"/>
        <w:gridCol w:w="946"/>
        <w:gridCol w:w="946"/>
        <w:gridCol w:w="946"/>
      </w:tblGrid>
      <w:tr w:rsidR="00865E71" w:rsidRPr="00674D92" w:rsidTr="00674D92">
        <w:trPr>
          <w:jc w:val="center"/>
        </w:trPr>
        <w:tc>
          <w:tcPr>
            <w:tcW w:w="1257" w:type="dxa"/>
            <w:shd w:val="clear" w:color="auto" w:fill="auto"/>
            <w:vAlign w:val="center"/>
          </w:tcPr>
          <w:p w:rsidR="00865E71" w:rsidRPr="00674D92" w:rsidRDefault="00865E71" w:rsidP="00674D92">
            <w:pPr>
              <w:pStyle w:val="Paragrafi"/>
              <w:ind w:firstLine="0"/>
              <w:jc w:val="center"/>
              <w:rPr>
                <w:b/>
                <w:sz w:val="21"/>
                <w:szCs w:val="21"/>
                <w:lang w:val="sq-AL"/>
              </w:rPr>
            </w:pPr>
            <w:r w:rsidRPr="00674D92">
              <w:rPr>
                <w:b/>
                <w:sz w:val="21"/>
                <w:szCs w:val="21"/>
                <w:lang w:val="sq-AL"/>
              </w:rPr>
              <w:t>Radionuklidi</w:t>
            </w:r>
          </w:p>
        </w:tc>
        <w:tc>
          <w:tcPr>
            <w:tcW w:w="1923" w:type="dxa"/>
            <w:gridSpan w:val="2"/>
            <w:shd w:val="clear" w:color="auto" w:fill="auto"/>
            <w:vAlign w:val="center"/>
          </w:tcPr>
          <w:p w:rsidR="00865E71" w:rsidRPr="00674D92" w:rsidRDefault="00865E71" w:rsidP="00674D92">
            <w:pPr>
              <w:pStyle w:val="Paragrafi"/>
              <w:ind w:firstLine="0"/>
              <w:jc w:val="center"/>
              <w:rPr>
                <w:b/>
                <w:sz w:val="21"/>
                <w:szCs w:val="21"/>
                <w:lang w:val="sq-AL"/>
              </w:rPr>
            </w:pPr>
            <w:r w:rsidRPr="00674D92">
              <w:rPr>
                <w:b/>
                <w:sz w:val="21"/>
                <w:szCs w:val="21"/>
                <w:lang w:val="sq-AL"/>
              </w:rPr>
              <w:t>1000*D</w:t>
            </w:r>
          </w:p>
        </w:tc>
        <w:tc>
          <w:tcPr>
            <w:tcW w:w="1892" w:type="dxa"/>
            <w:gridSpan w:val="2"/>
            <w:shd w:val="clear" w:color="auto" w:fill="auto"/>
            <w:vAlign w:val="center"/>
          </w:tcPr>
          <w:p w:rsidR="00865E71" w:rsidRPr="00674D92" w:rsidRDefault="00865E71" w:rsidP="00674D92">
            <w:pPr>
              <w:pStyle w:val="Paragrafi"/>
              <w:ind w:firstLine="0"/>
              <w:jc w:val="center"/>
              <w:rPr>
                <w:b/>
                <w:sz w:val="21"/>
                <w:szCs w:val="21"/>
                <w:lang w:val="sq-AL"/>
              </w:rPr>
            </w:pPr>
            <w:r w:rsidRPr="00674D92">
              <w:rPr>
                <w:b/>
                <w:sz w:val="21"/>
                <w:szCs w:val="21"/>
                <w:lang w:val="sq-AL"/>
              </w:rPr>
              <w:t>10*D</w:t>
            </w:r>
          </w:p>
        </w:tc>
        <w:tc>
          <w:tcPr>
            <w:tcW w:w="1892" w:type="dxa"/>
            <w:gridSpan w:val="2"/>
            <w:shd w:val="clear" w:color="auto" w:fill="auto"/>
            <w:vAlign w:val="center"/>
          </w:tcPr>
          <w:p w:rsidR="00865E71" w:rsidRPr="00674D92" w:rsidRDefault="00865E71" w:rsidP="00674D92">
            <w:pPr>
              <w:pStyle w:val="Paragrafi"/>
              <w:ind w:firstLine="0"/>
              <w:jc w:val="center"/>
              <w:rPr>
                <w:b/>
                <w:sz w:val="21"/>
                <w:szCs w:val="21"/>
                <w:lang w:val="sq-AL"/>
              </w:rPr>
            </w:pPr>
            <w:r w:rsidRPr="00674D92">
              <w:rPr>
                <w:b/>
                <w:sz w:val="21"/>
                <w:szCs w:val="21"/>
                <w:lang w:val="sq-AL"/>
              </w:rPr>
              <w:t>D</w:t>
            </w:r>
          </w:p>
        </w:tc>
        <w:tc>
          <w:tcPr>
            <w:tcW w:w="1892" w:type="dxa"/>
            <w:gridSpan w:val="2"/>
            <w:shd w:val="clear" w:color="auto" w:fill="auto"/>
            <w:vAlign w:val="center"/>
          </w:tcPr>
          <w:p w:rsidR="00865E71" w:rsidRPr="00674D92" w:rsidRDefault="00865E71" w:rsidP="00674D92">
            <w:pPr>
              <w:pStyle w:val="Paragrafi"/>
              <w:ind w:firstLine="0"/>
              <w:jc w:val="center"/>
              <w:rPr>
                <w:b/>
                <w:sz w:val="21"/>
                <w:szCs w:val="21"/>
                <w:lang w:val="sq-AL"/>
              </w:rPr>
            </w:pPr>
            <w:r w:rsidRPr="00674D92">
              <w:rPr>
                <w:b/>
                <w:sz w:val="21"/>
                <w:szCs w:val="21"/>
                <w:lang w:val="sq-AL"/>
              </w:rPr>
              <w:t>0.01*D</w:t>
            </w:r>
          </w:p>
        </w:tc>
      </w:tr>
      <w:tr w:rsidR="00865E71" w:rsidRPr="00674D92" w:rsidTr="00674D92">
        <w:trPr>
          <w:jc w:val="center"/>
        </w:trPr>
        <w:tc>
          <w:tcPr>
            <w:tcW w:w="1257" w:type="dxa"/>
            <w:shd w:val="clear" w:color="auto" w:fill="auto"/>
          </w:tcPr>
          <w:p w:rsidR="00865E71" w:rsidRPr="00674D92" w:rsidRDefault="00865E71" w:rsidP="00674D92">
            <w:pPr>
              <w:pStyle w:val="Paragrafi"/>
              <w:ind w:firstLine="0"/>
              <w:rPr>
                <w:sz w:val="21"/>
                <w:szCs w:val="21"/>
                <w:lang w:val="sq-AL"/>
              </w:rPr>
            </w:pPr>
          </w:p>
        </w:tc>
        <w:tc>
          <w:tcPr>
            <w:tcW w:w="977"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TBq</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Ci</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TBq</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Ci</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TBq</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Ci</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TBq</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Ci</w:t>
            </w:r>
          </w:p>
        </w:tc>
      </w:tr>
      <w:tr w:rsidR="00865E71" w:rsidRPr="00674D92" w:rsidTr="00674D92">
        <w:trPr>
          <w:jc w:val="center"/>
        </w:trPr>
        <w:tc>
          <w:tcPr>
            <w:tcW w:w="1257"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Am-241</w:t>
            </w:r>
          </w:p>
        </w:tc>
        <w:tc>
          <w:tcPr>
            <w:tcW w:w="977"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6.E+01</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2.E+03</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6.E-01</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2.E+01</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6.E-02</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2.E+00</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6.E-04</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2.E-02</w:t>
            </w:r>
          </w:p>
        </w:tc>
      </w:tr>
      <w:tr w:rsidR="00865E71" w:rsidRPr="00674D92" w:rsidTr="00674D92">
        <w:trPr>
          <w:jc w:val="center"/>
        </w:trPr>
        <w:tc>
          <w:tcPr>
            <w:tcW w:w="1257"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Am241/Be</w:t>
            </w:r>
          </w:p>
        </w:tc>
        <w:tc>
          <w:tcPr>
            <w:tcW w:w="977"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6.E+01</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2.E+03</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6.E-01</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2.E+01</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6.E-02</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2.E+00</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6.E-04</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2.E-02</w:t>
            </w:r>
          </w:p>
        </w:tc>
      </w:tr>
      <w:tr w:rsidR="00865E71" w:rsidRPr="00674D92" w:rsidTr="00674D92">
        <w:trPr>
          <w:jc w:val="center"/>
        </w:trPr>
        <w:tc>
          <w:tcPr>
            <w:tcW w:w="1257"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Au-198</w:t>
            </w:r>
          </w:p>
        </w:tc>
        <w:tc>
          <w:tcPr>
            <w:tcW w:w="977"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2.E+02</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5.E+03</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2.E+00</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5.E+01</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2.E-01</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5.E+00</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2.E-03</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5.E-02</w:t>
            </w:r>
          </w:p>
        </w:tc>
      </w:tr>
      <w:tr w:rsidR="00865E71" w:rsidRPr="00674D92" w:rsidTr="00674D92">
        <w:trPr>
          <w:jc w:val="center"/>
        </w:trPr>
        <w:tc>
          <w:tcPr>
            <w:tcW w:w="1257"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Cd-109</w:t>
            </w:r>
          </w:p>
        </w:tc>
        <w:tc>
          <w:tcPr>
            <w:tcW w:w="977"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2.E+04</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5.E+05</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2.E+02</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5.E+03</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2.E+01</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5.E+02</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2.E-01</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5.E+00</w:t>
            </w:r>
          </w:p>
        </w:tc>
      </w:tr>
      <w:tr w:rsidR="00865E71" w:rsidRPr="00674D92" w:rsidTr="00674D92">
        <w:trPr>
          <w:jc w:val="center"/>
        </w:trPr>
        <w:tc>
          <w:tcPr>
            <w:tcW w:w="1257"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Cf-252</w:t>
            </w:r>
          </w:p>
        </w:tc>
        <w:tc>
          <w:tcPr>
            <w:tcW w:w="977"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2.E+01</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5.E+02</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2.E-01</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5.E-00</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2.E-02</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5.E-01</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2.E-04</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5.E-03</w:t>
            </w:r>
          </w:p>
        </w:tc>
      </w:tr>
      <w:tr w:rsidR="00865E71" w:rsidRPr="00674D92" w:rsidTr="00674D92">
        <w:trPr>
          <w:jc w:val="center"/>
        </w:trPr>
        <w:tc>
          <w:tcPr>
            <w:tcW w:w="1257"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Cm-244</w:t>
            </w:r>
          </w:p>
        </w:tc>
        <w:tc>
          <w:tcPr>
            <w:tcW w:w="977"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5.E+01</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1.E+03</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5.E-01</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1.E+01</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5.E-02</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1.E+00</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5.E-04</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1.E-02</w:t>
            </w:r>
          </w:p>
        </w:tc>
      </w:tr>
      <w:tr w:rsidR="00865E71" w:rsidRPr="00674D92" w:rsidTr="00674D92">
        <w:trPr>
          <w:jc w:val="center"/>
        </w:trPr>
        <w:tc>
          <w:tcPr>
            <w:tcW w:w="1257"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Co-57</w:t>
            </w:r>
          </w:p>
        </w:tc>
        <w:tc>
          <w:tcPr>
            <w:tcW w:w="977"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7.E+02</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2.E+04</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7.E+00</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2.E+02</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7.E-01</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2.E+01</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7.E-03</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2.E-01</w:t>
            </w:r>
          </w:p>
        </w:tc>
      </w:tr>
      <w:tr w:rsidR="00865E71" w:rsidRPr="00674D92" w:rsidTr="00674D92">
        <w:trPr>
          <w:jc w:val="center"/>
        </w:trPr>
        <w:tc>
          <w:tcPr>
            <w:tcW w:w="1257"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Co-60</w:t>
            </w:r>
          </w:p>
        </w:tc>
        <w:tc>
          <w:tcPr>
            <w:tcW w:w="977"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3.E+01</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8.E+02</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3.E-01</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8.E+00</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3.E-02</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8.E-01</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3.E-04</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8.E-03</w:t>
            </w:r>
          </w:p>
        </w:tc>
      </w:tr>
      <w:tr w:rsidR="00865E71" w:rsidRPr="00674D92" w:rsidTr="00674D92">
        <w:trPr>
          <w:jc w:val="center"/>
        </w:trPr>
        <w:tc>
          <w:tcPr>
            <w:tcW w:w="1257"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Cs-137</w:t>
            </w:r>
          </w:p>
        </w:tc>
        <w:tc>
          <w:tcPr>
            <w:tcW w:w="977"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1.E+02</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3.E+03</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1.E+00</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3.E+01</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1.E-01</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3.E+00</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1.E-03</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3.E-02</w:t>
            </w:r>
          </w:p>
        </w:tc>
      </w:tr>
      <w:tr w:rsidR="00865E71" w:rsidRPr="00674D92" w:rsidTr="00674D92">
        <w:trPr>
          <w:jc w:val="center"/>
        </w:trPr>
        <w:tc>
          <w:tcPr>
            <w:tcW w:w="1257"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Fe-55</w:t>
            </w:r>
          </w:p>
        </w:tc>
        <w:tc>
          <w:tcPr>
            <w:tcW w:w="977"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8.E+05</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2.E+07</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8.E+03</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2.E+05</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8.E+02</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2.E+04</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8.E+00</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2.E+02</w:t>
            </w:r>
          </w:p>
        </w:tc>
      </w:tr>
      <w:tr w:rsidR="00865E71" w:rsidRPr="00674D92" w:rsidTr="00674D92">
        <w:trPr>
          <w:jc w:val="center"/>
        </w:trPr>
        <w:tc>
          <w:tcPr>
            <w:tcW w:w="1257"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Gd-153</w:t>
            </w:r>
          </w:p>
        </w:tc>
        <w:tc>
          <w:tcPr>
            <w:tcW w:w="977"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1.E+03</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3.E+04</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1.E+01</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3.E+02</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1.E+00</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3.E+01</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1.E-02</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3.E-01</w:t>
            </w:r>
          </w:p>
        </w:tc>
      </w:tr>
      <w:tr w:rsidR="00865E71" w:rsidRPr="00674D92" w:rsidTr="00674D92">
        <w:trPr>
          <w:jc w:val="center"/>
        </w:trPr>
        <w:tc>
          <w:tcPr>
            <w:tcW w:w="1257"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Ge-68</w:t>
            </w:r>
          </w:p>
        </w:tc>
        <w:tc>
          <w:tcPr>
            <w:tcW w:w="977"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7.E+01</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2.E+03</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7.E-01</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2.E+01</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7.E-02</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2.E+00</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7.E-04</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2.E-02</w:t>
            </w:r>
          </w:p>
        </w:tc>
      </w:tr>
      <w:tr w:rsidR="00865E71" w:rsidRPr="00674D92" w:rsidTr="00674D92">
        <w:trPr>
          <w:jc w:val="center"/>
        </w:trPr>
        <w:tc>
          <w:tcPr>
            <w:tcW w:w="1257"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H-3</w:t>
            </w:r>
          </w:p>
        </w:tc>
        <w:tc>
          <w:tcPr>
            <w:tcW w:w="977"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2.E+06</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5.E+07</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2.E+04</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5.E+05</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2.E+03</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5.E+04</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2.E+01</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5.E+02</w:t>
            </w:r>
          </w:p>
        </w:tc>
      </w:tr>
      <w:tr w:rsidR="00865E71" w:rsidRPr="00674D92" w:rsidTr="00674D92">
        <w:trPr>
          <w:jc w:val="center"/>
        </w:trPr>
        <w:tc>
          <w:tcPr>
            <w:tcW w:w="1257"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I-125</w:t>
            </w:r>
          </w:p>
        </w:tc>
        <w:tc>
          <w:tcPr>
            <w:tcW w:w="977"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2.E+02</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5.E+03</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2.E+00</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5.E+01</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2.E-01</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5.E+00</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2.E-03</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5.E-02</w:t>
            </w:r>
          </w:p>
        </w:tc>
      </w:tr>
      <w:tr w:rsidR="00865E71" w:rsidRPr="00674D92" w:rsidTr="00674D92">
        <w:trPr>
          <w:jc w:val="center"/>
        </w:trPr>
        <w:tc>
          <w:tcPr>
            <w:tcW w:w="1257"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I-131</w:t>
            </w:r>
          </w:p>
        </w:tc>
        <w:tc>
          <w:tcPr>
            <w:tcW w:w="977"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2.E+02</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5.E+03</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2.E+00</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5.E+01</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2.E-01</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5.E+00</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2.E-03</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5.E-02</w:t>
            </w:r>
          </w:p>
        </w:tc>
      </w:tr>
      <w:tr w:rsidR="00865E71" w:rsidRPr="00674D92" w:rsidTr="00674D92">
        <w:trPr>
          <w:jc w:val="center"/>
        </w:trPr>
        <w:tc>
          <w:tcPr>
            <w:tcW w:w="1257"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Ir-192</w:t>
            </w:r>
          </w:p>
        </w:tc>
        <w:tc>
          <w:tcPr>
            <w:tcW w:w="977"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8.E+01</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2.E+03</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8.E-01</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2.E+01</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8.E-02</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2.E+00</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8.E-04</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2.E-02</w:t>
            </w:r>
          </w:p>
        </w:tc>
      </w:tr>
      <w:tr w:rsidR="00865E71" w:rsidRPr="00674D92" w:rsidTr="00674D92">
        <w:trPr>
          <w:jc w:val="center"/>
        </w:trPr>
        <w:tc>
          <w:tcPr>
            <w:tcW w:w="1257"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Kr-85</w:t>
            </w:r>
          </w:p>
        </w:tc>
        <w:tc>
          <w:tcPr>
            <w:tcW w:w="977"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3.E+04</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8.E+05</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3.E+02</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8.E+03</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3.E+01</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8.E+02</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3.E-01</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8.E+00</w:t>
            </w:r>
          </w:p>
        </w:tc>
      </w:tr>
      <w:tr w:rsidR="00865E71" w:rsidRPr="00674D92" w:rsidTr="00674D92">
        <w:trPr>
          <w:jc w:val="center"/>
        </w:trPr>
        <w:tc>
          <w:tcPr>
            <w:tcW w:w="1257"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Mo-99</w:t>
            </w:r>
          </w:p>
        </w:tc>
        <w:tc>
          <w:tcPr>
            <w:tcW w:w="977"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3.E+02</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8.E+03</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3.E+00</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8.E+01</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3.E-01</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8.E+00</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3.E-03</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8.E-02</w:t>
            </w:r>
          </w:p>
        </w:tc>
      </w:tr>
      <w:tr w:rsidR="00865E71" w:rsidRPr="00674D92" w:rsidTr="00674D92">
        <w:trPr>
          <w:jc w:val="center"/>
        </w:trPr>
        <w:tc>
          <w:tcPr>
            <w:tcW w:w="1257"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Ni-63</w:t>
            </w:r>
          </w:p>
        </w:tc>
        <w:tc>
          <w:tcPr>
            <w:tcW w:w="977"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6.E+04</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2.E+06</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6.E+02</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2.E+04</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6.E+01</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2.E+03</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6.E-01</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2.E+01</w:t>
            </w:r>
          </w:p>
        </w:tc>
      </w:tr>
      <w:tr w:rsidR="00865E71" w:rsidRPr="00674D92" w:rsidTr="00674D92">
        <w:trPr>
          <w:jc w:val="center"/>
        </w:trPr>
        <w:tc>
          <w:tcPr>
            <w:tcW w:w="1257"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P-32</w:t>
            </w:r>
          </w:p>
        </w:tc>
        <w:tc>
          <w:tcPr>
            <w:tcW w:w="977"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1.E+04</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3.E+05</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1.E+02</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3.E+03</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1.E+01</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3.E+02</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1.E-01</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3.E+00</w:t>
            </w:r>
          </w:p>
        </w:tc>
      </w:tr>
      <w:tr w:rsidR="00865E71" w:rsidRPr="00674D92" w:rsidTr="00674D92">
        <w:trPr>
          <w:jc w:val="center"/>
        </w:trPr>
        <w:tc>
          <w:tcPr>
            <w:tcW w:w="1257"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Pd-103</w:t>
            </w:r>
          </w:p>
        </w:tc>
        <w:tc>
          <w:tcPr>
            <w:tcW w:w="977"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9.E+04</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2.E+06</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9.E+02</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2.E+04</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9.E+01</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2.E+03</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9.E-01</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2.E+01</w:t>
            </w:r>
          </w:p>
        </w:tc>
      </w:tr>
      <w:tr w:rsidR="00865E71" w:rsidRPr="00674D92" w:rsidTr="00674D92">
        <w:trPr>
          <w:jc w:val="center"/>
        </w:trPr>
        <w:tc>
          <w:tcPr>
            <w:tcW w:w="1257"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Pm-147</w:t>
            </w:r>
          </w:p>
        </w:tc>
        <w:tc>
          <w:tcPr>
            <w:tcW w:w="977"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4.E+04</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1.E+06</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4.E+02</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1.E+04</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4.E+01</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1.E+03</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4.E-01</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1.E+01</w:t>
            </w:r>
          </w:p>
        </w:tc>
      </w:tr>
      <w:tr w:rsidR="00865E71" w:rsidRPr="00674D92" w:rsidTr="00674D92">
        <w:trPr>
          <w:jc w:val="center"/>
        </w:trPr>
        <w:tc>
          <w:tcPr>
            <w:tcW w:w="1257"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Po-210</w:t>
            </w:r>
          </w:p>
        </w:tc>
        <w:tc>
          <w:tcPr>
            <w:tcW w:w="977"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6.E+01</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2.E+03</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6.E-01</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2.E+01</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6.E-02</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2.E+00</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6.E-04</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2.E-02</w:t>
            </w:r>
          </w:p>
        </w:tc>
      </w:tr>
      <w:tr w:rsidR="00865E71" w:rsidRPr="00674D92" w:rsidTr="00674D92">
        <w:trPr>
          <w:jc w:val="center"/>
        </w:trPr>
        <w:tc>
          <w:tcPr>
            <w:tcW w:w="1257"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Pu-238</w:t>
            </w:r>
          </w:p>
        </w:tc>
        <w:tc>
          <w:tcPr>
            <w:tcW w:w="977"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6.E+01</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2.E+03</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6.E-01</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2.E+01</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6.E-02</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2.E+00</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6.E-04</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2.E-02</w:t>
            </w:r>
          </w:p>
        </w:tc>
      </w:tr>
      <w:tr w:rsidR="00865E71" w:rsidRPr="00674D92" w:rsidTr="00674D92">
        <w:trPr>
          <w:jc w:val="center"/>
        </w:trPr>
        <w:tc>
          <w:tcPr>
            <w:tcW w:w="1257"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Pu-239/Be</w:t>
            </w:r>
          </w:p>
        </w:tc>
        <w:tc>
          <w:tcPr>
            <w:tcW w:w="977"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6.E+01</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2.E+03</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6.E-01</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2.E+01</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6.E-02</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2.E+00</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6.E-04</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2.E-02</w:t>
            </w:r>
          </w:p>
        </w:tc>
      </w:tr>
      <w:tr w:rsidR="00865E71" w:rsidRPr="00674D92" w:rsidTr="00674D92">
        <w:trPr>
          <w:jc w:val="center"/>
        </w:trPr>
        <w:tc>
          <w:tcPr>
            <w:tcW w:w="1257"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Ra-226</w:t>
            </w:r>
          </w:p>
        </w:tc>
        <w:tc>
          <w:tcPr>
            <w:tcW w:w="977"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4.E+01</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1.E+03</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4.E-01</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1.E+01</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4.E-02</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1.E+00</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4.E-04</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1.E-02</w:t>
            </w:r>
          </w:p>
        </w:tc>
      </w:tr>
      <w:tr w:rsidR="00865E71" w:rsidRPr="00674D92" w:rsidTr="00674D92">
        <w:trPr>
          <w:jc w:val="center"/>
        </w:trPr>
        <w:tc>
          <w:tcPr>
            <w:tcW w:w="1257"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Ru-106(Rh-106)</w:t>
            </w:r>
          </w:p>
        </w:tc>
        <w:tc>
          <w:tcPr>
            <w:tcW w:w="977"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3.E+02</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8.E+03</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3.E+00</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8.E+01</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3.E-01</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8.E+00</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3.E-03</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8.E-02</w:t>
            </w:r>
          </w:p>
        </w:tc>
      </w:tr>
      <w:tr w:rsidR="00865E71" w:rsidRPr="00674D92" w:rsidTr="00674D92">
        <w:trPr>
          <w:jc w:val="center"/>
        </w:trPr>
        <w:tc>
          <w:tcPr>
            <w:tcW w:w="1257"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Se-75</w:t>
            </w:r>
          </w:p>
        </w:tc>
        <w:tc>
          <w:tcPr>
            <w:tcW w:w="977"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2.E+02</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5.E+03</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2.E+00</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5.E+01</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2.E-01</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5.E+00</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2.E-03</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5.E-02</w:t>
            </w:r>
          </w:p>
        </w:tc>
      </w:tr>
      <w:tr w:rsidR="00865E71" w:rsidRPr="00674D92" w:rsidTr="00674D92">
        <w:trPr>
          <w:jc w:val="center"/>
        </w:trPr>
        <w:tc>
          <w:tcPr>
            <w:tcW w:w="1257"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2Sr-90(Y-90)</w:t>
            </w:r>
          </w:p>
        </w:tc>
        <w:tc>
          <w:tcPr>
            <w:tcW w:w="977"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1.E+03</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3.E+04</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1.E+01</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3.E+02</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1.E+00</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3.E+01</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1.E-02</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3.E-01</w:t>
            </w:r>
          </w:p>
        </w:tc>
      </w:tr>
      <w:tr w:rsidR="00865E71" w:rsidRPr="00674D92" w:rsidTr="00674D92">
        <w:trPr>
          <w:jc w:val="center"/>
        </w:trPr>
        <w:tc>
          <w:tcPr>
            <w:tcW w:w="1257"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Tc-99</w:t>
            </w:r>
          </w:p>
        </w:tc>
        <w:tc>
          <w:tcPr>
            <w:tcW w:w="977"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7.E+02</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2.E+04</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7.E+00</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2.E+02</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7.E-01</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2.E+01</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7.E-03</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2.E-01</w:t>
            </w:r>
          </w:p>
        </w:tc>
      </w:tr>
      <w:tr w:rsidR="00865E71" w:rsidRPr="00674D92" w:rsidTr="00674D92">
        <w:trPr>
          <w:jc w:val="center"/>
        </w:trPr>
        <w:tc>
          <w:tcPr>
            <w:tcW w:w="1257"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TI-204</w:t>
            </w:r>
          </w:p>
        </w:tc>
        <w:tc>
          <w:tcPr>
            <w:tcW w:w="977"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2.E+04</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5.E+05</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2.E+02</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5.E+03</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2.E+01</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5.E+02</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2.E-01</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5.E+00</w:t>
            </w:r>
          </w:p>
        </w:tc>
      </w:tr>
      <w:tr w:rsidR="00865E71" w:rsidRPr="00674D92" w:rsidTr="00674D92">
        <w:trPr>
          <w:jc w:val="center"/>
        </w:trPr>
        <w:tc>
          <w:tcPr>
            <w:tcW w:w="1257"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Tm-170</w:t>
            </w:r>
          </w:p>
        </w:tc>
        <w:tc>
          <w:tcPr>
            <w:tcW w:w="977"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2.E+04</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5.E+05</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2.E+02</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5.E+03</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 xml:space="preserve">2.E+01 </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5.E+02</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2.E-01</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5.E+00</w:t>
            </w:r>
          </w:p>
        </w:tc>
      </w:tr>
      <w:tr w:rsidR="00865E71" w:rsidRPr="00674D92" w:rsidTr="00674D92">
        <w:trPr>
          <w:jc w:val="center"/>
        </w:trPr>
        <w:tc>
          <w:tcPr>
            <w:tcW w:w="1257"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Yb-169</w:t>
            </w:r>
          </w:p>
        </w:tc>
        <w:tc>
          <w:tcPr>
            <w:tcW w:w="977"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3.E+02</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8.E+03</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3.E+00</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8.E+01</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3.E-01</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8.E+00</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3.E-03</w:t>
            </w:r>
          </w:p>
        </w:tc>
        <w:tc>
          <w:tcPr>
            <w:tcW w:w="946" w:type="dxa"/>
            <w:shd w:val="clear" w:color="auto" w:fill="auto"/>
          </w:tcPr>
          <w:p w:rsidR="00865E71" w:rsidRPr="00674D92" w:rsidRDefault="00865E71" w:rsidP="00674D92">
            <w:pPr>
              <w:pStyle w:val="Paragrafi"/>
              <w:ind w:firstLine="0"/>
              <w:rPr>
                <w:sz w:val="21"/>
                <w:szCs w:val="21"/>
                <w:lang w:val="sq-AL"/>
              </w:rPr>
            </w:pPr>
            <w:r w:rsidRPr="00674D92">
              <w:rPr>
                <w:sz w:val="21"/>
                <w:szCs w:val="21"/>
                <w:lang w:val="sq-AL"/>
              </w:rPr>
              <w:t>8.E-02</w:t>
            </w:r>
          </w:p>
        </w:tc>
      </w:tr>
    </w:tbl>
    <w:p w:rsidR="00865E71" w:rsidRPr="00365F20" w:rsidRDefault="00865E71" w:rsidP="00365F20">
      <w:pPr>
        <w:pStyle w:val="Paragrafi"/>
        <w:ind w:firstLine="0"/>
        <w:rPr>
          <w:sz w:val="21"/>
          <w:szCs w:val="21"/>
          <w:lang w:val="sq-AL"/>
        </w:rPr>
      </w:pPr>
    </w:p>
    <w:p w:rsidR="0055083C" w:rsidRDefault="0055083C" w:rsidP="00365F20">
      <w:pPr>
        <w:pStyle w:val="Paragrafi"/>
        <w:ind w:firstLine="0"/>
        <w:rPr>
          <w:sz w:val="21"/>
          <w:szCs w:val="21"/>
        </w:rPr>
      </w:pPr>
    </w:p>
    <w:p w:rsidR="009F4BB1" w:rsidRDefault="009F4BB1" w:rsidP="00365F20">
      <w:pPr>
        <w:pStyle w:val="Paragrafi"/>
        <w:ind w:firstLine="0"/>
        <w:rPr>
          <w:sz w:val="21"/>
          <w:szCs w:val="21"/>
        </w:rPr>
      </w:pPr>
    </w:p>
    <w:p w:rsidR="009F4BB1" w:rsidRDefault="009F4BB1" w:rsidP="00365F20">
      <w:pPr>
        <w:pStyle w:val="Paragrafi"/>
        <w:ind w:firstLine="0"/>
        <w:rPr>
          <w:sz w:val="21"/>
          <w:szCs w:val="21"/>
        </w:rPr>
      </w:pPr>
    </w:p>
    <w:p w:rsidR="009F4BB1" w:rsidRPr="00365F20" w:rsidRDefault="009F4BB1" w:rsidP="00365F20">
      <w:pPr>
        <w:pStyle w:val="Paragrafi"/>
        <w:ind w:firstLine="0"/>
        <w:rPr>
          <w:sz w:val="21"/>
          <w:szCs w:val="21"/>
        </w:rPr>
      </w:pPr>
    </w:p>
    <w:p w:rsidR="0055083C" w:rsidRPr="00365F20" w:rsidRDefault="0055083C" w:rsidP="00365F20">
      <w:pPr>
        <w:pStyle w:val="Akti"/>
        <w:keepNext w:val="0"/>
        <w:rPr>
          <w:sz w:val="21"/>
          <w:szCs w:val="21"/>
        </w:rPr>
      </w:pPr>
      <w:r w:rsidRPr="00365F20">
        <w:rPr>
          <w:sz w:val="21"/>
          <w:szCs w:val="21"/>
        </w:rPr>
        <w:t>VENDIM</w:t>
      </w:r>
    </w:p>
    <w:p w:rsidR="0055083C" w:rsidRPr="00365F20" w:rsidRDefault="0055083C" w:rsidP="00365F20">
      <w:pPr>
        <w:pStyle w:val="NumriData"/>
        <w:keepNext w:val="0"/>
        <w:rPr>
          <w:sz w:val="21"/>
          <w:szCs w:val="21"/>
        </w:rPr>
      </w:pPr>
      <w:r w:rsidRPr="00365F20">
        <w:rPr>
          <w:sz w:val="21"/>
          <w:szCs w:val="21"/>
        </w:rPr>
        <w:t>Nr. 10, datë 7.1.2010</w:t>
      </w:r>
    </w:p>
    <w:p w:rsidR="0055083C" w:rsidRPr="00365F20" w:rsidRDefault="0055083C" w:rsidP="00365F20">
      <w:pPr>
        <w:pStyle w:val="Paragrafi"/>
        <w:rPr>
          <w:sz w:val="21"/>
          <w:szCs w:val="21"/>
        </w:rPr>
      </w:pPr>
    </w:p>
    <w:p w:rsidR="0055083C" w:rsidRPr="00365F20" w:rsidRDefault="0055083C" w:rsidP="00365F20">
      <w:pPr>
        <w:pStyle w:val="Titulli"/>
        <w:keepNext w:val="0"/>
        <w:rPr>
          <w:sz w:val="21"/>
          <w:szCs w:val="21"/>
        </w:rPr>
      </w:pPr>
      <w:r w:rsidRPr="00365F20">
        <w:rPr>
          <w:sz w:val="21"/>
          <w:szCs w:val="21"/>
        </w:rPr>
        <w:t>PËR MIRATIMIN E RREGULLORES “PËR LICENCIMIN DHE INSPEKTIMIN E VEPRIMTARIVE ME BURIME TË RREZATIMEVE JONIZUESE”</w:t>
      </w:r>
    </w:p>
    <w:p w:rsidR="0055083C" w:rsidRPr="00365F20" w:rsidRDefault="0055083C" w:rsidP="00365F20">
      <w:pPr>
        <w:pStyle w:val="Paragrafi"/>
        <w:rPr>
          <w:sz w:val="21"/>
          <w:szCs w:val="21"/>
        </w:rPr>
      </w:pPr>
    </w:p>
    <w:p w:rsidR="0055083C" w:rsidRPr="00365F20" w:rsidRDefault="0055083C" w:rsidP="00365F20">
      <w:pPr>
        <w:pStyle w:val="Paragrafi"/>
        <w:rPr>
          <w:sz w:val="21"/>
          <w:szCs w:val="21"/>
        </w:rPr>
      </w:pPr>
      <w:r w:rsidRPr="00365F20">
        <w:rPr>
          <w:sz w:val="21"/>
          <w:szCs w:val="21"/>
        </w:rPr>
        <w:t xml:space="preserve">Në mbështetje të nenit 100 </w:t>
      </w:r>
      <w:r w:rsidR="002E5E61" w:rsidRPr="00365F20">
        <w:rPr>
          <w:sz w:val="21"/>
          <w:szCs w:val="21"/>
        </w:rPr>
        <w:t>të K</w:t>
      </w:r>
      <w:r w:rsidRPr="00365F20">
        <w:rPr>
          <w:sz w:val="21"/>
          <w:szCs w:val="21"/>
        </w:rPr>
        <w:t xml:space="preserve">ushtetutës, të nenit 9 të ligjit nr.8025, datë </w:t>
      </w:r>
      <w:r w:rsidR="005E2150" w:rsidRPr="00365F20">
        <w:rPr>
          <w:sz w:val="21"/>
          <w:szCs w:val="21"/>
        </w:rPr>
        <w:t>9.11.1995 “</w:t>
      </w:r>
      <w:r w:rsidRPr="00365F20">
        <w:rPr>
          <w:sz w:val="21"/>
          <w:szCs w:val="21"/>
        </w:rPr>
        <w:t>Për mbr</w:t>
      </w:r>
      <w:r w:rsidR="005E2150" w:rsidRPr="00365F20">
        <w:rPr>
          <w:sz w:val="21"/>
          <w:szCs w:val="21"/>
        </w:rPr>
        <w:t>ojtjen nga rrezatimet jonizuese”</w:t>
      </w:r>
      <w:r w:rsidRPr="00365F20">
        <w:rPr>
          <w:sz w:val="21"/>
          <w:szCs w:val="21"/>
        </w:rPr>
        <w:t>, të ndryshuar, dhe të nenit 5 të ligjit nr.10081</w:t>
      </w:r>
      <w:r w:rsidR="005E2150" w:rsidRPr="00365F20">
        <w:rPr>
          <w:sz w:val="21"/>
          <w:szCs w:val="21"/>
        </w:rPr>
        <w:t>,</w:t>
      </w:r>
      <w:r w:rsidRPr="00365F20">
        <w:rPr>
          <w:sz w:val="21"/>
          <w:szCs w:val="21"/>
        </w:rPr>
        <w:t xml:space="preserve"> datë 23.2.2009 “Për licencat, au</w:t>
      </w:r>
      <w:r w:rsidR="005E2150" w:rsidRPr="00365F20">
        <w:rPr>
          <w:sz w:val="21"/>
          <w:szCs w:val="21"/>
        </w:rPr>
        <w:t>torizimet dhe lejet në Republikë</w:t>
      </w:r>
      <w:r w:rsidR="00511BF6" w:rsidRPr="00365F20">
        <w:rPr>
          <w:sz w:val="21"/>
          <w:szCs w:val="21"/>
        </w:rPr>
        <w:t>n e Shqipë</w:t>
      </w:r>
      <w:r w:rsidRPr="00365F20">
        <w:rPr>
          <w:sz w:val="21"/>
          <w:szCs w:val="21"/>
        </w:rPr>
        <w:t xml:space="preserve">risë” me propozimin e Ministrit të Shëndetësisë,  Këshilli i Ministrave </w:t>
      </w:r>
    </w:p>
    <w:p w:rsidR="0055083C" w:rsidRPr="00365F20" w:rsidRDefault="0055083C" w:rsidP="00365F20">
      <w:pPr>
        <w:pStyle w:val="Paragrafi"/>
        <w:rPr>
          <w:sz w:val="21"/>
          <w:szCs w:val="21"/>
        </w:rPr>
      </w:pPr>
    </w:p>
    <w:p w:rsidR="0055083C" w:rsidRPr="00365F20" w:rsidRDefault="0055083C" w:rsidP="00365F20">
      <w:pPr>
        <w:pStyle w:val="VENDOSI"/>
        <w:keepNext w:val="0"/>
        <w:rPr>
          <w:sz w:val="21"/>
          <w:szCs w:val="21"/>
        </w:rPr>
      </w:pPr>
      <w:r w:rsidRPr="00365F20">
        <w:rPr>
          <w:sz w:val="21"/>
          <w:szCs w:val="21"/>
        </w:rPr>
        <w:t>VENDOSI:</w:t>
      </w:r>
    </w:p>
    <w:p w:rsidR="0055083C" w:rsidRPr="00365F20" w:rsidRDefault="0055083C" w:rsidP="00365F20">
      <w:pPr>
        <w:pStyle w:val="Paragrafi"/>
        <w:rPr>
          <w:sz w:val="21"/>
          <w:szCs w:val="21"/>
        </w:rPr>
      </w:pPr>
    </w:p>
    <w:p w:rsidR="0055083C" w:rsidRPr="00365F20" w:rsidRDefault="0055083C" w:rsidP="00365F20">
      <w:pPr>
        <w:pStyle w:val="Paragrafi"/>
        <w:rPr>
          <w:sz w:val="21"/>
          <w:szCs w:val="21"/>
        </w:rPr>
      </w:pPr>
      <w:r w:rsidRPr="00365F20">
        <w:rPr>
          <w:sz w:val="21"/>
          <w:szCs w:val="21"/>
        </w:rPr>
        <w:t xml:space="preserve">1. </w:t>
      </w:r>
      <w:r w:rsidR="005357DE" w:rsidRPr="00365F20">
        <w:rPr>
          <w:sz w:val="21"/>
          <w:szCs w:val="21"/>
        </w:rPr>
        <w:t>Miratimin e rregullores “Për licenc</w:t>
      </w:r>
      <w:r w:rsidRPr="00365F20">
        <w:rPr>
          <w:sz w:val="21"/>
          <w:szCs w:val="21"/>
        </w:rPr>
        <w:t xml:space="preserve">imin dhe inspektimin e veprimtarive me burime të rrezatimeve jonizuese”, sipas tekstit, që i bashkëlidhet këtij vendimi. </w:t>
      </w:r>
    </w:p>
    <w:p w:rsidR="0055083C" w:rsidRPr="00365F20" w:rsidRDefault="0055083C" w:rsidP="00365F20">
      <w:pPr>
        <w:pStyle w:val="Paragrafi"/>
        <w:rPr>
          <w:sz w:val="21"/>
          <w:szCs w:val="21"/>
        </w:rPr>
      </w:pPr>
      <w:r w:rsidRPr="00365F20">
        <w:rPr>
          <w:sz w:val="21"/>
          <w:szCs w:val="21"/>
        </w:rPr>
        <w:t>2. Ngarkohen Ministria e Shëndetësisë,  Komisioni i Mbrojtjes nga Rrezatimi për zbatimin e këtij vendimi.</w:t>
      </w:r>
    </w:p>
    <w:p w:rsidR="0055083C" w:rsidRPr="00365F20" w:rsidRDefault="0055083C" w:rsidP="00365F20">
      <w:pPr>
        <w:pStyle w:val="Paragrafi"/>
        <w:rPr>
          <w:sz w:val="21"/>
          <w:szCs w:val="21"/>
        </w:rPr>
      </w:pPr>
      <w:r w:rsidRPr="00365F20">
        <w:rPr>
          <w:sz w:val="21"/>
          <w:szCs w:val="21"/>
        </w:rPr>
        <w:t xml:space="preserve">Ky vendim hyn në fuqi pas botimit në Fletoren Zyrtare. </w:t>
      </w:r>
    </w:p>
    <w:p w:rsidR="0055083C" w:rsidRPr="00365F20" w:rsidRDefault="0055083C" w:rsidP="00365F20">
      <w:pPr>
        <w:pStyle w:val="Paragrafi"/>
        <w:ind w:firstLine="0"/>
        <w:rPr>
          <w:sz w:val="21"/>
          <w:szCs w:val="21"/>
        </w:rPr>
      </w:pPr>
    </w:p>
    <w:p w:rsidR="0055083C" w:rsidRPr="00365F20" w:rsidRDefault="0055083C" w:rsidP="00365F20">
      <w:pPr>
        <w:pStyle w:val="Autoriteti"/>
        <w:keepNext w:val="0"/>
        <w:rPr>
          <w:sz w:val="21"/>
          <w:szCs w:val="21"/>
        </w:rPr>
      </w:pPr>
      <w:r w:rsidRPr="00365F20">
        <w:rPr>
          <w:sz w:val="21"/>
          <w:szCs w:val="21"/>
        </w:rPr>
        <w:t xml:space="preserve">KRYEMINISTRI </w:t>
      </w:r>
    </w:p>
    <w:p w:rsidR="0055083C" w:rsidRPr="00365F20" w:rsidRDefault="0055083C" w:rsidP="00365F20">
      <w:pPr>
        <w:pStyle w:val="AutoritetiEmer"/>
        <w:rPr>
          <w:sz w:val="21"/>
          <w:szCs w:val="21"/>
        </w:rPr>
      </w:pPr>
      <w:r w:rsidRPr="00365F20">
        <w:rPr>
          <w:sz w:val="21"/>
          <w:szCs w:val="21"/>
        </w:rPr>
        <w:t>Sali  Berisha</w:t>
      </w:r>
    </w:p>
    <w:p w:rsidR="0055083C" w:rsidRPr="00365F20" w:rsidRDefault="0055083C" w:rsidP="00365F20">
      <w:pPr>
        <w:pStyle w:val="Paragrafi"/>
        <w:rPr>
          <w:sz w:val="21"/>
          <w:szCs w:val="21"/>
        </w:rPr>
      </w:pPr>
    </w:p>
    <w:p w:rsidR="00E83A0A" w:rsidRDefault="00E83A0A" w:rsidP="00365F20">
      <w:pPr>
        <w:pStyle w:val="Titulli"/>
        <w:keepNext w:val="0"/>
        <w:rPr>
          <w:sz w:val="21"/>
          <w:szCs w:val="21"/>
        </w:rPr>
      </w:pPr>
    </w:p>
    <w:p w:rsidR="0046019B" w:rsidRPr="00365F20" w:rsidRDefault="0055083C" w:rsidP="00365F20">
      <w:pPr>
        <w:pStyle w:val="Titulli"/>
        <w:keepNext w:val="0"/>
        <w:rPr>
          <w:sz w:val="21"/>
          <w:szCs w:val="21"/>
        </w:rPr>
      </w:pPr>
      <w:r w:rsidRPr="00365F20">
        <w:rPr>
          <w:sz w:val="21"/>
          <w:szCs w:val="21"/>
        </w:rPr>
        <w:t xml:space="preserve">RREGULLORE </w:t>
      </w:r>
    </w:p>
    <w:p w:rsidR="0055083C" w:rsidRPr="00365F20" w:rsidRDefault="0055083C" w:rsidP="00365F20">
      <w:pPr>
        <w:pStyle w:val="TitulliTitull"/>
        <w:keepNext w:val="0"/>
        <w:rPr>
          <w:sz w:val="21"/>
          <w:szCs w:val="21"/>
        </w:rPr>
      </w:pPr>
      <w:r w:rsidRPr="00365F20">
        <w:rPr>
          <w:sz w:val="21"/>
          <w:szCs w:val="21"/>
        </w:rPr>
        <w:t>PËR LICENCIMIN DHE INSPEKTIMIN E VEPRIMTARIVE ME BURIME TË RREZATIMEVE JONIZUESE</w:t>
      </w:r>
    </w:p>
    <w:p w:rsidR="0055083C" w:rsidRPr="00365F20" w:rsidRDefault="0055083C" w:rsidP="00365F20">
      <w:pPr>
        <w:pStyle w:val="Paragrafi"/>
        <w:rPr>
          <w:sz w:val="21"/>
          <w:szCs w:val="21"/>
        </w:rPr>
      </w:pPr>
    </w:p>
    <w:p w:rsidR="0055083C" w:rsidRPr="00365F20" w:rsidRDefault="0055083C" w:rsidP="00365F20">
      <w:pPr>
        <w:pStyle w:val="Paragrafi"/>
        <w:rPr>
          <w:sz w:val="21"/>
          <w:szCs w:val="21"/>
        </w:rPr>
      </w:pPr>
      <w:r w:rsidRPr="00365F20">
        <w:rPr>
          <w:sz w:val="21"/>
          <w:szCs w:val="21"/>
        </w:rPr>
        <w:t xml:space="preserve">1. Objekti i rregullores </w:t>
      </w:r>
    </w:p>
    <w:p w:rsidR="0055083C" w:rsidRPr="00365F20" w:rsidRDefault="0055083C" w:rsidP="00365F20">
      <w:pPr>
        <w:pStyle w:val="Paragrafi"/>
        <w:rPr>
          <w:sz w:val="21"/>
          <w:szCs w:val="21"/>
        </w:rPr>
      </w:pPr>
      <w:r w:rsidRPr="00365F20">
        <w:rPr>
          <w:sz w:val="21"/>
          <w:szCs w:val="21"/>
        </w:rPr>
        <w:t xml:space="preserve">Në zbatim të ligjit nr.8025, datë </w:t>
      </w:r>
      <w:r w:rsidR="0046019B" w:rsidRPr="00365F20">
        <w:rPr>
          <w:sz w:val="21"/>
          <w:szCs w:val="21"/>
        </w:rPr>
        <w:t>9.11.1995 “</w:t>
      </w:r>
      <w:r w:rsidRPr="00365F20">
        <w:rPr>
          <w:sz w:val="21"/>
          <w:szCs w:val="21"/>
        </w:rPr>
        <w:t>Për mbrojtjen nga r</w:t>
      </w:r>
      <w:r w:rsidR="0046019B" w:rsidRPr="00365F20">
        <w:rPr>
          <w:sz w:val="21"/>
          <w:szCs w:val="21"/>
        </w:rPr>
        <w:t>rezatimet jonizuese”</w:t>
      </w:r>
      <w:r w:rsidR="00D87EC2" w:rsidRPr="00365F20">
        <w:rPr>
          <w:sz w:val="21"/>
          <w:szCs w:val="21"/>
        </w:rPr>
        <w:t>,</w:t>
      </w:r>
      <w:r w:rsidRPr="00365F20">
        <w:rPr>
          <w:sz w:val="21"/>
          <w:szCs w:val="21"/>
        </w:rPr>
        <w:t xml:space="preserve"> </w:t>
      </w:r>
      <w:r w:rsidR="00D87EC2" w:rsidRPr="00365F20">
        <w:rPr>
          <w:sz w:val="21"/>
          <w:szCs w:val="21"/>
        </w:rPr>
        <w:t>të</w:t>
      </w:r>
      <w:r w:rsidR="0098773D" w:rsidRPr="00365F20">
        <w:rPr>
          <w:sz w:val="21"/>
          <w:szCs w:val="21"/>
        </w:rPr>
        <w:t xml:space="preserve"> </w:t>
      </w:r>
      <w:r w:rsidRPr="00365F20">
        <w:rPr>
          <w:sz w:val="21"/>
          <w:szCs w:val="21"/>
        </w:rPr>
        <w:t>ndryshuar, kjo rregullore përcakton:</w:t>
      </w:r>
    </w:p>
    <w:p w:rsidR="0055083C" w:rsidRPr="00365F20" w:rsidRDefault="0055083C" w:rsidP="00365F20">
      <w:pPr>
        <w:pStyle w:val="Paragrafi"/>
        <w:rPr>
          <w:sz w:val="21"/>
          <w:szCs w:val="21"/>
        </w:rPr>
      </w:pPr>
      <w:r w:rsidRPr="00365F20">
        <w:rPr>
          <w:sz w:val="21"/>
          <w:szCs w:val="21"/>
        </w:rPr>
        <w:t>a) procedurat e  licencimit</w:t>
      </w:r>
      <w:r w:rsidR="0055045B" w:rsidRPr="00365F20">
        <w:rPr>
          <w:sz w:val="21"/>
          <w:szCs w:val="21"/>
        </w:rPr>
        <w:t>,</w:t>
      </w:r>
      <w:r w:rsidRPr="00365F20">
        <w:rPr>
          <w:sz w:val="21"/>
          <w:szCs w:val="21"/>
        </w:rPr>
        <w:t xml:space="preserve"> të personave fizikë dhe juridikë</w:t>
      </w:r>
      <w:r w:rsidR="0055045B" w:rsidRPr="00365F20">
        <w:rPr>
          <w:sz w:val="21"/>
          <w:szCs w:val="21"/>
        </w:rPr>
        <w:t>,</w:t>
      </w:r>
      <w:r w:rsidRPr="00365F20">
        <w:rPr>
          <w:sz w:val="21"/>
          <w:szCs w:val="21"/>
        </w:rPr>
        <w:t xml:space="preserve"> që është subjekt i ligjit sipas nenit 3 të ligjit nr.8025, datë </w:t>
      </w:r>
      <w:r w:rsidR="0055045B" w:rsidRPr="00365F20">
        <w:rPr>
          <w:sz w:val="21"/>
          <w:szCs w:val="21"/>
        </w:rPr>
        <w:t>9.11.1995 “</w:t>
      </w:r>
      <w:r w:rsidRPr="00365F20">
        <w:rPr>
          <w:sz w:val="21"/>
          <w:szCs w:val="21"/>
        </w:rPr>
        <w:t>Për mbr</w:t>
      </w:r>
      <w:r w:rsidR="0055045B" w:rsidRPr="00365F20">
        <w:rPr>
          <w:sz w:val="21"/>
          <w:szCs w:val="21"/>
        </w:rPr>
        <w:t>ojtjen nga rrezatimet jonizuese”</w:t>
      </w:r>
      <w:r w:rsidRPr="00365F20">
        <w:rPr>
          <w:sz w:val="21"/>
          <w:szCs w:val="21"/>
        </w:rPr>
        <w:t xml:space="preserve">, i ndryshuar; </w:t>
      </w:r>
    </w:p>
    <w:p w:rsidR="0055083C" w:rsidRPr="00365F20" w:rsidRDefault="0055045B" w:rsidP="00365F20">
      <w:pPr>
        <w:pStyle w:val="Paragrafi"/>
        <w:rPr>
          <w:sz w:val="21"/>
          <w:szCs w:val="21"/>
        </w:rPr>
      </w:pPr>
      <w:r w:rsidRPr="00365F20">
        <w:rPr>
          <w:sz w:val="21"/>
          <w:szCs w:val="21"/>
        </w:rPr>
        <w:t>b) kriteret e posaç</w:t>
      </w:r>
      <w:r w:rsidR="0055083C" w:rsidRPr="00365F20">
        <w:rPr>
          <w:sz w:val="21"/>
          <w:szCs w:val="21"/>
        </w:rPr>
        <w:t>me që duhet të plotësojnë  këto subjekte;</w:t>
      </w:r>
    </w:p>
    <w:p w:rsidR="0055083C" w:rsidRPr="00365F20" w:rsidRDefault="0055083C" w:rsidP="00365F20">
      <w:pPr>
        <w:pStyle w:val="Paragrafi"/>
        <w:rPr>
          <w:sz w:val="21"/>
          <w:szCs w:val="21"/>
        </w:rPr>
      </w:pPr>
      <w:r w:rsidRPr="00365F20">
        <w:rPr>
          <w:sz w:val="21"/>
          <w:szCs w:val="21"/>
        </w:rPr>
        <w:t>c) afatet e shqyrtimit apo vendim</w:t>
      </w:r>
      <w:r w:rsidR="00C81BB0" w:rsidRPr="00365F20">
        <w:rPr>
          <w:sz w:val="21"/>
          <w:szCs w:val="21"/>
        </w:rPr>
        <w:t>m</w:t>
      </w:r>
      <w:r w:rsidRPr="00365F20">
        <w:rPr>
          <w:sz w:val="21"/>
          <w:szCs w:val="21"/>
        </w:rPr>
        <w:t>arrjes së licencës;</w:t>
      </w:r>
    </w:p>
    <w:p w:rsidR="0055083C" w:rsidRPr="00365F20" w:rsidRDefault="0055083C" w:rsidP="00365F20">
      <w:pPr>
        <w:pStyle w:val="Paragrafi"/>
        <w:rPr>
          <w:sz w:val="21"/>
          <w:szCs w:val="21"/>
        </w:rPr>
      </w:pPr>
      <w:r w:rsidRPr="00365F20">
        <w:rPr>
          <w:sz w:val="21"/>
          <w:szCs w:val="21"/>
        </w:rPr>
        <w:t xml:space="preserve">d) procedurat e revokimit; </w:t>
      </w:r>
    </w:p>
    <w:p w:rsidR="0055083C" w:rsidRPr="00365F20" w:rsidRDefault="0055083C" w:rsidP="00365F20">
      <w:pPr>
        <w:pStyle w:val="Paragrafi"/>
        <w:rPr>
          <w:sz w:val="21"/>
          <w:szCs w:val="21"/>
        </w:rPr>
      </w:pPr>
      <w:r w:rsidRPr="00365F20">
        <w:rPr>
          <w:sz w:val="21"/>
          <w:szCs w:val="21"/>
        </w:rPr>
        <w:t>e) mënyrën e inspektimit dhe kontrollit të zbat</w:t>
      </w:r>
      <w:r w:rsidR="001F64F0" w:rsidRPr="00365F20">
        <w:rPr>
          <w:sz w:val="21"/>
          <w:szCs w:val="21"/>
        </w:rPr>
        <w:t>i</w:t>
      </w:r>
      <w:r w:rsidRPr="00365F20">
        <w:rPr>
          <w:sz w:val="21"/>
          <w:szCs w:val="21"/>
        </w:rPr>
        <w:t>mit të akteve ligjore dhe nënligjore</w:t>
      </w:r>
      <w:r w:rsidR="001F64F0" w:rsidRPr="00365F20">
        <w:rPr>
          <w:sz w:val="21"/>
          <w:szCs w:val="21"/>
        </w:rPr>
        <w:t>,</w:t>
      </w:r>
      <w:r w:rsidRPr="00365F20">
        <w:rPr>
          <w:sz w:val="21"/>
          <w:szCs w:val="21"/>
        </w:rPr>
        <w:t xml:space="preserve">  që lidhen me rrezatimin nga ana e subjekteve të licencuara.</w:t>
      </w:r>
    </w:p>
    <w:p w:rsidR="0055083C" w:rsidRPr="00365F20" w:rsidRDefault="0055083C" w:rsidP="00365F20">
      <w:pPr>
        <w:pStyle w:val="Paragrafi"/>
        <w:rPr>
          <w:sz w:val="21"/>
          <w:szCs w:val="21"/>
        </w:rPr>
      </w:pPr>
      <w:r w:rsidRPr="00365F20">
        <w:rPr>
          <w:sz w:val="21"/>
          <w:szCs w:val="21"/>
        </w:rPr>
        <w:t xml:space="preserve">2. Përjashtimet </w:t>
      </w:r>
    </w:p>
    <w:p w:rsidR="0055083C" w:rsidRPr="00365F20" w:rsidRDefault="0055083C" w:rsidP="00365F20">
      <w:pPr>
        <w:pStyle w:val="Paragrafi"/>
        <w:rPr>
          <w:sz w:val="21"/>
          <w:szCs w:val="21"/>
        </w:rPr>
      </w:pPr>
      <w:r w:rsidRPr="00365F20">
        <w:rPr>
          <w:sz w:val="21"/>
          <w:szCs w:val="21"/>
        </w:rPr>
        <w:t>Përjashtohen ose nuk</w:t>
      </w:r>
      <w:r w:rsidR="001F64F0" w:rsidRPr="00365F20">
        <w:rPr>
          <w:sz w:val="21"/>
          <w:szCs w:val="21"/>
        </w:rPr>
        <w:t xml:space="preserve"> përfshihen fare nga detyrimet e kë</w:t>
      </w:r>
      <w:r w:rsidRPr="00365F20">
        <w:rPr>
          <w:sz w:val="21"/>
          <w:szCs w:val="21"/>
        </w:rPr>
        <w:t>saj rregulloreje praktikat dhe burimet siç përcaktohen në listën e miratuar  nga Komisioni i M</w:t>
      </w:r>
      <w:r w:rsidR="006E46B9" w:rsidRPr="00365F20">
        <w:rPr>
          <w:sz w:val="21"/>
          <w:szCs w:val="21"/>
        </w:rPr>
        <w:t>b</w:t>
      </w:r>
      <w:r w:rsidRPr="00365F20">
        <w:rPr>
          <w:sz w:val="21"/>
          <w:szCs w:val="21"/>
        </w:rPr>
        <w:t>rojtjes nga Rrezatimi (KMR).</w:t>
      </w:r>
    </w:p>
    <w:p w:rsidR="0055083C" w:rsidRPr="00365F20" w:rsidRDefault="0055083C" w:rsidP="00365F20">
      <w:pPr>
        <w:pStyle w:val="Paragrafi"/>
        <w:rPr>
          <w:sz w:val="21"/>
          <w:szCs w:val="21"/>
        </w:rPr>
      </w:pPr>
      <w:r w:rsidRPr="00365F20">
        <w:rPr>
          <w:sz w:val="21"/>
          <w:szCs w:val="21"/>
        </w:rPr>
        <w:t xml:space="preserve">3. Licencimi        </w:t>
      </w:r>
    </w:p>
    <w:p w:rsidR="0055083C" w:rsidRPr="00365F20" w:rsidRDefault="0055083C" w:rsidP="00365F20">
      <w:pPr>
        <w:pStyle w:val="Paragrafi"/>
        <w:rPr>
          <w:sz w:val="21"/>
          <w:szCs w:val="21"/>
        </w:rPr>
      </w:pPr>
      <w:r w:rsidRPr="00365F20">
        <w:rPr>
          <w:sz w:val="21"/>
          <w:szCs w:val="21"/>
        </w:rPr>
        <w:t>- Çdo person juridik ose fizik që ushtron veprimtaritë e përcaktuara në nenin 3 të ligjit 8025, datë 9.11.199</w:t>
      </w:r>
      <w:r w:rsidR="007B58CF" w:rsidRPr="00365F20">
        <w:rPr>
          <w:sz w:val="21"/>
          <w:szCs w:val="21"/>
        </w:rPr>
        <w:t>5 “</w:t>
      </w:r>
      <w:r w:rsidRPr="00365F20">
        <w:rPr>
          <w:sz w:val="21"/>
          <w:szCs w:val="21"/>
        </w:rPr>
        <w:t>Për mbr</w:t>
      </w:r>
      <w:r w:rsidR="007B58CF" w:rsidRPr="00365F20">
        <w:rPr>
          <w:sz w:val="21"/>
          <w:szCs w:val="21"/>
        </w:rPr>
        <w:t>ojtjen nga rrezatimet jonizuese”</w:t>
      </w:r>
      <w:r w:rsidRPr="00365F20">
        <w:rPr>
          <w:sz w:val="21"/>
          <w:szCs w:val="21"/>
        </w:rPr>
        <w:t>,</w:t>
      </w:r>
      <w:r w:rsidR="00EC0B7F" w:rsidRPr="00365F20">
        <w:rPr>
          <w:sz w:val="21"/>
          <w:szCs w:val="21"/>
        </w:rPr>
        <w:t xml:space="preserve"> </w:t>
      </w:r>
      <w:r w:rsidRPr="00365F20">
        <w:rPr>
          <w:sz w:val="21"/>
          <w:szCs w:val="21"/>
        </w:rPr>
        <w:t>i ndryshuar</w:t>
      </w:r>
      <w:r w:rsidR="007B58CF" w:rsidRPr="00365F20">
        <w:rPr>
          <w:sz w:val="21"/>
          <w:szCs w:val="21"/>
        </w:rPr>
        <w:t>,</w:t>
      </w:r>
      <w:r w:rsidRPr="00365F20">
        <w:rPr>
          <w:sz w:val="21"/>
          <w:szCs w:val="21"/>
        </w:rPr>
        <w:t xml:space="preserve"> është i detyruar të pajiset me licenc</w:t>
      </w:r>
      <w:r w:rsidR="007B58CF" w:rsidRPr="00365F20">
        <w:rPr>
          <w:sz w:val="21"/>
          <w:szCs w:val="21"/>
        </w:rPr>
        <w:t>ë</w:t>
      </w:r>
      <w:r w:rsidRPr="00365F20">
        <w:rPr>
          <w:sz w:val="21"/>
          <w:szCs w:val="21"/>
        </w:rPr>
        <w:t xml:space="preserve"> nga  KMR. </w:t>
      </w:r>
    </w:p>
    <w:p w:rsidR="0055083C" w:rsidRPr="00365F20" w:rsidRDefault="0055083C" w:rsidP="00365F20">
      <w:pPr>
        <w:pStyle w:val="Paragrafi"/>
        <w:rPr>
          <w:sz w:val="21"/>
          <w:szCs w:val="21"/>
        </w:rPr>
      </w:pPr>
      <w:r w:rsidRPr="00365F20">
        <w:rPr>
          <w:sz w:val="21"/>
          <w:szCs w:val="21"/>
        </w:rPr>
        <w:t xml:space="preserve">- </w:t>
      </w:r>
      <w:r w:rsidR="007C2012" w:rsidRPr="00365F20">
        <w:rPr>
          <w:sz w:val="21"/>
          <w:szCs w:val="21"/>
        </w:rPr>
        <w:t>Kriteret bazë mbi të cilat mbë</w:t>
      </w:r>
      <w:r w:rsidRPr="00365F20">
        <w:rPr>
          <w:sz w:val="21"/>
          <w:szCs w:val="21"/>
        </w:rPr>
        <w:t>shtetet aplikimi për licencë janë sigurimi, siguria dhe mbrojtja nga rrezatimet sipas formularëve bashkëngjitur kësaj rregulloreje. Për pajisjen me licencë për të ushtruar veprimtaritë e mësipërme, subjekti duh</w:t>
      </w:r>
      <w:r w:rsidR="00611B9F" w:rsidRPr="00365F20">
        <w:rPr>
          <w:sz w:val="21"/>
          <w:szCs w:val="21"/>
        </w:rPr>
        <w:t>et të përmbushë kriteret e posaç</w:t>
      </w:r>
      <w:r w:rsidRPr="00365F20">
        <w:rPr>
          <w:sz w:val="21"/>
          <w:szCs w:val="21"/>
        </w:rPr>
        <w:t>me</w:t>
      </w:r>
      <w:r w:rsidR="00803A89" w:rsidRPr="00365F20">
        <w:rPr>
          <w:sz w:val="21"/>
          <w:szCs w:val="21"/>
        </w:rPr>
        <w:t>,</w:t>
      </w:r>
      <w:r w:rsidRPr="00365F20">
        <w:rPr>
          <w:sz w:val="21"/>
          <w:szCs w:val="21"/>
        </w:rPr>
        <w:t xml:space="preserve"> si më poshtë:</w:t>
      </w:r>
    </w:p>
    <w:p w:rsidR="0055083C" w:rsidRPr="00365F20" w:rsidRDefault="0055083C" w:rsidP="00365F20">
      <w:pPr>
        <w:pStyle w:val="Paragrafi"/>
        <w:rPr>
          <w:sz w:val="21"/>
          <w:szCs w:val="21"/>
        </w:rPr>
      </w:pPr>
      <w:r w:rsidRPr="00365F20">
        <w:rPr>
          <w:sz w:val="21"/>
          <w:szCs w:val="21"/>
        </w:rPr>
        <w:t xml:space="preserve">- Përshtatshmëria e njohurive dhe </w:t>
      </w:r>
      <w:r w:rsidR="00803A89" w:rsidRPr="00365F20">
        <w:rPr>
          <w:sz w:val="21"/>
          <w:szCs w:val="21"/>
        </w:rPr>
        <w:t xml:space="preserve">e </w:t>
      </w:r>
      <w:r w:rsidRPr="00365F20">
        <w:rPr>
          <w:sz w:val="21"/>
          <w:szCs w:val="21"/>
        </w:rPr>
        <w:t>eksperiencës së personelit në mbrojtjen nga rrezatimet, sigurinë dhe sigurimin</w:t>
      </w:r>
      <w:r w:rsidR="00803A89" w:rsidRPr="00365F20">
        <w:rPr>
          <w:sz w:val="21"/>
          <w:szCs w:val="21"/>
        </w:rPr>
        <w:t>.</w:t>
      </w:r>
    </w:p>
    <w:p w:rsidR="0055083C" w:rsidRPr="00365F20" w:rsidRDefault="0055083C" w:rsidP="00365F20">
      <w:pPr>
        <w:pStyle w:val="Paragrafi"/>
        <w:rPr>
          <w:sz w:val="21"/>
          <w:szCs w:val="21"/>
        </w:rPr>
      </w:pPr>
      <w:r w:rsidRPr="00365F20">
        <w:rPr>
          <w:sz w:val="21"/>
          <w:szCs w:val="21"/>
        </w:rPr>
        <w:t>- Përshtatshmëria fiziko-shëndetësore e personelit</w:t>
      </w:r>
      <w:r w:rsidR="00803A89" w:rsidRPr="00365F20">
        <w:rPr>
          <w:sz w:val="21"/>
          <w:szCs w:val="21"/>
        </w:rPr>
        <w:t>.</w:t>
      </w:r>
    </w:p>
    <w:p w:rsidR="0055083C" w:rsidRPr="00365F20" w:rsidRDefault="0055083C" w:rsidP="00365F20">
      <w:pPr>
        <w:pStyle w:val="Paragrafi"/>
        <w:rPr>
          <w:sz w:val="21"/>
          <w:szCs w:val="21"/>
        </w:rPr>
      </w:pPr>
      <w:r w:rsidRPr="00365F20">
        <w:rPr>
          <w:sz w:val="21"/>
          <w:szCs w:val="21"/>
        </w:rPr>
        <w:t>- Siguria dhe sigurimi nga rrezatimi jonizues</w:t>
      </w:r>
      <w:r w:rsidR="00803A89" w:rsidRPr="00365F20">
        <w:rPr>
          <w:sz w:val="21"/>
          <w:szCs w:val="21"/>
        </w:rPr>
        <w:t>.</w:t>
      </w:r>
    </w:p>
    <w:p w:rsidR="0055083C" w:rsidRPr="00365F20" w:rsidRDefault="0055083C" w:rsidP="00365F20">
      <w:pPr>
        <w:pStyle w:val="Paragrafi"/>
        <w:rPr>
          <w:sz w:val="21"/>
          <w:szCs w:val="21"/>
        </w:rPr>
      </w:pPr>
      <w:r w:rsidRPr="00365F20">
        <w:rPr>
          <w:sz w:val="21"/>
          <w:szCs w:val="21"/>
        </w:rPr>
        <w:t>- Justifikimi,</w:t>
      </w:r>
      <w:r w:rsidR="00803A89" w:rsidRPr="00365F20">
        <w:rPr>
          <w:sz w:val="21"/>
          <w:szCs w:val="21"/>
        </w:rPr>
        <w:t xml:space="preserve"> </w:t>
      </w:r>
      <w:r w:rsidRPr="00365F20">
        <w:rPr>
          <w:sz w:val="21"/>
          <w:szCs w:val="21"/>
        </w:rPr>
        <w:t>optimizimi dhe kufizimi i dozave</w:t>
      </w:r>
      <w:r w:rsidR="00803A89" w:rsidRPr="00365F20">
        <w:rPr>
          <w:sz w:val="21"/>
          <w:szCs w:val="21"/>
        </w:rPr>
        <w:t>.</w:t>
      </w:r>
    </w:p>
    <w:p w:rsidR="0055083C" w:rsidRPr="00365F20" w:rsidRDefault="0055083C" w:rsidP="00365F20">
      <w:pPr>
        <w:pStyle w:val="Paragrafi"/>
        <w:rPr>
          <w:sz w:val="21"/>
          <w:szCs w:val="21"/>
        </w:rPr>
      </w:pPr>
      <w:r w:rsidRPr="00365F20">
        <w:rPr>
          <w:sz w:val="21"/>
          <w:szCs w:val="21"/>
        </w:rPr>
        <w:t>- Siguria e origjinës, transportit, përdorimit dhe trajtimit të burimit në fund të jetës</w:t>
      </w:r>
      <w:r w:rsidR="00803A89" w:rsidRPr="00365F20">
        <w:rPr>
          <w:sz w:val="21"/>
          <w:szCs w:val="21"/>
        </w:rPr>
        <w:t xml:space="preserve"> dhe ose veprimtarisë.</w:t>
      </w:r>
    </w:p>
    <w:p w:rsidR="0055083C" w:rsidRPr="00365F20" w:rsidRDefault="0055083C" w:rsidP="00365F20">
      <w:pPr>
        <w:pStyle w:val="Paragrafi"/>
        <w:rPr>
          <w:sz w:val="21"/>
          <w:szCs w:val="21"/>
        </w:rPr>
      </w:pPr>
      <w:r w:rsidRPr="00365F20">
        <w:rPr>
          <w:sz w:val="21"/>
          <w:szCs w:val="21"/>
        </w:rPr>
        <w:t>- Përshtatshmëria e pajisjeve, teknol</w:t>
      </w:r>
      <w:r w:rsidR="00803A89" w:rsidRPr="00365F20">
        <w:rPr>
          <w:sz w:val="21"/>
          <w:szCs w:val="21"/>
        </w:rPr>
        <w:t>o</w:t>
      </w:r>
      <w:r w:rsidRPr="00365F20">
        <w:rPr>
          <w:sz w:val="21"/>
          <w:szCs w:val="21"/>
        </w:rPr>
        <w:t>gjisë dhe mjed</w:t>
      </w:r>
      <w:r w:rsidR="00803A89" w:rsidRPr="00365F20">
        <w:rPr>
          <w:sz w:val="21"/>
          <w:szCs w:val="21"/>
        </w:rPr>
        <w:t>iseve me standardet e shërbimit.</w:t>
      </w:r>
    </w:p>
    <w:p w:rsidR="0055083C" w:rsidRPr="00365F20" w:rsidRDefault="0055083C" w:rsidP="00365F20">
      <w:pPr>
        <w:pStyle w:val="Paragrafi"/>
        <w:rPr>
          <w:sz w:val="21"/>
          <w:szCs w:val="21"/>
        </w:rPr>
      </w:pPr>
      <w:r w:rsidRPr="00365F20">
        <w:rPr>
          <w:sz w:val="21"/>
          <w:szCs w:val="21"/>
        </w:rPr>
        <w:t>- Përshtatshmëria e rregullave për punë t</w:t>
      </w:r>
      <w:r w:rsidR="00803A89" w:rsidRPr="00365F20">
        <w:rPr>
          <w:sz w:val="21"/>
          <w:szCs w:val="21"/>
        </w:rPr>
        <w:t>ë sigurt</w:t>
      </w:r>
      <w:r w:rsidRPr="00365F20">
        <w:rPr>
          <w:sz w:val="21"/>
          <w:szCs w:val="21"/>
        </w:rPr>
        <w:t xml:space="preserve"> p</w:t>
      </w:r>
      <w:r w:rsidR="00FE12EA" w:rsidRPr="00365F20">
        <w:rPr>
          <w:rFonts w:cs="Sylfaen"/>
          <w:sz w:val="21"/>
          <w:szCs w:val="21"/>
        </w:rPr>
        <w:t>ë</w:t>
      </w:r>
      <w:r w:rsidRPr="00365F20">
        <w:rPr>
          <w:sz w:val="21"/>
          <w:szCs w:val="21"/>
        </w:rPr>
        <w:t>r veprimtari normale, si dhe në raste emergjencash</w:t>
      </w:r>
      <w:r w:rsidR="00803A89" w:rsidRPr="00365F20">
        <w:rPr>
          <w:sz w:val="21"/>
          <w:szCs w:val="21"/>
        </w:rPr>
        <w:t>.</w:t>
      </w:r>
    </w:p>
    <w:p w:rsidR="0055083C" w:rsidRPr="00365F20" w:rsidRDefault="0055083C" w:rsidP="00365F20">
      <w:pPr>
        <w:pStyle w:val="Paragrafi"/>
        <w:rPr>
          <w:sz w:val="21"/>
          <w:szCs w:val="21"/>
        </w:rPr>
      </w:pPr>
      <w:r w:rsidRPr="00365F20">
        <w:rPr>
          <w:sz w:val="21"/>
          <w:szCs w:val="21"/>
        </w:rPr>
        <w:t>-  Për marrjen e licencës subjekti duhet t’i drejtohet KMR-së për aplikim jo më vonë se 90 ditë pune përpara parashikimit për fillimin e veprimtarisë. Kërkesa bëhet nëpërmjet aplikimit për licen</w:t>
      </w:r>
      <w:r w:rsidR="00803A89" w:rsidRPr="00365F20">
        <w:rPr>
          <w:sz w:val="21"/>
          <w:szCs w:val="21"/>
        </w:rPr>
        <w:t>cë në ZMR.</w:t>
      </w:r>
    </w:p>
    <w:p w:rsidR="0055083C" w:rsidRPr="00365F20" w:rsidRDefault="0055083C" w:rsidP="00365F20">
      <w:pPr>
        <w:pStyle w:val="Paragrafi"/>
        <w:rPr>
          <w:sz w:val="21"/>
          <w:szCs w:val="21"/>
        </w:rPr>
      </w:pPr>
      <w:r w:rsidRPr="00365F20">
        <w:rPr>
          <w:sz w:val="21"/>
          <w:szCs w:val="21"/>
        </w:rPr>
        <w:t xml:space="preserve"> - Nëpërmjet inspektorëve të saj</w:t>
      </w:r>
      <w:r w:rsidR="00803A89" w:rsidRPr="00365F20">
        <w:rPr>
          <w:sz w:val="21"/>
          <w:szCs w:val="21"/>
        </w:rPr>
        <w:t>,</w:t>
      </w:r>
      <w:r w:rsidRPr="00365F20">
        <w:rPr>
          <w:sz w:val="21"/>
          <w:szCs w:val="21"/>
        </w:rPr>
        <w:t xml:space="preserve"> KMR-ja bën shqyrtimin dhe verifikimin e dokumentacionit të paraqitur, kërkon dokumente shtesë kur është e nevojshme dhe njëkohësisht bëhet verifikimi në vend dhe lëshohet një dokumen</w:t>
      </w:r>
      <w:r w:rsidR="00803A89" w:rsidRPr="00365F20">
        <w:rPr>
          <w:sz w:val="21"/>
          <w:szCs w:val="21"/>
        </w:rPr>
        <w:t>t vlerësimi nga ana e inspektorë</w:t>
      </w:r>
      <w:r w:rsidRPr="00365F20">
        <w:rPr>
          <w:sz w:val="21"/>
          <w:szCs w:val="21"/>
        </w:rPr>
        <w:t>ve të zyrës për mbrojtjen nga rrezatimi, i cili merr në konsideratë mbrojtjen nga rre</w:t>
      </w:r>
      <w:r w:rsidR="00762882" w:rsidRPr="00365F20">
        <w:rPr>
          <w:sz w:val="21"/>
          <w:szCs w:val="21"/>
        </w:rPr>
        <w:t>zatimet, sigurinë dhe sigurimin.</w:t>
      </w:r>
    </w:p>
    <w:p w:rsidR="0055083C" w:rsidRPr="00365F20" w:rsidRDefault="0055083C" w:rsidP="00365F20">
      <w:pPr>
        <w:pStyle w:val="Paragrafi"/>
        <w:rPr>
          <w:sz w:val="21"/>
          <w:szCs w:val="21"/>
        </w:rPr>
      </w:pPr>
      <w:r w:rsidRPr="00365F20">
        <w:rPr>
          <w:sz w:val="21"/>
          <w:szCs w:val="21"/>
        </w:rPr>
        <w:t>- Pas vlerësimit nga ZMR-ja</w:t>
      </w:r>
      <w:r w:rsidR="00762882" w:rsidRPr="00365F20">
        <w:rPr>
          <w:sz w:val="21"/>
          <w:szCs w:val="21"/>
        </w:rPr>
        <w:t>,</w:t>
      </w:r>
      <w:r w:rsidRPr="00365F20">
        <w:rPr>
          <w:sz w:val="21"/>
          <w:szCs w:val="21"/>
        </w:rPr>
        <w:t xml:space="preserve"> dërgohet në KMR për miratim. Ekspertiza në lidhje me mbrojtjen nga rrezatimet, sigurinë dhe sigurimin realizohet nga përdoruesit, persona fizikë e juridikë me mbështetjen e ekspertëve në këto fusha</w:t>
      </w:r>
      <w:r w:rsidR="00C57ECF" w:rsidRPr="00365F20">
        <w:rPr>
          <w:sz w:val="21"/>
          <w:szCs w:val="21"/>
        </w:rPr>
        <w:t xml:space="preserve"> </w:t>
      </w:r>
      <w:r w:rsidRPr="00365F20">
        <w:rPr>
          <w:sz w:val="21"/>
          <w:szCs w:val="21"/>
        </w:rPr>
        <w:t>(të njohur nga ana e KMR</w:t>
      </w:r>
      <w:r w:rsidR="00C57ECF" w:rsidRPr="00365F20">
        <w:rPr>
          <w:sz w:val="21"/>
          <w:szCs w:val="21"/>
        </w:rPr>
        <w:t>-së</w:t>
      </w:r>
      <w:r w:rsidRPr="00365F20">
        <w:rPr>
          <w:sz w:val="21"/>
          <w:szCs w:val="21"/>
        </w:rPr>
        <w:t>), por gjithmonë mbetet përgjegjësi e plotë e aplikantit mbrojtja nga r</w:t>
      </w:r>
      <w:r w:rsidR="00480DA7" w:rsidRPr="00365F20">
        <w:rPr>
          <w:sz w:val="21"/>
          <w:szCs w:val="21"/>
        </w:rPr>
        <w:t>rezatimet, siguria dhe sigurimi.</w:t>
      </w:r>
    </w:p>
    <w:p w:rsidR="0055083C" w:rsidRPr="00365F20" w:rsidRDefault="0055083C" w:rsidP="00365F20">
      <w:pPr>
        <w:pStyle w:val="Paragrafi"/>
        <w:rPr>
          <w:sz w:val="21"/>
          <w:szCs w:val="21"/>
        </w:rPr>
      </w:pPr>
      <w:r w:rsidRPr="00365F20">
        <w:rPr>
          <w:sz w:val="21"/>
          <w:szCs w:val="21"/>
        </w:rPr>
        <w:t>- Në rastin e ndërtimit me faza të një praktike, e cila përfshin aktivitetet e përshkruara në nenin 3 të ligjit</w:t>
      </w:r>
      <w:r w:rsidR="00DF71E2" w:rsidRPr="00365F20">
        <w:rPr>
          <w:sz w:val="21"/>
          <w:szCs w:val="21"/>
        </w:rPr>
        <w:t>,</w:t>
      </w:r>
      <w:r w:rsidRPr="00365F20">
        <w:rPr>
          <w:sz w:val="21"/>
          <w:szCs w:val="21"/>
        </w:rPr>
        <w:t xml:space="preserve"> bëhet miratimi paraprak për plotësimin e mëtejshëm të a</w:t>
      </w:r>
      <w:r w:rsidR="00561552" w:rsidRPr="00365F20">
        <w:rPr>
          <w:sz w:val="21"/>
          <w:szCs w:val="21"/>
        </w:rPr>
        <w:t>plikimit.</w:t>
      </w:r>
    </w:p>
    <w:p w:rsidR="00CD3F64" w:rsidRPr="00365F20" w:rsidRDefault="0055083C" w:rsidP="00E83A0A">
      <w:pPr>
        <w:pStyle w:val="Paragrafi"/>
        <w:rPr>
          <w:sz w:val="21"/>
          <w:szCs w:val="21"/>
        </w:rPr>
      </w:pPr>
      <w:r w:rsidRPr="00365F20">
        <w:rPr>
          <w:sz w:val="21"/>
          <w:szCs w:val="21"/>
        </w:rPr>
        <w:t>- Komisioni i Mbrojtjes nga Rrezatimet  vendos për miratimin ose jo të aplikimit</w:t>
      </w:r>
      <w:r w:rsidR="00DF71E2" w:rsidRPr="00365F20">
        <w:rPr>
          <w:sz w:val="21"/>
          <w:szCs w:val="21"/>
        </w:rPr>
        <w:t>,</w:t>
      </w:r>
      <w:r w:rsidRPr="00365F20">
        <w:rPr>
          <w:sz w:val="21"/>
          <w:szCs w:val="21"/>
        </w:rPr>
        <w:t xml:space="preserve"> jo më vonë se 45 ditë kalendarike nga data e plotësimit të dokumentacionit dhe njofton me shkrim përdoruesin;</w:t>
      </w:r>
    </w:p>
    <w:p w:rsidR="0055083C" w:rsidRPr="00365F20" w:rsidRDefault="0055083C" w:rsidP="00365F20">
      <w:pPr>
        <w:pStyle w:val="Paragrafi"/>
        <w:rPr>
          <w:sz w:val="21"/>
          <w:szCs w:val="21"/>
        </w:rPr>
      </w:pPr>
      <w:r w:rsidRPr="00365F20">
        <w:rPr>
          <w:sz w:val="21"/>
          <w:szCs w:val="21"/>
        </w:rPr>
        <w:t>- Për çdo përdorues mbahet një dosje, e cila në rastin e rinovimit</w:t>
      </w:r>
      <w:r w:rsidR="00DF71E2" w:rsidRPr="00365F20">
        <w:rPr>
          <w:sz w:val="21"/>
          <w:szCs w:val="21"/>
        </w:rPr>
        <w:t>,</w:t>
      </w:r>
      <w:r w:rsidRPr="00365F20">
        <w:rPr>
          <w:sz w:val="21"/>
          <w:szCs w:val="21"/>
        </w:rPr>
        <w:t xml:space="preserve"> plotësohet me elementet shtesë dhe kërkesat e KMR-së. Ngarkohet ZM</w:t>
      </w:r>
      <w:r w:rsidR="00561552" w:rsidRPr="00365F20">
        <w:rPr>
          <w:sz w:val="21"/>
          <w:szCs w:val="21"/>
        </w:rPr>
        <w:t>R</w:t>
      </w:r>
      <w:r w:rsidRPr="00365F20">
        <w:rPr>
          <w:sz w:val="21"/>
          <w:szCs w:val="21"/>
        </w:rPr>
        <w:t xml:space="preserve">-ja për plotësimin dhe mirëmbajtjen e arkivit të dosjeve </w:t>
      </w:r>
      <w:r w:rsidR="00DF71E2" w:rsidRPr="00365F20">
        <w:rPr>
          <w:sz w:val="21"/>
          <w:szCs w:val="21"/>
        </w:rPr>
        <w:t xml:space="preserve">të </w:t>
      </w:r>
      <w:r w:rsidR="009878DE" w:rsidRPr="00365F20">
        <w:rPr>
          <w:sz w:val="21"/>
          <w:szCs w:val="21"/>
        </w:rPr>
        <w:t>tij.</w:t>
      </w:r>
    </w:p>
    <w:p w:rsidR="0055083C" w:rsidRPr="00365F20" w:rsidRDefault="0055083C" w:rsidP="00365F20">
      <w:pPr>
        <w:pStyle w:val="Paragrafi"/>
        <w:rPr>
          <w:sz w:val="21"/>
          <w:szCs w:val="21"/>
        </w:rPr>
      </w:pPr>
      <w:r w:rsidRPr="00365F20">
        <w:rPr>
          <w:sz w:val="21"/>
          <w:szCs w:val="21"/>
        </w:rPr>
        <w:t>- ZMR-ja</w:t>
      </w:r>
      <w:r w:rsidR="009878DE" w:rsidRPr="00365F20">
        <w:rPr>
          <w:sz w:val="21"/>
          <w:szCs w:val="21"/>
        </w:rPr>
        <w:t>,</w:t>
      </w:r>
      <w:r w:rsidRPr="00365F20">
        <w:rPr>
          <w:sz w:val="21"/>
          <w:szCs w:val="21"/>
        </w:rPr>
        <w:t xml:space="preserve"> pas miratimit të licencës nga KMR-ja, përgatit licencën për subjektin përkatës sipas </w:t>
      </w:r>
      <w:r w:rsidR="009878DE" w:rsidRPr="00365F20">
        <w:rPr>
          <w:sz w:val="21"/>
          <w:szCs w:val="21"/>
        </w:rPr>
        <w:t>formatit të miratuar nga KMR-ja.</w:t>
      </w:r>
    </w:p>
    <w:p w:rsidR="0055083C" w:rsidRPr="00365F20" w:rsidRDefault="0055083C" w:rsidP="00365F20">
      <w:pPr>
        <w:pStyle w:val="Paragrafi"/>
        <w:rPr>
          <w:sz w:val="21"/>
          <w:szCs w:val="21"/>
        </w:rPr>
      </w:pPr>
      <w:r w:rsidRPr="00365F20">
        <w:rPr>
          <w:sz w:val="21"/>
          <w:szCs w:val="21"/>
        </w:rPr>
        <w:t>- Procedurat e vlerësimit të aplikimit pë</w:t>
      </w:r>
      <w:r w:rsidR="009878DE" w:rsidRPr="00365F20">
        <w:rPr>
          <w:sz w:val="21"/>
          <w:szCs w:val="21"/>
        </w:rPr>
        <w:t>r licencë</w:t>
      </w:r>
      <w:r w:rsidRPr="00365F20">
        <w:rPr>
          <w:sz w:val="21"/>
          <w:szCs w:val="21"/>
        </w:rPr>
        <w:t xml:space="preserve"> miratohen me vendim të KMR-së.</w:t>
      </w:r>
    </w:p>
    <w:p w:rsidR="0055083C" w:rsidRPr="00365F20" w:rsidRDefault="0055083C" w:rsidP="00365F20">
      <w:pPr>
        <w:pStyle w:val="Paragrafi"/>
        <w:rPr>
          <w:sz w:val="21"/>
          <w:szCs w:val="21"/>
        </w:rPr>
      </w:pPr>
      <w:r w:rsidRPr="00365F20">
        <w:rPr>
          <w:sz w:val="21"/>
          <w:szCs w:val="21"/>
        </w:rPr>
        <w:t>4. Afati i vlefshmërisë së licencës</w:t>
      </w:r>
    </w:p>
    <w:p w:rsidR="0055083C" w:rsidRPr="00365F20" w:rsidRDefault="0055083C" w:rsidP="00365F20">
      <w:pPr>
        <w:pStyle w:val="Paragrafi"/>
        <w:rPr>
          <w:sz w:val="21"/>
          <w:szCs w:val="21"/>
        </w:rPr>
      </w:pPr>
      <w:r w:rsidRPr="00365F20">
        <w:rPr>
          <w:sz w:val="21"/>
          <w:szCs w:val="21"/>
        </w:rPr>
        <w:t>Licenca jepet për një periudhe 5-vjeçare. Pas kalimit të këtij afati ajo bëhet e pavlefshme.</w:t>
      </w:r>
    </w:p>
    <w:p w:rsidR="00605A1C" w:rsidRPr="00365F20" w:rsidRDefault="0055083C" w:rsidP="00365F20">
      <w:pPr>
        <w:pStyle w:val="Paragrafi"/>
        <w:rPr>
          <w:sz w:val="21"/>
          <w:szCs w:val="21"/>
        </w:rPr>
      </w:pPr>
      <w:r w:rsidRPr="00365F20">
        <w:rPr>
          <w:sz w:val="21"/>
          <w:szCs w:val="21"/>
        </w:rPr>
        <w:t>Të paktën dy muaj përpara mbarimit të afatit të licencës</w:t>
      </w:r>
      <w:r w:rsidR="0080337A" w:rsidRPr="00365F20">
        <w:rPr>
          <w:sz w:val="21"/>
          <w:szCs w:val="21"/>
        </w:rPr>
        <w:t>, përdoruesi është i detyruar ta</w:t>
      </w:r>
      <w:r w:rsidRPr="00365F20">
        <w:rPr>
          <w:sz w:val="21"/>
          <w:szCs w:val="21"/>
        </w:rPr>
        <w:t xml:space="preserve"> njoftojë me shkrim KMR</w:t>
      </w:r>
      <w:r w:rsidR="0080337A" w:rsidRPr="00365F20">
        <w:rPr>
          <w:sz w:val="21"/>
          <w:szCs w:val="21"/>
        </w:rPr>
        <w:t>-në</w:t>
      </w:r>
      <w:r w:rsidRPr="00365F20">
        <w:rPr>
          <w:sz w:val="21"/>
          <w:szCs w:val="21"/>
        </w:rPr>
        <w:t xml:space="preserve"> për pushimin ose mbylljen e aktivitetit. Në çdo</w:t>
      </w:r>
      <w:r w:rsidR="00605A1C" w:rsidRPr="00365F20">
        <w:rPr>
          <w:sz w:val="21"/>
          <w:szCs w:val="21"/>
        </w:rPr>
        <w:t>,</w:t>
      </w:r>
      <w:r w:rsidRPr="00365F20">
        <w:rPr>
          <w:sz w:val="21"/>
          <w:szCs w:val="21"/>
        </w:rPr>
        <w:t xml:space="preserve"> ras</w:t>
      </w:r>
      <w:r w:rsidR="00605A1C" w:rsidRPr="00365F20">
        <w:rPr>
          <w:sz w:val="21"/>
          <w:szCs w:val="21"/>
        </w:rPr>
        <w:t>t përdoruesi është i detyruar t’i</w:t>
      </w:r>
      <w:r w:rsidRPr="00365F20">
        <w:rPr>
          <w:sz w:val="21"/>
          <w:szCs w:val="21"/>
        </w:rPr>
        <w:t xml:space="preserve"> zbatojë procedurat për mbylljen e aktivitetit duke marrë të gjitha masat për likuidimin e ndonjë kontaminimi të mundshëm radioaktiv ose masa të tjera që sigurojnë ambientin dhe publikun.</w:t>
      </w:r>
    </w:p>
    <w:p w:rsidR="0055083C" w:rsidRPr="00365F20" w:rsidRDefault="0055083C" w:rsidP="00365F20">
      <w:pPr>
        <w:pStyle w:val="Paragrafi"/>
        <w:rPr>
          <w:sz w:val="21"/>
          <w:szCs w:val="21"/>
        </w:rPr>
      </w:pPr>
      <w:r w:rsidRPr="00365F20">
        <w:rPr>
          <w:sz w:val="21"/>
          <w:szCs w:val="21"/>
        </w:rPr>
        <w:t xml:space="preserve">  Nëse mbajtësi i saj kërkon rinovimin e licencës, KMR</w:t>
      </w:r>
      <w:r w:rsidR="00605A1C" w:rsidRPr="00365F20">
        <w:rPr>
          <w:sz w:val="21"/>
          <w:szCs w:val="21"/>
        </w:rPr>
        <w:t>-ja</w:t>
      </w:r>
      <w:r w:rsidRPr="00365F20">
        <w:rPr>
          <w:sz w:val="21"/>
          <w:szCs w:val="21"/>
        </w:rPr>
        <w:t xml:space="preserve"> vepron sipas procedurës së përshkruar në pikën 3 të kësaj rregulloreje. Personat fizikë ose juridikë  duhet të njoftojnë ZMR-në  për </w:t>
      </w:r>
      <w:r w:rsidRPr="00365F20">
        <w:rPr>
          <w:rFonts w:ascii="Sylfaen" w:hAnsi="Sylfaen" w:cs="Sylfaen"/>
          <w:sz w:val="21"/>
          <w:szCs w:val="21"/>
        </w:rPr>
        <w:t>ç</w:t>
      </w:r>
      <w:r w:rsidRPr="00365F20">
        <w:rPr>
          <w:sz w:val="21"/>
          <w:szCs w:val="21"/>
        </w:rPr>
        <w:t>do ndryshim</w:t>
      </w:r>
      <w:r w:rsidR="00605A1C" w:rsidRPr="00365F20">
        <w:rPr>
          <w:sz w:val="21"/>
          <w:szCs w:val="21"/>
        </w:rPr>
        <w:t>,</w:t>
      </w:r>
      <w:r w:rsidRPr="00365F20">
        <w:rPr>
          <w:sz w:val="21"/>
          <w:szCs w:val="21"/>
        </w:rPr>
        <w:t xml:space="preserve"> modifikim eventual të veprimtarisë që ata kryejnë ose burimeve siç është parashikuar në licen</w:t>
      </w:r>
      <w:r w:rsidR="00605A1C" w:rsidRPr="00365F20">
        <w:rPr>
          <w:sz w:val="21"/>
          <w:szCs w:val="21"/>
        </w:rPr>
        <w:t>c</w:t>
      </w:r>
      <w:r w:rsidRPr="00365F20">
        <w:rPr>
          <w:sz w:val="21"/>
          <w:szCs w:val="21"/>
        </w:rPr>
        <w:t>ë për një afat dy muaj përpara ndryshimit. Shtesat e burimeve radioaktive në licenc</w:t>
      </w:r>
      <w:r w:rsidR="00C33FFE" w:rsidRPr="00365F20">
        <w:rPr>
          <w:sz w:val="21"/>
          <w:szCs w:val="21"/>
        </w:rPr>
        <w:t>ë</w:t>
      </w:r>
      <w:r w:rsidRPr="00365F20">
        <w:rPr>
          <w:sz w:val="21"/>
          <w:szCs w:val="21"/>
        </w:rPr>
        <w:t xml:space="preserve"> brenda kategorisë bëhen vetëm me ndryshimin e shtojcës për burimet duke njoftuar dhe me miratim nga ZMR-ja.</w:t>
      </w:r>
    </w:p>
    <w:p w:rsidR="0055083C" w:rsidRPr="00365F20" w:rsidRDefault="0055083C" w:rsidP="00365F20">
      <w:pPr>
        <w:pStyle w:val="Paragrafi"/>
        <w:rPr>
          <w:sz w:val="21"/>
          <w:szCs w:val="21"/>
        </w:rPr>
      </w:pPr>
      <w:r w:rsidRPr="00365F20">
        <w:rPr>
          <w:sz w:val="21"/>
          <w:szCs w:val="21"/>
        </w:rPr>
        <w:t xml:space="preserve">Në rastin kur Komisioni i Mbrojtjes nga Rrezatimet arrin në përfundimin se si rezultat i ushtrimit të një veprimtarie që përmbahet në nenin 3 të ligjit  krijohet rrezik për shëndetin e punonjësve, të popullatës ose për dëmtimin e mjedisit, </w:t>
      </w:r>
      <w:r w:rsidR="007C44D9" w:rsidRPr="00365F20">
        <w:rPr>
          <w:sz w:val="21"/>
          <w:szCs w:val="21"/>
        </w:rPr>
        <w:t xml:space="preserve">i </w:t>
      </w:r>
      <w:r w:rsidRPr="00365F20">
        <w:rPr>
          <w:sz w:val="21"/>
          <w:szCs w:val="21"/>
        </w:rPr>
        <w:t xml:space="preserve">refuzon dhënien e licencës personit fizik ose juridik që e kërkon atë ose kur veprimtaria është e licencuar, i heq atij licencën. </w:t>
      </w:r>
    </w:p>
    <w:p w:rsidR="0055083C" w:rsidRPr="00365F20" w:rsidRDefault="0055083C" w:rsidP="00365F20">
      <w:pPr>
        <w:pStyle w:val="Paragrafi"/>
        <w:rPr>
          <w:sz w:val="21"/>
          <w:szCs w:val="21"/>
        </w:rPr>
      </w:pPr>
      <w:r w:rsidRPr="00365F20">
        <w:rPr>
          <w:sz w:val="21"/>
          <w:szCs w:val="21"/>
        </w:rPr>
        <w:t xml:space="preserve"> 5. Inspektimi                                                      </w:t>
      </w:r>
    </w:p>
    <w:p w:rsidR="0055083C" w:rsidRPr="00365F20" w:rsidRDefault="0055083C" w:rsidP="00365F20">
      <w:pPr>
        <w:pStyle w:val="Paragrafi"/>
        <w:rPr>
          <w:sz w:val="21"/>
          <w:szCs w:val="21"/>
        </w:rPr>
      </w:pPr>
      <w:r w:rsidRPr="00365F20">
        <w:rPr>
          <w:sz w:val="21"/>
          <w:szCs w:val="21"/>
        </w:rPr>
        <w:t>Komisioni i Mbrojtjes nga Rrezatimet nëpërmjet inspektorëve  kontrollon  zbatimin e dispozitave që lidhen me mbrojtjen nga rrezatimet, sigurinë dhe sigurimin e të gjitha veprimtarive të licencuara. Inspektorët pajisen me fletënjohje lëshuar nga ky  Komision. Statusin e inspektorit  të mbrojtjes  nga rrezatimet e përfitojnë për shkak të detyrës punonjësit e zyrës së m</w:t>
      </w:r>
      <w:r w:rsidR="00C7664D" w:rsidRPr="00365F20">
        <w:rPr>
          <w:sz w:val="21"/>
          <w:szCs w:val="21"/>
        </w:rPr>
        <w:t>brojtjes nga r</w:t>
      </w:r>
      <w:r w:rsidRPr="00365F20">
        <w:rPr>
          <w:sz w:val="21"/>
          <w:szCs w:val="21"/>
        </w:rPr>
        <w:t>rezatimet .</w:t>
      </w:r>
    </w:p>
    <w:p w:rsidR="0055083C" w:rsidRPr="00365F20" w:rsidRDefault="0055083C" w:rsidP="00365F20">
      <w:pPr>
        <w:pStyle w:val="Paragrafi"/>
        <w:rPr>
          <w:sz w:val="21"/>
          <w:szCs w:val="21"/>
        </w:rPr>
      </w:pPr>
      <w:r w:rsidRPr="00365F20">
        <w:rPr>
          <w:sz w:val="21"/>
          <w:szCs w:val="21"/>
        </w:rPr>
        <w:t>6. Detyrat e inspektorëve</w:t>
      </w:r>
    </w:p>
    <w:p w:rsidR="0055083C" w:rsidRPr="00365F20" w:rsidRDefault="0055083C" w:rsidP="00365F20">
      <w:pPr>
        <w:pStyle w:val="Paragrafi"/>
        <w:rPr>
          <w:sz w:val="21"/>
          <w:szCs w:val="21"/>
        </w:rPr>
      </w:pPr>
      <w:r w:rsidRPr="00365F20">
        <w:rPr>
          <w:sz w:val="21"/>
          <w:szCs w:val="21"/>
        </w:rPr>
        <w:t>Inspektorët e ZMR-së</w:t>
      </w:r>
      <w:r w:rsidR="00D839B1" w:rsidRPr="00365F20">
        <w:rPr>
          <w:sz w:val="21"/>
          <w:szCs w:val="21"/>
        </w:rPr>
        <w:t xml:space="preserve">  kanë për detyrë</w:t>
      </w:r>
      <w:r w:rsidRPr="00365F20">
        <w:rPr>
          <w:sz w:val="21"/>
          <w:szCs w:val="21"/>
        </w:rPr>
        <w:t>:</w:t>
      </w:r>
    </w:p>
    <w:p w:rsidR="0055083C" w:rsidRPr="00365F20" w:rsidRDefault="0055083C" w:rsidP="00365F20">
      <w:pPr>
        <w:pStyle w:val="Paragrafi"/>
        <w:rPr>
          <w:sz w:val="21"/>
          <w:szCs w:val="21"/>
        </w:rPr>
      </w:pPr>
      <w:r w:rsidRPr="00365F20">
        <w:rPr>
          <w:sz w:val="21"/>
          <w:szCs w:val="21"/>
        </w:rPr>
        <w:t>1. Të inspektojnë dhe kontrollojnë çdo pajisje me lëndë radioaktive  ose pajisje tjetër rrezatuese (aparate Rontgeni etj.) dhe çdo objekt që dyshohet se ka lëndë radioaktive ose është pajisje rrezatuese, si dhe të kryejnë ekzaminime të tjera bazë për t’u siguruar që masat mbrojtëse nga rrezatimet, sigurinë dhe sigurimin janë zbatuar plotësisht.</w:t>
      </w:r>
    </w:p>
    <w:p w:rsidR="00E83A0A" w:rsidRPr="00365F20" w:rsidRDefault="0055083C" w:rsidP="00BB1E05">
      <w:pPr>
        <w:pStyle w:val="Paragrafi"/>
        <w:rPr>
          <w:sz w:val="21"/>
          <w:szCs w:val="21"/>
        </w:rPr>
      </w:pPr>
      <w:r w:rsidRPr="00365F20">
        <w:rPr>
          <w:sz w:val="21"/>
          <w:szCs w:val="21"/>
        </w:rPr>
        <w:t xml:space="preserve">2. Të kërkojnë nga personat që ushtrojnë veprimtari të licencuar sipas </w:t>
      </w:r>
      <w:r w:rsidR="00D839B1" w:rsidRPr="00365F20">
        <w:rPr>
          <w:sz w:val="21"/>
          <w:szCs w:val="21"/>
        </w:rPr>
        <w:t>nenit 3 të ligjit,</w:t>
      </w:r>
      <w:r w:rsidRPr="00365F20">
        <w:rPr>
          <w:sz w:val="21"/>
          <w:szCs w:val="21"/>
        </w:rPr>
        <w:t xml:space="preserve"> dokumente dhe regjistra që lidhen me veprimtarinë e ushtruar, si dhe të kërkojnë informacione lidhur me përmbajtjen e këtyre dokumenteve.</w:t>
      </w:r>
    </w:p>
    <w:p w:rsidR="0055083C" w:rsidRPr="00365F20" w:rsidRDefault="0055083C" w:rsidP="00365F20">
      <w:pPr>
        <w:pStyle w:val="Paragrafi"/>
        <w:rPr>
          <w:sz w:val="21"/>
          <w:szCs w:val="21"/>
        </w:rPr>
      </w:pPr>
      <w:r w:rsidRPr="00365F20">
        <w:rPr>
          <w:sz w:val="21"/>
          <w:szCs w:val="21"/>
        </w:rPr>
        <w:t>3. Kanë të drejtë të pyesin dhe të kërkojnë shpjegime mbi ushtrimin e praktikës dhe përdorimin e burimeve. Inspektorët kanë të drejtë të marrin kopje ose ekstrakte nga këto dokumente. Inspektorët duhet të ruajnë konfidencialitetin e materialeve dhe biznesit.</w:t>
      </w:r>
      <w:r w:rsidR="001A628E" w:rsidRPr="00365F20">
        <w:rPr>
          <w:sz w:val="21"/>
          <w:szCs w:val="21"/>
        </w:rPr>
        <w:t xml:space="preserve"> </w:t>
      </w:r>
      <w:r w:rsidRPr="00365F20">
        <w:rPr>
          <w:sz w:val="21"/>
          <w:szCs w:val="21"/>
        </w:rPr>
        <w:t xml:space="preserve">Materialet depozitohen në dosjen përkatëse në ZMR. </w:t>
      </w:r>
    </w:p>
    <w:p w:rsidR="0055083C" w:rsidRPr="00365F20" w:rsidRDefault="0055083C" w:rsidP="00365F20">
      <w:pPr>
        <w:pStyle w:val="Paragrafi"/>
        <w:rPr>
          <w:sz w:val="21"/>
          <w:szCs w:val="21"/>
        </w:rPr>
      </w:pPr>
      <w:r w:rsidRPr="00365F20">
        <w:rPr>
          <w:sz w:val="21"/>
          <w:szCs w:val="21"/>
        </w:rPr>
        <w:t>7. Veprimet e inspektorëve kur i licencuari paraqet rrezikshmëri</w:t>
      </w:r>
    </w:p>
    <w:p w:rsidR="0055083C" w:rsidRPr="00365F20" w:rsidRDefault="0055083C" w:rsidP="00365F20">
      <w:pPr>
        <w:pStyle w:val="Paragrafi"/>
        <w:rPr>
          <w:sz w:val="21"/>
          <w:szCs w:val="21"/>
        </w:rPr>
      </w:pPr>
      <w:r w:rsidRPr="00365F20">
        <w:rPr>
          <w:sz w:val="21"/>
          <w:szCs w:val="21"/>
        </w:rPr>
        <w:t>Në rastin kur inspektorët</w:t>
      </w:r>
      <w:r w:rsidR="001A628E" w:rsidRPr="00365F20">
        <w:rPr>
          <w:sz w:val="21"/>
          <w:szCs w:val="21"/>
        </w:rPr>
        <w:t>,</w:t>
      </w:r>
      <w:r w:rsidRPr="00365F20">
        <w:rPr>
          <w:sz w:val="21"/>
          <w:szCs w:val="21"/>
        </w:rPr>
        <w:t xml:space="preserve"> në bazë të rezultateve të kontrollit, arrijnë në përfundimin se një veprimtari ndonëse e licencuar paraqet rrezik për punonjësit, publikun ose për mjedisin, ata kanë të drejtë të kryejnë këto veprime:</w:t>
      </w:r>
    </w:p>
    <w:p w:rsidR="0055083C" w:rsidRPr="00365F20" w:rsidRDefault="0055083C" w:rsidP="00365F20">
      <w:pPr>
        <w:pStyle w:val="Paragrafi"/>
        <w:rPr>
          <w:sz w:val="21"/>
          <w:szCs w:val="21"/>
        </w:rPr>
      </w:pPr>
      <w:r w:rsidRPr="00365F20">
        <w:rPr>
          <w:sz w:val="21"/>
          <w:szCs w:val="21"/>
        </w:rPr>
        <w:t>a) Të vendosin nën kontroll dhe ruajtje të gjitha pajisje</w:t>
      </w:r>
      <w:r w:rsidR="001A628E" w:rsidRPr="00365F20">
        <w:rPr>
          <w:sz w:val="21"/>
          <w:szCs w:val="21"/>
        </w:rPr>
        <w:t>t</w:t>
      </w:r>
      <w:r w:rsidRPr="00365F20">
        <w:rPr>
          <w:sz w:val="21"/>
          <w:szCs w:val="21"/>
        </w:rPr>
        <w:t xml:space="preserve"> që përfshihen në veprimtarinë që paraqet rrezik.</w:t>
      </w:r>
    </w:p>
    <w:p w:rsidR="0055083C" w:rsidRPr="00365F20" w:rsidRDefault="0055083C" w:rsidP="00365F20">
      <w:pPr>
        <w:pStyle w:val="Paragrafi"/>
        <w:rPr>
          <w:sz w:val="21"/>
          <w:szCs w:val="21"/>
        </w:rPr>
      </w:pPr>
      <w:r w:rsidRPr="00365F20">
        <w:rPr>
          <w:sz w:val="21"/>
          <w:szCs w:val="21"/>
        </w:rPr>
        <w:t>b) Të pezullojnë përkohësisht punën e të gjitha pajisjeve dhe aparaturave.</w:t>
      </w:r>
    </w:p>
    <w:p w:rsidR="0055083C" w:rsidRPr="00365F20" w:rsidRDefault="0055083C" w:rsidP="00365F20">
      <w:pPr>
        <w:pStyle w:val="Paragrafi"/>
        <w:rPr>
          <w:sz w:val="21"/>
          <w:szCs w:val="21"/>
        </w:rPr>
      </w:pPr>
      <w:r w:rsidRPr="00365F20">
        <w:rPr>
          <w:sz w:val="21"/>
          <w:szCs w:val="21"/>
        </w:rPr>
        <w:t>c) Të urdhërojnë marrjen e masave të nevojshme për pastrimin e ndotjeve radioaktive nga pajisjet, vendet e punës ose nga objektet e tjera të ndotura dhe çdo lloj mase tjetër që lidhet me sigurinë dhe sigurimin.</w:t>
      </w:r>
    </w:p>
    <w:p w:rsidR="0055083C" w:rsidRPr="00365F20" w:rsidRDefault="0055083C" w:rsidP="00365F20">
      <w:pPr>
        <w:pStyle w:val="Paragrafi"/>
        <w:rPr>
          <w:sz w:val="21"/>
          <w:szCs w:val="21"/>
        </w:rPr>
      </w:pPr>
      <w:r w:rsidRPr="00365F20">
        <w:rPr>
          <w:sz w:val="21"/>
          <w:szCs w:val="21"/>
        </w:rPr>
        <w:t xml:space="preserve">8. Të drejat e inspektorëve                                                        </w:t>
      </w:r>
    </w:p>
    <w:p w:rsidR="0055083C" w:rsidRPr="00365F20" w:rsidRDefault="0055083C" w:rsidP="00365F20">
      <w:pPr>
        <w:pStyle w:val="Paragrafi"/>
        <w:rPr>
          <w:sz w:val="21"/>
          <w:szCs w:val="21"/>
        </w:rPr>
      </w:pPr>
      <w:r w:rsidRPr="00365F20">
        <w:rPr>
          <w:sz w:val="21"/>
          <w:szCs w:val="21"/>
        </w:rPr>
        <w:t>Gjatë ushtrimit të detyrave që parashikohen në pikat 6 dhe 7, inspektorët kanë të drejtë:</w:t>
      </w:r>
    </w:p>
    <w:p w:rsidR="0055083C" w:rsidRPr="00365F20" w:rsidRDefault="0055083C" w:rsidP="00365F20">
      <w:pPr>
        <w:pStyle w:val="Paragrafi"/>
        <w:rPr>
          <w:sz w:val="21"/>
          <w:szCs w:val="21"/>
        </w:rPr>
      </w:pPr>
      <w:r w:rsidRPr="00365F20">
        <w:rPr>
          <w:sz w:val="21"/>
          <w:szCs w:val="21"/>
        </w:rPr>
        <w:t>a) Të hyjnë n</w:t>
      </w:r>
      <w:r w:rsidR="006B6DDE" w:rsidRPr="00365F20">
        <w:rPr>
          <w:sz w:val="21"/>
          <w:szCs w:val="21"/>
        </w:rPr>
        <w:t>ë ç</w:t>
      </w:r>
      <w:r w:rsidRPr="00365F20">
        <w:rPr>
          <w:sz w:val="21"/>
          <w:szCs w:val="21"/>
        </w:rPr>
        <w:t>do kohë të përshtatshme në vendet ku  kryhen  veprimtari të parashikuara në nenin 3 të ligjit nr.8025, datë 9.11.1995 "Për mbr</w:t>
      </w:r>
      <w:r w:rsidR="00D248F5" w:rsidRPr="00365F20">
        <w:rPr>
          <w:sz w:val="21"/>
          <w:szCs w:val="21"/>
        </w:rPr>
        <w:t xml:space="preserve">ojtjen nga rrezatimet jonizuese”, të </w:t>
      </w:r>
      <w:r w:rsidRPr="00365F20">
        <w:rPr>
          <w:sz w:val="21"/>
          <w:szCs w:val="21"/>
        </w:rPr>
        <w:t>ndryshuar ose në vende që dyshohen se kryejnë veprimtari të tilla.</w:t>
      </w:r>
    </w:p>
    <w:p w:rsidR="0055083C" w:rsidRPr="00365F20" w:rsidRDefault="0055083C" w:rsidP="00365F20">
      <w:pPr>
        <w:pStyle w:val="Paragrafi"/>
        <w:rPr>
          <w:sz w:val="21"/>
          <w:szCs w:val="21"/>
        </w:rPr>
      </w:pPr>
      <w:r w:rsidRPr="00365F20">
        <w:rPr>
          <w:sz w:val="21"/>
          <w:szCs w:val="21"/>
        </w:rPr>
        <w:t>b) Të urdhërojnë personat juridikë e fizikë që të mos kryejnë veprime që do të krijonin ose rëndonin një situatë emergjence radiologjike.</w:t>
      </w:r>
    </w:p>
    <w:p w:rsidR="0055083C" w:rsidRPr="00365F20" w:rsidRDefault="0055083C" w:rsidP="00365F20">
      <w:pPr>
        <w:pStyle w:val="Paragrafi"/>
        <w:rPr>
          <w:sz w:val="21"/>
          <w:szCs w:val="21"/>
        </w:rPr>
      </w:pPr>
      <w:r w:rsidRPr="00365F20">
        <w:rPr>
          <w:sz w:val="21"/>
          <w:szCs w:val="21"/>
        </w:rPr>
        <w:t xml:space="preserve">KMR-ja përcakton mënyrën e përgatitjes së raportit të inspektimit.            </w:t>
      </w:r>
    </w:p>
    <w:p w:rsidR="0055083C" w:rsidRPr="00365F20" w:rsidRDefault="0055083C" w:rsidP="00365F20">
      <w:pPr>
        <w:pStyle w:val="Paragrafi"/>
        <w:rPr>
          <w:sz w:val="21"/>
          <w:szCs w:val="21"/>
        </w:rPr>
      </w:pPr>
      <w:r w:rsidRPr="00365F20">
        <w:rPr>
          <w:sz w:val="21"/>
          <w:szCs w:val="21"/>
        </w:rPr>
        <w:t>Në rastin kur një person juridik ose fizik  pengon kryerjen e detyrave të një inspektori ose kundërshton veprimet e tij sipas pikave 6, 7 dhe 8</w:t>
      </w:r>
      <w:r w:rsidR="009504DB" w:rsidRPr="00365F20">
        <w:rPr>
          <w:sz w:val="21"/>
          <w:szCs w:val="21"/>
        </w:rPr>
        <w:t>,</w:t>
      </w:r>
      <w:r w:rsidRPr="00365F20">
        <w:rPr>
          <w:sz w:val="21"/>
          <w:szCs w:val="21"/>
        </w:rPr>
        <w:t xml:space="preserve"> ai  quhet fajtor dhe  ndëshkohet me gjobë për kundërvajtje administrative sipas ligjit nr.8025, datë 9.11.1995 "Për mbr</w:t>
      </w:r>
      <w:r w:rsidR="009504DB" w:rsidRPr="00365F20">
        <w:rPr>
          <w:sz w:val="21"/>
          <w:szCs w:val="21"/>
        </w:rPr>
        <w:t>ojtjen nga rrezatimet jonizuese”</w:t>
      </w:r>
      <w:r w:rsidRPr="00365F20">
        <w:rPr>
          <w:sz w:val="21"/>
          <w:szCs w:val="21"/>
        </w:rPr>
        <w:t>,</w:t>
      </w:r>
      <w:r w:rsidR="007E4034" w:rsidRPr="00365F20">
        <w:rPr>
          <w:sz w:val="21"/>
          <w:szCs w:val="21"/>
        </w:rPr>
        <w:t xml:space="preserve"> </w:t>
      </w:r>
      <w:r w:rsidR="009504DB" w:rsidRPr="00365F20">
        <w:rPr>
          <w:sz w:val="21"/>
          <w:szCs w:val="21"/>
        </w:rPr>
        <w:t>të</w:t>
      </w:r>
      <w:r w:rsidRPr="00365F20">
        <w:rPr>
          <w:sz w:val="21"/>
          <w:szCs w:val="21"/>
        </w:rPr>
        <w:t xml:space="preserve"> ndryshuar. Të dre</w:t>
      </w:r>
      <w:r w:rsidR="0029379E" w:rsidRPr="00365F20">
        <w:rPr>
          <w:sz w:val="21"/>
          <w:szCs w:val="21"/>
        </w:rPr>
        <w:t>jtën e vendosjes së</w:t>
      </w:r>
      <w:r w:rsidRPr="00365F20">
        <w:rPr>
          <w:sz w:val="21"/>
          <w:szCs w:val="21"/>
        </w:rPr>
        <w:t xml:space="preserve"> gjobave e kanë inspektorët e zyrës së mbrojtjes nga rrezatimet. </w:t>
      </w:r>
    </w:p>
    <w:p w:rsidR="0055083C" w:rsidRPr="00365F20" w:rsidRDefault="0055083C" w:rsidP="00365F20">
      <w:pPr>
        <w:pStyle w:val="Paragrafi"/>
        <w:rPr>
          <w:sz w:val="21"/>
          <w:szCs w:val="21"/>
        </w:rPr>
      </w:pPr>
      <w:r w:rsidRPr="00365F20">
        <w:rPr>
          <w:sz w:val="21"/>
          <w:szCs w:val="21"/>
        </w:rPr>
        <w:t xml:space="preserve">9.  Ndreqja e të metave nga subjekti i licencuar                                                       </w:t>
      </w:r>
    </w:p>
    <w:p w:rsidR="0055083C" w:rsidRPr="00365F20" w:rsidRDefault="0055083C" w:rsidP="00365F20">
      <w:pPr>
        <w:pStyle w:val="Paragrafi"/>
        <w:rPr>
          <w:sz w:val="21"/>
          <w:szCs w:val="21"/>
        </w:rPr>
      </w:pPr>
      <w:r w:rsidRPr="00365F20">
        <w:rPr>
          <w:sz w:val="21"/>
          <w:szCs w:val="21"/>
        </w:rPr>
        <w:t>Për të gjitha konstatimet e inspektorëve gjatë ushtrimit të kontrolleve, Komisioni i Mbrojtjes nga Rrezatimet ushtron kompetencat  mbi personat që ushtrojnë veprimtaritë e parashikuara në rregullore për ndreqjen  e të gjitha të metave të konstatuara deri në një afat të caktuar n</w:t>
      </w:r>
      <w:r w:rsidR="002F15FB" w:rsidRPr="00365F20">
        <w:rPr>
          <w:sz w:val="21"/>
          <w:szCs w:val="21"/>
        </w:rPr>
        <w:t>ga inspektori dhe verifikohen në</w:t>
      </w:r>
      <w:r w:rsidRPr="00365F20">
        <w:rPr>
          <w:sz w:val="21"/>
          <w:szCs w:val="21"/>
        </w:rPr>
        <w:t>përmjet një inspektimi të ri. Moskorrigjimi i të metave nga ana e personave çon në pezullimin e licencës e deri në heqjen e saj.</w:t>
      </w:r>
    </w:p>
    <w:p w:rsidR="0055083C" w:rsidRPr="00365F20" w:rsidRDefault="0055083C" w:rsidP="00365F20">
      <w:pPr>
        <w:pStyle w:val="Paragrafi"/>
        <w:rPr>
          <w:sz w:val="21"/>
          <w:szCs w:val="21"/>
        </w:rPr>
      </w:pPr>
      <w:r w:rsidRPr="00365F20">
        <w:rPr>
          <w:sz w:val="21"/>
          <w:szCs w:val="21"/>
        </w:rPr>
        <w:t xml:space="preserve">10. Ankimimi i vendimeve </w:t>
      </w:r>
    </w:p>
    <w:p w:rsidR="0055083C" w:rsidRPr="00365F20" w:rsidRDefault="0055083C" w:rsidP="00365F20">
      <w:pPr>
        <w:pStyle w:val="Paragrafi"/>
        <w:rPr>
          <w:sz w:val="21"/>
          <w:szCs w:val="21"/>
        </w:rPr>
      </w:pPr>
      <w:r w:rsidRPr="00365F20">
        <w:rPr>
          <w:sz w:val="21"/>
          <w:szCs w:val="21"/>
        </w:rPr>
        <w:t>Kundër vendimit të inspektorit</w:t>
      </w:r>
      <w:r w:rsidR="00A4108C" w:rsidRPr="00365F20">
        <w:rPr>
          <w:sz w:val="21"/>
          <w:szCs w:val="21"/>
        </w:rPr>
        <w:t>,</w:t>
      </w:r>
      <w:r w:rsidRPr="00365F20">
        <w:rPr>
          <w:sz w:val="21"/>
          <w:szCs w:val="21"/>
        </w:rPr>
        <w:t xml:space="preserve"> subjekti i licencuar ka të drejtë të ankohet pranë Komisionit të Mbrojtjes nga Rrezatimet brenda 15 ditëve.</w:t>
      </w:r>
    </w:p>
    <w:p w:rsidR="0055083C" w:rsidRPr="00365F20" w:rsidRDefault="0055083C" w:rsidP="00365F20">
      <w:pPr>
        <w:pStyle w:val="Paragrafi"/>
        <w:rPr>
          <w:sz w:val="21"/>
          <w:szCs w:val="21"/>
        </w:rPr>
      </w:pPr>
      <w:r w:rsidRPr="00365F20">
        <w:rPr>
          <w:sz w:val="21"/>
          <w:szCs w:val="21"/>
        </w:rPr>
        <w:t>Kundër vendimit të Komisionit të Mbrojtjes nga Rrezatimet</w:t>
      </w:r>
      <w:r w:rsidR="00357D40" w:rsidRPr="00365F20">
        <w:rPr>
          <w:sz w:val="21"/>
          <w:szCs w:val="21"/>
        </w:rPr>
        <w:t>,</w:t>
      </w:r>
      <w:r w:rsidRPr="00365F20">
        <w:rPr>
          <w:sz w:val="21"/>
          <w:szCs w:val="21"/>
        </w:rPr>
        <w:t xml:space="preserve"> subjekti i licencuar ka të drejtë të ankohet në gjykatë brenda 30 ditëve nga marrja njoftim e vendimit.</w:t>
      </w:r>
    </w:p>
    <w:p w:rsidR="0055083C" w:rsidRPr="00365F20" w:rsidRDefault="0055083C" w:rsidP="00365F20">
      <w:pPr>
        <w:pStyle w:val="Paragrafi"/>
        <w:rPr>
          <w:sz w:val="21"/>
          <w:szCs w:val="21"/>
        </w:rPr>
      </w:pPr>
    </w:p>
    <w:p w:rsidR="0085305F" w:rsidRPr="00365F20" w:rsidRDefault="0085305F" w:rsidP="00BB1E05">
      <w:pPr>
        <w:pStyle w:val="Paragrafi"/>
        <w:ind w:firstLine="0"/>
        <w:rPr>
          <w:sz w:val="21"/>
          <w:szCs w:val="21"/>
        </w:rPr>
      </w:pPr>
    </w:p>
    <w:p w:rsidR="0055083C" w:rsidRPr="00365F20" w:rsidRDefault="0055083C" w:rsidP="00365F20">
      <w:pPr>
        <w:pStyle w:val="TitulliTitull"/>
        <w:keepNext w:val="0"/>
        <w:rPr>
          <w:sz w:val="21"/>
          <w:szCs w:val="21"/>
        </w:rPr>
      </w:pPr>
      <w:r w:rsidRPr="00365F20">
        <w:rPr>
          <w:sz w:val="21"/>
          <w:szCs w:val="21"/>
        </w:rPr>
        <w:t>APLIKIMI PËR LIC</w:t>
      </w:r>
      <w:r w:rsidR="005511D4" w:rsidRPr="00365F20">
        <w:rPr>
          <w:sz w:val="21"/>
          <w:szCs w:val="21"/>
        </w:rPr>
        <w:t>ENC</w:t>
      </w:r>
      <w:r w:rsidRPr="00365F20">
        <w:rPr>
          <w:sz w:val="21"/>
          <w:szCs w:val="21"/>
        </w:rPr>
        <w:t xml:space="preserve">Ë PËR VEPRIMTARI ME BURIME TË MBYLLURA RADIOAKTIVE </w:t>
      </w:r>
    </w:p>
    <w:p w:rsidR="0055083C" w:rsidRPr="00365F20" w:rsidRDefault="0055083C" w:rsidP="00365F20">
      <w:pPr>
        <w:pStyle w:val="Paragrafi"/>
        <w:rPr>
          <w:sz w:val="21"/>
          <w:szCs w:val="21"/>
        </w:rPr>
      </w:pPr>
      <w:r w:rsidRPr="00365F20">
        <w:rPr>
          <w:sz w:val="21"/>
          <w:szCs w:val="21"/>
        </w:rPr>
        <w:t xml:space="preserve">                                </w:t>
      </w:r>
    </w:p>
    <w:p w:rsidR="0055083C" w:rsidRPr="00365F20" w:rsidRDefault="0055083C" w:rsidP="00365F20">
      <w:pPr>
        <w:pStyle w:val="Paragrafi"/>
        <w:jc w:val="center"/>
        <w:rPr>
          <w:sz w:val="21"/>
          <w:szCs w:val="21"/>
        </w:rPr>
      </w:pPr>
      <w:r w:rsidRPr="00365F20">
        <w:rPr>
          <w:sz w:val="21"/>
          <w:szCs w:val="21"/>
        </w:rPr>
        <w:t>KËRKESE PËR LICENCË</w:t>
      </w:r>
    </w:p>
    <w:p w:rsidR="0055083C" w:rsidRPr="00365F20" w:rsidRDefault="0055083C" w:rsidP="00365F20">
      <w:pPr>
        <w:pStyle w:val="Paragrafi"/>
        <w:rPr>
          <w:sz w:val="21"/>
          <w:szCs w:val="21"/>
        </w:rPr>
      </w:pPr>
      <w:r w:rsidRPr="00365F20">
        <w:rPr>
          <w:sz w:val="21"/>
          <w:szCs w:val="21"/>
        </w:rPr>
        <w:t xml:space="preserve">     </w:t>
      </w:r>
    </w:p>
    <w:p w:rsidR="0055083C" w:rsidRPr="00365F20" w:rsidRDefault="0055083C" w:rsidP="00365F20">
      <w:pPr>
        <w:pStyle w:val="Paragrafi"/>
        <w:jc w:val="center"/>
        <w:rPr>
          <w:sz w:val="21"/>
          <w:szCs w:val="21"/>
        </w:rPr>
      </w:pPr>
      <w:r w:rsidRPr="00365F20">
        <w:rPr>
          <w:sz w:val="21"/>
          <w:szCs w:val="21"/>
        </w:rPr>
        <w:t>PËR VEPRIMTARI ME BURIME TË RREZATIMEVE JONIZUESE</w:t>
      </w:r>
    </w:p>
    <w:p w:rsidR="0055083C" w:rsidRPr="00365F20" w:rsidRDefault="0055083C" w:rsidP="00365F20">
      <w:pPr>
        <w:pStyle w:val="Paragrafi"/>
        <w:jc w:val="center"/>
        <w:rPr>
          <w:sz w:val="21"/>
          <w:szCs w:val="21"/>
        </w:rPr>
      </w:pPr>
      <w:r w:rsidRPr="00365F20">
        <w:rPr>
          <w:sz w:val="21"/>
          <w:szCs w:val="21"/>
        </w:rPr>
        <w:t>Burime të mbyllura dhe të hapura radioaktive</w:t>
      </w:r>
    </w:p>
    <w:p w:rsidR="0055083C" w:rsidRPr="00365F20" w:rsidRDefault="0055083C" w:rsidP="00365F20">
      <w:pPr>
        <w:pStyle w:val="Paragrafi"/>
        <w:rPr>
          <w:sz w:val="21"/>
          <w:szCs w:val="21"/>
        </w:rPr>
      </w:pPr>
    </w:p>
    <w:p w:rsidR="0055083C" w:rsidRPr="00365F20" w:rsidRDefault="0055083C" w:rsidP="00365F20">
      <w:pPr>
        <w:pStyle w:val="Paragrafi"/>
        <w:rPr>
          <w:sz w:val="21"/>
          <w:szCs w:val="21"/>
        </w:rPr>
      </w:pPr>
    </w:p>
    <w:p w:rsidR="0055083C" w:rsidRPr="00365F20" w:rsidRDefault="0055083C" w:rsidP="00365F20">
      <w:pPr>
        <w:pStyle w:val="Paragrafi"/>
        <w:rPr>
          <w:sz w:val="21"/>
          <w:szCs w:val="21"/>
        </w:rPr>
      </w:pPr>
      <w:r w:rsidRPr="00365F20">
        <w:rPr>
          <w:sz w:val="21"/>
          <w:szCs w:val="21"/>
        </w:rPr>
        <w:t>Aplikim i ri _________</w:t>
      </w:r>
    </w:p>
    <w:p w:rsidR="0055083C" w:rsidRPr="00365F20" w:rsidRDefault="0055083C" w:rsidP="00365F20">
      <w:pPr>
        <w:pStyle w:val="Paragrafi"/>
        <w:rPr>
          <w:sz w:val="21"/>
          <w:szCs w:val="21"/>
        </w:rPr>
      </w:pPr>
      <w:r w:rsidRPr="00365F20">
        <w:rPr>
          <w:sz w:val="21"/>
          <w:szCs w:val="21"/>
        </w:rPr>
        <w:t xml:space="preserve">              Amendim i licencës__________</w:t>
      </w:r>
    </w:p>
    <w:p w:rsidR="0055083C" w:rsidRPr="00365F20" w:rsidRDefault="0055083C" w:rsidP="00365F20">
      <w:pPr>
        <w:pStyle w:val="Paragrafi"/>
        <w:rPr>
          <w:sz w:val="21"/>
          <w:szCs w:val="21"/>
        </w:rPr>
      </w:pPr>
      <w:r w:rsidRPr="00365F20">
        <w:rPr>
          <w:sz w:val="21"/>
          <w:szCs w:val="21"/>
        </w:rPr>
        <w:t xml:space="preserve">              Rinovim i lic</w:t>
      </w:r>
      <w:r w:rsidR="00F563EF" w:rsidRPr="00365F20">
        <w:rPr>
          <w:sz w:val="21"/>
          <w:szCs w:val="21"/>
        </w:rPr>
        <w:t>enc</w:t>
      </w:r>
      <w:r w:rsidRPr="00365F20">
        <w:rPr>
          <w:sz w:val="21"/>
          <w:szCs w:val="21"/>
        </w:rPr>
        <w:t>ës_________</w:t>
      </w:r>
    </w:p>
    <w:p w:rsidR="0055083C" w:rsidRPr="00365F20" w:rsidRDefault="0055083C" w:rsidP="00365F20">
      <w:pPr>
        <w:pStyle w:val="Paragrafi"/>
        <w:rPr>
          <w:sz w:val="21"/>
          <w:szCs w:val="21"/>
        </w:rPr>
      </w:pPr>
    </w:p>
    <w:p w:rsidR="0055083C" w:rsidRPr="00365F20" w:rsidRDefault="0055083C" w:rsidP="00365F20">
      <w:pPr>
        <w:pStyle w:val="Paragrafi"/>
        <w:rPr>
          <w:sz w:val="21"/>
          <w:szCs w:val="21"/>
        </w:rPr>
      </w:pPr>
      <w:r w:rsidRPr="00365F20">
        <w:rPr>
          <w:sz w:val="21"/>
          <w:szCs w:val="21"/>
        </w:rPr>
        <w:t>1. Personi juridik/ fizik : Institucioni________________________________________</w:t>
      </w:r>
    </w:p>
    <w:p w:rsidR="0055083C" w:rsidRPr="00365F20" w:rsidRDefault="0055083C" w:rsidP="00365F20">
      <w:pPr>
        <w:pStyle w:val="Paragrafi"/>
        <w:rPr>
          <w:sz w:val="21"/>
          <w:szCs w:val="21"/>
        </w:rPr>
      </w:pPr>
      <w:r w:rsidRPr="00365F20">
        <w:rPr>
          <w:sz w:val="21"/>
          <w:szCs w:val="21"/>
        </w:rPr>
        <w:t xml:space="preserve">    </w:t>
      </w:r>
      <w:r w:rsidRPr="00365F20">
        <w:rPr>
          <w:sz w:val="21"/>
          <w:szCs w:val="21"/>
        </w:rPr>
        <w:tab/>
      </w:r>
      <w:r w:rsidRPr="00365F20">
        <w:rPr>
          <w:sz w:val="21"/>
          <w:szCs w:val="21"/>
        </w:rPr>
        <w:tab/>
      </w:r>
      <w:r w:rsidRPr="00365F20">
        <w:rPr>
          <w:sz w:val="21"/>
          <w:szCs w:val="21"/>
        </w:rPr>
        <w:tab/>
        <w:t xml:space="preserve">         Emri, mbiemri _________________________________</w:t>
      </w:r>
    </w:p>
    <w:p w:rsidR="0055083C" w:rsidRPr="00365F20" w:rsidRDefault="0055083C" w:rsidP="00365F20">
      <w:pPr>
        <w:pStyle w:val="Paragrafi"/>
        <w:ind w:firstLine="0"/>
        <w:rPr>
          <w:sz w:val="21"/>
          <w:szCs w:val="21"/>
        </w:rPr>
      </w:pPr>
      <w:r w:rsidRPr="00365F20">
        <w:rPr>
          <w:sz w:val="21"/>
          <w:szCs w:val="21"/>
        </w:rPr>
        <w:t xml:space="preserve">              </w:t>
      </w:r>
      <w:r w:rsidRPr="00365F20">
        <w:rPr>
          <w:sz w:val="21"/>
          <w:szCs w:val="21"/>
        </w:rPr>
        <w:tab/>
      </w:r>
      <w:r w:rsidRPr="00365F20">
        <w:rPr>
          <w:sz w:val="21"/>
          <w:szCs w:val="21"/>
        </w:rPr>
        <w:tab/>
      </w:r>
      <w:r w:rsidRPr="00365F20">
        <w:rPr>
          <w:sz w:val="21"/>
          <w:szCs w:val="21"/>
        </w:rPr>
        <w:tab/>
        <w:t xml:space="preserve">         Adresa________________________________________</w:t>
      </w:r>
    </w:p>
    <w:p w:rsidR="0055083C" w:rsidRPr="00365F20" w:rsidRDefault="0055083C" w:rsidP="00365F20">
      <w:pPr>
        <w:pStyle w:val="Paragrafi"/>
        <w:rPr>
          <w:sz w:val="21"/>
          <w:szCs w:val="21"/>
        </w:rPr>
      </w:pPr>
      <w:r w:rsidRPr="00365F20">
        <w:rPr>
          <w:sz w:val="21"/>
          <w:szCs w:val="21"/>
        </w:rPr>
        <w:t xml:space="preserve">   </w:t>
      </w:r>
      <w:r w:rsidRPr="00365F20">
        <w:rPr>
          <w:sz w:val="21"/>
          <w:szCs w:val="21"/>
        </w:rPr>
        <w:tab/>
      </w:r>
      <w:r w:rsidRPr="00365F20">
        <w:rPr>
          <w:sz w:val="21"/>
          <w:szCs w:val="21"/>
        </w:rPr>
        <w:tab/>
      </w:r>
      <w:r w:rsidRPr="00365F20">
        <w:rPr>
          <w:sz w:val="21"/>
          <w:szCs w:val="21"/>
        </w:rPr>
        <w:tab/>
        <w:t xml:space="preserve">         Adresa </w:t>
      </w:r>
      <w:r w:rsidR="005511D4" w:rsidRPr="00365F20">
        <w:rPr>
          <w:sz w:val="21"/>
          <w:szCs w:val="21"/>
        </w:rPr>
        <w:t>e k</w:t>
      </w:r>
      <w:r w:rsidRPr="00365F20">
        <w:rPr>
          <w:sz w:val="21"/>
          <w:szCs w:val="21"/>
        </w:rPr>
        <w:t>abinetit n.q.s është e nd</w:t>
      </w:r>
      <w:r w:rsidR="005511D4" w:rsidRPr="00365F20">
        <w:rPr>
          <w:sz w:val="21"/>
          <w:szCs w:val="21"/>
        </w:rPr>
        <w:t>r</w:t>
      </w:r>
      <w:r w:rsidRPr="00365F20">
        <w:rPr>
          <w:sz w:val="21"/>
          <w:szCs w:val="21"/>
        </w:rPr>
        <w:t>yshme nga më sipër</w:t>
      </w:r>
    </w:p>
    <w:p w:rsidR="0055083C" w:rsidRPr="00365F20" w:rsidRDefault="0055083C" w:rsidP="00365F20">
      <w:pPr>
        <w:pStyle w:val="Paragrafi"/>
        <w:rPr>
          <w:sz w:val="21"/>
          <w:szCs w:val="21"/>
        </w:rPr>
      </w:pPr>
      <w:r w:rsidRPr="00365F20">
        <w:rPr>
          <w:sz w:val="21"/>
          <w:szCs w:val="21"/>
        </w:rPr>
        <w:t xml:space="preserve">                                          _____________________________________________</w:t>
      </w:r>
    </w:p>
    <w:p w:rsidR="0055083C" w:rsidRPr="00365F20" w:rsidRDefault="0055083C" w:rsidP="00365F20">
      <w:pPr>
        <w:pStyle w:val="Paragrafi"/>
        <w:rPr>
          <w:sz w:val="21"/>
          <w:szCs w:val="21"/>
        </w:rPr>
      </w:pPr>
      <w:r w:rsidRPr="00365F20">
        <w:rPr>
          <w:sz w:val="21"/>
          <w:szCs w:val="21"/>
        </w:rPr>
        <w:t xml:space="preserve">                                         Tel______________________________________________</w:t>
      </w:r>
    </w:p>
    <w:p w:rsidR="0055083C" w:rsidRPr="00365F20" w:rsidRDefault="0055083C" w:rsidP="00365F20">
      <w:pPr>
        <w:pStyle w:val="Paragrafi"/>
        <w:rPr>
          <w:sz w:val="21"/>
          <w:szCs w:val="21"/>
        </w:rPr>
      </w:pPr>
      <w:r w:rsidRPr="00365F20">
        <w:rPr>
          <w:sz w:val="21"/>
          <w:szCs w:val="21"/>
        </w:rPr>
        <w:t xml:space="preserve">                                         Fax ______________________________________________</w:t>
      </w:r>
    </w:p>
    <w:p w:rsidR="0055083C" w:rsidRPr="00365F20" w:rsidRDefault="0055083C" w:rsidP="00365F20">
      <w:pPr>
        <w:pStyle w:val="Paragrafi"/>
        <w:rPr>
          <w:sz w:val="21"/>
          <w:szCs w:val="21"/>
        </w:rPr>
      </w:pPr>
      <w:r w:rsidRPr="00365F20">
        <w:rPr>
          <w:sz w:val="21"/>
          <w:szCs w:val="21"/>
        </w:rPr>
        <w:t xml:space="preserve">                                         E-mail ____________________________________________</w:t>
      </w:r>
    </w:p>
    <w:p w:rsidR="0055083C" w:rsidRPr="00365F20" w:rsidRDefault="0055083C" w:rsidP="00365F20">
      <w:pPr>
        <w:pStyle w:val="Paragrafi"/>
        <w:rPr>
          <w:sz w:val="21"/>
          <w:szCs w:val="21"/>
        </w:rPr>
      </w:pPr>
    </w:p>
    <w:p w:rsidR="0055083C" w:rsidRPr="00365F20" w:rsidRDefault="0055083C" w:rsidP="00365F20">
      <w:pPr>
        <w:pStyle w:val="Paragrafi"/>
        <w:rPr>
          <w:sz w:val="21"/>
          <w:szCs w:val="21"/>
        </w:rPr>
      </w:pPr>
      <w:r w:rsidRPr="00365F20">
        <w:rPr>
          <w:sz w:val="21"/>
          <w:szCs w:val="21"/>
        </w:rPr>
        <w:t>Bashkëngjitur paraqit një kopje të r</w:t>
      </w:r>
      <w:r w:rsidR="005D1EFF" w:rsidRPr="00365F20">
        <w:rPr>
          <w:sz w:val="21"/>
          <w:szCs w:val="21"/>
        </w:rPr>
        <w:t>egjistrimit të personit juridik/</w:t>
      </w:r>
      <w:r w:rsidRPr="00365F20">
        <w:rPr>
          <w:sz w:val="21"/>
          <w:szCs w:val="21"/>
        </w:rPr>
        <w:t>fizik në</w:t>
      </w:r>
      <w:r w:rsidR="00F75635" w:rsidRPr="00365F20">
        <w:rPr>
          <w:sz w:val="21"/>
          <w:szCs w:val="21"/>
        </w:rPr>
        <w:t xml:space="preserve"> QKR</w:t>
      </w:r>
      <w:r w:rsidRPr="00365F20">
        <w:rPr>
          <w:sz w:val="21"/>
          <w:szCs w:val="21"/>
        </w:rPr>
        <w:t>.</w:t>
      </w:r>
    </w:p>
    <w:p w:rsidR="0055083C" w:rsidRPr="00365F20" w:rsidRDefault="0055083C" w:rsidP="00365F20">
      <w:pPr>
        <w:pStyle w:val="Paragrafi"/>
        <w:rPr>
          <w:sz w:val="21"/>
          <w:szCs w:val="21"/>
        </w:rPr>
      </w:pPr>
      <w:r w:rsidRPr="00365F20">
        <w:rPr>
          <w:sz w:val="21"/>
          <w:szCs w:val="21"/>
        </w:rPr>
        <w:t xml:space="preserve">    </w:t>
      </w:r>
    </w:p>
    <w:p w:rsidR="0055083C" w:rsidRPr="00365F20" w:rsidRDefault="0055083C" w:rsidP="00365F20">
      <w:pPr>
        <w:pStyle w:val="Paragrafi"/>
        <w:rPr>
          <w:sz w:val="21"/>
          <w:szCs w:val="21"/>
        </w:rPr>
      </w:pPr>
      <w:r w:rsidRPr="00365F20">
        <w:rPr>
          <w:sz w:val="21"/>
          <w:szCs w:val="21"/>
        </w:rPr>
        <w:t>2. Përshkruani ambientet ku kryhet vep</w:t>
      </w:r>
      <w:r w:rsidR="00F75635" w:rsidRPr="00365F20">
        <w:rPr>
          <w:sz w:val="21"/>
          <w:szCs w:val="21"/>
        </w:rPr>
        <w:t>rimtaria me rrezatime jonizuese</w:t>
      </w:r>
      <w:r w:rsidRPr="00365F20">
        <w:rPr>
          <w:sz w:val="21"/>
          <w:szCs w:val="21"/>
        </w:rPr>
        <w:t>.</w:t>
      </w:r>
    </w:p>
    <w:p w:rsidR="0055083C" w:rsidRPr="00365F20" w:rsidRDefault="0055083C" w:rsidP="00365F20">
      <w:pPr>
        <w:pStyle w:val="Paragrafi"/>
        <w:rPr>
          <w:sz w:val="21"/>
          <w:szCs w:val="21"/>
        </w:rPr>
      </w:pPr>
      <w:r w:rsidRPr="00365F20">
        <w:rPr>
          <w:sz w:val="21"/>
          <w:szCs w:val="21"/>
        </w:rPr>
        <w:t>Paraqisni veças planimetrinë e ambienteve, vendndodhjes së burimit, pajisjeve mbrojtëse të lëvizshme, dyerve, dritareve, ventilatorëve, pasazheve, dhomës së errët, ambienteve të pritjes, qëndrimin e personelit, ambientet rreth kabinetit</w:t>
      </w:r>
      <w:r w:rsidR="00F805A1" w:rsidRPr="00365F20">
        <w:rPr>
          <w:sz w:val="21"/>
          <w:szCs w:val="21"/>
        </w:rPr>
        <w:t>, materialin dhe trashësinë</w:t>
      </w:r>
      <w:r w:rsidRPr="00365F20">
        <w:rPr>
          <w:sz w:val="21"/>
          <w:szCs w:val="21"/>
        </w:rPr>
        <w:t xml:space="preserve"> e mureve dhe madhësitë përkatëse, dimensionet. Paraqit planin e sigurisë fizike sipas grupit të sigurisë. Të dokumentohet destinacioni i ambienteve</w:t>
      </w:r>
      <w:r w:rsidR="00BA2291" w:rsidRPr="00365F20">
        <w:rPr>
          <w:sz w:val="21"/>
          <w:szCs w:val="21"/>
        </w:rPr>
        <w:t>.</w:t>
      </w:r>
    </w:p>
    <w:p w:rsidR="0055083C" w:rsidRPr="00365F20" w:rsidRDefault="0055083C" w:rsidP="00365F20">
      <w:pPr>
        <w:pStyle w:val="Paragrafi"/>
        <w:rPr>
          <w:sz w:val="21"/>
          <w:szCs w:val="21"/>
        </w:rPr>
      </w:pPr>
    </w:p>
    <w:p w:rsidR="0055083C" w:rsidRPr="00365F20" w:rsidRDefault="0055083C" w:rsidP="00365F20">
      <w:pPr>
        <w:pStyle w:val="Paragrafi"/>
        <w:rPr>
          <w:sz w:val="21"/>
          <w:szCs w:val="21"/>
        </w:rPr>
      </w:pPr>
      <w:r w:rsidRPr="00365F20">
        <w:rPr>
          <w:sz w:val="21"/>
          <w:szCs w:val="21"/>
        </w:rPr>
        <w:t>Importimi, përfitimi i burimit.</w:t>
      </w:r>
    </w:p>
    <w:p w:rsidR="0055083C" w:rsidRPr="00365F20" w:rsidRDefault="0055083C" w:rsidP="00365F20">
      <w:pPr>
        <w:pStyle w:val="Paragrafi"/>
        <w:ind w:firstLine="0"/>
        <w:rPr>
          <w:sz w:val="21"/>
          <w:szCs w:val="21"/>
        </w:rPr>
      </w:pPr>
      <w:r w:rsidRPr="00365F20">
        <w:rPr>
          <w:sz w:val="21"/>
          <w:szCs w:val="21"/>
        </w:rPr>
        <w:t>______________________________________________________________________________________________________________________________________________________________</w:t>
      </w:r>
      <w:r w:rsidR="00554761">
        <w:rPr>
          <w:sz w:val="21"/>
          <w:szCs w:val="21"/>
        </w:rPr>
        <w:t>______________</w:t>
      </w:r>
    </w:p>
    <w:p w:rsidR="0055083C" w:rsidRPr="00365F20" w:rsidRDefault="0055083C" w:rsidP="00365F20">
      <w:pPr>
        <w:pStyle w:val="Paragrafi"/>
        <w:rPr>
          <w:sz w:val="21"/>
          <w:szCs w:val="21"/>
        </w:rPr>
      </w:pPr>
      <w:r w:rsidRPr="00365F20">
        <w:rPr>
          <w:sz w:val="21"/>
          <w:szCs w:val="21"/>
        </w:rPr>
        <w:t xml:space="preserve">    </w:t>
      </w:r>
    </w:p>
    <w:p w:rsidR="0055083C" w:rsidRPr="00365F20" w:rsidRDefault="0055083C" w:rsidP="00365F20">
      <w:pPr>
        <w:pStyle w:val="Paragrafi"/>
        <w:rPr>
          <w:sz w:val="21"/>
          <w:szCs w:val="21"/>
        </w:rPr>
      </w:pPr>
      <w:r w:rsidRPr="00365F20">
        <w:rPr>
          <w:sz w:val="21"/>
          <w:szCs w:val="21"/>
        </w:rPr>
        <w:t>3. Lloji i b</w:t>
      </w:r>
      <w:r w:rsidR="00B20CF7" w:rsidRPr="00365F20">
        <w:rPr>
          <w:sz w:val="21"/>
          <w:szCs w:val="21"/>
        </w:rPr>
        <w:t>urimit radioaktiv</w:t>
      </w:r>
      <w:r w:rsidRPr="00365F20">
        <w:rPr>
          <w:sz w:val="21"/>
          <w:szCs w:val="21"/>
        </w:rPr>
        <w:t>:</w:t>
      </w:r>
    </w:p>
    <w:p w:rsidR="0055083C" w:rsidRPr="00365F20" w:rsidRDefault="0055083C" w:rsidP="00365F20">
      <w:pPr>
        <w:pStyle w:val="Paragrafi"/>
        <w:rPr>
          <w:sz w:val="21"/>
          <w:szCs w:val="21"/>
        </w:rPr>
      </w:pPr>
    </w:p>
    <w:p w:rsidR="0055083C" w:rsidRPr="00365F20" w:rsidRDefault="0055083C" w:rsidP="00365F20">
      <w:pPr>
        <w:pStyle w:val="Paragrafi"/>
        <w:rPr>
          <w:sz w:val="21"/>
          <w:szCs w:val="21"/>
        </w:rPr>
      </w:pPr>
      <w:r w:rsidRPr="00365F20">
        <w:rPr>
          <w:sz w:val="21"/>
          <w:szCs w:val="21"/>
        </w:rPr>
        <w:t xml:space="preserve">Prodhuesi ___________________________________ </w:t>
      </w:r>
      <w:r w:rsidR="003F1FA1">
        <w:rPr>
          <w:sz w:val="21"/>
          <w:szCs w:val="21"/>
        </w:rPr>
        <w:t>____</w:t>
      </w:r>
      <w:r w:rsidRPr="00365F20">
        <w:rPr>
          <w:sz w:val="21"/>
          <w:szCs w:val="21"/>
        </w:rPr>
        <w:t xml:space="preserve">     </w:t>
      </w:r>
    </w:p>
    <w:p w:rsidR="0055083C" w:rsidRPr="00365F20" w:rsidRDefault="0055083C" w:rsidP="00365F20">
      <w:pPr>
        <w:pStyle w:val="Paragrafi"/>
        <w:rPr>
          <w:sz w:val="21"/>
          <w:szCs w:val="21"/>
        </w:rPr>
      </w:pPr>
      <w:r w:rsidRPr="00365F20">
        <w:rPr>
          <w:sz w:val="21"/>
          <w:szCs w:val="21"/>
        </w:rPr>
        <w:t>Emri i prodhuesit _______________________________</w:t>
      </w:r>
      <w:r w:rsidR="003F1FA1">
        <w:rPr>
          <w:sz w:val="21"/>
          <w:szCs w:val="21"/>
        </w:rPr>
        <w:t>__</w:t>
      </w:r>
    </w:p>
    <w:p w:rsidR="0055083C" w:rsidRPr="00365F20" w:rsidRDefault="0055083C" w:rsidP="00365F20">
      <w:pPr>
        <w:pStyle w:val="Paragrafi"/>
        <w:rPr>
          <w:sz w:val="21"/>
          <w:szCs w:val="21"/>
        </w:rPr>
      </w:pPr>
      <w:r w:rsidRPr="00365F20">
        <w:rPr>
          <w:sz w:val="21"/>
          <w:szCs w:val="21"/>
        </w:rPr>
        <w:t>Adresa e prodhuesit _______________________________</w:t>
      </w:r>
    </w:p>
    <w:p w:rsidR="0055083C" w:rsidRPr="00365F20" w:rsidRDefault="0055083C" w:rsidP="00365F20">
      <w:pPr>
        <w:pStyle w:val="Paragrafi"/>
        <w:rPr>
          <w:sz w:val="21"/>
          <w:szCs w:val="21"/>
        </w:rPr>
      </w:pPr>
      <w:r w:rsidRPr="00365F20">
        <w:rPr>
          <w:sz w:val="21"/>
          <w:szCs w:val="21"/>
        </w:rPr>
        <w:t>Radionuklidi_______________________________</w:t>
      </w:r>
      <w:r w:rsidR="003F1FA1">
        <w:rPr>
          <w:sz w:val="21"/>
          <w:szCs w:val="21"/>
        </w:rPr>
        <w:t>______</w:t>
      </w:r>
    </w:p>
    <w:p w:rsidR="0055083C" w:rsidRPr="00365F20" w:rsidRDefault="0055083C" w:rsidP="00365F20">
      <w:pPr>
        <w:pStyle w:val="Paragrafi"/>
        <w:rPr>
          <w:sz w:val="21"/>
          <w:szCs w:val="21"/>
        </w:rPr>
      </w:pPr>
      <w:r w:rsidRPr="00365F20">
        <w:rPr>
          <w:sz w:val="21"/>
          <w:szCs w:val="21"/>
        </w:rPr>
        <w:t>Modeli ________________________________</w:t>
      </w:r>
      <w:r w:rsidR="003F1FA1">
        <w:rPr>
          <w:sz w:val="21"/>
          <w:szCs w:val="21"/>
        </w:rPr>
        <w:t>_________</w:t>
      </w:r>
    </w:p>
    <w:p w:rsidR="0055083C" w:rsidRPr="00365F20" w:rsidRDefault="0055083C" w:rsidP="00365F20">
      <w:pPr>
        <w:pStyle w:val="Paragrafi"/>
        <w:rPr>
          <w:sz w:val="21"/>
          <w:szCs w:val="21"/>
        </w:rPr>
      </w:pPr>
      <w:r w:rsidRPr="00365F20">
        <w:rPr>
          <w:sz w:val="21"/>
          <w:szCs w:val="21"/>
        </w:rPr>
        <w:t xml:space="preserve">Aktiviteti fillestar </w:t>
      </w:r>
      <w:r w:rsidR="00853E2C" w:rsidRPr="00365F20">
        <w:rPr>
          <w:sz w:val="21"/>
          <w:szCs w:val="21"/>
        </w:rPr>
        <w:t>_________________________</w:t>
      </w:r>
      <w:r w:rsidR="003F1FA1">
        <w:rPr>
          <w:sz w:val="21"/>
          <w:szCs w:val="21"/>
        </w:rPr>
        <w:t>_______</w:t>
      </w:r>
    </w:p>
    <w:p w:rsidR="0055083C" w:rsidRPr="00365F20" w:rsidRDefault="0055083C" w:rsidP="00365F20">
      <w:pPr>
        <w:pStyle w:val="Paragrafi"/>
        <w:rPr>
          <w:sz w:val="21"/>
          <w:szCs w:val="21"/>
        </w:rPr>
      </w:pPr>
      <w:r w:rsidRPr="00365F20">
        <w:rPr>
          <w:sz w:val="21"/>
          <w:szCs w:val="21"/>
        </w:rPr>
        <w:t>Energjitë __________________________________</w:t>
      </w:r>
      <w:r w:rsidR="003F1FA1">
        <w:rPr>
          <w:sz w:val="21"/>
          <w:szCs w:val="21"/>
        </w:rPr>
        <w:t>_____</w:t>
      </w:r>
    </w:p>
    <w:p w:rsidR="0055083C" w:rsidRPr="00365F20" w:rsidRDefault="0055083C" w:rsidP="00365F20">
      <w:pPr>
        <w:pStyle w:val="Paragrafi"/>
        <w:rPr>
          <w:sz w:val="21"/>
          <w:szCs w:val="21"/>
        </w:rPr>
      </w:pPr>
      <w:r w:rsidRPr="00365F20">
        <w:rPr>
          <w:sz w:val="21"/>
          <w:szCs w:val="21"/>
        </w:rPr>
        <w:t>Forma kimike dhe fizike___</w:t>
      </w:r>
      <w:r w:rsidR="00853E2C" w:rsidRPr="00365F20">
        <w:rPr>
          <w:sz w:val="21"/>
          <w:szCs w:val="21"/>
        </w:rPr>
        <w:t>___________________</w:t>
      </w:r>
      <w:r w:rsidR="003F1FA1">
        <w:rPr>
          <w:sz w:val="21"/>
          <w:szCs w:val="21"/>
        </w:rPr>
        <w:t>_____</w:t>
      </w:r>
    </w:p>
    <w:p w:rsidR="0055083C" w:rsidRPr="00365F20" w:rsidRDefault="0055083C" w:rsidP="00365F20">
      <w:pPr>
        <w:pStyle w:val="Paragrafi"/>
        <w:rPr>
          <w:sz w:val="21"/>
          <w:szCs w:val="21"/>
        </w:rPr>
      </w:pPr>
      <w:r w:rsidRPr="00365F20">
        <w:rPr>
          <w:sz w:val="21"/>
          <w:szCs w:val="21"/>
        </w:rPr>
        <w:t>Seria___________________________________</w:t>
      </w:r>
      <w:r w:rsidR="003F1FA1">
        <w:rPr>
          <w:sz w:val="21"/>
          <w:szCs w:val="21"/>
        </w:rPr>
        <w:t>________</w:t>
      </w:r>
    </w:p>
    <w:p w:rsidR="0055083C" w:rsidRPr="00365F20" w:rsidRDefault="0055083C" w:rsidP="00365F20">
      <w:pPr>
        <w:pStyle w:val="Paragrafi"/>
        <w:rPr>
          <w:sz w:val="21"/>
          <w:szCs w:val="21"/>
        </w:rPr>
      </w:pPr>
    </w:p>
    <w:p w:rsidR="0055083C" w:rsidRPr="00365F20" w:rsidRDefault="0055083C" w:rsidP="00365F20">
      <w:pPr>
        <w:pStyle w:val="Paragrafi"/>
        <w:rPr>
          <w:sz w:val="21"/>
          <w:szCs w:val="21"/>
        </w:rPr>
      </w:pPr>
      <w:r w:rsidRPr="00365F20">
        <w:rPr>
          <w:sz w:val="21"/>
          <w:szCs w:val="21"/>
        </w:rPr>
        <w:t>Bashkëngjit fletë shtesë në të njëjtën strukturë si më sipër në ras</w:t>
      </w:r>
      <w:r w:rsidR="00853E2C" w:rsidRPr="00365F20">
        <w:rPr>
          <w:sz w:val="21"/>
          <w:szCs w:val="21"/>
        </w:rPr>
        <w:t>t se janë më shumë se një burim</w:t>
      </w:r>
      <w:r w:rsidRPr="00365F20">
        <w:rPr>
          <w:sz w:val="21"/>
          <w:szCs w:val="21"/>
        </w:rPr>
        <w:t>.</w:t>
      </w:r>
    </w:p>
    <w:p w:rsidR="0055083C" w:rsidRPr="00365F20" w:rsidRDefault="0055083C" w:rsidP="00365F20">
      <w:pPr>
        <w:pStyle w:val="Paragrafi"/>
        <w:rPr>
          <w:sz w:val="21"/>
          <w:szCs w:val="21"/>
        </w:rPr>
      </w:pPr>
      <w:r w:rsidRPr="00365F20">
        <w:rPr>
          <w:sz w:val="21"/>
          <w:szCs w:val="21"/>
        </w:rPr>
        <w:t xml:space="preserve">              </w:t>
      </w:r>
    </w:p>
    <w:p w:rsidR="0055083C" w:rsidRPr="00365F20" w:rsidRDefault="0055083C" w:rsidP="00365F20">
      <w:pPr>
        <w:pStyle w:val="Paragrafi"/>
        <w:rPr>
          <w:sz w:val="21"/>
          <w:szCs w:val="21"/>
        </w:rPr>
      </w:pPr>
      <w:r w:rsidRPr="00365F20">
        <w:rPr>
          <w:sz w:val="21"/>
          <w:szCs w:val="21"/>
        </w:rPr>
        <w:t xml:space="preserve"> 4. Qëllimi i përdorimit të burimit radioaktiv_______________________________________</w:t>
      </w:r>
    </w:p>
    <w:p w:rsidR="0055083C" w:rsidRPr="00365F20" w:rsidRDefault="0055083C" w:rsidP="00365F20">
      <w:pPr>
        <w:pStyle w:val="Paragrafi"/>
        <w:rPr>
          <w:sz w:val="21"/>
          <w:szCs w:val="21"/>
        </w:rPr>
      </w:pPr>
      <w:r w:rsidRPr="00365F20">
        <w:rPr>
          <w:sz w:val="21"/>
          <w:szCs w:val="21"/>
        </w:rPr>
        <w:t>____________________________________________________________________________</w:t>
      </w:r>
    </w:p>
    <w:p w:rsidR="0055083C" w:rsidRPr="00365F20" w:rsidRDefault="0055083C" w:rsidP="00365F20">
      <w:pPr>
        <w:pStyle w:val="Paragrafi"/>
        <w:rPr>
          <w:sz w:val="21"/>
          <w:szCs w:val="21"/>
        </w:rPr>
      </w:pPr>
    </w:p>
    <w:p w:rsidR="0055083C" w:rsidRPr="00365F20" w:rsidRDefault="0055083C" w:rsidP="00365F20">
      <w:pPr>
        <w:pStyle w:val="Paragrafi"/>
        <w:rPr>
          <w:sz w:val="21"/>
          <w:szCs w:val="21"/>
        </w:rPr>
      </w:pPr>
      <w:r w:rsidRPr="00365F20">
        <w:rPr>
          <w:sz w:val="21"/>
          <w:szCs w:val="21"/>
        </w:rPr>
        <w:t>5. Përcakto kush do të jetë shërbimi i autorizuar, i cili do të kryejë shërbimet e pajisjeve që përdorin burimin. ___________________________________________________________________</w:t>
      </w:r>
      <w:r w:rsidR="00554761">
        <w:rPr>
          <w:sz w:val="21"/>
          <w:szCs w:val="21"/>
        </w:rPr>
        <w:t>____</w:t>
      </w:r>
    </w:p>
    <w:p w:rsidR="0055083C" w:rsidRPr="00365F20" w:rsidRDefault="0055083C" w:rsidP="00365F20">
      <w:pPr>
        <w:pStyle w:val="Paragrafi"/>
        <w:ind w:firstLine="0"/>
        <w:rPr>
          <w:sz w:val="21"/>
          <w:szCs w:val="21"/>
        </w:rPr>
      </w:pPr>
      <w:r w:rsidRPr="00365F20">
        <w:rPr>
          <w:sz w:val="21"/>
          <w:szCs w:val="21"/>
        </w:rPr>
        <w:t>__________________________________________________________________________________</w:t>
      </w:r>
      <w:r w:rsidR="00554761">
        <w:rPr>
          <w:sz w:val="21"/>
          <w:szCs w:val="21"/>
        </w:rPr>
        <w:t>____</w:t>
      </w:r>
    </w:p>
    <w:p w:rsidR="0055083C" w:rsidRPr="00365F20" w:rsidRDefault="0055083C" w:rsidP="00365F20">
      <w:pPr>
        <w:pStyle w:val="Paragrafi"/>
        <w:rPr>
          <w:sz w:val="21"/>
          <w:szCs w:val="21"/>
        </w:rPr>
      </w:pPr>
    </w:p>
    <w:p w:rsidR="0055083C" w:rsidRPr="00365F20" w:rsidRDefault="0055083C" w:rsidP="00365F20">
      <w:pPr>
        <w:pStyle w:val="Paragrafi"/>
        <w:rPr>
          <w:sz w:val="21"/>
          <w:szCs w:val="21"/>
        </w:rPr>
      </w:pPr>
      <w:r w:rsidRPr="00365F20">
        <w:rPr>
          <w:sz w:val="21"/>
          <w:szCs w:val="21"/>
        </w:rPr>
        <w:t>6.</w:t>
      </w:r>
      <w:r w:rsidR="00CD158C" w:rsidRPr="00365F20">
        <w:rPr>
          <w:sz w:val="21"/>
          <w:szCs w:val="21"/>
        </w:rPr>
        <w:t xml:space="preserve"> </w:t>
      </w:r>
      <w:r w:rsidRPr="00365F20">
        <w:rPr>
          <w:sz w:val="21"/>
          <w:szCs w:val="21"/>
        </w:rPr>
        <w:t>Jep një performancë të dozave në ambientet publike, në ato të kontrolluara dhe të survejuara.</w:t>
      </w:r>
    </w:p>
    <w:p w:rsidR="0055083C" w:rsidRPr="00365F20" w:rsidRDefault="0055083C" w:rsidP="00365F20">
      <w:pPr>
        <w:pStyle w:val="Paragrafi"/>
        <w:rPr>
          <w:sz w:val="21"/>
          <w:szCs w:val="21"/>
        </w:rPr>
      </w:pPr>
      <w:r w:rsidRPr="00365F20">
        <w:rPr>
          <w:sz w:val="21"/>
          <w:szCs w:val="21"/>
        </w:rPr>
        <w:t xml:space="preserve">   Jep një informacion mbi just</w:t>
      </w:r>
      <w:r w:rsidR="00CD158C" w:rsidRPr="00365F20">
        <w:rPr>
          <w:sz w:val="21"/>
          <w:szCs w:val="21"/>
        </w:rPr>
        <w:t>ifikimin</w:t>
      </w:r>
      <w:r w:rsidRPr="00365F20">
        <w:rPr>
          <w:sz w:val="21"/>
          <w:szCs w:val="21"/>
        </w:rPr>
        <w:t>, optimizimin dhe kufizimin në dozat limit për aktivitetin______________________________________________________________________________________________________________________________________________________________________________________________________________________________________________</w:t>
      </w:r>
      <w:r w:rsidR="00A752D2">
        <w:rPr>
          <w:sz w:val="21"/>
          <w:szCs w:val="21"/>
        </w:rPr>
        <w:t>____________</w:t>
      </w:r>
    </w:p>
    <w:p w:rsidR="0055083C" w:rsidRPr="00365F20" w:rsidRDefault="0055083C" w:rsidP="00365F20">
      <w:pPr>
        <w:pStyle w:val="Paragrafi"/>
        <w:ind w:firstLine="0"/>
        <w:rPr>
          <w:sz w:val="21"/>
          <w:szCs w:val="21"/>
        </w:rPr>
      </w:pPr>
    </w:p>
    <w:p w:rsidR="0055083C" w:rsidRPr="00365F20" w:rsidRDefault="00CD158C" w:rsidP="00365F20">
      <w:pPr>
        <w:pStyle w:val="Paragrafi"/>
        <w:rPr>
          <w:sz w:val="21"/>
          <w:szCs w:val="21"/>
        </w:rPr>
      </w:pPr>
      <w:r w:rsidRPr="00365F20">
        <w:rPr>
          <w:sz w:val="21"/>
          <w:szCs w:val="21"/>
        </w:rPr>
        <w:t xml:space="preserve">7. </w:t>
      </w:r>
      <w:r w:rsidR="0055083C" w:rsidRPr="00365F20">
        <w:rPr>
          <w:sz w:val="21"/>
          <w:szCs w:val="21"/>
        </w:rPr>
        <w:t>Struktura organizative</w:t>
      </w:r>
    </w:p>
    <w:p w:rsidR="0055083C" w:rsidRPr="00365F20" w:rsidRDefault="0055083C" w:rsidP="00365F20">
      <w:pPr>
        <w:pStyle w:val="Paragrafi"/>
        <w:rPr>
          <w:sz w:val="21"/>
          <w:szCs w:val="21"/>
        </w:rPr>
      </w:pPr>
      <w:r w:rsidRPr="00365F20">
        <w:rPr>
          <w:sz w:val="21"/>
          <w:szCs w:val="21"/>
        </w:rPr>
        <w:t xml:space="preserve">Paraqit bashkëngjitur dokumente mbi strukturën organizative. Paraqit dokumentacionin në lidhje me kualifikimet dhe eksperiencat e stafit. Strategjia e kontrollit fizik dhe </w:t>
      </w:r>
      <w:r w:rsidR="00CD158C" w:rsidRPr="00365F20">
        <w:rPr>
          <w:sz w:val="21"/>
          <w:szCs w:val="21"/>
        </w:rPr>
        <w:t xml:space="preserve">e </w:t>
      </w:r>
      <w:r w:rsidRPr="00365F20">
        <w:rPr>
          <w:sz w:val="21"/>
          <w:szCs w:val="21"/>
        </w:rPr>
        <w:t>mbrojt</w:t>
      </w:r>
      <w:r w:rsidR="00CD158C" w:rsidRPr="00365F20">
        <w:rPr>
          <w:sz w:val="21"/>
          <w:szCs w:val="21"/>
        </w:rPr>
        <w:t>jes nga rrezatimet</w:t>
      </w:r>
      <w:r w:rsidRPr="00365F20">
        <w:rPr>
          <w:sz w:val="21"/>
          <w:szCs w:val="21"/>
        </w:rPr>
        <w:t>.</w:t>
      </w:r>
      <w:r w:rsidR="00CD158C" w:rsidRPr="00365F20">
        <w:rPr>
          <w:sz w:val="21"/>
          <w:szCs w:val="21"/>
        </w:rPr>
        <w:t xml:space="preserve"> </w:t>
      </w:r>
      <w:r w:rsidRPr="00365F20">
        <w:rPr>
          <w:sz w:val="21"/>
          <w:szCs w:val="21"/>
        </w:rPr>
        <w:t>Jep listën e punonjësve që do të manipulojnë me burimin dhe gjithashtu kualifikimet e tyre dhe personave që kanë</w:t>
      </w:r>
      <w:r w:rsidR="00BC3E17" w:rsidRPr="00365F20">
        <w:rPr>
          <w:sz w:val="21"/>
          <w:szCs w:val="21"/>
        </w:rPr>
        <w:t xml:space="preserve"> akses në zonat e kontrolluara</w:t>
      </w:r>
      <w:r w:rsidRPr="00365F20">
        <w:rPr>
          <w:sz w:val="21"/>
          <w:szCs w:val="21"/>
        </w:rPr>
        <w:t>.</w:t>
      </w:r>
    </w:p>
    <w:p w:rsidR="0055083C" w:rsidRPr="00365F20" w:rsidRDefault="00BC3E17" w:rsidP="00365F20">
      <w:pPr>
        <w:pStyle w:val="Paragrafi"/>
        <w:rPr>
          <w:sz w:val="21"/>
          <w:szCs w:val="21"/>
        </w:rPr>
      </w:pPr>
      <w:r w:rsidRPr="00365F20">
        <w:rPr>
          <w:sz w:val="21"/>
          <w:szCs w:val="21"/>
        </w:rPr>
        <w:t xml:space="preserve">8. </w:t>
      </w:r>
      <w:r w:rsidR="0055083C" w:rsidRPr="00365F20">
        <w:rPr>
          <w:sz w:val="21"/>
          <w:szCs w:val="21"/>
        </w:rPr>
        <w:t>Për monitorim</w:t>
      </w:r>
      <w:r w:rsidR="00561552" w:rsidRPr="00365F20">
        <w:rPr>
          <w:sz w:val="21"/>
          <w:szCs w:val="21"/>
        </w:rPr>
        <w:t>in dhe kontrollin e dozës së eks</w:t>
      </w:r>
      <w:r w:rsidR="0055083C" w:rsidRPr="00365F20">
        <w:rPr>
          <w:sz w:val="21"/>
          <w:szCs w:val="21"/>
        </w:rPr>
        <w:t xml:space="preserve">pozimit gjatë punës me rrezatimet   jonizuese kërkohet realizimi i një kontrate me Qendrën e Fizikës Bërthamore të Zbatuar, Tiranë.   </w:t>
      </w:r>
    </w:p>
    <w:p w:rsidR="0055083C" w:rsidRPr="00365F20" w:rsidRDefault="0055083C" w:rsidP="00365F20">
      <w:pPr>
        <w:pStyle w:val="Paragrafi"/>
        <w:rPr>
          <w:sz w:val="21"/>
          <w:szCs w:val="21"/>
        </w:rPr>
      </w:pPr>
      <w:r w:rsidRPr="00365F20">
        <w:rPr>
          <w:sz w:val="21"/>
          <w:szCs w:val="21"/>
        </w:rPr>
        <w:t>Paraqisni një kopje të kontratës</w:t>
      </w:r>
      <w:r w:rsidR="00BC3E17" w:rsidRPr="00365F20">
        <w:rPr>
          <w:sz w:val="21"/>
          <w:szCs w:val="21"/>
        </w:rPr>
        <w:t>.</w:t>
      </w:r>
    </w:p>
    <w:p w:rsidR="0055083C" w:rsidRPr="00365F20" w:rsidRDefault="0055083C" w:rsidP="00365F20">
      <w:pPr>
        <w:pStyle w:val="Paragrafi"/>
        <w:rPr>
          <w:sz w:val="21"/>
          <w:szCs w:val="21"/>
        </w:rPr>
      </w:pPr>
      <w:r w:rsidRPr="00365F20">
        <w:rPr>
          <w:sz w:val="21"/>
          <w:szCs w:val="21"/>
        </w:rPr>
        <w:t>9.  Të dhëna mbi personin përgjegjës për sigurinë ndaj rrezatimit</w:t>
      </w:r>
    </w:p>
    <w:p w:rsidR="0055083C" w:rsidRPr="00365F20" w:rsidRDefault="0055083C" w:rsidP="00365F20">
      <w:pPr>
        <w:pStyle w:val="Paragrafi"/>
        <w:rPr>
          <w:sz w:val="21"/>
          <w:szCs w:val="21"/>
        </w:rPr>
      </w:pPr>
      <w:r w:rsidRPr="00365F20">
        <w:rPr>
          <w:sz w:val="21"/>
          <w:szCs w:val="21"/>
        </w:rPr>
        <w:t>Emri______________________</w:t>
      </w:r>
    </w:p>
    <w:p w:rsidR="0055083C" w:rsidRPr="00365F20" w:rsidRDefault="0055083C" w:rsidP="00365F20">
      <w:pPr>
        <w:pStyle w:val="Paragrafi"/>
        <w:rPr>
          <w:sz w:val="21"/>
          <w:szCs w:val="21"/>
        </w:rPr>
      </w:pPr>
      <w:r w:rsidRPr="00365F20">
        <w:rPr>
          <w:sz w:val="21"/>
          <w:szCs w:val="21"/>
        </w:rPr>
        <w:t>Mbiemri______________________</w:t>
      </w:r>
    </w:p>
    <w:p w:rsidR="0055083C" w:rsidRPr="00365F20" w:rsidRDefault="0055083C" w:rsidP="00365F20">
      <w:pPr>
        <w:pStyle w:val="Paragrafi"/>
        <w:rPr>
          <w:sz w:val="21"/>
          <w:szCs w:val="21"/>
        </w:rPr>
      </w:pPr>
      <w:r w:rsidRPr="00365F20">
        <w:rPr>
          <w:sz w:val="21"/>
          <w:szCs w:val="21"/>
        </w:rPr>
        <w:t>Profesioni__________________________</w:t>
      </w:r>
    </w:p>
    <w:p w:rsidR="0055083C" w:rsidRPr="00365F20" w:rsidRDefault="0055083C" w:rsidP="00365F20">
      <w:pPr>
        <w:pStyle w:val="Paragrafi"/>
        <w:rPr>
          <w:sz w:val="21"/>
          <w:szCs w:val="21"/>
        </w:rPr>
      </w:pPr>
      <w:r w:rsidRPr="00365F20">
        <w:rPr>
          <w:sz w:val="21"/>
          <w:szCs w:val="21"/>
        </w:rPr>
        <w:t xml:space="preserve">Kualifikimi në fushën e radiombrojtjes </w:t>
      </w:r>
    </w:p>
    <w:p w:rsidR="0055083C" w:rsidRPr="00365F20" w:rsidRDefault="00BC3E17" w:rsidP="00365F20">
      <w:pPr>
        <w:pStyle w:val="Paragrafi"/>
        <w:rPr>
          <w:sz w:val="21"/>
          <w:szCs w:val="21"/>
        </w:rPr>
      </w:pPr>
      <w:r w:rsidRPr="00365F20">
        <w:rPr>
          <w:sz w:val="21"/>
          <w:szCs w:val="21"/>
        </w:rPr>
        <w:t>Paraqit një</w:t>
      </w:r>
      <w:r w:rsidR="0055083C" w:rsidRPr="00365F20">
        <w:rPr>
          <w:sz w:val="21"/>
          <w:szCs w:val="21"/>
        </w:rPr>
        <w:t xml:space="preserve"> kopje të kontratës së punës</w:t>
      </w:r>
      <w:r w:rsidR="00DF1365" w:rsidRPr="00365F20">
        <w:rPr>
          <w:sz w:val="21"/>
          <w:szCs w:val="21"/>
        </w:rPr>
        <w:t>.</w:t>
      </w:r>
      <w:r w:rsidR="0055083C" w:rsidRPr="00365F20">
        <w:rPr>
          <w:sz w:val="21"/>
          <w:szCs w:val="21"/>
        </w:rPr>
        <w:t xml:space="preserve"> </w:t>
      </w:r>
    </w:p>
    <w:p w:rsidR="0055083C" w:rsidRPr="00365F20" w:rsidRDefault="0055083C" w:rsidP="00365F20">
      <w:pPr>
        <w:pStyle w:val="Paragrafi"/>
        <w:rPr>
          <w:sz w:val="21"/>
          <w:szCs w:val="21"/>
        </w:rPr>
      </w:pPr>
      <w:r w:rsidRPr="00365F20">
        <w:rPr>
          <w:sz w:val="21"/>
          <w:szCs w:val="21"/>
        </w:rPr>
        <w:t>10. Përshkruani masat e sigurisë dhe procedurat e trajtimit të aksidenteve të mundshme lidhur me pajisjet që keni në përdorim.</w:t>
      </w:r>
    </w:p>
    <w:p w:rsidR="00F85045" w:rsidRPr="00365F20" w:rsidRDefault="00F85045" w:rsidP="00365F20">
      <w:pPr>
        <w:pStyle w:val="Paragrafi"/>
        <w:rPr>
          <w:sz w:val="21"/>
          <w:szCs w:val="21"/>
        </w:rPr>
      </w:pPr>
    </w:p>
    <w:p w:rsidR="0055083C" w:rsidRPr="00365F20" w:rsidRDefault="0055083C" w:rsidP="00365F20">
      <w:pPr>
        <w:pStyle w:val="Paragrafi"/>
        <w:rPr>
          <w:sz w:val="21"/>
          <w:szCs w:val="21"/>
        </w:rPr>
      </w:pPr>
      <w:r w:rsidRPr="00365F20">
        <w:rPr>
          <w:sz w:val="21"/>
          <w:szCs w:val="21"/>
        </w:rPr>
        <w:t>11. Të paraqiten dokumente</w:t>
      </w:r>
      <w:r w:rsidR="00DF1365" w:rsidRPr="00365F20">
        <w:rPr>
          <w:sz w:val="21"/>
          <w:szCs w:val="21"/>
        </w:rPr>
        <w:t>,</w:t>
      </w:r>
      <w:r w:rsidRPr="00365F20">
        <w:rPr>
          <w:sz w:val="21"/>
          <w:szCs w:val="21"/>
        </w:rPr>
        <w:t xml:space="preserve"> nëpërmjet të cilave vërtetohet që burimi i konsumuar do të trajtohet në qendrat përkatëse të mbetjeve në fund të përdorimit .</w:t>
      </w:r>
    </w:p>
    <w:p w:rsidR="0055083C" w:rsidRPr="00365F20" w:rsidRDefault="0055083C" w:rsidP="00365F20">
      <w:pPr>
        <w:pStyle w:val="Paragrafi"/>
        <w:rPr>
          <w:sz w:val="21"/>
          <w:szCs w:val="21"/>
        </w:rPr>
      </w:pPr>
      <w:r w:rsidRPr="00365F20">
        <w:rPr>
          <w:sz w:val="21"/>
          <w:szCs w:val="21"/>
        </w:rPr>
        <w:t>12.</w:t>
      </w:r>
      <w:r w:rsidR="00892D6A" w:rsidRPr="00365F20">
        <w:rPr>
          <w:sz w:val="21"/>
          <w:szCs w:val="21"/>
        </w:rPr>
        <w:t xml:space="preserve"> Dokumentacioni</w:t>
      </w:r>
    </w:p>
    <w:p w:rsidR="0055083C" w:rsidRPr="00365F20" w:rsidRDefault="0055083C" w:rsidP="00365F20">
      <w:pPr>
        <w:pStyle w:val="Paragrafi"/>
        <w:rPr>
          <w:sz w:val="21"/>
          <w:szCs w:val="21"/>
        </w:rPr>
      </w:pPr>
      <w:r w:rsidRPr="00365F20">
        <w:rPr>
          <w:sz w:val="21"/>
          <w:szCs w:val="21"/>
        </w:rPr>
        <w:t>Mënyra e ruajtjes së dokumentac</w:t>
      </w:r>
      <w:r w:rsidR="00892D6A" w:rsidRPr="00365F20">
        <w:rPr>
          <w:sz w:val="21"/>
          <w:szCs w:val="21"/>
        </w:rPr>
        <w:t>ionit për dozimetrinë</w:t>
      </w:r>
      <w:r w:rsidRPr="00365F20">
        <w:rPr>
          <w:sz w:val="21"/>
          <w:szCs w:val="21"/>
        </w:rPr>
        <w:t xml:space="preserve"> personale, izodozave, incidenteve, trajnimit, shërbimeve të pajisjeve dhe kontrolli mjekësor periodik i punonjësve.</w:t>
      </w:r>
    </w:p>
    <w:p w:rsidR="0055083C" w:rsidRPr="00365F20" w:rsidRDefault="0055083C" w:rsidP="00365F20">
      <w:pPr>
        <w:pStyle w:val="Paragrafi"/>
        <w:rPr>
          <w:sz w:val="21"/>
          <w:szCs w:val="21"/>
        </w:rPr>
      </w:pPr>
      <w:r w:rsidRPr="00365F20">
        <w:rPr>
          <w:sz w:val="21"/>
          <w:szCs w:val="21"/>
        </w:rPr>
        <w:t>13. Të bëhet një vlerësim me shkrim nga ana e përdoruesit nëpërmjet ekspertëve për mbrojtjen nga rrezatimi, sigurinë dhe sigurimin.</w:t>
      </w:r>
    </w:p>
    <w:p w:rsidR="0055083C" w:rsidRPr="00365F20" w:rsidRDefault="0055083C" w:rsidP="00365F20">
      <w:pPr>
        <w:pStyle w:val="Paragrafi"/>
        <w:rPr>
          <w:sz w:val="21"/>
          <w:szCs w:val="21"/>
        </w:rPr>
      </w:pPr>
      <w:r w:rsidRPr="00365F20">
        <w:rPr>
          <w:sz w:val="21"/>
          <w:szCs w:val="21"/>
        </w:rPr>
        <w:t>14. Paraqisni një dokument mbi kontrollin mjekësor periodik të punonjësve</w:t>
      </w:r>
      <w:r w:rsidR="00DF244C" w:rsidRPr="00365F20">
        <w:rPr>
          <w:sz w:val="21"/>
          <w:szCs w:val="21"/>
        </w:rPr>
        <w:t>,</w:t>
      </w:r>
      <w:r w:rsidRPr="00365F20">
        <w:rPr>
          <w:sz w:val="21"/>
          <w:szCs w:val="21"/>
        </w:rPr>
        <w:t xml:space="preserve"> që punojnë me</w:t>
      </w:r>
      <w:r w:rsidR="0082571B" w:rsidRPr="00365F20">
        <w:rPr>
          <w:sz w:val="21"/>
          <w:szCs w:val="21"/>
        </w:rPr>
        <w:t xml:space="preserve"> burime të rrezatimit jonizues</w:t>
      </w:r>
      <w:r w:rsidRPr="00365F20">
        <w:rPr>
          <w:sz w:val="21"/>
          <w:szCs w:val="21"/>
        </w:rPr>
        <w:t>.</w:t>
      </w:r>
    </w:p>
    <w:p w:rsidR="0055083C" w:rsidRPr="00365F20" w:rsidRDefault="0055083C" w:rsidP="00365F20">
      <w:pPr>
        <w:pStyle w:val="Paragrafi"/>
        <w:rPr>
          <w:sz w:val="21"/>
          <w:szCs w:val="21"/>
        </w:rPr>
      </w:pPr>
      <w:r w:rsidRPr="00365F20">
        <w:rPr>
          <w:sz w:val="21"/>
          <w:szCs w:val="21"/>
        </w:rPr>
        <w:t>Për sa më sipër</w:t>
      </w:r>
      <w:r w:rsidR="0082571B" w:rsidRPr="00365F20">
        <w:rPr>
          <w:sz w:val="21"/>
          <w:szCs w:val="21"/>
        </w:rPr>
        <w:t>,</w:t>
      </w:r>
      <w:r w:rsidRPr="00365F20">
        <w:rPr>
          <w:sz w:val="21"/>
          <w:szCs w:val="21"/>
        </w:rPr>
        <w:t xml:space="preserve"> kërkoj dhënien e licencës për ____________________________________ duke mbajtur përgjegjësi të plotë për vërtetësinë e të dhënave të mësipërme.</w:t>
      </w:r>
    </w:p>
    <w:p w:rsidR="0055083C" w:rsidRPr="00365F20" w:rsidRDefault="0055083C" w:rsidP="00365F20">
      <w:pPr>
        <w:pStyle w:val="Paragrafi"/>
        <w:ind w:firstLine="0"/>
        <w:rPr>
          <w:sz w:val="21"/>
          <w:szCs w:val="21"/>
        </w:rPr>
      </w:pPr>
    </w:p>
    <w:p w:rsidR="0055083C" w:rsidRPr="00365F20" w:rsidRDefault="0055083C" w:rsidP="00365F20">
      <w:pPr>
        <w:pStyle w:val="Paragrafi"/>
        <w:rPr>
          <w:sz w:val="21"/>
          <w:szCs w:val="21"/>
        </w:rPr>
      </w:pPr>
      <w:r w:rsidRPr="00365F20">
        <w:rPr>
          <w:sz w:val="21"/>
          <w:szCs w:val="21"/>
        </w:rPr>
        <w:t>Data ____________                                   Nënshkrimi ___________________</w:t>
      </w:r>
    </w:p>
    <w:p w:rsidR="0055083C" w:rsidRPr="00365F20" w:rsidRDefault="0055083C" w:rsidP="00365F20">
      <w:pPr>
        <w:pStyle w:val="Paragrafi"/>
        <w:rPr>
          <w:sz w:val="21"/>
          <w:szCs w:val="21"/>
        </w:rPr>
      </w:pPr>
      <w:r w:rsidRPr="00365F20">
        <w:rPr>
          <w:sz w:val="21"/>
          <w:szCs w:val="21"/>
        </w:rPr>
        <w:t>I gjithë doku</w:t>
      </w:r>
      <w:r w:rsidR="0082571B" w:rsidRPr="00365F20">
        <w:rPr>
          <w:sz w:val="21"/>
          <w:szCs w:val="21"/>
        </w:rPr>
        <w:t>mentacioni të jetë në origjinal</w:t>
      </w:r>
      <w:r w:rsidRPr="00365F20">
        <w:rPr>
          <w:sz w:val="21"/>
          <w:szCs w:val="21"/>
        </w:rPr>
        <w:t>, i noterizuar ose me vulë lidhëse të institucionit tuaj .</w:t>
      </w:r>
    </w:p>
    <w:p w:rsidR="0055083C" w:rsidRPr="00365F20" w:rsidRDefault="0055083C" w:rsidP="00365F20">
      <w:pPr>
        <w:pStyle w:val="Paragrafi"/>
        <w:rPr>
          <w:sz w:val="21"/>
          <w:szCs w:val="21"/>
        </w:rPr>
      </w:pPr>
      <w:r w:rsidRPr="00365F20">
        <w:rPr>
          <w:sz w:val="21"/>
          <w:szCs w:val="21"/>
        </w:rPr>
        <w:t>Pas plotësimit me kujdes të rubrikave të këtij formulari, dërgojeni atë së bashku me</w:t>
      </w:r>
    </w:p>
    <w:p w:rsidR="0055083C" w:rsidRPr="00365F20" w:rsidRDefault="0055083C" w:rsidP="00365F20">
      <w:pPr>
        <w:pStyle w:val="Paragrafi"/>
        <w:rPr>
          <w:sz w:val="21"/>
          <w:szCs w:val="21"/>
        </w:rPr>
      </w:pPr>
      <w:r w:rsidRPr="00365F20">
        <w:rPr>
          <w:sz w:val="21"/>
          <w:szCs w:val="21"/>
        </w:rPr>
        <w:t xml:space="preserve">dokumentet  e </w:t>
      </w:r>
      <w:r w:rsidR="00ED4D9C" w:rsidRPr="00365F20">
        <w:rPr>
          <w:sz w:val="21"/>
          <w:szCs w:val="21"/>
        </w:rPr>
        <w:t>tjera të nevojshme, në adresën e mëposhtme</w:t>
      </w:r>
      <w:r w:rsidRPr="00365F20">
        <w:rPr>
          <w:sz w:val="21"/>
          <w:szCs w:val="21"/>
        </w:rPr>
        <w:t>:</w:t>
      </w:r>
    </w:p>
    <w:p w:rsidR="0055083C" w:rsidRPr="00365F20" w:rsidRDefault="0055083C" w:rsidP="00365F20">
      <w:pPr>
        <w:pStyle w:val="Paragrafi"/>
        <w:rPr>
          <w:sz w:val="21"/>
          <w:szCs w:val="21"/>
        </w:rPr>
      </w:pPr>
      <w:r w:rsidRPr="00365F20">
        <w:rPr>
          <w:sz w:val="21"/>
          <w:szCs w:val="21"/>
        </w:rPr>
        <w:t xml:space="preserve">    Zyra e Mbrojtjes nga  Rrezatimet</w:t>
      </w:r>
    </w:p>
    <w:p w:rsidR="0055083C" w:rsidRPr="00365F20" w:rsidRDefault="0055083C" w:rsidP="00365F20">
      <w:pPr>
        <w:pStyle w:val="Paragrafi"/>
        <w:rPr>
          <w:sz w:val="21"/>
          <w:szCs w:val="21"/>
        </w:rPr>
      </w:pPr>
      <w:r w:rsidRPr="00365F20">
        <w:rPr>
          <w:sz w:val="21"/>
          <w:szCs w:val="21"/>
        </w:rPr>
        <w:t xml:space="preserve">    Instituti i Shëndetit Publik</w:t>
      </w:r>
    </w:p>
    <w:p w:rsidR="0055083C" w:rsidRPr="00365F20" w:rsidRDefault="00E143E8" w:rsidP="00365F20">
      <w:pPr>
        <w:pStyle w:val="Paragrafi"/>
        <w:rPr>
          <w:sz w:val="21"/>
          <w:szCs w:val="21"/>
        </w:rPr>
      </w:pPr>
      <w:r w:rsidRPr="00365F20">
        <w:rPr>
          <w:sz w:val="21"/>
          <w:szCs w:val="21"/>
        </w:rPr>
        <w:t xml:space="preserve">    Aleksandë</w:t>
      </w:r>
      <w:r w:rsidR="0055083C" w:rsidRPr="00365F20">
        <w:rPr>
          <w:sz w:val="21"/>
          <w:szCs w:val="21"/>
        </w:rPr>
        <w:t>r Moisiu</w:t>
      </w:r>
      <w:r w:rsidR="00542BC3" w:rsidRPr="00365F20">
        <w:rPr>
          <w:sz w:val="21"/>
          <w:szCs w:val="21"/>
        </w:rPr>
        <w:t>,</w:t>
      </w:r>
      <w:r w:rsidR="0055083C" w:rsidRPr="00365F20">
        <w:rPr>
          <w:sz w:val="21"/>
          <w:szCs w:val="21"/>
        </w:rPr>
        <w:t xml:space="preserve"> 80</w:t>
      </w:r>
    </w:p>
    <w:p w:rsidR="0055083C" w:rsidRPr="00365F20" w:rsidRDefault="0055083C" w:rsidP="00365F20">
      <w:pPr>
        <w:pStyle w:val="Paragrafi"/>
        <w:rPr>
          <w:sz w:val="21"/>
          <w:szCs w:val="21"/>
        </w:rPr>
      </w:pPr>
      <w:r w:rsidRPr="00365F20">
        <w:rPr>
          <w:sz w:val="21"/>
          <w:szCs w:val="21"/>
        </w:rPr>
        <w:t xml:space="preserve">    Tiranë</w:t>
      </w:r>
    </w:p>
    <w:p w:rsidR="0055083C" w:rsidRPr="00365F20" w:rsidRDefault="0055083C" w:rsidP="00365F20">
      <w:pPr>
        <w:pStyle w:val="Paragrafi"/>
        <w:ind w:firstLine="0"/>
        <w:rPr>
          <w:sz w:val="21"/>
          <w:szCs w:val="21"/>
        </w:rPr>
      </w:pPr>
    </w:p>
    <w:p w:rsidR="0055083C" w:rsidRPr="00365F20" w:rsidRDefault="0055083C" w:rsidP="00365F20">
      <w:pPr>
        <w:pStyle w:val="Paragrafi"/>
        <w:rPr>
          <w:sz w:val="21"/>
          <w:szCs w:val="21"/>
        </w:rPr>
      </w:pPr>
      <w:r w:rsidRPr="00365F20">
        <w:rPr>
          <w:sz w:val="21"/>
          <w:szCs w:val="21"/>
        </w:rPr>
        <w:t xml:space="preserve">Dërgimi i një kërkese të paplotësuar në mënyrë të rregullt dhe të plotë do të sjellë vonesa, për të cilat përgjegjësia bie mbi kërkuesin e licencës. Bazuar në nenin 3 të rregullores për licencim dhe inspektim për marrjen e licencës, </w:t>
      </w:r>
      <w:r w:rsidR="005139F9" w:rsidRPr="00365F20">
        <w:rPr>
          <w:sz w:val="21"/>
          <w:szCs w:val="21"/>
        </w:rPr>
        <w:t>ç</w:t>
      </w:r>
      <w:r w:rsidRPr="00365F20">
        <w:rPr>
          <w:sz w:val="21"/>
          <w:szCs w:val="21"/>
        </w:rPr>
        <w:t>do person juridik dhe fizik  i drejtohet me një kërkesë ZMR</w:t>
      </w:r>
      <w:r w:rsidR="005139F9" w:rsidRPr="00365F20">
        <w:rPr>
          <w:sz w:val="21"/>
          <w:szCs w:val="21"/>
        </w:rPr>
        <w:t>-së</w:t>
      </w:r>
      <w:r w:rsidRPr="00365F20">
        <w:rPr>
          <w:sz w:val="21"/>
          <w:szCs w:val="21"/>
        </w:rPr>
        <w:t>. Mbas kërkesës, Komisioni i Mbrojtjes nga Rrezatimet  vendos për lëshimin ose moslëshimin e licencës jo më vonë se 90 ditë pune nga data e paraqitjes së kërkesës.</w:t>
      </w:r>
    </w:p>
    <w:p w:rsidR="0055083C" w:rsidRPr="00365F20" w:rsidRDefault="0055083C" w:rsidP="00365F20">
      <w:pPr>
        <w:pStyle w:val="Paragrafi"/>
        <w:rPr>
          <w:sz w:val="21"/>
          <w:szCs w:val="21"/>
        </w:rPr>
      </w:pPr>
      <w:r w:rsidRPr="00365F20">
        <w:rPr>
          <w:sz w:val="21"/>
          <w:szCs w:val="21"/>
        </w:rPr>
        <w:t>Shënim</w:t>
      </w:r>
      <w:r w:rsidR="008902CD" w:rsidRPr="00365F20">
        <w:rPr>
          <w:sz w:val="21"/>
          <w:szCs w:val="21"/>
        </w:rPr>
        <w:t>.</w:t>
      </w:r>
    </w:p>
    <w:p w:rsidR="0055083C" w:rsidRPr="00365F20" w:rsidRDefault="0055083C" w:rsidP="00365F20">
      <w:pPr>
        <w:pStyle w:val="Paragrafi"/>
        <w:rPr>
          <w:sz w:val="21"/>
          <w:szCs w:val="21"/>
        </w:rPr>
      </w:pPr>
      <w:r w:rsidRPr="00365F20">
        <w:rPr>
          <w:sz w:val="21"/>
          <w:szCs w:val="21"/>
        </w:rPr>
        <w:t xml:space="preserve"> 1. Veprimtaria me burime të rrezat</w:t>
      </w:r>
      <w:r w:rsidR="008902CD" w:rsidRPr="00365F20">
        <w:rPr>
          <w:sz w:val="21"/>
          <w:szCs w:val="21"/>
        </w:rPr>
        <w:t>imeve jonizuese realizohet në pë</w:t>
      </w:r>
      <w:r w:rsidRPr="00365F20">
        <w:rPr>
          <w:sz w:val="21"/>
          <w:szCs w:val="21"/>
        </w:rPr>
        <w:t>rputhje me ligjin nr.8025,  datë 9.11.1995</w:t>
      </w:r>
      <w:r w:rsidR="00AC3339" w:rsidRPr="00365F20">
        <w:rPr>
          <w:sz w:val="21"/>
          <w:szCs w:val="21"/>
        </w:rPr>
        <w:t>,</w:t>
      </w:r>
      <w:r w:rsidR="007B6909" w:rsidRPr="00365F20">
        <w:rPr>
          <w:sz w:val="21"/>
          <w:szCs w:val="21"/>
        </w:rPr>
        <w:t xml:space="preserve"> të</w:t>
      </w:r>
      <w:r w:rsidRPr="00365F20">
        <w:rPr>
          <w:sz w:val="21"/>
          <w:szCs w:val="21"/>
        </w:rPr>
        <w:t xml:space="preserve"> ndryshuar, si dhe të rregulloreve, kodeve dhe  praktikave të aprovuara.</w:t>
      </w:r>
    </w:p>
    <w:p w:rsidR="0055083C" w:rsidRPr="00365F20" w:rsidRDefault="0055083C" w:rsidP="00365F20">
      <w:pPr>
        <w:pStyle w:val="Paragrafi"/>
        <w:rPr>
          <w:sz w:val="21"/>
          <w:szCs w:val="21"/>
        </w:rPr>
      </w:pPr>
      <w:r w:rsidRPr="00365F20">
        <w:rPr>
          <w:sz w:val="21"/>
          <w:szCs w:val="21"/>
        </w:rPr>
        <w:t>2. Në bazë të ligjit për mbrojtjen nga rrezatimet jonizuese dhe të standardeve bazë të mbrojtjes nga rrezatimet, Komision</w:t>
      </w:r>
      <w:r w:rsidR="00090575" w:rsidRPr="00365F20">
        <w:rPr>
          <w:sz w:val="21"/>
          <w:szCs w:val="21"/>
        </w:rPr>
        <w:t>i për Mbrojtjen nga Rrezatimet J</w:t>
      </w:r>
      <w:r w:rsidRPr="00365F20">
        <w:rPr>
          <w:sz w:val="21"/>
          <w:szCs w:val="21"/>
        </w:rPr>
        <w:t>on</w:t>
      </w:r>
      <w:r w:rsidR="00090575" w:rsidRPr="00365F20">
        <w:rPr>
          <w:sz w:val="21"/>
          <w:szCs w:val="21"/>
        </w:rPr>
        <w:t>izuese duhet të njoftohet  për ç</w:t>
      </w:r>
      <w:r w:rsidRPr="00365F20">
        <w:rPr>
          <w:sz w:val="21"/>
          <w:szCs w:val="21"/>
        </w:rPr>
        <w:t xml:space="preserve">do veprimtari me burime të rrezatimeve  </w:t>
      </w:r>
      <w:r w:rsidR="000451C3" w:rsidRPr="00365F20">
        <w:rPr>
          <w:sz w:val="21"/>
          <w:szCs w:val="21"/>
        </w:rPr>
        <w:t>jonizuese</w:t>
      </w:r>
      <w:r w:rsidRPr="00365F20">
        <w:rPr>
          <w:sz w:val="21"/>
          <w:szCs w:val="21"/>
        </w:rPr>
        <w:t>,</w:t>
      </w:r>
      <w:r w:rsidR="000451C3" w:rsidRPr="00365F20">
        <w:rPr>
          <w:sz w:val="21"/>
          <w:szCs w:val="21"/>
        </w:rPr>
        <w:t xml:space="preserve"> </w:t>
      </w:r>
      <w:r w:rsidRPr="00365F20">
        <w:rPr>
          <w:sz w:val="21"/>
          <w:szCs w:val="21"/>
        </w:rPr>
        <w:t>pezullimin ose mbylljen e tyre.</w:t>
      </w:r>
    </w:p>
    <w:p w:rsidR="0055083C" w:rsidRPr="00365F20" w:rsidRDefault="0055083C" w:rsidP="00365F20">
      <w:pPr>
        <w:pStyle w:val="Paragrafi"/>
        <w:rPr>
          <w:sz w:val="21"/>
          <w:szCs w:val="21"/>
        </w:rPr>
      </w:pPr>
      <w:r w:rsidRPr="00365F20">
        <w:rPr>
          <w:sz w:val="21"/>
          <w:szCs w:val="21"/>
        </w:rPr>
        <w:t>3. Tërheqja e burimeve të rrezatimeve jonizuese nga pikat doganore, në bazë të njof</w:t>
      </w:r>
      <w:r w:rsidR="00B94D15" w:rsidRPr="00365F20">
        <w:rPr>
          <w:sz w:val="21"/>
          <w:szCs w:val="21"/>
        </w:rPr>
        <w:t>timit të bërë në ZMR (formulari</w:t>
      </w:r>
      <w:r w:rsidRPr="00365F20">
        <w:rPr>
          <w:sz w:val="21"/>
          <w:szCs w:val="21"/>
        </w:rPr>
        <w:t>)</w:t>
      </w:r>
      <w:r w:rsidR="00B94D15" w:rsidRPr="00365F20">
        <w:rPr>
          <w:sz w:val="21"/>
          <w:szCs w:val="21"/>
        </w:rPr>
        <w:t>,</w:t>
      </w:r>
      <w:r w:rsidRPr="00365F20">
        <w:rPr>
          <w:sz w:val="21"/>
          <w:szCs w:val="21"/>
        </w:rPr>
        <w:t xml:space="preserve"> bëhet në bazë të një leje</w:t>
      </w:r>
      <w:r w:rsidR="00FD6EB8" w:rsidRPr="00365F20">
        <w:rPr>
          <w:sz w:val="21"/>
          <w:szCs w:val="21"/>
        </w:rPr>
        <w:t>je</w:t>
      </w:r>
      <w:r w:rsidRPr="00365F20">
        <w:rPr>
          <w:sz w:val="21"/>
          <w:szCs w:val="21"/>
        </w:rPr>
        <w:t xml:space="preserve"> që jepet nga ZMR-ja ose KMR-ja</w:t>
      </w:r>
      <w:r w:rsidR="00716EC5" w:rsidRPr="00365F20">
        <w:rPr>
          <w:sz w:val="21"/>
          <w:szCs w:val="21"/>
        </w:rPr>
        <w:t>.</w:t>
      </w:r>
      <w:r w:rsidRPr="00365F20">
        <w:rPr>
          <w:sz w:val="21"/>
          <w:szCs w:val="21"/>
        </w:rPr>
        <w:t xml:space="preserve"> </w:t>
      </w:r>
    </w:p>
    <w:p w:rsidR="0055083C" w:rsidRPr="00365F20" w:rsidRDefault="0055083C" w:rsidP="00365F20">
      <w:pPr>
        <w:pStyle w:val="Paragrafi"/>
        <w:rPr>
          <w:sz w:val="21"/>
          <w:szCs w:val="21"/>
        </w:rPr>
      </w:pPr>
      <w:r w:rsidRPr="00365F20">
        <w:rPr>
          <w:sz w:val="21"/>
          <w:szCs w:val="21"/>
        </w:rPr>
        <w:t>INSPEKTIMI PËR DHËNIEN E LICENCËS</w:t>
      </w:r>
    </w:p>
    <w:p w:rsidR="0055083C" w:rsidRPr="00365F20" w:rsidRDefault="0055083C" w:rsidP="00365F20">
      <w:pPr>
        <w:pStyle w:val="Paragrafi"/>
        <w:numPr>
          <w:ilvl w:val="0"/>
          <w:numId w:val="2"/>
        </w:numPr>
        <w:rPr>
          <w:sz w:val="21"/>
          <w:szCs w:val="21"/>
        </w:rPr>
      </w:pPr>
      <w:r w:rsidRPr="00365F20">
        <w:rPr>
          <w:sz w:val="21"/>
          <w:szCs w:val="21"/>
        </w:rPr>
        <w:t>Lloji i burimeve të rrezatimeve jonizuese:</w:t>
      </w:r>
    </w:p>
    <w:p w:rsidR="0055083C" w:rsidRPr="00365F20" w:rsidRDefault="00716EC5" w:rsidP="00365F20">
      <w:pPr>
        <w:pStyle w:val="Paragrafi"/>
        <w:ind w:left="720" w:firstLine="0"/>
        <w:rPr>
          <w:sz w:val="21"/>
          <w:szCs w:val="21"/>
        </w:rPr>
      </w:pPr>
      <w:r w:rsidRPr="00365F20">
        <w:rPr>
          <w:sz w:val="21"/>
          <w:szCs w:val="21"/>
        </w:rPr>
        <w:t xml:space="preserve">2. </w:t>
      </w:r>
      <w:r w:rsidR="0055083C" w:rsidRPr="00365F20">
        <w:rPr>
          <w:sz w:val="21"/>
          <w:szCs w:val="21"/>
        </w:rPr>
        <w:t xml:space="preserve">Dokumentacioni. Të shënohen kutitë e mëposhtme mbi bazën e materialeve bashkëngjitur dhe të firmoset nga inspektori. </w:t>
      </w:r>
    </w:p>
    <w:p w:rsidR="0055083C" w:rsidRPr="00365F20" w:rsidRDefault="0055083C" w:rsidP="00365F20">
      <w:pPr>
        <w:pStyle w:val="Paragrafi"/>
        <w:rPr>
          <w:sz w:val="21"/>
          <w:szCs w:val="21"/>
        </w:rPr>
      </w:pPr>
      <w:r w:rsidRPr="00365F20">
        <w:rPr>
          <w:sz w:val="21"/>
          <w:szCs w:val="21"/>
        </w:rPr>
        <w:t xml:space="preserve">- </w:t>
      </w:r>
      <w:r w:rsidR="00716EC5" w:rsidRPr="00365F20">
        <w:rPr>
          <w:sz w:val="21"/>
          <w:szCs w:val="21"/>
        </w:rPr>
        <w:t>Aplikimi;</w:t>
      </w:r>
    </w:p>
    <w:p w:rsidR="0055083C" w:rsidRPr="00365F20" w:rsidRDefault="0055083C" w:rsidP="00365F20">
      <w:pPr>
        <w:pStyle w:val="Paragrafi"/>
        <w:rPr>
          <w:sz w:val="21"/>
          <w:szCs w:val="21"/>
        </w:rPr>
      </w:pPr>
      <w:r w:rsidRPr="00365F20">
        <w:rPr>
          <w:sz w:val="21"/>
          <w:szCs w:val="21"/>
        </w:rPr>
        <w:t>- Kopje e regjistrimit në QKL</w:t>
      </w:r>
      <w:r w:rsidR="00716EC5" w:rsidRPr="00365F20">
        <w:rPr>
          <w:sz w:val="21"/>
          <w:szCs w:val="21"/>
        </w:rPr>
        <w:t>;</w:t>
      </w:r>
      <w:r w:rsidRPr="00365F20">
        <w:rPr>
          <w:sz w:val="21"/>
          <w:szCs w:val="21"/>
        </w:rPr>
        <w:t xml:space="preserve"> </w:t>
      </w:r>
    </w:p>
    <w:p w:rsidR="0055083C" w:rsidRPr="00365F20" w:rsidRDefault="0055083C" w:rsidP="00365F20">
      <w:pPr>
        <w:pStyle w:val="Paragrafi"/>
        <w:rPr>
          <w:sz w:val="21"/>
          <w:szCs w:val="21"/>
        </w:rPr>
      </w:pPr>
      <w:r w:rsidRPr="00365F20">
        <w:rPr>
          <w:sz w:val="21"/>
          <w:szCs w:val="21"/>
        </w:rPr>
        <w:t>- Importi</w:t>
      </w:r>
      <w:r w:rsidR="00716EC5" w:rsidRPr="00365F20">
        <w:rPr>
          <w:sz w:val="21"/>
          <w:szCs w:val="21"/>
        </w:rPr>
        <w:t>;</w:t>
      </w:r>
    </w:p>
    <w:p w:rsidR="0055083C" w:rsidRPr="00365F20" w:rsidRDefault="0055083C" w:rsidP="00365F20">
      <w:pPr>
        <w:pStyle w:val="Paragrafi"/>
        <w:rPr>
          <w:sz w:val="21"/>
          <w:szCs w:val="21"/>
        </w:rPr>
      </w:pPr>
      <w:r w:rsidRPr="00365F20">
        <w:rPr>
          <w:sz w:val="21"/>
          <w:szCs w:val="21"/>
        </w:rPr>
        <w:t>- Servisi</w:t>
      </w:r>
      <w:r w:rsidR="00716EC5" w:rsidRPr="00365F20">
        <w:rPr>
          <w:sz w:val="21"/>
          <w:szCs w:val="21"/>
        </w:rPr>
        <w:t>;</w:t>
      </w:r>
    </w:p>
    <w:p w:rsidR="0055083C" w:rsidRPr="00365F20" w:rsidRDefault="0055083C" w:rsidP="00365F20">
      <w:pPr>
        <w:pStyle w:val="Paragrafi"/>
        <w:rPr>
          <w:sz w:val="21"/>
          <w:szCs w:val="21"/>
        </w:rPr>
      </w:pPr>
      <w:r w:rsidRPr="00365F20">
        <w:rPr>
          <w:sz w:val="21"/>
          <w:szCs w:val="21"/>
        </w:rPr>
        <w:t>- Planimetria</w:t>
      </w:r>
      <w:r w:rsidR="00716EC5" w:rsidRPr="00365F20">
        <w:rPr>
          <w:sz w:val="21"/>
          <w:szCs w:val="21"/>
        </w:rPr>
        <w:t>;</w:t>
      </w:r>
    </w:p>
    <w:p w:rsidR="0055083C" w:rsidRPr="00365F20" w:rsidRDefault="0055083C" w:rsidP="00365F20">
      <w:pPr>
        <w:pStyle w:val="Paragrafi"/>
        <w:rPr>
          <w:sz w:val="21"/>
          <w:szCs w:val="21"/>
        </w:rPr>
      </w:pPr>
      <w:r w:rsidRPr="00365F20">
        <w:rPr>
          <w:sz w:val="21"/>
          <w:szCs w:val="21"/>
        </w:rPr>
        <w:t>- Dokumentacion për pajisjen nr</w:t>
      </w:r>
      <w:r w:rsidR="00716EC5" w:rsidRPr="00365F20">
        <w:rPr>
          <w:sz w:val="21"/>
          <w:szCs w:val="21"/>
        </w:rPr>
        <w:t>.</w:t>
      </w:r>
      <w:r w:rsidRPr="00365F20">
        <w:rPr>
          <w:sz w:val="21"/>
          <w:szCs w:val="21"/>
        </w:rPr>
        <w:t xml:space="preserve"> i faqeve</w:t>
      </w:r>
      <w:r w:rsidR="00716EC5" w:rsidRPr="00365F20">
        <w:rPr>
          <w:sz w:val="21"/>
          <w:szCs w:val="21"/>
        </w:rPr>
        <w:t>;</w:t>
      </w:r>
    </w:p>
    <w:p w:rsidR="0055083C" w:rsidRPr="00365F20" w:rsidRDefault="0055083C" w:rsidP="00365F20">
      <w:pPr>
        <w:pStyle w:val="Paragrafi"/>
        <w:rPr>
          <w:sz w:val="21"/>
          <w:szCs w:val="21"/>
        </w:rPr>
      </w:pPr>
      <w:r w:rsidRPr="00365F20">
        <w:rPr>
          <w:sz w:val="21"/>
          <w:szCs w:val="21"/>
        </w:rPr>
        <w:t>- Kontratë për dozimetrinë Personale</w:t>
      </w:r>
      <w:r w:rsidR="00716EC5" w:rsidRPr="00365F20">
        <w:rPr>
          <w:sz w:val="21"/>
          <w:szCs w:val="21"/>
        </w:rPr>
        <w:t>;</w:t>
      </w:r>
    </w:p>
    <w:p w:rsidR="0055083C" w:rsidRPr="00365F20" w:rsidRDefault="0055083C" w:rsidP="00365F20">
      <w:pPr>
        <w:pStyle w:val="Paragrafi"/>
        <w:rPr>
          <w:sz w:val="21"/>
          <w:szCs w:val="21"/>
        </w:rPr>
      </w:pPr>
      <w:r w:rsidRPr="00365F20">
        <w:rPr>
          <w:sz w:val="21"/>
          <w:szCs w:val="21"/>
        </w:rPr>
        <w:t xml:space="preserve">- Kualifikimet </w:t>
      </w:r>
      <w:r w:rsidR="00716EC5" w:rsidRPr="00365F20">
        <w:rPr>
          <w:sz w:val="21"/>
          <w:szCs w:val="21"/>
        </w:rPr>
        <w:t>e personelit;</w:t>
      </w:r>
    </w:p>
    <w:p w:rsidR="0055083C" w:rsidRPr="00365F20" w:rsidRDefault="0055083C" w:rsidP="00365F20">
      <w:pPr>
        <w:pStyle w:val="Paragrafi"/>
        <w:rPr>
          <w:sz w:val="21"/>
          <w:szCs w:val="21"/>
        </w:rPr>
      </w:pPr>
      <w:r w:rsidRPr="00365F20">
        <w:rPr>
          <w:sz w:val="21"/>
          <w:szCs w:val="21"/>
        </w:rPr>
        <w:t>- Plani i emergjencave</w:t>
      </w:r>
      <w:r w:rsidR="00716EC5" w:rsidRPr="00365F20">
        <w:rPr>
          <w:sz w:val="21"/>
          <w:szCs w:val="21"/>
        </w:rPr>
        <w:t>;</w:t>
      </w:r>
    </w:p>
    <w:p w:rsidR="0055083C" w:rsidRPr="00365F20" w:rsidRDefault="0055083C" w:rsidP="00365F20">
      <w:pPr>
        <w:pStyle w:val="Paragrafi"/>
        <w:rPr>
          <w:sz w:val="21"/>
          <w:szCs w:val="21"/>
        </w:rPr>
      </w:pPr>
      <w:r w:rsidRPr="00365F20">
        <w:rPr>
          <w:sz w:val="21"/>
          <w:szCs w:val="21"/>
        </w:rPr>
        <w:t>- Performanca e dozave</w:t>
      </w:r>
      <w:r w:rsidR="00716EC5" w:rsidRPr="00365F20">
        <w:rPr>
          <w:sz w:val="21"/>
          <w:szCs w:val="21"/>
        </w:rPr>
        <w:t>;</w:t>
      </w:r>
    </w:p>
    <w:p w:rsidR="0055083C" w:rsidRPr="00365F20" w:rsidRDefault="0055083C" w:rsidP="00365F20">
      <w:pPr>
        <w:pStyle w:val="Paragrafi"/>
        <w:rPr>
          <w:sz w:val="21"/>
          <w:szCs w:val="21"/>
        </w:rPr>
      </w:pPr>
      <w:r w:rsidRPr="00365F20">
        <w:rPr>
          <w:sz w:val="21"/>
          <w:szCs w:val="21"/>
        </w:rPr>
        <w:t>- Vlerësimi i sigurisë</w:t>
      </w:r>
      <w:r w:rsidR="00716EC5" w:rsidRPr="00365F20">
        <w:rPr>
          <w:sz w:val="21"/>
          <w:szCs w:val="21"/>
        </w:rPr>
        <w:t xml:space="preserve"> dhe sigurimit;</w:t>
      </w:r>
    </w:p>
    <w:p w:rsidR="0055083C" w:rsidRPr="00365F20" w:rsidRDefault="0055083C" w:rsidP="00365F20">
      <w:pPr>
        <w:pStyle w:val="Paragrafi"/>
        <w:rPr>
          <w:sz w:val="21"/>
          <w:szCs w:val="21"/>
        </w:rPr>
      </w:pPr>
      <w:r w:rsidRPr="00365F20">
        <w:rPr>
          <w:sz w:val="21"/>
          <w:szCs w:val="21"/>
        </w:rPr>
        <w:t>- Kontrolli mjekësor</w:t>
      </w:r>
      <w:r w:rsidR="00716EC5" w:rsidRPr="00365F20">
        <w:rPr>
          <w:sz w:val="21"/>
          <w:szCs w:val="21"/>
        </w:rPr>
        <w:t>.</w:t>
      </w:r>
    </w:p>
    <w:p w:rsidR="0055083C" w:rsidRPr="00365F20" w:rsidRDefault="0055083C" w:rsidP="00365F20">
      <w:pPr>
        <w:pStyle w:val="Paragrafi"/>
        <w:rPr>
          <w:sz w:val="21"/>
          <w:szCs w:val="21"/>
        </w:rPr>
      </w:pPr>
    </w:p>
    <w:p w:rsidR="0055083C" w:rsidRPr="00365F20" w:rsidRDefault="0055083C" w:rsidP="00365F20">
      <w:pPr>
        <w:pStyle w:val="Paragrafi"/>
        <w:rPr>
          <w:sz w:val="21"/>
          <w:szCs w:val="21"/>
        </w:rPr>
      </w:pPr>
      <w:r w:rsidRPr="00365F20">
        <w:rPr>
          <w:sz w:val="21"/>
          <w:szCs w:val="21"/>
        </w:rPr>
        <w:t>Data ______________ Inspektori:     Emri,   mbiemri,         Firma_____________________</w:t>
      </w:r>
    </w:p>
    <w:p w:rsidR="0055083C" w:rsidRPr="00365F20" w:rsidRDefault="0055083C" w:rsidP="00365F20">
      <w:pPr>
        <w:pStyle w:val="Paragrafi"/>
        <w:rPr>
          <w:sz w:val="21"/>
          <w:szCs w:val="21"/>
        </w:rPr>
      </w:pPr>
    </w:p>
    <w:p w:rsidR="0055083C" w:rsidRPr="00365F20" w:rsidRDefault="0055083C" w:rsidP="00365F20">
      <w:pPr>
        <w:pStyle w:val="Paragrafi"/>
        <w:rPr>
          <w:sz w:val="21"/>
          <w:szCs w:val="21"/>
        </w:rPr>
      </w:pPr>
      <w:r w:rsidRPr="00365F20">
        <w:rPr>
          <w:sz w:val="21"/>
          <w:szCs w:val="21"/>
        </w:rPr>
        <w:t>LICENCIMI</w:t>
      </w:r>
    </w:p>
    <w:p w:rsidR="0055083C" w:rsidRPr="00365F20" w:rsidRDefault="0055083C" w:rsidP="00365F20">
      <w:pPr>
        <w:pStyle w:val="Paragrafi"/>
        <w:rPr>
          <w:sz w:val="21"/>
          <w:szCs w:val="21"/>
        </w:rPr>
      </w:pPr>
      <w:r w:rsidRPr="00365F20">
        <w:rPr>
          <w:sz w:val="21"/>
          <w:szCs w:val="21"/>
        </w:rPr>
        <w:t>Komisioni i Mbrojtjes nga Rrezatimet</w:t>
      </w:r>
      <w:r w:rsidR="00FF2F5C" w:rsidRPr="00365F20">
        <w:rPr>
          <w:sz w:val="21"/>
          <w:szCs w:val="21"/>
        </w:rPr>
        <w:t>,</w:t>
      </w:r>
      <w:r w:rsidRPr="00365F20">
        <w:rPr>
          <w:sz w:val="21"/>
          <w:szCs w:val="21"/>
        </w:rPr>
        <w:t xml:space="preserve"> pasi analizoi kërkesën, aprovoi dhënien e licencës</w:t>
      </w:r>
    </w:p>
    <w:p w:rsidR="0055083C" w:rsidRPr="00365F20" w:rsidRDefault="0055083C" w:rsidP="00365F20">
      <w:pPr>
        <w:pStyle w:val="Paragrafi"/>
        <w:rPr>
          <w:sz w:val="21"/>
          <w:szCs w:val="21"/>
        </w:rPr>
      </w:pPr>
      <w:r w:rsidRPr="00365F20">
        <w:rPr>
          <w:sz w:val="21"/>
          <w:szCs w:val="21"/>
        </w:rPr>
        <w:t>për një afat _____ vjeçar.</w:t>
      </w:r>
    </w:p>
    <w:p w:rsidR="0055083C" w:rsidRPr="00365F20" w:rsidRDefault="0055083C" w:rsidP="00365F20">
      <w:pPr>
        <w:pStyle w:val="Paragrafi"/>
        <w:rPr>
          <w:sz w:val="21"/>
          <w:szCs w:val="21"/>
        </w:rPr>
      </w:pPr>
    </w:p>
    <w:p w:rsidR="0055083C" w:rsidRPr="00365F20" w:rsidRDefault="0055083C" w:rsidP="00365F20">
      <w:pPr>
        <w:pStyle w:val="Paragrafi"/>
        <w:rPr>
          <w:sz w:val="21"/>
          <w:szCs w:val="21"/>
        </w:rPr>
      </w:pPr>
      <w:r w:rsidRPr="00365F20">
        <w:rPr>
          <w:sz w:val="21"/>
          <w:szCs w:val="21"/>
        </w:rPr>
        <w:t>Data___________________________                                        Kryetari i ZMR</w:t>
      </w:r>
    </w:p>
    <w:p w:rsidR="0055083C" w:rsidRPr="00365F20" w:rsidRDefault="0055083C" w:rsidP="00365F20">
      <w:pPr>
        <w:pStyle w:val="Paragrafi"/>
        <w:rPr>
          <w:sz w:val="21"/>
          <w:szCs w:val="21"/>
        </w:rPr>
      </w:pPr>
    </w:p>
    <w:p w:rsidR="00716EC5" w:rsidRPr="00365F20" w:rsidRDefault="00716EC5" w:rsidP="00365F20">
      <w:pPr>
        <w:pStyle w:val="Paragrafi"/>
        <w:rPr>
          <w:sz w:val="21"/>
          <w:szCs w:val="21"/>
        </w:rPr>
      </w:pPr>
    </w:p>
    <w:p w:rsidR="00834FDD" w:rsidRPr="00365F20" w:rsidRDefault="00834FDD" w:rsidP="00365F20">
      <w:pPr>
        <w:pStyle w:val="Paragrafi"/>
        <w:rPr>
          <w:sz w:val="21"/>
          <w:szCs w:val="21"/>
        </w:rPr>
      </w:pPr>
    </w:p>
    <w:p w:rsidR="0055083C" w:rsidRPr="00365F20" w:rsidRDefault="0055083C" w:rsidP="00365F20">
      <w:pPr>
        <w:pStyle w:val="TitulliTitull"/>
        <w:keepNext w:val="0"/>
        <w:rPr>
          <w:sz w:val="21"/>
          <w:szCs w:val="21"/>
        </w:rPr>
      </w:pPr>
      <w:r w:rsidRPr="00365F20">
        <w:rPr>
          <w:sz w:val="21"/>
          <w:szCs w:val="21"/>
        </w:rPr>
        <w:t>Aplikimi për lic</w:t>
      </w:r>
      <w:r w:rsidR="00E368A6" w:rsidRPr="00365F20">
        <w:rPr>
          <w:sz w:val="21"/>
          <w:szCs w:val="21"/>
        </w:rPr>
        <w:t>encë për veprimtari me gjenerat</w:t>
      </w:r>
      <w:r w:rsidRPr="00365F20">
        <w:rPr>
          <w:sz w:val="21"/>
          <w:szCs w:val="21"/>
        </w:rPr>
        <w:t>orë me rreze x</w:t>
      </w:r>
    </w:p>
    <w:p w:rsidR="0055083C" w:rsidRPr="00365F20" w:rsidRDefault="0055083C" w:rsidP="00365F20">
      <w:pPr>
        <w:pStyle w:val="Paragrafi"/>
        <w:rPr>
          <w:sz w:val="21"/>
          <w:szCs w:val="21"/>
        </w:rPr>
      </w:pPr>
      <w:r w:rsidRPr="00365F20">
        <w:rPr>
          <w:sz w:val="21"/>
          <w:szCs w:val="21"/>
        </w:rPr>
        <w:t xml:space="preserve">                                </w:t>
      </w:r>
    </w:p>
    <w:p w:rsidR="0055083C" w:rsidRPr="00365F20" w:rsidRDefault="0055083C" w:rsidP="00365F20">
      <w:pPr>
        <w:pStyle w:val="Paragrafi"/>
        <w:jc w:val="center"/>
        <w:rPr>
          <w:sz w:val="21"/>
          <w:szCs w:val="21"/>
        </w:rPr>
      </w:pPr>
      <w:r w:rsidRPr="00365F20">
        <w:rPr>
          <w:sz w:val="21"/>
          <w:szCs w:val="21"/>
        </w:rPr>
        <w:t>KËRKESE PËR LICENCË</w:t>
      </w:r>
    </w:p>
    <w:p w:rsidR="0055083C" w:rsidRPr="00365F20" w:rsidRDefault="0055083C" w:rsidP="00365F20">
      <w:pPr>
        <w:pStyle w:val="Paragrafi"/>
        <w:rPr>
          <w:sz w:val="21"/>
          <w:szCs w:val="21"/>
        </w:rPr>
      </w:pPr>
      <w:r w:rsidRPr="00365F20">
        <w:rPr>
          <w:sz w:val="21"/>
          <w:szCs w:val="21"/>
        </w:rPr>
        <w:t xml:space="preserve">     </w:t>
      </w:r>
    </w:p>
    <w:p w:rsidR="0055083C" w:rsidRPr="00365F20" w:rsidRDefault="0055083C" w:rsidP="00365F20">
      <w:pPr>
        <w:pStyle w:val="Paragrafi"/>
        <w:jc w:val="center"/>
        <w:rPr>
          <w:sz w:val="21"/>
          <w:szCs w:val="21"/>
        </w:rPr>
      </w:pPr>
      <w:r w:rsidRPr="00365F20">
        <w:rPr>
          <w:sz w:val="21"/>
          <w:szCs w:val="21"/>
        </w:rPr>
        <w:t>PËR VEPRIMTARI ME BURIME TË RREZATIMEVE JONIZUESE</w:t>
      </w:r>
    </w:p>
    <w:p w:rsidR="0055083C" w:rsidRPr="00365F20" w:rsidRDefault="00C33D8F" w:rsidP="00365F20">
      <w:pPr>
        <w:pStyle w:val="Paragrafi"/>
        <w:jc w:val="center"/>
        <w:rPr>
          <w:sz w:val="21"/>
          <w:szCs w:val="21"/>
        </w:rPr>
      </w:pPr>
      <w:r w:rsidRPr="00365F20">
        <w:rPr>
          <w:sz w:val="21"/>
          <w:szCs w:val="21"/>
        </w:rPr>
        <w:t>Gjeneratorë me rreze x</w:t>
      </w:r>
    </w:p>
    <w:p w:rsidR="0055083C" w:rsidRPr="00365F20" w:rsidRDefault="0055083C" w:rsidP="00365F20">
      <w:pPr>
        <w:pStyle w:val="Paragrafi"/>
        <w:rPr>
          <w:sz w:val="21"/>
          <w:szCs w:val="21"/>
        </w:rPr>
      </w:pPr>
    </w:p>
    <w:p w:rsidR="0055083C" w:rsidRPr="00365F20" w:rsidRDefault="0055083C" w:rsidP="00365F20">
      <w:pPr>
        <w:pStyle w:val="Paragrafi"/>
        <w:rPr>
          <w:sz w:val="21"/>
          <w:szCs w:val="21"/>
        </w:rPr>
      </w:pPr>
    </w:p>
    <w:p w:rsidR="0055083C" w:rsidRPr="00365F20" w:rsidRDefault="0055083C" w:rsidP="00365F20">
      <w:pPr>
        <w:pStyle w:val="Paragrafi"/>
        <w:rPr>
          <w:sz w:val="21"/>
          <w:szCs w:val="21"/>
        </w:rPr>
      </w:pPr>
      <w:r w:rsidRPr="00365F20">
        <w:rPr>
          <w:sz w:val="21"/>
          <w:szCs w:val="21"/>
        </w:rPr>
        <w:t>Aplikim i ri _________</w:t>
      </w:r>
    </w:p>
    <w:p w:rsidR="0055083C" w:rsidRPr="00365F20" w:rsidRDefault="0055083C" w:rsidP="00365F20">
      <w:pPr>
        <w:pStyle w:val="Paragrafi"/>
        <w:rPr>
          <w:sz w:val="21"/>
          <w:szCs w:val="21"/>
        </w:rPr>
      </w:pPr>
      <w:r w:rsidRPr="00365F20">
        <w:rPr>
          <w:sz w:val="21"/>
          <w:szCs w:val="21"/>
        </w:rPr>
        <w:t xml:space="preserve">              Amendim i licencës__________</w:t>
      </w:r>
    </w:p>
    <w:p w:rsidR="0055083C" w:rsidRPr="00365F20" w:rsidRDefault="0055083C" w:rsidP="00365F20">
      <w:pPr>
        <w:pStyle w:val="Paragrafi"/>
        <w:rPr>
          <w:sz w:val="21"/>
          <w:szCs w:val="21"/>
        </w:rPr>
      </w:pPr>
      <w:r w:rsidRPr="00365F20">
        <w:rPr>
          <w:sz w:val="21"/>
          <w:szCs w:val="21"/>
        </w:rPr>
        <w:t xml:space="preserve">              Rinovim i lic</w:t>
      </w:r>
      <w:r w:rsidR="002C54BE" w:rsidRPr="00365F20">
        <w:rPr>
          <w:sz w:val="21"/>
          <w:szCs w:val="21"/>
        </w:rPr>
        <w:t>enc</w:t>
      </w:r>
      <w:r w:rsidRPr="00365F20">
        <w:rPr>
          <w:sz w:val="21"/>
          <w:szCs w:val="21"/>
        </w:rPr>
        <w:t>ës_________</w:t>
      </w:r>
    </w:p>
    <w:p w:rsidR="0055083C" w:rsidRPr="00365F20" w:rsidRDefault="0055083C" w:rsidP="00365F20">
      <w:pPr>
        <w:pStyle w:val="Paragrafi"/>
        <w:rPr>
          <w:sz w:val="21"/>
          <w:szCs w:val="21"/>
        </w:rPr>
      </w:pPr>
    </w:p>
    <w:p w:rsidR="0055083C" w:rsidRPr="00365F20" w:rsidRDefault="0055083C" w:rsidP="00365F20">
      <w:pPr>
        <w:pStyle w:val="Paragrafi"/>
        <w:rPr>
          <w:sz w:val="21"/>
          <w:szCs w:val="21"/>
        </w:rPr>
      </w:pPr>
      <w:r w:rsidRPr="00365F20">
        <w:rPr>
          <w:sz w:val="21"/>
          <w:szCs w:val="21"/>
        </w:rPr>
        <w:t>1. Personi jurid</w:t>
      </w:r>
      <w:r w:rsidR="00930FBD" w:rsidRPr="00365F20">
        <w:rPr>
          <w:sz w:val="21"/>
          <w:szCs w:val="21"/>
        </w:rPr>
        <w:t>ik/</w:t>
      </w:r>
      <w:r w:rsidRPr="00365F20">
        <w:rPr>
          <w:sz w:val="21"/>
          <w:szCs w:val="21"/>
        </w:rPr>
        <w:t>fizik : Institucioni__________________________________________</w:t>
      </w:r>
    </w:p>
    <w:p w:rsidR="0055083C" w:rsidRPr="00365F20" w:rsidRDefault="0055083C" w:rsidP="00365F20">
      <w:pPr>
        <w:pStyle w:val="Paragrafi"/>
        <w:rPr>
          <w:sz w:val="21"/>
          <w:szCs w:val="21"/>
        </w:rPr>
      </w:pPr>
      <w:r w:rsidRPr="00365F20">
        <w:rPr>
          <w:sz w:val="21"/>
          <w:szCs w:val="21"/>
        </w:rPr>
        <w:t xml:space="preserve">                                         Emri, mbiemri ____________________________________</w:t>
      </w:r>
    </w:p>
    <w:p w:rsidR="0055083C" w:rsidRPr="00365F20" w:rsidRDefault="0055083C" w:rsidP="00365F20">
      <w:pPr>
        <w:pStyle w:val="Paragrafi"/>
        <w:rPr>
          <w:sz w:val="21"/>
          <w:szCs w:val="21"/>
        </w:rPr>
      </w:pPr>
      <w:r w:rsidRPr="00365F20">
        <w:rPr>
          <w:sz w:val="21"/>
          <w:szCs w:val="21"/>
        </w:rPr>
        <w:t xml:space="preserve">                                         Adresa____________________________________________</w:t>
      </w:r>
    </w:p>
    <w:p w:rsidR="0055083C" w:rsidRPr="00365F20" w:rsidRDefault="0055083C" w:rsidP="00365F20">
      <w:pPr>
        <w:pStyle w:val="Paragrafi"/>
        <w:rPr>
          <w:sz w:val="21"/>
          <w:szCs w:val="21"/>
        </w:rPr>
      </w:pPr>
      <w:r w:rsidRPr="00365F20">
        <w:rPr>
          <w:sz w:val="21"/>
          <w:szCs w:val="21"/>
        </w:rPr>
        <w:t xml:space="preserve">                   </w:t>
      </w:r>
      <w:r w:rsidR="00CA05F1" w:rsidRPr="00365F20">
        <w:rPr>
          <w:sz w:val="21"/>
          <w:szCs w:val="21"/>
        </w:rPr>
        <w:t xml:space="preserve">                      Adresa e k</w:t>
      </w:r>
      <w:r w:rsidRPr="00365F20">
        <w:rPr>
          <w:sz w:val="21"/>
          <w:szCs w:val="21"/>
        </w:rPr>
        <w:t>abinetit n.q.s është e nd</w:t>
      </w:r>
      <w:r w:rsidR="00945F9E" w:rsidRPr="00365F20">
        <w:rPr>
          <w:sz w:val="21"/>
          <w:szCs w:val="21"/>
        </w:rPr>
        <w:t>r</w:t>
      </w:r>
      <w:r w:rsidRPr="00365F20">
        <w:rPr>
          <w:sz w:val="21"/>
          <w:szCs w:val="21"/>
        </w:rPr>
        <w:t xml:space="preserve">yshme nga më sipër                                           </w:t>
      </w:r>
    </w:p>
    <w:p w:rsidR="0055083C" w:rsidRPr="00365F20" w:rsidRDefault="0055083C" w:rsidP="00365F20">
      <w:pPr>
        <w:pStyle w:val="Paragrafi"/>
        <w:rPr>
          <w:sz w:val="21"/>
          <w:szCs w:val="21"/>
        </w:rPr>
      </w:pPr>
      <w:r w:rsidRPr="00365F20">
        <w:rPr>
          <w:sz w:val="21"/>
          <w:szCs w:val="21"/>
        </w:rPr>
        <w:t xml:space="preserve">                                         __________________________________________________</w:t>
      </w:r>
    </w:p>
    <w:p w:rsidR="0055083C" w:rsidRPr="00365F20" w:rsidRDefault="0055083C" w:rsidP="00365F20">
      <w:pPr>
        <w:pStyle w:val="Paragrafi"/>
        <w:rPr>
          <w:sz w:val="21"/>
          <w:szCs w:val="21"/>
        </w:rPr>
      </w:pPr>
      <w:r w:rsidRPr="00365F20">
        <w:rPr>
          <w:sz w:val="21"/>
          <w:szCs w:val="21"/>
        </w:rPr>
        <w:t xml:space="preserve">                                         Tel______________________________________________</w:t>
      </w:r>
    </w:p>
    <w:p w:rsidR="0055083C" w:rsidRPr="00365F20" w:rsidRDefault="0055083C" w:rsidP="00365F20">
      <w:pPr>
        <w:pStyle w:val="Paragrafi"/>
        <w:rPr>
          <w:sz w:val="21"/>
          <w:szCs w:val="21"/>
        </w:rPr>
      </w:pPr>
      <w:r w:rsidRPr="00365F20">
        <w:rPr>
          <w:sz w:val="21"/>
          <w:szCs w:val="21"/>
        </w:rPr>
        <w:t xml:space="preserve">                                         Fax ______________________________________________</w:t>
      </w:r>
    </w:p>
    <w:p w:rsidR="0055083C" w:rsidRPr="00365F20" w:rsidRDefault="0055083C" w:rsidP="00365F20">
      <w:pPr>
        <w:pStyle w:val="Paragrafi"/>
        <w:rPr>
          <w:sz w:val="21"/>
          <w:szCs w:val="21"/>
        </w:rPr>
      </w:pPr>
      <w:r w:rsidRPr="00365F20">
        <w:rPr>
          <w:sz w:val="21"/>
          <w:szCs w:val="21"/>
        </w:rPr>
        <w:t xml:space="preserve">                                         E-mail ____________________________________________</w:t>
      </w:r>
    </w:p>
    <w:p w:rsidR="0055083C" w:rsidRPr="00365F20" w:rsidRDefault="0055083C" w:rsidP="00365F20">
      <w:pPr>
        <w:pStyle w:val="Paragrafi"/>
        <w:rPr>
          <w:sz w:val="21"/>
          <w:szCs w:val="21"/>
        </w:rPr>
      </w:pPr>
    </w:p>
    <w:p w:rsidR="0055083C" w:rsidRPr="00365F20" w:rsidRDefault="0055083C" w:rsidP="00365F20">
      <w:pPr>
        <w:pStyle w:val="Paragrafi"/>
        <w:rPr>
          <w:sz w:val="21"/>
          <w:szCs w:val="21"/>
        </w:rPr>
      </w:pPr>
      <w:r w:rsidRPr="00365F20">
        <w:rPr>
          <w:sz w:val="21"/>
          <w:szCs w:val="21"/>
        </w:rPr>
        <w:t>Bashkëngjitur paraqit një kopje të r</w:t>
      </w:r>
      <w:r w:rsidR="00C33D8F" w:rsidRPr="00365F20">
        <w:rPr>
          <w:sz w:val="21"/>
          <w:szCs w:val="21"/>
        </w:rPr>
        <w:t>egjistrimit të personit juridik/</w:t>
      </w:r>
      <w:r w:rsidRPr="00365F20">
        <w:rPr>
          <w:sz w:val="21"/>
          <w:szCs w:val="21"/>
        </w:rPr>
        <w:t>fizik në</w:t>
      </w:r>
      <w:r w:rsidR="00C33D8F" w:rsidRPr="00365F20">
        <w:rPr>
          <w:sz w:val="21"/>
          <w:szCs w:val="21"/>
        </w:rPr>
        <w:t xml:space="preserve"> QKR</w:t>
      </w:r>
      <w:r w:rsidRPr="00365F20">
        <w:rPr>
          <w:sz w:val="21"/>
          <w:szCs w:val="21"/>
        </w:rPr>
        <w:t>.</w:t>
      </w:r>
    </w:p>
    <w:p w:rsidR="0055083C" w:rsidRPr="00365F20" w:rsidRDefault="0055083C" w:rsidP="00365F20">
      <w:pPr>
        <w:pStyle w:val="Paragrafi"/>
        <w:rPr>
          <w:sz w:val="21"/>
          <w:szCs w:val="21"/>
        </w:rPr>
      </w:pPr>
      <w:r w:rsidRPr="00365F20">
        <w:rPr>
          <w:sz w:val="21"/>
          <w:szCs w:val="21"/>
        </w:rPr>
        <w:t xml:space="preserve">    </w:t>
      </w:r>
    </w:p>
    <w:p w:rsidR="0055083C" w:rsidRPr="00365F20" w:rsidRDefault="0055083C" w:rsidP="00365F20">
      <w:pPr>
        <w:pStyle w:val="Paragrafi"/>
        <w:rPr>
          <w:sz w:val="21"/>
          <w:szCs w:val="21"/>
        </w:rPr>
      </w:pPr>
      <w:r w:rsidRPr="00365F20">
        <w:rPr>
          <w:sz w:val="21"/>
          <w:szCs w:val="21"/>
        </w:rPr>
        <w:t>2. Përshkruani ambientet ku kryhet veprimtaria me rrezatime x.</w:t>
      </w:r>
    </w:p>
    <w:p w:rsidR="0055083C" w:rsidRPr="00365F20" w:rsidRDefault="0055083C" w:rsidP="00365F20">
      <w:pPr>
        <w:pStyle w:val="Paragrafi"/>
        <w:rPr>
          <w:sz w:val="21"/>
          <w:szCs w:val="21"/>
        </w:rPr>
      </w:pPr>
      <w:r w:rsidRPr="00365F20">
        <w:rPr>
          <w:sz w:val="21"/>
          <w:szCs w:val="21"/>
        </w:rPr>
        <w:t xml:space="preserve">Paraqisni veças planimetrinë e ambienteve, vendndodhjes së </w:t>
      </w:r>
      <w:r w:rsidR="00C33D8F" w:rsidRPr="00365F20">
        <w:rPr>
          <w:sz w:val="21"/>
          <w:szCs w:val="21"/>
        </w:rPr>
        <w:t>panelit të kontrollit</w:t>
      </w:r>
      <w:r w:rsidRPr="00365F20">
        <w:rPr>
          <w:sz w:val="21"/>
          <w:szCs w:val="21"/>
        </w:rPr>
        <w:t>, pajisjeve mbrojtëse të lëvizshme, dyerve, dritareve, ventilatorëve, pasazheve, dhomës së errët, ambienteve të pritjes</w:t>
      </w:r>
      <w:r w:rsidR="00946848" w:rsidRPr="00365F20">
        <w:rPr>
          <w:sz w:val="21"/>
          <w:szCs w:val="21"/>
        </w:rPr>
        <w:t xml:space="preserve"> së pacientëve</w:t>
      </w:r>
      <w:r w:rsidRPr="00365F20">
        <w:rPr>
          <w:sz w:val="21"/>
          <w:szCs w:val="21"/>
        </w:rPr>
        <w:t>, qëndrimin e personelit, ambientet rreth kabinetit</w:t>
      </w:r>
      <w:r w:rsidR="00C33D8F" w:rsidRPr="00365F20">
        <w:rPr>
          <w:sz w:val="21"/>
          <w:szCs w:val="21"/>
        </w:rPr>
        <w:t>, materialin dhe trashësinë</w:t>
      </w:r>
      <w:r w:rsidRPr="00365F20">
        <w:rPr>
          <w:sz w:val="21"/>
          <w:szCs w:val="21"/>
        </w:rPr>
        <w:t xml:space="preserve"> e mureve dhe madhësitë përkatëse, dimensionet. </w:t>
      </w:r>
      <w:r w:rsidR="00946848" w:rsidRPr="00365F20">
        <w:rPr>
          <w:sz w:val="21"/>
          <w:szCs w:val="21"/>
        </w:rPr>
        <w:t xml:space="preserve">Zonat e kontrolluara dhe të survejuara. </w:t>
      </w:r>
      <w:r w:rsidRPr="00365F20">
        <w:rPr>
          <w:sz w:val="21"/>
          <w:szCs w:val="21"/>
        </w:rPr>
        <w:t>Të dokumentohet destinacioni i ambienteve</w:t>
      </w:r>
    </w:p>
    <w:p w:rsidR="0055083C" w:rsidRPr="00365F20" w:rsidRDefault="0055083C" w:rsidP="00365F20">
      <w:pPr>
        <w:pStyle w:val="Paragrafi"/>
        <w:rPr>
          <w:sz w:val="21"/>
          <w:szCs w:val="21"/>
        </w:rPr>
      </w:pPr>
    </w:p>
    <w:p w:rsidR="0055083C" w:rsidRPr="00365F20" w:rsidRDefault="0055083C" w:rsidP="00365F20">
      <w:pPr>
        <w:pStyle w:val="Paragrafi"/>
        <w:rPr>
          <w:sz w:val="21"/>
          <w:szCs w:val="21"/>
        </w:rPr>
      </w:pPr>
      <w:r w:rsidRPr="00365F20">
        <w:rPr>
          <w:sz w:val="21"/>
          <w:szCs w:val="21"/>
        </w:rPr>
        <w:t xml:space="preserve">Importimi, përfitimi i </w:t>
      </w:r>
      <w:r w:rsidR="00946848" w:rsidRPr="00365F20">
        <w:rPr>
          <w:sz w:val="21"/>
          <w:szCs w:val="21"/>
        </w:rPr>
        <w:t>pajisjesS</w:t>
      </w:r>
      <w:r w:rsidRPr="00365F20">
        <w:rPr>
          <w:sz w:val="21"/>
          <w:szCs w:val="21"/>
        </w:rPr>
        <w:t>.</w:t>
      </w:r>
    </w:p>
    <w:p w:rsidR="0055083C" w:rsidRPr="00365F20" w:rsidRDefault="0055083C" w:rsidP="00365F20">
      <w:pPr>
        <w:pStyle w:val="Paragrafi"/>
        <w:ind w:firstLine="0"/>
        <w:rPr>
          <w:sz w:val="21"/>
          <w:szCs w:val="21"/>
        </w:rPr>
      </w:pPr>
      <w:r w:rsidRPr="00365F20">
        <w:rPr>
          <w:sz w:val="21"/>
          <w:szCs w:val="21"/>
        </w:rPr>
        <w:t>______________________________________________________________________________________________________________________________________________________________</w:t>
      </w:r>
      <w:r w:rsidR="0019519D">
        <w:rPr>
          <w:sz w:val="21"/>
          <w:szCs w:val="21"/>
        </w:rPr>
        <w:t>______________</w:t>
      </w:r>
    </w:p>
    <w:p w:rsidR="0055083C" w:rsidRPr="00365F20" w:rsidRDefault="0055083C" w:rsidP="00365F20">
      <w:pPr>
        <w:pStyle w:val="Paragrafi"/>
        <w:rPr>
          <w:sz w:val="21"/>
          <w:szCs w:val="21"/>
        </w:rPr>
      </w:pPr>
      <w:r w:rsidRPr="00365F20">
        <w:rPr>
          <w:sz w:val="21"/>
          <w:szCs w:val="21"/>
        </w:rPr>
        <w:t xml:space="preserve">    </w:t>
      </w:r>
    </w:p>
    <w:p w:rsidR="0055083C" w:rsidRPr="00365F20" w:rsidRDefault="0055083C" w:rsidP="00365F20">
      <w:pPr>
        <w:pStyle w:val="Paragrafi"/>
        <w:rPr>
          <w:sz w:val="21"/>
          <w:szCs w:val="21"/>
        </w:rPr>
      </w:pPr>
      <w:r w:rsidRPr="00365F20">
        <w:rPr>
          <w:sz w:val="21"/>
          <w:szCs w:val="21"/>
        </w:rPr>
        <w:t>3. Lloji i gjeneratorit me rreze x:</w:t>
      </w:r>
    </w:p>
    <w:p w:rsidR="0055083C" w:rsidRPr="00365F20" w:rsidRDefault="0055083C" w:rsidP="00365F20">
      <w:pPr>
        <w:pStyle w:val="Paragrafi"/>
        <w:rPr>
          <w:sz w:val="21"/>
          <w:szCs w:val="21"/>
        </w:rPr>
      </w:pPr>
    </w:p>
    <w:p w:rsidR="0055083C" w:rsidRPr="00365F20" w:rsidRDefault="0055083C" w:rsidP="00365F20">
      <w:pPr>
        <w:pStyle w:val="Paragrafi"/>
        <w:rPr>
          <w:sz w:val="21"/>
          <w:szCs w:val="21"/>
        </w:rPr>
      </w:pPr>
      <w:r w:rsidRPr="00365F20">
        <w:rPr>
          <w:sz w:val="21"/>
          <w:szCs w:val="21"/>
        </w:rPr>
        <w:t xml:space="preserve">Prodhuesi ___________________________________      </w:t>
      </w:r>
    </w:p>
    <w:p w:rsidR="0055083C" w:rsidRPr="00365F20" w:rsidRDefault="00333793" w:rsidP="00365F20">
      <w:pPr>
        <w:pStyle w:val="Paragrafi"/>
        <w:rPr>
          <w:sz w:val="21"/>
          <w:szCs w:val="21"/>
        </w:rPr>
      </w:pPr>
      <w:r w:rsidRPr="00365F20">
        <w:rPr>
          <w:sz w:val="21"/>
          <w:szCs w:val="21"/>
        </w:rPr>
        <w:t>Emri</w:t>
      </w:r>
      <w:r w:rsidR="0055083C" w:rsidRPr="00365F20">
        <w:rPr>
          <w:sz w:val="21"/>
          <w:szCs w:val="21"/>
        </w:rPr>
        <w:t xml:space="preserve"> _______________________________</w:t>
      </w:r>
    </w:p>
    <w:p w:rsidR="0055083C" w:rsidRPr="00365F20" w:rsidRDefault="0055083C" w:rsidP="00365F20">
      <w:pPr>
        <w:pStyle w:val="Paragrafi"/>
        <w:rPr>
          <w:sz w:val="21"/>
          <w:szCs w:val="21"/>
        </w:rPr>
      </w:pPr>
      <w:r w:rsidRPr="00365F20">
        <w:rPr>
          <w:sz w:val="21"/>
          <w:szCs w:val="21"/>
        </w:rPr>
        <w:t>Adresa _______________________________</w:t>
      </w:r>
    </w:p>
    <w:p w:rsidR="0055083C" w:rsidRPr="00365F20" w:rsidRDefault="0055083C" w:rsidP="00365F20">
      <w:pPr>
        <w:pStyle w:val="Paragrafi"/>
        <w:rPr>
          <w:sz w:val="21"/>
          <w:szCs w:val="21"/>
        </w:rPr>
      </w:pPr>
      <w:r w:rsidRPr="00365F20">
        <w:rPr>
          <w:sz w:val="21"/>
          <w:szCs w:val="21"/>
        </w:rPr>
        <w:t>Tensioni maksimal______________________</w:t>
      </w:r>
    </w:p>
    <w:p w:rsidR="0055083C" w:rsidRPr="00365F20" w:rsidRDefault="0055083C" w:rsidP="00365F20">
      <w:pPr>
        <w:pStyle w:val="Paragrafi"/>
        <w:rPr>
          <w:sz w:val="21"/>
          <w:szCs w:val="21"/>
        </w:rPr>
      </w:pPr>
      <w:r w:rsidRPr="00365F20">
        <w:rPr>
          <w:sz w:val="21"/>
          <w:szCs w:val="21"/>
        </w:rPr>
        <w:t>Rryma maksimale__________________________</w:t>
      </w:r>
    </w:p>
    <w:p w:rsidR="0055083C" w:rsidRPr="00365F20" w:rsidRDefault="0055083C" w:rsidP="00365F20">
      <w:pPr>
        <w:pStyle w:val="Paragrafi"/>
        <w:rPr>
          <w:sz w:val="21"/>
          <w:szCs w:val="21"/>
        </w:rPr>
      </w:pPr>
      <w:r w:rsidRPr="00365F20">
        <w:rPr>
          <w:sz w:val="21"/>
          <w:szCs w:val="21"/>
        </w:rPr>
        <w:t>Koha javore e ekspozimit_______________________</w:t>
      </w:r>
    </w:p>
    <w:p w:rsidR="0055083C" w:rsidRPr="00365F20" w:rsidRDefault="0055083C" w:rsidP="00365F20">
      <w:pPr>
        <w:pStyle w:val="Paragrafi"/>
        <w:rPr>
          <w:sz w:val="21"/>
          <w:szCs w:val="21"/>
        </w:rPr>
      </w:pPr>
      <w:r w:rsidRPr="00365F20">
        <w:rPr>
          <w:sz w:val="21"/>
          <w:szCs w:val="21"/>
        </w:rPr>
        <w:t>Ngarkesa javore (numri) _______________________</w:t>
      </w:r>
    </w:p>
    <w:p w:rsidR="0055083C" w:rsidRPr="00365F20" w:rsidRDefault="006C3284" w:rsidP="00365F20">
      <w:pPr>
        <w:pStyle w:val="Paragrafi"/>
        <w:rPr>
          <w:sz w:val="21"/>
          <w:szCs w:val="21"/>
        </w:rPr>
      </w:pPr>
      <w:r w:rsidRPr="00365F20">
        <w:rPr>
          <w:sz w:val="21"/>
          <w:szCs w:val="21"/>
        </w:rPr>
        <w:t>Numri i tuba</w:t>
      </w:r>
      <w:r w:rsidR="0055083C" w:rsidRPr="00365F20">
        <w:rPr>
          <w:sz w:val="21"/>
          <w:szCs w:val="21"/>
        </w:rPr>
        <w:t>ve _______________________</w:t>
      </w:r>
    </w:p>
    <w:p w:rsidR="0055083C" w:rsidRPr="00365F20" w:rsidRDefault="0055083C" w:rsidP="00365F20">
      <w:pPr>
        <w:pStyle w:val="Paragrafi"/>
        <w:rPr>
          <w:sz w:val="21"/>
          <w:szCs w:val="21"/>
        </w:rPr>
      </w:pPr>
      <w:r w:rsidRPr="00365F20">
        <w:rPr>
          <w:sz w:val="21"/>
          <w:szCs w:val="21"/>
        </w:rPr>
        <w:t>Model_______________________</w:t>
      </w:r>
    </w:p>
    <w:p w:rsidR="0055083C" w:rsidRPr="00365F20" w:rsidRDefault="0055083C" w:rsidP="00365F20">
      <w:pPr>
        <w:pStyle w:val="Paragrafi"/>
        <w:rPr>
          <w:sz w:val="21"/>
          <w:szCs w:val="21"/>
        </w:rPr>
      </w:pPr>
      <w:r w:rsidRPr="00365F20">
        <w:rPr>
          <w:sz w:val="21"/>
          <w:szCs w:val="21"/>
        </w:rPr>
        <w:t>Seria _______________________</w:t>
      </w:r>
    </w:p>
    <w:p w:rsidR="0055083C" w:rsidRPr="00365F20" w:rsidRDefault="0055083C" w:rsidP="00365F20">
      <w:pPr>
        <w:pStyle w:val="Paragrafi"/>
        <w:rPr>
          <w:sz w:val="21"/>
          <w:szCs w:val="21"/>
        </w:rPr>
      </w:pPr>
    </w:p>
    <w:p w:rsidR="0055083C" w:rsidRPr="00365F20" w:rsidRDefault="0055083C" w:rsidP="00365F20">
      <w:pPr>
        <w:pStyle w:val="Paragrafi"/>
        <w:rPr>
          <w:sz w:val="21"/>
          <w:szCs w:val="21"/>
        </w:rPr>
      </w:pPr>
      <w:r w:rsidRPr="00365F20">
        <w:rPr>
          <w:sz w:val="21"/>
          <w:szCs w:val="21"/>
        </w:rPr>
        <w:t>Bashkëngjit fletë shtesë në të njëjtën strukturë si më sipër në rast se janë më shumë se një pajisje.</w:t>
      </w:r>
    </w:p>
    <w:p w:rsidR="0055083C" w:rsidRPr="00365F20" w:rsidRDefault="0055083C" w:rsidP="00365F20">
      <w:pPr>
        <w:pStyle w:val="Paragrafi"/>
        <w:rPr>
          <w:sz w:val="21"/>
          <w:szCs w:val="21"/>
        </w:rPr>
      </w:pPr>
      <w:r w:rsidRPr="00365F20">
        <w:rPr>
          <w:sz w:val="21"/>
          <w:szCs w:val="21"/>
        </w:rPr>
        <w:t xml:space="preserve">        </w:t>
      </w:r>
    </w:p>
    <w:p w:rsidR="0055083C" w:rsidRPr="00365F20" w:rsidRDefault="0055083C" w:rsidP="00365F20">
      <w:pPr>
        <w:pStyle w:val="Paragrafi"/>
        <w:rPr>
          <w:sz w:val="21"/>
          <w:szCs w:val="21"/>
        </w:rPr>
      </w:pPr>
      <w:r w:rsidRPr="00365F20">
        <w:rPr>
          <w:sz w:val="21"/>
          <w:szCs w:val="21"/>
        </w:rPr>
        <w:t xml:space="preserve"> 4. Qëllimi i përdorimit të gjeneratorëve me rreze x________________________________</w:t>
      </w:r>
    </w:p>
    <w:p w:rsidR="0055083C" w:rsidRPr="00365F20" w:rsidRDefault="0055083C" w:rsidP="00365F20">
      <w:pPr>
        <w:pStyle w:val="Paragrafi"/>
        <w:ind w:firstLine="0"/>
        <w:rPr>
          <w:sz w:val="21"/>
          <w:szCs w:val="21"/>
        </w:rPr>
      </w:pPr>
      <w:r w:rsidRPr="00365F20">
        <w:rPr>
          <w:sz w:val="21"/>
          <w:szCs w:val="21"/>
        </w:rPr>
        <w:t>____________________________________________________________________________</w:t>
      </w:r>
      <w:r w:rsidR="0019519D">
        <w:rPr>
          <w:sz w:val="21"/>
          <w:szCs w:val="21"/>
        </w:rPr>
        <w:t>_____</w:t>
      </w:r>
    </w:p>
    <w:p w:rsidR="0055083C" w:rsidRPr="00365F20" w:rsidRDefault="0055083C" w:rsidP="00365F20">
      <w:pPr>
        <w:pStyle w:val="Paragrafi"/>
        <w:ind w:firstLine="0"/>
        <w:rPr>
          <w:sz w:val="21"/>
          <w:szCs w:val="21"/>
        </w:rPr>
      </w:pPr>
    </w:p>
    <w:p w:rsidR="0055083C" w:rsidRPr="00365F20" w:rsidRDefault="0055083C" w:rsidP="00365F20">
      <w:pPr>
        <w:pStyle w:val="Paragrafi"/>
        <w:rPr>
          <w:sz w:val="21"/>
          <w:szCs w:val="21"/>
        </w:rPr>
      </w:pPr>
      <w:r w:rsidRPr="00365F20">
        <w:rPr>
          <w:sz w:val="21"/>
          <w:szCs w:val="21"/>
        </w:rPr>
        <w:t>5. Përcakto kush do të jetë shërbimi i autorizuar, i cili do të kryejë shërbimet e pajisjeve __________________________________________________________________________________</w:t>
      </w:r>
    </w:p>
    <w:p w:rsidR="0055083C" w:rsidRPr="00365F20" w:rsidRDefault="0055083C" w:rsidP="00365F20">
      <w:pPr>
        <w:pStyle w:val="Paragrafi"/>
        <w:ind w:firstLine="0"/>
        <w:rPr>
          <w:sz w:val="21"/>
          <w:szCs w:val="21"/>
        </w:rPr>
      </w:pPr>
      <w:r w:rsidRPr="00365F20">
        <w:rPr>
          <w:sz w:val="21"/>
          <w:szCs w:val="21"/>
        </w:rPr>
        <w:t>__________________________________________________________________________________</w:t>
      </w:r>
    </w:p>
    <w:p w:rsidR="0055083C" w:rsidRPr="00365F20" w:rsidRDefault="0055083C" w:rsidP="00365F20">
      <w:pPr>
        <w:pStyle w:val="Paragrafi"/>
        <w:rPr>
          <w:sz w:val="21"/>
          <w:szCs w:val="21"/>
        </w:rPr>
      </w:pPr>
    </w:p>
    <w:p w:rsidR="0055083C" w:rsidRPr="00365F20" w:rsidRDefault="0055083C" w:rsidP="00365F20">
      <w:pPr>
        <w:pStyle w:val="Paragrafi"/>
        <w:rPr>
          <w:sz w:val="21"/>
          <w:szCs w:val="21"/>
        </w:rPr>
      </w:pPr>
      <w:r w:rsidRPr="00365F20">
        <w:rPr>
          <w:sz w:val="21"/>
          <w:szCs w:val="21"/>
        </w:rPr>
        <w:t>6. Jep një performancë të dozave në ambientet publike, në ato të kontrolluara dhe të survejuara.</w:t>
      </w:r>
    </w:p>
    <w:p w:rsidR="0055083C" w:rsidRPr="00365F20" w:rsidRDefault="0055083C" w:rsidP="00365F20">
      <w:pPr>
        <w:pStyle w:val="Paragrafi"/>
        <w:rPr>
          <w:sz w:val="21"/>
          <w:szCs w:val="21"/>
        </w:rPr>
      </w:pPr>
      <w:r w:rsidRPr="00365F20">
        <w:rPr>
          <w:sz w:val="21"/>
          <w:szCs w:val="21"/>
        </w:rPr>
        <w:t xml:space="preserve">   Jep një</w:t>
      </w:r>
      <w:r w:rsidR="008D1BBD" w:rsidRPr="00365F20">
        <w:rPr>
          <w:sz w:val="21"/>
          <w:szCs w:val="21"/>
        </w:rPr>
        <w:t xml:space="preserve"> informacion mbi justifikimin</w:t>
      </w:r>
      <w:r w:rsidRPr="00365F20">
        <w:rPr>
          <w:sz w:val="21"/>
          <w:szCs w:val="21"/>
        </w:rPr>
        <w:t>, optimizimin dhe kufizimin në dozat limit për aktivitetin______________________________________________________________________________________________________________________________________________________________________________________________________________________________________________</w:t>
      </w:r>
      <w:r w:rsidR="0019519D">
        <w:rPr>
          <w:sz w:val="21"/>
          <w:szCs w:val="21"/>
        </w:rPr>
        <w:t>____________</w:t>
      </w:r>
    </w:p>
    <w:p w:rsidR="0055083C" w:rsidRPr="00365F20" w:rsidRDefault="0055083C" w:rsidP="00365F20">
      <w:pPr>
        <w:pStyle w:val="Paragrafi"/>
        <w:ind w:firstLine="0"/>
        <w:rPr>
          <w:sz w:val="21"/>
          <w:szCs w:val="21"/>
        </w:rPr>
      </w:pPr>
    </w:p>
    <w:p w:rsidR="0055083C" w:rsidRPr="00365F20" w:rsidRDefault="0055083C" w:rsidP="00365F20">
      <w:pPr>
        <w:pStyle w:val="Paragrafi"/>
        <w:rPr>
          <w:sz w:val="21"/>
          <w:szCs w:val="21"/>
        </w:rPr>
      </w:pPr>
      <w:r w:rsidRPr="00365F20">
        <w:rPr>
          <w:sz w:val="21"/>
          <w:szCs w:val="21"/>
        </w:rPr>
        <w:t>7.  Struktura organizative</w:t>
      </w:r>
    </w:p>
    <w:p w:rsidR="0055083C" w:rsidRPr="00365F20" w:rsidRDefault="0055083C" w:rsidP="00365F20">
      <w:pPr>
        <w:pStyle w:val="Paragrafi"/>
        <w:rPr>
          <w:sz w:val="21"/>
          <w:szCs w:val="21"/>
        </w:rPr>
      </w:pPr>
      <w:r w:rsidRPr="00365F20">
        <w:rPr>
          <w:sz w:val="21"/>
          <w:szCs w:val="21"/>
        </w:rPr>
        <w:t>Paraqit bashkëngjitur dokumente mbi strukturën organizative. Paraqit dokumentacionin në lidhje me kualifikimet dhe e</w:t>
      </w:r>
      <w:r w:rsidR="008D1BBD" w:rsidRPr="00365F20">
        <w:rPr>
          <w:sz w:val="21"/>
          <w:szCs w:val="21"/>
        </w:rPr>
        <w:t xml:space="preserve">ksperiencat e stafit. Strategjinë </w:t>
      </w:r>
      <w:r w:rsidRPr="00365F20">
        <w:rPr>
          <w:sz w:val="21"/>
          <w:szCs w:val="21"/>
        </w:rPr>
        <w:t xml:space="preserve"> e </w:t>
      </w:r>
      <w:r w:rsidR="008D1BBD" w:rsidRPr="00365F20">
        <w:rPr>
          <w:sz w:val="21"/>
          <w:szCs w:val="21"/>
        </w:rPr>
        <w:t>mbrojtjes nga rrezatimet</w:t>
      </w:r>
      <w:r w:rsidRPr="00365F20">
        <w:rPr>
          <w:sz w:val="21"/>
          <w:szCs w:val="21"/>
        </w:rPr>
        <w:t xml:space="preserve"> .Jep listën </w:t>
      </w:r>
      <w:r w:rsidR="008D1BBD" w:rsidRPr="00365F20">
        <w:rPr>
          <w:sz w:val="21"/>
          <w:szCs w:val="21"/>
        </w:rPr>
        <w:t>e punonjësve që do të manipuloj</w:t>
      </w:r>
      <w:r w:rsidRPr="00365F20">
        <w:rPr>
          <w:sz w:val="21"/>
          <w:szCs w:val="21"/>
        </w:rPr>
        <w:t xml:space="preserve">ë me </w:t>
      </w:r>
      <w:r w:rsidR="00F945FE" w:rsidRPr="00365F20">
        <w:rPr>
          <w:sz w:val="21"/>
          <w:szCs w:val="21"/>
        </w:rPr>
        <w:t>pajisjen</w:t>
      </w:r>
      <w:r w:rsidRPr="00365F20">
        <w:rPr>
          <w:sz w:val="21"/>
          <w:szCs w:val="21"/>
        </w:rPr>
        <w:t xml:space="preserve"> dhe gjithashtu kualifikimet e tyre dhe personave që kanë akses në zonat e kontrolluara.</w:t>
      </w:r>
    </w:p>
    <w:p w:rsidR="0055083C" w:rsidRPr="00365F20" w:rsidRDefault="008D5035" w:rsidP="00365F20">
      <w:pPr>
        <w:pStyle w:val="Paragrafi"/>
        <w:rPr>
          <w:sz w:val="21"/>
          <w:szCs w:val="21"/>
        </w:rPr>
      </w:pPr>
      <w:r w:rsidRPr="00365F20">
        <w:rPr>
          <w:sz w:val="21"/>
          <w:szCs w:val="21"/>
        </w:rPr>
        <w:t>8.</w:t>
      </w:r>
      <w:r w:rsidR="0055083C" w:rsidRPr="00365F20">
        <w:rPr>
          <w:sz w:val="21"/>
          <w:szCs w:val="21"/>
        </w:rPr>
        <w:t>Për monitorim</w:t>
      </w:r>
      <w:r w:rsidR="00F95803" w:rsidRPr="00365F20">
        <w:rPr>
          <w:sz w:val="21"/>
          <w:szCs w:val="21"/>
        </w:rPr>
        <w:t>in dhe kontrollin e dozës së eks</w:t>
      </w:r>
      <w:r w:rsidR="0055083C" w:rsidRPr="00365F20">
        <w:rPr>
          <w:sz w:val="21"/>
          <w:szCs w:val="21"/>
        </w:rPr>
        <w:t>pozimit gjatë punës me rrezatimet   jonizuese</w:t>
      </w:r>
      <w:r w:rsidR="00FB1C2B" w:rsidRPr="00365F20">
        <w:rPr>
          <w:sz w:val="21"/>
          <w:szCs w:val="21"/>
        </w:rPr>
        <w:t>,</w:t>
      </w:r>
      <w:r w:rsidR="0055083C" w:rsidRPr="00365F20">
        <w:rPr>
          <w:sz w:val="21"/>
          <w:szCs w:val="21"/>
        </w:rPr>
        <w:t xml:space="preserve"> kërkohet realizimi i një kontrate me Qendrën e Fizikës Bërthamore të Zbatuar, Tiranë.   </w:t>
      </w:r>
    </w:p>
    <w:p w:rsidR="0055083C" w:rsidRPr="00365F20" w:rsidRDefault="0055083C" w:rsidP="00365F20">
      <w:pPr>
        <w:pStyle w:val="Paragrafi"/>
        <w:rPr>
          <w:sz w:val="21"/>
          <w:szCs w:val="21"/>
        </w:rPr>
      </w:pPr>
      <w:r w:rsidRPr="00365F20">
        <w:rPr>
          <w:sz w:val="21"/>
          <w:szCs w:val="21"/>
        </w:rPr>
        <w:t>Paraqisni një kopje të kontratës</w:t>
      </w:r>
      <w:r w:rsidR="00F14A39" w:rsidRPr="00365F20">
        <w:rPr>
          <w:sz w:val="21"/>
          <w:szCs w:val="21"/>
        </w:rPr>
        <w:t>.</w:t>
      </w:r>
    </w:p>
    <w:p w:rsidR="0055083C" w:rsidRPr="00365F20" w:rsidRDefault="0055083C" w:rsidP="00365F20">
      <w:pPr>
        <w:pStyle w:val="Paragrafi"/>
        <w:rPr>
          <w:sz w:val="21"/>
          <w:szCs w:val="21"/>
        </w:rPr>
      </w:pPr>
      <w:r w:rsidRPr="00365F20">
        <w:rPr>
          <w:sz w:val="21"/>
          <w:szCs w:val="21"/>
        </w:rPr>
        <w:t>9.  Të dhëna mbi personin përgjegjës për sigurinë ndaj rrezatimit</w:t>
      </w:r>
    </w:p>
    <w:p w:rsidR="0055083C" w:rsidRPr="00365F20" w:rsidRDefault="0055083C" w:rsidP="00365F20">
      <w:pPr>
        <w:pStyle w:val="Paragrafi"/>
        <w:rPr>
          <w:sz w:val="21"/>
          <w:szCs w:val="21"/>
        </w:rPr>
      </w:pPr>
      <w:r w:rsidRPr="00365F20">
        <w:rPr>
          <w:sz w:val="21"/>
          <w:szCs w:val="21"/>
        </w:rPr>
        <w:t>Emri______________________</w:t>
      </w:r>
    </w:p>
    <w:p w:rsidR="0055083C" w:rsidRPr="00365F20" w:rsidRDefault="0055083C" w:rsidP="00365F20">
      <w:pPr>
        <w:pStyle w:val="Paragrafi"/>
        <w:rPr>
          <w:sz w:val="21"/>
          <w:szCs w:val="21"/>
        </w:rPr>
      </w:pPr>
      <w:r w:rsidRPr="00365F20">
        <w:rPr>
          <w:sz w:val="21"/>
          <w:szCs w:val="21"/>
        </w:rPr>
        <w:t>Mbiemri______________________</w:t>
      </w:r>
    </w:p>
    <w:p w:rsidR="0055083C" w:rsidRPr="00365F20" w:rsidRDefault="0055083C" w:rsidP="00365F20">
      <w:pPr>
        <w:pStyle w:val="Paragrafi"/>
        <w:rPr>
          <w:sz w:val="21"/>
          <w:szCs w:val="21"/>
        </w:rPr>
      </w:pPr>
      <w:r w:rsidRPr="00365F20">
        <w:rPr>
          <w:sz w:val="21"/>
          <w:szCs w:val="21"/>
        </w:rPr>
        <w:t>Profesioni__________________________</w:t>
      </w:r>
    </w:p>
    <w:p w:rsidR="0055083C" w:rsidRPr="00365F20" w:rsidRDefault="0055083C" w:rsidP="00365F20">
      <w:pPr>
        <w:pStyle w:val="Paragrafi"/>
        <w:rPr>
          <w:sz w:val="21"/>
          <w:szCs w:val="21"/>
        </w:rPr>
      </w:pPr>
      <w:r w:rsidRPr="00365F20">
        <w:rPr>
          <w:sz w:val="21"/>
          <w:szCs w:val="21"/>
        </w:rPr>
        <w:t>Kualifikimi në fushën e radiombrojtjes</w:t>
      </w:r>
      <w:r w:rsidR="00A336D3" w:rsidRPr="00365F20">
        <w:rPr>
          <w:sz w:val="21"/>
          <w:szCs w:val="21"/>
        </w:rPr>
        <w:t xml:space="preserve"> _______________________</w:t>
      </w:r>
      <w:r w:rsidRPr="00365F20">
        <w:rPr>
          <w:sz w:val="21"/>
          <w:szCs w:val="21"/>
        </w:rPr>
        <w:t xml:space="preserve"> </w:t>
      </w:r>
    </w:p>
    <w:p w:rsidR="0055083C" w:rsidRPr="00365F20" w:rsidRDefault="00237ABA" w:rsidP="00365F20">
      <w:pPr>
        <w:pStyle w:val="Paragrafi"/>
        <w:rPr>
          <w:sz w:val="21"/>
          <w:szCs w:val="21"/>
        </w:rPr>
      </w:pPr>
      <w:r w:rsidRPr="00365F20">
        <w:rPr>
          <w:sz w:val="21"/>
          <w:szCs w:val="21"/>
        </w:rPr>
        <w:t>Paraqit një</w:t>
      </w:r>
      <w:r w:rsidR="0055083C" w:rsidRPr="00365F20">
        <w:rPr>
          <w:sz w:val="21"/>
          <w:szCs w:val="21"/>
        </w:rPr>
        <w:t xml:space="preserve"> kopje të kontratës së punës</w:t>
      </w:r>
      <w:r w:rsidR="00AC37D9" w:rsidRPr="00365F20">
        <w:rPr>
          <w:sz w:val="21"/>
          <w:szCs w:val="21"/>
        </w:rPr>
        <w:t>.</w:t>
      </w:r>
      <w:r w:rsidR="0055083C" w:rsidRPr="00365F20">
        <w:rPr>
          <w:sz w:val="21"/>
          <w:szCs w:val="21"/>
        </w:rPr>
        <w:t xml:space="preserve"> </w:t>
      </w:r>
    </w:p>
    <w:p w:rsidR="0055083C" w:rsidRPr="00365F20" w:rsidRDefault="0055083C" w:rsidP="00365F20">
      <w:pPr>
        <w:pStyle w:val="Paragrafi"/>
        <w:rPr>
          <w:sz w:val="21"/>
          <w:szCs w:val="21"/>
        </w:rPr>
      </w:pPr>
      <w:r w:rsidRPr="00365F20">
        <w:rPr>
          <w:sz w:val="21"/>
          <w:szCs w:val="21"/>
        </w:rPr>
        <w:t>10. Përshkruani masat e sigurisë dhe procedurat e trajtimit të aksidenteve të mundshme lidhur me pajisjet që keni në përdorim.</w:t>
      </w:r>
    </w:p>
    <w:p w:rsidR="0055083C" w:rsidRPr="00365F20" w:rsidRDefault="00C27867" w:rsidP="00365F20">
      <w:pPr>
        <w:pStyle w:val="Paragrafi"/>
        <w:rPr>
          <w:sz w:val="21"/>
          <w:szCs w:val="21"/>
        </w:rPr>
      </w:pPr>
      <w:r w:rsidRPr="00365F20">
        <w:rPr>
          <w:sz w:val="21"/>
          <w:szCs w:val="21"/>
        </w:rPr>
        <w:t>11.Rregul</w:t>
      </w:r>
      <w:r w:rsidR="003F6677" w:rsidRPr="00365F20">
        <w:rPr>
          <w:sz w:val="21"/>
          <w:szCs w:val="21"/>
        </w:rPr>
        <w:t>lat e brendshme dhe supervizimi</w:t>
      </w:r>
    </w:p>
    <w:p w:rsidR="00C27867" w:rsidRPr="00365F20" w:rsidRDefault="00C27867" w:rsidP="00365F20">
      <w:pPr>
        <w:pStyle w:val="Paragrafi"/>
        <w:rPr>
          <w:sz w:val="21"/>
          <w:szCs w:val="21"/>
        </w:rPr>
      </w:pPr>
      <w:r w:rsidRPr="00365F20">
        <w:rPr>
          <w:sz w:val="21"/>
          <w:szCs w:val="21"/>
        </w:rPr>
        <w:t>Të paraqitet një informacion mbi funksionimin e brendshëm të Qendrës, kabinetit në formë kodi ose në çdo formë tjetër.</w:t>
      </w:r>
    </w:p>
    <w:p w:rsidR="0055083C" w:rsidRPr="00365F20" w:rsidRDefault="00184F4E" w:rsidP="00365F20">
      <w:pPr>
        <w:pStyle w:val="Paragrafi"/>
        <w:rPr>
          <w:sz w:val="21"/>
          <w:szCs w:val="21"/>
        </w:rPr>
      </w:pPr>
      <w:r w:rsidRPr="00365F20">
        <w:rPr>
          <w:sz w:val="21"/>
          <w:szCs w:val="21"/>
        </w:rPr>
        <w:t>12.Dokumentacioni</w:t>
      </w:r>
    </w:p>
    <w:p w:rsidR="0055083C" w:rsidRPr="00365F20" w:rsidRDefault="0055083C" w:rsidP="00365F20">
      <w:pPr>
        <w:pStyle w:val="Paragrafi"/>
        <w:rPr>
          <w:sz w:val="21"/>
          <w:szCs w:val="21"/>
        </w:rPr>
      </w:pPr>
      <w:r w:rsidRPr="00365F20">
        <w:rPr>
          <w:sz w:val="21"/>
          <w:szCs w:val="21"/>
        </w:rPr>
        <w:t>Mënyra e ruajtjes së dokumentac</w:t>
      </w:r>
      <w:r w:rsidR="00184F4E" w:rsidRPr="00365F20">
        <w:rPr>
          <w:sz w:val="21"/>
          <w:szCs w:val="21"/>
        </w:rPr>
        <w:t>ionit për dozimetrinë</w:t>
      </w:r>
      <w:r w:rsidRPr="00365F20">
        <w:rPr>
          <w:sz w:val="21"/>
          <w:szCs w:val="21"/>
        </w:rPr>
        <w:t xml:space="preserve"> personale, izodozave, incidenteve, trajnimit, shërbimeve të pajisjeve dhe kontrolli mjekësor periodik i punonjësve.</w:t>
      </w:r>
    </w:p>
    <w:p w:rsidR="0055083C" w:rsidRPr="00365F20" w:rsidRDefault="00832021" w:rsidP="00365F20">
      <w:pPr>
        <w:pStyle w:val="Paragrafi"/>
        <w:rPr>
          <w:sz w:val="21"/>
          <w:szCs w:val="21"/>
        </w:rPr>
      </w:pPr>
      <w:r w:rsidRPr="00365F20">
        <w:rPr>
          <w:sz w:val="21"/>
          <w:szCs w:val="21"/>
        </w:rPr>
        <w:t xml:space="preserve">13. Të bëhet </w:t>
      </w:r>
      <w:r w:rsidR="0055083C" w:rsidRPr="00365F20">
        <w:rPr>
          <w:sz w:val="21"/>
          <w:szCs w:val="21"/>
        </w:rPr>
        <w:t>vlerësim</w:t>
      </w:r>
      <w:r w:rsidR="00C27867" w:rsidRPr="00365F20">
        <w:rPr>
          <w:sz w:val="21"/>
          <w:szCs w:val="21"/>
        </w:rPr>
        <w:t>i</w:t>
      </w:r>
      <w:r w:rsidR="0055083C" w:rsidRPr="00365F20">
        <w:rPr>
          <w:sz w:val="21"/>
          <w:szCs w:val="21"/>
        </w:rPr>
        <w:t xml:space="preserve"> </w:t>
      </w:r>
      <w:r w:rsidR="00C27867" w:rsidRPr="00365F20">
        <w:rPr>
          <w:sz w:val="21"/>
          <w:szCs w:val="21"/>
        </w:rPr>
        <w:t>për sigurinë dhe mbrojtjen nga rrezatimi.</w:t>
      </w:r>
    </w:p>
    <w:p w:rsidR="0055083C" w:rsidRPr="00365F20" w:rsidRDefault="0055083C" w:rsidP="00365F20">
      <w:pPr>
        <w:pStyle w:val="Paragrafi"/>
        <w:rPr>
          <w:sz w:val="21"/>
          <w:szCs w:val="21"/>
        </w:rPr>
      </w:pPr>
      <w:r w:rsidRPr="00365F20">
        <w:rPr>
          <w:sz w:val="21"/>
          <w:szCs w:val="21"/>
        </w:rPr>
        <w:t>14. Paraqisni një dokument mbi kontrollin mjekësor periodik të punonjësve që punojnë me</w:t>
      </w:r>
      <w:r w:rsidR="006E7BC5" w:rsidRPr="00365F20">
        <w:rPr>
          <w:sz w:val="21"/>
          <w:szCs w:val="21"/>
        </w:rPr>
        <w:t xml:space="preserve"> gjeneratorë me rreze x</w:t>
      </w:r>
      <w:r w:rsidRPr="00365F20">
        <w:rPr>
          <w:sz w:val="21"/>
          <w:szCs w:val="21"/>
        </w:rPr>
        <w:t>.</w:t>
      </w:r>
    </w:p>
    <w:p w:rsidR="0055083C" w:rsidRPr="00365F20" w:rsidRDefault="0055083C" w:rsidP="00365F20">
      <w:pPr>
        <w:pStyle w:val="Paragrafi"/>
        <w:rPr>
          <w:sz w:val="21"/>
          <w:szCs w:val="21"/>
        </w:rPr>
      </w:pPr>
      <w:r w:rsidRPr="00365F20">
        <w:rPr>
          <w:sz w:val="21"/>
          <w:szCs w:val="21"/>
        </w:rPr>
        <w:t>Për sa më sipër</w:t>
      </w:r>
      <w:r w:rsidR="006E7BC5" w:rsidRPr="00365F20">
        <w:rPr>
          <w:sz w:val="21"/>
          <w:szCs w:val="21"/>
        </w:rPr>
        <w:t>,</w:t>
      </w:r>
      <w:r w:rsidRPr="00365F20">
        <w:rPr>
          <w:sz w:val="21"/>
          <w:szCs w:val="21"/>
        </w:rPr>
        <w:t xml:space="preserve"> kërkoj dhënien e licencës për ____________________________________ duke mbajtur përgjegjësi të plotë për vërtetësinë e të dhënave të mësipërme.</w:t>
      </w:r>
    </w:p>
    <w:p w:rsidR="0055083C" w:rsidRPr="00365F20" w:rsidRDefault="0055083C" w:rsidP="00365F20">
      <w:pPr>
        <w:pStyle w:val="Paragrafi"/>
        <w:ind w:firstLine="0"/>
        <w:rPr>
          <w:sz w:val="21"/>
          <w:szCs w:val="21"/>
        </w:rPr>
      </w:pPr>
    </w:p>
    <w:p w:rsidR="0055083C" w:rsidRPr="00365F20" w:rsidRDefault="0055083C" w:rsidP="00365F20">
      <w:pPr>
        <w:pStyle w:val="Paragrafi"/>
        <w:rPr>
          <w:sz w:val="21"/>
          <w:szCs w:val="21"/>
        </w:rPr>
      </w:pPr>
      <w:r w:rsidRPr="00365F20">
        <w:rPr>
          <w:sz w:val="21"/>
          <w:szCs w:val="21"/>
        </w:rPr>
        <w:t>Data ____________                                   Nënshkrimi ___________________</w:t>
      </w:r>
    </w:p>
    <w:p w:rsidR="0055083C" w:rsidRPr="00365F20" w:rsidRDefault="0055083C" w:rsidP="00365F20">
      <w:pPr>
        <w:pStyle w:val="Paragrafi"/>
        <w:rPr>
          <w:sz w:val="21"/>
          <w:szCs w:val="21"/>
        </w:rPr>
      </w:pPr>
    </w:p>
    <w:p w:rsidR="0055083C" w:rsidRPr="00365F20" w:rsidRDefault="0055083C" w:rsidP="00365F20">
      <w:pPr>
        <w:pStyle w:val="Paragrafi"/>
        <w:rPr>
          <w:sz w:val="21"/>
          <w:szCs w:val="21"/>
        </w:rPr>
      </w:pPr>
      <w:r w:rsidRPr="00365F20">
        <w:rPr>
          <w:sz w:val="21"/>
          <w:szCs w:val="21"/>
        </w:rPr>
        <w:t>I gjithë doku</w:t>
      </w:r>
      <w:r w:rsidR="009F6A44" w:rsidRPr="00365F20">
        <w:rPr>
          <w:sz w:val="21"/>
          <w:szCs w:val="21"/>
        </w:rPr>
        <w:t>mentacioni të jetë në origjinal</w:t>
      </w:r>
      <w:r w:rsidRPr="00365F20">
        <w:rPr>
          <w:sz w:val="21"/>
          <w:szCs w:val="21"/>
        </w:rPr>
        <w:t>, i noterizuar ose me vul</w:t>
      </w:r>
      <w:r w:rsidR="009F6A44" w:rsidRPr="00365F20">
        <w:rPr>
          <w:sz w:val="21"/>
          <w:szCs w:val="21"/>
        </w:rPr>
        <w:t>ë lidhëse të institucionit tuaj</w:t>
      </w:r>
      <w:r w:rsidRPr="00365F20">
        <w:rPr>
          <w:sz w:val="21"/>
          <w:szCs w:val="21"/>
        </w:rPr>
        <w:t>.</w:t>
      </w:r>
    </w:p>
    <w:p w:rsidR="0055083C" w:rsidRDefault="0055083C" w:rsidP="00365F20">
      <w:pPr>
        <w:pStyle w:val="Paragrafi"/>
        <w:rPr>
          <w:sz w:val="21"/>
          <w:szCs w:val="21"/>
        </w:rPr>
      </w:pPr>
      <w:r w:rsidRPr="00365F20">
        <w:rPr>
          <w:sz w:val="21"/>
          <w:szCs w:val="21"/>
        </w:rPr>
        <w:t>Pas plotësimit me kujdes të rubrikave të këtij formulari, dërgojeni atë së bashku me</w:t>
      </w:r>
      <w:r w:rsidR="004E7164" w:rsidRPr="00365F20">
        <w:rPr>
          <w:sz w:val="21"/>
          <w:szCs w:val="21"/>
        </w:rPr>
        <w:t xml:space="preserve"> </w:t>
      </w:r>
      <w:r w:rsidRPr="00365F20">
        <w:rPr>
          <w:sz w:val="21"/>
          <w:szCs w:val="21"/>
        </w:rPr>
        <w:t>dokumentet  e tjera të nevojshme</w:t>
      </w:r>
      <w:r w:rsidR="00D84515" w:rsidRPr="00365F20">
        <w:rPr>
          <w:sz w:val="21"/>
          <w:szCs w:val="21"/>
        </w:rPr>
        <w:t>, në adresën e mëposhtme</w:t>
      </w:r>
      <w:r w:rsidRPr="00365F20">
        <w:rPr>
          <w:sz w:val="21"/>
          <w:szCs w:val="21"/>
        </w:rPr>
        <w:t>:</w:t>
      </w:r>
    </w:p>
    <w:p w:rsidR="0019519D" w:rsidRPr="00365F20" w:rsidRDefault="0019519D" w:rsidP="00365F20">
      <w:pPr>
        <w:pStyle w:val="Paragrafi"/>
        <w:rPr>
          <w:sz w:val="21"/>
          <w:szCs w:val="21"/>
        </w:rPr>
      </w:pPr>
    </w:p>
    <w:p w:rsidR="0055083C" w:rsidRPr="00365F20" w:rsidRDefault="0055083C" w:rsidP="00365F20">
      <w:pPr>
        <w:pStyle w:val="Paragrafi"/>
        <w:rPr>
          <w:sz w:val="21"/>
          <w:szCs w:val="21"/>
        </w:rPr>
      </w:pPr>
      <w:r w:rsidRPr="00365F20">
        <w:rPr>
          <w:sz w:val="21"/>
          <w:szCs w:val="21"/>
        </w:rPr>
        <w:t xml:space="preserve">    Zyra e Mbrojtjes nga  Rrezatimet</w:t>
      </w:r>
    </w:p>
    <w:p w:rsidR="0055083C" w:rsidRPr="00365F20" w:rsidRDefault="0055083C" w:rsidP="00365F20">
      <w:pPr>
        <w:pStyle w:val="Paragrafi"/>
        <w:rPr>
          <w:sz w:val="21"/>
          <w:szCs w:val="21"/>
        </w:rPr>
      </w:pPr>
      <w:r w:rsidRPr="00365F20">
        <w:rPr>
          <w:sz w:val="21"/>
          <w:szCs w:val="21"/>
        </w:rPr>
        <w:t xml:space="preserve">    Instituti i Shëndetit Publik</w:t>
      </w:r>
    </w:p>
    <w:p w:rsidR="0055083C" w:rsidRPr="00365F20" w:rsidRDefault="0052577B" w:rsidP="00365F20">
      <w:pPr>
        <w:pStyle w:val="Paragrafi"/>
        <w:rPr>
          <w:sz w:val="21"/>
          <w:szCs w:val="21"/>
        </w:rPr>
      </w:pPr>
      <w:r w:rsidRPr="00365F20">
        <w:rPr>
          <w:sz w:val="21"/>
          <w:szCs w:val="21"/>
        </w:rPr>
        <w:t xml:space="preserve">    Aleksandë</w:t>
      </w:r>
      <w:r w:rsidR="0055083C" w:rsidRPr="00365F20">
        <w:rPr>
          <w:sz w:val="21"/>
          <w:szCs w:val="21"/>
        </w:rPr>
        <w:t>r Moisiu</w:t>
      </w:r>
      <w:r w:rsidR="00A50CFD" w:rsidRPr="00365F20">
        <w:rPr>
          <w:sz w:val="21"/>
          <w:szCs w:val="21"/>
        </w:rPr>
        <w:t>,</w:t>
      </w:r>
      <w:r w:rsidR="0055083C" w:rsidRPr="00365F20">
        <w:rPr>
          <w:sz w:val="21"/>
          <w:szCs w:val="21"/>
        </w:rPr>
        <w:t xml:space="preserve"> 80</w:t>
      </w:r>
    </w:p>
    <w:p w:rsidR="0055083C" w:rsidRPr="00365F20" w:rsidRDefault="0055083C" w:rsidP="00365F20">
      <w:pPr>
        <w:pStyle w:val="Paragrafi"/>
        <w:rPr>
          <w:sz w:val="21"/>
          <w:szCs w:val="21"/>
        </w:rPr>
      </w:pPr>
      <w:r w:rsidRPr="00365F20">
        <w:rPr>
          <w:sz w:val="21"/>
          <w:szCs w:val="21"/>
        </w:rPr>
        <w:t xml:space="preserve">    Tiranë</w:t>
      </w:r>
    </w:p>
    <w:p w:rsidR="00D70437" w:rsidRPr="00365F20" w:rsidRDefault="00D70437" w:rsidP="00365F20">
      <w:pPr>
        <w:pStyle w:val="Paragrafi"/>
        <w:rPr>
          <w:sz w:val="21"/>
          <w:szCs w:val="21"/>
        </w:rPr>
      </w:pPr>
    </w:p>
    <w:p w:rsidR="0055083C" w:rsidRPr="00365F20" w:rsidRDefault="0055083C" w:rsidP="00365F20">
      <w:pPr>
        <w:pStyle w:val="Paragrafi"/>
        <w:rPr>
          <w:sz w:val="21"/>
          <w:szCs w:val="21"/>
        </w:rPr>
      </w:pPr>
      <w:r w:rsidRPr="00365F20">
        <w:rPr>
          <w:sz w:val="21"/>
          <w:szCs w:val="21"/>
        </w:rPr>
        <w:t xml:space="preserve">Dërgimi i një kërkese të paplotësuar në mënyrë të rregullt dhe të plotë do të sjellë vonesa, për të cilat përgjegjësia bie mbi kërkuesin e licencës. Bazuar në nenin 3 të rregullores për licencim dhe inspektim për marrjen e licencës, </w:t>
      </w:r>
      <w:r w:rsidR="00780057" w:rsidRPr="00365F20">
        <w:rPr>
          <w:sz w:val="21"/>
          <w:szCs w:val="21"/>
        </w:rPr>
        <w:t>ç</w:t>
      </w:r>
      <w:r w:rsidRPr="00365F20">
        <w:rPr>
          <w:sz w:val="21"/>
          <w:szCs w:val="21"/>
        </w:rPr>
        <w:t>do person juridik dhe fizik  i drejtohet me një kërkesë ZMR</w:t>
      </w:r>
      <w:r w:rsidR="009C4D76" w:rsidRPr="00365F20">
        <w:rPr>
          <w:sz w:val="21"/>
          <w:szCs w:val="21"/>
        </w:rPr>
        <w:t>-së</w:t>
      </w:r>
      <w:r w:rsidRPr="00365F20">
        <w:rPr>
          <w:sz w:val="21"/>
          <w:szCs w:val="21"/>
        </w:rPr>
        <w:t>. Mbas kërkesës, Komisioni i Mbrojtjes nga Rrezatimet  vendos për lëshimin ose moslëshimin e licencës</w:t>
      </w:r>
      <w:r w:rsidR="003C0370" w:rsidRPr="00365F20">
        <w:rPr>
          <w:sz w:val="21"/>
          <w:szCs w:val="21"/>
        </w:rPr>
        <w:t>,</w:t>
      </w:r>
      <w:r w:rsidRPr="00365F20">
        <w:rPr>
          <w:sz w:val="21"/>
          <w:szCs w:val="21"/>
        </w:rPr>
        <w:t xml:space="preserve"> jo më vonë se 90 ditë pune nga data e paraqitjes së kërkesës.</w:t>
      </w:r>
    </w:p>
    <w:p w:rsidR="0055083C" w:rsidRPr="00365F20" w:rsidRDefault="0055083C" w:rsidP="00365F20">
      <w:pPr>
        <w:pStyle w:val="Paragrafi"/>
        <w:rPr>
          <w:sz w:val="21"/>
          <w:szCs w:val="21"/>
        </w:rPr>
      </w:pPr>
      <w:r w:rsidRPr="00365F20">
        <w:rPr>
          <w:sz w:val="21"/>
          <w:szCs w:val="21"/>
        </w:rPr>
        <w:t>Shënim</w:t>
      </w:r>
      <w:r w:rsidR="003C0370" w:rsidRPr="00365F20">
        <w:rPr>
          <w:sz w:val="21"/>
          <w:szCs w:val="21"/>
        </w:rPr>
        <w:t>.</w:t>
      </w:r>
    </w:p>
    <w:p w:rsidR="0055083C" w:rsidRPr="00365F20" w:rsidRDefault="0055083C" w:rsidP="00365F20">
      <w:pPr>
        <w:pStyle w:val="Paragrafi"/>
        <w:rPr>
          <w:sz w:val="21"/>
          <w:szCs w:val="21"/>
        </w:rPr>
      </w:pPr>
      <w:r w:rsidRPr="00365F20">
        <w:rPr>
          <w:sz w:val="21"/>
          <w:szCs w:val="21"/>
        </w:rPr>
        <w:t xml:space="preserve"> 1. Veprimtaria me burime të rrezat</w:t>
      </w:r>
      <w:r w:rsidR="003C0370" w:rsidRPr="00365F20">
        <w:rPr>
          <w:sz w:val="21"/>
          <w:szCs w:val="21"/>
        </w:rPr>
        <w:t>imeve jonizuese realizohet në pë</w:t>
      </w:r>
      <w:r w:rsidRPr="00365F20">
        <w:rPr>
          <w:sz w:val="21"/>
          <w:szCs w:val="21"/>
        </w:rPr>
        <w:t>rputhje me ligjin nr.8025,  datë 9.11.1995</w:t>
      </w:r>
      <w:r w:rsidR="00BF1F3D" w:rsidRPr="00365F20">
        <w:rPr>
          <w:sz w:val="21"/>
          <w:szCs w:val="21"/>
        </w:rPr>
        <w:t>,</w:t>
      </w:r>
      <w:r w:rsidRPr="00365F20">
        <w:rPr>
          <w:sz w:val="21"/>
          <w:szCs w:val="21"/>
        </w:rPr>
        <w:t xml:space="preserve"> i ndryshuar, si dhe të rregulloreve, kodeve dhe  praktikave të aprovuara.</w:t>
      </w:r>
    </w:p>
    <w:p w:rsidR="0055083C" w:rsidRPr="00365F20" w:rsidRDefault="0055083C" w:rsidP="00365F20">
      <w:pPr>
        <w:pStyle w:val="Paragrafi"/>
        <w:rPr>
          <w:sz w:val="21"/>
          <w:szCs w:val="21"/>
        </w:rPr>
      </w:pPr>
      <w:r w:rsidRPr="00365F20">
        <w:rPr>
          <w:sz w:val="21"/>
          <w:szCs w:val="21"/>
        </w:rPr>
        <w:t>2. Në bazë të ligjit për mbrojtjen nga rrezatimet jonizuese dhe të standardeve bazë të mbrojtjes nga rrezatimet, Komisioni për Mbrojtjen nga Rrezatimet jon</w:t>
      </w:r>
      <w:r w:rsidR="0035413B" w:rsidRPr="00365F20">
        <w:rPr>
          <w:sz w:val="21"/>
          <w:szCs w:val="21"/>
        </w:rPr>
        <w:t>izuese duhet të njoftohet  për ç</w:t>
      </w:r>
      <w:r w:rsidRPr="00365F20">
        <w:rPr>
          <w:sz w:val="21"/>
          <w:szCs w:val="21"/>
        </w:rPr>
        <w:t xml:space="preserve">do veprimtari me burime të rrezatimeve  </w:t>
      </w:r>
      <w:r w:rsidR="004B0C76" w:rsidRPr="00365F20">
        <w:rPr>
          <w:sz w:val="21"/>
          <w:szCs w:val="21"/>
        </w:rPr>
        <w:t>jonizuese</w:t>
      </w:r>
      <w:r w:rsidRPr="00365F20">
        <w:rPr>
          <w:sz w:val="21"/>
          <w:szCs w:val="21"/>
        </w:rPr>
        <w:t>,</w:t>
      </w:r>
      <w:r w:rsidR="004B0C76" w:rsidRPr="00365F20">
        <w:rPr>
          <w:sz w:val="21"/>
          <w:szCs w:val="21"/>
        </w:rPr>
        <w:t xml:space="preserve"> </w:t>
      </w:r>
      <w:r w:rsidRPr="00365F20">
        <w:rPr>
          <w:sz w:val="21"/>
          <w:szCs w:val="21"/>
        </w:rPr>
        <w:t>pezullimin ose mbylljen e tyre.</w:t>
      </w:r>
    </w:p>
    <w:p w:rsidR="0055083C" w:rsidRPr="00365F20" w:rsidRDefault="0055083C" w:rsidP="00365F20">
      <w:pPr>
        <w:pStyle w:val="Paragrafi"/>
        <w:rPr>
          <w:sz w:val="21"/>
          <w:szCs w:val="21"/>
        </w:rPr>
      </w:pPr>
      <w:r w:rsidRPr="00365F20">
        <w:rPr>
          <w:sz w:val="21"/>
          <w:szCs w:val="21"/>
        </w:rPr>
        <w:t>3. Tërheqja e burimeve të rrezatimeve jonizuese nga pikat doganore, në bazë të njoftimit të bërë në ZMR (formulari ) bëhet në bazë të një leje</w:t>
      </w:r>
      <w:r w:rsidR="007A57F5" w:rsidRPr="00365F20">
        <w:rPr>
          <w:sz w:val="21"/>
          <w:szCs w:val="21"/>
        </w:rPr>
        <w:t>je</w:t>
      </w:r>
      <w:r w:rsidRPr="00365F20">
        <w:rPr>
          <w:sz w:val="21"/>
          <w:szCs w:val="21"/>
        </w:rPr>
        <w:t xml:space="preserve"> që jepet nga ZMR-ja ose KMR-ja</w:t>
      </w:r>
      <w:r w:rsidR="007A57F5" w:rsidRPr="00365F20">
        <w:rPr>
          <w:sz w:val="21"/>
          <w:szCs w:val="21"/>
        </w:rPr>
        <w:t>.</w:t>
      </w:r>
      <w:r w:rsidRPr="00365F20">
        <w:rPr>
          <w:sz w:val="21"/>
          <w:szCs w:val="21"/>
        </w:rPr>
        <w:t xml:space="preserve"> </w:t>
      </w:r>
    </w:p>
    <w:p w:rsidR="0055083C" w:rsidRPr="00365F20" w:rsidRDefault="0055083C" w:rsidP="00365F20">
      <w:pPr>
        <w:pStyle w:val="Paragrafi"/>
        <w:rPr>
          <w:sz w:val="21"/>
          <w:szCs w:val="21"/>
        </w:rPr>
      </w:pPr>
      <w:r w:rsidRPr="00365F20">
        <w:rPr>
          <w:sz w:val="21"/>
          <w:szCs w:val="21"/>
        </w:rPr>
        <w:t>INSPEKTIMI PËR DHËNIEN E LICENCËS</w:t>
      </w:r>
    </w:p>
    <w:p w:rsidR="0055083C" w:rsidRPr="00365F20" w:rsidRDefault="0055083C" w:rsidP="00365F20">
      <w:pPr>
        <w:pStyle w:val="Paragrafi"/>
        <w:numPr>
          <w:ilvl w:val="0"/>
          <w:numId w:val="5"/>
        </w:numPr>
        <w:rPr>
          <w:sz w:val="21"/>
          <w:szCs w:val="21"/>
        </w:rPr>
      </w:pPr>
      <w:r w:rsidRPr="00365F20">
        <w:rPr>
          <w:sz w:val="21"/>
          <w:szCs w:val="21"/>
        </w:rPr>
        <w:t>Lloji i burimeve të rrezatimeve jonizuese:</w:t>
      </w:r>
    </w:p>
    <w:p w:rsidR="0055083C" w:rsidRPr="00365F20" w:rsidRDefault="00335C33" w:rsidP="00365F20">
      <w:pPr>
        <w:pStyle w:val="Paragrafi"/>
        <w:ind w:left="720" w:firstLine="0"/>
        <w:rPr>
          <w:sz w:val="21"/>
          <w:szCs w:val="21"/>
        </w:rPr>
      </w:pPr>
      <w:r w:rsidRPr="00365F20">
        <w:rPr>
          <w:sz w:val="21"/>
          <w:szCs w:val="21"/>
        </w:rPr>
        <w:t xml:space="preserve">2. </w:t>
      </w:r>
      <w:r w:rsidR="005F1212" w:rsidRPr="00365F20">
        <w:rPr>
          <w:sz w:val="21"/>
          <w:szCs w:val="21"/>
        </w:rPr>
        <w:t>Dokumentacioni</w:t>
      </w:r>
      <w:r w:rsidR="0055083C" w:rsidRPr="00365F20">
        <w:rPr>
          <w:sz w:val="21"/>
          <w:szCs w:val="21"/>
        </w:rPr>
        <w:t>.</w:t>
      </w:r>
      <w:r w:rsidR="005F1212" w:rsidRPr="00365F20">
        <w:rPr>
          <w:sz w:val="21"/>
          <w:szCs w:val="21"/>
        </w:rPr>
        <w:t xml:space="preserve"> </w:t>
      </w:r>
      <w:r w:rsidR="0055083C" w:rsidRPr="00365F20">
        <w:rPr>
          <w:sz w:val="21"/>
          <w:szCs w:val="21"/>
        </w:rPr>
        <w:t xml:space="preserve">Të shënohen kutitë e mëposhtme mbi bazën e materialeve bashkëngjitur dhe të firmoset nga inspektori. </w:t>
      </w:r>
    </w:p>
    <w:p w:rsidR="0055083C" w:rsidRPr="00365F20" w:rsidRDefault="0055083C" w:rsidP="00365F20">
      <w:pPr>
        <w:pStyle w:val="Paragrafi"/>
        <w:rPr>
          <w:sz w:val="21"/>
          <w:szCs w:val="21"/>
        </w:rPr>
      </w:pPr>
      <w:r w:rsidRPr="00365F20">
        <w:rPr>
          <w:sz w:val="21"/>
          <w:szCs w:val="21"/>
        </w:rPr>
        <w:t xml:space="preserve">- </w:t>
      </w:r>
      <w:r w:rsidR="005F1212" w:rsidRPr="00365F20">
        <w:rPr>
          <w:sz w:val="21"/>
          <w:szCs w:val="21"/>
        </w:rPr>
        <w:t>Aplikimi;</w:t>
      </w:r>
    </w:p>
    <w:p w:rsidR="0055083C" w:rsidRPr="00365F20" w:rsidRDefault="0055083C" w:rsidP="00365F20">
      <w:pPr>
        <w:pStyle w:val="Paragrafi"/>
        <w:rPr>
          <w:sz w:val="21"/>
          <w:szCs w:val="21"/>
        </w:rPr>
      </w:pPr>
      <w:r w:rsidRPr="00365F20">
        <w:rPr>
          <w:sz w:val="21"/>
          <w:szCs w:val="21"/>
        </w:rPr>
        <w:t>- Kopje e regjistrimit në QKL</w:t>
      </w:r>
      <w:r w:rsidR="005F1212" w:rsidRPr="00365F20">
        <w:rPr>
          <w:sz w:val="21"/>
          <w:szCs w:val="21"/>
        </w:rPr>
        <w:t>;</w:t>
      </w:r>
      <w:r w:rsidRPr="00365F20">
        <w:rPr>
          <w:sz w:val="21"/>
          <w:szCs w:val="21"/>
        </w:rPr>
        <w:t xml:space="preserve"> </w:t>
      </w:r>
    </w:p>
    <w:p w:rsidR="0055083C" w:rsidRPr="00365F20" w:rsidRDefault="0055083C" w:rsidP="00365F20">
      <w:pPr>
        <w:pStyle w:val="Paragrafi"/>
        <w:rPr>
          <w:sz w:val="21"/>
          <w:szCs w:val="21"/>
        </w:rPr>
      </w:pPr>
      <w:r w:rsidRPr="00365F20">
        <w:rPr>
          <w:sz w:val="21"/>
          <w:szCs w:val="21"/>
        </w:rPr>
        <w:t>- Importi</w:t>
      </w:r>
      <w:r w:rsidR="005F1212" w:rsidRPr="00365F20">
        <w:rPr>
          <w:sz w:val="21"/>
          <w:szCs w:val="21"/>
        </w:rPr>
        <w:t>;</w:t>
      </w:r>
    </w:p>
    <w:p w:rsidR="0055083C" w:rsidRPr="00365F20" w:rsidRDefault="0055083C" w:rsidP="00365F20">
      <w:pPr>
        <w:pStyle w:val="Paragrafi"/>
        <w:rPr>
          <w:sz w:val="21"/>
          <w:szCs w:val="21"/>
        </w:rPr>
      </w:pPr>
      <w:r w:rsidRPr="00365F20">
        <w:rPr>
          <w:sz w:val="21"/>
          <w:szCs w:val="21"/>
        </w:rPr>
        <w:t>- Servisi</w:t>
      </w:r>
      <w:r w:rsidR="005F1212" w:rsidRPr="00365F20">
        <w:rPr>
          <w:sz w:val="21"/>
          <w:szCs w:val="21"/>
        </w:rPr>
        <w:t>;</w:t>
      </w:r>
    </w:p>
    <w:p w:rsidR="0055083C" w:rsidRPr="00365F20" w:rsidRDefault="0055083C" w:rsidP="00365F20">
      <w:pPr>
        <w:pStyle w:val="Paragrafi"/>
        <w:rPr>
          <w:sz w:val="21"/>
          <w:szCs w:val="21"/>
        </w:rPr>
      </w:pPr>
      <w:r w:rsidRPr="00365F20">
        <w:rPr>
          <w:sz w:val="21"/>
          <w:szCs w:val="21"/>
        </w:rPr>
        <w:t>- Planimetria</w:t>
      </w:r>
      <w:r w:rsidR="005F1212" w:rsidRPr="00365F20">
        <w:rPr>
          <w:sz w:val="21"/>
          <w:szCs w:val="21"/>
        </w:rPr>
        <w:t>;</w:t>
      </w:r>
    </w:p>
    <w:p w:rsidR="0055083C" w:rsidRPr="00365F20" w:rsidRDefault="0055083C" w:rsidP="00365F20">
      <w:pPr>
        <w:pStyle w:val="Paragrafi"/>
        <w:rPr>
          <w:sz w:val="21"/>
          <w:szCs w:val="21"/>
        </w:rPr>
      </w:pPr>
      <w:r w:rsidRPr="00365F20">
        <w:rPr>
          <w:sz w:val="21"/>
          <w:szCs w:val="21"/>
        </w:rPr>
        <w:t>- Dokumentacion për pajisjen nr</w:t>
      </w:r>
      <w:r w:rsidR="005F1212" w:rsidRPr="00365F20">
        <w:rPr>
          <w:sz w:val="21"/>
          <w:szCs w:val="21"/>
        </w:rPr>
        <w:t>.</w:t>
      </w:r>
      <w:r w:rsidRPr="00365F20">
        <w:rPr>
          <w:sz w:val="21"/>
          <w:szCs w:val="21"/>
        </w:rPr>
        <w:t xml:space="preserve"> i faqeve</w:t>
      </w:r>
      <w:r w:rsidR="005F1212" w:rsidRPr="00365F20">
        <w:rPr>
          <w:sz w:val="21"/>
          <w:szCs w:val="21"/>
        </w:rPr>
        <w:t>;</w:t>
      </w:r>
    </w:p>
    <w:p w:rsidR="0055083C" w:rsidRPr="00365F20" w:rsidRDefault="0055083C" w:rsidP="00365F20">
      <w:pPr>
        <w:pStyle w:val="Paragrafi"/>
        <w:rPr>
          <w:sz w:val="21"/>
          <w:szCs w:val="21"/>
        </w:rPr>
      </w:pPr>
      <w:r w:rsidRPr="00365F20">
        <w:rPr>
          <w:sz w:val="21"/>
          <w:szCs w:val="21"/>
        </w:rPr>
        <w:t>- Kontratë për d</w:t>
      </w:r>
      <w:r w:rsidR="005F1212" w:rsidRPr="00365F20">
        <w:rPr>
          <w:sz w:val="21"/>
          <w:szCs w:val="21"/>
        </w:rPr>
        <w:t>ozimetrinë p</w:t>
      </w:r>
      <w:r w:rsidRPr="00365F20">
        <w:rPr>
          <w:sz w:val="21"/>
          <w:szCs w:val="21"/>
        </w:rPr>
        <w:t>ersonale</w:t>
      </w:r>
      <w:r w:rsidR="005F1212" w:rsidRPr="00365F20">
        <w:rPr>
          <w:sz w:val="21"/>
          <w:szCs w:val="21"/>
        </w:rPr>
        <w:t>;</w:t>
      </w:r>
    </w:p>
    <w:p w:rsidR="0055083C" w:rsidRPr="00365F20" w:rsidRDefault="0055083C" w:rsidP="00365F20">
      <w:pPr>
        <w:pStyle w:val="Paragrafi"/>
        <w:rPr>
          <w:sz w:val="21"/>
          <w:szCs w:val="21"/>
        </w:rPr>
      </w:pPr>
      <w:r w:rsidRPr="00365F20">
        <w:rPr>
          <w:sz w:val="21"/>
          <w:szCs w:val="21"/>
        </w:rPr>
        <w:t>- Kualifikimet e personelit</w:t>
      </w:r>
      <w:r w:rsidR="005F1212" w:rsidRPr="00365F20">
        <w:rPr>
          <w:sz w:val="21"/>
          <w:szCs w:val="21"/>
        </w:rPr>
        <w:t>;</w:t>
      </w:r>
      <w:r w:rsidRPr="00365F20">
        <w:rPr>
          <w:sz w:val="21"/>
          <w:szCs w:val="21"/>
        </w:rPr>
        <w:t xml:space="preserve"> </w:t>
      </w:r>
    </w:p>
    <w:p w:rsidR="0055083C" w:rsidRPr="00365F20" w:rsidRDefault="0055083C" w:rsidP="00365F20">
      <w:pPr>
        <w:pStyle w:val="Paragrafi"/>
        <w:rPr>
          <w:sz w:val="21"/>
          <w:szCs w:val="21"/>
        </w:rPr>
      </w:pPr>
      <w:r w:rsidRPr="00365F20">
        <w:rPr>
          <w:sz w:val="21"/>
          <w:szCs w:val="21"/>
        </w:rPr>
        <w:t>- Plani i emergjencave</w:t>
      </w:r>
      <w:r w:rsidR="005F1212" w:rsidRPr="00365F20">
        <w:rPr>
          <w:sz w:val="21"/>
          <w:szCs w:val="21"/>
        </w:rPr>
        <w:t>;</w:t>
      </w:r>
    </w:p>
    <w:p w:rsidR="0055083C" w:rsidRPr="00365F20" w:rsidRDefault="0055083C" w:rsidP="00365F20">
      <w:pPr>
        <w:pStyle w:val="Paragrafi"/>
        <w:rPr>
          <w:sz w:val="21"/>
          <w:szCs w:val="21"/>
        </w:rPr>
      </w:pPr>
      <w:r w:rsidRPr="00365F20">
        <w:rPr>
          <w:sz w:val="21"/>
          <w:szCs w:val="21"/>
        </w:rPr>
        <w:t>- Performanca e dozave</w:t>
      </w:r>
      <w:r w:rsidR="005F1212" w:rsidRPr="00365F20">
        <w:rPr>
          <w:sz w:val="21"/>
          <w:szCs w:val="21"/>
        </w:rPr>
        <w:t>;</w:t>
      </w:r>
    </w:p>
    <w:p w:rsidR="0055083C" w:rsidRPr="00365F20" w:rsidRDefault="0055083C" w:rsidP="00365F20">
      <w:pPr>
        <w:pStyle w:val="Paragrafi"/>
        <w:rPr>
          <w:sz w:val="21"/>
          <w:szCs w:val="21"/>
        </w:rPr>
      </w:pPr>
      <w:r w:rsidRPr="00365F20">
        <w:rPr>
          <w:sz w:val="21"/>
          <w:szCs w:val="21"/>
        </w:rPr>
        <w:t xml:space="preserve">- Vlerësimi </w:t>
      </w:r>
      <w:r w:rsidR="005F1212" w:rsidRPr="00365F20">
        <w:rPr>
          <w:sz w:val="21"/>
          <w:szCs w:val="21"/>
        </w:rPr>
        <w:t>për siguri</w:t>
      </w:r>
      <w:r w:rsidR="000E25DF" w:rsidRPr="00365F20">
        <w:rPr>
          <w:sz w:val="21"/>
          <w:szCs w:val="21"/>
        </w:rPr>
        <w:t>në dhe nbrojtjen nga rrezatimet;</w:t>
      </w:r>
    </w:p>
    <w:p w:rsidR="0055083C" w:rsidRPr="00365F20" w:rsidRDefault="0055083C" w:rsidP="00365F20">
      <w:pPr>
        <w:pStyle w:val="Paragrafi"/>
        <w:rPr>
          <w:sz w:val="21"/>
          <w:szCs w:val="21"/>
        </w:rPr>
      </w:pPr>
      <w:r w:rsidRPr="00365F20">
        <w:rPr>
          <w:sz w:val="21"/>
          <w:szCs w:val="21"/>
        </w:rPr>
        <w:t>- Kontrolli mjekësor</w:t>
      </w:r>
      <w:r w:rsidR="000E25DF" w:rsidRPr="00365F20">
        <w:rPr>
          <w:sz w:val="21"/>
          <w:szCs w:val="21"/>
        </w:rPr>
        <w:t>.</w:t>
      </w:r>
    </w:p>
    <w:p w:rsidR="0055083C" w:rsidRPr="00365F20" w:rsidRDefault="0055083C" w:rsidP="00365F20">
      <w:pPr>
        <w:pStyle w:val="Paragrafi"/>
        <w:rPr>
          <w:sz w:val="21"/>
          <w:szCs w:val="21"/>
        </w:rPr>
      </w:pPr>
    </w:p>
    <w:p w:rsidR="0055083C" w:rsidRPr="00365F20" w:rsidRDefault="0055083C" w:rsidP="00365F20">
      <w:pPr>
        <w:pStyle w:val="Paragrafi"/>
        <w:rPr>
          <w:sz w:val="21"/>
          <w:szCs w:val="21"/>
        </w:rPr>
      </w:pPr>
      <w:r w:rsidRPr="00365F20">
        <w:rPr>
          <w:sz w:val="21"/>
          <w:szCs w:val="21"/>
        </w:rPr>
        <w:t>Data ______________Inspektori:     Emri,   mbiemri,         Firma_____________________</w:t>
      </w:r>
    </w:p>
    <w:p w:rsidR="0055083C" w:rsidRPr="00365F20" w:rsidRDefault="0055083C" w:rsidP="00365F20">
      <w:pPr>
        <w:pStyle w:val="Paragrafi"/>
        <w:rPr>
          <w:sz w:val="21"/>
          <w:szCs w:val="21"/>
        </w:rPr>
      </w:pPr>
    </w:p>
    <w:p w:rsidR="00D74A73" w:rsidRPr="00365F20" w:rsidRDefault="00D74A73" w:rsidP="00BB1E05">
      <w:pPr>
        <w:pStyle w:val="Paragrafi"/>
        <w:ind w:firstLine="0"/>
        <w:rPr>
          <w:sz w:val="21"/>
          <w:szCs w:val="21"/>
        </w:rPr>
      </w:pPr>
    </w:p>
    <w:p w:rsidR="0055083C" w:rsidRPr="00365F20" w:rsidRDefault="0055083C" w:rsidP="00365F20">
      <w:pPr>
        <w:pStyle w:val="Paragrafi"/>
        <w:rPr>
          <w:sz w:val="21"/>
          <w:szCs w:val="21"/>
        </w:rPr>
      </w:pPr>
      <w:r w:rsidRPr="00365F20">
        <w:rPr>
          <w:sz w:val="21"/>
          <w:szCs w:val="21"/>
        </w:rPr>
        <w:t>LICENCIMI</w:t>
      </w:r>
    </w:p>
    <w:p w:rsidR="0055083C" w:rsidRPr="00365F20" w:rsidRDefault="0055083C" w:rsidP="00365F20">
      <w:pPr>
        <w:pStyle w:val="Paragrafi"/>
        <w:rPr>
          <w:sz w:val="21"/>
          <w:szCs w:val="21"/>
        </w:rPr>
      </w:pPr>
      <w:r w:rsidRPr="00365F20">
        <w:rPr>
          <w:sz w:val="21"/>
          <w:szCs w:val="21"/>
        </w:rPr>
        <w:t>Komisioni i Mbrojtjes nga Rrezatimet</w:t>
      </w:r>
      <w:r w:rsidR="000E25DF" w:rsidRPr="00365F20">
        <w:rPr>
          <w:sz w:val="21"/>
          <w:szCs w:val="21"/>
        </w:rPr>
        <w:t>,</w:t>
      </w:r>
      <w:r w:rsidRPr="00365F20">
        <w:rPr>
          <w:sz w:val="21"/>
          <w:szCs w:val="21"/>
        </w:rPr>
        <w:t xml:space="preserve"> pasi analizoi kërkesën, aprovoi dhënien e licencës</w:t>
      </w:r>
    </w:p>
    <w:p w:rsidR="0055083C" w:rsidRPr="00365F20" w:rsidRDefault="0055083C" w:rsidP="00365F20">
      <w:pPr>
        <w:pStyle w:val="Paragrafi"/>
        <w:rPr>
          <w:sz w:val="21"/>
          <w:szCs w:val="21"/>
        </w:rPr>
      </w:pPr>
      <w:r w:rsidRPr="00365F20">
        <w:rPr>
          <w:sz w:val="21"/>
          <w:szCs w:val="21"/>
        </w:rPr>
        <w:t>për një afat _____ vjeçar.</w:t>
      </w:r>
    </w:p>
    <w:p w:rsidR="0055083C" w:rsidRPr="00365F20" w:rsidRDefault="0055083C" w:rsidP="00365F20">
      <w:pPr>
        <w:pStyle w:val="Paragrafi"/>
        <w:rPr>
          <w:sz w:val="21"/>
          <w:szCs w:val="21"/>
        </w:rPr>
      </w:pPr>
    </w:p>
    <w:p w:rsidR="0055083C" w:rsidRPr="00365F20" w:rsidRDefault="0055083C" w:rsidP="00365F20">
      <w:pPr>
        <w:pStyle w:val="Paragrafi"/>
        <w:rPr>
          <w:sz w:val="21"/>
          <w:szCs w:val="21"/>
        </w:rPr>
      </w:pPr>
      <w:r w:rsidRPr="00365F20">
        <w:rPr>
          <w:sz w:val="21"/>
          <w:szCs w:val="21"/>
        </w:rPr>
        <w:t>Data___________________________                                        Kryetari i ZMR</w:t>
      </w:r>
    </w:p>
    <w:p w:rsidR="00A83398" w:rsidRPr="00365F20" w:rsidRDefault="00A83398" w:rsidP="00365F20">
      <w:pPr>
        <w:pStyle w:val="Paragrafi"/>
        <w:ind w:firstLine="0"/>
        <w:rPr>
          <w:sz w:val="21"/>
          <w:szCs w:val="21"/>
        </w:rPr>
      </w:pPr>
    </w:p>
    <w:p w:rsidR="00363B72" w:rsidRPr="00365F20" w:rsidRDefault="00363B72" w:rsidP="00365F20">
      <w:pPr>
        <w:pStyle w:val="Paragrafi"/>
        <w:ind w:firstLine="0"/>
        <w:rPr>
          <w:sz w:val="21"/>
          <w:szCs w:val="21"/>
        </w:rPr>
      </w:pPr>
    </w:p>
    <w:p w:rsidR="006D1031" w:rsidRPr="00365F20" w:rsidRDefault="00187454" w:rsidP="00365F20">
      <w:pPr>
        <w:pStyle w:val="Akti"/>
        <w:keepNext w:val="0"/>
        <w:rPr>
          <w:sz w:val="21"/>
          <w:szCs w:val="21"/>
        </w:rPr>
      </w:pPr>
      <w:r w:rsidRPr="00365F20">
        <w:rPr>
          <w:sz w:val="21"/>
          <w:szCs w:val="21"/>
        </w:rPr>
        <w:t>VENDI</w:t>
      </w:r>
      <w:r w:rsidR="006D1031" w:rsidRPr="00365F20">
        <w:rPr>
          <w:sz w:val="21"/>
          <w:szCs w:val="21"/>
        </w:rPr>
        <w:t>M </w:t>
      </w:r>
    </w:p>
    <w:p w:rsidR="00187454" w:rsidRPr="00365F20" w:rsidRDefault="00B059C4" w:rsidP="00365F20">
      <w:pPr>
        <w:pStyle w:val="NumriData"/>
        <w:keepNext w:val="0"/>
        <w:rPr>
          <w:sz w:val="21"/>
          <w:szCs w:val="21"/>
        </w:rPr>
      </w:pPr>
      <w:r w:rsidRPr="00365F20">
        <w:rPr>
          <w:sz w:val="21"/>
          <w:szCs w:val="21"/>
        </w:rPr>
        <w:t>Nr.11, dat</w:t>
      </w:r>
      <w:r w:rsidR="00BD32D8" w:rsidRPr="00365F20">
        <w:rPr>
          <w:sz w:val="21"/>
          <w:szCs w:val="21"/>
        </w:rPr>
        <w:t>ë</w:t>
      </w:r>
      <w:r w:rsidRPr="00365F20">
        <w:rPr>
          <w:sz w:val="21"/>
          <w:szCs w:val="21"/>
        </w:rPr>
        <w:t xml:space="preserve"> 7.1.2010</w:t>
      </w:r>
    </w:p>
    <w:p w:rsidR="00B059C4" w:rsidRPr="00365F20" w:rsidRDefault="00B059C4" w:rsidP="00365F20">
      <w:pPr>
        <w:pStyle w:val="Paragrafi"/>
        <w:rPr>
          <w:sz w:val="21"/>
          <w:szCs w:val="21"/>
        </w:rPr>
      </w:pPr>
    </w:p>
    <w:p w:rsidR="006D1031" w:rsidRPr="00365F20" w:rsidRDefault="006D1031" w:rsidP="00365F20">
      <w:pPr>
        <w:pStyle w:val="Titulli"/>
        <w:keepNext w:val="0"/>
        <w:rPr>
          <w:sz w:val="21"/>
          <w:szCs w:val="21"/>
        </w:rPr>
      </w:pPr>
      <w:r w:rsidRPr="00365F20">
        <w:rPr>
          <w:sz w:val="21"/>
          <w:szCs w:val="21"/>
        </w:rPr>
        <w:t>PËR NJË NDRYSHIM DHE SHTESË NË VENDIMIN NR.424, DATË 12.</w:t>
      </w:r>
      <w:r w:rsidR="00472A8C" w:rsidRPr="00365F20">
        <w:rPr>
          <w:sz w:val="21"/>
          <w:szCs w:val="21"/>
        </w:rPr>
        <w:t>8.2002 TË KËSHILLIT TË MINISTRAVE</w:t>
      </w:r>
      <w:r w:rsidRPr="00365F20">
        <w:rPr>
          <w:sz w:val="21"/>
          <w:szCs w:val="21"/>
        </w:rPr>
        <w:t xml:space="preserve"> “PËr CAKTIMIN E SHPËRBLIMIT DITOR PËR USHTARAKËT SHQIPTARË TË DËRGUAR NË AFGANISTAN, NË KUADËR TË KOALICIONIT NDËRKOMBËTAR KUNDËR TERRORIZMIT”, TË NDRYSHUAR</w:t>
      </w:r>
    </w:p>
    <w:p w:rsidR="006D1031" w:rsidRPr="00365F20" w:rsidRDefault="006D1031" w:rsidP="00365F20">
      <w:pPr>
        <w:pStyle w:val="Paragrafi"/>
        <w:rPr>
          <w:sz w:val="21"/>
          <w:szCs w:val="21"/>
        </w:rPr>
      </w:pPr>
      <w:r w:rsidRPr="00365F20">
        <w:rPr>
          <w:sz w:val="21"/>
          <w:szCs w:val="21"/>
        </w:rPr>
        <w:t> </w:t>
      </w:r>
    </w:p>
    <w:p w:rsidR="006D1031" w:rsidRPr="00365F20" w:rsidRDefault="006D1031" w:rsidP="00365F20">
      <w:pPr>
        <w:pStyle w:val="Paragrafi"/>
        <w:rPr>
          <w:sz w:val="21"/>
          <w:szCs w:val="21"/>
        </w:rPr>
      </w:pPr>
      <w:r w:rsidRPr="00365F20">
        <w:rPr>
          <w:sz w:val="21"/>
          <w:szCs w:val="21"/>
        </w:rPr>
        <w:t>Në mbështetje të nenit</w:t>
      </w:r>
      <w:r w:rsidR="00472A8C" w:rsidRPr="00365F20">
        <w:rPr>
          <w:sz w:val="21"/>
          <w:szCs w:val="21"/>
        </w:rPr>
        <w:t xml:space="preserve"> 100 të Kushtetutës, të nenit 3</w:t>
      </w:r>
      <w:r w:rsidRPr="00365F20">
        <w:rPr>
          <w:sz w:val="21"/>
          <w:szCs w:val="21"/>
        </w:rPr>
        <w:t xml:space="preserve"> të lig</w:t>
      </w:r>
      <w:r w:rsidR="00472A8C" w:rsidRPr="00365F20">
        <w:rPr>
          <w:sz w:val="21"/>
          <w:szCs w:val="21"/>
        </w:rPr>
        <w:t>jit nr.8932, datë 25.7.2002</w:t>
      </w:r>
      <w:r w:rsidRPr="00365F20">
        <w:rPr>
          <w:sz w:val="21"/>
          <w:szCs w:val="21"/>
        </w:rPr>
        <w:t xml:space="preserve"> “Për dërgimin e një force ushtarake shqiptare në Afganistan, në kuadër të koalicionit ndërkombëtar kundër terrorizmit”, të ndryshuar, dhe të l</w:t>
      </w:r>
      <w:r w:rsidR="00472A8C" w:rsidRPr="00365F20">
        <w:rPr>
          <w:sz w:val="21"/>
          <w:szCs w:val="21"/>
        </w:rPr>
        <w:t>igjit nr.10190, datë 26.11.2009</w:t>
      </w:r>
      <w:r w:rsidRPr="00365F20">
        <w:rPr>
          <w:sz w:val="21"/>
          <w:szCs w:val="21"/>
        </w:rPr>
        <w:t xml:space="preserve"> “Për buxhetin </w:t>
      </w:r>
      <w:r w:rsidR="00BD32D8" w:rsidRPr="00365F20">
        <w:rPr>
          <w:sz w:val="21"/>
          <w:szCs w:val="21"/>
        </w:rPr>
        <w:t>e vitit 2010”, me propozimin e M</w:t>
      </w:r>
      <w:r w:rsidRPr="00365F20">
        <w:rPr>
          <w:sz w:val="21"/>
          <w:szCs w:val="21"/>
        </w:rPr>
        <w:t>inistrit të Mbrojtjes, Këshilli i Ministrave</w:t>
      </w:r>
    </w:p>
    <w:p w:rsidR="006D1031" w:rsidRPr="00365F20" w:rsidRDefault="006D1031" w:rsidP="00365F20">
      <w:pPr>
        <w:pStyle w:val="Paragrafi"/>
        <w:rPr>
          <w:sz w:val="21"/>
          <w:szCs w:val="21"/>
        </w:rPr>
      </w:pPr>
      <w:r w:rsidRPr="00365F20">
        <w:rPr>
          <w:sz w:val="21"/>
          <w:szCs w:val="21"/>
        </w:rPr>
        <w:t> </w:t>
      </w:r>
    </w:p>
    <w:p w:rsidR="006D1031" w:rsidRPr="00365F20" w:rsidRDefault="00BD32D8" w:rsidP="00365F20">
      <w:pPr>
        <w:pStyle w:val="VENDOSI"/>
        <w:keepNext w:val="0"/>
        <w:rPr>
          <w:sz w:val="21"/>
          <w:szCs w:val="21"/>
        </w:rPr>
      </w:pPr>
      <w:r w:rsidRPr="00365F20">
        <w:rPr>
          <w:sz w:val="21"/>
          <w:szCs w:val="21"/>
        </w:rPr>
        <w:t>VENDOSI</w:t>
      </w:r>
      <w:r w:rsidR="006D1031" w:rsidRPr="00365F20">
        <w:rPr>
          <w:sz w:val="21"/>
          <w:szCs w:val="21"/>
        </w:rPr>
        <w:t>:</w:t>
      </w:r>
    </w:p>
    <w:p w:rsidR="006D1031" w:rsidRPr="00365F20" w:rsidRDefault="006D1031" w:rsidP="00365F20">
      <w:pPr>
        <w:pStyle w:val="Paragrafi"/>
        <w:rPr>
          <w:sz w:val="21"/>
          <w:szCs w:val="21"/>
        </w:rPr>
      </w:pPr>
      <w:r w:rsidRPr="00365F20">
        <w:rPr>
          <w:sz w:val="21"/>
          <w:szCs w:val="21"/>
        </w:rPr>
        <w:t> </w:t>
      </w:r>
    </w:p>
    <w:p w:rsidR="006D1031" w:rsidRPr="00365F20" w:rsidRDefault="00BD32D8" w:rsidP="00365F20">
      <w:pPr>
        <w:pStyle w:val="Paragrafi"/>
        <w:rPr>
          <w:sz w:val="21"/>
          <w:szCs w:val="21"/>
        </w:rPr>
      </w:pPr>
      <w:r w:rsidRPr="00365F20">
        <w:rPr>
          <w:sz w:val="21"/>
          <w:szCs w:val="21"/>
        </w:rPr>
        <w:t>1. </w:t>
      </w:r>
      <w:r w:rsidR="006D1031" w:rsidRPr="00365F20">
        <w:rPr>
          <w:sz w:val="21"/>
          <w:szCs w:val="21"/>
        </w:rPr>
        <w:t xml:space="preserve">Në </w:t>
      </w:r>
      <w:r w:rsidR="00472A8C" w:rsidRPr="00365F20">
        <w:rPr>
          <w:sz w:val="21"/>
          <w:szCs w:val="21"/>
        </w:rPr>
        <w:t>vendimin nr.424, datë 12.8.2002</w:t>
      </w:r>
      <w:r w:rsidR="006D1031" w:rsidRPr="00365F20">
        <w:rPr>
          <w:sz w:val="21"/>
          <w:szCs w:val="21"/>
        </w:rPr>
        <w:t xml:space="preserve"> të Këshillit të Ministrave, të ndryshuar, të bëhen ky ndryshim dhe  kjo shtesë:</w:t>
      </w:r>
    </w:p>
    <w:p w:rsidR="006D1031" w:rsidRPr="00365F20" w:rsidRDefault="006D1031" w:rsidP="00365F20">
      <w:pPr>
        <w:pStyle w:val="Paragrafi"/>
        <w:rPr>
          <w:sz w:val="21"/>
          <w:szCs w:val="21"/>
        </w:rPr>
      </w:pPr>
      <w:r w:rsidRPr="00365F20">
        <w:rPr>
          <w:sz w:val="21"/>
          <w:szCs w:val="21"/>
        </w:rPr>
        <w:t> </w:t>
      </w:r>
      <w:r w:rsidR="00BD32D8" w:rsidRPr="00365F20">
        <w:rPr>
          <w:sz w:val="21"/>
          <w:szCs w:val="21"/>
        </w:rPr>
        <w:t>a) </w:t>
      </w:r>
      <w:r w:rsidRPr="00365F20">
        <w:rPr>
          <w:sz w:val="21"/>
          <w:szCs w:val="21"/>
        </w:rPr>
        <w:t>Në pikën 1 fjalët “...të jetë 60 (gjashtëdhjetë) dollarë amerikanë...’’ zëvendësohen me “...të jetë 12 000 (dymbëdhjetë mijë) lekë,  për nivelin e parë të rrezikshmërisë, dhe 9 000 (nëntë mijë) lekë,  për nivelin e dytë të rrezikshmërisë...’’.</w:t>
      </w:r>
    </w:p>
    <w:p w:rsidR="006D1031" w:rsidRPr="00365F20" w:rsidRDefault="006D1031" w:rsidP="00365F20">
      <w:pPr>
        <w:pStyle w:val="Paragrafi"/>
        <w:rPr>
          <w:sz w:val="21"/>
          <w:szCs w:val="21"/>
        </w:rPr>
      </w:pPr>
      <w:r w:rsidRPr="00365F20">
        <w:rPr>
          <w:sz w:val="21"/>
          <w:szCs w:val="21"/>
        </w:rPr>
        <w:t> </w:t>
      </w:r>
      <w:r w:rsidR="00BD32D8" w:rsidRPr="00365F20">
        <w:rPr>
          <w:sz w:val="21"/>
          <w:szCs w:val="21"/>
        </w:rPr>
        <w:t>b) </w:t>
      </w:r>
      <w:r w:rsidRPr="00365F20">
        <w:rPr>
          <w:sz w:val="21"/>
          <w:szCs w:val="21"/>
        </w:rPr>
        <w:t>Pas pikës 1</w:t>
      </w:r>
      <w:r w:rsidR="00472A8C" w:rsidRPr="00365F20">
        <w:rPr>
          <w:sz w:val="21"/>
          <w:szCs w:val="21"/>
        </w:rPr>
        <w:t xml:space="preserve"> </w:t>
      </w:r>
      <w:r w:rsidRPr="00365F20">
        <w:rPr>
          <w:sz w:val="21"/>
          <w:szCs w:val="21"/>
        </w:rPr>
        <w:t>shtoh</w:t>
      </w:r>
      <w:r w:rsidR="00BD32D8" w:rsidRPr="00365F20">
        <w:rPr>
          <w:sz w:val="21"/>
          <w:szCs w:val="21"/>
        </w:rPr>
        <w:t>et pika 1/1, me këtë përmbajtje</w:t>
      </w:r>
      <w:r w:rsidRPr="00365F20">
        <w:rPr>
          <w:sz w:val="21"/>
          <w:szCs w:val="21"/>
        </w:rPr>
        <w:t>:</w:t>
      </w:r>
    </w:p>
    <w:p w:rsidR="006D1031" w:rsidRPr="00365F20" w:rsidRDefault="006D1031" w:rsidP="00365F20">
      <w:pPr>
        <w:pStyle w:val="Paragrafi"/>
        <w:rPr>
          <w:sz w:val="21"/>
          <w:szCs w:val="21"/>
        </w:rPr>
      </w:pPr>
      <w:r w:rsidRPr="00365F20">
        <w:rPr>
          <w:sz w:val="21"/>
          <w:szCs w:val="21"/>
        </w:rPr>
        <w:t> “1/1.Ministri i Mbrojtjes përcakton nivelin e rrezikshmërisë për trupat që do të marrin pjesë në mision, në bazë të tabelës së vlerësimit të rrezikshmërisë.”.</w:t>
      </w:r>
    </w:p>
    <w:p w:rsidR="006D1031" w:rsidRPr="00365F20" w:rsidRDefault="006D1031" w:rsidP="00365F20">
      <w:pPr>
        <w:pStyle w:val="Paragrafi"/>
        <w:rPr>
          <w:sz w:val="21"/>
          <w:szCs w:val="21"/>
        </w:rPr>
      </w:pPr>
      <w:r w:rsidRPr="00365F20">
        <w:rPr>
          <w:sz w:val="21"/>
          <w:szCs w:val="21"/>
        </w:rPr>
        <w:t> </w:t>
      </w:r>
      <w:r w:rsidR="00BD32D8" w:rsidRPr="00365F20">
        <w:rPr>
          <w:sz w:val="21"/>
          <w:szCs w:val="21"/>
        </w:rPr>
        <w:t>2. </w:t>
      </w:r>
      <w:r w:rsidRPr="00365F20">
        <w:rPr>
          <w:sz w:val="21"/>
          <w:szCs w:val="21"/>
        </w:rPr>
        <w:t>Efektet financiare, që rrjedhin nga zbatimi i këtij vendimi, të përballohen nga buxheti i Ministrisë së Mbrojtjes.</w:t>
      </w:r>
    </w:p>
    <w:p w:rsidR="006D1031" w:rsidRPr="00365F20" w:rsidRDefault="006D1031" w:rsidP="00365F20">
      <w:pPr>
        <w:pStyle w:val="Paragrafi"/>
        <w:rPr>
          <w:sz w:val="21"/>
          <w:szCs w:val="21"/>
        </w:rPr>
      </w:pPr>
      <w:r w:rsidRPr="00365F20">
        <w:rPr>
          <w:sz w:val="21"/>
          <w:szCs w:val="21"/>
        </w:rPr>
        <w:t> Ky ven</w:t>
      </w:r>
      <w:r w:rsidR="00BB0C74" w:rsidRPr="00365F20">
        <w:rPr>
          <w:sz w:val="21"/>
          <w:szCs w:val="21"/>
        </w:rPr>
        <w:t>dim hyn në fuqi pas botimit në Fletoren Zyrtare</w:t>
      </w:r>
      <w:r w:rsidRPr="00365F20">
        <w:rPr>
          <w:sz w:val="21"/>
          <w:szCs w:val="21"/>
        </w:rPr>
        <w:t xml:space="preserve"> dhe i shtrin efektet financiare nga data 1 janar 2010.</w:t>
      </w:r>
    </w:p>
    <w:p w:rsidR="006D1031" w:rsidRPr="00365F20" w:rsidRDefault="006D1031" w:rsidP="00365F20">
      <w:pPr>
        <w:pStyle w:val="Paragrafi"/>
        <w:rPr>
          <w:sz w:val="21"/>
          <w:szCs w:val="21"/>
        </w:rPr>
      </w:pPr>
      <w:r w:rsidRPr="00365F20">
        <w:rPr>
          <w:sz w:val="21"/>
          <w:szCs w:val="21"/>
        </w:rPr>
        <w:t> </w:t>
      </w:r>
    </w:p>
    <w:p w:rsidR="00BD32D8" w:rsidRPr="00365F20" w:rsidRDefault="00BD32D8" w:rsidP="00365F20">
      <w:pPr>
        <w:pStyle w:val="Autoriteti"/>
        <w:keepNext w:val="0"/>
        <w:rPr>
          <w:sz w:val="21"/>
          <w:szCs w:val="21"/>
        </w:rPr>
      </w:pPr>
      <w:r w:rsidRPr="00365F20">
        <w:rPr>
          <w:sz w:val="21"/>
          <w:szCs w:val="21"/>
        </w:rPr>
        <w:t>KRYEMINISTRI</w:t>
      </w:r>
    </w:p>
    <w:p w:rsidR="00BD32D8" w:rsidRPr="00365F20" w:rsidRDefault="00BD32D8" w:rsidP="00365F20">
      <w:pPr>
        <w:pStyle w:val="AutoritetiEmer"/>
        <w:rPr>
          <w:sz w:val="21"/>
          <w:szCs w:val="21"/>
        </w:rPr>
      </w:pPr>
      <w:r w:rsidRPr="00365F20">
        <w:rPr>
          <w:sz w:val="21"/>
          <w:szCs w:val="21"/>
        </w:rPr>
        <w:t> Sali Berisha</w:t>
      </w:r>
    </w:p>
    <w:p w:rsidR="006D1031" w:rsidRPr="00365F20" w:rsidRDefault="006D1031" w:rsidP="00365F20">
      <w:pPr>
        <w:pStyle w:val="Paragrafi"/>
        <w:rPr>
          <w:sz w:val="21"/>
          <w:szCs w:val="21"/>
        </w:rPr>
      </w:pPr>
    </w:p>
    <w:p w:rsidR="00A83398" w:rsidRPr="00365F20" w:rsidRDefault="00A83398" w:rsidP="00365F20">
      <w:pPr>
        <w:pStyle w:val="Paragrafi"/>
        <w:ind w:firstLine="0"/>
        <w:rPr>
          <w:sz w:val="21"/>
          <w:szCs w:val="21"/>
        </w:rPr>
      </w:pPr>
    </w:p>
    <w:p w:rsidR="00BD32D8" w:rsidRPr="00365F20" w:rsidRDefault="00BD32D8" w:rsidP="00365F20">
      <w:pPr>
        <w:pStyle w:val="Akti"/>
        <w:keepNext w:val="0"/>
        <w:rPr>
          <w:sz w:val="21"/>
          <w:szCs w:val="21"/>
        </w:rPr>
      </w:pPr>
      <w:r w:rsidRPr="00365F20">
        <w:rPr>
          <w:sz w:val="21"/>
          <w:szCs w:val="21"/>
        </w:rPr>
        <w:t>VENDI</w:t>
      </w:r>
      <w:r w:rsidR="006D1031" w:rsidRPr="00365F20">
        <w:rPr>
          <w:sz w:val="21"/>
          <w:szCs w:val="21"/>
        </w:rPr>
        <w:t>M</w:t>
      </w:r>
    </w:p>
    <w:p w:rsidR="00BD32D8" w:rsidRPr="00365F20" w:rsidRDefault="00BD32D8" w:rsidP="00365F20">
      <w:pPr>
        <w:pStyle w:val="NumriData"/>
        <w:keepNext w:val="0"/>
        <w:rPr>
          <w:sz w:val="21"/>
          <w:szCs w:val="21"/>
        </w:rPr>
      </w:pPr>
      <w:r w:rsidRPr="00365F20">
        <w:rPr>
          <w:sz w:val="21"/>
          <w:szCs w:val="21"/>
        </w:rPr>
        <w:t>Nr.12, datë 7.1.2010</w:t>
      </w:r>
    </w:p>
    <w:p w:rsidR="006D1031" w:rsidRPr="00365F20" w:rsidRDefault="006D1031" w:rsidP="00365F20">
      <w:pPr>
        <w:pStyle w:val="Paragrafi"/>
        <w:rPr>
          <w:sz w:val="21"/>
          <w:szCs w:val="21"/>
        </w:rPr>
      </w:pPr>
      <w:r w:rsidRPr="00365F20">
        <w:rPr>
          <w:sz w:val="21"/>
          <w:szCs w:val="21"/>
        </w:rPr>
        <w:t> </w:t>
      </w:r>
    </w:p>
    <w:p w:rsidR="006D1031" w:rsidRPr="00365F20" w:rsidRDefault="006D1031" w:rsidP="00365F20">
      <w:pPr>
        <w:pStyle w:val="Titulli"/>
        <w:keepNext w:val="0"/>
        <w:rPr>
          <w:sz w:val="21"/>
          <w:szCs w:val="21"/>
        </w:rPr>
      </w:pPr>
      <w:r w:rsidRPr="00365F20">
        <w:rPr>
          <w:sz w:val="21"/>
          <w:szCs w:val="21"/>
        </w:rPr>
        <w:t xml:space="preserve">PËR NJË NDRYSHIM NË </w:t>
      </w:r>
      <w:r w:rsidR="000623D3" w:rsidRPr="00365F20">
        <w:rPr>
          <w:sz w:val="21"/>
          <w:szCs w:val="21"/>
        </w:rPr>
        <w:t>VENDIMIN NR.556, DATË 28.5.2009 TË KËSHILLIT TË MINISTRAVE</w:t>
      </w:r>
      <w:r w:rsidRPr="00365F20">
        <w:rPr>
          <w:sz w:val="21"/>
          <w:szCs w:val="21"/>
        </w:rPr>
        <w:t xml:space="preserve"> “PËr CAKTIMIN E SHPËRBLIMIT DITOR PËR USHTARAKËT SHQIPTARË TË DËRGUAR NË REPUBLIKËN E ÇADIT dhe republikën e afrikës qendrore, në kuadër të misionit USHTARAK “MINURCAT” TË ORGANIZATËS SË KOMBEVE TË BASHKUARA”</w:t>
      </w:r>
    </w:p>
    <w:p w:rsidR="006D1031" w:rsidRPr="00365F20" w:rsidRDefault="006D1031" w:rsidP="00365F20">
      <w:pPr>
        <w:pStyle w:val="Paragrafi"/>
        <w:rPr>
          <w:sz w:val="21"/>
          <w:szCs w:val="21"/>
        </w:rPr>
      </w:pPr>
      <w:r w:rsidRPr="00365F20">
        <w:rPr>
          <w:sz w:val="21"/>
          <w:szCs w:val="21"/>
        </w:rPr>
        <w:t> </w:t>
      </w:r>
    </w:p>
    <w:p w:rsidR="006D1031" w:rsidRPr="00365F20" w:rsidRDefault="006D1031" w:rsidP="00365F20">
      <w:pPr>
        <w:pStyle w:val="Paragrafi"/>
        <w:rPr>
          <w:sz w:val="21"/>
          <w:szCs w:val="21"/>
        </w:rPr>
      </w:pPr>
      <w:r w:rsidRPr="00365F20">
        <w:rPr>
          <w:sz w:val="21"/>
          <w:szCs w:val="21"/>
        </w:rPr>
        <w:t>Në mbështetje të nenit</w:t>
      </w:r>
      <w:r w:rsidR="000623D3" w:rsidRPr="00365F20">
        <w:rPr>
          <w:sz w:val="21"/>
          <w:szCs w:val="21"/>
        </w:rPr>
        <w:t xml:space="preserve"> 100 të Kushtetutës, të nenit 3</w:t>
      </w:r>
      <w:r w:rsidRPr="00365F20">
        <w:rPr>
          <w:sz w:val="21"/>
          <w:szCs w:val="21"/>
        </w:rPr>
        <w:t xml:space="preserve"> të aktit normativ nr.</w:t>
      </w:r>
      <w:r w:rsidR="000623D3" w:rsidRPr="00365F20">
        <w:rPr>
          <w:sz w:val="21"/>
          <w:szCs w:val="21"/>
        </w:rPr>
        <w:t>1, datë 2.4.2009 të Këshillit të Ministrave</w:t>
      </w:r>
      <w:r w:rsidRPr="00365F20">
        <w:rPr>
          <w:sz w:val="21"/>
          <w:szCs w:val="21"/>
        </w:rPr>
        <w:t xml:space="preserve"> “Për dërgimin  e një kompanie të Forcave të Armatosura në Republikën e Çadit dhe në Republikën e Afrikës Qendrore, si kontribut i Republikës së Shqipërisë në misionin “MINURCAT”, të Organizatës së Kombeve të Bashkuara”, miratuar me ligjin nr.10114, datë 2.4.2009, dhe të l</w:t>
      </w:r>
      <w:r w:rsidR="000623D3" w:rsidRPr="00365F20">
        <w:rPr>
          <w:sz w:val="21"/>
          <w:szCs w:val="21"/>
        </w:rPr>
        <w:t>igjit nr.10190, datë 26.11.2009</w:t>
      </w:r>
      <w:r w:rsidRPr="00365F20">
        <w:rPr>
          <w:sz w:val="21"/>
          <w:szCs w:val="21"/>
        </w:rPr>
        <w:t xml:space="preserve"> “Për buxhetin </w:t>
      </w:r>
      <w:r w:rsidR="00BD32D8" w:rsidRPr="00365F20">
        <w:rPr>
          <w:sz w:val="21"/>
          <w:szCs w:val="21"/>
        </w:rPr>
        <w:t>e vitit 2010”, me propozimin e M</w:t>
      </w:r>
      <w:r w:rsidRPr="00365F20">
        <w:rPr>
          <w:sz w:val="21"/>
          <w:szCs w:val="21"/>
        </w:rPr>
        <w:t>inistrit të Mbrojtjes, Këshilli i Ministrave</w:t>
      </w:r>
    </w:p>
    <w:p w:rsidR="006D1031" w:rsidRPr="00365F20" w:rsidRDefault="006D1031" w:rsidP="00365F20">
      <w:pPr>
        <w:pStyle w:val="Paragrafi"/>
        <w:rPr>
          <w:sz w:val="21"/>
          <w:szCs w:val="21"/>
        </w:rPr>
      </w:pPr>
      <w:r w:rsidRPr="00365F20">
        <w:rPr>
          <w:sz w:val="21"/>
          <w:szCs w:val="21"/>
        </w:rPr>
        <w:t> </w:t>
      </w:r>
    </w:p>
    <w:p w:rsidR="006D1031" w:rsidRPr="00365F20" w:rsidRDefault="00BD32D8" w:rsidP="00365F20">
      <w:pPr>
        <w:pStyle w:val="VENDOSI"/>
        <w:keepNext w:val="0"/>
        <w:rPr>
          <w:sz w:val="21"/>
          <w:szCs w:val="21"/>
        </w:rPr>
      </w:pPr>
      <w:r w:rsidRPr="00365F20">
        <w:rPr>
          <w:sz w:val="21"/>
          <w:szCs w:val="21"/>
        </w:rPr>
        <w:t>VENDOSI</w:t>
      </w:r>
      <w:r w:rsidR="006D1031" w:rsidRPr="00365F20">
        <w:rPr>
          <w:sz w:val="21"/>
          <w:szCs w:val="21"/>
        </w:rPr>
        <w:t>:</w:t>
      </w:r>
    </w:p>
    <w:p w:rsidR="006D1031" w:rsidRPr="00365F20" w:rsidRDefault="006D1031" w:rsidP="00365F20">
      <w:pPr>
        <w:pStyle w:val="Paragrafi"/>
        <w:rPr>
          <w:sz w:val="21"/>
          <w:szCs w:val="21"/>
        </w:rPr>
      </w:pPr>
      <w:r w:rsidRPr="00365F20">
        <w:rPr>
          <w:sz w:val="21"/>
          <w:szCs w:val="21"/>
        </w:rPr>
        <w:t> </w:t>
      </w:r>
    </w:p>
    <w:p w:rsidR="006D1031" w:rsidRPr="00365F20" w:rsidRDefault="001E2E7A" w:rsidP="00365F20">
      <w:pPr>
        <w:pStyle w:val="Paragrafi"/>
        <w:rPr>
          <w:sz w:val="21"/>
          <w:szCs w:val="21"/>
        </w:rPr>
      </w:pPr>
      <w:r w:rsidRPr="00365F20">
        <w:rPr>
          <w:sz w:val="21"/>
          <w:szCs w:val="21"/>
        </w:rPr>
        <w:t>1.</w:t>
      </w:r>
      <w:r w:rsidR="000623D3" w:rsidRPr="00365F20">
        <w:rPr>
          <w:sz w:val="21"/>
          <w:szCs w:val="21"/>
        </w:rPr>
        <w:t>Në pikën 1</w:t>
      </w:r>
      <w:r w:rsidR="006D1031" w:rsidRPr="00365F20">
        <w:rPr>
          <w:sz w:val="21"/>
          <w:szCs w:val="21"/>
        </w:rPr>
        <w:t xml:space="preserve"> të </w:t>
      </w:r>
      <w:r w:rsidR="000623D3" w:rsidRPr="00365F20">
        <w:rPr>
          <w:sz w:val="21"/>
          <w:szCs w:val="21"/>
        </w:rPr>
        <w:t>vendimit nr.556, datë 28.5.2009</w:t>
      </w:r>
      <w:r w:rsidR="006D1031" w:rsidRPr="00365F20">
        <w:rPr>
          <w:sz w:val="21"/>
          <w:szCs w:val="21"/>
        </w:rPr>
        <w:t xml:space="preserve"> të Këshillit të Ministrave, fjalët “...të jetë 60 (gjashtëdhjetë) euro ...’’ zëvendësohen me “...të jetë 9 000 (nëntë mijë)  lekë...’’.</w:t>
      </w:r>
    </w:p>
    <w:p w:rsidR="00D70437" w:rsidRPr="00365F20" w:rsidRDefault="00D70437" w:rsidP="00365F20">
      <w:pPr>
        <w:pStyle w:val="Paragrafi"/>
        <w:ind w:left="720" w:firstLine="0"/>
        <w:rPr>
          <w:sz w:val="21"/>
          <w:szCs w:val="21"/>
        </w:rPr>
      </w:pPr>
    </w:p>
    <w:p w:rsidR="006D1031" w:rsidRPr="00365F20" w:rsidRDefault="006D1031" w:rsidP="00365F20">
      <w:pPr>
        <w:pStyle w:val="Paragrafi"/>
        <w:rPr>
          <w:sz w:val="21"/>
          <w:szCs w:val="21"/>
        </w:rPr>
      </w:pPr>
      <w:r w:rsidRPr="00365F20">
        <w:rPr>
          <w:sz w:val="21"/>
          <w:szCs w:val="21"/>
        </w:rPr>
        <w:t> </w:t>
      </w:r>
      <w:r w:rsidR="00BD32D8" w:rsidRPr="00365F20">
        <w:rPr>
          <w:sz w:val="21"/>
          <w:szCs w:val="21"/>
        </w:rPr>
        <w:t>2. </w:t>
      </w:r>
      <w:r w:rsidRPr="00365F20">
        <w:rPr>
          <w:sz w:val="21"/>
          <w:szCs w:val="21"/>
        </w:rPr>
        <w:t>Efektet financiare, që rrjedhin nga zbatimi i këtij vendimi, të përballohen nga buxheti i Ministrisë së Mbrojtjes.</w:t>
      </w:r>
    </w:p>
    <w:p w:rsidR="006D1031" w:rsidRPr="00365F20" w:rsidRDefault="006D1031" w:rsidP="00365F20">
      <w:pPr>
        <w:pStyle w:val="Paragrafi"/>
        <w:rPr>
          <w:sz w:val="21"/>
          <w:szCs w:val="21"/>
        </w:rPr>
      </w:pPr>
      <w:r w:rsidRPr="00365F20">
        <w:rPr>
          <w:sz w:val="21"/>
          <w:szCs w:val="21"/>
        </w:rPr>
        <w:t> Ky ven</w:t>
      </w:r>
      <w:r w:rsidR="00BD32D8" w:rsidRPr="00365F20">
        <w:rPr>
          <w:sz w:val="21"/>
          <w:szCs w:val="21"/>
        </w:rPr>
        <w:t>dim hyn në fuqi pas botimit në Fletoren Zyrtare</w:t>
      </w:r>
      <w:r w:rsidRPr="00365F20">
        <w:rPr>
          <w:sz w:val="21"/>
          <w:szCs w:val="21"/>
        </w:rPr>
        <w:t xml:space="preserve"> dhe i shtrin efektet financiare nga data 1 janar 2010.</w:t>
      </w:r>
    </w:p>
    <w:p w:rsidR="006D1031" w:rsidRPr="00365F20" w:rsidRDefault="006D1031" w:rsidP="00365F20">
      <w:pPr>
        <w:pStyle w:val="Paragrafi"/>
        <w:rPr>
          <w:sz w:val="21"/>
          <w:szCs w:val="21"/>
        </w:rPr>
      </w:pPr>
      <w:r w:rsidRPr="00365F20">
        <w:rPr>
          <w:sz w:val="21"/>
          <w:szCs w:val="21"/>
        </w:rPr>
        <w:t> </w:t>
      </w:r>
    </w:p>
    <w:p w:rsidR="00BD32D8" w:rsidRPr="00365F20" w:rsidRDefault="00BD32D8" w:rsidP="00365F20">
      <w:pPr>
        <w:pStyle w:val="Autoriteti"/>
        <w:keepNext w:val="0"/>
        <w:rPr>
          <w:sz w:val="21"/>
          <w:szCs w:val="21"/>
        </w:rPr>
      </w:pPr>
      <w:r w:rsidRPr="00365F20">
        <w:rPr>
          <w:sz w:val="21"/>
          <w:szCs w:val="21"/>
        </w:rPr>
        <w:t>KRYEMINISTRI</w:t>
      </w:r>
    </w:p>
    <w:p w:rsidR="00BD32D8" w:rsidRPr="00365F20" w:rsidRDefault="00BD32D8" w:rsidP="00365F20">
      <w:pPr>
        <w:pStyle w:val="AutoritetiEmer"/>
        <w:rPr>
          <w:sz w:val="21"/>
          <w:szCs w:val="21"/>
        </w:rPr>
      </w:pPr>
      <w:r w:rsidRPr="00365F20">
        <w:rPr>
          <w:sz w:val="21"/>
          <w:szCs w:val="21"/>
        </w:rPr>
        <w:t> Sali Berisha</w:t>
      </w:r>
    </w:p>
    <w:p w:rsidR="006D1031" w:rsidRPr="00365F20" w:rsidRDefault="006D1031" w:rsidP="00365F20">
      <w:pPr>
        <w:pStyle w:val="Paragrafi"/>
        <w:rPr>
          <w:sz w:val="21"/>
          <w:szCs w:val="21"/>
        </w:rPr>
      </w:pPr>
    </w:p>
    <w:p w:rsidR="006D1031" w:rsidRPr="00365F20" w:rsidRDefault="006D1031" w:rsidP="00365F20">
      <w:pPr>
        <w:pStyle w:val="Paragrafi"/>
        <w:rPr>
          <w:sz w:val="21"/>
          <w:szCs w:val="21"/>
        </w:rPr>
      </w:pPr>
    </w:p>
    <w:p w:rsidR="00BD32D8" w:rsidRPr="00365F20" w:rsidRDefault="00BD32D8" w:rsidP="00365F20">
      <w:pPr>
        <w:pStyle w:val="Akti"/>
        <w:keepNext w:val="0"/>
        <w:rPr>
          <w:sz w:val="21"/>
          <w:szCs w:val="21"/>
        </w:rPr>
      </w:pPr>
      <w:r w:rsidRPr="00365F20">
        <w:rPr>
          <w:sz w:val="21"/>
          <w:szCs w:val="21"/>
        </w:rPr>
        <w:t>VENDI</w:t>
      </w:r>
      <w:r w:rsidR="006D1031" w:rsidRPr="00365F20">
        <w:rPr>
          <w:sz w:val="21"/>
          <w:szCs w:val="21"/>
        </w:rPr>
        <w:t>M</w:t>
      </w:r>
    </w:p>
    <w:p w:rsidR="00BD32D8" w:rsidRPr="00365F20" w:rsidRDefault="00BD32D8" w:rsidP="00365F20">
      <w:pPr>
        <w:pStyle w:val="NumriData"/>
        <w:keepNext w:val="0"/>
        <w:rPr>
          <w:sz w:val="21"/>
          <w:szCs w:val="21"/>
        </w:rPr>
      </w:pPr>
      <w:r w:rsidRPr="00365F20">
        <w:rPr>
          <w:sz w:val="21"/>
          <w:szCs w:val="21"/>
        </w:rPr>
        <w:t>Nr.13, datë 7.1.2010</w:t>
      </w:r>
    </w:p>
    <w:p w:rsidR="006D1031" w:rsidRPr="00365F20" w:rsidRDefault="006D1031" w:rsidP="00365F20">
      <w:pPr>
        <w:pStyle w:val="Paragrafi"/>
        <w:rPr>
          <w:sz w:val="21"/>
          <w:szCs w:val="21"/>
        </w:rPr>
      </w:pPr>
      <w:r w:rsidRPr="00365F20">
        <w:rPr>
          <w:sz w:val="21"/>
          <w:szCs w:val="21"/>
        </w:rPr>
        <w:t> </w:t>
      </w:r>
    </w:p>
    <w:p w:rsidR="006D1031" w:rsidRPr="00365F20" w:rsidRDefault="006D1031" w:rsidP="00365F20">
      <w:pPr>
        <w:pStyle w:val="Titulli"/>
        <w:keepNext w:val="0"/>
        <w:rPr>
          <w:sz w:val="21"/>
          <w:szCs w:val="21"/>
        </w:rPr>
      </w:pPr>
      <w:r w:rsidRPr="00365F20">
        <w:rPr>
          <w:sz w:val="21"/>
          <w:szCs w:val="21"/>
        </w:rPr>
        <w:t>PËR CAKTIMIN E SHPËRBLIMIT DITOR PËR USHTARAKËT E FORCAVE TË ARMATOSURA TË DËRGUAR NË BOSNJ</w:t>
      </w:r>
      <w:r w:rsidR="000623D3" w:rsidRPr="00365F20">
        <w:rPr>
          <w:sz w:val="21"/>
          <w:szCs w:val="21"/>
        </w:rPr>
        <w:t>ë</w:t>
      </w:r>
      <w:r w:rsidRPr="00365F20">
        <w:rPr>
          <w:sz w:val="21"/>
          <w:szCs w:val="21"/>
        </w:rPr>
        <w:t xml:space="preserve">-HERCEGOVINË, NË KUADËR TË OPERACIONIT USHTARAK “ALTHEA” TË BASHKIMIT EUROPIAN </w:t>
      </w:r>
    </w:p>
    <w:p w:rsidR="006D1031" w:rsidRPr="00365F20" w:rsidRDefault="006D1031" w:rsidP="00365F20">
      <w:pPr>
        <w:pStyle w:val="Paragrafi"/>
        <w:rPr>
          <w:sz w:val="21"/>
          <w:szCs w:val="21"/>
        </w:rPr>
      </w:pPr>
      <w:r w:rsidRPr="00365F20">
        <w:rPr>
          <w:sz w:val="21"/>
          <w:szCs w:val="21"/>
        </w:rPr>
        <w:t> </w:t>
      </w:r>
    </w:p>
    <w:p w:rsidR="006D1031" w:rsidRDefault="006D1031" w:rsidP="00365F20">
      <w:pPr>
        <w:pStyle w:val="Paragrafi"/>
        <w:rPr>
          <w:sz w:val="21"/>
          <w:szCs w:val="21"/>
        </w:rPr>
      </w:pPr>
      <w:r w:rsidRPr="00365F20">
        <w:rPr>
          <w:sz w:val="21"/>
          <w:szCs w:val="21"/>
        </w:rPr>
        <w:t>Në  mbështetje të nenit 100 të Kushtetutës, të akt</w:t>
      </w:r>
      <w:r w:rsidR="001751F7" w:rsidRPr="00365F20">
        <w:rPr>
          <w:sz w:val="21"/>
          <w:szCs w:val="21"/>
        </w:rPr>
        <w:t>it normativ nr.2, datë 8.4.2008</w:t>
      </w:r>
      <w:r w:rsidRPr="00365F20">
        <w:rPr>
          <w:sz w:val="21"/>
          <w:szCs w:val="21"/>
        </w:rPr>
        <w:t xml:space="preserve"> “Për dërgimin në Bosnj</w:t>
      </w:r>
      <w:r w:rsidR="001751F7" w:rsidRPr="00365F20">
        <w:rPr>
          <w:sz w:val="21"/>
          <w:szCs w:val="21"/>
        </w:rPr>
        <w:t>ë</w:t>
      </w:r>
      <w:r w:rsidRPr="00365F20">
        <w:rPr>
          <w:sz w:val="21"/>
          <w:szCs w:val="21"/>
        </w:rPr>
        <w:t>-Hercegovinë të një grupi të asgjësimit të municioneve dhe eksplozivëve të Forcave të Armatosura të Republikës së Shqipërisë, për të marrë pjesë në operacionin “ALTHEA” të Bashkimit Europian”, miratuar me ligjin nr.9907, datë 24.4.2008, dhe të l</w:t>
      </w:r>
      <w:r w:rsidR="001751F7" w:rsidRPr="00365F20">
        <w:rPr>
          <w:sz w:val="21"/>
          <w:szCs w:val="21"/>
        </w:rPr>
        <w:t>igjit nr.10190, datë 26.11.2009</w:t>
      </w:r>
      <w:r w:rsidRPr="00365F20">
        <w:rPr>
          <w:sz w:val="21"/>
          <w:szCs w:val="21"/>
        </w:rPr>
        <w:t xml:space="preserve"> “Për buxhetin </w:t>
      </w:r>
      <w:r w:rsidR="00BD32D8" w:rsidRPr="00365F20">
        <w:rPr>
          <w:sz w:val="21"/>
          <w:szCs w:val="21"/>
        </w:rPr>
        <w:t>e vitit 2010”, me propozimin e M</w:t>
      </w:r>
      <w:r w:rsidRPr="00365F20">
        <w:rPr>
          <w:sz w:val="21"/>
          <w:szCs w:val="21"/>
        </w:rPr>
        <w:t xml:space="preserve">inistrit të Mbrojtjes, Këshilli i Ministrave </w:t>
      </w:r>
    </w:p>
    <w:p w:rsidR="001E17E7" w:rsidRPr="00365F20" w:rsidRDefault="001E17E7" w:rsidP="00365F20">
      <w:pPr>
        <w:pStyle w:val="Paragrafi"/>
        <w:rPr>
          <w:sz w:val="21"/>
          <w:szCs w:val="21"/>
        </w:rPr>
      </w:pPr>
    </w:p>
    <w:p w:rsidR="006D1031" w:rsidRPr="00365F20" w:rsidRDefault="00BD32D8" w:rsidP="00365F20">
      <w:pPr>
        <w:pStyle w:val="VENDOSI"/>
        <w:keepNext w:val="0"/>
        <w:rPr>
          <w:sz w:val="21"/>
          <w:szCs w:val="21"/>
        </w:rPr>
      </w:pPr>
      <w:r w:rsidRPr="00365F20">
        <w:rPr>
          <w:sz w:val="21"/>
          <w:szCs w:val="21"/>
        </w:rPr>
        <w:t>VENDOSI</w:t>
      </w:r>
      <w:r w:rsidR="006D1031" w:rsidRPr="00365F20">
        <w:rPr>
          <w:sz w:val="21"/>
          <w:szCs w:val="21"/>
        </w:rPr>
        <w:t>:</w:t>
      </w:r>
    </w:p>
    <w:p w:rsidR="006D1031" w:rsidRPr="00365F20" w:rsidRDefault="006D1031" w:rsidP="00365F20">
      <w:pPr>
        <w:pStyle w:val="Paragrafi"/>
        <w:rPr>
          <w:sz w:val="21"/>
          <w:szCs w:val="21"/>
        </w:rPr>
      </w:pPr>
      <w:r w:rsidRPr="00365F20">
        <w:rPr>
          <w:sz w:val="21"/>
          <w:szCs w:val="21"/>
        </w:rPr>
        <w:t> </w:t>
      </w:r>
    </w:p>
    <w:p w:rsidR="006D1031" w:rsidRPr="00365F20" w:rsidRDefault="00BD32D8" w:rsidP="00365F20">
      <w:pPr>
        <w:pStyle w:val="Paragrafi"/>
        <w:rPr>
          <w:sz w:val="21"/>
          <w:szCs w:val="21"/>
        </w:rPr>
      </w:pPr>
      <w:r w:rsidRPr="00365F20">
        <w:rPr>
          <w:sz w:val="21"/>
          <w:szCs w:val="21"/>
        </w:rPr>
        <w:t>1.</w:t>
      </w:r>
      <w:r w:rsidR="0027494A" w:rsidRPr="00365F20">
        <w:rPr>
          <w:sz w:val="21"/>
          <w:szCs w:val="21"/>
        </w:rPr>
        <w:t xml:space="preserve"> </w:t>
      </w:r>
      <w:r w:rsidR="006D1031" w:rsidRPr="00365F20">
        <w:rPr>
          <w:sz w:val="21"/>
          <w:szCs w:val="21"/>
        </w:rPr>
        <w:t>Shpërblimi ditor për ushtarakët shqiptarë të dërguar në Bosnj</w:t>
      </w:r>
      <w:r w:rsidR="001751F7" w:rsidRPr="00365F20">
        <w:rPr>
          <w:sz w:val="21"/>
          <w:szCs w:val="21"/>
        </w:rPr>
        <w:t>ë</w:t>
      </w:r>
      <w:r w:rsidR="006D1031" w:rsidRPr="00365F20">
        <w:rPr>
          <w:sz w:val="21"/>
          <w:szCs w:val="21"/>
        </w:rPr>
        <w:t>-Hercegovinë, në</w:t>
      </w:r>
      <w:r w:rsidR="0027494A" w:rsidRPr="00365F20">
        <w:rPr>
          <w:sz w:val="21"/>
          <w:szCs w:val="21"/>
        </w:rPr>
        <w:t xml:space="preserve"> kuadër të operacionit “ALTHEA”</w:t>
      </w:r>
      <w:r w:rsidR="006D1031" w:rsidRPr="00365F20">
        <w:rPr>
          <w:sz w:val="21"/>
          <w:szCs w:val="21"/>
        </w:rPr>
        <w:t xml:space="preserve"> të Bashkimit Europian, të jetë 6 000 (gjashtë mijë) lekë, për çdo ditë qëndrimi në këtë mision.</w:t>
      </w:r>
    </w:p>
    <w:p w:rsidR="006D1031" w:rsidRPr="00365F20" w:rsidRDefault="006D1031" w:rsidP="00365F20">
      <w:pPr>
        <w:pStyle w:val="Paragrafi"/>
        <w:rPr>
          <w:sz w:val="21"/>
          <w:szCs w:val="21"/>
        </w:rPr>
      </w:pPr>
      <w:r w:rsidRPr="00365F20">
        <w:rPr>
          <w:sz w:val="21"/>
          <w:szCs w:val="21"/>
        </w:rPr>
        <w:t> </w:t>
      </w:r>
      <w:r w:rsidR="00BD32D8" w:rsidRPr="00365F20">
        <w:rPr>
          <w:sz w:val="21"/>
          <w:szCs w:val="21"/>
        </w:rPr>
        <w:t xml:space="preserve">2. </w:t>
      </w:r>
      <w:r w:rsidRPr="00365F20">
        <w:rPr>
          <w:sz w:val="21"/>
          <w:szCs w:val="21"/>
        </w:rPr>
        <w:t>Efektet financiare, që rrjedhin nga zbatimi i këtij vendimi, të përballohen nga buxheti i vitit 2010, miratuar për Ministrinë e Mbrojtjes.</w:t>
      </w:r>
    </w:p>
    <w:p w:rsidR="006D1031" w:rsidRPr="00365F20" w:rsidRDefault="006D1031" w:rsidP="00365F20">
      <w:pPr>
        <w:pStyle w:val="Paragrafi"/>
        <w:rPr>
          <w:sz w:val="21"/>
          <w:szCs w:val="21"/>
        </w:rPr>
      </w:pPr>
      <w:r w:rsidRPr="00365F20">
        <w:rPr>
          <w:sz w:val="21"/>
          <w:szCs w:val="21"/>
        </w:rPr>
        <w:t> </w:t>
      </w:r>
      <w:r w:rsidR="00BD32D8" w:rsidRPr="00365F20">
        <w:rPr>
          <w:sz w:val="21"/>
          <w:szCs w:val="21"/>
        </w:rPr>
        <w:t>3. </w:t>
      </w:r>
      <w:r w:rsidR="001751F7" w:rsidRPr="00365F20">
        <w:rPr>
          <w:sz w:val="21"/>
          <w:szCs w:val="21"/>
        </w:rPr>
        <w:t>Vendimi nr.477, datë 23.6.2005 i Këshillit të Ministrave</w:t>
      </w:r>
      <w:r w:rsidRPr="00365F20">
        <w:rPr>
          <w:sz w:val="21"/>
          <w:szCs w:val="21"/>
        </w:rPr>
        <w:t xml:space="preserve"> “Për shpërblimin e ushtarakëve, pjesëmarrës në o</w:t>
      </w:r>
      <w:r w:rsidR="001751F7" w:rsidRPr="00365F20">
        <w:rPr>
          <w:sz w:val="21"/>
          <w:szCs w:val="21"/>
        </w:rPr>
        <w:t>peracionin “ALTHEA”</w:t>
      </w:r>
      <w:r w:rsidRPr="00365F20">
        <w:rPr>
          <w:sz w:val="21"/>
          <w:szCs w:val="21"/>
        </w:rPr>
        <w:t xml:space="preserve"> të Bashkimit Europian, në Bosnj</w:t>
      </w:r>
      <w:r w:rsidR="001751F7" w:rsidRPr="00365F20">
        <w:rPr>
          <w:sz w:val="21"/>
          <w:szCs w:val="21"/>
        </w:rPr>
        <w:t>ë</w:t>
      </w:r>
      <w:r w:rsidRPr="00365F20">
        <w:rPr>
          <w:sz w:val="21"/>
          <w:szCs w:val="21"/>
        </w:rPr>
        <w:t>-Hercegovinë”, i ndryshuar, shfuqizohet.</w:t>
      </w:r>
    </w:p>
    <w:p w:rsidR="006D1031" w:rsidRPr="00365F20" w:rsidRDefault="006D1031" w:rsidP="00365F20">
      <w:pPr>
        <w:pStyle w:val="Paragrafi"/>
        <w:rPr>
          <w:sz w:val="21"/>
          <w:szCs w:val="21"/>
        </w:rPr>
      </w:pPr>
      <w:r w:rsidRPr="00365F20">
        <w:rPr>
          <w:sz w:val="21"/>
          <w:szCs w:val="21"/>
        </w:rPr>
        <w:t> </w:t>
      </w:r>
      <w:r w:rsidR="00BD32D8" w:rsidRPr="00365F20">
        <w:rPr>
          <w:sz w:val="21"/>
          <w:szCs w:val="21"/>
        </w:rPr>
        <w:t>4. </w:t>
      </w:r>
      <w:r w:rsidRPr="00365F20">
        <w:rPr>
          <w:sz w:val="21"/>
          <w:szCs w:val="21"/>
        </w:rPr>
        <w:t>Ngarkohet Ministria e Mbrojtjes për zbatimin e këtij vendimi.</w:t>
      </w:r>
    </w:p>
    <w:p w:rsidR="006D1031" w:rsidRPr="00365F20" w:rsidRDefault="006D1031" w:rsidP="00365F20">
      <w:pPr>
        <w:pStyle w:val="Paragrafi"/>
        <w:rPr>
          <w:sz w:val="21"/>
          <w:szCs w:val="21"/>
        </w:rPr>
      </w:pPr>
      <w:r w:rsidRPr="00365F20">
        <w:rPr>
          <w:sz w:val="21"/>
          <w:szCs w:val="21"/>
        </w:rPr>
        <w:t> Ky ven</w:t>
      </w:r>
      <w:r w:rsidR="00BD32D8" w:rsidRPr="00365F20">
        <w:rPr>
          <w:sz w:val="21"/>
          <w:szCs w:val="21"/>
        </w:rPr>
        <w:t>dim hyn në fuqi pas botimit në Fletoren Zyrtare</w:t>
      </w:r>
      <w:r w:rsidRPr="00365F20">
        <w:rPr>
          <w:sz w:val="21"/>
          <w:szCs w:val="21"/>
        </w:rPr>
        <w:t xml:space="preserve"> dhe i shtrin efektet financiare nga data 1 janar 2010.</w:t>
      </w:r>
    </w:p>
    <w:p w:rsidR="006D1031" w:rsidRPr="00365F20" w:rsidRDefault="006D1031" w:rsidP="00365F20">
      <w:pPr>
        <w:pStyle w:val="Paragrafi"/>
        <w:rPr>
          <w:sz w:val="21"/>
          <w:szCs w:val="21"/>
        </w:rPr>
      </w:pPr>
      <w:r w:rsidRPr="00365F20">
        <w:rPr>
          <w:sz w:val="21"/>
          <w:szCs w:val="21"/>
        </w:rPr>
        <w:t>  </w:t>
      </w:r>
    </w:p>
    <w:p w:rsidR="00BD32D8" w:rsidRPr="00365F20" w:rsidRDefault="00BD32D8" w:rsidP="00365F20">
      <w:pPr>
        <w:pStyle w:val="Autoriteti"/>
        <w:keepNext w:val="0"/>
        <w:rPr>
          <w:sz w:val="21"/>
          <w:szCs w:val="21"/>
        </w:rPr>
      </w:pPr>
      <w:r w:rsidRPr="00365F20">
        <w:rPr>
          <w:sz w:val="21"/>
          <w:szCs w:val="21"/>
        </w:rPr>
        <w:t>KRYEMINISTRI</w:t>
      </w:r>
    </w:p>
    <w:p w:rsidR="00BB1E05" w:rsidRPr="00BB1E05" w:rsidRDefault="00BD32D8" w:rsidP="00BB1E05">
      <w:pPr>
        <w:pStyle w:val="AutoritetiEmer"/>
        <w:rPr>
          <w:sz w:val="21"/>
          <w:szCs w:val="21"/>
        </w:rPr>
      </w:pPr>
      <w:r w:rsidRPr="00365F20">
        <w:rPr>
          <w:sz w:val="21"/>
          <w:szCs w:val="21"/>
        </w:rPr>
        <w:t> Sali Berisha</w:t>
      </w:r>
    </w:p>
    <w:p w:rsidR="00887B8F" w:rsidRPr="00365F20" w:rsidRDefault="00887B8F" w:rsidP="00365F20">
      <w:pPr>
        <w:pStyle w:val="Paragrafi"/>
        <w:rPr>
          <w:sz w:val="21"/>
          <w:szCs w:val="21"/>
        </w:rPr>
      </w:pPr>
    </w:p>
    <w:p w:rsidR="00A55D1B" w:rsidRPr="00365F20" w:rsidRDefault="00A55D1B" w:rsidP="00365F20">
      <w:pPr>
        <w:pStyle w:val="Akti"/>
        <w:keepNext w:val="0"/>
        <w:rPr>
          <w:sz w:val="21"/>
          <w:szCs w:val="21"/>
        </w:rPr>
      </w:pPr>
      <w:r w:rsidRPr="00365F20">
        <w:rPr>
          <w:sz w:val="21"/>
          <w:szCs w:val="21"/>
        </w:rPr>
        <w:t>Vendim</w:t>
      </w:r>
    </w:p>
    <w:p w:rsidR="00A55D1B" w:rsidRPr="00365F20" w:rsidRDefault="00A55D1B" w:rsidP="00365F20">
      <w:pPr>
        <w:pStyle w:val="NumriData"/>
        <w:keepNext w:val="0"/>
        <w:rPr>
          <w:sz w:val="21"/>
          <w:szCs w:val="21"/>
        </w:rPr>
      </w:pPr>
      <w:r w:rsidRPr="00365F20">
        <w:rPr>
          <w:sz w:val="21"/>
          <w:szCs w:val="21"/>
        </w:rPr>
        <w:t>Nr.14, datë 7.1.2010</w:t>
      </w:r>
    </w:p>
    <w:p w:rsidR="00A55D1B" w:rsidRPr="00365F20" w:rsidRDefault="00A55D1B" w:rsidP="00365F20">
      <w:pPr>
        <w:pStyle w:val="Paragrafi"/>
        <w:rPr>
          <w:sz w:val="21"/>
          <w:szCs w:val="21"/>
        </w:rPr>
      </w:pPr>
    </w:p>
    <w:p w:rsidR="00A55D1B" w:rsidRPr="00365F20" w:rsidRDefault="00A55D1B" w:rsidP="00365F20">
      <w:pPr>
        <w:pStyle w:val="Titulli"/>
        <w:keepNext w:val="0"/>
        <w:rPr>
          <w:sz w:val="21"/>
          <w:szCs w:val="21"/>
        </w:rPr>
      </w:pPr>
      <w:r w:rsidRPr="00365F20">
        <w:rPr>
          <w:sz w:val="21"/>
          <w:szCs w:val="21"/>
        </w:rPr>
        <w:t>Për hapjen e progr</w:t>
      </w:r>
      <w:r w:rsidR="00E20F62" w:rsidRPr="00365F20">
        <w:rPr>
          <w:sz w:val="21"/>
          <w:szCs w:val="21"/>
        </w:rPr>
        <w:t>amit të studimeve të doktoratës</w:t>
      </w:r>
      <w:r w:rsidRPr="00365F20">
        <w:rPr>
          <w:sz w:val="21"/>
          <w:szCs w:val="21"/>
        </w:rPr>
        <w:t xml:space="preserve"> në fa</w:t>
      </w:r>
      <w:r w:rsidR="0078540D" w:rsidRPr="00365F20">
        <w:rPr>
          <w:sz w:val="21"/>
          <w:szCs w:val="21"/>
        </w:rPr>
        <w:t>kultetin e shkencave të natyrës</w:t>
      </w:r>
      <w:r w:rsidRPr="00365F20">
        <w:rPr>
          <w:sz w:val="21"/>
          <w:szCs w:val="21"/>
        </w:rPr>
        <w:t xml:space="preserve"> të universitetit të Tiranës, si dhe për miratimin e kuotës së pranimit e të tarifës së shkollimit, në këtë program studimesh </w:t>
      </w:r>
    </w:p>
    <w:p w:rsidR="00A55D1B" w:rsidRPr="00365F20" w:rsidRDefault="00A55D1B" w:rsidP="00365F20">
      <w:pPr>
        <w:pStyle w:val="Paragrafi"/>
        <w:rPr>
          <w:sz w:val="21"/>
          <w:szCs w:val="21"/>
        </w:rPr>
      </w:pPr>
    </w:p>
    <w:p w:rsidR="00A55D1B" w:rsidRPr="00365F20" w:rsidRDefault="00A55D1B" w:rsidP="00365F20">
      <w:pPr>
        <w:pStyle w:val="BazLigjPropozues"/>
        <w:keepNext w:val="0"/>
        <w:rPr>
          <w:sz w:val="21"/>
          <w:szCs w:val="21"/>
        </w:rPr>
      </w:pPr>
      <w:r w:rsidRPr="00365F20">
        <w:rPr>
          <w:sz w:val="21"/>
          <w:szCs w:val="21"/>
        </w:rPr>
        <w:t>Në mbështetje të nenit 100 të Kushtetutës dhe të neneve 26, 34, 42 e 75 të ligjit nr.9741, datë 21.5.2007 “Për arsimin e lartë në Republikën e Shqipërisë</w:t>
      </w:r>
      <w:r w:rsidR="000D3DEF" w:rsidRPr="00365F20">
        <w:rPr>
          <w:sz w:val="21"/>
          <w:szCs w:val="21"/>
        </w:rPr>
        <w:t>”</w:t>
      </w:r>
      <w:r w:rsidRPr="00365F20">
        <w:rPr>
          <w:sz w:val="21"/>
          <w:szCs w:val="21"/>
        </w:rPr>
        <w:t>, të ndryshuar, me propozimin e Ministrit të Arsimit dhe Shkencës, Këshilli i Ministrave</w:t>
      </w:r>
    </w:p>
    <w:p w:rsidR="00A55D1B" w:rsidRPr="00D74A73" w:rsidRDefault="00A55D1B" w:rsidP="00365F20">
      <w:pPr>
        <w:pStyle w:val="Paragrafi"/>
        <w:rPr>
          <w:sz w:val="14"/>
          <w:szCs w:val="21"/>
        </w:rPr>
      </w:pPr>
    </w:p>
    <w:p w:rsidR="00A55D1B" w:rsidRPr="00365F20" w:rsidRDefault="00A55D1B" w:rsidP="00365F20">
      <w:pPr>
        <w:pStyle w:val="VENDOSI"/>
        <w:keepNext w:val="0"/>
        <w:rPr>
          <w:sz w:val="21"/>
          <w:szCs w:val="21"/>
        </w:rPr>
      </w:pPr>
      <w:r w:rsidRPr="00365F20">
        <w:rPr>
          <w:sz w:val="21"/>
          <w:szCs w:val="21"/>
        </w:rPr>
        <w:t>Vendosi:</w:t>
      </w:r>
    </w:p>
    <w:p w:rsidR="00A55D1B" w:rsidRPr="00D74A73" w:rsidRDefault="00A55D1B" w:rsidP="00365F20">
      <w:pPr>
        <w:pStyle w:val="Paragrafi"/>
        <w:rPr>
          <w:sz w:val="16"/>
          <w:szCs w:val="21"/>
        </w:rPr>
      </w:pPr>
    </w:p>
    <w:p w:rsidR="00A55D1B" w:rsidRPr="00365F20" w:rsidRDefault="00A55D1B" w:rsidP="00365F20">
      <w:pPr>
        <w:pStyle w:val="Paragrafi"/>
        <w:rPr>
          <w:sz w:val="21"/>
          <w:szCs w:val="21"/>
        </w:rPr>
      </w:pPr>
      <w:r w:rsidRPr="00365F20">
        <w:rPr>
          <w:sz w:val="21"/>
          <w:szCs w:val="21"/>
        </w:rPr>
        <w:t>1. Hapjen, në Fakultetin e Shkencave të Natyrës, të Universitetit të Tiranës, të programit të studimeve, të ciklit të tretë, të doktoratës në informatikë.</w:t>
      </w:r>
    </w:p>
    <w:p w:rsidR="00A55D1B" w:rsidRPr="00365F20" w:rsidRDefault="00A55D1B" w:rsidP="00365F20">
      <w:pPr>
        <w:pStyle w:val="Paragrafi"/>
        <w:rPr>
          <w:sz w:val="21"/>
          <w:szCs w:val="21"/>
        </w:rPr>
      </w:pPr>
      <w:r w:rsidRPr="00365F20">
        <w:rPr>
          <w:sz w:val="21"/>
          <w:szCs w:val="21"/>
        </w:rPr>
        <w:t>2. Në përfundim të këtij programi studimesh lëshohet diploma për gradën shkencore “Doktor (Dr.) në informatikë”.</w:t>
      </w:r>
    </w:p>
    <w:p w:rsidR="00A55D1B" w:rsidRPr="00365F20" w:rsidRDefault="00A55D1B" w:rsidP="00365F20">
      <w:pPr>
        <w:pStyle w:val="Paragrafi"/>
        <w:rPr>
          <w:sz w:val="21"/>
          <w:szCs w:val="21"/>
        </w:rPr>
      </w:pPr>
      <w:r w:rsidRPr="00365F20">
        <w:rPr>
          <w:sz w:val="21"/>
          <w:szCs w:val="21"/>
        </w:rPr>
        <w:t>3. Ky program studimesh e fillon veprimtarinë mësimore në vitin akademik 2009-2010.</w:t>
      </w:r>
    </w:p>
    <w:p w:rsidR="00A55D1B" w:rsidRPr="00365F20" w:rsidRDefault="00A55D1B" w:rsidP="00365F20">
      <w:pPr>
        <w:pStyle w:val="Paragrafi"/>
        <w:rPr>
          <w:sz w:val="21"/>
          <w:szCs w:val="21"/>
        </w:rPr>
      </w:pPr>
      <w:r w:rsidRPr="00365F20">
        <w:rPr>
          <w:sz w:val="21"/>
          <w:szCs w:val="21"/>
        </w:rPr>
        <w:t>4. Kohëzgjatja e këtij programi të studimeve të doktoratës është, të paktën</w:t>
      </w:r>
      <w:r w:rsidR="003B5B64" w:rsidRPr="00365F20">
        <w:rPr>
          <w:sz w:val="21"/>
          <w:szCs w:val="21"/>
        </w:rPr>
        <w:t>,</w:t>
      </w:r>
      <w:r w:rsidRPr="00365F20">
        <w:rPr>
          <w:sz w:val="21"/>
          <w:szCs w:val="21"/>
        </w:rPr>
        <w:t xml:space="preserve"> 3 vite akademike, ku përfshihen edhe 60 kredite për studime të organizuara.</w:t>
      </w:r>
    </w:p>
    <w:p w:rsidR="00A55D1B" w:rsidRPr="00365F20" w:rsidRDefault="00A55D1B" w:rsidP="00365F20">
      <w:pPr>
        <w:pStyle w:val="Paragrafi"/>
        <w:rPr>
          <w:sz w:val="21"/>
          <w:szCs w:val="21"/>
        </w:rPr>
      </w:pPr>
      <w:r w:rsidRPr="00365F20">
        <w:rPr>
          <w:sz w:val="21"/>
          <w:szCs w:val="21"/>
        </w:rPr>
        <w:t>5. Kuota e pranimit në programin e studimeve të doktoratës në informatikë, për vitin akademik 2009-2010, është 10.</w:t>
      </w:r>
    </w:p>
    <w:p w:rsidR="00A55D1B" w:rsidRPr="00365F20" w:rsidRDefault="00A55D1B" w:rsidP="00365F20">
      <w:pPr>
        <w:pStyle w:val="Paragrafi"/>
        <w:rPr>
          <w:sz w:val="21"/>
          <w:szCs w:val="21"/>
        </w:rPr>
      </w:pPr>
      <w:r w:rsidRPr="00365F20">
        <w:rPr>
          <w:sz w:val="21"/>
          <w:szCs w:val="21"/>
        </w:rPr>
        <w:t>6. Nga kuota e përcaktuar në pikën 5 të këtij vendimi, caktohet një kuotë për kandidatët nga trojet shqiptare jashtë kufijve të Republikës së Shqipërisë, e cila administrohet nga Ministria e Arsimit dhe Shkencës, sipas kërkesave të institucioneve zyrtare të këtyre trojeve.</w:t>
      </w:r>
    </w:p>
    <w:p w:rsidR="00A55D1B" w:rsidRPr="00365F20" w:rsidRDefault="00A55D1B" w:rsidP="00365F20">
      <w:pPr>
        <w:pStyle w:val="Paragrafi"/>
        <w:rPr>
          <w:sz w:val="21"/>
          <w:szCs w:val="21"/>
        </w:rPr>
      </w:pPr>
      <w:r w:rsidRPr="00365F20">
        <w:rPr>
          <w:sz w:val="21"/>
          <w:szCs w:val="21"/>
        </w:rPr>
        <w:t>7. Kuotat e paplotësuara rishpërndahen nga Ministria e Arsimit dhe Shkencës.</w:t>
      </w:r>
    </w:p>
    <w:p w:rsidR="00A55D1B" w:rsidRPr="00365F20" w:rsidRDefault="00A55D1B" w:rsidP="00365F20">
      <w:pPr>
        <w:pStyle w:val="Paragrafi"/>
        <w:rPr>
          <w:sz w:val="21"/>
          <w:szCs w:val="21"/>
        </w:rPr>
      </w:pPr>
      <w:r w:rsidRPr="00365F20">
        <w:rPr>
          <w:sz w:val="21"/>
          <w:szCs w:val="21"/>
        </w:rPr>
        <w:t>8. Tarifa e shkollimit për këtë program studimesh të doktoratës është 200 000 (dyqind mijë) lekë dhe likuidohet për çdo vit të kohëzgjatjes normale, në këste të caktuara</w:t>
      </w:r>
      <w:r w:rsidR="00CD5DD3" w:rsidRPr="00365F20">
        <w:rPr>
          <w:sz w:val="21"/>
          <w:szCs w:val="21"/>
        </w:rPr>
        <w:t>,</w:t>
      </w:r>
      <w:r w:rsidRPr="00365F20">
        <w:rPr>
          <w:sz w:val="21"/>
          <w:szCs w:val="21"/>
        </w:rPr>
        <w:t xml:space="preserve"> nga F</w:t>
      </w:r>
      <w:r w:rsidR="006D6689" w:rsidRPr="00365F20">
        <w:rPr>
          <w:sz w:val="21"/>
          <w:szCs w:val="21"/>
        </w:rPr>
        <w:t>akulteti i Shkencave të Natyrës</w:t>
      </w:r>
      <w:r w:rsidRPr="00365F20">
        <w:rPr>
          <w:sz w:val="21"/>
          <w:szCs w:val="21"/>
        </w:rPr>
        <w:t xml:space="preserve"> të Universitetit të Tiranës.</w:t>
      </w:r>
    </w:p>
    <w:p w:rsidR="00A55D1B" w:rsidRPr="00365F20" w:rsidRDefault="00A55D1B" w:rsidP="00365F20">
      <w:pPr>
        <w:pStyle w:val="Paragrafi"/>
        <w:rPr>
          <w:sz w:val="21"/>
          <w:szCs w:val="21"/>
        </w:rPr>
      </w:pPr>
      <w:r w:rsidRPr="00365F20">
        <w:rPr>
          <w:sz w:val="21"/>
          <w:szCs w:val="21"/>
        </w:rPr>
        <w:t>9. Efektet financiare, që rrjedhin nga zbatimi i këtij vendimi, të përballohen nga buxheti i miratuar për Universitetin e Tiranës.</w:t>
      </w:r>
    </w:p>
    <w:p w:rsidR="00A55D1B" w:rsidRPr="00365F20" w:rsidRDefault="00A55D1B" w:rsidP="00365F20">
      <w:pPr>
        <w:pStyle w:val="Paragrafi"/>
        <w:rPr>
          <w:sz w:val="21"/>
          <w:szCs w:val="21"/>
        </w:rPr>
      </w:pPr>
      <w:r w:rsidRPr="00365F20">
        <w:rPr>
          <w:sz w:val="21"/>
          <w:szCs w:val="21"/>
        </w:rPr>
        <w:t>10. Ngarkohen Ministria e Arsimit dhe Shkencës dhe Universiteti i Tiranës për zbatimin e këtij vendimi.</w:t>
      </w:r>
    </w:p>
    <w:p w:rsidR="00A55D1B" w:rsidRPr="00365F20" w:rsidRDefault="00A55D1B" w:rsidP="00365F20">
      <w:pPr>
        <w:pStyle w:val="Paragrafi"/>
        <w:rPr>
          <w:sz w:val="21"/>
          <w:szCs w:val="21"/>
        </w:rPr>
      </w:pPr>
      <w:r w:rsidRPr="00365F20">
        <w:rPr>
          <w:sz w:val="21"/>
          <w:szCs w:val="21"/>
        </w:rPr>
        <w:t>Ky vendim hyn në fuqi menjëherë dhe botohet në Fletoren Zyrtare.</w:t>
      </w:r>
    </w:p>
    <w:p w:rsidR="00A55D1B" w:rsidRPr="00365F20" w:rsidRDefault="00A55D1B" w:rsidP="00365F20">
      <w:pPr>
        <w:pStyle w:val="Paragrafi"/>
        <w:rPr>
          <w:sz w:val="21"/>
          <w:szCs w:val="21"/>
        </w:rPr>
      </w:pPr>
    </w:p>
    <w:p w:rsidR="00A55D1B" w:rsidRPr="00365F20" w:rsidRDefault="00A55D1B" w:rsidP="00365F20">
      <w:pPr>
        <w:pStyle w:val="Autoriteti"/>
        <w:keepNext w:val="0"/>
        <w:rPr>
          <w:sz w:val="21"/>
          <w:szCs w:val="21"/>
        </w:rPr>
      </w:pPr>
      <w:r w:rsidRPr="00365F20">
        <w:rPr>
          <w:sz w:val="21"/>
          <w:szCs w:val="21"/>
        </w:rPr>
        <w:t>Kryeministri</w:t>
      </w:r>
    </w:p>
    <w:p w:rsidR="00A55D1B" w:rsidRPr="00365F20" w:rsidRDefault="00A55D1B" w:rsidP="00365F20">
      <w:pPr>
        <w:pStyle w:val="AutoritetiEmer"/>
        <w:rPr>
          <w:sz w:val="21"/>
          <w:szCs w:val="21"/>
        </w:rPr>
      </w:pPr>
      <w:r w:rsidRPr="00365F20">
        <w:rPr>
          <w:sz w:val="21"/>
          <w:szCs w:val="21"/>
        </w:rPr>
        <w:t>Sali Berisha</w:t>
      </w:r>
    </w:p>
    <w:p w:rsidR="00A55D1B" w:rsidRPr="00365F20" w:rsidRDefault="00A55D1B" w:rsidP="00365F20">
      <w:pPr>
        <w:pStyle w:val="Paragrafi"/>
        <w:rPr>
          <w:sz w:val="21"/>
          <w:szCs w:val="21"/>
        </w:rPr>
      </w:pPr>
    </w:p>
    <w:p w:rsidR="00D74A73" w:rsidRDefault="00D74A73" w:rsidP="00365F20">
      <w:pPr>
        <w:pStyle w:val="Akti"/>
        <w:keepNext w:val="0"/>
        <w:rPr>
          <w:sz w:val="21"/>
          <w:szCs w:val="21"/>
        </w:rPr>
      </w:pPr>
    </w:p>
    <w:p w:rsidR="00A55D1B" w:rsidRPr="00365F20" w:rsidRDefault="00A55D1B" w:rsidP="00365F20">
      <w:pPr>
        <w:pStyle w:val="Akti"/>
        <w:keepNext w:val="0"/>
        <w:rPr>
          <w:sz w:val="21"/>
          <w:szCs w:val="21"/>
        </w:rPr>
      </w:pPr>
      <w:r w:rsidRPr="00365F20">
        <w:rPr>
          <w:sz w:val="21"/>
          <w:szCs w:val="21"/>
        </w:rPr>
        <w:t>Vendim</w:t>
      </w:r>
    </w:p>
    <w:p w:rsidR="00A55D1B" w:rsidRPr="00365F20" w:rsidRDefault="00A55D1B" w:rsidP="00365F20">
      <w:pPr>
        <w:pStyle w:val="NumriData"/>
        <w:keepNext w:val="0"/>
        <w:rPr>
          <w:sz w:val="21"/>
          <w:szCs w:val="21"/>
        </w:rPr>
      </w:pPr>
      <w:r w:rsidRPr="00365F20">
        <w:rPr>
          <w:sz w:val="21"/>
          <w:szCs w:val="21"/>
        </w:rPr>
        <w:t>Nr.15, datë 7.1.2010</w:t>
      </w:r>
    </w:p>
    <w:p w:rsidR="00A55D1B" w:rsidRPr="00D74A73" w:rsidRDefault="00A55D1B" w:rsidP="00365F20">
      <w:pPr>
        <w:pStyle w:val="Paragrafi"/>
        <w:rPr>
          <w:sz w:val="14"/>
          <w:szCs w:val="21"/>
        </w:rPr>
      </w:pPr>
    </w:p>
    <w:p w:rsidR="00A55D1B" w:rsidRPr="00365F20" w:rsidRDefault="00A55D1B" w:rsidP="00365F20">
      <w:pPr>
        <w:pStyle w:val="Titulli"/>
        <w:keepNext w:val="0"/>
        <w:rPr>
          <w:sz w:val="21"/>
          <w:szCs w:val="21"/>
        </w:rPr>
      </w:pPr>
      <w:r w:rsidRPr="00365F20">
        <w:rPr>
          <w:sz w:val="21"/>
          <w:szCs w:val="21"/>
        </w:rPr>
        <w:t>Për hapjen e progr</w:t>
      </w:r>
      <w:r w:rsidR="00817EBB" w:rsidRPr="00365F20">
        <w:rPr>
          <w:sz w:val="21"/>
          <w:szCs w:val="21"/>
        </w:rPr>
        <w:t>amit të studimeve të doktoratës</w:t>
      </w:r>
      <w:r w:rsidRPr="00365F20">
        <w:rPr>
          <w:sz w:val="21"/>
          <w:szCs w:val="21"/>
        </w:rPr>
        <w:t xml:space="preserve"> në fakulte</w:t>
      </w:r>
      <w:r w:rsidR="00564E04" w:rsidRPr="00365F20">
        <w:rPr>
          <w:sz w:val="21"/>
          <w:szCs w:val="21"/>
        </w:rPr>
        <w:t>tin e inxhinierisë së ndërtimit</w:t>
      </w:r>
      <w:r w:rsidRPr="00365F20">
        <w:rPr>
          <w:sz w:val="21"/>
          <w:szCs w:val="21"/>
        </w:rPr>
        <w:t xml:space="preserve"> të universitetit politeknik të Tiranës, si dhe për miratimin e kuotës së pranimit e të tarifës së shkollimit, në këtë program studimesh</w:t>
      </w:r>
    </w:p>
    <w:p w:rsidR="00A55D1B" w:rsidRPr="00D74A73" w:rsidRDefault="00A55D1B" w:rsidP="00365F20">
      <w:pPr>
        <w:pStyle w:val="Paragrafi"/>
        <w:rPr>
          <w:sz w:val="14"/>
          <w:szCs w:val="21"/>
        </w:rPr>
      </w:pPr>
    </w:p>
    <w:p w:rsidR="00A55D1B" w:rsidRPr="00365F20" w:rsidRDefault="00A55D1B" w:rsidP="00365F20">
      <w:pPr>
        <w:pStyle w:val="BazLigjPropozues"/>
        <w:keepNext w:val="0"/>
        <w:rPr>
          <w:sz w:val="21"/>
          <w:szCs w:val="21"/>
        </w:rPr>
      </w:pPr>
      <w:r w:rsidRPr="00365F20">
        <w:rPr>
          <w:sz w:val="21"/>
          <w:szCs w:val="21"/>
        </w:rPr>
        <w:t>Në mbështetje të nenit 100 të Kushtetutës dhe të neneve 26, 34, 42 dhe 75 të ligjit nr.9741, datë 21.5.2007 “Për arsimin e lartë në Republikën e Shqipërisë”, të ndryshuar, me propozimin e Ministrit të Arsimit dhe Shkencës, Këshilli i Ministrave</w:t>
      </w:r>
    </w:p>
    <w:p w:rsidR="00A55D1B" w:rsidRPr="00D74A73" w:rsidRDefault="00A55D1B" w:rsidP="00365F20">
      <w:pPr>
        <w:pStyle w:val="Paragrafi"/>
        <w:rPr>
          <w:sz w:val="14"/>
          <w:szCs w:val="21"/>
        </w:rPr>
      </w:pPr>
    </w:p>
    <w:p w:rsidR="00A55D1B" w:rsidRPr="00365F20" w:rsidRDefault="00A55D1B" w:rsidP="00365F20">
      <w:pPr>
        <w:pStyle w:val="VENDOSI"/>
        <w:keepNext w:val="0"/>
        <w:rPr>
          <w:sz w:val="21"/>
          <w:szCs w:val="21"/>
        </w:rPr>
      </w:pPr>
      <w:r w:rsidRPr="00365F20">
        <w:rPr>
          <w:sz w:val="21"/>
          <w:szCs w:val="21"/>
        </w:rPr>
        <w:t>Vendosi:</w:t>
      </w:r>
    </w:p>
    <w:p w:rsidR="00A55D1B" w:rsidRPr="00D74A73" w:rsidRDefault="00A55D1B" w:rsidP="00365F20">
      <w:pPr>
        <w:pStyle w:val="Paragrafi"/>
        <w:rPr>
          <w:sz w:val="14"/>
          <w:szCs w:val="21"/>
        </w:rPr>
      </w:pPr>
    </w:p>
    <w:p w:rsidR="00A55D1B" w:rsidRPr="00365F20" w:rsidRDefault="00A55D1B" w:rsidP="00365F20">
      <w:pPr>
        <w:pStyle w:val="Paragrafi"/>
        <w:rPr>
          <w:sz w:val="21"/>
          <w:szCs w:val="21"/>
        </w:rPr>
      </w:pPr>
      <w:r w:rsidRPr="00365F20">
        <w:rPr>
          <w:sz w:val="21"/>
          <w:szCs w:val="21"/>
        </w:rPr>
        <w:t>1. Hapjen, në Fakultetin e Inxhinierisë së Ndërtimit, të Universitetit Politeknik të Tiranës, të programit të studimeve të ciklit të tretë, të doktoratës në “Inxhinieri ndërtimi”, i cili realizohet me tri profile:</w:t>
      </w:r>
    </w:p>
    <w:p w:rsidR="00A55D1B" w:rsidRPr="00365F20" w:rsidRDefault="00A55D1B" w:rsidP="00365F20">
      <w:pPr>
        <w:pStyle w:val="Paragrafi"/>
        <w:rPr>
          <w:sz w:val="21"/>
          <w:szCs w:val="21"/>
        </w:rPr>
      </w:pPr>
      <w:r w:rsidRPr="00365F20">
        <w:rPr>
          <w:sz w:val="21"/>
          <w:szCs w:val="21"/>
        </w:rPr>
        <w:t>a) Në inxhinieri ndërtimi, në përfundim të së cilës lëshohet diploma për gradën shkencore “Doktor (Dr.) në inxhinieri ndërtimi”.</w:t>
      </w:r>
    </w:p>
    <w:p w:rsidR="00A55D1B" w:rsidRPr="00365F20" w:rsidRDefault="00A55D1B" w:rsidP="00365F20">
      <w:pPr>
        <w:pStyle w:val="Paragrafi"/>
        <w:rPr>
          <w:sz w:val="21"/>
          <w:szCs w:val="21"/>
        </w:rPr>
      </w:pPr>
      <w:r w:rsidRPr="00365F20">
        <w:rPr>
          <w:sz w:val="21"/>
          <w:szCs w:val="21"/>
        </w:rPr>
        <w:t>b) Në inxhinieri hidroteknike, në përfundim të së cilës lëshohet diploma për gradën shkencore “Doktor (Dr.) në inxhinieri ndërtimi, me profil inxhinieri hidroteknike”.</w:t>
      </w:r>
    </w:p>
    <w:p w:rsidR="00A55D1B" w:rsidRPr="00365F20" w:rsidRDefault="00A55D1B" w:rsidP="00365F20">
      <w:pPr>
        <w:pStyle w:val="Paragrafi"/>
        <w:rPr>
          <w:sz w:val="21"/>
          <w:szCs w:val="21"/>
        </w:rPr>
      </w:pPr>
      <w:r w:rsidRPr="00365F20">
        <w:rPr>
          <w:sz w:val="21"/>
          <w:szCs w:val="21"/>
        </w:rPr>
        <w:t>c) Në inxhinieri mjedisi, në përfundim të së cilës lëshohet diploma për gradën shkencore “Doktor (Dr.) në inxhinieri ndërtimi, me profil inxhinieri mjedisi”.</w:t>
      </w:r>
    </w:p>
    <w:p w:rsidR="00A55D1B" w:rsidRPr="00365F20" w:rsidRDefault="00A55D1B" w:rsidP="00365F20">
      <w:pPr>
        <w:pStyle w:val="Paragrafi"/>
        <w:rPr>
          <w:sz w:val="21"/>
          <w:szCs w:val="21"/>
        </w:rPr>
      </w:pPr>
      <w:r w:rsidRPr="00365F20">
        <w:rPr>
          <w:sz w:val="21"/>
          <w:szCs w:val="21"/>
        </w:rPr>
        <w:t>2. Ky program studimesh e fillon veprimtarinë mësimore në vitin akadenmik 2009-2010.</w:t>
      </w:r>
    </w:p>
    <w:p w:rsidR="00A55D1B" w:rsidRPr="00365F20" w:rsidRDefault="00A55D1B" w:rsidP="00365F20">
      <w:pPr>
        <w:pStyle w:val="Paragrafi"/>
        <w:rPr>
          <w:sz w:val="21"/>
          <w:szCs w:val="21"/>
        </w:rPr>
      </w:pPr>
      <w:r w:rsidRPr="00365F20">
        <w:rPr>
          <w:sz w:val="21"/>
          <w:szCs w:val="21"/>
        </w:rPr>
        <w:t>3. Kohëzgjatja e këtij programi studimesh të doktoratës është, të paktën 3</w:t>
      </w:r>
      <w:r w:rsidR="00860B2E" w:rsidRPr="00365F20">
        <w:rPr>
          <w:sz w:val="21"/>
          <w:szCs w:val="21"/>
        </w:rPr>
        <w:t>,</w:t>
      </w:r>
      <w:r w:rsidRPr="00365F20">
        <w:rPr>
          <w:sz w:val="21"/>
          <w:szCs w:val="21"/>
        </w:rPr>
        <w:t xml:space="preserve"> vite akademike, ku përfshihen edhe 60 kredite për studime të organizuara.</w:t>
      </w:r>
    </w:p>
    <w:p w:rsidR="00A55D1B" w:rsidRPr="00365F20" w:rsidRDefault="00A55D1B" w:rsidP="00365F20">
      <w:pPr>
        <w:pStyle w:val="Paragrafi"/>
        <w:rPr>
          <w:sz w:val="21"/>
          <w:szCs w:val="21"/>
        </w:rPr>
      </w:pPr>
      <w:r w:rsidRPr="00365F20">
        <w:rPr>
          <w:sz w:val="21"/>
          <w:szCs w:val="21"/>
        </w:rPr>
        <w:t>4.</w:t>
      </w:r>
      <w:r w:rsidR="00860B2E" w:rsidRPr="00365F20">
        <w:rPr>
          <w:sz w:val="21"/>
          <w:szCs w:val="21"/>
        </w:rPr>
        <w:t xml:space="preserve"> </w:t>
      </w:r>
      <w:r w:rsidRPr="00365F20">
        <w:rPr>
          <w:sz w:val="21"/>
          <w:szCs w:val="21"/>
        </w:rPr>
        <w:t>Kuota e pranimit në këtë program studimesh, për vitin akademik 2009-2010, është 14.</w:t>
      </w:r>
    </w:p>
    <w:p w:rsidR="00A55D1B" w:rsidRPr="00365F20" w:rsidRDefault="00A55D1B" w:rsidP="00365F20">
      <w:pPr>
        <w:pStyle w:val="Paragrafi"/>
        <w:rPr>
          <w:sz w:val="21"/>
          <w:szCs w:val="21"/>
        </w:rPr>
      </w:pPr>
      <w:r w:rsidRPr="00365F20">
        <w:rPr>
          <w:sz w:val="21"/>
          <w:szCs w:val="21"/>
        </w:rPr>
        <w:t>5. Nga kuota, e përcaktuar në pikën 4 të këtij vendimi, caktohen dy kuota për kandidatët nga trojet shqiptare jashtë kufijve të Republikës së Shqipërisë dhe administrohen nga Ministria e Arsimit dhe Shkencës, sipas kërkesave të institucioneve zyrtare të këtyre trojeve.</w:t>
      </w:r>
    </w:p>
    <w:p w:rsidR="00A55D1B" w:rsidRPr="00365F20" w:rsidRDefault="00A55D1B" w:rsidP="00365F20">
      <w:pPr>
        <w:pStyle w:val="Paragrafi"/>
        <w:rPr>
          <w:sz w:val="21"/>
          <w:szCs w:val="21"/>
        </w:rPr>
      </w:pPr>
      <w:r w:rsidRPr="00365F20">
        <w:rPr>
          <w:sz w:val="21"/>
          <w:szCs w:val="21"/>
        </w:rPr>
        <w:t>6. Kuotat e paplotësuara rishpërndahen nga Ministria e Arsimit dhe Shkencës.</w:t>
      </w:r>
    </w:p>
    <w:p w:rsidR="00A55D1B" w:rsidRPr="00365F20" w:rsidRDefault="00A55D1B" w:rsidP="00365F20">
      <w:pPr>
        <w:pStyle w:val="Paragrafi"/>
        <w:rPr>
          <w:sz w:val="21"/>
          <w:szCs w:val="21"/>
        </w:rPr>
      </w:pPr>
      <w:r w:rsidRPr="00365F20">
        <w:rPr>
          <w:sz w:val="21"/>
          <w:szCs w:val="21"/>
        </w:rPr>
        <w:t>7.</w:t>
      </w:r>
      <w:r w:rsidR="00860B2E" w:rsidRPr="00365F20">
        <w:rPr>
          <w:sz w:val="21"/>
          <w:szCs w:val="21"/>
        </w:rPr>
        <w:t xml:space="preserve"> </w:t>
      </w:r>
      <w:r w:rsidRPr="00365F20">
        <w:rPr>
          <w:sz w:val="21"/>
          <w:szCs w:val="21"/>
        </w:rPr>
        <w:t>Tarifa e shkollimit, për këtë program studimesh të doktoratës, është 2 00 000 (dyqind mijë) lekë dhe likuidohet për çdo vit të kohëzgjatjes normale, në këste  të caktuara</w:t>
      </w:r>
      <w:r w:rsidR="00860B2E" w:rsidRPr="00365F20">
        <w:rPr>
          <w:sz w:val="21"/>
          <w:szCs w:val="21"/>
        </w:rPr>
        <w:t>,</w:t>
      </w:r>
      <w:r w:rsidRPr="00365F20">
        <w:rPr>
          <w:sz w:val="21"/>
          <w:szCs w:val="21"/>
        </w:rPr>
        <w:t xml:space="preserve"> nga Fakult</w:t>
      </w:r>
      <w:r w:rsidR="00C56551" w:rsidRPr="00365F20">
        <w:rPr>
          <w:sz w:val="21"/>
          <w:szCs w:val="21"/>
        </w:rPr>
        <w:t>eti i Inxhinierisë së Ndërtimit</w:t>
      </w:r>
      <w:r w:rsidRPr="00365F20">
        <w:rPr>
          <w:sz w:val="21"/>
          <w:szCs w:val="21"/>
        </w:rPr>
        <w:t xml:space="preserve"> të Universitetit Politeknik të Tiranës.</w:t>
      </w:r>
    </w:p>
    <w:p w:rsidR="00A55D1B" w:rsidRPr="00365F20" w:rsidRDefault="00A55D1B" w:rsidP="00365F20">
      <w:pPr>
        <w:pStyle w:val="Paragrafi"/>
        <w:rPr>
          <w:sz w:val="21"/>
          <w:szCs w:val="21"/>
        </w:rPr>
      </w:pPr>
      <w:r w:rsidRPr="00365F20">
        <w:rPr>
          <w:sz w:val="21"/>
          <w:szCs w:val="21"/>
        </w:rPr>
        <w:t>8. Efektet financiare, që rrjedhin nga zbatimi i këtij vendimi, të përballohen nga buxheti i miratuar për Universitetin Politeknik të Tiranës.</w:t>
      </w:r>
    </w:p>
    <w:p w:rsidR="00A55D1B" w:rsidRPr="00365F20" w:rsidRDefault="00A55D1B" w:rsidP="00365F20">
      <w:pPr>
        <w:pStyle w:val="Paragrafi"/>
        <w:rPr>
          <w:sz w:val="21"/>
          <w:szCs w:val="21"/>
        </w:rPr>
      </w:pPr>
      <w:r w:rsidRPr="00365F20">
        <w:rPr>
          <w:sz w:val="21"/>
          <w:szCs w:val="21"/>
        </w:rPr>
        <w:t>9. Ngarkohen Ministria e Arsimit dhe Shkencës dhe Universiteti Politeknik i Tiranës për zbatimin e këtij vendimi.</w:t>
      </w:r>
    </w:p>
    <w:p w:rsidR="00A55D1B" w:rsidRPr="00365F20" w:rsidRDefault="00A55D1B" w:rsidP="00365F20">
      <w:pPr>
        <w:pStyle w:val="Paragrafi"/>
        <w:rPr>
          <w:sz w:val="21"/>
          <w:szCs w:val="21"/>
        </w:rPr>
      </w:pPr>
      <w:r w:rsidRPr="00365F20">
        <w:rPr>
          <w:sz w:val="21"/>
          <w:szCs w:val="21"/>
        </w:rPr>
        <w:t>Ky vendim hyn në fuqi menjëherë dhe botohet në Fletoren Zyrtare.</w:t>
      </w:r>
    </w:p>
    <w:p w:rsidR="00A55D1B" w:rsidRPr="00365F20" w:rsidRDefault="00A55D1B" w:rsidP="00365F20">
      <w:pPr>
        <w:pStyle w:val="Paragrafi"/>
        <w:rPr>
          <w:sz w:val="21"/>
          <w:szCs w:val="21"/>
        </w:rPr>
      </w:pPr>
    </w:p>
    <w:p w:rsidR="00A55D1B" w:rsidRPr="00365F20" w:rsidRDefault="00A55D1B" w:rsidP="00365F20">
      <w:pPr>
        <w:pStyle w:val="Autoriteti"/>
        <w:keepNext w:val="0"/>
        <w:rPr>
          <w:sz w:val="21"/>
          <w:szCs w:val="21"/>
        </w:rPr>
      </w:pPr>
      <w:r w:rsidRPr="00365F20">
        <w:rPr>
          <w:sz w:val="21"/>
          <w:szCs w:val="21"/>
        </w:rPr>
        <w:t>Kryeministri</w:t>
      </w:r>
    </w:p>
    <w:p w:rsidR="00A55D1B" w:rsidRPr="00365F20" w:rsidRDefault="00A55D1B" w:rsidP="00365F20">
      <w:pPr>
        <w:pStyle w:val="AutoritetiEmer"/>
        <w:rPr>
          <w:sz w:val="21"/>
          <w:szCs w:val="21"/>
        </w:rPr>
      </w:pPr>
      <w:r w:rsidRPr="00365F20">
        <w:rPr>
          <w:sz w:val="21"/>
          <w:szCs w:val="21"/>
        </w:rPr>
        <w:t>Sali Berisha</w:t>
      </w:r>
    </w:p>
    <w:p w:rsidR="00A55D1B" w:rsidRPr="00365F20" w:rsidRDefault="00A55D1B" w:rsidP="00365F20">
      <w:pPr>
        <w:pStyle w:val="Paragrafi"/>
        <w:rPr>
          <w:sz w:val="21"/>
          <w:szCs w:val="21"/>
        </w:rPr>
      </w:pPr>
    </w:p>
    <w:p w:rsidR="00D74A73" w:rsidRDefault="00D74A73" w:rsidP="00365F20">
      <w:pPr>
        <w:pStyle w:val="Akti"/>
        <w:keepNext w:val="0"/>
        <w:rPr>
          <w:sz w:val="21"/>
          <w:szCs w:val="21"/>
        </w:rPr>
      </w:pPr>
    </w:p>
    <w:p w:rsidR="00A55D1B" w:rsidRPr="00365F20" w:rsidRDefault="00A55D1B" w:rsidP="00365F20">
      <w:pPr>
        <w:pStyle w:val="Akti"/>
        <w:keepNext w:val="0"/>
        <w:rPr>
          <w:sz w:val="21"/>
          <w:szCs w:val="21"/>
        </w:rPr>
      </w:pPr>
      <w:r w:rsidRPr="00365F20">
        <w:rPr>
          <w:sz w:val="21"/>
          <w:szCs w:val="21"/>
        </w:rPr>
        <w:t>Vendim</w:t>
      </w:r>
    </w:p>
    <w:p w:rsidR="00A55D1B" w:rsidRPr="00365F20" w:rsidRDefault="00A55D1B" w:rsidP="00365F20">
      <w:pPr>
        <w:pStyle w:val="NumriData"/>
        <w:keepNext w:val="0"/>
        <w:rPr>
          <w:sz w:val="21"/>
          <w:szCs w:val="21"/>
        </w:rPr>
      </w:pPr>
      <w:r w:rsidRPr="00365F20">
        <w:rPr>
          <w:sz w:val="21"/>
          <w:szCs w:val="21"/>
        </w:rPr>
        <w:t>Nr.16, datë 7.1.2010</w:t>
      </w:r>
    </w:p>
    <w:p w:rsidR="00A55D1B" w:rsidRPr="00365F20" w:rsidRDefault="00A55D1B" w:rsidP="00365F20">
      <w:pPr>
        <w:pStyle w:val="Paragrafi"/>
        <w:rPr>
          <w:sz w:val="21"/>
          <w:szCs w:val="21"/>
        </w:rPr>
      </w:pPr>
    </w:p>
    <w:p w:rsidR="00A55D1B" w:rsidRPr="00365F20" w:rsidRDefault="00A55D1B" w:rsidP="00365F20">
      <w:pPr>
        <w:pStyle w:val="Titulli"/>
        <w:keepNext w:val="0"/>
        <w:rPr>
          <w:sz w:val="21"/>
          <w:szCs w:val="21"/>
        </w:rPr>
      </w:pPr>
      <w:r w:rsidRPr="00365F20">
        <w:rPr>
          <w:sz w:val="21"/>
          <w:szCs w:val="21"/>
        </w:rPr>
        <w:t>Për hapjen e progra</w:t>
      </w:r>
      <w:r w:rsidR="009F35F0" w:rsidRPr="00365F20">
        <w:rPr>
          <w:sz w:val="21"/>
          <w:szCs w:val="21"/>
        </w:rPr>
        <w:t>meve të studimeve të doktoratës</w:t>
      </w:r>
      <w:r w:rsidRPr="00365F20">
        <w:rPr>
          <w:sz w:val="21"/>
          <w:szCs w:val="21"/>
        </w:rPr>
        <w:t xml:space="preserve"> në Fakulte</w:t>
      </w:r>
      <w:r w:rsidR="009F35F0" w:rsidRPr="00365F20">
        <w:rPr>
          <w:sz w:val="21"/>
          <w:szCs w:val="21"/>
        </w:rPr>
        <w:t>tin e Historisë dhe Filologjisë</w:t>
      </w:r>
      <w:r w:rsidRPr="00365F20">
        <w:rPr>
          <w:sz w:val="21"/>
          <w:szCs w:val="21"/>
        </w:rPr>
        <w:t xml:space="preserve"> të universitetit të Tiranës, si dhe për miratimin e kuotave të pran</w:t>
      </w:r>
      <w:r w:rsidR="009F35F0" w:rsidRPr="00365F20">
        <w:rPr>
          <w:sz w:val="21"/>
          <w:szCs w:val="21"/>
        </w:rPr>
        <w:t>imit e të tarifës së shkollimit</w:t>
      </w:r>
      <w:r w:rsidRPr="00365F20">
        <w:rPr>
          <w:sz w:val="21"/>
          <w:szCs w:val="21"/>
        </w:rPr>
        <w:t xml:space="preserve"> në këto programe studimI</w:t>
      </w:r>
    </w:p>
    <w:p w:rsidR="00A55D1B" w:rsidRPr="00365F20" w:rsidRDefault="00A55D1B" w:rsidP="00365F20">
      <w:pPr>
        <w:pStyle w:val="Paragrafi"/>
        <w:rPr>
          <w:sz w:val="21"/>
          <w:szCs w:val="21"/>
        </w:rPr>
      </w:pPr>
    </w:p>
    <w:p w:rsidR="00A55D1B" w:rsidRPr="00365F20" w:rsidRDefault="00A55D1B" w:rsidP="00365F20">
      <w:pPr>
        <w:pStyle w:val="BazLigjPropozues"/>
        <w:keepNext w:val="0"/>
        <w:rPr>
          <w:sz w:val="21"/>
          <w:szCs w:val="21"/>
        </w:rPr>
      </w:pPr>
      <w:r w:rsidRPr="00365F20">
        <w:rPr>
          <w:sz w:val="21"/>
          <w:szCs w:val="21"/>
        </w:rPr>
        <w:t>Në mbështetje të nenit 100 të Kushtetutës dhe të neneve 26, 34, 42 e 75 të ligjit nr.9741, datë 21.5.2007 “Për arsimin e l</w:t>
      </w:r>
      <w:r w:rsidR="009F35F0" w:rsidRPr="00365F20">
        <w:rPr>
          <w:sz w:val="21"/>
          <w:szCs w:val="21"/>
        </w:rPr>
        <w:t>artë në Republikën e Shqipërisë”</w:t>
      </w:r>
      <w:r w:rsidRPr="00365F20">
        <w:rPr>
          <w:sz w:val="21"/>
          <w:szCs w:val="21"/>
        </w:rPr>
        <w:t>, të ndryshuar, me propozimin e Ministrit të Arsimit dhe Shkencës, Këshilli i Ministrave</w:t>
      </w:r>
    </w:p>
    <w:p w:rsidR="00A55D1B" w:rsidRPr="00365F20" w:rsidRDefault="00A55D1B" w:rsidP="00365F20">
      <w:pPr>
        <w:pStyle w:val="Paragrafi"/>
        <w:rPr>
          <w:sz w:val="21"/>
          <w:szCs w:val="21"/>
        </w:rPr>
      </w:pPr>
    </w:p>
    <w:p w:rsidR="00A55D1B" w:rsidRPr="00365F20" w:rsidRDefault="00A55D1B" w:rsidP="00365F20">
      <w:pPr>
        <w:pStyle w:val="VENDOSI"/>
        <w:keepNext w:val="0"/>
        <w:rPr>
          <w:sz w:val="21"/>
          <w:szCs w:val="21"/>
        </w:rPr>
      </w:pPr>
      <w:r w:rsidRPr="00365F20">
        <w:rPr>
          <w:sz w:val="21"/>
          <w:szCs w:val="21"/>
        </w:rPr>
        <w:t>Vendosi:</w:t>
      </w:r>
    </w:p>
    <w:p w:rsidR="00A55D1B" w:rsidRPr="00365F20" w:rsidRDefault="00A55D1B" w:rsidP="00365F20">
      <w:pPr>
        <w:pStyle w:val="Paragrafi"/>
        <w:rPr>
          <w:sz w:val="21"/>
          <w:szCs w:val="21"/>
        </w:rPr>
      </w:pPr>
    </w:p>
    <w:p w:rsidR="00A55D1B" w:rsidRPr="00365F20" w:rsidRDefault="000A59B6" w:rsidP="00365F20">
      <w:pPr>
        <w:pStyle w:val="Paragrafi"/>
        <w:rPr>
          <w:sz w:val="21"/>
          <w:szCs w:val="21"/>
        </w:rPr>
      </w:pPr>
      <w:r w:rsidRPr="00365F20">
        <w:rPr>
          <w:sz w:val="21"/>
          <w:szCs w:val="21"/>
        </w:rPr>
        <w:t>1.</w:t>
      </w:r>
      <w:r w:rsidR="007762DE" w:rsidRPr="00365F20">
        <w:rPr>
          <w:sz w:val="21"/>
          <w:szCs w:val="21"/>
        </w:rPr>
        <w:t xml:space="preserve"> </w:t>
      </w:r>
      <w:r w:rsidRPr="00365F20">
        <w:rPr>
          <w:sz w:val="21"/>
          <w:szCs w:val="21"/>
        </w:rPr>
        <w:t>Hapjen</w:t>
      </w:r>
      <w:r w:rsidR="00A55D1B" w:rsidRPr="00365F20">
        <w:rPr>
          <w:sz w:val="21"/>
          <w:szCs w:val="21"/>
        </w:rPr>
        <w:t>, në Fakulte</w:t>
      </w:r>
      <w:r w:rsidRPr="00365F20">
        <w:rPr>
          <w:sz w:val="21"/>
          <w:szCs w:val="21"/>
        </w:rPr>
        <w:t>tin e Historisë dhe Filologjisë</w:t>
      </w:r>
      <w:r w:rsidR="00A55D1B" w:rsidRPr="00365F20">
        <w:rPr>
          <w:sz w:val="21"/>
          <w:szCs w:val="21"/>
        </w:rPr>
        <w:t xml:space="preserve"> të Universitetit të Tiranës, të programeve të studimeve, të ciklit të tretë, të doktoratës, si më poshtë vijon:</w:t>
      </w:r>
    </w:p>
    <w:p w:rsidR="00A55D1B" w:rsidRPr="00365F20" w:rsidRDefault="00A55D1B" w:rsidP="00365F20">
      <w:pPr>
        <w:pStyle w:val="Paragrafi"/>
        <w:rPr>
          <w:sz w:val="21"/>
          <w:szCs w:val="21"/>
        </w:rPr>
      </w:pPr>
      <w:r w:rsidRPr="00365F20">
        <w:rPr>
          <w:sz w:val="21"/>
          <w:szCs w:val="21"/>
        </w:rPr>
        <w:t>a) Në “Kërkime gjuhësore”, në përfundim të së cilës lëshohet diploma për gradën shkencore “Doktor (Dr.) në kërkime gjuhësore”.</w:t>
      </w:r>
    </w:p>
    <w:p w:rsidR="00A55D1B" w:rsidRPr="00365F20" w:rsidRDefault="00A55D1B" w:rsidP="00365F20">
      <w:pPr>
        <w:pStyle w:val="Paragrafi"/>
        <w:rPr>
          <w:sz w:val="21"/>
          <w:szCs w:val="21"/>
        </w:rPr>
      </w:pPr>
      <w:r w:rsidRPr="00365F20">
        <w:rPr>
          <w:sz w:val="21"/>
          <w:szCs w:val="21"/>
        </w:rPr>
        <w:t>b) Në “Studime letrare” në përfundim të së cilës lëshohet diploma për gradën shkencore “Doktor (Dr.) në studime letrare”.</w:t>
      </w:r>
    </w:p>
    <w:p w:rsidR="00A55D1B" w:rsidRPr="00365F20" w:rsidRDefault="00A55D1B" w:rsidP="00365F20">
      <w:pPr>
        <w:pStyle w:val="Paragrafi"/>
        <w:rPr>
          <w:sz w:val="21"/>
          <w:szCs w:val="21"/>
        </w:rPr>
      </w:pPr>
      <w:r w:rsidRPr="00365F20">
        <w:rPr>
          <w:sz w:val="21"/>
          <w:szCs w:val="21"/>
        </w:rPr>
        <w:t>2. Këto programe studimi e fillojnë veprimtarinë mësimore në vitin akademik 2009-2010.</w:t>
      </w:r>
    </w:p>
    <w:p w:rsidR="00A55D1B" w:rsidRPr="00365F20" w:rsidRDefault="00A55D1B" w:rsidP="00365F20">
      <w:pPr>
        <w:pStyle w:val="Paragrafi"/>
        <w:rPr>
          <w:sz w:val="21"/>
          <w:szCs w:val="21"/>
        </w:rPr>
      </w:pPr>
      <w:r w:rsidRPr="00365F20">
        <w:rPr>
          <w:sz w:val="21"/>
          <w:szCs w:val="21"/>
        </w:rPr>
        <w:t>3. Kohëzgjatja e programeve të mësipërme të studimeve të doktoratës është, të paktën, 3 vite akademike, ku përfshihen edhe 60 kredite për studime të organizuara.</w:t>
      </w:r>
    </w:p>
    <w:p w:rsidR="00A55D1B" w:rsidRPr="00365F20" w:rsidRDefault="00A55D1B" w:rsidP="00365F20">
      <w:pPr>
        <w:pStyle w:val="Paragrafi"/>
        <w:rPr>
          <w:sz w:val="21"/>
          <w:szCs w:val="21"/>
        </w:rPr>
      </w:pPr>
      <w:r w:rsidRPr="00365F20">
        <w:rPr>
          <w:sz w:val="21"/>
          <w:szCs w:val="21"/>
        </w:rPr>
        <w:t>4. Kuotat e pranimit në këto programe studimi, për vitin akademik 2009-2010, janë, si më poshtë vijon:</w:t>
      </w:r>
    </w:p>
    <w:p w:rsidR="00A55D1B" w:rsidRPr="00365F20" w:rsidRDefault="008638D5" w:rsidP="00365F20">
      <w:pPr>
        <w:pStyle w:val="Paragrafi"/>
        <w:rPr>
          <w:sz w:val="21"/>
          <w:szCs w:val="21"/>
        </w:rPr>
      </w:pPr>
      <w:r w:rsidRPr="00365F20">
        <w:rPr>
          <w:sz w:val="21"/>
          <w:szCs w:val="21"/>
        </w:rPr>
        <w:t>a) Doktoratë në kërkime gjuhësore</w:t>
      </w:r>
      <w:r w:rsidR="00A55D1B" w:rsidRPr="00365F20">
        <w:rPr>
          <w:sz w:val="21"/>
          <w:szCs w:val="21"/>
        </w:rPr>
        <w:tab/>
      </w:r>
      <w:r w:rsidR="00A55D1B" w:rsidRPr="00365F20">
        <w:rPr>
          <w:sz w:val="21"/>
          <w:szCs w:val="21"/>
        </w:rPr>
        <w:tab/>
        <w:t>60 kuota;</w:t>
      </w:r>
    </w:p>
    <w:p w:rsidR="00A55D1B" w:rsidRDefault="008638D5" w:rsidP="00365F20">
      <w:pPr>
        <w:pStyle w:val="Paragrafi"/>
        <w:rPr>
          <w:sz w:val="21"/>
          <w:szCs w:val="21"/>
        </w:rPr>
      </w:pPr>
      <w:r w:rsidRPr="00365F20">
        <w:rPr>
          <w:sz w:val="21"/>
          <w:szCs w:val="21"/>
        </w:rPr>
        <w:t xml:space="preserve">b) </w:t>
      </w:r>
      <w:r w:rsidR="00A55D1B" w:rsidRPr="00365F20">
        <w:rPr>
          <w:sz w:val="21"/>
          <w:szCs w:val="21"/>
        </w:rPr>
        <w:t>Doktoratë</w:t>
      </w:r>
      <w:r w:rsidRPr="00365F20">
        <w:rPr>
          <w:sz w:val="21"/>
          <w:szCs w:val="21"/>
        </w:rPr>
        <w:t xml:space="preserve"> në studime letrare</w:t>
      </w:r>
      <w:r w:rsidR="00A55D1B" w:rsidRPr="00365F20">
        <w:rPr>
          <w:sz w:val="21"/>
          <w:szCs w:val="21"/>
        </w:rPr>
        <w:tab/>
      </w:r>
      <w:r w:rsidR="00A55D1B" w:rsidRPr="00365F20">
        <w:rPr>
          <w:sz w:val="21"/>
          <w:szCs w:val="21"/>
        </w:rPr>
        <w:tab/>
      </w:r>
      <w:r w:rsidRPr="00365F20">
        <w:rPr>
          <w:sz w:val="21"/>
          <w:szCs w:val="21"/>
        </w:rPr>
        <w:tab/>
      </w:r>
      <w:r w:rsidR="00A55D1B" w:rsidRPr="00365F20">
        <w:rPr>
          <w:sz w:val="21"/>
          <w:szCs w:val="21"/>
        </w:rPr>
        <w:t>15 kuota.</w:t>
      </w:r>
    </w:p>
    <w:p w:rsidR="00D74A73" w:rsidRPr="00365F20" w:rsidRDefault="00D74A73" w:rsidP="00365F20">
      <w:pPr>
        <w:pStyle w:val="Paragrafi"/>
        <w:rPr>
          <w:sz w:val="21"/>
          <w:szCs w:val="21"/>
        </w:rPr>
      </w:pPr>
    </w:p>
    <w:p w:rsidR="00A55D1B" w:rsidRPr="00365F20" w:rsidRDefault="00A55D1B" w:rsidP="00365F20">
      <w:pPr>
        <w:pStyle w:val="Paragrafi"/>
        <w:rPr>
          <w:sz w:val="21"/>
          <w:szCs w:val="21"/>
        </w:rPr>
      </w:pPr>
      <w:r w:rsidRPr="00365F20">
        <w:rPr>
          <w:sz w:val="21"/>
          <w:szCs w:val="21"/>
        </w:rPr>
        <w:t>5. Nga kuotat e përcaktuara në pikën 4 të këtij vendimi, për çdo program studimi, caktohen, për studentët nga trojet shqiptare jashtë kufijve të Republikës së Shqipërisë, kuotat e mëposhtme:</w:t>
      </w:r>
    </w:p>
    <w:p w:rsidR="00A55D1B" w:rsidRPr="00365F20" w:rsidRDefault="008638D5" w:rsidP="00365F20">
      <w:pPr>
        <w:pStyle w:val="Paragrafi"/>
        <w:rPr>
          <w:sz w:val="21"/>
          <w:szCs w:val="21"/>
        </w:rPr>
      </w:pPr>
      <w:r w:rsidRPr="00365F20">
        <w:rPr>
          <w:sz w:val="21"/>
          <w:szCs w:val="21"/>
        </w:rPr>
        <w:t xml:space="preserve">a) </w:t>
      </w:r>
      <w:r w:rsidR="00A55D1B" w:rsidRPr="00365F20">
        <w:rPr>
          <w:sz w:val="21"/>
          <w:szCs w:val="21"/>
        </w:rPr>
        <w:t>Doktoratë në kërkime gjuhësor</w:t>
      </w:r>
      <w:r w:rsidRPr="00365F20">
        <w:rPr>
          <w:sz w:val="21"/>
          <w:szCs w:val="21"/>
        </w:rPr>
        <w:t>e</w:t>
      </w:r>
      <w:r w:rsidR="00A55D1B" w:rsidRPr="00365F20">
        <w:rPr>
          <w:sz w:val="21"/>
          <w:szCs w:val="21"/>
        </w:rPr>
        <w:tab/>
      </w:r>
      <w:r w:rsidR="00A55D1B" w:rsidRPr="00365F20">
        <w:rPr>
          <w:sz w:val="21"/>
          <w:szCs w:val="21"/>
        </w:rPr>
        <w:tab/>
        <w:t>6 kuota;</w:t>
      </w:r>
    </w:p>
    <w:p w:rsidR="00611FB0" w:rsidRPr="00365F20" w:rsidRDefault="008638D5" w:rsidP="00365F20">
      <w:pPr>
        <w:pStyle w:val="Paragrafi"/>
        <w:rPr>
          <w:sz w:val="21"/>
          <w:szCs w:val="21"/>
        </w:rPr>
      </w:pPr>
      <w:r w:rsidRPr="00365F20">
        <w:rPr>
          <w:sz w:val="21"/>
          <w:szCs w:val="21"/>
        </w:rPr>
        <w:t>b) Doktoratë në studime letrare</w:t>
      </w:r>
      <w:r w:rsidR="00A55D1B" w:rsidRPr="00365F20">
        <w:rPr>
          <w:sz w:val="21"/>
          <w:szCs w:val="21"/>
        </w:rPr>
        <w:tab/>
      </w:r>
      <w:r w:rsidR="00A55D1B" w:rsidRPr="00365F20">
        <w:rPr>
          <w:sz w:val="21"/>
          <w:szCs w:val="21"/>
        </w:rPr>
        <w:tab/>
      </w:r>
      <w:r w:rsidRPr="00365F20">
        <w:rPr>
          <w:sz w:val="21"/>
          <w:szCs w:val="21"/>
        </w:rPr>
        <w:tab/>
      </w:r>
      <w:r w:rsidR="00A55D1B" w:rsidRPr="00365F20">
        <w:rPr>
          <w:sz w:val="21"/>
          <w:szCs w:val="21"/>
        </w:rPr>
        <w:t>2 kuota.</w:t>
      </w:r>
    </w:p>
    <w:p w:rsidR="00A55D1B" w:rsidRPr="00365F20" w:rsidRDefault="00A55D1B" w:rsidP="00365F20">
      <w:pPr>
        <w:pStyle w:val="Paragrafi"/>
        <w:rPr>
          <w:sz w:val="21"/>
          <w:szCs w:val="21"/>
        </w:rPr>
      </w:pPr>
      <w:r w:rsidRPr="00365F20">
        <w:rPr>
          <w:sz w:val="21"/>
          <w:szCs w:val="21"/>
        </w:rPr>
        <w:t>6. Kuotat për studentët nga trojet shqiptare jashtë kufijve të Republikës së Shqipërisë administrohen nga Ministria e Arsimit dhe Shkencës, sipas kërkesave të institucioneve zyrtare të këtyre trojeve.</w:t>
      </w:r>
    </w:p>
    <w:p w:rsidR="00A55D1B" w:rsidRPr="00365F20" w:rsidRDefault="00A55D1B" w:rsidP="00365F20">
      <w:pPr>
        <w:pStyle w:val="Paragrafi"/>
        <w:rPr>
          <w:sz w:val="21"/>
          <w:szCs w:val="21"/>
        </w:rPr>
      </w:pPr>
      <w:r w:rsidRPr="00365F20">
        <w:rPr>
          <w:sz w:val="21"/>
          <w:szCs w:val="21"/>
        </w:rPr>
        <w:t>7. Kuotat e paplotësuara rishpërndahen nga Ministria e Arsimit dhe Shkencës.</w:t>
      </w:r>
    </w:p>
    <w:p w:rsidR="00A55D1B" w:rsidRPr="00365F20" w:rsidRDefault="00A55D1B" w:rsidP="00365F20">
      <w:pPr>
        <w:pStyle w:val="Paragrafi"/>
        <w:rPr>
          <w:sz w:val="21"/>
          <w:szCs w:val="21"/>
        </w:rPr>
      </w:pPr>
      <w:r w:rsidRPr="00365F20">
        <w:rPr>
          <w:sz w:val="21"/>
          <w:szCs w:val="21"/>
        </w:rPr>
        <w:t>8. Tarifa e shkollimit, për këto programe studimi të doktoratës, është 200 000 (dyqind mijë) lekë dhe likuidohet për çdo vit të kohëzgjatjes normale, në këste të caktuara</w:t>
      </w:r>
      <w:r w:rsidR="008638D5" w:rsidRPr="00365F20">
        <w:rPr>
          <w:sz w:val="21"/>
          <w:szCs w:val="21"/>
        </w:rPr>
        <w:t>,</w:t>
      </w:r>
      <w:r w:rsidRPr="00365F20">
        <w:rPr>
          <w:sz w:val="21"/>
          <w:szCs w:val="21"/>
        </w:rPr>
        <w:t xml:space="preserve"> nga Fakult</w:t>
      </w:r>
      <w:r w:rsidR="008638D5" w:rsidRPr="00365F20">
        <w:rPr>
          <w:sz w:val="21"/>
          <w:szCs w:val="21"/>
        </w:rPr>
        <w:t>eti i Historisë dhe Filologjisë</w:t>
      </w:r>
      <w:r w:rsidRPr="00365F20">
        <w:rPr>
          <w:sz w:val="21"/>
          <w:szCs w:val="21"/>
        </w:rPr>
        <w:t xml:space="preserve"> t</w:t>
      </w:r>
      <w:r w:rsidRPr="00365F20">
        <w:rPr>
          <w:rFonts w:ascii="Sylfaen" w:hAnsi="Sylfaen" w:cs="Sylfaen"/>
          <w:sz w:val="21"/>
          <w:szCs w:val="21"/>
        </w:rPr>
        <w:t>ë</w:t>
      </w:r>
      <w:r w:rsidRPr="00365F20">
        <w:rPr>
          <w:sz w:val="21"/>
          <w:szCs w:val="21"/>
        </w:rPr>
        <w:t xml:space="preserve"> Universitetit të Tiranës.</w:t>
      </w:r>
    </w:p>
    <w:p w:rsidR="00A55D1B" w:rsidRPr="00365F20" w:rsidRDefault="00A55D1B" w:rsidP="00365F20">
      <w:pPr>
        <w:pStyle w:val="Paragrafi"/>
        <w:rPr>
          <w:sz w:val="21"/>
          <w:szCs w:val="21"/>
        </w:rPr>
      </w:pPr>
      <w:r w:rsidRPr="00365F20">
        <w:rPr>
          <w:sz w:val="21"/>
          <w:szCs w:val="21"/>
        </w:rPr>
        <w:t>9. Efektet financiare, që rrjedhin nga zbatimi i këtij vendimi, të përballohen nga buxheti i miratuar për Universitetin e Tiranës.</w:t>
      </w:r>
    </w:p>
    <w:p w:rsidR="00A55D1B" w:rsidRPr="00365F20" w:rsidRDefault="00A55D1B" w:rsidP="00365F20">
      <w:pPr>
        <w:pStyle w:val="Paragrafi"/>
        <w:rPr>
          <w:sz w:val="21"/>
          <w:szCs w:val="21"/>
        </w:rPr>
      </w:pPr>
      <w:r w:rsidRPr="00365F20">
        <w:rPr>
          <w:sz w:val="21"/>
          <w:szCs w:val="21"/>
        </w:rPr>
        <w:t>10.</w:t>
      </w:r>
      <w:r w:rsidR="00AD2EFD" w:rsidRPr="00365F20">
        <w:rPr>
          <w:sz w:val="21"/>
          <w:szCs w:val="21"/>
        </w:rPr>
        <w:t xml:space="preserve"> </w:t>
      </w:r>
      <w:r w:rsidRPr="00365F20">
        <w:rPr>
          <w:sz w:val="21"/>
          <w:szCs w:val="21"/>
        </w:rPr>
        <w:t>Ngarkohen Ministria e Arsimit dhe Shkencës dhe Universiteti i Tiranës për zbatimin e këtij vendimi.</w:t>
      </w:r>
    </w:p>
    <w:p w:rsidR="00A55D1B" w:rsidRPr="00365F20" w:rsidRDefault="00A55D1B" w:rsidP="00365F20">
      <w:pPr>
        <w:pStyle w:val="Paragrafi"/>
        <w:rPr>
          <w:sz w:val="21"/>
          <w:szCs w:val="21"/>
        </w:rPr>
      </w:pPr>
      <w:r w:rsidRPr="00365F20">
        <w:rPr>
          <w:sz w:val="21"/>
          <w:szCs w:val="21"/>
        </w:rPr>
        <w:t>Ky vendim hyn në fuqi menjëherë dhe botohet në Fletoren Zyrtare.</w:t>
      </w:r>
    </w:p>
    <w:p w:rsidR="00A55D1B" w:rsidRPr="00365F20" w:rsidRDefault="00A55D1B" w:rsidP="00365F20">
      <w:pPr>
        <w:pStyle w:val="Autoriteti"/>
        <w:keepNext w:val="0"/>
        <w:rPr>
          <w:sz w:val="21"/>
          <w:szCs w:val="21"/>
        </w:rPr>
      </w:pPr>
      <w:r w:rsidRPr="00365F20">
        <w:rPr>
          <w:sz w:val="21"/>
          <w:szCs w:val="21"/>
        </w:rPr>
        <w:t>Kryeministri</w:t>
      </w:r>
    </w:p>
    <w:p w:rsidR="00A55D1B" w:rsidRPr="00365F20" w:rsidRDefault="00A55D1B" w:rsidP="00365F20">
      <w:pPr>
        <w:pStyle w:val="AutoritetiEmer"/>
        <w:rPr>
          <w:sz w:val="21"/>
          <w:szCs w:val="21"/>
        </w:rPr>
      </w:pPr>
      <w:r w:rsidRPr="00365F20">
        <w:rPr>
          <w:sz w:val="21"/>
          <w:szCs w:val="21"/>
        </w:rPr>
        <w:t>Sali Berisha</w:t>
      </w:r>
    </w:p>
    <w:p w:rsidR="00A55D1B" w:rsidRPr="00365F20" w:rsidRDefault="00A55D1B" w:rsidP="00365F20">
      <w:pPr>
        <w:pStyle w:val="Paragrafi"/>
        <w:rPr>
          <w:sz w:val="21"/>
          <w:szCs w:val="21"/>
        </w:rPr>
      </w:pPr>
    </w:p>
    <w:p w:rsidR="00611FB0" w:rsidRPr="00365F20" w:rsidRDefault="00611FB0" w:rsidP="00365F20">
      <w:pPr>
        <w:pStyle w:val="Paragrafi"/>
        <w:rPr>
          <w:sz w:val="21"/>
          <w:szCs w:val="21"/>
        </w:rPr>
      </w:pPr>
    </w:p>
    <w:p w:rsidR="00A55D1B" w:rsidRPr="00365F20" w:rsidRDefault="00A55D1B" w:rsidP="00365F20">
      <w:pPr>
        <w:pStyle w:val="Akti"/>
        <w:keepNext w:val="0"/>
        <w:rPr>
          <w:sz w:val="21"/>
          <w:szCs w:val="21"/>
        </w:rPr>
      </w:pPr>
      <w:r w:rsidRPr="00365F20">
        <w:rPr>
          <w:sz w:val="21"/>
          <w:szCs w:val="21"/>
        </w:rPr>
        <w:t xml:space="preserve">Vendim </w:t>
      </w:r>
    </w:p>
    <w:p w:rsidR="00A55D1B" w:rsidRPr="00365F20" w:rsidRDefault="00A55D1B" w:rsidP="00365F20">
      <w:pPr>
        <w:pStyle w:val="NumriData"/>
        <w:keepNext w:val="0"/>
        <w:rPr>
          <w:sz w:val="21"/>
          <w:szCs w:val="21"/>
        </w:rPr>
      </w:pPr>
      <w:r w:rsidRPr="00365F20">
        <w:rPr>
          <w:sz w:val="21"/>
          <w:szCs w:val="21"/>
        </w:rPr>
        <w:t>Nr.17, datë 7.1.2010</w:t>
      </w:r>
    </w:p>
    <w:p w:rsidR="00A55D1B" w:rsidRPr="00365F20" w:rsidRDefault="00A55D1B" w:rsidP="00365F20">
      <w:pPr>
        <w:pStyle w:val="Paragrafi"/>
        <w:rPr>
          <w:sz w:val="21"/>
          <w:szCs w:val="21"/>
        </w:rPr>
      </w:pPr>
    </w:p>
    <w:p w:rsidR="00A55D1B" w:rsidRPr="00365F20" w:rsidRDefault="00A55D1B" w:rsidP="00365F20">
      <w:pPr>
        <w:pStyle w:val="Titulli"/>
        <w:keepNext w:val="0"/>
        <w:rPr>
          <w:sz w:val="21"/>
          <w:szCs w:val="21"/>
        </w:rPr>
      </w:pPr>
      <w:r w:rsidRPr="00365F20">
        <w:rPr>
          <w:sz w:val="21"/>
          <w:szCs w:val="21"/>
        </w:rPr>
        <w:t>Për një ndryshim në vendimin nr.998, datë 30.9.2009 të Këshillit të Ministrave “Për kuotat financiare të ushqimit në meNsa e konvikte, bursat e shtetit dhe pagesat e nxënësve dhe të studentëvE, në institucionet arsimore publike, për vitin shkollor 2009-2010”</w:t>
      </w:r>
    </w:p>
    <w:p w:rsidR="00A55D1B" w:rsidRPr="00365F20" w:rsidRDefault="00A55D1B" w:rsidP="00365F20">
      <w:pPr>
        <w:pStyle w:val="Paragrafi"/>
        <w:rPr>
          <w:sz w:val="21"/>
          <w:szCs w:val="21"/>
        </w:rPr>
      </w:pPr>
    </w:p>
    <w:p w:rsidR="00A55D1B" w:rsidRPr="00365F20" w:rsidRDefault="00A55D1B" w:rsidP="00365F20">
      <w:pPr>
        <w:pStyle w:val="Paragrafi"/>
        <w:rPr>
          <w:sz w:val="21"/>
          <w:szCs w:val="21"/>
        </w:rPr>
      </w:pPr>
      <w:r w:rsidRPr="00365F20">
        <w:rPr>
          <w:sz w:val="21"/>
          <w:szCs w:val="21"/>
        </w:rPr>
        <w:t>Në mbështetje të nenit 100 të Kushtetutës, të nenit 63 të ligjit nr.7952, datë 21.6.1995 “Për sistemin arsimor parauniversitar”, të ndryshuar, të nenit 29 të ligjit nr.8872, datë 29.3.2002 “Për arsimin dhe formimin profesi</w:t>
      </w:r>
      <w:r w:rsidR="009A60D5" w:rsidRPr="00365F20">
        <w:rPr>
          <w:sz w:val="21"/>
          <w:szCs w:val="21"/>
        </w:rPr>
        <w:t>onal në Republikën e Shqipërisë”</w:t>
      </w:r>
      <w:r w:rsidRPr="00365F20">
        <w:rPr>
          <w:sz w:val="21"/>
          <w:szCs w:val="21"/>
        </w:rPr>
        <w:t>, të nenit 57 të ligjit nr.9741, datë 21.5.2007 “Për arsimin e lartë në Republikën e Shqipërisë</w:t>
      </w:r>
      <w:r w:rsidR="009A60D5" w:rsidRPr="00365F20">
        <w:rPr>
          <w:sz w:val="21"/>
          <w:szCs w:val="21"/>
        </w:rPr>
        <w:t>”</w:t>
      </w:r>
      <w:r w:rsidRPr="00365F20">
        <w:rPr>
          <w:sz w:val="21"/>
          <w:szCs w:val="21"/>
        </w:rPr>
        <w:t>, të ndryshuar, dhe të nenit 42 të ligjit nr.9357, datë 17.3.2005 “Për statusin e punonjësit të Shërbimit Informativ të Shtetit”, me propozimin e Ministrit të Arsimit dhe Shkencës, Këshilli i Ministrave</w:t>
      </w:r>
    </w:p>
    <w:p w:rsidR="00A55D1B" w:rsidRPr="00365F20" w:rsidRDefault="00A55D1B" w:rsidP="00365F20">
      <w:pPr>
        <w:pStyle w:val="Paragrafi"/>
        <w:rPr>
          <w:sz w:val="21"/>
          <w:szCs w:val="21"/>
        </w:rPr>
      </w:pPr>
    </w:p>
    <w:p w:rsidR="00A55D1B" w:rsidRPr="00365F20" w:rsidRDefault="00A55D1B" w:rsidP="00365F20">
      <w:pPr>
        <w:pStyle w:val="VENDOSI"/>
        <w:keepNext w:val="0"/>
        <w:rPr>
          <w:sz w:val="21"/>
          <w:szCs w:val="21"/>
        </w:rPr>
      </w:pPr>
      <w:r w:rsidRPr="00365F20">
        <w:rPr>
          <w:sz w:val="21"/>
          <w:szCs w:val="21"/>
        </w:rPr>
        <w:t>Vendosi:</w:t>
      </w:r>
    </w:p>
    <w:p w:rsidR="00A55D1B" w:rsidRPr="00365F20" w:rsidRDefault="00A55D1B" w:rsidP="00365F20">
      <w:pPr>
        <w:pStyle w:val="Paragrafi"/>
        <w:rPr>
          <w:sz w:val="21"/>
          <w:szCs w:val="21"/>
        </w:rPr>
      </w:pPr>
    </w:p>
    <w:p w:rsidR="00A55D1B" w:rsidRPr="00365F20" w:rsidRDefault="00A55D1B" w:rsidP="00365F20">
      <w:pPr>
        <w:pStyle w:val="Paragrafi"/>
        <w:rPr>
          <w:sz w:val="21"/>
          <w:szCs w:val="21"/>
        </w:rPr>
      </w:pPr>
      <w:r w:rsidRPr="00365F20">
        <w:rPr>
          <w:sz w:val="21"/>
          <w:szCs w:val="21"/>
        </w:rPr>
        <w:t>1. Shkronja “a” e pikës 2.3 të vendimit nr.998, datë 30.9.2009 të Këshillit të Ministrave, ndryshohet si më poshtë vijon:</w:t>
      </w:r>
    </w:p>
    <w:p w:rsidR="00A55D1B" w:rsidRPr="00365F20" w:rsidRDefault="00A55D1B" w:rsidP="00365F20">
      <w:pPr>
        <w:pStyle w:val="Paragrafi"/>
        <w:rPr>
          <w:sz w:val="21"/>
          <w:szCs w:val="21"/>
        </w:rPr>
      </w:pPr>
      <w:r w:rsidRPr="00365F20">
        <w:rPr>
          <w:sz w:val="21"/>
          <w:szCs w:val="21"/>
        </w:rPr>
        <w:t>“a) Fëmija, nxënës apo student, i punonjësit të Policisë së Shtetit, Forcave të Armatosura apo i Shërbimit Informativ të Shtetit, që ka humbur jetën në krye e për shkak të detyrës. Në fillim të çdo viti akademik, Ministria e Brendshme, Ministria e Mbrojtjes dhe Shërbimi Informativ i Shtetit dërgojnë në Ministrinë e Arsimit dhe Shkencës listën emërore të tyre.”.</w:t>
      </w:r>
    </w:p>
    <w:p w:rsidR="00A55D1B" w:rsidRPr="00365F20" w:rsidRDefault="00A55D1B" w:rsidP="00365F20">
      <w:pPr>
        <w:pStyle w:val="Paragrafi"/>
        <w:rPr>
          <w:sz w:val="21"/>
          <w:szCs w:val="21"/>
        </w:rPr>
      </w:pPr>
      <w:r w:rsidRPr="00365F20">
        <w:rPr>
          <w:sz w:val="21"/>
          <w:szCs w:val="21"/>
        </w:rPr>
        <w:t>2. Ngarkohen Ministria e Arsimit dhe Shkencës, DAR-të/ZA-të dhe institucionet e arsimit të lartë e njësitë e pushtetit vendor për zbatimin e këtij vendimi.</w:t>
      </w:r>
    </w:p>
    <w:p w:rsidR="00A55D1B" w:rsidRPr="00365F20" w:rsidRDefault="00A55D1B" w:rsidP="00365F20">
      <w:pPr>
        <w:pStyle w:val="Paragrafi"/>
        <w:rPr>
          <w:sz w:val="21"/>
          <w:szCs w:val="21"/>
        </w:rPr>
      </w:pPr>
      <w:r w:rsidRPr="00365F20">
        <w:rPr>
          <w:sz w:val="21"/>
          <w:szCs w:val="21"/>
        </w:rPr>
        <w:t>Ky vendim hyn në fuqi pas botimit në Fletoren Zyrtare.</w:t>
      </w:r>
    </w:p>
    <w:p w:rsidR="00A55D1B" w:rsidRPr="00365F20" w:rsidRDefault="00A55D1B" w:rsidP="00365F20">
      <w:pPr>
        <w:pStyle w:val="Paragrafi"/>
        <w:rPr>
          <w:sz w:val="21"/>
          <w:szCs w:val="21"/>
        </w:rPr>
      </w:pPr>
    </w:p>
    <w:p w:rsidR="00A55D1B" w:rsidRPr="00365F20" w:rsidRDefault="00A55D1B" w:rsidP="00365F20">
      <w:pPr>
        <w:pStyle w:val="Autoriteti"/>
        <w:keepNext w:val="0"/>
        <w:rPr>
          <w:sz w:val="21"/>
          <w:szCs w:val="21"/>
        </w:rPr>
      </w:pPr>
      <w:r w:rsidRPr="00365F20">
        <w:rPr>
          <w:sz w:val="21"/>
          <w:szCs w:val="21"/>
        </w:rPr>
        <w:t>Kryeministri</w:t>
      </w:r>
    </w:p>
    <w:p w:rsidR="00A55D1B" w:rsidRPr="00365F20" w:rsidRDefault="00A55D1B" w:rsidP="00365F20">
      <w:pPr>
        <w:pStyle w:val="AutoritetiEmer"/>
        <w:rPr>
          <w:sz w:val="21"/>
          <w:szCs w:val="21"/>
        </w:rPr>
      </w:pPr>
      <w:r w:rsidRPr="00365F20">
        <w:rPr>
          <w:sz w:val="21"/>
          <w:szCs w:val="21"/>
        </w:rPr>
        <w:t>Sali Berisha</w:t>
      </w:r>
    </w:p>
    <w:p w:rsidR="00D74A73" w:rsidRPr="00365F20" w:rsidRDefault="00D74A73" w:rsidP="00BB1E05">
      <w:pPr>
        <w:pStyle w:val="Paragrafi"/>
        <w:ind w:firstLine="0"/>
        <w:rPr>
          <w:sz w:val="21"/>
          <w:szCs w:val="21"/>
        </w:rPr>
      </w:pPr>
    </w:p>
    <w:p w:rsidR="00FC0BFF" w:rsidRPr="00365F20" w:rsidRDefault="00FC0BFF" w:rsidP="00365F20">
      <w:pPr>
        <w:pStyle w:val="Paragrafi"/>
        <w:rPr>
          <w:sz w:val="21"/>
          <w:szCs w:val="21"/>
        </w:rPr>
      </w:pPr>
    </w:p>
    <w:p w:rsidR="00FC0BFF" w:rsidRPr="00365F20" w:rsidRDefault="00FC0BFF" w:rsidP="00365F20">
      <w:pPr>
        <w:pStyle w:val="Akti"/>
        <w:keepNext w:val="0"/>
        <w:rPr>
          <w:sz w:val="21"/>
          <w:szCs w:val="21"/>
        </w:rPr>
      </w:pPr>
      <w:r w:rsidRPr="00365F20">
        <w:rPr>
          <w:rStyle w:val="Strong"/>
          <w:b/>
          <w:bCs w:val="0"/>
          <w:sz w:val="21"/>
          <w:szCs w:val="21"/>
        </w:rPr>
        <w:t>VENDIM</w:t>
      </w:r>
    </w:p>
    <w:p w:rsidR="00FC0BFF" w:rsidRPr="00365F20" w:rsidRDefault="00FC0BFF" w:rsidP="00365F20">
      <w:pPr>
        <w:pStyle w:val="NumriData"/>
        <w:keepNext w:val="0"/>
        <w:rPr>
          <w:rStyle w:val="Strong"/>
          <w:b/>
          <w:bCs w:val="0"/>
          <w:sz w:val="21"/>
          <w:szCs w:val="21"/>
        </w:rPr>
      </w:pPr>
      <w:r w:rsidRPr="00365F20">
        <w:rPr>
          <w:rStyle w:val="Strong"/>
          <w:b/>
          <w:bCs w:val="0"/>
          <w:sz w:val="21"/>
          <w:szCs w:val="21"/>
        </w:rPr>
        <w:t>Nr.18, datë 13.1.2010</w:t>
      </w:r>
    </w:p>
    <w:p w:rsidR="00FC0BFF" w:rsidRPr="00365F20" w:rsidRDefault="00FC0BFF" w:rsidP="00365F20">
      <w:pPr>
        <w:pStyle w:val="Paragrafi"/>
        <w:rPr>
          <w:rStyle w:val="Strong"/>
          <w:b w:val="0"/>
          <w:bCs w:val="0"/>
          <w:sz w:val="21"/>
          <w:szCs w:val="21"/>
        </w:rPr>
      </w:pPr>
    </w:p>
    <w:p w:rsidR="00FC0BFF" w:rsidRPr="00365F20" w:rsidRDefault="00FC0BFF" w:rsidP="00365F20">
      <w:pPr>
        <w:pStyle w:val="Titulli"/>
        <w:keepNext w:val="0"/>
        <w:rPr>
          <w:sz w:val="21"/>
          <w:szCs w:val="21"/>
        </w:rPr>
      </w:pPr>
      <w:r w:rsidRPr="00365F20">
        <w:rPr>
          <w:rStyle w:val="Strong"/>
          <w:b/>
          <w:bCs w:val="0"/>
          <w:sz w:val="21"/>
          <w:szCs w:val="21"/>
        </w:rPr>
        <w:t>PËR NDRYSHIMIN E PËRGJEGJËSISË SË ADMINISTRIMIT TË DISA MJEDI</w:t>
      </w:r>
      <w:r w:rsidR="003D44CE" w:rsidRPr="00365F20">
        <w:rPr>
          <w:rStyle w:val="Strong"/>
          <w:b/>
          <w:bCs w:val="0"/>
          <w:sz w:val="21"/>
          <w:szCs w:val="21"/>
        </w:rPr>
        <w:t xml:space="preserve">SEVE, NGA MINISTRIA </w:t>
      </w:r>
      <w:smartTag w:uri="urn:schemas-microsoft-com:office:smarttags" w:element="place">
        <w:r w:rsidR="003D44CE" w:rsidRPr="00365F20">
          <w:rPr>
            <w:rStyle w:val="Strong"/>
            <w:b/>
            <w:bCs w:val="0"/>
            <w:sz w:val="21"/>
            <w:szCs w:val="21"/>
          </w:rPr>
          <w:t>E BRENDSHME</w:t>
        </w:r>
      </w:smartTag>
      <w:r w:rsidRPr="00365F20">
        <w:rPr>
          <w:rStyle w:val="Strong"/>
          <w:b/>
          <w:bCs w:val="0"/>
          <w:sz w:val="21"/>
          <w:szCs w:val="21"/>
        </w:rPr>
        <w:t xml:space="preserve"> AUTORITETIT KOMBËTAR PËR CERTIFIKIMIN ELEKTRONIK</w:t>
      </w:r>
    </w:p>
    <w:p w:rsidR="00FC0BFF" w:rsidRPr="00365F20" w:rsidRDefault="00FC0BFF" w:rsidP="00365F20">
      <w:pPr>
        <w:pStyle w:val="Paragrafi"/>
        <w:rPr>
          <w:sz w:val="21"/>
          <w:szCs w:val="21"/>
        </w:rPr>
      </w:pPr>
      <w:r w:rsidRPr="00365F20">
        <w:rPr>
          <w:rStyle w:val="Strong"/>
          <w:b w:val="0"/>
          <w:bCs w:val="0"/>
          <w:sz w:val="21"/>
          <w:szCs w:val="21"/>
        </w:rPr>
        <w:t> </w:t>
      </w:r>
    </w:p>
    <w:p w:rsidR="00FC0BFF" w:rsidRPr="00365F20" w:rsidRDefault="00FC0BFF" w:rsidP="00365F20">
      <w:pPr>
        <w:pStyle w:val="BazLigjPropozues"/>
        <w:keepNext w:val="0"/>
        <w:rPr>
          <w:sz w:val="21"/>
          <w:szCs w:val="21"/>
        </w:rPr>
      </w:pPr>
      <w:r w:rsidRPr="00365F20">
        <w:rPr>
          <w:sz w:val="21"/>
          <w:szCs w:val="21"/>
        </w:rPr>
        <w:t xml:space="preserve">Në mbështetje të nenit 100 të Kushtetutës dhe </w:t>
      </w:r>
      <w:r w:rsidR="00E22BDF" w:rsidRPr="00365F20">
        <w:rPr>
          <w:sz w:val="21"/>
          <w:szCs w:val="21"/>
        </w:rPr>
        <w:t>të neneve 13 e 15, shkronja “c”</w:t>
      </w:r>
      <w:r w:rsidR="003D44CE" w:rsidRPr="00365F20">
        <w:rPr>
          <w:sz w:val="21"/>
          <w:szCs w:val="21"/>
        </w:rPr>
        <w:t>,</w:t>
      </w:r>
      <w:r w:rsidRPr="00365F20">
        <w:rPr>
          <w:sz w:val="21"/>
          <w:szCs w:val="21"/>
        </w:rPr>
        <w:t xml:space="preserve"> të</w:t>
      </w:r>
      <w:r w:rsidR="00E22BDF" w:rsidRPr="00365F20">
        <w:rPr>
          <w:sz w:val="21"/>
          <w:szCs w:val="21"/>
        </w:rPr>
        <w:t xml:space="preserve"> ligjit nr.8743, datë 23.2.2001</w:t>
      </w:r>
      <w:r w:rsidRPr="00365F20">
        <w:rPr>
          <w:sz w:val="21"/>
          <w:szCs w:val="21"/>
        </w:rPr>
        <w:t xml:space="preserve"> “Për pronat e paluajtshme të shtetit”, të ndryshuar, me propozimin e </w:t>
      </w:r>
      <w:r w:rsidR="00E22BDF" w:rsidRPr="00365F20">
        <w:rPr>
          <w:sz w:val="21"/>
          <w:szCs w:val="21"/>
        </w:rPr>
        <w:t xml:space="preserve">Ministrit </w:t>
      </w:r>
      <w:r w:rsidRPr="00365F20">
        <w:rPr>
          <w:sz w:val="21"/>
          <w:szCs w:val="21"/>
        </w:rPr>
        <w:t>të Shtetit për Reformat dhe Marrëdhëniet me Kuvendin, Këshilli i Ministrave</w:t>
      </w:r>
    </w:p>
    <w:p w:rsidR="00FC0BFF" w:rsidRPr="00365F20" w:rsidRDefault="00FC0BFF" w:rsidP="00365F20">
      <w:pPr>
        <w:pStyle w:val="Paragrafi"/>
        <w:rPr>
          <w:sz w:val="21"/>
          <w:szCs w:val="21"/>
        </w:rPr>
      </w:pPr>
      <w:r w:rsidRPr="00365F20">
        <w:rPr>
          <w:sz w:val="21"/>
          <w:szCs w:val="21"/>
        </w:rPr>
        <w:t> </w:t>
      </w:r>
    </w:p>
    <w:p w:rsidR="00FC0BFF" w:rsidRPr="00365F20" w:rsidRDefault="00FC0BFF" w:rsidP="00365F20">
      <w:pPr>
        <w:pStyle w:val="VENDOSI"/>
        <w:keepNext w:val="0"/>
        <w:rPr>
          <w:sz w:val="21"/>
          <w:szCs w:val="21"/>
        </w:rPr>
      </w:pPr>
      <w:r w:rsidRPr="00365F20">
        <w:rPr>
          <w:rStyle w:val="Strong"/>
          <w:b w:val="0"/>
          <w:bCs w:val="0"/>
          <w:sz w:val="21"/>
          <w:szCs w:val="21"/>
        </w:rPr>
        <w:t>VENDOSI:</w:t>
      </w:r>
    </w:p>
    <w:p w:rsidR="00FC0BFF" w:rsidRPr="00365F20" w:rsidRDefault="00FC0BFF" w:rsidP="00365F20">
      <w:pPr>
        <w:pStyle w:val="Paragrafi"/>
        <w:rPr>
          <w:sz w:val="21"/>
          <w:szCs w:val="21"/>
        </w:rPr>
      </w:pPr>
      <w:r w:rsidRPr="00365F20">
        <w:rPr>
          <w:sz w:val="21"/>
          <w:szCs w:val="21"/>
        </w:rPr>
        <w:t> </w:t>
      </w:r>
    </w:p>
    <w:p w:rsidR="00FC0BFF" w:rsidRPr="00365F20" w:rsidRDefault="00FC0BFF" w:rsidP="00365F20">
      <w:pPr>
        <w:pStyle w:val="Paragrafi"/>
        <w:rPr>
          <w:sz w:val="21"/>
          <w:szCs w:val="21"/>
        </w:rPr>
      </w:pPr>
      <w:r w:rsidRPr="00365F20">
        <w:rPr>
          <w:sz w:val="21"/>
          <w:szCs w:val="21"/>
        </w:rPr>
        <w:t>1. Ndryshimin e përgjegjësisë së administrimit të ndërtesës së ish-policisë ndërtimore, dega Tiranë, aktualisht në përdorim të AKCE-</w:t>
      </w:r>
      <w:r w:rsidR="003D44CE" w:rsidRPr="00365F20">
        <w:rPr>
          <w:sz w:val="21"/>
          <w:szCs w:val="21"/>
        </w:rPr>
        <w:t>së, nga Ministria e Brendshme</w:t>
      </w:r>
      <w:r w:rsidRPr="00365F20">
        <w:rPr>
          <w:sz w:val="21"/>
          <w:szCs w:val="21"/>
        </w:rPr>
        <w:t xml:space="preserve"> Autoritetit Kombëtar për Certifikimin Elektronik, sipas planimetrisë, që i bashkëlidhet këtij vendimi.</w:t>
      </w:r>
    </w:p>
    <w:p w:rsidR="00FC0BFF" w:rsidRPr="00365F20" w:rsidRDefault="00FC0BFF" w:rsidP="00365F20">
      <w:pPr>
        <w:pStyle w:val="Paragrafi"/>
        <w:rPr>
          <w:sz w:val="21"/>
          <w:szCs w:val="21"/>
        </w:rPr>
      </w:pPr>
      <w:r w:rsidRPr="00365F20">
        <w:rPr>
          <w:sz w:val="21"/>
          <w:szCs w:val="21"/>
        </w:rPr>
        <w:t xml:space="preserve">2. Ky ndryshim të reflektohet në listën e miratuar me </w:t>
      </w:r>
      <w:r w:rsidR="00E22BDF" w:rsidRPr="00365F20">
        <w:rPr>
          <w:sz w:val="21"/>
          <w:szCs w:val="21"/>
        </w:rPr>
        <w:t>vendimin nr.250, datë 24.4.2003 të Këshillit të Ministrave</w:t>
      </w:r>
      <w:r w:rsidRPr="00365F20">
        <w:rPr>
          <w:sz w:val="21"/>
          <w:szCs w:val="21"/>
        </w:rPr>
        <w:t xml:space="preserve"> “Për miratimin e listës së inventarit të pronave të paluajtshme shtetërore, të cilat i kalojnë në përgjegjësi administrimi Ministrisë së Rendit Publik”.</w:t>
      </w:r>
    </w:p>
    <w:p w:rsidR="00887B8F" w:rsidRPr="00365F20" w:rsidRDefault="00887B8F" w:rsidP="00365F20">
      <w:pPr>
        <w:pStyle w:val="Paragrafi"/>
        <w:rPr>
          <w:sz w:val="21"/>
          <w:szCs w:val="21"/>
        </w:rPr>
      </w:pPr>
    </w:p>
    <w:p w:rsidR="00887B8F" w:rsidRPr="00365F20" w:rsidRDefault="00887B8F" w:rsidP="00365F20">
      <w:pPr>
        <w:pStyle w:val="Paragrafi"/>
        <w:rPr>
          <w:sz w:val="21"/>
          <w:szCs w:val="21"/>
        </w:rPr>
      </w:pPr>
    </w:p>
    <w:p w:rsidR="00FC0BFF" w:rsidRPr="00365F20" w:rsidRDefault="00FC0BFF" w:rsidP="00365F20">
      <w:pPr>
        <w:pStyle w:val="Paragrafi"/>
        <w:rPr>
          <w:sz w:val="21"/>
          <w:szCs w:val="21"/>
        </w:rPr>
      </w:pPr>
      <w:r w:rsidRPr="00365F20">
        <w:rPr>
          <w:sz w:val="21"/>
          <w:szCs w:val="21"/>
        </w:rPr>
        <w:t>3.</w:t>
      </w:r>
      <w:r w:rsidRPr="00365F20">
        <w:rPr>
          <w:rStyle w:val="apple-converted-space"/>
          <w:sz w:val="21"/>
          <w:szCs w:val="21"/>
        </w:rPr>
        <w:t> </w:t>
      </w:r>
      <w:r w:rsidRPr="00365F20">
        <w:rPr>
          <w:sz w:val="21"/>
          <w:szCs w:val="21"/>
        </w:rPr>
        <w:t xml:space="preserve">Ngarkohen Ministria e Brendshme, </w:t>
      </w:r>
      <w:r w:rsidR="00E22BDF" w:rsidRPr="00365F20">
        <w:rPr>
          <w:sz w:val="21"/>
          <w:szCs w:val="21"/>
        </w:rPr>
        <w:t xml:space="preserve">Ministri </w:t>
      </w:r>
      <w:r w:rsidRPr="00365F20">
        <w:rPr>
          <w:sz w:val="21"/>
          <w:szCs w:val="21"/>
        </w:rPr>
        <w:t>i Shtetit për Reformat dhe Marrëdh</w:t>
      </w:r>
      <w:r w:rsidR="00E22BDF" w:rsidRPr="00365F20">
        <w:rPr>
          <w:sz w:val="21"/>
          <w:szCs w:val="21"/>
        </w:rPr>
        <w:t>ë</w:t>
      </w:r>
      <w:r w:rsidRPr="00365F20">
        <w:rPr>
          <w:sz w:val="21"/>
          <w:szCs w:val="21"/>
        </w:rPr>
        <w:t>niet me Kuvendin dhe kryeregjistruesi i Pasurive të Paluajtshme të Republikës së Shqipërisë për zbatimin e këtij vendimi.</w:t>
      </w:r>
    </w:p>
    <w:p w:rsidR="00FC0BFF" w:rsidRPr="00365F20" w:rsidRDefault="00FC0BFF" w:rsidP="00365F20">
      <w:pPr>
        <w:pStyle w:val="Paragrafi"/>
        <w:rPr>
          <w:sz w:val="21"/>
          <w:szCs w:val="21"/>
        </w:rPr>
      </w:pPr>
      <w:r w:rsidRPr="00365F20">
        <w:rPr>
          <w:sz w:val="21"/>
          <w:szCs w:val="21"/>
        </w:rPr>
        <w:t>Ky vendim hyn në fuqi pas botimit në Fletoren Zyrtare.</w:t>
      </w:r>
    </w:p>
    <w:p w:rsidR="00FC0BFF" w:rsidRPr="00365F20" w:rsidRDefault="00FC0BFF" w:rsidP="00365F20">
      <w:pPr>
        <w:pStyle w:val="Paragrafi"/>
        <w:rPr>
          <w:sz w:val="21"/>
          <w:szCs w:val="21"/>
        </w:rPr>
      </w:pPr>
      <w:r w:rsidRPr="00365F20">
        <w:rPr>
          <w:sz w:val="21"/>
          <w:szCs w:val="21"/>
        </w:rPr>
        <w:t> </w:t>
      </w:r>
    </w:p>
    <w:p w:rsidR="00FC0BFF" w:rsidRPr="00365F20" w:rsidRDefault="00FC0BFF" w:rsidP="00365F20">
      <w:pPr>
        <w:pStyle w:val="Autoriteti"/>
        <w:keepNext w:val="0"/>
        <w:rPr>
          <w:sz w:val="21"/>
          <w:szCs w:val="21"/>
        </w:rPr>
      </w:pPr>
      <w:r w:rsidRPr="00365F20">
        <w:rPr>
          <w:rStyle w:val="Strong"/>
          <w:b w:val="0"/>
          <w:bCs w:val="0"/>
          <w:sz w:val="21"/>
          <w:szCs w:val="21"/>
        </w:rPr>
        <w:t>KRYEMINISTRI</w:t>
      </w:r>
    </w:p>
    <w:p w:rsidR="00FC0BFF" w:rsidRPr="00365F20" w:rsidRDefault="00FC0BFF" w:rsidP="00365F20">
      <w:pPr>
        <w:pStyle w:val="AutoritetiEmer"/>
        <w:rPr>
          <w:rStyle w:val="Strong"/>
          <w:b/>
          <w:bCs w:val="0"/>
          <w:sz w:val="21"/>
          <w:szCs w:val="21"/>
        </w:rPr>
      </w:pPr>
      <w:r w:rsidRPr="00365F20">
        <w:rPr>
          <w:rStyle w:val="Strong"/>
          <w:b/>
          <w:bCs w:val="0"/>
          <w:sz w:val="21"/>
          <w:szCs w:val="21"/>
        </w:rPr>
        <w:t>Sali </w:t>
      </w:r>
      <w:r w:rsidRPr="00365F20">
        <w:rPr>
          <w:rStyle w:val="apple-converted-space"/>
          <w:sz w:val="21"/>
          <w:szCs w:val="21"/>
        </w:rPr>
        <w:t> </w:t>
      </w:r>
      <w:r w:rsidRPr="00365F20">
        <w:rPr>
          <w:rStyle w:val="Strong"/>
          <w:b/>
          <w:bCs w:val="0"/>
          <w:sz w:val="21"/>
          <w:szCs w:val="21"/>
        </w:rPr>
        <w:t>Berisha</w:t>
      </w:r>
    </w:p>
    <w:p w:rsidR="00887B8F" w:rsidRPr="00365F20" w:rsidRDefault="00887B8F" w:rsidP="00365F20">
      <w:pPr>
        <w:widowControl w:val="0"/>
        <w:rPr>
          <w:sz w:val="21"/>
          <w:szCs w:val="21"/>
          <w:lang w:val="en-GB"/>
        </w:rPr>
      </w:pPr>
    </w:p>
    <w:p w:rsidR="00FC0BFF" w:rsidRPr="00365F20" w:rsidRDefault="00FC0BFF" w:rsidP="00365F20">
      <w:pPr>
        <w:pStyle w:val="Paragrafi"/>
        <w:rPr>
          <w:sz w:val="21"/>
          <w:szCs w:val="21"/>
        </w:rPr>
      </w:pPr>
    </w:p>
    <w:p w:rsidR="00FC0BFF" w:rsidRPr="00365F20" w:rsidRDefault="00FE2680" w:rsidP="00365F20">
      <w:pPr>
        <w:pStyle w:val="Paragrafi"/>
        <w:ind w:firstLine="0"/>
        <w:rPr>
          <w:sz w:val="21"/>
          <w:szCs w:val="21"/>
        </w:rPr>
      </w:pPr>
      <w:r w:rsidRPr="00365F20">
        <w:rPr>
          <w:noProof/>
          <w:sz w:val="21"/>
          <w:szCs w:val="21"/>
          <w:lang w:val="en-GB" w:eastAsia="en-GB"/>
        </w:rPr>
        <w:drawing>
          <wp:inline distT="0" distB="0" distL="0" distR="0">
            <wp:extent cx="4914900" cy="6858000"/>
            <wp:effectExtent l="0" t="0" r="0" b="0"/>
            <wp:docPr id="4" name="Picture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
                    <pic:cNvPicPr>
                      <a:picLocks noChangeAspect="1" noChangeArrowheads="1"/>
                    </pic:cNvPicPr>
                  </pic:nvPicPr>
                  <pic:blipFill>
                    <a:blip r:embed="rId7" cstate="print">
                      <a:extLst>
                        <a:ext uri="{28A0092B-C50C-407E-A947-70E740481C1C}">
                          <a14:useLocalDpi xmlns:a14="http://schemas.microsoft.com/office/drawing/2010/main" val="0"/>
                        </a:ext>
                      </a:extLst>
                    </a:blip>
                    <a:srcRect l="14160" t="6535" r="8794" b="6905"/>
                    <a:stretch>
                      <a:fillRect/>
                    </a:stretch>
                  </pic:blipFill>
                  <pic:spPr bwMode="auto">
                    <a:xfrm>
                      <a:off x="0" y="0"/>
                      <a:ext cx="4914900" cy="6858000"/>
                    </a:xfrm>
                    <a:prstGeom prst="rect">
                      <a:avLst/>
                    </a:prstGeom>
                    <a:noFill/>
                    <a:ln>
                      <a:noFill/>
                    </a:ln>
                  </pic:spPr>
                </pic:pic>
              </a:graphicData>
            </a:graphic>
          </wp:inline>
        </w:drawing>
      </w:r>
    </w:p>
    <w:p w:rsidR="00D74A73" w:rsidRDefault="00D74A73" w:rsidP="00BB1E05">
      <w:pPr>
        <w:pStyle w:val="Akti"/>
        <w:keepNext w:val="0"/>
        <w:jc w:val="left"/>
        <w:rPr>
          <w:sz w:val="21"/>
          <w:szCs w:val="21"/>
        </w:rPr>
      </w:pPr>
    </w:p>
    <w:p w:rsidR="00BB1E05" w:rsidRPr="00365F20" w:rsidRDefault="00BB1E05" w:rsidP="00BB1E05">
      <w:pPr>
        <w:pStyle w:val="Akti"/>
        <w:keepNext w:val="0"/>
        <w:jc w:val="left"/>
        <w:rPr>
          <w:sz w:val="21"/>
          <w:szCs w:val="21"/>
        </w:rPr>
      </w:pPr>
    </w:p>
    <w:p w:rsidR="00FC0BFF" w:rsidRPr="00365F20" w:rsidRDefault="00FC0BFF" w:rsidP="00365F20">
      <w:pPr>
        <w:pStyle w:val="Akti"/>
        <w:keepNext w:val="0"/>
        <w:rPr>
          <w:sz w:val="21"/>
          <w:szCs w:val="21"/>
        </w:rPr>
      </w:pPr>
      <w:r w:rsidRPr="00365F20">
        <w:rPr>
          <w:sz w:val="21"/>
          <w:szCs w:val="21"/>
        </w:rPr>
        <w:t>VENDIM </w:t>
      </w:r>
    </w:p>
    <w:p w:rsidR="00FC0BFF" w:rsidRPr="00365F20" w:rsidRDefault="00FC0BFF" w:rsidP="00365F20">
      <w:pPr>
        <w:pStyle w:val="NumriData"/>
        <w:keepNext w:val="0"/>
        <w:rPr>
          <w:rStyle w:val="Strong"/>
          <w:b/>
          <w:bCs w:val="0"/>
          <w:sz w:val="21"/>
          <w:szCs w:val="21"/>
        </w:rPr>
      </w:pPr>
      <w:r w:rsidRPr="00365F20">
        <w:rPr>
          <w:rStyle w:val="Strong"/>
          <w:b/>
          <w:bCs w:val="0"/>
          <w:sz w:val="21"/>
          <w:szCs w:val="21"/>
        </w:rPr>
        <w:t>Nr.19, datë 13.1.2010</w:t>
      </w:r>
    </w:p>
    <w:p w:rsidR="00FC0BFF" w:rsidRPr="00365F20" w:rsidRDefault="00FC0BFF" w:rsidP="00365F20">
      <w:pPr>
        <w:pStyle w:val="Paragrafi"/>
        <w:rPr>
          <w:rStyle w:val="Strong"/>
          <w:b w:val="0"/>
          <w:bCs w:val="0"/>
          <w:sz w:val="21"/>
          <w:szCs w:val="21"/>
        </w:rPr>
      </w:pPr>
    </w:p>
    <w:p w:rsidR="00FC0BFF" w:rsidRPr="00365F20" w:rsidRDefault="00FC0BFF" w:rsidP="00365F20">
      <w:pPr>
        <w:pStyle w:val="Titulli"/>
        <w:keepNext w:val="0"/>
        <w:rPr>
          <w:sz w:val="21"/>
          <w:szCs w:val="21"/>
        </w:rPr>
      </w:pPr>
      <w:r w:rsidRPr="00365F20">
        <w:rPr>
          <w:rStyle w:val="Strong"/>
          <w:b/>
          <w:bCs w:val="0"/>
          <w:sz w:val="21"/>
          <w:szCs w:val="21"/>
        </w:rPr>
        <w:t>PËR LIRIMIN DHE MANDATIMIN E DISA ANËTARËVE TË KËSHILLIT KOMBËTAR TË KONTABILITETIT</w:t>
      </w:r>
    </w:p>
    <w:p w:rsidR="00FC0BFF" w:rsidRPr="00365F20" w:rsidRDefault="00FC0BFF" w:rsidP="00365F20">
      <w:pPr>
        <w:pStyle w:val="Paragrafi"/>
        <w:rPr>
          <w:sz w:val="21"/>
          <w:szCs w:val="21"/>
        </w:rPr>
      </w:pPr>
      <w:r w:rsidRPr="00365F20">
        <w:rPr>
          <w:sz w:val="21"/>
          <w:szCs w:val="21"/>
        </w:rPr>
        <w:t> </w:t>
      </w:r>
    </w:p>
    <w:p w:rsidR="00FC0BFF" w:rsidRPr="00365F20" w:rsidRDefault="00FC0BFF" w:rsidP="00365F20">
      <w:pPr>
        <w:pStyle w:val="BazLigjPropozues"/>
        <w:keepNext w:val="0"/>
        <w:rPr>
          <w:sz w:val="21"/>
          <w:szCs w:val="21"/>
        </w:rPr>
      </w:pPr>
      <w:r w:rsidRPr="00365F20">
        <w:rPr>
          <w:sz w:val="21"/>
          <w:szCs w:val="21"/>
        </w:rPr>
        <w:t>Në mbështetje të nenit 100 të Kushtetutës dhe nenit 20 të ligjit nr.922</w:t>
      </w:r>
      <w:r w:rsidR="00F377A5" w:rsidRPr="00365F20">
        <w:rPr>
          <w:sz w:val="21"/>
          <w:szCs w:val="21"/>
        </w:rPr>
        <w:t>8, datë 29.4.2004</w:t>
      </w:r>
      <w:r w:rsidRPr="00365F20">
        <w:rPr>
          <w:sz w:val="21"/>
          <w:szCs w:val="21"/>
        </w:rPr>
        <w:t xml:space="preserve"> “Për kontabilitetin dhe pasqyrat financiare”, të ndryshuar, me propozimin e </w:t>
      </w:r>
      <w:r w:rsidR="00F377A5" w:rsidRPr="00365F20">
        <w:rPr>
          <w:sz w:val="21"/>
          <w:szCs w:val="21"/>
        </w:rPr>
        <w:t xml:space="preserve">Ministrit </w:t>
      </w:r>
      <w:r w:rsidRPr="00365F20">
        <w:rPr>
          <w:sz w:val="21"/>
          <w:szCs w:val="21"/>
        </w:rPr>
        <w:t>të Financave, Këshilli i Ministrave</w:t>
      </w:r>
    </w:p>
    <w:p w:rsidR="00FC0BFF" w:rsidRPr="00365F20" w:rsidRDefault="00FC0BFF" w:rsidP="00365F20">
      <w:pPr>
        <w:pStyle w:val="Paragrafi"/>
        <w:rPr>
          <w:sz w:val="21"/>
          <w:szCs w:val="21"/>
        </w:rPr>
      </w:pPr>
      <w:r w:rsidRPr="00365F20">
        <w:rPr>
          <w:sz w:val="21"/>
          <w:szCs w:val="21"/>
        </w:rPr>
        <w:t> </w:t>
      </w:r>
    </w:p>
    <w:p w:rsidR="00FC0BFF" w:rsidRPr="00365F20" w:rsidRDefault="00FC0BFF" w:rsidP="00365F20">
      <w:pPr>
        <w:pStyle w:val="VENDOSI"/>
        <w:keepNext w:val="0"/>
        <w:rPr>
          <w:sz w:val="21"/>
          <w:szCs w:val="21"/>
        </w:rPr>
      </w:pPr>
      <w:r w:rsidRPr="00365F20">
        <w:rPr>
          <w:rStyle w:val="Strong"/>
          <w:b w:val="0"/>
          <w:bCs w:val="0"/>
          <w:sz w:val="21"/>
          <w:szCs w:val="21"/>
        </w:rPr>
        <w:t>VENDOSI:</w:t>
      </w:r>
    </w:p>
    <w:p w:rsidR="00FC0BFF" w:rsidRPr="00365F20" w:rsidRDefault="00FC0BFF" w:rsidP="00365F20">
      <w:pPr>
        <w:pStyle w:val="Paragrafi"/>
        <w:rPr>
          <w:sz w:val="21"/>
          <w:szCs w:val="21"/>
        </w:rPr>
      </w:pPr>
      <w:r w:rsidRPr="00365F20">
        <w:rPr>
          <w:sz w:val="21"/>
          <w:szCs w:val="21"/>
        </w:rPr>
        <w:t> </w:t>
      </w:r>
    </w:p>
    <w:p w:rsidR="00FC0BFF" w:rsidRPr="00365F20" w:rsidRDefault="00FC0BFF" w:rsidP="00365F20">
      <w:pPr>
        <w:pStyle w:val="Paragrafi"/>
        <w:rPr>
          <w:sz w:val="21"/>
          <w:szCs w:val="21"/>
        </w:rPr>
      </w:pPr>
      <w:r w:rsidRPr="00365F20">
        <w:rPr>
          <w:sz w:val="21"/>
          <w:szCs w:val="21"/>
        </w:rPr>
        <w:t>1. Lirimin nga detyra e anëtarit të Këshi</w:t>
      </w:r>
      <w:r w:rsidR="00F377A5" w:rsidRPr="00365F20">
        <w:rPr>
          <w:sz w:val="21"/>
          <w:szCs w:val="21"/>
        </w:rPr>
        <w:t>llit Kombëtar të Kontabilitetit</w:t>
      </w:r>
      <w:r w:rsidRPr="00365F20">
        <w:rPr>
          <w:sz w:val="21"/>
          <w:szCs w:val="21"/>
        </w:rPr>
        <w:t xml:space="preserve"> të znj.Lindita Lati, për shkak të përfundimit të mandatit, dhe të z.Skënder Uku, për shkak të emërimit të tij në një detyrë tjetër, jashtë sistemit të financave.</w:t>
      </w:r>
    </w:p>
    <w:p w:rsidR="00FC0BFF" w:rsidRPr="00365F20" w:rsidRDefault="00FC0BFF" w:rsidP="00365F20">
      <w:pPr>
        <w:pStyle w:val="Paragrafi"/>
        <w:rPr>
          <w:sz w:val="21"/>
          <w:szCs w:val="21"/>
        </w:rPr>
      </w:pPr>
      <w:r w:rsidRPr="00365F20">
        <w:rPr>
          <w:sz w:val="21"/>
          <w:szCs w:val="21"/>
        </w:rPr>
        <w:t>2.</w:t>
      </w:r>
      <w:r w:rsidRPr="00365F20">
        <w:rPr>
          <w:rStyle w:val="apple-converted-space"/>
          <w:sz w:val="21"/>
          <w:szCs w:val="21"/>
        </w:rPr>
        <w:t> </w:t>
      </w:r>
      <w:r w:rsidRPr="00365F20">
        <w:rPr>
          <w:sz w:val="21"/>
          <w:szCs w:val="21"/>
        </w:rPr>
        <w:t>Mandatimin, si anëtarë të Këshillit Kombëtar të Kontabilitetit, të:</w:t>
      </w:r>
    </w:p>
    <w:p w:rsidR="00FC0BFF" w:rsidRPr="00365F20" w:rsidRDefault="00FC0BFF" w:rsidP="00365F20">
      <w:pPr>
        <w:pStyle w:val="Paragrafi"/>
        <w:rPr>
          <w:sz w:val="21"/>
          <w:szCs w:val="21"/>
        </w:rPr>
      </w:pPr>
      <w:r w:rsidRPr="00365F20">
        <w:rPr>
          <w:sz w:val="21"/>
          <w:szCs w:val="21"/>
        </w:rPr>
        <w:t>-</w:t>
      </w:r>
      <w:r w:rsidRPr="00365F20">
        <w:rPr>
          <w:rStyle w:val="apple-converted-space"/>
          <w:sz w:val="21"/>
          <w:szCs w:val="21"/>
        </w:rPr>
        <w:t> </w:t>
      </w:r>
      <w:r w:rsidR="008D6502" w:rsidRPr="00365F20">
        <w:rPr>
          <w:sz w:val="21"/>
          <w:szCs w:val="21"/>
        </w:rPr>
        <w:t>z</w:t>
      </w:r>
      <w:r w:rsidRPr="00365F20">
        <w:rPr>
          <w:sz w:val="21"/>
          <w:szCs w:val="21"/>
        </w:rPr>
        <w:t>. Federik Çu</w:t>
      </w:r>
      <w:r w:rsidR="00F377A5" w:rsidRPr="00365F20">
        <w:rPr>
          <w:sz w:val="21"/>
          <w:szCs w:val="21"/>
        </w:rPr>
        <w:t>ç</w:t>
      </w:r>
      <w:r w:rsidRPr="00365F20">
        <w:rPr>
          <w:sz w:val="21"/>
          <w:szCs w:val="21"/>
        </w:rPr>
        <w:t>llari, propozuar nga</w:t>
      </w:r>
      <w:r w:rsidRPr="00365F20">
        <w:rPr>
          <w:rStyle w:val="apple-converted-space"/>
          <w:sz w:val="21"/>
          <w:szCs w:val="21"/>
        </w:rPr>
        <w:t> </w:t>
      </w:r>
      <w:r w:rsidR="00F377A5" w:rsidRPr="00365F20">
        <w:rPr>
          <w:rStyle w:val="apple-converted-space"/>
          <w:sz w:val="21"/>
          <w:szCs w:val="21"/>
        </w:rPr>
        <w:t>u</w:t>
      </w:r>
      <w:r w:rsidR="00F377A5" w:rsidRPr="00365F20">
        <w:rPr>
          <w:sz w:val="21"/>
          <w:szCs w:val="21"/>
        </w:rPr>
        <w:t>niversiteti “</w:t>
      </w:r>
      <w:r w:rsidRPr="00365F20">
        <w:rPr>
          <w:sz w:val="21"/>
          <w:szCs w:val="21"/>
        </w:rPr>
        <w:t>Fan S. Noli”, Korçë;</w:t>
      </w:r>
    </w:p>
    <w:p w:rsidR="00FC0BFF" w:rsidRPr="00365F20" w:rsidRDefault="00FC0BFF" w:rsidP="00365F20">
      <w:pPr>
        <w:pStyle w:val="Paragrafi"/>
        <w:rPr>
          <w:sz w:val="21"/>
          <w:szCs w:val="21"/>
        </w:rPr>
      </w:pPr>
      <w:r w:rsidRPr="00365F20">
        <w:rPr>
          <w:sz w:val="21"/>
          <w:szCs w:val="21"/>
        </w:rPr>
        <w:t>-</w:t>
      </w:r>
      <w:r w:rsidRPr="00365F20">
        <w:rPr>
          <w:rStyle w:val="apple-converted-space"/>
          <w:sz w:val="21"/>
          <w:szCs w:val="21"/>
        </w:rPr>
        <w:t> </w:t>
      </w:r>
      <w:r w:rsidR="008D6502" w:rsidRPr="00365F20">
        <w:rPr>
          <w:sz w:val="21"/>
          <w:szCs w:val="21"/>
        </w:rPr>
        <w:t>z</w:t>
      </w:r>
      <w:r w:rsidRPr="00365F20">
        <w:rPr>
          <w:sz w:val="21"/>
          <w:szCs w:val="21"/>
        </w:rPr>
        <w:t xml:space="preserve">nj.Arjana Dyrmishi, propozuar nga </w:t>
      </w:r>
      <w:r w:rsidR="00F377A5" w:rsidRPr="00365F20">
        <w:rPr>
          <w:sz w:val="21"/>
          <w:szCs w:val="21"/>
        </w:rPr>
        <w:t xml:space="preserve">Ministri </w:t>
      </w:r>
      <w:r w:rsidRPr="00365F20">
        <w:rPr>
          <w:sz w:val="21"/>
          <w:szCs w:val="21"/>
        </w:rPr>
        <w:t>i Financave.</w:t>
      </w:r>
    </w:p>
    <w:p w:rsidR="00FC0BFF" w:rsidRPr="00365F20" w:rsidRDefault="00FC0BFF" w:rsidP="00365F20">
      <w:pPr>
        <w:pStyle w:val="Paragrafi"/>
        <w:rPr>
          <w:sz w:val="21"/>
          <w:szCs w:val="21"/>
        </w:rPr>
      </w:pPr>
      <w:r w:rsidRPr="00365F20">
        <w:rPr>
          <w:sz w:val="21"/>
          <w:szCs w:val="21"/>
        </w:rPr>
        <w:t>Ky vendim hyn në fuqi pas botimit në Fletoren Zyrtare.</w:t>
      </w:r>
    </w:p>
    <w:p w:rsidR="00FC0BFF" w:rsidRPr="00365F20" w:rsidRDefault="00FC0BFF" w:rsidP="00365F20">
      <w:pPr>
        <w:pStyle w:val="Autoriteti"/>
        <w:keepNext w:val="0"/>
        <w:rPr>
          <w:sz w:val="21"/>
          <w:szCs w:val="21"/>
        </w:rPr>
      </w:pPr>
      <w:r w:rsidRPr="00365F20">
        <w:rPr>
          <w:rStyle w:val="Strong"/>
          <w:b w:val="0"/>
          <w:bCs w:val="0"/>
          <w:sz w:val="21"/>
          <w:szCs w:val="21"/>
        </w:rPr>
        <w:t> KRYEMINISTRI</w:t>
      </w:r>
    </w:p>
    <w:p w:rsidR="00FC0BFF" w:rsidRPr="00365F20" w:rsidRDefault="00FC0BFF" w:rsidP="00365F20">
      <w:pPr>
        <w:pStyle w:val="AutoritetiEmer"/>
        <w:rPr>
          <w:rStyle w:val="Strong"/>
          <w:b/>
          <w:bCs w:val="0"/>
          <w:sz w:val="21"/>
          <w:szCs w:val="21"/>
        </w:rPr>
      </w:pPr>
      <w:r w:rsidRPr="00365F20">
        <w:rPr>
          <w:rStyle w:val="Strong"/>
          <w:b/>
          <w:bCs w:val="0"/>
          <w:sz w:val="21"/>
          <w:szCs w:val="21"/>
        </w:rPr>
        <w:t>Sali Berisha</w:t>
      </w:r>
    </w:p>
    <w:p w:rsidR="00FC0BFF" w:rsidRPr="00365F20" w:rsidRDefault="00FC0BFF" w:rsidP="00365F20">
      <w:pPr>
        <w:pStyle w:val="Paragrafi"/>
        <w:rPr>
          <w:sz w:val="21"/>
          <w:szCs w:val="21"/>
          <w:lang w:val="en-GB"/>
        </w:rPr>
      </w:pPr>
    </w:p>
    <w:p w:rsidR="00FC0BFF" w:rsidRPr="00365F20" w:rsidRDefault="00FC0BFF" w:rsidP="00365F20">
      <w:pPr>
        <w:pStyle w:val="Paragrafi"/>
        <w:rPr>
          <w:sz w:val="21"/>
          <w:szCs w:val="21"/>
          <w:lang w:val="en-GB"/>
        </w:rPr>
      </w:pPr>
    </w:p>
    <w:p w:rsidR="00FC0F98" w:rsidRPr="00365F20" w:rsidRDefault="00FC0F98" w:rsidP="00365F20">
      <w:pPr>
        <w:pStyle w:val="Akti"/>
        <w:keepNext w:val="0"/>
        <w:rPr>
          <w:rStyle w:val="ParagrafiChar"/>
          <w:sz w:val="21"/>
          <w:szCs w:val="21"/>
        </w:rPr>
      </w:pPr>
      <w:r w:rsidRPr="00365F20">
        <w:rPr>
          <w:rStyle w:val="ParagrafiChar"/>
          <w:sz w:val="21"/>
          <w:szCs w:val="21"/>
        </w:rPr>
        <w:t>VENDIM </w:t>
      </w:r>
    </w:p>
    <w:p w:rsidR="00FC0F98" w:rsidRPr="00365F20" w:rsidRDefault="00FC0F98" w:rsidP="00365F20">
      <w:pPr>
        <w:pStyle w:val="NumriData"/>
        <w:keepNext w:val="0"/>
        <w:rPr>
          <w:sz w:val="21"/>
          <w:szCs w:val="21"/>
        </w:rPr>
      </w:pPr>
      <w:r w:rsidRPr="00365F20">
        <w:rPr>
          <w:sz w:val="21"/>
          <w:szCs w:val="21"/>
        </w:rPr>
        <w:t>Nr.23, datë 20.1.2010</w:t>
      </w:r>
    </w:p>
    <w:p w:rsidR="00FC0F98" w:rsidRPr="00365F20" w:rsidRDefault="00FC0F98" w:rsidP="00365F20">
      <w:pPr>
        <w:pStyle w:val="Paragrafi"/>
        <w:rPr>
          <w:sz w:val="21"/>
          <w:szCs w:val="21"/>
        </w:rPr>
      </w:pPr>
    </w:p>
    <w:p w:rsidR="00FC0F98" w:rsidRPr="00365F20" w:rsidRDefault="00FC0F98" w:rsidP="00365F20">
      <w:pPr>
        <w:pStyle w:val="Titulli"/>
        <w:keepNext w:val="0"/>
        <w:rPr>
          <w:sz w:val="21"/>
          <w:szCs w:val="21"/>
        </w:rPr>
      </w:pPr>
      <w:r w:rsidRPr="00365F20">
        <w:rPr>
          <w:sz w:val="21"/>
          <w:szCs w:val="21"/>
        </w:rPr>
        <w:t>PËR KRIJIMIN E AGJENCISË KOMBËTARE BËRTHAMORE</w:t>
      </w:r>
    </w:p>
    <w:p w:rsidR="00FC0F98" w:rsidRPr="00365F20" w:rsidRDefault="00FC0F98" w:rsidP="00365F20">
      <w:pPr>
        <w:pStyle w:val="Paragrafi"/>
        <w:rPr>
          <w:sz w:val="21"/>
          <w:szCs w:val="21"/>
        </w:rPr>
      </w:pPr>
      <w:r w:rsidRPr="00365F20">
        <w:rPr>
          <w:sz w:val="21"/>
          <w:szCs w:val="21"/>
        </w:rPr>
        <w:t> </w:t>
      </w:r>
    </w:p>
    <w:p w:rsidR="00FC0F98" w:rsidRPr="00365F20" w:rsidRDefault="00FC0F98" w:rsidP="00365F20">
      <w:pPr>
        <w:pStyle w:val="BazLigjPropozues"/>
        <w:keepNext w:val="0"/>
        <w:rPr>
          <w:sz w:val="21"/>
          <w:szCs w:val="21"/>
        </w:rPr>
      </w:pPr>
      <w:r w:rsidRPr="00365F20">
        <w:rPr>
          <w:sz w:val="21"/>
          <w:szCs w:val="21"/>
        </w:rPr>
        <w:t>Në mbështetje të nenit 100 të Kushtetutë</w:t>
      </w:r>
      <w:r w:rsidR="008D6502" w:rsidRPr="00365F20">
        <w:rPr>
          <w:sz w:val="21"/>
          <w:szCs w:val="21"/>
        </w:rPr>
        <w:t>s dhe të nenit 10 të ligjit nr.9000, datë 30.1.2003</w:t>
      </w:r>
      <w:r w:rsidRPr="00365F20">
        <w:rPr>
          <w:sz w:val="21"/>
          <w:szCs w:val="21"/>
        </w:rPr>
        <w:t xml:space="preserve"> “Për organizimin dhe funksionimin e Këshillit të Ministrave”, me propozimin e Ministrit </w:t>
      </w:r>
      <w:r w:rsidR="0039418E" w:rsidRPr="00365F20">
        <w:rPr>
          <w:sz w:val="21"/>
          <w:szCs w:val="21"/>
        </w:rPr>
        <w:t xml:space="preserve">të </w:t>
      </w:r>
      <w:r w:rsidRPr="00365F20">
        <w:rPr>
          <w:sz w:val="21"/>
          <w:szCs w:val="21"/>
        </w:rPr>
        <w:t>Shtetit për Reformat dhe Marrëdhëniet me Kuvendin, Këshilli i Ministrave</w:t>
      </w:r>
    </w:p>
    <w:p w:rsidR="00FC0F98" w:rsidRPr="00365F20" w:rsidRDefault="00FC0F98" w:rsidP="00365F20">
      <w:pPr>
        <w:pStyle w:val="Paragrafi"/>
        <w:rPr>
          <w:sz w:val="21"/>
          <w:szCs w:val="21"/>
        </w:rPr>
      </w:pPr>
      <w:r w:rsidRPr="00365F20">
        <w:rPr>
          <w:sz w:val="21"/>
          <w:szCs w:val="21"/>
          <w:lang w:val="it-IT"/>
        </w:rPr>
        <w:t> </w:t>
      </w:r>
    </w:p>
    <w:p w:rsidR="00FC0F98" w:rsidRPr="00365F20" w:rsidRDefault="00FC0F98" w:rsidP="00365F20">
      <w:pPr>
        <w:pStyle w:val="VENDOSI"/>
        <w:keepNext w:val="0"/>
        <w:rPr>
          <w:sz w:val="21"/>
          <w:szCs w:val="21"/>
        </w:rPr>
      </w:pPr>
      <w:r w:rsidRPr="00365F20">
        <w:rPr>
          <w:sz w:val="21"/>
          <w:szCs w:val="21"/>
        </w:rPr>
        <w:t>VENDOSI:</w:t>
      </w:r>
    </w:p>
    <w:p w:rsidR="00FC0F98" w:rsidRPr="00365F20" w:rsidRDefault="00FC0F98" w:rsidP="00365F20">
      <w:pPr>
        <w:pStyle w:val="Paragrafi"/>
        <w:rPr>
          <w:sz w:val="21"/>
          <w:szCs w:val="21"/>
        </w:rPr>
      </w:pPr>
      <w:r w:rsidRPr="00365F20">
        <w:rPr>
          <w:sz w:val="21"/>
          <w:szCs w:val="21"/>
          <w:lang w:val="it-IT"/>
        </w:rPr>
        <w:t> </w:t>
      </w:r>
    </w:p>
    <w:p w:rsidR="00FC0F98" w:rsidRPr="00365F20" w:rsidRDefault="00FC0F98" w:rsidP="00365F20">
      <w:pPr>
        <w:pStyle w:val="Paragrafi"/>
        <w:rPr>
          <w:sz w:val="21"/>
          <w:szCs w:val="21"/>
        </w:rPr>
      </w:pPr>
      <w:r w:rsidRPr="00365F20">
        <w:rPr>
          <w:sz w:val="21"/>
          <w:szCs w:val="21"/>
          <w:lang w:val="it-IT"/>
        </w:rPr>
        <w:t>1. Krijimin e Agjencisë Kombëtare Bërthamore (më poshtë AKOB), si institucion qendror në varësi të Kryeministrit, me statusin e personit juridik publik</w:t>
      </w:r>
      <w:r w:rsidR="008D6502" w:rsidRPr="00365F20">
        <w:rPr>
          <w:sz w:val="21"/>
          <w:szCs w:val="21"/>
          <w:lang w:val="it-IT"/>
        </w:rPr>
        <w:t>, me seli në Tiranë që</w:t>
      </w:r>
      <w:r w:rsidRPr="00365F20">
        <w:rPr>
          <w:sz w:val="21"/>
          <w:szCs w:val="21"/>
          <w:lang w:val="it-IT"/>
        </w:rPr>
        <w:t xml:space="preserve"> e zhvillon veprimtarinë në të gjithë territorin e Republikës të Shqipërisë. </w:t>
      </w:r>
      <w:r w:rsidRPr="00365F20">
        <w:rPr>
          <w:sz w:val="21"/>
          <w:szCs w:val="21"/>
          <w:lang w:val="sv-SE"/>
        </w:rPr>
        <w:t>AKOB-i ka vulën dhe stemën e vet zyrtare.</w:t>
      </w:r>
    </w:p>
    <w:p w:rsidR="00FC0F98" w:rsidRPr="00365F20" w:rsidRDefault="00FC0F98" w:rsidP="00365F20">
      <w:pPr>
        <w:pStyle w:val="Paragrafi"/>
        <w:rPr>
          <w:sz w:val="21"/>
          <w:szCs w:val="21"/>
        </w:rPr>
      </w:pPr>
      <w:r w:rsidRPr="00365F20">
        <w:rPr>
          <w:sz w:val="21"/>
          <w:szCs w:val="21"/>
          <w:lang w:val="sv-SE"/>
        </w:rPr>
        <w:t>2.</w:t>
      </w:r>
      <w:r w:rsidRPr="00365F20">
        <w:rPr>
          <w:sz w:val="21"/>
          <w:szCs w:val="21"/>
        </w:rPr>
        <w:t> </w:t>
      </w:r>
      <w:r w:rsidRPr="00365F20">
        <w:rPr>
          <w:sz w:val="21"/>
          <w:szCs w:val="21"/>
          <w:lang w:val="sv-SE"/>
        </w:rPr>
        <w:t>AKOB-i ka objekt të veprimtarisë përgatitjen, ndjekjen e mbarëvajtjes dhe të zhvillimit të programit kombëtar bërthamor, i cili miratohet nga Këshilli i Ministrave, me propozimin e Kryeministrit.</w:t>
      </w:r>
    </w:p>
    <w:p w:rsidR="00FC0F98" w:rsidRPr="00365F20" w:rsidRDefault="00FC0F98" w:rsidP="00365F20">
      <w:pPr>
        <w:pStyle w:val="Paragrafi"/>
        <w:rPr>
          <w:sz w:val="21"/>
          <w:szCs w:val="21"/>
        </w:rPr>
      </w:pPr>
      <w:r w:rsidRPr="00365F20">
        <w:rPr>
          <w:sz w:val="21"/>
          <w:szCs w:val="21"/>
          <w:lang w:val="sv-SE"/>
        </w:rPr>
        <w:t>3. Detyrat dhe objektivat e AKOB-it janë:</w:t>
      </w:r>
    </w:p>
    <w:p w:rsidR="00FC0F98" w:rsidRPr="00365F20" w:rsidRDefault="00FC0F98" w:rsidP="00365F20">
      <w:pPr>
        <w:pStyle w:val="Paragrafi"/>
        <w:rPr>
          <w:sz w:val="21"/>
          <w:szCs w:val="21"/>
        </w:rPr>
      </w:pPr>
      <w:r w:rsidRPr="00365F20">
        <w:rPr>
          <w:sz w:val="21"/>
          <w:szCs w:val="21"/>
          <w:lang w:val="sv-SE"/>
        </w:rPr>
        <w:t>-</w:t>
      </w:r>
      <w:r w:rsidRPr="00365F20">
        <w:rPr>
          <w:sz w:val="21"/>
          <w:szCs w:val="21"/>
        </w:rPr>
        <w:t> </w:t>
      </w:r>
      <w:r w:rsidRPr="00365F20">
        <w:rPr>
          <w:sz w:val="21"/>
          <w:szCs w:val="21"/>
          <w:lang w:val="sv-SE"/>
        </w:rPr>
        <w:t>Ngritja dhe mirëfunksionimi i infrastrukturës së nevojshme, në mbështetje të programit kombëtar bërthamor.</w:t>
      </w:r>
    </w:p>
    <w:p w:rsidR="00FC0F98" w:rsidRPr="00365F20" w:rsidRDefault="00FC0F98" w:rsidP="00365F20">
      <w:pPr>
        <w:pStyle w:val="Paragrafi"/>
        <w:rPr>
          <w:sz w:val="21"/>
          <w:szCs w:val="21"/>
        </w:rPr>
      </w:pPr>
      <w:r w:rsidRPr="00365F20">
        <w:rPr>
          <w:sz w:val="21"/>
          <w:szCs w:val="21"/>
          <w:lang w:val="sv-SE"/>
        </w:rPr>
        <w:t>-</w:t>
      </w:r>
      <w:r w:rsidR="002C5CE0" w:rsidRPr="00365F20">
        <w:rPr>
          <w:sz w:val="21"/>
          <w:szCs w:val="21"/>
        </w:rPr>
        <w:t xml:space="preserve"> </w:t>
      </w:r>
      <w:r w:rsidRPr="00365F20">
        <w:rPr>
          <w:sz w:val="21"/>
          <w:szCs w:val="21"/>
          <w:lang w:val="sv-SE"/>
        </w:rPr>
        <w:t>Hartimi i kuadrit të plotë ligjor, i cili do të mbështesë zhvillimin normal të programit.</w:t>
      </w:r>
    </w:p>
    <w:p w:rsidR="00FC0F98" w:rsidRPr="00365F20" w:rsidRDefault="00FC0F98" w:rsidP="00365F20">
      <w:pPr>
        <w:pStyle w:val="Paragrafi"/>
        <w:rPr>
          <w:sz w:val="21"/>
          <w:szCs w:val="21"/>
        </w:rPr>
      </w:pPr>
      <w:r w:rsidRPr="00365F20">
        <w:rPr>
          <w:sz w:val="21"/>
          <w:szCs w:val="21"/>
          <w:lang w:val="sv-SE"/>
        </w:rPr>
        <w:t>-</w:t>
      </w:r>
      <w:r w:rsidRPr="00365F20">
        <w:rPr>
          <w:sz w:val="21"/>
          <w:szCs w:val="21"/>
        </w:rPr>
        <w:t> </w:t>
      </w:r>
      <w:r w:rsidRPr="00365F20">
        <w:rPr>
          <w:sz w:val="21"/>
          <w:szCs w:val="21"/>
          <w:lang w:val="sv-SE"/>
        </w:rPr>
        <w:t>Hartimi i kuadrit të nevojshëm rregu</w:t>
      </w:r>
      <w:r w:rsidR="00627052" w:rsidRPr="00365F20">
        <w:rPr>
          <w:sz w:val="21"/>
          <w:szCs w:val="21"/>
          <w:lang w:val="sv-SE"/>
        </w:rPr>
        <w:t>llator, në shërbim të programit.</w:t>
      </w:r>
    </w:p>
    <w:p w:rsidR="00FC0F98" w:rsidRPr="00365F20" w:rsidRDefault="00FC0F98" w:rsidP="00365F20">
      <w:pPr>
        <w:pStyle w:val="Paragrafi"/>
        <w:rPr>
          <w:sz w:val="21"/>
          <w:szCs w:val="21"/>
        </w:rPr>
      </w:pPr>
      <w:r w:rsidRPr="00365F20">
        <w:rPr>
          <w:sz w:val="21"/>
          <w:szCs w:val="21"/>
          <w:lang w:val="sv-SE"/>
        </w:rPr>
        <w:t>- Bashkërendimi i punës për përzgjedhjen e vendeve</w:t>
      </w:r>
      <w:r w:rsidR="00627052" w:rsidRPr="00365F20">
        <w:rPr>
          <w:sz w:val="21"/>
          <w:szCs w:val="21"/>
          <w:lang w:val="sv-SE"/>
        </w:rPr>
        <w:t>,</w:t>
      </w:r>
      <w:r w:rsidRPr="00365F20">
        <w:rPr>
          <w:sz w:val="21"/>
          <w:szCs w:val="21"/>
          <w:lang w:val="sv-SE"/>
        </w:rPr>
        <w:t xml:space="preserve"> në të cilat mund të ndërtohet centrali bërthamor.</w:t>
      </w:r>
    </w:p>
    <w:p w:rsidR="00FC0F98" w:rsidRPr="00365F20" w:rsidRDefault="00FC0F98" w:rsidP="00365F20">
      <w:pPr>
        <w:pStyle w:val="Paragrafi"/>
        <w:rPr>
          <w:sz w:val="21"/>
          <w:szCs w:val="21"/>
        </w:rPr>
      </w:pPr>
      <w:r w:rsidRPr="00365F20">
        <w:rPr>
          <w:sz w:val="21"/>
          <w:szCs w:val="21"/>
          <w:lang w:val="sv-SE"/>
        </w:rPr>
        <w:t>- Përzgjedhja dhe sigurimi i përgatitjes profesionale të personelit të nevojshëm, në mbështetje të programit bërthamor, në faza të ndryshme të tij.</w:t>
      </w:r>
    </w:p>
    <w:p w:rsidR="00FC0F98" w:rsidRPr="00365F20" w:rsidRDefault="00FC0F98" w:rsidP="00365F20">
      <w:pPr>
        <w:pStyle w:val="Paragrafi"/>
        <w:rPr>
          <w:sz w:val="21"/>
          <w:szCs w:val="21"/>
          <w:lang w:val="sv-SE"/>
        </w:rPr>
      </w:pPr>
      <w:r w:rsidRPr="00365F20">
        <w:rPr>
          <w:sz w:val="21"/>
          <w:szCs w:val="21"/>
          <w:lang w:val="sv-SE"/>
        </w:rPr>
        <w:t>- Hartimi i dokumentacionit dhe ndjekja e procedurave, në bazë të të cilave do të kërkohen oferta për centralin bërthamor.</w:t>
      </w:r>
    </w:p>
    <w:p w:rsidR="00FC0F98" w:rsidRPr="00365F20" w:rsidRDefault="00FC0F98" w:rsidP="00365F20">
      <w:pPr>
        <w:pStyle w:val="Paragrafi"/>
        <w:rPr>
          <w:sz w:val="21"/>
          <w:szCs w:val="21"/>
        </w:rPr>
      </w:pPr>
      <w:r w:rsidRPr="00365F20">
        <w:rPr>
          <w:sz w:val="21"/>
          <w:szCs w:val="21"/>
          <w:lang w:val="sv-SE"/>
        </w:rPr>
        <w:t xml:space="preserve">- Ndjekja, gjatë </w:t>
      </w:r>
      <w:r w:rsidR="0038423A" w:rsidRPr="00365F20">
        <w:rPr>
          <w:sz w:val="21"/>
          <w:szCs w:val="21"/>
          <w:lang w:val="sv-SE"/>
        </w:rPr>
        <w:t xml:space="preserve">të </w:t>
      </w:r>
      <w:r w:rsidRPr="00365F20">
        <w:rPr>
          <w:sz w:val="21"/>
          <w:szCs w:val="21"/>
          <w:lang w:val="sv-SE"/>
        </w:rPr>
        <w:t>gjitha fazave, e procedurave dhe ecurisë për ndërtimin dhe vënien në funksionim të centralit bërthamor.</w:t>
      </w:r>
    </w:p>
    <w:p w:rsidR="00194CAF" w:rsidRPr="00BB1E05" w:rsidRDefault="00FC0F98" w:rsidP="00BB1E05">
      <w:pPr>
        <w:pStyle w:val="Paragrafi"/>
        <w:rPr>
          <w:sz w:val="21"/>
          <w:szCs w:val="21"/>
          <w:lang w:val="sv-SE"/>
        </w:rPr>
      </w:pPr>
      <w:r w:rsidRPr="00365F20">
        <w:rPr>
          <w:sz w:val="21"/>
          <w:szCs w:val="21"/>
          <w:lang w:val="sv-SE"/>
        </w:rPr>
        <w:t>-</w:t>
      </w:r>
      <w:r w:rsidRPr="00365F20">
        <w:rPr>
          <w:sz w:val="21"/>
          <w:szCs w:val="21"/>
        </w:rPr>
        <w:t> </w:t>
      </w:r>
      <w:r w:rsidRPr="00365F20">
        <w:rPr>
          <w:sz w:val="21"/>
          <w:szCs w:val="21"/>
          <w:lang w:val="sv-SE"/>
        </w:rPr>
        <w:t>Sigurimi i ruajtjes, afatshkurtër dhe afatgjatë, së lëndës djegëse bërthamore, si dhe të materialeve radioaktive, të cilat lidhen me procesin e prodhimit të energjisë nga centrali bërthamor.</w:t>
      </w:r>
    </w:p>
    <w:p w:rsidR="00FC0F98" w:rsidRPr="00365F20" w:rsidRDefault="00FC0F98" w:rsidP="00365F20">
      <w:pPr>
        <w:pStyle w:val="Paragrafi"/>
        <w:rPr>
          <w:sz w:val="21"/>
          <w:szCs w:val="21"/>
        </w:rPr>
      </w:pPr>
      <w:r w:rsidRPr="00365F20">
        <w:rPr>
          <w:sz w:val="21"/>
          <w:szCs w:val="21"/>
          <w:lang w:val="sv-SE"/>
        </w:rPr>
        <w:t>-</w:t>
      </w:r>
      <w:r w:rsidRPr="00365F20">
        <w:rPr>
          <w:sz w:val="21"/>
          <w:szCs w:val="21"/>
        </w:rPr>
        <w:t> </w:t>
      </w:r>
      <w:r w:rsidRPr="00365F20">
        <w:rPr>
          <w:sz w:val="21"/>
          <w:szCs w:val="21"/>
          <w:lang w:val="sv-SE"/>
        </w:rPr>
        <w:t>Njohja e popullatës dhe e grupeve të interesit me programin bërthamor, gjatë të gjitha fazave të zhvillimit të tij.</w:t>
      </w:r>
    </w:p>
    <w:p w:rsidR="00FC0F98" w:rsidRPr="00365F20" w:rsidRDefault="00FC0F98" w:rsidP="00365F20">
      <w:pPr>
        <w:pStyle w:val="Paragrafi"/>
        <w:rPr>
          <w:sz w:val="21"/>
          <w:szCs w:val="21"/>
        </w:rPr>
      </w:pPr>
      <w:r w:rsidRPr="00365F20">
        <w:rPr>
          <w:sz w:val="21"/>
          <w:szCs w:val="21"/>
          <w:lang w:val="sv-SE"/>
        </w:rPr>
        <w:t>-</w:t>
      </w:r>
      <w:r w:rsidRPr="00365F20">
        <w:rPr>
          <w:sz w:val="21"/>
          <w:szCs w:val="21"/>
        </w:rPr>
        <w:t> </w:t>
      </w:r>
      <w:r w:rsidRPr="00365F20">
        <w:rPr>
          <w:sz w:val="21"/>
          <w:szCs w:val="21"/>
          <w:lang w:val="sv-SE"/>
        </w:rPr>
        <w:t>Vlerësimi i zhvillimit, sipas planifikimit dhe parashikimit të fazave të ndryshme të programit bërthamor.</w:t>
      </w:r>
    </w:p>
    <w:p w:rsidR="00FC0F98" w:rsidRPr="00365F20" w:rsidRDefault="00FC0F98" w:rsidP="00365F20">
      <w:pPr>
        <w:pStyle w:val="Paragrafi"/>
        <w:rPr>
          <w:sz w:val="21"/>
          <w:szCs w:val="21"/>
        </w:rPr>
      </w:pPr>
      <w:r w:rsidRPr="00365F20">
        <w:rPr>
          <w:sz w:val="21"/>
          <w:szCs w:val="21"/>
          <w:lang w:val="sv-SE"/>
        </w:rPr>
        <w:t>4.</w:t>
      </w:r>
      <w:r w:rsidRPr="00365F20">
        <w:rPr>
          <w:sz w:val="21"/>
          <w:szCs w:val="21"/>
        </w:rPr>
        <w:t> </w:t>
      </w:r>
      <w:r w:rsidRPr="00365F20">
        <w:rPr>
          <w:sz w:val="21"/>
          <w:szCs w:val="21"/>
          <w:lang w:val="sv-SE"/>
        </w:rPr>
        <w:t>AKOB-i, për të realizuar misionin dhe objektivat e saj, bashkëpunon dhe bashkërendon veprimtarinë mes institucioneve të ndryshme të vendit, publike dhe/ose private, të grupeve të interesit, vendase dhe/ose të huaja dhe konkretisht:</w:t>
      </w:r>
    </w:p>
    <w:p w:rsidR="00FC0F98" w:rsidRPr="00365F20" w:rsidRDefault="00FC0F98" w:rsidP="00365F20">
      <w:pPr>
        <w:pStyle w:val="Paragrafi"/>
        <w:rPr>
          <w:sz w:val="21"/>
          <w:szCs w:val="21"/>
        </w:rPr>
      </w:pPr>
      <w:r w:rsidRPr="00365F20">
        <w:rPr>
          <w:sz w:val="21"/>
          <w:szCs w:val="21"/>
          <w:lang w:val="sv-SE"/>
        </w:rPr>
        <w:t>-</w:t>
      </w:r>
      <w:r w:rsidRPr="00365F20">
        <w:rPr>
          <w:sz w:val="21"/>
          <w:szCs w:val="21"/>
        </w:rPr>
        <w:t> </w:t>
      </w:r>
      <w:r w:rsidRPr="00365F20">
        <w:rPr>
          <w:sz w:val="21"/>
          <w:szCs w:val="21"/>
          <w:lang w:val="it-IT"/>
        </w:rPr>
        <w:t>Agjencinë Ndërkombëtare të Energjisë Atomike (IAEA);</w:t>
      </w:r>
    </w:p>
    <w:p w:rsidR="00FC0F98" w:rsidRPr="00365F20" w:rsidRDefault="00FC0F98" w:rsidP="00365F20">
      <w:pPr>
        <w:pStyle w:val="Paragrafi"/>
        <w:rPr>
          <w:sz w:val="21"/>
          <w:szCs w:val="21"/>
        </w:rPr>
      </w:pPr>
      <w:r w:rsidRPr="00365F20">
        <w:rPr>
          <w:sz w:val="21"/>
          <w:szCs w:val="21"/>
          <w:lang w:val="sv-SE"/>
        </w:rPr>
        <w:t>-</w:t>
      </w:r>
      <w:r w:rsidRPr="00365F20">
        <w:rPr>
          <w:sz w:val="21"/>
          <w:szCs w:val="21"/>
        </w:rPr>
        <w:t> </w:t>
      </w:r>
      <w:r w:rsidRPr="00365F20">
        <w:rPr>
          <w:sz w:val="21"/>
          <w:szCs w:val="21"/>
          <w:lang w:val="it-IT"/>
        </w:rPr>
        <w:t>struktura të ngjashme të vendeve të ndryshme të rajonit dhe të botës;</w:t>
      </w:r>
    </w:p>
    <w:p w:rsidR="00FC0F98" w:rsidRPr="00365F20" w:rsidRDefault="00FC0F98" w:rsidP="00365F20">
      <w:pPr>
        <w:pStyle w:val="Paragrafi"/>
        <w:rPr>
          <w:sz w:val="21"/>
          <w:szCs w:val="21"/>
        </w:rPr>
      </w:pPr>
      <w:r w:rsidRPr="00365F20">
        <w:rPr>
          <w:sz w:val="21"/>
          <w:szCs w:val="21"/>
          <w:lang w:val="sv-SE"/>
        </w:rPr>
        <w:t>-</w:t>
      </w:r>
      <w:r w:rsidRPr="00365F20">
        <w:rPr>
          <w:sz w:val="21"/>
          <w:szCs w:val="21"/>
        </w:rPr>
        <w:t> </w:t>
      </w:r>
      <w:r w:rsidRPr="00365F20">
        <w:rPr>
          <w:sz w:val="21"/>
          <w:szCs w:val="21"/>
          <w:lang w:val="it-IT"/>
        </w:rPr>
        <w:t>universitete dhe institucione kërkimore, në fushat që mbulon dhe përfshin programi kombëtar bërthamor;</w:t>
      </w:r>
    </w:p>
    <w:p w:rsidR="00FC0F98" w:rsidRPr="00365F20" w:rsidRDefault="00FC0F98" w:rsidP="00365F20">
      <w:pPr>
        <w:pStyle w:val="Paragrafi"/>
        <w:rPr>
          <w:sz w:val="21"/>
          <w:szCs w:val="21"/>
        </w:rPr>
      </w:pPr>
      <w:r w:rsidRPr="00365F20">
        <w:rPr>
          <w:sz w:val="21"/>
          <w:szCs w:val="21"/>
          <w:lang w:val="sv-SE"/>
        </w:rPr>
        <w:t>-</w:t>
      </w:r>
      <w:r w:rsidRPr="00365F20">
        <w:rPr>
          <w:sz w:val="21"/>
          <w:szCs w:val="21"/>
        </w:rPr>
        <w:t> </w:t>
      </w:r>
      <w:r w:rsidRPr="00365F20">
        <w:rPr>
          <w:sz w:val="21"/>
          <w:szCs w:val="21"/>
          <w:lang w:val="it-IT"/>
        </w:rPr>
        <w:t>institucione jofitimprurëse e donatorë të ndryshëm, vendas dhe/ose të huaj, në përputhje me kuadrin ligjor në fuqi.</w:t>
      </w:r>
    </w:p>
    <w:p w:rsidR="00FC0F98" w:rsidRPr="00365F20" w:rsidRDefault="00FC0F98" w:rsidP="00365F20">
      <w:pPr>
        <w:pStyle w:val="Paragrafi"/>
        <w:rPr>
          <w:sz w:val="21"/>
          <w:szCs w:val="21"/>
        </w:rPr>
      </w:pPr>
      <w:r w:rsidRPr="00365F20">
        <w:rPr>
          <w:sz w:val="21"/>
          <w:szCs w:val="21"/>
          <w:lang w:val="sv-SE"/>
        </w:rPr>
        <w:t>5.</w:t>
      </w:r>
      <w:r w:rsidRPr="00365F20">
        <w:rPr>
          <w:sz w:val="21"/>
          <w:szCs w:val="21"/>
        </w:rPr>
        <w:t> </w:t>
      </w:r>
      <w:r w:rsidRPr="00365F20">
        <w:rPr>
          <w:sz w:val="21"/>
          <w:szCs w:val="21"/>
          <w:lang w:val="sv-SE"/>
        </w:rPr>
        <w:t>AKOB-i është institucion buxhetor dhe financohet nga:</w:t>
      </w:r>
    </w:p>
    <w:p w:rsidR="00FC0F98" w:rsidRPr="00365F20" w:rsidRDefault="00FC0F98" w:rsidP="00365F20">
      <w:pPr>
        <w:pStyle w:val="Paragrafi"/>
        <w:rPr>
          <w:sz w:val="21"/>
          <w:szCs w:val="21"/>
        </w:rPr>
      </w:pPr>
      <w:r w:rsidRPr="00365F20">
        <w:rPr>
          <w:sz w:val="21"/>
          <w:szCs w:val="21"/>
          <w:lang w:val="sv-SE"/>
        </w:rPr>
        <w:t>-</w:t>
      </w:r>
      <w:r w:rsidRPr="00365F20">
        <w:rPr>
          <w:sz w:val="21"/>
          <w:szCs w:val="21"/>
        </w:rPr>
        <w:t> Buxheti i Shtetit;</w:t>
      </w:r>
    </w:p>
    <w:p w:rsidR="00FC0F98" w:rsidRPr="00365F20" w:rsidRDefault="00FC0F98" w:rsidP="00365F20">
      <w:pPr>
        <w:pStyle w:val="Paragrafi"/>
        <w:rPr>
          <w:sz w:val="21"/>
          <w:szCs w:val="21"/>
        </w:rPr>
      </w:pPr>
      <w:r w:rsidRPr="00365F20">
        <w:rPr>
          <w:sz w:val="21"/>
          <w:szCs w:val="21"/>
          <w:lang w:val="sv-SE"/>
        </w:rPr>
        <w:t>-</w:t>
      </w:r>
      <w:r w:rsidRPr="00365F20">
        <w:rPr>
          <w:sz w:val="21"/>
          <w:szCs w:val="21"/>
        </w:rPr>
        <w:t> burime financiare nga palë të treta, të destinuara për programin kombëtar bërthamor, nga fonde të institucioneve ndërkombëtare, të shteteve të veçanta dhe të organizatave të ndryshme, në përputhje me kuadrin ligjor në fuqi;</w:t>
      </w:r>
    </w:p>
    <w:p w:rsidR="00FC0F98" w:rsidRPr="00365F20" w:rsidRDefault="00FC0F98" w:rsidP="00365F20">
      <w:pPr>
        <w:pStyle w:val="Paragrafi"/>
        <w:rPr>
          <w:sz w:val="21"/>
          <w:szCs w:val="21"/>
        </w:rPr>
      </w:pPr>
      <w:r w:rsidRPr="00365F20">
        <w:rPr>
          <w:sz w:val="21"/>
          <w:szCs w:val="21"/>
          <w:lang w:val="sv-SE"/>
        </w:rPr>
        <w:t>-</w:t>
      </w:r>
      <w:r w:rsidRPr="00365F20">
        <w:rPr>
          <w:sz w:val="21"/>
          <w:szCs w:val="21"/>
        </w:rPr>
        <w:t> donacione të subjekteve fizike dhe/ose juridike, nga sektori privat, vendas dhe/ose i huaj, në përputhje me kuadrin ligjor në fuqi.</w:t>
      </w:r>
    </w:p>
    <w:p w:rsidR="00FC0F98" w:rsidRPr="00365F20" w:rsidRDefault="00FC0F98" w:rsidP="00365F20">
      <w:pPr>
        <w:pStyle w:val="Paragrafi"/>
        <w:rPr>
          <w:sz w:val="21"/>
          <w:szCs w:val="21"/>
        </w:rPr>
      </w:pPr>
      <w:r w:rsidRPr="00365F20">
        <w:rPr>
          <w:sz w:val="21"/>
          <w:szCs w:val="21"/>
          <w:lang w:val="da-DK"/>
        </w:rPr>
        <w:t>6. Organet drejtuese t</w:t>
      </w:r>
      <w:r w:rsidRPr="00365F20">
        <w:rPr>
          <w:sz w:val="21"/>
          <w:szCs w:val="21"/>
        </w:rPr>
        <w:t>ë </w:t>
      </w:r>
      <w:r w:rsidRPr="00365F20">
        <w:rPr>
          <w:sz w:val="21"/>
          <w:szCs w:val="21"/>
          <w:lang w:val="da-DK"/>
        </w:rPr>
        <w:t>AKOB-it janë:</w:t>
      </w:r>
    </w:p>
    <w:p w:rsidR="00FC0F98" w:rsidRPr="00365F20" w:rsidRDefault="00FC0F98" w:rsidP="00365F20">
      <w:pPr>
        <w:pStyle w:val="Paragrafi"/>
        <w:rPr>
          <w:sz w:val="21"/>
          <w:szCs w:val="21"/>
        </w:rPr>
      </w:pPr>
      <w:r w:rsidRPr="00365F20">
        <w:rPr>
          <w:sz w:val="21"/>
          <w:szCs w:val="21"/>
          <w:lang w:val="sv-SE"/>
        </w:rPr>
        <w:t>-</w:t>
      </w:r>
      <w:r w:rsidRPr="00365F20">
        <w:rPr>
          <w:sz w:val="21"/>
          <w:szCs w:val="21"/>
        </w:rPr>
        <w:t> </w:t>
      </w:r>
      <w:r w:rsidR="008A22FC" w:rsidRPr="00365F20">
        <w:rPr>
          <w:sz w:val="21"/>
          <w:szCs w:val="21"/>
        </w:rPr>
        <w:t>Këshilli drejtues,</w:t>
      </w:r>
    </w:p>
    <w:p w:rsidR="00FC0F98" w:rsidRPr="00365F20" w:rsidRDefault="00FC0F98" w:rsidP="00365F20">
      <w:pPr>
        <w:pStyle w:val="Paragrafi"/>
        <w:rPr>
          <w:sz w:val="21"/>
          <w:szCs w:val="21"/>
        </w:rPr>
      </w:pPr>
      <w:r w:rsidRPr="00365F20">
        <w:rPr>
          <w:sz w:val="21"/>
          <w:szCs w:val="21"/>
          <w:lang w:val="sv-SE"/>
        </w:rPr>
        <w:t>-</w:t>
      </w:r>
      <w:r w:rsidRPr="00365F20">
        <w:rPr>
          <w:sz w:val="21"/>
          <w:szCs w:val="21"/>
        </w:rPr>
        <w:t> Kryetari.</w:t>
      </w:r>
    </w:p>
    <w:p w:rsidR="00FC0F98" w:rsidRPr="00365F20" w:rsidRDefault="00FC0F98" w:rsidP="00365F20">
      <w:pPr>
        <w:pStyle w:val="Paragrafi"/>
        <w:rPr>
          <w:sz w:val="21"/>
          <w:szCs w:val="21"/>
        </w:rPr>
      </w:pPr>
      <w:r w:rsidRPr="00365F20">
        <w:rPr>
          <w:sz w:val="21"/>
          <w:szCs w:val="21"/>
        </w:rPr>
        <w:t xml:space="preserve">7. Përbërja e këshillit drejtues përcaktohet me urdhër të </w:t>
      </w:r>
      <w:r w:rsidR="008A22FC" w:rsidRPr="00365F20">
        <w:rPr>
          <w:sz w:val="21"/>
          <w:szCs w:val="21"/>
        </w:rPr>
        <w:t>Kryeministrit, me propozimin e M</w:t>
      </w:r>
      <w:r w:rsidRPr="00365F20">
        <w:rPr>
          <w:sz w:val="21"/>
          <w:szCs w:val="21"/>
        </w:rPr>
        <w:t>inistrit të Shtetit për Reformat dhe Marrëdhëniet me Kuvendin. Funksionimi </w:t>
      </w:r>
      <w:r w:rsidRPr="00365F20">
        <w:rPr>
          <w:color w:val="000000"/>
          <w:sz w:val="21"/>
          <w:szCs w:val="21"/>
        </w:rPr>
        <w:t>dhe detyrat</w:t>
      </w:r>
      <w:r w:rsidRPr="00365F20">
        <w:rPr>
          <w:sz w:val="21"/>
          <w:szCs w:val="21"/>
        </w:rPr>
        <w:t> e këtij këshilli </w:t>
      </w:r>
      <w:r w:rsidRPr="00365F20">
        <w:rPr>
          <w:color w:val="000000"/>
          <w:sz w:val="21"/>
          <w:szCs w:val="21"/>
        </w:rPr>
        <w:t>përcaktohen në statutin e AKOB-it.</w:t>
      </w:r>
      <w:r w:rsidRPr="00365F20">
        <w:rPr>
          <w:sz w:val="21"/>
          <w:szCs w:val="21"/>
        </w:rPr>
        <w:t xml:space="preserve"> </w:t>
      </w:r>
      <w:r w:rsidRPr="00365F20">
        <w:rPr>
          <w:color w:val="000000"/>
          <w:sz w:val="21"/>
          <w:szCs w:val="21"/>
        </w:rPr>
        <w:t xml:space="preserve">Statuti dhe rregullorja e funksionimit propozohen nga kryetari i AKOB-it dhe miratohen nga këshilli drejtues. </w:t>
      </w:r>
      <w:r w:rsidRPr="00365F20">
        <w:rPr>
          <w:sz w:val="21"/>
          <w:szCs w:val="21"/>
        </w:rPr>
        <w:t>Këshilli drejtues miraton buxhetin, planin e përgjithshëm të veprimtarive, si dhe dokumentet strategjike të AKOB-it.</w:t>
      </w:r>
    </w:p>
    <w:p w:rsidR="00FC0F98" w:rsidRPr="00365F20" w:rsidRDefault="00FC0F98" w:rsidP="00365F20">
      <w:pPr>
        <w:pStyle w:val="Paragrafi"/>
        <w:rPr>
          <w:sz w:val="21"/>
          <w:szCs w:val="21"/>
        </w:rPr>
      </w:pPr>
      <w:r w:rsidRPr="00365F20">
        <w:rPr>
          <w:sz w:val="21"/>
          <w:szCs w:val="21"/>
        </w:rPr>
        <w:t>8. Kryetari është titullari i institucionit dhe përfaqëson AKOB-in në marrëdhënie me të tretët. Emërimi, lirimi dhe shkarkimi nga detyra e kryetarit të AKOB-it bëhen me urdhër të Kryeministrit, me propozimin e Ministrit të Shtetit për Reformat dhe Marrëdhëniet me Kuvendin.</w:t>
      </w:r>
    </w:p>
    <w:p w:rsidR="00FC0F98" w:rsidRPr="00365F20" w:rsidRDefault="00FC0F98" w:rsidP="00365F20">
      <w:pPr>
        <w:pStyle w:val="Paragrafi"/>
        <w:rPr>
          <w:sz w:val="21"/>
          <w:szCs w:val="21"/>
        </w:rPr>
      </w:pPr>
      <w:r w:rsidRPr="00365F20">
        <w:rPr>
          <w:sz w:val="21"/>
          <w:szCs w:val="21"/>
        </w:rPr>
        <w:t xml:space="preserve">9. Struktura dhe organika e Agjencisë Kombëtare Bërthamore miratohen me urdhër të </w:t>
      </w:r>
      <w:r w:rsidR="00A2719C" w:rsidRPr="00365F20">
        <w:rPr>
          <w:sz w:val="21"/>
          <w:szCs w:val="21"/>
        </w:rPr>
        <w:t>Kryeministrit, me propozimin e S</w:t>
      </w:r>
      <w:r w:rsidRPr="00365F20">
        <w:rPr>
          <w:sz w:val="21"/>
          <w:szCs w:val="21"/>
        </w:rPr>
        <w:t>ekretarit të Përgjithshëm të Këshillit të Ministrave.</w:t>
      </w:r>
    </w:p>
    <w:p w:rsidR="00FC0F98" w:rsidRPr="00365F20" w:rsidRDefault="00FC0F98" w:rsidP="00365F20">
      <w:pPr>
        <w:pStyle w:val="Paragrafi"/>
        <w:rPr>
          <w:sz w:val="21"/>
          <w:szCs w:val="21"/>
        </w:rPr>
      </w:pPr>
      <w:r w:rsidRPr="00365F20">
        <w:rPr>
          <w:sz w:val="21"/>
          <w:szCs w:val="21"/>
        </w:rPr>
        <w:t>10. AKOB-i i raporton një herë në vit Kryeministrit e, në mënyrë periodike, Ministrit të Shtetit për Reformat dhe Marrëdhëniet me Kuvendin, për ecurinë dhe zhvillimin e programit bërthamor në vend.</w:t>
      </w:r>
    </w:p>
    <w:p w:rsidR="00FC0F98" w:rsidRPr="00365F20" w:rsidRDefault="00FC0F98" w:rsidP="00365F20">
      <w:pPr>
        <w:pStyle w:val="Paragrafi"/>
        <w:rPr>
          <w:sz w:val="21"/>
          <w:szCs w:val="21"/>
        </w:rPr>
      </w:pPr>
      <w:r w:rsidRPr="00365F20">
        <w:rPr>
          <w:sz w:val="21"/>
          <w:szCs w:val="21"/>
        </w:rPr>
        <w:t xml:space="preserve">11. Marrëdhëniet e punës së punonjësve të AKOB-it rregullohen me Kodin e Punës. Procedurat e emërimit dhe të lirimit nga detyra të punonjësve të AKOB-it bëhen në përputhje me </w:t>
      </w:r>
      <w:r w:rsidR="00A2719C" w:rsidRPr="00365F20">
        <w:rPr>
          <w:sz w:val="21"/>
          <w:szCs w:val="21"/>
        </w:rPr>
        <w:t>ligjin nr.8549, datë 11.11.1999 “Statusi i nëpunësit civil”</w:t>
      </w:r>
      <w:r w:rsidRPr="00365F20">
        <w:rPr>
          <w:sz w:val="21"/>
          <w:szCs w:val="21"/>
        </w:rPr>
        <w:t xml:space="preserve"> dhe me aktet nënligjore në fuqi. Niveli i pagave të punonjësve të AKOB-it përcaktohet me vendim të Këshillit të Ministrave, sipas legjislacionit në fuqi.</w:t>
      </w:r>
    </w:p>
    <w:p w:rsidR="00FC0F98" w:rsidRPr="00365F20" w:rsidRDefault="00FC0F98" w:rsidP="00365F20">
      <w:pPr>
        <w:pStyle w:val="Paragrafi"/>
        <w:rPr>
          <w:sz w:val="21"/>
          <w:szCs w:val="21"/>
        </w:rPr>
      </w:pPr>
      <w:r w:rsidRPr="00365F20">
        <w:rPr>
          <w:sz w:val="21"/>
          <w:szCs w:val="21"/>
        </w:rPr>
        <w:t>12. </w:t>
      </w:r>
      <w:r w:rsidR="00A2719C" w:rsidRPr="00365F20">
        <w:rPr>
          <w:sz w:val="21"/>
          <w:szCs w:val="21"/>
        </w:rPr>
        <w:t>Ngarkohet S</w:t>
      </w:r>
      <w:r w:rsidRPr="00365F20">
        <w:rPr>
          <w:sz w:val="21"/>
          <w:szCs w:val="21"/>
        </w:rPr>
        <w:t>ekretari i Përgjithshëm i Këshillit të Ministrave të marrë masat e nevojshme për sigurimin e mjediseve të punës për punonjësit e AKOB-it.</w:t>
      </w:r>
    </w:p>
    <w:p w:rsidR="00FC0F98" w:rsidRPr="00365F20" w:rsidRDefault="00FC0F98" w:rsidP="00194CAF">
      <w:pPr>
        <w:pStyle w:val="Paragrafi"/>
        <w:rPr>
          <w:sz w:val="21"/>
          <w:szCs w:val="21"/>
        </w:rPr>
      </w:pPr>
      <w:r w:rsidRPr="00365F20">
        <w:rPr>
          <w:sz w:val="21"/>
          <w:szCs w:val="21"/>
          <w:lang w:val="it-IT"/>
        </w:rPr>
        <w:t>13. </w:t>
      </w:r>
      <w:r w:rsidRPr="00365F20">
        <w:rPr>
          <w:sz w:val="21"/>
          <w:szCs w:val="21"/>
        </w:rPr>
        <w:t> </w:t>
      </w:r>
      <w:r w:rsidRPr="00365F20">
        <w:rPr>
          <w:sz w:val="21"/>
          <w:szCs w:val="21"/>
          <w:lang w:val="it-IT"/>
        </w:rPr>
        <w:t>Ngarkohen Ministri i Shtetit për Reformat dh</w:t>
      </w:r>
      <w:r w:rsidR="00A2719C" w:rsidRPr="00365F20">
        <w:rPr>
          <w:sz w:val="21"/>
          <w:szCs w:val="21"/>
          <w:lang w:val="it-IT"/>
        </w:rPr>
        <w:t>e Marrëdhëniet me Kuvendin dhe M</w:t>
      </w:r>
      <w:r w:rsidRPr="00365F20">
        <w:rPr>
          <w:sz w:val="21"/>
          <w:szCs w:val="21"/>
          <w:lang w:val="it-IT"/>
        </w:rPr>
        <w:t>inistri i Financave për zbatimin e këtij vendimi.</w:t>
      </w:r>
      <w:r w:rsidRPr="00365F20">
        <w:rPr>
          <w:sz w:val="21"/>
          <w:szCs w:val="21"/>
        </w:rPr>
        <w:t xml:space="preserve"> </w:t>
      </w:r>
    </w:p>
    <w:p w:rsidR="00FC0F98" w:rsidRPr="00365F20" w:rsidRDefault="00FC0F98" w:rsidP="00365F20">
      <w:pPr>
        <w:pStyle w:val="Paragrafi"/>
        <w:rPr>
          <w:sz w:val="21"/>
          <w:szCs w:val="21"/>
        </w:rPr>
      </w:pPr>
      <w:r w:rsidRPr="00365F20">
        <w:rPr>
          <w:sz w:val="21"/>
          <w:szCs w:val="21"/>
        </w:rPr>
        <w:t>14. </w:t>
      </w:r>
      <w:r w:rsidR="00A2719C" w:rsidRPr="00365F20">
        <w:rPr>
          <w:color w:val="000000"/>
          <w:sz w:val="21"/>
          <w:szCs w:val="21"/>
        </w:rPr>
        <w:t>Paragrafi i fundit</w:t>
      </w:r>
      <w:r w:rsidRPr="00365F20">
        <w:rPr>
          <w:color w:val="000000"/>
          <w:sz w:val="21"/>
          <w:szCs w:val="21"/>
        </w:rPr>
        <w:t xml:space="preserve"> i pikës 3 të vendimit nr.547, datë 9.8.</w:t>
      </w:r>
      <w:r w:rsidR="00A2719C" w:rsidRPr="00365F20">
        <w:rPr>
          <w:color w:val="000000"/>
          <w:sz w:val="21"/>
          <w:szCs w:val="21"/>
        </w:rPr>
        <w:t>2006 të Këshillit të Ministrave</w:t>
      </w:r>
      <w:r w:rsidRPr="00365F20">
        <w:rPr>
          <w:color w:val="000000"/>
          <w:sz w:val="21"/>
          <w:szCs w:val="21"/>
        </w:rPr>
        <w:t xml:space="preserve"> “Për krijimin e Agjencisë Kombëtare të Burimeve Natyrore”, të ndryshuar, shfuqizohet.</w:t>
      </w:r>
    </w:p>
    <w:p w:rsidR="00FC0F98" w:rsidRPr="00365F20" w:rsidRDefault="00FC0F98" w:rsidP="00365F20">
      <w:pPr>
        <w:pStyle w:val="Paragrafi"/>
        <w:rPr>
          <w:sz w:val="21"/>
          <w:szCs w:val="21"/>
        </w:rPr>
      </w:pPr>
      <w:r w:rsidRPr="00365F20">
        <w:rPr>
          <w:sz w:val="21"/>
          <w:szCs w:val="21"/>
          <w:lang w:val="it-IT"/>
        </w:rPr>
        <w:t>Ky vendim hyn në fuqi pas botimit në Fletoren Zyrtare.</w:t>
      </w:r>
    </w:p>
    <w:p w:rsidR="00FC0F98" w:rsidRPr="00365F20" w:rsidRDefault="00FC0F98" w:rsidP="00365F20">
      <w:pPr>
        <w:pStyle w:val="Paragrafi"/>
        <w:rPr>
          <w:sz w:val="21"/>
          <w:szCs w:val="21"/>
        </w:rPr>
      </w:pPr>
      <w:r w:rsidRPr="00365F20">
        <w:rPr>
          <w:sz w:val="21"/>
          <w:szCs w:val="21"/>
        </w:rPr>
        <w:t>  </w:t>
      </w:r>
    </w:p>
    <w:p w:rsidR="00FC0F98" w:rsidRPr="00365F20" w:rsidRDefault="00FC0F98" w:rsidP="00365F20">
      <w:pPr>
        <w:pStyle w:val="Autoriteti"/>
        <w:keepNext w:val="0"/>
        <w:rPr>
          <w:sz w:val="21"/>
          <w:szCs w:val="21"/>
        </w:rPr>
      </w:pPr>
      <w:r w:rsidRPr="00365F20">
        <w:rPr>
          <w:sz w:val="21"/>
          <w:szCs w:val="21"/>
        </w:rPr>
        <w:t>KRYEMINISTRI</w:t>
      </w:r>
    </w:p>
    <w:p w:rsidR="00FC0F98" w:rsidRPr="00365F20" w:rsidRDefault="00FC0F98" w:rsidP="00365F20">
      <w:pPr>
        <w:pStyle w:val="AutoritetiEmer"/>
        <w:rPr>
          <w:sz w:val="21"/>
          <w:szCs w:val="21"/>
        </w:rPr>
      </w:pPr>
      <w:r w:rsidRPr="00365F20">
        <w:rPr>
          <w:sz w:val="21"/>
          <w:szCs w:val="21"/>
        </w:rPr>
        <w:t>Sali </w:t>
      </w:r>
      <w:r w:rsidRPr="00365F20">
        <w:rPr>
          <w:rStyle w:val="ParagrafiChar"/>
          <w:sz w:val="21"/>
          <w:szCs w:val="21"/>
          <w:lang w:val="en-GB"/>
        </w:rPr>
        <w:t> </w:t>
      </w:r>
      <w:r w:rsidRPr="00365F20">
        <w:rPr>
          <w:sz w:val="21"/>
          <w:szCs w:val="21"/>
        </w:rPr>
        <w:t>Berisha</w:t>
      </w:r>
    </w:p>
    <w:p w:rsidR="00FC0F98" w:rsidRPr="00365F20" w:rsidRDefault="00FC0F98" w:rsidP="00365F20">
      <w:pPr>
        <w:pStyle w:val="Akti"/>
        <w:keepNext w:val="0"/>
        <w:rPr>
          <w:sz w:val="21"/>
          <w:szCs w:val="21"/>
        </w:rPr>
      </w:pPr>
    </w:p>
    <w:p w:rsidR="00887B8F" w:rsidRDefault="00887B8F" w:rsidP="00365F20">
      <w:pPr>
        <w:pStyle w:val="Akti"/>
        <w:keepNext w:val="0"/>
        <w:rPr>
          <w:sz w:val="21"/>
          <w:szCs w:val="21"/>
        </w:rPr>
      </w:pPr>
    </w:p>
    <w:p w:rsidR="00194CAF" w:rsidRDefault="00194CAF" w:rsidP="00365F20">
      <w:pPr>
        <w:pStyle w:val="Akti"/>
        <w:keepNext w:val="0"/>
        <w:rPr>
          <w:sz w:val="21"/>
          <w:szCs w:val="21"/>
        </w:rPr>
      </w:pPr>
    </w:p>
    <w:p w:rsidR="00194CAF" w:rsidRDefault="00194CAF" w:rsidP="00365F20">
      <w:pPr>
        <w:pStyle w:val="Akti"/>
        <w:keepNext w:val="0"/>
        <w:rPr>
          <w:sz w:val="21"/>
          <w:szCs w:val="21"/>
        </w:rPr>
      </w:pPr>
    </w:p>
    <w:p w:rsidR="00BB1E05" w:rsidRDefault="00BB1E05" w:rsidP="00365F20">
      <w:pPr>
        <w:pStyle w:val="Akti"/>
        <w:keepNext w:val="0"/>
        <w:rPr>
          <w:sz w:val="21"/>
          <w:szCs w:val="21"/>
        </w:rPr>
      </w:pPr>
    </w:p>
    <w:p w:rsidR="00BB1E05" w:rsidRDefault="00BB1E05" w:rsidP="00365F20">
      <w:pPr>
        <w:pStyle w:val="Akti"/>
        <w:keepNext w:val="0"/>
        <w:rPr>
          <w:sz w:val="21"/>
          <w:szCs w:val="21"/>
        </w:rPr>
      </w:pPr>
    </w:p>
    <w:p w:rsidR="00BB1E05" w:rsidRDefault="00BB1E05" w:rsidP="00365F20">
      <w:pPr>
        <w:pStyle w:val="Akti"/>
        <w:keepNext w:val="0"/>
        <w:rPr>
          <w:sz w:val="21"/>
          <w:szCs w:val="21"/>
        </w:rPr>
      </w:pPr>
    </w:p>
    <w:p w:rsidR="00BB1E05" w:rsidRDefault="00BB1E05" w:rsidP="00365F20">
      <w:pPr>
        <w:pStyle w:val="Akti"/>
        <w:keepNext w:val="0"/>
        <w:rPr>
          <w:sz w:val="21"/>
          <w:szCs w:val="21"/>
        </w:rPr>
      </w:pPr>
    </w:p>
    <w:p w:rsidR="00BB1E05" w:rsidRDefault="00BB1E05" w:rsidP="00365F20">
      <w:pPr>
        <w:pStyle w:val="Akti"/>
        <w:keepNext w:val="0"/>
        <w:rPr>
          <w:sz w:val="21"/>
          <w:szCs w:val="21"/>
        </w:rPr>
      </w:pPr>
    </w:p>
    <w:p w:rsidR="00BB1E05" w:rsidRPr="00365F20" w:rsidRDefault="00BB1E05" w:rsidP="00365F20">
      <w:pPr>
        <w:pStyle w:val="Akti"/>
        <w:keepNext w:val="0"/>
        <w:rPr>
          <w:sz w:val="21"/>
          <w:szCs w:val="21"/>
        </w:rPr>
      </w:pPr>
    </w:p>
    <w:p w:rsidR="00FC0F98" w:rsidRPr="00365F20" w:rsidRDefault="00FC0F98" w:rsidP="00365F20">
      <w:pPr>
        <w:pStyle w:val="Akti"/>
        <w:keepNext w:val="0"/>
        <w:jc w:val="left"/>
        <w:rPr>
          <w:sz w:val="21"/>
          <w:szCs w:val="21"/>
        </w:rPr>
      </w:pPr>
    </w:p>
    <w:p w:rsidR="00FC0BFF" w:rsidRPr="00365F20" w:rsidRDefault="00FC0BFF" w:rsidP="00365F20">
      <w:pPr>
        <w:pStyle w:val="Akti"/>
        <w:keepNext w:val="0"/>
        <w:rPr>
          <w:sz w:val="21"/>
          <w:szCs w:val="21"/>
        </w:rPr>
      </w:pPr>
      <w:r w:rsidRPr="00365F20">
        <w:rPr>
          <w:sz w:val="21"/>
          <w:szCs w:val="21"/>
        </w:rPr>
        <w:t xml:space="preserve">Udhëzim </w:t>
      </w:r>
    </w:p>
    <w:p w:rsidR="00FC0BFF" w:rsidRPr="00365F20" w:rsidRDefault="00FC0BFF" w:rsidP="00365F20">
      <w:pPr>
        <w:pStyle w:val="NumriData"/>
        <w:keepNext w:val="0"/>
        <w:rPr>
          <w:sz w:val="21"/>
          <w:szCs w:val="21"/>
        </w:rPr>
      </w:pPr>
      <w:r w:rsidRPr="00365F20">
        <w:rPr>
          <w:sz w:val="21"/>
          <w:szCs w:val="21"/>
        </w:rPr>
        <w:t>Nr.127, datë 19.1.2010</w:t>
      </w:r>
    </w:p>
    <w:p w:rsidR="00FC0BFF" w:rsidRPr="00365F20" w:rsidRDefault="00FC0BFF" w:rsidP="00365F20">
      <w:pPr>
        <w:pStyle w:val="Paragrafi"/>
        <w:rPr>
          <w:sz w:val="21"/>
          <w:szCs w:val="21"/>
          <w:lang w:val="en-GB"/>
        </w:rPr>
      </w:pPr>
    </w:p>
    <w:p w:rsidR="00FC0BFF" w:rsidRPr="00365F20" w:rsidRDefault="00FC0BFF" w:rsidP="00365F20">
      <w:pPr>
        <w:pStyle w:val="Titulli"/>
        <w:keepNext w:val="0"/>
        <w:rPr>
          <w:sz w:val="21"/>
          <w:szCs w:val="21"/>
        </w:rPr>
      </w:pPr>
      <w:r w:rsidRPr="00365F20">
        <w:rPr>
          <w:sz w:val="21"/>
          <w:szCs w:val="21"/>
        </w:rPr>
        <w:t xml:space="preserve">Për një ndryshim në udhëzimin nr.1468, datë 26.6.2006  “Për zbatimin e vendimit të këshillit të Ministrave nr.223, datë 19.4.2006 “Për pagesën e </w:t>
      </w:r>
      <w:r w:rsidR="00B02F7D" w:rsidRPr="00365F20">
        <w:rPr>
          <w:sz w:val="21"/>
          <w:szCs w:val="21"/>
        </w:rPr>
        <w:t>të Ardhurës nga papunësia” I ndryshuar</w:t>
      </w:r>
      <w:r w:rsidR="002111AF" w:rsidRPr="00365F20">
        <w:rPr>
          <w:sz w:val="21"/>
          <w:szCs w:val="21"/>
        </w:rPr>
        <w:t>”</w:t>
      </w:r>
      <w:r w:rsidRPr="00365F20">
        <w:rPr>
          <w:sz w:val="21"/>
          <w:szCs w:val="21"/>
        </w:rPr>
        <w:t xml:space="preserve"> </w:t>
      </w:r>
    </w:p>
    <w:p w:rsidR="00FC0BFF" w:rsidRPr="00365F20" w:rsidRDefault="00FC0BFF" w:rsidP="00365F20">
      <w:pPr>
        <w:pStyle w:val="Paragrafi"/>
        <w:rPr>
          <w:sz w:val="21"/>
          <w:szCs w:val="21"/>
          <w:lang w:val="en-GB"/>
        </w:rPr>
      </w:pPr>
    </w:p>
    <w:p w:rsidR="00FC0BFF" w:rsidRPr="00365F20" w:rsidRDefault="00554B2D" w:rsidP="00365F20">
      <w:pPr>
        <w:pStyle w:val="Paragrafi"/>
        <w:rPr>
          <w:sz w:val="21"/>
          <w:szCs w:val="21"/>
          <w:lang w:val="en-GB"/>
        </w:rPr>
      </w:pPr>
      <w:r w:rsidRPr="00365F20">
        <w:rPr>
          <w:sz w:val="21"/>
          <w:szCs w:val="21"/>
          <w:lang w:val="en-GB"/>
        </w:rPr>
        <w:t>Në mbështetje të nenit 102 pika 4 të</w:t>
      </w:r>
      <w:r w:rsidR="00FC0BFF" w:rsidRPr="00365F20">
        <w:rPr>
          <w:sz w:val="21"/>
          <w:szCs w:val="21"/>
          <w:lang w:val="en-GB"/>
        </w:rPr>
        <w:t xml:space="preserve"> Kushtetutës s</w:t>
      </w:r>
      <w:r w:rsidR="00C22386" w:rsidRPr="00365F20">
        <w:rPr>
          <w:sz w:val="21"/>
          <w:szCs w:val="21"/>
          <w:lang w:val="en-GB"/>
        </w:rPr>
        <w:t>ë Republikës së Shqipërisë, në z</w:t>
      </w:r>
      <w:r w:rsidR="00FC0BFF" w:rsidRPr="00365F20">
        <w:rPr>
          <w:sz w:val="21"/>
          <w:szCs w:val="21"/>
          <w:lang w:val="en-GB"/>
        </w:rPr>
        <w:t xml:space="preserve">batim të pikës 12 të vendimit të Këshillit të </w:t>
      </w:r>
      <w:r w:rsidR="00C22386" w:rsidRPr="00365F20">
        <w:rPr>
          <w:sz w:val="21"/>
          <w:szCs w:val="21"/>
          <w:lang w:val="en-GB"/>
        </w:rPr>
        <w:t>Ministrave nr.223, datë 19.</w:t>
      </w:r>
      <w:r w:rsidR="00FC0BFF" w:rsidRPr="00365F20">
        <w:rPr>
          <w:sz w:val="21"/>
          <w:szCs w:val="21"/>
          <w:lang w:val="en-GB"/>
        </w:rPr>
        <w:t>4</w:t>
      </w:r>
      <w:r w:rsidR="00C22386" w:rsidRPr="00365F20">
        <w:rPr>
          <w:sz w:val="21"/>
          <w:szCs w:val="21"/>
          <w:lang w:val="en-GB"/>
        </w:rPr>
        <w:t>.2006</w:t>
      </w:r>
      <w:r w:rsidR="00C40857" w:rsidRPr="00365F20">
        <w:rPr>
          <w:sz w:val="21"/>
          <w:szCs w:val="21"/>
          <w:lang w:val="en-GB"/>
        </w:rPr>
        <w:t xml:space="preserve"> “Për pagesën e t</w:t>
      </w:r>
      <w:r w:rsidR="00FC0BFF" w:rsidRPr="00365F20">
        <w:rPr>
          <w:sz w:val="21"/>
          <w:szCs w:val="21"/>
          <w:lang w:val="en-GB"/>
        </w:rPr>
        <w:t>ë ardhurës nga papunësia”, Ministri i Punës, Çështjeve Sociale dhe Shanseve të Barabarta,</w:t>
      </w:r>
    </w:p>
    <w:p w:rsidR="00FC0BFF" w:rsidRPr="00365F20" w:rsidRDefault="00FC0BFF" w:rsidP="00365F20">
      <w:pPr>
        <w:pStyle w:val="Paragrafi"/>
        <w:rPr>
          <w:sz w:val="21"/>
          <w:szCs w:val="21"/>
          <w:lang w:val="en-GB"/>
        </w:rPr>
      </w:pPr>
    </w:p>
    <w:p w:rsidR="00FC0BFF" w:rsidRPr="00365F20" w:rsidRDefault="00FC0BFF" w:rsidP="00365F20">
      <w:pPr>
        <w:pStyle w:val="VENDOSI"/>
        <w:keepNext w:val="0"/>
        <w:rPr>
          <w:sz w:val="21"/>
          <w:szCs w:val="21"/>
        </w:rPr>
      </w:pPr>
      <w:r w:rsidRPr="00365F20">
        <w:rPr>
          <w:sz w:val="21"/>
          <w:szCs w:val="21"/>
        </w:rPr>
        <w:t>Udhëzo</w:t>
      </w:r>
      <w:r w:rsidR="00F377A5" w:rsidRPr="00365F20">
        <w:rPr>
          <w:sz w:val="21"/>
          <w:szCs w:val="21"/>
        </w:rPr>
        <w:t>n</w:t>
      </w:r>
      <w:r w:rsidRPr="00365F20">
        <w:rPr>
          <w:sz w:val="21"/>
          <w:szCs w:val="21"/>
        </w:rPr>
        <w:t>:</w:t>
      </w:r>
    </w:p>
    <w:p w:rsidR="00FC0BFF" w:rsidRPr="00365F20" w:rsidRDefault="00FC0BFF" w:rsidP="00365F20">
      <w:pPr>
        <w:pStyle w:val="Paragrafi"/>
        <w:rPr>
          <w:sz w:val="21"/>
          <w:szCs w:val="21"/>
          <w:lang w:val="en-GB"/>
        </w:rPr>
      </w:pPr>
    </w:p>
    <w:p w:rsidR="00FC0BFF" w:rsidRPr="00365F20" w:rsidRDefault="00FC0BFF" w:rsidP="00365F20">
      <w:pPr>
        <w:pStyle w:val="Paragrafi"/>
        <w:rPr>
          <w:sz w:val="21"/>
          <w:szCs w:val="21"/>
          <w:lang w:val="en-GB"/>
        </w:rPr>
      </w:pPr>
      <w:r w:rsidRPr="00365F20">
        <w:rPr>
          <w:sz w:val="21"/>
          <w:szCs w:val="21"/>
          <w:lang w:val="en-GB"/>
        </w:rPr>
        <w:t>Në udhëzimin nr.1468, datë 26.6.2006 “</w:t>
      </w:r>
      <w:r w:rsidR="00F377A5" w:rsidRPr="00365F20">
        <w:rPr>
          <w:sz w:val="21"/>
          <w:szCs w:val="21"/>
          <w:lang w:val="en-GB"/>
        </w:rPr>
        <w:t xml:space="preserve">Për </w:t>
      </w:r>
      <w:r w:rsidRPr="00365F20">
        <w:rPr>
          <w:sz w:val="21"/>
          <w:szCs w:val="21"/>
          <w:lang w:val="en-GB"/>
        </w:rPr>
        <w:t>zbatimin e vendimit të Këshillit të Ministrave nr.223, datë 19.4.2006 “Për pagesën e të ardhurës nga papunësia</w:t>
      </w:r>
      <w:r w:rsidR="003B0C6F" w:rsidRPr="00365F20">
        <w:rPr>
          <w:sz w:val="21"/>
          <w:szCs w:val="21"/>
          <w:lang w:val="en-GB"/>
        </w:rPr>
        <w:t>” i ndryshuar</w:t>
      </w:r>
      <w:r w:rsidR="00394A59" w:rsidRPr="00365F20">
        <w:rPr>
          <w:sz w:val="21"/>
          <w:szCs w:val="21"/>
          <w:lang w:val="en-GB"/>
        </w:rPr>
        <w:t>”</w:t>
      </w:r>
      <w:r w:rsidRPr="00365F20">
        <w:rPr>
          <w:sz w:val="21"/>
          <w:szCs w:val="21"/>
          <w:lang w:val="en-GB"/>
        </w:rPr>
        <w:t>, bëhet ndryshimi si më poshtë vijon:</w:t>
      </w:r>
    </w:p>
    <w:p w:rsidR="00FC0BFF" w:rsidRPr="00365F20" w:rsidRDefault="003D2DF5" w:rsidP="00365F20">
      <w:pPr>
        <w:pStyle w:val="Paragrafi"/>
        <w:rPr>
          <w:sz w:val="21"/>
          <w:szCs w:val="21"/>
          <w:lang w:val="en-GB"/>
        </w:rPr>
      </w:pPr>
      <w:r w:rsidRPr="00365F20">
        <w:rPr>
          <w:sz w:val="21"/>
          <w:szCs w:val="21"/>
          <w:lang w:val="en-GB"/>
        </w:rPr>
        <w:t>1. Pika 13</w:t>
      </w:r>
      <w:r w:rsidR="00FC0BFF" w:rsidRPr="00365F20">
        <w:rPr>
          <w:sz w:val="21"/>
          <w:szCs w:val="21"/>
          <w:lang w:val="en-GB"/>
        </w:rPr>
        <w:t xml:space="preserve"> riformulohet me përmbajtjen si më poshtë vijon:</w:t>
      </w:r>
    </w:p>
    <w:p w:rsidR="00FC0BFF" w:rsidRPr="00365F20" w:rsidRDefault="00FC0BFF" w:rsidP="00365F20">
      <w:pPr>
        <w:pStyle w:val="Paragrafi"/>
        <w:rPr>
          <w:sz w:val="21"/>
          <w:szCs w:val="21"/>
          <w:lang w:val="en-GB"/>
        </w:rPr>
      </w:pPr>
      <w:r w:rsidRPr="00365F20">
        <w:rPr>
          <w:sz w:val="21"/>
          <w:szCs w:val="21"/>
          <w:lang w:val="en-GB"/>
        </w:rPr>
        <w:t>“13. E ardhura nga papunësia caktohet mujore dhe paguhet përpjes</w:t>
      </w:r>
      <w:r w:rsidR="00767BE0" w:rsidRPr="00365F20">
        <w:rPr>
          <w:sz w:val="21"/>
          <w:szCs w:val="21"/>
          <w:lang w:val="en-GB"/>
        </w:rPr>
        <w:t>ë</w:t>
      </w:r>
      <w:r w:rsidRPr="00365F20">
        <w:rPr>
          <w:sz w:val="21"/>
          <w:szCs w:val="21"/>
          <w:lang w:val="en-GB"/>
        </w:rPr>
        <w:t xml:space="preserve">timisht me numrin e ditëve kalendarike, për kohën që përfituesi </w:t>
      </w:r>
      <w:r w:rsidR="004A3307" w:rsidRPr="00365F20">
        <w:rPr>
          <w:sz w:val="21"/>
          <w:szCs w:val="21"/>
          <w:lang w:val="en-GB"/>
        </w:rPr>
        <w:t>ka të drejtë ta</w:t>
      </w:r>
      <w:r w:rsidRPr="00365F20">
        <w:rPr>
          <w:sz w:val="21"/>
          <w:szCs w:val="21"/>
          <w:lang w:val="en-GB"/>
        </w:rPr>
        <w:t xml:space="preserve"> marrë këtë të ardhur. Pagesa jepet një herë në muaj pranë sportelit të Postës </w:t>
      </w:r>
      <w:r w:rsidR="00F377A5" w:rsidRPr="00365F20">
        <w:rPr>
          <w:sz w:val="21"/>
          <w:szCs w:val="21"/>
          <w:lang w:val="en-GB"/>
        </w:rPr>
        <w:t>Shqiptare</w:t>
      </w:r>
      <w:r w:rsidRPr="00365F20">
        <w:rPr>
          <w:sz w:val="21"/>
          <w:szCs w:val="21"/>
          <w:lang w:val="en-GB"/>
        </w:rPr>
        <w:t>, pasi personi përfitues të jetë paraqitur në zyrën e punësimit. Ajo i jepet vetëm personit përfitues, përkundrej</w:t>
      </w:r>
      <w:r w:rsidR="00D008C6" w:rsidRPr="00365F20">
        <w:rPr>
          <w:sz w:val="21"/>
          <w:szCs w:val="21"/>
          <w:lang w:val="en-GB"/>
        </w:rPr>
        <w:t>t paraqitjes së dokumentit të i</w:t>
      </w:r>
      <w:r w:rsidRPr="00365F20">
        <w:rPr>
          <w:sz w:val="21"/>
          <w:szCs w:val="21"/>
          <w:lang w:val="en-GB"/>
        </w:rPr>
        <w:t>dentifikimit në sportelin përkatës të Postës Shqiptare.”</w:t>
      </w:r>
    </w:p>
    <w:p w:rsidR="00FC0BFF" w:rsidRPr="00365F20" w:rsidRDefault="00FC0BFF" w:rsidP="00365F20">
      <w:pPr>
        <w:pStyle w:val="Paragrafi"/>
        <w:rPr>
          <w:sz w:val="21"/>
          <w:szCs w:val="21"/>
          <w:lang w:val="en-GB"/>
        </w:rPr>
      </w:pPr>
      <w:r w:rsidRPr="00365F20">
        <w:rPr>
          <w:sz w:val="21"/>
          <w:szCs w:val="21"/>
          <w:lang w:val="en-GB"/>
        </w:rPr>
        <w:t>Ky udhëzim hyn në fuqi pas botimit në Fletoren Zyrtare.</w:t>
      </w:r>
    </w:p>
    <w:p w:rsidR="00FC0BFF" w:rsidRPr="00365F20" w:rsidRDefault="00FC0BFF" w:rsidP="00365F20">
      <w:pPr>
        <w:pStyle w:val="Paragrafi"/>
        <w:rPr>
          <w:sz w:val="21"/>
          <w:szCs w:val="21"/>
          <w:lang w:val="en-GB"/>
        </w:rPr>
      </w:pPr>
    </w:p>
    <w:p w:rsidR="00FC0BFF" w:rsidRPr="00365F20" w:rsidRDefault="00FD2161" w:rsidP="00365F20">
      <w:pPr>
        <w:pStyle w:val="Autoriteti"/>
        <w:keepNext w:val="0"/>
        <w:rPr>
          <w:sz w:val="21"/>
          <w:szCs w:val="21"/>
        </w:rPr>
      </w:pPr>
      <w:r w:rsidRPr="00365F20">
        <w:rPr>
          <w:sz w:val="21"/>
          <w:szCs w:val="21"/>
        </w:rPr>
        <w:t>Ministri I punës, ÇËsh</w:t>
      </w:r>
      <w:r w:rsidR="00FC0BFF" w:rsidRPr="00365F20">
        <w:rPr>
          <w:sz w:val="21"/>
          <w:szCs w:val="21"/>
        </w:rPr>
        <w:t xml:space="preserve">tjeve </w:t>
      </w:r>
    </w:p>
    <w:p w:rsidR="00FC0BFF" w:rsidRPr="00365F20" w:rsidRDefault="00FC0BFF" w:rsidP="00365F20">
      <w:pPr>
        <w:pStyle w:val="Autoriteti"/>
        <w:keepNext w:val="0"/>
        <w:rPr>
          <w:sz w:val="21"/>
          <w:szCs w:val="21"/>
        </w:rPr>
      </w:pPr>
      <w:r w:rsidRPr="00365F20">
        <w:rPr>
          <w:sz w:val="21"/>
          <w:szCs w:val="21"/>
        </w:rPr>
        <w:t>Sociale dhe shanseve të Barabarta</w:t>
      </w:r>
    </w:p>
    <w:p w:rsidR="00FC0BFF" w:rsidRPr="00365F20" w:rsidRDefault="00FC0BFF" w:rsidP="00365F20">
      <w:pPr>
        <w:pStyle w:val="AutoritetiEmer"/>
        <w:rPr>
          <w:sz w:val="21"/>
          <w:szCs w:val="21"/>
        </w:rPr>
      </w:pPr>
      <w:r w:rsidRPr="00365F20">
        <w:rPr>
          <w:sz w:val="21"/>
          <w:szCs w:val="21"/>
        </w:rPr>
        <w:t>Spiro Ksera</w:t>
      </w:r>
    </w:p>
    <w:p w:rsidR="00FC0BFF" w:rsidRPr="00365F20" w:rsidRDefault="00FC0BFF" w:rsidP="00365F20">
      <w:pPr>
        <w:pStyle w:val="Paragrafi"/>
        <w:rPr>
          <w:sz w:val="21"/>
          <w:szCs w:val="21"/>
          <w:lang w:val="en-GB"/>
        </w:rPr>
      </w:pPr>
    </w:p>
    <w:p w:rsidR="00853E2C" w:rsidRPr="00365F20" w:rsidRDefault="00853E2C" w:rsidP="00365F20">
      <w:pPr>
        <w:pStyle w:val="Akti"/>
        <w:keepNext w:val="0"/>
        <w:jc w:val="left"/>
        <w:rPr>
          <w:sz w:val="21"/>
          <w:szCs w:val="21"/>
        </w:rPr>
      </w:pPr>
    </w:p>
    <w:p w:rsidR="00853E2C" w:rsidRPr="00365F20" w:rsidRDefault="00853E2C" w:rsidP="00365F20">
      <w:pPr>
        <w:pStyle w:val="Akti"/>
        <w:keepNext w:val="0"/>
        <w:rPr>
          <w:sz w:val="21"/>
          <w:szCs w:val="21"/>
        </w:rPr>
      </w:pPr>
    </w:p>
    <w:p w:rsidR="00FC0BFF" w:rsidRPr="00365F20" w:rsidRDefault="00FC0BFF" w:rsidP="00365F20">
      <w:pPr>
        <w:pStyle w:val="Akti"/>
        <w:keepNext w:val="0"/>
        <w:rPr>
          <w:sz w:val="21"/>
          <w:szCs w:val="21"/>
        </w:rPr>
      </w:pPr>
      <w:r w:rsidRPr="00365F20">
        <w:rPr>
          <w:sz w:val="21"/>
          <w:szCs w:val="21"/>
        </w:rPr>
        <w:t>KËRKESË</w:t>
      </w:r>
    </w:p>
    <w:p w:rsidR="00FC0BFF" w:rsidRPr="00365F20" w:rsidRDefault="00FC0BFF" w:rsidP="00365F20">
      <w:pPr>
        <w:pStyle w:val="Paragrafi"/>
        <w:rPr>
          <w:sz w:val="21"/>
          <w:szCs w:val="21"/>
        </w:rPr>
      </w:pPr>
    </w:p>
    <w:p w:rsidR="00FC0BFF" w:rsidRPr="00365F20" w:rsidRDefault="00FC0BFF" w:rsidP="00365F20">
      <w:pPr>
        <w:pStyle w:val="Paragrafi"/>
        <w:rPr>
          <w:sz w:val="21"/>
          <w:szCs w:val="21"/>
        </w:rPr>
      </w:pPr>
      <w:r w:rsidRPr="00365F20">
        <w:rPr>
          <w:sz w:val="21"/>
          <w:szCs w:val="21"/>
        </w:rPr>
        <w:t>Shtetasi Zef Prebibaj (Dedaj), i  biri i Dedës dhe Lules, i datëlindjes 1</w:t>
      </w:r>
      <w:r w:rsidR="00480364" w:rsidRPr="00365F20">
        <w:rPr>
          <w:sz w:val="21"/>
          <w:szCs w:val="21"/>
        </w:rPr>
        <w:t>2.4.1939, lindur në Curraj e Epë</w:t>
      </w:r>
      <w:r w:rsidRPr="00365F20">
        <w:rPr>
          <w:sz w:val="21"/>
          <w:szCs w:val="21"/>
        </w:rPr>
        <w:t>rm, banues në Laprakë</w:t>
      </w:r>
      <w:r w:rsidR="00333A3A" w:rsidRPr="00365F20">
        <w:rPr>
          <w:sz w:val="21"/>
          <w:szCs w:val="21"/>
        </w:rPr>
        <w:t>,</w:t>
      </w:r>
      <w:r w:rsidRPr="00365F20">
        <w:rPr>
          <w:sz w:val="21"/>
          <w:szCs w:val="21"/>
        </w:rPr>
        <w:t xml:space="preserve"> Tiranë, kërkon shpalljen të vdekur të vëllait të tij, Ndue Dedë Deda. </w:t>
      </w:r>
    </w:p>
    <w:p w:rsidR="00FC0BFF" w:rsidRPr="00365F20" w:rsidRDefault="00FC0BFF" w:rsidP="00365F20">
      <w:pPr>
        <w:pStyle w:val="Paragrafi"/>
        <w:rPr>
          <w:caps/>
          <w:sz w:val="21"/>
          <w:szCs w:val="21"/>
        </w:rPr>
      </w:pPr>
    </w:p>
    <w:p w:rsidR="00FC0BFF" w:rsidRPr="00365F20" w:rsidRDefault="00FC0BFF" w:rsidP="00365F20">
      <w:pPr>
        <w:pStyle w:val="Paragrafi"/>
        <w:rPr>
          <w:caps/>
          <w:sz w:val="21"/>
          <w:szCs w:val="21"/>
        </w:rPr>
      </w:pPr>
    </w:p>
    <w:p w:rsidR="00FC0BFF" w:rsidRPr="00365F20" w:rsidRDefault="00FC0BFF" w:rsidP="00365F20">
      <w:pPr>
        <w:pStyle w:val="Autoriteti"/>
        <w:keepNext w:val="0"/>
        <w:rPr>
          <w:sz w:val="21"/>
          <w:szCs w:val="21"/>
        </w:rPr>
      </w:pPr>
      <w:r w:rsidRPr="00365F20">
        <w:rPr>
          <w:sz w:val="21"/>
          <w:szCs w:val="21"/>
        </w:rPr>
        <w:t>KËRKUES</w:t>
      </w:r>
    </w:p>
    <w:p w:rsidR="00FC0BFF" w:rsidRPr="00365F20" w:rsidRDefault="00FC0BFF" w:rsidP="00365F20">
      <w:pPr>
        <w:pStyle w:val="AutoritetiEmer"/>
        <w:rPr>
          <w:sz w:val="21"/>
          <w:szCs w:val="21"/>
        </w:rPr>
      </w:pPr>
      <w:r w:rsidRPr="00365F20">
        <w:rPr>
          <w:sz w:val="21"/>
          <w:szCs w:val="21"/>
        </w:rPr>
        <w:t>Zef Prebibaj</w:t>
      </w:r>
    </w:p>
    <w:p w:rsidR="00FC0BFF" w:rsidRPr="00365F20" w:rsidRDefault="00FC0BFF" w:rsidP="00365F20">
      <w:pPr>
        <w:pStyle w:val="Paragrafi"/>
        <w:rPr>
          <w:b/>
          <w:sz w:val="21"/>
          <w:szCs w:val="21"/>
          <w:lang w:val="en-GB"/>
        </w:rPr>
      </w:pPr>
    </w:p>
    <w:p w:rsidR="00FC0BFF" w:rsidRPr="00365F20" w:rsidRDefault="00FC0BFF" w:rsidP="00365F20">
      <w:pPr>
        <w:pStyle w:val="Paragrafi"/>
        <w:rPr>
          <w:b/>
          <w:sz w:val="21"/>
          <w:szCs w:val="21"/>
        </w:rPr>
      </w:pPr>
    </w:p>
    <w:p w:rsidR="00FC0BFF" w:rsidRPr="00365F20" w:rsidRDefault="00FC0BFF" w:rsidP="00365F20">
      <w:pPr>
        <w:pStyle w:val="Paragrafi"/>
        <w:rPr>
          <w:sz w:val="21"/>
          <w:szCs w:val="21"/>
          <w:lang w:val="en-GB"/>
        </w:rPr>
      </w:pPr>
    </w:p>
    <w:p w:rsidR="00FC0BFF" w:rsidRPr="00365F20" w:rsidRDefault="00FC0BFF" w:rsidP="00365F20">
      <w:pPr>
        <w:pStyle w:val="Paragrafi"/>
        <w:rPr>
          <w:sz w:val="21"/>
          <w:szCs w:val="21"/>
        </w:rPr>
      </w:pPr>
    </w:p>
    <w:sectPr w:rsidR="00FC0BFF" w:rsidRPr="00365F20" w:rsidSect="00891F4D">
      <w:footerReference w:type="even" r:id="rId8"/>
      <w:footerReference w:type="default" r:id="rId9"/>
      <w:pgSz w:w="11907" w:h="16840" w:code="9"/>
      <w:pgMar w:top="1418" w:right="1418" w:bottom="1418" w:left="1418" w:header="1304" w:footer="1134" w:gutter="0"/>
      <w:pgNumType w:start="2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4D92" w:rsidRDefault="00674D92" w:rsidP="008252EF">
      <w:pPr>
        <w:pStyle w:val="Paragrafi"/>
      </w:pPr>
      <w:r>
        <w:separator/>
      </w:r>
    </w:p>
  </w:endnote>
  <w:endnote w:type="continuationSeparator" w:id="0">
    <w:p w:rsidR="00674D92" w:rsidRDefault="00674D92" w:rsidP="008252EF">
      <w:pPr>
        <w:pStyle w:val="Paragrafi"/>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225D" w:rsidRDefault="0054225D" w:rsidP="008252E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54225D" w:rsidRDefault="0054225D" w:rsidP="003720AF">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225D" w:rsidRDefault="0054225D" w:rsidP="008252E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FE2680">
      <w:rPr>
        <w:rStyle w:val="PageNumber"/>
        <w:noProof/>
      </w:rPr>
      <w:t>26</w:t>
    </w:r>
    <w:r>
      <w:rPr>
        <w:rStyle w:val="PageNumber"/>
      </w:rPr>
      <w:fldChar w:fldCharType="end"/>
    </w:r>
  </w:p>
  <w:p w:rsidR="0054225D" w:rsidRDefault="0054225D" w:rsidP="003720AF">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4D92" w:rsidRDefault="00674D92" w:rsidP="008252EF">
      <w:pPr>
        <w:pStyle w:val="Paragrafi"/>
      </w:pPr>
      <w:r>
        <w:separator/>
      </w:r>
    </w:p>
  </w:footnote>
  <w:footnote w:type="continuationSeparator" w:id="0">
    <w:p w:rsidR="00674D92" w:rsidRDefault="00674D92" w:rsidP="008252EF">
      <w:pPr>
        <w:pStyle w:val="Paragrafi"/>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485E732D"/>
    <w:multiLevelType w:val="hybridMultilevel"/>
    <w:tmpl w:val="9F68C862"/>
    <w:lvl w:ilvl="0" w:tplc="DD9C41C6">
      <w:start w:val="1"/>
      <w:numFmt w:val="decimal"/>
      <w:lvlText w:val="%1."/>
      <w:lvlJc w:val="left"/>
      <w:pPr>
        <w:tabs>
          <w:tab w:val="num" w:pos="1695"/>
        </w:tabs>
        <w:ind w:left="1695" w:hanging="97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54D41912"/>
    <w:multiLevelType w:val="hybridMultilevel"/>
    <w:tmpl w:val="AB127A34"/>
    <w:lvl w:ilvl="0" w:tplc="FB18869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5A1D4E0F"/>
    <w:multiLevelType w:val="hybridMultilevel"/>
    <w:tmpl w:val="876E1520"/>
    <w:lvl w:ilvl="0" w:tplc="578A9EF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70594ED7"/>
    <w:multiLevelType w:val="hybridMultilevel"/>
    <w:tmpl w:val="CE18F020"/>
    <w:lvl w:ilvl="0" w:tplc="29C4A12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7D975FC7"/>
    <w:multiLevelType w:val="hybridMultilevel"/>
    <w:tmpl w:val="B64286A8"/>
    <w:lvl w:ilvl="0" w:tplc="1A324F0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 w:numId="2">
    <w:abstractNumId w:val="5"/>
  </w:num>
  <w:num w:numId="3">
    <w:abstractNumId w:val="2"/>
  </w:num>
  <w:num w:numId="4">
    <w:abstractNumId w:val="3"/>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D770B"/>
    <w:rsid w:val="00000299"/>
    <w:rsid w:val="00000722"/>
    <w:rsid w:val="000008B7"/>
    <w:rsid w:val="00001EF7"/>
    <w:rsid w:val="00002407"/>
    <w:rsid w:val="00002937"/>
    <w:rsid w:val="00002F24"/>
    <w:rsid w:val="00003250"/>
    <w:rsid w:val="00005C82"/>
    <w:rsid w:val="000060FD"/>
    <w:rsid w:val="00006AC8"/>
    <w:rsid w:val="00006C0A"/>
    <w:rsid w:val="000103FE"/>
    <w:rsid w:val="0001044A"/>
    <w:rsid w:val="00011EDF"/>
    <w:rsid w:val="00012C83"/>
    <w:rsid w:val="00012E79"/>
    <w:rsid w:val="000141B3"/>
    <w:rsid w:val="00014C21"/>
    <w:rsid w:val="00015B4E"/>
    <w:rsid w:val="00015FD5"/>
    <w:rsid w:val="00016657"/>
    <w:rsid w:val="00016A5E"/>
    <w:rsid w:val="00017587"/>
    <w:rsid w:val="00022085"/>
    <w:rsid w:val="00022B4E"/>
    <w:rsid w:val="00024F89"/>
    <w:rsid w:val="00024FCE"/>
    <w:rsid w:val="000253F0"/>
    <w:rsid w:val="00025896"/>
    <w:rsid w:val="00025983"/>
    <w:rsid w:val="0003013A"/>
    <w:rsid w:val="00031DF5"/>
    <w:rsid w:val="00031EA4"/>
    <w:rsid w:val="0003201B"/>
    <w:rsid w:val="0003207C"/>
    <w:rsid w:val="000327BC"/>
    <w:rsid w:val="000329DA"/>
    <w:rsid w:val="00032D84"/>
    <w:rsid w:val="00034643"/>
    <w:rsid w:val="00035A95"/>
    <w:rsid w:val="00035B7F"/>
    <w:rsid w:val="00035B99"/>
    <w:rsid w:val="00035CDC"/>
    <w:rsid w:val="0003647D"/>
    <w:rsid w:val="00037A1F"/>
    <w:rsid w:val="00040AF3"/>
    <w:rsid w:val="000414F8"/>
    <w:rsid w:val="000416FF"/>
    <w:rsid w:val="00042864"/>
    <w:rsid w:val="00043AA6"/>
    <w:rsid w:val="000451C3"/>
    <w:rsid w:val="00046646"/>
    <w:rsid w:val="000466CF"/>
    <w:rsid w:val="0004792B"/>
    <w:rsid w:val="00050323"/>
    <w:rsid w:val="00050FC5"/>
    <w:rsid w:val="00051F94"/>
    <w:rsid w:val="000539D7"/>
    <w:rsid w:val="00054658"/>
    <w:rsid w:val="000554AA"/>
    <w:rsid w:val="00055F48"/>
    <w:rsid w:val="000561BE"/>
    <w:rsid w:val="00056A07"/>
    <w:rsid w:val="0005745D"/>
    <w:rsid w:val="00060E18"/>
    <w:rsid w:val="00061364"/>
    <w:rsid w:val="000623D3"/>
    <w:rsid w:val="000629D4"/>
    <w:rsid w:val="00062A4D"/>
    <w:rsid w:val="00063796"/>
    <w:rsid w:val="000639F6"/>
    <w:rsid w:val="00064E91"/>
    <w:rsid w:val="000650B9"/>
    <w:rsid w:val="00067C31"/>
    <w:rsid w:val="00067EC0"/>
    <w:rsid w:val="000700C4"/>
    <w:rsid w:val="00070120"/>
    <w:rsid w:val="000703AE"/>
    <w:rsid w:val="00070F70"/>
    <w:rsid w:val="00071288"/>
    <w:rsid w:val="00071C07"/>
    <w:rsid w:val="0007262A"/>
    <w:rsid w:val="00074099"/>
    <w:rsid w:val="00074BB1"/>
    <w:rsid w:val="00074DBF"/>
    <w:rsid w:val="000754E3"/>
    <w:rsid w:val="00075E1E"/>
    <w:rsid w:val="00076C32"/>
    <w:rsid w:val="0007779A"/>
    <w:rsid w:val="000777F9"/>
    <w:rsid w:val="00081D8B"/>
    <w:rsid w:val="00082056"/>
    <w:rsid w:val="00082BAB"/>
    <w:rsid w:val="00083982"/>
    <w:rsid w:val="00084631"/>
    <w:rsid w:val="00084A42"/>
    <w:rsid w:val="00084DEF"/>
    <w:rsid w:val="000860E3"/>
    <w:rsid w:val="00086601"/>
    <w:rsid w:val="00087A33"/>
    <w:rsid w:val="000903D3"/>
    <w:rsid w:val="00090575"/>
    <w:rsid w:val="00090D4C"/>
    <w:rsid w:val="000910C3"/>
    <w:rsid w:val="00091445"/>
    <w:rsid w:val="00091651"/>
    <w:rsid w:val="00093354"/>
    <w:rsid w:val="0009428D"/>
    <w:rsid w:val="000952CB"/>
    <w:rsid w:val="00095809"/>
    <w:rsid w:val="00095CED"/>
    <w:rsid w:val="00096018"/>
    <w:rsid w:val="000966C4"/>
    <w:rsid w:val="000A3773"/>
    <w:rsid w:val="000A3DF0"/>
    <w:rsid w:val="000A3E5F"/>
    <w:rsid w:val="000A4DC3"/>
    <w:rsid w:val="000A4DEE"/>
    <w:rsid w:val="000A4F27"/>
    <w:rsid w:val="000A59B6"/>
    <w:rsid w:val="000A5D11"/>
    <w:rsid w:val="000A5FBB"/>
    <w:rsid w:val="000A6D0C"/>
    <w:rsid w:val="000A6D6B"/>
    <w:rsid w:val="000A7435"/>
    <w:rsid w:val="000B16D1"/>
    <w:rsid w:val="000B1A52"/>
    <w:rsid w:val="000B2D4A"/>
    <w:rsid w:val="000B3197"/>
    <w:rsid w:val="000B33D7"/>
    <w:rsid w:val="000B512C"/>
    <w:rsid w:val="000B53EC"/>
    <w:rsid w:val="000B7929"/>
    <w:rsid w:val="000C161C"/>
    <w:rsid w:val="000C36D2"/>
    <w:rsid w:val="000C3841"/>
    <w:rsid w:val="000C6AD1"/>
    <w:rsid w:val="000C78C0"/>
    <w:rsid w:val="000C7EC7"/>
    <w:rsid w:val="000D0338"/>
    <w:rsid w:val="000D215F"/>
    <w:rsid w:val="000D34A0"/>
    <w:rsid w:val="000D3DEF"/>
    <w:rsid w:val="000D4C0B"/>
    <w:rsid w:val="000D57C4"/>
    <w:rsid w:val="000D6063"/>
    <w:rsid w:val="000D62E7"/>
    <w:rsid w:val="000D6E88"/>
    <w:rsid w:val="000D735E"/>
    <w:rsid w:val="000D7AB6"/>
    <w:rsid w:val="000E0630"/>
    <w:rsid w:val="000E1006"/>
    <w:rsid w:val="000E11E6"/>
    <w:rsid w:val="000E17D4"/>
    <w:rsid w:val="000E25DF"/>
    <w:rsid w:val="000E2715"/>
    <w:rsid w:val="000E3371"/>
    <w:rsid w:val="000E3718"/>
    <w:rsid w:val="000E3EC5"/>
    <w:rsid w:val="000E4890"/>
    <w:rsid w:val="000E5080"/>
    <w:rsid w:val="000E5175"/>
    <w:rsid w:val="000E6235"/>
    <w:rsid w:val="000E6B41"/>
    <w:rsid w:val="000E7351"/>
    <w:rsid w:val="000E7D44"/>
    <w:rsid w:val="000F0101"/>
    <w:rsid w:val="000F09A2"/>
    <w:rsid w:val="000F0E73"/>
    <w:rsid w:val="000F1210"/>
    <w:rsid w:val="000F225A"/>
    <w:rsid w:val="000F23AF"/>
    <w:rsid w:val="000F23CE"/>
    <w:rsid w:val="000F304A"/>
    <w:rsid w:val="000F3315"/>
    <w:rsid w:val="000F3410"/>
    <w:rsid w:val="000F378B"/>
    <w:rsid w:val="000F38BA"/>
    <w:rsid w:val="000F3C34"/>
    <w:rsid w:val="000F3E96"/>
    <w:rsid w:val="000F3F16"/>
    <w:rsid w:val="000F4991"/>
    <w:rsid w:val="000F5B2D"/>
    <w:rsid w:val="000F7A2F"/>
    <w:rsid w:val="00100F84"/>
    <w:rsid w:val="001015A6"/>
    <w:rsid w:val="001017C4"/>
    <w:rsid w:val="00101F19"/>
    <w:rsid w:val="001021CB"/>
    <w:rsid w:val="00104939"/>
    <w:rsid w:val="00105063"/>
    <w:rsid w:val="00105157"/>
    <w:rsid w:val="00105250"/>
    <w:rsid w:val="00105827"/>
    <w:rsid w:val="00107338"/>
    <w:rsid w:val="001076C3"/>
    <w:rsid w:val="00107B69"/>
    <w:rsid w:val="0011000E"/>
    <w:rsid w:val="00110963"/>
    <w:rsid w:val="00110C65"/>
    <w:rsid w:val="001113B0"/>
    <w:rsid w:val="0011172A"/>
    <w:rsid w:val="0011203E"/>
    <w:rsid w:val="0011273F"/>
    <w:rsid w:val="001129D8"/>
    <w:rsid w:val="00112C37"/>
    <w:rsid w:val="00113D39"/>
    <w:rsid w:val="00116D09"/>
    <w:rsid w:val="00116FB6"/>
    <w:rsid w:val="0011721F"/>
    <w:rsid w:val="00120CC8"/>
    <w:rsid w:val="001220DF"/>
    <w:rsid w:val="00122724"/>
    <w:rsid w:val="00122802"/>
    <w:rsid w:val="00123148"/>
    <w:rsid w:val="00123727"/>
    <w:rsid w:val="001249B8"/>
    <w:rsid w:val="0012503A"/>
    <w:rsid w:val="001258AE"/>
    <w:rsid w:val="00130D4D"/>
    <w:rsid w:val="00130FE2"/>
    <w:rsid w:val="00131751"/>
    <w:rsid w:val="0013182C"/>
    <w:rsid w:val="00132B33"/>
    <w:rsid w:val="00133293"/>
    <w:rsid w:val="00135069"/>
    <w:rsid w:val="00136856"/>
    <w:rsid w:val="00137FE6"/>
    <w:rsid w:val="00140639"/>
    <w:rsid w:val="00140CA3"/>
    <w:rsid w:val="00140F3B"/>
    <w:rsid w:val="001419B7"/>
    <w:rsid w:val="00141EA2"/>
    <w:rsid w:val="00142478"/>
    <w:rsid w:val="00142833"/>
    <w:rsid w:val="00142D78"/>
    <w:rsid w:val="001441A5"/>
    <w:rsid w:val="0014567D"/>
    <w:rsid w:val="001459C2"/>
    <w:rsid w:val="00145A92"/>
    <w:rsid w:val="00146127"/>
    <w:rsid w:val="00150250"/>
    <w:rsid w:val="00150DFA"/>
    <w:rsid w:val="00152CF4"/>
    <w:rsid w:val="00152DD0"/>
    <w:rsid w:val="00153808"/>
    <w:rsid w:val="00154B59"/>
    <w:rsid w:val="00154F50"/>
    <w:rsid w:val="0015716F"/>
    <w:rsid w:val="00160622"/>
    <w:rsid w:val="001629B9"/>
    <w:rsid w:val="00162AA9"/>
    <w:rsid w:val="0016367F"/>
    <w:rsid w:val="001639B2"/>
    <w:rsid w:val="00164D53"/>
    <w:rsid w:val="00164E17"/>
    <w:rsid w:val="00165355"/>
    <w:rsid w:val="001660F6"/>
    <w:rsid w:val="00166528"/>
    <w:rsid w:val="00166863"/>
    <w:rsid w:val="001669FD"/>
    <w:rsid w:val="001679B1"/>
    <w:rsid w:val="00167DC1"/>
    <w:rsid w:val="00170151"/>
    <w:rsid w:val="001720FF"/>
    <w:rsid w:val="00172C23"/>
    <w:rsid w:val="001747A4"/>
    <w:rsid w:val="001751F7"/>
    <w:rsid w:val="00175424"/>
    <w:rsid w:val="00175B98"/>
    <w:rsid w:val="00175FFC"/>
    <w:rsid w:val="00176B53"/>
    <w:rsid w:val="00180123"/>
    <w:rsid w:val="00180189"/>
    <w:rsid w:val="0018274A"/>
    <w:rsid w:val="00183DDA"/>
    <w:rsid w:val="00184F4E"/>
    <w:rsid w:val="00185318"/>
    <w:rsid w:val="00185D84"/>
    <w:rsid w:val="0018722F"/>
    <w:rsid w:val="00187454"/>
    <w:rsid w:val="00187677"/>
    <w:rsid w:val="00194290"/>
    <w:rsid w:val="00194404"/>
    <w:rsid w:val="00194917"/>
    <w:rsid w:val="00194CAF"/>
    <w:rsid w:val="0019519D"/>
    <w:rsid w:val="0019540C"/>
    <w:rsid w:val="00195C84"/>
    <w:rsid w:val="00196A03"/>
    <w:rsid w:val="00196D97"/>
    <w:rsid w:val="001974A2"/>
    <w:rsid w:val="001974E9"/>
    <w:rsid w:val="00197705"/>
    <w:rsid w:val="001A097A"/>
    <w:rsid w:val="001A1345"/>
    <w:rsid w:val="001A2070"/>
    <w:rsid w:val="001A2813"/>
    <w:rsid w:val="001A2871"/>
    <w:rsid w:val="001A3785"/>
    <w:rsid w:val="001A4642"/>
    <w:rsid w:val="001A50CB"/>
    <w:rsid w:val="001A5343"/>
    <w:rsid w:val="001A628E"/>
    <w:rsid w:val="001A6612"/>
    <w:rsid w:val="001A6B48"/>
    <w:rsid w:val="001A76DD"/>
    <w:rsid w:val="001A7AC5"/>
    <w:rsid w:val="001B1FFB"/>
    <w:rsid w:val="001B3275"/>
    <w:rsid w:val="001B3A1F"/>
    <w:rsid w:val="001B3B15"/>
    <w:rsid w:val="001B3E89"/>
    <w:rsid w:val="001B4832"/>
    <w:rsid w:val="001B4A42"/>
    <w:rsid w:val="001B4B5A"/>
    <w:rsid w:val="001B538D"/>
    <w:rsid w:val="001B5679"/>
    <w:rsid w:val="001B5805"/>
    <w:rsid w:val="001B738C"/>
    <w:rsid w:val="001B7535"/>
    <w:rsid w:val="001C0EB0"/>
    <w:rsid w:val="001C2199"/>
    <w:rsid w:val="001C2C27"/>
    <w:rsid w:val="001C2EDF"/>
    <w:rsid w:val="001C499E"/>
    <w:rsid w:val="001C6139"/>
    <w:rsid w:val="001C63E4"/>
    <w:rsid w:val="001C6A70"/>
    <w:rsid w:val="001C6E3C"/>
    <w:rsid w:val="001C7008"/>
    <w:rsid w:val="001D27A4"/>
    <w:rsid w:val="001D3E0E"/>
    <w:rsid w:val="001D3F24"/>
    <w:rsid w:val="001D47D7"/>
    <w:rsid w:val="001D586F"/>
    <w:rsid w:val="001D65CF"/>
    <w:rsid w:val="001D6A40"/>
    <w:rsid w:val="001D73A4"/>
    <w:rsid w:val="001E12B2"/>
    <w:rsid w:val="001E17E7"/>
    <w:rsid w:val="001E225A"/>
    <w:rsid w:val="001E2364"/>
    <w:rsid w:val="001E2E7A"/>
    <w:rsid w:val="001E3131"/>
    <w:rsid w:val="001E3384"/>
    <w:rsid w:val="001E3881"/>
    <w:rsid w:val="001E495F"/>
    <w:rsid w:val="001E4BDF"/>
    <w:rsid w:val="001E59FA"/>
    <w:rsid w:val="001E5E2D"/>
    <w:rsid w:val="001E7C05"/>
    <w:rsid w:val="001F0AEC"/>
    <w:rsid w:val="001F1484"/>
    <w:rsid w:val="001F64F0"/>
    <w:rsid w:val="001F681E"/>
    <w:rsid w:val="001F6875"/>
    <w:rsid w:val="001F6B24"/>
    <w:rsid w:val="001F706A"/>
    <w:rsid w:val="001F7714"/>
    <w:rsid w:val="001F7A9B"/>
    <w:rsid w:val="00201517"/>
    <w:rsid w:val="00201FDD"/>
    <w:rsid w:val="0020297E"/>
    <w:rsid w:val="00203CE9"/>
    <w:rsid w:val="002046E4"/>
    <w:rsid w:val="00205836"/>
    <w:rsid w:val="00206396"/>
    <w:rsid w:val="0020799F"/>
    <w:rsid w:val="00207CEA"/>
    <w:rsid w:val="00207FBF"/>
    <w:rsid w:val="00210027"/>
    <w:rsid w:val="00210194"/>
    <w:rsid w:val="00210393"/>
    <w:rsid w:val="002111AF"/>
    <w:rsid w:val="0021248E"/>
    <w:rsid w:val="00212886"/>
    <w:rsid w:val="002128AA"/>
    <w:rsid w:val="00213BF7"/>
    <w:rsid w:val="00215739"/>
    <w:rsid w:val="0021642A"/>
    <w:rsid w:val="00217143"/>
    <w:rsid w:val="0021715F"/>
    <w:rsid w:val="00217233"/>
    <w:rsid w:val="002175AF"/>
    <w:rsid w:val="00220756"/>
    <w:rsid w:val="00220A94"/>
    <w:rsid w:val="00223896"/>
    <w:rsid w:val="00223B9D"/>
    <w:rsid w:val="00223E9F"/>
    <w:rsid w:val="00224505"/>
    <w:rsid w:val="00224920"/>
    <w:rsid w:val="002305A2"/>
    <w:rsid w:val="0023254D"/>
    <w:rsid w:val="00232F31"/>
    <w:rsid w:val="00233117"/>
    <w:rsid w:val="00233FFF"/>
    <w:rsid w:val="00234B98"/>
    <w:rsid w:val="00234D1D"/>
    <w:rsid w:val="002368CC"/>
    <w:rsid w:val="00237ABA"/>
    <w:rsid w:val="00241479"/>
    <w:rsid w:val="002419C2"/>
    <w:rsid w:val="00242222"/>
    <w:rsid w:val="00242357"/>
    <w:rsid w:val="002435FA"/>
    <w:rsid w:val="0024408B"/>
    <w:rsid w:val="00245BFD"/>
    <w:rsid w:val="0024635D"/>
    <w:rsid w:val="002476E0"/>
    <w:rsid w:val="002500BF"/>
    <w:rsid w:val="00250EDC"/>
    <w:rsid w:val="00252004"/>
    <w:rsid w:val="00252255"/>
    <w:rsid w:val="002524DA"/>
    <w:rsid w:val="0025385F"/>
    <w:rsid w:val="00253A57"/>
    <w:rsid w:val="002547AC"/>
    <w:rsid w:val="002549EE"/>
    <w:rsid w:val="00254DE5"/>
    <w:rsid w:val="002553D3"/>
    <w:rsid w:val="0025617A"/>
    <w:rsid w:val="002565F5"/>
    <w:rsid w:val="002569CD"/>
    <w:rsid w:val="00257049"/>
    <w:rsid w:val="00260118"/>
    <w:rsid w:val="002606EB"/>
    <w:rsid w:val="00261F47"/>
    <w:rsid w:val="00262DA2"/>
    <w:rsid w:val="00263382"/>
    <w:rsid w:val="00263876"/>
    <w:rsid w:val="002657D5"/>
    <w:rsid w:val="00265C53"/>
    <w:rsid w:val="0026626B"/>
    <w:rsid w:val="00267F7E"/>
    <w:rsid w:val="002711DE"/>
    <w:rsid w:val="00271787"/>
    <w:rsid w:val="00271991"/>
    <w:rsid w:val="00271F91"/>
    <w:rsid w:val="0027210B"/>
    <w:rsid w:val="0027226F"/>
    <w:rsid w:val="0027494A"/>
    <w:rsid w:val="00274DF8"/>
    <w:rsid w:val="00275F6B"/>
    <w:rsid w:val="002764C7"/>
    <w:rsid w:val="0027755A"/>
    <w:rsid w:val="002776ED"/>
    <w:rsid w:val="00277EEB"/>
    <w:rsid w:val="00280971"/>
    <w:rsid w:val="00281796"/>
    <w:rsid w:val="002822BD"/>
    <w:rsid w:val="002836CA"/>
    <w:rsid w:val="00283FC2"/>
    <w:rsid w:val="00286867"/>
    <w:rsid w:val="0028746E"/>
    <w:rsid w:val="00287755"/>
    <w:rsid w:val="002878F8"/>
    <w:rsid w:val="0029065B"/>
    <w:rsid w:val="00291263"/>
    <w:rsid w:val="00291BA4"/>
    <w:rsid w:val="00292BD9"/>
    <w:rsid w:val="0029379E"/>
    <w:rsid w:val="00295402"/>
    <w:rsid w:val="002954E8"/>
    <w:rsid w:val="00296563"/>
    <w:rsid w:val="00296BFD"/>
    <w:rsid w:val="00297107"/>
    <w:rsid w:val="00297DC0"/>
    <w:rsid w:val="00297F89"/>
    <w:rsid w:val="002A0A36"/>
    <w:rsid w:val="002A15B8"/>
    <w:rsid w:val="002A1BC3"/>
    <w:rsid w:val="002A1C56"/>
    <w:rsid w:val="002A2AEF"/>
    <w:rsid w:val="002A3102"/>
    <w:rsid w:val="002A3329"/>
    <w:rsid w:val="002A3B86"/>
    <w:rsid w:val="002A4ED3"/>
    <w:rsid w:val="002A54F5"/>
    <w:rsid w:val="002A5DC0"/>
    <w:rsid w:val="002A5F4B"/>
    <w:rsid w:val="002A66D6"/>
    <w:rsid w:val="002B4326"/>
    <w:rsid w:val="002B6BB3"/>
    <w:rsid w:val="002C151D"/>
    <w:rsid w:val="002C21F0"/>
    <w:rsid w:val="002C2352"/>
    <w:rsid w:val="002C26D8"/>
    <w:rsid w:val="002C2718"/>
    <w:rsid w:val="002C2B31"/>
    <w:rsid w:val="002C2F37"/>
    <w:rsid w:val="002C36E7"/>
    <w:rsid w:val="002C4C74"/>
    <w:rsid w:val="002C4E9A"/>
    <w:rsid w:val="002C5115"/>
    <w:rsid w:val="002C53D7"/>
    <w:rsid w:val="002C54BE"/>
    <w:rsid w:val="002C5CE0"/>
    <w:rsid w:val="002C62DD"/>
    <w:rsid w:val="002C6726"/>
    <w:rsid w:val="002C6A9B"/>
    <w:rsid w:val="002C6B81"/>
    <w:rsid w:val="002C700A"/>
    <w:rsid w:val="002C744A"/>
    <w:rsid w:val="002C76EE"/>
    <w:rsid w:val="002D054A"/>
    <w:rsid w:val="002D1A8D"/>
    <w:rsid w:val="002D28E3"/>
    <w:rsid w:val="002D35D1"/>
    <w:rsid w:val="002D37BC"/>
    <w:rsid w:val="002D37BF"/>
    <w:rsid w:val="002D45B3"/>
    <w:rsid w:val="002D4ED0"/>
    <w:rsid w:val="002D5301"/>
    <w:rsid w:val="002D5ED1"/>
    <w:rsid w:val="002D6765"/>
    <w:rsid w:val="002D76D9"/>
    <w:rsid w:val="002D7BD2"/>
    <w:rsid w:val="002E0FFF"/>
    <w:rsid w:val="002E1D92"/>
    <w:rsid w:val="002E3751"/>
    <w:rsid w:val="002E3A30"/>
    <w:rsid w:val="002E3C99"/>
    <w:rsid w:val="002E5814"/>
    <w:rsid w:val="002E5DC9"/>
    <w:rsid w:val="002E5E61"/>
    <w:rsid w:val="002E61BB"/>
    <w:rsid w:val="002E6BA4"/>
    <w:rsid w:val="002F15AD"/>
    <w:rsid w:val="002F15FB"/>
    <w:rsid w:val="002F1666"/>
    <w:rsid w:val="002F1904"/>
    <w:rsid w:val="002F1959"/>
    <w:rsid w:val="002F215C"/>
    <w:rsid w:val="002F2520"/>
    <w:rsid w:val="002F3450"/>
    <w:rsid w:val="002F383A"/>
    <w:rsid w:val="002F410C"/>
    <w:rsid w:val="002F53AF"/>
    <w:rsid w:val="002F5F30"/>
    <w:rsid w:val="002F6523"/>
    <w:rsid w:val="002F78FB"/>
    <w:rsid w:val="002F7953"/>
    <w:rsid w:val="00300CC9"/>
    <w:rsid w:val="00300D09"/>
    <w:rsid w:val="00301D08"/>
    <w:rsid w:val="00301D7E"/>
    <w:rsid w:val="00301F52"/>
    <w:rsid w:val="003021CF"/>
    <w:rsid w:val="0030326E"/>
    <w:rsid w:val="00303373"/>
    <w:rsid w:val="00303B28"/>
    <w:rsid w:val="00304EC2"/>
    <w:rsid w:val="003050B5"/>
    <w:rsid w:val="00306011"/>
    <w:rsid w:val="003064FE"/>
    <w:rsid w:val="00306619"/>
    <w:rsid w:val="0030753E"/>
    <w:rsid w:val="0031123B"/>
    <w:rsid w:val="003120B9"/>
    <w:rsid w:val="00313CF5"/>
    <w:rsid w:val="00313E20"/>
    <w:rsid w:val="00314508"/>
    <w:rsid w:val="00314F54"/>
    <w:rsid w:val="00315C5C"/>
    <w:rsid w:val="00316AE0"/>
    <w:rsid w:val="003177E7"/>
    <w:rsid w:val="00317981"/>
    <w:rsid w:val="00317BDD"/>
    <w:rsid w:val="00317F40"/>
    <w:rsid w:val="003207EF"/>
    <w:rsid w:val="00321BCF"/>
    <w:rsid w:val="00321D56"/>
    <w:rsid w:val="00321F62"/>
    <w:rsid w:val="00322CD8"/>
    <w:rsid w:val="00322FC1"/>
    <w:rsid w:val="00325096"/>
    <w:rsid w:val="00325BE8"/>
    <w:rsid w:val="00327019"/>
    <w:rsid w:val="00333793"/>
    <w:rsid w:val="00333A3A"/>
    <w:rsid w:val="00334BC1"/>
    <w:rsid w:val="003359B2"/>
    <w:rsid w:val="00335C33"/>
    <w:rsid w:val="00335DAC"/>
    <w:rsid w:val="00336140"/>
    <w:rsid w:val="00340610"/>
    <w:rsid w:val="003415E6"/>
    <w:rsid w:val="00342B27"/>
    <w:rsid w:val="003433CB"/>
    <w:rsid w:val="003434DC"/>
    <w:rsid w:val="003435CF"/>
    <w:rsid w:val="00343916"/>
    <w:rsid w:val="0034435B"/>
    <w:rsid w:val="00345F29"/>
    <w:rsid w:val="00346DF3"/>
    <w:rsid w:val="0034735B"/>
    <w:rsid w:val="00347B54"/>
    <w:rsid w:val="0035086E"/>
    <w:rsid w:val="00351C0C"/>
    <w:rsid w:val="0035225C"/>
    <w:rsid w:val="00353559"/>
    <w:rsid w:val="0035413B"/>
    <w:rsid w:val="003542B1"/>
    <w:rsid w:val="00355824"/>
    <w:rsid w:val="00356047"/>
    <w:rsid w:val="00357D40"/>
    <w:rsid w:val="0036056D"/>
    <w:rsid w:val="003613CA"/>
    <w:rsid w:val="00363B72"/>
    <w:rsid w:val="00365F20"/>
    <w:rsid w:val="00366F17"/>
    <w:rsid w:val="00370330"/>
    <w:rsid w:val="00370603"/>
    <w:rsid w:val="00370BB6"/>
    <w:rsid w:val="00370F52"/>
    <w:rsid w:val="00371213"/>
    <w:rsid w:val="003720AF"/>
    <w:rsid w:val="0037264E"/>
    <w:rsid w:val="00373338"/>
    <w:rsid w:val="00373E64"/>
    <w:rsid w:val="00375004"/>
    <w:rsid w:val="003751D2"/>
    <w:rsid w:val="00375DC9"/>
    <w:rsid w:val="00380DE8"/>
    <w:rsid w:val="003810E9"/>
    <w:rsid w:val="003811E8"/>
    <w:rsid w:val="00381E71"/>
    <w:rsid w:val="00382A44"/>
    <w:rsid w:val="00383A4E"/>
    <w:rsid w:val="0038423A"/>
    <w:rsid w:val="003873D9"/>
    <w:rsid w:val="0039020A"/>
    <w:rsid w:val="003904C6"/>
    <w:rsid w:val="0039100B"/>
    <w:rsid w:val="003915B2"/>
    <w:rsid w:val="00392714"/>
    <w:rsid w:val="00393E6B"/>
    <w:rsid w:val="0039418E"/>
    <w:rsid w:val="00394A59"/>
    <w:rsid w:val="003962A9"/>
    <w:rsid w:val="003971F6"/>
    <w:rsid w:val="003A0819"/>
    <w:rsid w:val="003A13DF"/>
    <w:rsid w:val="003A2059"/>
    <w:rsid w:val="003A21FA"/>
    <w:rsid w:val="003A28DD"/>
    <w:rsid w:val="003A3ED9"/>
    <w:rsid w:val="003A3FAA"/>
    <w:rsid w:val="003A431E"/>
    <w:rsid w:val="003A6443"/>
    <w:rsid w:val="003A650F"/>
    <w:rsid w:val="003A6AE5"/>
    <w:rsid w:val="003B0C6F"/>
    <w:rsid w:val="003B1BD0"/>
    <w:rsid w:val="003B2A90"/>
    <w:rsid w:val="003B2E03"/>
    <w:rsid w:val="003B3257"/>
    <w:rsid w:val="003B3B63"/>
    <w:rsid w:val="003B4890"/>
    <w:rsid w:val="003B5B64"/>
    <w:rsid w:val="003B65CE"/>
    <w:rsid w:val="003B695B"/>
    <w:rsid w:val="003B6DEE"/>
    <w:rsid w:val="003B7DE9"/>
    <w:rsid w:val="003C0370"/>
    <w:rsid w:val="003C16F3"/>
    <w:rsid w:val="003C1C34"/>
    <w:rsid w:val="003C1E58"/>
    <w:rsid w:val="003C2909"/>
    <w:rsid w:val="003C2CB2"/>
    <w:rsid w:val="003C3C21"/>
    <w:rsid w:val="003C6043"/>
    <w:rsid w:val="003C6FF1"/>
    <w:rsid w:val="003D0170"/>
    <w:rsid w:val="003D11C1"/>
    <w:rsid w:val="003D1A92"/>
    <w:rsid w:val="003D20AA"/>
    <w:rsid w:val="003D21E1"/>
    <w:rsid w:val="003D2DF5"/>
    <w:rsid w:val="003D3673"/>
    <w:rsid w:val="003D3868"/>
    <w:rsid w:val="003D3896"/>
    <w:rsid w:val="003D4013"/>
    <w:rsid w:val="003D41A8"/>
    <w:rsid w:val="003D44CE"/>
    <w:rsid w:val="003D530D"/>
    <w:rsid w:val="003D6EC7"/>
    <w:rsid w:val="003D6F0D"/>
    <w:rsid w:val="003D701F"/>
    <w:rsid w:val="003D71A1"/>
    <w:rsid w:val="003D79CF"/>
    <w:rsid w:val="003E08AA"/>
    <w:rsid w:val="003E0D19"/>
    <w:rsid w:val="003E1B27"/>
    <w:rsid w:val="003E29B3"/>
    <w:rsid w:val="003E3EF7"/>
    <w:rsid w:val="003E4033"/>
    <w:rsid w:val="003E49A9"/>
    <w:rsid w:val="003E592E"/>
    <w:rsid w:val="003E59EE"/>
    <w:rsid w:val="003E6BD5"/>
    <w:rsid w:val="003E737A"/>
    <w:rsid w:val="003E7A4B"/>
    <w:rsid w:val="003F0906"/>
    <w:rsid w:val="003F1178"/>
    <w:rsid w:val="003F1FA1"/>
    <w:rsid w:val="003F2514"/>
    <w:rsid w:val="003F496E"/>
    <w:rsid w:val="003F4B9B"/>
    <w:rsid w:val="003F4BF7"/>
    <w:rsid w:val="003F5106"/>
    <w:rsid w:val="003F5B7F"/>
    <w:rsid w:val="003F60D5"/>
    <w:rsid w:val="003F632B"/>
    <w:rsid w:val="003F6677"/>
    <w:rsid w:val="003F6851"/>
    <w:rsid w:val="003F7C53"/>
    <w:rsid w:val="003F7C97"/>
    <w:rsid w:val="00400844"/>
    <w:rsid w:val="00400CBE"/>
    <w:rsid w:val="004014F0"/>
    <w:rsid w:val="0040152B"/>
    <w:rsid w:val="00401F6E"/>
    <w:rsid w:val="004025B3"/>
    <w:rsid w:val="00402EFF"/>
    <w:rsid w:val="00403699"/>
    <w:rsid w:val="00405814"/>
    <w:rsid w:val="00406737"/>
    <w:rsid w:val="0040735D"/>
    <w:rsid w:val="0041048D"/>
    <w:rsid w:val="00411674"/>
    <w:rsid w:val="00411959"/>
    <w:rsid w:val="004124D1"/>
    <w:rsid w:val="00412D84"/>
    <w:rsid w:val="00414435"/>
    <w:rsid w:val="0041458B"/>
    <w:rsid w:val="00416A92"/>
    <w:rsid w:val="00416AD1"/>
    <w:rsid w:val="00416BBE"/>
    <w:rsid w:val="00417F98"/>
    <w:rsid w:val="0042113D"/>
    <w:rsid w:val="00421A8E"/>
    <w:rsid w:val="00421B38"/>
    <w:rsid w:val="00421DAA"/>
    <w:rsid w:val="004235E1"/>
    <w:rsid w:val="00424565"/>
    <w:rsid w:val="00425E3D"/>
    <w:rsid w:val="0042780F"/>
    <w:rsid w:val="004307CA"/>
    <w:rsid w:val="004313DF"/>
    <w:rsid w:val="004329BD"/>
    <w:rsid w:val="004339D0"/>
    <w:rsid w:val="00433B6D"/>
    <w:rsid w:val="00434382"/>
    <w:rsid w:val="00435F21"/>
    <w:rsid w:val="0043625A"/>
    <w:rsid w:val="0043626A"/>
    <w:rsid w:val="0043723A"/>
    <w:rsid w:val="0043754B"/>
    <w:rsid w:val="00437E25"/>
    <w:rsid w:val="00440793"/>
    <w:rsid w:val="00441C9C"/>
    <w:rsid w:val="004427D4"/>
    <w:rsid w:val="00444D26"/>
    <w:rsid w:val="004452CA"/>
    <w:rsid w:val="004455D7"/>
    <w:rsid w:val="00445F24"/>
    <w:rsid w:val="0044663D"/>
    <w:rsid w:val="00447930"/>
    <w:rsid w:val="00450111"/>
    <w:rsid w:val="00450DCB"/>
    <w:rsid w:val="00451225"/>
    <w:rsid w:val="004532A1"/>
    <w:rsid w:val="004537C6"/>
    <w:rsid w:val="00453804"/>
    <w:rsid w:val="00453EC0"/>
    <w:rsid w:val="00456662"/>
    <w:rsid w:val="00456E8D"/>
    <w:rsid w:val="00457943"/>
    <w:rsid w:val="00457A6A"/>
    <w:rsid w:val="0046019B"/>
    <w:rsid w:val="00460592"/>
    <w:rsid w:val="00460BAD"/>
    <w:rsid w:val="004612F7"/>
    <w:rsid w:val="004623CD"/>
    <w:rsid w:val="0046335B"/>
    <w:rsid w:val="0046429C"/>
    <w:rsid w:val="004646FF"/>
    <w:rsid w:val="00464886"/>
    <w:rsid w:val="00464B94"/>
    <w:rsid w:val="004657F6"/>
    <w:rsid w:val="00465A1F"/>
    <w:rsid w:val="00465DF9"/>
    <w:rsid w:val="00466BB1"/>
    <w:rsid w:val="0047123E"/>
    <w:rsid w:val="00472A8C"/>
    <w:rsid w:val="00472AD8"/>
    <w:rsid w:val="00472AF8"/>
    <w:rsid w:val="004750F5"/>
    <w:rsid w:val="004767AA"/>
    <w:rsid w:val="0048034E"/>
    <w:rsid w:val="00480364"/>
    <w:rsid w:val="004808C6"/>
    <w:rsid w:val="00480A54"/>
    <w:rsid w:val="00480DA7"/>
    <w:rsid w:val="00482D27"/>
    <w:rsid w:val="00484009"/>
    <w:rsid w:val="00484459"/>
    <w:rsid w:val="00484A0D"/>
    <w:rsid w:val="00484BAF"/>
    <w:rsid w:val="0048517D"/>
    <w:rsid w:val="00486250"/>
    <w:rsid w:val="004865E3"/>
    <w:rsid w:val="0048671A"/>
    <w:rsid w:val="00486DE8"/>
    <w:rsid w:val="00486EE5"/>
    <w:rsid w:val="00486F5F"/>
    <w:rsid w:val="004874D5"/>
    <w:rsid w:val="004905F8"/>
    <w:rsid w:val="00490F50"/>
    <w:rsid w:val="0049389E"/>
    <w:rsid w:val="004940F1"/>
    <w:rsid w:val="004947EF"/>
    <w:rsid w:val="0049495C"/>
    <w:rsid w:val="00495BD4"/>
    <w:rsid w:val="00496BB2"/>
    <w:rsid w:val="00496ECB"/>
    <w:rsid w:val="00497764"/>
    <w:rsid w:val="004A01D5"/>
    <w:rsid w:val="004A1AD9"/>
    <w:rsid w:val="004A1B23"/>
    <w:rsid w:val="004A1EAF"/>
    <w:rsid w:val="004A26BA"/>
    <w:rsid w:val="004A2BF0"/>
    <w:rsid w:val="004A3307"/>
    <w:rsid w:val="004A3F5F"/>
    <w:rsid w:val="004A5D87"/>
    <w:rsid w:val="004A5FFE"/>
    <w:rsid w:val="004A7112"/>
    <w:rsid w:val="004A7A59"/>
    <w:rsid w:val="004B0C76"/>
    <w:rsid w:val="004B1E9E"/>
    <w:rsid w:val="004B2A1E"/>
    <w:rsid w:val="004B44AE"/>
    <w:rsid w:val="004B6B33"/>
    <w:rsid w:val="004B6E12"/>
    <w:rsid w:val="004B737C"/>
    <w:rsid w:val="004B79B0"/>
    <w:rsid w:val="004B7CAF"/>
    <w:rsid w:val="004C050D"/>
    <w:rsid w:val="004C096F"/>
    <w:rsid w:val="004C5B37"/>
    <w:rsid w:val="004C5CBE"/>
    <w:rsid w:val="004C707F"/>
    <w:rsid w:val="004D143D"/>
    <w:rsid w:val="004D3A2C"/>
    <w:rsid w:val="004D42BC"/>
    <w:rsid w:val="004D5053"/>
    <w:rsid w:val="004D6647"/>
    <w:rsid w:val="004D76A2"/>
    <w:rsid w:val="004E0265"/>
    <w:rsid w:val="004E0679"/>
    <w:rsid w:val="004E1105"/>
    <w:rsid w:val="004E186C"/>
    <w:rsid w:val="004E1BFF"/>
    <w:rsid w:val="004E3E96"/>
    <w:rsid w:val="004E41D4"/>
    <w:rsid w:val="004E4450"/>
    <w:rsid w:val="004E59EF"/>
    <w:rsid w:val="004E5E0C"/>
    <w:rsid w:val="004E5EA6"/>
    <w:rsid w:val="004E6B13"/>
    <w:rsid w:val="004E6EB1"/>
    <w:rsid w:val="004E7164"/>
    <w:rsid w:val="004F0001"/>
    <w:rsid w:val="004F0323"/>
    <w:rsid w:val="004F0337"/>
    <w:rsid w:val="004F1478"/>
    <w:rsid w:val="004F2177"/>
    <w:rsid w:val="004F2767"/>
    <w:rsid w:val="004F392C"/>
    <w:rsid w:val="004F548A"/>
    <w:rsid w:val="004F60A9"/>
    <w:rsid w:val="004F6BB1"/>
    <w:rsid w:val="004F6E63"/>
    <w:rsid w:val="00500C3D"/>
    <w:rsid w:val="00500F2B"/>
    <w:rsid w:val="00501554"/>
    <w:rsid w:val="00503202"/>
    <w:rsid w:val="005036CC"/>
    <w:rsid w:val="00504D3F"/>
    <w:rsid w:val="00504D8E"/>
    <w:rsid w:val="005057FC"/>
    <w:rsid w:val="0050683A"/>
    <w:rsid w:val="00510233"/>
    <w:rsid w:val="00510A83"/>
    <w:rsid w:val="00510D09"/>
    <w:rsid w:val="0051118A"/>
    <w:rsid w:val="00511A44"/>
    <w:rsid w:val="00511BF6"/>
    <w:rsid w:val="00513265"/>
    <w:rsid w:val="005139F9"/>
    <w:rsid w:val="00514436"/>
    <w:rsid w:val="005147C9"/>
    <w:rsid w:val="00515908"/>
    <w:rsid w:val="005160C4"/>
    <w:rsid w:val="00517670"/>
    <w:rsid w:val="0051781E"/>
    <w:rsid w:val="00517DBE"/>
    <w:rsid w:val="00517DE5"/>
    <w:rsid w:val="00517DEF"/>
    <w:rsid w:val="00520636"/>
    <w:rsid w:val="005208CC"/>
    <w:rsid w:val="005215B6"/>
    <w:rsid w:val="005217C9"/>
    <w:rsid w:val="00523083"/>
    <w:rsid w:val="00523A49"/>
    <w:rsid w:val="005255BE"/>
    <w:rsid w:val="00525634"/>
    <w:rsid w:val="0052577B"/>
    <w:rsid w:val="00526721"/>
    <w:rsid w:val="00530553"/>
    <w:rsid w:val="00531389"/>
    <w:rsid w:val="00531CAF"/>
    <w:rsid w:val="00531D60"/>
    <w:rsid w:val="0053224B"/>
    <w:rsid w:val="00532655"/>
    <w:rsid w:val="00532CD7"/>
    <w:rsid w:val="00533C02"/>
    <w:rsid w:val="00533FAB"/>
    <w:rsid w:val="00534D40"/>
    <w:rsid w:val="005356D4"/>
    <w:rsid w:val="005357DE"/>
    <w:rsid w:val="00536278"/>
    <w:rsid w:val="00536920"/>
    <w:rsid w:val="00537209"/>
    <w:rsid w:val="005420DF"/>
    <w:rsid w:val="0054225D"/>
    <w:rsid w:val="00542BC3"/>
    <w:rsid w:val="0054344D"/>
    <w:rsid w:val="005455C5"/>
    <w:rsid w:val="00545604"/>
    <w:rsid w:val="0054584D"/>
    <w:rsid w:val="0054600D"/>
    <w:rsid w:val="00546462"/>
    <w:rsid w:val="005466B0"/>
    <w:rsid w:val="00547F12"/>
    <w:rsid w:val="0055045B"/>
    <w:rsid w:val="0055083C"/>
    <w:rsid w:val="005511D4"/>
    <w:rsid w:val="00551606"/>
    <w:rsid w:val="00551CD6"/>
    <w:rsid w:val="0055267B"/>
    <w:rsid w:val="0055287D"/>
    <w:rsid w:val="00553212"/>
    <w:rsid w:val="005532F9"/>
    <w:rsid w:val="00553A40"/>
    <w:rsid w:val="005544B6"/>
    <w:rsid w:val="00554761"/>
    <w:rsid w:val="00554B2D"/>
    <w:rsid w:val="00554E3E"/>
    <w:rsid w:val="00556078"/>
    <w:rsid w:val="0055620B"/>
    <w:rsid w:val="005564FE"/>
    <w:rsid w:val="005607C8"/>
    <w:rsid w:val="00561552"/>
    <w:rsid w:val="00561825"/>
    <w:rsid w:val="00562151"/>
    <w:rsid w:val="00562E15"/>
    <w:rsid w:val="005635BC"/>
    <w:rsid w:val="00563693"/>
    <w:rsid w:val="00563FC7"/>
    <w:rsid w:val="00564E04"/>
    <w:rsid w:val="0056595F"/>
    <w:rsid w:val="00567089"/>
    <w:rsid w:val="00567812"/>
    <w:rsid w:val="00567BE6"/>
    <w:rsid w:val="00567CBD"/>
    <w:rsid w:val="00567F2B"/>
    <w:rsid w:val="00570840"/>
    <w:rsid w:val="00571558"/>
    <w:rsid w:val="00571B28"/>
    <w:rsid w:val="00571B7D"/>
    <w:rsid w:val="005726BD"/>
    <w:rsid w:val="00572A29"/>
    <w:rsid w:val="00573006"/>
    <w:rsid w:val="0057472E"/>
    <w:rsid w:val="00574A18"/>
    <w:rsid w:val="00574D9B"/>
    <w:rsid w:val="00577221"/>
    <w:rsid w:val="005775B7"/>
    <w:rsid w:val="00577BAF"/>
    <w:rsid w:val="00581967"/>
    <w:rsid w:val="005820E4"/>
    <w:rsid w:val="0058282E"/>
    <w:rsid w:val="0058284F"/>
    <w:rsid w:val="00582DEB"/>
    <w:rsid w:val="00583EBC"/>
    <w:rsid w:val="00584284"/>
    <w:rsid w:val="005852B3"/>
    <w:rsid w:val="005857FA"/>
    <w:rsid w:val="00585F8B"/>
    <w:rsid w:val="00587354"/>
    <w:rsid w:val="005874AC"/>
    <w:rsid w:val="00590F38"/>
    <w:rsid w:val="00590FF9"/>
    <w:rsid w:val="0059421C"/>
    <w:rsid w:val="00595755"/>
    <w:rsid w:val="005958D0"/>
    <w:rsid w:val="00597B72"/>
    <w:rsid w:val="005A0D44"/>
    <w:rsid w:val="005A2720"/>
    <w:rsid w:val="005A27BE"/>
    <w:rsid w:val="005A2A11"/>
    <w:rsid w:val="005A40C1"/>
    <w:rsid w:val="005A431A"/>
    <w:rsid w:val="005A435E"/>
    <w:rsid w:val="005A562D"/>
    <w:rsid w:val="005A79D0"/>
    <w:rsid w:val="005B008F"/>
    <w:rsid w:val="005B064C"/>
    <w:rsid w:val="005B093F"/>
    <w:rsid w:val="005B1124"/>
    <w:rsid w:val="005B1127"/>
    <w:rsid w:val="005B1A44"/>
    <w:rsid w:val="005B2453"/>
    <w:rsid w:val="005B28D9"/>
    <w:rsid w:val="005B294B"/>
    <w:rsid w:val="005B398F"/>
    <w:rsid w:val="005B55EF"/>
    <w:rsid w:val="005B70D8"/>
    <w:rsid w:val="005B7FFD"/>
    <w:rsid w:val="005C0AF6"/>
    <w:rsid w:val="005C1899"/>
    <w:rsid w:val="005C1D50"/>
    <w:rsid w:val="005C2664"/>
    <w:rsid w:val="005C27BB"/>
    <w:rsid w:val="005C51C8"/>
    <w:rsid w:val="005C555A"/>
    <w:rsid w:val="005C5D5F"/>
    <w:rsid w:val="005C5F57"/>
    <w:rsid w:val="005C78EA"/>
    <w:rsid w:val="005D04CA"/>
    <w:rsid w:val="005D0AC1"/>
    <w:rsid w:val="005D0B69"/>
    <w:rsid w:val="005D1A3A"/>
    <w:rsid w:val="005D1EFF"/>
    <w:rsid w:val="005D2B49"/>
    <w:rsid w:val="005D3845"/>
    <w:rsid w:val="005D3BDA"/>
    <w:rsid w:val="005D3E04"/>
    <w:rsid w:val="005D5029"/>
    <w:rsid w:val="005D610C"/>
    <w:rsid w:val="005D6866"/>
    <w:rsid w:val="005D69C1"/>
    <w:rsid w:val="005D6F52"/>
    <w:rsid w:val="005D770B"/>
    <w:rsid w:val="005E1139"/>
    <w:rsid w:val="005E1998"/>
    <w:rsid w:val="005E202F"/>
    <w:rsid w:val="005E2150"/>
    <w:rsid w:val="005E2E22"/>
    <w:rsid w:val="005E39A8"/>
    <w:rsid w:val="005E3E04"/>
    <w:rsid w:val="005E430F"/>
    <w:rsid w:val="005E499A"/>
    <w:rsid w:val="005E50BB"/>
    <w:rsid w:val="005E7FDA"/>
    <w:rsid w:val="005F0C93"/>
    <w:rsid w:val="005F1212"/>
    <w:rsid w:val="005F124A"/>
    <w:rsid w:val="005F2548"/>
    <w:rsid w:val="005F3FB9"/>
    <w:rsid w:val="005F448C"/>
    <w:rsid w:val="005F535D"/>
    <w:rsid w:val="005F5E1D"/>
    <w:rsid w:val="005F6D77"/>
    <w:rsid w:val="006030DD"/>
    <w:rsid w:val="006032C5"/>
    <w:rsid w:val="00603554"/>
    <w:rsid w:val="00603716"/>
    <w:rsid w:val="0060382C"/>
    <w:rsid w:val="00603DAA"/>
    <w:rsid w:val="00604106"/>
    <w:rsid w:val="006043C2"/>
    <w:rsid w:val="00605269"/>
    <w:rsid w:val="00605A1C"/>
    <w:rsid w:val="0060761F"/>
    <w:rsid w:val="0060763B"/>
    <w:rsid w:val="006101B2"/>
    <w:rsid w:val="00610F14"/>
    <w:rsid w:val="00611323"/>
    <w:rsid w:val="00611B9F"/>
    <w:rsid w:val="00611FB0"/>
    <w:rsid w:val="00612051"/>
    <w:rsid w:val="006123D2"/>
    <w:rsid w:val="0061280F"/>
    <w:rsid w:val="00612914"/>
    <w:rsid w:val="006161BC"/>
    <w:rsid w:val="0061721B"/>
    <w:rsid w:val="00617523"/>
    <w:rsid w:val="00617D54"/>
    <w:rsid w:val="00624752"/>
    <w:rsid w:val="006251F2"/>
    <w:rsid w:val="00625491"/>
    <w:rsid w:val="00625E44"/>
    <w:rsid w:val="0062619D"/>
    <w:rsid w:val="00626C93"/>
    <w:rsid w:val="00627052"/>
    <w:rsid w:val="006270FF"/>
    <w:rsid w:val="006272DC"/>
    <w:rsid w:val="0063121E"/>
    <w:rsid w:val="0063130D"/>
    <w:rsid w:val="0063313F"/>
    <w:rsid w:val="006341CF"/>
    <w:rsid w:val="0063440A"/>
    <w:rsid w:val="00634746"/>
    <w:rsid w:val="00634C86"/>
    <w:rsid w:val="00634F16"/>
    <w:rsid w:val="006368F1"/>
    <w:rsid w:val="006374D4"/>
    <w:rsid w:val="0064007E"/>
    <w:rsid w:val="0064098D"/>
    <w:rsid w:val="0064103C"/>
    <w:rsid w:val="00641C14"/>
    <w:rsid w:val="00643546"/>
    <w:rsid w:val="00643C67"/>
    <w:rsid w:val="00644B15"/>
    <w:rsid w:val="00644FAF"/>
    <w:rsid w:val="006455DD"/>
    <w:rsid w:val="00645700"/>
    <w:rsid w:val="0064633C"/>
    <w:rsid w:val="00650CE9"/>
    <w:rsid w:val="006515C6"/>
    <w:rsid w:val="00651EB0"/>
    <w:rsid w:val="006526C3"/>
    <w:rsid w:val="00654F1A"/>
    <w:rsid w:val="00656F28"/>
    <w:rsid w:val="00657C09"/>
    <w:rsid w:val="00661F19"/>
    <w:rsid w:val="006620AE"/>
    <w:rsid w:val="006635E8"/>
    <w:rsid w:val="00663AFE"/>
    <w:rsid w:val="00663B4D"/>
    <w:rsid w:val="0066585D"/>
    <w:rsid w:val="0066611D"/>
    <w:rsid w:val="00666694"/>
    <w:rsid w:val="006668F3"/>
    <w:rsid w:val="00666E63"/>
    <w:rsid w:val="006711F2"/>
    <w:rsid w:val="00671C70"/>
    <w:rsid w:val="00671C81"/>
    <w:rsid w:val="0067254D"/>
    <w:rsid w:val="0067419E"/>
    <w:rsid w:val="006747AC"/>
    <w:rsid w:val="00674D92"/>
    <w:rsid w:val="00675001"/>
    <w:rsid w:val="006757DD"/>
    <w:rsid w:val="00675829"/>
    <w:rsid w:val="0067671A"/>
    <w:rsid w:val="00680142"/>
    <w:rsid w:val="006807E2"/>
    <w:rsid w:val="00680E0E"/>
    <w:rsid w:val="0068219F"/>
    <w:rsid w:val="00684490"/>
    <w:rsid w:val="0068456C"/>
    <w:rsid w:val="00684E0D"/>
    <w:rsid w:val="006852E0"/>
    <w:rsid w:val="00685C55"/>
    <w:rsid w:val="006867AB"/>
    <w:rsid w:val="006869B3"/>
    <w:rsid w:val="00690670"/>
    <w:rsid w:val="00693213"/>
    <w:rsid w:val="00693800"/>
    <w:rsid w:val="006947BA"/>
    <w:rsid w:val="006952FF"/>
    <w:rsid w:val="00695B49"/>
    <w:rsid w:val="0069663B"/>
    <w:rsid w:val="006968F0"/>
    <w:rsid w:val="006A0928"/>
    <w:rsid w:val="006A1CA6"/>
    <w:rsid w:val="006A3D6B"/>
    <w:rsid w:val="006A4D37"/>
    <w:rsid w:val="006A5FEB"/>
    <w:rsid w:val="006A603A"/>
    <w:rsid w:val="006A6FDF"/>
    <w:rsid w:val="006A7666"/>
    <w:rsid w:val="006B123A"/>
    <w:rsid w:val="006B1589"/>
    <w:rsid w:val="006B27D9"/>
    <w:rsid w:val="006B28DD"/>
    <w:rsid w:val="006B3DBA"/>
    <w:rsid w:val="006B6DDE"/>
    <w:rsid w:val="006C2405"/>
    <w:rsid w:val="006C296D"/>
    <w:rsid w:val="006C2DE6"/>
    <w:rsid w:val="006C3284"/>
    <w:rsid w:val="006C4D5B"/>
    <w:rsid w:val="006C6051"/>
    <w:rsid w:val="006C6054"/>
    <w:rsid w:val="006C66AE"/>
    <w:rsid w:val="006D0203"/>
    <w:rsid w:val="006D1031"/>
    <w:rsid w:val="006D1DD2"/>
    <w:rsid w:val="006D4C11"/>
    <w:rsid w:val="006D5655"/>
    <w:rsid w:val="006D6689"/>
    <w:rsid w:val="006D6899"/>
    <w:rsid w:val="006D6D3A"/>
    <w:rsid w:val="006E076C"/>
    <w:rsid w:val="006E0F99"/>
    <w:rsid w:val="006E0F9D"/>
    <w:rsid w:val="006E1372"/>
    <w:rsid w:val="006E1831"/>
    <w:rsid w:val="006E1A7C"/>
    <w:rsid w:val="006E1B8D"/>
    <w:rsid w:val="006E1EDB"/>
    <w:rsid w:val="006E21DB"/>
    <w:rsid w:val="006E2F80"/>
    <w:rsid w:val="006E2FCA"/>
    <w:rsid w:val="006E351C"/>
    <w:rsid w:val="006E46B9"/>
    <w:rsid w:val="006E5F59"/>
    <w:rsid w:val="006E68A2"/>
    <w:rsid w:val="006E6BE1"/>
    <w:rsid w:val="006E7490"/>
    <w:rsid w:val="006E7BC5"/>
    <w:rsid w:val="006F09BD"/>
    <w:rsid w:val="006F131D"/>
    <w:rsid w:val="006F275D"/>
    <w:rsid w:val="006F2C85"/>
    <w:rsid w:val="006F2F2C"/>
    <w:rsid w:val="006F3958"/>
    <w:rsid w:val="006F3B57"/>
    <w:rsid w:val="006F49C9"/>
    <w:rsid w:val="006F7949"/>
    <w:rsid w:val="007010B6"/>
    <w:rsid w:val="007016DC"/>
    <w:rsid w:val="00701783"/>
    <w:rsid w:val="007022C0"/>
    <w:rsid w:val="0070661D"/>
    <w:rsid w:val="007072E9"/>
    <w:rsid w:val="00707EB6"/>
    <w:rsid w:val="00710A2B"/>
    <w:rsid w:val="00712235"/>
    <w:rsid w:val="00712313"/>
    <w:rsid w:val="00712478"/>
    <w:rsid w:val="00716261"/>
    <w:rsid w:val="00716B4F"/>
    <w:rsid w:val="00716EC5"/>
    <w:rsid w:val="0071720F"/>
    <w:rsid w:val="00717E0B"/>
    <w:rsid w:val="00720AFE"/>
    <w:rsid w:val="007214D2"/>
    <w:rsid w:val="00722468"/>
    <w:rsid w:val="00722908"/>
    <w:rsid w:val="00724630"/>
    <w:rsid w:val="0072561F"/>
    <w:rsid w:val="00725A64"/>
    <w:rsid w:val="00725AE7"/>
    <w:rsid w:val="0072629E"/>
    <w:rsid w:val="00726DE8"/>
    <w:rsid w:val="00730BC1"/>
    <w:rsid w:val="00732008"/>
    <w:rsid w:val="00733DC9"/>
    <w:rsid w:val="00734BB4"/>
    <w:rsid w:val="00735E8F"/>
    <w:rsid w:val="00736E95"/>
    <w:rsid w:val="0073749D"/>
    <w:rsid w:val="0073793F"/>
    <w:rsid w:val="0074103C"/>
    <w:rsid w:val="00742461"/>
    <w:rsid w:val="00743358"/>
    <w:rsid w:val="0074358F"/>
    <w:rsid w:val="00743F61"/>
    <w:rsid w:val="007447FE"/>
    <w:rsid w:val="0074580F"/>
    <w:rsid w:val="00745A2F"/>
    <w:rsid w:val="00746F2F"/>
    <w:rsid w:val="00746F7E"/>
    <w:rsid w:val="00747F3E"/>
    <w:rsid w:val="00750D9C"/>
    <w:rsid w:val="00751FD1"/>
    <w:rsid w:val="0075452D"/>
    <w:rsid w:val="00754AC3"/>
    <w:rsid w:val="007552D2"/>
    <w:rsid w:val="007554E5"/>
    <w:rsid w:val="007565DB"/>
    <w:rsid w:val="00756A95"/>
    <w:rsid w:val="00757028"/>
    <w:rsid w:val="007611B3"/>
    <w:rsid w:val="00762882"/>
    <w:rsid w:val="00762F9D"/>
    <w:rsid w:val="00763AC3"/>
    <w:rsid w:val="0076401A"/>
    <w:rsid w:val="00764A3B"/>
    <w:rsid w:val="00764BAC"/>
    <w:rsid w:val="00764EC3"/>
    <w:rsid w:val="00765B34"/>
    <w:rsid w:val="007663D0"/>
    <w:rsid w:val="0076695E"/>
    <w:rsid w:val="00767257"/>
    <w:rsid w:val="007672FC"/>
    <w:rsid w:val="00767BD6"/>
    <w:rsid w:val="00767BE0"/>
    <w:rsid w:val="00767D92"/>
    <w:rsid w:val="00770864"/>
    <w:rsid w:val="0077147A"/>
    <w:rsid w:val="00771BFF"/>
    <w:rsid w:val="0077262E"/>
    <w:rsid w:val="00772674"/>
    <w:rsid w:val="00774F29"/>
    <w:rsid w:val="007762DE"/>
    <w:rsid w:val="0077678A"/>
    <w:rsid w:val="0077685F"/>
    <w:rsid w:val="00777478"/>
    <w:rsid w:val="00780057"/>
    <w:rsid w:val="0078191E"/>
    <w:rsid w:val="00781EA1"/>
    <w:rsid w:val="00782365"/>
    <w:rsid w:val="007828C7"/>
    <w:rsid w:val="00782E44"/>
    <w:rsid w:val="00783C39"/>
    <w:rsid w:val="00783FD3"/>
    <w:rsid w:val="00784B2E"/>
    <w:rsid w:val="0078540D"/>
    <w:rsid w:val="0078541F"/>
    <w:rsid w:val="00785437"/>
    <w:rsid w:val="00785827"/>
    <w:rsid w:val="00785CC0"/>
    <w:rsid w:val="00787B2C"/>
    <w:rsid w:val="007900D4"/>
    <w:rsid w:val="0079029E"/>
    <w:rsid w:val="00791E0B"/>
    <w:rsid w:val="0079299F"/>
    <w:rsid w:val="00792BE3"/>
    <w:rsid w:val="00792CD3"/>
    <w:rsid w:val="007940F2"/>
    <w:rsid w:val="007960D4"/>
    <w:rsid w:val="0079720C"/>
    <w:rsid w:val="00797232"/>
    <w:rsid w:val="0079769A"/>
    <w:rsid w:val="007A0136"/>
    <w:rsid w:val="007A0C0A"/>
    <w:rsid w:val="007A0E3E"/>
    <w:rsid w:val="007A132D"/>
    <w:rsid w:val="007A1440"/>
    <w:rsid w:val="007A1651"/>
    <w:rsid w:val="007A24CE"/>
    <w:rsid w:val="007A257C"/>
    <w:rsid w:val="007A3E58"/>
    <w:rsid w:val="007A5162"/>
    <w:rsid w:val="007A57F5"/>
    <w:rsid w:val="007A5C4F"/>
    <w:rsid w:val="007A6C77"/>
    <w:rsid w:val="007B00D8"/>
    <w:rsid w:val="007B01E6"/>
    <w:rsid w:val="007B054E"/>
    <w:rsid w:val="007B18DE"/>
    <w:rsid w:val="007B2825"/>
    <w:rsid w:val="007B2B2F"/>
    <w:rsid w:val="007B2D02"/>
    <w:rsid w:val="007B350C"/>
    <w:rsid w:val="007B3EB1"/>
    <w:rsid w:val="007B54DB"/>
    <w:rsid w:val="007B56EE"/>
    <w:rsid w:val="007B58CF"/>
    <w:rsid w:val="007B6909"/>
    <w:rsid w:val="007B70FC"/>
    <w:rsid w:val="007C0487"/>
    <w:rsid w:val="007C1020"/>
    <w:rsid w:val="007C10E6"/>
    <w:rsid w:val="007C1121"/>
    <w:rsid w:val="007C1AF1"/>
    <w:rsid w:val="007C2012"/>
    <w:rsid w:val="007C24FD"/>
    <w:rsid w:val="007C27C8"/>
    <w:rsid w:val="007C2B08"/>
    <w:rsid w:val="007C2ECD"/>
    <w:rsid w:val="007C34D4"/>
    <w:rsid w:val="007C3D1B"/>
    <w:rsid w:val="007C3EDB"/>
    <w:rsid w:val="007C44D9"/>
    <w:rsid w:val="007C7E30"/>
    <w:rsid w:val="007C7FD5"/>
    <w:rsid w:val="007D1B2C"/>
    <w:rsid w:val="007D464E"/>
    <w:rsid w:val="007D519B"/>
    <w:rsid w:val="007D5D42"/>
    <w:rsid w:val="007D660F"/>
    <w:rsid w:val="007D78F7"/>
    <w:rsid w:val="007E08D3"/>
    <w:rsid w:val="007E1200"/>
    <w:rsid w:val="007E17D7"/>
    <w:rsid w:val="007E1A0E"/>
    <w:rsid w:val="007E2048"/>
    <w:rsid w:val="007E4034"/>
    <w:rsid w:val="007E4BDD"/>
    <w:rsid w:val="007E4C44"/>
    <w:rsid w:val="007E5217"/>
    <w:rsid w:val="007E597F"/>
    <w:rsid w:val="007E5CF1"/>
    <w:rsid w:val="007E766A"/>
    <w:rsid w:val="007E7FC1"/>
    <w:rsid w:val="007F0F7F"/>
    <w:rsid w:val="007F1BCF"/>
    <w:rsid w:val="007F1DBD"/>
    <w:rsid w:val="007F45F6"/>
    <w:rsid w:val="007F4B27"/>
    <w:rsid w:val="007F5E55"/>
    <w:rsid w:val="007F78BB"/>
    <w:rsid w:val="008011B9"/>
    <w:rsid w:val="00801DFB"/>
    <w:rsid w:val="0080337A"/>
    <w:rsid w:val="0080388F"/>
    <w:rsid w:val="00803A89"/>
    <w:rsid w:val="0080450E"/>
    <w:rsid w:val="00804874"/>
    <w:rsid w:val="00804AEF"/>
    <w:rsid w:val="00804BD9"/>
    <w:rsid w:val="00805258"/>
    <w:rsid w:val="008068AB"/>
    <w:rsid w:val="00806BB7"/>
    <w:rsid w:val="00806CB9"/>
    <w:rsid w:val="00807187"/>
    <w:rsid w:val="008105EF"/>
    <w:rsid w:val="00812B04"/>
    <w:rsid w:val="0081313B"/>
    <w:rsid w:val="00813FE9"/>
    <w:rsid w:val="0081429B"/>
    <w:rsid w:val="00815387"/>
    <w:rsid w:val="00816AE7"/>
    <w:rsid w:val="00816C9F"/>
    <w:rsid w:val="00817EBB"/>
    <w:rsid w:val="00820904"/>
    <w:rsid w:val="00820A16"/>
    <w:rsid w:val="00820A25"/>
    <w:rsid w:val="00822D8F"/>
    <w:rsid w:val="00824A19"/>
    <w:rsid w:val="00825077"/>
    <w:rsid w:val="008252EF"/>
    <w:rsid w:val="0082571B"/>
    <w:rsid w:val="00826B41"/>
    <w:rsid w:val="00831842"/>
    <w:rsid w:val="00832021"/>
    <w:rsid w:val="00832A57"/>
    <w:rsid w:val="00834BC3"/>
    <w:rsid w:val="00834FDD"/>
    <w:rsid w:val="0083552B"/>
    <w:rsid w:val="008366D6"/>
    <w:rsid w:val="00836F18"/>
    <w:rsid w:val="0084094D"/>
    <w:rsid w:val="008409FD"/>
    <w:rsid w:val="00840B0F"/>
    <w:rsid w:val="00840D5F"/>
    <w:rsid w:val="00840EF9"/>
    <w:rsid w:val="00840F68"/>
    <w:rsid w:val="00841DC3"/>
    <w:rsid w:val="00842815"/>
    <w:rsid w:val="00844927"/>
    <w:rsid w:val="00844F08"/>
    <w:rsid w:val="008459C6"/>
    <w:rsid w:val="008460DC"/>
    <w:rsid w:val="008463C8"/>
    <w:rsid w:val="008471B8"/>
    <w:rsid w:val="008505D9"/>
    <w:rsid w:val="00851422"/>
    <w:rsid w:val="0085214D"/>
    <w:rsid w:val="00852E29"/>
    <w:rsid w:val="0085305F"/>
    <w:rsid w:val="008538AC"/>
    <w:rsid w:val="00853928"/>
    <w:rsid w:val="00853E2C"/>
    <w:rsid w:val="00854413"/>
    <w:rsid w:val="0085474D"/>
    <w:rsid w:val="008559ED"/>
    <w:rsid w:val="00855AAF"/>
    <w:rsid w:val="00855B85"/>
    <w:rsid w:val="0085621A"/>
    <w:rsid w:val="00856CC5"/>
    <w:rsid w:val="00856D48"/>
    <w:rsid w:val="00857B7B"/>
    <w:rsid w:val="00860A2B"/>
    <w:rsid w:val="00860B2E"/>
    <w:rsid w:val="008614EE"/>
    <w:rsid w:val="00863162"/>
    <w:rsid w:val="008638D5"/>
    <w:rsid w:val="00865E71"/>
    <w:rsid w:val="00866571"/>
    <w:rsid w:val="00866E05"/>
    <w:rsid w:val="008678C1"/>
    <w:rsid w:val="008716A4"/>
    <w:rsid w:val="00872AAD"/>
    <w:rsid w:val="008735DC"/>
    <w:rsid w:val="00873629"/>
    <w:rsid w:val="00875308"/>
    <w:rsid w:val="00875F1E"/>
    <w:rsid w:val="00877436"/>
    <w:rsid w:val="00877459"/>
    <w:rsid w:val="00877DF4"/>
    <w:rsid w:val="008803AE"/>
    <w:rsid w:val="008806D4"/>
    <w:rsid w:val="00881219"/>
    <w:rsid w:val="008817F5"/>
    <w:rsid w:val="00881996"/>
    <w:rsid w:val="008819F0"/>
    <w:rsid w:val="00882126"/>
    <w:rsid w:val="008839C9"/>
    <w:rsid w:val="0088512A"/>
    <w:rsid w:val="0088545A"/>
    <w:rsid w:val="00885596"/>
    <w:rsid w:val="008856C0"/>
    <w:rsid w:val="0088721A"/>
    <w:rsid w:val="008874AB"/>
    <w:rsid w:val="00887B68"/>
    <w:rsid w:val="00887B8F"/>
    <w:rsid w:val="00887E97"/>
    <w:rsid w:val="008902CD"/>
    <w:rsid w:val="008906B7"/>
    <w:rsid w:val="00890874"/>
    <w:rsid w:val="00891F4D"/>
    <w:rsid w:val="00892D6A"/>
    <w:rsid w:val="00893C4D"/>
    <w:rsid w:val="00894ED6"/>
    <w:rsid w:val="00895B87"/>
    <w:rsid w:val="0089683F"/>
    <w:rsid w:val="00896CEE"/>
    <w:rsid w:val="00897ECE"/>
    <w:rsid w:val="008A22FC"/>
    <w:rsid w:val="008A25D9"/>
    <w:rsid w:val="008A3817"/>
    <w:rsid w:val="008A50BE"/>
    <w:rsid w:val="008A557A"/>
    <w:rsid w:val="008A6F4C"/>
    <w:rsid w:val="008A7107"/>
    <w:rsid w:val="008A7B08"/>
    <w:rsid w:val="008B0C63"/>
    <w:rsid w:val="008B1140"/>
    <w:rsid w:val="008B1EAD"/>
    <w:rsid w:val="008B211B"/>
    <w:rsid w:val="008B227B"/>
    <w:rsid w:val="008B29DC"/>
    <w:rsid w:val="008B2AF8"/>
    <w:rsid w:val="008B3C1B"/>
    <w:rsid w:val="008B5ECA"/>
    <w:rsid w:val="008B786F"/>
    <w:rsid w:val="008B78E4"/>
    <w:rsid w:val="008C03F4"/>
    <w:rsid w:val="008C0EA5"/>
    <w:rsid w:val="008C1AB5"/>
    <w:rsid w:val="008C465C"/>
    <w:rsid w:val="008C65FA"/>
    <w:rsid w:val="008C6BE1"/>
    <w:rsid w:val="008C78A7"/>
    <w:rsid w:val="008C7A17"/>
    <w:rsid w:val="008C7CC8"/>
    <w:rsid w:val="008D015D"/>
    <w:rsid w:val="008D0BC8"/>
    <w:rsid w:val="008D1AD7"/>
    <w:rsid w:val="008D1BBD"/>
    <w:rsid w:val="008D209E"/>
    <w:rsid w:val="008D35FD"/>
    <w:rsid w:val="008D3B7D"/>
    <w:rsid w:val="008D4A8E"/>
    <w:rsid w:val="008D5035"/>
    <w:rsid w:val="008D50CC"/>
    <w:rsid w:val="008D5360"/>
    <w:rsid w:val="008D5D2A"/>
    <w:rsid w:val="008D6502"/>
    <w:rsid w:val="008D690D"/>
    <w:rsid w:val="008D78BB"/>
    <w:rsid w:val="008E0024"/>
    <w:rsid w:val="008E012D"/>
    <w:rsid w:val="008E0622"/>
    <w:rsid w:val="008E0F9D"/>
    <w:rsid w:val="008E27F2"/>
    <w:rsid w:val="008E2A0E"/>
    <w:rsid w:val="008E2E91"/>
    <w:rsid w:val="008E2EC6"/>
    <w:rsid w:val="008E404D"/>
    <w:rsid w:val="008E56CC"/>
    <w:rsid w:val="008E6CC4"/>
    <w:rsid w:val="008E7193"/>
    <w:rsid w:val="008E7A1D"/>
    <w:rsid w:val="008F1FF7"/>
    <w:rsid w:val="008F2E54"/>
    <w:rsid w:val="008F30A8"/>
    <w:rsid w:val="008F35E1"/>
    <w:rsid w:val="008F38D7"/>
    <w:rsid w:val="008F3AF8"/>
    <w:rsid w:val="008F4CC3"/>
    <w:rsid w:val="008F4E3E"/>
    <w:rsid w:val="008F5EF0"/>
    <w:rsid w:val="008F7022"/>
    <w:rsid w:val="008F7201"/>
    <w:rsid w:val="008F7CD3"/>
    <w:rsid w:val="009012CA"/>
    <w:rsid w:val="009022E3"/>
    <w:rsid w:val="00902542"/>
    <w:rsid w:val="00904889"/>
    <w:rsid w:val="00904A3F"/>
    <w:rsid w:val="00904DF5"/>
    <w:rsid w:val="00905A76"/>
    <w:rsid w:val="00905B24"/>
    <w:rsid w:val="009068D7"/>
    <w:rsid w:val="00906A97"/>
    <w:rsid w:val="009077BC"/>
    <w:rsid w:val="00907E38"/>
    <w:rsid w:val="009113F2"/>
    <w:rsid w:val="00911D37"/>
    <w:rsid w:val="009120DE"/>
    <w:rsid w:val="00914A51"/>
    <w:rsid w:val="00916228"/>
    <w:rsid w:val="00916E14"/>
    <w:rsid w:val="009172FD"/>
    <w:rsid w:val="009220D7"/>
    <w:rsid w:val="009245F2"/>
    <w:rsid w:val="009260E7"/>
    <w:rsid w:val="009262F1"/>
    <w:rsid w:val="009301D8"/>
    <w:rsid w:val="00930FA2"/>
    <w:rsid w:val="00930FBD"/>
    <w:rsid w:val="00932D80"/>
    <w:rsid w:val="00932DB9"/>
    <w:rsid w:val="009341D9"/>
    <w:rsid w:val="009349D4"/>
    <w:rsid w:val="0093536F"/>
    <w:rsid w:val="00936C7C"/>
    <w:rsid w:val="009377DD"/>
    <w:rsid w:val="00940CC2"/>
    <w:rsid w:val="0094100A"/>
    <w:rsid w:val="00942929"/>
    <w:rsid w:val="00943BA4"/>
    <w:rsid w:val="00943D1E"/>
    <w:rsid w:val="00944A0C"/>
    <w:rsid w:val="00945904"/>
    <w:rsid w:val="00945DB7"/>
    <w:rsid w:val="00945E5F"/>
    <w:rsid w:val="00945F9E"/>
    <w:rsid w:val="009462DE"/>
    <w:rsid w:val="00946848"/>
    <w:rsid w:val="00946936"/>
    <w:rsid w:val="00946FD5"/>
    <w:rsid w:val="0094719C"/>
    <w:rsid w:val="00947268"/>
    <w:rsid w:val="009504A2"/>
    <w:rsid w:val="009504DB"/>
    <w:rsid w:val="00950713"/>
    <w:rsid w:val="00950FE5"/>
    <w:rsid w:val="00951279"/>
    <w:rsid w:val="009519D4"/>
    <w:rsid w:val="00951D03"/>
    <w:rsid w:val="009523E1"/>
    <w:rsid w:val="00954033"/>
    <w:rsid w:val="009550B6"/>
    <w:rsid w:val="009558D5"/>
    <w:rsid w:val="00955A37"/>
    <w:rsid w:val="0095781F"/>
    <w:rsid w:val="009604FE"/>
    <w:rsid w:val="00960F7C"/>
    <w:rsid w:val="009629B2"/>
    <w:rsid w:val="00964180"/>
    <w:rsid w:val="0096521D"/>
    <w:rsid w:val="0096560A"/>
    <w:rsid w:val="00965BEF"/>
    <w:rsid w:val="009718FD"/>
    <w:rsid w:val="00972952"/>
    <w:rsid w:val="00972C0B"/>
    <w:rsid w:val="00972E1A"/>
    <w:rsid w:val="009731E8"/>
    <w:rsid w:val="00973758"/>
    <w:rsid w:val="00973960"/>
    <w:rsid w:val="009746C7"/>
    <w:rsid w:val="00974984"/>
    <w:rsid w:val="00974C69"/>
    <w:rsid w:val="00974DB2"/>
    <w:rsid w:val="00974EBF"/>
    <w:rsid w:val="00975FF5"/>
    <w:rsid w:val="009766A6"/>
    <w:rsid w:val="00976A93"/>
    <w:rsid w:val="009800B9"/>
    <w:rsid w:val="00980203"/>
    <w:rsid w:val="009808A1"/>
    <w:rsid w:val="00980BF4"/>
    <w:rsid w:val="009819F7"/>
    <w:rsid w:val="009838FA"/>
    <w:rsid w:val="009839C5"/>
    <w:rsid w:val="00984C21"/>
    <w:rsid w:val="00984F00"/>
    <w:rsid w:val="009858DD"/>
    <w:rsid w:val="009874D9"/>
    <w:rsid w:val="0098765C"/>
    <w:rsid w:val="0098773D"/>
    <w:rsid w:val="009878DE"/>
    <w:rsid w:val="0099380A"/>
    <w:rsid w:val="00993FA8"/>
    <w:rsid w:val="00994554"/>
    <w:rsid w:val="0099490E"/>
    <w:rsid w:val="009958BD"/>
    <w:rsid w:val="009968A7"/>
    <w:rsid w:val="0099714C"/>
    <w:rsid w:val="009A1E37"/>
    <w:rsid w:val="009A1F5A"/>
    <w:rsid w:val="009A2963"/>
    <w:rsid w:val="009A3A3B"/>
    <w:rsid w:val="009A3ADE"/>
    <w:rsid w:val="009A4034"/>
    <w:rsid w:val="009A42B2"/>
    <w:rsid w:val="009A4965"/>
    <w:rsid w:val="009A5BE7"/>
    <w:rsid w:val="009A5CFD"/>
    <w:rsid w:val="009A5DFF"/>
    <w:rsid w:val="009A60D5"/>
    <w:rsid w:val="009A67D6"/>
    <w:rsid w:val="009A7921"/>
    <w:rsid w:val="009B0A19"/>
    <w:rsid w:val="009B112D"/>
    <w:rsid w:val="009B3214"/>
    <w:rsid w:val="009B3A1A"/>
    <w:rsid w:val="009B3B5E"/>
    <w:rsid w:val="009B402C"/>
    <w:rsid w:val="009B4B5C"/>
    <w:rsid w:val="009B5817"/>
    <w:rsid w:val="009B5DC5"/>
    <w:rsid w:val="009B6B2E"/>
    <w:rsid w:val="009B78E2"/>
    <w:rsid w:val="009C1049"/>
    <w:rsid w:val="009C15E7"/>
    <w:rsid w:val="009C3002"/>
    <w:rsid w:val="009C3E15"/>
    <w:rsid w:val="009C47D7"/>
    <w:rsid w:val="009C4D76"/>
    <w:rsid w:val="009C4EC7"/>
    <w:rsid w:val="009C53F6"/>
    <w:rsid w:val="009C5421"/>
    <w:rsid w:val="009C6D36"/>
    <w:rsid w:val="009D05D5"/>
    <w:rsid w:val="009D1098"/>
    <w:rsid w:val="009D10B8"/>
    <w:rsid w:val="009D1502"/>
    <w:rsid w:val="009D1B17"/>
    <w:rsid w:val="009D2512"/>
    <w:rsid w:val="009D363A"/>
    <w:rsid w:val="009D3C9E"/>
    <w:rsid w:val="009D3F49"/>
    <w:rsid w:val="009D58B0"/>
    <w:rsid w:val="009D5FF9"/>
    <w:rsid w:val="009D65FA"/>
    <w:rsid w:val="009D7F98"/>
    <w:rsid w:val="009E033D"/>
    <w:rsid w:val="009E21CE"/>
    <w:rsid w:val="009E2738"/>
    <w:rsid w:val="009E306D"/>
    <w:rsid w:val="009E308D"/>
    <w:rsid w:val="009E3B7C"/>
    <w:rsid w:val="009E3C02"/>
    <w:rsid w:val="009E5180"/>
    <w:rsid w:val="009E53A9"/>
    <w:rsid w:val="009E66DF"/>
    <w:rsid w:val="009E6EC5"/>
    <w:rsid w:val="009E727F"/>
    <w:rsid w:val="009E72EE"/>
    <w:rsid w:val="009E7361"/>
    <w:rsid w:val="009E7D47"/>
    <w:rsid w:val="009E7D8A"/>
    <w:rsid w:val="009F0B99"/>
    <w:rsid w:val="009F0F28"/>
    <w:rsid w:val="009F1503"/>
    <w:rsid w:val="009F2421"/>
    <w:rsid w:val="009F35F0"/>
    <w:rsid w:val="009F4BB1"/>
    <w:rsid w:val="009F526F"/>
    <w:rsid w:val="009F5CD8"/>
    <w:rsid w:val="009F6A44"/>
    <w:rsid w:val="009F7711"/>
    <w:rsid w:val="00A01F8B"/>
    <w:rsid w:val="00A02A0D"/>
    <w:rsid w:val="00A02DDA"/>
    <w:rsid w:val="00A02F60"/>
    <w:rsid w:val="00A059BC"/>
    <w:rsid w:val="00A05C41"/>
    <w:rsid w:val="00A06BF9"/>
    <w:rsid w:val="00A06C58"/>
    <w:rsid w:val="00A06E10"/>
    <w:rsid w:val="00A06EDE"/>
    <w:rsid w:val="00A0723B"/>
    <w:rsid w:val="00A076A3"/>
    <w:rsid w:val="00A078A3"/>
    <w:rsid w:val="00A0796C"/>
    <w:rsid w:val="00A07D4B"/>
    <w:rsid w:val="00A07F38"/>
    <w:rsid w:val="00A102DE"/>
    <w:rsid w:val="00A1090D"/>
    <w:rsid w:val="00A11217"/>
    <w:rsid w:val="00A11E7F"/>
    <w:rsid w:val="00A120AA"/>
    <w:rsid w:val="00A13D20"/>
    <w:rsid w:val="00A13E9E"/>
    <w:rsid w:val="00A13EF3"/>
    <w:rsid w:val="00A15260"/>
    <w:rsid w:val="00A1603C"/>
    <w:rsid w:val="00A175E4"/>
    <w:rsid w:val="00A17DB6"/>
    <w:rsid w:val="00A207CB"/>
    <w:rsid w:val="00A228B9"/>
    <w:rsid w:val="00A22C4A"/>
    <w:rsid w:val="00A22C5D"/>
    <w:rsid w:val="00A2387A"/>
    <w:rsid w:val="00A23DC5"/>
    <w:rsid w:val="00A2447F"/>
    <w:rsid w:val="00A2450C"/>
    <w:rsid w:val="00A248C3"/>
    <w:rsid w:val="00A24DC8"/>
    <w:rsid w:val="00A24E75"/>
    <w:rsid w:val="00A260A1"/>
    <w:rsid w:val="00A26C60"/>
    <w:rsid w:val="00A2719C"/>
    <w:rsid w:val="00A27798"/>
    <w:rsid w:val="00A277DD"/>
    <w:rsid w:val="00A27C68"/>
    <w:rsid w:val="00A27D52"/>
    <w:rsid w:val="00A27DCB"/>
    <w:rsid w:val="00A30C16"/>
    <w:rsid w:val="00A31E75"/>
    <w:rsid w:val="00A33396"/>
    <w:rsid w:val="00A336D3"/>
    <w:rsid w:val="00A33E48"/>
    <w:rsid w:val="00A3534B"/>
    <w:rsid w:val="00A35D01"/>
    <w:rsid w:val="00A361F3"/>
    <w:rsid w:val="00A371B2"/>
    <w:rsid w:val="00A3743B"/>
    <w:rsid w:val="00A40054"/>
    <w:rsid w:val="00A4108C"/>
    <w:rsid w:val="00A4161E"/>
    <w:rsid w:val="00A416A6"/>
    <w:rsid w:val="00A41789"/>
    <w:rsid w:val="00A41AC7"/>
    <w:rsid w:val="00A41D3C"/>
    <w:rsid w:val="00A41EE8"/>
    <w:rsid w:val="00A426C4"/>
    <w:rsid w:val="00A427D7"/>
    <w:rsid w:val="00A44319"/>
    <w:rsid w:val="00A44516"/>
    <w:rsid w:val="00A458C8"/>
    <w:rsid w:val="00A46753"/>
    <w:rsid w:val="00A46DFF"/>
    <w:rsid w:val="00A50248"/>
    <w:rsid w:val="00A50874"/>
    <w:rsid w:val="00A50CFD"/>
    <w:rsid w:val="00A5131F"/>
    <w:rsid w:val="00A525E2"/>
    <w:rsid w:val="00A52CF1"/>
    <w:rsid w:val="00A532DE"/>
    <w:rsid w:val="00A539B8"/>
    <w:rsid w:val="00A555E4"/>
    <w:rsid w:val="00A55BD3"/>
    <w:rsid w:val="00A55D1B"/>
    <w:rsid w:val="00A56804"/>
    <w:rsid w:val="00A56D55"/>
    <w:rsid w:val="00A573B6"/>
    <w:rsid w:val="00A5758C"/>
    <w:rsid w:val="00A575C8"/>
    <w:rsid w:val="00A577C0"/>
    <w:rsid w:val="00A61291"/>
    <w:rsid w:val="00A616DC"/>
    <w:rsid w:val="00A63081"/>
    <w:rsid w:val="00A63452"/>
    <w:rsid w:val="00A63C3D"/>
    <w:rsid w:val="00A65DDC"/>
    <w:rsid w:val="00A66EB3"/>
    <w:rsid w:val="00A700AA"/>
    <w:rsid w:val="00A70F5B"/>
    <w:rsid w:val="00A71326"/>
    <w:rsid w:val="00A71433"/>
    <w:rsid w:val="00A71663"/>
    <w:rsid w:val="00A71FA5"/>
    <w:rsid w:val="00A720BF"/>
    <w:rsid w:val="00A7244D"/>
    <w:rsid w:val="00A725E1"/>
    <w:rsid w:val="00A73431"/>
    <w:rsid w:val="00A73CAE"/>
    <w:rsid w:val="00A74FE5"/>
    <w:rsid w:val="00A752D2"/>
    <w:rsid w:val="00A75938"/>
    <w:rsid w:val="00A75AD7"/>
    <w:rsid w:val="00A76521"/>
    <w:rsid w:val="00A76B30"/>
    <w:rsid w:val="00A774A9"/>
    <w:rsid w:val="00A80606"/>
    <w:rsid w:val="00A80D24"/>
    <w:rsid w:val="00A81F53"/>
    <w:rsid w:val="00A83018"/>
    <w:rsid w:val="00A831E6"/>
    <w:rsid w:val="00A83398"/>
    <w:rsid w:val="00A84B03"/>
    <w:rsid w:val="00A8525F"/>
    <w:rsid w:val="00A8552D"/>
    <w:rsid w:val="00A8571F"/>
    <w:rsid w:val="00A86801"/>
    <w:rsid w:val="00A90471"/>
    <w:rsid w:val="00A90556"/>
    <w:rsid w:val="00A91329"/>
    <w:rsid w:val="00A914C9"/>
    <w:rsid w:val="00A92382"/>
    <w:rsid w:val="00A93D2B"/>
    <w:rsid w:val="00A93DCC"/>
    <w:rsid w:val="00A94284"/>
    <w:rsid w:val="00A943DB"/>
    <w:rsid w:val="00A9536C"/>
    <w:rsid w:val="00A963DB"/>
    <w:rsid w:val="00A96600"/>
    <w:rsid w:val="00A967B8"/>
    <w:rsid w:val="00A9765F"/>
    <w:rsid w:val="00AA0261"/>
    <w:rsid w:val="00AA1276"/>
    <w:rsid w:val="00AA138B"/>
    <w:rsid w:val="00AA2335"/>
    <w:rsid w:val="00AA3559"/>
    <w:rsid w:val="00AA4B04"/>
    <w:rsid w:val="00AA53D8"/>
    <w:rsid w:val="00AA5607"/>
    <w:rsid w:val="00AA637F"/>
    <w:rsid w:val="00AA6F44"/>
    <w:rsid w:val="00AA7D71"/>
    <w:rsid w:val="00AB004F"/>
    <w:rsid w:val="00AB0259"/>
    <w:rsid w:val="00AB0D51"/>
    <w:rsid w:val="00AB22E5"/>
    <w:rsid w:val="00AB2560"/>
    <w:rsid w:val="00AB25C8"/>
    <w:rsid w:val="00AB2765"/>
    <w:rsid w:val="00AB27C5"/>
    <w:rsid w:val="00AB2805"/>
    <w:rsid w:val="00AB2E63"/>
    <w:rsid w:val="00AB5CCC"/>
    <w:rsid w:val="00AB6AD9"/>
    <w:rsid w:val="00AB7DDF"/>
    <w:rsid w:val="00AC1CF5"/>
    <w:rsid w:val="00AC2DC2"/>
    <w:rsid w:val="00AC3339"/>
    <w:rsid w:val="00AC37D9"/>
    <w:rsid w:val="00AC3935"/>
    <w:rsid w:val="00AC59E6"/>
    <w:rsid w:val="00AC5D11"/>
    <w:rsid w:val="00AC5EB0"/>
    <w:rsid w:val="00AC641D"/>
    <w:rsid w:val="00AC6826"/>
    <w:rsid w:val="00AC70B9"/>
    <w:rsid w:val="00AD0558"/>
    <w:rsid w:val="00AD0642"/>
    <w:rsid w:val="00AD17F2"/>
    <w:rsid w:val="00AD24A5"/>
    <w:rsid w:val="00AD296F"/>
    <w:rsid w:val="00AD2B05"/>
    <w:rsid w:val="00AD2EFD"/>
    <w:rsid w:val="00AD2F34"/>
    <w:rsid w:val="00AD5982"/>
    <w:rsid w:val="00AD5A57"/>
    <w:rsid w:val="00AD5B3E"/>
    <w:rsid w:val="00AD5EDB"/>
    <w:rsid w:val="00AD731A"/>
    <w:rsid w:val="00AE0661"/>
    <w:rsid w:val="00AE0BA1"/>
    <w:rsid w:val="00AE3B54"/>
    <w:rsid w:val="00AE5392"/>
    <w:rsid w:val="00AE64D4"/>
    <w:rsid w:val="00AE7D20"/>
    <w:rsid w:val="00AF1566"/>
    <w:rsid w:val="00AF18BA"/>
    <w:rsid w:val="00AF1D34"/>
    <w:rsid w:val="00AF1DB2"/>
    <w:rsid w:val="00AF2220"/>
    <w:rsid w:val="00AF239D"/>
    <w:rsid w:val="00AF2B27"/>
    <w:rsid w:val="00AF59D5"/>
    <w:rsid w:val="00AF6012"/>
    <w:rsid w:val="00AF6E43"/>
    <w:rsid w:val="00AF77A5"/>
    <w:rsid w:val="00AF7EFF"/>
    <w:rsid w:val="00B003C5"/>
    <w:rsid w:val="00B01268"/>
    <w:rsid w:val="00B01E92"/>
    <w:rsid w:val="00B024B3"/>
    <w:rsid w:val="00B02763"/>
    <w:rsid w:val="00B02F7D"/>
    <w:rsid w:val="00B031E4"/>
    <w:rsid w:val="00B03757"/>
    <w:rsid w:val="00B03C5E"/>
    <w:rsid w:val="00B040A2"/>
    <w:rsid w:val="00B04D7D"/>
    <w:rsid w:val="00B04F86"/>
    <w:rsid w:val="00B059C4"/>
    <w:rsid w:val="00B06304"/>
    <w:rsid w:val="00B06E3F"/>
    <w:rsid w:val="00B078B1"/>
    <w:rsid w:val="00B10675"/>
    <w:rsid w:val="00B10769"/>
    <w:rsid w:val="00B11AA6"/>
    <w:rsid w:val="00B120C5"/>
    <w:rsid w:val="00B12911"/>
    <w:rsid w:val="00B13959"/>
    <w:rsid w:val="00B14028"/>
    <w:rsid w:val="00B15B12"/>
    <w:rsid w:val="00B15C4E"/>
    <w:rsid w:val="00B167E9"/>
    <w:rsid w:val="00B16C1A"/>
    <w:rsid w:val="00B16F73"/>
    <w:rsid w:val="00B177B9"/>
    <w:rsid w:val="00B20CF7"/>
    <w:rsid w:val="00B20D79"/>
    <w:rsid w:val="00B20FB0"/>
    <w:rsid w:val="00B21686"/>
    <w:rsid w:val="00B22E29"/>
    <w:rsid w:val="00B23273"/>
    <w:rsid w:val="00B238B7"/>
    <w:rsid w:val="00B23DF6"/>
    <w:rsid w:val="00B25203"/>
    <w:rsid w:val="00B25C1A"/>
    <w:rsid w:val="00B268C1"/>
    <w:rsid w:val="00B26B2E"/>
    <w:rsid w:val="00B30515"/>
    <w:rsid w:val="00B30FB3"/>
    <w:rsid w:val="00B3108A"/>
    <w:rsid w:val="00B31522"/>
    <w:rsid w:val="00B31C83"/>
    <w:rsid w:val="00B3239F"/>
    <w:rsid w:val="00B3283F"/>
    <w:rsid w:val="00B33770"/>
    <w:rsid w:val="00B337BE"/>
    <w:rsid w:val="00B3434E"/>
    <w:rsid w:val="00B34F98"/>
    <w:rsid w:val="00B35479"/>
    <w:rsid w:val="00B36497"/>
    <w:rsid w:val="00B36F8C"/>
    <w:rsid w:val="00B3762A"/>
    <w:rsid w:val="00B37847"/>
    <w:rsid w:val="00B37C3B"/>
    <w:rsid w:val="00B40611"/>
    <w:rsid w:val="00B418B5"/>
    <w:rsid w:val="00B41ACF"/>
    <w:rsid w:val="00B4278C"/>
    <w:rsid w:val="00B43017"/>
    <w:rsid w:val="00B434A0"/>
    <w:rsid w:val="00B44755"/>
    <w:rsid w:val="00B47A1A"/>
    <w:rsid w:val="00B47C5E"/>
    <w:rsid w:val="00B47D93"/>
    <w:rsid w:val="00B514AF"/>
    <w:rsid w:val="00B525AB"/>
    <w:rsid w:val="00B532E5"/>
    <w:rsid w:val="00B5393E"/>
    <w:rsid w:val="00B53F45"/>
    <w:rsid w:val="00B54407"/>
    <w:rsid w:val="00B55829"/>
    <w:rsid w:val="00B56314"/>
    <w:rsid w:val="00B56F9B"/>
    <w:rsid w:val="00B570C4"/>
    <w:rsid w:val="00B603CD"/>
    <w:rsid w:val="00B60504"/>
    <w:rsid w:val="00B6134D"/>
    <w:rsid w:val="00B634C5"/>
    <w:rsid w:val="00B63E32"/>
    <w:rsid w:val="00B641ED"/>
    <w:rsid w:val="00B64BCB"/>
    <w:rsid w:val="00B65CAF"/>
    <w:rsid w:val="00B6666F"/>
    <w:rsid w:val="00B66CCB"/>
    <w:rsid w:val="00B66EA5"/>
    <w:rsid w:val="00B66F06"/>
    <w:rsid w:val="00B67A33"/>
    <w:rsid w:val="00B715BA"/>
    <w:rsid w:val="00B71B07"/>
    <w:rsid w:val="00B72823"/>
    <w:rsid w:val="00B72E24"/>
    <w:rsid w:val="00B73034"/>
    <w:rsid w:val="00B7351A"/>
    <w:rsid w:val="00B74EBB"/>
    <w:rsid w:val="00B75342"/>
    <w:rsid w:val="00B755CA"/>
    <w:rsid w:val="00B7688D"/>
    <w:rsid w:val="00B771D4"/>
    <w:rsid w:val="00B827C9"/>
    <w:rsid w:val="00B827D6"/>
    <w:rsid w:val="00B83A01"/>
    <w:rsid w:val="00B84DD7"/>
    <w:rsid w:val="00B84DEC"/>
    <w:rsid w:val="00B8503F"/>
    <w:rsid w:val="00B860BA"/>
    <w:rsid w:val="00B870DD"/>
    <w:rsid w:val="00B87AD6"/>
    <w:rsid w:val="00B906E3"/>
    <w:rsid w:val="00B91DC4"/>
    <w:rsid w:val="00B94B67"/>
    <w:rsid w:val="00B94D15"/>
    <w:rsid w:val="00B94D56"/>
    <w:rsid w:val="00B9620D"/>
    <w:rsid w:val="00B966B1"/>
    <w:rsid w:val="00B972AD"/>
    <w:rsid w:val="00B9770F"/>
    <w:rsid w:val="00B97AB1"/>
    <w:rsid w:val="00BA05E4"/>
    <w:rsid w:val="00BA0918"/>
    <w:rsid w:val="00BA0AEC"/>
    <w:rsid w:val="00BA0B4A"/>
    <w:rsid w:val="00BA1C70"/>
    <w:rsid w:val="00BA1CFB"/>
    <w:rsid w:val="00BA226A"/>
    <w:rsid w:val="00BA2291"/>
    <w:rsid w:val="00BA2B60"/>
    <w:rsid w:val="00BA3BFE"/>
    <w:rsid w:val="00BA40F1"/>
    <w:rsid w:val="00BA4A16"/>
    <w:rsid w:val="00BA58DE"/>
    <w:rsid w:val="00BA5C73"/>
    <w:rsid w:val="00BA7CAD"/>
    <w:rsid w:val="00BB0C74"/>
    <w:rsid w:val="00BB12BE"/>
    <w:rsid w:val="00BB1E05"/>
    <w:rsid w:val="00BB3809"/>
    <w:rsid w:val="00BB404F"/>
    <w:rsid w:val="00BB5084"/>
    <w:rsid w:val="00BB71E8"/>
    <w:rsid w:val="00BB76B8"/>
    <w:rsid w:val="00BB78C7"/>
    <w:rsid w:val="00BC0565"/>
    <w:rsid w:val="00BC3E17"/>
    <w:rsid w:val="00BC4907"/>
    <w:rsid w:val="00BC5156"/>
    <w:rsid w:val="00BC5C12"/>
    <w:rsid w:val="00BC5E03"/>
    <w:rsid w:val="00BC6179"/>
    <w:rsid w:val="00BC7C20"/>
    <w:rsid w:val="00BD043A"/>
    <w:rsid w:val="00BD04EA"/>
    <w:rsid w:val="00BD0B1B"/>
    <w:rsid w:val="00BD0EBE"/>
    <w:rsid w:val="00BD1564"/>
    <w:rsid w:val="00BD176C"/>
    <w:rsid w:val="00BD1A1B"/>
    <w:rsid w:val="00BD2F87"/>
    <w:rsid w:val="00BD32D8"/>
    <w:rsid w:val="00BD355B"/>
    <w:rsid w:val="00BD3F9D"/>
    <w:rsid w:val="00BD41E9"/>
    <w:rsid w:val="00BD4467"/>
    <w:rsid w:val="00BD47F6"/>
    <w:rsid w:val="00BD4971"/>
    <w:rsid w:val="00BD557E"/>
    <w:rsid w:val="00BD55E3"/>
    <w:rsid w:val="00BD68CE"/>
    <w:rsid w:val="00BD7995"/>
    <w:rsid w:val="00BD7EE9"/>
    <w:rsid w:val="00BE0071"/>
    <w:rsid w:val="00BE099E"/>
    <w:rsid w:val="00BE0A95"/>
    <w:rsid w:val="00BE1034"/>
    <w:rsid w:val="00BE10FF"/>
    <w:rsid w:val="00BE2122"/>
    <w:rsid w:val="00BE2FA8"/>
    <w:rsid w:val="00BE4701"/>
    <w:rsid w:val="00BE4816"/>
    <w:rsid w:val="00BE5FC9"/>
    <w:rsid w:val="00BE784C"/>
    <w:rsid w:val="00BF043A"/>
    <w:rsid w:val="00BF0B01"/>
    <w:rsid w:val="00BF0D32"/>
    <w:rsid w:val="00BF0EBA"/>
    <w:rsid w:val="00BF1081"/>
    <w:rsid w:val="00BF1A8B"/>
    <w:rsid w:val="00BF1C07"/>
    <w:rsid w:val="00BF1C48"/>
    <w:rsid w:val="00BF1F3D"/>
    <w:rsid w:val="00BF39FD"/>
    <w:rsid w:val="00BF4D26"/>
    <w:rsid w:val="00BF4EF9"/>
    <w:rsid w:val="00BF54E0"/>
    <w:rsid w:val="00BF5764"/>
    <w:rsid w:val="00BF7531"/>
    <w:rsid w:val="00BF7AAD"/>
    <w:rsid w:val="00BF7AB4"/>
    <w:rsid w:val="00C00120"/>
    <w:rsid w:val="00C0072B"/>
    <w:rsid w:val="00C00C25"/>
    <w:rsid w:val="00C01D1D"/>
    <w:rsid w:val="00C02B08"/>
    <w:rsid w:val="00C03C77"/>
    <w:rsid w:val="00C058E9"/>
    <w:rsid w:val="00C066FB"/>
    <w:rsid w:val="00C06A62"/>
    <w:rsid w:val="00C07847"/>
    <w:rsid w:val="00C07F16"/>
    <w:rsid w:val="00C10077"/>
    <w:rsid w:val="00C11037"/>
    <w:rsid w:val="00C11D18"/>
    <w:rsid w:val="00C11E79"/>
    <w:rsid w:val="00C11FA5"/>
    <w:rsid w:val="00C13593"/>
    <w:rsid w:val="00C15755"/>
    <w:rsid w:val="00C15F36"/>
    <w:rsid w:val="00C16F8A"/>
    <w:rsid w:val="00C17C1C"/>
    <w:rsid w:val="00C22386"/>
    <w:rsid w:val="00C227A4"/>
    <w:rsid w:val="00C22E4C"/>
    <w:rsid w:val="00C2654E"/>
    <w:rsid w:val="00C26B3A"/>
    <w:rsid w:val="00C26C7C"/>
    <w:rsid w:val="00C27867"/>
    <w:rsid w:val="00C27CA3"/>
    <w:rsid w:val="00C307A9"/>
    <w:rsid w:val="00C3088B"/>
    <w:rsid w:val="00C31AB2"/>
    <w:rsid w:val="00C31C23"/>
    <w:rsid w:val="00C32B9B"/>
    <w:rsid w:val="00C333ED"/>
    <w:rsid w:val="00C33999"/>
    <w:rsid w:val="00C33D8F"/>
    <w:rsid w:val="00C33FFE"/>
    <w:rsid w:val="00C34C50"/>
    <w:rsid w:val="00C375A3"/>
    <w:rsid w:val="00C37DB4"/>
    <w:rsid w:val="00C40857"/>
    <w:rsid w:val="00C42642"/>
    <w:rsid w:val="00C434E2"/>
    <w:rsid w:val="00C4455F"/>
    <w:rsid w:val="00C446D2"/>
    <w:rsid w:val="00C44DFA"/>
    <w:rsid w:val="00C4539A"/>
    <w:rsid w:val="00C45950"/>
    <w:rsid w:val="00C4616B"/>
    <w:rsid w:val="00C46778"/>
    <w:rsid w:val="00C467BC"/>
    <w:rsid w:val="00C47046"/>
    <w:rsid w:val="00C474E9"/>
    <w:rsid w:val="00C5039E"/>
    <w:rsid w:val="00C506BB"/>
    <w:rsid w:val="00C5267F"/>
    <w:rsid w:val="00C52CB7"/>
    <w:rsid w:val="00C53756"/>
    <w:rsid w:val="00C53F5C"/>
    <w:rsid w:val="00C54344"/>
    <w:rsid w:val="00C5509B"/>
    <w:rsid w:val="00C55A1D"/>
    <w:rsid w:val="00C56551"/>
    <w:rsid w:val="00C5669A"/>
    <w:rsid w:val="00C56E01"/>
    <w:rsid w:val="00C57978"/>
    <w:rsid w:val="00C57ECF"/>
    <w:rsid w:val="00C6224D"/>
    <w:rsid w:val="00C62460"/>
    <w:rsid w:val="00C62E9D"/>
    <w:rsid w:val="00C6410B"/>
    <w:rsid w:val="00C646D8"/>
    <w:rsid w:val="00C650A7"/>
    <w:rsid w:val="00C65D55"/>
    <w:rsid w:val="00C65F33"/>
    <w:rsid w:val="00C6603C"/>
    <w:rsid w:val="00C66DF4"/>
    <w:rsid w:val="00C70A5D"/>
    <w:rsid w:val="00C7204D"/>
    <w:rsid w:val="00C721FF"/>
    <w:rsid w:val="00C72DD6"/>
    <w:rsid w:val="00C73B4F"/>
    <w:rsid w:val="00C7664D"/>
    <w:rsid w:val="00C776D7"/>
    <w:rsid w:val="00C77C6F"/>
    <w:rsid w:val="00C77E77"/>
    <w:rsid w:val="00C81905"/>
    <w:rsid w:val="00C81BB0"/>
    <w:rsid w:val="00C8231D"/>
    <w:rsid w:val="00C82432"/>
    <w:rsid w:val="00C82864"/>
    <w:rsid w:val="00C85A38"/>
    <w:rsid w:val="00C87CB1"/>
    <w:rsid w:val="00C90CA4"/>
    <w:rsid w:val="00C916E4"/>
    <w:rsid w:val="00C9183C"/>
    <w:rsid w:val="00C92AE0"/>
    <w:rsid w:val="00C9369B"/>
    <w:rsid w:val="00C93868"/>
    <w:rsid w:val="00C940F2"/>
    <w:rsid w:val="00CA05F1"/>
    <w:rsid w:val="00CA2343"/>
    <w:rsid w:val="00CA416B"/>
    <w:rsid w:val="00CA4A6E"/>
    <w:rsid w:val="00CA5159"/>
    <w:rsid w:val="00CA5A85"/>
    <w:rsid w:val="00CA5BC7"/>
    <w:rsid w:val="00CA5DDD"/>
    <w:rsid w:val="00CA6EF8"/>
    <w:rsid w:val="00CA756C"/>
    <w:rsid w:val="00CA7570"/>
    <w:rsid w:val="00CB11D5"/>
    <w:rsid w:val="00CB191C"/>
    <w:rsid w:val="00CB2523"/>
    <w:rsid w:val="00CB3F6B"/>
    <w:rsid w:val="00CB4902"/>
    <w:rsid w:val="00CB52BF"/>
    <w:rsid w:val="00CB543C"/>
    <w:rsid w:val="00CB5DEB"/>
    <w:rsid w:val="00CB63EC"/>
    <w:rsid w:val="00CB6F38"/>
    <w:rsid w:val="00CC03AF"/>
    <w:rsid w:val="00CC045B"/>
    <w:rsid w:val="00CC04DA"/>
    <w:rsid w:val="00CC146A"/>
    <w:rsid w:val="00CC15A7"/>
    <w:rsid w:val="00CC1BEF"/>
    <w:rsid w:val="00CC44E3"/>
    <w:rsid w:val="00CC4B1A"/>
    <w:rsid w:val="00CC4C22"/>
    <w:rsid w:val="00CC528C"/>
    <w:rsid w:val="00CC53AE"/>
    <w:rsid w:val="00CD158C"/>
    <w:rsid w:val="00CD2B70"/>
    <w:rsid w:val="00CD2C3F"/>
    <w:rsid w:val="00CD3F64"/>
    <w:rsid w:val="00CD4B76"/>
    <w:rsid w:val="00CD4F3C"/>
    <w:rsid w:val="00CD5110"/>
    <w:rsid w:val="00CD5DD3"/>
    <w:rsid w:val="00CD7877"/>
    <w:rsid w:val="00CD7C88"/>
    <w:rsid w:val="00CE0948"/>
    <w:rsid w:val="00CE0A8C"/>
    <w:rsid w:val="00CE10ED"/>
    <w:rsid w:val="00CE30AD"/>
    <w:rsid w:val="00CE32BE"/>
    <w:rsid w:val="00CE381B"/>
    <w:rsid w:val="00CE39A2"/>
    <w:rsid w:val="00CE4B05"/>
    <w:rsid w:val="00CE591E"/>
    <w:rsid w:val="00CE68E2"/>
    <w:rsid w:val="00CE7BB4"/>
    <w:rsid w:val="00CF037C"/>
    <w:rsid w:val="00CF066E"/>
    <w:rsid w:val="00CF14DE"/>
    <w:rsid w:val="00CF16EC"/>
    <w:rsid w:val="00CF177D"/>
    <w:rsid w:val="00CF18D8"/>
    <w:rsid w:val="00CF1FC3"/>
    <w:rsid w:val="00CF25A3"/>
    <w:rsid w:val="00CF2659"/>
    <w:rsid w:val="00CF31A1"/>
    <w:rsid w:val="00CF3A6E"/>
    <w:rsid w:val="00CF3C14"/>
    <w:rsid w:val="00CF4203"/>
    <w:rsid w:val="00CF5255"/>
    <w:rsid w:val="00CF59C1"/>
    <w:rsid w:val="00CF679B"/>
    <w:rsid w:val="00D008C6"/>
    <w:rsid w:val="00D00D32"/>
    <w:rsid w:val="00D019AF"/>
    <w:rsid w:val="00D02E6E"/>
    <w:rsid w:val="00D03030"/>
    <w:rsid w:val="00D031E1"/>
    <w:rsid w:val="00D0440D"/>
    <w:rsid w:val="00D05903"/>
    <w:rsid w:val="00D05DBB"/>
    <w:rsid w:val="00D07F80"/>
    <w:rsid w:val="00D104C2"/>
    <w:rsid w:val="00D10647"/>
    <w:rsid w:val="00D11604"/>
    <w:rsid w:val="00D1163E"/>
    <w:rsid w:val="00D126F3"/>
    <w:rsid w:val="00D1271E"/>
    <w:rsid w:val="00D12A27"/>
    <w:rsid w:val="00D136E8"/>
    <w:rsid w:val="00D13E5F"/>
    <w:rsid w:val="00D1413D"/>
    <w:rsid w:val="00D143A1"/>
    <w:rsid w:val="00D15ED1"/>
    <w:rsid w:val="00D16DC2"/>
    <w:rsid w:val="00D1747C"/>
    <w:rsid w:val="00D219D1"/>
    <w:rsid w:val="00D2400E"/>
    <w:rsid w:val="00D248F5"/>
    <w:rsid w:val="00D263ED"/>
    <w:rsid w:val="00D26457"/>
    <w:rsid w:val="00D26DA9"/>
    <w:rsid w:val="00D270B8"/>
    <w:rsid w:val="00D27659"/>
    <w:rsid w:val="00D27A87"/>
    <w:rsid w:val="00D27BC6"/>
    <w:rsid w:val="00D30E4A"/>
    <w:rsid w:val="00D31597"/>
    <w:rsid w:val="00D31E11"/>
    <w:rsid w:val="00D32290"/>
    <w:rsid w:val="00D3243E"/>
    <w:rsid w:val="00D33DDB"/>
    <w:rsid w:val="00D351B0"/>
    <w:rsid w:val="00D35E4E"/>
    <w:rsid w:val="00D374DE"/>
    <w:rsid w:val="00D40797"/>
    <w:rsid w:val="00D40A22"/>
    <w:rsid w:val="00D41389"/>
    <w:rsid w:val="00D41601"/>
    <w:rsid w:val="00D42053"/>
    <w:rsid w:val="00D420D8"/>
    <w:rsid w:val="00D442EE"/>
    <w:rsid w:val="00D450E8"/>
    <w:rsid w:val="00D454FC"/>
    <w:rsid w:val="00D46272"/>
    <w:rsid w:val="00D479B6"/>
    <w:rsid w:val="00D51224"/>
    <w:rsid w:val="00D512D5"/>
    <w:rsid w:val="00D5140B"/>
    <w:rsid w:val="00D51544"/>
    <w:rsid w:val="00D51C55"/>
    <w:rsid w:val="00D5209E"/>
    <w:rsid w:val="00D52913"/>
    <w:rsid w:val="00D53DB3"/>
    <w:rsid w:val="00D53E76"/>
    <w:rsid w:val="00D5432B"/>
    <w:rsid w:val="00D55D41"/>
    <w:rsid w:val="00D5668D"/>
    <w:rsid w:val="00D61187"/>
    <w:rsid w:val="00D613CE"/>
    <w:rsid w:val="00D621A4"/>
    <w:rsid w:val="00D62984"/>
    <w:rsid w:val="00D63189"/>
    <w:rsid w:val="00D6338B"/>
    <w:rsid w:val="00D64333"/>
    <w:rsid w:val="00D70344"/>
    <w:rsid w:val="00D70437"/>
    <w:rsid w:val="00D7114C"/>
    <w:rsid w:val="00D7135E"/>
    <w:rsid w:val="00D71AA0"/>
    <w:rsid w:val="00D71ED0"/>
    <w:rsid w:val="00D72496"/>
    <w:rsid w:val="00D73A66"/>
    <w:rsid w:val="00D73B48"/>
    <w:rsid w:val="00D73EAF"/>
    <w:rsid w:val="00D7410E"/>
    <w:rsid w:val="00D74A73"/>
    <w:rsid w:val="00D74D99"/>
    <w:rsid w:val="00D75310"/>
    <w:rsid w:val="00D763E1"/>
    <w:rsid w:val="00D76D47"/>
    <w:rsid w:val="00D808AB"/>
    <w:rsid w:val="00D80C5E"/>
    <w:rsid w:val="00D813D0"/>
    <w:rsid w:val="00D815F1"/>
    <w:rsid w:val="00D81697"/>
    <w:rsid w:val="00D82374"/>
    <w:rsid w:val="00D82F3D"/>
    <w:rsid w:val="00D839B1"/>
    <w:rsid w:val="00D84016"/>
    <w:rsid w:val="00D84515"/>
    <w:rsid w:val="00D84704"/>
    <w:rsid w:val="00D849C7"/>
    <w:rsid w:val="00D84A3D"/>
    <w:rsid w:val="00D84C81"/>
    <w:rsid w:val="00D84F80"/>
    <w:rsid w:val="00D858E4"/>
    <w:rsid w:val="00D86E8B"/>
    <w:rsid w:val="00D879BC"/>
    <w:rsid w:val="00D87A8A"/>
    <w:rsid w:val="00D87B0D"/>
    <w:rsid w:val="00D87EC2"/>
    <w:rsid w:val="00D906FE"/>
    <w:rsid w:val="00D90951"/>
    <w:rsid w:val="00D92C65"/>
    <w:rsid w:val="00D92DDC"/>
    <w:rsid w:val="00D9305C"/>
    <w:rsid w:val="00D9362F"/>
    <w:rsid w:val="00D9465F"/>
    <w:rsid w:val="00D94877"/>
    <w:rsid w:val="00D956C5"/>
    <w:rsid w:val="00D9594A"/>
    <w:rsid w:val="00D965F5"/>
    <w:rsid w:val="00D967C2"/>
    <w:rsid w:val="00D969FC"/>
    <w:rsid w:val="00D979B0"/>
    <w:rsid w:val="00D97B60"/>
    <w:rsid w:val="00DA2550"/>
    <w:rsid w:val="00DA3134"/>
    <w:rsid w:val="00DA4D09"/>
    <w:rsid w:val="00DA5BD7"/>
    <w:rsid w:val="00DA6451"/>
    <w:rsid w:val="00DA7069"/>
    <w:rsid w:val="00DA7A65"/>
    <w:rsid w:val="00DB19C7"/>
    <w:rsid w:val="00DB3091"/>
    <w:rsid w:val="00DB3497"/>
    <w:rsid w:val="00DB4635"/>
    <w:rsid w:val="00DB4827"/>
    <w:rsid w:val="00DB5C58"/>
    <w:rsid w:val="00DB72CB"/>
    <w:rsid w:val="00DB7508"/>
    <w:rsid w:val="00DB75CB"/>
    <w:rsid w:val="00DC04DB"/>
    <w:rsid w:val="00DC055A"/>
    <w:rsid w:val="00DC1079"/>
    <w:rsid w:val="00DC134B"/>
    <w:rsid w:val="00DC18E4"/>
    <w:rsid w:val="00DC2593"/>
    <w:rsid w:val="00DC3569"/>
    <w:rsid w:val="00DC4156"/>
    <w:rsid w:val="00DC4798"/>
    <w:rsid w:val="00DC4E05"/>
    <w:rsid w:val="00DC50FB"/>
    <w:rsid w:val="00DC58B5"/>
    <w:rsid w:val="00DC5D4F"/>
    <w:rsid w:val="00DC5E37"/>
    <w:rsid w:val="00DC6EBB"/>
    <w:rsid w:val="00DC726B"/>
    <w:rsid w:val="00DC7C53"/>
    <w:rsid w:val="00DD13ED"/>
    <w:rsid w:val="00DD22F4"/>
    <w:rsid w:val="00DD30E3"/>
    <w:rsid w:val="00DD32DA"/>
    <w:rsid w:val="00DD35FA"/>
    <w:rsid w:val="00DD36C5"/>
    <w:rsid w:val="00DD50FC"/>
    <w:rsid w:val="00DD6A05"/>
    <w:rsid w:val="00DD773A"/>
    <w:rsid w:val="00DD7A3A"/>
    <w:rsid w:val="00DD7F9F"/>
    <w:rsid w:val="00DE0926"/>
    <w:rsid w:val="00DE0E5D"/>
    <w:rsid w:val="00DE227F"/>
    <w:rsid w:val="00DE2A7A"/>
    <w:rsid w:val="00DE3815"/>
    <w:rsid w:val="00DE3F2A"/>
    <w:rsid w:val="00DE5508"/>
    <w:rsid w:val="00DE5D4E"/>
    <w:rsid w:val="00DE67C8"/>
    <w:rsid w:val="00DE7269"/>
    <w:rsid w:val="00DF1365"/>
    <w:rsid w:val="00DF1D02"/>
    <w:rsid w:val="00DF1DDD"/>
    <w:rsid w:val="00DF2164"/>
    <w:rsid w:val="00DF2305"/>
    <w:rsid w:val="00DF244C"/>
    <w:rsid w:val="00DF2610"/>
    <w:rsid w:val="00DF2BED"/>
    <w:rsid w:val="00DF2D25"/>
    <w:rsid w:val="00DF2DFB"/>
    <w:rsid w:val="00DF3B3A"/>
    <w:rsid w:val="00DF5B68"/>
    <w:rsid w:val="00DF71E2"/>
    <w:rsid w:val="00DF7F96"/>
    <w:rsid w:val="00E03374"/>
    <w:rsid w:val="00E0341E"/>
    <w:rsid w:val="00E03E50"/>
    <w:rsid w:val="00E05425"/>
    <w:rsid w:val="00E057F0"/>
    <w:rsid w:val="00E06089"/>
    <w:rsid w:val="00E06C6C"/>
    <w:rsid w:val="00E070BD"/>
    <w:rsid w:val="00E074C8"/>
    <w:rsid w:val="00E105AB"/>
    <w:rsid w:val="00E10DDA"/>
    <w:rsid w:val="00E11310"/>
    <w:rsid w:val="00E121E2"/>
    <w:rsid w:val="00E12C59"/>
    <w:rsid w:val="00E12DE7"/>
    <w:rsid w:val="00E12FD9"/>
    <w:rsid w:val="00E13FAA"/>
    <w:rsid w:val="00E143E8"/>
    <w:rsid w:val="00E1486F"/>
    <w:rsid w:val="00E14C59"/>
    <w:rsid w:val="00E14D8B"/>
    <w:rsid w:val="00E15FC9"/>
    <w:rsid w:val="00E16BB9"/>
    <w:rsid w:val="00E16FA3"/>
    <w:rsid w:val="00E17FE3"/>
    <w:rsid w:val="00E2074F"/>
    <w:rsid w:val="00E20F62"/>
    <w:rsid w:val="00E2298E"/>
    <w:rsid w:val="00E22BDF"/>
    <w:rsid w:val="00E233C3"/>
    <w:rsid w:val="00E23B27"/>
    <w:rsid w:val="00E23C5B"/>
    <w:rsid w:val="00E25394"/>
    <w:rsid w:val="00E26376"/>
    <w:rsid w:val="00E26403"/>
    <w:rsid w:val="00E26A9A"/>
    <w:rsid w:val="00E26D76"/>
    <w:rsid w:val="00E30E70"/>
    <w:rsid w:val="00E333FE"/>
    <w:rsid w:val="00E33492"/>
    <w:rsid w:val="00E349D4"/>
    <w:rsid w:val="00E34FFA"/>
    <w:rsid w:val="00E3548C"/>
    <w:rsid w:val="00E3584B"/>
    <w:rsid w:val="00E35AB2"/>
    <w:rsid w:val="00E35AE0"/>
    <w:rsid w:val="00E363FC"/>
    <w:rsid w:val="00E368A6"/>
    <w:rsid w:val="00E40509"/>
    <w:rsid w:val="00E42708"/>
    <w:rsid w:val="00E42794"/>
    <w:rsid w:val="00E42ADE"/>
    <w:rsid w:val="00E42F8A"/>
    <w:rsid w:val="00E42FCD"/>
    <w:rsid w:val="00E43006"/>
    <w:rsid w:val="00E441B1"/>
    <w:rsid w:val="00E45237"/>
    <w:rsid w:val="00E47334"/>
    <w:rsid w:val="00E501A0"/>
    <w:rsid w:val="00E512DF"/>
    <w:rsid w:val="00E51476"/>
    <w:rsid w:val="00E514AC"/>
    <w:rsid w:val="00E5465A"/>
    <w:rsid w:val="00E54D7B"/>
    <w:rsid w:val="00E551C6"/>
    <w:rsid w:val="00E5529A"/>
    <w:rsid w:val="00E55ABE"/>
    <w:rsid w:val="00E566D2"/>
    <w:rsid w:val="00E57956"/>
    <w:rsid w:val="00E60057"/>
    <w:rsid w:val="00E6031A"/>
    <w:rsid w:val="00E607C0"/>
    <w:rsid w:val="00E60F41"/>
    <w:rsid w:val="00E6123E"/>
    <w:rsid w:val="00E62098"/>
    <w:rsid w:val="00E62771"/>
    <w:rsid w:val="00E62AF8"/>
    <w:rsid w:val="00E65DDF"/>
    <w:rsid w:val="00E65EBC"/>
    <w:rsid w:val="00E66A57"/>
    <w:rsid w:val="00E717E9"/>
    <w:rsid w:val="00E72F5C"/>
    <w:rsid w:val="00E73A1E"/>
    <w:rsid w:val="00E743FD"/>
    <w:rsid w:val="00E7555E"/>
    <w:rsid w:val="00E756F7"/>
    <w:rsid w:val="00E767DB"/>
    <w:rsid w:val="00E76D79"/>
    <w:rsid w:val="00E77484"/>
    <w:rsid w:val="00E816C6"/>
    <w:rsid w:val="00E81DE7"/>
    <w:rsid w:val="00E82050"/>
    <w:rsid w:val="00E8344E"/>
    <w:rsid w:val="00E838A4"/>
    <w:rsid w:val="00E83A0A"/>
    <w:rsid w:val="00E84EEB"/>
    <w:rsid w:val="00E85A3F"/>
    <w:rsid w:val="00E85C08"/>
    <w:rsid w:val="00E85D5C"/>
    <w:rsid w:val="00E86ADC"/>
    <w:rsid w:val="00E875E0"/>
    <w:rsid w:val="00E87D1A"/>
    <w:rsid w:val="00E91503"/>
    <w:rsid w:val="00E933F8"/>
    <w:rsid w:val="00E9587F"/>
    <w:rsid w:val="00E96519"/>
    <w:rsid w:val="00E9720A"/>
    <w:rsid w:val="00E97B75"/>
    <w:rsid w:val="00EA07ED"/>
    <w:rsid w:val="00EA1A0E"/>
    <w:rsid w:val="00EA4D52"/>
    <w:rsid w:val="00EA6141"/>
    <w:rsid w:val="00EA6276"/>
    <w:rsid w:val="00EA6348"/>
    <w:rsid w:val="00EA7150"/>
    <w:rsid w:val="00EA7672"/>
    <w:rsid w:val="00EB0937"/>
    <w:rsid w:val="00EB1C8B"/>
    <w:rsid w:val="00EB2207"/>
    <w:rsid w:val="00EB2226"/>
    <w:rsid w:val="00EB39DD"/>
    <w:rsid w:val="00EB4C04"/>
    <w:rsid w:val="00EB5D5E"/>
    <w:rsid w:val="00EB6C07"/>
    <w:rsid w:val="00EC05D7"/>
    <w:rsid w:val="00EC0929"/>
    <w:rsid w:val="00EC0B7F"/>
    <w:rsid w:val="00EC0C0B"/>
    <w:rsid w:val="00EC10E3"/>
    <w:rsid w:val="00EC2BC1"/>
    <w:rsid w:val="00EC2CE3"/>
    <w:rsid w:val="00EC347D"/>
    <w:rsid w:val="00EC3DD3"/>
    <w:rsid w:val="00EC61F9"/>
    <w:rsid w:val="00EC6547"/>
    <w:rsid w:val="00EC6975"/>
    <w:rsid w:val="00EC6A98"/>
    <w:rsid w:val="00EC6B02"/>
    <w:rsid w:val="00EC7053"/>
    <w:rsid w:val="00EC7475"/>
    <w:rsid w:val="00ED0BDA"/>
    <w:rsid w:val="00ED1276"/>
    <w:rsid w:val="00ED2D93"/>
    <w:rsid w:val="00ED3180"/>
    <w:rsid w:val="00ED3308"/>
    <w:rsid w:val="00ED4D9C"/>
    <w:rsid w:val="00ED4EA4"/>
    <w:rsid w:val="00ED61A2"/>
    <w:rsid w:val="00EE03B0"/>
    <w:rsid w:val="00EE07C4"/>
    <w:rsid w:val="00EE0A72"/>
    <w:rsid w:val="00EE1143"/>
    <w:rsid w:val="00EE17F1"/>
    <w:rsid w:val="00EE2223"/>
    <w:rsid w:val="00EE3973"/>
    <w:rsid w:val="00EE4CD9"/>
    <w:rsid w:val="00EE51D8"/>
    <w:rsid w:val="00EE68DA"/>
    <w:rsid w:val="00EE7384"/>
    <w:rsid w:val="00EF0508"/>
    <w:rsid w:val="00EF075C"/>
    <w:rsid w:val="00EF4568"/>
    <w:rsid w:val="00EF4AAD"/>
    <w:rsid w:val="00EF609B"/>
    <w:rsid w:val="00EF63FF"/>
    <w:rsid w:val="00F0007B"/>
    <w:rsid w:val="00F00607"/>
    <w:rsid w:val="00F010F8"/>
    <w:rsid w:val="00F0190E"/>
    <w:rsid w:val="00F01BA5"/>
    <w:rsid w:val="00F01ECF"/>
    <w:rsid w:val="00F01ED4"/>
    <w:rsid w:val="00F02256"/>
    <w:rsid w:val="00F024D7"/>
    <w:rsid w:val="00F02A9A"/>
    <w:rsid w:val="00F0362A"/>
    <w:rsid w:val="00F045C9"/>
    <w:rsid w:val="00F04CB1"/>
    <w:rsid w:val="00F10184"/>
    <w:rsid w:val="00F10EDF"/>
    <w:rsid w:val="00F11BCD"/>
    <w:rsid w:val="00F11D60"/>
    <w:rsid w:val="00F14A39"/>
    <w:rsid w:val="00F1525A"/>
    <w:rsid w:val="00F15C71"/>
    <w:rsid w:val="00F15CAD"/>
    <w:rsid w:val="00F16C9D"/>
    <w:rsid w:val="00F17800"/>
    <w:rsid w:val="00F178F0"/>
    <w:rsid w:val="00F20711"/>
    <w:rsid w:val="00F208CE"/>
    <w:rsid w:val="00F20B61"/>
    <w:rsid w:val="00F2143E"/>
    <w:rsid w:val="00F21C04"/>
    <w:rsid w:val="00F21FEE"/>
    <w:rsid w:val="00F22433"/>
    <w:rsid w:val="00F227BD"/>
    <w:rsid w:val="00F23A4F"/>
    <w:rsid w:val="00F24790"/>
    <w:rsid w:val="00F25B02"/>
    <w:rsid w:val="00F26032"/>
    <w:rsid w:val="00F267BF"/>
    <w:rsid w:val="00F27CC3"/>
    <w:rsid w:val="00F3142D"/>
    <w:rsid w:val="00F314D9"/>
    <w:rsid w:val="00F317BA"/>
    <w:rsid w:val="00F32834"/>
    <w:rsid w:val="00F32899"/>
    <w:rsid w:val="00F3368D"/>
    <w:rsid w:val="00F352B1"/>
    <w:rsid w:val="00F377A5"/>
    <w:rsid w:val="00F37FB6"/>
    <w:rsid w:val="00F40E93"/>
    <w:rsid w:val="00F41350"/>
    <w:rsid w:val="00F41915"/>
    <w:rsid w:val="00F41EA6"/>
    <w:rsid w:val="00F4243B"/>
    <w:rsid w:val="00F43C02"/>
    <w:rsid w:val="00F43E44"/>
    <w:rsid w:val="00F43ECF"/>
    <w:rsid w:val="00F44EED"/>
    <w:rsid w:val="00F4750A"/>
    <w:rsid w:val="00F51F96"/>
    <w:rsid w:val="00F5298B"/>
    <w:rsid w:val="00F563EF"/>
    <w:rsid w:val="00F569F4"/>
    <w:rsid w:val="00F573EF"/>
    <w:rsid w:val="00F57EC4"/>
    <w:rsid w:val="00F616BA"/>
    <w:rsid w:val="00F61B21"/>
    <w:rsid w:val="00F61C0B"/>
    <w:rsid w:val="00F633BF"/>
    <w:rsid w:val="00F63AC7"/>
    <w:rsid w:val="00F6413C"/>
    <w:rsid w:val="00F64872"/>
    <w:rsid w:val="00F64C6F"/>
    <w:rsid w:val="00F64C89"/>
    <w:rsid w:val="00F64E3E"/>
    <w:rsid w:val="00F65CCB"/>
    <w:rsid w:val="00F6623E"/>
    <w:rsid w:val="00F70A5F"/>
    <w:rsid w:val="00F71814"/>
    <w:rsid w:val="00F7201F"/>
    <w:rsid w:val="00F73798"/>
    <w:rsid w:val="00F73D05"/>
    <w:rsid w:val="00F75635"/>
    <w:rsid w:val="00F7610B"/>
    <w:rsid w:val="00F76D5B"/>
    <w:rsid w:val="00F7782A"/>
    <w:rsid w:val="00F77D50"/>
    <w:rsid w:val="00F80182"/>
    <w:rsid w:val="00F805A1"/>
    <w:rsid w:val="00F80C08"/>
    <w:rsid w:val="00F8130D"/>
    <w:rsid w:val="00F826FE"/>
    <w:rsid w:val="00F8298F"/>
    <w:rsid w:val="00F84588"/>
    <w:rsid w:val="00F8479A"/>
    <w:rsid w:val="00F85045"/>
    <w:rsid w:val="00F85138"/>
    <w:rsid w:val="00F86104"/>
    <w:rsid w:val="00F86229"/>
    <w:rsid w:val="00F8689C"/>
    <w:rsid w:val="00F8734B"/>
    <w:rsid w:val="00F9012A"/>
    <w:rsid w:val="00F90A08"/>
    <w:rsid w:val="00F91531"/>
    <w:rsid w:val="00F9183B"/>
    <w:rsid w:val="00F932BB"/>
    <w:rsid w:val="00F944CE"/>
    <w:rsid w:val="00F945FE"/>
    <w:rsid w:val="00F94745"/>
    <w:rsid w:val="00F94E20"/>
    <w:rsid w:val="00F95803"/>
    <w:rsid w:val="00F961C7"/>
    <w:rsid w:val="00F96B83"/>
    <w:rsid w:val="00F96F86"/>
    <w:rsid w:val="00F9795F"/>
    <w:rsid w:val="00F97BDC"/>
    <w:rsid w:val="00FA23D2"/>
    <w:rsid w:val="00FA3264"/>
    <w:rsid w:val="00FA3D9A"/>
    <w:rsid w:val="00FA4C3D"/>
    <w:rsid w:val="00FA5B40"/>
    <w:rsid w:val="00FA5B63"/>
    <w:rsid w:val="00FA61C5"/>
    <w:rsid w:val="00FA7BB9"/>
    <w:rsid w:val="00FB13B1"/>
    <w:rsid w:val="00FB1C2B"/>
    <w:rsid w:val="00FB33EA"/>
    <w:rsid w:val="00FB6852"/>
    <w:rsid w:val="00FB7446"/>
    <w:rsid w:val="00FB7D81"/>
    <w:rsid w:val="00FC0BDB"/>
    <w:rsid w:val="00FC0BFF"/>
    <w:rsid w:val="00FC0F98"/>
    <w:rsid w:val="00FC1E70"/>
    <w:rsid w:val="00FC2F19"/>
    <w:rsid w:val="00FC46A9"/>
    <w:rsid w:val="00FC5217"/>
    <w:rsid w:val="00FC5EBF"/>
    <w:rsid w:val="00FC618C"/>
    <w:rsid w:val="00FC64A5"/>
    <w:rsid w:val="00FC6549"/>
    <w:rsid w:val="00FC66A8"/>
    <w:rsid w:val="00FC66F6"/>
    <w:rsid w:val="00FC6C5F"/>
    <w:rsid w:val="00FC7393"/>
    <w:rsid w:val="00FD02EC"/>
    <w:rsid w:val="00FD0616"/>
    <w:rsid w:val="00FD0768"/>
    <w:rsid w:val="00FD1EEC"/>
    <w:rsid w:val="00FD2161"/>
    <w:rsid w:val="00FD3019"/>
    <w:rsid w:val="00FD33D2"/>
    <w:rsid w:val="00FD3C83"/>
    <w:rsid w:val="00FD3DDE"/>
    <w:rsid w:val="00FD51AF"/>
    <w:rsid w:val="00FD5E1F"/>
    <w:rsid w:val="00FD5F08"/>
    <w:rsid w:val="00FD6EB8"/>
    <w:rsid w:val="00FD742B"/>
    <w:rsid w:val="00FE027E"/>
    <w:rsid w:val="00FE046A"/>
    <w:rsid w:val="00FE064A"/>
    <w:rsid w:val="00FE0AB4"/>
    <w:rsid w:val="00FE1059"/>
    <w:rsid w:val="00FE12EA"/>
    <w:rsid w:val="00FE1810"/>
    <w:rsid w:val="00FE1F1E"/>
    <w:rsid w:val="00FE23E4"/>
    <w:rsid w:val="00FE2680"/>
    <w:rsid w:val="00FE26A8"/>
    <w:rsid w:val="00FE274A"/>
    <w:rsid w:val="00FE3462"/>
    <w:rsid w:val="00FE4D06"/>
    <w:rsid w:val="00FE4D45"/>
    <w:rsid w:val="00FE50BD"/>
    <w:rsid w:val="00FE54C3"/>
    <w:rsid w:val="00FE6D22"/>
    <w:rsid w:val="00FF09EA"/>
    <w:rsid w:val="00FF0FF0"/>
    <w:rsid w:val="00FF128D"/>
    <w:rsid w:val="00FF1D5A"/>
    <w:rsid w:val="00FF26C2"/>
    <w:rsid w:val="00FF2F5C"/>
    <w:rsid w:val="00FF540A"/>
    <w:rsid w:val="00FF584F"/>
    <w:rsid w:val="00FF76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285BD014-FC33-44F5-974E-EB0CDFE79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083C"/>
    <w:rPr>
      <w:sz w:val="24"/>
      <w:szCs w:val="24"/>
      <w:lang w:val="en-US" w:eastAsia="en-US"/>
    </w:rPr>
  </w:style>
  <w:style w:type="paragraph" w:styleId="Heading1">
    <w:name w:val="heading 1"/>
    <w:basedOn w:val="Normal"/>
    <w:next w:val="Normal"/>
    <w:qFormat/>
    <w:rsid w:val="00680E0E"/>
    <w:pPr>
      <w:keepNext/>
      <w:spacing w:before="240" w:after="60"/>
      <w:outlineLvl w:val="0"/>
    </w:pPr>
    <w:rPr>
      <w:rFonts w:ascii="Arial" w:hAnsi="Arial" w:cs="Arial"/>
      <w:b/>
      <w:bCs/>
      <w:kern w:val="32"/>
      <w:sz w:val="32"/>
      <w:szCs w:val="32"/>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680E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680E0E"/>
    <w:rPr>
      <w:rFonts w:ascii="CG Times" w:hAnsi="CG Times"/>
      <w:sz w:val="22"/>
      <w:lang w:eastAsia="en-US"/>
    </w:rPr>
  </w:style>
  <w:style w:type="paragraph" w:customStyle="1" w:styleId="AneksiNr">
    <w:name w:val="Aneksi_Nr"/>
    <w:next w:val="Normal"/>
    <w:rsid w:val="00680E0E"/>
    <w:pPr>
      <w:keepNext/>
      <w:widowControl w:val="0"/>
      <w:jc w:val="center"/>
    </w:pPr>
    <w:rPr>
      <w:rFonts w:ascii="CG Times" w:hAnsi="CG Times"/>
      <w:caps/>
      <w:sz w:val="22"/>
      <w:szCs w:val="22"/>
      <w:lang w:eastAsia="en-US"/>
    </w:rPr>
  </w:style>
  <w:style w:type="paragraph" w:customStyle="1" w:styleId="AneksiTitull">
    <w:name w:val="Aneksi_Titull"/>
    <w:next w:val="Normal"/>
    <w:rsid w:val="00680E0E"/>
    <w:pPr>
      <w:jc w:val="center"/>
    </w:pPr>
    <w:rPr>
      <w:rFonts w:ascii="CG Times" w:hAnsi="CG Times"/>
      <w:sz w:val="24"/>
      <w:szCs w:val="24"/>
      <w:lang w:eastAsia="en-US"/>
    </w:rPr>
  </w:style>
  <w:style w:type="paragraph" w:customStyle="1" w:styleId="Autoriteti">
    <w:name w:val="Autoriteti"/>
    <w:next w:val="Normal"/>
    <w:rsid w:val="00680E0E"/>
    <w:pPr>
      <w:keepNext/>
      <w:widowControl w:val="0"/>
      <w:jc w:val="right"/>
    </w:pPr>
    <w:rPr>
      <w:rFonts w:ascii="CG Times" w:hAnsi="CG Times"/>
      <w:caps/>
      <w:sz w:val="22"/>
      <w:szCs w:val="22"/>
      <w:lang w:eastAsia="en-US"/>
    </w:rPr>
  </w:style>
  <w:style w:type="paragraph" w:customStyle="1" w:styleId="AutoritetiEmer">
    <w:name w:val="Autoriteti_Emer"/>
    <w:next w:val="Normal"/>
    <w:rsid w:val="00680E0E"/>
    <w:pPr>
      <w:widowControl w:val="0"/>
      <w:jc w:val="right"/>
    </w:pPr>
    <w:rPr>
      <w:rFonts w:ascii="CG Times" w:hAnsi="CG Times"/>
      <w:b/>
      <w:sz w:val="22"/>
      <w:szCs w:val="22"/>
      <w:lang w:eastAsia="en-US"/>
    </w:rPr>
  </w:style>
  <w:style w:type="paragraph" w:customStyle="1" w:styleId="BazLigjPropozues">
    <w:name w:val="Baz_Ligj_Propozues"/>
    <w:rsid w:val="00680E0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680E0E"/>
    <w:pPr>
      <w:jc w:val="center"/>
    </w:pPr>
    <w:rPr>
      <w:rFonts w:ascii="CG Times" w:hAnsi="CG Times"/>
      <w:caps/>
      <w:sz w:val="22"/>
      <w:szCs w:val="22"/>
      <w:lang w:eastAsia="en-US"/>
    </w:rPr>
  </w:style>
  <w:style w:type="paragraph" w:customStyle="1" w:styleId="Figure">
    <w:name w:val="Figure"/>
    <w:next w:val="Normal"/>
    <w:rsid w:val="00680E0E"/>
    <w:pPr>
      <w:widowControl w:val="0"/>
      <w:outlineLvl w:val="2"/>
    </w:pPr>
    <w:rPr>
      <w:rFonts w:ascii="CG Times" w:hAnsi="CG Times"/>
      <w:sz w:val="22"/>
      <w:lang w:val="en-US" w:eastAsia="en-US"/>
    </w:rPr>
  </w:style>
  <w:style w:type="paragraph" w:customStyle="1" w:styleId="Institucioni">
    <w:name w:val="Institucioni"/>
    <w:next w:val="Normal"/>
    <w:rsid w:val="00680E0E"/>
    <w:pPr>
      <w:keepNext/>
      <w:widowControl w:val="0"/>
      <w:jc w:val="center"/>
    </w:pPr>
    <w:rPr>
      <w:rFonts w:ascii="CG Times" w:hAnsi="CG Times"/>
      <w:caps/>
      <w:sz w:val="22"/>
      <w:szCs w:val="22"/>
      <w:lang w:eastAsia="en-US"/>
    </w:rPr>
  </w:style>
  <w:style w:type="paragraph" w:customStyle="1" w:styleId="Kapakufund">
    <w:name w:val="Kapaku_fund"/>
    <w:next w:val="Normal"/>
    <w:rsid w:val="00680E0E"/>
    <w:pPr>
      <w:pageBreakBefore/>
    </w:pPr>
    <w:rPr>
      <w:rFonts w:ascii="CG Times" w:hAnsi="CG Times"/>
      <w:b/>
      <w:sz w:val="22"/>
      <w:szCs w:val="22"/>
      <w:lang w:val="en-US" w:eastAsia="en-US"/>
    </w:rPr>
  </w:style>
  <w:style w:type="paragraph" w:customStyle="1" w:styleId="KapitulliNr">
    <w:name w:val="Kapitulli_Nr"/>
    <w:rsid w:val="00680E0E"/>
    <w:pPr>
      <w:keepNext/>
      <w:widowControl w:val="0"/>
      <w:jc w:val="center"/>
    </w:pPr>
    <w:rPr>
      <w:rFonts w:ascii="CG Times" w:hAnsi="CG Times"/>
      <w:caps/>
      <w:sz w:val="22"/>
      <w:szCs w:val="22"/>
      <w:lang w:eastAsia="en-US"/>
    </w:rPr>
  </w:style>
  <w:style w:type="paragraph" w:customStyle="1" w:styleId="KapitulliTitull">
    <w:name w:val="Kapitulli_Titull"/>
    <w:rsid w:val="00680E0E"/>
    <w:pPr>
      <w:keepNext/>
      <w:widowControl w:val="0"/>
      <w:jc w:val="center"/>
    </w:pPr>
    <w:rPr>
      <w:rFonts w:ascii="CG Times" w:hAnsi="CG Times"/>
      <w:caps/>
      <w:sz w:val="22"/>
      <w:szCs w:val="22"/>
      <w:lang w:eastAsia="en-US"/>
    </w:rPr>
  </w:style>
  <w:style w:type="paragraph" w:customStyle="1" w:styleId="KreuNr">
    <w:name w:val="Kreu_Nr"/>
    <w:rsid w:val="00680E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680E0E"/>
    <w:pPr>
      <w:keepNext/>
      <w:widowControl w:val="0"/>
      <w:jc w:val="center"/>
    </w:pPr>
    <w:rPr>
      <w:rFonts w:ascii="CG Times" w:hAnsi="CG Times"/>
      <w:caps/>
      <w:sz w:val="22"/>
      <w:szCs w:val="22"/>
      <w:lang w:val="en-US" w:eastAsia="en-US"/>
    </w:rPr>
  </w:style>
  <w:style w:type="paragraph" w:customStyle="1" w:styleId="Ndryshimet">
    <w:name w:val="Ndryshimet"/>
    <w:next w:val="Normal"/>
    <w:rsid w:val="00680E0E"/>
    <w:pPr>
      <w:keepNext/>
      <w:widowControl w:val="0"/>
      <w:jc w:val="center"/>
    </w:pPr>
    <w:rPr>
      <w:rFonts w:ascii="CG Times" w:hAnsi="CG Times"/>
      <w:i/>
      <w:sz w:val="22"/>
      <w:lang w:val="en-US" w:eastAsia="en-US"/>
    </w:rPr>
  </w:style>
  <w:style w:type="paragraph" w:customStyle="1" w:styleId="NeniNr">
    <w:name w:val="Neni_Nr"/>
    <w:next w:val="Normal"/>
    <w:rsid w:val="00680E0E"/>
    <w:pPr>
      <w:keepNext/>
      <w:widowControl w:val="0"/>
      <w:jc w:val="center"/>
    </w:pPr>
    <w:rPr>
      <w:rFonts w:ascii="CG Times" w:hAnsi="CG Times"/>
      <w:sz w:val="22"/>
      <w:lang w:eastAsia="en-US"/>
    </w:rPr>
  </w:style>
  <w:style w:type="paragraph" w:customStyle="1" w:styleId="NeniTitull">
    <w:name w:val="Neni_Titull"/>
    <w:next w:val="Normal"/>
    <w:rsid w:val="00680E0E"/>
    <w:pPr>
      <w:keepNext/>
      <w:widowControl w:val="0"/>
      <w:jc w:val="center"/>
      <w:outlineLvl w:val="2"/>
    </w:pPr>
    <w:rPr>
      <w:rFonts w:ascii="CG Times" w:hAnsi="CG Times"/>
      <w:b/>
      <w:sz w:val="22"/>
      <w:lang w:eastAsia="en-US"/>
    </w:rPr>
  </w:style>
  <w:style w:type="paragraph" w:customStyle="1" w:styleId="NenkreuNr">
    <w:name w:val="Nenkreu_Nr"/>
    <w:rsid w:val="00680E0E"/>
    <w:pPr>
      <w:keepNext/>
      <w:widowControl w:val="0"/>
      <w:jc w:val="center"/>
    </w:pPr>
    <w:rPr>
      <w:rFonts w:ascii="CG Times" w:hAnsi="CG Times"/>
      <w:caps/>
      <w:sz w:val="22"/>
      <w:szCs w:val="22"/>
      <w:lang w:eastAsia="en-US"/>
    </w:rPr>
  </w:style>
  <w:style w:type="paragraph" w:customStyle="1" w:styleId="NenkreuTitull">
    <w:name w:val="Nenkreu_Titull"/>
    <w:rsid w:val="00680E0E"/>
    <w:pPr>
      <w:jc w:val="center"/>
    </w:pPr>
    <w:rPr>
      <w:rFonts w:ascii="CG Times" w:hAnsi="CG Times"/>
      <w:caps/>
      <w:sz w:val="22"/>
      <w:szCs w:val="22"/>
      <w:lang w:eastAsia="en-US"/>
    </w:rPr>
  </w:style>
  <w:style w:type="paragraph" w:customStyle="1" w:styleId="Nenpika">
    <w:name w:val="Nenpika"/>
    <w:next w:val="Normal"/>
    <w:autoRedefine/>
    <w:rsid w:val="00680E0E"/>
    <w:pPr>
      <w:ind w:firstLine="720"/>
    </w:pPr>
    <w:rPr>
      <w:rFonts w:ascii="CG Times" w:hAnsi="CG Times"/>
      <w:sz w:val="22"/>
      <w:lang w:val="en-US" w:eastAsia="en-US"/>
    </w:rPr>
  </w:style>
  <w:style w:type="paragraph" w:customStyle="1" w:styleId="NumriData">
    <w:name w:val="Numri_Data"/>
    <w:next w:val="Normal"/>
    <w:rsid w:val="00680E0E"/>
    <w:pPr>
      <w:keepNext/>
      <w:widowControl w:val="0"/>
      <w:jc w:val="center"/>
      <w:outlineLvl w:val="0"/>
    </w:pPr>
    <w:rPr>
      <w:rFonts w:ascii="CG Times" w:hAnsi="CG Times"/>
      <w:b/>
      <w:sz w:val="22"/>
      <w:lang w:eastAsia="en-US"/>
    </w:rPr>
  </w:style>
  <w:style w:type="paragraph" w:customStyle="1" w:styleId="Paragrafi">
    <w:name w:val="Paragrafi"/>
    <w:link w:val="ParagrafiChar"/>
    <w:rsid w:val="00680E0E"/>
    <w:pPr>
      <w:widowControl w:val="0"/>
      <w:ind w:firstLine="720"/>
      <w:jc w:val="both"/>
    </w:pPr>
    <w:rPr>
      <w:rFonts w:ascii="CG Times" w:hAnsi="CG Times"/>
      <w:sz w:val="22"/>
      <w:lang w:val="en-US" w:eastAsia="en-US"/>
    </w:rPr>
  </w:style>
  <w:style w:type="paragraph" w:customStyle="1" w:styleId="Pika">
    <w:name w:val="Pika"/>
    <w:next w:val="Normal"/>
    <w:autoRedefine/>
    <w:rsid w:val="00680E0E"/>
    <w:pPr>
      <w:ind w:firstLine="720"/>
    </w:pPr>
    <w:rPr>
      <w:rFonts w:ascii="CG Times" w:hAnsi="CG Times"/>
      <w:sz w:val="22"/>
      <w:lang w:val="en-US" w:eastAsia="en-US"/>
    </w:rPr>
  </w:style>
  <w:style w:type="paragraph" w:customStyle="1" w:styleId="PikeKreu">
    <w:name w:val="Pike_Kreu"/>
    <w:basedOn w:val="Heading1"/>
    <w:rsid w:val="00680E0E"/>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680E0E"/>
    <w:pPr>
      <w:keepNext/>
      <w:widowControl w:val="0"/>
      <w:jc w:val="center"/>
    </w:pPr>
    <w:rPr>
      <w:rFonts w:ascii="CG Times" w:hAnsi="CG Times"/>
      <w:caps/>
      <w:sz w:val="22"/>
      <w:szCs w:val="22"/>
      <w:lang w:eastAsia="en-US"/>
    </w:rPr>
  </w:style>
  <w:style w:type="paragraph" w:customStyle="1" w:styleId="PjesaTitull">
    <w:name w:val="Pjesa_Titull"/>
    <w:rsid w:val="00680E0E"/>
    <w:pPr>
      <w:keepNext/>
      <w:widowControl w:val="0"/>
      <w:jc w:val="center"/>
    </w:pPr>
    <w:rPr>
      <w:rFonts w:ascii="CG Times" w:hAnsi="CG Times"/>
      <w:caps/>
      <w:sz w:val="22"/>
      <w:szCs w:val="22"/>
      <w:lang w:eastAsia="en-US"/>
    </w:rPr>
  </w:style>
  <w:style w:type="paragraph" w:customStyle="1" w:styleId="Shpallja">
    <w:name w:val="Shpallja"/>
    <w:rsid w:val="00680E0E"/>
    <w:pPr>
      <w:widowControl w:val="0"/>
      <w:jc w:val="both"/>
    </w:pPr>
    <w:rPr>
      <w:rFonts w:ascii="CG Times" w:hAnsi="CG Times"/>
      <w:b/>
      <w:color w:val="000000"/>
      <w:sz w:val="22"/>
      <w:szCs w:val="22"/>
      <w:lang w:val="sq-AL" w:eastAsia="en-US"/>
    </w:rPr>
  </w:style>
  <w:style w:type="paragraph" w:customStyle="1" w:styleId="Tabele">
    <w:name w:val="Tabele"/>
    <w:rsid w:val="00680E0E"/>
    <w:rPr>
      <w:rFonts w:ascii="CG Times" w:hAnsi="CG Times"/>
      <w:sz w:val="22"/>
      <w:lang w:eastAsia="en-US"/>
    </w:rPr>
  </w:style>
  <w:style w:type="paragraph" w:customStyle="1" w:styleId="Titulli">
    <w:name w:val="Titulli"/>
    <w:next w:val="Normal"/>
    <w:link w:val="TitulliChar"/>
    <w:rsid w:val="00680E0E"/>
    <w:pPr>
      <w:keepNext/>
      <w:widowControl w:val="0"/>
      <w:jc w:val="center"/>
      <w:outlineLvl w:val="1"/>
    </w:pPr>
    <w:rPr>
      <w:rFonts w:ascii="CG Times" w:hAnsi="CG Times"/>
      <w:b/>
      <w:caps/>
      <w:sz w:val="22"/>
      <w:szCs w:val="22"/>
      <w:lang w:eastAsia="en-US"/>
    </w:rPr>
  </w:style>
  <w:style w:type="paragraph" w:customStyle="1" w:styleId="TitulliNr">
    <w:name w:val="Titulli_Nr"/>
    <w:rsid w:val="00680E0E"/>
    <w:pPr>
      <w:keepNext/>
      <w:widowControl w:val="0"/>
      <w:jc w:val="center"/>
    </w:pPr>
    <w:rPr>
      <w:rFonts w:ascii="CG Times" w:hAnsi="CG Times"/>
      <w:caps/>
      <w:sz w:val="22"/>
      <w:szCs w:val="22"/>
      <w:lang w:eastAsia="en-US"/>
    </w:rPr>
  </w:style>
  <w:style w:type="paragraph" w:customStyle="1" w:styleId="TitulliTitull">
    <w:name w:val="Titulli_Titull"/>
    <w:rsid w:val="00680E0E"/>
    <w:pPr>
      <w:keepNext/>
      <w:widowControl w:val="0"/>
      <w:jc w:val="center"/>
      <w:outlineLvl w:val="0"/>
    </w:pPr>
    <w:rPr>
      <w:rFonts w:ascii="CG Times" w:hAnsi="CG Times"/>
      <w:caps/>
      <w:sz w:val="22"/>
      <w:szCs w:val="22"/>
      <w:lang w:eastAsia="en-US"/>
    </w:rPr>
  </w:style>
  <w:style w:type="paragraph" w:customStyle="1" w:styleId="VENDOSI">
    <w:name w:val="VENDOSI"/>
    <w:next w:val="Normal"/>
    <w:rsid w:val="00680E0E"/>
    <w:pPr>
      <w:keepNext/>
      <w:widowControl w:val="0"/>
      <w:jc w:val="center"/>
    </w:pPr>
    <w:rPr>
      <w:rFonts w:ascii="CG Times" w:hAnsi="CG Times"/>
      <w:caps/>
      <w:sz w:val="22"/>
      <w:szCs w:val="22"/>
      <w:lang w:eastAsia="en-US"/>
    </w:rPr>
  </w:style>
  <w:style w:type="character" w:styleId="Strong">
    <w:name w:val="Strong"/>
    <w:qFormat/>
    <w:rsid w:val="005D770B"/>
    <w:rPr>
      <w:b/>
      <w:bCs/>
    </w:rPr>
  </w:style>
  <w:style w:type="paragraph" w:customStyle="1" w:styleId="msonormalcxspmiddle">
    <w:name w:val="msonormalcxspmiddle"/>
    <w:basedOn w:val="Normal"/>
    <w:rsid w:val="005D770B"/>
    <w:pPr>
      <w:spacing w:before="100" w:beforeAutospacing="1" w:after="100" w:afterAutospacing="1"/>
    </w:pPr>
  </w:style>
  <w:style w:type="character" w:customStyle="1" w:styleId="apple-converted-space">
    <w:name w:val="apple-converted-space"/>
    <w:basedOn w:val="DefaultParagraphFont"/>
    <w:rsid w:val="005D770B"/>
  </w:style>
  <w:style w:type="paragraph" w:styleId="Footer">
    <w:name w:val="footer"/>
    <w:basedOn w:val="Normal"/>
    <w:rsid w:val="003720AF"/>
    <w:pPr>
      <w:tabs>
        <w:tab w:val="center" w:pos="4320"/>
        <w:tab w:val="right" w:pos="8640"/>
      </w:tabs>
    </w:pPr>
  </w:style>
  <w:style w:type="character" w:styleId="PageNumber">
    <w:name w:val="page number"/>
    <w:basedOn w:val="DefaultParagraphFont"/>
    <w:rsid w:val="003720AF"/>
  </w:style>
  <w:style w:type="character" w:styleId="Emphasis">
    <w:name w:val="Emphasis"/>
    <w:qFormat/>
    <w:rsid w:val="006D1031"/>
    <w:rPr>
      <w:i/>
      <w:iCs/>
    </w:rPr>
  </w:style>
  <w:style w:type="character" w:customStyle="1" w:styleId="TitulliChar">
    <w:name w:val="Titulli Char"/>
    <w:link w:val="Titulli"/>
    <w:rsid w:val="00FC0BFF"/>
    <w:rPr>
      <w:rFonts w:ascii="CG Times" w:hAnsi="CG Times"/>
      <w:b/>
      <w:caps/>
      <w:sz w:val="22"/>
      <w:szCs w:val="22"/>
      <w:lang w:val="en-GB" w:eastAsia="en-US" w:bidi="ar-SA"/>
    </w:rPr>
  </w:style>
  <w:style w:type="paragraph" w:customStyle="1" w:styleId="Char">
    <w:name w:val=" Char"/>
    <w:basedOn w:val="Normal"/>
    <w:link w:val="DefaultParagraphFont"/>
    <w:rsid w:val="00865E71"/>
    <w:pPr>
      <w:spacing w:after="160" w:line="240" w:lineRule="exact"/>
    </w:pPr>
    <w:rPr>
      <w:rFonts w:ascii="Tahoma" w:eastAsia="MS Mincho" w:hAnsi="Tahoma"/>
      <w:sz w:val="20"/>
      <w:szCs w:val="20"/>
      <w:lang w:val="en-GB"/>
    </w:rPr>
  </w:style>
  <w:style w:type="paragraph" w:customStyle="1" w:styleId="CharCharCharChar">
    <w:name w:val=" Char Char Char Char"/>
    <w:basedOn w:val="Normal"/>
    <w:rsid w:val="00865E71"/>
    <w:pPr>
      <w:spacing w:after="160" w:line="240" w:lineRule="exact"/>
    </w:pPr>
    <w:rPr>
      <w:rFonts w:ascii="Tahoma" w:hAnsi="Tahoma"/>
      <w:sz w:val="20"/>
      <w:szCs w:val="20"/>
    </w:rPr>
  </w:style>
  <w:style w:type="character" w:customStyle="1" w:styleId="CharChar1">
    <w:name w:val=" Char Char1"/>
    <w:rsid w:val="00865E71"/>
    <w:rPr>
      <w:rFonts w:ascii="Trebuchet MS" w:eastAsia="MS Mincho" w:hAnsi="Trebuchet MS"/>
      <w:lang w:val="en-GB" w:eastAsia="en-US" w:bidi="ar-SA"/>
    </w:rPr>
  </w:style>
  <w:style w:type="paragraph" w:customStyle="1" w:styleId="ADDRESS">
    <w:name w:val="ADDRESS"/>
    <w:basedOn w:val="Normal"/>
    <w:rsid w:val="00865E71"/>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character" w:customStyle="1" w:styleId="AutoritetiEmerCharChar">
    <w:name w:val="Autoriteti_Emer Char Char"/>
    <w:rsid w:val="00865E71"/>
    <w:rPr>
      <w:rFonts w:ascii="CG Times" w:eastAsia="MS Mincho" w:hAnsi="CG Times"/>
      <w:b/>
      <w:sz w:val="22"/>
      <w:szCs w:val="22"/>
      <w:lang w:val="en-GB" w:eastAsia="en-US" w:bidi="ar-SA"/>
    </w:rPr>
  </w:style>
  <w:style w:type="paragraph" w:customStyle="1" w:styleId="bcpara">
    <w:name w:val="bc para"/>
    <w:basedOn w:val="Normal"/>
    <w:rsid w:val="00865E71"/>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865E71"/>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865E71"/>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865E71"/>
    <w:pPr>
      <w:widowControl w:val="0"/>
      <w:spacing w:after="720"/>
      <w:ind w:left="1843" w:hanging="709"/>
      <w:jc w:val="both"/>
    </w:pPr>
    <w:rPr>
      <w:rFonts w:ascii="Arial" w:eastAsia="MS Mincho" w:hAnsi="Arial"/>
      <w:noProof/>
      <w:sz w:val="20"/>
      <w:szCs w:val="20"/>
      <w:lang w:val="en-GB"/>
    </w:rPr>
  </w:style>
  <w:style w:type="paragraph" w:customStyle="1" w:styleId="BoxText">
    <w:name w:val="Box Text"/>
    <w:basedOn w:val="Normal"/>
    <w:rsid w:val="00865E71"/>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865E71"/>
    <w:pPr>
      <w:widowControl w:val="0"/>
      <w:spacing w:before="240" w:after="240"/>
      <w:jc w:val="both"/>
    </w:pPr>
    <w:rPr>
      <w:rFonts w:ascii="Trebuchet MS" w:eastAsia="MS Mincho" w:hAnsi="Trebuchet MS"/>
      <w:sz w:val="20"/>
      <w:szCs w:val="22"/>
      <w:lang w:val="sq-AL"/>
    </w:rPr>
  </w:style>
  <w:style w:type="character" w:customStyle="1" w:styleId="bulletmenumraChar">
    <w:name w:val="bullet me numra Char"/>
    <w:rsid w:val="00865E71"/>
    <w:rPr>
      <w:rFonts w:ascii="Trebuchet MS" w:eastAsia="MS Mincho" w:hAnsi="Trebuchet MS"/>
      <w:szCs w:val="22"/>
      <w:lang w:val="en-GB" w:eastAsia="en-US" w:bidi="ar-SA"/>
    </w:rPr>
  </w:style>
  <w:style w:type="paragraph" w:customStyle="1" w:styleId="bulletmeshkronja">
    <w:name w:val="bullet me shkronja"/>
    <w:basedOn w:val="Normal"/>
    <w:rsid w:val="00865E71"/>
    <w:pPr>
      <w:widowControl w:val="0"/>
      <w:spacing w:before="60" w:after="60"/>
      <w:jc w:val="both"/>
    </w:pPr>
    <w:rPr>
      <w:rFonts w:ascii="Trebuchet MS" w:eastAsia="MS Mincho" w:hAnsi="Trebuchet MS"/>
      <w:sz w:val="22"/>
      <w:szCs w:val="22"/>
      <w:lang w:val="sq-AL"/>
    </w:rPr>
  </w:style>
  <w:style w:type="paragraph" w:customStyle="1" w:styleId="BULLETUDHEZIM">
    <w:name w:val="BULLET UDHEZIM"/>
    <w:basedOn w:val="Normal"/>
    <w:rsid w:val="00865E71"/>
    <w:pPr>
      <w:widowControl w:val="0"/>
      <w:tabs>
        <w:tab w:val="num" w:pos="360"/>
      </w:tabs>
      <w:spacing w:before="120" w:after="120"/>
      <w:jc w:val="both"/>
    </w:pPr>
    <w:rPr>
      <w:rFonts w:ascii="Book Antiqua" w:eastAsia="MS Mincho" w:hAnsi="Book Antiqua"/>
      <w:sz w:val="22"/>
      <w:szCs w:val="22"/>
      <w:lang w:val="sq-AL"/>
    </w:rPr>
  </w:style>
  <w:style w:type="paragraph" w:customStyle="1" w:styleId="Char0">
    <w:name w:val="Char"/>
    <w:basedOn w:val="Normal"/>
    <w:rsid w:val="00865E71"/>
    <w:pPr>
      <w:spacing w:after="160" w:line="240" w:lineRule="exact"/>
    </w:pPr>
    <w:rPr>
      <w:rFonts w:ascii="Tahoma" w:eastAsia="MS Mincho" w:hAnsi="Tahoma"/>
      <w:sz w:val="20"/>
      <w:szCs w:val="20"/>
      <w:lang w:val="en-GB" w:eastAsia="en-GB"/>
    </w:rPr>
  </w:style>
  <w:style w:type="character" w:customStyle="1" w:styleId="CharChar">
    <w:name w:val="Char Char"/>
    <w:locked/>
    <w:rsid w:val="00865E71"/>
    <w:rPr>
      <w:rFonts w:ascii="Trebuchet MS" w:eastAsia="MS Mincho" w:hAnsi="Trebuchet MS"/>
      <w:sz w:val="22"/>
      <w:lang w:val="en-GB" w:eastAsia="en-US" w:bidi="ar-SA"/>
    </w:rPr>
  </w:style>
  <w:style w:type="paragraph" w:customStyle="1" w:styleId="Default">
    <w:name w:val="Default"/>
    <w:rsid w:val="00865E71"/>
    <w:pPr>
      <w:autoSpaceDE w:val="0"/>
      <w:autoSpaceDN w:val="0"/>
      <w:adjustRightInd w:val="0"/>
    </w:pPr>
    <w:rPr>
      <w:color w:val="000000"/>
      <w:sz w:val="24"/>
      <w:szCs w:val="24"/>
      <w:lang w:val="en-US" w:eastAsia="en-US"/>
    </w:rPr>
  </w:style>
  <w:style w:type="paragraph" w:customStyle="1" w:styleId="extraclauses">
    <w:name w:val="extra_clauses"/>
    <w:basedOn w:val="Normal"/>
    <w:rsid w:val="00865E71"/>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ootnote">
    <w:name w:val="footnote"/>
    <w:basedOn w:val="Normal"/>
    <w:rsid w:val="00865E71"/>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rsid w:val="00865E71"/>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rsid w:val="00865E71"/>
    <w:rPr>
      <w:rFonts w:ascii="Trebuchet MS" w:eastAsia="MS Mincho" w:hAnsi="Trebuchet MS"/>
      <w:sz w:val="18"/>
      <w:lang w:val="en-GB" w:eastAsia="en-US" w:bidi="ar-SA"/>
    </w:rPr>
  </w:style>
  <w:style w:type="character" w:customStyle="1" w:styleId="Heading1CharChar">
    <w:name w:val="Heading 1 Char Char"/>
    <w:rsid w:val="00865E71"/>
    <w:rPr>
      <w:rFonts w:ascii="Trebuchet MS" w:eastAsia="MS Mincho" w:hAnsi="Trebuchet MS" w:cs="Arial"/>
      <w:b/>
      <w:bCs/>
      <w:kern w:val="32"/>
      <w:sz w:val="36"/>
      <w:szCs w:val="36"/>
      <w:lang w:val="en-US" w:eastAsia="en-US" w:bidi="ar-SA"/>
    </w:rPr>
  </w:style>
  <w:style w:type="character" w:customStyle="1" w:styleId="Heading2Char">
    <w:name w:val="Heading 2 Char"/>
    <w:rsid w:val="00865E71"/>
    <w:rPr>
      <w:rFonts w:ascii="Trebuchet MS" w:eastAsia="MS Mincho" w:hAnsi="Trebuchet MS" w:cs="Arial"/>
      <w:b/>
      <w:bCs/>
      <w:iCs/>
      <w:sz w:val="28"/>
      <w:szCs w:val="28"/>
      <w:lang w:val="en-US" w:eastAsia="en-US" w:bidi="ar-SA"/>
    </w:rPr>
  </w:style>
  <w:style w:type="character" w:customStyle="1" w:styleId="Heading3Char">
    <w:name w:val="Heading 3 Char"/>
    <w:rsid w:val="00865E71"/>
    <w:rPr>
      <w:rFonts w:ascii="Trebuchet MS" w:eastAsia="MS Mincho" w:hAnsi="Trebuchet MS" w:cs="Arial"/>
      <w:b/>
      <w:bCs/>
      <w:sz w:val="24"/>
      <w:szCs w:val="24"/>
      <w:lang w:val="en-US" w:eastAsia="en-US" w:bidi="ar-SA"/>
    </w:rPr>
  </w:style>
  <w:style w:type="paragraph" w:customStyle="1" w:styleId="hyrje">
    <w:name w:val="hyrje"/>
    <w:basedOn w:val="Heading1"/>
    <w:rsid w:val="00865E71"/>
    <w:pPr>
      <w:pageBreakBefore/>
      <w:spacing w:before="360" w:after="360"/>
      <w:jc w:val="both"/>
    </w:pPr>
    <w:rPr>
      <w:rFonts w:ascii="Trebuchet MS" w:eastAsia="MS Mincho" w:hAnsi="Trebuchet MS"/>
      <w:sz w:val="36"/>
      <w:szCs w:val="36"/>
      <w:lang w:val="en-GB"/>
    </w:rPr>
  </w:style>
  <w:style w:type="paragraph" w:customStyle="1" w:styleId="Level11">
    <w:name w:val="Level 1.1"/>
    <w:basedOn w:val="Normal"/>
    <w:rsid w:val="00865E71"/>
    <w:pPr>
      <w:keepLines/>
      <w:widowControl w:val="0"/>
      <w:tabs>
        <w:tab w:val="left" w:pos="1440"/>
        <w:tab w:val="left" w:pos="2304"/>
      </w:tabs>
      <w:spacing w:after="288"/>
      <w:jc w:val="both"/>
    </w:pPr>
    <w:rPr>
      <w:rFonts w:ascii="CG Times" w:eastAsia="MS Mincho" w:hAnsi="CG Times"/>
      <w:kern w:val="28"/>
      <w:sz w:val="22"/>
      <w:szCs w:val="20"/>
      <w:lang w:val="en-GB"/>
    </w:rPr>
  </w:style>
  <w:style w:type="paragraph" w:customStyle="1" w:styleId="Listbullet">
    <w:name w:val="List bullet"/>
    <w:basedOn w:val="Normal"/>
    <w:rsid w:val="00865E71"/>
    <w:pPr>
      <w:widowControl w:val="0"/>
      <w:spacing w:after="120"/>
    </w:pPr>
    <w:rPr>
      <w:rFonts w:ascii="Trebuchet MS" w:eastAsia="MS Mincho" w:hAnsi="Trebuchet MS"/>
      <w:sz w:val="22"/>
      <w:szCs w:val="20"/>
      <w:lang w:val="sq-AL" w:eastAsia="zh-CN"/>
    </w:rPr>
  </w:style>
  <w:style w:type="character" w:customStyle="1" w:styleId="ListBullet2Char">
    <w:name w:val="List Bullet 2 Char"/>
    <w:aliases w:val="List me numra Char"/>
    <w:rsid w:val="00865E71"/>
    <w:rPr>
      <w:rFonts w:ascii="Trebuchet MS" w:eastAsia="MS Mincho" w:hAnsi="Trebuchet MS"/>
      <w:sz w:val="22"/>
      <w:szCs w:val="22"/>
      <w:lang w:val="en-US" w:eastAsia="en-US" w:bidi="ar-SA"/>
    </w:rPr>
  </w:style>
  <w:style w:type="character" w:customStyle="1" w:styleId="ListBulletCharChar">
    <w:name w:val="List Bullet Char Char"/>
    <w:rsid w:val="00865E71"/>
    <w:rPr>
      <w:rFonts w:ascii="Trebuchet MS" w:eastAsia="MS Mincho" w:hAnsi="Trebuchet MS"/>
      <w:sz w:val="22"/>
      <w:szCs w:val="22"/>
      <w:lang w:val="en-US" w:eastAsia="en-US" w:bidi="ar-SA"/>
    </w:rPr>
  </w:style>
  <w:style w:type="paragraph" w:customStyle="1" w:styleId="listmenumra">
    <w:name w:val="list me numra"/>
    <w:basedOn w:val="ListBullet2"/>
    <w:rsid w:val="00865E71"/>
    <w:pPr>
      <w:numPr>
        <w:numId w:val="0"/>
      </w:numPr>
      <w:tabs>
        <w:tab w:val="num" w:pos="720"/>
      </w:tabs>
      <w:spacing w:before="60" w:after="60"/>
      <w:ind w:left="720" w:hanging="360"/>
      <w:jc w:val="both"/>
    </w:pPr>
    <w:rPr>
      <w:rFonts w:ascii="Trebuchet MS" w:eastAsia="MS Mincho" w:hAnsi="Trebuchet MS"/>
      <w:sz w:val="22"/>
      <w:szCs w:val="22"/>
    </w:rPr>
  </w:style>
  <w:style w:type="paragraph" w:styleId="ListBullet2">
    <w:name w:val="List Bullet 2"/>
    <w:basedOn w:val="Normal"/>
    <w:rsid w:val="00865E71"/>
    <w:pPr>
      <w:numPr>
        <w:numId w:val="1"/>
      </w:numPr>
    </w:pPr>
  </w:style>
  <w:style w:type="character" w:customStyle="1" w:styleId="listmenumraCharChar">
    <w:name w:val="list me numra Char Char"/>
    <w:basedOn w:val="ListBullet2Char"/>
    <w:rsid w:val="00865E71"/>
    <w:rPr>
      <w:rFonts w:ascii="Trebuchet MS" w:eastAsia="MS Mincho" w:hAnsi="Trebuchet MS"/>
      <w:sz w:val="22"/>
      <w:szCs w:val="22"/>
      <w:lang w:val="en-US" w:eastAsia="en-US" w:bidi="ar-SA"/>
    </w:rPr>
  </w:style>
  <w:style w:type="paragraph" w:styleId="ListParagraph">
    <w:name w:val="List Paragraph"/>
    <w:basedOn w:val="Normal"/>
    <w:qFormat/>
    <w:rsid w:val="00865E71"/>
    <w:pPr>
      <w:ind w:left="720"/>
      <w:contextualSpacing/>
    </w:pPr>
    <w:rPr>
      <w:sz w:val="20"/>
      <w:szCs w:val="20"/>
    </w:rPr>
  </w:style>
  <w:style w:type="paragraph" w:customStyle="1" w:styleId="NormaleBookmanOldStyle">
    <w:name w:val="Normale + Bookman Old Style"/>
    <w:aliases w:val="Giustificato,Dopo:  6 pt"/>
    <w:basedOn w:val="Normal"/>
    <w:rsid w:val="00865E71"/>
    <w:pPr>
      <w:spacing w:after="120"/>
      <w:jc w:val="both"/>
    </w:pPr>
    <w:rPr>
      <w:rFonts w:ascii="Bookman Old Style" w:eastAsia="MS Mincho" w:hAnsi="Bookman Old Style"/>
      <w:sz w:val="20"/>
      <w:szCs w:val="20"/>
      <w:lang w:val="en-GB"/>
    </w:rPr>
  </w:style>
  <w:style w:type="paragraph" w:customStyle="1" w:styleId="numberedindent">
    <w:name w:val="numberedindent"/>
    <w:rsid w:val="00865E71"/>
    <w:pPr>
      <w:tabs>
        <w:tab w:val="num" w:pos="1800"/>
      </w:tabs>
      <w:spacing w:after="120"/>
      <w:jc w:val="both"/>
    </w:pPr>
    <w:rPr>
      <w:rFonts w:ascii="Arial" w:hAnsi="Arial"/>
      <w:lang w:eastAsia="en-US"/>
    </w:rPr>
  </w:style>
  <w:style w:type="paragraph" w:customStyle="1" w:styleId="para">
    <w:name w:val="para"/>
    <w:basedOn w:val="Normal"/>
    <w:rsid w:val="00865E71"/>
    <w:pPr>
      <w:widowControl w:val="0"/>
      <w:spacing w:before="120" w:after="240"/>
      <w:jc w:val="both"/>
    </w:pPr>
    <w:rPr>
      <w:rFonts w:ascii="Trebuchet MS" w:eastAsia="MS Mincho" w:hAnsi="Trebuchet MS"/>
      <w:sz w:val="22"/>
      <w:szCs w:val="22"/>
      <w:lang w:val="sq-AL"/>
    </w:rPr>
  </w:style>
  <w:style w:type="character" w:customStyle="1" w:styleId="paraChar">
    <w:name w:val="para Char"/>
    <w:rsid w:val="00865E71"/>
    <w:rPr>
      <w:rFonts w:ascii="Arial" w:eastAsia="MS Mincho" w:hAnsi="Arial"/>
      <w:sz w:val="22"/>
      <w:szCs w:val="24"/>
      <w:lang w:val="en-US" w:eastAsia="en-US" w:bidi="ar-SA"/>
    </w:rPr>
  </w:style>
  <w:style w:type="paragraph" w:customStyle="1" w:styleId="ParagraphNumbering">
    <w:name w:val="Paragraph Numbering"/>
    <w:basedOn w:val="Normal"/>
    <w:rsid w:val="00865E71"/>
    <w:pPr>
      <w:widowControl w:val="0"/>
      <w:tabs>
        <w:tab w:val="num" w:pos="720"/>
      </w:tabs>
      <w:spacing w:after="240"/>
      <w:ind w:left="720" w:hanging="720"/>
      <w:jc w:val="both"/>
    </w:pPr>
    <w:rPr>
      <w:rFonts w:ascii="CG Times" w:eastAsia="MS Mincho" w:hAnsi="CG Times"/>
      <w:sz w:val="22"/>
      <w:szCs w:val="22"/>
      <w:lang w:val="sq-AL"/>
    </w:rPr>
  </w:style>
  <w:style w:type="paragraph" w:customStyle="1" w:styleId="para-indent">
    <w:name w:val="para-indent"/>
    <w:basedOn w:val="para"/>
    <w:rsid w:val="00865E71"/>
    <w:pPr>
      <w:ind w:left="720"/>
    </w:pPr>
  </w:style>
  <w:style w:type="paragraph" w:customStyle="1" w:styleId="Pas">
    <w:name w:val="Pas"/>
    <w:basedOn w:val="Normal"/>
    <w:rsid w:val="00865E71"/>
    <w:pPr>
      <w:widowControl w:val="0"/>
    </w:pPr>
    <w:rPr>
      <w:rFonts w:ascii="CG Times" w:eastAsia="MS Mincho" w:hAnsi="CG Times"/>
      <w:sz w:val="22"/>
      <w:szCs w:val="22"/>
      <w:lang w:val="sq-AL"/>
    </w:rPr>
  </w:style>
  <w:style w:type="paragraph" w:customStyle="1" w:styleId="Section">
    <w:name w:val="Section"/>
    <w:rsid w:val="00865E71"/>
    <w:rPr>
      <w:rFonts w:ascii="Arial" w:hAnsi="Arial" w:cs="Arial"/>
      <w:bCs/>
      <w:kern w:val="32"/>
      <w:sz w:val="48"/>
      <w:szCs w:val="32"/>
      <w:lang w:val="en-US" w:eastAsia="en-US"/>
    </w:rPr>
  </w:style>
  <w:style w:type="paragraph" w:customStyle="1" w:styleId="SectionNUM">
    <w:name w:val="Section NUM"/>
    <w:next w:val="Heading1"/>
    <w:rsid w:val="00865E71"/>
    <w:pPr>
      <w:keepNext/>
      <w:pageBreakBefore/>
      <w:tabs>
        <w:tab w:val="num" w:pos="720"/>
      </w:tabs>
      <w:spacing w:after="240"/>
      <w:ind w:left="720" w:hanging="360"/>
    </w:pPr>
    <w:rPr>
      <w:rFonts w:ascii="Trebuchet MS" w:hAnsi="Trebuchet MS"/>
      <w:b/>
      <w:kern w:val="32"/>
      <w:sz w:val="36"/>
      <w:lang w:eastAsia="en-US"/>
    </w:rPr>
  </w:style>
  <w:style w:type="paragraph" w:customStyle="1" w:styleId="Style">
    <w:name w:val="Style"/>
    <w:rsid w:val="00865E71"/>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865E71"/>
    <w:pPr>
      <w:keepNext/>
      <w:widowControl w:val="0"/>
      <w:spacing w:before="240" w:after="60"/>
      <w:jc w:val="both"/>
    </w:pPr>
    <w:rPr>
      <w:rFonts w:ascii="Trebuchet MS" w:eastAsia="MS Mincho" w:hAnsi="Trebuchet MS"/>
      <w:sz w:val="18"/>
      <w:szCs w:val="18"/>
      <w:lang w:val="sq-AL"/>
    </w:rPr>
  </w:style>
  <w:style w:type="character" w:customStyle="1" w:styleId="StyleCaptionChar">
    <w:name w:val="Style Caption Char"/>
    <w:rsid w:val="00865E71"/>
    <w:rPr>
      <w:rFonts w:ascii="Trebuchet MS" w:eastAsia="MS Mincho" w:hAnsi="Trebuchet MS"/>
      <w:sz w:val="18"/>
      <w:szCs w:val="18"/>
      <w:lang w:val="en-US" w:eastAsia="en-US" w:bidi="ar-SA"/>
    </w:rPr>
  </w:style>
  <w:style w:type="paragraph" w:customStyle="1" w:styleId="sub-list">
    <w:name w:val="sub-list"/>
    <w:rsid w:val="00865E71"/>
    <w:pPr>
      <w:spacing w:before="60" w:after="120"/>
    </w:pPr>
    <w:rPr>
      <w:rFonts w:ascii="Arial" w:hAnsi="Arial"/>
      <w:sz w:val="22"/>
      <w:szCs w:val="24"/>
      <w:lang w:val="en-US" w:eastAsia="en-US"/>
    </w:rPr>
  </w:style>
  <w:style w:type="paragraph" w:customStyle="1" w:styleId="tabela">
    <w:name w:val="tabela"/>
    <w:basedOn w:val="Normal"/>
    <w:rsid w:val="00865E71"/>
    <w:pPr>
      <w:keepNext/>
      <w:keepLines/>
      <w:widowControl w:val="0"/>
      <w:spacing w:before="60" w:after="60"/>
      <w:jc w:val="both"/>
    </w:pPr>
    <w:rPr>
      <w:rFonts w:ascii="Trebuchet MS" w:eastAsia="MS Mincho" w:hAnsi="Trebuchet MS" w:cs="Arial"/>
      <w:sz w:val="16"/>
      <w:szCs w:val="16"/>
      <w:lang w:val="en-GB"/>
    </w:rPr>
  </w:style>
  <w:style w:type="paragraph" w:customStyle="1" w:styleId="Table">
    <w:name w:val="Table"/>
    <w:basedOn w:val="Normal"/>
    <w:next w:val="BodyText"/>
    <w:autoRedefine/>
    <w:rsid w:val="00865E71"/>
    <w:pPr>
      <w:keepNext/>
      <w:widowControl w:val="0"/>
      <w:tabs>
        <w:tab w:val="num" w:pos="1008"/>
      </w:tabs>
      <w:spacing w:before="360" w:after="240"/>
      <w:ind w:left="1008" w:hanging="1008"/>
      <w:jc w:val="both"/>
    </w:pPr>
    <w:rPr>
      <w:rFonts w:ascii="Trebuchet MS" w:eastAsia="MS Mincho" w:hAnsi="Trebuchet MS"/>
      <w:b/>
      <w:bCs/>
      <w:sz w:val="22"/>
      <w:szCs w:val="20"/>
      <w:lang w:val="sq-AL" w:eastAsia="en-GB"/>
    </w:rPr>
  </w:style>
  <w:style w:type="paragraph" w:styleId="BodyText">
    <w:name w:val="Body Text"/>
    <w:basedOn w:val="Normal"/>
    <w:rsid w:val="00865E71"/>
    <w:pPr>
      <w:spacing w:after="120"/>
    </w:pPr>
  </w:style>
  <w:style w:type="paragraph" w:customStyle="1" w:styleId="TableFootnote">
    <w:name w:val="Table Footnote"/>
    <w:basedOn w:val="Normal"/>
    <w:rsid w:val="00865E71"/>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865E71"/>
    <w:pPr>
      <w:spacing w:before="40" w:after="40"/>
      <w:jc w:val="both"/>
    </w:pPr>
    <w:rPr>
      <w:rFonts w:ascii="Trebuchet MS" w:eastAsia="MS Mincho" w:hAnsi="Trebuchet MS"/>
      <w:sz w:val="18"/>
      <w:szCs w:val="22"/>
      <w:lang w:val="it-IT"/>
    </w:rPr>
  </w:style>
  <w:style w:type="paragraph" w:customStyle="1" w:styleId="text">
    <w:name w:val="text"/>
    <w:basedOn w:val="Normal"/>
    <w:rsid w:val="00865E71"/>
    <w:pPr>
      <w:widowControl w:val="0"/>
      <w:ind w:left="709"/>
      <w:jc w:val="both"/>
    </w:pPr>
    <w:rPr>
      <w:rFonts w:ascii="Arial" w:eastAsia="MS Mincho" w:hAnsi="Arial"/>
      <w:sz w:val="20"/>
      <w:szCs w:val="20"/>
      <w:lang w:val="fr-FR"/>
    </w:rPr>
  </w:style>
  <w:style w:type="character" w:customStyle="1" w:styleId="TitulliCharChar">
    <w:name w:val="Titulli Char Char"/>
    <w:rsid w:val="00865E71"/>
    <w:rPr>
      <w:rFonts w:ascii="CG Times" w:eastAsia="MS Mincho" w:hAnsi="CG Times"/>
      <w:b/>
      <w:caps/>
      <w:sz w:val="22"/>
      <w:szCs w:val="22"/>
      <w:lang w:val="en-GB" w:eastAsia="en-US" w:bidi="ar-SA"/>
    </w:rPr>
  </w:style>
  <w:style w:type="paragraph" w:customStyle="1" w:styleId="xl22">
    <w:name w:val="xl22"/>
    <w:basedOn w:val="Normal"/>
    <w:rsid w:val="00865E71"/>
    <w:pPr>
      <w:spacing w:before="100" w:beforeAutospacing="1" w:after="100" w:afterAutospacing="1"/>
    </w:pPr>
    <w:rPr>
      <w:rFonts w:ascii="Book Antiqua" w:eastAsia="MS Mincho" w:hAnsi="Book Antiqua"/>
      <w:b/>
      <w:bCs/>
      <w:sz w:val="20"/>
      <w:szCs w:val="20"/>
    </w:rPr>
  </w:style>
  <w:style w:type="paragraph" w:customStyle="1" w:styleId="xl23">
    <w:name w:val="xl23"/>
    <w:basedOn w:val="Normal"/>
    <w:rsid w:val="00865E71"/>
    <w:pPr>
      <w:spacing w:before="100" w:beforeAutospacing="1" w:after="100" w:afterAutospacing="1"/>
    </w:pPr>
    <w:rPr>
      <w:rFonts w:ascii="Book Antiqua" w:eastAsia="MS Mincho" w:hAnsi="Book Antiqua"/>
      <w:sz w:val="20"/>
      <w:szCs w:val="20"/>
    </w:rPr>
  </w:style>
  <w:style w:type="paragraph" w:customStyle="1" w:styleId="xl24">
    <w:name w:val="xl24"/>
    <w:basedOn w:val="Normal"/>
    <w:rsid w:val="00865E71"/>
    <w:pPr>
      <w:widowControl w:val="0"/>
      <w:spacing w:before="100" w:beforeAutospacing="1" w:after="100" w:afterAutospacing="1"/>
    </w:pPr>
    <w:rPr>
      <w:rFonts w:ascii="Bookman Old Style" w:eastAsia="MS Mincho" w:hAnsi="Bookman Old Style"/>
      <w:sz w:val="22"/>
      <w:szCs w:val="22"/>
      <w:lang w:val="en-GB" w:eastAsia="en-GB"/>
    </w:rPr>
  </w:style>
  <w:style w:type="paragraph" w:customStyle="1" w:styleId="xl25">
    <w:name w:val="xl25"/>
    <w:basedOn w:val="Normal"/>
    <w:rsid w:val="00865E71"/>
    <w:pPr>
      <w:widowControl w:val="0"/>
      <w:spacing w:before="100" w:beforeAutospacing="1" w:after="100" w:afterAutospacing="1"/>
    </w:pPr>
    <w:rPr>
      <w:rFonts w:ascii="Arial" w:eastAsia="MS Mincho" w:hAnsi="Arial" w:cs="Arial"/>
      <w:b/>
      <w:bCs/>
      <w:sz w:val="22"/>
      <w:szCs w:val="22"/>
      <w:lang w:val="en-GB" w:eastAsia="en-GB"/>
    </w:rPr>
  </w:style>
  <w:style w:type="paragraph" w:customStyle="1" w:styleId="xl26">
    <w:name w:val="xl26"/>
    <w:basedOn w:val="Normal"/>
    <w:rsid w:val="00865E7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8"/>
      <w:szCs w:val="18"/>
      <w:lang w:val="en-GB" w:eastAsia="en-GB"/>
    </w:rPr>
  </w:style>
  <w:style w:type="paragraph" w:customStyle="1" w:styleId="xl27">
    <w:name w:val="xl27"/>
    <w:basedOn w:val="Normal"/>
    <w:rsid w:val="00865E7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b/>
      <w:bCs/>
      <w:i/>
      <w:iCs/>
      <w:sz w:val="18"/>
      <w:szCs w:val="18"/>
      <w:lang w:val="en-GB" w:eastAsia="en-GB"/>
    </w:rPr>
  </w:style>
  <w:style w:type="paragraph" w:customStyle="1" w:styleId="xl28">
    <w:name w:val="xl28"/>
    <w:basedOn w:val="Normal"/>
    <w:rsid w:val="00865E71"/>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MS Mincho" w:hAnsi="Arial" w:cs="Arial"/>
      <w:b/>
      <w:bCs/>
      <w:sz w:val="18"/>
      <w:szCs w:val="18"/>
      <w:lang w:val="en-GB" w:eastAsia="en-GB"/>
    </w:rPr>
  </w:style>
  <w:style w:type="paragraph" w:customStyle="1" w:styleId="xl29">
    <w:name w:val="xl29"/>
    <w:basedOn w:val="Normal"/>
    <w:rsid w:val="00865E71"/>
    <w:pPr>
      <w:pBdr>
        <w:right w:val="single" w:sz="4" w:space="0" w:color="auto"/>
      </w:pBdr>
      <w:spacing w:before="100" w:beforeAutospacing="1" w:after="100" w:afterAutospacing="1"/>
    </w:pPr>
    <w:rPr>
      <w:rFonts w:eastAsia="MS Mincho"/>
      <w:sz w:val="20"/>
      <w:szCs w:val="20"/>
    </w:rPr>
  </w:style>
  <w:style w:type="paragraph" w:customStyle="1" w:styleId="xl30">
    <w:name w:val="xl30"/>
    <w:basedOn w:val="Normal"/>
    <w:rsid w:val="00865E71"/>
    <w:pPr>
      <w:pBdr>
        <w:left w:val="single" w:sz="4" w:space="0" w:color="auto"/>
        <w:bottom w:val="single" w:sz="4" w:space="0" w:color="auto"/>
      </w:pBdr>
      <w:spacing w:before="100" w:beforeAutospacing="1" w:after="100" w:afterAutospacing="1"/>
    </w:pPr>
    <w:rPr>
      <w:rFonts w:eastAsia="MS Mincho"/>
      <w:sz w:val="20"/>
      <w:szCs w:val="20"/>
    </w:rPr>
  </w:style>
  <w:style w:type="paragraph" w:customStyle="1" w:styleId="xl31">
    <w:name w:val="xl31"/>
    <w:basedOn w:val="Normal"/>
    <w:rsid w:val="00865E71"/>
    <w:pPr>
      <w:pBdr>
        <w:bottom w:val="single" w:sz="4" w:space="0" w:color="auto"/>
      </w:pBdr>
      <w:spacing w:before="100" w:beforeAutospacing="1" w:after="100" w:afterAutospacing="1"/>
    </w:pPr>
    <w:rPr>
      <w:rFonts w:eastAsia="MS Mincho"/>
      <w:sz w:val="20"/>
      <w:szCs w:val="20"/>
    </w:rPr>
  </w:style>
  <w:style w:type="paragraph" w:customStyle="1" w:styleId="xl32">
    <w:name w:val="xl32"/>
    <w:basedOn w:val="Normal"/>
    <w:rsid w:val="00865E71"/>
    <w:pPr>
      <w:pBdr>
        <w:bottom w:val="single" w:sz="4" w:space="0" w:color="auto"/>
        <w:right w:val="single" w:sz="4" w:space="0" w:color="auto"/>
      </w:pBdr>
      <w:spacing w:before="100" w:beforeAutospacing="1" w:after="100" w:afterAutospacing="1"/>
    </w:pPr>
    <w:rPr>
      <w:rFonts w:eastAsia="MS Mincho"/>
      <w:sz w:val="20"/>
      <w:szCs w:val="20"/>
    </w:rPr>
  </w:style>
  <w:style w:type="paragraph" w:customStyle="1" w:styleId="xl33">
    <w:name w:val="xl33"/>
    <w:basedOn w:val="Normal"/>
    <w:rsid w:val="00865E71"/>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4">
    <w:name w:val="xl34"/>
    <w:basedOn w:val="Normal"/>
    <w:rsid w:val="00865E71"/>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5">
    <w:name w:val="xl35"/>
    <w:basedOn w:val="Normal"/>
    <w:rsid w:val="00865E71"/>
    <w:pPr>
      <w:pBdr>
        <w:left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6">
    <w:name w:val="xl36"/>
    <w:basedOn w:val="Normal"/>
    <w:rsid w:val="00865E71"/>
    <w:pPr>
      <w:pBdr>
        <w:left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7">
    <w:name w:val="xl37"/>
    <w:basedOn w:val="Normal"/>
    <w:rsid w:val="00865E71"/>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8">
    <w:name w:val="xl38"/>
    <w:basedOn w:val="Normal"/>
    <w:rsid w:val="00865E71"/>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9">
    <w:name w:val="xl39"/>
    <w:basedOn w:val="Normal"/>
    <w:rsid w:val="00865E71"/>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sz w:val="20"/>
      <w:szCs w:val="20"/>
    </w:rPr>
  </w:style>
  <w:style w:type="paragraph" w:customStyle="1" w:styleId="xl40">
    <w:name w:val="xl40"/>
    <w:basedOn w:val="Normal"/>
    <w:rsid w:val="00865E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1">
    <w:name w:val="xl41"/>
    <w:basedOn w:val="Normal"/>
    <w:rsid w:val="00865E71"/>
    <w:pPr>
      <w:pBdr>
        <w:top w:val="single" w:sz="4" w:space="0" w:color="auto"/>
        <w:left w:val="single" w:sz="4" w:space="0" w:color="auto"/>
        <w:bottom w:val="single" w:sz="4" w:space="0" w:color="auto"/>
      </w:pBdr>
      <w:spacing w:before="100" w:beforeAutospacing="1" w:after="100" w:afterAutospacing="1"/>
    </w:pPr>
    <w:rPr>
      <w:rFonts w:ascii="Arial" w:eastAsia="MS Mincho" w:hAnsi="Arial" w:cs="Arial"/>
      <w:sz w:val="20"/>
      <w:szCs w:val="20"/>
    </w:rPr>
  </w:style>
  <w:style w:type="paragraph" w:customStyle="1" w:styleId="xl42">
    <w:name w:val="xl42"/>
    <w:basedOn w:val="Normal"/>
    <w:rsid w:val="00865E7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rPr>
  </w:style>
  <w:style w:type="paragraph" w:customStyle="1" w:styleId="xl43">
    <w:name w:val="xl43"/>
    <w:basedOn w:val="Normal"/>
    <w:rsid w:val="00865E71"/>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rPr>
  </w:style>
  <w:style w:type="paragraph" w:customStyle="1" w:styleId="xl44">
    <w:name w:val="xl44"/>
    <w:basedOn w:val="Normal"/>
    <w:rsid w:val="00865E71"/>
    <w:pPr>
      <w:pBdr>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5">
    <w:name w:val="xl45"/>
    <w:basedOn w:val="Normal"/>
    <w:rsid w:val="00865E71"/>
    <w:pPr>
      <w:pBdr>
        <w:top w:val="single" w:sz="4" w:space="0" w:color="auto"/>
        <w:left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6">
    <w:name w:val="xl46"/>
    <w:basedOn w:val="Normal"/>
    <w:rsid w:val="00865E71"/>
    <w:pPr>
      <w:widowControl w:val="0"/>
      <w:pBdr>
        <w:left w:val="single" w:sz="8" w:space="11" w:color="auto"/>
        <w:right w:val="single" w:sz="4" w:space="0" w:color="auto"/>
      </w:pBdr>
      <w:spacing w:before="100" w:beforeAutospacing="1" w:after="100" w:afterAutospacing="1"/>
      <w:ind w:firstLineChars="100"/>
    </w:pPr>
    <w:rPr>
      <w:rFonts w:ascii="Arial" w:eastAsia="MS Mincho" w:hAnsi="Arial" w:cs="Arial"/>
      <w:color w:val="000000"/>
      <w:sz w:val="22"/>
      <w:szCs w:val="22"/>
      <w:lang w:val="en-GB"/>
    </w:rPr>
  </w:style>
  <w:style w:type="paragraph" w:customStyle="1" w:styleId="xl47">
    <w:name w:val="xl47"/>
    <w:basedOn w:val="Normal"/>
    <w:rsid w:val="00865E71"/>
    <w:pPr>
      <w:widowControl w:val="0"/>
      <w:pBdr>
        <w:left w:val="single" w:sz="4" w:space="0" w:color="auto"/>
      </w:pBdr>
      <w:spacing w:before="100" w:beforeAutospacing="1" w:after="100" w:afterAutospacing="1"/>
      <w:jc w:val="right"/>
    </w:pPr>
    <w:rPr>
      <w:rFonts w:ascii="Arial" w:eastAsia="MS Mincho" w:hAnsi="Arial" w:cs="Arial"/>
      <w:color w:val="000000"/>
      <w:sz w:val="22"/>
      <w:szCs w:val="22"/>
      <w:lang w:val="en-GB"/>
    </w:rPr>
  </w:style>
  <w:style w:type="table" w:styleId="TableGrid">
    <w:name w:val="Table Grid"/>
    <w:basedOn w:val="TableNormal"/>
    <w:rsid w:val="00865E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fiChar">
    <w:name w:val="Paragrafi Char"/>
    <w:link w:val="Paragrafi"/>
    <w:rsid w:val="002A66D6"/>
    <w:rPr>
      <w:rFonts w:ascii="CG Times"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1632657">
      <w:bodyDiv w:val="1"/>
      <w:marLeft w:val="0"/>
      <w:marRight w:val="0"/>
      <w:marTop w:val="0"/>
      <w:marBottom w:val="0"/>
      <w:divBdr>
        <w:top w:val="none" w:sz="0" w:space="0" w:color="auto"/>
        <w:left w:val="none" w:sz="0" w:space="0" w:color="auto"/>
        <w:bottom w:val="none" w:sz="0" w:space="0" w:color="auto"/>
        <w:right w:val="none" w:sz="0" w:space="0" w:color="auto"/>
      </w:divBdr>
    </w:div>
    <w:div w:id="1088773982">
      <w:bodyDiv w:val="1"/>
      <w:marLeft w:val="0"/>
      <w:marRight w:val="0"/>
      <w:marTop w:val="0"/>
      <w:marBottom w:val="0"/>
      <w:divBdr>
        <w:top w:val="none" w:sz="0" w:space="0" w:color="auto"/>
        <w:left w:val="none" w:sz="0" w:space="0" w:color="auto"/>
        <w:bottom w:val="none" w:sz="0" w:space="0" w:color="auto"/>
        <w:right w:val="none" w:sz="0" w:space="0" w:color="auto"/>
      </w:divBdr>
    </w:div>
    <w:div w:id="1291401541">
      <w:bodyDiv w:val="1"/>
      <w:marLeft w:val="0"/>
      <w:marRight w:val="0"/>
      <w:marTop w:val="0"/>
      <w:marBottom w:val="0"/>
      <w:divBdr>
        <w:top w:val="none" w:sz="0" w:space="0" w:color="auto"/>
        <w:left w:val="none" w:sz="0" w:space="0" w:color="auto"/>
        <w:bottom w:val="none" w:sz="0" w:space="0" w:color="auto"/>
        <w:right w:val="none" w:sz="0" w:space="0" w:color="auto"/>
      </w:divBdr>
    </w:div>
    <w:div w:id="1294139560">
      <w:bodyDiv w:val="1"/>
      <w:marLeft w:val="0"/>
      <w:marRight w:val="0"/>
      <w:marTop w:val="0"/>
      <w:marBottom w:val="0"/>
      <w:divBdr>
        <w:top w:val="none" w:sz="0" w:space="0" w:color="auto"/>
        <w:left w:val="none" w:sz="0" w:space="0" w:color="auto"/>
        <w:bottom w:val="none" w:sz="0" w:space="0" w:color="auto"/>
        <w:right w:val="none" w:sz="0" w:space="0" w:color="auto"/>
      </w:divBdr>
    </w:div>
    <w:div w:id="1321621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10113</Words>
  <Characters>57648</Characters>
  <Application>Microsoft Office Word</Application>
  <DocSecurity>0</DocSecurity>
  <Lines>480</Lines>
  <Paragraphs>135</Paragraphs>
  <ScaleCrop>false</ScaleCrop>
  <HeadingPairs>
    <vt:vector size="2" baseType="variant">
      <vt:variant>
        <vt:lpstr>Title</vt:lpstr>
      </vt:variant>
      <vt:variant>
        <vt:i4>1</vt:i4>
      </vt:variant>
    </vt:vector>
  </HeadingPairs>
  <TitlesOfParts>
    <vt:vector size="1" baseType="lpstr">
      <vt:lpstr>V E N D I M</vt:lpstr>
    </vt:vector>
  </TitlesOfParts>
  <Company/>
  <LinksUpToDate>false</LinksUpToDate>
  <CharactersWithSpaces>67626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E N D I M</dc:title>
  <dc:subject/>
  <dc:creator>m.bukaci</dc:creator>
  <cp:keywords/>
  <dc:description/>
  <cp:lastModifiedBy>Inida Noga</cp:lastModifiedBy>
  <cp:revision>2</cp:revision>
  <cp:lastPrinted>2010-01-29T07:44:00Z</cp:lastPrinted>
  <dcterms:created xsi:type="dcterms:W3CDTF">2019-02-18T14:48:00Z</dcterms:created>
  <dcterms:modified xsi:type="dcterms:W3CDTF">2019-02-18T14:48:00Z</dcterms:modified>
</cp:coreProperties>
</file>