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9F7" w:rsidRPr="000F5011" w:rsidRDefault="000F5011" w:rsidP="00645672">
      <w:pPr>
        <w:pStyle w:val="Akti"/>
        <w:keepNext w:val="0"/>
      </w:pPr>
      <w:bookmarkStart w:id="0" w:name="_GoBack"/>
      <w:bookmarkEnd w:id="0"/>
      <w:r>
        <w:t>REZOLUT</w:t>
      </w:r>
      <w:r w:rsidR="001879F7" w:rsidRPr="000F5011">
        <w:t>Ë</w:t>
      </w:r>
    </w:p>
    <w:p w:rsidR="001879F7" w:rsidRPr="000F5011" w:rsidRDefault="001879F7" w:rsidP="00645672">
      <w:pPr>
        <w:pStyle w:val="Paragrafi"/>
      </w:pPr>
    </w:p>
    <w:p w:rsidR="00A52066" w:rsidRDefault="001879F7" w:rsidP="00645672">
      <w:pPr>
        <w:pStyle w:val="TitulliTitull"/>
        <w:keepNext w:val="0"/>
      </w:pPr>
      <w:r w:rsidRPr="000F5011">
        <w:t xml:space="preserve">PËR VLERËSIMIN E VEPRIMTARISË SË AUTORITETIT TË KONKURRENCËS </w:t>
      </w:r>
    </w:p>
    <w:p w:rsidR="001879F7" w:rsidRPr="000F5011" w:rsidRDefault="001879F7" w:rsidP="00645672">
      <w:pPr>
        <w:pStyle w:val="TitulliTitull"/>
        <w:keepNext w:val="0"/>
      </w:pPr>
      <w:r w:rsidRPr="000F5011">
        <w:t>PËR VITIN 2009</w:t>
      </w:r>
    </w:p>
    <w:p w:rsidR="001879F7" w:rsidRPr="000F5011" w:rsidRDefault="001879F7" w:rsidP="00645672">
      <w:pPr>
        <w:pStyle w:val="Paragrafi"/>
      </w:pPr>
    </w:p>
    <w:p w:rsidR="001879F7" w:rsidRPr="000F5011" w:rsidRDefault="001879F7" w:rsidP="00645672">
      <w:pPr>
        <w:pStyle w:val="Paragrafi"/>
      </w:pPr>
      <w:r w:rsidRPr="001B6BB2">
        <w:rPr>
          <w:b/>
        </w:rPr>
        <w:t>Kuvendi i Republikës së Shqipërisë</w:t>
      </w:r>
      <w:r w:rsidRPr="000F5011">
        <w:t>, në përputhje me nenin 103 të Rregullores së Kuvendit, pasi u njoh me Raportin për Veprimtarinë e Autoritetit të Konkurrencës për vitin 2009, konstaton se:</w:t>
      </w:r>
    </w:p>
    <w:p w:rsidR="001879F7" w:rsidRPr="000F5011" w:rsidRDefault="001879F7" w:rsidP="00645672">
      <w:pPr>
        <w:pStyle w:val="Paragrafi"/>
      </w:pPr>
      <w:r w:rsidRPr="000F5011">
        <w:t>- Veprimtaria e Autoritetit të Konkurrencës është ushtruar në përputhje me kërkesat e nenit 164 të ligjit nr. 8417, datë 21.10.1998 “Kushtetuta e Republikës së Shqipërisë” dhe të ligjit nr. 9121, datë 28.7.2003 “Për mbrojtjen e konkurrencës”, ndryshuar me ligjin nr. 9499, datë  3.4.2006.</w:t>
      </w:r>
    </w:p>
    <w:p w:rsidR="001879F7" w:rsidRPr="000F5011" w:rsidRDefault="001879F7" w:rsidP="00645672">
      <w:pPr>
        <w:pStyle w:val="Paragrafi"/>
      </w:pPr>
      <w:r w:rsidRPr="00A52066">
        <w:rPr>
          <w:b/>
        </w:rPr>
        <w:t>Kuvendi vlerëson</w:t>
      </w:r>
      <w:r w:rsidRPr="000F5011">
        <w:t xml:space="preserve"> veprimtarinë e Autoritetit të Konkurrencës në drejtim të:</w:t>
      </w:r>
    </w:p>
    <w:p w:rsidR="001879F7" w:rsidRPr="000F5011" w:rsidRDefault="001879F7" w:rsidP="00645672">
      <w:pPr>
        <w:pStyle w:val="Paragrafi"/>
      </w:pPr>
      <w:r w:rsidRPr="000F5011">
        <w:t xml:space="preserve">- Plotësimit dhe përmirësimit të kuadrit ligjor, duke u fokusuar në plotësimin e legjislacionit sekondar në fushën e konkurrencës, në përputhshmëri me aktet legjislative të Bashkimit Europian; </w:t>
      </w:r>
    </w:p>
    <w:p w:rsidR="001879F7" w:rsidRPr="000F5011" w:rsidRDefault="001879F7" w:rsidP="00645672">
      <w:pPr>
        <w:pStyle w:val="Paragrafi"/>
      </w:pPr>
      <w:r w:rsidRPr="000F5011">
        <w:t>- Rritjes së komunikimit me tregjet, konsumatorët dhe publikun në tërësi, duke synuar mbrojtjen e interesave të palëve;</w:t>
      </w:r>
    </w:p>
    <w:p w:rsidR="001879F7" w:rsidRPr="000F5011" w:rsidRDefault="001879F7" w:rsidP="00645672">
      <w:pPr>
        <w:pStyle w:val="Paragrafi"/>
      </w:pPr>
      <w:r w:rsidRPr="000F5011">
        <w:t>- Vendosjes dhe thellimit të bashkëpunimit me organizmat dhe institucionet kombëtare dhe ndërkombëtare në tërheqjen e politikave më të mira apo ofrimin e asistencës teknike të nevojshme.</w:t>
      </w:r>
    </w:p>
    <w:p w:rsidR="001879F7" w:rsidRPr="000F5011" w:rsidRDefault="001879F7" w:rsidP="00645672">
      <w:pPr>
        <w:pStyle w:val="Paragrafi"/>
      </w:pPr>
      <w:r w:rsidRPr="00FA2640">
        <w:rPr>
          <w:b/>
        </w:rPr>
        <w:t>Kuvendi kërkon që Autoriteti i Konkurrencës për vitin 2010</w:t>
      </w:r>
      <w:r w:rsidRPr="000F5011">
        <w:t xml:space="preserve"> të përmirësojë punën në këto drejtime:</w:t>
      </w:r>
    </w:p>
    <w:p w:rsidR="001879F7" w:rsidRPr="000F5011" w:rsidRDefault="001879F7" w:rsidP="00645672">
      <w:pPr>
        <w:pStyle w:val="Paragrafi"/>
      </w:pPr>
      <w:r w:rsidRPr="000F5011">
        <w:t>- Rritjen dhe konsolidimin e pozicionit të Autoritetit për rregullimin dhe mbikëqyrjen e tregjeve;</w:t>
      </w:r>
    </w:p>
    <w:p w:rsidR="001879F7" w:rsidRPr="000F5011" w:rsidRDefault="001879F7" w:rsidP="00645672">
      <w:pPr>
        <w:pStyle w:val="Paragrafi"/>
      </w:pPr>
      <w:r w:rsidRPr="000F5011">
        <w:t>- Nxitjen e konkurrencës së lirë dhe mbrojtjen e konsumatorëve, nëpërmjet ndërmarrjes së hetimit në tregun e tranzitimit dhe interkoneksionit në komunikimet elektronike, importit dhe të shitjes me shumicë të karburanteve, importin e grurit, miellit dhe prodhimit të bukës, tregun e bonove të thesarit, tregun e sigurimit të detyrueshëm TPL etj.;</w:t>
      </w:r>
    </w:p>
    <w:p w:rsidR="001879F7" w:rsidRPr="000F5011" w:rsidRDefault="001879F7" w:rsidP="00645672">
      <w:pPr>
        <w:pStyle w:val="Paragrafi"/>
      </w:pPr>
      <w:r w:rsidRPr="000F5011">
        <w:t>- Plotësimin e mëtejshëm të kuadrit ligjor e nënligjor të institucionit, në përputhje me praktikat e vendeve të tjera dhe direktivat e Bashkimit Europian;</w:t>
      </w:r>
    </w:p>
    <w:p w:rsidR="001879F7" w:rsidRPr="000F5011" w:rsidRDefault="001879F7" w:rsidP="00645672">
      <w:pPr>
        <w:pStyle w:val="Paragrafi"/>
      </w:pPr>
      <w:r w:rsidRPr="000F5011">
        <w:t>- Përfundimin e hetimeve të nisura, si dhe zgjerimin e thellimin e hetimeve në tregje, për të eliminuar deformimet e konkurrencës dhe për të mbrojtur konsumatorët;</w:t>
      </w:r>
    </w:p>
    <w:p w:rsidR="001879F7" w:rsidRPr="000F5011" w:rsidRDefault="001879F7" w:rsidP="00645672">
      <w:pPr>
        <w:pStyle w:val="Paragrafi"/>
      </w:pPr>
      <w:r w:rsidRPr="000F5011">
        <w:t>- Rritjen e efiçencës së ndërhyrjeve në tregjet ku shfaqen shenjat e kufizimit të konkurrencës, nëpërmjet përsosjes së teknikave investigative;</w:t>
      </w:r>
    </w:p>
    <w:p w:rsidR="001879F7" w:rsidRPr="00635C35" w:rsidRDefault="001879F7" w:rsidP="00645672">
      <w:pPr>
        <w:pStyle w:val="Paragrafi"/>
        <w:rPr>
          <w:lang w:val="it-IT"/>
        </w:rPr>
      </w:pPr>
      <w:r w:rsidRPr="00635C35">
        <w:rPr>
          <w:lang w:val="it-IT"/>
        </w:rPr>
        <w:t>- Rritjen e profesionalizmit dhe përafrimin me standardet e autoriteteve homologe, në  mënyrë që të forcohet pavarësia e institucionit;</w:t>
      </w:r>
    </w:p>
    <w:p w:rsidR="001879F7" w:rsidRPr="00635C35" w:rsidRDefault="001879F7" w:rsidP="00645672">
      <w:pPr>
        <w:pStyle w:val="Paragrafi"/>
        <w:rPr>
          <w:lang w:val="it-IT"/>
        </w:rPr>
      </w:pPr>
      <w:r w:rsidRPr="00635C35">
        <w:rPr>
          <w:lang w:val="it-IT"/>
        </w:rPr>
        <w:t>- Rritjen e advokacisë së konkurrencës, duke forcuar bashkëpunimin ndërinstitucional;</w:t>
      </w:r>
    </w:p>
    <w:p w:rsidR="001879F7" w:rsidRPr="00635C35" w:rsidRDefault="001879F7" w:rsidP="00645672">
      <w:pPr>
        <w:pStyle w:val="Paragrafi"/>
        <w:rPr>
          <w:lang w:val="it-IT"/>
        </w:rPr>
      </w:pPr>
      <w:r w:rsidRPr="00635C35">
        <w:rPr>
          <w:lang w:val="it-IT"/>
        </w:rPr>
        <w:t>- Rritjen e kulturës për ligjin dhe politikën kombëtare të konkurrencës, duke promovuar partnershipin dhe bashkëpunimin, kryesisht me komunitetin e biznesit;</w:t>
      </w:r>
    </w:p>
    <w:p w:rsidR="001879F7" w:rsidRPr="00635C35" w:rsidRDefault="001879F7" w:rsidP="00645672">
      <w:pPr>
        <w:pStyle w:val="Paragrafi"/>
        <w:rPr>
          <w:lang w:val="it-IT"/>
        </w:rPr>
      </w:pPr>
      <w:r w:rsidRPr="00635C35">
        <w:rPr>
          <w:lang w:val="it-IT"/>
        </w:rPr>
        <w:t>- Ndërgjegjësimin e aktorëve të ndryshëm dhe publikut për rëndësinë e konkurrencës dhe rolin e Autoritetit në ruajtjen e saj, si dhe bashkëpunimin me ta në këtë proces.</w:t>
      </w:r>
    </w:p>
    <w:p w:rsidR="001879F7" w:rsidRPr="00635C35" w:rsidRDefault="001879F7" w:rsidP="00645672">
      <w:pPr>
        <w:pStyle w:val="Paragrafi"/>
        <w:rPr>
          <w:lang w:val="it-IT"/>
        </w:rPr>
      </w:pPr>
      <w:r w:rsidRPr="00635C35">
        <w:rPr>
          <w:b/>
          <w:lang w:val="it-IT"/>
        </w:rPr>
        <w:t>Kuvendi u kërkon organeve ekzekutive</w:t>
      </w:r>
      <w:r w:rsidRPr="00635C35">
        <w:rPr>
          <w:lang w:val="it-IT"/>
        </w:rPr>
        <w:t xml:space="preserve"> të të gjitha niveleve të bashkëpunojnë me Autoritetin e Konkurrencës:</w:t>
      </w:r>
    </w:p>
    <w:p w:rsidR="001879F7" w:rsidRPr="00635C35" w:rsidRDefault="001879F7" w:rsidP="00645672">
      <w:pPr>
        <w:pStyle w:val="Paragrafi"/>
        <w:rPr>
          <w:lang w:val="it-IT"/>
        </w:rPr>
      </w:pPr>
      <w:r w:rsidRPr="00635C35">
        <w:rPr>
          <w:lang w:val="it-IT"/>
        </w:rPr>
        <w:t>- Në dhënien dhe shkëmbimin e informacionit të nevojshëm për monitorimin e tregut dhe hetimin e praktikave që deformojnë konkurrencën në treg;</w:t>
      </w:r>
    </w:p>
    <w:p w:rsidR="001879F7" w:rsidRPr="00635C35" w:rsidRDefault="001879F7" w:rsidP="00645672">
      <w:pPr>
        <w:pStyle w:val="Paragrafi"/>
        <w:rPr>
          <w:lang w:val="it-IT"/>
        </w:rPr>
      </w:pPr>
      <w:r w:rsidRPr="00635C35">
        <w:rPr>
          <w:lang w:val="it-IT"/>
        </w:rPr>
        <w:t>- Për konsultime të përhershme në procesin e përgatitjes dhe miratimit të akteve ligjore dhe nënligjore.</w:t>
      </w:r>
    </w:p>
    <w:p w:rsidR="001879F7" w:rsidRPr="00635C35" w:rsidRDefault="001879F7" w:rsidP="00FA2640">
      <w:pPr>
        <w:pStyle w:val="Paragrafi"/>
        <w:ind w:firstLine="0"/>
        <w:rPr>
          <w:lang w:val="it-IT"/>
        </w:rPr>
      </w:pPr>
    </w:p>
    <w:p w:rsidR="001879F7" w:rsidRPr="00635C35" w:rsidRDefault="001879F7" w:rsidP="00645672">
      <w:pPr>
        <w:pStyle w:val="Paragrafi"/>
        <w:rPr>
          <w:lang w:val="it-IT"/>
        </w:rPr>
      </w:pPr>
      <w:r w:rsidRPr="00635C35">
        <w:rPr>
          <w:lang w:val="it-IT"/>
        </w:rPr>
        <w:t>20 maj 2010</w:t>
      </w:r>
    </w:p>
    <w:p w:rsidR="001879F7" w:rsidRPr="00635C35" w:rsidRDefault="001879F7" w:rsidP="00645672">
      <w:pPr>
        <w:pStyle w:val="Paragrafi"/>
        <w:rPr>
          <w:lang w:val="it-IT"/>
        </w:rPr>
      </w:pPr>
    </w:p>
    <w:p w:rsidR="001879F7" w:rsidRPr="00635C35" w:rsidRDefault="001879F7" w:rsidP="00645672">
      <w:pPr>
        <w:pStyle w:val="Paragrafi"/>
        <w:rPr>
          <w:lang w:val="it-IT"/>
        </w:rPr>
      </w:pPr>
    </w:p>
    <w:p w:rsidR="001879F7" w:rsidRPr="00635C35" w:rsidRDefault="001879F7" w:rsidP="00645672">
      <w:pPr>
        <w:pStyle w:val="Paragrafi"/>
        <w:rPr>
          <w:lang w:val="it-IT"/>
        </w:rPr>
      </w:pPr>
    </w:p>
    <w:p w:rsidR="004C3942" w:rsidRPr="00635C35" w:rsidRDefault="004C3942" w:rsidP="00645672">
      <w:pPr>
        <w:pStyle w:val="Paragrafi"/>
        <w:rPr>
          <w:lang w:val="it-IT"/>
        </w:rPr>
      </w:pPr>
    </w:p>
    <w:p w:rsidR="00FA2640" w:rsidRPr="00635C35" w:rsidRDefault="00FA2640" w:rsidP="00645672">
      <w:pPr>
        <w:pStyle w:val="Paragrafi"/>
        <w:rPr>
          <w:lang w:val="it-IT"/>
        </w:rPr>
      </w:pPr>
    </w:p>
    <w:p w:rsidR="001879F7" w:rsidRPr="00635C35" w:rsidRDefault="000F5011" w:rsidP="00645672">
      <w:pPr>
        <w:pStyle w:val="Akti"/>
        <w:keepNext w:val="0"/>
        <w:rPr>
          <w:lang w:val="it-IT"/>
        </w:rPr>
      </w:pPr>
      <w:r w:rsidRPr="00635C35">
        <w:rPr>
          <w:lang w:val="it-IT"/>
        </w:rPr>
        <w:t>REZOLUT</w:t>
      </w:r>
      <w:r w:rsidR="001879F7" w:rsidRPr="00635C35">
        <w:rPr>
          <w:lang w:val="it-IT"/>
        </w:rPr>
        <w:t>Ë</w:t>
      </w:r>
    </w:p>
    <w:p w:rsidR="001879F7" w:rsidRPr="00635C35" w:rsidRDefault="001879F7" w:rsidP="00645672">
      <w:pPr>
        <w:pStyle w:val="Paragrafi"/>
        <w:ind w:firstLine="0"/>
        <w:rPr>
          <w:lang w:val="it-IT"/>
        </w:rPr>
      </w:pPr>
    </w:p>
    <w:p w:rsidR="001879F7" w:rsidRPr="00635C35" w:rsidRDefault="001879F7" w:rsidP="00645672">
      <w:pPr>
        <w:pStyle w:val="TitulliTitull"/>
        <w:keepNext w:val="0"/>
        <w:rPr>
          <w:lang w:val="it-IT"/>
        </w:rPr>
      </w:pPr>
      <w:r w:rsidRPr="00635C35">
        <w:rPr>
          <w:lang w:val="it-IT"/>
        </w:rPr>
        <w:t>PËR VLERËSIMIN E VEPRIMTARISË SË AUTORITETIT TË MBIKËQYRJES FINANCIARE PËR VITIN 2009</w:t>
      </w:r>
    </w:p>
    <w:p w:rsidR="001879F7" w:rsidRPr="00635C35" w:rsidRDefault="001879F7" w:rsidP="00645672">
      <w:pPr>
        <w:pStyle w:val="Paragrafi"/>
        <w:rPr>
          <w:lang w:val="it-IT"/>
        </w:rPr>
      </w:pPr>
    </w:p>
    <w:p w:rsidR="001879F7" w:rsidRPr="00906750" w:rsidRDefault="001879F7" w:rsidP="00645672">
      <w:pPr>
        <w:pStyle w:val="Paragrafi"/>
        <w:rPr>
          <w:b/>
        </w:rPr>
      </w:pPr>
      <w:r w:rsidRPr="00906750">
        <w:rPr>
          <w:b/>
        </w:rPr>
        <w:t>Kuvendi i Republikës së Shqipërisë,</w:t>
      </w:r>
    </w:p>
    <w:p w:rsidR="001879F7" w:rsidRPr="000F5011" w:rsidRDefault="001879F7" w:rsidP="00645672">
      <w:pPr>
        <w:pStyle w:val="Paragrafi"/>
      </w:pPr>
      <w:r w:rsidRPr="000F5011">
        <w:t>- Duke njohur e vlerësuar rolin e Autoritetit të Mbikëqyrjes Financiare për mbikëqyrjen e tregjeve financiare jobankare në Republikën e Shqipërisë;</w:t>
      </w:r>
    </w:p>
    <w:p w:rsidR="001879F7" w:rsidRPr="000F5011" w:rsidRDefault="001879F7" w:rsidP="00645672">
      <w:pPr>
        <w:pStyle w:val="Paragrafi"/>
      </w:pPr>
      <w:r w:rsidRPr="000F5011">
        <w:t>- Duke vlerësuar kontributin e tij në drejtim të nxitjes së qëndrueshmërisë, transparencës dhe besueshmërisë së këtyre tregjeve;</w:t>
      </w:r>
    </w:p>
    <w:p w:rsidR="001879F7" w:rsidRPr="000F5011" w:rsidRDefault="001879F7" w:rsidP="00645672">
      <w:pPr>
        <w:pStyle w:val="Paragrafi"/>
      </w:pPr>
      <w:r w:rsidRPr="000F5011">
        <w:t>- Duke vlerësuar rolin e këtij autoriteti për t’i siguruar Kuvendit, drejtuesve të institucioneve shtetërore dhe publikut, në përgjithësi, një informacion cilësor e profesional mbi këto tregje;</w:t>
      </w:r>
    </w:p>
    <w:p w:rsidR="001879F7" w:rsidRPr="000F5011" w:rsidRDefault="001879F7" w:rsidP="00645672">
      <w:pPr>
        <w:pStyle w:val="Paragrafi"/>
      </w:pPr>
      <w:r w:rsidRPr="000F5011">
        <w:t>- Duke mbështetur e zhvilluar bashkëpunimin me këtë institucion, si dhe duke nxitur bashkëpunimin e tij me institucionet kombëtare e ndërkombëtare;</w:t>
      </w:r>
    </w:p>
    <w:p w:rsidR="001879F7" w:rsidRPr="000F5011" w:rsidRDefault="001879F7" w:rsidP="00645672">
      <w:pPr>
        <w:pStyle w:val="Paragrafi"/>
      </w:pPr>
      <w:r w:rsidRPr="00906750">
        <w:rPr>
          <w:b/>
        </w:rPr>
        <w:t>Vlerëson</w:t>
      </w:r>
      <w:r w:rsidRPr="000F5011">
        <w:t xml:space="preserve"> veprimtarinë e Autoritetit të Mbikëqyrjes Financiare në drejtim të:</w:t>
      </w:r>
    </w:p>
    <w:p w:rsidR="001879F7" w:rsidRPr="000F5011" w:rsidRDefault="001879F7" w:rsidP="00645672">
      <w:pPr>
        <w:pStyle w:val="Paragrafi"/>
      </w:pPr>
      <w:r w:rsidRPr="000F5011">
        <w:t>- Përmirësimit të kuadrit ligjor ekzistues, duke reflektuar kështu zhvillimet më të fundit të legjislacionit europian, që rregullojnë tregjet financiare jobankare, në përputhje me planin kombëtar të zbatimit të MSA-së, si dhe duke forcuar rolin e Autoritetit, në kuadër të funksionit të tij rregullues;</w:t>
      </w:r>
    </w:p>
    <w:p w:rsidR="001879F7" w:rsidRPr="000F5011" w:rsidRDefault="001879F7" w:rsidP="00645672">
      <w:pPr>
        <w:pStyle w:val="Paragrafi"/>
      </w:pPr>
      <w:r w:rsidRPr="000F5011">
        <w:t>- Përdorimit të elementeve të reja të modelit të mbikëqyrjes me bazë risku, të cilat ndihmojnë në analizimin e gjendjes financiare dhe treguesve të operatorëve financiarë;</w:t>
      </w:r>
    </w:p>
    <w:p w:rsidR="001879F7" w:rsidRPr="000F5011" w:rsidRDefault="001879F7" w:rsidP="00645672">
      <w:pPr>
        <w:pStyle w:val="Paragrafi"/>
      </w:pPr>
      <w:r w:rsidRPr="000F5011">
        <w:t>- Projektimit, ndërtimit dhe administrimit të sistemeve informatike, në mbështetje të strategjisë së Autoritetit, për përmbushjen e nevojave të mbikëqyrjes së tregut, operatorëve të tij dhe mbrojtjen e konsumatorëve;</w:t>
      </w:r>
    </w:p>
    <w:p w:rsidR="001879F7" w:rsidRPr="000F5011" w:rsidRDefault="001879F7" w:rsidP="00645672">
      <w:pPr>
        <w:pStyle w:val="Paragrafi"/>
      </w:pPr>
      <w:r w:rsidRPr="000F5011">
        <w:t>- Rritjes së cilësisë dhe transparencës së informacionit për një komunikim më efektiv me publikun në tërësi, me qëllim mbrojtjen e interesave të të siguruarve, si dhe edukimin e segmenteve të ndryshme të tregut dhe të konsumatorëve për produktet financiare të institucionit;</w:t>
      </w:r>
    </w:p>
    <w:p w:rsidR="001879F7" w:rsidRPr="000F5011" w:rsidRDefault="001879F7" w:rsidP="00645672">
      <w:pPr>
        <w:pStyle w:val="Paragrafi"/>
      </w:pPr>
      <w:r w:rsidRPr="000F5011">
        <w:t>- Vendosjes dhe thellimit të bashkëpunimit me organizmat dhe institucionet kombëtare dhe ndërkombëtare në tërheqjen e politikave më të mira apo ofrimin e asistencës teknike të nevojshme.</w:t>
      </w:r>
    </w:p>
    <w:p w:rsidR="001879F7" w:rsidRPr="000F5011" w:rsidRDefault="001879F7" w:rsidP="00645672">
      <w:pPr>
        <w:pStyle w:val="Paragrafi"/>
      </w:pPr>
      <w:r w:rsidRPr="00906750">
        <w:rPr>
          <w:b/>
        </w:rPr>
        <w:t>Kuvendi kërkon që Autoriteti i Mbikëqyrjes Financiare për vitin 2010</w:t>
      </w:r>
      <w:r w:rsidRPr="000F5011">
        <w:t xml:space="preserve"> të përmirësojë punën në këto drejtime:</w:t>
      </w:r>
    </w:p>
    <w:p w:rsidR="001879F7" w:rsidRPr="000F5011" w:rsidRDefault="001879F7" w:rsidP="00645672">
      <w:pPr>
        <w:pStyle w:val="Paragrafi"/>
      </w:pPr>
      <w:r w:rsidRPr="000F5011">
        <w:t>- Rritjen dhe konsolidimin e pozicionit të Autoritetit në rregullimin dhe mbikëqyrjen e tregjeve financiare jobankare;</w:t>
      </w:r>
    </w:p>
    <w:p w:rsidR="001879F7" w:rsidRPr="000F5011" w:rsidRDefault="001879F7" w:rsidP="00645672">
      <w:pPr>
        <w:pStyle w:val="Paragrafi"/>
      </w:pPr>
      <w:r w:rsidRPr="000F5011">
        <w:t>- Mbrojtjen e interesave të konsumatorëve dhe investitorëve, duke garantuar, në të njëjtën kohë, edhe sigurinë e operatorëve të mbikëqyrur;</w:t>
      </w:r>
    </w:p>
    <w:p w:rsidR="001879F7" w:rsidRPr="000F5011" w:rsidRDefault="001879F7" w:rsidP="00645672">
      <w:pPr>
        <w:pStyle w:val="Paragrafi"/>
      </w:pPr>
      <w:r w:rsidRPr="000F5011">
        <w:t>- Plotësimin e mëtejshëm të kuadrit ligjor e në veçanti atij nënligjor, në zbatim të akteve ligjore të miratuara deri tani, në përputhje me praktikat e vendeve të tjera dhe direktivat e Bashkimit Europian;</w:t>
      </w:r>
    </w:p>
    <w:p w:rsidR="001879F7" w:rsidRPr="000F5011" w:rsidRDefault="001879F7" w:rsidP="00645672">
      <w:pPr>
        <w:pStyle w:val="Paragrafi"/>
      </w:pPr>
      <w:r w:rsidRPr="000F5011">
        <w:t>- Përgatitjen e kuadrit ligjor dhe marrjen e masave organizative, me synim përmirësimin e raportit dëme/prime;</w:t>
      </w:r>
    </w:p>
    <w:p w:rsidR="001879F7" w:rsidRPr="000F5011" w:rsidRDefault="001879F7" w:rsidP="00645672">
      <w:pPr>
        <w:pStyle w:val="Paragrafi"/>
      </w:pPr>
      <w:r w:rsidRPr="000F5011">
        <w:t>- Nxitjen e fushatave edukuese për publikun, që synojnë rritjen e ndërgjegjësimit për përfitimet nga produktet dhe shërbimet financiare, në funksion të rritjes së efektivitetit dhe integritetit të tregjeve;</w:t>
      </w:r>
    </w:p>
    <w:p w:rsidR="001879F7" w:rsidRPr="000F5011" w:rsidRDefault="001879F7" w:rsidP="00645672">
      <w:pPr>
        <w:pStyle w:val="Paragrafi"/>
      </w:pPr>
      <w:r w:rsidRPr="000F5011">
        <w:t xml:space="preserve">- Krijimin e hapësirave të nevojshme, që lehtësojnë hyrjen e investitorëve dhe kapitalit të huaj në tregjet financiare jobankare. </w:t>
      </w:r>
    </w:p>
    <w:p w:rsidR="000F5011" w:rsidRDefault="000F5011" w:rsidP="00645672">
      <w:pPr>
        <w:pStyle w:val="Paragrafi"/>
      </w:pPr>
    </w:p>
    <w:p w:rsidR="001879F7" w:rsidRPr="000F5011" w:rsidRDefault="001879F7" w:rsidP="00645672">
      <w:pPr>
        <w:pStyle w:val="Paragrafi"/>
      </w:pPr>
      <w:r w:rsidRPr="000F5011">
        <w:t>20 maj 2010</w:t>
      </w:r>
    </w:p>
    <w:p w:rsidR="001879F7" w:rsidRPr="000F5011" w:rsidRDefault="001879F7" w:rsidP="00645672">
      <w:pPr>
        <w:pStyle w:val="Paragrafi"/>
      </w:pPr>
    </w:p>
    <w:p w:rsidR="00806075" w:rsidRDefault="00806075" w:rsidP="00645672">
      <w:pPr>
        <w:widowControl w:val="0"/>
      </w:pPr>
    </w:p>
    <w:p w:rsidR="009D68B2" w:rsidRDefault="009D68B2" w:rsidP="00645672">
      <w:pPr>
        <w:widowControl w:val="0"/>
      </w:pPr>
    </w:p>
    <w:p w:rsidR="009D68B2" w:rsidRDefault="009D68B2" w:rsidP="00645672">
      <w:pPr>
        <w:widowControl w:val="0"/>
      </w:pPr>
    </w:p>
    <w:p w:rsidR="009D68B2" w:rsidRDefault="009D68B2" w:rsidP="00645672">
      <w:pPr>
        <w:widowControl w:val="0"/>
      </w:pPr>
    </w:p>
    <w:p w:rsidR="004C3942" w:rsidRPr="004C3942" w:rsidRDefault="004C3942" w:rsidP="00645672">
      <w:pPr>
        <w:pStyle w:val="Akti"/>
        <w:keepNext w:val="0"/>
      </w:pPr>
      <w:r>
        <w:t>VENDI</w:t>
      </w:r>
      <w:r w:rsidRPr="004C3942">
        <w:t>M</w:t>
      </w:r>
    </w:p>
    <w:p w:rsidR="004C3942" w:rsidRDefault="004C3942" w:rsidP="00645672">
      <w:pPr>
        <w:pStyle w:val="NumriData"/>
        <w:keepNext w:val="0"/>
      </w:pPr>
      <w:r>
        <w:t>Nr.</w:t>
      </w:r>
      <w:r w:rsidRPr="004C3942">
        <w:t>34, datë 20.5.2010</w:t>
      </w:r>
    </w:p>
    <w:p w:rsidR="004C3942" w:rsidRPr="004C3942" w:rsidRDefault="004C3942" w:rsidP="00645672">
      <w:pPr>
        <w:pStyle w:val="Paragrafi"/>
      </w:pPr>
    </w:p>
    <w:p w:rsidR="004C3942" w:rsidRPr="004C3942" w:rsidRDefault="004C3942" w:rsidP="00645672">
      <w:pPr>
        <w:pStyle w:val="Titulli"/>
        <w:keepNext w:val="0"/>
      </w:pPr>
      <w:r w:rsidRPr="004C3942">
        <w:t xml:space="preserve"> PËR MIRATIMIN E STRUKTURËS, ORGANIKËS DHE KATEGORIZIMIT TË POZICIONEVE TË PUNËS TË ZYRËS SË KOMISIONERIT PËR MBROJTJEN NGA DISKRIMINIMI</w:t>
      </w:r>
    </w:p>
    <w:p w:rsidR="004C3942" w:rsidRPr="004C3942" w:rsidRDefault="004C3942" w:rsidP="00645672">
      <w:pPr>
        <w:pStyle w:val="Paragrafi"/>
        <w:ind w:firstLine="0"/>
      </w:pPr>
    </w:p>
    <w:p w:rsidR="004C3942" w:rsidRPr="004C3942" w:rsidRDefault="004C3942" w:rsidP="00645672">
      <w:pPr>
        <w:pStyle w:val="Paragrafi"/>
      </w:pPr>
      <w:r w:rsidRPr="004C3942">
        <w:lastRenderedPageBreak/>
        <w:t>Në mbështetje të nenit 78 të Kushtetutës, nenit 21 të ligjit nr. 10221, datë 4.2.2010 “Për mbrojtjen nga diskriminimi” dhe të neneve 9 e 10  të ligjit nr.9584, datë 17.7.2006 “Për pagat, shpërblimet dhe strukturat e institucioneve të pavarura kushtetuese dhe të institucioneve të tjera të pavarura, të krijuara me ligj”, të ndryshuar, me propozimin e Komisionerit për Mbrojtjen nga Diskriminimi,</w:t>
      </w:r>
    </w:p>
    <w:p w:rsidR="004C3942" w:rsidRPr="004C3942" w:rsidRDefault="004C3942" w:rsidP="00645672">
      <w:pPr>
        <w:pStyle w:val="Paragrafi"/>
        <w:ind w:firstLine="0"/>
      </w:pPr>
    </w:p>
    <w:p w:rsidR="004C3942" w:rsidRPr="00635C35" w:rsidRDefault="004C3942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>KUVENDI</w:t>
      </w:r>
    </w:p>
    <w:p w:rsidR="004C3942" w:rsidRPr="00635C35" w:rsidRDefault="004C3942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 xml:space="preserve">I REPUBLIKËS SË SHQIPËRISË </w:t>
      </w:r>
    </w:p>
    <w:p w:rsidR="004C3942" w:rsidRPr="00635C35" w:rsidRDefault="004C3942" w:rsidP="00645672">
      <w:pPr>
        <w:pStyle w:val="Paragrafi"/>
        <w:rPr>
          <w:lang w:val="it-IT"/>
        </w:rPr>
      </w:pPr>
    </w:p>
    <w:p w:rsidR="004C3942" w:rsidRPr="00635C35" w:rsidRDefault="004C3942" w:rsidP="00645672">
      <w:pPr>
        <w:pStyle w:val="VENDOSI"/>
        <w:keepNext w:val="0"/>
        <w:rPr>
          <w:lang w:val="it-IT"/>
        </w:rPr>
      </w:pPr>
      <w:r w:rsidRPr="00635C35">
        <w:rPr>
          <w:lang w:val="it-IT"/>
        </w:rPr>
        <w:t>VENDOSI:</w:t>
      </w:r>
    </w:p>
    <w:p w:rsidR="004C3942" w:rsidRPr="00635C35" w:rsidRDefault="004C3942" w:rsidP="00645672">
      <w:pPr>
        <w:pStyle w:val="Paragrafi"/>
        <w:rPr>
          <w:lang w:val="it-IT"/>
        </w:rPr>
      </w:pPr>
    </w:p>
    <w:p w:rsidR="004C3942" w:rsidRPr="004C3942" w:rsidRDefault="004C3942" w:rsidP="00645672">
      <w:pPr>
        <w:pStyle w:val="Paragrafi"/>
      </w:pPr>
      <w:r w:rsidRPr="004C3942">
        <w:t xml:space="preserve">I. Miratohet struktura e Zyrës së Komisionerit për Mbrojtjen nga Diskriminimi, sipas lidhjes nr. 1 bashkëlidhur. </w:t>
      </w:r>
    </w:p>
    <w:p w:rsidR="004C3942" w:rsidRPr="004C3942" w:rsidRDefault="004C3942" w:rsidP="00645672">
      <w:pPr>
        <w:pStyle w:val="Paragrafi"/>
      </w:pPr>
      <w:r w:rsidRPr="004C3942">
        <w:t xml:space="preserve">II. Miratohet organika dhe kategorizimi i pozicioneve të punës të Zyrës së Komisionerit nga Diskriminimi, sipas lidhjes nr. 2 bashkëlidhur. </w:t>
      </w:r>
    </w:p>
    <w:p w:rsidR="004C3942" w:rsidRPr="004C3942" w:rsidRDefault="004C3942" w:rsidP="00645672">
      <w:pPr>
        <w:pStyle w:val="Paragrafi"/>
      </w:pPr>
      <w:r w:rsidRPr="004C3942">
        <w:t xml:space="preserve">III. Paga e Komisionerit për Mbrojtjen nga Diskriminimi është në raportin 0,66 të pagës së Presidentit të Republikës së Shqipërisë. </w:t>
      </w:r>
    </w:p>
    <w:p w:rsidR="004C3942" w:rsidRPr="004C3942" w:rsidRDefault="004C3942" w:rsidP="00645672">
      <w:pPr>
        <w:pStyle w:val="Paragrafi"/>
      </w:pPr>
      <w:r w:rsidRPr="004C3942">
        <w:t>IV. Efektet financiare të pagës së Komisionerit fillojnë nga çasti i marrjes së detyrës.</w:t>
      </w:r>
    </w:p>
    <w:p w:rsidR="004C3942" w:rsidRPr="004C3942" w:rsidRDefault="004C3942" w:rsidP="00645672">
      <w:pPr>
        <w:pStyle w:val="Paragrafi"/>
      </w:pPr>
      <w:r w:rsidRPr="004C3942">
        <w:t>V. Ky vendim hyn në fuqi menjëherë.</w:t>
      </w:r>
    </w:p>
    <w:p w:rsidR="004C3942" w:rsidRPr="004C3942" w:rsidRDefault="004C3942" w:rsidP="00645672">
      <w:pPr>
        <w:pStyle w:val="Paragrafi"/>
      </w:pPr>
    </w:p>
    <w:p w:rsidR="004C3942" w:rsidRPr="004C3942" w:rsidRDefault="004C3942" w:rsidP="00645672">
      <w:pPr>
        <w:pStyle w:val="Autoriteti"/>
        <w:keepNext w:val="0"/>
      </w:pPr>
      <w:r>
        <w:t>KRYETAR</w:t>
      </w:r>
      <w:r w:rsidRPr="004C3942">
        <w:t>E</w:t>
      </w:r>
    </w:p>
    <w:p w:rsidR="004C3942" w:rsidRPr="004C3942" w:rsidRDefault="004C3942" w:rsidP="00645672">
      <w:pPr>
        <w:pStyle w:val="AutoritetiEmer"/>
      </w:pPr>
      <w:r w:rsidRPr="004C3942">
        <w:t xml:space="preserve">Jozefina Topalli (Çoba) </w:t>
      </w:r>
    </w:p>
    <w:p w:rsidR="004C3942" w:rsidRDefault="004C3942" w:rsidP="00645672">
      <w:pPr>
        <w:widowControl w:val="0"/>
      </w:pPr>
    </w:p>
    <w:p w:rsidR="00844AE3" w:rsidRPr="005E4969" w:rsidRDefault="00844AE3" w:rsidP="00645672">
      <w:pPr>
        <w:widowControl w:val="0"/>
        <w:jc w:val="center"/>
        <w:rPr>
          <w:b/>
        </w:rPr>
      </w:pPr>
    </w:p>
    <w:p w:rsidR="004C3942" w:rsidRDefault="004C3942" w:rsidP="00645672">
      <w:pPr>
        <w:pStyle w:val="Akti"/>
        <w:keepNext w:val="0"/>
      </w:pPr>
    </w:p>
    <w:p w:rsidR="004C3942" w:rsidRDefault="004C3942" w:rsidP="00645672">
      <w:pPr>
        <w:pStyle w:val="Akti"/>
        <w:keepNext w:val="0"/>
      </w:pPr>
    </w:p>
    <w:p w:rsidR="004C3942" w:rsidRDefault="004C3942" w:rsidP="00645672">
      <w:pPr>
        <w:pStyle w:val="Akti"/>
        <w:keepNext w:val="0"/>
      </w:pPr>
    </w:p>
    <w:p w:rsidR="004C3942" w:rsidRDefault="004C3942" w:rsidP="00645672">
      <w:pPr>
        <w:pStyle w:val="Akti"/>
        <w:keepNext w:val="0"/>
      </w:pPr>
    </w:p>
    <w:p w:rsidR="00906750" w:rsidRDefault="00906750" w:rsidP="00645672">
      <w:pPr>
        <w:pStyle w:val="Akti"/>
        <w:keepNext w:val="0"/>
      </w:pPr>
    </w:p>
    <w:p w:rsidR="00906750" w:rsidRDefault="00906750" w:rsidP="00645672">
      <w:pPr>
        <w:pStyle w:val="Akti"/>
        <w:keepNext w:val="0"/>
      </w:pPr>
    </w:p>
    <w:p w:rsidR="00906750" w:rsidRDefault="00906750" w:rsidP="00645672">
      <w:pPr>
        <w:pStyle w:val="Akti"/>
        <w:keepNext w:val="0"/>
      </w:pPr>
    </w:p>
    <w:p w:rsidR="00906750" w:rsidRDefault="00906750" w:rsidP="00645672">
      <w:pPr>
        <w:pStyle w:val="Akti"/>
        <w:keepNext w:val="0"/>
      </w:pPr>
    </w:p>
    <w:p w:rsidR="004C3942" w:rsidRDefault="004C3942" w:rsidP="00645672">
      <w:pPr>
        <w:pStyle w:val="Akti"/>
        <w:keepNext w:val="0"/>
      </w:pPr>
    </w:p>
    <w:p w:rsidR="004C3942" w:rsidRDefault="004C3942" w:rsidP="00645672">
      <w:pPr>
        <w:pStyle w:val="Akti"/>
        <w:keepNext w:val="0"/>
      </w:pPr>
    </w:p>
    <w:p w:rsidR="004C3942" w:rsidRDefault="004C3942" w:rsidP="00645672">
      <w:pPr>
        <w:pStyle w:val="Akti"/>
        <w:keepNext w:val="0"/>
      </w:pPr>
    </w:p>
    <w:p w:rsidR="004C3942" w:rsidRDefault="004C3942" w:rsidP="00645672">
      <w:pPr>
        <w:pStyle w:val="Akti"/>
        <w:keepNext w:val="0"/>
      </w:pPr>
    </w:p>
    <w:p w:rsidR="004C3942" w:rsidRDefault="004C3942" w:rsidP="00645672">
      <w:pPr>
        <w:pStyle w:val="Akti"/>
        <w:keepNext w:val="0"/>
      </w:pPr>
    </w:p>
    <w:p w:rsidR="000F5011" w:rsidRDefault="000F5011" w:rsidP="00645672">
      <w:pPr>
        <w:widowControl w:val="0"/>
      </w:pPr>
    </w:p>
    <w:p w:rsidR="000F5011" w:rsidRDefault="000F5011" w:rsidP="00645672">
      <w:pPr>
        <w:widowControl w:val="0"/>
      </w:pPr>
    </w:p>
    <w:p w:rsidR="000F5011" w:rsidRDefault="000F5011" w:rsidP="00645672">
      <w:pPr>
        <w:widowControl w:val="0"/>
      </w:pPr>
    </w:p>
    <w:p w:rsidR="000F5011" w:rsidRDefault="000F5011" w:rsidP="00645672">
      <w:pPr>
        <w:widowControl w:val="0"/>
      </w:pPr>
    </w:p>
    <w:p w:rsidR="000F5011" w:rsidRDefault="000F5011" w:rsidP="00645672">
      <w:pPr>
        <w:widowControl w:val="0"/>
      </w:pPr>
    </w:p>
    <w:p w:rsidR="000F5011" w:rsidRDefault="000F5011" w:rsidP="00645672">
      <w:pPr>
        <w:widowControl w:val="0"/>
      </w:pPr>
    </w:p>
    <w:p w:rsidR="000F5011" w:rsidRDefault="000F5011" w:rsidP="00645672">
      <w:pPr>
        <w:widowControl w:val="0"/>
      </w:pPr>
    </w:p>
    <w:p w:rsidR="000F5011" w:rsidRDefault="000F5011" w:rsidP="00645672">
      <w:pPr>
        <w:widowControl w:val="0"/>
      </w:pPr>
    </w:p>
    <w:p w:rsidR="000F5011" w:rsidRDefault="000F5011" w:rsidP="00645672">
      <w:pPr>
        <w:widowControl w:val="0"/>
      </w:pPr>
    </w:p>
    <w:p w:rsidR="000F5011" w:rsidRDefault="00B51587" w:rsidP="00645672">
      <w:pPr>
        <w:widowControl w:val="0"/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haracter">
              <wp:posOffset>-934720</wp:posOffset>
            </wp:positionH>
            <wp:positionV relativeFrom="line">
              <wp:posOffset>1673860</wp:posOffset>
            </wp:positionV>
            <wp:extent cx="7650480" cy="4638040"/>
            <wp:effectExtent l="1270" t="0" r="0" b="889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7650480" cy="463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1277" w:rsidRPr="00DA7B75" w:rsidRDefault="00B51587" w:rsidP="00645672">
      <w:pPr>
        <w:widowControl w:val="0"/>
        <w:jc w:val="center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4638675" cy="764857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638675" cy="764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B49B23" id="AutoShape 1" o:spid="_x0000_s1026" style="width:365.25pt;height:60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9D68B2" w:rsidRDefault="009D68B2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0F5011" w:rsidRPr="00906750" w:rsidRDefault="000F5011" w:rsidP="00645672">
      <w:pPr>
        <w:pStyle w:val="BodyText"/>
        <w:widowControl w:val="0"/>
        <w:rPr>
          <w:rFonts w:ascii="CG Times" w:hAnsi="CG Times"/>
          <w:i/>
          <w:sz w:val="22"/>
          <w:szCs w:val="22"/>
          <w:lang w:val="sq-AL"/>
        </w:rPr>
      </w:pPr>
      <w:r w:rsidRPr="00906750">
        <w:rPr>
          <w:rFonts w:ascii="CG Times" w:hAnsi="CG Times"/>
          <w:i/>
          <w:sz w:val="22"/>
          <w:szCs w:val="22"/>
          <w:lang w:val="sq-AL"/>
        </w:rPr>
        <w:t>Lidhja nr.2</w:t>
      </w:r>
    </w:p>
    <w:p w:rsidR="000F5011" w:rsidRPr="00635C35" w:rsidRDefault="000F5011" w:rsidP="00645672">
      <w:pPr>
        <w:pStyle w:val="Titulli"/>
        <w:keepNext w:val="0"/>
        <w:rPr>
          <w:lang w:val="it-IT"/>
        </w:rPr>
      </w:pPr>
      <w:r w:rsidRPr="00635C35">
        <w:rPr>
          <w:lang w:val="it-IT"/>
        </w:rPr>
        <w:t>ORGANIKA DHE KATEGORIZIMI I POZICIONEVE TË PUNËS</w:t>
      </w:r>
    </w:p>
    <w:p w:rsidR="000F5011" w:rsidRPr="00635C35" w:rsidRDefault="000F5011" w:rsidP="00645672">
      <w:pPr>
        <w:pStyle w:val="Titulli"/>
        <w:keepNext w:val="0"/>
        <w:rPr>
          <w:lang w:val="it-IT"/>
        </w:rPr>
      </w:pPr>
      <w:r w:rsidRPr="00635C35">
        <w:rPr>
          <w:lang w:val="it-IT"/>
        </w:rPr>
        <w:t>TË ZYRËS SË KOMISIONERIT PËR MBROJTJEN NGA DISKRIMINIMI</w:t>
      </w:r>
    </w:p>
    <w:p w:rsidR="000F5011" w:rsidRPr="000F5011" w:rsidRDefault="000F5011" w:rsidP="00645672">
      <w:pPr>
        <w:widowControl w:val="0"/>
        <w:jc w:val="center"/>
        <w:rPr>
          <w:rFonts w:ascii="CG Times" w:hAnsi="CG Times"/>
          <w:b/>
          <w:sz w:val="22"/>
          <w:szCs w:val="22"/>
          <w:lang w:val="sq-AL"/>
        </w:rPr>
      </w:pPr>
    </w:p>
    <w:p w:rsidR="000F5011" w:rsidRPr="000F5011" w:rsidRDefault="000F5011" w:rsidP="00645672">
      <w:pPr>
        <w:widowControl w:val="0"/>
        <w:rPr>
          <w:rFonts w:ascii="CG Times" w:hAnsi="CG Times"/>
          <w:b/>
          <w:sz w:val="22"/>
          <w:szCs w:val="22"/>
          <w:lang w:val="sq-AL"/>
        </w:rPr>
      </w:pPr>
    </w:p>
    <w:p w:rsidR="000F5011" w:rsidRPr="000F5011" w:rsidRDefault="000F5011" w:rsidP="00645672">
      <w:pPr>
        <w:widowControl w:val="0"/>
        <w:pBdr>
          <w:bottom w:val="double" w:sz="4" w:space="1" w:color="auto"/>
        </w:pBdr>
        <w:rPr>
          <w:rFonts w:ascii="CG Times" w:hAnsi="CG Times"/>
          <w:b/>
          <w:sz w:val="22"/>
          <w:szCs w:val="22"/>
          <w:lang w:val="sq-AL"/>
        </w:rPr>
      </w:pPr>
      <w:r w:rsidRPr="000F5011">
        <w:rPr>
          <w:rFonts w:ascii="CG Times" w:hAnsi="CG Times"/>
          <w:b/>
          <w:sz w:val="22"/>
          <w:szCs w:val="22"/>
          <w:lang w:val="sq-AL"/>
        </w:rPr>
        <w:t>Funksioni</w:t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  <w:t xml:space="preserve">Nr. i punonjësve </w:t>
      </w:r>
      <w:r w:rsidRPr="000F5011">
        <w:rPr>
          <w:rFonts w:ascii="CG Times" w:hAnsi="CG Times"/>
          <w:b/>
          <w:sz w:val="22"/>
          <w:szCs w:val="22"/>
          <w:lang w:val="sq-AL"/>
        </w:rPr>
        <w:tab/>
        <w:t xml:space="preserve"> Kategoria/Klasa</w:t>
      </w:r>
    </w:p>
    <w:p w:rsidR="000F5011" w:rsidRPr="000F5011" w:rsidRDefault="000F5011" w:rsidP="00645672">
      <w:pPr>
        <w:widowControl w:val="0"/>
        <w:pBdr>
          <w:bottom w:val="double" w:sz="4" w:space="1" w:color="auto"/>
        </w:pBdr>
        <w:rPr>
          <w:rFonts w:ascii="CG Times" w:hAnsi="CG Times"/>
          <w:b/>
          <w:sz w:val="22"/>
          <w:szCs w:val="22"/>
          <w:lang w:val="sq-AL"/>
        </w:rPr>
      </w:pPr>
    </w:p>
    <w:p w:rsidR="000F5011" w:rsidRPr="000F5011" w:rsidRDefault="000F5011" w:rsidP="00645672">
      <w:pPr>
        <w:widowControl w:val="0"/>
        <w:rPr>
          <w:rFonts w:ascii="CG Times" w:hAnsi="CG Times"/>
          <w:b/>
          <w:sz w:val="22"/>
          <w:szCs w:val="22"/>
          <w:lang w:val="sq-AL"/>
        </w:rPr>
      </w:pPr>
    </w:p>
    <w:p w:rsidR="000F5011" w:rsidRPr="000F5011" w:rsidRDefault="000F5011" w:rsidP="00645672">
      <w:pPr>
        <w:widowControl w:val="0"/>
        <w:tabs>
          <w:tab w:val="left" w:pos="5096"/>
        </w:tabs>
        <w:rPr>
          <w:rFonts w:ascii="CG Times" w:hAnsi="CG Times"/>
          <w:b/>
          <w:sz w:val="22"/>
          <w:szCs w:val="22"/>
          <w:lang w:val="sq-AL"/>
        </w:rPr>
      </w:pPr>
    </w:p>
    <w:p w:rsidR="000F5011" w:rsidRPr="000F5011" w:rsidRDefault="000F5011" w:rsidP="00645672">
      <w:pPr>
        <w:widowControl w:val="0"/>
        <w:rPr>
          <w:rFonts w:ascii="CG Times" w:hAnsi="CG Times"/>
          <w:i/>
          <w:sz w:val="22"/>
          <w:szCs w:val="22"/>
          <w:lang w:val="sq-AL"/>
        </w:rPr>
      </w:pPr>
      <w:r w:rsidRPr="000F5011">
        <w:rPr>
          <w:rFonts w:ascii="CG Times" w:hAnsi="CG Times"/>
          <w:b/>
          <w:sz w:val="22"/>
          <w:szCs w:val="22"/>
          <w:lang w:val="sq-AL"/>
        </w:rPr>
        <w:t>I.  Komisioneri</w:t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</w:p>
    <w:p w:rsidR="000F5011" w:rsidRPr="000F5011" w:rsidRDefault="000F5011" w:rsidP="00645672">
      <w:pPr>
        <w:pStyle w:val="Heading1"/>
        <w:keepNext w:val="0"/>
        <w:widowControl w:val="0"/>
        <w:rPr>
          <w:rFonts w:ascii="CG Times" w:hAnsi="CG Times"/>
          <w:b w:val="0"/>
          <w:sz w:val="22"/>
          <w:szCs w:val="22"/>
          <w:lang w:val="sq-AL"/>
        </w:rPr>
      </w:pPr>
    </w:p>
    <w:p w:rsidR="000F5011" w:rsidRPr="000F5011" w:rsidRDefault="000F5011" w:rsidP="00645672">
      <w:pPr>
        <w:pStyle w:val="Heading1"/>
        <w:keepNext w:val="0"/>
        <w:widowControl w:val="0"/>
        <w:rPr>
          <w:rFonts w:ascii="CG Times" w:hAnsi="CG Times"/>
          <w:b w:val="0"/>
          <w:i/>
          <w:sz w:val="22"/>
          <w:szCs w:val="22"/>
          <w:lang w:val="sq-AL"/>
        </w:rPr>
      </w:pPr>
      <w:r w:rsidRPr="000F5011">
        <w:rPr>
          <w:rFonts w:ascii="CG Times" w:hAnsi="CG Times"/>
          <w:b w:val="0"/>
          <w:sz w:val="22"/>
          <w:szCs w:val="22"/>
          <w:lang w:val="sq-AL"/>
        </w:rPr>
        <w:t>Këshilltar</w:t>
      </w:r>
      <w:r w:rsidRPr="000F5011">
        <w:rPr>
          <w:rFonts w:ascii="CG Times" w:hAnsi="CG Times"/>
          <w:b w:val="0"/>
          <w:sz w:val="22"/>
          <w:szCs w:val="22"/>
          <w:lang w:val="sq-AL"/>
        </w:rPr>
        <w:tab/>
      </w:r>
      <w:r w:rsidRPr="000F5011">
        <w:rPr>
          <w:rFonts w:ascii="CG Times" w:hAnsi="CG Times"/>
          <w:b w:val="0"/>
          <w:sz w:val="22"/>
          <w:szCs w:val="22"/>
          <w:lang w:val="sq-AL"/>
        </w:rPr>
        <w:tab/>
      </w:r>
      <w:r w:rsidRPr="000F5011">
        <w:rPr>
          <w:rFonts w:ascii="CG Times" w:hAnsi="CG Times"/>
          <w:b w:val="0"/>
          <w:sz w:val="22"/>
          <w:szCs w:val="22"/>
          <w:lang w:val="sq-AL"/>
        </w:rPr>
        <w:tab/>
      </w:r>
      <w:r w:rsidRPr="000F5011">
        <w:rPr>
          <w:rFonts w:ascii="CG Times" w:hAnsi="CG Times"/>
          <w:b w:val="0"/>
          <w:sz w:val="22"/>
          <w:szCs w:val="22"/>
          <w:lang w:val="sq-AL"/>
        </w:rPr>
        <w:tab/>
      </w:r>
      <w:r w:rsidRPr="000F5011">
        <w:rPr>
          <w:rFonts w:ascii="CG Times" w:hAnsi="CG Times"/>
          <w:b w:val="0"/>
          <w:sz w:val="22"/>
          <w:szCs w:val="22"/>
          <w:lang w:val="sq-AL"/>
        </w:rPr>
        <w:tab/>
      </w:r>
      <w:r w:rsidRPr="000F5011">
        <w:rPr>
          <w:rFonts w:ascii="CG Times" w:hAnsi="CG Times"/>
          <w:b w:val="0"/>
          <w:sz w:val="22"/>
          <w:szCs w:val="22"/>
          <w:lang w:val="sq-AL"/>
        </w:rPr>
        <w:tab/>
        <w:t xml:space="preserve">1 </w:t>
      </w:r>
      <w:r w:rsidRPr="000F5011">
        <w:rPr>
          <w:rFonts w:ascii="CG Times" w:hAnsi="CG Times"/>
          <w:b w:val="0"/>
          <w:sz w:val="22"/>
          <w:szCs w:val="22"/>
          <w:lang w:val="sq-AL"/>
        </w:rPr>
        <w:tab/>
      </w:r>
      <w:r w:rsidRPr="000F5011">
        <w:rPr>
          <w:rFonts w:ascii="CG Times" w:hAnsi="CG Times"/>
          <w:b w:val="0"/>
          <w:sz w:val="22"/>
          <w:szCs w:val="22"/>
          <w:lang w:val="sq-AL"/>
        </w:rPr>
        <w:tab/>
      </w:r>
      <w:r>
        <w:rPr>
          <w:rFonts w:ascii="CG Times" w:hAnsi="CG Times"/>
          <w:b w:val="0"/>
          <w:sz w:val="22"/>
          <w:szCs w:val="22"/>
          <w:lang w:val="sq-AL"/>
        </w:rPr>
        <w:tab/>
      </w:r>
      <w:r w:rsidRPr="000F5011">
        <w:rPr>
          <w:rFonts w:ascii="CG Times" w:hAnsi="CG Times"/>
          <w:b w:val="0"/>
          <w:sz w:val="22"/>
          <w:szCs w:val="22"/>
          <w:lang w:val="sq-AL"/>
        </w:rPr>
        <w:t>II - b</w:t>
      </w:r>
      <w:r w:rsidRPr="000F5011">
        <w:rPr>
          <w:rFonts w:ascii="CG Times" w:hAnsi="CG Times"/>
          <w:b w:val="0"/>
          <w:sz w:val="22"/>
          <w:szCs w:val="22"/>
          <w:lang w:val="sq-AL"/>
        </w:rPr>
        <w:tab/>
      </w: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Sekretar/specialist arkiv-protokolli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 xml:space="preserve">1     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>IV - a</w:t>
      </w:r>
    </w:p>
    <w:p w:rsidR="000F5011" w:rsidRPr="000F5011" w:rsidRDefault="000F5011" w:rsidP="00645672">
      <w:pPr>
        <w:widowControl w:val="0"/>
        <w:rPr>
          <w:rFonts w:ascii="CG Times" w:hAnsi="CG Times"/>
          <w:b/>
          <w:bCs/>
          <w:sz w:val="22"/>
          <w:szCs w:val="22"/>
          <w:lang w:val="sq-AL"/>
        </w:rPr>
      </w:pP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  <w:r w:rsidRPr="000F5011">
        <w:rPr>
          <w:rFonts w:ascii="CG Times" w:hAnsi="CG Times"/>
          <w:b/>
          <w:iCs/>
          <w:sz w:val="22"/>
          <w:szCs w:val="22"/>
          <w:lang w:val="sq-AL"/>
        </w:rPr>
        <w:t>II.</w:t>
      </w:r>
      <w:r w:rsidRPr="000F5011">
        <w:rPr>
          <w:rFonts w:ascii="CG Times" w:hAnsi="CG Times"/>
          <w:iCs/>
          <w:sz w:val="22"/>
          <w:szCs w:val="22"/>
          <w:lang w:val="sq-AL"/>
        </w:rPr>
        <w:t xml:space="preserve"> </w:t>
      </w:r>
      <w:r w:rsidRPr="000F5011">
        <w:rPr>
          <w:rFonts w:ascii="CG Times" w:hAnsi="CG Times"/>
          <w:b/>
          <w:sz w:val="22"/>
          <w:szCs w:val="22"/>
          <w:lang w:val="sq-AL"/>
        </w:rPr>
        <w:t xml:space="preserve">Drejtoria e Çështjeve Procedurale, </w:t>
      </w: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  <w:r w:rsidRPr="000F5011">
        <w:rPr>
          <w:rFonts w:ascii="CG Times" w:hAnsi="CG Times"/>
          <w:b/>
          <w:sz w:val="22"/>
          <w:szCs w:val="22"/>
          <w:lang w:val="sq-AL"/>
        </w:rPr>
        <w:t>Ligjore dhe Marrëdhënieve me Jashtë</w:t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  <w:t>(6)</w:t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Drejtor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 xml:space="preserve">                 </w:t>
      </w:r>
      <w:r>
        <w:rPr>
          <w:rFonts w:ascii="CG Times" w:hAnsi="CG Times"/>
          <w:iCs/>
          <w:sz w:val="22"/>
          <w:szCs w:val="22"/>
          <w:lang w:val="sq-AL"/>
        </w:rPr>
        <w:t xml:space="preserve">                            </w:t>
      </w:r>
      <w:r w:rsidRPr="000F5011">
        <w:rPr>
          <w:rFonts w:ascii="CG Times" w:hAnsi="CG Times"/>
          <w:iCs/>
          <w:sz w:val="22"/>
          <w:szCs w:val="22"/>
          <w:lang w:val="sq-AL"/>
        </w:rPr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 xml:space="preserve">II - b </w:t>
      </w:r>
    </w:p>
    <w:p w:rsidR="000F5011" w:rsidRPr="000F5011" w:rsidRDefault="000F5011" w:rsidP="00645672">
      <w:pPr>
        <w:widowControl w:val="0"/>
        <w:rPr>
          <w:rFonts w:ascii="CG Times" w:hAnsi="CG Times"/>
          <w:i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Specialistë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 xml:space="preserve"> 5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>III - b</w:t>
      </w:r>
    </w:p>
    <w:p w:rsidR="000F5011" w:rsidRPr="000F5011" w:rsidRDefault="000F5011" w:rsidP="00645672">
      <w:pPr>
        <w:widowControl w:val="0"/>
        <w:rPr>
          <w:rFonts w:ascii="CG Times" w:hAnsi="CG Times"/>
          <w:i/>
          <w:iCs/>
          <w:sz w:val="22"/>
          <w:szCs w:val="22"/>
          <w:lang w:val="sq-AL"/>
        </w:rPr>
      </w:pPr>
    </w:p>
    <w:p w:rsidR="000F5011" w:rsidRPr="000F5011" w:rsidRDefault="000F5011" w:rsidP="00645672">
      <w:pPr>
        <w:widowControl w:val="0"/>
        <w:rPr>
          <w:rFonts w:ascii="CG Times" w:hAnsi="CG Times"/>
          <w:b/>
          <w:bCs/>
          <w:sz w:val="22"/>
          <w:szCs w:val="22"/>
          <w:lang w:val="sq-AL"/>
        </w:rPr>
      </w:pPr>
      <w:r w:rsidRPr="000F5011">
        <w:rPr>
          <w:rFonts w:ascii="CG Times" w:hAnsi="CG Times"/>
          <w:b/>
          <w:bCs/>
          <w:sz w:val="22"/>
          <w:szCs w:val="22"/>
          <w:lang w:val="sq-AL"/>
        </w:rPr>
        <w:t>III. Drejtoria e Hetim - Inspektimit</w:t>
      </w:r>
      <w:r w:rsidRPr="000F5011">
        <w:rPr>
          <w:rFonts w:ascii="CG Times" w:hAnsi="CG Times"/>
          <w:b/>
          <w:bCs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bCs/>
          <w:sz w:val="22"/>
          <w:szCs w:val="22"/>
          <w:lang w:val="sq-AL"/>
        </w:rPr>
        <w:tab/>
      </w:r>
      <w:r>
        <w:rPr>
          <w:rFonts w:ascii="CG Times" w:hAnsi="CG Times"/>
          <w:b/>
          <w:bCs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bCs/>
          <w:sz w:val="22"/>
          <w:szCs w:val="22"/>
          <w:lang w:val="sq-AL"/>
        </w:rPr>
        <w:t>(5)</w:t>
      </w:r>
    </w:p>
    <w:p w:rsidR="000F5011" w:rsidRPr="000F5011" w:rsidRDefault="000F5011" w:rsidP="00645672">
      <w:pPr>
        <w:widowControl w:val="0"/>
        <w:rPr>
          <w:rFonts w:ascii="CG Times" w:hAnsi="CG Times"/>
          <w:sz w:val="22"/>
          <w:szCs w:val="22"/>
          <w:lang w:val="sq-AL"/>
        </w:rPr>
      </w:pPr>
      <w:r w:rsidRPr="000F5011">
        <w:rPr>
          <w:rFonts w:ascii="CG Times" w:hAnsi="CG Times"/>
          <w:sz w:val="22"/>
          <w:szCs w:val="22"/>
          <w:lang w:val="sq-AL"/>
        </w:rPr>
        <w:t>Drejtor</w:t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  <w:t>1</w:t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>II - b</w:t>
      </w:r>
    </w:p>
    <w:p w:rsidR="000F5011" w:rsidRPr="000F5011" w:rsidRDefault="000F5011" w:rsidP="00645672">
      <w:pPr>
        <w:widowControl w:val="0"/>
        <w:rPr>
          <w:rFonts w:ascii="CG Times" w:hAnsi="CG Times"/>
          <w:i/>
          <w:iCs/>
          <w:sz w:val="22"/>
          <w:szCs w:val="22"/>
          <w:lang w:val="sq-AL"/>
        </w:rPr>
      </w:pPr>
      <w:r w:rsidRPr="000F5011">
        <w:rPr>
          <w:rFonts w:ascii="CG Times" w:hAnsi="CG Times"/>
          <w:sz w:val="22"/>
          <w:szCs w:val="22"/>
          <w:lang w:val="sq-AL"/>
        </w:rPr>
        <w:t>Inspektorë</w:t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4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 xml:space="preserve">III - b  </w:t>
      </w:r>
    </w:p>
    <w:p w:rsidR="000F5011" w:rsidRPr="000F5011" w:rsidRDefault="000F5011" w:rsidP="00645672">
      <w:pPr>
        <w:pStyle w:val="Heading4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15"/>
        </w:tabs>
        <w:rPr>
          <w:rFonts w:ascii="CG Times" w:hAnsi="CG Times"/>
          <w:i w:val="0"/>
          <w:sz w:val="22"/>
          <w:szCs w:val="22"/>
          <w:lang w:val="sq-AL"/>
        </w:rPr>
      </w:pP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</w:r>
    </w:p>
    <w:p w:rsidR="000F5011" w:rsidRPr="000F5011" w:rsidRDefault="000F5011" w:rsidP="00645672">
      <w:pPr>
        <w:pStyle w:val="Heading1"/>
        <w:keepNext w:val="0"/>
        <w:widowControl w:val="0"/>
        <w:rPr>
          <w:rFonts w:ascii="CG Times" w:hAnsi="CG Times"/>
          <w:sz w:val="22"/>
          <w:szCs w:val="22"/>
          <w:lang w:val="sq-AL"/>
        </w:rPr>
      </w:pPr>
      <w:r w:rsidRPr="000F5011">
        <w:rPr>
          <w:rFonts w:ascii="CG Times" w:hAnsi="CG Times"/>
          <w:sz w:val="22"/>
          <w:szCs w:val="22"/>
          <w:lang w:val="sq-AL"/>
        </w:rPr>
        <w:t>IV. Sektori i Marrëdhënieve me Publikun</w:t>
      </w:r>
      <w:r w:rsidRPr="000F5011">
        <w:rPr>
          <w:rFonts w:ascii="CG Times" w:hAnsi="CG Times"/>
          <w:sz w:val="22"/>
          <w:szCs w:val="22"/>
          <w:lang w:val="sq-AL"/>
        </w:rPr>
        <w:tab/>
      </w:r>
      <w:r w:rsidRPr="000F5011">
        <w:rPr>
          <w:rFonts w:ascii="CG Times" w:hAnsi="CG Times"/>
          <w:sz w:val="22"/>
          <w:szCs w:val="22"/>
          <w:lang w:val="sq-AL"/>
        </w:rPr>
        <w:tab/>
        <w:t>(2)</w:t>
      </w:r>
    </w:p>
    <w:p w:rsidR="000F5011" w:rsidRPr="00906750" w:rsidRDefault="000F5011" w:rsidP="00645672">
      <w:pPr>
        <w:pStyle w:val="Heading4"/>
        <w:widowControl w:val="0"/>
        <w:rPr>
          <w:rFonts w:ascii="CG Times" w:hAnsi="CG Times"/>
          <w:b w:val="0"/>
          <w:i w:val="0"/>
          <w:sz w:val="22"/>
          <w:szCs w:val="22"/>
          <w:lang w:val="sq-AL"/>
        </w:rPr>
      </w:pPr>
      <w:r w:rsidRPr="000F5011">
        <w:rPr>
          <w:rFonts w:ascii="CG Times" w:hAnsi="CG Times"/>
          <w:i w:val="0"/>
          <w:sz w:val="22"/>
          <w:szCs w:val="22"/>
          <w:lang w:val="sq-AL"/>
        </w:rPr>
        <w:t>Përgjegjës sektori</w:t>
      </w:r>
      <w:r w:rsidRPr="000F5011">
        <w:rPr>
          <w:rFonts w:ascii="CG Times" w:hAnsi="CG Times"/>
          <w:i w:val="0"/>
          <w:sz w:val="22"/>
          <w:szCs w:val="22"/>
          <w:lang w:val="sq-AL"/>
        </w:rPr>
        <w:tab/>
      </w:r>
      <w:r w:rsidRPr="000F5011">
        <w:rPr>
          <w:rFonts w:ascii="CG Times" w:hAnsi="CG Times"/>
          <w:i w:val="0"/>
          <w:sz w:val="22"/>
          <w:szCs w:val="22"/>
          <w:lang w:val="sq-AL"/>
        </w:rPr>
        <w:tab/>
      </w:r>
      <w:r w:rsidRPr="000F5011">
        <w:rPr>
          <w:rFonts w:ascii="CG Times" w:hAnsi="CG Times"/>
          <w:i w:val="0"/>
          <w:sz w:val="22"/>
          <w:szCs w:val="22"/>
          <w:lang w:val="sq-AL"/>
        </w:rPr>
        <w:tab/>
      </w:r>
      <w:r w:rsidRPr="000F5011">
        <w:rPr>
          <w:rFonts w:ascii="CG Times" w:hAnsi="CG Times"/>
          <w:i w:val="0"/>
          <w:sz w:val="22"/>
          <w:szCs w:val="22"/>
          <w:lang w:val="sq-AL"/>
        </w:rPr>
        <w:tab/>
      </w:r>
      <w:r w:rsidRPr="000F5011">
        <w:rPr>
          <w:rFonts w:ascii="CG Times" w:hAnsi="CG Times"/>
          <w:i w:val="0"/>
          <w:sz w:val="22"/>
          <w:szCs w:val="22"/>
          <w:lang w:val="sq-AL"/>
        </w:rPr>
        <w:tab/>
        <w:t xml:space="preserve">1 </w:t>
      </w:r>
      <w:r w:rsidRPr="000F5011">
        <w:rPr>
          <w:rFonts w:ascii="CG Times" w:hAnsi="CG Times"/>
          <w:i w:val="0"/>
          <w:sz w:val="22"/>
          <w:szCs w:val="22"/>
          <w:lang w:val="sq-AL"/>
        </w:rPr>
        <w:tab/>
      </w:r>
      <w:r w:rsidRPr="000F5011">
        <w:rPr>
          <w:rFonts w:ascii="CG Times" w:hAnsi="CG Times"/>
          <w:i w:val="0"/>
          <w:sz w:val="22"/>
          <w:szCs w:val="22"/>
          <w:lang w:val="sq-AL"/>
        </w:rPr>
        <w:tab/>
      </w:r>
      <w:r>
        <w:rPr>
          <w:rFonts w:ascii="CG Times" w:hAnsi="CG Times"/>
          <w:i w:val="0"/>
          <w:sz w:val="22"/>
          <w:szCs w:val="22"/>
          <w:lang w:val="sq-AL"/>
        </w:rPr>
        <w:tab/>
      </w:r>
      <w:r w:rsidRPr="00906750">
        <w:rPr>
          <w:rFonts w:ascii="CG Times" w:hAnsi="CG Times"/>
          <w:b w:val="0"/>
          <w:i w:val="0"/>
          <w:sz w:val="22"/>
          <w:szCs w:val="22"/>
          <w:lang w:val="sq-AL"/>
        </w:rPr>
        <w:t>III – a/1</w:t>
      </w: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Specialist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>IV – a</w:t>
      </w: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</w:p>
    <w:p w:rsidR="000F5011" w:rsidRPr="000F5011" w:rsidRDefault="000F5011" w:rsidP="00645672">
      <w:pPr>
        <w:widowControl w:val="0"/>
        <w:rPr>
          <w:rFonts w:ascii="CG Times" w:hAnsi="CG Times"/>
          <w:b/>
          <w:sz w:val="22"/>
          <w:szCs w:val="22"/>
          <w:lang w:val="sq-AL"/>
        </w:rPr>
      </w:pP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i/>
          <w:sz w:val="22"/>
          <w:szCs w:val="22"/>
          <w:lang w:val="sq-AL"/>
        </w:rPr>
        <w:tab/>
      </w:r>
    </w:p>
    <w:p w:rsidR="000F5011" w:rsidRPr="000F5011" w:rsidRDefault="000F5011" w:rsidP="00645672">
      <w:pPr>
        <w:widowControl w:val="0"/>
        <w:rPr>
          <w:rFonts w:ascii="CG Times" w:hAnsi="CG Times"/>
          <w:b/>
          <w:iCs/>
          <w:sz w:val="22"/>
          <w:szCs w:val="22"/>
          <w:lang w:val="sq-AL"/>
        </w:rPr>
      </w:pPr>
      <w:r w:rsidRPr="000F5011">
        <w:rPr>
          <w:rFonts w:ascii="CG Times" w:hAnsi="CG Times"/>
          <w:b/>
          <w:sz w:val="22"/>
          <w:szCs w:val="22"/>
          <w:lang w:val="sq-AL"/>
        </w:rPr>
        <w:t>V.</w:t>
      </w:r>
      <w:r w:rsidRPr="000F5011">
        <w:rPr>
          <w:rFonts w:ascii="CG Times" w:hAnsi="CG Times"/>
          <w:b/>
          <w:iCs/>
          <w:sz w:val="22"/>
          <w:szCs w:val="22"/>
          <w:lang w:val="sq-AL"/>
        </w:rPr>
        <w:t xml:space="preserve"> Drejtoria e Shërbimeve Mbështetëse</w:t>
      </w:r>
      <w:r w:rsidRPr="000F5011">
        <w:rPr>
          <w:rFonts w:ascii="CG Times" w:hAnsi="CG Times"/>
          <w:b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iCs/>
          <w:sz w:val="22"/>
          <w:szCs w:val="22"/>
          <w:lang w:val="sq-AL"/>
        </w:rPr>
        <w:tab/>
        <w:t>(7)</w:t>
      </w:r>
      <w:r w:rsidRPr="000F5011">
        <w:rPr>
          <w:rFonts w:ascii="CG Times" w:hAnsi="CG Times"/>
          <w:b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iCs/>
          <w:sz w:val="22"/>
          <w:szCs w:val="22"/>
          <w:lang w:val="sq-AL"/>
        </w:rPr>
        <w:tab/>
      </w:r>
    </w:p>
    <w:p w:rsidR="000F5011" w:rsidRPr="000F5011" w:rsidRDefault="000F5011" w:rsidP="00645672">
      <w:pPr>
        <w:widowControl w:val="0"/>
        <w:rPr>
          <w:rFonts w:ascii="CG Times" w:hAnsi="CG Times"/>
          <w:i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Drejtor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>II -  b</w:t>
      </w:r>
      <w:r w:rsidRPr="000F5011">
        <w:rPr>
          <w:rFonts w:ascii="CG Times" w:hAnsi="CG Times"/>
          <w:i/>
          <w:iCs/>
          <w:sz w:val="22"/>
          <w:szCs w:val="22"/>
          <w:lang w:val="sq-AL"/>
        </w:rPr>
        <w:t xml:space="preserve"> </w:t>
      </w: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Specialist i burimeve njerëzore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 xml:space="preserve">IV - a </w:t>
      </w: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Specialist financë-buxhet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>IV - a</w:t>
      </w: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Specialist IT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>III - b</w:t>
      </w:r>
    </w:p>
    <w:p w:rsidR="000F5011" w:rsidRPr="000F5011" w:rsidRDefault="000F5011" w:rsidP="00645672">
      <w:pPr>
        <w:widowControl w:val="0"/>
        <w:rPr>
          <w:rFonts w:ascii="CG Times" w:hAnsi="CG Times"/>
          <w:i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Magazinier/ punonjës mirëmbajtjeje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Kl. (</w:t>
      </w:r>
      <w:r w:rsidRPr="000F5011">
        <w:rPr>
          <w:rFonts w:ascii="CG Times" w:hAnsi="CG Times"/>
          <w:i/>
          <w:iCs/>
          <w:sz w:val="22"/>
          <w:szCs w:val="22"/>
          <w:lang w:val="sq-AL"/>
        </w:rPr>
        <w:t>VKM 717, dt.6.2009)</w:t>
      </w:r>
    </w:p>
    <w:p w:rsidR="000F5011" w:rsidRPr="000F5011" w:rsidRDefault="000F5011" w:rsidP="00645672">
      <w:pPr>
        <w:widowControl w:val="0"/>
        <w:ind w:left="-156" w:firstLine="156"/>
        <w:rPr>
          <w:rFonts w:ascii="CG Times" w:hAnsi="CG Times"/>
          <w:i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Shofer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 xml:space="preserve">Kl. 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“</w:t>
      </w:r>
    </w:p>
    <w:p w:rsidR="000F5011" w:rsidRPr="000F5011" w:rsidRDefault="000F5011" w:rsidP="00645672">
      <w:pPr>
        <w:widowControl w:val="0"/>
        <w:rPr>
          <w:rFonts w:ascii="CG Times" w:hAnsi="CG Times"/>
          <w:iCs/>
          <w:sz w:val="22"/>
          <w:szCs w:val="22"/>
          <w:lang w:val="sq-AL"/>
        </w:rPr>
      </w:pPr>
      <w:r w:rsidRPr="000F5011">
        <w:rPr>
          <w:rFonts w:ascii="CG Times" w:hAnsi="CG Times"/>
          <w:iCs/>
          <w:sz w:val="22"/>
          <w:szCs w:val="22"/>
          <w:lang w:val="sq-AL"/>
        </w:rPr>
        <w:t>Pastrues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1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 xml:space="preserve">Kl. </w:t>
      </w:r>
      <w:r w:rsidRPr="000F5011">
        <w:rPr>
          <w:rFonts w:ascii="CG Times" w:hAnsi="CG Times"/>
          <w:iCs/>
          <w:sz w:val="22"/>
          <w:szCs w:val="22"/>
          <w:lang w:val="sq-AL"/>
        </w:rPr>
        <w:tab/>
      </w:r>
      <w:r w:rsidRPr="000F5011">
        <w:rPr>
          <w:rFonts w:ascii="CG Times" w:hAnsi="CG Times"/>
          <w:iCs/>
          <w:sz w:val="22"/>
          <w:szCs w:val="22"/>
          <w:lang w:val="sq-AL"/>
        </w:rPr>
        <w:tab/>
        <w:t>“</w:t>
      </w:r>
    </w:p>
    <w:p w:rsidR="000F5011" w:rsidRPr="000F5011" w:rsidRDefault="000F5011" w:rsidP="00645672">
      <w:pPr>
        <w:widowControl w:val="0"/>
        <w:rPr>
          <w:rFonts w:ascii="CG Times" w:hAnsi="CG Times"/>
          <w:i/>
          <w:iCs/>
          <w:sz w:val="22"/>
          <w:szCs w:val="22"/>
          <w:lang w:val="sq-AL"/>
        </w:rPr>
      </w:pPr>
    </w:p>
    <w:p w:rsidR="000F5011" w:rsidRPr="000F5011" w:rsidRDefault="000F5011" w:rsidP="00645672">
      <w:pPr>
        <w:widowControl w:val="0"/>
        <w:pBdr>
          <w:top w:val="single" w:sz="4" w:space="1" w:color="auto"/>
        </w:pBdr>
        <w:rPr>
          <w:rFonts w:ascii="CG Times" w:hAnsi="CG Times"/>
          <w:b/>
          <w:sz w:val="22"/>
          <w:szCs w:val="22"/>
          <w:lang w:val="sq-AL"/>
        </w:rPr>
      </w:pPr>
    </w:p>
    <w:p w:rsidR="00331277" w:rsidRDefault="000F5011" w:rsidP="00645672">
      <w:pPr>
        <w:widowControl w:val="0"/>
        <w:jc w:val="center"/>
        <w:rPr>
          <w:b/>
        </w:rPr>
      </w:pPr>
      <w:r w:rsidRPr="000F5011">
        <w:rPr>
          <w:rFonts w:ascii="CG Times" w:hAnsi="CG Times"/>
          <w:b/>
          <w:sz w:val="22"/>
          <w:szCs w:val="22"/>
          <w:lang w:val="sq-AL"/>
        </w:rPr>
        <w:t>Gjithsej</w:t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</w:r>
      <w:r w:rsidRPr="000F5011">
        <w:rPr>
          <w:rFonts w:ascii="CG Times" w:hAnsi="CG Times"/>
          <w:b/>
          <w:sz w:val="22"/>
          <w:szCs w:val="22"/>
          <w:lang w:val="sq-AL"/>
        </w:rPr>
        <w:tab/>
        <w:t xml:space="preserve">          23 punonjës</w:t>
      </w:r>
      <w:r>
        <w:rPr>
          <w:b/>
          <w:lang w:val="sq-AL"/>
        </w:rPr>
        <w:t xml:space="preserve">       </w:t>
      </w:r>
    </w:p>
    <w:p w:rsidR="000F5011" w:rsidRDefault="000F5011" w:rsidP="00645672">
      <w:pPr>
        <w:widowControl w:val="0"/>
        <w:jc w:val="center"/>
        <w:rPr>
          <w:b/>
        </w:rPr>
      </w:pPr>
    </w:p>
    <w:p w:rsidR="000F5011" w:rsidRDefault="000F5011" w:rsidP="00645672">
      <w:pPr>
        <w:widowControl w:val="0"/>
        <w:jc w:val="center"/>
        <w:rPr>
          <w:b/>
        </w:rPr>
      </w:pPr>
    </w:p>
    <w:p w:rsidR="000F5011" w:rsidRDefault="000F5011" w:rsidP="00645672">
      <w:pPr>
        <w:widowControl w:val="0"/>
        <w:jc w:val="center"/>
        <w:rPr>
          <w:b/>
        </w:rPr>
      </w:pPr>
    </w:p>
    <w:p w:rsidR="000F5011" w:rsidRDefault="000F5011" w:rsidP="00645672">
      <w:pPr>
        <w:widowControl w:val="0"/>
        <w:jc w:val="center"/>
        <w:rPr>
          <w:b/>
        </w:rPr>
      </w:pPr>
    </w:p>
    <w:p w:rsidR="000F5011" w:rsidRDefault="000F5011" w:rsidP="00645672">
      <w:pPr>
        <w:widowControl w:val="0"/>
        <w:jc w:val="center"/>
        <w:rPr>
          <w:b/>
        </w:rPr>
      </w:pPr>
    </w:p>
    <w:p w:rsidR="000F5011" w:rsidRDefault="000F5011" w:rsidP="00645672">
      <w:pPr>
        <w:widowControl w:val="0"/>
        <w:jc w:val="center"/>
        <w:rPr>
          <w:b/>
        </w:rPr>
      </w:pPr>
    </w:p>
    <w:p w:rsidR="00047A5D" w:rsidRDefault="00047A5D" w:rsidP="00645672">
      <w:pPr>
        <w:widowControl w:val="0"/>
        <w:jc w:val="center"/>
        <w:rPr>
          <w:b/>
        </w:rPr>
      </w:pPr>
    </w:p>
    <w:p w:rsidR="00331277" w:rsidRPr="00BA72F9" w:rsidRDefault="00331277" w:rsidP="00645672">
      <w:pPr>
        <w:pStyle w:val="Akti"/>
        <w:keepNext w:val="0"/>
      </w:pPr>
      <w:r w:rsidRPr="00BA72F9">
        <w:t>VENDIM</w:t>
      </w:r>
    </w:p>
    <w:p w:rsidR="00331277" w:rsidRPr="00BA72F9" w:rsidRDefault="00331277" w:rsidP="00645672">
      <w:pPr>
        <w:pStyle w:val="NumriData"/>
        <w:keepNext w:val="0"/>
      </w:pPr>
      <w:r w:rsidRPr="00BA72F9">
        <w:t>Nr.35, datë 20. 5.2010</w:t>
      </w:r>
    </w:p>
    <w:p w:rsidR="00331277" w:rsidRPr="00BA72F9" w:rsidRDefault="00331277" w:rsidP="00645672">
      <w:pPr>
        <w:pStyle w:val="Paragrafi"/>
      </w:pPr>
    </w:p>
    <w:p w:rsidR="00331277" w:rsidRPr="00BA72F9" w:rsidRDefault="00331277" w:rsidP="00645672">
      <w:pPr>
        <w:pStyle w:val="Titulli"/>
        <w:keepNext w:val="0"/>
      </w:pPr>
      <w:r w:rsidRPr="00BA72F9">
        <w:t>PËR NJË NDRYSHIM DHE SHTESË NË VENDIMIN E KUVENDIT NR.68, DATË 20.2.2003 “PËR MËNYRËN E TRAJTIMIT TË DEPUTETËVE”, TË NDRYSHUAR</w:t>
      </w:r>
    </w:p>
    <w:p w:rsidR="00331277" w:rsidRPr="00BA72F9" w:rsidRDefault="00331277" w:rsidP="00645672">
      <w:pPr>
        <w:pStyle w:val="Paragrafi"/>
        <w:ind w:firstLine="0"/>
      </w:pPr>
    </w:p>
    <w:p w:rsidR="00331277" w:rsidRPr="00BA72F9" w:rsidRDefault="00331277" w:rsidP="00645672">
      <w:pPr>
        <w:pStyle w:val="Paragrafi"/>
      </w:pPr>
      <w:r w:rsidRPr="00BA72F9">
        <w:t>Në mbështetje të nenit 78 të Kushtetutës, të nenit 13 të ligjit nr. 8550, datë 18.11.1999 “Për statusin e deputetit”, të ndryshuar, si dhe të nenit 55 të Rregullores së Kuvendit, me propozimin e sekretariateve për statusin e deputetit dhe për buxhetin,</w:t>
      </w:r>
    </w:p>
    <w:p w:rsidR="00331277" w:rsidRPr="00BA72F9" w:rsidRDefault="00331277" w:rsidP="00645672">
      <w:pPr>
        <w:pStyle w:val="Paragrafi"/>
      </w:pPr>
    </w:p>
    <w:p w:rsidR="00331277" w:rsidRPr="00635C35" w:rsidRDefault="00331277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>KUVENDI</w:t>
      </w:r>
    </w:p>
    <w:p w:rsidR="00331277" w:rsidRPr="00635C35" w:rsidRDefault="00331277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>I REPUBLIKËS SË SHQIPËRISË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BA72F9" w:rsidP="00645672">
      <w:pPr>
        <w:pStyle w:val="VENDOSI"/>
        <w:keepNext w:val="0"/>
        <w:rPr>
          <w:lang w:val="it-IT"/>
        </w:rPr>
      </w:pPr>
      <w:r w:rsidRPr="00635C35">
        <w:rPr>
          <w:lang w:val="it-IT"/>
        </w:rPr>
        <w:t>VENDOS</w:t>
      </w:r>
      <w:r w:rsidR="00331277" w:rsidRPr="00635C35">
        <w:rPr>
          <w:lang w:val="it-IT"/>
        </w:rPr>
        <w:t>I: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331277" w:rsidP="00645672">
      <w:pPr>
        <w:pStyle w:val="Paragrafi"/>
        <w:rPr>
          <w:lang w:val="it-IT"/>
        </w:rPr>
      </w:pPr>
      <w:r w:rsidRPr="00635C35">
        <w:rPr>
          <w:lang w:val="it-IT"/>
        </w:rPr>
        <w:t>Në vendimin e Kuvendit nr.68, datë 20.2.2003 “Për mënyrën e trajtimit të deputetëve”, të ndryshuar, bëhen ndryshimi dhe shtesa si më poshtë:</w:t>
      </w:r>
    </w:p>
    <w:p w:rsidR="00331277" w:rsidRPr="00635C35" w:rsidRDefault="007A6A9A" w:rsidP="00645672">
      <w:pPr>
        <w:pStyle w:val="Paragrafi"/>
        <w:rPr>
          <w:lang w:val="it-IT"/>
        </w:rPr>
      </w:pPr>
      <w:r w:rsidRPr="00635C35">
        <w:rPr>
          <w:lang w:val="it-IT"/>
        </w:rPr>
        <w:t>I. Në pikën 1, fjalia e dytë zëve</w:t>
      </w:r>
      <w:r w:rsidR="00331277" w:rsidRPr="00635C35">
        <w:rPr>
          <w:lang w:val="it-IT"/>
        </w:rPr>
        <w:t>ndësohet me fjalitë e mëposhtme:</w:t>
      </w:r>
    </w:p>
    <w:p w:rsidR="00331277" w:rsidRPr="00635C35" w:rsidRDefault="00331277" w:rsidP="00645672">
      <w:pPr>
        <w:pStyle w:val="Paragrafi"/>
        <w:rPr>
          <w:lang w:val="it-IT"/>
        </w:rPr>
      </w:pPr>
      <w:r w:rsidRPr="00635C35">
        <w:rPr>
          <w:lang w:val="it-IT"/>
        </w:rPr>
        <w:t>“Raportet e përbërësve të pagës mujore të deputetit janë si më poshtë:</w:t>
      </w:r>
    </w:p>
    <w:p w:rsidR="00331277" w:rsidRPr="00635C35" w:rsidRDefault="00331277" w:rsidP="00645672">
      <w:pPr>
        <w:pStyle w:val="Paragrafi"/>
        <w:rPr>
          <w:lang w:val="it-IT"/>
        </w:rPr>
      </w:pPr>
      <w:r w:rsidRPr="00635C35">
        <w:rPr>
          <w:lang w:val="it-IT"/>
        </w:rPr>
        <w:t>a) 40 % të pagës për pjesëmarrjen në seancë plenare;</w:t>
      </w:r>
    </w:p>
    <w:p w:rsidR="00331277" w:rsidRPr="00635C35" w:rsidRDefault="00331277" w:rsidP="00645672">
      <w:pPr>
        <w:pStyle w:val="Paragrafi"/>
        <w:rPr>
          <w:lang w:val="it-IT"/>
        </w:rPr>
      </w:pPr>
      <w:r w:rsidRPr="00635C35">
        <w:rPr>
          <w:lang w:val="it-IT"/>
        </w:rPr>
        <w:t>b) 50 % të pagës për pjesëmarrje në mbledhjet e komisioneve të Kuvendit,</w:t>
      </w:r>
    </w:p>
    <w:p w:rsidR="00331277" w:rsidRPr="00635C35" w:rsidRDefault="00331277" w:rsidP="00645672">
      <w:pPr>
        <w:pStyle w:val="Paragrafi"/>
        <w:rPr>
          <w:lang w:val="it-IT"/>
        </w:rPr>
      </w:pPr>
      <w:r w:rsidRPr="00635C35">
        <w:rPr>
          <w:lang w:val="it-IT"/>
        </w:rPr>
        <w:t>c) 10 % të pagës për pjesëmar</w:t>
      </w:r>
      <w:r w:rsidR="00635C35" w:rsidRPr="00635C35">
        <w:rPr>
          <w:lang w:val="it-IT"/>
        </w:rPr>
        <w:t>rje në veprimtari të tjera parla</w:t>
      </w:r>
      <w:r w:rsidRPr="00635C35">
        <w:rPr>
          <w:lang w:val="it-IT"/>
        </w:rPr>
        <w:t>mentare.</w:t>
      </w:r>
    </w:p>
    <w:p w:rsidR="00331277" w:rsidRPr="00BA72F9" w:rsidRDefault="00331277" w:rsidP="00645672">
      <w:pPr>
        <w:pStyle w:val="Paragrafi"/>
      </w:pPr>
      <w:r w:rsidRPr="00BA72F9">
        <w:t>Mospjesëmarrja e deputetit në mbledhjet e komisioneve të përhershme të Kuvendit apo seancë plenare passjell ndalesën e pjesshme të pagës, sipas shkronjave “a” dhe “b”, në përputhje me frekuentimin e tij në to për një muaj. Në rastet e moszhvillimit të mbledhjes së komisionit, për shkak të mungesës së kuorumit, deputetët e pranishëm përjashtohen nga ndalesa e pagës për këtë mbledhje.”.</w:t>
      </w:r>
    </w:p>
    <w:p w:rsidR="00331277" w:rsidRPr="00BA72F9" w:rsidRDefault="00331277" w:rsidP="00645672">
      <w:pPr>
        <w:pStyle w:val="Paragrafi"/>
      </w:pPr>
      <w:r w:rsidRPr="00BA72F9">
        <w:t>II. Pas pikës IV shtohet pika V me këtë përmbajtje:</w:t>
      </w:r>
    </w:p>
    <w:p w:rsidR="00331277" w:rsidRPr="00BA72F9" w:rsidRDefault="00331277" w:rsidP="00645672">
      <w:pPr>
        <w:pStyle w:val="Paragrafi"/>
      </w:pPr>
      <w:r w:rsidRPr="00BA72F9">
        <w:t>“V. Raportet e pagës, të parashikuara në pikën 1 të vendimit, zbatohen edhe për përfitimet e tjera që ka deputeti, si: dieta, shpenzime transporti, shërbime telefonike apo shpenzime për strehimin, të cilat i paguhen deputetit përpjesëtimisht me pjesëmarrjen e tij në mbledhjet e komisioneve të përhershme apo seancë plenare.”.</w:t>
      </w:r>
    </w:p>
    <w:p w:rsidR="00331277" w:rsidRPr="00BA72F9" w:rsidRDefault="00331277" w:rsidP="00645672">
      <w:pPr>
        <w:pStyle w:val="Paragrafi"/>
      </w:pPr>
      <w:r w:rsidRPr="00BA72F9">
        <w:t>III.  Ky vendim hyn në fuqi menjëherë.</w:t>
      </w:r>
    </w:p>
    <w:p w:rsidR="00331277" w:rsidRPr="00BA72F9" w:rsidRDefault="00331277" w:rsidP="00645672">
      <w:pPr>
        <w:pStyle w:val="Paragrafi"/>
        <w:ind w:firstLine="0"/>
      </w:pPr>
    </w:p>
    <w:p w:rsidR="00BA72F9" w:rsidRPr="00635C35" w:rsidRDefault="004C3942" w:rsidP="00645672">
      <w:pPr>
        <w:pStyle w:val="Autoriteti"/>
        <w:keepNext w:val="0"/>
        <w:rPr>
          <w:lang w:val="it-IT"/>
        </w:rPr>
      </w:pPr>
      <w:r w:rsidRPr="00635C35">
        <w:rPr>
          <w:lang w:val="it-IT"/>
        </w:rPr>
        <w:t>KRYETAR</w:t>
      </w:r>
      <w:r w:rsidR="00331277" w:rsidRPr="00635C35">
        <w:rPr>
          <w:lang w:val="it-IT"/>
        </w:rPr>
        <w:t>E</w:t>
      </w:r>
    </w:p>
    <w:p w:rsidR="00331277" w:rsidRPr="00635C35" w:rsidRDefault="00331277" w:rsidP="00645672">
      <w:pPr>
        <w:pStyle w:val="AutoritetiEmer"/>
        <w:rPr>
          <w:lang w:val="it-IT"/>
        </w:rPr>
      </w:pPr>
      <w:r w:rsidRPr="00635C35">
        <w:rPr>
          <w:lang w:val="it-IT"/>
        </w:rPr>
        <w:t>Jozefina Topalli (Çoba)</w:t>
      </w:r>
    </w:p>
    <w:p w:rsidR="00331277" w:rsidRPr="00635C35" w:rsidRDefault="00331277" w:rsidP="00645672">
      <w:pPr>
        <w:widowControl w:val="0"/>
        <w:jc w:val="right"/>
        <w:rPr>
          <w:lang w:val="it-IT"/>
        </w:rPr>
      </w:pPr>
    </w:p>
    <w:p w:rsidR="00331277" w:rsidRPr="00635C35" w:rsidRDefault="00331277" w:rsidP="00645672">
      <w:pPr>
        <w:widowControl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645672" w:rsidRPr="00635C35" w:rsidRDefault="00645672" w:rsidP="00645672">
      <w:pPr>
        <w:pStyle w:val="Akti"/>
        <w:keepNext w:val="0"/>
        <w:rPr>
          <w:lang w:val="it-IT"/>
        </w:rPr>
      </w:pPr>
    </w:p>
    <w:p w:rsidR="00331277" w:rsidRPr="00635C35" w:rsidRDefault="00BA72F9" w:rsidP="00645672">
      <w:pPr>
        <w:pStyle w:val="Akti"/>
        <w:keepNext w:val="0"/>
        <w:rPr>
          <w:lang w:val="it-IT"/>
        </w:rPr>
      </w:pPr>
      <w:r w:rsidRPr="00635C35">
        <w:rPr>
          <w:lang w:val="it-IT"/>
        </w:rPr>
        <w:t>VENDI</w:t>
      </w:r>
      <w:r w:rsidR="00331277" w:rsidRPr="00635C35">
        <w:rPr>
          <w:lang w:val="it-IT"/>
        </w:rPr>
        <w:t>M</w:t>
      </w:r>
    </w:p>
    <w:p w:rsidR="00331277" w:rsidRPr="00635C35" w:rsidRDefault="00BA72F9" w:rsidP="00645672">
      <w:pPr>
        <w:pStyle w:val="NumriData"/>
        <w:keepNext w:val="0"/>
        <w:rPr>
          <w:lang w:val="it-IT"/>
        </w:rPr>
      </w:pPr>
      <w:r w:rsidRPr="00635C35">
        <w:rPr>
          <w:lang w:val="it-IT"/>
        </w:rPr>
        <w:t>Nr.</w:t>
      </w:r>
      <w:r w:rsidR="00331277" w:rsidRPr="00635C35">
        <w:rPr>
          <w:lang w:val="it-IT"/>
        </w:rPr>
        <w:t>36, datë 20.5.2010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BA72F9" w:rsidRDefault="00331277" w:rsidP="00645672">
      <w:pPr>
        <w:pStyle w:val="Titulli"/>
        <w:keepNext w:val="0"/>
      </w:pPr>
      <w:r w:rsidRPr="00BA72F9">
        <w:t xml:space="preserve">PËR DHËNIEN E PËLQIMIT PËR EMËRIMIN </w:t>
      </w:r>
      <w:smartTag w:uri="urn:schemas-microsoft-com:office:smarttags" w:element="place">
        <w:r w:rsidRPr="00BA72F9">
          <w:t>E  ZONJËS</w:t>
        </w:r>
      </w:smartTag>
    </w:p>
    <w:p w:rsidR="00331277" w:rsidRPr="00BA72F9" w:rsidRDefault="00331277" w:rsidP="00645672">
      <w:pPr>
        <w:pStyle w:val="Titulli"/>
        <w:keepNext w:val="0"/>
      </w:pPr>
      <w:r w:rsidRPr="00BA72F9">
        <w:t>ALTINA XHOXHAJ ANËTARE E GJYKATËS KUSHTETUESE</w:t>
      </w:r>
    </w:p>
    <w:p w:rsidR="00331277" w:rsidRPr="00BA72F9" w:rsidRDefault="00331277" w:rsidP="00645672">
      <w:pPr>
        <w:pStyle w:val="Paragrafi"/>
      </w:pPr>
    </w:p>
    <w:p w:rsidR="00331277" w:rsidRPr="00BA72F9" w:rsidRDefault="00331277" w:rsidP="00645672">
      <w:pPr>
        <w:pStyle w:val="Paragrafi"/>
      </w:pPr>
      <w:r w:rsidRPr="00BA72F9">
        <w:t>Në mbështetje të neneve 78 e 125 të Kushtetutës dhe të nenit 111 të Rregullores së Kuvendit, bazuar në dekretin e Presidentit të Republikës nr.6558, datë 13.5.2010 dhe në dekretin e Presidentit të Republikës nr.2027, datë 26.3.1998,</w:t>
      </w:r>
    </w:p>
    <w:p w:rsidR="00331277" w:rsidRPr="00BA72F9" w:rsidRDefault="00331277" w:rsidP="00645672">
      <w:pPr>
        <w:pStyle w:val="Paragrafi"/>
        <w:ind w:firstLine="0"/>
      </w:pPr>
    </w:p>
    <w:p w:rsidR="00331277" w:rsidRPr="00635C35" w:rsidRDefault="00BA72F9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>KUVEND</w:t>
      </w:r>
      <w:r w:rsidR="00331277" w:rsidRPr="00635C35">
        <w:rPr>
          <w:lang w:val="it-IT"/>
        </w:rPr>
        <w:t>I</w:t>
      </w:r>
    </w:p>
    <w:p w:rsidR="00331277" w:rsidRPr="00635C35" w:rsidRDefault="00331277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 xml:space="preserve">I REPUBLIKËS SË SHQIPËRISË 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BA72F9" w:rsidP="00645672">
      <w:pPr>
        <w:pStyle w:val="VENDOSI"/>
        <w:keepNext w:val="0"/>
        <w:rPr>
          <w:lang w:val="it-IT"/>
        </w:rPr>
      </w:pPr>
      <w:r w:rsidRPr="00635C35">
        <w:rPr>
          <w:lang w:val="it-IT"/>
        </w:rPr>
        <w:t>VENDOS</w:t>
      </w:r>
      <w:r w:rsidR="00331277" w:rsidRPr="00635C35">
        <w:rPr>
          <w:lang w:val="it-IT"/>
        </w:rPr>
        <w:t>I: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BA72F9" w:rsidRDefault="00331277" w:rsidP="00645672">
      <w:pPr>
        <w:pStyle w:val="Paragrafi"/>
      </w:pPr>
      <w:r w:rsidRPr="00BA72F9">
        <w:t>I. Dhënien e pëlqimit për emërimin e zonjës Altina Xhoxhaj anëtare e Gjykatës Kushtetuese, në vend të zotit Kujtim Puto, pas mbarimit të mandatit të tij.</w:t>
      </w:r>
    </w:p>
    <w:p w:rsidR="00331277" w:rsidRPr="00BA72F9" w:rsidRDefault="00331277" w:rsidP="00645672">
      <w:pPr>
        <w:pStyle w:val="Paragrafi"/>
      </w:pPr>
      <w:r w:rsidRPr="00BA72F9">
        <w:t>II. Ky vendim hyn në fuqi menjëherë.</w:t>
      </w:r>
    </w:p>
    <w:p w:rsidR="00331277" w:rsidRPr="00BA72F9" w:rsidRDefault="00331277" w:rsidP="00645672">
      <w:pPr>
        <w:pStyle w:val="Paragrafi"/>
      </w:pPr>
    </w:p>
    <w:p w:rsidR="004C3942" w:rsidRPr="00635C35" w:rsidRDefault="004C3942" w:rsidP="00645672">
      <w:pPr>
        <w:pStyle w:val="Autoriteti"/>
        <w:keepNext w:val="0"/>
        <w:rPr>
          <w:lang w:val="it-IT"/>
        </w:rPr>
      </w:pPr>
      <w:r w:rsidRPr="00635C35">
        <w:rPr>
          <w:lang w:val="it-IT"/>
        </w:rPr>
        <w:t>KRYETARE</w:t>
      </w:r>
    </w:p>
    <w:p w:rsidR="004C3942" w:rsidRPr="00635C35" w:rsidRDefault="004C3942" w:rsidP="00645672">
      <w:pPr>
        <w:pStyle w:val="AutoritetiEmer"/>
        <w:rPr>
          <w:lang w:val="it-IT"/>
        </w:rPr>
      </w:pPr>
      <w:r w:rsidRPr="00635C35">
        <w:rPr>
          <w:lang w:val="it-IT"/>
        </w:rPr>
        <w:t>Jozefina Topalli (Çoba)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331277" w:rsidP="00645672">
      <w:pPr>
        <w:pStyle w:val="Paragrafi"/>
        <w:ind w:firstLine="0"/>
        <w:rPr>
          <w:lang w:val="it-IT"/>
        </w:rPr>
      </w:pPr>
    </w:p>
    <w:p w:rsidR="00331277" w:rsidRPr="00635C35" w:rsidRDefault="00BA72F9" w:rsidP="00645672">
      <w:pPr>
        <w:pStyle w:val="Akti"/>
        <w:keepNext w:val="0"/>
        <w:rPr>
          <w:lang w:val="it-IT"/>
        </w:rPr>
      </w:pPr>
      <w:r w:rsidRPr="00635C35">
        <w:rPr>
          <w:lang w:val="it-IT"/>
        </w:rPr>
        <w:t>VENDI</w:t>
      </w:r>
      <w:r w:rsidR="00331277" w:rsidRPr="00635C35">
        <w:rPr>
          <w:lang w:val="it-IT"/>
        </w:rPr>
        <w:t>M</w:t>
      </w:r>
    </w:p>
    <w:p w:rsidR="00331277" w:rsidRPr="00635C35" w:rsidRDefault="004C3942" w:rsidP="00645672">
      <w:pPr>
        <w:pStyle w:val="NumriData"/>
        <w:keepNext w:val="0"/>
        <w:rPr>
          <w:lang w:val="it-IT"/>
        </w:rPr>
      </w:pPr>
      <w:r w:rsidRPr="00635C35">
        <w:rPr>
          <w:lang w:val="it-IT"/>
        </w:rPr>
        <w:t>Nr.</w:t>
      </w:r>
      <w:r w:rsidR="00331277" w:rsidRPr="00635C35">
        <w:rPr>
          <w:lang w:val="it-IT"/>
        </w:rPr>
        <w:t>37, datë 20.5.2010</w:t>
      </w:r>
    </w:p>
    <w:p w:rsidR="00BA72F9" w:rsidRPr="00635C35" w:rsidRDefault="00BA72F9" w:rsidP="00645672">
      <w:pPr>
        <w:pStyle w:val="Paragrafi"/>
        <w:rPr>
          <w:lang w:val="it-IT"/>
        </w:rPr>
      </w:pPr>
    </w:p>
    <w:p w:rsidR="00331277" w:rsidRPr="00635C35" w:rsidRDefault="00331277" w:rsidP="00645672">
      <w:pPr>
        <w:pStyle w:val="Titulli"/>
        <w:keepNext w:val="0"/>
        <w:rPr>
          <w:lang w:val="it-IT"/>
        </w:rPr>
      </w:pPr>
      <w:r w:rsidRPr="00635C35">
        <w:rPr>
          <w:lang w:val="it-IT"/>
        </w:rPr>
        <w:t xml:space="preserve">PËR DHËNIEN E PËLQIMIT PËR EMËRIMIN E ZOTIT </w:t>
      </w:r>
    </w:p>
    <w:p w:rsidR="00331277" w:rsidRPr="00635C35" w:rsidRDefault="00331277" w:rsidP="00645672">
      <w:pPr>
        <w:pStyle w:val="Titulli"/>
        <w:keepNext w:val="0"/>
        <w:rPr>
          <w:lang w:val="it-IT"/>
        </w:rPr>
      </w:pPr>
      <w:r w:rsidRPr="00635C35">
        <w:rPr>
          <w:lang w:val="it-IT"/>
        </w:rPr>
        <w:t>BASHKIM DEDJA ANËTAR I GJYKATËS KUSHTETUESE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331277" w:rsidP="00645672">
      <w:pPr>
        <w:pStyle w:val="Paragrafi"/>
        <w:rPr>
          <w:lang w:val="it-IT"/>
        </w:rPr>
      </w:pPr>
      <w:r w:rsidRPr="00635C35">
        <w:rPr>
          <w:lang w:val="it-IT"/>
        </w:rPr>
        <w:t>Në mbështetje të neneve 78 e 125 të Kushtetutës dhe të nenit 111 të Rregullores së Kuvendit, bazuar në dekretin e Presidentit të Republikës nr.6559, datë 13.5.2010 dhe në vendimin e Kuvendit nr.358, datë 23.4.1998 pika 1,</w:t>
      </w:r>
    </w:p>
    <w:p w:rsidR="00331277" w:rsidRPr="00635C35" w:rsidRDefault="00331277" w:rsidP="00645672">
      <w:pPr>
        <w:pStyle w:val="Paragrafi"/>
        <w:ind w:firstLine="0"/>
        <w:rPr>
          <w:lang w:val="it-IT"/>
        </w:rPr>
      </w:pPr>
    </w:p>
    <w:p w:rsidR="00331277" w:rsidRPr="00635C35" w:rsidRDefault="00331277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>KUVENDI</w:t>
      </w:r>
    </w:p>
    <w:p w:rsidR="00331277" w:rsidRPr="00635C35" w:rsidRDefault="00331277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>I REPUBLIKËS SË SHQIPËRISË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331277" w:rsidP="00645672">
      <w:pPr>
        <w:pStyle w:val="VENDOSI"/>
        <w:keepNext w:val="0"/>
        <w:rPr>
          <w:lang w:val="it-IT"/>
        </w:rPr>
      </w:pPr>
      <w:r w:rsidRPr="00635C35">
        <w:rPr>
          <w:lang w:val="it-IT"/>
        </w:rPr>
        <w:t>VENDOSI:</w:t>
      </w:r>
    </w:p>
    <w:p w:rsidR="00331277" w:rsidRPr="00635C35" w:rsidRDefault="00331277" w:rsidP="00645672">
      <w:pPr>
        <w:pStyle w:val="Paragrafi"/>
        <w:ind w:firstLine="0"/>
        <w:rPr>
          <w:lang w:val="it-IT"/>
        </w:rPr>
      </w:pPr>
    </w:p>
    <w:p w:rsidR="00331277" w:rsidRPr="00635C35" w:rsidRDefault="00331277" w:rsidP="00645672">
      <w:pPr>
        <w:pStyle w:val="Paragrafi"/>
        <w:rPr>
          <w:lang w:val="it-IT"/>
        </w:rPr>
      </w:pPr>
      <w:r w:rsidRPr="00635C35">
        <w:rPr>
          <w:lang w:val="it-IT"/>
        </w:rPr>
        <w:t>I. Dhënien e pëlqimit për emërimin e zotit Bashkim Dedja anëtar i Gjykatës Kushtetuese, në vend të zotit Fehmi Abdiu, pas mbarimit të mandatit të tij.</w:t>
      </w:r>
    </w:p>
    <w:p w:rsidR="00331277" w:rsidRPr="00BA72F9" w:rsidRDefault="00331277" w:rsidP="00645672">
      <w:pPr>
        <w:pStyle w:val="Paragrafi"/>
      </w:pPr>
      <w:r w:rsidRPr="00BA72F9">
        <w:t>II. Ky vendim hyn në fuqi menjëherë.</w:t>
      </w:r>
    </w:p>
    <w:p w:rsidR="00331277" w:rsidRPr="00BA72F9" w:rsidRDefault="00331277" w:rsidP="00645672">
      <w:pPr>
        <w:pStyle w:val="Paragrafi"/>
      </w:pPr>
    </w:p>
    <w:p w:rsidR="004C3942" w:rsidRPr="00635C35" w:rsidRDefault="004C3942" w:rsidP="00645672">
      <w:pPr>
        <w:pStyle w:val="Autoriteti"/>
        <w:keepNext w:val="0"/>
        <w:rPr>
          <w:lang w:val="it-IT"/>
        </w:rPr>
      </w:pPr>
      <w:r w:rsidRPr="00635C35">
        <w:rPr>
          <w:lang w:val="it-IT"/>
        </w:rPr>
        <w:t>KRYETARE</w:t>
      </w:r>
    </w:p>
    <w:p w:rsidR="004C3942" w:rsidRPr="00635C35" w:rsidRDefault="004C3942" w:rsidP="00645672">
      <w:pPr>
        <w:pStyle w:val="AutoritetiEmer"/>
        <w:rPr>
          <w:lang w:val="it-IT"/>
        </w:rPr>
      </w:pPr>
      <w:r w:rsidRPr="00635C35">
        <w:rPr>
          <w:lang w:val="it-IT"/>
        </w:rPr>
        <w:t>Jozefina Topalli (Çoba)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331277" w:rsidP="00645672">
      <w:pPr>
        <w:pStyle w:val="Paragrafi"/>
        <w:rPr>
          <w:lang w:val="it-IT"/>
        </w:rPr>
      </w:pPr>
    </w:p>
    <w:p w:rsidR="00CA3DBD" w:rsidRPr="00635C35" w:rsidRDefault="00CA3DBD" w:rsidP="00645672">
      <w:pPr>
        <w:pStyle w:val="Akti"/>
        <w:keepNext w:val="0"/>
        <w:rPr>
          <w:lang w:val="it-IT"/>
        </w:rPr>
      </w:pPr>
    </w:p>
    <w:p w:rsidR="00CA3DBD" w:rsidRPr="00635C35" w:rsidRDefault="00CA3DBD" w:rsidP="00645672">
      <w:pPr>
        <w:pStyle w:val="Akti"/>
        <w:keepNext w:val="0"/>
        <w:rPr>
          <w:lang w:val="it-IT"/>
        </w:rPr>
      </w:pPr>
    </w:p>
    <w:p w:rsidR="00CA3DBD" w:rsidRPr="00635C35" w:rsidRDefault="00CA3DBD" w:rsidP="00645672">
      <w:pPr>
        <w:pStyle w:val="Akti"/>
        <w:keepNext w:val="0"/>
        <w:rPr>
          <w:lang w:val="it-IT"/>
        </w:rPr>
      </w:pPr>
    </w:p>
    <w:p w:rsidR="00CA3DBD" w:rsidRPr="00635C35" w:rsidRDefault="00CA3DBD" w:rsidP="00645672">
      <w:pPr>
        <w:pStyle w:val="Akti"/>
        <w:keepNext w:val="0"/>
        <w:rPr>
          <w:lang w:val="it-IT"/>
        </w:rPr>
      </w:pPr>
    </w:p>
    <w:p w:rsidR="00CA3DBD" w:rsidRPr="00635C35" w:rsidRDefault="00CA3DBD" w:rsidP="00645672">
      <w:pPr>
        <w:pStyle w:val="Akti"/>
        <w:keepNext w:val="0"/>
        <w:rPr>
          <w:lang w:val="it-IT"/>
        </w:rPr>
      </w:pPr>
    </w:p>
    <w:p w:rsidR="00CA3DBD" w:rsidRPr="00635C35" w:rsidRDefault="00CA3DBD" w:rsidP="00645672">
      <w:pPr>
        <w:pStyle w:val="Akti"/>
        <w:keepNext w:val="0"/>
        <w:rPr>
          <w:lang w:val="it-IT"/>
        </w:rPr>
      </w:pPr>
    </w:p>
    <w:p w:rsidR="00331277" w:rsidRPr="00635C35" w:rsidRDefault="00BA72F9" w:rsidP="00645672">
      <w:pPr>
        <w:pStyle w:val="Akti"/>
        <w:keepNext w:val="0"/>
        <w:rPr>
          <w:lang w:val="it-IT"/>
        </w:rPr>
      </w:pPr>
      <w:r w:rsidRPr="00635C35">
        <w:rPr>
          <w:lang w:val="it-IT"/>
        </w:rPr>
        <w:t>VENDI</w:t>
      </w:r>
      <w:r w:rsidR="00331277" w:rsidRPr="00635C35">
        <w:rPr>
          <w:lang w:val="it-IT"/>
        </w:rPr>
        <w:t>M</w:t>
      </w:r>
    </w:p>
    <w:p w:rsidR="00331277" w:rsidRPr="00635C35" w:rsidRDefault="00BA72F9" w:rsidP="00645672">
      <w:pPr>
        <w:pStyle w:val="NumriData"/>
        <w:keepNext w:val="0"/>
        <w:rPr>
          <w:lang w:val="it-IT"/>
        </w:rPr>
      </w:pPr>
      <w:r w:rsidRPr="00635C35">
        <w:rPr>
          <w:lang w:val="it-IT"/>
        </w:rPr>
        <w:t>Nr.</w:t>
      </w:r>
      <w:r w:rsidR="00331277" w:rsidRPr="00635C35">
        <w:rPr>
          <w:lang w:val="it-IT"/>
        </w:rPr>
        <w:t>38, datë 20.5.010</w:t>
      </w:r>
    </w:p>
    <w:p w:rsidR="00331277" w:rsidRPr="00635C35" w:rsidRDefault="00331277" w:rsidP="009F566A">
      <w:pPr>
        <w:pStyle w:val="Paragrafi"/>
        <w:ind w:firstLine="0"/>
        <w:rPr>
          <w:lang w:val="it-IT"/>
        </w:rPr>
      </w:pPr>
    </w:p>
    <w:p w:rsidR="00331277" w:rsidRPr="00635C35" w:rsidRDefault="00331277" w:rsidP="00645672">
      <w:pPr>
        <w:pStyle w:val="Titulli"/>
        <w:keepNext w:val="0"/>
        <w:rPr>
          <w:lang w:val="it-IT"/>
        </w:rPr>
      </w:pPr>
      <w:r w:rsidRPr="00635C35">
        <w:rPr>
          <w:lang w:val="it-IT"/>
        </w:rPr>
        <w:t xml:space="preserve">PËR MOSDHËNIEN E PËLQIMIT PËR EMËRIMIN E ZOTIT </w:t>
      </w:r>
    </w:p>
    <w:p w:rsidR="00331277" w:rsidRPr="00635C35" w:rsidRDefault="00331277" w:rsidP="00645672">
      <w:pPr>
        <w:pStyle w:val="Titulli"/>
        <w:keepNext w:val="0"/>
        <w:rPr>
          <w:lang w:val="it-IT"/>
        </w:rPr>
      </w:pPr>
      <w:r w:rsidRPr="00635C35">
        <w:rPr>
          <w:lang w:val="it-IT"/>
        </w:rPr>
        <w:t>VANGJEL KOSTA ANËTAR I GJYKATËS KUSHTETUESE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331277" w:rsidP="00645672">
      <w:pPr>
        <w:pStyle w:val="Paragrafi"/>
        <w:rPr>
          <w:lang w:val="it-IT"/>
        </w:rPr>
      </w:pPr>
      <w:r w:rsidRPr="00635C35">
        <w:rPr>
          <w:lang w:val="it-IT"/>
        </w:rPr>
        <w:t>Në mbështetje të neneve 78 e 125 të Kushtetutës dhe të nenit 111 të Rregullores së Kuvendit, bazuar në dekretin e Presidentit të Republikës nr.6560, datë 13.5.2010,</w:t>
      </w:r>
    </w:p>
    <w:p w:rsidR="00331277" w:rsidRPr="00635C35" w:rsidRDefault="00331277" w:rsidP="00645672">
      <w:pPr>
        <w:pStyle w:val="Paragrafi"/>
        <w:ind w:firstLine="0"/>
        <w:rPr>
          <w:lang w:val="it-IT"/>
        </w:rPr>
      </w:pPr>
    </w:p>
    <w:p w:rsidR="00331277" w:rsidRPr="00635C35" w:rsidRDefault="00331277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>KUVENDI</w:t>
      </w:r>
    </w:p>
    <w:p w:rsidR="00331277" w:rsidRPr="00635C35" w:rsidRDefault="00331277" w:rsidP="00645672">
      <w:pPr>
        <w:pStyle w:val="Institucioni"/>
        <w:keepNext w:val="0"/>
        <w:rPr>
          <w:lang w:val="it-IT"/>
        </w:rPr>
      </w:pPr>
      <w:r w:rsidRPr="00635C35">
        <w:rPr>
          <w:lang w:val="it-IT"/>
        </w:rPr>
        <w:t>I REPUBLIKËS SË SHQIPËRISË</w:t>
      </w:r>
    </w:p>
    <w:p w:rsidR="00331277" w:rsidRPr="00635C35" w:rsidRDefault="00331277" w:rsidP="00645672">
      <w:pPr>
        <w:pStyle w:val="Paragrafi"/>
        <w:rPr>
          <w:lang w:val="it-IT"/>
        </w:rPr>
      </w:pPr>
    </w:p>
    <w:p w:rsidR="00331277" w:rsidRPr="00635C35" w:rsidRDefault="00BA72F9" w:rsidP="00645672">
      <w:pPr>
        <w:pStyle w:val="VENDOSI"/>
        <w:keepNext w:val="0"/>
        <w:rPr>
          <w:lang w:val="it-IT"/>
        </w:rPr>
      </w:pPr>
      <w:r w:rsidRPr="00635C35">
        <w:rPr>
          <w:lang w:val="it-IT"/>
        </w:rPr>
        <w:t>VENDOS</w:t>
      </w:r>
      <w:r w:rsidR="00331277" w:rsidRPr="00635C35">
        <w:rPr>
          <w:lang w:val="it-IT"/>
        </w:rPr>
        <w:t>I:</w:t>
      </w:r>
    </w:p>
    <w:p w:rsidR="00331277" w:rsidRPr="00635C35" w:rsidRDefault="00331277" w:rsidP="00645672">
      <w:pPr>
        <w:pStyle w:val="Paragrafi"/>
        <w:ind w:firstLine="0"/>
        <w:rPr>
          <w:lang w:val="it-IT"/>
        </w:rPr>
      </w:pPr>
    </w:p>
    <w:p w:rsidR="00331277" w:rsidRPr="00635C35" w:rsidRDefault="00331277" w:rsidP="00645672">
      <w:pPr>
        <w:pStyle w:val="Paragrafi"/>
        <w:rPr>
          <w:lang w:val="it-IT"/>
        </w:rPr>
      </w:pPr>
      <w:r w:rsidRPr="00635C35">
        <w:rPr>
          <w:lang w:val="it-IT"/>
        </w:rPr>
        <w:t>I. Mosdhënien e pëlqimit për emërimin e zotit Vangjel Kosta anëtar i Gjykatës Kushtetuese.</w:t>
      </w:r>
    </w:p>
    <w:p w:rsidR="00331277" w:rsidRPr="00BA72F9" w:rsidRDefault="00331277" w:rsidP="00645672">
      <w:pPr>
        <w:pStyle w:val="Paragrafi"/>
      </w:pPr>
      <w:r w:rsidRPr="00BA72F9">
        <w:t>II. Ky vendim hyn në fuqi menjëherë.</w:t>
      </w:r>
    </w:p>
    <w:p w:rsidR="004C3942" w:rsidRDefault="004C3942" w:rsidP="00645672">
      <w:pPr>
        <w:pStyle w:val="Autoriteti"/>
        <w:keepNext w:val="0"/>
      </w:pPr>
      <w:r>
        <w:t>KRYETAR</w:t>
      </w:r>
      <w:r w:rsidRPr="00BA72F9">
        <w:t>E</w:t>
      </w:r>
    </w:p>
    <w:p w:rsidR="004C3942" w:rsidRPr="00BA72F9" w:rsidRDefault="004C3942" w:rsidP="00645672">
      <w:pPr>
        <w:pStyle w:val="AutoritetiEmer"/>
      </w:pPr>
      <w:r w:rsidRPr="00BA72F9">
        <w:t>Jozefina Topalli (Çoba)</w:t>
      </w:r>
    </w:p>
    <w:p w:rsidR="00331277" w:rsidRPr="00BA72F9" w:rsidRDefault="00331277" w:rsidP="00645672">
      <w:pPr>
        <w:pStyle w:val="Paragrafi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p w:rsidR="00331277" w:rsidRDefault="00331277" w:rsidP="00645672">
      <w:pPr>
        <w:widowControl w:val="0"/>
      </w:pPr>
    </w:p>
    <w:sectPr w:rsidR="00331277" w:rsidSect="002B15ED">
      <w:footerReference w:type="even" r:id="rId8"/>
      <w:footerReference w:type="default" r:id="rId9"/>
      <w:pgSz w:w="11907" w:h="16840" w:code="9"/>
      <w:pgMar w:top="1418" w:right="1418" w:bottom="1418" w:left="1418" w:header="1304" w:footer="1134" w:gutter="0"/>
      <w:pgNumType w:start="257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686" w:rsidRDefault="00945686" w:rsidP="00AD62D9">
      <w:pPr>
        <w:pStyle w:val="Paragrafi"/>
      </w:pPr>
      <w:r>
        <w:separator/>
      </w:r>
    </w:p>
  </w:endnote>
  <w:endnote w:type="continuationSeparator" w:id="0">
    <w:p w:rsidR="00945686" w:rsidRDefault="00945686" w:rsidP="00AD62D9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B75" w:rsidRDefault="00DA7B75" w:rsidP="007015F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7B75" w:rsidRDefault="00DA7B75" w:rsidP="0093751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B75" w:rsidRPr="00B438C2" w:rsidRDefault="00DA7B75" w:rsidP="007015F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B438C2">
      <w:rPr>
        <w:rStyle w:val="PageNumber"/>
        <w:rFonts w:ascii="CG Times" w:hAnsi="CG Times"/>
        <w:sz w:val="22"/>
        <w:szCs w:val="22"/>
      </w:rPr>
      <w:fldChar w:fldCharType="begin"/>
    </w:r>
    <w:r w:rsidRPr="00B438C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B438C2">
      <w:rPr>
        <w:rStyle w:val="PageNumber"/>
        <w:rFonts w:ascii="CG Times" w:hAnsi="CG Times"/>
        <w:sz w:val="22"/>
        <w:szCs w:val="22"/>
      </w:rPr>
      <w:fldChar w:fldCharType="separate"/>
    </w:r>
    <w:r w:rsidR="00B51587">
      <w:rPr>
        <w:rStyle w:val="PageNumber"/>
        <w:rFonts w:ascii="CG Times" w:hAnsi="CG Times"/>
        <w:noProof/>
        <w:sz w:val="22"/>
        <w:szCs w:val="22"/>
      </w:rPr>
      <w:t>2580</w:t>
    </w:r>
    <w:r w:rsidRPr="00B438C2">
      <w:rPr>
        <w:rStyle w:val="PageNumber"/>
        <w:rFonts w:ascii="CG Times" w:hAnsi="CG Times"/>
        <w:sz w:val="22"/>
        <w:szCs w:val="22"/>
      </w:rPr>
      <w:fldChar w:fldCharType="end"/>
    </w:r>
  </w:p>
  <w:p w:rsidR="00DA7B75" w:rsidRDefault="00DA7B75" w:rsidP="0093751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686" w:rsidRDefault="00945686" w:rsidP="00AD62D9">
      <w:pPr>
        <w:pStyle w:val="Paragrafi"/>
      </w:pPr>
      <w:r>
        <w:separator/>
      </w:r>
    </w:p>
  </w:footnote>
  <w:footnote w:type="continuationSeparator" w:id="0">
    <w:p w:rsidR="00945686" w:rsidRDefault="00945686" w:rsidP="00AD62D9">
      <w:pPr>
        <w:pStyle w:val="Paragrafi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CEC5C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910B2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58E4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3A40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66CB6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EE30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467A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KapitulliN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DE1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1F8D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C41EA0"/>
    <w:multiLevelType w:val="hybridMultilevel"/>
    <w:tmpl w:val="92E029D6"/>
    <w:lvl w:ilvl="0" w:tplc="4F12FE7C">
      <w:start w:val="2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D9B2B10"/>
    <w:multiLevelType w:val="hybridMultilevel"/>
    <w:tmpl w:val="52CCD8D6"/>
    <w:lvl w:ilvl="0" w:tplc="38E29C0E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8C003D0"/>
    <w:multiLevelType w:val="hybridMultilevel"/>
    <w:tmpl w:val="A658EFAC"/>
    <w:lvl w:ilvl="0" w:tplc="1F64C9F8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3D7"/>
    <w:rsid w:val="000004A4"/>
    <w:rsid w:val="00006D45"/>
    <w:rsid w:val="00007EEC"/>
    <w:rsid w:val="00010028"/>
    <w:rsid w:val="000117D4"/>
    <w:rsid w:val="00011C94"/>
    <w:rsid w:val="00012F61"/>
    <w:rsid w:val="00014D2E"/>
    <w:rsid w:val="00015211"/>
    <w:rsid w:val="00015B89"/>
    <w:rsid w:val="00016727"/>
    <w:rsid w:val="00016CFD"/>
    <w:rsid w:val="00016F9B"/>
    <w:rsid w:val="00017420"/>
    <w:rsid w:val="00017DD0"/>
    <w:rsid w:val="00017E05"/>
    <w:rsid w:val="000200D2"/>
    <w:rsid w:val="00020A6C"/>
    <w:rsid w:val="00021275"/>
    <w:rsid w:val="0002127E"/>
    <w:rsid w:val="00021A8D"/>
    <w:rsid w:val="0002369F"/>
    <w:rsid w:val="0002384F"/>
    <w:rsid w:val="00024F21"/>
    <w:rsid w:val="000257A5"/>
    <w:rsid w:val="000261DF"/>
    <w:rsid w:val="000264C6"/>
    <w:rsid w:val="0002723C"/>
    <w:rsid w:val="00027B41"/>
    <w:rsid w:val="00030B7B"/>
    <w:rsid w:val="00031B7D"/>
    <w:rsid w:val="00032027"/>
    <w:rsid w:val="000342C6"/>
    <w:rsid w:val="0003529A"/>
    <w:rsid w:val="00036D8E"/>
    <w:rsid w:val="00036E58"/>
    <w:rsid w:val="000433E0"/>
    <w:rsid w:val="00047A5D"/>
    <w:rsid w:val="00047FB6"/>
    <w:rsid w:val="000502B6"/>
    <w:rsid w:val="000510D4"/>
    <w:rsid w:val="00051C0B"/>
    <w:rsid w:val="00052A16"/>
    <w:rsid w:val="00052CF7"/>
    <w:rsid w:val="00053D2C"/>
    <w:rsid w:val="000547B1"/>
    <w:rsid w:val="00056F8F"/>
    <w:rsid w:val="000610EC"/>
    <w:rsid w:val="000614DC"/>
    <w:rsid w:val="00061FA7"/>
    <w:rsid w:val="0006435B"/>
    <w:rsid w:val="00065258"/>
    <w:rsid w:val="000667DC"/>
    <w:rsid w:val="00066980"/>
    <w:rsid w:val="00067664"/>
    <w:rsid w:val="0007110D"/>
    <w:rsid w:val="0007140D"/>
    <w:rsid w:val="00072D21"/>
    <w:rsid w:val="0007339E"/>
    <w:rsid w:val="00073D71"/>
    <w:rsid w:val="000743CE"/>
    <w:rsid w:val="0007466A"/>
    <w:rsid w:val="00077285"/>
    <w:rsid w:val="000818A3"/>
    <w:rsid w:val="000818AF"/>
    <w:rsid w:val="00082410"/>
    <w:rsid w:val="00082484"/>
    <w:rsid w:val="00085022"/>
    <w:rsid w:val="00085C6C"/>
    <w:rsid w:val="00085DC1"/>
    <w:rsid w:val="000864B8"/>
    <w:rsid w:val="00086875"/>
    <w:rsid w:val="0008701B"/>
    <w:rsid w:val="0008747D"/>
    <w:rsid w:val="0008773D"/>
    <w:rsid w:val="000877B7"/>
    <w:rsid w:val="0009015C"/>
    <w:rsid w:val="0009140A"/>
    <w:rsid w:val="0009280E"/>
    <w:rsid w:val="00093E1F"/>
    <w:rsid w:val="00093EF9"/>
    <w:rsid w:val="000946FC"/>
    <w:rsid w:val="00094A21"/>
    <w:rsid w:val="00095608"/>
    <w:rsid w:val="000965F2"/>
    <w:rsid w:val="000969DE"/>
    <w:rsid w:val="000A065C"/>
    <w:rsid w:val="000A217F"/>
    <w:rsid w:val="000A2F9A"/>
    <w:rsid w:val="000A3790"/>
    <w:rsid w:val="000A4212"/>
    <w:rsid w:val="000A4BFB"/>
    <w:rsid w:val="000A609A"/>
    <w:rsid w:val="000A7823"/>
    <w:rsid w:val="000B07CB"/>
    <w:rsid w:val="000B26A8"/>
    <w:rsid w:val="000B26C8"/>
    <w:rsid w:val="000B4962"/>
    <w:rsid w:val="000B53F1"/>
    <w:rsid w:val="000B5B5B"/>
    <w:rsid w:val="000B5C49"/>
    <w:rsid w:val="000B64D1"/>
    <w:rsid w:val="000B6C3B"/>
    <w:rsid w:val="000B6ED5"/>
    <w:rsid w:val="000C1BDE"/>
    <w:rsid w:val="000C23C4"/>
    <w:rsid w:val="000C2C33"/>
    <w:rsid w:val="000C2EC5"/>
    <w:rsid w:val="000C3156"/>
    <w:rsid w:val="000C319A"/>
    <w:rsid w:val="000C4423"/>
    <w:rsid w:val="000C4F55"/>
    <w:rsid w:val="000C6C2E"/>
    <w:rsid w:val="000C73C6"/>
    <w:rsid w:val="000C7D9F"/>
    <w:rsid w:val="000D0B28"/>
    <w:rsid w:val="000D13E3"/>
    <w:rsid w:val="000D3552"/>
    <w:rsid w:val="000D38B7"/>
    <w:rsid w:val="000D3B7D"/>
    <w:rsid w:val="000D3BB1"/>
    <w:rsid w:val="000D46B5"/>
    <w:rsid w:val="000D4790"/>
    <w:rsid w:val="000D513C"/>
    <w:rsid w:val="000D5827"/>
    <w:rsid w:val="000D6135"/>
    <w:rsid w:val="000E1782"/>
    <w:rsid w:val="000E503F"/>
    <w:rsid w:val="000E5284"/>
    <w:rsid w:val="000E541D"/>
    <w:rsid w:val="000E5FE0"/>
    <w:rsid w:val="000E6710"/>
    <w:rsid w:val="000E78C1"/>
    <w:rsid w:val="000F01B9"/>
    <w:rsid w:val="000F079D"/>
    <w:rsid w:val="000F10D0"/>
    <w:rsid w:val="000F28D4"/>
    <w:rsid w:val="000F3700"/>
    <w:rsid w:val="000F400C"/>
    <w:rsid w:val="000F5011"/>
    <w:rsid w:val="000F51FE"/>
    <w:rsid w:val="000F6271"/>
    <w:rsid w:val="000F67E6"/>
    <w:rsid w:val="000F6BF1"/>
    <w:rsid w:val="000F6D05"/>
    <w:rsid w:val="000F7991"/>
    <w:rsid w:val="00100479"/>
    <w:rsid w:val="001005D1"/>
    <w:rsid w:val="00101273"/>
    <w:rsid w:val="001017DC"/>
    <w:rsid w:val="001023B1"/>
    <w:rsid w:val="00102470"/>
    <w:rsid w:val="001032E5"/>
    <w:rsid w:val="00103AF2"/>
    <w:rsid w:val="0010600A"/>
    <w:rsid w:val="00110512"/>
    <w:rsid w:val="00111293"/>
    <w:rsid w:val="0011167F"/>
    <w:rsid w:val="00111E5A"/>
    <w:rsid w:val="00112024"/>
    <w:rsid w:val="00113639"/>
    <w:rsid w:val="00114168"/>
    <w:rsid w:val="00114F9A"/>
    <w:rsid w:val="00115F90"/>
    <w:rsid w:val="00117557"/>
    <w:rsid w:val="00120898"/>
    <w:rsid w:val="00120E72"/>
    <w:rsid w:val="00121CF2"/>
    <w:rsid w:val="00122E85"/>
    <w:rsid w:val="001231F9"/>
    <w:rsid w:val="00123E68"/>
    <w:rsid w:val="00124A58"/>
    <w:rsid w:val="001251C9"/>
    <w:rsid w:val="00125907"/>
    <w:rsid w:val="00126B20"/>
    <w:rsid w:val="00126E2A"/>
    <w:rsid w:val="00130575"/>
    <w:rsid w:val="0013108F"/>
    <w:rsid w:val="00131D19"/>
    <w:rsid w:val="00131D84"/>
    <w:rsid w:val="00131F6A"/>
    <w:rsid w:val="001327D8"/>
    <w:rsid w:val="00134633"/>
    <w:rsid w:val="00135D17"/>
    <w:rsid w:val="00135EF0"/>
    <w:rsid w:val="001363CD"/>
    <w:rsid w:val="00136660"/>
    <w:rsid w:val="00140630"/>
    <w:rsid w:val="001411CC"/>
    <w:rsid w:val="00144C6C"/>
    <w:rsid w:val="00151753"/>
    <w:rsid w:val="00151852"/>
    <w:rsid w:val="001519CA"/>
    <w:rsid w:val="00151F2F"/>
    <w:rsid w:val="0015214D"/>
    <w:rsid w:val="001547AE"/>
    <w:rsid w:val="00155111"/>
    <w:rsid w:val="00155C6C"/>
    <w:rsid w:val="0015666B"/>
    <w:rsid w:val="001633E2"/>
    <w:rsid w:val="0016354D"/>
    <w:rsid w:val="00166282"/>
    <w:rsid w:val="00171195"/>
    <w:rsid w:val="0017172E"/>
    <w:rsid w:val="0017228D"/>
    <w:rsid w:val="00175588"/>
    <w:rsid w:val="00175805"/>
    <w:rsid w:val="00176FAD"/>
    <w:rsid w:val="00177208"/>
    <w:rsid w:val="001779B0"/>
    <w:rsid w:val="00182ED0"/>
    <w:rsid w:val="00183C46"/>
    <w:rsid w:val="00183C54"/>
    <w:rsid w:val="0018412E"/>
    <w:rsid w:val="00184544"/>
    <w:rsid w:val="00185036"/>
    <w:rsid w:val="00187311"/>
    <w:rsid w:val="00187881"/>
    <w:rsid w:val="001879F7"/>
    <w:rsid w:val="001903A3"/>
    <w:rsid w:val="00192DA7"/>
    <w:rsid w:val="001938A0"/>
    <w:rsid w:val="00193CAA"/>
    <w:rsid w:val="00194F14"/>
    <w:rsid w:val="00195779"/>
    <w:rsid w:val="001958EC"/>
    <w:rsid w:val="001978FF"/>
    <w:rsid w:val="001A1387"/>
    <w:rsid w:val="001A26AC"/>
    <w:rsid w:val="001A4FC8"/>
    <w:rsid w:val="001A50EA"/>
    <w:rsid w:val="001A54D7"/>
    <w:rsid w:val="001A575C"/>
    <w:rsid w:val="001A57CC"/>
    <w:rsid w:val="001A6366"/>
    <w:rsid w:val="001A7059"/>
    <w:rsid w:val="001A7EC4"/>
    <w:rsid w:val="001B15A4"/>
    <w:rsid w:val="001B19DB"/>
    <w:rsid w:val="001B1FA9"/>
    <w:rsid w:val="001B2541"/>
    <w:rsid w:val="001B2CC8"/>
    <w:rsid w:val="001B3DDC"/>
    <w:rsid w:val="001B567D"/>
    <w:rsid w:val="001B6BB2"/>
    <w:rsid w:val="001B7BA6"/>
    <w:rsid w:val="001C1AA6"/>
    <w:rsid w:val="001C1FB8"/>
    <w:rsid w:val="001C2C95"/>
    <w:rsid w:val="001C3861"/>
    <w:rsid w:val="001C38C5"/>
    <w:rsid w:val="001C40CA"/>
    <w:rsid w:val="001C4423"/>
    <w:rsid w:val="001C4513"/>
    <w:rsid w:val="001C6357"/>
    <w:rsid w:val="001D2069"/>
    <w:rsid w:val="001D31F9"/>
    <w:rsid w:val="001D366E"/>
    <w:rsid w:val="001D4C3C"/>
    <w:rsid w:val="001D55C8"/>
    <w:rsid w:val="001E13D6"/>
    <w:rsid w:val="001E285A"/>
    <w:rsid w:val="001E292F"/>
    <w:rsid w:val="001E5AE3"/>
    <w:rsid w:val="001E6532"/>
    <w:rsid w:val="001F0E05"/>
    <w:rsid w:val="001F331A"/>
    <w:rsid w:val="001F3882"/>
    <w:rsid w:val="001F3CBF"/>
    <w:rsid w:val="001F78C3"/>
    <w:rsid w:val="0020010B"/>
    <w:rsid w:val="002011EF"/>
    <w:rsid w:val="0020194E"/>
    <w:rsid w:val="0020222C"/>
    <w:rsid w:val="0020281D"/>
    <w:rsid w:val="00203E3B"/>
    <w:rsid w:val="0020440A"/>
    <w:rsid w:val="00204A7C"/>
    <w:rsid w:val="00205886"/>
    <w:rsid w:val="00210DE6"/>
    <w:rsid w:val="002114A0"/>
    <w:rsid w:val="00211B46"/>
    <w:rsid w:val="00213B5A"/>
    <w:rsid w:val="0021489E"/>
    <w:rsid w:val="00214B91"/>
    <w:rsid w:val="00214D2C"/>
    <w:rsid w:val="00214F57"/>
    <w:rsid w:val="002153FD"/>
    <w:rsid w:val="0022158E"/>
    <w:rsid w:val="00221C6A"/>
    <w:rsid w:val="00223226"/>
    <w:rsid w:val="002232C5"/>
    <w:rsid w:val="002242C7"/>
    <w:rsid w:val="002244D8"/>
    <w:rsid w:val="00224751"/>
    <w:rsid w:val="00226753"/>
    <w:rsid w:val="00226FBF"/>
    <w:rsid w:val="002274D9"/>
    <w:rsid w:val="0023185F"/>
    <w:rsid w:val="002322C2"/>
    <w:rsid w:val="002326B6"/>
    <w:rsid w:val="0023634D"/>
    <w:rsid w:val="0023653B"/>
    <w:rsid w:val="00236C8D"/>
    <w:rsid w:val="0024001F"/>
    <w:rsid w:val="002407E9"/>
    <w:rsid w:val="002409A4"/>
    <w:rsid w:val="00242093"/>
    <w:rsid w:val="00242BF7"/>
    <w:rsid w:val="00245BE8"/>
    <w:rsid w:val="00246D12"/>
    <w:rsid w:val="00247D0A"/>
    <w:rsid w:val="0025006D"/>
    <w:rsid w:val="00250693"/>
    <w:rsid w:val="00252049"/>
    <w:rsid w:val="00253CB7"/>
    <w:rsid w:val="0025438E"/>
    <w:rsid w:val="002547DE"/>
    <w:rsid w:val="00256452"/>
    <w:rsid w:val="00257434"/>
    <w:rsid w:val="00257FFB"/>
    <w:rsid w:val="00260E0D"/>
    <w:rsid w:val="00261BB6"/>
    <w:rsid w:val="002625ED"/>
    <w:rsid w:val="002626FE"/>
    <w:rsid w:val="00263055"/>
    <w:rsid w:val="00263ECA"/>
    <w:rsid w:val="00264448"/>
    <w:rsid w:val="002663E3"/>
    <w:rsid w:val="00266F59"/>
    <w:rsid w:val="002672DA"/>
    <w:rsid w:val="00267393"/>
    <w:rsid w:val="002677FD"/>
    <w:rsid w:val="00271F82"/>
    <w:rsid w:val="00272003"/>
    <w:rsid w:val="00273316"/>
    <w:rsid w:val="00273FA8"/>
    <w:rsid w:val="00275963"/>
    <w:rsid w:val="00275A25"/>
    <w:rsid w:val="00281F3D"/>
    <w:rsid w:val="00282C2D"/>
    <w:rsid w:val="002836D6"/>
    <w:rsid w:val="00283DB1"/>
    <w:rsid w:val="00284817"/>
    <w:rsid w:val="00287F38"/>
    <w:rsid w:val="00290D95"/>
    <w:rsid w:val="00293120"/>
    <w:rsid w:val="00293F17"/>
    <w:rsid w:val="00294284"/>
    <w:rsid w:val="002963A6"/>
    <w:rsid w:val="00297749"/>
    <w:rsid w:val="002A0E94"/>
    <w:rsid w:val="002A1D9D"/>
    <w:rsid w:val="002A2C7A"/>
    <w:rsid w:val="002A2F91"/>
    <w:rsid w:val="002A3AEF"/>
    <w:rsid w:val="002A6603"/>
    <w:rsid w:val="002A6BED"/>
    <w:rsid w:val="002A715E"/>
    <w:rsid w:val="002B15ED"/>
    <w:rsid w:val="002B258F"/>
    <w:rsid w:val="002B3082"/>
    <w:rsid w:val="002B33A8"/>
    <w:rsid w:val="002B4B4F"/>
    <w:rsid w:val="002B6959"/>
    <w:rsid w:val="002B6D69"/>
    <w:rsid w:val="002B6FA7"/>
    <w:rsid w:val="002B7230"/>
    <w:rsid w:val="002B7E3F"/>
    <w:rsid w:val="002C0511"/>
    <w:rsid w:val="002C0A7A"/>
    <w:rsid w:val="002C0C37"/>
    <w:rsid w:val="002C1297"/>
    <w:rsid w:val="002C2F06"/>
    <w:rsid w:val="002C338C"/>
    <w:rsid w:val="002C3CC9"/>
    <w:rsid w:val="002C51D5"/>
    <w:rsid w:val="002C6D9F"/>
    <w:rsid w:val="002C6ECB"/>
    <w:rsid w:val="002D14FD"/>
    <w:rsid w:val="002D2601"/>
    <w:rsid w:val="002D2C09"/>
    <w:rsid w:val="002D381D"/>
    <w:rsid w:val="002E1596"/>
    <w:rsid w:val="002E1794"/>
    <w:rsid w:val="002E22A6"/>
    <w:rsid w:val="002E2501"/>
    <w:rsid w:val="002E2ADF"/>
    <w:rsid w:val="002E4AAB"/>
    <w:rsid w:val="002E5F2C"/>
    <w:rsid w:val="002E78B6"/>
    <w:rsid w:val="002E7B02"/>
    <w:rsid w:val="002F01B5"/>
    <w:rsid w:val="002F0583"/>
    <w:rsid w:val="002F103C"/>
    <w:rsid w:val="002F10BB"/>
    <w:rsid w:val="002F2574"/>
    <w:rsid w:val="002F40BC"/>
    <w:rsid w:val="0030034E"/>
    <w:rsid w:val="00302690"/>
    <w:rsid w:val="0030278A"/>
    <w:rsid w:val="00304323"/>
    <w:rsid w:val="00304F1E"/>
    <w:rsid w:val="003050ED"/>
    <w:rsid w:val="00305C2C"/>
    <w:rsid w:val="00306D67"/>
    <w:rsid w:val="00310A60"/>
    <w:rsid w:val="00310E89"/>
    <w:rsid w:val="00312732"/>
    <w:rsid w:val="003128AB"/>
    <w:rsid w:val="00312CFF"/>
    <w:rsid w:val="00313B4D"/>
    <w:rsid w:val="00314326"/>
    <w:rsid w:val="003143DB"/>
    <w:rsid w:val="00314C3A"/>
    <w:rsid w:val="00315369"/>
    <w:rsid w:val="00316BFE"/>
    <w:rsid w:val="00316E52"/>
    <w:rsid w:val="00317885"/>
    <w:rsid w:val="003178F2"/>
    <w:rsid w:val="00320538"/>
    <w:rsid w:val="00320F83"/>
    <w:rsid w:val="00321421"/>
    <w:rsid w:val="00321CBE"/>
    <w:rsid w:val="003229B5"/>
    <w:rsid w:val="00324FCB"/>
    <w:rsid w:val="00326153"/>
    <w:rsid w:val="003269D7"/>
    <w:rsid w:val="00326F2E"/>
    <w:rsid w:val="00330AEE"/>
    <w:rsid w:val="00330CD4"/>
    <w:rsid w:val="00331277"/>
    <w:rsid w:val="0033148E"/>
    <w:rsid w:val="00331886"/>
    <w:rsid w:val="00334D6A"/>
    <w:rsid w:val="0033547D"/>
    <w:rsid w:val="00335CBE"/>
    <w:rsid w:val="00336D6E"/>
    <w:rsid w:val="00340003"/>
    <w:rsid w:val="00340E70"/>
    <w:rsid w:val="0034107B"/>
    <w:rsid w:val="00341375"/>
    <w:rsid w:val="0034306A"/>
    <w:rsid w:val="003439AA"/>
    <w:rsid w:val="0034481E"/>
    <w:rsid w:val="00344B6D"/>
    <w:rsid w:val="003462B8"/>
    <w:rsid w:val="0035043E"/>
    <w:rsid w:val="0035149D"/>
    <w:rsid w:val="003515D8"/>
    <w:rsid w:val="003518C1"/>
    <w:rsid w:val="003528A9"/>
    <w:rsid w:val="00353AFF"/>
    <w:rsid w:val="00354A42"/>
    <w:rsid w:val="00354FD6"/>
    <w:rsid w:val="00360868"/>
    <w:rsid w:val="003610FB"/>
    <w:rsid w:val="00361B6B"/>
    <w:rsid w:val="00361C76"/>
    <w:rsid w:val="00363550"/>
    <w:rsid w:val="00364E84"/>
    <w:rsid w:val="003664D2"/>
    <w:rsid w:val="00367009"/>
    <w:rsid w:val="003676BF"/>
    <w:rsid w:val="00370206"/>
    <w:rsid w:val="00370D51"/>
    <w:rsid w:val="00370F0B"/>
    <w:rsid w:val="003715D2"/>
    <w:rsid w:val="00371CF8"/>
    <w:rsid w:val="00375130"/>
    <w:rsid w:val="0037527F"/>
    <w:rsid w:val="00375399"/>
    <w:rsid w:val="00375669"/>
    <w:rsid w:val="0037607B"/>
    <w:rsid w:val="00376182"/>
    <w:rsid w:val="003762D0"/>
    <w:rsid w:val="003767F5"/>
    <w:rsid w:val="00376975"/>
    <w:rsid w:val="003773D1"/>
    <w:rsid w:val="0037761E"/>
    <w:rsid w:val="0038084A"/>
    <w:rsid w:val="003808CC"/>
    <w:rsid w:val="0038432D"/>
    <w:rsid w:val="00384BBF"/>
    <w:rsid w:val="00385296"/>
    <w:rsid w:val="003852DF"/>
    <w:rsid w:val="0039000A"/>
    <w:rsid w:val="00390411"/>
    <w:rsid w:val="00390724"/>
    <w:rsid w:val="00391400"/>
    <w:rsid w:val="0039202B"/>
    <w:rsid w:val="00392437"/>
    <w:rsid w:val="003936F3"/>
    <w:rsid w:val="0039470F"/>
    <w:rsid w:val="00395D6A"/>
    <w:rsid w:val="00395EF2"/>
    <w:rsid w:val="00396EA9"/>
    <w:rsid w:val="003A0977"/>
    <w:rsid w:val="003A0A51"/>
    <w:rsid w:val="003A0D09"/>
    <w:rsid w:val="003A181F"/>
    <w:rsid w:val="003A3B8B"/>
    <w:rsid w:val="003A3C6B"/>
    <w:rsid w:val="003A4A87"/>
    <w:rsid w:val="003A4CFC"/>
    <w:rsid w:val="003A4F13"/>
    <w:rsid w:val="003A63C7"/>
    <w:rsid w:val="003A6CC6"/>
    <w:rsid w:val="003B1A63"/>
    <w:rsid w:val="003B3B67"/>
    <w:rsid w:val="003B53E4"/>
    <w:rsid w:val="003B5490"/>
    <w:rsid w:val="003B5507"/>
    <w:rsid w:val="003B5E49"/>
    <w:rsid w:val="003B5E5E"/>
    <w:rsid w:val="003B68FF"/>
    <w:rsid w:val="003B7778"/>
    <w:rsid w:val="003C0A44"/>
    <w:rsid w:val="003C1131"/>
    <w:rsid w:val="003C1A30"/>
    <w:rsid w:val="003C3110"/>
    <w:rsid w:val="003C394D"/>
    <w:rsid w:val="003C4791"/>
    <w:rsid w:val="003C4F27"/>
    <w:rsid w:val="003C6090"/>
    <w:rsid w:val="003C6635"/>
    <w:rsid w:val="003C6983"/>
    <w:rsid w:val="003C6A4A"/>
    <w:rsid w:val="003C6AB0"/>
    <w:rsid w:val="003C6C79"/>
    <w:rsid w:val="003C7649"/>
    <w:rsid w:val="003C78A7"/>
    <w:rsid w:val="003D04C5"/>
    <w:rsid w:val="003D0F5E"/>
    <w:rsid w:val="003D23EA"/>
    <w:rsid w:val="003D34F4"/>
    <w:rsid w:val="003D37ED"/>
    <w:rsid w:val="003D5B23"/>
    <w:rsid w:val="003D6D0F"/>
    <w:rsid w:val="003D719B"/>
    <w:rsid w:val="003D7DBB"/>
    <w:rsid w:val="003D7F8F"/>
    <w:rsid w:val="003E1D2B"/>
    <w:rsid w:val="003E231B"/>
    <w:rsid w:val="003E3F1D"/>
    <w:rsid w:val="003E40FB"/>
    <w:rsid w:val="003E67AE"/>
    <w:rsid w:val="003E6C7A"/>
    <w:rsid w:val="003E6F2A"/>
    <w:rsid w:val="003E7CB2"/>
    <w:rsid w:val="003F062E"/>
    <w:rsid w:val="003F2737"/>
    <w:rsid w:val="003F42FE"/>
    <w:rsid w:val="003F640A"/>
    <w:rsid w:val="003F7A68"/>
    <w:rsid w:val="00400379"/>
    <w:rsid w:val="004007F8"/>
    <w:rsid w:val="00404052"/>
    <w:rsid w:val="00404B4B"/>
    <w:rsid w:val="004054E5"/>
    <w:rsid w:val="00406637"/>
    <w:rsid w:val="004072D1"/>
    <w:rsid w:val="004117B6"/>
    <w:rsid w:val="00412910"/>
    <w:rsid w:val="00413483"/>
    <w:rsid w:val="0041469A"/>
    <w:rsid w:val="00417E53"/>
    <w:rsid w:val="004218B2"/>
    <w:rsid w:val="0042239D"/>
    <w:rsid w:val="00425DFC"/>
    <w:rsid w:val="00426506"/>
    <w:rsid w:val="004269DE"/>
    <w:rsid w:val="00426A95"/>
    <w:rsid w:val="00430B8E"/>
    <w:rsid w:val="00434AC7"/>
    <w:rsid w:val="00440650"/>
    <w:rsid w:val="0044116C"/>
    <w:rsid w:val="00443564"/>
    <w:rsid w:val="004438A2"/>
    <w:rsid w:val="00446187"/>
    <w:rsid w:val="0044762E"/>
    <w:rsid w:val="00451536"/>
    <w:rsid w:val="0045238A"/>
    <w:rsid w:val="00452C69"/>
    <w:rsid w:val="00454C06"/>
    <w:rsid w:val="004557C5"/>
    <w:rsid w:val="004565A6"/>
    <w:rsid w:val="0046076C"/>
    <w:rsid w:val="00460924"/>
    <w:rsid w:val="0046124A"/>
    <w:rsid w:val="00461F16"/>
    <w:rsid w:val="004620EF"/>
    <w:rsid w:val="00462868"/>
    <w:rsid w:val="00462FDA"/>
    <w:rsid w:val="004635F9"/>
    <w:rsid w:val="00463A29"/>
    <w:rsid w:val="00463D1E"/>
    <w:rsid w:val="00464395"/>
    <w:rsid w:val="00464812"/>
    <w:rsid w:val="00465530"/>
    <w:rsid w:val="00465D0D"/>
    <w:rsid w:val="00466241"/>
    <w:rsid w:val="00466714"/>
    <w:rsid w:val="00467E1F"/>
    <w:rsid w:val="00470A2F"/>
    <w:rsid w:val="00470D2F"/>
    <w:rsid w:val="00471390"/>
    <w:rsid w:val="0047202A"/>
    <w:rsid w:val="00472988"/>
    <w:rsid w:val="00472C2A"/>
    <w:rsid w:val="00474432"/>
    <w:rsid w:val="00475240"/>
    <w:rsid w:val="0047581C"/>
    <w:rsid w:val="00475A4C"/>
    <w:rsid w:val="00476559"/>
    <w:rsid w:val="00476C17"/>
    <w:rsid w:val="00481C65"/>
    <w:rsid w:val="00482DFB"/>
    <w:rsid w:val="00483906"/>
    <w:rsid w:val="00483B9E"/>
    <w:rsid w:val="00487766"/>
    <w:rsid w:val="00487EC2"/>
    <w:rsid w:val="00490CAD"/>
    <w:rsid w:val="00490EB2"/>
    <w:rsid w:val="0049126F"/>
    <w:rsid w:val="00491621"/>
    <w:rsid w:val="0049204D"/>
    <w:rsid w:val="004920FE"/>
    <w:rsid w:val="00492F79"/>
    <w:rsid w:val="0049370F"/>
    <w:rsid w:val="00493FD7"/>
    <w:rsid w:val="004946D2"/>
    <w:rsid w:val="0049502E"/>
    <w:rsid w:val="00495EF3"/>
    <w:rsid w:val="00495F96"/>
    <w:rsid w:val="00496DCD"/>
    <w:rsid w:val="004A019B"/>
    <w:rsid w:val="004A0611"/>
    <w:rsid w:val="004A2A04"/>
    <w:rsid w:val="004A2D7E"/>
    <w:rsid w:val="004A2F69"/>
    <w:rsid w:val="004A3BA6"/>
    <w:rsid w:val="004A4B74"/>
    <w:rsid w:val="004A568B"/>
    <w:rsid w:val="004A6156"/>
    <w:rsid w:val="004B013E"/>
    <w:rsid w:val="004B0259"/>
    <w:rsid w:val="004B185F"/>
    <w:rsid w:val="004B1E29"/>
    <w:rsid w:val="004B41A7"/>
    <w:rsid w:val="004B45A0"/>
    <w:rsid w:val="004B4793"/>
    <w:rsid w:val="004B51FF"/>
    <w:rsid w:val="004B7CA4"/>
    <w:rsid w:val="004B7E00"/>
    <w:rsid w:val="004C0919"/>
    <w:rsid w:val="004C0BB3"/>
    <w:rsid w:val="004C14E5"/>
    <w:rsid w:val="004C2615"/>
    <w:rsid w:val="004C3942"/>
    <w:rsid w:val="004C57ED"/>
    <w:rsid w:val="004C60ED"/>
    <w:rsid w:val="004D4386"/>
    <w:rsid w:val="004D5695"/>
    <w:rsid w:val="004D58B3"/>
    <w:rsid w:val="004D58D8"/>
    <w:rsid w:val="004D5E89"/>
    <w:rsid w:val="004D5FA9"/>
    <w:rsid w:val="004D602E"/>
    <w:rsid w:val="004D6FFE"/>
    <w:rsid w:val="004D79AA"/>
    <w:rsid w:val="004E00F5"/>
    <w:rsid w:val="004E0497"/>
    <w:rsid w:val="004E0770"/>
    <w:rsid w:val="004E083B"/>
    <w:rsid w:val="004E68D2"/>
    <w:rsid w:val="004E7AF3"/>
    <w:rsid w:val="004E7CF1"/>
    <w:rsid w:val="004F021E"/>
    <w:rsid w:val="004F12F6"/>
    <w:rsid w:val="004F143E"/>
    <w:rsid w:val="004F3362"/>
    <w:rsid w:val="004F5424"/>
    <w:rsid w:val="004F6896"/>
    <w:rsid w:val="004F7562"/>
    <w:rsid w:val="005004A0"/>
    <w:rsid w:val="00500BD9"/>
    <w:rsid w:val="00501A98"/>
    <w:rsid w:val="00504644"/>
    <w:rsid w:val="005047B4"/>
    <w:rsid w:val="0050672E"/>
    <w:rsid w:val="0050684F"/>
    <w:rsid w:val="00507A05"/>
    <w:rsid w:val="0051006E"/>
    <w:rsid w:val="005108ED"/>
    <w:rsid w:val="005112CF"/>
    <w:rsid w:val="00512E65"/>
    <w:rsid w:val="00515923"/>
    <w:rsid w:val="00515FB0"/>
    <w:rsid w:val="00516670"/>
    <w:rsid w:val="00516854"/>
    <w:rsid w:val="005172AB"/>
    <w:rsid w:val="0051750E"/>
    <w:rsid w:val="005211FA"/>
    <w:rsid w:val="00521A9C"/>
    <w:rsid w:val="00530A6C"/>
    <w:rsid w:val="00530E3C"/>
    <w:rsid w:val="00531747"/>
    <w:rsid w:val="0053183D"/>
    <w:rsid w:val="00532869"/>
    <w:rsid w:val="00534304"/>
    <w:rsid w:val="00535307"/>
    <w:rsid w:val="00535B04"/>
    <w:rsid w:val="00536D2B"/>
    <w:rsid w:val="00541EC2"/>
    <w:rsid w:val="005431D0"/>
    <w:rsid w:val="005435C6"/>
    <w:rsid w:val="00545869"/>
    <w:rsid w:val="00545DB6"/>
    <w:rsid w:val="00546C74"/>
    <w:rsid w:val="00547767"/>
    <w:rsid w:val="00547B31"/>
    <w:rsid w:val="005501B7"/>
    <w:rsid w:val="00550F2C"/>
    <w:rsid w:val="0055288E"/>
    <w:rsid w:val="00553970"/>
    <w:rsid w:val="00556E6F"/>
    <w:rsid w:val="00560AC6"/>
    <w:rsid w:val="00562B30"/>
    <w:rsid w:val="005630AB"/>
    <w:rsid w:val="00563463"/>
    <w:rsid w:val="005637F7"/>
    <w:rsid w:val="00563DF8"/>
    <w:rsid w:val="005643A0"/>
    <w:rsid w:val="00566963"/>
    <w:rsid w:val="0056796A"/>
    <w:rsid w:val="00567A12"/>
    <w:rsid w:val="00567B3B"/>
    <w:rsid w:val="00567C25"/>
    <w:rsid w:val="0057164C"/>
    <w:rsid w:val="005724E3"/>
    <w:rsid w:val="00572AB5"/>
    <w:rsid w:val="00573415"/>
    <w:rsid w:val="0057366B"/>
    <w:rsid w:val="005744C6"/>
    <w:rsid w:val="005765D2"/>
    <w:rsid w:val="00580BFA"/>
    <w:rsid w:val="00580D8D"/>
    <w:rsid w:val="00581059"/>
    <w:rsid w:val="00581EAF"/>
    <w:rsid w:val="005822F9"/>
    <w:rsid w:val="00582AF2"/>
    <w:rsid w:val="005839E5"/>
    <w:rsid w:val="0058430C"/>
    <w:rsid w:val="0058687E"/>
    <w:rsid w:val="00587AE1"/>
    <w:rsid w:val="00590849"/>
    <w:rsid w:val="00591C35"/>
    <w:rsid w:val="0059300F"/>
    <w:rsid w:val="005938B8"/>
    <w:rsid w:val="005950B7"/>
    <w:rsid w:val="00595464"/>
    <w:rsid w:val="0059599E"/>
    <w:rsid w:val="00595CAC"/>
    <w:rsid w:val="00596BBF"/>
    <w:rsid w:val="005A0E6A"/>
    <w:rsid w:val="005A2288"/>
    <w:rsid w:val="005A34F6"/>
    <w:rsid w:val="005A3B2C"/>
    <w:rsid w:val="005A4A16"/>
    <w:rsid w:val="005A565D"/>
    <w:rsid w:val="005A73CD"/>
    <w:rsid w:val="005A7DEC"/>
    <w:rsid w:val="005B0798"/>
    <w:rsid w:val="005B1657"/>
    <w:rsid w:val="005B2FD8"/>
    <w:rsid w:val="005B4F52"/>
    <w:rsid w:val="005B5771"/>
    <w:rsid w:val="005B5871"/>
    <w:rsid w:val="005B5BBA"/>
    <w:rsid w:val="005B6205"/>
    <w:rsid w:val="005B72C1"/>
    <w:rsid w:val="005C04BA"/>
    <w:rsid w:val="005C0C0E"/>
    <w:rsid w:val="005C1A9F"/>
    <w:rsid w:val="005C1C9B"/>
    <w:rsid w:val="005C5A42"/>
    <w:rsid w:val="005C5F8D"/>
    <w:rsid w:val="005C6919"/>
    <w:rsid w:val="005C7ED9"/>
    <w:rsid w:val="005D11A0"/>
    <w:rsid w:val="005D20B1"/>
    <w:rsid w:val="005D35ED"/>
    <w:rsid w:val="005D44EF"/>
    <w:rsid w:val="005D47E1"/>
    <w:rsid w:val="005D5FEB"/>
    <w:rsid w:val="005D600B"/>
    <w:rsid w:val="005D6D50"/>
    <w:rsid w:val="005D7CD2"/>
    <w:rsid w:val="005D7F97"/>
    <w:rsid w:val="005E02DE"/>
    <w:rsid w:val="005E1696"/>
    <w:rsid w:val="005E3B44"/>
    <w:rsid w:val="005E655C"/>
    <w:rsid w:val="005F03D9"/>
    <w:rsid w:val="005F05F1"/>
    <w:rsid w:val="005F08E0"/>
    <w:rsid w:val="005F16AF"/>
    <w:rsid w:val="005F1D0E"/>
    <w:rsid w:val="005F31C0"/>
    <w:rsid w:val="005F3625"/>
    <w:rsid w:val="005F38ED"/>
    <w:rsid w:val="005F39ED"/>
    <w:rsid w:val="005F4A3F"/>
    <w:rsid w:val="005F6C7C"/>
    <w:rsid w:val="00600329"/>
    <w:rsid w:val="00600DDC"/>
    <w:rsid w:val="00601F3E"/>
    <w:rsid w:val="00602F38"/>
    <w:rsid w:val="00603B96"/>
    <w:rsid w:val="00605DDC"/>
    <w:rsid w:val="00606394"/>
    <w:rsid w:val="00606579"/>
    <w:rsid w:val="00610345"/>
    <w:rsid w:val="00610846"/>
    <w:rsid w:val="00610DA8"/>
    <w:rsid w:val="00611BFE"/>
    <w:rsid w:val="00611CA3"/>
    <w:rsid w:val="00614E5A"/>
    <w:rsid w:val="00615D60"/>
    <w:rsid w:val="00615E09"/>
    <w:rsid w:val="00616AEF"/>
    <w:rsid w:val="00616E2A"/>
    <w:rsid w:val="006174EA"/>
    <w:rsid w:val="006179E7"/>
    <w:rsid w:val="00617B28"/>
    <w:rsid w:val="00621C27"/>
    <w:rsid w:val="006235FF"/>
    <w:rsid w:val="00623F76"/>
    <w:rsid w:val="006241D1"/>
    <w:rsid w:val="00624409"/>
    <w:rsid w:val="0062519E"/>
    <w:rsid w:val="00625880"/>
    <w:rsid w:val="00630BE6"/>
    <w:rsid w:val="006319C2"/>
    <w:rsid w:val="00631AAE"/>
    <w:rsid w:val="006329A6"/>
    <w:rsid w:val="00633B91"/>
    <w:rsid w:val="00635C35"/>
    <w:rsid w:val="006371A0"/>
    <w:rsid w:val="0063784F"/>
    <w:rsid w:val="006407AD"/>
    <w:rsid w:val="006409E7"/>
    <w:rsid w:val="006416AE"/>
    <w:rsid w:val="0064184B"/>
    <w:rsid w:val="0064215C"/>
    <w:rsid w:val="0064224F"/>
    <w:rsid w:val="0064286D"/>
    <w:rsid w:val="00642FB6"/>
    <w:rsid w:val="006441B0"/>
    <w:rsid w:val="0064424C"/>
    <w:rsid w:val="0064432C"/>
    <w:rsid w:val="006444CB"/>
    <w:rsid w:val="00644F56"/>
    <w:rsid w:val="00645121"/>
    <w:rsid w:val="006451CF"/>
    <w:rsid w:val="00645672"/>
    <w:rsid w:val="00646BF0"/>
    <w:rsid w:val="00651F40"/>
    <w:rsid w:val="00655467"/>
    <w:rsid w:val="00656382"/>
    <w:rsid w:val="006600AD"/>
    <w:rsid w:val="00660C3F"/>
    <w:rsid w:val="00661BD2"/>
    <w:rsid w:val="00662043"/>
    <w:rsid w:val="006642A1"/>
    <w:rsid w:val="00664FE4"/>
    <w:rsid w:val="00665886"/>
    <w:rsid w:val="006658C7"/>
    <w:rsid w:val="00665F44"/>
    <w:rsid w:val="006666D9"/>
    <w:rsid w:val="00666DB4"/>
    <w:rsid w:val="00670209"/>
    <w:rsid w:val="0067029A"/>
    <w:rsid w:val="00671914"/>
    <w:rsid w:val="00671D2F"/>
    <w:rsid w:val="0067315E"/>
    <w:rsid w:val="00676239"/>
    <w:rsid w:val="006804B6"/>
    <w:rsid w:val="006811DD"/>
    <w:rsid w:val="00682920"/>
    <w:rsid w:val="00683470"/>
    <w:rsid w:val="006845A1"/>
    <w:rsid w:val="00684ADB"/>
    <w:rsid w:val="0068633D"/>
    <w:rsid w:val="00686E3D"/>
    <w:rsid w:val="006871AD"/>
    <w:rsid w:val="00690A51"/>
    <w:rsid w:val="00690FC9"/>
    <w:rsid w:val="00692A00"/>
    <w:rsid w:val="00693388"/>
    <w:rsid w:val="006938E6"/>
    <w:rsid w:val="00693C52"/>
    <w:rsid w:val="00693EAE"/>
    <w:rsid w:val="0069573C"/>
    <w:rsid w:val="006A2420"/>
    <w:rsid w:val="006A2CF5"/>
    <w:rsid w:val="006A402F"/>
    <w:rsid w:val="006A5272"/>
    <w:rsid w:val="006A5CD6"/>
    <w:rsid w:val="006A7DD8"/>
    <w:rsid w:val="006A7F89"/>
    <w:rsid w:val="006B0FBA"/>
    <w:rsid w:val="006B13BA"/>
    <w:rsid w:val="006B2BDA"/>
    <w:rsid w:val="006B2C51"/>
    <w:rsid w:val="006B312A"/>
    <w:rsid w:val="006B44FA"/>
    <w:rsid w:val="006B57A1"/>
    <w:rsid w:val="006C0106"/>
    <w:rsid w:val="006C1071"/>
    <w:rsid w:val="006C16BA"/>
    <w:rsid w:val="006C24A4"/>
    <w:rsid w:val="006C2F03"/>
    <w:rsid w:val="006C3153"/>
    <w:rsid w:val="006C319C"/>
    <w:rsid w:val="006C48BC"/>
    <w:rsid w:val="006C48D3"/>
    <w:rsid w:val="006C6982"/>
    <w:rsid w:val="006D0A42"/>
    <w:rsid w:val="006D0FD4"/>
    <w:rsid w:val="006D2AAB"/>
    <w:rsid w:val="006D5CE9"/>
    <w:rsid w:val="006D6CE0"/>
    <w:rsid w:val="006D7166"/>
    <w:rsid w:val="006D7D28"/>
    <w:rsid w:val="006E0475"/>
    <w:rsid w:val="006E1472"/>
    <w:rsid w:val="006E14D8"/>
    <w:rsid w:val="006E18FE"/>
    <w:rsid w:val="006E1B0F"/>
    <w:rsid w:val="006E3D77"/>
    <w:rsid w:val="006E4FC1"/>
    <w:rsid w:val="006E6523"/>
    <w:rsid w:val="006E6DF3"/>
    <w:rsid w:val="006E6FF4"/>
    <w:rsid w:val="006E71DA"/>
    <w:rsid w:val="006F0A07"/>
    <w:rsid w:val="006F1A14"/>
    <w:rsid w:val="006F22FC"/>
    <w:rsid w:val="006F362C"/>
    <w:rsid w:val="006F37E2"/>
    <w:rsid w:val="006F3C82"/>
    <w:rsid w:val="006F451F"/>
    <w:rsid w:val="006F4840"/>
    <w:rsid w:val="006F5CED"/>
    <w:rsid w:val="006F7038"/>
    <w:rsid w:val="006F7AC3"/>
    <w:rsid w:val="006F7D93"/>
    <w:rsid w:val="006F7F82"/>
    <w:rsid w:val="00701289"/>
    <w:rsid w:val="007015F3"/>
    <w:rsid w:val="00702054"/>
    <w:rsid w:val="00702995"/>
    <w:rsid w:val="007037BC"/>
    <w:rsid w:val="00703F6B"/>
    <w:rsid w:val="00705A29"/>
    <w:rsid w:val="00706942"/>
    <w:rsid w:val="0070763E"/>
    <w:rsid w:val="007120C5"/>
    <w:rsid w:val="00712A03"/>
    <w:rsid w:val="00713321"/>
    <w:rsid w:val="00713E95"/>
    <w:rsid w:val="00714EFE"/>
    <w:rsid w:val="00716810"/>
    <w:rsid w:val="0071783A"/>
    <w:rsid w:val="00717F38"/>
    <w:rsid w:val="007203A9"/>
    <w:rsid w:val="0072100A"/>
    <w:rsid w:val="0072101E"/>
    <w:rsid w:val="007301AE"/>
    <w:rsid w:val="0073049D"/>
    <w:rsid w:val="0073057F"/>
    <w:rsid w:val="00730699"/>
    <w:rsid w:val="00732DCC"/>
    <w:rsid w:val="00733353"/>
    <w:rsid w:val="00733989"/>
    <w:rsid w:val="007367E3"/>
    <w:rsid w:val="00740277"/>
    <w:rsid w:val="00740381"/>
    <w:rsid w:val="0074151C"/>
    <w:rsid w:val="0074273A"/>
    <w:rsid w:val="007431E0"/>
    <w:rsid w:val="007432C6"/>
    <w:rsid w:val="007443BB"/>
    <w:rsid w:val="007446B1"/>
    <w:rsid w:val="00744726"/>
    <w:rsid w:val="00744A4F"/>
    <w:rsid w:val="007455E4"/>
    <w:rsid w:val="00746C6E"/>
    <w:rsid w:val="00746F0C"/>
    <w:rsid w:val="00746F2A"/>
    <w:rsid w:val="0074779B"/>
    <w:rsid w:val="00750749"/>
    <w:rsid w:val="007522AB"/>
    <w:rsid w:val="007531E7"/>
    <w:rsid w:val="00753856"/>
    <w:rsid w:val="007547B9"/>
    <w:rsid w:val="00755B73"/>
    <w:rsid w:val="00756989"/>
    <w:rsid w:val="00756DE1"/>
    <w:rsid w:val="00756EA0"/>
    <w:rsid w:val="0075703B"/>
    <w:rsid w:val="00760196"/>
    <w:rsid w:val="007652CB"/>
    <w:rsid w:val="00765DC9"/>
    <w:rsid w:val="007701DF"/>
    <w:rsid w:val="00770444"/>
    <w:rsid w:val="00770E8B"/>
    <w:rsid w:val="007711D2"/>
    <w:rsid w:val="0077213D"/>
    <w:rsid w:val="00772428"/>
    <w:rsid w:val="00772A73"/>
    <w:rsid w:val="0077399D"/>
    <w:rsid w:val="00774256"/>
    <w:rsid w:val="00774902"/>
    <w:rsid w:val="00777353"/>
    <w:rsid w:val="00781A93"/>
    <w:rsid w:val="00781C0E"/>
    <w:rsid w:val="007826C4"/>
    <w:rsid w:val="0078378F"/>
    <w:rsid w:val="00791472"/>
    <w:rsid w:val="0079200C"/>
    <w:rsid w:val="007926E2"/>
    <w:rsid w:val="00792C45"/>
    <w:rsid w:val="007930AD"/>
    <w:rsid w:val="00794238"/>
    <w:rsid w:val="007955D5"/>
    <w:rsid w:val="00796027"/>
    <w:rsid w:val="007968C8"/>
    <w:rsid w:val="0079745D"/>
    <w:rsid w:val="00797F07"/>
    <w:rsid w:val="007A07DF"/>
    <w:rsid w:val="007A083F"/>
    <w:rsid w:val="007A0C6A"/>
    <w:rsid w:val="007A1494"/>
    <w:rsid w:val="007A27CB"/>
    <w:rsid w:val="007A4BAD"/>
    <w:rsid w:val="007A56FB"/>
    <w:rsid w:val="007A5CC5"/>
    <w:rsid w:val="007A6A9A"/>
    <w:rsid w:val="007B0111"/>
    <w:rsid w:val="007B199E"/>
    <w:rsid w:val="007B21E2"/>
    <w:rsid w:val="007B2B5E"/>
    <w:rsid w:val="007B5090"/>
    <w:rsid w:val="007B578D"/>
    <w:rsid w:val="007B5A16"/>
    <w:rsid w:val="007B6FB4"/>
    <w:rsid w:val="007B7C8B"/>
    <w:rsid w:val="007C21EE"/>
    <w:rsid w:val="007C2733"/>
    <w:rsid w:val="007C5121"/>
    <w:rsid w:val="007C74E5"/>
    <w:rsid w:val="007C7FD2"/>
    <w:rsid w:val="007D235A"/>
    <w:rsid w:val="007D3C29"/>
    <w:rsid w:val="007D3CB5"/>
    <w:rsid w:val="007D41E7"/>
    <w:rsid w:val="007E0770"/>
    <w:rsid w:val="007E0CE0"/>
    <w:rsid w:val="007E0EA3"/>
    <w:rsid w:val="007E2816"/>
    <w:rsid w:val="007E2F77"/>
    <w:rsid w:val="007E351F"/>
    <w:rsid w:val="007E3D84"/>
    <w:rsid w:val="007E6584"/>
    <w:rsid w:val="007F0BA1"/>
    <w:rsid w:val="007F17AA"/>
    <w:rsid w:val="007F46FA"/>
    <w:rsid w:val="007F48E3"/>
    <w:rsid w:val="007F4F2B"/>
    <w:rsid w:val="007F6E8A"/>
    <w:rsid w:val="007F74A0"/>
    <w:rsid w:val="007F75F4"/>
    <w:rsid w:val="007F771E"/>
    <w:rsid w:val="007F7994"/>
    <w:rsid w:val="008004B4"/>
    <w:rsid w:val="0080193A"/>
    <w:rsid w:val="0080234A"/>
    <w:rsid w:val="008029B9"/>
    <w:rsid w:val="00802E6A"/>
    <w:rsid w:val="008044E3"/>
    <w:rsid w:val="00805F89"/>
    <w:rsid w:val="00806075"/>
    <w:rsid w:val="00806AA2"/>
    <w:rsid w:val="00806B73"/>
    <w:rsid w:val="00807980"/>
    <w:rsid w:val="008100CF"/>
    <w:rsid w:val="00811E5C"/>
    <w:rsid w:val="00812197"/>
    <w:rsid w:val="00813195"/>
    <w:rsid w:val="008134C7"/>
    <w:rsid w:val="00820621"/>
    <w:rsid w:val="00820B37"/>
    <w:rsid w:val="00822F25"/>
    <w:rsid w:val="00824E2D"/>
    <w:rsid w:val="00826288"/>
    <w:rsid w:val="008263FB"/>
    <w:rsid w:val="00826411"/>
    <w:rsid w:val="0082642A"/>
    <w:rsid w:val="00826B54"/>
    <w:rsid w:val="00827477"/>
    <w:rsid w:val="00827CFE"/>
    <w:rsid w:val="00832173"/>
    <w:rsid w:val="00832368"/>
    <w:rsid w:val="008333D4"/>
    <w:rsid w:val="00833558"/>
    <w:rsid w:val="00834BEA"/>
    <w:rsid w:val="00835B92"/>
    <w:rsid w:val="00841A70"/>
    <w:rsid w:val="00842F69"/>
    <w:rsid w:val="00843140"/>
    <w:rsid w:val="00844AE3"/>
    <w:rsid w:val="00844C37"/>
    <w:rsid w:val="008454C3"/>
    <w:rsid w:val="0084675D"/>
    <w:rsid w:val="00846F36"/>
    <w:rsid w:val="00847BDD"/>
    <w:rsid w:val="00850794"/>
    <w:rsid w:val="00850C35"/>
    <w:rsid w:val="00851766"/>
    <w:rsid w:val="00851C3F"/>
    <w:rsid w:val="00851D78"/>
    <w:rsid w:val="00851F42"/>
    <w:rsid w:val="00851FE7"/>
    <w:rsid w:val="0085240A"/>
    <w:rsid w:val="00852B8A"/>
    <w:rsid w:val="00853E36"/>
    <w:rsid w:val="00854E0A"/>
    <w:rsid w:val="008565AF"/>
    <w:rsid w:val="00857193"/>
    <w:rsid w:val="008571A4"/>
    <w:rsid w:val="00857268"/>
    <w:rsid w:val="00857C2D"/>
    <w:rsid w:val="00860332"/>
    <w:rsid w:val="00861983"/>
    <w:rsid w:val="00864072"/>
    <w:rsid w:val="00864A79"/>
    <w:rsid w:val="00864CA0"/>
    <w:rsid w:val="008650BA"/>
    <w:rsid w:val="00865885"/>
    <w:rsid w:val="00866831"/>
    <w:rsid w:val="008704F4"/>
    <w:rsid w:val="00870B86"/>
    <w:rsid w:val="008711C9"/>
    <w:rsid w:val="008724DE"/>
    <w:rsid w:val="00872BF5"/>
    <w:rsid w:val="0087350A"/>
    <w:rsid w:val="00873A6E"/>
    <w:rsid w:val="00873E9C"/>
    <w:rsid w:val="008758D8"/>
    <w:rsid w:val="00875E59"/>
    <w:rsid w:val="00876455"/>
    <w:rsid w:val="008767A5"/>
    <w:rsid w:val="0087788F"/>
    <w:rsid w:val="008801D2"/>
    <w:rsid w:val="00880302"/>
    <w:rsid w:val="00880E62"/>
    <w:rsid w:val="0088207C"/>
    <w:rsid w:val="00882B77"/>
    <w:rsid w:val="008834CE"/>
    <w:rsid w:val="0088380F"/>
    <w:rsid w:val="00885942"/>
    <w:rsid w:val="00886BB4"/>
    <w:rsid w:val="00886EE7"/>
    <w:rsid w:val="0088708B"/>
    <w:rsid w:val="0088778C"/>
    <w:rsid w:val="00890855"/>
    <w:rsid w:val="00890A23"/>
    <w:rsid w:val="00890AEE"/>
    <w:rsid w:val="00891054"/>
    <w:rsid w:val="008918B0"/>
    <w:rsid w:val="00891D85"/>
    <w:rsid w:val="00892210"/>
    <w:rsid w:val="00893547"/>
    <w:rsid w:val="008937E0"/>
    <w:rsid w:val="00894CF7"/>
    <w:rsid w:val="00896707"/>
    <w:rsid w:val="00896F7F"/>
    <w:rsid w:val="008A1209"/>
    <w:rsid w:val="008A13E2"/>
    <w:rsid w:val="008A1C0A"/>
    <w:rsid w:val="008A1D40"/>
    <w:rsid w:val="008A29E5"/>
    <w:rsid w:val="008A386A"/>
    <w:rsid w:val="008A4BEB"/>
    <w:rsid w:val="008A578A"/>
    <w:rsid w:val="008A5BD8"/>
    <w:rsid w:val="008A734A"/>
    <w:rsid w:val="008A7A10"/>
    <w:rsid w:val="008B02DE"/>
    <w:rsid w:val="008B226B"/>
    <w:rsid w:val="008B40CB"/>
    <w:rsid w:val="008B476F"/>
    <w:rsid w:val="008B6433"/>
    <w:rsid w:val="008B6B2B"/>
    <w:rsid w:val="008B6DBA"/>
    <w:rsid w:val="008C03DF"/>
    <w:rsid w:val="008C1608"/>
    <w:rsid w:val="008C33E4"/>
    <w:rsid w:val="008C3849"/>
    <w:rsid w:val="008C39B9"/>
    <w:rsid w:val="008C3FB2"/>
    <w:rsid w:val="008C567A"/>
    <w:rsid w:val="008C64D5"/>
    <w:rsid w:val="008D0E79"/>
    <w:rsid w:val="008D3136"/>
    <w:rsid w:val="008D34D4"/>
    <w:rsid w:val="008D49ED"/>
    <w:rsid w:val="008D59AE"/>
    <w:rsid w:val="008D5B5F"/>
    <w:rsid w:val="008D5E62"/>
    <w:rsid w:val="008D67E9"/>
    <w:rsid w:val="008D7504"/>
    <w:rsid w:val="008E01D7"/>
    <w:rsid w:val="008E0A2B"/>
    <w:rsid w:val="008E11D2"/>
    <w:rsid w:val="008E1889"/>
    <w:rsid w:val="008E257D"/>
    <w:rsid w:val="008E4A1C"/>
    <w:rsid w:val="008E6EE9"/>
    <w:rsid w:val="008E7DCE"/>
    <w:rsid w:val="008F102C"/>
    <w:rsid w:val="008F2CD3"/>
    <w:rsid w:val="008F31EA"/>
    <w:rsid w:val="008F35DD"/>
    <w:rsid w:val="008F4126"/>
    <w:rsid w:val="008F454F"/>
    <w:rsid w:val="008F6BE5"/>
    <w:rsid w:val="0090252C"/>
    <w:rsid w:val="00904237"/>
    <w:rsid w:val="00906750"/>
    <w:rsid w:val="00906884"/>
    <w:rsid w:val="00906D94"/>
    <w:rsid w:val="00907B01"/>
    <w:rsid w:val="00910DD2"/>
    <w:rsid w:val="00910E3C"/>
    <w:rsid w:val="00912CC6"/>
    <w:rsid w:val="00913394"/>
    <w:rsid w:val="00914580"/>
    <w:rsid w:val="00915921"/>
    <w:rsid w:val="00915C01"/>
    <w:rsid w:val="009178FB"/>
    <w:rsid w:val="00917D42"/>
    <w:rsid w:val="0092269C"/>
    <w:rsid w:val="00924775"/>
    <w:rsid w:val="009256F2"/>
    <w:rsid w:val="009258A5"/>
    <w:rsid w:val="00926B5A"/>
    <w:rsid w:val="00927C53"/>
    <w:rsid w:val="009310E7"/>
    <w:rsid w:val="00932BB0"/>
    <w:rsid w:val="00934F13"/>
    <w:rsid w:val="00935498"/>
    <w:rsid w:val="0093751E"/>
    <w:rsid w:val="009429CD"/>
    <w:rsid w:val="00943380"/>
    <w:rsid w:val="00944B96"/>
    <w:rsid w:val="00944C69"/>
    <w:rsid w:val="00945686"/>
    <w:rsid w:val="009460BC"/>
    <w:rsid w:val="00951020"/>
    <w:rsid w:val="00951737"/>
    <w:rsid w:val="00952416"/>
    <w:rsid w:val="00953EE9"/>
    <w:rsid w:val="009550AF"/>
    <w:rsid w:val="0095618D"/>
    <w:rsid w:val="00956750"/>
    <w:rsid w:val="00960580"/>
    <w:rsid w:val="00960FA7"/>
    <w:rsid w:val="009614FA"/>
    <w:rsid w:val="009616BC"/>
    <w:rsid w:val="009634E9"/>
    <w:rsid w:val="00963639"/>
    <w:rsid w:val="0096569E"/>
    <w:rsid w:val="00970A02"/>
    <w:rsid w:val="009729D8"/>
    <w:rsid w:val="009740F8"/>
    <w:rsid w:val="00974398"/>
    <w:rsid w:val="00974477"/>
    <w:rsid w:val="009752A5"/>
    <w:rsid w:val="00976658"/>
    <w:rsid w:val="00976BCD"/>
    <w:rsid w:val="00977597"/>
    <w:rsid w:val="0098063B"/>
    <w:rsid w:val="009814C4"/>
    <w:rsid w:val="00981DEF"/>
    <w:rsid w:val="00981EB6"/>
    <w:rsid w:val="00982380"/>
    <w:rsid w:val="00982389"/>
    <w:rsid w:val="009826D7"/>
    <w:rsid w:val="0098302E"/>
    <w:rsid w:val="00985AEE"/>
    <w:rsid w:val="00985C27"/>
    <w:rsid w:val="009879B5"/>
    <w:rsid w:val="00987DF3"/>
    <w:rsid w:val="00987F4C"/>
    <w:rsid w:val="00990C82"/>
    <w:rsid w:val="009914A0"/>
    <w:rsid w:val="00991A83"/>
    <w:rsid w:val="00991FD6"/>
    <w:rsid w:val="0099225A"/>
    <w:rsid w:val="0099317A"/>
    <w:rsid w:val="00994E1C"/>
    <w:rsid w:val="0099544C"/>
    <w:rsid w:val="00997C06"/>
    <w:rsid w:val="009A079D"/>
    <w:rsid w:val="009A0D19"/>
    <w:rsid w:val="009A30D3"/>
    <w:rsid w:val="009A3E9B"/>
    <w:rsid w:val="009A4272"/>
    <w:rsid w:val="009A4AAA"/>
    <w:rsid w:val="009A545A"/>
    <w:rsid w:val="009A6530"/>
    <w:rsid w:val="009A743C"/>
    <w:rsid w:val="009A761E"/>
    <w:rsid w:val="009A7CC6"/>
    <w:rsid w:val="009A7F67"/>
    <w:rsid w:val="009B2878"/>
    <w:rsid w:val="009B381A"/>
    <w:rsid w:val="009B43BE"/>
    <w:rsid w:val="009B5BF5"/>
    <w:rsid w:val="009B67F1"/>
    <w:rsid w:val="009B68B7"/>
    <w:rsid w:val="009B787C"/>
    <w:rsid w:val="009C1710"/>
    <w:rsid w:val="009C1EBD"/>
    <w:rsid w:val="009C341D"/>
    <w:rsid w:val="009C72CF"/>
    <w:rsid w:val="009C78BA"/>
    <w:rsid w:val="009D0A85"/>
    <w:rsid w:val="009D194B"/>
    <w:rsid w:val="009D1FCF"/>
    <w:rsid w:val="009D23E7"/>
    <w:rsid w:val="009D27B0"/>
    <w:rsid w:val="009D3641"/>
    <w:rsid w:val="009D463A"/>
    <w:rsid w:val="009D6529"/>
    <w:rsid w:val="009D68B2"/>
    <w:rsid w:val="009E0D56"/>
    <w:rsid w:val="009E2E6A"/>
    <w:rsid w:val="009E4F14"/>
    <w:rsid w:val="009E61E0"/>
    <w:rsid w:val="009E6A06"/>
    <w:rsid w:val="009E6CF8"/>
    <w:rsid w:val="009E7F29"/>
    <w:rsid w:val="009F1844"/>
    <w:rsid w:val="009F2AE1"/>
    <w:rsid w:val="009F2EE2"/>
    <w:rsid w:val="009F343C"/>
    <w:rsid w:val="009F38EE"/>
    <w:rsid w:val="009F4BF9"/>
    <w:rsid w:val="009F54A4"/>
    <w:rsid w:val="009F566A"/>
    <w:rsid w:val="009F5C08"/>
    <w:rsid w:val="009F60DD"/>
    <w:rsid w:val="009F6DA7"/>
    <w:rsid w:val="009F7CA0"/>
    <w:rsid w:val="009F7E8C"/>
    <w:rsid w:val="00A010E3"/>
    <w:rsid w:val="00A01B4C"/>
    <w:rsid w:val="00A0272C"/>
    <w:rsid w:val="00A02884"/>
    <w:rsid w:val="00A07DEA"/>
    <w:rsid w:val="00A109C1"/>
    <w:rsid w:val="00A129BD"/>
    <w:rsid w:val="00A13118"/>
    <w:rsid w:val="00A13F0A"/>
    <w:rsid w:val="00A14E1F"/>
    <w:rsid w:val="00A1586B"/>
    <w:rsid w:val="00A15D0E"/>
    <w:rsid w:val="00A16DA0"/>
    <w:rsid w:val="00A17368"/>
    <w:rsid w:val="00A2142C"/>
    <w:rsid w:val="00A23216"/>
    <w:rsid w:val="00A25319"/>
    <w:rsid w:val="00A26912"/>
    <w:rsid w:val="00A27F5C"/>
    <w:rsid w:val="00A30A90"/>
    <w:rsid w:val="00A313D4"/>
    <w:rsid w:val="00A348B6"/>
    <w:rsid w:val="00A3526A"/>
    <w:rsid w:val="00A35A4B"/>
    <w:rsid w:val="00A363F9"/>
    <w:rsid w:val="00A40983"/>
    <w:rsid w:val="00A40B02"/>
    <w:rsid w:val="00A410F4"/>
    <w:rsid w:val="00A414EB"/>
    <w:rsid w:val="00A4191B"/>
    <w:rsid w:val="00A41CAD"/>
    <w:rsid w:val="00A42CA0"/>
    <w:rsid w:val="00A43C74"/>
    <w:rsid w:val="00A44C97"/>
    <w:rsid w:val="00A44FA3"/>
    <w:rsid w:val="00A46101"/>
    <w:rsid w:val="00A46868"/>
    <w:rsid w:val="00A46D63"/>
    <w:rsid w:val="00A47601"/>
    <w:rsid w:val="00A51148"/>
    <w:rsid w:val="00A52066"/>
    <w:rsid w:val="00A5225C"/>
    <w:rsid w:val="00A525C8"/>
    <w:rsid w:val="00A527C4"/>
    <w:rsid w:val="00A538B9"/>
    <w:rsid w:val="00A553BD"/>
    <w:rsid w:val="00A55F65"/>
    <w:rsid w:val="00A56309"/>
    <w:rsid w:val="00A57640"/>
    <w:rsid w:val="00A617F6"/>
    <w:rsid w:val="00A63390"/>
    <w:rsid w:val="00A706BB"/>
    <w:rsid w:val="00A70E92"/>
    <w:rsid w:val="00A715E1"/>
    <w:rsid w:val="00A71737"/>
    <w:rsid w:val="00A72BDC"/>
    <w:rsid w:val="00A72C98"/>
    <w:rsid w:val="00A76A50"/>
    <w:rsid w:val="00A76E3F"/>
    <w:rsid w:val="00A8028D"/>
    <w:rsid w:val="00A8063A"/>
    <w:rsid w:val="00A812B6"/>
    <w:rsid w:val="00A848E3"/>
    <w:rsid w:val="00A85242"/>
    <w:rsid w:val="00A8686E"/>
    <w:rsid w:val="00A872CE"/>
    <w:rsid w:val="00A8783C"/>
    <w:rsid w:val="00A87E44"/>
    <w:rsid w:val="00A902ED"/>
    <w:rsid w:val="00A9031D"/>
    <w:rsid w:val="00A93553"/>
    <w:rsid w:val="00A935C8"/>
    <w:rsid w:val="00A93BB7"/>
    <w:rsid w:val="00A9497A"/>
    <w:rsid w:val="00A95DCC"/>
    <w:rsid w:val="00A96598"/>
    <w:rsid w:val="00A96A4A"/>
    <w:rsid w:val="00A97E06"/>
    <w:rsid w:val="00AA0575"/>
    <w:rsid w:val="00AA13D1"/>
    <w:rsid w:val="00AA1803"/>
    <w:rsid w:val="00AA1A33"/>
    <w:rsid w:val="00AA1C6F"/>
    <w:rsid w:val="00AA2938"/>
    <w:rsid w:val="00AA5F4B"/>
    <w:rsid w:val="00AA66C3"/>
    <w:rsid w:val="00AA6FCA"/>
    <w:rsid w:val="00AA7AF9"/>
    <w:rsid w:val="00AB0289"/>
    <w:rsid w:val="00AB083C"/>
    <w:rsid w:val="00AB1D46"/>
    <w:rsid w:val="00AB20A9"/>
    <w:rsid w:val="00AB3D2C"/>
    <w:rsid w:val="00AB4CD5"/>
    <w:rsid w:val="00AB4FD8"/>
    <w:rsid w:val="00AB5ECE"/>
    <w:rsid w:val="00AC0C8D"/>
    <w:rsid w:val="00AC1B5E"/>
    <w:rsid w:val="00AC373C"/>
    <w:rsid w:val="00AC465F"/>
    <w:rsid w:val="00AC47B7"/>
    <w:rsid w:val="00AC57AA"/>
    <w:rsid w:val="00AC6DD2"/>
    <w:rsid w:val="00AC7CF3"/>
    <w:rsid w:val="00AD04AA"/>
    <w:rsid w:val="00AD2876"/>
    <w:rsid w:val="00AD3292"/>
    <w:rsid w:val="00AD47FD"/>
    <w:rsid w:val="00AD4D60"/>
    <w:rsid w:val="00AD62D9"/>
    <w:rsid w:val="00AE167E"/>
    <w:rsid w:val="00AE2427"/>
    <w:rsid w:val="00AE2B78"/>
    <w:rsid w:val="00AE3209"/>
    <w:rsid w:val="00AE3DB4"/>
    <w:rsid w:val="00AE48B6"/>
    <w:rsid w:val="00AE50E1"/>
    <w:rsid w:val="00AE600C"/>
    <w:rsid w:val="00AE728C"/>
    <w:rsid w:val="00AE7464"/>
    <w:rsid w:val="00AE790F"/>
    <w:rsid w:val="00AE7ED0"/>
    <w:rsid w:val="00AF0739"/>
    <w:rsid w:val="00AF19FF"/>
    <w:rsid w:val="00AF1AE3"/>
    <w:rsid w:val="00AF2055"/>
    <w:rsid w:val="00AF2890"/>
    <w:rsid w:val="00AF2A7C"/>
    <w:rsid w:val="00AF31D8"/>
    <w:rsid w:val="00AF33ED"/>
    <w:rsid w:val="00AF486D"/>
    <w:rsid w:val="00B02E7F"/>
    <w:rsid w:val="00B0452A"/>
    <w:rsid w:val="00B054F3"/>
    <w:rsid w:val="00B0593A"/>
    <w:rsid w:val="00B0756E"/>
    <w:rsid w:val="00B07D3B"/>
    <w:rsid w:val="00B1030B"/>
    <w:rsid w:val="00B10A55"/>
    <w:rsid w:val="00B11177"/>
    <w:rsid w:val="00B1145B"/>
    <w:rsid w:val="00B11B29"/>
    <w:rsid w:val="00B128FF"/>
    <w:rsid w:val="00B13689"/>
    <w:rsid w:val="00B13E27"/>
    <w:rsid w:val="00B14C01"/>
    <w:rsid w:val="00B14F9D"/>
    <w:rsid w:val="00B15129"/>
    <w:rsid w:val="00B15BBD"/>
    <w:rsid w:val="00B167BF"/>
    <w:rsid w:val="00B177E5"/>
    <w:rsid w:val="00B212C9"/>
    <w:rsid w:val="00B23521"/>
    <w:rsid w:val="00B23558"/>
    <w:rsid w:val="00B24875"/>
    <w:rsid w:val="00B24E93"/>
    <w:rsid w:val="00B25592"/>
    <w:rsid w:val="00B26AFF"/>
    <w:rsid w:val="00B31B5A"/>
    <w:rsid w:val="00B32229"/>
    <w:rsid w:val="00B33070"/>
    <w:rsid w:val="00B36F0D"/>
    <w:rsid w:val="00B401B2"/>
    <w:rsid w:val="00B411A9"/>
    <w:rsid w:val="00B413A4"/>
    <w:rsid w:val="00B438C2"/>
    <w:rsid w:val="00B44465"/>
    <w:rsid w:val="00B4473E"/>
    <w:rsid w:val="00B448AF"/>
    <w:rsid w:val="00B44F84"/>
    <w:rsid w:val="00B45318"/>
    <w:rsid w:val="00B45E6C"/>
    <w:rsid w:val="00B46984"/>
    <w:rsid w:val="00B47195"/>
    <w:rsid w:val="00B47875"/>
    <w:rsid w:val="00B504BE"/>
    <w:rsid w:val="00B50E09"/>
    <w:rsid w:val="00B51587"/>
    <w:rsid w:val="00B53C8C"/>
    <w:rsid w:val="00B545CA"/>
    <w:rsid w:val="00B54ED2"/>
    <w:rsid w:val="00B5660E"/>
    <w:rsid w:val="00B56662"/>
    <w:rsid w:val="00B56E24"/>
    <w:rsid w:val="00B607B6"/>
    <w:rsid w:val="00B62DEB"/>
    <w:rsid w:val="00B63099"/>
    <w:rsid w:val="00B6591A"/>
    <w:rsid w:val="00B666CE"/>
    <w:rsid w:val="00B66BB8"/>
    <w:rsid w:val="00B711D1"/>
    <w:rsid w:val="00B71706"/>
    <w:rsid w:val="00B71F97"/>
    <w:rsid w:val="00B72A34"/>
    <w:rsid w:val="00B7338D"/>
    <w:rsid w:val="00B742BE"/>
    <w:rsid w:val="00B7596B"/>
    <w:rsid w:val="00B75B5A"/>
    <w:rsid w:val="00B8015E"/>
    <w:rsid w:val="00B8070A"/>
    <w:rsid w:val="00B80D86"/>
    <w:rsid w:val="00B80EE7"/>
    <w:rsid w:val="00B81323"/>
    <w:rsid w:val="00B85CCB"/>
    <w:rsid w:val="00B8774A"/>
    <w:rsid w:val="00B90088"/>
    <w:rsid w:val="00B91F08"/>
    <w:rsid w:val="00B92358"/>
    <w:rsid w:val="00B93478"/>
    <w:rsid w:val="00B961AD"/>
    <w:rsid w:val="00B9742F"/>
    <w:rsid w:val="00B97495"/>
    <w:rsid w:val="00B97936"/>
    <w:rsid w:val="00B97B06"/>
    <w:rsid w:val="00B97C42"/>
    <w:rsid w:val="00BA1C9E"/>
    <w:rsid w:val="00BA38D8"/>
    <w:rsid w:val="00BA53BD"/>
    <w:rsid w:val="00BA5C44"/>
    <w:rsid w:val="00BA6B7C"/>
    <w:rsid w:val="00BA700C"/>
    <w:rsid w:val="00BA72F9"/>
    <w:rsid w:val="00BA741C"/>
    <w:rsid w:val="00BA7633"/>
    <w:rsid w:val="00BB160A"/>
    <w:rsid w:val="00BB1748"/>
    <w:rsid w:val="00BB183D"/>
    <w:rsid w:val="00BB1937"/>
    <w:rsid w:val="00BB1F14"/>
    <w:rsid w:val="00BB3559"/>
    <w:rsid w:val="00BB4389"/>
    <w:rsid w:val="00BB4B04"/>
    <w:rsid w:val="00BB6A41"/>
    <w:rsid w:val="00BB75BB"/>
    <w:rsid w:val="00BB7AA5"/>
    <w:rsid w:val="00BC062C"/>
    <w:rsid w:val="00BC0CDB"/>
    <w:rsid w:val="00BC1A17"/>
    <w:rsid w:val="00BC1DF8"/>
    <w:rsid w:val="00BC3227"/>
    <w:rsid w:val="00BC334D"/>
    <w:rsid w:val="00BC4E6B"/>
    <w:rsid w:val="00BC6C81"/>
    <w:rsid w:val="00BC7B3A"/>
    <w:rsid w:val="00BD16DA"/>
    <w:rsid w:val="00BD184E"/>
    <w:rsid w:val="00BD1B5A"/>
    <w:rsid w:val="00BD266C"/>
    <w:rsid w:val="00BD33CE"/>
    <w:rsid w:val="00BD33E3"/>
    <w:rsid w:val="00BD4FE2"/>
    <w:rsid w:val="00BD552D"/>
    <w:rsid w:val="00BD6062"/>
    <w:rsid w:val="00BD658C"/>
    <w:rsid w:val="00BE0935"/>
    <w:rsid w:val="00BE0947"/>
    <w:rsid w:val="00BE0D97"/>
    <w:rsid w:val="00BE25B2"/>
    <w:rsid w:val="00BE2A02"/>
    <w:rsid w:val="00BE41F5"/>
    <w:rsid w:val="00BE5E43"/>
    <w:rsid w:val="00BE6681"/>
    <w:rsid w:val="00BF10FA"/>
    <w:rsid w:val="00BF1319"/>
    <w:rsid w:val="00BF2340"/>
    <w:rsid w:val="00BF6137"/>
    <w:rsid w:val="00BF7D98"/>
    <w:rsid w:val="00C00A6B"/>
    <w:rsid w:val="00C00EC4"/>
    <w:rsid w:val="00C0134D"/>
    <w:rsid w:val="00C01F60"/>
    <w:rsid w:val="00C02178"/>
    <w:rsid w:val="00C02337"/>
    <w:rsid w:val="00C02CD4"/>
    <w:rsid w:val="00C02FBC"/>
    <w:rsid w:val="00C06131"/>
    <w:rsid w:val="00C07AEF"/>
    <w:rsid w:val="00C1185C"/>
    <w:rsid w:val="00C11FFF"/>
    <w:rsid w:val="00C13720"/>
    <w:rsid w:val="00C13FF0"/>
    <w:rsid w:val="00C147FB"/>
    <w:rsid w:val="00C149A3"/>
    <w:rsid w:val="00C1543B"/>
    <w:rsid w:val="00C17279"/>
    <w:rsid w:val="00C1746D"/>
    <w:rsid w:val="00C17CB9"/>
    <w:rsid w:val="00C17F24"/>
    <w:rsid w:val="00C20316"/>
    <w:rsid w:val="00C20369"/>
    <w:rsid w:val="00C21998"/>
    <w:rsid w:val="00C243FD"/>
    <w:rsid w:val="00C2444D"/>
    <w:rsid w:val="00C2448B"/>
    <w:rsid w:val="00C24C41"/>
    <w:rsid w:val="00C24EC4"/>
    <w:rsid w:val="00C2520A"/>
    <w:rsid w:val="00C258DD"/>
    <w:rsid w:val="00C25A81"/>
    <w:rsid w:val="00C26887"/>
    <w:rsid w:val="00C26D52"/>
    <w:rsid w:val="00C26EE3"/>
    <w:rsid w:val="00C273B0"/>
    <w:rsid w:val="00C30560"/>
    <w:rsid w:val="00C312F6"/>
    <w:rsid w:val="00C36BBC"/>
    <w:rsid w:val="00C36D06"/>
    <w:rsid w:val="00C37C37"/>
    <w:rsid w:val="00C40AAD"/>
    <w:rsid w:val="00C416E9"/>
    <w:rsid w:val="00C4306D"/>
    <w:rsid w:val="00C4404D"/>
    <w:rsid w:val="00C445E1"/>
    <w:rsid w:val="00C4511F"/>
    <w:rsid w:val="00C458CE"/>
    <w:rsid w:val="00C460CA"/>
    <w:rsid w:val="00C461C8"/>
    <w:rsid w:val="00C504B5"/>
    <w:rsid w:val="00C50D5C"/>
    <w:rsid w:val="00C5147D"/>
    <w:rsid w:val="00C521BA"/>
    <w:rsid w:val="00C52B17"/>
    <w:rsid w:val="00C53CC0"/>
    <w:rsid w:val="00C54CE4"/>
    <w:rsid w:val="00C55A6C"/>
    <w:rsid w:val="00C56A6B"/>
    <w:rsid w:val="00C6554F"/>
    <w:rsid w:val="00C6560D"/>
    <w:rsid w:val="00C659CC"/>
    <w:rsid w:val="00C65CE1"/>
    <w:rsid w:val="00C66172"/>
    <w:rsid w:val="00C702D2"/>
    <w:rsid w:val="00C71AE2"/>
    <w:rsid w:val="00C72AD6"/>
    <w:rsid w:val="00C7312A"/>
    <w:rsid w:val="00C73986"/>
    <w:rsid w:val="00C74B02"/>
    <w:rsid w:val="00C74D95"/>
    <w:rsid w:val="00C74E5D"/>
    <w:rsid w:val="00C769D8"/>
    <w:rsid w:val="00C7739D"/>
    <w:rsid w:val="00C77F0D"/>
    <w:rsid w:val="00C81158"/>
    <w:rsid w:val="00C83108"/>
    <w:rsid w:val="00C8511C"/>
    <w:rsid w:val="00C869D9"/>
    <w:rsid w:val="00C87906"/>
    <w:rsid w:val="00C90908"/>
    <w:rsid w:val="00C912B8"/>
    <w:rsid w:val="00C9161A"/>
    <w:rsid w:val="00C923DE"/>
    <w:rsid w:val="00C924BC"/>
    <w:rsid w:val="00C9333F"/>
    <w:rsid w:val="00C938FC"/>
    <w:rsid w:val="00C93B66"/>
    <w:rsid w:val="00C93EE3"/>
    <w:rsid w:val="00C94910"/>
    <w:rsid w:val="00C953B3"/>
    <w:rsid w:val="00C967A5"/>
    <w:rsid w:val="00CA2508"/>
    <w:rsid w:val="00CA2952"/>
    <w:rsid w:val="00CA3DBD"/>
    <w:rsid w:val="00CA4CA4"/>
    <w:rsid w:val="00CA574B"/>
    <w:rsid w:val="00CA7622"/>
    <w:rsid w:val="00CB0CA8"/>
    <w:rsid w:val="00CB0DD4"/>
    <w:rsid w:val="00CB1248"/>
    <w:rsid w:val="00CB1AE0"/>
    <w:rsid w:val="00CB20D5"/>
    <w:rsid w:val="00CB24BA"/>
    <w:rsid w:val="00CB44A5"/>
    <w:rsid w:val="00CB54E4"/>
    <w:rsid w:val="00CB731E"/>
    <w:rsid w:val="00CC04B9"/>
    <w:rsid w:val="00CC13A3"/>
    <w:rsid w:val="00CC13A9"/>
    <w:rsid w:val="00CC2B2E"/>
    <w:rsid w:val="00CC3975"/>
    <w:rsid w:val="00CC3C7E"/>
    <w:rsid w:val="00CC464B"/>
    <w:rsid w:val="00CD16A1"/>
    <w:rsid w:val="00CD2504"/>
    <w:rsid w:val="00CD4346"/>
    <w:rsid w:val="00CD5F81"/>
    <w:rsid w:val="00CD63BC"/>
    <w:rsid w:val="00CE01B2"/>
    <w:rsid w:val="00CE0A47"/>
    <w:rsid w:val="00CE1EBD"/>
    <w:rsid w:val="00CE4E6B"/>
    <w:rsid w:val="00CE4FA3"/>
    <w:rsid w:val="00CE55F2"/>
    <w:rsid w:val="00CE5880"/>
    <w:rsid w:val="00CE5C7E"/>
    <w:rsid w:val="00CE5E2B"/>
    <w:rsid w:val="00CE5E99"/>
    <w:rsid w:val="00CE61EA"/>
    <w:rsid w:val="00CE6C69"/>
    <w:rsid w:val="00CE6F44"/>
    <w:rsid w:val="00CE784C"/>
    <w:rsid w:val="00CF164C"/>
    <w:rsid w:val="00CF252C"/>
    <w:rsid w:val="00CF468A"/>
    <w:rsid w:val="00CF484D"/>
    <w:rsid w:val="00CF553D"/>
    <w:rsid w:val="00CF5C86"/>
    <w:rsid w:val="00CF5E07"/>
    <w:rsid w:val="00CF65E3"/>
    <w:rsid w:val="00CF7618"/>
    <w:rsid w:val="00D002AE"/>
    <w:rsid w:val="00D01E43"/>
    <w:rsid w:val="00D02A99"/>
    <w:rsid w:val="00D042B3"/>
    <w:rsid w:val="00D06546"/>
    <w:rsid w:val="00D06CA0"/>
    <w:rsid w:val="00D06D64"/>
    <w:rsid w:val="00D07620"/>
    <w:rsid w:val="00D077B9"/>
    <w:rsid w:val="00D07BB1"/>
    <w:rsid w:val="00D113B1"/>
    <w:rsid w:val="00D121CD"/>
    <w:rsid w:val="00D12D28"/>
    <w:rsid w:val="00D13359"/>
    <w:rsid w:val="00D15328"/>
    <w:rsid w:val="00D15E2E"/>
    <w:rsid w:val="00D16929"/>
    <w:rsid w:val="00D17A23"/>
    <w:rsid w:val="00D17D49"/>
    <w:rsid w:val="00D2107C"/>
    <w:rsid w:val="00D215F8"/>
    <w:rsid w:val="00D23931"/>
    <w:rsid w:val="00D239B5"/>
    <w:rsid w:val="00D23EC1"/>
    <w:rsid w:val="00D26181"/>
    <w:rsid w:val="00D27DA5"/>
    <w:rsid w:val="00D32187"/>
    <w:rsid w:val="00D32A92"/>
    <w:rsid w:val="00D3428D"/>
    <w:rsid w:val="00D3448B"/>
    <w:rsid w:val="00D357B6"/>
    <w:rsid w:val="00D35BE7"/>
    <w:rsid w:val="00D36D2A"/>
    <w:rsid w:val="00D3783E"/>
    <w:rsid w:val="00D378E6"/>
    <w:rsid w:val="00D40ED1"/>
    <w:rsid w:val="00D40F82"/>
    <w:rsid w:val="00D4170D"/>
    <w:rsid w:val="00D41B5C"/>
    <w:rsid w:val="00D427A8"/>
    <w:rsid w:val="00D43379"/>
    <w:rsid w:val="00D43893"/>
    <w:rsid w:val="00D45045"/>
    <w:rsid w:val="00D45309"/>
    <w:rsid w:val="00D51C0A"/>
    <w:rsid w:val="00D5259E"/>
    <w:rsid w:val="00D527C3"/>
    <w:rsid w:val="00D53358"/>
    <w:rsid w:val="00D54889"/>
    <w:rsid w:val="00D57562"/>
    <w:rsid w:val="00D579E4"/>
    <w:rsid w:val="00D601B0"/>
    <w:rsid w:val="00D60995"/>
    <w:rsid w:val="00D61C01"/>
    <w:rsid w:val="00D6237B"/>
    <w:rsid w:val="00D626E6"/>
    <w:rsid w:val="00D62F73"/>
    <w:rsid w:val="00D6499A"/>
    <w:rsid w:val="00D64D6B"/>
    <w:rsid w:val="00D65850"/>
    <w:rsid w:val="00D67F15"/>
    <w:rsid w:val="00D70F88"/>
    <w:rsid w:val="00D72656"/>
    <w:rsid w:val="00D755CD"/>
    <w:rsid w:val="00D761DC"/>
    <w:rsid w:val="00D807C5"/>
    <w:rsid w:val="00D80EB0"/>
    <w:rsid w:val="00D85FC1"/>
    <w:rsid w:val="00D87277"/>
    <w:rsid w:val="00D91BC3"/>
    <w:rsid w:val="00D939DF"/>
    <w:rsid w:val="00D93D42"/>
    <w:rsid w:val="00D94926"/>
    <w:rsid w:val="00D97C9A"/>
    <w:rsid w:val="00DA057F"/>
    <w:rsid w:val="00DA1A16"/>
    <w:rsid w:val="00DA1D22"/>
    <w:rsid w:val="00DA2E76"/>
    <w:rsid w:val="00DA30C3"/>
    <w:rsid w:val="00DA3407"/>
    <w:rsid w:val="00DA39F4"/>
    <w:rsid w:val="00DA4D44"/>
    <w:rsid w:val="00DA5858"/>
    <w:rsid w:val="00DA5C70"/>
    <w:rsid w:val="00DA6244"/>
    <w:rsid w:val="00DA6656"/>
    <w:rsid w:val="00DA7B75"/>
    <w:rsid w:val="00DA7BE7"/>
    <w:rsid w:val="00DB06C8"/>
    <w:rsid w:val="00DB181F"/>
    <w:rsid w:val="00DB188D"/>
    <w:rsid w:val="00DB53E2"/>
    <w:rsid w:val="00DB666D"/>
    <w:rsid w:val="00DB6BFA"/>
    <w:rsid w:val="00DB7976"/>
    <w:rsid w:val="00DC0E6B"/>
    <w:rsid w:val="00DC0E92"/>
    <w:rsid w:val="00DC111C"/>
    <w:rsid w:val="00DC1FFD"/>
    <w:rsid w:val="00DC2B78"/>
    <w:rsid w:val="00DC4273"/>
    <w:rsid w:val="00DC4F94"/>
    <w:rsid w:val="00DC598A"/>
    <w:rsid w:val="00DC5AE4"/>
    <w:rsid w:val="00DC6DDC"/>
    <w:rsid w:val="00DC7EB2"/>
    <w:rsid w:val="00DD1F64"/>
    <w:rsid w:val="00DD216C"/>
    <w:rsid w:val="00DD3069"/>
    <w:rsid w:val="00DD3363"/>
    <w:rsid w:val="00DD4452"/>
    <w:rsid w:val="00DD497A"/>
    <w:rsid w:val="00DD4F28"/>
    <w:rsid w:val="00DD6104"/>
    <w:rsid w:val="00DD70ED"/>
    <w:rsid w:val="00DE0789"/>
    <w:rsid w:val="00DE0938"/>
    <w:rsid w:val="00DE1002"/>
    <w:rsid w:val="00DE121E"/>
    <w:rsid w:val="00DE1D7D"/>
    <w:rsid w:val="00DE2267"/>
    <w:rsid w:val="00DE2B86"/>
    <w:rsid w:val="00DE30E3"/>
    <w:rsid w:val="00DE3103"/>
    <w:rsid w:val="00DE3106"/>
    <w:rsid w:val="00DE4016"/>
    <w:rsid w:val="00DE5DA5"/>
    <w:rsid w:val="00DE7447"/>
    <w:rsid w:val="00DE77BB"/>
    <w:rsid w:val="00DF199A"/>
    <w:rsid w:val="00DF2006"/>
    <w:rsid w:val="00DF4285"/>
    <w:rsid w:val="00DF4F74"/>
    <w:rsid w:val="00DF5674"/>
    <w:rsid w:val="00E00AA5"/>
    <w:rsid w:val="00E00FAA"/>
    <w:rsid w:val="00E01749"/>
    <w:rsid w:val="00E01991"/>
    <w:rsid w:val="00E01A17"/>
    <w:rsid w:val="00E064CB"/>
    <w:rsid w:val="00E066A8"/>
    <w:rsid w:val="00E06D6B"/>
    <w:rsid w:val="00E06D83"/>
    <w:rsid w:val="00E06DAE"/>
    <w:rsid w:val="00E073FE"/>
    <w:rsid w:val="00E07B8E"/>
    <w:rsid w:val="00E11060"/>
    <w:rsid w:val="00E1151A"/>
    <w:rsid w:val="00E120ED"/>
    <w:rsid w:val="00E121C1"/>
    <w:rsid w:val="00E12DEC"/>
    <w:rsid w:val="00E15AE3"/>
    <w:rsid w:val="00E15EB3"/>
    <w:rsid w:val="00E17B5A"/>
    <w:rsid w:val="00E2031B"/>
    <w:rsid w:val="00E22330"/>
    <w:rsid w:val="00E2286F"/>
    <w:rsid w:val="00E23B6D"/>
    <w:rsid w:val="00E25716"/>
    <w:rsid w:val="00E33285"/>
    <w:rsid w:val="00E35A2C"/>
    <w:rsid w:val="00E35C61"/>
    <w:rsid w:val="00E35D93"/>
    <w:rsid w:val="00E37134"/>
    <w:rsid w:val="00E41107"/>
    <w:rsid w:val="00E42265"/>
    <w:rsid w:val="00E422CE"/>
    <w:rsid w:val="00E4266F"/>
    <w:rsid w:val="00E4308F"/>
    <w:rsid w:val="00E43655"/>
    <w:rsid w:val="00E43E03"/>
    <w:rsid w:val="00E4658B"/>
    <w:rsid w:val="00E47BE5"/>
    <w:rsid w:val="00E47D5B"/>
    <w:rsid w:val="00E51B20"/>
    <w:rsid w:val="00E52369"/>
    <w:rsid w:val="00E52B28"/>
    <w:rsid w:val="00E53C8B"/>
    <w:rsid w:val="00E5427D"/>
    <w:rsid w:val="00E544A1"/>
    <w:rsid w:val="00E544E8"/>
    <w:rsid w:val="00E56D95"/>
    <w:rsid w:val="00E56FC5"/>
    <w:rsid w:val="00E57F2C"/>
    <w:rsid w:val="00E63813"/>
    <w:rsid w:val="00E64ABA"/>
    <w:rsid w:val="00E669CA"/>
    <w:rsid w:val="00E67058"/>
    <w:rsid w:val="00E6798C"/>
    <w:rsid w:val="00E71ABD"/>
    <w:rsid w:val="00E73666"/>
    <w:rsid w:val="00E74E81"/>
    <w:rsid w:val="00E754B2"/>
    <w:rsid w:val="00E768D1"/>
    <w:rsid w:val="00E7748E"/>
    <w:rsid w:val="00E806DD"/>
    <w:rsid w:val="00E80967"/>
    <w:rsid w:val="00E8110B"/>
    <w:rsid w:val="00E81FEC"/>
    <w:rsid w:val="00E826EA"/>
    <w:rsid w:val="00E837AD"/>
    <w:rsid w:val="00E85B8A"/>
    <w:rsid w:val="00E85DC6"/>
    <w:rsid w:val="00E86979"/>
    <w:rsid w:val="00E86EEE"/>
    <w:rsid w:val="00E8798F"/>
    <w:rsid w:val="00E90459"/>
    <w:rsid w:val="00E90F1E"/>
    <w:rsid w:val="00E91228"/>
    <w:rsid w:val="00E9195D"/>
    <w:rsid w:val="00E91FFC"/>
    <w:rsid w:val="00E92104"/>
    <w:rsid w:val="00E93110"/>
    <w:rsid w:val="00E97650"/>
    <w:rsid w:val="00E97747"/>
    <w:rsid w:val="00E977FC"/>
    <w:rsid w:val="00EA0A9A"/>
    <w:rsid w:val="00EA101C"/>
    <w:rsid w:val="00EA34BF"/>
    <w:rsid w:val="00EA59AB"/>
    <w:rsid w:val="00EA6276"/>
    <w:rsid w:val="00EA6FEA"/>
    <w:rsid w:val="00EB02BB"/>
    <w:rsid w:val="00EB310F"/>
    <w:rsid w:val="00EB4865"/>
    <w:rsid w:val="00EB4AEA"/>
    <w:rsid w:val="00EB5034"/>
    <w:rsid w:val="00EB52BF"/>
    <w:rsid w:val="00EB6971"/>
    <w:rsid w:val="00EB6D64"/>
    <w:rsid w:val="00EB7A90"/>
    <w:rsid w:val="00EC04B5"/>
    <w:rsid w:val="00EC15B5"/>
    <w:rsid w:val="00EC1FB6"/>
    <w:rsid w:val="00EC2C66"/>
    <w:rsid w:val="00EC3A03"/>
    <w:rsid w:val="00EC6BE9"/>
    <w:rsid w:val="00EC7F8B"/>
    <w:rsid w:val="00ED172A"/>
    <w:rsid w:val="00ED349A"/>
    <w:rsid w:val="00ED3C24"/>
    <w:rsid w:val="00ED480A"/>
    <w:rsid w:val="00ED4F5C"/>
    <w:rsid w:val="00ED585E"/>
    <w:rsid w:val="00ED59F4"/>
    <w:rsid w:val="00ED6AF5"/>
    <w:rsid w:val="00ED6EB7"/>
    <w:rsid w:val="00ED75B5"/>
    <w:rsid w:val="00ED760B"/>
    <w:rsid w:val="00ED766F"/>
    <w:rsid w:val="00ED77C3"/>
    <w:rsid w:val="00ED7E6E"/>
    <w:rsid w:val="00EE178A"/>
    <w:rsid w:val="00EE3387"/>
    <w:rsid w:val="00EE42CF"/>
    <w:rsid w:val="00EE6967"/>
    <w:rsid w:val="00EE749E"/>
    <w:rsid w:val="00EE7B94"/>
    <w:rsid w:val="00EF121D"/>
    <w:rsid w:val="00EF155A"/>
    <w:rsid w:val="00EF2139"/>
    <w:rsid w:val="00EF3CDF"/>
    <w:rsid w:val="00EF427D"/>
    <w:rsid w:val="00EF4DBA"/>
    <w:rsid w:val="00EF544C"/>
    <w:rsid w:val="00EF665F"/>
    <w:rsid w:val="00EF6B2B"/>
    <w:rsid w:val="00EF6F6F"/>
    <w:rsid w:val="00EF7BD1"/>
    <w:rsid w:val="00EF7D37"/>
    <w:rsid w:val="00F01354"/>
    <w:rsid w:val="00F01B80"/>
    <w:rsid w:val="00F02ABA"/>
    <w:rsid w:val="00F03A54"/>
    <w:rsid w:val="00F03DB8"/>
    <w:rsid w:val="00F0455C"/>
    <w:rsid w:val="00F06277"/>
    <w:rsid w:val="00F07DEC"/>
    <w:rsid w:val="00F12237"/>
    <w:rsid w:val="00F14AB8"/>
    <w:rsid w:val="00F160CA"/>
    <w:rsid w:val="00F16266"/>
    <w:rsid w:val="00F17575"/>
    <w:rsid w:val="00F2208B"/>
    <w:rsid w:val="00F23637"/>
    <w:rsid w:val="00F237BE"/>
    <w:rsid w:val="00F237C6"/>
    <w:rsid w:val="00F2459E"/>
    <w:rsid w:val="00F247CB"/>
    <w:rsid w:val="00F27418"/>
    <w:rsid w:val="00F3015F"/>
    <w:rsid w:val="00F310F6"/>
    <w:rsid w:val="00F31860"/>
    <w:rsid w:val="00F31F72"/>
    <w:rsid w:val="00F320CB"/>
    <w:rsid w:val="00F32721"/>
    <w:rsid w:val="00F32DE5"/>
    <w:rsid w:val="00F34E76"/>
    <w:rsid w:val="00F358C6"/>
    <w:rsid w:val="00F35BDE"/>
    <w:rsid w:val="00F36BD5"/>
    <w:rsid w:val="00F429DD"/>
    <w:rsid w:val="00F44874"/>
    <w:rsid w:val="00F458E7"/>
    <w:rsid w:val="00F46004"/>
    <w:rsid w:val="00F46F8F"/>
    <w:rsid w:val="00F47570"/>
    <w:rsid w:val="00F50B99"/>
    <w:rsid w:val="00F51F72"/>
    <w:rsid w:val="00F52B83"/>
    <w:rsid w:val="00F5465A"/>
    <w:rsid w:val="00F55945"/>
    <w:rsid w:val="00F5632A"/>
    <w:rsid w:val="00F56808"/>
    <w:rsid w:val="00F56DF8"/>
    <w:rsid w:val="00F57192"/>
    <w:rsid w:val="00F579E3"/>
    <w:rsid w:val="00F61043"/>
    <w:rsid w:val="00F617D8"/>
    <w:rsid w:val="00F61CBE"/>
    <w:rsid w:val="00F62099"/>
    <w:rsid w:val="00F621F4"/>
    <w:rsid w:val="00F62E80"/>
    <w:rsid w:val="00F65F78"/>
    <w:rsid w:val="00F70514"/>
    <w:rsid w:val="00F709F9"/>
    <w:rsid w:val="00F70B53"/>
    <w:rsid w:val="00F72089"/>
    <w:rsid w:val="00F734BC"/>
    <w:rsid w:val="00F74072"/>
    <w:rsid w:val="00F7576A"/>
    <w:rsid w:val="00F7768D"/>
    <w:rsid w:val="00F803AA"/>
    <w:rsid w:val="00F8159A"/>
    <w:rsid w:val="00F85D53"/>
    <w:rsid w:val="00F87C0F"/>
    <w:rsid w:val="00F87D17"/>
    <w:rsid w:val="00F93D18"/>
    <w:rsid w:val="00F94FFD"/>
    <w:rsid w:val="00F95066"/>
    <w:rsid w:val="00F953E0"/>
    <w:rsid w:val="00F96095"/>
    <w:rsid w:val="00F96FCF"/>
    <w:rsid w:val="00F97D06"/>
    <w:rsid w:val="00FA04E1"/>
    <w:rsid w:val="00FA2640"/>
    <w:rsid w:val="00FA49A4"/>
    <w:rsid w:val="00FA5350"/>
    <w:rsid w:val="00FA6569"/>
    <w:rsid w:val="00FA6DA8"/>
    <w:rsid w:val="00FA71DE"/>
    <w:rsid w:val="00FA78AB"/>
    <w:rsid w:val="00FB0EE0"/>
    <w:rsid w:val="00FB10EC"/>
    <w:rsid w:val="00FB196C"/>
    <w:rsid w:val="00FB2BA5"/>
    <w:rsid w:val="00FB37A9"/>
    <w:rsid w:val="00FB38AD"/>
    <w:rsid w:val="00FB4A53"/>
    <w:rsid w:val="00FB54C5"/>
    <w:rsid w:val="00FB65A9"/>
    <w:rsid w:val="00FC0814"/>
    <w:rsid w:val="00FC16F2"/>
    <w:rsid w:val="00FC30A9"/>
    <w:rsid w:val="00FC463F"/>
    <w:rsid w:val="00FC4E05"/>
    <w:rsid w:val="00FC5A87"/>
    <w:rsid w:val="00FC603F"/>
    <w:rsid w:val="00FC736A"/>
    <w:rsid w:val="00FC7BEB"/>
    <w:rsid w:val="00FD0896"/>
    <w:rsid w:val="00FD367A"/>
    <w:rsid w:val="00FD39A9"/>
    <w:rsid w:val="00FD6C28"/>
    <w:rsid w:val="00FD6F81"/>
    <w:rsid w:val="00FD7007"/>
    <w:rsid w:val="00FD7957"/>
    <w:rsid w:val="00FD7D9A"/>
    <w:rsid w:val="00FE078C"/>
    <w:rsid w:val="00FE1136"/>
    <w:rsid w:val="00FE1E21"/>
    <w:rsid w:val="00FE48E6"/>
    <w:rsid w:val="00FE5A94"/>
    <w:rsid w:val="00FE6457"/>
    <w:rsid w:val="00FE6D1E"/>
    <w:rsid w:val="00FE7E63"/>
    <w:rsid w:val="00FE7FF5"/>
    <w:rsid w:val="00FF12A4"/>
    <w:rsid w:val="00FF138B"/>
    <w:rsid w:val="00FF15DB"/>
    <w:rsid w:val="00FF298B"/>
    <w:rsid w:val="00FF41A5"/>
    <w:rsid w:val="00FF5BC8"/>
    <w:rsid w:val="00FF6F2D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2947D7-3130-4025-864F-A641CB8D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8F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C938FC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C938FC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C938FC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C938FC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C938FC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C938FC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C938FC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C938FC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C938FC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customStyle="1" w:styleId="Char">
    <w:name w:val=" Char"/>
    <w:basedOn w:val="Normal"/>
    <w:link w:val="DefaultParagraphFont"/>
    <w:rsid w:val="00806075"/>
    <w:pPr>
      <w:spacing w:after="160" w:line="240" w:lineRule="exact"/>
    </w:pPr>
    <w:rPr>
      <w:rFonts w:ascii="Tahoma" w:eastAsia="MS Mincho" w:hAnsi="Tahoma"/>
      <w:sz w:val="20"/>
      <w:szCs w:val="20"/>
      <w:lang w:val="en-GB" w:bidi="en-US"/>
    </w:rPr>
  </w:style>
  <w:style w:type="character" w:customStyle="1" w:styleId="Heading2Char1">
    <w:name w:val="Heading 2 Char1"/>
    <w:basedOn w:val="DefaultParagraphFont"/>
    <w:link w:val="Heading2"/>
    <w:rsid w:val="00C938FC"/>
    <w:rPr>
      <w:rFonts w:ascii="Cambria" w:hAnsi="Cambria"/>
      <w:b/>
      <w:bCs/>
      <w:sz w:val="26"/>
      <w:szCs w:val="26"/>
      <w:lang w:val="en-US" w:eastAsia="en-US" w:bidi="ar-SA"/>
    </w:rPr>
  </w:style>
  <w:style w:type="character" w:customStyle="1" w:styleId="Heading3Char1">
    <w:name w:val="Heading 3 Char1"/>
    <w:basedOn w:val="DefaultParagraphFont"/>
    <w:link w:val="Heading3"/>
    <w:rsid w:val="00C938FC"/>
    <w:rPr>
      <w:rFonts w:ascii="Cambria" w:hAnsi="Cambria"/>
      <w:b/>
      <w:bCs/>
      <w:sz w:val="24"/>
      <w:szCs w:val="24"/>
      <w:lang w:val="en-US"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C938FC"/>
    <w:rPr>
      <w:rFonts w:ascii="Cambria" w:hAnsi="Cambria"/>
      <w:b/>
      <w:bCs/>
      <w:i/>
      <w:iCs/>
      <w:sz w:val="24"/>
      <w:szCs w:val="24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semiHidden/>
    <w:rsid w:val="00C938FC"/>
    <w:rPr>
      <w:rFonts w:ascii="Cambria" w:hAnsi="Cambria"/>
      <w:b/>
      <w:bCs/>
      <w:color w:val="7F7F7F"/>
      <w:sz w:val="24"/>
      <w:szCs w:val="24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semiHidden/>
    <w:rsid w:val="00C938FC"/>
    <w:rPr>
      <w:rFonts w:ascii="Cambria" w:hAnsi="Cambria"/>
      <w:b/>
      <w:bCs/>
      <w:i/>
      <w:iCs/>
      <w:color w:val="7F7F7F"/>
      <w:sz w:val="24"/>
      <w:szCs w:val="24"/>
      <w:lang w:val="en-US" w:eastAsia="en-US" w:bidi="ar-SA"/>
    </w:rPr>
  </w:style>
  <w:style w:type="character" w:customStyle="1" w:styleId="Heading7Char">
    <w:name w:val="Heading 7 Char"/>
    <w:basedOn w:val="DefaultParagraphFont"/>
    <w:link w:val="Heading7"/>
    <w:semiHidden/>
    <w:rsid w:val="00C938FC"/>
    <w:rPr>
      <w:rFonts w:ascii="Cambria" w:hAnsi="Cambria"/>
      <w:i/>
      <w:iCs/>
      <w:sz w:val="24"/>
      <w:szCs w:val="24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semiHidden/>
    <w:rsid w:val="00C938FC"/>
    <w:rPr>
      <w:rFonts w:ascii="Cambria" w:hAnsi="Cambria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semiHidden/>
    <w:rsid w:val="00C938FC"/>
    <w:rPr>
      <w:rFonts w:ascii="Cambria" w:hAnsi="Cambria"/>
      <w:i/>
      <w:iCs/>
      <w:spacing w:val="5"/>
      <w:lang w:val="en-US" w:eastAsia="en-US" w:bidi="ar-SA"/>
    </w:rPr>
  </w:style>
  <w:style w:type="paragraph" w:customStyle="1" w:styleId="CharCharCharChar">
    <w:name w:val="Char Char Char Char"/>
    <w:basedOn w:val="Normal"/>
    <w:rsid w:val="00C938FC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C938FC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0547B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link w:val="BodyTextChar"/>
    <w:rsid w:val="000547B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938FC"/>
    <w:rPr>
      <w:sz w:val="24"/>
      <w:szCs w:val="24"/>
      <w:lang w:val="en-US" w:eastAsia="en-US" w:bidi="ar-SA"/>
    </w:r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7F7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375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938FC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93751E"/>
  </w:style>
  <w:style w:type="paragraph" w:customStyle="1" w:styleId="msolistparagraphcxsplast">
    <w:name w:val="msolistparagraphcxsplast"/>
    <w:basedOn w:val="Normal"/>
    <w:rsid w:val="0064286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C938FC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938FC"/>
    <w:rPr>
      <w:rFonts w:ascii="Cambria" w:hAnsi="Cambria"/>
      <w:spacing w:val="5"/>
      <w:sz w:val="52"/>
      <w:szCs w:val="52"/>
      <w:lang w:val="en-US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C938FC"/>
    <w:pPr>
      <w:spacing w:after="600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rsid w:val="00C938FC"/>
    <w:rPr>
      <w:rFonts w:ascii="Cambria" w:hAnsi="Cambria"/>
      <w:i/>
      <w:iCs/>
      <w:spacing w:val="13"/>
      <w:sz w:val="24"/>
      <w:szCs w:val="24"/>
      <w:lang w:val="en-US" w:eastAsia="en-US" w:bidi="ar-SA"/>
    </w:rPr>
  </w:style>
  <w:style w:type="character" w:styleId="Strong">
    <w:name w:val="Strong"/>
    <w:qFormat/>
    <w:rsid w:val="00C938FC"/>
    <w:rPr>
      <w:b/>
      <w:bCs/>
    </w:rPr>
  </w:style>
  <w:style w:type="character" w:styleId="Emphasis">
    <w:name w:val="Emphasis"/>
    <w:qFormat/>
    <w:rsid w:val="00C938F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qFormat/>
    <w:rsid w:val="00C938FC"/>
  </w:style>
  <w:style w:type="paragraph" w:styleId="Quote">
    <w:name w:val="Quote"/>
    <w:basedOn w:val="Normal"/>
    <w:next w:val="Normal"/>
    <w:link w:val="QuoteChar"/>
    <w:qFormat/>
    <w:rsid w:val="00C938FC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C938FC"/>
    <w:rPr>
      <w:i/>
      <w:iCs/>
      <w:sz w:val="24"/>
      <w:szCs w:val="24"/>
      <w:lang w:val="en-US" w:eastAsia="en-US" w:bidi="ar-SA"/>
    </w:rPr>
  </w:style>
  <w:style w:type="paragraph" w:styleId="IntenseQuote">
    <w:name w:val="Intense Quote"/>
    <w:basedOn w:val="Normal"/>
    <w:next w:val="Normal"/>
    <w:link w:val="IntenseQuoteChar"/>
    <w:qFormat/>
    <w:rsid w:val="00C938F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C938FC"/>
    <w:rPr>
      <w:b/>
      <w:bCs/>
      <w:i/>
      <w:iCs/>
      <w:sz w:val="24"/>
      <w:szCs w:val="24"/>
      <w:lang w:val="en-US" w:eastAsia="en-US" w:bidi="ar-SA"/>
    </w:rPr>
  </w:style>
  <w:style w:type="character" w:styleId="SubtleEmphasis">
    <w:name w:val="Subtle Emphasis"/>
    <w:qFormat/>
    <w:rsid w:val="00C938FC"/>
    <w:rPr>
      <w:i/>
      <w:iCs/>
    </w:rPr>
  </w:style>
  <w:style w:type="character" w:styleId="IntenseEmphasis">
    <w:name w:val="Intense Emphasis"/>
    <w:qFormat/>
    <w:rsid w:val="00C938FC"/>
    <w:rPr>
      <w:b/>
      <w:bCs/>
    </w:rPr>
  </w:style>
  <w:style w:type="character" w:styleId="SubtleReference">
    <w:name w:val="Subtle Reference"/>
    <w:qFormat/>
    <w:rsid w:val="00C938FC"/>
    <w:rPr>
      <w:smallCaps/>
    </w:rPr>
  </w:style>
  <w:style w:type="character" w:styleId="IntenseReference">
    <w:name w:val="Intense Reference"/>
    <w:qFormat/>
    <w:rsid w:val="00C938FC"/>
    <w:rPr>
      <w:smallCaps/>
      <w:spacing w:val="5"/>
      <w:u w:val="single"/>
    </w:rPr>
  </w:style>
  <w:style w:type="character" w:styleId="BookTitle">
    <w:name w:val="Book Title"/>
    <w:qFormat/>
    <w:rsid w:val="00C938FC"/>
    <w:rPr>
      <w:i/>
      <w:iCs/>
      <w:smallCaps/>
      <w:spacing w:val="5"/>
    </w:rPr>
  </w:style>
  <w:style w:type="paragraph" w:styleId="Header">
    <w:name w:val="header"/>
    <w:basedOn w:val="Normal"/>
    <w:link w:val="HeaderChar"/>
    <w:semiHidden/>
    <w:unhideWhenUsed/>
    <w:rsid w:val="00C938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C938FC"/>
    <w:rPr>
      <w:sz w:val="24"/>
      <w:szCs w:val="24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E837A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33127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locked/>
    <w:rsid w:val="00331277"/>
    <w:rPr>
      <w:rFonts w:ascii="CG Times" w:hAnsi="CG Times"/>
      <w:b/>
      <w:sz w:val="22"/>
      <w:szCs w:val="22"/>
      <w:lang w:val="en-GB" w:eastAsia="en-US" w:bidi="ar-SA"/>
    </w:rPr>
  </w:style>
  <w:style w:type="paragraph" w:styleId="BodyTextIndent">
    <w:name w:val="Body Text Indent"/>
    <w:basedOn w:val="Normal"/>
    <w:rsid w:val="004C3942"/>
    <w:pPr>
      <w:widowControl w:val="0"/>
      <w:autoSpaceDE w:val="0"/>
      <w:autoSpaceDN w:val="0"/>
      <w:adjustRightInd w:val="0"/>
      <w:ind w:firstLine="720"/>
      <w:jc w:val="both"/>
    </w:pPr>
    <w:rPr>
      <w:sz w:val="28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2010-06-01T14:50:00Z</cp:lastPrinted>
  <dcterms:created xsi:type="dcterms:W3CDTF">2019-02-18T15:17:00Z</dcterms:created>
  <dcterms:modified xsi:type="dcterms:W3CDTF">2019-02-18T15:17:00Z</dcterms:modified>
</cp:coreProperties>
</file>