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C46" w:rsidRPr="00EF7F71" w:rsidRDefault="00226C46" w:rsidP="00A27994">
      <w:pPr>
        <w:pStyle w:val="Akti"/>
        <w:keepNext w:val="0"/>
        <w:rPr>
          <w:sz w:val="21"/>
          <w:szCs w:val="21"/>
          <w:lang w:val="sq-AL"/>
        </w:rPr>
      </w:pPr>
      <w:r w:rsidRPr="00EF7F71">
        <w:rPr>
          <w:sz w:val="21"/>
          <w:szCs w:val="21"/>
          <w:lang w:val="sq-AL"/>
        </w:rPr>
        <w:t>VENDIM</w:t>
      </w:r>
    </w:p>
    <w:p w:rsidR="00226C46" w:rsidRPr="00EF7F71" w:rsidRDefault="00226C46" w:rsidP="00A27994">
      <w:pPr>
        <w:pStyle w:val="NumriData"/>
        <w:keepNext w:val="0"/>
        <w:rPr>
          <w:sz w:val="21"/>
          <w:szCs w:val="21"/>
          <w:lang w:val="sq-AL"/>
        </w:rPr>
      </w:pPr>
      <w:r w:rsidRPr="00EF7F71">
        <w:rPr>
          <w:sz w:val="21"/>
          <w:szCs w:val="21"/>
          <w:lang w:val="sq-AL"/>
        </w:rPr>
        <w:t>Nr.506, datë 13.7.2011</w:t>
      </w:r>
    </w:p>
    <w:p w:rsidR="00226C46" w:rsidRPr="00EF7F71" w:rsidRDefault="00226C46" w:rsidP="00A27994">
      <w:pPr>
        <w:pStyle w:val="Paragrafi"/>
        <w:rPr>
          <w:sz w:val="21"/>
          <w:szCs w:val="21"/>
          <w:lang w:val="sq-AL"/>
        </w:rPr>
      </w:pPr>
    </w:p>
    <w:p w:rsidR="00226C46" w:rsidRPr="00EF7F71" w:rsidRDefault="00226C46" w:rsidP="00A27994">
      <w:pPr>
        <w:pStyle w:val="Titulli"/>
        <w:keepNext w:val="0"/>
        <w:rPr>
          <w:sz w:val="21"/>
          <w:szCs w:val="21"/>
          <w:lang w:val="sq-AL"/>
        </w:rPr>
      </w:pPr>
      <w:r w:rsidRPr="00EF7F71">
        <w:rPr>
          <w:sz w:val="21"/>
          <w:szCs w:val="21"/>
          <w:lang w:val="sq-AL"/>
        </w:rPr>
        <w:t>PËR MIRATIMIN E LISTËS PËRFUNDIMTARE TË PRONAVE TË PALUAJTSHME PUBLIKE, SHTETËRORE, QË TRANSFEROHEN NË PRONËSI OSE NË PËRDORIM TË KOMUNËS ANTIGONE TË QARKUT TË GJIROKASTRËS</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 xml:space="preserve">Në mbështetje të nenit 100 të Kushtetutës dhe të neneve 3 e 17 të ligjit nr.8744, datë 22.2.2001 “Për transferimin e pronave të paluajtshme publike të shtetit në njësitë e qeverisjes vendore”, të ndryshuar, me propozimin e Ministrit të Brendshëm, Këshilli i Ministrave </w:t>
      </w:r>
    </w:p>
    <w:p w:rsidR="00226C46" w:rsidRPr="00EF7F71" w:rsidRDefault="00226C46" w:rsidP="00A27994">
      <w:pPr>
        <w:pStyle w:val="Paragrafi"/>
        <w:rPr>
          <w:sz w:val="21"/>
          <w:szCs w:val="21"/>
          <w:lang w:val="sq-AL"/>
        </w:rPr>
      </w:pPr>
    </w:p>
    <w:p w:rsidR="00226C46" w:rsidRPr="00EF7F71" w:rsidRDefault="00226C46" w:rsidP="00A27994">
      <w:pPr>
        <w:pStyle w:val="VENDOSI"/>
        <w:keepNext w:val="0"/>
        <w:rPr>
          <w:sz w:val="21"/>
          <w:szCs w:val="21"/>
          <w:lang w:val="sq-AL"/>
        </w:rPr>
      </w:pPr>
      <w:r w:rsidRPr="00EF7F71">
        <w:rPr>
          <w:sz w:val="21"/>
          <w:szCs w:val="21"/>
          <w:lang w:val="sq-AL"/>
        </w:rPr>
        <w:t>VENDOSI:</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1. Miratimin e listës përfundimtare të pronave të paluajtshme publike, shtetërore, brenda juridiksionit territorial dhe administrativ të komunës Antigone të qarkut të Gjirokastrës, që transferohen në pronësi ose në përdorim të kësaj komune, sipas lidhjes nr.1, që i bashkëlidhet këtij vendimi dhe është pjesë përbërëse e tij.</w:t>
      </w:r>
    </w:p>
    <w:p w:rsidR="00226C46" w:rsidRPr="00EF7F71" w:rsidRDefault="00226C46" w:rsidP="00A27994">
      <w:pPr>
        <w:pStyle w:val="Paragrafi"/>
        <w:rPr>
          <w:sz w:val="21"/>
          <w:szCs w:val="21"/>
          <w:lang w:val="sq-AL"/>
        </w:rPr>
      </w:pPr>
      <w:r w:rsidRPr="00EF7F71">
        <w:rPr>
          <w:sz w:val="21"/>
          <w:szCs w:val="21"/>
          <w:lang w:val="sq-AL"/>
        </w:rPr>
        <w:t xml:space="preserve">Lista e inventarit me 47 (dyzet e shtatë) fletë, që i bashkëlidhet këtij vendimi, përfundon me numrin rendor 259 (dyqind e pesëdhjetë e nëntë). </w:t>
      </w:r>
    </w:p>
    <w:p w:rsidR="00226C46" w:rsidRPr="00EF7F71" w:rsidRDefault="00226C46" w:rsidP="00A27994">
      <w:pPr>
        <w:pStyle w:val="Paragrafi"/>
        <w:rPr>
          <w:sz w:val="21"/>
          <w:szCs w:val="21"/>
          <w:lang w:val="sq-AL"/>
        </w:rPr>
      </w:pPr>
      <w:r w:rsidRPr="00EF7F71">
        <w:rPr>
          <w:sz w:val="21"/>
          <w:szCs w:val="21"/>
          <w:lang w:val="sq-AL"/>
        </w:rPr>
        <w:t xml:space="preserve">2. Ngarkohen Ministria e Brendshme, kryeregjistruesi i Pasurive të Paluajtshme të Republikës së Shqipërisë dhe komuna Antigone për zbatimin e këtij vendimi. </w:t>
      </w:r>
    </w:p>
    <w:p w:rsidR="00226C46" w:rsidRPr="00EF7F71" w:rsidRDefault="00226C46" w:rsidP="00A27994">
      <w:pPr>
        <w:pStyle w:val="Paragrafi"/>
        <w:rPr>
          <w:sz w:val="21"/>
          <w:szCs w:val="21"/>
          <w:lang w:val="sq-AL"/>
        </w:rPr>
      </w:pPr>
      <w:r w:rsidRPr="00EF7F71">
        <w:rPr>
          <w:sz w:val="21"/>
          <w:szCs w:val="21"/>
          <w:lang w:val="sq-AL"/>
        </w:rPr>
        <w:t xml:space="preserve">Ky vendim hyn në fuqi pas botimit në Fletoren Zyrtare. </w:t>
      </w:r>
    </w:p>
    <w:p w:rsidR="00226C46" w:rsidRPr="00EF7F71" w:rsidRDefault="00226C46" w:rsidP="00A27994">
      <w:pPr>
        <w:pStyle w:val="Paragrafi"/>
        <w:rPr>
          <w:sz w:val="21"/>
          <w:szCs w:val="21"/>
          <w:lang w:val="sq-AL"/>
        </w:rPr>
      </w:pPr>
    </w:p>
    <w:p w:rsidR="00226C46" w:rsidRPr="00EF7F71" w:rsidRDefault="00226C46" w:rsidP="00A27994">
      <w:pPr>
        <w:pStyle w:val="Autoriteti"/>
        <w:keepNext w:val="0"/>
        <w:rPr>
          <w:sz w:val="21"/>
          <w:szCs w:val="21"/>
          <w:lang w:val="sq-AL"/>
        </w:rPr>
      </w:pPr>
      <w:r w:rsidRPr="00EF7F71">
        <w:rPr>
          <w:sz w:val="21"/>
          <w:szCs w:val="21"/>
          <w:lang w:val="sq-AL"/>
        </w:rPr>
        <w:t>KRYEMINISTRI</w:t>
      </w:r>
    </w:p>
    <w:p w:rsidR="00226C46" w:rsidRPr="00EF7F71" w:rsidRDefault="00226C46" w:rsidP="00A27994">
      <w:pPr>
        <w:pStyle w:val="AutoritetiEmer"/>
        <w:rPr>
          <w:sz w:val="21"/>
          <w:szCs w:val="21"/>
          <w:lang w:val="sq-AL"/>
        </w:rPr>
      </w:pPr>
      <w:r w:rsidRPr="00EF7F71">
        <w:rPr>
          <w:sz w:val="21"/>
          <w:szCs w:val="21"/>
          <w:lang w:val="sq-AL"/>
        </w:rPr>
        <w:t>Sali Berisha</w:t>
      </w: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r w:rsidRPr="00EF7F71">
        <w:rPr>
          <w:sz w:val="21"/>
          <w:szCs w:val="21"/>
          <w:lang w:val="sq-AL"/>
        </w:rPr>
        <w:t xml:space="preserve">Komuna Antigone </w:t>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t>Lidhja nr.1</w:t>
      </w:r>
    </w:p>
    <w:p w:rsidR="00226C46" w:rsidRPr="00EF7F71" w:rsidRDefault="00226C46" w:rsidP="00A27994">
      <w:pPr>
        <w:pStyle w:val="Paragrafi"/>
        <w:ind w:firstLine="0"/>
        <w:rPr>
          <w:sz w:val="21"/>
          <w:szCs w:val="21"/>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6"/>
        <w:gridCol w:w="5648"/>
        <w:gridCol w:w="1443"/>
      </w:tblGrid>
      <w:tr w:rsidR="00226C46" w:rsidRPr="00EF7F71">
        <w:tc>
          <w:tcPr>
            <w:tcW w:w="1182" w:type="pct"/>
            <w:vAlign w:val="center"/>
          </w:tcPr>
          <w:p w:rsidR="00226C46" w:rsidRPr="00EF7F71" w:rsidRDefault="00226C46" w:rsidP="00A27994">
            <w:pPr>
              <w:pStyle w:val="Tabele"/>
              <w:widowControl w:val="0"/>
              <w:jc w:val="center"/>
              <w:rPr>
                <w:b/>
                <w:bCs/>
                <w:sz w:val="21"/>
                <w:szCs w:val="21"/>
                <w:lang w:val="sq-AL"/>
              </w:rPr>
            </w:pPr>
            <w:r w:rsidRPr="00EF7F71">
              <w:rPr>
                <w:b/>
                <w:bCs/>
                <w:sz w:val="21"/>
                <w:szCs w:val="21"/>
                <w:lang w:val="sq-AL"/>
              </w:rPr>
              <w:t>Numri rendor i pronës</w:t>
            </w:r>
          </w:p>
          <w:p w:rsidR="00226C46" w:rsidRPr="00EF7F71" w:rsidRDefault="00226C46" w:rsidP="00A27994">
            <w:pPr>
              <w:pStyle w:val="Tabele"/>
              <w:widowControl w:val="0"/>
              <w:jc w:val="center"/>
              <w:rPr>
                <w:b/>
                <w:bCs/>
                <w:sz w:val="21"/>
                <w:szCs w:val="21"/>
                <w:lang w:val="sq-AL"/>
              </w:rPr>
            </w:pPr>
            <w:r w:rsidRPr="00EF7F71">
              <w:rPr>
                <w:b/>
                <w:bCs/>
                <w:sz w:val="21"/>
                <w:szCs w:val="21"/>
                <w:lang w:val="sq-AL"/>
              </w:rPr>
              <w:t>në listën e inventarit</w:t>
            </w:r>
          </w:p>
        </w:tc>
        <w:tc>
          <w:tcPr>
            <w:tcW w:w="3041" w:type="pct"/>
            <w:vAlign w:val="center"/>
          </w:tcPr>
          <w:p w:rsidR="00226C46" w:rsidRPr="00EF7F71" w:rsidRDefault="00226C46" w:rsidP="00A27994">
            <w:pPr>
              <w:pStyle w:val="Tabele"/>
              <w:widowControl w:val="0"/>
              <w:jc w:val="center"/>
              <w:rPr>
                <w:b/>
                <w:bCs/>
                <w:sz w:val="21"/>
                <w:szCs w:val="21"/>
                <w:lang w:val="sq-AL"/>
              </w:rPr>
            </w:pPr>
            <w:r w:rsidRPr="00EF7F71">
              <w:rPr>
                <w:b/>
                <w:bCs/>
                <w:sz w:val="21"/>
                <w:szCs w:val="21"/>
                <w:lang w:val="sq-AL"/>
              </w:rPr>
              <w:t>Fusha e përdorimit të pronës</w:t>
            </w:r>
          </w:p>
        </w:tc>
        <w:tc>
          <w:tcPr>
            <w:tcW w:w="777" w:type="pct"/>
            <w:vAlign w:val="center"/>
          </w:tcPr>
          <w:p w:rsidR="00226C46" w:rsidRPr="00EF7F71" w:rsidRDefault="00226C46" w:rsidP="00A27994">
            <w:pPr>
              <w:pStyle w:val="Tabele"/>
              <w:widowControl w:val="0"/>
              <w:jc w:val="center"/>
              <w:rPr>
                <w:b/>
                <w:bCs/>
                <w:sz w:val="21"/>
                <w:szCs w:val="21"/>
                <w:lang w:val="sq-AL"/>
              </w:rPr>
            </w:pPr>
            <w:r w:rsidRPr="00EF7F71">
              <w:rPr>
                <w:b/>
                <w:bCs/>
                <w:sz w:val="21"/>
                <w:szCs w:val="21"/>
                <w:lang w:val="sq-AL"/>
              </w:rPr>
              <w:t>Lloji i transferimit</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20-27, 252</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programeve arsimore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28-30</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programeve kulturore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31-33</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funksioneve në fushën e shëndetit publik</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34</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funksioneve në fushën administrative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35, 36, 38</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funksioneve në fushën e zhvillimit ekonomik</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37</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Troje të lira dhe hapësira publike të pazëna ndërmjet ndërtesave ose objekteve të çdo lloji</w:t>
            </w:r>
          </w:p>
        </w:tc>
        <w:tc>
          <w:tcPr>
            <w:tcW w:w="777" w:type="pct"/>
          </w:tcPr>
          <w:p w:rsidR="00226C46" w:rsidRPr="00EF7F71" w:rsidRDefault="00226C46" w:rsidP="00A27994">
            <w:pPr>
              <w:pStyle w:val="Paragrafi"/>
              <w:ind w:firstLine="0"/>
              <w:rPr>
                <w:sz w:val="21"/>
                <w:szCs w:val="21"/>
                <w:lang w:val="sq-AL"/>
              </w:rPr>
            </w:pPr>
            <w:r w:rsidRPr="00EF7F71">
              <w:rPr>
                <w:sz w:val="21"/>
                <w:szCs w:val="21"/>
                <w:lang w:val="sq-AL"/>
              </w:rPr>
              <w:t>Në përdorim</w:t>
            </w:r>
          </w:p>
          <w:p w:rsidR="00226C46" w:rsidRPr="00EF7F71" w:rsidRDefault="00226C46" w:rsidP="00A27994">
            <w:pPr>
              <w:pStyle w:val="Tabele"/>
              <w:widowControl w:val="0"/>
              <w:jc w:val="center"/>
              <w:rPr>
                <w:sz w:val="21"/>
                <w:szCs w:val="21"/>
                <w:lang w:val="sq-AL"/>
              </w:rPr>
            </w:pP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39</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Infrastrukturë (sheshe, lulishte dhe shërbime publike)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40-43</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Varrezat publike</w:t>
            </w:r>
          </w:p>
        </w:tc>
        <w:tc>
          <w:tcPr>
            <w:tcW w:w="777" w:type="pct"/>
          </w:tcPr>
          <w:p w:rsidR="00226C46" w:rsidRPr="00EF7F71" w:rsidRDefault="00226C46" w:rsidP="00A27994">
            <w:pPr>
              <w:pStyle w:val="Paragrafi"/>
              <w:ind w:firstLine="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45-55</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ushtrimin e funksioneve në fushën e bujqësisë dhe të ushqimit (toka produktive). Sip. 24.9 ha i është dorëzuar AKKP-së.</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përdorim</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56-60, 64, 72, 75</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ushtrimin e funksioneve në fushën e bujqësisë dhe të ushqimit (kanale të treta dhe toka joproduktive)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80-220</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Infrastrukturë (rrugë vendore)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221-226, 253-259</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ushtrimin e funksioneve në fushën e ujësjellës-kanalizimeve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bl>
    <w:p w:rsidR="00226C46" w:rsidRPr="00EF7F71" w:rsidRDefault="00226C46" w:rsidP="00A27994">
      <w:pPr>
        <w:pStyle w:val="Paragrafi"/>
        <w:ind w:firstLine="0"/>
        <w:rPr>
          <w:sz w:val="21"/>
          <w:szCs w:val="21"/>
          <w:lang w:val="sq-AL"/>
        </w:rPr>
      </w:pPr>
    </w:p>
    <w:p w:rsidR="00226C46" w:rsidRDefault="00226C46" w:rsidP="00A27994">
      <w:pPr>
        <w:pStyle w:val="Akti"/>
        <w:keepNext w:val="0"/>
        <w:rPr>
          <w:sz w:val="21"/>
          <w:szCs w:val="21"/>
          <w:lang w:val="sq-AL"/>
        </w:rPr>
      </w:pPr>
    </w:p>
    <w:p w:rsidR="00226C46" w:rsidRPr="00EF7F71" w:rsidRDefault="00226C46" w:rsidP="00A27994">
      <w:pPr>
        <w:pStyle w:val="Akti"/>
        <w:keepNext w:val="0"/>
        <w:rPr>
          <w:sz w:val="21"/>
          <w:szCs w:val="21"/>
          <w:lang w:val="sq-AL"/>
        </w:rPr>
      </w:pPr>
    </w:p>
    <w:p w:rsidR="00226C46" w:rsidRPr="00EF7F71" w:rsidRDefault="00226C46" w:rsidP="00A27994">
      <w:pPr>
        <w:pStyle w:val="Akti"/>
        <w:keepNext w:val="0"/>
        <w:rPr>
          <w:sz w:val="21"/>
          <w:szCs w:val="21"/>
          <w:lang w:val="sq-AL"/>
        </w:rPr>
      </w:pPr>
      <w:r w:rsidRPr="00EF7F71">
        <w:rPr>
          <w:sz w:val="21"/>
          <w:szCs w:val="21"/>
          <w:lang w:val="sq-AL"/>
        </w:rPr>
        <w:lastRenderedPageBreak/>
        <w:t>VENDIM</w:t>
      </w:r>
    </w:p>
    <w:p w:rsidR="00226C46" w:rsidRPr="00EF7F71" w:rsidRDefault="00226C46" w:rsidP="00A27994">
      <w:pPr>
        <w:pStyle w:val="NumriData"/>
        <w:keepNext w:val="0"/>
        <w:rPr>
          <w:sz w:val="21"/>
          <w:szCs w:val="21"/>
          <w:lang w:val="sq-AL"/>
        </w:rPr>
      </w:pPr>
      <w:r w:rsidRPr="00EF7F71">
        <w:rPr>
          <w:sz w:val="21"/>
          <w:szCs w:val="21"/>
          <w:lang w:val="sq-AL"/>
        </w:rPr>
        <w:t>Nr.507, datë 13.7.2011</w:t>
      </w:r>
    </w:p>
    <w:p w:rsidR="00226C46" w:rsidRPr="00EF7F71" w:rsidRDefault="00226C46" w:rsidP="00A27994">
      <w:pPr>
        <w:pStyle w:val="Titulli"/>
        <w:keepNext w:val="0"/>
        <w:rPr>
          <w:sz w:val="21"/>
          <w:szCs w:val="21"/>
          <w:lang w:val="sq-AL"/>
        </w:rPr>
      </w:pPr>
    </w:p>
    <w:p w:rsidR="00226C46" w:rsidRPr="00EF7F71" w:rsidRDefault="00226C46" w:rsidP="00A27994">
      <w:pPr>
        <w:pStyle w:val="Titulli"/>
        <w:keepNext w:val="0"/>
        <w:rPr>
          <w:sz w:val="21"/>
          <w:szCs w:val="21"/>
          <w:lang w:val="sq-AL"/>
        </w:rPr>
      </w:pPr>
      <w:r w:rsidRPr="00EF7F71">
        <w:rPr>
          <w:sz w:val="21"/>
          <w:szCs w:val="21"/>
          <w:lang w:val="sq-AL"/>
        </w:rPr>
        <w:t>PËR MIRATIMIN E LISTËS PËRFUNDIMTARE TË PRONAVE TË PALUAJTSHME PUBLIKE, SHTETËRORE, QË TRANSFEROHEN NË PRONËSI OSE NË PËRDORIM TË KOMUNËS SULT TË QARKUT TË ELBASANIT</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 xml:space="preserve">Në mbështetje të nenit 100 të Kushtetutës dhe të neneve 3 e 17 të ligjit nr.8744, datë 22.2.2001 “Për transferimin e pronave të paluajtshme publike të shtetit në njësitë e qeverisjes vendore”, të ndryshuar, me propozimin e Ministrit të Brendshëm, Këshilli i Ministrave </w:t>
      </w:r>
    </w:p>
    <w:p w:rsidR="00226C46" w:rsidRPr="00EF7F71" w:rsidRDefault="00226C46" w:rsidP="00A27994">
      <w:pPr>
        <w:pStyle w:val="Paragrafi"/>
        <w:rPr>
          <w:sz w:val="21"/>
          <w:szCs w:val="21"/>
          <w:lang w:val="sq-AL"/>
        </w:rPr>
      </w:pPr>
    </w:p>
    <w:p w:rsidR="00226C46" w:rsidRPr="00EF7F71" w:rsidRDefault="00226C46" w:rsidP="00A27994">
      <w:pPr>
        <w:pStyle w:val="VENDOSI"/>
        <w:keepNext w:val="0"/>
        <w:rPr>
          <w:sz w:val="21"/>
          <w:szCs w:val="21"/>
          <w:lang w:val="sq-AL"/>
        </w:rPr>
      </w:pPr>
      <w:r w:rsidRPr="00EF7F71">
        <w:rPr>
          <w:sz w:val="21"/>
          <w:szCs w:val="21"/>
          <w:lang w:val="sq-AL"/>
        </w:rPr>
        <w:t xml:space="preserve">VENDOSI: </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1. Miratimin e listës përfundimtare të pronave të paluajtshme publike, shtetërore, brenda juridiksionit territorial dhe administrativ të komunës Sult të qarkut të Elbasanit, që transferohen në pronësi ose në përdorim të kësaj komune, sipas lidhjes nr.1, që i bashkëlidhet këtij vendimi dhe është pjesë përbërëse e tij.</w:t>
      </w:r>
    </w:p>
    <w:p w:rsidR="00226C46" w:rsidRPr="00EF7F71" w:rsidRDefault="00226C46" w:rsidP="00A27994">
      <w:pPr>
        <w:pStyle w:val="Paragrafi"/>
        <w:rPr>
          <w:sz w:val="21"/>
          <w:szCs w:val="21"/>
          <w:lang w:val="sq-AL"/>
        </w:rPr>
      </w:pPr>
      <w:r w:rsidRPr="00EF7F71">
        <w:rPr>
          <w:sz w:val="21"/>
          <w:szCs w:val="21"/>
          <w:lang w:val="sq-AL"/>
        </w:rPr>
        <w:t xml:space="preserve">Lista e inventarit me 75 (shtatëdhjetë e pesë) fletë, që i bashkëlidhet këtij vendimi, përfundon me numrin rendor 490 (katërqind e nëntëdhjetë). </w:t>
      </w:r>
    </w:p>
    <w:p w:rsidR="00226C46" w:rsidRPr="00EF7F71" w:rsidRDefault="00226C46" w:rsidP="00A27994">
      <w:pPr>
        <w:pStyle w:val="Paragrafi"/>
        <w:rPr>
          <w:sz w:val="21"/>
          <w:szCs w:val="21"/>
          <w:lang w:val="sq-AL"/>
        </w:rPr>
      </w:pPr>
      <w:r w:rsidRPr="00EF7F71">
        <w:rPr>
          <w:sz w:val="21"/>
          <w:szCs w:val="21"/>
          <w:lang w:val="sq-AL"/>
        </w:rPr>
        <w:t xml:space="preserve">2. Ngarkohen Ministria e Brendshme, kryeregjistruesi i Pasurive të Paluajtshme të Republikës së Shqipërisë dhe komuna Sult për zbatimin e këtij vendimi. </w:t>
      </w:r>
    </w:p>
    <w:p w:rsidR="00226C46" w:rsidRPr="00EF7F71" w:rsidRDefault="00226C46" w:rsidP="00A27994">
      <w:pPr>
        <w:pStyle w:val="Paragrafi"/>
        <w:rPr>
          <w:sz w:val="21"/>
          <w:szCs w:val="21"/>
          <w:lang w:val="sq-AL"/>
        </w:rPr>
      </w:pPr>
      <w:r w:rsidRPr="00EF7F71">
        <w:rPr>
          <w:sz w:val="21"/>
          <w:szCs w:val="21"/>
          <w:lang w:val="sq-AL"/>
        </w:rPr>
        <w:t>Ky vendim hyn në fuqi pas botimit në Fletoren Zyrtare.</w:t>
      </w:r>
    </w:p>
    <w:p w:rsidR="00226C46" w:rsidRPr="00EF7F71" w:rsidRDefault="00226C46" w:rsidP="00A27994">
      <w:pPr>
        <w:pStyle w:val="Paragrafi"/>
        <w:rPr>
          <w:sz w:val="21"/>
          <w:szCs w:val="21"/>
          <w:lang w:val="sq-AL"/>
        </w:rPr>
      </w:pPr>
    </w:p>
    <w:p w:rsidR="00226C46" w:rsidRPr="00EF7F71" w:rsidRDefault="00226C46" w:rsidP="00A27994">
      <w:pPr>
        <w:pStyle w:val="Autoriteti"/>
        <w:keepNext w:val="0"/>
        <w:rPr>
          <w:sz w:val="21"/>
          <w:szCs w:val="21"/>
          <w:lang w:val="sq-AL"/>
        </w:rPr>
      </w:pPr>
      <w:r w:rsidRPr="00EF7F71">
        <w:rPr>
          <w:sz w:val="21"/>
          <w:szCs w:val="21"/>
          <w:lang w:val="sq-AL"/>
        </w:rPr>
        <w:t>KRYEMINISTRI</w:t>
      </w:r>
    </w:p>
    <w:p w:rsidR="00226C46" w:rsidRPr="00EF7F71" w:rsidRDefault="00226C46" w:rsidP="00A27994">
      <w:pPr>
        <w:pStyle w:val="AutoritetiEmer"/>
        <w:rPr>
          <w:sz w:val="21"/>
          <w:szCs w:val="21"/>
          <w:lang w:val="sq-AL"/>
        </w:rPr>
      </w:pPr>
      <w:r w:rsidRPr="00EF7F71">
        <w:rPr>
          <w:sz w:val="21"/>
          <w:szCs w:val="21"/>
          <w:lang w:val="sq-AL"/>
        </w:rPr>
        <w:t>Sali Berisha</w:t>
      </w:r>
    </w:p>
    <w:p w:rsidR="00226C46" w:rsidRPr="00EF7F71" w:rsidRDefault="00226C46" w:rsidP="00A27994">
      <w:pPr>
        <w:pStyle w:val="Paragrafi"/>
        <w:rPr>
          <w:sz w:val="21"/>
          <w:szCs w:val="21"/>
          <w:lang w:val="sq-AL"/>
        </w:rPr>
      </w:pPr>
    </w:p>
    <w:p w:rsidR="00226C46" w:rsidRPr="00EF7F71" w:rsidRDefault="00226C46" w:rsidP="00A27994">
      <w:pPr>
        <w:pStyle w:val="Paragrafi"/>
        <w:ind w:firstLine="0"/>
        <w:rPr>
          <w:sz w:val="21"/>
          <w:szCs w:val="21"/>
          <w:lang w:val="sq-AL"/>
        </w:rPr>
      </w:pPr>
      <w:r w:rsidRPr="00EF7F71">
        <w:rPr>
          <w:sz w:val="21"/>
          <w:szCs w:val="21"/>
          <w:lang w:val="sq-AL"/>
        </w:rPr>
        <w:t xml:space="preserve">Komuna Sult </w:t>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t xml:space="preserve">             Lidhja nr.1</w:t>
      </w:r>
    </w:p>
    <w:p w:rsidR="00226C46" w:rsidRPr="00EF7F71" w:rsidRDefault="00226C46" w:rsidP="00A27994">
      <w:pPr>
        <w:pStyle w:val="Paragrafi"/>
        <w:ind w:firstLine="0"/>
        <w:rPr>
          <w:sz w:val="21"/>
          <w:szCs w:val="21"/>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6"/>
        <w:gridCol w:w="5648"/>
        <w:gridCol w:w="1443"/>
      </w:tblGrid>
      <w:tr w:rsidR="00226C46" w:rsidRPr="00EF7F71">
        <w:tc>
          <w:tcPr>
            <w:tcW w:w="1182" w:type="pct"/>
            <w:vAlign w:val="center"/>
          </w:tcPr>
          <w:p w:rsidR="00226C46" w:rsidRPr="00EF7F71" w:rsidRDefault="00226C46" w:rsidP="00A27994">
            <w:pPr>
              <w:pStyle w:val="Tabele"/>
              <w:widowControl w:val="0"/>
              <w:jc w:val="center"/>
              <w:rPr>
                <w:b/>
                <w:bCs/>
                <w:sz w:val="21"/>
                <w:szCs w:val="21"/>
                <w:lang w:val="sq-AL"/>
              </w:rPr>
            </w:pPr>
            <w:r w:rsidRPr="00EF7F71">
              <w:rPr>
                <w:b/>
                <w:bCs/>
                <w:sz w:val="21"/>
                <w:szCs w:val="21"/>
                <w:lang w:val="sq-AL"/>
              </w:rPr>
              <w:t>Numrat rendorë të pronave</w:t>
            </w:r>
          </w:p>
          <w:p w:rsidR="00226C46" w:rsidRPr="00EF7F71" w:rsidRDefault="00226C46" w:rsidP="00A27994">
            <w:pPr>
              <w:pStyle w:val="Tabele"/>
              <w:widowControl w:val="0"/>
              <w:jc w:val="center"/>
              <w:rPr>
                <w:b/>
                <w:bCs/>
                <w:sz w:val="21"/>
                <w:szCs w:val="21"/>
                <w:lang w:val="sq-AL"/>
              </w:rPr>
            </w:pPr>
            <w:r w:rsidRPr="00EF7F71">
              <w:rPr>
                <w:b/>
                <w:bCs/>
                <w:sz w:val="21"/>
                <w:szCs w:val="21"/>
                <w:lang w:val="sq-AL"/>
              </w:rPr>
              <w:t>në listën e inventarit</w:t>
            </w:r>
          </w:p>
        </w:tc>
        <w:tc>
          <w:tcPr>
            <w:tcW w:w="3041" w:type="pct"/>
            <w:vAlign w:val="center"/>
          </w:tcPr>
          <w:p w:rsidR="00226C46" w:rsidRPr="00EF7F71" w:rsidRDefault="00226C46" w:rsidP="00A27994">
            <w:pPr>
              <w:pStyle w:val="Tabele"/>
              <w:widowControl w:val="0"/>
              <w:jc w:val="center"/>
              <w:rPr>
                <w:b/>
                <w:bCs/>
                <w:sz w:val="21"/>
                <w:szCs w:val="21"/>
                <w:lang w:val="sq-AL"/>
              </w:rPr>
            </w:pPr>
            <w:r w:rsidRPr="00EF7F71">
              <w:rPr>
                <w:b/>
                <w:bCs/>
                <w:sz w:val="21"/>
                <w:szCs w:val="21"/>
                <w:lang w:val="sq-AL"/>
              </w:rPr>
              <w:t>Fusha e përdorimit të pronës</w:t>
            </w:r>
          </w:p>
        </w:tc>
        <w:tc>
          <w:tcPr>
            <w:tcW w:w="777" w:type="pct"/>
            <w:vAlign w:val="center"/>
          </w:tcPr>
          <w:p w:rsidR="00226C46" w:rsidRPr="00EF7F71" w:rsidRDefault="00226C46" w:rsidP="00A27994">
            <w:pPr>
              <w:pStyle w:val="Tabele"/>
              <w:widowControl w:val="0"/>
              <w:jc w:val="center"/>
              <w:rPr>
                <w:b/>
                <w:bCs/>
                <w:sz w:val="21"/>
                <w:szCs w:val="21"/>
                <w:lang w:val="sq-AL"/>
              </w:rPr>
            </w:pPr>
            <w:r w:rsidRPr="00EF7F71">
              <w:rPr>
                <w:b/>
                <w:bCs/>
                <w:sz w:val="21"/>
                <w:szCs w:val="21"/>
                <w:lang w:val="sq-AL"/>
              </w:rPr>
              <w:t>Lloji i transferimit</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1</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funksioneve në fushën administrative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2-9</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programeve arsimore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10</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programeve kulturore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11-13</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funksioneve në fushën e shëndetit publik</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14-45</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Troje të lira dhe hapësira publike të pazëna ndërmjet ndërtesave ose objekteve të çdo lloji</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përdorim</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46-57</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Varrezat publike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58-89</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funksioneve në fushën e zhvillimit ekonomik</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351, 353, 355, 356, 359, 361, 362</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ushtrimin e funksioneve në fushën e bujqësisë dhe të ushqimit (toka produktive)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përdorim</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352, 354, 357, 358, 360</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ushtrimin e funksioneve në fushën e bujqësisë dhe të ushqimit (toka joproduktive dhe kanale të treta)</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378-394, 396-441</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Infrastrukturë (rrugë vendore)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443</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ushtrimin e funksioneve në fushën e ujësjellës-kanalizimeve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bl>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p>
    <w:p w:rsidR="00226C46" w:rsidRPr="00EF7F71" w:rsidRDefault="00226C46" w:rsidP="00A27994">
      <w:pPr>
        <w:pStyle w:val="Paragrafi"/>
        <w:ind w:firstLine="0"/>
        <w:rPr>
          <w:sz w:val="21"/>
          <w:szCs w:val="21"/>
          <w:lang w:val="sq-AL"/>
        </w:rPr>
      </w:pPr>
    </w:p>
    <w:p w:rsidR="00226C46"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Akti"/>
        <w:keepNext w:val="0"/>
        <w:rPr>
          <w:sz w:val="21"/>
          <w:szCs w:val="21"/>
          <w:lang w:val="sq-AL"/>
        </w:rPr>
      </w:pPr>
      <w:r w:rsidRPr="00EF7F71">
        <w:rPr>
          <w:sz w:val="21"/>
          <w:szCs w:val="21"/>
          <w:lang w:val="sq-AL"/>
        </w:rPr>
        <w:lastRenderedPageBreak/>
        <w:t>VENDIM</w:t>
      </w:r>
    </w:p>
    <w:p w:rsidR="00226C46" w:rsidRPr="00EF7F71" w:rsidRDefault="00226C46" w:rsidP="00A27994">
      <w:pPr>
        <w:pStyle w:val="NumriData"/>
        <w:keepNext w:val="0"/>
        <w:rPr>
          <w:sz w:val="21"/>
          <w:szCs w:val="21"/>
          <w:lang w:val="sq-AL"/>
        </w:rPr>
      </w:pPr>
      <w:r w:rsidRPr="00EF7F71">
        <w:rPr>
          <w:sz w:val="21"/>
          <w:szCs w:val="21"/>
          <w:lang w:val="sq-AL"/>
        </w:rPr>
        <w:t>Nr.508, datë 6.7.2011</w:t>
      </w:r>
    </w:p>
    <w:p w:rsidR="00226C46" w:rsidRPr="00EF7F71" w:rsidRDefault="00226C46" w:rsidP="00A27994">
      <w:pPr>
        <w:pStyle w:val="Paragrafi"/>
        <w:rPr>
          <w:sz w:val="21"/>
          <w:szCs w:val="21"/>
          <w:lang w:val="sq-AL"/>
        </w:rPr>
      </w:pPr>
    </w:p>
    <w:p w:rsidR="00226C46" w:rsidRPr="00EF7F71" w:rsidRDefault="00226C46" w:rsidP="00A27994">
      <w:pPr>
        <w:pStyle w:val="Titulli"/>
        <w:keepNext w:val="0"/>
        <w:rPr>
          <w:sz w:val="21"/>
          <w:szCs w:val="21"/>
          <w:lang w:val="sq-AL"/>
        </w:rPr>
      </w:pPr>
      <w:r w:rsidRPr="00EF7F71">
        <w:rPr>
          <w:sz w:val="21"/>
          <w:szCs w:val="21"/>
          <w:lang w:val="sq-AL"/>
        </w:rPr>
        <w:t>PËR MIRATIMIN E MARRËVESHJES SË BASHKËPUNIMIT NDËRMJET KËSHILLIT TË MINISTRAVE TË REPUBLIKËS SË SHQIPËRISË DHE QEVERISË SË REPUBLIKËS SË MAQEDONISË, NË KUADRIN E PROCESIT TË ANËTARËSIMIT NË BASHKIMIN EUROPIAN</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226C46" w:rsidRPr="00EF7F71" w:rsidRDefault="00226C46" w:rsidP="00A27994">
      <w:pPr>
        <w:pStyle w:val="Paragrafi"/>
        <w:rPr>
          <w:sz w:val="21"/>
          <w:szCs w:val="21"/>
          <w:lang w:val="sq-AL"/>
        </w:rPr>
      </w:pPr>
    </w:p>
    <w:p w:rsidR="00226C46" w:rsidRPr="00EF7F71" w:rsidRDefault="00226C46" w:rsidP="00A27994">
      <w:pPr>
        <w:pStyle w:val="VENDOSI"/>
        <w:keepNext w:val="0"/>
        <w:rPr>
          <w:sz w:val="21"/>
          <w:szCs w:val="21"/>
          <w:lang w:val="sq-AL"/>
        </w:rPr>
      </w:pPr>
      <w:r w:rsidRPr="00EF7F71">
        <w:rPr>
          <w:sz w:val="21"/>
          <w:szCs w:val="21"/>
          <w:lang w:val="sq-AL"/>
        </w:rPr>
        <w:t>VENDOSI:</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Miratimin e marrëveshjes së bashkëpunimit ndërmjet Këshillit të Ministrave të Republikës së Shqipërisë dhe Qeverisë së Republikës së Maqedonisë, në kuadrin e procesit të anëtarësimit në Bashkimin Europian.</w:t>
      </w:r>
    </w:p>
    <w:p w:rsidR="00226C46" w:rsidRPr="00EF7F71" w:rsidRDefault="00226C46" w:rsidP="00A27994">
      <w:pPr>
        <w:pStyle w:val="Paragrafi"/>
        <w:rPr>
          <w:sz w:val="21"/>
          <w:szCs w:val="21"/>
          <w:lang w:val="sq-AL"/>
        </w:rPr>
      </w:pPr>
      <w:r w:rsidRPr="00EF7F71">
        <w:rPr>
          <w:sz w:val="21"/>
          <w:szCs w:val="21"/>
          <w:lang w:val="sq-AL"/>
        </w:rPr>
        <w:t>Ky vendim hyn në fuqi pas botimit në Fletoren Zyrtare.</w:t>
      </w:r>
    </w:p>
    <w:p w:rsidR="00226C46" w:rsidRPr="00EF7F71" w:rsidRDefault="00226C46" w:rsidP="00A27994">
      <w:pPr>
        <w:pStyle w:val="Paragrafi"/>
        <w:rPr>
          <w:sz w:val="21"/>
          <w:szCs w:val="21"/>
          <w:lang w:val="sq-AL"/>
        </w:rPr>
      </w:pPr>
    </w:p>
    <w:p w:rsidR="00226C46" w:rsidRPr="00EF7F71" w:rsidRDefault="00226C46" w:rsidP="00A27994">
      <w:pPr>
        <w:pStyle w:val="Autoriteti"/>
        <w:keepNext w:val="0"/>
        <w:rPr>
          <w:sz w:val="21"/>
          <w:szCs w:val="21"/>
          <w:lang w:val="sq-AL"/>
        </w:rPr>
      </w:pPr>
      <w:r w:rsidRPr="00EF7F71">
        <w:rPr>
          <w:sz w:val="21"/>
          <w:szCs w:val="21"/>
          <w:lang w:val="sq-AL"/>
        </w:rPr>
        <w:t>KRYEMINISTRI</w:t>
      </w:r>
    </w:p>
    <w:p w:rsidR="00226C46" w:rsidRPr="00EF7F71" w:rsidRDefault="00226C46" w:rsidP="00A27994">
      <w:pPr>
        <w:pStyle w:val="AutoritetiEmer"/>
        <w:rPr>
          <w:sz w:val="21"/>
          <w:szCs w:val="21"/>
          <w:lang w:val="sq-AL"/>
        </w:rPr>
      </w:pPr>
      <w:r w:rsidRPr="00EF7F71">
        <w:rPr>
          <w:sz w:val="21"/>
          <w:szCs w:val="21"/>
          <w:lang w:val="sq-AL"/>
        </w:rPr>
        <w:t>Sali Berisha</w:t>
      </w:r>
    </w:p>
    <w:p w:rsidR="00226C46" w:rsidRPr="00EF7F71" w:rsidRDefault="00226C46" w:rsidP="00A27994">
      <w:pPr>
        <w:pStyle w:val="Paragrafi"/>
        <w:rPr>
          <w:sz w:val="21"/>
          <w:szCs w:val="21"/>
          <w:lang w:val="sq-AL"/>
        </w:rPr>
      </w:pPr>
    </w:p>
    <w:p w:rsidR="00226C46" w:rsidRPr="00EF7F71" w:rsidRDefault="00226C46" w:rsidP="00A27994">
      <w:pPr>
        <w:pStyle w:val="Paragrafi"/>
        <w:jc w:val="center"/>
        <w:rPr>
          <w:sz w:val="21"/>
          <w:szCs w:val="21"/>
          <w:lang w:val="sq-AL"/>
        </w:rPr>
      </w:pPr>
    </w:p>
    <w:p w:rsidR="00226C46" w:rsidRPr="00EF7F71" w:rsidRDefault="00226C46" w:rsidP="00A27994">
      <w:pPr>
        <w:pStyle w:val="Paragrafi"/>
        <w:jc w:val="center"/>
        <w:rPr>
          <w:sz w:val="21"/>
          <w:szCs w:val="21"/>
          <w:lang w:val="sq-AL"/>
        </w:rPr>
      </w:pPr>
      <w:r w:rsidRPr="00EF7F71">
        <w:rPr>
          <w:b/>
          <w:bCs/>
          <w:sz w:val="21"/>
          <w:szCs w:val="21"/>
          <w:lang w:val="sq-AL"/>
        </w:rPr>
        <w:t xml:space="preserve">MARRËVESHJE BASHKËPUNIMI </w:t>
      </w:r>
    </w:p>
    <w:p w:rsidR="00226C46" w:rsidRPr="00EF7F71" w:rsidRDefault="00226C46" w:rsidP="00A27994">
      <w:pPr>
        <w:pStyle w:val="Paragrafi"/>
        <w:jc w:val="center"/>
        <w:rPr>
          <w:b/>
          <w:bCs/>
          <w:sz w:val="21"/>
          <w:szCs w:val="21"/>
          <w:lang w:val="sq-AL"/>
        </w:rPr>
      </w:pPr>
      <w:r w:rsidRPr="00EF7F71">
        <w:rPr>
          <w:sz w:val="21"/>
          <w:szCs w:val="21"/>
          <w:lang w:val="sq-AL"/>
        </w:rPr>
        <w:t>NDËRMJET KËSHILLIT TË MINISTRAVE TË REPUBLIKËS SË SHQIPËRISË DHE QEVERISË SË REPUBLIKËS SË MAQEDONISË NË KUADËR TË PROCESIT TË ANËTARËSIMIT NË BASHKIMIN EUROPIAN</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Këshilli i Ministrave i Republikës së Shqipërisë dhe Qeveria e Republikës së Maqedonisë (këtej e tutje “palët kontraktuese”):</w:t>
      </w:r>
    </w:p>
    <w:p w:rsidR="00226C46" w:rsidRPr="00EF7F71" w:rsidRDefault="00226C46" w:rsidP="00A27994">
      <w:pPr>
        <w:pStyle w:val="Paragrafi"/>
        <w:rPr>
          <w:sz w:val="21"/>
          <w:szCs w:val="21"/>
          <w:lang w:val="sq-AL"/>
        </w:rPr>
      </w:pPr>
      <w:r w:rsidRPr="00EF7F71">
        <w:rPr>
          <w:i/>
          <w:iCs/>
          <w:sz w:val="21"/>
          <w:szCs w:val="21"/>
          <w:lang w:val="sq-AL"/>
        </w:rPr>
        <w:t>duke u nisur</w:t>
      </w:r>
      <w:r w:rsidRPr="00EF7F71">
        <w:rPr>
          <w:sz w:val="21"/>
          <w:szCs w:val="21"/>
          <w:lang w:val="sq-AL"/>
        </w:rPr>
        <w:t xml:space="preserve"> nga objektivi strategjik për të arritur anëtarësimin me status të plotë në Bashkimin Europian;</w:t>
      </w:r>
    </w:p>
    <w:p w:rsidR="00226C46" w:rsidRPr="00EF7F71" w:rsidRDefault="00226C46" w:rsidP="00A27994">
      <w:pPr>
        <w:pStyle w:val="Paragrafi"/>
        <w:rPr>
          <w:sz w:val="21"/>
          <w:szCs w:val="21"/>
          <w:lang w:val="sq-AL"/>
        </w:rPr>
      </w:pPr>
      <w:r w:rsidRPr="00EF7F71">
        <w:rPr>
          <w:i/>
          <w:iCs/>
          <w:sz w:val="21"/>
          <w:szCs w:val="21"/>
          <w:lang w:val="sq-AL"/>
        </w:rPr>
        <w:t>të vetëdijshëm</w:t>
      </w:r>
      <w:r w:rsidRPr="00EF7F71">
        <w:rPr>
          <w:sz w:val="21"/>
          <w:szCs w:val="21"/>
          <w:lang w:val="sq-AL"/>
        </w:rPr>
        <w:t xml:space="preserve"> mbi rëndësinë e reformave politike, demokratike, ekonomike, ligjore dhe institucionale për sigurimin e stabilitetit, zhvillimin ekonomik dhe integrimin gradual të shteteve të Europës Juglindore në Bashkimin Europian;</w:t>
      </w:r>
    </w:p>
    <w:p w:rsidR="00226C46" w:rsidRPr="00EF7F71" w:rsidRDefault="00226C46" w:rsidP="00A27994">
      <w:pPr>
        <w:pStyle w:val="Paragrafi"/>
        <w:rPr>
          <w:sz w:val="21"/>
          <w:szCs w:val="21"/>
          <w:lang w:val="sq-AL"/>
        </w:rPr>
      </w:pPr>
      <w:r w:rsidRPr="00EF7F71">
        <w:rPr>
          <w:i/>
          <w:iCs/>
          <w:sz w:val="21"/>
          <w:szCs w:val="21"/>
          <w:lang w:val="sq-AL"/>
        </w:rPr>
        <w:t>duke theksuar</w:t>
      </w:r>
      <w:r w:rsidRPr="00EF7F71">
        <w:rPr>
          <w:sz w:val="21"/>
          <w:szCs w:val="21"/>
          <w:lang w:val="sq-AL"/>
        </w:rPr>
        <w:t xml:space="preserve"> rëndësinë e një përqasjeje individuale për palët kontraktuese në vlerësimin e arritjeve të tyre në përmbu</w:t>
      </w:r>
      <w:r>
        <w:rPr>
          <w:sz w:val="21"/>
          <w:szCs w:val="21"/>
          <w:lang w:val="sq-AL"/>
        </w:rPr>
        <w:t>shjen e kritereve të Kopenhage</w:t>
      </w:r>
      <w:r w:rsidRPr="00EF7F71">
        <w:rPr>
          <w:sz w:val="21"/>
          <w:szCs w:val="21"/>
          <w:lang w:val="sq-AL"/>
        </w:rPr>
        <w:t>nit, si dhe vendimet pasuese relevante të Këshillit Europian dhe Këshillit të Bashkimit Europian;</w:t>
      </w:r>
    </w:p>
    <w:p w:rsidR="00226C46" w:rsidRPr="00EF7F71" w:rsidRDefault="00226C46" w:rsidP="00A27994">
      <w:pPr>
        <w:pStyle w:val="Paragrafi"/>
        <w:rPr>
          <w:sz w:val="21"/>
          <w:szCs w:val="21"/>
          <w:lang w:val="sq-AL"/>
        </w:rPr>
      </w:pPr>
      <w:r w:rsidRPr="00EF7F71">
        <w:rPr>
          <w:i/>
          <w:iCs/>
          <w:sz w:val="21"/>
          <w:szCs w:val="21"/>
          <w:lang w:val="sq-AL"/>
        </w:rPr>
        <w:t>duke rikujtuar</w:t>
      </w:r>
      <w:r w:rsidRPr="00EF7F71">
        <w:rPr>
          <w:sz w:val="21"/>
          <w:szCs w:val="21"/>
          <w:lang w:val="sq-AL"/>
        </w:rPr>
        <w:t xml:space="preserve"> përfundimet e Presidencës së Këshillit Europian të Selanikut dhe Samitit të Bashkimit Europian dhe vendeve të procesit të Stabilizim-Asociimit në qershor 2003;</w:t>
      </w:r>
    </w:p>
    <w:p w:rsidR="00226C46" w:rsidRPr="00EF7F71" w:rsidRDefault="00226C46" w:rsidP="00A27994">
      <w:pPr>
        <w:pStyle w:val="Paragrafi"/>
        <w:rPr>
          <w:sz w:val="21"/>
          <w:szCs w:val="21"/>
          <w:lang w:val="sq-AL"/>
        </w:rPr>
      </w:pPr>
      <w:r w:rsidRPr="00EF7F71">
        <w:rPr>
          <w:i/>
          <w:iCs/>
          <w:sz w:val="21"/>
          <w:szCs w:val="21"/>
          <w:lang w:val="sq-AL"/>
        </w:rPr>
        <w:t>të inkurajuar</w:t>
      </w:r>
      <w:r w:rsidRPr="00EF7F71">
        <w:rPr>
          <w:sz w:val="21"/>
          <w:szCs w:val="21"/>
          <w:lang w:val="sq-AL"/>
        </w:rPr>
        <w:t xml:space="preserve"> nga konsensusi i rikonfirmuar mbi zgjerimin, siç u ra dakord në përfundimet e Presidencës së Këshillit Europian në Bruksel, në dhjetor 2006;</w:t>
      </w:r>
    </w:p>
    <w:p w:rsidR="00226C46" w:rsidRPr="00EF7F71" w:rsidRDefault="00226C46" w:rsidP="00A27994">
      <w:pPr>
        <w:pStyle w:val="Paragrafi"/>
        <w:rPr>
          <w:sz w:val="21"/>
          <w:szCs w:val="21"/>
          <w:lang w:val="sq-AL"/>
        </w:rPr>
      </w:pPr>
      <w:r w:rsidRPr="00EF7F71">
        <w:rPr>
          <w:i/>
          <w:iCs/>
          <w:sz w:val="21"/>
          <w:szCs w:val="21"/>
          <w:lang w:val="sq-AL"/>
        </w:rPr>
        <w:t>duke pasur parasysh</w:t>
      </w:r>
      <w:r w:rsidRPr="00EF7F71">
        <w:rPr>
          <w:sz w:val="21"/>
          <w:szCs w:val="21"/>
          <w:lang w:val="sq-AL"/>
        </w:rPr>
        <w:t xml:space="preserve"> Marrëveshjen e Stabilizim-Asociimit ndërmjet Komuniteteve Europiane dhe shteteve anëtare dhe Republikës së Maqedonisë, të nënshkruar më 9 prill 2001, e cila hyri në fuqi më 4 prill 2004, dhe Marrëveshjen e Stabilizim-Asociimit ndërmjet Komuniteteve Europiane dhe shteteve anëtare dhe Republikës së Shqipërisë, të nënshkruar më 12 qershor 2006, e cila hyri në fuqi më 1 prill 2009;</w:t>
      </w:r>
    </w:p>
    <w:p w:rsidR="00226C46" w:rsidRPr="00EF7F71" w:rsidRDefault="00226C46" w:rsidP="00A27994">
      <w:pPr>
        <w:pStyle w:val="Paragrafi"/>
        <w:rPr>
          <w:sz w:val="21"/>
          <w:szCs w:val="21"/>
          <w:lang w:val="sq-AL"/>
        </w:rPr>
      </w:pPr>
      <w:r w:rsidRPr="00EF7F71">
        <w:rPr>
          <w:i/>
          <w:iCs/>
          <w:sz w:val="21"/>
          <w:szCs w:val="21"/>
          <w:lang w:val="sq-AL"/>
        </w:rPr>
        <w:t>duke mirëpritur</w:t>
      </w:r>
      <w:r w:rsidRPr="00EF7F71">
        <w:rPr>
          <w:sz w:val="21"/>
          <w:szCs w:val="21"/>
          <w:lang w:val="sq-AL"/>
        </w:rPr>
        <w:t xml:space="preserve"> vendimin e Këshillit Europian të datës 16 dhjetor 2005, që i jep Republikës së Maqedonisë statusin e vendit kandidat, si dhe vendimin e Këshillit të Ministrave të Bashkimit Europian të datës 16 nëntor 2009, që i kërkon Komisionit Europian të paraqesë opinionin e tij për aplikimin për anëtarësim të Republikës së Shqipërisë;</w:t>
      </w:r>
    </w:p>
    <w:p w:rsidR="00226C46" w:rsidRPr="00EF7F71" w:rsidRDefault="00226C46" w:rsidP="00A27994">
      <w:pPr>
        <w:pStyle w:val="Paragrafi"/>
        <w:rPr>
          <w:sz w:val="21"/>
          <w:szCs w:val="21"/>
          <w:lang w:val="sq-AL"/>
        </w:rPr>
      </w:pPr>
      <w:r w:rsidRPr="00EF7F71">
        <w:rPr>
          <w:i/>
          <w:iCs/>
          <w:sz w:val="21"/>
          <w:szCs w:val="21"/>
          <w:lang w:val="sq-AL"/>
        </w:rPr>
        <w:t>duke mirëpritur</w:t>
      </w:r>
      <w:r w:rsidRPr="00EF7F71">
        <w:rPr>
          <w:sz w:val="21"/>
          <w:szCs w:val="21"/>
          <w:lang w:val="sq-AL"/>
        </w:rPr>
        <w:t xml:space="preserve"> rekomandimin e Komisionit Europian të datës 14 tetor 2009 për hapjen e negociatave të anëtarësimit me Republikën e Maqedonisë;</w:t>
      </w:r>
    </w:p>
    <w:p w:rsidR="00226C46" w:rsidRPr="00EF7F71" w:rsidRDefault="00226C46" w:rsidP="00A27994">
      <w:pPr>
        <w:pStyle w:val="Paragrafi"/>
        <w:rPr>
          <w:sz w:val="21"/>
          <w:szCs w:val="21"/>
          <w:lang w:val="sq-AL"/>
        </w:rPr>
      </w:pPr>
      <w:r w:rsidRPr="00EF7F71">
        <w:rPr>
          <w:i/>
          <w:iCs/>
          <w:sz w:val="21"/>
          <w:szCs w:val="21"/>
          <w:lang w:val="sq-AL"/>
        </w:rPr>
        <w:t>duke rikujtuar</w:t>
      </w:r>
      <w:r w:rsidRPr="00EF7F71">
        <w:rPr>
          <w:sz w:val="21"/>
          <w:szCs w:val="21"/>
          <w:lang w:val="sq-AL"/>
        </w:rPr>
        <w:t xml:space="preserve"> në veçanti, angazhimin e tyre në kuadër të Marrëveshjes së Stabilizim-Asociimit për të punuar së bashku për arritjen e paqes, stabilitetit dhe zhvillimit ekonomik të qëndrueshëm të rajonit, për të promovuar në mënyrë aktive bashkëpunimin rajonal dhe për ta lidhur këtë lloj marrëveshjeje;</w:t>
      </w:r>
    </w:p>
    <w:p w:rsidR="00226C46" w:rsidRPr="00EF7F71" w:rsidRDefault="00226C46" w:rsidP="00A27994">
      <w:pPr>
        <w:pStyle w:val="Paragrafi"/>
        <w:rPr>
          <w:sz w:val="21"/>
          <w:szCs w:val="21"/>
          <w:lang w:val="sq-AL"/>
        </w:rPr>
      </w:pPr>
      <w:r w:rsidRPr="00EF7F71">
        <w:rPr>
          <w:i/>
          <w:iCs/>
          <w:sz w:val="21"/>
          <w:szCs w:val="21"/>
          <w:lang w:val="sq-AL"/>
        </w:rPr>
        <w:t>të vendosur</w:t>
      </w:r>
      <w:r w:rsidRPr="00EF7F71">
        <w:rPr>
          <w:sz w:val="21"/>
          <w:szCs w:val="21"/>
          <w:lang w:val="sq-AL"/>
        </w:rPr>
        <w:t xml:space="preserve"> për të nxitur zhvillimin e mëtejshëm të marrëdhënieve të mira dhe për të forcuar bashkëpunimin ekzistues në fushat me interes të ndërsjellë dhe në veçanti në ekonomi, tregti, drejtësi dhe çështjet e brendshme, duke synuar përshpejtimin e procesit të përshtatjeve institucionale për të lehtësuar miratimin e legjislacionit dhe praktikave të Bashkimit Europian;</w:t>
      </w:r>
    </w:p>
    <w:p w:rsidR="00226C46" w:rsidRPr="00EF7F71" w:rsidRDefault="00226C46" w:rsidP="00A27994">
      <w:pPr>
        <w:pStyle w:val="Paragrafi"/>
        <w:rPr>
          <w:sz w:val="21"/>
          <w:szCs w:val="21"/>
          <w:lang w:val="sq-AL"/>
        </w:rPr>
      </w:pPr>
      <w:r w:rsidRPr="00EF7F71">
        <w:rPr>
          <w:i/>
          <w:iCs/>
          <w:sz w:val="21"/>
          <w:szCs w:val="21"/>
          <w:lang w:val="sq-AL"/>
        </w:rPr>
        <w:t>duke theksuar</w:t>
      </w:r>
      <w:r w:rsidRPr="00EF7F71">
        <w:rPr>
          <w:sz w:val="21"/>
          <w:szCs w:val="21"/>
          <w:lang w:val="sq-AL"/>
        </w:rPr>
        <w:t xml:space="preserve"> rëndësinë e angazhimit të Bashkimit Europian për të kontribuar në zhvillimin e vendeve të rajonit nëpërmjet programeve të ndryshme, instrumenteve të asistencës financiare dhe teknike;</w:t>
      </w:r>
    </w:p>
    <w:p w:rsidR="00226C46" w:rsidRPr="00EF7F71" w:rsidRDefault="00226C46" w:rsidP="00A27994">
      <w:pPr>
        <w:pStyle w:val="Paragrafi"/>
        <w:rPr>
          <w:sz w:val="21"/>
          <w:szCs w:val="21"/>
          <w:lang w:val="sq-AL"/>
        </w:rPr>
      </w:pPr>
      <w:r w:rsidRPr="00EF7F71">
        <w:rPr>
          <w:i/>
          <w:iCs/>
          <w:sz w:val="21"/>
          <w:szCs w:val="21"/>
          <w:lang w:val="sq-AL"/>
        </w:rPr>
        <w:t>Duke marrë parasysh</w:t>
      </w:r>
      <w:r w:rsidRPr="00EF7F71">
        <w:rPr>
          <w:sz w:val="21"/>
          <w:szCs w:val="21"/>
          <w:lang w:val="sq-AL"/>
        </w:rPr>
        <w:t xml:space="preserve"> angazhimin e tyre për tregtinë e lirë në përputhje me të drejtat dhe detyrimet që rrjedhin nga OBT-ja dhe Marrëveshja e Tregtisë së Lirë për Europën Qendrore (CEFTA);</w:t>
      </w:r>
    </w:p>
    <w:p w:rsidR="00226C46" w:rsidRPr="00EF7F71" w:rsidRDefault="00226C46" w:rsidP="00A27994">
      <w:pPr>
        <w:pStyle w:val="Paragrafi"/>
        <w:rPr>
          <w:sz w:val="21"/>
          <w:szCs w:val="21"/>
          <w:lang w:val="sq-AL"/>
        </w:rPr>
      </w:pPr>
      <w:r w:rsidRPr="00EF7F71">
        <w:rPr>
          <w:i/>
          <w:iCs/>
          <w:sz w:val="21"/>
          <w:szCs w:val="21"/>
          <w:lang w:val="sq-AL"/>
        </w:rPr>
        <w:t>të vetëdijshëm</w:t>
      </w:r>
      <w:r w:rsidRPr="00EF7F71">
        <w:rPr>
          <w:sz w:val="21"/>
          <w:szCs w:val="21"/>
          <w:lang w:val="sq-AL"/>
        </w:rPr>
        <w:t xml:space="preserve"> për rëndësinë e bashkëpunimit dypalësh për arritjen e qëllimeve të programit të punës të Këshillit të Bashkëpunimit Rajonal;</w:t>
      </w:r>
    </w:p>
    <w:p w:rsidR="00226C46" w:rsidRPr="00EF7F71" w:rsidRDefault="00226C46" w:rsidP="00A27994">
      <w:pPr>
        <w:pStyle w:val="Paragrafi"/>
        <w:rPr>
          <w:sz w:val="21"/>
          <w:szCs w:val="21"/>
          <w:lang w:val="sq-AL"/>
        </w:rPr>
      </w:pPr>
      <w:r w:rsidRPr="00EF7F71">
        <w:rPr>
          <w:i/>
          <w:iCs/>
          <w:sz w:val="21"/>
          <w:szCs w:val="21"/>
          <w:lang w:val="sq-AL"/>
        </w:rPr>
        <w:t>duke pasur parasysh</w:t>
      </w:r>
      <w:r w:rsidRPr="00EF7F71">
        <w:rPr>
          <w:sz w:val="21"/>
          <w:szCs w:val="21"/>
          <w:lang w:val="sq-AL"/>
        </w:rPr>
        <w:t xml:space="preserve"> rëndësinë e bashkëpunimit rajonal në sektorë të ndryshëm;</w:t>
      </w:r>
    </w:p>
    <w:p w:rsidR="00226C46" w:rsidRPr="00EF7F71" w:rsidRDefault="00226C46" w:rsidP="00A27994">
      <w:pPr>
        <w:pStyle w:val="Paragrafi"/>
        <w:rPr>
          <w:sz w:val="21"/>
          <w:szCs w:val="21"/>
          <w:lang w:val="sq-AL"/>
        </w:rPr>
      </w:pPr>
      <w:r w:rsidRPr="00EF7F71">
        <w:rPr>
          <w:i/>
          <w:iCs/>
          <w:sz w:val="21"/>
          <w:szCs w:val="21"/>
          <w:lang w:val="sq-AL"/>
        </w:rPr>
        <w:t>me dëshirën</w:t>
      </w:r>
      <w:r w:rsidRPr="00EF7F71">
        <w:rPr>
          <w:sz w:val="21"/>
          <w:szCs w:val="21"/>
          <w:lang w:val="sq-AL"/>
        </w:rPr>
        <w:t xml:space="preserve"> për përmirësimin e dialogut politik të vazhdueshëm për çështjet dypalëshe dhe shumëpalëshe dhe veçanërisht për bashkëpunimin që synon integrimin në strukturat europiane dhe euro-atlantike;</w:t>
      </w:r>
    </w:p>
    <w:p w:rsidR="00226C46" w:rsidRPr="00EF7F71" w:rsidRDefault="00226C46" w:rsidP="00A27994">
      <w:pPr>
        <w:pStyle w:val="Paragrafi"/>
        <w:rPr>
          <w:sz w:val="21"/>
          <w:szCs w:val="21"/>
          <w:lang w:val="sq-AL"/>
        </w:rPr>
      </w:pPr>
      <w:r w:rsidRPr="00EF7F71">
        <w:rPr>
          <w:i/>
          <w:iCs/>
          <w:sz w:val="21"/>
          <w:szCs w:val="21"/>
          <w:lang w:val="sq-AL"/>
        </w:rPr>
        <w:t>duke marrë parasysh</w:t>
      </w:r>
      <w:r w:rsidRPr="00EF7F71">
        <w:rPr>
          <w:sz w:val="21"/>
          <w:szCs w:val="21"/>
          <w:lang w:val="sq-AL"/>
        </w:rPr>
        <w:t xml:space="preserve"> të gjitha marrëveshjet dypalëshe të lidhura ndërmjet palëve kontraktuese;</w:t>
      </w:r>
    </w:p>
    <w:p w:rsidR="00226C46" w:rsidRPr="00EF7F71" w:rsidRDefault="00226C46" w:rsidP="00A27994">
      <w:pPr>
        <w:pStyle w:val="Paragrafi"/>
        <w:rPr>
          <w:sz w:val="21"/>
          <w:szCs w:val="21"/>
          <w:lang w:val="sq-AL"/>
        </w:rPr>
      </w:pPr>
      <w:r w:rsidRPr="00EF7F71">
        <w:rPr>
          <w:sz w:val="21"/>
          <w:szCs w:val="21"/>
          <w:lang w:val="sq-AL"/>
        </w:rPr>
        <w:t>Kanë rënë dakord si vijon:</w:t>
      </w:r>
    </w:p>
    <w:p w:rsidR="00226C46" w:rsidRPr="00EF7F71" w:rsidRDefault="00226C46" w:rsidP="00A27994">
      <w:pPr>
        <w:pStyle w:val="Paragrafi"/>
        <w:rPr>
          <w:sz w:val="21"/>
          <w:szCs w:val="21"/>
          <w:lang w:val="sq-AL"/>
        </w:rPr>
      </w:pPr>
    </w:p>
    <w:p w:rsidR="00226C46" w:rsidRPr="00EF7F71" w:rsidRDefault="00226C46" w:rsidP="00A27994">
      <w:pPr>
        <w:pStyle w:val="KapitulliNr"/>
        <w:keepNext w:val="0"/>
        <w:rPr>
          <w:sz w:val="21"/>
          <w:szCs w:val="21"/>
          <w:lang w:val="sq-AL"/>
        </w:rPr>
      </w:pPr>
      <w:r w:rsidRPr="00EF7F71">
        <w:rPr>
          <w:sz w:val="21"/>
          <w:szCs w:val="21"/>
          <w:lang w:val="sq-AL"/>
        </w:rPr>
        <w:t>Kapitulli I</w:t>
      </w:r>
    </w:p>
    <w:p w:rsidR="00226C46" w:rsidRPr="00EF7F71" w:rsidRDefault="00226C46" w:rsidP="00A27994">
      <w:pPr>
        <w:pStyle w:val="KapitulliTitull"/>
        <w:keepNext w:val="0"/>
        <w:rPr>
          <w:sz w:val="21"/>
          <w:szCs w:val="21"/>
          <w:lang w:val="sq-AL"/>
        </w:rPr>
      </w:pPr>
      <w:r w:rsidRPr="00EF7F71">
        <w:rPr>
          <w:sz w:val="21"/>
          <w:szCs w:val="21"/>
          <w:lang w:val="sq-AL"/>
        </w:rPr>
        <w:t>Dialogu politik</w:t>
      </w:r>
    </w:p>
    <w:p w:rsidR="00226C46" w:rsidRPr="00A27994" w:rsidRDefault="00226C46" w:rsidP="00A27994">
      <w:pPr>
        <w:pStyle w:val="Paragrafi"/>
        <w:rPr>
          <w:sz w:val="16"/>
          <w:szCs w:val="16"/>
          <w:lang w:val="sq-AL"/>
        </w:rPr>
      </w:pPr>
    </w:p>
    <w:p w:rsidR="00226C46" w:rsidRPr="00EF7F71" w:rsidRDefault="00226C46" w:rsidP="00A27994">
      <w:pPr>
        <w:pStyle w:val="NeniNr"/>
        <w:keepNext w:val="0"/>
        <w:rPr>
          <w:sz w:val="21"/>
          <w:szCs w:val="21"/>
          <w:lang w:val="sq-AL"/>
        </w:rPr>
      </w:pPr>
      <w:r w:rsidRPr="00EF7F71">
        <w:rPr>
          <w:sz w:val="21"/>
          <w:szCs w:val="21"/>
          <w:lang w:val="sq-AL"/>
        </w:rPr>
        <w:t>Neni 1</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Palët kontraktuese bien dakord të intensifikojnë dialogun e tyre të vazhdueshëm politik për të nxitur dhe forcuar bashkëpunimin ndërmjet Republikës së Shqipërisë dhe Republikës së Maqedonisë, në kuadër të anëtarësimit të tyre në Bashkimin Europian.</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2</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Dialogu politik do të zhvillohet gjatë takimeve vjetore të Ministrave të Punëve të Jashtme. Dialogu duhet të nxitë në veçanti bashkëpunimin për çështjet e mëposhtme:</w:t>
      </w:r>
    </w:p>
    <w:p w:rsidR="00226C46" w:rsidRPr="00EF7F71" w:rsidRDefault="00226C46" w:rsidP="00A27994">
      <w:pPr>
        <w:pStyle w:val="Paragrafi"/>
        <w:rPr>
          <w:sz w:val="21"/>
          <w:szCs w:val="21"/>
          <w:lang w:val="sq-AL"/>
        </w:rPr>
      </w:pPr>
      <w:r w:rsidRPr="00EF7F71">
        <w:rPr>
          <w:sz w:val="21"/>
          <w:szCs w:val="21"/>
          <w:lang w:val="sq-AL"/>
        </w:rPr>
        <w:t>- çështje me interes të përbashkët për palët kontraktuese në kuadër të procesit të Stabilizim-Asociimit;</w:t>
      </w:r>
    </w:p>
    <w:p w:rsidR="00226C46" w:rsidRPr="00EF7F71" w:rsidRDefault="00226C46" w:rsidP="00A27994">
      <w:pPr>
        <w:pStyle w:val="Paragrafi"/>
        <w:rPr>
          <w:sz w:val="21"/>
          <w:szCs w:val="21"/>
          <w:lang w:val="sq-AL"/>
        </w:rPr>
      </w:pPr>
      <w:r w:rsidRPr="00EF7F71">
        <w:rPr>
          <w:sz w:val="21"/>
          <w:szCs w:val="21"/>
          <w:lang w:val="sq-AL"/>
        </w:rPr>
        <w:t>- çështje me interes të ndërsjellë në kuadër të procesit të anëtarësimit të tyre në Bashkimin Europian;</w:t>
      </w:r>
    </w:p>
    <w:p w:rsidR="00226C46" w:rsidRPr="00EF7F71" w:rsidRDefault="00226C46" w:rsidP="00A27994">
      <w:pPr>
        <w:pStyle w:val="Paragrafi"/>
        <w:rPr>
          <w:sz w:val="21"/>
          <w:szCs w:val="21"/>
          <w:lang w:val="sq-AL"/>
        </w:rPr>
      </w:pPr>
      <w:r w:rsidRPr="00EF7F71">
        <w:rPr>
          <w:sz w:val="21"/>
          <w:szCs w:val="21"/>
          <w:lang w:val="sq-AL"/>
        </w:rPr>
        <w:t>- çështje që lidhen me zbatimin e politikës së jashtme dhe të sigurisë së përbashkët të Bashkimit Europian;</w:t>
      </w:r>
    </w:p>
    <w:p w:rsidR="00226C46" w:rsidRPr="00EF7F71" w:rsidRDefault="00226C46" w:rsidP="00A27994">
      <w:pPr>
        <w:pStyle w:val="Paragrafi"/>
        <w:rPr>
          <w:sz w:val="21"/>
          <w:szCs w:val="21"/>
          <w:lang w:val="sq-AL"/>
        </w:rPr>
      </w:pPr>
      <w:r w:rsidRPr="00EF7F71">
        <w:rPr>
          <w:sz w:val="21"/>
          <w:szCs w:val="21"/>
          <w:lang w:val="sq-AL"/>
        </w:rPr>
        <w:t>- çështje që lidhen me luftën kundër terrorizmit dhe krimit të organizuar;</w:t>
      </w:r>
    </w:p>
    <w:p w:rsidR="00226C46" w:rsidRPr="00EF7F71" w:rsidRDefault="00226C46" w:rsidP="00A27994">
      <w:pPr>
        <w:pStyle w:val="Paragrafi"/>
        <w:rPr>
          <w:sz w:val="21"/>
          <w:szCs w:val="21"/>
          <w:lang w:val="sq-AL"/>
        </w:rPr>
      </w:pPr>
      <w:r w:rsidRPr="00EF7F71">
        <w:rPr>
          <w:sz w:val="21"/>
          <w:szCs w:val="21"/>
          <w:lang w:val="sq-AL"/>
        </w:rPr>
        <w:t>- çështje që lidhen me paqen dhe stabilitetin në rajon dhe përmirësimin e bashkëpunimit rajonal;</w:t>
      </w:r>
    </w:p>
    <w:p w:rsidR="00226C46" w:rsidRPr="00EF7F71" w:rsidRDefault="00226C46" w:rsidP="00A27994">
      <w:pPr>
        <w:pStyle w:val="Paragrafi"/>
        <w:rPr>
          <w:sz w:val="21"/>
          <w:szCs w:val="21"/>
          <w:lang w:val="sq-AL"/>
        </w:rPr>
      </w:pPr>
      <w:r w:rsidRPr="00EF7F71">
        <w:rPr>
          <w:sz w:val="21"/>
          <w:szCs w:val="21"/>
          <w:lang w:val="sq-AL"/>
        </w:rPr>
        <w:t>- çështje që lidhen me politikat e sigurisë së energjisë në rajon dhe Europë, lufta kundër ngrohjes globale e ndryshimeve klimaterike dhe mbrojtja e mjedisit;</w:t>
      </w:r>
    </w:p>
    <w:p w:rsidR="00226C46" w:rsidRPr="00EF7F71" w:rsidRDefault="00226C46" w:rsidP="00A27994">
      <w:pPr>
        <w:pStyle w:val="Paragrafi"/>
        <w:rPr>
          <w:sz w:val="21"/>
          <w:szCs w:val="21"/>
          <w:lang w:val="sq-AL"/>
        </w:rPr>
      </w:pPr>
      <w:r w:rsidRPr="00EF7F71">
        <w:rPr>
          <w:sz w:val="21"/>
          <w:szCs w:val="21"/>
          <w:lang w:val="sq-AL"/>
        </w:rPr>
        <w:t>- çështje të tjera me interes të ndërsjellë.</w:t>
      </w:r>
    </w:p>
    <w:p w:rsidR="00226C46" w:rsidRPr="00EF7F71" w:rsidRDefault="00226C46" w:rsidP="00A27994">
      <w:pPr>
        <w:pStyle w:val="Paragrafi"/>
        <w:rPr>
          <w:sz w:val="21"/>
          <w:szCs w:val="21"/>
          <w:lang w:val="sq-AL"/>
        </w:rPr>
      </w:pPr>
      <w:r w:rsidRPr="00EF7F71">
        <w:rPr>
          <w:sz w:val="21"/>
          <w:szCs w:val="21"/>
          <w:lang w:val="sq-AL"/>
        </w:rPr>
        <w:t>Dialogu mund të zhvillohet, gjithashtu, përmes takimeve të përfaqësuesve të nivelit të lartë të Ministrive të Punëve të Jashtme.</w:t>
      </w:r>
    </w:p>
    <w:p w:rsidR="00226C46" w:rsidRPr="00EF7F71" w:rsidRDefault="00226C46" w:rsidP="00A27994">
      <w:pPr>
        <w:pStyle w:val="Paragrafi"/>
        <w:rPr>
          <w:sz w:val="21"/>
          <w:szCs w:val="21"/>
          <w:lang w:val="sq-AL"/>
        </w:rPr>
      </w:pPr>
      <w:r w:rsidRPr="00EF7F71">
        <w:rPr>
          <w:sz w:val="21"/>
          <w:szCs w:val="21"/>
          <w:lang w:val="sq-AL"/>
        </w:rPr>
        <w:t>Palët kontraktuese do të promovojnë bashkëpunimin ndërmjet dy Ministrive të Punëve të Jashtme.</w:t>
      </w:r>
    </w:p>
    <w:p w:rsidR="00226C46" w:rsidRPr="00EF7F71" w:rsidRDefault="00226C46" w:rsidP="00A27994">
      <w:pPr>
        <w:pStyle w:val="Paragrafi"/>
        <w:rPr>
          <w:sz w:val="21"/>
          <w:szCs w:val="21"/>
          <w:lang w:val="sq-AL"/>
        </w:rPr>
      </w:pPr>
      <w:r w:rsidRPr="00EF7F71">
        <w:rPr>
          <w:sz w:val="21"/>
          <w:szCs w:val="21"/>
          <w:lang w:val="sq-AL"/>
        </w:rPr>
        <w:t>Palët janë të hapura për dialog politik me shtetet e tjera të përfshira në procesin e Stabilizim-Asociimit, si edhe me shtete të tjera në procesin e afrimit dhe anëtarësimit në Bashkimin Europian.</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3</w:t>
      </w:r>
    </w:p>
    <w:p w:rsidR="00226C46" w:rsidRPr="00A27994" w:rsidRDefault="00226C46" w:rsidP="00A27994">
      <w:pPr>
        <w:pStyle w:val="Paragrafi"/>
        <w:rPr>
          <w:sz w:val="16"/>
          <w:szCs w:val="16"/>
          <w:lang w:val="sq-AL"/>
        </w:rPr>
      </w:pPr>
    </w:p>
    <w:p w:rsidR="00226C46" w:rsidRPr="00EF7F71" w:rsidRDefault="00226C46" w:rsidP="00A27994">
      <w:pPr>
        <w:pStyle w:val="Paragrafi"/>
        <w:rPr>
          <w:sz w:val="21"/>
          <w:szCs w:val="21"/>
          <w:lang w:val="sq-AL"/>
        </w:rPr>
      </w:pPr>
      <w:r w:rsidRPr="00EF7F71">
        <w:rPr>
          <w:sz w:val="21"/>
          <w:szCs w:val="21"/>
          <w:lang w:val="sq-AL"/>
        </w:rPr>
        <w:t>Palët kontraktuese do të forcojnë, gjithashtu, dialogun dhe bashkëpunimin ndërmjet autoriteteve shtetërore përgjegjëse për integrimin europian, veçanërisht Ministrisë së Integrimit Europian të Republikës së Shqipërisë dhe Sekretariatit për Çështjet Europiane të Qeverisë së Republikës së Maqedonisë, duke përfshirë mbledhje vjetore të ministrave përkatës të integrimit europian.</w:t>
      </w:r>
    </w:p>
    <w:p w:rsidR="00226C46" w:rsidRPr="00EF7F71" w:rsidRDefault="00226C46" w:rsidP="00A27994">
      <w:pPr>
        <w:pStyle w:val="Paragrafi"/>
        <w:rPr>
          <w:sz w:val="21"/>
          <w:szCs w:val="21"/>
          <w:lang w:val="sq-AL"/>
        </w:rPr>
      </w:pPr>
      <w:r w:rsidRPr="00EF7F71">
        <w:rPr>
          <w:sz w:val="21"/>
          <w:szCs w:val="21"/>
          <w:lang w:val="sq-AL"/>
        </w:rPr>
        <w:t>Në kuadër të këtij dialogu dhe bashkëpunimi, palët kontraktuese këshillohen me njëra-tjetrën dhe shkëmbejnë:</w:t>
      </w:r>
    </w:p>
    <w:p w:rsidR="00226C46" w:rsidRPr="00EF7F71" w:rsidRDefault="00226C46" w:rsidP="00A27994">
      <w:pPr>
        <w:pStyle w:val="Paragrafi"/>
        <w:rPr>
          <w:sz w:val="21"/>
          <w:szCs w:val="21"/>
          <w:lang w:val="sq-AL"/>
        </w:rPr>
      </w:pPr>
      <w:r w:rsidRPr="00EF7F71">
        <w:rPr>
          <w:sz w:val="21"/>
          <w:szCs w:val="21"/>
          <w:lang w:val="sq-AL"/>
        </w:rPr>
        <w:t xml:space="preserve">- informacion për reformën ligjore dhe harmonizimin e legjislacionit të brendshëm me </w:t>
      </w:r>
      <w:r w:rsidRPr="00EF7F71">
        <w:rPr>
          <w:i/>
          <w:iCs/>
          <w:sz w:val="21"/>
          <w:szCs w:val="21"/>
          <w:lang w:val="sq-AL"/>
        </w:rPr>
        <w:t>acquis</w:t>
      </w:r>
      <w:r w:rsidRPr="00EF7F71">
        <w:rPr>
          <w:sz w:val="21"/>
          <w:szCs w:val="21"/>
          <w:lang w:val="sq-AL"/>
        </w:rPr>
        <w:t xml:space="preserve"> të Bashkimit Europian-praktikat dhe ndryshimet në praktikë;</w:t>
      </w:r>
    </w:p>
    <w:p w:rsidR="00226C46" w:rsidRPr="00EF7F71" w:rsidRDefault="00226C46" w:rsidP="00A27994">
      <w:pPr>
        <w:pStyle w:val="Paragrafi"/>
        <w:rPr>
          <w:sz w:val="21"/>
          <w:szCs w:val="21"/>
          <w:lang w:val="sq-AL"/>
        </w:rPr>
      </w:pPr>
      <w:r w:rsidRPr="00EF7F71">
        <w:rPr>
          <w:sz w:val="21"/>
          <w:szCs w:val="21"/>
          <w:lang w:val="sq-AL"/>
        </w:rPr>
        <w:t xml:space="preserve">- informacion për procesin e përkthimit të </w:t>
      </w:r>
      <w:r w:rsidRPr="00EF7F71">
        <w:rPr>
          <w:i/>
          <w:iCs/>
          <w:sz w:val="21"/>
          <w:szCs w:val="21"/>
          <w:lang w:val="sq-AL"/>
        </w:rPr>
        <w:t>acquis</w:t>
      </w:r>
      <w:r w:rsidRPr="00EF7F71">
        <w:rPr>
          <w:sz w:val="21"/>
          <w:szCs w:val="21"/>
          <w:lang w:val="sq-AL"/>
        </w:rPr>
        <w:t xml:space="preserve"> së Bashkimit Europian, metodat dhe terminologjia;</w:t>
      </w:r>
    </w:p>
    <w:p w:rsidR="00226C46" w:rsidRPr="00EF7F71" w:rsidRDefault="00226C46" w:rsidP="00A27994">
      <w:pPr>
        <w:pStyle w:val="Paragrafi"/>
        <w:rPr>
          <w:sz w:val="21"/>
          <w:szCs w:val="21"/>
          <w:lang w:val="sq-AL"/>
        </w:rPr>
      </w:pPr>
      <w:r w:rsidRPr="00EF7F71">
        <w:rPr>
          <w:sz w:val="21"/>
          <w:szCs w:val="21"/>
          <w:lang w:val="sq-AL"/>
        </w:rPr>
        <w:t>- informacion mbi tendencat aktuale dhe në zhvillim në procesin e afrimit dhe anëtarësimit në Bashkimin Europian;</w:t>
      </w:r>
    </w:p>
    <w:p w:rsidR="00226C46" w:rsidRPr="00EF7F71" w:rsidRDefault="00226C46" w:rsidP="00A27994">
      <w:pPr>
        <w:pStyle w:val="Paragrafi"/>
        <w:rPr>
          <w:sz w:val="21"/>
          <w:szCs w:val="21"/>
          <w:lang w:val="sq-AL"/>
        </w:rPr>
      </w:pPr>
      <w:r w:rsidRPr="00EF7F71">
        <w:rPr>
          <w:sz w:val="21"/>
          <w:szCs w:val="21"/>
          <w:lang w:val="sq-AL"/>
        </w:rPr>
        <w:t>- informacion për menaxhimin e instrumentit për asistencën e paraanëtarësimit (IPA) dhe çdo asistencë tjetër të huaj që lidhet me BE-në;</w:t>
      </w:r>
    </w:p>
    <w:p w:rsidR="00226C46" w:rsidRPr="00EF7F71" w:rsidRDefault="00226C46" w:rsidP="00A27994">
      <w:pPr>
        <w:pStyle w:val="Paragrafi"/>
        <w:rPr>
          <w:sz w:val="21"/>
          <w:szCs w:val="21"/>
          <w:lang w:val="sq-AL"/>
        </w:rPr>
      </w:pPr>
      <w:r w:rsidRPr="00EF7F71">
        <w:rPr>
          <w:sz w:val="21"/>
          <w:szCs w:val="21"/>
          <w:lang w:val="sq-AL"/>
        </w:rPr>
        <w:t>- ekspertë të fushave me interes të ndërsjellë;</w:t>
      </w:r>
    </w:p>
    <w:p w:rsidR="00226C46" w:rsidRPr="00EF7F71" w:rsidRDefault="00226C46" w:rsidP="00A27994">
      <w:pPr>
        <w:pStyle w:val="Paragrafi"/>
        <w:rPr>
          <w:sz w:val="21"/>
          <w:szCs w:val="21"/>
          <w:lang w:val="sq-AL"/>
        </w:rPr>
      </w:pPr>
      <w:r w:rsidRPr="00EF7F71">
        <w:rPr>
          <w:sz w:val="21"/>
          <w:szCs w:val="21"/>
          <w:lang w:val="sq-AL"/>
        </w:rPr>
        <w:t>- asistencë teknike dhe administrative.</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4</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Palët kontraktuese do të inkurajojnë bashkëpunimin e vazhdueshëm ndërmjet parlamenteve, veçanërisht ndërmjet Komisioneve për Politikën e Jashtme dhe Integrimin Europian.</w:t>
      </w:r>
    </w:p>
    <w:p w:rsidR="00226C46" w:rsidRPr="00EF7F71" w:rsidRDefault="00226C46" w:rsidP="00A27994">
      <w:pPr>
        <w:pStyle w:val="Paragrafi"/>
        <w:rPr>
          <w:sz w:val="21"/>
          <w:szCs w:val="21"/>
          <w:lang w:val="sq-AL"/>
        </w:rPr>
      </w:pPr>
    </w:p>
    <w:p w:rsidR="00226C46" w:rsidRPr="00EF7F71" w:rsidRDefault="00226C46" w:rsidP="00A27994">
      <w:pPr>
        <w:pStyle w:val="KapitulliNr"/>
        <w:keepNext w:val="0"/>
        <w:rPr>
          <w:sz w:val="21"/>
          <w:szCs w:val="21"/>
          <w:lang w:val="sq-AL"/>
        </w:rPr>
      </w:pPr>
      <w:r w:rsidRPr="00EF7F71">
        <w:rPr>
          <w:sz w:val="21"/>
          <w:szCs w:val="21"/>
          <w:lang w:val="sq-AL"/>
        </w:rPr>
        <w:t>Kapitulli II</w:t>
      </w:r>
    </w:p>
    <w:p w:rsidR="00226C46" w:rsidRPr="00EF7F71" w:rsidRDefault="00226C46" w:rsidP="00A27994">
      <w:pPr>
        <w:pStyle w:val="KapitulliTitull"/>
        <w:keepNext w:val="0"/>
        <w:rPr>
          <w:sz w:val="21"/>
          <w:szCs w:val="21"/>
          <w:lang w:val="sq-AL"/>
        </w:rPr>
      </w:pPr>
      <w:r w:rsidRPr="00EF7F71">
        <w:rPr>
          <w:sz w:val="21"/>
          <w:szCs w:val="21"/>
          <w:lang w:val="sq-AL"/>
        </w:rPr>
        <w:t>Bashkëpunimi Ekonomik dhe Tregtar</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5</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Palët kontraktuese do të bashkëpunojnë për të siguruar përputhjen me të gjitha dispozitat e planifikuara për miratim në fushën e tregtisë së lirë, dhe për të realizuar harmonizimin e sistemit të doganave, duke ndihmuar kështu në zbatimin e Marrëveshjes për Amendimin dhe Aderimin në Marrëveshjen e Tregtisë së Lirë për Europën Qendrore, të nënshkruar në Bukuresht më 19 dhjetor 2006.</w:t>
      </w:r>
    </w:p>
    <w:p w:rsidR="00226C46" w:rsidRPr="00EF7F71" w:rsidRDefault="00226C46" w:rsidP="00A27994">
      <w:pPr>
        <w:pStyle w:val="Paragrafi"/>
        <w:rPr>
          <w:sz w:val="21"/>
          <w:szCs w:val="21"/>
          <w:lang w:val="sq-AL"/>
        </w:rPr>
      </w:pPr>
      <w:r w:rsidRPr="00EF7F71">
        <w:rPr>
          <w:sz w:val="21"/>
          <w:szCs w:val="21"/>
          <w:lang w:val="sq-AL"/>
        </w:rPr>
        <w:t>Bashkëpunimi në veçanti përfshin:</w:t>
      </w:r>
    </w:p>
    <w:p w:rsidR="00226C46" w:rsidRPr="00EF7F71" w:rsidRDefault="00226C46" w:rsidP="00A27994">
      <w:pPr>
        <w:pStyle w:val="Paragrafi"/>
        <w:rPr>
          <w:sz w:val="21"/>
          <w:szCs w:val="21"/>
          <w:lang w:val="sq-AL"/>
        </w:rPr>
      </w:pPr>
      <w:r w:rsidRPr="00EF7F71">
        <w:rPr>
          <w:sz w:val="21"/>
          <w:szCs w:val="21"/>
          <w:lang w:val="sq-AL"/>
        </w:rPr>
        <w:t>- ndërfunksionimin e mundshëm të sistemeve të teknologjisë së informacionit të doganave të Republikës së Shqipërisë dhe Republikës së Maqedonisë, si dhe përdorimin e Dokumentit Unik Administrativ (SAD);</w:t>
      </w:r>
    </w:p>
    <w:p w:rsidR="00226C46" w:rsidRPr="00EF7F71" w:rsidRDefault="00226C46" w:rsidP="00A27994">
      <w:pPr>
        <w:pStyle w:val="Paragrafi"/>
        <w:rPr>
          <w:sz w:val="21"/>
          <w:szCs w:val="21"/>
          <w:lang w:val="sq-AL"/>
        </w:rPr>
      </w:pPr>
      <w:r w:rsidRPr="00EF7F71">
        <w:rPr>
          <w:sz w:val="21"/>
          <w:szCs w:val="21"/>
          <w:lang w:val="sq-AL"/>
        </w:rPr>
        <w:t>- zhvillimin dhe zbatimin e sistemit të standardizuar të paralajmërimit të hershëm (EWS) për monitorimin e lëvizjeve të mallrave sensitive (d.m.th. duhani, alkooli, nafta dhe produktet e naftës);</w:t>
      </w:r>
    </w:p>
    <w:p w:rsidR="00226C46" w:rsidRPr="00EF7F71" w:rsidRDefault="00226C46" w:rsidP="00A27994">
      <w:pPr>
        <w:pStyle w:val="Paragrafi"/>
        <w:rPr>
          <w:sz w:val="21"/>
          <w:szCs w:val="21"/>
          <w:lang w:val="sq-AL"/>
        </w:rPr>
      </w:pPr>
      <w:r w:rsidRPr="00EF7F71">
        <w:rPr>
          <w:sz w:val="21"/>
          <w:szCs w:val="21"/>
          <w:lang w:val="sq-AL"/>
        </w:rPr>
        <w:t>- përmirësimin dhe thjeshtimin e inspektimeve dhe formaliteteve që lidhen me transportin e mallrave;</w:t>
      </w:r>
    </w:p>
    <w:p w:rsidR="00226C46" w:rsidRPr="00EF7F71" w:rsidRDefault="00226C46" w:rsidP="00A27994">
      <w:pPr>
        <w:pStyle w:val="Paragrafi"/>
        <w:rPr>
          <w:sz w:val="21"/>
          <w:szCs w:val="21"/>
          <w:lang w:val="sq-AL"/>
        </w:rPr>
      </w:pPr>
      <w:r w:rsidRPr="00EF7F71">
        <w:rPr>
          <w:sz w:val="21"/>
          <w:szCs w:val="21"/>
          <w:lang w:val="sq-AL"/>
        </w:rPr>
        <w:t>- shkëmbimin e nëpunësve ndërlidhës për një periudhë të kufizuar kohe, sipas modaliteteve të pranuara bashkërisht;</w:t>
      </w:r>
    </w:p>
    <w:p w:rsidR="00226C46" w:rsidRPr="00EF7F71" w:rsidRDefault="00226C46" w:rsidP="00A27994">
      <w:pPr>
        <w:pStyle w:val="Paragrafi"/>
        <w:rPr>
          <w:sz w:val="21"/>
          <w:szCs w:val="21"/>
          <w:lang w:val="sq-AL"/>
        </w:rPr>
      </w:pPr>
      <w:r w:rsidRPr="00EF7F71">
        <w:rPr>
          <w:sz w:val="21"/>
          <w:szCs w:val="21"/>
          <w:lang w:val="sq-AL"/>
        </w:rPr>
        <w:t>- trajnimin e doganierëve.</w:t>
      </w:r>
    </w:p>
    <w:p w:rsidR="00226C46" w:rsidRPr="00EF7F71" w:rsidRDefault="00226C46" w:rsidP="00A27994">
      <w:pPr>
        <w:pStyle w:val="Paragrafi"/>
        <w:rPr>
          <w:sz w:val="21"/>
          <w:szCs w:val="21"/>
          <w:lang w:val="sq-AL"/>
        </w:rPr>
      </w:pPr>
      <w:r w:rsidRPr="00EF7F71">
        <w:rPr>
          <w:sz w:val="21"/>
          <w:szCs w:val="21"/>
          <w:lang w:val="sq-AL"/>
        </w:rPr>
        <w:t>Pa cenuar bashkëpunimin e mëtejshëm të parashikuar në këtë marrëveshje dhe, në veçanti, nenet 9, 10 dhe 11, asistenca e ndërsjellë ndërmjet autoriteteve doganore përkatëse të palëve kontraktuese do të vazhdojnë në përputhje me dispozitat e shtojcës 5 mbi Asistencën e Ndërsjellë Administrative në Çështjet e Doganave referuar në nenin 14, paragrafët 2 dhe 3 të marrëveshjes për Amendimin dhe Aderimin në Marrëveshjen e Tregtisë së Lirë të Europës Qendrore, nënshkruar në Bukuresht më 19 dhjetor 2006, dhe marrëveshjes ndërmjet Qeverisë Maqedonase dhe Qeverisë Shqiptare për Asistencën e Ndërsjellë dhe bashkëpunimin ndërmjet administratave të tyre doganore, të nënshkruar në Shkup, më 15 janar 1998.</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6</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Palët kontraktuese do të marrin parasysh mundësitë për forcimin e bashkëpunimit ekonomik, veçanërisht në fushat e mëposhtme me interes të ndërsjellë:</w:t>
      </w:r>
    </w:p>
    <w:p w:rsidR="00226C46" w:rsidRPr="00EF7F71" w:rsidRDefault="00226C46" w:rsidP="00A27994">
      <w:pPr>
        <w:pStyle w:val="Paragrafi"/>
        <w:rPr>
          <w:sz w:val="21"/>
          <w:szCs w:val="21"/>
          <w:lang w:val="sq-AL"/>
        </w:rPr>
      </w:pPr>
      <w:r w:rsidRPr="00EF7F71">
        <w:rPr>
          <w:sz w:val="21"/>
          <w:szCs w:val="21"/>
          <w:lang w:val="sq-AL"/>
        </w:rPr>
        <w:t>- industrinë, veçanërisht industrinë e tekstileve dhe atë kimike, si dhe produktet farmaceutike;</w:t>
      </w:r>
    </w:p>
    <w:p w:rsidR="00226C46" w:rsidRDefault="00226C46" w:rsidP="00A27994">
      <w:pPr>
        <w:pStyle w:val="Paragrafi"/>
        <w:rPr>
          <w:sz w:val="21"/>
          <w:szCs w:val="21"/>
          <w:lang w:val="sq-AL"/>
        </w:rPr>
      </w:pPr>
      <w:r w:rsidRPr="00EF7F71">
        <w:rPr>
          <w:sz w:val="21"/>
          <w:szCs w:val="21"/>
          <w:lang w:val="sq-AL"/>
        </w:rPr>
        <w:t>- bujqësinë dhe industrinë ushqimore, në veçanti në fushën e tregtisë së ndërsjellë të frutave dhe perimeve të freskëta, mishit dhe produkteve të mishit, verës dhe prodhimeve alkoolike, si dhe në industrinë e duhanit;</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 bashkëpunimin midis ndërmarrjeve në sektorin e energjetikës, përmirësimin dhe zgjerimin e rrjeteve kombëtare të transmetimit të energjisë elektrike dhe naftësjellësve dhe gazsjellësve, ndërlidhjen e tyre brenda rrjeteve transrajonale dhe transeuropiane, transferimin e teknologjisë dhe ekspertizës, shqyrtimi i ndikimit të prodhimit dhe konsumit të energjisë në mjedis dhe përdorimin e burimeve të energjisë së rinovueshme;</w:t>
      </w:r>
    </w:p>
    <w:p w:rsidR="00226C46" w:rsidRPr="00EF7F71" w:rsidRDefault="00226C46" w:rsidP="00A27994">
      <w:pPr>
        <w:pStyle w:val="Paragrafi"/>
        <w:rPr>
          <w:sz w:val="21"/>
          <w:szCs w:val="21"/>
          <w:lang w:val="sq-AL"/>
        </w:rPr>
      </w:pPr>
      <w:r w:rsidRPr="00EF7F71">
        <w:rPr>
          <w:sz w:val="21"/>
          <w:szCs w:val="21"/>
          <w:lang w:val="sq-AL"/>
        </w:rPr>
        <w:t>- bashkëpunimin në sektorin e transportit, përmirësimin dhe zgjerimin e rrjetit rrugor e hekurudhor dhe infrastrukturës ekzistuese, lidhja e tyre me rrjetet transrajonale dhe transeuropiane.</w:t>
      </w:r>
    </w:p>
    <w:p w:rsidR="00226C46" w:rsidRPr="00EF7F71" w:rsidRDefault="00226C46" w:rsidP="00A27994">
      <w:pPr>
        <w:pStyle w:val="Paragrafi"/>
        <w:rPr>
          <w:sz w:val="21"/>
          <w:szCs w:val="21"/>
          <w:lang w:val="sq-AL"/>
        </w:rPr>
      </w:pPr>
      <w:r w:rsidRPr="00EF7F71">
        <w:rPr>
          <w:sz w:val="21"/>
          <w:szCs w:val="21"/>
          <w:lang w:val="sq-AL"/>
        </w:rPr>
        <w:t>- bashkëpunimin në sektorin e turizmit me synimin për të rritur numrin e turistëve që shkëmbehen ndërmjet dy vendeve me anë të shkëmbimit të informacionit dhe ekspertizës, investimeve në infrastrukturën turistike, lidhjeve më të mira të transportit, organizimin e aktiviteteve të përbashkëta dhe zhvillimin e programeve dhe projekteve të përbashkëta për turizmin.</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7</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Palët kontraktuese do të sigurojnë mbrojtjen e të drejtave të pronësisë intelektuale, duke përfshirë masat për dhënien dhe zbatimin e këtyre të drejtave që përputhen me standardet ndërkombëtare.</w:t>
      </w:r>
    </w:p>
    <w:p w:rsidR="00226C46" w:rsidRPr="00EF7F71" w:rsidRDefault="00226C46" w:rsidP="00A27994">
      <w:pPr>
        <w:pStyle w:val="Paragrafi"/>
        <w:rPr>
          <w:sz w:val="21"/>
          <w:szCs w:val="21"/>
          <w:lang w:val="sq-AL"/>
        </w:rPr>
      </w:pPr>
      <w:r w:rsidRPr="00EF7F71">
        <w:rPr>
          <w:sz w:val="21"/>
          <w:szCs w:val="21"/>
          <w:lang w:val="sq-AL"/>
        </w:rPr>
        <w:t>Për qëllimet e kësaj marrëveshjeje, mbrojtja e të drejtave të pronësisë intelektuale dhe tregtare do të kryhet në përputhje me nenet 37, 38 dhe 39 të Marrëveshjes për Amendimin dhe Aderimin në Marrëveshjen e Tregtisë së Lirë për Europën Qendrore, marrëveshjen e OBT-së për aspektet tregtare që lidhen me të drejtat e pronësisë intelektuale dhe Konventën Europiane për Patentat.</w:t>
      </w:r>
    </w:p>
    <w:p w:rsidR="00226C46" w:rsidRPr="00EF7F71" w:rsidRDefault="00226C46" w:rsidP="00A27994">
      <w:pPr>
        <w:pStyle w:val="Paragrafi"/>
        <w:rPr>
          <w:sz w:val="21"/>
          <w:szCs w:val="21"/>
          <w:lang w:val="sq-AL"/>
        </w:rPr>
      </w:pPr>
    </w:p>
    <w:p w:rsidR="00226C46" w:rsidRPr="00EF7F71" w:rsidRDefault="00226C46" w:rsidP="00A27994">
      <w:pPr>
        <w:pStyle w:val="KapitulliNr"/>
        <w:keepNext w:val="0"/>
        <w:rPr>
          <w:sz w:val="21"/>
          <w:szCs w:val="21"/>
          <w:lang w:val="sq-AL"/>
        </w:rPr>
      </w:pPr>
      <w:r w:rsidRPr="00EF7F71">
        <w:rPr>
          <w:sz w:val="21"/>
          <w:szCs w:val="21"/>
          <w:lang w:val="sq-AL"/>
        </w:rPr>
        <w:t>Kapitulli III</w:t>
      </w:r>
    </w:p>
    <w:p w:rsidR="00226C46" w:rsidRPr="00EF7F71" w:rsidRDefault="00226C46" w:rsidP="00A27994">
      <w:pPr>
        <w:pStyle w:val="KapitulliTitull"/>
        <w:keepNext w:val="0"/>
        <w:rPr>
          <w:sz w:val="21"/>
          <w:szCs w:val="21"/>
          <w:lang w:val="sq-AL"/>
        </w:rPr>
      </w:pPr>
      <w:r w:rsidRPr="00EF7F71">
        <w:rPr>
          <w:sz w:val="21"/>
          <w:szCs w:val="21"/>
          <w:lang w:val="sq-AL"/>
        </w:rPr>
        <w:t>Lëvizja e Punëtorëve dhe Kapitalit, krijimi dhe Ofrimi i Shërbimeve</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8</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Për sa i përket lëvizjes së punëtorëve dhe kapitalit, krijimit dhe ofrimit të shërbimeve, palët kontraktuese do t’i sigurojnë njëra-tjetrës nivel të njëjtë lëshimesh në përputhje me marrëveshjet e lidhura mes tyre.</w:t>
      </w:r>
    </w:p>
    <w:p w:rsidR="00226C46" w:rsidRPr="00EF7F71" w:rsidRDefault="00226C46" w:rsidP="00A27994">
      <w:pPr>
        <w:pStyle w:val="Paragrafi"/>
        <w:rPr>
          <w:sz w:val="21"/>
          <w:szCs w:val="21"/>
          <w:lang w:val="sq-AL"/>
        </w:rPr>
      </w:pPr>
      <w:r w:rsidRPr="00EF7F71">
        <w:rPr>
          <w:sz w:val="21"/>
          <w:szCs w:val="21"/>
          <w:lang w:val="sq-AL"/>
        </w:rPr>
        <w:t>Lëvizja e punëtorëve do të rregullohet nga një marrëveshje dypalëshe që merr në konsideratë mundësitë e punësimit që ofron tregu i punës në secilën palë kontraktuese.</w:t>
      </w:r>
    </w:p>
    <w:p w:rsidR="00226C46" w:rsidRPr="00EF7F71" w:rsidRDefault="00226C46" w:rsidP="00A27994">
      <w:pPr>
        <w:pStyle w:val="Paragrafi"/>
        <w:rPr>
          <w:sz w:val="21"/>
          <w:szCs w:val="21"/>
          <w:lang w:val="sq-AL"/>
        </w:rPr>
      </w:pPr>
      <w:r w:rsidRPr="00EF7F71">
        <w:rPr>
          <w:sz w:val="21"/>
          <w:szCs w:val="21"/>
          <w:lang w:val="sq-AL"/>
        </w:rPr>
        <w:t>Punëtorët migrantë ligjërisht të punësuar në territoret e palëve kontraktuese, nuk do të diskriminohen për asnjë lloj arsyeje për sa i përket statusit të punësimit, kushteve të punës, pagës apo pushimeve nga puna.</w:t>
      </w:r>
    </w:p>
    <w:p w:rsidR="00226C46" w:rsidRPr="00EF7F71" w:rsidRDefault="00226C46" w:rsidP="00A27994">
      <w:pPr>
        <w:pStyle w:val="Paragrafi"/>
        <w:rPr>
          <w:sz w:val="21"/>
          <w:szCs w:val="21"/>
          <w:lang w:val="sq-AL"/>
        </w:rPr>
      </w:pPr>
      <w:r w:rsidRPr="00EF7F71">
        <w:rPr>
          <w:sz w:val="21"/>
          <w:szCs w:val="21"/>
          <w:lang w:val="sq-AL"/>
        </w:rPr>
        <w:t>Të drejtat për sigurime shoqërore në lidhje me sigurimin kundrejt rreziqeve të veçanta (sigurimi i shëndetit, sigurimi i pensionit dhe për paaftësinë në punë, sigurimi ndaj papunësisë), do të rregullohen me anët të një marrëveshjeje për sigurimet shoqërore ndërmjet palëve kontraktuese.</w:t>
      </w:r>
    </w:p>
    <w:p w:rsidR="00226C46" w:rsidRPr="00EF7F71" w:rsidRDefault="00226C46" w:rsidP="00A27994">
      <w:pPr>
        <w:pStyle w:val="Paragrafi"/>
        <w:rPr>
          <w:sz w:val="21"/>
          <w:szCs w:val="21"/>
          <w:lang w:val="sq-AL"/>
        </w:rPr>
      </w:pPr>
      <w:r w:rsidRPr="00EF7F71">
        <w:rPr>
          <w:sz w:val="21"/>
          <w:szCs w:val="21"/>
          <w:lang w:val="sq-AL"/>
        </w:rPr>
        <w:t>Përgjegjësia për negocimin e marrëveshjeve të veçanta i takon autoriteteve shtetërore kompetente.</w:t>
      </w:r>
    </w:p>
    <w:p w:rsidR="00226C46" w:rsidRPr="00EF7F71" w:rsidRDefault="00226C46" w:rsidP="00A27994">
      <w:pPr>
        <w:pStyle w:val="NeniNr"/>
        <w:keepNext w:val="0"/>
        <w:rPr>
          <w:sz w:val="21"/>
          <w:szCs w:val="21"/>
          <w:lang w:val="sq-AL"/>
        </w:rPr>
      </w:pPr>
      <w:r w:rsidRPr="00EF7F71">
        <w:rPr>
          <w:sz w:val="21"/>
          <w:szCs w:val="21"/>
          <w:lang w:val="sq-AL"/>
        </w:rPr>
        <w:t>Neni 9</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Palët kontraktuese do të lehtësojnë lëvizjen e lirë të kapitalit dhe ushtrimin e së drejtës së krijimit të ndërmarrjeve, dhe do të sigurojnë stimuj dhe mbrojtje të përshtatshme për këtë qëllim. Pagesat rrjedhëse ndërmjet palëve kontraktuese do të kryhen në përputhje me dispozitat e Statusit të Fondit Monetar Ndërkombëtar, në valutë të këmbyeshme sipas praktikës së zakonshme bankare ndërkombëtar.</w:t>
      </w:r>
    </w:p>
    <w:p w:rsidR="00226C46" w:rsidRPr="00EF7F71" w:rsidRDefault="00226C46" w:rsidP="00A27994">
      <w:pPr>
        <w:pStyle w:val="Paragrafi"/>
        <w:rPr>
          <w:sz w:val="21"/>
          <w:szCs w:val="21"/>
          <w:lang w:val="sq-AL"/>
        </w:rPr>
      </w:pPr>
    </w:p>
    <w:p w:rsidR="00226C46" w:rsidRPr="00EF7F71" w:rsidRDefault="00226C46" w:rsidP="00A27994">
      <w:pPr>
        <w:pStyle w:val="NenkreuNr"/>
        <w:keepNext w:val="0"/>
        <w:rPr>
          <w:sz w:val="21"/>
          <w:szCs w:val="21"/>
          <w:lang w:val="sq-AL"/>
        </w:rPr>
      </w:pPr>
      <w:r w:rsidRPr="00EF7F71">
        <w:rPr>
          <w:caps w:val="0"/>
          <w:sz w:val="21"/>
          <w:szCs w:val="21"/>
          <w:lang w:val="sq-AL"/>
        </w:rPr>
        <w:t xml:space="preserve">Neni </w:t>
      </w:r>
      <w:r w:rsidRPr="00EF7F71">
        <w:rPr>
          <w:sz w:val="21"/>
          <w:szCs w:val="21"/>
          <w:lang w:val="sq-AL"/>
        </w:rPr>
        <w:t>10</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Palët kontraktuese bien dakord të inkurajojnë bashkëpunimin e ndërsjellë në ofrimin e shërbimeve, sipas dispozitave përkatëse të Marrëveshjes së Përgjithshme për Tregtinë në Shërbime (GATS) dhe Organizatës Botërore të Tregtisë (OBT).</w:t>
      </w:r>
    </w:p>
    <w:p w:rsidR="00226C46"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Pr="00EF7F71" w:rsidRDefault="00226C46" w:rsidP="00A27994">
      <w:pPr>
        <w:pStyle w:val="Paragrafi"/>
        <w:rPr>
          <w:sz w:val="21"/>
          <w:szCs w:val="21"/>
          <w:lang w:val="sq-AL"/>
        </w:rPr>
      </w:pPr>
    </w:p>
    <w:p w:rsidR="00226C46" w:rsidRPr="00EF7F71" w:rsidRDefault="00226C46" w:rsidP="00A27994">
      <w:pPr>
        <w:pStyle w:val="KapitulliNr"/>
        <w:keepNext w:val="0"/>
        <w:rPr>
          <w:sz w:val="21"/>
          <w:szCs w:val="21"/>
          <w:lang w:val="sq-AL"/>
        </w:rPr>
      </w:pPr>
      <w:r w:rsidRPr="00EF7F71">
        <w:rPr>
          <w:sz w:val="21"/>
          <w:szCs w:val="21"/>
          <w:lang w:val="sq-AL"/>
        </w:rPr>
        <w:t>Kapitulli IV</w:t>
      </w:r>
    </w:p>
    <w:p w:rsidR="00226C46" w:rsidRPr="00EF7F71" w:rsidRDefault="00226C46" w:rsidP="00A27994">
      <w:pPr>
        <w:pStyle w:val="KapitulliTitull"/>
        <w:keepNext w:val="0"/>
        <w:rPr>
          <w:sz w:val="21"/>
          <w:szCs w:val="21"/>
          <w:lang w:val="sq-AL"/>
        </w:rPr>
      </w:pPr>
      <w:r w:rsidRPr="00EF7F71">
        <w:rPr>
          <w:sz w:val="21"/>
          <w:szCs w:val="21"/>
          <w:lang w:val="sq-AL"/>
        </w:rPr>
        <w:t xml:space="preserve">Harmonizimi i Legjislacionit me </w:t>
      </w:r>
      <w:r w:rsidRPr="00EF7F71">
        <w:rPr>
          <w:i/>
          <w:iCs/>
          <w:sz w:val="21"/>
          <w:szCs w:val="21"/>
          <w:lang w:val="sq-AL"/>
        </w:rPr>
        <w:t>acquis communitaire</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11</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 xml:space="preserve">Duke synuar procesin e anëtarësimit të tyre në Bashkimin Europian, palët kontraktuese kanë theksuar rëndësinë e harmonizimit të ligjeve të tyre ekzistuese ose që do të miratohen në të ardhmen, me </w:t>
      </w:r>
      <w:r w:rsidRPr="00EF7F71">
        <w:rPr>
          <w:i/>
          <w:iCs/>
          <w:sz w:val="21"/>
          <w:szCs w:val="21"/>
          <w:lang w:val="sq-AL"/>
        </w:rPr>
        <w:t>acquis</w:t>
      </w:r>
      <w:r w:rsidRPr="00EF7F71">
        <w:rPr>
          <w:sz w:val="21"/>
          <w:szCs w:val="21"/>
          <w:lang w:val="sq-AL"/>
        </w:rPr>
        <w:t xml:space="preserve"> të Bashkimit Europian, dhe do të bashkëpunojnë përmes:</w:t>
      </w:r>
    </w:p>
    <w:p w:rsidR="00226C46" w:rsidRPr="00EF7F71" w:rsidRDefault="00226C46" w:rsidP="00A27994">
      <w:pPr>
        <w:pStyle w:val="Paragrafi"/>
        <w:rPr>
          <w:sz w:val="21"/>
          <w:szCs w:val="21"/>
          <w:lang w:val="sq-AL"/>
        </w:rPr>
      </w:pPr>
      <w:r w:rsidRPr="00EF7F71">
        <w:rPr>
          <w:sz w:val="21"/>
          <w:szCs w:val="21"/>
          <w:lang w:val="sq-AL"/>
        </w:rPr>
        <w:t xml:space="preserve">- shkëmbimit të informacionit mbi procesin e harmonizimit të legjislacionit me </w:t>
      </w:r>
      <w:r w:rsidRPr="00EF7F71">
        <w:rPr>
          <w:i/>
          <w:iCs/>
          <w:sz w:val="21"/>
          <w:szCs w:val="21"/>
          <w:lang w:val="sq-AL"/>
        </w:rPr>
        <w:t>acquis</w:t>
      </w:r>
      <w:r w:rsidRPr="00EF7F71">
        <w:rPr>
          <w:sz w:val="21"/>
          <w:szCs w:val="21"/>
          <w:lang w:val="sq-AL"/>
        </w:rPr>
        <w:t xml:space="preserve"> të Bashkimit Europian;</w:t>
      </w:r>
    </w:p>
    <w:p w:rsidR="00226C46" w:rsidRPr="00EF7F71" w:rsidRDefault="00226C46" w:rsidP="00A27994">
      <w:pPr>
        <w:pStyle w:val="Paragrafi"/>
        <w:rPr>
          <w:sz w:val="21"/>
          <w:szCs w:val="21"/>
          <w:lang w:val="sq-AL"/>
        </w:rPr>
      </w:pPr>
      <w:r w:rsidRPr="00EF7F71">
        <w:rPr>
          <w:sz w:val="21"/>
          <w:szCs w:val="21"/>
          <w:lang w:val="sq-AL"/>
        </w:rPr>
        <w:t>- shkëmbimit të informacionit mbi legjislacionin kombëtar dhe praktikat legjislative;</w:t>
      </w:r>
    </w:p>
    <w:p w:rsidR="00226C46" w:rsidRPr="00EF7F71" w:rsidRDefault="00226C46" w:rsidP="00A27994">
      <w:pPr>
        <w:pStyle w:val="Paragrafi"/>
        <w:rPr>
          <w:sz w:val="21"/>
          <w:szCs w:val="21"/>
          <w:lang w:val="sq-AL"/>
        </w:rPr>
      </w:pPr>
      <w:r w:rsidRPr="00EF7F71">
        <w:rPr>
          <w:sz w:val="21"/>
          <w:szCs w:val="21"/>
          <w:lang w:val="sq-AL"/>
        </w:rPr>
        <w:t xml:space="preserve">- shkëmbimit të informacionit mbi procesin e përkthimit të </w:t>
      </w:r>
      <w:r w:rsidRPr="00EF7F71">
        <w:rPr>
          <w:i/>
          <w:iCs/>
          <w:sz w:val="21"/>
          <w:szCs w:val="21"/>
          <w:lang w:val="sq-AL"/>
        </w:rPr>
        <w:t>acquis</w:t>
      </w:r>
      <w:r w:rsidRPr="00EF7F71">
        <w:rPr>
          <w:sz w:val="21"/>
          <w:szCs w:val="21"/>
          <w:lang w:val="sq-AL"/>
        </w:rPr>
        <w:t xml:space="preserve"> të Bashkimit Europian;</w:t>
      </w:r>
    </w:p>
    <w:p w:rsidR="00226C46" w:rsidRPr="00EF7F71" w:rsidRDefault="00226C46" w:rsidP="00A27994">
      <w:pPr>
        <w:pStyle w:val="Paragrafi"/>
        <w:rPr>
          <w:sz w:val="21"/>
          <w:szCs w:val="21"/>
          <w:lang w:val="sq-AL"/>
        </w:rPr>
      </w:pPr>
      <w:r w:rsidRPr="00EF7F71">
        <w:rPr>
          <w:sz w:val="21"/>
          <w:szCs w:val="21"/>
          <w:lang w:val="sq-AL"/>
        </w:rPr>
        <w:t>- organizimit të mbledhjeve të ekspertëve, trajnimeve, seminareve dhe formave të tjera të përgatitjes profesionale dhe shkëmbimit të ekspertizës.</w:t>
      </w:r>
    </w:p>
    <w:p w:rsidR="00226C46" w:rsidRPr="00A27994" w:rsidRDefault="00226C46" w:rsidP="00A27994">
      <w:pPr>
        <w:pStyle w:val="Paragrafi"/>
        <w:rPr>
          <w:sz w:val="16"/>
          <w:szCs w:val="16"/>
          <w:lang w:val="sq-AL"/>
        </w:rPr>
      </w:pPr>
    </w:p>
    <w:p w:rsidR="00226C46" w:rsidRPr="00EF7F71" w:rsidRDefault="00226C46" w:rsidP="00A27994">
      <w:pPr>
        <w:pStyle w:val="KapitulliNr"/>
        <w:keepNext w:val="0"/>
        <w:rPr>
          <w:sz w:val="21"/>
          <w:szCs w:val="21"/>
          <w:lang w:val="sq-AL"/>
        </w:rPr>
      </w:pPr>
      <w:r w:rsidRPr="00EF7F71">
        <w:rPr>
          <w:sz w:val="21"/>
          <w:szCs w:val="21"/>
          <w:lang w:val="sq-AL"/>
        </w:rPr>
        <w:t>Kapitulli V</w:t>
      </w:r>
    </w:p>
    <w:p w:rsidR="00226C46" w:rsidRPr="00EF7F71" w:rsidRDefault="00226C46" w:rsidP="00A27994">
      <w:pPr>
        <w:pStyle w:val="KapitulliTitull"/>
        <w:keepNext w:val="0"/>
        <w:rPr>
          <w:sz w:val="21"/>
          <w:szCs w:val="21"/>
          <w:lang w:val="sq-AL"/>
        </w:rPr>
      </w:pPr>
      <w:r w:rsidRPr="00EF7F71">
        <w:rPr>
          <w:sz w:val="21"/>
          <w:szCs w:val="21"/>
          <w:lang w:val="sq-AL"/>
        </w:rPr>
        <w:t>Bashkëpunimi në fushat e Drejtësisë dhe Çështjeve të Brendshme</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12</w:t>
      </w:r>
    </w:p>
    <w:p w:rsidR="00226C46" w:rsidRPr="00A27994" w:rsidRDefault="00226C46" w:rsidP="00A27994">
      <w:pPr>
        <w:pStyle w:val="Paragrafi"/>
        <w:rPr>
          <w:sz w:val="16"/>
          <w:szCs w:val="16"/>
          <w:lang w:val="sq-AL"/>
        </w:rPr>
      </w:pPr>
    </w:p>
    <w:p w:rsidR="00226C46" w:rsidRPr="00EF7F71" w:rsidRDefault="00226C46" w:rsidP="00A27994">
      <w:pPr>
        <w:pStyle w:val="Paragrafi"/>
        <w:rPr>
          <w:sz w:val="21"/>
          <w:szCs w:val="21"/>
          <w:lang w:val="sq-AL"/>
        </w:rPr>
      </w:pPr>
      <w:r w:rsidRPr="00EF7F71">
        <w:rPr>
          <w:sz w:val="21"/>
          <w:szCs w:val="21"/>
          <w:lang w:val="sq-AL"/>
        </w:rPr>
        <w:t>Palët kontraktuese bien dakord të intensifikojnë bashkëpunimin në fushat e drejtësisë dhe çështjeve të brendshme, në veçanti në lidhje me politikën e azilit, migrimin, ripranimin, trafikimin e qenieve njerëzore, regjimin e vizave, pastrimin e parave, korrupsionin, kontrabandën, tregtinë e paligjshme të lëndëve narkotike dhe armëve, luftën kundër terrorizmit ndërkombëtar, reformën në drejtësi dhe shtetin e së drejtës. Brenda kufirit të këtij bashkëpunimi, palët kontraktuese do të konsultohen me njëra-tjetrën dhe shkëmbejnë:</w:t>
      </w:r>
    </w:p>
    <w:p w:rsidR="00226C46" w:rsidRPr="00EF7F71" w:rsidRDefault="00226C46" w:rsidP="00A27994">
      <w:pPr>
        <w:pStyle w:val="Paragrafi"/>
        <w:rPr>
          <w:sz w:val="21"/>
          <w:szCs w:val="21"/>
          <w:lang w:val="sq-AL"/>
        </w:rPr>
      </w:pPr>
      <w:r w:rsidRPr="00EF7F71">
        <w:rPr>
          <w:sz w:val="21"/>
          <w:szCs w:val="21"/>
          <w:lang w:val="sq-AL"/>
        </w:rPr>
        <w:t>- informacion mbi legjislacionin, reformën legjislative – praktikat dhe ndryshimet në praktikën legjislative;</w:t>
      </w:r>
    </w:p>
    <w:p w:rsidR="00226C46" w:rsidRPr="00EF7F71" w:rsidRDefault="00226C46" w:rsidP="00A27994">
      <w:pPr>
        <w:pStyle w:val="Paragrafi"/>
        <w:rPr>
          <w:sz w:val="21"/>
          <w:szCs w:val="21"/>
          <w:lang w:val="sq-AL"/>
        </w:rPr>
      </w:pPr>
      <w:r w:rsidRPr="00EF7F71">
        <w:rPr>
          <w:sz w:val="21"/>
          <w:szCs w:val="21"/>
          <w:lang w:val="sq-AL"/>
        </w:rPr>
        <w:t>- informacion mbi tendencat aktuale dhe në zhvillim;</w:t>
      </w:r>
    </w:p>
    <w:p w:rsidR="00226C46" w:rsidRPr="00EF7F71" w:rsidRDefault="00226C46" w:rsidP="00A27994">
      <w:pPr>
        <w:pStyle w:val="Paragrafi"/>
        <w:rPr>
          <w:sz w:val="21"/>
          <w:szCs w:val="21"/>
          <w:lang w:val="sq-AL"/>
        </w:rPr>
      </w:pPr>
      <w:r w:rsidRPr="00EF7F71">
        <w:rPr>
          <w:sz w:val="21"/>
          <w:szCs w:val="21"/>
          <w:lang w:val="sq-AL"/>
        </w:rPr>
        <w:t>- ekspertë në fushat me interes të ndërsjellë;</w:t>
      </w:r>
    </w:p>
    <w:p w:rsidR="00226C46" w:rsidRPr="00EF7F71" w:rsidRDefault="00226C46" w:rsidP="00A27994">
      <w:pPr>
        <w:pStyle w:val="Paragrafi"/>
        <w:rPr>
          <w:sz w:val="21"/>
          <w:szCs w:val="21"/>
          <w:lang w:val="sq-AL"/>
        </w:rPr>
      </w:pPr>
      <w:r w:rsidRPr="00EF7F71">
        <w:rPr>
          <w:sz w:val="21"/>
          <w:szCs w:val="21"/>
          <w:lang w:val="sq-AL"/>
        </w:rPr>
        <w:t>- asistencë teknike dhe administrative.</w:t>
      </w:r>
    </w:p>
    <w:p w:rsidR="00226C46" w:rsidRPr="00EF7F71" w:rsidRDefault="00226C46" w:rsidP="00A27994">
      <w:pPr>
        <w:pStyle w:val="Paragrafi"/>
        <w:rPr>
          <w:sz w:val="21"/>
          <w:szCs w:val="21"/>
          <w:lang w:val="sq-AL"/>
        </w:rPr>
      </w:pPr>
      <w:r w:rsidRPr="00EF7F71">
        <w:rPr>
          <w:sz w:val="21"/>
          <w:szCs w:val="21"/>
          <w:lang w:val="sq-AL"/>
        </w:rPr>
        <w:t>Me qëllim që të nxitin bashkëpunimin në fushat e mësipërme, palët kontraktuese mund të krijojnë grupe të përbashkëta pune.</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rPr>
      </w:pPr>
      <w:r w:rsidRPr="00EF7F71">
        <w:rPr>
          <w:sz w:val="21"/>
          <w:szCs w:val="21"/>
        </w:rPr>
        <w:t>Neni 13</w:t>
      </w:r>
    </w:p>
    <w:p w:rsidR="00226C46" w:rsidRPr="00A27994" w:rsidRDefault="00226C46" w:rsidP="00A27994">
      <w:pPr>
        <w:pStyle w:val="Paragrafi"/>
        <w:rPr>
          <w:sz w:val="16"/>
          <w:szCs w:val="16"/>
          <w:lang w:val="sq-AL"/>
        </w:rPr>
      </w:pPr>
    </w:p>
    <w:p w:rsidR="00226C46" w:rsidRPr="00EF7F71" w:rsidRDefault="00226C46" w:rsidP="00A27994">
      <w:pPr>
        <w:pStyle w:val="Paragrafi"/>
        <w:rPr>
          <w:sz w:val="21"/>
          <w:szCs w:val="21"/>
          <w:lang w:val="sq-AL"/>
        </w:rPr>
      </w:pPr>
      <w:r w:rsidRPr="00EF7F71">
        <w:rPr>
          <w:sz w:val="21"/>
          <w:szCs w:val="21"/>
          <w:lang w:val="sq-AL"/>
        </w:rPr>
        <w:t>Palët kontraktuese bien dakord që të bashkëpunojnë:</w:t>
      </w:r>
    </w:p>
    <w:p w:rsidR="00226C46" w:rsidRPr="00EF7F71" w:rsidRDefault="00226C46" w:rsidP="00A27994">
      <w:pPr>
        <w:pStyle w:val="Paragrafi"/>
        <w:rPr>
          <w:sz w:val="21"/>
          <w:szCs w:val="21"/>
          <w:lang w:val="sq-AL"/>
        </w:rPr>
      </w:pPr>
      <w:r w:rsidRPr="00EF7F71">
        <w:rPr>
          <w:sz w:val="21"/>
          <w:szCs w:val="21"/>
          <w:lang w:val="sq-AL"/>
        </w:rPr>
        <w:t>- në fushën e sistemeve të azilit, me qëllim që të përmirësojnë standardet legjislative dhe administrative në përputhje me detyrimet e tyre ndërkombëtare të marra përsipër, në veçanti, Konventës mbi Statusin Ligjor të Refugjatëve të vitit 1951, protokollin e kësaj Konvente mbi Statusin Ligjor të Refugjatëve të vitit 1967 dhe Konventën Europiane mbi Mbrojtjen e të Drejtave të Njeriut. Ky bashkëpunim do të përfshijë, gjithashtu, shkëmbime periodike të informacionit mbi statistikat e azilkërkuesve;</w:t>
      </w:r>
    </w:p>
    <w:p w:rsidR="00226C46" w:rsidRPr="00EF7F71" w:rsidRDefault="00226C46" w:rsidP="00A27994">
      <w:pPr>
        <w:pStyle w:val="Paragrafi"/>
        <w:rPr>
          <w:sz w:val="21"/>
          <w:szCs w:val="21"/>
          <w:lang w:val="sq-AL"/>
        </w:rPr>
      </w:pPr>
      <w:r w:rsidRPr="00EF7F71">
        <w:rPr>
          <w:sz w:val="21"/>
          <w:szCs w:val="21"/>
          <w:lang w:val="sq-AL"/>
        </w:rPr>
        <w:t>- në fushën e menaxhimit të migracionit, me qëllim që të ecet drejt një përafrimi gradual të legjislacionit të tyre përkatës me</w:t>
      </w:r>
      <w:r w:rsidRPr="00EF7F71">
        <w:rPr>
          <w:i/>
          <w:iCs/>
          <w:sz w:val="21"/>
          <w:szCs w:val="21"/>
          <w:lang w:val="sq-AL"/>
        </w:rPr>
        <w:t xml:space="preserve"> acquis</w:t>
      </w:r>
      <w:r w:rsidRPr="00EF7F71">
        <w:rPr>
          <w:sz w:val="21"/>
          <w:szCs w:val="21"/>
          <w:lang w:val="sq-AL"/>
        </w:rPr>
        <w:t xml:space="preserve"> të Bashkimit Europian. Palët kontraktuese do të shkëmbejnë veçanërisht informacion mbi reformën legjislative dhe mbajnë shkëmbim të rregullt të informacionit mbi migracionin e ligjshëm, si dhe të dhënat mbi migracionin e paligjshëm, duke përfshirë punësimin e paligjshëm dhe migracionin transit;</w:t>
      </w:r>
    </w:p>
    <w:p w:rsidR="00226C46" w:rsidRPr="00EF7F71" w:rsidRDefault="00226C46" w:rsidP="00A27994">
      <w:pPr>
        <w:pStyle w:val="Paragrafi"/>
        <w:rPr>
          <w:sz w:val="21"/>
          <w:szCs w:val="21"/>
          <w:lang w:val="sq-AL"/>
        </w:rPr>
      </w:pPr>
      <w:r w:rsidRPr="00EF7F71">
        <w:rPr>
          <w:sz w:val="21"/>
          <w:szCs w:val="21"/>
          <w:lang w:val="sq-AL"/>
        </w:rPr>
        <w:t>- në fushën e parandalimit dhe kontrollit të imigrimit të paligjshëm, palët kontraktuese do të vazhdojnë t’u përmbahen rregullave të marrëveshjes ndërmjet Qeverisë së Republikës së Shqipërisë dhe Qeverisë së Republikës së Maqedonisë mbi ripranimin e personave dhe protokollit mbi zbatimin e kësaj marrëveshjeje;</w:t>
      </w:r>
    </w:p>
    <w:p w:rsidR="00226C46" w:rsidRPr="00EF7F71" w:rsidRDefault="00226C46" w:rsidP="00A27994">
      <w:pPr>
        <w:pStyle w:val="Paragrafi"/>
        <w:rPr>
          <w:sz w:val="21"/>
          <w:szCs w:val="21"/>
          <w:lang w:val="sq-AL"/>
        </w:rPr>
      </w:pPr>
      <w:r w:rsidRPr="00EF7F71">
        <w:rPr>
          <w:sz w:val="21"/>
          <w:szCs w:val="21"/>
          <w:lang w:val="sq-AL"/>
        </w:rPr>
        <w:t>- në fushën e menaxhimit të integruar të kufijve, me qëllim që të ecet drejt përafrimit gradual të legjislacionit të tyre përkatës me</w:t>
      </w:r>
      <w:r w:rsidRPr="00EF7F71">
        <w:rPr>
          <w:i/>
          <w:iCs/>
          <w:sz w:val="21"/>
          <w:szCs w:val="21"/>
          <w:lang w:val="sq-AL"/>
        </w:rPr>
        <w:t xml:space="preserve"> acquis</w:t>
      </w:r>
      <w:r w:rsidRPr="00EF7F71">
        <w:rPr>
          <w:sz w:val="21"/>
          <w:szCs w:val="21"/>
          <w:lang w:val="sq-AL"/>
        </w:rPr>
        <w:t xml:space="preserve"> të Bashkimit Europian dhe sigurimit të menaxhimit dhe kontrollit të kufirit në një nivel të lartë. Palët kontraktuese do të vazhdojnë t’u përmbahen rregullave të marrëveshjeve ekzistuese dhe të forcojnë edhe më tej bashkëpunimin e tyre.</w:t>
      </w:r>
    </w:p>
    <w:p w:rsidR="00226C46" w:rsidRPr="00EF7F71" w:rsidRDefault="00226C46" w:rsidP="00A27994">
      <w:pPr>
        <w:pStyle w:val="NeniNr"/>
        <w:keepNext w:val="0"/>
        <w:rPr>
          <w:sz w:val="21"/>
          <w:szCs w:val="21"/>
          <w:lang w:val="sq-AL"/>
        </w:rPr>
      </w:pPr>
      <w:r w:rsidRPr="00EF7F71">
        <w:rPr>
          <w:sz w:val="21"/>
          <w:szCs w:val="21"/>
          <w:lang w:val="sq-AL"/>
        </w:rPr>
        <w:t>Neni 14</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Palët kontraktuese bien dakord të bashkëpunojnë në parandalimin e përdorimit të sistemeve të tyre financiare për pastrimin e pasurive nga aktivitetet kriminale, veçanërisht pasuritë e krimit të organizuar.</w:t>
      </w:r>
    </w:p>
    <w:p w:rsidR="00226C46" w:rsidRPr="00EF7F71" w:rsidRDefault="00226C46" w:rsidP="00A27994">
      <w:pPr>
        <w:pStyle w:val="Paragrafi"/>
        <w:rPr>
          <w:sz w:val="21"/>
          <w:szCs w:val="21"/>
          <w:lang w:val="sq-AL"/>
        </w:rPr>
      </w:pPr>
      <w:r w:rsidRPr="00EF7F71">
        <w:rPr>
          <w:sz w:val="21"/>
          <w:szCs w:val="21"/>
          <w:lang w:val="sq-AL"/>
        </w:rPr>
        <w:t>Bashkëpunimi në këtë fushë do të përqendrohet në zbatimin e rregullave dhe funksionimin efikas të standardeve dhe mekanizmave përkatës ndërkombëtarë për të luftuar pastrimin e parave.</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15</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Palët kontraktuese do të krijojnë një kuadër bashkëpunimi, duke synuar luftimin dhe parandalimin e aktiviteteve kriminale dhe të paligjshme, veçanërisht krimin e organizuar, të tillë si:</w:t>
      </w:r>
    </w:p>
    <w:p w:rsidR="00226C46" w:rsidRPr="00EF7F71" w:rsidRDefault="00226C46" w:rsidP="00A27994">
      <w:pPr>
        <w:pStyle w:val="Paragrafi"/>
        <w:rPr>
          <w:sz w:val="21"/>
          <w:szCs w:val="21"/>
          <w:lang w:val="sq-AL"/>
        </w:rPr>
      </w:pPr>
      <w:r w:rsidRPr="00EF7F71">
        <w:rPr>
          <w:sz w:val="21"/>
          <w:szCs w:val="21"/>
          <w:lang w:val="sq-AL"/>
        </w:rPr>
        <w:t>- trafikimin e qenieve njerëzore;</w:t>
      </w:r>
    </w:p>
    <w:p w:rsidR="00226C46" w:rsidRPr="00EF7F71" w:rsidRDefault="00226C46" w:rsidP="00A27994">
      <w:pPr>
        <w:pStyle w:val="Paragrafi"/>
        <w:rPr>
          <w:sz w:val="21"/>
          <w:szCs w:val="21"/>
          <w:lang w:val="sq-AL"/>
        </w:rPr>
      </w:pPr>
      <w:r w:rsidRPr="00EF7F71">
        <w:rPr>
          <w:sz w:val="21"/>
          <w:szCs w:val="21"/>
          <w:lang w:val="sq-AL"/>
        </w:rPr>
        <w:t>- aktivitetet kriminale në fushën e krimit ekonomik, veçanërisht korrupsionin, transaksionet e paligjshme dhe kontrabandën që ka të bëjë me mallra të tilla, si: mbetjet e rrezikshme, materialet radioaktive, falsifikimin dhe produktet e falsifikuara;</w:t>
      </w:r>
    </w:p>
    <w:p w:rsidR="00226C46" w:rsidRPr="00EF7F71" w:rsidRDefault="00226C46" w:rsidP="00A27994">
      <w:pPr>
        <w:pStyle w:val="Paragrafi"/>
        <w:rPr>
          <w:sz w:val="21"/>
          <w:szCs w:val="21"/>
          <w:lang w:val="sq-AL"/>
        </w:rPr>
      </w:pPr>
      <w:r w:rsidRPr="00EF7F71">
        <w:rPr>
          <w:sz w:val="21"/>
          <w:szCs w:val="21"/>
          <w:lang w:val="sq-AL"/>
        </w:rPr>
        <w:t>- trafikimin e paligjshëm të lëndëve narkotike dhe substancave psikotrope;</w:t>
      </w:r>
    </w:p>
    <w:p w:rsidR="00226C46" w:rsidRPr="00EF7F71" w:rsidRDefault="00226C46" w:rsidP="00A27994">
      <w:pPr>
        <w:pStyle w:val="Paragrafi"/>
        <w:rPr>
          <w:sz w:val="21"/>
          <w:szCs w:val="21"/>
          <w:lang w:val="sq-AL"/>
        </w:rPr>
      </w:pPr>
      <w:r w:rsidRPr="00EF7F71">
        <w:rPr>
          <w:sz w:val="21"/>
          <w:szCs w:val="21"/>
          <w:lang w:val="sq-AL"/>
        </w:rPr>
        <w:t>- kontrabandën e mallrave me akcizë;</w:t>
      </w:r>
    </w:p>
    <w:p w:rsidR="00226C46" w:rsidRPr="00EF7F71" w:rsidRDefault="00226C46" w:rsidP="00A27994">
      <w:pPr>
        <w:pStyle w:val="Paragrafi"/>
        <w:rPr>
          <w:sz w:val="21"/>
          <w:szCs w:val="21"/>
          <w:lang w:val="sq-AL"/>
        </w:rPr>
      </w:pPr>
      <w:r w:rsidRPr="00EF7F71">
        <w:rPr>
          <w:sz w:val="21"/>
          <w:szCs w:val="21"/>
          <w:lang w:val="sq-AL"/>
        </w:rPr>
        <w:t>- kalimin e paligjshëm të kufirit;</w:t>
      </w:r>
    </w:p>
    <w:p w:rsidR="00226C46" w:rsidRPr="00EF7F71" w:rsidRDefault="00226C46" w:rsidP="00A27994">
      <w:pPr>
        <w:pStyle w:val="Paragrafi"/>
        <w:rPr>
          <w:sz w:val="21"/>
          <w:szCs w:val="21"/>
          <w:lang w:val="sq-AL"/>
        </w:rPr>
      </w:pPr>
      <w:r w:rsidRPr="00EF7F71">
        <w:rPr>
          <w:sz w:val="21"/>
          <w:szCs w:val="21"/>
          <w:lang w:val="sq-AL"/>
        </w:rPr>
        <w:t>- kontrabandën e automjeteve të luksit, të vjedhura;</w:t>
      </w:r>
    </w:p>
    <w:p w:rsidR="00226C46" w:rsidRPr="00EF7F71" w:rsidRDefault="00226C46" w:rsidP="00A27994">
      <w:pPr>
        <w:pStyle w:val="Paragrafi"/>
        <w:rPr>
          <w:sz w:val="21"/>
          <w:szCs w:val="21"/>
          <w:lang w:val="sq-AL"/>
        </w:rPr>
      </w:pPr>
      <w:r w:rsidRPr="00EF7F71">
        <w:rPr>
          <w:sz w:val="21"/>
          <w:szCs w:val="21"/>
          <w:lang w:val="sq-AL"/>
        </w:rPr>
        <w:t>- kontrabandën e armëve;</w:t>
      </w:r>
    </w:p>
    <w:p w:rsidR="00226C46" w:rsidRPr="00EF7F71" w:rsidRDefault="00226C46" w:rsidP="00A27994">
      <w:pPr>
        <w:pStyle w:val="Paragrafi"/>
        <w:rPr>
          <w:sz w:val="21"/>
          <w:szCs w:val="21"/>
          <w:lang w:val="sq-AL"/>
        </w:rPr>
      </w:pPr>
      <w:r w:rsidRPr="00EF7F71">
        <w:rPr>
          <w:sz w:val="21"/>
          <w:szCs w:val="21"/>
          <w:lang w:val="sq-AL"/>
        </w:rPr>
        <w:t>- terrorizmin;</w:t>
      </w:r>
    </w:p>
    <w:p w:rsidR="00226C46" w:rsidRPr="00EF7F71" w:rsidRDefault="00226C46" w:rsidP="00A27994">
      <w:pPr>
        <w:pStyle w:val="Paragrafi"/>
        <w:rPr>
          <w:sz w:val="21"/>
          <w:szCs w:val="21"/>
          <w:lang w:val="sq-AL"/>
        </w:rPr>
      </w:pPr>
      <w:r w:rsidRPr="00EF7F71">
        <w:rPr>
          <w:sz w:val="21"/>
          <w:szCs w:val="21"/>
          <w:lang w:val="sq-AL"/>
        </w:rPr>
        <w:t>- falsifikimin e dokumenteve;</w:t>
      </w:r>
    </w:p>
    <w:p w:rsidR="00226C46" w:rsidRPr="00EF7F71" w:rsidRDefault="00226C46" w:rsidP="00A27994">
      <w:pPr>
        <w:pStyle w:val="Paragrafi"/>
        <w:rPr>
          <w:sz w:val="21"/>
          <w:szCs w:val="21"/>
          <w:lang w:val="sq-AL"/>
        </w:rPr>
      </w:pPr>
      <w:r w:rsidRPr="00EF7F71">
        <w:rPr>
          <w:sz w:val="21"/>
          <w:szCs w:val="21"/>
          <w:lang w:val="sq-AL"/>
        </w:rPr>
        <w:t>- falsifikimin e instrumenteve të pagës dhe letrave me vlerë;</w:t>
      </w:r>
    </w:p>
    <w:p w:rsidR="00226C46" w:rsidRPr="00EF7F71" w:rsidRDefault="00226C46" w:rsidP="00A27994">
      <w:pPr>
        <w:pStyle w:val="Paragrafi"/>
        <w:rPr>
          <w:sz w:val="21"/>
          <w:szCs w:val="21"/>
          <w:lang w:val="sq-AL"/>
        </w:rPr>
      </w:pPr>
      <w:r w:rsidRPr="00EF7F71">
        <w:rPr>
          <w:sz w:val="21"/>
          <w:szCs w:val="21"/>
          <w:lang w:val="sq-AL"/>
        </w:rPr>
        <w:t>- mashtrimin me kartat bankare të falsifikuara;</w:t>
      </w:r>
    </w:p>
    <w:p w:rsidR="00226C46" w:rsidRPr="00EF7F71" w:rsidRDefault="00226C46" w:rsidP="00A27994">
      <w:pPr>
        <w:pStyle w:val="Paragrafi"/>
        <w:rPr>
          <w:sz w:val="21"/>
          <w:szCs w:val="21"/>
          <w:lang w:val="sq-AL"/>
        </w:rPr>
      </w:pPr>
      <w:r w:rsidRPr="00EF7F71">
        <w:rPr>
          <w:sz w:val="21"/>
          <w:szCs w:val="21"/>
          <w:lang w:val="sq-AL"/>
        </w:rPr>
        <w:t>- falsifikimin e euros.</w:t>
      </w:r>
    </w:p>
    <w:p w:rsidR="00226C46" w:rsidRPr="00EF7F71" w:rsidRDefault="00226C46" w:rsidP="00A27994">
      <w:pPr>
        <w:pStyle w:val="Paragrafi"/>
        <w:ind w:firstLine="0"/>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16</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Brenda fushës së veprimit të fuqive të kompetencave të tyre përkatëse, palët kontraktuese do të bashkëpunojnë në rritjen e efikasitetit të politikave dhe masave për të luftuar furnizimin dhe trafikimin e paligjshëm të lëndëve narkotike dhe substancave psikotrope dhe prekursorëve, dhe në uljen e abuzimit me lëndët narkotike dhe substancat e tjera psikotrope.</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17</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Duke synuar ngritjen e kapaciteteve të sistemeve të administratës dhe gjyqësorit, dhe konsolidimin e shtetit të së drejtës dhe pavarësinë e gjyqësorit, palët kontraktuese mund të bashkëpunojnë në fushën e trajnimit të profesionistëve të sistemit të drejtësisë.</w:t>
      </w:r>
    </w:p>
    <w:p w:rsidR="00226C46" w:rsidRPr="00EF7F71" w:rsidRDefault="00226C46" w:rsidP="00A27994">
      <w:pPr>
        <w:pStyle w:val="Paragrafi"/>
        <w:rPr>
          <w:sz w:val="21"/>
          <w:szCs w:val="21"/>
          <w:lang w:val="sq-AL"/>
        </w:rPr>
      </w:pPr>
    </w:p>
    <w:p w:rsidR="00226C46" w:rsidRPr="00EF7F71" w:rsidRDefault="00226C46" w:rsidP="00A27994">
      <w:pPr>
        <w:pStyle w:val="KapitulliNr"/>
        <w:keepNext w:val="0"/>
        <w:rPr>
          <w:sz w:val="21"/>
          <w:szCs w:val="21"/>
          <w:lang w:val="sq-AL"/>
        </w:rPr>
      </w:pPr>
      <w:r w:rsidRPr="00EF7F71">
        <w:rPr>
          <w:sz w:val="21"/>
          <w:szCs w:val="21"/>
          <w:lang w:val="sq-AL"/>
        </w:rPr>
        <w:t>Kapitulli VI</w:t>
      </w:r>
    </w:p>
    <w:p w:rsidR="00226C46" w:rsidRPr="00EF7F71" w:rsidRDefault="00226C46" w:rsidP="00A27994">
      <w:pPr>
        <w:pStyle w:val="KapitulliTitull"/>
        <w:keepNext w:val="0"/>
        <w:rPr>
          <w:sz w:val="21"/>
          <w:szCs w:val="21"/>
          <w:lang w:val="sq-AL"/>
        </w:rPr>
      </w:pPr>
      <w:r w:rsidRPr="00EF7F71">
        <w:rPr>
          <w:sz w:val="21"/>
          <w:szCs w:val="21"/>
          <w:lang w:val="sq-AL"/>
        </w:rPr>
        <w:t>Bashkëpunimi në fusha të tjera</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18</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Palët kontraktuese do të marrin masa që synojnë luftimin e ndryshimeve klimatike dhe nxitjen e bashkëpunimit në fushën e mbrojtjes së mjedisit, veçanërisht në menaxhimin e përbashkët të ujërave ndërkombëtare, mbrojtjen e biodiversitetit, mbrojtjen e ajrit, parandalimin e trafikimit të mbetjeve dhe përafrimin e legjislacionit me</w:t>
      </w:r>
      <w:r w:rsidRPr="00EF7F71">
        <w:rPr>
          <w:i/>
          <w:iCs/>
          <w:sz w:val="21"/>
          <w:szCs w:val="21"/>
          <w:lang w:val="sq-AL"/>
        </w:rPr>
        <w:t xml:space="preserve"> acquis</w:t>
      </w:r>
      <w:r w:rsidRPr="00EF7F71">
        <w:rPr>
          <w:sz w:val="21"/>
          <w:szCs w:val="21"/>
          <w:lang w:val="sq-AL"/>
        </w:rPr>
        <w:t xml:space="preserve"> të Bashkimit Europian për të realizuar një kuadër ligjor të unifikuar për mbrojtjen dhe përmirësimin e mjedisit.</w:t>
      </w:r>
    </w:p>
    <w:p w:rsidR="00226C46" w:rsidRPr="00EF7F71" w:rsidRDefault="00226C46" w:rsidP="00A27994">
      <w:pPr>
        <w:pStyle w:val="Paragrafi"/>
        <w:rPr>
          <w:sz w:val="21"/>
          <w:szCs w:val="21"/>
          <w:lang w:val="sq-AL"/>
        </w:rPr>
      </w:pPr>
      <w:r w:rsidRPr="00EF7F71">
        <w:rPr>
          <w:sz w:val="21"/>
          <w:szCs w:val="21"/>
          <w:lang w:val="sq-AL"/>
        </w:rPr>
        <w:t>Palët kontraktuese do të nxitin bashkëpunimin ndërmjet njësive të qeverisjes vendore në fushën e funksionimit të qeverisjes vendore, përgatitjen e njësive të qeverisjes vendore për anëtarësimin në Bashkimin Europian, aksesin dhe përdorimin e fondeve nga instrumentet financiare të Bashkimit Europian, nxitjen e zhvillimit rajonal dhe bashkëpunimit territorial, bashkëpunimin ndërmjet rajoneve planifikuese dhe ndërmjet institucioneve dhe organeve rajonale.</w:t>
      </w:r>
    </w:p>
    <w:p w:rsidR="00226C46" w:rsidRPr="00EF7F71" w:rsidRDefault="00226C46" w:rsidP="00A27994">
      <w:pPr>
        <w:pStyle w:val="Paragrafi"/>
        <w:rPr>
          <w:sz w:val="21"/>
          <w:szCs w:val="21"/>
          <w:lang w:val="sq-AL"/>
        </w:rPr>
      </w:pPr>
      <w:r w:rsidRPr="00EF7F71">
        <w:rPr>
          <w:sz w:val="21"/>
          <w:szCs w:val="21"/>
          <w:lang w:val="sq-AL"/>
        </w:rPr>
        <w:t>Palët kontraktuese do të nxitin bashkëpunimin sipas nevojave edhe në fusha të tjera me interes të ndërsjellë.</w:t>
      </w:r>
    </w:p>
    <w:p w:rsidR="00226C46" w:rsidRPr="00EF7F71" w:rsidRDefault="00226C46" w:rsidP="00A27994">
      <w:pPr>
        <w:pStyle w:val="Paragrafi"/>
        <w:rPr>
          <w:sz w:val="21"/>
          <w:szCs w:val="21"/>
          <w:lang w:val="sq-AL"/>
        </w:rPr>
      </w:pPr>
    </w:p>
    <w:p w:rsidR="00226C46" w:rsidRPr="00EF7F71" w:rsidRDefault="00226C46" w:rsidP="00A27994">
      <w:pPr>
        <w:pStyle w:val="KapitulliNr"/>
        <w:keepNext w:val="0"/>
        <w:rPr>
          <w:sz w:val="21"/>
          <w:szCs w:val="21"/>
          <w:lang w:val="sq-AL"/>
        </w:rPr>
      </w:pPr>
      <w:r w:rsidRPr="00EF7F71">
        <w:rPr>
          <w:sz w:val="21"/>
          <w:szCs w:val="21"/>
          <w:lang w:val="sq-AL"/>
        </w:rPr>
        <w:t>Kapitulli VII</w:t>
      </w:r>
    </w:p>
    <w:p w:rsidR="00226C46" w:rsidRPr="00EF7F71" w:rsidRDefault="00226C46" w:rsidP="00A27994">
      <w:pPr>
        <w:pStyle w:val="KapitulliTitull"/>
        <w:keepNext w:val="0"/>
        <w:rPr>
          <w:sz w:val="21"/>
          <w:szCs w:val="21"/>
          <w:lang w:val="sq-AL"/>
        </w:rPr>
      </w:pPr>
      <w:r w:rsidRPr="00EF7F71">
        <w:rPr>
          <w:sz w:val="21"/>
          <w:szCs w:val="21"/>
          <w:lang w:val="sq-AL"/>
        </w:rPr>
        <w:t>Dispozita institucionale, të përgjithshme dhe përfundimtare</w:t>
      </w:r>
    </w:p>
    <w:p w:rsidR="00226C46" w:rsidRPr="00EF7F71" w:rsidRDefault="00226C46" w:rsidP="00A27994">
      <w:pPr>
        <w:pStyle w:val="KapitulliTitull"/>
        <w:keepNext w:val="0"/>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19</w:t>
      </w:r>
    </w:p>
    <w:p w:rsidR="00226C46" w:rsidRPr="00EF7F71" w:rsidRDefault="00226C46" w:rsidP="00A27994">
      <w:pPr>
        <w:pStyle w:val="NeniNr"/>
        <w:keepNext w:val="0"/>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Kjo marrëveshje krijon mekanizmat institucionalë në vijim:</w:t>
      </w:r>
    </w:p>
    <w:p w:rsidR="00226C46" w:rsidRPr="00EF7F71" w:rsidRDefault="00226C46" w:rsidP="00A27994">
      <w:pPr>
        <w:pStyle w:val="Paragrafi"/>
        <w:rPr>
          <w:sz w:val="21"/>
          <w:szCs w:val="21"/>
          <w:lang w:val="sq-AL"/>
        </w:rPr>
      </w:pPr>
      <w:r w:rsidRPr="00EF7F71">
        <w:rPr>
          <w:sz w:val="21"/>
          <w:szCs w:val="21"/>
          <w:lang w:val="sq-AL"/>
        </w:rPr>
        <w:t>- takimin e Ministrave të Punëve të Jashtme në kuadër të dialogut politik duke përfshirë zhvillimin e bashkëpunimit për të trajtuar çështjet që kanë të bëjnë me anëtarësimin e palëve kontraktuese në Bashkimin Europian, si dhe me çështjet me interes për rajonin, dhe me politikën e përbashkët të jashtme dhe sigurisë së Bashkimit Europian;</w:t>
      </w:r>
    </w:p>
    <w:p w:rsidR="00226C46" w:rsidRPr="00EF7F71" w:rsidRDefault="00226C46" w:rsidP="00A27994">
      <w:pPr>
        <w:pStyle w:val="Paragrafi"/>
        <w:rPr>
          <w:sz w:val="21"/>
          <w:szCs w:val="21"/>
          <w:lang w:val="sq-AL"/>
        </w:rPr>
      </w:pPr>
      <w:r w:rsidRPr="00EF7F71">
        <w:rPr>
          <w:sz w:val="21"/>
          <w:szCs w:val="21"/>
          <w:lang w:val="sq-AL"/>
        </w:rPr>
        <w:t>- takimin e ministrave të Integrimit Europian për të trajtuar çështjet që kanë të bëjnë me anëtarësimin e palëve kontraktuese në Bashkimin Europian;</w:t>
      </w:r>
    </w:p>
    <w:p w:rsidR="00226C46" w:rsidRPr="00EF7F71" w:rsidRDefault="00226C46" w:rsidP="00A27994">
      <w:pPr>
        <w:pStyle w:val="Paragrafi"/>
        <w:rPr>
          <w:sz w:val="21"/>
          <w:szCs w:val="21"/>
          <w:lang w:val="sq-AL"/>
        </w:rPr>
      </w:pPr>
      <w:r w:rsidRPr="00EF7F71">
        <w:rPr>
          <w:sz w:val="21"/>
          <w:szCs w:val="21"/>
          <w:lang w:val="sq-AL"/>
        </w:rPr>
        <w:t>- Komiteti i Përbashkët i përbërë nga përfaqësues të ministrive të Punëve të Jashtme përkatëse, të cilët do të mbikëqyrin zbatimin e kësaj marrëveshjeje në nivel operacional dhe do të bëjnë përgatitjet e domosdoshme për takimet e ministrave të Punëve të Jashtme, në bashkëpunim me përfaqësuesit nga ministritë e tjera;</w:t>
      </w:r>
    </w:p>
    <w:p w:rsidR="00226C46" w:rsidRPr="00EF7F71" w:rsidRDefault="00226C46" w:rsidP="00A27994">
      <w:pPr>
        <w:pStyle w:val="Paragrafi"/>
        <w:rPr>
          <w:sz w:val="21"/>
          <w:szCs w:val="21"/>
          <w:lang w:val="sq-AL"/>
        </w:rPr>
      </w:pPr>
      <w:r w:rsidRPr="00EF7F71">
        <w:rPr>
          <w:sz w:val="21"/>
          <w:szCs w:val="21"/>
          <w:lang w:val="sq-AL"/>
        </w:rPr>
        <w:t>- grupet e përbashkëta të punës për të nxitur bashkëpunimin në fusha të veçanta.</w:t>
      </w:r>
    </w:p>
    <w:p w:rsidR="00226C46" w:rsidRPr="00EF7F71" w:rsidRDefault="00226C46" w:rsidP="00A27994">
      <w:pPr>
        <w:widowControl w:val="0"/>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20</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Palët kontraktuese do të konsultohen dhe këshillohen me Bashkimin Europian për forcimin e bashkëpunimit ndërmjet tyre.</w:t>
      </w:r>
    </w:p>
    <w:p w:rsidR="00226C46" w:rsidRPr="00EF7F71" w:rsidRDefault="00226C46" w:rsidP="00A27994">
      <w:pPr>
        <w:pStyle w:val="Paragrafi"/>
        <w:rPr>
          <w:sz w:val="21"/>
          <w:szCs w:val="21"/>
          <w:lang w:val="sq-AL"/>
        </w:rPr>
      </w:pPr>
      <w:r w:rsidRPr="00EF7F71">
        <w:rPr>
          <w:sz w:val="21"/>
          <w:szCs w:val="21"/>
          <w:lang w:val="sq-AL"/>
        </w:rPr>
        <w:t>Komisioni Europian mund të ftohet të ndjekë me cilësinë e vëzhguesit takimet e organizuara sipas kësaj marrëveshjeje.</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21</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Kjo marrëveshje lidhet për një periudhë të pacaktuar kohe.</w:t>
      </w:r>
    </w:p>
    <w:p w:rsidR="00226C46" w:rsidRPr="00EF7F71" w:rsidRDefault="00226C46" w:rsidP="00A27994">
      <w:pPr>
        <w:pStyle w:val="Paragrafi"/>
        <w:rPr>
          <w:sz w:val="21"/>
          <w:szCs w:val="21"/>
          <w:lang w:val="sq-AL"/>
        </w:rPr>
      </w:pPr>
      <w:r w:rsidRPr="00EF7F71">
        <w:rPr>
          <w:sz w:val="21"/>
          <w:szCs w:val="21"/>
          <w:lang w:val="sq-AL"/>
        </w:rPr>
        <w:t>Secila nga palët kontraktuese mund ta denoncojë këtë marrëveshje, duke informuar palën tjetër të paktën gjashtë muaj përpara përmes kanaleve diplomatike.</w:t>
      </w:r>
    </w:p>
    <w:p w:rsidR="00226C46" w:rsidRPr="00EF7F71" w:rsidRDefault="00226C46" w:rsidP="00A27994">
      <w:pPr>
        <w:pStyle w:val="NeniNr"/>
        <w:keepNext w:val="0"/>
        <w:rPr>
          <w:sz w:val="21"/>
          <w:szCs w:val="21"/>
          <w:lang w:val="sq-AL"/>
        </w:rPr>
      </w:pPr>
      <w:r w:rsidRPr="00EF7F71">
        <w:rPr>
          <w:sz w:val="21"/>
          <w:szCs w:val="21"/>
          <w:lang w:val="sq-AL"/>
        </w:rPr>
        <w:t>Neni 22</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Kjo marrëveshje hyn në fuqi në datën e marrjes së notës diplomatike të fundit, me anë të së cilës palët kontraktuese informojnë njëra-tjetrën se janë përmbushur kërkesat e përcaktuara nga legjislacioni i tyre kombëtar për hyrjen e saj në fuqi.</w:t>
      </w:r>
    </w:p>
    <w:p w:rsidR="00226C46" w:rsidRPr="00EF7F71" w:rsidRDefault="00226C46" w:rsidP="00A27994">
      <w:pPr>
        <w:pStyle w:val="Paragrafi"/>
        <w:rPr>
          <w:sz w:val="21"/>
          <w:szCs w:val="21"/>
          <w:lang w:val="sq-AL"/>
        </w:rPr>
      </w:pPr>
    </w:p>
    <w:p w:rsidR="00226C46" w:rsidRPr="00EF7F71" w:rsidRDefault="00226C46" w:rsidP="00A27994">
      <w:pPr>
        <w:pStyle w:val="NeniNr"/>
        <w:keepNext w:val="0"/>
        <w:rPr>
          <w:sz w:val="21"/>
          <w:szCs w:val="21"/>
          <w:lang w:val="sq-AL"/>
        </w:rPr>
      </w:pPr>
      <w:r w:rsidRPr="00EF7F71">
        <w:rPr>
          <w:sz w:val="21"/>
          <w:szCs w:val="21"/>
          <w:lang w:val="sq-AL"/>
        </w:rPr>
        <w:t>Neni 23</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Kjo marrëveshje nuk cenon të drejtat dhe detyrimet që rrjedhin nga traktatet në fuqi për palët kontraktuese.</w:t>
      </w:r>
    </w:p>
    <w:p w:rsidR="00226C46" w:rsidRPr="00EF7F71" w:rsidRDefault="00226C46" w:rsidP="00A27994">
      <w:pPr>
        <w:pStyle w:val="Paragrafi"/>
        <w:rPr>
          <w:sz w:val="21"/>
          <w:szCs w:val="21"/>
          <w:lang w:val="sq-AL"/>
        </w:rPr>
      </w:pPr>
      <w:r w:rsidRPr="00EF7F71">
        <w:rPr>
          <w:sz w:val="21"/>
          <w:szCs w:val="21"/>
          <w:lang w:val="sq-AL"/>
        </w:rPr>
        <w:t>Përgatitur në Tiranë, më 17.3.2011, në dy kopje origjinale, secila në gjuhën shqipe, maqedonase dhe angleze, ku të gjitha tekstet janë njëlloj autentike. Në rast mospërputhjesh në interpretim, teksti në gjuhën angleze do të ketë përparësi.</w:t>
      </w:r>
    </w:p>
    <w:p w:rsidR="00226C46" w:rsidRPr="00EF7F71" w:rsidRDefault="00226C46" w:rsidP="00A27994">
      <w:pPr>
        <w:pStyle w:val="Paragrafi"/>
        <w:ind w:firstLine="0"/>
        <w:rPr>
          <w:sz w:val="21"/>
          <w:szCs w:val="21"/>
          <w:lang w:val="sq-AL"/>
        </w:rPr>
      </w:pPr>
    </w:p>
    <w:p w:rsidR="00226C46"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Pr="00EF7F71" w:rsidRDefault="00226C46" w:rsidP="00A27994">
      <w:pPr>
        <w:pStyle w:val="Paragrafi"/>
        <w:rPr>
          <w:sz w:val="21"/>
          <w:szCs w:val="21"/>
          <w:lang w:val="sq-AL"/>
        </w:rPr>
      </w:pPr>
    </w:p>
    <w:p w:rsidR="00226C46" w:rsidRPr="00EF7F71" w:rsidRDefault="00226C46" w:rsidP="00A27994">
      <w:pPr>
        <w:pStyle w:val="Akti"/>
        <w:keepNext w:val="0"/>
        <w:rPr>
          <w:sz w:val="21"/>
          <w:szCs w:val="21"/>
          <w:lang w:val="sq-AL"/>
        </w:rPr>
      </w:pPr>
      <w:r w:rsidRPr="00EF7F71">
        <w:rPr>
          <w:sz w:val="21"/>
          <w:szCs w:val="21"/>
          <w:lang w:val="sq-AL"/>
        </w:rPr>
        <w:t>VENDIM</w:t>
      </w:r>
    </w:p>
    <w:p w:rsidR="00226C46" w:rsidRPr="00EF7F71" w:rsidRDefault="00226C46" w:rsidP="00A27994">
      <w:pPr>
        <w:pStyle w:val="NumriData"/>
        <w:keepNext w:val="0"/>
        <w:rPr>
          <w:sz w:val="21"/>
          <w:szCs w:val="21"/>
          <w:lang w:val="sq-AL"/>
        </w:rPr>
      </w:pPr>
      <w:r w:rsidRPr="00EF7F71">
        <w:rPr>
          <w:sz w:val="21"/>
          <w:szCs w:val="21"/>
          <w:lang w:val="sq-AL"/>
        </w:rPr>
        <w:t>Nr.509, datë 6.7.2011</w:t>
      </w:r>
    </w:p>
    <w:p w:rsidR="00226C46" w:rsidRPr="00EF7F71" w:rsidRDefault="00226C46" w:rsidP="00A27994">
      <w:pPr>
        <w:pStyle w:val="Paragrafi"/>
        <w:rPr>
          <w:sz w:val="21"/>
          <w:szCs w:val="21"/>
          <w:lang w:val="sq-AL"/>
        </w:rPr>
      </w:pPr>
    </w:p>
    <w:p w:rsidR="00226C46" w:rsidRPr="00EF7F71" w:rsidRDefault="00226C46" w:rsidP="00A27994">
      <w:pPr>
        <w:pStyle w:val="Titulli"/>
        <w:keepNext w:val="0"/>
        <w:rPr>
          <w:sz w:val="21"/>
          <w:szCs w:val="21"/>
          <w:lang w:val="sq-AL"/>
        </w:rPr>
      </w:pPr>
      <w:r w:rsidRPr="00EF7F71">
        <w:rPr>
          <w:sz w:val="21"/>
          <w:szCs w:val="21"/>
          <w:lang w:val="sq-AL"/>
        </w:rPr>
        <w:t>PËR MIRATIMIN E LISTËS PËRFUNDIMTARE TË PRONAVE TË PALUAJTSHME PUBLIKE, SHTETËRORE, QË TRANSFEROHEN NË PRONËSI OSE NË PËRDORIM TË KOMUNËS QENDËR FIER TË QARKUT TË FIERIT</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 xml:space="preserve">Në mbështetje të nenit 100 të Kushtetutës dhe të neneve 3 e 17 të ligjit nr.8744, datë 22.2.2001 “Për transferimin e pronave të paluajtshme publike të shtetit në njësitë e qeverisjes vendore”, të ndryshuar, me propozimin e Ministrit të Brendshëm, Këshilli i Ministrave </w:t>
      </w:r>
    </w:p>
    <w:p w:rsidR="00226C46" w:rsidRPr="00EF7F71" w:rsidRDefault="00226C46" w:rsidP="00A27994">
      <w:pPr>
        <w:pStyle w:val="Paragrafi"/>
        <w:rPr>
          <w:sz w:val="21"/>
          <w:szCs w:val="21"/>
          <w:lang w:val="sq-AL"/>
        </w:rPr>
      </w:pPr>
    </w:p>
    <w:p w:rsidR="00226C46" w:rsidRPr="00EF7F71" w:rsidRDefault="00226C46" w:rsidP="00A27994">
      <w:pPr>
        <w:pStyle w:val="VENDOSI"/>
        <w:keepNext w:val="0"/>
        <w:rPr>
          <w:sz w:val="21"/>
          <w:szCs w:val="21"/>
          <w:lang w:val="sq-AL"/>
        </w:rPr>
      </w:pPr>
      <w:r w:rsidRPr="00EF7F71">
        <w:rPr>
          <w:sz w:val="21"/>
          <w:szCs w:val="21"/>
          <w:lang w:val="sq-AL"/>
        </w:rPr>
        <w:t>VENDOSI:</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1. Miratimin e listës përfundimtare të pronave të paluajtshme publike, shtetërore, brenda juridiksionit territorial dhe administrativ të komunës Qendër Fier të qarkut të Fierit, që transferohen në pronësi ose në përdorim të kësaj komune, sipas lidhjes nr.1, që i bashkëlidhet këtij vendimi dhe është pjesë përbërëse e tij.</w:t>
      </w:r>
    </w:p>
    <w:p w:rsidR="00226C46" w:rsidRPr="00EF7F71" w:rsidRDefault="00226C46" w:rsidP="00A27994">
      <w:pPr>
        <w:pStyle w:val="Paragrafi"/>
        <w:rPr>
          <w:sz w:val="21"/>
          <w:szCs w:val="21"/>
          <w:lang w:val="sq-AL"/>
        </w:rPr>
      </w:pPr>
      <w:r w:rsidRPr="00EF7F71">
        <w:rPr>
          <w:sz w:val="21"/>
          <w:szCs w:val="21"/>
          <w:lang w:val="sq-AL"/>
        </w:rPr>
        <w:t>Lista me 151 (njëqind e pesëdhjetë e një) fletë, që i bashkëlidhet këtij vendimi, përfundon me numrin rendor 1043 (një mijë e dyzet e tre).</w:t>
      </w:r>
    </w:p>
    <w:p w:rsidR="00226C46" w:rsidRPr="00EF7F71" w:rsidRDefault="00226C46" w:rsidP="00A27994">
      <w:pPr>
        <w:pStyle w:val="Paragrafi"/>
        <w:rPr>
          <w:sz w:val="21"/>
          <w:szCs w:val="21"/>
          <w:lang w:val="sq-AL"/>
        </w:rPr>
      </w:pPr>
      <w:r w:rsidRPr="00EF7F71">
        <w:rPr>
          <w:sz w:val="21"/>
          <w:szCs w:val="21"/>
          <w:lang w:val="sq-AL"/>
        </w:rPr>
        <w:t xml:space="preserve">2. Ngarkohen Ministri i Brendshëm, kryeregjistruesi i Pasurive të Paluajtshme të Republikës së Shqipërisë dhe komuna Qendër Fier për zbatimin e këtij vendimi. </w:t>
      </w:r>
    </w:p>
    <w:p w:rsidR="00226C46" w:rsidRPr="00EF7F71" w:rsidRDefault="00226C46" w:rsidP="00A27994">
      <w:pPr>
        <w:pStyle w:val="Paragrafi"/>
        <w:rPr>
          <w:sz w:val="21"/>
          <w:szCs w:val="21"/>
          <w:lang w:val="sq-AL"/>
        </w:rPr>
      </w:pPr>
      <w:r w:rsidRPr="00EF7F71">
        <w:rPr>
          <w:sz w:val="21"/>
          <w:szCs w:val="21"/>
          <w:lang w:val="sq-AL"/>
        </w:rPr>
        <w:t xml:space="preserve"> Ky vendim hyn në fuqi pas botimit në Fletoren Zyrtare.</w:t>
      </w:r>
    </w:p>
    <w:p w:rsidR="00226C46" w:rsidRPr="00EF7F71" w:rsidRDefault="00226C46" w:rsidP="00A27994">
      <w:pPr>
        <w:pStyle w:val="Paragrafi"/>
        <w:rPr>
          <w:sz w:val="21"/>
          <w:szCs w:val="21"/>
          <w:lang w:val="sq-AL"/>
        </w:rPr>
      </w:pPr>
    </w:p>
    <w:p w:rsidR="00226C46" w:rsidRPr="00EF7F71" w:rsidRDefault="00226C46" w:rsidP="00A27994">
      <w:pPr>
        <w:pStyle w:val="Autoriteti"/>
        <w:keepNext w:val="0"/>
        <w:rPr>
          <w:sz w:val="21"/>
          <w:szCs w:val="21"/>
          <w:lang w:val="sq-AL"/>
        </w:rPr>
      </w:pPr>
      <w:r w:rsidRPr="00EF7F71">
        <w:rPr>
          <w:sz w:val="21"/>
          <w:szCs w:val="21"/>
          <w:lang w:val="sq-AL"/>
        </w:rPr>
        <w:t>KRYEMINISTRI</w:t>
      </w:r>
    </w:p>
    <w:p w:rsidR="00226C46" w:rsidRPr="00EF7F71" w:rsidRDefault="00226C46" w:rsidP="00A27994">
      <w:pPr>
        <w:pStyle w:val="AutoritetiEmer"/>
        <w:rPr>
          <w:sz w:val="21"/>
          <w:szCs w:val="21"/>
          <w:lang w:val="sq-AL"/>
        </w:rPr>
      </w:pPr>
      <w:r w:rsidRPr="00EF7F71">
        <w:rPr>
          <w:sz w:val="21"/>
          <w:szCs w:val="21"/>
          <w:lang w:val="sq-AL"/>
        </w:rPr>
        <w:t>Sali Berisha</w:t>
      </w: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r w:rsidRPr="00EF7F71">
        <w:rPr>
          <w:sz w:val="21"/>
          <w:szCs w:val="21"/>
          <w:lang w:val="sq-AL"/>
        </w:rPr>
        <w:t>Komuna Qendër Fier</w:t>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t xml:space="preserve"> Lidhja nr.1</w:t>
      </w:r>
    </w:p>
    <w:p w:rsidR="00226C46" w:rsidRPr="00EF7F71" w:rsidRDefault="00226C46" w:rsidP="00A27994">
      <w:pPr>
        <w:pStyle w:val="Paragrafi"/>
        <w:ind w:firstLine="0"/>
        <w:rPr>
          <w:sz w:val="21"/>
          <w:szCs w:val="21"/>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6"/>
        <w:gridCol w:w="5648"/>
        <w:gridCol w:w="1443"/>
      </w:tblGrid>
      <w:tr w:rsidR="00226C46" w:rsidRPr="00EF7F71">
        <w:tc>
          <w:tcPr>
            <w:tcW w:w="1182" w:type="pct"/>
            <w:vAlign w:val="center"/>
          </w:tcPr>
          <w:p w:rsidR="00226C46" w:rsidRPr="00EF7F71" w:rsidRDefault="00226C46" w:rsidP="00A27994">
            <w:pPr>
              <w:pStyle w:val="Tabele"/>
              <w:widowControl w:val="0"/>
              <w:jc w:val="center"/>
              <w:rPr>
                <w:b/>
                <w:bCs/>
                <w:sz w:val="21"/>
                <w:szCs w:val="21"/>
                <w:lang w:val="sq-AL"/>
              </w:rPr>
            </w:pPr>
            <w:r w:rsidRPr="00EF7F71">
              <w:rPr>
                <w:b/>
                <w:bCs/>
                <w:sz w:val="21"/>
                <w:szCs w:val="21"/>
                <w:lang w:val="sq-AL"/>
              </w:rPr>
              <w:t>Numrat rendorë të pronave</w:t>
            </w:r>
          </w:p>
          <w:p w:rsidR="00226C46" w:rsidRPr="00EF7F71" w:rsidRDefault="00226C46" w:rsidP="00A27994">
            <w:pPr>
              <w:pStyle w:val="Tabele"/>
              <w:widowControl w:val="0"/>
              <w:jc w:val="center"/>
              <w:rPr>
                <w:b/>
                <w:bCs/>
                <w:sz w:val="21"/>
                <w:szCs w:val="21"/>
                <w:lang w:val="sq-AL"/>
              </w:rPr>
            </w:pPr>
            <w:r w:rsidRPr="00EF7F71">
              <w:rPr>
                <w:b/>
                <w:bCs/>
                <w:sz w:val="21"/>
                <w:szCs w:val="21"/>
                <w:lang w:val="sq-AL"/>
              </w:rPr>
              <w:t>në listën e inventarit</w:t>
            </w:r>
          </w:p>
        </w:tc>
        <w:tc>
          <w:tcPr>
            <w:tcW w:w="3041" w:type="pct"/>
            <w:vAlign w:val="center"/>
          </w:tcPr>
          <w:p w:rsidR="00226C46" w:rsidRPr="00EF7F71" w:rsidRDefault="00226C46" w:rsidP="00A27994">
            <w:pPr>
              <w:pStyle w:val="Tabele"/>
              <w:widowControl w:val="0"/>
              <w:jc w:val="center"/>
              <w:rPr>
                <w:b/>
                <w:bCs/>
                <w:sz w:val="21"/>
                <w:szCs w:val="21"/>
                <w:lang w:val="sq-AL"/>
              </w:rPr>
            </w:pPr>
            <w:r w:rsidRPr="00EF7F71">
              <w:rPr>
                <w:b/>
                <w:bCs/>
                <w:sz w:val="21"/>
                <w:szCs w:val="21"/>
                <w:lang w:val="sq-AL"/>
              </w:rPr>
              <w:t>Fusha e përdorimit të pronës</w:t>
            </w:r>
          </w:p>
        </w:tc>
        <w:tc>
          <w:tcPr>
            <w:tcW w:w="777" w:type="pct"/>
            <w:vAlign w:val="center"/>
          </w:tcPr>
          <w:p w:rsidR="00226C46" w:rsidRPr="00EF7F71" w:rsidRDefault="00226C46" w:rsidP="00A27994">
            <w:pPr>
              <w:pStyle w:val="Tabele"/>
              <w:widowControl w:val="0"/>
              <w:jc w:val="center"/>
              <w:rPr>
                <w:b/>
                <w:bCs/>
                <w:sz w:val="21"/>
                <w:szCs w:val="21"/>
                <w:lang w:val="sq-AL"/>
              </w:rPr>
            </w:pPr>
            <w:r w:rsidRPr="00EF7F71">
              <w:rPr>
                <w:b/>
                <w:bCs/>
                <w:sz w:val="21"/>
                <w:szCs w:val="21"/>
                <w:lang w:val="sq-AL"/>
              </w:rPr>
              <w:t>Lloji i transferimit</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1-132, 1008-1028</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Troje të lira dhe hapësira publike të pazëna ndërmjet ndërtesave ose objekteve të çdo lloji</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përdorim</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133</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ushtrimin e funksioneve në fushën administrative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134-145</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Varrezat publike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146-168</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në fushën e strehimit dhe mbrojtjes civile.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169</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ushtrimin e funksioneve në fushën e zhvillimit ekonomik</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275-283</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veprimtarive social-kulturore e sportive</w:t>
            </w:r>
          </w:p>
        </w:tc>
        <w:tc>
          <w:tcPr>
            <w:tcW w:w="777" w:type="pct"/>
          </w:tcPr>
          <w:p w:rsidR="00226C46" w:rsidRPr="00EF7F71" w:rsidRDefault="00226C46" w:rsidP="00A27994">
            <w:pPr>
              <w:pStyle w:val="Tabele"/>
              <w:widowControl w:val="0"/>
              <w:jc w:val="center"/>
              <w:rPr>
                <w:sz w:val="21"/>
                <w:szCs w:val="21"/>
                <w:lang w:val="sq-AL"/>
              </w:rPr>
            </w:pPr>
          </w:p>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284-288, 1000, 1001</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funksioneve në shëndetin publik</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289-306</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programeve arsimore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316-929</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Infrastrukturë (sheshe, rrugë vendore, lulishte dhe shërbime publike)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935, 948, 950, 951, 959, 992-999, 1030</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ushtrimin e funksioneve në fushën e bujqësisë dhe të ushqimit (kanale të treta dhe toka joproduktive)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1029, 1031-1035</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ushtrimin e funksioneve në fushën e bujqësisë dhe të ushqimit (toka produktive)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përdorim</w:t>
            </w:r>
          </w:p>
        </w:tc>
      </w:tr>
      <w:tr w:rsidR="00226C46" w:rsidRPr="00EF7F71">
        <w:tc>
          <w:tcPr>
            <w:tcW w:w="1182" w:type="pct"/>
          </w:tcPr>
          <w:p w:rsidR="00226C46" w:rsidRPr="00EF7F71" w:rsidRDefault="00226C46" w:rsidP="00A27994">
            <w:pPr>
              <w:pStyle w:val="Tabele"/>
              <w:widowControl w:val="0"/>
              <w:rPr>
                <w:sz w:val="21"/>
                <w:szCs w:val="21"/>
                <w:lang w:val="sq-AL"/>
              </w:rPr>
            </w:pPr>
            <w:r w:rsidRPr="00EF7F71">
              <w:rPr>
                <w:sz w:val="21"/>
                <w:szCs w:val="21"/>
                <w:lang w:val="sq-AL"/>
              </w:rPr>
              <w:t>960-971, 1036-1037</w:t>
            </w:r>
          </w:p>
        </w:tc>
        <w:tc>
          <w:tcPr>
            <w:tcW w:w="3041"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ushtrimin e funksioneve në fushën e ujësjellës-kanalizimeve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bl>
    <w:p w:rsidR="00226C46" w:rsidRPr="00EF7F71" w:rsidRDefault="00226C46" w:rsidP="00A27994">
      <w:pPr>
        <w:pStyle w:val="Paragrafi"/>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Akti"/>
        <w:keepNext w:val="0"/>
        <w:rPr>
          <w:sz w:val="21"/>
          <w:szCs w:val="21"/>
          <w:lang w:val="sq-AL"/>
        </w:rPr>
      </w:pPr>
      <w:r w:rsidRPr="00EF7F71">
        <w:rPr>
          <w:sz w:val="21"/>
          <w:szCs w:val="21"/>
          <w:lang w:val="sq-AL"/>
        </w:rPr>
        <w:t>VENDIM</w:t>
      </w:r>
    </w:p>
    <w:p w:rsidR="00226C46" w:rsidRPr="00EF7F71" w:rsidRDefault="00226C46" w:rsidP="00A27994">
      <w:pPr>
        <w:pStyle w:val="NumriData"/>
        <w:keepNext w:val="0"/>
        <w:rPr>
          <w:sz w:val="21"/>
          <w:szCs w:val="21"/>
          <w:lang w:val="sq-AL"/>
        </w:rPr>
      </w:pPr>
      <w:r w:rsidRPr="00EF7F71">
        <w:rPr>
          <w:sz w:val="21"/>
          <w:szCs w:val="21"/>
          <w:lang w:val="sq-AL"/>
        </w:rPr>
        <w:t>Nr.510, datë 6.7.2011</w:t>
      </w:r>
    </w:p>
    <w:p w:rsidR="00226C46" w:rsidRPr="00EF7F71" w:rsidRDefault="00226C46" w:rsidP="00A27994">
      <w:pPr>
        <w:pStyle w:val="Paragrafi"/>
        <w:rPr>
          <w:sz w:val="21"/>
          <w:szCs w:val="21"/>
          <w:lang w:val="sq-AL"/>
        </w:rPr>
      </w:pPr>
    </w:p>
    <w:p w:rsidR="00226C46" w:rsidRPr="00EF7F71" w:rsidRDefault="00226C46" w:rsidP="00A27994">
      <w:pPr>
        <w:pStyle w:val="Titulli"/>
        <w:keepNext w:val="0"/>
        <w:rPr>
          <w:sz w:val="21"/>
          <w:szCs w:val="21"/>
          <w:lang w:val="sq-AL"/>
        </w:rPr>
      </w:pPr>
      <w:r w:rsidRPr="00EF7F71">
        <w:rPr>
          <w:sz w:val="21"/>
          <w:szCs w:val="21"/>
          <w:lang w:val="sq-AL"/>
        </w:rPr>
        <w:t>PËR MIRATIMIN E LISTËS PËRFUNDIMTARE TË PRONAVE TË PALUAJTSHME PUBLIKE, SHTETËRORE, QË TRANSFEROHEN NË PRONËSI OSE NË PËRDORIM TË BASHKISË PEQIN TË QARKUT TË ELBASANIT</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226C46" w:rsidRPr="00EF7F71" w:rsidRDefault="00226C46" w:rsidP="00A27994">
      <w:pPr>
        <w:pStyle w:val="Paragrafi"/>
        <w:rPr>
          <w:sz w:val="21"/>
          <w:szCs w:val="21"/>
          <w:lang w:val="sq-AL"/>
        </w:rPr>
      </w:pPr>
    </w:p>
    <w:p w:rsidR="00226C46" w:rsidRPr="00EF7F71" w:rsidRDefault="00226C46" w:rsidP="00A27994">
      <w:pPr>
        <w:pStyle w:val="VENDOSI"/>
        <w:keepNext w:val="0"/>
        <w:rPr>
          <w:sz w:val="21"/>
          <w:szCs w:val="21"/>
          <w:lang w:val="sq-AL"/>
        </w:rPr>
      </w:pPr>
      <w:r w:rsidRPr="00EF7F71">
        <w:rPr>
          <w:sz w:val="21"/>
          <w:szCs w:val="21"/>
          <w:lang w:val="sq-AL"/>
        </w:rPr>
        <w:t xml:space="preserve">VENDOSI: </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1. Miratimin e listës përfundimtare të pronave të paluajtshme publike shtetërore, brenda juridiksionit territorial dhe administrativ të bashkisë Peqin të qarkut të Elbasanit, që transferohen në pronësi ose në përdorim të kësaj bashkie, sipas lidhjes nr.1, që i bashkëlidhet këtij vendimi dhe është pjesë përbërëse e tij.</w:t>
      </w:r>
    </w:p>
    <w:p w:rsidR="00226C46" w:rsidRPr="00EF7F71" w:rsidRDefault="00226C46" w:rsidP="00A27994">
      <w:pPr>
        <w:pStyle w:val="Paragrafi"/>
        <w:rPr>
          <w:sz w:val="21"/>
          <w:szCs w:val="21"/>
          <w:lang w:val="sq-AL"/>
        </w:rPr>
      </w:pPr>
      <w:r w:rsidRPr="00EF7F71">
        <w:rPr>
          <w:sz w:val="21"/>
          <w:szCs w:val="21"/>
          <w:lang w:val="sq-AL"/>
        </w:rPr>
        <w:t>Lista e inventarit me 57 (pesëdhjetë e shtatë) fletë, që i bashkëlidhet këtij vendimi, përfundon me numrin rendor 344 (treqind e dyzet e katër).</w:t>
      </w:r>
    </w:p>
    <w:p w:rsidR="00226C46" w:rsidRPr="00EF7F71" w:rsidRDefault="00226C46" w:rsidP="00A27994">
      <w:pPr>
        <w:pStyle w:val="Paragrafi"/>
        <w:rPr>
          <w:sz w:val="21"/>
          <w:szCs w:val="21"/>
          <w:lang w:val="sq-AL"/>
        </w:rPr>
      </w:pPr>
      <w:r w:rsidRPr="00EF7F71">
        <w:rPr>
          <w:sz w:val="21"/>
          <w:szCs w:val="21"/>
          <w:lang w:val="sq-AL"/>
        </w:rPr>
        <w:t>2. Ngarkohen Ministri i Brendshëm, kryeregjistruesi i Pasurive të Paluajtshme të Republikës së Shqipërisë dhe bashkia Peqin për zbatimin e këtij vendimi.</w:t>
      </w:r>
    </w:p>
    <w:p w:rsidR="00226C46" w:rsidRPr="00EF7F71" w:rsidRDefault="00226C46" w:rsidP="00A27994">
      <w:pPr>
        <w:pStyle w:val="Paragrafi"/>
        <w:rPr>
          <w:sz w:val="21"/>
          <w:szCs w:val="21"/>
          <w:lang w:val="sq-AL"/>
        </w:rPr>
      </w:pPr>
      <w:r w:rsidRPr="00EF7F71">
        <w:rPr>
          <w:sz w:val="21"/>
          <w:szCs w:val="21"/>
          <w:lang w:val="sq-AL"/>
        </w:rPr>
        <w:t xml:space="preserve">Ky vendim hyn në fuqi pas botimit në Fletoren Zyrtare. </w:t>
      </w:r>
    </w:p>
    <w:p w:rsidR="00226C46" w:rsidRPr="00EF7F71" w:rsidRDefault="00226C46" w:rsidP="00A27994">
      <w:pPr>
        <w:pStyle w:val="Paragrafi"/>
        <w:rPr>
          <w:sz w:val="21"/>
          <w:szCs w:val="21"/>
          <w:lang w:val="sq-AL"/>
        </w:rPr>
      </w:pPr>
    </w:p>
    <w:p w:rsidR="00226C46" w:rsidRPr="00EF7F71" w:rsidRDefault="00226C46" w:rsidP="00A27994">
      <w:pPr>
        <w:pStyle w:val="Akti"/>
        <w:keepNext w:val="0"/>
        <w:jc w:val="right"/>
        <w:rPr>
          <w:sz w:val="21"/>
          <w:szCs w:val="21"/>
          <w:lang w:val="sq-AL"/>
        </w:rPr>
      </w:pPr>
      <w:r w:rsidRPr="00EF7F71">
        <w:rPr>
          <w:b w:val="0"/>
          <w:bCs w:val="0"/>
          <w:sz w:val="21"/>
          <w:szCs w:val="21"/>
          <w:lang w:val="sq-AL"/>
        </w:rPr>
        <w:t>KRYEMINISTRI</w:t>
      </w:r>
    </w:p>
    <w:p w:rsidR="00226C46" w:rsidRPr="00EF7F71" w:rsidRDefault="00226C46" w:rsidP="00A27994">
      <w:pPr>
        <w:pStyle w:val="AutoritetiEmer"/>
        <w:rPr>
          <w:sz w:val="21"/>
          <w:szCs w:val="21"/>
          <w:lang w:val="sq-AL"/>
        </w:rPr>
      </w:pPr>
      <w:r w:rsidRPr="00EF7F71">
        <w:rPr>
          <w:sz w:val="21"/>
          <w:szCs w:val="21"/>
          <w:lang w:val="sq-AL"/>
        </w:rPr>
        <w:t>Sali Berisha</w:t>
      </w:r>
    </w:p>
    <w:p w:rsidR="00226C46" w:rsidRPr="00EF7F71" w:rsidRDefault="00226C46" w:rsidP="00A27994">
      <w:pPr>
        <w:pStyle w:val="Paragrafi"/>
        <w:ind w:firstLine="0"/>
        <w:rPr>
          <w:sz w:val="21"/>
          <w:szCs w:val="21"/>
          <w:lang w:val="sq-AL"/>
        </w:rPr>
      </w:pPr>
      <w:r w:rsidRPr="00EF7F71">
        <w:rPr>
          <w:sz w:val="21"/>
          <w:szCs w:val="21"/>
          <w:lang w:val="sq-AL"/>
        </w:rPr>
        <w:t xml:space="preserve"> Bashkia Peqin </w:t>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r>
      <w:r w:rsidRPr="00EF7F71">
        <w:rPr>
          <w:sz w:val="21"/>
          <w:szCs w:val="21"/>
          <w:lang w:val="sq-AL"/>
        </w:rPr>
        <w:tab/>
        <w:t xml:space="preserve"> Lidhja nr.1</w:t>
      </w:r>
    </w:p>
    <w:p w:rsidR="00226C46" w:rsidRPr="00EF7F71" w:rsidRDefault="00226C46" w:rsidP="00A27994">
      <w:pPr>
        <w:pStyle w:val="Paragrafi"/>
        <w:ind w:firstLine="0"/>
        <w:rPr>
          <w:sz w:val="21"/>
          <w:szCs w:val="21"/>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9"/>
        <w:gridCol w:w="5325"/>
        <w:gridCol w:w="1443"/>
      </w:tblGrid>
      <w:tr w:rsidR="00226C46" w:rsidRPr="00EF7F71">
        <w:tc>
          <w:tcPr>
            <w:tcW w:w="1356" w:type="pct"/>
            <w:vAlign w:val="center"/>
          </w:tcPr>
          <w:p w:rsidR="00226C46" w:rsidRPr="00EF7F71" w:rsidRDefault="00226C46" w:rsidP="00A27994">
            <w:pPr>
              <w:pStyle w:val="Tabele"/>
              <w:widowControl w:val="0"/>
              <w:jc w:val="center"/>
              <w:rPr>
                <w:b/>
                <w:bCs/>
                <w:sz w:val="21"/>
                <w:szCs w:val="21"/>
                <w:lang w:val="sq-AL"/>
              </w:rPr>
            </w:pPr>
            <w:r w:rsidRPr="00EF7F71">
              <w:rPr>
                <w:b/>
                <w:bCs/>
                <w:sz w:val="21"/>
                <w:szCs w:val="21"/>
                <w:lang w:val="sq-AL"/>
              </w:rPr>
              <w:t>Numrat rendorë të pronave</w:t>
            </w:r>
          </w:p>
          <w:p w:rsidR="00226C46" w:rsidRPr="00EF7F71" w:rsidRDefault="00226C46" w:rsidP="00A27994">
            <w:pPr>
              <w:pStyle w:val="Tabele"/>
              <w:widowControl w:val="0"/>
              <w:jc w:val="center"/>
              <w:rPr>
                <w:b/>
                <w:bCs/>
                <w:sz w:val="21"/>
                <w:szCs w:val="21"/>
                <w:lang w:val="sq-AL"/>
              </w:rPr>
            </w:pPr>
            <w:r w:rsidRPr="00EF7F71">
              <w:rPr>
                <w:b/>
                <w:bCs/>
                <w:sz w:val="21"/>
                <w:szCs w:val="21"/>
                <w:lang w:val="sq-AL"/>
              </w:rPr>
              <w:t>në listën e inventarit</w:t>
            </w:r>
          </w:p>
        </w:tc>
        <w:tc>
          <w:tcPr>
            <w:tcW w:w="2867" w:type="pct"/>
            <w:vAlign w:val="center"/>
          </w:tcPr>
          <w:p w:rsidR="00226C46" w:rsidRPr="00EF7F71" w:rsidRDefault="00226C46" w:rsidP="00A27994">
            <w:pPr>
              <w:pStyle w:val="Tabele"/>
              <w:widowControl w:val="0"/>
              <w:jc w:val="center"/>
              <w:rPr>
                <w:b/>
                <w:bCs/>
                <w:sz w:val="21"/>
                <w:szCs w:val="21"/>
                <w:lang w:val="sq-AL"/>
              </w:rPr>
            </w:pPr>
            <w:r w:rsidRPr="00EF7F71">
              <w:rPr>
                <w:b/>
                <w:bCs/>
                <w:sz w:val="21"/>
                <w:szCs w:val="21"/>
                <w:lang w:val="sq-AL"/>
              </w:rPr>
              <w:t>Fusha e përdorimit të pronës</w:t>
            </w:r>
          </w:p>
        </w:tc>
        <w:tc>
          <w:tcPr>
            <w:tcW w:w="777" w:type="pct"/>
            <w:vAlign w:val="center"/>
          </w:tcPr>
          <w:p w:rsidR="00226C46" w:rsidRPr="00EF7F71" w:rsidRDefault="00226C46" w:rsidP="00A27994">
            <w:pPr>
              <w:pStyle w:val="Tabele"/>
              <w:widowControl w:val="0"/>
              <w:jc w:val="center"/>
              <w:rPr>
                <w:b/>
                <w:bCs/>
                <w:sz w:val="21"/>
                <w:szCs w:val="21"/>
                <w:lang w:val="sq-AL"/>
              </w:rPr>
            </w:pPr>
            <w:r w:rsidRPr="00EF7F71">
              <w:rPr>
                <w:b/>
                <w:bCs/>
                <w:sz w:val="21"/>
                <w:szCs w:val="21"/>
                <w:lang w:val="sq-AL"/>
              </w:rPr>
              <w:t>Lloji i transferimit</w:t>
            </w:r>
          </w:p>
        </w:tc>
      </w:tr>
      <w:tr w:rsidR="00226C46" w:rsidRPr="00EF7F71">
        <w:tc>
          <w:tcPr>
            <w:tcW w:w="1356" w:type="pct"/>
          </w:tcPr>
          <w:p w:rsidR="00226C46" w:rsidRPr="00EF7F71" w:rsidRDefault="00226C46" w:rsidP="00A27994">
            <w:pPr>
              <w:pStyle w:val="Tabele"/>
              <w:widowControl w:val="0"/>
              <w:rPr>
                <w:sz w:val="21"/>
                <w:szCs w:val="21"/>
                <w:lang w:val="sq-AL"/>
              </w:rPr>
            </w:pPr>
            <w:r w:rsidRPr="00EF7F71">
              <w:rPr>
                <w:sz w:val="21"/>
                <w:szCs w:val="21"/>
                <w:lang w:val="sq-AL"/>
              </w:rPr>
              <w:t>155-158</w:t>
            </w:r>
          </w:p>
        </w:tc>
        <w:tc>
          <w:tcPr>
            <w:tcW w:w="2867"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programeve arsimore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356" w:type="pct"/>
          </w:tcPr>
          <w:p w:rsidR="00226C46" w:rsidRPr="00EF7F71" w:rsidRDefault="00226C46" w:rsidP="00A27994">
            <w:pPr>
              <w:pStyle w:val="Tabele"/>
              <w:widowControl w:val="0"/>
              <w:rPr>
                <w:sz w:val="21"/>
                <w:szCs w:val="21"/>
                <w:lang w:val="sq-AL"/>
              </w:rPr>
            </w:pPr>
            <w:r w:rsidRPr="00EF7F71">
              <w:rPr>
                <w:sz w:val="21"/>
                <w:szCs w:val="21"/>
                <w:lang w:val="sq-AL"/>
              </w:rPr>
              <w:t>163</w:t>
            </w:r>
          </w:p>
        </w:tc>
        <w:tc>
          <w:tcPr>
            <w:tcW w:w="2867"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funksioneve në shëndetin publik</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356" w:type="pct"/>
          </w:tcPr>
          <w:p w:rsidR="00226C46" w:rsidRPr="00EF7F71" w:rsidRDefault="00226C46" w:rsidP="00A27994">
            <w:pPr>
              <w:pStyle w:val="Tabele"/>
              <w:widowControl w:val="0"/>
              <w:rPr>
                <w:sz w:val="21"/>
                <w:szCs w:val="21"/>
                <w:lang w:val="sq-AL"/>
              </w:rPr>
            </w:pPr>
            <w:r w:rsidRPr="00EF7F71">
              <w:rPr>
                <w:sz w:val="21"/>
                <w:szCs w:val="21"/>
                <w:lang w:val="sq-AL"/>
              </w:rPr>
              <w:t>142-145, 341-343</w:t>
            </w:r>
          </w:p>
        </w:tc>
        <w:tc>
          <w:tcPr>
            <w:tcW w:w="2867"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realizimin e veprimtarive social-kulturore e sportive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356" w:type="pct"/>
          </w:tcPr>
          <w:p w:rsidR="00226C46" w:rsidRPr="00EF7F71" w:rsidRDefault="00226C46" w:rsidP="00A27994">
            <w:pPr>
              <w:pStyle w:val="Tabele"/>
              <w:widowControl w:val="0"/>
              <w:rPr>
                <w:sz w:val="21"/>
                <w:szCs w:val="21"/>
                <w:lang w:val="sq-AL"/>
              </w:rPr>
            </w:pPr>
            <w:r w:rsidRPr="00EF7F71">
              <w:rPr>
                <w:sz w:val="21"/>
                <w:szCs w:val="21"/>
                <w:lang w:val="sq-AL"/>
              </w:rPr>
              <w:t>1-95</w:t>
            </w:r>
          </w:p>
        </w:tc>
        <w:tc>
          <w:tcPr>
            <w:tcW w:w="2867" w:type="pct"/>
          </w:tcPr>
          <w:p w:rsidR="00226C46" w:rsidRPr="00EF7F71" w:rsidRDefault="00226C46" w:rsidP="00A27994">
            <w:pPr>
              <w:pStyle w:val="Tabele"/>
              <w:widowControl w:val="0"/>
              <w:rPr>
                <w:sz w:val="21"/>
                <w:szCs w:val="21"/>
                <w:lang w:val="sq-AL"/>
              </w:rPr>
            </w:pPr>
            <w:r w:rsidRPr="00EF7F71">
              <w:rPr>
                <w:sz w:val="21"/>
                <w:szCs w:val="21"/>
                <w:lang w:val="sq-AL"/>
              </w:rPr>
              <w:t>Troje të lira dhe hapësira publike të pazëna ndërmjet ndërtesave ose objekteve të çdo lloji</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përdorim</w:t>
            </w:r>
          </w:p>
        </w:tc>
      </w:tr>
      <w:tr w:rsidR="00226C46" w:rsidRPr="00EF7F71">
        <w:tc>
          <w:tcPr>
            <w:tcW w:w="1356" w:type="pct"/>
          </w:tcPr>
          <w:p w:rsidR="00226C46" w:rsidRPr="00EF7F71" w:rsidRDefault="00226C46" w:rsidP="00A27994">
            <w:pPr>
              <w:pStyle w:val="Tabele"/>
              <w:widowControl w:val="0"/>
              <w:rPr>
                <w:sz w:val="21"/>
                <w:szCs w:val="21"/>
                <w:lang w:val="sq-AL"/>
              </w:rPr>
            </w:pPr>
            <w:r w:rsidRPr="00EF7F71">
              <w:rPr>
                <w:sz w:val="21"/>
                <w:szCs w:val="21"/>
                <w:lang w:val="sq-AL"/>
              </w:rPr>
              <w:t>96-107, 188-230, 231-334, 339-340</w:t>
            </w:r>
          </w:p>
        </w:tc>
        <w:tc>
          <w:tcPr>
            <w:tcW w:w="2867" w:type="pct"/>
          </w:tcPr>
          <w:p w:rsidR="00226C46" w:rsidRPr="00EF7F71" w:rsidRDefault="00226C46" w:rsidP="00A27994">
            <w:pPr>
              <w:pStyle w:val="Tabele"/>
              <w:widowControl w:val="0"/>
              <w:rPr>
                <w:sz w:val="21"/>
                <w:szCs w:val="21"/>
                <w:lang w:val="sq-AL"/>
              </w:rPr>
            </w:pPr>
            <w:r w:rsidRPr="00EF7F71">
              <w:rPr>
                <w:sz w:val="21"/>
                <w:szCs w:val="21"/>
                <w:lang w:val="sq-AL"/>
              </w:rPr>
              <w:t>Infrastrukturë (sheshe, rrugë vendore, lulishte dhe shërbime publike)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356" w:type="pct"/>
          </w:tcPr>
          <w:p w:rsidR="00226C46" w:rsidRPr="00EF7F71" w:rsidRDefault="00226C46" w:rsidP="00A27994">
            <w:pPr>
              <w:pStyle w:val="Tabele"/>
              <w:widowControl w:val="0"/>
              <w:rPr>
                <w:sz w:val="21"/>
                <w:szCs w:val="21"/>
                <w:lang w:val="sq-AL"/>
              </w:rPr>
            </w:pPr>
            <w:r w:rsidRPr="00EF7F71">
              <w:rPr>
                <w:sz w:val="21"/>
                <w:szCs w:val="21"/>
                <w:lang w:val="sq-AL"/>
              </w:rPr>
              <w:t>113-138, 172, 173, 335-337</w:t>
            </w:r>
          </w:p>
        </w:tc>
        <w:tc>
          <w:tcPr>
            <w:tcW w:w="2867"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ushtrimin e funksioneve në fushën e zhvillimit ekonomik</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356" w:type="pct"/>
          </w:tcPr>
          <w:p w:rsidR="00226C46" w:rsidRPr="00EF7F71" w:rsidRDefault="00226C46" w:rsidP="00A27994">
            <w:pPr>
              <w:pStyle w:val="Tabele"/>
              <w:widowControl w:val="0"/>
              <w:rPr>
                <w:sz w:val="21"/>
                <w:szCs w:val="21"/>
                <w:lang w:val="sq-AL"/>
              </w:rPr>
            </w:pPr>
            <w:r w:rsidRPr="00EF7F71">
              <w:rPr>
                <w:sz w:val="21"/>
                <w:szCs w:val="21"/>
                <w:lang w:val="sq-AL"/>
              </w:rPr>
              <w:t>169-171</w:t>
            </w:r>
          </w:p>
        </w:tc>
        <w:tc>
          <w:tcPr>
            <w:tcW w:w="2867" w:type="pct"/>
          </w:tcPr>
          <w:p w:rsidR="00226C46" w:rsidRPr="00EF7F71" w:rsidRDefault="00226C46" w:rsidP="00A27994">
            <w:pPr>
              <w:pStyle w:val="Tabele"/>
              <w:widowControl w:val="0"/>
              <w:rPr>
                <w:sz w:val="21"/>
                <w:szCs w:val="21"/>
                <w:lang w:val="sq-AL"/>
              </w:rPr>
            </w:pPr>
            <w:r w:rsidRPr="00EF7F71">
              <w:rPr>
                <w:sz w:val="21"/>
                <w:szCs w:val="21"/>
                <w:lang w:val="sq-AL"/>
              </w:rPr>
              <w:t>Prona që përdoren për ushtrimin e funksioneve në fushën e bujqësisë dhe të ushqimit (toka produktive). Sip.52.3 ha tokë bujqësore, në zonat kadastrale nr.2908, 2093 dhe 1112, i është dorëzuar AKKP-së.</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përdorim</w:t>
            </w:r>
          </w:p>
        </w:tc>
      </w:tr>
      <w:tr w:rsidR="00226C46" w:rsidRPr="00EF7F71">
        <w:tc>
          <w:tcPr>
            <w:tcW w:w="1356" w:type="pct"/>
          </w:tcPr>
          <w:p w:rsidR="00226C46" w:rsidRPr="00EF7F71" w:rsidRDefault="00226C46" w:rsidP="00A27994">
            <w:pPr>
              <w:pStyle w:val="Tabele"/>
              <w:widowControl w:val="0"/>
              <w:rPr>
                <w:sz w:val="21"/>
                <w:szCs w:val="21"/>
                <w:lang w:val="sq-AL"/>
              </w:rPr>
            </w:pPr>
            <w:r w:rsidRPr="00EF7F71">
              <w:rPr>
                <w:sz w:val="21"/>
                <w:szCs w:val="21"/>
                <w:lang w:val="sq-AL"/>
              </w:rPr>
              <w:t>146, 344</w:t>
            </w:r>
          </w:p>
        </w:tc>
        <w:tc>
          <w:tcPr>
            <w:tcW w:w="2867" w:type="pct"/>
          </w:tcPr>
          <w:p w:rsidR="00226C46" w:rsidRPr="00EF7F71" w:rsidRDefault="00226C46" w:rsidP="00A27994">
            <w:pPr>
              <w:pStyle w:val="Paragrafi"/>
              <w:ind w:firstLine="0"/>
              <w:rPr>
                <w:sz w:val="21"/>
                <w:szCs w:val="21"/>
                <w:lang w:val="sq-AL"/>
              </w:rPr>
            </w:pPr>
            <w:r w:rsidRPr="00EF7F71">
              <w:rPr>
                <w:sz w:val="21"/>
                <w:szCs w:val="21"/>
                <w:lang w:val="sq-AL"/>
              </w:rPr>
              <w:t>Prona që përdoren në fushën administrative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r w:rsidR="00226C46" w:rsidRPr="00EF7F71">
        <w:tc>
          <w:tcPr>
            <w:tcW w:w="1356" w:type="pct"/>
          </w:tcPr>
          <w:p w:rsidR="00226C46" w:rsidRPr="00EF7F71" w:rsidRDefault="00226C46" w:rsidP="00A27994">
            <w:pPr>
              <w:pStyle w:val="Tabele"/>
              <w:widowControl w:val="0"/>
              <w:rPr>
                <w:sz w:val="21"/>
                <w:szCs w:val="21"/>
                <w:lang w:val="sq-AL"/>
              </w:rPr>
            </w:pPr>
            <w:r w:rsidRPr="00EF7F71">
              <w:rPr>
                <w:sz w:val="21"/>
                <w:szCs w:val="21"/>
                <w:lang w:val="sq-AL"/>
              </w:rPr>
              <w:t>338</w:t>
            </w:r>
          </w:p>
        </w:tc>
        <w:tc>
          <w:tcPr>
            <w:tcW w:w="2867" w:type="pct"/>
          </w:tcPr>
          <w:p w:rsidR="00226C46" w:rsidRPr="00EF7F71" w:rsidRDefault="00226C46" w:rsidP="00A27994">
            <w:pPr>
              <w:pStyle w:val="Tabele"/>
              <w:widowControl w:val="0"/>
              <w:rPr>
                <w:sz w:val="21"/>
                <w:szCs w:val="21"/>
                <w:lang w:val="sq-AL"/>
              </w:rPr>
            </w:pPr>
            <w:r w:rsidRPr="00EF7F71">
              <w:rPr>
                <w:sz w:val="21"/>
                <w:szCs w:val="21"/>
                <w:lang w:val="sq-AL"/>
              </w:rPr>
              <w:t>Varrezat publike</w:t>
            </w:r>
          </w:p>
        </w:tc>
        <w:tc>
          <w:tcPr>
            <w:tcW w:w="777" w:type="pct"/>
          </w:tcPr>
          <w:p w:rsidR="00226C46" w:rsidRPr="00EF7F71" w:rsidRDefault="00226C46" w:rsidP="00A27994">
            <w:pPr>
              <w:pStyle w:val="Tabele"/>
              <w:widowControl w:val="0"/>
              <w:jc w:val="center"/>
              <w:rPr>
                <w:sz w:val="21"/>
                <w:szCs w:val="21"/>
                <w:lang w:val="sq-AL"/>
              </w:rPr>
            </w:pPr>
            <w:r w:rsidRPr="00EF7F71">
              <w:rPr>
                <w:sz w:val="21"/>
                <w:szCs w:val="21"/>
                <w:lang w:val="sq-AL"/>
              </w:rPr>
              <w:t>Në pronësi</w:t>
            </w:r>
          </w:p>
        </w:tc>
      </w:tr>
    </w:tbl>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Pr="00EF7F71" w:rsidRDefault="00226C46" w:rsidP="00A27994">
      <w:pPr>
        <w:pStyle w:val="Paragrafi"/>
        <w:rPr>
          <w:sz w:val="21"/>
          <w:szCs w:val="21"/>
          <w:lang w:val="sq-AL"/>
        </w:rPr>
      </w:pPr>
    </w:p>
    <w:p w:rsidR="00226C46" w:rsidRPr="00EF7F71" w:rsidRDefault="00226C46" w:rsidP="00A27994">
      <w:pPr>
        <w:pStyle w:val="Akti"/>
        <w:keepNext w:val="0"/>
        <w:rPr>
          <w:sz w:val="21"/>
          <w:szCs w:val="21"/>
          <w:lang w:val="sq-AL"/>
        </w:rPr>
      </w:pPr>
      <w:r w:rsidRPr="00EF7F71">
        <w:rPr>
          <w:sz w:val="21"/>
          <w:szCs w:val="21"/>
          <w:lang w:val="sq-AL"/>
        </w:rPr>
        <w:t xml:space="preserve">VENDIM </w:t>
      </w:r>
    </w:p>
    <w:p w:rsidR="00226C46" w:rsidRPr="00EF7F71" w:rsidRDefault="00226C46" w:rsidP="00A27994">
      <w:pPr>
        <w:pStyle w:val="NumriData"/>
        <w:keepNext w:val="0"/>
        <w:rPr>
          <w:sz w:val="21"/>
          <w:szCs w:val="21"/>
          <w:lang w:val="sq-AL"/>
        </w:rPr>
      </w:pPr>
      <w:r w:rsidRPr="00EF7F71">
        <w:rPr>
          <w:sz w:val="21"/>
          <w:szCs w:val="21"/>
          <w:lang w:val="sq-AL"/>
        </w:rPr>
        <w:t>Nr.511, datë 6.7.2011</w:t>
      </w:r>
    </w:p>
    <w:p w:rsidR="00226C46" w:rsidRPr="00EF7F71" w:rsidRDefault="00226C46" w:rsidP="00A27994">
      <w:pPr>
        <w:pStyle w:val="Paragrafi"/>
        <w:rPr>
          <w:sz w:val="21"/>
          <w:szCs w:val="21"/>
          <w:lang w:val="sq-AL"/>
        </w:rPr>
      </w:pPr>
    </w:p>
    <w:p w:rsidR="00226C46" w:rsidRPr="00EF7F71" w:rsidRDefault="00226C46" w:rsidP="00A27994">
      <w:pPr>
        <w:pStyle w:val="Titulli"/>
        <w:keepNext w:val="0"/>
        <w:rPr>
          <w:sz w:val="21"/>
          <w:szCs w:val="21"/>
          <w:lang w:val="sq-AL"/>
        </w:rPr>
      </w:pPr>
      <w:r w:rsidRPr="00EF7F71">
        <w:rPr>
          <w:sz w:val="21"/>
          <w:szCs w:val="21"/>
          <w:lang w:val="sq-AL"/>
        </w:rPr>
        <w:t>PËR ADOPTIMIN E EUROKODEVE TË NDËRTIMIT</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Në mbështetje të nenit 100 të Kushtetutës, të neneve 4 e 18 të ligjit nr.8402, datë 10.9.1998 “Për kontrollin dhe disiplinimin e punimeve të ndërtimit”, të ndryshuar, dhe të nenit 4 të ligjit nr.9870, datë 4.2.2008 “Për standardizimin”, me propozimin e Ministrit të Punëve Publike dhe Transportit, Këshilli i Ministrave</w:t>
      </w:r>
    </w:p>
    <w:p w:rsidR="00226C46" w:rsidRPr="00EF7F71" w:rsidRDefault="00226C46" w:rsidP="00A27994">
      <w:pPr>
        <w:pStyle w:val="Paragrafi"/>
        <w:rPr>
          <w:sz w:val="21"/>
          <w:szCs w:val="21"/>
          <w:lang w:val="sq-AL"/>
        </w:rPr>
      </w:pPr>
    </w:p>
    <w:p w:rsidR="00226C46" w:rsidRPr="00EF7F71" w:rsidRDefault="00226C46" w:rsidP="00A27994">
      <w:pPr>
        <w:pStyle w:val="VENDOSI"/>
        <w:keepNext w:val="0"/>
        <w:rPr>
          <w:sz w:val="21"/>
          <w:szCs w:val="21"/>
          <w:lang w:val="sq-AL"/>
        </w:rPr>
      </w:pPr>
      <w:r w:rsidRPr="00EF7F71">
        <w:rPr>
          <w:sz w:val="21"/>
          <w:szCs w:val="21"/>
          <w:lang w:val="sq-AL"/>
        </w:rPr>
        <w:t>VENDOSI:</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1. Adoptimin e eurokodeve-standardeve europiane të projektimit, së bashku me anekset kombëtare (Eurokodi 0-3), për plotësimin e kërkesave themelore që kanë të bëjnë me: rezistencën dhe qëndrueshmërinë mekanike; sigurinë nga zjarri; higjienën, shëndetin dhe mjedisin; sigurinë në përdorim; mbrojtjen nga zhurmat; kursimin e energjisë dhe ruajtjen e ngrohtësisë.</w:t>
      </w:r>
    </w:p>
    <w:p w:rsidR="00226C46" w:rsidRPr="00EF7F71" w:rsidRDefault="00226C46" w:rsidP="00A27994">
      <w:pPr>
        <w:pStyle w:val="Paragrafi"/>
        <w:rPr>
          <w:sz w:val="21"/>
          <w:szCs w:val="21"/>
          <w:lang w:val="sq-AL"/>
        </w:rPr>
      </w:pPr>
      <w:r w:rsidRPr="00EF7F71">
        <w:rPr>
          <w:sz w:val="21"/>
          <w:szCs w:val="21"/>
          <w:lang w:val="sq-AL"/>
        </w:rPr>
        <w:t>2. Shpenzimet operative prej 20 (njëzet) milionë lekësh për përkthimin, redaktimin, përshtatjen dhe hartimin e anekseve kombëtare të eurokodeve, të përballohen nga shpenzimet korente të miratuara për Ministrinë e Punëve Publike dhe Transportit, në programin “Strehimi dhe urbanistika”, të cilat t’i kalojnë Entit Kombëtar të Banesave për këtë qëllim.</w:t>
      </w:r>
    </w:p>
    <w:p w:rsidR="00226C46" w:rsidRPr="00EF7F71" w:rsidRDefault="00226C46" w:rsidP="00A27994">
      <w:pPr>
        <w:pStyle w:val="Paragrafi"/>
        <w:rPr>
          <w:sz w:val="21"/>
          <w:szCs w:val="21"/>
          <w:lang w:val="sq-AL"/>
        </w:rPr>
      </w:pPr>
      <w:r w:rsidRPr="00EF7F71">
        <w:rPr>
          <w:sz w:val="21"/>
          <w:szCs w:val="21"/>
          <w:lang w:val="sq-AL"/>
        </w:rPr>
        <w:t>3. Ngarkohet Enti Kombëtar i Banesave për administrimin e fondeve dhe ndjekjen e procedurave, ligjore dhe nënligjore në fuqi, për kryerjen e shërbimit, sipas pikës 2 të këtij vendimi.</w:t>
      </w:r>
    </w:p>
    <w:p w:rsidR="00226C46" w:rsidRPr="00EF7F71" w:rsidRDefault="00226C46" w:rsidP="00A27994">
      <w:pPr>
        <w:pStyle w:val="Paragrafi"/>
        <w:rPr>
          <w:sz w:val="21"/>
          <w:szCs w:val="21"/>
          <w:lang w:val="sq-AL"/>
        </w:rPr>
      </w:pPr>
      <w:r w:rsidRPr="00EF7F71">
        <w:rPr>
          <w:sz w:val="21"/>
          <w:szCs w:val="21"/>
          <w:lang w:val="sq-AL"/>
        </w:rPr>
        <w:t>4. Drejtoria e Përgjithshme e Standardizimit, me kërkesë të EKB-së, vë në dispozicion të grupeve të punës dokumentacionin e plotë dhe të veçantë të nevojshëm të eurokodeve.</w:t>
      </w:r>
    </w:p>
    <w:p w:rsidR="00226C46" w:rsidRPr="00EF7F71" w:rsidRDefault="00226C46" w:rsidP="00A27994">
      <w:pPr>
        <w:pStyle w:val="Paragrafi"/>
        <w:rPr>
          <w:sz w:val="21"/>
          <w:szCs w:val="21"/>
          <w:lang w:val="sq-AL"/>
        </w:rPr>
      </w:pPr>
      <w:r w:rsidRPr="00EF7F71">
        <w:rPr>
          <w:sz w:val="21"/>
          <w:szCs w:val="21"/>
          <w:lang w:val="sq-AL"/>
        </w:rPr>
        <w:t>5. Ngarkohen Ministria e Punëve Publike dhe Transportit, Ministria e Financave dhe Ministria e Ekonomisë, Tregtisë dhe Energjetikës për zbatimin e këtij vendimi.</w:t>
      </w:r>
    </w:p>
    <w:p w:rsidR="00226C46" w:rsidRPr="00EF7F71" w:rsidRDefault="00226C46" w:rsidP="00A27994">
      <w:pPr>
        <w:pStyle w:val="Paragrafi"/>
        <w:rPr>
          <w:sz w:val="21"/>
          <w:szCs w:val="21"/>
          <w:lang w:val="sq-AL"/>
        </w:rPr>
      </w:pPr>
      <w:r w:rsidRPr="00EF7F71">
        <w:rPr>
          <w:sz w:val="21"/>
          <w:szCs w:val="21"/>
          <w:lang w:val="sq-AL"/>
        </w:rPr>
        <w:t xml:space="preserve"> Ky vendim hyn në fuqi pas botimit në Fletoren Zyrtare.</w:t>
      </w:r>
    </w:p>
    <w:p w:rsidR="00226C46" w:rsidRPr="00EF7F71" w:rsidRDefault="00226C46" w:rsidP="00A27994">
      <w:pPr>
        <w:pStyle w:val="Paragrafi"/>
        <w:rPr>
          <w:sz w:val="21"/>
          <w:szCs w:val="21"/>
          <w:lang w:val="sq-AL"/>
        </w:rPr>
      </w:pPr>
    </w:p>
    <w:p w:rsidR="00226C46" w:rsidRPr="00EF7F71" w:rsidRDefault="00226C46" w:rsidP="00A27994">
      <w:pPr>
        <w:pStyle w:val="Autoriteti"/>
        <w:keepNext w:val="0"/>
        <w:rPr>
          <w:sz w:val="21"/>
          <w:szCs w:val="21"/>
          <w:lang w:val="sq-AL"/>
        </w:rPr>
      </w:pPr>
      <w:r w:rsidRPr="00EF7F71">
        <w:rPr>
          <w:sz w:val="21"/>
          <w:szCs w:val="21"/>
          <w:lang w:val="sq-AL"/>
        </w:rPr>
        <w:t>KRYEMINISTRI</w:t>
      </w:r>
    </w:p>
    <w:p w:rsidR="00226C46" w:rsidRPr="00EF7F71" w:rsidRDefault="00226C46" w:rsidP="00A27994">
      <w:pPr>
        <w:pStyle w:val="AutoritetiEmer"/>
        <w:rPr>
          <w:sz w:val="21"/>
          <w:szCs w:val="21"/>
          <w:lang w:val="sq-AL"/>
        </w:rPr>
      </w:pPr>
      <w:r w:rsidRPr="00EF7F71">
        <w:rPr>
          <w:sz w:val="21"/>
          <w:szCs w:val="21"/>
          <w:lang w:val="sq-AL"/>
        </w:rPr>
        <w:t>Sali Berisha</w:t>
      </w:r>
    </w:p>
    <w:p w:rsidR="00226C46" w:rsidRDefault="00226C46" w:rsidP="00A27994">
      <w:pPr>
        <w:pStyle w:val="Akti"/>
        <w:keepNext w:val="0"/>
        <w:rPr>
          <w:sz w:val="21"/>
          <w:szCs w:val="21"/>
          <w:lang w:val="sq-AL"/>
        </w:rPr>
      </w:pPr>
    </w:p>
    <w:p w:rsidR="00226C46" w:rsidRPr="00EF7F71" w:rsidRDefault="00226C46" w:rsidP="00A27994">
      <w:pPr>
        <w:pStyle w:val="Akti"/>
        <w:keepNext w:val="0"/>
        <w:rPr>
          <w:sz w:val="21"/>
          <w:szCs w:val="21"/>
          <w:lang w:val="sq-AL"/>
        </w:rPr>
      </w:pPr>
      <w:r w:rsidRPr="00EF7F71">
        <w:rPr>
          <w:sz w:val="21"/>
          <w:szCs w:val="21"/>
          <w:lang w:val="sq-AL"/>
        </w:rPr>
        <w:t>VENDIM</w:t>
      </w:r>
    </w:p>
    <w:p w:rsidR="00226C46" w:rsidRPr="00EF7F71" w:rsidRDefault="00226C46" w:rsidP="00A27994">
      <w:pPr>
        <w:pStyle w:val="NumriData"/>
        <w:keepNext w:val="0"/>
        <w:rPr>
          <w:sz w:val="21"/>
          <w:szCs w:val="21"/>
          <w:lang w:val="sq-AL"/>
        </w:rPr>
      </w:pPr>
      <w:r w:rsidRPr="00EF7F71">
        <w:rPr>
          <w:sz w:val="21"/>
          <w:szCs w:val="21"/>
          <w:lang w:val="sq-AL"/>
        </w:rPr>
        <w:t>Nr.513, datë 6.7.2011</w:t>
      </w:r>
    </w:p>
    <w:p w:rsidR="00226C46" w:rsidRPr="00EF7F71" w:rsidRDefault="00226C46" w:rsidP="00A27994">
      <w:pPr>
        <w:pStyle w:val="Paragrafi"/>
        <w:rPr>
          <w:sz w:val="21"/>
          <w:szCs w:val="21"/>
          <w:lang w:val="sq-AL"/>
        </w:rPr>
      </w:pPr>
    </w:p>
    <w:p w:rsidR="00226C46" w:rsidRPr="00EF7F71" w:rsidRDefault="00226C46" w:rsidP="00A27994">
      <w:pPr>
        <w:pStyle w:val="Titulli"/>
        <w:keepNext w:val="0"/>
        <w:rPr>
          <w:sz w:val="21"/>
          <w:szCs w:val="21"/>
          <w:lang w:val="sq-AL"/>
        </w:rPr>
      </w:pPr>
      <w:r w:rsidRPr="00EF7F71">
        <w:rPr>
          <w:sz w:val="21"/>
          <w:szCs w:val="21"/>
          <w:lang w:val="sq-AL"/>
        </w:rPr>
        <w:t>PËR MIRATIMIN E KONTRATËS SË KONCESIONIT, TË FORMËS “BOT”, TË LIDHUR NDËRMJET MINISTRISË SË EKONOMISË, TREGTISË DHE ENERGJETIKËS DHE BASHKIMIT TË SHOQËRIVE “CARAGLIO” SRL &amp; “HERTIS” SHPK, PËR NDËRTIMIN E HIDROCENTRALEVE NË RRJEDHËN E LUMIT SHKUMBIN</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 xml:space="preserve">Në mbështetje të nenit 100 të Kushtetutës dhe të neneve 21, pika 4, e 27 të ligjit nr.9663, datë 18.12.2006 “Për koncesionet”, të ndryshuar, me propozimin e Ministrit të Ekonomisë, Tregtisë dhe Energjetikës, Këshilli i Ministrave </w:t>
      </w:r>
    </w:p>
    <w:p w:rsidR="00226C46" w:rsidRPr="00EF7F71" w:rsidRDefault="00226C46" w:rsidP="00A27994">
      <w:pPr>
        <w:pStyle w:val="Paragrafi"/>
        <w:rPr>
          <w:sz w:val="21"/>
          <w:szCs w:val="21"/>
          <w:lang w:val="sq-AL"/>
        </w:rPr>
      </w:pPr>
    </w:p>
    <w:p w:rsidR="00226C46" w:rsidRPr="00EF7F71" w:rsidRDefault="00226C46" w:rsidP="00A27994">
      <w:pPr>
        <w:pStyle w:val="VENDOSI"/>
        <w:keepNext w:val="0"/>
        <w:rPr>
          <w:sz w:val="21"/>
          <w:szCs w:val="21"/>
          <w:lang w:val="sq-AL"/>
        </w:rPr>
      </w:pPr>
      <w:r w:rsidRPr="00EF7F71">
        <w:rPr>
          <w:sz w:val="21"/>
          <w:szCs w:val="21"/>
          <w:lang w:val="sq-AL"/>
        </w:rPr>
        <w:t>VENDOSI:</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 xml:space="preserve">1. Miratimin e kontratës së koncesionit, të formës “BOT” (ndërtim, operim dhe transferim), të lidhur ndërmjet Ministrisë së Ekonomisë, Tregtisë dhe Energjetikës, si autoriteti kontraktues, dhe bashkimit të shoqërive “Caraglio” s.r.l. &amp; “Hertis” sh.p.k., për ndërtimin e hidrocentraleve në rrjedhën e lumit Shkumbin, rrethi Librazhd, sipas tekstit dhe anekseve, që i bashkëlidhen këtij vendimi. </w:t>
      </w:r>
    </w:p>
    <w:p w:rsidR="00226C46" w:rsidRPr="00EF7F71" w:rsidRDefault="00226C46" w:rsidP="00A27994">
      <w:pPr>
        <w:pStyle w:val="Paragrafi"/>
        <w:rPr>
          <w:sz w:val="21"/>
          <w:szCs w:val="21"/>
          <w:lang w:val="sq-AL"/>
        </w:rPr>
      </w:pPr>
      <w:r w:rsidRPr="00EF7F71">
        <w:rPr>
          <w:sz w:val="21"/>
          <w:szCs w:val="21"/>
          <w:lang w:val="sq-AL"/>
        </w:rPr>
        <w:t xml:space="preserve">2. Ngarkohet Ministria e Ekonomisë, Tregtisë dhe Energjetikës për zbatimin e këtij vendimi. </w:t>
      </w:r>
    </w:p>
    <w:p w:rsidR="00226C46" w:rsidRPr="00EF7F71" w:rsidRDefault="00226C46" w:rsidP="00A27994">
      <w:pPr>
        <w:pStyle w:val="Paragrafi"/>
        <w:rPr>
          <w:sz w:val="21"/>
          <w:szCs w:val="21"/>
          <w:lang w:val="sq-AL"/>
        </w:rPr>
      </w:pPr>
      <w:r w:rsidRPr="00EF7F71">
        <w:rPr>
          <w:sz w:val="21"/>
          <w:szCs w:val="21"/>
          <w:lang w:val="sq-AL"/>
        </w:rPr>
        <w:t>Ky vendim hyn në fuqi pas botimit në Fletoren Zyrtare.</w:t>
      </w:r>
    </w:p>
    <w:p w:rsidR="00226C46" w:rsidRPr="00EF7F71" w:rsidRDefault="00226C46" w:rsidP="00A27994">
      <w:pPr>
        <w:pStyle w:val="Paragrafi"/>
        <w:rPr>
          <w:sz w:val="21"/>
          <w:szCs w:val="21"/>
          <w:lang w:val="sq-AL"/>
        </w:rPr>
      </w:pPr>
    </w:p>
    <w:p w:rsidR="00226C46" w:rsidRPr="00EF7F71" w:rsidRDefault="00226C46" w:rsidP="00A27994">
      <w:pPr>
        <w:pStyle w:val="Autoriteti"/>
        <w:keepNext w:val="0"/>
        <w:rPr>
          <w:sz w:val="21"/>
          <w:szCs w:val="21"/>
          <w:lang w:val="sq-AL"/>
        </w:rPr>
      </w:pPr>
      <w:r w:rsidRPr="00EF7F71">
        <w:rPr>
          <w:sz w:val="21"/>
          <w:szCs w:val="21"/>
          <w:lang w:val="sq-AL"/>
        </w:rPr>
        <w:t>KRYEMINISTRI</w:t>
      </w:r>
    </w:p>
    <w:p w:rsidR="00226C46" w:rsidRPr="00EF7F71" w:rsidRDefault="00226C46" w:rsidP="00A27994">
      <w:pPr>
        <w:pStyle w:val="AutoritetiEmer"/>
        <w:rPr>
          <w:sz w:val="21"/>
          <w:szCs w:val="21"/>
          <w:lang w:val="sq-AL"/>
        </w:rPr>
      </w:pPr>
      <w:r w:rsidRPr="00EF7F71">
        <w:rPr>
          <w:sz w:val="21"/>
          <w:szCs w:val="21"/>
          <w:lang w:val="sq-AL"/>
        </w:rPr>
        <w:t>Sali Berisha</w:t>
      </w:r>
    </w:p>
    <w:p w:rsidR="00226C46" w:rsidRPr="00EF7F71" w:rsidRDefault="00226C46" w:rsidP="00A27994">
      <w:pPr>
        <w:pStyle w:val="Paragrafi"/>
        <w:rPr>
          <w:sz w:val="21"/>
          <w:szCs w:val="21"/>
          <w:lang w:val="sq-AL"/>
        </w:rPr>
      </w:pPr>
    </w:p>
    <w:p w:rsidR="00226C46" w:rsidRPr="00EF7F71" w:rsidRDefault="00226C46" w:rsidP="00A27994">
      <w:pPr>
        <w:pStyle w:val="Akti"/>
        <w:keepNext w:val="0"/>
        <w:rPr>
          <w:sz w:val="21"/>
          <w:szCs w:val="21"/>
          <w:lang w:val="sq-AL"/>
        </w:rPr>
      </w:pPr>
      <w:r w:rsidRPr="00EF7F71">
        <w:rPr>
          <w:sz w:val="21"/>
          <w:szCs w:val="21"/>
          <w:lang w:val="sq-AL"/>
        </w:rPr>
        <w:t>VENDIM</w:t>
      </w:r>
    </w:p>
    <w:p w:rsidR="00226C46" w:rsidRPr="00EF7F71" w:rsidRDefault="00226C46" w:rsidP="00A27994">
      <w:pPr>
        <w:pStyle w:val="NumriData"/>
        <w:keepNext w:val="0"/>
        <w:rPr>
          <w:sz w:val="21"/>
          <w:szCs w:val="21"/>
          <w:lang w:val="sq-AL"/>
        </w:rPr>
      </w:pPr>
      <w:r w:rsidRPr="00EF7F71">
        <w:rPr>
          <w:sz w:val="21"/>
          <w:szCs w:val="21"/>
          <w:lang w:val="sq-AL"/>
        </w:rPr>
        <w:t>Nr.518, datë 6.7.2011</w:t>
      </w:r>
    </w:p>
    <w:p w:rsidR="00226C46" w:rsidRPr="00EF7F71" w:rsidRDefault="00226C46" w:rsidP="00A27994">
      <w:pPr>
        <w:pStyle w:val="Paragrafi"/>
        <w:rPr>
          <w:sz w:val="21"/>
          <w:szCs w:val="21"/>
          <w:lang w:val="sq-AL"/>
        </w:rPr>
      </w:pPr>
    </w:p>
    <w:p w:rsidR="00226C46" w:rsidRPr="00EF7F71" w:rsidRDefault="00226C46" w:rsidP="00A27994">
      <w:pPr>
        <w:pStyle w:val="Titulli"/>
        <w:keepNext w:val="0"/>
        <w:rPr>
          <w:sz w:val="21"/>
          <w:szCs w:val="21"/>
          <w:lang w:val="sq-AL"/>
        </w:rPr>
      </w:pPr>
      <w:r w:rsidRPr="00EF7F71">
        <w:rPr>
          <w:sz w:val="21"/>
          <w:szCs w:val="21"/>
          <w:lang w:val="sq-AL"/>
        </w:rPr>
        <w:t>PËR PËRCAKTIMIN E KRITEREVE TË DOKUMENTACIONIT DHE TË PROCEDURAVE PËR PAJISJEN, REFUZIMIN, RIPËRTËRITJEN E ANULIMIN E LEJES SË PUNËS TË TIPIT C/PSH</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Në mbështetje të nenit 100 të Kushtetutës dhe të neneve 48, pika 2, 60, pika 2, dhe 67, pika 1 të ligjit nr.9959, datë 17.7.2008 “Për të huajt”, me propozimin e Ministrit të Punës, Çështjeve Sociale dhe Shanseve të Barabarta, Këshilli i Ministrave</w:t>
      </w:r>
    </w:p>
    <w:p w:rsidR="00226C46" w:rsidRPr="00EF7F71" w:rsidRDefault="00226C46" w:rsidP="00A27994">
      <w:pPr>
        <w:pStyle w:val="Paragrafi"/>
        <w:rPr>
          <w:sz w:val="21"/>
          <w:szCs w:val="21"/>
          <w:lang w:val="sq-AL"/>
        </w:rPr>
      </w:pPr>
    </w:p>
    <w:p w:rsidR="00226C46" w:rsidRPr="00EF7F71" w:rsidRDefault="00226C46" w:rsidP="00A27994">
      <w:pPr>
        <w:pStyle w:val="VENDOSI"/>
        <w:keepNext w:val="0"/>
        <w:rPr>
          <w:sz w:val="21"/>
          <w:szCs w:val="21"/>
          <w:lang w:val="sq-AL"/>
        </w:rPr>
      </w:pPr>
      <w:r w:rsidRPr="00EF7F71">
        <w:rPr>
          <w:sz w:val="21"/>
          <w:szCs w:val="21"/>
          <w:lang w:val="sq-AL"/>
        </w:rPr>
        <w:t>VENDOSI:</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 xml:space="preserve">1. Të huajit i jepet leje pune e tipit C/PSH, si punëtor shtëpiak, nëse plotëson kriteret, si më poshtë vijon: </w:t>
      </w:r>
    </w:p>
    <w:p w:rsidR="00226C46" w:rsidRPr="00EF7F71" w:rsidRDefault="00226C46" w:rsidP="00A27994">
      <w:pPr>
        <w:pStyle w:val="Paragrafi"/>
        <w:rPr>
          <w:sz w:val="21"/>
          <w:szCs w:val="21"/>
          <w:lang w:val="sq-AL"/>
        </w:rPr>
      </w:pPr>
      <w:r w:rsidRPr="00EF7F71">
        <w:rPr>
          <w:sz w:val="21"/>
          <w:szCs w:val="21"/>
          <w:lang w:val="sq-AL"/>
        </w:rPr>
        <w:t>a) ka një kontratë pune me një punëdhënës në përputhje me formimin e tij;</w:t>
      </w:r>
    </w:p>
    <w:p w:rsidR="00226C46" w:rsidRPr="00EF7F71" w:rsidRDefault="00226C46" w:rsidP="00A27994">
      <w:pPr>
        <w:pStyle w:val="Paragrafi"/>
        <w:rPr>
          <w:sz w:val="21"/>
          <w:szCs w:val="21"/>
          <w:lang w:val="sq-AL"/>
        </w:rPr>
      </w:pPr>
      <w:r w:rsidRPr="00EF7F71">
        <w:rPr>
          <w:sz w:val="21"/>
          <w:szCs w:val="21"/>
          <w:lang w:val="sq-AL"/>
        </w:rPr>
        <w:t>b) ka hyrë ose qëndron në mënyrë të ligjshme në territorin e Republikës së Shqipërisë, që do të thotë me vizë, të llojeve të përcaktuara në nenet 13 e 14 të ligjit nr.9959, datë 17.7.2008 “Për të huajt”.</w:t>
      </w:r>
    </w:p>
    <w:p w:rsidR="00226C46" w:rsidRPr="00EF7F71" w:rsidRDefault="00226C46" w:rsidP="00A27994">
      <w:pPr>
        <w:pStyle w:val="Paragrafi"/>
        <w:rPr>
          <w:sz w:val="21"/>
          <w:szCs w:val="21"/>
          <w:lang w:val="sq-AL"/>
        </w:rPr>
      </w:pPr>
      <w:r w:rsidRPr="00EF7F71">
        <w:rPr>
          <w:sz w:val="21"/>
          <w:szCs w:val="21"/>
          <w:lang w:val="sq-AL"/>
        </w:rPr>
        <w:t>2. Të huajit i ripërtërihet leja e punës e tipit C/PSH, si punëtor shtëpiak, nëse:</w:t>
      </w:r>
    </w:p>
    <w:p w:rsidR="00226C46" w:rsidRPr="00EF7F71" w:rsidRDefault="00226C46" w:rsidP="00A27994">
      <w:pPr>
        <w:pStyle w:val="Paragrafi"/>
        <w:rPr>
          <w:sz w:val="21"/>
          <w:szCs w:val="21"/>
          <w:lang w:val="sq-AL"/>
        </w:rPr>
      </w:pPr>
      <w:r w:rsidRPr="00EF7F71">
        <w:rPr>
          <w:sz w:val="21"/>
          <w:szCs w:val="21"/>
          <w:lang w:val="sq-AL"/>
        </w:rPr>
        <w:t>a) ka një kontratë pune të vlefshme në përputhje me punën e ushtruar prej tij, si punëtor shtëpiak, në rajonin gjeografik, ku ka përfituar lejen e mëparshme të punës, por jo domosdoshmërisht me punëdhënësin, që ka përfituar lejen e parë të tipit C/PSH;</w:t>
      </w:r>
    </w:p>
    <w:p w:rsidR="00226C46" w:rsidRPr="00EF7F71" w:rsidRDefault="00226C46" w:rsidP="00A27994">
      <w:pPr>
        <w:pStyle w:val="Paragrafi"/>
        <w:rPr>
          <w:sz w:val="21"/>
          <w:szCs w:val="21"/>
          <w:lang w:val="sq-AL"/>
        </w:rPr>
      </w:pPr>
      <w:r w:rsidRPr="00EF7F71">
        <w:rPr>
          <w:sz w:val="21"/>
          <w:szCs w:val="21"/>
          <w:lang w:val="sq-AL"/>
        </w:rPr>
        <w:t>b) është me qëndrim të ligjshëm në territorin e Republikës së Shqipërisë;</w:t>
      </w:r>
    </w:p>
    <w:p w:rsidR="00226C46" w:rsidRPr="00EF7F71" w:rsidRDefault="00226C46" w:rsidP="00A27994">
      <w:pPr>
        <w:pStyle w:val="Paragrafi"/>
        <w:rPr>
          <w:sz w:val="21"/>
          <w:szCs w:val="21"/>
          <w:lang w:val="sq-AL"/>
        </w:rPr>
      </w:pPr>
      <w:r w:rsidRPr="00EF7F71">
        <w:rPr>
          <w:sz w:val="21"/>
          <w:szCs w:val="21"/>
          <w:lang w:val="sq-AL"/>
        </w:rPr>
        <w:t xml:space="preserve">c) ka një vërtetim nga organet tatimore se ka shlyer të gjitha detyrimet për taksat dhe kontributet e sigurimeve shoqërore e shëndetësore në Republikën e Shqipërisë. </w:t>
      </w:r>
    </w:p>
    <w:p w:rsidR="00226C46" w:rsidRPr="00EF7F71" w:rsidRDefault="00226C46" w:rsidP="00A27994">
      <w:pPr>
        <w:pStyle w:val="Paragrafi"/>
        <w:rPr>
          <w:sz w:val="21"/>
          <w:szCs w:val="21"/>
          <w:lang w:val="sq-AL"/>
        </w:rPr>
      </w:pPr>
      <w:r w:rsidRPr="00EF7F71">
        <w:rPr>
          <w:sz w:val="21"/>
          <w:szCs w:val="21"/>
          <w:lang w:val="sq-AL"/>
        </w:rPr>
        <w:t>3. Kërkesa për pajisjen e të huajit me leje pune të tipit C/PSH bëhet nga:</w:t>
      </w:r>
    </w:p>
    <w:p w:rsidR="00226C46" w:rsidRPr="00EF7F71" w:rsidRDefault="00226C46" w:rsidP="00A27994">
      <w:pPr>
        <w:pStyle w:val="Paragrafi"/>
        <w:rPr>
          <w:sz w:val="21"/>
          <w:szCs w:val="21"/>
          <w:lang w:val="sq-AL"/>
        </w:rPr>
      </w:pPr>
      <w:r w:rsidRPr="00EF7F71">
        <w:rPr>
          <w:sz w:val="21"/>
          <w:szCs w:val="21"/>
          <w:lang w:val="sq-AL"/>
        </w:rPr>
        <w:t>a) i huaji;</w:t>
      </w:r>
    </w:p>
    <w:p w:rsidR="00226C46" w:rsidRPr="00EF7F71" w:rsidRDefault="00226C46" w:rsidP="00A27994">
      <w:pPr>
        <w:pStyle w:val="Paragrafi"/>
        <w:rPr>
          <w:sz w:val="21"/>
          <w:szCs w:val="21"/>
          <w:lang w:val="sq-AL"/>
        </w:rPr>
      </w:pPr>
      <w:r w:rsidRPr="00EF7F71">
        <w:rPr>
          <w:sz w:val="21"/>
          <w:szCs w:val="21"/>
          <w:lang w:val="sq-AL"/>
        </w:rPr>
        <w:t>b) punëdhënësi me të cilin i huaji ka një kontratë pune;</w:t>
      </w:r>
    </w:p>
    <w:p w:rsidR="00226C46" w:rsidRPr="00EF7F71" w:rsidRDefault="00226C46" w:rsidP="00A27994">
      <w:pPr>
        <w:pStyle w:val="Paragrafi"/>
        <w:rPr>
          <w:sz w:val="21"/>
          <w:szCs w:val="21"/>
          <w:lang w:val="sq-AL"/>
        </w:rPr>
      </w:pPr>
      <w:r w:rsidRPr="00EF7F71">
        <w:rPr>
          <w:sz w:val="21"/>
          <w:szCs w:val="21"/>
          <w:lang w:val="sq-AL"/>
        </w:rPr>
        <w:t>c) personi i autorizuar nga punëdhënësi.</w:t>
      </w:r>
    </w:p>
    <w:p w:rsidR="00226C46" w:rsidRPr="00EF7F71" w:rsidRDefault="00226C46" w:rsidP="00A27994">
      <w:pPr>
        <w:pStyle w:val="Paragrafi"/>
        <w:rPr>
          <w:sz w:val="21"/>
          <w:szCs w:val="21"/>
          <w:lang w:val="sq-AL"/>
        </w:rPr>
      </w:pPr>
      <w:r w:rsidRPr="00EF7F71">
        <w:rPr>
          <w:sz w:val="21"/>
          <w:szCs w:val="21"/>
          <w:lang w:val="sq-AL"/>
        </w:rPr>
        <w:t>4. Personat e përcaktuar në pikën 3 të këtij vendimi, për pajisjen e të huajit, për herë të parë me leje pune të tipit C/PSH, paraqesin dokumentacionin e mëposhtëm:</w:t>
      </w:r>
    </w:p>
    <w:p w:rsidR="00226C46" w:rsidRPr="00EF7F71" w:rsidRDefault="00226C46" w:rsidP="00A27994">
      <w:pPr>
        <w:pStyle w:val="Paragrafi"/>
        <w:rPr>
          <w:sz w:val="21"/>
          <w:szCs w:val="21"/>
          <w:lang w:val="sq-AL"/>
        </w:rPr>
      </w:pPr>
      <w:r w:rsidRPr="00EF7F71">
        <w:rPr>
          <w:sz w:val="21"/>
          <w:szCs w:val="21"/>
          <w:lang w:val="sq-AL"/>
        </w:rPr>
        <w:t>a) kërkesën e të huajit me të dhënat personale, sipas formularit që i bashkëlidhet këtij vendimi;</w:t>
      </w:r>
    </w:p>
    <w:p w:rsidR="00226C46" w:rsidRPr="00EF7F71" w:rsidRDefault="00226C46" w:rsidP="00A27994">
      <w:pPr>
        <w:pStyle w:val="Paragrafi"/>
        <w:rPr>
          <w:sz w:val="21"/>
          <w:szCs w:val="21"/>
          <w:lang w:val="sq-AL"/>
        </w:rPr>
      </w:pPr>
      <w:r w:rsidRPr="00EF7F71">
        <w:rPr>
          <w:sz w:val="21"/>
          <w:szCs w:val="21"/>
          <w:lang w:val="sq-AL"/>
        </w:rPr>
        <w:t xml:space="preserve">b) vendimin e gjykatës/ekstraktin e regjistrimit në Qendrën Kombëtare të Regjistrimit të personit fizik/juridik ose çdo personi tjetër, punëdhënës ku ai do të punësohet; </w:t>
      </w:r>
    </w:p>
    <w:p w:rsidR="00226C46" w:rsidRPr="00EF7F71" w:rsidRDefault="00226C46" w:rsidP="00A27994">
      <w:pPr>
        <w:pStyle w:val="Paragrafi"/>
        <w:rPr>
          <w:sz w:val="21"/>
          <w:szCs w:val="21"/>
          <w:lang w:val="sq-AL"/>
        </w:rPr>
      </w:pPr>
      <w:r w:rsidRPr="00EF7F71">
        <w:rPr>
          <w:sz w:val="21"/>
          <w:szCs w:val="21"/>
          <w:lang w:val="sq-AL"/>
        </w:rPr>
        <w:t xml:space="preserve">c) kopjen origjinale të kontratës individuale të punës, e cila duhet të përmbajë, përveç elementeve të përcaktuara në pikën 3 të nenit 21 të Kodit të Punës së Republikës së Shqipërisë, edhe kushtet e akomodimit dhe të ushqimit të punëtorit shtëpiak; </w:t>
      </w:r>
    </w:p>
    <w:p w:rsidR="00226C46" w:rsidRPr="00EF7F71" w:rsidRDefault="00226C46" w:rsidP="00A27994">
      <w:pPr>
        <w:pStyle w:val="Paragrafi"/>
        <w:rPr>
          <w:sz w:val="21"/>
          <w:szCs w:val="21"/>
          <w:lang w:val="sq-AL"/>
        </w:rPr>
      </w:pPr>
      <w:r w:rsidRPr="00EF7F71">
        <w:rPr>
          <w:sz w:val="21"/>
          <w:szCs w:val="21"/>
          <w:lang w:val="sq-AL"/>
        </w:rPr>
        <w:t xml:space="preserve"> ç) vërtetimin nga punëdhënësit/organet tatimore për të ardhurat mujore të familjes së punëdhënësit të punëtorit shtëpiak, të cilat duhet të jenë pesë herë më shumë se paga që do të shpërblehet punëtori shtëpiak sipas kontratës së punës;</w:t>
      </w:r>
    </w:p>
    <w:p w:rsidR="00226C46" w:rsidRPr="00EF7F71" w:rsidRDefault="00226C46" w:rsidP="00A27994">
      <w:pPr>
        <w:pStyle w:val="Paragrafi"/>
        <w:rPr>
          <w:sz w:val="21"/>
          <w:szCs w:val="21"/>
          <w:lang w:val="sq-AL"/>
        </w:rPr>
      </w:pPr>
      <w:r w:rsidRPr="00EF7F71">
        <w:rPr>
          <w:sz w:val="21"/>
          <w:szCs w:val="21"/>
          <w:lang w:val="sq-AL"/>
        </w:rPr>
        <w:t>d) kopjen e pasaportës së punëdhënësit;</w:t>
      </w:r>
    </w:p>
    <w:p w:rsidR="00226C46" w:rsidRPr="00EF7F71" w:rsidRDefault="00226C46" w:rsidP="00A27994">
      <w:pPr>
        <w:pStyle w:val="Paragrafi"/>
        <w:rPr>
          <w:sz w:val="21"/>
          <w:szCs w:val="21"/>
          <w:lang w:val="sq-AL"/>
        </w:rPr>
      </w:pPr>
      <w:r w:rsidRPr="00EF7F71">
        <w:rPr>
          <w:sz w:val="21"/>
          <w:szCs w:val="21"/>
          <w:lang w:val="sq-AL"/>
        </w:rPr>
        <w:t xml:space="preserve">dh) kopjen e pasaportës së punëmarrësit; </w:t>
      </w:r>
    </w:p>
    <w:p w:rsidR="00226C46" w:rsidRPr="00EF7F71" w:rsidRDefault="00226C46" w:rsidP="00A27994">
      <w:pPr>
        <w:pStyle w:val="Paragrafi"/>
        <w:rPr>
          <w:sz w:val="21"/>
          <w:szCs w:val="21"/>
          <w:lang w:val="sq-AL"/>
        </w:rPr>
      </w:pPr>
      <w:r w:rsidRPr="00EF7F71">
        <w:rPr>
          <w:sz w:val="21"/>
          <w:szCs w:val="21"/>
          <w:lang w:val="sq-AL"/>
        </w:rPr>
        <w:t>e) autorizimin nga punëdhënësi për personin e autorizuar;</w:t>
      </w:r>
    </w:p>
    <w:p w:rsidR="00226C46" w:rsidRPr="00EF7F71" w:rsidRDefault="00226C46" w:rsidP="00A27994">
      <w:pPr>
        <w:pStyle w:val="Paragrafi"/>
        <w:rPr>
          <w:sz w:val="21"/>
          <w:szCs w:val="21"/>
          <w:lang w:val="sq-AL"/>
        </w:rPr>
      </w:pPr>
      <w:r w:rsidRPr="00EF7F71">
        <w:rPr>
          <w:sz w:val="21"/>
          <w:szCs w:val="21"/>
          <w:lang w:val="sq-AL"/>
        </w:rPr>
        <w:t>ë) pesë fotografi;</w:t>
      </w:r>
    </w:p>
    <w:p w:rsidR="00226C46" w:rsidRPr="00EF7F71" w:rsidRDefault="00226C46" w:rsidP="00A27994">
      <w:pPr>
        <w:pStyle w:val="Paragrafi"/>
        <w:rPr>
          <w:sz w:val="21"/>
          <w:szCs w:val="21"/>
          <w:lang w:val="sq-AL"/>
        </w:rPr>
      </w:pPr>
      <w:r w:rsidRPr="00EF7F71">
        <w:rPr>
          <w:sz w:val="21"/>
          <w:szCs w:val="21"/>
          <w:lang w:val="sq-AL"/>
        </w:rPr>
        <w:t>f) dëshminë për formimin profesional të punëmarrësit, nëse ka të tillë për vendin e punës, sipas legjislacionit në vendin e origjinës ose të vendit ku ai është me qëndrim të ligjshëm.</w:t>
      </w:r>
    </w:p>
    <w:p w:rsidR="00226C46" w:rsidRPr="00EF7F71" w:rsidRDefault="00226C46" w:rsidP="00A27994">
      <w:pPr>
        <w:pStyle w:val="Paragrafi"/>
        <w:rPr>
          <w:sz w:val="21"/>
          <w:szCs w:val="21"/>
          <w:lang w:val="sq-AL"/>
        </w:rPr>
      </w:pPr>
      <w:r w:rsidRPr="00EF7F71">
        <w:rPr>
          <w:sz w:val="21"/>
          <w:szCs w:val="21"/>
          <w:lang w:val="sq-AL"/>
        </w:rPr>
        <w:t>5. Personat e përcaktuar në pikën 3 të këtij vendimi, për pajisjen e të huajit me leje pune të ripërtëritur të tipit C/PSH, paraqesin dokumentacionin e mëposhtëm:</w:t>
      </w:r>
    </w:p>
    <w:p w:rsidR="00226C46" w:rsidRPr="00EF7F71" w:rsidRDefault="00226C46" w:rsidP="00A27994">
      <w:pPr>
        <w:pStyle w:val="Paragrafi"/>
        <w:rPr>
          <w:sz w:val="21"/>
          <w:szCs w:val="21"/>
          <w:lang w:val="sq-AL"/>
        </w:rPr>
      </w:pPr>
      <w:r w:rsidRPr="00EF7F71">
        <w:rPr>
          <w:sz w:val="21"/>
          <w:szCs w:val="21"/>
          <w:lang w:val="sq-AL"/>
        </w:rPr>
        <w:t>a) kërkesën e të huajit me të dhënat personale, sipas formularit që i bashkëlidhet këtij vendimi;</w:t>
      </w:r>
    </w:p>
    <w:p w:rsidR="00226C46" w:rsidRPr="00EF7F71" w:rsidRDefault="00226C46" w:rsidP="00A27994">
      <w:pPr>
        <w:pStyle w:val="Paragrafi"/>
        <w:rPr>
          <w:sz w:val="21"/>
          <w:szCs w:val="21"/>
          <w:lang w:val="sq-AL"/>
        </w:rPr>
      </w:pPr>
      <w:r w:rsidRPr="00EF7F71">
        <w:rPr>
          <w:sz w:val="21"/>
          <w:szCs w:val="21"/>
          <w:lang w:val="sq-AL"/>
        </w:rPr>
        <w:t>b) kopjen e kontratës individuale të punës, e cila duhet të përmbajë, përveç elementeve të përcaktuara në pikën 3 të nenit 21 të Kodit të Punës së Republikës së Shqipërisë, edhe kushtet e akomodimit dhe të ushqimit të punëtorit shtëpiak;</w:t>
      </w:r>
    </w:p>
    <w:p w:rsidR="00226C46" w:rsidRPr="00EF7F71" w:rsidRDefault="00226C46" w:rsidP="00A27994">
      <w:pPr>
        <w:pStyle w:val="Paragrafi"/>
        <w:rPr>
          <w:sz w:val="21"/>
          <w:szCs w:val="21"/>
          <w:lang w:val="sq-AL"/>
        </w:rPr>
      </w:pPr>
      <w:r w:rsidRPr="00EF7F71">
        <w:rPr>
          <w:sz w:val="21"/>
          <w:szCs w:val="21"/>
          <w:lang w:val="sq-AL"/>
        </w:rPr>
        <w:t>c) vërtetimin nga punëdhënësit/organet tatimore për të ardhurat mujore të familjes së punëdhënësit të punëtorit shtëpiak, të cilat duhet të jenë pesë herë më shumë se paga që do të shpërblehet punëtori shtëpiak sipas kontratës së punës;</w:t>
      </w:r>
    </w:p>
    <w:p w:rsidR="00226C46" w:rsidRPr="00EF7F71" w:rsidRDefault="00226C46" w:rsidP="00A27994">
      <w:pPr>
        <w:pStyle w:val="Paragrafi"/>
        <w:rPr>
          <w:sz w:val="21"/>
          <w:szCs w:val="21"/>
          <w:lang w:val="sq-AL"/>
        </w:rPr>
      </w:pPr>
      <w:r w:rsidRPr="00EF7F71">
        <w:rPr>
          <w:sz w:val="21"/>
          <w:szCs w:val="21"/>
          <w:lang w:val="sq-AL"/>
        </w:rPr>
        <w:t>ç) autorizimin nga punëdhënësi për personin e autorizuar;</w:t>
      </w:r>
    </w:p>
    <w:p w:rsidR="00226C46" w:rsidRPr="00EF7F71" w:rsidRDefault="00226C46" w:rsidP="00A27994">
      <w:pPr>
        <w:pStyle w:val="Paragrafi"/>
        <w:rPr>
          <w:sz w:val="21"/>
          <w:szCs w:val="21"/>
          <w:lang w:val="sq-AL"/>
        </w:rPr>
      </w:pPr>
      <w:r w:rsidRPr="00EF7F71">
        <w:rPr>
          <w:sz w:val="21"/>
          <w:szCs w:val="21"/>
          <w:lang w:val="sq-AL"/>
        </w:rPr>
        <w:t>d) pesë fotografi;</w:t>
      </w:r>
    </w:p>
    <w:p w:rsidR="00226C46" w:rsidRPr="00EF7F71" w:rsidRDefault="00226C46" w:rsidP="00A27994">
      <w:pPr>
        <w:pStyle w:val="Paragrafi"/>
        <w:rPr>
          <w:sz w:val="21"/>
          <w:szCs w:val="21"/>
          <w:lang w:val="sq-AL"/>
        </w:rPr>
      </w:pPr>
      <w:r w:rsidRPr="00EF7F71">
        <w:rPr>
          <w:sz w:val="21"/>
          <w:szCs w:val="21"/>
          <w:lang w:val="sq-AL"/>
        </w:rPr>
        <w:t xml:space="preserve">e) vërtetimin nga organet tatimore për shlyerjen e detyrimeve për taksat dhe kontributet e sigurimeve shoqërore e shëndetësore në Republikën e Shqipërisë, të përcaktuara në shkronjën “c” të pikës 2 të këtij vendimi, për pagesën e kontributit të sigurimeve shoqërore dhe shëndetësore për punëtorin shtëpiak. </w:t>
      </w:r>
    </w:p>
    <w:p w:rsidR="00226C46" w:rsidRPr="00EF7F71" w:rsidRDefault="00226C46" w:rsidP="00A27994">
      <w:pPr>
        <w:pStyle w:val="Paragrafi"/>
        <w:rPr>
          <w:sz w:val="21"/>
          <w:szCs w:val="21"/>
          <w:lang w:val="sq-AL"/>
        </w:rPr>
      </w:pPr>
      <w:r w:rsidRPr="00EF7F71">
        <w:rPr>
          <w:sz w:val="21"/>
          <w:szCs w:val="21"/>
          <w:lang w:val="sq-AL"/>
        </w:rPr>
        <w:t>6. Nëse punëtori shtëpiak, i cili kërkon të pajiset me leje pune të ripërtëritur të tipit C/PSH, ndryshon punëdhënësin, personat e përcaktuar në pikën 3 të këtij vendimi, për ripërtëritjen e lejes së punës, paraqesin dokumentacionin e përcaktuar në pikën 4 të këtij vendimi.</w:t>
      </w:r>
    </w:p>
    <w:p w:rsidR="00226C46" w:rsidRPr="00EF7F71" w:rsidRDefault="00226C46" w:rsidP="00A27994">
      <w:pPr>
        <w:pStyle w:val="Paragrafi"/>
        <w:rPr>
          <w:sz w:val="21"/>
          <w:szCs w:val="21"/>
          <w:lang w:val="sq-AL"/>
        </w:rPr>
      </w:pPr>
      <w:r w:rsidRPr="00EF7F71">
        <w:rPr>
          <w:sz w:val="21"/>
          <w:szCs w:val="21"/>
          <w:lang w:val="sq-AL"/>
        </w:rPr>
        <w:t>7. Personat e përcaktuar në pikën 3 të këtij vendimi, paraqesin kërkesën dhe dokumentacionin e përcaktuar në pikën 4 të këtij vendimi:</w:t>
      </w:r>
    </w:p>
    <w:p w:rsidR="00226C46" w:rsidRPr="00EF7F71" w:rsidRDefault="00226C46" w:rsidP="00A27994">
      <w:pPr>
        <w:pStyle w:val="Paragrafi"/>
        <w:rPr>
          <w:sz w:val="21"/>
          <w:szCs w:val="21"/>
          <w:lang w:val="sq-AL"/>
        </w:rPr>
      </w:pPr>
      <w:r w:rsidRPr="00EF7F71">
        <w:rPr>
          <w:sz w:val="21"/>
          <w:szCs w:val="21"/>
          <w:lang w:val="sq-AL"/>
        </w:rPr>
        <w:t>a) në zyrën përkatëse të punësimit, në territorin e së cilës ka vendbanimin punëdhënësi tek i cili do të punësohet, nëse është me qëndrim të ligjshëm në territorin e Republikës së Shqipërisë;</w:t>
      </w:r>
    </w:p>
    <w:p w:rsidR="00226C46" w:rsidRPr="00EF7F71" w:rsidRDefault="00226C46" w:rsidP="00A27994">
      <w:pPr>
        <w:pStyle w:val="Paragrafi"/>
        <w:rPr>
          <w:sz w:val="21"/>
          <w:szCs w:val="21"/>
          <w:lang w:val="sq-AL"/>
        </w:rPr>
      </w:pPr>
      <w:r w:rsidRPr="00EF7F71">
        <w:rPr>
          <w:sz w:val="21"/>
          <w:szCs w:val="21"/>
          <w:lang w:val="sq-AL"/>
        </w:rPr>
        <w:t>b) pranë përfaqësisë diplomatike të Republikës së Shqipërisë, në vendin e tij të origjinës.</w:t>
      </w:r>
    </w:p>
    <w:p w:rsidR="00226C46" w:rsidRPr="00EF7F71" w:rsidRDefault="00226C46" w:rsidP="00A27994">
      <w:pPr>
        <w:pStyle w:val="Paragrafi"/>
        <w:rPr>
          <w:sz w:val="21"/>
          <w:szCs w:val="21"/>
          <w:lang w:val="sq-AL"/>
        </w:rPr>
      </w:pPr>
      <w:r w:rsidRPr="00EF7F71">
        <w:rPr>
          <w:sz w:val="21"/>
          <w:szCs w:val="21"/>
          <w:lang w:val="sq-AL"/>
        </w:rPr>
        <w:t>8. Zyra përkatëse e punësimit, kur kërkesa paraqitet pranë tyre, pasi shqyrton dokumentacionin e paraqitur dhe vlerëson se ai nuk është në përputhje me kërkesat e pikës 4 të këtij vendimi, i kërkon të huajit plotësimin e tij, brenda 10 (dhjetë) ditëve pune.</w:t>
      </w:r>
    </w:p>
    <w:p w:rsidR="00226C46" w:rsidRPr="00EF7F71" w:rsidRDefault="00226C46" w:rsidP="00A27994">
      <w:pPr>
        <w:pStyle w:val="Paragrafi"/>
        <w:rPr>
          <w:sz w:val="21"/>
          <w:szCs w:val="21"/>
          <w:lang w:val="sq-AL"/>
        </w:rPr>
      </w:pPr>
      <w:r w:rsidRPr="00EF7F71">
        <w:rPr>
          <w:sz w:val="21"/>
          <w:szCs w:val="21"/>
          <w:lang w:val="sq-AL"/>
        </w:rPr>
        <w:t>9. Zyra përkatëse e punësimit, pas paraqitjes së kërkesës nga personat e përcaktuar në pikën 3 të këtij vendimi, verifikon:</w:t>
      </w:r>
    </w:p>
    <w:p w:rsidR="00226C46" w:rsidRPr="00EF7F71" w:rsidRDefault="00226C46" w:rsidP="00A27994">
      <w:pPr>
        <w:pStyle w:val="Paragrafi"/>
        <w:rPr>
          <w:sz w:val="21"/>
          <w:szCs w:val="21"/>
          <w:lang w:val="sq-AL"/>
        </w:rPr>
      </w:pPr>
      <w:r w:rsidRPr="00EF7F71">
        <w:rPr>
          <w:sz w:val="21"/>
          <w:szCs w:val="21"/>
          <w:lang w:val="sq-AL"/>
        </w:rPr>
        <w:t>a) shlyerjen e detyrimeve në organet tatimore, sigurimet shoqërore dhe shëndetësore nga punëdhënësi, si individ;</w:t>
      </w:r>
    </w:p>
    <w:p w:rsidR="00226C46" w:rsidRPr="00EF7F71" w:rsidRDefault="00226C46" w:rsidP="00A27994">
      <w:pPr>
        <w:pStyle w:val="Paragrafi"/>
        <w:rPr>
          <w:sz w:val="21"/>
          <w:szCs w:val="21"/>
          <w:lang w:val="sq-AL"/>
        </w:rPr>
      </w:pPr>
      <w:r w:rsidRPr="00EF7F71">
        <w:rPr>
          <w:sz w:val="21"/>
          <w:szCs w:val="21"/>
          <w:lang w:val="sq-AL"/>
        </w:rPr>
        <w:t>b) shlyerjen e detyrimeve në organet tatimore, sigurimet shoqërore dhe shëndetësore të punëdhënësit, për veprimtarinë ekonomike që ai ushtron;</w:t>
      </w:r>
    </w:p>
    <w:p w:rsidR="00226C46" w:rsidRPr="00EF7F71" w:rsidRDefault="00226C46" w:rsidP="00A27994">
      <w:pPr>
        <w:pStyle w:val="Paragrafi"/>
        <w:rPr>
          <w:sz w:val="21"/>
          <w:szCs w:val="21"/>
          <w:lang w:val="sq-AL"/>
        </w:rPr>
      </w:pPr>
      <w:r w:rsidRPr="00EF7F71">
        <w:rPr>
          <w:sz w:val="21"/>
          <w:szCs w:val="21"/>
          <w:lang w:val="sq-AL"/>
        </w:rPr>
        <w:t>c) nëse punëdhënësi ka zbatuar legjislacionin e punës ose ka shlyer shkeljet e konstatuara në aktin e fundit të inspektimit në punë, të nxjerrë nga Drejtoria Rajonale e Inspektimit në Punë.</w:t>
      </w:r>
    </w:p>
    <w:p w:rsidR="00226C46" w:rsidRPr="00EF7F71" w:rsidRDefault="00226C46" w:rsidP="00A27994">
      <w:pPr>
        <w:pStyle w:val="Paragrafi"/>
        <w:rPr>
          <w:sz w:val="21"/>
          <w:szCs w:val="21"/>
          <w:lang w:val="sq-AL"/>
        </w:rPr>
      </w:pPr>
      <w:r w:rsidRPr="00EF7F71">
        <w:rPr>
          <w:sz w:val="21"/>
          <w:szCs w:val="21"/>
          <w:lang w:val="sq-AL"/>
        </w:rPr>
        <w:t>10. Zyra përkatëse e punësimit e pajis të huajin, për herë të parë, brenda 10 (dhjetë) ditëve pune, me leje pune njëvjeçare të tipit C/PSH, nëse:</w:t>
      </w:r>
    </w:p>
    <w:p w:rsidR="00226C46" w:rsidRPr="00EF7F71" w:rsidRDefault="00226C46" w:rsidP="00A27994">
      <w:pPr>
        <w:pStyle w:val="Paragrafi"/>
        <w:rPr>
          <w:sz w:val="21"/>
          <w:szCs w:val="21"/>
          <w:lang w:val="sq-AL"/>
        </w:rPr>
      </w:pPr>
      <w:r w:rsidRPr="00EF7F71">
        <w:rPr>
          <w:sz w:val="21"/>
          <w:szCs w:val="21"/>
          <w:lang w:val="sq-AL"/>
        </w:rPr>
        <w:t>a) dokumentacioni i paraqitur është i plotë apo pas plotësimit të tij nga personat e përcaktuar në pikën 3 të këtij vendimi, brenda afatit të përcaktuar;</w:t>
      </w:r>
    </w:p>
    <w:p w:rsidR="00226C46" w:rsidRPr="00EF7F71" w:rsidRDefault="00226C46" w:rsidP="00A27994">
      <w:pPr>
        <w:pStyle w:val="Paragrafi"/>
        <w:rPr>
          <w:sz w:val="21"/>
          <w:szCs w:val="21"/>
          <w:lang w:val="sq-AL"/>
        </w:rPr>
      </w:pPr>
      <w:r w:rsidRPr="00EF7F71">
        <w:rPr>
          <w:sz w:val="21"/>
          <w:szCs w:val="21"/>
          <w:lang w:val="sq-AL"/>
        </w:rPr>
        <w:t>b) përmbushen kriteret e përcaktuara në pikat 1 dhe 9 të këtij vendimi;</w:t>
      </w:r>
    </w:p>
    <w:p w:rsidR="00226C46" w:rsidRPr="00EF7F71" w:rsidRDefault="00226C46" w:rsidP="00A27994">
      <w:pPr>
        <w:pStyle w:val="Paragrafi"/>
        <w:rPr>
          <w:sz w:val="21"/>
          <w:szCs w:val="21"/>
          <w:lang w:val="sq-AL"/>
        </w:rPr>
      </w:pPr>
      <w:r w:rsidRPr="00EF7F71">
        <w:rPr>
          <w:sz w:val="21"/>
          <w:szCs w:val="21"/>
          <w:lang w:val="sq-AL"/>
        </w:rPr>
        <w:t>c) i huaji paraqet, në çastin e marrjes së lejes së punës së tipit C/PSH dokumentin e regjistrimit në organet tatimore, shoqëruar me NIPT-in e punëdhënësit.</w:t>
      </w:r>
    </w:p>
    <w:p w:rsidR="00226C46" w:rsidRPr="00EF7F71" w:rsidRDefault="00226C46" w:rsidP="00A27994">
      <w:pPr>
        <w:pStyle w:val="Paragrafi"/>
        <w:rPr>
          <w:sz w:val="21"/>
          <w:szCs w:val="21"/>
          <w:lang w:val="sq-AL"/>
        </w:rPr>
      </w:pPr>
      <w:r w:rsidRPr="00EF7F71">
        <w:rPr>
          <w:sz w:val="21"/>
          <w:szCs w:val="21"/>
          <w:lang w:val="sq-AL"/>
        </w:rPr>
        <w:t>11. Zyra përkatëse e punësimit ia kthen kërkesën dhe dokumentacionin e paraqitur të huajit, nëse ai nuk e ka plotësuar atë brenda afatit të përcaktuar në pikën 8, të këtij vendimi.</w:t>
      </w:r>
    </w:p>
    <w:p w:rsidR="00226C46" w:rsidRPr="00EF7F71" w:rsidRDefault="00226C46" w:rsidP="00A27994">
      <w:pPr>
        <w:pStyle w:val="Paragrafi"/>
        <w:rPr>
          <w:sz w:val="21"/>
          <w:szCs w:val="21"/>
          <w:lang w:val="sq-AL"/>
        </w:rPr>
      </w:pPr>
      <w:r w:rsidRPr="00EF7F71">
        <w:rPr>
          <w:sz w:val="21"/>
          <w:szCs w:val="21"/>
          <w:lang w:val="sq-AL"/>
        </w:rPr>
        <w:t>12. Zyra përkatëse e punësimit ia refuzon kërkesën për pajisje me leje pune të tipit C/PSH, punëmarrësit, i cili, megjithëse ka plotësuar dokumentacionin e kërkuar, vlerësohet se:</w:t>
      </w:r>
    </w:p>
    <w:p w:rsidR="00226C46" w:rsidRPr="00EF7F71" w:rsidRDefault="00226C46" w:rsidP="00A27994">
      <w:pPr>
        <w:pStyle w:val="Paragrafi"/>
        <w:rPr>
          <w:sz w:val="21"/>
          <w:szCs w:val="21"/>
          <w:lang w:val="sq-AL"/>
        </w:rPr>
      </w:pPr>
      <w:r w:rsidRPr="00EF7F71">
        <w:rPr>
          <w:sz w:val="21"/>
          <w:szCs w:val="21"/>
          <w:lang w:val="sq-AL"/>
        </w:rPr>
        <w:t>a) nuk plotëson kriteret e përcaktuara në pikat 1 dhe 9 të këtij vendimi;</w:t>
      </w:r>
    </w:p>
    <w:p w:rsidR="00226C46" w:rsidRPr="00EF7F71" w:rsidRDefault="00226C46" w:rsidP="00A27994">
      <w:pPr>
        <w:pStyle w:val="Paragrafi"/>
        <w:rPr>
          <w:sz w:val="21"/>
          <w:szCs w:val="21"/>
          <w:lang w:val="sq-AL"/>
        </w:rPr>
      </w:pPr>
      <w:r w:rsidRPr="00EF7F71">
        <w:rPr>
          <w:sz w:val="21"/>
          <w:szCs w:val="21"/>
          <w:lang w:val="sq-AL"/>
        </w:rPr>
        <w:t xml:space="preserve">b) pozicioni i punës që i ofrohet, në rajonin gjeografik ku ndodhet punëdhënësi, mund të plotësohet nga kategoritë e përcaktuara në pikën 2 të nenit 40 të ligjit nr.9959, datë 17.7.2008; </w:t>
      </w:r>
    </w:p>
    <w:p w:rsidR="00226C46" w:rsidRPr="00EF7F71" w:rsidRDefault="00226C46" w:rsidP="00A27994">
      <w:pPr>
        <w:pStyle w:val="Paragrafi"/>
        <w:rPr>
          <w:sz w:val="21"/>
          <w:szCs w:val="21"/>
          <w:lang w:val="sq-AL"/>
        </w:rPr>
      </w:pPr>
      <w:r w:rsidRPr="00EF7F71">
        <w:rPr>
          <w:sz w:val="21"/>
          <w:szCs w:val="21"/>
          <w:lang w:val="sq-AL"/>
        </w:rPr>
        <w:t>c) është në kushtet e parashikuara në pikën 20 të këtij vendimi.</w:t>
      </w:r>
    </w:p>
    <w:p w:rsidR="00226C46" w:rsidRPr="00EF7F71" w:rsidRDefault="00226C46" w:rsidP="00A27994">
      <w:pPr>
        <w:pStyle w:val="Paragrafi"/>
        <w:rPr>
          <w:sz w:val="21"/>
          <w:szCs w:val="21"/>
          <w:lang w:val="sq-AL"/>
        </w:rPr>
      </w:pPr>
      <w:r w:rsidRPr="00EF7F71">
        <w:rPr>
          <w:sz w:val="21"/>
          <w:szCs w:val="21"/>
          <w:lang w:val="sq-AL"/>
        </w:rPr>
        <w:t>13. Nëse kërkesa është paraqitur pranë përfaqësisë diplomatike të Republikës së Shqipërisë në vendin e origjinës të së huajit, kjo e fundit nëpërmjet Ministrisë së Punëve të Jashtme ia përcjell dokumentacionin drejtorisë përgjegjëse për çështjet e migracionit në Ministrinë e Punës, Çështjeve Sociale dhe Shanseve të Barabarta.</w:t>
      </w:r>
    </w:p>
    <w:p w:rsidR="00226C46" w:rsidRPr="00EF7F71" w:rsidRDefault="00226C46" w:rsidP="00A27994">
      <w:pPr>
        <w:pStyle w:val="Paragrafi"/>
        <w:rPr>
          <w:sz w:val="21"/>
          <w:szCs w:val="21"/>
          <w:lang w:val="sq-AL"/>
        </w:rPr>
      </w:pPr>
      <w:r w:rsidRPr="00EF7F71">
        <w:rPr>
          <w:sz w:val="21"/>
          <w:szCs w:val="21"/>
          <w:lang w:val="sq-AL"/>
        </w:rPr>
        <w:t>14. Drejtoria përgjegjëse për çështjet e migracionit në Ministrinë e Punës, Çështjeve Sociale dhe Shanseve të Barabarta ia përcjell dokumentacionin e paraqitur zyrës përkatëse të punësimit, sipas kompetencës territoriale që ato kanë.</w:t>
      </w:r>
    </w:p>
    <w:p w:rsidR="00226C46" w:rsidRPr="00EF7F71" w:rsidRDefault="00226C46" w:rsidP="00A27994">
      <w:pPr>
        <w:pStyle w:val="Paragrafi"/>
        <w:rPr>
          <w:sz w:val="21"/>
          <w:szCs w:val="21"/>
          <w:lang w:val="sq-AL"/>
        </w:rPr>
      </w:pPr>
      <w:r w:rsidRPr="00EF7F71">
        <w:rPr>
          <w:sz w:val="21"/>
          <w:szCs w:val="21"/>
          <w:lang w:val="sq-AL"/>
        </w:rPr>
        <w:t>15. Zyra përkatëse e punësimit, për pajisjen/refuzimin të huajit të lejes së punës të tipit C/PSH, ndjek procedurat e përcaktuara në pikat 8, 9, 10, 11 dhe 12 të këtij vendimi.</w:t>
      </w:r>
    </w:p>
    <w:p w:rsidR="00226C46" w:rsidRPr="00EF7F71" w:rsidRDefault="00226C46" w:rsidP="00A27994">
      <w:pPr>
        <w:pStyle w:val="Paragrafi"/>
        <w:rPr>
          <w:sz w:val="21"/>
          <w:szCs w:val="21"/>
          <w:lang w:val="sq-AL"/>
        </w:rPr>
      </w:pPr>
      <w:r w:rsidRPr="00EF7F71">
        <w:rPr>
          <w:sz w:val="21"/>
          <w:szCs w:val="21"/>
          <w:lang w:val="sq-AL"/>
        </w:rPr>
        <w:t>16. Zyra përkatëse e punësimit, nëpërmjet drejtorisë përgjegjëse për çështjet e migracionit në Ministrinë e Punës, Çështjeve Sociale dhe Shanseve të Barabarta, përcjell në Ministrinë e Punëve të Jashtme njoftimin për pajisjen/refuzimin e lejes së punës të tipit C/PSH.</w:t>
      </w:r>
    </w:p>
    <w:p w:rsidR="00226C46" w:rsidRDefault="00226C46" w:rsidP="00A27994">
      <w:pPr>
        <w:pStyle w:val="Paragrafi"/>
        <w:rPr>
          <w:sz w:val="21"/>
          <w:szCs w:val="21"/>
          <w:lang w:val="sq-AL"/>
        </w:rPr>
      </w:pPr>
      <w:r w:rsidRPr="00EF7F71">
        <w:rPr>
          <w:sz w:val="21"/>
          <w:szCs w:val="21"/>
          <w:lang w:val="sq-AL"/>
        </w:rPr>
        <w:t xml:space="preserve"> 17. Ministria e Punëve të Jashtme njofton përfaqësinë diplomatike të Republikës së Shqipërisë në vendin e origjinës së të huajit për pajisjen/refuzimin e lejes së punës të tipit C/PSH.</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18. Personat e përcaktuar në pikën 3 të këtij vendimi, për ripërtëritjen e lejes së punës të tipit C/PSH, paraqesin 15 (pesëmbëdhjetë) ditë para mbarimit të afatit të lejes ekzistuese, kërkesën dhe dokumentacionin e përcaktuar në pikën 5 ose 6 të këtij vendimi, në zyrën përkatëse të punësimit, në territorin e së cilës punëdhënësi, pranë të cilit do të punësohet, ka vendbanimin.</w:t>
      </w:r>
    </w:p>
    <w:p w:rsidR="00226C46" w:rsidRPr="00EF7F71" w:rsidRDefault="00226C46" w:rsidP="00A27994">
      <w:pPr>
        <w:pStyle w:val="Paragrafi"/>
        <w:rPr>
          <w:sz w:val="21"/>
          <w:szCs w:val="21"/>
          <w:lang w:val="sq-AL"/>
        </w:rPr>
      </w:pPr>
      <w:r w:rsidRPr="00EF7F71">
        <w:rPr>
          <w:sz w:val="21"/>
          <w:szCs w:val="21"/>
          <w:lang w:val="sq-AL"/>
        </w:rPr>
        <w:t>19. Zyra përkatëse e punësimit për ripërtëritjen e lejes së punës të tipit C/PSH apo refuzimin e saj brenda një periudhe prej 30 (tridhjetë) ditësh pune, ndjek procedurat e parashikuara në pikat 8, 9, 10, 11 dhe 12 të këtij vendimi, ndërsa vlerësimi për kriteret dhe dokumentacionin do të bëhet sipas përcaktimeve në pikat 2, 5 ose 6, 9 dhe 20 të këtij vendimi.</w:t>
      </w:r>
    </w:p>
    <w:p w:rsidR="00226C46" w:rsidRPr="00EF7F71" w:rsidRDefault="00226C46" w:rsidP="00A27994">
      <w:pPr>
        <w:pStyle w:val="Paragrafi"/>
        <w:rPr>
          <w:sz w:val="21"/>
          <w:szCs w:val="21"/>
          <w:lang w:val="sq-AL"/>
        </w:rPr>
      </w:pPr>
      <w:r w:rsidRPr="00EF7F71">
        <w:rPr>
          <w:sz w:val="21"/>
          <w:szCs w:val="21"/>
          <w:lang w:val="sq-AL"/>
        </w:rPr>
        <w:t>Afati i vlefshmërisë së lejes së ripërtërirë të punës për punëtorët shtëpiakë është njëvjeçar.</w:t>
      </w:r>
    </w:p>
    <w:p w:rsidR="00226C46" w:rsidRPr="00EF7F71" w:rsidRDefault="00226C46" w:rsidP="00A27994">
      <w:pPr>
        <w:pStyle w:val="Paragrafi"/>
        <w:rPr>
          <w:sz w:val="21"/>
          <w:szCs w:val="21"/>
          <w:lang w:val="sq-AL"/>
        </w:rPr>
      </w:pPr>
      <w:r w:rsidRPr="00EF7F71">
        <w:rPr>
          <w:sz w:val="21"/>
          <w:szCs w:val="21"/>
          <w:lang w:val="sq-AL"/>
        </w:rPr>
        <w:t>20. Të huajit i refuzohet lëshimi i lejes së punës të tipit C/PSH apo ripërtëritja e saj edhe nëse vërtetohet njëra nga situatat e përcaktuara në nenin 63 të ligjit nr.9959, datë 17.7.2008.</w:t>
      </w:r>
    </w:p>
    <w:p w:rsidR="00226C46" w:rsidRPr="00EF7F71" w:rsidRDefault="00226C46" w:rsidP="00A27994">
      <w:pPr>
        <w:pStyle w:val="Paragrafi"/>
        <w:rPr>
          <w:sz w:val="21"/>
          <w:szCs w:val="21"/>
          <w:lang w:val="sq-AL"/>
        </w:rPr>
      </w:pPr>
      <w:r w:rsidRPr="00EF7F71">
        <w:rPr>
          <w:sz w:val="21"/>
          <w:szCs w:val="21"/>
          <w:lang w:val="sq-AL"/>
        </w:rPr>
        <w:t xml:space="preserve">21. Të huajit i anulohet leja e punës e tipit C/PSH, nëse vërtetohet njëra nga situatat e përcaktuara në pikën 1 të nenit 64 të ligjit nr.9959, datë 17.7.2008. </w:t>
      </w:r>
    </w:p>
    <w:p w:rsidR="00226C46" w:rsidRPr="00EF7F71" w:rsidRDefault="00226C46" w:rsidP="00A27994">
      <w:pPr>
        <w:pStyle w:val="Paragrafi"/>
        <w:rPr>
          <w:sz w:val="21"/>
          <w:szCs w:val="21"/>
          <w:lang w:val="sq-AL"/>
        </w:rPr>
      </w:pPr>
      <w:r w:rsidRPr="00EF7F71">
        <w:rPr>
          <w:sz w:val="21"/>
          <w:szCs w:val="21"/>
          <w:lang w:val="sq-AL"/>
        </w:rPr>
        <w:t xml:space="preserve">Drejtoria e Përgjithshme e Shërbimit Kombëtar të Punësimit/zyra përkatëse e punësimit, pasi njoftohen nga autoritetet shtetërore përgjegjëse për vërtetimin e njërës nga situatat e përcaktuara në pikën 1 të nenit 64 të ligjit nr.9959, datë 17.7.2008 “Për të huajt”, merr vendim për anulimin e lejes së punës. </w:t>
      </w:r>
    </w:p>
    <w:p w:rsidR="00226C46" w:rsidRPr="00EF7F71" w:rsidRDefault="00226C46" w:rsidP="00A27994">
      <w:pPr>
        <w:pStyle w:val="Paragrafi"/>
        <w:rPr>
          <w:sz w:val="21"/>
          <w:szCs w:val="21"/>
          <w:lang w:val="sq-AL"/>
        </w:rPr>
      </w:pPr>
      <w:r w:rsidRPr="00EF7F71">
        <w:rPr>
          <w:sz w:val="21"/>
          <w:szCs w:val="21"/>
          <w:lang w:val="sq-AL"/>
        </w:rPr>
        <w:t>22. I huaji, të cilit i refuzohet ose anulohet leja e punës e tipit C/PSH, ka të drejtën e ankimimit, sipas procedurës së përcaktuar në pikën 2 të nenit 65 të ligjit nr.9959, datë 17.7.2008.</w:t>
      </w:r>
    </w:p>
    <w:p w:rsidR="00226C46" w:rsidRPr="00EF7F71" w:rsidRDefault="00226C46" w:rsidP="00A27994">
      <w:pPr>
        <w:pStyle w:val="Paragrafi"/>
        <w:rPr>
          <w:sz w:val="21"/>
          <w:szCs w:val="21"/>
          <w:lang w:val="sq-AL"/>
        </w:rPr>
      </w:pPr>
      <w:r w:rsidRPr="00EF7F71">
        <w:rPr>
          <w:sz w:val="21"/>
          <w:szCs w:val="21"/>
          <w:lang w:val="sq-AL"/>
        </w:rPr>
        <w:t>23. Leja e punës e tipit C/PSH përfundon nëse plotësohen kriteret e përcaktuara në nenin 44 të ligjit nr.9959, datë 17.7.2008.</w:t>
      </w:r>
    </w:p>
    <w:p w:rsidR="00226C46" w:rsidRPr="00EF7F71" w:rsidRDefault="00226C46" w:rsidP="00A27994">
      <w:pPr>
        <w:pStyle w:val="Paragrafi"/>
        <w:rPr>
          <w:sz w:val="21"/>
          <w:szCs w:val="21"/>
          <w:lang w:val="sq-AL"/>
        </w:rPr>
      </w:pPr>
      <w:r w:rsidRPr="00EF7F71">
        <w:rPr>
          <w:sz w:val="21"/>
          <w:szCs w:val="21"/>
          <w:lang w:val="sq-AL"/>
        </w:rPr>
        <w:t>24. I huaji, i cili pajiset me leje pune të tipit C/PSH, për herë të parë para marrjes së lejes së punës detyrohet të paguajë tarifën prej 6 000 (gjashtë mijë) lekësh.</w:t>
      </w:r>
    </w:p>
    <w:p w:rsidR="00226C46" w:rsidRPr="00EF7F71" w:rsidRDefault="00226C46" w:rsidP="00A27994">
      <w:pPr>
        <w:pStyle w:val="Paragrafi"/>
        <w:rPr>
          <w:sz w:val="21"/>
          <w:szCs w:val="21"/>
          <w:lang w:val="sq-AL"/>
        </w:rPr>
      </w:pPr>
      <w:r w:rsidRPr="00EF7F71">
        <w:rPr>
          <w:sz w:val="21"/>
          <w:szCs w:val="21"/>
          <w:lang w:val="sq-AL"/>
        </w:rPr>
        <w:t>25. I huaji, të cilit i ripërtërihet leja e punës e tipit C/PSH, për herë të parë para marrjes së lejes së punës detyrohet të paguajë tarifën prej 3 000 (tre mijë) lekësh.</w:t>
      </w:r>
    </w:p>
    <w:p w:rsidR="00226C46" w:rsidRPr="00EF7F71" w:rsidRDefault="00226C46" w:rsidP="00A27994">
      <w:pPr>
        <w:pStyle w:val="Paragrafi"/>
        <w:rPr>
          <w:sz w:val="21"/>
          <w:szCs w:val="21"/>
          <w:lang w:val="sq-AL"/>
        </w:rPr>
      </w:pPr>
      <w:r w:rsidRPr="00EF7F71">
        <w:rPr>
          <w:sz w:val="21"/>
          <w:szCs w:val="21"/>
          <w:lang w:val="sq-AL"/>
        </w:rPr>
        <w:t>26. Drejtoria përgjegjëse për çështjet e migracionit në Ministrinë e Punës, Çështjeve Sociale dhe Shanseve të Barabarta, monitoron në mënyrë periodike procedurën e ndjekur nga zyrat përkatëse të punësimit për dhënien e lejes së punës të tipit C/PSH.</w:t>
      </w:r>
    </w:p>
    <w:p w:rsidR="00226C46" w:rsidRPr="00EF7F71" w:rsidRDefault="00226C46" w:rsidP="00A27994">
      <w:pPr>
        <w:pStyle w:val="Paragrafi"/>
        <w:rPr>
          <w:sz w:val="21"/>
          <w:szCs w:val="21"/>
          <w:lang w:val="sq-AL"/>
        </w:rPr>
      </w:pPr>
      <w:r w:rsidRPr="00EF7F71">
        <w:rPr>
          <w:sz w:val="21"/>
          <w:szCs w:val="21"/>
          <w:lang w:val="sq-AL"/>
        </w:rPr>
        <w:t>27. Ngarkohen Ministria e Punës, Çështjeve Sociale dhe Shanseve të Barabarta, Ministria e Punëve të Jashtme, Drejtoria e Përgjithshme e Shërbimit Kombëtar të Punësimit dhe zyrat përkatëse të punësimit për zbatimin e këtij vendimi.</w:t>
      </w:r>
    </w:p>
    <w:p w:rsidR="00226C46" w:rsidRPr="00EF7F71" w:rsidRDefault="00226C46" w:rsidP="00A27994">
      <w:pPr>
        <w:pStyle w:val="Paragrafi"/>
        <w:rPr>
          <w:sz w:val="21"/>
          <w:szCs w:val="21"/>
          <w:lang w:val="sq-AL"/>
        </w:rPr>
      </w:pPr>
      <w:r w:rsidRPr="00EF7F71">
        <w:rPr>
          <w:sz w:val="21"/>
          <w:szCs w:val="21"/>
          <w:lang w:val="sq-AL"/>
        </w:rPr>
        <w:t>Ky vendim hyn në fuqi pas botimit në Fletoren Zyrtare.</w:t>
      </w:r>
    </w:p>
    <w:p w:rsidR="00226C46" w:rsidRPr="00EF7F71" w:rsidRDefault="00226C46" w:rsidP="00A27994">
      <w:pPr>
        <w:pStyle w:val="Paragrafi"/>
        <w:rPr>
          <w:sz w:val="21"/>
          <w:szCs w:val="21"/>
          <w:lang w:val="sq-AL"/>
        </w:rPr>
      </w:pPr>
    </w:p>
    <w:p w:rsidR="00226C46" w:rsidRPr="00EF7F71" w:rsidRDefault="00226C46" w:rsidP="00A27994">
      <w:pPr>
        <w:pStyle w:val="Autoriteti"/>
        <w:keepNext w:val="0"/>
        <w:rPr>
          <w:sz w:val="21"/>
          <w:szCs w:val="21"/>
          <w:lang w:val="sq-AL"/>
        </w:rPr>
      </w:pPr>
      <w:r w:rsidRPr="00EF7F71">
        <w:rPr>
          <w:sz w:val="21"/>
          <w:szCs w:val="21"/>
          <w:lang w:val="sq-AL"/>
        </w:rPr>
        <w:t>KRYEMINISTRI</w:t>
      </w:r>
    </w:p>
    <w:p w:rsidR="00226C46" w:rsidRPr="00EF7F71" w:rsidRDefault="00226C46" w:rsidP="00A27994">
      <w:pPr>
        <w:pStyle w:val="AutoritetiEmer"/>
        <w:rPr>
          <w:sz w:val="21"/>
          <w:szCs w:val="21"/>
          <w:lang w:val="sq-AL"/>
        </w:rPr>
      </w:pPr>
      <w:r w:rsidRPr="00EF7F71">
        <w:rPr>
          <w:sz w:val="21"/>
          <w:szCs w:val="21"/>
          <w:lang w:val="sq-AL"/>
        </w:rPr>
        <w:t>Sali Berisha</w:t>
      </w:r>
    </w:p>
    <w:p w:rsidR="00226C46" w:rsidRPr="00EF7F71" w:rsidRDefault="00226C46" w:rsidP="00A27994">
      <w:pPr>
        <w:pStyle w:val="Paragrafi"/>
        <w:rPr>
          <w:sz w:val="21"/>
          <w:szCs w:val="21"/>
        </w:rPr>
      </w:pPr>
    </w:p>
    <w:p w:rsidR="00226C46" w:rsidRPr="00EF7F71" w:rsidRDefault="00226C46" w:rsidP="00A27994">
      <w:pPr>
        <w:pStyle w:val="Paragrafi"/>
        <w:rPr>
          <w:sz w:val="21"/>
          <w:szCs w:val="21"/>
        </w:rPr>
      </w:pPr>
    </w:p>
    <w:p w:rsidR="00226C46" w:rsidRPr="00EF7F71" w:rsidRDefault="00226C46" w:rsidP="00A27994">
      <w:pPr>
        <w:pStyle w:val="TitulliTitull"/>
        <w:keepNext w:val="0"/>
        <w:rPr>
          <w:sz w:val="21"/>
          <w:szCs w:val="21"/>
        </w:rPr>
      </w:pPr>
      <w:r w:rsidRPr="00EF7F71">
        <w:rPr>
          <w:sz w:val="21"/>
          <w:szCs w:val="21"/>
        </w:rPr>
        <w:t xml:space="preserve">FORMULAR KËRKESË </w:t>
      </w:r>
    </w:p>
    <w:p w:rsidR="00226C46" w:rsidRPr="00EF7F71" w:rsidRDefault="00226C46" w:rsidP="00A27994">
      <w:pPr>
        <w:pStyle w:val="TitulliTitull"/>
        <w:keepNext w:val="0"/>
        <w:rPr>
          <w:sz w:val="21"/>
          <w:szCs w:val="21"/>
        </w:rPr>
      </w:pPr>
      <w:r w:rsidRPr="00EF7F71">
        <w:rPr>
          <w:sz w:val="21"/>
          <w:szCs w:val="21"/>
        </w:rPr>
        <w:t>PËR LËSHIMIN E LEJES SË PUNËS</w:t>
      </w:r>
    </w:p>
    <w:p w:rsidR="00226C46" w:rsidRPr="00EF7F71" w:rsidRDefault="00226C46" w:rsidP="00A27994">
      <w:pPr>
        <w:pStyle w:val="Paragrafi"/>
        <w:rPr>
          <w:sz w:val="21"/>
          <w:szCs w:val="21"/>
        </w:rPr>
      </w:pPr>
    </w:p>
    <w:p w:rsidR="00226C46" w:rsidRPr="00EF7F71" w:rsidRDefault="00226C46" w:rsidP="00A27994">
      <w:pPr>
        <w:pStyle w:val="Paragrafi"/>
        <w:rPr>
          <w:sz w:val="21"/>
          <w:szCs w:val="21"/>
        </w:rPr>
      </w:pPr>
      <w:r w:rsidRPr="00EF7F71">
        <w:rPr>
          <w:sz w:val="21"/>
          <w:szCs w:val="21"/>
        </w:rPr>
        <w:t>Ju lutemi plotësoni formularin e mëposhtëm për lëshimin e lejes së punës, e cila do t’ju lëshohet, brenda ...... ditë pune, nëse përmbushen të gjitha dispozitat  e ligjit .....</w:t>
      </w:r>
    </w:p>
    <w:p w:rsidR="00226C46" w:rsidRPr="00EF7F71" w:rsidRDefault="00226C46" w:rsidP="00A27994">
      <w:pPr>
        <w:pStyle w:val="Paragrafi"/>
        <w:rPr>
          <w:sz w:val="21"/>
          <w:szCs w:val="21"/>
        </w:rPr>
      </w:pPr>
    </w:p>
    <w:p w:rsidR="00226C46" w:rsidRPr="00EF7F71" w:rsidRDefault="00226C46" w:rsidP="00A27994">
      <w:pPr>
        <w:pStyle w:val="Paragrafi"/>
        <w:rPr>
          <w:sz w:val="21"/>
          <w:szCs w:val="21"/>
        </w:rPr>
      </w:pPr>
      <w:r w:rsidRPr="00EF7F71">
        <w:rPr>
          <w:sz w:val="21"/>
          <w:szCs w:val="21"/>
        </w:rPr>
        <w:t>APPLICATION FORM FOR ISSUING THE WORK PERMIT</w:t>
      </w:r>
    </w:p>
    <w:p w:rsidR="00226C46" w:rsidRPr="00EF7F71" w:rsidRDefault="00226C46" w:rsidP="00A27994">
      <w:pPr>
        <w:pStyle w:val="Paragrafi"/>
        <w:rPr>
          <w:sz w:val="21"/>
          <w:szCs w:val="21"/>
        </w:rPr>
      </w:pPr>
    </w:p>
    <w:p w:rsidR="00226C46" w:rsidRPr="00EF7F71" w:rsidRDefault="00226C46" w:rsidP="00A27994">
      <w:pPr>
        <w:pStyle w:val="Paragrafi"/>
        <w:rPr>
          <w:sz w:val="21"/>
          <w:szCs w:val="21"/>
        </w:rPr>
      </w:pPr>
      <w:r w:rsidRPr="00EF7F71">
        <w:rPr>
          <w:sz w:val="21"/>
          <w:szCs w:val="21"/>
        </w:rPr>
        <w:t>Please complete the following form in order to obtain a Work Permit which will be issues to you within ....... working days. If any of the relevant clauses of the Law ...... are fulfilled</w:t>
      </w:r>
    </w:p>
    <w:p w:rsidR="00226C46" w:rsidRPr="00EF7F71" w:rsidRDefault="00226C46" w:rsidP="00A27994">
      <w:pPr>
        <w:pStyle w:val="Paragrafi"/>
        <w:rPr>
          <w:sz w:val="21"/>
          <w:szCs w:val="21"/>
        </w:rPr>
      </w:pPr>
    </w:p>
    <w:p w:rsidR="00226C46" w:rsidRPr="00EF7F71" w:rsidRDefault="00226C46" w:rsidP="00A27994">
      <w:pPr>
        <w:pStyle w:val="Paragrafi"/>
        <w:rPr>
          <w:sz w:val="21"/>
          <w:szCs w:val="21"/>
        </w:rPr>
      </w:pPr>
      <w:r w:rsidRPr="00EF7F71">
        <w:rPr>
          <w:sz w:val="21"/>
          <w:szCs w:val="21"/>
        </w:rPr>
        <w:t>SEKSIONI 1. TË DHËNA MBI PERSONIN QË PARAQET KËRKESËN</w:t>
      </w:r>
    </w:p>
    <w:p w:rsidR="00226C46" w:rsidRPr="00EF7F71" w:rsidRDefault="00226C46" w:rsidP="00A27994">
      <w:pPr>
        <w:pStyle w:val="Paragrafi"/>
        <w:rPr>
          <w:sz w:val="21"/>
          <w:szCs w:val="21"/>
        </w:rPr>
      </w:pPr>
      <w:r w:rsidRPr="00EF7F71">
        <w:rPr>
          <w:sz w:val="21"/>
          <w:szCs w:val="21"/>
        </w:rPr>
        <w:t>SECTIONI 1. ABOUT THE PERSON SUBMITTING THE REQUEST</w:t>
      </w:r>
    </w:p>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rPr>
      </w:pPr>
      <w:r w:rsidRPr="00EF7F71">
        <w:rPr>
          <w:sz w:val="21"/>
          <w:szCs w:val="21"/>
        </w:rPr>
        <w:t>Kjo kërkesë paraqitet:</w:t>
      </w:r>
    </w:p>
    <w:p w:rsidR="00226C46" w:rsidRPr="00EF7F71" w:rsidRDefault="00226C46" w:rsidP="00A27994">
      <w:pPr>
        <w:pStyle w:val="Paragrafi"/>
        <w:ind w:firstLine="0"/>
        <w:rPr>
          <w:sz w:val="21"/>
          <w:szCs w:val="21"/>
        </w:rPr>
      </w:pPr>
      <w:r w:rsidRPr="00EF7F71">
        <w:rPr>
          <w:sz w:val="21"/>
          <w:szCs w:val="21"/>
        </w:rPr>
        <w:t>The request is to be submitted:</w:t>
      </w:r>
    </w:p>
    <w:tbl>
      <w:tblPr>
        <w:tblpPr w:leftFromText="180" w:rightFromText="180" w:vertAnchor="text" w:horzAnchor="margin" w:tblpXSpec="center"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4"/>
      </w:tblGrid>
      <w:tr w:rsidR="00226C46" w:rsidRPr="00EF7F71">
        <w:tc>
          <w:tcPr>
            <w:tcW w:w="284" w:type="dxa"/>
          </w:tcPr>
          <w:p w:rsidR="00226C46" w:rsidRPr="00EF7F71" w:rsidRDefault="00226C46" w:rsidP="00A27994">
            <w:pPr>
              <w:pStyle w:val="Paragrafi"/>
              <w:rPr>
                <w:sz w:val="21"/>
                <w:szCs w:val="21"/>
              </w:rPr>
            </w:pPr>
          </w:p>
        </w:tc>
      </w:tr>
    </w:tbl>
    <w:p w:rsidR="00226C46" w:rsidRPr="00EF7F71" w:rsidRDefault="00226C46" w:rsidP="00A27994">
      <w:pPr>
        <w:pStyle w:val="Paragrafi"/>
        <w:ind w:firstLine="0"/>
        <w:rPr>
          <w:sz w:val="21"/>
          <w:szCs w:val="21"/>
        </w:rPr>
      </w:pPr>
      <w:r w:rsidRPr="00EF7F71">
        <w:rPr>
          <w:sz w:val="21"/>
          <w:szCs w:val="21"/>
        </w:rPr>
        <w:t xml:space="preserve">Personalisht                              </w:t>
      </w:r>
    </w:p>
    <w:p w:rsidR="00226C46" w:rsidRPr="00EF7F71" w:rsidRDefault="00226C46" w:rsidP="00A27994">
      <w:pPr>
        <w:pStyle w:val="Paragrafi"/>
        <w:ind w:firstLine="0"/>
        <w:rPr>
          <w:sz w:val="21"/>
          <w:szCs w:val="21"/>
        </w:rPr>
      </w:pPr>
      <w:r w:rsidRPr="00EF7F71">
        <w:rPr>
          <w:sz w:val="21"/>
          <w:szCs w:val="21"/>
        </w:rPr>
        <w:t>In person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3"/>
        <w:gridCol w:w="283"/>
      </w:tblGrid>
      <w:tr w:rsidR="00226C46" w:rsidRPr="00EF7F71">
        <w:tc>
          <w:tcPr>
            <w:tcW w:w="4503" w:type="dxa"/>
            <w:tcBorders>
              <w:top w:val="nil"/>
              <w:left w:val="nil"/>
              <w:bottom w:val="nil"/>
            </w:tcBorders>
          </w:tcPr>
          <w:p w:rsidR="00226C46" w:rsidRPr="00EF7F71" w:rsidRDefault="00226C46" w:rsidP="00A27994">
            <w:pPr>
              <w:pStyle w:val="Paragrafi"/>
              <w:ind w:firstLine="0"/>
              <w:rPr>
                <w:sz w:val="21"/>
                <w:szCs w:val="21"/>
              </w:rPr>
            </w:pPr>
            <w:r w:rsidRPr="00EF7F71">
              <w:rPr>
                <w:sz w:val="21"/>
                <w:szCs w:val="21"/>
              </w:rPr>
              <w:t xml:space="preserve">Nga përfaqësuesi i autorizuar                         </w:t>
            </w:r>
          </w:p>
        </w:tc>
        <w:tc>
          <w:tcPr>
            <w:tcW w:w="283" w:type="dxa"/>
          </w:tcPr>
          <w:p w:rsidR="00226C46" w:rsidRPr="00EF7F71" w:rsidRDefault="00226C46" w:rsidP="00A27994">
            <w:pPr>
              <w:pStyle w:val="Paragrafi"/>
              <w:ind w:firstLine="0"/>
              <w:rPr>
                <w:sz w:val="21"/>
                <w:szCs w:val="21"/>
              </w:rPr>
            </w:pPr>
          </w:p>
        </w:tc>
      </w:tr>
    </w:tbl>
    <w:p w:rsidR="00226C46" w:rsidRPr="00EF7F71" w:rsidRDefault="00226C46" w:rsidP="00A27994">
      <w:pPr>
        <w:pStyle w:val="Paragrafi"/>
        <w:ind w:firstLine="0"/>
        <w:rPr>
          <w:sz w:val="21"/>
          <w:szCs w:val="21"/>
        </w:rPr>
      </w:pPr>
      <w:r w:rsidRPr="00EF7F71">
        <w:rPr>
          <w:sz w:val="21"/>
          <w:szCs w:val="21"/>
        </w:rPr>
        <w:t>Authorized Representative</w:t>
      </w:r>
    </w:p>
    <w:tbl>
      <w:tblPr>
        <w:tblpPr w:leftFromText="180" w:rightFromText="180" w:vertAnchor="text" w:horzAnchor="margin" w:tblpXSpec="center"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tblGrid>
      <w:tr w:rsidR="00226C46" w:rsidRPr="00EF7F71">
        <w:trPr>
          <w:trHeight w:val="70"/>
        </w:trPr>
        <w:tc>
          <w:tcPr>
            <w:tcW w:w="250" w:type="dxa"/>
          </w:tcPr>
          <w:p w:rsidR="00226C46" w:rsidRPr="00EF7F71" w:rsidRDefault="00226C46" w:rsidP="00A27994">
            <w:pPr>
              <w:pStyle w:val="Paragrafi"/>
              <w:rPr>
                <w:sz w:val="21"/>
                <w:szCs w:val="21"/>
              </w:rPr>
            </w:pPr>
          </w:p>
        </w:tc>
      </w:tr>
    </w:tbl>
    <w:p w:rsidR="00226C46" w:rsidRPr="00EF7F71" w:rsidRDefault="00226C46" w:rsidP="00A27994">
      <w:pPr>
        <w:pStyle w:val="Paragrafi"/>
        <w:ind w:firstLine="0"/>
        <w:rPr>
          <w:sz w:val="21"/>
          <w:szCs w:val="21"/>
        </w:rPr>
      </w:pPr>
      <w:r w:rsidRPr="00EF7F71">
        <w:rPr>
          <w:sz w:val="21"/>
          <w:szCs w:val="21"/>
        </w:rPr>
        <w:t xml:space="preserve">Nga punëdhënësi                         </w:t>
      </w:r>
    </w:p>
    <w:p w:rsidR="00226C46" w:rsidRPr="00EF7F71" w:rsidRDefault="00226C46" w:rsidP="00A27994">
      <w:pPr>
        <w:pStyle w:val="Paragrafi"/>
        <w:ind w:firstLine="0"/>
        <w:rPr>
          <w:sz w:val="21"/>
          <w:szCs w:val="21"/>
        </w:rPr>
      </w:pPr>
      <w:r w:rsidRPr="00EF7F71">
        <w:rPr>
          <w:sz w:val="21"/>
          <w:szCs w:val="21"/>
        </w:rPr>
        <w:t>Employer</w:t>
      </w:r>
    </w:p>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rPr>
      </w:pPr>
      <w:r w:rsidRPr="00EF7F71">
        <w:rPr>
          <w:sz w:val="21"/>
          <w:szCs w:val="21"/>
        </w:rPr>
        <w:t>Emri:________________________________________</w:t>
      </w:r>
    </w:p>
    <w:p w:rsidR="00226C46" w:rsidRPr="00EF7F71" w:rsidRDefault="00226C46" w:rsidP="00A27994">
      <w:pPr>
        <w:pStyle w:val="Paragrafi"/>
        <w:ind w:firstLine="0"/>
        <w:rPr>
          <w:sz w:val="21"/>
          <w:szCs w:val="21"/>
        </w:rPr>
      </w:pPr>
      <w:r w:rsidRPr="00EF7F71">
        <w:rPr>
          <w:sz w:val="21"/>
          <w:szCs w:val="21"/>
        </w:rPr>
        <w:t>First name</w:t>
      </w:r>
    </w:p>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rPr>
      </w:pPr>
      <w:r w:rsidRPr="00EF7F71">
        <w:rPr>
          <w:sz w:val="21"/>
          <w:szCs w:val="21"/>
        </w:rPr>
        <w:t>Mbiemri:______________________________________</w:t>
      </w:r>
    </w:p>
    <w:p w:rsidR="00226C46" w:rsidRPr="00EF7F71" w:rsidRDefault="00226C46" w:rsidP="00A27994">
      <w:pPr>
        <w:pStyle w:val="Paragrafi"/>
        <w:ind w:firstLine="0"/>
        <w:rPr>
          <w:sz w:val="21"/>
          <w:szCs w:val="21"/>
        </w:rPr>
      </w:pPr>
      <w:r w:rsidRPr="00EF7F71">
        <w:rPr>
          <w:sz w:val="21"/>
          <w:szCs w:val="21"/>
        </w:rPr>
        <w:t>Last name</w:t>
      </w:r>
    </w:p>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rPr>
      </w:pPr>
      <w:r w:rsidRPr="00EF7F71">
        <w:rPr>
          <w:sz w:val="21"/>
          <w:szCs w:val="21"/>
        </w:rPr>
        <w:t>Emri i babait:__________________________________</w:t>
      </w:r>
    </w:p>
    <w:p w:rsidR="00226C46" w:rsidRPr="00EF7F71" w:rsidRDefault="00226C46" w:rsidP="00A27994">
      <w:pPr>
        <w:pStyle w:val="Paragrafi"/>
        <w:ind w:firstLine="0"/>
        <w:rPr>
          <w:sz w:val="21"/>
          <w:szCs w:val="21"/>
        </w:rPr>
      </w:pPr>
      <w:r w:rsidRPr="00EF7F71">
        <w:rPr>
          <w:sz w:val="21"/>
          <w:szCs w:val="21"/>
        </w:rPr>
        <w:t>Father’s name</w:t>
      </w:r>
    </w:p>
    <w:p w:rsidR="00226C46" w:rsidRPr="00EF7F71" w:rsidRDefault="00226C46" w:rsidP="00A27994">
      <w:pPr>
        <w:pStyle w:val="Paragrafi"/>
        <w:rPr>
          <w:sz w:val="21"/>
          <w:szCs w:val="21"/>
        </w:rPr>
      </w:pPr>
    </w:p>
    <w:p w:rsidR="00226C46" w:rsidRPr="00EF7F71" w:rsidRDefault="00226C46" w:rsidP="00A27994">
      <w:pPr>
        <w:pStyle w:val="Paragrafi"/>
        <w:ind w:firstLine="0"/>
        <w:jc w:val="left"/>
        <w:rPr>
          <w:sz w:val="21"/>
          <w:szCs w:val="21"/>
        </w:rPr>
      </w:pPr>
      <w:r w:rsidRPr="00EF7F71">
        <w:rPr>
          <w:sz w:val="21"/>
          <w:szCs w:val="21"/>
        </w:rPr>
        <w:t>Shtetësia:_____________________________________</w:t>
      </w:r>
    </w:p>
    <w:p w:rsidR="00226C46" w:rsidRPr="00EF7F71" w:rsidRDefault="00226C46" w:rsidP="00A27994">
      <w:pPr>
        <w:pStyle w:val="Paragrafi"/>
        <w:ind w:firstLine="0"/>
        <w:jc w:val="left"/>
        <w:rPr>
          <w:sz w:val="21"/>
          <w:szCs w:val="21"/>
        </w:rPr>
      </w:pPr>
      <w:r w:rsidRPr="00EF7F71">
        <w:rPr>
          <w:sz w:val="21"/>
          <w:szCs w:val="21"/>
        </w:rPr>
        <w:t>Citizenship</w:t>
      </w:r>
    </w:p>
    <w:p w:rsidR="00226C46" w:rsidRPr="00EF7F71" w:rsidRDefault="00226C46" w:rsidP="00A27994">
      <w:pPr>
        <w:pStyle w:val="Paragrafi"/>
        <w:jc w:val="left"/>
        <w:rPr>
          <w:sz w:val="21"/>
          <w:szCs w:val="21"/>
        </w:rPr>
      </w:pPr>
    </w:p>
    <w:p w:rsidR="00226C46" w:rsidRPr="00EF7F71" w:rsidRDefault="00226C46" w:rsidP="00A27994">
      <w:pPr>
        <w:pStyle w:val="Paragrafi"/>
        <w:ind w:firstLine="0"/>
        <w:jc w:val="left"/>
        <w:rPr>
          <w:sz w:val="21"/>
          <w:szCs w:val="21"/>
        </w:rPr>
      </w:pPr>
      <w:r w:rsidRPr="00EF7F71">
        <w:rPr>
          <w:sz w:val="21"/>
          <w:szCs w:val="21"/>
        </w:rPr>
        <w:t>Jeni shtetas i Bashkimit Europian?</w:t>
      </w:r>
    </w:p>
    <w:p w:rsidR="00226C46" w:rsidRPr="00EF7F71" w:rsidRDefault="00226C46" w:rsidP="00A27994">
      <w:pPr>
        <w:pStyle w:val="Paragrafi"/>
        <w:ind w:firstLine="0"/>
        <w:jc w:val="left"/>
        <w:rPr>
          <w:sz w:val="21"/>
          <w:szCs w:val="21"/>
        </w:rPr>
      </w:pPr>
      <w:r w:rsidRPr="00EF7F71">
        <w:rPr>
          <w:sz w:val="21"/>
          <w:szCs w:val="21"/>
        </w:rPr>
        <w:t>Are you a national of European Union</w:t>
      </w:r>
    </w:p>
    <w:p w:rsidR="00226C46" w:rsidRPr="00EF7F71" w:rsidRDefault="00226C46" w:rsidP="00A27994">
      <w:pPr>
        <w:pStyle w:val="Paragrafi"/>
        <w:ind w:firstLine="0"/>
        <w:jc w:val="left"/>
        <w:rPr>
          <w:sz w:val="21"/>
          <w:szCs w:val="21"/>
        </w:rPr>
      </w:pPr>
      <w:r w:rsidRPr="00EF7F71">
        <w:rPr>
          <w:sz w:val="21"/>
          <w:szCs w:val="21"/>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2"/>
        <w:gridCol w:w="284"/>
        <w:gridCol w:w="411"/>
        <w:gridCol w:w="284"/>
      </w:tblGrid>
      <w:tr w:rsidR="00226C46" w:rsidRPr="00EF7F71">
        <w:tc>
          <w:tcPr>
            <w:tcW w:w="452" w:type="dxa"/>
            <w:tcBorders>
              <w:top w:val="nil"/>
              <w:left w:val="nil"/>
              <w:bottom w:val="nil"/>
            </w:tcBorders>
          </w:tcPr>
          <w:p w:rsidR="00226C46" w:rsidRPr="00EF7F71" w:rsidRDefault="00226C46" w:rsidP="00A27994">
            <w:pPr>
              <w:pStyle w:val="Paragrafi"/>
              <w:ind w:firstLine="0"/>
              <w:jc w:val="left"/>
              <w:rPr>
                <w:sz w:val="21"/>
                <w:szCs w:val="21"/>
              </w:rPr>
            </w:pPr>
            <w:r w:rsidRPr="00EF7F71">
              <w:rPr>
                <w:sz w:val="21"/>
                <w:szCs w:val="21"/>
              </w:rPr>
              <w:t>Po</w:t>
            </w:r>
          </w:p>
        </w:tc>
        <w:tc>
          <w:tcPr>
            <w:tcW w:w="284" w:type="dxa"/>
          </w:tcPr>
          <w:p w:rsidR="00226C46" w:rsidRPr="00EF7F71" w:rsidRDefault="00226C46" w:rsidP="00A27994">
            <w:pPr>
              <w:pStyle w:val="Paragrafi"/>
              <w:ind w:firstLine="0"/>
              <w:jc w:val="left"/>
              <w:rPr>
                <w:sz w:val="21"/>
                <w:szCs w:val="21"/>
              </w:rPr>
            </w:pPr>
          </w:p>
        </w:tc>
        <w:tc>
          <w:tcPr>
            <w:tcW w:w="411" w:type="dxa"/>
            <w:tcBorders>
              <w:top w:val="nil"/>
              <w:bottom w:val="nil"/>
            </w:tcBorders>
          </w:tcPr>
          <w:p w:rsidR="00226C46" w:rsidRPr="00EF7F71" w:rsidRDefault="00226C46" w:rsidP="00A27994">
            <w:pPr>
              <w:pStyle w:val="Paragrafi"/>
              <w:ind w:firstLine="0"/>
              <w:jc w:val="left"/>
              <w:rPr>
                <w:sz w:val="21"/>
                <w:szCs w:val="21"/>
              </w:rPr>
            </w:pPr>
            <w:r w:rsidRPr="00EF7F71">
              <w:rPr>
                <w:sz w:val="21"/>
                <w:szCs w:val="21"/>
              </w:rPr>
              <w:t>Jo</w:t>
            </w:r>
          </w:p>
        </w:tc>
        <w:tc>
          <w:tcPr>
            <w:tcW w:w="284" w:type="dxa"/>
          </w:tcPr>
          <w:p w:rsidR="00226C46" w:rsidRPr="00EF7F71" w:rsidRDefault="00226C46" w:rsidP="00A27994">
            <w:pPr>
              <w:pStyle w:val="Paragrafi"/>
              <w:ind w:firstLine="0"/>
              <w:jc w:val="left"/>
              <w:rPr>
                <w:sz w:val="21"/>
                <w:szCs w:val="21"/>
              </w:rPr>
            </w:pPr>
          </w:p>
        </w:tc>
      </w:tr>
    </w:tbl>
    <w:p w:rsidR="00226C46" w:rsidRPr="00EF7F71" w:rsidRDefault="00226C46" w:rsidP="00A27994">
      <w:pPr>
        <w:pStyle w:val="Paragrafi"/>
        <w:ind w:firstLine="0"/>
        <w:jc w:val="left"/>
        <w:rPr>
          <w:sz w:val="21"/>
          <w:szCs w:val="21"/>
        </w:rPr>
      </w:pPr>
    </w:p>
    <w:p w:rsidR="00226C46" w:rsidRPr="00EF7F71" w:rsidRDefault="00226C46" w:rsidP="00A27994">
      <w:pPr>
        <w:pStyle w:val="Paragrafi"/>
        <w:ind w:firstLine="0"/>
        <w:jc w:val="left"/>
        <w:rPr>
          <w:sz w:val="21"/>
          <w:szCs w:val="21"/>
        </w:rPr>
      </w:pPr>
      <w:r w:rsidRPr="00EF7F71">
        <w:rPr>
          <w:sz w:val="21"/>
          <w:szCs w:val="21"/>
        </w:rPr>
        <w:t>Datëlindja:__________________________________</w:t>
      </w:r>
    </w:p>
    <w:p w:rsidR="00226C46" w:rsidRPr="00EF7F71" w:rsidRDefault="00226C46" w:rsidP="00A27994">
      <w:pPr>
        <w:pStyle w:val="Paragrafi"/>
        <w:jc w:val="left"/>
        <w:rPr>
          <w:sz w:val="21"/>
          <w:szCs w:val="21"/>
        </w:rPr>
      </w:pPr>
      <w:r w:rsidRPr="00EF7F71">
        <w:rPr>
          <w:sz w:val="21"/>
          <w:szCs w:val="21"/>
        </w:rPr>
        <w:t xml:space="preserve">                         (dita, muaj, vit)</w:t>
      </w:r>
    </w:p>
    <w:p w:rsidR="00226C46" w:rsidRPr="00EF7F71" w:rsidRDefault="00226C46" w:rsidP="00A27994">
      <w:pPr>
        <w:pStyle w:val="Paragrafi"/>
        <w:ind w:firstLine="0"/>
        <w:jc w:val="left"/>
        <w:rPr>
          <w:sz w:val="21"/>
          <w:szCs w:val="21"/>
        </w:rPr>
      </w:pPr>
      <w:r w:rsidRPr="00EF7F71">
        <w:rPr>
          <w:sz w:val="21"/>
          <w:szCs w:val="21"/>
        </w:rPr>
        <w:t>Date of birth                  (day, month, year)</w:t>
      </w:r>
    </w:p>
    <w:p w:rsidR="00226C46" w:rsidRPr="00EF7F71" w:rsidRDefault="00226C46" w:rsidP="00A27994">
      <w:pPr>
        <w:pStyle w:val="Paragrafi"/>
        <w:ind w:firstLine="0"/>
        <w:jc w:val="left"/>
        <w:rPr>
          <w:sz w:val="21"/>
          <w:szCs w:val="21"/>
        </w:rPr>
      </w:pPr>
      <w:r w:rsidRPr="00EF7F71">
        <w:rPr>
          <w:sz w:val="21"/>
          <w:szCs w:val="21"/>
        </w:rPr>
        <w:t>Vendlindja:_________________________________</w:t>
      </w:r>
    </w:p>
    <w:p w:rsidR="00226C46" w:rsidRPr="00EF7F71" w:rsidRDefault="00226C46" w:rsidP="00A27994">
      <w:pPr>
        <w:pStyle w:val="Paragrafi"/>
        <w:jc w:val="left"/>
        <w:rPr>
          <w:sz w:val="21"/>
          <w:szCs w:val="21"/>
        </w:rPr>
      </w:pPr>
      <w:r w:rsidRPr="00EF7F71">
        <w:rPr>
          <w:sz w:val="21"/>
          <w:szCs w:val="21"/>
        </w:rPr>
        <w:t xml:space="preserve">                         (shteti, rajoni, komuna)</w:t>
      </w:r>
    </w:p>
    <w:p w:rsidR="00226C46" w:rsidRPr="00EF7F71" w:rsidRDefault="00226C46" w:rsidP="00A27994">
      <w:pPr>
        <w:pStyle w:val="Paragrafi"/>
        <w:jc w:val="left"/>
        <w:rPr>
          <w:sz w:val="21"/>
          <w:szCs w:val="21"/>
        </w:rPr>
      </w:pPr>
      <w:r w:rsidRPr="00EF7F71">
        <w:rPr>
          <w:sz w:val="21"/>
          <w:szCs w:val="21"/>
        </w:rPr>
        <w:t xml:space="preserve">                         (country, region, commune/province)</w:t>
      </w:r>
    </w:p>
    <w:p w:rsidR="00226C46" w:rsidRPr="00EF7F71" w:rsidRDefault="00226C46" w:rsidP="00A27994">
      <w:pPr>
        <w:pStyle w:val="Paragrafi"/>
        <w:jc w:val="left"/>
        <w:rPr>
          <w:sz w:val="21"/>
          <w:szCs w:val="21"/>
        </w:rPr>
      </w:pPr>
    </w:p>
    <w:p w:rsidR="00226C46" w:rsidRPr="00EF7F71" w:rsidRDefault="00226C46" w:rsidP="00A27994">
      <w:pPr>
        <w:pStyle w:val="Paragrafi"/>
        <w:ind w:firstLine="0"/>
        <w:jc w:val="left"/>
        <w:rPr>
          <w:sz w:val="21"/>
          <w:szCs w:val="21"/>
        </w:rPr>
      </w:pPr>
      <w:r w:rsidRPr="00EF7F71">
        <w:rPr>
          <w:sz w:val="21"/>
          <w:szCs w:val="21"/>
        </w:rPr>
        <w:t>Shtetësia: ____________________________________________</w:t>
      </w:r>
    </w:p>
    <w:p w:rsidR="00226C46" w:rsidRPr="00EF7F71" w:rsidRDefault="00226C46" w:rsidP="00A27994">
      <w:pPr>
        <w:pStyle w:val="Paragrafi"/>
        <w:ind w:firstLine="0"/>
        <w:jc w:val="left"/>
        <w:rPr>
          <w:sz w:val="21"/>
          <w:szCs w:val="21"/>
        </w:rPr>
      </w:pPr>
      <w:r w:rsidRPr="00EF7F71">
        <w:rPr>
          <w:sz w:val="21"/>
          <w:szCs w:val="21"/>
        </w:rPr>
        <w:t>Citizenship</w:t>
      </w:r>
    </w:p>
    <w:p w:rsidR="00226C46" w:rsidRPr="00EF7F71" w:rsidRDefault="00226C46" w:rsidP="00A27994">
      <w:pPr>
        <w:pStyle w:val="Paragrafi"/>
        <w:ind w:firstLine="0"/>
        <w:jc w:val="left"/>
        <w:rPr>
          <w:sz w:val="21"/>
          <w:szCs w:val="21"/>
        </w:rPr>
      </w:pPr>
      <w:r w:rsidRPr="00EF7F71">
        <w:rPr>
          <w:sz w:val="21"/>
          <w:szCs w:val="21"/>
        </w:rPr>
        <w:t>Kombësia (nëse është e rëndësishme: __________________</w:t>
      </w:r>
    </w:p>
    <w:p w:rsidR="00226C46" w:rsidRPr="00EF7F71" w:rsidRDefault="00226C46" w:rsidP="00A27994">
      <w:pPr>
        <w:pStyle w:val="Paragrafi"/>
        <w:ind w:firstLine="0"/>
        <w:jc w:val="left"/>
        <w:rPr>
          <w:sz w:val="21"/>
          <w:szCs w:val="21"/>
        </w:rPr>
      </w:pPr>
      <w:r w:rsidRPr="00EF7F71">
        <w:rPr>
          <w:sz w:val="21"/>
          <w:szCs w:val="21"/>
        </w:rPr>
        <w:t>Nationality (if relevant)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44"/>
        <w:gridCol w:w="284"/>
        <w:gridCol w:w="1559"/>
        <w:gridCol w:w="284"/>
      </w:tblGrid>
      <w:tr w:rsidR="00226C46" w:rsidRPr="00EF7F71">
        <w:tc>
          <w:tcPr>
            <w:tcW w:w="3544" w:type="dxa"/>
            <w:tcBorders>
              <w:top w:val="nil"/>
              <w:left w:val="nil"/>
              <w:bottom w:val="nil"/>
            </w:tcBorders>
          </w:tcPr>
          <w:p w:rsidR="00226C46" w:rsidRPr="00EF7F71" w:rsidRDefault="00226C46" w:rsidP="00A27994">
            <w:pPr>
              <w:pStyle w:val="Paragrafi"/>
              <w:ind w:firstLine="0"/>
              <w:rPr>
                <w:sz w:val="21"/>
                <w:szCs w:val="21"/>
              </w:rPr>
            </w:pPr>
            <w:r w:rsidRPr="00EF7F71">
              <w:rPr>
                <w:sz w:val="21"/>
                <w:szCs w:val="21"/>
              </w:rPr>
              <w:t>Gjinia:                  Mashkull</w:t>
            </w:r>
          </w:p>
        </w:tc>
        <w:tc>
          <w:tcPr>
            <w:tcW w:w="284" w:type="dxa"/>
          </w:tcPr>
          <w:p w:rsidR="00226C46" w:rsidRPr="00EF7F71" w:rsidRDefault="00226C46" w:rsidP="00A27994">
            <w:pPr>
              <w:pStyle w:val="Paragrafi"/>
              <w:ind w:firstLine="0"/>
              <w:rPr>
                <w:sz w:val="21"/>
                <w:szCs w:val="21"/>
              </w:rPr>
            </w:pPr>
          </w:p>
        </w:tc>
        <w:tc>
          <w:tcPr>
            <w:tcW w:w="1559" w:type="dxa"/>
            <w:tcBorders>
              <w:top w:val="nil"/>
              <w:bottom w:val="nil"/>
            </w:tcBorders>
          </w:tcPr>
          <w:p w:rsidR="00226C46" w:rsidRPr="00EF7F71" w:rsidRDefault="00226C46" w:rsidP="00A27994">
            <w:pPr>
              <w:pStyle w:val="Paragrafi"/>
              <w:ind w:firstLine="0"/>
              <w:rPr>
                <w:sz w:val="21"/>
                <w:szCs w:val="21"/>
              </w:rPr>
            </w:pPr>
            <w:r w:rsidRPr="00EF7F71">
              <w:rPr>
                <w:b/>
                <w:bCs/>
                <w:sz w:val="21"/>
                <w:szCs w:val="21"/>
              </w:rPr>
              <w:t xml:space="preserve">     </w:t>
            </w:r>
            <w:r w:rsidRPr="00EF7F71">
              <w:rPr>
                <w:sz w:val="21"/>
                <w:szCs w:val="21"/>
              </w:rPr>
              <w:t>Femër</w:t>
            </w:r>
          </w:p>
        </w:tc>
        <w:tc>
          <w:tcPr>
            <w:tcW w:w="284" w:type="dxa"/>
          </w:tcPr>
          <w:p w:rsidR="00226C46" w:rsidRPr="00EF7F71" w:rsidRDefault="00226C46" w:rsidP="00A27994">
            <w:pPr>
              <w:pStyle w:val="Paragrafi"/>
              <w:ind w:firstLine="0"/>
              <w:rPr>
                <w:sz w:val="21"/>
                <w:szCs w:val="21"/>
              </w:rPr>
            </w:pPr>
          </w:p>
        </w:tc>
      </w:tr>
    </w:tbl>
    <w:p w:rsidR="00226C46" w:rsidRPr="00EF7F71" w:rsidRDefault="00226C46" w:rsidP="00A27994">
      <w:pPr>
        <w:pStyle w:val="Paragrafi"/>
        <w:ind w:firstLine="0"/>
        <w:rPr>
          <w:sz w:val="21"/>
          <w:szCs w:val="21"/>
        </w:rPr>
      </w:pPr>
      <w:r w:rsidRPr="00EF7F71">
        <w:rPr>
          <w:sz w:val="21"/>
          <w:szCs w:val="21"/>
        </w:rPr>
        <w:t>Gender:                Male                           Female</w:t>
      </w:r>
    </w:p>
    <w:tbl>
      <w:tblPr>
        <w:tblpPr w:leftFromText="180" w:rightFromText="180" w:vertAnchor="text" w:horzAnchor="margin" w:tblpX="6"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79"/>
        <w:gridCol w:w="283"/>
        <w:gridCol w:w="1493"/>
        <w:gridCol w:w="236"/>
        <w:gridCol w:w="1957"/>
        <w:gridCol w:w="283"/>
      </w:tblGrid>
      <w:tr w:rsidR="00226C46" w:rsidRPr="00EF7F71">
        <w:tc>
          <w:tcPr>
            <w:tcW w:w="3579" w:type="dxa"/>
            <w:tcBorders>
              <w:top w:val="nil"/>
              <w:left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Gjendja civile:    I/e pamartuar</w:t>
            </w:r>
          </w:p>
        </w:tc>
        <w:tc>
          <w:tcPr>
            <w:tcW w:w="283" w:type="dxa"/>
          </w:tcPr>
          <w:p w:rsidR="00226C46" w:rsidRPr="00EF7F71" w:rsidRDefault="00226C46" w:rsidP="00A27994">
            <w:pPr>
              <w:pStyle w:val="Tabele"/>
              <w:widowControl w:val="0"/>
              <w:rPr>
                <w:sz w:val="21"/>
                <w:szCs w:val="21"/>
                <w:lang w:val="en-US"/>
              </w:rPr>
            </w:pPr>
          </w:p>
        </w:tc>
        <w:tc>
          <w:tcPr>
            <w:tcW w:w="1493" w:type="dxa"/>
            <w:tcBorders>
              <w:top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 xml:space="preserve"> I/e martuar</w:t>
            </w:r>
          </w:p>
        </w:tc>
        <w:tc>
          <w:tcPr>
            <w:tcW w:w="236" w:type="dxa"/>
          </w:tcPr>
          <w:p w:rsidR="00226C46" w:rsidRPr="00EF7F71" w:rsidRDefault="00226C46" w:rsidP="00A27994">
            <w:pPr>
              <w:pStyle w:val="Tabele"/>
              <w:widowControl w:val="0"/>
              <w:rPr>
                <w:sz w:val="21"/>
                <w:szCs w:val="21"/>
                <w:lang w:val="en-US"/>
              </w:rPr>
            </w:pPr>
          </w:p>
        </w:tc>
        <w:tc>
          <w:tcPr>
            <w:tcW w:w="1957" w:type="dxa"/>
            <w:tcBorders>
              <w:top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 xml:space="preserve">   I/e divorcuar</w:t>
            </w:r>
          </w:p>
        </w:tc>
        <w:tc>
          <w:tcPr>
            <w:tcW w:w="283" w:type="dxa"/>
          </w:tcPr>
          <w:p w:rsidR="00226C46" w:rsidRPr="00EF7F71" w:rsidRDefault="00226C46" w:rsidP="00A27994">
            <w:pPr>
              <w:pStyle w:val="Tabele"/>
              <w:widowControl w:val="0"/>
              <w:rPr>
                <w:sz w:val="21"/>
                <w:szCs w:val="21"/>
                <w:lang w:val="en-US"/>
              </w:rPr>
            </w:pPr>
          </w:p>
        </w:tc>
      </w:tr>
    </w:tbl>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rPr>
      </w:pPr>
    </w:p>
    <w:p w:rsidR="00226C46" w:rsidRPr="00EF7F71" w:rsidRDefault="00226C46" w:rsidP="00A27994">
      <w:pPr>
        <w:pStyle w:val="Paragrafi"/>
        <w:ind w:firstLine="0"/>
        <w:rPr>
          <w:sz w:val="21"/>
          <w:szCs w:val="21"/>
        </w:rPr>
      </w:pPr>
      <w:r w:rsidRPr="00EF7F71">
        <w:rPr>
          <w:sz w:val="21"/>
          <w:szCs w:val="21"/>
        </w:rPr>
        <w:t>Marital status:     Single                        Married                  Divorced</w:t>
      </w:r>
    </w:p>
    <w:p w:rsidR="00226C46" w:rsidRPr="00EF7F71" w:rsidRDefault="00226C46" w:rsidP="00A27994">
      <w:pPr>
        <w:pStyle w:val="Paragrafi"/>
        <w:rPr>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1"/>
        <w:gridCol w:w="284"/>
        <w:gridCol w:w="850"/>
        <w:gridCol w:w="284"/>
      </w:tblGrid>
      <w:tr w:rsidR="00226C46" w:rsidRPr="00EF7F71">
        <w:tc>
          <w:tcPr>
            <w:tcW w:w="6521" w:type="dxa"/>
            <w:tcBorders>
              <w:top w:val="nil"/>
              <w:left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A keni pasur më parë një leje pune shqiptare?                 Po</w:t>
            </w:r>
          </w:p>
        </w:tc>
        <w:tc>
          <w:tcPr>
            <w:tcW w:w="284" w:type="dxa"/>
          </w:tcPr>
          <w:p w:rsidR="00226C46" w:rsidRPr="00EF7F71" w:rsidRDefault="00226C46" w:rsidP="00A27994">
            <w:pPr>
              <w:pStyle w:val="Tabele"/>
              <w:widowControl w:val="0"/>
              <w:rPr>
                <w:sz w:val="21"/>
                <w:szCs w:val="21"/>
                <w:lang w:val="en-US"/>
              </w:rPr>
            </w:pPr>
          </w:p>
        </w:tc>
        <w:tc>
          <w:tcPr>
            <w:tcW w:w="850" w:type="dxa"/>
            <w:tcBorders>
              <w:top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 xml:space="preserve">   Jo</w:t>
            </w:r>
          </w:p>
        </w:tc>
        <w:tc>
          <w:tcPr>
            <w:tcW w:w="284" w:type="dxa"/>
          </w:tcPr>
          <w:p w:rsidR="00226C46" w:rsidRPr="00EF7F71" w:rsidRDefault="00226C46" w:rsidP="00A27994">
            <w:pPr>
              <w:pStyle w:val="Tabele"/>
              <w:widowControl w:val="0"/>
              <w:rPr>
                <w:sz w:val="21"/>
                <w:szCs w:val="21"/>
                <w:lang w:val="en-US"/>
              </w:rPr>
            </w:pPr>
          </w:p>
        </w:tc>
      </w:tr>
    </w:tbl>
    <w:p w:rsidR="00226C46" w:rsidRPr="00EF7F71" w:rsidRDefault="00226C46" w:rsidP="00A27994">
      <w:pPr>
        <w:pStyle w:val="Paragrafi"/>
        <w:ind w:firstLine="0"/>
        <w:rPr>
          <w:sz w:val="21"/>
          <w:szCs w:val="21"/>
        </w:rPr>
      </w:pPr>
      <w:r w:rsidRPr="00EF7F71">
        <w:rPr>
          <w:sz w:val="21"/>
          <w:szCs w:val="21"/>
        </w:rPr>
        <w:t>Have you ever been issued an Albanian Work Permit?</w:t>
      </w:r>
    </w:p>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rPr>
      </w:pPr>
      <w:r w:rsidRPr="00EF7F71">
        <w:rPr>
          <w:sz w:val="21"/>
          <w:szCs w:val="21"/>
        </w:rPr>
        <w:t>Telefon: _________________________</w:t>
      </w:r>
    </w:p>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rPr>
      </w:pPr>
      <w:r w:rsidRPr="00EF7F71">
        <w:rPr>
          <w:sz w:val="21"/>
          <w:szCs w:val="21"/>
        </w:rPr>
        <w:t>E-mail: __________________________</w:t>
      </w:r>
    </w:p>
    <w:p w:rsidR="00226C46" w:rsidRPr="00EF7F71" w:rsidRDefault="00226C46" w:rsidP="00A27994">
      <w:pPr>
        <w:pStyle w:val="Paragrafi"/>
        <w:ind w:firstLine="0"/>
        <w:rPr>
          <w:sz w:val="21"/>
          <w:szCs w:val="21"/>
        </w:rPr>
      </w:pPr>
      <w:r w:rsidRPr="00EF7F71">
        <w:rPr>
          <w:sz w:val="21"/>
          <w:szCs w:val="21"/>
        </w:rPr>
        <w:t>Mailing address</w:t>
      </w:r>
    </w:p>
    <w:p w:rsidR="00226C46" w:rsidRPr="00EF7F71" w:rsidRDefault="00226C46" w:rsidP="00A27994">
      <w:pPr>
        <w:pStyle w:val="Paragrafi"/>
        <w:rPr>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283"/>
        <w:gridCol w:w="1985"/>
        <w:gridCol w:w="283"/>
        <w:gridCol w:w="1985"/>
        <w:gridCol w:w="283"/>
      </w:tblGrid>
      <w:tr w:rsidR="00226C46" w:rsidRPr="00EF7F71">
        <w:tc>
          <w:tcPr>
            <w:tcW w:w="3227" w:type="dxa"/>
            <w:tcBorders>
              <w:top w:val="nil"/>
              <w:left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Pasaportë:    E zakonshme</w:t>
            </w:r>
          </w:p>
        </w:tc>
        <w:tc>
          <w:tcPr>
            <w:tcW w:w="283" w:type="dxa"/>
          </w:tcPr>
          <w:p w:rsidR="00226C46" w:rsidRPr="00EF7F71" w:rsidRDefault="00226C46" w:rsidP="00A27994">
            <w:pPr>
              <w:pStyle w:val="Tabele"/>
              <w:widowControl w:val="0"/>
              <w:rPr>
                <w:sz w:val="21"/>
                <w:szCs w:val="21"/>
                <w:lang w:val="en-US"/>
              </w:rPr>
            </w:pPr>
          </w:p>
        </w:tc>
        <w:tc>
          <w:tcPr>
            <w:tcW w:w="1985" w:type="dxa"/>
            <w:tcBorders>
              <w:top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 xml:space="preserve">      Shërbimi</w:t>
            </w:r>
          </w:p>
        </w:tc>
        <w:tc>
          <w:tcPr>
            <w:tcW w:w="283" w:type="dxa"/>
          </w:tcPr>
          <w:p w:rsidR="00226C46" w:rsidRPr="00EF7F71" w:rsidRDefault="00226C46" w:rsidP="00A27994">
            <w:pPr>
              <w:pStyle w:val="Tabele"/>
              <w:widowControl w:val="0"/>
              <w:rPr>
                <w:sz w:val="21"/>
                <w:szCs w:val="21"/>
                <w:lang w:val="en-US"/>
              </w:rPr>
            </w:pPr>
          </w:p>
        </w:tc>
        <w:tc>
          <w:tcPr>
            <w:tcW w:w="1985" w:type="dxa"/>
            <w:tcBorders>
              <w:top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 xml:space="preserve">     Diplomatike</w:t>
            </w:r>
          </w:p>
        </w:tc>
        <w:tc>
          <w:tcPr>
            <w:tcW w:w="283" w:type="dxa"/>
          </w:tcPr>
          <w:p w:rsidR="00226C46" w:rsidRPr="00EF7F71" w:rsidRDefault="00226C46" w:rsidP="00A27994">
            <w:pPr>
              <w:pStyle w:val="Tabele"/>
              <w:widowControl w:val="0"/>
              <w:rPr>
                <w:sz w:val="21"/>
                <w:szCs w:val="21"/>
                <w:lang w:val="en-US"/>
              </w:rPr>
            </w:pPr>
          </w:p>
        </w:tc>
      </w:tr>
    </w:tbl>
    <w:p w:rsidR="00226C46" w:rsidRPr="00EF7F71" w:rsidRDefault="00226C46" w:rsidP="00A27994">
      <w:pPr>
        <w:pStyle w:val="Paragrafi"/>
        <w:ind w:firstLine="0"/>
        <w:rPr>
          <w:sz w:val="21"/>
          <w:szCs w:val="21"/>
        </w:rPr>
      </w:pPr>
      <w:r w:rsidRPr="00EF7F71">
        <w:rPr>
          <w:sz w:val="21"/>
          <w:szCs w:val="21"/>
        </w:rPr>
        <w:t>Passport:     Ordinary                            Service                      Diplomatic</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63"/>
        <w:gridCol w:w="283"/>
      </w:tblGrid>
      <w:tr w:rsidR="00226C46" w:rsidRPr="00EF7F71">
        <w:tc>
          <w:tcPr>
            <w:tcW w:w="7763" w:type="dxa"/>
            <w:tcBorders>
              <w:top w:val="nil"/>
              <w:left w:val="nil"/>
              <w:bottom w:val="nil"/>
            </w:tcBorders>
          </w:tcPr>
          <w:p w:rsidR="00226C46" w:rsidRPr="00EF7F71" w:rsidRDefault="00226C46" w:rsidP="00A27994">
            <w:pPr>
              <w:pStyle w:val="Paragrafi"/>
              <w:ind w:firstLine="0"/>
              <w:rPr>
                <w:sz w:val="21"/>
                <w:szCs w:val="21"/>
              </w:rPr>
            </w:pPr>
            <w:r w:rsidRPr="00EF7F71">
              <w:rPr>
                <w:sz w:val="21"/>
                <w:szCs w:val="21"/>
              </w:rPr>
              <w:t>Dokument tjetër i njohur nga Republika e Shqipërisë si i barasvlershëm:</w:t>
            </w:r>
          </w:p>
        </w:tc>
        <w:tc>
          <w:tcPr>
            <w:tcW w:w="283" w:type="dxa"/>
          </w:tcPr>
          <w:p w:rsidR="00226C46" w:rsidRPr="00EF7F71" w:rsidRDefault="00226C46" w:rsidP="00A27994">
            <w:pPr>
              <w:pStyle w:val="Paragrafi"/>
              <w:rPr>
                <w:sz w:val="21"/>
                <w:szCs w:val="21"/>
              </w:rPr>
            </w:pPr>
          </w:p>
        </w:tc>
      </w:tr>
    </w:tbl>
    <w:p w:rsidR="00226C46" w:rsidRPr="00EF7F71" w:rsidRDefault="00226C46" w:rsidP="00A27994">
      <w:pPr>
        <w:pStyle w:val="Paragrafi"/>
        <w:ind w:firstLine="0"/>
        <w:rPr>
          <w:sz w:val="21"/>
          <w:szCs w:val="21"/>
        </w:rPr>
      </w:pPr>
      <w:r w:rsidRPr="00EF7F71">
        <w:rPr>
          <w:sz w:val="21"/>
          <w:szCs w:val="21"/>
        </w:rPr>
        <w:t>Other Travel Documents Recognized by the Republic of Albania</w:t>
      </w:r>
    </w:p>
    <w:p w:rsidR="00226C46" w:rsidRPr="00EF7F71" w:rsidRDefault="00226C46" w:rsidP="00A27994">
      <w:pPr>
        <w:pStyle w:val="Paragrafi"/>
        <w:ind w:firstLine="0"/>
        <w:rPr>
          <w:sz w:val="21"/>
          <w:szCs w:val="21"/>
        </w:rPr>
      </w:pPr>
      <w:r w:rsidRPr="00EF7F71">
        <w:rPr>
          <w:sz w:val="21"/>
          <w:szCs w:val="21"/>
        </w:rPr>
        <w:t>Data e skadimit të vlefshmërisë së pasaportës: ___________________________</w:t>
      </w:r>
    </w:p>
    <w:p w:rsidR="00226C46" w:rsidRPr="00EF7F71" w:rsidRDefault="00226C46" w:rsidP="00A27994">
      <w:pPr>
        <w:pStyle w:val="Paragrafi"/>
        <w:ind w:firstLine="0"/>
        <w:rPr>
          <w:sz w:val="21"/>
          <w:szCs w:val="21"/>
        </w:rPr>
      </w:pPr>
      <w:r w:rsidRPr="00EF7F71">
        <w:rPr>
          <w:sz w:val="21"/>
          <w:szCs w:val="21"/>
        </w:rPr>
        <w:t>Date of Passport expiry</w:t>
      </w:r>
    </w:p>
    <w:p w:rsidR="00226C46" w:rsidRPr="00EF7F71" w:rsidRDefault="00226C46" w:rsidP="00A27994">
      <w:pPr>
        <w:pStyle w:val="Paragrafi"/>
        <w:ind w:firstLine="0"/>
        <w:rPr>
          <w:sz w:val="21"/>
          <w:szCs w:val="21"/>
        </w:rPr>
      </w:pPr>
      <w:r w:rsidRPr="00EF7F71">
        <w:rPr>
          <w:sz w:val="21"/>
          <w:szCs w:val="21"/>
        </w:rPr>
        <w:t>Lëshuar nga: __________________________</w:t>
      </w:r>
    </w:p>
    <w:p w:rsidR="00226C46" w:rsidRPr="00EF7F71" w:rsidRDefault="00226C46" w:rsidP="00A27994">
      <w:pPr>
        <w:pStyle w:val="Paragrafi"/>
        <w:ind w:firstLine="0"/>
        <w:rPr>
          <w:sz w:val="21"/>
          <w:szCs w:val="21"/>
        </w:rPr>
      </w:pPr>
      <w:r w:rsidRPr="00EF7F71">
        <w:rPr>
          <w:sz w:val="21"/>
          <w:szCs w:val="21"/>
        </w:rPr>
        <w:t>Issuing authority</w:t>
      </w:r>
    </w:p>
    <w:p w:rsidR="00226C46" w:rsidRPr="00EF7F71" w:rsidRDefault="00226C46" w:rsidP="00A27994">
      <w:pPr>
        <w:pStyle w:val="Paragrafi"/>
        <w:ind w:firstLine="0"/>
        <w:rPr>
          <w:sz w:val="21"/>
          <w:szCs w:val="21"/>
        </w:rPr>
      </w:pPr>
      <w:r w:rsidRPr="00EF7F71">
        <w:rPr>
          <w:sz w:val="21"/>
          <w:szCs w:val="21"/>
        </w:rPr>
        <w:t>Persona në ngarkim në vendin e origjinës:</w:t>
      </w:r>
    </w:p>
    <w:p w:rsidR="00226C46" w:rsidRPr="00EF7F71" w:rsidRDefault="00226C46" w:rsidP="00A27994">
      <w:pPr>
        <w:pStyle w:val="Paragrafi"/>
        <w:ind w:firstLine="0"/>
        <w:rPr>
          <w:sz w:val="21"/>
          <w:szCs w:val="21"/>
        </w:rPr>
      </w:pPr>
      <w:r w:rsidRPr="00EF7F71">
        <w:rPr>
          <w:sz w:val="21"/>
          <w:szCs w:val="21"/>
        </w:rPr>
        <w:t>Family members in charge in the country of origin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8"/>
        <w:gridCol w:w="283"/>
        <w:gridCol w:w="2126"/>
        <w:gridCol w:w="284"/>
        <w:gridCol w:w="1559"/>
        <w:gridCol w:w="284"/>
      </w:tblGrid>
      <w:tr w:rsidR="00226C46" w:rsidRPr="00EF7F71">
        <w:tc>
          <w:tcPr>
            <w:tcW w:w="1668" w:type="dxa"/>
            <w:tcBorders>
              <w:top w:val="nil"/>
              <w:left w:val="nil"/>
              <w:bottom w:val="nil"/>
            </w:tcBorders>
          </w:tcPr>
          <w:p w:rsidR="00226C46" w:rsidRPr="00EF7F71" w:rsidRDefault="00226C46" w:rsidP="00A27994">
            <w:pPr>
              <w:pStyle w:val="Paragrafi"/>
              <w:ind w:firstLine="0"/>
              <w:rPr>
                <w:sz w:val="21"/>
                <w:szCs w:val="21"/>
              </w:rPr>
            </w:pPr>
            <w:r w:rsidRPr="00EF7F71">
              <w:rPr>
                <w:sz w:val="21"/>
                <w:szCs w:val="21"/>
              </w:rPr>
              <w:t>Bashkëshort/e</w:t>
            </w:r>
          </w:p>
        </w:tc>
        <w:tc>
          <w:tcPr>
            <w:tcW w:w="283" w:type="dxa"/>
          </w:tcPr>
          <w:p w:rsidR="00226C46" w:rsidRPr="00EF7F71" w:rsidRDefault="00226C46" w:rsidP="00A27994">
            <w:pPr>
              <w:pStyle w:val="Paragrafi"/>
              <w:ind w:firstLine="0"/>
              <w:rPr>
                <w:sz w:val="21"/>
                <w:szCs w:val="21"/>
              </w:rPr>
            </w:pPr>
          </w:p>
        </w:tc>
        <w:tc>
          <w:tcPr>
            <w:tcW w:w="2126" w:type="dxa"/>
            <w:tcBorders>
              <w:top w:val="nil"/>
              <w:bottom w:val="nil"/>
            </w:tcBorders>
            <w:shd w:val="clear" w:color="auto" w:fill="FFFFFF"/>
          </w:tcPr>
          <w:p w:rsidR="00226C46" w:rsidRPr="00EF7F71" w:rsidRDefault="00226C46" w:rsidP="00A27994">
            <w:pPr>
              <w:pStyle w:val="Paragrafi"/>
              <w:ind w:firstLine="0"/>
              <w:rPr>
                <w:sz w:val="21"/>
                <w:szCs w:val="21"/>
              </w:rPr>
            </w:pPr>
            <w:r w:rsidRPr="00EF7F71">
              <w:rPr>
                <w:sz w:val="21"/>
                <w:szCs w:val="21"/>
              </w:rPr>
              <w:t xml:space="preserve">      Fëmijë të rritur</w:t>
            </w:r>
          </w:p>
        </w:tc>
        <w:tc>
          <w:tcPr>
            <w:tcW w:w="284" w:type="dxa"/>
          </w:tcPr>
          <w:p w:rsidR="00226C46" w:rsidRPr="00EF7F71" w:rsidRDefault="00226C46" w:rsidP="00A27994">
            <w:pPr>
              <w:pStyle w:val="Paragrafi"/>
              <w:ind w:firstLine="0"/>
              <w:rPr>
                <w:sz w:val="21"/>
                <w:szCs w:val="21"/>
              </w:rPr>
            </w:pPr>
          </w:p>
        </w:tc>
        <w:tc>
          <w:tcPr>
            <w:tcW w:w="1559" w:type="dxa"/>
            <w:tcBorders>
              <w:top w:val="nil"/>
              <w:bottom w:val="nil"/>
            </w:tcBorders>
          </w:tcPr>
          <w:p w:rsidR="00226C46" w:rsidRPr="00EF7F71" w:rsidRDefault="00226C46" w:rsidP="00A27994">
            <w:pPr>
              <w:pStyle w:val="Paragrafi"/>
              <w:ind w:firstLine="0"/>
              <w:rPr>
                <w:sz w:val="21"/>
                <w:szCs w:val="21"/>
              </w:rPr>
            </w:pPr>
            <w:r w:rsidRPr="00EF7F71">
              <w:rPr>
                <w:sz w:val="21"/>
                <w:szCs w:val="21"/>
              </w:rPr>
              <w:t xml:space="preserve">       Prindër</w:t>
            </w:r>
          </w:p>
        </w:tc>
        <w:tc>
          <w:tcPr>
            <w:tcW w:w="284" w:type="dxa"/>
          </w:tcPr>
          <w:p w:rsidR="00226C46" w:rsidRPr="00EF7F71" w:rsidRDefault="00226C46" w:rsidP="00A27994">
            <w:pPr>
              <w:pStyle w:val="Paragrafi"/>
              <w:ind w:firstLine="0"/>
              <w:rPr>
                <w:sz w:val="21"/>
                <w:szCs w:val="21"/>
                <w:highlight w:val="yellow"/>
              </w:rPr>
            </w:pPr>
          </w:p>
        </w:tc>
      </w:tr>
    </w:tbl>
    <w:p w:rsidR="00226C46" w:rsidRPr="00EF7F71" w:rsidRDefault="00226C46" w:rsidP="00A27994">
      <w:pPr>
        <w:pStyle w:val="Paragrafi"/>
        <w:ind w:firstLine="0"/>
        <w:rPr>
          <w:sz w:val="21"/>
          <w:szCs w:val="21"/>
        </w:rPr>
      </w:pPr>
      <w:r w:rsidRPr="00EF7F71">
        <w:rPr>
          <w:sz w:val="21"/>
          <w:szCs w:val="21"/>
        </w:rPr>
        <w:t>Spouse                               Children                                Parents</w:t>
      </w:r>
    </w:p>
    <w:p w:rsidR="00226C46" w:rsidRPr="00EF7F71" w:rsidRDefault="00226C46" w:rsidP="00A27994">
      <w:pPr>
        <w:pStyle w:val="Paragrafi"/>
        <w:ind w:firstLine="0"/>
        <w:rPr>
          <w:sz w:val="21"/>
          <w:szCs w:val="21"/>
        </w:rPr>
      </w:pPr>
      <w:r w:rsidRPr="00EF7F71">
        <w:rPr>
          <w:sz w:val="21"/>
          <w:szCs w:val="21"/>
        </w:rPr>
        <w:t>Data e hyrjes së fundit në territorin e Republikës së Shqipërisë, përmes pikës së kontrollit të kalimit të kufirit (PKKK):__________________________</w:t>
      </w:r>
    </w:p>
    <w:p w:rsidR="00226C46" w:rsidRPr="00EF7F71" w:rsidRDefault="00226C46" w:rsidP="00A27994">
      <w:pPr>
        <w:pStyle w:val="Paragrafi"/>
        <w:ind w:firstLine="0"/>
        <w:rPr>
          <w:sz w:val="21"/>
          <w:szCs w:val="21"/>
        </w:rPr>
      </w:pPr>
      <w:r w:rsidRPr="00EF7F71">
        <w:rPr>
          <w:sz w:val="21"/>
          <w:szCs w:val="21"/>
        </w:rPr>
        <w:t>Last Entry date to Albanian</w:t>
      </w:r>
    </w:p>
    <w:p w:rsidR="00226C46" w:rsidRPr="00EF7F71" w:rsidRDefault="00226C46" w:rsidP="00A27994">
      <w:pPr>
        <w:pStyle w:val="Paragrafi"/>
        <w:ind w:firstLine="0"/>
        <w:rPr>
          <w:sz w:val="21"/>
          <w:szCs w:val="21"/>
        </w:rPr>
      </w:pPr>
      <w:r w:rsidRPr="00EF7F71">
        <w:rPr>
          <w:sz w:val="21"/>
          <w:szCs w:val="21"/>
        </w:rPr>
        <w:t>Through Border Checkpcoint</w:t>
      </w:r>
    </w:p>
    <w:p w:rsidR="00226C46" w:rsidRPr="00EF7F71" w:rsidRDefault="00226C46" w:rsidP="00A27994">
      <w:pPr>
        <w:pStyle w:val="Paragrafi"/>
        <w:ind w:firstLine="0"/>
        <w:rPr>
          <w:sz w:val="21"/>
          <w:szCs w:val="21"/>
        </w:rPr>
      </w:pPr>
    </w:p>
    <w:p w:rsidR="00226C46" w:rsidRPr="00EF7F71" w:rsidRDefault="00226C46" w:rsidP="00A27994">
      <w:pPr>
        <w:pStyle w:val="Paragrafi"/>
        <w:ind w:firstLine="0"/>
        <w:rPr>
          <w:sz w:val="21"/>
          <w:szCs w:val="21"/>
        </w:rPr>
      </w:pPr>
      <w:r w:rsidRPr="00EF7F71">
        <w:rPr>
          <w:sz w:val="21"/>
          <w:szCs w:val="21"/>
        </w:rPr>
        <w:t>SEKSIONI 2. TË DHËNA MBI VIZËN</w:t>
      </w:r>
    </w:p>
    <w:p w:rsidR="00226C46" w:rsidRPr="00EF7F71" w:rsidRDefault="00226C46" w:rsidP="00A27994">
      <w:pPr>
        <w:pStyle w:val="Paragrafi"/>
        <w:ind w:firstLine="0"/>
        <w:rPr>
          <w:sz w:val="21"/>
          <w:szCs w:val="21"/>
        </w:rPr>
      </w:pPr>
      <w:r w:rsidRPr="00EF7F71">
        <w:rPr>
          <w:sz w:val="21"/>
          <w:szCs w:val="21"/>
        </w:rPr>
        <w:t>SECTION 2. VISA DETAILS</w:t>
      </w:r>
    </w:p>
    <w:p w:rsidR="00226C46" w:rsidRPr="00EF7F71" w:rsidRDefault="00226C46" w:rsidP="00A27994">
      <w:pPr>
        <w:pStyle w:val="Paragrafi"/>
        <w:ind w:firstLine="0"/>
        <w:rPr>
          <w:sz w:val="21"/>
          <w:szCs w:val="21"/>
        </w:rPr>
      </w:pPr>
    </w:p>
    <w:p w:rsidR="00226C46" w:rsidRPr="00EF7F71" w:rsidRDefault="00226C46" w:rsidP="00A27994">
      <w:pPr>
        <w:pStyle w:val="Paragrafi"/>
        <w:ind w:firstLine="0"/>
        <w:rPr>
          <w:sz w:val="21"/>
          <w:szCs w:val="21"/>
        </w:rPr>
      </w:pPr>
      <w:r w:rsidRPr="00EF7F71">
        <w:rPr>
          <w:sz w:val="21"/>
          <w:szCs w:val="21"/>
        </w:rPr>
        <w:t>Data e hyrjes së fundit në Shqipëri:___________________________</w:t>
      </w:r>
    </w:p>
    <w:p w:rsidR="00226C46" w:rsidRPr="00EF7F71" w:rsidRDefault="00226C46" w:rsidP="00A27994">
      <w:pPr>
        <w:pStyle w:val="Paragrafi"/>
        <w:ind w:firstLine="0"/>
        <w:rPr>
          <w:sz w:val="21"/>
          <w:szCs w:val="21"/>
        </w:rPr>
      </w:pPr>
      <w:r w:rsidRPr="00EF7F71">
        <w:rPr>
          <w:sz w:val="21"/>
          <w:szCs w:val="21"/>
        </w:rPr>
        <w:t>Last Entry date to Albania</w:t>
      </w:r>
    </w:p>
    <w:p w:rsidR="00226C46" w:rsidRPr="00EF7F71" w:rsidRDefault="00226C46" w:rsidP="00A27994">
      <w:pPr>
        <w:pStyle w:val="Paragrafi"/>
        <w:ind w:firstLine="0"/>
        <w:rPr>
          <w:sz w:val="21"/>
          <w:szCs w:val="21"/>
        </w:rPr>
      </w:pPr>
      <w:r w:rsidRPr="00EF7F71">
        <w:rPr>
          <w:sz w:val="21"/>
          <w:szCs w:val="21"/>
        </w:rPr>
        <w:t>Pika e kalimit të kontrollit kufitar:_____________________________</w:t>
      </w:r>
    </w:p>
    <w:p w:rsidR="00226C46" w:rsidRPr="00EF7F71" w:rsidRDefault="00226C46" w:rsidP="00A27994">
      <w:pPr>
        <w:pStyle w:val="Paragrafi"/>
        <w:ind w:firstLine="0"/>
        <w:rPr>
          <w:sz w:val="21"/>
          <w:szCs w:val="21"/>
        </w:rPr>
      </w:pPr>
      <w:r w:rsidRPr="00EF7F71">
        <w:rPr>
          <w:sz w:val="21"/>
          <w:szCs w:val="21"/>
        </w:rPr>
        <w:t>Border checkpoint</w:t>
      </w:r>
    </w:p>
    <w:p w:rsidR="00226C46" w:rsidRPr="00EF7F71" w:rsidRDefault="00226C46" w:rsidP="00A27994">
      <w:pPr>
        <w:pStyle w:val="Paragrafi"/>
        <w:ind w:firstLine="0"/>
        <w:rPr>
          <w:sz w:val="21"/>
          <w:szCs w:val="21"/>
        </w:rPr>
      </w:pPr>
      <w:r w:rsidRPr="00EF7F71">
        <w:rPr>
          <w:sz w:val="21"/>
          <w:szCs w:val="21"/>
        </w:rPr>
        <w:t>Numri i vizës:____________________________________________</w:t>
      </w:r>
    </w:p>
    <w:p w:rsidR="00226C46" w:rsidRPr="00EF7F71" w:rsidRDefault="00226C46" w:rsidP="00A27994">
      <w:pPr>
        <w:pStyle w:val="Paragrafi"/>
        <w:ind w:firstLine="0"/>
        <w:rPr>
          <w:sz w:val="21"/>
          <w:szCs w:val="21"/>
        </w:rPr>
      </w:pPr>
      <w:r w:rsidRPr="00EF7F71">
        <w:rPr>
          <w:sz w:val="21"/>
          <w:szCs w:val="21"/>
        </w:rPr>
        <w:t>Visa number</w:t>
      </w:r>
    </w:p>
    <w:p w:rsidR="00226C46" w:rsidRPr="00EF7F71" w:rsidRDefault="00226C46" w:rsidP="00A27994">
      <w:pPr>
        <w:pStyle w:val="Paragrafi"/>
        <w:ind w:firstLine="0"/>
        <w:rPr>
          <w:sz w:val="21"/>
          <w:szCs w:val="21"/>
        </w:rPr>
      </w:pPr>
      <w:r w:rsidRPr="00EF7F71">
        <w:rPr>
          <w:sz w:val="21"/>
          <w:szCs w:val="21"/>
        </w:rPr>
        <w:t>Tipi i vizës:______________________________________________</w:t>
      </w:r>
    </w:p>
    <w:p w:rsidR="00226C46" w:rsidRPr="00EF7F71" w:rsidRDefault="00226C46" w:rsidP="00A27994">
      <w:pPr>
        <w:pStyle w:val="Paragrafi"/>
        <w:ind w:firstLine="0"/>
        <w:rPr>
          <w:sz w:val="21"/>
          <w:szCs w:val="21"/>
        </w:rPr>
      </w:pPr>
      <w:r w:rsidRPr="00EF7F71">
        <w:rPr>
          <w:sz w:val="21"/>
          <w:szCs w:val="21"/>
        </w:rPr>
        <w:t>Type of Visa</w:t>
      </w:r>
    </w:p>
    <w:p w:rsidR="00226C46" w:rsidRPr="00EF7F71" w:rsidRDefault="00226C46" w:rsidP="00A27994">
      <w:pPr>
        <w:pStyle w:val="Paragrafi"/>
        <w:ind w:firstLine="0"/>
        <w:rPr>
          <w:sz w:val="21"/>
          <w:szCs w:val="21"/>
        </w:rPr>
      </w:pPr>
      <w:r w:rsidRPr="00EF7F71">
        <w:rPr>
          <w:sz w:val="21"/>
          <w:szCs w:val="21"/>
        </w:rPr>
        <w:t>Me një hyrje:_____________________________________________</w:t>
      </w:r>
    </w:p>
    <w:p w:rsidR="00226C46" w:rsidRPr="00EF7F71" w:rsidRDefault="00226C46" w:rsidP="00A27994">
      <w:pPr>
        <w:pStyle w:val="Paragrafi"/>
        <w:ind w:firstLine="0"/>
        <w:rPr>
          <w:sz w:val="21"/>
          <w:szCs w:val="21"/>
        </w:rPr>
      </w:pPr>
      <w:r w:rsidRPr="00EF7F71">
        <w:rPr>
          <w:sz w:val="21"/>
          <w:szCs w:val="21"/>
        </w:rPr>
        <w:t>Number of entries (1)</w:t>
      </w:r>
    </w:p>
    <w:p w:rsidR="00226C46" w:rsidRPr="00EF7F71" w:rsidRDefault="00226C46" w:rsidP="00A27994">
      <w:pPr>
        <w:pStyle w:val="Paragrafi"/>
        <w:ind w:firstLine="0"/>
        <w:rPr>
          <w:sz w:val="21"/>
          <w:szCs w:val="21"/>
        </w:rPr>
      </w:pPr>
      <w:r w:rsidRPr="00EF7F71">
        <w:rPr>
          <w:sz w:val="21"/>
          <w:szCs w:val="21"/>
        </w:rPr>
        <w:t>Me shumë hyrje (Multiple):__________________________________</w:t>
      </w:r>
    </w:p>
    <w:p w:rsidR="00226C46" w:rsidRPr="00EF7F71" w:rsidRDefault="00226C46" w:rsidP="00A27994">
      <w:pPr>
        <w:pStyle w:val="Paragrafi"/>
        <w:ind w:firstLine="0"/>
        <w:rPr>
          <w:sz w:val="21"/>
          <w:szCs w:val="21"/>
        </w:rPr>
      </w:pPr>
      <w:r w:rsidRPr="00EF7F71">
        <w:rPr>
          <w:sz w:val="21"/>
          <w:szCs w:val="21"/>
        </w:rPr>
        <w:t>Shënime/motive të vizës së hyrjes:____________________________</w:t>
      </w:r>
    </w:p>
    <w:p w:rsidR="00226C46" w:rsidRPr="00EF7F71" w:rsidRDefault="00226C46" w:rsidP="00A27994">
      <w:pPr>
        <w:pStyle w:val="Paragrafi"/>
        <w:ind w:firstLine="0"/>
        <w:rPr>
          <w:sz w:val="21"/>
          <w:szCs w:val="21"/>
        </w:rPr>
      </w:pPr>
      <w:r w:rsidRPr="00EF7F71">
        <w:rPr>
          <w:sz w:val="21"/>
          <w:szCs w:val="21"/>
        </w:rPr>
        <w:t>Remarks/Reason/Motive of Entry Visa</w:t>
      </w:r>
    </w:p>
    <w:p w:rsidR="00226C46" w:rsidRPr="00EF7F71" w:rsidRDefault="00226C46" w:rsidP="00A27994">
      <w:pPr>
        <w:pStyle w:val="Paragrafi"/>
        <w:ind w:firstLine="0"/>
        <w:rPr>
          <w:sz w:val="21"/>
          <w:szCs w:val="21"/>
        </w:rPr>
      </w:pPr>
      <w:r w:rsidRPr="00EF7F71">
        <w:rPr>
          <w:sz w:val="21"/>
          <w:szCs w:val="21"/>
        </w:rPr>
        <w:t>Kohëzgjatja e vizës:_______________________________________</w:t>
      </w:r>
    </w:p>
    <w:p w:rsidR="00226C46" w:rsidRPr="00EF7F71" w:rsidRDefault="00226C46" w:rsidP="00A27994">
      <w:pPr>
        <w:pStyle w:val="Paragrafi"/>
        <w:ind w:firstLine="0"/>
        <w:rPr>
          <w:sz w:val="21"/>
          <w:szCs w:val="21"/>
        </w:rPr>
      </w:pPr>
      <w:r w:rsidRPr="00EF7F71">
        <w:rPr>
          <w:sz w:val="21"/>
          <w:szCs w:val="21"/>
        </w:rPr>
        <w:t>Duration of Stay</w:t>
      </w:r>
    </w:p>
    <w:p w:rsidR="00226C46" w:rsidRPr="00EF7F71" w:rsidRDefault="00226C46" w:rsidP="00A27994">
      <w:pPr>
        <w:pStyle w:val="Paragrafi"/>
        <w:ind w:firstLine="0"/>
        <w:rPr>
          <w:sz w:val="21"/>
          <w:szCs w:val="21"/>
        </w:rPr>
      </w:pPr>
      <w:r w:rsidRPr="00EF7F71">
        <w:rPr>
          <w:sz w:val="21"/>
          <w:szCs w:val="21"/>
        </w:rPr>
        <w:t>E vlefshme nga</w:t>
      </w:r>
    </w:p>
    <w:p w:rsidR="00226C46" w:rsidRPr="00EF7F71" w:rsidRDefault="00226C46" w:rsidP="00A27994">
      <w:pPr>
        <w:pStyle w:val="Paragrafi"/>
        <w:ind w:firstLine="0"/>
        <w:rPr>
          <w:sz w:val="21"/>
          <w:szCs w:val="21"/>
        </w:rPr>
      </w:pPr>
      <w:r w:rsidRPr="00EF7F71">
        <w:rPr>
          <w:sz w:val="21"/>
          <w:szCs w:val="21"/>
        </w:rPr>
        <w:t>Valid from:_______________________________________________</w:t>
      </w:r>
    </w:p>
    <w:p w:rsidR="00226C46" w:rsidRPr="00EF7F71" w:rsidRDefault="00226C46" w:rsidP="00A27994">
      <w:pPr>
        <w:pStyle w:val="Paragrafi"/>
        <w:ind w:firstLine="0"/>
        <w:rPr>
          <w:sz w:val="21"/>
          <w:szCs w:val="21"/>
        </w:rPr>
      </w:pPr>
      <w:r w:rsidRPr="00EF7F71">
        <w:rPr>
          <w:sz w:val="21"/>
          <w:szCs w:val="21"/>
        </w:rPr>
        <w:t xml:space="preserve">                                       (dita, muaj, viti)</w:t>
      </w:r>
    </w:p>
    <w:p w:rsidR="00226C46" w:rsidRPr="00EF7F71" w:rsidRDefault="00226C46" w:rsidP="00A27994">
      <w:pPr>
        <w:pStyle w:val="Paragrafi"/>
        <w:ind w:firstLine="0"/>
        <w:rPr>
          <w:sz w:val="21"/>
          <w:szCs w:val="21"/>
        </w:rPr>
      </w:pPr>
      <w:r w:rsidRPr="00EF7F71">
        <w:rPr>
          <w:sz w:val="21"/>
          <w:szCs w:val="21"/>
        </w:rPr>
        <w:t xml:space="preserve">                                       (day, month, year)</w:t>
      </w:r>
    </w:p>
    <w:p w:rsidR="00226C46" w:rsidRPr="00EF7F71" w:rsidRDefault="00226C46" w:rsidP="00A27994">
      <w:pPr>
        <w:pStyle w:val="Paragrafi"/>
        <w:ind w:firstLine="0"/>
        <w:rPr>
          <w:sz w:val="21"/>
          <w:szCs w:val="21"/>
        </w:rPr>
      </w:pPr>
    </w:p>
    <w:p w:rsidR="00226C46" w:rsidRPr="00EF7F71" w:rsidRDefault="00226C46" w:rsidP="00A27994">
      <w:pPr>
        <w:pStyle w:val="Paragrafi"/>
        <w:ind w:firstLine="0"/>
        <w:rPr>
          <w:sz w:val="21"/>
          <w:szCs w:val="21"/>
        </w:rPr>
      </w:pPr>
      <w:r w:rsidRPr="00EF7F71">
        <w:rPr>
          <w:sz w:val="21"/>
          <w:szCs w:val="21"/>
        </w:rPr>
        <w:t>Deri më:_________________________________________________</w:t>
      </w:r>
    </w:p>
    <w:p w:rsidR="00226C46" w:rsidRPr="00EF7F71" w:rsidRDefault="00226C46" w:rsidP="00A27994">
      <w:pPr>
        <w:pStyle w:val="Paragrafi"/>
        <w:ind w:firstLine="0"/>
        <w:rPr>
          <w:sz w:val="21"/>
          <w:szCs w:val="21"/>
        </w:rPr>
      </w:pPr>
      <w:r w:rsidRPr="00EF7F71">
        <w:rPr>
          <w:sz w:val="21"/>
          <w:szCs w:val="21"/>
        </w:rPr>
        <w:t xml:space="preserve">                                        (dita, muaj, viti)</w:t>
      </w:r>
    </w:p>
    <w:p w:rsidR="00226C46" w:rsidRPr="00EF7F71" w:rsidRDefault="00226C46" w:rsidP="00A27994">
      <w:pPr>
        <w:pStyle w:val="Paragrafi"/>
        <w:ind w:firstLine="0"/>
        <w:rPr>
          <w:sz w:val="21"/>
          <w:szCs w:val="21"/>
        </w:rPr>
      </w:pPr>
      <w:r w:rsidRPr="00EF7F71">
        <w:rPr>
          <w:sz w:val="21"/>
          <w:szCs w:val="21"/>
        </w:rPr>
        <w:t>Unitil                                (day, month, year)</w:t>
      </w:r>
    </w:p>
    <w:p w:rsidR="00226C46" w:rsidRPr="00EF7F71" w:rsidRDefault="00226C46" w:rsidP="00A27994">
      <w:pPr>
        <w:pStyle w:val="Paragrafi"/>
        <w:ind w:firstLine="0"/>
        <w:rPr>
          <w:sz w:val="21"/>
          <w:szCs w:val="21"/>
        </w:rPr>
      </w:pPr>
    </w:p>
    <w:p w:rsidR="00226C46" w:rsidRPr="00EF7F71" w:rsidRDefault="00226C46" w:rsidP="00A27994">
      <w:pPr>
        <w:pStyle w:val="Paragrafi"/>
        <w:ind w:firstLine="0"/>
        <w:rPr>
          <w:sz w:val="21"/>
          <w:szCs w:val="21"/>
        </w:rPr>
      </w:pPr>
      <w:r w:rsidRPr="00EF7F71">
        <w:rPr>
          <w:sz w:val="21"/>
          <w:szCs w:val="21"/>
        </w:rPr>
        <w:t>SEKSIONI 3. TË DHËNA MBI STATUSIN E KANDIDATIT</w:t>
      </w:r>
    </w:p>
    <w:p w:rsidR="00226C46" w:rsidRPr="00EF7F71" w:rsidRDefault="00226C46" w:rsidP="00A27994">
      <w:pPr>
        <w:pStyle w:val="Paragrafi"/>
        <w:ind w:firstLine="0"/>
        <w:rPr>
          <w:sz w:val="21"/>
          <w:szCs w:val="21"/>
        </w:rPr>
      </w:pPr>
      <w:r w:rsidRPr="00EF7F71">
        <w:rPr>
          <w:sz w:val="21"/>
          <w:szCs w:val="21"/>
        </w:rPr>
        <w:t>SECTION 3. ABOUT CANDIDATE STATUS</w:t>
      </w:r>
    </w:p>
    <w:p w:rsidR="00226C46" w:rsidRPr="00EF7F71" w:rsidRDefault="00226C46" w:rsidP="00A27994">
      <w:pPr>
        <w:pStyle w:val="Paragrafi"/>
        <w:ind w:firstLine="0"/>
        <w:rPr>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283"/>
      </w:tblGrid>
      <w:tr w:rsidR="00226C46" w:rsidRPr="00EF7F71">
        <w:tc>
          <w:tcPr>
            <w:tcW w:w="2802" w:type="dxa"/>
            <w:tcBorders>
              <w:top w:val="nil"/>
              <w:left w:val="nil"/>
              <w:bottom w:val="nil"/>
            </w:tcBorders>
          </w:tcPr>
          <w:p w:rsidR="00226C46" w:rsidRPr="00EF7F71" w:rsidRDefault="00226C46" w:rsidP="00A27994">
            <w:pPr>
              <w:pStyle w:val="Paragrafi"/>
              <w:ind w:firstLine="0"/>
              <w:rPr>
                <w:sz w:val="21"/>
                <w:szCs w:val="21"/>
              </w:rPr>
            </w:pPr>
            <w:r w:rsidRPr="00EF7F71">
              <w:rPr>
                <w:sz w:val="21"/>
                <w:szCs w:val="21"/>
              </w:rPr>
              <w:t>Punëmarrës/e</w:t>
            </w:r>
          </w:p>
        </w:tc>
        <w:tc>
          <w:tcPr>
            <w:tcW w:w="283" w:type="dxa"/>
          </w:tcPr>
          <w:p w:rsidR="00226C46" w:rsidRPr="00EF7F71" w:rsidRDefault="00226C46" w:rsidP="00A27994">
            <w:pPr>
              <w:pStyle w:val="Paragrafi"/>
              <w:ind w:firstLine="0"/>
              <w:rPr>
                <w:sz w:val="21"/>
                <w:szCs w:val="21"/>
              </w:rPr>
            </w:pPr>
          </w:p>
        </w:tc>
      </w:tr>
    </w:tbl>
    <w:p w:rsidR="00226C46" w:rsidRPr="00EF7F71" w:rsidRDefault="00226C46" w:rsidP="00A27994">
      <w:pPr>
        <w:pStyle w:val="Paragrafi"/>
        <w:ind w:firstLine="0"/>
        <w:rPr>
          <w:sz w:val="21"/>
          <w:szCs w:val="21"/>
        </w:rPr>
      </w:pPr>
      <w:r w:rsidRPr="00EF7F71">
        <w:rPr>
          <w:sz w:val="21"/>
          <w:szCs w:val="21"/>
        </w:rPr>
        <w:t>Employee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283"/>
      </w:tblGrid>
      <w:tr w:rsidR="00226C46" w:rsidRPr="00EF7F71">
        <w:tc>
          <w:tcPr>
            <w:tcW w:w="2802" w:type="dxa"/>
            <w:tcBorders>
              <w:top w:val="nil"/>
              <w:left w:val="nil"/>
              <w:bottom w:val="nil"/>
            </w:tcBorders>
          </w:tcPr>
          <w:p w:rsidR="00226C46" w:rsidRPr="00EF7F71" w:rsidRDefault="00226C46" w:rsidP="00A27994">
            <w:pPr>
              <w:pStyle w:val="Paragrafi"/>
              <w:ind w:firstLine="0"/>
              <w:rPr>
                <w:sz w:val="21"/>
                <w:szCs w:val="21"/>
              </w:rPr>
            </w:pPr>
            <w:r w:rsidRPr="00EF7F71">
              <w:rPr>
                <w:sz w:val="21"/>
                <w:szCs w:val="21"/>
              </w:rPr>
              <w:t>Punëdhënës/e</w:t>
            </w:r>
          </w:p>
        </w:tc>
        <w:tc>
          <w:tcPr>
            <w:tcW w:w="283" w:type="dxa"/>
          </w:tcPr>
          <w:p w:rsidR="00226C46" w:rsidRPr="00EF7F71" w:rsidRDefault="00226C46" w:rsidP="00A27994">
            <w:pPr>
              <w:pStyle w:val="Paragrafi"/>
              <w:ind w:firstLine="0"/>
              <w:rPr>
                <w:sz w:val="21"/>
                <w:szCs w:val="21"/>
              </w:rPr>
            </w:pPr>
          </w:p>
        </w:tc>
      </w:tr>
    </w:tbl>
    <w:p w:rsidR="00226C46" w:rsidRPr="00EF7F71" w:rsidRDefault="00226C46" w:rsidP="00A27994">
      <w:pPr>
        <w:pStyle w:val="Paragrafi"/>
        <w:ind w:firstLine="0"/>
        <w:rPr>
          <w:sz w:val="21"/>
          <w:szCs w:val="21"/>
        </w:rPr>
      </w:pPr>
      <w:r w:rsidRPr="00EF7F71">
        <w:rPr>
          <w:sz w:val="21"/>
          <w:szCs w:val="21"/>
        </w:rPr>
        <w:t>Employer</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283"/>
      </w:tblGrid>
      <w:tr w:rsidR="00226C46" w:rsidRPr="00EF7F71">
        <w:tc>
          <w:tcPr>
            <w:tcW w:w="2802" w:type="dxa"/>
            <w:tcBorders>
              <w:top w:val="nil"/>
              <w:left w:val="nil"/>
              <w:bottom w:val="nil"/>
            </w:tcBorders>
          </w:tcPr>
          <w:p w:rsidR="00226C46" w:rsidRPr="00EF7F71" w:rsidRDefault="00226C46" w:rsidP="00A27994">
            <w:pPr>
              <w:pStyle w:val="Paragrafi"/>
              <w:ind w:firstLine="0"/>
              <w:rPr>
                <w:sz w:val="21"/>
                <w:szCs w:val="21"/>
              </w:rPr>
            </w:pPr>
            <w:r w:rsidRPr="00EF7F71">
              <w:rPr>
                <w:sz w:val="21"/>
                <w:szCs w:val="21"/>
              </w:rPr>
              <w:t>I/e vetëpunësuar/ë</w:t>
            </w:r>
          </w:p>
        </w:tc>
        <w:tc>
          <w:tcPr>
            <w:tcW w:w="283" w:type="dxa"/>
          </w:tcPr>
          <w:p w:rsidR="00226C46" w:rsidRPr="00EF7F71" w:rsidRDefault="00226C46" w:rsidP="00A27994">
            <w:pPr>
              <w:pStyle w:val="Paragrafi"/>
              <w:ind w:firstLine="0"/>
              <w:rPr>
                <w:sz w:val="21"/>
                <w:szCs w:val="21"/>
              </w:rPr>
            </w:pPr>
          </w:p>
        </w:tc>
      </w:tr>
    </w:tbl>
    <w:p w:rsidR="00226C46" w:rsidRPr="00EF7F71" w:rsidRDefault="00226C46" w:rsidP="00A27994">
      <w:pPr>
        <w:pStyle w:val="Paragrafi"/>
        <w:ind w:firstLine="0"/>
        <w:rPr>
          <w:sz w:val="21"/>
          <w:szCs w:val="21"/>
        </w:rPr>
      </w:pPr>
      <w:r w:rsidRPr="00EF7F71">
        <w:rPr>
          <w:sz w:val="21"/>
          <w:szCs w:val="21"/>
        </w:rPr>
        <w:t>Self-employed</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283"/>
      </w:tblGrid>
      <w:tr w:rsidR="00226C46" w:rsidRPr="00EF7F71">
        <w:tc>
          <w:tcPr>
            <w:tcW w:w="2802" w:type="dxa"/>
            <w:tcBorders>
              <w:top w:val="nil"/>
              <w:left w:val="nil"/>
              <w:bottom w:val="nil"/>
            </w:tcBorders>
          </w:tcPr>
          <w:p w:rsidR="00226C46" w:rsidRPr="00EF7F71" w:rsidRDefault="00226C46" w:rsidP="00A27994">
            <w:pPr>
              <w:pStyle w:val="Paragrafi"/>
              <w:ind w:firstLine="0"/>
              <w:rPr>
                <w:sz w:val="21"/>
                <w:szCs w:val="21"/>
              </w:rPr>
            </w:pPr>
            <w:r w:rsidRPr="00EF7F71">
              <w:rPr>
                <w:sz w:val="21"/>
                <w:szCs w:val="21"/>
              </w:rPr>
              <w:t>Investitor/e</w:t>
            </w:r>
          </w:p>
        </w:tc>
        <w:tc>
          <w:tcPr>
            <w:tcW w:w="283" w:type="dxa"/>
          </w:tcPr>
          <w:p w:rsidR="00226C46" w:rsidRPr="00EF7F71" w:rsidRDefault="00226C46" w:rsidP="00A27994">
            <w:pPr>
              <w:pStyle w:val="Paragrafi"/>
              <w:ind w:firstLine="0"/>
              <w:rPr>
                <w:sz w:val="21"/>
                <w:szCs w:val="21"/>
              </w:rPr>
            </w:pPr>
          </w:p>
        </w:tc>
      </w:tr>
    </w:tbl>
    <w:p w:rsidR="00226C46" w:rsidRPr="00EF7F71" w:rsidRDefault="00226C46" w:rsidP="00A27994">
      <w:pPr>
        <w:pStyle w:val="Paragrafi"/>
        <w:ind w:firstLine="0"/>
        <w:rPr>
          <w:sz w:val="21"/>
          <w:szCs w:val="21"/>
        </w:rPr>
      </w:pPr>
      <w:r w:rsidRPr="00EF7F71">
        <w:rPr>
          <w:sz w:val="21"/>
          <w:szCs w:val="21"/>
        </w:rPr>
        <w:t>Investitor</w:t>
      </w:r>
    </w:p>
    <w:p w:rsidR="00226C46" w:rsidRPr="00EF7F71" w:rsidRDefault="00226C46" w:rsidP="00A27994">
      <w:pPr>
        <w:widowControl w:val="0"/>
        <w:rPr>
          <w:sz w:val="21"/>
          <w:szCs w:val="21"/>
        </w:rPr>
      </w:pPr>
    </w:p>
    <w:p w:rsidR="00226C46" w:rsidRPr="00EF7F71" w:rsidRDefault="00226C46" w:rsidP="00A27994">
      <w:pPr>
        <w:pStyle w:val="Paragrafi"/>
        <w:ind w:firstLine="0"/>
        <w:rPr>
          <w:sz w:val="21"/>
          <w:szCs w:val="21"/>
        </w:rPr>
      </w:pPr>
      <w:r w:rsidRPr="00EF7F71">
        <w:rPr>
          <w:sz w:val="21"/>
          <w:szCs w:val="21"/>
        </w:rPr>
        <w:t>SEKSIONI 4. TIPI I KËRKESËS</w:t>
      </w:r>
    </w:p>
    <w:p w:rsidR="00226C46" w:rsidRPr="00EF7F71" w:rsidRDefault="00226C46" w:rsidP="00A27994">
      <w:pPr>
        <w:pStyle w:val="Paragrafi"/>
        <w:ind w:firstLine="0"/>
        <w:rPr>
          <w:sz w:val="21"/>
          <w:szCs w:val="21"/>
        </w:rPr>
      </w:pPr>
      <w:r w:rsidRPr="00EF7F71">
        <w:rPr>
          <w:sz w:val="21"/>
          <w:szCs w:val="21"/>
        </w:rPr>
        <w:t>SECTION 4. TYPE OF THE REQUEST</w:t>
      </w:r>
    </w:p>
    <w:p w:rsidR="00226C46" w:rsidRPr="00EF7F71" w:rsidRDefault="00226C46" w:rsidP="00A27994">
      <w:pPr>
        <w:pStyle w:val="Paragrafi"/>
        <w:rPr>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283"/>
      </w:tblGrid>
      <w:tr w:rsidR="00226C46" w:rsidRPr="00EF7F71">
        <w:tc>
          <w:tcPr>
            <w:tcW w:w="3227" w:type="dxa"/>
            <w:tcBorders>
              <w:top w:val="nil"/>
              <w:left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Leje pune fillestare</w:t>
            </w:r>
          </w:p>
        </w:tc>
        <w:tc>
          <w:tcPr>
            <w:tcW w:w="283" w:type="dxa"/>
          </w:tcPr>
          <w:p w:rsidR="00226C46" w:rsidRPr="00EF7F71" w:rsidRDefault="00226C46" w:rsidP="00A27994">
            <w:pPr>
              <w:pStyle w:val="Tabele"/>
              <w:widowControl w:val="0"/>
              <w:rPr>
                <w:sz w:val="21"/>
                <w:szCs w:val="21"/>
                <w:lang w:val="en-US"/>
              </w:rPr>
            </w:pPr>
          </w:p>
        </w:tc>
      </w:tr>
    </w:tbl>
    <w:p w:rsidR="00226C46" w:rsidRPr="00EF7F71" w:rsidRDefault="00226C46" w:rsidP="00A27994">
      <w:pPr>
        <w:pStyle w:val="Paragrafi"/>
        <w:ind w:firstLine="0"/>
        <w:rPr>
          <w:sz w:val="21"/>
          <w:szCs w:val="21"/>
        </w:rPr>
      </w:pPr>
      <w:r w:rsidRPr="00EF7F71">
        <w:rPr>
          <w:sz w:val="21"/>
          <w:szCs w:val="21"/>
        </w:rPr>
        <w:t>Initial Work permit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283"/>
      </w:tblGrid>
      <w:tr w:rsidR="00226C46" w:rsidRPr="00EF7F71">
        <w:tc>
          <w:tcPr>
            <w:tcW w:w="3227" w:type="dxa"/>
            <w:tcBorders>
              <w:top w:val="nil"/>
              <w:left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Ripërtëritje e lejes së punës</w:t>
            </w:r>
          </w:p>
        </w:tc>
        <w:tc>
          <w:tcPr>
            <w:tcW w:w="283" w:type="dxa"/>
          </w:tcPr>
          <w:p w:rsidR="00226C46" w:rsidRPr="00EF7F71" w:rsidRDefault="00226C46" w:rsidP="00A27994">
            <w:pPr>
              <w:pStyle w:val="Tabele"/>
              <w:widowControl w:val="0"/>
              <w:rPr>
                <w:sz w:val="21"/>
                <w:szCs w:val="21"/>
                <w:lang w:val="en-US"/>
              </w:rPr>
            </w:pPr>
          </w:p>
        </w:tc>
      </w:tr>
    </w:tbl>
    <w:p w:rsidR="00226C46" w:rsidRPr="00EF7F71" w:rsidRDefault="00226C46" w:rsidP="00A27994">
      <w:pPr>
        <w:pStyle w:val="Paragrafi"/>
        <w:ind w:firstLine="0"/>
        <w:rPr>
          <w:sz w:val="21"/>
          <w:szCs w:val="21"/>
        </w:rPr>
      </w:pPr>
      <w:r w:rsidRPr="00EF7F71">
        <w:rPr>
          <w:sz w:val="21"/>
          <w:szCs w:val="21"/>
        </w:rPr>
        <w:t>Renovation of Work Permit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283"/>
      </w:tblGrid>
      <w:tr w:rsidR="00226C46" w:rsidRPr="00EF7F71">
        <w:tc>
          <w:tcPr>
            <w:tcW w:w="3227" w:type="dxa"/>
            <w:tcBorders>
              <w:top w:val="nil"/>
              <w:left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Azhurnimi i lejes së punës</w:t>
            </w:r>
          </w:p>
        </w:tc>
        <w:tc>
          <w:tcPr>
            <w:tcW w:w="283" w:type="dxa"/>
          </w:tcPr>
          <w:p w:rsidR="00226C46" w:rsidRPr="00EF7F71" w:rsidRDefault="00226C46" w:rsidP="00A27994">
            <w:pPr>
              <w:pStyle w:val="Tabele"/>
              <w:widowControl w:val="0"/>
              <w:rPr>
                <w:sz w:val="21"/>
                <w:szCs w:val="21"/>
                <w:lang w:val="en-US"/>
              </w:rPr>
            </w:pPr>
          </w:p>
        </w:tc>
      </w:tr>
    </w:tbl>
    <w:p w:rsidR="00226C46" w:rsidRPr="00EF7F71" w:rsidRDefault="00226C46" w:rsidP="00A27994">
      <w:pPr>
        <w:pStyle w:val="Paragrafi"/>
        <w:ind w:firstLine="0"/>
        <w:rPr>
          <w:sz w:val="21"/>
          <w:szCs w:val="21"/>
        </w:rPr>
      </w:pPr>
      <w:r w:rsidRPr="00EF7F71">
        <w:rPr>
          <w:sz w:val="21"/>
          <w:szCs w:val="21"/>
        </w:rPr>
        <w:t>Adjournment of Work permit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283"/>
      </w:tblGrid>
      <w:tr w:rsidR="00226C46" w:rsidRPr="00EF7F71">
        <w:tc>
          <w:tcPr>
            <w:tcW w:w="3227" w:type="dxa"/>
            <w:tcBorders>
              <w:top w:val="nil"/>
              <w:left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Dublikimi i lejes së punës</w:t>
            </w:r>
          </w:p>
        </w:tc>
        <w:tc>
          <w:tcPr>
            <w:tcW w:w="283" w:type="dxa"/>
          </w:tcPr>
          <w:p w:rsidR="00226C46" w:rsidRPr="00EF7F71" w:rsidRDefault="00226C46" w:rsidP="00A27994">
            <w:pPr>
              <w:pStyle w:val="Tabele"/>
              <w:widowControl w:val="0"/>
              <w:rPr>
                <w:sz w:val="21"/>
                <w:szCs w:val="21"/>
                <w:lang w:val="en-US"/>
              </w:rPr>
            </w:pPr>
          </w:p>
        </w:tc>
      </w:tr>
    </w:tbl>
    <w:p w:rsidR="00226C46" w:rsidRPr="00EF7F71" w:rsidRDefault="00226C46" w:rsidP="00A27994">
      <w:pPr>
        <w:pStyle w:val="Paragrafi"/>
        <w:ind w:firstLine="0"/>
        <w:rPr>
          <w:sz w:val="21"/>
          <w:szCs w:val="21"/>
        </w:rPr>
      </w:pPr>
      <w:r w:rsidRPr="00EF7F71">
        <w:rPr>
          <w:sz w:val="21"/>
          <w:szCs w:val="21"/>
        </w:rPr>
        <w:t>Dublication of Work permit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13"/>
        <w:gridCol w:w="282"/>
      </w:tblGrid>
      <w:tr w:rsidR="00226C46" w:rsidRPr="00EF7F71">
        <w:trPr>
          <w:trHeight w:val="270"/>
        </w:trPr>
        <w:tc>
          <w:tcPr>
            <w:tcW w:w="3213" w:type="dxa"/>
            <w:tcBorders>
              <w:top w:val="nil"/>
              <w:left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Shndërrimi i lejes së punës</w:t>
            </w:r>
          </w:p>
        </w:tc>
        <w:tc>
          <w:tcPr>
            <w:tcW w:w="282" w:type="dxa"/>
          </w:tcPr>
          <w:p w:rsidR="00226C46" w:rsidRPr="00EF7F71" w:rsidRDefault="00226C46" w:rsidP="00A27994">
            <w:pPr>
              <w:pStyle w:val="Tabele"/>
              <w:widowControl w:val="0"/>
              <w:rPr>
                <w:sz w:val="21"/>
                <w:szCs w:val="21"/>
                <w:lang w:val="en-US"/>
              </w:rPr>
            </w:pPr>
          </w:p>
        </w:tc>
      </w:tr>
    </w:tbl>
    <w:p w:rsidR="00226C46" w:rsidRPr="00EF7F71" w:rsidRDefault="00226C46" w:rsidP="00A27994">
      <w:pPr>
        <w:pStyle w:val="Paragrafi"/>
        <w:ind w:firstLine="0"/>
        <w:rPr>
          <w:sz w:val="21"/>
          <w:szCs w:val="21"/>
        </w:rPr>
      </w:pPr>
      <w:r w:rsidRPr="00EF7F71">
        <w:rPr>
          <w:sz w:val="21"/>
          <w:szCs w:val="21"/>
        </w:rPr>
        <w:t>Conversion of Work Permit</w:t>
      </w:r>
    </w:p>
    <w:p w:rsidR="00226C46" w:rsidRPr="00EF7F71" w:rsidRDefault="00226C46" w:rsidP="00A27994">
      <w:pPr>
        <w:pStyle w:val="Paragrafi"/>
        <w:ind w:firstLine="0"/>
        <w:rPr>
          <w:sz w:val="21"/>
          <w:szCs w:val="21"/>
        </w:rPr>
      </w:pPr>
      <w:r w:rsidRPr="00EF7F71">
        <w:rPr>
          <w:sz w:val="21"/>
          <w:szCs w:val="21"/>
        </w:rPr>
        <w:t>Data e lëshimit të lejes së punës, apo ekzistuese:___________________________</w:t>
      </w:r>
    </w:p>
    <w:p w:rsidR="00226C46" w:rsidRPr="00EF7F71" w:rsidRDefault="00226C46" w:rsidP="00A27994">
      <w:pPr>
        <w:pStyle w:val="Paragrafi"/>
        <w:ind w:firstLine="0"/>
        <w:rPr>
          <w:sz w:val="21"/>
          <w:szCs w:val="21"/>
        </w:rPr>
      </w:pPr>
      <w:r w:rsidRPr="00EF7F71">
        <w:rPr>
          <w:sz w:val="21"/>
          <w:szCs w:val="21"/>
        </w:rPr>
        <w:t>Issuing date of the first, or present Work Permit                    (dita, muaji, viti)</w:t>
      </w:r>
    </w:p>
    <w:p w:rsidR="00226C46" w:rsidRPr="00EF7F71" w:rsidRDefault="00226C46" w:rsidP="00A27994">
      <w:pPr>
        <w:pStyle w:val="Paragrafi"/>
        <w:rPr>
          <w:sz w:val="21"/>
          <w:szCs w:val="21"/>
        </w:rPr>
      </w:pPr>
      <w:r w:rsidRPr="00EF7F71">
        <w:rPr>
          <w:sz w:val="21"/>
          <w:szCs w:val="21"/>
        </w:rPr>
        <w:t xml:space="preserve">                                                                         (day, month, year)</w:t>
      </w:r>
    </w:p>
    <w:p w:rsidR="00226C46" w:rsidRPr="00EF7F71" w:rsidRDefault="00226C46" w:rsidP="00A27994">
      <w:pPr>
        <w:pStyle w:val="Paragrafi"/>
        <w:ind w:firstLine="0"/>
        <w:rPr>
          <w:sz w:val="21"/>
          <w:szCs w:val="21"/>
        </w:rPr>
      </w:pPr>
      <w:r w:rsidRPr="00EF7F71">
        <w:rPr>
          <w:sz w:val="21"/>
          <w:szCs w:val="21"/>
        </w:rPr>
        <w:t>Data e përfundimit të lejes ekzistuese të punës:____________________________</w:t>
      </w:r>
    </w:p>
    <w:p w:rsidR="00226C46" w:rsidRPr="00EF7F71" w:rsidRDefault="00226C46" w:rsidP="00A27994">
      <w:pPr>
        <w:pStyle w:val="Paragrafi"/>
        <w:ind w:firstLine="0"/>
        <w:rPr>
          <w:sz w:val="21"/>
          <w:szCs w:val="21"/>
        </w:rPr>
      </w:pPr>
      <w:r w:rsidRPr="00EF7F71">
        <w:rPr>
          <w:sz w:val="21"/>
          <w:szCs w:val="21"/>
        </w:rPr>
        <w:t>Expiry date of the present Work Permit                                (dita, muaji, viti)</w:t>
      </w:r>
    </w:p>
    <w:p w:rsidR="00226C46" w:rsidRPr="00EF7F71" w:rsidRDefault="00226C46" w:rsidP="00A27994">
      <w:pPr>
        <w:pStyle w:val="Paragrafi"/>
        <w:rPr>
          <w:sz w:val="21"/>
          <w:szCs w:val="21"/>
        </w:rPr>
      </w:pPr>
      <w:r w:rsidRPr="00EF7F71">
        <w:rPr>
          <w:sz w:val="21"/>
          <w:szCs w:val="21"/>
        </w:rPr>
        <w:t xml:space="preserve">                                                                          (day, month, year)</w:t>
      </w:r>
    </w:p>
    <w:p w:rsidR="00226C46" w:rsidRPr="00EF7F71" w:rsidRDefault="00226C46" w:rsidP="00A27994">
      <w:pPr>
        <w:pStyle w:val="Paragrafi"/>
        <w:ind w:firstLine="0"/>
        <w:rPr>
          <w:sz w:val="21"/>
          <w:szCs w:val="21"/>
        </w:rPr>
      </w:pPr>
      <w:r w:rsidRPr="00EF7F71">
        <w:rPr>
          <w:sz w:val="21"/>
          <w:szCs w:val="21"/>
        </w:rPr>
        <w:t>SEKSIONI 5. TË DHËNA MBI PERSONIN/AT E KONTAKTIT</w:t>
      </w:r>
    </w:p>
    <w:p w:rsidR="00226C46" w:rsidRPr="00EF7F71" w:rsidRDefault="00226C46" w:rsidP="00A27994">
      <w:pPr>
        <w:pStyle w:val="Paragrafi"/>
        <w:ind w:firstLine="0"/>
        <w:rPr>
          <w:sz w:val="21"/>
          <w:szCs w:val="21"/>
        </w:rPr>
      </w:pPr>
      <w:r w:rsidRPr="00EF7F71">
        <w:rPr>
          <w:sz w:val="21"/>
          <w:szCs w:val="21"/>
        </w:rPr>
        <w:t>SECTION 5. CONTACT DETAILS</w:t>
      </w:r>
    </w:p>
    <w:p w:rsidR="00226C46" w:rsidRPr="00EF7F71" w:rsidRDefault="00226C46" w:rsidP="00A27994">
      <w:pPr>
        <w:pStyle w:val="Paragrafi"/>
        <w:ind w:firstLine="0"/>
        <w:rPr>
          <w:sz w:val="21"/>
          <w:szCs w:val="21"/>
        </w:rPr>
      </w:pPr>
    </w:p>
    <w:p w:rsidR="00226C46" w:rsidRPr="00EF7F71" w:rsidRDefault="00226C46" w:rsidP="00A27994">
      <w:pPr>
        <w:pStyle w:val="Paragrafi"/>
        <w:ind w:firstLine="0"/>
        <w:rPr>
          <w:sz w:val="21"/>
          <w:szCs w:val="21"/>
        </w:rPr>
      </w:pPr>
      <w:r w:rsidRPr="00EF7F71">
        <w:rPr>
          <w:sz w:val="21"/>
          <w:szCs w:val="21"/>
        </w:rPr>
        <w:t>Telefon:      ____________________</w:t>
      </w:r>
    </w:p>
    <w:p w:rsidR="00226C46" w:rsidRPr="00EF7F71" w:rsidRDefault="00226C46" w:rsidP="00A27994">
      <w:pPr>
        <w:pStyle w:val="Paragrafi"/>
        <w:ind w:firstLine="0"/>
        <w:rPr>
          <w:sz w:val="21"/>
          <w:szCs w:val="21"/>
        </w:rPr>
      </w:pPr>
      <w:r w:rsidRPr="00EF7F71">
        <w:rPr>
          <w:sz w:val="21"/>
          <w:szCs w:val="21"/>
        </w:rPr>
        <w:t>Telephone:</w:t>
      </w:r>
    </w:p>
    <w:p w:rsidR="00226C46" w:rsidRPr="00EF7F71" w:rsidRDefault="00226C46" w:rsidP="00A27994">
      <w:pPr>
        <w:pStyle w:val="Paragrafi"/>
        <w:ind w:firstLine="0"/>
        <w:rPr>
          <w:sz w:val="21"/>
          <w:szCs w:val="21"/>
        </w:rPr>
      </w:pPr>
      <w:r w:rsidRPr="00EF7F71">
        <w:rPr>
          <w:sz w:val="21"/>
          <w:szCs w:val="21"/>
        </w:rPr>
        <w:t>Fax:            ____________________</w:t>
      </w:r>
    </w:p>
    <w:p w:rsidR="00226C46" w:rsidRPr="00EF7F71" w:rsidRDefault="00226C46" w:rsidP="00A27994">
      <w:pPr>
        <w:pStyle w:val="Paragrafi"/>
        <w:ind w:firstLine="0"/>
        <w:rPr>
          <w:sz w:val="21"/>
          <w:szCs w:val="21"/>
        </w:rPr>
      </w:pPr>
      <w:r w:rsidRPr="00EF7F71">
        <w:rPr>
          <w:sz w:val="21"/>
          <w:szCs w:val="21"/>
        </w:rPr>
        <w:t>E-mail:       ____________________</w:t>
      </w:r>
    </w:p>
    <w:p w:rsidR="00226C46" w:rsidRPr="00EF7F71" w:rsidRDefault="00226C46" w:rsidP="00A27994">
      <w:pPr>
        <w:pStyle w:val="Paragrafi"/>
        <w:ind w:firstLine="0"/>
        <w:rPr>
          <w:sz w:val="21"/>
          <w:szCs w:val="21"/>
        </w:rPr>
      </w:pPr>
      <w:r w:rsidRPr="00EF7F71">
        <w:rPr>
          <w:sz w:val="21"/>
          <w:szCs w:val="21"/>
        </w:rPr>
        <w:t>Web page: ____________________</w:t>
      </w:r>
    </w:p>
    <w:p w:rsidR="00226C46" w:rsidRPr="00EF7F71" w:rsidRDefault="00226C46" w:rsidP="00A27994">
      <w:pPr>
        <w:pStyle w:val="Paragrafi"/>
        <w:ind w:firstLine="0"/>
        <w:rPr>
          <w:sz w:val="21"/>
          <w:szCs w:val="21"/>
        </w:rPr>
      </w:pPr>
      <w:r w:rsidRPr="00EF7F71">
        <w:rPr>
          <w:sz w:val="21"/>
          <w:szCs w:val="21"/>
        </w:rPr>
        <w:t>Adresa aktuale:__________________</w:t>
      </w:r>
    </w:p>
    <w:p w:rsidR="00226C46" w:rsidRPr="00EF7F71" w:rsidRDefault="00226C46" w:rsidP="00A27994">
      <w:pPr>
        <w:pStyle w:val="Paragrafi"/>
        <w:ind w:firstLine="0"/>
        <w:rPr>
          <w:sz w:val="21"/>
          <w:szCs w:val="21"/>
        </w:rPr>
      </w:pPr>
      <w:r w:rsidRPr="00EF7F71">
        <w:rPr>
          <w:sz w:val="21"/>
          <w:szCs w:val="21"/>
        </w:rPr>
        <w:t>Present Address</w:t>
      </w:r>
    </w:p>
    <w:p w:rsidR="00226C46" w:rsidRPr="00EF7F71" w:rsidRDefault="00226C46" w:rsidP="00A27994">
      <w:pPr>
        <w:pStyle w:val="Paragrafi"/>
        <w:ind w:firstLine="0"/>
        <w:rPr>
          <w:sz w:val="21"/>
          <w:szCs w:val="21"/>
        </w:rPr>
      </w:pPr>
      <w:r w:rsidRPr="00EF7F71">
        <w:rPr>
          <w:sz w:val="21"/>
          <w:szCs w:val="21"/>
        </w:rPr>
        <w:t>Rajoni/Qyteti___________________</w:t>
      </w:r>
    </w:p>
    <w:p w:rsidR="00226C46" w:rsidRPr="00EF7F71" w:rsidRDefault="00226C46" w:rsidP="00A27994">
      <w:pPr>
        <w:pStyle w:val="Paragrafi"/>
        <w:ind w:firstLine="0"/>
        <w:rPr>
          <w:sz w:val="21"/>
          <w:szCs w:val="21"/>
        </w:rPr>
      </w:pPr>
      <w:r w:rsidRPr="00EF7F71">
        <w:rPr>
          <w:sz w:val="21"/>
          <w:szCs w:val="21"/>
        </w:rPr>
        <w:t>Region/City/Town</w:t>
      </w:r>
    </w:p>
    <w:p w:rsidR="00226C46" w:rsidRPr="00EF7F71" w:rsidRDefault="00226C46" w:rsidP="00A27994">
      <w:pPr>
        <w:pStyle w:val="Paragrafi"/>
        <w:ind w:firstLine="0"/>
        <w:rPr>
          <w:sz w:val="21"/>
          <w:szCs w:val="21"/>
        </w:rPr>
      </w:pPr>
      <w:r w:rsidRPr="00EF7F71">
        <w:rPr>
          <w:sz w:val="21"/>
          <w:szCs w:val="21"/>
        </w:rPr>
        <w:t>Post Code/Zip Code:______________</w:t>
      </w:r>
    </w:p>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rPr>
      </w:pPr>
      <w:r w:rsidRPr="00EF7F71">
        <w:rPr>
          <w:sz w:val="21"/>
          <w:szCs w:val="21"/>
        </w:rPr>
        <w:t>SEKSION 6. TË DHËNA MBI VENDIN E PUNËS PËR PUNËMARRËSIN</w:t>
      </w:r>
    </w:p>
    <w:p w:rsidR="00226C46" w:rsidRPr="00EF7F71" w:rsidRDefault="00226C46" w:rsidP="00A27994">
      <w:pPr>
        <w:pStyle w:val="Paragrafi"/>
        <w:ind w:firstLine="0"/>
        <w:rPr>
          <w:sz w:val="21"/>
          <w:szCs w:val="21"/>
        </w:rPr>
      </w:pPr>
      <w:r w:rsidRPr="00EF7F71">
        <w:rPr>
          <w:sz w:val="21"/>
          <w:szCs w:val="21"/>
        </w:rPr>
        <w:t>SECTION 6. ABOUT THE JOB FOR THE EMPLOYEE</w:t>
      </w:r>
    </w:p>
    <w:p w:rsidR="00226C46" w:rsidRPr="00EF7F71" w:rsidRDefault="00226C46" w:rsidP="00A27994">
      <w:pPr>
        <w:pStyle w:val="Paragrafi"/>
        <w:ind w:firstLine="0"/>
        <w:rPr>
          <w:sz w:val="21"/>
          <w:szCs w:val="21"/>
        </w:rPr>
      </w:pPr>
    </w:p>
    <w:p w:rsidR="00226C46" w:rsidRPr="00EF7F71" w:rsidRDefault="00226C46" w:rsidP="00A27994">
      <w:pPr>
        <w:pStyle w:val="Paragrafi"/>
        <w:ind w:firstLine="0"/>
        <w:rPr>
          <w:sz w:val="21"/>
          <w:szCs w:val="21"/>
        </w:rPr>
      </w:pPr>
      <w:r w:rsidRPr="00EF7F71">
        <w:rPr>
          <w:sz w:val="21"/>
          <w:szCs w:val="21"/>
        </w:rPr>
        <w:t>Emërtimi i vendit të punës</w:t>
      </w:r>
    </w:p>
    <w:p w:rsidR="00226C46" w:rsidRPr="00EF7F71" w:rsidRDefault="00226C46" w:rsidP="00A27994">
      <w:pPr>
        <w:pStyle w:val="Paragrafi"/>
        <w:ind w:firstLine="0"/>
        <w:rPr>
          <w:sz w:val="21"/>
          <w:szCs w:val="21"/>
        </w:rPr>
      </w:pPr>
      <w:r w:rsidRPr="00EF7F71">
        <w:rPr>
          <w:sz w:val="21"/>
          <w:szCs w:val="21"/>
        </w:rPr>
        <w:t>Job Title</w:t>
      </w:r>
    </w:p>
    <w:p w:rsidR="00226C46" w:rsidRPr="00EF7F71" w:rsidRDefault="00226C46" w:rsidP="00A27994">
      <w:pPr>
        <w:pStyle w:val="Paragrafi"/>
        <w:ind w:firstLine="0"/>
        <w:rPr>
          <w:sz w:val="21"/>
          <w:szCs w:val="21"/>
        </w:rPr>
      </w:pPr>
      <w:r w:rsidRPr="00EF7F71">
        <w:rPr>
          <w:sz w:val="21"/>
          <w:szCs w:val="21"/>
        </w:rPr>
        <w:t>___________________________________________________________________________</w:t>
      </w:r>
    </w:p>
    <w:p w:rsidR="00226C46" w:rsidRPr="00EF7F71" w:rsidRDefault="00226C46" w:rsidP="00A27994">
      <w:pPr>
        <w:pStyle w:val="Paragrafi"/>
        <w:ind w:firstLine="0"/>
        <w:rPr>
          <w:sz w:val="21"/>
          <w:szCs w:val="21"/>
        </w:rPr>
      </w:pPr>
      <w:r w:rsidRPr="00EF7F71">
        <w:rPr>
          <w:sz w:val="21"/>
          <w:szCs w:val="21"/>
        </w:rPr>
        <w:t>___________________________________________________________________________</w:t>
      </w:r>
    </w:p>
    <w:p w:rsidR="00226C46" w:rsidRPr="00EF7F71" w:rsidRDefault="00226C46" w:rsidP="00A27994">
      <w:pPr>
        <w:pStyle w:val="Paragrafi"/>
        <w:ind w:firstLine="0"/>
        <w:rPr>
          <w:sz w:val="21"/>
          <w:szCs w:val="21"/>
        </w:rPr>
      </w:pPr>
      <w:r w:rsidRPr="00EF7F71">
        <w:rPr>
          <w:sz w:val="21"/>
          <w:szCs w:val="21"/>
        </w:rPr>
        <w:t>Përshkrimi i shkurtër i vendit të punës/aftësi të përdorura/përgjegjësi</w:t>
      </w:r>
    </w:p>
    <w:p w:rsidR="00226C46" w:rsidRPr="00EF7F71" w:rsidRDefault="00226C46" w:rsidP="00A27994">
      <w:pPr>
        <w:pStyle w:val="Paragrafi"/>
        <w:ind w:firstLine="0"/>
        <w:rPr>
          <w:sz w:val="21"/>
          <w:szCs w:val="21"/>
        </w:rPr>
      </w:pPr>
      <w:r w:rsidRPr="00EF7F71">
        <w:rPr>
          <w:sz w:val="21"/>
          <w:szCs w:val="21"/>
        </w:rPr>
        <w:t>Short job description/Skills Used/Responsibilities</w:t>
      </w:r>
    </w:p>
    <w:p w:rsidR="00226C46" w:rsidRPr="00EF7F71" w:rsidRDefault="00226C46" w:rsidP="00A27994">
      <w:pPr>
        <w:pStyle w:val="Paragrafi"/>
        <w:ind w:firstLine="0"/>
        <w:rPr>
          <w:sz w:val="21"/>
          <w:szCs w:val="21"/>
        </w:rPr>
      </w:pPr>
      <w:r w:rsidRPr="00EF7F71">
        <w:rPr>
          <w:sz w:val="21"/>
          <w:szCs w:val="21"/>
        </w:rPr>
        <w:t>___________________________________________________________________________</w:t>
      </w:r>
    </w:p>
    <w:p w:rsidR="00226C46" w:rsidRPr="00EF7F71" w:rsidRDefault="00226C46" w:rsidP="00A27994">
      <w:pPr>
        <w:pStyle w:val="Paragrafi"/>
        <w:ind w:firstLine="0"/>
        <w:rPr>
          <w:sz w:val="21"/>
          <w:szCs w:val="21"/>
        </w:rPr>
      </w:pPr>
      <w:r w:rsidRPr="00EF7F71">
        <w:rPr>
          <w:sz w:val="21"/>
          <w:szCs w:val="21"/>
        </w:rPr>
        <w:t>___________________________________________________________________________</w:t>
      </w:r>
    </w:p>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rPr>
      </w:pPr>
      <w:r w:rsidRPr="00EF7F71">
        <w:rPr>
          <w:sz w:val="21"/>
          <w:szCs w:val="21"/>
        </w:rPr>
        <w:t>Ndërmarrja që punëson:</w:t>
      </w:r>
    </w:p>
    <w:p w:rsidR="00226C46" w:rsidRPr="00EF7F71" w:rsidRDefault="00226C46" w:rsidP="00A27994">
      <w:pPr>
        <w:pStyle w:val="Paragrafi"/>
        <w:ind w:firstLine="0"/>
        <w:rPr>
          <w:sz w:val="21"/>
          <w:szCs w:val="21"/>
        </w:rPr>
      </w:pPr>
      <w:r w:rsidRPr="00EF7F71">
        <w:rPr>
          <w:sz w:val="21"/>
          <w:szCs w:val="21"/>
        </w:rPr>
        <w:t>Employing Company ______________________</w:t>
      </w:r>
    </w:p>
    <w:p w:rsidR="00226C46" w:rsidRPr="00EF7F71" w:rsidRDefault="00226C46" w:rsidP="00A27994">
      <w:pPr>
        <w:pStyle w:val="Paragrafi"/>
        <w:ind w:firstLine="0"/>
        <w:rPr>
          <w:sz w:val="21"/>
          <w:szCs w:val="21"/>
        </w:rPr>
      </w:pPr>
      <w:r w:rsidRPr="00EF7F71">
        <w:rPr>
          <w:sz w:val="21"/>
          <w:szCs w:val="21"/>
        </w:rPr>
        <w:t>Niveli i pagës:  __________________________</w:t>
      </w:r>
    </w:p>
    <w:p w:rsidR="00226C46" w:rsidRPr="00EF7F71" w:rsidRDefault="00226C46" w:rsidP="00A27994">
      <w:pPr>
        <w:pStyle w:val="Paragrafi"/>
        <w:ind w:firstLine="0"/>
        <w:rPr>
          <w:sz w:val="21"/>
          <w:szCs w:val="21"/>
        </w:rPr>
      </w:pPr>
      <w:r w:rsidRPr="00EF7F71">
        <w:rPr>
          <w:sz w:val="21"/>
          <w:szCs w:val="21"/>
        </w:rPr>
        <w:t>Salary level</w:t>
      </w:r>
    </w:p>
    <w:p w:rsidR="00226C46" w:rsidRPr="00EF7F71" w:rsidRDefault="00226C46" w:rsidP="00A27994">
      <w:pPr>
        <w:pStyle w:val="Paragrafi"/>
        <w:ind w:firstLine="0"/>
        <w:rPr>
          <w:sz w:val="21"/>
          <w:szCs w:val="21"/>
        </w:rPr>
      </w:pPr>
      <w:r w:rsidRPr="00EF7F71">
        <w:rPr>
          <w:sz w:val="21"/>
          <w:szCs w:val="21"/>
        </w:rPr>
        <w:t>Data e menduar e fillimit të punës:   ____________________</w:t>
      </w:r>
    </w:p>
    <w:p w:rsidR="00226C46" w:rsidRPr="00EF7F71" w:rsidRDefault="00226C46" w:rsidP="00A27994">
      <w:pPr>
        <w:pStyle w:val="Paragrafi"/>
        <w:ind w:firstLine="0"/>
        <w:rPr>
          <w:sz w:val="21"/>
          <w:szCs w:val="21"/>
        </w:rPr>
      </w:pPr>
      <w:r w:rsidRPr="00EF7F71">
        <w:rPr>
          <w:sz w:val="21"/>
          <w:szCs w:val="21"/>
        </w:rPr>
        <w:t>Intended start date of work                         (dita, muaji, viti)</w:t>
      </w:r>
    </w:p>
    <w:p w:rsidR="00226C46" w:rsidRPr="00EF7F71" w:rsidRDefault="00226C46" w:rsidP="00A27994">
      <w:pPr>
        <w:pStyle w:val="Paragrafi"/>
        <w:rPr>
          <w:sz w:val="21"/>
          <w:szCs w:val="21"/>
        </w:rPr>
      </w:pPr>
      <w:r w:rsidRPr="00EF7F71">
        <w:rPr>
          <w:sz w:val="21"/>
          <w:szCs w:val="21"/>
        </w:rPr>
        <w:t xml:space="preserve">                                                  (day, month, year)</w:t>
      </w:r>
    </w:p>
    <w:p w:rsidR="00226C46" w:rsidRPr="00EF7F71" w:rsidRDefault="00226C46" w:rsidP="00A27994">
      <w:pPr>
        <w:pStyle w:val="Paragrafi"/>
        <w:ind w:firstLine="0"/>
        <w:rPr>
          <w:sz w:val="21"/>
          <w:szCs w:val="21"/>
        </w:rPr>
      </w:pPr>
      <w:r w:rsidRPr="00EF7F71">
        <w:rPr>
          <w:sz w:val="21"/>
          <w:szCs w:val="21"/>
        </w:rPr>
        <w:t>Data e menduar e përfundimit të punës:   ____________________</w:t>
      </w:r>
    </w:p>
    <w:p w:rsidR="00226C46" w:rsidRPr="00EF7F71" w:rsidRDefault="00226C46" w:rsidP="00A27994">
      <w:pPr>
        <w:pStyle w:val="Paragrafi"/>
        <w:ind w:firstLine="0"/>
        <w:rPr>
          <w:sz w:val="21"/>
          <w:szCs w:val="21"/>
        </w:rPr>
      </w:pPr>
      <w:r w:rsidRPr="00EF7F71">
        <w:rPr>
          <w:sz w:val="21"/>
          <w:szCs w:val="21"/>
        </w:rPr>
        <w:t>Intended finish date of work                        (dita, muaji, viti)</w:t>
      </w:r>
    </w:p>
    <w:p w:rsidR="00226C46" w:rsidRPr="00EF7F71" w:rsidRDefault="00226C46" w:rsidP="00A27994">
      <w:pPr>
        <w:pStyle w:val="Paragrafi"/>
        <w:rPr>
          <w:sz w:val="21"/>
          <w:szCs w:val="21"/>
        </w:rPr>
      </w:pPr>
      <w:r w:rsidRPr="00EF7F71">
        <w:rPr>
          <w:sz w:val="21"/>
          <w:szCs w:val="21"/>
        </w:rPr>
        <w:t xml:space="preserve">                                                  (day, month, year)</w:t>
      </w:r>
    </w:p>
    <w:p w:rsidR="00226C46" w:rsidRPr="00EF7F71" w:rsidRDefault="00226C46" w:rsidP="00A27994">
      <w:pPr>
        <w:pStyle w:val="Paragrafi"/>
        <w:ind w:firstLine="0"/>
        <w:rPr>
          <w:sz w:val="21"/>
          <w:szCs w:val="21"/>
        </w:rPr>
      </w:pPr>
      <w:r w:rsidRPr="00EF7F71">
        <w:rPr>
          <w:sz w:val="21"/>
          <w:szCs w:val="21"/>
        </w:rPr>
        <w:t>Shpjegoni shkurtimisht se përse e keni pasur të vështirë të gjeni shtetas shqiptarë, apo rezidentë të huaj, të ligjshëm për zënien e këtij vendi të lirë pune?</w:t>
      </w:r>
    </w:p>
    <w:p w:rsidR="00226C46" w:rsidRPr="00EF7F71" w:rsidRDefault="00226C46" w:rsidP="00A27994">
      <w:pPr>
        <w:pStyle w:val="Paragrafi"/>
        <w:ind w:firstLine="0"/>
        <w:rPr>
          <w:sz w:val="21"/>
          <w:szCs w:val="21"/>
        </w:rPr>
      </w:pPr>
      <w:r w:rsidRPr="00EF7F71">
        <w:rPr>
          <w:sz w:val="21"/>
          <w:szCs w:val="21"/>
        </w:rPr>
        <w:t>Explain shortly why it is difficult to find someone from the resident labor market, or foreign legal resident for this vacancy?</w:t>
      </w:r>
    </w:p>
    <w:p w:rsidR="00226C46" w:rsidRPr="00EF7F71" w:rsidRDefault="00226C46" w:rsidP="00A27994">
      <w:pPr>
        <w:pStyle w:val="Paragrafi"/>
        <w:ind w:firstLine="0"/>
        <w:rPr>
          <w:sz w:val="21"/>
          <w:szCs w:val="21"/>
        </w:rPr>
      </w:pPr>
      <w:r w:rsidRPr="00EF7F71">
        <w:rPr>
          <w:sz w:val="21"/>
          <w:szCs w:val="21"/>
        </w:rPr>
        <w:t>__________________________________________________________________________</w:t>
      </w:r>
    </w:p>
    <w:p w:rsidR="00226C46" w:rsidRPr="00EF7F71" w:rsidRDefault="00226C46" w:rsidP="00A27994">
      <w:pPr>
        <w:pStyle w:val="Paragrafi"/>
        <w:ind w:firstLine="0"/>
        <w:rPr>
          <w:sz w:val="21"/>
          <w:szCs w:val="21"/>
        </w:rPr>
      </w:pPr>
      <w:r w:rsidRPr="00EF7F71">
        <w:rPr>
          <w:sz w:val="21"/>
          <w:szCs w:val="21"/>
        </w:rPr>
        <w:t>__________________________________________________________________________</w:t>
      </w:r>
    </w:p>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vertAlign w:val="subscript"/>
        </w:rPr>
      </w:pPr>
      <w:r w:rsidRPr="00EF7F71">
        <w:rPr>
          <w:sz w:val="21"/>
          <w:szCs w:val="21"/>
        </w:rPr>
        <w:t>Shpjegoni shkurtimisht se ç’keni bërë për të reklamuar (bërë publik, të njohur) këtë vend pune?</w:t>
      </w:r>
    </w:p>
    <w:p w:rsidR="00226C46" w:rsidRPr="00EF7F71" w:rsidRDefault="00226C46" w:rsidP="00A27994">
      <w:pPr>
        <w:pStyle w:val="Paragrafi"/>
        <w:ind w:firstLine="0"/>
        <w:rPr>
          <w:sz w:val="21"/>
          <w:szCs w:val="21"/>
        </w:rPr>
      </w:pPr>
      <w:r w:rsidRPr="00EF7F71">
        <w:rPr>
          <w:sz w:val="21"/>
          <w:szCs w:val="21"/>
        </w:rPr>
        <w:t>Explain shortly what have you done to publicly advertise this vacancy.</w:t>
      </w:r>
    </w:p>
    <w:p w:rsidR="00226C46" w:rsidRPr="00EF7F71" w:rsidRDefault="00226C46" w:rsidP="00A27994">
      <w:pPr>
        <w:pStyle w:val="Paragrafi"/>
        <w:ind w:firstLine="0"/>
        <w:rPr>
          <w:sz w:val="21"/>
          <w:szCs w:val="21"/>
        </w:rPr>
      </w:pPr>
      <w:r w:rsidRPr="00EF7F71">
        <w:rPr>
          <w:sz w:val="21"/>
          <w:szCs w:val="21"/>
        </w:rPr>
        <w:t>___________________________________________________________________________</w:t>
      </w:r>
    </w:p>
    <w:p w:rsidR="00226C46" w:rsidRPr="00EF7F71" w:rsidRDefault="00226C46" w:rsidP="00A27994">
      <w:pPr>
        <w:pStyle w:val="Paragrafi"/>
        <w:ind w:firstLine="0"/>
        <w:rPr>
          <w:sz w:val="21"/>
          <w:szCs w:val="21"/>
        </w:rPr>
      </w:pPr>
      <w:r w:rsidRPr="00EF7F71">
        <w:rPr>
          <w:sz w:val="21"/>
          <w:szCs w:val="21"/>
        </w:rPr>
        <w:t>___________________________________________________________________________</w:t>
      </w:r>
    </w:p>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rPr>
      </w:pPr>
      <w:r w:rsidRPr="00EF7F71">
        <w:rPr>
          <w:sz w:val="21"/>
          <w:szCs w:val="21"/>
        </w:rPr>
        <w:t>Jepni hollësira mbi njoftimet në internet dhe median e shkruar, duke përfshirë edhe datat.</w:t>
      </w:r>
    </w:p>
    <w:p w:rsidR="00226C46" w:rsidRPr="00EF7F71" w:rsidRDefault="00226C46" w:rsidP="00A27994">
      <w:pPr>
        <w:pStyle w:val="Paragrafi"/>
        <w:ind w:firstLine="0"/>
        <w:rPr>
          <w:sz w:val="21"/>
          <w:szCs w:val="21"/>
        </w:rPr>
      </w:pPr>
      <w:r w:rsidRPr="00EF7F71">
        <w:rPr>
          <w:sz w:val="21"/>
          <w:szCs w:val="21"/>
        </w:rPr>
        <w:t>Details about website and adverts in print publications including dates.</w:t>
      </w:r>
    </w:p>
    <w:p w:rsidR="00226C46" w:rsidRPr="00EF7F71" w:rsidRDefault="00226C46" w:rsidP="00A27994">
      <w:pPr>
        <w:pStyle w:val="Paragrafi"/>
        <w:ind w:firstLine="0"/>
        <w:rPr>
          <w:sz w:val="21"/>
          <w:szCs w:val="21"/>
        </w:rPr>
      </w:pPr>
      <w:r w:rsidRPr="00EF7F71">
        <w:rPr>
          <w:sz w:val="21"/>
          <w:szCs w:val="21"/>
        </w:rPr>
        <w:t>___________________________________________________________________________</w:t>
      </w:r>
    </w:p>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rPr>
      </w:pPr>
      <w:r w:rsidRPr="00EF7F71">
        <w:rPr>
          <w:sz w:val="21"/>
          <w:szCs w:val="21"/>
        </w:rPr>
        <w:t>Shpjegoni shkurtimisht se si mësuat për vendin e lirë të punës.</w:t>
      </w:r>
    </w:p>
    <w:p w:rsidR="00226C46" w:rsidRPr="00EF7F71" w:rsidRDefault="00226C46" w:rsidP="00A27994">
      <w:pPr>
        <w:pStyle w:val="Paragrafi"/>
        <w:ind w:firstLine="0"/>
        <w:rPr>
          <w:sz w:val="21"/>
          <w:szCs w:val="21"/>
        </w:rPr>
      </w:pPr>
      <w:r w:rsidRPr="00EF7F71">
        <w:rPr>
          <w:sz w:val="21"/>
          <w:szCs w:val="21"/>
        </w:rPr>
        <w:t>Explain shortly how did the candidate/employer find out about the vacancy?</w:t>
      </w:r>
    </w:p>
    <w:p w:rsidR="00226C46" w:rsidRPr="00EF7F71" w:rsidRDefault="00226C46" w:rsidP="00A27994">
      <w:pPr>
        <w:pStyle w:val="Paragrafi"/>
        <w:ind w:firstLine="0"/>
        <w:rPr>
          <w:sz w:val="21"/>
          <w:szCs w:val="21"/>
        </w:rPr>
      </w:pPr>
      <w:r w:rsidRPr="00EF7F71">
        <w:rPr>
          <w:sz w:val="21"/>
          <w:szCs w:val="21"/>
        </w:rPr>
        <w:t>___________________________________________________________________________</w:t>
      </w:r>
    </w:p>
    <w:p w:rsidR="00226C46" w:rsidRPr="00EF7F71" w:rsidRDefault="00226C46" w:rsidP="00A27994">
      <w:pPr>
        <w:pStyle w:val="Paragrafi"/>
        <w:ind w:firstLine="0"/>
        <w:rPr>
          <w:sz w:val="21"/>
          <w:szCs w:val="21"/>
        </w:rPr>
      </w:pPr>
      <w:r w:rsidRPr="00EF7F71">
        <w:rPr>
          <w:sz w:val="21"/>
          <w:szCs w:val="21"/>
        </w:rPr>
        <w:t>___________________________________________________________________________</w:t>
      </w:r>
    </w:p>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rPr>
      </w:pPr>
      <w:r w:rsidRPr="00EF7F71">
        <w:rPr>
          <w:sz w:val="21"/>
          <w:szCs w:val="21"/>
        </w:rPr>
        <w:t>(Për punëdhënësin) Shpjegoni shkurtimisht se si e zgjodhët kandidatin punëmarrës.</w:t>
      </w:r>
    </w:p>
    <w:p w:rsidR="00226C46" w:rsidRPr="00EF7F71" w:rsidRDefault="00226C46" w:rsidP="00A27994">
      <w:pPr>
        <w:pStyle w:val="Paragrafi"/>
        <w:ind w:firstLine="0"/>
        <w:rPr>
          <w:sz w:val="21"/>
          <w:szCs w:val="21"/>
        </w:rPr>
      </w:pPr>
      <w:r w:rsidRPr="00EF7F71">
        <w:rPr>
          <w:sz w:val="21"/>
          <w:szCs w:val="21"/>
        </w:rPr>
        <w:t>(For the employer) Explain shortly how did you select the potential employee?</w:t>
      </w:r>
    </w:p>
    <w:p w:rsidR="00226C46" w:rsidRPr="00EF7F71" w:rsidRDefault="00226C46" w:rsidP="00A27994">
      <w:pPr>
        <w:pStyle w:val="Paragrafi"/>
        <w:rPr>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4"/>
        <w:gridCol w:w="3260"/>
      </w:tblGrid>
      <w:tr w:rsidR="00226C46" w:rsidRPr="00EF7F71">
        <w:tc>
          <w:tcPr>
            <w:tcW w:w="284" w:type="dxa"/>
          </w:tcPr>
          <w:p w:rsidR="00226C46" w:rsidRPr="00EF7F71" w:rsidRDefault="00226C46" w:rsidP="00A27994">
            <w:pPr>
              <w:pStyle w:val="Tabele"/>
              <w:widowControl w:val="0"/>
              <w:rPr>
                <w:sz w:val="21"/>
                <w:szCs w:val="21"/>
                <w:lang w:val="en-US"/>
              </w:rPr>
            </w:pPr>
          </w:p>
        </w:tc>
        <w:tc>
          <w:tcPr>
            <w:tcW w:w="3260" w:type="dxa"/>
            <w:tcBorders>
              <w:top w:val="nil"/>
              <w:bottom w:val="nil"/>
              <w:right w:val="nil"/>
            </w:tcBorders>
          </w:tcPr>
          <w:p w:rsidR="00226C46" w:rsidRPr="00EF7F71" w:rsidRDefault="00226C46" w:rsidP="00A27994">
            <w:pPr>
              <w:pStyle w:val="Tabele"/>
              <w:widowControl w:val="0"/>
              <w:rPr>
                <w:sz w:val="21"/>
                <w:szCs w:val="21"/>
                <w:lang w:val="en-US"/>
              </w:rPr>
            </w:pPr>
            <w:r w:rsidRPr="00EF7F71">
              <w:rPr>
                <w:sz w:val="21"/>
                <w:szCs w:val="21"/>
                <w:lang w:val="en-US"/>
              </w:rPr>
              <w:t xml:space="preserve">   Me njohje të drejtpërdrejtë</w:t>
            </w:r>
          </w:p>
        </w:tc>
      </w:tr>
    </w:tbl>
    <w:p w:rsidR="00226C46" w:rsidRPr="00EF7F71" w:rsidRDefault="00226C46" w:rsidP="00A27994">
      <w:pPr>
        <w:pStyle w:val="Paragrafi"/>
        <w:ind w:firstLine="0"/>
        <w:rPr>
          <w:sz w:val="21"/>
          <w:szCs w:val="21"/>
        </w:rPr>
      </w:pPr>
      <w:r w:rsidRPr="00EF7F71">
        <w:rPr>
          <w:sz w:val="21"/>
          <w:szCs w:val="21"/>
        </w:rPr>
        <w:t xml:space="preserve">         By direct acquaintance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4"/>
        <w:gridCol w:w="3260"/>
      </w:tblGrid>
      <w:tr w:rsidR="00226C46" w:rsidRPr="00EF7F71">
        <w:tc>
          <w:tcPr>
            <w:tcW w:w="284" w:type="dxa"/>
          </w:tcPr>
          <w:p w:rsidR="00226C46" w:rsidRPr="00EF7F71" w:rsidRDefault="00226C46" w:rsidP="00A27994">
            <w:pPr>
              <w:pStyle w:val="Tabele"/>
              <w:widowControl w:val="0"/>
              <w:rPr>
                <w:sz w:val="21"/>
                <w:szCs w:val="21"/>
                <w:lang w:val="en-US"/>
              </w:rPr>
            </w:pPr>
          </w:p>
        </w:tc>
        <w:tc>
          <w:tcPr>
            <w:tcW w:w="3260" w:type="dxa"/>
            <w:tcBorders>
              <w:top w:val="nil"/>
              <w:bottom w:val="nil"/>
              <w:right w:val="nil"/>
            </w:tcBorders>
          </w:tcPr>
          <w:p w:rsidR="00226C46" w:rsidRPr="00EF7F71" w:rsidRDefault="00226C46" w:rsidP="00A27994">
            <w:pPr>
              <w:pStyle w:val="Tabele"/>
              <w:widowControl w:val="0"/>
              <w:rPr>
                <w:sz w:val="21"/>
                <w:szCs w:val="21"/>
                <w:lang w:val="en-US"/>
              </w:rPr>
            </w:pPr>
            <w:r w:rsidRPr="00EF7F71">
              <w:rPr>
                <w:sz w:val="21"/>
                <w:szCs w:val="21"/>
                <w:lang w:val="en-US"/>
              </w:rPr>
              <w:t xml:space="preserve">   Me rekomandim/referim</w:t>
            </w:r>
          </w:p>
        </w:tc>
      </w:tr>
    </w:tbl>
    <w:p w:rsidR="00226C46" w:rsidRPr="00EF7F71" w:rsidRDefault="00226C46" w:rsidP="00A27994">
      <w:pPr>
        <w:pStyle w:val="Paragrafi"/>
        <w:ind w:firstLine="0"/>
        <w:rPr>
          <w:sz w:val="21"/>
          <w:szCs w:val="21"/>
        </w:rPr>
      </w:pPr>
      <w:r w:rsidRPr="00EF7F71">
        <w:rPr>
          <w:sz w:val="21"/>
          <w:szCs w:val="21"/>
        </w:rPr>
        <w:t xml:space="preserve">         By recommendation/reference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4"/>
        <w:gridCol w:w="8788"/>
      </w:tblGrid>
      <w:tr w:rsidR="00226C46" w:rsidRPr="00EF7F71">
        <w:tc>
          <w:tcPr>
            <w:tcW w:w="284" w:type="dxa"/>
          </w:tcPr>
          <w:p w:rsidR="00226C46" w:rsidRPr="00EF7F71" w:rsidRDefault="00226C46" w:rsidP="00A27994">
            <w:pPr>
              <w:pStyle w:val="Paragrafi"/>
              <w:rPr>
                <w:sz w:val="21"/>
                <w:szCs w:val="21"/>
              </w:rPr>
            </w:pPr>
          </w:p>
        </w:tc>
        <w:tc>
          <w:tcPr>
            <w:tcW w:w="8788" w:type="dxa"/>
            <w:tcBorders>
              <w:top w:val="nil"/>
              <w:bottom w:val="nil"/>
              <w:right w:val="nil"/>
            </w:tcBorders>
          </w:tcPr>
          <w:p w:rsidR="00226C46" w:rsidRPr="00EF7F71" w:rsidRDefault="00226C46" w:rsidP="00A27994">
            <w:pPr>
              <w:pStyle w:val="Paragrafi"/>
              <w:ind w:firstLine="0"/>
              <w:rPr>
                <w:sz w:val="21"/>
                <w:szCs w:val="21"/>
              </w:rPr>
            </w:pPr>
            <w:r w:rsidRPr="00EF7F71">
              <w:rPr>
                <w:sz w:val="21"/>
                <w:szCs w:val="21"/>
              </w:rPr>
              <w:t xml:space="preserve">   Përmes listave të punëkërkuesve pranë zyrës rajonale/vendore të punësimit </w:t>
            </w:r>
          </w:p>
        </w:tc>
      </w:tr>
    </w:tbl>
    <w:p w:rsidR="00226C46" w:rsidRPr="00EF7F71" w:rsidRDefault="00226C46" w:rsidP="00A27994">
      <w:pPr>
        <w:pStyle w:val="Paragrafi"/>
        <w:ind w:firstLine="0"/>
        <w:rPr>
          <w:sz w:val="21"/>
          <w:szCs w:val="21"/>
        </w:rPr>
      </w:pPr>
      <w:r w:rsidRPr="00EF7F71">
        <w:rPr>
          <w:sz w:val="21"/>
          <w:szCs w:val="21"/>
        </w:rPr>
        <w:t xml:space="preserve">         Consulting the lists of jobseekers atvarios Regional-Local Employment Office</w:t>
      </w:r>
    </w:p>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rPr>
      </w:pPr>
      <w:r w:rsidRPr="00EF7F71">
        <w:rPr>
          <w:sz w:val="21"/>
          <w:szCs w:val="21"/>
        </w:rPr>
        <w:t>SEKSIONI 7. TË DHËNA PËR TË VETËPUNËSUARIN</w:t>
      </w:r>
    </w:p>
    <w:p w:rsidR="00226C46" w:rsidRPr="00EF7F71" w:rsidRDefault="00226C46" w:rsidP="00A27994">
      <w:pPr>
        <w:pStyle w:val="Paragrafi"/>
        <w:ind w:firstLine="0"/>
        <w:rPr>
          <w:sz w:val="21"/>
          <w:szCs w:val="21"/>
        </w:rPr>
      </w:pPr>
      <w:r w:rsidRPr="00EF7F71">
        <w:rPr>
          <w:sz w:val="21"/>
          <w:szCs w:val="21"/>
        </w:rPr>
        <w:t>SECTION 7. ABOUT THE SELF-EMPLOYED</w:t>
      </w:r>
    </w:p>
    <w:p w:rsidR="00226C46" w:rsidRPr="00EF7F71" w:rsidRDefault="00226C46" w:rsidP="00A27994">
      <w:pPr>
        <w:pStyle w:val="Paragrafi"/>
        <w:rPr>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283"/>
      </w:tblGrid>
      <w:tr w:rsidR="00226C46" w:rsidRPr="00EF7F71">
        <w:tc>
          <w:tcPr>
            <w:tcW w:w="2802" w:type="dxa"/>
            <w:tcBorders>
              <w:top w:val="nil"/>
              <w:left w:val="nil"/>
              <w:bottom w:val="nil"/>
            </w:tcBorders>
          </w:tcPr>
          <w:p w:rsidR="00226C46" w:rsidRPr="00EF7F71" w:rsidRDefault="00226C46" w:rsidP="00A27994">
            <w:pPr>
              <w:pStyle w:val="Paragrafi"/>
              <w:ind w:firstLine="0"/>
              <w:rPr>
                <w:sz w:val="21"/>
                <w:szCs w:val="21"/>
              </w:rPr>
            </w:pPr>
            <w:r w:rsidRPr="00EF7F71">
              <w:rPr>
                <w:sz w:val="21"/>
                <w:szCs w:val="21"/>
              </w:rPr>
              <w:t>Person juridik</w:t>
            </w:r>
          </w:p>
        </w:tc>
        <w:tc>
          <w:tcPr>
            <w:tcW w:w="283" w:type="dxa"/>
          </w:tcPr>
          <w:p w:rsidR="00226C46" w:rsidRPr="00EF7F71" w:rsidRDefault="00226C46" w:rsidP="00A27994">
            <w:pPr>
              <w:pStyle w:val="Paragrafi"/>
              <w:rPr>
                <w:sz w:val="21"/>
                <w:szCs w:val="21"/>
              </w:rPr>
            </w:pPr>
          </w:p>
        </w:tc>
      </w:tr>
    </w:tbl>
    <w:p w:rsidR="00226C46" w:rsidRPr="00EF7F71" w:rsidRDefault="00226C46" w:rsidP="00A27994">
      <w:pPr>
        <w:pStyle w:val="Paragrafi"/>
        <w:ind w:firstLine="0"/>
        <w:rPr>
          <w:sz w:val="21"/>
          <w:szCs w:val="21"/>
        </w:rPr>
      </w:pPr>
      <w:r w:rsidRPr="00EF7F71">
        <w:rPr>
          <w:sz w:val="21"/>
          <w:szCs w:val="21"/>
        </w:rPr>
        <w:t>Legal person/entity</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283"/>
      </w:tblGrid>
      <w:tr w:rsidR="00226C46" w:rsidRPr="00EF7F71">
        <w:tc>
          <w:tcPr>
            <w:tcW w:w="2802" w:type="dxa"/>
            <w:tcBorders>
              <w:top w:val="nil"/>
              <w:left w:val="nil"/>
              <w:bottom w:val="nil"/>
            </w:tcBorders>
          </w:tcPr>
          <w:p w:rsidR="00226C46" w:rsidRPr="00EF7F71" w:rsidRDefault="00226C46" w:rsidP="00A27994">
            <w:pPr>
              <w:pStyle w:val="Paragrafi"/>
              <w:ind w:firstLine="0"/>
              <w:rPr>
                <w:sz w:val="21"/>
                <w:szCs w:val="21"/>
              </w:rPr>
            </w:pPr>
            <w:r w:rsidRPr="00EF7F71">
              <w:rPr>
                <w:sz w:val="21"/>
                <w:szCs w:val="21"/>
              </w:rPr>
              <w:t>Person fizik</w:t>
            </w:r>
          </w:p>
        </w:tc>
        <w:tc>
          <w:tcPr>
            <w:tcW w:w="283" w:type="dxa"/>
          </w:tcPr>
          <w:p w:rsidR="00226C46" w:rsidRPr="00EF7F71" w:rsidRDefault="00226C46" w:rsidP="00A27994">
            <w:pPr>
              <w:pStyle w:val="Paragrafi"/>
              <w:rPr>
                <w:sz w:val="21"/>
                <w:szCs w:val="21"/>
              </w:rPr>
            </w:pPr>
          </w:p>
        </w:tc>
      </w:tr>
    </w:tbl>
    <w:p w:rsidR="00226C46" w:rsidRPr="00EF7F71" w:rsidRDefault="00226C46" w:rsidP="00A27994">
      <w:pPr>
        <w:pStyle w:val="Paragrafi"/>
        <w:ind w:firstLine="0"/>
        <w:rPr>
          <w:sz w:val="21"/>
          <w:szCs w:val="21"/>
        </w:rPr>
      </w:pPr>
      <w:r w:rsidRPr="00EF7F71">
        <w:rPr>
          <w:sz w:val="21"/>
          <w:szCs w:val="21"/>
        </w:rPr>
        <w:t>Natural person</w:t>
      </w:r>
    </w:p>
    <w:p w:rsidR="00226C46" w:rsidRPr="00EF7F71" w:rsidRDefault="00226C46" w:rsidP="00A27994">
      <w:pPr>
        <w:pStyle w:val="Paragrafi"/>
        <w:ind w:firstLine="0"/>
        <w:rPr>
          <w:sz w:val="21"/>
          <w:szCs w:val="21"/>
        </w:rPr>
      </w:pPr>
      <w:r w:rsidRPr="00EF7F71">
        <w:rPr>
          <w:sz w:val="21"/>
          <w:szCs w:val="21"/>
        </w:rPr>
        <w:t>Lloji i biznesit:        __________________________________________________________</w:t>
      </w:r>
    </w:p>
    <w:p w:rsidR="00226C46" w:rsidRPr="00EF7F71" w:rsidRDefault="00226C46" w:rsidP="00A27994">
      <w:pPr>
        <w:pStyle w:val="Paragrafi"/>
        <w:ind w:firstLine="0"/>
        <w:rPr>
          <w:sz w:val="21"/>
          <w:szCs w:val="21"/>
        </w:rPr>
      </w:pPr>
      <w:r w:rsidRPr="00EF7F71">
        <w:rPr>
          <w:sz w:val="21"/>
          <w:szCs w:val="21"/>
        </w:rPr>
        <w:t xml:space="preserve">Type of business </w:t>
      </w:r>
    </w:p>
    <w:p w:rsidR="00226C46" w:rsidRPr="00EF7F71" w:rsidRDefault="00226C46" w:rsidP="00A27994">
      <w:pPr>
        <w:pStyle w:val="Paragrafi"/>
        <w:ind w:firstLine="0"/>
        <w:rPr>
          <w:sz w:val="21"/>
          <w:szCs w:val="21"/>
        </w:rPr>
      </w:pPr>
      <w:r w:rsidRPr="00EF7F71">
        <w:rPr>
          <w:sz w:val="21"/>
          <w:szCs w:val="21"/>
        </w:rPr>
        <w:t>Kodi fiskal/NIPT-i: ___________________________________________________________</w:t>
      </w:r>
    </w:p>
    <w:p w:rsidR="00226C46" w:rsidRPr="00EF7F71" w:rsidRDefault="00226C46" w:rsidP="00A27994">
      <w:pPr>
        <w:pStyle w:val="Paragrafi"/>
        <w:ind w:firstLine="0"/>
        <w:rPr>
          <w:sz w:val="21"/>
          <w:szCs w:val="21"/>
        </w:rPr>
      </w:pPr>
      <w:r w:rsidRPr="00EF7F71">
        <w:rPr>
          <w:sz w:val="21"/>
          <w:szCs w:val="21"/>
        </w:rPr>
        <w:t>Fiscal Code/NIPT</w:t>
      </w:r>
    </w:p>
    <w:p w:rsidR="00226C46" w:rsidRPr="00EF7F71" w:rsidRDefault="00226C46" w:rsidP="00A27994">
      <w:pPr>
        <w:pStyle w:val="Paragrafi"/>
        <w:ind w:firstLine="0"/>
        <w:rPr>
          <w:sz w:val="21"/>
          <w:szCs w:val="21"/>
        </w:rPr>
      </w:pPr>
      <w:r w:rsidRPr="00EF7F71">
        <w:rPr>
          <w:sz w:val="21"/>
          <w:szCs w:val="21"/>
        </w:rPr>
        <w:t>Numri i sigurimeve shoqërore dhe data e regjistrimit: _______________________________</w:t>
      </w:r>
    </w:p>
    <w:p w:rsidR="00226C46" w:rsidRPr="00EF7F71" w:rsidRDefault="00226C46" w:rsidP="00A27994">
      <w:pPr>
        <w:pStyle w:val="Paragrafi"/>
        <w:ind w:firstLine="0"/>
        <w:rPr>
          <w:sz w:val="21"/>
          <w:szCs w:val="21"/>
        </w:rPr>
      </w:pPr>
      <w:r w:rsidRPr="00EF7F71">
        <w:rPr>
          <w:sz w:val="21"/>
          <w:szCs w:val="21"/>
        </w:rPr>
        <w:t>Social Insurance number and date of registration:                          (dita, muaji, viti)</w:t>
      </w:r>
    </w:p>
    <w:p w:rsidR="00226C46" w:rsidRPr="00EF7F71" w:rsidRDefault="00226C46" w:rsidP="00A27994">
      <w:pPr>
        <w:pStyle w:val="Paragrafi"/>
        <w:rPr>
          <w:sz w:val="21"/>
          <w:szCs w:val="21"/>
        </w:rPr>
      </w:pPr>
      <w:r w:rsidRPr="00EF7F71">
        <w:rPr>
          <w:sz w:val="21"/>
          <w:szCs w:val="21"/>
        </w:rPr>
        <w:t xml:space="preserve">                                                                               (day,month,year)</w:t>
      </w:r>
    </w:p>
    <w:p w:rsidR="00226C46" w:rsidRPr="00EF7F71" w:rsidRDefault="00226C46" w:rsidP="00A27994">
      <w:pPr>
        <w:pStyle w:val="Paragrafi"/>
        <w:ind w:firstLine="0"/>
        <w:rPr>
          <w:sz w:val="21"/>
          <w:szCs w:val="21"/>
        </w:rPr>
      </w:pPr>
      <w:r w:rsidRPr="00EF7F71">
        <w:rPr>
          <w:sz w:val="21"/>
          <w:szCs w:val="21"/>
        </w:rPr>
        <w:t>Vendimi i gjykatës për njohjen e biznesit ose:   _______________________________</w:t>
      </w:r>
    </w:p>
    <w:p w:rsidR="00226C46" w:rsidRPr="00EF7F71" w:rsidRDefault="00226C46" w:rsidP="00A27994">
      <w:pPr>
        <w:pStyle w:val="Paragrafi"/>
        <w:ind w:firstLine="0"/>
        <w:rPr>
          <w:sz w:val="21"/>
          <w:szCs w:val="21"/>
        </w:rPr>
      </w:pPr>
      <w:r w:rsidRPr="00EF7F71">
        <w:rPr>
          <w:sz w:val="21"/>
          <w:szCs w:val="21"/>
        </w:rPr>
        <w:t>Court Decision on Business Acknowledgment or:</w:t>
      </w:r>
    </w:p>
    <w:p w:rsidR="00226C46" w:rsidRPr="00EF7F71" w:rsidRDefault="00226C46" w:rsidP="00A27994">
      <w:pPr>
        <w:pStyle w:val="Paragrafi"/>
        <w:ind w:firstLine="0"/>
        <w:rPr>
          <w:sz w:val="21"/>
          <w:szCs w:val="21"/>
        </w:rPr>
      </w:pPr>
      <w:r w:rsidRPr="00EF7F71">
        <w:rPr>
          <w:sz w:val="21"/>
          <w:szCs w:val="21"/>
        </w:rPr>
        <w:t>Ekstrakt nga Qendra Kombëtare e Regjistrimit:  _______________________________</w:t>
      </w:r>
    </w:p>
    <w:p w:rsidR="00226C46" w:rsidRPr="00EF7F71" w:rsidRDefault="00226C46" w:rsidP="00A27994">
      <w:pPr>
        <w:pStyle w:val="Paragrafi"/>
        <w:ind w:firstLine="0"/>
        <w:rPr>
          <w:sz w:val="21"/>
          <w:szCs w:val="21"/>
        </w:rPr>
      </w:pPr>
      <w:r w:rsidRPr="00EF7F71">
        <w:rPr>
          <w:sz w:val="21"/>
          <w:szCs w:val="21"/>
        </w:rPr>
        <w:t>Abstract from National Registration Centre:</w:t>
      </w:r>
    </w:p>
    <w:p w:rsidR="00226C46" w:rsidRPr="00EF7F71" w:rsidRDefault="00226C46" w:rsidP="00A27994">
      <w:pPr>
        <w:pStyle w:val="Paragrafi"/>
        <w:rPr>
          <w:sz w:val="21"/>
          <w:szCs w:val="21"/>
        </w:rPr>
      </w:pPr>
    </w:p>
    <w:p w:rsidR="00226C46" w:rsidRPr="00EF7F71" w:rsidRDefault="00226C46" w:rsidP="00A27994">
      <w:pPr>
        <w:pStyle w:val="Paragrafi"/>
        <w:ind w:firstLine="0"/>
        <w:rPr>
          <w:sz w:val="21"/>
          <w:szCs w:val="21"/>
        </w:rPr>
      </w:pPr>
      <w:r w:rsidRPr="00EF7F71">
        <w:rPr>
          <w:sz w:val="21"/>
          <w:szCs w:val="21"/>
        </w:rPr>
        <w:t>SEKSIONI 8. TË DHËNA PËR INVESTITORIN</w:t>
      </w:r>
    </w:p>
    <w:p w:rsidR="00226C46" w:rsidRPr="00EF7F71" w:rsidRDefault="00226C46" w:rsidP="00A27994">
      <w:pPr>
        <w:pStyle w:val="Paragrafi"/>
        <w:ind w:firstLine="0"/>
        <w:rPr>
          <w:sz w:val="21"/>
          <w:szCs w:val="21"/>
        </w:rPr>
      </w:pPr>
      <w:r w:rsidRPr="00EF7F71">
        <w:rPr>
          <w:sz w:val="21"/>
          <w:szCs w:val="21"/>
        </w:rPr>
        <w:t>SECTION 8. ABOUT THE INVESTITIOR</w:t>
      </w:r>
    </w:p>
    <w:p w:rsidR="00226C46" w:rsidRPr="00EF7F71" w:rsidRDefault="00226C46" w:rsidP="00A27994">
      <w:pPr>
        <w:pStyle w:val="Paragrafi"/>
        <w:rPr>
          <w:sz w:val="21"/>
          <w:szCs w:val="21"/>
        </w:rPr>
      </w:pPr>
      <w:r w:rsidRPr="00EF7F71">
        <w:rPr>
          <w:sz w:val="21"/>
          <w:szCs w:val="21"/>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283"/>
      </w:tblGrid>
      <w:tr w:rsidR="00226C46" w:rsidRPr="00EF7F71">
        <w:tc>
          <w:tcPr>
            <w:tcW w:w="2802" w:type="dxa"/>
            <w:tcBorders>
              <w:top w:val="nil"/>
              <w:left w:val="nil"/>
              <w:bottom w:val="nil"/>
            </w:tcBorders>
          </w:tcPr>
          <w:p w:rsidR="00226C46" w:rsidRPr="00EF7F71" w:rsidRDefault="00226C46" w:rsidP="00A27994">
            <w:pPr>
              <w:pStyle w:val="Paragrafi"/>
              <w:ind w:firstLine="0"/>
              <w:rPr>
                <w:sz w:val="21"/>
                <w:szCs w:val="21"/>
              </w:rPr>
            </w:pPr>
            <w:r w:rsidRPr="00EF7F71">
              <w:rPr>
                <w:sz w:val="21"/>
                <w:szCs w:val="21"/>
              </w:rPr>
              <w:t>Person juridik</w:t>
            </w:r>
          </w:p>
        </w:tc>
        <w:tc>
          <w:tcPr>
            <w:tcW w:w="283" w:type="dxa"/>
          </w:tcPr>
          <w:p w:rsidR="00226C46" w:rsidRPr="00EF7F71" w:rsidRDefault="00226C46" w:rsidP="00A27994">
            <w:pPr>
              <w:pStyle w:val="Paragrafi"/>
              <w:rPr>
                <w:sz w:val="21"/>
                <w:szCs w:val="21"/>
              </w:rPr>
            </w:pPr>
          </w:p>
        </w:tc>
      </w:tr>
    </w:tbl>
    <w:p w:rsidR="00226C46" w:rsidRPr="00EF7F71" w:rsidRDefault="00226C46" w:rsidP="00A27994">
      <w:pPr>
        <w:pStyle w:val="Paragrafi"/>
        <w:ind w:firstLine="0"/>
        <w:rPr>
          <w:sz w:val="21"/>
          <w:szCs w:val="21"/>
        </w:rPr>
      </w:pPr>
      <w:r w:rsidRPr="00EF7F71">
        <w:rPr>
          <w:sz w:val="21"/>
          <w:szCs w:val="21"/>
        </w:rPr>
        <w:t>Legal person/entity</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283"/>
      </w:tblGrid>
      <w:tr w:rsidR="00226C46" w:rsidRPr="00EF7F71">
        <w:tc>
          <w:tcPr>
            <w:tcW w:w="2802" w:type="dxa"/>
            <w:tcBorders>
              <w:top w:val="nil"/>
              <w:left w:val="nil"/>
              <w:bottom w:val="nil"/>
            </w:tcBorders>
          </w:tcPr>
          <w:p w:rsidR="00226C46" w:rsidRPr="00EF7F71" w:rsidRDefault="00226C46" w:rsidP="00A27994">
            <w:pPr>
              <w:pStyle w:val="Paragrafi"/>
              <w:ind w:firstLine="0"/>
              <w:rPr>
                <w:sz w:val="21"/>
                <w:szCs w:val="21"/>
              </w:rPr>
            </w:pPr>
            <w:r w:rsidRPr="00EF7F71">
              <w:rPr>
                <w:sz w:val="21"/>
                <w:szCs w:val="21"/>
              </w:rPr>
              <w:t>Person fizik</w:t>
            </w:r>
          </w:p>
        </w:tc>
        <w:tc>
          <w:tcPr>
            <w:tcW w:w="283" w:type="dxa"/>
          </w:tcPr>
          <w:p w:rsidR="00226C46" w:rsidRPr="00EF7F71" w:rsidRDefault="00226C46" w:rsidP="00A27994">
            <w:pPr>
              <w:pStyle w:val="Paragrafi"/>
              <w:rPr>
                <w:sz w:val="21"/>
                <w:szCs w:val="21"/>
              </w:rPr>
            </w:pPr>
          </w:p>
        </w:tc>
      </w:tr>
    </w:tbl>
    <w:p w:rsidR="00226C46" w:rsidRPr="00EF7F71" w:rsidRDefault="00226C46" w:rsidP="00A27994">
      <w:pPr>
        <w:pStyle w:val="Paragrafi"/>
        <w:ind w:firstLine="0"/>
        <w:rPr>
          <w:sz w:val="21"/>
          <w:szCs w:val="21"/>
        </w:rPr>
      </w:pPr>
      <w:r w:rsidRPr="00EF7F71">
        <w:rPr>
          <w:sz w:val="21"/>
          <w:szCs w:val="21"/>
        </w:rPr>
        <w:t>Natyral person</w:t>
      </w:r>
    </w:p>
    <w:p w:rsidR="00226C46" w:rsidRPr="00EF7F71" w:rsidRDefault="00226C46" w:rsidP="00A27994">
      <w:pPr>
        <w:pStyle w:val="Paragrafi"/>
        <w:ind w:firstLine="0"/>
        <w:rPr>
          <w:sz w:val="21"/>
          <w:szCs w:val="21"/>
        </w:rPr>
      </w:pPr>
      <w:r w:rsidRPr="00EF7F71">
        <w:rPr>
          <w:sz w:val="21"/>
          <w:szCs w:val="21"/>
        </w:rPr>
        <w:t>Lloji i biznesit:        __________________________________________________________</w:t>
      </w:r>
    </w:p>
    <w:p w:rsidR="00226C46" w:rsidRPr="00EF7F71" w:rsidRDefault="00226C46" w:rsidP="00A27994">
      <w:pPr>
        <w:pStyle w:val="Paragrafi"/>
        <w:ind w:firstLine="0"/>
        <w:rPr>
          <w:sz w:val="21"/>
          <w:szCs w:val="21"/>
        </w:rPr>
      </w:pPr>
      <w:r w:rsidRPr="00EF7F71">
        <w:rPr>
          <w:sz w:val="21"/>
          <w:szCs w:val="21"/>
        </w:rPr>
        <w:t xml:space="preserve">Type of business </w:t>
      </w:r>
    </w:p>
    <w:p w:rsidR="00226C46" w:rsidRPr="00EF7F71" w:rsidRDefault="00226C46" w:rsidP="00A27994">
      <w:pPr>
        <w:pStyle w:val="Paragrafi"/>
        <w:ind w:firstLine="0"/>
        <w:rPr>
          <w:sz w:val="21"/>
          <w:szCs w:val="21"/>
        </w:rPr>
      </w:pPr>
      <w:r w:rsidRPr="00EF7F71">
        <w:rPr>
          <w:sz w:val="21"/>
          <w:szCs w:val="21"/>
        </w:rPr>
        <w:t>Kodi fiskal/NIPT-i: ___________________________________________________________</w:t>
      </w:r>
    </w:p>
    <w:p w:rsidR="00226C46" w:rsidRPr="00EF7F71" w:rsidRDefault="00226C46" w:rsidP="00A27994">
      <w:pPr>
        <w:pStyle w:val="Paragrafi"/>
        <w:ind w:firstLine="0"/>
        <w:rPr>
          <w:sz w:val="21"/>
          <w:szCs w:val="21"/>
        </w:rPr>
      </w:pPr>
      <w:r w:rsidRPr="00EF7F71">
        <w:rPr>
          <w:sz w:val="21"/>
          <w:szCs w:val="21"/>
        </w:rPr>
        <w:t>Fiscal Code/NIPT</w:t>
      </w:r>
    </w:p>
    <w:p w:rsidR="00226C46" w:rsidRPr="00EF7F71" w:rsidRDefault="00226C46" w:rsidP="00A27994">
      <w:pPr>
        <w:pStyle w:val="Paragrafi"/>
        <w:ind w:firstLine="0"/>
        <w:rPr>
          <w:sz w:val="21"/>
          <w:szCs w:val="21"/>
        </w:rPr>
      </w:pPr>
      <w:r w:rsidRPr="00EF7F71">
        <w:rPr>
          <w:sz w:val="21"/>
          <w:szCs w:val="21"/>
        </w:rPr>
        <w:t>Numri i sigurimeve shoqërore dhe data e regjistrimit: _______________________________</w:t>
      </w:r>
    </w:p>
    <w:p w:rsidR="00226C46" w:rsidRPr="00EF7F71" w:rsidRDefault="00226C46" w:rsidP="00A27994">
      <w:pPr>
        <w:pStyle w:val="Paragrafi"/>
        <w:ind w:firstLine="0"/>
        <w:rPr>
          <w:sz w:val="21"/>
          <w:szCs w:val="21"/>
        </w:rPr>
      </w:pPr>
      <w:r w:rsidRPr="00EF7F71">
        <w:rPr>
          <w:sz w:val="21"/>
          <w:szCs w:val="21"/>
        </w:rPr>
        <w:t>Social Insurance number and date of registration                         (dita, muaji, viti)</w:t>
      </w:r>
    </w:p>
    <w:p w:rsidR="00226C46" w:rsidRPr="00EF7F71" w:rsidRDefault="00226C46" w:rsidP="00A27994">
      <w:pPr>
        <w:pStyle w:val="Paragrafi"/>
        <w:rPr>
          <w:sz w:val="21"/>
          <w:szCs w:val="21"/>
        </w:rPr>
      </w:pPr>
      <w:r w:rsidRPr="00EF7F71">
        <w:rPr>
          <w:sz w:val="21"/>
          <w:szCs w:val="21"/>
        </w:rPr>
        <w:t xml:space="preserve">                                                                               (day,month,year)</w:t>
      </w:r>
    </w:p>
    <w:p w:rsidR="00226C46" w:rsidRPr="00EF7F71" w:rsidRDefault="00226C46" w:rsidP="00A27994">
      <w:pPr>
        <w:pStyle w:val="Paragrafi"/>
        <w:ind w:firstLine="0"/>
        <w:rPr>
          <w:sz w:val="21"/>
          <w:szCs w:val="21"/>
        </w:rPr>
      </w:pPr>
      <w:r w:rsidRPr="00EF7F71">
        <w:rPr>
          <w:sz w:val="21"/>
          <w:szCs w:val="21"/>
        </w:rPr>
        <w:t>SEKSIONI 9. TË DHËNA TË PUNËDHËNËSIT</w:t>
      </w:r>
    </w:p>
    <w:p w:rsidR="00226C46" w:rsidRPr="00EF7F71" w:rsidRDefault="00226C46" w:rsidP="00A27994">
      <w:pPr>
        <w:pStyle w:val="Paragrafi"/>
        <w:ind w:firstLine="0"/>
        <w:rPr>
          <w:sz w:val="21"/>
          <w:szCs w:val="21"/>
        </w:rPr>
      </w:pPr>
      <w:r w:rsidRPr="00EF7F71">
        <w:rPr>
          <w:sz w:val="21"/>
          <w:szCs w:val="21"/>
        </w:rPr>
        <w:t>SECTION 9. ABOUT THE EMPLOYER</w:t>
      </w:r>
    </w:p>
    <w:p w:rsidR="00226C46" w:rsidRPr="00EF7F71" w:rsidRDefault="00226C46" w:rsidP="00A27994">
      <w:pPr>
        <w:pStyle w:val="Paragrafi"/>
        <w:ind w:firstLine="0"/>
        <w:rPr>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283"/>
      </w:tblGrid>
      <w:tr w:rsidR="00226C46" w:rsidRPr="00EF7F71">
        <w:tc>
          <w:tcPr>
            <w:tcW w:w="2802" w:type="dxa"/>
            <w:tcBorders>
              <w:top w:val="nil"/>
              <w:left w:val="nil"/>
              <w:bottom w:val="nil"/>
            </w:tcBorders>
          </w:tcPr>
          <w:p w:rsidR="00226C46" w:rsidRPr="00EF7F71" w:rsidRDefault="00226C46" w:rsidP="00A27994">
            <w:pPr>
              <w:pStyle w:val="Paragrafi"/>
              <w:ind w:firstLine="0"/>
              <w:rPr>
                <w:sz w:val="21"/>
                <w:szCs w:val="21"/>
              </w:rPr>
            </w:pPr>
            <w:r w:rsidRPr="00EF7F71">
              <w:rPr>
                <w:sz w:val="21"/>
                <w:szCs w:val="21"/>
              </w:rPr>
              <w:t>Person juridik</w:t>
            </w:r>
          </w:p>
        </w:tc>
        <w:tc>
          <w:tcPr>
            <w:tcW w:w="283" w:type="dxa"/>
          </w:tcPr>
          <w:p w:rsidR="00226C46" w:rsidRPr="00EF7F71" w:rsidRDefault="00226C46" w:rsidP="00A27994">
            <w:pPr>
              <w:pStyle w:val="Paragrafi"/>
              <w:rPr>
                <w:sz w:val="21"/>
                <w:szCs w:val="21"/>
              </w:rPr>
            </w:pPr>
          </w:p>
        </w:tc>
      </w:tr>
    </w:tbl>
    <w:p w:rsidR="00226C46" w:rsidRPr="00EF7F71" w:rsidRDefault="00226C46" w:rsidP="00A27994">
      <w:pPr>
        <w:pStyle w:val="Paragrafi"/>
        <w:ind w:firstLine="0"/>
        <w:rPr>
          <w:sz w:val="21"/>
          <w:szCs w:val="21"/>
        </w:rPr>
      </w:pPr>
      <w:r w:rsidRPr="00EF7F71">
        <w:rPr>
          <w:sz w:val="21"/>
          <w:szCs w:val="21"/>
        </w:rPr>
        <w:t>Legal person/entity</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283"/>
      </w:tblGrid>
      <w:tr w:rsidR="00226C46" w:rsidRPr="00EF7F71">
        <w:tc>
          <w:tcPr>
            <w:tcW w:w="2802" w:type="dxa"/>
            <w:tcBorders>
              <w:top w:val="nil"/>
              <w:left w:val="nil"/>
              <w:bottom w:val="nil"/>
            </w:tcBorders>
          </w:tcPr>
          <w:p w:rsidR="00226C46" w:rsidRPr="00EF7F71" w:rsidRDefault="00226C46" w:rsidP="00A27994">
            <w:pPr>
              <w:pStyle w:val="Paragrafi"/>
              <w:ind w:firstLine="0"/>
              <w:rPr>
                <w:sz w:val="21"/>
                <w:szCs w:val="21"/>
              </w:rPr>
            </w:pPr>
            <w:r w:rsidRPr="00EF7F71">
              <w:rPr>
                <w:sz w:val="21"/>
                <w:szCs w:val="21"/>
              </w:rPr>
              <w:t>Person fizik</w:t>
            </w:r>
          </w:p>
        </w:tc>
        <w:tc>
          <w:tcPr>
            <w:tcW w:w="283" w:type="dxa"/>
          </w:tcPr>
          <w:p w:rsidR="00226C46" w:rsidRPr="00EF7F71" w:rsidRDefault="00226C46" w:rsidP="00A27994">
            <w:pPr>
              <w:pStyle w:val="Paragrafi"/>
              <w:rPr>
                <w:sz w:val="21"/>
                <w:szCs w:val="21"/>
              </w:rPr>
            </w:pPr>
          </w:p>
        </w:tc>
      </w:tr>
    </w:tbl>
    <w:p w:rsidR="00226C46" w:rsidRPr="00EF7F71" w:rsidRDefault="00226C46" w:rsidP="00A27994">
      <w:pPr>
        <w:pStyle w:val="Paragrafi"/>
        <w:ind w:firstLine="0"/>
        <w:rPr>
          <w:sz w:val="21"/>
          <w:szCs w:val="21"/>
        </w:rPr>
      </w:pPr>
      <w:r w:rsidRPr="00EF7F71">
        <w:rPr>
          <w:sz w:val="21"/>
          <w:szCs w:val="21"/>
        </w:rPr>
        <w:t>Natural person</w:t>
      </w:r>
    </w:p>
    <w:p w:rsidR="00226C46" w:rsidRPr="00EF7F71" w:rsidRDefault="00226C46" w:rsidP="00A27994">
      <w:pPr>
        <w:pStyle w:val="Paragrafi"/>
        <w:ind w:firstLine="0"/>
        <w:rPr>
          <w:sz w:val="21"/>
          <w:szCs w:val="21"/>
        </w:rPr>
      </w:pPr>
      <w:r w:rsidRPr="00EF7F71">
        <w:rPr>
          <w:sz w:val="21"/>
          <w:szCs w:val="21"/>
        </w:rPr>
        <w:t>Lloji i biznesit:        __________________________________________________________</w:t>
      </w:r>
    </w:p>
    <w:p w:rsidR="00226C46" w:rsidRPr="00EF7F71" w:rsidRDefault="00226C46" w:rsidP="00A27994">
      <w:pPr>
        <w:pStyle w:val="Paragrafi"/>
        <w:ind w:firstLine="0"/>
        <w:rPr>
          <w:sz w:val="21"/>
          <w:szCs w:val="21"/>
        </w:rPr>
      </w:pPr>
      <w:r w:rsidRPr="00EF7F71">
        <w:rPr>
          <w:sz w:val="21"/>
          <w:szCs w:val="21"/>
        </w:rPr>
        <w:t xml:space="preserve">Type of business </w:t>
      </w:r>
    </w:p>
    <w:p w:rsidR="00226C46" w:rsidRPr="00EF7F71" w:rsidRDefault="00226C46" w:rsidP="00A27994">
      <w:pPr>
        <w:pStyle w:val="Paragrafi"/>
        <w:ind w:firstLine="0"/>
        <w:rPr>
          <w:sz w:val="21"/>
          <w:szCs w:val="21"/>
        </w:rPr>
      </w:pPr>
      <w:r w:rsidRPr="00EF7F71">
        <w:rPr>
          <w:sz w:val="21"/>
          <w:szCs w:val="21"/>
        </w:rPr>
        <w:t>Kodi fiskal/NIPT-i: ___________________________________________________________</w:t>
      </w:r>
    </w:p>
    <w:p w:rsidR="00226C46" w:rsidRPr="00EF7F71" w:rsidRDefault="00226C46" w:rsidP="00A27994">
      <w:pPr>
        <w:pStyle w:val="Paragrafi"/>
        <w:ind w:firstLine="0"/>
        <w:rPr>
          <w:sz w:val="21"/>
          <w:szCs w:val="21"/>
        </w:rPr>
      </w:pPr>
      <w:r w:rsidRPr="00EF7F71">
        <w:rPr>
          <w:sz w:val="21"/>
          <w:szCs w:val="21"/>
        </w:rPr>
        <w:t>Fiscal Code/NIPT</w:t>
      </w:r>
    </w:p>
    <w:p w:rsidR="00226C46" w:rsidRPr="00EF7F71" w:rsidRDefault="00226C46" w:rsidP="00A27994">
      <w:pPr>
        <w:pStyle w:val="Paragrafi"/>
        <w:ind w:firstLine="0"/>
        <w:rPr>
          <w:sz w:val="21"/>
          <w:szCs w:val="21"/>
        </w:rPr>
      </w:pPr>
      <w:r w:rsidRPr="00EF7F71">
        <w:rPr>
          <w:sz w:val="21"/>
          <w:szCs w:val="21"/>
        </w:rPr>
        <w:t>Numri i sigurimeve shoqërore dhe data e regjistrimit: _______________________________</w:t>
      </w:r>
    </w:p>
    <w:p w:rsidR="00226C46" w:rsidRPr="00EF7F71" w:rsidRDefault="00226C46" w:rsidP="00A27994">
      <w:pPr>
        <w:pStyle w:val="Paragrafi"/>
        <w:ind w:firstLine="0"/>
        <w:rPr>
          <w:sz w:val="21"/>
          <w:szCs w:val="21"/>
        </w:rPr>
      </w:pPr>
      <w:r w:rsidRPr="00EF7F71">
        <w:rPr>
          <w:sz w:val="21"/>
          <w:szCs w:val="21"/>
        </w:rPr>
        <w:t>Social Insurance number and date of registration                          (dita, muaji, viti)</w:t>
      </w:r>
    </w:p>
    <w:p w:rsidR="00226C46" w:rsidRPr="00EF7F71" w:rsidRDefault="00226C46" w:rsidP="00A27994">
      <w:pPr>
        <w:pStyle w:val="Paragrafi"/>
        <w:rPr>
          <w:sz w:val="21"/>
          <w:szCs w:val="21"/>
        </w:rPr>
      </w:pPr>
      <w:r w:rsidRPr="00EF7F71">
        <w:rPr>
          <w:sz w:val="21"/>
          <w:szCs w:val="21"/>
        </w:rPr>
        <w:t xml:space="preserve">   </w:t>
      </w:r>
    </w:p>
    <w:p w:rsidR="00226C46" w:rsidRPr="00EF7F71" w:rsidRDefault="00226C46" w:rsidP="00A27994">
      <w:pPr>
        <w:pStyle w:val="Paragrafi"/>
        <w:rPr>
          <w:sz w:val="21"/>
          <w:szCs w:val="21"/>
        </w:rPr>
      </w:pPr>
      <w:r w:rsidRPr="00EF7F71">
        <w:rPr>
          <w:sz w:val="21"/>
          <w:szCs w:val="21"/>
        </w:rPr>
        <w:t xml:space="preserve">                                                                            (day,month,year)</w:t>
      </w:r>
    </w:p>
    <w:p w:rsidR="00226C46" w:rsidRPr="00EF7F71" w:rsidRDefault="00226C46" w:rsidP="00A27994">
      <w:pPr>
        <w:pStyle w:val="Paragrafi"/>
        <w:ind w:firstLine="0"/>
        <w:rPr>
          <w:sz w:val="21"/>
          <w:szCs w:val="21"/>
        </w:rPr>
      </w:pPr>
      <w:r w:rsidRPr="00EF7F71">
        <w:rPr>
          <w:sz w:val="21"/>
          <w:szCs w:val="21"/>
        </w:rPr>
        <w:t>SEKSIONI 10. KUALIFIKIME ARSIMORE</w:t>
      </w:r>
    </w:p>
    <w:p w:rsidR="00226C46" w:rsidRPr="00EF7F71" w:rsidRDefault="00226C46" w:rsidP="00A27994">
      <w:pPr>
        <w:pStyle w:val="Paragrafi"/>
        <w:ind w:firstLine="0"/>
        <w:rPr>
          <w:sz w:val="21"/>
          <w:szCs w:val="21"/>
        </w:rPr>
      </w:pPr>
      <w:r w:rsidRPr="00EF7F71">
        <w:rPr>
          <w:sz w:val="21"/>
          <w:szCs w:val="21"/>
        </w:rPr>
        <w:t>SECTION 10. EDUCATIONAL ATTAINMENT</w:t>
      </w:r>
    </w:p>
    <w:p w:rsidR="00226C46" w:rsidRPr="00EF7F71" w:rsidRDefault="00226C46" w:rsidP="00A27994">
      <w:pPr>
        <w:pStyle w:val="Paragrafi"/>
        <w:ind w:firstLine="0"/>
        <w:rPr>
          <w:sz w:val="21"/>
          <w:szCs w:val="21"/>
        </w:rPr>
      </w:pPr>
    </w:p>
    <w:p w:rsidR="00226C46" w:rsidRPr="00EF7F71" w:rsidRDefault="00226C46" w:rsidP="00A27994">
      <w:pPr>
        <w:pStyle w:val="Paragrafi"/>
        <w:ind w:firstLine="0"/>
        <w:rPr>
          <w:sz w:val="21"/>
          <w:szCs w:val="21"/>
        </w:rPr>
      </w:pPr>
      <w:r w:rsidRPr="00EF7F71">
        <w:rPr>
          <w:sz w:val="21"/>
          <w:szCs w:val="21"/>
        </w:rPr>
        <w:t>1.Kualifikime arsimore</w:t>
      </w:r>
    </w:p>
    <w:p w:rsidR="00226C46" w:rsidRPr="00EF7F71" w:rsidRDefault="00226C46" w:rsidP="00A27994">
      <w:pPr>
        <w:pStyle w:val="Paragrafi"/>
        <w:ind w:firstLine="0"/>
        <w:rPr>
          <w:sz w:val="21"/>
          <w:szCs w:val="21"/>
        </w:rPr>
      </w:pPr>
      <w:r w:rsidRPr="00EF7F71">
        <w:rPr>
          <w:sz w:val="21"/>
          <w:szCs w:val="21"/>
        </w:rPr>
        <w:t>Educational Attainment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284"/>
      </w:tblGrid>
      <w:tr w:rsidR="00226C46" w:rsidRPr="00EF7F71">
        <w:tc>
          <w:tcPr>
            <w:tcW w:w="3652" w:type="dxa"/>
            <w:tcBorders>
              <w:top w:val="nil"/>
              <w:left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Diplomë universiteti</w:t>
            </w:r>
          </w:p>
        </w:tc>
        <w:tc>
          <w:tcPr>
            <w:tcW w:w="284" w:type="dxa"/>
          </w:tcPr>
          <w:p w:rsidR="00226C46" w:rsidRPr="00EF7F71" w:rsidRDefault="00226C46" w:rsidP="00A27994">
            <w:pPr>
              <w:pStyle w:val="Tabele"/>
              <w:widowControl w:val="0"/>
              <w:rPr>
                <w:sz w:val="21"/>
                <w:szCs w:val="21"/>
                <w:lang w:val="en-US"/>
              </w:rPr>
            </w:pPr>
          </w:p>
        </w:tc>
      </w:tr>
    </w:tbl>
    <w:p w:rsidR="00226C46" w:rsidRPr="00EF7F71" w:rsidRDefault="00226C46" w:rsidP="00A27994">
      <w:pPr>
        <w:pStyle w:val="Paragrafi"/>
        <w:ind w:firstLine="0"/>
        <w:rPr>
          <w:sz w:val="21"/>
          <w:szCs w:val="21"/>
        </w:rPr>
      </w:pPr>
      <w:r w:rsidRPr="00EF7F71">
        <w:rPr>
          <w:sz w:val="21"/>
          <w:szCs w:val="21"/>
        </w:rPr>
        <w:t>University Diploma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284"/>
      </w:tblGrid>
      <w:tr w:rsidR="00226C46" w:rsidRPr="00EF7F71">
        <w:tc>
          <w:tcPr>
            <w:tcW w:w="3652" w:type="dxa"/>
            <w:tcBorders>
              <w:top w:val="nil"/>
              <w:left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Diplomë kolegji</w:t>
            </w:r>
          </w:p>
        </w:tc>
        <w:tc>
          <w:tcPr>
            <w:tcW w:w="284" w:type="dxa"/>
          </w:tcPr>
          <w:p w:rsidR="00226C46" w:rsidRPr="00EF7F71" w:rsidRDefault="00226C46" w:rsidP="00A27994">
            <w:pPr>
              <w:pStyle w:val="Tabele"/>
              <w:widowControl w:val="0"/>
              <w:rPr>
                <w:sz w:val="21"/>
                <w:szCs w:val="21"/>
                <w:lang w:val="en-US"/>
              </w:rPr>
            </w:pPr>
          </w:p>
        </w:tc>
      </w:tr>
    </w:tbl>
    <w:p w:rsidR="00226C46" w:rsidRPr="00EF7F71" w:rsidRDefault="00226C46" w:rsidP="00A27994">
      <w:pPr>
        <w:pStyle w:val="Paragrafi"/>
        <w:ind w:firstLine="0"/>
        <w:rPr>
          <w:sz w:val="21"/>
          <w:szCs w:val="21"/>
        </w:rPr>
      </w:pPr>
      <w:r w:rsidRPr="00EF7F71">
        <w:rPr>
          <w:sz w:val="21"/>
          <w:szCs w:val="21"/>
        </w:rPr>
        <w:t>College Diploma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284"/>
      </w:tblGrid>
      <w:tr w:rsidR="00226C46" w:rsidRPr="00EF7F71">
        <w:tc>
          <w:tcPr>
            <w:tcW w:w="3652" w:type="dxa"/>
            <w:tcBorders>
              <w:top w:val="nil"/>
              <w:left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 xml:space="preserve">Diplomë </w:t>
            </w:r>
          </w:p>
        </w:tc>
        <w:tc>
          <w:tcPr>
            <w:tcW w:w="284" w:type="dxa"/>
          </w:tcPr>
          <w:p w:rsidR="00226C46" w:rsidRPr="00EF7F71" w:rsidRDefault="00226C46" w:rsidP="00A27994">
            <w:pPr>
              <w:pStyle w:val="Tabele"/>
              <w:widowControl w:val="0"/>
              <w:rPr>
                <w:sz w:val="21"/>
                <w:szCs w:val="21"/>
                <w:lang w:val="en-US"/>
              </w:rPr>
            </w:pPr>
          </w:p>
        </w:tc>
      </w:tr>
    </w:tbl>
    <w:p w:rsidR="00226C46" w:rsidRPr="00EF7F71" w:rsidRDefault="00226C46" w:rsidP="00A27994">
      <w:pPr>
        <w:pStyle w:val="Paragrafi"/>
        <w:ind w:firstLine="0"/>
        <w:rPr>
          <w:sz w:val="21"/>
          <w:szCs w:val="21"/>
        </w:rPr>
      </w:pPr>
      <w:r w:rsidRPr="00EF7F71">
        <w:rPr>
          <w:sz w:val="21"/>
          <w:szCs w:val="21"/>
        </w:rPr>
        <w:t>Any Degree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284"/>
      </w:tblGrid>
      <w:tr w:rsidR="00226C46" w:rsidRPr="00EF7F71">
        <w:tc>
          <w:tcPr>
            <w:tcW w:w="3652" w:type="dxa"/>
            <w:tcBorders>
              <w:top w:val="nil"/>
              <w:left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Shkollë teknike</w:t>
            </w:r>
          </w:p>
        </w:tc>
        <w:tc>
          <w:tcPr>
            <w:tcW w:w="284" w:type="dxa"/>
          </w:tcPr>
          <w:p w:rsidR="00226C46" w:rsidRPr="00EF7F71" w:rsidRDefault="00226C46" w:rsidP="00A27994">
            <w:pPr>
              <w:pStyle w:val="Tabele"/>
              <w:widowControl w:val="0"/>
              <w:rPr>
                <w:sz w:val="21"/>
                <w:szCs w:val="21"/>
                <w:lang w:val="en-US"/>
              </w:rPr>
            </w:pPr>
          </w:p>
        </w:tc>
      </w:tr>
    </w:tbl>
    <w:p w:rsidR="00226C46" w:rsidRPr="00EF7F71" w:rsidRDefault="00226C46" w:rsidP="00A27994">
      <w:pPr>
        <w:pStyle w:val="Paragrafi"/>
        <w:ind w:firstLine="0"/>
        <w:rPr>
          <w:sz w:val="21"/>
          <w:szCs w:val="21"/>
        </w:rPr>
      </w:pPr>
      <w:r w:rsidRPr="00EF7F71">
        <w:rPr>
          <w:sz w:val="21"/>
          <w:szCs w:val="21"/>
        </w:rPr>
        <w:t>Technical School Diploma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284"/>
      </w:tblGrid>
      <w:tr w:rsidR="00226C46" w:rsidRPr="00EF7F71">
        <w:tc>
          <w:tcPr>
            <w:tcW w:w="3652" w:type="dxa"/>
            <w:tcBorders>
              <w:top w:val="nil"/>
              <w:left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Të përgjithshme</w:t>
            </w:r>
          </w:p>
        </w:tc>
        <w:tc>
          <w:tcPr>
            <w:tcW w:w="284" w:type="dxa"/>
          </w:tcPr>
          <w:p w:rsidR="00226C46" w:rsidRPr="00EF7F71" w:rsidRDefault="00226C46" w:rsidP="00A27994">
            <w:pPr>
              <w:pStyle w:val="Tabele"/>
              <w:widowControl w:val="0"/>
              <w:rPr>
                <w:sz w:val="21"/>
                <w:szCs w:val="21"/>
                <w:lang w:val="en-US"/>
              </w:rPr>
            </w:pPr>
          </w:p>
        </w:tc>
      </w:tr>
    </w:tbl>
    <w:p w:rsidR="00226C46" w:rsidRPr="00EF7F71" w:rsidRDefault="00226C46" w:rsidP="00A27994">
      <w:pPr>
        <w:pStyle w:val="Paragrafi"/>
        <w:ind w:firstLine="0"/>
        <w:rPr>
          <w:sz w:val="21"/>
          <w:szCs w:val="21"/>
        </w:rPr>
      </w:pPr>
      <w:r w:rsidRPr="00EF7F71">
        <w:rPr>
          <w:sz w:val="21"/>
          <w:szCs w:val="21"/>
        </w:rPr>
        <w:t>General education certificate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284"/>
      </w:tblGrid>
      <w:tr w:rsidR="00226C46" w:rsidRPr="00EF7F71">
        <w:tc>
          <w:tcPr>
            <w:tcW w:w="3652" w:type="dxa"/>
            <w:tcBorders>
              <w:top w:val="nil"/>
              <w:left w:val="nil"/>
              <w:bottom w:val="nil"/>
            </w:tcBorders>
          </w:tcPr>
          <w:p w:rsidR="00226C46" w:rsidRPr="00EF7F71" w:rsidRDefault="00226C46" w:rsidP="00A27994">
            <w:pPr>
              <w:pStyle w:val="Tabele"/>
              <w:widowControl w:val="0"/>
              <w:rPr>
                <w:sz w:val="21"/>
                <w:szCs w:val="21"/>
                <w:lang w:val="en-US"/>
              </w:rPr>
            </w:pPr>
            <w:r w:rsidRPr="00EF7F71">
              <w:rPr>
                <w:sz w:val="21"/>
                <w:szCs w:val="21"/>
                <w:lang w:val="en-US"/>
              </w:rPr>
              <w:t>Të tjera</w:t>
            </w:r>
          </w:p>
        </w:tc>
        <w:tc>
          <w:tcPr>
            <w:tcW w:w="284" w:type="dxa"/>
          </w:tcPr>
          <w:p w:rsidR="00226C46" w:rsidRPr="00EF7F71" w:rsidRDefault="00226C46" w:rsidP="00A27994">
            <w:pPr>
              <w:pStyle w:val="Tabele"/>
              <w:widowControl w:val="0"/>
              <w:rPr>
                <w:sz w:val="21"/>
                <w:szCs w:val="21"/>
                <w:lang w:val="en-US"/>
              </w:rPr>
            </w:pPr>
          </w:p>
        </w:tc>
      </w:tr>
    </w:tbl>
    <w:p w:rsidR="00226C46" w:rsidRPr="00EF7F71" w:rsidRDefault="00226C46" w:rsidP="00A27994">
      <w:pPr>
        <w:pStyle w:val="Paragrafi"/>
        <w:ind w:firstLine="0"/>
        <w:rPr>
          <w:sz w:val="21"/>
          <w:szCs w:val="21"/>
        </w:rPr>
      </w:pPr>
      <w:r w:rsidRPr="00EF7F71">
        <w:rPr>
          <w:sz w:val="21"/>
          <w:szCs w:val="21"/>
        </w:rPr>
        <w:t>Others</w:t>
      </w:r>
    </w:p>
    <w:p w:rsidR="00226C46" w:rsidRPr="00EF7F71" w:rsidRDefault="00226C46" w:rsidP="00A27994">
      <w:pPr>
        <w:pStyle w:val="Paragrafi"/>
        <w:ind w:firstLine="0"/>
        <w:rPr>
          <w:sz w:val="21"/>
          <w:szCs w:val="21"/>
        </w:rPr>
      </w:pPr>
      <w:r w:rsidRPr="00EF7F71">
        <w:rPr>
          <w:sz w:val="21"/>
          <w:szCs w:val="21"/>
        </w:rPr>
        <w:t>2. Kualifikime të formimit profesional</w:t>
      </w:r>
    </w:p>
    <w:p w:rsidR="00226C46" w:rsidRPr="00EF7F71" w:rsidRDefault="00226C46" w:rsidP="00A27994">
      <w:pPr>
        <w:pStyle w:val="Paragrafi"/>
        <w:ind w:firstLine="0"/>
        <w:rPr>
          <w:sz w:val="21"/>
          <w:szCs w:val="21"/>
        </w:rPr>
      </w:pPr>
      <w:r w:rsidRPr="00EF7F71">
        <w:rPr>
          <w:sz w:val="21"/>
          <w:szCs w:val="21"/>
        </w:rPr>
        <w:t>Technical/professional qualifications</w:t>
      </w:r>
    </w:p>
    <w:p w:rsidR="00226C46" w:rsidRPr="00EF7F71" w:rsidRDefault="00226C46" w:rsidP="00A27994">
      <w:pPr>
        <w:pStyle w:val="Paragrafi"/>
        <w:ind w:firstLine="0"/>
        <w:rPr>
          <w:sz w:val="21"/>
          <w:szCs w:val="21"/>
        </w:rPr>
      </w:pPr>
      <w:r w:rsidRPr="00EF7F71">
        <w:rPr>
          <w:sz w:val="21"/>
          <w:szCs w:val="21"/>
        </w:rPr>
        <w:t>Certifikata/Diploma</w:t>
      </w:r>
    </w:p>
    <w:p w:rsidR="00226C46" w:rsidRPr="00EF7F71" w:rsidRDefault="00226C46" w:rsidP="00A27994">
      <w:pPr>
        <w:pStyle w:val="Paragrafi"/>
        <w:ind w:firstLine="0"/>
        <w:rPr>
          <w:sz w:val="21"/>
          <w:szCs w:val="21"/>
        </w:rPr>
      </w:pPr>
      <w:r w:rsidRPr="00EF7F71">
        <w:rPr>
          <w:sz w:val="21"/>
          <w:szCs w:val="21"/>
        </w:rPr>
        <w:t>Certificates/Diplomas</w:t>
      </w:r>
    </w:p>
    <w:p w:rsidR="00226C46" w:rsidRPr="00EF7F71" w:rsidRDefault="00226C46" w:rsidP="00A27994">
      <w:pPr>
        <w:pStyle w:val="Paragrafi"/>
        <w:ind w:firstLine="0"/>
        <w:rPr>
          <w:sz w:val="21"/>
          <w:szCs w:val="21"/>
        </w:rPr>
      </w:pPr>
    </w:p>
    <w:p w:rsidR="00226C46" w:rsidRPr="00EF7F71" w:rsidRDefault="00226C46" w:rsidP="00A27994">
      <w:pPr>
        <w:pStyle w:val="Paragrafi"/>
        <w:ind w:firstLine="0"/>
        <w:rPr>
          <w:sz w:val="21"/>
          <w:szCs w:val="21"/>
        </w:rPr>
      </w:pPr>
      <w:r w:rsidRPr="00EF7F71">
        <w:rPr>
          <w:sz w:val="21"/>
          <w:szCs w:val="21"/>
        </w:rPr>
        <w:t>Deklaroj se i lexova dhe rashë dakord (në një mendje) me kushtet për lëshimin e lejes së punës plotësisht i vetëdijshëm për pasojat e paraqitjes së të dhënave të rreme, apo jo të vërteta, sipas legjislacionit shqiptar në fuqi.</w:t>
      </w:r>
    </w:p>
    <w:p w:rsidR="00226C46" w:rsidRPr="00EF7F71" w:rsidRDefault="00226C46" w:rsidP="00A27994">
      <w:pPr>
        <w:pStyle w:val="Paragrafi"/>
        <w:ind w:firstLine="0"/>
        <w:rPr>
          <w:sz w:val="21"/>
          <w:szCs w:val="21"/>
        </w:rPr>
      </w:pPr>
      <w:r w:rsidRPr="00EF7F71">
        <w:rPr>
          <w:sz w:val="21"/>
          <w:szCs w:val="21"/>
        </w:rPr>
        <w:t>I confirm that I have read and agree to the for the issue of the Work Permit well aware of the consequences for submitting false, or no real data, according to prevailing Albanian legislation in force.</w:t>
      </w:r>
    </w:p>
    <w:p w:rsidR="00226C46" w:rsidRPr="00EF7F71" w:rsidRDefault="00226C46" w:rsidP="00A27994">
      <w:pPr>
        <w:pStyle w:val="Paragrafi"/>
        <w:ind w:firstLine="0"/>
        <w:rPr>
          <w:sz w:val="21"/>
          <w:szCs w:val="21"/>
        </w:rPr>
      </w:pPr>
      <w:r w:rsidRPr="00EF7F71">
        <w:rPr>
          <w:sz w:val="21"/>
          <w:szCs w:val="21"/>
        </w:rPr>
        <w:t>Tarifa për përpunimin dhe lëshimin e lejes së punës është ……….. lekë shqiptare, siç përcaktohet në vendimin e Këshillit të Ministrave, nr……, datë ………</w:t>
      </w:r>
    </w:p>
    <w:p w:rsidR="00226C46" w:rsidRPr="00EF7F71" w:rsidRDefault="00226C46" w:rsidP="00A27994">
      <w:pPr>
        <w:pStyle w:val="Paragrafi"/>
        <w:ind w:firstLine="0"/>
        <w:rPr>
          <w:sz w:val="21"/>
          <w:szCs w:val="21"/>
        </w:rPr>
      </w:pPr>
      <w:r w:rsidRPr="00EF7F71">
        <w:rPr>
          <w:sz w:val="21"/>
          <w:szCs w:val="21"/>
        </w:rPr>
        <w:t>The cost of processing is …………. Albanian currency (lekë), as determined by the decision of the Council of Ministries………………….</w:t>
      </w:r>
    </w:p>
    <w:p w:rsidR="00226C46" w:rsidRPr="00EF7F71" w:rsidRDefault="00226C46" w:rsidP="00A27994">
      <w:pPr>
        <w:pStyle w:val="Paragrafi"/>
        <w:ind w:firstLine="0"/>
        <w:rPr>
          <w:sz w:val="21"/>
          <w:szCs w:val="21"/>
        </w:rPr>
      </w:pPr>
      <w:r w:rsidRPr="00EF7F71">
        <w:rPr>
          <w:sz w:val="21"/>
          <w:szCs w:val="21"/>
        </w:rPr>
        <w:t>____________________</w:t>
      </w:r>
    </w:p>
    <w:p w:rsidR="00226C46" w:rsidRPr="00EF7F71" w:rsidRDefault="00226C46" w:rsidP="00A27994">
      <w:pPr>
        <w:pStyle w:val="Paragrafi"/>
        <w:ind w:firstLine="0"/>
        <w:rPr>
          <w:sz w:val="21"/>
          <w:szCs w:val="21"/>
        </w:rPr>
      </w:pPr>
      <w:r w:rsidRPr="00EF7F71">
        <w:rPr>
          <w:sz w:val="21"/>
          <w:szCs w:val="21"/>
        </w:rPr>
        <w:t xml:space="preserve">    (Emri, mbiemri)</w:t>
      </w:r>
    </w:p>
    <w:p w:rsidR="00226C46" w:rsidRPr="00EF7F71" w:rsidRDefault="00226C46" w:rsidP="00A27994">
      <w:pPr>
        <w:pStyle w:val="Paragrafi"/>
        <w:ind w:firstLine="0"/>
        <w:rPr>
          <w:sz w:val="21"/>
          <w:szCs w:val="21"/>
        </w:rPr>
      </w:pPr>
      <w:r w:rsidRPr="00EF7F71">
        <w:rPr>
          <w:sz w:val="21"/>
          <w:szCs w:val="21"/>
        </w:rPr>
        <w:t xml:space="preserve">     Signature                                                                                                   __/__/2011</w:t>
      </w:r>
    </w:p>
    <w:p w:rsidR="00226C46" w:rsidRPr="00EF7F71" w:rsidRDefault="00226C46" w:rsidP="00A27994">
      <w:pPr>
        <w:pStyle w:val="Paragrafi"/>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Akti"/>
        <w:keepNext w:val="0"/>
        <w:rPr>
          <w:sz w:val="21"/>
          <w:szCs w:val="21"/>
          <w:lang w:val="sq-AL"/>
        </w:rPr>
      </w:pPr>
      <w:r w:rsidRPr="00EF7F71">
        <w:rPr>
          <w:sz w:val="21"/>
          <w:szCs w:val="21"/>
          <w:lang w:val="sq-AL"/>
        </w:rPr>
        <w:t>VENDIM</w:t>
      </w:r>
    </w:p>
    <w:p w:rsidR="00226C46" w:rsidRPr="00EF7F71" w:rsidRDefault="00226C46" w:rsidP="00A27994">
      <w:pPr>
        <w:pStyle w:val="NumriData"/>
        <w:keepNext w:val="0"/>
        <w:rPr>
          <w:sz w:val="21"/>
          <w:szCs w:val="21"/>
          <w:lang w:val="sq-AL"/>
        </w:rPr>
      </w:pPr>
      <w:r w:rsidRPr="00EF7F71">
        <w:rPr>
          <w:sz w:val="21"/>
          <w:szCs w:val="21"/>
          <w:lang w:val="sq-AL"/>
        </w:rPr>
        <w:t>Nr.521, datë 20.7.2011</w:t>
      </w:r>
    </w:p>
    <w:p w:rsidR="00226C46" w:rsidRPr="00EF7F71" w:rsidRDefault="00226C46" w:rsidP="00A27994">
      <w:pPr>
        <w:pStyle w:val="Paragrafi"/>
        <w:rPr>
          <w:sz w:val="21"/>
          <w:szCs w:val="21"/>
          <w:lang w:val="sq-AL"/>
        </w:rPr>
      </w:pPr>
    </w:p>
    <w:p w:rsidR="00226C46" w:rsidRPr="00EF7F71" w:rsidRDefault="00226C46" w:rsidP="00A27994">
      <w:pPr>
        <w:pStyle w:val="Titulli"/>
        <w:keepNext w:val="0"/>
        <w:rPr>
          <w:sz w:val="21"/>
          <w:szCs w:val="21"/>
          <w:lang w:val="sq-AL"/>
        </w:rPr>
      </w:pPr>
      <w:r w:rsidRPr="00EF7F71">
        <w:rPr>
          <w:sz w:val="21"/>
          <w:szCs w:val="21"/>
          <w:lang w:val="sq-AL"/>
        </w:rPr>
        <w:t>PËR NJË NDRYSHIM NË VENDIMIN NR.147, DATË 2.3.2011 TË KËSHILLIT TË MINISTRAVE “PËR MIRATIMIN E TAVANEVE PËRGATITORE TË SHPENZIMEVE BUXHETORE TË PROGRAMIT BUXHETOR AFATMESËM, 2012-2014”</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Në mbështetje të nenit 100 të Kushtetutës dhe të neneve 23 e 27 të ligjit nr.9936, datë 26.6.2008 “Për menaxhimin e sistemit buxhetor në Republikën e Shqipërisë”, me propozimin e Ministrit të Financave, Këshilli i Ministrave</w:t>
      </w:r>
    </w:p>
    <w:p w:rsidR="00226C46" w:rsidRPr="00EF7F71" w:rsidRDefault="00226C46" w:rsidP="00A30ADD">
      <w:pPr>
        <w:pStyle w:val="Paragrafi"/>
        <w:ind w:firstLine="0"/>
        <w:rPr>
          <w:sz w:val="21"/>
          <w:szCs w:val="21"/>
          <w:lang w:val="sq-AL"/>
        </w:rPr>
      </w:pPr>
    </w:p>
    <w:p w:rsidR="00226C46" w:rsidRPr="00EF7F71" w:rsidRDefault="00226C46" w:rsidP="00A27994">
      <w:pPr>
        <w:pStyle w:val="VENDOSI"/>
        <w:keepNext w:val="0"/>
        <w:rPr>
          <w:sz w:val="21"/>
          <w:szCs w:val="21"/>
          <w:lang w:val="sq-AL"/>
        </w:rPr>
      </w:pPr>
      <w:r w:rsidRPr="00EF7F71">
        <w:rPr>
          <w:sz w:val="21"/>
          <w:szCs w:val="21"/>
          <w:lang w:val="sq-AL"/>
        </w:rPr>
        <w:t>VENDOSI:</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1. Lidhja nr.1, bashkëlidhur vendimit nr.147, datë 2.3.2011 të Këshilli të Ministrave, zëvendësohet me lidhjen nr.1, që i bashkëlidhet këtij vendimi.</w:t>
      </w:r>
    </w:p>
    <w:p w:rsidR="00226C46" w:rsidRPr="00EF7F71" w:rsidRDefault="00226C46" w:rsidP="00A27994">
      <w:pPr>
        <w:pStyle w:val="Paragrafi"/>
        <w:rPr>
          <w:sz w:val="21"/>
          <w:szCs w:val="21"/>
          <w:lang w:val="sq-AL"/>
        </w:rPr>
      </w:pPr>
      <w:r w:rsidRPr="00EF7F71">
        <w:rPr>
          <w:sz w:val="21"/>
          <w:szCs w:val="21"/>
          <w:lang w:val="sq-AL"/>
        </w:rPr>
        <w:t>2. Ngarkohet Ministria e Financave për zbatimin e këtij vendimi.</w:t>
      </w:r>
    </w:p>
    <w:p w:rsidR="00226C46" w:rsidRPr="00EF7F71" w:rsidRDefault="00226C46" w:rsidP="00A27994">
      <w:pPr>
        <w:pStyle w:val="Paragrafi"/>
        <w:rPr>
          <w:sz w:val="21"/>
          <w:szCs w:val="21"/>
          <w:lang w:val="sq-AL"/>
        </w:rPr>
      </w:pPr>
      <w:r w:rsidRPr="00EF7F71">
        <w:rPr>
          <w:sz w:val="21"/>
          <w:szCs w:val="21"/>
          <w:lang w:val="sq-AL"/>
        </w:rPr>
        <w:t>Ky vendim hyn në fuqi pas botimit në Fletoren Zyrtare.</w:t>
      </w:r>
    </w:p>
    <w:p w:rsidR="00226C46" w:rsidRPr="00EF7F71" w:rsidRDefault="00226C46" w:rsidP="00A27994">
      <w:pPr>
        <w:pStyle w:val="Paragrafi"/>
        <w:rPr>
          <w:sz w:val="21"/>
          <w:szCs w:val="21"/>
          <w:lang w:val="sq-AL"/>
        </w:rPr>
      </w:pPr>
    </w:p>
    <w:p w:rsidR="00226C46" w:rsidRPr="00EF7F71" w:rsidRDefault="00226C46" w:rsidP="00A27994">
      <w:pPr>
        <w:pStyle w:val="Autoriteti"/>
        <w:keepNext w:val="0"/>
        <w:rPr>
          <w:sz w:val="21"/>
          <w:szCs w:val="21"/>
          <w:lang w:val="sq-AL"/>
        </w:rPr>
      </w:pPr>
      <w:r w:rsidRPr="00EF7F71">
        <w:rPr>
          <w:sz w:val="21"/>
          <w:szCs w:val="21"/>
          <w:lang w:val="sq-AL"/>
        </w:rPr>
        <w:t>KRYEMINISTRI</w:t>
      </w:r>
    </w:p>
    <w:p w:rsidR="00226C46" w:rsidRPr="00EF7F71" w:rsidRDefault="00226C46" w:rsidP="00A27994">
      <w:pPr>
        <w:pStyle w:val="AutoritetiEmer"/>
        <w:rPr>
          <w:sz w:val="21"/>
          <w:szCs w:val="21"/>
          <w:lang w:val="sq-AL"/>
        </w:rPr>
      </w:pPr>
      <w:r w:rsidRPr="00EF7F71">
        <w:rPr>
          <w:sz w:val="21"/>
          <w:szCs w:val="21"/>
          <w:lang w:val="sq-AL"/>
        </w:rPr>
        <w:t>Sali Berisha</w:t>
      </w:r>
    </w:p>
    <w:p w:rsidR="00226C46" w:rsidRPr="00EF7F71" w:rsidRDefault="00226C46" w:rsidP="00A27994">
      <w:pPr>
        <w:pStyle w:val="Paragrafi"/>
        <w:ind w:firstLine="0"/>
        <w:rPr>
          <w:sz w:val="21"/>
          <w:szCs w:val="21"/>
          <w:lang w:val="sq-AL"/>
        </w:rPr>
        <w:sectPr w:rsidR="00226C46" w:rsidRPr="00EF7F71" w:rsidSect="001E0AE7">
          <w:footerReference w:type="default" r:id="rId7"/>
          <w:pgSz w:w="11907" w:h="16840" w:code="9"/>
          <w:pgMar w:top="1418" w:right="1418" w:bottom="1418" w:left="1418" w:header="1304" w:footer="1134" w:gutter="0"/>
          <w:pgNumType w:start="4779"/>
          <w:cols w:space="720"/>
          <w:docGrid w:linePitch="360"/>
        </w:sectPr>
      </w:pPr>
    </w:p>
    <w:p w:rsidR="00226C46" w:rsidRPr="00EF7F71" w:rsidRDefault="00226C46" w:rsidP="00A27994">
      <w:pPr>
        <w:pStyle w:val="Paragrafi"/>
        <w:ind w:firstLine="0"/>
        <w:jc w:val="center"/>
        <w:rPr>
          <w:sz w:val="21"/>
          <w:szCs w:val="21"/>
          <w:lang w:val="sq-AL"/>
        </w:rPr>
      </w:pPr>
      <w:r w:rsidRPr="00EF7F71">
        <w:rPr>
          <w:sz w:val="21"/>
          <w:szCs w:val="21"/>
          <w:lang w:val="sq-AL"/>
        </w:rPr>
        <w:t>TAVANET E MINISTRIVE DHE INSTITUCIONEVE BUXHETORE NË MILIONË LEKË</w:t>
      </w:r>
    </w:p>
    <w:p w:rsidR="00226C46" w:rsidRPr="00EF7F71" w:rsidRDefault="00E445F8" w:rsidP="00A27994">
      <w:pPr>
        <w:pStyle w:val="Paragrafi"/>
        <w:ind w:firstLine="0"/>
        <w:jc w:val="center"/>
        <w:rPr>
          <w:sz w:val="21"/>
          <w:szCs w:val="21"/>
          <w:lang w:val="sq-AL"/>
        </w:rPr>
        <w:sectPr w:rsidR="00226C46" w:rsidRPr="00EF7F71" w:rsidSect="00A30ADD">
          <w:pgSz w:w="16840" w:h="11907" w:orient="landscape" w:code="9"/>
          <w:pgMar w:top="1418" w:right="1418" w:bottom="1418" w:left="1418" w:header="1304" w:footer="1134" w:gutter="0"/>
          <w:pgNumType w:start="4800"/>
          <w:cols w:space="720"/>
          <w:docGrid w:linePitch="360"/>
        </w:sectPr>
      </w:pPr>
      <w:r w:rsidRPr="00E445F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left:0;text-align:left;margin-left:13.45pt;margin-top:24.15pt;width:676.35pt;height:416.85pt;z-index:251658240;visibility:visible;mso-position-horizontal-relative:margin;mso-position-vertical-relative:margin">
            <v:imagedata r:id="rId8" o:title="" croptop="2492f"/>
            <w10:wrap type="topAndBottom" anchorx="margin" anchory="margin"/>
          </v:shape>
        </w:pict>
      </w:r>
    </w:p>
    <w:p w:rsidR="00226C46" w:rsidRPr="00EF7F71" w:rsidRDefault="00226C46" w:rsidP="00A27994">
      <w:pPr>
        <w:pStyle w:val="Akti"/>
        <w:keepNext w:val="0"/>
        <w:rPr>
          <w:sz w:val="21"/>
          <w:szCs w:val="21"/>
          <w:lang w:val="sq-AL"/>
        </w:rPr>
      </w:pPr>
      <w:r w:rsidRPr="00EF7F71">
        <w:rPr>
          <w:sz w:val="21"/>
          <w:szCs w:val="21"/>
          <w:lang w:val="sq-AL"/>
        </w:rPr>
        <w:t>VENDIM</w:t>
      </w:r>
    </w:p>
    <w:p w:rsidR="00226C46" w:rsidRPr="00EF7F71" w:rsidRDefault="00226C46" w:rsidP="00A27994">
      <w:pPr>
        <w:pStyle w:val="NumriData"/>
        <w:keepNext w:val="0"/>
        <w:rPr>
          <w:sz w:val="21"/>
          <w:szCs w:val="21"/>
          <w:lang w:val="sq-AL"/>
        </w:rPr>
      </w:pPr>
      <w:r w:rsidRPr="00EF7F71">
        <w:rPr>
          <w:sz w:val="21"/>
          <w:szCs w:val="21"/>
          <w:lang w:val="sq-AL"/>
        </w:rPr>
        <w:t>Nr.523, datë 20.7.2011</w:t>
      </w:r>
    </w:p>
    <w:p w:rsidR="00226C46" w:rsidRPr="00EF7F71" w:rsidRDefault="00226C46" w:rsidP="00A27994">
      <w:pPr>
        <w:pStyle w:val="Paragrafi"/>
        <w:rPr>
          <w:sz w:val="21"/>
          <w:szCs w:val="21"/>
          <w:lang w:val="sq-AL"/>
        </w:rPr>
      </w:pPr>
    </w:p>
    <w:p w:rsidR="00226C46" w:rsidRPr="00EF7F71" w:rsidRDefault="00226C46" w:rsidP="00A27994">
      <w:pPr>
        <w:pStyle w:val="Titulli"/>
        <w:keepNext w:val="0"/>
        <w:rPr>
          <w:sz w:val="21"/>
          <w:szCs w:val="21"/>
          <w:lang w:val="sq-AL"/>
        </w:rPr>
      </w:pPr>
      <w:r w:rsidRPr="00EF7F71">
        <w:rPr>
          <w:sz w:val="21"/>
          <w:szCs w:val="21"/>
          <w:lang w:val="sq-AL"/>
        </w:rPr>
        <w:t>PËR KOMPENSIMIN E VLERËS SË TAKSËS SË BIZNESIT TË VOGËL, TË PËRDORUR PËR RIMBURSIMIN E PAJISJEVE FISKALE E TË TAKSIMETRAVE, PËR 7 BASHKI DHE 9 KOMUNA</w:t>
      </w:r>
    </w:p>
    <w:p w:rsidR="00226C46" w:rsidRPr="00EF7F71" w:rsidRDefault="00226C46" w:rsidP="00A27994">
      <w:pPr>
        <w:widowControl w:val="0"/>
        <w:rPr>
          <w:sz w:val="21"/>
          <w:szCs w:val="21"/>
          <w:lang w:val="sq-AL"/>
        </w:rPr>
      </w:pP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Në mbështetje të nenit 100 të Kushtetutës dhe të neneve 13 e 15 të ligjit nr.10 355, datë 2.12.2010 “Për buxhetin e vitit 2011”, të ndryshuar, me propozimin e Ministrit të Financave, Këshilli i Ministrave</w:t>
      </w:r>
    </w:p>
    <w:p w:rsidR="00226C46" w:rsidRPr="00EF7F71" w:rsidRDefault="00226C46" w:rsidP="00A27994">
      <w:pPr>
        <w:pStyle w:val="Paragrafi"/>
        <w:rPr>
          <w:sz w:val="21"/>
          <w:szCs w:val="21"/>
          <w:lang w:val="sq-AL"/>
        </w:rPr>
      </w:pPr>
    </w:p>
    <w:p w:rsidR="00226C46" w:rsidRPr="00EF7F71" w:rsidRDefault="00226C46" w:rsidP="00A27994">
      <w:pPr>
        <w:pStyle w:val="VENDOSI"/>
        <w:keepNext w:val="0"/>
        <w:rPr>
          <w:sz w:val="21"/>
          <w:szCs w:val="21"/>
          <w:lang w:val="sq-AL"/>
        </w:rPr>
      </w:pPr>
      <w:r w:rsidRPr="00EF7F71">
        <w:rPr>
          <w:sz w:val="21"/>
          <w:szCs w:val="21"/>
          <w:lang w:val="sq-AL"/>
        </w:rPr>
        <w:t>VENDOSI:</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1. Kompensimin e vlerës së taksës së biznesit të vogël, të përdorur për rimbursimin e vlerës së pajisjeve fiskale e të taksimetrave, për njësitë e qeverisjes vendore, 7 (shtatë) bashki dhe 9 (nëntë) komuna, sipas lidhjes nr.1, që i bashkëlidhet këtij vendimi dhe është pjesë përbërëse e tij.</w:t>
      </w:r>
    </w:p>
    <w:p w:rsidR="00226C46" w:rsidRPr="00EF7F71" w:rsidRDefault="00226C46" w:rsidP="00A27994">
      <w:pPr>
        <w:pStyle w:val="Paragrafi"/>
        <w:rPr>
          <w:sz w:val="21"/>
          <w:szCs w:val="21"/>
          <w:lang w:val="sq-AL"/>
        </w:rPr>
      </w:pPr>
      <w:r w:rsidRPr="00EF7F71">
        <w:rPr>
          <w:sz w:val="21"/>
          <w:szCs w:val="21"/>
          <w:lang w:val="sq-AL"/>
        </w:rPr>
        <w:t>2. Fondi në vlerën 47 676 148 (dyzet e shtatë milionë e gjashtëqind e shtatëdhjetë e gjashtë mijë e njëqind e dyzet e tetë) lekë përballohet nga Fondi i Kontigjencës, i miratuar në buxhetin e vitit 2011.</w:t>
      </w:r>
    </w:p>
    <w:p w:rsidR="00226C46" w:rsidRPr="00EF7F71" w:rsidRDefault="00226C46" w:rsidP="00A27994">
      <w:pPr>
        <w:pStyle w:val="Paragrafi"/>
        <w:rPr>
          <w:sz w:val="21"/>
          <w:szCs w:val="21"/>
          <w:lang w:val="sq-AL"/>
        </w:rPr>
      </w:pPr>
      <w:r w:rsidRPr="00EF7F71">
        <w:rPr>
          <w:sz w:val="21"/>
          <w:szCs w:val="21"/>
          <w:lang w:val="sq-AL"/>
        </w:rPr>
        <w:t>3. Ngarkohen Ministria e Financave dhe njësitë e qeverisjes vendore për zbatimin e këtij vendimi.</w:t>
      </w:r>
    </w:p>
    <w:p w:rsidR="00226C46" w:rsidRPr="00EF7F71" w:rsidRDefault="00226C46" w:rsidP="00A27994">
      <w:pPr>
        <w:pStyle w:val="Paragrafi"/>
        <w:rPr>
          <w:sz w:val="21"/>
          <w:szCs w:val="21"/>
          <w:lang w:val="sq-AL"/>
        </w:rPr>
      </w:pPr>
      <w:r w:rsidRPr="00EF7F71">
        <w:rPr>
          <w:sz w:val="21"/>
          <w:szCs w:val="21"/>
          <w:lang w:val="sq-AL"/>
        </w:rPr>
        <w:t>Ky vendim hyn në fuqi menjëherë.</w:t>
      </w:r>
    </w:p>
    <w:p w:rsidR="00226C46" w:rsidRPr="00EF7F71" w:rsidRDefault="00226C46" w:rsidP="00A27994">
      <w:pPr>
        <w:pStyle w:val="Paragrafi"/>
        <w:rPr>
          <w:sz w:val="21"/>
          <w:szCs w:val="21"/>
          <w:lang w:val="sq-AL"/>
        </w:rPr>
      </w:pPr>
    </w:p>
    <w:p w:rsidR="00226C46" w:rsidRPr="00EF7F71" w:rsidRDefault="00226C46" w:rsidP="00A27994">
      <w:pPr>
        <w:pStyle w:val="Autoriteti"/>
        <w:keepNext w:val="0"/>
        <w:rPr>
          <w:sz w:val="21"/>
          <w:szCs w:val="21"/>
          <w:lang w:val="sq-AL"/>
        </w:rPr>
      </w:pPr>
      <w:r w:rsidRPr="00EF7F71">
        <w:rPr>
          <w:sz w:val="21"/>
          <w:szCs w:val="21"/>
          <w:lang w:val="sq-AL"/>
        </w:rPr>
        <w:t>KRYEMINISTRI</w:t>
      </w:r>
    </w:p>
    <w:p w:rsidR="00226C46" w:rsidRPr="00EF7F71" w:rsidRDefault="00226C46" w:rsidP="00A27994">
      <w:pPr>
        <w:pStyle w:val="AutoritetiEmer"/>
        <w:rPr>
          <w:sz w:val="21"/>
          <w:szCs w:val="21"/>
          <w:lang w:val="sq-AL"/>
        </w:rPr>
      </w:pPr>
      <w:r w:rsidRPr="00EF7F71">
        <w:rPr>
          <w:sz w:val="21"/>
          <w:szCs w:val="21"/>
          <w:lang w:val="sq-AL"/>
        </w:rPr>
        <w:t>Sali Berisha</w:t>
      </w:r>
    </w:p>
    <w:p w:rsidR="00226C46" w:rsidRPr="00EF7F71" w:rsidRDefault="00226C46" w:rsidP="00A27994">
      <w:pPr>
        <w:pStyle w:val="Paragrafi"/>
        <w:rPr>
          <w:sz w:val="21"/>
          <w:szCs w:val="21"/>
          <w:lang w:val="sq-AL"/>
        </w:rPr>
      </w:pPr>
    </w:p>
    <w:p w:rsidR="00226C46" w:rsidRPr="00EF7F71" w:rsidRDefault="00226C46" w:rsidP="00A27994">
      <w:pPr>
        <w:pStyle w:val="Paragrafi"/>
        <w:jc w:val="right"/>
        <w:rPr>
          <w:sz w:val="21"/>
          <w:szCs w:val="21"/>
          <w:lang w:val="sq-AL"/>
        </w:rPr>
      </w:pPr>
      <w:r w:rsidRPr="00EF7F71">
        <w:rPr>
          <w:sz w:val="21"/>
          <w:szCs w:val="21"/>
          <w:lang w:val="sq-AL"/>
        </w:rPr>
        <w:t>Lidhja nr.1</w:t>
      </w:r>
    </w:p>
    <w:p w:rsidR="00226C46" w:rsidRPr="00EF7F71" w:rsidRDefault="00226C46" w:rsidP="00A27994">
      <w:pPr>
        <w:pStyle w:val="Paragrafi"/>
        <w:rPr>
          <w:sz w:val="21"/>
          <w:szCs w:val="21"/>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8"/>
        <w:gridCol w:w="5373"/>
        <w:gridCol w:w="3096"/>
      </w:tblGrid>
      <w:tr w:rsidR="00226C46" w:rsidRPr="00EF7F71">
        <w:tc>
          <w:tcPr>
            <w:tcW w:w="440" w:type="pct"/>
          </w:tcPr>
          <w:p w:rsidR="00226C46" w:rsidRPr="00EF7F71" w:rsidRDefault="00226C46" w:rsidP="00A27994">
            <w:pPr>
              <w:pStyle w:val="Paragrafi"/>
              <w:ind w:firstLine="0"/>
              <w:jc w:val="center"/>
              <w:rPr>
                <w:b/>
                <w:bCs/>
                <w:sz w:val="21"/>
                <w:szCs w:val="21"/>
                <w:lang w:val="sq-AL"/>
              </w:rPr>
            </w:pPr>
            <w:r w:rsidRPr="00EF7F71">
              <w:rPr>
                <w:b/>
                <w:bCs/>
                <w:sz w:val="21"/>
                <w:szCs w:val="21"/>
                <w:lang w:val="sq-AL"/>
              </w:rPr>
              <w:t>Nr.</w:t>
            </w:r>
          </w:p>
        </w:tc>
        <w:tc>
          <w:tcPr>
            <w:tcW w:w="2893" w:type="pct"/>
          </w:tcPr>
          <w:p w:rsidR="00226C46" w:rsidRPr="00EF7F71" w:rsidRDefault="00226C46" w:rsidP="00A27994">
            <w:pPr>
              <w:pStyle w:val="Paragrafi"/>
              <w:ind w:firstLine="0"/>
              <w:jc w:val="center"/>
              <w:rPr>
                <w:b/>
                <w:bCs/>
                <w:sz w:val="21"/>
                <w:szCs w:val="21"/>
                <w:lang w:val="sq-AL"/>
              </w:rPr>
            </w:pPr>
            <w:r w:rsidRPr="00EF7F71">
              <w:rPr>
                <w:b/>
                <w:bCs/>
                <w:sz w:val="21"/>
                <w:szCs w:val="21"/>
                <w:lang w:val="sq-AL"/>
              </w:rPr>
              <w:t>Emri i NJQV-së</w:t>
            </w:r>
          </w:p>
        </w:tc>
        <w:tc>
          <w:tcPr>
            <w:tcW w:w="1667" w:type="pct"/>
          </w:tcPr>
          <w:p w:rsidR="00226C46" w:rsidRPr="00EF7F71" w:rsidRDefault="00226C46" w:rsidP="00A27994">
            <w:pPr>
              <w:pStyle w:val="Paragrafi"/>
              <w:ind w:firstLine="0"/>
              <w:jc w:val="center"/>
              <w:rPr>
                <w:b/>
                <w:bCs/>
                <w:sz w:val="21"/>
                <w:szCs w:val="21"/>
                <w:lang w:val="sq-AL"/>
              </w:rPr>
            </w:pPr>
            <w:r w:rsidRPr="00EF7F71">
              <w:rPr>
                <w:b/>
                <w:bCs/>
                <w:sz w:val="21"/>
                <w:szCs w:val="21"/>
                <w:lang w:val="sq-AL"/>
              </w:rPr>
              <w:t>Vlera (në lekë)</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1</w:t>
            </w:r>
          </w:p>
        </w:tc>
        <w:tc>
          <w:tcPr>
            <w:tcW w:w="2893" w:type="pct"/>
          </w:tcPr>
          <w:p w:rsidR="00226C46" w:rsidRPr="00EF7F71" w:rsidRDefault="00226C46" w:rsidP="00A27994">
            <w:pPr>
              <w:pStyle w:val="Paragrafi"/>
              <w:ind w:firstLine="0"/>
              <w:rPr>
                <w:sz w:val="21"/>
                <w:szCs w:val="21"/>
                <w:lang w:val="sq-AL"/>
              </w:rPr>
            </w:pPr>
            <w:r w:rsidRPr="00EF7F71">
              <w:rPr>
                <w:sz w:val="21"/>
                <w:szCs w:val="21"/>
                <w:lang w:val="sq-AL"/>
              </w:rPr>
              <w:t>Bashkia Laç</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8,278,000</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2</w:t>
            </w:r>
          </w:p>
        </w:tc>
        <w:tc>
          <w:tcPr>
            <w:tcW w:w="2893" w:type="pct"/>
          </w:tcPr>
          <w:p w:rsidR="00226C46" w:rsidRPr="00EF7F71" w:rsidRDefault="00226C46" w:rsidP="00A27994">
            <w:pPr>
              <w:pStyle w:val="Paragrafi"/>
              <w:ind w:firstLine="0"/>
              <w:rPr>
                <w:sz w:val="21"/>
                <w:szCs w:val="21"/>
                <w:lang w:val="sq-AL"/>
              </w:rPr>
            </w:pPr>
            <w:r w:rsidRPr="00EF7F71">
              <w:rPr>
                <w:sz w:val="21"/>
                <w:szCs w:val="21"/>
                <w:lang w:val="sq-AL"/>
              </w:rPr>
              <w:t>Bashkia Tiranë</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20,541,190</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3</w:t>
            </w:r>
          </w:p>
        </w:tc>
        <w:tc>
          <w:tcPr>
            <w:tcW w:w="2893" w:type="pct"/>
          </w:tcPr>
          <w:p w:rsidR="00226C46" w:rsidRPr="00EF7F71" w:rsidRDefault="00226C46" w:rsidP="00A27994">
            <w:pPr>
              <w:pStyle w:val="Paragrafi"/>
              <w:ind w:firstLine="0"/>
              <w:rPr>
                <w:sz w:val="21"/>
                <w:szCs w:val="21"/>
                <w:lang w:val="sq-AL"/>
              </w:rPr>
            </w:pPr>
            <w:r w:rsidRPr="00EF7F71">
              <w:rPr>
                <w:sz w:val="21"/>
                <w:szCs w:val="21"/>
                <w:lang w:val="sq-AL"/>
              </w:rPr>
              <w:t>Bashkia Gramsh</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6,616,907</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4</w:t>
            </w:r>
          </w:p>
        </w:tc>
        <w:tc>
          <w:tcPr>
            <w:tcW w:w="2893" w:type="pct"/>
          </w:tcPr>
          <w:p w:rsidR="00226C46" w:rsidRPr="00EF7F71" w:rsidRDefault="00226C46" w:rsidP="00A27994">
            <w:pPr>
              <w:pStyle w:val="Paragrafi"/>
              <w:ind w:firstLine="0"/>
              <w:rPr>
                <w:sz w:val="21"/>
                <w:szCs w:val="21"/>
                <w:lang w:val="sq-AL"/>
              </w:rPr>
            </w:pPr>
            <w:r w:rsidRPr="00EF7F71">
              <w:rPr>
                <w:sz w:val="21"/>
                <w:szCs w:val="21"/>
                <w:lang w:val="sq-AL"/>
              </w:rPr>
              <w:t>Bashkia Ura Vajgurore</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948,114</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5</w:t>
            </w:r>
          </w:p>
        </w:tc>
        <w:tc>
          <w:tcPr>
            <w:tcW w:w="2893" w:type="pct"/>
          </w:tcPr>
          <w:p w:rsidR="00226C46" w:rsidRPr="00EF7F71" w:rsidRDefault="00226C46" w:rsidP="00A27994">
            <w:pPr>
              <w:pStyle w:val="Paragrafi"/>
              <w:ind w:firstLine="0"/>
              <w:rPr>
                <w:sz w:val="21"/>
                <w:szCs w:val="21"/>
                <w:lang w:val="sq-AL"/>
              </w:rPr>
            </w:pPr>
            <w:r w:rsidRPr="00EF7F71">
              <w:rPr>
                <w:sz w:val="21"/>
                <w:szCs w:val="21"/>
                <w:lang w:val="sq-AL"/>
              </w:rPr>
              <w:t>Bashkia Ballsh</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1,426,250</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6</w:t>
            </w:r>
          </w:p>
        </w:tc>
        <w:tc>
          <w:tcPr>
            <w:tcW w:w="2893" w:type="pct"/>
          </w:tcPr>
          <w:p w:rsidR="00226C46" w:rsidRPr="00EF7F71" w:rsidRDefault="00226C46" w:rsidP="00A27994">
            <w:pPr>
              <w:pStyle w:val="Paragrafi"/>
              <w:ind w:firstLine="0"/>
              <w:rPr>
                <w:sz w:val="21"/>
                <w:szCs w:val="21"/>
                <w:lang w:val="sq-AL"/>
              </w:rPr>
            </w:pPr>
            <w:r w:rsidRPr="00EF7F71">
              <w:rPr>
                <w:sz w:val="21"/>
                <w:szCs w:val="21"/>
                <w:lang w:val="sq-AL"/>
              </w:rPr>
              <w:t>Bashkia Kamëz</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5,547,320</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7</w:t>
            </w:r>
          </w:p>
        </w:tc>
        <w:tc>
          <w:tcPr>
            <w:tcW w:w="2893" w:type="pct"/>
          </w:tcPr>
          <w:p w:rsidR="00226C46" w:rsidRPr="00EF7F71" w:rsidRDefault="00226C46" w:rsidP="00A27994">
            <w:pPr>
              <w:pStyle w:val="Paragrafi"/>
              <w:ind w:firstLine="0"/>
              <w:rPr>
                <w:sz w:val="21"/>
                <w:szCs w:val="21"/>
                <w:lang w:val="sq-AL"/>
              </w:rPr>
            </w:pPr>
            <w:r w:rsidRPr="00EF7F71">
              <w:rPr>
                <w:sz w:val="21"/>
                <w:szCs w:val="21"/>
                <w:lang w:val="sq-AL"/>
              </w:rPr>
              <w:t>Bashkia Rrëshen</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1,020,750</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8</w:t>
            </w:r>
          </w:p>
        </w:tc>
        <w:tc>
          <w:tcPr>
            <w:tcW w:w="2893" w:type="pct"/>
          </w:tcPr>
          <w:p w:rsidR="00226C46" w:rsidRPr="00EF7F71" w:rsidRDefault="00226C46" w:rsidP="00A27994">
            <w:pPr>
              <w:pStyle w:val="Paragrafi"/>
              <w:ind w:firstLine="0"/>
              <w:rPr>
                <w:sz w:val="21"/>
                <w:szCs w:val="21"/>
                <w:lang w:val="sq-AL"/>
              </w:rPr>
            </w:pPr>
            <w:r w:rsidRPr="00EF7F71">
              <w:rPr>
                <w:sz w:val="21"/>
                <w:szCs w:val="21"/>
                <w:lang w:val="sq-AL"/>
              </w:rPr>
              <w:t>Komuna Qesarat (Tepelenë)</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342,982</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9</w:t>
            </w:r>
          </w:p>
        </w:tc>
        <w:tc>
          <w:tcPr>
            <w:tcW w:w="2893" w:type="pct"/>
          </w:tcPr>
          <w:p w:rsidR="00226C46" w:rsidRPr="00EF7F71" w:rsidRDefault="00226C46" w:rsidP="00A27994">
            <w:pPr>
              <w:pStyle w:val="Paragrafi"/>
              <w:ind w:firstLine="0"/>
              <w:rPr>
                <w:sz w:val="21"/>
                <w:szCs w:val="21"/>
                <w:lang w:val="sq-AL"/>
              </w:rPr>
            </w:pPr>
            <w:r w:rsidRPr="00EF7F71">
              <w:rPr>
                <w:sz w:val="21"/>
                <w:szCs w:val="21"/>
                <w:lang w:val="sq-AL"/>
              </w:rPr>
              <w:t>Komuna Gjocaj (Elbasan)</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54,625</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10</w:t>
            </w:r>
          </w:p>
        </w:tc>
        <w:tc>
          <w:tcPr>
            <w:tcW w:w="2893" w:type="pct"/>
          </w:tcPr>
          <w:p w:rsidR="00226C46" w:rsidRPr="00EF7F71" w:rsidRDefault="00226C46" w:rsidP="00A27994">
            <w:pPr>
              <w:pStyle w:val="Paragrafi"/>
              <w:ind w:firstLine="0"/>
              <w:rPr>
                <w:sz w:val="21"/>
                <w:szCs w:val="21"/>
                <w:lang w:val="sq-AL"/>
              </w:rPr>
            </w:pPr>
            <w:r w:rsidRPr="00EF7F71">
              <w:rPr>
                <w:sz w:val="21"/>
                <w:szCs w:val="21"/>
                <w:lang w:val="sq-AL"/>
              </w:rPr>
              <w:t>Komuna Ungrej (Lezhë)</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44,000</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11</w:t>
            </w:r>
          </w:p>
        </w:tc>
        <w:tc>
          <w:tcPr>
            <w:tcW w:w="2893" w:type="pct"/>
          </w:tcPr>
          <w:p w:rsidR="00226C46" w:rsidRPr="00EF7F71" w:rsidRDefault="00226C46" w:rsidP="00A27994">
            <w:pPr>
              <w:widowControl w:val="0"/>
              <w:rPr>
                <w:sz w:val="21"/>
                <w:szCs w:val="21"/>
                <w:lang w:val="sq-AL"/>
              </w:rPr>
            </w:pPr>
            <w:r w:rsidRPr="00EF7F71">
              <w:rPr>
                <w:sz w:val="21"/>
                <w:szCs w:val="21"/>
                <w:lang w:val="sq-AL"/>
              </w:rPr>
              <w:t>Komuna Roshnik</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24,375</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12</w:t>
            </w:r>
          </w:p>
        </w:tc>
        <w:tc>
          <w:tcPr>
            <w:tcW w:w="2893" w:type="pct"/>
          </w:tcPr>
          <w:p w:rsidR="00226C46" w:rsidRPr="00EF7F71" w:rsidRDefault="00226C46" w:rsidP="00A27994">
            <w:pPr>
              <w:widowControl w:val="0"/>
              <w:rPr>
                <w:sz w:val="21"/>
                <w:szCs w:val="21"/>
                <w:lang w:val="sq-AL"/>
              </w:rPr>
            </w:pPr>
            <w:r w:rsidRPr="00EF7F71">
              <w:rPr>
                <w:sz w:val="21"/>
                <w:szCs w:val="21"/>
                <w:lang w:val="sq-AL"/>
              </w:rPr>
              <w:t>Komuna Qendër (Fier)</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349,124</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13</w:t>
            </w:r>
          </w:p>
        </w:tc>
        <w:tc>
          <w:tcPr>
            <w:tcW w:w="2893" w:type="pct"/>
          </w:tcPr>
          <w:p w:rsidR="00226C46" w:rsidRPr="00EF7F71" w:rsidRDefault="00226C46" w:rsidP="00A27994">
            <w:pPr>
              <w:widowControl w:val="0"/>
              <w:rPr>
                <w:sz w:val="21"/>
                <w:szCs w:val="21"/>
                <w:lang w:val="sq-AL"/>
              </w:rPr>
            </w:pPr>
            <w:r w:rsidRPr="00EF7F71">
              <w:rPr>
                <w:sz w:val="21"/>
                <w:szCs w:val="21"/>
                <w:lang w:val="sq-AL"/>
              </w:rPr>
              <w:t>Komuna Qendër (Bilisht)</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1,206,000</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14</w:t>
            </w:r>
          </w:p>
        </w:tc>
        <w:tc>
          <w:tcPr>
            <w:tcW w:w="2893" w:type="pct"/>
          </w:tcPr>
          <w:p w:rsidR="00226C46" w:rsidRPr="00EF7F71" w:rsidRDefault="00226C46" w:rsidP="00A27994">
            <w:pPr>
              <w:widowControl w:val="0"/>
              <w:rPr>
                <w:sz w:val="21"/>
                <w:szCs w:val="21"/>
                <w:lang w:val="sq-AL"/>
              </w:rPr>
            </w:pPr>
            <w:r w:rsidRPr="00EF7F71">
              <w:rPr>
                <w:sz w:val="21"/>
                <w:szCs w:val="21"/>
                <w:lang w:val="sq-AL"/>
              </w:rPr>
              <w:t>Komuna Cukalat</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90,750</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15</w:t>
            </w:r>
          </w:p>
        </w:tc>
        <w:tc>
          <w:tcPr>
            <w:tcW w:w="2893" w:type="pct"/>
          </w:tcPr>
          <w:p w:rsidR="00226C46" w:rsidRPr="00EF7F71" w:rsidRDefault="00226C46" w:rsidP="00A27994">
            <w:pPr>
              <w:widowControl w:val="0"/>
              <w:rPr>
                <w:sz w:val="21"/>
                <w:szCs w:val="21"/>
                <w:lang w:val="sq-AL"/>
              </w:rPr>
            </w:pPr>
            <w:r w:rsidRPr="00EF7F71">
              <w:rPr>
                <w:sz w:val="21"/>
                <w:szCs w:val="21"/>
                <w:lang w:val="sq-AL"/>
              </w:rPr>
              <w:t>Komuna Shalë (Elbasan)</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1,073,761</w:t>
            </w:r>
          </w:p>
        </w:tc>
      </w:tr>
      <w:tr w:rsidR="00226C46" w:rsidRPr="00EF7F71">
        <w:tc>
          <w:tcPr>
            <w:tcW w:w="440" w:type="pct"/>
          </w:tcPr>
          <w:p w:rsidR="00226C46" w:rsidRPr="00EF7F71" w:rsidRDefault="00226C46" w:rsidP="00A27994">
            <w:pPr>
              <w:pStyle w:val="Paragrafi"/>
              <w:ind w:firstLine="0"/>
              <w:jc w:val="center"/>
              <w:rPr>
                <w:sz w:val="21"/>
                <w:szCs w:val="21"/>
                <w:lang w:val="sq-AL"/>
              </w:rPr>
            </w:pPr>
            <w:r w:rsidRPr="00EF7F71">
              <w:rPr>
                <w:sz w:val="21"/>
                <w:szCs w:val="21"/>
                <w:lang w:val="sq-AL"/>
              </w:rPr>
              <w:t>16</w:t>
            </w:r>
          </w:p>
        </w:tc>
        <w:tc>
          <w:tcPr>
            <w:tcW w:w="2893" w:type="pct"/>
          </w:tcPr>
          <w:p w:rsidR="00226C46" w:rsidRPr="00EF7F71" w:rsidRDefault="00226C46" w:rsidP="00A27994">
            <w:pPr>
              <w:widowControl w:val="0"/>
              <w:rPr>
                <w:sz w:val="21"/>
                <w:szCs w:val="21"/>
                <w:lang w:val="sq-AL"/>
              </w:rPr>
            </w:pPr>
            <w:r w:rsidRPr="00EF7F71">
              <w:rPr>
                <w:sz w:val="21"/>
                <w:szCs w:val="21"/>
                <w:lang w:val="sq-AL"/>
              </w:rPr>
              <w:t>Komuna Hudenisht (Pogradec)</w:t>
            </w:r>
          </w:p>
        </w:tc>
        <w:tc>
          <w:tcPr>
            <w:tcW w:w="1667" w:type="pct"/>
          </w:tcPr>
          <w:p w:rsidR="00226C46" w:rsidRPr="00EF7F71" w:rsidRDefault="00226C46" w:rsidP="00A27994">
            <w:pPr>
              <w:pStyle w:val="Paragrafi"/>
              <w:ind w:firstLine="0"/>
              <w:jc w:val="center"/>
              <w:rPr>
                <w:sz w:val="21"/>
                <w:szCs w:val="21"/>
                <w:lang w:val="sq-AL"/>
              </w:rPr>
            </w:pPr>
            <w:r w:rsidRPr="00EF7F71">
              <w:rPr>
                <w:sz w:val="21"/>
                <w:szCs w:val="21"/>
                <w:lang w:val="sq-AL"/>
              </w:rPr>
              <w:t>112,000</w:t>
            </w:r>
          </w:p>
        </w:tc>
      </w:tr>
      <w:tr w:rsidR="00226C46" w:rsidRPr="00EF7F71">
        <w:tc>
          <w:tcPr>
            <w:tcW w:w="440" w:type="pct"/>
          </w:tcPr>
          <w:p w:rsidR="00226C46" w:rsidRPr="00EF7F71" w:rsidRDefault="00226C46" w:rsidP="00A27994">
            <w:pPr>
              <w:pStyle w:val="Paragrafi"/>
              <w:ind w:firstLine="0"/>
              <w:rPr>
                <w:sz w:val="21"/>
                <w:szCs w:val="21"/>
                <w:lang w:val="sq-AL"/>
              </w:rPr>
            </w:pPr>
          </w:p>
        </w:tc>
        <w:tc>
          <w:tcPr>
            <w:tcW w:w="2893" w:type="pct"/>
          </w:tcPr>
          <w:p w:rsidR="00226C46" w:rsidRPr="00EF7F71" w:rsidRDefault="00226C46" w:rsidP="00A27994">
            <w:pPr>
              <w:pStyle w:val="Paragrafi"/>
              <w:ind w:firstLine="0"/>
              <w:jc w:val="center"/>
              <w:rPr>
                <w:b/>
                <w:bCs/>
                <w:sz w:val="21"/>
                <w:szCs w:val="21"/>
                <w:lang w:val="sq-AL"/>
              </w:rPr>
            </w:pPr>
            <w:r w:rsidRPr="00EF7F71">
              <w:rPr>
                <w:b/>
                <w:bCs/>
                <w:sz w:val="21"/>
                <w:szCs w:val="21"/>
                <w:lang w:val="sq-AL"/>
              </w:rPr>
              <w:t>Shuma</w:t>
            </w:r>
          </w:p>
        </w:tc>
        <w:tc>
          <w:tcPr>
            <w:tcW w:w="1667" w:type="pct"/>
          </w:tcPr>
          <w:p w:rsidR="00226C46" w:rsidRPr="00EF7F71" w:rsidRDefault="00226C46" w:rsidP="00A27994">
            <w:pPr>
              <w:pStyle w:val="Paragrafi"/>
              <w:ind w:firstLine="0"/>
              <w:jc w:val="center"/>
              <w:rPr>
                <w:b/>
                <w:bCs/>
                <w:sz w:val="21"/>
                <w:szCs w:val="21"/>
                <w:lang w:val="sq-AL"/>
              </w:rPr>
            </w:pPr>
            <w:r w:rsidRPr="00EF7F71">
              <w:rPr>
                <w:b/>
                <w:bCs/>
                <w:sz w:val="21"/>
                <w:szCs w:val="21"/>
                <w:lang w:val="sq-AL"/>
              </w:rPr>
              <w:t>47,676,148</w:t>
            </w:r>
          </w:p>
        </w:tc>
      </w:tr>
    </w:tbl>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Default="00226C46" w:rsidP="00A27994">
      <w:pPr>
        <w:pStyle w:val="Paragrafi"/>
        <w:rPr>
          <w:sz w:val="21"/>
          <w:szCs w:val="21"/>
          <w:lang w:val="sq-AL"/>
        </w:rPr>
      </w:pPr>
    </w:p>
    <w:p w:rsidR="00226C46" w:rsidRPr="00EF7F71" w:rsidRDefault="00226C46" w:rsidP="00A27994">
      <w:pPr>
        <w:pStyle w:val="Paragrafi"/>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Akti"/>
        <w:keepNext w:val="0"/>
        <w:rPr>
          <w:sz w:val="21"/>
          <w:szCs w:val="21"/>
          <w:lang w:val="sq-AL"/>
        </w:rPr>
      </w:pPr>
      <w:r w:rsidRPr="00EF7F71">
        <w:rPr>
          <w:sz w:val="21"/>
          <w:szCs w:val="21"/>
          <w:lang w:val="sq-AL"/>
        </w:rPr>
        <w:t>VENDIM</w:t>
      </w:r>
    </w:p>
    <w:p w:rsidR="00226C46" w:rsidRPr="00EF7F71" w:rsidRDefault="00226C46" w:rsidP="00A27994">
      <w:pPr>
        <w:pStyle w:val="NumriData"/>
        <w:keepNext w:val="0"/>
        <w:rPr>
          <w:sz w:val="21"/>
          <w:szCs w:val="21"/>
          <w:lang w:val="sq-AL"/>
        </w:rPr>
      </w:pPr>
      <w:r w:rsidRPr="00EF7F71">
        <w:rPr>
          <w:sz w:val="21"/>
          <w:szCs w:val="21"/>
          <w:lang w:val="sq-AL"/>
        </w:rPr>
        <w:t>Nr.525, datë 20.7.2011</w:t>
      </w:r>
    </w:p>
    <w:p w:rsidR="00226C46" w:rsidRPr="00EF7F71" w:rsidRDefault="00226C46" w:rsidP="00A27994">
      <w:pPr>
        <w:pStyle w:val="Paragrafi"/>
        <w:rPr>
          <w:sz w:val="21"/>
          <w:szCs w:val="21"/>
          <w:lang w:val="sq-AL"/>
        </w:rPr>
      </w:pPr>
    </w:p>
    <w:p w:rsidR="00226C46" w:rsidRPr="00EF7F71" w:rsidRDefault="00226C46" w:rsidP="00A27994">
      <w:pPr>
        <w:pStyle w:val="Titulli"/>
        <w:keepNext w:val="0"/>
        <w:rPr>
          <w:sz w:val="21"/>
          <w:szCs w:val="21"/>
          <w:lang w:val="sq-AL"/>
        </w:rPr>
      </w:pPr>
      <w:r w:rsidRPr="00EF7F71">
        <w:rPr>
          <w:sz w:val="21"/>
          <w:szCs w:val="21"/>
          <w:lang w:val="sq-AL"/>
        </w:rPr>
        <w:t>PËR PËRCAKTIMIN E AUTORITETIT KONTRAKTUES PËR DHËNIEN E STATUSIT TË ZHVILLUESIT TË ZONËS EKONOMIKE NË RRASHBULL, DURRËS, DHE MIRATIMIN E BONUSIT PËR SHOQËRINË</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Në mbështetje të nenit 100 të Kushtetutës, të ligjit nr.9789, datë 19.7.2007 “Për krijimin dhe funksionimin e zonave ekonomike” dhe të neneve 4, pika 1, shkronja “g”, 5, pikat 1 e 3 dhe 23, pika 3, shkronja “b” të ligjit nr.9663, datë 18.12.2006 “Për koncesionet”, me propozimin e Ministrit të Ekonomisë, Tregtisë dhe Energjetikës, Këshilli i Ministrave</w:t>
      </w:r>
    </w:p>
    <w:p w:rsidR="00226C46" w:rsidRPr="00EF7F71" w:rsidRDefault="00226C46" w:rsidP="00A27994">
      <w:pPr>
        <w:pStyle w:val="Paragrafi"/>
        <w:rPr>
          <w:sz w:val="21"/>
          <w:szCs w:val="21"/>
          <w:lang w:val="sq-AL"/>
        </w:rPr>
      </w:pPr>
    </w:p>
    <w:p w:rsidR="00226C46" w:rsidRPr="00EF7F71" w:rsidRDefault="00226C46" w:rsidP="00A27994">
      <w:pPr>
        <w:pStyle w:val="VENDOSI"/>
        <w:keepNext w:val="0"/>
        <w:rPr>
          <w:sz w:val="21"/>
          <w:szCs w:val="21"/>
          <w:lang w:val="sq-AL"/>
        </w:rPr>
      </w:pPr>
      <w:r w:rsidRPr="00EF7F71">
        <w:rPr>
          <w:sz w:val="21"/>
          <w:szCs w:val="21"/>
          <w:lang w:val="sq-AL"/>
        </w:rPr>
        <w:t>VENDOSI:</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1. Autoriteti kontraktues për kryerjen e procedurave ligjore për dhënien e statusit të zhvilluesit të zonës ekonomike në Rrashbull, Durrës, është Ministria e Ekonomisë, Tregtisë dhe Energjetikës.</w:t>
      </w:r>
    </w:p>
    <w:p w:rsidR="00226C46" w:rsidRPr="00EF7F71" w:rsidRDefault="00226C46" w:rsidP="00A27994">
      <w:pPr>
        <w:pStyle w:val="Paragrafi"/>
        <w:rPr>
          <w:sz w:val="21"/>
          <w:szCs w:val="21"/>
          <w:lang w:val="sq-AL"/>
        </w:rPr>
      </w:pPr>
      <w:r w:rsidRPr="00EF7F71">
        <w:rPr>
          <w:sz w:val="21"/>
          <w:szCs w:val="21"/>
          <w:lang w:val="sq-AL"/>
        </w:rPr>
        <w:t>2. Miratimin e bonusit prej 6 (gjashtë) pikësh, për rezultatin ekonomik, financiar, teknik dhe mjedisor, në procedurën konkurruese përzgjedhëse (propozim i pakërkuar), që i jepet shoqërisë “GRUPPOMAIO. AL” sh.p.k., Tiranë.</w:t>
      </w:r>
    </w:p>
    <w:p w:rsidR="00226C46" w:rsidRPr="00EF7F71" w:rsidRDefault="00226C46" w:rsidP="00A27994">
      <w:pPr>
        <w:pStyle w:val="Paragrafi"/>
        <w:rPr>
          <w:sz w:val="21"/>
          <w:szCs w:val="21"/>
          <w:lang w:val="sq-AL"/>
        </w:rPr>
      </w:pPr>
      <w:r w:rsidRPr="00EF7F71">
        <w:rPr>
          <w:sz w:val="21"/>
          <w:szCs w:val="21"/>
          <w:lang w:val="sq-AL"/>
        </w:rPr>
        <w:t>3. Ngarkohet Ministria e Ekonomisë, Tregtisë dhe Energjetikës për zbatimin e këtij vendimi.</w:t>
      </w:r>
    </w:p>
    <w:p w:rsidR="00226C46" w:rsidRPr="00EF7F71" w:rsidRDefault="00226C46" w:rsidP="00A27994">
      <w:pPr>
        <w:pStyle w:val="Paragrafi"/>
        <w:rPr>
          <w:sz w:val="21"/>
          <w:szCs w:val="21"/>
          <w:lang w:val="sq-AL"/>
        </w:rPr>
      </w:pPr>
      <w:r w:rsidRPr="00EF7F71">
        <w:rPr>
          <w:sz w:val="21"/>
          <w:szCs w:val="21"/>
          <w:lang w:val="sq-AL"/>
        </w:rPr>
        <w:t>Ky vendim hyn në fuqi pas botimit në Fletoren Zyrtare.</w:t>
      </w:r>
    </w:p>
    <w:p w:rsidR="00226C46" w:rsidRPr="00EF7F71" w:rsidRDefault="00226C46" w:rsidP="00A27994">
      <w:pPr>
        <w:pStyle w:val="Paragrafi"/>
        <w:rPr>
          <w:sz w:val="21"/>
          <w:szCs w:val="21"/>
          <w:lang w:val="sq-AL"/>
        </w:rPr>
      </w:pPr>
    </w:p>
    <w:p w:rsidR="00226C46" w:rsidRPr="00EF7F71" w:rsidRDefault="00226C46" w:rsidP="00A27994">
      <w:pPr>
        <w:pStyle w:val="Autoriteti"/>
        <w:keepNext w:val="0"/>
        <w:rPr>
          <w:sz w:val="21"/>
          <w:szCs w:val="21"/>
          <w:lang w:val="sq-AL"/>
        </w:rPr>
      </w:pPr>
      <w:r w:rsidRPr="00EF7F71">
        <w:rPr>
          <w:sz w:val="21"/>
          <w:szCs w:val="21"/>
          <w:lang w:val="sq-AL"/>
        </w:rPr>
        <w:t>KRYEMINISTRI</w:t>
      </w:r>
    </w:p>
    <w:p w:rsidR="00226C46" w:rsidRPr="00EF7F71" w:rsidRDefault="00226C46" w:rsidP="00A27994">
      <w:pPr>
        <w:pStyle w:val="AutoritetiEmer"/>
        <w:rPr>
          <w:sz w:val="21"/>
          <w:szCs w:val="21"/>
          <w:lang w:val="sq-AL"/>
        </w:rPr>
      </w:pPr>
      <w:r w:rsidRPr="00EF7F71">
        <w:rPr>
          <w:sz w:val="21"/>
          <w:szCs w:val="21"/>
          <w:lang w:val="sq-AL"/>
        </w:rPr>
        <w:t>Sali Berisha</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p>
    <w:p w:rsidR="00226C46" w:rsidRPr="00EF7F71" w:rsidRDefault="00226C46" w:rsidP="00A27994">
      <w:pPr>
        <w:pStyle w:val="Akti"/>
        <w:keepNext w:val="0"/>
        <w:rPr>
          <w:sz w:val="21"/>
          <w:szCs w:val="21"/>
          <w:lang w:val="sq-AL"/>
        </w:rPr>
      </w:pPr>
      <w:r w:rsidRPr="00EF7F71">
        <w:rPr>
          <w:sz w:val="21"/>
          <w:szCs w:val="21"/>
          <w:lang w:val="sq-AL"/>
        </w:rPr>
        <w:t xml:space="preserve"> VENDIM</w:t>
      </w:r>
    </w:p>
    <w:p w:rsidR="00226C46" w:rsidRPr="00EF7F71" w:rsidRDefault="00226C46" w:rsidP="00A27994">
      <w:pPr>
        <w:pStyle w:val="NumriData"/>
        <w:keepNext w:val="0"/>
        <w:rPr>
          <w:sz w:val="21"/>
          <w:szCs w:val="21"/>
          <w:lang w:val="sq-AL"/>
        </w:rPr>
      </w:pPr>
      <w:r w:rsidRPr="00EF7F71">
        <w:rPr>
          <w:sz w:val="21"/>
          <w:szCs w:val="21"/>
          <w:lang w:val="sq-AL"/>
        </w:rPr>
        <w:t>Nr.526, datë 20.7.2011</w:t>
      </w:r>
    </w:p>
    <w:p w:rsidR="00226C46" w:rsidRPr="00EF7F71" w:rsidRDefault="00226C46" w:rsidP="00A27994">
      <w:pPr>
        <w:pStyle w:val="Paragrafi"/>
        <w:rPr>
          <w:sz w:val="21"/>
          <w:szCs w:val="21"/>
          <w:lang w:val="sq-AL"/>
        </w:rPr>
      </w:pPr>
    </w:p>
    <w:p w:rsidR="00226C46" w:rsidRPr="00EF7F71" w:rsidRDefault="00226C46" w:rsidP="00A27994">
      <w:pPr>
        <w:pStyle w:val="Titulli"/>
        <w:keepNext w:val="0"/>
        <w:rPr>
          <w:sz w:val="21"/>
          <w:szCs w:val="21"/>
          <w:lang w:val="sq-AL"/>
        </w:rPr>
      </w:pPr>
      <w:r w:rsidRPr="00EF7F71">
        <w:rPr>
          <w:sz w:val="21"/>
          <w:szCs w:val="21"/>
          <w:lang w:val="sq-AL"/>
        </w:rPr>
        <w:t>PËR KUOTAT FINANCIARE TË USHQIMIT NË MENSA E KONVIKTE, BURSAT E SHTETIT DHE PAGESAT E NXËNËSVE E TË STUDENTËVE, NË INSTITUCIONET ARSIMORE PUBLIKE, PËR VITIN SHKOLLOR 2011-2012</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Në mbështetje të nenit 100 të Kushtetutës, të neneve 1 e 5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63 të ligjit nr.7952, datë 21.6.1995 “Për sistemin arsimor parauniversitar”, të ndryshuar, të nenit 29 të ligjit nr.8872, datë 29.3.2002 “Për arsimim dhe formim profesional në Republikën e Shqipërisë”, të ndryshuar, të nenit 57 të ligjit nr.9741, datë 21.5.2007 “Për arsimin e lartë në Republikën e Shqipërisë”, të ndryshuar, të ligjit nr.7889, datë 14.12.1994 “Për statusin e invalidit”, të ndryshuar, të ligjit nr.8153, datë 31.10.1996 “Për statusin e jetimit”, të ndryshuar dhe të ligjit nr.10 355, datë 2.12.2010 “Për buxhetin e vitit 2011”, me propozimin e Ministrit të Arsimit dhe Shkencës, Këshilli i Ministrave</w:t>
      </w:r>
    </w:p>
    <w:p w:rsidR="00226C46" w:rsidRPr="00EF7F71" w:rsidRDefault="00226C46" w:rsidP="00A27994">
      <w:pPr>
        <w:pStyle w:val="Paragrafi"/>
        <w:rPr>
          <w:sz w:val="21"/>
          <w:szCs w:val="21"/>
          <w:lang w:val="sq-AL"/>
        </w:rPr>
      </w:pPr>
    </w:p>
    <w:p w:rsidR="00226C46" w:rsidRPr="00EF7F71" w:rsidRDefault="00226C46" w:rsidP="00A27994">
      <w:pPr>
        <w:pStyle w:val="VENDOSI"/>
        <w:keepNext w:val="0"/>
        <w:rPr>
          <w:sz w:val="21"/>
          <w:szCs w:val="21"/>
          <w:lang w:val="sq-AL"/>
        </w:rPr>
      </w:pPr>
      <w:r w:rsidRPr="00EF7F71">
        <w:rPr>
          <w:sz w:val="21"/>
          <w:szCs w:val="21"/>
          <w:lang w:val="sq-AL"/>
        </w:rPr>
        <w:t>VENDOSI:</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1. Nxënësit që ndjekin studimet në institucionet arsimore publike dhe studentët që ndjekin një program studimi të ciklit të parë, me kohë të plotë, në institucionet arsimore publike, mund të përfitojnë bursë dhe përfitime të tjera, të parashikuara në këtë vendim, nga buxheti vjetor i miratuar për Ministrinë e Arsimit dhe Shkencës.</w:t>
      </w:r>
    </w:p>
    <w:p w:rsidR="00226C46" w:rsidRPr="00EF7F71" w:rsidRDefault="00226C46" w:rsidP="00A27994">
      <w:pPr>
        <w:pStyle w:val="Paragrafi"/>
        <w:rPr>
          <w:sz w:val="21"/>
          <w:szCs w:val="21"/>
          <w:lang w:val="sq-AL"/>
        </w:rPr>
      </w:pPr>
      <w:r w:rsidRPr="00EF7F71">
        <w:rPr>
          <w:sz w:val="21"/>
          <w:szCs w:val="21"/>
          <w:lang w:val="sq-AL"/>
        </w:rPr>
        <w:t>2. Përfitojnë bursë nxënësit dhe studentët, brenda kuotave e kritereve të përcaktuara për sa vijon me këtë vendim:</w:t>
      </w:r>
    </w:p>
    <w:p w:rsidR="00226C46" w:rsidRDefault="00226C46" w:rsidP="00A27994">
      <w:pPr>
        <w:pStyle w:val="Paragrafi"/>
        <w:rPr>
          <w:sz w:val="21"/>
          <w:szCs w:val="21"/>
          <w:lang w:val="sq-AL"/>
        </w:rPr>
      </w:pPr>
      <w:r w:rsidRPr="00EF7F71">
        <w:rPr>
          <w:sz w:val="21"/>
          <w:szCs w:val="21"/>
          <w:lang w:val="sq-AL"/>
        </w:rPr>
        <w:t>2.1. Sipas kriterit ekonomik (nxënës/student):</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a) Nxënësit/studentët që vazhdojnë studimet larg vendbanimit të tyre në largësinë mbi 5 km dhe plotësojnë kriterin ekonomik, sipas pasqyrës nr.1, që i bashkëlidhet këtij vendimi;</w:t>
      </w:r>
    </w:p>
    <w:p w:rsidR="00226C46" w:rsidRPr="00EF7F71" w:rsidRDefault="00226C46" w:rsidP="00A27994">
      <w:pPr>
        <w:pStyle w:val="Paragrafi"/>
        <w:rPr>
          <w:sz w:val="21"/>
          <w:szCs w:val="21"/>
          <w:lang w:val="sq-AL"/>
        </w:rPr>
      </w:pPr>
      <w:r w:rsidRPr="00EF7F71">
        <w:rPr>
          <w:sz w:val="21"/>
          <w:szCs w:val="21"/>
          <w:lang w:val="sq-AL"/>
        </w:rPr>
        <w:t>b) Nxënësit që banojnë në fshat, të cilët nuk kanë shkollë 9-vjeçare brenda rrezes prej 5 km e që vendosen në konvikt publik;</w:t>
      </w:r>
    </w:p>
    <w:p w:rsidR="00226C46" w:rsidRPr="00EF7F71" w:rsidRDefault="00226C46" w:rsidP="00A27994">
      <w:pPr>
        <w:pStyle w:val="Paragrafi"/>
        <w:rPr>
          <w:sz w:val="21"/>
          <w:szCs w:val="21"/>
          <w:lang w:val="sq-AL"/>
        </w:rPr>
      </w:pPr>
      <w:r w:rsidRPr="00EF7F71">
        <w:rPr>
          <w:sz w:val="21"/>
          <w:szCs w:val="21"/>
          <w:lang w:val="sq-AL"/>
        </w:rPr>
        <w:t>c) Nxënësit/studentët që kanë përfituar statusin e jetimit dhe që plotësojnë kriterin ekonomik;</w:t>
      </w:r>
    </w:p>
    <w:p w:rsidR="00226C46" w:rsidRPr="00EF7F71" w:rsidRDefault="00226C46" w:rsidP="00A27994">
      <w:pPr>
        <w:pStyle w:val="Paragrafi"/>
        <w:rPr>
          <w:sz w:val="21"/>
          <w:szCs w:val="21"/>
          <w:lang w:val="sq-AL"/>
        </w:rPr>
      </w:pPr>
      <w:r w:rsidRPr="00EF7F71">
        <w:rPr>
          <w:sz w:val="21"/>
          <w:szCs w:val="21"/>
          <w:lang w:val="sq-AL"/>
        </w:rPr>
        <w:t>ç) Nxënësit/studentët të cilët kanë humbur kujdestarinë prindërore me vendim gjykate të formës së prerë dhe që plotësojnë kriterin ekonomik;</w:t>
      </w:r>
    </w:p>
    <w:p w:rsidR="00226C46" w:rsidRPr="00EF7F71" w:rsidRDefault="00226C46" w:rsidP="00A27994">
      <w:pPr>
        <w:pStyle w:val="Paragrafi"/>
        <w:rPr>
          <w:sz w:val="21"/>
          <w:szCs w:val="21"/>
          <w:lang w:val="sq-AL"/>
        </w:rPr>
      </w:pPr>
      <w:r w:rsidRPr="00EF7F71">
        <w:rPr>
          <w:sz w:val="21"/>
          <w:szCs w:val="21"/>
          <w:lang w:val="sq-AL"/>
        </w:rPr>
        <w:t>d) Secili nga studentët bashkëshort me fëmijë, që plotëson kriterin ekonomik dhe që vendoset në konvikt publik;</w:t>
      </w:r>
    </w:p>
    <w:p w:rsidR="00226C46" w:rsidRPr="00EF7F71" w:rsidRDefault="00226C46" w:rsidP="00A27994">
      <w:pPr>
        <w:pStyle w:val="Paragrafi"/>
        <w:rPr>
          <w:sz w:val="21"/>
          <w:szCs w:val="21"/>
          <w:lang w:val="sq-AL"/>
        </w:rPr>
      </w:pPr>
      <w:r w:rsidRPr="00EF7F71">
        <w:rPr>
          <w:sz w:val="21"/>
          <w:szCs w:val="21"/>
          <w:lang w:val="sq-AL"/>
        </w:rPr>
        <w:t>dh) Fëmijët, nxënës apo student, që kanë statusin e invalidit, paraplegjikut dhe tetraplegjikut dhe që plotësojnë kriterin ekonomik.</w:t>
      </w:r>
    </w:p>
    <w:p w:rsidR="00226C46" w:rsidRPr="00EF7F71" w:rsidRDefault="00226C46" w:rsidP="00A27994">
      <w:pPr>
        <w:pStyle w:val="Paragrafi"/>
        <w:rPr>
          <w:sz w:val="21"/>
          <w:szCs w:val="21"/>
          <w:lang w:val="sq-AL"/>
        </w:rPr>
      </w:pPr>
      <w:r w:rsidRPr="00EF7F71">
        <w:rPr>
          <w:sz w:val="21"/>
          <w:szCs w:val="21"/>
          <w:lang w:val="sq-AL"/>
        </w:rPr>
        <w:t>2.2 Sipas rezultateve të arritura (nxënës/studentë):</w:t>
      </w:r>
    </w:p>
    <w:p w:rsidR="00226C46" w:rsidRPr="00EF7F71" w:rsidRDefault="00226C46" w:rsidP="00A27994">
      <w:pPr>
        <w:pStyle w:val="Paragrafi"/>
        <w:rPr>
          <w:sz w:val="21"/>
          <w:szCs w:val="21"/>
          <w:lang w:val="sq-AL"/>
        </w:rPr>
      </w:pPr>
      <w:r w:rsidRPr="00EF7F71">
        <w:rPr>
          <w:sz w:val="21"/>
          <w:szCs w:val="21"/>
          <w:lang w:val="sq-AL"/>
        </w:rPr>
        <w:t>a) nxënësit e arsimit të mesëm profesional që kanë mbaruar vitin shkollor pararendës me të gjitha notat 10 (dhjeta);</w:t>
      </w:r>
    </w:p>
    <w:p w:rsidR="00226C46" w:rsidRPr="00EF7F71" w:rsidRDefault="00226C46" w:rsidP="00A27994">
      <w:pPr>
        <w:pStyle w:val="Paragrafi"/>
        <w:rPr>
          <w:sz w:val="21"/>
          <w:szCs w:val="21"/>
          <w:lang w:val="sq-AL"/>
        </w:rPr>
      </w:pPr>
      <w:r w:rsidRPr="00EF7F71">
        <w:rPr>
          <w:sz w:val="21"/>
          <w:szCs w:val="21"/>
          <w:lang w:val="sq-AL"/>
        </w:rPr>
        <w:t>b) nxënësit të cilët vazhdojnë studimet në shkollat profesionale, në degët bujqësore, veterinare, pyjore dhe ndërtim, në vitet e dyta e lart dhe që kanë mbaruar vitin akademik pararendës me notën mesatare mbi 8 (tetë);</w:t>
      </w:r>
    </w:p>
    <w:p w:rsidR="00226C46" w:rsidRPr="00EF7F71" w:rsidRDefault="00226C46" w:rsidP="00A27994">
      <w:pPr>
        <w:pStyle w:val="Paragrafi"/>
        <w:rPr>
          <w:sz w:val="21"/>
          <w:szCs w:val="21"/>
          <w:lang w:val="sq-AL"/>
        </w:rPr>
      </w:pPr>
      <w:r w:rsidRPr="00EF7F71">
        <w:rPr>
          <w:sz w:val="21"/>
          <w:szCs w:val="21"/>
          <w:lang w:val="sq-AL"/>
        </w:rPr>
        <w:t>c) studentët që regjistrohen në vitin e parë të shkollës së lartë, që kanë mbaruar shkollën e mesme me medalje ari;</w:t>
      </w:r>
    </w:p>
    <w:p w:rsidR="00226C46" w:rsidRPr="00EF7F71" w:rsidRDefault="00226C46" w:rsidP="00A27994">
      <w:pPr>
        <w:pStyle w:val="Paragrafi"/>
        <w:rPr>
          <w:sz w:val="21"/>
          <w:szCs w:val="21"/>
          <w:lang w:val="sq-AL"/>
        </w:rPr>
      </w:pPr>
      <w:r w:rsidRPr="00EF7F71">
        <w:rPr>
          <w:sz w:val="21"/>
          <w:szCs w:val="21"/>
          <w:lang w:val="sq-AL"/>
        </w:rPr>
        <w:t>ç) studentët që regjistrohen në vitin e parë të shkollës së lartë, që janë shpallur nga Ministria e Arsimit dhe Shkencës më të mirët e Maturës Shtetërore, sipas renditjes në listën e vlerësimit. Për vitin akademik 2011-2012, numri i tyre do të jetë 25 (njëzet e pesë) studentë. Kjo kategori studentësh përfiton bursë kur ata vazhdojnë studimet në institucionet e arsimit të lartë publik dhe vetëm për vitin akademik 2011-2012;</w:t>
      </w:r>
    </w:p>
    <w:p w:rsidR="00226C46" w:rsidRPr="00EF7F71" w:rsidRDefault="00226C46" w:rsidP="00A27994">
      <w:pPr>
        <w:pStyle w:val="Paragrafi"/>
        <w:rPr>
          <w:sz w:val="21"/>
          <w:szCs w:val="21"/>
          <w:lang w:val="sq-AL"/>
        </w:rPr>
      </w:pPr>
      <w:r w:rsidRPr="00EF7F71">
        <w:rPr>
          <w:sz w:val="21"/>
          <w:szCs w:val="21"/>
          <w:lang w:val="sq-AL"/>
        </w:rPr>
        <w:t>d) studentët që kanë mbaruar vitin akademik pararendës me të gjitha notat 10 (dhjeta);</w:t>
      </w:r>
    </w:p>
    <w:p w:rsidR="00226C46" w:rsidRPr="00EF7F71" w:rsidRDefault="00226C46" w:rsidP="00A27994">
      <w:pPr>
        <w:pStyle w:val="Paragrafi"/>
        <w:rPr>
          <w:sz w:val="21"/>
          <w:szCs w:val="21"/>
          <w:lang w:val="sq-AL"/>
        </w:rPr>
      </w:pPr>
      <w:r w:rsidRPr="00EF7F71">
        <w:rPr>
          <w:sz w:val="21"/>
          <w:szCs w:val="21"/>
          <w:lang w:val="sq-AL"/>
        </w:rPr>
        <w:t>dh) studentët që vazhdojnë studimet në programin e studimit “Matematikë” dhe në programin e studimit “Fizikë”, në vitin e dytë e lart, dhe kanë mbaruar vitin akademik pararendës me notën mesatare mbi 8 (tetë).</w:t>
      </w:r>
    </w:p>
    <w:p w:rsidR="00226C46" w:rsidRPr="00EF7F71" w:rsidRDefault="00226C46" w:rsidP="00A27994">
      <w:pPr>
        <w:pStyle w:val="Paragrafi"/>
        <w:rPr>
          <w:sz w:val="21"/>
          <w:szCs w:val="21"/>
          <w:lang w:val="sq-AL"/>
        </w:rPr>
      </w:pPr>
      <w:r w:rsidRPr="00EF7F71">
        <w:rPr>
          <w:sz w:val="21"/>
          <w:szCs w:val="21"/>
          <w:lang w:val="sq-AL"/>
        </w:rPr>
        <w:t>2.3 Jashtë kriterit ekonomik (nxënës/studentë):</w:t>
      </w:r>
    </w:p>
    <w:p w:rsidR="00226C46" w:rsidRPr="00EF7F71" w:rsidRDefault="00226C46" w:rsidP="00A27994">
      <w:pPr>
        <w:pStyle w:val="Paragrafi"/>
        <w:rPr>
          <w:sz w:val="21"/>
          <w:szCs w:val="21"/>
          <w:lang w:val="sq-AL"/>
        </w:rPr>
      </w:pPr>
      <w:r w:rsidRPr="00EF7F71">
        <w:rPr>
          <w:sz w:val="21"/>
          <w:szCs w:val="21"/>
          <w:lang w:val="sq-AL"/>
        </w:rPr>
        <w:t>a) nxënësit apo studentët, fëmijë të punonjësve të Policisë së Shtetit, të Gardës së Republikës, të Shërbimit të Kontrollit të Brendshëm, të Policisë së Mbrojtjes nga Zjarri dhe të Shpëtimit, të Forcave të Armatosura, të Shërbimit Informativ Shtetëror dhe të Policisë së Burgjeve, që kanë humbur jetën në krye apo për shkak të detyrës. Në fillim të çdo viti akademik Ministria e Brendshme, Shërbimi Informativ Shtetëror, Ministria e Drejtësisë dhe Ministria e Mbrojtjes dërgojnë në Ministrinë e Arsimit dhe Shkencës listën për këtë kategori nxënësish/studentësh;</w:t>
      </w:r>
    </w:p>
    <w:p w:rsidR="00226C46" w:rsidRPr="00EF7F71" w:rsidRDefault="00226C46" w:rsidP="00A27994">
      <w:pPr>
        <w:pStyle w:val="Paragrafi"/>
        <w:rPr>
          <w:sz w:val="21"/>
          <w:szCs w:val="21"/>
          <w:lang w:val="sq-AL"/>
        </w:rPr>
      </w:pPr>
      <w:r w:rsidRPr="00EF7F71">
        <w:rPr>
          <w:sz w:val="21"/>
          <w:szCs w:val="21"/>
          <w:lang w:val="sq-AL"/>
        </w:rPr>
        <w:t>b) nxënësit që vijnë nga zonat verilindore dhe juglindore të vendit (Tropoja, Hasi, Puka, Kukësi, Dibra, Bulqiza, Mati, Mirdita, Malësia e Madhe, Librazhdi, Gramshi, Kolonja, Përmeti, Pogradeci, Skrapari, Tepelena dhe rrethi Tiranë), të cilët regjistrohen dhe ndjekin studimet në vitin e parë shkollor 2011-2012, në shkollat e mesme profesionale.</w:t>
      </w:r>
    </w:p>
    <w:p w:rsidR="00226C46" w:rsidRPr="00EF7F71" w:rsidRDefault="00226C46" w:rsidP="00A27994">
      <w:pPr>
        <w:pStyle w:val="Paragrafi"/>
        <w:rPr>
          <w:sz w:val="21"/>
          <w:szCs w:val="21"/>
          <w:lang w:val="sq-AL"/>
        </w:rPr>
      </w:pPr>
      <w:r w:rsidRPr="00EF7F71">
        <w:rPr>
          <w:sz w:val="21"/>
          <w:szCs w:val="21"/>
          <w:lang w:val="sq-AL"/>
        </w:rPr>
        <w:t>2.4 Sipas degëve prioritare për zhvillimin e ekonomisë (nxënës):</w:t>
      </w:r>
    </w:p>
    <w:p w:rsidR="00226C46" w:rsidRPr="00EF7F71" w:rsidRDefault="00226C46" w:rsidP="00A27994">
      <w:pPr>
        <w:pStyle w:val="Paragrafi"/>
        <w:rPr>
          <w:sz w:val="21"/>
          <w:szCs w:val="21"/>
          <w:lang w:val="sq-AL"/>
        </w:rPr>
      </w:pPr>
      <w:r w:rsidRPr="00EF7F71">
        <w:rPr>
          <w:sz w:val="21"/>
          <w:szCs w:val="21"/>
          <w:lang w:val="sq-AL"/>
        </w:rPr>
        <w:t>Nxënësit që regjistrohen dhe ndjekin studimet në vitin e parë shkollor 2011-2012, në shkollat profesionale, në degët bujqësore, veterinare, pyjore, ndërtim dhe teknologji informacioni.</w:t>
      </w:r>
    </w:p>
    <w:p w:rsidR="00226C46" w:rsidRPr="00EF7F71" w:rsidRDefault="00226C46" w:rsidP="00A27994">
      <w:pPr>
        <w:pStyle w:val="Paragrafi"/>
        <w:rPr>
          <w:sz w:val="21"/>
          <w:szCs w:val="21"/>
          <w:lang w:val="sq-AL"/>
        </w:rPr>
      </w:pPr>
      <w:r w:rsidRPr="00EF7F71">
        <w:rPr>
          <w:sz w:val="21"/>
          <w:szCs w:val="21"/>
          <w:lang w:val="sq-AL"/>
        </w:rPr>
        <w:t>3. Nxënësit dhe studentët e të gjitha kategorive të mësipërme nuk përfitojnë bursë ose humbasin të drejtën e përfitimit të bursës, kur:</w:t>
      </w:r>
    </w:p>
    <w:p w:rsidR="00226C46" w:rsidRPr="00EF7F71" w:rsidRDefault="00226C46" w:rsidP="00A27994">
      <w:pPr>
        <w:pStyle w:val="Paragrafi"/>
        <w:rPr>
          <w:sz w:val="21"/>
          <w:szCs w:val="21"/>
          <w:lang w:val="sq-AL"/>
        </w:rPr>
      </w:pPr>
      <w:r w:rsidRPr="00EF7F71">
        <w:rPr>
          <w:sz w:val="21"/>
          <w:szCs w:val="21"/>
          <w:lang w:val="sq-AL"/>
        </w:rPr>
        <w:t>a) janë ndarë nga trungu familjar;</w:t>
      </w:r>
    </w:p>
    <w:p w:rsidR="00226C46" w:rsidRPr="00EF7F71" w:rsidRDefault="00226C46" w:rsidP="00A27994">
      <w:pPr>
        <w:pStyle w:val="Paragrafi"/>
        <w:rPr>
          <w:sz w:val="21"/>
          <w:szCs w:val="21"/>
          <w:lang w:val="sq-AL"/>
        </w:rPr>
      </w:pPr>
      <w:r w:rsidRPr="00EF7F71">
        <w:rPr>
          <w:sz w:val="21"/>
          <w:szCs w:val="21"/>
          <w:lang w:val="sq-AL"/>
        </w:rPr>
        <w:t>b) familjet e tyre ushtrojnë veprimtari private;</w:t>
      </w:r>
    </w:p>
    <w:p w:rsidR="00226C46" w:rsidRPr="00EF7F71" w:rsidRDefault="00226C46" w:rsidP="00A27994">
      <w:pPr>
        <w:pStyle w:val="Paragrafi"/>
        <w:rPr>
          <w:sz w:val="21"/>
          <w:szCs w:val="21"/>
          <w:lang w:val="sq-AL"/>
        </w:rPr>
      </w:pPr>
      <w:r w:rsidRPr="00EF7F71">
        <w:rPr>
          <w:sz w:val="21"/>
          <w:szCs w:val="21"/>
          <w:lang w:val="sq-AL"/>
        </w:rPr>
        <w:t>c) vazhdojnë studimet në një program të dytë studimi;</w:t>
      </w:r>
    </w:p>
    <w:p w:rsidR="00226C46" w:rsidRPr="00EF7F71" w:rsidRDefault="00226C46" w:rsidP="00A27994">
      <w:pPr>
        <w:pStyle w:val="Paragrafi"/>
        <w:rPr>
          <w:sz w:val="21"/>
          <w:szCs w:val="21"/>
          <w:lang w:val="sq-AL"/>
        </w:rPr>
      </w:pPr>
      <w:r w:rsidRPr="00EF7F71">
        <w:rPr>
          <w:sz w:val="21"/>
          <w:szCs w:val="21"/>
          <w:lang w:val="sq-AL"/>
        </w:rPr>
        <w:t>ç) shpallen ngelës dhe humbasin vitin shkollor për arsye të rezultateve jokaluese.</w:t>
      </w:r>
    </w:p>
    <w:p w:rsidR="00226C46" w:rsidRPr="00EF7F71" w:rsidRDefault="00226C46" w:rsidP="00A27994">
      <w:pPr>
        <w:pStyle w:val="Paragrafi"/>
        <w:rPr>
          <w:sz w:val="21"/>
          <w:szCs w:val="21"/>
          <w:lang w:val="sq-AL"/>
        </w:rPr>
      </w:pPr>
      <w:r w:rsidRPr="00EF7F71">
        <w:rPr>
          <w:sz w:val="21"/>
          <w:szCs w:val="21"/>
          <w:lang w:val="sq-AL"/>
        </w:rPr>
        <w:t>4. Ministria e Arsimit dhe Shkencës harton planin e shpërndarjes së bursave, për drejtoritë arsimore rajonale (DAR-të) dhe zyrat arsimore (ZA-të), për vitet e para, sipas kuotave të miratuara (për nxënës/student). DAR/za-të, pas këshillimit me njësitë e pushtetit vendor, hartojnë planin e shpërndarjes së bursave dhe e dërgojnë në njësitë e pushtetit vendor (bashki/komunë), në përshtatje me kërkesat e paraqitura paraprakisht prej tyre për kategoritë e përcaktuara sipas pikës 2.1 të këtij vendimi.</w:t>
      </w:r>
    </w:p>
    <w:p w:rsidR="00226C46" w:rsidRPr="00EF7F71" w:rsidRDefault="00226C46" w:rsidP="00A27994">
      <w:pPr>
        <w:pStyle w:val="Paragrafi"/>
        <w:rPr>
          <w:sz w:val="21"/>
          <w:szCs w:val="21"/>
          <w:lang w:val="sq-AL"/>
        </w:rPr>
      </w:pPr>
      <w:r w:rsidRPr="00EF7F71">
        <w:rPr>
          <w:sz w:val="21"/>
          <w:szCs w:val="21"/>
          <w:lang w:val="sq-AL"/>
        </w:rPr>
        <w:t>5. Bashkitë dhe komunat, bazuar në planin e përcaktuar për to nga DAR/ZA-të, vendosin, me këshillat e tyre, për dhënien e bursave, sipas kritereve të përcaktuara në pikat 2.1, 2.2, 2.3 dhe 2.4 të këtij vendimi, duke u dhënë përparësi nxënësve dhe studentëve nga shtresat sociale në nevojë, për trajtimin me bursë të plotë ose, në pamundësi, trajtimin me gjysmëbursë.</w:t>
      </w:r>
    </w:p>
    <w:p w:rsidR="00226C46" w:rsidRPr="00EF7F71" w:rsidRDefault="00226C46" w:rsidP="00A27994">
      <w:pPr>
        <w:pStyle w:val="Paragrafi"/>
        <w:rPr>
          <w:sz w:val="21"/>
          <w:szCs w:val="21"/>
          <w:lang w:val="sq-AL"/>
        </w:rPr>
      </w:pPr>
      <w:r w:rsidRPr="00EF7F71">
        <w:rPr>
          <w:sz w:val="21"/>
          <w:szCs w:val="21"/>
          <w:lang w:val="sq-AL"/>
        </w:rPr>
        <w:t>5.1 Bashkitë dhe komunat, detyrimisht, duhet t’u dërgojnë në rrugë zyrtare drejtorive arsimore rajonale apo zyrave arsimore përkatëse vendimet për dhënien e bursave, të shoqëruara me dokumentacionin përkatës.</w:t>
      </w:r>
    </w:p>
    <w:p w:rsidR="00226C46" w:rsidRPr="00EF7F71" w:rsidRDefault="00226C46" w:rsidP="00A27994">
      <w:pPr>
        <w:pStyle w:val="Paragrafi"/>
        <w:rPr>
          <w:sz w:val="21"/>
          <w:szCs w:val="21"/>
          <w:lang w:val="sq-AL"/>
        </w:rPr>
      </w:pPr>
      <w:r w:rsidRPr="00EF7F71">
        <w:rPr>
          <w:sz w:val="21"/>
          <w:szCs w:val="21"/>
          <w:lang w:val="sq-AL"/>
        </w:rPr>
        <w:t>5.2 Drejtoritë arsimore rajonale dhe zyrat arsimore duhet të dërgojnë pranë institucioneve të arsimit të lartë dhe bashkive/komunave, që menaxhojnë konviktet, listën emërore të studentëve dhe të nxënësve bursistë, së bashku me vendimet origjinale të këshillave të bashkive dhe të këshillave të komunave. Një kopje e listës emërore të studentëve dhe nxënësve të trajtuar me bursë dërgohet edhe në Ministrinë e Arsimit dhe Shkencës.</w:t>
      </w:r>
    </w:p>
    <w:p w:rsidR="00226C46" w:rsidRPr="00EF7F71" w:rsidRDefault="00226C46" w:rsidP="00A27994">
      <w:pPr>
        <w:pStyle w:val="Paragrafi"/>
        <w:rPr>
          <w:sz w:val="21"/>
          <w:szCs w:val="21"/>
          <w:lang w:val="sq-AL"/>
        </w:rPr>
      </w:pPr>
      <w:r w:rsidRPr="00EF7F71">
        <w:rPr>
          <w:sz w:val="21"/>
          <w:szCs w:val="21"/>
          <w:lang w:val="sq-AL"/>
        </w:rPr>
        <w:t>5.3 Plani i bursave për nxënësit që regjistrohen dhe vazhdojnë studimet në vitin e parë shkollor 2011-2012, në shkollat profesionale, në degët bujqësore, veterinare, pyjore, ndërtim dhe teknologji informacioni jepet nga Ministria e Arsimit dhe Shkencës (MASH), për bashkinë dhe komunën përkatëse, sipas vendndodhjes territoriale dhe administrative të konvikteve ku janë vendosur nxënësit, sipas numrit të nxënësve të regjistruar në këto degë. Drejtoria arsimore rajonale dhe zyra arsimore menjëherë, me mbarimin e regjistrimit në këto degë, dërgojnë informacion në MASH për numrin e nxënësve të regjistruar në këto degë.</w:t>
      </w:r>
    </w:p>
    <w:p w:rsidR="00226C46" w:rsidRPr="00EF7F71" w:rsidRDefault="00226C46" w:rsidP="00A27994">
      <w:pPr>
        <w:pStyle w:val="Paragrafi"/>
        <w:rPr>
          <w:sz w:val="21"/>
          <w:szCs w:val="21"/>
          <w:lang w:val="sq-AL"/>
        </w:rPr>
      </w:pPr>
      <w:r w:rsidRPr="00EF7F71">
        <w:rPr>
          <w:sz w:val="21"/>
          <w:szCs w:val="21"/>
          <w:lang w:val="sq-AL"/>
        </w:rPr>
        <w:t>6. Bursat e nxënësve për vitin e dytë e lart, rishqyrtohen dhe miratohen çdo vit nga këshilli i bashkisë dhe i komunës, sipas vendndodhjes territoriale dhe administrative të konvikteve ku janë vendosur nxënësit konviktorë. Drejtoritë arsimore rajonale paraqesin/dërgojnë zyrtarisht, në njësitë vendore kërkesat për miratim burse për nxënësit që përfitojnë bursë sipas shkronjave “a”, “b” e “c” të pikës 2.2 të këtij vendimi.</w:t>
      </w:r>
    </w:p>
    <w:p w:rsidR="00226C46" w:rsidRPr="00EF7F71" w:rsidRDefault="00226C46" w:rsidP="00A27994">
      <w:pPr>
        <w:pStyle w:val="Paragrafi"/>
        <w:rPr>
          <w:sz w:val="21"/>
          <w:szCs w:val="21"/>
          <w:lang w:val="sq-AL"/>
        </w:rPr>
      </w:pPr>
      <w:r w:rsidRPr="00EF7F71">
        <w:rPr>
          <w:sz w:val="21"/>
          <w:szCs w:val="21"/>
          <w:lang w:val="sq-AL"/>
        </w:rPr>
        <w:t>6.1 Nxënësit që vitin e parë kanë përfituar bursë, me vendim të këshillit të bashkisë apo komunës ku ata kanë vendbanimin e përhershëm, e marrin këtë bursë deri në përfundim të viteve të shkollimit, nëse atyre nuk u ndryshojnë kriteret ekonomike dhe nuk rezultojnë mbetës.</w:t>
      </w:r>
    </w:p>
    <w:p w:rsidR="00226C46" w:rsidRPr="00EF7F71" w:rsidRDefault="00226C46" w:rsidP="00A27994">
      <w:pPr>
        <w:pStyle w:val="Paragrafi"/>
        <w:rPr>
          <w:sz w:val="21"/>
          <w:szCs w:val="21"/>
          <w:lang w:val="sq-AL"/>
        </w:rPr>
      </w:pPr>
      <w:r w:rsidRPr="00EF7F71">
        <w:rPr>
          <w:sz w:val="21"/>
          <w:szCs w:val="21"/>
          <w:lang w:val="sq-AL"/>
        </w:rPr>
        <w:t>7. Bursat e studentëve për vitin e dytë e lart, rishqyrtohen dhe miratohen çdo vit nga institucionet publike të arsimit të lartë. Studentët e vitit të dytë e lart, që nuk kanë përfituar bursë dhe plotësojnë kriterin ekonomik, mund të përfitojnë bursë brenda numrit të planit të bursave, të përcaktuara sipas këtij vendimi.</w:t>
      </w:r>
    </w:p>
    <w:p w:rsidR="00226C46" w:rsidRPr="00EF7F71" w:rsidRDefault="00226C46" w:rsidP="00A27994">
      <w:pPr>
        <w:pStyle w:val="Paragrafi"/>
        <w:rPr>
          <w:sz w:val="21"/>
          <w:szCs w:val="21"/>
          <w:lang w:val="sq-AL"/>
        </w:rPr>
      </w:pPr>
      <w:r w:rsidRPr="00EF7F71">
        <w:rPr>
          <w:sz w:val="21"/>
          <w:szCs w:val="21"/>
          <w:lang w:val="sq-AL"/>
        </w:rPr>
        <w:t>7.1 Numri i bursave për këtë kategori studentësh dhe për studentët që përfitojnë bursë, sipas pikës 2.2, është deri në 150 (njëqind e pesëdhjetë) në shkallë vendi, brenda numrit të përgjithshëm të bursave të dhëna për vitin akademik 2011-2012. Institucionet publike të arsimit të lartë paraqesin në Ministrinë e Arsimit dhe Shkencës kërkesat për studentët që përfitojnë bursë, sipas shkronjave “ç”, “d” e “dh” të pikës 2.2 të këtij vendimi.</w:t>
      </w:r>
    </w:p>
    <w:p w:rsidR="00226C46" w:rsidRPr="00EF7F71" w:rsidRDefault="00226C46" w:rsidP="00A27994">
      <w:pPr>
        <w:pStyle w:val="Paragrafi"/>
        <w:rPr>
          <w:sz w:val="21"/>
          <w:szCs w:val="21"/>
          <w:lang w:val="sq-AL"/>
        </w:rPr>
      </w:pPr>
      <w:r w:rsidRPr="00EF7F71">
        <w:rPr>
          <w:sz w:val="21"/>
          <w:szCs w:val="21"/>
          <w:lang w:val="sq-AL"/>
        </w:rPr>
        <w:t>7.2 Ministria e Arsimit dhe Shkencës harton planin e shpërndarjes dhe e dërgon për ekzekutim në institucionet publike të arsimit të lartë. Studentët që vitin e parë kanë përfituar bursë, me vendim të këshillit të bashkisë apo komunës ku kanë vendbanimin e përhershëm, e marrin këtë bursë deri në përfundim të viteve të shkollimit, nëse atyre nuk u ndryshojnë kriteret ekonomike dhe nuk rezultojnë mbetës.</w:t>
      </w:r>
    </w:p>
    <w:p w:rsidR="00226C46" w:rsidRPr="00EF7F71" w:rsidRDefault="00226C46" w:rsidP="00A27994">
      <w:pPr>
        <w:pStyle w:val="Paragrafi"/>
        <w:rPr>
          <w:sz w:val="21"/>
          <w:szCs w:val="21"/>
          <w:lang w:val="sq-AL"/>
        </w:rPr>
      </w:pPr>
      <w:r w:rsidRPr="00EF7F71">
        <w:rPr>
          <w:sz w:val="21"/>
          <w:szCs w:val="21"/>
          <w:lang w:val="sq-AL"/>
        </w:rPr>
        <w:t>7.3 Nxënësit e klasës së 12-të të shkollës së mesme “Nazmi Rushiti”, Dibër, dhe nxënësit e klasës së 12-të të shkollës së mesme “Havzi Nela”, Kukës, të cilët transferojnë programet e nivelit të dytë në shkollat e mesme profesionale Shkodër, pra nga njësitë vendore bashkia Peshkopi dhe bashkia Kukës në njësinë vendore bashkia Shkodër, njëkohësisht transferojnë zyrtarisht në bashkinë Shkodër numrin e bursave (listën e nxënësve, që kanë përfituar bursë) për vitin shkollor 2010-2011.</w:t>
      </w:r>
    </w:p>
    <w:p w:rsidR="00226C46" w:rsidRPr="00EF7F71" w:rsidRDefault="00226C46" w:rsidP="00A27994">
      <w:pPr>
        <w:pStyle w:val="Paragrafi"/>
        <w:rPr>
          <w:sz w:val="21"/>
          <w:szCs w:val="21"/>
          <w:lang w:val="sq-AL"/>
        </w:rPr>
      </w:pPr>
      <w:r w:rsidRPr="00EF7F71">
        <w:rPr>
          <w:sz w:val="21"/>
          <w:szCs w:val="21"/>
          <w:lang w:val="sq-AL"/>
        </w:rPr>
        <w:t>7.4 Për nxënësit e tjerë, që plotësojnë kriteret ekonomike dhe kriterin e largësisë nga vendbanimi, sipas pikës 2.1 “Sipas kriterit ekonomik”, kërkesat e tyre shqyrtohen dhe ata trajtohen me bursë nga njësitë e qeverisjes vendore.</w:t>
      </w:r>
    </w:p>
    <w:p w:rsidR="00226C46" w:rsidRPr="00EF7F71" w:rsidRDefault="00226C46" w:rsidP="00A27994">
      <w:pPr>
        <w:pStyle w:val="Paragrafi"/>
        <w:rPr>
          <w:sz w:val="21"/>
          <w:szCs w:val="21"/>
          <w:lang w:val="sq-AL"/>
        </w:rPr>
      </w:pPr>
      <w:r w:rsidRPr="00EF7F71">
        <w:rPr>
          <w:sz w:val="21"/>
          <w:szCs w:val="21"/>
          <w:lang w:val="sq-AL"/>
        </w:rPr>
        <w:t>8. Nga plani i bursave të miratuara për vitin akademik 2011-2012, Bashkisë së Tiranës i jepen 15 (pesëmbëdhjetë) bursa për studentët që vijnë nga familjet/shtresat sociale në nevojë dhe janë invalidë, paraplegjikë e tetraplegjikë, pavarësisht nga kriteri i studimit larg vendbanimit, ndërsa bashkive të tjera, të cilat në vendndodhjen e tyre territoriale, kanë institucione të arsimit të lartë publik, u jepen deri në 5 (pesë) bursa për këtë kategori studentësh.</w:t>
      </w:r>
    </w:p>
    <w:p w:rsidR="00226C46" w:rsidRPr="00EF7F71" w:rsidRDefault="00226C46" w:rsidP="00A27994">
      <w:pPr>
        <w:pStyle w:val="Paragrafi"/>
        <w:rPr>
          <w:sz w:val="21"/>
          <w:szCs w:val="21"/>
          <w:lang w:val="sq-AL"/>
        </w:rPr>
      </w:pPr>
      <w:r w:rsidRPr="00EF7F71">
        <w:rPr>
          <w:sz w:val="21"/>
          <w:szCs w:val="21"/>
          <w:lang w:val="sq-AL"/>
        </w:rPr>
        <w:t>9. Nxënësit dhe studentët që kanë përfituar statusin e jetimit, nxënësit e Institutit të Fëmijëve që nuk Dëgjojnë dhe të Institutit të Fëmijëve që nuk Shikojnë përfitojnë falas veshmbathje, libra dhe fletore, sipas pasqyrës nr.6, që i bashkëlidhet këtij vendimi. Nxënësit e Institutit të Fëmijëve që nuk Dëgjojnë dhe të Institutit të Fëmijëve që nuk Shikojnë përjashtohen nga detyrimet e tarifave të shërbimeve të ndryshme, që ofrojnë shkollat.</w:t>
      </w:r>
    </w:p>
    <w:p w:rsidR="00226C46" w:rsidRPr="00EF7F71" w:rsidRDefault="00226C46" w:rsidP="00A27994">
      <w:pPr>
        <w:pStyle w:val="Paragrafi"/>
        <w:rPr>
          <w:sz w:val="21"/>
          <w:szCs w:val="21"/>
          <w:lang w:val="sq-AL"/>
        </w:rPr>
      </w:pPr>
      <w:r w:rsidRPr="00EF7F71">
        <w:rPr>
          <w:sz w:val="21"/>
          <w:szCs w:val="21"/>
          <w:lang w:val="sq-AL"/>
        </w:rPr>
        <w:t>9.1 Nxënësve dhe studentëve që kanë përfituar statusin e jetimit u sigurohen falas, nga fondet e shkollave përkatëse, shërbimi shëndetësor, shërbimi dentar dhe medikamentet, pas paraqitjes së librezës dhe të kartës shëndetësore, si dhe të epikrizës, nga qendra spitalore e rrethit.</w:t>
      </w:r>
    </w:p>
    <w:p w:rsidR="00226C46" w:rsidRPr="00EF7F71" w:rsidRDefault="00226C46" w:rsidP="00A27994">
      <w:pPr>
        <w:pStyle w:val="Paragrafi"/>
        <w:rPr>
          <w:sz w:val="21"/>
          <w:szCs w:val="21"/>
          <w:lang w:val="sq-AL"/>
        </w:rPr>
      </w:pPr>
      <w:r w:rsidRPr="00EF7F71">
        <w:rPr>
          <w:sz w:val="21"/>
          <w:szCs w:val="21"/>
          <w:lang w:val="sq-AL"/>
        </w:rPr>
        <w:t>9.2 Nxënësit jetimë që vazhdojnë shkollat e mesme a të larta për periudhën e pushimeve verore trajtohen me pagesë suplementare, që përcaktohet nga Këshilli i Ministrave, si dhe vetëm një vit kur humbasin vitin shkollor për arsye të rezultateve jokaluese, nga njësitë e qeverisjes vendore, sipas vendndodhjes territoriale.</w:t>
      </w:r>
    </w:p>
    <w:p w:rsidR="00226C46" w:rsidRPr="00EF7F71" w:rsidRDefault="00226C46" w:rsidP="00A27994">
      <w:pPr>
        <w:pStyle w:val="Paragrafi"/>
        <w:rPr>
          <w:sz w:val="21"/>
          <w:szCs w:val="21"/>
          <w:lang w:val="sq-AL"/>
        </w:rPr>
      </w:pPr>
      <w:r w:rsidRPr="00EF7F71">
        <w:rPr>
          <w:sz w:val="21"/>
          <w:szCs w:val="21"/>
          <w:lang w:val="sq-AL"/>
        </w:rPr>
        <w:t>9.3 Fëmijët dhe mësuesit e institucioneve të arsimit special, pa konvikt, trajtohen falas nga shteti me një vakt ushqim (drekë), me vlerë deri në 150 (njëqind e pesëdhjetë) lekë në ditë.</w:t>
      </w:r>
    </w:p>
    <w:p w:rsidR="00226C46" w:rsidRPr="00EF7F71" w:rsidRDefault="00226C46" w:rsidP="00A27994">
      <w:pPr>
        <w:pStyle w:val="Paragrafi"/>
        <w:rPr>
          <w:sz w:val="21"/>
          <w:szCs w:val="21"/>
          <w:lang w:val="sq-AL"/>
        </w:rPr>
      </w:pPr>
      <w:r w:rsidRPr="00EF7F71">
        <w:rPr>
          <w:sz w:val="21"/>
          <w:szCs w:val="21"/>
          <w:lang w:val="sq-AL"/>
        </w:rPr>
        <w:t>10. Fondet buxhetore për mbulimin e shpenzimeve për bursat, si dhe numri i bursave për studentët administrohen nga institucionet publike të arsimit të lartë. Bursat paguhen çdo muaj me kalim në numrin e llogarisë bankare të çdo studenti.</w:t>
      </w:r>
    </w:p>
    <w:p w:rsidR="00226C46" w:rsidRPr="00EF7F71" w:rsidRDefault="00226C46" w:rsidP="00A27994">
      <w:pPr>
        <w:pStyle w:val="Paragrafi"/>
        <w:rPr>
          <w:sz w:val="21"/>
          <w:szCs w:val="21"/>
          <w:lang w:val="sq-AL"/>
        </w:rPr>
      </w:pPr>
      <w:r w:rsidRPr="00EF7F71">
        <w:rPr>
          <w:sz w:val="21"/>
          <w:szCs w:val="21"/>
          <w:lang w:val="sq-AL"/>
        </w:rPr>
        <w:t>10.1 Fondet buxhetore për mbulimin e shpenzimeve për bursat, si dhe numri i bursave për nxënësit administrohen nga bashkia e komuna, sipas vendndodhjes territoriale dhe administrative të konvikteve ku janë vendosur nxënësit konviktorë. Masa mujore e bursës u jepet nxënësve në formën e kuotës ushqimore, në konvikt.</w:t>
      </w:r>
    </w:p>
    <w:p w:rsidR="00226C46" w:rsidRPr="00EF7F71" w:rsidRDefault="00226C46" w:rsidP="00A27994">
      <w:pPr>
        <w:pStyle w:val="Paragrafi"/>
        <w:rPr>
          <w:sz w:val="21"/>
          <w:szCs w:val="21"/>
          <w:lang w:val="sq-AL"/>
        </w:rPr>
      </w:pPr>
      <w:r w:rsidRPr="00EF7F71">
        <w:rPr>
          <w:sz w:val="21"/>
          <w:szCs w:val="21"/>
          <w:lang w:val="sq-AL"/>
        </w:rPr>
        <w:t>10.2 Nxënësve të cilët nuk janë vendosur/akomoduar në konvikt, për mungesë kapacitetesh, bursa u paguhet çdo muaj nga bashkia/komuna, në llogarinë bankare të nxënësit/prindit përfitues, pranë bankave të nivelit të dytë apo në zyrat e Postës Shqiptare. Drejtorët e shkollave profesionale e social-kulturore dërgojnë, çdo muaj, pranë njësive të qeverisjes vendore, informacion për frekuentimin e shkollës për nxënësit që përfitojnë bursë.</w:t>
      </w:r>
    </w:p>
    <w:p w:rsidR="00226C46" w:rsidRPr="00EF7F71" w:rsidRDefault="00226C46" w:rsidP="00A27994">
      <w:pPr>
        <w:pStyle w:val="Paragrafi"/>
        <w:rPr>
          <w:sz w:val="21"/>
          <w:szCs w:val="21"/>
          <w:lang w:val="sq-AL"/>
        </w:rPr>
      </w:pPr>
      <w:r w:rsidRPr="00EF7F71">
        <w:rPr>
          <w:sz w:val="21"/>
          <w:szCs w:val="21"/>
          <w:lang w:val="sq-AL"/>
        </w:rPr>
        <w:t>11. Niveli i bursës për nxënësit dhe studentët, jepet sipas pasqyrave nr.2 e nr.3 dhe kuota financiare ushqimore ditore jepet sipas pasqyrave nr.4 e nr.5, që i bashkëlidhen këtij vendimi. Drejtuesit e fakulteteve dërgojnë zyrtarisht, çdo muaj, pranë njësive/departamentit të financës, frekuentimin e shkollës për studentët që përfitojnë bursë.</w:t>
      </w:r>
    </w:p>
    <w:p w:rsidR="00226C46" w:rsidRPr="00EF7F71" w:rsidRDefault="00226C46" w:rsidP="00A27994">
      <w:pPr>
        <w:pStyle w:val="Paragrafi"/>
        <w:rPr>
          <w:sz w:val="21"/>
          <w:szCs w:val="21"/>
          <w:lang w:val="sq-AL"/>
        </w:rPr>
      </w:pPr>
      <w:r w:rsidRPr="00EF7F71">
        <w:rPr>
          <w:sz w:val="21"/>
          <w:szCs w:val="21"/>
          <w:lang w:val="sq-AL"/>
        </w:rPr>
        <w:t>12. Ministria e Arsimit dhe Shkencës për vitin e ri akademik 2011-2012, të japë 1650 (një mijë e gjashtëqind e pesëdhjetë) bursa për nxënësit dhe 1900 (një mijë e nëntëqind) bursa për studentët, për hyrjet e reja në vitin e parë në sistemin arsimor publik, për të gjitha kategoritë e parashikuara në pikën 2 të këtij vendimi.</w:t>
      </w:r>
    </w:p>
    <w:p w:rsidR="00226C46" w:rsidRPr="00EF7F71" w:rsidRDefault="00226C46" w:rsidP="00A27994">
      <w:pPr>
        <w:pStyle w:val="Paragrafi"/>
        <w:rPr>
          <w:sz w:val="21"/>
          <w:szCs w:val="21"/>
          <w:lang w:val="sq-AL"/>
        </w:rPr>
      </w:pPr>
      <w:r w:rsidRPr="00EF7F71">
        <w:rPr>
          <w:sz w:val="21"/>
          <w:szCs w:val="21"/>
          <w:lang w:val="sq-AL"/>
        </w:rPr>
        <w:t>13. Efektet financiare për vitin akademik 2011-2012 të përballohen nga fondet e Buxhetit të Shtetit, miratuar për Ministrinë e Arsimit dhe Shkencës për vitin 2011, për pjesën e vitit 2011, si dhe nga fondet e Buxhetit të Shtetit që do të miratohet, për vitin 2012, për pjesën e vitit 2012.</w:t>
      </w:r>
    </w:p>
    <w:p w:rsidR="00226C46" w:rsidRPr="00EF7F71" w:rsidRDefault="00226C46" w:rsidP="00A27994">
      <w:pPr>
        <w:pStyle w:val="Paragrafi"/>
        <w:rPr>
          <w:sz w:val="21"/>
          <w:szCs w:val="21"/>
          <w:lang w:val="sq-AL"/>
        </w:rPr>
      </w:pPr>
      <w:r w:rsidRPr="00EF7F71">
        <w:rPr>
          <w:sz w:val="21"/>
          <w:szCs w:val="21"/>
          <w:lang w:val="sq-AL"/>
        </w:rPr>
        <w:t>14. Afati përfundimtar për shqyrtimin dhe miratimin e bursave, për vitet e para, është data 15 dhjetor 2011, për të gjitha kategoritë e shkollave, ndërsa për vitin e dytë e lart është data 15 nëntor 2011.</w:t>
      </w:r>
    </w:p>
    <w:p w:rsidR="00226C46" w:rsidRPr="00EF7F71" w:rsidRDefault="00226C46" w:rsidP="00A27994">
      <w:pPr>
        <w:pStyle w:val="Paragrafi"/>
        <w:rPr>
          <w:sz w:val="21"/>
          <w:szCs w:val="21"/>
          <w:lang w:val="sq-AL"/>
        </w:rPr>
      </w:pPr>
      <w:r w:rsidRPr="00EF7F71">
        <w:rPr>
          <w:sz w:val="21"/>
          <w:szCs w:val="21"/>
          <w:lang w:val="sq-AL"/>
        </w:rPr>
        <w:t>15. Ministri i Arsimit dhe Shkencës për raste të veçanta, kur vendimet e këshillave të njësive të qeverisjes vendore dërgohen jashtë afatit të përcaktuar në këtë vendim, ka të drejtë të shqyrtojë dhe të rivendosë në afat përfitimin e bursës për nxënësin/studentin.</w:t>
      </w:r>
    </w:p>
    <w:p w:rsidR="00226C46" w:rsidRPr="00EF7F71" w:rsidRDefault="00226C46" w:rsidP="00A27994">
      <w:pPr>
        <w:pStyle w:val="Paragrafi"/>
        <w:rPr>
          <w:sz w:val="21"/>
          <w:szCs w:val="21"/>
          <w:lang w:val="sq-AL"/>
        </w:rPr>
      </w:pPr>
      <w:r w:rsidRPr="00EF7F71">
        <w:rPr>
          <w:sz w:val="21"/>
          <w:szCs w:val="21"/>
          <w:lang w:val="sq-AL"/>
        </w:rPr>
        <w:t>16. Vendimet e njësive të qeverisjes vendore dhe ato të institucioneve publike të arsimit të lartë publikohen për komunitetin, median dhe institucionet e tjera vendore apo qendrore.</w:t>
      </w:r>
    </w:p>
    <w:p w:rsidR="00226C46" w:rsidRPr="00EF7F71" w:rsidRDefault="00226C46" w:rsidP="00A27994">
      <w:pPr>
        <w:pStyle w:val="Paragrafi"/>
        <w:rPr>
          <w:sz w:val="21"/>
          <w:szCs w:val="21"/>
          <w:lang w:val="sq-AL"/>
        </w:rPr>
      </w:pPr>
      <w:r w:rsidRPr="00EF7F71">
        <w:rPr>
          <w:sz w:val="21"/>
          <w:szCs w:val="21"/>
          <w:lang w:val="sq-AL"/>
        </w:rPr>
        <w:t>17. Ngarkohen Ministria e Arsimit dhe Shkencës, DAR/ZA-të, institucionet publike të arsimit të lartë dhe njësitë e qeverisjes vendore për zbatimin e këtij vendimi.</w:t>
      </w:r>
    </w:p>
    <w:p w:rsidR="00226C46" w:rsidRPr="00EF7F71" w:rsidRDefault="00226C46" w:rsidP="00A27994">
      <w:pPr>
        <w:pStyle w:val="Paragrafi"/>
        <w:rPr>
          <w:sz w:val="21"/>
          <w:szCs w:val="21"/>
          <w:lang w:val="sq-AL"/>
        </w:rPr>
      </w:pPr>
      <w:r w:rsidRPr="00EF7F71">
        <w:rPr>
          <w:sz w:val="21"/>
          <w:szCs w:val="21"/>
          <w:lang w:val="sq-AL"/>
        </w:rPr>
        <w:t>Ky vendim hyn në fuqi pas botimit në Fletoren Zyrtare.</w:t>
      </w:r>
    </w:p>
    <w:p w:rsidR="00226C46" w:rsidRPr="00EF7F71" w:rsidRDefault="00226C46" w:rsidP="00A27994">
      <w:pPr>
        <w:pStyle w:val="Paragrafi"/>
        <w:ind w:firstLine="0"/>
        <w:jc w:val="right"/>
        <w:rPr>
          <w:sz w:val="21"/>
          <w:szCs w:val="21"/>
          <w:lang w:val="sq-AL"/>
        </w:rPr>
      </w:pPr>
      <w:r w:rsidRPr="00EF7F71">
        <w:rPr>
          <w:sz w:val="21"/>
          <w:szCs w:val="21"/>
          <w:lang w:val="sq-AL"/>
        </w:rPr>
        <w:t>KRYEMINISTRI</w:t>
      </w:r>
    </w:p>
    <w:p w:rsidR="00226C46" w:rsidRPr="00EF7F71" w:rsidRDefault="00226C46" w:rsidP="00A27994">
      <w:pPr>
        <w:pStyle w:val="AutoritetiEmer"/>
        <w:rPr>
          <w:sz w:val="21"/>
          <w:szCs w:val="21"/>
          <w:lang w:val="sq-AL"/>
        </w:rPr>
      </w:pPr>
      <w:r w:rsidRPr="00EF7F71">
        <w:rPr>
          <w:sz w:val="21"/>
          <w:szCs w:val="21"/>
          <w:lang w:val="sq-AL"/>
        </w:rPr>
        <w:t>Sali Berisha</w:t>
      </w:r>
    </w:p>
    <w:p w:rsidR="00226C46" w:rsidRDefault="00226C46" w:rsidP="00A27994">
      <w:pPr>
        <w:pStyle w:val="Paragrafi"/>
        <w:jc w:val="center"/>
        <w:rPr>
          <w:sz w:val="21"/>
          <w:szCs w:val="21"/>
          <w:lang w:val="sq-AL"/>
        </w:rPr>
      </w:pPr>
    </w:p>
    <w:p w:rsidR="00226C46" w:rsidRDefault="00226C46" w:rsidP="00A27994">
      <w:pPr>
        <w:pStyle w:val="Paragrafi"/>
        <w:jc w:val="center"/>
        <w:rPr>
          <w:sz w:val="21"/>
          <w:szCs w:val="21"/>
          <w:lang w:val="sq-AL"/>
        </w:rPr>
      </w:pPr>
    </w:p>
    <w:p w:rsidR="00226C46" w:rsidRDefault="00226C46" w:rsidP="00A27994">
      <w:pPr>
        <w:pStyle w:val="Paragrafi"/>
        <w:jc w:val="center"/>
        <w:rPr>
          <w:sz w:val="21"/>
          <w:szCs w:val="21"/>
          <w:lang w:val="sq-AL"/>
        </w:rPr>
      </w:pPr>
    </w:p>
    <w:p w:rsidR="00226C46" w:rsidRDefault="00226C46" w:rsidP="00A27994">
      <w:pPr>
        <w:pStyle w:val="Paragrafi"/>
        <w:jc w:val="center"/>
        <w:rPr>
          <w:sz w:val="21"/>
          <w:szCs w:val="21"/>
          <w:lang w:val="sq-AL"/>
        </w:rPr>
      </w:pPr>
    </w:p>
    <w:p w:rsidR="00226C46" w:rsidRDefault="00226C46" w:rsidP="00A27994">
      <w:pPr>
        <w:pStyle w:val="Paragrafi"/>
        <w:jc w:val="center"/>
        <w:rPr>
          <w:sz w:val="21"/>
          <w:szCs w:val="21"/>
          <w:lang w:val="sq-AL"/>
        </w:rPr>
      </w:pPr>
    </w:p>
    <w:p w:rsidR="00226C46" w:rsidRDefault="00226C46" w:rsidP="00A27994">
      <w:pPr>
        <w:pStyle w:val="Paragrafi"/>
        <w:jc w:val="center"/>
        <w:rPr>
          <w:sz w:val="21"/>
          <w:szCs w:val="21"/>
          <w:lang w:val="sq-AL"/>
        </w:rPr>
      </w:pPr>
    </w:p>
    <w:p w:rsidR="00226C46" w:rsidRDefault="00226C46" w:rsidP="00A27994">
      <w:pPr>
        <w:pStyle w:val="Paragrafi"/>
        <w:jc w:val="center"/>
        <w:rPr>
          <w:sz w:val="21"/>
          <w:szCs w:val="21"/>
          <w:lang w:val="sq-AL"/>
        </w:rPr>
      </w:pPr>
    </w:p>
    <w:p w:rsidR="00767059" w:rsidRDefault="00767059" w:rsidP="00A27994">
      <w:pPr>
        <w:pStyle w:val="Paragrafi"/>
        <w:jc w:val="center"/>
        <w:rPr>
          <w:sz w:val="21"/>
          <w:szCs w:val="21"/>
          <w:lang w:val="sq-AL"/>
        </w:rPr>
      </w:pPr>
    </w:p>
    <w:p w:rsidR="00226C46" w:rsidRDefault="00226C46" w:rsidP="00A27994">
      <w:pPr>
        <w:pStyle w:val="Paragrafi"/>
        <w:jc w:val="center"/>
        <w:rPr>
          <w:sz w:val="21"/>
          <w:szCs w:val="21"/>
          <w:lang w:val="sq-AL"/>
        </w:rPr>
      </w:pPr>
    </w:p>
    <w:p w:rsidR="00767059" w:rsidRPr="00EF7F71" w:rsidRDefault="00767059" w:rsidP="00767059">
      <w:pPr>
        <w:pStyle w:val="Paragrafi"/>
        <w:jc w:val="right"/>
        <w:rPr>
          <w:sz w:val="21"/>
          <w:szCs w:val="21"/>
          <w:lang w:val="sq-AL"/>
        </w:rPr>
      </w:pPr>
      <w:r w:rsidRPr="00EF7F71">
        <w:rPr>
          <w:sz w:val="21"/>
          <w:szCs w:val="21"/>
          <w:lang w:val="sq-AL"/>
        </w:rPr>
        <w:t>Pasqyra nr.1</w:t>
      </w:r>
    </w:p>
    <w:p w:rsidR="00226C46" w:rsidRPr="00EF7F71" w:rsidRDefault="00226C46" w:rsidP="00A27994">
      <w:pPr>
        <w:pStyle w:val="Paragrafi"/>
        <w:jc w:val="center"/>
        <w:rPr>
          <w:sz w:val="21"/>
          <w:szCs w:val="21"/>
          <w:lang w:val="sq-AL"/>
        </w:rPr>
      </w:pPr>
      <w:r w:rsidRPr="00EF7F71">
        <w:rPr>
          <w:sz w:val="21"/>
          <w:szCs w:val="21"/>
          <w:lang w:val="sq-AL"/>
        </w:rPr>
        <w:t>KUSHTET EKONOMIKE TË NXËNËSIT DHE STUDENTIT PËR DHËNIEN E BURSËS (VITI MËSIMOR 2011-2012)</w:t>
      </w:r>
    </w:p>
    <w:p w:rsidR="00226C46" w:rsidRPr="00EF7F71" w:rsidRDefault="00226C46" w:rsidP="00A27994">
      <w:pPr>
        <w:pStyle w:val="Paragrafi"/>
        <w:rPr>
          <w:sz w:val="21"/>
          <w:szCs w:val="21"/>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180"/>
        <w:gridCol w:w="1857"/>
        <w:gridCol w:w="1858"/>
        <w:gridCol w:w="1858"/>
      </w:tblGrid>
      <w:tr w:rsidR="00226C46" w:rsidRPr="00767059">
        <w:tc>
          <w:tcPr>
            <w:tcW w:w="534"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Nr.</w:t>
            </w:r>
          </w:p>
        </w:tc>
        <w:tc>
          <w:tcPr>
            <w:tcW w:w="3180"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Përbërja familjare</w:t>
            </w:r>
          </w:p>
        </w:tc>
        <w:tc>
          <w:tcPr>
            <w:tcW w:w="1857"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Përfitojnë bursa</w:t>
            </w:r>
          </w:p>
        </w:tc>
        <w:tc>
          <w:tcPr>
            <w:tcW w:w="1858"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Përfitojnë</w:t>
            </w:r>
          </w:p>
          <w:p w:rsidR="00226C46" w:rsidRPr="00767059" w:rsidRDefault="00226C46" w:rsidP="00A27994">
            <w:pPr>
              <w:pStyle w:val="Paragrafi"/>
              <w:ind w:firstLine="0"/>
              <w:jc w:val="center"/>
              <w:rPr>
                <w:b/>
                <w:bCs/>
                <w:sz w:val="20"/>
                <w:szCs w:val="20"/>
                <w:lang w:val="sq-AL"/>
              </w:rPr>
            </w:pPr>
            <w:r w:rsidRPr="00767059">
              <w:rPr>
                <w:b/>
                <w:bCs/>
                <w:sz w:val="20"/>
                <w:szCs w:val="20"/>
                <w:lang w:val="sq-AL"/>
              </w:rPr>
              <w:t>gjysmëbursa</w:t>
            </w:r>
          </w:p>
        </w:tc>
        <w:tc>
          <w:tcPr>
            <w:tcW w:w="1858"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Me pagesë</w:t>
            </w:r>
          </w:p>
        </w:tc>
      </w:tr>
      <w:tr w:rsidR="00226C46" w:rsidRPr="00767059">
        <w:tc>
          <w:tcPr>
            <w:tcW w:w="534" w:type="dxa"/>
          </w:tcPr>
          <w:p w:rsidR="00226C46" w:rsidRPr="00767059" w:rsidRDefault="00226C46" w:rsidP="00A27994">
            <w:pPr>
              <w:pStyle w:val="Paragrafi"/>
              <w:ind w:firstLine="0"/>
              <w:rPr>
                <w:sz w:val="20"/>
                <w:szCs w:val="20"/>
                <w:lang w:val="sq-AL"/>
              </w:rPr>
            </w:pPr>
          </w:p>
        </w:tc>
        <w:tc>
          <w:tcPr>
            <w:tcW w:w="3180"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Për qytetin</w:t>
            </w:r>
          </w:p>
        </w:tc>
        <w:tc>
          <w:tcPr>
            <w:tcW w:w="1857"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Me të ardhura mujore lekë/frymë</w:t>
            </w:r>
          </w:p>
        </w:tc>
        <w:tc>
          <w:tcPr>
            <w:tcW w:w="1858"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Me të ardhura mujore lekë/frymë</w:t>
            </w:r>
          </w:p>
        </w:tc>
        <w:tc>
          <w:tcPr>
            <w:tcW w:w="1858"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Me të ardhura mujore  lekë/frymë</w:t>
            </w:r>
          </w:p>
        </w:tc>
      </w:tr>
      <w:tr w:rsidR="00226C46" w:rsidRPr="00767059">
        <w:tc>
          <w:tcPr>
            <w:tcW w:w="534" w:type="dxa"/>
          </w:tcPr>
          <w:p w:rsidR="00226C46" w:rsidRPr="00767059" w:rsidRDefault="00226C46" w:rsidP="00A27994">
            <w:pPr>
              <w:pStyle w:val="Paragrafi"/>
              <w:ind w:firstLine="0"/>
              <w:rPr>
                <w:sz w:val="20"/>
                <w:szCs w:val="20"/>
                <w:lang w:val="sq-AL"/>
              </w:rPr>
            </w:pPr>
            <w:r w:rsidRPr="00767059">
              <w:rPr>
                <w:sz w:val="20"/>
                <w:szCs w:val="20"/>
                <w:lang w:val="sq-AL"/>
              </w:rPr>
              <w:t>1</w:t>
            </w:r>
          </w:p>
        </w:tc>
        <w:tc>
          <w:tcPr>
            <w:tcW w:w="3180" w:type="dxa"/>
          </w:tcPr>
          <w:p w:rsidR="00226C46" w:rsidRPr="00767059" w:rsidRDefault="00226C46" w:rsidP="00A27994">
            <w:pPr>
              <w:pStyle w:val="Paragrafi"/>
              <w:ind w:firstLine="0"/>
              <w:rPr>
                <w:sz w:val="20"/>
                <w:szCs w:val="20"/>
                <w:lang w:val="sq-AL"/>
              </w:rPr>
            </w:pPr>
            <w:r w:rsidRPr="00767059">
              <w:rPr>
                <w:sz w:val="20"/>
                <w:szCs w:val="20"/>
                <w:lang w:val="sq-AL"/>
              </w:rPr>
              <w:t>Për familjet me 2 persona</w:t>
            </w:r>
          </w:p>
        </w:tc>
        <w:tc>
          <w:tcPr>
            <w:tcW w:w="1857" w:type="dxa"/>
          </w:tcPr>
          <w:p w:rsidR="00226C46" w:rsidRPr="00767059" w:rsidRDefault="00226C46" w:rsidP="00A27994">
            <w:pPr>
              <w:pStyle w:val="Paragrafi"/>
              <w:ind w:firstLine="0"/>
              <w:rPr>
                <w:sz w:val="20"/>
                <w:szCs w:val="20"/>
                <w:lang w:val="sq-AL"/>
              </w:rPr>
            </w:pPr>
            <w:r w:rsidRPr="00767059">
              <w:rPr>
                <w:sz w:val="20"/>
                <w:szCs w:val="20"/>
                <w:lang w:val="sq-AL"/>
              </w:rPr>
              <w:t>deri 3,200</w:t>
            </w:r>
          </w:p>
        </w:tc>
        <w:tc>
          <w:tcPr>
            <w:tcW w:w="1858" w:type="dxa"/>
          </w:tcPr>
          <w:p w:rsidR="00226C46" w:rsidRPr="00767059" w:rsidRDefault="00226C46" w:rsidP="00A27994">
            <w:pPr>
              <w:pStyle w:val="Paragrafi"/>
              <w:ind w:firstLine="0"/>
              <w:rPr>
                <w:sz w:val="20"/>
                <w:szCs w:val="20"/>
                <w:lang w:val="sq-AL"/>
              </w:rPr>
            </w:pPr>
            <w:r w:rsidRPr="00767059">
              <w:rPr>
                <w:sz w:val="20"/>
                <w:szCs w:val="20"/>
                <w:lang w:val="sq-AL"/>
              </w:rPr>
              <w:t>3,200-4,600</w:t>
            </w:r>
          </w:p>
        </w:tc>
        <w:tc>
          <w:tcPr>
            <w:tcW w:w="1858" w:type="dxa"/>
          </w:tcPr>
          <w:p w:rsidR="00226C46" w:rsidRPr="00767059" w:rsidRDefault="00226C46" w:rsidP="00A27994">
            <w:pPr>
              <w:pStyle w:val="Paragrafi"/>
              <w:ind w:firstLine="0"/>
              <w:rPr>
                <w:sz w:val="20"/>
                <w:szCs w:val="20"/>
                <w:lang w:val="sq-AL"/>
              </w:rPr>
            </w:pPr>
            <w:r w:rsidRPr="00767059">
              <w:rPr>
                <w:sz w:val="20"/>
                <w:szCs w:val="20"/>
                <w:lang w:val="sq-AL"/>
              </w:rPr>
              <w:t>mbi 4,600</w:t>
            </w:r>
          </w:p>
        </w:tc>
      </w:tr>
      <w:tr w:rsidR="00226C46" w:rsidRPr="00767059">
        <w:tc>
          <w:tcPr>
            <w:tcW w:w="534" w:type="dxa"/>
          </w:tcPr>
          <w:p w:rsidR="00226C46" w:rsidRPr="00767059" w:rsidRDefault="00226C46" w:rsidP="00A27994">
            <w:pPr>
              <w:pStyle w:val="Paragrafi"/>
              <w:ind w:firstLine="0"/>
              <w:rPr>
                <w:sz w:val="20"/>
                <w:szCs w:val="20"/>
                <w:lang w:val="sq-AL"/>
              </w:rPr>
            </w:pPr>
            <w:r w:rsidRPr="00767059">
              <w:rPr>
                <w:sz w:val="20"/>
                <w:szCs w:val="20"/>
                <w:lang w:val="sq-AL"/>
              </w:rPr>
              <w:t>2</w:t>
            </w:r>
          </w:p>
        </w:tc>
        <w:tc>
          <w:tcPr>
            <w:tcW w:w="3180" w:type="dxa"/>
          </w:tcPr>
          <w:p w:rsidR="00226C46" w:rsidRPr="00767059" w:rsidRDefault="00226C46" w:rsidP="00A27994">
            <w:pPr>
              <w:pStyle w:val="Paragrafi"/>
              <w:ind w:firstLine="0"/>
              <w:rPr>
                <w:sz w:val="20"/>
                <w:szCs w:val="20"/>
                <w:lang w:val="sq-AL"/>
              </w:rPr>
            </w:pPr>
            <w:r w:rsidRPr="00767059">
              <w:rPr>
                <w:sz w:val="20"/>
                <w:szCs w:val="20"/>
                <w:lang w:val="sq-AL"/>
              </w:rPr>
              <w:t>Për familjet me 3 persona</w:t>
            </w:r>
          </w:p>
        </w:tc>
        <w:tc>
          <w:tcPr>
            <w:tcW w:w="1857" w:type="dxa"/>
          </w:tcPr>
          <w:p w:rsidR="00226C46" w:rsidRPr="00767059" w:rsidRDefault="00226C46" w:rsidP="00A27994">
            <w:pPr>
              <w:pStyle w:val="Paragrafi"/>
              <w:ind w:firstLine="0"/>
              <w:rPr>
                <w:sz w:val="20"/>
                <w:szCs w:val="20"/>
                <w:lang w:val="sq-AL"/>
              </w:rPr>
            </w:pPr>
            <w:r w:rsidRPr="00767059">
              <w:rPr>
                <w:sz w:val="20"/>
                <w:szCs w:val="20"/>
                <w:lang w:val="sq-AL"/>
              </w:rPr>
              <w:t>deri 3,100</w:t>
            </w:r>
          </w:p>
        </w:tc>
        <w:tc>
          <w:tcPr>
            <w:tcW w:w="1858" w:type="dxa"/>
          </w:tcPr>
          <w:p w:rsidR="00226C46" w:rsidRPr="00767059" w:rsidRDefault="00226C46" w:rsidP="00A27994">
            <w:pPr>
              <w:pStyle w:val="Paragrafi"/>
              <w:ind w:firstLine="0"/>
              <w:rPr>
                <w:sz w:val="20"/>
                <w:szCs w:val="20"/>
                <w:lang w:val="sq-AL"/>
              </w:rPr>
            </w:pPr>
            <w:r w:rsidRPr="00767059">
              <w:rPr>
                <w:sz w:val="20"/>
                <w:szCs w:val="20"/>
                <w:lang w:val="sq-AL"/>
              </w:rPr>
              <w:t>3,100-4,500</w:t>
            </w:r>
          </w:p>
        </w:tc>
        <w:tc>
          <w:tcPr>
            <w:tcW w:w="1858" w:type="dxa"/>
          </w:tcPr>
          <w:p w:rsidR="00226C46" w:rsidRPr="00767059" w:rsidRDefault="00226C46" w:rsidP="00A27994">
            <w:pPr>
              <w:pStyle w:val="Paragrafi"/>
              <w:ind w:firstLine="0"/>
              <w:rPr>
                <w:sz w:val="20"/>
                <w:szCs w:val="20"/>
                <w:lang w:val="sq-AL"/>
              </w:rPr>
            </w:pPr>
            <w:r w:rsidRPr="00767059">
              <w:rPr>
                <w:sz w:val="20"/>
                <w:szCs w:val="20"/>
                <w:lang w:val="sq-AL"/>
              </w:rPr>
              <w:t>mbi 4,500</w:t>
            </w:r>
          </w:p>
        </w:tc>
      </w:tr>
      <w:tr w:rsidR="00226C46" w:rsidRPr="00767059">
        <w:tc>
          <w:tcPr>
            <w:tcW w:w="534" w:type="dxa"/>
          </w:tcPr>
          <w:p w:rsidR="00226C46" w:rsidRPr="00767059" w:rsidRDefault="00226C46" w:rsidP="00A27994">
            <w:pPr>
              <w:pStyle w:val="Paragrafi"/>
              <w:ind w:firstLine="0"/>
              <w:rPr>
                <w:sz w:val="20"/>
                <w:szCs w:val="20"/>
                <w:lang w:val="sq-AL"/>
              </w:rPr>
            </w:pPr>
            <w:r w:rsidRPr="00767059">
              <w:rPr>
                <w:sz w:val="20"/>
                <w:szCs w:val="20"/>
                <w:lang w:val="sq-AL"/>
              </w:rPr>
              <w:t>3</w:t>
            </w:r>
          </w:p>
        </w:tc>
        <w:tc>
          <w:tcPr>
            <w:tcW w:w="3180" w:type="dxa"/>
          </w:tcPr>
          <w:p w:rsidR="00226C46" w:rsidRPr="00767059" w:rsidRDefault="00226C46" w:rsidP="00A27994">
            <w:pPr>
              <w:widowControl w:val="0"/>
              <w:rPr>
                <w:sz w:val="20"/>
                <w:szCs w:val="20"/>
                <w:lang w:val="sq-AL"/>
              </w:rPr>
            </w:pPr>
            <w:r w:rsidRPr="00767059">
              <w:rPr>
                <w:sz w:val="20"/>
                <w:szCs w:val="20"/>
                <w:lang w:val="sq-AL"/>
              </w:rPr>
              <w:t>Për familjet me 4 persona</w:t>
            </w:r>
          </w:p>
        </w:tc>
        <w:tc>
          <w:tcPr>
            <w:tcW w:w="1857" w:type="dxa"/>
          </w:tcPr>
          <w:p w:rsidR="00226C46" w:rsidRPr="00767059" w:rsidRDefault="00226C46" w:rsidP="00A27994">
            <w:pPr>
              <w:pStyle w:val="Paragrafi"/>
              <w:ind w:firstLine="0"/>
              <w:rPr>
                <w:sz w:val="20"/>
                <w:szCs w:val="20"/>
                <w:lang w:val="sq-AL"/>
              </w:rPr>
            </w:pPr>
            <w:r w:rsidRPr="00767059">
              <w:rPr>
                <w:sz w:val="20"/>
                <w:szCs w:val="20"/>
                <w:lang w:val="sq-AL"/>
              </w:rPr>
              <w:t>deri 3,000</w:t>
            </w:r>
          </w:p>
        </w:tc>
        <w:tc>
          <w:tcPr>
            <w:tcW w:w="1858" w:type="dxa"/>
          </w:tcPr>
          <w:p w:rsidR="00226C46" w:rsidRPr="00767059" w:rsidRDefault="00226C46" w:rsidP="00A27994">
            <w:pPr>
              <w:pStyle w:val="Paragrafi"/>
              <w:ind w:firstLine="0"/>
              <w:rPr>
                <w:sz w:val="20"/>
                <w:szCs w:val="20"/>
                <w:lang w:val="sq-AL"/>
              </w:rPr>
            </w:pPr>
            <w:r w:rsidRPr="00767059">
              <w:rPr>
                <w:sz w:val="20"/>
                <w:szCs w:val="20"/>
                <w:lang w:val="sq-AL"/>
              </w:rPr>
              <w:t>3,000-4,400</w:t>
            </w:r>
          </w:p>
        </w:tc>
        <w:tc>
          <w:tcPr>
            <w:tcW w:w="1858" w:type="dxa"/>
          </w:tcPr>
          <w:p w:rsidR="00226C46" w:rsidRPr="00767059" w:rsidRDefault="00226C46" w:rsidP="00A27994">
            <w:pPr>
              <w:pStyle w:val="Paragrafi"/>
              <w:ind w:firstLine="0"/>
              <w:rPr>
                <w:sz w:val="20"/>
                <w:szCs w:val="20"/>
                <w:lang w:val="sq-AL"/>
              </w:rPr>
            </w:pPr>
            <w:r w:rsidRPr="00767059">
              <w:rPr>
                <w:sz w:val="20"/>
                <w:szCs w:val="20"/>
                <w:lang w:val="sq-AL"/>
              </w:rPr>
              <w:t xml:space="preserve">mbi 4,400 </w:t>
            </w:r>
          </w:p>
        </w:tc>
      </w:tr>
      <w:tr w:rsidR="00226C46" w:rsidRPr="00767059">
        <w:tc>
          <w:tcPr>
            <w:tcW w:w="534" w:type="dxa"/>
          </w:tcPr>
          <w:p w:rsidR="00226C46" w:rsidRPr="00767059" w:rsidRDefault="00226C46" w:rsidP="00A27994">
            <w:pPr>
              <w:pStyle w:val="Paragrafi"/>
              <w:ind w:firstLine="0"/>
              <w:rPr>
                <w:sz w:val="20"/>
                <w:szCs w:val="20"/>
                <w:lang w:val="sq-AL"/>
              </w:rPr>
            </w:pPr>
            <w:r w:rsidRPr="00767059">
              <w:rPr>
                <w:sz w:val="20"/>
                <w:szCs w:val="20"/>
                <w:lang w:val="sq-AL"/>
              </w:rPr>
              <w:t>4</w:t>
            </w:r>
          </w:p>
        </w:tc>
        <w:tc>
          <w:tcPr>
            <w:tcW w:w="3180" w:type="dxa"/>
          </w:tcPr>
          <w:p w:rsidR="00226C46" w:rsidRPr="00767059" w:rsidRDefault="00226C46" w:rsidP="00A27994">
            <w:pPr>
              <w:widowControl w:val="0"/>
              <w:rPr>
                <w:sz w:val="20"/>
                <w:szCs w:val="20"/>
                <w:lang w:val="sq-AL"/>
              </w:rPr>
            </w:pPr>
            <w:r w:rsidRPr="00767059">
              <w:rPr>
                <w:sz w:val="20"/>
                <w:szCs w:val="20"/>
                <w:lang w:val="sq-AL"/>
              </w:rPr>
              <w:t>Për familjet me 5 persona</w:t>
            </w:r>
          </w:p>
        </w:tc>
        <w:tc>
          <w:tcPr>
            <w:tcW w:w="1857" w:type="dxa"/>
          </w:tcPr>
          <w:p w:rsidR="00226C46" w:rsidRPr="00767059" w:rsidRDefault="00226C46" w:rsidP="00A27994">
            <w:pPr>
              <w:widowControl w:val="0"/>
              <w:rPr>
                <w:sz w:val="20"/>
                <w:szCs w:val="20"/>
                <w:lang w:val="sq-AL"/>
              </w:rPr>
            </w:pPr>
            <w:r w:rsidRPr="00767059">
              <w:rPr>
                <w:sz w:val="20"/>
                <w:szCs w:val="20"/>
                <w:lang w:val="sq-AL"/>
              </w:rPr>
              <w:t>deri 2,900</w:t>
            </w:r>
          </w:p>
        </w:tc>
        <w:tc>
          <w:tcPr>
            <w:tcW w:w="1858" w:type="dxa"/>
          </w:tcPr>
          <w:p w:rsidR="00226C46" w:rsidRPr="00767059" w:rsidRDefault="00226C46" w:rsidP="00A27994">
            <w:pPr>
              <w:widowControl w:val="0"/>
              <w:rPr>
                <w:sz w:val="20"/>
                <w:szCs w:val="20"/>
                <w:lang w:val="sq-AL"/>
              </w:rPr>
            </w:pPr>
            <w:r w:rsidRPr="00767059">
              <w:rPr>
                <w:sz w:val="20"/>
                <w:szCs w:val="20"/>
                <w:lang w:val="sq-AL"/>
              </w:rPr>
              <w:t>2,900-4,300</w:t>
            </w:r>
          </w:p>
        </w:tc>
        <w:tc>
          <w:tcPr>
            <w:tcW w:w="1858" w:type="dxa"/>
          </w:tcPr>
          <w:p w:rsidR="00226C46" w:rsidRPr="00767059" w:rsidRDefault="00226C46" w:rsidP="00A27994">
            <w:pPr>
              <w:widowControl w:val="0"/>
              <w:rPr>
                <w:sz w:val="20"/>
                <w:szCs w:val="20"/>
                <w:lang w:val="sq-AL"/>
              </w:rPr>
            </w:pPr>
            <w:r w:rsidRPr="00767059">
              <w:rPr>
                <w:sz w:val="20"/>
                <w:szCs w:val="20"/>
                <w:lang w:val="sq-AL"/>
              </w:rPr>
              <w:t>mbi 4,300</w:t>
            </w:r>
          </w:p>
        </w:tc>
      </w:tr>
      <w:tr w:rsidR="00226C46" w:rsidRPr="00767059">
        <w:tc>
          <w:tcPr>
            <w:tcW w:w="534" w:type="dxa"/>
          </w:tcPr>
          <w:p w:rsidR="00226C46" w:rsidRPr="00767059" w:rsidRDefault="00226C46" w:rsidP="00A27994">
            <w:pPr>
              <w:pStyle w:val="Paragrafi"/>
              <w:ind w:firstLine="0"/>
              <w:rPr>
                <w:sz w:val="20"/>
                <w:szCs w:val="20"/>
                <w:lang w:val="sq-AL"/>
              </w:rPr>
            </w:pPr>
            <w:r w:rsidRPr="00767059">
              <w:rPr>
                <w:sz w:val="20"/>
                <w:szCs w:val="20"/>
                <w:lang w:val="sq-AL"/>
              </w:rPr>
              <w:t>5</w:t>
            </w:r>
          </w:p>
        </w:tc>
        <w:tc>
          <w:tcPr>
            <w:tcW w:w="3180" w:type="dxa"/>
          </w:tcPr>
          <w:p w:rsidR="00226C46" w:rsidRPr="00767059" w:rsidRDefault="00226C46" w:rsidP="00A27994">
            <w:pPr>
              <w:widowControl w:val="0"/>
              <w:rPr>
                <w:sz w:val="20"/>
                <w:szCs w:val="20"/>
                <w:lang w:val="sq-AL"/>
              </w:rPr>
            </w:pPr>
            <w:r w:rsidRPr="00767059">
              <w:rPr>
                <w:sz w:val="20"/>
                <w:szCs w:val="20"/>
                <w:lang w:val="sq-AL"/>
              </w:rPr>
              <w:t>Për familjet me 6 persona</w:t>
            </w:r>
          </w:p>
        </w:tc>
        <w:tc>
          <w:tcPr>
            <w:tcW w:w="1857" w:type="dxa"/>
          </w:tcPr>
          <w:p w:rsidR="00226C46" w:rsidRPr="00767059" w:rsidRDefault="00226C46" w:rsidP="00A27994">
            <w:pPr>
              <w:widowControl w:val="0"/>
              <w:rPr>
                <w:sz w:val="20"/>
                <w:szCs w:val="20"/>
                <w:lang w:val="sq-AL"/>
              </w:rPr>
            </w:pPr>
            <w:r w:rsidRPr="00767059">
              <w:rPr>
                <w:sz w:val="20"/>
                <w:szCs w:val="20"/>
                <w:lang w:val="sq-AL"/>
              </w:rPr>
              <w:t>deri 2,800</w:t>
            </w:r>
          </w:p>
        </w:tc>
        <w:tc>
          <w:tcPr>
            <w:tcW w:w="1858" w:type="dxa"/>
          </w:tcPr>
          <w:p w:rsidR="00226C46" w:rsidRPr="00767059" w:rsidRDefault="00226C46" w:rsidP="00A27994">
            <w:pPr>
              <w:widowControl w:val="0"/>
              <w:rPr>
                <w:sz w:val="20"/>
                <w:szCs w:val="20"/>
                <w:lang w:val="sq-AL"/>
              </w:rPr>
            </w:pPr>
            <w:r w:rsidRPr="00767059">
              <w:rPr>
                <w:sz w:val="20"/>
                <w:szCs w:val="20"/>
                <w:lang w:val="sq-AL"/>
              </w:rPr>
              <w:t>2,800-4,200</w:t>
            </w:r>
          </w:p>
        </w:tc>
        <w:tc>
          <w:tcPr>
            <w:tcW w:w="1858" w:type="dxa"/>
          </w:tcPr>
          <w:p w:rsidR="00226C46" w:rsidRPr="00767059" w:rsidRDefault="00226C46" w:rsidP="00A27994">
            <w:pPr>
              <w:widowControl w:val="0"/>
              <w:rPr>
                <w:sz w:val="20"/>
                <w:szCs w:val="20"/>
                <w:lang w:val="sq-AL"/>
              </w:rPr>
            </w:pPr>
            <w:r w:rsidRPr="00767059">
              <w:rPr>
                <w:sz w:val="20"/>
                <w:szCs w:val="20"/>
                <w:lang w:val="sq-AL"/>
              </w:rPr>
              <w:t>mbi 4,200</w:t>
            </w:r>
          </w:p>
        </w:tc>
      </w:tr>
      <w:tr w:rsidR="00226C46" w:rsidRPr="00767059">
        <w:tc>
          <w:tcPr>
            <w:tcW w:w="534" w:type="dxa"/>
          </w:tcPr>
          <w:p w:rsidR="00226C46" w:rsidRPr="00767059" w:rsidRDefault="00226C46" w:rsidP="00A27994">
            <w:pPr>
              <w:pStyle w:val="Paragrafi"/>
              <w:ind w:firstLine="0"/>
              <w:rPr>
                <w:sz w:val="20"/>
                <w:szCs w:val="20"/>
                <w:lang w:val="sq-AL"/>
              </w:rPr>
            </w:pPr>
            <w:r w:rsidRPr="00767059">
              <w:rPr>
                <w:sz w:val="20"/>
                <w:szCs w:val="20"/>
                <w:lang w:val="sq-AL"/>
              </w:rPr>
              <w:t>6</w:t>
            </w:r>
          </w:p>
        </w:tc>
        <w:tc>
          <w:tcPr>
            <w:tcW w:w="3180" w:type="dxa"/>
          </w:tcPr>
          <w:p w:rsidR="00226C46" w:rsidRPr="00767059" w:rsidRDefault="00226C46" w:rsidP="00A27994">
            <w:pPr>
              <w:widowControl w:val="0"/>
              <w:rPr>
                <w:sz w:val="20"/>
                <w:szCs w:val="20"/>
                <w:lang w:val="sq-AL"/>
              </w:rPr>
            </w:pPr>
            <w:r w:rsidRPr="00767059">
              <w:rPr>
                <w:sz w:val="20"/>
                <w:szCs w:val="20"/>
                <w:lang w:val="sq-AL"/>
              </w:rPr>
              <w:t>Për familjet me 7 persona</w:t>
            </w:r>
          </w:p>
        </w:tc>
        <w:tc>
          <w:tcPr>
            <w:tcW w:w="1857" w:type="dxa"/>
          </w:tcPr>
          <w:p w:rsidR="00226C46" w:rsidRPr="00767059" w:rsidRDefault="00226C46" w:rsidP="00A27994">
            <w:pPr>
              <w:widowControl w:val="0"/>
              <w:rPr>
                <w:sz w:val="20"/>
                <w:szCs w:val="20"/>
                <w:lang w:val="sq-AL"/>
              </w:rPr>
            </w:pPr>
            <w:r w:rsidRPr="00767059">
              <w:rPr>
                <w:sz w:val="20"/>
                <w:szCs w:val="20"/>
                <w:lang w:val="sq-AL"/>
              </w:rPr>
              <w:t>deri 2,700</w:t>
            </w:r>
          </w:p>
        </w:tc>
        <w:tc>
          <w:tcPr>
            <w:tcW w:w="1858" w:type="dxa"/>
          </w:tcPr>
          <w:p w:rsidR="00226C46" w:rsidRPr="00767059" w:rsidRDefault="00226C46" w:rsidP="00A27994">
            <w:pPr>
              <w:widowControl w:val="0"/>
              <w:rPr>
                <w:sz w:val="20"/>
                <w:szCs w:val="20"/>
                <w:lang w:val="sq-AL"/>
              </w:rPr>
            </w:pPr>
            <w:r w:rsidRPr="00767059">
              <w:rPr>
                <w:sz w:val="20"/>
                <w:szCs w:val="20"/>
                <w:lang w:val="sq-AL"/>
              </w:rPr>
              <w:t>2,700-4,100</w:t>
            </w:r>
          </w:p>
        </w:tc>
        <w:tc>
          <w:tcPr>
            <w:tcW w:w="1858" w:type="dxa"/>
          </w:tcPr>
          <w:p w:rsidR="00226C46" w:rsidRPr="00767059" w:rsidRDefault="00226C46" w:rsidP="00A27994">
            <w:pPr>
              <w:widowControl w:val="0"/>
              <w:rPr>
                <w:sz w:val="20"/>
                <w:szCs w:val="20"/>
                <w:lang w:val="sq-AL"/>
              </w:rPr>
            </w:pPr>
            <w:r w:rsidRPr="00767059">
              <w:rPr>
                <w:sz w:val="20"/>
                <w:szCs w:val="20"/>
                <w:lang w:val="sq-AL"/>
              </w:rPr>
              <w:t>mbi 4,100</w:t>
            </w:r>
          </w:p>
        </w:tc>
      </w:tr>
      <w:tr w:rsidR="00226C46" w:rsidRPr="00767059">
        <w:tc>
          <w:tcPr>
            <w:tcW w:w="534" w:type="dxa"/>
          </w:tcPr>
          <w:p w:rsidR="00226C46" w:rsidRPr="00767059" w:rsidRDefault="00226C46" w:rsidP="00A27994">
            <w:pPr>
              <w:pStyle w:val="Paragrafi"/>
              <w:ind w:firstLine="0"/>
              <w:rPr>
                <w:sz w:val="20"/>
                <w:szCs w:val="20"/>
                <w:lang w:val="sq-AL"/>
              </w:rPr>
            </w:pPr>
            <w:r w:rsidRPr="00767059">
              <w:rPr>
                <w:sz w:val="20"/>
                <w:szCs w:val="20"/>
                <w:lang w:val="sq-AL"/>
              </w:rPr>
              <w:t>7</w:t>
            </w:r>
          </w:p>
        </w:tc>
        <w:tc>
          <w:tcPr>
            <w:tcW w:w="3180" w:type="dxa"/>
          </w:tcPr>
          <w:p w:rsidR="00226C46" w:rsidRPr="00767059" w:rsidRDefault="00226C46" w:rsidP="00A27994">
            <w:pPr>
              <w:widowControl w:val="0"/>
              <w:rPr>
                <w:sz w:val="20"/>
                <w:szCs w:val="20"/>
                <w:lang w:val="sq-AL"/>
              </w:rPr>
            </w:pPr>
            <w:r w:rsidRPr="00767059">
              <w:rPr>
                <w:sz w:val="20"/>
                <w:szCs w:val="20"/>
                <w:lang w:val="sq-AL"/>
              </w:rPr>
              <w:t>Për familjet me 8 persona</w:t>
            </w:r>
          </w:p>
        </w:tc>
        <w:tc>
          <w:tcPr>
            <w:tcW w:w="1857" w:type="dxa"/>
          </w:tcPr>
          <w:p w:rsidR="00226C46" w:rsidRPr="00767059" w:rsidRDefault="00226C46" w:rsidP="00A27994">
            <w:pPr>
              <w:widowControl w:val="0"/>
              <w:rPr>
                <w:sz w:val="20"/>
                <w:szCs w:val="20"/>
                <w:lang w:val="sq-AL"/>
              </w:rPr>
            </w:pPr>
            <w:r w:rsidRPr="00767059">
              <w:rPr>
                <w:sz w:val="20"/>
                <w:szCs w:val="20"/>
                <w:lang w:val="sq-AL"/>
              </w:rPr>
              <w:t>deri 2,600</w:t>
            </w:r>
          </w:p>
        </w:tc>
        <w:tc>
          <w:tcPr>
            <w:tcW w:w="1858" w:type="dxa"/>
          </w:tcPr>
          <w:p w:rsidR="00226C46" w:rsidRPr="00767059" w:rsidRDefault="00226C46" w:rsidP="00A27994">
            <w:pPr>
              <w:widowControl w:val="0"/>
              <w:rPr>
                <w:sz w:val="20"/>
                <w:szCs w:val="20"/>
                <w:lang w:val="sq-AL"/>
              </w:rPr>
            </w:pPr>
            <w:r w:rsidRPr="00767059">
              <w:rPr>
                <w:sz w:val="20"/>
                <w:szCs w:val="20"/>
                <w:lang w:val="sq-AL"/>
              </w:rPr>
              <w:t>2,600-4000</w:t>
            </w:r>
          </w:p>
        </w:tc>
        <w:tc>
          <w:tcPr>
            <w:tcW w:w="1858" w:type="dxa"/>
          </w:tcPr>
          <w:p w:rsidR="00226C46" w:rsidRPr="00767059" w:rsidRDefault="00226C46" w:rsidP="00A27994">
            <w:pPr>
              <w:widowControl w:val="0"/>
              <w:rPr>
                <w:sz w:val="20"/>
                <w:szCs w:val="20"/>
                <w:lang w:val="sq-AL"/>
              </w:rPr>
            </w:pPr>
            <w:r w:rsidRPr="00767059">
              <w:rPr>
                <w:sz w:val="20"/>
                <w:szCs w:val="20"/>
                <w:lang w:val="sq-AL"/>
              </w:rPr>
              <w:t>mbi 4000</w:t>
            </w:r>
          </w:p>
        </w:tc>
      </w:tr>
    </w:tbl>
    <w:p w:rsidR="00226C46" w:rsidRPr="00EF7F71" w:rsidRDefault="00226C46" w:rsidP="00A27994">
      <w:pPr>
        <w:pStyle w:val="Paragrafi"/>
        <w:rPr>
          <w:sz w:val="21"/>
          <w:szCs w:val="21"/>
          <w:lang w:val="sq-AL"/>
        </w:rPr>
      </w:pPr>
      <w:r w:rsidRPr="00EF7F71">
        <w:rPr>
          <w:sz w:val="21"/>
          <w:szCs w:val="21"/>
          <w:lang w:val="sq-AL"/>
        </w:rPr>
        <w:t xml:space="preserve"> </w:t>
      </w:r>
    </w:p>
    <w:p w:rsidR="00226C46" w:rsidRPr="00EF7F71" w:rsidRDefault="00226C46" w:rsidP="00A27994">
      <w:pPr>
        <w:pStyle w:val="Paragrafi"/>
        <w:rPr>
          <w:sz w:val="21"/>
          <w:szCs w:val="21"/>
          <w:lang w:val="sq-AL"/>
        </w:rPr>
      </w:pPr>
      <w:r w:rsidRPr="00EF7F71">
        <w:rPr>
          <w:sz w:val="21"/>
          <w:szCs w:val="21"/>
          <w:lang w:val="sq-AL"/>
        </w:rPr>
        <w:t>Shënim. Nxënësit dhe studentët nga fshati përfitojnë bursë, kur familja përfiton ndihmë ekonomike, në varësi të masës së kësaj ndihme, brenda planit të akordu</w:t>
      </w:r>
      <w:r>
        <w:rPr>
          <w:sz w:val="21"/>
          <w:szCs w:val="21"/>
          <w:lang w:val="sq-AL"/>
        </w:rPr>
        <w:t>a</w:t>
      </w:r>
      <w:r w:rsidRPr="00EF7F71">
        <w:rPr>
          <w:sz w:val="21"/>
          <w:szCs w:val="21"/>
          <w:lang w:val="sq-AL"/>
        </w:rPr>
        <w:t>r për secilën njësi të pushtetit vendor.</w:t>
      </w:r>
    </w:p>
    <w:p w:rsidR="00226C46" w:rsidRPr="00EF7F71" w:rsidRDefault="00226C46" w:rsidP="00A27994">
      <w:pPr>
        <w:pStyle w:val="Paragrafi"/>
        <w:jc w:val="right"/>
        <w:rPr>
          <w:sz w:val="21"/>
          <w:szCs w:val="21"/>
          <w:lang w:val="sq-AL"/>
        </w:rPr>
      </w:pPr>
      <w:r w:rsidRPr="00EF7F71">
        <w:rPr>
          <w:sz w:val="21"/>
          <w:szCs w:val="21"/>
          <w:lang w:val="sq-AL"/>
        </w:rPr>
        <w:t>Pasqyra nr.2</w:t>
      </w:r>
    </w:p>
    <w:p w:rsidR="00226C46" w:rsidRPr="00EF7F71" w:rsidRDefault="00226C46" w:rsidP="00A27994">
      <w:pPr>
        <w:pStyle w:val="Paragrafi"/>
        <w:jc w:val="center"/>
        <w:rPr>
          <w:sz w:val="21"/>
          <w:szCs w:val="21"/>
          <w:lang w:val="sq-AL"/>
        </w:rPr>
      </w:pPr>
      <w:r w:rsidRPr="00EF7F71">
        <w:rPr>
          <w:sz w:val="21"/>
          <w:szCs w:val="21"/>
          <w:lang w:val="sq-AL"/>
        </w:rPr>
        <w:t>NIVELI I BURSËS PËR NXËNËSIT (VITI MËSIMOR 2011-2012) NË LEKË</w:t>
      </w:r>
    </w:p>
    <w:p w:rsidR="00226C46" w:rsidRPr="00EF7F71" w:rsidRDefault="00226C46" w:rsidP="00A27994">
      <w:pPr>
        <w:pStyle w:val="Paragrafi"/>
        <w:rPr>
          <w:sz w:val="21"/>
          <w:szCs w:val="21"/>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2976"/>
        <w:gridCol w:w="1134"/>
        <w:gridCol w:w="1146"/>
        <w:gridCol w:w="993"/>
        <w:gridCol w:w="1417"/>
        <w:gridCol w:w="1099"/>
      </w:tblGrid>
      <w:tr w:rsidR="00226C46" w:rsidRPr="00767059">
        <w:tc>
          <w:tcPr>
            <w:tcW w:w="534" w:type="dxa"/>
            <w:vMerge w:val="restart"/>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Nr.</w:t>
            </w:r>
          </w:p>
        </w:tc>
        <w:tc>
          <w:tcPr>
            <w:tcW w:w="2976" w:type="dxa"/>
            <w:vMerge w:val="restart"/>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Kategoritë e bursave sipas shkollave</w:t>
            </w:r>
          </w:p>
        </w:tc>
        <w:tc>
          <w:tcPr>
            <w:tcW w:w="3261" w:type="dxa"/>
            <w:gridSpan w:val="3"/>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Kuotat e bursës</w:t>
            </w:r>
          </w:p>
        </w:tc>
        <w:tc>
          <w:tcPr>
            <w:tcW w:w="1417" w:type="dxa"/>
            <w:vMerge w:val="restart"/>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Financimi nga nxënësi</w:t>
            </w:r>
          </w:p>
        </w:tc>
        <w:tc>
          <w:tcPr>
            <w:tcW w:w="1099" w:type="dxa"/>
            <w:vMerge w:val="restart"/>
          </w:tcPr>
          <w:p w:rsidR="00226C46" w:rsidRPr="00767059" w:rsidRDefault="00226C46" w:rsidP="00A27994">
            <w:pPr>
              <w:pStyle w:val="Paragrafi"/>
              <w:ind w:firstLine="0"/>
              <w:jc w:val="center"/>
              <w:rPr>
                <w:b/>
                <w:bCs/>
                <w:sz w:val="20"/>
                <w:szCs w:val="20"/>
                <w:lang w:val="sq-AL"/>
              </w:rPr>
            </w:pPr>
            <w:r w:rsidRPr="00767059">
              <w:rPr>
                <w:b/>
                <w:bCs/>
                <w:sz w:val="20"/>
                <w:szCs w:val="20"/>
                <w:lang w:val="sq-AL"/>
              </w:rPr>
              <w:t>Financimi nga shteti</w:t>
            </w:r>
          </w:p>
        </w:tc>
      </w:tr>
      <w:tr w:rsidR="00226C46" w:rsidRPr="00767059">
        <w:tc>
          <w:tcPr>
            <w:tcW w:w="534" w:type="dxa"/>
            <w:vMerge/>
          </w:tcPr>
          <w:p w:rsidR="00226C46" w:rsidRPr="00767059" w:rsidRDefault="00226C46" w:rsidP="00A27994">
            <w:pPr>
              <w:pStyle w:val="Paragrafi"/>
              <w:ind w:firstLine="0"/>
              <w:rPr>
                <w:sz w:val="20"/>
                <w:szCs w:val="20"/>
                <w:lang w:val="sq-AL"/>
              </w:rPr>
            </w:pPr>
          </w:p>
        </w:tc>
        <w:tc>
          <w:tcPr>
            <w:tcW w:w="2976" w:type="dxa"/>
            <w:vMerge/>
          </w:tcPr>
          <w:p w:rsidR="00226C46" w:rsidRPr="00767059" w:rsidRDefault="00226C46" w:rsidP="00A27994">
            <w:pPr>
              <w:pStyle w:val="Paragrafi"/>
              <w:ind w:firstLine="0"/>
              <w:rPr>
                <w:sz w:val="20"/>
                <w:szCs w:val="20"/>
                <w:lang w:val="sq-AL"/>
              </w:rPr>
            </w:pPr>
          </w:p>
        </w:tc>
        <w:tc>
          <w:tcPr>
            <w:tcW w:w="1134"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Për kuotë</w:t>
            </w:r>
          </w:p>
          <w:p w:rsidR="00226C46" w:rsidRPr="00767059" w:rsidRDefault="00226C46" w:rsidP="00A27994">
            <w:pPr>
              <w:pStyle w:val="Paragrafi"/>
              <w:ind w:firstLine="0"/>
              <w:jc w:val="center"/>
              <w:rPr>
                <w:b/>
                <w:bCs/>
                <w:sz w:val="20"/>
                <w:szCs w:val="20"/>
                <w:lang w:val="sq-AL"/>
              </w:rPr>
            </w:pPr>
            <w:r w:rsidRPr="00767059">
              <w:rPr>
                <w:b/>
                <w:bCs/>
                <w:sz w:val="20"/>
                <w:szCs w:val="20"/>
                <w:lang w:val="sq-AL"/>
              </w:rPr>
              <w:t>ushqimi</w:t>
            </w:r>
          </w:p>
        </w:tc>
        <w:tc>
          <w:tcPr>
            <w:tcW w:w="1134"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Shpenzime</w:t>
            </w:r>
          </w:p>
          <w:p w:rsidR="00226C46" w:rsidRPr="00767059" w:rsidRDefault="00226C46" w:rsidP="00A27994">
            <w:pPr>
              <w:pStyle w:val="Paragrafi"/>
              <w:ind w:firstLine="0"/>
              <w:jc w:val="center"/>
              <w:rPr>
                <w:b/>
                <w:bCs/>
                <w:sz w:val="20"/>
                <w:szCs w:val="20"/>
                <w:lang w:val="sq-AL"/>
              </w:rPr>
            </w:pPr>
            <w:r w:rsidRPr="00767059">
              <w:rPr>
                <w:b/>
                <w:bCs/>
                <w:sz w:val="20"/>
                <w:szCs w:val="20"/>
                <w:lang w:val="sq-AL"/>
              </w:rPr>
              <w:t>vetjake</w:t>
            </w:r>
          </w:p>
        </w:tc>
        <w:tc>
          <w:tcPr>
            <w:tcW w:w="993"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Totali i</w:t>
            </w:r>
          </w:p>
          <w:p w:rsidR="00226C46" w:rsidRPr="00767059" w:rsidRDefault="00226C46" w:rsidP="00A27994">
            <w:pPr>
              <w:pStyle w:val="Paragrafi"/>
              <w:ind w:firstLine="0"/>
              <w:jc w:val="center"/>
              <w:rPr>
                <w:b/>
                <w:bCs/>
                <w:sz w:val="20"/>
                <w:szCs w:val="20"/>
                <w:lang w:val="sq-AL"/>
              </w:rPr>
            </w:pPr>
            <w:r w:rsidRPr="00767059">
              <w:rPr>
                <w:b/>
                <w:bCs/>
                <w:sz w:val="20"/>
                <w:szCs w:val="20"/>
                <w:lang w:val="sq-AL"/>
              </w:rPr>
              <w:t>kuotës</w:t>
            </w:r>
          </w:p>
        </w:tc>
        <w:tc>
          <w:tcPr>
            <w:tcW w:w="1417" w:type="dxa"/>
            <w:vMerge/>
          </w:tcPr>
          <w:p w:rsidR="00226C46" w:rsidRPr="00767059" w:rsidRDefault="00226C46" w:rsidP="00A27994">
            <w:pPr>
              <w:pStyle w:val="Paragrafi"/>
              <w:ind w:firstLine="0"/>
              <w:rPr>
                <w:sz w:val="20"/>
                <w:szCs w:val="20"/>
                <w:lang w:val="sq-AL"/>
              </w:rPr>
            </w:pPr>
          </w:p>
        </w:tc>
        <w:tc>
          <w:tcPr>
            <w:tcW w:w="1099" w:type="dxa"/>
            <w:vMerge/>
          </w:tcPr>
          <w:p w:rsidR="00226C46" w:rsidRPr="00767059" w:rsidRDefault="00226C46" w:rsidP="00A27994">
            <w:pPr>
              <w:pStyle w:val="Paragrafi"/>
              <w:ind w:firstLine="0"/>
              <w:rPr>
                <w:sz w:val="20"/>
                <w:szCs w:val="20"/>
                <w:lang w:val="sq-AL"/>
              </w:rPr>
            </w:pPr>
          </w:p>
        </w:tc>
      </w:tr>
      <w:tr w:rsidR="00226C46" w:rsidRPr="00767059">
        <w:tc>
          <w:tcPr>
            <w:tcW w:w="534" w:type="dxa"/>
          </w:tcPr>
          <w:p w:rsidR="00226C46" w:rsidRPr="00767059" w:rsidRDefault="00226C46" w:rsidP="00A27994">
            <w:pPr>
              <w:pStyle w:val="Paragrafi"/>
              <w:ind w:firstLine="0"/>
              <w:rPr>
                <w:sz w:val="20"/>
                <w:szCs w:val="20"/>
                <w:lang w:val="sq-AL"/>
              </w:rPr>
            </w:pPr>
            <w:r w:rsidRPr="00767059">
              <w:rPr>
                <w:sz w:val="20"/>
                <w:szCs w:val="20"/>
                <w:lang w:val="sq-AL"/>
              </w:rPr>
              <w:t>1</w:t>
            </w: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Për shkollat 9-vjeçare dhe të mesme</w:t>
            </w:r>
          </w:p>
        </w:tc>
        <w:tc>
          <w:tcPr>
            <w:tcW w:w="1134" w:type="dxa"/>
          </w:tcPr>
          <w:p w:rsidR="00226C46" w:rsidRPr="00767059" w:rsidRDefault="00226C46" w:rsidP="00A27994">
            <w:pPr>
              <w:pStyle w:val="Paragrafi"/>
              <w:ind w:firstLine="0"/>
              <w:rPr>
                <w:sz w:val="20"/>
                <w:szCs w:val="20"/>
                <w:lang w:val="sq-AL"/>
              </w:rPr>
            </w:pPr>
          </w:p>
        </w:tc>
        <w:tc>
          <w:tcPr>
            <w:tcW w:w="1134" w:type="dxa"/>
          </w:tcPr>
          <w:p w:rsidR="00226C46" w:rsidRPr="00767059" w:rsidRDefault="00226C46" w:rsidP="00A27994">
            <w:pPr>
              <w:pStyle w:val="Paragrafi"/>
              <w:ind w:firstLine="0"/>
              <w:rPr>
                <w:sz w:val="20"/>
                <w:szCs w:val="20"/>
                <w:lang w:val="sq-AL"/>
              </w:rPr>
            </w:pPr>
          </w:p>
        </w:tc>
        <w:tc>
          <w:tcPr>
            <w:tcW w:w="993" w:type="dxa"/>
          </w:tcPr>
          <w:p w:rsidR="00226C46" w:rsidRPr="00767059" w:rsidRDefault="00226C46" w:rsidP="00A27994">
            <w:pPr>
              <w:pStyle w:val="Paragrafi"/>
              <w:ind w:firstLine="0"/>
              <w:rPr>
                <w:sz w:val="20"/>
                <w:szCs w:val="20"/>
                <w:lang w:val="sq-AL"/>
              </w:rPr>
            </w:pPr>
          </w:p>
        </w:tc>
        <w:tc>
          <w:tcPr>
            <w:tcW w:w="1417" w:type="dxa"/>
          </w:tcPr>
          <w:p w:rsidR="00226C46" w:rsidRPr="00767059" w:rsidRDefault="00226C46" w:rsidP="00A27994">
            <w:pPr>
              <w:pStyle w:val="Paragrafi"/>
              <w:ind w:firstLine="0"/>
              <w:rPr>
                <w:sz w:val="20"/>
                <w:szCs w:val="20"/>
                <w:lang w:val="sq-AL"/>
              </w:rPr>
            </w:pPr>
          </w:p>
        </w:tc>
        <w:tc>
          <w:tcPr>
            <w:tcW w:w="1099" w:type="dxa"/>
          </w:tcPr>
          <w:p w:rsidR="00226C46" w:rsidRPr="00767059" w:rsidRDefault="00226C46" w:rsidP="00A27994">
            <w:pPr>
              <w:pStyle w:val="Paragrafi"/>
              <w:ind w:firstLine="0"/>
              <w:rPr>
                <w:sz w:val="20"/>
                <w:szCs w:val="20"/>
                <w:lang w:val="sq-AL"/>
              </w:rPr>
            </w:pPr>
          </w:p>
        </w:tc>
      </w:tr>
      <w:tr w:rsidR="00226C46" w:rsidRPr="00767059">
        <w:tc>
          <w:tcPr>
            <w:tcW w:w="534" w:type="dxa"/>
          </w:tcPr>
          <w:p w:rsidR="00226C46" w:rsidRPr="00767059" w:rsidRDefault="00226C46" w:rsidP="00A27994">
            <w:pPr>
              <w:pStyle w:val="Paragrafi"/>
              <w:ind w:firstLine="0"/>
              <w:rPr>
                <w:sz w:val="20"/>
                <w:szCs w:val="20"/>
                <w:lang w:val="sq-AL"/>
              </w:rPr>
            </w:pP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a) Bursa</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6,165</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200</w:t>
            </w:r>
          </w:p>
        </w:tc>
        <w:tc>
          <w:tcPr>
            <w:tcW w:w="993" w:type="dxa"/>
          </w:tcPr>
          <w:p w:rsidR="00226C46" w:rsidRPr="00767059" w:rsidRDefault="00226C46" w:rsidP="00A27994">
            <w:pPr>
              <w:pStyle w:val="Paragrafi"/>
              <w:ind w:firstLine="0"/>
              <w:rPr>
                <w:sz w:val="20"/>
                <w:szCs w:val="20"/>
                <w:lang w:val="sq-AL"/>
              </w:rPr>
            </w:pPr>
            <w:r w:rsidRPr="00767059">
              <w:rPr>
                <w:sz w:val="20"/>
                <w:szCs w:val="20"/>
                <w:lang w:val="sq-AL"/>
              </w:rPr>
              <w:t>6,365</w:t>
            </w:r>
          </w:p>
        </w:tc>
        <w:tc>
          <w:tcPr>
            <w:tcW w:w="1417" w:type="dxa"/>
          </w:tcPr>
          <w:p w:rsidR="00226C46" w:rsidRPr="00767059" w:rsidRDefault="00226C46" w:rsidP="00A27994">
            <w:pPr>
              <w:pStyle w:val="Paragrafi"/>
              <w:ind w:firstLine="0"/>
              <w:rPr>
                <w:sz w:val="20"/>
                <w:szCs w:val="20"/>
                <w:lang w:val="sq-AL"/>
              </w:rPr>
            </w:pPr>
            <w:r w:rsidRPr="00767059">
              <w:rPr>
                <w:sz w:val="20"/>
                <w:szCs w:val="20"/>
                <w:lang w:val="sq-AL"/>
              </w:rPr>
              <w:t>0</w:t>
            </w:r>
          </w:p>
        </w:tc>
        <w:tc>
          <w:tcPr>
            <w:tcW w:w="1099" w:type="dxa"/>
          </w:tcPr>
          <w:p w:rsidR="00226C46" w:rsidRPr="00767059" w:rsidRDefault="00226C46" w:rsidP="00A27994">
            <w:pPr>
              <w:pStyle w:val="Paragrafi"/>
              <w:ind w:firstLine="0"/>
              <w:rPr>
                <w:sz w:val="20"/>
                <w:szCs w:val="20"/>
                <w:lang w:val="sq-AL"/>
              </w:rPr>
            </w:pPr>
            <w:r w:rsidRPr="00767059">
              <w:rPr>
                <w:sz w:val="20"/>
                <w:szCs w:val="20"/>
                <w:lang w:val="sq-AL"/>
              </w:rPr>
              <w:t>6,365</w:t>
            </w:r>
          </w:p>
        </w:tc>
      </w:tr>
      <w:tr w:rsidR="00226C46" w:rsidRPr="00767059">
        <w:tc>
          <w:tcPr>
            <w:tcW w:w="534" w:type="dxa"/>
          </w:tcPr>
          <w:p w:rsidR="00226C46" w:rsidRPr="00767059" w:rsidRDefault="00226C46" w:rsidP="00A27994">
            <w:pPr>
              <w:pStyle w:val="Paragrafi"/>
              <w:ind w:firstLine="0"/>
              <w:rPr>
                <w:sz w:val="20"/>
                <w:szCs w:val="20"/>
                <w:lang w:val="sq-AL"/>
              </w:rPr>
            </w:pP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b) Gjysmëbursa</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6,165</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200</w:t>
            </w:r>
          </w:p>
        </w:tc>
        <w:tc>
          <w:tcPr>
            <w:tcW w:w="993" w:type="dxa"/>
          </w:tcPr>
          <w:p w:rsidR="00226C46" w:rsidRPr="00767059" w:rsidRDefault="00226C46" w:rsidP="00A27994">
            <w:pPr>
              <w:pStyle w:val="Paragrafi"/>
              <w:ind w:firstLine="0"/>
              <w:rPr>
                <w:sz w:val="20"/>
                <w:szCs w:val="20"/>
                <w:lang w:val="sq-AL"/>
              </w:rPr>
            </w:pPr>
            <w:r w:rsidRPr="00767059">
              <w:rPr>
                <w:sz w:val="20"/>
                <w:szCs w:val="20"/>
                <w:lang w:val="sq-AL"/>
              </w:rPr>
              <w:t>6,365</w:t>
            </w:r>
          </w:p>
        </w:tc>
        <w:tc>
          <w:tcPr>
            <w:tcW w:w="1417" w:type="dxa"/>
          </w:tcPr>
          <w:p w:rsidR="00226C46" w:rsidRPr="00767059" w:rsidRDefault="00226C46" w:rsidP="00A27994">
            <w:pPr>
              <w:pStyle w:val="Paragrafi"/>
              <w:ind w:firstLine="0"/>
              <w:rPr>
                <w:sz w:val="20"/>
                <w:szCs w:val="20"/>
                <w:lang w:val="sq-AL"/>
              </w:rPr>
            </w:pPr>
            <w:r w:rsidRPr="00767059">
              <w:rPr>
                <w:sz w:val="20"/>
                <w:szCs w:val="20"/>
                <w:lang w:val="sq-AL"/>
              </w:rPr>
              <w:t>3,182</w:t>
            </w:r>
          </w:p>
        </w:tc>
        <w:tc>
          <w:tcPr>
            <w:tcW w:w="1099" w:type="dxa"/>
          </w:tcPr>
          <w:p w:rsidR="00226C46" w:rsidRPr="00767059" w:rsidRDefault="00226C46" w:rsidP="00A27994">
            <w:pPr>
              <w:pStyle w:val="Paragrafi"/>
              <w:ind w:firstLine="0"/>
              <w:rPr>
                <w:sz w:val="20"/>
                <w:szCs w:val="20"/>
                <w:lang w:val="sq-AL"/>
              </w:rPr>
            </w:pPr>
            <w:r w:rsidRPr="00767059">
              <w:rPr>
                <w:sz w:val="20"/>
                <w:szCs w:val="20"/>
                <w:lang w:val="sq-AL"/>
              </w:rPr>
              <w:t>3,183</w:t>
            </w:r>
          </w:p>
        </w:tc>
      </w:tr>
      <w:tr w:rsidR="00226C46" w:rsidRPr="00767059">
        <w:tc>
          <w:tcPr>
            <w:tcW w:w="534" w:type="dxa"/>
          </w:tcPr>
          <w:p w:rsidR="00226C46" w:rsidRPr="00767059" w:rsidRDefault="00226C46" w:rsidP="00A27994">
            <w:pPr>
              <w:pStyle w:val="Paragrafi"/>
              <w:ind w:firstLine="0"/>
              <w:rPr>
                <w:sz w:val="20"/>
                <w:szCs w:val="20"/>
                <w:lang w:val="sq-AL"/>
              </w:rPr>
            </w:pP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c) Me pagesë</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6,165</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200</w:t>
            </w:r>
          </w:p>
        </w:tc>
        <w:tc>
          <w:tcPr>
            <w:tcW w:w="993" w:type="dxa"/>
          </w:tcPr>
          <w:p w:rsidR="00226C46" w:rsidRPr="00767059" w:rsidRDefault="00226C46" w:rsidP="00A27994">
            <w:pPr>
              <w:pStyle w:val="Paragrafi"/>
              <w:ind w:firstLine="0"/>
              <w:rPr>
                <w:sz w:val="20"/>
                <w:szCs w:val="20"/>
                <w:lang w:val="sq-AL"/>
              </w:rPr>
            </w:pPr>
            <w:r w:rsidRPr="00767059">
              <w:rPr>
                <w:sz w:val="20"/>
                <w:szCs w:val="20"/>
                <w:lang w:val="sq-AL"/>
              </w:rPr>
              <w:t>6,365</w:t>
            </w:r>
          </w:p>
        </w:tc>
        <w:tc>
          <w:tcPr>
            <w:tcW w:w="1417" w:type="dxa"/>
          </w:tcPr>
          <w:p w:rsidR="00226C46" w:rsidRPr="00767059" w:rsidRDefault="00226C46" w:rsidP="00A27994">
            <w:pPr>
              <w:pStyle w:val="Paragrafi"/>
              <w:ind w:firstLine="0"/>
              <w:rPr>
                <w:sz w:val="20"/>
                <w:szCs w:val="20"/>
                <w:lang w:val="sq-AL"/>
              </w:rPr>
            </w:pPr>
            <w:r w:rsidRPr="00767059">
              <w:rPr>
                <w:sz w:val="20"/>
                <w:szCs w:val="20"/>
                <w:lang w:val="sq-AL"/>
              </w:rPr>
              <w:t>6,365</w:t>
            </w:r>
          </w:p>
        </w:tc>
        <w:tc>
          <w:tcPr>
            <w:tcW w:w="1099" w:type="dxa"/>
          </w:tcPr>
          <w:p w:rsidR="00226C46" w:rsidRPr="00767059" w:rsidRDefault="00226C46" w:rsidP="00A27994">
            <w:pPr>
              <w:pStyle w:val="Paragrafi"/>
              <w:ind w:firstLine="0"/>
              <w:rPr>
                <w:sz w:val="20"/>
                <w:szCs w:val="20"/>
                <w:lang w:val="sq-AL"/>
              </w:rPr>
            </w:pPr>
            <w:r w:rsidRPr="00767059">
              <w:rPr>
                <w:sz w:val="20"/>
                <w:szCs w:val="20"/>
                <w:lang w:val="sq-AL"/>
              </w:rPr>
              <w:t>0</w:t>
            </w:r>
          </w:p>
        </w:tc>
      </w:tr>
      <w:tr w:rsidR="00226C46" w:rsidRPr="00767059">
        <w:tc>
          <w:tcPr>
            <w:tcW w:w="534" w:type="dxa"/>
          </w:tcPr>
          <w:p w:rsidR="00226C46" w:rsidRPr="00767059" w:rsidRDefault="00226C46" w:rsidP="00A27994">
            <w:pPr>
              <w:pStyle w:val="Paragrafi"/>
              <w:ind w:firstLine="0"/>
              <w:rPr>
                <w:sz w:val="20"/>
                <w:szCs w:val="20"/>
                <w:lang w:val="sq-AL"/>
              </w:rPr>
            </w:pPr>
            <w:r w:rsidRPr="00767059">
              <w:rPr>
                <w:sz w:val="20"/>
                <w:szCs w:val="20"/>
                <w:lang w:val="sq-AL"/>
              </w:rPr>
              <w:t>2</w:t>
            </w: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Shkolla e Mjeshtërisë Sportive dhe Arsimi Special</w:t>
            </w:r>
          </w:p>
        </w:tc>
        <w:tc>
          <w:tcPr>
            <w:tcW w:w="1134" w:type="dxa"/>
          </w:tcPr>
          <w:p w:rsidR="00226C46" w:rsidRPr="00767059" w:rsidRDefault="00226C46" w:rsidP="00A27994">
            <w:pPr>
              <w:pStyle w:val="Paragrafi"/>
              <w:ind w:firstLine="0"/>
              <w:rPr>
                <w:sz w:val="20"/>
                <w:szCs w:val="20"/>
                <w:lang w:val="sq-AL"/>
              </w:rPr>
            </w:pPr>
          </w:p>
        </w:tc>
        <w:tc>
          <w:tcPr>
            <w:tcW w:w="1134" w:type="dxa"/>
          </w:tcPr>
          <w:p w:rsidR="00226C46" w:rsidRPr="00767059" w:rsidRDefault="00226C46" w:rsidP="00A27994">
            <w:pPr>
              <w:pStyle w:val="Paragrafi"/>
              <w:ind w:firstLine="0"/>
              <w:rPr>
                <w:sz w:val="20"/>
                <w:szCs w:val="20"/>
                <w:lang w:val="sq-AL"/>
              </w:rPr>
            </w:pPr>
          </w:p>
        </w:tc>
        <w:tc>
          <w:tcPr>
            <w:tcW w:w="993" w:type="dxa"/>
          </w:tcPr>
          <w:p w:rsidR="00226C46" w:rsidRPr="00767059" w:rsidRDefault="00226C46" w:rsidP="00A27994">
            <w:pPr>
              <w:pStyle w:val="Paragrafi"/>
              <w:ind w:firstLine="0"/>
              <w:rPr>
                <w:sz w:val="20"/>
                <w:szCs w:val="20"/>
                <w:lang w:val="sq-AL"/>
              </w:rPr>
            </w:pPr>
          </w:p>
        </w:tc>
        <w:tc>
          <w:tcPr>
            <w:tcW w:w="1417" w:type="dxa"/>
          </w:tcPr>
          <w:p w:rsidR="00226C46" w:rsidRPr="00767059" w:rsidRDefault="00226C46" w:rsidP="00A27994">
            <w:pPr>
              <w:pStyle w:val="Paragrafi"/>
              <w:ind w:firstLine="0"/>
              <w:rPr>
                <w:sz w:val="20"/>
                <w:szCs w:val="20"/>
                <w:lang w:val="sq-AL"/>
              </w:rPr>
            </w:pPr>
          </w:p>
        </w:tc>
        <w:tc>
          <w:tcPr>
            <w:tcW w:w="1099" w:type="dxa"/>
          </w:tcPr>
          <w:p w:rsidR="00226C46" w:rsidRPr="00767059" w:rsidRDefault="00226C46" w:rsidP="00A27994">
            <w:pPr>
              <w:pStyle w:val="Paragrafi"/>
              <w:ind w:firstLine="0"/>
              <w:rPr>
                <w:sz w:val="20"/>
                <w:szCs w:val="20"/>
                <w:lang w:val="sq-AL"/>
              </w:rPr>
            </w:pPr>
          </w:p>
        </w:tc>
      </w:tr>
      <w:tr w:rsidR="00226C46" w:rsidRPr="00767059">
        <w:tc>
          <w:tcPr>
            <w:tcW w:w="534" w:type="dxa"/>
          </w:tcPr>
          <w:p w:rsidR="00226C46" w:rsidRPr="00767059" w:rsidRDefault="00226C46" w:rsidP="00A27994">
            <w:pPr>
              <w:pStyle w:val="Paragrafi"/>
              <w:ind w:firstLine="0"/>
              <w:rPr>
                <w:sz w:val="20"/>
                <w:szCs w:val="20"/>
                <w:lang w:val="sq-AL"/>
              </w:rPr>
            </w:pP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a) Bursa</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6,683</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200</w:t>
            </w:r>
          </w:p>
        </w:tc>
        <w:tc>
          <w:tcPr>
            <w:tcW w:w="993" w:type="dxa"/>
          </w:tcPr>
          <w:p w:rsidR="00226C46" w:rsidRPr="00767059" w:rsidRDefault="00226C46" w:rsidP="00A27994">
            <w:pPr>
              <w:pStyle w:val="Paragrafi"/>
              <w:ind w:firstLine="0"/>
              <w:rPr>
                <w:sz w:val="20"/>
                <w:szCs w:val="20"/>
                <w:lang w:val="sq-AL"/>
              </w:rPr>
            </w:pPr>
            <w:r w:rsidRPr="00767059">
              <w:rPr>
                <w:sz w:val="20"/>
                <w:szCs w:val="20"/>
                <w:lang w:val="sq-AL"/>
              </w:rPr>
              <w:t>6,883</w:t>
            </w:r>
          </w:p>
        </w:tc>
        <w:tc>
          <w:tcPr>
            <w:tcW w:w="1417" w:type="dxa"/>
          </w:tcPr>
          <w:p w:rsidR="00226C46" w:rsidRPr="00767059" w:rsidRDefault="00226C46" w:rsidP="00A27994">
            <w:pPr>
              <w:pStyle w:val="Paragrafi"/>
              <w:ind w:firstLine="0"/>
              <w:rPr>
                <w:sz w:val="20"/>
                <w:szCs w:val="20"/>
                <w:lang w:val="sq-AL"/>
              </w:rPr>
            </w:pPr>
            <w:r w:rsidRPr="00767059">
              <w:rPr>
                <w:sz w:val="20"/>
                <w:szCs w:val="20"/>
                <w:lang w:val="sq-AL"/>
              </w:rPr>
              <w:t>0</w:t>
            </w:r>
          </w:p>
        </w:tc>
        <w:tc>
          <w:tcPr>
            <w:tcW w:w="1099" w:type="dxa"/>
          </w:tcPr>
          <w:p w:rsidR="00226C46" w:rsidRPr="00767059" w:rsidRDefault="00226C46" w:rsidP="00A27994">
            <w:pPr>
              <w:pStyle w:val="Paragrafi"/>
              <w:ind w:firstLine="0"/>
              <w:rPr>
                <w:sz w:val="20"/>
                <w:szCs w:val="20"/>
                <w:lang w:val="sq-AL"/>
              </w:rPr>
            </w:pPr>
            <w:r w:rsidRPr="00767059">
              <w:rPr>
                <w:sz w:val="20"/>
                <w:szCs w:val="20"/>
                <w:lang w:val="sq-AL"/>
              </w:rPr>
              <w:t>6,883</w:t>
            </w:r>
          </w:p>
        </w:tc>
      </w:tr>
      <w:tr w:rsidR="00226C46" w:rsidRPr="00767059">
        <w:tc>
          <w:tcPr>
            <w:tcW w:w="534" w:type="dxa"/>
          </w:tcPr>
          <w:p w:rsidR="00226C46" w:rsidRPr="00767059" w:rsidRDefault="00226C46" w:rsidP="00A27994">
            <w:pPr>
              <w:pStyle w:val="Paragrafi"/>
              <w:ind w:firstLine="0"/>
              <w:rPr>
                <w:sz w:val="20"/>
                <w:szCs w:val="20"/>
                <w:lang w:val="sq-AL"/>
              </w:rPr>
            </w:pP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b) Gjysmëbursa</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6,683</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200</w:t>
            </w:r>
          </w:p>
        </w:tc>
        <w:tc>
          <w:tcPr>
            <w:tcW w:w="993" w:type="dxa"/>
          </w:tcPr>
          <w:p w:rsidR="00226C46" w:rsidRPr="00767059" w:rsidRDefault="00226C46" w:rsidP="00A27994">
            <w:pPr>
              <w:pStyle w:val="Paragrafi"/>
              <w:ind w:firstLine="0"/>
              <w:rPr>
                <w:sz w:val="20"/>
                <w:szCs w:val="20"/>
                <w:lang w:val="sq-AL"/>
              </w:rPr>
            </w:pPr>
            <w:r w:rsidRPr="00767059">
              <w:rPr>
                <w:sz w:val="20"/>
                <w:szCs w:val="20"/>
                <w:lang w:val="sq-AL"/>
              </w:rPr>
              <w:t>6,883</w:t>
            </w:r>
          </w:p>
        </w:tc>
        <w:tc>
          <w:tcPr>
            <w:tcW w:w="1417" w:type="dxa"/>
          </w:tcPr>
          <w:p w:rsidR="00226C46" w:rsidRPr="00767059" w:rsidRDefault="00226C46" w:rsidP="00A27994">
            <w:pPr>
              <w:pStyle w:val="Paragrafi"/>
              <w:ind w:firstLine="0"/>
              <w:rPr>
                <w:sz w:val="20"/>
                <w:szCs w:val="20"/>
                <w:lang w:val="sq-AL"/>
              </w:rPr>
            </w:pPr>
            <w:r w:rsidRPr="00767059">
              <w:rPr>
                <w:sz w:val="20"/>
                <w:szCs w:val="20"/>
                <w:lang w:val="sq-AL"/>
              </w:rPr>
              <w:t>3,441</w:t>
            </w:r>
          </w:p>
        </w:tc>
        <w:tc>
          <w:tcPr>
            <w:tcW w:w="1099" w:type="dxa"/>
          </w:tcPr>
          <w:p w:rsidR="00226C46" w:rsidRPr="00767059" w:rsidRDefault="00226C46" w:rsidP="00A27994">
            <w:pPr>
              <w:pStyle w:val="Paragrafi"/>
              <w:ind w:firstLine="0"/>
              <w:rPr>
                <w:sz w:val="20"/>
                <w:szCs w:val="20"/>
                <w:lang w:val="sq-AL"/>
              </w:rPr>
            </w:pPr>
            <w:r w:rsidRPr="00767059">
              <w:rPr>
                <w:sz w:val="20"/>
                <w:szCs w:val="20"/>
                <w:lang w:val="sq-AL"/>
              </w:rPr>
              <w:t>3,442</w:t>
            </w:r>
          </w:p>
        </w:tc>
      </w:tr>
      <w:tr w:rsidR="00226C46" w:rsidRPr="00767059">
        <w:tc>
          <w:tcPr>
            <w:tcW w:w="534" w:type="dxa"/>
          </w:tcPr>
          <w:p w:rsidR="00226C46" w:rsidRPr="00767059" w:rsidRDefault="00226C46" w:rsidP="00A27994">
            <w:pPr>
              <w:pStyle w:val="Paragrafi"/>
              <w:ind w:firstLine="0"/>
              <w:rPr>
                <w:sz w:val="20"/>
                <w:szCs w:val="20"/>
                <w:lang w:val="sq-AL"/>
              </w:rPr>
            </w:pP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c) Me pagesë</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6,683</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200</w:t>
            </w:r>
          </w:p>
        </w:tc>
        <w:tc>
          <w:tcPr>
            <w:tcW w:w="993" w:type="dxa"/>
          </w:tcPr>
          <w:p w:rsidR="00226C46" w:rsidRPr="00767059" w:rsidRDefault="00226C46" w:rsidP="00A27994">
            <w:pPr>
              <w:pStyle w:val="Paragrafi"/>
              <w:ind w:firstLine="0"/>
              <w:rPr>
                <w:sz w:val="20"/>
                <w:szCs w:val="20"/>
                <w:lang w:val="sq-AL"/>
              </w:rPr>
            </w:pPr>
            <w:r w:rsidRPr="00767059">
              <w:rPr>
                <w:sz w:val="20"/>
                <w:szCs w:val="20"/>
                <w:lang w:val="sq-AL"/>
              </w:rPr>
              <w:t>6,883</w:t>
            </w:r>
          </w:p>
        </w:tc>
        <w:tc>
          <w:tcPr>
            <w:tcW w:w="1417" w:type="dxa"/>
          </w:tcPr>
          <w:p w:rsidR="00226C46" w:rsidRPr="00767059" w:rsidRDefault="00226C46" w:rsidP="00A27994">
            <w:pPr>
              <w:pStyle w:val="Paragrafi"/>
              <w:ind w:firstLine="0"/>
              <w:rPr>
                <w:sz w:val="20"/>
                <w:szCs w:val="20"/>
                <w:lang w:val="sq-AL"/>
              </w:rPr>
            </w:pPr>
            <w:r w:rsidRPr="00767059">
              <w:rPr>
                <w:sz w:val="20"/>
                <w:szCs w:val="20"/>
                <w:lang w:val="sq-AL"/>
              </w:rPr>
              <w:t>6,663</w:t>
            </w:r>
          </w:p>
        </w:tc>
        <w:tc>
          <w:tcPr>
            <w:tcW w:w="1099" w:type="dxa"/>
          </w:tcPr>
          <w:p w:rsidR="00226C46" w:rsidRPr="00767059" w:rsidRDefault="00226C46" w:rsidP="00A27994">
            <w:pPr>
              <w:pStyle w:val="Paragrafi"/>
              <w:ind w:firstLine="0"/>
              <w:rPr>
                <w:sz w:val="20"/>
                <w:szCs w:val="20"/>
                <w:lang w:val="sq-AL"/>
              </w:rPr>
            </w:pPr>
            <w:r w:rsidRPr="00767059">
              <w:rPr>
                <w:sz w:val="20"/>
                <w:szCs w:val="20"/>
                <w:lang w:val="sq-AL"/>
              </w:rPr>
              <w:t>0</w:t>
            </w:r>
          </w:p>
        </w:tc>
      </w:tr>
      <w:tr w:rsidR="00226C46" w:rsidRPr="00767059">
        <w:tc>
          <w:tcPr>
            <w:tcW w:w="534" w:type="dxa"/>
          </w:tcPr>
          <w:p w:rsidR="00226C46" w:rsidRPr="00767059" w:rsidRDefault="00226C46" w:rsidP="00A27994">
            <w:pPr>
              <w:pStyle w:val="Paragrafi"/>
              <w:ind w:firstLine="0"/>
              <w:rPr>
                <w:sz w:val="20"/>
                <w:szCs w:val="20"/>
                <w:lang w:val="sq-AL"/>
              </w:rPr>
            </w:pPr>
            <w:r w:rsidRPr="00767059">
              <w:rPr>
                <w:sz w:val="20"/>
                <w:szCs w:val="20"/>
                <w:lang w:val="sq-AL"/>
              </w:rPr>
              <w:t>3</w:t>
            </w: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Nxënësit jetimë</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6,683</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200</w:t>
            </w:r>
          </w:p>
        </w:tc>
        <w:tc>
          <w:tcPr>
            <w:tcW w:w="993" w:type="dxa"/>
          </w:tcPr>
          <w:p w:rsidR="00226C46" w:rsidRPr="00767059" w:rsidRDefault="00226C46" w:rsidP="00A27994">
            <w:pPr>
              <w:pStyle w:val="Paragrafi"/>
              <w:ind w:firstLine="0"/>
              <w:rPr>
                <w:sz w:val="20"/>
                <w:szCs w:val="20"/>
                <w:lang w:val="sq-AL"/>
              </w:rPr>
            </w:pPr>
            <w:r w:rsidRPr="00767059">
              <w:rPr>
                <w:sz w:val="20"/>
                <w:szCs w:val="20"/>
                <w:lang w:val="sq-AL"/>
              </w:rPr>
              <w:t>6,883</w:t>
            </w:r>
          </w:p>
        </w:tc>
        <w:tc>
          <w:tcPr>
            <w:tcW w:w="1417" w:type="dxa"/>
          </w:tcPr>
          <w:p w:rsidR="00226C46" w:rsidRPr="00767059" w:rsidRDefault="00226C46" w:rsidP="00A27994">
            <w:pPr>
              <w:pStyle w:val="Paragrafi"/>
              <w:ind w:firstLine="0"/>
              <w:rPr>
                <w:sz w:val="20"/>
                <w:szCs w:val="20"/>
                <w:lang w:val="sq-AL"/>
              </w:rPr>
            </w:pPr>
            <w:r w:rsidRPr="00767059">
              <w:rPr>
                <w:sz w:val="20"/>
                <w:szCs w:val="20"/>
                <w:lang w:val="sq-AL"/>
              </w:rPr>
              <w:t>0</w:t>
            </w:r>
          </w:p>
        </w:tc>
        <w:tc>
          <w:tcPr>
            <w:tcW w:w="1099" w:type="dxa"/>
          </w:tcPr>
          <w:p w:rsidR="00226C46" w:rsidRPr="00767059" w:rsidRDefault="00226C46" w:rsidP="00A27994">
            <w:pPr>
              <w:pStyle w:val="Paragrafi"/>
              <w:ind w:firstLine="0"/>
              <w:rPr>
                <w:sz w:val="20"/>
                <w:szCs w:val="20"/>
                <w:lang w:val="sq-AL"/>
              </w:rPr>
            </w:pPr>
            <w:r w:rsidRPr="00767059">
              <w:rPr>
                <w:sz w:val="20"/>
                <w:szCs w:val="20"/>
                <w:lang w:val="sq-AL"/>
              </w:rPr>
              <w:t>6,883</w:t>
            </w:r>
          </w:p>
        </w:tc>
      </w:tr>
    </w:tbl>
    <w:p w:rsidR="00226C46" w:rsidRPr="00EF7F71" w:rsidRDefault="00226C46" w:rsidP="00A27994">
      <w:pPr>
        <w:pStyle w:val="Paragrafi"/>
        <w:rPr>
          <w:sz w:val="21"/>
          <w:szCs w:val="21"/>
          <w:lang w:val="sq-AL"/>
        </w:rPr>
      </w:pPr>
    </w:p>
    <w:p w:rsidR="00226C46" w:rsidRPr="00EF7F71" w:rsidRDefault="00226C46" w:rsidP="00A27994">
      <w:pPr>
        <w:pStyle w:val="Paragrafi"/>
        <w:jc w:val="right"/>
        <w:rPr>
          <w:sz w:val="21"/>
          <w:szCs w:val="21"/>
          <w:lang w:val="sq-AL"/>
        </w:rPr>
      </w:pPr>
      <w:r w:rsidRPr="00EF7F71">
        <w:rPr>
          <w:sz w:val="21"/>
          <w:szCs w:val="21"/>
          <w:lang w:val="sq-AL"/>
        </w:rPr>
        <w:t>Pasqyra nr.3</w:t>
      </w:r>
    </w:p>
    <w:p w:rsidR="00226C46" w:rsidRPr="00EF7F71" w:rsidRDefault="00226C46" w:rsidP="00A27994">
      <w:pPr>
        <w:pStyle w:val="Paragrafi"/>
        <w:rPr>
          <w:sz w:val="21"/>
          <w:szCs w:val="21"/>
          <w:lang w:val="sq-AL"/>
        </w:rPr>
      </w:pPr>
      <w:r w:rsidRPr="00EF7F71">
        <w:rPr>
          <w:sz w:val="21"/>
          <w:szCs w:val="21"/>
          <w:lang w:val="sq-AL"/>
        </w:rPr>
        <w:t>NIVELI I BURSËS PËR STUDENTËT (VITI MËSIMOR 2011-2012) NË LEKË</w:t>
      </w:r>
    </w:p>
    <w:p w:rsidR="00226C46" w:rsidRPr="00EF7F71" w:rsidRDefault="00226C46" w:rsidP="00A27994">
      <w:pPr>
        <w:pStyle w:val="Paragrafi"/>
        <w:rPr>
          <w:sz w:val="21"/>
          <w:szCs w:val="21"/>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2976"/>
        <w:gridCol w:w="1134"/>
        <w:gridCol w:w="1146"/>
        <w:gridCol w:w="993"/>
        <w:gridCol w:w="1417"/>
        <w:gridCol w:w="1099"/>
      </w:tblGrid>
      <w:tr w:rsidR="00226C46" w:rsidRPr="00767059">
        <w:tc>
          <w:tcPr>
            <w:tcW w:w="534" w:type="dxa"/>
            <w:vMerge w:val="restart"/>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Nr.</w:t>
            </w:r>
          </w:p>
        </w:tc>
        <w:tc>
          <w:tcPr>
            <w:tcW w:w="2976" w:type="dxa"/>
            <w:vMerge w:val="restart"/>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Kategoritë e bursave sipas shkollave</w:t>
            </w:r>
          </w:p>
        </w:tc>
        <w:tc>
          <w:tcPr>
            <w:tcW w:w="3261" w:type="dxa"/>
            <w:gridSpan w:val="3"/>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Kuotat e bursës</w:t>
            </w:r>
          </w:p>
        </w:tc>
        <w:tc>
          <w:tcPr>
            <w:tcW w:w="1417" w:type="dxa"/>
            <w:vMerge w:val="restart"/>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Financimi nga nxënësi</w:t>
            </w:r>
          </w:p>
        </w:tc>
        <w:tc>
          <w:tcPr>
            <w:tcW w:w="1099" w:type="dxa"/>
            <w:vMerge w:val="restart"/>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Financimi nga shteti</w:t>
            </w:r>
          </w:p>
        </w:tc>
      </w:tr>
      <w:tr w:rsidR="00226C46" w:rsidRPr="00767059">
        <w:tc>
          <w:tcPr>
            <w:tcW w:w="534" w:type="dxa"/>
            <w:vMerge/>
          </w:tcPr>
          <w:p w:rsidR="00226C46" w:rsidRPr="00767059" w:rsidRDefault="00226C46" w:rsidP="00A27994">
            <w:pPr>
              <w:pStyle w:val="Paragrafi"/>
              <w:ind w:firstLine="0"/>
              <w:rPr>
                <w:sz w:val="20"/>
                <w:szCs w:val="20"/>
                <w:lang w:val="sq-AL"/>
              </w:rPr>
            </w:pPr>
          </w:p>
        </w:tc>
        <w:tc>
          <w:tcPr>
            <w:tcW w:w="2976" w:type="dxa"/>
            <w:vMerge/>
          </w:tcPr>
          <w:p w:rsidR="00226C46" w:rsidRPr="00767059" w:rsidRDefault="00226C46" w:rsidP="00A27994">
            <w:pPr>
              <w:pStyle w:val="Paragrafi"/>
              <w:ind w:firstLine="0"/>
              <w:rPr>
                <w:sz w:val="20"/>
                <w:szCs w:val="20"/>
                <w:lang w:val="sq-AL"/>
              </w:rPr>
            </w:pPr>
          </w:p>
        </w:tc>
        <w:tc>
          <w:tcPr>
            <w:tcW w:w="1134"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Për kuotë</w:t>
            </w:r>
          </w:p>
          <w:p w:rsidR="00226C46" w:rsidRPr="00767059" w:rsidRDefault="00226C46" w:rsidP="00A27994">
            <w:pPr>
              <w:pStyle w:val="Paragrafi"/>
              <w:ind w:firstLine="0"/>
              <w:jc w:val="center"/>
              <w:rPr>
                <w:b/>
                <w:bCs/>
                <w:sz w:val="20"/>
                <w:szCs w:val="20"/>
                <w:lang w:val="sq-AL"/>
              </w:rPr>
            </w:pPr>
            <w:r w:rsidRPr="00767059">
              <w:rPr>
                <w:b/>
                <w:bCs/>
                <w:sz w:val="20"/>
                <w:szCs w:val="20"/>
                <w:lang w:val="sq-AL"/>
              </w:rPr>
              <w:t>ushqimi</w:t>
            </w:r>
          </w:p>
        </w:tc>
        <w:tc>
          <w:tcPr>
            <w:tcW w:w="1134"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Shpenzime</w:t>
            </w:r>
          </w:p>
          <w:p w:rsidR="00226C46" w:rsidRPr="00767059" w:rsidRDefault="00226C46" w:rsidP="00A27994">
            <w:pPr>
              <w:pStyle w:val="Paragrafi"/>
              <w:ind w:firstLine="0"/>
              <w:jc w:val="center"/>
              <w:rPr>
                <w:b/>
                <w:bCs/>
                <w:sz w:val="20"/>
                <w:szCs w:val="20"/>
                <w:lang w:val="sq-AL"/>
              </w:rPr>
            </w:pPr>
            <w:r w:rsidRPr="00767059">
              <w:rPr>
                <w:b/>
                <w:bCs/>
                <w:sz w:val="20"/>
                <w:szCs w:val="20"/>
                <w:lang w:val="sq-AL"/>
              </w:rPr>
              <w:t>vetjake</w:t>
            </w:r>
          </w:p>
        </w:tc>
        <w:tc>
          <w:tcPr>
            <w:tcW w:w="993" w:type="dxa"/>
            <w:vAlign w:val="center"/>
          </w:tcPr>
          <w:p w:rsidR="00226C46" w:rsidRPr="00767059" w:rsidRDefault="00226C46" w:rsidP="00A27994">
            <w:pPr>
              <w:pStyle w:val="Paragrafi"/>
              <w:ind w:firstLine="0"/>
              <w:jc w:val="center"/>
              <w:rPr>
                <w:b/>
                <w:bCs/>
                <w:sz w:val="20"/>
                <w:szCs w:val="20"/>
                <w:lang w:val="sq-AL"/>
              </w:rPr>
            </w:pPr>
            <w:r w:rsidRPr="00767059">
              <w:rPr>
                <w:b/>
                <w:bCs/>
                <w:sz w:val="20"/>
                <w:szCs w:val="20"/>
                <w:lang w:val="sq-AL"/>
              </w:rPr>
              <w:t>Totali i</w:t>
            </w:r>
          </w:p>
          <w:p w:rsidR="00226C46" w:rsidRPr="00767059" w:rsidRDefault="00226C46" w:rsidP="00A27994">
            <w:pPr>
              <w:pStyle w:val="Paragrafi"/>
              <w:ind w:firstLine="0"/>
              <w:jc w:val="center"/>
              <w:rPr>
                <w:b/>
                <w:bCs/>
                <w:sz w:val="20"/>
                <w:szCs w:val="20"/>
                <w:lang w:val="sq-AL"/>
              </w:rPr>
            </w:pPr>
            <w:r w:rsidRPr="00767059">
              <w:rPr>
                <w:b/>
                <w:bCs/>
                <w:sz w:val="20"/>
                <w:szCs w:val="20"/>
                <w:lang w:val="sq-AL"/>
              </w:rPr>
              <w:t>kuotës</w:t>
            </w:r>
          </w:p>
        </w:tc>
        <w:tc>
          <w:tcPr>
            <w:tcW w:w="1417" w:type="dxa"/>
            <w:vMerge/>
          </w:tcPr>
          <w:p w:rsidR="00226C46" w:rsidRPr="00767059" w:rsidRDefault="00226C46" w:rsidP="00A27994">
            <w:pPr>
              <w:pStyle w:val="Paragrafi"/>
              <w:ind w:firstLine="0"/>
              <w:rPr>
                <w:sz w:val="20"/>
                <w:szCs w:val="20"/>
                <w:lang w:val="sq-AL"/>
              </w:rPr>
            </w:pPr>
          </w:p>
        </w:tc>
        <w:tc>
          <w:tcPr>
            <w:tcW w:w="1099" w:type="dxa"/>
            <w:vMerge/>
          </w:tcPr>
          <w:p w:rsidR="00226C46" w:rsidRPr="00767059" w:rsidRDefault="00226C46" w:rsidP="00A27994">
            <w:pPr>
              <w:pStyle w:val="Paragrafi"/>
              <w:ind w:firstLine="0"/>
              <w:rPr>
                <w:sz w:val="20"/>
                <w:szCs w:val="20"/>
                <w:lang w:val="sq-AL"/>
              </w:rPr>
            </w:pPr>
          </w:p>
        </w:tc>
      </w:tr>
      <w:tr w:rsidR="00226C46" w:rsidRPr="00767059">
        <w:tc>
          <w:tcPr>
            <w:tcW w:w="534" w:type="dxa"/>
          </w:tcPr>
          <w:p w:rsidR="00226C46" w:rsidRPr="00767059" w:rsidRDefault="00226C46" w:rsidP="00A27994">
            <w:pPr>
              <w:pStyle w:val="Paragrafi"/>
              <w:ind w:firstLine="0"/>
              <w:rPr>
                <w:sz w:val="20"/>
                <w:szCs w:val="20"/>
                <w:lang w:val="sq-AL"/>
              </w:rPr>
            </w:pPr>
            <w:r w:rsidRPr="00767059">
              <w:rPr>
                <w:sz w:val="20"/>
                <w:szCs w:val="20"/>
                <w:lang w:val="sq-AL"/>
              </w:rPr>
              <w:t>1</w:t>
            </w: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Universitetet, Akademia e Arteve dhe shkollat e tjera të larta</w:t>
            </w:r>
          </w:p>
        </w:tc>
        <w:tc>
          <w:tcPr>
            <w:tcW w:w="1134" w:type="dxa"/>
          </w:tcPr>
          <w:p w:rsidR="00226C46" w:rsidRPr="00767059" w:rsidRDefault="00226C46" w:rsidP="00A27994">
            <w:pPr>
              <w:pStyle w:val="Paragrafi"/>
              <w:ind w:firstLine="0"/>
              <w:rPr>
                <w:sz w:val="20"/>
                <w:szCs w:val="20"/>
                <w:lang w:val="sq-AL"/>
              </w:rPr>
            </w:pPr>
          </w:p>
        </w:tc>
        <w:tc>
          <w:tcPr>
            <w:tcW w:w="1134" w:type="dxa"/>
          </w:tcPr>
          <w:p w:rsidR="00226C46" w:rsidRPr="00767059" w:rsidRDefault="00226C46" w:rsidP="00A27994">
            <w:pPr>
              <w:pStyle w:val="Paragrafi"/>
              <w:ind w:firstLine="0"/>
              <w:rPr>
                <w:sz w:val="20"/>
                <w:szCs w:val="20"/>
                <w:lang w:val="sq-AL"/>
              </w:rPr>
            </w:pPr>
          </w:p>
        </w:tc>
        <w:tc>
          <w:tcPr>
            <w:tcW w:w="993" w:type="dxa"/>
          </w:tcPr>
          <w:p w:rsidR="00226C46" w:rsidRPr="00767059" w:rsidRDefault="00226C46" w:rsidP="00A27994">
            <w:pPr>
              <w:pStyle w:val="Paragrafi"/>
              <w:ind w:firstLine="0"/>
              <w:rPr>
                <w:sz w:val="20"/>
                <w:szCs w:val="20"/>
                <w:lang w:val="sq-AL"/>
              </w:rPr>
            </w:pPr>
          </w:p>
        </w:tc>
        <w:tc>
          <w:tcPr>
            <w:tcW w:w="1417" w:type="dxa"/>
          </w:tcPr>
          <w:p w:rsidR="00226C46" w:rsidRPr="00767059" w:rsidRDefault="00226C46" w:rsidP="00A27994">
            <w:pPr>
              <w:pStyle w:val="Paragrafi"/>
              <w:ind w:firstLine="0"/>
              <w:rPr>
                <w:sz w:val="20"/>
                <w:szCs w:val="20"/>
                <w:lang w:val="sq-AL"/>
              </w:rPr>
            </w:pPr>
          </w:p>
        </w:tc>
        <w:tc>
          <w:tcPr>
            <w:tcW w:w="1099" w:type="dxa"/>
          </w:tcPr>
          <w:p w:rsidR="00226C46" w:rsidRPr="00767059" w:rsidRDefault="00226C46" w:rsidP="00A27994">
            <w:pPr>
              <w:pStyle w:val="Paragrafi"/>
              <w:ind w:firstLine="0"/>
              <w:rPr>
                <w:sz w:val="20"/>
                <w:szCs w:val="20"/>
                <w:lang w:val="sq-AL"/>
              </w:rPr>
            </w:pPr>
          </w:p>
        </w:tc>
      </w:tr>
      <w:tr w:rsidR="00226C46" w:rsidRPr="00767059">
        <w:tc>
          <w:tcPr>
            <w:tcW w:w="534" w:type="dxa"/>
          </w:tcPr>
          <w:p w:rsidR="00226C46" w:rsidRPr="00767059" w:rsidRDefault="00226C46" w:rsidP="00A27994">
            <w:pPr>
              <w:pStyle w:val="Paragrafi"/>
              <w:ind w:firstLine="0"/>
              <w:rPr>
                <w:sz w:val="20"/>
                <w:szCs w:val="20"/>
                <w:lang w:val="sq-AL"/>
              </w:rPr>
            </w:pP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a) Bursa</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6,900</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2,000</w:t>
            </w:r>
          </w:p>
        </w:tc>
        <w:tc>
          <w:tcPr>
            <w:tcW w:w="993" w:type="dxa"/>
          </w:tcPr>
          <w:p w:rsidR="00226C46" w:rsidRPr="00767059" w:rsidRDefault="00226C46" w:rsidP="00A27994">
            <w:pPr>
              <w:pStyle w:val="Paragrafi"/>
              <w:ind w:firstLine="0"/>
              <w:rPr>
                <w:sz w:val="20"/>
                <w:szCs w:val="20"/>
                <w:lang w:val="sq-AL"/>
              </w:rPr>
            </w:pPr>
            <w:r w:rsidRPr="00767059">
              <w:rPr>
                <w:sz w:val="20"/>
                <w:szCs w:val="20"/>
                <w:lang w:val="sq-AL"/>
              </w:rPr>
              <w:t>8,900</w:t>
            </w:r>
          </w:p>
        </w:tc>
        <w:tc>
          <w:tcPr>
            <w:tcW w:w="1417" w:type="dxa"/>
          </w:tcPr>
          <w:p w:rsidR="00226C46" w:rsidRPr="00767059" w:rsidRDefault="00226C46" w:rsidP="00A27994">
            <w:pPr>
              <w:pStyle w:val="Paragrafi"/>
              <w:ind w:firstLine="0"/>
              <w:rPr>
                <w:sz w:val="20"/>
                <w:szCs w:val="20"/>
                <w:lang w:val="sq-AL"/>
              </w:rPr>
            </w:pPr>
            <w:r w:rsidRPr="00767059">
              <w:rPr>
                <w:sz w:val="20"/>
                <w:szCs w:val="20"/>
                <w:lang w:val="sq-AL"/>
              </w:rPr>
              <w:t>0</w:t>
            </w:r>
          </w:p>
        </w:tc>
        <w:tc>
          <w:tcPr>
            <w:tcW w:w="1099" w:type="dxa"/>
          </w:tcPr>
          <w:p w:rsidR="00226C46" w:rsidRPr="00767059" w:rsidRDefault="00226C46" w:rsidP="00A27994">
            <w:pPr>
              <w:pStyle w:val="Paragrafi"/>
              <w:ind w:firstLine="0"/>
              <w:rPr>
                <w:sz w:val="20"/>
                <w:szCs w:val="20"/>
                <w:lang w:val="sq-AL"/>
              </w:rPr>
            </w:pPr>
            <w:r w:rsidRPr="00767059">
              <w:rPr>
                <w:sz w:val="20"/>
                <w:szCs w:val="20"/>
                <w:lang w:val="sq-AL"/>
              </w:rPr>
              <w:t>8,900</w:t>
            </w:r>
          </w:p>
        </w:tc>
      </w:tr>
      <w:tr w:rsidR="00226C46" w:rsidRPr="00767059">
        <w:tc>
          <w:tcPr>
            <w:tcW w:w="534" w:type="dxa"/>
          </w:tcPr>
          <w:p w:rsidR="00226C46" w:rsidRPr="00767059" w:rsidRDefault="00226C46" w:rsidP="00A27994">
            <w:pPr>
              <w:pStyle w:val="Paragrafi"/>
              <w:ind w:firstLine="0"/>
              <w:rPr>
                <w:sz w:val="20"/>
                <w:szCs w:val="20"/>
                <w:lang w:val="sq-AL"/>
              </w:rPr>
            </w:pP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b) Gjysmëbursa</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6,900</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2,000</w:t>
            </w:r>
          </w:p>
        </w:tc>
        <w:tc>
          <w:tcPr>
            <w:tcW w:w="993" w:type="dxa"/>
          </w:tcPr>
          <w:p w:rsidR="00226C46" w:rsidRPr="00767059" w:rsidRDefault="00226C46" w:rsidP="00A27994">
            <w:pPr>
              <w:pStyle w:val="Paragrafi"/>
              <w:ind w:firstLine="0"/>
              <w:rPr>
                <w:sz w:val="20"/>
                <w:szCs w:val="20"/>
                <w:lang w:val="sq-AL"/>
              </w:rPr>
            </w:pPr>
            <w:r w:rsidRPr="00767059">
              <w:rPr>
                <w:sz w:val="20"/>
                <w:szCs w:val="20"/>
                <w:lang w:val="sq-AL"/>
              </w:rPr>
              <w:t>8,900</w:t>
            </w:r>
          </w:p>
        </w:tc>
        <w:tc>
          <w:tcPr>
            <w:tcW w:w="1417" w:type="dxa"/>
          </w:tcPr>
          <w:p w:rsidR="00226C46" w:rsidRPr="00767059" w:rsidRDefault="00226C46" w:rsidP="00A27994">
            <w:pPr>
              <w:pStyle w:val="Paragrafi"/>
              <w:ind w:firstLine="0"/>
              <w:rPr>
                <w:sz w:val="20"/>
                <w:szCs w:val="20"/>
                <w:lang w:val="sq-AL"/>
              </w:rPr>
            </w:pPr>
            <w:r w:rsidRPr="00767059">
              <w:rPr>
                <w:sz w:val="20"/>
                <w:szCs w:val="20"/>
                <w:lang w:val="sq-AL"/>
              </w:rPr>
              <w:t>4,450</w:t>
            </w:r>
          </w:p>
        </w:tc>
        <w:tc>
          <w:tcPr>
            <w:tcW w:w="1099" w:type="dxa"/>
          </w:tcPr>
          <w:p w:rsidR="00226C46" w:rsidRPr="00767059" w:rsidRDefault="00226C46" w:rsidP="00A27994">
            <w:pPr>
              <w:pStyle w:val="Paragrafi"/>
              <w:ind w:firstLine="0"/>
              <w:rPr>
                <w:sz w:val="20"/>
                <w:szCs w:val="20"/>
                <w:lang w:val="sq-AL"/>
              </w:rPr>
            </w:pPr>
            <w:r w:rsidRPr="00767059">
              <w:rPr>
                <w:sz w:val="20"/>
                <w:szCs w:val="20"/>
                <w:lang w:val="sq-AL"/>
              </w:rPr>
              <w:t>4,450</w:t>
            </w:r>
          </w:p>
        </w:tc>
      </w:tr>
      <w:tr w:rsidR="00226C46" w:rsidRPr="00767059">
        <w:tc>
          <w:tcPr>
            <w:tcW w:w="534" w:type="dxa"/>
          </w:tcPr>
          <w:p w:rsidR="00226C46" w:rsidRPr="00767059" w:rsidRDefault="00226C46" w:rsidP="00A27994">
            <w:pPr>
              <w:pStyle w:val="Paragrafi"/>
              <w:ind w:firstLine="0"/>
              <w:rPr>
                <w:sz w:val="20"/>
                <w:szCs w:val="20"/>
                <w:lang w:val="sq-AL"/>
              </w:rPr>
            </w:pP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c) Me pagesë</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6,900</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2,000</w:t>
            </w:r>
          </w:p>
        </w:tc>
        <w:tc>
          <w:tcPr>
            <w:tcW w:w="993" w:type="dxa"/>
          </w:tcPr>
          <w:p w:rsidR="00226C46" w:rsidRPr="00767059" w:rsidRDefault="00226C46" w:rsidP="00A27994">
            <w:pPr>
              <w:pStyle w:val="Paragrafi"/>
              <w:ind w:firstLine="0"/>
              <w:rPr>
                <w:sz w:val="20"/>
                <w:szCs w:val="20"/>
                <w:lang w:val="sq-AL"/>
              </w:rPr>
            </w:pPr>
            <w:r w:rsidRPr="00767059">
              <w:rPr>
                <w:sz w:val="20"/>
                <w:szCs w:val="20"/>
                <w:lang w:val="sq-AL"/>
              </w:rPr>
              <w:t>8,900</w:t>
            </w:r>
          </w:p>
        </w:tc>
        <w:tc>
          <w:tcPr>
            <w:tcW w:w="1417" w:type="dxa"/>
          </w:tcPr>
          <w:p w:rsidR="00226C46" w:rsidRPr="00767059" w:rsidRDefault="00226C46" w:rsidP="00A27994">
            <w:pPr>
              <w:pStyle w:val="Paragrafi"/>
              <w:ind w:firstLine="0"/>
              <w:rPr>
                <w:sz w:val="20"/>
                <w:szCs w:val="20"/>
                <w:lang w:val="sq-AL"/>
              </w:rPr>
            </w:pPr>
            <w:r w:rsidRPr="00767059">
              <w:rPr>
                <w:sz w:val="20"/>
                <w:szCs w:val="20"/>
                <w:lang w:val="sq-AL"/>
              </w:rPr>
              <w:t>8,900</w:t>
            </w:r>
          </w:p>
        </w:tc>
        <w:tc>
          <w:tcPr>
            <w:tcW w:w="1099" w:type="dxa"/>
          </w:tcPr>
          <w:p w:rsidR="00226C46" w:rsidRPr="00767059" w:rsidRDefault="00226C46" w:rsidP="00A27994">
            <w:pPr>
              <w:pStyle w:val="Paragrafi"/>
              <w:ind w:firstLine="0"/>
              <w:rPr>
                <w:sz w:val="20"/>
                <w:szCs w:val="20"/>
                <w:lang w:val="sq-AL"/>
              </w:rPr>
            </w:pPr>
            <w:r w:rsidRPr="00767059">
              <w:rPr>
                <w:sz w:val="20"/>
                <w:szCs w:val="20"/>
                <w:lang w:val="sq-AL"/>
              </w:rPr>
              <w:t>0</w:t>
            </w:r>
          </w:p>
        </w:tc>
      </w:tr>
      <w:tr w:rsidR="00226C46" w:rsidRPr="00767059">
        <w:tc>
          <w:tcPr>
            <w:tcW w:w="534" w:type="dxa"/>
          </w:tcPr>
          <w:p w:rsidR="00226C46" w:rsidRPr="00767059" w:rsidRDefault="00226C46" w:rsidP="00A27994">
            <w:pPr>
              <w:pStyle w:val="Paragrafi"/>
              <w:ind w:firstLine="0"/>
              <w:rPr>
                <w:sz w:val="20"/>
                <w:szCs w:val="20"/>
                <w:lang w:val="sq-AL"/>
              </w:rPr>
            </w:pPr>
            <w:r w:rsidRPr="00767059">
              <w:rPr>
                <w:sz w:val="20"/>
                <w:szCs w:val="20"/>
                <w:lang w:val="sq-AL"/>
              </w:rPr>
              <w:t>2</w:t>
            </w: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Akademia e Edukimit Fizik dhe Sporteve</w:t>
            </w:r>
          </w:p>
        </w:tc>
        <w:tc>
          <w:tcPr>
            <w:tcW w:w="1134" w:type="dxa"/>
          </w:tcPr>
          <w:p w:rsidR="00226C46" w:rsidRPr="00767059" w:rsidRDefault="00226C46" w:rsidP="00A27994">
            <w:pPr>
              <w:pStyle w:val="Paragrafi"/>
              <w:ind w:firstLine="0"/>
              <w:rPr>
                <w:sz w:val="20"/>
                <w:szCs w:val="20"/>
                <w:lang w:val="sq-AL"/>
              </w:rPr>
            </w:pPr>
          </w:p>
        </w:tc>
        <w:tc>
          <w:tcPr>
            <w:tcW w:w="1134" w:type="dxa"/>
          </w:tcPr>
          <w:p w:rsidR="00226C46" w:rsidRPr="00767059" w:rsidRDefault="00226C46" w:rsidP="00A27994">
            <w:pPr>
              <w:pStyle w:val="Paragrafi"/>
              <w:ind w:firstLine="0"/>
              <w:rPr>
                <w:sz w:val="20"/>
                <w:szCs w:val="20"/>
                <w:lang w:val="sq-AL"/>
              </w:rPr>
            </w:pPr>
          </w:p>
        </w:tc>
        <w:tc>
          <w:tcPr>
            <w:tcW w:w="993" w:type="dxa"/>
          </w:tcPr>
          <w:p w:rsidR="00226C46" w:rsidRPr="00767059" w:rsidRDefault="00226C46" w:rsidP="00A27994">
            <w:pPr>
              <w:pStyle w:val="Paragrafi"/>
              <w:ind w:firstLine="0"/>
              <w:rPr>
                <w:sz w:val="20"/>
                <w:szCs w:val="20"/>
                <w:lang w:val="sq-AL"/>
              </w:rPr>
            </w:pPr>
          </w:p>
        </w:tc>
        <w:tc>
          <w:tcPr>
            <w:tcW w:w="1417" w:type="dxa"/>
          </w:tcPr>
          <w:p w:rsidR="00226C46" w:rsidRPr="00767059" w:rsidRDefault="00226C46" w:rsidP="00A27994">
            <w:pPr>
              <w:pStyle w:val="Paragrafi"/>
              <w:ind w:firstLine="0"/>
              <w:rPr>
                <w:sz w:val="20"/>
                <w:szCs w:val="20"/>
                <w:lang w:val="sq-AL"/>
              </w:rPr>
            </w:pPr>
          </w:p>
        </w:tc>
        <w:tc>
          <w:tcPr>
            <w:tcW w:w="1099" w:type="dxa"/>
          </w:tcPr>
          <w:p w:rsidR="00226C46" w:rsidRPr="00767059" w:rsidRDefault="00226C46" w:rsidP="00A27994">
            <w:pPr>
              <w:pStyle w:val="Paragrafi"/>
              <w:ind w:firstLine="0"/>
              <w:rPr>
                <w:sz w:val="20"/>
                <w:szCs w:val="20"/>
                <w:lang w:val="sq-AL"/>
              </w:rPr>
            </w:pPr>
          </w:p>
        </w:tc>
      </w:tr>
      <w:tr w:rsidR="00226C46" w:rsidRPr="00767059">
        <w:tc>
          <w:tcPr>
            <w:tcW w:w="534" w:type="dxa"/>
          </w:tcPr>
          <w:p w:rsidR="00226C46" w:rsidRPr="00767059" w:rsidRDefault="00226C46" w:rsidP="00A27994">
            <w:pPr>
              <w:pStyle w:val="Paragrafi"/>
              <w:ind w:firstLine="0"/>
              <w:rPr>
                <w:sz w:val="20"/>
                <w:szCs w:val="20"/>
                <w:lang w:val="sq-AL"/>
              </w:rPr>
            </w:pP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a) Bursa</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7,410</w:t>
            </w:r>
          </w:p>
        </w:tc>
        <w:tc>
          <w:tcPr>
            <w:tcW w:w="1134" w:type="dxa"/>
          </w:tcPr>
          <w:p w:rsidR="00226C46" w:rsidRPr="00767059" w:rsidRDefault="00226C46" w:rsidP="00A27994">
            <w:pPr>
              <w:widowControl w:val="0"/>
              <w:rPr>
                <w:sz w:val="20"/>
                <w:szCs w:val="20"/>
                <w:lang w:val="sq-AL"/>
              </w:rPr>
            </w:pPr>
            <w:r w:rsidRPr="00767059">
              <w:rPr>
                <w:sz w:val="20"/>
                <w:szCs w:val="20"/>
                <w:lang w:val="sq-AL"/>
              </w:rPr>
              <w:t>2,000</w:t>
            </w:r>
          </w:p>
        </w:tc>
        <w:tc>
          <w:tcPr>
            <w:tcW w:w="993" w:type="dxa"/>
          </w:tcPr>
          <w:p w:rsidR="00226C46" w:rsidRPr="00767059" w:rsidRDefault="00226C46" w:rsidP="00A27994">
            <w:pPr>
              <w:pStyle w:val="Paragrafi"/>
              <w:ind w:firstLine="0"/>
              <w:rPr>
                <w:sz w:val="20"/>
                <w:szCs w:val="20"/>
                <w:lang w:val="sq-AL"/>
              </w:rPr>
            </w:pPr>
            <w:r w:rsidRPr="00767059">
              <w:rPr>
                <w:sz w:val="20"/>
                <w:szCs w:val="20"/>
                <w:lang w:val="sq-AL"/>
              </w:rPr>
              <w:t>9,410</w:t>
            </w:r>
          </w:p>
        </w:tc>
        <w:tc>
          <w:tcPr>
            <w:tcW w:w="1417" w:type="dxa"/>
          </w:tcPr>
          <w:p w:rsidR="00226C46" w:rsidRPr="00767059" w:rsidRDefault="00226C46" w:rsidP="00A27994">
            <w:pPr>
              <w:pStyle w:val="Paragrafi"/>
              <w:ind w:firstLine="0"/>
              <w:rPr>
                <w:sz w:val="20"/>
                <w:szCs w:val="20"/>
                <w:lang w:val="sq-AL"/>
              </w:rPr>
            </w:pPr>
            <w:r w:rsidRPr="00767059">
              <w:rPr>
                <w:sz w:val="20"/>
                <w:szCs w:val="20"/>
                <w:lang w:val="sq-AL"/>
              </w:rPr>
              <w:t>0</w:t>
            </w:r>
          </w:p>
        </w:tc>
        <w:tc>
          <w:tcPr>
            <w:tcW w:w="1099" w:type="dxa"/>
          </w:tcPr>
          <w:p w:rsidR="00226C46" w:rsidRPr="00767059" w:rsidRDefault="00226C46" w:rsidP="00A27994">
            <w:pPr>
              <w:pStyle w:val="Paragrafi"/>
              <w:ind w:firstLine="0"/>
              <w:rPr>
                <w:sz w:val="20"/>
                <w:szCs w:val="20"/>
                <w:lang w:val="sq-AL"/>
              </w:rPr>
            </w:pPr>
            <w:r w:rsidRPr="00767059">
              <w:rPr>
                <w:sz w:val="20"/>
                <w:szCs w:val="20"/>
                <w:lang w:val="sq-AL"/>
              </w:rPr>
              <w:t>9,410</w:t>
            </w:r>
          </w:p>
        </w:tc>
      </w:tr>
      <w:tr w:rsidR="00226C46" w:rsidRPr="00767059">
        <w:tc>
          <w:tcPr>
            <w:tcW w:w="534" w:type="dxa"/>
          </w:tcPr>
          <w:p w:rsidR="00226C46" w:rsidRPr="00767059" w:rsidRDefault="00226C46" w:rsidP="00A27994">
            <w:pPr>
              <w:pStyle w:val="Paragrafi"/>
              <w:ind w:firstLine="0"/>
              <w:rPr>
                <w:sz w:val="20"/>
                <w:szCs w:val="20"/>
                <w:lang w:val="sq-AL"/>
              </w:rPr>
            </w:pP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b) Gjysmëbursa</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7,410</w:t>
            </w:r>
          </w:p>
        </w:tc>
        <w:tc>
          <w:tcPr>
            <w:tcW w:w="1134" w:type="dxa"/>
          </w:tcPr>
          <w:p w:rsidR="00226C46" w:rsidRPr="00767059" w:rsidRDefault="00226C46" w:rsidP="00A27994">
            <w:pPr>
              <w:widowControl w:val="0"/>
              <w:rPr>
                <w:sz w:val="20"/>
                <w:szCs w:val="20"/>
                <w:lang w:val="sq-AL"/>
              </w:rPr>
            </w:pPr>
            <w:r w:rsidRPr="00767059">
              <w:rPr>
                <w:sz w:val="20"/>
                <w:szCs w:val="20"/>
                <w:lang w:val="sq-AL"/>
              </w:rPr>
              <w:t>2,000</w:t>
            </w:r>
          </w:p>
        </w:tc>
        <w:tc>
          <w:tcPr>
            <w:tcW w:w="993" w:type="dxa"/>
          </w:tcPr>
          <w:p w:rsidR="00226C46" w:rsidRPr="00767059" w:rsidRDefault="00226C46" w:rsidP="00A27994">
            <w:pPr>
              <w:pStyle w:val="Paragrafi"/>
              <w:ind w:firstLine="0"/>
              <w:rPr>
                <w:sz w:val="20"/>
                <w:szCs w:val="20"/>
                <w:lang w:val="sq-AL"/>
              </w:rPr>
            </w:pPr>
            <w:r w:rsidRPr="00767059">
              <w:rPr>
                <w:sz w:val="20"/>
                <w:szCs w:val="20"/>
                <w:lang w:val="sq-AL"/>
              </w:rPr>
              <w:t>9,410</w:t>
            </w:r>
          </w:p>
        </w:tc>
        <w:tc>
          <w:tcPr>
            <w:tcW w:w="1417" w:type="dxa"/>
          </w:tcPr>
          <w:p w:rsidR="00226C46" w:rsidRPr="00767059" w:rsidRDefault="00226C46" w:rsidP="00A27994">
            <w:pPr>
              <w:pStyle w:val="Paragrafi"/>
              <w:ind w:firstLine="0"/>
              <w:rPr>
                <w:sz w:val="20"/>
                <w:szCs w:val="20"/>
                <w:lang w:val="sq-AL"/>
              </w:rPr>
            </w:pPr>
            <w:r w:rsidRPr="00767059">
              <w:rPr>
                <w:sz w:val="20"/>
                <w:szCs w:val="20"/>
                <w:lang w:val="sq-AL"/>
              </w:rPr>
              <w:t>4,705</w:t>
            </w:r>
          </w:p>
        </w:tc>
        <w:tc>
          <w:tcPr>
            <w:tcW w:w="1099" w:type="dxa"/>
          </w:tcPr>
          <w:p w:rsidR="00226C46" w:rsidRPr="00767059" w:rsidRDefault="00226C46" w:rsidP="00A27994">
            <w:pPr>
              <w:pStyle w:val="Paragrafi"/>
              <w:ind w:firstLine="0"/>
              <w:rPr>
                <w:sz w:val="20"/>
                <w:szCs w:val="20"/>
                <w:lang w:val="sq-AL"/>
              </w:rPr>
            </w:pPr>
            <w:r w:rsidRPr="00767059">
              <w:rPr>
                <w:sz w:val="20"/>
                <w:szCs w:val="20"/>
                <w:lang w:val="sq-AL"/>
              </w:rPr>
              <w:t>4,705</w:t>
            </w:r>
          </w:p>
        </w:tc>
      </w:tr>
      <w:tr w:rsidR="00226C46" w:rsidRPr="00767059">
        <w:tc>
          <w:tcPr>
            <w:tcW w:w="534" w:type="dxa"/>
          </w:tcPr>
          <w:p w:rsidR="00226C46" w:rsidRPr="00767059" w:rsidRDefault="00226C46" w:rsidP="00A27994">
            <w:pPr>
              <w:pStyle w:val="Paragrafi"/>
              <w:ind w:firstLine="0"/>
              <w:rPr>
                <w:sz w:val="20"/>
                <w:szCs w:val="20"/>
                <w:lang w:val="sq-AL"/>
              </w:rPr>
            </w:pPr>
          </w:p>
        </w:tc>
        <w:tc>
          <w:tcPr>
            <w:tcW w:w="2976" w:type="dxa"/>
          </w:tcPr>
          <w:p w:rsidR="00226C46" w:rsidRPr="00767059" w:rsidRDefault="00226C46" w:rsidP="00A27994">
            <w:pPr>
              <w:pStyle w:val="Paragrafi"/>
              <w:ind w:firstLine="0"/>
              <w:rPr>
                <w:sz w:val="20"/>
                <w:szCs w:val="20"/>
                <w:lang w:val="sq-AL"/>
              </w:rPr>
            </w:pPr>
            <w:r w:rsidRPr="00767059">
              <w:rPr>
                <w:sz w:val="20"/>
                <w:szCs w:val="20"/>
                <w:lang w:val="sq-AL"/>
              </w:rPr>
              <w:t>c) Me pagesë</w:t>
            </w:r>
          </w:p>
        </w:tc>
        <w:tc>
          <w:tcPr>
            <w:tcW w:w="1134" w:type="dxa"/>
          </w:tcPr>
          <w:p w:rsidR="00226C46" w:rsidRPr="00767059" w:rsidRDefault="00226C46" w:rsidP="00A27994">
            <w:pPr>
              <w:pStyle w:val="Paragrafi"/>
              <w:ind w:firstLine="0"/>
              <w:rPr>
                <w:sz w:val="20"/>
                <w:szCs w:val="20"/>
                <w:lang w:val="sq-AL"/>
              </w:rPr>
            </w:pPr>
            <w:r w:rsidRPr="00767059">
              <w:rPr>
                <w:sz w:val="20"/>
                <w:szCs w:val="20"/>
                <w:lang w:val="sq-AL"/>
              </w:rPr>
              <w:t>7,410</w:t>
            </w:r>
          </w:p>
        </w:tc>
        <w:tc>
          <w:tcPr>
            <w:tcW w:w="1134" w:type="dxa"/>
          </w:tcPr>
          <w:p w:rsidR="00226C46" w:rsidRPr="00767059" w:rsidRDefault="00226C46" w:rsidP="00A27994">
            <w:pPr>
              <w:widowControl w:val="0"/>
              <w:rPr>
                <w:sz w:val="20"/>
                <w:szCs w:val="20"/>
                <w:lang w:val="sq-AL"/>
              </w:rPr>
            </w:pPr>
            <w:r w:rsidRPr="00767059">
              <w:rPr>
                <w:sz w:val="20"/>
                <w:szCs w:val="20"/>
                <w:lang w:val="sq-AL"/>
              </w:rPr>
              <w:t>2,000</w:t>
            </w:r>
          </w:p>
        </w:tc>
        <w:tc>
          <w:tcPr>
            <w:tcW w:w="993" w:type="dxa"/>
          </w:tcPr>
          <w:p w:rsidR="00226C46" w:rsidRPr="00767059" w:rsidRDefault="00226C46" w:rsidP="00A27994">
            <w:pPr>
              <w:pStyle w:val="Paragrafi"/>
              <w:ind w:firstLine="0"/>
              <w:rPr>
                <w:sz w:val="20"/>
                <w:szCs w:val="20"/>
                <w:lang w:val="sq-AL"/>
              </w:rPr>
            </w:pPr>
            <w:r w:rsidRPr="00767059">
              <w:rPr>
                <w:sz w:val="20"/>
                <w:szCs w:val="20"/>
                <w:lang w:val="sq-AL"/>
              </w:rPr>
              <w:t>9,410</w:t>
            </w:r>
          </w:p>
        </w:tc>
        <w:tc>
          <w:tcPr>
            <w:tcW w:w="1417" w:type="dxa"/>
          </w:tcPr>
          <w:p w:rsidR="00226C46" w:rsidRPr="00767059" w:rsidRDefault="00226C46" w:rsidP="00A27994">
            <w:pPr>
              <w:pStyle w:val="Paragrafi"/>
              <w:ind w:firstLine="0"/>
              <w:rPr>
                <w:sz w:val="20"/>
                <w:szCs w:val="20"/>
                <w:lang w:val="sq-AL"/>
              </w:rPr>
            </w:pPr>
            <w:r w:rsidRPr="00767059">
              <w:rPr>
                <w:sz w:val="20"/>
                <w:szCs w:val="20"/>
                <w:lang w:val="sq-AL"/>
              </w:rPr>
              <w:t>9,410</w:t>
            </w:r>
          </w:p>
        </w:tc>
        <w:tc>
          <w:tcPr>
            <w:tcW w:w="1099" w:type="dxa"/>
          </w:tcPr>
          <w:p w:rsidR="00226C46" w:rsidRPr="00767059" w:rsidRDefault="00226C46" w:rsidP="00A27994">
            <w:pPr>
              <w:pStyle w:val="Paragrafi"/>
              <w:ind w:firstLine="0"/>
              <w:rPr>
                <w:sz w:val="20"/>
                <w:szCs w:val="20"/>
                <w:lang w:val="sq-AL"/>
              </w:rPr>
            </w:pPr>
            <w:r w:rsidRPr="00767059">
              <w:rPr>
                <w:sz w:val="20"/>
                <w:szCs w:val="20"/>
                <w:lang w:val="sq-AL"/>
              </w:rPr>
              <w:t>0</w:t>
            </w:r>
          </w:p>
        </w:tc>
      </w:tr>
    </w:tbl>
    <w:p w:rsidR="00767059" w:rsidRDefault="00767059" w:rsidP="00A27994">
      <w:pPr>
        <w:pStyle w:val="Paragrafi"/>
        <w:jc w:val="right"/>
        <w:rPr>
          <w:sz w:val="21"/>
          <w:szCs w:val="21"/>
          <w:lang w:val="sq-AL"/>
        </w:rPr>
      </w:pPr>
    </w:p>
    <w:p w:rsidR="00767059" w:rsidRDefault="00767059" w:rsidP="00A27994">
      <w:pPr>
        <w:pStyle w:val="Paragrafi"/>
        <w:jc w:val="right"/>
        <w:rPr>
          <w:sz w:val="21"/>
          <w:szCs w:val="21"/>
          <w:lang w:val="sq-AL"/>
        </w:rPr>
      </w:pPr>
    </w:p>
    <w:p w:rsidR="00226C46" w:rsidRPr="00EF7F71" w:rsidRDefault="00226C46" w:rsidP="00A27994">
      <w:pPr>
        <w:pStyle w:val="Paragrafi"/>
        <w:jc w:val="right"/>
        <w:rPr>
          <w:sz w:val="21"/>
          <w:szCs w:val="21"/>
          <w:lang w:val="sq-AL"/>
        </w:rPr>
      </w:pPr>
      <w:r w:rsidRPr="00EF7F71">
        <w:rPr>
          <w:sz w:val="21"/>
          <w:szCs w:val="21"/>
          <w:lang w:val="sq-AL"/>
        </w:rPr>
        <w:t>Pasqyra nr.4</w:t>
      </w:r>
    </w:p>
    <w:p w:rsidR="00226C46" w:rsidRPr="00EF7F71" w:rsidRDefault="00226C46" w:rsidP="00A27994">
      <w:pPr>
        <w:pStyle w:val="Paragrafi"/>
        <w:jc w:val="center"/>
        <w:rPr>
          <w:sz w:val="21"/>
          <w:szCs w:val="21"/>
          <w:lang w:val="sq-AL"/>
        </w:rPr>
      </w:pPr>
      <w:r w:rsidRPr="00EF7F71">
        <w:rPr>
          <w:sz w:val="21"/>
          <w:szCs w:val="21"/>
          <w:lang w:val="sq-AL"/>
        </w:rPr>
        <w:t>KUOTAT FINANCIARE SIPAS NORMAVE NË NATYRË PËR USHQIMIN E NXËNËSVE (VITI MËSIMOR 2011-2012)</w:t>
      </w:r>
    </w:p>
    <w:p w:rsidR="00226C46" w:rsidRPr="00EF7F71" w:rsidRDefault="00226C46" w:rsidP="00A27994">
      <w:pPr>
        <w:pStyle w:val="Paragrafi"/>
        <w:rPr>
          <w:sz w:val="21"/>
          <w:szCs w:val="21"/>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2118"/>
        <w:gridCol w:w="1327"/>
        <w:gridCol w:w="1327"/>
        <w:gridCol w:w="1327"/>
        <w:gridCol w:w="1327"/>
        <w:gridCol w:w="1327"/>
      </w:tblGrid>
      <w:tr w:rsidR="00226C46" w:rsidRPr="00EF7F71">
        <w:tc>
          <w:tcPr>
            <w:tcW w:w="534" w:type="dxa"/>
            <w:vAlign w:val="center"/>
          </w:tcPr>
          <w:p w:rsidR="00226C46" w:rsidRPr="00EF7F71" w:rsidRDefault="00226C46" w:rsidP="00A27994">
            <w:pPr>
              <w:pStyle w:val="Paragrafi"/>
              <w:ind w:firstLine="0"/>
              <w:jc w:val="center"/>
              <w:rPr>
                <w:b/>
                <w:bCs/>
                <w:sz w:val="21"/>
                <w:szCs w:val="21"/>
                <w:lang w:val="sq-AL"/>
              </w:rPr>
            </w:pPr>
            <w:r w:rsidRPr="00EF7F71">
              <w:rPr>
                <w:b/>
                <w:bCs/>
                <w:sz w:val="21"/>
                <w:szCs w:val="21"/>
                <w:lang w:val="sq-AL"/>
              </w:rPr>
              <w:t>Nr.</w:t>
            </w:r>
          </w:p>
        </w:tc>
        <w:tc>
          <w:tcPr>
            <w:tcW w:w="2118" w:type="dxa"/>
            <w:vAlign w:val="center"/>
          </w:tcPr>
          <w:p w:rsidR="00226C46" w:rsidRPr="00EF7F71" w:rsidRDefault="00226C46" w:rsidP="00A27994">
            <w:pPr>
              <w:pStyle w:val="Paragrafi"/>
              <w:ind w:firstLine="0"/>
              <w:jc w:val="center"/>
              <w:rPr>
                <w:b/>
                <w:bCs/>
                <w:sz w:val="21"/>
                <w:szCs w:val="21"/>
                <w:lang w:val="sq-AL"/>
              </w:rPr>
            </w:pPr>
            <w:r w:rsidRPr="00EF7F71">
              <w:rPr>
                <w:b/>
                <w:bCs/>
                <w:sz w:val="21"/>
                <w:szCs w:val="21"/>
                <w:lang w:val="sq-AL"/>
              </w:rPr>
              <w:t>Emërtimi</w:t>
            </w:r>
          </w:p>
        </w:tc>
        <w:tc>
          <w:tcPr>
            <w:tcW w:w="1327" w:type="dxa"/>
            <w:vAlign w:val="center"/>
          </w:tcPr>
          <w:p w:rsidR="00226C46" w:rsidRPr="00EF7F71" w:rsidRDefault="00226C46" w:rsidP="00A27994">
            <w:pPr>
              <w:pStyle w:val="Paragrafi"/>
              <w:ind w:firstLine="0"/>
              <w:jc w:val="center"/>
              <w:rPr>
                <w:b/>
                <w:bCs/>
                <w:sz w:val="21"/>
                <w:szCs w:val="21"/>
                <w:lang w:val="sq-AL"/>
              </w:rPr>
            </w:pPr>
            <w:r w:rsidRPr="00EF7F71">
              <w:rPr>
                <w:b/>
                <w:bCs/>
                <w:sz w:val="21"/>
                <w:szCs w:val="21"/>
                <w:lang w:val="sq-AL"/>
              </w:rPr>
              <w:t>Njësia matëse</w:t>
            </w:r>
          </w:p>
        </w:tc>
        <w:tc>
          <w:tcPr>
            <w:tcW w:w="1327" w:type="dxa"/>
            <w:vAlign w:val="center"/>
          </w:tcPr>
          <w:p w:rsidR="00226C46" w:rsidRPr="00EF7F71" w:rsidRDefault="00226C46" w:rsidP="00A27994">
            <w:pPr>
              <w:pStyle w:val="Paragrafi"/>
              <w:ind w:firstLine="0"/>
              <w:jc w:val="center"/>
              <w:rPr>
                <w:b/>
                <w:bCs/>
                <w:sz w:val="21"/>
                <w:szCs w:val="21"/>
                <w:lang w:val="sq-AL"/>
              </w:rPr>
            </w:pPr>
            <w:r w:rsidRPr="00EF7F71">
              <w:rPr>
                <w:b/>
                <w:bCs/>
                <w:sz w:val="21"/>
                <w:szCs w:val="21"/>
                <w:lang w:val="sq-AL"/>
              </w:rPr>
              <w:t>Norma ditore</w:t>
            </w:r>
          </w:p>
        </w:tc>
        <w:tc>
          <w:tcPr>
            <w:tcW w:w="1327" w:type="dxa"/>
            <w:vAlign w:val="center"/>
          </w:tcPr>
          <w:p w:rsidR="00226C46" w:rsidRPr="00EF7F71" w:rsidRDefault="00226C46" w:rsidP="00A27994">
            <w:pPr>
              <w:pStyle w:val="Paragrafi"/>
              <w:ind w:firstLine="0"/>
              <w:jc w:val="center"/>
              <w:rPr>
                <w:b/>
                <w:bCs/>
                <w:sz w:val="21"/>
                <w:szCs w:val="21"/>
                <w:lang w:val="sq-AL"/>
              </w:rPr>
            </w:pPr>
            <w:r w:rsidRPr="00EF7F71">
              <w:rPr>
                <w:b/>
                <w:bCs/>
                <w:sz w:val="21"/>
                <w:szCs w:val="21"/>
                <w:lang w:val="sq-AL"/>
              </w:rPr>
              <w:t>Vlera energjetike (në kcal)</w:t>
            </w:r>
          </w:p>
        </w:tc>
        <w:tc>
          <w:tcPr>
            <w:tcW w:w="1327" w:type="dxa"/>
            <w:vAlign w:val="center"/>
          </w:tcPr>
          <w:p w:rsidR="00226C46" w:rsidRPr="00EF7F71" w:rsidRDefault="00226C46" w:rsidP="00A27994">
            <w:pPr>
              <w:pStyle w:val="Paragrafi"/>
              <w:ind w:firstLine="0"/>
              <w:jc w:val="center"/>
              <w:rPr>
                <w:b/>
                <w:bCs/>
                <w:sz w:val="21"/>
                <w:szCs w:val="21"/>
                <w:lang w:val="sq-AL"/>
              </w:rPr>
            </w:pPr>
            <w:r w:rsidRPr="00EF7F71">
              <w:rPr>
                <w:b/>
                <w:bCs/>
                <w:sz w:val="21"/>
                <w:szCs w:val="21"/>
                <w:lang w:val="sq-AL"/>
              </w:rPr>
              <w:t>Çmimi</w:t>
            </w:r>
          </w:p>
          <w:p w:rsidR="00226C46" w:rsidRPr="00EF7F71" w:rsidRDefault="00226C46" w:rsidP="00A27994">
            <w:pPr>
              <w:pStyle w:val="Paragrafi"/>
              <w:ind w:firstLine="0"/>
              <w:jc w:val="center"/>
              <w:rPr>
                <w:b/>
                <w:bCs/>
                <w:sz w:val="21"/>
                <w:szCs w:val="21"/>
                <w:lang w:val="sq-AL"/>
              </w:rPr>
            </w:pPr>
            <w:r w:rsidRPr="00EF7F71">
              <w:rPr>
                <w:b/>
                <w:bCs/>
                <w:sz w:val="21"/>
                <w:szCs w:val="21"/>
                <w:lang w:val="sq-AL"/>
              </w:rPr>
              <w:t>mesatar</w:t>
            </w:r>
          </w:p>
        </w:tc>
        <w:tc>
          <w:tcPr>
            <w:tcW w:w="1327" w:type="dxa"/>
            <w:vAlign w:val="center"/>
          </w:tcPr>
          <w:p w:rsidR="00226C46" w:rsidRPr="00EF7F71" w:rsidRDefault="00226C46" w:rsidP="00A27994">
            <w:pPr>
              <w:pStyle w:val="Paragrafi"/>
              <w:ind w:firstLine="0"/>
              <w:jc w:val="center"/>
              <w:rPr>
                <w:b/>
                <w:bCs/>
                <w:sz w:val="21"/>
                <w:szCs w:val="21"/>
                <w:lang w:val="sq-AL"/>
              </w:rPr>
            </w:pPr>
            <w:r w:rsidRPr="00EF7F71">
              <w:rPr>
                <w:b/>
                <w:bCs/>
                <w:sz w:val="21"/>
                <w:szCs w:val="21"/>
                <w:lang w:val="sq-AL"/>
              </w:rPr>
              <w:t>Vlera ditore</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1</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Bukë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Gramë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350-400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977</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100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35</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2</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Makarona</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Gramë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30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107</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120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3.6</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3</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Oriz</w:t>
            </w:r>
          </w:p>
        </w:tc>
        <w:tc>
          <w:tcPr>
            <w:tcW w:w="1327" w:type="dxa"/>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30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109</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150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4.5</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4</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Sheqer</w:t>
            </w:r>
          </w:p>
        </w:tc>
        <w:tc>
          <w:tcPr>
            <w:tcW w:w="1327" w:type="dxa"/>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40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157</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100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4</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5</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Fasule</w:t>
            </w:r>
          </w:p>
        </w:tc>
        <w:tc>
          <w:tcPr>
            <w:tcW w:w="1327" w:type="dxa"/>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30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93</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150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4.5</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6</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Perime</w:t>
            </w:r>
          </w:p>
        </w:tc>
        <w:tc>
          <w:tcPr>
            <w:tcW w:w="1327" w:type="dxa"/>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130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27</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100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13</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7</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Fruta</w:t>
            </w:r>
          </w:p>
        </w:tc>
        <w:tc>
          <w:tcPr>
            <w:tcW w:w="1327" w:type="dxa"/>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100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42</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100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10</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8</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Vaj</w:t>
            </w:r>
          </w:p>
        </w:tc>
        <w:tc>
          <w:tcPr>
            <w:tcW w:w="1327" w:type="dxa"/>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30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270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234</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7</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9</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Gjalpë</w:t>
            </w:r>
          </w:p>
        </w:tc>
        <w:tc>
          <w:tcPr>
            <w:tcW w:w="1327" w:type="dxa"/>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20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152</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531</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11</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10</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Mish</w:t>
            </w:r>
          </w:p>
        </w:tc>
        <w:tc>
          <w:tcPr>
            <w:tcW w:w="1327" w:type="dxa"/>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90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130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650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58</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11</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Djathë</w:t>
            </w:r>
          </w:p>
        </w:tc>
        <w:tc>
          <w:tcPr>
            <w:tcW w:w="1327" w:type="dxa"/>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25</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40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300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7</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12</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Reçel</w:t>
            </w:r>
          </w:p>
        </w:tc>
        <w:tc>
          <w:tcPr>
            <w:tcW w:w="1327" w:type="dxa"/>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20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93</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250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5</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13</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Vezë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Kokërr</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42</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8</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8</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14</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Qumësht</w:t>
            </w:r>
          </w:p>
        </w:tc>
        <w:tc>
          <w:tcPr>
            <w:tcW w:w="1327" w:type="dxa"/>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200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98</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80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16</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15</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Patate</w:t>
            </w:r>
          </w:p>
        </w:tc>
        <w:tc>
          <w:tcPr>
            <w:tcW w:w="1327" w:type="dxa"/>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200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170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40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8</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16</w:t>
            </w:r>
          </w:p>
        </w:tc>
        <w:tc>
          <w:tcPr>
            <w:tcW w:w="2118" w:type="dxa"/>
          </w:tcPr>
          <w:p w:rsidR="00226C46" w:rsidRPr="00EF7F71" w:rsidRDefault="00226C46" w:rsidP="00A27994">
            <w:pPr>
              <w:pStyle w:val="Paragrafi"/>
              <w:ind w:firstLine="0"/>
              <w:rPr>
                <w:sz w:val="21"/>
                <w:szCs w:val="21"/>
                <w:lang w:val="sq-AL"/>
              </w:rPr>
            </w:pPr>
            <w:r w:rsidRPr="00EF7F71">
              <w:rPr>
                <w:sz w:val="21"/>
                <w:szCs w:val="21"/>
                <w:lang w:val="sq-AL"/>
              </w:rPr>
              <w:t>Nënprodukte mishi</w:t>
            </w:r>
          </w:p>
        </w:tc>
        <w:tc>
          <w:tcPr>
            <w:tcW w:w="1327" w:type="dxa"/>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30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100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400</w:t>
            </w:r>
          </w:p>
        </w:tc>
        <w:tc>
          <w:tcPr>
            <w:tcW w:w="1327" w:type="dxa"/>
          </w:tcPr>
          <w:p w:rsidR="00226C46" w:rsidRPr="00EF7F71" w:rsidRDefault="00226C46" w:rsidP="00A27994">
            <w:pPr>
              <w:pStyle w:val="Paragrafi"/>
              <w:ind w:firstLine="0"/>
              <w:rPr>
                <w:sz w:val="21"/>
                <w:szCs w:val="21"/>
                <w:lang w:val="sq-AL"/>
              </w:rPr>
            </w:pPr>
            <w:r w:rsidRPr="00EF7F71">
              <w:rPr>
                <w:sz w:val="21"/>
                <w:szCs w:val="21"/>
                <w:lang w:val="sq-AL"/>
              </w:rPr>
              <w:t>12</w:t>
            </w:r>
          </w:p>
        </w:tc>
      </w:tr>
      <w:tr w:rsidR="00226C46" w:rsidRPr="00EF7F71">
        <w:tc>
          <w:tcPr>
            <w:tcW w:w="534" w:type="dxa"/>
          </w:tcPr>
          <w:p w:rsidR="00226C46" w:rsidRPr="00EF7F71" w:rsidRDefault="00226C46" w:rsidP="00A27994">
            <w:pPr>
              <w:pStyle w:val="Paragrafi"/>
              <w:ind w:firstLine="0"/>
              <w:rPr>
                <w:b/>
                <w:bCs/>
                <w:sz w:val="21"/>
                <w:szCs w:val="21"/>
                <w:lang w:val="sq-AL"/>
              </w:rPr>
            </w:pPr>
          </w:p>
        </w:tc>
        <w:tc>
          <w:tcPr>
            <w:tcW w:w="2118" w:type="dxa"/>
          </w:tcPr>
          <w:p w:rsidR="00226C46" w:rsidRPr="00EF7F71" w:rsidRDefault="00226C46" w:rsidP="00A27994">
            <w:pPr>
              <w:pStyle w:val="Paragrafi"/>
              <w:ind w:firstLine="0"/>
              <w:rPr>
                <w:b/>
                <w:bCs/>
                <w:sz w:val="21"/>
                <w:szCs w:val="21"/>
                <w:lang w:val="sq-AL"/>
              </w:rPr>
            </w:pPr>
            <w:r w:rsidRPr="00EF7F71">
              <w:rPr>
                <w:b/>
                <w:bCs/>
                <w:sz w:val="21"/>
                <w:szCs w:val="21"/>
                <w:lang w:val="sq-AL"/>
              </w:rPr>
              <w:t>Kuota ditore</w:t>
            </w:r>
          </w:p>
        </w:tc>
        <w:tc>
          <w:tcPr>
            <w:tcW w:w="1327" w:type="dxa"/>
          </w:tcPr>
          <w:p w:rsidR="00226C46" w:rsidRPr="00EF7F71" w:rsidRDefault="00226C46" w:rsidP="00A27994">
            <w:pPr>
              <w:pStyle w:val="Paragrafi"/>
              <w:ind w:firstLine="0"/>
              <w:rPr>
                <w:b/>
                <w:bCs/>
                <w:sz w:val="21"/>
                <w:szCs w:val="21"/>
                <w:lang w:val="sq-AL"/>
              </w:rPr>
            </w:pPr>
          </w:p>
        </w:tc>
        <w:tc>
          <w:tcPr>
            <w:tcW w:w="1327" w:type="dxa"/>
          </w:tcPr>
          <w:p w:rsidR="00226C46" w:rsidRPr="00EF7F71" w:rsidRDefault="00226C46" w:rsidP="00A27994">
            <w:pPr>
              <w:pStyle w:val="Paragrafi"/>
              <w:ind w:firstLine="0"/>
              <w:rPr>
                <w:b/>
                <w:bCs/>
                <w:sz w:val="21"/>
                <w:szCs w:val="21"/>
                <w:lang w:val="sq-AL"/>
              </w:rPr>
            </w:pPr>
          </w:p>
        </w:tc>
        <w:tc>
          <w:tcPr>
            <w:tcW w:w="1327" w:type="dxa"/>
          </w:tcPr>
          <w:p w:rsidR="00226C46" w:rsidRPr="00EF7F71" w:rsidRDefault="00226C46" w:rsidP="00A27994">
            <w:pPr>
              <w:pStyle w:val="Paragrafi"/>
              <w:ind w:firstLine="0"/>
              <w:rPr>
                <w:b/>
                <w:bCs/>
                <w:sz w:val="21"/>
                <w:szCs w:val="21"/>
                <w:lang w:val="sq-AL"/>
              </w:rPr>
            </w:pPr>
            <w:r w:rsidRPr="00EF7F71">
              <w:rPr>
                <w:b/>
                <w:bCs/>
                <w:sz w:val="21"/>
                <w:szCs w:val="21"/>
                <w:lang w:val="sq-AL"/>
              </w:rPr>
              <w:t>2746</w:t>
            </w:r>
          </w:p>
        </w:tc>
        <w:tc>
          <w:tcPr>
            <w:tcW w:w="1327" w:type="dxa"/>
          </w:tcPr>
          <w:p w:rsidR="00226C46" w:rsidRPr="00EF7F71" w:rsidRDefault="00226C46" w:rsidP="00A27994">
            <w:pPr>
              <w:pStyle w:val="Paragrafi"/>
              <w:ind w:firstLine="0"/>
              <w:rPr>
                <w:b/>
                <w:bCs/>
                <w:sz w:val="21"/>
                <w:szCs w:val="21"/>
                <w:lang w:val="sq-AL"/>
              </w:rPr>
            </w:pPr>
          </w:p>
        </w:tc>
        <w:tc>
          <w:tcPr>
            <w:tcW w:w="1327" w:type="dxa"/>
          </w:tcPr>
          <w:p w:rsidR="00226C46" w:rsidRPr="00EF7F71" w:rsidRDefault="00226C46" w:rsidP="00A27994">
            <w:pPr>
              <w:pStyle w:val="Paragrafi"/>
              <w:ind w:firstLine="0"/>
              <w:rPr>
                <w:b/>
                <w:bCs/>
                <w:sz w:val="21"/>
                <w:szCs w:val="21"/>
                <w:lang w:val="sq-AL"/>
              </w:rPr>
            </w:pPr>
            <w:r w:rsidRPr="00EF7F71">
              <w:rPr>
                <w:b/>
                <w:bCs/>
                <w:sz w:val="21"/>
                <w:szCs w:val="21"/>
                <w:lang w:val="sq-AL"/>
              </w:rPr>
              <w:t>206</w:t>
            </w:r>
          </w:p>
        </w:tc>
      </w:tr>
    </w:tbl>
    <w:p w:rsidR="00226C46" w:rsidRPr="00130959" w:rsidRDefault="00226C46" w:rsidP="00A27994">
      <w:pPr>
        <w:pStyle w:val="Paragrafi"/>
        <w:rPr>
          <w:sz w:val="10"/>
          <w:szCs w:val="10"/>
          <w:lang w:val="sq-AL"/>
        </w:rPr>
      </w:pPr>
    </w:p>
    <w:p w:rsidR="00226C46" w:rsidRPr="00EF7F71" w:rsidRDefault="00226C46" w:rsidP="00A27994">
      <w:pPr>
        <w:pStyle w:val="Paragrafi"/>
        <w:rPr>
          <w:sz w:val="21"/>
          <w:szCs w:val="21"/>
          <w:lang w:val="sq-AL"/>
        </w:rPr>
      </w:pPr>
      <w:r w:rsidRPr="00EF7F71">
        <w:rPr>
          <w:sz w:val="21"/>
          <w:szCs w:val="21"/>
          <w:lang w:val="sq-AL"/>
        </w:rPr>
        <w:t>Shënim. Çmimi mesatar është indeksuar me normën mesatare të inflacionit, viti 2010. Është e domosdoshme që nxënësi të marrë kuotën ditore në lekë dhe në kalori, ndërsa gramaturat dhe lloji i ushqimit mund të ndryshojë sipas menyve të ndryshme, sipas çmimeve që ofrohen nga konkurrenca e prokurimeve dhe ndikimit të faktorëve të tjerë (gramaturat e normës ditore në pasqyrë janë përdorur për efekt planifikimi).</w:t>
      </w:r>
    </w:p>
    <w:p w:rsidR="00226C46" w:rsidRPr="00EF7F71" w:rsidRDefault="00226C46" w:rsidP="00A27994">
      <w:pPr>
        <w:pStyle w:val="Paragrafi"/>
        <w:ind w:firstLine="0"/>
        <w:rPr>
          <w:sz w:val="21"/>
          <w:szCs w:val="21"/>
          <w:lang w:val="sq-AL"/>
        </w:rPr>
      </w:pPr>
    </w:p>
    <w:p w:rsidR="00226C46" w:rsidRPr="00EF7F71" w:rsidRDefault="00226C46" w:rsidP="00A27994">
      <w:pPr>
        <w:pStyle w:val="Paragrafi"/>
        <w:jc w:val="right"/>
        <w:rPr>
          <w:sz w:val="21"/>
          <w:szCs w:val="21"/>
          <w:lang w:val="sq-AL"/>
        </w:rPr>
      </w:pPr>
      <w:r w:rsidRPr="00EF7F71">
        <w:rPr>
          <w:sz w:val="21"/>
          <w:szCs w:val="21"/>
          <w:lang w:val="sq-AL"/>
        </w:rPr>
        <w:t>Pasqyra nr.5</w:t>
      </w:r>
    </w:p>
    <w:p w:rsidR="00226C46" w:rsidRPr="00EF7F71" w:rsidRDefault="00226C46" w:rsidP="00A27994">
      <w:pPr>
        <w:pStyle w:val="Paragrafi"/>
        <w:jc w:val="center"/>
        <w:rPr>
          <w:sz w:val="21"/>
          <w:szCs w:val="21"/>
          <w:lang w:val="sq-AL"/>
        </w:rPr>
      </w:pPr>
      <w:r w:rsidRPr="00EF7F71">
        <w:rPr>
          <w:sz w:val="21"/>
          <w:szCs w:val="21"/>
          <w:lang w:val="sq-AL"/>
        </w:rPr>
        <w:t>KUOTAT FINANCIARE SIPAS NORMAVE NË NATYRË PËR USHQIMIN E STUDENTËVE (VITI MËSIMOR 2011-2012)</w:t>
      </w:r>
    </w:p>
    <w:p w:rsidR="00226C46" w:rsidRPr="00130959" w:rsidRDefault="00226C46" w:rsidP="00A27994">
      <w:pPr>
        <w:pStyle w:val="Paragrafi"/>
        <w:rPr>
          <w:sz w:val="12"/>
          <w:szCs w:val="12"/>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2120"/>
        <w:gridCol w:w="1327"/>
        <w:gridCol w:w="1327"/>
        <w:gridCol w:w="1327"/>
        <w:gridCol w:w="1326"/>
        <w:gridCol w:w="1326"/>
      </w:tblGrid>
      <w:tr w:rsidR="00226C46" w:rsidRPr="00EF7F71">
        <w:tc>
          <w:tcPr>
            <w:tcW w:w="287" w:type="pct"/>
            <w:vAlign w:val="center"/>
          </w:tcPr>
          <w:p w:rsidR="00226C46" w:rsidRPr="00EF7F71" w:rsidRDefault="00226C46" w:rsidP="00A27994">
            <w:pPr>
              <w:pStyle w:val="Paragrafi"/>
              <w:ind w:firstLine="0"/>
              <w:jc w:val="center"/>
              <w:rPr>
                <w:b/>
                <w:bCs/>
                <w:sz w:val="21"/>
                <w:szCs w:val="21"/>
                <w:lang w:val="sq-AL"/>
              </w:rPr>
            </w:pPr>
            <w:r w:rsidRPr="00EF7F71">
              <w:rPr>
                <w:b/>
                <w:bCs/>
                <w:sz w:val="21"/>
                <w:szCs w:val="21"/>
                <w:lang w:val="sq-AL"/>
              </w:rPr>
              <w:t>Nr.</w:t>
            </w:r>
          </w:p>
        </w:tc>
        <w:tc>
          <w:tcPr>
            <w:tcW w:w="1140" w:type="pct"/>
            <w:vAlign w:val="center"/>
          </w:tcPr>
          <w:p w:rsidR="00226C46" w:rsidRPr="00EF7F71" w:rsidRDefault="00226C46" w:rsidP="00A27994">
            <w:pPr>
              <w:pStyle w:val="Paragrafi"/>
              <w:ind w:firstLine="0"/>
              <w:jc w:val="center"/>
              <w:rPr>
                <w:b/>
                <w:bCs/>
                <w:sz w:val="21"/>
                <w:szCs w:val="21"/>
                <w:lang w:val="sq-AL"/>
              </w:rPr>
            </w:pPr>
            <w:r w:rsidRPr="00EF7F71">
              <w:rPr>
                <w:b/>
                <w:bCs/>
                <w:sz w:val="21"/>
                <w:szCs w:val="21"/>
                <w:lang w:val="sq-AL"/>
              </w:rPr>
              <w:t>Emërtimi</w:t>
            </w:r>
          </w:p>
        </w:tc>
        <w:tc>
          <w:tcPr>
            <w:tcW w:w="714" w:type="pct"/>
            <w:vAlign w:val="center"/>
          </w:tcPr>
          <w:p w:rsidR="00226C46" w:rsidRPr="00EF7F71" w:rsidRDefault="00226C46" w:rsidP="00A27994">
            <w:pPr>
              <w:pStyle w:val="Paragrafi"/>
              <w:ind w:firstLine="0"/>
              <w:jc w:val="center"/>
              <w:rPr>
                <w:b/>
                <w:bCs/>
                <w:sz w:val="21"/>
                <w:szCs w:val="21"/>
                <w:lang w:val="sq-AL"/>
              </w:rPr>
            </w:pPr>
            <w:r w:rsidRPr="00EF7F71">
              <w:rPr>
                <w:b/>
                <w:bCs/>
                <w:sz w:val="21"/>
                <w:szCs w:val="21"/>
                <w:lang w:val="sq-AL"/>
              </w:rPr>
              <w:t>Njësia matëse</w:t>
            </w:r>
          </w:p>
        </w:tc>
        <w:tc>
          <w:tcPr>
            <w:tcW w:w="714" w:type="pct"/>
            <w:vAlign w:val="center"/>
          </w:tcPr>
          <w:p w:rsidR="00226C46" w:rsidRPr="00EF7F71" w:rsidRDefault="00226C46" w:rsidP="00A27994">
            <w:pPr>
              <w:pStyle w:val="Paragrafi"/>
              <w:ind w:firstLine="0"/>
              <w:jc w:val="center"/>
              <w:rPr>
                <w:b/>
                <w:bCs/>
                <w:sz w:val="21"/>
                <w:szCs w:val="21"/>
                <w:lang w:val="sq-AL"/>
              </w:rPr>
            </w:pPr>
            <w:r w:rsidRPr="00EF7F71">
              <w:rPr>
                <w:b/>
                <w:bCs/>
                <w:sz w:val="21"/>
                <w:szCs w:val="21"/>
                <w:lang w:val="sq-AL"/>
              </w:rPr>
              <w:t>Norma ditore</w:t>
            </w:r>
          </w:p>
        </w:tc>
        <w:tc>
          <w:tcPr>
            <w:tcW w:w="714" w:type="pct"/>
            <w:vAlign w:val="center"/>
          </w:tcPr>
          <w:p w:rsidR="00226C46" w:rsidRPr="00EF7F71" w:rsidRDefault="00226C46" w:rsidP="00A27994">
            <w:pPr>
              <w:pStyle w:val="Paragrafi"/>
              <w:ind w:firstLine="0"/>
              <w:jc w:val="center"/>
              <w:rPr>
                <w:b/>
                <w:bCs/>
                <w:sz w:val="21"/>
                <w:szCs w:val="21"/>
                <w:lang w:val="sq-AL"/>
              </w:rPr>
            </w:pPr>
            <w:r w:rsidRPr="00EF7F71">
              <w:rPr>
                <w:b/>
                <w:bCs/>
                <w:sz w:val="21"/>
                <w:szCs w:val="21"/>
                <w:lang w:val="sq-AL"/>
              </w:rPr>
              <w:t>Vlera energjetike (në kcal)</w:t>
            </w:r>
          </w:p>
        </w:tc>
        <w:tc>
          <w:tcPr>
            <w:tcW w:w="714" w:type="pct"/>
            <w:vAlign w:val="center"/>
          </w:tcPr>
          <w:p w:rsidR="00226C46" w:rsidRPr="00EF7F71" w:rsidRDefault="00226C46" w:rsidP="00A27994">
            <w:pPr>
              <w:pStyle w:val="Paragrafi"/>
              <w:ind w:firstLine="0"/>
              <w:jc w:val="center"/>
              <w:rPr>
                <w:b/>
                <w:bCs/>
                <w:sz w:val="21"/>
                <w:szCs w:val="21"/>
                <w:lang w:val="sq-AL"/>
              </w:rPr>
            </w:pPr>
            <w:r w:rsidRPr="00EF7F71">
              <w:rPr>
                <w:b/>
                <w:bCs/>
                <w:sz w:val="21"/>
                <w:szCs w:val="21"/>
                <w:lang w:val="sq-AL"/>
              </w:rPr>
              <w:t>Çmimi</w:t>
            </w:r>
          </w:p>
          <w:p w:rsidR="00226C46" w:rsidRPr="00EF7F71" w:rsidRDefault="00226C46" w:rsidP="00A27994">
            <w:pPr>
              <w:pStyle w:val="Paragrafi"/>
              <w:ind w:firstLine="0"/>
              <w:jc w:val="center"/>
              <w:rPr>
                <w:b/>
                <w:bCs/>
                <w:sz w:val="21"/>
                <w:szCs w:val="21"/>
                <w:lang w:val="sq-AL"/>
              </w:rPr>
            </w:pPr>
            <w:r w:rsidRPr="00EF7F71">
              <w:rPr>
                <w:b/>
                <w:bCs/>
                <w:sz w:val="21"/>
                <w:szCs w:val="21"/>
                <w:lang w:val="sq-AL"/>
              </w:rPr>
              <w:t>mesatar në lekë/kg</w:t>
            </w:r>
          </w:p>
        </w:tc>
        <w:tc>
          <w:tcPr>
            <w:tcW w:w="714" w:type="pct"/>
            <w:vAlign w:val="center"/>
          </w:tcPr>
          <w:p w:rsidR="00226C46" w:rsidRPr="00EF7F71" w:rsidRDefault="00226C46" w:rsidP="00A27994">
            <w:pPr>
              <w:pStyle w:val="Paragrafi"/>
              <w:ind w:firstLine="0"/>
              <w:jc w:val="center"/>
              <w:rPr>
                <w:b/>
                <w:bCs/>
                <w:sz w:val="21"/>
                <w:szCs w:val="21"/>
                <w:lang w:val="sq-AL"/>
              </w:rPr>
            </w:pPr>
            <w:r w:rsidRPr="00EF7F71">
              <w:rPr>
                <w:b/>
                <w:bCs/>
                <w:sz w:val="21"/>
                <w:szCs w:val="21"/>
                <w:lang w:val="sq-AL"/>
              </w:rPr>
              <w:t>Vlera ditore</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1</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Bukë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Gramë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400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1,117</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100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40</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2</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Makarona</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Gramë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30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107</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120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3.6</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3</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Oriz</w:t>
            </w:r>
          </w:p>
        </w:tc>
        <w:tc>
          <w:tcPr>
            <w:tcW w:w="714" w:type="pct"/>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145</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150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4.5</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4</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Sheqer</w:t>
            </w:r>
          </w:p>
        </w:tc>
        <w:tc>
          <w:tcPr>
            <w:tcW w:w="714" w:type="pct"/>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157</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100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5</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Fasule</w:t>
            </w:r>
          </w:p>
        </w:tc>
        <w:tc>
          <w:tcPr>
            <w:tcW w:w="714" w:type="pct"/>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124</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150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4.5</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6</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Perime</w:t>
            </w:r>
          </w:p>
        </w:tc>
        <w:tc>
          <w:tcPr>
            <w:tcW w:w="714" w:type="pct"/>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130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27</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100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13</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7</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Fruta</w:t>
            </w:r>
          </w:p>
        </w:tc>
        <w:tc>
          <w:tcPr>
            <w:tcW w:w="714" w:type="pct"/>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100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42</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100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10</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8</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Vaj</w:t>
            </w:r>
          </w:p>
        </w:tc>
        <w:tc>
          <w:tcPr>
            <w:tcW w:w="714" w:type="pct"/>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360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234</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7</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9</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Gjalpë</w:t>
            </w:r>
          </w:p>
        </w:tc>
        <w:tc>
          <w:tcPr>
            <w:tcW w:w="714" w:type="pct"/>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20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152</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531</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11</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10</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Mish</w:t>
            </w:r>
          </w:p>
        </w:tc>
        <w:tc>
          <w:tcPr>
            <w:tcW w:w="714" w:type="pct"/>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98</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140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750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67.5</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11</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Djathë</w:t>
            </w:r>
          </w:p>
        </w:tc>
        <w:tc>
          <w:tcPr>
            <w:tcW w:w="714" w:type="pct"/>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42</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66</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400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10</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12</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Reçel</w:t>
            </w:r>
          </w:p>
        </w:tc>
        <w:tc>
          <w:tcPr>
            <w:tcW w:w="714" w:type="pct"/>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44</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190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350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7</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13</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Patate</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Gramë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200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170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12</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12</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14</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Qumësht</w:t>
            </w:r>
          </w:p>
        </w:tc>
        <w:tc>
          <w:tcPr>
            <w:tcW w:w="714" w:type="pct"/>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200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98</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80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16</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15</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Vezë</w:t>
            </w:r>
          </w:p>
        </w:tc>
        <w:tc>
          <w:tcPr>
            <w:tcW w:w="714" w:type="pct"/>
          </w:tcPr>
          <w:p w:rsidR="00226C46" w:rsidRPr="00EF7F71" w:rsidRDefault="00226C46" w:rsidP="00A27994">
            <w:pPr>
              <w:widowControl w:val="0"/>
              <w:rPr>
                <w:sz w:val="21"/>
                <w:szCs w:val="21"/>
                <w:lang w:val="sq-AL"/>
              </w:rPr>
            </w:pPr>
            <w:r w:rsidRPr="00EF7F71">
              <w:rPr>
                <w:sz w:val="21"/>
                <w:szCs w:val="21"/>
                <w:lang w:val="sq-AL"/>
              </w:rPr>
              <w:t>Kokërr</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42</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8</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8</w:t>
            </w:r>
          </w:p>
        </w:tc>
      </w:tr>
      <w:tr w:rsidR="00226C46" w:rsidRPr="00EF7F71">
        <w:tc>
          <w:tcPr>
            <w:tcW w:w="287" w:type="pct"/>
          </w:tcPr>
          <w:p w:rsidR="00226C46" w:rsidRPr="00EF7F71" w:rsidRDefault="00226C46" w:rsidP="00A27994">
            <w:pPr>
              <w:pStyle w:val="Paragrafi"/>
              <w:ind w:firstLine="0"/>
              <w:rPr>
                <w:sz w:val="21"/>
                <w:szCs w:val="21"/>
                <w:lang w:val="sq-AL"/>
              </w:rPr>
            </w:pPr>
            <w:r w:rsidRPr="00EF7F71">
              <w:rPr>
                <w:sz w:val="21"/>
                <w:szCs w:val="21"/>
                <w:lang w:val="sq-AL"/>
              </w:rPr>
              <w:t>16</w:t>
            </w:r>
          </w:p>
        </w:tc>
        <w:tc>
          <w:tcPr>
            <w:tcW w:w="1140" w:type="pct"/>
          </w:tcPr>
          <w:p w:rsidR="00226C46" w:rsidRPr="00EF7F71" w:rsidRDefault="00226C46" w:rsidP="00A27994">
            <w:pPr>
              <w:pStyle w:val="Paragrafi"/>
              <w:ind w:firstLine="0"/>
              <w:rPr>
                <w:sz w:val="21"/>
                <w:szCs w:val="21"/>
                <w:lang w:val="sq-AL"/>
              </w:rPr>
            </w:pPr>
            <w:r w:rsidRPr="00EF7F71">
              <w:rPr>
                <w:sz w:val="21"/>
                <w:szCs w:val="21"/>
                <w:lang w:val="sq-AL"/>
              </w:rPr>
              <w:t>Nënprodukte mishi</w:t>
            </w:r>
          </w:p>
        </w:tc>
        <w:tc>
          <w:tcPr>
            <w:tcW w:w="714" w:type="pct"/>
          </w:tcPr>
          <w:p w:rsidR="00226C46" w:rsidRPr="00EF7F71" w:rsidRDefault="00226C46" w:rsidP="00A27994">
            <w:pPr>
              <w:widowControl w:val="0"/>
              <w:rPr>
                <w:sz w:val="21"/>
                <w:szCs w:val="21"/>
                <w:lang w:val="sq-AL"/>
              </w:rPr>
            </w:pPr>
            <w:r w:rsidRPr="00EF7F71">
              <w:rPr>
                <w:sz w:val="21"/>
                <w:szCs w:val="21"/>
                <w:lang w:val="sq-AL"/>
              </w:rPr>
              <w:t>Gram</w:t>
            </w:r>
            <w:r w:rsidRPr="00EF7F71">
              <w:rPr>
                <w:rFonts w:ascii="CG Times" w:hAnsi="CG Times" w:cs="CG Times"/>
                <w:sz w:val="21"/>
                <w:szCs w:val="21"/>
                <w:lang w:val="sq-AL"/>
              </w:rPr>
              <w:t>ë</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30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100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400</w:t>
            </w:r>
          </w:p>
        </w:tc>
        <w:tc>
          <w:tcPr>
            <w:tcW w:w="714" w:type="pct"/>
          </w:tcPr>
          <w:p w:rsidR="00226C46" w:rsidRPr="00EF7F71" w:rsidRDefault="00226C46" w:rsidP="00A27994">
            <w:pPr>
              <w:pStyle w:val="Paragrafi"/>
              <w:ind w:firstLine="0"/>
              <w:rPr>
                <w:sz w:val="21"/>
                <w:szCs w:val="21"/>
                <w:lang w:val="sq-AL"/>
              </w:rPr>
            </w:pPr>
            <w:r w:rsidRPr="00EF7F71">
              <w:rPr>
                <w:sz w:val="21"/>
                <w:szCs w:val="21"/>
                <w:lang w:val="sq-AL"/>
              </w:rPr>
              <w:t>12</w:t>
            </w:r>
          </w:p>
        </w:tc>
      </w:tr>
      <w:tr w:rsidR="00226C46" w:rsidRPr="00EF7F71">
        <w:tc>
          <w:tcPr>
            <w:tcW w:w="287" w:type="pct"/>
          </w:tcPr>
          <w:p w:rsidR="00226C46" w:rsidRPr="00EF7F71" w:rsidRDefault="00226C46" w:rsidP="00A27994">
            <w:pPr>
              <w:pStyle w:val="Paragrafi"/>
              <w:ind w:firstLine="0"/>
              <w:rPr>
                <w:b/>
                <w:bCs/>
                <w:sz w:val="21"/>
                <w:szCs w:val="21"/>
                <w:lang w:val="sq-AL"/>
              </w:rPr>
            </w:pPr>
          </w:p>
        </w:tc>
        <w:tc>
          <w:tcPr>
            <w:tcW w:w="1140" w:type="pct"/>
          </w:tcPr>
          <w:p w:rsidR="00226C46" w:rsidRPr="00EF7F71" w:rsidRDefault="00226C46" w:rsidP="00A27994">
            <w:pPr>
              <w:pStyle w:val="Paragrafi"/>
              <w:ind w:firstLine="0"/>
              <w:rPr>
                <w:b/>
                <w:bCs/>
                <w:sz w:val="21"/>
                <w:szCs w:val="21"/>
                <w:lang w:val="sq-AL"/>
              </w:rPr>
            </w:pPr>
            <w:r w:rsidRPr="00EF7F71">
              <w:rPr>
                <w:b/>
                <w:bCs/>
                <w:sz w:val="21"/>
                <w:szCs w:val="21"/>
                <w:lang w:val="sq-AL"/>
              </w:rPr>
              <w:t>Kuota ditore</w:t>
            </w:r>
          </w:p>
        </w:tc>
        <w:tc>
          <w:tcPr>
            <w:tcW w:w="714" w:type="pct"/>
          </w:tcPr>
          <w:p w:rsidR="00226C46" w:rsidRPr="00EF7F71" w:rsidRDefault="00226C46" w:rsidP="00A27994">
            <w:pPr>
              <w:pStyle w:val="Paragrafi"/>
              <w:ind w:firstLine="0"/>
              <w:rPr>
                <w:b/>
                <w:bCs/>
                <w:sz w:val="21"/>
                <w:szCs w:val="21"/>
                <w:lang w:val="sq-AL"/>
              </w:rPr>
            </w:pPr>
          </w:p>
        </w:tc>
        <w:tc>
          <w:tcPr>
            <w:tcW w:w="714" w:type="pct"/>
          </w:tcPr>
          <w:p w:rsidR="00226C46" w:rsidRPr="00EF7F71" w:rsidRDefault="00226C46" w:rsidP="00A27994">
            <w:pPr>
              <w:pStyle w:val="Paragrafi"/>
              <w:ind w:firstLine="0"/>
              <w:rPr>
                <w:b/>
                <w:bCs/>
                <w:sz w:val="21"/>
                <w:szCs w:val="21"/>
                <w:lang w:val="sq-AL"/>
              </w:rPr>
            </w:pPr>
          </w:p>
        </w:tc>
        <w:tc>
          <w:tcPr>
            <w:tcW w:w="714" w:type="pct"/>
          </w:tcPr>
          <w:p w:rsidR="00226C46" w:rsidRPr="00EF7F71" w:rsidRDefault="00226C46" w:rsidP="00A27994">
            <w:pPr>
              <w:pStyle w:val="Paragrafi"/>
              <w:ind w:firstLine="0"/>
              <w:rPr>
                <w:b/>
                <w:bCs/>
                <w:sz w:val="21"/>
                <w:szCs w:val="21"/>
                <w:lang w:val="sq-AL"/>
              </w:rPr>
            </w:pPr>
            <w:r w:rsidRPr="00EF7F71">
              <w:rPr>
                <w:b/>
                <w:bCs/>
                <w:sz w:val="21"/>
                <w:szCs w:val="21"/>
                <w:lang w:val="sq-AL"/>
              </w:rPr>
              <w:t>3,037</w:t>
            </w:r>
          </w:p>
        </w:tc>
        <w:tc>
          <w:tcPr>
            <w:tcW w:w="714" w:type="pct"/>
          </w:tcPr>
          <w:p w:rsidR="00226C46" w:rsidRPr="00EF7F71" w:rsidRDefault="00226C46" w:rsidP="00A27994">
            <w:pPr>
              <w:pStyle w:val="Paragrafi"/>
              <w:ind w:firstLine="0"/>
              <w:rPr>
                <w:b/>
                <w:bCs/>
                <w:sz w:val="21"/>
                <w:szCs w:val="21"/>
                <w:lang w:val="sq-AL"/>
              </w:rPr>
            </w:pPr>
          </w:p>
        </w:tc>
        <w:tc>
          <w:tcPr>
            <w:tcW w:w="714" w:type="pct"/>
          </w:tcPr>
          <w:p w:rsidR="00226C46" w:rsidRPr="00EF7F71" w:rsidRDefault="00226C46" w:rsidP="00A27994">
            <w:pPr>
              <w:pStyle w:val="Paragrafi"/>
              <w:ind w:firstLine="0"/>
              <w:rPr>
                <w:b/>
                <w:bCs/>
                <w:sz w:val="21"/>
                <w:szCs w:val="21"/>
                <w:lang w:val="sq-AL"/>
              </w:rPr>
            </w:pPr>
            <w:r w:rsidRPr="00EF7F71">
              <w:rPr>
                <w:b/>
                <w:bCs/>
                <w:sz w:val="21"/>
                <w:szCs w:val="21"/>
                <w:lang w:val="sq-AL"/>
              </w:rPr>
              <w:t>230</w:t>
            </w:r>
          </w:p>
        </w:tc>
      </w:tr>
    </w:tbl>
    <w:p w:rsidR="00226C46" w:rsidRPr="00EF7F71" w:rsidRDefault="00226C46" w:rsidP="00A27994">
      <w:pPr>
        <w:pStyle w:val="Paragrafi"/>
        <w:jc w:val="right"/>
        <w:rPr>
          <w:sz w:val="21"/>
          <w:szCs w:val="21"/>
          <w:lang w:val="sq-AL"/>
        </w:rPr>
      </w:pPr>
      <w:r w:rsidRPr="00EF7F71">
        <w:rPr>
          <w:sz w:val="21"/>
          <w:szCs w:val="21"/>
          <w:lang w:val="sq-AL"/>
        </w:rPr>
        <w:t>Pasqyra nr.6</w:t>
      </w:r>
    </w:p>
    <w:p w:rsidR="00226C46" w:rsidRPr="00EF7F71" w:rsidRDefault="00226C46" w:rsidP="00A27994">
      <w:pPr>
        <w:pStyle w:val="Paragrafi"/>
        <w:jc w:val="center"/>
        <w:rPr>
          <w:sz w:val="21"/>
          <w:szCs w:val="21"/>
          <w:lang w:val="sq-AL"/>
        </w:rPr>
      </w:pPr>
      <w:r w:rsidRPr="00EF7F71">
        <w:rPr>
          <w:sz w:val="21"/>
          <w:szCs w:val="21"/>
          <w:lang w:val="sq-AL"/>
        </w:rPr>
        <w:t>KUOTAT FINANCIARE TË VESHMBATHJES (VITI MËSIMOR 2011-2012)</w:t>
      </w:r>
    </w:p>
    <w:p w:rsidR="00226C46" w:rsidRPr="00EF7F71" w:rsidRDefault="00226C46" w:rsidP="00A27994">
      <w:pPr>
        <w:pStyle w:val="Paragrafi"/>
        <w:rPr>
          <w:sz w:val="21"/>
          <w:szCs w:val="21"/>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2693"/>
        <w:gridCol w:w="6060"/>
      </w:tblGrid>
      <w:tr w:rsidR="00226C46" w:rsidRPr="00EF7F71">
        <w:tc>
          <w:tcPr>
            <w:tcW w:w="534" w:type="dxa"/>
          </w:tcPr>
          <w:p w:rsidR="00226C46" w:rsidRPr="00EF7F71" w:rsidRDefault="00226C46" w:rsidP="00A27994">
            <w:pPr>
              <w:pStyle w:val="Paragrafi"/>
              <w:ind w:firstLine="0"/>
              <w:rPr>
                <w:b/>
                <w:bCs/>
                <w:sz w:val="21"/>
                <w:szCs w:val="21"/>
                <w:lang w:val="sq-AL"/>
              </w:rPr>
            </w:pPr>
            <w:r w:rsidRPr="00EF7F71">
              <w:rPr>
                <w:b/>
                <w:bCs/>
                <w:sz w:val="21"/>
                <w:szCs w:val="21"/>
                <w:lang w:val="sq-AL"/>
              </w:rPr>
              <w:t>Nr.</w:t>
            </w:r>
          </w:p>
        </w:tc>
        <w:tc>
          <w:tcPr>
            <w:tcW w:w="2693" w:type="dxa"/>
          </w:tcPr>
          <w:p w:rsidR="00226C46" w:rsidRPr="00EF7F71" w:rsidRDefault="00226C46" w:rsidP="00A27994">
            <w:pPr>
              <w:pStyle w:val="Paragrafi"/>
              <w:ind w:firstLine="0"/>
              <w:rPr>
                <w:b/>
                <w:bCs/>
                <w:sz w:val="21"/>
                <w:szCs w:val="21"/>
                <w:lang w:val="sq-AL"/>
              </w:rPr>
            </w:pPr>
            <w:r w:rsidRPr="00EF7F71">
              <w:rPr>
                <w:b/>
                <w:bCs/>
                <w:sz w:val="21"/>
                <w:szCs w:val="21"/>
                <w:lang w:val="sq-AL"/>
              </w:rPr>
              <w:t>Emërtimi</w:t>
            </w:r>
          </w:p>
        </w:tc>
        <w:tc>
          <w:tcPr>
            <w:tcW w:w="6060" w:type="dxa"/>
          </w:tcPr>
          <w:p w:rsidR="00226C46" w:rsidRPr="00EF7F71" w:rsidRDefault="00226C46" w:rsidP="00A27994">
            <w:pPr>
              <w:pStyle w:val="Paragrafi"/>
              <w:ind w:firstLine="0"/>
              <w:rPr>
                <w:b/>
                <w:bCs/>
                <w:sz w:val="21"/>
                <w:szCs w:val="21"/>
                <w:lang w:val="sq-AL"/>
              </w:rPr>
            </w:pPr>
            <w:r w:rsidRPr="00EF7F71">
              <w:rPr>
                <w:b/>
                <w:bCs/>
                <w:sz w:val="21"/>
                <w:szCs w:val="21"/>
                <w:lang w:val="sq-AL"/>
              </w:rPr>
              <w:t>Kuota financiare në lekë e veshmbathjes për një vit kalendarik</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1</w:t>
            </w:r>
          </w:p>
        </w:tc>
        <w:tc>
          <w:tcPr>
            <w:tcW w:w="2693" w:type="dxa"/>
          </w:tcPr>
          <w:p w:rsidR="00226C46" w:rsidRPr="00EF7F71" w:rsidRDefault="00226C46" w:rsidP="00A27994">
            <w:pPr>
              <w:pStyle w:val="Paragrafi"/>
              <w:ind w:firstLine="0"/>
              <w:rPr>
                <w:sz w:val="21"/>
                <w:szCs w:val="21"/>
                <w:lang w:val="sq-AL"/>
              </w:rPr>
            </w:pPr>
            <w:r w:rsidRPr="00EF7F71">
              <w:rPr>
                <w:sz w:val="21"/>
                <w:szCs w:val="21"/>
                <w:lang w:val="sq-AL"/>
              </w:rPr>
              <w:t>Për fëmijët e arsimit special</w:t>
            </w:r>
          </w:p>
        </w:tc>
        <w:tc>
          <w:tcPr>
            <w:tcW w:w="6060" w:type="dxa"/>
          </w:tcPr>
          <w:p w:rsidR="00226C46" w:rsidRPr="00EF7F71" w:rsidRDefault="00226C46" w:rsidP="00A27994">
            <w:pPr>
              <w:pStyle w:val="Paragrafi"/>
              <w:ind w:firstLine="0"/>
              <w:rPr>
                <w:sz w:val="21"/>
                <w:szCs w:val="21"/>
                <w:lang w:val="sq-AL"/>
              </w:rPr>
            </w:pPr>
            <w:r w:rsidRPr="00EF7F71">
              <w:rPr>
                <w:sz w:val="21"/>
                <w:szCs w:val="21"/>
                <w:lang w:val="sq-AL"/>
              </w:rPr>
              <w:t>7,000 (shtatë mijë) lekë</w:t>
            </w:r>
          </w:p>
        </w:tc>
      </w:tr>
      <w:tr w:rsidR="00226C46" w:rsidRPr="00EF7F71">
        <w:tc>
          <w:tcPr>
            <w:tcW w:w="534" w:type="dxa"/>
          </w:tcPr>
          <w:p w:rsidR="00226C46" w:rsidRPr="00EF7F71" w:rsidRDefault="00226C46" w:rsidP="00A27994">
            <w:pPr>
              <w:pStyle w:val="Paragrafi"/>
              <w:ind w:firstLine="0"/>
              <w:rPr>
                <w:sz w:val="21"/>
                <w:szCs w:val="21"/>
                <w:lang w:val="sq-AL"/>
              </w:rPr>
            </w:pPr>
            <w:r w:rsidRPr="00EF7F71">
              <w:rPr>
                <w:sz w:val="21"/>
                <w:szCs w:val="21"/>
                <w:lang w:val="sq-AL"/>
              </w:rPr>
              <w:t>2</w:t>
            </w:r>
          </w:p>
        </w:tc>
        <w:tc>
          <w:tcPr>
            <w:tcW w:w="2693" w:type="dxa"/>
          </w:tcPr>
          <w:p w:rsidR="00226C46" w:rsidRPr="00EF7F71" w:rsidRDefault="00226C46" w:rsidP="00A27994">
            <w:pPr>
              <w:pStyle w:val="Paragrafi"/>
              <w:ind w:firstLine="0"/>
              <w:rPr>
                <w:sz w:val="21"/>
                <w:szCs w:val="21"/>
                <w:lang w:val="sq-AL"/>
              </w:rPr>
            </w:pPr>
            <w:r w:rsidRPr="00EF7F71">
              <w:rPr>
                <w:sz w:val="21"/>
                <w:szCs w:val="21"/>
                <w:lang w:val="sq-AL"/>
              </w:rPr>
              <w:t>Për jetimët</w:t>
            </w:r>
          </w:p>
        </w:tc>
        <w:tc>
          <w:tcPr>
            <w:tcW w:w="6060" w:type="dxa"/>
          </w:tcPr>
          <w:p w:rsidR="00226C46" w:rsidRPr="00EF7F71" w:rsidRDefault="00226C46" w:rsidP="00A27994">
            <w:pPr>
              <w:pStyle w:val="Paragrafi"/>
              <w:ind w:firstLine="0"/>
              <w:rPr>
                <w:sz w:val="21"/>
                <w:szCs w:val="21"/>
                <w:lang w:val="sq-AL"/>
              </w:rPr>
            </w:pPr>
            <w:r w:rsidRPr="00EF7F71">
              <w:rPr>
                <w:sz w:val="21"/>
                <w:szCs w:val="21"/>
                <w:lang w:val="sq-AL"/>
              </w:rPr>
              <w:t>10,000 (dhjetë mijë) lekë</w:t>
            </w:r>
          </w:p>
        </w:tc>
      </w:tr>
    </w:tbl>
    <w:p w:rsidR="00226C46" w:rsidRDefault="00226C46" w:rsidP="00A27994">
      <w:pPr>
        <w:pStyle w:val="Akti"/>
        <w:keepNext w:val="0"/>
        <w:rPr>
          <w:sz w:val="21"/>
          <w:szCs w:val="21"/>
        </w:rPr>
      </w:pPr>
    </w:p>
    <w:p w:rsidR="00226C46" w:rsidRDefault="00226C46" w:rsidP="00A27994">
      <w:pPr>
        <w:pStyle w:val="Akti"/>
        <w:keepNext w:val="0"/>
        <w:rPr>
          <w:sz w:val="21"/>
          <w:szCs w:val="21"/>
        </w:rPr>
      </w:pPr>
    </w:p>
    <w:p w:rsidR="00226C46" w:rsidRPr="00EF7F71" w:rsidRDefault="00226C46" w:rsidP="00A27994">
      <w:pPr>
        <w:pStyle w:val="Akti"/>
        <w:keepNext w:val="0"/>
        <w:rPr>
          <w:sz w:val="21"/>
          <w:szCs w:val="21"/>
        </w:rPr>
      </w:pPr>
      <w:r w:rsidRPr="00EF7F71">
        <w:rPr>
          <w:sz w:val="21"/>
          <w:szCs w:val="21"/>
        </w:rPr>
        <w:t>VENDIM</w:t>
      </w:r>
    </w:p>
    <w:p w:rsidR="00226C46" w:rsidRPr="00EF7F71" w:rsidRDefault="00226C46" w:rsidP="00A27994">
      <w:pPr>
        <w:pStyle w:val="NumriData"/>
        <w:keepNext w:val="0"/>
        <w:rPr>
          <w:sz w:val="21"/>
          <w:szCs w:val="21"/>
        </w:rPr>
      </w:pPr>
      <w:r w:rsidRPr="00EF7F71">
        <w:rPr>
          <w:sz w:val="21"/>
          <w:szCs w:val="21"/>
        </w:rPr>
        <w:t>Nr.532, datë 13.7.2011</w:t>
      </w:r>
    </w:p>
    <w:p w:rsidR="00226C46" w:rsidRPr="00A04DEE" w:rsidRDefault="00226C46" w:rsidP="00A27994">
      <w:pPr>
        <w:pStyle w:val="Paragrafi"/>
        <w:rPr>
          <w:sz w:val="21"/>
          <w:szCs w:val="21"/>
          <w:lang w:val="sq-AL"/>
        </w:rPr>
      </w:pPr>
    </w:p>
    <w:p w:rsidR="00226C46" w:rsidRPr="00A04DEE" w:rsidRDefault="00226C46" w:rsidP="00A27994">
      <w:pPr>
        <w:pStyle w:val="Titulli"/>
        <w:keepNext w:val="0"/>
        <w:rPr>
          <w:sz w:val="21"/>
          <w:szCs w:val="21"/>
          <w:lang w:val="sq-AL"/>
        </w:rPr>
      </w:pPr>
      <w:r w:rsidRPr="00A04DEE">
        <w:rPr>
          <w:sz w:val="21"/>
          <w:szCs w:val="21"/>
          <w:lang w:val="sq-AL"/>
        </w:rPr>
        <w:t>PËR MIRATIMIN E KONTRATËS SË KONCESIONIT “PËR MENAXHIMIN, OPERIMIN, MIRËMBAJTJEN DHE PËRMIRËSIMIN TEKNIK TË TERMINALIT TË KONTEInERËVE NË POrTIN E DURRËSIT”, TË LIDHUR NDËRMJET MINISTRISË SË PUNËVE PUBLIKE DHE TRANSPORTIT DHE BASHKIMIT TË PËRKOHSHËM TË SHOQËRIVE “DURRËS KURUM SHIPPING” SHA DHE “GLOBAL PORTS HOLDING” SHA</w:t>
      </w:r>
    </w:p>
    <w:p w:rsidR="00226C46" w:rsidRPr="00A04DEE" w:rsidRDefault="00226C46" w:rsidP="00A27994">
      <w:pPr>
        <w:pStyle w:val="Paragrafi"/>
        <w:rPr>
          <w:sz w:val="21"/>
          <w:szCs w:val="21"/>
          <w:lang w:val="sq-AL"/>
        </w:rPr>
      </w:pPr>
    </w:p>
    <w:p w:rsidR="00226C46" w:rsidRPr="00A04DEE" w:rsidRDefault="00226C46" w:rsidP="00A27994">
      <w:pPr>
        <w:pStyle w:val="Paragrafi"/>
        <w:rPr>
          <w:sz w:val="21"/>
          <w:szCs w:val="21"/>
          <w:lang w:val="sq-AL"/>
        </w:rPr>
      </w:pPr>
      <w:r w:rsidRPr="00A04DEE">
        <w:rPr>
          <w:sz w:val="21"/>
          <w:szCs w:val="21"/>
          <w:lang w:val="sq-AL"/>
        </w:rPr>
        <w:t>Në mbështetje të nenit 100 të Kushtetutës dhe të neneve 21, pika 4 e 27 të ligjit nr.9663, datë 18.12.2006 “Për koncesionet”, të ndryshuar, me propozimin e Ministrit të Punëve Publike dhe Transportit, Këshilli i Ministrave</w:t>
      </w:r>
    </w:p>
    <w:p w:rsidR="00226C46" w:rsidRPr="00A04DEE" w:rsidRDefault="00226C46" w:rsidP="00A27994">
      <w:pPr>
        <w:pStyle w:val="Paragrafi"/>
        <w:rPr>
          <w:sz w:val="21"/>
          <w:szCs w:val="21"/>
          <w:lang w:val="sq-AL"/>
        </w:rPr>
      </w:pPr>
    </w:p>
    <w:p w:rsidR="00226C46" w:rsidRPr="00A04DEE" w:rsidRDefault="00226C46" w:rsidP="00A27994">
      <w:pPr>
        <w:pStyle w:val="VENDOSI"/>
        <w:keepNext w:val="0"/>
        <w:rPr>
          <w:sz w:val="21"/>
          <w:szCs w:val="21"/>
          <w:lang w:val="sq-AL"/>
        </w:rPr>
      </w:pPr>
      <w:r w:rsidRPr="00A04DEE">
        <w:rPr>
          <w:sz w:val="21"/>
          <w:szCs w:val="21"/>
          <w:lang w:val="sq-AL"/>
        </w:rPr>
        <w:t>VENDOSI:</w:t>
      </w:r>
    </w:p>
    <w:p w:rsidR="00226C46" w:rsidRPr="00A04DEE" w:rsidRDefault="00226C46" w:rsidP="00A27994">
      <w:pPr>
        <w:pStyle w:val="Paragrafi"/>
        <w:rPr>
          <w:sz w:val="21"/>
          <w:szCs w:val="21"/>
          <w:lang w:val="sq-AL"/>
        </w:rPr>
      </w:pPr>
    </w:p>
    <w:p w:rsidR="00226C46" w:rsidRPr="00A04DEE" w:rsidRDefault="00226C46" w:rsidP="00A27994">
      <w:pPr>
        <w:pStyle w:val="Paragrafi"/>
        <w:rPr>
          <w:sz w:val="21"/>
          <w:szCs w:val="21"/>
          <w:lang w:val="sq-AL"/>
        </w:rPr>
      </w:pPr>
      <w:r w:rsidRPr="00A04DEE">
        <w:rPr>
          <w:sz w:val="21"/>
          <w:szCs w:val="21"/>
          <w:lang w:val="sq-AL"/>
        </w:rPr>
        <w:t>1. Miratimin e kontratës së koncesionit të lidhur ndërmjet Ministrisë së Punëve Publike dhe Transportit, si autoritet kontraktues dhe bashkimit të përkohshëm të shoqërive “Durrës Kurum Shipping” sh.a., dhe “Global Ports Holding” sh.a., për menaxhimin, operimin, mirëmbajtjen dhe përmirësimin teknik të terminalit të konteinerëve në Portin e Durrësit, sipas tekstit dhe anekseve që i bashkëlidhen këtij vendimi.</w:t>
      </w:r>
    </w:p>
    <w:p w:rsidR="00226C46" w:rsidRPr="00A04DEE" w:rsidRDefault="00226C46" w:rsidP="00A27994">
      <w:pPr>
        <w:pStyle w:val="Paragrafi"/>
        <w:rPr>
          <w:sz w:val="21"/>
          <w:szCs w:val="21"/>
          <w:lang w:val="sq-AL"/>
        </w:rPr>
      </w:pPr>
      <w:r w:rsidRPr="00A04DEE">
        <w:rPr>
          <w:sz w:val="21"/>
          <w:szCs w:val="21"/>
          <w:lang w:val="sq-AL"/>
        </w:rPr>
        <w:t>2. Ngarkohet Ministria e Punëve Publike dhe Transportit për zbatimin e këtij vendimi.</w:t>
      </w:r>
    </w:p>
    <w:p w:rsidR="00226C46" w:rsidRPr="00A04DEE" w:rsidRDefault="00226C46" w:rsidP="00A27994">
      <w:pPr>
        <w:pStyle w:val="Paragrafi"/>
        <w:rPr>
          <w:sz w:val="21"/>
          <w:szCs w:val="21"/>
          <w:lang w:val="sq-AL"/>
        </w:rPr>
      </w:pPr>
      <w:r w:rsidRPr="00A04DEE">
        <w:rPr>
          <w:sz w:val="21"/>
          <w:szCs w:val="21"/>
          <w:lang w:val="sq-AL"/>
        </w:rPr>
        <w:t>Ky vendimi hyn në fuqi pas botimit në Fletoren Zyrtare.</w:t>
      </w:r>
    </w:p>
    <w:p w:rsidR="00226C46" w:rsidRPr="00A04DEE" w:rsidRDefault="00226C46" w:rsidP="00A27994">
      <w:pPr>
        <w:pStyle w:val="Paragrafi"/>
        <w:rPr>
          <w:sz w:val="21"/>
          <w:szCs w:val="21"/>
          <w:lang w:val="sq-AL"/>
        </w:rPr>
      </w:pPr>
    </w:p>
    <w:p w:rsidR="00226C46" w:rsidRPr="00A04DEE" w:rsidRDefault="00226C46" w:rsidP="00A27994">
      <w:pPr>
        <w:pStyle w:val="Autoriteti"/>
        <w:keepNext w:val="0"/>
        <w:rPr>
          <w:sz w:val="21"/>
          <w:szCs w:val="21"/>
          <w:lang w:val="sq-AL"/>
        </w:rPr>
      </w:pPr>
      <w:r w:rsidRPr="00A04DEE">
        <w:rPr>
          <w:sz w:val="21"/>
          <w:szCs w:val="21"/>
          <w:lang w:val="sq-AL"/>
        </w:rPr>
        <w:t>KRYEMINISTRI</w:t>
      </w:r>
    </w:p>
    <w:p w:rsidR="00226C46" w:rsidRPr="00A04DEE" w:rsidRDefault="00226C46" w:rsidP="00A27994">
      <w:pPr>
        <w:pStyle w:val="AutoritetiEmer"/>
        <w:rPr>
          <w:sz w:val="21"/>
          <w:szCs w:val="21"/>
          <w:lang w:val="sq-AL"/>
        </w:rPr>
      </w:pPr>
      <w:r w:rsidRPr="00A04DEE">
        <w:rPr>
          <w:sz w:val="21"/>
          <w:szCs w:val="21"/>
          <w:lang w:val="sq-AL"/>
        </w:rPr>
        <w:t xml:space="preserve">Sali Berisha   </w:t>
      </w:r>
    </w:p>
    <w:p w:rsidR="00226C46" w:rsidRPr="00A04DEE" w:rsidRDefault="00226C46" w:rsidP="00A27994">
      <w:pPr>
        <w:pStyle w:val="Paragrafi"/>
        <w:ind w:firstLine="0"/>
        <w:rPr>
          <w:sz w:val="21"/>
          <w:szCs w:val="21"/>
          <w:lang w:val="sq-AL"/>
        </w:rPr>
      </w:pPr>
    </w:p>
    <w:p w:rsidR="00226C46" w:rsidRPr="00EF7F71" w:rsidRDefault="00226C46" w:rsidP="00A27994">
      <w:pPr>
        <w:pStyle w:val="Akti"/>
        <w:keepNext w:val="0"/>
        <w:rPr>
          <w:sz w:val="21"/>
          <w:szCs w:val="21"/>
          <w:lang w:val="sq-AL"/>
        </w:rPr>
      </w:pPr>
      <w:r w:rsidRPr="00EF7F71">
        <w:rPr>
          <w:sz w:val="21"/>
          <w:szCs w:val="21"/>
          <w:lang w:val="sq-AL"/>
        </w:rPr>
        <w:t>VENDIM</w:t>
      </w:r>
    </w:p>
    <w:p w:rsidR="00226C46" w:rsidRPr="00EF7F71" w:rsidRDefault="00226C46" w:rsidP="00A27994">
      <w:pPr>
        <w:pStyle w:val="NumriData"/>
        <w:keepNext w:val="0"/>
        <w:rPr>
          <w:sz w:val="21"/>
          <w:szCs w:val="21"/>
          <w:lang w:val="sq-AL"/>
        </w:rPr>
      </w:pPr>
      <w:r w:rsidRPr="00EF7F71">
        <w:rPr>
          <w:sz w:val="21"/>
          <w:szCs w:val="21"/>
          <w:lang w:val="sq-AL"/>
        </w:rPr>
        <w:t>Nr.563, datë 3.8.2011</w:t>
      </w:r>
    </w:p>
    <w:p w:rsidR="00226C46" w:rsidRPr="00EF7F71" w:rsidRDefault="00226C46" w:rsidP="00A27994">
      <w:pPr>
        <w:pStyle w:val="Paragrafi"/>
        <w:rPr>
          <w:sz w:val="21"/>
          <w:szCs w:val="21"/>
          <w:lang w:val="sq-AL"/>
        </w:rPr>
      </w:pPr>
    </w:p>
    <w:p w:rsidR="00226C46" w:rsidRPr="00EF7F71" w:rsidRDefault="00226C46" w:rsidP="00A27994">
      <w:pPr>
        <w:pStyle w:val="Titulli"/>
        <w:keepNext w:val="0"/>
        <w:rPr>
          <w:sz w:val="21"/>
          <w:szCs w:val="21"/>
          <w:lang w:val="sq-AL"/>
        </w:rPr>
      </w:pPr>
      <w:r w:rsidRPr="00EF7F71">
        <w:rPr>
          <w:sz w:val="21"/>
          <w:szCs w:val="21"/>
          <w:lang w:val="sq-AL"/>
        </w:rPr>
        <w:t xml:space="preserve">PËR NJË SHTESË NË VENDIMIN NR.138, DATË 23.3.2000 TË KËSHILLIT TË MINISTRAVE “PËR KRITERET TEKNIKE TË VLERËSIMIT DHE PËRLLOGARITJES SË MASËS SË SHPËRBLIMIT </w:t>
      </w:r>
      <w:r>
        <w:rPr>
          <w:sz w:val="21"/>
          <w:szCs w:val="21"/>
          <w:lang w:val="sq-AL"/>
        </w:rPr>
        <w:t>TË PASURIVE QË SHPRON</w:t>
      </w:r>
      <w:r w:rsidRPr="00EF7F71">
        <w:rPr>
          <w:sz w:val="21"/>
          <w:szCs w:val="21"/>
          <w:lang w:val="sq-AL"/>
        </w:rPr>
        <w:t>ËSOHEN, TË PASURIVE QË ZHVLERËSOHEN DHE TË TË DREJTAVE TË PERSONAVE</w:t>
      </w:r>
      <w:r>
        <w:rPr>
          <w:sz w:val="21"/>
          <w:szCs w:val="21"/>
          <w:lang w:val="sq-AL"/>
        </w:rPr>
        <w:t xml:space="preserve"> </w:t>
      </w:r>
      <w:r w:rsidRPr="00EF7F71">
        <w:rPr>
          <w:sz w:val="21"/>
          <w:szCs w:val="21"/>
          <w:lang w:val="sq-AL"/>
        </w:rPr>
        <w:t>TË TRETË, PËR INTERES PUBLIK”, TË ND</w:t>
      </w:r>
      <w:r>
        <w:rPr>
          <w:sz w:val="21"/>
          <w:szCs w:val="21"/>
          <w:lang w:val="sq-AL"/>
        </w:rPr>
        <w:t>r</w:t>
      </w:r>
      <w:r w:rsidRPr="00EF7F71">
        <w:rPr>
          <w:sz w:val="21"/>
          <w:szCs w:val="21"/>
          <w:lang w:val="sq-AL"/>
        </w:rPr>
        <w:t>YSHUAR</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Në mbështetje të nenit të 100 të Kushtetutës dhe të nenit 17 të ligjit nr.8561, datë 22.12.1999 “Për shpronësimet dhe marrjen në përdorim të përkohshëm të pasurisë, pronë private, për interes publik”, të ndryshuar, me propozimin e Ministrit të Punëve Publike dhe Transportit, Këshilli i Ministrave</w:t>
      </w:r>
    </w:p>
    <w:p w:rsidR="00226C46" w:rsidRPr="00EF7F71" w:rsidRDefault="00226C46" w:rsidP="00A27994">
      <w:pPr>
        <w:pStyle w:val="Paragrafi"/>
        <w:rPr>
          <w:sz w:val="21"/>
          <w:szCs w:val="21"/>
          <w:lang w:val="sq-AL"/>
        </w:rPr>
      </w:pPr>
    </w:p>
    <w:p w:rsidR="00226C46" w:rsidRPr="00EF7F71" w:rsidRDefault="00226C46" w:rsidP="00A27994">
      <w:pPr>
        <w:pStyle w:val="VENDOSI"/>
        <w:keepNext w:val="0"/>
        <w:rPr>
          <w:sz w:val="21"/>
          <w:szCs w:val="21"/>
          <w:lang w:val="sq-AL"/>
        </w:rPr>
      </w:pPr>
      <w:r w:rsidRPr="00EF7F71">
        <w:rPr>
          <w:sz w:val="21"/>
          <w:szCs w:val="21"/>
          <w:lang w:val="sq-AL"/>
        </w:rPr>
        <w:t>VENDOSI:</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1. Në vendimin nr.138, datë 23.3.2000 të Këshillit të Ministrave, të ndryshuar, pas pikës 7 shtohet pika 7/1, me këtë përmbajtje:</w:t>
      </w:r>
    </w:p>
    <w:p w:rsidR="00226C46" w:rsidRPr="00EF7F71" w:rsidRDefault="00226C46" w:rsidP="00A27994">
      <w:pPr>
        <w:pStyle w:val="Paragrafi"/>
        <w:rPr>
          <w:sz w:val="21"/>
          <w:szCs w:val="21"/>
          <w:lang w:val="sq-AL"/>
        </w:rPr>
      </w:pPr>
      <w:r w:rsidRPr="00EF7F71">
        <w:rPr>
          <w:sz w:val="21"/>
          <w:szCs w:val="21"/>
          <w:lang w:val="sq-AL"/>
        </w:rPr>
        <w:t>“7/1. Përjashtimisht, për investimet në akse rrugore kombëtare, shpronësohen edhe zotëruesit privatë të objekteve/pasurive të paluajtshme të paregjistruara në regjistrat publikë të Zyrës së Regjistrimit të Pasurive të Paluajtshme. Enti që bën shpronësimin, ka të drejtë të kryejë procedurat e shpronësimit ndaj zotëruesve të këtyre pasurive, pas plotësimit të kushteve të mëposhtme:</w:t>
      </w:r>
    </w:p>
    <w:p w:rsidR="00226C46" w:rsidRPr="00EF7F71" w:rsidRDefault="00226C46" w:rsidP="00A27994">
      <w:pPr>
        <w:pStyle w:val="Paragrafi"/>
        <w:rPr>
          <w:sz w:val="21"/>
          <w:szCs w:val="21"/>
          <w:lang w:val="sq-AL"/>
        </w:rPr>
      </w:pPr>
      <w:r w:rsidRPr="00EF7F71">
        <w:rPr>
          <w:sz w:val="21"/>
          <w:szCs w:val="21"/>
          <w:lang w:val="sq-AL"/>
        </w:rPr>
        <w:t>a) Zotëruesit e objektit janë në proces administrativ pranë ALUIZNI-t sipas ligjit nr.9482, datë 3.4.2006 “Për legalizimin, urbanizimin dhe integrimin e ndërtimeve pa leje, të ndryshuar;</w:t>
      </w:r>
    </w:p>
    <w:p w:rsidR="00226C46" w:rsidRPr="00EF7F71" w:rsidRDefault="00226C46" w:rsidP="00A27994">
      <w:pPr>
        <w:pStyle w:val="Paragrafi"/>
        <w:rPr>
          <w:sz w:val="21"/>
          <w:szCs w:val="21"/>
          <w:lang w:val="sq-AL"/>
        </w:rPr>
      </w:pPr>
      <w:r w:rsidRPr="00EF7F71">
        <w:rPr>
          <w:sz w:val="21"/>
          <w:szCs w:val="21"/>
          <w:lang w:val="sq-AL"/>
        </w:rPr>
        <w:t>b) Ndërtimi pa leje ose shtesa pa leje, që zotëron subjekti që shpronësohet, gëzon statuset i vetëdeklaruar e i kualifikuar më parë për leje legalizimi nga ALUIZNI, sipas të gjitha kritereve të vendimit nr.438, datë 28.6.2006 të Këshillit të Ministrave “Për përcaktimin e kritereve, të procedurave dhe dokumentacionit të zbatueshëm, për të kualifikuar objektet në ndërtim, që legalizohen ose jo”, të ndryshuar;</w:t>
      </w:r>
    </w:p>
    <w:p w:rsidR="00226C46" w:rsidRPr="00EF7F71" w:rsidRDefault="00226C46" w:rsidP="00A27994">
      <w:pPr>
        <w:pStyle w:val="Paragrafi"/>
        <w:rPr>
          <w:sz w:val="21"/>
          <w:szCs w:val="21"/>
          <w:lang w:val="sq-AL"/>
        </w:rPr>
      </w:pPr>
      <w:r w:rsidRPr="00EF7F71">
        <w:rPr>
          <w:sz w:val="21"/>
          <w:szCs w:val="21"/>
          <w:lang w:val="sq-AL"/>
        </w:rPr>
        <w:t>c) Zotëruesit e objektit janë në proces për t’u pajisur me leje legalizimi pasi:</w:t>
      </w:r>
    </w:p>
    <w:p w:rsidR="00226C46" w:rsidRPr="00EF7F71" w:rsidRDefault="00226C46" w:rsidP="00A27994">
      <w:pPr>
        <w:pStyle w:val="Paragrafi"/>
        <w:rPr>
          <w:sz w:val="21"/>
          <w:szCs w:val="21"/>
          <w:lang w:val="sq-AL"/>
        </w:rPr>
      </w:pPr>
      <w:r w:rsidRPr="00EF7F71">
        <w:rPr>
          <w:sz w:val="21"/>
          <w:szCs w:val="21"/>
          <w:lang w:val="sq-AL"/>
        </w:rPr>
        <w:t xml:space="preserve">i) disponohet një akt i Këshillit të Ministrave, i botuar në Fletoren Zyrtare, në zbatim të ligjit nr.9482, datë 3.4.2006, të ndryshuar, që identifikon objektin e tyre dhe këtë subjekt (person fizik/juridik) si zotërues të objektit pa leje apo shtesës pa </w:t>
      </w:r>
      <w:r>
        <w:rPr>
          <w:sz w:val="21"/>
          <w:szCs w:val="21"/>
          <w:lang w:val="sq-AL"/>
        </w:rPr>
        <w:t>leje në parcelën ndërtimore; apo</w:t>
      </w:r>
    </w:p>
    <w:p w:rsidR="00226C46" w:rsidRPr="00EF7F71" w:rsidRDefault="00226C46" w:rsidP="00A27994">
      <w:pPr>
        <w:pStyle w:val="Paragrafi"/>
        <w:rPr>
          <w:sz w:val="21"/>
          <w:szCs w:val="21"/>
          <w:lang w:val="sq-AL"/>
        </w:rPr>
      </w:pPr>
      <w:r w:rsidRPr="00EF7F71">
        <w:rPr>
          <w:sz w:val="21"/>
          <w:szCs w:val="21"/>
          <w:lang w:val="sq-AL"/>
        </w:rPr>
        <w:t>ii) subjekti zotërues ka ngritur objektin në tokë të tij/shtetit dhe nuk është skualifikuar nga procedura e legalizimit.</w:t>
      </w:r>
    </w:p>
    <w:p w:rsidR="00226C46" w:rsidRPr="00EF7F71" w:rsidRDefault="00226C46" w:rsidP="00A27994">
      <w:pPr>
        <w:pStyle w:val="Paragrafi"/>
        <w:rPr>
          <w:sz w:val="21"/>
          <w:szCs w:val="21"/>
          <w:lang w:val="sq-AL"/>
        </w:rPr>
      </w:pPr>
      <w:r w:rsidRPr="00EF7F71">
        <w:rPr>
          <w:sz w:val="21"/>
          <w:szCs w:val="21"/>
          <w:lang w:val="sq-AL"/>
        </w:rPr>
        <w:t>Procedurat e mësipërme të shpronësimit quhen të kryera nga çasti kur zotëruesi i objektit pa leje apo shtesës pa leje i nënshkruan entit që kryen shpronësimin deklaratën sipas aneksit 1, dhe hyn në fuqi vendimi i Këshillit të Ministrave.</w:t>
      </w:r>
    </w:p>
    <w:p w:rsidR="00226C46" w:rsidRPr="00EF7F71" w:rsidRDefault="00226C46" w:rsidP="00A27994">
      <w:pPr>
        <w:pStyle w:val="Paragrafi"/>
        <w:rPr>
          <w:sz w:val="21"/>
          <w:szCs w:val="21"/>
          <w:lang w:val="sq-AL"/>
        </w:rPr>
      </w:pPr>
      <w:r w:rsidRPr="00EF7F71">
        <w:rPr>
          <w:sz w:val="21"/>
          <w:szCs w:val="21"/>
          <w:lang w:val="sq-AL"/>
        </w:rPr>
        <w:t>Të gjitha detyrimet ndaj personave të tjerë dhe të tretëve, në lidhje me të drejtat e pronës, zgjidhen nga zotëruesi.</w:t>
      </w:r>
    </w:p>
    <w:p w:rsidR="00226C46" w:rsidRPr="00EF7F71" w:rsidRDefault="00226C46" w:rsidP="00A27994">
      <w:pPr>
        <w:pStyle w:val="Paragrafi"/>
        <w:rPr>
          <w:sz w:val="21"/>
          <w:szCs w:val="21"/>
          <w:lang w:val="sq-AL"/>
        </w:rPr>
      </w:pPr>
      <w:r w:rsidRPr="00EF7F71">
        <w:rPr>
          <w:sz w:val="21"/>
          <w:szCs w:val="21"/>
          <w:lang w:val="sq-AL"/>
        </w:rPr>
        <w:t>Përjashtimisht, në zbatim të detyrimeve sipas këtij akti, ALUIZNI qendror, për të gjitha dosjet e subjekteve vetëdeklaruese, të kualifikuar</w:t>
      </w:r>
      <w:r>
        <w:rPr>
          <w:sz w:val="21"/>
          <w:szCs w:val="21"/>
          <w:lang w:val="sq-AL"/>
        </w:rPr>
        <w:t>,</w:t>
      </w:r>
      <w:r w:rsidRPr="00EF7F71">
        <w:rPr>
          <w:sz w:val="21"/>
          <w:szCs w:val="21"/>
          <w:lang w:val="sq-AL"/>
        </w:rPr>
        <w:t xml:space="preserve"> sipas paragrafit 1, arkivon me shënim të veçantë dosjen dhe pezullon çdo veprim administrativ të mëtejshëm me marrjen e urdhërimit për pezullim nga ministria e linjës. Këto dosje të ALUIZNI-t arkivohen si praktika të veçanta pas dërgimit nga MPPT-ja të listës së pasurive dhe numrit rendor të subjektit në vendimet respektive të Këshillit të Ministrave dhe janë subjekt depozitimi në Arkivin e Shtetit.”.</w:t>
      </w:r>
    </w:p>
    <w:p w:rsidR="00226C46" w:rsidRPr="00EF7F71" w:rsidRDefault="00226C46" w:rsidP="00A27994">
      <w:pPr>
        <w:pStyle w:val="Paragrafi"/>
        <w:rPr>
          <w:sz w:val="21"/>
          <w:szCs w:val="21"/>
          <w:lang w:val="sq-AL"/>
        </w:rPr>
      </w:pPr>
      <w:r w:rsidRPr="00EF7F71">
        <w:rPr>
          <w:sz w:val="21"/>
          <w:szCs w:val="21"/>
          <w:lang w:val="sq-AL"/>
        </w:rPr>
        <w:t>2. Përmbajtja e pikës  1 të këtij vendimi zbatohet edhe për kërkesat për shpronësim, të cilat janë publikuar para hyrjes në fuqi të këtij vendimi. Për këto raste</w:t>
      </w:r>
      <w:r>
        <w:rPr>
          <w:sz w:val="21"/>
          <w:szCs w:val="21"/>
          <w:lang w:val="sq-AL"/>
        </w:rPr>
        <w:t>,</w:t>
      </w:r>
      <w:r w:rsidRPr="00EF7F71">
        <w:rPr>
          <w:sz w:val="21"/>
          <w:szCs w:val="21"/>
          <w:lang w:val="sq-AL"/>
        </w:rPr>
        <w:t xml:space="preserve"> struktura përgjegjëse që merret me procedurën e shpronësimit autorizohet të përfundojë procedurën, për këtë kategori objektesh, brenda 30 (tridhjetë) ditëve. </w:t>
      </w:r>
    </w:p>
    <w:p w:rsidR="00226C46" w:rsidRPr="00EF7F71" w:rsidRDefault="00226C46" w:rsidP="00A27994">
      <w:pPr>
        <w:pStyle w:val="Paragrafi"/>
        <w:rPr>
          <w:sz w:val="21"/>
          <w:szCs w:val="21"/>
          <w:lang w:val="sq-AL"/>
        </w:rPr>
      </w:pPr>
      <w:r w:rsidRPr="00EF7F71">
        <w:rPr>
          <w:sz w:val="21"/>
          <w:szCs w:val="21"/>
          <w:lang w:val="sq-AL"/>
        </w:rPr>
        <w:t>Ky vendim hyn në fuqi pas botimit në Fletoren Zyrtare dhe i shtrin efektet e tij deri në datën 31.6.2012.</w:t>
      </w:r>
    </w:p>
    <w:p w:rsidR="00226C46" w:rsidRPr="00EF7F71" w:rsidRDefault="00226C46" w:rsidP="00A27994">
      <w:pPr>
        <w:pStyle w:val="Paragrafi"/>
        <w:rPr>
          <w:sz w:val="21"/>
          <w:szCs w:val="21"/>
          <w:lang w:val="sq-AL"/>
        </w:rPr>
      </w:pPr>
    </w:p>
    <w:p w:rsidR="00226C46" w:rsidRPr="00EF7F71" w:rsidRDefault="00226C46" w:rsidP="00A27994">
      <w:pPr>
        <w:pStyle w:val="Autoriteti"/>
        <w:keepNext w:val="0"/>
        <w:rPr>
          <w:sz w:val="21"/>
          <w:szCs w:val="21"/>
          <w:lang w:val="sq-AL"/>
        </w:rPr>
      </w:pPr>
      <w:r w:rsidRPr="00EF7F71">
        <w:rPr>
          <w:sz w:val="21"/>
          <w:szCs w:val="21"/>
          <w:lang w:val="sq-AL"/>
        </w:rPr>
        <w:t xml:space="preserve">Kryeministri </w:t>
      </w:r>
    </w:p>
    <w:p w:rsidR="00226C46" w:rsidRPr="00EF7F71" w:rsidRDefault="00226C46" w:rsidP="00A27994">
      <w:pPr>
        <w:pStyle w:val="AutoritetiEmer"/>
        <w:rPr>
          <w:sz w:val="21"/>
          <w:szCs w:val="21"/>
          <w:lang w:val="sq-AL"/>
        </w:rPr>
      </w:pPr>
      <w:r w:rsidRPr="00EF7F71">
        <w:rPr>
          <w:sz w:val="21"/>
          <w:szCs w:val="21"/>
          <w:lang w:val="sq-AL"/>
        </w:rPr>
        <w:t>Sali Berisha</w:t>
      </w:r>
    </w:p>
    <w:p w:rsidR="00226C46" w:rsidRPr="00EF7F71" w:rsidRDefault="00226C46" w:rsidP="00A27994">
      <w:pPr>
        <w:pStyle w:val="Paragrafi"/>
        <w:rPr>
          <w:sz w:val="21"/>
          <w:szCs w:val="21"/>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93"/>
      </w:tblGrid>
      <w:tr w:rsidR="00226C46" w:rsidRPr="00EF7F71">
        <w:tc>
          <w:tcPr>
            <w:tcW w:w="9576" w:type="dxa"/>
          </w:tcPr>
          <w:p w:rsidR="00226C46" w:rsidRPr="00EF7F71" w:rsidRDefault="00226C46" w:rsidP="00A27994">
            <w:pPr>
              <w:pStyle w:val="Paragrafi"/>
              <w:ind w:firstLine="0"/>
              <w:rPr>
                <w:b/>
                <w:bCs/>
                <w:sz w:val="21"/>
                <w:szCs w:val="21"/>
                <w:lang w:val="sq-AL"/>
              </w:rPr>
            </w:pPr>
            <w:r w:rsidRPr="00EF7F71">
              <w:rPr>
                <w:b/>
                <w:bCs/>
                <w:sz w:val="21"/>
                <w:szCs w:val="21"/>
                <w:lang w:val="sq-AL"/>
              </w:rPr>
              <w:t>Aneksi A</w:t>
            </w:r>
          </w:p>
          <w:p w:rsidR="00226C46" w:rsidRPr="00EF7F71" w:rsidRDefault="00226C46" w:rsidP="00A27994">
            <w:pPr>
              <w:pStyle w:val="Paragrafi"/>
              <w:rPr>
                <w:sz w:val="21"/>
                <w:szCs w:val="21"/>
                <w:lang w:val="sq-AL"/>
              </w:rPr>
            </w:pPr>
            <w:r w:rsidRPr="00EF7F71">
              <w:rPr>
                <w:sz w:val="21"/>
                <w:szCs w:val="21"/>
                <w:lang w:val="sq-AL"/>
              </w:rPr>
              <w:t>Unë __________________, i pajisur më kartë identiteti nr. ______, me përgjegjësi të plotë ligjore</w:t>
            </w:r>
            <w:r>
              <w:rPr>
                <w:sz w:val="21"/>
                <w:szCs w:val="21"/>
                <w:lang w:val="sq-AL"/>
              </w:rPr>
              <w:t>,</w:t>
            </w:r>
            <w:r w:rsidRPr="00EF7F71">
              <w:rPr>
                <w:sz w:val="21"/>
                <w:szCs w:val="21"/>
                <w:lang w:val="sq-AL"/>
              </w:rPr>
              <w:t xml:space="preserve"> deklaroj se çdo rrethanë e paraqitur në këtë deklarim për objektin me karakteristikat e mëposhtme: shtëpi banimi/objekt social _______________, kate _______________, mbi nivelin e kuotës zero ___________________me sipërfaqe kati  ____________________, gjithsej  ______________, deklaruar më datë _____________________, për pajisje me leje legalizimi sipas ligjit nr. 9482, datë 3.4.2006 “Për legalizimin, urbanizimin dhe integrimin e ndërtimeve pa leje”, të ndryshuar, është i vërtetë dhe se mbaj përgjegjësi civile dhe ligjore për çdo dëm që mund t’i krijohet shtetit në rast deklarimi të rremë për efekt të kryerjes së këtij shpronësimi sipas pikës 7/1 të vendimit nr.138, datë 23.3.2000 të Këshillit të Ministrave “Për kriteret teknike të vlerësimit dhe përllogaritjes së masës së shpërblimit të pasurive që shpronësohen, të pasurive që zhvlerësohen dhe të të drejtave të personave të tretë, për interes publik”, të ndryshuar. </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Deklaruesi:</w:t>
            </w:r>
          </w:p>
          <w:p w:rsidR="00226C46" w:rsidRPr="00EF7F71" w:rsidRDefault="00226C46" w:rsidP="00A27994">
            <w:pPr>
              <w:pStyle w:val="Paragrafi"/>
              <w:rPr>
                <w:sz w:val="21"/>
                <w:szCs w:val="21"/>
                <w:lang w:val="sq-AL"/>
              </w:rPr>
            </w:pPr>
            <w:r w:rsidRPr="00EF7F71">
              <w:rPr>
                <w:sz w:val="21"/>
                <w:szCs w:val="21"/>
                <w:lang w:val="sq-AL"/>
              </w:rPr>
              <w:t>__________________________</w:t>
            </w:r>
          </w:p>
          <w:p w:rsidR="00226C46" w:rsidRPr="00EF7F71" w:rsidRDefault="00226C46" w:rsidP="00A27994">
            <w:pPr>
              <w:pStyle w:val="Paragrafi"/>
              <w:rPr>
                <w:sz w:val="21"/>
                <w:szCs w:val="21"/>
                <w:lang w:val="sq-AL"/>
              </w:rPr>
            </w:pPr>
            <w:r w:rsidRPr="00EF7F71">
              <w:rPr>
                <w:sz w:val="21"/>
                <w:szCs w:val="21"/>
                <w:lang w:val="sq-AL"/>
              </w:rPr>
              <w:t>(emër, mbiemër, firmë)</w:t>
            </w:r>
          </w:p>
        </w:tc>
      </w:tr>
    </w:tbl>
    <w:p w:rsidR="00226C46" w:rsidRPr="00EF7F71" w:rsidRDefault="00226C46" w:rsidP="00A27994">
      <w:pPr>
        <w:pStyle w:val="Akti"/>
        <w:keepNext w:val="0"/>
        <w:rPr>
          <w:rFonts w:eastAsia="MS Mincho"/>
          <w:sz w:val="21"/>
          <w:szCs w:val="21"/>
          <w:lang w:val="sq-AL"/>
        </w:rPr>
      </w:pPr>
    </w:p>
    <w:p w:rsidR="00226C46" w:rsidRPr="00EF7F71" w:rsidRDefault="00226C46" w:rsidP="00A27994">
      <w:pPr>
        <w:pStyle w:val="Akti"/>
        <w:keepNext w:val="0"/>
        <w:rPr>
          <w:rFonts w:eastAsia="MS Mincho"/>
          <w:sz w:val="21"/>
          <w:szCs w:val="21"/>
          <w:lang w:val="sq-AL"/>
        </w:rPr>
      </w:pPr>
    </w:p>
    <w:p w:rsidR="00226C46" w:rsidRDefault="00226C46" w:rsidP="00A27994">
      <w:pPr>
        <w:pStyle w:val="Akti"/>
        <w:keepNext w:val="0"/>
        <w:rPr>
          <w:rFonts w:eastAsia="MS Mincho"/>
          <w:sz w:val="21"/>
          <w:szCs w:val="21"/>
          <w:lang w:val="sq-AL"/>
        </w:rPr>
      </w:pPr>
    </w:p>
    <w:p w:rsidR="00B875BC" w:rsidRPr="00EF7F71" w:rsidRDefault="00B875BC" w:rsidP="00A27994">
      <w:pPr>
        <w:pStyle w:val="Akti"/>
        <w:keepNext w:val="0"/>
        <w:rPr>
          <w:rFonts w:eastAsia="MS Mincho"/>
          <w:sz w:val="21"/>
          <w:szCs w:val="21"/>
          <w:lang w:val="sq-AL"/>
        </w:rPr>
      </w:pPr>
    </w:p>
    <w:p w:rsidR="00226C46" w:rsidRPr="00EF7F71" w:rsidRDefault="00226C46" w:rsidP="00A27994">
      <w:pPr>
        <w:pStyle w:val="Akti"/>
        <w:keepNext w:val="0"/>
        <w:rPr>
          <w:rFonts w:eastAsia="MS Mincho"/>
          <w:sz w:val="21"/>
          <w:szCs w:val="21"/>
          <w:lang w:val="sq-AL"/>
        </w:rPr>
      </w:pPr>
      <w:r w:rsidRPr="00EF7F71">
        <w:rPr>
          <w:rFonts w:eastAsia="MS Mincho"/>
          <w:sz w:val="21"/>
          <w:szCs w:val="21"/>
          <w:lang w:val="sq-AL"/>
        </w:rPr>
        <w:t>VENDIM</w:t>
      </w:r>
    </w:p>
    <w:p w:rsidR="00226C46" w:rsidRPr="00EF7F71" w:rsidRDefault="00226C46" w:rsidP="00A27994">
      <w:pPr>
        <w:pStyle w:val="NumriData"/>
        <w:keepNext w:val="0"/>
        <w:rPr>
          <w:sz w:val="21"/>
          <w:szCs w:val="21"/>
          <w:lang w:val="sq-AL"/>
        </w:rPr>
      </w:pPr>
      <w:r w:rsidRPr="00EF7F71">
        <w:rPr>
          <w:rFonts w:eastAsia="MS Mincho"/>
          <w:sz w:val="21"/>
          <w:szCs w:val="21"/>
          <w:lang w:val="sq-AL"/>
        </w:rPr>
        <w:t>Nr.583, datë 10.8.2011</w:t>
      </w:r>
    </w:p>
    <w:p w:rsidR="00226C46" w:rsidRPr="00EF7F71" w:rsidRDefault="00226C46" w:rsidP="00A27994">
      <w:pPr>
        <w:pStyle w:val="Titulli"/>
        <w:keepNext w:val="0"/>
        <w:rPr>
          <w:sz w:val="21"/>
          <w:szCs w:val="21"/>
          <w:lang w:val="sq-AL"/>
        </w:rPr>
      </w:pPr>
      <w:r w:rsidRPr="00EF7F71">
        <w:rPr>
          <w:rFonts w:eastAsia="MS Mincho"/>
          <w:sz w:val="21"/>
          <w:szCs w:val="21"/>
          <w:lang w:val="sq-AL"/>
        </w:rPr>
        <w:t> </w:t>
      </w:r>
      <w:r w:rsidRPr="00EF7F71">
        <w:rPr>
          <w:sz w:val="21"/>
          <w:szCs w:val="21"/>
          <w:lang w:val="sq-AL"/>
        </w:rPr>
        <w:br/>
      </w:r>
      <w:r w:rsidRPr="00EF7F71">
        <w:rPr>
          <w:rFonts w:eastAsia="MS Mincho"/>
          <w:sz w:val="21"/>
          <w:szCs w:val="21"/>
          <w:lang w:val="sq-AL"/>
        </w:rPr>
        <w:t>PËR KALIMIN E PASURISË SË PALUAJTSHME KANTIERI DETAR DURRËS DHE AKUATORIUM NË PËRGJEGJËSI ADMINISTRIMI</w:t>
      </w:r>
      <w:r w:rsidRPr="00EF7F71">
        <w:rPr>
          <w:sz w:val="21"/>
          <w:szCs w:val="21"/>
          <w:lang w:val="sq-AL"/>
        </w:rPr>
        <w:t xml:space="preserve"> </w:t>
      </w:r>
      <w:r w:rsidRPr="00EF7F71">
        <w:rPr>
          <w:rFonts w:eastAsia="MS Mincho"/>
          <w:sz w:val="21"/>
          <w:szCs w:val="21"/>
          <w:lang w:val="sq-AL"/>
        </w:rPr>
        <w:t>TË AUTORITETIT PORTUAL DURRËS</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Në mbështetje të nenit 100 të Kushtetutës dhe të neneve 3, pika 3, e 13, të ligjit nr.8743, datë 22.2.2001 “Për pronat e paluajtshme të shtetit”, të nenit 19 të ligjit nr.9251, datë 8.7.2004 “Kodi Detar i Republikës së Shqipërisë” dhe të ligjit nr.9130,  datë 8.9.2004 “Për autoritetin portual”, me propozimin e Ministrit të Punëve Publike dhe Transportit dhe Ministrit të Ekonomisë, Tregtisë dhe Energjetikës, Këshilli i Ministrave</w:t>
      </w:r>
    </w:p>
    <w:p w:rsidR="00226C46" w:rsidRPr="00EF7F71" w:rsidRDefault="00226C46" w:rsidP="00A27994">
      <w:pPr>
        <w:pStyle w:val="Paragrafi"/>
        <w:rPr>
          <w:rFonts w:eastAsia="MS Mincho"/>
          <w:sz w:val="21"/>
          <w:szCs w:val="21"/>
          <w:lang w:val="sq-AL"/>
        </w:rPr>
      </w:pPr>
    </w:p>
    <w:p w:rsidR="00226C46" w:rsidRPr="00EF7F71" w:rsidRDefault="00226C46" w:rsidP="00A27994">
      <w:pPr>
        <w:pStyle w:val="VENDOSI"/>
        <w:keepNext w:val="0"/>
        <w:rPr>
          <w:sz w:val="21"/>
          <w:szCs w:val="21"/>
          <w:lang w:val="sq-AL"/>
        </w:rPr>
      </w:pPr>
      <w:r w:rsidRPr="00EF7F71">
        <w:rPr>
          <w:rFonts w:eastAsia="MS Mincho"/>
          <w:sz w:val="21"/>
          <w:szCs w:val="21"/>
          <w:lang w:val="sq-AL"/>
        </w:rPr>
        <w:t>VENDOSI:</w:t>
      </w:r>
    </w:p>
    <w:p w:rsidR="00226C46" w:rsidRPr="00EF7F71" w:rsidRDefault="00226C46" w:rsidP="00A27994">
      <w:pPr>
        <w:pStyle w:val="Paragrafi"/>
        <w:rPr>
          <w:sz w:val="21"/>
          <w:szCs w:val="21"/>
          <w:lang w:val="sq-AL"/>
        </w:rPr>
      </w:pPr>
    </w:p>
    <w:p w:rsidR="00226C46" w:rsidRPr="00EF7F71" w:rsidRDefault="00226C46" w:rsidP="00A27994">
      <w:pPr>
        <w:pStyle w:val="Paragrafi"/>
        <w:rPr>
          <w:sz w:val="21"/>
          <w:szCs w:val="21"/>
          <w:lang w:val="sq-AL"/>
        </w:rPr>
      </w:pPr>
      <w:r w:rsidRPr="00EF7F71">
        <w:rPr>
          <w:sz w:val="21"/>
          <w:szCs w:val="21"/>
          <w:lang w:val="sq-AL"/>
        </w:rPr>
        <w:t>1. Kalimin në përgjegjësi administrimi të Autoritetit Portual Durrës të pasurisë së paluajtshme publike, shtetërore, me emërtimin ish-Kantieri Detar Durrës, ndërtime të ngritura mbi të, dhe Akutorium, me sipërfaqe dhe planimetri sipas aneksit 1, bashkëlidhur, pa të drejtë vendosjeje barre siguruese, në kuptim të Kodit Civil, dhe përjashtuar nga procedurat e shpronësimit në favor të të tretëve.</w:t>
      </w:r>
    </w:p>
    <w:p w:rsidR="00226C46" w:rsidRPr="00EF7F71" w:rsidRDefault="00226C46" w:rsidP="00A27994">
      <w:pPr>
        <w:pStyle w:val="Paragrafi"/>
        <w:rPr>
          <w:sz w:val="21"/>
          <w:szCs w:val="21"/>
          <w:lang w:val="sq-AL"/>
        </w:rPr>
      </w:pPr>
      <w:r w:rsidRPr="00EF7F71">
        <w:rPr>
          <w:sz w:val="21"/>
          <w:szCs w:val="21"/>
          <w:lang w:val="sq-AL"/>
        </w:rPr>
        <w:t>2. Pasuria e paluajtshme me emërtimin ish-Kantieri Detar Durrës dhe Akutorium, t’i nënshtrohet përmirësimeve në dobi të zhvillimit të masterplanit të miratuar me vendimin nr.546, datë 28.5.2009 të Këshillit të Ministrave “Për miratimin e masterplanit për zhvillimin e Portit të Durrësit”, dhe zgjidhjeve efektive që rrisin rentabilitetin e portit.</w:t>
      </w:r>
    </w:p>
    <w:p w:rsidR="00226C46" w:rsidRPr="00EF7F71" w:rsidRDefault="00226C46" w:rsidP="00A27994">
      <w:pPr>
        <w:pStyle w:val="Paragrafi"/>
        <w:rPr>
          <w:sz w:val="21"/>
          <w:szCs w:val="21"/>
          <w:lang w:val="sq-AL"/>
        </w:rPr>
      </w:pPr>
      <w:r w:rsidRPr="00EF7F71">
        <w:rPr>
          <w:sz w:val="21"/>
          <w:szCs w:val="21"/>
          <w:lang w:val="sq-AL"/>
        </w:rPr>
        <w:t>3. Ngarkohen Ministri i Punëve Publike dhe Transportit, Ministri i Ekonomisë, Tregtisë dhe Energjetikës, Autoriteti Portual Durrës dhe kryeregjistruesi i Pasurive të Paluajtshme të Republikës së Shqipërisë për zbatimin e këtij vendimi.</w:t>
      </w:r>
    </w:p>
    <w:p w:rsidR="00226C46" w:rsidRPr="00EF7F71" w:rsidRDefault="00226C46" w:rsidP="00A27994">
      <w:pPr>
        <w:pStyle w:val="Paragrafi"/>
        <w:rPr>
          <w:sz w:val="21"/>
          <w:szCs w:val="21"/>
          <w:lang w:val="sq-AL"/>
        </w:rPr>
      </w:pPr>
      <w:r w:rsidRPr="00EF7F71">
        <w:rPr>
          <w:sz w:val="21"/>
          <w:szCs w:val="21"/>
          <w:lang w:val="sq-AL"/>
        </w:rPr>
        <w:t>Ky vendim hyn në fuqi pas botimit në Fletoren Zyrtare.</w:t>
      </w:r>
    </w:p>
    <w:p w:rsidR="00226C46" w:rsidRPr="00EF7F71" w:rsidRDefault="00226C46" w:rsidP="00A27994">
      <w:pPr>
        <w:pStyle w:val="Autoriteti"/>
        <w:keepNext w:val="0"/>
        <w:rPr>
          <w:sz w:val="21"/>
          <w:szCs w:val="21"/>
          <w:lang w:val="sq-AL"/>
        </w:rPr>
      </w:pPr>
      <w:r w:rsidRPr="00EF7F71">
        <w:rPr>
          <w:sz w:val="21"/>
          <w:szCs w:val="21"/>
          <w:lang w:val="sq-AL"/>
        </w:rPr>
        <w:br/>
      </w:r>
      <w:r w:rsidRPr="00EF7F71">
        <w:rPr>
          <w:rFonts w:eastAsia="MS Mincho"/>
          <w:sz w:val="21"/>
          <w:szCs w:val="21"/>
          <w:lang w:val="sq-AL"/>
        </w:rPr>
        <w:t>KRYEMINISTRI</w:t>
      </w:r>
      <w:r w:rsidRPr="00EF7F71">
        <w:rPr>
          <w:sz w:val="21"/>
          <w:szCs w:val="21"/>
          <w:lang w:val="sq-AL"/>
        </w:rPr>
        <w:br/>
      </w:r>
      <w:r w:rsidRPr="00EF7F71">
        <w:rPr>
          <w:rFonts w:eastAsia="MS Mincho"/>
          <w:b/>
          <w:bCs/>
          <w:caps w:val="0"/>
          <w:sz w:val="21"/>
          <w:szCs w:val="21"/>
          <w:lang w:val="sq-AL"/>
        </w:rPr>
        <w:t>Sali Berisha</w:t>
      </w: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226C46" w:rsidP="00A27994">
      <w:pPr>
        <w:pStyle w:val="Paragrafi"/>
        <w:ind w:firstLine="0"/>
        <w:rPr>
          <w:sz w:val="21"/>
          <w:szCs w:val="21"/>
          <w:lang w:val="sq-AL"/>
        </w:rPr>
      </w:pPr>
    </w:p>
    <w:p w:rsidR="00226C46" w:rsidRPr="00EF7F71" w:rsidRDefault="00767059" w:rsidP="00A27994">
      <w:pPr>
        <w:pStyle w:val="Paragrafi"/>
        <w:ind w:firstLine="0"/>
        <w:jc w:val="center"/>
        <w:rPr>
          <w:sz w:val="21"/>
          <w:szCs w:val="21"/>
          <w:lang w:val="sq-AL"/>
        </w:rPr>
      </w:pPr>
      <w:r w:rsidRPr="00E445F8">
        <w:rPr>
          <w:sz w:val="21"/>
          <w:szCs w:val="21"/>
          <w:lang w:val="sq-AL"/>
        </w:rPr>
        <w:pict>
          <v:shape id="_x0000_i1025" type="#_x0000_t75" style="width:374pt;height:597.5pt;mso-position-horizontal-relative:char;mso-position-vertical-relative:line">
            <v:imagedata r:id="rId9" o:title=""/>
          </v:shape>
        </w:pict>
      </w:r>
    </w:p>
    <w:sectPr w:rsidR="00226C46" w:rsidRPr="00EF7F71" w:rsidSect="00A30ADD">
      <w:pgSz w:w="11907" w:h="16840" w:code="9"/>
      <w:pgMar w:top="1418" w:right="1418" w:bottom="1418" w:left="1418" w:header="1304" w:footer="1134" w:gutter="0"/>
      <w:pgNumType w:start="480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C46" w:rsidRDefault="00226C46" w:rsidP="00E15A62">
      <w:pPr>
        <w:pStyle w:val="Paragrafi"/>
      </w:pPr>
      <w:r>
        <w:separator/>
      </w:r>
    </w:p>
  </w:endnote>
  <w:endnote w:type="continuationSeparator" w:id="0">
    <w:p w:rsidR="00226C46" w:rsidRDefault="00226C46" w:rsidP="00E15A62">
      <w:pPr>
        <w:pStyle w:val="Paragrafi"/>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C46" w:rsidRDefault="00E445F8" w:rsidP="00FB0C09">
    <w:pPr>
      <w:pStyle w:val="Footer"/>
      <w:framePr w:wrap="auto" w:vAnchor="text" w:hAnchor="margin" w:xAlign="outside" w:y="1"/>
      <w:rPr>
        <w:rStyle w:val="PageNumber"/>
      </w:rPr>
    </w:pPr>
    <w:r>
      <w:rPr>
        <w:rStyle w:val="PageNumber"/>
      </w:rPr>
      <w:fldChar w:fldCharType="begin"/>
    </w:r>
    <w:r w:rsidR="00226C46">
      <w:rPr>
        <w:rStyle w:val="PageNumber"/>
      </w:rPr>
      <w:instrText xml:space="preserve">PAGE  </w:instrText>
    </w:r>
    <w:r>
      <w:rPr>
        <w:rStyle w:val="PageNumber"/>
      </w:rPr>
      <w:fldChar w:fldCharType="separate"/>
    </w:r>
    <w:r w:rsidR="00B875BC">
      <w:rPr>
        <w:rStyle w:val="PageNumber"/>
        <w:noProof/>
      </w:rPr>
      <w:t>4810</w:t>
    </w:r>
    <w:r>
      <w:rPr>
        <w:rStyle w:val="PageNumber"/>
      </w:rPr>
      <w:fldChar w:fldCharType="end"/>
    </w:r>
  </w:p>
  <w:p w:rsidR="00226C46" w:rsidRDefault="00226C46" w:rsidP="00BF3A0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C46" w:rsidRDefault="00226C46" w:rsidP="00E15A62">
      <w:pPr>
        <w:pStyle w:val="Paragrafi"/>
      </w:pPr>
      <w:r>
        <w:separator/>
      </w:r>
    </w:p>
  </w:footnote>
  <w:footnote w:type="continuationSeparator" w:id="0">
    <w:p w:rsidR="00226C46" w:rsidRDefault="00226C46" w:rsidP="00E15A62">
      <w:pPr>
        <w:pStyle w:val="Paragrafi"/>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107502"/>
    <w:multiLevelType w:val="hybridMultilevel"/>
    <w:tmpl w:val="2E525704"/>
    <w:lvl w:ilvl="0" w:tplc="719CE32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304C22DE"/>
    <w:multiLevelType w:val="hybridMultilevel"/>
    <w:tmpl w:val="379CB718"/>
    <w:lvl w:ilvl="0" w:tplc="D326DD88">
      <w:start w:val="14"/>
      <w:numFmt w:val="bullet"/>
      <w:lvlText w:val="-"/>
      <w:lvlJc w:val="left"/>
      <w:pPr>
        <w:ind w:left="1080" w:hanging="360"/>
      </w:pPr>
      <w:rPr>
        <w:rFonts w:ascii="CG Times" w:eastAsia="Times New Roman" w:hAnsi="CG Time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
    <w:nsid w:val="359850F8"/>
    <w:multiLevelType w:val="hybridMultilevel"/>
    <w:tmpl w:val="7BC48176"/>
    <w:lvl w:ilvl="0" w:tplc="F74255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507C6AC7"/>
    <w:multiLevelType w:val="hybridMultilevel"/>
    <w:tmpl w:val="77882D28"/>
    <w:lvl w:ilvl="0" w:tplc="C5861C0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559C0AA1"/>
    <w:multiLevelType w:val="hybridMultilevel"/>
    <w:tmpl w:val="AC48B408"/>
    <w:lvl w:ilvl="0" w:tplc="3184F3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652A59C3"/>
    <w:multiLevelType w:val="hybridMultilevel"/>
    <w:tmpl w:val="3DA0792A"/>
    <w:lvl w:ilvl="0" w:tplc="D2E41C2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71727DCE"/>
    <w:multiLevelType w:val="hybridMultilevel"/>
    <w:tmpl w:val="CE763E1E"/>
    <w:lvl w:ilvl="0" w:tplc="31E0ED1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748A30F3"/>
    <w:multiLevelType w:val="hybridMultilevel"/>
    <w:tmpl w:val="73BC6730"/>
    <w:lvl w:ilvl="0" w:tplc="B7E2E2D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0"/>
  </w:num>
  <w:num w:numId="3">
    <w:abstractNumId w:val="0"/>
  </w:num>
  <w:num w:numId="4">
    <w:abstractNumId w:val="0"/>
  </w:num>
  <w:num w:numId="5">
    <w:abstractNumId w:val="0"/>
  </w:num>
  <w:num w:numId="6">
    <w:abstractNumId w:val="2"/>
  </w:num>
  <w:num w:numId="7">
    <w:abstractNumId w:val="6"/>
  </w:num>
  <w:num w:numId="8">
    <w:abstractNumId w:val="7"/>
  </w:num>
  <w:num w:numId="9">
    <w:abstractNumId w:val="5"/>
  </w:num>
  <w:num w:numId="10">
    <w:abstractNumId w:val="4"/>
  </w:num>
  <w:num w:numId="11">
    <w:abstractNumId w:val="3"/>
  </w:num>
  <w:num w:numId="12">
    <w:abstractNumId w:val="8"/>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218B5"/>
    <w:rsid w:val="000003D7"/>
    <w:rsid w:val="00000FDA"/>
    <w:rsid w:val="00001BC6"/>
    <w:rsid w:val="00001E15"/>
    <w:rsid w:val="00003A6C"/>
    <w:rsid w:val="00004BF9"/>
    <w:rsid w:val="0000560D"/>
    <w:rsid w:val="00006D45"/>
    <w:rsid w:val="00007EEC"/>
    <w:rsid w:val="00010028"/>
    <w:rsid w:val="000117D4"/>
    <w:rsid w:val="00011C94"/>
    <w:rsid w:val="00012A6E"/>
    <w:rsid w:val="00012C7F"/>
    <w:rsid w:val="00012F61"/>
    <w:rsid w:val="00013AB1"/>
    <w:rsid w:val="000140CC"/>
    <w:rsid w:val="000156EA"/>
    <w:rsid w:val="00015A84"/>
    <w:rsid w:val="00015B89"/>
    <w:rsid w:val="00016727"/>
    <w:rsid w:val="0001676F"/>
    <w:rsid w:val="00016CFD"/>
    <w:rsid w:val="00017DDF"/>
    <w:rsid w:val="000200D2"/>
    <w:rsid w:val="00020445"/>
    <w:rsid w:val="00020A6C"/>
    <w:rsid w:val="00020C93"/>
    <w:rsid w:val="00020D2B"/>
    <w:rsid w:val="00021275"/>
    <w:rsid w:val="0002127E"/>
    <w:rsid w:val="000213BB"/>
    <w:rsid w:val="000218B5"/>
    <w:rsid w:val="000218FB"/>
    <w:rsid w:val="00021A8D"/>
    <w:rsid w:val="00022CB9"/>
    <w:rsid w:val="000231FA"/>
    <w:rsid w:val="00023450"/>
    <w:rsid w:val="0002384F"/>
    <w:rsid w:val="000247C6"/>
    <w:rsid w:val="00024871"/>
    <w:rsid w:val="00024F21"/>
    <w:rsid w:val="000257A5"/>
    <w:rsid w:val="000260B7"/>
    <w:rsid w:val="000261DF"/>
    <w:rsid w:val="0002625A"/>
    <w:rsid w:val="00026546"/>
    <w:rsid w:val="0002723C"/>
    <w:rsid w:val="00027B41"/>
    <w:rsid w:val="00031B7D"/>
    <w:rsid w:val="00032027"/>
    <w:rsid w:val="000342C6"/>
    <w:rsid w:val="0003529A"/>
    <w:rsid w:val="00035FF3"/>
    <w:rsid w:val="00036D8E"/>
    <w:rsid w:val="0003701F"/>
    <w:rsid w:val="00041DAF"/>
    <w:rsid w:val="00041E23"/>
    <w:rsid w:val="0004221F"/>
    <w:rsid w:val="0004243B"/>
    <w:rsid w:val="00042DB7"/>
    <w:rsid w:val="00043044"/>
    <w:rsid w:val="000433E0"/>
    <w:rsid w:val="000441C9"/>
    <w:rsid w:val="00044657"/>
    <w:rsid w:val="000458E1"/>
    <w:rsid w:val="00045AB7"/>
    <w:rsid w:val="00045E6E"/>
    <w:rsid w:val="0004618A"/>
    <w:rsid w:val="00046836"/>
    <w:rsid w:val="00046C9A"/>
    <w:rsid w:val="00047F1A"/>
    <w:rsid w:val="000502B6"/>
    <w:rsid w:val="000510D4"/>
    <w:rsid w:val="00051140"/>
    <w:rsid w:val="0005227F"/>
    <w:rsid w:val="00052A16"/>
    <w:rsid w:val="00052AE7"/>
    <w:rsid w:val="00052CF7"/>
    <w:rsid w:val="00053349"/>
    <w:rsid w:val="000539CD"/>
    <w:rsid w:val="00053D2C"/>
    <w:rsid w:val="000547B1"/>
    <w:rsid w:val="00054DDC"/>
    <w:rsid w:val="0005665B"/>
    <w:rsid w:val="00056B77"/>
    <w:rsid w:val="00056E2B"/>
    <w:rsid w:val="00056F8F"/>
    <w:rsid w:val="0005787E"/>
    <w:rsid w:val="0006078F"/>
    <w:rsid w:val="00060A83"/>
    <w:rsid w:val="00060E9E"/>
    <w:rsid w:val="000610EC"/>
    <w:rsid w:val="000614DC"/>
    <w:rsid w:val="00061CC3"/>
    <w:rsid w:val="00062AA0"/>
    <w:rsid w:val="00065258"/>
    <w:rsid w:val="0006572F"/>
    <w:rsid w:val="00065D44"/>
    <w:rsid w:val="000667DC"/>
    <w:rsid w:val="0006685A"/>
    <w:rsid w:val="00066980"/>
    <w:rsid w:val="00067664"/>
    <w:rsid w:val="000679B1"/>
    <w:rsid w:val="000700B8"/>
    <w:rsid w:val="0007140D"/>
    <w:rsid w:val="00072359"/>
    <w:rsid w:val="0007254A"/>
    <w:rsid w:val="00072616"/>
    <w:rsid w:val="00073E4F"/>
    <w:rsid w:val="000743CE"/>
    <w:rsid w:val="0007466A"/>
    <w:rsid w:val="00074936"/>
    <w:rsid w:val="00076760"/>
    <w:rsid w:val="00080F14"/>
    <w:rsid w:val="000818A3"/>
    <w:rsid w:val="000818AF"/>
    <w:rsid w:val="00082410"/>
    <w:rsid w:val="00082484"/>
    <w:rsid w:val="00084E02"/>
    <w:rsid w:val="00085022"/>
    <w:rsid w:val="00085C6C"/>
    <w:rsid w:val="00085DC1"/>
    <w:rsid w:val="000864B8"/>
    <w:rsid w:val="00086EC6"/>
    <w:rsid w:val="0008701B"/>
    <w:rsid w:val="0008747D"/>
    <w:rsid w:val="0008773D"/>
    <w:rsid w:val="000877B7"/>
    <w:rsid w:val="00087B94"/>
    <w:rsid w:val="0009015C"/>
    <w:rsid w:val="00090BCB"/>
    <w:rsid w:val="0009140A"/>
    <w:rsid w:val="00091472"/>
    <w:rsid w:val="00091D1F"/>
    <w:rsid w:val="0009280E"/>
    <w:rsid w:val="00093E1F"/>
    <w:rsid w:val="00093EF9"/>
    <w:rsid w:val="000946FC"/>
    <w:rsid w:val="00094A68"/>
    <w:rsid w:val="00095608"/>
    <w:rsid w:val="00096545"/>
    <w:rsid w:val="000965F2"/>
    <w:rsid w:val="00096934"/>
    <w:rsid w:val="00097D9B"/>
    <w:rsid w:val="000A065C"/>
    <w:rsid w:val="000A10C9"/>
    <w:rsid w:val="000A22D3"/>
    <w:rsid w:val="000A28DA"/>
    <w:rsid w:val="000A2F9A"/>
    <w:rsid w:val="000A3790"/>
    <w:rsid w:val="000A4212"/>
    <w:rsid w:val="000A438E"/>
    <w:rsid w:val="000A49E4"/>
    <w:rsid w:val="000A4BFB"/>
    <w:rsid w:val="000A59DB"/>
    <w:rsid w:val="000A609A"/>
    <w:rsid w:val="000A65EE"/>
    <w:rsid w:val="000A6D93"/>
    <w:rsid w:val="000A6F86"/>
    <w:rsid w:val="000A7823"/>
    <w:rsid w:val="000B07CB"/>
    <w:rsid w:val="000B10A4"/>
    <w:rsid w:val="000B130E"/>
    <w:rsid w:val="000B22FA"/>
    <w:rsid w:val="000B26A8"/>
    <w:rsid w:val="000B26C8"/>
    <w:rsid w:val="000B2C08"/>
    <w:rsid w:val="000B2CAB"/>
    <w:rsid w:val="000B316E"/>
    <w:rsid w:val="000B46BA"/>
    <w:rsid w:val="000B4863"/>
    <w:rsid w:val="000B4962"/>
    <w:rsid w:val="000B51BD"/>
    <w:rsid w:val="000B53F1"/>
    <w:rsid w:val="000B5B5B"/>
    <w:rsid w:val="000B5F09"/>
    <w:rsid w:val="000B6C3B"/>
    <w:rsid w:val="000B6ED5"/>
    <w:rsid w:val="000B7CAD"/>
    <w:rsid w:val="000B7E8E"/>
    <w:rsid w:val="000B7F91"/>
    <w:rsid w:val="000C066B"/>
    <w:rsid w:val="000C0A29"/>
    <w:rsid w:val="000C2C33"/>
    <w:rsid w:val="000C3156"/>
    <w:rsid w:val="000C319A"/>
    <w:rsid w:val="000C4770"/>
    <w:rsid w:val="000C47AB"/>
    <w:rsid w:val="000C4F55"/>
    <w:rsid w:val="000C5324"/>
    <w:rsid w:val="000C6979"/>
    <w:rsid w:val="000C6C2E"/>
    <w:rsid w:val="000C6E44"/>
    <w:rsid w:val="000C73C6"/>
    <w:rsid w:val="000D13E3"/>
    <w:rsid w:val="000D33E1"/>
    <w:rsid w:val="000D3552"/>
    <w:rsid w:val="000D38B7"/>
    <w:rsid w:val="000D3B7D"/>
    <w:rsid w:val="000D3BB1"/>
    <w:rsid w:val="000D4790"/>
    <w:rsid w:val="000D47D3"/>
    <w:rsid w:val="000D4AE9"/>
    <w:rsid w:val="000D513C"/>
    <w:rsid w:val="000D5827"/>
    <w:rsid w:val="000D69A1"/>
    <w:rsid w:val="000E0069"/>
    <w:rsid w:val="000E0279"/>
    <w:rsid w:val="000E0507"/>
    <w:rsid w:val="000E0571"/>
    <w:rsid w:val="000E1117"/>
    <w:rsid w:val="000E1EB5"/>
    <w:rsid w:val="000E2392"/>
    <w:rsid w:val="000E32EF"/>
    <w:rsid w:val="000E34EA"/>
    <w:rsid w:val="000E3D94"/>
    <w:rsid w:val="000E41A4"/>
    <w:rsid w:val="000E503F"/>
    <w:rsid w:val="000E5284"/>
    <w:rsid w:val="000E541D"/>
    <w:rsid w:val="000E5FE0"/>
    <w:rsid w:val="000E65B2"/>
    <w:rsid w:val="000E6710"/>
    <w:rsid w:val="000E6E03"/>
    <w:rsid w:val="000E7255"/>
    <w:rsid w:val="000E78C1"/>
    <w:rsid w:val="000F079D"/>
    <w:rsid w:val="000F28D4"/>
    <w:rsid w:val="000F3244"/>
    <w:rsid w:val="000F3DE5"/>
    <w:rsid w:val="000F400C"/>
    <w:rsid w:val="000F4BEA"/>
    <w:rsid w:val="000F4DB5"/>
    <w:rsid w:val="000F51FE"/>
    <w:rsid w:val="000F5C7E"/>
    <w:rsid w:val="000F5CA3"/>
    <w:rsid w:val="000F6271"/>
    <w:rsid w:val="000F67E6"/>
    <w:rsid w:val="000F6BF1"/>
    <w:rsid w:val="000F6EC4"/>
    <w:rsid w:val="000F712D"/>
    <w:rsid w:val="000F74F1"/>
    <w:rsid w:val="000F7991"/>
    <w:rsid w:val="00100479"/>
    <w:rsid w:val="001005D1"/>
    <w:rsid w:val="0010235F"/>
    <w:rsid w:val="00103446"/>
    <w:rsid w:val="00103AF2"/>
    <w:rsid w:val="0010600A"/>
    <w:rsid w:val="001066A6"/>
    <w:rsid w:val="00106967"/>
    <w:rsid w:val="00106CED"/>
    <w:rsid w:val="00107E56"/>
    <w:rsid w:val="00111E5A"/>
    <w:rsid w:val="00112024"/>
    <w:rsid w:val="00112623"/>
    <w:rsid w:val="0011277A"/>
    <w:rsid w:val="00113160"/>
    <w:rsid w:val="00114168"/>
    <w:rsid w:val="00114F9A"/>
    <w:rsid w:val="00116757"/>
    <w:rsid w:val="00116C55"/>
    <w:rsid w:val="0011704D"/>
    <w:rsid w:val="00117380"/>
    <w:rsid w:val="00117ACF"/>
    <w:rsid w:val="00117D35"/>
    <w:rsid w:val="00120E72"/>
    <w:rsid w:val="00121CF2"/>
    <w:rsid w:val="001228A0"/>
    <w:rsid w:val="00122A0A"/>
    <w:rsid w:val="001231F9"/>
    <w:rsid w:val="00123E68"/>
    <w:rsid w:val="001243D6"/>
    <w:rsid w:val="00125194"/>
    <w:rsid w:val="001251C9"/>
    <w:rsid w:val="00125220"/>
    <w:rsid w:val="00125907"/>
    <w:rsid w:val="00126679"/>
    <w:rsid w:val="001267DF"/>
    <w:rsid w:val="001268D9"/>
    <w:rsid w:val="00126C8F"/>
    <w:rsid w:val="00126E2A"/>
    <w:rsid w:val="0012714A"/>
    <w:rsid w:val="00127B58"/>
    <w:rsid w:val="00130503"/>
    <w:rsid w:val="00130575"/>
    <w:rsid w:val="00130959"/>
    <w:rsid w:val="00130DD6"/>
    <w:rsid w:val="0013108F"/>
    <w:rsid w:val="001314BB"/>
    <w:rsid w:val="00131D84"/>
    <w:rsid w:val="00131F6A"/>
    <w:rsid w:val="001327D8"/>
    <w:rsid w:val="001330A1"/>
    <w:rsid w:val="001332BB"/>
    <w:rsid w:val="00134B73"/>
    <w:rsid w:val="00134FEB"/>
    <w:rsid w:val="00135D17"/>
    <w:rsid w:val="00135EF0"/>
    <w:rsid w:val="001363CD"/>
    <w:rsid w:val="00136660"/>
    <w:rsid w:val="001366B9"/>
    <w:rsid w:val="001372B2"/>
    <w:rsid w:val="001378D9"/>
    <w:rsid w:val="00140630"/>
    <w:rsid w:val="001407D4"/>
    <w:rsid w:val="001408C6"/>
    <w:rsid w:val="001412FC"/>
    <w:rsid w:val="00142F12"/>
    <w:rsid w:val="00143679"/>
    <w:rsid w:val="0014473A"/>
    <w:rsid w:val="001448CF"/>
    <w:rsid w:val="00145E21"/>
    <w:rsid w:val="0014643C"/>
    <w:rsid w:val="00146E43"/>
    <w:rsid w:val="00147BFF"/>
    <w:rsid w:val="0015167B"/>
    <w:rsid w:val="00151753"/>
    <w:rsid w:val="00151852"/>
    <w:rsid w:val="001519CA"/>
    <w:rsid w:val="00151BDB"/>
    <w:rsid w:val="001520EB"/>
    <w:rsid w:val="0015214D"/>
    <w:rsid w:val="00153981"/>
    <w:rsid w:val="001547AE"/>
    <w:rsid w:val="0015587A"/>
    <w:rsid w:val="001561EB"/>
    <w:rsid w:val="0015666B"/>
    <w:rsid w:val="00157D8F"/>
    <w:rsid w:val="001601D9"/>
    <w:rsid w:val="00160308"/>
    <w:rsid w:val="00161508"/>
    <w:rsid w:val="0016354D"/>
    <w:rsid w:val="001649CD"/>
    <w:rsid w:val="00170AB0"/>
    <w:rsid w:val="00171195"/>
    <w:rsid w:val="0017172E"/>
    <w:rsid w:val="0017228D"/>
    <w:rsid w:val="0017235D"/>
    <w:rsid w:val="0017258F"/>
    <w:rsid w:val="00173331"/>
    <w:rsid w:val="0017466A"/>
    <w:rsid w:val="00175C69"/>
    <w:rsid w:val="001761AE"/>
    <w:rsid w:val="0017645E"/>
    <w:rsid w:val="001765E8"/>
    <w:rsid w:val="00176889"/>
    <w:rsid w:val="00176ABF"/>
    <w:rsid w:val="00176FAD"/>
    <w:rsid w:val="0017705B"/>
    <w:rsid w:val="00177208"/>
    <w:rsid w:val="001779B0"/>
    <w:rsid w:val="00180137"/>
    <w:rsid w:val="001818A7"/>
    <w:rsid w:val="00182892"/>
    <w:rsid w:val="00182ED0"/>
    <w:rsid w:val="001831B6"/>
    <w:rsid w:val="00183C54"/>
    <w:rsid w:val="0018412E"/>
    <w:rsid w:val="00184544"/>
    <w:rsid w:val="00185808"/>
    <w:rsid w:val="0018629E"/>
    <w:rsid w:val="001865DE"/>
    <w:rsid w:val="00186A0B"/>
    <w:rsid w:val="001870F0"/>
    <w:rsid w:val="001905B1"/>
    <w:rsid w:val="0019067A"/>
    <w:rsid w:val="001909B8"/>
    <w:rsid w:val="00192597"/>
    <w:rsid w:val="00192C4D"/>
    <w:rsid w:val="00192DA7"/>
    <w:rsid w:val="001938A0"/>
    <w:rsid w:val="00193CAA"/>
    <w:rsid w:val="00194C05"/>
    <w:rsid w:val="00194D7D"/>
    <w:rsid w:val="00194F14"/>
    <w:rsid w:val="00195779"/>
    <w:rsid w:val="001958EC"/>
    <w:rsid w:val="00196F09"/>
    <w:rsid w:val="001978FF"/>
    <w:rsid w:val="001A1387"/>
    <w:rsid w:val="001A16A2"/>
    <w:rsid w:val="001A26AC"/>
    <w:rsid w:val="001A3C30"/>
    <w:rsid w:val="001A419E"/>
    <w:rsid w:val="001A43B9"/>
    <w:rsid w:val="001A50EA"/>
    <w:rsid w:val="001A54D7"/>
    <w:rsid w:val="001A575C"/>
    <w:rsid w:val="001A59DF"/>
    <w:rsid w:val="001A7059"/>
    <w:rsid w:val="001A713B"/>
    <w:rsid w:val="001A786E"/>
    <w:rsid w:val="001B0499"/>
    <w:rsid w:val="001B15A4"/>
    <w:rsid w:val="001B180C"/>
    <w:rsid w:val="001B19DB"/>
    <w:rsid w:val="001B1FA9"/>
    <w:rsid w:val="001B2541"/>
    <w:rsid w:val="001B27A8"/>
    <w:rsid w:val="001B2CC8"/>
    <w:rsid w:val="001B4747"/>
    <w:rsid w:val="001B4C4E"/>
    <w:rsid w:val="001B5532"/>
    <w:rsid w:val="001B567D"/>
    <w:rsid w:val="001B5832"/>
    <w:rsid w:val="001B5B64"/>
    <w:rsid w:val="001B5C6F"/>
    <w:rsid w:val="001B70A4"/>
    <w:rsid w:val="001B71CA"/>
    <w:rsid w:val="001B789D"/>
    <w:rsid w:val="001B7995"/>
    <w:rsid w:val="001B7BA6"/>
    <w:rsid w:val="001B7C8D"/>
    <w:rsid w:val="001C1AA6"/>
    <w:rsid w:val="001C1FB8"/>
    <w:rsid w:val="001C2C4A"/>
    <w:rsid w:val="001C2C95"/>
    <w:rsid w:val="001C2CC4"/>
    <w:rsid w:val="001C339A"/>
    <w:rsid w:val="001C3861"/>
    <w:rsid w:val="001C38C5"/>
    <w:rsid w:val="001C40CA"/>
    <w:rsid w:val="001C420D"/>
    <w:rsid w:val="001C4423"/>
    <w:rsid w:val="001C4513"/>
    <w:rsid w:val="001C462D"/>
    <w:rsid w:val="001C5379"/>
    <w:rsid w:val="001C6A5F"/>
    <w:rsid w:val="001C6CA7"/>
    <w:rsid w:val="001C6F19"/>
    <w:rsid w:val="001C7B99"/>
    <w:rsid w:val="001D28C1"/>
    <w:rsid w:val="001D31F9"/>
    <w:rsid w:val="001D366E"/>
    <w:rsid w:val="001D4353"/>
    <w:rsid w:val="001D46C4"/>
    <w:rsid w:val="001D4FDE"/>
    <w:rsid w:val="001E0AE7"/>
    <w:rsid w:val="001E2251"/>
    <w:rsid w:val="001E285A"/>
    <w:rsid w:val="001E292F"/>
    <w:rsid w:val="001E2C90"/>
    <w:rsid w:val="001E47D8"/>
    <w:rsid w:val="001E5AE3"/>
    <w:rsid w:val="001E6532"/>
    <w:rsid w:val="001E69A8"/>
    <w:rsid w:val="001E72D0"/>
    <w:rsid w:val="001E7719"/>
    <w:rsid w:val="001E7772"/>
    <w:rsid w:val="001F053A"/>
    <w:rsid w:val="001F0BDC"/>
    <w:rsid w:val="001F0E05"/>
    <w:rsid w:val="001F331B"/>
    <w:rsid w:val="001F3CBF"/>
    <w:rsid w:val="001F3FF7"/>
    <w:rsid w:val="001F4172"/>
    <w:rsid w:val="001F4ED2"/>
    <w:rsid w:val="001F6382"/>
    <w:rsid w:val="001F7462"/>
    <w:rsid w:val="001F78C3"/>
    <w:rsid w:val="002018CA"/>
    <w:rsid w:val="0020194E"/>
    <w:rsid w:val="00202948"/>
    <w:rsid w:val="00203E3B"/>
    <w:rsid w:val="0020440A"/>
    <w:rsid w:val="00204A7C"/>
    <w:rsid w:val="00204B3C"/>
    <w:rsid w:val="00204DA3"/>
    <w:rsid w:val="00205BDD"/>
    <w:rsid w:val="00206EF3"/>
    <w:rsid w:val="00210DE6"/>
    <w:rsid w:val="002114A0"/>
    <w:rsid w:val="00211B46"/>
    <w:rsid w:val="00213159"/>
    <w:rsid w:val="0021489E"/>
    <w:rsid w:val="00214F57"/>
    <w:rsid w:val="002153FD"/>
    <w:rsid w:val="00217374"/>
    <w:rsid w:val="002211FA"/>
    <w:rsid w:val="00221D8F"/>
    <w:rsid w:val="00223226"/>
    <w:rsid w:val="002232C5"/>
    <w:rsid w:val="002232E7"/>
    <w:rsid w:val="00224C67"/>
    <w:rsid w:val="00226753"/>
    <w:rsid w:val="00226C46"/>
    <w:rsid w:val="00226F0B"/>
    <w:rsid w:val="00226FBF"/>
    <w:rsid w:val="002274D9"/>
    <w:rsid w:val="00227636"/>
    <w:rsid w:val="002304B7"/>
    <w:rsid w:val="00231D78"/>
    <w:rsid w:val="002322C2"/>
    <w:rsid w:val="002326B6"/>
    <w:rsid w:val="002359AC"/>
    <w:rsid w:val="002360BD"/>
    <w:rsid w:val="0023634D"/>
    <w:rsid w:val="00236C8D"/>
    <w:rsid w:val="00237410"/>
    <w:rsid w:val="00237E2E"/>
    <w:rsid w:val="002402B7"/>
    <w:rsid w:val="002407E9"/>
    <w:rsid w:val="002408F7"/>
    <w:rsid w:val="002409A4"/>
    <w:rsid w:val="0024187D"/>
    <w:rsid w:val="00242093"/>
    <w:rsid w:val="00242243"/>
    <w:rsid w:val="002423A9"/>
    <w:rsid w:val="002424FB"/>
    <w:rsid w:val="00246245"/>
    <w:rsid w:val="0024668B"/>
    <w:rsid w:val="00246D12"/>
    <w:rsid w:val="00247D0A"/>
    <w:rsid w:val="00247F78"/>
    <w:rsid w:val="0025006D"/>
    <w:rsid w:val="002500EE"/>
    <w:rsid w:val="00250BE6"/>
    <w:rsid w:val="00251025"/>
    <w:rsid w:val="002515F4"/>
    <w:rsid w:val="00252049"/>
    <w:rsid w:val="00252650"/>
    <w:rsid w:val="002528C3"/>
    <w:rsid w:val="00252AEB"/>
    <w:rsid w:val="00253605"/>
    <w:rsid w:val="00253CB7"/>
    <w:rsid w:val="00253F39"/>
    <w:rsid w:val="0025438E"/>
    <w:rsid w:val="00255F54"/>
    <w:rsid w:val="00255FFE"/>
    <w:rsid w:val="00257434"/>
    <w:rsid w:val="00257E24"/>
    <w:rsid w:val="00257E9A"/>
    <w:rsid w:val="00260E0D"/>
    <w:rsid w:val="002625ED"/>
    <w:rsid w:val="002626FE"/>
    <w:rsid w:val="002636D2"/>
    <w:rsid w:val="00263C1B"/>
    <w:rsid w:val="00263ECA"/>
    <w:rsid w:val="00265B74"/>
    <w:rsid w:val="00266F59"/>
    <w:rsid w:val="002672DA"/>
    <w:rsid w:val="00267991"/>
    <w:rsid w:val="002679D2"/>
    <w:rsid w:val="00270E2E"/>
    <w:rsid w:val="0027185E"/>
    <w:rsid w:val="002723E8"/>
    <w:rsid w:val="0027288F"/>
    <w:rsid w:val="0027289D"/>
    <w:rsid w:val="00273316"/>
    <w:rsid w:val="002737FF"/>
    <w:rsid w:val="00274D40"/>
    <w:rsid w:val="002755FD"/>
    <w:rsid w:val="00275963"/>
    <w:rsid w:val="0027670F"/>
    <w:rsid w:val="0027684C"/>
    <w:rsid w:val="00276FE9"/>
    <w:rsid w:val="00277738"/>
    <w:rsid w:val="00277A19"/>
    <w:rsid w:val="00281F3D"/>
    <w:rsid w:val="00282C2D"/>
    <w:rsid w:val="00283DB1"/>
    <w:rsid w:val="00286BAB"/>
    <w:rsid w:val="002908DC"/>
    <w:rsid w:val="00290D65"/>
    <w:rsid w:val="00290D95"/>
    <w:rsid w:val="00293F17"/>
    <w:rsid w:val="00294284"/>
    <w:rsid w:val="002959A4"/>
    <w:rsid w:val="00296113"/>
    <w:rsid w:val="00296137"/>
    <w:rsid w:val="002963A6"/>
    <w:rsid w:val="00296D81"/>
    <w:rsid w:val="002973CB"/>
    <w:rsid w:val="00297749"/>
    <w:rsid w:val="002A0C64"/>
    <w:rsid w:val="002A0E94"/>
    <w:rsid w:val="002A1D9D"/>
    <w:rsid w:val="002A2CC1"/>
    <w:rsid w:val="002A3AEF"/>
    <w:rsid w:val="002A450B"/>
    <w:rsid w:val="002A5777"/>
    <w:rsid w:val="002A6394"/>
    <w:rsid w:val="002A6BED"/>
    <w:rsid w:val="002A6F69"/>
    <w:rsid w:val="002A715E"/>
    <w:rsid w:val="002A7A55"/>
    <w:rsid w:val="002B08CA"/>
    <w:rsid w:val="002B3082"/>
    <w:rsid w:val="002B388D"/>
    <w:rsid w:val="002B4FAC"/>
    <w:rsid w:val="002B5480"/>
    <w:rsid w:val="002B5EF4"/>
    <w:rsid w:val="002B6D9F"/>
    <w:rsid w:val="002B7E3F"/>
    <w:rsid w:val="002C0511"/>
    <w:rsid w:val="002C0A7A"/>
    <w:rsid w:val="002C0C37"/>
    <w:rsid w:val="002C1297"/>
    <w:rsid w:val="002C2F06"/>
    <w:rsid w:val="002C338C"/>
    <w:rsid w:val="002C3CC9"/>
    <w:rsid w:val="002C4315"/>
    <w:rsid w:val="002C51D5"/>
    <w:rsid w:val="002C5D01"/>
    <w:rsid w:val="002C5D0D"/>
    <w:rsid w:val="002C677D"/>
    <w:rsid w:val="002C6D9F"/>
    <w:rsid w:val="002C6ECB"/>
    <w:rsid w:val="002C7FC3"/>
    <w:rsid w:val="002D14FD"/>
    <w:rsid w:val="002D2C09"/>
    <w:rsid w:val="002D356B"/>
    <w:rsid w:val="002D363B"/>
    <w:rsid w:val="002D3787"/>
    <w:rsid w:val="002D4E07"/>
    <w:rsid w:val="002D72FF"/>
    <w:rsid w:val="002D778D"/>
    <w:rsid w:val="002E0526"/>
    <w:rsid w:val="002E08C9"/>
    <w:rsid w:val="002E08F1"/>
    <w:rsid w:val="002E1596"/>
    <w:rsid w:val="002E1B70"/>
    <w:rsid w:val="002E2227"/>
    <w:rsid w:val="002E22A6"/>
    <w:rsid w:val="002E244C"/>
    <w:rsid w:val="002E2501"/>
    <w:rsid w:val="002E2B0C"/>
    <w:rsid w:val="002E2DCC"/>
    <w:rsid w:val="002E331B"/>
    <w:rsid w:val="002E34A3"/>
    <w:rsid w:val="002E3B80"/>
    <w:rsid w:val="002E4088"/>
    <w:rsid w:val="002E57F5"/>
    <w:rsid w:val="002E5F2C"/>
    <w:rsid w:val="002E65A0"/>
    <w:rsid w:val="002E78B6"/>
    <w:rsid w:val="002E7B02"/>
    <w:rsid w:val="002E7B8B"/>
    <w:rsid w:val="002F01B5"/>
    <w:rsid w:val="002F0DC7"/>
    <w:rsid w:val="002F103C"/>
    <w:rsid w:val="002F10BB"/>
    <w:rsid w:val="002F1641"/>
    <w:rsid w:val="002F2574"/>
    <w:rsid w:val="002F2AC1"/>
    <w:rsid w:val="002F3CFB"/>
    <w:rsid w:val="002F40BC"/>
    <w:rsid w:val="002F4D56"/>
    <w:rsid w:val="002F5100"/>
    <w:rsid w:val="002F5B65"/>
    <w:rsid w:val="002F602A"/>
    <w:rsid w:val="003007AC"/>
    <w:rsid w:val="0030088D"/>
    <w:rsid w:val="003019E8"/>
    <w:rsid w:val="00302690"/>
    <w:rsid w:val="0030278A"/>
    <w:rsid w:val="00304323"/>
    <w:rsid w:val="00304F1E"/>
    <w:rsid w:val="0030544A"/>
    <w:rsid w:val="00305C2C"/>
    <w:rsid w:val="003068E6"/>
    <w:rsid w:val="00306D67"/>
    <w:rsid w:val="003075F9"/>
    <w:rsid w:val="003079FC"/>
    <w:rsid w:val="00310A60"/>
    <w:rsid w:val="00310F73"/>
    <w:rsid w:val="0031148F"/>
    <w:rsid w:val="00311BF9"/>
    <w:rsid w:val="00312445"/>
    <w:rsid w:val="00312732"/>
    <w:rsid w:val="003128AB"/>
    <w:rsid w:val="00312CFF"/>
    <w:rsid w:val="00313B4D"/>
    <w:rsid w:val="00313C2F"/>
    <w:rsid w:val="00313D86"/>
    <w:rsid w:val="00314C3A"/>
    <w:rsid w:val="00314EA2"/>
    <w:rsid w:val="00316BFE"/>
    <w:rsid w:val="00316E52"/>
    <w:rsid w:val="003178F2"/>
    <w:rsid w:val="00320F83"/>
    <w:rsid w:val="00321421"/>
    <w:rsid w:val="003229B5"/>
    <w:rsid w:val="00322D7D"/>
    <w:rsid w:val="003238C9"/>
    <w:rsid w:val="0032420E"/>
    <w:rsid w:val="003246A7"/>
    <w:rsid w:val="003258EC"/>
    <w:rsid w:val="003269D7"/>
    <w:rsid w:val="00326C41"/>
    <w:rsid w:val="00326F2E"/>
    <w:rsid w:val="0032722A"/>
    <w:rsid w:val="00327A1F"/>
    <w:rsid w:val="00327ABD"/>
    <w:rsid w:val="00330CD4"/>
    <w:rsid w:val="0033135F"/>
    <w:rsid w:val="0033137B"/>
    <w:rsid w:val="0033148E"/>
    <w:rsid w:val="003314F5"/>
    <w:rsid w:val="00331886"/>
    <w:rsid w:val="00332078"/>
    <w:rsid w:val="003326D7"/>
    <w:rsid w:val="00332C2B"/>
    <w:rsid w:val="00333566"/>
    <w:rsid w:val="0033413A"/>
    <w:rsid w:val="003341C5"/>
    <w:rsid w:val="00334D6A"/>
    <w:rsid w:val="00335CBE"/>
    <w:rsid w:val="00336D6E"/>
    <w:rsid w:val="00337C95"/>
    <w:rsid w:val="00340E49"/>
    <w:rsid w:val="00340E70"/>
    <w:rsid w:val="0034107B"/>
    <w:rsid w:val="00341375"/>
    <w:rsid w:val="0034138E"/>
    <w:rsid w:val="00341935"/>
    <w:rsid w:val="00341F54"/>
    <w:rsid w:val="003428C4"/>
    <w:rsid w:val="0034306A"/>
    <w:rsid w:val="003436AB"/>
    <w:rsid w:val="003439AA"/>
    <w:rsid w:val="0034456B"/>
    <w:rsid w:val="00344B6D"/>
    <w:rsid w:val="00344E23"/>
    <w:rsid w:val="00344E5D"/>
    <w:rsid w:val="00345CD2"/>
    <w:rsid w:val="00346988"/>
    <w:rsid w:val="003478E1"/>
    <w:rsid w:val="0035043E"/>
    <w:rsid w:val="0035149D"/>
    <w:rsid w:val="003515D8"/>
    <w:rsid w:val="003549A2"/>
    <w:rsid w:val="00354A42"/>
    <w:rsid w:val="00354FD6"/>
    <w:rsid w:val="00360868"/>
    <w:rsid w:val="00360C91"/>
    <w:rsid w:val="003610FB"/>
    <w:rsid w:val="00361A86"/>
    <w:rsid w:val="00363550"/>
    <w:rsid w:val="00363BC8"/>
    <w:rsid w:val="00364841"/>
    <w:rsid w:val="0036487B"/>
    <w:rsid w:val="003652DF"/>
    <w:rsid w:val="00365452"/>
    <w:rsid w:val="00365CD5"/>
    <w:rsid w:val="003664D2"/>
    <w:rsid w:val="00367009"/>
    <w:rsid w:val="00367204"/>
    <w:rsid w:val="003676BF"/>
    <w:rsid w:val="0037052C"/>
    <w:rsid w:val="00370977"/>
    <w:rsid w:val="00370F0B"/>
    <w:rsid w:val="0037136E"/>
    <w:rsid w:val="003715D2"/>
    <w:rsid w:val="0037171F"/>
    <w:rsid w:val="003729DD"/>
    <w:rsid w:val="00373252"/>
    <w:rsid w:val="00374C0D"/>
    <w:rsid w:val="00374D8D"/>
    <w:rsid w:val="00375130"/>
    <w:rsid w:val="0037527F"/>
    <w:rsid w:val="00375669"/>
    <w:rsid w:val="00376182"/>
    <w:rsid w:val="003762D0"/>
    <w:rsid w:val="003767F5"/>
    <w:rsid w:val="00376975"/>
    <w:rsid w:val="0037761E"/>
    <w:rsid w:val="0038084A"/>
    <w:rsid w:val="003808CC"/>
    <w:rsid w:val="003815BF"/>
    <w:rsid w:val="0038396D"/>
    <w:rsid w:val="00385296"/>
    <w:rsid w:val="00386553"/>
    <w:rsid w:val="00387509"/>
    <w:rsid w:val="0039000A"/>
    <w:rsid w:val="00390999"/>
    <w:rsid w:val="0039099E"/>
    <w:rsid w:val="0039134C"/>
    <w:rsid w:val="00391400"/>
    <w:rsid w:val="0039202B"/>
    <w:rsid w:val="00392437"/>
    <w:rsid w:val="003929F8"/>
    <w:rsid w:val="00393E9A"/>
    <w:rsid w:val="003941AC"/>
    <w:rsid w:val="003945C8"/>
    <w:rsid w:val="0039470F"/>
    <w:rsid w:val="00395470"/>
    <w:rsid w:val="00395D6A"/>
    <w:rsid w:val="003963CA"/>
    <w:rsid w:val="00396EA9"/>
    <w:rsid w:val="0039709B"/>
    <w:rsid w:val="003A046E"/>
    <w:rsid w:val="003A0977"/>
    <w:rsid w:val="003A0A51"/>
    <w:rsid w:val="003A145F"/>
    <w:rsid w:val="003A181F"/>
    <w:rsid w:val="003A2AAA"/>
    <w:rsid w:val="003A2BBB"/>
    <w:rsid w:val="003A2EA1"/>
    <w:rsid w:val="003A3B27"/>
    <w:rsid w:val="003A3C6B"/>
    <w:rsid w:val="003A4A87"/>
    <w:rsid w:val="003A4DA8"/>
    <w:rsid w:val="003A4F13"/>
    <w:rsid w:val="003A5AC1"/>
    <w:rsid w:val="003A6272"/>
    <w:rsid w:val="003A6AF7"/>
    <w:rsid w:val="003A738A"/>
    <w:rsid w:val="003A757F"/>
    <w:rsid w:val="003A7931"/>
    <w:rsid w:val="003B06B1"/>
    <w:rsid w:val="003B16FF"/>
    <w:rsid w:val="003B18BE"/>
    <w:rsid w:val="003B1A63"/>
    <w:rsid w:val="003B1B96"/>
    <w:rsid w:val="003B1F70"/>
    <w:rsid w:val="003B289B"/>
    <w:rsid w:val="003B32B3"/>
    <w:rsid w:val="003B3B67"/>
    <w:rsid w:val="003B53E4"/>
    <w:rsid w:val="003B5490"/>
    <w:rsid w:val="003B5507"/>
    <w:rsid w:val="003B5E5E"/>
    <w:rsid w:val="003B68FF"/>
    <w:rsid w:val="003B6B7E"/>
    <w:rsid w:val="003B7778"/>
    <w:rsid w:val="003C0109"/>
    <w:rsid w:val="003C0A44"/>
    <w:rsid w:val="003C1A30"/>
    <w:rsid w:val="003C3110"/>
    <w:rsid w:val="003C398C"/>
    <w:rsid w:val="003C3BBA"/>
    <w:rsid w:val="003C43C1"/>
    <w:rsid w:val="003C44DA"/>
    <w:rsid w:val="003C4791"/>
    <w:rsid w:val="003C5E0B"/>
    <w:rsid w:val="003C6090"/>
    <w:rsid w:val="003C6171"/>
    <w:rsid w:val="003C636A"/>
    <w:rsid w:val="003C6983"/>
    <w:rsid w:val="003C6AB0"/>
    <w:rsid w:val="003C6C79"/>
    <w:rsid w:val="003C7649"/>
    <w:rsid w:val="003D0F5E"/>
    <w:rsid w:val="003D2963"/>
    <w:rsid w:val="003D2C11"/>
    <w:rsid w:val="003D2C5E"/>
    <w:rsid w:val="003D59DB"/>
    <w:rsid w:val="003D5B27"/>
    <w:rsid w:val="003D719B"/>
    <w:rsid w:val="003D7836"/>
    <w:rsid w:val="003D7DBB"/>
    <w:rsid w:val="003D7F8F"/>
    <w:rsid w:val="003E1D2B"/>
    <w:rsid w:val="003E1FFA"/>
    <w:rsid w:val="003E2013"/>
    <w:rsid w:val="003E231B"/>
    <w:rsid w:val="003E2743"/>
    <w:rsid w:val="003E3F1D"/>
    <w:rsid w:val="003E49A2"/>
    <w:rsid w:val="003E5CE4"/>
    <w:rsid w:val="003E641F"/>
    <w:rsid w:val="003E6C7A"/>
    <w:rsid w:val="003E7CB2"/>
    <w:rsid w:val="003F04D2"/>
    <w:rsid w:val="003F062E"/>
    <w:rsid w:val="003F1247"/>
    <w:rsid w:val="003F2737"/>
    <w:rsid w:val="003F42FE"/>
    <w:rsid w:val="003F4C90"/>
    <w:rsid w:val="003F50F0"/>
    <w:rsid w:val="003F5C30"/>
    <w:rsid w:val="003F640A"/>
    <w:rsid w:val="003F7310"/>
    <w:rsid w:val="003F79AD"/>
    <w:rsid w:val="003F7B69"/>
    <w:rsid w:val="003F7BB3"/>
    <w:rsid w:val="004028C4"/>
    <w:rsid w:val="00404052"/>
    <w:rsid w:val="00404A4A"/>
    <w:rsid w:val="00404B4B"/>
    <w:rsid w:val="004051C8"/>
    <w:rsid w:val="0040591B"/>
    <w:rsid w:val="00405954"/>
    <w:rsid w:val="00406106"/>
    <w:rsid w:val="004066D8"/>
    <w:rsid w:val="00406771"/>
    <w:rsid w:val="004075D3"/>
    <w:rsid w:val="00407D30"/>
    <w:rsid w:val="004113C3"/>
    <w:rsid w:val="00411690"/>
    <w:rsid w:val="004117B6"/>
    <w:rsid w:val="00412910"/>
    <w:rsid w:val="00412EAD"/>
    <w:rsid w:val="00412F55"/>
    <w:rsid w:val="00413483"/>
    <w:rsid w:val="00414146"/>
    <w:rsid w:val="0041469A"/>
    <w:rsid w:val="00415584"/>
    <w:rsid w:val="00415A81"/>
    <w:rsid w:val="00415FD1"/>
    <w:rsid w:val="0041715F"/>
    <w:rsid w:val="00417E53"/>
    <w:rsid w:val="0042025E"/>
    <w:rsid w:val="004204AD"/>
    <w:rsid w:val="004212C5"/>
    <w:rsid w:val="00421ED1"/>
    <w:rsid w:val="00421FC6"/>
    <w:rsid w:val="00422AAF"/>
    <w:rsid w:val="00423CA7"/>
    <w:rsid w:val="00425452"/>
    <w:rsid w:val="00425750"/>
    <w:rsid w:val="00426330"/>
    <w:rsid w:val="00426506"/>
    <w:rsid w:val="004268F0"/>
    <w:rsid w:val="004269DE"/>
    <w:rsid w:val="00426A95"/>
    <w:rsid w:val="004303D9"/>
    <w:rsid w:val="00430C03"/>
    <w:rsid w:val="00430EBF"/>
    <w:rsid w:val="00433C4E"/>
    <w:rsid w:val="00434196"/>
    <w:rsid w:val="00434E20"/>
    <w:rsid w:val="00437CF8"/>
    <w:rsid w:val="0044116C"/>
    <w:rsid w:val="004420B1"/>
    <w:rsid w:val="00442D5B"/>
    <w:rsid w:val="00443348"/>
    <w:rsid w:val="004438A2"/>
    <w:rsid w:val="00444027"/>
    <w:rsid w:val="00445484"/>
    <w:rsid w:val="00445F43"/>
    <w:rsid w:val="00446187"/>
    <w:rsid w:val="004462D7"/>
    <w:rsid w:val="00446BBE"/>
    <w:rsid w:val="00446CCC"/>
    <w:rsid w:val="0044762E"/>
    <w:rsid w:val="00447ACE"/>
    <w:rsid w:val="00451536"/>
    <w:rsid w:val="00452BF1"/>
    <w:rsid w:val="00452C69"/>
    <w:rsid w:val="004536B0"/>
    <w:rsid w:val="0045378B"/>
    <w:rsid w:val="0045393A"/>
    <w:rsid w:val="004554C4"/>
    <w:rsid w:val="004557C5"/>
    <w:rsid w:val="004566C9"/>
    <w:rsid w:val="00460033"/>
    <w:rsid w:val="0046017D"/>
    <w:rsid w:val="0046076C"/>
    <w:rsid w:val="00460924"/>
    <w:rsid w:val="0046124A"/>
    <w:rsid w:val="00461F16"/>
    <w:rsid w:val="00462030"/>
    <w:rsid w:val="00463279"/>
    <w:rsid w:val="00463323"/>
    <w:rsid w:val="004635F9"/>
    <w:rsid w:val="004636FF"/>
    <w:rsid w:val="00463A29"/>
    <w:rsid w:val="00464812"/>
    <w:rsid w:val="0046568A"/>
    <w:rsid w:val="00465D0D"/>
    <w:rsid w:val="00466241"/>
    <w:rsid w:val="00466901"/>
    <w:rsid w:val="0046756F"/>
    <w:rsid w:val="00467E1F"/>
    <w:rsid w:val="0047054E"/>
    <w:rsid w:val="00470A2F"/>
    <w:rsid w:val="00470D2F"/>
    <w:rsid w:val="0047117D"/>
    <w:rsid w:val="00471390"/>
    <w:rsid w:val="004718F2"/>
    <w:rsid w:val="00472988"/>
    <w:rsid w:val="00473242"/>
    <w:rsid w:val="00473677"/>
    <w:rsid w:val="004741D2"/>
    <w:rsid w:val="00474432"/>
    <w:rsid w:val="004749F3"/>
    <w:rsid w:val="00475240"/>
    <w:rsid w:val="0047581C"/>
    <w:rsid w:val="00475A4C"/>
    <w:rsid w:val="00476559"/>
    <w:rsid w:val="00476B83"/>
    <w:rsid w:val="00476C17"/>
    <w:rsid w:val="00476E1E"/>
    <w:rsid w:val="00480B38"/>
    <w:rsid w:val="00481476"/>
    <w:rsid w:val="00481C65"/>
    <w:rsid w:val="00482336"/>
    <w:rsid w:val="00482417"/>
    <w:rsid w:val="004835B4"/>
    <w:rsid w:val="0048377E"/>
    <w:rsid w:val="00483B9E"/>
    <w:rsid w:val="004856FB"/>
    <w:rsid w:val="00485C6F"/>
    <w:rsid w:val="0048646B"/>
    <w:rsid w:val="004867A2"/>
    <w:rsid w:val="00487EC2"/>
    <w:rsid w:val="00490CAD"/>
    <w:rsid w:val="00490EB2"/>
    <w:rsid w:val="0049126F"/>
    <w:rsid w:val="00491621"/>
    <w:rsid w:val="0049204D"/>
    <w:rsid w:val="004920FE"/>
    <w:rsid w:val="00492787"/>
    <w:rsid w:val="00492F79"/>
    <w:rsid w:val="0049370F"/>
    <w:rsid w:val="00493F59"/>
    <w:rsid w:val="00493FD7"/>
    <w:rsid w:val="0049450A"/>
    <w:rsid w:val="00494F83"/>
    <w:rsid w:val="0049502E"/>
    <w:rsid w:val="00495F96"/>
    <w:rsid w:val="00496DCD"/>
    <w:rsid w:val="00497DE9"/>
    <w:rsid w:val="004A080B"/>
    <w:rsid w:val="004A1C1B"/>
    <w:rsid w:val="004A2675"/>
    <w:rsid w:val="004A293A"/>
    <w:rsid w:val="004A2F69"/>
    <w:rsid w:val="004A3BA6"/>
    <w:rsid w:val="004A49E8"/>
    <w:rsid w:val="004A4A81"/>
    <w:rsid w:val="004A5EF1"/>
    <w:rsid w:val="004A60B0"/>
    <w:rsid w:val="004A6156"/>
    <w:rsid w:val="004A6573"/>
    <w:rsid w:val="004A7373"/>
    <w:rsid w:val="004B013E"/>
    <w:rsid w:val="004B0259"/>
    <w:rsid w:val="004B185F"/>
    <w:rsid w:val="004B2885"/>
    <w:rsid w:val="004B30C2"/>
    <w:rsid w:val="004B3A79"/>
    <w:rsid w:val="004B3F07"/>
    <w:rsid w:val="004B45A0"/>
    <w:rsid w:val="004B5477"/>
    <w:rsid w:val="004B7E00"/>
    <w:rsid w:val="004C0BB3"/>
    <w:rsid w:val="004C10BB"/>
    <w:rsid w:val="004C14E5"/>
    <w:rsid w:val="004C2371"/>
    <w:rsid w:val="004C2615"/>
    <w:rsid w:val="004C2D45"/>
    <w:rsid w:val="004C3E5B"/>
    <w:rsid w:val="004C46F9"/>
    <w:rsid w:val="004C4980"/>
    <w:rsid w:val="004C4CFB"/>
    <w:rsid w:val="004C54E1"/>
    <w:rsid w:val="004C56DB"/>
    <w:rsid w:val="004C57ED"/>
    <w:rsid w:val="004C58AC"/>
    <w:rsid w:val="004C60ED"/>
    <w:rsid w:val="004C6F67"/>
    <w:rsid w:val="004C70F6"/>
    <w:rsid w:val="004D0DAA"/>
    <w:rsid w:val="004D419F"/>
    <w:rsid w:val="004D474A"/>
    <w:rsid w:val="004D5695"/>
    <w:rsid w:val="004D58D8"/>
    <w:rsid w:val="004D5E89"/>
    <w:rsid w:val="004D5FA9"/>
    <w:rsid w:val="004D6FFE"/>
    <w:rsid w:val="004D715C"/>
    <w:rsid w:val="004E00F5"/>
    <w:rsid w:val="004E04E1"/>
    <w:rsid w:val="004E066F"/>
    <w:rsid w:val="004E0770"/>
    <w:rsid w:val="004E083B"/>
    <w:rsid w:val="004E169F"/>
    <w:rsid w:val="004E48F7"/>
    <w:rsid w:val="004E4A36"/>
    <w:rsid w:val="004E55A6"/>
    <w:rsid w:val="004E5C8E"/>
    <w:rsid w:val="004E6145"/>
    <w:rsid w:val="004E6293"/>
    <w:rsid w:val="004E66F2"/>
    <w:rsid w:val="004E68D2"/>
    <w:rsid w:val="004E7AF3"/>
    <w:rsid w:val="004F03CF"/>
    <w:rsid w:val="004F0F09"/>
    <w:rsid w:val="004F111B"/>
    <w:rsid w:val="004F12F6"/>
    <w:rsid w:val="004F143E"/>
    <w:rsid w:val="004F15DE"/>
    <w:rsid w:val="004F3526"/>
    <w:rsid w:val="004F3A37"/>
    <w:rsid w:val="004F4FE4"/>
    <w:rsid w:val="004F5424"/>
    <w:rsid w:val="004F6896"/>
    <w:rsid w:val="004F6BF4"/>
    <w:rsid w:val="004F6DE3"/>
    <w:rsid w:val="004F73AF"/>
    <w:rsid w:val="004F7562"/>
    <w:rsid w:val="004F7593"/>
    <w:rsid w:val="004F7F3F"/>
    <w:rsid w:val="005004A0"/>
    <w:rsid w:val="00500730"/>
    <w:rsid w:val="00500BD9"/>
    <w:rsid w:val="00501AF3"/>
    <w:rsid w:val="00501BFF"/>
    <w:rsid w:val="00503822"/>
    <w:rsid w:val="00503E7B"/>
    <w:rsid w:val="00504390"/>
    <w:rsid w:val="00505370"/>
    <w:rsid w:val="00505F62"/>
    <w:rsid w:val="005060A8"/>
    <w:rsid w:val="0050684F"/>
    <w:rsid w:val="00506B84"/>
    <w:rsid w:val="00506D1A"/>
    <w:rsid w:val="00507999"/>
    <w:rsid w:val="005106D8"/>
    <w:rsid w:val="005112CF"/>
    <w:rsid w:val="005116E6"/>
    <w:rsid w:val="00512E65"/>
    <w:rsid w:val="00513915"/>
    <w:rsid w:val="00515FB0"/>
    <w:rsid w:val="00516854"/>
    <w:rsid w:val="005172AB"/>
    <w:rsid w:val="00517444"/>
    <w:rsid w:val="0051750E"/>
    <w:rsid w:val="005204B2"/>
    <w:rsid w:val="00520764"/>
    <w:rsid w:val="005211FA"/>
    <w:rsid w:val="005216D2"/>
    <w:rsid w:val="005219F7"/>
    <w:rsid w:val="00521A83"/>
    <w:rsid w:val="00521BB5"/>
    <w:rsid w:val="0052361D"/>
    <w:rsid w:val="005241D7"/>
    <w:rsid w:val="005250E5"/>
    <w:rsid w:val="00526603"/>
    <w:rsid w:val="00526B57"/>
    <w:rsid w:val="00527829"/>
    <w:rsid w:val="00527F68"/>
    <w:rsid w:val="00530386"/>
    <w:rsid w:val="00530458"/>
    <w:rsid w:val="00530E3C"/>
    <w:rsid w:val="00530ECC"/>
    <w:rsid w:val="00531747"/>
    <w:rsid w:val="0053183D"/>
    <w:rsid w:val="00531886"/>
    <w:rsid w:val="00534304"/>
    <w:rsid w:val="005344D3"/>
    <w:rsid w:val="00534BE8"/>
    <w:rsid w:val="0053558D"/>
    <w:rsid w:val="00535966"/>
    <w:rsid w:val="00535CD9"/>
    <w:rsid w:val="00536D2B"/>
    <w:rsid w:val="00537A73"/>
    <w:rsid w:val="00541EC2"/>
    <w:rsid w:val="00542528"/>
    <w:rsid w:val="00543133"/>
    <w:rsid w:val="005435C6"/>
    <w:rsid w:val="005443F8"/>
    <w:rsid w:val="00545869"/>
    <w:rsid w:val="00545DB6"/>
    <w:rsid w:val="00546C74"/>
    <w:rsid w:val="00550123"/>
    <w:rsid w:val="005501B7"/>
    <w:rsid w:val="00550D14"/>
    <w:rsid w:val="0055288E"/>
    <w:rsid w:val="00553970"/>
    <w:rsid w:val="00553D3E"/>
    <w:rsid w:val="00554799"/>
    <w:rsid w:val="00554E16"/>
    <w:rsid w:val="005554F0"/>
    <w:rsid w:val="005555A0"/>
    <w:rsid w:val="00555C36"/>
    <w:rsid w:val="00556E6F"/>
    <w:rsid w:val="00557443"/>
    <w:rsid w:val="00560CF1"/>
    <w:rsid w:val="005610D5"/>
    <w:rsid w:val="00562B30"/>
    <w:rsid w:val="005630AB"/>
    <w:rsid w:val="00563177"/>
    <w:rsid w:val="00563463"/>
    <w:rsid w:val="00563584"/>
    <w:rsid w:val="00563DF8"/>
    <w:rsid w:val="005643A0"/>
    <w:rsid w:val="00565036"/>
    <w:rsid w:val="00566121"/>
    <w:rsid w:val="00566963"/>
    <w:rsid w:val="0056787C"/>
    <w:rsid w:val="0056796A"/>
    <w:rsid w:val="00567B3B"/>
    <w:rsid w:val="00567C25"/>
    <w:rsid w:val="0057059C"/>
    <w:rsid w:val="0057164C"/>
    <w:rsid w:val="00571DD3"/>
    <w:rsid w:val="0057233F"/>
    <w:rsid w:val="005724E3"/>
    <w:rsid w:val="00572AB5"/>
    <w:rsid w:val="00573415"/>
    <w:rsid w:val="005744C6"/>
    <w:rsid w:val="00575279"/>
    <w:rsid w:val="005753AA"/>
    <w:rsid w:val="005765D2"/>
    <w:rsid w:val="0057776D"/>
    <w:rsid w:val="005807AF"/>
    <w:rsid w:val="0058087F"/>
    <w:rsid w:val="00580BFA"/>
    <w:rsid w:val="00580C0B"/>
    <w:rsid w:val="00580D8D"/>
    <w:rsid w:val="00581585"/>
    <w:rsid w:val="005816FF"/>
    <w:rsid w:val="005819EF"/>
    <w:rsid w:val="00581EAF"/>
    <w:rsid w:val="005822F9"/>
    <w:rsid w:val="00582E93"/>
    <w:rsid w:val="005837C5"/>
    <w:rsid w:val="005839E5"/>
    <w:rsid w:val="00583B0D"/>
    <w:rsid w:val="00583B2D"/>
    <w:rsid w:val="00584761"/>
    <w:rsid w:val="005847BD"/>
    <w:rsid w:val="00585361"/>
    <w:rsid w:val="00586F21"/>
    <w:rsid w:val="00590336"/>
    <w:rsid w:val="00590849"/>
    <w:rsid w:val="00591DC5"/>
    <w:rsid w:val="0059271F"/>
    <w:rsid w:val="0059300F"/>
    <w:rsid w:val="00593486"/>
    <w:rsid w:val="005936A0"/>
    <w:rsid w:val="005938B8"/>
    <w:rsid w:val="00593DE6"/>
    <w:rsid w:val="005950B7"/>
    <w:rsid w:val="0059527C"/>
    <w:rsid w:val="00595D53"/>
    <w:rsid w:val="00596ADD"/>
    <w:rsid w:val="00596BBF"/>
    <w:rsid w:val="00596FFD"/>
    <w:rsid w:val="005977D7"/>
    <w:rsid w:val="005A0E6A"/>
    <w:rsid w:val="005A1F65"/>
    <w:rsid w:val="005A2261"/>
    <w:rsid w:val="005A2DD1"/>
    <w:rsid w:val="005A2F09"/>
    <w:rsid w:val="005A320B"/>
    <w:rsid w:val="005A34F6"/>
    <w:rsid w:val="005A4A16"/>
    <w:rsid w:val="005A565D"/>
    <w:rsid w:val="005A5C86"/>
    <w:rsid w:val="005A5E08"/>
    <w:rsid w:val="005A722E"/>
    <w:rsid w:val="005A73CD"/>
    <w:rsid w:val="005A7AEE"/>
    <w:rsid w:val="005B0798"/>
    <w:rsid w:val="005B200F"/>
    <w:rsid w:val="005B2E24"/>
    <w:rsid w:val="005B3B06"/>
    <w:rsid w:val="005B5559"/>
    <w:rsid w:val="005B5872"/>
    <w:rsid w:val="005B5BBA"/>
    <w:rsid w:val="005B602E"/>
    <w:rsid w:val="005B6205"/>
    <w:rsid w:val="005C04BA"/>
    <w:rsid w:val="005C0C0E"/>
    <w:rsid w:val="005C1A9F"/>
    <w:rsid w:val="005C1C9B"/>
    <w:rsid w:val="005C283B"/>
    <w:rsid w:val="005C2B1B"/>
    <w:rsid w:val="005C30E1"/>
    <w:rsid w:val="005C3574"/>
    <w:rsid w:val="005C50E3"/>
    <w:rsid w:val="005C5246"/>
    <w:rsid w:val="005C5371"/>
    <w:rsid w:val="005C5A42"/>
    <w:rsid w:val="005C5E1D"/>
    <w:rsid w:val="005C7ED9"/>
    <w:rsid w:val="005D19D5"/>
    <w:rsid w:val="005D1EE4"/>
    <w:rsid w:val="005D35ED"/>
    <w:rsid w:val="005D574C"/>
    <w:rsid w:val="005D5D89"/>
    <w:rsid w:val="005D5FEB"/>
    <w:rsid w:val="005D6D50"/>
    <w:rsid w:val="005D6E63"/>
    <w:rsid w:val="005E0281"/>
    <w:rsid w:val="005E02DE"/>
    <w:rsid w:val="005E0575"/>
    <w:rsid w:val="005E23F1"/>
    <w:rsid w:val="005E2FB0"/>
    <w:rsid w:val="005E38EE"/>
    <w:rsid w:val="005E3B44"/>
    <w:rsid w:val="005E45B5"/>
    <w:rsid w:val="005E467A"/>
    <w:rsid w:val="005E5315"/>
    <w:rsid w:val="005E6E3D"/>
    <w:rsid w:val="005F01CB"/>
    <w:rsid w:val="005F03D9"/>
    <w:rsid w:val="005F05F1"/>
    <w:rsid w:val="005F16AF"/>
    <w:rsid w:val="005F2997"/>
    <w:rsid w:val="005F3625"/>
    <w:rsid w:val="005F38ED"/>
    <w:rsid w:val="005F39ED"/>
    <w:rsid w:val="005F467D"/>
    <w:rsid w:val="005F46E0"/>
    <w:rsid w:val="005F4A35"/>
    <w:rsid w:val="005F5231"/>
    <w:rsid w:val="005F533F"/>
    <w:rsid w:val="005F6C7C"/>
    <w:rsid w:val="00600329"/>
    <w:rsid w:val="00600DDC"/>
    <w:rsid w:val="00600E2E"/>
    <w:rsid w:val="00601060"/>
    <w:rsid w:val="00601F3E"/>
    <w:rsid w:val="0060249F"/>
    <w:rsid w:val="00602861"/>
    <w:rsid w:val="00602945"/>
    <w:rsid w:val="00602F38"/>
    <w:rsid w:val="006032AE"/>
    <w:rsid w:val="00603B96"/>
    <w:rsid w:val="00605DDC"/>
    <w:rsid w:val="00606394"/>
    <w:rsid w:val="00606579"/>
    <w:rsid w:val="006065A7"/>
    <w:rsid w:val="00607346"/>
    <w:rsid w:val="00610345"/>
    <w:rsid w:val="006106D0"/>
    <w:rsid w:val="006107BE"/>
    <w:rsid w:val="00610846"/>
    <w:rsid w:val="00610DA8"/>
    <w:rsid w:val="00610EA0"/>
    <w:rsid w:val="006127B2"/>
    <w:rsid w:val="0061484B"/>
    <w:rsid w:val="00615D60"/>
    <w:rsid w:val="006168DD"/>
    <w:rsid w:val="00616E2A"/>
    <w:rsid w:val="006174EB"/>
    <w:rsid w:val="006179E7"/>
    <w:rsid w:val="0062224F"/>
    <w:rsid w:val="006241D1"/>
    <w:rsid w:val="00624645"/>
    <w:rsid w:val="00624E74"/>
    <w:rsid w:val="0062519E"/>
    <w:rsid w:val="00625880"/>
    <w:rsid w:val="00626272"/>
    <w:rsid w:val="00627099"/>
    <w:rsid w:val="006278C1"/>
    <w:rsid w:val="0063039F"/>
    <w:rsid w:val="00630D83"/>
    <w:rsid w:val="006310E9"/>
    <w:rsid w:val="006319C2"/>
    <w:rsid w:val="00631AAE"/>
    <w:rsid w:val="00631DD1"/>
    <w:rsid w:val="00632406"/>
    <w:rsid w:val="006329A6"/>
    <w:rsid w:val="006336ED"/>
    <w:rsid w:val="0063551D"/>
    <w:rsid w:val="006356CB"/>
    <w:rsid w:val="00636435"/>
    <w:rsid w:val="0063689A"/>
    <w:rsid w:val="00636AB7"/>
    <w:rsid w:val="00637862"/>
    <w:rsid w:val="006409E7"/>
    <w:rsid w:val="00640C84"/>
    <w:rsid w:val="00641611"/>
    <w:rsid w:val="006416AE"/>
    <w:rsid w:val="0064184B"/>
    <w:rsid w:val="0064215C"/>
    <w:rsid w:val="00642FB6"/>
    <w:rsid w:val="0064424C"/>
    <w:rsid w:val="006444CB"/>
    <w:rsid w:val="00644F56"/>
    <w:rsid w:val="00645121"/>
    <w:rsid w:val="006451CF"/>
    <w:rsid w:val="00645212"/>
    <w:rsid w:val="00646BF0"/>
    <w:rsid w:val="0064701F"/>
    <w:rsid w:val="006477FE"/>
    <w:rsid w:val="0065185B"/>
    <w:rsid w:val="00651F40"/>
    <w:rsid w:val="006526D2"/>
    <w:rsid w:val="006551D1"/>
    <w:rsid w:val="00655467"/>
    <w:rsid w:val="006561F6"/>
    <w:rsid w:val="00656382"/>
    <w:rsid w:val="00656440"/>
    <w:rsid w:val="00656AED"/>
    <w:rsid w:val="006573AE"/>
    <w:rsid w:val="00657E3B"/>
    <w:rsid w:val="00657ECD"/>
    <w:rsid w:val="00660ED9"/>
    <w:rsid w:val="006613E1"/>
    <w:rsid w:val="00661A9B"/>
    <w:rsid w:val="00661BD2"/>
    <w:rsid w:val="00661C3E"/>
    <w:rsid w:val="0066347B"/>
    <w:rsid w:val="0066391F"/>
    <w:rsid w:val="00663F9C"/>
    <w:rsid w:val="00664139"/>
    <w:rsid w:val="006642A1"/>
    <w:rsid w:val="006644BC"/>
    <w:rsid w:val="00664FE4"/>
    <w:rsid w:val="00665886"/>
    <w:rsid w:val="00665A95"/>
    <w:rsid w:val="00665F44"/>
    <w:rsid w:val="0066610F"/>
    <w:rsid w:val="006666D9"/>
    <w:rsid w:val="006670CB"/>
    <w:rsid w:val="00670209"/>
    <w:rsid w:val="0067029A"/>
    <w:rsid w:val="00670ECF"/>
    <w:rsid w:val="006715FC"/>
    <w:rsid w:val="00671914"/>
    <w:rsid w:val="00671D2F"/>
    <w:rsid w:val="00671FD8"/>
    <w:rsid w:val="00672A2A"/>
    <w:rsid w:val="00672DDE"/>
    <w:rsid w:val="0067315E"/>
    <w:rsid w:val="00674FFF"/>
    <w:rsid w:val="00676239"/>
    <w:rsid w:val="00677196"/>
    <w:rsid w:val="00680BB1"/>
    <w:rsid w:val="00681041"/>
    <w:rsid w:val="006811DD"/>
    <w:rsid w:val="00682920"/>
    <w:rsid w:val="00682CD0"/>
    <w:rsid w:val="00683470"/>
    <w:rsid w:val="00684ADB"/>
    <w:rsid w:val="0068633D"/>
    <w:rsid w:val="00686E3D"/>
    <w:rsid w:val="00687BBB"/>
    <w:rsid w:val="00690A51"/>
    <w:rsid w:val="00692842"/>
    <w:rsid w:val="0069354A"/>
    <w:rsid w:val="00693C52"/>
    <w:rsid w:val="00693EAE"/>
    <w:rsid w:val="0069573C"/>
    <w:rsid w:val="00696C57"/>
    <w:rsid w:val="0069723B"/>
    <w:rsid w:val="00697AA1"/>
    <w:rsid w:val="006A2420"/>
    <w:rsid w:val="006A29CC"/>
    <w:rsid w:val="006A2E39"/>
    <w:rsid w:val="006A2F9C"/>
    <w:rsid w:val="006A3E61"/>
    <w:rsid w:val="006A5CD6"/>
    <w:rsid w:val="006B0568"/>
    <w:rsid w:val="006B0FBA"/>
    <w:rsid w:val="006B13BA"/>
    <w:rsid w:val="006B2BDA"/>
    <w:rsid w:val="006B2DFB"/>
    <w:rsid w:val="006B312A"/>
    <w:rsid w:val="006B3556"/>
    <w:rsid w:val="006B3A16"/>
    <w:rsid w:val="006B3BEB"/>
    <w:rsid w:val="006B57A1"/>
    <w:rsid w:val="006B6A80"/>
    <w:rsid w:val="006B6DF2"/>
    <w:rsid w:val="006B7C2A"/>
    <w:rsid w:val="006C1071"/>
    <w:rsid w:val="006C14B0"/>
    <w:rsid w:val="006C16BA"/>
    <w:rsid w:val="006C24A4"/>
    <w:rsid w:val="006C27CE"/>
    <w:rsid w:val="006C2CEF"/>
    <w:rsid w:val="006C2F03"/>
    <w:rsid w:val="006C3AD6"/>
    <w:rsid w:val="006C429E"/>
    <w:rsid w:val="006C48D3"/>
    <w:rsid w:val="006C4CA2"/>
    <w:rsid w:val="006C4DF8"/>
    <w:rsid w:val="006C589E"/>
    <w:rsid w:val="006C5B87"/>
    <w:rsid w:val="006C6982"/>
    <w:rsid w:val="006D0A42"/>
    <w:rsid w:val="006D0C89"/>
    <w:rsid w:val="006D19F4"/>
    <w:rsid w:val="006D1B60"/>
    <w:rsid w:val="006D2820"/>
    <w:rsid w:val="006D3415"/>
    <w:rsid w:val="006D382D"/>
    <w:rsid w:val="006D5CE9"/>
    <w:rsid w:val="006D6CE0"/>
    <w:rsid w:val="006D7166"/>
    <w:rsid w:val="006D7A17"/>
    <w:rsid w:val="006E0475"/>
    <w:rsid w:val="006E083C"/>
    <w:rsid w:val="006E14D8"/>
    <w:rsid w:val="006E1821"/>
    <w:rsid w:val="006E1B0F"/>
    <w:rsid w:val="006E2B56"/>
    <w:rsid w:val="006E4FC1"/>
    <w:rsid w:val="006E5C30"/>
    <w:rsid w:val="006E6523"/>
    <w:rsid w:val="006E6925"/>
    <w:rsid w:val="006E6DF3"/>
    <w:rsid w:val="006E6E8A"/>
    <w:rsid w:val="006E6FF4"/>
    <w:rsid w:val="006E71DA"/>
    <w:rsid w:val="006E7659"/>
    <w:rsid w:val="006E7806"/>
    <w:rsid w:val="006E7965"/>
    <w:rsid w:val="006F0A07"/>
    <w:rsid w:val="006F144C"/>
    <w:rsid w:val="006F1652"/>
    <w:rsid w:val="006F2559"/>
    <w:rsid w:val="006F3C82"/>
    <w:rsid w:val="006F3DAE"/>
    <w:rsid w:val="006F4840"/>
    <w:rsid w:val="006F49B5"/>
    <w:rsid w:val="006F4BCE"/>
    <w:rsid w:val="006F4C95"/>
    <w:rsid w:val="006F5461"/>
    <w:rsid w:val="006F57E8"/>
    <w:rsid w:val="006F641A"/>
    <w:rsid w:val="006F7038"/>
    <w:rsid w:val="006F77D9"/>
    <w:rsid w:val="006F7AC3"/>
    <w:rsid w:val="006F7D43"/>
    <w:rsid w:val="006F7D93"/>
    <w:rsid w:val="006F7F82"/>
    <w:rsid w:val="00701289"/>
    <w:rsid w:val="00702995"/>
    <w:rsid w:val="00703771"/>
    <w:rsid w:val="00703A74"/>
    <w:rsid w:val="00703F6B"/>
    <w:rsid w:val="0070428F"/>
    <w:rsid w:val="00704FF3"/>
    <w:rsid w:val="0070582A"/>
    <w:rsid w:val="00705A29"/>
    <w:rsid w:val="00706942"/>
    <w:rsid w:val="007111F3"/>
    <w:rsid w:val="007120C5"/>
    <w:rsid w:val="0071235E"/>
    <w:rsid w:val="0071272D"/>
    <w:rsid w:val="00712A03"/>
    <w:rsid w:val="007132F4"/>
    <w:rsid w:val="00713321"/>
    <w:rsid w:val="00713D5B"/>
    <w:rsid w:val="00713DC8"/>
    <w:rsid w:val="00714EFE"/>
    <w:rsid w:val="0071504A"/>
    <w:rsid w:val="00716124"/>
    <w:rsid w:val="0071670A"/>
    <w:rsid w:val="00716810"/>
    <w:rsid w:val="0071783A"/>
    <w:rsid w:val="00717F38"/>
    <w:rsid w:val="007203A9"/>
    <w:rsid w:val="00720B0C"/>
    <w:rsid w:val="0072100A"/>
    <w:rsid w:val="0072101E"/>
    <w:rsid w:val="0072267A"/>
    <w:rsid w:val="00722855"/>
    <w:rsid w:val="00723476"/>
    <w:rsid w:val="0072364D"/>
    <w:rsid w:val="00723E2A"/>
    <w:rsid w:val="00724207"/>
    <w:rsid w:val="00724567"/>
    <w:rsid w:val="00725B3F"/>
    <w:rsid w:val="007301AE"/>
    <w:rsid w:val="0073049D"/>
    <w:rsid w:val="0073057F"/>
    <w:rsid w:val="00730699"/>
    <w:rsid w:val="00730979"/>
    <w:rsid w:val="00731866"/>
    <w:rsid w:val="00732038"/>
    <w:rsid w:val="00732CE4"/>
    <w:rsid w:val="00733353"/>
    <w:rsid w:val="007337EC"/>
    <w:rsid w:val="00733989"/>
    <w:rsid w:val="00735195"/>
    <w:rsid w:val="007352C8"/>
    <w:rsid w:val="007367E3"/>
    <w:rsid w:val="00736C05"/>
    <w:rsid w:val="00740381"/>
    <w:rsid w:val="00742144"/>
    <w:rsid w:val="007432C6"/>
    <w:rsid w:val="00744238"/>
    <w:rsid w:val="007443BB"/>
    <w:rsid w:val="007446B1"/>
    <w:rsid w:val="00744726"/>
    <w:rsid w:val="00744A4F"/>
    <w:rsid w:val="00744E24"/>
    <w:rsid w:val="0074545A"/>
    <w:rsid w:val="007457E7"/>
    <w:rsid w:val="00746F0C"/>
    <w:rsid w:val="00746F2A"/>
    <w:rsid w:val="007476DE"/>
    <w:rsid w:val="00750749"/>
    <w:rsid w:val="0075111E"/>
    <w:rsid w:val="0075135F"/>
    <w:rsid w:val="007522AB"/>
    <w:rsid w:val="00752C31"/>
    <w:rsid w:val="007531E7"/>
    <w:rsid w:val="00753EFA"/>
    <w:rsid w:val="007547B9"/>
    <w:rsid w:val="00754D17"/>
    <w:rsid w:val="00755B73"/>
    <w:rsid w:val="00756EA0"/>
    <w:rsid w:val="00756F70"/>
    <w:rsid w:val="0075747D"/>
    <w:rsid w:val="00757E8C"/>
    <w:rsid w:val="00760196"/>
    <w:rsid w:val="0076299A"/>
    <w:rsid w:val="00763037"/>
    <w:rsid w:val="0076339E"/>
    <w:rsid w:val="00765DC9"/>
    <w:rsid w:val="00765EF5"/>
    <w:rsid w:val="00766549"/>
    <w:rsid w:val="00766792"/>
    <w:rsid w:val="00766837"/>
    <w:rsid w:val="007669C6"/>
    <w:rsid w:val="00767059"/>
    <w:rsid w:val="007672CB"/>
    <w:rsid w:val="007701DF"/>
    <w:rsid w:val="00770444"/>
    <w:rsid w:val="0077054B"/>
    <w:rsid w:val="00770E8B"/>
    <w:rsid w:val="007711D2"/>
    <w:rsid w:val="00771226"/>
    <w:rsid w:val="00772428"/>
    <w:rsid w:val="00772A73"/>
    <w:rsid w:val="00772E7E"/>
    <w:rsid w:val="0077399D"/>
    <w:rsid w:val="00774902"/>
    <w:rsid w:val="00775458"/>
    <w:rsid w:val="0077558C"/>
    <w:rsid w:val="007755DE"/>
    <w:rsid w:val="00777DFD"/>
    <w:rsid w:val="00780C9B"/>
    <w:rsid w:val="00781C0E"/>
    <w:rsid w:val="00781E3E"/>
    <w:rsid w:val="0078221E"/>
    <w:rsid w:val="007826C4"/>
    <w:rsid w:val="00783218"/>
    <w:rsid w:val="0078378F"/>
    <w:rsid w:val="00785656"/>
    <w:rsid w:val="00787F5E"/>
    <w:rsid w:val="00791171"/>
    <w:rsid w:val="00791472"/>
    <w:rsid w:val="0079200C"/>
    <w:rsid w:val="007922D6"/>
    <w:rsid w:val="00792C45"/>
    <w:rsid w:val="007930AD"/>
    <w:rsid w:val="00794238"/>
    <w:rsid w:val="00794E4B"/>
    <w:rsid w:val="00796027"/>
    <w:rsid w:val="00796355"/>
    <w:rsid w:val="007968C8"/>
    <w:rsid w:val="007977C8"/>
    <w:rsid w:val="00797F07"/>
    <w:rsid w:val="007A083F"/>
    <w:rsid w:val="007A27CB"/>
    <w:rsid w:val="007A2D1A"/>
    <w:rsid w:val="007A3279"/>
    <w:rsid w:val="007A3881"/>
    <w:rsid w:val="007A4BAD"/>
    <w:rsid w:val="007A5CC5"/>
    <w:rsid w:val="007A6275"/>
    <w:rsid w:val="007A78EE"/>
    <w:rsid w:val="007A7906"/>
    <w:rsid w:val="007B00E6"/>
    <w:rsid w:val="007B0111"/>
    <w:rsid w:val="007B0375"/>
    <w:rsid w:val="007B1D29"/>
    <w:rsid w:val="007B21E2"/>
    <w:rsid w:val="007B2563"/>
    <w:rsid w:val="007B2B5E"/>
    <w:rsid w:val="007B40F8"/>
    <w:rsid w:val="007B4A48"/>
    <w:rsid w:val="007B578D"/>
    <w:rsid w:val="007B5A16"/>
    <w:rsid w:val="007B7C8B"/>
    <w:rsid w:val="007C12F9"/>
    <w:rsid w:val="007C247E"/>
    <w:rsid w:val="007C2733"/>
    <w:rsid w:val="007C3D96"/>
    <w:rsid w:val="007C4061"/>
    <w:rsid w:val="007C5121"/>
    <w:rsid w:val="007C631D"/>
    <w:rsid w:val="007C6985"/>
    <w:rsid w:val="007C720C"/>
    <w:rsid w:val="007C74E5"/>
    <w:rsid w:val="007C7FD2"/>
    <w:rsid w:val="007C7FDF"/>
    <w:rsid w:val="007D043E"/>
    <w:rsid w:val="007D0F58"/>
    <w:rsid w:val="007D235A"/>
    <w:rsid w:val="007D30EA"/>
    <w:rsid w:val="007D3CB5"/>
    <w:rsid w:val="007D4D3A"/>
    <w:rsid w:val="007D4F9F"/>
    <w:rsid w:val="007D597A"/>
    <w:rsid w:val="007D600B"/>
    <w:rsid w:val="007E0EA3"/>
    <w:rsid w:val="007E142B"/>
    <w:rsid w:val="007E1514"/>
    <w:rsid w:val="007E2816"/>
    <w:rsid w:val="007E2F77"/>
    <w:rsid w:val="007E351F"/>
    <w:rsid w:val="007E64CF"/>
    <w:rsid w:val="007E6584"/>
    <w:rsid w:val="007E6E51"/>
    <w:rsid w:val="007E7E3F"/>
    <w:rsid w:val="007F045F"/>
    <w:rsid w:val="007F0566"/>
    <w:rsid w:val="007F0BA1"/>
    <w:rsid w:val="007F10FD"/>
    <w:rsid w:val="007F17AA"/>
    <w:rsid w:val="007F2EBA"/>
    <w:rsid w:val="007F3EC6"/>
    <w:rsid w:val="007F46FA"/>
    <w:rsid w:val="007F48E3"/>
    <w:rsid w:val="007F4F2B"/>
    <w:rsid w:val="007F75F4"/>
    <w:rsid w:val="007F771E"/>
    <w:rsid w:val="007F78ED"/>
    <w:rsid w:val="00800457"/>
    <w:rsid w:val="008004B4"/>
    <w:rsid w:val="0080070D"/>
    <w:rsid w:val="0080193A"/>
    <w:rsid w:val="008024FE"/>
    <w:rsid w:val="008029B9"/>
    <w:rsid w:val="00802E6A"/>
    <w:rsid w:val="00803225"/>
    <w:rsid w:val="008040DB"/>
    <w:rsid w:val="008043FB"/>
    <w:rsid w:val="00804451"/>
    <w:rsid w:val="008044E3"/>
    <w:rsid w:val="00805805"/>
    <w:rsid w:val="00805C28"/>
    <w:rsid w:val="00805CA5"/>
    <w:rsid w:val="00805EC0"/>
    <w:rsid w:val="00806B73"/>
    <w:rsid w:val="008070F9"/>
    <w:rsid w:val="0080713E"/>
    <w:rsid w:val="00807980"/>
    <w:rsid w:val="008100CF"/>
    <w:rsid w:val="0081025F"/>
    <w:rsid w:val="00810E9D"/>
    <w:rsid w:val="008112FF"/>
    <w:rsid w:val="00812A18"/>
    <w:rsid w:val="00812DAA"/>
    <w:rsid w:val="00812F75"/>
    <w:rsid w:val="008134C7"/>
    <w:rsid w:val="0081447F"/>
    <w:rsid w:val="00820621"/>
    <w:rsid w:val="00820B46"/>
    <w:rsid w:val="00820DCE"/>
    <w:rsid w:val="00820FFF"/>
    <w:rsid w:val="00821B6E"/>
    <w:rsid w:val="008228A3"/>
    <w:rsid w:val="00822D08"/>
    <w:rsid w:val="00822F25"/>
    <w:rsid w:val="00824C2E"/>
    <w:rsid w:val="00825CD8"/>
    <w:rsid w:val="00826288"/>
    <w:rsid w:val="008263FB"/>
    <w:rsid w:val="0082642A"/>
    <w:rsid w:val="00826B54"/>
    <w:rsid w:val="00827477"/>
    <w:rsid w:val="00827ADC"/>
    <w:rsid w:val="00827B9D"/>
    <w:rsid w:val="00827C16"/>
    <w:rsid w:val="00827CFE"/>
    <w:rsid w:val="008305A4"/>
    <w:rsid w:val="008310FC"/>
    <w:rsid w:val="00832173"/>
    <w:rsid w:val="0083307E"/>
    <w:rsid w:val="00834BEA"/>
    <w:rsid w:val="00834F94"/>
    <w:rsid w:val="00835434"/>
    <w:rsid w:val="008366CE"/>
    <w:rsid w:val="0083697D"/>
    <w:rsid w:val="008370F5"/>
    <w:rsid w:val="0083765E"/>
    <w:rsid w:val="00837829"/>
    <w:rsid w:val="00841A70"/>
    <w:rsid w:val="008423CC"/>
    <w:rsid w:val="00842D13"/>
    <w:rsid w:val="00842F69"/>
    <w:rsid w:val="00843140"/>
    <w:rsid w:val="00843760"/>
    <w:rsid w:val="008439CD"/>
    <w:rsid w:val="00844227"/>
    <w:rsid w:val="00844269"/>
    <w:rsid w:val="00844C37"/>
    <w:rsid w:val="008454C3"/>
    <w:rsid w:val="0084675D"/>
    <w:rsid w:val="00846F36"/>
    <w:rsid w:val="00847BDD"/>
    <w:rsid w:val="00850794"/>
    <w:rsid w:val="00850C35"/>
    <w:rsid w:val="00851C3F"/>
    <w:rsid w:val="00851D78"/>
    <w:rsid w:val="00851F42"/>
    <w:rsid w:val="00851FE7"/>
    <w:rsid w:val="0085257A"/>
    <w:rsid w:val="0085347C"/>
    <w:rsid w:val="00853508"/>
    <w:rsid w:val="00853E36"/>
    <w:rsid w:val="00854E0A"/>
    <w:rsid w:val="00855425"/>
    <w:rsid w:val="00855BB6"/>
    <w:rsid w:val="008563D4"/>
    <w:rsid w:val="008564C2"/>
    <w:rsid w:val="008567CB"/>
    <w:rsid w:val="00856C33"/>
    <w:rsid w:val="00857193"/>
    <w:rsid w:val="008571A4"/>
    <w:rsid w:val="00857249"/>
    <w:rsid w:val="00857268"/>
    <w:rsid w:val="00857C2D"/>
    <w:rsid w:val="0086025E"/>
    <w:rsid w:val="0086155C"/>
    <w:rsid w:val="008615A9"/>
    <w:rsid w:val="008635DA"/>
    <w:rsid w:val="00864072"/>
    <w:rsid w:val="00864A79"/>
    <w:rsid w:val="00864CA0"/>
    <w:rsid w:val="008650BA"/>
    <w:rsid w:val="008654FD"/>
    <w:rsid w:val="008660B9"/>
    <w:rsid w:val="00866267"/>
    <w:rsid w:val="00866831"/>
    <w:rsid w:val="00866D7D"/>
    <w:rsid w:val="008701A5"/>
    <w:rsid w:val="008703AE"/>
    <w:rsid w:val="008711C9"/>
    <w:rsid w:val="00871406"/>
    <w:rsid w:val="008717E6"/>
    <w:rsid w:val="008724DE"/>
    <w:rsid w:val="00872B55"/>
    <w:rsid w:val="00872DE7"/>
    <w:rsid w:val="00873538"/>
    <w:rsid w:val="00873892"/>
    <w:rsid w:val="00873A6E"/>
    <w:rsid w:val="00873D2E"/>
    <w:rsid w:val="00873E9C"/>
    <w:rsid w:val="00874864"/>
    <w:rsid w:val="008750AF"/>
    <w:rsid w:val="0087532B"/>
    <w:rsid w:val="008758D8"/>
    <w:rsid w:val="00875CE5"/>
    <w:rsid w:val="00876455"/>
    <w:rsid w:val="008767A5"/>
    <w:rsid w:val="008768A5"/>
    <w:rsid w:val="00880AA3"/>
    <w:rsid w:val="00880E62"/>
    <w:rsid w:val="00882B77"/>
    <w:rsid w:val="008833E7"/>
    <w:rsid w:val="008834CE"/>
    <w:rsid w:val="00884163"/>
    <w:rsid w:val="00884C57"/>
    <w:rsid w:val="00884FB4"/>
    <w:rsid w:val="00886B32"/>
    <w:rsid w:val="0088778C"/>
    <w:rsid w:val="00890855"/>
    <w:rsid w:val="00890A23"/>
    <w:rsid w:val="00890A91"/>
    <w:rsid w:val="00890AE4"/>
    <w:rsid w:val="00890AEE"/>
    <w:rsid w:val="00890D1F"/>
    <w:rsid w:val="00890E48"/>
    <w:rsid w:val="00891507"/>
    <w:rsid w:val="008918B0"/>
    <w:rsid w:val="00892210"/>
    <w:rsid w:val="00893547"/>
    <w:rsid w:val="00893FC0"/>
    <w:rsid w:val="00894CF7"/>
    <w:rsid w:val="0089594C"/>
    <w:rsid w:val="00896F7F"/>
    <w:rsid w:val="00897A23"/>
    <w:rsid w:val="008A029D"/>
    <w:rsid w:val="008A02E5"/>
    <w:rsid w:val="008A035F"/>
    <w:rsid w:val="008A1209"/>
    <w:rsid w:val="008A16AE"/>
    <w:rsid w:val="008A1C0A"/>
    <w:rsid w:val="008A29E5"/>
    <w:rsid w:val="008A3DD0"/>
    <w:rsid w:val="008A473C"/>
    <w:rsid w:val="008A4BEB"/>
    <w:rsid w:val="008A4F13"/>
    <w:rsid w:val="008A54D1"/>
    <w:rsid w:val="008A57AC"/>
    <w:rsid w:val="008A734A"/>
    <w:rsid w:val="008A7A10"/>
    <w:rsid w:val="008A7C00"/>
    <w:rsid w:val="008B02DE"/>
    <w:rsid w:val="008B06F7"/>
    <w:rsid w:val="008B1422"/>
    <w:rsid w:val="008B19DD"/>
    <w:rsid w:val="008B226B"/>
    <w:rsid w:val="008B40CA"/>
    <w:rsid w:val="008B476F"/>
    <w:rsid w:val="008B6433"/>
    <w:rsid w:val="008B6B2B"/>
    <w:rsid w:val="008B6DBA"/>
    <w:rsid w:val="008B7813"/>
    <w:rsid w:val="008B7B89"/>
    <w:rsid w:val="008B7C39"/>
    <w:rsid w:val="008C03DF"/>
    <w:rsid w:val="008C1212"/>
    <w:rsid w:val="008C17EA"/>
    <w:rsid w:val="008C39B9"/>
    <w:rsid w:val="008C3C81"/>
    <w:rsid w:val="008C3DC7"/>
    <w:rsid w:val="008C7387"/>
    <w:rsid w:val="008C7B08"/>
    <w:rsid w:val="008D0055"/>
    <w:rsid w:val="008D0542"/>
    <w:rsid w:val="008D0B43"/>
    <w:rsid w:val="008D0E79"/>
    <w:rsid w:val="008D141A"/>
    <w:rsid w:val="008D3136"/>
    <w:rsid w:val="008D34D4"/>
    <w:rsid w:val="008D437C"/>
    <w:rsid w:val="008D59AE"/>
    <w:rsid w:val="008D5A0F"/>
    <w:rsid w:val="008D5DD4"/>
    <w:rsid w:val="008D6228"/>
    <w:rsid w:val="008D67D1"/>
    <w:rsid w:val="008D67E9"/>
    <w:rsid w:val="008E01D7"/>
    <w:rsid w:val="008E11D2"/>
    <w:rsid w:val="008E1C3F"/>
    <w:rsid w:val="008E29D4"/>
    <w:rsid w:val="008E2AF5"/>
    <w:rsid w:val="008E4516"/>
    <w:rsid w:val="008E51E6"/>
    <w:rsid w:val="008E5CAD"/>
    <w:rsid w:val="008E6D14"/>
    <w:rsid w:val="008E6E74"/>
    <w:rsid w:val="008E7BE0"/>
    <w:rsid w:val="008E7DCE"/>
    <w:rsid w:val="008F04B7"/>
    <w:rsid w:val="008F102C"/>
    <w:rsid w:val="008F2862"/>
    <w:rsid w:val="008F2CD3"/>
    <w:rsid w:val="008F31EA"/>
    <w:rsid w:val="008F327A"/>
    <w:rsid w:val="008F4126"/>
    <w:rsid w:val="008F52F3"/>
    <w:rsid w:val="008F6260"/>
    <w:rsid w:val="008F67D0"/>
    <w:rsid w:val="008F7178"/>
    <w:rsid w:val="008F77D8"/>
    <w:rsid w:val="00900424"/>
    <w:rsid w:val="0090092B"/>
    <w:rsid w:val="009010D4"/>
    <w:rsid w:val="00901730"/>
    <w:rsid w:val="00901BBE"/>
    <w:rsid w:val="00902183"/>
    <w:rsid w:val="009021BC"/>
    <w:rsid w:val="0090252C"/>
    <w:rsid w:val="00903A48"/>
    <w:rsid w:val="009050E9"/>
    <w:rsid w:val="009061A8"/>
    <w:rsid w:val="00906884"/>
    <w:rsid w:val="00906D94"/>
    <w:rsid w:val="00907B01"/>
    <w:rsid w:val="00910074"/>
    <w:rsid w:val="009105E0"/>
    <w:rsid w:val="009107E7"/>
    <w:rsid w:val="00910DD2"/>
    <w:rsid w:val="00910E3C"/>
    <w:rsid w:val="00911322"/>
    <w:rsid w:val="00911890"/>
    <w:rsid w:val="00911D85"/>
    <w:rsid w:val="00913394"/>
    <w:rsid w:val="009144A4"/>
    <w:rsid w:val="00914580"/>
    <w:rsid w:val="00914B0D"/>
    <w:rsid w:val="009151ED"/>
    <w:rsid w:val="00915543"/>
    <w:rsid w:val="0091578E"/>
    <w:rsid w:val="00915921"/>
    <w:rsid w:val="00915C03"/>
    <w:rsid w:val="00916028"/>
    <w:rsid w:val="00916152"/>
    <w:rsid w:val="009178FB"/>
    <w:rsid w:val="00917935"/>
    <w:rsid w:val="00917D42"/>
    <w:rsid w:val="00917D96"/>
    <w:rsid w:val="00920AF9"/>
    <w:rsid w:val="00920C2A"/>
    <w:rsid w:val="00921A00"/>
    <w:rsid w:val="00921AF8"/>
    <w:rsid w:val="009223DB"/>
    <w:rsid w:val="00922ED6"/>
    <w:rsid w:val="00924775"/>
    <w:rsid w:val="00924D33"/>
    <w:rsid w:val="00925605"/>
    <w:rsid w:val="009256F2"/>
    <w:rsid w:val="00925935"/>
    <w:rsid w:val="00926B5A"/>
    <w:rsid w:val="00927C53"/>
    <w:rsid w:val="009305F2"/>
    <w:rsid w:val="009310E7"/>
    <w:rsid w:val="00932BB0"/>
    <w:rsid w:val="009333DD"/>
    <w:rsid w:val="00933C19"/>
    <w:rsid w:val="00934B30"/>
    <w:rsid w:val="009351AC"/>
    <w:rsid w:val="00935498"/>
    <w:rsid w:val="0093587C"/>
    <w:rsid w:val="0093607E"/>
    <w:rsid w:val="009361FE"/>
    <w:rsid w:val="00942462"/>
    <w:rsid w:val="00942637"/>
    <w:rsid w:val="009429CD"/>
    <w:rsid w:val="00942C02"/>
    <w:rsid w:val="00942D58"/>
    <w:rsid w:val="00943380"/>
    <w:rsid w:val="009435D7"/>
    <w:rsid w:val="0094430C"/>
    <w:rsid w:val="00944A4B"/>
    <w:rsid w:val="00944B96"/>
    <w:rsid w:val="00944C69"/>
    <w:rsid w:val="00945781"/>
    <w:rsid w:val="00945D99"/>
    <w:rsid w:val="009460BC"/>
    <w:rsid w:val="009465DA"/>
    <w:rsid w:val="0095090D"/>
    <w:rsid w:val="00951020"/>
    <w:rsid w:val="00951386"/>
    <w:rsid w:val="009516D5"/>
    <w:rsid w:val="00951737"/>
    <w:rsid w:val="009522B7"/>
    <w:rsid w:val="00952DE3"/>
    <w:rsid w:val="00953F1C"/>
    <w:rsid w:val="00954031"/>
    <w:rsid w:val="00954916"/>
    <w:rsid w:val="00954A1D"/>
    <w:rsid w:val="009554A5"/>
    <w:rsid w:val="00956750"/>
    <w:rsid w:val="009568FC"/>
    <w:rsid w:val="00957521"/>
    <w:rsid w:val="00960580"/>
    <w:rsid w:val="00960AA5"/>
    <w:rsid w:val="00960FA7"/>
    <w:rsid w:val="009614FA"/>
    <w:rsid w:val="009616BC"/>
    <w:rsid w:val="009631A8"/>
    <w:rsid w:val="009633ED"/>
    <w:rsid w:val="009634E9"/>
    <w:rsid w:val="00966FDD"/>
    <w:rsid w:val="00967764"/>
    <w:rsid w:val="009701F3"/>
    <w:rsid w:val="00970A02"/>
    <w:rsid w:val="00971570"/>
    <w:rsid w:val="009728AB"/>
    <w:rsid w:val="00973225"/>
    <w:rsid w:val="00973A41"/>
    <w:rsid w:val="00974398"/>
    <w:rsid w:val="00974477"/>
    <w:rsid w:val="00974AE5"/>
    <w:rsid w:val="009751C1"/>
    <w:rsid w:val="00976658"/>
    <w:rsid w:val="0098063B"/>
    <w:rsid w:val="00981084"/>
    <w:rsid w:val="00981DEF"/>
    <w:rsid w:val="00981EB6"/>
    <w:rsid w:val="00982380"/>
    <w:rsid w:val="00982389"/>
    <w:rsid w:val="009824E7"/>
    <w:rsid w:val="0098302E"/>
    <w:rsid w:val="00983EE6"/>
    <w:rsid w:val="009846AB"/>
    <w:rsid w:val="00984DC7"/>
    <w:rsid w:val="00985AEE"/>
    <w:rsid w:val="00985C27"/>
    <w:rsid w:val="009860B4"/>
    <w:rsid w:val="009862C5"/>
    <w:rsid w:val="009865FD"/>
    <w:rsid w:val="00986AD7"/>
    <w:rsid w:val="009879B5"/>
    <w:rsid w:val="00987F4C"/>
    <w:rsid w:val="0099022A"/>
    <w:rsid w:val="0099058C"/>
    <w:rsid w:val="00990A10"/>
    <w:rsid w:val="009914A0"/>
    <w:rsid w:val="00991FD6"/>
    <w:rsid w:val="0099225A"/>
    <w:rsid w:val="0099241E"/>
    <w:rsid w:val="00993099"/>
    <w:rsid w:val="0099317A"/>
    <w:rsid w:val="009956C4"/>
    <w:rsid w:val="00995B1A"/>
    <w:rsid w:val="0099619D"/>
    <w:rsid w:val="00996F8D"/>
    <w:rsid w:val="009974B1"/>
    <w:rsid w:val="00997895"/>
    <w:rsid w:val="00997C06"/>
    <w:rsid w:val="009A00FB"/>
    <w:rsid w:val="009A0489"/>
    <w:rsid w:val="009A1407"/>
    <w:rsid w:val="009A2840"/>
    <w:rsid w:val="009A30D3"/>
    <w:rsid w:val="009A3F2A"/>
    <w:rsid w:val="009A4272"/>
    <w:rsid w:val="009A4AAA"/>
    <w:rsid w:val="009A4E79"/>
    <w:rsid w:val="009A743C"/>
    <w:rsid w:val="009A76BE"/>
    <w:rsid w:val="009A7CC6"/>
    <w:rsid w:val="009B0D2A"/>
    <w:rsid w:val="009B245C"/>
    <w:rsid w:val="009B2878"/>
    <w:rsid w:val="009B2B40"/>
    <w:rsid w:val="009B2F67"/>
    <w:rsid w:val="009B37A2"/>
    <w:rsid w:val="009B381A"/>
    <w:rsid w:val="009B42C1"/>
    <w:rsid w:val="009B43BE"/>
    <w:rsid w:val="009B5853"/>
    <w:rsid w:val="009B5BF5"/>
    <w:rsid w:val="009B787C"/>
    <w:rsid w:val="009C042A"/>
    <w:rsid w:val="009C08A2"/>
    <w:rsid w:val="009C0C4E"/>
    <w:rsid w:val="009C16DC"/>
    <w:rsid w:val="009C1710"/>
    <w:rsid w:val="009C1EBD"/>
    <w:rsid w:val="009C2C9D"/>
    <w:rsid w:val="009C341D"/>
    <w:rsid w:val="009C3800"/>
    <w:rsid w:val="009C3E22"/>
    <w:rsid w:val="009C4511"/>
    <w:rsid w:val="009C5691"/>
    <w:rsid w:val="009C634E"/>
    <w:rsid w:val="009C6FCB"/>
    <w:rsid w:val="009C72CF"/>
    <w:rsid w:val="009D0A85"/>
    <w:rsid w:val="009D0ABB"/>
    <w:rsid w:val="009D1FCF"/>
    <w:rsid w:val="009D25F7"/>
    <w:rsid w:val="009D27B0"/>
    <w:rsid w:val="009D354B"/>
    <w:rsid w:val="009D3641"/>
    <w:rsid w:val="009D463A"/>
    <w:rsid w:val="009D615F"/>
    <w:rsid w:val="009D6529"/>
    <w:rsid w:val="009E0507"/>
    <w:rsid w:val="009E1DED"/>
    <w:rsid w:val="009E2156"/>
    <w:rsid w:val="009E3748"/>
    <w:rsid w:val="009E376D"/>
    <w:rsid w:val="009E379D"/>
    <w:rsid w:val="009E385A"/>
    <w:rsid w:val="009E3C52"/>
    <w:rsid w:val="009E61E0"/>
    <w:rsid w:val="009E6733"/>
    <w:rsid w:val="009E6A06"/>
    <w:rsid w:val="009E6CF8"/>
    <w:rsid w:val="009E7689"/>
    <w:rsid w:val="009E7F29"/>
    <w:rsid w:val="009F1844"/>
    <w:rsid w:val="009F2EE2"/>
    <w:rsid w:val="009F48E9"/>
    <w:rsid w:val="009F54A4"/>
    <w:rsid w:val="009F5C08"/>
    <w:rsid w:val="009F60DD"/>
    <w:rsid w:val="009F63AC"/>
    <w:rsid w:val="009F6DD8"/>
    <w:rsid w:val="009F7CA0"/>
    <w:rsid w:val="00A010E3"/>
    <w:rsid w:val="00A01A45"/>
    <w:rsid w:val="00A01B4C"/>
    <w:rsid w:val="00A0272C"/>
    <w:rsid w:val="00A02B29"/>
    <w:rsid w:val="00A02FF6"/>
    <w:rsid w:val="00A03046"/>
    <w:rsid w:val="00A040E2"/>
    <w:rsid w:val="00A04DEE"/>
    <w:rsid w:val="00A04E42"/>
    <w:rsid w:val="00A05146"/>
    <w:rsid w:val="00A05332"/>
    <w:rsid w:val="00A068EE"/>
    <w:rsid w:val="00A07773"/>
    <w:rsid w:val="00A10D45"/>
    <w:rsid w:val="00A11054"/>
    <w:rsid w:val="00A11E63"/>
    <w:rsid w:val="00A12508"/>
    <w:rsid w:val="00A129BD"/>
    <w:rsid w:val="00A13118"/>
    <w:rsid w:val="00A13AF6"/>
    <w:rsid w:val="00A13F0A"/>
    <w:rsid w:val="00A153A7"/>
    <w:rsid w:val="00A1586B"/>
    <w:rsid w:val="00A15D0E"/>
    <w:rsid w:val="00A1639E"/>
    <w:rsid w:val="00A1697F"/>
    <w:rsid w:val="00A16DA0"/>
    <w:rsid w:val="00A17368"/>
    <w:rsid w:val="00A20162"/>
    <w:rsid w:val="00A219A0"/>
    <w:rsid w:val="00A22728"/>
    <w:rsid w:val="00A22985"/>
    <w:rsid w:val="00A22CDF"/>
    <w:rsid w:val="00A23216"/>
    <w:rsid w:val="00A248FC"/>
    <w:rsid w:val="00A25319"/>
    <w:rsid w:val="00A26CCD"/>
    <w:rsid w:val="00A27994"/>
    <w:rsid w:val="00A30A90"/>
    <w:rsid w:val="00A30ADD"/>
    <w:rsid w:val="00A313D4"/>
    <w:rsid w:val="00A32C8D"/>
    <w:rsid w:val="00A33749"/>
    <w:rsid w:val="00A33C73"/>
    <w:rsid w:val="00A3526A"/>
    <w:rsid w:val="00A35A4B"/>
    <w:rsid w:val="00A368B4"/>
    <w:rsid w:val="00A37B78"/>
    <w:rsid w:val="00A37BFA"/>
    <w:rsid w:val="00A4097B"/>
    <w:rsid w:val="00A40983"/>
    <w:rsid w:val="00A40B02"/>
    <w:rsid w:val="00A40DD1"/>
    <w:rsid w:val="00A40FDC"/>
    <w:rsid w:val="00A414EB"/>
    <w:rsid w:val="00A41A03"/>
    <w:rsid w:val="00A41CAD"/>
    <w:rsid w:val="00A42230"/>
    <w:rsid w:val="00A42CA0"/>
    <w:rsid w:val="00A449E3"/>
    <w:rsid w:val="00A44BBA"/>
    <w:rsid w:val="00A45116"/>
    <w:rsid w:val="00A46868"/>
    <w:rsid w:val="00A47C0A"/>
    <w:rsid w:val="00A50859"/>
    <w:rsid w:val="00A50863"/>
    <w:rsid w:val="00A5123A"/>
    <w:rsid w:val="00A51294"/>
    <w:rsid w:val="00A5159A"/>
    <w:rsid w:val="00A52A98"/>
    <w:rsid w:val="00A538B9"/>
    <w:rsid w:val="00A54114"/>
    <w:rsid w:val="00A545FA"/>
    <w:rsid w:val="00A553BD"/>
    <w:rsid w:val="00A55435"/>
    <w:rsid w:val="00A55F65"/>
    <w:rsid w:val="00A560C0"/>
    <w:rsid w:val="00A57640"/>
    <w:rsid w:val="00A57B4E"/>
    <w:rsid w:val="00A60882"/>
    <w:rsid w:val="00A60CAD"/>
    <w:rsid w:val="00A617F6"/>
    <w:rsid w:val="00A6293F"/>
    <w:rsid w:val="00A62942"/>
    <w:rsid w:val="00A63390"/>
    <w:rsid w:val="00A653E0"/>
    <w:rsid w:val="00A65A32"/>
    <w:rsid w:val="00A665E4"/>
    <w:rsid w:val="00A70234"/>
    <w:rsid w:val="00A703D1"/>
    <w:rsid w:val="00A706BB"/>
    <w:rsid w:val="00A70E92"/>
    <w:rsid w:val="00A715E1"/>
    <w:rsid w:val="00A72BDC"/>
    <w:rsid w:val="00A72C98"/>
    <w:rsid w:val="00A7540C"/>
    <w:rsid w:val="00A7553C"/>
    <w:rsid w:val="00A76A50"/>
    <w:rsid w:val="00A8028D"/>
    <w:rsid w:val="00A80EB1"/>
    <w:rsid w:val="00A812B6"/>
    <w:rsid w:val="00A81390"/>
    <w:rsid w:val="00A8247F"/>
    <w:rsid w:val="00A8340F"/>
    <w:rsid w:val="00A834D7"/>
    <w:rsid w:val="00A83B42"/>
    <w:rsid w:val="00A83C0B"/>
    <w:rsid w:val="00A848E3"/>
    <w:rsid w:val="00A85981"/>
    <w:rsid w:val="00A859EA"/>
    <w:rsid w:val="00A8607B"/>
    <w:rsid w:val="00A8686E"/>
    <w:rsid w:val="00A868A9"/>
    <w:rsid w:val="00A872CE"/>
    <w:rsid w:val="00A8783C"/>
    <w:rsid w:val="00A87BAA"/>
    <w:rsid w:val="00A87E44"/>
    <w:rsid w:val="00A9031D"/>
    <w:rsid w:val="00A90995"/>
    <w:rsid w:val="00A90BAD"/>
    <w:rsid w:val="00A92555"/>
    <w:rsid w:val="00A93553"/>
    <w:rsid w:val="00A935C8"/>
    <w:rsid w:val="00A93BB7"/>
    <w:rsid w:val="00A94864"/>
    <w:rsid w:val="00A94E3C"/>
    <w:rsid w:val="00A95C8F"/>
    <w:rsid w:val="00A96598"/>
    <w:rsid w:val="00A96A4A"/>
    <w:rsid w:val="00A96AE5"/>
    <w:rsid w:val="00A978ED"/>
    <w:rsid w:val="00A97A4C"/>
    <w:rsid w:val="00A97E06"/>
    <w:rsid w:val="00A97F40"/>
    <w:rsid w:val="00AA0437"/>
    <w:rsid w:val="00AA0575"/>
    <w:rsid w:val="00AA0817"/>
    <w:rsid w:val="00AA13D1"/>
    <w:rsid w:val="00AA1803"/>
    <w:rsid w:val="00AA1A33"/>
    <w:rsid w:val="00AA2760"/>
    <w:rsid w:val="00AA2938"/>
    <w:rsid w:val="00AA3D45"/>
    <w:rsid w:val="00AA45D4"/>
    <w:rsid w:val="00AA66C3"/>
    <w:rsid w:val="00AA6FCA"/>
    <w:rsid w:val="00AA7962"/>
    <w:rsid w:val="00AB085F"/>
    <w:rsid w:val="00AB089E"/>
    <w:rsid w:val="00AB1077"/>
    <w:rsid w:val="00AB16B3"/>
    <w:rsid w:val="00AB1970"/>
    <w:rsid w:val="00AB20A9"/>
    <w:rsid w:val="00AB29F9"/>
    <w:rsid w:val="00AB351E"/>
    <w:rsid w:val="00AB3EAD"/>
    <w:rsid w:val="00AB49FA"/>
    <w:rsid w:val="00AB4CD5"/>
    <w:rsid w:val="00AB4FD8"/>
    <w:rsid w:val="00AB5ECE"/>
    <w:rsid w:val="00AB676F"/>
    <w:rsid w:val="00AB6C12"/>
    <w:rsid w:val="00AB6D8D"/>
    <w:rsid w:val="00AB70B8"/>
    <w:rsid w:val="00AC0C8D"/>
    <w:rsid w:val="00AC2479"/>
    <w:rsid w:val="00AC2EA4"/>
    <w:rsid w:val="00AC30A0"/>
    <w:rsid w:val="00AC373C"/>
    <w:rsid w:val="00AC41E0"/>
    <w:rsid w:val="00AC4236"/>
    <w:rsid w:val="00AC465F"/>
    <w:rsid w:val="00AC47B7"/>
    <w:rsid w:val="00AC49AE"/>
    <w:rsid w:val="00AC58BA"/>
    <w:rsid w:val="00AC6162"/>
    <w:rsid w:val="00AC65BB"/>
    <w:rsid w:val="00AC6B68"/>
    <w:rsid w:val="00AC6DD2"/>
    <w:rsid w:val="00AC7274"/>
    <w:rsid w:val="00AC7CF3"/>
    <w:rsid w:val="00AD162F"/>
    <w:rsid w:val="00AD2A35"/>
    <w:rsid w:val="00AD4D60"/>
    <w:rsid w:val="00AD5E07"/>
    <w:rsid w:val="00AD604B"/>
    <w:rsid w:val="00AD68CB"/>
    <w:rsid w:val="00AE0870"/>
    <w:rsid w:val="00AE12A3"/>
    <w:rsid w:val="00AE132F"/>
    <w:rsid w:val="00AE167E"/>
    <w:rsid w:val="00AE17F8"/>
    <w:rsid w:val="00AE194B"/>
    <w:rsid w:val="00AE1C51"/>
    <w:rsid w:val="00AE1D86"/>
    <w:rsid w:val="00AE2427"/>
    <w:rsid w:val="00AE2B78"/>
    <w:rsid w:val="00AE3209"/>
    <w:rsid w:val="00AE48B6"/>
    <w:rsid w:val="00AE4A86"/>
    <w:rsid w:val="00AE5268"/>
    <w:rsid w:val="00AE5738"/>
    <w:rsid w:val="00AE5EC3"/>
    <w:rsid w:val="00AE5F06"/>
    <w:rsid w:val="00AE7464"/>
    <w:rsid w:val="00AE790F"/>
    <w:rsid w:val="00AF03E6"/>
    <w:rsid w:val="00AF0D90"/>
    <w:rsid w:val="00AF1AE3"/>
    <w:rsid w:val="00AF2055"/>
    <w:rsid w:val="00AF218D"/>
    <w:rsid w:val="00AF2890"/>
    <w:rsid w:val="00AF31D8"/>
    <w:rsid w:val="00AF33ED"/>
    <w:rsid w:val="00AF4274"/>
    <w:rsid w:val="00AF486D"/>
    <w:rsid w:val="00AF643F"/>
    <w:rsid w:val="00B002D1"/>
    <w:rsid w:val="00B00922"/>
    <w:rsid w:val="00B00FA0"/>
    <w:rsid w:val="00B01AAB"/>
    <w:rsid w:val="00B023F4"/>
    <w:rsid w:val="00B02E7F"/>
    <w:rsid w:val="00B03081"/>
    <w:rsid w:val="00B040DE"/>
    <w:rsid w:val="00B0452A"/>
    <w:rsid w:val="00B054F3"/>
    <w:rsid w:val="00B055BB"/>
    <w:rsid w:val="00B0593A"/>
    <w:rsid w:val="00B0756E"/>
    <w:rsid w:val="00B0790D"/>
    <w:rsid w:val="00B1042E"/>
    <w:rsid w:val="00B107E1"/>
    <w:rsid w:val="00B10A55"/>
    <w:rsid w:val="00B10DBF"/>
    <w:rsid w:val="00B11177"/>
    <w:rsid w:val="00B11968"/>
    <w:rsid w:val="00B11EC4"/>
    <w:rsid w:val="00B128FF"/>
    <w:rsid w:val="00B12E7F"/>
    <w:rsid w:val="00B14C01"/>
    <w:rsid w:val="00B14F9D"/>
    <w:rsid w:val="00B15129"/>
    <w:rsid w:val="00B158C1"/>
    <w:rsid w:val="00B15957"/>
    <w:rsid w:val="00B167BF"/>
    <w:rsid w:val="00B176D8"/>
    <w:rsid w:val="00B177E5"/>
    <w:rsid w:val="00B2064D"/>
    <w:rsid w:val="00B212C9"/>
    <w:rsid w:val="00B23558"/>
    <w:rsid w:val="00B2369D"/>
    <w:rsid w:val="00B24875"/>
    <w:rsid w:val="00B24E93"/>
    <w:rsid w:val="00B25592"/>
    <w:rsid w:val="00B265B7"/>
    <w:rsid w:val="00B30C16"/>
    <w:rsid w:val="00B30DBE"/>
    <w:rsid w:val="00B31B5A"/>
    <w:rsid w:val="00B326FF"/>
    <w:rsid w:val="00B33D6B"/>
    <w:rsid w:val="00B343C0"/>
    <w:rsid w:val="00B343C3"/>
    <w:rsid w:val="00B34F2A"/>
    <w:rsid w:val="00B35A5A"/>
    <w:rsid w:val="00B35E68"/>
    <w:rsid w:val="00B36474"/>
    <w:rsid w:val="00B36944"/>
    <w:rsid w:val="00B36EA8"/>
    <w:rsid w:val="00B370D5"/>
    <w:rsid w:val="00B37944"/>
    <w:rsid w:val="00B37E11"/>
    <w:rsid w:val="00B401B2"/>
    <w:rsid w:val="00B4083D"/>
    <w:rsid w:val="00B4085B"/>
    <w:rsid w:val="00B4111D"/>
    <w:rsid w:val="00B411A9"/>
    <w:rsid w:val="00B413A4"/>
    <w:rsid w:val="00B41DC3"/>
    <w:rsid w:val="00B426E0"/>
    <w:rsid w:val="00B42D47"/>
    <w:rsid w:val="00B42E46"/>
    <w:rsid w:val="00B44465"/>
    <w:rsid w:val="00B44ECE"/>
    <w:rsid w:val="00B45318"/>
    <w:rsid w:val="00B45E6E"/>
    <w:rsid w:val="00B4601D"/>
    <w:rsid w:val="00B4657D"/>
    <w:rsid w:val="00B476A2"/>
    <w:rsid w:val="00B47875"/>
    <w:rsid w:val="00B504BE"/>
    <w:rsid w:val="00B50A38"/>
    <w:rsid w:val="00B50E09"/>
    <w:rsid w:val="00B517C4"/>
    <w:rsid w:val="00B51E3B"/>
    <w:rsid w:val="00B53472"/>
    <w:rsid w:val="00B53C8C"/>
    <w:rsid w:val="00B5404D"/>
    <w:rsid w:val="00B545CA"/>
    <w:rsid w:val="00B54ED2"/>
    <w:rsid w:val="00B5660E"/>
    <w:rsid w:val="00B56662"/>
    <w:rsid w:val="00B56E24"/>
    <w:rsid w:val="00B57E73"/>
    <w:rsid w:val="00B607B6"/>
    <w:rsid w:val="00B60AD2"/>
    <w:rsid w:val="00B60F99"/>
    <w:rsid w:val="00B61C07"/>
    <w:rsid w:val="00B62DEB"/>
    <w:rsid w:val="00B6306D"/>
    <w:rsid w:val="00B636B3"/>
    <w:rsid w:val="00B64CDF"/>
    <w:rsid w:val="00B666CE"/>
    <w:rsid w:val="00B6709F"/>
    <w:rsid w:val="00B6770E"/>
    <w:rsid w:val="00B704EC"/>
    <w:rsid w:val="00B71D2E"/>
    <w:rsid w:val="00B71F97"/>
    <w:rsid w:val="00B72A34"/>
    <w:rsid w:val="00B72B79"/>
    <w:rsid w:val="00B7338D"/>
    <w:rsid w:val="00B738C4"/>
    <w:rsid w:val="00B73A35"/>
    <w:rsid w:val="00B742BE"/>
    <w:rsid w:val="00B74BEA"/>
    <w:rsid w:val="00B74DA9"/>
    <w:rsid w:val="00B74E2C"/>
    <w:rsid w:val="00B7596B"/>
    <w:rsid w:val="00B75B5A"/>
    <w:rsid w:val="00B769D6"/>
    <w:rsid w:val="00B775FF"/>
    <w:rsid w:val="00B8015E"/>
    <w:rsid w:val="00B81323"/>
    <w:rsid w:val="00B81940"/>
    <w:rsid w:val="00B82E93"/>
    <w:rsid w:val="00B85CCB"/>
    <w:rsid w:val="00B875BC"/>
    <w:rsid w:val="00B8774A"/>
    <w:rsid w:val="00B90A24"/>
    <w:rsid w:val="00B90A6B"/>
    <w:rsid w:val="00B9111D"/>
    <w:rsid w:val="00B91376"/>
    <w:rsid w:val="00B918AD"/>
    <w:rsid w:val="00B921D5"/>
    <w:rsid w:val="00B92358"/>
    <w:rsid w:val="00B92A9F"/>
    <w:rsid w:val="00B92F6F"/>
    <w:rsid w:val="00B93080"/>
    <w:rsid w:val="00B93478"/>
    <w:rsid w:val="00B93792"/>
    <w:rsid w:val="00B94B0E"/>
    <w:rsid w:val="00B95CFA"/>
    <w:rsid w:val="00B96540"/>
    <w:rsid w:val="00B96541"/>
    <w:rsid w:val="00B9742F"/>
    <w:rsid w:val="00B978E2"/>
    <w:rsid w:val="00B97936"/>
    <w:rsid w:val="00BA1CC0"/>
    <w:rsid w:val="00BA31E2"/>
    <w:rsid w:val="00BA3411"/>
    <w:rsid w:val="00BA53BD"/>
    <w:rsid w:val="00BA5C2D"/>
    <w:rsid w:val="00BA5C44"/>
    <w:rsid w:val="00BA6B7C"/>
    <w:rsid w:val="00BA700C"/>
    <w:rsid w:val="00BB04F1"/>
    <w:rsid w:val="00BB08B9"/>
    <w:rsid w:val="00BB160A"/>
    <w:rsid w:val="00BB160F"/>
    <w:rsid w:val="00BB1748"/>
    <w:rsid w:val="00BB183D"/>
    <w:rsid w:val="00BB1F14"/>
    <w:rsid w:val="00BB3559"/>
    <w:rsid w:val="00BB3A34"/>
    <w:rsid w:val="00BB4389"/>
    <w:rsid w:val="00BB4B04"/>
    <w:rsid w:val="00BB4E5F"/>
    <w:rsid w:val="00BB6020"/>
    <w:rsid w:val="00BB6A41"/>
    <w:rsid w:val="00BB75BB"/>
    <w:rsid w:val="00BB7AA5"/>
    <w:rsid w:val="00BC0AAD"/>
    <w:rsid w:val="00BC1A17"/>
    <w:rsid w:val="00BC1D26"/>
    <w:rsid w:val="00BC1D8E"/>
    <w:rsid w:val="00BC3227"/>
    <w:rsid w:val="00BC334D"/>
    <w:rsid w:val="00BC4ABD"/>
    <w:rsid w:val="00BC4D5D"/>
    <w:rsid w:val="00BC4E6B"/>
    <w:rsid w:val="00BC5241"/>
    <w:rsid w:val="00BC58F2"/>
    <w:rsid w:val="00BC5C35"/>
    <w:rsid w:val="00BC663B"/>
    <w:rsid w:val="00BC6655"/>
    <w:rsid w:val="00BC6C81"/>
    <w:rsid w:val="00BC7B3A"/>
    <w:rsid w:val="00BD29A7"/>
    <w:rsid w:val="00BD2D63"/>
    <w:rsid w:val="00BD3127"/>
    <w:rsid w:val="00BD33CE"/>
    <w:rsid w:val="00BD33E3"/>
    <w:rsid w:val="00BD3B19"/>
    <w:rsid w:val="00BD4B0D"/>
    <w:rsid w:val="00BD4FB1"/>
    <w:rsid w:val="00BD552D"/>
    <w:rsid w:val="00BD6062"/>
    <w:rsid w:val="00BD7279"/>
    <w:rsid w:val="00BE0935"/>
    <w:rsid w:val="00BE0947"/>
    <w:rsid w:val="00BE1448"/>
    <w:rsid w:val="00BE25B2"/>
    <w:rsid w:val="00BE2A02"/>
    <w:rsid w:val="00BE2AB6"/>
    <w:rsid w:val="00BE30BB"/>
    <w:rsid w:val="00BE41F5"/>
    <w:rsid w:val="00BE433C"/>
    <w:rsid w:val="00BE4CAB"/>
    <w:rsid w:val="00BE54A6"/>
    <w:rsid w:val="00BE583E"/>
    <w:rsid w:val="00BE5B1D"/>
    <w:rsid w:val="00BE5E43"/>
    <w:rsid w:val="00BE659F"/>
    <w:rsid w:val="00BE6681"/>
    <w:rsid w:val="00BE6EE1"/>
    <w:rsid w:val="00BF10FA"/>
    <w:rsid w:val="00BF12D0"/>
    <w:rsid w:val="00BF1319"/>
    <w:rsid w:val="00BF1409"/>
    <w:rsid w:val="00BF219F"/>
    <w:rsid w:val="00BF2947"/>
    <w:rsid w:val="00BF3A0A"/>
    <w:rsid w:val="00BF41CE"/>
    <w:rsid w:val="00BF4793"/>
    <w:rsid w:val="00BF4FC3"/>
    <w:rsid w:val="00BF6137"/>
    <w:rsid w:val="00BF729F"/>
    <w:rsid w:val="00C009D6"/>
    <w:rsid w:val="00C00A6B"/>
    <w:rsid w:val="00C00CD7"/>
    <w:rsid w:val="00C0134D"/>
    <w:rsid w:val="00C01E04"/>
    <w:rsid w:val="00C01F60"/>
    <w:rsid w:val="00C02337"/>
    <w:rsid w:val="00C0261B"/>
    <w:rsid w:val="00C029BA"/>
    <w:rsid w:val="00C0327B"/>
    <w:rsid w:val="00C03917"/>
    <w:rsid w:val="00C04143"/>
    <w:rsid w:val="00C043D3"/>
    <w:rsid w:val="00C054F4"/>
    <w:rsid w:val="00C06131"/>
    <w:rsid w:val="00C069AF"/>
    <w:rsid w:val="00C0701C"/>
    <w:rsid w:val="00C07AEF"/>
    <w:rsid w:val="00C07CF4"/>
    <w:rsid w:val="00C07E19"/>
    <w:rsid w:val="00C10E99"/>
    <w:rsid w:val="00C1185C"/>
    <w:rsid w:val="00C13021"/>
    <w:rsid w:val="00C13720"/>
    <w:rsid w:val="00C139FD"/>
    <w:rsid w:val="00C13B80"/>
    <w:rsid w:val="00C13FF0"/>
    <w:rsid w:val="00C147FB"/>
    <w:rsid w:val="00C14817"/>
    <w:rsid w:val="00C166DA"/>
    <w:rsid w:val="00C16A74"/>
    <w:rsid w:val="00C17279"/>
    <w:rsid w:val="00C1746D"/>
    <w:rsid w:val="00C17571"/>
    <w:rsid w:val="00C17F24"/>
    <w:rsid w:val="00C20369"/>
    <w:rsid w:val="00C20877"/>
    <w:rsid w:val="00C210CA"/>
    <w:rsid w:val="00C21998"/>
    <w:rsid w:val="00C23602"/>
    <w:rsid w:val="00C23633"/>
    <w:rsid w:val="00C243FD"/>
    <w:rsid w:val="00C2444D"/>
    <w:rsid w:val="00C2448B"/>
    <w:rsid w:val="00C24948"/>
    <w:rsid w:val="00C24C41"/>
    <w:rsid w:val="00C24EC4"/>
    <w:rsid w:val="00C258DD"/>
    <w:rsid w:val="00C26D52"/>
    <w:rsid w:val="00C26EE3"/>
    <w:rsid w:val="00C273B0"/>
    <w:rsid w:val="00C30560"/>
    <w:rsid w:val="00C3061D"/>
    <w:rsid w:val="00C3077B"/>
    <w:rsid w:val="00C349A9"/>
    <w:rsid w:val="00C36333"/>
    <w:rsid w:val="00C368D2"/>
    <w:rsid w:val="00C36D06"/>
    <w:rsid w:val="00C36E64"/>
    <w:rsid w:val="00C37998"/>
    <w:rsid w:val="00C37C37"/>
    <w:rsid w:val="00C4024B"/>
    <w:rsid w:val="00C406CD"/>
    <w:rsid w:val="00C416E9"/>
    <w:rsid w:val="00C4347D"/>
    <w:rsid w:val="00C435A6"/>
    <w:rsid w:val="00C4384B"/>
    <w:rsid w:val="00C43A67"/>
    <w:rsid w:val="00C4404D"/>
    <w:rsid w:val="00C445E1"/>
    <w:rsid w:val="00C44858"/>
    <w:rsid w:val="00C4511F"/>
    <w:rsid w:val="00C458CE"/>
    <w:rsid w:val="00C45BEA"/>
    <w:rsid w:val="00C45CBD"/>
    <w:rsid w:val="00C460CA"/>
    <w:rsid w:val="00C46848"/>
    <w:rsid w:val="00C50297"/>
    <w:rsid w:val="00C50D5C"/>
    <w:rsid w:val="00C521BA"/>
    <w:rsid w:val="00C528E8"/>
    <w:rsid w:val="00C52B17"/>
    <w:rsid w:val="00C53923"/>
    <w:rsid w:val="00C53966"/>
    <w:rsid w:val="00C53A80"/>
    <w:rsid w:val="00C53CC0"/>
    <w:rsid w:val="00C54CE4"/>
    <w:rsid w:val="00C55948"/>
    <w:rsid w:val="00C55B34"/>
    <w:rsid w:val="00C56A6B"/>
    <w:rsid w:val="00C575BB"/>
    <w:rsid w:val="00C57956"/>
    <w:rsid w:val="00C57B5D"/>
    <w:rsid w:val="00C60928"/>
    <w:rsid w:val="00C610E9"/>
    <w:rsid w:val="00C626D7"/>
    <w:rsid w:val="00C63926"/>
    <w:rsid w:val="00C6554F"/>
    <w:rsid w:val="00C6560D"/>
    <w:rsid w:val="00C65D7C"/>
    <w:rsid w:val="00C65E04"/>
    <w:rsid w:val="00C6664F"/>
    <w:rsid w:val="00C6685D"/>
    <w:rsid w:val="00C702D2"/>
    <w:rsid w:val="00C711E7"/>
    <w:rsid w:val="00C7262E"/>
    <w:rsid w:val="00C7312A"/>
    <w:rsid w:val="00C73239"/>
    <w:rsid w:val="00C73986"/>
    <w:rsid w:val="00C74B02"/>
    <w:rsid w:val="00C74D95"/>
    <w:rsid w:val="00C74E5D"/>
    <w:rsid w:val="00C769D8"/>
    <w:rsid w:val="00C7739D"/>
    <w:rsid w:val="00C81158"/>
    <w:rsid w:val="00C812F2"/>
    <w:rsid w:val="00C81F81"/>
    <w:rsid w:val="00C83108"/>
    <w:rsid w:val="00C83675"/>
    <w:rsid w:val="00C8479D"/>
    <w:rsid w:val="00C84FF7"/>
    <w:rsid w:val="00C8511C"/>
    <w:rsid w:val="00C85E2A"/>
    <w:rsid w:val="00C85FF7"/>
    <w:rsid w:val="00C869D1"/>
    <w:rsid w:val="00C869D9"/>
    <w:rsid w:val="00C86AB1"/>
    <w:rsid w:val="00C8722D"/>
    <w:rsid w:val="00C87906"/>
    <w:rsid w:val="00C90579"/>
    <w:rsid w:val="00C90B47"/>
    <w:rsid w:val="00C9115B"/>
    <w:rsid w:val="00C9161A"/>
    <w:rsid w:val="00C91CFE"/>
    <w:rsid w:val="00C91DEF"/>
    <w:rsid w:val="00C92124"/>
    <w:rsid w:val="00C923DE"/>
    <w:rsid w:val="00C92456"/>
    <w:rsid w:val="00C924BC"/>
    <w:rsid w:val="00C92A6A"/>
    <w:rsid w:val="00C930AF"/>
    <w:rsid w:val="00C9384A"/>
    <w:rsid w:val="00C93EE3"/>
    <w:rsid w:val="00C941F9"/>
    <w:rsid w:val="00C944CC"/>
    <w:rsid w:val="00C94910"/>
    <w:rsid w:val="00C94C9A"/>
    <w:rsid w:val="00C94F8B"/>
    <w:rsid w:val="00C953B3"/>
    <w:rsid w:val="00C95BFC"/>
    <w:rsid w:val="00C95EE2"/>
    <w:rsid w:val="00C96427"/>
    <w:rsid w:val="00CA089F"/>
    <w:rsid w:val="00CA2377"/>
    <w:rsid w:val="00CA2508"/>
    <w:rsid w:val="00CA2588"/>
    <w:rsid w:val="00CA394A"/>
    <w:rsid w:val="00CA4CA4"/>
    <w:rsid w:val="00CA5944"/>
    <w:rsid w:val="00CA59B3"/>
    <w:rsid w:val="00CA6315"/>
    <w:rsid w:val="00CA7622"/>
    <w:rsid w:val="00CB046B"/>
    <w:rsid w:val="00CB07D4"/>
    <w:rsid w:val="00CB0E49"/>
    <w:rsid w:val="00CB1033"/>
    <w:rsid w:val="00CB11C0"/>
    <w:rsid w:val="00CB1248"/>
    <w:rsid w:val="00CB1337"/>
    <w:rsid w:val="00CB1F76"/>
    <w:rsid w:val="00CB20D5"/>
    <w:rsid w:val="00CB24BA"/>
    <w:rsid w:val="00CB2DF5"/>
    <w:rsid w:val="00CB2F8C"/>
    <w:rsid w:val="00CB595B"/>
    <w:rsid w:val="00CB5B0E"/>
    <w:rsid w:val="00CB731E"/>
    <w:rsid w:val="00CB7D92"/>
    <w:rsid w:val="00CC0FB3"/>
    <w:rsid w:val="00CC13A3"/>
    <w:rsid w:val="00CC1C6B"/>
    <w:rsid w:val="00CC23AF"/>
    <w:rsid w:val="00CC3975"/>
    <w:rsid w:val="00CC39A4"/>
    <w:rsid w:val="00CC42A9"/>
    <w:rsid w:val="00CC4D5F"/>
    <w:rsid w:val="00CC57BD"/>
    <w:rsid w:val="00CC5824"/>
    <w:rsid w:val="00CC6A20"/>
    <w:rsid w:val="00CC79E7"/>
    <w:rsid w:val="00CD1252"/>
    <w:rsid w:val="00CD16A1"/>
    <w:rsid w:val="00CD2504"/>
    <w:rsid w:val="00CD2BAD"/>
    <w:rsid w:val="00CD2FE2"/>
    <w:rsid w:val="00CD4346"/>
    <w:rsid w:val="00CD4809"/>
    <w:rsid w:val="00CD4C5A"/>
    <w:rsid w:val="00CD51C4"/>
    <w:rsid w:val="00CD63BC"/>
    <w:rsid w:val="00CD76C7"/>
    <w:rsid w:val="00CD7CDD"/>
    <w:rsid w:val="00CE0967"/>
    <w:rsid w:val="00CE0A47"/>
    <w:rsid w:val="00CE1EBD"/>
    <w:rsid w:val="00CE1EEB"/>
    <w:rsid w:val="00CE2B07"/>
    <w:rsid w:val="00CE3194"/>
    <w:rsid w:val="00CE40ED"/>
    <w:rsid w:val="00CE4E6B"/>
    <w:rsid w:val="00CE500E"/>
    <w:rsid w:val="00CE55F2"/>
    <w:rsid w:val="00CE5880"/>
    <w:rsid w:val="00CE5E99"/>
    <w:rsid w:val="00CE6C69"/>
    <w:rsid w:val="00CE6F44"/>
    <w:rsid w:val="00CE77F0"/>
    <w:rsid w:val="00CE7C7B"/>
    <w:rsid w:val="00CF09FD"/>
    <w:rsid w:val="00CF1571"/>
    <w:rsid w:val="00CF164C"/>
    <w:rsid w:val="00CF252C"/>
    <w:rsid w:val="00CF2667"/>
    <w:rsid w:val="00CF2BA0"/>
    <w:rsid w:val="00CF39BC"/>
    <w:rsid w:val="00CF484D"/>
    <w:rsid w:val="00CF4EDC"/>
    <w:rsid w:val="00CF553D"/>
    <w:rsid w:val="00CF5C86"/>
    <w:rsid w:val="00CF5E07"/>
    <w:rsid w:val="00CF6A01"/>
    <w:rsid w:val="00CF7618"/>
    <w:rsid w:val="00D002AE"/>
    <w:rsid w:val="00D00E7D"/>
    <w:rsid w:val="00D018B6"/>
    <w:rsid w:val="00D02A99"/>
    <w:rsid w:val="00D02D97"/>
    <w:rsid w:val="00D0341D"/>
    <w:rsid w:val="00D03439"/>
    <w:rsid w:val="00D042B3"/>
    <w:rsid w:val="00D0547E"/>
    <w:rsid w:val="00D059BB"/>
    <w:rsid w:val="00D06546"/>
    <w:rsid w:val="00D06BAC"/>
    <w:rsid w:val="00D07620"/>
    <w:rsid w:val="00D077B9"/>
    <w:rsid w:val="00D07BB1"/>
    <w:rsid w:val="00D10074"/>
    <w:rsid w:val="00D10396"/>
    <w:rsid w:val="00D118CA"/>
    <w:rsid w:val="00D11D36"/>
    <w:rsid w:val="00D12136"/>
    <w:rsid w:val="00D12D28"/>
    <w:rsid w:val="00D13359"/>
    <w:rsid w:val="00D1361B"/>
    <w:rsid w:val="00D13E57"/>
    <w:rsid w:val="00D1429A"/>
    <w:rsid w:val="00D1454C"/>
    <w:rsid w:val="00D14F36"/>
    <w:rsid w:val="00D15328"/>
    <w:rsid w:val="00D15568"/>
    <w:rsid w:val="00D15832"/>
    <w:rsid w:val="00D16929"/>
    <w:rsid w:val="00D16A43"/>
    <w:rsid w:val="00D17B8C"/>
    <w:rsid w:val="00D17D49"/>
    <w:rsid w:val="00D20EE0"/>
    <w:rsid w:val="00D21AEA"/>
    <w:rsid w:val="00D239B5"/>
    <w:rsid w:val="00D23BBA"/>
    <w:rsid w:val="00D25F02"/>
    <w:rsid w:val="00D26181"/>
    <w:rsid w:val="00D26A0B"/>
    <w:rsid w:val="00D272AB"/>
    <w:rsid w:val="00D3026A"/>
    <w:rsid w:val="00D3080E"/>
    <w:rsid w:val="00D3133E"/>
    <w:rsid w:val="00D32187"/>
    <w:rsid w:val="00D324C6"/>
    <w:rsid w:val="00D32A92"/>
    <w:rsid w:val="00D33375"/>
    <w:rsid w:val="00D351A6"/>
    <w:rsid w:val="00D35335"/>
    <w:rsid w:val="00D357B6"/>
    <w:rsid w:val="00D35BE7"/>
    <w:rsid w:val="00D35F54"/>
    <w:rsid w:val="00D35F66"/>
    <w:rsid w:val="00D36D2A"/>
    <w:rsid w:val="00D377F3"/>
    <w:rsid w:val="00D400FA"/>
    <w:rsid w:val="00D40371"/>
    <w:rsid w:val="00D40F11"/>
    <w:rsid w:val="00D40F82"/>
    <w:rsid w:val="00D4170D"/>
    <w:rsid w:val="00D41B5C"/>
    <w:rsid w:val="00D427A8"/>
    <w:rsid w:val="00D428FD"/>
    <w:rsid w:val="00D4514F"/>
    <w:rsid w:val="00D45309"/>
    <w:rsid w:val="00D454EA"/>
    <w:rsid w:val="00D4620D"/>
    <w:rsid w:val="00D507CD"/>
    <w:rsid w:val="00D50AC1"/>
    <w:rsid w:val="00D50D78"/>
    <w:rsid w:val="00D51C0A"/>
    <w:rsid w:val="00D523C6"/>
    <w:rsid w:val="00D5259E"/>
    <w:rsid w:val="00D53358"/>
    <w:rsid w:val="00D550CF"/>
    <w:rsid w:val="00D5566F"/>
    <w:rsid w:val="00D57562"/>
    <w:rsid w:val="00D5775C"/>
    <w:rsid w:val="00D579E4"/>
    <w:rsid w:val="00D616BA"/>
    <w:rsid w:val="00D61C01"/>
    <w:rsid w:val="00D626E6"/>
    <w:rsid w:val="00D62F73"/>
    <w:rsid w:val="00D63264"/>
    <w:rsid w:val="00D6356E"/>
    <w:rsid w:val="00D63F16"/>
    <w:rsid w:val="00D6499A"/>
    <w:rsid w:val="00D64D6B"/>
    <w:rsid w:val="00D65A20"/>
    <w:rsid w:val="00D66863"/>
    <w:rsid w:val="00D66B41"/>
    <w:rsid w:val="00D66E81"/>
    <w:rsid w:val="00D677A9"/>
    <w:rsid w:val="00D67B80"/>
    <w:rsid w:val="00D67F15"/>
    <w:rsid w:val="00D70903"/>
    <w:rsid w:val="00D70F88"/>
    <w:rsid w:val="00D716F0"/>
    <w:rsid w:val="00D72656"/>
    <w:rsid w:val="00D737DF"/>
    <w:rsid w:val="00D738BA"/>
    <w:rsid w:val="00D74217"/>
    <w:rsid w:val="00D7423D"/>
    <w:rsid w:val="00D755CD"/>
    <w:rsid w:val="00D75E2A"/>
    <w:rsid w:val="00D75F2B"/>
    <w:rsid w:val="00D761DC"/>
    <w:rsid w:val="00D76B23"/>
    <w:rsid w:val="00D807C5"/>
    <w:rsid w:val="00D80EB0"/>
    <w:rsid w:val="00D8156F"/>
    <w:rsid w:val="00D81889"/>
    <w:rsid w:val="00D81E13"/>
    <w:rsid w:val="00D8211C"/>
    <w:rsid w:val="00D82CC7"/>
    <w:rsid w:val="00D836CB"/>
    <w:rsid w:val="00D83B22"/>
    <w:rsid w:val="00D84F48"/>
    <w:rsid w:val="00D8597D"/>
    <w:rsid w:val="00D85FC1"/>
    <w:rsid w:val="00D86D9E"/>
    <w:rsid w:val="00D87277"/>
    <w:rsid w:val="00D87DF2"/>
    <w:rsid w:val="00D9005A"/>
    <w:rsid w:val="00D90183"/>
    <w:rsid w:val="00D93C7E"/>
    <w:rsid w:val="00D94133"/>
    <w:rsid w:val="00D94B1E"/>
    <w:rsid w:val="00D95290"/>
    <w:rsid w:val="00D956AB"/>
    <w:rsid w:val="00D9579E"/>
    <w:rsid w:val="00DA0A12"/>
    <w:rsid w:val="00DA0A71"/>
    <w:rsid w:val="00DA0BAA"/>
    <w:rsid w:val="00DA188E"/>
    <w:rsid w:val="00DA1A16"/>
    <w:rsid w:val="00DA2E76"/>
    <w:rsid w:val="00DA30C3"/>
    <w:rsid w:val="00DA3407"/>
    <w:rsid w:val="00DA38A0"/>
    <w:rsid w:val="00DA4D44"/>
    <w:rsid w:val="00DA4E1B"/>
    <w:rsid w:val="00DA571C"/>
    <w:rsid w:val="00DA5B47"/>
    <w:rsid w:val="00DA5C70"/>
    <w:rsid w:val="00DA6244"/>
    <w:rsid w:val="00DA6656"/>
    <w:rsid w:val="00DA6DE1"/>
    <w:rsid w:val="00DA7241"/>
    <w:rsid w:val="00DA7832"/>
    <w:rsid w:val="00DA7BE7"/>
    <w:rsid w:val="00DB06C8"/>
    <w:rsid w:val="00DB181F"/>
    <w:rsid w:val="00DB1A11"/>
    <w:rsid w:val="00DB1D2B"/>
    <w:rsid w:val="00DB234B"/>
    <w:rsid w:val="00DB4145"/>
    <w:rsid w:val="00DB4CCE"/>
    <w:rsid w:val="00DB4DD3"/>
    <w:rsid w:val="00DB5B91"/>
    <w:rsid w:val="00DB6E2E"/>
    <w:rsid w:val="00DB7976"/>
    <w:rsid w:val="00DC0663"/>
    <w:rsid w:val="00DC0E6B"/>
    <w:rsid w:val="00DC0F3C"/>
    <w:rsid w:val="00DC111C"/>
    <w:rsid w:val="00DC1FFD"/>
    <w:rsid w:val="00DC269F"/>
    <w:rsid w:val="00DC2899"/>
    <w:rsid w:val="00DC28E6"/>
    <w:rsid w:val="00DC2B78"/>
    <w:rsid w:val="00DC2BFA"/>
    <w:rsid w:val="00DC3064"/>
    <w:rsid w:val="00DC323C"/>
    <w:rsid w:val="00DC3B17"/>
    <w:rsid w:val="00DC4273"/>
    <w:rsid w:val="00DC456F"/>
    <w:rsid w:val="00DC4F94"/>
    <w:rsid w:val="00DC55EB"/>
    <w:rsid w:val="00DC598A"/>
    <w:rsid w:val="00DC5A20"/>
    <w:rsid w:val="00DC5AE4"/>
    <w:rsid w:val="00DC5B8B"/>
    <w:rsid w:val="00DC6DDC"/>
    <w:rsid w:val="00DC701B"/>
    <w:rsid w:val="00DC7EB2"/>
    <w:rsid w:val="00DD0994"/>
    <w:rsid w:val="00DD1B4E"/>
    <w:rsid w:val="00DD1C8C"/>
    <w:rsid w:val="00DD216C"/>
    <w:rsid w:val="00DD3069"/>
    <w:rsid w:val="00DD3363"/>
    <w:rsid w:val="00DD33E2"/>
    <w:rsid w:val="00DD3473"/>
    <w:rsid w:val="00DD3672"/>
    <w:rsid w:val="00DD4452"/>
    <w:rsid w:val="00DD497A"/>
    <w:rsid w:val="00DD4F28"/>
    <w:rsid w:val="00DD53E6"/>
    <w:rsid w:val="00DD6104"/>
    <w:rsid w:val="00DD70ED"/>
    <w:rsid w:val="00DE0789"/>
    <w:rsid w:val="00DE07D8"/>
    <w:rsid w:val="00DE1236"/>
    <w:rsid w:val="00DE1D7D"/>
    <w:rsid w:val="00DE28F0"/>
    <w:rsid w:val="00DE2B86"/>
    <w:rsid w:val="00DE30E3"/>
    <w:rsid w:val="00DE3103"/>
    <w:rsid w:val="00DE3106"/>
    <w:rsid w:val="00DE354B"/>
    <w:rsid w:val="00DE4EBB"/>
    <w:rsid w:val="00DE5300"/>
    <w:rsid w:val="00DE5DA5"/>
    <w:rsid w:val="00DE6F15"/>
    <w:rsid w:val="00DE7209"/>
    <w:rsid w:val="00DE7447"/>
    <w:rsid w:val="00DF0D64"/>
    <w:rsid w:val="00DF14E8"/>
    <w:rsid w:val="00DF1DC6"/>
    <w:rsid w:val="00DF2006"/>
    <w:rsid w:val="00DF3D24"/>
    <w:rsid w:val="00DF5BF3"/>
    <w:rsid w:val="00DF5D5F"/>
    <w:rsid w:val="00DF72A7"/>
    <w:rsid w:val="00DF7739"/>
    <w:rsid w:val="00E0065F"/>
    <w:rsid w:val="00E00AA5"/>
    <w:rsid w:val="00E00FAA"/>
    <w:rsid w:val="00E0165C"/>
    <w:rsid w:val="00E01749"/>
    <w:rsid w:val="00E02981"/>
    <w:rsid w:val="00E02CF0"/>
    <w:rsid w:val="00E0381C"/>
    <w:rsid w:val="00E03BA6"/>
    <w:rsid w:val="00E04037"/>
    <w:rsid w:val="00E05011"/>
    <w:rsid w:val="00E05DF7"/>
    <w:rsid w:val="00E06365"/>
    <w:rsid w:val="00E066A8"/>
    <w:rsid w:val="00E067AE"/>
    <w:rsid w:val="00E06C35"/>
    <w:rsid w:val="00E06D83"/>
    <w:rsid w:val="00E06DAE"/>
    <w:rsid w:val="00E073FE"/>
    <w:rsid w:val="00E07A2A"/>
    <w:rsid w:val="00E07A9B"/>
    <w:rsid w:val="00E07B8E"/>
    <w:rsid w:val="00E10548"/>
    <w:rsid w:val="00E10A0A"/>
    <w:rsid w:val="00E10F6B"/>
    <w:rsid w:val="00E11060"/>
    <w:rsid w:val="00E11505"/>
    <w:rsid w:val="00E1151A"/>
    <w:rsid w:val="00E11BD2"/>
    <w:rsid w:val="00E120ED"/>
    <w:rsid w:val="00E121C1"/>
    <w:rsid w:val="00E12DEC"/>
    <w:rsid w:val="00E15857"/>
    <w:rsid w:val="00E15A62"/>
    <w:rsid w:val="00E15EB3"/>
    <w:rsid w:val="00E17241"/>
    <w:rsid w:val="00E17B52"/>
    <w:rsid w:val="00E17B5A"/>
    <w:rsid w:val="00E2001A"/>
    <w:rsid w:val="00E20086"/>
    <w:rsid w:val="00E2031B"/>
    <w:rsid w:val="00E2044D"/>
    <w:rsid w:val="00E20813"/>
    <w:rsid w:val="00E211E0"/>
    <w:rsid w:val="00E22743"/>
    <w:rsid w:val="00E2286F"/>
    <w:rsid w:val="00E22CE5"/>
    <w:rsid w:val="00E2342B"/>
    <w:rsid w:val="00E23B6D"/>
    <w:rsid w:val="00E240F8"/>
    <w:rsid w:val="00E25288"/>
    <w:rsid w:val="00E27315"/>
    <w:rsid w:val="00E2795A"/>
    <w:rsid w:val="00E27C04"/>
    <w:rsid w:val="00E30AB6"/>
    <w:rsid w:val="00E324E9"/>
    <w:rsid w:val="00E33285"/>
    <w:rsid w:val="00E3382A"/>
    <w:rsid w:val="00E33E41"/>
    <w:rsid w:val="00E345A6"/>
    <w:rsid w:val="00E35534"/>
    <w:rsid w:val="00E35A2C"/>
    <w:rsid w:val="00E35C61"/>
    <w:rsid w:val="00E35D93"/>
    <w:rsid w:val="00E41688"/>
    <w:rsid w:val="00E42265"/>
    <w:rsid w:val="00E4266F"/>
    <w:rsid w:val="00E42AEB"/>
    <w:rsid w:val="00E43E03"/>
    <w:rsid w:val="00E43FA0"/>
    <w:rsid w:val="00E44098"/>
    <w:rsid w:val="00E445F8"/>
    <w:rsid w:val="00E44A1A"/>
    <w:rsid w:val="00E44B5C"/>
    <w:rsid w:val="00E44FED"/>
    <w:rsid w:val="00E4658B"/>
    <w:rsid w:val="00E467D2"/>
    <w:rsid w:val="00E467E9"/>
    <w:rsid w:val="00E474A9"/>
    <w:rsid w:val="00E47D5B"/>
    <w:rsid w:val="00E5005E"/>
    <w:rsid w:val="00E50BA8"/>
    <w:rsid w:val="00E51C02"/>
    <w:rsid w:val="00E52B28"/>
    <w:rsid w:val="00E53BED"/>
    <w:rsid w:val="00E5427D"/>
    <w:rsid w:val="00E544A1"/>
    <w:rsid w:val="00E544E8"/>
    <w:rsid w:val="00E56D95"/>
    <w:rsid w:val="00E57110"/>
    <w:rsid w:val="00E57F2C"/>
    <w:rsid w:val="00E625D7"/>
    <w:rsid w:val="00E62949"/>
    <w:rsid w:val="00E629B7"/>
    <w:rsid w:val="00E63813"/>
    <w:rsid w:val="00E63FBD"/>
    <w:rsid w:val="00E643A6"/>
    <w:rsid w:val="00E64ABA"/>
    <w:rsid w:val="00E64B8B"/>
    <w:rsid w:val="00E64D9F"/>
    <w:rsid w:val="00E669CA"/>
    <w:rsid w:val="00E67058"/>
    <w:rsid w:val="00E678CC"/>
    <w:rsid w:val="00E6798C"/>
    <w:rsid w:val="00E67DBF"/>
    <w:rsid w:val="00E723E0"/>
    <w:rsid w:val="00E73666"/>
    <w:rsid w:val="00E73D23"/>
    <w:rsid w:val="00E73ED8"/>
    <w:rsid w:val="00E74335"/>
    <w:rsid w:val="00E754B2"/>
    <w:rsid w:val="00E76692"/>
    <w:rsid w:val="00E768D1"/>
    <w:rsid w:val="00E76D85"/>
    <w:rsid w:val="00E772E1"/>
    <w:rsid w:val="00E7748E"/>
    <w:rsid w:val="00E77AFF"/>
    <w:rsid w:val="00E80967"/>
    <w:rsid w:val="00E809F1"/>
    <w:rsid w:val="00E8119D"/>
    <w:rsid w:val="00E8200B"/>
    <w:rsid w:val="00E826EA"/>
    <w:rsid w:val="00E82C12"/>
    <w:rsid w:val="00E8335E"/>
    <w:rsid w:val="00E848B8"/>
    <w:rsid w:val="00E8510D"/>
    <w:rsid w:val="00E85B8A"/>
    <w:rsid w:val="00E85DC6"/>
    <w:rsid w:val="00E85FB7"/>
    <w:rsid w:val="00E85FE4"/>
    <w:rsid w:val="00E86979"/>
    <w:rsid w:val="00E86EEE"/>
    <w:rsid w:val="00E8798F"/>
    <w:rsid w:val="00E87BBA"/>
    <w:rsid w:val="00E90459"/>
    <w:rsid w:val="00E9128A"/>
    <w:rsid w:val="00E91FFC"/>
    <w:rsid w:val="00E92104"/>
    <w:rsid w:val="00E921A4"/>
    <w:rsid w:val="00E93110"/>
    <w:rsid w:val="00E931B8"/>
    <w:rsid w:val="00E9461B"/>
    <w:rsid w:val="00E949DF"/>
    <w:rsid w:val="00E94D5A"/>
    <w:rsid w:val="00E94DDE"/>
    <w:rsid w:val="00E96D8A"/>
    <w:rsid w:val="00E97650"/>
    <w:rsid w:val="00E977FC"/>
    <w:rsid w:val="00EA0A9A"/>
    <w:rsid w:val="00EA0B04"/>
    <w:rsid w:val="00EA0F4E"/>
    <w:rsid w:val="00EA101C"/>
    <w:rsid w:val="00EA1173"/>
    <w:rsid w:val="00EA13C9"/>
    <w:rsid w:val="00EA1C71"/>
    <w:rsid w:val="00EA34BF"/>
    <w:rsid w:val="00EA42D5"/>
    <w:rsid w:val="00EA4FE1"/>
    <w:rsid w:val="00EA5002"/>
    <w:rsid w:val="00EA59AB"/>
    <w:rsid w:val="00EA5C1B"/>
    <w:rsid w:val="00EA6276"/>
    <w:rsid w:val="00EA6ED5"/>
    <w:rsid w:val="00EA6FEA"/>
    <w:rsid w:val="00EA74A1"/>
    <w:rsid w:val="00EA7D09"/>
    <w:rsid w:val="00EB04AA"/>
    <w:rsid w:val="00EB07AF"/>
    <w:rsid w:val="00EB4865"/>
    <w:rsid w:val="00EB4AEA"/>
    <w:rsid w:val="00EB4B27"/>
    <w:rsid w:val="00EB4B83"/>
    <w:rsid w:val="00EB5000"/>
    <w:rsid w:val="00EB5034"/>
    <w:rsid w:val="00EB593D"/>
    <w:rsid w:val="00EB5AA3"/>
    <w:rsid w:val="00EB5FC0"/>
    <w:rsid w:val="00EB6971"/>
    <w:rsid w:val="00EB6D35"/>
    <w:rsid w:val="00EB7137"/>
    <w:rsid w:val="00EB7A90"/>
    <w:rsid w:val="00EC03B0"/>
    <w:rsid w:val="00EC07F4"/>
    <w:rsid w:val="00EC1FB6"/>
    <w:rsid w:val="00EC2C66"/>
    <w:rsid w:val="00EC42CE"/>
    <w:rsid w:val="00EC4E0A"/>
    <w:rsid w:val="00EC58C3"/>
    <w:rsid w:val="00EC5CCB"/>
    <w:rsid w:val="00EC6829"/>
    <w:rsid w:val="00EC68DA"/>
    <w:rsid w:val="00EC6CE1"/>
    <w:rsid w:val="00EC750A"/>
    <w:rsid w:val="00EC76F1"/>
    <w:rsid w:val="00EC7C93"/>
    <w:rsid w:val="00EC7DA5"/>
    <w:rsid w:val="00EC7F8B"/>
    <w:rsid w:val="00ED00B4"/>
    <w:rsid w:val="00ED0984"/>
    <w:rsid w:val="00ED172A"/>
    <w:rsid w:val="00ED385D"/>
    <w:rsid w:val="00ED3C24"/>
    <w:rsid w:val="00ED3EF9"/>
    <w:rsid w:val="00ED480A"/>
    <w:rsid w:val="00ED4F5C"/>
    <w:rsid w:val="00ED5753"/>
    <w:rsid w:val="00ED585E"/>
    <w:rsid w:val="00ED59F4"/>
    <w:rsid w:val="00ED6750"/>
    <w:rsid w:val="00ED6AF5"/>
    <w:rsid w:val="00ED6BFA"/>
    <w:rsid w:val="00ED75B5"/>
    <w:rsid w:val="00ED766F"/>
    <w:rsid w:val="00ED78CA"/>
    <w:rsid w:val="00EE04C6"/>
    <w:rsid w:val="00EE2A59"/>
    <w:rsid w:val="00EE32E0"/>
    <w:rsid w:val="00EE3387"/>
    <w:rsid w:val="00EE3C1A"/>
    <w:rsid w:val="00EE3D5A"/>
    <w:rsid w:val="00EE42CF"/>
    <w:rsid w:val="00EE5FD8"/>
    <w:rsid w:val="00EE6967"/>
    <w:rsid w:val="00EE6CE2"/>
    <w:rsid w:val="00EE749E"/>
    <w:rsid w:val="00EE7B94"/>
    <w:rsid w:val="00EF0B06"/>
    <w:rsid w:val="00EF0B23"/>
    <w:rsid w:val="00EF121D"/>
    <w:rsid w:val="00EF155A"/>
    <w:rsid w:val="00EF2139"/>
    <w:rsid w:val="00EF2699"/>
    <w:rsid w:val="00EF2E9C"/>
    <w:rsid w:val="00EF36B9"/>
    <w:rsid w:val="00EF427D"/>
    <w:rsid w:val="00EF4DBA"/>
    <w:rsid w:val="00EF5144"/>
    <w:rsid w:val="00EF542A"/>
    <w:rsid w:val="00EF544C"/>
    <w:rsid w:val="00EF5F97"/>
    <w:rsid w:val="00EF63F4"/>
    <w:rsid w:val="00EF665F"/>
    <w:rsid w:val="00EF6F6F"/>
    <w:rsid w:val="00EF7BD1"/>
    <w:rsid w:val="00EF7D37"/>
    <w:rsid w:val="00EF7F71"/>
    <w:rsid w:val="00F007BF"/>
    <w:rsid w:val="00F01354"/>
    <w:rsid w:val="00F0154D"/>
    <w:rsid w:val="00F01CB1"/>
    <w:rsid w:val="00F03DB8"/>
    <w:rsid w:val="00F0455C"/>
    <w:rsid w:val="00F05A18"/>
    <w:rsid w:val="00F06277"/>
    <w:rsid w:val="00F06359"/>
    <w:rsid w:val="00F06791"/>
    <w:rsid w:val="00F07DEC"/>
    <w:rsid w:val="00F10D3A"/>
    <w:rsid w:val="00F12182"/>
    <w:rsid w:val="00F12A06"/>
    <w:rsid w:val="00F13146"/>
    <w:rsid w:val="00F13331"/>
    <w:rsid w:val="00F13EDC"/>
    <w:rsid w:val="00F14439"/>
    <w:rsid w:val="00F14AB8"/>
    <w:rsid w:val="00F16266"/>
    <w:rsid w:val="00F17575"/>
    <w:rsid w:val="00F17F2F"/>
    <w:rsid w:val="00F21C69"/>
    <w:rsid w:val="00F2208B"/>
    <w:rsid w:val="00F220D9"/>
    <w:rsid w:val="00F22C6D"/>
    <w:rsid w:val="00F22E7E"/>
    <w:rsid w:val="00F237BE"/>
    <w:rsid w:val="00F237C6"/>
    <w:rsid w:val="00F23A41"/>
    <w:rsid w:val="00F26F3B"/>
    <w:rsid w:val="00F27418"/>
    <w:rsid w:val="00F27C7B"/>
    <w:rsid w:val="00F31457"/>
    <w:rsid w:val="00F31860"/>
    <w:rsid w:val="00F31BF2"/>
    <w:rsid w:val="00F31F72"/>
    <w:rsid w:val="00F32721"/>
    <w:rsid w:val="00F328A0"/>
    <w:rsid w:val="00F32DE5"/>
    <w:rsid w:val="00F32E5F"/>
    <w:rsid w:val="00F3375C"/>
    <w:rsid w:val="00F33ACC"/>
    <w:rsid w:val="00F34141"/>
    <w:rsid w:val="00F34E76"/>
    <w:rsid w:val="00F351DE"/>
    <w:rsid w:val="00F358C6"/>
    <w:rsid w:val="00F35BDE"/>
    <w:rsid w:val="00F364BD"/>
    <w:rsid w:val="00F36BD5"/>
    <w:rsid w:val="00F404D1"/>
    <w:rsid w:val="00F4216F"/>
    <w:rsid w:val="00F42272"/>
    <w:rsid w:val="00F42EA9"/>
    <w:rsid w:val="00F43D0B"/>
    <w:rsid w:val="00F458E7"/>
    <w:rsid w:val="00F46004"/>
    <w:rsid w:val="00F46992"/>
    <w:rsid w:val="00F46F8F"/>
    <w:rsid w:val="00F47570"/>
    <w:rsid w:val="00F47BEF"/>
    <w:rsid w:val="00F50B99"/>
    <w:rsid w:val="00F511AD"/>
    <w:rsid w:val="00F545C2"/>
    <w:rsid w:val="00F5465A"/>
    <w:rsid w:val="00F55BED"/>
    <w:rsid w:val="00F5632A"/>
    <w:rsid w:val="00F56808"/>
    <w:rsid w:val="00F56DF8"/>
    <w:rsid w:val="00F56EAF"/>
    <w:rsid w:val="00F57192"/>
    <w:rsid w:val="00F579E3"/>
    <w:rsid w:val="00F57FCD"/>
    <w:rsid w:val="00F60340"/>
    <w:rsid w:val="00F60CCF"/>
    <w:rsid w:val="00F6187C"/>
    <w:rsid w:val="00F61CBE"/>
    <w:rsid w:val="00F621BA"/>
    <w:rsid w:val="00F64883"/>
    <w:rsid w:val="00F651F3"/>
    <w:rsid w:val="00F65F78"/>
    <w:rsid w:val="00F709F9"/>
    <w:rsid w:val="00F71162"/>
    <w:rsid w:val="00F71769"/>
    <w:rsid w:val="00F72089"/>
    <w:rsid w:val="00F726F4"/>
    <w:rsid w:val="00F734BC"/>
    <w:rsid w:val="00F73A2B"/>
    <w:rsid w:val="00F74072"/>
    <w:rsid w:val="00F7768D"/>
    <w:rsid w:val="00F803AA"/>
    <w:rsid w:val="00F80417"/>
    <w:rsid w:val="00F8159A"/>
    <w:rsid w:val="00F818A3"/>
    <w:rsid w:val="00F84237"/>
    <w:rsid w:val="00F85FB4"/>
    <w:rsid w:val="00F87C0F"/>
    <w:rsid w:val="00F87F4D"/>
    <w:rsid w:val="00F91267"/>
    <w:rsid w:val="00F91384"/>
    <w:rsid w:val="00F92045"/>
    <w:rsid w:val="00F927BB"/>
    <w:rsid w:val="00F93D18"/>
    <w:rsid w:val="00F942E0"/>
    <w:rsid w:val="00F9465A"/>
    <w:rsid w:val="00F94A94"/>
    <w:rsid w:val="00F94FFD"/>
    <w:rsid w:val="00F955C1"/>
    <w:rsid w:val="00F95C80"/>
    <w:rsid w:val="00F96095"/>
    <w:rsid w:val="00F96331"/>
    <w:rsid w:val="00F96338"/>
    <w:rsid w:val="00F9688E"/>
    <w:rsid w:val="00F96F27"/>
    <w:rsid w:val="00F97B0D"/>
    <w:rsid w:val="00F97D06"/>
    <w:rsid w:val="00FA01A6"/>
    <w:rsid w:val="00FA08F2"/>
    <w:rsid w:val="00FA1164"/>
    <w:rsid w:val="00FA32FF"/>
    <w:rsid w:val="00FA3671"/>
    <w:rsid w:val="00FA3C54"/>
    <w:rsid w:val="00FA49A4"/>
    <w:rsid w:val="00FA5350"/>
    <w:rsid w:val="00FA5FCE"/>
    <w:rsid w:val="00FA6DA8"/>
    <w:rsid w:val="00FA70CF"/>
    <w:rsid w:val="00FA71DE"/>
    <w:rsid w:val="00FA786B"/>
    <w:rsid w:val="00FA78AB"/>
    <w:rsid w:val="00FB0778"/>
    <w:rsid w:val="00FB0B60"/>
    <w:rsid w:val="00FB0C09"/>
    <w:rsid w:val="00FB0D6C"/>
    <w:rsid w:val="00FB196C"/>
    <w:rsid w:val="00FB1E88"/>
    <w:rsid w:val="00FB2BA5"/>
    <w:rsid w:val="00FB37A9"/>
    <w:rsid w:val="00FB38AD"/>
    <w:rsid w:val="00FB3C63"/>
    <w:rsid w:val="00FB3C80"/>
    <w:rsid w:val="00FB40EC"/>
    <w:rsid w:val="00FB453D"/>
    <w:rsid w:val="00FB4A53"/>
    <w:rsid w:val="00FB65A9"/>
    <w:rsid w:val="00FB70B8"/>
    <w:rsid w:val="00FC03C6"/>
    <w:rsid w:val="00FC0814"/>
    <w:rsid w:val="00FC0B15"/>
    <w:rsid w:val="00FC16F2"/>
    <w:rsid w:val="00FC1ED1"/>
    <w:rsid w:val="00FC2040"/>
    <w:rsid w:val="00FC29AE"/>
    <w:rsid w:val="00FC2F6B"/>
    <w:rsid w:val="00FC30A9"/>
    <w:rsid w:val="00FC463F"/>
    <w:rsid w:val="00FC5A87"/>
    <w:rsid w:val="00FC603F"/>
    <w:rsid w:val="00FC612B"/>
    <w:rsid w:val="00FC6504"/>
    <w:rsid w:val="00FC736A"/>
    <w:rsid w:val="00FC7389"/>
    <w:rsid w:val="00FC78DE"/>
    <w:rsid w:val="00FC78EE"/>
    <w:rsid w:val="00FC7B48"/>
    <w:rsid w:val="00FC7BEB"/>
    <w:rsid w:val="00FD0896"/>
    <w:rsid w:val="00FD1308"/>
    <w:rsid w:val="00FD1548"/>
    <w:rsid w:val="00FD1671"/>
    <w:rsid w:val="00FD2D80"/>
    <w:rsid w:val="00FD2E1F"/>
    <w:rsid w:val="00FD39A9"/>
    <w:rsid w:val="00FD3FFC"/>
    <w:rsid w:val="00FD445D"/>
    <w:rsid w:val="00FD447E"/>
    <w:rsid w:val="00FD5C46"/>
    <w:rsid w:val="00FD617E"/>
    <w:rsid w:val="00FD64D6"/>
    <w:rsid w:val="00FD65C2"/>
    <w:rsid w:val="00FD6C28"/>
    <w:rsid w:val="00FD7957"/>
    <w:rsid w:val="00FE078C"/>
    <w:rsid w:val="00FE12DB"/>
    <w:rsid w:val="00FE1E21"/>
    <w:rsid w:val="00FE2404"/>
    <w:rsid w:val="00FE28DD"/>
    <w:rsid w:val="00FE2DB0"/>
    <w:rsid w:val="00FE3348"/>
    <w:rsid w:val="00FE3FB8"/>
    <w:rsid w:val="00FE4475"/>
    <w:rsid w:val="00FE48FF"/>
    <w:rsid w:val="00FE5A94"/>
    <w:rsid w:val="00FE60A9"/>
    <w:rsid w:val="00FE6457"/>
    <w:rsid w:val="00FE653C"/>
    <w:rsid w:val="00FE6C84"/>
    <w:rsid w:val="00FE7E63"/>
    <w:rsid w:val="00FE7FF5"/>
    <w:rsid w:val="00FF15DB"/>
    <w:rsid w:val="00FF2CD9"/>
    <w:rsid w:val="00FF389F"/>
    <w:rsid w:val="00FF4095"/>
    <w:rsid w:val="00FF41A5"/>
    <w:rsid w:val="00FF51AF"/>
    <w:rsid w:val="00FF5BC8"/>
    <w:rsid w:val="00FF6124"/>
    <w:rsid w:val="00FF6F2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8A0"/>
    <w:rPr>
      <w:sz w:val="24"/>
      <w:szCs w:val="24"/>
    </w:rPr>
  </w:style>
  <w:style w:type="paragraph" w:styleId="Heading1">
    <w:name w:val="heading 1"/>
    <w:basedOn w:val="Normal"/>
    <w:next w:val="Normal"/>
    <w:link w:val="Heading1Char"/>
    <w:uiPriority w:val="99"/>
    <w:qFormat/>
    <w:rsid w:val="000547B1"/>
    <w:pPr>
      <w:keepNext/>
      <w:spacing w:before="240" w:after="60"/>
      <w:outlineLvl w:val="0"/>
    </w:pPr>
    <w:rPr>
      <w:rFonts w:ascii="Arial" w:hAnsi="Arial" w:cs="Arial"/>
      <w:b/>
      <w:bCs/>
      <w:kern w:val="32"/>
      <w:sz w:val="32"/>
      <w:szCs w:val="3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445F8"/>
    <w:rPr>
      <w:rFonts w:ascii="Cambria" w:hAnsi="Cambria" w:cs="Cambria"/>
      <w:b/>
      <w:bCs/>
      <w:kern w:val="32"/>
      <w:sz w:val="32"/>
      <w:szCs w:val="32"/>
    </w:rPr>
  </w:style>
  <w:style w:type="paragraph" w:customStyle="1" w:styleId="Char">
    <w:name w:val="Char"/>
    <w:basedOn w:val="Normal"/>
    <w:uiPriority w:val="99"/>
    <w:rsid w:val="000547B1"/>
    <w:pPr>
      <w:spacing w:after="160" w:line="240" w:lineRule="exact"/>
    </w:pPr>
    <w:rPr>
      <w:rFonts w:ascii="Tahoma" w:eastAsia="MS Mincho" w:hAnsi="Tahoma" w:cs="Tahoma"/>
      <w:sz w:val="20"/>
      <w:szCs w:val="20"/>
      <w:lang w:val="en-GB"/>
    </w:rPr>
  </w:style>
  <w:style w:type="paragraph" w:customStyle="1" w:styleId="CharCharCharChar">
    <w:name w:val="Char Char Char Char"/>
    <w:basedOn w:val="Normal"/>
    <w:uiPriority w:val="99"/>
    <w:rsid w:val="000547B1"/>
    <w:pPr>
      <w:spacing w:after="160" w:line="240" w:lineRule="exact"/>
    </w:pPr>
    <w:rPr>
      <w:rFonts w:ascii="Tahoma" w:hAnsi="Tahoma" w:cs="Tahoma"/>
      <w:sz w:val="20"/>
      <w:szCs w:val="20"/>
      <w:lang w:val="sq-AL"/>
    </w:rPr>
  </w:style>
  <w:style w:type="character" w:customStyle="1" w:styleId="CharChar1">
    <w:name w:val="Char Char1"/>
    <w:basedOn w:val="DefaultParagraphFont"/>
    <w:uiPriority w:val="99"/>
    <w:rsid w:val="000547B1"/>
    <w:rPr>
      <w:rFonts w:ascii="Trebuchet MS" w:eastAsia="MS Mincho" w:hAnsi="Trebuchet MS" w:cs="Trebuchet MS"/>
      <w:lang w:val="en-GB" w:eastAsia="en-US"/>
    </w:rPr>
  </w:style>
  <w:style w:type="paragraph" w:customStyle="1" w:styleId="ADDRESS">
    <w:name w:val="ADDRESS"/>
    <w:basedOn w:val="Normal"/>
    <w:uiPriority w:val="99"/>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uiPriority w:val="99"/>
    <w:rsid w:val="000547B1"/>
    <w:pPr>
      <w:keepNext/>
      <w:widowControl w:val="0"/>
      <w:jc w:val="center"/>
      <w:outlineLvl w:val="0"/>
    </w:pPr>
    <w:rPr>
      <w:rFonts w:ascii="CG Times" w:hAnsi="CG Times" w:cs="CG Times"/>
      <w:b/>
      <w:bCs/>
      <w:caps/>
      <w:color w:val="000000"/>
      <w:lang w:val="en-GB"/>
    </w:rPr>
  </w:style>
  <w:style w:type="paragraph" w:customStyle="1" w:styleId="Aneksi">
    <w:name w:val="Aneksi"/>
    <w:next w:val="Normal"/>
    <w:uiPriority w:val="99"/>
    <w:rsid w:val="000547B1"/>
    <w:rPr>
      <w:rFonts w:ascii="CG Times" w:hAnsi="CG Times" w:cs="CG Times"/>
      <w:lang w:val="en-GB"/>
    </w:rPr>
  </w:style>
  <w:style w:type="paragraph" w:customStyle="1" w:styleId="AneksiNr">
    <w:name w:val="Aneksi_Nr"/>
    <w:next w:val="Normal"/>
    <w:uiPriority w:val="99"/>
    <w:rsid w:val="000547B1"/>
    <w:pPr>
      <w:keepNext/>
      <w:widowControl w:val="0"/>
      <w:jc w:val="center"/>
    </w:pPr>
    <w:rPr>
      <w:rFonts w:ascii="CG Times" w:hAnsi="CG Times" w:cs="CG Times"/>
      <w:caps/>
      <w:lang w:val="en-GB"/>
    </w:rPr>
  </w:style>
  <w:style w:type="paragraph" w:customStyle="1" w:styleId="AneksiTitull">
    <w:name w:val="Aneksi_Titull"/>
    <w:next w:val="Normal"/>
    <w:uiPriority w:val="99"/>
    <w:rsid w:val="000547B1"/>
    <w:pPr>
      <w:jc w:val="center"/>
    </w:pPr>
    <w:rPr>
      <w:rFonts w:ascii="CG Times" w:hAnsi="CG Times" w:cs="CG Times"/>
      <w:sz w:val="24"/>
      <w:szCs w:val="24"/>
      <w:lang w:val="en-GB"/>
    </w:rPr>
  </w:style>
  <w:style w:type="paragraph" w:customStyle="1" w:styleId="Autoriteti">
    <w:name w:val="Autoriteti"/>
    <w:next w:val="Normal"/>
    <w:uiPriority w:val="99"/>
    <w:rsid w:val="000547B1"/>
    <w:pPr>
      <w:keepNext/>
      <w:widowControl w:val="0"/>
      <w:jc w:val="right"/>
    </w:pPr>
    <w:rPr>
      <w:rFonts w:ascii="CG Times" w:hAnsi="CG Times" w:cs="CG Times"/>
      <w:caps/>
      <w:lang w:val="en-GB"/>
    </w:rPr>
  </w:style>
  <w:style w:type="paragraph" w:customStyle="1" w:styleId="AutoritetiEmer">
    <w:name w:val="Autoriteti_Emer"/>
    <w:next w:val="Normal"/>
    <w:uiPriority w:val="99"/>
    <w:rsid w:val="000547B1"/>
    <w:pPr>
      <w:widowControl w:val="0"/>
      <w:jc w:val="right"/>
    </w:pPr>
    <w:rPr>
      <w:rFonts w:ascii="CG Times" w:hAnsi="CG Times" w:cs="CG Times"/>
      <w:b/>
      <w:bCs/>
      <w:lang w:val="en-GB"/>
    </w:rPr>
  </w:style>
  <w:style w:type="character" w:customStyle="1" w:styleId="AutoritetiEmerCharChar">
    <w:name w:val="Autoriteti_Emer Char Char"/>
    <w:basedOn w:val="DefaultParagraphFont"/>
    <w:uiPriority w:val="99"/>
    <w:rsid w:val="000547B1"/>
    <w:rPr>
      <w:rFonts w:ascii="CG Times" w:eastAsia="MS Mincho" w:hAnsi="CG Times" w:cs="CG Times"/>
      <w:b/>
      <w:bCs/>
      <w:sz w:val="22"/>
      <w:szCs w:val="22"/>
      <w:lang w:val="en-GB" w:eastAsia="en-US"/>
    </w:rPr>
  </w:style>
  <w:style w:type="paragraph" w:customStyle="1" w:styleId="BazLigjPropozues">
    <w:name w:val="Baz_Ligj_Propozues"/>
    <w:uiPriority w:val="99"/>
    <w:rsid w:val="000547B1"/>
    <w:pPr>
      <w:keepNext/>
      <w:widowControl w:val="0"/>
      <w:ind w:firstLine="720"/>
      <w:jc w:val="both"/>
    </w:pPr>
    <w:rPr>
      <w:rFonts w:ascii="CG Times" w:hAnsi="CG Times" w:cs="CG Times"/>
      <w:color w:val="000000"/>
      <w:lang w:val="en-GB"/>
    </w:rPr>
  </w:style>
  <w:style w:type="paragraph" w:customStyle="1" w:styleId="bcpara">
    <w:name w:val="bc para"/>
    <w:basedOn w:val="Normal"/>
    <w:uiPriority w:val="99"/>
    <w:rsid w:val="000547B1"/>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0547B1"/>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0547B1"/>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0547B1"/>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0547B1"/>
    <w:pPr>
      <w:jc w:val="center"/>
    </w:pPr>
    <w:rPr>
      <w:rFonts w:ascii="CG Times" w:hAnsi="CG Times" w:cs="CG Times"/>
      <w:caps/>
      <w:lang w:val="en-GB"/>
    </w:rPr>
  </w:style>
  <w:style w:type="paragraph" w:customStyle="1" w:styleId="BoxText">
    <w:name w:val="Box Text"/>
    <w:basedOn w:val="Normal"/>
    <w:uiPriority w:val="99"/>
    <w:rsid w:val="000547B1"/>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0547B1"/>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uiPriority w:val="99"/>
    <w:rsid w:val="000547B1"/>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547B1"/>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uiPriority w:val="99"/>
    <w:rsid w:val="000547B1"/>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2">
    <w:name w:val="Char2"/>
    <w:basedOn w:val="Normal"/>
    <w:uiPriority w:val="99"/>
    <w:rsid w:val="000547B1"/>
    <w:pPr>
      <w:spacing w:after="160" w:line="240" w:lineRule="exact"/>
    </w:pPr>
    <w:rPr>
      <w:rFonts w:ascii="Tahoma" w:eastAsia="MS Mincho" w:hAnsi="Tahoma" w:cs="Tahoma"/>
      <w:sz w:val="20"/>
      <w:szCs w:val="20"/>
      <w:lang w:val="en-GB" w:eastAsia="en-GB"/>
    </w:rPr>
  </w:style>
  <w:style w:type="character" w:customStyle="1" w:styleId="CharChar">
    <w:name w:val="Char Char"/>
    <w:basedOn w:val="DefaultParagraphFont"/>
    <w:uiPriority w:val="99"/>
    <w:locked/>
    <w:rsid w:val="000547B1"/>
    <w:rPr>
      <w:rFonts w:ascii="Trebuchet MS" w:eastAsia="MS Mincho" w:hAnsi="Trebuchet MS" w:cs="Trebuchet MS"/>
      <w:sz w:val="22"/>
      <w:szCs w:val="22"/>
      <w:lang w:val="en-GB" w:eastAsia="en-US"/>
    </w:rPr>
  </w:style>
  <w:style w:type="paragraph" w:customStyle="1" w:styleId="Default">
    <w:name w:val="Default"/>
    <w:uiPriority w:val="99"/>
    <w:rsid w:val="000547B1"/>
    <w:pPr>
      <w:autoSpaceDE w:val="0"/>
      <w:autoSpaceDN w:val="0"/>
      <w:adjustRightInd w:val="0"/>
    </w:pPr>
    <w:rPr>
      <w:color w:val="000000"/>
      <w:sz w:val="24"/>
      <w:szCs w:val="24"/>
    </w:rPr>
  </w:style>
  <w:style w:type="paragraph" w:customStyle="1" w:styleId="extraclauses">
    <w:name w:val="extra_clauses"/>
    <w:basedOn w:val="Normal"/>
    <w:uiPriority w:val="99"/>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0547B1"/>
    <w:pPr>
      <w:widowControl w:val="0"/>
      <w:outlineLvl w:val="2"/>
    </w:pPr>
    <w:rPr>
      <w:rFonts w:ascii="CG Times" w:hAnsi="CG Times" w:cs="CG Times"/>
    </w:rPr>
  </w:style>
  <w:style w:type="paragraph" w:customStyle="1" w:styleId="footnote">
    <w:name w:val="footnote"/>
    <w:basedOn w:val="Normal"/>
    <w:uiPriority w:val="99"/>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0547B1"/>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547B1"/>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547B1"/>
    <w:rPr>
      <w:rFonts w:ascii="Trebuchet MS" w:eastAsia="MS Mincho" w:hAnsi="Trebuchet MS" w:cs="Trebuchet MS"/>
      <w:b/>
      <w:bCs/>
      <w:kern w:val="32"/>
      <w:sz w:val="36"/>
      <w:szCs w:val="36"/>
      <w:lang w:val="en-US" w:eastAsia="en-US"/>
    </w:rPr>
  </w:style>
  <w:style w:type="character" w:customStyle="1" w:styleId="Heading2Char">
    <w:name w:val="Heading 2 Char"/>
    <w:basedOn w:val="DefaultParagraphFont"/>
    <w:uiPriority w:val="99"/>
    <w:rsid w:val="000547B1"/>
    <w:rPr>
      <w:rFonts w:ascii="Trebuchet MS" w:eastAsia="MS Mincho" w:hAnsi="Trebuchet MS" w:cs="Trebuchet MS"/>
      <w:b/>
      <w:bCs/>
      <w:sz w:val="28"/>
      <w:szCs w:val="28"/>
      <w:lang w:val="en-US" w:eastAsia="en-US"/>
    </w:rPr>
  </w:style>
  <w:style w:type="character" w:customStyle="1" w:styleId="Heading3Char">
    <w:name w:val="Heading 3 Char"/>
    <w:basedOn w:val="DefaultParagraphFont"/>
    <w:uiPriority w:val="99"/>
    <w:rsid w:val="000547B1"/>
    <w:rPr>
      <w:rFonts w:ascii="Trebuchet MS" w:eastAsia="MS Mincho" w:hAnsi="Trebuchet MS" w:cs="Trebuchet MS"/>
      <w:b/>
      <w:bCs/>
      <w:sz w:val="24"/>
      <w:szCs w:val="24"/>
      <w:lang w:val="en-US" w:eastAsia="en-US"/>
    </w:rPr>
  </w:style>
  <w:style w:type="paragraph" w:customStyle="1" w:styleId="hyrje">
    <w:name w:val="hyrje"/>
    <w:basedOn w:val="Heading1"/>
    <w:uiPriority w:val="99"/>
    <w:rsid w:val="000547B1"/>
    <w:pPr>
      <w:pageBreakBefore/>
      <w:spacing w:before="360" w:after="360"/>
      <w:jc w:val="both"/>
    </w:pPr>
    <w:rPr>
      <w:rFonts w:ascii="Trebuchet MS" w:eastAsia="MS Mincho" w:hAnsi="Trebuchet MS" w:cs="Trebuchet MS"/>
      <w:sz w:val="36"/>
      <w:szCs w:val="36"/>
      <w:lang w:val="en-GB"/>
    </w:rPr>
  </w:style>
  <w:style w:type="paragraph" w:customStyle="1" w:styleId="Institucioni">
    <w:name w:val="Institucioni"/>
    <w:next w:val="Normal"/>
    <w:uiPriority w:val="99"/>
    <w:rsid w:val="000547B1"/>
    <w:pPr>
      <w:keepNext/>
      <w:widowControl w:val="0"/>
      <w:jc w:val="center"/>
    </w:pPr>
    <w:rPr>
      <w:rFonts w:ascii="CG Times" w:hAnsi="CG Times" w:cs="CG Times"/>
      <w:caps/>
      <w:lang w:val="en-GB"/>
    </w:rPr>
  </w:style>
  <w:style w:type="paragraph" w:customStyle="1" w:styleId="Kapakufund">
    <w:name w:val="Kapaku_fund"/>
    <w:next w:val="Normal"/>
    <w:uiPriority w:val="99"/>
    <w:rsid w:val="000547B1"/>
    <w:pPr>
      <w:pageBreakBefore/>
    </w:pPr>
    <w:rPr>
      <w:rFonts w:ascii="CG Times" w:hAnsi="CG Times" w:cs="CG Times"/>
      <w:b/>
      <w:bCs/>
    </w:rPr>
  </w:style>
  <w:style w:type="paragraph" w:customStyle="1" w:styleId="KapitulliNr">
    <w:name w:val="Kapitulli_Nr"/>
    <w:uiPriority w:val="99"/>
    <w:rsid w:val="000547B1"/>
    <w:pPr>
      <w:keepNext/>
      <w:widowControl w:val="0"/>
      <w:jc w:val="center"/>
    </w:pPr>
    <w:rPr>
      <w:rFonts w:ascii="CG Times" w:hAnsi="CG Times" w:cs="CG Times"/>
      <w:caps/>
      <w:lang w:val="en-GB"/>
    </w:rPr>
  </w:style>
  <w:style w:type="paragraph" w:customStyle="1" w:styleId="KapitulliTitull">
    <w:name w:val="Kapitulli_Titull"/>
    <w:uiPriority w:val="99"/>
    <w:rsid w:val="000547B1"/>
    <w:pPr>
      <w:keepNext/>
      <w:widowControl w:val="0"/>
      <w:jc w:val="center"/>
    </w:pPr>
    <w:rPr>
      <w:rFonts w:ascii="CG Times" w:hAnsi="CG Times" w:cs="CG Times"/>
      <w:caps/>
      <w:lang w:val="en-GB"/>
    </w:rPr>
  </w:style>
  <w:style w:type="paragraph" w:customStyle="1" w:styleId="KreuNr">
    <w:name w:val="Kreu_Nr"/>
    <w:uiPriority w:val="99"/>
    <w:rsid w:val="000547B1"/>
    <w:pPr>
      <w:keepNext/>
      <w:widowControl w:val="0"/>
      <w:jc w:val="center"/>
    </w:pPr>
    <w:rPr>
      <w:rFonts w:ascii="CG Times" w:hAnsi="CG Times" w:cs="CG Times"/>
      <w:caps/>
    </w:rPr>
  </w:style>
  <w:style w:type="paragraph" w:customStyle="1" w:styleId="KreuTitull">
    <w:name w:val="Kreu_Titull"/>
    <w:next w:val="KapitulliTitull"/>
    <w:uiPriority w:val="99"/>
    <w:rsid w:val="000547B1"/>
    <w:pPr>
      <w:keepNext/>
      <w:widowControl w:val="0"/>
      <w:jc w:val="center"/>
    </w:pPr>
    <w:rPr>
      <w:rFonts w:ascii="CG Times" w:hAnsi="CG Times" w:cs="CG Times"/>
      <w:caps/>
    </w:rPr>
  </w:style>
  <w:style w:type="paragraph" w:customStyle="1" w:styleId="Level11">
    <w:name w:val="Level 1.1"/>
    <w:basedOn w:val="Normal"/>
    <w:uiPriority w:val="99"/>
    <w:rsid w:val="000547B1"/>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uiPriority w:val="99"/>
    <w:rsid w:val="000547B1"/>
    <w:pPr>
      <w:widowControl w:val="0"/>
      <w:spacing w:after="120"/>
    </w:pPr>
    <w:rPr>
      <w:rFonts w:ascii="Trebuchet MS" w:eastAsia="MS Mincho"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0547B1"/>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547B1"/>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547B1"/>
    <w:pPr>
      <w:numPr>
        <w:numId w:val="0"/>
      </w:numPr>
      <w:tabs>
        <w:tab w:val="num" w:pos="720"/>
      </w:tabs>
      <w:spacing w:before="60" w:after="60"/>
      <w:ind w:left="720" w:hanging="360"/>
      <w:jc w:val="both"/>
    </w:pPr>
    <w:rPr>
      <w:rFonts w:ascii="Trebuchet MS" w:eastAsia="MS Mincho" w:hAnsi="Trebuchet MS" w:cs="Trebuchet MS"/>
      <w:sz w:val="22"/>
      <w:szCs w:val="22"/>
    </w:rPr>
  </w:style>
  <w:style w:type="paragraph" w:styleId="ListBullet2">
    <w:name w:val="List Bullet 2"/>
    <w:basedOn w:val="Normal"/>
    <w:uiPriority w:val="99"/>
    <w:rsid w:val="000547B1"/>
    <w:pPr>
      <w:numPr>
        <w:numId w:val="2"/>
      </w:numPr>
    </w:pPr>
    <w:rPr>
      <w:lang w:val="sq-AL"/>
    </w:rPr>
  </w:style>
  <w:style w:type="character" w:customStyle="1" w:styleId="listmenumraCharChar">
    <w:name w:val="list me numra Char Char"/>
    <w:basedOn w:val="ListBullet2Char"/>
    <w:uiPriority w:val="99"/>
    <w:rsid w:val="000547B1"/>
  </w:style>
  <w:style w:type="paragraph" w:styleId="ListParagraph">
    <w:name w:val="List Paragraph"/>
    <w:basedOn w:val="Normal"/>
    <w:uiPriority w:val="99"/>
    <w:qFormat/>
    <w:rsid w:val="000547B1"/>
    <w:pPr>
      <w:ind w:left="720"/>
    </w:pPr>
    <w:rPr>
      <w:sz w:val="20"/>
      <w:szCs w:val="20"/>
      <w:lang w:val="sq-AL"/>
    </w:rPr>
  </w:style>
  <w:style w:type="paragraph" w:customStyle="1" w:styleId="Ndryshimet">
    <w:name w:val="Ndryshimet"/>
    <w:next w:val="Normal"/>
    <w:uiPriority w:val="99"/>
    <w:rsid w:val="000547B1"/>
    <w:pPr>
      <w:keepNext/>
      <w:widowControl w:val="0"/>
      <w:jc w:val="center"/>
    </w:pPr>
    <w:rPr>
      <w:rFonts w:ascii="CG Times" w:hAnsi="CG Times" w:cs="CG Times"/>
      <w:i/>
      <w:iCs/>
    </w:rPr>
  </w:style>
  <w:style w:type="paragraph" w:customStyle="1" w:styleId="NeniNr">
    <w:name w:val="Neni_Nr"/>
    <w:next w:val="Normal"/>
    <w:uiPriority w:val="99"/>
    <w:rsid w:val="000547B1"/>
    <w:pPr>
      <w:keepNext/>
      <w:widowControl w:val="0"/>
      <w:jc w:val="center"/>
    </w:pPr>
    <w:rPr>
      <w:rFonts w:ascii="CG Times" w:hAnsi="CG Times" w:cs="CG Times"/>
      <w:lang w:val="en-GB"/>
    </w:rPr>
  </w:style>
  <w:style w:type="paragraph" w:customStyle="1" w:styleId="NeniTitull">
    <w:name w:val="Neni_Titull"/>
    <w:next w:val="Normal"/>
    <w:uiPriority w:val="99"/>
    <w:rsid w:val="000547B1"/>
    <w:pPr>
      <w:keepNext/>
      <w:widowControl w:val="0"/>
      <w:jc w:val="center"/>
      <w:outlineLvl w:val="2"/>
    </w:pPr>
    <w:rPr>
      <w:rFonts w:ascii="CG Times" w:hAnsi="CG Times" w:cs="CG Times"/>
      <w:b/>
      <w:bCs/>
      <w:lang w:val="en-GB"/>
    </w:rPr>
  </w:style>
  <w:style w:type="paragraph" w:customStyle="1" w:styleId="NenkreuNr">
    <w:name w:val="Nenkreu_Nr"/>
    <w:uiPriority w:val="99"/>
    <w:rsid w:val="000547B1"/>
    <w:pPr>
      <w:keepNext/>
      <w:widowControl w:val="0"/>
      <w:jc w:val="center"/>
    </w:pPr>
    <w:rPr>
      <w:rFonts w:ascii="CG Times" w:hAnsi="CG Times" w:cs="CG Times"/>
      <w:caps/>
      <w:lang w:val="en-GB"/>
    </w:rPr>
  </w:style>
  <w:style w:type="paragraph" w:customStyle="1" w:styleId="NenkreuTitull">
    <w:name w:val="Nenkreu_Titull"/>
    <w:uiPriority w:val="99"/>
    <w:rsid w:val="000547B1"/>
    <w:pPr>
      <w:jc w:val="center"/>
    </w:pPr>
    <w:rPr>
      <w:rFonts w:ascii="CG Times" w:hAnsi="CG Times" w:cs="CG Times"/>
      <w:caps/>
      <w:lang w:val="en-GB"/>
    </w:rPr>
  </w:style>
  <w:style w:type="paragraph" w:customStyle="1" w:styleId="Nenpika">
    <w:name w:val="Nenpika"/>
    <w:next w:val="Normal"/>
    <w:autoRedefine/>
    <w:uiPriority w:val="99"/>
    <w:rsid w:val="000547B1"/>
    <w:pPr>
      <w:ind w:firstLine="720"/>
    </w:pPr>
    <w:rPr>
      <w:rFonts w:ascii="CG Times" w:hAnsi="CG Times" w:cs="CG Times"/>
    </w:rPr>
  </w:style>
  <w:style w:type="paragraph" w:customStyle="1" w:styleId="NormaleBookmanOldStyle">
    <w:name w:val="Normale + Bookman Old Style"/>
    <w:aliases w:val="Giustificato,Dopo:  6 pt"/>
    <w:basedOn w:val="Normal"/>
    <w:uiPriority w:val="99"/>
    <w:rsid w:val="000547B1"/>
    <w:pPr>
      <w:spacing w:after="120"/>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0547B1"/>
    <w:pPr>
      <w:tabs>
        <w:tab w:val="num" w:pos="1800"/>
      </w:tabs>
      <w:spacing w:after="120"/>
      <w:jc w:val="both"/>
    </w:pPr>
    <w:rPr>
      <w:rFonts w:ascii="Arial" w:hAnsi="Arial" w:cs="Arial"/>
      <w:sz w:val="20"/>
      <w:szCs w:val="20"/>
      <w:lang w:val="en-GB"/>
    </w:rPr>
  </w:style>
  <w:style w:type="paragraph" w:customStyle="1" w:styleId="NumriData">
    <w:name w:val="Numri_Data"/>
    <w:next w:val="Normal"/>
    <w:uiPriority w:val="99"/>
    <w:rsid w:val="000547B1"/>
    <w:pPr>
      <w:keepNext/>
      <w:widowControl w:val="0"/>
      <w:jc w:val="center"/>
      <w:outlineLvl w:val="0"/>
    </w:pPr>
    <w:rPr>
      <w:rFonts w:ascii="CG Times" w:hAnsi="CG Times" w:cs="CG Times"/>
      <w:b/>
      <w:bCs/>
      <w:lang w:val="en-GB"/>
    </w:rPr>
  </w:style>
  <w:style w:type="paragraph" w:customStyle="1" w:styleId="para">
    <w:name w:val="para"/>
    <w:basedOn w:val="Normal"/>
    <w:uiPriority w:val="99"/>
    <w:rsid w:val="000547B1"/>
    <w:pPr>
      <w:widowControl w:val="0"/>
      <w:spacing w:before="120" w:after="240"/>
      <w:jc w:val="both"/>
    </w:pPr>
    <w:rPr>
      <w:rFonts w:ascii="Trebuchet MS" w:eastAsia="MS Mincho" w:hAnsi="Trebuchet MS" w:cs="Trebuchet MS"/>
      <w:sz w:val="22"/>
      <w:szCs w:val="22"/>
      <w:lang w:val="sq-AL"/>
    </w:rPr>
  </w:style>
  <w:style w:type="character" w:customStyle="1" w:styleId="paraChar">
    <w:name w:val="para Char"/>
    <w:basedOn w:val="DefaultParagraphFont"/>
    <w:uiPriority w:val="99"/>
    <w:rsid w:val="000547B1"/>
    <w:rPr>
      <w:rFonts w:ascii="Arial" w:eastAsia="MS Mincho" w:hAnsi="Arial" w:cs="Arial"/>
      <w:sz w:val="24"/>
      <w:szCs w:val="24"/>
      <w:lang w:val="en-US" w:eastAsia="en-US"/>
    </w:rPr>
  </w:style>
  <w:style w:type="paragraph" w:customStyle="1" w:styleId="Paragrafi">
    <w:name w:val="Paragrafi"/>
    <w:link w:val="ParagrafiChar"/>
    <w:uiPriority w:val="99"/>
    <w:rsid w:val="000547B1"/>
    <w:pPr>
      <w:widowControl w:val="0"/>
      <w:ind w:firstLine="720"/>
      <w:jc w:val="both"/>
    </w:pPr>
    <w:rPr>
      <w:rFonts w:ascii="CG Times" w:hAnsi="CG Times" w:cs="CG Times"/>
    </w:rPr>
  </w:style>
  <w:style w:type="paragraph" w:customStyle="1" w:styleId="ParagraphNumbering">
    <w:name w:val="Paragraph Numbering"/>
    <w:basedOn w:val="Normal"/>
    <w:uiPriority w:val="99"/>
    <w:rsid w:val="000547B1"/>
    <w:pPr>
      <w:widowControl w:val="0"/>
      <w:tabs>
        <w:tab w:val="num" w:pos="720"/>
      </w:tabs>
      <w:spacing w:after="240"/>
      <w:ind w:left="720" w:hanging="720"/>
      <w:jc w:val="both"/>
    </w:pPr>
    <w:rPr>
      <w:rFonts w:ascii="CG Times" w:eastAsia="MS Mincho" w:hAnsi="CG Times" w:cs="CG Times"/>
      <w:sz w:val="22"/>
      <w:szCs w:val="22"/>
      <w:lang w:val="sq-AL"/>
    </w:rPr>
  </w:style>
  <w:style w:type="paragraph" w:customStyle="1" w:styleId="para-indent">
    <w:name w:val="para-indent"/>
    <w:basedOn w:val="para"/>
    <w:uiPriority w:val="99"/>
    <w:rsid w:val="000547B1"/>
    <w:pPr>
      <w:ind w:left="720"/>
    </w:pPr>
  </w:style>
  <w:style w:type="paragraph" w:customStyle="1" w:styleId="Pas">
    <w:name w:val="Pas"/>
    <w:basedOn w:val="Normal"/>
    <w:uiPriority w:val="99"/>
    <w:rsid w:val="000547B1"/>
    <w:pPr>
      <w:widowControl w:val="0"/>
    </w:pPr>
    <w:rPr>
      <w:rFonts w:ascii="CG Times" w:eastAsia="MS Mincho" w:hAnsi="CG Times" w:cs="CG Times"/>
      <w:sz w:val="22"/>
      <w:szCs w:val="22"/>
      <w:lang w:val="sq-AL"/>
    </w:rPr>
  </w:style>
  <w:style w:type="paragraph" w:customStyle="1" w:styleId="Pika">
    <w:name w:val="Pika"/>
    <w:next w:val="Normal"/>
    <w:autoRedefine/>
    <w:uiPriority w:val="99"/>
    <w:rsid w:val="000547B1"/>
    <w:pPr>
      <w:widowControl w:val="0"/>
      <w:ind w:firstLine="720"/>
      <w:jc w:val="both"/>
    </w:pPr>
    <w:rPr>
      <w:rFonts w:ascii="CG Times" w:hAnsi="CG Times" w:cs="CG Times"/>
    </w:rPr>
  </w:style>
  <w:style w:type="paragraph" w:customStyle="1" w:styleId="PikeKreu">
    <w:name w:val="Pike_Kreu"/>
    <w:basedOn w:val="Heading1"/>
    <w:uiPriority w:val="99"/>
    <w:rsid w:val="000547B1"/>
    <w:pPr>
      <w:widowControl w:val="0"/>
      <w:spacing w:before="0" w:after="0"/>
      <w:jc w:val="center"/>
    </w:pPr>
    <w:rPr>
      <w:rFonts w:ascii="CG Times" w:eastAsia="MS Mincho" w:hAnsi="CG Times" w:cs="CG Times"/>
      <w:b w:val="0"/>
      <w:bCs w:val="0"/>
      <w:caps/>
      <w:kern w:val="0"/>
      <w:sz w:val="22"/>
      <w:szCs w:val="22"/>
      <w:lang w:val="en-GB"/>
    </w:rPr>
  </w:style>
  <w:style w:type="paragraph" w:customStyle="1" w:styleId="PjesaNr">
    <w:name w:val="Pjesa_Nr"/>
    <w:next w:val="Normal"/>
    <w:uiPriority w:val="99"/>
    <w:rsid w:val="000547B1"/>
    <w:pPr>
      <w:keepNext/>
      <w:widowControl w:val="0"/>
      <w:jc w:val="center"/>
    </w:pPr>
    <w:rPr>
      <w:rFonts w:ascii="CG Times" w:hAnsi="CG Times" w:cs="CG Times"/>
      <w:caps/>
      <w:lang w:val="en-GB"/>
    </w:rPr>
  </w:style>
  <w:style w:type="paragraph" w:customStyle="1" w:styleId="PjesaTitull">
    <w:name w:val="Pjesa_Titull"/>
    <w:uiPriority w:val="99"/>
    <w:rsid w:val="000547B1"/>
    <w:pPr>
      <w:keepNext/>
      <w:widowControl w:val="0"/>
      <w:jc w:val="center"/>
    </w:pPr>
    <w:rPr>
      <w:rFonts w:ascii="CG Times" w:hAnsi="CG Times" w:cs="CG Times"/>
      <w:caps/>
      <w:lang w:val="en-GB"/>
    </w:rPr>
  </w:style>
  <w:style w:type="paragraph" w:customStyle="1" w:styleId="Section">
    <w:name w:val="Section"/>
    <w:uiPriority w:val="99"/>
    <w:rsid w:val="000547B1"/>
    <w:rPr>
      <w:rFonts w:ascii="Arial" w:hAnsi="Arial" w:cs="Arial"/>
      <w:kern w:val="32"/>
      <w:sz w:val="48"/>
      <w:szCs w:val="48"/>
    </w:rPr>
  </w:style>
  <w:style w:type="paragraph" w:customStyle="1" w:styleId="SectionNUM">
    <w:name w:val="Section NUM"/>
    <w:next w:val="Heading1"/>
    <w:uiPriority w:val="99"/>
    <w:rsid w:val="000547B1"/>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0547B1"/>
    <w:pPr>
      <w:widowControl w:val="0"/>
      <w:jc w:val="both"/>
    </w:pPr>
    <w:rPr>
      <w:rFonts w:ascii="CG Times" w:hAnsi="CG Times" w:cs="CG Times"/>
      <w:b/>
      <w:bCs/>
      <w:color w:val="000000"/>
      <w:lang w:val="sq-AL"/>
    </w:rPr>
  </w:style>
  <w:style w:type="paragraph" w:customStyle="1" w:styleId="Style">
    <w:name w:val="Style"/>
    <w:uiPriority w:val="99"/>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uiPriority w:val="99"/>
    <w:rsid w:val="000547B1"/>
    <w:pPr>
      <w:keepNext/>
      <w:widowControl w:val="0"/>
      <w:spacing w:before="240" w:after="60"/>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uiPriority w:val="99"/>
    <w:rsid w:val="000547B1"/>
    <w:rPr>
      <w:rFonts w:ascii="Trebuchet MS" w:eastAsia="MS Mincho" w:hAnsi="Trebuchet MS" w:cs="Trebuchet MS"/>
      <w:sz w:val="18"/>
      <w:szCs w:val="18"/>
      <w:lang w:val="en-US" w:eastAsia="en-US"/>
    </w:rPr>
  </w:style>
  <w:style w:type="paragraph" w:customStyle="1" w:styleId="sub-list">
    <w:name w:val="sub-list"/>
    <w:uiPriority w:val="99"/>
    <w:rsid w:val="000547B1"/>
    <w:pPr>
      <w:spacing w:before="60" w:after="120"/>
    </w:pPr>
    <w:rPr>
      <w:rFonts w:ascii="Arial" w:hAnsi="Arial" w:cs="Arial"/>
    </w:rPr>
  </w:style>
  <w:style w:type="paragraph" w:customStyle="1" w:styleId="tabela">
    <w:name w:val="tabela"/>
    <w:basedOn w:val="Normal"/>
    <w:uiPriority w:val="99"/>
    <w:rsid w:val="000547B1"/>
    <w:pPr>
      <w:keepNext/>
      <w:keepLines/>
      <w:widowControl w:val="0"/>
      <w:spacing w:before="60" w:after="60"/>
      <w:jc w:val="both"/>
    </w:pPr>
    <w:rPr>
      <w:rFonts w:ascii="Trebuchet MS" w:eastAsia="MS Mincho" w:hAnsi="Trebuchet MS" w:cs="Trebuchet MS"/>
      <w:sz w:val="16"/>
      <w:szCs w:val="16"/>
      <w:lang w:val="en-GB"/>
    </w:rPr>
  </w:style>
  <w:style w:type="paragraph" w:customStyle="1" w:styleId="Tabele">
    <w:name w:val="Tabele"/>
    <w:uiPriority w:val="99"/>
    <w:rsid w:val="000547B1"/>
    <w:rPr>
      <w:rFonts w:ascii="CG Times" w:hAnsi="CG Times" w:cs="CG Times"/>
      <w:lang w:val="en-GB"/>
    </w:rPr>
  </w:style>
  <w:style w:type="paragraph" w:customStyle="1" w:styleId="Table">
    <w:name w:val="Table"/>
    <w:basedOn w:val="Normal"/>
    <w:next w:val="BodyText"/>
    <w:autoRedefine/>
    <w:uiPriority w:val="99"/>
    <w:rsid w:val="000547B1"/>
    <w:pPr>
      <w:keepNext/>
      <w:widowControl w:val="0"/>
      <w:tabs>
        <w:tab w:val="num" w:pos="1008"/>
      </w:tabs>
      <w:spacing w:before="360" w:after="240"/>
      <w:ind w:left="1008" w:hanging="1008"/>
      <w:jc w:val="both"/>
    </w:pPr>
    <w:rPr>
      <w:rFonts w:ascii="Trebuchet MS" w:eastAsia="MS Mincho" w:hAnsi="Trebuchet MS" w:cs="Trebuchet MS"/>
      <w:b/>
      <w:bCs/>
      <w:sz w:val="22"/>
      <w:szCs w:val="22"/>
      <w:lang w:val="sq-AL" w:eastAsia="en-GB"/>
    </w:rPr>
  </w:style>
  <w:style w:type="paragraph" w:styleId="BodyText">
    <w:name w:val="Body Text"/>
    <w:basedOn w:val="Normal"/>
    <w:link w:val="BodyTextChar"/>
    <w:uiPriority w:val="99"/>
    <w:rsid w:val="000547B1"/>
    <w:pPr>
      <w:spacing w:after="120"/>
    </w:pPr>
    <w:rPr>
      <w:lang w:val="sq-AL"/>
    </w:rPr>
  </w:style>
  <w:style w:type="character" w:customStyle="1" w:styleId="BodyTextChar">
    <w:name w:val="Body Text Char"/>
    <w:basedOn w:val="DefaultParagraphFont"/>
    <w:link w:val="BodyText"/>
    <w:uiPriority w:val="99"/>
    <w:semiHidden/>
    <w:locked/>
    <w:rsid w:val="00E445F8"/>
    <w:rPr>
      <w:sz w:val="24"/>
      <w:szCs w:val="24"/>
    </w:rPr>
  </w:style>
  <w:style w:type="paragraph" w:customStyle="1" w:styleId="TableFootnote">
    <w:name w:val="Table Footnote"/>
    <w:basedOn w:val="Normal"/>
    <w:uiPriority w:val="99"/>
    <w:rsid w:val="000547B1"/>
    <w:pPr>
      <w:widowControl w:val="0"/>
      <w:spacing w:before="80" w:after="240"/>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0547B1"/>
    <w:pPr>
      <w:spacing w:before="40" w:after="40"/>
      <w:jc w:val="both"/>
    </w:pPr>
    <w:rPr>
      <w:rFonts w:ascii="Trebuchet MS" w:eastAsia="MS Mincho" w:hAnsi="Trebuchet MS" w:cs="Trebuchet MS"/>
      <w:sz w:val="18"/>
      <w:szCs w:val="18"/>
      <w:lang w:val="it-IT"/>
    </w:rPr>
  </w:style>
  <w:style w:type="paragraph" w:customStyle="1" w:styleId="text">
    <w:name w:val="text"/>
    <w:basedOn w:val="Normal"/>
    <w:uiPriority w:val="99"/>
    <w:rsid w:val="000547B1"/>
    <w:pPr>
      <w:widowControl w:val="0"/>
      <w:ind w:left="709"/>
      <w:jc w:val="both"/>
    </w:pPr>
    <w:rPr>
      <w:rFonts w:ascii="Arial" w:eastAsia="MS Mincho" w:hAnsi="Arial" w:cs="Arial"/>
      <w:sz w:val="20"/>
      <w:szCs w:val="20"/>
      <w:lang w:val="fr-FR"/>
    </w:rPr>
  </w:style>
  <w:style w:type="paragraph" w:customStyle="1" w:styleId="Titulli">
    <w:name w:val="Titulli"/>
    <w:next w:val="Normal"/>
    <w:uiPriority w:val="99"/>
    <w:rsid w:val="000547B1"/>
    <w:pPr>
      <w:keepNext/>
      <w:widowControl w:val="0"/>
      <w:jc w:val="center"/>
      <w:outlineLvl w:val="1"/>
    </w:pPr>
    <w:rPr>
      <w:rFonts w:ascii="CG Times" w:hAnsi="CG Times" w:cs="CG Times"/>
      <w:b/>
      <w:bCs/>
      <w:caps/>
      <w:lang w:val="en-GB"/>
    </w:rPr>
  </w:style>
  <w:style w:type="character" w:customStyle="1" w:styleId="TitulliCharChar">
    <w:name w:val="Titulli Char Char"/>
    <w:basedOn w:val="DefaultParagraphFont"/>
    <w:uiPriority w:val="99"/>
    <w:rsid w:val="000547B1"/>
    <w:rPr>
      <w:rFonts w:ascii="CG Times" w:eastAsia="MS Mincho" w:hAnsi="CG Times" w:cs="CG Times"/>
      <w:b/>
      <w:bCs/>
      <w:caps/>
      <w:sz w:val="22"/>
      <w:szCs w:val="22"/>
      <w:lang w:val="en-GB" w:eastAsia="en-US"/>
    </w:rPr>
  </w:style>
  <w:style w:type="paragraph" w:customStyle="1" w:styleId="TitulliNr">
    <w:name w:val="Titulli_Nr"/>
    <w:uiPriority w:val="99"/>
    <w:rsid w:val="000547B1"/>
    <w:pPr>
      <w:keepNext/>
      <w:widowControl w:val="0"/>
      <w:jc w:val="center"/>
    </w:pPr>
    <w:rPr>
      <w:rFonts w:ascii="CG Times" w:hAnsi="CG Times" w:cs="CG Times"/>
      <w:caps/>
      <w:lang w:val="en-GB"/>
    </w:rPr>
  </w:style>
  <w:style w:type="paragraph" w:customStyle="1" w:styleId="TitulliTitull">
    <w:name w:val="Titulli_Titull"/>
    <w:uiPriority w:val="99"/>
    <w:rsid w:val="000547B1"/>
    <w:pPr>
      <w:keepNext/>
      <w:widowControl w:val="0"/>
      <w:jc w:val="center"/>
      <w:outlineLvl w:val="0"/>
    </w:pPr>
    <w:rPr>
      <w:rFonts w:ascii="CG Times" w:hAnsi="CG Times" w:cs="CG Times"/>
      <w:caps/>
      <w:lang w:val="en-GB"/>
    </w:rPr>
  </w:style>
  <w:style w:type="paragraph" w:customStyle="1" w:styleId="VENDOSI">
    <w:name w:val="VENDOSI"/>
    <w:next w:val="Normal"/>
    <w:uiPriority w:val="99"/>
    <w:rsid w:val="000547B1"/>
    <w:pPr>
      <w:keepNext/>
      <w:widowControl w:val="0"/>
      <w:jc w:val="center"/>
    </w:pPr>
    <w:rPr>
      <w:rFonts w:ascii="CG Times" w:hAnsi="CG Times" w:cs="CG Times"/>
      <w:caps/>
      <w:lang w:val="en-GB"/>
    </w:rPr>
  </w:style>
  <w:style w:type="paragraph" w:customStyle="1" w:styleId="xl22">
    <w:name w:val="xl22"/>
    <w:basedOn w:val="Normal"/>
    <w:uiPriority w:val="99"/>
    <w:rsid w:val="000547B1"/>
    <w:pPr>
      <w:spacing w:before="100" w:beforeAutospacing="1" w:after="100" w:afterAutospacing="1"/>
    </w:pPr>
    <w:rPr>
      <w:rFonts w:ascii="Book Antiqua" w:eastAsia="MS Mincho" w:hAnsi="Book Antiqua" w:cs="Book Antiqua"/>
      <w:b/>
      <w:bCs/>
      <w:sz w:val="20"/>
      <w:szCs w:val="20"/>
      <w:lang w:val="sq-AL"/>
    </w:rPr>
  </w:style>
  <w:style w:type="paragraph" w:customStyle="1" w:styleId="xl23">
    <w:name w:val="xl23"/>
    <w:basedOn w:val="Normal"/>
    <w:uiPriority w:val="99"/>
    <w:rsid w:val="000547B1"/>
    <w:pPr>
      <w:spacing w:before="100" w:beforeAutospacing="1" w:after="100" w:afterAutospacing="1"/>
    </w:pPr>
    <w:rPr>
      <w:rFonts w:ascii="Book Antiqua" w:eastAsia="MS Mincho" w:hAnsi="Book Antiqua" w:cs="Book Antiqua"/>
      <w:sz w:val="20"/>
      <w:szCs w:val="20"/>
      <w:lang w:val="sq-AL"/>
    </w:rPr>
  </w:style>
  <w:style w:type="paragraph" w:customStyle="1" w:styleId="xl24">
    <w:name w:val="xl24"/>
    <w:basedOn w:val="Normal"/>
    <w:uiPriority w:val="99"/>
    <w:rsid w:val="000547B1"/>
    <w:pPr>
      <w:widowControl w:val="0"/>
      <w:spacing w:before="100" w:beforeAutospacing="1" w:after="100" w:afterAutospacing="1"/>
    </w:pPr>
    <w:rPr>
      <w:rFonts w:ascii="Bookman Old Style" w:eastAsia="MS Mincho" w:hAnsi="Bookman Old Style" w:cs="Bookman Old Style"/>
      <w:sz w:val="22"/>
      <w:szCs w:val="22"/>
      <w:lang w:val="en-GB" w:eastAsia="en-GB"/>
    </w:rPr>
  </w:style>
  <w:style w:type="paragraph" w:customStyle="1" w:styleId="xl25">
    <w:name w:val="xl25"/>
    <w:basedOn w:val="Normal"/>
    <w:uiPriority w:val="99"/>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uiPriority w:val="99"/>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uiPriority w:val="99"/>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uiPriority w:val="99"/>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0547B1"/>
    <w:pPr>
      <w:pBdr>
        <w:right w:val="single" w:sz="4" w:space="0" w:color="auto"/>
      </w:pBdr>
      <w:spacing w:before="100" w:beforeAutospacing="1" w:after="100" w:afterAutospacing="1"/>
    </w:pPr>
    <w:rPr>
      <w:rFonts w:eastAsia="MS Mincho"/>
      <w:sz w:val="20"/>
      <w:szCs w:val="20"/>
      <w:lang w:val="sq-AL"/>
    </w:rPr>
  </w:style>
  <w:style w:type="paragraph" w:customStyle="1" w:styleId="xl30">
    <w:name w:val="xl30"/>
    <w:basedOn w:val="Normal"/>
    <w:uiPriority w:val="99"/>
    <w:rsid w:val="000547B1"/>
    <w:pPr>
      <w:pBdr>
        <w:left w:val="single" w:sz="4" w:space="0" w:color="auto"/>
        <w:bottom w:val="single" w:sz="4" w:space="0" w:color="auto"/>
      </w:pBdr>
      <w:spacing w:before="100" w:beforeAutospacing="1" w:after="100" w:afterAutospacing="1"/>
    </w:pPr>
    <w:rPr>
      <w:rFonts w:eastAsia="MS Mincho"/>
      <w:sz w:val="20"/>
      <w:szCs w:val="20"/>
      <w:lang w:val="sq-AL"/>
    </w:rPr>
  </w:style>
  <w:style w:type="paragraph" w:customStyle="1" w:styleId="xl31">
    <w:name w:val="xl31"/>
    <w:basedOn w:val="Normal"/>
    <w:uiPriority w:val="99"/>
    <w:rsid w:val="000547B1"/>
    <w:pPr>
      <w:pBdr>
        <w:bottom w:val="single" w:sz="4" w:space="0" w:color="auto"/>
      </w:pBdr>
      <w:spacing w:before="100" w:beforeAutospacing="1" w:after="100" w:afterAutospacing="1"/>
    </w:pPr>
    <w:rPr>
      <w:rFonts w:eastAsia="MS Mincho"/>
      <w:sz w:val="20"/>
      <w:szCs w:val="20"/>
      <w:lang w:val="sq-AL"/>
    </w:rPr>
  </w:style>
  <w:style w:type="paragraph" w:customStyle="1" w:styleId="xl32">
    <w:name w:val="xl32"/>
    <w:basedOn w:val="Normal"/>
    <w:uiPriority w:val="99"/>
    <w:rsid w:val="000547B1"/>
    <w:pPr>
      <w:pBdr>
        <w:bottom w:val="single" w:sz="4" w:space="0" w:color="auto"/>
        <w:right w:val="single" w:sz="4" w:space="0" w:color="auto"/>
      </w:pBdr>
      <w:spacing w:before="100" w:beforeAutospacing="1" w:after="100" w:afterAutospacing="1"/>
    </w:pPr>
    <w:rPr>
      <w:rFonts w:eastAsia="MS Mincho"/>
      <w:sz w:val="20"/>
      <w:szCs w:val="20"/>
      <w:lang w:val="sq-AL"/>
    </w:rPr>
  </w:style>
  <w:style w:type="paragraph" w:customStyle="1" w:styleId="xl33">
    <w:name w:val="xl33"/>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cs="Book Antiqua"/>
      <w:sz w:val="20"/>
      <w:szCs w:val="20"/>
      <w:lang w:val="sq-AL"/>
    </w:rPr>
  </w:style>
  <w:style w:type="paragraph" w:customStyle="1" w:styleId="xl34">
    <w:name w:val="xl34"/>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cs="Book Antiqua"/>
      <w:sz w:val="16"/>
      <w:szCs w:val="16"/>
      <w:lang w:val="sq-AL"/>
    </w:rPr>
  </w:style>
  <w:style w:type="paragraph" w:customStyle="1" w:styleId="xl35">
    <w:name w:val="xl35"/>
    <w:basedOn w:val="Normal"/>
    <w:uiPriority w:val="99"/>
    <w:rsid w:val="000547B1"/>
    <w:pPr>
      <w:pBdr>
        <w:left w:val="single" w:sz="4" w:space="0" w:color="auto"/>
        <w:right w:val="single" w:sz="4" w:space="0" w:color="auto"/>
      </w:pBdr>
      <w:spacing w:before="100" w:beforeAutospacing="1" w:after="100" w:afterAutospacing="1"/>
    </w:pPr>
    <w:rPr>
      <w:rFonts w:ascii="Book Antiqua" w:eastAsia="MS Mincho" w:hAnsi="Book Antiqua" w:cs="Book Antiqua"/>
      <w:sz w:val="20"/>
      <w:szCs w:val="20"/>
      <w:lang w:val="sq-AL"/>
    </w:rPr>
  </w:style>
  <w:style w:type="paragraph" w:customStyle="1" w:styleId="xl36">
    <w:name w:val="xl36"/>
    <w:basedOn w:val="Normal"/>
    <w:uiPriority w:val="99"/>
    <w:rsid w:val="000547B1"/>
    <w:pPr>
      <w:pBdr>
        <w:left w:val="single" w:sz="4" w:space="0" w:color="auto"/>
        <w:right w:val="single" w:sz="4" w:space="0" w:color="auto"/>
      </w:pBdr>
      <w:spacing w:before="100" w:beforeAutospacing="1" w:after="100" w:afterAutospacing="1"/>
    </w:pPr>
    <w:rPr>
      <w:rFonts w:ascii="Book Antiqua" w:eastAsia="MS Mincho" w:hAnsi="Book Antiqua" w:cs="Book Antiqua"/>
      <w:sz w:val="16"/>
      <w:szCs w:val="16"/>
      <w:lang w:val="sq-AL"/>
    </w:rPr>
  </w:style>
  <w:style w:type="paragraph" w:customStyle="1" w:styleId="xl37">
    <w:name w:val="xl37"/>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cs="Book Antiqua"/>
      <w:sz w:val="20"/>
      <w:szCs w:val="20"/>
      <w:lang w:val="sq-AL"/>
    </w:rPr>
  </w:style>
  <w:style w:type="paragraph" w:customStyle="1" w:styleId="xl38">
    <w:name w:val="xl38"/>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cs="Book Antiqua"/>
      <w:sz w:val="16"/>
      <w:szCs w:val="16"/>
      <w:lang w:val="sq-AL"/>
    </w:rPr>
  </w:style>
  <w:style w:type="paragraph" w:customStyle="1" w:styleId="xl39">
    <w:name w:val="xl39"/>
    <w:basedOn w:val="Normal"/>
    <w:uiPriority w:val="99"/>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val="sq-AL"/>
    </w:rPr>
  </w:style>
  <w:style w:type="paragraph" w:customStyle="1" w:styleId="xl40">
    <w:name w:val="xl40"/>
    <w:basedOn w:val="Normal"/>
    <w:uiPriority w:val="99"/>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val="sq-AL"/>
    </w:rPr>
  </w:style>
  <w:style w:type="paragraph" w:customStyle="1" w:styleId="xl41">
    <w:name w:val="xl41"/>
    <w:basedOn w:val="Normal"/>
    <w:uiPriority w:val="99"/>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val="sq-AL"/>
    </w:rPr>
  </w:style>
  <w:style w:type="paragraph" w:customStyle="1" w:styleId="xl42">
    <w:name w:val="xl42"/>
    <w:basedOn w:val="Normal"/>
    <w:uiPriority w:val="99"/>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val="sq-AL"/>
    </w:rPr>
  </w:style>
  <w:style w:type="paragraph" w:customStyle="1" w:styleId="xl43">
    <w:name w:val="xl43"/>
    <w:basedOn w:val="Normal"/>
    <w:uiPriority w:val="99"/>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val="sq-AL"/>
    </w:rPr>
  </w:style>
  <w:style w:type="paragraph" w:customStyle="1" w:styleId="xl44">
    <w:name w:val="xl44"/>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val="sq-AL"/>
    </w:rPr>
  </w:style>
  <w:style w:type="paragraph" w:customStyle="1" w:styleId="xl45">
    <w:name w:val="xl45"/>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val="sq-AL"/>
    </w:rPr>
  </w:style>
  <w:style w:type="paragraph" w:customStyle="1" w:styleId="xl46">
    <w:name w:val="xl46"/>
    <w:basedOn w:val="Normal"/>
    <w:uiPriority w:val="99"/>
    <w:rsid w:val="000547B1"/>
    <w:pPr>
      <w:widowControl w:val="0"/>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sz w:val="22"/>
      <w:szCs w:val="22"/>
      <w:lang w:val="en-GB"/>
    </w:rPr>
  </w:style>
  <w:style w:type="paragraph" w:customStyle="1" w:styleId="xl47">
    <w:name w:val="xl47"/>
    <w:basedOn w:val="Normal"/>
    <w:uiPriority w:val="99"/>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uiPriority w:val="99"/>
    <w:rsid w:val="00E15A6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BF3A0A"/>
    <w:pPr>
      <w:tabs>
        <w:tab w:val="center" w:pos="4320"/>
        <w:tab w:val="right" w:pos="8640"/>
      </w:tabs>
    </w:pPr>
    <w:rPr>
      <w:lang w:val="sq-AL"/>
    </w:rPr>
  </w:style>
  <w:style w:type="character" w:customStyle="1" w:styleId="FooterChar">
    <w:name w:val="Footer Char"/>
    <w:basedOn w:val="DefaultParagraphFont"/>
    <w:link w:val="Footer"/>
    <w:uiPriority w:val="99"/>
    <w:semiHidden/>
    <w:locked/>
    <w:rsid w:val="00E445F8"/>
    <w:rPr>
      <w:sz w:val="24"/>
      <w:szCs w:val="24"/>
    </w:rPr>
  </w:style>
  <w:style w:type="character" w:styleId="PageNumber">
    <w:name w:val="page number"/>
    <w:basedOn w:val="DefaultParagraphFont"/>
    <w:uiPriority w:val="99"/>
    <w:rsid w:val="00BF3A0A"/>
  </w:style>
  <w:style w:type="paragraph" w:styleId="NormalWeb">
    <w:name w:val="Normal (Web)"/>
    <w:basedOn w:val="Normal"/>
    <w:uiPriority w:val="99"/>
    <w:rsid w:val="001C420D"/>
    <w:pPr>
      <w:spacing w:before="100" w:beforeAutospacing="1" w:after="100" w:afterAutospacing="1"/>
    </w:pPr>
  </w:style>
  <w:style w:type="character" w:customStyle="1" w:styleId="ParagrafiChar">
    <w:name w:val="Paragrafi Char"/>
    <w:basedOn w:val="DefaultParagraphFont"/>
    <w:link w:val="Paragrafi"/>
    <w:uiPriority w:val="99"/>
    <w:locked/>
    <w:rsid w:val="00DA38A0"/>
    <w:rPr>
      <w:rFonts w:ascii="CG Times" w:hAnsi="CG Times" w:cs="CG Times"/>
      <w:sz w:val="22"/>
      <w:szCs w:val="22"/>
      <w:lang w:val="en-US" w:eastAsia="en-US"/>
    </w:rPr>
  </w:style>
  <w:style w:type="paragraph" w:styleId="BalloonText">
    <w:name w:val="Balloon Text"/>
    <w:basedOn w:val="Normal"/>
    <w:link w:val="BalloonTextChar"/>
    <w:uiPriority w:val="99"/>
    <w:semiHidden/>
    <w:rsid w:val="008A029D"/>
    <w:rPr>
      <w:rFonts w:ascii="Tahoma" w:hAnsi="Tahoma" w:cs="Tahoma"/>
      <w:sz w:val="16"/>
      <w:szCs w:val="16"/>
    </w:rPr>
  </w:style>
  <w:style w:type="character" w:customStyle="1" w:styleId="BalloonTextChar">
    <w:name w:val="Balloon Text Char"/>
    <w:basedOn w:val="DefaultParagraphFont"/>
    <w:link w:val="BalloonText"/>
    <w:uiPriority w:val="99"/>
    <w:locked/>
    <w:rsid w:val="008A029D"/>
    <w:rPr>
      <w:rFonts w:ascii="Tahoma" w:hAnsi="Tahoma" w:cs="Tahoma"/>
      <w:sz w:val="16"/>
      <w:szCs w:val="16"/>
    </w:rPr>
  </w:style>
  <w:style w:type="paragraph" w:customStyle="1" w:styleId="Char1">
    <w:name w:val="Char1"/>
    <w:basedOn w:val="Normal"/>
    <w:uiPriority w:val="99"/>
    <w:rsid w:val="009107E7"/>
    <w:pPr>
      <w:spacing w:after="160" w:line="240" w:lineRule="exact"/>
    </w:pPr>
    <w:rPr>
      <w:rFonts w:ascii="Tahoma" w:eastAsia="MS Mincho" w:hAnsi="Tahoma" w:cs="Tahoma"/>
      <w:noProof/>
      <w:sz w:val="20"/>
      <w:szCs w:val="20"/>
      <w:lang w:val="en-GB"/>
    </w:rPr>
  </w:style>
  <w:style w:type="paragraph" w:styleId="Header">
    <w:name w:val="header"/>
    <w:basedOn w:val="Normal"/>
    <w:link w:val="HeaderChar"/>
    <w:uiPriority w:val="99"/>
    <w:rsid w:val="007669C6"/>
    <w:pPr>
      <w:tabs>
        <w:tab w:val="center" w:pos="4680"/>
        <w:tab w:val="right" w:pos="9360"/>
      </w:tabs>
    </w:pPr>
  </w:style>
  <w:style w:type="character" w:customStyle="1" w:styleId="HeaderChar">
    <w:name w:val="Header Char"/>
    <w:basedOn w:val="DefaultParagraphFont"/>
    <w:link w:val="Header"/>
    <w:uiPriority w:val="99"/>
    <w:locked/>
    <w:rsid w:val="007669C6"/>
    <w:rPr>
      <w:sz w:val="24"/>
      <w:szCs w:val="24"/>
    </w:rPr>
  </w:style>
</w:styles>
</file>

<file path=word/webSettings.xml><?xml version="1.0" encoding="utf-8"?>
<w:webSettings xmlns:r="http://schemas.openxmlformats.org/officeDocument/2006/relationships" xmlns:w="http://schemas.openxmlformats.org/wordprocessingml/2006/main">
  <w:divs>
    <w:div w:id="1647978506">
      <w:marLeft w:val="0"/>
      <w:marRight w:val="0"/>
      <w:marTop w:val="0"/>
      <w:marBottom w:val="0"/>
      <w:divBdr>
        <w:top w:val="none" w:sz="0" w:space="0" w:color="auto"/>
        <w:left w:val="none" w:sz="0" w:space="0" w:color="auto"/>
        <w:bottom w:val="none" w:sz="0" w:space="0" w:color="auto"/>
        <w:right w:val="none" w:sz="0" w:space="0" w:color="auto"/>
      </w:divBdr>
      <w:divsChild>
        <w:div w:id="1647978513">
          <w:marLeft w:val="0"/>
          <w:marRight w:val="0"/>
          <w:marTop w:val="0"/>
          <w:marBottom w:val="0"/>
          <w:divBdr>
            <w:top w:val="none" w:sz="0" w:space="0" w:color="auto"/>
            <w:left w:val="none" w:sz="0" w:space="0" w:color="auto"/>
            <w:bottom w:val="none" w:sz="0" w:space="0" w:color="auto"/>
            <w:right w:val="none" w:sz="0" w:space="0" w:color="auto"/>
          </w:divBdr>
        </w:div>
      </w:divsChild>
    </w:div>
    <w:div w:id="1647978507">
      <w:marLeft w:val="0"/>
      <w:marRight w:val="0"/>
      <w:marTop w:val="0"/>
      <w:marBottom w:val="0"/>
      <w:divBdr>
        <w:top w:val="none" w:sz="0" w:space="0" w:color="auto"/>
        <w:left w:val="none" w:sz="0" w:space="0" w:color="auto"/>
        <w:bottom w:val="none" w:sz="0" w:space="0" w:color="auto"/>
        <w:right w:val="none" w:sz="0" w:space="0" w:color="auto"/>
      </w:divBdr>
      <w:divsChild>
        <w:div w:id="1647978514">
          <w:marLeft w:val="0"/>
          <w:marRight w:val="0"/>
          <w:marTop w:val="0"/>
          <w:marBottom w:val="0"/>
          <w:divBdr>
            <w:top w:val="none" w:sz="0" w:space="0" w:color="auto"/>
            <w:left w:val="none" w:sz="0" w:space="0" w:color="auto"/>
            <w:bottom w:val="none" w:sz="0" w:space="0" w:color="auto"/>
            <w:right w:val="none" w:sz="0" w:space="0" w:color="auto"/>
          </w:divBdr>
        </w:div>
      </w:divsChild>
    </w:div>
    <w:div w:id="1647978508">
      <w:marLeft w:val="0"/>
      <w:marRight w:val="0"/>
      <w:marTop w:val="0"/>
      <w:marBottom w:val="0"/>
      <w:divBdr>
        <w:top w:val="none" w:sz="0" w:space="0" w:color="auto"/>
        <w:left w:val="none" w:sz="0" w:space="0" w:color="auto"/>
        <w:bottom w:val="none" w:sz="0" w:space="0" w:color="auto"/>
        <w:right w:val="none" w:sz="0" w:space="0" w:color="auto"/>
      </w:divBdr>
      <w:divsChild>
        <w:div w:id="1647978505">
          <w:marLeft w:val="0"/>
          <w:marRight w:val="0"/>
          <w:marTop w:val="0"/>
          <w:marBottom w:val="0"/>
          <w:divBdr>
            <w:top w:val="none" w:sz="0" w:space="0" w:color="auto"/>
            <w:left w:val="none" w:sz="0" w:space="0" w:color="auto"/>
            <w:bottom w:val="none" w:sz="0" w:space="0" w:color="auto"/>
            <w:right w:val="none" w:sz="0" w:space="0" w:color="auto"/>
          </w:divBdr>
        </w:div>
      </w:divsChild>
    </w:div>
    <w:div w:id="1647978509">
      <w:marLeft w:val="0"/>
      <w:marRight w:val="0"/>
      <w:marTop w:val="0"/>
      <w:marBottom w:val="0"/>
      <w:divBdr>
        <w:top w:val="none" w:sz="0" w:space="0" w:color="auto"/>
        <w:left w:val="none" w:sz="0" w:space="0" w:color="auto"/>
        <w:bottom w:val="none" w:sz="0" w:space="0" w:color="auto"/>
        <w:right w:val="none" w:sz="0" w:space="0" w:color="auto"/>
      </w:divBdr>
      <w:divsChild>
        <w:div w:id="1647978510">
          <w:marLeft w:val="0"/>
          <w:marRight w:val="0"/>
          <w:marTop w:val="0"/>
          <w:marBottom w:val="0"/>
          <w:divBdr>
            <w:top w:val="none" w:sz="0" w:space="0" w:color="auto"/>
            <w:left w:val="none" w:sz="0" w:space="0" w:color="auto"/>
            <w:bottom w:val="none" w:sz="0" w:space="0" w:color="auto"/>
            <w:right w:val="none" w:sz="0" w:space="0" w:color="auto"/>
          </w:divBdr>
        </w:div>
      </w:divsChild>
    </w:div>
    <w:div w:id="1647978512">
      <w:marLeft w:val="0"/>
      <w:marRight w:val="0"/>
      <w:marTop w:val="0"/>
      <w:marBottom w:val="0"/>
      <w:divBdr>
        <w:top w:val="none" w:sz="0" w:space="0" w:color="auto"/>
        <w:left w:val="none" w:sz="0" w:space="0" w:color="auto"/>
        <w:bottom w:val="none" w:sz="0" w:space="0" w:color="auto"/>
        <w:right w:val="none" w:sz="0" w:space="0" w:color="auto"/>
      </w:divBdr>
      <w:divsChild>
        <w:div w:id="1647978504">
          <w:marLeft w:val="0"/>
          <w:marRight w:val="0"/>
          <w:marTop w:val="0"/>
          <w:marBottom w:val="0"/>
          <w:divBdr>
            <w:top w:val="none" w:sz="0" w:space="0" w:color="auto"/>
            <w:left w:val="none" w:sz="0" w:space="0" w:color="auto"/>
            <w:bottom w:val="none" w:sz="0" w:space="0" w:color="auto"/>
            <w:right w:val="none" w:sz="0" w:space="0" w:color="auto"/>
          </w:divBdr>
        </w:div>
      </w:divsChild>
    </w:div>
    <w:div w:id="1647978515">
      <w:marLeft w:val="0"/>
      <w:marRight w:val="0"/>
      <w:marTop w:val="0"/>
      <w:marBottom w:val="0"/>
      <w:divBdr>
        <w:top w:val="none" w:sz="0" w:space="0" w:color="auto"/>
        <w:left w:val="none" w:sz="0" w:space="0" w:color="auto"/>
        <w:bottom w:val="none" w:sz="0" w:space="0" w:color="auto"/>
        <w:right w:val="none" w:sz="0" w:space="0" w:color="auto"/>
      </w:divBdr>
      <w:divsChild>
        <w:div w:id="1647978517">
          <w:marLeft w:val="0"/>
          <w:marRight w:val="0"/>
          <w:marTop w:val="0"/>
          <w:marBottom w:val="0"/>
          <w:divBdr>
            <w:top w:val="none" w:sz="0" w:space="0" w:color="auto"/>
            <w:left w:val="none" w:sz="0" w:space="0" w:color="auto"/>
            <w:bottom w:val="none" w:sz="0" w:space="0" w:color="auto"/>
            <w:right w:val="none" w:sz="0" w:space="0" w:color="auto"/>
          </w:divBdr>
        </w:div>
      </w:divsChild>
    </w:div>
    <w:div w:id="1647978516">
      <w:marLeft w:val="0"/>
      <w:marRight w:val="0"/>
      <w:marTop w:val="0"/>
      <w:marBottom w:val="0"/>
      <w:divBdr>
        <w:top w:val="none" w:sz="0" w:space="0" w:color="auto"/>
        <w:left w:val="none" w:sz="0" w:space="0" w:color="auto"/>
        <w:bottom w:val="none" w:sz="0" w:space="0" w:color="auto"/>
        <w:right w:val="none" w:sz="0" w:space="0" w:color="auto"/>
      </w:divBdr>
      <w:divsChild>
        <w:div w:id="1647978511">
          <w:marLeft w:val="0"/>
          <w:marRight w:val="0"/>
          <w:marTop w:val="0"/>
          <w:marBottom w:val="0"/>
          <w:divBdr>
            <w:top w:val="none" w:sz="0" w:space="0" w:color="auto"/>
            <w:left w:val="none" w:sz="0" w:space="0" w:color="auto"/>
            <w:bottom w:val="none" w:sz="0" w:space="0" w:color="auto"/>
            <w:right w:val="none" w:sz="0" w:space="0" w:color="auto"/>
          </w:divBdr>
        </w:div>
      </w:divsChild>
    </w:div>
    <w:div w:id="1647978520">
      <w:marLeft w:val="0"/>
      <w:marRight w:val="0"/>
      <w:marTop w:val="0"/>
      <w:marBottom w:val="0"/>
      <w:divBdr>
        <w:top w:val="none" w:sz="0" w:space="0" w:color="auto"/>
        <w:left w:val="none" w:sz="0" w:space="0" w:color="auto"/>
        <w:bottom w:val="none" w:sz="0" w:space="0" w:color="auto"/>
        <w:right w:val="none" w:sz="0" w:space="0" w:color="auto"/>
      </w:divBdr>
      <w:divsChild>
        <w:div w:id="1647978518">
          <w:marLeft w:val="0"/>
          <w:marRight w:val="0"/>
          <w:marTop w:val="0"/>
          <w:marBottom w:val="0"/>
          <w:divBdr>
            <w:top w:val="none" w:sz="0" w:space="0" w:color="auto"/>
            <w:left w:val="none" w:sz="0" w:space="0" w:color="auto"/>
            <w:bottom w:val="none" w:sz="0" w:space="0" w:color="auto"/>
            <w:right w:val="none" w:sz="0" w:space="0" w:color="auto"/>
          </w:divBdr>
        </w:div>
      </w:divsChild>
    </w:div>
    <w:div w:id="1647978521">
      <w:marLeft w:val="0"/>
      <w:marRight w:val="0"/>
      <w:marTop w:val="0"/>
      <w:marBottom w:val="0"/>
      <w:divBdr>
        <w:top w:val="none" w:sz="0" w:space="0" w:color="auto"/>
        <w:left w:val="none" w:sz="0" w:space="0" w:color="auto"/>
        <w:bottom w:val="none" w:sz="0" w:space="0" w:color="auto"/>
        <w:right w:val="none" w:sz="0" w:space="0" w:color="auto"/>
      </w:divBdr>
      <w:divsChild>
        <w:div w:id="1647978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33</Pages>
  <Words>12514</Words>
  <Characters>73816</Characters>
  <Application>Microsoft Office Word</Application>
  <DocSecurity>0</DocSecurity>
  <Lines>615</Lines>
  <Paragraphs>172</Paragraphs>
  <ScaleCrop>false</ScaleCrop>
  <Company/>
  <LinksUpToDate>false</LinksUpToDate>
  <CharactersWithSpaces>86158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 </dc:creator>
  <cp:keywords/>
  <dc:description/>
  <cp:lastModifiedBy>Your User Name</cp:lastModifiedBy>
  <cp:revision>27</cp:revision>
  <cp:lastPrinted>2011-11-01T09:38:00Z</cp:lastPrinted>
  <dcterms:created xsi:type="dcterms:W3CDTF">2011-08-26T11:24:00Z</dcterms:created>
  <dcterms:modified xsi:type="dcterms:W3CDTF">2011-11-01T09:40:00Z</dcterms:modified>
</cp:coreProperties>
</file>