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0F1" w:rsidRPr="004056F8" w:rsidRDefault="00BE447E" w:rsidP="00ED17C1">
      <w:pPr>
        <w:pStyle w:val="Akti"/>
        <w:rPr>
          <w:sz w:val="21"/>
          <w:szCs w:val="21"/>
        </w:rPr>
      </w:pPr>
      <w:bookmarkStart w:id="0" w:name="_GoBack"/>
      <w:bookmarkEnd w:id="0"/>
      <w:r w:rsidRPr="004056F8">
        <w:rPr>
          <w:sz w:val="21"/>
          <w:szCs w:val="21"/>
        </w:rPr>
        <w:t>VENDIM</w:t>
      </w:r>
    </w:p>
    <w:p w:rsidR="00605B17" w:rsidRPr="004056F8" w:rsidRDefault="00605B17" w:rsidP="00ED17C1">
      <w:pPr>
        <w:pStyle w:val="NumriData"/>
        <w:rPr>
          <w:sz w:val="21"/>
          <w:szCs w:val="21"/>
        </w:rPr>
      </w:pPr>
      <w:r w:rsidRPr="004056F8">
        <w:rPr>
          <w:sz w:val="21"/>
          <w:szCs w:val="21"/>
        </w:rPr>
        <w:t>Nr.9, dat</w:t>
      </w:r>
      <w:r w:rsidR="001A6435" w:rsidRPr="004056F8">
        <w:rPr>
          <w:sz w:val="21"/>
          <w:szCs w:val="21"/>
        </w:rPr>
        <w:t>ë</w:t>
      </w:r>
      <w:r w:rsidRPr="004056F8">
        <w:rPr>
          <w:sz w:val="21"/>
          <w:szCs w:val="21"/>
        </w:rPr>
        <w:t xml:space="preserve"> 6.1.2011</w:t>
      </w:r>
    </w:p>
    <w:p w:rsidR="00605B17" w:rsidRPr="004056F8" w:rsidRDefault="001A6435" w:rsidP="00275D5F">
      <w:pPr>
        <w:pStyle w:val="Paragrafi"/>
        <w:rPr>
          <w:sz w:val="21"/>
          <w:szCs w:val="21"/>
          <w:lang w:val="sq-AL"/>
        </w:rPr>
      </w:pPr>
      <w:r w:rsidRPr="004056F8">
        <w:rPr>
          <w:sz w:val="21"/>
          <w:szCs w:val="21"/>
          <w:lang w:val="sq-AL"/>
        </w:rPr>
        <w:tab/>
      </w:r>
    </w:p>
    <w:p w:rsidR="00605B17" w:rsidRPr="004056F8" w:rsidRDefault="00634FBD" w:rsidP="00ED17C1">
      <w:pPr>
        <w:pStyle w:val="Titulli"/>
        <w:rPr>
          <w:sz w:val="21"/>
          <w:szCs w:val="21"/>
        </w:rPr>
      </w:pPr>
      <w:r w:rsidRPr="004056F8">
        <w:rPr>
          <w:sz w:val="21"/>
          <w:szCs w:val="21"/>
        </w:rPr>
        <w:t>PËR MIRATIMIN E RAPORTIT TË TRETË TË KONVENTËS KUADËR TË KËSHILLIT TË EUROPËS “PËR MBROJTJEN E MINORITETEVE KOMBËTARE”</w:t>
      </w:r>
    </w:p>
    <w:p w:rsidR="00605B17" w:rsidRPr="004056F8" w:rsidRDefault="00605B17" w:rsidP="00275D5F">
      <w:pPr>
        <w:pStyle w:val="Paragrafi"/>
        <w:rPr>
          <w:sz w:val="21"/>
          <w:szCs w:val="21"/>
          <w:lang w:val="sq-AL"/>
        </w:rPr>
      </w:pPr>
    </w:p>
    <w:p w:rsidR="00605B17" w:rsidRPr="004056F8" w:rsidRDefault="00605B17" w:rsidP="00275D5F">
      <w:pPr>
        <w:pStyle w:val="Paragrafi"/>
        <w:rPr>
          <w:sz w:val="21"/>
          <w:szCs w:val="21"/>
          <w:lang w:val="sq-AL"/>
        </w:rPr>
      </w:pPr>
      <w:r w:rsidRPr="004056F8">
        <w:rPr>
          <w:sz w:val="21"/>
          <w:szCs w:val="21"/>
          <w:lang w:val="sq-AL"/>
        </w:rPr>
        <w:t>N</w:t>
      </w:r>
      <w:r w:rsidR="001A6435" w:rsidRPr="004056F8">
        <w:rPr>
          <w:sz w:val="21"/>
          <w:szCs w:val="21"/>
          <w:lang w:val="sq-AL"/>
        </w:rPr>
        <w:t>ë</w:t>
      </w:r>
      <w:r w:rsidRPr="004056F8">
        <w:rPr>
          <w:sz w:val="21"/>
          <w:szCs w:val="21"/>
          <w:lang w:val="sq-AL"/>
        </w:rPr>
        <w:t xml:space="preserve"> mb</w:t>
      </w:r>
      <w:r w:rsidR="001A6435" w:rsidRPr="004056F8">
        <w:rPr>
          <w:sz w:val="21"/>
          <w:szCs w:val="21"/>
          <w:lang w:val="sq-AL"/>
        </w:rPr>
        <w:t>ë</w:t>
      </w:r>
      <w:r w:rsidRPr="004056F8">
        <w:rPr>
          <w:sz w:val="21"/>
          <w:szCs w:val="21"/>
          <w:lang w:val="sq-AL"/>
        </w:rPr>
        <w:t>shtetje t</w:t>
      </w:r>
      <w:r w:rsidR="001A6435" w:rsidRPr="004056F8">
        <w:rPr>
          <w:sz w:val="21"/>
          <w:szCs w:val="21"/>
          <w:lang w:val="sq-AL"/>
        </w:rPr>
        <w:t>ë</w:t>
      </w:r>
      <w:r w:rsidRPr="004056F8">
        <w:rPr>
          <w:sz w:val="21"/>
          <w:szCs w:val="21"/>
          <w:lang w:val="sq-AL"/>
        </w:rPr>
        <w:t xml:space="preserve"> neneve 100 e 122 t</w:t>
      </w:r>
      <w:r w:rsidR="001A6435" w:rsidRPr="004056F8">
        <w:rPr>
          <w:sz w:val="21"/>
          <w:szCs w:val="21"/>
          <w:lang w:val="sq-AL"/>
        </w:rPr>
        <w:t>ë</w:t>
      </w:r>
      <w:r w:rsidRPr="004056F8">
        <w:rPr>
          <w:sz w:val="21"/>
          <w:szCs w:val="21"/>
          <w:lang w:val="sq-AL"/>
        </w:rPr>
        <w:t xml:space="preserve"> Kushtetut</w:t>
      </w:r>
      <w:r w:rsidR="001A6435" w:rsidRPr="004056F8">
        <w:rPr>
          <w:sz w:val="21"/>
          <w:szCs w:val="21"/>
          <w:lang w:val="sq-AL"/>
        </w:rPr>
        <w:t>ë</w:t>
      </w:r>
      <w:r w:rsidRPr="004056F8">
        <w:rPr>
          <w:sz w:val="21"/>
          <w:szCs w:val="21"/>
          <w:lang w:val="sq-AL"/>
        </w:rPr>
        <w:t>s dhe t</w:t>
      </w:r>
      <w:r w:rsidR="001A6435" w:rsidRPr="004056F8">
        <w:rPr>
          <w:sz w:val="21"/>
          <w:szCs w:val="21"/>
          <w:lang w:val="sq-AL"/>
        </w:rPr>
        <w:t>ë</w:t>
      </w:r>
      <w:r w:rsidRPr="004056F8">
        <w:rPr>
          <w:sz w:val="21"/>
          <w:szCs w:val="21"/>
          <w:lang w:val="sq-AL"/>
        </w:rPr>
        <w:t xml:space="preserve"> ligjit nr.8496, dat</w:t>
      </w:r>
      <w:r w:rsidR="001A6435" w:rsidRPr="004056F8">
        <w:rPr>
          <w:sz w:val="21"/>
          <w:szCs w:val="21"/>
          <w:lang w:val="sq-AL"/>
        </w:rPr>
        <w:t>ë</w:t>
      </w:r>
      <w:r w:rsidRPr="004056F8">
        <w:rPr>
          <w:sz w:val="21"/>
          <w:szCs w:val="21"/>
          <w:lang w:val="sq-AL"/>
        </w:rPr>
        <w:t xml:space="preserve"> 3.6.1999 “P</w:t>
      </w:r>
      <w:r w:rsidR="001A6435" w:rsidRPr="004056F8">
        <w:rPr>
          <w:sz w:val="21"/>
          <w:szCs w:val="21"/>
          <w:lang w:val="sq-AL"/>
        </w:rPr>
        <w:t>ë</w:t>
      </w:r>
      <w:r w:rsidR="00ED5907" w:rsidRPr="004056F8">
        <w:rPr>
          <w:sz w:val="21"/>
          <w:szCs w:val="21"/>
          <w:lang w:val="sq-AL"/>
        </w:rPr>
        <w:t>r ratifi</w:t>
      </w:r>
      <w:r w:rsidRPr="004056F8">
        <w:rPr>
          <w:sz w:val="21"/>
          <w:szCs w:val="21"/>
          <w:lang w:val="sq-AL"/>
        </w:rPr>
        <w:t xml:space="preserve">kimin e </w:t>
      </w:r>
      <w:r w:rsidR="00BE27A5" w:rsidRPr="004056F8">
        <w:rPr>
          <w:sz w:val="21"/>
          <w:szCs w:val="21"/>
          <w:lang w:val="sq-AL"/>
        </w:rPr>
        <w:t>K</w:t>
      </w:r>
      <w:r w:rsidRPr="004056F8">
        <w:rPr>
          <w:sz w:val="21"/>
          <w:szCs w:val="21"/>
          <w:lang w:val="sq-AL"/>
        </w:rPr>
        <w:t>onvent</w:t>
      </w:r>
      <w:r w:rsidR="001A6435" w:rsidRPr="004056F8">
        <w:rPr>
          <w:sz w:val="21"/>
          <w:szCs w:val="21"/>
          <w:lang w:val="sq-AL"/>
        </w:rPr>
        <w:t>ë</w:t>
      </w:r>
      <w:r w:rsidRPr="004056F8">
        <w:rPr>
          <w:sz w:val="21"/>
          <w:szCs w:val="21"/>
          <w:lang w:val="sq-AL"/>
        </w:rPr>
        <w:t xml:space="preserve">s </w:t>
      </w:r>
      <w:r w:rsidR="00BE27A5" w:rsidRPr="004056F8">
        <w:rPr>
          <w:sz w:val="21"/>
          <w:szCs w:val="21"/>
          <w:lang w:val="sq-AL"/>
        </w:rPr>
        <w:t>K</w:t>
      </w:r>
      <w:r w:rsidRPr="004056F8">
        <w:rPr>
          <w:sz w:val="21"/>
          <w:szCs w:val="21"/>
          <w:lang w:val="sq-AL"/>
        </w:rPr>
        <w:t>uad</w:t>
      </w:r>
      <w:r w:rsidR="001A6435" w:rsidRPr="004056F8">
        <w:rPr>
          <w:sz w:val="21"/>
          <w:szCs w:val="21"/>
          <w:lang w:val="sq-AL"/>
        </w:rPr>
        <w:t>ë</w:t>
      </w:r>
      <w:r w:rsidRPr="004056F8">
        <w:rPr>
          <w:sz w:val="21"/>
          <w:szCs w:val="21"/>
          <w:lang w:val="sq-AL"/>
        </w:rPr>
        <w:t>r t</w:t>
      </w:r>
      <w:r w:rsidR="001A6435" w:rsidRPr="004056F8">
        <w:rPr>
          <w:sz w:val="21"/>
          <w:szCs w:val="21"/>
          <w:lang w:val="sq-AL"/>
        </w:rPr>
        <w:t>ë</w:t>
      </w:r>
      <w:r w:rsidRPr="004056F8">
        <w:rPr>
          <w:sz w:val="21"/>
          <w:szCs w:val="21"/>
          <w:lang w:val="sq-AL"/>
        </w:rPr>
        <w:t xml:space="preserve"> K</w:t>
      </w:r>
      <w:r w:rsidR="001A6435" w:rsidRPr="004056F8">
        <w:rPr>
          <w:sz w:val="21"/>
          <w:szCs w:val="21"/>
          <w:lang w:val="sq-AL"/>
        </w:rPr>
        <w:t>ë</w:t>
      </w:r>
      <w:r w:rsidRPr="004056F8">
        <w:rPr>
          <w:sz w:val="21"/>
          <w:szCs w:val="21"/>
          <w:lang w:val="sq-AL"/>
        </w:rPr>
        <w:t>shillit t</w:t>
      </w:r>
      <w:r w:rsidR="001A6435" w:rsidRPr="004056F8">
        <w:rPr>
          <w:sz w:val="21"/>
          <w:szCs w:val="21"/>
          <w:lang w:val="sq-AL"/>
        </w:rPr>
        <w:t>ë</w:t>
      </w:r>
      <w:r w:rsidRPr="004056F8">
        <w:rPr>
          <w:sz w:val="21"/>
          <w:szCs w:val="21"/>
          <w:lang w:val="sq-AL"/>
        </w:rPr>
        <w:t xml:space="preserve"> Europ</w:t>
      </w:r>
      <w:r w:rsidR="001A6435" w:rsidRPr="004056F8">
        <w:rPr>
          <w:sz w:val="21"/>
          <w:szCs w:val="21"/>
          <w:lang w:val="sq-AL"/>
        </w:rPr>
        <w:t>ë</w:t>
      </w:r>
      <w:r w:rsidRPr="004056F8">
        <w:rPr>
          <w:sz w:val="21"/>
          <w:szCs w:val="21"/>
          <w:lang w:val="sq-AL"/>
        </w:rPr>
        <w:t>s “P</w:t>
      </w:r>
      <w:r w:rsidR="001A6435" w:rsidRPr="004056F8">
        <w:rPr>
          <w:sz w:val="21"/>
          <w:szCs w:val="21"/>
          <w:lang w:val="sq-AL"/>
        </w:rPr>
        <w:t>ë</w:t>
      </w:r>
      <w:r w:rsidRPr="004056F8">
        <w:rPr>
          <w:sz w:val="21"/>
          <w:szCs w:val="21"/>
          <w:lang w:val="sq-AL"/>
        </w:rPr>
        <w:t>r mbrojtjen e minorite</w:t>
      </w:r>
      <w:r w:rsidR="00A14E90" w:rsidRPr="004056F8">
        <w:rPr>
          <w:sz w:val="21"/>
          <w:szCs w:val="21"/>
          <w:lang w:val="sq-AL"/>
        </w:rPr>
        <w:t>t</w:t>
      </w:r>
      <w:r w:rsidR="0022118C" w:rsidRPr="004056F8">
        <w:rPr>
          <w:sz w:val="21"/>
          <w:szCs w:val="21"/>
          <w:lang w:val="sq-AL"/>
        </w:rPr>
        <w:t>eve”, me propozimin e Ministri</w:t>
      </w:r>
      <w:r w:rsidRPr="004056F8">
        <w:rPr>
          <w:sz w:val="21"/>
          <w:szCs w:val="21"/>
          <w:lang w:val="sq-AL"/>
        </w:rPr>
        <w:t>t t</w:t>
      </w:r>
      <w:r w:rsidR="001A6435" w:rsidRPr="004056F8">
        <w:rPr>
          <w:sz w:val="21"/>
          <w:szCs w:val="21"/>
          <w:lang w:val="sq-AL"/>
        </w:rPr>
        <w:t>ë</w:t>
      </w:r>
      <w:r w:rsidRPr="004056F8">
        <w:rPr>
          <w:sz w:val="21"/>
          <w:szCs w:val="21"/>
          <w:lang w:val="sq-AL"/>
        </w:rPr>
        <w:t xml:space="preserve"> Pun</w:t>
      </w:r>
      <w:r w:rsidR="001A6435" w:rsidRPr="004056F8">
        <w:rPr>
          <w:sz w:val="21"/>
          <w:szCs w:val="21"/>
          <w:lang w:val="sq-AL"/>
        </w:rPr>
        <w:t>ë</w:t>
      </w:r>
      <w:r w:rsidRPr="004056F8">
        <w:rPr>
          <w:sz w:val="21"/>
          <w:szCs w:val="21"/>
          <w:lang w:val="sq-AL"/>
        </w:rPr>
        <w:t>ve t</w:t>
      </w:r>
      <w:r w:rsidR="001A6435" w:rsidRPr="004056F8">
        <w:rPr>
          <w:sz w:val="21"/>
          <w:szCs w:val="21"/>
          <w:lang w:val="sq-AL"/>
        </w:rPr>
        <w:t>ë</w:t>
      </w:r>
      <w:r w:rsidRPr="004056F8">
        <w:rPr>
          <w:sz w:val="21"/>
          <w:szCs w:val="21"/>
          <w:lang w:val="sq-AL"/>
        </w:rPr>
        <w:t xml:space="preserve"> Jashtme, K</w:t>
      </w:r>
      <w:r w:rsidR="001A6435" w:rsidRPr="004056F8">
        <w:rPr>
          <w:sz w:val="21"/>
          <w:szCs w:val="21"/>
          <w:lang w:val="sq-AL"/>
        </w:rPr>
        <w:t>ë</w:t>
      </w:r>
      <w:r w:rsidRPr="004056F8">
        <w:rPr>
          <w:sz w:val="21"/>
          <w:szCs w:val="21"/>
          <w:lang w:val="sq-AL"/>
        </w:rPr>
        <w:t>shilli i Ministrave</w:t>
      </w:r>
    </w:p>
    <w:p w:rsidR="00605B17" w:rsidRPr="004056F8" w:rsidRDefault="00605B17" w:rsidP="00275D5F">
      <w:pPr>
        <w:pStyle w:val="Paragrafi"/>
        <w:rPr>
          <w:sz w:val="21"/>
          <w:szCs w:val="21"/>
          <w:lang w:val="sq-AL"/>
        </w:rPr>
      </w:pPr>
    </w:p>
    <w:p w:rsidR="00605B17" w:rsidRPr="004056F8" w:rsidRDefault="005F61C4" w:rsidP="00275D5F">
      <w:pPr>
        <w:pStyle w:val="Paragrafi"/>
        <w:jc w:val="center"/>
        <w:rPr>
          <w:sz w:val="21"/>
          <w:szCs w:val="21"/>
          <w:lang w:val="sq-AL"/>
        </w:rPr>
      </w:pPr>
      <w:r w:rsidRPr="004056F8">
        <w:rPr>
          <w:sz w:val="21"/>
          <w:szCs w:val="21"/>
          <w:lang w:val="sq-AL"/>
        </w:rPr>
        <w:t>VENDOSI</w:t>
      </w:r>
      <w:r w:rsidR="00605B17" w:rsidRPr="004056F8">
        <w:rPr>
          <w:sz w:val="21"/>
          <w:szCs w:val="21"/>
          <w:lang w:val="sq-AL"/>
        </w:rPr>
        <w:t>:</w:t>
      </w:r>
    </w:p>
    <w:p w:rsidR="00605B17" w:rsidRPr="004056F8" w:rsidRDefault="00605B17" w:rsidP="00275D5F">
      <w:pPr>
        <w:pStyle w:val="Paragrafi"/>
        <w:rPr>
          <w:sz w:val="21"/>
          <w:szCs w:val="21"/>
          <w:lang w:val="sq-AL"/>
        </w:rPr>
      </w:pPr>
    </w:p>
    <w:p w:rsidR="00605B17" w:rsidRPr="004056F8" w:rsidRDefault="00605B17" w:rsidP="00275D5F">
      <w:pPr>
        <w:pStyle w:val="Paragrafi"/>
        <w:rPr>
          <w:sz w:val="21"/>
          <w:szCs w:val="21"/>
          <w:lang w:val="sq-AL"/>
        </w:rPr>
      </w:pPr>
      <w:r w:rsidRPr="004056F8">
        <w:rPr>
          <w:sz w:val="21"/>
          <w:szCs w:val="21"/>
          <w:lang w:val="sq-AL"/>
        </w:rPr>
        <w:t>Miratimin e raportit t</w:t>
      </w:r>
      <w:r w:rsidR="001A6435" w:rsidRPr="004056F8">
        <w:rPr>
          <w:sz w:val="21"/>
          <w:szCs w:val="21"/>
          <w:lang w:val="sq-AL"/>
        </w:rPr>
        <w:t>ë</w:t>
      </w:r>
      <w:r w:rsidRPr="004056F8">
        <w:rPr>
          <w:sz w:val="21"/>
          <w:szCs w:val="21"/>
          <w:lang w:val="sq-AL"/>
        </w:rPr>
        <w:t xml:space="preserve"> tret</w:t>
      </w:r>
      <w:r w:rsidR="001A6435" w:rsidRPr="004056F8">
        <w:rPr>
          <w:sz w:val="21"/>
          <w:szCs w:val="21"/>
          <w:lang w:val="sq-AL"/>
        </w:rPr>
        <w:t>ë</w:t>
      </w:r>
      <w:r w:rsidRPr="004056F8">
        <w:rPr>
          <w:sz w:val="21"/>
          <w:szCs w:val="21"/>
          <w:lang w:val="sq-AL"/>
        </w:rPr>
        <w:t xml:space="preserve"> t</w:t>
      </w:r>
      <w:r w:rsidR="001A6435" w:rsidRPr="004056F8">
        <w:rPr>
          <w:sz w:val="21"/>
          <w:szCs w:val="21"/>
          <w:lang w:val="sq-AL"/>
        </w:rPr>
        <w:t>ë</w:t>
      </w:r>
      <w:r w:rsidR="00B84AAB" w:rsidRPr="004056F8">
        <w:rPr>
          <w:sz w:val="21"/>
          <w:szCs w:val="21"/>
          <w:lang w:val="sq-AL"/>
        </w:rPr>
        <w:t xml:space="preserve"> </w:t>
      </w:r>
      <w:r w:rsidR="00BE27A5" w:rsidRPr="004056F8">
        <w:rPr>
          <w:sz w:val="21"/>
          <w:szCs w:val="21"/>
          <w:lang w:val="sq-AL"/>
        </w:rPr>
        <w:t xml:space="preserve">Konventës Kuadër </w:t>
      </w:r>
      <w:r w:rsidRPr="004056F8">
        <w:rPr>
          <w:sz w:val="21"/>
          <w:szCs w:val="21"/>
          <w:lang w:val="sq-AL"/>
        </w:rPr>
        <w:t>t</w:t>
      </w:r>
      <w:r w:rsidR="001A6435" w:rsidRPr="004056F8">
        <w:rPr>
          <w:sz w:val="21"/>
          <w:szCs w:val="21"/>
          <w:lang w:val="sq-AL"/>
        </w:rPr>
        <w:t>ë</w:t>
      </w:r>
      <w:r w:rsidRPr="004056F8">
        <w:rPr>
          <w:sz w:val="21"/>
          <w:szCs w:val="21"/>
          <w:lang w:val="sq-AL"/>
        </w:rPr>
        <w:t xml:space="preserve"> K</w:t>
      </w:r>
      <w:r w:rsidR="001A6435" w:rsidRPr="004056F8">
        <w:rPr>
          <w:sz w:val="21"/>
          <w:szCs w:val="21"/>
          <w:lang w:val="sq-AL"/>
        </w:rPr>
        <w:t>ë</w:t>
      </w:r>
      <w:r w:rsidRPr="004056F8">
        <w:rPr>
          <w:sz w:val="21"/>
          <w:szCs w:val="21"/>
          <w:lang w:val="sq-AL"/>
        </w:rPr>
        <w:t>shilli</w:t>
      </w:r>
      <w:r w:rsidR="00F90324" w:rsidRPr="004056F8">
        <w:rPr>
          <w:sz w:val="21"/>
          <w:szCs w:val="21"/>
          <w:lang w:val="sq-AL"/>
        </w:rPr>
        <w:t>t</w:t>
      </w:r>
      <w:r w:rsidRPr="004056F8">
        <w:rPr>
          <w:sz w:val="21"/>
          <w:szCs w:val="21"/>
          <w:lang w:val="sq-AL"/>
        </w:rPr>
        <w:t xml:space="preserve"> t</w:t>
      </w:r>
      <w:r w:rsidR="001A6435" w:rsidRPr="004056F8">
        <w:rPr>
          <w:sz w:val="21"/>
          <w:szCs w:val="21"/>
          <w:lang w:val="sq-AL"/>
        </w:rPr>
        <w:t>ë</w:t>
      </w:r>
      <w:r w:rsidRPr="004056F8">
        <w:rPr>
          <w:sz w:val="21"/>
          <w:szCs w:val="21"/>
          <w:lang w:val="sq-AL"/>
        </w:rPr>
        <w:t xml:space="preserve"> Europ</w:t>
      </w:r>
      <w:r w:rsidR="001A6435" w:rsidRPr="004056F8">
        <w:rPr>
          <w:sz w:val="21"/>
          <w:szCs w:val="21"/>
          <w:lang w:val="sq-AL"/>
        </w:rPr>
        <w:t>ë</w:t>
      </w:r>
      <w:r w:rsidRPr="004056F8">
        <w:rPr>
          <w:sz w:val="21"/>
          <w:szCs w:val="21"/>
          <w:lang w:val="sq-AL"/>
        </w:rPr>
        <w:t>s “P</w:t>
      </w:r>
      <w:r w:rsidR="001A6435" w:rsidRPr="004056F8">
        <w:rPr>
          <w:sz w:val="21"/>
          <w:szCs w:val="21"/>
          <w:lang w:val="sq-AL"/>
        </w:rPr>
        <w:t>ë</w:t>
      </w:r>
      <w:r w:rsidRPr="004056F8">
        <w:rPr>
          <w:sz w:val="21"/>
          <w:szCs w:val="21"/>
          <w:lang w:val="sq-AL"/>
        </w:rPr>
        <w:t>r mbrojtjen e minoriteteve komb</w:t>
      </w:r>
      <w:r w:rsidR="001A6435" w:rsidRPr="004056F8">
        <w:rPr>
          <w:sz w:val="21"/>
          <w:szCs w:val="21"/>
          <w:lang w:val="sq-AL"/>
        </w:rPr>
        <w:t>ë</w:t>
      </w:r>
      <w:r w:rsidRPr="004056F8">
        <w:rPr>
          <w:sz w:val="21"/>
          <w:szCs w:val="21"/>
          <w:lang w:val="sq-AL"/>
        </w:rPr>
        <w:t>t</w:t>
      </w:r>
      <w:r w:rsidR="001A6435" w:rsidRPr="004056F8">
        <w:rPr>
          <w:sz w:val="21"/>
          <w:szCs w:val="21"/>
          <w:lang w:val="sq-AL"/>
        </w:rPr>
        <w:t>a</w:t>
      </w:r>
      <w:r w:rsidRPr="004056F8">
        <w:rPr>
          <w:sz w:val="21"/>
          <w:szCs w:val="21"/>
          <w:lang w:val="sq-AL"/>
        </w:rPr>
        <w:t>re”.</w:t>
      </w:r>
    </w:p>
    <w:p w:rsidR="00605B17" w:rsidRPr="004056F8" w:rsidRDefault="00605B17" w:rsidP="00275D5F">
      <w:pPr>
        <w:pStyle w:val="Paragrafi"/>
        <w:rPr>
          <w:sz w:val="21"/>
          <w:szCs w:val="21"/>
          <w:lang w:val="sq-AL"/>
        </w:rPr>
      </w:pPr>
      <w:r w:rsidRPr="004056F8">
        <w:rPr>
          <w:sz w:val="21"/>
          <w:szCs w:val="21"/>
          <w:lang w:val="sq-AL"/>
        </w:rPr>
        <w:t>Ky vendim hyn n</w:t>
      </w:r>
      <w:r w:rsidR="001A6435" w:rsidRPr="004056F8">
        <w:rPr>
          <w:sz w:val="21"/>
          <w:szCs w:val="21"/>
          <w:lang w:val="sq-AL"/>
        </w:rPr>
        <w:t>ë</w:t>
      </w:r>
      <w:r w:rsidRPr="004056F8">
        <w:rPr>
          <w:sz w:val="21"/>
          <w:szCs w:val="21"/>
          <w:lang w:val="sq-AL"/>
        </w:rPr>
        <w:t xml:space="preserve"> fuqi menj</w:t>
      </w:r>
      <w:r w:rsidR="001A6435" w:rsidRPr="004056F8">
        <w:rPr>
          <w:sz w:val="21"/>
          <w:szCs w:val="21"/>
          <w:lang w:val="sq-AL"/>
        </w:rPr>
        <w:t>ë</w:t>
      </w:r>
      <w:r w:rsidRPr="004056F8">
        <w:rPr>
          <w:sz w:val="21"/>
          <w:szCs w:val="21"/>
          <w:lang w:val="sq-AL"/>
        </w:rPr>
        <w:t>her</w:t>
      </w:r>
      <w:r w:rsidR="001A6435" w:rsidRPr="004056F8">
        <w:rPr>
          <w:sz w:val="21"/>
          <w:szCs w:val="21"/>
          <w:lang w:val="sq-AL"/>
        </w:rPr>
        <w:t>ë</w:t>
      </w:r>
      <w:r w:rsidRPr="004056F8">
        <w:rPr>
          <w:sz w:val="21"/>
          <w:szCs w:val="21"/>
          <w:lang w:val="sq-AL"/>
        </w:rPr>
        <w:t>.</w:t>
      </w:r>
    </w:p>
    <w:p w:rsidR="00605B17" w:rsidRPr="004056F8" w:rsidRDefault="005F61C4" w:rsidP="00275D5F">
      <w:pPr>
        <w:pStyle w:val="Paragrafi"/>
        <w:jc w:val="right"/>
        <w:rPr>
          <w:sz w:val="21"/>
          <w:szCs w:val="21"/>
          <w:lang w:val="sq-AL"/>
        </w:rPr>
      </w:pPr>
      <w:r w:rsidRPr="004056F8">
        <w:rPr>
          <w:sz w:val="21"/>
          <w:szCs w:val="21"/>
          <w:lang w:val="sq-AL"/>
        </w:rPr>
        <w:t>KRYEMINISTRI</w:t>
      </w:r>
    </w:p>
    <w:p w:rsidR="00605B17" w:rsidRPr="004056F8" w:rsidRDefault="00605B17" w:rsidP="00275D5F">
      <w:pPr>
        <w:pStyle w:val="Paragrafi"/>
        <w:jc w:val="right"/>
        <w:rPr>
          <w:b/>
          <w:sz w:val="21"/>
          <w:szCs w:val="21"/>
          <w:lang w:val="sq-AL"/>
        </w:rPr>
      </w:pPr>
      <w:r w:rsidRPr="004056F8">
        <w:rPr>
          <w:b/>
          <w:sz w:val="21"/>
          <w:szCs w:val="21"/>
          <w:lang w:val="sq-AL"/>
        </w:rPr>
        <w:t>Sali Berisha</w:t>
      </w:r>
    </w:p>
    <w:p w:rsidR="00F000F1" w:rsidRPr="004056F8" w:rsidRDefault="00F000F1" w:rsidP="00637004">
      <w:pPr>
        <w:pStyle w:val="Paragrafi"/>
        <w:ind w:firstLine="0"/>
        <w:rPr>
          <w:sz w:val="21"/>
          <w:szCs w:val="21"/>
          <w:lang w:val="sq-AL"/>
        </w:rPr>
      </w:pPr>
    </w:p>
    <w:p w:rsidR="00F000F1" w:rsidRPr="004056F8" w:rsidRDefault="00F000F1" w:rsidP="00637004">
      <w:pPr>
        <w:pStyle w:val="Paragrafi"/>
        <w:ind w:firstLine="0"/>
        <w:rPr>
          <w:sz w:val="21"/>
          <w:szCs w:val="21"/>
          <w:lang w:val="sq-AL"/>
        </w:rPr>
      </w:pPr>
    </w:p>
    <w:p w:rsidR="005D4BCB" w:rsidRPr="004056F8" w:rsidRDefault="005D4BCB" w:rsidP="00275D5F">
      <w:pPr>
        <w:pStyle w:val="Paragrafi"/>
        <w:jc w:val="center"/>
        <w:rPr>
          <w:b/>
          <w:sz w:val="21"/>
          <w:szCs w:val="21"/>
          <w:lang w:val="sq-AL"/>
        </w:rPr>
      </w:pPr>
    </w:p>
    <w:p w:rsidR="005B758E" w:rsidRPr="004056F8" w:rsidRDefault="002F50B9" w:rsidP="00275D5F">
      <w:pPr>
        <w:pStyle w:val="Paragrafi"/>
        <w:jc w:val="center"/>
        <w:rPr>
          <w:b/>
          <w:sz w:val="21"/>
          <w:szCs w:val="21"/>
          <w:lang w:val="sq-AL"/>
        </w:rPr>
      </w:pPr>
      <w:r w:rsidRPr="004056F8">
        <w:rPr>
          <w:b/>
          <w:sz w:val="21"/>
          <w:szCs w:val="21"/>
          <w:lang w:val="sq-AL"/>
        </w:rPr>
        <w:t>RAPORTI I TRETË</w:t>
      </w:r>
    </w:p>
    <w:p w:rsidR="00F000F1" w:rsidRPr="004056F8" w:rsidRDefault="002F50B9" w:rsidP="005D4BCB">
      <w:pPr>
        <w:pStyle w:val="TitulliTitull"/>
        <w:rPr>
          <w:sz w:val="21"/>
          <w:szCs w:val="21"/>
        </w:rPr>
      </w:pPr>
      <w:r w:rsidRPr="004056F8">
        <w:rPr>
          <w:sz w:val="21"/>
          <w:szCs w:val="21"/>
        </w:rPr>
        <w:t>PARAQITUR NGA REPUBLIKA E SHQIPËRISË</w:t>
      </w:r>
      <w:r w:rsidR="00DB439B" w:rsidRPr="004056F8">
        <w:rPr>
          <w:sz w:val="21"/>
          <w:szCs w:val="21"/>
        </w:rPr>
        <w:t>,</w:t>
      </w:r>
      <w:r w:rsidRPr="004056F8">
        <w:rPr>
          <w:sz w:val="21"/>
          <w:szCs w:val="21"/>
        </w:rPr>
        <w:t xml:space="preserve"> MBËSHTETUR NË NENIN 25, PARAGRAFI 1 TË KONVENTËS KUADËR TË KËSHILLIT TË EUROPËS PËR MBROJTJEN E MINORITETEVE KOMBËTARE</w:t>
      </w:r>
    </w:p>
    <w:p w:rsidR="00F000F1" w:rsidRPr="004056F8" w:rsidRDefault="00F000F1" w:rsidP="00275D5F">
      <w:pPr>
        <w:pStyle w:val="Paragrafi"/>
        <w:rPr>
          <w:sz w:val="21"/>
          <w:szCs w:val="21"/>
          <w:lang w:val="sq-AL"/>
        </w:rPr>
      </w:pPr>
      <w:r w:rsidRPr="004056F8">
        <w:rPr>
          <w:sz w:val="21"/>
          <w:szCs w:val="21"/>
          <w:lang w:val="sq-AL"/>
        </w:rPr>
        <w:t xml:space="preserve"> </w:t>
      </w:r>
    </w:p>
    <w:p w:rsidR="00F000F1" w:rsidRPr="004056F8" w:rsidRDefault="00F000F1" w:rsidP="00275D5F">
      <w:pPr>
        <w:pStyle w:val="Paragrafi"/>
        <w:jc w:val="center"/>
        <w:rPr>
          <w:sz w:val="21"/>
          <w:szCs w:val="21"/>
          <w:lang w:val="sq-AL"/>
        </w:rPr>
      </w:pPr>
      <w:r w:rsidRPr="004056F8">
        <w:rPr>
          <w:sz w:val="21"/>
          <w:szCs w:val="21"/>
          <w:lang w:val="sq-AL"/>
        </w:rPr>
        <w:t>SHKURTIME</w:t>
      </w:r>
    </w:p>
    <w:p w:rsidR="00F000F1" w:rsidRPr="004056F8" w:rsidRDefault="0020728B" w:rsidP="00275D5F">
      <w:pPr>
        <w:pStyle w:val="Paragrafi"/>
        <w:rPr>
          <w:sz w:val="21"/>
          <w:szCs w:val="21"/>
          <w:lang w:val="sq-AL"/>
        </w:rPr>
      </w:pP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AP</w:t>
      </w:r>
      <w:r w:rsidR="0020728B" w:rsidRPr="004056F8">
        <w:rPr>
          <w:sz w:val="21"/>
          <w:szCs w:val="21"/>
          <w:lang w:val="sq-AL"/>
        </w:rPr>
        <w:t xml:space="preserve"> </w:t>
      </w:r>
      <w:r w:rsidR="005B758E" w:rsidRPr="004056F8">
        <w:rPr>
          <w:sz w:val="21"/>
          <w:szCs w:val="21"/>
          <w:lang w:val="sq-AL"/>
        </w:rPr>
        <w:tab/>
      </w:r>
      <w:r w:rsidR="00A07BD1" w:rsidRPr="004056F8">
        <w:rPr>
          <w:sz w:val="21"/>
          <w:szCs w:val="21"/>
          <w:lang w:val="sq-AL"/>
        </w:rPr>
        <w:tab/>
      </w:r>
      <w:r w:rsidRPr="004056F8">
        <w:rPr>
          <w:sz w:val="21"/>
          <w:szCs w:val="21"/>
          <w:lang w:val="sq-AL"/>
        </w:rPr>
        <w:t>Avokati i Popullit</w:t>
      </w:r>
    </w:p>
    <w:p w:rsidR="00F000F1" w:rsidRPr="004056F8" w:rsidRDefault="00F000F1" w:rsidP="00275D5F">
      <w:pPr>
        <w:pStyle w:val="Paragrafi"/>
        <w:rPr>
          <w:sz w:val="21"/>
          <w:szCs w:val="21"/>
          <w:lang w:val="sq-AL"/>
        </w:rPr>
      </w:pPr>
      <w:r w:rsidRPr="004056F8">
        <w:rPr>
          <w:sz w:val="21"/>
          <w:szCs w:val="21"/>
          <w:lang w:val="sq-AL"/>
        </w:rPr>
        <w:t>BE</w:t>
      </w:r>
      <w:r w:rsidRPr="004056F8">
        <w:rPr>
          <w:sz w:val="21"/>
          <w:szCs w:val="21"/>
          <w:lang w:val="sq-AL"/>
        </w:rPr>
        <w:tab/>
      </w:r>
      <w:r w:rsidRPr="004056F8">
        <w:rPr>
          <w:sz w:val="21"/>
          <w:szCs w:val="21"/>
          <w:lang w:val="sq-AL"/>
        </w:rPr>
        <w:tab/>
        <w:t>Bashkimi Europian</w:t>
      </w:r>
    </w:p>
    <w:p w:rsidR="00F000F1" w:rsidRPr="004056F8" w:rsidRDefault="00F000F1" w:rsidP="00275D5F">
      <w:pPr>
        <w:pStyle w:val="Paragrafi"/>
        <w:rPr>
          <w:sz w:val="21"/>
          <w:szCs w:val="21"/>
          <w:lang w:val="sq-AL"/>
        </w:rPr>
      </w:pPr>
      <w:r w:rsidRPr="004056F8">
        <w:rPr>
          <w:sz w:val="21"/>
          <w:szCs w:val="21"/>
          <w:lang w:val="sq-AL"/>
        </w:rPr>
        <w:t>DPB</w:t>
      </w:r>
      <w:r w:rsidRPr="004056F8">
        <w:rPr>
          <w:sz w:val="21"/>
          <w:szCs w:val="21"/>
          <w:lang w:val="sq-AL"/>
        </w:rPr>
        <w:tab/>
      </w:r>
      <w:r w:rsidRPr="004056F8">
        <w:rPr>
          <w:sz w:val="21"/>
          <w:szCs w:val="21"/>
          <w:lang w:val="sq-AL"/>
        </w:rPr>
        <w:tab/>
        <w:t>Drejtoria e Përgjithshme e Burgjeve</w:t>
      </w:r>
    </w:p>
    <w:p w:rsidR="00F000F1" w:rsidRPr="004056F8" w:rsidRDefault="00F000F1" w:rsidP="00275D5F">
      <w:pPr>
        <w:pStyle w:val="Paragrafi"/>
        <w:rPr>
          <w:sz w:val="21"/>
          <w:szCs w:val="21"/>
          <w:lang w:val="sq-AL"/>
        </w:rPr>
      </w:pPr>
      <w:r w:rsidRPr="004056F8">
        <w:rPr>
          <w:sz w:val="21"/>
          <w:szCs w:val="21"/>
          <w:lang w:val="sq-AL"/>
        </w:rPr>
        <w:t>DPPSH</w:t>
      </w:r>
      <w:r w:rsidRPr="004056F8">
        <w:rPr>
          <w:sz w:val="21"/>
          <w:szCs w:val="21"/>
          <w:lang w:val="sq-AL"/>
        </w:rPr>
        <w:tab/>
      </w:r>
      <w:r w:rsidR="005B758E" w:rsidRPr="004056F8">
        <w:rPr>
          <w:sz w:val="21"/>
          <w:szCs w:val="21"/>
          <w:lang w:val="sq-AL"/>
        </w:rPr>
        <w:tab/>
      </w:r>
      <w:r w:rsidRPr="004056F8">
        <w:rPr>
          <w:sz w:val="21"/>
          <w:szCs w:val="21"/>
          <w:lang w:val="sq-AL"/>
        </w:rPr>
        <w:t>Drejtoria e Përgjithshme e Policisë së Shtetit</w:t>
      </w:r>
    </w:p>
    <w:p w:rsidR="00F000F1" w:rsidRPr="004056F8" w:rsidRDefault="00F000F1" w:rsidP="00275D5F">
      <w:pPr>
        <w:pStyle w:val="Paragrafi"/>
        <w:rPr>
          <w:sz w:val="21"/>
          <w:szCs w:val="21"/>
          <w:lang w:val="sq-AL"/>
        </w:rPr>
      </w:pPr>
      <w:r w:rsidRPr="004056F8">
        <w:rPr>
          <w:sz w:val="21"/>
          <w:szCs w:val="21"/>
          <w:lang w:val="sq-AL"/>
        </w:rPr>
        <w:t>DAR</w:t>
      </w:r>
      <w:r w:rsidR="0020728B" w:rsidRPr="004056F8">
        <w:rPr>
          <w:sz w:val="21"/>
          <w:szCs w:val="21"/>
          <w:lang w:val="sq-AL"/>
        </w:rPr>
        <w:t xml:space="preserve"> </w:t>
      </w:r>
      <w:r w:rsidR="005B758E" w:rsidRPr="004056F8">
        <w:rPr>
          <w:sz w:val="21"/>
          <w:szCs w:val="21"/>
          <w:lang w:val="sq-AL"/>
        </w:rPr>
        <w:tab/>
      </w:r>
      <w:r w:rsidR="00A07BD1" w:rsidRPr="004056F8">
        <w:rPr>
          <w:sz w:val="21"/>
          <w:szCs w:val="21"/>
          <w:lang w:val="sq-AL"/>
        </w:rPr>
        <w:tab/>
      </w:r>
      <w:r w:rsidRPr="004056F8">
        <w:rPr>
          <w:sz w:val="21"/>
          <w:szCs w:val="21"/>
          <w:lang w:val="sq-AL"/>
        </w:rPr>
        <w:t>Drejtoria Arsimore Rajonale</w:t>
      </w:r>
    </w:p>
    <w:p w:rsidR="00F000F1" w:rsidRPr="004056F8" w:rsidRDefault="00F000F1" w:rsidP="00275D5F">
      <w:pPr>
        <w:pStyle w:val="Paragrafi"/>
        <w:rPr>
          <w:sz w:val="21"/>
          <w:szCs w:val="21"/>
          <w:lang w:val="sq-AL"/>
        </w:rPr>
      </w:pPr>
      <w:r w:rsidRPr="004056F8">
        <w:rPr>
          <w:sz w:val="21"/>
          <w:szCs w:val="21"/>
          <w:lang w:val="sq-AL"/>
        </w:rPr>
        <w:t>DRFPP</w:t>
      </w:r>
      <w:r w:rsidR="0020728B" w:rsidRPr="004056F8">
        <w:rPr>
          <w:sz w:val="21"/>
          <w:szCs w:val="21"/>
          <w:lang w:val="sq-AL"/>
        </w:rPr>
        <w:t xml:space="preserve"> </w:t>
      </w:r>
      <w:r w:rsidR="005B758E" w:rsidRPr="004056F8">
        <w:rPr>
          <w:sz w:val="21"/>
          <w:szCs w:val="21"/>
          <w:lang w:val="sq-AL"/>
        </w:rPr>
        <w:tab/>
      </w:r>
      <w:r w:rsidRPr="004056F8">
        <w:rPr>
          <w:sz w:val="21"/>
          <w:szCs w:val="21"/>
          <w:lang w:val="sq-AL"/>
        </w:rPr>
        <w:t>Drejtoria Rajonale e Formimit Profesionale Publik</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IEVP </w:t>
      </w:r>
      <w:r w:rsidRPr="004056F8">
        <w:rPr>
          <w:sz w:val="21"/>
          <w:szCs w:val="21"/>
          <w:lang w:val="sq-AL"/>
        </w:rPr>
        <w:tab/>
      </w:r>
      <w:r w:rsidRPr="004056F8">
        <w:rPr>
          <w:sz w:val="21"/>
          <w:szCs w:val="21"/>
          <w:lang w:val="sq-AL"/>
        </w:rPr>
        <w:tab/>
        <w:t xml:space="preserve">Institucionet e </w:t>
      </w:r>
      <w:r w:rsidR="00144C05" w:rsidRPr="004056F8">
        <w:rPr>
          <w:sz w:val="21"/>
          <w:szCs w:val="21"/>
          <w:lang w:val="sq-AL"/>
        </w:rPr>
        <w:t>ekzekutimit të vendimeve penale</w:t>
      </w:r>
      <w:r w:rsidRPr="004056F8">
        <w:rPr>
          <w:sz w:val="21"/>
          <w:szCs w:val="21"/>
          <w:lang w:val="sq-AL"/>
        </w:rPr>
        <w:tab/>
      </w:r>
    </w:p>
    <w:p w:rsidR="00F000F1" w:rsidRPr="004056F8" w:rsidRDefault="00F000F1" w:rsidP="00275D5F">
      <w:pPr>
        <w:pStyle w:val="Paragrafi"/>
        <w:rPr>
          <w:sz w:val="21"/>
          <w:szCs w:val="21"/>
          <w:lang w:val="sq-AL"/>
        </w:rPr>
      </w:pPr>
      <w:r w:rsidRPr="004056F8">
        <w:rPr>
          <w:sz w:val="21"/>
          <w:szCs w:val="21"/>
          <w:lang w:val="sq-AL"/>
        </w:rPr>
        <w:t>KP</w:t>
      </w:r>
      <w:r w:rsidRPr="004056F8">
        <w:rPr>
          <w:sz w:val="21"/>
          <w:szCs w:val="21"/>
          <w:lang w:val="sq-AL"/>
        </w:rPr>
        <w:tab/>
      </w:r>
      <w:r w:rsidRPr="004056F8">
        <w:rPr>
          <w:sz w:val="21"/>
          <w:szCs w:val="21"/>
          <w:lang w:val="sq-AL"/>
        </w:rPr>
        <w:tab/>
        <w:t>Kodi Penal</w:t>
      </w:r>
    </w:p>
    <w:p w:rsidR="00F000F1" w:rsidRPr="004056F8" w:rsidRDefault="00F000F1" w:rsidP="00275D5F">
      <w:pPr>
        <w:pStyle w:val="Paragrafi"/>
        <w:rPr>
          <w:sz w:val="21"/>
          <w:szCs w:val="21"/>
          <w:lang w:val="sq-AL"/>
        </w:rPr>
      </w:pPr>
      <w:r w:rsidRPr="004056F8">
        <w:rPr>
          <w:sz w:val="21"/>
          <w:szCs w:val="21"/>
          <w:lang w:val="sq-AL"/>
        </w:rPr>
        <w:t>KPP</w:t>
      </w:r>
      <w:r w:rsidRPr="004056F8">
        <w:rPr>
          <w:sz w:val="21"/>
          <w:szCs w:val="21"/>
          <w:lang w:val="sq-AL"/>
        </w:rPr>
        <w:tab/>
      </w:r>
      <w:r w:rsidRPr="004056F8">
        <w:rPr>
          <w:sz w:val="21"/>
          <w:szCs w:val="21"/>
          <w:lang w:val="sq-AL"/>
        </w:rPr>
        <w:tab/>
        <w:t>Kodi i Procedurës Penale</w:t>
      </w:r>
    </w:p>
    <w:p w:rsidR="00F000F1" w:rsidRPr="004056F8" w:rsidRDefault="00F000F1" w:rsidP="00275D5F">
      <w:pPr>
        <w:pStyle w:val="Paragrafi"/>
        <w:rPr>
          <w:sz w:val="21"/>
          <w:szCs w:val="21"/>
          <w:lang w:val="sq-AL"/>
        </w:rPr>
      </w:pPr>
      <w:r w:rsidRPr="004056F8">
        <w:rPr>
          <w:sz w:val="21"/>
          <w:szCs w:val="21"/>
          <w:lang w:val="sq-AL"/>
        </w:rPr>
        <w:t>MPJ</w:t>
      </w:r>
      <w:r w:rsidRPr="004056F8">
        <w:rPr>
          <w:sz w:val="21"/>
          <w:szCs w:val="21"/>
          <w:lang w:val="sq-AL"/>
        </w:rPr>
        <w:tab/>
      </w:r>
      <w:r w:rsidRPr="004056F8">
        <w:rPr>
          <w:sz w:val="21"/>
          <w:szCs w:val="21"/>
          <w:lang w:val="sq-AL"/>
        </w:rPr>
        <w:tab/>
        <w:t>Ministria e Punëve të Jashtme</w:t>
      </w:r>
    </w:p>
    <w:p w:rsidR="00F000F1" w:rsidRPr="004056F8" w:rsidRDefault="00F000F1" w:rsidP="00275D5F">
      <w:pPr>
        <w:pStyle w:val="Paragrafi"/>
        <w:rPr>
          <w:sz w:val="21"/>
          <w:szCs w:val="21"/>
          <w:lang w:val="sq-AL"/>
        </w:rPr>
      </w:pPr>
      <w:r w:rsidRPr="004056F8">
        <w:rPr>
          <w:sz w:val="21"/>
          <w:szCs w:val="21"/>
          <w:lang w:val="sq-AL"/>
        </w:rPr>
        <w:t>MD</w:t>
      </w:r>
      <w:r w:rsidRPr="004056F8">
        <w:rPr>
          <w:sz w:val="21"/>
          <w:szCs w:val="21"/>
          <w:lang w:val="sq-AL"/>
        </w:rPr>
        <w:tab/>
      </w:r>
      <w:r w:rsidRPr="004056F8">
        <w:rPr>
          <w:sz w:val="21"/>
          <w:szCs w:val="21"/>
          <w:lang w:val="sq-AL"/>
        </w:rPr>
        <w:tab/>
        <w:t>Ministria e Drejtësisë</w:t>
      </w:r>
    </w:p>
    <w:p w:rsidR="00F000F1" w:rsidRPr="004056F8" w:rsidRDefault="00F000F1" w:rsidP="00275D5F">
      <w:pPr>
        <w:pStyle w:val="Paragrafi"/>
        <w:rPr>
          <w:sz w:val="21"/>
          <w:szCs w:val="21"/>
          <w:lang w:val="sq-AL"/>
        </w:rPr>
      </w:pPr>
      <w:r w:rsidRPr="004056F8">
        <w:rPr>
          <w:sz w:val="21"/>
          <w:szCs w:val="21"/>
          <w:lang w:val="sq-AL"/>
        </w:rPr>
        <w:t>MB</w:t>
      </w:r>
      <w:r w:rsidRPr="004056F8">
        <w:rPr>
          <w:sz w:val="21"/>
          <w:szCs w:val="21"/>
          <w:lang w:val="sq-AL"/>
        </w:rPr>
        <w:tab/>
      </w:r>
      <w:r w:rsidRPr="004056F8">
        <w:rPr>
          <w:sz w:val="21"/>
          <w:szCs w:val="21"/>
          <w:lang w:val="sq-AL"/>
        </w:rPr>
        <w:tab/>
        <w:t>Ministria e Brendshme</w:t>
      </w:r>
    </w:p>
    <w:p w:rsidR="00F000F1" w:rsidRPr="004056F8" w:rsidRDefault="00F000F1" w:rsidP="00275D5F">
      <w:pPr>
        <w:pStyle w:val="Paragrafi"/>
        <w:rPr>
          <w:sz w:val="21"/>
          <w:szCs w:val="21"/>
          <w:lang w:val="sq-AL"/>
        </w:rPr>
      </w:pPr>
      <w:r w:rsidRPr="004056F8">
        <w:rPr>
          <w:sz w:val="21"/>
          <w:szCs w:val="21"/>
          <w:lang w:val="sq-AL"/>
        </w:rPr>
        <w:t>MSH</w:t>
      </w:r>
      <w:r w:rsidRPr="004056F8">
        <w:rPr>
          <w:sz w:val="21"/>
          <w:szCs w:val="21"/>
          <w:lang w:val="sq-AL"/>
        </w:rPr>
        <w:tab/>
      </w:r>
      <w:r w:rsidRPr="004056F8">
        <w:rPr>
          <w:sz w:val="21"/>
          <w:szCs w:val="21"/>
          <w:lang w:val="sq-AL"/>
        </w:rPr>
        <w:tab/>
        <w:t>Ministria e Shëndetësisë</w:t>
      </w:r>
    </w:p>
    <w:p w:rsidR="00F000F1" w:rsidRPr="004056F8" w:rsidRDefault="00F000F1" w:rsidP="00275D5F">
      <w:pPr>
        <w:pStyle w:val="Paragrafi"/>
        <w:rPr>
          <w:sz w:val="21"/>
          <w:szCs w:val="21"/>
          <w:lang w:val="sq-AL"/>
        </w:rPr>
      </w:pPr>
      <w:r w:rsidRPr="004056F8">
        <w:rPr>
          <w:sz w:val="21"/>
          <w:szCs w:val="21"/>
          <w:lang w:val="sq-AL"/>
        </w:rPr>
        <w:t>MASH</w:t>
      </w:r>
      <w:r w:rsidRPr="004056F8">
        <w:rPr>
          <w:sz w:val="21"/>
          <w:szCs w:val="21"/>
          <w:lang w:val="sq-AL"/>
        </w:rPr>
        <w:tab/>
      </w:r>
      <w:r w:rsidRPr="004056F8">
        <w:rPr>
          <w:sz w:val="21"/>
          <w:szCs w:val="21"/>
          <w:lang w:val="sq-AL"/>
        </w:rPr>
        <w:tab/>
        <w:t>Ministria e Arsimit dhe Shkencës</w:t>
      </w:r>
    </w:p>
    <w:p w:rsidR="00F000F1" w:rsidRPr="004056F8" w:rsidRDefault="00F000F1" w:rsidP="00275D5F">
      <w:pPr>
        <w:pStyle w:val="Paragrafi"/>
        <w:rPr>
          <w:sz w:val="21"/>
          <w:szCs w:val="21"/>
          <w:lang w:val="sq-AL"/>
        </w:rPr>
      </w:pPr>
      <w:r w:rsidRPr="004056F8">
        <w:rPr>
          <w:sz w:val="21"/>
          <w:szCs w:val="21"/>
          <w:lang w:val="sq-AL"/>
        </w:rPr>
        <w:t>MPÇSSHB</w:t>
      </w:r>
      <w:r w:rsidRPr="004056F8">
        <w:rPr>
          <w:sz w:val="21"/>
          <w:szCs w:val="21"/>
          <w:lang w:val="sq-AL"/>
        </w:rPr>
        <w:tab/>
        <w:t>Ministria e Punës, Çështjeve Sociale dhe Shanseve të Barabarta</w:t>
      </w:r>
    </w:p>
    <w:p w:rsidR="00F000F1" w:rsidRPr="004056F8" w:rsidRDefault="00F000F1" w:rsidP="00275D5F">
      <w:pPr>
        <w:pStyle w:val="Paragrafi"/>
        <w:rPr>
          <w:sz w:val="21"/>
          <w:szCs w:val="21"/>
          <w:lang w:val="sq-AL"/>
        </w:rPr>
      </w:pPr>
      <w:r w:rsidRPr="004056F8">
        <w:rPr>
          <w:sz w:val="21"/>
          <w:szCs w:val="21"/>
          <w:lang w:val="sq-AL"/>
        </w:rPr>
        <w:t xml:space="preserve">MTKRS </w:t>
      </w:r>
      <w:r w:rsidRPr="004056F8">
        <w:rPr>
          <w:sz w:val="21"/>
          <w:szCs w:val="21"/>
          <w:lang w:val="sq-AL"/>
        </w:rPr>
        <w:tab/>
        <w:t xml:space="preserve">Ministria e Turizmit, Kulturës, Rinisë dhe Sporteve </w:t>
      </w:r>
    </w:p>
    <w:p w:rsidR="00F000F1" w:rsidRPr="004056F8" w:rsidRDefault="00F000F1" w:rsidP="00275D5F">
      <w:pPr>
        <w:pStyle w:val="Paragrafi"/>
        <w:rPr>
          <w:sz w:val="21"/>
          <w:szCs w:val="21"/>
          <w:lang w:val="sq-AL"/>
        </w:rPr>
      </w:pPr>
      <w:r w:rsidRPr="004056F8">
        <w:rPr>
          <w:sz w:val="21"/>
          <w:szCs w:val="21"/>
          <w:lang w:val="sq-AL"/>
        </w:rPr>
        <w:t>MSA</w:t>
      </w:r>
      <w:r w:rsidRPr="004056F8">
        <w:rPr>
          <w:sz w:val="21"/>
          <w:szCs w:val="21"/>
          <w:lang w:val="sq-AL"/>
        </w:rPr>
        <w:tab/>
      </w:r>
      <w:r w:rsidRPr="004056F8">
        <w:rPr>
          <w:sz w:val="21"/>
          <w:szCs w:val="21"/>
          <w:lang w:val="sq-AL"/>
        </w:rPr>
        <w:tab/>
        <w:t>Marrëveshja e Stabilizim-Asociimit</w:t>
      </w:r>
    </w:p>
    <w:p w:rsidR="00F000F1" w:rsidRPr="004056F8" w:rsidRDefault="00F000F1" w:rsidP="00275D5F">
      <w:pPr>
        <w:pStyle w:val="Paragrafi"/>
        <w:rPr>
          <w:sz w:val="21"/>
          <w:szCs w:val="21"/>
          <w:lang w:val="sq-AL"/>
        </w:rPr>
      </w:pPr>
      <w:r w:rsidRPr="004056F8">
        <w:rPr>
          <w:sz w:val="21"/>
          <w:szCs w:val="21"/>
          <w:lang w:val="sq-AL"/>
        </w:rPr>
        <w:t>OJF</w:t>
      </w:r>
      <w:r w:rsidRPr="004056F8">
        <w:rPr>
          <w:sz w:val="21"/>
          <w:szCs w:val="21"/>
          <w:lang w:val="sq-AL"/>
        </w:rPr>
        <w:tab/>
      </w:r>
      <w:r w:rsidRPr="004056F8">
        <w:rPr>
          <w:sz w:val="21"/>
          <w:szCs w:val="21"/>
          <w:lang w:val="sq-AL"/>
        </w:rPr>
        <w:tab/>
        <w:t>Organizata jo</w:t>
      </w:r>
      <w:r w:rsidR="00A1553F" w:rsidRPr="004056F8">
        <w:rPr>
          <w:sz w:val="21"/>
          <w:szCs w:val="21"/>
          <w:lang w:val="sq-AL"/>
        </w:rPr>
        <w:t>f</w:t>
      </w:r>
      <w:r w:rsidRPr="004056F8">
        <w:rPr>
          <w:sz w:val="21"/>
          <w:szCs w:val="21"/>
          <w:lang w:val="sq-AL"/>
        </w:rPr>
        <w:t>itimprurëse</w:t>
      </w:r>
    </w:p>
    <w:p w:rsidR="00F000F1" w:rsidRPr="004056F8" w:rsidRDefault="00F000F1" w:rsidP="00275D5F">
      <w:pPr>
        <w:pStyle w:val="Paragrafi"/>
        <w:rPr>
          <w:sz w:val="21"/>
          <w:szCs w:val="21"/>
          <w:lang w:val="sq-AL"/>
        </w:rPr>
      </w:pPr>
      <w:r w:rsidRPr="004056F8">
        <w:rPr>
          <w:sz w:val="21"/>
          <w:szCs w:val="21"/>
          <w:lang w:val="sq-AL"/>
        </w:rPr>
        <w:t>PKZMSA</w:t>
      </w:r>
      <w:r w:rsidRPr="004056F8">
        <w:rPr>
          <w:sz w:val="21"/>
          <w:szCs w:val="21"/>
          <w:lang w:val="sq-AL"/>
        </w:rPr>
        <w:tab/>
        <w:t>Plani Kombëtar i Zbatimit të Marrëveshjes së Stabilizim-Asociimit</w:t>
      </w:r>
    </w:p>
    <w:p w:rsidR="00F000F1" w:rsidRPr="004056F8" w:rsidRDefault="00F000F1" w:rsidP="00275D5F">
      <w:pPr>
        <w:pStyle w:val="Paragrafi"/>
        <w:rPr>
          <w:sz w:val="21"/>
          <w:szCs w:val="21"/>
          <w:lang w:val="sq-AL"/>
        </w:rPr>
      </w:pPr>
      <w:r w:rsidRPr="004056F8">
        <w:rPr>
          <w:sz w:val="21"/>
          <w:szCs w:val="21"/>
          <w:lang w:val="sq-AL"/>
        </w:rPr>
        <w:t>SHKB</w:t>
      </w:r>
      <w:r w:rsidRPr="004056F8">
        <w:rPr>
          <w:sz w:val="21"/>
          <w:szCs w:val="21"/>
          <w:lang w:val="sq-AL"/>
        </w:rPr>
        <w:tab/>
      </w:r>
      <w:r w:rsidRPr="004056F8">
        <w:rPr>
          <w:sz w:val="21"/>
          <w:szCs w:val="21"/>
          <w:lang w:val="sq-AL"/>
        </w:rPr>
        <w:tab/>
        <w:t>Shërbimi i Kontrollit të Brendshëm</w:t>
      </w:r>
    </w:p>
    <w:p w:rsidR="00F000F1" w:rsidRPr="004056F8" w:rsidRDefault="00F000F1" w:rsidP="00275D5F">
      <w:pPr>
        <w:pStyle w:val="Paragrafi"/>
        <w:rPr>
          <w:sz w:val="21"/>
          <w:szCs w:val="21"/>
          <w:lang w:val="sq-AL"/>
        </w:rPr>
      </w:pPr>
      <w:r w:rsidRPr="004056F8">
        <w:rPr>
          <w:sz w:val="21"/>
          <w:szCs w:val="21"/>
          <w:lang w:val="sq-AL"/>
        </w:rPr>
        <w:t>RSH</w:t>
      </w:r>
      <w:r w:rsidRPr="004056F8">
        <w:rPr>
          <w:sz w:val="21"/>
          <w:szCs w:val="21"/>
          <w:lang w:val="sq-AL"/>
        </w:rPr>
        <w:tab/>
      </w:r>
      <w:r w:rsidRPr="004056F8">
        <w:rPr>
          <w:sz w:val="21"/>
          <w:szCs w:val="21"/>
          <w:lang w:val="sq-AL"/>
        </w:rPr>
        <w:tab/>
        <w:t>Republika e Shqipërisë</w:t>
      </w:r>
    </w:p>
    <w:p w:rsidR="00F000F1" w:rsidRPr="004056F8" w:rsidRDefault="00F000F1" w:rsidP="00275D5F">
      <w:pPr>
        <w:pStyle w:val="Paragrafi"/>
        <w:rPr>
          <w:sz w:val="21"/>
          <w:szCs w:val="21"/>
          <w:lang w:val="sq-AL"/>
        </w:rPr>
      </w:pPr>
      <w:r w:rsidRPr="004056F8">
        <w:rPr>
          <w:sz w:val="21"/>
          <w:szCs w:val="21"/>
          <w:lang w:val="sq-AL"/>
        </w:rPr>
        <w:t>UNDP</w:t>
      </w:r>
      <w:r w:rsidRPr="004056F8">
        <w:rPr>
          <w:sz w:val="21"/>
          <w:szCs w:val="21"/>
          <w:lang w:val="sq-AL"/>
        </w:rPr>
        <w:tab/>
      </w:r>
      <w:r w:rsidRPr="004056F8">
        <w:rPr>
          <w:sz w:val="21"/>
          <w:szCs w:val="21"/>
          <w:lang w:val="sq-AL"/>
        </w:rPr>
        <w:tab/>
        <w:t>Programi i Zhvillimit të Kombeve të Bashkuara</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DPSHB </w:t>
      </w:r>
      <w:r w:rsidRPr="004056F8">
        <w:rPr>
          <w:sz w:val="21"/>
          <w:szCs w:val="21"/>
          <w:lang w:val="sq-AL"/>
        </w:rPr>
        <w:tab/>
        <w:t>Drejtoria e Politikave të Shanseve të Barabarta</w:t>
      </w:r>
    </w:p>
    <w:p w:rsidR="00F000F1" w:rsidRPr="004056F8" w:rsidRDefault="00F000F1" w:rsidP="00275D5F">
      <w:pPr>
        <w:pStyle w:val="Paragrafi"/>
        <w:rPr>
          <w:sz w:val="21"/>
          <w:szCs w:val="21"/>
          <w:lang w:val="sq-AL"/>
        </w:rPr>
      </w:pPr>
      <w:r w:rsidRPr="004056F8">
        <w:rPr>
          <w:sz w:val="21"/>
          <w:szCs w:val="21"/>
          <w:lang w:val="sq-AL"/>
        </w:rPr>
        <w:t>IOM</w:t>
      </w:r>
      <w:r w:rsidR="0020728B" w:rsidRPr="004056F8">
        <w:rPr>
          <w:sz w:val="21"/>
          <w:szCs w:val="21"/>
          <w:lang w:val="sq-AL"/>
        </w:rPr>
        <w:t xml:space="preserve"> </w:t>
      </w:r>
      <w:r w:rsidRPr="004056F8">
        <w:rPr>
          <w:sz w:val="21"/>
          <w:szCs w:val="21"/>
          <w:lang w:val="sq-AL"/>
        </w:rPr>
        <w:tab/>
      </w:r>
      <w:r w:rsidRPr="004056F8">
        <w:rPr>
          <w:sz w:val="21"/>
          <w:szCs w:val="21"/>
          <w:lang w:val="sq-AL"/>
        </w:rPr>
        <w:tab/>
        <w:t>Organizata Ndërkombëtare e Migracionit</w:t>
      </w:r>
    </w:p>
    <w:p w:rsidR="00F000F1" w:rsidRPr="004056F8" w:rsidRDefault="00F000F1" w:rsidP="00275D5F">
      <w:pPr>
        <w:pStyle w:val="Paragrafi"/>
        <w:rPr>
          <w:sz w:val="21"/>
          <w:szCs w:val="21"/>
          <w:lang w:val="sq-AL"/>
        </w:rPr>
      </w:pPr>
      <w:r w:rsidRPr="004056F8">
        <w:rPr>
          <w:sz w:val="21"/>
          <w:szCs w:val="21"/>
          <w:lang w:val="sq-AL"/>
        </w:rPr>
        <w:t>ILO</w:t>
      </w:r>
      <w:r w:rsidR="0020728B" w:rsidRPr="004056F8">
        <w:rPr>
          <w:sz w:val="21"/>
          <w:szCs w:val="21"/>
          <w:lang w:val="sq-AL"/>
        </w:rPr>
        <w:t xml:space="preserve"> </w:t>
      </w:r>
      <w:r w:rsidRPr="004056F8">
        <w:rPr>
          <w:sz w:val="21"/>
          <w:szCs w:val="21"/>
          <w:lang w:val="sq-AL"/>
        </w:rPr>
        <w:tab/>
      </w:r>
      <w:r w:rsidRPr="004056F8">
        <w:rPr>
          <w:sz w:val="21"/>
          <w:szCs w:val="21"/>
          <w:lang w:val="sq-AL"/>
        </w:rPr>
        <w:tab/>
        <w:t>Organizata Ndërkombëtare e Punës</w:t>
      </w:r>
    </w:p>
    <w:p w:rsidR="00F000F1" w:rsidRPr="004056F8" w:rsidRDefault="00F000F1" w:rsidP="00275D5F">
      <w:pPr>
        <w:pStyle w:val="Paragrafi"/>
        <w:rPr>
          <w:sz w:val="21"/>
          <w:szCs w:val="21"/>
          <w:lang w:val="sq-AL"/>
        </w:rPr>
      </w:pPr>
      <w:r w:rsidRPr="004056F8">
        <w:rPr>
          <w:sz w:val="21"/>
          <w:szCs w:val="21"/>
          <w:lang w:val="sq-AL"/>
        </w:rPr>
        <w:t xml:space="preserve">ISSH </w:t>
      </w:r>
      <w:r w:rsidRPr="004056F8">
        <w:rPr>
          <w:sz w:val="21"/>
          <w:szCs w:val="21"/>
          <w:lang w:val="sq-AL"/>
        </w:rPr>
        <w:tab/>
      </w:r>
      <w:r w:rsidRPr="004056F8">
        <w:rPr>
          <w:sz w:val="21"/>
          <w:szCs w:val="21"/>
          <w:lang w:val="sq-AL"/>
        </w:rPr>
        <w:tab/>
        <w:t>Instituti i Sigurimeve Shoqërore</w:t>
      </w:r>
    </w:p>
    <w:p w:rsidR="00F000F1" w:rsidRPr="004056F8" w:rsidRDefault="00F000F1" w:rsidP="00275D5F">
      <w:pPr>
        <w:pStyle w:val="Paragrafi"/>
        <w:rPr>
          <w:sz w:val="21"/>
          <w:szCs w:val="21"/>
          <w:lang w:val="sq-AL"/>
        </w:rPr>
      </w:pPr>
      <w:r w:rsidRPr="004056F8">
        <w:rPr>
          <w:sz w:val="21"/>
          <w:szCs w:val="21"/>
          <w:lang w:val="sq-AL"/>
        </w:rPr>
        <w:t>INSTAT</w:t>
      </w:r>
      <w:r w:rsidR="0020728B" w:rsidRPr="004056F8">
        <w:rPr>
          <w:sz w:val="21"/>
          <w:szCs w:val="21"/>
          <w:lang w:val="sq-AL"/>
        </w:rPr>
        <w:t xml:space="preserve"> </w:t>
      </w:r>
      <w:r w:rsidRPr="004056F8">
        <w:rPr>
          <w:sz w:val="21"/>
          <w:szCs w:val="21"/>
          <w:lang w:val="sq-AL"/>
        </w:rPr>
        <w:tab/>
        <w:t>Instituti i Statistikave</w:t>
      </w:r>
    </w:p>
    <w:p w:rsidR="00F000F1" w:rsidRPr="004056F8" w:rsidRDefault="00F000F1" w:rsidP="00275D5F">
      <w:pPr>
        <w:pStyle w:val="Paragrafi"/>
        <w:rPr>
          <w:sz w:val="21"/>
          <w:szCs w:val="21"/>
          <w:lang w:val="sq-AL"/>
        </w:rPr>
      </w:pPr>
      <w:r w:rsidRPr="004056F8">
        <w:rPr>
          <w:sz w:val="21"/>
          <w:szCs w:val="21"/>
          <w:lang w:val="sq-AL"/>
        </w:rPr>
        <w:t xml:space="preserve">KE </w:t>
      </w:r>
      <w:r w:rsidRPr="004056F8">
        <w:rPr>
          <w:sz w:val="21"/>
          <w:szCs w:val="21"/>
          <w:lang w:val="sq-AL"/>
        </w:rPr>
        <w:tab/>
      </w:r>
      <w:r w:rsidRPr="004056F8">
        <w:rPr>
          <w:sz w:val="21"/>
          <w:szCs w:val="21"/>
          <w:lang w:val="sq-AL"/>
        </w:rPr>
        <w:tab/>
        <w:t>Këshilli i Europës</w:t>
      </w:r>
    </w:p>
    <w:p w:rsidR="00F000F1" w:rsidRPr="004056F8" w:rsidRDefault="00F000F1" w:rsidP="00275D5F">
      <w:pPr>
        <w:pStyle w:val="Paragrafi"/>
        <w:rPr>
          <w:sz w:val="21"/>
          <w:szCs w:val="21"/>
          <w:lang w:val="sq-AL"/>
        </w:rPr>
      </w:pPr>
      <w:r w:rsidRPr="004056F8">
        <w:rPr>
          <w:sz w:val="21"/>
          <w:szCs w:val="21"/>
          <w:lang w:val="sq-AL"/>
        </w:rPr>
        <w:lastRenderedPageBreak/>
        <w:t xml:space="preserve">QKPVT </w:t>
      </w:r>
      <w:r w:rsidRPr="004056F8">
        <w:rPr>
          <w:sz w:val="21"/>
          <w:szCs w:val="21"/>
          <w:lang w:val="sq-AL"/>
        </w:rPr>
        <w:tab/>
        <w:t>Q</w:t>
      </w:r>
      <w:r w:rsidR="0036268C" w:rsidRPr="004056F8">
        <w:rPr>
          <w:sz w:val="21"/>
          <w:szCs w:val="21"/>
          <w:lang w:val="sq-AL"/>
        </w:rPr>
        <w:t>e</w:t>
      </w:r>
      <w:r w:rsidRPr="004056F8">
        <w:rPr>
          <w:sz w:val="21"/>
          <w:szCs w:val="21"/>
          <w:lang w:val="sq-AL"/>
        </w:rPr>
        <w:t xml:space="preserve">ndra Kombëtare Pritëse e Viktimave të Trafikimit </w:t>
      </w:r>
    </w:p>
    <w:p w:rsidR="00F000F1" w:rsidRPr="004056F8" w:rsidRDefault="00F000F1" w:rsidP="00275D5F">
      <w:pPr>
        <w:pStyle w:val="Paragrafi"/>
        <w:rPr>
          <w:sz w:val="21"/>
          <w:szCs w:val="21"/>
          <w:lang w:val="sq-AL"/>
        </w:rPr>
      </w:pPr>
      <w:r w:rsidRPr="004056F8">
        <w:rPr>
          <w:sz w:val="21"/>
          <w:szCs w:val="21"/>
          <w:lang w:val="sq-AL"/>
        </w:rPr>
        <w:t xml:space="preserve">QSH </w:t>
      </w:r>
      <w:r w:rsidRPr="004056F8">
        <w:rPr>
          <w:sz w:val="21"/>
          <w:szCs w:val="21"/>
          <w:lang w:val="sq-AL"/>
        </w:rPr>
        <w:tab/>
        <w:t xml:space="preserve"> </w:t>
      </w:r>
      <w:r w:rsidRPr="004056F8">
        <w:rPr>
          <w:sz w:val="21"/>
          <w:szCs w:val="21"/>
          <w:lang w:val="sq-AL"/>
        </w:rPr>
        <w:tab/>
        <w:t>Qeveria Shqiptare</w:t>
      </w:r>
    </w:p>
    <w:p w:rsidR="00F000F1" w:rsidRPr="004056F8" w:rsidRDefault="00F000F1" w:rsidP="00275D5F">
      <w:pPr>
        <w:pStyle w:val="Paragrafi"/>
        <w:rPr>
          <w:sz w:val="21"/>
          <w:szCs w:val="21"/>
          <w:lang w:val="sq-AL"/>
        </w:rPr>
      </w:pPr>
      <w:r w:rsidRPr="004056F8">
        <w:rPr>
          <w:sz w:val="21"/>
          <w:szCs w:val="21"/>
          <w:lang w:val="sq-AL"/>
        </w:rPr>
        <w:t xml:space="preserve">RSH </w:t>
      </w:r>
      <w:r w:rsidRPr="004056F8">
        <w:rPr>
          <w:sz w:val="21"/>
          <w:szCs w:val="21"/>
          <w:lang w:val="sq-AL"/>
        </w:rPr>
        <w:tab/>
        <w:t xml:space="preserve"> </w:t>
      </w:r>
      <w:r w:rsidRPr="004056F8">
        <w:rPr>
          <w:sz w:val="21"/>
          <w:szCs w:val="21"/>
          <w:lang w:val="sq-AL"/>
        </w:rPr>
        <w:tab/>
        <w:t>Republika e Shqipërisë</w:t>
      </w:r>
    </w:p>
    <w:p w:rsidR="00F000F1" w:rsidRPr="004056F8" w:rsidRDefault="00F000F1" w:rsidP="00275D5F">
      <w:pPr>
        <w:pStyle w:val="Paragrafi"/>
        <w:rPr>
          <w:sz w:val="21"/>
          <w:szCs w:val="21"/>
          <w:lang w:val="sq-AL"/>
        </w:rPr>
      </w:pPr>
      <w:r w:rsidRPr="004056F8">
        <w:rPr>
          <w:sz w:val="21"/>
          <w:szCs w:val="21"/>
          <w:lang w:val="sq-AL"/>
        </w:rPr>
        <w:t xml:space="preserve">VKM </w:t>
      </w:r>
      <w:r w:rsidRPr="004056F8">
        <w:rPr>
          <w:sz w:val="21"/>
          <w:szCs w:val="21"/>
          <w:lang w:val="sq-AL"/>
        </w:rPr>
        <w:tab/>
      </w:r>
      <w:r w:rsidRPr="004056F8">
        <w:rPr>
          <w:sz w:val="21"/>
          <w:szCs w:val="21"/>
          <w:lang w:val="sq-AL"/>
        </w:rPr>
        <w:tab/>
        <w:t>Vendim i Këshillit të Ministrave</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KKRT</w:t>
      </w:r>
      <w:r w:rsidRPr="004056F8">
        <w:rPr>
          <w:rStyle w:val="CharacterStyle1"/>
          <w:rFonts w:eastAsia="MS Mincho"/>
          <w:sz w:val="21"/>
          <w:szCs w:val="21"/>
          <w:lang w:val="sq-AL"/>
        </w:rPr>
        <w:tab/>
      </w:r>
      <w:r w:rsidRPr="004056F8">
        <w:rPr>
          <w:rStyle w:val="CharacterStyle1"/>
          <w:rFonts w:eastAsia="MS Mincho"/>
          <w:sz w:val="21"/>
          <w:szCs w:val="21"/>
          <w:lang w:val="sq-AL"/>
        </w:rPr>
        <w:tab/>
        <w:t>Këshilli Kombëtar i Radios dhe Televizionit</w:t>
      </w:r>
      <w:r w:rsidR="0020728B" w:rsidRPr="004056F8">
        <w:rPr>
          <w:rStyle w:val="CharacterStyle1"/>
          <w:rFonts w:eastAsia="MS Mincho"/>
          <w:sz w:val="21"/>
          <w:szCs w:val="21"/>
          <w:lang w:val="sq-AL"/>
        </w:rPr>
        <w:t xml:space="preserve"> </w:t>
      </w:r>
    </w:p>
    <w:p w:rsidR="00F000F1" w:rsidRPr="004056F8" w:rsidRDefault="00F000F1" w:rsidP="00275D5F">
      <w:pPr>
        <w:pStyle w:val="Paragrafi"/>
        <w:rPr>
          <w:sz w:val="21"/>
          <w:szCs w:val="21"/>
          <w:lang w:val="sq-AL"/>
        </w:rPr>
      </w:pPr>
      <w:r w:rsidRPr="004056F8">
        <w:rPr>
          <w:rStyle w:val="CharacterStyle1"/>
          <w:rFonts w:eastAsia="MS Mincho"/>
          <w:sz w:val="21"/>
          <w:szCs w:val="21"/>
          <w:lang w:val="sq-AL"/>
        </w:rPr>
        <w:t>KDRTSH</w:t>
      </w:r>
      <w:r w:rsidRPr="004056F8">
        <w:rPr>
          <w:rStyle w:val="CharacterStyle1"/>
          <w:rFonts w:eastAsia="MS Mincho"/>
          <w:sz w:val="21"/>
          <w:szCs w:val="21"/>
          <w:lang w:val="sq-AL"/>
        </w:rPr>
        <w:tab/>
        <w:t>Këshilli Drejtues i Radios dhe Televizionit Shqiptar</w:t>
      </w:r>
      <w:r w:rsidR="0020728B" w:rsidRPr="004056F8">
        <w:rPr>
          <w:rStyle w:val="CharacterStyle1"/>
          <w:rFonts w:eastAsia="MS Mincho"/>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KQZ</w:t>
      </w:r>
      <w:r w:rsidRPr="004056F8">
        <w:rPr>
          <w:sz w:val="21"/>
          <w:szCs w:val="21"/>
          <w:lang w:val="sq-AL"/>
        </w:rPr>
        <w:tab/>
      </w:r>
      <w:r w:rsidRPr="004056F8">
        <w:rPr>
          <w:sz w:val="21"/>
          <w:szCs w:val="21"/>
          <w:lang w:val="sq-AL"/>
        </w:rPr>
        <w:tab/>
        <w:t>Komisioni Q</w:t>
      </w:r>
      <w:r w:rsidR="0036268C" w:rsidRPr="004056F8">
        <w:rPr>
          <w:sz w:val="21"/>
          <w:szCs w:val="21"/>
          <w:lang w:val="sq-AL"/>
        </w:rPr>
        <w:t>e</w:t>
      </w:r>
      <w:r w:rsidRPr="004056F8">
        <w:rPr>
          <w:sz w:val="21"/>
          <w:szCs w:val="21"/>
          <w:lang w:val="sq-AL"/>
        </w:rPr>
        <w:t xml:space="preserve">ndror i Zgjedhjeve </w:t>
      </w:r>
    </w:p>
    <w:p w:rsidR="00F000F1" w:rsidRPr="004056F8" w:rsidRDefault="00F000F1" w:rsidP="00275D5F">
      <w:pPr>
        <w:pStyle w:val="Paragrafi"/>
        <w:rPr>
          <w:sz w:val="21"/>
          <w:szCs w:val="21"/>
          <w:lang w:val="sq-AL"/>
        </w:rPr>
      </w:pPr>
      <w:r w:rsidRPr="004056F8">
        <w:rPr>
          <w:sz w:val="21"/>
          <w:szCs w:val="21"/>
          <w:lang w:val="sq-AL"/>
        </w:rPr>
        <w:t>KRAT</w:t>
      </w:r>
      <w:r w:rsidR="0020728B" w:rsidRPr="004056F8">
        <w:rPr>
          <w:sz w:val="21"/>
          <w:szCs w:val="21"/>
          <w:lang w:val="sq-AL"/>
        </w:rPr>
        <w:t xml:space="preserve"> </w:t>
      </w:r>
      <w:r w:rsidR="005B758E" w:rsidRPr="004056F8">
        <w:rPr>
          <w:sz w:val="21"/>
          <w:szCs w:val="21"/>
          <w:lang w:val="sq-AL"/>
        </w:rPr>
        <w:tab/>
      </w:r>
      <w:r w:rsidR="00A07BD1" w:rsidRPr="004056F8">
        <w:rPr>
          <w:sz w:val="21"/>
          <w:szCs w:val="21"/>
          <w:lang w:val="sq-AL"/>
        </w:rPr>
        <w:tab/>
      </w:r>
      <w:r w:rsidRPr="004056F8">
        <w:rPr>
          <w:sz w:val="21"/>
          <w:szCs w:val="21"/>
          <w:lang w:val="sq-AL"/>
        </w:rPr>
        <w:t>Komiteti Rajonal Antitrafik</w:t>
      </w:r>
    </w:p>
    <w:p w:rsidR="00F000F1" w:rsidRPr="004056F8" w:rsidRDefault="00F000F1" w:rsidP="00275D5F">
      <w:pPr>
        <w:pStyle w:val="Paragrafi"/>
        <w:rPr>
          <w:sz w:val="21"/>
          <w:szCs w:val="21"/>
          <w:lang w:val="sq-AL"/>
        </w:rPr>
      </w:pPr>
      <w:r w:rsidRPr="004056F8">
        <w:rPr>
          <w:sz w:val="21"/>
          <w:szCs w:val="21"/>
          <w:lang w:val="sq-AL"/>
        </w:rPr>
        <w:t>MKR</w:t>
      </w:r>
      <w:r w:rsidR="0020728B" w:rsidRPr="004056F8">
        <w:rPr>
          <w:sz w:val="21"/>
          <w:szCs w:val="21"/>
          <w:lang w:val="sq-AL"/>
        </w:rPr>
        <w:t xml:space="preserve"> </w:t>
      </w:r>
      <w:r w:rsidR="005B758E" w:rsidRPr="004056F8">
        <w:rPr>
          <w:sz w:val="21"/>
          <w:szCs w:val="21"/>
          <w:lang w:val="sq-AL"/>
        </w:rPr>
        <w:tab/>
      </w:r>
      <w:r w:rsidR="00A07BD1" w:rsidRPr="004056F8">
        <w:rPr>
          <w:sz w:val="21"/>
          <w:szCs w:val="21"/>
          <w:lang w:val="sq-AL"/>
        </w:rPr>
        <w:tab/>
      </w:r>
      <w:r w:rsidRPr="004056F8">
        <w:rPr>
          <w:sz w:val="21"/>
          <w:szCs w:val="21"/>
          <w:lang w:val="sq-AL"/>
        </w:rPr>
        <w:t>Mekanizmi Kombëtar i Referimit</w:t>
      </w:r>
    </w:p>
    <w:p w:rsidR="00F000F1" w:rsidRPr="004056F8" w:rsidRDefault="00F000F1" w:rsidP="00275D5F">
      <w:pPr>
        <w:pStyle w:val="Paragrafi"/>
        <w:rPr>
          <w:sz w:val="21"/>
          <w:szCs w:val="21"/>
          <w:lang w:val="sq-AL"/>
        </w:rPr>
      </w:pPr>
      <w:r w:rsidRPr="004056F8">
        <w:rPr>
          <w:sz w:val="21"/>
          <w:szCs w:val="21"/>
          <w:lang w:val="sq-AL"/>
        </w:rPr>
        <w:t xml:space="preserve">NE </w:t>
      </w:r>
      <w:r w:rsidRPr="004056F8">
        <w:rPr>
          <w:sz w:val="21"/>
          <w:szCs w:val="21"/>
          <w:lang w:val="sq-AL"/>
        </w:rPr>
        <w:tab/>
      </w:r>
      <w:r w:rsidR="0020728B" w:rsidRPr="004056F8">
        <w:rPr>
          <w:sz w:val="21"/>
          <w:szCs w:val="21"/>
          <w:lang w:val="sq-AL"/>
        </w:rPr>
        <w:t xml:space="preserve"> </w:t>
      </w:r>
      <w:r w:rsidR="005B758E" w:rsidRPr="004056F8">
        <w:rPr>
          <w:sz w:val="21"/>
          <w:szCs w:val="21"/>
          <w:lang w:val="sq-AL"/>
        </w:rPr>
        <w:tab/>
      </w:r>
      <w:r w:rsidRPr="004056F8">
        <w:rPr>
          <w:sz w:val="21"/>
          <w:szCs w:val="21"/>
          <w:lang w:val="sq-AL"/>
        </w:rPr>
        <w:t xml:space="preserve">Ndihma </w:t>
      </w:r>
      <w:r w:rsidR="00445AFF" w:rsidRPr="004056F8">
        <w:rPr>
          <w:sz w:val="21"/>
          <w:szCs w:val="21"/>
          <w:lang w:val="sq-AL"/>
        </w:rPr>
        <w:t>e</w:t>
      </w:r>
      <w:r w:rsidRPr="004056F8">
        <w:rPr>
          <w:sz w:val="21"/>
          <w:szCs w:val="21"/>
          <w:lang w:val="sq-AL"/>
        </w:rPr>
        <w:t xml:space="preserve">konomike </w:t>
      </w:r>
      <w:r w:rsidRPr="004056F8">
        <w:rPr>
          <w:sz w:val="21"/>
          <w:szCs w:val="21"/>
          <w:lang w:val="sq-AL"/>
        </w:rPr>
        <w:tab/>
      </w:r>
      <w:r w:rsidRPr="004056F8">
        <w:rPr>
          <w:sz w:val="21"/>
          <w:szCs w:val="21"/>
          <w:lang w:val="sq-AL"/>
        </w:rPr>
        <w:tab/>
      </w:r>
      <w:r w:rsidRPr="004056F8">
        <w:rPr>
          <w:sz w:val="21"/>
          <w:szCs w:val="21"/>
          <w:lang w:val="sq-AL"/>
        </w:rPr>
        <w:tab/>
      </w:r>
      <w:r w:rsidRPr="004056F8">
        <w:rPr>
          <w:sz w:val="21"/>
          <w:szCs w:val="21"/>
          <w:lang w:val="sq-AL"/>
        </w:rPr>
        <w:tab/>
        <w:t xml:space="preserve"> </w:t>
      </w:r>
    </w:p>
    <w:p w:rsidR="00F000F1" w:rsidRPr="004056F8" w:rsidRDefault="00F000F1" w:rsidP="00275D5F">
      <w:pPr>
        <w:pStyle w:val="Paragrafi"/>
        <w:rPr>
          <w:sz w:val="21"/>
          <w:szCs w:val="21"/>
          <w:lang w:val="sq-AL"/>
        </w:rPr>
      </w:pPr>
      <w:r w:rsidRPr="004056F8">
        <w:rPr>
          <w:sz w:val="21"/>
          <w:szCs w:val="21"/>
          <w:lang w:val="sq-AL"/>
        </w:rPr>
        <w:t>QKTV</w:t>
      </w:r>
      <w:r w:rsidR="0020728B" w:rsidRPr="004056F8">
        <w:rPr>
          <w:sz w:val="21"/>
          <w:szCs w:val="21"/>
          <w:lang w:val="sq-AL"/>
        </w:rPr>
        <w:t xml:space="preserve"> </w:t>
      </w:r>
      <w:r w:rsidR="005B758E" w:rsidRPr="004056F8">
        <w:rPr>
          <w:sz w:val="21"/>
          <w:szCs w:val="21"/>
          <w:lang w:val="sq-AL"/>
        </w:rPr>
        <w:tab/>
      </w:r>
      <w:r w:rsidR="00A07BD1" w:rsidRPr="004056F8">
        <w:rPr>
          <w:sz w:val="21"/>
          <w:szCs w:val="21"/>
          <w:lang w:val="sq-AL"/>
        </w:rPr>
        <w:tab/>
      </w:r>
      <w:r w:rsidRPr="004056F8">
        <w:rPr>
          <w:sz w:val="21"/>
          <w:szCs w:val="21"/>
          <w:lang w:val="sq-AL"/>
        </w:rPr>
        <w:t>Q</w:t>
      </w:r>
      <w:r w:rsidR="0036268C" w:rsidRPr="004056F8">
        <w:rPr>
          <w:sz w:val="21"/>
          <w:szCs w:val="21"/>
          <w:lang w:val="sq-AL"/>
        </w:rPr>
        <w:t>e</w:t>
      </w:r>
      <w:r w:rsidRPr="004056F8">
        <w:rPr>
          <w:sz w:val="21"/>
          <w:szCs w:val="21"/>
          <w:lang w:val="sq-AL"/>
        </w:rPr>
        <w:t>ndra e Këshillimit dhe Testimit Vullnetar</w:t>
      </w:r>
    </w:p>
    <w:p w:rsidR="00F000F1" w:rsidRPr="004056F8" w:rsidRDefault="00F000F1" w:rsidP="00275D5F">
      <w:pPr>
        <w:pStyle w:val="Paragrafi"/>
        <w:rPr>
          <w:sz w:val="21"/>
          <w:szCs w:val="21"/>
          <w:lang w:val="sq-AL"/>
        </w:rPr>
      </w:pPr>
      <w:r w:rsidRPr="004056F8">
        <w:rPr>
          <w:sz w:val="21"/>
          <w:szCs w:val="21"/>
          <w:lang w:val="sq-AL"/>
        </w:rPr>
        <w:t>ZKKA</w:t>
      </w:r>
      <w:r w:rsidR="0020728B" w:rsidRPr="004056F8">
        <w:rPr>
          <w:sz w:val="21"/>
          <w:szCs w:val="21"/>
          <w:lang w:val="sq-AL"/>
        </w:rPr>
        <w:t xml:space="preserve"> </w:t>
      </w:r>
      <w:r w:rsidR="005B758E" w:rsidRPr="004056F8">
        <w:rPr>
          <w:sz w:val="21"/>
          <w:szCs w:val="21"/>
          <w:lang w:val="sq-AL"/>
        </w:rPr>
        <w:tab/>
      </w:r>
      <w:r w:rsidR="00A07BD1" w:rsidRPr="004056F8">
        <w:rPr>
          <w:sz w:val="21"/>
          <w:szCs w:val="21"/>
          <w:lang w:val="sq-AL"/>
        </w:rPr>
        <w:tab/>
      </w:r>
      <w:r w:rsidRPr="004056F8">
        <w:rPr>
          <w:sz w:val="21"/>
          <w:szCs w:val="21"/>
          <w:lang w:val="sq-AL"/>
        </w:rPr>
        <w:t>Zyra e Koordinatorit Kombëtar Antitrafik</w:t>
      </w:r>
    </w:p>
    <w:p w:rsidR="00F000F1" w:rsidRPr="004056F8" w:rsidRDefault="00F000F1" w:rsidP="00275D5F">
      <w:pPr>
        <w:pStyle w:val="Paragrafi"/>
        <w:rPr>
          <w:sz w:val="21"/>
          <w:szCs w:val="21"/>
          <w:lang w:val="sq-AL"/>
        </w:rPr>
      </w:pPr>
      <w:r w:rsidRPr="004056F8">
        <w:rPr>
          <w:sz w:val="21"/>
          <w:szCs w:val="21"/>
          <w:lang w:val="sq-AL"/>
        </w:rPr>
        <w:t>ZA</w:t>
      </w:r>
      <w:r w:rsidR="0020728B" w:rsidRPr="004056F8">
        <w:rPr>
          <w:sz w:val="21"/>
          <w:szCs w:val="21"/>
          <w:lang w:val="sq-AL"/>
        </w:rPr>
        <w:t xml:space="preserve"> </w:t>
      </w:r>
      <w:r w:rsidR="005B758E" w:rsidRPr="004056F8">
        <w:rPr>
          <w:sz w:val="21"/>
          <w:szCs w:val="21"/>
          <w:lang w:val="sq-AL"/>
        </w:rPr>
        <w:tab/>
      </w:r>
      <w:r w:rsidR="00A07BD1" w:rsidRPr="004056F8">
        <w:rPr>
          <w:sz w:val="21"/>
          <w:szCs w:val="21"/>
          <w:lang w:val="sq-AL"/>
        </w:rPr>
        <w:tab/>
      </w:r>
      <w:r w:rsidR="00DB439B" w:rsidRPr="004056F8">
        <w:rPr>
          <w:sz w:val="21"/>
          <w:szCs w:val="21"/>
          <w:lang w:val="sq-AL"/>
        </w:rPr>
        <w:t>Zyra a</w:t>
      </w:r>
      <w:r w:rsidRPr="004056F8">
        <w:rPr>
          <w:sz w:val="21"/>
          <w:szCs w:val="21"/>
          <w:lang w:val="sq-AL"/>
        </w:rPr>
        <w:t>rsimore</w:t>
      </w:r>
      <w:r w:rsidR="0020728B" w:rsidRPr="004056F8">
        <w:rPr>
          <w:sz w:val="21"/>
          <w:szCs w:val="21"/>
          <w:lang w:val="sq-AL"/>
        </w:rPr>
        <w:t xml:space="preserve"> </w:t>
      </w:r>
    </w:p>
    <w:p w:rsidR="00F000F1" w:rsidRPr="004056F8" w:rsidRDefault="00F000F1" w:rsidP="00275D5F">
      <w:pPr>
        <w:pStyle w:val="Paragrafi"/>
        <w:rPr>
          <w:sz w:val="21"/>
          <w:szCs w:val="21"/>
          <w:lang w:val="sq-AL"/>
        </w:rPr>
      </w:pPr>
    </w:p>
    <w:p w:rsidR="00F000F1" w:rsidRPr="004056F8" w:rsidRDefault="00DE4ECD" w:rsidP="00DE4ECD">
      <w:pPr>
        <w:pStyle w:val="Paragrafi"/>
        <w:rPr>
          <w:sz w:val="21"/>
          <w:szCs w:val="21"/>
        </w:rPr>
      </w:pPr>
      <w:r w:rsidRPr="004056F8">
        <w:rPr>
          <w:sz w:val="21"/>
          <w:szCs w:val="21"/>
        </w:rPr>
        <w:t xml:space="preserve">I. </w:t>
      </w:r>
      <w:r w:rsidR="00F000F1" w:rsidRPr="004056F8">
        <w:rPr>
          <w:sz w:val="21"/>
          <w:szCs w:val="21"/>
        </w:rPr>
        <w:t>Parathënie</w:t>
      </w:r>
    </w:p>
    <w:p w:rsidR="00F000F1" w:rsidRPr="004056F8" w:rsidRDefault="00F000F1" w:rsidP="00275D5F">
      <w:pPr>
        <w:pStyle w:val="Paragrafi"/>
        <w:rPr>
          <w:sz w:val="21"/>
          <w:szCs w:val="21"/>
          <w:lang w:val="sq-AL"/>
        </w:rPr>
      </w:pPr>
      <w:r w:rsidRPr="004056F8">
        <w:rPr>
          <w:sz w:val="21"/>
          <w:szCs w:val="21"/>
          <w:lang w:val="sq-AL"/>
        </w:rPr>
        <w:t>Kuvendi i Republikës së Shqipërisë</w:t>
      </w:r>
      <w:r w:rsidR="002D30B3" w:rsidRPr="004056F8">
        <w:rPr>
          <w:sz w:val="21"/>
          <w:szCs w:val="21"/>
          <w:lang w:val="sq-AL"/>
        </w:rPr>
        <w:t>,</w:t>
      </w:r>
      <w:r w:rsidRPr="004056F8">
        <w:rPr>
          <w:sz w:val="21"/>
          <w:szCs w:val="21"/>
          <w:lang w:val="sq-AL"/>
        </w:rPr>
        <w:t xml:space="preserve"> me ligjin nr.8496, datë 3.6.1999, ka ratifikuar </w:t>
      </w:r>
      <w:r w:rsidR="00BD7576" w:rsidRPr="004056F8">
        <w:rPr>
          <w:sz w:val="21"/>
          <w:szCs w:val="21"/>
          <w:lang w:val="sq-AL"/>
        </w:rPr>
        <w:t>Konventën Kuadër</w:t>
      </w:r>
      <w:r w:rsidRPr="004056F8">
        <w:rPr>
          <w:sz w:val="21"/>
          <w:szCs w:val="21"/>
          <w:lang w:val="sq-AL"/>
        </w:rPr>
        <w:t xml:space="preserve"> të Këshillit të Europës për Mbrojtjen e Minoriteteve Kombëtare. Më 26.7.2001 është dorëzuar Raporti i Parë Kombëtar lidhur me plotësimin e detyrimeve që burojnë nga </w:t>
      </w:r>
      <w:r w:rsidR="0080367D" w:rsidRPr="004056F8">
        <w:rPr>
          <w:sz w:val="21"/>
          <w:szCs w:val="21"/>
          <w:lang w:val="sq-AL"/>
        </w:rPr>
        <w:t xml:space="preserve">Konventa Kuadër </w:t>
      </w:r>
      <w:r w:rsidRPr="004056F8">
        <w:rPr>
          <w:sz w:val="21"/>
          <w:szCs w:val="21"/>
          <w:lang w:val="sq-AL"/>
        </w:rPr>
        <w:t>për Republikën e Shqipërisë.</w:t>
      </w:r>
    </w:p>
    <w:p w:rsidR="00F000F1" w:rsidRPr="004056F8" w:rsidRDefault="00F000F1" w:rsidP="00275D5F">
      <w:pPr>
        <w:pStyle w:val="Paragrafi"/>
        <w:rPr>
          <w:sz w:val="21"/>
          <w:szCs w:val="21"/>
          <w:lang w:val="sq-AL"/>
        </w:rPr>
      </w:pPr>
      <w:r w:rsidRPr="004056F8">
        <w:rPr>
          <w:sz w:val="21"/>
          <w:szCs w:val="21"/>
          <w:lang w:val="sq-AL"/>
        </w:rPr>
        <w:t xml:space="preserve">Më 11.5.2005 Komiteti i Ministrave të Këshillit të Europës ka miratuar </w:t>
      </w:r>
      <w:r w:rsidR="00806E1A" w:rsidRPr="004056F8">
        <w:rPr>
          <w:sz w:val="21"/>
          <w:szCs w:val="21"/>
          <w:lang w:val="sq-AL"/>
        </w:rPr>
        <w:t>r</w:t>
      </w:r>
      <w:r w:rsidRPr="004056F8">
        <w:rPr>
          <w:sz w:val="21"/>
          <w:szCs w:val="21"/>
          <w:lang w:val="sq-AL"/>
        </w:rPr>
        <w:t xml:space="preserve">ezolutën nr.ResCMN (2005)2, lidhur me nivelin e zbatimit të </w:t>
      </w:r>
      <w:r w:rsidR="002D30B3" w:rsidRPr="004056F8">
        <w:rPr>
          <w:sz w:val="21"/>
          <w:szCs w:val="21"/>
          <w:lang w:val="sq-AL"/>
        </w:rPr>
        <w:t xml:space="preserve">Konventës Kuadër </w:t>
      </w:r>
      <w:r w:rsidRPr="004056F8">
        <w:rPr>
          <w:sz w:val="21"/>
          <w:szCs w:val="21"/>
          <w:lang w:val="sq-AL"/>
        </w:rPr>
        <w:t xml:space="preserve">nga ana e Shqipërisë. </w:t>
      </w:r>
    </w:p>
    <w:p w:rsidR="00F000F1" w:rsidRPr="004056F8" w:rsidRDefault="00F000F1" w:rsidP="00275D5F">
      <w:pPr>
        <w:pStyle w:val="Paragrafi"/>
        <w:rPr>
          <w:sz w:val="21"/>
          <w:szCs w:val="21"/>
          <w:lang w:val="sq-AL"/>
        </w:rPr>
      </w:pPr>
      <w:r w:rsidRPr="004056F8">
        <w:rPr>
          <w:sz w:val="21"/>
          <w:szCs w:val="21"/>
          <w:lang w:val="sq-AL"/>
        </w:rPr>
        <w:t xml:space="preserve">Më </w:t>
      </w:r>
      <w:r w:rsidRPr="004056F8">
        <w:rPr>
          <w:color w:val="000000"/>
          <w:sz w:val="21"/>
          <w:szCs w:val="21"/>
          <w:lang w:val="sq-AL"/>
        </w:rPr>
        <w:t>18.5.2007,</w:t>
      </w:r>
      <w:r w:rsidRPr="004056F8">
        <w:rPr>
          <w:sz w:val="21"/>
          <w:szCs w:val="21"/>
          <w:lang w:val="sq-AL"/>
        </w:rPr>
        <w:t xml:space="preserve"> Republika e Shqipërisë ka dorëzuar Raportin e Dytë Kombëtar lidhur me detyrimet që burojnë nga ratifikimi i Konventës Kuadër. Komiteti i Ministrave i Këshillit të Europës në datën 8.7.2009 ka miratuar </w:t>
      </w:r>
      <w:r w:rsidR="0036268C" w:rsidRPr="004056F8">
        <w:rPr>
          <w:sz w:val="21"/>
          <w:szCs w:val="21"/>
          <w:lang w:val="sq-AL"/>
        </w:rPr>
        <w:t>r</w:t>
      </w:r>
      <w:r w:rsidRPr="004056F8">
        <w:rPr>
          <w:sz w:val="21"/>
          <w:szCs w:val="21"/>
          <w:lang w:val="sq-AL"/>
        </w:rPr>
        <w:t>ezolutën CM/ResCMN</w:t>
      </w:r>
      <w:r w:rsidR="006F2CC5" w:rsidRPr="004056F8">
        <w:rPr>
          <w:sz w:val="21"/>
          <w:szCs w:val="21"/>
          <w:lang w:val="sq-AL"/>
        </w:rPr>
        <w:t xml:space="preserve"> </w:t>
      </w:r>
      <w:r w:rsidRPr="004056F8">
        <w:rPr>
          <w:sz w:val="21"/>
          <w:szCs w:val="21"/>
          <w:lang w:val="sq-AL"/>
        </w:rPr>
        <w:t>(2009)5</w:t>
      </w:r>
      <w:r w:rsidR="002740CD" w:rsidRPr="004056F8">
        <w:rPr>
          <w:sz w:val="21"/>
          <w:szCs w:val="21"/>
          <w:lang w:val="sq-AL"/>
        </w:rPr>
        <w:t>,</w:t>
      </w:r>
      <w:r w:rsidRPr="004056F8">
        <w:rPr>
          <w:sz w:val="21"/>
          <w:szCs w:val="21"/>
          <w:lang w:val="sq-AL"/>
        </w:rPr>
        <w:t xml:space="preserve"> datë 8.7.2009, lidhur me nivelin e plotësimit të detyrimeve nga Republika e Shqipërisë në kuadër të </w:t>
      </w:r>
      <w:r w:rsidR="00E42661" w:rsidRPr="004056F8">
        <w:rPr>
          <w:sz w:val="21"/>
          <w:szCs w:val="21"/>
          <w:lang w:val="sq-AL"/>
        </w:rPr>
        <w:t>Konventës Kuadër</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Mbës</w:t>
      </w:r>
      <w:r w:rsidR="002D30B3" w:rsidRPr="004056F8">
        <w:rPr>
          <w:sz w:val="21"/>
          <w:szCs w:val="21"/>
          <w:lang w:val="sq-AL"/>
        </w:rPr>
        <w:t xml:space="preserve">htetur në nenin 25 paragrafi 2 </w:t>
      </w:r>
      <w:r w:rsidR="0015377B" w:rsidRPr="004056F8">
        <w:rPr>
          <w:sz w:val="21"/>
          <w:szCs w:val="21"/>
          <w:lang w:val="sq-AL"/>
        </w:rPr>
        <w:t>t</w:t>
      </w:r>
      <w:r w:rsidR="002D30B3" w:rsidRPr="004056F8">
        <w:rPr>
          <w:sz w:val="21"/>
          <w:szCs w:val="21"/>
          <w:lang w:val="sq-AL"/>
        </w:rPr>
        <w:t>ë</w:t>
      </w:r>
      <w:r w:rsidRPr="004056F8">
        <w:rPr>
          <w:sz w:val="21"/>
          <w:szCs w:val="21"/>
          <w:lang w:val="sq-AL"/>
        </w:rPr>
        <w:t xml:space="preserve"> </w:t>
      </w:r>
      <w:r w:rsidR="00BC3B22" w:rsidRPr="004056F8">
        <w:rPr>
          <w:sz w:val="21"/>
          <w:szCs w:val="21"/>
          <w:lang w:val="sq-AL"/>
        </w:rPr>
        <w:t xml:space="preserve">Konventës Kuadër </w:t>
      </w:r>
      <w:r w:rsidRPr="004056F8">
        <w:rPr>
          <w:sz w:val="21"/>
          <w:szCs w:val="21"/>
          <w:lang w:val="sq-AL"/>
        </w:rPr>
        <w:t xml:space="preserve">për Mbrojtjen e Minoriteteve Kombëtare (tani e tutje do të konsiderohet si “Konventa </w:t>
      </w:r>
      <w:r w:rsidR="000B0407" w:rsidRPr="004056F8">
        <w:rPr>
          <w:sz w:val="21"/>
          <w:szCs w:val="21"/>
          <w:lang w:val="sq-AL"/>
        </w:rPr>
        <w:t>K</w:t>
      </w:r>
      <w:r w:rsidRPr="004056F8">
        <w:rPr>
          <w:sz w:val="21"/>
          <w:szCs w:val="21"/>
          <w:lang w:val="sq-AL"/>
        </w:rPr>
        <w:t xml:space="preserve">uadër”) Republika e Shqipërisë paraqet </w:t>
      </w:r>
      <w:r w:rsidR="00CB5E9E" w:rsidRPr="004056F8">
        <w:rPr>
          <w:sz w:val="21"/>
          <w:szCs w:val="21"/>
          <w:lang w:val="sq-AL"/>
        </w:rPr>
        <w:t>r</w:t>
      </w:r>
      <w:r w:rsidRPr="004056F8">
        <w:rPr>
          <w:sz w:val="21"/>
          <w:szCs w:val="21"/>
          <w:lang w:val="sq-AL"/>
        </w:rPr>
        <w:t xml:space="preserve">aportin e </w:t>
      </w:r>
      <w:r w:rsidR="00CB5E9E" w:rsidRPr="004056F8">
        <w:rPr>
          <w:sz w:val="21"/>
          <w:szCs w:val="21"/>
          <w:lang w:val="sq-AL"/>
        </w:rPr>
        <w:t>t</w:t>
      </w:r>
      <w:r w:rsidRPr="004056F8">
        <w:rPr>
          <w:sz w:val="21"/>
          <w:szCs w:val="21"/>
          <w:lang w:val="sq-AL"/>
        </w:rPr>
        <w:t xml:space="preserve">retë </w:t>
      </w:r>
      <w:r w:rsidR="00CB5E9E" w:rsidRPr="004056F8">
        <w:rPr>
          <w:sz w:val="21"/>
          <w:szCs w:val="21"/>
          <w:lang w:val="sq-AL"/>
        </w:rPr>
        <w:t>k</w:t>
      </w:r>
      <w:r w:rsidRPr="004056F8">
        <w:rPr>
          <w:sz w:val="21"/>
          <w:szCs w:val="21"/>
          <w:lang w:val="sq-AL"/>
        </w:rPr>
        <w:t xml:space="preserve">ombëtar lidhur me nivelin e plotësimit të detyrimeve të </w:t>
      </w:r>
      <w:r w:rsidR="0094207E" w:rsidRPr="004056F8">
        <w:rPr>
          <w:sz w:val="21"/>
          <w:szCs w:val="21"/>
          <w:lang w:val="sq-AL"/>
        </w:rPr>
        <w:t>k</w:t>
      </w:r>
      <w:r w:rsidRPr="004056F8">
        <w:rPr>
          <w:sz w:val="21"/>
          <w:szCs w:val="21"/>
          <w:lang w:val="sq-AL"/>
        </w:rPr>
        <w:t xml:space="preserve">onventës së </w:t>
      </w:r>
      <w:r w:rsidR="00433BE2" w:rsidRPr="004056F8">
        <w:rPr>
          <w:sz w:val="21"/>
          <w:szCs w:val="21"/>
          <w:lang w:val="sq-AL"/>
        </w:rPr>
        <w:t>lartpërmendur</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Ky </w:t>
      </w:r>
      <w:r w:rsidR="005449F8" w:rsidRPr="004056F8">
        <w:rPr>
          <w:sz w:val="21"/>
          <w:szCs w:val="21"/>
          <w:lang w:val="sq-AL"/>
        </w:rPr>
        <w:t>r</w:t>
      </w:r>
      <w:r w:rsidRPr="004056F8">
        <w:rPr>
          <w:sz w:val="21"/>
          <w:szCs w:val="21"/>
          <w:lang w:val="sq-AL"/>
        </w:rPr>
        <w:t xml:space="preserve">aport përmban të dhëna për masat e ndërmarra nga Republika e Shqipërisë gjatë periudhës 2005-2010 në drejtim të përmbushjes të detyrimeve që burojnë nga ratifikimi i </w:t>
      </w:r>
      <w:r w:rsidR="00E36942" w:rsidRPr="004056F8">
        <w:rPr>
          <w:sz w:val="21"/>
          <w:szCs w:val="21"/>
          <w:lang w:val="sq-AL"/>
        </w:rPr>
        <w:t>K</w:t>
      </w:r>
      <w:r w:rsidR="00476BC4" w:rsidRPr="004056F8">
        <w:rPr>
          <w:sz w:val="21"/>
          <w:szCs w:val="21"/>
          <w:lang w:val="sq-AL"/>
        </w:rPr>
        <w:t xml:space="preserve">onventës </w:t>
      </w:r>
      <w:r w:rsidR="00E36942" w:rsidRPr="004056F8">
        <w:rPr>
          <w:sz w:val="21"/>
          <w:szCs w:val="21"/>
          <w:lang w:val="sq-AL"/>
        </w:rPr>
        <w:t>K</w:t>
      </w:r>
      <w:r w:rsidR="00476BC4" w:rsidRPr="004056F8">
        <w:rPr>
          <w:sz w:val="21"/>
          <w:szCs w:val="21"/>
          <w:lang w:val="sq-AL"/>
        </w:rPr>
        <w:t>uadër</w:t>
      </w:r>
      <w:r w:rsidRPr="004056F8">
        <w:rPr>
          <w:sz w:val="21"/>
          <w:szCs w:val="21"/>
          <w:lang w:val="sq-AL"/>
        </w:rPr>
        <w:t>.</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Mbështetur në </w:t>
      </w:r>
      <w:r w:rsidR="004F2A7D" w:rsidRPr="004056F8">
        <w:rPr>
          <w:sz w:val="21"/>
          <w:szCs w:val="21"/>
          <w:lang w:val="sq-AL"/>
        </w:rPr>
        <w:t>u</w:t>
      </w:r>
      <w:r w:rsidRPr="004056F8">
        <w:rPr>
          <w:sz w:val="21"/>
          <w:szCs w:val="21"/>
          <w:lang w:val="sq-AL"/>
        </w:rPr>
        <w:t>rdhrin e Kryeministrit nr.201, datë 5.12.2007 “Për ngritjen e grupit të punës për hartimin e raporteve kombëtare në kuadër të konventave ndërkombëtare në të cilat Republika e Shqipërisë është palë</w:t>
      </w:r>
      <w:r w:rsidR="0015377B" w:rsidRPr="004056F8">
        <w:rPr>
          <w:sz w:val="21"/>
          <w:szCs w:val="21"/>
          <w:lang w:val="sq-AL"/>
        </w:rPr>
        <w:t>,</w:t>
      </w:r>
      <w:r w:rsidRPr="004056F8">
        <w:rPr>
          <w:sz w:val="21"/>
          <w:szCs w:val="21"/>
          <w:lang w:val="sq-AL"/>
        </w:rPr>
        <w:t xml:space="preserve"> “është ngarkuar Ministria e Punëve të Jashtme me hartimin e r</w:t>
      </w:r>
      <w:r w:rsidR="00586944" w:rsidRPr="004056F8">
        <w:rPr>
          <w:sz w:val="21"/>
          <w:szCs w:val="21"/>
          <w:lang w:val="sq-AL"/>
        </w:rPr>
        <w:t>a</w:t>
      </w:r>
      <w:r w:rsidRPr="004056F8">
        <w:rPr>
          <w:sz w:val="21"/>
          <w:szCs w:val="21"/>
          <w:lang w:val="sq-AL"/>
        </w:rPr>
        <w:t>porteve kombëtare periodike në bashkëpunim me institucionet shtetërore, me synimin për të paraqitur progresin e arritur</w:t>
      </w:r>
      <w:r w:rsidR="00F6178D" w:rsidRPr="004056F8">
        <w:rPr>
          <w:sz w:val="21"/>
          <w:szCs w:val="21"/>
          <w:lang w:val="sq-AL"/>
        </w:rPr>
        <w:t>,</w:t>
      </w:r>
      <w:r w:rsidRPr="004056F8">
        <w:rPr>
          <w:sz w:val="21"/>
          <w:szCs w:val="21"/>
          <w:lang w:val="sq-AL"/>
        </w:rPr>
        <w:t xml:space="preserve"> si dhe problemet me të cilat jemi ballafaqu</w:t>
      </w:r>
      <w:r w:rsidR="00864121" w:rsidRPr="004056F8">
        <w:rPr>
          <w:sz w:val="21"/>
          <w:szCs w:val="21"/>
          <w:lang w:val="sq-AL"/>
        </w:rPr>
        <w:t>a</w:t>
      </w:r>
      <w:r w:rsidRPr="004056F8">
        <w:rPr>
          <w:sz w:val="21"/>
          <w:szCs w:val="21"/>
          <w:lang w:val="sq-AL"/>
        </w:rPr>
        <w:t xml:space="preserve">r për periudhën informuese. Për hartimin e </w:t>
      </w:r>
      <w:r w:rsidR="00455614" w:rsidRPr="004056F8">
        <w:rPr>
          <w:sz w:val="21"/>
          <w:szCs w:val="21"/>
          <w:lang w:val="sq-AL"/>
        </w:rPr>
        <w:t xml:space="preserve">raportit të tretë kombëtar </w:t>
      </w:r>
      <w:r w:rsidRPr="004056F8">
        <w:rPr>
          <w:sz w:val="21"/>
          <w:szCs w:val="21"/>
          <w:lang w:val="sq-AL"/>
        </w:rPr>
        <w:t>u bashkëpunua me ministritë, institucionet apo organizatat e mëposhtme:</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Ministria e Punëve të Jashtme</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Ministria e Br</w:t>
      </w:r>
      <w:r w:rsidR="00864121" w:rsidRPr="004056F8">
        <w:rPr>
          <w:sz w:val="21"/>
          <w:szCs w:val="21"/>
          <w:lang w:val="sq-AL"/>
        </w:rPr>
        <w:t>e</w:t>
      </w:r>
      <w:r w:rsidRPr="004056F8">
        <w:rPr>
          <w:sz w:val="21"/>
          <w:szCs w:val="21"/>
          <w:lang w:val="sq-AL"/>
        </w:rPr>
        <w:t>ndshme</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Ministria e Drejtësisë</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Ministria e Punës, Çështjeve Sociale dhe Shanseve të Barabarta</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Ministria e Turizmit, Kulturës, Rinisë dhe Sporteve</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Ministria e Arsimit</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INSTAT</w:t>
      </w:r>
      <w:r w:rsidR="008C4ACE" w:rsidRPr="004056F8">
        <w:rPr>
          <w:sz w:val="21"/>
          <w:szCs w:val="21"/>
          <w:lang w:val="sq-AL"/>
        </w:rPr>
        <w:t>-i</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Komiteti Shtetëror i Minoriteteve</w:t>
      </w:r>
      <w:r w:rsidR="00D219EE" w:rsidRPr="004056F8">
        <w:rPr>
          <w:sz w:val="21"/>
          <w:szCs w:val="21"/>
          <w:lang w:val="sq-AL"/>
        </w:rPr>
        <w:t>;</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Avokati i Popullit</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w:t>
      </w:r>
      <w:r w:rsidR="00864121" w:rsidRPr="004056F8">
        <w:rPr>
          <w:sz w:val="21"/>
          <w:szCs w:val="21"/>
          <w:lang w:val="sq-AL"/>
        </w:rPr>
        <w:t xml:space="preserve"> </w:t>
      </w:r>
      <w:r w:rsidRPr="004056F8">
        <w:rPr>
          <w:sz w:val="21"/>
          <w:szCs w:val="21"/>
          <w:lang w:val="sq-AL"/>
        </w:rPr>
        <w:t>Komisioni Q</w:t>
      </w:r>
      <w:r w:rsidR="00101077" w:rsidRPr="004056F8">
        <w:rPr>
          <w:sz w:val="21"/>
          <w:szCs w:val="21"/>
          <w:lang w:val="sq-AL"/>
        </w:rPr>
        <w:t>e</w:t>
      </w:r>
      <w:r w:rsidRPr="004056F8">
        <w:rPr>
          <w:sz w:val="21"/>
          <w:szCs w:val="21"/>
          <w:lang w:val="sq-AL"/>
        </w:rPr>
        <w:t>ndror i Zgjedhjeve</w:t>
      </w:r>
      <w:r w:rsidR="00D219EE"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Në përgatitjen e këtij </w:t>
      </w:r>
      <w:r w:rsidR="002470CB" w:rsidRPr="004056F8">
        <w:rPr>
          <w:sz w:val="21"/>
          <w:szCs w:val="21"/>
          <w:lang w:val="sq-AL"/>
        </w:rPr>
        <w:t>r</w:t>
      </w:r>
      <w:r w:rsidRPr="004056F8">
        <w:rPr>
          <w:sz w:val="21"/>
          <w:szCs w:val="21"/>
          <w:lang w:val="sq-AL"/>
        </w:rPr>
        <w:t>aporti është bashkëpunuar edhe me shoqërinë civile, kryesisht me shoqatat që përfaqësojnë minoritetet në Republikën e Shqipërisë.</w:t>
      </w:r>
    </w:p>
    <w:p w:rsidR="00867C9A" w:rsidRDefault="00867C9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 xml:space="preserve">Ky </w:t>
      </w:r>
      <w:r w:rsidR="005D53C0" w:rsidRPr="004056F8">
        <w:rPr>
          <w:sz w:val="21"/>
          <w:szCs w:val="21"/>
          <w:lang w:val="sq-AL"/>
        </w:rPr>
        <w:t>r</w:t>
      </w:r>
      <w:r w:rsidRPr="004056F8">
        <w:rPr>
          <w:sz w:val="21"/>
          <w:szCs w:val="21"/>
          <w:lang w:val="sq-AL"/>
        </w:rPr>
        <w:t>aport është i ndarë në dy pjesë. Në pjesën e parë trajtohen masat organizative dhe legjislative të ndërmarra nga Republika e Shqipërisë për të plotësuar rekomandimet</w:t>
      </w:r>
      <w:r w:rsidR="0020728B" w:rsidRPr="004056F8">
        <w:rPr>
          <w:sz w:val="21"/>
          <w:szCs w:val="21"/>
          <w:lang w:val="sq-AL"/>
        </w:rPr>
        <w:t xml:space="preserve"> </w:t>
      </w:r>
      <w:r w:rsidRPr="004056F8">
        <w:rPr>
          <w:sz w:val="21"/>
          <w:szCs w:val="21"/>
          <w:lang w:val="sq-AL"/>
        </w:rPr>
        <w:t xml:space="preserve">e bëra nga Komiteti i Ministrave për </w:t>
      </w:r>
      <w:r w:rsidR="00687345" w:rsidRPr="004056F8">
        <w:rPr>
          <w:sz w:val="21"/>
          <w:szCs w:val="21"/>
          <w:lang w:val="sq-AL"/>
        </w:rPr>
        <w:t>c</w:t>
      </w:r>
      <w:r w:rsidRPr="004056F8">
        <w:rPr>
          <w:sz w:val="21"/>
          <w:szCs w:val="21"/>
          <w:lang w:val="sq-AL"/>
        </w:rPr>
        <w:t xml:space="preserve">iklin e </w:t>
      </w:r>
      <w:r w:rsidR="00687345" w:rsidRPr="004056F8">
        <w:rPr>
          <w:sz w:val="21"/>
          <w:szCs w:val="21"/>
          <w:lang w:val="sq-AL"/>
        </w:rPr>
        <w:t>d</w:t>
      </w:r>
      <w:r w:rsidRPr="004056F8">
        <w:rPr>
          <w:sz w:val="21"/>
          <w:szCs w:val="21"/>
          <w:lang w:val="sq-AL"/>
        </w:rPr>
        <w:t xml:space="preserve">ytë. Ndërsa, në pjesën e dytë të </w:t>
      </w:r>
      <w:r w:rsidR="00B00C90" w:rsidRPr="004056F8">
        <w:rPr>
          <w:sz w:val="21"/>
          <w:szCs w:val="21"/>
          <w:lang w:val="sq-AL"/>
        </w:rPr>
        <w:t>r</w:t>
      </w:r>
      <w:r w:rsidRPr="004056F8">
        <w:rPr>
          <w:sz w:val="21"/>
          <w:szCs w:val="21"/>
          <w:lang w:val="sq-AL"/>
        </w:rPr>
        <w:t xml:space="preserve">aportit jepet informacion mbi masat e marra për përmirësimin e zbatimit të </w:t>
      </w:r>
      <w:r w:rsidR="00E36942" w:rsidRPr="004056F8">
        <w:rPr>
          <w:sz w:val="21"/>
          <w:szCs w:val="21"/>
          <w:lang w:val="sq-AL"/>
        </w:rPr>
        <w:t xml:space="preserve">Konventës Kuadër </w:t>
      </w:r>
      <w:r w:rsidRPr="004056F8">
        <w:rPr>
          <w:sz w:val="21"/>
          <w:szCs w:val="21"/>
          <w:lang w:val="sq-AL"/>
        </w:rPr>
        <w:t xml:space="preserve">nen për nen. </w:t>
      </w:r>
    </w:p>
    <w:p w:rsidR="00F000F1" w:rsidRPr="004056F8" w:rsidRDefault="00F000F1" w:rsidP="00275D5F">
      <w:pPr>
        <w:pStyle w:val="Paragrafi"/>
        <w:rPr>
          <w:sz w:val="21"/>
          <w:szCs w:val="21"/>
          <w:lang w:val="sq-AL"/>
        </w:rPr>
      </w:pPr>
      <w:r w:rsidRPr="004056F8">
        <w:rPr>
          <w:sz w:val="21"/>
          <w:szCs w:val="21"/>
          <w:lang w:val="sq-AL"/>
        </w:rPr>
        <w:t xml:space="preserve"> II. Masat ligjore dhe organizative të ndërmarra nga Republika e Shqipërisë me qëllim zbatimin e rezultateve të ciklit të dytë të monitorimit </w:t>
      </w:r>
    </w:p>
    <w:p w:rsidR="00F000F1" w:rsidRPr="004056F8" w:rsidRDefault="00F000F1" w:rsidP="00275D5F">
      <w:pPr>
        <w:pStyle w:val="Paragrafi"/>
        <w:rPr>
          <w:sz w:val="21"/>
          <w:szCs w:val="21"/>
          <w:lang w:val="sq-AL"/>
        </w:rPr>
      </w:pPr>
      <w:r w:rsidRPr="004056F8">
        <w:rPr>
          <w:sz w:val="21"/>
          <w:szCs w:val="21"/>
          <w:lang w:val="sq-AL"/>
        </w:rPr>
        <w:lastRenderedPageBreak/>
        <w:t>Bazuar në nenin 122 të Kushtetutës së Republikës së Shqipërisë, çdo konventë ndërkombëtare e ratifikuar nga Kuvendi i Shqipërisë, bëhet pjesë e legjislacionit të br</w:t>
      </w:r>
      <w:r w:rsidR="00F55CC7" w:rsidRPr="004056F8">
        <w:rPr>
          <w:sz w:val="21"/>
          <w:szCs w:val="21"/>
          <w:lang w:val="sq-AL"/>
        </w:rPr>
        <w:t>e</w:t>
      </w:r>
      <w:r w:rsidRPr="004056F8">
        <w:rPr>
          <w:sz w:val="21"/>
          <w:szCs w:val="21"/>
          <w:lang w:val="sq-AL"/>
        </w:rPr>
        <w:t>ndshëm, madje ka epërsi mbi ligjet e vendit</w:t>
      </w:r>
      <w:r w:rsidR="001A36A7" w:rsidRPr="004056F8">
        <w:rPr>
          <w:sz w:val="21"/>
          <w:szCs w:val="21"/>
          <w:lang w:val="sq-AL"/>
        </w:rPr>
        <w:t>,</w:t>
      </w:r>
      <w:r w:rsidRPr="004056F8">
        <w:rPr>
          <w:sz w:val="21"/>
          <w:szCs w:val="21"/>
          <w:lang w:val="sq-AL"/>
        </w:rPr>
        <w:t xml:space="preserve"> të cilat nuk pajtohen me të (neni 122, paragrafi 2 i Kushtetutës së Republikës së Shqipërisë). Duke pa</w:t>
      </w:r>
      <w:r w:rsidR="00F55CC7" w:rsidRPr="004056F8">
        <w:rPr>
          <w:sz w:val="21"/>
          <w:szCs w:val="21"/>
          <w:lang w:val="sq-AL"/>
        </w:rPr>
        <w:t>s</w:t>
      </w:r>
      <w:r w:rsidRPr="004056F8">
        <w:rPr>
          <w:sz w:val="21"/>
          <w:szCs w:val="21"/>
          <w:lang w:val="sq-AL"/>
        </w:rPr>
        <w:t xml:space="preserve">ur parasysh sa më lart, edhe aktet e adoptuara nga organizmat ndërkombëtare, në kuadër të kontrollit të zbatimit të </w:t>
      </w:r>
      <w:r w:rsidR="00884BA3" w:rsidRPr="004056F8">
        <w:rPr>
          <w:sz w:val="21"/>
          <w:szCs w:val="21"/>
          <w:lang w:val="sq-AL"/>
        </w:rPr>
        <w:t>k</w:t>
      </w:r>
      <w:r w:rsidR="0015377B" w:rsidRPr="004056F8">
        <w:rPr>
          <w:sz w:val="21"/>
          <w:szCs w:val="21"/>
          <w:lang w:val="sq-AL"/>
        </w:rPr>
        <w:t>onventave ndërkombëtarë</w:t>
      </w:r>
      <w:r w:rsidRPr="004056F8">
        <w:rPr>
          <w:sz w:val="21"/>
          <w:szCs w:val="21"/>
          <w:lang w:val="sq-AL"/>
        </w:rPr>
        <w:t>, kanë po ashtu një pozitë të privilegjuar ligjore në Republikën e Shqipërisë.</w:t>
      </w:r>
    </w:p>
    <w:p w:rsidR="00F000F1" w:rsidRPr="004056F8" w:rsidRDefault="00F000F1" w:rsidP="00275D5F">
      <w:pPr>
        <w:pStyle w:val="Paragrafi"/>
        <w:rPr>
          <w:sz w:val="21"/>
          <w:szCs w:val="21"/>
          <w:lang w:val="sq-AL"/>
        </w:rPr>
      </w:pPr>
      <w:r w:rsidRPr="004056F8">
        <w:rPr>
          <w:sz w:val="21"/>
          <w:szCs w:val="21"/>
          <w:lang w:val="sq-AL"/>
        </w:rPr>
        <w:t xml:space="preserve">Duke </w:t>
      </w:r>
      <w:r w:rsidR="001433F3" w:rsidRPr="004056F8">
        <w:rPr>
          <w:sz w:val="21"/>
          <w:szCs w:val="21"/>
          <w:lang w:val="sq-AL"/>
        </w:rPr>
        <w:t>i</w:t>
      </w:r>
      <w:r w:rsidRPr="004056F8">
        <w:rPr>
          <w:sz w:val="21"/>
          <w:szCs w:val="21"/>
          <w:lang w:val="sq-AL"/>
        </w:rPr>
        <w:t xml:space="preserve">u referuar shqetësimeve të paraqitura në </w:t>
      </w:r>
      <w:r w:rsidR="004C0EF5" w:rsidRPr="004056F8">
        <w:rPr>
          <w:sz w:val="21"/>
          <w:szCs w:val="21"/>
          <w:lang w:val="sq-AL"/>
        </w:rPr>
        <w:t>r</w:t>
      </w:r>
      <w:r w:rsidRPr="004056F8">
        <w:rPr>
          <w:sz w:val="21"/>
          <w:szCs w:val="21"/>
          <w:lang w:val="sq-AL"/>
        </w:rPr>
        <w:t xml:space="preserve">ezolutën e Komitetit të Ministrave CM/ResCMN(2009)5 lidhur me zbatimin e </w:t>
      </w:r>
      <w:r w:rsidR="00C273FA" w:rsidRPr="004056F8">
        <w:rPr>
          <w:sz w:val="21"/>
          <w:szCs w:val="21"/>
          <w:lang w:val="sq-AL"/>
        </w:rPr>
        <w:t xml:space="preserve">Konventës Kuadër </w:t>
      </w:r>
      <w:r w:rsidRPr="004056F8">
        <w:rPr>
          <w:sz w:val="21"/>
          <w:szCs w:val="21"/>
          <w:lang w:val="sq-AL"/>
        </w:rPr>
        <w:t xml:space="preserve">nga Republika e Shqipërisë dëshirojmë të informojmë se: </w:t>
      </w:r>
    </w:p>
    <w:p w:rsidR="00F000F1" w:rsidRPr="004056F8" w:rsidRDefault="00F000F1" w:rsidP="00275D5F">
      <w:pPr>
        <w:pStyle w:val="Paragrafi"/>
        <w:rPr>
          <w:sz w:val="21"/>
          <w:szCs w:val="21"/>
          <w:lang w:val="sq-AL"/>
        </w:rPr>
      </w:pPr>
      <w:r w:rsidRPr="004056F8">
        <w:rPr>
          <w:sz w:val="21"/>
          <w:szCs w:val="21"/>
          <w:lang w:val="sq-AL"/>
        </w:rPr>
        <w:t xml:space="preserve">Duke e konsideruar transparencën lidhur me </w:t>
      </w:r>
      <w:r w:rsidR="0050381A" w:rsidRPr="004056F8">
        <w:rPr>
          <w:sz w:val="21"/>
          <w:szCs w:val="21"/>
          <w:lang w:val="sq-AL"/>
        </w:rPr>
        <w:t>qëndrimet</w:t>
      </w:r>
      <w:r w:rsidRPr="004056F8">
        <w:rPr>
          <w:sz w:val="21"/>
          <w:szCs w:val="21"/>
          <w:lang w:val="sq-AL"/>
        </w:rPr>
        <w:t xml:space="preserve"> e shtetit shqiptar ndaj angazhimeve në konventat ndërkombëtare si një domosdoshmëri, Ministria e Punëve të Jashtme e Republikës së Shqipërisë ka publikuar në </w:t>
      </w:r>
      <w:r w:rsidRPr="004056F8">
        <w:rPr>
          <w:i/>
          <w:sz w:val="21"/>
          <w:szCs w:val="21"/>
          <w:lang w:val="sq-AL"/>
        </w:rPr>
        <w:t>websit</w:t>
      </w:r>
      <w:r w:rsidR="006E51BC" w:rsidRPr="004056F8">
        <w:rPr>
          <w:i/>
          <w:sz w:val="21"/>
          <w:szCs w:val="21"/>
          <w:lang w:val="sq-AL"/>
        </w:rPr>
        <w:t>e</w:t>
      </w:r>
      <w:r w:rsidR="00307AAB" w:rsidRPr="004056F8">
        <w:rPr>
          <w:sz w:val="21"/>
          <w:szCs w:val="21"/>
          <w:lang w:val="sq-AL"/>
        </w:rPr>
        <w:t>-</w:t>
      </w:r>
      <w:r w:rsidRPr="004056F8">
        <w:rPr>
          <w:sz w:val="21"/>
          <w:szCs w:val="21"/>
          <w:lang w:val="sq-AL"/>
        </w:rPr>
        <w:t xml:space="preserve">n e saj të gjitha </w:t>
      </w:r>
      <w:r w:rsidR="004C0EF5" w:rsidRPr="004056F8">
        <w:rPr>
          <w:sz w:val="21"/>
          <w:szCs w:val="21"/>
          <w:lang w:val="sq-AL"/>
        </w:rPr>
        <w:t>k</w:t>
      </w:r>
      <w:r w:rsidRPr="004056F8">
        <w:rPr>
          <w:sz w:val="21"/>
          <w:szCs w:val="21"/>
          <w:lang w:val="sq-AL"/>
        </w:rPr>
        <w:t>onventat ndërkombëtare ku Shqipëria është palë (në kuadër të OKB-së dhe Këshillit të Europës), së bashku me raportet përkatëse. Në mënyrë të v</w:t>
      </w:r>
      <w:r w:rsidR="00307AAB" w:rsidRPr="004056F8">
        <w:rPr>
          <w:sz w:val="21"/>
          <w:szCs w:val="21"/>
          <w:lang w:val="sq-AL"/>
        </w:rPr>
        <w:t>e</w:t>
      </w:r>
      <w:r w:rsidRPr="004056F8">
        <w:rPr>
          <w:sz w:val="21"/>
          <w:szCs w:val="21"/>
          <w:lang w:val="sq-AL"/>
        </w:rPr>
        <w:t>çantë, publikimi i raporteve kombëtare i lejon të gjithë aktorëve dhe faktorëve që veprojnë në fushat e të drejtave të njeriut të njohin pozicionin e shtetit shqiptar për çështjet e veçanta që kanë të bëjnë me këto të drejta</w:t>
      </w:r>
      <w:r w:rsidR="00F6178D" w:rsidRPr="004056F8">
        <w:rPr>
          <w:sz w:val="21"/>
          <w:szCs w:val="21"/>
          <w:lang w:val="sq-AL"/>
        </w:rPr>
        <w:t>,</w:t>
      </w:r>
      <w:r w:rsidRPr="004056F8">
        <w:rPr>
          <w:sz w:val="21"/>
          <w:szCs w:val="21"/>
          <w:lang w:val="sq-AL"/>
        </w:rPr>
        <w:t xml:space="preserve"> si dhe të shprehin në mënyrë individuale apo kolegjiale vlerësimet apo vërejtjet për këto raporte.</w:t>
      </w:r>
    </w:p>
    <w:p w:rsidR="00F000F1" w:rsidRPr="004056F8" w:rsidRDefault="00F000F1" w:rsidP="00275D5F">
      <w:pPr>
        <w:pStyle w:val="Paragrafi"/>
        <w:rPr>
          <w:sz w:val="21"/>
          <w:szCs w:val="21"/>
          <w:lang w:val="sq-AL"/>
        </w:rPr>
      </w:pPr>
      <w:r w:rsidRPr="004056F8">
        <w:rPr>
          <w:sz w:val="21"/>
          <w:szCs w:val="21"/>
          <w:lang w:val="sq-AL"/>
        </w:rPr>
        <w:t>Në mars të vitit 2010 Shqipëria u shqyrtua në Këshillin e të Drejtave të Njeriut në Gjenevë në kuadrin e Mekan</w:t>
      </w:r>
      <w:r w:rsidR="00307AAB" w:rsidRPr="004056F8">
        <w:rPr>
          <w:sz w:val="21"/>
          <w:szCs w:val="21"/>
          <w:lang w:val="sq-AL"/>
        </w:rPr>
        <w:t>i</w:t>
      </w:r>
      <w:r w:rsidRPr="004056F8">
        <w:rPr>
          <w:sz w:val="21"/>
          <w:szCs w:val="21"/>
          <w:lang w:val="sq-AL"/>
        </w:rPr>
        <w:t>zmit të Shqyrtimit Universal (UPR), ku si në diskutimet e 48 delegacioneve që morën fjalën në debat</w:t>
      </w:r>
      <w:r w:rsidR="0015377B" w:rsidRPr="004056F8">
        <w:rPr>
          <w:sz w:val="21"/>
          <w:szCs w:val="21"/>
          <w:lang w:val="sq-AL"/>
        </w:rPr>
        <w:t>,</w:t>
      </w:r>
      <w:r w:rsidRPr="004056F8">
        <w:rPr>
          <w:sz w:val="21"/>
          <w:szCs w:val="21"/>
          <w:lang w:val="sq-AL"/>
        </w:rPr>
        <w:t xml:space="preserve"> ashtu dhe në vlerësimet e trojkës (S</w:t>
      </w:r>
      <w:r w:rsidR="006704D2" w:rsidRPr="004056F8">
        <w:rPr>
          <w:sz w:val="21"/>
          <w:szCs w:val="21"/>
          <w:lang w:val="sq-AL"/>
        </w:rPr>
        <w:t>H</w:t>
      </w:r>
      <w:r w:rsidRPr="004056F8">
        <w:rPr>
          <w:sz w:val="21"/>
          <w:szCs w:val="21"/>
          <w:lang w:val="sq-AL"/>
        </w:rPr>
        <w:t xml:space="preserve">BA, Rusi dhe </w:t>
      </w:r>
      <w:r w:rsidR="00284196" w:rsidRPr="004056F8">
        <w:rPr>
          <w:sz w:val="21"/>
          <w:szCs w:val="21"/>
          <w:lang w:val="sq-AL"/>
        </w:rPr>
        <w:t>i</w:t>
      </w:r>
      <w:r w:rsidRPr="004056F8">
        <w:rPr>
          <w:sz w:val="21"/>
          <w:szCs w:val="21"/>
          <w:lang w:val="sq-AL"/>
        </w:rPr>
        <w:t>shujt Mauricius)</w:t>
      </w:r>
      <w:r w:rsidR="00C079C1" w:rsidRPr="004056F8">
        <w:rPr>
          <w:sz w:val="21"/>
          <w:szCs w:val="21"/>
          <w:lang w:val="sq-AL"/>
        </w:rPr>
        <w:t>,</w:t>
      </w:r>
      <w:r w:rsidRPr="004056F8">
        <w:rPr>
          <w:sz w:val="21"/>
          <w:szCs w:val="21"/>
          <w:lang w:val="sq-AL"/>
        </w:rPr>
        <w:t xml:space="preserve"> u vlerësuan arritjet, transparenca në drejtim të respektimit të të drejtave të njeriut në përgjithësi dhe në atë të respektimit të të drejtave të minoriteteve në veçanti.</w:t>
      </w:r>
    </w:p>
    <w:p w:rsidR="00F000F1" w:rsidRPr="004056F8" w:rsidRDefault="00F000F1" w:rsidP="00275D5F">
      <w:pPr>
        <w:pStyle w:val="Paragrafi"/>
        <w:rPr>
          <w:sz w:val="21"/>
          <w:szCs w:val="21"/>
          <w:lang w:val="sq-AL"/>
        </w:rPr>
      </w:pPr>
      <w:r w:rsidRPr="004056F8">
        <w:rPr>
          <w:sz w:val="21"/>
          <w:szCs w:val="21"/>
          <w:lang w:val="sq-AL"/>
        </w:rPr>
        <w:t>Miratimi i “Opinioneve” nga ana e Komitetit Këshillimor në maj të vitit 2008 nuk mund të mos i nënshtrohej transparencës së publikut dhe në mënyrë të v</w:t>
      </w:r>
      <w:r w:rsidR="00307AAB" w:rsidRPr="004056F8">
        <w:rPr>
          <w:sz w:val="21"/>
          <w:szCs w:val="21"/>
          <w:lang w:val="sq-AL"/>
        </w:rPr>
        <w:t>e</w:t>
      </w:r>
      <w:r w:rsidRPr="004056F8">
        <w:rPr>
          <w:sz w:val="21"/>
          <w:szCs w:val="21"/>
          <w:lang w:val="sq-AL"/>
        </w:rPr>
        <w:t>çantë transparencës ndaj shoqatave</w:t>
      </w:r>
      <w:r w:rsidR="00D71FB4" w:rsidRPr="004056F8">
        <w:rPr>
          <w:sz w:val="21"/>
          <w:szCs w:val="21"/>
          <w:lang w:val="sq-AL"/>
        </w:rPr>
        <w:t>,</w:t>
      </w:r>
      <w:r w:rsidRPr="004056F8">
        <w:rPr>
          <w:sz w:val="21"/>
          <w:szCs w:val="21"/>
          <w:lang w:val="sq-AL"/>
        </w:rPr>
        <w:t xml:space="preserve"> të cilat përfaqësojnë minoritetet në Republikën e Shqipërisë. Për këtë qëllim, Ministria e Punëve të Jashtme përktheu në të gjitha gjuhët e minoriteteve tek</w:t>
      </w:r>
      <w:r w:rsidR="0050381A" w:rsidRPr="004056F8">
        <w:rPr>
          <w:sz w:val="21"/>
          <w:szCs w:val="21"/>
          <w:lang w:val="sq-AL"/>
        </w:rPr>
        <w:t>s</w:t>
      </w:r>
      <w:r w:rsidRPr="004056F8">
        <w:rPr>
          <w:sz w:val="21"/>
          <w:szCs w:val="21"/>
          <w:lang w:val="sq-AL"/>
        </w:rPr>
        <w:t>tin e plotë të “Opinioneve” (“Opinionet” nuk u përkthyen vetëm në gjuhën rome, për shkak të njohjes së kufizuar që ka kjo gjuhë në formë të shkruar ndërmjet vetë anëtarëve të këtij komuniteti). Në fillim të janarit 2009 në Ministrinë e Punëve të Jashtme u organizua një ceremoni</w:t>
      </w:r>
      <w:r w:rsidR="0015377B" w:rsidRPr="004056F8">
        <w:rPr>
          <w:sz w:val="21"/>
          <w:szCs w:val="21"/>
          <w:lang w:val="sq-AL"/>
        </w:rPr>
        <w:t>,</w:t>
      </w:r>
      <w:r w:rsidRPr="004056F8">
        <w:rPr>
          <w:sz w:val="21"/>
          <w:szCs w:val="21"/>
          <w:lang w:val="sq-AL"/>
        </w:rPr>
        <w:t xml:space="preserve"> ku z</w:t>
      </w:r>
      <w:r w:rsidR="003B3EA2" w:rsidRPr="004056F8">
        <w:rPr>
          <w:sz w:val="21"/>
          <w:szCs w:val="21"/>
          <w:lang w:val="sq-AL"/>
        </w:rPr>
        <w:t>ëvendës</w:t>
      </w:r>
      <w:r w:rsidRPr="004056F8">
        <w:rPr>
          <w:sz w:val="21"/>
          <w:szCs w:val="21"/>
          <w:lang w:val="sq-AL"/>
        </w:rPr>
        <w:t>ministri i Punëve të Jashtme u</w:t>
      </w:r>
      <w:r w:rsidR="0020728B" w:rsidRPr="004056F8">
        <w:rPr>
          <w:sz w:val="21"/>
          <w:szCs w:val="21"/>
          <w:lang w:val="sq-AL"/>
        </w:rPr>
        <w:t xml:space="preserve"> </w:t>
      </w:r>
      <w:r w:rsidRPr="004056F8">
        <w:rPr>
          <w:sz w:val="21"/>
          <w:szCs w:val="21"/>
          <w:lang w:val="sq-AL"/>
        </w:rPr>
        <w:t xml:space="preserve">dorëzoi drejtuesve të shoqatave të minoritetit tekstin e përkthyer të “Opinioneve”. Ky takim, si pjesë e dialogut të </w:t>
      </w:r>
      <w:r w:rsidR="0015377B" w:rsidRPr="004056F8">
        <w:rPr>
          <w:sz w:val="21"/>
          <w:szCs w:val="21"/>
          <w:lang w:val="sq-AL"/>
        </w:rPr>
        <w:t xml:space="preserve">Qeverisë </w:t>
      </w:r>
      <w:r w:rsidRPr="004056F8">
        <w:rPr>
          <w:sz w:val="21"/>
          <w:szCs w:val="21"/>
          <w:lang w:val="sq-AL"/>
        </w:rPr>
        <w:t xml:space="preserve">me përfaqësuesit e minoriteteve, i shërbeu prezantimit të </w:t>
      </w:r>
      <w:r w:rsidR="002306FB" w:rsidRPr="004056F8">
        <w:rPr>
          <w:sz w:val="21"/>
          <w:szCs w:val="21"/>
          <w:lang w:val="sq-AL"/>
        </w:rPr>
        <w:t>O</w:t>
      </w:r>
      <w:r w:rsidRPr="004056F8">
        <w:rPr>
          <w:sz w:val="21"/>
          <w:szCs w:val="21"/>
          <w:lang w:val="sq-AL"/>
        </w:rPr>
        <w:t>pinioneve të Komitetit Këshillimor dhe diskutimit të hapave që do të ndërmerren në funksion të plotësimit të detyrimeve.</w:t>
      </w:r>
    </w:p>
    <w:p w:rsidR="00F000F1" w:rsidRPr="004056F8" w:rsidRDefault="00F000F1" w:rsidP="00275D5F">
      <w:pPr>
        <w:pStyle w:val="Paragrafi"/>
        <w:rPr>
          <w:sz w:val="21"/>
          <w:szCs w:val="21"/>
          <w:lang w:val="sq-AL"/>
        </w:rPr>
      </w:pPr>
      <w:r w:rsidRPr="004056F8">
        <w:rPr>
          <w:sz w:val="21"/>
          <w:szCs w:val="21"/>
          <w:lang w:val="sq-AL"/>
        </w:rPr>
        <w:t>Në muajin pri</w:t>
      </w:r>
      <w:r w:rsidR="00D24D05">
        <w:rPr>
          <w:sz w:val="21"/>
          <w:szCs w:val="21"/>
          <w:lang w:val="sq-AL"/>
        </w:rPr>
        <w:t>ll 2009</w:t>
      </w:r>
      <w:r w:rsidRPr="004056F8">
        <w:rPr>
          <w:sz w:val="21"/>
          <w:szCs w:val="21"/>
          <w:lang w:val="sq-AL"/>
        </w:rPr>
        <w:t xml:space="preserve"> Grupi Sh</w:t>
      </w:r>
      <w:r w:rsidR="0015377B" w:rsidRPr="004056F8">
        <w:rPr>
          <w:sz w:val="21"/>
          <w:szCs w:val="21"/>
          <w:lang w:val="sq-AL"/>
        </w:rPr>
        <w:t>qiptar i të Drejtave të Njeriut</w:t>
      </w:r>
      <w:r w:rsidRPr="004056F8">
        <w:rPr>
          <w:sz w:val="21"/>
          <w:szCs w:val="21"/>
          <w:lang w:val="sq-AL"/>
        </w:rPr>
        <w:t xml:space="preserve"> organizoi një tavolinë të </w:t>
      </w:r>
      <w:r w:rsidR="00AD7F84" w:rsidRPr="004056F8">
        <w:rPr>
          <w:sz w:val="21"/>
          <w:szCs w:val="21"/>
          <w:lang w:val="sq-AL"/>
        </w:rPr>
        <w:t>rrumbullakët</w:t>
      </w:r>
      <w:r w:rsidR="0015377B" w:rsidRPr="004056F8">
        <w:rPr>
          <w:sz w:val="21"/>
          <w:szCs w:val="21"/>
          <w:lang w:val="sq-AL"/>
        </w:rPr>
        <w:t>,</w:t>
      </w:r>
      <w:r w:rsidRPr="004056F8">
        <w:rPr>
          <w:sz w:val="21"/>
          <w:szCs w:val="21"/>
          <w:lang w:val="sq-AL"/>
        </w:rPr>
        <w:t xml:space="preserve"> ku u diskutua lidhur me respektimin e të drejtave të minoriteteve në kuadrin e Opinioneve të adoptuara nga Komiteti Këshillimor.</w:t>
      </w:r>
    </w:p>
    <w:p w:rsidR="00F000F1" w:rsidRPr="004056F8" w:rsidRDefault="00F000F1" w:rsidP="00275D5F">
      <w:pPr>
        <w:pStyle w:val="Paragrafi"/>
        <w:rPr>
          <w:sz w:val="21"/>
          <w:szCs w:val="21"/>
          <w:lang w:val="sq-AL"/>
        </w:rPr>
      </w:pPr>
      <w:r w:rsidRPr="004056F8">
        <w:rPr>
          <w:sz w:val="21"/>
          <w:szCs w:val="21"/>
          <w:lang w:val="sq-AL"/>
        </w:rPr>
        <w:t>Pjesë e</w:t>
      </w:r>
      <w:r w:rsidR="0020728B" w:rsidRPr="004056F8">
        <w:rPr>
          <w:sz w:val="21"/>
          <w:szCs w:val="21"/>
          <w:lang w:val="sq-AL"/>
        </w:rPr>
        <w:t xml:space="preserve"> </w:t>
      </w:r>
      <w:r w:rsidRPr="004056F8">
        <w:rPr>
          <w:sz w:val="21"/>
          <w:szCs w:val="21"/>
          <w:lang w:val="sq-AL"/>
        </w:rPr>
        <w:t>këtij procesi është edhe seminari i organizuar në bashkëpunim me Këshillin e Eu</w:t>
      </w:r>
      <w:r w:rsidR="00AD7F84" w:rsidRPr="004056F8">
        <w:rPr>
          <w:sz w:val="21"/>
          <w:szCs w:val="21"/>
          <w:lang w:val="sq-AL"/>
        </w:rPr>
        <w:t>r</w:t>
      </w:r>
      <w:r w:rsidR="0015377B" w:rsidRPr="004056F8">
        <w:rPr>
          <w:sz w:val="21"/>
          <w:szCs w:val="21"/>
          <w:lang w:val="sq-AL"/>
        </w:rPr>
        <w:t>opës</w:t>
      </w:r>
      <w:r w:rsidRPr="004056F8">
        <w:rPr>
          <w:sz w:val="21"/>
          <w:szCs w:val="21"/>
          <w:lang w:val="sq-AL"/>
        </w:rPr>
        <w:t xml:space="preserve"> më 1 korrik 2010. </w:t>
      </w:r>
      <w:r w:rsidR="00AD7F84" w:rsidRPr="004056F8">
        <w:rPr>
          <w:sz w:val="21"/>
          <w:szCs w:val="21"/>
          <w:lang w:val="sq-AL"/>
        </w:rPr>
        <w:t>Zëvendëskryetarja</w:t>
      </w:r>
      <w:r w:rsidRPr="004056F8">
        <w:rPr>
          <w:sz w:val="21"/>
          <w:szCs w:val="21"/>
          <w:lang w:val="sq-AL"/>
        </w:rPr>
        <w:t xml:space="preserve"> e Parë e Komitetit Këshillimor, zj.Izle Brands Kehris dhe </w:t>
      </w:r>
      <w:r w:rsidR="00AD7F84" w:rsidRPr="004056F8">
        <w:rPr>
          <w:sz w:val="21"/>
          <w:szCs w:val="21"/>
          <w:lang w:val="sq-AL"/>
        </w:rPr>
        <w:t>pjesëmarrësit</w:t>
      </w:r>
      <w:r w:rsidRPr="004056F8">
        <w:rPr>
          <w:sz w:val="21"/>
          <w:szCs w:val="21"/>
          <w:lang w:val="sq-AL"/>
        </w:rPr>
        <w:t xml:space="preserve"> e tjerë në këtë seminar (kryesisht drejtues të shoqatave</w:t>
      </w:r>
      <w:r w:rsidR="00BA411C" w:rsidRPr="004056F8">
        <w:rPr>
          <w:sz w:val="21"/>
          <w:szCs w:val="21"/>
          <w:lang w:val="sq-AL"/>
        </w:rPr>
        <w:t>,</w:t>
      </w:r>
      <w:r w:rsidRPr="004056F8">
        <w:rPr>
          <w:sz w:val="21"/>
          <w:szCs w:val="21"/>
          <w:lang w:val="sq-AL"/>
        </w:rPr>
        <w:t xml:space="preserve"> të cilët përfaqësojnë minoritetet në Shqipëri) patën rastin të diskutojnë lidhur me nivelin e respektimit të të drejtave të minoriteteve në vendin tonë.</w:t>
      </w:r>
    </w:p>
    <w:p w:rsidR="00E37F2A" w:rsidRPr="004056F8" w:rsidRDefault="00F000F1" w:rsidP="00275D5F">
      <w:pPr>
        <w:pStyle w:val="Paragrafi"/>
        <w:rPr>
          <w:sz w:val="21"/>
          <w:szCs w:val="21"/>
          <w:lang w:val="sq-AL"/>
        </w:rPr>
      </w:pPr>
      <w:r w:rsidRPr="004056F8">
        <w:rPr>
          <w:sz w:val="21"/>
          <w:szCs w:val="21"/>
          <w:lang w:val="sq-AL"/>
        </w:rPr>
        <w:t>Mungesa e të dhënave të reja lidhur me përkatësinë etnike, ka q</w:t>
      </w:r>
      <w:r w:rsidR="003B3EA2" w:rsidRPr="004056F8">
        <w:rPr>
          <w:sz w:val="21"/>
          <w:szCs w:val="21"/>
          <w:lang w:val="sq-AL"/>
        </w:rPr>
        <w:t>e</w:t>
      </w:r>
      <w:r w:rsidRPr="004056F8">
        <w:rPr>
          <w:sz w:val="21"/>
          <w:szCs w:val="21"/>
          <w:lang w:val="sq-AL"/>
        </w:rPr>
        <w:t>në një ndër vërejtjet e përsëritura nga Komiteti Këshillimor</w:t>
      </w:r>
      <w:r w:rsidR="00B566E3" w:rsidRPr="004056F8">
        <w:rPr>
          <w:sz w:val="21"/>
          <w:szCs w:val="21"/>
          <w:lang w:val="sq-AL"/>
        </w:rPr>
        <w:t>,</w:t>
      </w:r>
      <w:r w:rsidRPr="004056F8">
        <w:rPr>
          <w:sz w:val="21"/>
          <w:szCs w:val="21"/>
          <w:lang w:val="sq-AL"/>
        </w:rPr>
        <w:t xml:space="preserve"> si në Opinionet e para ashtu dhe në ato të dyta. Duke vlerësuar rolin e v</w:t>
      </w:r>
      <w:r w:rsidR="003B3EA2" w:rsidRPr="004056F8">
        <w:rPr>
          <w:sz w:val="21"/>
          <w:szCs w:val="21"/>
          <w:lang w:val="sq-AL"/>
        </w:rPr>
        <w:t>e</w:t>
      </w:r>
      <w:r w:rsidRPr="004056F8">
        <w:rPr>
          <w:sz w:val="21"/>
          <w:szCs w:val="21"/>
          <w:lang w:val="sq-AL"/>
        </w:rPr>
        <w:t>çantë qe kanë të dhënat statistikore në lidhje me minoritetet, në mënyrë të v</w:t>
      </w:r>
      <w:r w:rsidR="003B3EA2" w:rsidRPr="004056F8">
        <w:rPr>
          <w:sz w:val="21"/>
          <w:szCs w:val="21"/>
          <w:lang w:val="sq-AL"/>
        </w:rPr>
        <w:t>e</w:t>
      </w:r>
      <w:r w:rsidRPr="004056F8">
        <w:rPr>
          <w:sz w:val="21"/>
          <w:szCs w:val="21"/>
          <w:lang w:val="sq-AL"/>
        </w:rPr>
        <w:t>çantë r</w:t>
      </w:r>
      <w:r w:rsidR="003B3EA2" w:rsidRPr="004056F8">
        <w:rPr>
          <w:sz w:val="21"/>
          <w:szCs w:val="21"/>
          <w:lang w:val="sq-AL"/>
        </w:rPr>
        <w:t>ë</w:t>
      </w:r>
      <w:r w:rsidRPr="004056F8">
        <w:rPr>
          <w:sz w:val="21"/>
          <w:szCs w:val="21"/>
          <w:lang w:val="sq-AL"/>
        </w:rPr>
        <w:t>ndësinë që kanë këto të dhëna në drejtim të monitorimit dhe projektimit të politikave</w:t>
      </w:r>
      <w:r w:rsidR="00A50D53" w:rsidRPr="004056F8">
        <w:rPr>
          <w:sz w:val="21"/>
          <w:szCs w:val="21"/>
          <w:lang w:val="sq-AL"/>
        </w:rPr>
        <w:t>,</w:t>
      </w:r>
      <w:r w:rsidRPr="004056F8">
        <w:rPr>
          <w:sz w:val="21"/>
          <w:szCs w:val="21"/>
          <w:lang w:val="sq-AL"/>
        </w:rPr>
        <w:t xml:space="preserve"> të cilat do të jenë në shërbim të minoriteteve, Qeveria </w:t>
      </w:r>
      <w:r w:rsidR="005E0CFC" w:rsidRPr="004056F8">
        <w:rPr>
          <w:sz w:val="21"/>
          <w:szCs w:val="21"/>
          <w:lang w:val="sq-AL"/>
        </w:rPr>
        <w:t xml:space="preserve">Shqiptare </w:t>
      </w:r>
      <w:r w:rsidRPr="004056F8">
        <w:rPr>
          <w:sz w:val="21"/>
          <w:szCs w:val="21"/>
          <w:lang w:val="sq-AL"/>
        </w:rPr>
        <w:t>ka deklaruar tashmë se në regjistrimin e ardhshëm të popullsisë do të përfshihet edhe pyetja lidhur me përkatësinë etnike. Ky regjistrim do të kryhet duke filluar nga muaji prill i vitit 2011.</w:t>
      </w:r>
    </w:p>
    <w:p w:rsidR="00B3251A" w:rsidRDefault="00F000F1" w:rsidP="00275D5F">
      <w:pPr>
        <w:pStyle w:val="Paragrafi"/>
        <w:rPr>
          <w:sz w:val="21"/>
          <w:szCs w:val="21"/>
          <w:lang w:val="sq-AL"/>
        </w:rPr>
      </w:pP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Është ngritur tashmë Komisioni Q</w:t>
      </w:r>
      <w:r w:rsidR="0022014C" w:rsidRPr="004056F8">
        <w:rPr>
          <w:sz w:val="21"/>
          <w:szCs w:val="21"/>
          <w:lang w:val="sq-AL"/>
        </w:rPr>
        <w:t>e</w:t>
      </w:r>
      <w:r w:rsidRPr="004056F8">
        <w:rPr>
          <w:sz w:val="21"/>
          <w:szCs w:val="21"/>
          <w:lang w:val="sq-AL"/>
        </w:rPr>
        <w:t>ndror i Regjistrimit të Popullsisë</w:t>
      </w:r>
      <w:r w:rsidR="00591E2A" w:rsidRPr="004056F8">
        <w:rPr>
          <w:sz w:val="21"/>
          <w:szCs w:val="21"/>
          <w:lang w:val="sq-AL"/>
        </w:rPr>
        <w:t>,</w:t>
      </w:r>
      <w:r w:rsidRPr="004056F8">
        <w:rPr>
          <w:sz w:val="21"/>
          <w:szCs w:val="21"/>
          <w:lang w:val="sq-AL"/>
        </w:rPr>
        <w:t xml:space="preserve"> në krye të të cilit është vendosur Ministri i Teknologjisë dhe Inovacionit. Komisioni ka miratuar (jo në mënyrë përfundimtare) formularin e regjistrimit të popullsisë</w:t>
      </w:r>
      <w:r w:rsidR="00591E2A" w:rsidRPr="004056F8">
        <w:rPr>
          <w:sz w:val="21"/>
          <w:szCs w:val="21"/>
          <w:lang w:val="sq-AL"/>
        </w:rPr>
        <w:t>,</w:t>
      </w:r>
      <w:r w:rsidRPr="004056F8">
        <w:rPr>
          <w:sz w:val="21"/>
          <w:szCs w:val="21"/>
          <w:lang w:val="sq-AL"/>
        </w:rPr>
        <w:t xml:space="preserve"> ku pyetjet për përkatësinë etnike dhe ajo për përkatësinë fetare janë përfshirë në kuadrin e pyetjeve jo të detyrueshme. Vlen të theksojmë se lidhur me deklarimin e përkatësisë etnike në regjistrimin e ardhshëm të popullsisë do të aplikohen kërkesat e nenit 3 të </w:t>
      </w:r>
      <w:r w:rsidR="00005CA3" w:rsidRPr="004056F8">
        <w:rPr>
          <w:sz w:val="21"/>
          <w:szCs w:val="21"/>
          <w:lang w:val="sq-AL"/>
        </w:rPr>
        <w:t>Konventës Kuadër</w:t>
      </w:r>
      <w:r w:rsidRPr="004056F8">
        <w:rPr>
          <w:sz w:val="21"/>
          <w:szCs w:val="21"/>
          <w:lang w:val="sq-AL"/>
        </w:rPr>
        <w:t xml:space="preserve">, </w:t>
      </w:r>
      <w:r w:rsidR="00F07DD5" w:rsidRPr="004056F8">
        <w:rPr>
          <w:sz w:val="21"/>
          <w:szCs w:val="21"/>
          <w:lang w:val="sq-AL"/>
        </w:rPr>
        <w:t>domethënë</w:t>
      </w:r>
      <w:r w:rsidRPr="004056F8">
        <w:rPr>
          <w:sz w:val="21"/>
          <w:szCs w:val="21"/>
          <w:lang w:val="sq-AL"/>
        </w:rPr>
        <w:t xml:space="preserve"> vet</w:t>
      </w:r>
      <w:r w:rsidR="002F5463" w:rsidRPr="004056F8">
        <w:rPr>
          <w:sz w:val="21"/>
          <w:szCs w:val="21"/>
          <w:lang w:val="sq-AL"/>
        </w:rPr>
        <w:t>ë</w:t>
      </w:r>
      <w:r w:rsidRPr="004056F8">
        <w:rPr>
          <w:sz w:val="21"/>
          <w:szCs w:val="21"/>
          <w:lang w:val="sq-AL"/>
        </w:rPr>
        <w:t>deklarimin i përkatësisë etnike.</w:t>
      </w:r>
    </w:p>
    <w:p w:rsidR="00F000F1" w:rsidRPr="004056F8" w:rsidRDefault="00F000F1" w:rsidP="00275D5F">
      <w:pPr>
        <w:pStyle w:val="Paragrafi"/>
        <w:rPr>
          <w:sz w:val="21"/>
          <w:szCs w:val="21"/>
          <w:lang w:val="sq-AL"/>
        </w:rPr>
      </w:pPr>
      <w:r w:rsidRPr="004056F8">
        <w:rPr>
          <w:sz w:val="21"/>
          <w:szCs w:val="21"/>
          <w:lang w:val="sq-AL"/>
        </w:rPr>
        <w:t>Problemi i përcaktimit të përkatësisë etnike ka q</w:t>
      </w:r>
      <w:r w:rsidR="002F5463" w:rsidRPr="004056F8">
        <w:rPr>
          <w:sz w:val="21"/>
          <w:szCs w:val="21"/>
          <w:lang w:val="sq-AL"/>
        </w:rPr>
        <w:t>e</w:t>
      </w:r>
      <w:r w:rsidRPr="004056F8">
        <w:rPr>
          <w:sz w:val="21"/>
          <w:szCs w:val="21"/>
          <w:lang w:val="sq-AL"/>
        </w:rPr>
        <w:t xml:space="preserve">në një çështje mjaft e debatuar në takime apo seminare të ndryshme. Në respektim të angazhimeve ndërkombëtare, lidhur me këtë çështje, Qeveria </w:t>
      </w:r>
      <w:r w:rsidR="00CB201B" w:rsidRPr="004056F8">
        <w:rPr>
          <w:sz w:val="21"/>
          <w:szCs w:val="21"/>
          <w:lang w:val="sq-AL"/>
        </w:rPr>
        <w:t>S</w:t>
      </w:r>
      <w:r w:rsidRPr="004056F8">
        <w:rPr>
          <w:sz w:val="21"/>
          <w:szCs w:val="21"/>
          <w:lang w:val="sq-AL"/>
        </w:rPr>
        <w:t>hqiptare ka përcaktuar vet</w:t>
      </w:r>
      <w:r w:rsidR="002F5463" w:rsidRPr="004056F8">
        <w:rPr>
          <w:sz w:val="21"/>
          <w:szCs w:val="21"/>
          <w:lang w:val="sq-AL"/>
        </w:rPr>
        <w:t>ë</w:t>
      </w:r>
      <w:r w:rsidRPr="004056F8">
        <w:rPr>
          <w:sz w:val="21"/>
          <w:szCs w:val="21"/>
          <w:lang w:val="sq-AL"/>
        </w:rPr>
        <w:t>deklarimin si kriterin bazë mbi të cilin do të bëhet identifikimi i përkatësisë etnike të popullsisë.</w:t>
      </w:r>
    </w:p>
    <w:p w:rsidR="00F000F1" w:rsidRPr="004056F8" w:rsidRDefault="00F000F1" w:rsidP="00275D5F">
      <w:pPr>
        <w:pStyle w:val="Paragrafi"/>
        <w:rPr>
          <w:sz w:val="21"/>
          <w:szCs w:val="21"/>
          <w:lang w:val="sq-AL"/>
        </w:rPr>
      </w:pPr>
      <w:r w:rsidRPr="004056F8">
        <w:rPr>
          <w:sz w:val="21"/>
          <w:szCs w:val="21"/>
          <w:lang w:val="sq-AL"/>
        </w:rPr>
        <w:lastRenderedPageBreak/>
        <w:t>Me qëllim verifikimin e saktësisë së formularit të regjistrimit të popullsisë, si dhe evidentimin e problemeve</w:t>
      </w:r>
      <w:r w:rsidR="001C4788" w:rsidRPr="004056F8">
        <w:rPr>
          <w:sz w:val="21"/>
          <w:szCs w:val="21"/>
          <w:lang w:val="sq-AL"/>
        </w:rPr>
        <w:t>,</w:t>
      </w:r>
      <w:r w:rsidRPr="004056F8">
        <w:rPr>
          <w:sz w:val="21"/>
          <w:szCs w:val="21"/>
          <w:lang w:val="sq-AL"/>
        </w:rPr>
        <w:t xml:space="preserve"> të cilat kanë të bëjnë me metodologjinë, strukturën organizative, planifikimin logjistik etj</w:t>
      </w:r>
      <w:r w:rsidR="008D0ADD" w:rsidRPr="004056F8">
        <w:rPr>
          <w:sz w:val="21"/>
          <w:szCs w:val="21"/>
          <w:lang w:val="sq-AL"/>
        </w:rPr>
        <w:t>.</w:t>
      </w:r>
      <w:r w:rsidR="00591E2A" w:rsidRPr="004056F8">
        <w:rPr>
          <w:sz w:val="21"/>
          <w:szCs w:val="21"/>
          <w:lang w:val="sq-AL"/>
        </w:rPr>
        <w:t>, në datën 28 prill 2010</w:t>
      </w:r>
      <w:r w:rsidRPr="004056F8">
        <w:rPr>
          <w:sz w:val="21"/>
          <w:szCs w:val="21"/>
          <w:lang w:val="sq-AL"/>
        </w:rPr>
        <w:t xml:space="preserve"> filloi projekti pilot për regjistrimin e popullsisë dhe pronave. Në projekt u morën një kampion prej 3000 banesash të shpërndara në katër prefektura të ndryshme të vendit</w:t>
      </w:r>
      <w:r w:rsidR="00F6178D" w:rsidRPr="004056F8">
        <w:rPr>
          <w:sz w:val="21"/>
          <w:szCs w:val="21"/>
          <w:lang w:val="sq-AL"/>
        </w:rPr>
        <w:t>,</w:t>
      </w:r>
      <w:r w:rsidRPr="004056F8">
        <w:rPr>
          <w:sz w:val="21"/>
          <w:szCs w:val="21"/>
          <w:lang w:val="sq-AL"/>
        </w:rPr>
        <w:t xml:space="preserve"> si dhe 5 fshatra. Vlen të theksojmë se ndonëse çështja e përkatësisë etnike dhe asaj fetare ishte në kuadrin e pyetjeve fakultative, 98.4% e të anketuarve </w:t>
      </w:r>
      <w:r w:rsidR="00AC66B2" w:rsidRPr="004056F8">
        <w:rPr>
          <w:sz w:val="21"/>
          <w:szCs w:val="21"/>
          <w:lang w:val="sq-AL"/>
        </w:rPr>
        <w:t>u</w:t>
      </w:r>
      <w:r w:rsidRPr="004056F8">
        <w:rPr>
          <w:sz w:val="21"/>
          <w:szCs w:val="21"/>
          <w:lang w:val="sq-AL"/>
        </w:rPr>
        <w:t xml:space="preserve"> janë përgjigjur pyetjes lidhur me përkatësinë etnike dhe 96.3% e të anketuarve </w:t>
      </w:r>
      <w:r w:rsidR="00AC66B2" w:rsidRPr="004056F8">
        <w:rPr>
          <w:sz w:val="21"/>
          <w:szCs w:val="21"/>
          <w:lang w:val="sq-AL"/>
        </w:rPr>
        <w:t>u</w:t>
      </w:r>
      <w:r w:rsidRPr="004056F8">
        <w:rPr>
          <w:sz w:val="21"/>
          <w:szCs w:val="21"/>
          <w:lang w:val="sq-AL"/>
        </w:rPr>
        <w:t xml:space="preserve"> janë përgjigjur pyetjes për përkatësinë fetare. </w:t>
      </w:r>
    </w:p>
    <w:p w:rsidR="00F000F1" w:rsidRPr="004056F8" w:rsidRDefault="00F000F1" w:rsidP="00275D5F">
      <w:pPr>
        <w:pStyle w:val="Paragrafi"/>
        <w:rPr>
          <w:sz w:val="21"/>
          <w:szCs w:val="21"/>
          <w:lang w:val="sq-AL"/>
        </w:rPr>
      </w:pPr>
      <w:r w:rsidRPr="004056F8">
        <w:rPr>
          <w:sz w:val="21"/>
          <w:szCs w:val="21"/>
          <w:lang w:val="sq-AL"/>
        </w:rPr>
        <w:t>Pyet</w:t>
      </w:r>
      <w:r w:rsidR="00474348" w:rsidRPr="004056F8">
        <w:rPr>
          <w:sz w:val="21"/>
          <w:szCs w:val="21"/>
          <w:lang w:val="sq-AL"/>
        </w:rPr>
        <w:t>ë</w:t>
      </w:r>
      <w:r w:rsidRPr="004056F8">
        <w:rPr>
          <w:sz w:val="21"/>
          <w:szCs w:val="21"/>
          <w:lang w:val="sq-AL"/>
        </w:rPr>
        <w:t>sori i regjistrimit të popullsisë ka q</w:t>
      </w:r>
      <w:r w:rsidR="0041185D" w:rsidRPr="004056F8">
        <w:rPr>
          <w:sz w:val="21"/>
          <w:szCs w:val="21"/>
          <w:lang w:val="sq-AL"/>
        </w:rPr>
        <w:t>e</w:t>
      </w:r>
      <w:r w:rsidRPr="004056F8">
        <w:rPr>
          <w:sz w:val="21"/>
          <w:szCs w:val="21"/>
          <w:lang w:val="sq-AL"/>
        </w:rPr>
        <w:t>në objekt i një rishikimi t</w:t>
      </w:r>
      <w:r w:rsidR="00591E2A" w:rsidRPr="004056F8">
        <w:rPr>
          <w:sz w:val="21"/>
          <w:szCs w:val="21"/>
          <w:lang w:val="sq-AL"/>
        </w:rPr>
        <w:t>ë vazhdueshëm. Kontaktet e herëpas</w:t>
      </w:r>
      <w:r w:rsidRPr="004056F8">
        <w:rPr>
          <w:sz w:val="21"/>
          <w:szCs w:val="21"/>
          <w:lang w:val="sq-AL"/>
        </w:rPr>
        <w:t xml:space="preserve">hershme me grupet e interesit, si dhe shkëmbimi i vlerësimeve me </w:t>
      </w:r>
      <w:r w:rsidR="002F5463" w:rsidRPr="004056F8">
        <w:rPr>
          <w:sz w:val="21"/>
          <w:szCs w:val="21"/>
          <w:lang w:val="sq-AL"/>
        </w:rPr>
        <w:t>ekspertët</w:t>
      </w:r>
      <w:r w:rsidRPr="004056F8">
        <w:rPr>
          <w:sz w:val="21"/>
          <w:szCs w:val="21"/>
          <w:lang w:val="sq-AL"/>
        </w:rPr>
        <w:t xml:space="preserve"> e EUROSTATIT, ka sjellë një version përfundimtar të formularit, i cili nga njëra anë plotëson maksimalisht interes</w:t>
      </w:r>
      <w:r w:rsidR="00AC66B2" w:rsidRPr="004056F8">
        <w:rPr>
          <w:sz w:val="21"/>
          <w:szCs w:val="21"/>
          <w:lang w:val="sq-AL"/>
        </w:rPr>
        <w:t>a</w:t>
      </w:r>
      <w:r w:rsidRPr="004056F8">
        <w:rPr>
          <w:sz w:val="21"/>
          <w:szCs w:val="21"/>
          <w:lang w:val="sq-AL"/>
        </w:rPr>
        <w:t>t e grupeve të ndryshme të interesit</w:t>
      </w:r>
      <w:r w:rsidR="00591E2A" w:rsidRPr="004056F8">
        <w:rPr>
          <w:sz w:val="21"/>
          <w:szCs w:val="21"/>
          <w:lang w:val="sq-AL"/>
        </w:rPr>
        <w:t>,</w:t>
      </w:r>
      <w:r w:rsidRPr="004056F8">
        <w:rPr>
          <w:sz w:val="21"/>
          <w:szCs w:val="21"/>
          <w:lang w:val="sq-AL"/>
        </w:rPr>
        <w:t xml:space="preserve"> dhe nga ana tjetër është në përputhje të plotë me standar</w:t>
      </w:r>
      <w:r w:rsidR="002F5463" w:rsidRPr="004056F8">
        <w:rPr>
          <w:sz w:val="21"/>
          <w:szCs w:val="21"/>
          <w:lang w:val="sq-AL"/>
        </w:rPr>
        <w:t>d</w:t>
      </w:r>
      <w:r w:rsidRPr="004056F8">
        <w:rPr>
          <w:sz w:val="21"/>
          <w:szCs w:val="21"/>
          <w:lang w:val="sq-AL"/>
        </w:rPr>
        <w:t>et europiane të regjistrimit të popullsisë.</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Referuar çështjes së përcaktimit të përkatësisë etnike në versionin aktual të formularit janë parashikuar dy kuadrate</w:t>
      </w:r>
      <w:r w:rsidR="00591E2A" w:rsidRPr="004056F8">
        <w:rPr>
          <w:sz w:val="21"/>
          <w:szCs w:val="21"/>
          <w:lang w:val="sq-AL"/>
        </w:rPr>
        <w:t>,</w:t>
      </w:r>
      <w:r w:rsidRPr="004056F8">
        <w:rPr>
          <w:sz w:val="21"/>
          <w:szCs w:val="21"/>
          <w:lang w:val="sq-AL"/>
        </w:rPr>
        <w:t xml:space="preserve"> në të cilat në njërin shënohet “shqiptare” dhe në tjetrin “tjetër”. Në kuadratin e dytë gjithkush që nuk ka kombësi shqiptare do të shënojë kombësinë </w:t>
      </w:r>
      <w:r w:rsidR="00756107" w:rsidRPr="004056F8">
        <w:rPr>
          <w:sz w:val="21"/>
          <w:szCs w:val="21"/>
          <w:lang w:val="sq-AL"/>
        </w:rPr>
        <w:t>s</w:t>
      </w:r>
      <w:r w:rsidRPr="004056F8">
        <w:rPr>
          <w:sz w:val="21"/>
          <w:szCs w:val="21"/>
          <w:lang w:val="sq-AL"/>
        </w:rPr>
        <w:t>ë cilës ai i përket. Në versionin e parë të formularit ishin listuar minoritetet</w:t>
      </w:r>
      <w:r w:rsidR="001E192C" w:rsidRPr="004056F8">
        <w:rPr>
          <w:sz w:val="21"/>
          <w:szCs w:val="21"/>
          <w:lang w:val="sq-AL"/>
        </w:rPr>
        <w:t>,</w:t>
      </w:r>
      <w:r w:rsidRPr="004056F8">
        <w:rPr>
          <w:sz w:val="21"/>
          <w:szCs w:val="21"/>
          <w:lang w:val="sq-AL"/>
        </w:rPr>
        <w:t xml:space="preserve"> të cilat njihen se jetojnë në territorin e</w:t>
      </w:r>
      <w:r w:rsidR="0020728B" w:rsidRPr="004056F8">
        <w:rPr>
          <w:sz w:val="21"/>
          <w:szCs w:val="21"/>
          <w:lang w:val="sq-AL"/>
        </w:rPr>
        <w:t xml:space="preserve"> </w:t>
      </w:r>
      <w:r w:rsidRPr="004056F8">
        <w:rPr>
          <w:sz w:val="21"/>
          <w:szCs w:val="21"/>
          <w:lang w:val="sq-AL"/>
        </w:rPr>
        <w:t>RS</w:t>
      </w:r>
      <w:r w:rsidR="002F5463" w:rsidRPr="004056F8">
        <w:rPr>
          <w:sz w:val="21"/>
          <w:szCs w:val="21"/>
          <w:lang w:val="sq-AL"/>
        </w:rPr>
        <w:t>H</w:t>
      </w:r>
      <w:r w:rsidRPr="004056F8">
        <w:rPr>
          <w:sz w:val="21"/>
          <w:szCs w:val="21"/>
          <w:lang w:val="sq-AL"/>
        </w:rPr>
        <w:t xml:space="preserve">-së. Në </w:t>
      </w:r>
      <w:r w:rsidR="002F5463" w:rsidRPr="004056F8">
        <w:rPr>
          <w:sz w:val="21"/>
          <w:szCs w:val="21"/>
          <w:lang w:val="sq-AL"/>
        </w:rPr>
        <w:t>versionin</w:t>
      </w:r>
      <w:r w:rsidRPr="004056F8">
        <w:rPr>
          <w:sz w:val="21"/>
          <w:szCs w:val="21"/>
          <w:lang w:val="sq-AL"/>
        </w:rPr>
        <w:t xml:space="preserve"> aktual u ndryshua</w:t>
      </w:r>
      <w:r w:rsidR="003E77A7" w:rsidRPr="004056F8">
        <w:rPr>
          <w:sz w:val="21"/>
          <w:szCs w:val="21"/>
          <w:lang w:val="sq-AL"/>
        </w:rPr>
        <w:t>,</w:t>
      </w:r>
      <w:r w:rsidRPr="004056F8">
        <w:rPr>
          <w:sz w:val="21"/>
          <w:szCs w:val="21"/>
          <w:lang w:val="sq-AL"/>
        </w:rPr>
        <w:t xml:space="preserve"> sepse nga kontaktet me grupet e interesit kishte pretendime lidhur me renditjen. Gjithashtu, edhe Eurostat mendon se listimi i kombësive do të kufizonte mundësinë e njohjes së kombësive të reja që jetojnë në vend. </w:t>
      </w:r>
    </w:p>
    <w:p w:rsidR="00F000F1" w:rsidRPr="004056F8" w:rsidRDefault="00F000F1" w:rsidP="00275D5F">
      <w:pPr>
        <w:pStyle w:val="Paragrafi"/>
        <w:rPr>
          <w:sz w:val="21"/>
          <w:szCs w:val="21"/>
          <w:lang w:val="sq-AL"/>
        </w:rPr>
      </w:pPr>
      <w:r w:rsidRPr="004056F8">
        <w:rPr>
          <w:sz w:val="21"/>
          <w:szCs w:val="21"/>
          <w:lang w:val="sq-AL"/>
        </w:rPr>
        <w:t>Gëzimi i të drejtave të barabarta ndërmjet minoriteteve etno-gjuhësore me ato kombëtare është një problem, i cili në mënyrë të vazhdueshme ka q</w:t>
      </w:r>
      <w:r w:rsidR="002F5463" w:rsidRPr="004056F8">
        <w:rPr>
          <w:sz w:val="21"/>
          <w:szCs w:val="21"/>
          <w:lang w:val="sq-AL"/>
        </w:rPr>
        <w:t>e</w:t>
      </w:r>
      <w:r w:rsidRPr="004056F8">
        <w:rPr>
          <w:sz w:val="21"/>
          <w:szCs w:val="21"/>
          <w:lang w:val="sq-AL"/>
        </w:rPr>
        <w:t>në një çështje që ka pa</w:t>
      </w:r>
      <w:r w:rsidR="002F5463" w:rsidRPr="004056F8">
        <w:rPr>
          <w:sz w:val="21"/>
          <w:szCs w:val="21"/>
          <w:lang w:val="sq-AL"/>
        </w:rPr>
        <w:t>s</w:t>
      </w:r>
      <w:r w:rsidRPr="004056F8">
        <w:rPr>
          <w:sz w:val="21"/>
          <w:szCs w:val="21"/>
          <w:lang w:val="sq-AL"/>
        </w:rPr>
        <w:t>ur nevojë për</w:t>
      </w:r>
      <w:r w:rsidR="00591E2A" w:rsidRPr="004056F8">
        <w:rPr>
          <w:sz w:val="21"/>
          <w:szCs w:val="21"/>
          <w:lang w:val="sq-AL"/>
        </w:rPr>
        <w:t xml:space="preserve"> sqarim. Në realitetin shqiptar</w:t>
      </w:r>
      <w:r w:rsidRPr="004056F8">
        <w:rPr>
          <w:sz w:val="21"/>
          <w:szCs w:val="21"/>
          <w:lang w:val="sq-AL"/>
        </w:rPr>
        <w:t xml:space="preserve"> si minoritetet kombëtare</w:t>
      </w:r>
      <w:r w:rsidR="00591E2A" w:rsidRPr="004056F8">
        <w:rPr>
          <w:sz w:val="21"/>
          <w:szCs w:val="21"/>
          <w:lang w:val="sq-AL"/>
        </w:rPr>
        <w:t>,</w:t>
      </w:r>
      <w:r w:rsidRPr="004056F8">
        <w:rPr>
          <w:sz w:val="21"/>
          <w:szCs w:val="21"/>
          <w:lang w:val="sq-AL"/>
        </w:rPr>
        <w:t xml:space="preserve"> ashtu dhe ato etno-gjuhësore konsiderohen minoritete. I vetmi element dallues ndërmjet tyre </w:t>
      </w:r>
      <w:r w:rsidR="0041185D" w:rsidRPr="004056F8">
        <w:rPr>
          <w:sz w:val="21"/>
          <w:szCs w:val="21"/>
          <w:lang w:val="sq-AL"/>
        </w:rPr>
        <w:t>qëndron</w:t>
      </w:r>
      <w:r w:rsidRPr="004056F8">
        <w:rPr>
          <w:sz w:val="21"/>
          <w:szCs w:val="21"/>
          <w:lang w:val="sq-AL"/>
        </w:rPr>
        <w:t xml:space="preserve"> në faktin se minoritetet kombëtare kanë një shtet amë (grekët kanë shtet amë Greqinë, maqedonasit kanë shtet amë Maqedoninë etj</w:t>
      </w:r>
      <w:r w:rsidR="0041185D" w:rsidRPr="004056F8">
        <w:rPr>
          <w:sz w:val="21"/>
          <w:szCs w:val="21"/>
          <w:lang w:val="sq-AL"/>
        </w:rPr>
        <w:t>.</w:t>
      </w:r>
      <w:r w:rsidRPr="004056F8">
        <w:rPr>
          <w:sz w:val="21"/>
          <w:szCs w:val="21"/>
          <w:lang w:val="sq-AL"/>
        </w:rPr>
        <w:t>), ndërsa minoritetet etno-gjuhësore nuk e kanë një shtet të tillë (shtet amë). Ky dallim objektiv ndërmjet këtyre dy kategorive të minoriteteve nuk c</w:t>
      </w:r>
      <w:r w:rsidR="002F5463" w:rsidRPr="004056F8">
        <w:rPr>
          <w:sz w:val="21"/>
          <w:szCs w:val="21"/>
          <w:lang w:val="sq-AL"/>
        </w:rPr>
        <w:t>e</w:t>
      </w:r>
      <w:r w:rsidRPr="004056F8">
        <w:rPr>
          <w:sz w:val="21"/>
          <w:szCs w:val="21"/>
          <w:lang w:val="sq-AL"/>
        </w:rPr>
        <w:t>non aspak</w:t>
      </w:r>
      <w:r w:rsidR="0020728B" w:rsidRPr="004056F8">
        <w:rPr>
          <w:sz w:val="21"/>
          <w:szCs w:val="21"/>
          <w:lang w:val="sq-AL"/>
        </w:rPr>
        <w:t xml:space="preserve"> </w:t>
      </w:r>
      <w:r w:rsidRPr="004056F8">
        <w:rPr>
          <w:sz w:val="21"/>
          <w:szCs w:val="21"/>
          <w:lang w:val="sq-AL"/>
        </w:rPr>
        <w:t xml:space="preserve">volumin e të drejtave të tyre. Konventa </w:t>
      </w:r>
      <w:r w:rsidR="00606FCD" w:rsidRPr="004056F8">
        <w:rPr>
          <w:sz w:val="21"/>
          <w:szCs w:val="21"/>
          <w:lang w:val="sq-AL"/>
        </w:rPr>
        <w:t>K</w:t>
      </w:r>
      <w:r w:rsidRPr="004056F8">
        <w:rPr>
          <w:sz w:val="21"/>
          <w:szCs w:val="21"/>
          <w:lang w:val="sq-AL"/>
        </w:rPr>
        <w:t>uadër</w:t>
      </w:r>
      <w:r w:rsidR="00F6178D" w:rsidRPr="004056F8">
        <w:rPr>
          <w:sz w:val="21"/>
          <w:szCs w:val="21"/>
          <w:lang w:val="sq-AL"/>
        </w:rPr>
        <w:t>,</w:t>
      </w:r>
      <w:r w:rsidRPr="004056F8">
        <w:rPr>
          <w:sz w:val="21"/>
          <w:szCs w:val="21"/>
          <w:lang w:val="sq-AL"/>
        </w:rPr>
        <w:t xml:space="preserve"> si dhe gjithë korpusi kushtetues e ligjor që garanton të drejtat e minoriteteve e shtrin efektin në mënyrë të barabartë ndaj gjithë minoriteteve, qofshin këta kombëtarë</w:t>
      </w:r>
      <w:r w:rsidR="00591E2A" w:rsidRPr="004056F8">
        <w:rPr>
          <w:sz w:val="21"/>
          <w:szCs w:val="21"/>
          <w:lang w:val="sq-AL"/>
        </w:rPr>
        <w:t>,</w:t>
      </w:r>
      <w:r w:rsidRPr="004056F8">
        <w:rPr>
          <w:sz w:val="21"/>
          <w:szCs w:val="21"/>
          <w:lang w:val="sq-AL"/>
        </w:rPr>
        <w:t xml:space="preserve"> qofshin etno-gjuhësorë. Se sa i vërtetë është ky pohim e provon edhe fakti se minoriteti etno-gjuhësor rom (për të cilin më poshtë do të flasim në mënyrë të detajuar dhe që është njëri nga dy minoritetet etno-gjuhësore të njohura) ka q</w:t>
      </w:r>
      <w:r w:rsidR="002E6F49" w:rsidRPr="004056F8">
        <w:rPr>
          <w:sz w:val="21"/>
          <w:szCs w:val="21"/>
          <w:lang w:val="sq-AL"/>
        </w:rPr>
        <w:t>e</w:t>
      </w:r>
      <w:r w:rsidRPr="004056F8">
        <w:rPr>
          <w:sz w:val="21"/>
          <w:szCs w:val="21"/>
          <w:lang w:val="sq-AL"/>
        </w:rPr>
        <w:t xml:space="preserve">në i fokusuar nga politikat shtetërore më shumë se edhe minoritetet kombëtare. E themi këtë për shkak se është i vetmi minoritet ndaj të cilit Qeveria </w:t>
      </w:r>
      <w:r w:rsidR="00454F14" w:rsidRPr="004056F8">
        <w:rPr>
          <w:sz w:val="21"/>
          <w:szCs w:val="21"/>
          <w:lang w:val="sq-AL"/>
        </w:rPr>
        <w:t xml:space="preserve">Shqiptare </w:t>
      </w:r>
      <w:r w:rsidRPr="004056F8">
        <w:rPr>
          <w:sz w:val="21"/>
          <w:szCs w:val="21"/>
          <w:lang w:val="sq-AL"/>
        </w:rPr>
        <w:t xml:space="preserve">ka miratuar një strategji kombëtare. Përfaqësuesit e minoritetit rom janë subjekte të </w:t>
      </w:r>
      <w:r w:rsidR="002F5463" w:rsidRPr="004056F8">
        <w:rPr>
          <w:sz w:val="21"/>
          <w:szCs w:val="21"/>
          <w:lang w:val="sq-AL"/>
        </w:rPr>
        <w:t>diskriminimit</w:t>
      </w:r>
      <w:r w:rsidRPr="004056F8">
        <w:rPr>
          <w:sz w:val="21"/>
          <w:szCs w:val="21"/>
          <w:lang w:val="sq-AL"/>
        </w:rPr>
        <w:t xml:space="preserve"> pozitiv për sa i përket regjistrimit në regjistrat e gjendjes civile dhe regjistrimit në shkolla. Nga shteti shqiptar ka politika specifike për arsimin, strehimin apo kujdesin</w:t>
      </w:r>
      <w:r w:rsidR="0020728B" w:rsidRPr="004056F8">
        <w:rPr>
          <w:sz w:val="21"/>
          <w:szCs w:val="21"/>
          <w:lang w:val="sq-AL"/>
        </w:rPr>
        <w:t xml:space="preserve"> </w:t>
      </w:r>
      <w:r w:rsidRPr="004056F8">
        <w:rPr>
          <w:sz w:val="21"/>
          <w:szCs w:val="21"/>
          <w:lang w:val="sq-AL"/>
        </w:rPr>
        <w:t>shëndetësor të tyre.</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Konventa Kuadër, si pjesë e rëndësishme e legjislacionit shqiptar për mbrojtjen e të drejtave të minoriteteve</w:t>
      </w:r>
      <w:r w:rsidR="00591E2A" w:rsidRPr="004056F8">
        <w:rPr>
          <w:sz w:val="21"/>
          <w:szCs w:val="21"/>
          <w:lang w:val="sq-AL"/>
        </w:rPr>
        <w:t>,</w:t>
      </w:r>
      <w:r w:rsidRPr="004056F8">
        <w:rPr>
          <w:sz w:val="21"/>
          <w:szCs w:val="21"/>
          <w:lang w:val="sq-AL"/>
        </w:rPr>
        <w:t xml:space="preserve"> aplikohet pa asnjë kufizim ndaj të gjithë shtetasve shqiptarë</w:t>
      </w:r>
      <w:r w:rsidR="001C68CB" w:rsidRPr="004056F8">
        <w:rPr>
          <w:sz w:val="21"/>
          <w:szCs w:val="21"/>
          <w:lang w:val="sq-AL"/>
        </w:rPr>
        <w:t>,</w:t>
      </w:r>
      <w:r w:rsidRPr="004056F8">
        <w:rPr>
          <w:sz w:val="21"/>
          <w:szCs w:val="21"/>
          <w:lang w:val="sq-AL"/>
        </w:rPr>
        <w:t xml:space="preserve"> të cilët kanë kombësi të ndryshme nga shumica shqiptare. Me këtë duam të pohojmë se Konventa Kuadër</w:t>
      </w:r>
      <w:r w:rsidR="00591E2A" w:rsidRPr="004056F8">
        <w:rPr>
          <w:sz w:val="21"/>
          <w:szCs w:val="21"/>
          <w:lang w:val="sq-AL"/>
        </w:rPr>
        <w:t>,</w:t>
      </w:r>
      <w:r w:rsidRPr="004056F8">
        <w:rPr>
          <w:sz w:val="21"/>
          <w:szCs w:val="21"/>
          <w:lang w:val="sq-AL"/>
        </w:rPr>
        <w:t xml:space="preserve"> ashtu sikurse edhe Konventa Europiane e të Drejtave të Njeriut apo çdo akt tjetër ndërkombëtar prodhon efekte individuale ndaj shtetasve shqiptarë, pavarësisht territorit ku ata jetojnë. Nga ana tjetër, nuk ka</w:t>
      </w:r>
      <w:r w:rsidR="00591E2A" w:rsidRPr="004056F8">
        <w:rPr>
          <w:sz w:val="21"/>
          <w:szCs w:val="21"/>
          <w:lang w:val="sq-AL"/>
        </w:rPr>
        <w:t xml:space="preserve"> asnjë akt ligjor apo nënligjor</w:t>
      </w:r>
      <w:r w:rsidR="000A0BD1" w:rsidRPr="004056F8">
        <w:rPr>
          <w:sz w:val="21"/>
          <w:szCs w:val="21"/>
          <w:lang w:val="sq-AL"/>
        </w:rPr>
        <w:t>,</w:t>
      </w:r>
      <w:r w:rsidRPr="004056F8">
        <w:rPr>
          <w:sz w:val="21"/>
          <w:szCs w:val="21"/>
          <w:lang w:val="sq-AL"/>
        </w:rPr>
        <w:t xml:space="preserve"> i cili të kufizojë të drejtat e minoriteteve br</w:t>
      </w:r>
      <w:r w:rsidR="002F5463" w:rsidRPr="004056F8">
        <w:rPr>
          <w:sz w:val="21"/>
          <w:szCs w:val="21"/>
          <w:lang w:val="sq-AL"/>
        </w:rPr>
        <w:t>e</w:t>
      </w:r>
      <w:r w:rsidRPr="004056F8">
        <w:rPr>
          <w:sz w:val="21"/>
          <w:szCs w:val="21"/>
          <w:lang w:val="sq-AL"/>
        </w:rPr>
        <w:t xml:space="preserve">nda rajoneve të caktuara. </w:t>
      </w:r>
    </w:p>
    <w:p w:rsidR="00F000F1" w:rsidRPr="004056F8" w:rsidRDefault="00F000F1" w:rsidP="00275D5F">
      <w:pPr>
        <w:pStyle w:val="Paragrafi"/>
        <w:rPr>
          <w:sz w:val="21"/>
          <w:szCs w:val="21"/>
          <w:lang w:val="sq-AL"/>
        </w:rPr>
      </w:pPr>
      <w:r w:rsidRPr="004056F8">
        <w:rPr>
          <w:sz w:val="21"/>
          <w:szCs w:val="21"/>
          <w:lang w:val="sq-AL"/>
        </w:rPr>
        <w:t>Koncepti i “zonave minoritare” është një praktikë</w:t>
      </w:r>
      <w:r w:rsidR="0082198F" w:rsidRPr="004056F8">
        <w:rPr>
          <w:sz w:val="21"/>
          <w:szCs w:val="21"/>
          <w:lang w:val="sq-AL"/>
        </w:rPr>
        <w:t>,</w:t>
      </w:r>
      <w:r w:rsidRPr="004056F8">
        <w:rPr>
          <w:sz w:val="21"/>
          <w:szCs w:val="21"/>
          <w:lang w:val="sq-AL"/>
        </w:rPr>
        <w:t xml:space="preserve"> e cila është tejkaluar prej më</w:t>
      </w:r>
      <w:r w:rsidR="002F5463" w:rsidRPr="004056F8">
        <w:rPr>
          <w:sz w:val="21"/>
          <w:szCs w:val="21"/>
          <w:lang w:val="sq-AL"/>
        </w:rPr>
        <w:t xml:space="preserve"> </w:t>
      </w:r>
      <w:r w:rsidRPr="004056F8">
        <w:rPr>
          <w:sz w:val="21"/>
          <w:szCs w:val="21"/>
          <w:lang w:val="sq-AL"/>
        </w:rPr>
        <w:t xml:space="preserve">se 20 vjetësh. Ndërkohë </w:t>
      </w:r>
      <w:r w:rsidR="00A302F0" w:rsidRPr="004056F8">
        <w:rPr>
          <w:sz w:val="21"/>
          <w:szCs w:val="21"/>
          <w:lang w:val="sq-AL"/>
        </w:rPr>
        <w:t>duhet kuptuar se</w:t>
      </w:r>
      <w:r w:rsidRPr="004056F8">
        <w:rPr>
          <w:sz w:val="21"/>
          <w:szCs w:val="21"/>
          <w:lang w:val="sq-AL"/>
        </w:rPr>
        <w:t xml:space="preserve"> aplikimi i disa të drejtave është shumë më e lehtë në një territor ku shumica e popullsisë është minoritare se sa në qytete apo fshatra me popullsi heterogjene. Kështu akti nënligjor</w:t>
      </w:r>
      <w:r w:rsidR="00627934" w:rsidRPr="004056F8">
        <w:rPr>
          <w:sz w:val="21"/>
          <w:szCs w:val="21"/>
          <w:lang w:val="sq-AL"/>
        </w:rPr>
        <w:t>,</w:t>
      </w:r>
      <w:r w:rsidRPr="004056F8">
        <w:rPr>
          <w:sz w:val="21"/>
          <w:szCs w:val="21"/>
          <w:lang w:val="sq-AL"/>
        </w:rPr>
        <w:t xml:space="preserve"> i cili rregullon çeljen e klasave në shkollat publike ku mësimi zhvillohet në një nga gjuhët minoritare kërkon që për këtë të kenë aplikuar 35 prindër</w:t>
      </w:r>
      <w:r w:rsidR="001B65E9" w:rsidRPr="004056F8">
        <w:rPr>
          <w:sz w:val="21"/>
          <w:szCs w:val="21"/>
          <w:lang w:val="sq-AL"/>
        </w:rPr>
        <w:t>,</w:t>
      </w:r>
      <w:r w:rsidRPr="004056F8">
        <w:rPr>
          <w:sz w:val="21"/>
          <w:szCs w:val="21"/>
          <w:lang w:val="sq-AL"/>
        </w:rPr>
        <w:t xml:space="preserve"> të cilët nga ana e tyre duhet të kenë kombësinë e shtetit në gjuhën e të cilit kërkohet të zhvillohet mësimi. Është e kuptueshme që kjo e drejtë është lehtësisht e realizueshme në territore ku shumica e popullsisë flet gjuhën minoritare apo të paktën ka një popullsi</w:t>
      </w:r>
      <w:r w:rsidR="000A553C" w:rsidRPr="004056F8">
        <w:rPr>
          <w:sz w:val="21"/>
          <w:szCs w:val="21"/>
          <w:lang w:val="sq-AL"/>
        </w:rPr>
        <w:t>,</w:t>
      </w:r>
      <w:r w:rsidRPr="004056F8">
        <w:rPr>
          <w:sz w:val="21"/>
          <w:szCs w:val="21"/>
          <w:lang w:val="sq-AL"/>
        </w:rPr>
        <w:t xml:space="preserve"> e cila edhe nëse është minoritet në numër</w:t>
      </w:r>
      <w:r w:rsidR="00591E2A" w:rsidRPr="004056F8">
        <w:rPr>
          <w:sz w:val="21"/>
          <w:szCs w:val="21"/>
          <w:lang w:val="sq-AL"/>
        </w:rPr>
        <w:t>,</w:t>
      </w:r>
      <w:r w:rsidRPr="004056F8">
        <w:rPr>
          <w:sz w:val="21"/>
          <w:szCs w:val="21"/>
          <w:lang w:val="sq-AL"/>
        </w:rPr>
        <w:t xml:space="preserve"> është e mjaftueshme për plotësimin e kriterit sasior, në raport me një qytet me popullsi </w:t>
      </w:r>
      <w:r w:rsidR="0041185D" w:rsidRPr="004056F8">
        <w:rPr>
          <w:sz w:val="21"/>
          <w:szCs w:val="21"/>
          <w:lang w:val="sq-AL"/>
        </w:rPr>
        <w:t>heterogjene</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 Një situatë shumë më pozitive është aktualisht lidhur me shtypjen e teksteve për të gjitha lëndët në gjuhët minoritare. Sikurse kemi raportuar edhe më par</w:t>
      </w:r>
      <w:r w:rsidR="00393C97" w:rsidRPr="004056F8">
        <w:rPr>
          <w:sz w:val="21"/>
          <w:szCs w:val="21"/>
          <w:lang w:val="sq-AL"/>
        </w:rPr>
        <w:t>ë</w:t>
      </w:r>
      <w:r w:rsidRPr="004056F8">
        <w:rPr>
          <w:sz w:val="21"/>
          <w:szCs w:val="21"/>
          <w:lang w:val="sq-AL"/>
        </w:rPr>
        <w:t>, kosto</w:t>
      </w:r>
      <w:r w:rsidR="000934DA" w:rsidRPr="004056F8">
        <w:rPr>
          <w:sz w:val="21"/>
          <w:szCs w:val="21"/>
          <w:lang w:val="sq-AL"/>
        </w:rPr>
        <w:t>ja</w:t>
      </w:r>
      <w:r w:rsidRPr="004056F8">
        <w:rPr>
          <w:sz w:val="21"/>
          <w:szCs w:val="21"/>
          <w:lang w:val="sq-AL"/>
        </w:rPr>
        <w:t xml:space="preserve"> e shtypjes së teksteve shkollore për nxënësit minoritarë është deri në 18 herë më e lartë se sa kosto</w:t>
      </w:r>
      <w:r w:rsidR="002F62E5" w:rsidRPr="004056F8">
        <w:rPr>
          <w:sz w:val="21"/>
          <w:szCs w:val="21"/>
          <w:lang w:val="sq-AL"/>
        </w:rPr>
        <w:t>ja</w:t>
      </w:r>
      <w:r w:rsidRPr="004056F8">
        <w:rPr>
          <w:sz w:val="21"/>
          <w:szCs w:val="21"/>
          <w:lang w:val="sq-AL"/>
        </w:rPr>
        <w:t xml:space="preserve"> e të njëjtit libër që përdoret për nxënësit shqiptarë. Një rezultat për t</w:t>
      </w:r>
      <w:r w:rsidR="00BC592D" w:rsidRPr="004056F8">
        <w:rPr>
          <w:sz w:val="21"/>
          <w:szCs w:val="21"/>
          <w:lang w:val="sq-AL"/>
        </w:rPr>
        <w:t>’</w:t>
      </w:r>
      <w:r w:rsidRPr="004056F8">
        <w:rPr>
          <w:sz w:val="21"/>
          <w:szCs w:val="21"/>
          <w:lang w:val="sq-AL"/>
        </w:rPr>
        <w:t>u përmendur është shtypja në Greqi e të gjith</w:t>
      </w:r>
      <w:r w:rsidR="002F62E5" w:rsidRPr="004056F8">
        <w:rPr>
          <w:sz w:val="21"/>
          <w:szCs w:val="21"/>
          <w:lang w:val="sq-AL"/>
        </w:rPr>
        <w:t>a</w:t>
      </w:r>
      <w:r w:rsidRPr="004056F8">
        <w:rPr>
          <w:sz w:val="21"/>
          <w:szCs w:val="21"/>
          <w:lang w:val="sq-AL"/>
        </w:rPr>
        <w:t xml:space="preserve"> teksteve të arsimit bazë për lëndët që zhvillohen në gjuhën greke. Gjithashtu, mbështetur në </w:t>
      </w:r>
      <w:r w:rsidR="007E5E69" w:rsidRPr="004056F8">
        <w:rPr>
          <w:sz w:val="21"/>
          <w:szCs w:val="21"/>
          <w:lang w:val="sq-AL"/>
        </w:rPr>
        <w:t>v</w:t>
      </w:r>
      <w:r w:rsidRPr="004056F8">
        <w:rPr>
          <w:sz w:val="21"/>
          <w:szCs w:val="21"/>
          <w:lang w:val="sq-AL"/>
        </w:rPr>
        <w:t xml:space="preserve">endimin e Këshillit të Ministrave nr.107, datë 10.2.2010 “Për botimin, shtypjen, shpërndarjen dhe shitjen e teksteve shkollore të sistemit të arsimit </w:t>
      </w:r>
      <w:r w:rsidRPr="004056F8">
        <w:rPr>
          <w:sz w:val="21"/>
          <w:szCs w:val="21"/>
          <w:lang w:val="sq-AL"/>
        </w:rPr>
        <w:lastRenderedPageBreak/>
        <w:t>parauniversitar”</w:t>
      </w:r>
      <w:r w:rsidR="00B437DC" w:rsidRPr="004056F8">
        <w:rPr>
          <w:sz w:val="21"/>
          <w:szCs w:val="21"/>
          <w:lang w:val="sq-AL"/>
        </w:rPr>
        <w:t>,</w:t>
      </w:r>
      <w:r w:rsidRPr="004056F8">
        <w:rPr>
          <w:sz w:val="21"/>
          <w:szCs w:val="21"/>
          <w:lang w:val="sq-AL"/>
        </w:rPr>
        <w:t xml:space="preserve"> pajisja me tekste shkollore të fëmijëve të pakicave kombëtare është bërë falas. Kështu, edukimi në gjuhën kombëtare nuk paraqet më problem për sa i përket përgatitjes, shtypjes dhe pajisjes së nxënësve minoritarë me tekste në gjuhën e tyre amë. </w:t>
      </w:r>
    </w:p>
    <w:p w:rsidR="00F000F1" w:rsidRPr="004056F8" w:rsidRDefault="00F000F1" w:rsidP="00275D5F">
      <w:pPr>
        <w:pStyle w:val="Paragrafi"/>
        <w:rPr>
          <w:sz w:val="21"/>
          <w:szCs w:val="21"/>
          <w:lang w:val="sq-AL"/>
        </w:rPr>
      </w:pPr>
      <w:r w:rsidRPr="004056F8">
        <w:rPr>
          <w:sz w:val="21"/>
          <w:szCs w:val="21"/>
          <w:lang w:val="sq-AL"/>
        </w:rPr>
        <w:t xml:space="preserve"> Sikurse kemi pa</w:t>
      </w:r>
      <w:r w:rsidR="002F5463" w:rsidRPr="004056F8">
        <w:rPr>
          <w:sz w:val="21"/>
          <w:szCs w:val="21"/>
          <w:lang w:val="sq-AL"/>
        </w:rPr>
        <w:t>s</w:t>
      </w:r>
      <w:r w:rsidRPr="004056F8">
        <w:rPr>
          <w:sz w:val="21"/>
          <w:szCs w:val="21"/>
          <w:lang w:val="sq-AL"/>
        </w:rPr>
        <w:t>ur rastin të trajtojmë edhe më parë, në Republikën</w:t>
      </w:r>
      <w:r w:rsidR="0020728B" w:rsidRPr="004056F8">
        <w:rPr>
          <w:sz w:val="21"/>
          <w:szCs w:val="21"/>
          <w:lang w:val="sq-AL"/>
        </w:rPr>
        <w:t xml:space="preserve"> </w:t>
      </w:r>
      <w:r w:rsidRPr="004056F8">
        <w:rPr>
          <w:sz w:val="21"/>
          <w:szCs w:val="21"/>
          <w:lang w:val="sq-AL"/>
        </w:rPr>
        <w:t>e Shqipërisë nuk ka një vak</w:t>
      </w:r>
      <w:r w:rsidR="001D665D" w:rsidRPr="004056F8">
        <w:rPr>
          <w:sz w:val="21"/>
          <w:szCs w:val="21"/>
          <w:lang w:val="sq-AL"/>
        </w:rPr>
        <w:t>u</w:t>
      </w:r>
      <w:r w:rsidRPr="004056F8">
        <w:rPr>
          <w:sz w:val="21"/>
          <w:szCs w:val="21"/>
          <w:lang w:val="sq-AL"/>
        </w:rPr>
        <w:t>um kushtetues apo ligjor në drejtim të respektimit të të drejtave të minoriteteve. Megjithatë, duke njohur karakterin dinamik të zhvillimit të të drejtave të njeriut në përgjithësi dhe atyre të minoriteteve në veçanti, gjykojmë se procesi i përmirësimit të kuadrit ligjor të mbrojtjes së minoriteteve mbetet një detyrim i përhershëm. Mirat</w:t>
      </w:r>
      <w:r w:rsidR="002F5463" w:rsidRPr="004056F8">
        <w:rPr>
          <w:sz w:val="21"/>
          <w:szCs w:val="21"/>
          <w:lang w:val="sq-AL"/>
        </w:rPr>
        <w:t>i</w:t>
      </w:r>
      <w:r w:rsidRPr="004056F8">
        <w:rPr>
          <w:sz w:val="21"/>
          <w:szCs w:val="21"/>
          <w:lang w:val="sq-AL"/>
        </w:rPr>
        <w:t>mi i një ligji specifik për mbrojtjen e të drejtave të minoriteteve është pjesë e projekteve të akteve ligjore</w:t>
      </w:r>
      <w:r w:rsidR="007F35C0" w:rsidRPr="004056F8">
        <w:rPr>
          <w:sz w:val="21"/>
          <w:szCs w:val="21"/>
          <w:lang w:val="sq-AL"/>
        </w:rPr>
        <w:t>,</w:t>
      </w:r>
      <w:r w:rsidRPr="004056F8">
        <w:rPr>
          <w:sz w:val="21"/>
          <w:szCs w:val="21"/>
          <w:lang w:val="sq-AL"/>
        </w:rPr>
        <w:t xml:space="preserve"> të cilat do të miratohen gjatë vitit 2012. Përgatitja e këtij ligji i është ngarkuar Komitetit Shtetëror për Minoritetet. Miratimi i këtij ligji është pjesë e detyrimeve që Shqipëria ka në kuadër të bashkëpunimit me</w:t>
      </w:r>
      <w:r w:rsidR="00591E2A" w:rsidRPr="004056F8">
        <w:rPr>
          <w:sz w:val="21"/>
          <w:szCs w:val="21"/>
          <w:lang w:val="sq-AL"/>
        </w:rPr>
        <w:t xml:space="preserve"> Bashkimin Europian, detyrim ky</w:t>
      </w:r>
      <w:r w:rsidRPr="004056F8">
        <w:rPr>
          <w:sz w:val="21"/>
          <w:szCs w:val="21"/>
          <w:lang w:val="sq-AL"/>
        </w:rPr>
        <w:t xml:space="preserve"> që është parashikuar në një dokument sikurse është “Plani Kombëtar i Zbatimit të Marrëveshjes së Stabilizim</w:t>
      </w:r>
      <w:r w:rsidR="002F5463" w:rsidRPr="004056F8">
        <w:rPr>
          <w:sz w:val="21"/>
          <w:szCs w:val="21"/>
          <w:lang w:val="sq-AL"/>
        </w:rPr>
        <w:t>-</w:t>
      </w:r>
      <w:r w:rsidRPr="004056F8">
        <w:rPr>
          <w:sz w:val="21"/>
          <w:szCs w:val="21"/>
          <w:lang w:val="sq-AL"/>
        </w:rPr>
        <w:t>Asociimit” (PKZMSA).</w:t>
      </w:r>
    </w:p>
    <w:p w:rsidR="00F000F1" w:rsidRPr="004056F8" w:rsidRDefault="00F000F1" w:rsidP="00275D5F">
      <w:pPr>
        <w:pStyle w:val="Paragrafi"/>
        <w:rPr>
          <w:rFonts w:eastAsia="MS Mincho"/>
          <w:sz w:val="21"/>
          <w:szCs w:val="21"/>
          <w:lang w:val="sq-AL"/>
        </w:rPr>
      </w:pPr>
      <w:r w:rsidRPr="004056F8">
        <w:rPr>
          <w:rFonts w:eastAsia="MS Mincho"/>
          <w:sz w:val="21"/>
          <w:szCs w:val="21"/>
          <w:lang w:val="sq-AL"/>
        </w:rPr>
        <w:t>Një zhvillim mjaft pozitiv në kuadër të përmirësimit të bazës ligjore është miratimi i ligjit nr.10221, datë 4.2.2010 “Për mbrojtjen nga diskriminimi”. Vlen të theksohet se aktiviteti legjislativ në përgatitjen e këtij ligji është një risi për Shqipërinë. Përgatitja e tij është kontribut i një OJF-je, e cila për më shumë se tre vjet punoi në drejtim të hartimit të tij, duke marrë njëkohësisht ekspertizën më të mirë ndërkombëtare në këtë fushë. Teksti final u konsultua thuajse me të gjith</w:t>
      </w:r>
      <w:r w:rsidR="002C224B" w:rsidRPr="004056F8">
        <w:rPr>
          <w:rFonts w:eastAsia="MS Mincho"/>
          <w:sz w:val="21"/>
          <w:szCs w:val="21"/>
          <w:lang w:val="sq-AL"/>
        </w:rPr>
        <w:t>a</w:t>
      </w:r>
      <w:r w:rsidRPr="004056F8">
        <w:rPr>
          <w:rFonts w:eastAsia="MS Mincho"/>
          <w:sz w:val="21"/>
          <w:szCs w:val="21"/>
          <w:lang w:val="sq-AL"/>
        </w:rPr>
        <w:t xml:space="preserve"> grupet e interes</w:t>
      </w:r>
      <w:r w:rsidR="001722D6" w:rsidRPr="004056F8">
        <w:rPr>
          <w:rFonts w:eastAsia="MS Mincho"/>
          <w:sz w:val="21"/>
          <w:szCs w:val="21"/>
          <w:lang w:val="sq-AL"/>
        </w:rPr>
        <w:t>i</w:t>
      </w:r>
      <w:r w:rsidRPr="004056F8">
        <w:rPr>
          <w:rFonts w:eastAsia="MS Mincho"/>
          <w:sz w:val="21"/>
          <w:szCs w:val="21"/>
          <w:lang w:val="sq-AL"/>
        </w:rPr>
        <w:t xml:space="preserve">t dhe iu përcoll </w:t>
      </w:r>
      <w:r w:rsidR="00D77EDA" w:rsidRPr="004056F8">
        <w:rPr>
          <w:rFonts w:eastAsia="MS Mincho"/>
          <w:sz w:val="21"/>
          <w:szCs w:val="21"/>
          <w:lang w:val="sq-AL"/>
        </w:rPr>
        <w:t>Kuvendit të Shqipërisë</w:t>
      </w:r>
      <w:r w:rsidRPr="004056F8">
        <w:rPr>
          <w:rFonts w:eastAsia="MS Mincho"/>
          <w:sz w:val="21"/>
          <w:szCs w:val="21"/>
          <w:lang w:val="sq-AL"/>
        </w:rPr>
        <w:t xml:space="preserve"> për miratim. Meq</w:t>
      </w:r>
      <w:r w:rsidR="002F5463" w:rsidRPr="004056F8">
        <w:rPr>
          <w:rFonts w:eastAsia="MS Mincho"/>
          <w:sz w:val="21"/>
          <w:szCs w:val="21"/>
          <w:lang w:val="sq-AL"/>
        </w:rPr>
        <w:t>e</w:t>
      </w:r>
      <w:r w:rsidRPr="004056F8">
        <w:rPr>
          <w:rFonts w:eastAsia="MS Mincho"/>
          <w:sz w:val="21"/>
          <w:szCs w:val="21"/>
          <w:lang w:val="sq-AL"/>
        </w:rPr>
        <w:t>nëse në bazë të Kushtetutës së Republikës së Shqipërisë OJF-të nuk gëzojnë të drejtën e iniciativës legjislative, një grup deputetësh të maxhorancës, duke vler</w:t>
      </w:r>
      <w:r w:rsidR="004D6503" w:rsidRPr="004056F8">
        <w:rPr>
          <w:rFonts w:eastAsia="MS Mincho"/>
          <w:sz w:val="21"/>
          <w:szCs w:val="21"/>
          <w:lang w:val="sq-AL"/>
        </w:rPr>
        <w:t>ë</w:t>
      </w:r>
      <w:r w:rsidRPr="004056F8">
        <w:rPr>
          <w:rFonts w:eastAsia="MS Mincho"/>
          <w:sz w:val="21"/>
          <w:szCs w:val="21"/>
          <w:lang w:val="sq-AL"/>
        </w:rPr>
        <w:t>suar si përmbajtjen</w:t>
      </w:r>
      <w:r w:rsidR="00591E2A" w:rsidRPr="004056F8">
        <w:rPr>
          <w:rFonts w:eastAsia="MS Mincho"/>
          <w:sz w:val="21"/>
          <w:szCs w:val="21"/>
          <w:lang w:val="sq-AL"/>
        </w:rPr>
        <w:t>,</w:t>
      </w:r>
      <w:r w:rsidRPr="004056F8">
        <w:rPr>
          <w:rFonts w:eastAsia="MS Mincho"/>
          <w:sz w:val="21"/>
          <w:szCs w:val="21"/>
          <w:lang w:val="sq-AL"/>
        </w:rPr>
        <w:t xml:space="preserve"> ashtu dhe domosdoshmërinë e një ligji të tillë, mbështetën këtë iniciativë dhe pasi projekti u shqyrtua nga komisionet e ndryshme të </w:t>
      </w:r>
      <w:r w:rsidR="00D01D40" w:rsidRPr="004056F8">
        <w:rPr>
          <w:rFonts w:eastAsia="MS Mincho"/>
          <w:sz w:val="21"/>
          <w:szCs w:val="21"/>
          <w:lang w:val="sq-AL"/>
        </w:rPr>
        <w:t>Kuvendit</w:t>
      </w:r>
      <w:r w:rsidRPr="004056F8">
        <w:rPr>
          <w:rFonts w:eastAsia="MS Mincho"/>
          <w:sz w:val="21"/>
          <w:szCs w:val="21"/>
          <w:lang w:val="sq-AL"/>
        </w:rPr>
        <w:t xml:space="preserve"> u miratua në unanimitet më 4 shkurt 2010.</w:t>
      </w:r>
    </w:p>
    <w:p w:rsidR="00F000F1" w:rsidRPr="004056F8" w:rsidRDefault="00F000F1" w:rsidP="00275D5F">
      <w:pPr>
        <w:pStyle w:val="Paragrafi"/>
        <w:rPr>
          <w:rFonts w:eastAsia="MS Mincho"/>
          <w:sz w:val="21"/>
          <w:szCs w:val="21"/>
          <w:lang w:val="sq-AL"/>
        </w:rPr>
      </w:pPr>
      <w:r w:rsidRPr="004056F8">
        <w:rPr>
          <w:rFonts w:eastAsia="MS Mincho"/>
          <w:sz w:val="21"/>
          <w:szCs w:val="21"/>
          <w:lang w:val="sq-AL"/>
        </w:rPr>
        <w:t>Ligji për mbrojtjen nga diskriminimi rregullon zbatimin dhe respektimin e parimit të barazisë në lidhje me etninë, gjininë, racën, identitetin gjinor orientimin seksual etj. Me anë të kët</w:t>
      </w:r>
      <w:r w:rsidR="00591E2A" w:rsidRPr="004056F8">
        <w:rPr>
          <w:rFonts w:eastAsia="MS Mincho"/>
          <w:sz w:val="21"/>
          <w:szCs w:val="21"/>
          <w:lang w:val="sq-AL"/>
        </w:rPr>
        <w:t>ij ligji synohet që në Shqipëri</w:t>
      </w:r>
      <w:r w:rsidRPr="004056F8">
        <w:rPr>
          <w:rFonts w:eastAsia="MS Mincho"/>
          <w:sz w:val="21"/>
          <w:szCs w:val="21"/>
          <w:lang w:val="sq-AL"/>
        </w:rPr>
        <w:t xml:space="preserve"> çdo individ të sigurojë barazi përpara ligjit dhe mbrojtje të barabartë nga ligji, barazi të shanseve dhe mundësive për të ushtruar të drejta, për të gëzuar liri dhe për të marrë pjesë aktive në jetën publike, si dhe mbrojtje nga diskriminimi apo dhe çdo formë sjellje që nxit diskriminim.</w:t>
      </w:r>
    </w:p>
    <w:p w:rsidR="00F000F1" w:rsidRPr="004056F8" w:rsidRDefault="00F000F1" w:rsidP="00275D5F">
      <w:pPr>
        <w:pStyle w:val="Paragrafi"/>
        <w:rPr>
          <w:sz w:val="21"/>
          <w:szCs w:val="21"/>
          <w:lang w:val="sq-AL"/>
        </w:rPr>
      </w:pPr>
      <w:r w:rsidRPr="004056F8">
        <w:rPr>
          <w:sz w:val="21"/>
          <w:szCs w:val="21"/>
          <w:lang w:val="sq-AL"/>
        </w:rPr>
        <w:t xml:space="preserve">Ligji nr.10221/2010 përcakton se subjekt të tij janë të gjithë personat që jetojnë dhe </w:t>
      </w:r>
      <w:r w:rsidR="0041185D" w:rsidRPr="004056F8">
        <w:rPr>
          <w:sz w:val="21"/>
          <w:szCs w:val="21"/>
          <w:lang w:val="sq-AL"/>
        </w:rPr>
        <w:t>qëndrojnë</w:t>
      </w:r>
      <w:r w:rsidRPr="004056F8">
        <w:rPr>
          <w:sz w:val="21"/>
          <w:szCs w:val="21"/>
          <w:lang w:val="sq-AL"/>
        </w:rPr>
        <w:t xml:space="preserve"> në territorin e Republikës së Shqipërisë, si dhe shtetasit shqiptar</w:t>
      </w:r>
      <w:r w:rsidR="00017F4E" w:rsidRPr="004056F8">
        <w:rPr>
          <w:sz w:val="21"/>
          <w:szCs w:val="21"/>
          <w:lang w:val="sq-AL"/>
        </w:rPr>
        <w:t>ë</w:t>
      </w:r>
      <w:r w:rsidRPr="004056F8">
        <w:rPr>
          <w:sz w:val="21"/>
          <w:szCs w:val="21"/>
          <w:lang w:val="sq-AL"/>
        </w:rPr>
        <w:t xml:space="preserve"> me banim të përkohshëm apo të përhershëm jashtë kufijve të Shqipërisë.</w:t>
      </w:r>
    </w:p>
    <w:p w:rsidR="00F000F1" w:rsidRPr="004056F8" w:rsidRDefault="00F000F1" w:rsidP="00275D5F">
      <w:pPr>
        <w:pStyle w:val="Paragrafi"/>
        <w:rPr>
          <w:sz w:val="21"/>
          <w:szCs w:val="21"/>
          <w:lang w:val="sq-AL" w:eastAsia="sq-AL"/>
        </w:rPr>
      </w:pPr>
      <w:r w:rsidRPr="004056F8">
        <w:rPr>
          <w:sz w:val="21"/>
          <w:szCs w:val="21"/>
          <w:lang w:val="sq-AL"/>
        </w:rPr>
        <w:t xml:space="preserve">Gjithashtu, ligji krijon struktura të reja si Komisioneri për </w:t>
      </w:r>
      <w:r w:rsidR="0012505A" w:rsidRPr="004056F8">
        <w:rPr>
          <w:sz w:val="21"/>
          <w:szCs w:val="21"/>
          <w:lang w:val="sq-AL"/>
        </w:rPr>
        <w:t xml:space="preserve">Mbrojtjen </w:t>
      </w:r>
      <w:r w:rsidRPr="004056F8">
        <w:rPr>
          <w:sz w:val="21"/>
          <w:szCs w:val="21"/>
          <w:lang w:val="sq-AL"/>
        </w:rPr>
        <w:t xml:space="preserve">nga </w:t>
      </w:r>
      <w:r w:rsidR="0012505A" w:rsidRPr="004056F8">
        <w:rPr>
          <w:sz w:val="21"/>
          <w:szCs w:val="21"/>
          <w:lang w:val="sq-AL"/>
        </w:rPr>
        <w:t>Diskriminimi</w:t>
      </w:r>
      <w:r w:rsidRPr="004056F8">
        <w:rPr>
          <w:sz w:val="21"/>
          <w:szCs w:val="21"/>
          <w:lang w:val="sq-AL"/>
        </w:rPr>
        <w:t>, i cili siguron mbrojtje efektive nga diskriminimi dhe nga çdo formë tjetër që nxit diskriminimin.</w:t>
      </w:r>
    </w:p>
    <w:p w:rsidR="00F000F1" w:rsidRPr="004056F8" w:rsidRDefault="00F000F1" w:rsidP="00275D5F">
      <w:pPr>
        <w:pStyle w:val="Paragrafi"/>
        <w:rPr>
          <w:rFonts w:eastAsia="MS Mincho"/>
          <w:sz w:val="21"/>
          <w:szCs w:val="21"/>
          <w:lang w:val="sq-AL"/>
        </w:rPr>
      </w:pPr>
      <w:r w:rsidRPr="004056F8">
        <w:rPr>
          <w:sz w:val="21"/>
          <w:szCs w:val="21"/>
          <w:lang w:val="sq-AL" w:eastAsia="sq-AL"/>
        </w:rPr>
        <w:t xml:space="preserve">Sipas ligjit nr.10221/2010, </w:t>
      </w:r>
      <w:r w:rsidRPr="004056F8">
        <w:rPr>
          <w:rFonts w:eastAsia="MS Mincho"/>
          <w:sz w:val="21"/>
          <w:szCs w:val="21"/>
          <w:lang w:val="sq-AL"/>
        </w:rPr>
        <w:t>Komisioneri ka kompetencë:</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i) </w:t>
      </w:r>
      <w:r w:rsidR="00F000F1" w:rsidRPr="004056F8">
        <w:rPr>
          <w:rFonts w:eastAsia="MS Mincho"/>
          <w:sz w:val="21"/>
          <w:szCs w:val="21"/>
          <w:lang w:val="sq-AL"/>
        </w:rPr>
        <w:t>të shqyrtojë ankesat nga personat ose grupet e personave që pretendojnë se janë diskriminuar;</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ii) </w:t>
      </w:r>
      <w:r w:rsidR="00F000F1" w:rsidRPr="004056F8">
        <w:rPr>
          <w:rFonts w:eastAsia="MS Mincho"/>
          <w:sz w:val="21"/>
          <w:szCs w:val="21"/>
          <w:lang w:val="sq-AL"/>
        </w:rPr>
        <w:t>të shqyrtojë ankesat nga organizatat që kanë një interes të ligjshëm për të vepruar në emër dhe me pëlqimin me shkrim të individëve ose grupeve të individëve që pretendojnë se ka ndodhur diskriminimi;</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iii) </w:t>
      </w:r>
      <w:r w:rsidR="00F000F1" w:rsidRPr="004056F8">
        <w:rPr>
          <w:rFonts w:eastAsia="MS Mincho"/>
          <w:sz w:val="21"/>
          <w:szCs w:val="21"/>
          <w:lang w:val="sq-AL"/>
        </w:rPr>
        <w:t>të kryejë hetime administrative pas marrjes së informacionit të besueshëm për shkelje të ligjit;</w:t>
      </w:r>
    </w:p>
    <w:p w:rsidR="00B3251A" w:rsidRDefault="00B3251A" w:rsidP="00275D5F">
      <w:pPr>
        <w:pStyle w:val="Paragrafi"/>
        <w:rPr>
          <w:rFonts w:eastAsia="MS Mincho"/>
          <w:sz w:val="21"/>
          <w:szCs w:val="21"/>
          <w:lang w:val="sq-AL"/>
        </w:rPr>
      </w:pP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iv) </w:t>
      </w:r>
      <w:r w:rsidR="00F000F1" w:rsidRPr="004056F8">
        <w:rPr>
          <w:rFonts w:eastAsia="MS Mincho"/>
          <w:sz w:val="21"/>
          <w:szCs w:val="21"/>
          <w:lang w:val="sq-AL"/>
        </w:rPr>
        <w:t>të vendosë sanksione administrative sipas përcaktimit të këtij ligji;</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v) </w:t>
      </w:r>
      <w:r w:rsidR="00F000F1" w:rsidRPr="004056F8">
        <w:rPr>
          <w:rFonts w:eastAsia="MS Mincho"/>
          <w:sz w:val="21"/>
          <w:szCs w:val="21"/>
          <w:lang w:val="sq-AL"/>
        </w:rPr>
        <w:t>të nxi</w:t>
      </w:r>
      <w:r w:rsidR="00E866AE" w:rsidRPr="004056F8">
        <w:rPr>
          <w:rFonts w:eastAsia="MS Mincho"/>
          <w:sz w:val="21"/>
          <w:szCs w:val="21"/>
          <w:lang w:val="sq-AL"/>
        </w:rPr>
        <w:t>t</w:t>
      </w:r>
      <w:r w:rsidR="00F000F1" w:rsidRPr="004056F8">
        <w:rPr>
          <w:rFonts w:eastAsia="MS Mincho"/>
          <w:sz w:val="21"/>
          <w:szCs w:val="21"/>
          <w:lang w:val="sq-AL"/>
        </w:rPr>
        <w:t xml:space="preserve">ë parimin e barazisë dhe </w:t>
      </w:r>
      <w:r w:rsidR="00591E2A" w:rsidRPr="004056F8">
        <w:rPr>
          <w:rFonts w:eastAsia="MS Mincho"/>
          <w:sz w:val="21"/>
          <w:szCs w:val="21"/>
          <w:lang w:val="sq-AL"/>
        </w:rPr>
        <w:t xml:space="preserve">të </w:t>
      </w:r>
      <w:r w:rsidR="00F000F1" w:rsidRPr="004056F8">
        <w:rPr>
          <w:rFonts w:eastAsia="MS Mincho"/>
          <w:sz w:val="21"/>
          <w:szCs w:val="21"/>
          <w:lang w:val="sq-AL"/>
        </w:rPr>
        <w:t xml:space="preserve">mosdiskriminimit, veçanërisht duke sensibilizuar dhe informuar për këto çështje, përfshirë edhe ofrimin e informacioneve të shkruara, ndër të tjera për këtë ligj, në gjuhën shqipe, në gjuhët e pakicave, si dhe në formate të përdorshme nga persona me aftësi të kufizuar; </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vi) </w:t>
      </w:r>
      <w:r w:rsidR="00F000F1" w:rsidRPr="004056F8">
        <w:rPr>
          <w:rFonts w:eastAsia="MS Mincho"/>
          <w:sz w:val="21"/>
          <w:szCs w:val="21"/>
          <w:lang w:val="sq-AL"/>
        </w:rPr>
        <w:t>të monitorojë zbatimin e këtij ligji;</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vii) </w:t>
      </w:r>
      <w:r w:rsidR="00F000F1" w:rsidRPr="004056F8">
        <w:rPr>
          <w:rFonts w:eastAsia="MS Mincho"/>
          <w:sz w:val="21"/>
          <w:szCs w:val="21"/>
          <w:lang w:val="sq-AL"/>
        </w:rPr>
        <w:t>të kryejë sondazhe në lidhje me diskriminimin;</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viii) </w:t>
      </w:r>
      <w:r w:rsidR="00F000F1" w:rsidRPr="004056F8">
        <w:rPr>
          <w:rFonts w:eastAsia="MS Mincho"/>
          <w:sz w:val="21"/>
          <w:szCs w:val="21"/>
          <w:lang w:val="sq-AL"/>
        </w:rPr>
        <w:t xml:space="preserve">t’u bëjë rekomandime autoriteteve kompetente, sidomos duke propozuar miratimin e legjislacionit të ri ose ndryshimin apo reformimin e legjislacionit ekzistues; </w:t>
      </w:r>
    </w:p>
    <w:p w:rsidR="00F000F1" w:rsidRPr="004056F8" w:rsidRDefault="004F382D" w:rsidP="00275D5F">
      <w:pPr>
        <w:pStyle w:val="Paragrafi"/>
        <w:rPr>
          <w:sz w:val="21"/>
          <w:szCs w:val="21"/>
          <w:lang w:val="sq-AL"/>
        </w:rPr>
      </w:pPr>
      <w:r w:rsidRPr="004056F8">
        <w:rPr>
          <w:rFonts w:eastAsia="MS Mincho"/>
          <w:sz w:val="21"/>
          <w:szCs w:val="21"/>
          <w:lang w:val="sq-AL"/>
        </w:rPr>
        <w:t>ix)</w:t>
      </w:r>
      <w:r w:rsidR="0020728B" w:rsidRPr="004056F8">
        <w:rPr>
          <w:rFonts w:eastAsia="MS Mincho"/>
          <w:sz w:val="21"/>
          <w:szCs w:val="21"/>
          <w:lang w:val="sq-AL"/>
        </w:rPr>
        <w:t xml:space="preserve"> </w:t>
      </w:r>
      <w:r w:rsidR="00F000F1" w:rsidRPr="004056F8">
        <w:rPr>
          <w:rFonts w:eastAsia="MS Mincho"/>
          <w:sz w:val="21"/>
          <w:szCs w:val="21"/>
          <w:lang w:val="sq-AL"/>
        </w:rPr>
        <w:t xml:space="preserve">të publikojë raporte dhe të bëjë rekomandime për </w:t>
      </w:r>
      <w:r w:rsidR="007E1337" w:rsidRPr="004056F8">
        <w:rPr>
          <w:rFonts w:eastAsia="MS Mincho"/>
          <w:sz w:val="21"/>
          <w:szCs w:val="21"/>
          <w:lang w:val="sq-AL"/>
        </w:rPr>
        <w:t>çfarëdolloj</w:t>
      </w:r>
      <w:r w:rsidR="00F000F1" w:rsidRPr="004056F8">
        <w:rPr>
          <w:rFonts w:eastAsia="MS Mincho"/>
          <w:sz w:val="21"/>
          <w:szCs w:val="21"/>
          <w:lang w:val="sq-AL"/>
        </w:rPr>
        <w:t xml:space="preserve"> çështjeje që lidhet me diskriminimin;</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x) </w:t>
      </w:r>
      <w:r w:rsidR="00F000F1" w:rsidRPr="004056F8">
        <w:rPr>
          <w:rFonts w:eastAsia="MS Mincho"/>
          <w:sz w:val="21"/>
          <w:szCs w:val="21"/>
          <w:lang w:val="sq-AL"/>
        </w:rPr>
        <w:t xml:space="preserve">disponueshme për këtë mbrojtje; </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xi) </w:t>
      </w:r>
      <w:r w:rsidR="00F000F1" w:rsidRPr="004056F8">
        <w:rPr>
          <w:rFonts w:eastAsia="MS Mincho"/>
          <w:sz w:val="21"/>
          <w:szCs w:val="21"/>
          <w:lang w:val="sq-AL"/>
        </w:rPr>
        <w:t>të zhvillojë dialogun e rregullt në lidhje me çështjet e diskriminimit me grupet përkatëse sociale, duke përfshirë organizatat joqeveritare;</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xii) </w:t>
      </w:r>
      <w:r w:rsidR="00F000F1" w:rsidRPr="004056F8">
        <w:rPr>
          <w:rFonts w:eastAsia="MS Mincho"/>
          <w:sz w:val="21"/>
          <w:szCs w:val="21"/>
          <w:lang w:val="sq-AL"/>
        </w:rPr>
        <w:t>të zhvillojë aktivitete ndërgjegjësimi dhe edukimi që ndihmojnë në zbatimin e këtij ligji.</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xiii) </w:t>
      </w:r>
      <w:r w:rsidR="00F000F1" w:rsidRPr="004056F8">
        <w:rPr>
          <w:rFonts w:eastAsia="MS Mincho"/>
          <w:sz w:val="21"/>
          <w:szCs w:val="21"/>
          <w:lang w:val="sq-AL"/>
        </w:rPr>
        <w:t xml:space="preserve">t’i drejtohet drejtpërdrejt opinionit publik për çfarëdolloj çështjeje që lidhet me diskriminimin; </w:t>
      </w:r>
    </w:p>
    <w:p w:rsidR="00F000F1" w:rsidRPr="004056F8" w:rsidRDefault="004F382D" w:rsidP="00275D5F">
      <w:pPr>
        <w:pStyle w:val="Paragrafi"/>
        <w:rPr>
          <w:rFonts w:eastAsia="MS Mincho"/>
          <w:sz w:val="21"/>
          <w:szCs w:val="21"/>
          <w:lang w:val="sq-AL"/>
        </w:rPr>
      </w:pPr>
      <w:r w:rsidRPr="004056F8">
        <w:rPr>
          <w:rFonts w:eastAsia="MS Mincho"/>
          <w:sz w:val="21"/>
          <w:szCs w:val="21"/>
          <w:lang w:val="sq-AL"/>
        </w:rPr>
        <w:t xml:space="preserve">xiv) </w:t>
      </w:r>
      <w:r w:rsidR="00F000F1" w:rsidRPr="004056F8">
        <w:rPr>
          <w:rFonts w:eastAsia="MS Mincho"/>
          <w:sz w:val="21"/>
          <w:szCs w:val="21"/>
          <w:lang w:val="sq-AL"/>
        </w:rPr>
        <w:t xml:space="preserve">me kërkesën e gjykatës që shqyrton çështjen, të parashtrojë mendim me shkrim për </w:t>
      </w:r>
      <w:r w:rsidR="007E1337" w:rsidRPr="004056F8">
        <w:rPr>
          <w:rFonts w:eastAsia="MS Mincho"/>
          <w:sz w:val="21"/>
          <w:szCs w:val="21"/>
          <w:lang w:val="sq-AL"/>
        </w:rPr>
        <w:t>çfarëdolloj</w:t>
      </w:r>
      <w:r w:rsidR="00F000F1" w:rsidRPr="004056F8">
        <w:rPr>
          <w:rFonts w:eastAsia="MS Mincho"/>
          <w:sz w:val="21"/>
          <w:szCs w:val="21"/>
          <w:lang w:val="sq-AL"/>
        </w:rPr>
        <w:t xml:space="preserve"> çështjeje që lidhet me diskriminimin; </w:t>
      </w:r>
    </w:p>
    <w:p w:rsidR="00F000F1" w:rsidRPr="004056F8" w:rsidRDefault="00525449" w:rsidP="00275D5F">
      <w:pPr>
        <w:pStyle w:val="Paragrafi"/>
        <w:rPr>
          <w:rFonts w:eastAsia="MS Mincho"/>
          <w:sz w:val="21"/>
          <w:szCs w:val="21"/>
          <w:lang w:val="sq-AL"/>
        </w:rPr>
      </w:pPr>
      <w:r w:rsidRPr="004056F8">
        <w:rPr>
          <w:rFonts w:eastAsia="MS Mincho"/>
          <w:sz w:val="21"/>
          <w:szCs w:val="21"/>
          <w:lang w:val="sq-AL"/>
        </w:rPr>
        <w:t xml:space="preserve">xv) </w:t>
      </w:r>
      <w:r w:rsidR="00F000F1" w:rsidRPr="004056F8">
        <w:rPr>
          <w:rFonts w:eastAsia="MS Mincho"/>
          <w:sz w:val="21"/>
          <w:szCs w:val="21"/>
          <w:lang w:val="sq-AL"/>
        </w:rPr>
        <w:t>të kontribuojë në raportimet dhe sipas rastit të paraqesë raporte para</w:t>
      </w:r>
      <w:r w:rsidR="00C6772A" w:rsidRPr="004056F8">
        <w:rPr>
          <w:rFonts w:eastAsia="MS Mincho"/>
          <w:sz w:val="21"/>
          <w:szCs w:val="21"/>
          <w:lang w:val="sq-AL"/>
        </w:rPr>
        <w:t>.</w:t>
      </w:r>
    </w:p>
    <w:p w:rsidR="00F000F1" w:rsidRPr="004056F8" w:rsidRDefault="00F000F1" w:rsidP="00275D5F">
      <w:pPr>
        <w:pStyle w:val="Paragrafi"/>
        <w:rPr>
          <w:sz w:val="21"/>
          <w:szCs w:val="21"/>
          <w:lang w:val="sq-AL"/>
        </w:rPr>
      </w:pPr>
      <w:r w:rsidRPr="004056F8">
        <w:rPr>
          <w:sz w:val="21"/>
          <w:szCs w:val="21"/>
          <w:lang w:val="sq-AL" w:eastAsia="sq-AL"/>
        </w:rPr>
        <w:lastRenderedPageBreak/>
        <w:t xml:space="preserve">Me vendimin nr.33/2010, Kuvendi </w:t>
      </w:r>
      <w:r w:rsidR="00591E2A" w:rsidRPr="004056F8">
        <w:rPr>
          <w:sz w:val="21"/>
          <w:szCs w:val="21"/>
          <w:lang w:val="sq-AL" w:eastAsia="sq-AL"/>
        </w:rPr>
        <w:t>i Shqipërisë zgjodhi Komisioneri</w:t>
      </w:r>
      <w:r w:rsidRPr="004056F8">
        <w:rPr>
          <w:sz w:val="21"/>
          <w:szCs w:val="21"/>
          <w:lang w:val="sq-AL" w:eastAsia="sq-AL"/>
        </w:rPr>
        <w:t xml:space="preserve">n për mbrojtjen nga diskriminimi dhe me vendimin nr.34/2010, </w:t>
      </w:r>
      <w:r w:rsidRPr="004056F8">
        <w:rPr>
          <w:sz w:val="21"/>
          <w:szCs w:val="21"/>
          <w:lang w:val="sq-AL"/>
        </w:rPr>
        <w:t xml:space="preserve">miratoi strukturën, organikën dhe kategorizimin e pozicioneve të punës të zyrës së </w:t>
      </w:r>
      <w:r w:rsidR="00982FFB" w:rsidRPr="004056F8">
        <w:rPr>
          <w:sz w:val="21"/>
          <w:szCs w:val="21"/>
          <w:lang w:val="sq-AL"/>
        </w:rPr>
        <w:t xml:space="preserve">Komisionerit </w:t>
      </w:r>
      <w:r w:rsidRPr="004056F8">
        <w:rPr>
          <w:sz w:val="21"/>
          <w:szCs w:val="21"/>
          <w:lang w:val="sq-AL"/>
        </w:rPr>
        <w:t>për mbrojtjen nga diskriminimi.</w:t>
      </w:r>
    </w:p>
    <w:p w:rsidR="00F000F1" w:rsidRPr="004056F8" w:rsidRDefault="00F000F1" w:rsidP="00275D5F">
      <w:pPr>
        <w:pStyle w:val="Paragrafi"/>
        <w:rPr>
          <w:sz w:val="21"/>
          <w:szCs w:val="21"/>
          <w:lang w:val="sq-AL"/>
        </w:rPr>
      </w:pPr>
      <w:r w:rsidRPr="004056F8">
        <w:rPr>
          <w:sz w:val="21"/>
          <w:szCs w:val="21"/>
          <w:lang w:val="sq-AL"/>
        </w:rPr>
        <w:t xml:space="preserve">Ligji nr.10221/2010 është përafruar plotësisht me: </w:t>
      </w:r>
    </w:p>
    <w:p w:rsidR="00F000F1" w:rsidRPr="004056F8" w:rsidRDefault="00525449" w:rsidP="00275D5F">
      <w:pPr>
        <w:pStyle w:val="Paragrafi"/>
        <w:rPr>
          <w:sz w:val="21"/>
          <w:szCs w:val="21"/>
          <w:lang w:val="sq-AL"/>
        </w:rPr>
      </w:pPr>
      <w:r w:rsidRPr="004056F8">
        <w:rPr>
          <w:sz w:val="21"/>
          <w:szCs w:val="21"/>
          <w:lang w:val="sq-AL"/>
        </w:rPr>
        <w:t xml:space="preserve">a) </w:t>
      </w:r>
      <w:r w:rsidR="00680802" w:rsidRPr="004056F8">
        <w:rPr>
          <w:sz w:val="21"/>
          <w:szCs w:val="21"/>
          <w:lang w:val="sq-AL"/>
        </w:rPr>
        <w:t>d</w:t>
      </w:r>
      <w:r w:rsidR="00F000F1" w:rsidRPr="004056F8">
        <w:rPr>
          <w:sz w:val="21"/>
          <w:szCs w:val="21"/>
          <w:lang w:val="sq-AL"/>
        </w:rPr>
        <w:t xml:space="preserve">irektivën e Këshillit 2004/43/KE të 29 qershorit 2000 </w:t>
      </w:r>
      <w:r w:rsidR="00591E2A" w:rsidRPr="004056F8">
        <w:rPr>
          <w:sz w:val="21"/>
          <w:szCs w:val="21"/>
          <w:lang w:val="sq-AL"/>
        </w:rPr>
        <w:t>“Për z</w:t>
      </w:r>
      <w:r w:rsidR="00F000F1" w:rsidRPr="004056F8">
        <w:rPr>
          <w:sz w:val="21"/>
          <w:szCs w:val="21"/>
          <w:lang w:val="sq-AL"/>
        </w:rPr>
        <w:t>batimin e parimit të trajtimit të barabartë ndërmjet personave</w:t>
      </w:r>
      <w:r w:rsidR="00591E2A" w:rsidRPr="004056F8">
        <w:rPr>
          <w:sz w:val="21"/>
          <w:szCs w:val="21"/>
          <w:lang w:val="sq-AL"/>
        </w:rPr>
        <w:t>,</w:t>
      </w:r>
      <w:r w:rsidR="00F000F1" w:rsidRPr="004056F8">
        <w:rPr>
          <w:sz w:val="21"/>
          <w:szCs w:val="21"/>
          <w:lang w:val="sq-AL"/>
        </w:rPr>
        <w:t xml:space="preserve"> pavarësisht prejardhjes racore apo etnike”</w:t>
      </w:r>
      <w:r w:rsidR="00680802" w:rsidRPr="004056F8">
        <w:rPr>
          <w:sz w:val="21"/>
          <w:szCs w:val="21"/>
          <w:lang w:val="sq-AL"/>
        </w:rPr>
        <w:t>;</w:t>
      </w:r>
    </w:p>
    <w:p w:rsidR="00F000F1" w:rsidRPr="004056F8" w:rsidRDefault="00525449" w:rsidP="00275D5F">
      <w:pPr>
        <w:pStyle w:val="Paragrafi"/>
        <w:rPr>
          <w:sz w:val="21"/>
          <w:szCs w:val="21"/>
          <w:lang w:val="sq-AL"/>
        </w:rPr>
      </w:pPr>
      <w:r w:rsidRPr="004056F8">
        <w:rPr>
          <w:sz w:val="21"/>
          <w:szCs w:val="21"/>
          <w:lang w:val="sq-AL"/>
        </w:rPr>
        <w:t xml:space="preserve">b) </w:t>
      </w:r>
      <w:r w:rsidR="00680802" w:rsidRPr="004056F8">
        <w:rPr>
          <w:sz w:val="21"/>
          <w:szCs w:val="21"/>
          <w:lang w:val="sq-AL"/>
        </w:rPr>
        <w:t>d</w:t>
      </w:r>
      <w:r w:rsidR="00F000F1" w:rsidRPr="004056F8">
        <w:rPr>
          <w:sz w:val="21"/>
          <w:szCs w:val="21"/>
          <w:lang w:val="sq-AL"/>
        </w:rPr>
        <w:t xml:space="preserve">irektivën e Këshillit 2000/78/KE të 27 nëntorit 2000 </w:t>
      </w:r>
      <w:r w:rsidR="004D2B6E" w:rsidRPr="004056F8">
        <w:rPr>
          <w:sz w:val="21"/>
          <w:szCs w:val="21"/>
          <w:lang w:val="sq-AL"/>
        </w:rPr>
        <w:t>“</w:t>
      </w:r>
      <w:r w:rsidR="00591E2A" w:rsidRPr="004056F8">
        <w:rPr>
          <w:sz w:val="21"/>
          <w:szCs w:val="21"/>
          <w:lang w:val="sq-AL"/>
        </w:rPr>
        <w:t>Për p</w:t>
      </w:r>
      <w:r w:rsidR="00F000F1" w:rsidRPr="004056F8">
        <w:rPr>
          <w:sz w:val="21"/>
          <w:szCs w:val="21"/>
          <w:lang w:val="sq-AL"/>
        </w:rPr>
        <w:t>ërcaktimin e një kuadri të përgjithshëm për trajtimin e barabartë në punësim dhe marrëdhëniet gjatë punës”</w:t>
      </w:r>
      <w:r w:rsidR="00680802" w:rsidRPr="004056F8">
        <w:rPr>
          <w:sz w:val="21"/>
          <w:szCs w:val="21"/>
          <w:lang w:val="sq-AL"/>
        </w:rPr>
        <w:t>;</w:t>
      </w:r>
    </w:p>
    <w:p w:rsidR="00F000F1" w:rsidRPr="004056F8" w:rsidRDefault="00525449" w:rsidP="00275D5F">
      <w:pPr>
        <w:pStyle w:val="Paragrafi"/>
        <w:rPr>
          <w:sz w:val="21"/>
          <w:szCs w:val="21"/>
          <w:lang w:val="sq-AL"/>
        </w:rPr>
      </w:pPr>
      <w:r w:rsidRPr="004056F8">
        <w:rPr>
          <w:sz w:val="21"/>
          <w:szCs w:val="21"/>
          <w:lang w:val="sq-AL"/>
        </w:rPr>
        <w:t xml:space="preserve">c) </w:t>
      </w:r>
      <w:r w:rsidR="00680802" w:rsidRPr="004056F8">
        <w:rPr>
          <w:sz w:val="21"/>
          <w:szCs w:val="21"/>
          <w:lang w:val="sq-AL"/>
        </w:rPr>
        <w:t>d</w:t>
      </w:r>
      <w:r w:rsidR="00F000F1" w:rsidRPr="004056F8">
        <w:rPr>
          <w:sz w:val="21"/>
          <w:szCs w:val="21"/>
          <w:lang w:val="sq-AL"/>
        </w:rPr>
        <w:t xml:space="preserve">irektivën e Këshillit 2004/113/KE të 13 dhjetorit 2004 </w:t>
      </w:r>
      <w:r w:rsidR="004D2B6E" w:rsidRPr="004056F8">
        <w:rPr>
          <w:sz w:val="21"/>
          <w:szCs w:val="21"/>
          <w:lang w:val="sq-AL"/>
        </w:rPr>
        <w:t>“Për z</w:t>
      </w:r>
      <w:r w:rsidR="00F000F1" w:rsidRPr="004056F8">
        <w:rPr>
          <w:sz w:val="21"/>
          <w:szCs w:val="21"/>
          <w:lang w:val="sq-AL"/>
        </w:rPr>
        <w:t>batimin e parimit të trajtimit të barabartë ndërmjet burrave dhe grave në mundësinë për të pasur dhe për t’u furnizuar me mallra dhe shërbime”</w:t>
      </w:r>
      <w:r w:rsidR="00680802"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ç)</w:t>
      </w:r>
      <w:r w:rsidR="0020728B" w:rsidRPr="004056F8">
        <w:rPr>
          <w:sz w:val="21"/>
          <w:szCs w:val="21"/>
          <w:lang w:val="sq-AL"/>
        </w:rPr>
        <w:t xml:space="preserve"> </w:t>
      </w:r>
      <w:r w:rsidR="00680802" w:rsidRPr="004056F8">
        <w:rPr>
          <w:sz w:val="21"/>
          <w:szCs w:val="21"/>
          <w:lang w:val="sq-AL"/>
        </w:rPr>
        <w:t>d</w:t>
      </w:r>
      <w:r w:rsidRPr="004056F8">
        <w:rPr>
          <w:sz w:val="21"/>
          <w:szCs w:val="21"/>
          <w:lang w:val="sq-AL"/>
        </w:rPr>
        <w:t xml:space="preserve">irektivën e Parlamentit Europian dhe të Këshillit 2006/54/KE të 5 korrikut 2006 </w:t>
      </w:r>
      <w:r w:rsidR="004D2B6E" w:rsidRPr="004056F8">
        <w:rPr>
          <w:sz w:val="21"/>
          <w:szCs w:val="21"/>
          <w:lang w:val="sq-AL"/>
        </w:rPr>
        <w:t>“Për z</w:t>
      </w:r>
      <w:r w:rsidRPr="004056F8">
        <w:rPr>
          <w:sz w:val="21"/>
          <w:szCs w:val="21"/>
          <w:lang w:val="sq-AL"/>
        </w:rPr>
        <w:t>batimin e parimit të mundësive të barabarta dhe të trajtimit të barabartë të burrave dhe grave në çështjet e punësimit dhe marrëdhëniet gjatë punës”.</w:t>
      </w:r>
    </w:p>
    <w:p w:rsidR="00F000F1" w:rsidRPr="004056F8" w:rsidRDefault="00F000F1" w:rsidP="00275D5F">
      <w:pPr>
        <w:pStyle w:val="Paragrafi"/>
        <w:rPr>
          <w:sz w:val="21"/>
          <w:szCs w:val="21"/>
          <w:lang w:val="sq-AL"/>
        </w:rPr>
      </w:pPr>
      <w:r w:rsidRPr="004056F8">
        <w:rPr>
          <w:sz w:val="21"/>
          <w:szCs w:val="21"/>
          <w:lang w:val="sq-AL"/>
        </w:rPr>
        <w:t>Një vëm</w:t>
      </w:r>
      <w:r w:rsidR="002F5463" w:rsidRPr="004056F8">
        <w:rPr>
          <w:sz w:val="21"/>
          <w:szCs w:val="21"/>
          <w:lang w:val="sq-AL"/>
        </w:rPr>
        <w:t>e</w:t>
      </w:r>
      <w:r w:rsidRPr="004056F8">
        <w:rPr>
          <w:sz w:val="21"/>
          <w:szCs w:val="21"/>
          <w:lang w:val="sq-AL"/>
        </w:rPr>
        <w:t>ndje e veça</w:t>
      </w:r>
      <w:r w:rsidR="002F5463" w:rsidRPr="004056F8">
        <w:rPr>
          <w:sz w:val="21"/>
          <w:szCs w:val="21"/>
          <w:lang w:val="sq-AL"/>
        </w:rPr>
        <w:t>n</w:t>
      </w:r>
      <w:r w:rsidRPr="004056F8">
        <w:rPr>
          <w:sz w:val="21"/>
          <w:szCs w:val="21"/>
          <w:lang w:val="sq-AL"/>
        </w:rPr>
        <w:t xml:space="preserve">të i është kushtuar nga Qeveria </w:t>
      </w:r>
      <w:r w:rsidR="00B959A1" w:rsidRPr="004056F8">
        <w:rPr>
          <w:sz w:val="21"/>
          <w:szCs w:val="21"/>
          <w:lang w:val="sq-AL"/>
        </w:rPr>
        <w:t xml:space="preserve">Shqiptare </w:t>
      </w:r>
      <w:r w:rsidRPr="004056F8">
        <w:rPr>
          <w:sz w:val="21"/>
          <w:szCs w:val="21"/>
          <w:lang w:val="sq-AL"/>
        </w:rPr>
        <w:t>realizimit</w:t>
      </w:r>
      <w:r w:rsidR="0020728B" w:rsidRPr="004056F8">
        <w:rPr>
          <w:sz w:val="21"/>
          <w:szCs w:val="21"/>
          <w:lang w:val="sq-AL"/>
        </w:rPr>
        <w:t xml:space="preserve"> </w:t>
      </w:r>
      <w:r w:rsidRPr="004056F8">
        <w:rPr>
          <w:sz w:val="21"/>
          <w:szCs w:val="21"/>
          <w:lang w:val="sq-AL"/>
        </w:rPr>
        <w:t xml:space="preserve">të </w:t>
      </w:r>
      <w:r w:rsidR="00001853" w:rsidRPr="004056F8">
        <w:rPr>
          <w:sz w:val="21"/>
          <w:szCs w:val="21"/>
          <w:lang w:val="sq-AL"/>
        </w:rPr>
        <w:t>s</w:t>
      </w:r>
      <w:r w:rsidRPr="004056F8">
        <w:rPr>
          <w:sz w:val="21"/>
          <w:szCs w:val="21"/>
          <w:lang w:val="sq-AL"/>
        </w:rPr>
        <w:t xml:space="preserve">trategjisë </w:t>
      </w:r>
      <w:r w:rsidR="004D2B6E" w:rsidRPr="004056F8">
        <w:rPr>
          <w:sz w:val="21"/>
          <w:szCs w:val="21"/>
          <w:lang w:val="sq-AL"/>
        </w:rPr>
        <w:t>“</w:t>
      </w:r>
      <w:r w:rsidR="00001853" w:rsidRPr="004056F8">
        <w:rPr>
          <w:sz w:val="21"/>
          <w:szCs w:val="21"/>
          <w:lang w:val="sq-AL"/>
        </w:rPr>
        <w:t>P</w:t>
      </w:r>
      <w:r w:rsidRPr="004056F8">
        <w:rPr>
          <w:sz w:val="21"/>
          <w:szCs w:val="21"/>
          <w:lang w:val="sq-AL"/>
        </w:rPr>
        <w:t>ër përmirësimin e jetës së minoritetit rom”. Një informacion të detajuar po përcjellim më poshtë duke trajtuar fushat kryesore ku kjo strategji është përq</w:t>
      </w:r>
      <w:r w:rsidR="002F5463" w:rsidRPr="004056F8">
        <w:rPr>
          <w:sz w:val="21"/>
          <w:szCs w:val="21"/>
          <w:lang w:val="sq-AL"/>
        </w:rPr>
        <w:t>e</w:t>
      </w:r>
      <w:r w:rsidRPr="004056F8">
        <w:rPr>
          <w:sz w:val="21"/>
          <w:szCs w:val="21"/>
          <w:lang w:val="sq-AL"/>
        </w:rPr>
        <w:t>ndruar në periudhën raportuese.</w:t>
      </w:r>
    </w:p>
    <w:p w:rsidR="00F000F1" w:rsidRPr="004056F8" w:rsidRDefault="00372E84" w:rsidP="00275D5F">
      <w:pPr>
        <w:pStyle w:val="Paragrafi"/>
        <w:rPr>
          <w:sz w:val="21"/>
          <w:szCs w:val="21"/>
          <w:lang w:val="sq-AL"/>
        </w:rPr>
      </w:pPr>
      <w:r w:rsidRPr="004056F8">
        <w:rPr>
          <w:sz w:val="21"/>
          <w:szCs w:val="21"/>
          <w:lang w:val="sq-AL"/>
        </w:rPr>
        <w:t xml:space="preserve">- </w:t>
      </w:r>
      <w:r w:rsidR="00F000F1" w:rsidRPr="004056F8">
        <w:rPr>
          <w:sz w:val="21"/>
          <w:szCs w:val="21"/>
          <w:lang w:val="sq-AL"/>
        </w:rPr>
        <w:t>Arsimi</w:t>
      </w:r>
    </w:p>
    <w:p w:rsidR="00F000F1" w:rsidRPr="004056F8" w:rsidRDefault="00F000F1" w:rsidP="00275D5F">
      <w:pPr>
        <w:pStyle w:val="Paragrafi"/>
        <w:rPr>
          <w:sz w:val="21"/>
          <w:szCs w:val="21"/>
          <w:lang w:val="sq-AL"/>
        </w:rPr>
      </w:pPr>
      <w:r w:rsidRPr="004056F8">
        <w:rPr>
          <w:sz w:val="21"/>
          <w:szCs w:val="21"/>
          <w:lang w:val="sq-AL"/>
        </w:rPr>
        <w:t xml:space="preserve">Në zbatim të </w:t>
      </w:r>
      <w:r w:rsidR="00165E07" w:rsidRPr="004056F8">
        <w:rPr>
          <w:sz w:val="21"/>
          <w:szCs w:val="21"/>
          <w:lang w:val="sq-AL"/>
        </w:rPr>
        <w:t xml:space="preserve">strategjisë kombëtare </w:t>
      </w:r>
      <w:r w:rsidRPr="004056F8">
        <w:rPr>
          <w:sz w:val="21"/>
          <w:szCs w:val="21"/>
          <w:lang w:val="sq-AL"/>
        </w:rPr>
        <w:t xml:space="preserve">“Për përmirësimin e kushteve të jetesës së </w:t>
      </w:r>
      <w:r w:rsidR="00003CC5" w:rsidRPr="004056F8">
        <w:rPr>
          <w:sz w:val="21"/>
          <w:szCs w:val="21"/>
          <w:lang w:val="sq-AL"/>
        </w:rPr>
        <w:t>m</w:t>
      </w:r>
      <w:r w:rsidRPr="004056F8">
        <w:rPr>
          <w:sz w:val="21"/>
          <w:szCs w:val="21"/>
          <w:lang w:val="sq-AL"/>
        </w:rPr>
        <w:t xml:space="preserve">inoritetit </w:t>
      </w:r>
      <w:r w:rsidR="00003CC5" w:rsidRPr="004056F8">
        <w:rPr>
          <w:sz w:val="21"/>
          <w:szCs w:val="21"/>
          <w:lang w:val="sq-AL"/>
        </w:rPr>
        <w:t>r</w:t>
      </w:r>
      <w:r w:rsidRPr="004056F8">
        <w:rPr>
          <w:sz w:val="21"/>
          <w:szCs w:val="21"/>
          <w:lang w:val="sq-AL"/>
        </w:rPr>
        <w:t>om”</w:t>
      </w:r>
      <w:r w:rsidR="002A1764" w:rsidRPr="004056F8">
        <w:rPr>
          <w:sz w:val="21"/>
          <w:szCs w:val="21"/>
          <w:lang w:val="sq-AL"/>
        </w:rPr>
        <w:t>,</w:t>
      </w:r>
      <w:r w:rsidRPr="004056F8">
        <w:rPr>
          <w:sz w:val="21"/>
          <w:szCs w:val="21"/>
          <w:lang w:val="sq-AL"/>
        </w:rPr>
        <w:t xml:space="preserve"> Ministria e Arsimit dhe Shkencës</w:t>
      </w:r>
      <w:r w:rsidR="00ED305C" w:rsidRPr="004056F8">
        <w:rPr>
          <w:sz w:val="21"/>
          <w:szCs w:val="21"/>
          <w:lang w:val="sq-AL"/>
        </w:rPr>
        <w:t>,</w:t>
      </w:r>
      <w:r w:rsidRPr="004056F8">
        <w:rPr>
          <w:sz w:val="21"/>
          <w:szCs w:val="21"/>
          <w:lang w:val="sq-AL"/>
        </w:rPr>
        <w:t xml:space="preserve"> si dhe institucionet e varësisë kanë marrë masa për nevojat e komunitetit </w:t>
      </w:r>
      <w:r w:rsidR="001973F9" w:rsidRPr="004056F8">
        <w:rPr>
          <w:sz w:val="21"/>
          <w:szCs w:val="21"/>
          <w:lang w:val="sq-AL"/>
        </w:rPr>
        <w:t>r</w:t>
      </w:r>
      <w:r w:rsidRPr="004056F8">
        <w:rPr>
          <w:sz w:val="21"/>
          <w:szCs w:val="21"/>
          <w:lang w:val="sq-AL"/>
        </w:rPr>
        <w:t>om në fushën e arsimit.</w:t>
      </w:r>
    </w:p>
    <w:p w:rsidR="00F000F1" w:rsidRPr="004056F8" w:rsidRDefault="00F000F1" w:rsidP="00275D5F">
      <w:pPr>
        <w:pStyle w:val="Paragrafi"/>
        <w:rPr>
          <w:sz w:val="21"/>
          <w:szCs w:val="21"/>
          <w:lang w:val="sq-AL"/>
        </w:rPr>
      </w:pPr>
      <w:r w:rsidRPr="004056F8">
        <w:rPr>
          <w:sz w:val="21"/>
          <w:szCs w:val="21"/>
          <w:lang w:val="sq-AL"/>
        </w:rPr>
        <w:t>MASH</w:t>
      </w:r>
      <w:r w:rsidR="002F5463" w:rsidRPr="004056F8">
        <w:rPr>
          <w:sz w:val="21"/>
          <w:szCs w:val="21"/>
          <w:lang w:val="sq-AL"/>
        </w:rPr>
        <w:t>-i</w:t>
      </w:r>
      <w:r w:rsidRPr="004056F8">
        <w:rPr>
          <w:sz w:val="21"/>
          <w:szCs w:val="21"/>
          <w:lang w:val="sq-AL"/>
        </w:rPr>
        <w:t xml:space="preserve"> u ka dërguar për zbatim të gjitha DAR (</w:t>
      </w:r>
      <w:r w:rsidR="002A1764" w:rsidRPr="004056F8">
        <w:rPr>
          <w:sz w:val="21"/>
          <w:szCs w:val="21"/>
          <w:lang w:val="sq-AL"/>
        </w:rPr>
        <w:t>drejtorive arsimore rajonale</w:t>
      </w:r>
      <w:r w:rsidRPr="004056F8">
        <w:rPr>
          <w:sz w:val="21"/>
          <w:szCs w:val="21"/>
          <w:lang w:val="sq-AL"/>
        </w:rPr>
        <w:t>) dhe ZA (</w:t>
      </w:r>
      <w:r w:rsidR="002A1764" w:rsidRPr="004056F8">
        <w:rPr>
          <w:sz w:val="21"/>
          <w:szCs w:val="21"/>
          <w:lang w:val="sq-AL"/>
        </w:rPr>
        <w:t>zyrave të arsimit</w:t>
      </w:r>
      <w:r w:rsidRPr="004056F8">
        <w:rPr>
          <w:sz w:val="21"/>
          <w:szCs w:val="21"/>
          <w:lang w:val="sq-AL"/>
        </w:rPr>
        <w:t xml:space="preserve">) </w:t>
      </w:r>
      <w:r w:rsidR="006965B6" w:rsidRPr="004056F8">
        <w:rPr>
          <w:sz w:val="21"/>
          <w:szCs w:val="21"/>
          <w:lang w:val="sq-AL"/>
        </w:rPr>
        <w:t>s</w:t>
      </w:r>
      <w:r w:rsidRPr="004056F8">
        <w:rPr>
          <w:sz w:val="21"/>
          <w:szCs w:val="21"/>
          <w:lang w:val="sq-AL"/>
        </w:rPr>
        <w:t xml:space="preserve">trategjinë “Për përmirësimin e kushteve të jetesës së komunitetit </w:t>
      </w:r>
      <w:r w:rsidR="001828D0" w:rsidRPr="004056F8">
        <w:rPr>
          <w:sz w:val="21"/>
          <w:szCs w:val="21"/>
          <w:lang w:val="sq-AL"/>
        </w:rPr>
        <w:t>r</w:t>
      </w:r>
      <w:r w:rsidRPr="004056F8">
        <w:rPr>
          <w:sz w:val="21"/>
          <w:szCs w:val="21"/>
          <w:lang w:val="sq-AL"/>
        </w:rPr>
        <w:t xml:space="preserve">om”, dhe </w:t>
      </w:r>
      <w:r w:rsidR="00FD76B1" w:rsidRPr="004056F8">
        <w:rPr>
          <w:sz w:val="21"/>
          <w:szCs w:val="21"/>
          <w:lang w:val="sq-AL"/>
        </w:rPr>
        <w:t>u</w:t>
      </w:r>
      <w:r w:rsidRPr="004056F8">
        <w:rPr>
          <w:sz w:val="21"/>
          <w:szCs w:val="21"/>
          <w:lang w:val="sq-AL"/>
        </w:rPr>
        <w:t xml:space="preserve">dhëzimi </w:t>
      </w:r>
      <w:r w:rsidR="00FD76B1" w:rsidRPr="004056F8">
        <w:rPr>
          <w:sz w:val="21"/>
          <w:szCs w:val="21"/>
          <w:lang w:val="sq-AL"/>
        </w:rPr>
        <w:t>n</w:t>
      </w:r>
      <w:r w:rsidRPr="004056F8">
        <w:rPr>
          <w:sz w:val="21"/>
          <w:szCs w:val="21"/>
          <w:lang w:val="sq-AL"/>
        </w:rPr>
        <w:t>r.32, datë 28.8.2008 të Ministrit të Arsimit dhe Shkencës, ku kërkohet ulja e numrit të nxënësve që kanë tendenca braktisjeje</w:t>
      </w:r>
      <w:r w:rsidR="00165E07" w:rsidRPr="004056F8">
        <w:rPr>
          <w:sz w:val="21"/>
          <w:szCs w:val="21"/>
          <w:lang w:val="sq-AL"/>
        </w:rPr>
        <w:t>,</w:t>
      </w:r>
      <w:r w:rsidRPr="004056F8">
        <w:rPr>
          <w:sz w:val="21"/>
          <w:szCs w:val="21"/>
          <w:lang w:val="sq-AL"/>
        </w:rPr>
        <w:t xml:space="preserve"> meqenëse numrin më të madh të braktisjeve shkollore e përbëjnë fëmijët </w:t>
      </w:r>
      <w:r w:rsidR="00FD76B1" w:rsidRPr="004056F8">
        <w:rPr>
          <w:sz w:val="21"/>
          <w:szCs w:val="21"/>
          <w:lang w:val="sq-AL"/>
        </w:rPr>
        <w:t>r</w:t>
      </w:r>
      <w:r w:rsidRPr="004056F8">
        <w:rPr>
          <w:sz w:val="21"/>
          <w:szCs w:val="21"/>
          <w:lang w:val="sq-AL"/>
        </w:rPr>
        <w:t>om</w:t>
      </w:r>
      <w:r w:rsidR="00FD76B1" w:rsidRPr="004056F8">
        <w:rPr>
          <w:sz w:val="21"/>
          <w:szCs w:val="21"/>
          <w:lang w:val="sq-AL"/>
        </w:rPr>
        <w:t>ë</w:t>
      </w:r>
      <w:r w:rsidRPr="004056F8">
        <w:rPr>
          <w:sz w:val="21"/>
          <w:szCs w:val="21"/>
          <w:lang w:val="sq-AL"/>
        </w:rPr>
        <w:t xml:space="preserve">. Parë në këtë </w:t>
      </w:r>
      <w:r w:rsidR="008F6773" w:rsidRPr="004056F8">
        <w:rPr>
          <w:sz w:val="21"/>
          <w:szCs w:val="21"/>
          <w:lang w:val="sq-AL"/>
        </w:rPr>
        <w:t>këndvështrim</w:t>
      </w:r>
      <w:r w:rsidRPr="004056F8">
        <w:rPr>
          <w:sz w:val="21"/>
          <w:szCs w:val="21"/>
          <w:lang w:val="sq-AL"/>
        </w:rPr>
        <w:t xml:space="preserve">, institucioneve të varësisë iu është kërkuar të marrin masa, të dërgojnë në MASH, në Drejtorinë e Kurrikulës dhe Monitorimit </w:t>
      </w:r>
      <w:r w:rsidR="0046077C" w:rsidRPr="004056F8">
        <w:rPr>
          <w:sz w:val="21"/>
          <w:szCs w:val="21"/>
          <w:lang w:val="sq-AL"/>
        </w:rPr>
        <w:t>-</w:t>
      </w:r>
      <w:r w:rsidRPr="004056F8">
        <w:rPr>
          <w:sz w:val="21"/>
          <w:szCs w:val="21"/>
          <w:lang w:val="sq-AL"/>
        </w:rPr>
        <w:t xml:space="preserve"> Vlerësimit, dy herë në vit (në fund të çdo semestri) informacion për zbatimin e kësaj strategjie.</w:t>
      </w:r>
    </w:p>
    <w:p w:rsidR="00F000F1" w:rsidRPr="004056F8" w:rsidRDefault="00F000F1" w:rsidP="00275D5F">
      <w:pPr>
        <w:pStyle w:val="Paragrafi"/>
        <w:rPr>
          <w:sz w:val="21"/>
          <w:szCs w:val="21"/>
          <w:lang w:val="sq-AL"/>
        </w:rPr>
      </w:pPr>
      <w:r w:rsidRPr="004056F8">
        <w:rPr>
          <w:sz w:val="21"/>
          <w:szCs w:val="21"/>
          <w:lang w:val="sq-AL"/>
        </w:rPr>
        <w:t>Në drejtim të aktiviteteve të ndërmarra nga MASH</w:t>
      </w:r>
      <w:r w:rsidR="00493260" w:rsidRPr="004056F8">
        <w:rPr>
          <w:sz w:val="21"/>
          <w:szCs w:val="21"/>
          <w:lang w:val="sq-AL"/>
        </w:rPr>
        <w:t>-i</w:t>
      </w:r>
      <w:r w:rsidRPr="004056F8">
        <w:rPr>
          <w:sz w:val="21"/>
          <w:szCs w:val="21"/>
          <w:lang w:val="sq-AL"/>
        </w:rPr>
        <w:t xml:space="preserve"> në zbatim të </w:t>
      </w:r>
      <w:r w:rsidR="00FF5460" w:rsidRPr="004056F8">
        <w:rPr>
          <w:sz w:val="21"/>
          <w:szCs w:val="21"/>
          <w:lang w:val="sq-AL"/>
        </w:rPr>
        <w:t>s</w:t>
      </w:r>
      <w:r w:rsidRPr="004056F8">
        <w:rPr>
          <w:sz w:val="21"/>
          <w:szCs w:val="21"/>
          <w:lang w:val="sq-AL"/>
        </w:rPr>
        <w:t xml:space="preserve">trategjisë </w:t>
      </w:r>
      <w:r w:rsidR="00FF5460" w:rsidRPr="004056F8">
        <w:rPr>
          <w:sz w:val="21"/>
          <w:szCs w:val="21"/>
          <w:lang w:val="sq-AL"/>
        </w:rPr>
        <w:t>k</w:t>
      </w:r>
      <w:r w:rsidRPr="004056F8">
        <w:rPr>
          <w:sz w:val="21"/>
          <w:szCs w:val="21"/>
          <w:lang w:val="sq-AL"/>
        </w:rPr>
        <w:t>ombëtare “Për</w:t>
      </w:r>
      <w:r w:rsidR="0020728B" w:rsidRPr="004056F8">
        <w:rPr>
          <w:sz w:val="21"/>
          <w:szCs w:val="21"/>
          <w:lang w:val="sq-AL"/>
        </w:rPr>
        <w:t xml:space="preserve"> </w:t>
      </w:r>
      <w:r w:rsidRPr="004056F8">
        <w:rPr>
          <w:sz w:val="21"/>
          <w:szCs w:val="21"/>
          <w:lang w:val="sq-AL"/>
        </w:rPr>
        <w:t xml:space="preserve">përmirësimin e kushteve të jetesës së komunitetit </w:t>
      </w:r>
      <w:r w:rsidR="001973F9" w:rsidRPr="004056F8">
        <w:rPr>
          <w:sz w:val="21"/>
          <w:szCs w:val="21"/>
          <w:lang w:val="sq-AL"/>
        </w:rPr>
        <w:t>r</w:t>
      </w:r>
      <w:r w:rsidRPr="004056F8">
        <w:rPr>
          <w:sz w:val="21"/>
          <w:szCs w:val="21"/>
          <w:lang w:val="sq-AL"/>
        </w:rPr>
        <w:t>om”</w:t>
      </w:r>
      <w:r w:rsidR="002A1764" w:rsidRPr="004056F8">
        <w:rPr>
          <w:sz w:val="21"/>
          <w:szCs w:val="21"/>
          <w:lang w:val="sq-AL"/>
        </w:rPr>
        <w:t>,</w:t>
      </w:r>
      <w:r w:rsidRPr="004056F8">
        <w:rPr>
          <w:sz w:val="21"/>
          <w:szCs w:val="21"/>
          <w:lang w:val="sq-AL"/>
        </w:rPr>
        <w:t xml:space="preserve"> në bashk</w:t>
      </w:r>
      <w:r w:rsidR="00397B14" w:rsidRPr="004056F8">
        <w:rPr>
          <w:sz w:val="21"/>
          <w:szCs w:val="21"/>
          <w:lang w:val="sq-AL"/>
        </w:rPr>
        <w:t>ë</w:t>
      </w:r>
      <w:r w:rsidRPr="004056F8">
        <w:rPr>
          <w:sz w:val="21"/>
          <w:szCs w:val="21"/>
          <w:lang w:val="sq-AL"/>
        </w:rPr>
        <w:t>punim me UNICEF</w:t>
      </w:r>
      <w:r w:rsidR="00995685" w:rsidRPr="004056F8">
        <w:rPr>
          <w:sz w:val="21"/>
          <w:szCs w:val="21"/>
          <w:lang w:val="sq-AL"/>
        </w:rPr>
        <w:t>-in</w:t>
      </w:r>
      <w:r w:rsidRPr="004056F8">
        <w:rPr>
          <w:sz w:val="21"/>
          <w:szCs w:val="21"/>
          <w:lang w:val="sq-AL"/>
        </w:rPr>
        <w:t xml:space="preserve"> dhe “Save the Children”</w:t>
      </w:r>
      <w:r w:rsidR="0051375D" w:rsidRPr="004056F8">
        <w:rPr>
          <w:sz w:val="21"/>
          <w:szCs w:val="21"/>
          <w:lang w:val="sq-AL"/>
        </w:rPr>
        <w:t xml:space="preserve"> </w:t>
      </w:r>
      <w:r w:rsidRPr="004056F8">
        <w:rPr>
          <w:sz w:val="21"/>
          <w:szCs w:val="21"/>
          <w:lang w:val="sq-AL"/>
        </w:rPr>
        <w:t>është realizuar studimi për evidentimin e situatës së arsimit të romëve në v</w:t>
      </w:r>
      <w:r w:rsidR="009F525E" w:rsidRPr="004056F8">
        <w:rPr>
          <w:sz w:val="21"/>
          <w:szCs w:val="21"/>
          <w:lang w:val="sq-AL"/>
        </w:rPr>
        <w:t>e</w:t>
      </w:r>
      <w:r w:rsidRPr="004056F8">
        <w:rPr>
          <w:sz w:val="21"/>
          <w:szCs w:val="21"/>
          <w:lang w:val="sq-AL"/>
        </w:rPr>
        <w:t xml:space="preserve">ndin tonë, mbledhjen e të dhënave statistikore, me qëllim kthimin e tyre në </w:t>
      </w:r>
      <w:r w:rsidR="009F525E" w:rsidRPr="004056F8">
        <w:rPr>
          <w:sz w:val="21"/>
          <w:szCs w:val="21"/>
          <w:lang w:val="sq-AL"/>
        </w:rPr>
        <w:t>vendimmarrje</w:t>
      </w:r>
      <w:r w:rsidRPr="004056F8">
        <w:rPr>
          <w:sz w:val="21"/>
          <w:szCs w:val="21"/>
          <w:lang w:val="sq-AL"/>
        </w:rPr>
        <w:t>, evidentimin e përvojave pozitive në drejtim të edukimit të fëmijëv</w:t>
      </w:r>
      <w:r w:rsidR="00397B14" w:rsidRPr="004056F8">
        <w:rPr>
          <w:sz w:val="21"/>
          <w:szCs w:val="21"/>
          <w:lang w:val="sq-AL"/>
        </w:rPr>
        <w:t>e</w:t>
      </w:r>
      <w:r w:rsidRPr="004056F8">
        <w:rPr>
          <w:sz w:val="21"/>
          <w:szCs w:val="21"/>
          <w:lang w:val="sq-AL"/>
        </w:rPr>
        <w:t xml:space="preserve"> rom</w:t>
      </w:r>
      <w:r w:rsidR="00397B14" w:rsidRPr="004056F8">
        <w:rPr>
          <w:sz w:val="21"/>
          <w:szCs w:val="21"/>
          <w:lang w:val="sq-AL"/>
        </w:rPr>
        <w:t>ë</w:t>
      </w:r>
      <w:r w:rsidRPr="004056F8">
        <w:rPr>
          <w:sz w:val="21"/>
          <w:szCs w:val="21"/>
          <w:lang w:val="sq-AL"/>
        </w:rPr>
        <w:t xml:space="preserve"> dhe masat q</w:t>
      </w:r>
      <w:r w:rsidR="00E91682" w:rsidRPr="004056F8">
        <w:rPr>
          <w:sz w:val="21"/>
          <w:szCs w:val="21"/>
          <w:lang w:val="sq-AL"/>
        </w:rPr>
        <w:t>ë</w:t>
      </w:r>
      <w:r w:rsidRPr="004056F8">
        <w:rPr>
          <w:sz w:val="21"/>
          <w:szCs w:val="21"/>
          <w:lang w:val="sq-AL"/>
        </w:rPr>
        <w:t xml:space="preserve"> duhen marrë për përmirësimin e cilësisë së arsimit. </w:t>
      </w:r>
    </w:p>
    <w:p w:rsidR="00F000F1" w:rsidRPr="004056F8" w:rsidRDefault="00F000F1" w:rsidP="00275D5F">
      <w:pPr>
        <w:pStyle w:val="Paragrafi"/>
        <w:rPr>
          <w:sz w:val="21"/>
          <w:szCs w:val="21"/>
          <w:lang w:val="sq-AL"/>
        </w:rPr>
      </w:pPr>
      <w:r w:rsidRPr="004056F8">
        <w:rPr>
          <w:sz w:val="21"/>
          <w:szCs w:val="21"/>
          <w:lang w:val="sq-AL"/>
        </w:rPr>
        <w:t xml:space="preserve">Cilësia e arsimit që fëmijët </w:t>
      </w:r>
      <w:r w:rsidR="008D67C2" w:rsidRPr="004056F8">
        <w:rPr>
          <w:sz w:val="21"/>
          <w:szCs w:val="21"/>
          <w:lang w:val="sq-AL"/>
        </w:rPr>
        <w:t>r</w:t>
      </w:r>
      <w:r w:rsidRPr="004056F8">
        <w:rPr>
          <w:sz w:val="21"/>
          <w:szCs w:val="21"/>
          <w:lang w:val="sq-AL"/>
        </w:rPr>
        <w:t>om</w:t>
      </w:r>
      <w:r w:rsidR="008D67C2" w:rsidRPr="004056F8">
        <w:rPr>
          <w:sz w:val="21"/>
          <w:szCs w:val="21"/>
          <w:lang w:val="sq-AL"/>
        </w:rPr>
        <w:t>ë</w:t>
      </w:r>
      <w:r w:rsidRPr="004056F8">
        <w:rPr>
          <w:sz w:val="21"/>
          <w:szCs w:val="21"/>
          <w:lang w:val="sq-AL"/>
        </w:rPr>
        <w:t xml:space="preserve"> arrijnë të marrin është dukshëm më e ulët se ajo që marrin fëmijët e maxhorancës.</w:t>
      </w:r>
    </w:p>
    <w:p w:rsidR="00F000F1" w:rsidRPr="004056F8" w:rsidRDefault="00F000F1" w:rsidP="00275D5F">
      <w:pPr>
        <w:pStyle w:val="Paragrafi"/>
        <w:rPr>
          <w:sz w:val="21"/>
          <w:szCs w:val="21"/>
          <w:lang w:val="sq-AL"/>
        </w:rPr>
      </w:pPr>
      <w:r w:rsidRPr="004056F8">
        <w:rPr>
          <w:sz w:val="21"/>
          <w:szCs w:val="21"/>
          <w:lang w:val="sq-AL"/>
        </w:rPr>
        <w:t xml:space="preserve">Në </w:t>
      </w:r>
      <w:r w:rsidR="003F569A" w:rsidRPr="004056F8">
        <w:rPr>
          <w:sz w:val="21"/>
          <w:szCs w:val="21"/>
          <w:lang w:val="sq-AL"/>
        </w:rPr>
        <w:t>u</w:t>
      </w:r>
      <w:r w:rsidRPr="004056F8">
        <w:rPr>
          <w:sz w:val="21"/>
          <w:szCs w:val="21"/>
          <w:lang w:val="sq-AL"/>
        </w:rPr>
        <w:t>dhëzimin e MASH</w:t>
      </w:r>
      <w:r w:rsidR="003F569A" w:rsidRPr="004056F8">
        <w:rPr>
          <w:sz w:val="21"/>
          <w:szCs w:val="21"/>
          <w:lang w:val="sq-AL"/>
        </w:rPr>
        <w:t>-it</w:t>
      </w:r>
      <w:r w:rsidRPr="004056F8">
        <w:rPr>
          <w:sz w:val="21"/>
          <w:szCs w:val="21"/>
          <w:lang w:val="sq-AL"/>
        </w:rPr>
        <w:t xml:space="preserve"> për nisjen e vitit shkollor 2009-2010 shkruhet: </w:t>
      </w:r>
      <w:r w:rsidR="0082155C" w:rsidRPr="004056F8">
        <w:rPr>
          <w:sz w:val="21"/>
          <w:szCs w:val="21"/>
          <w:lang w:val="sq-AL"/>
        </w:rPr>
        <w:t>“</w:t>
      </w:r>
      <w:r w:rsidRPr="004056F8">
        <w:rPr>
          <w:sz w:val="21"/>
          <w:szCs w:val="21"/>
          <w:lang w:val="sq-AL"/>
        </w:rPr>
        <w:t>Të hartohen programe të veçanta</w:t>
      </w:r>
      <w:r w:rsidR="0020728B" w:rsidRPr="004056F8">
        <w:rPr>
          <w:sz w:val="21"/>
          <w:szCs w:val="21"/>
          <w:lang w:val="sq-AL"/>
        </w:rPr>
        <w:t xml:space="preserve"> </w:t>
      </w:r>
      <w:r w:rsidRPr="004056F8">
        <w:rPr>
          <w:sz w:val="21"/>
          <w:szCs w:val="21"/>
          <w:lang w:val="sq-AL"/>
        </w:rPr>
        <w:t>pune në nivel klase dhe shkolle për ndërgjegjësimin e prindërve për rëndësinë e shkollimit. DAR/ZA, kopshtet dhe shkollat janë udhëzuar të rrisin sensibilizimin e familjeve rome për rëndësinë e shkollimit të tyre në çdo nivel. Mësuesit kujdestarë, edukatoret në kopshte dhe punonjësit socialë apo psikologët në institucionet arsimore e kanë pjesë të përshkrimit të punës së tyre mbështetjen dhe sensibilizimin e vazhdueshëm të fëmijëve dhe prindërve.</w:t>
      </w:r>
      <w:r w:rsidR="004840AE">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Në vitin 2008 ka nisur hapja e klasave përgatitore për parashkollorët 5-6</w:t>
      </w:r>
      <w:r w:rsidR="001973F9" w:rsidRPr="004056F8">
        <w:rPr>
          <w:sz w:val="21"/>
          <w:szCs w:val="21"/>
          <w:lang w:val="sq-AL"/>
        </w:rPr>
        <w:t>-</w:t>
      </w:r>
      <w:r w:rsidRPr="004056F8">
        <w:rPr>
          <w:sz w:val="21"/>
          <w:szCs w:val="21"/>
          <w:lang w:val="sq-AL"/>
        </w:rPr>
        <w:t>vjeçarë në të gjithë vendin. Vetëm për vitin 2008-2009 në këto klasa janë regjistruar rreth 450 fëmijë të ardhur nga komuniteti rom në v</w:t>
      </w:r>
      <w:r w:rsidR="001973F9" w:rsidRPr="004056F8">
        <w:rPr>
          <w:sz w:val="21"/>
          <w:szCs w:val="21"/>
          <w:lang w:val="sq-AL"/>
        </w:rPr>
        <w:t>e</w:t>
      </w:r>
      <w:r w:rsidRPr="004056F8">
        <w:rPr>
          <w:sz w:val="21"/>
          <w:szCs w:val="21"/>
          <w:lang w:val="sq-AL"/>
        </w:rPr>
        <w:t>nd. Edhe këtë vit janë hapur gjithsej 100 klasa përgatitore, si një nga objektivat kryesore të Strategjisë së</w:t>
      </w:r>
      <w:r w:rsidR="007007BD" w:rsidRPr="004056F8">
        <w:rPr>
          <w:sz w:val="21"/>
          <w:szCs w:val="21"/>
          <w:lang w:val="sq-AL"/>
        </w:rPr>
        <w:t xml:space="preserve"> Arsimit Parauniversitar, proces</w:t>
      </w:r>
      <w:r w:rsidRPr="004056F8">
        <w:rPr>
          <w:sz w:val="21"/>
          <w:szCs w:val="21"/>
          <w:lang w:val="sq-AL"/>
        </w:rPr>
        <w:t xml:space="preserve"> i cili është në vazhdim. Është parë me përparësi që hapja e këtyre klasave të bëhet pranë komunitetit </w:t>
      </w:r>
      <w:r w:rsidR="009E1B13" w:rsidRPr="004056F8">
        <w:rPr>
          <w:sz w:val="21"/>
          <w:szCs w:val="21"/>
          <w:lang w:val="sq-AL"/>
        </w:rPr>
        <w:t>r</w:t>
      </w:r>
      <w:r w:rsidRPr="004056F8">
        <w:rPr>
          <w:sz w:val="21"/>
          <w:szCs w:val="21"/>
          <w:lang w:val="sq-AL"/>
        </w:rPr>
        <w:t xml:space="preserve">om. Regjistrimi për fëmijët </w:t>
      </w:r>
      <w:r w:rsidR="00050ED5" w:rsidRPr="004056F8">
        <w:rPr>
          <w:sz w:val="21"/>
          <w:szCs w:val="21"/>
          <w:lang w:val="sq-AL"/>
        </w:rPr>
        <w:t>r</w:t>
      </w:r>
      <w:r w:rsidRPr="004056F8">
        <w:rPr>
          <w:sz w:val="21"/>
          <w:szCs w:val="21"/>
          <w:lang w:val="sq-AL"/>
        </w:rPr>
        <w:t>om</w:t>
      </w:r>
      <w:r w:rsidR="00050ED5" w:rsidRPr="004056F8">
        <w:rPr>
          <w:sz w:val="21"/>
          <w:szCs w:val="21"/>
          <w:lang w:val="sq-AL"/>
        </w:rPr>
        <w:t>ë</w:t>
      </w:r>
      <w:r w:rsidRPr="004056F8">
        <w:rPr>
          <w:sz w:val="21"/>
          <w:szCs w:val="21"/>
          <w:lang w:val="sq-AL"/>
        </w:rPr>
        <w:t xml:space="preserve"> për vitin 2009-2010 ka pa</w:t>
      </w:r>
      <w:r w:rsidR="001973F9" w:rsidRPr="004056F8">
        <w:rPr>
          <w:sz w:val="21"/>
          <w:szCs w:val="21"/>
          <w:lang w:val="sq-AL"/>
        </w:rPr>
        <w:t>s</w:t>
      </w:r>
      <w:r w:rsidRPr="004056F8">
        <w:rPr>
          <w:sz w:val="21"/>
          <w:szCs w:val="21"/>
          <w:lang w:val="sq-AL"/>
        </w:rPr>
        <w:t>ur përparësi absolute, bazuar në udhëzimin e Ministrit të Arsimit</w:t>
      </w:r>
      <w:r w:rsidR="0020728B" w:rsidRPr="004056F8">
        <w:rPr>
          <w:sz w:val="21"/>
          <w:szCs w:val="21"/>
          <w:lang w:val="sq-AL"/>
        </w:rPr>
        <w:t xml:space="preserve"> </w:t>
      </w:r>
      <w:r w:rsidRPr="004056F8">
        <w:rPr>
          <w:sz w:val="21"/>
          <w:szCs w:val="21"/>
          <w:lang w:val="sq-AL"/>
        </w:rPr>
        <w:t>për fillimin e vitit të ri shkollor.</w:t>
      </w:r>
    </w:p>
    <w:p w:rsidR="00F000F1" w:rsidRPr="004056F8" w:rsidRDefault="00F000F1" w:rsidP="00275D5F">
      <w:pPr>
        <w:pStyle w:val="Paragrafi"/>
        <w:rPr>
          <w:sz w:val="21"/>
          <w:szCs w:val="21"/>
          <w:lang w:val="sq-AL"/>
        </w:rPr>
      </w:pPr>
      <w:r w:rsidRPr="004056F8">
        <w:rPr>
          <w:sz w:val="21"/>
          <w:szCs w:val="21"/>
          <w:lang w:val="sq-AL"/>
        </w:rPr>
        <w:t xml:space="preserve">Në </w:t>
      </w:r>
      <w:r w:rsidR="00D97B65" w:rsidRPr="004056F8">
        <w:rPr>
          <w:sz w:val="21"/>
          <w:szCs w:val="21"/>
          <w:lang w:val="sq-AL"/>
        </w:rPr>
        <w:t>u</w:t>
      </w:r>
      <w:r w:rsidRPr="004056F8">
        <w:rPr>
          <w:sz w:val="21"/>
          <w:szCs w:val="21"/>
          <w:lang w:val="sq-AL"/>
        </w:rPr>
        <w:t xml:space="preserve">dhëzimin e Ministrit për nisjen e vitit shkollor 2009-2010 </w:t>
      </w:r>
      <w:r w:rsidR="007007BD" w:rsidRPr="004056F8">
        <w:rPr>
          <w:sz w:val="21"/>
          <w:szCs w:val="21"/>
          <w:lang w:val="sq-AL"/>
        </w:rPr>
        <w:t xml:space="preserve">drejtoritë arsimore rajonale </w:t>
      </w:r>
      <w:r w:rsidRPr="004056F8">
        <w:rPr>
          <w:sz w:val="21"/>
          <w:szCs w:val="21"/>
          <w:lang w:val="sq-AL"/>
        </w:rPr>
        <w:t xml:space="preserve">udhëzohen që me përparësi të ndiqen në këtë vit shkollor projektet në shërbim të edukimit të fëmijëve të shtresave të margjinalizuara. Për këtë, DAR/ZA-të, si dhe drejtoritë e shkollave të punojnë për përfshirjen e fëmijëve </w:t>
      </w:r>
      <w:r w:rsidR="00E81245" w:rsidRPr="004056F8">
        <w:rPr>
          <w:sz w:val="21"/>
          <w:szCs w:val="21"/>
          <w:lang w:val="sq-AL"/>
        </w:rPr>
        <w:t>r</w:t>
      </w:r>
      <w:r w:rsidRPr="004056F8">
        <w:rPr>
          <w:sz w:val="21"/>
          <w:szCs w:val="21"/>
          <w:lang w:val="sq-AL"/>
        </w:rPr>
        <w:t>om</w:t>
      </w:r>
      <w:r w:rsidR="00E81245" w:rsidRPr="004056F8">
        <w:rPr>
          <w:sz w:val="21"/>
          <w:szCs w:val="21"/>
          <w:lang w:val="sq-AL"/>
        </w:rPr>
        <w:t>ë</w:t>
      </w:r>
      <w:r w:rsidRPr="004056F8">
        <w:rPr>
          <w:sz w:val="21"/>
          <w:szCs w:val="21"/>
          <w:lang w:val="sq-AL"/>
        </w:rPr>
        <w:t xml:space="preserve"> (sidomos në kuadër të Dekadës Rome), të fëmijëve me aftësi të kufizuar, të fëmijëve të familjeve të ngujuara etj</w:t>
      </w:r>
      <w:r w:rsidR="00E81245" w:rsidRPr="004056F8">
        <w:rPr>
          <w:sz w:val="21"/>
          <w:szCs w:val="21"/>
          <w:lang w:val="sq-AL"/>
        </w:rPr>
        <w:t>.</w:t>
      </w:r>
      <w:r w:rsidRPr="004056F8">
        <w:rPr>
          <w:sz w:val="21"/>
          <w:szCs w:val="21"/>
          <w:lang w:val="sq-AL"/>
        </w:rPr>
        <w:t>, nëpërmjet realizimit të politikave arsimore mbështetëse dhe trajnimit të mësuesve që punojnë me nxënësit e këtyre shtresave, sipas udhëzimeve të MASH-</w:t>
      </w:r>
      <w:r w:rsidR="00A4257E" w:rsidRPr="004056F8">
        <w:rPr>
          <w:sz w:val="21"/>
          <w:szCs w:val="21"/>
          <w:lang w:val="sq-AL"/>
        </w:rPr>
        <w:t>it</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Kopshtet që funksionojnë në kuadër të projekteve të ndryshme kanë mbledhur në to kryesisht fëmijë rom</w:t>
      </w:r>
      <w:r w:rsidR="00C458B4" w:rsidRPr="004056F8">
        <w:rPr>
          <w:sz w:val="21"/>
          <w:szCs w:val="21"/>
          <w:lang w:val="sq-AL"/>
        </w:rPr>
        <w:t>ë,</w:t>
      </w:r>
      <w:r w:rsidRPr="004056F8">
        <w:rPr>
          <w:sz w:val="21"/>
          <w:szCs w:val="21"/>
          <w:lang w:val="sq-AL"/>
        </w:rPr>
        <w:t xml:space="preserve"> por dhe fëmijë të tjerë. Në të gjithë vendin janë afërsisht 28 kopshte të till</w:t>
      </w:r>
      <w:r w:rsidR="009361C2" w:rsidRPr="004056F8">
        <w:rPr>
          <w:sz w:val="21"/>
          <w:szCs w:val="21"/>
          <w:lang w:val="sq-AL"/>
        </w:rPr>
        <w:t>a,</w:t>
      </w:r>
      <w:r w:rsidRPr="004056F8">
        <w:rPr>
          <w:sz w:val="21"/>
          <w:szCs w:val="21"/>
          <w:lang w:val="sq-AL"/>
        </w:rPr>
        <w:t xml:space="preserve"> si në</w:t>
      </w:r>
      <w:r w:rsidR="009361C2" w:rsidRPr="004056F8">
        <w:rPr>
          <w:sz w:val="21"/>
          <w:szCs w:val="21"/>
          <w:lang w:val="sq-AL"/>
        </w:rPr>
        <w:t>:</w:t>
      </w:r>
      <w:r w:rsidRPr="004056F8">
        <w:rPr>
          <w:sz w:val="21"/>
          <w:szCs w:val="21"/>
          <w:lang w:val="sq-AL"/>
        </w:rPr>
        <w:t xml:space="preserve"> Lezhë, Fier, Durrës</w:t>
      </w:r>
      <w:r w:rsidR="009361C2" w:rsidRPr="004056F8">
        <w:rPr>
          <w:sz w:val="21"/>
          <w:szCs w:val="21"/>
          <w:lang w:val="sq-AL"/>
        </w:rPr>
        <w:t>,</w:t>
      </w:r>
      <w:r w:rsidRPr="004056F8">
        <w:rPr>
          <w:sz w:val="21"/>
          <w:szCs w:val="21"/>
          <w:lang w:val="sq-AL"/>
        </w:rPr>
        <w:t xml:space="preserve"> Tiranë, Elbasan, Berat etj.</w:t>
      </w:r>
    </w:p>
    <w:p w:rsidR="00F000F1" w:rsidRPr="004056F8" w:rsidRDefault="00F000F1" w:rsidP="00275D5F">
      <w:pPr>
        <w:pStyle w:val="Paragrafi"/>
        <w:rPr>
          <w:sz w:val="21"/>
          <w:szCs w:val="21"/>
          <w:lang w:val="sq-AL"/>
        </w:rPr>
      </w:pPr>
      <w:r w:rsidRPr="004056F8">
        <w:rPr>
          <w:sz w:val="21"/>
          <w:szCs w:val="21"/>
          <w:lang w:val="sq-AL"/>
        </w:rPr>
        <w:t xml:space="preserve">Me </w:t>
      </w:r>
      <w:r w:rsidR="00137CDC" w:rsidRPr="004056F8">
        <w:rPr>
          <w:sz w:val="21"/>
          <w:szCs w:val="21"/>
          <w:lang w:val="sq-AL"/>
        </w:rPr>
        <w:t xml:space="preserve">vendimin e </w:t>
      </w:r>
      <w:r w:rsidRPr="004056F8">
        <w:rPr>
          <w:sz w:val="21"/>
          <w:szCs w:val="21"/>
          <w:lang w:val="sq-AL"/>
        </w:rPr>
        <w:t>K</w:t>
      </w:r>
      <w:r w:rsidR="00137CDC" w:rsidRPr="004056F8">
        <w:rPr>
          <w:sz w:val="21"/>
          <w:szCs w:val="21"/>
          <w:lang w:val="sq-AL"/>
        </w:rPr>
        <w:t xml:space="preserve">ëshillit të </w:t>
      </w:r>
      <w:r w:rsidRPr="004056F8">
        <w:rPr>
          <w:sz w:val="21"/>
          <w:szCs w:val="21"/>
          <w:lang w:val="sq-AL"/>
        </w:rPr>
        <w:t>M</w:t>
      </w:r>
      <w:r w:rsidR="00137CDC" w:rsidRPr="004056F8">
        <w:rPr>
          <w:sz w:val="21"/>
          <w:szCs w:val="21"/>
          <w:lang w:val="sq-AL"/>
        </w:rPr>
        <w:t>inistrave</w:t>
      </w:r>
      <w:r w:rsidRPr="004056F8">
        <w:rPr>
          <w:sz w:val="21"/>
          <w:szCs w:val="21"/>
          <w:lang w:val="sq-AL"/>
        </w:rPr>
        <w:t xml:space="preserve"> nr.997, datë 13.5.2009, për nxënësit në arsimin 9-vjeçar, që vijnë nga familje ose shtresa sociale në nevojë dhe që përfitojnë ndihmë ekonomike, çmimi i blerjes së teksteve për arsimin 9-vjeçar mbulohet në formë kompensimi si “transfertë tek individi” në masën 100% të tij. Orët e lira në shkolla kanë për qëllim pikërisht mësimdhënien shtesë për nxënësit që kanë nevojë, përfshi këtu edhe mësimin e gjuhës shqipe për nxënësit </w:t>
      </w:r>
      <w:r w:rsidR="00740904" w:rsidRPr="004056F8">
        <w:rPr>
          <w:sz w:val="21"/>
          <w:szCs w:val="21"/>
          <w:lang w:val="sq-AL"/>
        </w:rPr>
        <w:t>r</w:t>
      </w:r>
      <w:r w:rsidRPr="004056F8">
        <w:rPr>
          <w:sz w:val="21"/>
          <w:szCs w:val="21"/>
          <w:lang w:val="sq-AL"/>
        </w:rPr>
        <w:t>om</w:t>
      </w:r>
      <w:r w:rsidR="00740904" w:rsidRPr="004056F8">
        <w:rPr>
          <w:sz w:val="21"/>
          <w:szCs w:val="21"/>
          <w:lang w:val="sq-AL"/>
        </w:rPr>
        <w:t>ë</w:t>
      </w:r>
      <w:r w:rsidRPr="004056F8">
        <w:rPr>
          <w:sz w:val="21"/>
          <w:szCs w:val="21"/>
          <w:lang w:val="sq-AL"/>
        </w:rPr>
        <w:t xml:space="preserve"> që kanë mangësi në të.</w:t>
      </w:r>
    </w:p>
    <w:p w:rsidR="00F000F1" w:rsidRPr="004056F8" w:rsidRDefault="00F000F1" w:rsidP="00275D5F">
      <w:pPr>
        <w:pStyle w:val="Paragrafi"/>
        <w:rPr>
          <w:sz w:val="21"/>
          <w:szCs w:val="21"/>
          <w:lang w:val="sq-AL"/>
        </w:rPr>
      </w:pPr>
      <w:r w:rsidRPr="004056F8">
        <w:rPr>
          <w:sz w:val="21"/>
          <w:szCs w:val="21"/>
          <w:lang w:val="sq-AL"/>
        </w:rPr>
        <w:t>MASH</w:t>
      </w:r>
      <w:r w:rsidR="00740904" w:rsidRPr="004056F8">
        <w:rPr>
          <w:sz w:val="21"/>
          <w:szCs w:val="21"/>
          <w:lang w:val="sq-AL"/>
        </w:rPr>
        <w:t>-i</w:t>
      </w:r>
      <w:r w:rsidRPr="004056F8">
        <w:rPr>
          <w:sz w:val="21"/>
          <w:szCs w:val="21"/>
          <w:lang w:val="sq-AL"/>
        </w:rPr>
        <w:t xml:space="preserve"> ka udhëzuar DAR/ZA dhe shkollat, të cilat e kanë pjesë të punës së tyre tashmë evidentimin në vazhdimësi të talenteve, për të mundësuar kështu konkurrimin në shkolla artistike apo profesionale. Në </w:t>
      </w:r>
      <w:r w:rsidR="00740904" w:rsidRPr="004056F8">
        <w:rPr>
          <w:sz w:val="21"/>
          <w:szCs w:val="21"/>
          <w:lang w:val="sq-AL"/>
        </w:rPr>
        <w:t>u</w:t>
      </w:r>
      <w:r w:rsidRPr="004056F8">
        <w:rPr>
          <w:sz w:val="21"/>
          <w:szCs w:val="21"/>
          <w:lang w:val="sq-AL"/>
        </w:rPr>
        <w:t xml:space="preserve">dhëzimin </w:t>
      </w:r>
      <w:r w:rsidR="00740904" w:rsidRPr="004056F8">
        <w:rPr>
          <w:sz w:val="21"/>
          <w:szCs w:val="21"/>
          <w:lang w:val="sq-AL"/>
        </w:rPr>
        <w:t>n</w:t>
      </w:r>
      <w:r w:rsidRPr="004056F8">
        <w:rPr>
          <w:sz w:val="21"/>
          <w:szCs w:val="21"/>
          <w:lang w:val="sq-AL"/>
        </w:rPr>
        <w:t xml:space="preserve">r.34, datë 2.11.2009 “Për organizimin e veprimtarive në shërbim të nxënësve në arsimin parauniversitar”, theksohet se efektiviteti i veprimtarive me nxënësit është pjesë e vlerësimeve vjetore të punës së mësuesve dhe drejtuesve të shkollave. </w:t>
      </w:r>
    </w:p>
    <w:p w:rsidR="00F000F1" w:rsidRPr="004056F8" w:rsidRDefault="00F000F1" w:rsidP="00275D5F">
      <w:pPr>
        <w:pStyle w:val="Paragrafi"/>
        <w:rPr>
          <w:sz w:val="21"/>
          <w:szCs w:val="21"/>
          <w:lang w:val="sq-AL"/>
        </w:rPr>
      </w:pPr>
      <w:r w:rsidRPr="004056F8">
        <w:rPr>
          <w:sz w:val="21"/>
          <w:szCs w:val="21"/>
          <w:lang w:val="sq-AL"/>
        </w:rPr>
        <w:t xml:space="preserve">Vazhdon zbatimi i </w:t>
      </w:r>
      <w:r w:rsidR="00CD2341" w:rsidRPr="004056F8">
        <w:rPr>
          <w:sz w:val="21"/>
          <w:szCs w:val="21"/>
          <w:lang w:val="sq-AL"/>
        </w:rPr>
        <w:t>p</w:t>
      </w:r>
      <w:r w:rsidRPr="004056F8">
        <w:rPr>
          <w:sz w:val="21"/>
          <w:szCs w:val="21"/>
          <w:lang w:val="sq-AL"/>
        </w:rPr>
        <w:t xml:space="preserve">rojektit </w:t>
      </w:r>
      <w:r w:rsidR="007007BD" w:rsidRPr="004056F8">
        <w:rPr>
          <w:sz w:val="21"/>
          <w:szCs w:val="21"/>
          <w:lang w:val="sq-AL"/>
        </w:rPr>
        <w:t>“S</w:t>
      </w:r>
      <w:r w:rsidRPr="004056F8">
        <w:rPr>
          <w:sz w:val="21"/>
          <w:szCs w:val="21"/>
          <w:lang w:val="sq-AL"/>
        </w:rPr>
        <w:t xml:space="preserve">hansi i </w:t>
      </w:r>
      <w:r w:rsidR="00CD2341" w:rsidRPr="004056F8">
        <w:rPr>
          <w:sz w:val="21"/>
          <w:szCs w:val="21"/>
          <w:lang w:val="sq-AL"/>
        </w:rPr>
        <w:t>d</w:t>
      </w:r>
      <w:r w:rsidRPr="004056F8">
        <w:rPr>
          <w:sz w:val="21"/>
          <w:szCs w:val="21"/>
          <w:lang w:val="sq-AL"/>
        </w:rPr>
        <w:t>ytë</w:t>
      </w:r>
      <w:r w:rsidR="007007BD" w:rsidRPr="004056F8">
        <w:rPr>
          <w:sz w:val="21"/>
          <w:szCs w:val="21"/>
          <w:lang w:val="sq-AL"/>
        </w:rPr>
        <w:t>”</w:t>
      </w:r>
      <w:r w:rsidRPr="004056F8">
        <w:rPr>
          <w:sz w:val="21"/>
          <w:szCs w:val="21"/>
          <w:lang w:val="sq-AL"/>
        </w:rPr>
        <w:t xml:space="preserve"> për arsimimin e nxënësve që kanë braktisur shkollën, ku në përbërje të këtij konti</w:t>
      </w:r>
      <w:r w:rsidR="00D9656A" w:rsidRPr="004056F8">
        <w:rPr>
          <w:sz w:val="21"/>
          <w:szCs w:val="21"/>
          <w:lang w:val="sq-AL"/>
        </w:rPr>
        <w:t>n</w:t>
      </w:r>
      <w:r w:rsidRPr="004056F8">
        <w:rPr>
          <w:sz w:val="21"/>
          <w:szCs w:val="21"/>
          <w:lang w:val="sq-AL"/>
        </w:rPr>
        <w:t xml:space="preserve">gjenti një pjesë të madhe zënë edhe anëtarë të komunitetit rom. </w:t>
      </w:r>
    </w:p>
    <w:p w:rsidR="00F000F1" w:rsidRPr="004056F8" w:rsidRDefault="00F000F1" w:rsidP="00275D5F">
      <w:pPr>
        <w:pStyle w:val="Paragrafi"/>
        <w:rPr>
          <w:sz w:val="21"/>
          <w:szCs w:val="21"/>
          <w:lang w:val="sq-AL"/>
        </w:rPr>
      </w:pPr>
      <w:r w:rsidRPr="004056F8">
        <w:rPr>
          <w:sz w:val="21"/>
          <w:szCs w:val="21"/>
          <w:lang w:val="sq-AL"/>
        </w:rPr>
        <w:t>MASH</w:t>
      </w:r>
      <w:r w:rsidR="00CD2341" w:rsidRPr="004056F8">
        <w:rPr>
          <w:sz w:val="21"/>
          <w:szCs w:val="21"/>
          <w:lang w:val="sq-AL"/>
        </w:rPr>
        <w:t>-i</w:t>
      </w:r>
      <w:r w:rsidRPr="004056F8">
        <w:rPr>
          <w:sz w:val="21"/>
          <w:szCs w:val="21"/>
          <w:lang w:val="sq-AL"/>
        </w:rPr>
        <w:t xml:space="preserve"> po vazhdon me përparësi rikonstruktimin e shkollave dhe kopshteve në të gjithë vendin, duke synuar hapjen e kopshteve të reja.</w:t>
      </w:r>
    </w:p>
    <w:p w:rsidR="00F000F1" w:rsidRPr="004056F8" w:rsidRDefault="00F000F1" w:rsidP="00275D5F">
      <w:pPr>
        <w:pStyle w:val="Paragrafi"/>
        <w:rPr>
          <w:sz w:val="21"/>
          <w:szCs w:val="21"/>
          <w:lang w:val="sq-AL"/>
        </w:rPr>
      </w:pPr>
      <w:r w:rsidRPr="004056F8">
        <w:rPr>
          <w:sz w:val="21"/>
          <w:szCs w:val="21"/>
          <w:lang w:val="sq-AL"/>
        </w:rPr>
        <w:t xml:space="preserve">Në bazë të </w:t>
      </w:r>
      <w:r w:rsidR="00B17FC4" w:rsidRPr="004056F8">
        <w:rPr>
          <w:sz w:val="21"/>
          <w:szCs w:val="21"/>
          <w:lang w:val="sq-AL"/>
        </w:rPr>
        <w:t>vendimit të Këshillit të Ministrave</w:t>
      </w:r>
      <w:r w:rsidRPr="004056F8">
        <w:rPr>
          <w:sz w:val="21"/>
          <w:szCs w:val="21"/>
          <w:lang w:val="sq-AL"/>
        </w:rPr>
        <w:t xml:space="preserve"> nr.998, datë 30.9.2009, propozuar nga MASH</w:t>
      </w:r>
      <w:r w:rsidR="00974E97" w:rsidRPr="004056F8">
        <w:rPr>
          <w:sz w:val="21"/>
          <w:szCs w:val="21"/>
          <w:lang w:val="sq-AL"/>
        </w:rPr>
        <w:t>-i</w:t>
      </w:r>
      <w:r w:rsidRPr="004056F8">
        <w:rPr>
          <w:sz w:val="21"/>
          <w:szCs w:val="21"/>
          <w:lang w:val="sq-AL"/>
        </w:rPr>
        <w:t>, nxënësit dhe studentët nga zonat urbane përfitojnë bursa mbi bazën e kriterit të të ardhurave për frymë, ndërsa nxënësit e studentët nga zonat rurale përfitojnë bursë atëherë kur familja përfiton ndihmë ekonomike.</w:t>
      </w:r>
    </w:p>
    <w:p w:rsidR="00F000F1" w:rsidRPr="004056F8" w:rsidRDefault="00F000F1" w:rsidP="00275D5F">
      <w:pPr>
        <w:pStyle w:val="Paragrafi"/>
        <w:rPr>
          <w:sz w:val="21"/>
          <w:szCs w:val="21"/>
          <w:lang w:val="sq-AL"/>
        </w:rPr>
      </w:pPr>
      <w:r w:rsidRPr="004056F8">
        <w:rPr>
          <w:sz w:val="21"/>
          <w:szCs w:val="21"/>
          <w:lang w:val="sq-AL"/>
        </w:rPr>
        <w:t xml:space="preserve">Në kuadër të </w:t>
      </w:r>
      <w:r w:rsidR="002F1614" w:rsidRPr="004056F8">
        <w:rPr>
          <w:sz w:val="21"/>
          <w:szCs w:val="21"/>
          <w:lang w:val="sq-AL"/>
        </w:rPr>
        <w:t>planit të aktiviteteve të dekadës rome</w:t>
      </w:r>
      <w:r w:rsidRPr="004056F8">
        <w:rPr>
          <w:sz w:val="21"/>
          <w:szCs w:val="21"/>
          <w:lang w:val="sq-AL"/>
        </w:rPr>
        <w:t xml:space="preserve">, pritet të rezervohen kuota në universitete për studentë nga komuniteti </w:t>
      </w:r>
      <w:r w:rsidR="00C75B63" w:rsidRPr="004056F8">
        <w:rPr>
          <w:sz w:val="21"/>
          <w:szCs w:val="21"/>
          <w:lang w:val="sq-AL"/>
        </w:rPr>
        <w:t>r</w:t>
      </w:r>
      <w:r w:rsidRPr="004056F8">
        <w:rPr>
          <w:sz w:val="21"/>
          <w:szCs w:val="21"/>
          <w:lang w:val="sq-AL"/>
        </w:rPr>
        <w:t>om.</w:t>
      </w:r>
    </w:p>
    <w:p w:rsidR="00F000F1" w:rsidRPr="004056F8" w:rsidRDefault="00372E84" w:rsidP="00275D5F">
      <w:pPr>
        <w:pStyle w:val="Paragrafi"/>
        <w:rPr>
          <w:sz w:val="21"/>
          <w:szCs w:val="21"/>
          <w:lang w:val="sq-AL"/>
        </w:rPr>
      </w:pPr>
      <w:r w:rsidRPr="004056F8">
        <w:rPr>
          <w:sz w:val="21"/>
          <w:szCs w:val="21"/>
          <w:lang w:val="sq-AL"/>
        </w:rPr>
        <w:t xml:space="preserve">- </w:t>
      </w:r>
      <w:r w:rsidR="00F000F1" w:rsidRPr="004056F8">
        <w:rPr>
          <w:sz w:val="21"/>
          <w:szCs w:val="21"/>
          <w:lang w:val="sq-AL"/>
        </w:rPr>
        <w:t>Punësimi</w:t>
      </w:r>
    </w:p>
    <w:p w:rsidR="00F000F1" w:rsidRPr="004056F8" w:rsidRDefault="00F000F1" w:rsidP="00275D5F">
      <w:pPr>
        <w:pStyle w:val="Paragrafi"/>
        <w:rPr>
          <w:sz w:val="21"/>
          <w:szCs w:val="21"/>
          <w:lang w:val="sq-AL"/>
        </w:rPr>
      </w:pPr>
      <w:r w:rsidRPr="004056F8">
        <w:rPr>
          <w:sz w:val="21"/>
          <w:szCs w:val="21"/>
          <w:lang w:val="sq-AL"/>
        </w:rPr>
        <w:t>MPÇSSHB</w:t>
      </w:r>
      <w:r w:rsidR="001E6F86" w:rsidRPr="004056F8">
        <w:rPr>
          <w:sz w:val="21"/>
          <w:szCs w:val="21"/>
          <w:lang w:val="sq-AL"/>
        </w:rPr>
        <w:t>-ja</w:t>
      </w:r>
      <w:r w:rsidRPr="004056F8">
        <w:rPr>
          <w:sz w:val="21"/>
          <w:szCs w:val="21"/>
          <w:lang w:val="sq-AL"/>
        </w:rPr>
        <w:t xml:space="preserve"> në kuadrin e Strategjisë Sektoriale të Punësimit dhe Formimit Profesional 2007 </w:t>
      </w:r>
      <w:r w:rsidR="00F6178D" w:rsidRPr="004056F8">
        <w:rPr>
          <w:sz w:val="21"/>
          <w:szCs w:val="21"/>
          <w:lang w:val="sq-AL"/>
        </w:rPr>
        <w:t>-</w:t>
      </w:r>
      <w:r w:rsidRPr="004056F8">
        <w:rPr>
          <w:sz w:val="21"/>
          <w:szCs w:val="21"/>
          <w:lang w:val="sq-AL"/>
        </w:rPr>
        <w:t xml:space="preserve"> 2013, si dhe në mbështetje të disa strategjive të tjera si Strategjia Kombëtare e Përfshirjes Sociale, zbaton programe për integrimin e punëkërkuesve të papunë në tregun e punës. Nëpërmjet zyrave të punësimit, Ministria zbaton disa programe aktive në tregun e punës ku mund të përm</w:t>
      </w:r>
      <w:r w:rsidR="00C75B63" w:rsidRPr="004056F8">
        <w:rPr>
          <w:sz w:val="21"/>
          <w:szCs w:val="21"/>
          <w:lang w:val="sq-AL"/>
        </w:rPr>
        <w:t>e</w:t>
      </w:r>
      <w:r w:rsidRPr="004056F8">
        <w:rPr>
          <w:sz w:val="21"/>
          <w:szCs w:val="21"/>
          <w:lang w:val="sq-AL"/>
        </w:rPr>
        <w:t xml:space="preserve">nden: ndërmjetësimin në punë, këshillimi për punë dhe profesion, formimin profesional dhe programet e nxitjes së punësimit. Këto programe janë të fokusuara kryesisht në grupet e veçanta nga </w:t>
      </w:r>
      <w:r w:rsidR="00C75B63" w:rsidRPr="004056F8">
        <w:rPr>
          <w:sz w:val="21"/>
          <w:szCs w:val="21"/>
          <w:lang w:val="sq-AL"/>
        </w:rPr>
        <w:t>m</w:t>
      </w:r>
      <w:r w:rsidRPr="004056F8">
        <w:rPr>
          <w:sz w:val="21"/>
          <w:szCs w:val="21"/>
          <w:lang w:val="sq-AL"/>
        </w:rPr>
        <w:t xml:space="preserve">inoriteti </w:t>
      </w:r>
      <w:r w:rsidR="00C75B63" w:rsidRPr="004056F8">
        <w:rPr>
          <w:sz w:val="21"/>
          <w:szCs w:val="21"/>
          <w:lang w:val="sq-AL"/>
        </w:rPr>
        <w:t>r</w:t>
      </w:r>
      <w:r w:rsidRPr="004056F8">
        <w:rPr>
          <w:sz w:val="21"/>
          <w:szCs w:val="21"/>
          <w:lang w:val="sq-AL"/>
        </w:rPr>
        <w:t>om</w:t>
      </w:r>
      <w:r w:rsidR="00283234" w:rsidRPr="004056F8">
        <w:rPr>
          <w:sz w:val="21"/>
          <w:szCs w:val="21"/>
          <w:lang w:val="sq-AL"/>
        </w:rPr>
        <w:t>,</w:t>
      </w:r>
      <w:r w:rsidRPr="004056F8">
        <w:rPr>
          <w:sz w:val="21"/>
          <w:szCs w:val="21"/>
          <w:lang w:val="sq-AL"/>
        </w:rPr>
        <w:t xml:space="preserve"> të cilët kanë vështirësi për t’u përfshirë në këtë treg. Nxitja e punësimit dhe formimit profesional e të rinjve rom</w:t>
      </w:r>
      <w:r w:rsidR="00C75B63" w:rsidRPr="004056F8">
        <w:rPr>
          <w:sz w:val="21"/>
          <w:szCs w:val="21"/>
          <w:lang w:val="sq-AL"/>
        </w:rPr>
        <w:t>ë</w:t>
      </w:r>
      <w:r w:rsidRPr="004056F8">
        <w:rPr>
          <w:sz w:val="21"/>
          <w:szCs w:val="21"/>
          <w:lang w:val="sq-AL"/>
        </w:rPr>
        <w:t xml:space="preserve"> trajtohet me përparësi nga zyrat e punësimit, pasi shkalla e papunësisë te të rinjtë është e lartë (27.16% për moshat 15-24 vjeç në krahasim me 10.9% të shkallës së të papunëve 25-64 vjeç). </w:t>
      </w:r>
    </w:p>
    <w:p w:rsidR="00F000F1" w:rsidRPr="004056F8" w:rsidRDefault="00F000F1" w:rsidP="00275D5F">
      <w:pPr>
        <w:pStyle w:val="Paragrafi"/>
        <w:rPr>
          <w:sz w:val="21"/>
          <w:szCs w:val="21"/>
          <w:lang w:val="sq-AL"/>
        </w:rPr>
      </w:pPr>
      <w:r w:rsidRPr="004056F8">
        <w:rPr>
          <w:sz w:val="21"/>
          <w:szCs w:val="21"/>
          <w:lang w:val="sq-AL"/>
        </w:rPr>
        <w:t>Ndërkohë edhe në ligjin nr.7995</w:t>
      </w:r>
      <w:r w:rsidR="007007BD" w:rsidRPr="004056F8">
        <w:rPr>
          <w:sz w:val="21"/>
          <w:szCs w:val="21"/>
          <w:lang w:val="sq-AL"/>
        </w:rPr>
        <w:t>,</w:t>
      </w:r>
      <w:r w:rsidRPr="004056F8">
        <w:rPr>
          <w:sz w:val="21"/>
          <w:szCs w:val="21"/>
          <w:lang w:val="sq-AL"/>
        </w:rPr>
        <w:t xml:space="preserve"> datë 20.9.1995 “Për nxitjen e punës</w:t>
      </w:r>
      <w:r w:rsidR="00EE6A5E" w:rsidRPr="004056F8">
        <w:rPr>
          <w:sz w:val="21"/>
          <w:szCs w:val="21"/>
          <w:lang w:val="sq-AL"/>
        </w:rPr>
        <w:t>imit”</w:t>
      </w:r>
      <w:r w:rsidRPr="004056F8">
        <w:rPr>
          <w:sz w:val="21"/>
          <w:szCs w:val="21"/>
          <w:lang w:val="sq-AL"/>
        </w:rPr>
        <w:t xml:space="preserve"> janë përcaktuar grupet e veçanta të punëkërkuesve të papunë</w:t>
      </w:r>
      <w:r w:rsidR="00EE6A5E" w:rsidRPr="004056F8">
        <w:rPr>
          <w:sz w:val="21"/>
          <w:szCs w:val="21"/>
          <w:lang w:val="sq-AL"/>
        </w:rPr>
        <w:t>,</w:t>
      </w:r>
      <w:r w:rsidRPr="004056F8">
        <w:rPr>
          <w:sz w:val="21"/>
          <w:szCs w:val="21"/>
          <w:lang w:val="sq-AL"/>
        </w:rPr>
        <w:t xml:space="preserve"> te cilët kanë vështirësi për t’u përfshirë në tregun e punës. Me termin “grupe të veçanta”, sipas këtij ligji</w:t>
      </w:r>
      <w:r w:rsidR="00EE6A5E" w:rsidRPr="004056F8">
        <w:rPr>
          <w:sz w:val="21"/>
          <w:szCs w:val="21"/>
          <w:lang w:val="sq-AL"/>
        </w:rPr>
        <w:t>,</w:t>
      </w:r>
      <w:r w:rsidRPr="004056F8">
        <w:rPr>
          <w:sz w:val="21"/>
          <w:szCs w:val="21"/>
          <w:lang w:val="sq-AL"/>
        </w:rPr>
        <w:t xml:space="preserve"> nënkuptohen punëkërkuesit: nëna me shumë fëmijë; me moshë mbi 50 vjeç; të rinj nën 18 vjeç; </w:t>
      </w:r>
      <w:r w:rsidR="00101946" w:rsidRPr="004056F8">
        <w:rPr>
          <w:sz w:val="21"/>
          <w:szCs w:val="21"/>
          <w:lang w:val="sq-AL"/>
        </w:rPr>
        <w:t>të</w:t>
      </w:r>
      <w:r w:rsidRPr="004056F8">
        <w:rPr>
          <w:sz w:val="21"/>
          <w:szCs w:val="21"/>
          <w:lang w:val="sq-AL"/>
        </w:rPr>
        <w:t xml:space="preserve"> papunë afatgjatë; nga familje në nivelin e varfërisë; viktima të trafikut; që përfitojnë nga programet e mbështetjes me të ardhura; që dalin të papunë nga ndërmarrjet dhe institucionet në pro</w:t>
      </w:r>
      <w:r w:rsidR="00D13239" w:rsidRPr="004056F8">
        <w:rPr>
          <w:sz w:val="21"/>
          <w:szCs w:val="21"/>
          <w:lang w:val="sq-AL"/>
        </w:rPr>
        <w:t>c</w:t>
      </w:r>
      <w:r w:rsidRPr="004056F8">
        <w:rPr>
          <w:sz w:val="21"/>
          <w:szCs w:val="21"/>
          <w:lang w:val="sq-AL"/>
        </w:rPr>
        <w:t>es reformimi, ristrukturimi dhe privatizimi; vajza</w:t>
      </w:r>
      <w:r w:rsidR="00EE6A5E" w:rsidRPr="004056F8">
        <w:rPr>
          <w:sz w:val="21"/>
          <w:szCs w:val="21"/>
          <w:lang w:val="sq-AL"/>
        </w:rPr>
        <w:t>-</w:t>
      </w:r>
      <w:r w:rsidRPr="004056F8">
        <w:rPr>
          <w:sz w:val="21"/>
          <w:szCs w:val="21"/>
          <w:lang w:val="sq-AL"/>
        </w:rPr>
        <w:t>nëna të papuna; femra të divorcuara me probleme sociale; që kthehen nga emigracioni me probleme ekonomike;</w:t>
      </w:r>
      <w:r w:rsidR="0020728B" w:rsidRPr="004056F8">
        <w:rPr>
          <w:sz w:val="21"/>
          <w:szCs w:val="21"/>
          <w:lang w:val="sq-AL"/>
        </w:rPr>
        <w:t xml:space="preserve"> </w:t>
      </w:r>
      <w:r w:rsidRPr="004056F8">
        <w:rPr>
          <w:sz w:val="21"/>
          <w:szCs w:val="21"/>
          <w:lang w:val="sq-AL"/>
        </w:rPr>
        <w:t xml:space="preserve">të sapodiplomuar të paorientuar në tregun e punës; që kanë vuajtur dënimin me burgim; me aftësi të kufizuar; </w:t>
      </w:r>
      <w:r w:rsidR="00D13239" w:rsidRPr="004056F8">
        <w:rPr>
          <w:sz w:val="21"/>
          <w:szCs w:val="21"/>
          <w:lang w:val="sq-AL"/>
        </w:rPr>
        <w:t>r</w:t>
      </w:r>
      <w:r w:rsidRPr="004056F8">
        <w:rPr>
          <w:sz w:val="21"/>
          <w:szCs w:val="21"/>
          <w:lang w:val="sq-AL"/>
        </w:rPr>
        <w:t>om</w:t>
      </w:r>
      <w:r w:rsidR="00D13239" w:rsidRPr="004056F8">
        <w:rPr>
          <w:sz w:val="21"/>
          <w:szCs w:val="21"/>
          <w:lang w:val="sq-AL"/>
        </w:rPr>
        <w:t>ë</w:t>
      </w:r>
      <w:r w:rsidRPr="004056F8">
        <w:rPr>
          <w:sz w:val="21"/>
          <w:szCs w:val="21"/>
          <w:lang w:val="sq-AL"/>
        </w:rPr>
        <w:t>; jetim</w:t>
      </w:r>
      <w:r w:rsidR="00B471F9" w:rsidRPr="004056F8">
        <w:rPr>
          <w:sz w:val="21"/>
          <w:szCs w:val="21"/>
          <w:lang w:val="sq-AL"/>
        </w:rPr>
        <w:t>ë</w:t>
      </w:r>
      <w:r w:rsidRPr="004056F8">
        <w:rPr>
          <w:sz w:val="21"/>
          <w:szCs w:val="21"/>
          <w:lang w:val="sq-AL"/>
        </w:rPr>
        <w:t xml:space="preserve"> që kanë fituar statusin si të tillë dhe janë të papunë. </w:t>
      </w:r>
    </w:p>
    <w:p w:rsidR="00F000F1" w:rsidRPr="004056F8" w:rsidRDefault="00F000F1" w:rsidP="00275D5F">
      <w:pPr>
        <w:pStyle w:val="Paragrafi"/>
        <w:rPr>
          <w:sz w:val="21"/>
          <w:szCs w:val="21"/>
          <w:lang w:val="sq-AL"/>
        </w:rPr>
      </w:pPr>
      <w:r w:rsidRPr="004056F8">
        <w:rPr>
          <w:sz w:val="21"/>
          <w:szCs w:val="21"/>
          <w:lang w:val="sq-AL"/>
        </w:rPr>
        <w:t>Në mbështetje të po këtij ligji për të ofruar mundësi të barabarta këtyre grupeve, janë hartuar dhe aplikuar politika që janë masa pozitive ose diskriminim pozitiv, të cilat në të shumtën e rasteve janë të nevojshme për momente kritike, në të cilat ndodhen këto grupe. Programet e nxitjes së punësimit, që zbatohen në mbështetje të këtyre grupeve janë:</w:t>
      </w:r>
    </w:p>
    <w:p w:rsidR="00F000F1" w:rsidRPr="004056F8" w:rsidRDefault="00F000F1" w:rsidP="00275D5F">
      <w:pPr>
        <w:pStyle w:val="Paragrafi"/>
        <w:rPr>
          <w:sz w:val="21"/>
          <w:szCs w:val="21"/>
          <w:lang w:val="sq-AL"/>
        </w:rPr>
      </w:pPr>
      <w:r w:rsidRPr="004056F8">
        <w:rPr>
          <w:sz w:val="21"/>
          <w:szCs w:val="21"/>
          <w:lang w:val="sq-AL"/>
        </w:rPr>
        <w:t xml:space="preserve"> - V</w:t>
      </w:r>
      <w:r w:rsidR="001F0779" w:rsidRPr="004056F8">
        <w:rPr>
          <w:sz w:val="21"/>
          <w:szCs w:val="21"/>
          <w:lang w:val="sq-AL"/>
        </w:rPr>
        <w:t xml:space="preserve">endimi i </w:t>
      </w:r>
      <w:r w:rsidRPr="004056F8">
        <w:rPr>
          <w:sz w:val="21"/>
          <w:szCs w:val="21"/>
          <w:lang w:val="sq-AL"/>
        </w:rPr>
        <w:t>K</w:t>
      </w:r>
      <w:r w:rsidR="001F0779" w:rsidRPr="004056F8">
        <w:rPr>
          <w:sz w:val="21"/>
          <w:szCs w:val="21"/>
          <w:lang w:val="sq-AL"/>
        </w:rPr>
        <w:t xml:space="preserve">ëshillit të </w:t>
      </w:r>
      <w:r w:rsidRPr="004056F8">
        <w:rPr>
          <w:sz w:val="21"/>
          <w:szCs w:val="21"/>
          <w:lang w:val="sq-AL"/>
        </w:rPr>
        <w:t>M</w:t>
      </w:r>
      <w:r w:rsidR="001F0779" w:rsidRPr="004056F8">
        <w:rPr>
          <w:sz w:val="21"/>
          <w:szCs w:val="21"/>
          <w:lang w:val="sq-AL"/>
        </w:rPr>
        <w:t xml:space="preserve">inistrave </w:t>
      </w:r>
      <w:r w:rsidRPr="004056F8">
        <w:rPr>
          <w:sz w:val="21"/>
          <w:szCs w:val="21"/>
          <w:lang w:val="sq-AL"/>
        </w:rPr>
        <w:t xml:space="preserve">nr.632, datë 18.9.2003 “Për programin e nxitjes së punësimit të punëkërkuesve të papunë femra” (ndryshuar me </w:t>
      </w:r>
      <w:r w:rsidR="00DF5778" w:rsidRPr="004056F8">
        <w:rPr>
          <w:sz w:val="21"/>
          <w:szCs w:val="21"/>
          <w:lang w:val="sq-AL"/>
        </w:rPr>
        <w:t>vendimin e Këshillit të Ministrave</w:t>
      </w:r>
      <w:r w:rsidRPr="004056F8">
        <w:rPr>
          <w:sz w:val="21"/>
          <w:szCs w:val="21"/>
          <w:lang w:val="sq-AL"/>
        </w:rPr>
        <w:t xml:space="preserve"> nr.508, datë 8.8.2007)</w:t>
      </w:r>
      <w:r w:rsidR="00EE6A5E" w:rsidRPr="004056F8">
        <w:rPr>
          <w:sz w:val="21"/>
          <w:szCs w:val="21"/>
          <w:lang w:val="sq-AL"/>
        </w:rPr>
        <w:t>,</w:t>
      </w:r>
      <w:r w:rsidRPr="004056F8">
        <w:rPr>
          <w:sz w:val="21"/>
          <w:szCs w:val="21"/>
          <w:lang w:val="sq-AL"/>
        </w:rPr>
        <w:t xml:space="preserve"> ku grupet e veçanta të trajtuara janë femrat mbi 35 vjeç, të trafikuara, gra nga komuniteti rom dhe femra me aftësi t</w:t>
      </w:r>
      <w:r w:rsidR="00B471F9" w:rsidRPr="004056F8">
        <w:rPr>
          <w:sz w:val="21"/>
          <w:szCs w:val="21"/>
          <w:lang w:val="sq-AL"/>
        </w:rPr>
        <w:t>ë</w:t>
      </w:r>
      <w:r w:rsidRPr="004056F8">
        <w:rPr>
          <w:sz w:val="21"/>
          <w:szCs w:val="21"/>
          <w:lang w:val="sq-AL"/>
        </w:rPr>
        <w:t xml:space="preserve"> kufizuar, kompensohet dhe një pjesë e pagës deri në nivelin e pagës minimale. Ky program mbështetet nga buxheti i shtetit dhe ka filluar zbatimin e tij në vitin 2004.</w:t>
      </w:r>
    </w:p>
    <w:p w:rsidR="00F000F1" w:rsidRPr="004056F8" w:rsidRDefault="00F000F1" w:rsidP="00275D5F">
      <w:pPr>
        <w:pStyle w:val="Paragrafi"/>
        <w:rPr>
          <w:sz w:val="21"/>
          <w:szCs w:val="21"/>
          <w:lang w:val="sq-AL"/>
        </w:rPr>
      </w:pPr>
      <w:r w:rsidRPr="004056F8">
        <w:rPr>
          <w:sz w:val="21"/>
          <w:szCs w:val="21"/>
          <w:lang w:val="sq-AL"/>
        </w:rPr>
        <w:t xml:space="preserve">- </w:t>
      </w:r>
      <w:r w:rsidR="00D06D7C" w:rsidRPr="004056F8">
        <w:rPr>
          <w:sz w:val="21"/>
          <w:szCs w:val="21"/>
          <w:lang w:val="sq-AL"/>
        </w:rPr>
        <w:t xml:space="preserve">Vendimi i Këshillit të Ministrave </w:t>
      </w:r>
      <w:r w:rsidR="000D39BA" w:rsidRPr="004056F8">
        <w:rPr>
          <w:sz w:val="21"/>
          <w:szCs w:val="21"/>
          <w:lang w:val="sq-AL"/>
        </w:rPr>
        <w:t>nr.</w:t>
      </w:r>
      <w:r w:rsidRPr="004056F8">
        <w:rPr>
          <w:sz w:val="21"/>
          <w:szCs w:val="21"/>
          <w:lang w:val="sq-AL"/>
        </w:rPr>
        <w:t xml:space="preserve">48, datë 16.1.2008 “Për masën dhe kriteret e përfitimit nga programi i nxitjes së punësimit të punëkërkuesve të papunë në vështirësi”, ndryshuar me </w:t>
      </w:r>
      <w:r w:rsidR="0015323D" w:rsidRPr="004056F8">
        <w:rPr>
          <w:sz w:val="21"/>
          <w:szCs w:val="21"/>
          <w:lang w:val="sq-AL"/>
        </w:rPr>
        <w:t>vendimin e Këshillit të Ministrave</w:t>
      </w:r>
      <w:r w:rsidRPr="004056F8">
        <w:rPr>
          <w:sz w:val="21"/>
          <w:szCs w:val="21"/>
          <w:lang w:val="sq-AL"/>
        </w:rPr>
        <w:t xml:space="preserve"> nr.991, datë 2.7.2008, ku punëkërkues të papunë në vështirësi sipas këtij programi janë konsideruar: </w:t>
      </w:r>
    </w:p>
    <w:p w:rsidR="00F000F1" w:rsidRPr="004056F8" w:rsidRDefault="00F000F1" w:rsidP="00275D5F">
      <w:pPr>
        <w:pStyle w:val="Paragrafi"/>
        <w:rPr>
          <w:sz w:val="21"/>
          <w:szCs w:val="21"/>
          <w:lang w:val="sq-AL"/>
        </w:rPr>
      </w:pPr>
      <w:r w:rsidRPr="004056F8">
        <w:rPr>
          <w:sz w:val="21"/>
          <w:szCs w:val="21"/>
          <w:lang w:val="sq-AL"/>
        </w:rPr>
        <w:t>a) të papunët afatgjatë;</w:t>
      </w:r>
    </w:p>
    <w:p w:rsidR="00F000F1" w:rsidRPr="004056F8" w:rsidRDefault="00F000F1" w:rsidP="00275D5F">
      <w:pPr>
        <w:pStyle w:val="Paragrafi"/>
        <w:rPr>
          <w:sz w:val="21"/>
          <w:szCs w:val="21"/>
          <w:lang w:val="sq-AL"/>
        </w:rPr>
      </w:pPr>
      <w:r w:rsidRPr="004056F8">
        <w:rPr>
          <w:sz w:val="21"/>
          <w:szCs w:val="21"/>
          <w:lang w:val="sq-AL"/>
        </w:rPr>
        <w:t>b) personat që përfitojnë ndihmë ekonomike;</w:t>
      </w:r>
    </w:p>
    <w:p w:rsidR="00F000F1" w:rsidRPr="004056F8" w:rsidRDefault="00F000F1" w:rsidP="00275D5F">
      <w:pPr>
        <w:pStyle w:val="Paragrafi"/>
        <w:rPr>
          <w:sz w:val="21"/>
          <w:szCs w:val="21"/>
          <w:lang w:val="sq-AL"/>
        </w:rPr>
      </w:pPr>
      <w:r w:rsidRPr="004056F8">
        <w:rPr>
          <w:sz w:val="21"/>
          <w:szCs w:val="21"/>
          <w:lang w:val="sq-AL"/>
        </w:rPr>
        <w:t>c) personat që përfitojnë pagesë papunësie;</w:t>
      </w:r>
    </w:p>
    <w:p w:rsidR="00F000F1" w:rsidRPr="004056F8" w:rsidRDefault="00F000F1" w:rsidP="00275D5F">
      <w:pPr>
        <w:pStyle w:val="Paragrafi"/>
        <w:rPr>
          <w:sz w:val="21"/>
          <w:szCs w:val="21"/>
          <w:lang w:val="sq-AL"/>
        </w:rPr>
      </w:pPr>
      <w:r w:rsidRPr="004056F8">
        <w:rPr>
          <w:sz w:val="21"/>
          <w:szCs w:val="21"/>
          <w:lang w:val="sq-AL"/>
        </w:rPr>
        <w:t>ç)</w:t>
      </w:r>
      <w:r w:rsidR="0020728B" w:rsidRPr="004056F8">
        <w:rPr>
          <w:sz w:val="21"/>
          <w:szCs w:val="21"/>
          <w:lang w:val="sq-AL"/>
        </w:rPr>
        <w:t xml:space="preserve"> </w:t>
      </w:r>
      <w:r w:rsidRPr="004056F8">
        <w:rPr>
          <w:sz w:val="21"/>
          <w:szCs w:val="21"/>
          <w:lang w:val="sq-AL"/>
        </w:rPr>
        <w:t>personat që hyjnë për herë të parë në tregun e punës, të moshës 18-25 vjeç;</w:t>
      </w:r>
    </w:p>
    <w:p w:rsidR="00F000F1" w:rsidRPr="004056F8" w:rsidRDefault="00F000F1" w:rsidP="00275D5F">
      <w:pPr>
        <w:pStyle w:val="Paragrafi"/>
        <w:rPr>
          <w:sz w:val="21"/>
          <w:szCs w:val="21"/>
          <w:lang w:val="sq-AL"/>
        </w:rPr>
      </w:pPr>
      <w:r w:rsidRPr="004056F8">
        <w:rPr>
          <w:sz w:val="21"/>
          <w:szCs w:val="21"/>
          <w:lang w:val="sq-AL"/>
        </w:rPr>
        <w:t>d) personat mbi 45 vjeç, që nuk kanë një arsimim më të lartë se arsimi i mesëm ose ekuivalent të tij;</w:t>
      </w:r>
    </w:p>
    <w:p w:rsidR="00F000F1" w:rsidRPr="004056F8" w:rsidRDefault="00F000F1" w:rsidP="00275D5F">
      <w:pPr>
        <w:pStyle w:val="Paragrafi"/>
        <w:rPr>
          <w:sz w:val="21"/>
          <w:szCs w:val="21"/>
          <w:lang w:val="sq-AL"/>
        </w:rPr>
      </w:pPr>
      <w:r w:rsidRPr="004056F8">
        <w:rPr>
          <w:sz w:val="21"/>
          <w:szCs w:val="21"/>
          <w:lang w:val="sq-AL"/>
        </w:rPr>
        <w:t>dh) personat me aftësi të kufizuar;</w:t>
      </w:r>
    </w:p>
    <w:p w:rsidR="00F000F1" w:rsidRPr="004056F8" w:rsidRDefault="00F000F1" w:rsidP="00275D5F">
      <w:pPr>
        <w:pStyle w:val="Paragrafi"/>
        <w:rPr>
          <w:sz w:val="21"/>
          <w:szCs w:val="21"/>
          <w:lang w:val="sq-AL"/>
        </w:rPr>
      </w:pPr>
      <w:r w:rsidRPr="004056F8">
        <w:rPr>
          <w:sz w:val="21"/>
          <w:szCs w:val="21"/>
          <w:lang w:val="sq-AL"/>
        </w:rPr>
        <w:t>e) personat nga komuniteti rom.</w:t>
      </w:r>
    </w:p>
    <w:p w:rsidR="00F000F1" w:rsidRPr="004056F8" w:rsidRDefault="00F000F1" w:rsidP="00275D5F">
      <w:pPr>
        <w:pStyle w:val="Paragrafi"/>
        <w:rPr>
          <w:sz w:val="21"/>
          <w:szCs w:val="21"/>
          <w:lang w:val="sq-AL"/>
        </w:rPr>
      </w:pPr>
      <w:r w:rsidRPr="004056F8">
        <w:rPr>
          <w:sz w:val="21"/>
          <w:szCs w:val="21"/>
          <w:lang w:val="sq-AL"/>
        </w:rPr>
        <w:t xml:space="preserve">- Një akt tjetër i hartuar nga Ministria është aplikimi i tarifave falas për grupet e veçanta, që janë punëkërkues të papunë të regjistruar në zyrat e punësimit dhe duan të ndjekin kurse të profesioneve të formimit profesional, të ofruara nga </w:t>
      </w:r>
      <w:r w:rsidR="00D32B05" w:rsidRPr="004056F8">
        <w:rPr>
          <w:sz w:val="21"/>
          <w:szCs w:val="21"/>
          <w:lang w:val="sq-AL"/>
        </w:rPr>
        <w:t>drejtoritë rajonale të formimit profesional publik</w:t>
      </w:r>
      <w:r w:rsidRPr="004056F8">
        <w:rPr>
          <w:sz w:val="21"/>
          <w:szCs w:val="21"/>
          <w:lang w:val="sq-AL"/>
        </w:rPr>
        <w:t xml:space="preserve"> (DRFPP). Në këtë target grup janë përfshirë komuniteti rom, vajzat dhe gratë e trafikuara, personat që kanë vuajtur dënimin me heqje lirie, jetimët dhe personat me aftësi të kufizuar.</w:t>
      </w:r>
    </w:p>
    <w:p w:rsidR="00F000F1" w:rsidRPr="004056F8" w:rsidRDefault="00F000F1" w:rsidP="00275D5F">
      <w:pPr>
        <w:pStyle w:val="Paragrafi"/>
        <w:rPr>
          <w:bCs/>
          <w:sz w:val="21"/>
          <w:szCs w:val="21"/>
          <w:lang w:val="sq-AL"/>
        </w:rPr>
      </w:pPr>
      <w:r w:rsidRPr="004056F8">
        <w:rPr>
          <w:sz w:val="21"/>
          <w:szCs w:val="21"/>
          <w:lang w:val="sq-AL"/>
        </w:rPr>
        <w:t xml:space="preserve"> </w:t>
      </w:r>
      <w:r w:rsidRPr="004056F8">
        <w:rPr>
          <w:bCs/>
          <w:sz w:val="21"/>
          <w:szCs w:val="21"/>
          <w:lang w:val="sq-AL"/>
        </w:rPr>
        <w:t>Nëpërmjet formimit profesional synohet trajnimi i punëkërkuesve të papunë të regjistruar në zyrat e punësimit për t’u integruar dhe riintegruar në tregun e punës. Për kategori dhe grupe të veçanta, ndiqet një politikë favorizuese, konkretisht për punëkërkuesit e papunë të regjistruar në zyrat e punësimit nëse dëshirojnë të ndjekin një kurs të formimit profesional. Në q</w:t>
      </w:r>
      <w:r w:rsidR="00DF6D37" w:rsidRPr="004056F8">
        <w:rPr>
          <w:bCs/>
          <w:sz w:val="21"/>
          <w:szCs w:val="21"/>
          <w:lang w:val="sq-AL"/>
        </w:rPr>
        <w:t>e</w:t>
      </w:r>
      <w:r w:rsidRPr="004056F8">
        <w:rPr>
          <w:bCs/>
          <w:sz w:val="21"/>
          <w:szCs w:val="21"/>
          <w:lang w:val="sq-AL"/>
        </w:rPr>
        <w:t xml:space="preserve">ndrat publike aplikohet reduktimi i tarifës së regjistrimit prej 50%, ndërsa për punëkërkuesit e papunë të regjistruar në zyrat e punësimit, të cilët duan të ndjekin një kurs të formimit profesional dhe </w:t>
      </w:r>
      <w:r w:rsidR="00D32B05" w:rsidRPr="004056F8">
        <w:rPr>
          <w:bCs/>
          <w:sz w:val="21"/>
          <w:szCs w:val="21"/>
          <w:lang w:val="sq-AL"/>
        </w:rPr>
        <w:t>u</w:t>
      </w:r>
      <w:r w:rsidRPr="004056F8">
        <w:rPr>
          <w:bCs/>
          <w:sz w:val="21"/>
          <w:szCs w:val="21"/>
          <w:lang w:val="sq-AL"/>
        </w:rPr>
        <w:t xml:space="preserve"> përkasin këtyre grupeve në nevojë (komuniteti rom, jetimë, p</w:t>
      </w:r>
      <w:r w:rsidR="00DF6D37" w:rsidRPr="004056F8">
        <w:rPr>
          <w:bCs/>
          <w:sz w:val="21"/>
          <w:szCs w:val="21"/>
          <w:lang w:val="sq-AL"/>
        </w:rPr>
        <w:t>e</w:t>
      </w:r>
      <w:r w:rsidRPr="004056F8">
        <w:rPr>
          <w:bCs/>
          <w:sz w:val="21"/>
          <w:szCs w:val="21"/>
          <w:lang w:val="sq-AL"/>
        </w:rPr>
        <w:t>rsonat me aftësi të kufizuara, vajzat dhe gratë e trafikuara, personat që kanë vuajtur dënimin me heqje lirie) e përfitojnë këtë shërbim falas.</w:t>
      </w:r>
    </w:p>
    <w:p w:rsidR="00F000F1" w:rsidRPr="004056F8" w:rsidRDefault="00F000F1" w:rsidP="00275D5F">
      <w:pPr>
        <w:pStyle w:val="Paragrafi"/>
        <w:rPr>
          <w:sz w:val="21"/>
          <w:szCs w:val="21"/>
          <w:lang w:val="sq-AL"/>
        </w:rPr>
      </w:pPr>
      <w:r w:rsidRPr="004056F8">
        <w:rPr>
          <w:sz w:val="21"/>
          <w:szCs w:val="21"/>
          <w:lang w:val="sq-AL"/>
        </w:rPr>
        <w:t xml:space="preserve"> </w:t>
      </w:r>
      <w:r w:rsidRPr="004056F8">
        <w:rPr>
          <w:bCs/>
          <w:sz w:val="21"/>
          <w:szCs w:val="21"/>
          <w:lang w:val="sq-AL"/>
        </w:rPr>
        <w:t xml:space="preserve">Gjithashtu, së fundmi është miratuar nga </w:t>
      </w:r>
      <w:r w:rsidR="004B07AF" w:rsidRPr="004056F8">
        <w:rPr>
          <w:bCs/>
          <w:sz w:val="21"/>
          <w:szCs w:val="21"/>
          <w:lang w:val="sq-AL"/>
        </w:rPr>
        <w:t xml:space="preserve">Kuvendi i Shqipërisë </w:t>
      </w:r>
      <w:r w:rsidRPr="004056F8">
        <w:rPr>
          <w:bCs/>
          <w:sz w:val="21"/>
          <w:szCs w:val="21"/>
          <w:lang w:val="sq-AL"/>
        </w:rPr>
        <w:t>ligji nr.10221, datë 4.2.2010 “Për mbrojtjen nga diskriminimi”, në të cilin ka</w:t>
      </w:r>
      <w:r w:rsidRPr="004056F8">
        <w:rPr>
          <w:sz w:val="21"/>
          <w:szCs w:val="21"/>
          <w:lang w:val="sq-AL"/>
        </w:rPr>
        <w:t xml:space="preserve"> një shtrirje më të gjerë të grupeve që rrezikohen nga diskriminimi, se sa ato të parashikuara në legjislacionin ekzistues. </w:t>
      </w:r>
    </w:p>
    <w:p w:rsidR="00F000F1" w:rsidRPr="004056F8" w:rsidRDefault="00F000F1" w:rsidP="00275D5F">
      <w:pPr>
        <w:pStyle w:val="Paragrafi"/>
        <w:rPr>
          <w:sz w:val="21"/>
          <w:szCs w:val="21"/>
          <w:lang w:val="sq-AL"/>
        </w:rPr>
      </w:pPr>
      <w:r w:rsidRPr="004056F8">
        <w:rPr>
          <w:sz w:val="21"/>
          <w:szCs w:val="21"/>
          <w:lang w:val="sq-AL"/>
        </w:rPr>
        <w:t>Në kuadër të programit “Një OKB”</w:t>
      </w:r>
      <w:r w:rsidR="00EE6A5E" w:rsidRPr="004056F8">
        <w:rPr>
          <w:sz w:val="21"/>
          <w:szCs w:val="21"/>
          <w:lang w:val="sq-AL"/>
        </w:rPr>
        <w:t>,</w:t>
      </w:r>
      <w:r w:rsidRPr="004056F8">
        <w:rPr>
          <w:sz w:val="21"/>
          <w:szCs w:val="21"/>
          <w:lang w:val="sq-AL"/>
        </w:rPr>
        <w:t xml:space="preserve"> financuar nga </w:t>
      </w:r>
      <w:r w:rsidR="00EE6A5E" w:rsidRPr="004056F8">
        <w:rPr>
          <w:sz w:val="21"/>
          <w:szCs w:val="21"/>
          <w:lang w:val="sq-AL"/>
        </w:rPr>
        <w:t xml:space="preserve">Qeveria Spanjolle </w:t>
      </w:r>
      <w:r w:rsidRPr="004056F8">
        <w:rPr>
          <w:sz w:val="21"/>
          <w:szCs w:val="21"/>
          <w:lang w:val="sq-AL"/>
        </w:rPr>
        <w:t xml:space="preserve">dhe zbatuar nga ILO nëpërmjet projektit “Punësimi dhe </w:t>
      </w:r>
      <w:r w:rsidR="00323909" w:rsidRPr="004056F8">
        <w:rPr>
          <w:sz w:val="21"/>
          <w:szCs w:val="21"/>
          <w:lang w:val="sq-AL"/>
        </w:rPr>
        <w:t>m</w:t>
      </w:r>
      <w:r w:rsidRPr="004056F8">
        <w:rPr>
          <w:sz w:val="21"/>
          <w:szCs w:val="21"/>
          <w:lang w:val="sq-AL"/>
        </w:rPr>
        <w:t xml:space="preserve">igrimi i të </w:t>
      </w:r>
      <w:r w:rsidR="00323909" w:rsidRPr="004056F8">
        <w:rPr>
          <w:sz w:val="21"/>
          <w:szCs w:val="21"/>
          <w:lang w:val="sq-AL"/>
        </w:rPr>
        <w:t>r</w:t>
      </w:r>
      <w:r w:rsidRPr="004056F8">
        <w:rPr>
          <w:sz w:val="21"/>
          <w:szCs w:val="21"/>
          <w:lang w:val="sq-AL"/>
        </w:rPr>
        <w:t>injve”, po përgatitet Plani Kombëtar i Aksionit nga Ministria e Punës, Çështjeve, Sociale dhe Shanseve të Barabarta në bashkëpunim me Ministrinë e Turizmit, Kulturës, Rinisë dhe Sporteve, Ministrinë e Punëve të Jashtme, INSTAT</w:t>
      </w:r>
      <w:r w:rsidR="008C0F21" w:rsidRPr="004056F8">
        <w:rPr>
          <w:sz w:val="21"/>
          <w:szCs w:val="21"/>
          <w:lang w:val="sq-AL"/>
        </w:rPr>
        <w:t>-</w:t>
      </w:r>
      <w:r w:rsidR="00811F93" w:rsidRPr="004056F8">
        <w:rPr>
          <w:sz w:val="21"/>
          <w:szCs w:val="21"/>
          <w:lang w:val="sq-AL"/>
        </w:rPr>
        <w:t>in</w:t>
      </w:r>
      <w:r w:rsidRPr="004056F8">
        <w:rPr>
          <w:sz w:val="21"/>
          <w:szCs w:val="21"/>
          <w:lang w:val="sq-AL"/>
        </w:rPr>
        <w:t xml:space="preserve">, Ministrinë e Bujqësisë, Ministrinë e Ekonomisë, Tregtisë dhe </w:t>
      </w:r>
      <w:r w:rsidR="003D67B2" w:rsidRPr="004056F8">
        <w:rPr>
          <w:sz w:val="21"/>
          <w:szCs w:val="21"/>
          <w:lang w:val="sq-AL"/>
        </w:rPr>
        <w:t>Energjetikës</w:t>
      </w:r>
      <w:r w:rsidRPr="004056F8">
        <w:rPr>
          <w:sz w:val="21"/>
          <w:szCs w:val="21"/>
          <w:lang w:val="sq-AL"/>
        </w:rPr>
        <w:t>, si dhe partnerët social</w:t>
      </w:r>
      <w:r w:rsidR="00D33F21" w:rsidRPr="004056F8">
        <w:rPr>
          <w:sz w:val="21"/>
          <w:szCs w:val="21"/>
          <w:lang w:val="sq-AL"/>
        </w:rPr>
        <w:t>ë</w:t>
      </w:r>
      <w:r w:rsidRPr="004056F8">
        <w:rPr>
          <w:sz w:val="21"/>
          <w:szCs w:val="21"/>
          <w:lang w:val="sq-AL"/>
        </w:rPr>
        <w:t>. Ky plan aksioni ka për qëllim:</w:t>
      </w:r>
    </w:p>
    <w:p w:rsidR="00F000F1" w:rsidRPr="004056F8" w:rsidRDefault="00372E84"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Analizën e situatës së tregut të punës në përgjithësi dhe të rinjve në veçanti, rishikimin e politikave dhe </w:t>
      </w:r>
      <w:r w:rsidR="00653D7A" w:rsidRPr="004056F8">
        <w:rPr>
          <w:sz w:val="21"/>
          <w:szCs w:val="21"/>
          <w:lang w:val="sq-AL"/>
        </w:rPr>
        <w:t xml:space="preserve">të </w:t>
      </w:r>
      <w:r w:rsidR="00F000F1" w:rsidRPr="004056F8">
        <w:rPr>
          <w:sz w:val="21"/>
          <w:szCs w:val="21"/>
          <w:lang w:val="sq-AL"/>
        </w:rPr>
        <w:t>programeve ekzistuese që prekin punësimin e të rinjve, kuadrin institucional dhe koordinimin e punësimit të t</w:t>
      </w:r>
      <w:r w:rsidR="00D33F21" w:rsidRPr="004056F8">
        <w:rPr>
          <w:sz w:val="21"/>
          <w:szCs w:val="21"/>
          <w:lang w:val="sq-AL"/>
        </w:rPr>
        <w:t>ë</w:t>
      </w:r>
      <w:r w:rsidR="00F000F1" w:rsidRPr="004056F8">
        <w:rPr>
          <w:sz w:val="21"/>
          <w:szCs w:val="21"/>
          <w:lang w:val="sq-AL"/>
        </w:rPr>
        <w:t xml:space="preserve"> rinjve dhe bashkëpunimin për zhvillim në punësimin e të rinjve;</w:t>
      </w:r>
    </w:p>
    <w:p w:rsidR="00F000F1" w:rsidRPr="004056F8" w:rsidRDefault="00372E84" w:rsidP="00275D5F">
      <w:pPr>
        <w:pStyle w:val="Paragrafi"/>
        <w:rPr>
          <w:sz w:val="21"/>
          <w:szCs w:val="21"/>
          <w:lang w:val="sq-AL"/>
        </w:rPr>
      </w:pPr>
      <w:r w:rsidRPr="004056F8">
        <w:rPr>
          <w:sz w:val="21"/>
          <w:szCs w:val="21"/>
          <w:lang w:val="sq-AL"/>
        </w:rPr>
        <w:t xml:space="preserve">- </w:t>
      </w:r>
      <w:r w:rsidR="00F000F1" w:rsidRPr="004056F8">
        <w:rPr>
          <w:sz w:val="21"/>
          <w:szCs w:val="21"/>
          <w:lang w:val="sq-AL"/>
        </w:rPr>
        <w:t>Përcaktimin e politikave prioritare</w:t>
      </w:r>
      <w:r w:rsidR="00653D7A" w:rsidRPr="004056F8">
        <w:rPr>
          <w:sz w:val="21"/>
          <w:szCs w:val="21"/>
          <w:lang w:val="sq-AL"/>
        </w:rPr>
        <w:t>,</w:t>
      </w:r>
      <w:r w:rsidR="00F000F1" w:rsidRPr="004056F8">
        <w:rPr>
          <w:sz w:val="21"/>
          <w:szCs w:val="21"/>
          <w:lang w:val="sq-AL"/>
        </w:rPr>
        <w:t xml:space="preserve"> ku përfshihen identifikimi dhe analiza e problemit</w:t>
      </w:r>
      <w:r w:rsidR="00F6178D" w:rsidRPr="004056F8">
        <w:rPr>
          <w:sz w:val="21"/>
          <w:szCs w:val="21"/>
          <w:lang w:val="sq-AL"/>
        </w:rPr>
        <w:t>,</w:t>
      </w:r>
      <w:r w:rsidR="00F000F1" w:rsidRPr="004056F8">
        <w:rPr>
          <w:sz w:val="21"/>
          <w:szCs w:val="21"/>
          <w:lang w:val="sq-AL"/>
        </w:rPr>
        <w:t xml:space="preserve"> si dhe gjenerimi i opsioneve të politikave;</w:t>
      </w:r>
    </w:p>
    <w:p w:rsidR="00F000F1" w:rsidRPr="004056F8" w:rsidRDefault="00372E84" w:rsidP="00275D5F">
      <w:pPr>
        <w:pStyle w:val="Paragrafi"/>
        <w:rPr>
          <w:sz w:val="21"/>
          <w:szCs w:val="21"/>
          <w:lang w:val="sq-AL"/>
        </w:rPr>
      </w:pPr>
      <w:r w:rsidRPr="004056F8">
        <w:rPr>
          <w:sz w:val="21"/>
          <w:szCs w:val="21"/>
          <w:lang w:val="sq-AL"/>
        </w:rPr>
        <w:t xml:space="preserve">- </w:t>
      </w:r>
      <w:r w:rsidR="00F000F1" w:rsidRPr="004056F8">
        <w:rPr>
          <w:sz w:val="21"/>
          <w:szCs w:val="21"/>
          <w:lang w:val="sq-AL"/>
        </w:rPr>
        <w:t>Planifikimi</w:t>
      </w:r>
      <w:r w:rsidR="00653D7A" w:rsidRPr="004056F8">
        <w:rPr>
          <w:sz w:val="21"/>
          <w:szCs w:val="21"/>
          <w:lang w:val="sq-AL"/>
        </w:rPr>
        <w:t>,</w:t>
      </w:r>
      <w:r w:rsidR="00F000F1" w:rsidRPr="004056F8">
        <w:rPr>
          <w:sz w:val="21"/>
          <w:szCs w:val="21"/>
          <w:lang w:val="sq-AL"/>
        </w:rPr>
        <w:t xml:space="preserve"> ku përfshihen objektivat dhe synimet e punësimit të të rinjve, rezultatet dhe treguesit kryesor</w:t>
      </w:r>
      <w:r w:rsidR="002C479D" w:rsidRPr="004056F8">
        <w:rPr>
          <w:sz w:val="21"/>
          <w:szCs w:val="21"/>
          <w:lang w:val="sq-AL"/>
        </w:rPr>
        <w:t>ë</w:t>
      </w:r>
      <w:r w:rsidR="00F000F1" w:rsidRPr="004056F8">
        <w:rPr>
          <w:sz w:val="21"/>
          <w:szCs w:val="21"/>
          <w:lang w:val="sq-AL"/>
        </w:rPr>
        <w:t xml:space="preserve"> operacional</w:t>
      </w:r>
      <w:r w:rsidR="002C479D" w:rsidRPr="004056F8">
        <w:rPr>
          <w:sz w:val="21"/>
          <w:szCs w:val="21"/>
          <w:lang w:val="sq-AL"/>
        </w:rPr>
        <w:t>ë</w:t>
      </w:r>
      <w:r w:rsidR="00F000F1" w:rsidRPr="004056F8">
        <w:rPr>
          <w:sz w:val="21"/>
          <w:szCs w:val="21"/>
          <w:lang w:val="sq-AL"/>
        </w:rPr>
        <w:t>, burimet, zbatimi i mekanizmave koordinues</w:t>
      </w:r>
      <w:r w:rsidR="00F6178D" w:rsidRPr="004056F8">
        <w:rPr>
          <w:sz w:val="21"/>
          <w:szCs w:val="21"/>
          <w:lang w:val="sq-AL"/>
        </w:rPr>
        <w:t>,</w:t>
      </w:r>
      <w:r w:rsidR="00F000F1" w:rsidRPr="004056F8">
        <w:rPr>
          <w:sz w:val="21"/>
          <w:szCs w:val="21"/>
          <w:lang w:val="sq-AL"/>
        </w:rPr>
        <w:t xml:space="preserve"> si dhe monitorimi dhe vlerësimi. </w:t>
      </w:r>
    </w:p>
    <w:p w:rsidR="00F000F1" w:rsidRPr="004056F8" w:rsidRDefault="00F000F1" w:rsidP="00275D5F">
      <w:pPr>
        <w:pStyle w:val="Paragrafi"/>
        <w:rPr>
          <w:sz w:val="21"/>
          <w:szCs w:val="21"/>
          <w:lang w:val="sq-AL"/>
        </w:rPr>
      </w:pPr>
      <w:r w:rsidRPr="004056F8">
        <w:rPr>
          <w:sz w:val="21"/>
          <w:szCs w:val="21"/>
          <w:lang w:val="sq-AL"/>
        </w:rPr>
        <w:t>Gjithashtu, në zbatim të Programit të Qeverisë 2009-2013, Ministria e Punës, Çështjeve Sociale dhe Shanseve të Barabarta do të hartojë një program të ri për mbështetjen e të rinjve që hyjnë për herë të parë në tregun e punës</w:t>
      </w:r>
      <w:r w:rsidR="00653D7A" w:rsidRPr="004056F8">
        <w:rPr>
          <w:sz w:val="21"/>
          <w:szCs w:val="21"/>
          <w:lang w:val="sq-AL"/>
        </w:rPr>
        <w:t>,</w:t>
      </w:r>
      <w:r w:rsidRPr="004056F8">
        <w:rPr>
          <w:sz w:val="21"/>
          <w:szCs w:val="21"/>
          <w:lang w:val="sq-AL"/>
        </w:rPr>
        <w:t xml:space="preserve"> duke i mbështetur financiarisht punëdhënësit që i punësojnë me masën e sigurimeve të detyrueshme për periudha të caktuara kohe. Ky program do të fillojë të zbatohet në vitin 2011.</w:t>
      </w:r>
    </w:p>
    <w:p w:rsidR="00F000F1" w:rsidRPr="004056F8" w:rsidRDefault="00F000F1" w:rsidP="00275D5F">
      <w:pPr>
        <w:pStyle w:val="Paragrafi"/>
        <w:rPr>
          <w:sz w:val="21"/>
          <w:szCs w:val="21"/>
          <w:lang w:val="sq-AL"/>
        </w:rPr>
      </w:pPr>
      <w:r w:rsidRPr="004056F8">
        <w:rPr>
          <w:sz w:val="21"/>
          <w:szCs w:val="21"/>
          <w:lang w:val="sq-AL"/>
        </w:rPr>
        <w:t xml:space="preserve">Gjatë vitit 2008, të regjistruar pranë </w:t>
      </w:r>
      <w:r w:rsidR="00653D7A" w:rsidRPr="004056F8">
        <w:rPr>
          <w:sz w:val="21"/>
          <w:szCs w:val="21"/>
          <w:lang w:val="sq-AL"/>
        </w:rPr>
        <w:t xml:space="preserve">zyrave </w:t>
      </w:r>
      <w:r w:rsidRPr="004056F8">
        <w:rPr>
          <w:sz w:val="21"/>
          <w:szCs w:val="21"/>
          <w:lang w:val="sq-AL"/>
        </w:rPr>
        <w:t xml:space="preserve">të </w:t>
      </w:r>
      <w:r w:rsidR="00653D7A" w:rsidRPr="004056F8">
        <w:rPr>
          <w:sz w:val="21"/>
          <w:szCs w:val="21"/>
          <w:lang w:val="sq-AL"/>
        </w:rPr>
        <w:t xml:space="preserve">punësimit </w:t>
      </w:r>
      <w:r w:rsidRPr="004056F8">
        <w:rPr>
          <w:sz w:val="21"/>
          <w:szCs w:val="21"/>
          <w:lang w:val="sq-AL"/>
        </w:rPr>
        <w:t>si punëkërkues të papunë rezultuan 3223 rom</w:t>
      </w:r>
      <w:r w:rsidR="00B5786D" w:rsidRPr="004056F8">
        <w:rPr>
          <w:sz w:val="21"/>
          <w:szCs w:val="21"/>
          <w:lang w:val="sq-AL"/>
        </w:rPr>
        <w:t>ë</w:t>
      </w: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Nga zbatimi i programeve për nxitjen e punësimit gjatë vitit 2008 kanë përfituar 14 </w:t>
      </w:r>
      <w:r w:rsidR="00B5786D" w:rsidRPr="004056F8">
        <w:rPr>
          <w:sz w:val="21"/>
          <w:szCs w:val="21"/>
          <w:lang w:val="sq-AL"/>
        </w:rPr>
        <w:t>r</w:t>
      </w:r>
      <w:r w:rsidRPr="004056F8">
        <w:rPr>
          <w:sz w:val="21"/>
          <w:szCs w:val="21"/>
          <w:lang w:val="sq-AL"/>
        </w:rPr>
        <w:t>om</w:t>
      </w:r>
      <w:r w:rsidR="00B5786D" w:rsidRPr="004056F8">
        <w:rPr>
          <w:sz w:val="21"/>
          <w:szCs w:val="21"/>
          <w:lang w:val="sq-AL"/>
        </w:rPr>
        <w:t>ë</w:t>
      </w:r>
      <w:r w:rsidRPr="004056F8">
        <w:rPr>
          <w:sz w:val="21"/>
          <w:szCs w:val="21"/>
          <w:lang w:val="sq-AL"/>
        </w:rPr>
        <w:t xml:space="preserve"> në qytetet Lezhë dhe Vlorë,</w:t>
      </w:r>
      <w:r w:rsidR="0020728B" w:rsidRPr="004056F8">
        <w:rPr>
          <w:sz w:val="21"/>
          <w:szCs w:val="21"/>
          <w:lang w:val="sq-AL"/>
        </w:rPr>
        <w:t xml:space="preserve"> </w:t>
      </w:r>
      <w:r w:rsidRPr="004056F8">
        <w:rPr>
          <w:sz w:val="21"/>
          <w:szCs w:val="21"/>
          <w:lang w:val="sq-AL"/>
        </w:rPr>
        <w:t>përkatësisht në aktivitete</w:t>
      </w:r>
      <w:r w:rsidR="00653D7A" w:rsidRPr="004056F8">
        <w:rPr>
          <w:sz w:val="21"/>
          <w:szCs w:val="21"/>
          <w:lang w:val="sq-AL"/>
        </w:rPr>
        <w:t>,</w:t>
      </w:r>
      <w:r w:rsidRPr="004056F8">
        <w:rPr>
          <w:sz w:val="21"/>
          <w:szCs w:val="21"/>
          <w:lang w:val="sq-AL"/>
        </w:rPr>
        <w:t xml:space="preserve"> si përpunim peshku dhe ndërtim. Gjithashtu, nga ndërmjetësimet e punonjësve të shërbimeve të punësimit në </w:t>
      </w:r>
      <w:r w:rsidR="00002E65" w:rsidRPr="004056F8">
        <w:rPr>
          <w:sz w:val="21"/>
          <w:szCs w:val="21"/>
          <w:lang w:val="sq-AL"/>
        </w:rPr>
        <w:t xml:space="preserve">zyrat e punësimit </w:t>
      </w:r>
      <w:r w:rsidRPr="004056F8">
        <w:rPr>
          <w:sz w:val="21"/>
          <w:szCs w:val="21"/>
          <w:lang w:val="sq-AL"/>
        </w:rPr>
        <w:t>janë punësuar 292 punëkërkues të papunë nga grupet e veçanta, ku përfshihen edhe romët.</w:t>
      </w:r>
    </w:p>
    <w:p w:rsidR="00F000F1" w:rsidRPr="004056F8" w:rsidRDefault="00653D7A" w:rsidP="00275D5F">
      <w:pPr>
        <w:pStyle w:val="Paragrafi"/>
        <w:rPr>
          <w:sz w:val="21"/>
          <w:szCs w:val="21"/>
          <w:lang w:val="sq-AL"/>
        </w:rPr>
      </w:pPr>
      <w:r w:rsidRPr="004056F8">
        <w:rPr>
          <w:sz w:val="21"/>
          <w:szCs w:val="21"/>
          <w:lang w:val="sq-AL"/>
        </w:rPr>
        <w:t>Gjatë vitit 2008</w:t>
      </w:r>
      <w:r w:rsidR="00F000F1" w:rsidRPr="004056F8">
        <w:rPr>
          <w:sz w:val="21"/>
          <w:szCs w:val="21"/>
          <w:lang w:val="sq-AL"/>
        </w:rPr>
        <w:t xml:space="preserve"> kanë përfituar </w:t>
      </w:r>
      <w:r w:rsidR="00556A67" w:rsidRPr="004056F8">
        <w:rPr>
          <w:sz w:val="21"/>
          <w:szCs w:val="21"/>
          <w:lang w:val="sq-AL"/>
        </w:rPr>
        <w:t xml:space="preserve">formim profesional </w:t>
      </w:r>
      <w:r w:rsidR="00F000F1" w:rsidRPr="004056F8">
        <w:rPr>
          <w:sz w:val="21"/>
          <w:szCs w:val="21"/>
          <w:lang w:val="sq-AL"/>
        </w:rPr>
        <w:t>me tarifa falas gjithsej 20 punëkërkues të papunë rom</w:t>
      </w:r>
      <w:r w:rsidR="00002E65" w:rsidRPr="004056F8">
        <w:rPr>
          <w:sz w:val="21"/>
          <w:szCs w:val="21"/>
          <w:lang w:val="sq-AL"/>
        </w:rPr>
        <w:t>ë</w:t>
      </w:r>
      <w:r w:rsidR="00F000F1" w:rsidRPr="004056F8">
        <w:rPr>
          <w:sz w:val="21"/>
          <w:szCs w:val="21"/>
          <w:lang w:val="sq-AL"/>
        </w:rPr>
        <w:t xml:space="preserve">, në qytetet Durrës, Elbasan, Vlorë dhe Fier. </w:t>
      </w:r>
    </w:p>
    <w:p w:rsidR="00F000F1" w:rsidRPr="004056F8" w:rsidRDefault="00653D7A" w:rsidP="00275D5F">
      <w:pPr>
        <w:pStyle w:val="Paragrafi"/>
        <w:rPr>
          <w:bCs/>
          <w:sz w:val="21"/>
          <w:szCs w:val="21"/>
          <w:lang w:val="sq-AL"/>
        </w:rPr>
      </w:pPr>
      <w:r w:rsidRPr="004056F8">
        <w:rPr>
          <w:sz w:val="21"/>
          <w:szCs w:val="21"/>
          <w:lang w:val="sq-AL"/>
        </w:rPr>
        <w:t>Gjatë vitit 2009</w:t>
      </w:r>
      <w:r w:rsidR="00F000F1" w:rsidRPr="004056F8">
        <w:rPr>
          <w:sz w:val="21"/>
          <w:szCs w:val="21"/>
          <w:lang w:val="sq-AL"/>
        </w:rPr>
        <w:t xml:space="preserve"> n</w:t>
      </w:r>
      <w:r w:rsidR="00F000F1" w:rsidRPr="004056F8">
        <w:rPr>
          <w:bCs/>
          <w:sz w:val="21"/>
          <w:szCs w:val="21"/>
          <w:lang w:val="sq-AL"/>
        </w:rPr>
        <w:t xml:space="preserve">umri i punëkërkuesve të papunë </w:t>
      </w:r>
      <w:r w:rsidR="002A0D9E" w:rsidRPr="004056F8">
        <w:rPr>
          <w:bCs/>
          <w:sz w:val="21"/>
          <w:szCs w:val="21"/>
          <w:lang w:val="sq-AL"/>
        </w:rPr>
        <w:t>r</w:t>
      </w:r>
      <w:r w:rsidR="00F000F1" w:rsidRPr="004056F8">
        <w:rPr>
          <w:bCs/>
          <w:sz w:val="21"/>
          <w:szCs w:val="21"/>
          <w:lang w:val="sq-AL"/>
        </w:rPr>
        <w:t>om</w:t>
      </w:r>
      <w:r w:rsidR="002A0D9E" w:rsidRPr="004056F8">
        <w:rPr>
          <w:bCs/>
          <w:sz w:val="21"/>
          <w:szCs w:val="21"/>
          <w:lang w:val="sq-AL"/>
        </w:rPr>
        <w:t>ë</w:t>
      </w:r>
      <w:r w:rsidR="00F000F1" w:rsidRPr="004056F8">
        <w:rPr>
          <w:bCs/>
          <w:sz w:val="21"/>
          <w:szCs w:val="21"/>
          <w:lang w:val="sq-AL"/>
        </w:rPr>
        <w:t xml:space="preserve">, të regjistruar pranë zyrave përkatëse të punësimit dhe që kanë përfituar shërbimet e ndryshme që ofrohen nga punonjësit e shërbimeve të punësimit në shkallë vendi, për periudhën </w:t>
      </w:r>
      <w:r w:rsidR="00F360EF" w:rsidRPr="004056F8">
        <w:rPr>
          <w:bCs/>
          <w:sz w:val="21"/>
          <w:szCs w:val="21"/>
          <w:lang w:val="sq-AL"/>
        </w:rPr>
        <w:t xml:space="preserve">janar </w:t>
      </w:r>
      <w:r w:rsidR="00764654" w:rsidRPr="004056F8">
        <w:rPr>
          <w:bCs/>
          <w:sz w:val="21"/>
          <w:szCs w:val="21"/>
          <w:lang w:val="sq-AL"/>
        </w:rPr>
        <w:t>-</w:t>
      </w:r>
      <w:r w:rsidR="00F360EF" w:rsidRPr="004056F8">
        <w:rPr>
          <w:bCs/>
          <w:sz w:val="21"/>
          <w:szCs w:val="21"/>
          <w:lang w:val="sq-AL"/>
        </w:rPr>
        <w:t xml:space="preserve"> shtator </w:t>
      </w:r>
      <w:r w:rsidR="00F000F1" w:rsidRPr="004056F8">
        <w:rPr>
          <w:bCs/>
          <w:sz w:val="21"/>
          <w:szCs w:val="21"/>
          <w:lang w:val="sq-AL"/>
        </w:rPr>
        <w:t>2009 është</w:t>
      </w:r>
      <w:r w:rsidR="0020728B" w:rsidRPr="004056F8">
        <w:rPr>
          <w:bCs/>
          <w:sz w:val="21"/>
          <w:szCs w:val="21"/>
          <w:lang w:val="sq-AL"/>
        </w:rPr>
        <w:t xml:space="preserve"> </w:t>
      </w:r>
      <w:r w:rsidR="00F000F1" w:rsidRPr="004056F8">
        <w:rPr>
          <w:bCs/>
          <w:sz w:val="21"/>
          <w:szCs w:val="21"/>
          <w:lang w:val="sq-AL"/>
        </w:rPr>
        <w:t>2629 persona</w:t>
      </w:r>
      <w:r w:rsidR="00F000F1" w:rsidRPr="004056F8">
        <w:rPr>
          <w:b/>
          <w:bCs/>
          <w:sz w:val="21"/>
          <w:szCs w:val="21"/>
          <w:lang w:val="sq-AL"/>
        </w:rPr>
        <w:t>,</w:t>
      </w:r>
      <w:r w:rsidR="00F000F1" w:rsidRPr="004056F8">
        <w:rPr>
          <w:bCs/>
          <w:sz w:val="21"/>
          <w:szCs w:val="21"/>
          <w:lang w:val="sq-AL"/>
        </w:rPr>
        <w:t xml:space="preserve"> pjesa më e madhe e të cilëve janë në qytetin e Tiranës (1155), dhe të tjerët në Elbasan, Berat, Durrës, Korçë dhe Lezhë.</w:t>
      </w:r>
    </w:p>
    <w:p w:rsidR="00F000F1" w:rsidRPr="004056F8" w:rsidRDefault="00F000F1" w:rsidP="00275D5F">
      <w:pPr>
        <w:pStyle w:val="Paragrafi"/>
        <w:rPr>
          <w:bCs/>
          <w:sz w:val="21"/>
          <w:szCs w:val="21"/>
          <w:lang w:val="sq-AL"/>
        </w:rPr>
      </w:pPr>
      <w:r w:rsidRPr="004056F8">
        <w:rPr>
          <w:bCs/>
          <w:sz w:val="21"/>
          <w:szCs w:val="21"/>
          <w:lang w:val="sq-AL"/>
        </w:rPr>
        <w:t xml:space="preserve"> Punëkërkuesit e papunë nga </w:t>
      </w:r>
      <w:r w:rsidR="00794D1F" w:rsidRPr="004056F8">
        <w:rPr>
          <w:bCs/>
          <w:sz w:val="21"/>
          <w:szCs w:val="21"/>
          <w:lang w:val="sq-AL"/>
        </w:rPr>
        <w:t>minoriteti rom</w:t>
      </w:r>
      <w:r w:rsidRPr="004056F8">
        <w:rPr>
          <w:bCs/>
          <w:sz w:val="21"/>
          <w:szCs w:val="21"/>
          <w:lang w:val="sq-AL"/>
        </w:rPr>
        <w:t>, si më sipër, që janë punësuar nëpërmjet ndërmjetësimit të punonjësve të shërbimeve të punësimit, në zyrat përkatëse të punësimit në rrethe të ndryshme të vendit janë 30, nga të cilët 11 janë femra.</w:t>
      </w:r>
    </w:p>
    <w:p w:rsidR="00F000F1" w:rsidRPr="004056F8" w:rsidRDefault="00F000F1" w:rsidP="00275D5F">
      <w:pPr>
        <w:pStyle w:val="Paragrafi"/>
        <w:rPr>
          <w:sz w:val="21"/>
          <w:szCs w:val="21"/>
          <w:lang w:val="sq-AL"/>
        </w:rPr>
      </w:pPr>
      <w:r w:rsidRPr="004056F8">
        <w:rPr>
          <w:bCs/>
          <w:sz w:val="21"/>
          <w:szCs w:val="21"/>
          <w:lang w:val="sq-AL"/>
        </w:rPr>
        <w:t xml:space="preserve"> Në fushën e formimit profesional</w:t>
      </w:r>
      <w:r w:rsidR="00653D7A" w:rsidRPr="004056F8">
        <w:rPr>
          <w:bCs/>
          <w:sz w:val="21"/>
          <w:szCs w:val="21"/>
          <w:lang w:val="sq-AL"/>
        </w:rPr>
        <w:t>,</w:t>
      </w:r>
      <w:r w:rsidRPr="004056F8">
        <w:rPr>
          <w:bCs/>
          <w:sz w:val="21"/>
          <w:szCs w:val="21"/>
          <w:lang w:val="sq-AL"/>
        </w:rPr>
        <w:t xml:space="preserve"> n</w:t>
      </w:r>
      <w:r w:rsidRPr="004056F8">
        <w:rPr>
          <w:spacing w:val="-4"/>
          <w:sz w:val="21"/>
          <w:szCs w:val="21"/>
          <w:lang w:val="sq-AL"/>
        </w:rPr>
        <w:t>ë mbështetje të legjislacionit përkatës</w:t>
      </w:r>
      <w:r w:rsidR="00653D7A" w:rsidRPr="004056F8">
        <w:rPr>
          <w:spacing w:val="-4"/>
          <w:sz w:val="21"/>
          <w:szCs w:val="21"/>
          <w:lang w:val="sq-AL"/>
        </w:rPr>
        <w:t>,</w:t>
      </w:r>
      <w:r w:rsidRPr="004056F8">
        <w:rPr>
          <w:spacing w:val="-4"/>
          <w:sz w:val="21"/>
          <w:szCs w:val="21"/>
          <w:lang w:val="sq-AL"/>
        </w:rPr>
        <w:t xml:space="preserve"> </w:t>
      </w:r>
      <w:r w:rsidRPr="004056F8">
        <w:rPr>
          <w:spacing w:val="17"/>
          <w:sz w:val="21"/>
          <w:szCs w:val="21"/>
          <w:lang w:val="sq-AL"/>
        </w:rPr>
        <w:t xml:space="preserve">u </w:t>
      </w:r>
      <w:r w:rsidRPr="004056F8">
        <w:rPr>
          <w:spacing w:val="-8"/>
          <w:sz w:val="21"/>
          <w:szCs w:val="21"/>
          <w:lang w:val="sq-AL"/>
        </w:rPr>
        <w:t>kushtohet vëm</w:t>
      </w:r>
      <w:r w:rsidR="00556A67" w:rsidRPr="004056F8">
        <w:rPr>
          <w:spacing w:val="-8"/>
          <w:sz w:val="21"/>
          <w:szCs w:val="21"/>
          <w:lang w:val="sq-AL"/>
        </w:rPr>
        <w:t>e</w:t>
      </w:r>
      <w:r w:rsidRPr="004056F8">
        <w:rPr>
          <w:spacing w:val="-8"/>
          <w:sz w:val="21"/>
          <w:szCs w:val="21"/>
          <w:lang w:val="sq-AL"/>
        </w:rPr>
        <w:t>ndje e veçantë</w:t>
      </w:r>
      <w:r w:rsidR="0020728B" w:rsidRPr="004056F8">
        <w:rPr>
          <w:spacing w:val="-8"/>
          <w:sz w:val="21"/>
          <w:szCs w:val="21"/>
          <w:lang w:val="sq-AL"/>
        </w:rPr>
        <w:t xml:space="preserve"> </w:t>
      </w:r>
      <w:r w:rsidRPr="004056F8">
        <w:rPr>
          <w:spacing w:val="-8"/>
          <w:sz w:val="21"/>
          <w:szCs w:val="21"/>
          <w:lang w:val="sq-AL"/>
        </w:rPr>
        <w:t>personave nga grupet vulnerabël.</w:t>
      </w:r>
      <w:r w:rsidRPr="004056F8">
        <w:rPr>
          <w:sz w:val="21"/>
          <w:szCs w:val="21"/>
          <w:lang w:val="sq-AL"/>
        </w:rPr>
        <w:t xml:space="preserve"> Kështu, për vitin 2009, kanë</w:t>
      </w:r>
      <w:r w:rsidR="0020728B" w:rsidRPr="004056F8">
        <w:rPr>
          <w:sz w:val="21"/>
          <w:szCs w:val="21"/>
          <w:lang w:val="sq-AL"/>
        </w:rPr>
        <w:t xml:space="preserve"> </w:t>
      </w:r>
      <w:r w:rsidRPr="004056F8">
        <w:rPr>
          <w:sz w:val="21"/>
          <w:szCs w:val="21"/>
          <w:lang w:val="sq-AL"/>
        </w:rPr>
        <w:t xml:space="preserve">përfituar formim profesional me tarifë falas dhe janë </w:t>
      </w:r>
      <w:r w:rsidR="001775A4" w:rsidRPr="004056F8">
        <w:rPr>
          <w:sz w:val="21"/>
          <w:szCs w:val="21"/>
          <w:lang w:val="sq-AL"/>
        </w:rPr>
        <w:t>c</w:t>
      </w:r>
      <w:r w:rsidRPr="004056F8">
        <w:rPr>
          <w:sz w:val="21"/>
          <w:szCs w:val="21"/>
          <w:lang w:val="sq-AL"/>
        </w:rPr>
        <w:t xml:space="preserve">ertifikuar 121 persona, ndërsa </w:t>
      </w:r>
      <w:r w:rsidR="001775A4" w:rsidRPr="004056F8">
        <w:rPr>
          <w:sz w:val="21"/>
          <w:szCs w:val="21"/>
          <w:lang w:val="sq-AL"/>
        </w:rPr>
        <w:t>vazhdojnë</w:t>
      </w:r>
      <w:r w:rsidRPr="004056F8">
        <w:rPr>
          <w:sz w:val="21"/>
          <w:szCs w:val="21"/>
          <w:lang w:val="sq-AL"/>
        </w:rPr>
        <w:t xml:space="preserve"> kurset edhe 29 të tjerë në kurset e profesioneve, që ofrohen nga DRFPP-të MPÇSSHB</w:t>
      </w:r>
      <w:r w:rsidR="00653D7A" w:rsidRPr="004056F8">
        <w:rPr>
          <w:sz w:val="21"/>
          <w:szCs w:val="21"/>
          <w:lang w:val="sq-AL"/>
        </w:rPr>
        <w:t>,</w:t>
      </w:r>
      <w:r w:rsidRPr="004056F8">
        <w:rPr>
          <w:sz w:val="21"/>
          <w:szCs w:val="21"/>
          <w:lang w:val="sq-AL"/>
        </w:rPr>
        <w:t xml:space="preserve"> ka pasur si fokus kryesor në fushën e mbrojtjes shoqërore, implementimin e sistemit të mbrojtjes sociale dhe standar</w:t>
      </w:r>
      <w:r w:rsidR="00556A67" w:rsidRPr="004056F8">
        <w:rPr>
          <w:sz w:val="21"/>
          <w:szCs w:val="21"/>
          <w:lang w:val="sq-AL"/>
        </w:rPr>
        <w:t>d</w:t>
      </w:r>
      <w:r w:rsidRPr="004056F8">
        <w:rPr>
          <w:sz w:val="21"/>
          <w:szCs w:val="21"/>
          <w:lang w:val="sq-AL"/>
        </w:rPr>
        <w:t>eve, duke luftuar përjashtimin social dhe diskriminimin.</w:t>
      </w:r>
    </w:p>
    <w:p w:rsidR="00F000F1" w:rsidRPr="004056F8" w:rsidRDefault="00F000F1" w:rsidP="00275D5F">
      <w:pPr>
        <w:pStyle w:val="Paragrafi"/>
        <w:rPr>
          <w:i/>
          <w:sz w:val="21"/>
          <w:szCs w:val="21"/>
          <w:u w:val="single"/>
          <w:lang w:val="sq-AL"/>
        </w:rPr>
      </w:pPr>
      <w:r w:rsidRPr="004056F8">
        <w:rPr>
          <w:sz w:val="21"/>
          <w:szCs w:val="21"/>
          <w:lang w:val="sq-AL"/>
        </w:rPr>
        <w:t>Kështu në fushën e mbrojtjes sociale</w:t>
      </w:r>
      <w:r w:rsidR="001936EF" w:rsidRPr="004056F8">
        <w:rPr>
          <w:sz w:val="21"/>
          <w:szCs w:val="21"/>
          <w:lang w:val="sq-AL"/>
        </w:rPr>
        <w:t>:</w:t>
      </w:r>
      <w:r w:rsidRPr="004056F8">
        <w:rPr>
          <w:i/>
          <w:sz w:val="21"/>
          <w:szCs w:val="21"/>
          <w:u w:val="single"/>
          <w:lang w:val="sq-AL"/>
        </w:rPr>
        <w:t xml:space="preserve"> </w:t>
      </w:r>
    </w:p>
    <w:p w:rsidR="00F000F1" w:rsidRPr="004056F8" w:rsidRDefault="00F000F1" w:rsidP="00275D5F">
      <w:pPr>
        <w:pStyle w:val="Paragrafi"/>
        <w:rPr>
          <w:sz w:val="21"/>
          <w:szCs w:val="21"/>
          <w:lang w:val="sq-AL"/>
        </w:rPr>
      </w:pPr>
      <w:r w:rsidRPr="004056F8">
        <w:rPr>
          <w:sz w:val="21"/>
          <w:szCs w:val="21"/>
          <w:lang w:val="sq-AL"/>
        </w:rPr>
        <w:t>-</w:t>
      </w:r>
      <w:r w:rsidR="00ED1AC8" w:rsidRPr="004056F8">
        <w:rPr>
          <w:sz w:val="21"/>
          <w:szCs w:val="21"/>
          <w:lang w:val="sq-AL"/>
        </w:rPr>
        <w:t xml:space="preserve"> </w:t>
      </w:r>
      <w:r w:rsidRPr="004056F8">
        <w:rPr>
          <w:sz w:val="21"/>
          <w:szCs w:val="21"/>
          <w:lang w:val="sq-AL"/>
        </w:rPr>
        <w:t xml:space="preserve">U miratua me </w:t>
      </w:r>
      <w:r w:rsidR="00556A67" w:rsidRPr="004056F8">
        <w:rPr>
          <w:sz w:val="21"/>
          <w:szCs w:val="21"/>
          <w:lang w:val="sq-AL"/>
        </w:rPr>
        <w:t>vendimin e Këshillit të Ministrave</w:t>
      </w:r>
      <w:r w:rsidRPr="004056F8">
        <w:rPr>
          <w:sz w:val="21"/>
          <w:szCs w:val="21"/>
          <w:lang w:val="sq-AL"/>
        </w:rPr>
        <w:t xml:space="preserve"> nr</w:t>
      </w:r>
      <w:r w:rsidR="00556A67" w:rsidRPr="004056F8">
        <w:rPr>
          <w:sz w:val="21"/>
          <w:szCs w:val="21"/>
          <w:lang w:val="sq-AL"/>
        </w:rPr>
        <w:t>.</w:t>
      </w:r>
      <w:r w:rsidRPr="004056F8">
        <w:rPr>
          <w:sz w:val="21"/>
          <w:szCs w:val="21"/>
          <w:lang w:val="sq-AL"/>
        </w:rPr>
        <w:t>80, d</w:t>
      </w:r>
      <w:r w:rsidR="00556A67" w:rsidRPr="004056F8">
        <w:rPr>
          <w:sz w:val="21"/>
          <w:szCs w:val="21"/>
          <w:lang w:val="sq-AL"/>
        </w:rPr>
        <w:t>a</w:t>
      </w:r>
      <w:r w:rsidRPr="004056F8">
        <w:rPr>
          <w:sz w:val="21"/>
          <w:szCs w:val="21"/>
          <w:lang w:val="sq-AL"/>
        </w:rPr>
        <w:t>t</w:t>
      </w:r>
      <w:r w:rsidR="00556A67" w:rsidRPr="004056F8">
        <w:rPr>
          <w:sz w:val="21"/>
          <w:szCs w:val="21"/>
          <w:lang w:val="sq-AL"/>
        </w:rPr>
        <w:t>ë</w:t>
      </w:r>
      <w:r w:rsidRPr="004056F8">
        <w:rPr>
          <w:sz w:val="21"/>
          <w:szCs w:val="21"/>
          <w:lang w:val="sq-AL"/>
        </w:rPr>
        <w:t xml:space="preserve"> 28.1.2008 dhe po implementohet Strategjia Sektoriale e Mbrojtjes Sociale dhe </w:t>
      </w:r>
      <w:r w:rsidR="00ED1AC8" w:rsidRPr="004056F8">
        <w:rPr>
          <w:sz w:val="21"/>
          <w:szCs w:val="21"/>
          <w:lang w:val="sq-AL"/>
        </w:rPr>
        <w:t>plani i veprimit</w:t>
      </w:r>
      <w:r w:rsidRPr="004056F8">
        <w:rPr>
          <w:sz w:val="21"/>
          <w:szCs w:val="21"/>
          <w:lang w:val="sq-AL"/>
        </w:rPr>
        <w:t xml:space="preserve"> për zbatimin e saj. Në </w:t>
      </w:r>
      <w:r w:rsidR="003D6B5F" w:rsidRPr="004056F8">
        <w:rPr>
          <w:sz w:val="21"/>
          <w:szCs w:val="21"/>
          <w:lang w:val="sq-AL"/>
        </w:rPr>
        <w:t>s</w:t>
      </w:r>
      <w:r w:rsidRPr="004056F8">
        <w:rPr>
          <w:sz w:val="21"/>
          <w:szCs w:val="21"/>
          <w:lang w:val="sq-AL"/>
        </w:rPr>
        <w:t>trategji përcaktohen objektiva ambicioz</w:t>
      </w:r>
      <w:r w:rsidR="003D6B5F" w:rsidRPr="004056F8">
        <w:rPr>
          <w:sz w:val="21"/>
          <w:szCs w:val="21"/>
          <w:lang w:val="sq-AL"/>
        </w:rPr>
        <w:t>ë</w:t>
      </w:r>
      <w:r w:rsidRPr="004056F8">
        <w:rPr>
          <w:sz w:val="21"/>
          <w:szCs w:val="21"/>
          <w:lang w:val="sq-AL"/>
        </w:rPr>
        <w:t xml:space="preserve"> për garantimin e përfshirjes së </w:t>
      </w:r>
      <w:r w:rsidR="00ED1AC8" w:rsidRPr="004056F8">
        <w:rPr>
          <w:sz w:val="21"/>
          <w:szCs w:val="21"/>
          <w:lang w:val="sq-AL"/>
        </w:rPr>
        <w:t>individëve</w:t>
      </w:r>
      <w:r w:rsidRPr="004056F8">
        <w:rPr>
          <w:sz w:val="21"/>
          <w:szCs w:val="21"/>
          <w:lang w:val="sq-AL"/>
        </w:rPr>
        <w:t xml:space="preserve"> dhe familjeve në nevojë dhe mbulimin e nevojave në përputhje me linjën e varfërisë prej 2 USD/ në ditë për p</w:t>
      </w:r>
      <w:r w:rsidR="00ED1AC8" w:rsidRPr="004056F8">
        <w:rPr>
          <w:sz w:val="21"/>
          <w:szCs w:val="21"/>
          <w:lang w:val="sq-AL"/>
        </w:rPr>
        <w:t>e</w:t>
      </w:r>
      <w:r w:rsidRPr="004056F8">
        <w:rPr>
          <w:sz w:val="21"/>
          <w:szCs w:val="21"/>
          <w:lang w:val="sq-AL"/>
        </w:rPr>
        <w:t>rson. Një ndër komponentët e Strategjisë së Mbrojtjes Sociale janë komuniteti rom dhe pakicat e tjera</w:t>
      </w:r>
      <w:r w:rsidR="003D6B5F" w:rsidRPr="004056F8">
        <w:rPr>
          <w:sz w:val="21"/>
          <w:szCs w:val="21"/>
          <w:lang w:val="sq-AL"/>
        </w:rPr>
        <w:t>,</w:t>
      </w:r>
      <w:r w:rsidRPr="004056F8">
        <w:rPr>
          <w:sz w:val="21"/>
          <w:szCs w:val="21"/>
          <w:lang w:val="sq-AL"/>
        </w:rPr>
        <w:t xml:space="preserve"> të cilët do të zënë një v</w:t>
      </w:r>
      <w:r w:rsidR="00ED1AC8" w:rsidRPr="004056F8">
        <w:rPr>
          <w:sz w:val="21"/>
          <w:szCs w:val="21"/>
          <w:lang w:val="sq-AL"/>
        </w:rPr>
        <w:t>e</w:t>
      </w:r>
      <w:r w:rsidRPr="004056F8">
        <w:rPr>
          <w:sz w:val="21"/>
          <w:szCs w:val="21"/>
          <w:lang w:val="sq-AL"/>
        </w:rPr>
        <w:t>nd q</w:t>
      </w:r>
      <w:r w:rsidR="00ED1AC8" w:rsidRPr="004056F8">
        <w:rPr>
          <w:sz w:val="21"/>
          <w:szCs w:val="21"/>
          <w:lang w:val="sq-AL"/>
        </w:rPr>
        <w:t>e</w:t>
      </w:r>
      <w:r w:rsidRPr="004056F8">
        <w:rPr>
          <w:sz w:val="21"/>
          <w:szCs w:val="21"/>
          <w:lang w:val="sq-AL"/>
        </w:rPr>
        <w:t xml:space="preserve">ndror. Në këtë </w:t>
      </w:r>
      <w:r w:rsidR="008A4F08" w:rsidRPr="004056F8">
        <w:rPr>
          <w:sz w:val="21"/>
          <w:szCs w:val="21"/>
          <w:lang w:val="sq-AL"/>
        </w:rPr>
        <w:t>s</w:t>
      </w:r>
      <w:r w:rsidRPr="004056F8">
        <w:rPr>
          <w:sz w:val="21"/>
          <w:szCs w:val="21"/>
          <w:lang w:val="sq-AL"/>
        </w:rPr>
        <w:t>trategji janë përcaktuar prioritetet e fushave kryesore deri në vitin 2013 dhe janë reflektuar parimet dhe direktivat e Bashkimit E</w:t>
      </w:r>
      <w:r w:rsidR="00FA25C5" w:rsidRPr="004056F8">
        <w:rPr>
          <w:sz w:val="21"/>
          <w:szCs w:val="21"/>
          <w:lang w:val="sq-AL"/>
        </w:rPr>
        <w:t>u</w:t>
      </w:r>
      <w:r w:rsidRPr="004056F8">
        <w:rPr>
          <w:sz w:val="21"/>
          <w:szCs w:val="21"/>
          <w:lang w:val="sq-AL"/>
        </w:rPr>
        <w:t>ropian.</w:t>
      </w:r>
    </w:p>
    <w:p w:rsidR="00F000F1" w:rsidRPr="004056F8" w:rsidRDefault="00F000F1" w:rsidP="00275D5F">
      <w:pPr>
        <w:pStyle w:val="Paragrafi"/>
        <w:rPr>
          <w:sz w:val="21"/>
          <w:szCs w:val="21"/>
          <w:lang w:val="sq-AL"/>
        </w:rPr>
      </w:pPr>
      <w:r w:rsidRPr="004056F8">
        <w:rPr>
          <w:sz w:val="21"/>
          <w:szCs w:val="21"/>
          <w:lang w:val="sq-AL"/>
        </w:rPr>
        <w:t>Për administrimin e skem</w:t>
      </w:r>
      <w:r w:rsidR="00ED1AC8" w:rsidRPr="004056F8">
        <w:rPr>
          <w:sz w:val="21"/>
          <w:szCs w:val="21"/>
          <w:lang w:val="sq-AL"/>
        </w:rPr>
        <w:t>ë</w:t>
      </w:r>
      <w:r w:rsidRPr="004056F8">
        <w:rPr>
          <w:sz w:val="21"/>
          <w:szCs w:val="21"/>
          <w:lang w:val="sq-AL"/>
        </w:rPr>
        <w:t>s së NE</w:t>
      </w:r>
      <w:r w:rsidR="00653D7A" w:rsidRPr="004056F8">
        <w:rPr>
          <w:sz w:val="21"/>
          <w:szCs w:val="21"/>
          <w:lang w:val="sq-AL"/>
        </w:rPr>
        <w:t>-së</w:t>
      </w:r>
      <w:r w:rsidRPr="004056F8">
        <w:rPr>
          <w:sz w:val="21"/>
          <w:szCs w:val="21"/>
          <w:lang w:val="sq-AL"/>
        </w:rPr>
        <w:t xml:space="preserve"> është përmirësuar dhe thjeshtëzuar </w:t>
      </w:r>
      <w:r w:rsidR="00ED1AC8" w:rsidRPr="004056F8">
        <w:rPr>
          <w:sz w:val="21"/>
          <w:szCs w:val="21"/>
          <w:lang w:val="sq-AL"/>
        </w:rPr>
        <w:t>dokumentacioni</w:t>
      </w:r>
      <w:r w:rsidRPr="004056F8">
        <w:rPr>
          <w:sz w:val="21"/>
          <w:szCs w:val="21"/>
          <w:lang w:val="sq-AL"/>
        </w:rPr>
        <w:t xml:space="preserve"> që përdoret për identifikimin e familjeve të varfra që do të përfshihen në skemën e NE; mbulohen më mirë nevojat e familjeve të varfra me asistencë sociale.</w:t>
      </w:r>
    </w:p>
    <w:p w:rsidR="00F000F1" w:rsidRPr="004056F8" w:rsidRDefault="00F000F1" w:rsidP="00275D5F">
      <w:pPr>
        <w:pStyle w:val="Paragrafi"/>
        <w:rPr>
          <w:sz w:val="21"/>
          <w:szCs w:val="21"/>
          <w:lang w:val="sq-AL"/>
        </w:rPr>
      </w:pPr>
      <w:r w:rsidRPr="004056F8">
        <w:rPr>
          <w:sz w:val="21"/>
          <w:szCs w:val="21"/>
          <w:lang w:val="sq-AL"/>
        </w:rPr>
        <w:t>-</w:t>
      </w:r>
      <w:r w:rsidR="00ED1AC8" w:rsidRPr="004056F8">
        <w:rPr>
          <w:sz w:val="21"/>
          <w:szCs w:val="21"/>
          <w:lang w:val="sq-AL"/>
        </w:rPr>
        <w:t xml:space="preserve"> </w:t>
      </w:r>
      <w:r w:rsidRPr="004056F8">
        <w:rPr>
          <w:sz w:val="21"/>
          <w:szCs w:val="21"/>
          <w:lang w:val="sq-AL"/>
        </w:rPr>
        <w:t>Ulja e numrit të familjeve dhe rritja e fondeve buxhetore (në ndryshim nga praktikat e mëparshme) ka ndikuar në rritjen e masës mesatare të NE për familje.</w:t>
      </w:r>
    </w:p>
    <w:p w:rsidR="00B3251A" w:rsidRDefault="00B3251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w:t>
      </w:r>
      <w:r w:rsidR="00ED1AC8" w:rsidRPr="004056F8">
        <w:rPr>
          <w:sz w:val="21"/>
          <w:szCs w:val="21"/>
          <w:lang w:val="sq-AL"/>
        </w:rPr>
        <w:t xml:space="preserve"> </w:t>
      </w:r>
      <w:r w:rsidRPr="004056F8">
        <w:rPr>
          <w:sz w:val="21"/>
          <w:szCs w:val="21"/>
          <w:lang w:val="sq-AL"/>
        </w:rPr>
        <w:t>Masa mesatare e NE</w:t>
      </w:r>
      <w:r w:rsidR="00653D7A" w:rsidRPr="004056F8">
        <w:rPr>
          <w:sz w:val="21"/>
          <w:szCs w:val="21"/>
          <w:lang w:val="sq-AL"/>
        </w:rPr>
        <w:t>-së</w:t>
      </w:r>
      <w:r w:rsidRPr="004056F8">
        <w:rPr>
          <w:sz w:val="21"/>
          <w:szCs w:val="21"/>
          <w:lang w:val="sq-AL"/>
        </w:rPr>
        <w:t xml:space="preserve"> pë</w:t>
      </w:r>
      <w:r w:rsidR="00653D7A" w:rsidRPr="004056F8">
        <w:rPr>
          <w:sz w:val="21"/>
          <w:szCs w:val="21"/>
          <w:lang w:val="sq-AL"/>
        </w:rPr>
        <w:t>r familje në vitin 2008 u rrit</w:t>
      </w:r>
      <w:r w:rsidRPr="004056F8">
        <w:rPr>
          <w:sz w:val="21"/>
          <w:szCs w:val="21"/>
          <w:lang w:val="sq-AL"/>
        </w:rPr>
        <w:t xml:space="preserve"> në 3 mijë lekë nga rreth 1800 lekë në 2007 ose me 50% më shumë.</w:t>
      </w:r>
    </w:p>
    <w:p w:rsidR="00F000F1" w:rsidRPr="004056F8" w:rsidRDefault="00F000F1" w:rsidP="00275D5F">
      <w:pPr>
        <w:pStyle w:val="Paragrafi"/>
        <w:rPr>
          <w:sz w:val="21"/>
          <w:szCs w:val="21"/>
          <w:lang w:val="sq-AL"/>
        </w:rPr>
      </w:pPr>
      <w:r w:rsidRPr="004056F8">
        <w:rPr>
          <w:sz w:val="21"/>
          <w:szCs w:val="21"/>
          <w:lang w:val="sq-AL"/>
        </w:rPr>
        <w:t>-</w:t>
      </w:r>
      <w:r w:rsidR="00ED1AC8" w:rsidRPr="004056F8">
        <w:rPr>
          <w:sz w:val="21"/>
          <w:szCs w:val="21"/>
          <w:lang w:val="sq-AL"/>
        </w:rPr>
        <w:t xml:space="preserve"> </w:t>
      </w:r>
      <w:r w:rsidRPr="004056F8">
        <w:rPr>
          <w:sz w:val="21"/>
          <w:szCs w:val="21"/>
          <w:lang w:val="sq-AL"/>
        </w:rPr>
        <w:t xml:space="preserve">Për garantimin e përfshirjes sociale janë përgatitur disa përmirësime në ligjin nr.9355 “Për </w:t>
      </w:r>
      <w:r w:rsidR="00C23441" w:rsidRPr="004056F8">
        <w:rPr>
          <w:sz w:val="21"/>
          <w:szCs w:val="21"/>
          <w:lang w:val="sq-AL"/>
        </w:rPr>
        <w:t>ndihmën dhe shërbimet shoqërore</w:t>
      </w:r>
      <w:r w:rsidRPr="004056F8">
        <w:rPr>
          <w:sz w:val="21"/>
          <w:szCs w:val="21"/>
          <w:lang w:val="sq-AL"/>
        </w:rPr>
        <w:t>”, të cilat lidhen me zgjerimin e grupeve përfituese, sigurimin e përfshirjes sociale dhe mosdiskriminimin e disa individëve dhe grupeve në nevojë</w:t>
      </w:r>
      <w:r w:rsidR="00013EE5"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Bazuar në ligjin nr.9355, datë 10.3.2005 “Për ndihmën dhe shërbimet shoqërore”, ka filluar dhënia e informacionit për komunitetin </w:t>
      </w:r>
      <w:r w:rsidR="00F82311" w:rsidRPr="004056F8">
        <w:rPr>
          <w:sz w:val="21"/>
          <w:szCs w:val="21"/>
          <w:lang w:val="sq-AL"/>
        </w:rPr>
        <w:t>r</w:t>
      </w:r>
      <w:r w:rsidRPr="004056F8">
        <w:rPr>
          <w:sz w:val="21"/>
          <w:szCs w:val="21"/>
          <w:lang w:val="sq-AL"/>
        </w:rPr>
        <w:t>om nga administratorët socialë nëpër bashki e komuna. Administratorët social</w:t>
      </w:r>
      <w:r w:rsidR="00D92E8E" w:rsidRPr="004056F8">
        <w:rPr>
          <w:sz w:val="21"/>
          <w:szCs w:val="21"/>
          <w:lang w:val="sq-AL"/>
        </w:rPr>
        <w:t>ë</w:t>
      </w:r>
      <w:r w:rsidRPr="004056F8">
        <w:rPr>
          <w:sz w:val="21"/>
          <w:szCs w:val="21"/>
          <w:lang w:val="sq-AL"/>
        </w:rPr>
        <w:t xml:space="preserve"> në bashki dhe komuna kanë detyrimin të japin informacion dhe asistencë për plotësimin e dokument</w:t>
      </w:r>
      <w:r w:rsidR="00C23441" w:rsidRPr="004056F8">
        <w:rPr>
          <w:sz w:val="21"/>
          <w:szCs w:val="21"/>
          <w:lang w:val="sq-AL"/>
        </w:rPr>
        <w:t>e</w:t>
      </w:r>
      <w:r w:rsidRPr="004056F8">
        <w:rPr>
          <w:sz w:val="21"/>
          <w:szCs w:val="21"/>
          <w:lang w:val="sq-AL"/>
        </w:rPr>
        <w:t xml:space="preserve">ve për përfitimin e ndihmës ekonomike dhe identifikimin e nevojave për shërbime të njerëzve në nevojë etj. Rritja e nivelit tavan të përfitimit për ndihmën ekonomike në 7000 lekë, përbën një avantazh për familjet </w:t>
      </w:r>
      <w:r w:rsidR="00F82311" w:rsidRPr="004056F8">
        <w:rPr>
          <w:sz w:val="21"/>
          <w:szCs w:val="21"/>
          <w:lang w:val="sq-AL"/>
        </w:rPr>
        <w:t>r</w:t>
      </w:r>
      <w:r w:rsidRPr="004056F8">
        <w:rPr>
          <w:sz w:val="21"/>
          <w:szCs w:val="21"/>
          <w:lang w:val="sq-AL"/>
        </w:rPr>
        <w:t>ome me shumë pjesëtarë.</w:t>
      </w:r>
    </w:p>
    <w:p w:rsidR="00F000F1" w:rsidRPr="004056F8" w:rsidRDefault="00F000F1" w:rsidP="00275D5F">
      <w:pPr>
        <w:pStyle w:val="Paragrafi"/>
        <w:rPr>
          <w:sz w:val="21"/>
          <w:szCs w:val="21"/>
          <w:lang w:val="sq-AL"/>
        </w:rPr>
      </w:pPr>
      <w:r w:rsidRPr="004056F8">
        <w:rPr>
          <w:sz w:val="21"/>
          <w:szCs w:val="21"/>
          <w:lang w:val="sq-AL"/>
        </w:rPr>
        <w:t>-</w:t>
      </w:r>
      <w:r w:rsidR="00085A8D" w:rsidRPr="004056F8">
        <w:rPr>
          <w:sz w:val="21"/>
          <w:szCs w:val="21"/>
          <w:lang w:val="sq-AL"/>
        </w:rPr>
        <w:t xml:space="preserve"> </w:t>
      </w:r>
      <w:r w:rsidRPr="004056F8">
        <w:rPr>
          <w:sz w:val="21"/>
          <w:szCs w:val="21"/>
          <w:lang w:val="sq-AL"/>
        </w:rPr>
        <w:t>Lidhur me</w:t>
      </w:r>
      <w:r w:rsidR="0020728B" w:rsidRPr="004056F8">
        <w:rPr>
          <w:sz w:val="21"/>
          <w:szCs w:val="21"/>
          <w:lang w:val="sq-AL"/>
        </w:rPr>
        <w:t xml:space="preserve"> </w:t>
      </w:r>
      <w:r w:rsidRPr="004056F8">
        <w:rPr>
          <w:sz w:val="21"/>
          <w:szCs w:val="21"/>
          <w:lang w:val="sq-AL"/>
        </w:rPr>
        <w:t>integrimin e</w:t>
      </w:r>
      <w:r w:rsidR="0020728B" w:rsidRPr="004056F8">
        <w:rPr>
          <w:sz w:val="21"/>
          <w:szCs w:val="21"/>
          <w:lang w:val="sq-AL"/>
        </w:rPr>
        <w:t xml:space="preserve"> </w:t>
      </w:r>
      <w:r w:rsidRPr="004056F8">
        <w:rPr>
          <w:sz w:val="21"/>
          <w:szCs w:val="21"/>
          <w:lang w:val="sq-AL"/>
        </w:rPr>
        <w:t>fëmijëve rom</w:t>
      </w:r>
      <w:r w:rsidR="00F82311" w:rsidRPr="004056F8">
        <w:rPr>
          <w:sz w:val="21"/>
          <w:szCs w:val="21"/>
          <w:lang w:val="sq-AL"/>
        </w:rPr>
        <w:t>ë</w:t>
      </w:r>
      <w:r w:rsidRPr="004056F8">
        <w:rPr>
          <w:sz w:val="21"/>
          <w:szCs w:val="21"/>
          <w:lang w:val="sq-AL"/>
        </w:rPr>
        <w:t xml:space="preserve"> të rrugës në jetën normale mund të përmendim </w:t>
      </w:r>
      <w:r w:rsidR="001775A4" w:rsidRPr="004056F8">
        <w:rPr>
          <w:bCs/>
          <w:sz w:val="21"/>
          <w:szCs w:val="21"/>
          <w:lang w:val="sq-AL"/>
        </w:rPr>
        <w:t>politikat</w:t>
      </w:r>
      <w:r w:rsidRPr="004056F8">
        <w:rPr>
          <w:bCs/>
          <w:sz w:val="21"/>
          <w:szCs w:val="21"/>
          <w:lang w:val="sq-AL"/>
        </w:rPr>
        <w:t xml:space="preserve"> dhe programet që janë ndërma</w:t>
      </w:r>
      <w:r w:rsidR="001775A4" w:rsidRPr="004056F8">
        <w:rPr>
          <w:bCs/>
          <w:sz w:val="21"/>
          <w:szCs w:val="21"/>
          <w:lang w:val="sq-AL"/>
        </w:rPr>
        <w:t>r</w:t>
      </w:r>
      <w:r w:rsidRPr="004056F8">
        <w:rPr>
          <w:bCs/>
          <w:sz w:val="21"/>
          <w:szCs w:val="21"/>
          <w:lang w:val="sq-AL"/>
        </w:rPr>
        <w:t>rë</w:t>
      </w:r>
      <w:r w:rsidR="0020728B" w:rsidRPr="004056F8">
        <w:rPr>
          <w:bCs/>
          <w:sz w:val="21"/>
          <w:szCs w:val="21"/>
          <w:lang w:val="sq-AL"/>
        </w:rPr>
        <w:t xml:space="preserve"> </w:t>
      </w:r>
      <w:r w:rsidRPr="004056F8">
        <w:rPr>
          <w:bCs/>
          <w:sz w:val="21"/>
          <w:szCs w:val="21"/>
          <w:lang w:val="sq-AL"/>
        </w:rPr>
        <w:t xml:space="preserve">për </w:t>
      </w:r>
      <w:r w:rsidR="001775A4" w:rsidRPr="004056F8">
        <w:rPr>
          <w:bCs/>
          <w:sz w:val="21"/>
          <w:szCs w:val="21"/>
          <w:lang w:val="sq-AL"/>
        </w:rPr>
        <w:t>eliminimin</w:t>
      </w:r>
      <w:r w:rsidRPr="004056F8">
        <w:rPr>
          <w:bCs/>
          <w:sz w:val="21"/>
          <w:szCs w:val="21"/>
          <w:lang w:val="sq-AL"/>
        </w:rPr>
        <w:t xml:space="preserve"> e punës së </w:t>
      </w:r>
      <w:r w:rsidR="001775A4" w:rsidRPr="004056F8">
        <w:rPr>
          <w:bCs/>
          <w:sz w:val="21"/>
          <w:szCs w:val="21"/>
          <w:lang w:val="sq-AL"/>
        </w:rPr>
        <w:t>fëmijëve</w:t>
      </w:r>
      <w:r w:rsidRPr="004056F8">
        <w:rPr>
          <w:bCs/>
          <w:sz w:val="21"/>
          <w:szCs w:val="21"/>
          <w:lang w:val="sq-AL"/>
        </w:rPr>
        <w:t>.</w:t>
      </w:r>
      <w:r w:rsidRPr="004056F8">
        <w:rPr>
          <w:b/>
          <w:bCs/>
          <w:sz w:val="21"/>
          <w:szCs w:val="21"/>
          <w:lang w:val="sq-AL"/>
        </w:rPr>
        <w:t xml:space="preserve"> </w:t>
      </w:r>
      <w:r w:rsidRPr="004056F8">
        <w:rPr>
          <w:bCs/>
          <w:sz w:val="21"/>
          <w:szCs w:val="21"/>
          <w:lang w:val="sq-AL"/>
        </w:rPr>
        <w:t>Ministria e Punës, Çështjeve Sociale dhe Shanseve të Barabarta ka demonstruar angazhim të drejtpërdrejtë në luftën kundër punës së fëmijëve</w:t>
      </w:r>
      <w:r w:rsidR="00850041" w:rsidRPr="004056F8">
        <w:rPr>
          <w:bCs/>
          <w:sz w:val="21"/>
          <w:szCs w:val="21"/>
          <w:lang w:val="sq-AL"/>
        </w:rPr>
        <w:t>,</w:t>
      </w:r>
      <w:r w:rsidRPr="004056F8">
        <w:rPr>
          <w:bCs/>
          <w:sz w:val="21"/>
          <w:szCs w:val="21"/>
          <w:lang w:val="sq-AL"/>
        </w:rPr>
        <w:t xml:space="preserve"> duke trajtuar si target grupin kryesor </w:t>
      </w:r>
      <w:r w:rsidR="001775A4" w:rsidRPr="004056F8">
        <w:rPr>
          <w:bCs/>
          <w:sz w:val="21"/>
          <w:szCs w:val="21"/>
          <w:lang w:val="sq-AL"/>
        </w:rPr>
        <w:t>fëmijët</w:t>
      </w:r>
      <w:r w:rsidRPr="004056F8">
        <w:rPr>
          <w:bCs/>
          <w:sz w:val="21"/>
          <w:szCs w:val="21"/>
          <w:lang w:val="sq-AL"/>
        </w:rPr>
        <w:t xml:space="preserve"> e rrugës. </w:t>
      </w:r>
    </w:p>
    <w:p w:rsidR="00F000F1" w:rsidRPr="004056F8" w:rsidRDefault="00F000F1" w:rsidP="00275D5F">
      <w:pPr>
        <w:pStyle w:val="Paragrafi"/>
        <w:rPr>
          <w:bCs/>
          <w:sz w:val="21"/>
          <w:szCs w:val="21"/>
          <w:lang w:val="sq-AL"/>
        </w:rPr>
      </w:pPr>
      <w:r w:rsidRPr="004056F8">
        <w:rPr>
          <w:bCs/>
          <w:sz w:val="21"/>
          <w:szCs w:val="21"/>
          <w:lang w:val="sq-AL"/>
        </w:rPr>
        <w:t xml:space="preserve">Komiteti Drejtues Kombëtar “Për </w:t>
      </w:r>
      <w:r w:rsidR="001775A4" w:rsidRPr="004056F8">
        <w:rPr>
          <w:bCs/>
          <w:sz w:val="21"/>
          <w:szCs w:val="21"/>
          <w:lang w:val="sq-AL"/>
        </w:rPr>
        <w:t>eliminimin</w:t>
      </w:r>
      <w:r w:rsidRPr="004056F8">
        <w:rPr>
          <w:bCs/>
          <w:sz w:val="21"/>
          <w:szCs w:val="21"/>
          <w:lang w:val="sq-AL"/>
        </w:rPr>
        <w:t xml:space="preserve"> e punës së fëmijëve” (i krijuar në nëntor 2001) si struktura më e lartë në nivel politik</w:t>
      </w:r>
      <w:r w:rsidR="00D12E28" w:rsidRPr="004056F8">
        <w:rPr>
          <w:bCs/>
          <w:sz w:val="21"/>
          <w:szCs w:val="21"/>
          <w:lang w:val="sq-AL"/>
        </w:rPr>
        <w:t>ë</w:t>
      </w:r>
      <w:r w:rsidRPr="004056F8">
        <w:rPr>
          <w:bCs/>
          <w:sz w:val="21"/>
          <w:szCs w:val="21"/>
          <w:lang w:val="sq-AL"/>
        </w:rPr>
        <w:t xml:space="preserve">bërës për integrimin e çështjes së punës së fëmijëve në politikat kombëtare që hartohen, ka miratuar zbatimin e </w:t>
      </w:r>
      <w:r w:rsidR="0091533A" w:rsidRPr="004056F8">
        <w:rPr>
          <w:bCs/>
          <w:sz w:val="21"/>
          <w:szCs w:val="21"/>
          <w:lang w:val="sq-AL"/>
        </w:rPr>
        <w:t>p</w:t>
      </w:r>
      <w:r w:rsidRPr="004056F8">
        <w:rPr>
          <w:bCs/>
          <w:sz w:val="21"/>
          <w:szCs w:val="21"/>
          <w:lang w:val="sq-AL"/>
        </w:rPr>
        <w:t>rojektit</w:t>
      </w:r>
      <w:r w:rsidR="0020728B" w:rsidRPr="004056F8">
        <w:rPr>
          <w:bCs/>
          <w:sz w:val="21"/>
          <w:szCs w:val="21"/>
          <w:lang w:val="sq-AL"/>
        </w:rPr>
        <w:t xml:space="preserve"> </w:t>
      </w:r>
      <w:r w:rsidRPr="004056F8">
        <w:rPr>
          <w:bCs/>
          <w:sz w:val="21"/>
          <w:szCs w:val="21"/>
          <w:lang w:val="sq-AL"/>
        </w:rPr>
        <w:t xml:space="preserve">“Sistemi i </w:t>
      </w:r>
      <w:r w:rsidR="00CC2FC6" w:rsidRPr="004056F8">
        <w:rPr>
          <w:bCs/>
          <w:sz w:val="21"/>
          <w:szCs w:val="21"/>
          <w:lang w:val="sq-AL"/>
        </w:rPr>
        <w:t xml:space="preserve">monitorimit të punës së fëmijëve në </w:t>
      </w:r>
      <w:r w:rsidRPr="004056F8">
        <w:rPr>
          <w:bCs/>
          <w:sz w:val="21"/>
          <w:szCs w:val="21"/>
          <w:lang w:val="sq-AL"/>
        </w:rPr>
        <w:t>Shqipëri</w:t>
      </w:r>
      <w:r w:rsidRPr="004056F8">
        <w:rPr>
          <w:sz w:val="21"/>
          <w:szCs w:val="21"/>
          <w:lang w:val="sq-AL"/>
        </w:rPr>
        <w:t>”, faza e dytë</w:t>
      </w:r>
      <w:r w:rsidR="00844F54" w:rsidRPr="004056F8">
        <w:rPr>
          <w:sz w:val="21"/>
          <w:szCs w:val="21"/>
          <w:lang w:val="sq-AL"/>
        </w:rPr>
        <w:t>,</w:t>
      </w:r>
      <w:r w:rsidRPr="004056F8">
        <w:rPr>
          <w:sz w:val="21"/>
          <w:szCs w:val="21"/>
          <w:lang w:val="sq-AL"/>
        </w:rPr>
        <w:t xml:space="preserve"> e cila ka filluar</w:t>
      </w:r>
      <w:r w:rsidR="0020728B" w:rsidRPr="004056F8">
        <w:rPr>
          <w:sz w:val="21"/>
          <w:szCs w:val="21"/>
          <w:lang w:val="sq-AL"/>
        </w:rPr>
        <w:t xml:space="preserve"> </w:t>
      </w:r>
      <w:r w:rsidRPr="004056F8">
        <w:rPr>
          <w:sz w:val="21"/>
          <w:szCs w:val="21"/>
          <w:lang w:val="sq-AL"/>
        </w:rPr>
        <w:t xml:space="preserve">në muajin nëntor 2008, është shtrirë në 5 rajone kryesore. </w:t>
      </w:r>
      <w:r w:rsidRPr="004056F8">
        <w:rPr>
          <w:bCs/>
          <w:sz w:val="21"/>
          <w:szCs w:val="21"/>
          <w:lang w:val="sq-AL"/>
        </w:rPr>
        <w:t>Kjo fazë e dytë ka</w:t>
      </w:r>
      <w:r w:rsidRPr="004056F8">
        <w:rPr>
          <w:spacing w:val="-3"/>
          <w:sz w:val="21"/>
          <w:szCs w:val="21"/>
          <w:lang w:val="sq-AL"/>
        </w:rPr>
        <w:t xml:space="preserve"> konsoliduar modelin e krijuar në fazën e parë, duke pa</w:t>
      </w:r>
      <w:r w:rsidR="001775A4" w:rsidRPr="004056F8">
        <w:rPr>
          <w:spacing w:val="-3"/>
          <w:sz w:val="21"/>
          <w:szCs w:val="21"/>
          <w:lang w:val="sq-AL"/>
        </w:rPr>
        <w:t>s</w:t>
      </w:r>
      <w:r w:rsidRPr="004056F8">
        <w:rPr>
          <w:spacing w:val="-3"/>
          <w:sz w:val="21"/>
          <w:szCs w:val="21"/>
          <w:lang w:val="sq-AL"/>
        </w:rPr>
        <w:t xml:space="preserve">ur në fokus kryesisht fëmijët e rrugës që janë edhe kategoria më e prekur nga ky fenomen dhe zgjerimin e projektit në </w:t>
      </w:r>
      <w:r w:rsidRPr="004056F8">
        <w:rPr>
          <w:bCs/>
          <w:sz w:val="21"/>
          <w:szCs w:val="21"/>
          <w:lang w:val="sq-AL"/>
        </w:rPr>
        <w:t>Tiranë</w:t>
      </w:r>
      <w:r w:rsidR="0075708E" w:rsidRPr="004056F8">
        <w:rPr>
          <w:bCs/>
          <w:sz w:val="21"/>
          <w:szCs w:val="21"/>
          <w:lang w:val="sq-AL"/>
        </w:rPr>
        <w:t>,</w:t>
      </w:r>
      <w:r w:rsidRPr="004056F8">
        <w:rPr>
          <w:bCs/>
          <w:sz w:val="21"/>
          <w:szCs w:val="21"/>
          <w:lang w:val="sq-AL"/>
        </w:rPr>
        <w:t xml:space="preserve"> Korçë, Berat, Elbasan e Shkodër, </w:t>
      </w:r>
      <w:r w:rsidRPr="004056F8">
        <w:rPr>
          <w:spacing w:val="-3"/>
          <w:sz w:val="21"/>
          <w:szCs w:val="21"/>
          <w:lang w:val="sq-AL"/>
        </w:rPr>
        <w:t xml:space="preserve">ku fenomeni i punësimit të fëmijëve është më shqetësues. </w:t>
      </w:r>
    </w:p>
    <w:p w:rsidR="00F000F1" w:rsidRPr="004056F8" w:rsidRDefault="00F000F1" w:rsidP="00275D5F">
      <w:pPr>
        <w:pStyle w:val="Paragrafi"/>
        <w:rPr>
          <w:bCs/>
          <w:sz w:val="21"/>
          <w:szCs w:val="21"/>
          <w:lang w:val="sq-AL"/>
        </w:rPr>
      </w:pPr>
      <w:r w:rsidRPr="004056F8">
        <w:rPr>
          <w:bCs/>
          <w:sz w:val="21"/>
          <w:szCs w:val="21"/>
          <w:lang w:val="sq-AL"/>
        </w:rPr>
        <w:t xml:space="preserve">Ky projekt si një bashkëpunim i të gjithë aktorëve në nivel lokal synon: </w:t>
      </w:r>
    </w:p>
    <w:p w:rsidR="00F000F1" w:rsidRPr="004056F8" w:rsidRDefault="00F000F1" w:rsidP="00275D5F">
      <w:pPr>
        <w:pStyle w:val="Paragrafi"/>
        <w:rPr>
          <w:bCs/>
          <w:sz w:val="21"/>
          <w:szCs w:val="21"/>
          <w:lang w:val="sq-AL"/>
        </w:rPr>
      </w:pPr>
      <w:r w:rsidRPr="004056F8">
        <w:rPr>
          <w:bCs/>
          <w:sz w:val="21"/>
          <w:szCs w:val="21"/>
          <w:lang w:val="sq-AL"/>
        </w:rPr>
        <w:t xml:space="preserve">- Në institucionalizimin e monitorimit të punës së fëmijëve, nëpërmjet krijimit dhe funksionimit të </w:t>
      </w:r>
      <w:r w:rsidR="00E76064" w:rsidRPr="004056F8">
        <w:rPr>
          <w:bCs/>
          <w:sz w:val="21"/>
          <w:szCs w:val="21"/>
          <w:lang w:val="sq-AL"/>
        </w:rPr>
        <w:t xml:space="preserve">komiteteve të veprimit lokal </w:t>
      </w:r>
      <w:r w:rsidRPr="004056F8">
        <w:rPr>
          <w:bCs/>
          <w:sz w:val="21"/>
          <w:szCs w:val="21"/>
          <w:lang w:val="sq-AL"/>
        </w:rPr>
        <w:t>me përfaqësues të nivelit të lartë të të gjith</w:t>
      </w:r>
      <w:r w:rsidR="007B1720" w:rsidRPr="004056F8">
        <w:rPr>
          <w:bCs/>
          <w:sz w:val="21"/>
          <w:szCs w:val="21"/>
          <w:lang w:val="sq-AL"/>
        </w:rPr>
        <w:t>a</w:t>
      </w:r>
      <w:r w:rsidRPr="004056F8">
        <w:rPr>
          <w:bCs/>
          <w:sz w:val="21"/>
          <w:szCs w:val="21"/>
          <w:lang w:val="sq-AL"/>
        </w:rPr>
        <w:t xml:space="preserve"> </w:t>
      </w:r>
      <w:r w:rsidR="001775A4" w:rsidRPr="004056F8">
        <w:rPr>
          <w:bCs/>
          <w:sz w:val="21"/>
          <w:szCs w:val="21"/>
          <w:lang w:val="sq-AL"/>
        </w:rPr>
        <w:t>institucioneve</w:t>
      </w:r>
      <w:r w:rsidRPr="004056F8">
        <w:rPr>
          <w:bCs/>
          <w:sz w:val="21"/>
          <w:szCs w:val="21"/>
          <w:lang w:val="sq-AL"/>
        </w:rPr>
        <w:t xml:space="preserve"> lokale, grupeve të interesit dhe OJF-ve që lidhen me punën e fëmijëve, si dhe </w:t>
      </w:r>
      <w:r w:rsidR="00E76064" w:rsidRPr="004056F8">
        <w:rPr>
          <w:bCs/>
          <w:sz w:val="21"/>
          <w:szCs w:val="21"/>
          <w:lang w:val="sq-AL"/>
        </w:rPr>
        <w:t xml:space="preserve">grupeve monitoruese multidisiplinare </w:t>
      </w:r>
      <w:r w:rsidRPr="004056F8">
        <w:rPr>
          <w:bCs/>
          <w:sz w:val="21"/>
          <w:szCs w:val="21"/>
          <w:lang w:val="sq-AL"/>
        </w:rPr>
        <w:t>që punojnë direkt në terren për identifikimin dhe monitorimin e fëmijëve që punojnë dhe atyre në risk.</w:t>
      </w:r>
    </w:p>
    <w:p w:rsidR="00F000F1" w:rsidRPr="004056F8" w:rsidRDefault="00F000F1" w:rsidP="00275D5F">
      <w:pPr>
        <w:pStyle w:val="Paragrafi"/>
        <w:rPr>
          <w:sz w:val="21"/>
          <w:szCs w:val="21"/>
          <w:lang w:val="sq-AL"/>
        </w:rPr>
      </w:pPr>
      <w:r w:rsidRPr="004056F8">
        <w:rPr>
          <w:sz w:val="21"/>
          <w:szCs w:val="21"/>
          <w:lang w:val="sq-AL"/>
        </w:rPr>
        <w:t xml:space="preserve">- Integrimin e fëmijëve që punojnë dhe atyre në risk nëpërmjet referimit të tyre në shërbime sipas vendimeve të </w:t>
      </w:r>
      <w:r w:rsidR="00E76064" w:rsidRPr="004056F8">
        <w:rPr>
          <w:sz w:val="21"/>
          <w:szCs w:val="21"/>
          <w:lang w:val="sq-AL"/>
        </w:rPr>
        <w:t xml:space="preserve">komiteteve të veprimit lokal </w:t>
      </w:r>
      <w:r w:rsidR="00135EC2" w:rsidRPr="004056F8">
        <w:rPr>
          <w:sz w:val="21"/>
          <w:szCs w:val="21"/>
          <w:lang w:val="sq-AL"/>
        </w:rPr>
        <w:t>dhe monitorimit afat</w:t>
      </w:r>
      <w:r w:rsidRPr="004056F8">
        <w:rPr>
          <w:sz w:val="21"/>
          <w:szCs w:val="21"/>
          <w:lang w:val="sq-AL"/>
        </w:rPr>
        <w:t xml:space="preserve">gjatë nga </w:t>
      </w:r>
      <w:r w:rsidR="00135EC2" w:rsidRPr="004056F8">
        <w:rPr>
          <w:sz w:val="21"/>
          <w:szCs w:val="21"/>
          <w:lang w:val="sq-AL"/>
        </w:rPr>
        <w:t>grupet multidisiplinar</w:t>
      </w:r>
      <w:r w:rsidRPr="004056F8">
        <w:rPr>
          <w:sz w:val="21"/>
          <w:szCs w:val="21"/>
          <w:lang w:val="sq-AL"/>
        </w:rPr>
        <w:t>e.</w:t>
      </w:r>
    </w:p>
    <w:p w:rsidR="00F000F1" w:rsidRPr="004056F8" w:rsidRDefault="00F000F1" w:rsidP="00275D5F">
      <w:pPr>
        <w:pStyle w:val="Paragrafi"/>
        <w:rPr>
          <w:bCs/>
          <w:sz w:val="21"/>
          <w:szCs w:val="21"/>
          <w:lang w:val="sq-AL"/>
        </w:rPr>
      </w:pPr>
      <w:r w:rsidRPr="004056F8">
        <w:rPr>
          <w:sz w:val="21"/>
          <w:szCs w:val="21"/>
          <w:lang w:val="sq-AL"/>
        </w:rPr>
        <w:t>- Rritjen e sensibilizimit të përgjithshëm</w:t>
      </w:r>
      <w:r w:rsidRPr="004056F8">
        <w:rPr>
          <w:bCs/>
          <w:sz w:val="21"/>
          <w:szCs w:val="21"/>
          <w:lang w:val="sq-AL"/>
        </w:rPr>
        <w:t xml:space="preserve"> mbi çështjen e punës dhe politikat dhe programet që duhen implementuar për minimizimin dhe</w:t>
      </w:r>
      <w:r w:rsidR="0020728B" w:rsidRPr="004056F8">
        <w:rPr>
          <w:bCs/>
          <w:sz w:val="21"/>
          <w:szCs w:val="21"/>
          <w:lang w:val="sq-AL"/>
        </w:rPr>
        <w:t xml:space="preserve"> </w:t>
      </w:r>
      <w:r w:rsidRPr="004056F8">
        <w:rPr>
          <w:bCs/>
          <w:sz w:val="21"/>
          <w:szCs w:val="21"/>
          <w:lang w:val="sq-AL"/>
        </w:rPr>
        <w:t>zh</w:t>
      </w:r>
      <w:r w:rsidR="00140C4E" w:rsidRPr="004056F8">
        <w:rPr>
          <w:bCs/>
          <w:sz w:val="21"/>
          <w:szCs w:val="21"/>
          <w:lang w:val="sq-AL"/>
        </w:rPr>
        <w:t>d</w:t>
      </w:r>
      <w:r w:rsidRPr="004056F8">
        <w:rPr>
          <w:bCs/>
          <w:sz w:val="21"/>
          <w:szCs w:val="21"/>
          <w:lang w:val="sq-AL"/>
        </w:rPr>
        <w:t>ukjen e këtij fenomeni.</w:t>
      </w:r>
    </w:p>
    <w:p w:rsidR="00F000F1" w:rsidRPr="004056F8" w:rsidRDefault="00F000F1" w:rsidP="00275D5F">
      <w:pPr>
        <w:pStyle w:val="Paragrafi"/>
        <w:rPr>
          <w:b/>
          <w:sz w:val="21"/>
          <w:szCs w:val="21"/>
          <w:lang w:val="sq-AL"/>
        </w:rPr>
      </w:pPr>
      <w:r w:rsidRPr="004056F8">
        <w:rPr>
          <w:bCs/>
          <w:sz w:val="21"/>
          <w:szCs w:val="21"/>
          <w:lang w:val="sq-AL"/>
        </w:rPr>
        <w:t>Memorandumi i Mirëkuptimi</w:t>
      </w:r>
      <w:r w:rsidRPr="004056F8">
        <w:rPr>
          <w:sz w:val="21"/>
          <w:szCs w:val="21"/>
          <w:lang w:val="sq-AL"/>
        </w:rPr>
        <w:t xml:space="preserve"> ndërmjet Ministrisë së Punës, Çështjeve Sociale dhe Shanseve të barabarta dhe Organizatës Ndërkombëtare të Punës (ILO), që u rinënshkrua edhe për një afat tjetër pesëvjeçar, do t’i shërbejë forcimit të bashkëpunimit edhe në të ardhmen për mbështetjen në vazhdimësi që ka dhënë </w:t>
      </w:r>
      <w:r w:rsidRPr="004056F8">
        <w:rPr>
          <w:sz w:val="21"/>
          <w:szCs w:val="21"/>
          <w:lang w:val="sq-AL" w:eastAsia="ar-SA"/>
        </w:rPr>
        <w:t xml:space="preserve">Programi IPEC në Shqipëri në arritjen e rezultateve të Programit Kombëtar për </w:t>
      </w:r>
      <w:r w:rsidR="00140C4E" w:rsidRPr="004056F8">
        <w:rPr>
          <w:sz w:val="21"/>
          <w:szCs w:val="21"/>
          <w:lang w:val="sq-AL" w:eastAsia="ar-SA"/>
        </w:rPr>
        <w:t>Eliminimin</w:t>
      </w:r>
      <w:r w:rsidRPr="004056F8">
        <w:rPr>
          <w:sz w:val="21"/>
          <w:szCs w:val="21"/>
          <w:lang w:val="sq-AL" w:eastAsia="ar-SA"/>
        </w:rPr>
        <w:t xml:space="preserve"> e Punës së Fëmijëve në Shqipëri”.</w:t>
      </w:r>
    </w:p>
    <w:p w:rsidR="00F000F1" w:rsidRPr="004056F8" w:rsidRDefault="00F000F1" w:rsidP="00275D5F">
      <w:pPr>
        <w:pStyle w:val="Paragrafi"/>
        <w:rPr>
          <w:sz w:val="21"/>
          <w:szCs w:val="21"/>
          <w:lang w:val="sq-AL"/>
        </w:rPr>
      </w:pPr>
      <w:r w:rsidRPr="004056F8">
        <w:rPr>
          <w:sz w:val="21"/>
          <w:szCs w:val="21"/>
          <w:lang w:val="sq-AL"/>
        </w:rPr>
        <w:t>Shëndetësia</w:t>
      </w:r>
    </w:p>
    <w:p w:rsidR="00F000F1" w:rsidRPr="004056F8" w:rsidRDefault="00F000F1" w:rsidP="00275D5F">
      <w:pPr>
        <w:pStyle w:val="Paragrafi"/>
        <w:rPr>
          <w:sz w:val="21"/>
          <w:szCs w:val="21"/>
          <w:lang w:val="sq-AL"/>
        </w:rPr>
      </w:pPr>
      <w:r w:rsidRPr="004056F8">
        <w:rPr>
          <w:sz w:val="21"/>
          <w:szCs w:val="21"/>
          <w:lang w:val="sq-AL"/>
        </w:rPr>
        <w:t>Aktualisht nga të gjitha strukturat e sistemit shëndetësor në nivel vendi është kryer regjistrimi i popullatës rome duke evidentuar jo vetëm grup</w:t>
      </w:r>
      <w:r w:rsidR="00F360EF" w:rsidRPr="004056F8">
        <w:rPr>
          <w:sz w:val="21"/>
          <w:szCs w:val="21"/>
          <w:lang w:val="sq-AL"/>
        </w:rPr>
        <w:t>-</w:t>
      </w:r>
      <w:r w:rsidRPr="004056F8">
        <w:rPr>
          <w:sz w:val="21"/>
          <w:szCs w:val="21"/>
          <w:lang w:val="sq-AL"/>
        </w:rPr>
        <w:t>moshat e rritura, por veçanërisht grup</w:t>
      </w:r>
      <w:r w:rsidR="0084740A" w:rsidRPr="004056F8">
        <w:rPr>
          <w:sz w:val="21"/>
          <w:szCs w:val="21"/>
          <w:lang w:val="sq-AL"/>
        </w:rPr>
        <w:t>-</w:t>
      </w:r>
      <w:r w:rsidRPr="004056F8">
        <w:rPr>
          <w:sz w:val="21"/>
          <w:szCs w:val="21"/>
          <w:lang w:val="sq-AL"/>
        </w:rPr>
        <w:t xml:space="preserve">moshat </w:t>
      </w:r>
      <w:r w:rsidR="00F82311" w:rsidRPr="004056F8">
        <w:rPr>
          <w:sz w:val="21"/>
          <w:szCs w:val="21"/>
          <w:lang w:val="sq-AL"/>
        </w:rPr>
        <w:t>fëmijërore</w:t>
      </w:r>
      <w:r w:rsidR="00135EC2" w:rsidRPr="004056F8">
        <w:rPr>
          <w:sz w:val="21"/>
          <w:szCs w:val="21"/>
          <w:lang w:val="sq-AL"/>
        </w:rPr>
        <w:t>, të cila</w:t>
      </w:r>
      <w:r w:rsidRPr="004056F8">
        <w:rPr>
          <w:sz w:val="21"/>
          <w:szCs w:val="21"/>
          <w:lang w:val="sq-AL"/>
        </w:rPr>
        <w:t>t duhet të futen në skemën e vaksinimit të detyrueshëm</w:t>
      </w:r>
      <w:r w:rsidR="00F67684" w:rsidRPr="004056F8">
        <w:rPr>
          <w:sz w:val="21"/>
          <w:szCs w:val="21"/>
          <w:lang w:val="sq-AL"/>
        </w:rPr>
        <w:t>,</w:t>
      </w:r>
      <w:r w:rsidRPr="004056F8">
        <w:rPr>
          <w:sz w:val="21"/>
          <w:szCs w:val="21"/>
          <w:lang w:val="sq-AL"/>
        </w:rPr>
        <w:t xml:space="preserve"> por edhe ndjekja e gj</w:t>
      </w:r>
      <w:r w:rsidR="00F82311" w:rsidRPr="004056F8">
        <w:rPr>
          <w:sz w:val="21"/>
          <w:szCs w:val="21"/>
          <w:lang w:val="sq-AL"/>
        </w:rPr>
        <w:t>e</w:t>
      </w:r>
      <w:r w:rsidRPr="004056F8">
        <w:rPr>
          <w:sz w:val="21"/>
          <w:szCs w:val="21"/>
          <w:lang w:val="sq-AL"/>
        </w:rPr>
        <w:t>ndjes shëndetësore e grave shtatzëna.</w:t>
      </w:r>
    </w:p>
    <w:p w:rsidR="00F000F1" w:rsidRPr="004056F8" w:rsidRDefault="00F000F1" w:rsidP="00275D5F">
      <w:pPr>
        <w:pStyle w:val="Paragrafi"/>
        <w:rPr>
          <w:sz w:val="21"/>
          <w:szCs w:val="21"/>
          <w:lang w:val="sq-AL"/>
        </w:rPr>
      </w:pPr>
      <w:r w:rsidRPr="004056F8">
        <w:rPr>
          <w:sz w:val="21"/>
          <w:szCs w:val="21"/>
          <w:lang w:val="sq-AL"/>
        </w:rPr>
        <w:t xml:space="preserve">Instituti i Shëndetit Publik në kuadër të Programit Kombëtar të HIV/AIDS/IST për parandalimin e infeksionit HIV/AIDS në Republikën e Shqipërisë ka kryer një sërë aktivitetesh specifike për minoritetin </w:t>
      </w:r>
      <w:r w:rsidR="00140C4E" w:rsidRPr="004056F8">
        <w:rPr>
          <w:sz w:val="21"/>
          <w:szCs w:val="21"/>
          <w:lang w:val="sq-AL"/>
        </w:rPr>
        <w:t>r</w:t>
      </w:r>
      <w:r w:rsidRPr="004056F8">
        <w:rPr>
          <w:sz w:val="21"/>
          <w:szCs w:val="21"/>
          <w:lang w:val="sq-AL"/>
        </w:rPr>
        <w:t>om.</w:t>
      </w:r>
    </w:p>
    <w:p w:rsidR="00F000F1" w:rsidRPr="004056F8" w:rsidRDefault="00F000F1" w:rsidP="00275D5F">
      <w:pPr>
        <w:pStyle w:val="Paragrafi"/>
        <w:rPr>
          <w:sz w:val="21"/>
          <w:szCs w:val="21"/>
          <w:lang w:val="sq-AL"/>
        </w:rPr>
      </w:pPr>
      <w:r w:rsidRPr="004056F8">
        <w:rPr>
          <w:sz w:val="21"/>
          <w:szCs w:val="21"/>
          <w:lang w:val="sq-AL"/>
        </w:rPr>
        <w:t>-</w:t>
      </w:r>
      <w:r w:rsidR="000D39BA" w:rsidRPr="004056F8">
        <w:rPr>
          <w:sz w:val="21"/>
          <w:szCs w:val="21"/>
          <w:lang w:val="sq-AL"/>
        </w:rPr>
        <w:t xml:space="preserve"> </w:t>
      </w:r>
      <w:r w:rsidRPr="004056F8">
        <w:rPr>
          <w:sz w:val="21"/>
          <w:szCs w:val="21"/>
          <w:lang w:val="sq-AL"/>
        </w:rPr>
        <w:t xml:space="preserve">Qendrat e </w:t>
      </w:r>
      <w:r w:rsidR="00135EC2" w:rsidRPr="004056F8">
        <w:rPr>
          <w:sz w:val="21"/>
          <w:szCs w:val="21"/>
          <w:lang w:val="sq-AL"/>
        </w:rPr>
        <w:t>këshillimit dhe testimit vull</w:t>
      </w:r>
      <w:r w:rsidRPr="004056F8">
        <w:rPr>
          <w:sz w:val="21"/>
          <w:szCs w:val="21"/>
          <w:lang w:val="sq-AL"/>
        </w:rPr>
        <w:t xml:space="preserve">netar (QKTV) janë të hapura në 10 prefektura, pranë </w:t>
      </w:r>
      <w:r w:rsidR="00103236" w:rsidRPr="004056F8">
        <w:rPr>
          <w:sz w:val="21"/>
          <w:szCs w:val="21"/>
          <w:lang w:val="sq-AL"/>
        </w:rPr>
        <w:t xml:space="preserve">drejtorive të shëndetit publik </w:t>
      </w:r>
      <w:r w:rsidRPr="004056F8">
        <w:rPr>
          <w:sz w:val="21"/>
          <w:szCs w:val="21"/>
          <w:lang w:val="sq-AL"/>
        </w:rPr>
        <w:t>(Tiranë, Durrës, Lezhë, Shkodër, Fier, Vlorë, Gjirokastër, Korçë, Berat, Elbasan). QKTV</w:t>
      </w:r>
      <w:r w:rsidR="00140C4E" w:rsidRPr="004056F8">
        <w:rPr>
          <w:sz w:val="21"/>
          <w:szCs w:val="21"/>
          <w:lang w:val="sq-AL"/>
        </w:rPr>
        <w:t>-të</w:t>
      </w:r>
      <w:r w:rsidRPr="004056F8">
        <w:rPr>
          <w:sz w:val="21"/>
          <w:szCs w:val="21"/>
          <w:lang w:val="sq-AL"/>
        </w:rPr>
        <w:t xml:space="preserve"> ofrojnë shërbime për popullatën në përgjithësi dhe për grupet vulnerabël në veçanti (si përdorues të drogave, punonjëset e seksit dhe femrat e trafikuara, </w:t>
      </w:r>
      <w:r w:rsidR="00140C4E" w:rsidRPr="004056F8">
        <w:rPr>
          <w:sz w:val="21"/>
          <w:szCs w:val="21"/>
          <w:lang w:val="sq-AL"/>
        </w:rPr>
        <w:t>r</w:t>
      </w:r>
      <w:r w:rsidRPr="004056F8">
        <w:rPr>
          <w:sz w:val="21"/>
          <w:szCs w:val="21"/>
          <w:lang w:val="sq-AL"/>
        </w:rPr>
        <w:t>omët, adoleshentët, emigrantët, meshkujt që kryejnë seks me meshkujt etj</w:t>
      </w:r>
      <w:r w:rsidR="00140C4E" w:rsidRPr="004056F8">
        <w:rPr>
          <w:sz w:val="21"/>
          <w:szCs w:val="21"/>
          <w:lang w:val="sq-AL"/>
        </w:rPr>
        <w:t>.</w:t>
      </w:r>
      <w:r w:rsidRPr="004056F8">
        <w:rPr>
          <w:sz w:val="21"/>
          <w:szCs w:val="21"/>
          <w:lang w:val="sq-AL"/>
        </w:rPr>
        <w:t>). Në çdo q</w:t>
      </w:r>
      <w:r w:rsidR="00140C4E" w:rsidRPr="004056F8">
        <w:rPr>
          <w:sz w:val="21"/>
          <w:szCs w:val="21"/>
          <w:lang w:val="sq-AL"/>
        </w:rPr>
        <w:t>e</w:t>
      </w:r>
      <w:r w:rsidRPr="004056F8">
        <w:rPr>
          <w:sz w:val="21"/>
          <w:szCs w:val="21"/>
          <w:lang w:val="sq-AL"/>
        </w:rPr>
        <w:t>ndër punon një ekip i përbërë nga mjeku i laboratorit, psikologu, epidemiologu dhe laboranti. Shërbimet që ofrohen pranë këtyre qendrave janë falas për çdo person.</w:t>
      </w:r>
    </w:p>
    <w:p w:rsidR="00B3251A" w:rsidRDefault="00B3251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 xml:space="preserve">Një pjesë e madhe e aktiviteteve në këtë komunitet është mbështetur financiarisht nga </w:t>
      </w:r>
      <w:r w:rsidR="0006507C" w:rsidRPr="004056F8">
        <w:rPr>
          <w:sz w:val="21"/>
          <w:szCs w:val="21"/>
          <w:lang w:val="sq-AL"/>
        </w:rPr>
        <w:t>fondi global</w:t>
      </w:r>
      <w:r w:rsidRPr="004056F8">
        <w:rPr>
          <w:sz w:val="21"/>
          <w:szCs w:val="21"/>
          <w:lang w:val="sq-AL"/>
        </w:rPr>
        <w:t xml:space="preserve"> në luftën kundër HIV/AIDS ku dhe pjesëtarë nga komuniteti rom janë të përfshirë direkt në zbatimin e aktiviteteve.</w:t>
      </w:r>
    </w:p>
    <w:p w:rsidR="00F000F1" w:rsidRPr="004056F8" w:rsidRDefault="00C17B66" w:rsidP="00275D5F">
      <w:pPr>
        <w:pStyle w:val="Paragrafi"/>
        <w:rPr>
          <w:sz w:val="21"/>
          <w:szCs w:val="21"/>
          <w:lang w:val="sq-AL"/>
        </w:rPr>
      </w:pPr>
      <w:r w:rsidRPr="004056F8">
        <w:rPr>
          <w:sz w:val="21"/>
          <w:szCs w:val="21"/>
          <w:lang w:val="sq-AL"/>
        </w:rPr>
        <w:t>Ligji nr.</w:t>
      </w:r>
      <w:r w:rsidR="00F000F1" w:rsidRPr="004056F8">
        <w:rPr>
          <w:sz w:val="21"/>
          <w:szCs w:val="21"/>
          <w:lang w:val="sq-AL"/>
        </w:rPr>
        <w:t xml:space="preserve">9952, datë 14.7.2008 “Për parandalimin dhe kontrollin e HIV/AIDS-it” parashikon rregullat për parandalimin dhe kontrollin në marrjen e masave për HIV/AIDS-in, kujdesin, trajtimin dhe mbështetjen për personat që jetojnë me HIV/AIDS, pa asnjë lloj diskriminimi. Ky ligj </w:t>
      </w:r>
      <w:r w:rsidR="00F000F1" w:rsidRPr="004056F8">
        <w:rPr>
          <w:sz w:val="21"/>
          <w:szCs w:val="21"/>
          <w:lang w:val="sq-AL" w:eastAsia="sq-AL"/>
        </w:rPr>
        <w:t xml:space="preserve">e konsideron si akt të ndaluar stigmatizimin dhe diskriminimin e një personi që jeton me HIV/AIDS. </w:t>
      </w:r>
    </w:p>
    <w:p w:rsidR="00F000F1" w:rsidRPr="004056F8" w:rsidRDefault="00F000F1" w:rsidP="00275D5F">
      <w:pPr>
        <w:pStyle w:val="Paragrafi"/>
        <w:rPr>
          <w:sz w:val="21"/>
          <w:szCs w:val="21"/>
          <w:lang w:val="sq-AL"/>
        </w:rPr>
      </w:pPr>
      <w:r w:rsidRPr="004056F8">
        <w:rPr>
          <w:sz w:val="21"/>
          <w:szCs w:val="21"/>
          <w:lang w:val="sq-AL"/>
        </w:rPr>
        <w:t xml:space="preserve">Drejtoritë e </w:t>
      </w:r>
      <w:r w:rsidR="0006507C" w:rsidRPr="004056F8">
        <w:rPr>
          <w:sz w:val="21"/>
          <w:szCs w:val="21"/>
          <w:lang w:val="sq-AL"/>
        </w:rPr>
        <w:t xml:space="preserve">shëndetit publik </w:t>
      </w:r>
      <w:r w:rsidRPr="004056F8">
        <w:rPr>
          <w:sz w:val="21"/>
          <w:szCs w:val="21"/>
          <w:lang w:val="sq-AL"/>
        </w:rPr>
        <w:t>të rretheve janë udhëzuar</w:t>
      </w:r>
      <w:r w:rsidR="0006507C" w:rsidRPr="004056F8">
        <w:rPr>
          <w:sz w:val="21"/>
          <w:szCs w:val="21"/>
          <w:lang w:val="sq-AL"/>
        </w:rPr>
        <w:t>,</w:t>
      </w:r>
      <w:r w:rsidRPr="004056F8">
        <w:rPr>
          <w:sz w:val="21"/>
          <w:szCs w:val="21"/>
          <w:lang w:val="sq-AL"/>
        </w:rPr>
        <w:t xml:space="preserve"> në mënyrë që problemet e komunitetit </w:t>
      </w:r>
      <w:r w:rsidR="00644450" w:rsidRPr="004056F8">
        <w:rPr>
          <w:sz w:val="21"/>
          <w:szCs w:val="21"/>
          <w:lang w:val="sq-AL"/>
        </w:rPr>
        <w:t>r</w:t>
      </w:r>
      <w:r w:rsidRPr="004056F8">
        <w:rPr>
          <w:sz w:val="21"/>
          <w:szCs w:val="21"/>
          <w:lang w:val="sq-AL"/>
        </w:rPr>
        <w:t xml:space="preserve">om të njihen dhe të diskutohen me të gjithë personelin shëndetësor. Vaksinimi konsiderohet si një shërbim bazë i shëndetit publik. Vëmë në dukje se të gjithë fëmijët, pavarësisht nga vendbanini apo statusi i tyre ekonomik, janë objekt i vaksinimit. Në ato zona ku popullsia </w:t>
      </w:r>
      <w:r w:rsidR="0002571B" w:rsidRPr="004056F8">
        <w:rPr>
          <w:sz w:val="21"/>
          <w:szCs w:val="21"/>
          <w:lang w:val="sq-AL"/>
        </w:rPr>
        <w:t>r</w:t>
      </w:r>
      <w:r w:rsidRPr="004056F8">
        <w:rPr>
          <w:sz w:val="21"/>
          <w:szCs w:val="21"/>
          <w:lang w:val="sq-AL"/>
        </w:rPr>
        <w:t xml:space="preserve">ome është e identifikuar zbatohet me </w:t>
      </w:r>
      <w:r w:rsidR="0002571B" w:rsidRPr="004056F8">
        <w:rPr>
          <w:sz w:val="21"/>
          <w:szCs w:val="21"/>
          <w:lang w:val="sq-AL"/>
        </w:rPr>
        <w:t>përpikëri</w:t>
      </w:r>
      <w:r w:rsidRPr="004056F8">
        <w:rPr>
          <w:sz w:val="21"/>
          <w:szCs w:val="21"/>
          <w:lang w:val="sq-AL"/>
        </w:rPr>
        <w:t xml:space="preserve"> skema e detyrueshme e vaksinimit. Megjithatë, për pjesën lëvizëse të komunitetit </w:t>
      </w:r>
      <w:r w:rsidR="0002571B" w:rsidRPr="004056F8">
        <w:rPr>
          <w:sz w:val="21"/>
          <w:szCs w:val="21"/>
          <w:lang w:val="sq-AL"/>
        </w:rPr>
        <w:t>r</w:t>
      </w:r>
      <w:r w:rsidRPr="004056F8">
        <w:rPr>
          <w:sz w:val="21"/>
          <w:szCs w:val="21"/>
          <w:lang w:val="sq-AL"/>
        </w:rPr>
        <w:t>om</w:t>
      </w:r>
      <w:r w:rsidR="0002571B" w:rsidRPr="004056F8">
        <w:rPr>
          <w:sz w:val="21"/>
          <w:szCs w:val="21"/>
          <w:lang w:val="sq-AL"/>
        </w:rPr>
        <w:t>,</w:t>
      </w:r>
      <w:r w:rsidRPr="004056F8">
        <w:rPr>
          <w:sz w:val="21"/>
          <w:szCs w:val="21"/>
          <w:lang w:val="sq-AL"/>
        </w:rPr>
        <w:t xml:space="preserve"> si dhe në ato zona ku anëtarët e këtij</w:t>
      </w:r>
      <w:r w:rsidR="0020728B" w:rsidRPr="004056F8">
        <w:rPr>
          <w:sz w:val="21"/>
          <w:szCs w:val="21"/>
          <w:lang w:val="sq-AL"/>
        </w:rPr>
        <w:t xml:space="preserve"> </w:t>
      </w:r>
      <w:r w:rsidRPr="004056F8">
        <w:rPr>
          <w:sz w:val="21"/>
          <w:szCs w:val="21"/>
          <w:lang w:val="sq-AL"/>
        </w:rPr>
        <w:t>komunitetit nuk janë të regjistruar, Instituti i Shëndetit Publik ka ndërhyrë me fushata vaksinimi. Duhet thënë se personeli shëndetësor vazhdon të hasë vështirësi edhe në zbatimin e kësaj skeme të detyrueshme për arsye se shumë nëna rome nuk pranojnë të vaksinojnë fëmijët për shkak të mentalitetit të tyre për vaksinat.</w:t>
      </w:r>
    </w:p>
    <w:p w:rsidR="00F000F1" w:rsidRPr="004056F8" w:rsidRDefault="00F000F1" w:rsidP="00275D5F">
      <w:pPr>
        <w:pStyle w:val="Paragrafi"/>
        <w:rPr>
          <w:sz w:val="21"/>
          <w:szCs w:val="21"/>
          <w:lang w:val="sq-AL"/>
        </w:rPr>
      </w:pPr>
      <w:r w:rsidRPr="004056F8">
        <w:rPr>
          <w:sz w:val="21"/>
          <w:szCs w:val="21"/>
          <w:lang w:val="sq-AL"/>
        </w:rPr>
        <w:t>Në këshillimoren e gruas dhe q</w:t>
      </w:r>
      <w:r w:rsidR="0002571B" w:rsidRPr="004056F8">
        <w:rPr>
          <w:sz w:val="21"/>
          <w:szCs w:val="21"/>
          <w:lang w:val="sq-AL"/>
        </w:rPr>
        <w:t>e</w:t>
      </w:r>
      <w:r w:rsidRPr="004056F8">
        <w:rPr>
          <w:sz w:val="21"/>
          <w:szCs w:val="21"/>
          <w:lang w:val="sq-AL"/>
        </w:rPr>
        <w:t>ndrat shëndetësore në fshat bëhet rregullisht ndjekja e grave rome shtatzëna, megjithëse në mjaft raste është e vështirë. Gratë rome marrin edhe informacion dhe metoda moderne kontraceptive, të cilat jepen falas në q</w:t>
      </w:r>
      <w:r w:rsidR="0002571B" w:rsidRPr="004056F8">
        <w:rPr>
          <w:sz w:val="21"/>
          <w:szCs w:val="21"/>
          <w:lang w:val="sq-AL"/>
        </w:rPr>
        <w:t>e</w:t>
      </w:r>
      <w:r w:rsidRPr="004056F8">
        <w:rPr>
          <w:sz w:val="21"/>
          <w:szCs w:val="21"/>
          <w:lang w:val="sq-AL"/>
        </w:rPr>
        <w:t>ndrat e planifikimit familjar. Mosha e re e vajzav</w:t>
      </w:r>
      <w:r w:rsidR="0002571B" w:rsidRPr="004056F8">
        <w:rPr>
          <w:sz w:val="21"/>
          <w:szCs w:val="21"/>
          <w:lang w:val="sq-AL"/>
        </w:rPr>
        <w:t>e</w:t>
      </w:r>
      <w:r w:rsidRPr="004056F8">
        <w:rPr>
          <w:sz w:val="21"/>
          <w:szCs w:val="21"/>
          <w:lang w:val="sq-AL"/>
        </w:rPr>
        <w:t xml:space="preserve"> që mbeten shtatzëna është një problem, të cilin personeli shëndetësor i konsultorit të gruas e trajton në mënyrë të veçantë. </w:t>
      </w:r>
    </w:p>
    <w:p w:rsidR="00F000F1" w:rsidRPr="004056F8" w:rsidRDefault="00F000F1" w:rsidP="00275D5F">
      <w:pPr>
        <w:pStyle w:val="Paragrafi"/>
        <w:rPr>
          <w:sz w:val="21"/>
          <w:szCs w:val="21"/>
          <w:lang w:val="sq-AL"/>
        </w:rPr>
      </w:pPr>
      <w:r w:rsidRPr="004056F8">
        <w:rPr>
          <w:sz w:val="21"/>
          <w:szCs w:val="21"/>
          <w:lang w:val="sq-AL"/>
        </w:rPr>
        <w:t>Ministria e Shëndetësisë dhe Instituti i Shëndetit Publik me mbështetjen e donatorëve USAID, UNFPA, UNICEF dhe Kryqi</w:t>
      </w:r>
      <w:r w:rsidR="0069215C" w:rsidRPr="004056F8">
        <w:rPr>
          <w:sz w:val="21"/>
          <w:szCs w:val="21"/>
          <w:lang w:val="sq-AL"/>
        </w:rPr>
        <w:t>t të</w:t>
      </w:r>
      <w:r w:rsidRPr="004056F8">
        <w:rPr>
          <w:sz w:val="21"/>
          <w:szCs w:val="21"/>
          <w:lang w:val="sq-AL"/>
        </w:rPr>
        <w:t xml:space="preserve"> Kuq Shqiptar kanë kryer aktivitete</w:t>
      </w:r>
      <w:r w:rsidR="007D690B" w:rsidRPr="004056F8">
        <w:rPr>
          <w:sz w:val="21"/>
          <w:szCs w:val="21"/>
          <w:lang w:val="sq-AL"/>
        </w:rPr>
        <w:t>,</w:t>
      </w:r>
      <w:r w:rsidRPr="004056F8">
        <w:rPr>
          <w:sz w:val="21"/>
          <w:szCs w:val="21"/>
          <w:lang w:val="sq-AL"/>
        </w:rPr>
        <w:t xml:space="preserve"> të cilat kanë të bëjnë me promocionin dhe edukimin shëndetësor për problemet e shëndetit riprodhues e në mënyrë të veçantë për ndërgjegjësimin e popullatës për metodat moderne kontraceptive. </w:t>
      </w:r>
    </w:p>
    <w:p w:rsidR="00F000F1" w:rsidRPr="004056F8" w:rsidRDefault="00F000F1" w:rsidP="00275D5F">
      <w:pPr>
        <w:pStyle w:val="Paragrafi"/>
        <w:rPr>
          <w:sz w:val="21"/>
          <w:szCs w:val="21"/>
          <w:lang w:val="sq-AL"/>
        </w:rPr>
      </w:pPr>
      <w:r w:rsidRPr="004056F8">
        <w:rPr>
          <w:sz w:val="21"/>
          <w:szCs w:val="21"/>
          <w:lang w:val="sq-AL"/>
        </w:rPr>
        <w:t>Për çështjet dhe problemet e shëndetit të nënës dhe fëmijës</w:t>
      </w:r>
      <w:r w:rsidR="002E1714" w:rsidRPr="004056F8">
        <w:rPr>
          <w:sz w:val="21"/>
          <w:szCs w:val="21"/>
          <w:lang w:val="sq-AL"/>
        </w:rPr>
        <w:t>,</w:t>
      </w:r>
      <w:r w:rsidRPr="004056F8">
        <w:rPr>
          <w:sz w:val="21"/>
          <w:szCs w:val="21"/>
          <w:lang w:val="sq-AL"/>
        </w:rPr>
        <w:t xml:space="preserve"> si dhe </w:t>
      </w:r>
      <w:r w:rsidR="0069215C" w:rsidRPr="004056F8">
        <w:rPr>
          <w:sz w:val="21"/>
          <w:szCs w:val="21"/>
          <w:lang w:val="sq-AL"/>
        </w:rPr>
        <w:t xml:space="preserve">të </w:t>
      </w:r>
      <w:r w:rsidRPr="004056F8">
        <w:rPr>
          <w:sz w:val="21"/>
          <w:szCs w:val="21"/>
          <w:lang w:val="sq-AL"/>
        </w:rPr>
        <w:t>planifikimit familjar janë bërë trajnime edhe me bazë komunitare</w:t>
      </w:r>
      <w:r w:rsidR="0069215C" w:rsidRPr="004056F8">
        <w:rPr>
          <w:sz w:val="21"/>
          <w:szCs w:val="21"/>
          <w:lang w:val="sq-AL"/>
        </w:rPr>
        <w:t>,</w:t>
      </w:r>
      <w:r w:rsidRPr="004056F8">
        <w:rPr>
          <w:sz w:val="21"/>
          <w:szCs w:val="21"/>
          <w:lang w:val="sq-AL"/>
        </w:rPr>
        <w:t xml:space="preserve"> ku janë përfshirë anëtarë të komunitet rom. </w:t>
      </w:r>
    </w:p>
    <w:p w:rsidR="00F000F1" w:rsidRPr="004056F8" w:rsidRDefault="0002571B" w:rsidP="00275D5F">
      <w:pPr>
        <w:pStyle w:val="Paragrafi"/>
        <w:rPr>
          <w:sz w:val="21"/>
          <w:szCs w:val="21"/>
          <w:lang w:val="sq-AL"/>
        </w:rPr>
      </w:pPr>
      <w:r w:rsidRPr="004056F8">
        <w:rPr>
          <w:sz w:val="21"/>
          <w:szCs w:val="21"/>
          <w:lang w:val="sq-AL"/>
        </w:rPr>
        <w:t>Është</w:t>
      </w:r>
      <w:r w:rsidR="00F000F1" w:rsidRPr="004056F8">
        <w:rPr>
          <w:sz w:val="21"/>
          <w:szCs w:val="21"/>
          <w:lang w:val="sq-AL"/>
        </w:rPr>
        <w:t xml:space="preserve"> vënë re një rritje e numrit të grave rome që marrin metoda moderne kontraceptive, por problem mbetet vazhdimësia e marrjes së tyre. Nga kontraceptivët preferohen depo-provera dhe dispozitivi intra-uterinë (IUD) për arsyen e thjeshtë se ato përdoren për një kohë relativisht më të gjatë.</w:t>
      </w:r>
    </w:p>
    <w:p w:rsidR="00F000F1" w:rsidRPr="004056F8" w:rsidRDefault="00F000F1" w:rsidP="00275D5F">
      <w:pPr>
        <w:pStyle w:val="Paragrafi"/>
        <w:rPr>
          <w:sz w:val="21"/>
          <w:szCs w:val="21"/>
          <w:lang w:val="sq-AL"/>
        </w:rPr>
      </w:pPr>
      <w:r w:rsidRPr="004056F8">
        <w:rPr>
          <w:sz w:val="21"/>
          <w:szCs w:val="21"/>
          <w:lang w:val="sq-AL"/>
        </w:rPr>
        <w:t>Strehimi</w:t>
      </w:r>
    </w:p>
    <w:p w:rsidR="00F000F1" w:rsidRPr="004056F8" w:rsidRDefault="00F000F1" w:rsidP="00275D5F">
      <w:pPr>
        <w:pStyle w:val="Paragrafi"/>
        <w:rPr>
          <w:sz w:val="21"/>
          <w:szCs w:val="21"/>
          <w:lang w:val="sq-AL"/>
        </w:rPr>
      </w:pPr>
      <w:r w:rsidRPr="004056F8">
        <w:rPr>
          <w:sz w:val="21"/>
          <w:szCs w:val="21"/>
          <w:lang w:val="sq-AL"/>
        </w:rPr>
        <w:t xml:space="preserve">Në zbatim të </w:t>
      </w:r>
      <w:r w:rsidR="009D505C" w:rsidRPr="004056F8">
        <w:rPr>
          <w:sz w:val="21"/>
          <w:szCs w:val="21"/>
          <w:lang w:val="sq-AL"/>
        </w:rPr>
        <w:t xml:space="preserve">strategjisë kombëtare </w:t>
      </w:r>
      <w:r w:rsidRPr="004056F8">
        <w:rPr>
          <w:sz w:val="21"/>
          <w:szCs w:val="21"/>
          <w:lang w:val="sq-AL"/>
        </w:rPr>
        <w:t xml:space="preserve">“Për përmirësimin e kushteve te jetesës së </w:t>
      </w:r>
      <w:r w:rsidR="009D505C" w:rsidRPr="004056F8">
        <w:rPr>
          <w:sz w:val="21"/>
          <w:szCs w:val="21"/>
          <w:lang w:val="sq-AL"/>
        </w:rPr>
        <w:t>m</w:t>
      </w:r>
      <w:r w:rsidRPr="004056F8">
        <w:rPr>
          <w:sz w:val="21"/>
          <w:szCs w:val="21"/>
          <w:lang w:val="sq-AL"/>
        </w:rPr>
        <w:t xml:space="preserve">inoritetit </w:t>
      </w:r>
      <w:r w:rsidR="00480911" w:rsidRPr="004056F8">
        <w:rPr>
          <w:sz w:val="21"/>
          <w:szCs w:val="21"/>
          <w:lang w:val="sq-AL"/>
        </w:rPr>
        <w:t>r</w:t>
      </w:r>
      <w:r w:rsidRPr="004056F8">
        <w:rPr>
          <w:sz w:val="21"/>
          <w:szCs w:val="21"/>
          <w:lang w:val="sq-AL"/>
        </w:rPr>
        <w:t>om”, MPPTT</w:t>
      </w:r>
      <w:r w:rsidR="00A645F9" w:rsidRPr="004056F8">
        <w:rPr>
          <w:sz w:val="21"/>
          <w:szCs w:val="21"/>
          <w:lang w:val="sq-AL"/>
        </w:rPr>
        <w:t>-ja</w:t>
      </w:r>
      <w:r w:rsidRPr="004056F8">
        <w:rPr>
          <w:sz w:val="21"/>
          <w:szCs w:val="21"/>
          <w:lang w:val="sq-AL"/>
        </w:rPr>
        <w:t xml:space="preserve"> në buxhetin e vitit 2008 vuri në dispozicion shumën prej 30 milion</w:t>
      </w:r>
      <w:r w:rsidR="00EA5208" w:rsidRPr="004056F8">
        <w:rPr>
          <w:sz w:val="21"/>
          <w:szCs w:val="21"/>
          <w:lang w:val="sq-AL"/>
        </w:rPr>
        <w:t>ë</w:t>
      </w:r>
      <w:r w:rsidRPr="004056F8">
        <w:rPr>
          <w:sz w:val="21"/>
          <w:szCs w:val="21"/>
          <w:lang w:val="sq-AL"/>
        </w:rPr>
        <w:t xml:space="preserve"> lekësh për financimin e projekteve në zbatimin e strategjisë.</w:t>
      </w:r>
    </w:p>
    <w:p w:rsidR="00F000F1" w:rsidRPr="004056F8" w:rsidRDefault="00F000F1" w:rsidP="00275D5F">
      <w:pPr>
        <w:pStyle w:val="Paragrafi"/>
        <w:rPr>
          <w:sz w:val="21"/>
          <w:szCs w:val="21"/>
          <w:lang w:val="sq-AL"/>
        </w:rPr>
      </w:pPr>
      <w:r w:rsidRPr="004056F8">
        <w:rPr>
          <w:sz w:val="21"/>
          <w:szCs w:val="21"/>
          <w:lang w:val="sq-AL"/>
        </w:rPr>
        <w:t>Pas miratimit të këtyre fondeve për vitin 2008, Drejtoria e Politikave të Strehimit hartoi termat e referencës për projekte të financueshme</w:t>
      </w:r>
      <w:r w:rsidR="00846104" w:rsidRPr="004056F8">
        <w:rPr>
          <w:sz w:val="21"/>
          <w:szCs w:val="21"/>
          <w:lang w:val="sq-AL"/>
        </w:rPr>
        <w:t>,</w:t>
      </w:r>
      <w:r w:rsidRPr="004056F8">
        <w:rPr>
          <w:sz w:val="21"/>
          <w:szCs w:val="21"/>
          <w:lang w:val="sq-AL"/>
        </w:rPr>
        <w:t xml:space="preserve"> ku u përcaktuan:</w:t>
      </w:r>
    </w:p>
    <w:p w:rsidR="00F000F1" w:rsidRPr="004056F8" w:rsidRDefault="00F000F1" w:rsidP="00275D5F">
      <w:pPr>
        <w:pStyle w:val="Paragrafi"/>
        <w:rPr>
          <w:sz w:val="21"/>
          <w:szCs w:val="21"/>
          <w:lang w:val="sq-AL"/>
        </w:rPr>
      </w:pPr>
      <w:r w:rsidRPr="004056F8">
        <w:rPr>
          <w:sz w:val="21"/>
          <w:szCs w:val="21"/>
          <w:lang w:val="sq-AL"/>
        </w:rPr>
        <w:t>- Ndërtimi i banesave të reja</w:t>
      </w:r>
      <w:r w:rsidR="00846104" w:rsidRPr="004056F8">
        <w:rPr>
          <w:sz w:val="21"/>
          <w:szCs w:val="21"/>
          <w:lang w:val="sq-AL"/>
        </w:rPr>
        <w:t>,</w:t>
      </w:r>
      <w:r w:rsidRPr="004056F8">
        <w:rPr>
          <w:sz w:val="21"/>
          <w:szCs w:val="21"/>
          <w:lang w:val="sq-AL"/>
        </w:rPr>
        <w:t xml:space="preserve"> ku numri minimal nuk mund të jetë më pak se 15 banesa</w:t>
      </w:r>
      <w:r w:rsidR="00975B77"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Përmirësimi i kushteve fizike të banesave apo ngrehinave ku banon komuniteti rom</w:t>
      </w:r>
      <w:r w:rsidR="00975B77" w:rsidRPr="004056F8">
        <w:rPr>
          <w:sz w:val="21"/>
          <w:szCs w:val="21"/>
          <w:lang w:val="sq-AL"/>
        </w:rPr>
        <w:t>;</w:t>
      </w: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Përmirësime të shërbimeve bazë (uji i pijshëm, kanalizime)</w:t>
      </w:r>
      <w:r w:rsidR="00975B77" w:rsidRPr="004056F8">
        <w:rPr>
          <w:sz w:val="21"/>
          <w:szCs w:val="21"/>
          <w:lang w:val="sq-AL"/>
        </w:rPr>
        <w:t>;</w:t>
      </w: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 Dokumentacioni që duhej të paraqiste </w:t>
      </w:r>
      <w:r w:rsidR="00391E6D" w:rsidRPr="004056F8">
        <w:rPr>
          <w:sz w:val="21"/>
          <w:szCs w:val="21"/>
          <w:lang w:val="sq-AL"/>
        </w:rPr>
        <w:t>bashkia/komuna</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Projektet e paraqitura nga bashkitë u morën në shqyrtim për t’u vlerësuar nga </w:t>
      </w:r>
      <w:r w:rsidR="00391E6D" w:rsidRPr="004056F8">
        <w:rPr>
          <w:sz w:val="21"/>
          <w:szCs w:val="21"/>
          <w:lang w:val="sq-AL"/>
        </w:rPr>
        <w:t>k</w:t>
      </w:r>
      <w:r w:rsidRPr="004056F8">
        <w:rPr>
          <w:sz w:val="21"/>
          <w:szCs w:val="21"/>
          <w:lang w:val="sq-AL"/>
        </w:rPr>
        <w:t xml:space="preserve">omisioni i ngritur për këtë qëllim. Për rrjedhojë përfituesit e financimit nga </w:t>
      </w:r>
      <w:r w:rsidR="000302E7" w:rsidRPr="004056F8">
        <w:rPr>
          <w:sz w:val="21"/>
          <w:szCs w:val="21"/>
          <w:lang w:val="sq-AL"/>
        </w:rPr>
        <w:t>b</w:t>
      </w:r>
      <w:r w:rsidRPr="004056F8">
        <w:rPr>
          <w:sz w:val="21"/>
          <w:szCs w:val="21"/>
          <w:lang w:val="sq-AL"/>
        </w:rPr>
        <w:t>uxheti i MPPTT</w:t>
      </w:r>
      <w:r w:rsidR="0015003E" w:rsidRPr="004056F8">
        <w:rPr>
          <w:sz w:val="21"/>
          <w:szCs w:val="21"/>
          <w:lang w:val="sq-AL"/>
        </w:rPr>
        <w:t>-së</w:t>
      </w:r>
      <w:r w:rsidRPr="004056F8">
        <w:rPr>
          <w:sz w:val="21"/>
          <w:szCs w:val="21"/>
          <w:lang w:val="sq-AL"/>
        </w:rPr>
        <w:t xml:space="preserve"> për vitin 2008 ishin Bashkia e Tiranës, Kuçova, Korça, Bilishti dhe </w:t>
      </w:r>
      <w:r w:rsidR="000302E7" w:rsidRPr="004056F8">
        <w:rPr>
          <w:sz w:val="21"/>
          <w:szCs w:val="21"/>
          <w:lang w:val="sq-AL"/>
        </w:rPr>
        <w:t>k</w:t>
      </w:r>
      <w:r w:rsidRPr="004056F8">
        <w:rPr>
          <w:sz w:val="21"/>
          <w:szCs w:val="21"/>
          <w:lang w:val="sq-AL"/>
        </w:rPr>
        <w:t>omuna Pojan.</w:t>
      </w:r>
    </w:p>
    <w:p w:rsidR="00F000F1" w:rsidRPr="004056F8" w:rsidRDefault="00F000F1" w:rsidP="00275D5F">
      <w:pPr>
        <w:pStyle w:val="Paragrafi"/>
        <w:rPr>
          <w:sz w:val="21"/>
          <w:szCs w:val="21"/>
          <w:lang w:val="sq-AL"/>
        </w:rPr>
      </w:pPr>
      <w:r w:rsidRPr="004056F8">
        <w:rPr>
          <w:sz w:val="21"/>
          <w:szCs w:val="21"/>
          <w:lang w:val="sq-AL"/>
        </w:rPr>
        <w:t>Realizimi i financime</w:t>
      </w:r>
      <w:r w:rsidR="00846104" w:rsidRPr="004056F8">
        <w:rPr>
          <w:sz w:val="21"/>
          <w:szCs w:val="21"/>
          <w:lang w:val="sq-AL"/>
        </w:rPr>
        <w:t>ve është realizuar 100% në b</w:t>
      </w:r>
      <w:r w:rsidRPr="004056F8">
        <w:rPr>
          <w:sz w:val="21"/>
          <w:szCs w:val="21"/>
          <w:lang w:val="sq-AL"/>
        </w:rPr>
        <w:t xml:space="preserve">ashkinë e Kuçovës, Bilishtit dhe </w:t>
      </w:r>
      <w:r w:rsidR="007A3BE2" w:rsidRPr="004056F8">
        <w:rPr>
          <w:sz w:val="21"/>
          <w:szCs w:val="21"/>
          <w:lang w:val="sq-AL"/>
        </w:rPr>
        <w:t>k</w:t>
      </w:r>
      <w:r w:rsidRPr="004056F8">
        <w:rPr>
          <w:sz w:val="21"/>
          <w:szCs w:val="21"/>
          <w:lang w:val="sq-AL"/>
        </w:rPr>
        <w:t>omunën Pojan. Në Bashkitë e Tiranës dhe të Korçës nuk janë realizuar investimet për ndërtimin e objekteve të reja, si pasojë e mosrealizimit të tenderit për shkak të kohës së shkurtër.</w:t>
      </w:r>
    </w:p>
    <w:p w:rsidR="00F000F1" w:rsidRPr="004056F8" w:rsidRDefault="00F000F1" w:rsidP="00275D5F">
      <w:pPr>
        <w:pStyle w:val="Paragrafi"/>
        <w:rPr>
          <w:sz w:val="21"/>
          <w:szCs w:val="21"/>
          <w:lang w:val="sq-AL"/>
        </w:rPr>
      </w:pPr>
      <w:r w:rsidRPr="004056F8">
        <w:rPr>
          <w:sz w:val="21"/>
          <w:szCs w:val="21"/>
          <w:lang w:val="sq-AL"/>
        </w:rPr>
        <w:t xml:space="preserve">Për vitin 2009, në investimet e buxhetit të shtetit nuk janë miratuar fonde për përmirësimin e kushteve të jetesës së </w:t>
      </w:r>
      <w:r w:rsidR="00623DD2" w:rsidRPr="004056F8">
        <w:rPr>
          <w:sz w:val="21"/>
          <w:szCs w:val="21"/>
          <w:lang w:val="sq-AL"/>
        </w:rPr>
        <w:t>komunitetit rom</w:t>
      </w:r>
      <w:r w:rsidRPr="004056F8">
        <w:rPr>
          <w:sz w:val="21"/>
          <w:szCs w:val="21"/>
          <w:lang w:val="sq-AL"/>
        </w:rPr>
        <w:t>, por do të jetë një nga programet që do të planifikohet në projektbuxhetin afatmesëm 2010-2012.</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Shërbimi i higjienë-epidemiologjisë në rrethe ka bashkërenduar punën për monitorimin e ujit të pijshëm edhe në vend</w:t>
      </w:r>
      <w:r w:rsidR="00623DD2" w:rsidRPr="004056F8">
        <w:rPr>
          <w:sz w:val="21"/>
          <w:szCs w:val="21"/>
          <w:lang w:val="sq-AL"/>
        </w:rPr>
        <w:t>nd</w:t>
      </w:r>
      <w:r w:rsidRPr="004056F8">
        <w:rPr>
          <w:sz w:val="21"/>
          <w:szCs w:val="21"/>
          <w:lang w:val="sq-AL"/>
        </w:rPr>
        <w:t xml:space="preserve">odhjet e komunitetit </w:t>
      </w:r>
      <w:r w:rsidR="00623DD2" w:rsidRPr="004056F8">
        <w:rPr>
          <w:sz w:val="21"/>
          <w:szCs w:val="21"/>
          <w:lang w:val="sq-AL"/>
        </w:rPr>
        <w:t>r</w:t>
      </w:r>
      <w:r w:rsidRPr="004056F8">
        <w:rPr>
          <w:sz w:val="21"/>
          <w:szCs w:val="21"/>
          <w:lang w:val="sq-AL"/>
        </w:rPr>
        <w:t>om. Uji i pijshëm monitorohet duke marr</w:t>
      </w:r>
      <w:r w:rsidR="0055497A" w:rsidRPr="004056F8">
        <w:rPr>
          <w:sz w:val="21"/>
          <w:szCs w:val="21"/>
          <w:lang w:val="sq-AL"/>
        </w:rPr>
        <w:t>ë</w:t>
      </w:r>
      <w:r w:rsidRPr="004056F8">
        <w:rPr>
          <w:sz w:val="21"/>
          <w:szCs w:val="21"/>
          <w:lang w:val="sq-AL"/>
        </w:rPr>
        <w:t xml:space="preserve"> kampione nga pikat fundore 2 herë në ditë. Gjatë këtij viti nuk janë vërejtur probleme me ujin e pijshëm në këto zona.</w:t>
      </w:r>
    </w:p>
    <w:p w:rsidR="00F000F1" w:rsidRPr="004056F8" w:rsidRDefault="00F000F1" w:rsidP="00275D5F">
      <w:pPr>
        <w:pStyle w:val="Paragrafi"/>
        <w:rPr>
          <w:sz w:val="21"/>
          <w:szCs w:val="21"/>
          <w:lang w:val="sq-AL"/>
        </w:rPr>
      </w:pPr>
      <w:r w:rsidRPr="004056F8">
        <w:rPr>
          <w:sz w:val="21"/>
          <w:szCs w:val="21"/>
          <w:lang w:val="sq-AL"/>
        </w:rPr>
        <w:t>Problem vazhdojnë të mbeten kushtet higjieno-sanitare të mjediseve të banimit dhe mjediseve përqark banesave ku vërehet mungesa e kanalizimeve të uj</w:t>
      </w:r>
      <w:r w:rsidR="00623DD2" w:rsidRPr="004056F8">
        <w:rPr>
          <w:sz w:val="21"/>
          <w:szCs w:val="21"/>
          <w:lang w:val="sq-AL"/>
        </w:rPr>
        <w:t>ë</w:t>
      </w:r>
      <w:r w:rsidRPr="004056F8">
        <w:rPr>
          <w:sz w:val="21"/>
          <w:szCs w:val="21"/>
          <w:lang w:val="sq-AL"/>
        </w:rPr>
        <w:t>rave të zeza, prania e bagëtive shtëpiake dhe mbetjeve urbane. Inspektorët e higjienës dhe epodemiologjisë bashkëpunojnë me specialistët e pushtetit vendor për të koordinuar punën për marrjen e masave adekuate, në përputhje me planet e përbashkëta e</w:t>
      </w:r>
      <w:r w:rsidR="00623DD2" w:rsidRPr="004056F8">
        <w:rPr>
          <w:sz w:val="21"/>
          <w:szCs w:val="21"/>
          <w:lang w:val="sq-AL"/>
        </w:rPr>
        <w:t>k</w:t>
      </w:r>
      <w:r w:rsidRPr="004056F8">
        <w:rPr>
          <w:sz w:val="21"/>
          <w:szCs w:val="21"/>
          <w:lang w:val="sq-AL"/>
        </w:rPr>
        <w:t>zistuese.</w:t>
      </w:r>
    </w:p>
    <w:p w:rsidR="00F000F1" w:rsidRPr="004056F8" w:rsidRDefault="00F000F1" w:rsidP="00275D5F">
      <w:pPr>
        <w:pStyle w:val="Paragrafi"/>
        <w:rPr>
          <w:sz w:val="21"/>
          <w:szCs w:val="21"/>
          <w:lang w:val="sq-AL"/>
        </w:rPr>
      </w:pPr>
      <w:r w:rsidRPr="004056F8">
        <w:rPr>
          <w:sz w:val="21"/>
          <w:szCs w:val="21"/>
          <w:lang w:val="sq-AL"/>
        </w:rPr>
        <w:t>Instituti i Shëndetit Publik në bashkëpunim me organizata të ndryshme ka kryer trajnime me anëtarë të komunitetit për ndërgjegjësimin e përmirësimit të kushteve higjieno-sanitare të mjediseve të banimit dhe mjediseve përreth.</w:t>
      </w:r>
    </w:p>
    <w:p w:rsidR="00F000F1" w:rsidRPr="004056F8" w:rsidRDefault="00F000F1" w:rsidP="00275D5F">
      <w:pPr>
        <w:pStyle w:val="Paragrafi"/>
        <w:rPr>
          <w:sz w:val="21"/>
          <w:szCs w:val="21"/>
          <w:lang w:val="sq-AL"/>
        </w:rPr>
      </w:pPr>
      <w:r w:rsidRPr="004056F8">
        <w:rPr>
          <w:sz w:val="21"/>
          <w:szCs w:val="21"/>
          <w:lang w:val="sq-AL"/>
        </w:rPr>
        <w:t>Kultura</w:t>
      </w:r>
    </w:p>
    <w:p w:rsidR="00F000F1" w:rsidRPr="004056F8" w:rsidRDefault="00F000F1" w:rsidP="00275D5F">
      <w:pPr>
        <w:pStyle w:val="Paragrafi"/>
        <w:rPr>
          <w:sz w:val="21"/>
          <w:szCs w:val="21"/>
          <w:lang w:val="sq-AL"/>
        </w:rPr>
      </w:pPr>
      <w:r w:rsidRPr="004056F8">
        <w:rPr>
          <w:sz w:val="21"/>
          <w:szCs w:val="21"/>
          <w:lang w:val="sq-AL"/>
        </w:rPr>
        <w:t>Në fushën e kulturës, MTKRS</w:t>
      </w:r>
      <w:r w:rsidR="0055497A" w:rsidRPr="004056F8">
        <w:rPr>
          <w:sz w:val="21"/>
          <w:szCs w:val="21"/>
          <w:lang w:val="sq-AL"/>
        </w:rPr>
        <w:t>-ja</w:t>
      </w:r>
      <w:r w:rsidRPr="004056F8">
        <w:rPr>
          <w:sz w:val="21"/>
          <w:szCs w:val="21"/>
          <w:lang w:val="sq-AL"/>
        </w:rPr>
        <w:t xml:space="preserve"> ka mbështetur financiarisht aktivitetet e mëposhtme, të cilat kanë si objektiv kryesor promovimin dhe integrimin e minoritetit </w:t>
      </w:r>
      <w:r w:rsidR="00623DD2" w:rsidRPr="004056F8">
        <w:rPr>
          <w:sz w:val="21"/>
          <w:szCs w:val="21"/>
          <w:lang w:val="sq-AL"/>
        </w:rPr>
        <w:t>r</w:t>
      </w:r>
      <w:r w:rsidRPr="004056F8">
        <w:rPr>
          <w:sz w:val="21"/>
          <w:szCs w:val="21"/>
          <w:lang w:val="sq-AL"/>
        </w:rPr>
        <w:t>om në shoqërinë shqiptare.</w:t>
      </w:r>
    </w:p>
    <w:p w:rsidR="00F000F1" w:rsidRPr="004056F8" w:rsidRDefault="00F000F1" w:rsidP="00275D5F">
      <w:pPr>
        <w:pStyle w:val="Paragrafi"/>
        <w:rPr>
          <w:sz w:val="21"/>
          <w:szCs w:val="21"/>
          <w:lang w:val="sq-AL"/>
        </w:rPr>
      </w:pPr>
      <w:r w:rsidRPr="004056F8">
        <w:rPr>
          <w:sz w:val="21"/>
          <w:szCs w:val="21"/>
          <w:lang w:val="sq-AL"/>
        </w:rPr>
        <w:t>Duke konsideruar integrimin e rinisë rome në rininë shqiptare, si një nga hapat më të rëndësishëm për ndryshimin e mentalitetit diskriminues dhe për krijimin e një shoqërie pa paragjykime, MTKRS</w:t>
      </w:r>
      <w:r w:rsidR="00870925" w:rsidRPr="004056F8">
        <w:rPr>
          <w:sz w:val="21"/>
          <w:szCs w:val="21"/>
          <w:lang w:val="sq-AL"/>
        </w:rPr>
        <w:t>-ja</w:t>
      </w:r>
      <w:r w:rsidRPr="004056F8">
        <w:rPr>
          <w:sz w:val="21"/>
          <w:szCs w:val="21"/>
          <w:lang w:val="sq-AL"/>
        </w:rPr>
        <w:t xml:space="preserve"> i ka kushtuar kësaj çështjeje një hapësirë të konsiderueshme në Strategjinë Kombëtare të Rinisë 2007-2013.</w:t>
      </w:r>
    </w:p>
    <w:p w:rsidR="00F000F1" w:rsidRPr="004056F8" w:rsidRDefault="00E35B60" w:rsidP="00275D5F">
      <w:pPr>
        <w:pStyle w:val="Paragrafi"/>
        <w:rPr>
          <w:sz w:val="21"/>
          <w:szCs w:val="21"/>
          <w:lang w:val="sq-AL"/>
        </w:rPr>
      </w:pPr>
      <w:r w:rsidRPr="004056F8">
        <w:rPr>
          <w:sz w:val="21"/>
          <w:szCs w:val="21"/>
          <w:lang w:val="sq-AL"/>
        </w:rPr>
        <w:t>Në k</w:t>
      </w:r>
      <w:r w:rsidR="00F000F1" w:rsidRPr="004056F8">
        <w:rPr>
          <w:sz w:val="21"/>
          <w:szCs w:val="21"/>
          <w:lang w:val="sq-AL"/>
        </w:rPr>
        <w:t xml:space="preserve">uadrin e Javës së Europës, MTKRS </w:t>
      </w:r>
      <w:r w:rsidR="007A2B19" w:rsidRPr="004056F8">
        <w:rPr>
          <w:sz w:val="21"/>
          <w:szCs w:val="21"/>
          <w:lang w:val="sq-AL"/>
        </w:rPr>
        <w:t>-</w:t>
      </w:r>
      <w:r w:rsidR="00F000F1" w:rsidRPr="004056F8">
        <w:rPr>
          <w:sz w:val="21"/>
          <w:szCs w:val="21"/>
          <w:lang w:val="sq-AL"/>
        </w:rPr>
        <w:t xml:space="preserve"> Drejtoria e Politikave Rinore</w:t>
      </w:r>
      <w:r w:rsidRPr="004056F8">
        <w:rPr>
          <w:sz w:val="21"/>
          <w:szCs w:val="21"/>
          <w:lang w:val="sq-AL"/>
        </w:rPr>
        <w:t>,</w:t>
      </w:r>
      <w:r w:rsidR="00F000F1" w:rsidRPr="004056F8">
        <w:rPr>
          <w:sz w:val="21"/>
          <w:szCs w:val="21"/>
          <w:lang w:val="sq-AL"/>
        </w:rPr>
        <w:t xml:space="preserve"> në bashkëpunim me Zyrën e Informacionit të Këshillit të Europ</w:t>
      </w:r>
      <w:r w:rsidR="00762301" w:rsidRPr="004056F8">
        <w:rPr>
          <w:sz w:val="21"/>
          <w:szCs w:val="21"/>
          <w:lang w:val="sq-AL"/>
        </w:rPr>
        <w:t>ë</w:t>
      </w:r>
      <w:r w:rsidR="00F000F1" w:rsidRPr="004056F8">
        <w:rPr>
          <w:sz w:val="21"/>
          <w:szCs w:val="21"/>
          <w:lang w:val="sq-AL"/>
        </w:rPr>
        <w:t xml:space="preserve">s përfundoi trajnimet nga 12-15 </w:t>
      </w:r>
      <w:r w:rsidR="002756E8" w:rsidRPr="004056F8">
        <w:rPr>
          <w:sz w:val="21"/>
          <w:szCs w:val="21"/>
          <w:lang w:val="sq-AL"/>
        </w:rPr>
        <w:t>m</w:t>
      </w:r>
      <w:r w:rsidR="00F000F1" w:rsidRPr="004056F8">
        <w:rPr>
          <w:sz w:val="21"/>
          <w:szCs w:val="21"/>
          <w:lang w:val="sq-AL"/>
        </w:rPr>
        <w:t xml:space="preserve">aj 2008 me temë “Të </w:t>
      </w:r>
      <w:r w:rsidR="00921194" w:rsidRPr="004056F8">
        <w:rPr>
          <w:sz w:val="21"/>
          <w:szCs w:val="21"/>
          <w:lang w:val="sq-AL"/>
        </w:rPr>
        <w:t xml:space="preserve">drejtat e njeriut </w:t>
      </w:r>
      <w:r w:rsidR="00F000F1" w:rsidRPr="004056F8">
        <w:rPr>
          <w:sz w:val="21"/>
          <w:szCs w:val="21"/>
          <w:lang w:val="sq-AL"/>
        </w:rPr>
        <w:t>nëpërmjet edukimit bashkëmoshatar”, dedikuar 50 studentëve nga fakultete të ndryshme të Universitetit të Tiranës, në kuadrin e nismës rinore “Bëhu dhe ti pjesë e rinisë europiane”. Një nga temat e trajtuara gjerësisht në këtë trajnim ishte edhe tema e të drejtave të njeriut në kuadrin e të drejtave të minoriteteve.</w:t>
      </w:r>
    </w:p>
    <w:p w:rsidR="00F000F1" w:rsidRPr="004056F8" w:rsidRDefault="00F000F1" w:rsidP="00275D5F">
      <w:pPr>
        <w:pStyle w:val="Paragrafi"/>
        <w:rPr>
          <w:sz w:val="21"/>
          <w:szCs w:val="21"/>
          <w:lang w:val="sq-AL"/>
        </w:rPr>
      </w:pPr>
      <w:r w:rsidRPr="004056F8">
        <w:rPr>
          <w:sz w:val="21"/>
          <w:szCs w:val="21"/>
          <w:lang w:val="sq-AL"/>
        </w:rPr>
        <w:t xml:space="preserve">Kjo </w:t>
      </w:r>
      <w:r w:rsidR="00B62432" w:rsidRPr="004056F8">
        <w:rPr>
          <w:sz w:val="21"/>
          <w:szCs w:val="21"/>
          <w:lang w:val="sq-AL"/>
        </w:rPr>
        <w:t>m</w:t>
      </w:r>
      <w:r w:rsidRPr="004056F8">
        <w:rPr>
          <w:sz w:val="21"/>
          <w:szCs w:val="21"/>
          <w:lang w:val="sq-AL"/>
        </w:rPr>
        <w:t>inistri mbështet aktivitete të organizuara nga OJF-të rome për të promovuar traditën dhe kulturën rome apo për të marrë pjesë në aktivitete/gara ndërkombëtare. Në vitin 2009,</w:t>
      </w:r>
      <w:r w:rsidR="0020728B" w:rsidRPr="004056F8">
        <w:rPr>
          <w:sz w:val="21"/>
          <w:szCs w:val="21"/>
          <w:lang w:val="sq-AL"/>
        </w:rPr>
        <w:t xml:space="preserve"> </w:t>
      </w:r>
      <w:r w:rsidRPr="004056F8">
        <w:rPr>
          <w:sz w:val="21"/>
          <w:szCs w:val="21"/>
          <w:lang w:val="sq-AL"/>
        </w:rPr>
        <w:t>MTKRS-</w:t>
      </w:r>
      <w:r w:rsidR="00FF5030" w:rsidRPr="004056F8">
        <w:rPr>
          <w:sz w:val="21"/>
          <w:szCs w:val="21"/>
          <w:lang w:val="sq-AL"/>
        </w:rPr>
        <w:t>ja</w:t>
      </w:r>
      <w:r w:rsidRPr="004056F8">
        <w:rPr>
          <w:sz w:val="21"/>
          <w:szCs w:val="21"/>
          <w:lang w:val="sq-AL"/>
        </w:rPr>
        <w:t xml:space="preserve"> ka mbështetur dy aktivitete madhore:</w:t>
      </w:r>
    </w:p>
    <w:p w:rsidR="00F000F1" w:rsidRPr="004056F8" w:rsidRDefault="00F000F1" w:rsidP="00275D5F">
      <w:pPr>
        <w:pStyle w:val="Paragrafi"/>
        <w:rPr>
          <w:sz w:val="21"/>
          <w:szCs w:val="21"/>
          <w:lang w:val="sq-AL"/>
        </w:rPr>
      </w:pPr>
      <w:r w:rsidRPr="004056F8">
        <w:rPr>
          <w:sz w:val="21"/>
          <w:szCs w:val="21"/>
          <w:lang w:val="sq-AL"/>
        </w:rPr>
        <w:t xml:space="preserve">a) Koncertin “Dita e </w:t>
      </w:r>
      <w:r w:rsidR="00623DD2" w:rsidRPr="004056F8">
        <w:rPr>
          <w:sz w:val="21"/>
          <w:szCs w:val="21"/>
          <w:lang w:val="sq-AL"/>
        </w:rPr>
        <w:t>muzikës tradicionale rome</w:t>
      </w:r>
      <w:r w:rsidRPr="004056F8">
        <w:rPr>
          <w:sz w:val="21"/>
          <w:szCs w:val="21"/>
          <w:lang w:val="sq-AL"/>
        </w:rPr>
        <w:t>”, organizuar nga Q</w:t>
      </w:r>
      <w:r w:rsidR="00623DD2" w:rsidRPr="004056F8">
        <w:rPr>
          <w:sz w:val="21"/>
          <w:szCs w:val="21"/>
          <w:lang w:val="sq-AL"/>
        </w:rPr>
        <w:t>e</w:t>
      </w:r>
      <w:r w:rsidRPr="004056F8">
        <w:rPr>
          <w:sz w:val="21"/>
          <w:szCs w:val="21"/>
          <w:lang w:val="sq-AL"/>
        </w:rPr>
        <w:t xml:space="preserve">ndra </w:t>
      </w:r>
      <w:r w:rsidR="00235F54" w:rsidRPr="004056F8">
        <w:rPr>
          <w:sz w:val="21"/>
          <w:szCs w:val="21"/>
          <w:lang w:val="sq-AL"/>
        </w:rPr>
        <w:t>për një Vizion Bashkëkohor Rom</w:t>
      </w:r>
      <w:r w:rsidRPr="004056F8">
        <w:rPr>
          <w:sz w:val="21"/>
          <w:szCs w:val="21"/>
          <w:lang w:val="sq-AL"/>
        </w:rPr>
        <w:t xml:space="preserve"> në datën 5 </w:t>
      </w:r>
      <w:r w:rsidR="00623DD2" w:rsidRPr="004056F8">
        <w:rPr>
          <w:sz w:val="21"/>
          <w:szCs w:val="21"/>
          <w:lang w:val="sq-AL"/>
        </w:rPr>
        <w:t>q</w:t>
      </w:r>
      <w:r w:rsidRPr="004056F8">
        <w:rPr>
          <w:sz w:val="21"/>
          <w:szCs w:val="21"/>
          <w:lang w:val="sq-AL"/>
        </w:rPr>
        <w:t>ershor</w:t>
      </w:r>
      <w:r w:rsidR="00E35B60" w:rsidRPr="004056F8">
        <w:rPr>
          <w:sz w:val="21"/>
          <w:szCs w:val="21"/>
          <w:lang w:val="sq-AL"/>
        </w:rPr>
        <w:t xml:space="preserve">, me një vlerë prej 300 </w:t>
      </w:r>
      <w:r w:rsidRPr="004056F8">
        <w:rPr>
          <w:sz w:val="21"/>
          <w:szCs w:val="21"/>
          <w:lang w:val="sq-AL"/>
        </w:rPr>
        <w:t>000 lekë</w:t>
      </w:r>
      <w:r w:rsidR="00623DD2" w:rsidRPr="004056F8">
        <w:rPr>
          <w:sz w:val="21"/>
          <w:szCs w:val="21"/>
          <w:lang w:val="sq-AL"/>
        </w:rPr>
        <w:t>sh</w:t>
      </w: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b) Koncertin “Shqipëria në </w:t>
      </w:r>
      <w:r w:rsidR="00815064" w:rsidRPr="004056F8">
        <w:rPr>
          <w:sz w:val="21"/>
          <w:szCs w:val="21"/>
          <w:lang w:val="sq-AL"/>
        </w:rPr>
        <w:t>simbiozë me minoritetet</w:t>
      </w:r>
      <w:r w:rsidRPr="004056F8">
        <w:rPr>
          <w:sz w:val="21"/>
          <w:szCs w:val="21"/>
          <w:lang w:val="sq-AL"/>
        </w:rPr>
        <w:t>”, organizuar nga q</w:t>
      </w:r>
      <w:r w:rsidR="00623DD2" w:rsidRPr="004056F8">
        <w:rPr>
          <w:sz w:val="21"/>
          <w:szCs w:val="21"/>
          <w:lang w:val="sq-AL"/>
        </w:rPr>
        <w:t>e</w:t>
      </w:r>
      <w:r w:rsidR="00E35B60" w:rsidRPr="004056F8">
        <w:rPr>
          <w:sz w:val="21"/>
          <w:szCs w:val="21"/>
          <w:lang w:val="sq-AL"/>
        </w:rPr>
        <w:t xml:space="preserve">ndra “Art &amp; Color” me vlerë 400 </w:t>
      </w:r>
      <w:r w:rsidRPr="004056F8">
        <w:rPr>
          <w:sz w:val="21"/>
          <w:szCs w:val="21"/>
          <w:lang w:val="sq-AL"/>
        </w:rPr>
        <w:t>000 lekë.</w:t>
      </w:r>
    </w:p>
    <w:p w:rsidR="00F000F1" w:rsidRPr="004056F8" w:rsidRDefault="00C06903" w:rsidP="00275D5F">
      <w:pPr>
        <w:pStyle w:val="Paragrafi"/>
        <w:rPr>
          <w:sz w:val="21"/>
          <w:szCs w:val="21"/>
          <w:lang w:val="sq-AL"/>
        </w:rPr>
      </w:pPr>
      <w:r w:rsidRPr="004056F8">
        <w:rPr>
          <w:sz w:val="21"/>
          <w:szCs w:val="21"/>
          <w:lang w:val="sq-AL"/>
        </w:rPr>
        <w:t xml:space="preserve">c) </w:t>
      </w:r>
      <w:r w:rsidR="00F000F1" w:rsidRPr="004056F8">
        <w:rPr>
          <w:sz w:val="21"/>
          <w:szCs w:val="21"/>
          <w:lang w:val="sq-AL"/>
        </w:rPr>
        <w:t xml:space="preserve">Në </w:t>
      </w:r>
      <w:r w:rsidR="00623DD2" w:rsidRPr="004056F8">
        <w:rPr>
          <w:sz w:val="21"/>
          <w:szCs w:val="21"/>
          <w:lang w:val="sq-AL"/>
        </w:rPr>
        <w:t xml:space="preserve">Festivalin Folklorik Kombëtar </w:t>
      </w:r>
      <w:r w:rsidR="00F000F1" w:rsidRPr="004056F8">
        <w:rPr>
          <w:sz w:val="21"/>
          <w:szCs w:val="21"/>
          <w:lang w:val="sq-AL"/>
        </w:rPr>
        <w:t xml:space="preserve">të Gjirokastrës, </w:t>
      </w:r>
      <w:r w:rsidR="008D5DDB" w:rsidRPr="004056F8">
        <w:rPr>
          <w:sz w:val="21"/>
          <w:szCs w:val="21"/>
          <w:lang w:val="sq-AL"/>
        </w:rPr>
        <w:t>r</w:t>
      </w:r>
      <w:r w:rsidR="00F000F1" w:rsidRPr="004056F8">
        <w:rPr>
          <w:sz w:val="21"/>
          <w:szCs w:val="21"/>
          <w:lang w:val="sq-AL"/>
        </w:rPr>
        <w:t>omët nuk u përfaqësuan si grup më vete</w:t>
      </w:r>
      <w:r w:rsidR="00815064" w:rsidRPr="004056F8">
        <w:rPr>
          <w:sz w:val="21"/>
          <w:szCs w:val="21"/>
          <w:lang w:val="sq-AL"/>
        </w:rPr>
        <w:t>,</w:t>
      </w:r>
      <w:r w:rsidR="00F000F1" w:rsidRPr="004056F8">
        <w:rPr>
          <w:sz w:val="21"/>
          <w:szCs w:val="21"/>
          <w:lang w:val="sq-AL"/>
        </w:rPr>
        <w:t xml:space="preserve"> por morën pjesë në grupet e qarqeve</w:t>
      </w:r>
      <w:r w:rsidR="007D690B" w:rsidRPr="004056F8">
        <w:rPr>
          <w:sz w:val="21"/>
          <w:szCs w:val="21"/>
          <w:lang w:val="sq-AL"/>
        </w:rPr>
        <w:t>,</w:t>
      </w:r>
      <w:r w:rsidR="00F000F1" w:rsidRPr="004056F8">
        <w:rPr>
          <w:sz w:val="21"/>
          <w:szCs w:val="21"/>
          <w:lang w:val="sq-AL"/>
        </w:rPr>
        <w:t xml:space="preserve"> të cilëve u përkisnin.</w:t>
      </w:r>
    </w:p>
    <w:p w:rsidR="00F000F1" w:rsidRPr="004056F8" w:rsidRDefault="00F000F1" w:rsidP="00275D5F">
      <w:pPr>
        <w:pStyle w:val="Paragrafi"/>
        <w:rPr>
          <w:sz w:val="21"/>
          <w:szCs w:val="21"/>
          <w:lang w:val="sq-AL"/>
        </w:rPr>
      </w:pPr>
      <w:r w:rsidRPr="004056F8">
        <w:rPr>
          <w:sz w:val="21"/>
          <w:szCs w:val="21"/>
          <w:lang w:val="sq-AL"/>
        </w:rPr>
        <w:t>Në strukturën e re të Ministrisë së Turizmit, Kulturës, Rinisë dhe Sporteve pranë Drejtorisë së Librit është ngritur edhe Sektori i Diasporës dhe Minoriteteve, i cili</w:t>
      </w:r>
      <w:r w:rsidR="0020728B" w:rsidRPr="004056F8">
        <w:rPr>
          <w:sz w:val="21"/>
          <w:szCs w:val="21"/>
          <w:lang w:val="sq-AL"/>
        </w:rPr>
        <w:t xml:space="preserve"> </w:t>
      </w:r>
      <w:r w:rsidRPr="004056F8">
        <w:rPr>
          <w:sz w:val="21"/>
          <w:szCs w:val="21"/>
          <w:lang w:val="sq-AL"/>
        </w:rPr>
        <w:t xml:space="preserve">është krijuar në shenjë përkujdesjeje shtetërore ndaj asaj pjese të konsiderueshme të popullsisë shqiptare, e cila aktualisht e ka ndërtuar jetën e saj jashtë kufijve të shtetit amë, por edhe pakicave të huaja që jetojnë në territorin e Republikës së Shqipërisë. </w:t>
      </w:r>
    </w:p>
    <w:p w:rsidR="00F000F1" w:rsidRPr="004056F8" w:rsidRDefault="00F000F1" w:rsidP="00275D5F">
      <w:pPr>
        <w:pStyle w:val="Paragrafi"/>
        <w:rPr>
          <w:sz w:val="21"/>
          <w:szCs w:val="21"/>
          <w:lang w:val="sq-AL"/>
        </w:rPr>
      </w:pPr>
      <w:r w:rsidRPr="004056F8">
        <w:rPr>
          <w:sz w:val="21"/>
          <w:szCs w:val="21"/>
          <w:lang w:val="sq-AL"/>
        </w:rPr>
        <w:t>Trafikimi</w:t>
      </w:r>
    </w:p>
    <w:p w:rsidR="00F000F1" w:rsidRPr="004056F8" w:rsidRDefault="00F000F1" w:rsidP="00275D5F">
      <w:pPr>
        <w:pStyle w:val="Paragrafi"/>
        <w:rPr>
          <w:b/>
          <w:sz w:val="21"/>
          <w:szCs w:val="21"/>
          <w:lang w:val="sq-AL"/>
        </w:rPr>
      </w:pPr>
      <w:r w:rsidRPr="004056F8">
        <w:rPr>
          <w:sz w:val="21"/>
          <w:szCs w:val="21"/>
          <w:lang w:val="sq-AL"/>
        </w:rPr>
        <w:t xml:space="preserve">Zyra e Koordinatorit Kombëtar për </w:t>
      </w:r>
      <w:r w:rsidR="001B4525" w:rsidRPr="004056F8">
        <w:rPr>
          <w:sz w:val="21"/>
          <w:szCs w:val="21"/>
          <w:lang w:val="sq-AL"/>
        </w:rPr>
        <w:t>Luftën k</w:t>
      </w:r>
      <w:r w:rsidR="000660B5" w:rsidRPr="004056F8">
        <w:rPr>
          <w:sz w:val="21"/>
          <w:szCs w:val="21"/>
          <w:lang w:val="sq-AL"/>
        </w:rPr>
        <w:t xml:space="preserve">undër Trafikimit </w:t>
      </w:r>
      <w:r w:rsidR="00C065E1" w:rsidRPr="004056F8">
        <w:rPr>
          <w:sz w:val="21"/>
          <w:szCs w:val="21"/>
          <w:lang w:val="sq-AL"/>
        </w:rPr>
        <w:t xml:space="preserve">të </w:t>
      </w:r>
      <w:r w:rsidR="000660B5" w:rsidRPr="004056F8">
        <w:rPr>
          <w:sz w:val="21"/>
          <w:szCs w:val="21"/>
          <w:lang w:val="sq-AL"/>
        </w:rPr>
        <w:t xml:space="preserve">Qenieve Njerëzore </w:t>
      </w:r>
      <w:r w:rsidRPr="004056F8">
        <w:rPr>
          <w:sz w:val="21"/>
          <w:szCs w:val="21"/>
          <w:lang w:val="sq-AL"/>
        </w:rPr>
        <w:t xml:space="preserve">(ZKKA), ku bën pjesë edhe Njësia Antritrafik, në vazhdimësi ka zhvilluar aktivitete </w:t>
      </w:r>
      <w:r w:rsidRPr="004056F8">
        <w:rPr>
          <w:sz w:val="21"/>
          <w:szCs w:val="21"/>
          <w:lang w:val="sq-AL" w:eastAsia="sq-AL"/>
        </w:rPr>
        <w:t xml:space="preserve">ndërgjegjësuese kundër trafikimit të </w:t>
      </w:r>
      <w:r w:rsidR="00C065E1" w:rsidRPr="004056F8">
        <w:rPr>
          <w:sz w:val="21"/>
          <w:szCs w:val="21"/>
          <w:lang w:val="sq-AL" w:eastAsia="sq-AL"/>
        </w:rPr>
        <w:t>qenieve</w:t>
      </w:r>
      <w:r w:rsidRPr="004056F8">
        <w:rPr>
          <w:sz w:val="21"/>
          <w:szCs w:val="21"/>
          <w:lang w:val="sq-AL" w:eastAsia="sq-AL"/>
        </w:rPr>
        <w:t xml:space="preserve"> njerëzore me fokus të veçantë parandalimin e trafikimit të personave. Në këtë kuadër janë parashikuar dhe janë zhvilluar aktivitete të ndryshme ndërgjegjësuese me karakter informues mbi rreziqet dhe pasojat e trafikimit dhe aspekte të tjera të veçanta, që kanë të bëjnë me përfshirjen e fëmijëve në shkolla, regjistrimin e tyre në zyrat e gjendjes civile dhe përcjelljen e mesazheve të tyre sensibilizuese.</w:t>
      </w:r>
    </w:p>
    <w:p w:rsidR="00F000F1" w:rsidRPr="004056F8" w:rsidRDefault="00F000F1" w:rsidP="00275D5F">
      <w:pPr>
        <w:pStyle w:val="Paragrafi"/>
        <w:rPr>
          <w:sz w:val="21"/>
          <w:szCs w:val="21"/>
          <w:lang w:val="sq-AL" w:eastAsia="sq-AL"/>
        </w:rPr>
      </w:pPr>
      <w:r w:rsidRPr="004056F8">
        <w:rPr>
          <w:sz w:val="21"/>
          <w:szCs w:val="21"/>
          <w:lang w:val="sq-AL" w:eastAsia="sq-AL"/>
        </w:rPr>
        <w:t xml:space="preserve">Me miratimin e </w:t>
      </w:r>
      <w:r w:rsidR="0020728B" w:rsidRPr="004056F8">
        <w:rPr>
          <w:sz w:val="21"/>
          <w:szCs w:val="21"/>
          <w:lang w:val="sq-AL" w:eastAsia="sq-AL"/>
        </w:rPr>
        <w:t>v</w:t>
      </w:r>
      <w:r w:rsidRPr="004056F8">
        <w:rPr>
          <w:sz w:val="21"/>
          <w:szCs w:val="21"/>
          <w:lang w:val="sq-AL" w:eastAsia="sq-AL"/>
        </w:rPr>
        <w:t>endimit nr.1083, datë 23.7.2008 të Këshillit të</w:t>
      </w:r>
      <w:r w:rsidR="0020728B" w:rsidRPr="004056F8">
        <w:rPr>
          <w:sz w:val="21"/>
          <w:szCs w:val="21"/>
          <w:lang w:val="sq-AL" w:eastAsia="sq-AL"/>
        </w:rPr>
        <w:t xml:space="preserve"> </w:t>
      </w:r>
      <w:r w:rsidRPr="004056F8">
        <w:rPr>
          <w:sz w:val="21"/>
          <w:szCs w:val="21"/>
          <w:lang w:val="sq-AL" w:eastAsia="sq-AL"/>
        </w:rPr>
        <w:t xml:space="preserve">Ministrave të “Strategjisë </w:t>
      </w:r>
      <w:r w:rsidR="00C065E1" w:rsidRPr="004056F8">
        <w:rPr>
          <w:sz w:val="21"/>
          <w:szCs w:val="21"/>
          <w:lang w:val="sq-AL" w:eastAsia="sq-AL"/>
        </w:rPr>
        <w:t>k</w:t>
      </w:r>
      <w:r w:rsidRPr="004056F8">
        <w:rPr>
          <w:sz w:val="21"/>
          <w:szCs w:val="21"/>
          <w:lang w:val="sq-AL" w:eastAsia="sq-AL"/>
        </w:rPr>
        <w:t xml:space="preserve">ombëtare për </w:t>
      </w:r>
      <w:r w:rsidR="00C065E1" w:rsidRPr="004056F8">
        <w:rPr>
          <w:sz w:val="21"/>
          <w:szCs w:val="21"/>
          <w:lang w:val="sq-AL" w:eastAsia="sq-AL"/>
        </w:rPr>
        <w:t xml:space="preserve">luftën kundër trafikimit të qenieve njerëzore </w:t>
      </w:r>
      <w:r w:rsidRPr="004056F8">
        <w:rPr>
          <w:sz w:val="21"/>
          <w:szCs w:val="21"/>
          <w:lang w:val="sq-AL" w:eastAsia="sq-AL"/>
        </w:rPr>
        <w:t xml:space="preserve">2008-2010”, si dhe të dokumentit plotësues “Strategjia </w:t>
      </w:r>
      <w:r w:rsidR="00453B91" w:rsidRPr="004056F8">
        <w:rPr>
          <w:sz w:val="21"/>
          <w:szCs w:val="21"/>
          <w:lang w:val="sq-AL" w:eastAsia="sq-AL"/>
        </w:rPr>
        <w:t>kombëtare për luftën kundër trafikimit të fëmijëve dhe mbrojtjen e fëmijëve, viktima të trafikimit</w:t>
      </w:r>
      <w:r w:rsidRPr="004056F8">
        <w:rPr>
          <w:sz w:val="21"/>
          <w:szCs w:val="21"/>
          <w:lang w:val="sq-AL" w:eastAsia="sq-AL"/>
        </w:rPr>
        <w:t>”, në planet e tyre të veprimit janë adresuar çështje specifike për përmirësimin e kushteve të jetesës së komunitetit rom.</w:t>
      </w:r>
    </w:p>
    <w:p w:rsidR="00F000F1" w:rsidRPr="004056F8" w:rsidRDefault="00F000F1" w:rsidP="00275D5F">
      <w:pPr>
        <w:pStyle w:val="Paragrafi"/>
        <w:rPr>
          <w:sz w:val="21"/>
          <w:szCs w:val="21"/>
          <w:lang w:val="sq-AL" w:eastAsia="sq-AL"/>
        </w:rPr>
      </w:pPr>
      <w:r w:rsidRPr="004056F8">
        <w:rPr>
          <w:sz w:val="21"/>
          <w:szCs w:val="21"/>
          <w:lang w:val="sq-AL" w:eastAsia="sq-AL"/>
        </w:rPr>
        <w:t xml:space="preserve">Ndër aktivitetet e planifikuara në </w:t>
      </w:r>
      <w:r w:rsidR="00453B91" w:rsidRPr="004056F8">
        <w:rPr>
          <w:sz w:val="21"/>
          <w:szCs w:val="21"/>
          <w:lang w:val="sq-AL" w:eastAsia="sq-AL"/>
        </w:rPr>
        <w:t xml:space="preserve">planin e veprimit të dy strategjive </w:t>
      </w:r>
      <w:r w:rsidRPr="004056F8">
        <w:rPr>
          <w:sz w:val="21"/>
          <w:szCs w:val="21"/>
          <w:lang w:val="sq-AL" w:eastAsia="sq-AL"/>
        </w:rPr>
        <w:t xml:space="preserve">të </w:t>
      </w:r>
      <w:r w:rsidR="000660B5" w:rsidRPr="004056F8">
        <w:rPr>
          <w:sz w:val="21"/>
          <w:szCs w:val="21"/>
          <w:lang w:val="sq-AL" w:eastAsia="sq-AL"/>
        </w:rPr>
        <w:t>përmendura</w:t>
      </w:r>
      <w:r w:rsidRPr="004056F8">
        <w:rPr>
          <w:sz w:val="21"/>
          <w:szCs w:val="21"/>
          <w:lang w:val="sq-AL" w:eastAsia="sq-AL"/>
        </w:rPr>
        <w:t xml:space="preserve"> më sipër do të veçonim:</w:t>
      </w:r>
    </w:p>
    <w:p w:rsidR="00F000F1" w:rsidRPr="004056F8" w:rsidRDefault="00F000F1" w:rsidP="00275D5F">
      <w:pPr>
        <w:pStyle w:val="Paragrafi"/>
        <w:rPr>
          <w:sz w:val="21"/>
          <w:szCs w:val="21"/>
          <w:lang w:val="sq-AL" w:eastAsia="sq-AL"/>
        </w:rPr>
      </w:pPr>
      <w:r w:rsidRPr="004056F8">
        <w:rPr>
          <w:sz w:val="21"/>
          <w:szCs w:val="21"/>
          <w:lang w:val="sq-AL" w:eastAsia="sq-AL"/>
        </w:rPr>
        <w:t>- Sigurimi i ndërgjegjësimit të fëmijëve e prindërve të tyre për çështjet e antitrafikimit në bashkësitë e tyre;</w:t>
      </w:r>
    </w:p>
    <w:p w:rsidR="00B3251A" w:rsidRDefault="00B3251A" w:rsidP="00275D5F">
      <w:pPr>
        <w:pStyle w:val="Paragrafi"/>
        <w:rPr>
          <w:sz w:val="21"/>
          <w:szCs w:val="21"/>
          <w:lang w:val="sq-AL" w:eastAsia="sq-AL"/>
        </w:rPr>
      </w:pPr>
    </w:p>
    <w:p w:rsidR="00F000F1" w:rsidRPr="004056F8" w:rsidRDefault="00F000F1" w:rsidP="00275D5F">
      <w:pPr>
        <w:pStyle w:val="Paragrafi"/>
        <w:rPr>
          <w:sz w:val="21"/>
          <w:szCs w:val="21"/>
          <w:lang w:val="sq-AL" w:eastAsia="sq-AL"/>
        </w:rPr>
      </w:pPr>
      <w:r w:rsidRPr="004056F8">
        <w:rPr>
          <w:sz w:val="21"/>
          <w:szCs w:val="21"/>
          <w:lang w:val="sq-AL" w:eastAsia="sq-AL"/>
        </w:rPr>
        <w:t>- Zhvillimi i fushatave të vazhdueshme të ndërgjegjësimit, përfshirë informacion mbi alternativat ekonomike dhe ndihmën e vlefshme, drejtuar shtresave dhe bashkësive më në rrezik;</w:t>
      </w:r>
    </w:p>
    <w:p w:rsidR="00F000F1" w:rsidRPr="004056F8" w:rsidRDefault="00F000F1" w:rsidP="00275D5F">
      <w:pPr>
        <w:pStyle w:val="Paragrafi"/>
        <w:rPr>
          <w:sz w:val="21"/>
          <w:szCs w:val="21"/>
          <w:lang w:val="sq-AL" w:eastAsia="sq-AL"/>
        </w:rPr>
      </w:pPr>
      <w:r w:rsidRPr="004056F8">
        <w:rPr>
          <w:sz w:val="21"/>
          <w:szCs w:val="21"/>
          <w:lang w:val="sq-AL" w:eastAsia="sq-AL"/>
        </w:rPr>
        <w:t xml:space="preserve">- Nxitja dhe krijimi i organizatave me bazë në komunitet dhe i </w:t>
      </w:r>
      <w:r w:rsidR="00DC505F" w:rsidRPr="004056F8">
        <w:rPr>
          <w:sz w:val="21"/>
          <w:szCs w:val="21"/>
          <w:lang w:val="sq-AL" w:eastAsia="sq-AL"/>
        </w:rPr>
        <w:t>grupeve këshillimore në k</w:t>
      </w:r>
      <w:r w:rsidRPr="004056F8">
        <w:rPr>
          <w:sz w:val="21"/>
          <w:szCs w:val="21"/>
          <w:lang w:val="sq-AL" w:eastAsia="sq-AL"/>
        </w:rPr>
        <w:t>omunitet (GKK), për t’u përfshirë në hartimin dhe zbatimin e veprimtarive me bazë në komunitet, arsim, dhe për të shërbyer si pikë kontakti brenda mekanizmit të tyre vendor të referimit (krahas punonjësit për mbrojtjen e fëmijëve dhe psikologut të shkollës).</w:t>
      </w:r>
    </w:p>
    <w:p w:rsidR="00F000F1" w:rsidRPr="004056F8" w:rsidRDefault="00F000F1" w:rsidP="00275D5F">
      <w:pPr>
        <w:pStyle w:val="Paragrafi"/>
        <w:rPr>
          <w:sz w:val="21"/>
          <w:szCs w:val="21"/>
          <w:lang w:val="sq-AL" w:eastAsia="sq-AL"/>
        </w:rPr>
      </w:pPr>
      <w:r w:rsidRPr="004056F8">
        <w:rPr>
          <w:sz w:val="21"/>
          <w:szCs w:val="21"/>
          <w:lang w:val="sq-AL" w:eastAsia="sq-AL"/>
        </w:rPr>
        <w:t xml:space="preserve"> Aktualisht Shqipëria ka një kuadër të plotë ligjor, i c</w:t>
      </w:r>
      <w:r w:rsidR="00FC43FF" w:rsidRPr="004056F8">
        <w:rPr>
          <w:sz w:val="21"/>
          <w:szCs w:val="21"/>
          <w:lang w:val="sq-AL" w:eastAsia="sq-AL"/>
        </w:rPr>
        <w:t>ili është në përputhje edhe me k</w:t>
      </w:r>
      <w:r w:rsidRPr="004056F8">
        <w:rPr>
          <w:sz w:val="21"/>
          <w:szCs w:val="21"/>
          <w:lang w:val="sq-AL" w:eastAsia="sq-AL"/>
        </w:rPr>
        <w:t>onventat dhe dokument</w:t>
      </w:r>
      <w:r w:rsidR="000660B5" w:rsidRPr="004056F8">
        <w:rPr>
          <w:sz w:val="21"/>
          <w:szCs w:val="21"/>
          <w:lang w:val="sq-AL" w:eastAsia="sq-AL"/>
        </w:rPr>
        <w:t>e</w:t>
      </w:r>
      <w:r w:rsidRPr="004056F8">
        <w:rPr>
          <w:sz w:val="21"/>
          <w:szCs w:val="21"/>
          <w:lang w:val="sq-AL" w:eastAsia="sq-AL"/>
        </w:rPr>
        <w:t>t e tjer</w:t>
      </w:r>
      <w:r w:rsidR="000660B5" w:rsidRPr="004056F8">
        <w:rPr>
          <w:sz w:val="21"/>
          <w:szCs w:val="21"/>
          <w:lang w:val="sq-AL" w:eastAsia="sq-AL"/>
        </w:rPr>
        <w:t>a</w:t>
      </w:r>
      <w:r w:rsidRPr="004056F8">
        <w:rPr>
          <w:sz w:val="21"/>
          <w:szCs w:val="21"/>
          <w:lang w:val="sq-AL" w:eastAsia="sq-AL"/>
        </w:rPr>
        <w:t xml:space="preserve"> ndërkombëtar</w:t>
      </w:r>
      <w:r w:rsidR="000660B5" w:rsidRPr="004056F8">
        <w:rPr>
          <w:sz w:val="21"/>
          <w:szCs w:val="21"/>
          <w:lang w:val="sq-AL" w:eastAsia="sq-AL"/>
        </w:rPr>
        <w:t>e</w:t>
      </w:r>
      <w:r w:rsidRPr="004056F8">
        <w:rPr>
          <w:sz w:val="21"/>
          <w:szCs w:val="21"/>
          <w:lang w:val="sq-AL" w:eastAsia="sq-AL"/>
        </w:rPr>
        <w:t>. Trafikimi i q</w:t>
      </w:r>
      <w:r w:rsidR="000660B5" w:rsidRPr="004056F8">
        <w:rPr>
          <w:sz w:val="21"/>
          <w:szCs w:val="21"/>
          <w:lang w:val="sq-AL" w:eastAsia="sq-AL"/>
        </w:rPr>
        <w:t>e</w:t>
      </w:r>
      <w:r w:rsidRPr="004056F8">
        <w:rPr>
          <w:sz w:val="21"/>
          <w:szCs w:val="21"/>
          <w:lang w:val="sq-AL" w:eastAsia="sq-AL"/>
        </w:rPr>
        <w:t>nieve njerëzore në legjislacionin tonë penal parashikohet si vepër më vete në tr</w:t>
      </w:r>
      <w:r w:rsidR="00453B91" w:rsidRPr="004056F8">
        <w:rPr>
          <w:sz w:val="21"/>
          <w:szCs w:val="21"/>
          <w:lang w:val="sq-AL" w:eastAsia="sq-AL"/>
        </w:rPr>
        <w:t>i</w:t>
      </w:r>
      <w:r w:rsidRPr="004056F8">
        <w:rPr>
          <w:sz w:val="21"/>
          <w:szCs w:val="21"/>
          <w:lang w:val="sq-AL" w:eastAsia="sq-AL"/>
        </w:rPr>
        <w:t xml:space="preserve"> nene të veçanta të Kodit Penal, përkatësisht neni 110/a “Trafikimi i </w:t>
      </w:r>
      <w:r w:rsidR="000660B5" w:rsidRPr="004056F8">
        <w:rPr>
          <w:sz w:val="21"/>
          <w:szCs w:val="21"/>
          <w:lang w:val="sq-AL" w:eastAsia="sq-AL"/>
        </w:rPr>
        <w:t>p</w:t>
      </w:r>
      <w:r w:rsidRPr="004056F8">
        <w:rPr>
          <w:sz w:val="21"/>
          <w:szCs w:val="21"/>
          <w:lang w:val="sq-AL" w:eastAsia="sq-AL"/>
        </w:rPr>
        <w:t xml:space="preserve">ersonave”, neni 114/b “Trafikimi i femrave”, neni 128/b “Trafikimi i të miturve” dhe është në përputhje të plotë me Konventën e Kombeve të Bashkuara </w:t>
      </w:r>
      <w:r w:rsidR="008A22FA" w:rsidRPr="004056F8">
        <w:rPr>
          <w:sz w:val="21"/>
          <w:szCs w:val="21"/>
          <w:lang w:val="sq-AL" w:eastAsia="sq-AL"/>
        </w:rPr>
        <w:t>k</w:t>
      </w:r>
      <w:r w:rsidR="000660B5" w:rsidRPr="004056F8">
        <w:rPr>
          <w:sz w:val="21"/>
          <w:szCs w:val="21"/>
          <w:lang w:val="sq-AL" w:eastAsia="sq-AL"/>
        </w:rPr>
        <w:t xml:space="preserve">undër </w:t>
      </w:r>
      <w:r w:rsidRPr="004056F8">
        <w:rPr>
          <w:sz w:val="21"/>
          <w:szCs w:val="21"/>
          <w:lang w:val="sq-AL" w:eastAsia="sq-AL"/>
        </w:rPr>
        <w:t xml:space="preserve">Krimit të Organizuar dhe dy </w:t>
      </w:r>
      <w:r w:rsidR="000660B5" w:rsidRPr="004056F8">
        <w:rPr>
          <w:sz w:val="21"/>
          <w:szCs w:val="21"/>
          <w:lang w:val="sq-AL" w:eastAsia="sq-AL"/>
        </w:rPr>
        <w:t>p</w:t>
      </w:r>
      <w:r w:rsidRPr="004056F8">
        <w:rPr>
          <w:sz w:val="21"/>
          <w:szCs w:val="21"/>
          <w:lang w:val="sq-AL" w:eastAsia="sq-AL"/>
        </w:rPr>
        <w:t xml:space="preserve">rotokollet e saj shtesë. Klasifikimi më vete i kësaj vepre penale dhe ashpërsimi i dënimeve ka ndikuar në mënyrë të drejtpërdrejtë në goditjen e fenomenit dhe parandalimin e tij. </w:t>
      </w:r>
    </w:p>
    <w:p w:rsidR="00F000F1" w:rsidRPr="004056F8" w:rsidRDefault="00F000F1" w:rsidP="00275D5F">
      <w:pPr>
        <w:pStyle w:val="Paragrafi"/>
        <w:rPr>
          <w:sz w:val="21"/>
          <w:szCs w:val="21"/>
          <w:lang w:val="sq-AL" w:eastAsia="sq-AL"/>
        </w:rPr>
      </w:pPr>
      <w:r w:rsidRPr="004056F8">
        <w:rPr>
          <w:sz w:val="21"/>
          <w:szCs w:val="21"/>
          <w:lang w:val="sq-AL" w:eastAsia="sq-AL"/>
        </w:rPr>
        <w:t>Sipas këtyre neneve dënimi varion nga 5-15 vjet dhe me gjobë nga dy milion</w:t>
      </w:r>
      <w:r w:rsidR="009B514B" w:rsidRPr="004056F8">
        <w:rPr>
          <w:sz w:val="21"/>
          <w:szCs w:val="21"/>
          <w:lang w:val="sq-AL" w:eastAsia="sq-AL"/>
        </w:rPr>
        <w:t>ë</w:t>
      </w:r>
      <w:r w:rsidRPr="004056F8">
        <w:rPr>
          <w:sz w:val="21"/>
          <w:szCs w:val="21"/>
          <w:lang w:val="sq-AL" w:eastAsia="sq-AL"/>
        </w:rPr>
        <w:t xml:space="preserve"> deri në gjashtë milion</w:t>
      </w:r>
      <w:r w:rsidR="009B514B" w:rsidRPr="004056F8">
        <w:rPr>
          <w:sz w:val="21"/>
          <w:szCs w:val="21"/>
          <w:lang w:val="sq-AL" w:eastAsia="sq-AL"/>
        </w:rPr>
        <w:t>ë</w:t>
      </w:r>
      <w:r w:rsidR="008A22FA" w:rsidRPr="004056F8">
        <w:rPr>
          <w:sz w:val="21"/>
          <w:szCs w:val="21"/>
          <w:lang w:val="sq-AL" w:eastAsia="sq-AL"/>
        </w:rPr>
        <w:t xml:space="preserve"> lekë</w:t>
      </w:r>
      <w:r w:rsidRPr="004056F8">
        <w:rPr>
          <w:sz w:val="21"/>
          <w:szCs w:val="21"/>
          <w:lang w:val="sq-AL" w:eastAsia="sq-AL"/>
        </w:rPr>
        <w:t xml:space="preserve"> në varësi të rrethanave rënduese</w:t>
      </w:r>
      <w:r w:rsidR="008A22FA" w:rsidRPr="004056F8">
        <w:rPr>
          <w:sz w:val="21"/>
          <w:szCs w:val="21"/>
          <w:lang w:val="sq-AL" w:eastAsia="sq-AL"/>
        </w:rPr>
        <w:t>,</w:t>
      </w:r>
      <w:r w:rsidRPr="004056F8">
        <w:rPr>
          <w:sz w:val="21"/>
          <w:szCs w:val="21"/>
          <w:lang w:val="sq-AL" w:eastAsia="sq-AL"/>
        </w:rPr>
        <w:t xml:space="preserve"> dënimi rritet nga 15-25 vjet deri edhe në burgim të përjetshëm dhe me gjobë deri në 10 milion</w:t>
      </w:r>
      <w:r w:rsidR="00B66110" w:rsidRPr="004056F8">
        <w:rPr>
          <w:sz w:val="21"/>
          <w:szCs w:val="21"/>
          <w:lang w:val="sq-AL" w:eastAsia="sq-AL"/>
        </w:rPr>
        <w:t>ë</w:t>
      </w:r>
      <w:r w:rsidRPr="004056F8">
        <w:rPr>
          <w:sz w:val="21"/>
          <w:szCs w:val="21"/>
          <w:lang w:val="sq-AL" w:eastAsia="sq-AL"/>
        </w:rPr>
        <w:t xml:space="preserve"> lekë.</w:t>
      </w:r>
    </w:p>
    <w:p w:rsidR="00F000F1" w:rsidRPr="004056F8" w:rsidRDefault="00F000F1" w:rsidP="00275D5F">
      <w:pPr>
        <w:pStyle w:val="Paragrafi"/>
        <w:rPr>
          <w:sz w:val="21"/>
          <w:szCs w:val="21"/>
          <w:lang w:val="sq-AL"/>
        </w:rPr>
      </w:pPr>
      <w:r w:rsidRPr="004056F8">
        <w:rPr>
          <w:sz w:val="21"/>
          <w:szCs w:val="21"/>
          <w:lang w:val="sq-AL"/>
        </w:rPr>
        <w:t>Krahas këtij neni</w:t>
      </w:r>
      <w:r w:rsidR="008A22FA" w:rsidRPr="004056F8">
        <w:rPr>
          <w:sz w:val="21"/>
          <w:szCs w:val="21"/>
          <w:lang w:val="sq-AL"/>
        </w:rPr>
        <w:t>,</w:t>
      </w:r>
      <w:r w:rsidRPr="004056F8">
        <w:rPr>
          <w:sz w:val="21"/>
          <w:szCs w:val="21"/>
          <w:lang w:val="sq-AL"/>
        </w:rPr>
        <w:t xml:space="preserve"> për të siguruar dhe garantuar një mbrojtje sa më efektive të fëmijëve janë shtuar edhe nene të reja</w:t>
      </w:r>
      <w:r w:rsidR="008A22FA" w:rsidRPr="004056F8">
        <w:rPr>
          <w:sz w:val="21"/>
          <w:szCs w:val="21"/>
          <w:lang w:val="sq-AL"/>
        </w:rPr>
        <w:t>,</w:t>
      </w:r>
      <w:r w:rsidRPr="004056F8">
        <w:rPr>
          <w:sz w:val="21"/>
          <w:szCs w:val="21"/>
          <w:lang w:val="sq-AL"/>
        </w:rPr>
        <w:t xml:space="preserve"> ndër të cilat mund të përmendim ndryshimet e KP</w:t>
      </w:r>
      <w:r w:rsidR="00E028C1" w:rsidRPr="004056F8">
        <w:rPr>
          <w:sz w:val="21"/>
          <w:szCs w:val="21"/>
          <w:lang w:val="sq-AL"/>
        </w:rPr>
        <w:t>-së</w:t>
      </w:r>
      <w:r w:rsidRPr="004056F8">
        <w:rPr>
          <w:sz w:val="21"/>
          <w:szCs w:val="21"/>
          <w:lang w:val="sq-AL"/>
        </w:rPr>
        <w:t xml:space="preserve"> të miratuara nga Kuvendi me </w:t>
      </w:r>
      <w:r w:rsidR="00333F33" w:rsidRPr="004056F8">
        <w:rPr>
          <w:sz w:val="21"/>
          <w:szCs w:val="21"/>
          <w:lang w:val="sq-AL"/>
        </w:rPr>
        <w:t>l</w:t>
      </w:r>
      <w:r w:rsidRPr="004056F8">
        <w:rPr>
          <w:sz w:val="21"/>
          <w:szCs w:val="21"/>
          <w:lang w:val="sq-AL"/>
        </w:rPr>
        <w:t>igjin nr.9859, datë 21.1.2008. Më konkretisht</w:t>
      </w:r>
      <w:r w:rsidR="008A22FA" w:rsidRPr="004056F8">
        <w:rPr>
          <w:sz w:val="21"/>
          <w:szCs w:val="21"/>
          <w:lang w:val="sq-AL"/>
        </w:rPr>
        <w:t>,</w:t>
      </w:r>
      <w:r w:rsidRPr="004056F8">
        <w:rPr>
          <w:sz w:val="21"/>
          <w:szCs w:val="21"/>
          <w:lang w:val="sq-AL"/>
        </w:rPr>
        <w:t xml:space="preserve"> nenet e shtuara janë neni 124/b “Keqtrajtimi i të miturve”, që ndër të tjera dënon fenomenin e shfrytëzimit të fëmijëve për punë të detyruar, lypje dhe shërbime të tjera të detyruara, shtesa e një paragrafi në nenin 117 “Pornografia” në lidhje me pornografinë me të mitur, si dhe shtesa në nenin 128/b “Trafikimi i të miturve”, ku tashmë penalizohet me ligj jo vetëm rekrutimi, fshehja, pritja etj.</w:t>
      </w:r>
      <w:r w:rsidR="00190868" w:rsidRPr="004056F8">
        <w:rPr>
          <w:sz w:val="21"/>
          <w:szCs w:val="21"/>
          <w:lang w:val="sq-AL"/>
        </w:rPr>
        <w:t>,</w:t>
      </w:r>
      <w:r w:rsidRPr="004056F8">
        <w:rPr>
          <w:sz w:val="21"/>
          <w:szCs w:val="21"/>
          <w:lang w:val="sq-AL"/>
        </w:rPr>
        <w:t xml:space="preserve"> por edhe shitja e të miturve.</w:t>
      </w:r>
    </w:p>
    <w:p w:rsidR="00F000F1" w:rsidRPr="004056F8" w:rsidRDefault="00F000F1" w:rsidP="00275D5F">
      <w:pPr>
        <w:pStyle w:val="Paragrafi"/>
        <w:rPr>
          <w:sz w:val="21"/>
          <w:szCs w:val="21"/>
          <w:lang w:val="sq-AL"/>
        </w:rPr>
      </w:pPr>
      <w:r w:rsidRPr="004056F8">
        <w:rPr>
          <w:sz w:val="21"/>
          <w:szCs w:val="21"/>
          <w:lang w:val="sq-AL"/>
        </w:rPr>
        <w:t xml:space="preserve">Përveç plotësimit të kuadrit ligjor në mbrojtje të komunitetit </w:t>
      </w:r>
      <w:r w:rsidR="008D5DDB" w:rsidRPr="004056F8">
        <w:rPr>
          <w:sz w:val="21"/>
          <w:szCs w:val="21"/>
          <w:lang w:val="sq-AL"/>
        </w:rPr>
        <w:t>r</w:t>
      </w:r>
      <w:r w:rsidRPr="004056F8">
        <w:rPr>
          <w:sz w:val="21"/>
          <w:szCs w:val="21"/>
          <w:lang w:val="sq-AL"/>
        </w:rPr>
        <w:t>om në veçanti të fëmijëve, kohët e fundit është punuar më tepër për konsolidimin e mekanizmave ekzistues (Mekanizmi Kombëtar i Referimit të Viktimave të Trafikimit, Komitetet Rajonale Antitrafik</w:t>
      </w:r>
      <w:r w:rsidR="008D5DDB" w:rsidRPr="004056F8">
        <w:rPr>
          <w:sz w:val="21"/>
          <w:szCs w:val="21"/>
          <w:lang w:val="sq-AL"/>
        </w:rPr>
        <w:t>,</w:t>
      </w:r>
      <w:r w:rsidRPr="004056F8">
        <w:rPr>
          <w:sz w:val="21"/>
          <w:szCs w:val="21"/>
          <w:lang w:val="sq-AL"/>
        </w:rPr>
        <w:t xml:space="preserve"> si dhe </w:t>
      </w:r>
      <w:r w:rsidR="007B3B70" w:rsidRPr="004056F8">
        <w:rPr>
          <w:sz w:val="21"/>
          <w:szCs w:val="21"/>
          <w:lang w:val="sq-AL"/>
        </w:rPr>
        <w:t>autoritetit përgjegjës</w:t>
      </w:r>
      <w:r w:rsidR="00FE79AD" w:rsidRPr="004056F8">
        <w:rPr>
          <w:sz w:val="21"/>
          <w:szCs w:val="21"/>
          <w:lang w:val="sq-AL"/>
        </w:rPr>
        <w:t>,</w:t>
      </w:r>
      <w:r w:rsidRPr="004056F8">
        <w:rPr>
          <w:sz w:val="21"/>
          <w:szCs w:val="21"/>
          <w:lang w:val="sq-AL"/>
        </w:rPr>
        <w:t xml:space="preserve"> i cili ka në administrim edhe bazën e të dhënave të viktimave të trafikimit). Në vend, tashmë janë ngritur dhe funksionojnë një sërë </w:t>
      </w:r>
      <w:r w:rsidR="008D5DDB" w:rsidRPr="004056F8">
        <w:rPr>
          <w:sz w:val="21"/>
          <w:szCs w:val="21"/>
          <w:lang w:val="sq-AL"/>
        </w:rPr>
        <w:t>agjencish,</w:t>
      </w:r>
      <w:r w:rsidRPr="004056F8">
        <w:rPr>
          <w:sz w:val="21"/>
          <w:szCs w:val="21"/>
          <w:lang w:val="sq-AL"/>
        </w:rPr>
        <w:t xml:space="preserve"> të cilat merren me identifikimin, referimin dhe mbrojtjen e viktimave të mundshme të trafikimit.</w:t>
      </w:r>
    </w:p>
    <w:p w:rsidR="00F000F1" w:rsidRPr="004056F8" w:rsidRDefault="00F000F1" w:rsidP="00275D5F">
      <w:pPr>
        <w:pStyle w:val="Paragrafi"/>
        <w:rPr>
          <w:sz w:val="21"/>
          <w:szCs w:val="21"/>
          <w:lang w:val="sq-AL"/>
        </w:rPr>
      </w:pPr>
      <w:r w:rsidRPr="004056F8">
        <w:rPr>
          <w:sz w:val="21"/>
          <w:szCs w:val="21"/>
          <w:lang w:val="sq-AL"/>
        </w:rPr>
        <w:t xml:space="preserve">Ristrukturimi i Policisë së Shtetit, ndarja e </w:t>
      </w:r>
      <w:r w:rsidR="008A22FA" w:rsidRPr="004056F8">
        <w:rPr>
          <w:sz w:val="21"/>
          <w:szCs w:val="21"/>
          <w:lang w:val="sq-AL"/>
        </w:rPr>
        <w:t xml:space="preserve">drejtorive të policisë së kufirit dhe migracionit </w:t>
      </w:r>
      <w:r w:rsidRPr="004056F8">
        <w:rPr>
          <w:sz w:val="21"/>
          <w:szCs w:val="21"/>
          <w:lang w:val="sq-AL"/>
        </w:rPr>
        <w:t xml:space="preserve">nga </w:t>
      </w:r>
      <w:r w:rsidR="008A22FA" w:rsidRPr="004056F8">
        <w:rPr>
          <w:sz w:val="21"/>
          <w:szCs w:val="21"/>
          <w:lang w:val="sq-AL"/>
        </w:rPr>
        <w:t>drejtoritë e policisë së qarqeve</w:t>
      </w:r>
      <w:r w:rsidRPr="004056F8">
        <w:rPr>
          <w:sz w:val="21"/>
          <w:szCs w:val="21"/>
          <w:lang w:val="sq-AL"/>
        </w:rPr>
        <w:t>, forcimi dhe menaxhimi i integruar i kufijve</w:t>
      </w:r>
      <w:r w:rsidR="002E1714" w:rsidRPr="004056F8">
        <w:rPr>
          <w:sz w:val="21"/>
          <w:szCs w:val="21"/>
          <w:lang w:val="sq-AL"/>
        </w:rPr>
        <w:t>,</w:t>
      </w:r>
      <w:r w:rsidRPr="004056F8">
        <w:rPr>
          <w:sz w:val="21"/>
          <w:szCs w:val="21"/>
          <w:lang w:val="sq-AL"/>
        </w:rPr>
        <w:t xml:space="preserve"> si dhe përmirësimi i procedurave të identifikimit të shtetasve kanë ndikuar drejtpërsëdrejti në parandalimin e trafikimit ku më të rrezikuar janë grupe të veçanta si komuniteti </w:t>
      </w:r>
      <w:r w:rsidR="00771019" w:rsidRPr="004056F8">
        <w:rPr>
          <w:sz w:val="21"/>
          <w:szCs w:val="21"/>
          <w:lang w:val="sq-AL"/>
        </w:rPr>
        <w:t>r</w:t>
      </w:r>
      <w:r w:rsidRPr="004056F8">
        <w:rPr>
          <w:sz w:val="21"/>
          <w:szCs w:val="21"/>
          <w:lang w:val="sq-AL"/>
        </w:rPr>
        <w:t>om.</w:t>
      </w:r>
    </w:p>
    <w:p w:rsidR="00F000F1" w:rsidRPr="004056F8" w:rsidRDefault="00F000F1" w:rsidP="00275D5F">
      <w:pPr>
        <w:pStyle w:val="Paragrafi"/>
        <w:rPr>
          <w:sz w:val="21"/>
          <w:szCs w:val="21"/>
          <w:lang w:val="sq-AL"/>
        </w:rPr>
      </w:pPr>
      <w:r w:rsidRPr="004056F8">
        <w:rPr>
          <w:sz w:val="21"/>
          <w:szCs w:val="21"/>
          <w:lang w:val="sq-AL"/>
        </w:rPr>
        <w:t xml:space="preserve">Ndër </w:t>
      </w:r>
      <w:r w:rsidR="00771019" w:rsidRPr="004056F8">
        <w:rPr>
          <w:sz w:val="21"/>
          <w:szCs w:val="21"/>
          <w:lang w:val="sq-AL"/>
        </w:rPr>
        <w:t>agjencitë</w:t>
      </w:r>
      <w:r w:rsidRPr="004056F8">
        <w:rPr>
          <w:sz w:val="21"/>
          <w:szCs w:val="21"/>
          <w:lang w:val="sq-AL"/>
        </w:rPr>
        <w:t xml:space="preserve"> më të rëndësishme që punojnë dhe kontribuojnë në parandalimin dhe luftën kundër trafikimit janë:</w:t>
      </w:r>
    </w:p>
    <w:p w:rsidR="00F000F1" w:rsidRPr="004056F8" w:rsidRDefault="00C06903" w:rsidP="00275D5F">
      <w:pPr>
        <w:pStyle w:val="Paragrafi"/>
        <w:rPr>
          <w:sz w:val="21"/>
          <w:szCs w:val="21"/>
          <w:lang w:val="sq-AL"/>
        </w:rPr>
      </w:pPr>
      <w:r w:rsidRPr="004056F8">
        <w:rPr>
          <w:sz w:val="21"/>
          <w:szCs w:val="21"/>
          <w:lang w:val="sq-AL"/>
        </w:rPr>
        <w:t xml:space="preserve">1. </w:t>
      </w:r>
      <w:r w:rsidR="00F000F1" w:rsidRPr="004056F8">
        <w:rPr>
          <w:sz w:val="21"/>
          <w:szCs w:val="21"/>
          <w:lang w:val="sq-AL"/>
        </w:rPr>
        <w:t xml:space="preserve">Komiteti Shtetëror për Luftën kundër Trafikimit të </w:t>
      </w:r>
      <w:r w:rsidR="000660B5" w:rsidRPr="004056F8">
        <w:rPr>
          <w:sz w:val="21"/>
          <w:szCs w:val="21"/>
          <w:lang w:val="sq-AL"/>
        </w:rPr>
        <w:t>Qenieve</w:t>
      </w:r>
      <w:r w:rsidR="00F000F1" w:rsidRPr="004056F8">
        <w:rPr>
          <w:sz w:val="21"/>
          <w:szCs w:val="21"/>
          <w:lang w:val="sq-AL"/>
        </w:rPr>
        <w:t xml:space="preserve"> Njerëzore;</w:t>
      </w:r>
    </w:p>
    <w:p w:rsidR="00F000F1" w:rsidRPr="004056F8" w:rsidRDefault="00C06903" w:rsidP="00275D5F">
      <w:pPr>
        <w:pStyle w:val="Paragrafi"/>
        <w:rPr>
          <w:sz w:val="21"/>
          <w:szCs w:val="21"/>
          <w:lang w:val="sq-AL"/>
        </w:rPr>
      </w:pPr>
      <w:r w:rsidRPr="004056F8">
        <w:rPr>
          <w:sz w:val="21"/>
          <w:szCs w:val="21"/>
          <w:lang w:val="sq-AL"/>
        </w:rPr>
        <w:t xml:space="preserve">2. </w:t>
      </w:r>
      <w:r w:rsidR="00F000F1" w:rsidRPr="004056F8">
        <w:rPr>
          <w:sz w:val="21"/>
          <w:szCs w:val="21"/>
          <w:lang w:val="sq-AL"/>
        </w:rPr>
        <w:t xml:space="preserve">Koordinatori Kombëtar për Luftën kundër Trafikimit të </w:t>
      </w:r>
      <w:r w:rsidR="000660B5" w:rsidRPr="004056F8">
        <w:rPr>
          <w:sz w:val="21"/>
          <w:szCs w:val="21"/>
          <w:lang w:val="sq-AL"/>
        </w:rPr>
        <w:t>Qenieve</w:t>
      </w:r>
      <w:r w:rsidR="00F000F1" w:rsidRPr="004056F8">
        <w:rPr>
          <w:sz w:val="21"/>
          <w:szCs w:val="21"/>
          <w:lang w:val="sq-AL"/>
        </w:rPr>
        <w:t xml:space="preserve"> Njerëzore;</w:t>
      </w:r>
    </w:p>
    <w:p w:rsidR="00F000F1" w:rsidRPr="004056F8" w:rsidRDefault="00C06903" w:rsidP="00275D5F">
      <w:pPr>
        <w:pStyle w:val="Paragrafi"/>
        <w:rPr>
          <w:sz w:val="21"/>
          <w:szCs w:val="21"/>
          <w:lang w:val="sq-AL"/>
        </w:rPr>
      </w:pPr>
      <w:r w:rsidRPr="004056F8">
        <w:rPr>
          <w:sz w:val="21"/>
          <w:szCs w:val="21"/>
          <w:lang w:val="sq-AL"/>
        </w:rPr>
        <w:t xml:space="preserve">3. </w:t>
      </w:r>
      <w:r w:rsidR="00F000F1" w:rsidRPr="004056F8">
        <w:rPr>
          <w:sz w:val="21"/>
          <w:szCs w:val="21"/>
          <w:lang w:val="sq-AL"/>
        </w:rPr>
        <w:t>Njësia Antitrafik pranë Ministrisë së Br</w:t>
      </w:r>
      <w:r w:rsidR="000660B5" w:rsidRPr="004056F8">
        <w:rPr>
          <w:sz w:val="21"/>
          <w:szCs w:val="21"/>
          <w:lang w:val="sq-AL"/>
        </w:rPr>
        <w:t>e</w:t>
      </w:r>
      <w:r w:rsidR="00F000F1" w:rsidRPr="004056F8">
        <w:rPr>
          <w:sz w:val="21"/>
          <w:szCs w:val="21"/>
          <w:lang w:val="sq-AL"/>
        </w:rPr>
        <w:t>ndshme;</w:t>
      </w:r>
    </w:p>
    <w:p w:rsidR="00F000F1" w:rsidRPr="004056F8" w:rsidRDefault="00BE2D1D" w:rsidP="00275D5F">
      <w:pPr>
        <w:pStyle w:val="Paragrafi"/>
        <w:rPr>
          <w:sz w:val="21"/>
          <w:szCs w:val="21"/>
          <w:lang w:val="sq-AL"/>
        </w:rPr>
      </w:pPr>
      <w:r w:rsidRPr="004056F8">
        <w:rPr>
          <w:sz w:val="21"/>
          <w:szCs w:val="21"/>
          <w:lang w:val="sq-AL"/>
        </w:rPr>
        <w:t xml:space="preserve">4. </w:t>
      </w:r>
      <w:r w:rsidR="00F000F1" w:rsidRPr="004056F8">
        <w:rPr>
          <w:sz w:val="21"/>
          <w:szCs w:val="21"/>
          <w:lang w:val="sq-AL"/>
        </w:rPr>
        <w:t>Task Forca Kombëtare për Luftën kundër Trafikimit të Q</w:t>
      </w:r>
      <w:r w:rsidR="000660B5" w:rsidRPr="004056F8">
        <w:rPr>
          <w:sz w:val="21"/>
          <w:szCs w:val="21"/>
          <w:lang w:val="sq-AL"/>
        </w:rPr>
        <w:t>e</w:t>
      </w:r>
      <w:r w:rsidR="00F000F1" w:rsidRPr="004056F8">
        <w:rPr>
          <w:sz w:val="21"/>
          <w:szCs w:val="21"/>
          <w:lang w:val="sq-AL"/>
        </w:rPr>
        <w:t>nieve Njerëzore;</w:t>
      </w:r>
    </w:p>
    <w:p w:rsidR="00F000F1" w:rsidRPr="004056F8" w:rsidRDefault="00BE2D1D" w:rsidP="00275D5F">
      <w:pPr>
        <w:pStyle w:val="Paragrafi"/>
        <w:rPr>
          <w:sz w:val="21"/>
          <w:szCs w:val="21"/>
          <w:lang w:val="sq-AL"/>
        </w:rPr>
      </w:pPr>
      <w:r w:rsidRPr="004056F8">
        <w:rPr>
          <w:sz w:val="21"/>
          <w:szCs w:val="21"/>
          <w:lang w:val="sq-AL"/>
        </w:rPr>
        <w:t xml:space="preserve">5. </w:t>
      </w:r>
      <w:r w:rsidR="00F000F1" w:rsidRPr="004056F8">
        <w:rPr>
          <w:sz w:val="21"/>
          <w:szCs w:val="21"/>
          <w:lang w:val="sq-AL"/>
        </w:rPr>
        <w:t xml:space="preserve">Autoriteti </w:t>
      </w:r>
      <w:r w:rsidR="006E718F" w:rsidRPr="004056F8">
        <w:rPr>
          <w:sz w:val="21"/>
          <w:szCs w:val="21"/>
          <w:lang w:val="sq-AL"/>
        </w:rPr>
        <w:t>p</w:t>
      </w:r>
      <w:r w:rsidR="00F000F1" w:rsidRPr="004056F8">
        <w:rPr>
          <w:sz w:val="21"/>
          <w:szCs w:val="21"/>
          <w:lang w:val="sq-AL"/>
        </w:rPr>
        <w:t>ërgjegjës për identifikimin, referimin dhe mbrojtjen e viktimave të trafikimit;</w:t>
      </w:r>
    </w:p>
    <w:p w:rsidR="00F000F1" w:rsidRPr="004056F8" w:rsidRDefault="00BE2D1D" w:rsidP="00275D5F">
      <w:pPr>
        <w:pStyle w:val="Paragrafi"/>
        <w:rPr>
          <w:sz w:val="21"/>
          <w:szCs w:val="21"/>
          <w:lang w:val="sq-AL"/>
        </w:rPr>
      </w:pPr>
      <w:r w:rsidRPr="004056F8">
        <w:rPr>
          <w:sz w:val="21"/>
          <w:szCs w:val="21"/>
          <w:lang w:val="sq-AL"/>
        </w:rPr>
        <w:t xml:space="preserve">6. </w:t>
      </w:r>
      <w:r w:rsidR="008A22FA" w:rsidRPr="004056F8">
        <w:rPr>
          <w:sz w:val="21"/>
          <w:szCs w:val="21"/>
          <w:lang w:val="sq-AL"/>
        </w:rPr>
        <w:t>Strukturat e njësisë ant</w:t>
      </w:r>
      <w:r w:rsidR="00F000F1" w:rsidRPr="004056F8">
        <w:rPr>
          <w:sz w:val="21"/>
          <w:szCs w:val="21"/>
          <w:lang w:val="sq-AL"/>
        </w:rPr>
        <w:t>itrafik në të gjitha qarqet e vendit;</w:t>
      </w:r>
    </w:p>
    <w:p w:rsidR="00F000F1" w:rsidRPr="004056F8" w:rsidRDefault="00BE2D1D" w:rsidP="00275D5F">
      <w:pPr>
        <w:pStyle w:val="Paragrafi"/>
        <w:rPr>
          <w:sz w:val="21"/>
          <w:szCs w:val="21"/>
          <w:lang w:val="sq-AL"/>
        </w:rPr>
      </w:pPr>
      <w:r w:rsidRPr="004056F8">
        <w:rPr>
          <w:sz w:val="21"/>
          <w:szCs w:val="21"/>
          <w:lang w:val="sq-AL"/>
        </w:rPr>
        <w:t xml:space="preserve">7. </w:t>
      </w:r>
      <w:r w:rsidR="00F000F1" w:rsidRPr="004056F8">
        <w:rPr>
          <w:sz w:val="21"/>
          <w:szCs w:val="21"/>
          <w:lang w:val="sq-AL"/>
        </w:rPr>
        <w:t xml:space="preserve">Seksionet për </w:t>
      </w:r>
      <w:r w:rsidR="00A007B4" w:rsidRPr="004056F8">
        <w:rPr>
          <w:sz w:val="21"/>
          <w:szCs w:val="21"/>
          <w:lang w:val="sq-AL"/>
        </w:rPr>
        <w:t xml:space="preserve">mbrojtjen e të miturve dhe dhunën në familje </w:t>
      </w:r>
      <w:r w:rsidR="00F000F1" w:rsidRPr="004056F8">
        <w:rPr>
          <w:sz w:val="21"/>
          <w:szCs w:val="21"/>
          <w:lang w:val="sq-AL"/>
        </w:rPr>
        <w:t>dhe këto tashmë të ngritur dhe të vëna në funksionim në të gjitha qarqet;</w:t>
      </w:r>
    </w:p>
    <w:p w:rsidR="00F000F1" w:rsidRPr="004056F8" w:rsidRDefault="00BE2D1D" w:rsidP="00275D5F">
      <w:pPr>
        <w:pStyle w:val="Paragrafi"/>
        <w:rPr>
          <w:sz w:val="21"/>
          <w:szCs w:val="21"/>
          <w:lang w:val="sq-AL"/>
        </w:rPr>
      </w:pPr>
      <w:r w:rsidRPr="004056F8">
        <w:rPr>
          <w:sz w:val="21"/>
          <w:szCs w:val="21"/>
          <w:lang w:val="sq-AL"/>
        </w:rPr>
        <w:t xml:space="preserve">8. </w:t>
      </w:r>
      <w:r w:rsidR="00F000F1" w:rsidRPr="004056F8">
        <w:rPr>
          <w:sz w:val="21"/>
          <w:szCs w:val="21"/>
          <w:lang w:val="sq-AL"/>
        </w:rPr>
        <w:t>Policimi në komunitet, si një model i ri në kuadër të punës parandaluese sidomos në mbrojtje të fëmijëve dhe shtr</w:t>
      </w:r>
      <w:r w:rsidR="000660B5" w:rsidRPr="004056F8">
        <w:rPr>
          <w:sz w:val="21"/>
          <w:szCs w:val="21"/>
          <w:lang w:val="sq-AL"/>
        </w:rPr>
        <w:t>e</w:t>
      </w:r>
      <w:r w:rsidR="00F000F1" w:rsidRPr="004056F8">
        <w:rPr>
          <w:sz w:val="21"/>
          <w:szCs w:val="21"/>
          <w:lang w:val="sq-AL"/>
        </w:rPr>
        <w:t xml:space="preserve">save të tjera vulnerabël (përfshirë edhe komunitetin </w:t>
      </w:r>
      <w:r w:rsidR="00771019" w:rsidRPr="004056F8">
        <w:rPr>
          <w:sz w:val="21"/>
          <w:szCs w:val="21"/>
          <w:lang w:val="sq-AL"/>
        </w:rPr>
        <w:t>r</w:t>
      </w:r>
      <w:r w:rsidR="00F000F1" w:rsidRPr="004056F8">
        <w:rPr>
          <w:sz w:val="21"/>
          <w:szCs w:val="21"/>
          <w:lang w:val="sq-AL"/>
        </w:rPr>
        <w:t>om);</w:t>
      </w:r>
    </w:p>
    <w:p w:rsidR="00F000F1" w:rsidRPr="004056F8" w:rsidRDefault="00BE2D1D" w:rsidP="00275D5F">
      <w:pPr>
        <w:pStyle w:val="Paragrafi"/>
        <w:rPr>
          <w:sz w:val="21"/>
          <w:szCs w:val="21"/>
          <w:lang w:val="sq-AL"/>
        </w:rPr>
      </w:pPr>
      <w:r w:rsidRPr="004056F8">
        <w:rPr>
          <w:sz w:val="21"/>
          <w:szCs w:val="21"/>
          <w:lang w:val="sq-AL"/>
        </w:rPr>
        <w:t xml:space="preserve">10. </w:t>
      </w:r>
      <w:r w:rsidR="00F000F1" w:rsidRPr="004056F8">
        <w:rPr>
          <w:sz w:val="21"/>
          <w:szCs w:val="21"/>
          <w:lang w:val="sq-AL"/>
        </w:rPr>
        <w:t xml:space="preserve">Komitetet </w:t>
      </w:r>
      <w:r w:rsidR="00CA2F2D" w:rsidRPr="004056F8">
        <w:rPr>
          <w:sz w:val="21"/>
          <w:szCs w:val="21"/>
          <w:lang w:val="sq-AL"/>
        </w:rPr>
        <w:t xml:space="preserve">rajonale antitrafik, </w:t>
      </w:r>
      <w:r w:rsidR="00F000F1" w:rsidRPr="004056F8">
        <w:rPr>
          <w:sz w:val="21"/>
          <w:szCs w:val="21"/>
          <w:lang w:val="sq-AL"/>
        </w:rPr>
        <w:t>në përbërjen e të cilave janë të gjitha strukturat shtetërore përfshirë edhe OJF-të</w:t>
      </w:r>
      <w:r w:rsidR="007D690B" w:rsidRPr="004056F8">
        <w:rPr>
          <w:sz w:val="21"/>
          <w:szCs w:val="21"/>
          <w:lang w:val="sq-AL"/>
        </w:rPr>
        <w:t>,</w:t>
      </w:r>
      <w:r w:rsidR="00F000F1" w:rsidRPr="004056F8">
        <w:rPr>
          <w:sz w:val="21"/>
          <w:szCs w:val="21"/>
          <w:lang w:val="sq-AL"/>
        </w:rPr>
        <w:t xml:space="preserve"> të cilat japin kontribut në nivel vendor për parandalimin dhe luftën kundër trafikimit të q</w:t>
      </w:r>
      <w:r w:rsidR="000660B5" w:rsidRPr="004056F8">
        <w:rPr>
          <w:sz w:val="21"/>
          <w:szCs w:val="21"/>
          <w:lang w:val="sq-AL"/>
        </w:rPr>
        <w:t>e</w:t>
      </w:r>
      <w:r w:rsidR="00F000F1" w:rsidRPr="004056F8">
        <w:rPr>
          <w:sz w:val="21"/>
          <w:szCs w:val="21"/>
          <w:lang w:val="sq-AL"/>
        </w:rPr>
        <w:t>nieve njerëzore dhe në veçanti të fëmijëve;</w:t>
      </w:r>
    </w:p>
    <w:p w:rsidR="00F000F1" w:rsidRPr="004056F8" w:rsidRDefault="00F000F1" w:rsidP="00275D5F">
      <w:pPr>
        <w:pStyle w:val="Paragrafi"/>
        <w:rPr>
          <w:sz w:val="21"/>
          <w:szCs w:val="21"/>
          <w:lang w:val="sq-AL"/>
        </w:rPr>
      </w:pPr>
      <w:r w:rsidRPr="004056F8">
        <w:rPr>
          <w:sz w:val="21"/>
          <w:szCs w:val="21"/>
          <w:lang w:val="sq-AL"/>
        </w:rPr>
        <w:t xml:space="preserve">Të gjitha shërbimet komunitare dhe </w:t>
      </w:r>
      <w:r w:rsidR="0022014C" w:rsidRPr="004056F8">
        <w:rPr>
          <w:sz w:val="21"/>
          <w:szCs w:val="21"/>
          <w:lang w:val="sq-AL"/>
        </w:rPr>
        <w:t>qend</w:t>
      </w:r>
      <w:r w:rsidRPr="004056F8">
        <w:rPr>
          <w:sz w:val="21"/>
          <w:szCs w:val="21"/>
          <w:lang w:val="sq-AL"/>
        </w:rPr>
        <w:t>rat rezidenciale</w:t>
      </w:r>
      <w:r w:rsidR="002E1714" w:rsidRPr="004056F8">
        <w:rPr>
          <w:sz w:val="21"/>
          <w:szCs w:val="21"/>
          <w:lang w:val="sq-AL"/>
        </w:rPr>
        <w:t>,</w:t>
      </w:r>
      <w:r w:rsidRPr="004056F8">
        <w:rPr>
          <w:sz w:val="21"/>
          <w:szCs w:val="21"/>
          <w:lang w:val="sq-AL"/>
        </w:rPr>
        <w:t xml:space="preserve"> si dhe agjen</w:t>
      </w:r>
      <w:r w:rsidR="00771019" w:rsidRPr="004056F8">
        <w:rPr>
          <w:sz w:val="21"/>
          <w:szCs w:val="21"/>
          <w:lang w:val="sq-AL"/>
        </w:rPr>
        <w:t>c</w:t>
      </w:r>
      <w:r w:rsidRPr="004056F8">
        <w:rPr>
          <w:sz w:val="21"/>
          <w:szCs w:val="21"/>
          <w:lang w:val="sq-AL"/>
        </w:rPr>
        <w:t>itë e tjera në varësi të MPÇSSHB</w:t>
      </w:r>
      <w:r w:rsidR="00DF25C6" w:rsidRPr="004056F8">
        <w:rPr>
          <w:sz w:val="21"/>
          <w:szCs w:val="21"/>
          <w:lang w:val="sq-AL"/>
        </w:rPr>
        <w:t>-së</w:t>
      </w:r>
      <w:r w:rsidRPr="004056F8">
        <w:rPr>
          <w:sz w:val="21"/>
          <w:szCs w:val="21"/>
          <w:lang w:val="sq-AL"/>
        </w:rPr>
        <w:t xml:space="preserve">, përfshirë edhe </w:t>
      </w:r>
      <w:r w:rsidR="0022014C" w:rsidRPr="004056F8">
        <w:rPr>
          <w:sz w:val="21"/>
          <w:szCs w:val="21"/>
          <w:lang w:val="sq-AL"/>
        </w:rPr>
        <w:t>Qend</w:t>
      </w:r>
      <w:r w:rsidRPr="004056F8">
        <w:rPr>
          <w:sz w:val="21"/>
          <w:szCs w:val="21"/>
          <w:lang w:val="sq-AL"/>
        </w:rPr>
        <w:t>rën Pritëse për Viktimat e Trafikimit;</w:t>
      </w:r>
    </w:p>
    <w:p w:rsidR="00F000F1" w:rsidRPr="004056F8" w:rsidRDefault="00C17B66" w:rsidP="00275D5F">
      <w:pPr>
        <w:pStyle w:val="Paragrafi"/>
        <w:rPr>
          <w:sz w:val="21"/>
          <w:szCs w:val="21"/>
          <w:lang w:val="sq-AL"/>
        </w:rPr>
      </w:pPr>
      <w:r w:rsidRPr="004056F8">
        <w:rPr>
          <w:sz w:val="21"/>
          <w:szCs w:val="21"/>
          <w:lang w:val="sq-AL"/>
        </w:rPr>
        <w:t xml:space="preserve">11. </w:t>
      </w:r>
      <w:r w:rsidR="0022014C" w:rsidRPr="004056F8">
        <w:rPr>
          <w:sz w:val="21"/>
          <w:szCs w:val="21"/>
          <w:lang w:val="sq-AL"/>
        </w:rPr>
        <w:t>Qend</w:t>
      </w:r>
      <w:r w:rsidR="00F000F1" w:rsidRPr="004056F8">
        <w:rPr>
          <w:sz w:val="21"/>
          <w:szCs w:val="21"/>
          <w:lang w:val="sq-AL"/>
        </w:rPr>
        <w:t>ra të tjera të ngritura nga OJF-të</w:t>
      </w:r>
      <w:r w:rsidR="00CA2F2D" w:rsidRPr="004056F8">
        <w:rPr>
          <w:sz w:val="21"/>
          <w:szCs w:val="21"/>
          <w:lang w:val="sq-AL"/>
        </w:rPr>
        <w:t>,</w:t>
      </w:r>
      <w:r w:rsidR="00F000F1" w:rsidRPr="004056F8">
        <w:rPr>
          <w:sz w:val="21"/>
          <w:szCs w:val="21"/>
          <w:lang w:val="sq-AL"/>
        </w:rPr>
        <w:t xml:space="preserve"> ndër të cilat do të veçonim 4 </w:t>
      </w:r>
      <w:r w:rsidR="0022014C" w:rsidRPr="004056F8">
        <w:rPr>
          <w:sz w:val="21"/>
          <w:szCs w:val="21"/>
          <w:lang w:val="sq-AL"/>
        </w:rPr>
        <w:t>qend</w:t>
      </w:r>
      <w:r w:rsidR="00F000F1" w:rsidRPr="004056F8">
        <w:rPr>
          <w:sz w:val="21"/>
          <w:szCs w:val="21"/>
          <w:lang w:val="sq-AL"/>
        </w:rPr>
        <w:t>ra pritëse dhe rezidenciale që merren me trajtimin e viktimave të mundshme të trafikimit.</w:t>
      </w:r>
    </w:p>
    <w:p w:rsidR="00F000F1" w:rsidRPr="004056F8" w:rsidRDefault="00F000F1" w:rsidP="00275D5F">
      <w:pPr>
        <w:pStyle w:val="Paragrafi"/>
        <w:rPr>
          <w:sz w:val="21"/>
          <w:szCs w:val="21"/>
          <w:lang w:val="sq-AL"/>
        </w:rPr>
      </w:pPr>
      <w:r w:rsidRPr="004056F8">
        <w:rPr>
          <w:sz w:val="21"/>
          <w:szCs w:val="21"/>
          <w:lang w:val="sq-AL"/>
        </w:rPr>
        <w:t>Gjatë periudhës 2008-2009 ZKKZ-ja ka mbështetur disa projekte të paraqitura nga aktorë vendas e të huaj, projekte të cilat ofronin zhvillimin e fushatave ndërgjegjësuese</w:t>
      </w:r>
      <w:r w:rsidR="0020728B" w:rsidRPr="004056F8">
        <w:rPr>
          <w:sz w:val="21"/>
          <w:szCs w:val="21"/>
          <w:lang w:val="sq-AL"/>
        </w:rPr>
        <w:t xml:space="preserve"> </w:t>
      </w:r>
      <w:r w:rsidRPr="004056F8">
        <w:rPr>
          <w:sz w:val="21"/>
          <w:szCs w:val="21"/>
          <w:lang w:val="sq-AL"/>
        </w:rPr>
        <w:t>për publikun. Fushatat kanë synuar grupet në rrezik (përfshirë edhe komunitetin rom), si dhe aktorët që punojnë në këto grupe. Këtu mund të përmendim zhvillimin e sesioneve infor</w:t>
      </w:r>
      <w:r w:rsidR="00866E1C">
        <w:rPr>
          <w:sz w:val="21"/>
          <w:szCs w:val="21"/>
          <w:lang w:val="sq-AL"/>
        </w:rPr>
        <w:t>muese me nxënës të shkollave 9-</w:t>
      </w:r>
      <w:r w:rsidRPr="004056F8">
        <w:rPr>
          <w:sz w:val="21"/>
          <w:szCs w:val="21"/>
          <w:lang w:val="sq-AL"/>
        </w:rPr>
        <w:t>vjeçare dhe të mesme në qarkun e Tiranës mbi migracionin e rregullt dhe parandalimin e trafikimit të q</w:t>
      </w:r>
      <w:r w:rsidR="000660B5" w:rsidRPr="004056F8">
        <w:rPr>
          <w:sz w:val="21"/>
          <w:szCs w:val="21"/>
          <w:lang w:val="sq-AL"/>
        </w:rPr>
        <w:t>e</w:t>
      </w:r>
      <w:r w:rsidRPr="004056F8">
        <w:rPr>
          <w:sz w:val="21"/>
          <w:szCs w:val="21"/>
          <w:lang w:val="sq-AL"/>
        </w:rPr>
        <w:t>nieve njerëzore. Këto tra</w:t>
      </w:r>
      <w:r w:rsidR="000660B5" w:rsidRPr="004056F8">
        <w:rPr>
          <w:sz w:val="21"/>
          <w:szCs w:val="21"/>
          <w:lang w:val="sq-AL"/>
        </w:rPr>
        <w:t>j</w:t>
      </w:r>
      <w:r w:rsidRPr="004056F8">
        <w:rPr>
          <w:sz w:val="21"/>
          <w:szCs w:val="21"/>
          <w:lang w:val="sq-AL"/>
        </w:rPr>
        <w:t xml:space="preserve">nime kanë arritur </w:t>
      </w:r>
      <w:r w:rsidR="00CA2F2D" w:rsidRPr="004056F8">
        <w:rPr>
          <w:sz w:val="21"/>
          <w:szCs w:val="21"/>
          <w:lang w:val="sq-AL"/>
        </w:rPr>
        <w:t xml:space="preserve">të përfshijnë rreth 50 </w:t>
      </w:r>
      <w:r w:rsidRPr="004056F8">
        <w:rPr>
          <w:sz w:val="21"/>
          <w:szCs w:val="21"/>
          <w:lang w:val="sq-AL"/>
        </w:rPr>
        <w:t>000 nxënës. Këto sesione informuese janë zhvilluar me mbështetjen e Organizatës Ndërkombëtare për Migracionin (IOM) në bashkëpunim me ZKKZ-në.</w:t>
      </w:r>
    </w:p>
    <w:p w:rsidR="00F000F1" w:rsidRPr="004056F8" w:rsidRDefault="00F000F1" w:rsidP="00275D5F">
      <w:pPr>
        <w:pStyle w:val="Paragrafi"/>
        <w:rPr>
          <w:sz w:val="21"/>
          <w:szCs w:val="21"/>
          <w:lang w:val="sq-AL"/>
        </w:rPr>
      </w:pPr>
      <w:r w:rsidRPr="004056F8">
        <w:rPr>
          <w:sz w:val="21"/>
          <w:szCs w:val="21"/>
          <w:lang w:val="sq-AL"/>
        </w:rPr>
        <w:t>Me qëllim parandalimin dhe monitorimin e fenomenit të trafikimit</w:t>
      </w:r>
      <w:r w:rsidR="00CA2F2D" w:rsidRPr="004056F8">
        <w:rPr>
          <w:sz w:val="21"/>
          <w:szCs w:val="21"/>
          <w:lang w:val="sq-AL"/>
        </w:rPr>
        <w:t>,</w:t>
      </w:r>
      <w:r w:rsidRPr="004056F8">
        <w:rPr>
          <w:sz w:val="21"/>
          <w:szCs w:val="21"/>
          <w:lang w:val="sq-AL"/>
        </w:rPr>
        <w:t xml:space="preserve"> është bërë një punë e mirë për rritjen e mundësive për punësim, rritjen e numrit të fëmijëve</w:t>
      </w:r>
      <w:r w:rsidR="007D690B" w:rsidRPr="004056F8">
        <w:rPr>
          <w:sz w:val="21"/>
          <w:szCs w:val="21"/>
          <w:lang w:val="sq-AL"/>
        </w:rPr>
        <w:t>,</w:t>
      </w:r>
      <w:r w:rsidRPr="004056F8">
        <w:rPr>
          <w:sz w:val="21"/>
          <w:szCs w:val="21"/>
          <w:lang w:val="sq-AL"/>
        </w:rPr>
        <w:t xml:space="preserve"> të cilët marrin një arsimim cilësor etj. Janë zgjeruar programet që nxi</w:t>
      </w:r>
      <w:r w:rsidR="006D20DB" w:rsidRPr="004056F8">
        <w:rPr>
          <w:sz w:val="21"/>
          <w:szCs w:val="21"/>
          <w:lang w:val="sq-AL"/>
        </w:rPr>
        <w:t>t</w:t>
      </w:r>
      <w:r w:rsidRPr="004056F8">
        <w:rPr>
          <w:sz w:val="21"/>
          <w:szCs w:val="21"/>
          <w:lang w:val="sq-AL"/>
        </w:rPr>
        <w:t>in fëmijët të ndjekin shkollën, janë përmirësuar programet për arsimin profesional</w:t>
      </w:r>
      <w:r w:rsidR="002E1714" w:rsidRPr="004056F8">
        <w:rPr>
          <w:sz w:val="21"/>
          <w:szCs w:val="21"/>
          <w:lang w:val="sq-AL"/>
        </w:rPr>
        <w:t>,</w:t>
      </w:r>
      <w:r w:rsidRPr="004056F8">
        <w:rPr>
          <w:sz w:val="21"/>
          <w:szCs w:val="21"/>
          <w:lang w:val="sq-AL"/>
        </w:rPr>
        <w:t xml:space="preserve"> si dhe është përmirësuar sistemi i regjistrimit të fëmijëve në gjendjen civile.</w:t>
      </w:r>
    </w:p>
    <w:p w:rsidR="00F000F1" w:rsidRPr="004056F8" w:rsidRDefault="00F000F1" w:rsidP="00275D5F">
      <w:pPr>
        <w:pStyle w:val="Paragrafi"/>
        <w:rPr>
          <w:sz w:val="21"/>
          <w:szCs w:val="21"/>
          <w:lang w:val="sq-AL"/>
        </w:rPr>
      </w:pPr>
      <w:r w:rsidRPr="004056F8">
        <w:rPr>
          <w:sz w:val="21"/>
          <w:szCs w:val="21"/>
          <w:lang w:val="sq-AL"/>
        </w:rPr>
        <w:t>Gjithashtu, është bërë i mundur plotësimi i kuadrit ligjor dhe nënligjor që kanë të bëjnë me procesin e regjistrimit dhe çregjistrimit të shtetasve. Për këtë qëllim, është miratuar ligji nr.10</w:t>
      </w:r>
      <w:r w:rsidR="00100DDF" w:rsidRPr="004056F8">
        <w:rPr>
          <w:sz w:val="21"/>
          <w:szCs w:val="21"/>
          <w:lang w:val="sq-AL"/>
        </w:rPr>
        <w:t xml:space="preserve"> </w:t>
      </w:r>
      <w:r w:rsidRPr="004056F8">
        <w:rPr>
          <w:sz w:val="21"/>
          <w:szCs w:val="21"/>
          <w:lang w:val="sq-AL"/>
        </w:rPr>
        <w:t xml:space="preserve">129, datë 11.5.2008 “Për </w:t>
      </w:r>
      <w:r w:rsidR="00DF76AF" w:rsidRPr="004056F8">
        <w:rPr>
          <w:sz w:val="21"/>
          <w:szCs w:val="21"/>
          <w:lang w:val="sq-AL"/>
        </w:rPr>
        <w:t>gjendjen civile</w:t>
      </w:r>
      <w:r w:rsidRPr="004056F8">
        <w:rPr>
          <w:sz w:val="21"/>
          <w:szCs w:val="21"/>
          <w:lang w:val="sq-AL"/>
        </w:rPr>
        <w:t>”. Ky ligj përmirëson ndjeshëm procedurat për regjistrimin e lindjeve, duke bërë të mundur heqjen e pengesave ligjore</w:t>
      </w:r>
      <w:r w:rsidR="00DF76AF" w:rsidRPr="004056F8">
        <w:rPr>
          <w:sz w:val="21"/>
          <w:szCs w:val="21"/>
          <w:lang w:val="sq-AL"/>
        </w:rPr>
        <w:t>,</w:t>
      </w:r>
      <w:r w:rsidRPr="004056F8">
        <w:rPr>
          <w:sz w:val="21"/>
          <w:szCs w:val="21"/>
          <w:lang w:val="sq-AL"/>
        </w:rPr>
        <w:t xml:space="preserve"> si p</w:t>
      </w:r>
      <w:r w:rsidR="00DF76AF" w:rsidRPr="004056F8">
        <w:rPr>
          <w:sz w:val="21"/>
          <w:szCs w:val="21"/>
          <w:lang w:val="sq-AL"/>
        </w:rPr>
        <w:t>.</w:t>
      </w:r>
      <w:r w:rsidRPr="004056F8">
        <w:rPr>
          <w:sz w:val="21"/>
          <w:szCs w:val="21"/>
          <w:lang w:val="sq-AL"/>
        </w:rPr>
        <w:t>sh. kalimin e afatit prej 45 ditëve nga dita e lindjes dhe vërtetimin e aktit të lindjes nëpërmjet gjykatës pas kalimit të këtij afati. Gjithashtu, është parashikuar një bonus prej 5 mijë lekësh për të gjithë familjet që regjistrojnë lindjet brenda 60 ditëve. Si pjesë e procesit të regjistrimit të popullsisë</w:t>
      </w:r>
      <w:r w:rsidR="00173250" w:rsidRPr="004056F8">
        <w:rPr>
          <w:sz w:val="21"/>
          <w:szCs w:val="21"/>
          <w:lang w:val="sq-AL"/>
        </w:rPr>
        <w:t>,</w:t>
      </w:r>
      <w:r w:rsidRPr="004056F8">
        <w:rPr>
          <w:sz w:val="21"/>
          <w:szCs w:val="21"/>
          <w:lang w:val="sq-AL"/>
        </w:rPr>
        <w:t xml:space="preserve"> një rëndësi të veçantë i është dhënë regjistrimit të komunitetit rom. Për të regjistruar një lindje, tashmë nuk është lënë vetëm në vullnetin e shtetasve të interesuar, por ligji ngarkon me përgjegjësi të gjitha institucionet publike dhe jopublike që kanë dijeni për lindjen që të bëjnë njoftimin e lindjes në zyrën e gj</w:t>
      </w:r>
      <w:r w:rsidR="00771019" w:rsidRPr="004056F8">
        <w:rPr>
          <w:sz w:val="21"/>
          <w:szCs w:val="21"/>
          <w:lang w:val="sq-AL"/>
        </w:rPr>
        <w:t>e</w:t>
      </w:r>
      <w:r w:rsidRPr="004056F8">
        <w:rPr>
          <w:sz w:val="21"/>
          <w:szCs w:val="21"/>
          <w:lang w:val="sq-AL"/>
        </w:rPr>
        <w:t>ndjes civile përkatëse. Kjo masë, për më tepër ka ndihmuar kategorinë e romëve</w:t>
      </w:r>
      <w:r w:rsidR="00771019" w:rsidRPr="004056F8">
        <w:rPr>
          <w:sz w:val="21"/>
          <w:szCs w:val="21"/>
          <w:lang w:val="sq-AL"/>
        </w:rPr>
        <w:t>,</w:t>
      </w:r>
      <w:r w:rsidRPr="004056F8">
        <w:rPr>
          <w:sz w:val="21"/>
          <w:szCs w:val="21"/>
          <w:lang w:val="sq-AL"/>
        </w:rPr>
        <w:t xml:space="preserve"> të cilët për arsye nga më të ndryshmet nuk kryenin regjistrimin në kohën e kufizuar që parashikonte ligji dhe akoma më tepër kur vinte puna për ta vërtetuar lindjen me vendim gjykate. Nga ana tjetër, Ministria e Br</w:t>
      </w:r>
      <w:r w:rsidR="00771019" w:rsidRPr="004056F8">
        <w:rPr>
          <w:sz w:val="21"/>
          <w:szCs w:val="21"/>
          <w:lang w:val="sq-AL"/>
        </w:rPr>
        <w:t>e</w:t>
      </w:r>
      <w:r w:rsidRPr="004056F8">
        <w:rPr>
          <w:sz w:val="21"/>
          <w:szCs w:val="21"/>
          <w:lang w:val="sq-AL"/>
        </w:rPr>
        <w:t>ndshme ka hartuar një projekt “Për identifikimin dhe regjistrimin e romëve të paregjistruar”. Ky projekt ka në themel një lloj “</w:t>
      </w:r>
      <w:r w:rsidRPr="004056F8">
        <w:rPr>
          <w:i/>
          <w:sz w:val="21"/>
          <w:szCs w:val="21"/>
          <w:lang w:val="sq-AL"/>
        </w:rPr>
        <w:t>censusi</w:t>
      </w:r>
      <w:r w:rsidRPr="004056F8">
        <w:rPr>
          <w:sz w:val="21"/>
          <w:szCs w:val="21"/>
          <w:lang w:val="sq-AL"/>
        </w:rPr>
        <w:t>” në zonat ku banojnë romët dhe do të kryhet në bashkëpunim të plotë me shoqatat rome.</w:t>
      </w:r>
    </w:p>
    <w:p w:rsidR="00F000F1" w:rsidRPr="004056F8" w:rsidRDefault="00F000F1" w:rsidP="00275D5F">
      <w:pPr>
        <w:pStyle w:val="Paragrafi"/>
        <w:rPr>
          <w:sz w:val="21"/>
          <w:szCs w:val="21"/>
          <w:lang w:val="sq-AL"/>
        </w:rPr>
      </w:pPr>
      <w:r w:rsidRPr="004056F8">
        <w:rPr>
          <w:sz w:val="21"/>
          <w:szCs w:val="21"/>
          <w:lang w:val="sq-AL"/>
        </w:rPr>
        <w:t>Gjatë vitit 2008 e në vazhdim, Zyra e Koordinatorit Kombëtar për Luftën kundër Trafikimit të Q</w:t>
      </w:r>
      <w:r w:rsidR="00DF76AF" w:rsidRPr="004056F8">
        <w:rPr>
          <w:sz w:val="21"/>
          <w:szCs w:val="21"/>
          <w:lang w:val="sq-AL"/>
        </w:rPr>
        <w:t>e</w:t>
      </w:r>
      <w:r w:rsidRPr="004056F8">
        <w:rPr>
          <w:sz w:val="21"/>
          <w:szCs w:val="21"/>
          <w:lang w:val="sq-AL"/>
        </w:rPr>
        <w:t xml:space="preserve">nieve Njerëzore në bashkëpunim me OJF-të dhe </w:t>
      </w:r>
      <w:r w:rsidR="0067140D" w:rsidRPr="004056F8">
        <w:rPr>
          <w:sz w:val="21"/>
          <w:szCs w:val="21"/>
          <w:lang w:val="sq-AL"/>
        </w:rPr>
        <w:t xml:space="preserve">organizatat ndërkombëtare </w:t>
      </w:r>
      <w:r w:rsidRPr="004056F8">
        <w:rPr>
          <w:sz w:val="21"/>
          <w:szCs w:val="21"/>
          <w:lang w:val="sq-AL"/>
        </w:rPr>
        <w:t>ka organizuar një sërë tra</w:t>
      </w:r>
      <w:r w:rsidR="00DF76AF" w:rsidRPr="004056F8">
        <w:rPr>
          <w:sz w:val="21"/>
          <w:szCs w:val="21"/>
          <w:lang w:val="sq-AL"/>
        </w:rPr>
        <w:t>j</w:t>
      </w:r>
      <w:r w:rsidRPr="004056F8">
        <w:rPr>
          <w:sz w:val="21"/>
          <w:szCs w:val="21"/>
          <w:lang w:val="sq-AL"/>
        </w:rPr>
        <w:t>nimesh për strukturat e zbatimit të ligjit dhe aktorët e tjerë të përfshirë në parandalimin dhe luftën kundër trafikimit të q</w:t>
      </w:r>
      <w:r w:rsidR="00DF76AF" w:rsidRPr="004056F8">
        <w:rPr>
          <w:sz w:val="21"/>
          <w:szCs w:val="21"/>
          <w:lang w:val="sq-AL"/>
        </w:rPr>
        <w:t>e</w:t>
      </w:r>
      <w:r w:rsidRPr="004056F8">
        <w:rPr>
          <w:sz w:val="21"/>
          <w:szCs w:val="21"/>
          <w:lang w:val="sq-AL"/>
        </w:rPr>
        <w:t>nieve njerëzore.</w:t>
      </w:r>
    </w:p>
    <w:p w:rsidR="00F000F1" w:rsidRPr="004056F8" w:rsidRDefault="00F000F1" w:rsidP="00275D5F">
      <w:pPr>
        <w:pStyle w:val="Paragrafi"/>
        <w:rPr>
          <w:sz w:val="21"/>
          <w:szCs w:val="21"/>
          <w:lang w:val="sq-AL"/>
        </w:rPr>
      </w:pPr>
      <w:r w:rsidRPr="004056F8">
        <w:rPr>
          <w:sz w:val="21"/>
          <w:szCs w:val="21"/>
          <w:lang w:val="sq-AL"/>
        </w:rPr>
        <w:t>Fillimisht janë organizuar tra</w:t>
      </w:r>
      <w:r w:rsidR="00DF76AF" w:rsidRPr="004056F8">
        <w:rPr>
          <w:sz w:val="21"/>
          <w:szCs w:val="21"/>
          <w:lang w:val="sq-AL"/>
        </w:rPr>
        <w:t>j</w:t>
      </w:r>
      <w:r w:rsidRPr="004056F8">
        <w:rPr>
          <w:sz w:val="21"/>
          <w:szCs w:val="21"/>
          <w:lang w:val="sq-AL"/>
        </w:rPr>
        <w:t xml:space="preserve">nime me oficerë të policisë dhe ofrues të shërbimeve sociale. Janë trajnuar përafërsisht 150 oficerë të policisë antitrafik, policisë kufitare dhe të migracionit, specialistë të </w:t>
      </w:r>
      <w:r w:rsidR="00173250" w:rsidRPr="004056F8">
        <w:rPr>
          <w:sz w:val="21"/>
          <w:szCs w:val="21"/>
          <w:lang w:val="sq-AL"/>
        </w:rPr>
        <w:t>seksioneve të mbrojtjes së të miturve dhe të dhunës në familje</w:t>
      </w:r>
      <w:r w:rsidRPr="004056F8">
        <w:rPr>
          <w:sz w:val="21"/>
          <w:szCs w:val="21"/>
          <w:lang w:val="sq-AL"/>
        </w:rPr>
        <w:t>, si dhe të policimit në komunitet në lidhje me Mekanizmin Kombëtar të Referimit (MKR) dhe udhëzimin e MKR-së për identifikimin e viktimave të trafikimit</w:t>
      </w:r>
      <w:r w:rsidR="002E1714" w:rsidRPr="004056F8">
        <w:rPr>
          <w:sz w:val="21"/>
          <w:szCs w:val="21"/>
          <w:lang w:val="sq-AL"/>
        </w:rPr>
        <w:t>,</w:t>
      </w:r>
      <w:r w:rsidRPr="004056F8">
        <w:rPr>
          <w:sz w:val="21"/>
          <w:szCs w:val="21"/>
          <w:lang w:val="sq-AL"/>
        </w:rPr>
        <w:t xml:space="preserve"> si dhe teknikat e intervistimit.</w:t>
      </w:r>
    </w:p>
    <w:p w:rsidR="00F000F1" w:rsidRPr="004056F8" w:rsidRDefault="00173250" w:rsidP="00275D5F">
      <w:pPr>
        <w:pStyle w:val="Paragrafi"/>
        <w:rPr>
          <w:sz w:val="21"/>
          <w:szCs w:val="21"/>
          <w:lang w:val="sq-AL"/>
        </w:rPr>
      </w:pPr>
      <w:r w:rsidRPr="004056F8">
        <w:rPr>
          <w:sz w:val="21"/>
          <w:szCs w:val="21"/>
          <w:lang w:val="sq-AL"/>
        </w:rPr>
        <w:t>Gjatë periudhës qershor-</w:t>
      </w:r>
      <w:r w:rsidR="00F000F1" w:rsidRPr="004056F8">
        <w:rPr>
          <w:sz w:val="21"/>
          <w:szCs w:val="21"/>
          <w:lang w:val="sq-AL"/>
        </w:rPr>
        <w:t>dhjetor 2008, me mbështetje të OSBE-së dhe ICITAP janë organizuar 12 tra</w:t>
      </w:r>
      <w:r w:rsidR="00DF76AF" w:rsidRPr="004056F8">
        <w:rPr>
          <w:sz w:val="21"/>
          <w:szCs w:val="21"/>
          <w:lang w:val="sq-AL"/>
        </w:rPr>
        <w:t>j</w:t>
      </w:r>
      <w:r w:rsidR="00F000F1" w:rsidRPr="004056F8">
        <w:rPr>
          <w:sz w:val="21"/>
          <w:szCs w:val="21"/>
          <w:lang w:val="sq-AL"/>
        </w:rPr>
        <w:t>nime për 12 qarqet e vendit për oficerë të policisë antitrafik, asaj kufitare, policimit në komunitet në lidhje me zbatimin e Mekanizmit Kombëtar të Referimit.</w:t>
      </w:r>
    </w:p>
    <w:p w:rsidR="00F000F1" w:rsidRPr="004056F8" w:rsidRDefault="00F000F1" w:rsidP="00275D5F">
      <w:pPr>
        <w:pStyle w:val="Paragrafi"/>
        <w:rPr>
          <w:sz w:val="21"/>
          <w:szCs w:val="21"/>
          <w:lang w:val="sq-AL"/>
        </w:rPr>
      </w:pPr>
      <w:r w:rsidRPr="004056F8">
        <w:rPr>
          <w:sz w:val="21"/>
          <w:szCs w:val="21"/>
          <w:lang w:val="sq-AL"/>
        </w:rPr>
        <w:t xml:space="preserve">Për funksionimin sa më efikas të </w:t>
      </w:r>
      <w:r w:rsidR="00173250" w:rsidRPr="004056F8">
        <w:rPr>
          <w:sz w:val="21"/>
          <w:szCs w:val="21"/>
          <w:lang w:val="sq-AL"/>
        </w:rPr>
        <w:t xml:space="preserve">komiteteve rajonale antitrafik </w:t>
      </w:r>
      <w:r w:rsidRPr="004056F8">
        <w:rPr>
          <w:sz w:val="21"/>
          <w:szCs w:val="21"/>
          <w:lang w:val="sq-AL"/>
        </w:rPr>
        <w:t xml:space="preserve">(KRAT), ZKKZ-ja në bashkëpunim me OSBE-në dhe </w:t>
      </w:r>
      <w:r w:rsidR="00B41930" w:rsidRPr="004056F8">
        <w:rPr>
          <w:sz w:val="21"/>
          <w:szCs w:val="21"/>
          <w:lang w:val="sq-AL"/>
        </w:rPr>
        <w:t>q</w:t>
      </w:r>
      <w:r w:rsidR="0022014C" w:rsidRPr="004056F8">
        <w:rPr>
          <w:sz w:val="21"/>
          <w:szCs w:val="21"/>
          <w:lang w:val="sq-AL"/>
        </w:rPr>
        <w:t>end</w:t>
      </w:r>
      <w:r w:rsidRPr="004056F8">
        <w:rPr>
          <w:sz w:val="21"/>
          <w:szCs w:val="21"/>
          <w:lang w:val="sq-AL"/>
        </w:rPr>
        <w:t>rën “Aleanca Gjinore për Zhvillim” ka zhvilluar një seri tra</w:t>
      </w:r>
      <w:r w:rsidR="00DF76AF" w:rsidRPr="004056F8">
        <w:rPr>
          <w:sz w:val="21"/>
          <w:szCs w:val="21"/>
          <w:lang w:val="sq-AL"/>
        </w:rPr>
        <w:t>j</w:t>
      </w:r>
      <w:r w:rsidRPr="004056F8">
        <w:rPr>
          <w:sz w:val="21"/>
          <w:szCs w:val="21"/>
          <w:lang w:val="sq-AL"/>
        </w:rPr>
        <w:t>nimesh me pjesëmarrjen e anëtarëve të KRAT-ve dhe aktorë të tjerë vendor</w:t>
      </w:r>
      <w:r w:rsidR="00D31BDE" w:rsidRPr="004056F8">
        <w:rPr>
          <w:sz w:val="21"/>
          <w:szCs w:val="21"/>
          <w:lang w:val="sq-AL"/>
        </w:rPr>
        <w:t>ë</w:t>
      </w:r>
      <w:r w:rsidRPr="004056F8">
        <w:rPr>
          <w:sz w:val="21"/>
          <w:szCs w:val="21"/>
          <w:lang w:val="sq-AL"/>
        </w:rPr>
        <w:t xml:space="preserve">, të cilët kanë një rol aktiv në parandalimin dhe luftën kundër trafikimit të personave. </w:t>
      </w:r>
    </w:p>
    <w:p w:rsidR="00F000F1" w:rsidRPr="004056F8" w:rsidRDefault="00F000F1" w:rsidP="00275D5F">
      <w:pPr>
        <w:pStyle w:val="Paragrafi"/>
        <w:rPr>
          <w:sz w:val="21"/>
          <w:szCs w:val="21"/>
          <w:lang w:val="sq-AL"/>
        </w:rPr>
      </w:pPr>
      <w:r w:rsidRPr="004056F8">
        <w:rPr>
          <w:sz w:val="21"/>
          <w:szCs w:val="21"/>
          <w:lang w:val="sq-AL"/>
        </w:rPr>
        <w:t xml:space="preserve">Gjatë muajve dhjetor 2008 - prill 2009 janë zhvilluar gjithsej 12 </w:t>
      </w:r>
      <w:r w:rsidR="00A47660" w:rsidRPr="004056F8">
        <w:rPr>
          <w:sz w:val="21"/>
          <w:szCs w:val="21"/>
          <w:lang w:val="sq-AL"/>
        </w:rPr>
        <w:t>trajnim</w:t>
      </w:r>
      <w:r w:rsidRPr="004056F8">
        <w:rPr>
          <w:sz w:val="21"/>
          <w:szCs w:val="21"/>
          <w:lang w:val="sq-AL"/>
        </w:rPr>
        <w:t>e përkatësisht me KRAT-Elbasan, Lezhë, Shkodër, Tiranë, Du</w:t>
      </w:r>
      <w:r w:rsidR="00771019" w:rsidRPr="004056F8">
        <w:rPr>
          <w:sz w:val="21"/>
          <w:szCs w:val="21"/>
          <w:lang w:val="sq-AL"/>
        </w:rPr>
        <w:t>r</w:t>
      </w:r>
      <w:r w:rsidRPr="004056F8">
        <w:rPr>
          <w:sz w:val="21"/>
          <w:szCs w:val="21"/>
          <w:lang w:val="sq-AL"/>
        </w:rPr>
        <w:t>rës, Fier, Berat, Korçë, Kukës, Gjirokastër, Dibër dhe Vlorë. Në këto tra</w:t>
      </w:r>
      <w:r w:rsidR="00DF76AF" w:rsidRPr="004056F8">
        <w:rPr>
          <w:sz w:val="21"/>
          <w:szCs w:val="21"/>
          <w:lang w:val="sq-AL"/>
        </w:rPr>
        <w:t>j</w:t>
      </w:r>
      <w:r w:rsidRPr="004056F8">
        <w:rPr>
          <w:sz w:val="21"/>
          <w:szCs w:val="21"/>
          <w:lang w:val="sq-AL"/>
        </w:rPr>
        <w:t>nime morën pjesë dhe u tra</w:t>
      </w:r>
      <w:r w:rsidR="00DF76AF" w:rsidRPr="004056F8">
        <w:rPr>
          <w:sz w:val="21"/>
          <w:szCs w:val="21"/>
          <w:lang w:val="sq-AL"/>
        </w:rPr>
        <w:t>j</w:t>
      </w:r>
      <w:r w:rsidRPr="004056F8">
        <w:rPr>
          <w:sz w:val="21"/>
          <w:szCs w:val="21"/>
          <w:lang w:val="sq-AL"/>
        </w:rPr>
        <w:t>nuan 300 persona (anëtarë të tryezave teknike të KRAT-ve dhe aktorë të tjerë vendorë duke përfshirë edhe shoqërin</w:t>
      </w:r>
      <w:r w:rsidR="00DF76AF" w:rsidRPr="004056F8">
        <w:rPr>
          <w:sz w:val="21"/>
          <w:szCs w:val="21"/>
          <w:lang w:val="sq-AL"/>
        </w:rPr>
        <w:t>ë</w:t>
      </w:r>
      <w:r w:rsidRPr="004056F8">
        <w:rPr>
          <w:sz w:val="21"/>
          <w:szCs w:val="21"/>
          <w:lang w:val="sq-AL"/>
        </w:rPr>
        <w:t xml:space="preserve"> civile</w:t>
      </w:r>
      <w:r w:rsidR="00DF76AF" w:rsidRPr="004056F8">
        <w:rPr>
          <w:sz w:val="21"/>
          <w:szCs w:val="21"/>
          <w:lang w:val="sq-AL"/>
        </w:rPr>
        <w:t>,</w:t>
      </w:r>
      <w:r w:rsidRPr="004056F8">
        <w:rPr>
          <w:sz w:val="21"/>
          <w:szCs w:val="21"/>
          <w:lang w:val="sq-AL"/>
        </w:rPr>
        <w:t xml:space="preserve"> si dhe përfaqësues të OJF-ve që mbrojnë interesat e </w:t>
      </w:r>
      <w:r w:rsidR="00771019" w:rsidRPr="004056F8">
        <w:rPr>
          <w:sz w:val="21"/>
          <w:szCs w:val="21"/>
          <w:lang w:val="sq-AL"/>
        </w:rPr>
        <w:t>komunitetit rom</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Në rekomandimet e </w:t>
      </w:r>
      <w:r w:rsidR="00333F33" w:rsidRPr="004056F8">
        <w:rPr>
          <w:sz w:val="21"/>
          <w:szCs w:val="21"/>
          <w:lang w:val="sq-AL"/>
        </w:rPr>
        <w:t>c</w:t>
      </w:r>
      <w:r w:rsidRPr="004056F8">
        <w:rPr>
          <w:sz w:val="21"/>
          <w:szCs w:val="21"/>
          <w:lang w:val="sq-AL"/>
        </w:rPr>
        <w:t>iklit të dytë, Komiteti i Ministrave të Këshillit te Europës ka theksuar nevojën e përgatitjes, tra</w:t>
      </w:r>
      <w:r w:rsidR="00DF76AF" w:rsidRPr="004056F8">
        <w:rPr>
          <w:sz w:val="21"/>
          <w:szCs w:val="21"/>
          <w:lang w:val="sq-AL"/>
        </w:rPr>
        <w:t>j</w:t>
      </w:r>
      <w:r w:rsidRPr="004056F8">
        <w:rPr>
          <w:sz w:val="21"/>
          <w:szCs w:val="21"/>
          <w:lang w:val="sq-AL"/>
        </w:rPr>
        <w:t xml:space="preserve">nimit dhe </w:t>
      </w:r>
      <w:r w:rsidR="00DF76AF" w:rsidRPr="004056F8">
        <w:rPr>
          <w:sz w:val="21"/>
          <w:szCs w:val="21"/>
          <w:lang w:val="sq-AL"/>
        </w:rPr>
        <w:t>pjesëmarrjes</w:t>
      </w:r>
      <w:r w:rsidRPr="004056F8">
        <w:rPr>
          <w:sz w:val="21"/>
          <w:szCs w:val="21"/>
          <w:lang w:val="sq-AL"/>
        </w:rPr>
        <w:t xml:space="preserve"> në bordet drejtuese të medias së shkruar dhe asaj elektronike, të gazetarëve që vijnë nga minoriteti apo të atyre gazetarëve</w:t>
      </w:r>
      <w:r w:rsidR="007D690B" w:rsidRPr="004056F8">
        <w:rPr>
          <w:sz w:val="21"/>
          <w:szCs w:val="21"/>
          <w:lang w:val="sq-AL"/>
        </w:rPr>
        <w:t>,</w:t>
      </w:r>
      <w:r w:rsidRPr="004056F8">
        <w:rPr>
          <w:sz w:val="21"/>
          <w:szCs w:val="21"/>
          <w:lang w:val="sq-AL"/>
        </w:rPr>
        <w:t xml:space="preserve"> të cilët trajtojnë çësht</w:t>
      </w:r>
      <w:r w:rsidR="00DF76AF" w:rsidRPr="004056F8">
        <w:rPr>
          <w:sz w:val="21"/>
          <w:szCs w:val="21"/>
          <w:lang w:val="sq-AL"/>
        </w:rPr>
        <w:t>j</w:t>
      </w:r>
      <w:r w:rsidRPr="004056F8">
        <w:rPr>
          <w:sz w:val="21"/>
          <w:szCs w:val="21"/>
          <w:lang w:val="sq-AL"/>
        </w:rPr>
        <w:t>e të minoritetit.</w:t>
      </w:r>
    </w:p>
    <w:p w:rsidR="00B3251A" w:rsidRDefault="00B3251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Sikurse kemi pa</w:t>
      </w:r>
      <w:r w:rsidR="00DF76AF" w:rsidRPr="004056F8">
        <w:rPr>
          <w:sz w:val="21"/>
          <w:szCs w:val="21"/>
          <w:lang w:val="sq-AL"/>
        </w:rPr>
        <w:t>s</w:t>
      </w:r>
      <w:r w:rsidRPr="004056F8">
        <w:rPr>
          <w:sz w:val="21"/>
          <w:szCs w:val="21"/>
          <w:lang w:val="sq-AL"/>
        </w:rPr>
        <w:t>ur rastin të trajtojmë edhe në raportet e mëparshme, media shqiptare ësh</w:t>
      </w:r>
      <w:r w:rsidR="00173250" w:rsidRPr="004056F8">
        <w:rPr>
          <w:sz w:val="21"/>
          <w:szCs w:val="21"/>
          <w:lang w:val="sq-AL"/>
        </w:rPr>
        <w:t>të e lirë dhe me përjashtim të r</w:t>
      </w:r>
      <w:r w:rsidRPr="004056F8">
        <w:rPr>
          <w:sz w:val="21"/>
          <w:szCs w:val="21"/>
          <w:lang w:val="sq-AL"/>
        </w:rPr>
        <w:t>adiotelevizionit publik, të gjitha stacionet radiotelevizive, gazetat apo revistat janë private. Në këto rrethana, është e kuptueshme që shteti nuk ka strukturat e nevojshme për tra</w:t>
      </w:r>
      <w:r w:rsidR="00DF76AF" w:rsidRPr="004056F8">
        <w:rPr>
          <w:sz w:val="21"/>
          <w:szCs w:val="21"/>
          <w:lang w:val="sq-AL"/>
        </w:rPr>
        <w:t>j</w:t>
      </w:r>
      <w:r w:rsidRPr="004056F8">
        <w:rPr>
          <w:sz w:val="21"/>
          <w:szCs w:val="21"/>
          <w:lang w:val="sq-AL"/>
        </w:rPr>
        <w:t>nimin e gazetarëve apo nuk ka mjetet për të ndikuar lidhur me përfshirjen e gazetarëve që vijnë nga minoriteti në bordet drejtuese të medias.</w:t>
      </w:r>
    </w:p>
    <w:p w:rsidR="00F000F1" w:rsidRPr="004056F8" w:rsidRDefault="00F000F1" w:rsidP="00275D5F">
      <w:pPr>
        <w:pStyle w:val="Paragrafi"/>
        <w:rPr>
          <w:sz w:val="21"/>
          <w:szCs w:val="21"/>
          <w:lang w:val="sq-AL"/>
        </w:rPr>
      </w:pPr>
      <w:r w:rsidRPr="004056F8">
        <w:rPr>
          <w:sz w:val="21"/>
          <w:szCs w:val="21"/>
          <w:lang w:val="sq-AL"/>
        </w:rPr>
        <w:t>Një rol të rëndësishëm në drejtim të përgatitjes profesionale të gazetarëve të minoritetit ka luajtur Instituti Shqiptar i Medias, i cili për periudhën raportuese ka realizuar 24 seminare apo tavolina pune në shërbim të gazetar</w:t>
      </w:r>
      <w:r w:rsidR="00DF76AF" w:rsidRPr="004056F8">
        <w:rPr>
          <w:sz w:val="21"/>
          <w:szCs w:val="21"/>
          <w:lang w:val="sq-AL"/>
        </w:rPr>
        <w:t>ë</w:t>
      </w:r>
      <w:r w:rsidRPr="004056F8">
        <w:rPr>
          <w:sz w:val="21"/>
          <w:szCs w:val="21"/>
          <w:lang w:val="sq-AL"/>
        </w:rPr>
        <w:t xml:space="preserve">ve apo punonjësve të medias nga minoriteti. Më poshtë jepen në mënyrë kronologjike dhe të shkurtuar aktivitetet e kryera nga ky </w:t>
      </w:r>
      <w:r w:rsidR="00F04A2F" w:rsidRPr="004056F8">
        <w:rPr>
          <w:sz w:val="21"/>
          <w:szCs w:val="21"/>
          <w:lang w:val="sq-AL"/>
        </w:rPr>
        <w:t>i</w:t>
      </w:r>
      <w:r w:rsidRPr="004056F8">
        <w:rPr>
          <w:sz w:val="21"/>
          <w:szCs w:val="21"/>
          <w:lang w:val="sq-AL"/>
        </w:rPr>
        <w:t>nstitut me gazetarët minoritarë vet</w:t>
      </w:r>
      <w:r w:rsidR="00DF76AF" w:rsidRPr="004056F8">
        <w:rPr>
          <w:sz w:val="21"/>
          <w:szCs w:val="21"/>
          <w:lang w:val="sq-AL"/>
        </w:rPr>
        <w:t>ë</w:t>
      </w:r>
      <w:r w:rsidRPr="004056F8">
        <w:rPr>
          <w:sz w:val="21"/>
          <w:szCs w:val="21"/>
          <w:lang w:val="sq-AL"/>
        </w:rPr>
        <w:t>m për vitin 2005</w:t>
      </w:r>
      <w:r w:rsidR="00615E6F" w:rsidRPr="004056F8">
        <w:rPr>
          <w:sz w:val="21"/>
          <w:szCs w:val="21"/>
          <w:lang w:val="sq-AL"/>
        </w:rPr>
        <w:t>,</w:t>
      </w:r>
      <w:r w:rsidRPr="004056F8">
        <w:rPr>
          <w:sz w:val="21"/>
          <w:szCs w:val="21"/>
          <w:lang w:val="sq-AL"/>
        </w:rPr>
        <w:t xml:space="preserve"> duke pa</w:t>
      </w:r>
      <w:r w:rsidR="00DF76AF" w:rsidRPr="004056F8">
        <w:rPr>
          <w:sz w:val="21"/>
          <w:szCs w:val="21"/>
          <w:lang w:val="sq-AL"/>
        </w:rPr>
        <w:t>s</w:t>
      </w:r>
      <w:r w:rsidRPr="004056F8">
        <w:rPr>
          <w:sz w:val="21"/>
          <w:szCs w:val="21"/>
          <w:lang w:val="sq-AL"/>
        </w:rPr>
        <w:t>ur parasysh se aktivitete t</w:t>
      </w:r>
      <w:r w:rsidR="00333254" w:rsidRPr="004056F8">
        <w:rPr>
          <w:sz w:val="21"/>
          <w:szCs w:val="21"/>
          <w:lang w:val="sq-AL"/>
        </w:rPr>
        <w:t>ë</w:t>
      </w:r>
      <w:r w:rsidRPr="004056F8">
        <w:rPr>
          <w:sz w:val="21"/>
          <w:szCs w:val="21"/>
          <w:lang w:val="sq-AL"/>
        </w:rPr>
        <w:t xml:space="preserve"> ngjashme janë kryer edhe në vitet në</w:t>
      </w:r>
      <w:r w:rsidR="00BE2D1D" w:rsidRPr="004056F8">
        <w:rPr>
          <w:sz w:val="21"/>
          <w:szCs w:val="21"/>
          <w:lang w:val="sq-AL"/>
        </w:rPr>
        <w:t xml:space="preserve"> vijim.</w:t>
      </w:r>
    </w:p>
    <w:p w:rsidR="00F000F1" w:rsidRPr="004056F8" w:rsidRDefault="00F000F1" w:rsidP="00275D5F">
      <w:pPr>
        <w:pStyle w:val="Paragrafi"/>
        <w:rPr>
          <w:sz w:val="21"/>
          <w:szCs w:val="21"/>
          <w:lang w:val="sq-AL"/>
        </w:rPr>
      </w:pPr>
      <w:r w:rsidRPr="004056F8">
        <w:rPr>
          <w:sz w:val="21"/>
          <w:szCs w:val="21"/>
          <w:lang w:val="sq-AL"/>
        </w:rPr>
        <w:t>Për vitin 2005</w:t>
      </w:r>
    </w:p>
    <w:p w:rsidR="00F000F1" w:rsidRPr="004056F8" w:rsidRDefault="00F000F1" w:rsidP="00275D5F">
      <w:pPr>
        <w:pStyle w:val="Paragrafi"/>
        <w:rPr>
          <w:sz w:val="21"/>
          <w:szCs w:val="21"/>
          <w:lang w:val="sq-AL"/>
        </w:rPr>
      </w:pPr>
      <w:r w:rsidRPr="004056F8">
        <w:rPr>
          <w:sz w:val="21"/>
          <w:szCs w:val="21"/>
          <w:lang w:val="sq-AL"/>
        </w:rPr>
        <w:t xml:space="preserve">- Në datat 22-25 qershor u zhvillua nga ana e </w:t>
      </w:r>
      <w:r w:rsidR="00C77A64" w:rsidRPr="004056F8">
        <w:rPr>
          <w:sz w:val="21"/>
          <w:szCs w:val="21"/>
          <w:lang w:val="sq-AL"/>
        </w:rPr>
        <w:t>I</w:t>
      </w:r>
      <w:r w:rsidRPr="004056F8">
        <w:rPr>
          <w:sz w:val="21"/>
          <w:szCs w:val="21"/>
          <w:lang w:val="sq-AL"/>
        </w:rPr>
        <w:t xml:space="preserve">nstitutit një kurs fillestar me 13 gazetarë të rinj nga komuniteti rom, të cilëve iu dhanë njohuritë bazë për punën e gazetarit dhe çështje të </w:t>
      </w:r>
      <w:r w:rsidR="00771019" w:rsidRPr="004056F8">
        <w:rPr>
          <w:sz w:val="21"/>
          <w:szCs w:val="21"/>
          <w:lang w:val="sq-AL"/>
        </w:rPr>
        <w:t>karakterit</w:t>
      </w:r>
      <w:r w:rsidRPr="004056F8">
        <w:rPr>
          <w:sz w:val="21"/>
          <w:szCs w:val="21"/>
          <w:lang w:val="sq-AL"/>
        </w:rPr>
        <w:t xml:space="preserve"> praktik</w:t>
      </w:r>
      <w:r w:rsidR="0020728B" w:rsidRPr="004056F8">
        <w:rPr>
          <w:sz w:val="21"/>
          <w:szCs w:val="21"/>
          <w:lang w:val="sq-AL"/>
        </w:rPr>
        <w:t xml:space="preserve"> </w:t>
      </w:r>
      <w:r w:rsidRPr="004056F8">
        <w:rPr>
          <w:sz w:val="21"/>
          <w:szCs w:val="21"/>
          <w:lang w:val="sq-AL"/>
        </w:rPr>
        <w:t xml:space="preserve">të këtij profesioni. Informacioni bazë u dha nga gazetarë të seksionit shqip të radios </w:t>
      </w:r>
      <w:r w:rsidR="00A47660" w:rsidRPr="004056F8">
        <w:rPr>
          <w:sz w:val="21"/>
          <w:szCs w:val="21"/>
          <w:lang w:val="sq-AL"/>
        </w:rPr>
        <w:t>“</w:t>
      </w:r>
      <w:r w:rsidRPr="004056F8">
        <w:rPr>
          <w:sz w:val="21"/>
          <w:szCs w:val="21"/>
          <w:lang w:val="sq-AL"/>
        </w:rPr>
        <w:t>Deutsche Welle</w:t>
      </w:r>
      <w:r w:rsidR="00A47660" w:rsidRPr="004056F8">
        <w:rPr>
          <w:sz w:val="21"/>
          <w:szCs w:val="21"/>
          <w:lang w:val="sq-AL"/>
        </w:rPr>
        <w:t>”</w:t>
      </w:r>
      <w:r w:rsidRPr="004056F8">
        <w:rPr>
          <w:sz w:val="21"/>
          <w:szCs w:val="21"/>
          <w:lang w:val="sq-AL"/>
        </w:rPr>
        <w:t>, apo dhe nga ekspertë të IT</w:t>
      </w:r>
      <w:r w:rsidR="007806A2" w:rsidRPr="004056F8">
        <w:rPr>
          <w:sz w:val="21"/>
          <w:szCs w:val="21"/>
          <w:lang w:val="sq-AL"/>
        </w:rPr>
        <w:t>-së</w:t>
      </w:r>
      <w:r w:rsidRPr="004056F8">
        <w:rPr>
          <w:sz w:val="21"/>
          <w:szCs w:val="21"/>
          <w:lang w:val="sq-AL"/>
        </w:rPr>
        <w:t xml:space="preserve"> që punojnë pranë </w:t>
      </w:r>
      <w:r w:rsidR="007D2CB8" w:rsidRPr="004056F8">
        <w:rPr>
          <w:sz w:val="21"/>
          <w:szCs w:val="21"/>
          <w:lang w:val="sq-AL"/>
        </w:rPr>
        <w:t>i</w:t>
      </w:r>
      <w:r w:rsidRPr="004056F8">
        <w:rPr>
          <w:sz w:val="21"/>
          <w:szCs w:val="21"/>
          <w:lang w:val="sq-AL"/>
        </w:rPr>
        <w:t>nstitutit.</w:t>
      </w:r>
    </w:p>
    <w:p w:rsidR="00F000F1" w:rsidRPr="004056F8" w:rsidRDefault="00F000F1" w:rsidP="00275D5F">
      <w:pPr>
        <w:pStyle w:val="Paragrafi"/>
        <w:rPr>
          <w:sz w:val="21"/>
          <w:szCs w:val="21"/>
          <w:lang w:val="sq-AL"/>
        </w:rPr>
      </w:pPr>
      <w:r w:rsidRPr="004056F8">
        <w:rPr>
          <w:sz w:val="21"/>
          <w:szCs w:val="21"/>
          <w:lang w:val="sq-AL"/>
        </w:rPr>
        <w:t>- Në datat 11-15 korrik 8 gazetarë të rinj, të cilët përfaqësonin minoritetet e ndryshme në vend</w:t>
      </w:r>
      <w:r w:rsidR="000C2FF6" w:rsidRPr="004056F8">
        <w:rPr>
          <w:sz w:val="21"/>
          <w:szCs w:val="21"/>
          <w:lang w:val="sq-AL"/>
        </w:rPr>
        <w:t>,</w:t>
      </w:r>
      <w:r w:rsidRPr="004056F8">
        <w:rPr>
          <w:sz w:val="21"/>
          <w:szCs w:val="21"/>
          <w:lang w:val="sq-AL"/>
        </w:rPr>
        <w:t xml:space="preserve"> punuan së bashk</w:t>
      </w:r>
      <w:r w:rsidR="000C2FF6" w:rsidRPr="004056F8">
        <w:rPr>
          <w:sz w:val="21"/>
          <w:szCs w:val="21"/>
          <w:lang w:val="sq-AL"/>
        </w:rPr>
        <w:t>u me ekspertët e I</w:t>
      </w:r>
      <w:r w:rsidRPr="004056F8">
        <w:rPr>
          <w:sz w:val="21"/>
          <w:szCs w:val="21"/>
          <w:lang w:val="sq-AL"/>
        </w:rPr>
        <w:t>nstitutit duke realizuar një suplement për problematikën e minoritetit grek, i cili u botua në të përditshmen “Panorama”.</w:t>
      </w:r>
    </w:p>
    <w:p w:rsidR="00F000F1" w:rsidRPr="004056F8" w:rsidRDefault="00F000F1" w:rsidP="00275D5F">
      <w:pPr>
        <w:pStyle w:val="Paragrafi"/>
        <w:rPr>
          <w:sz w:val="21"/>
          <w:szCs w:val="21"/>
          <w:lang w:val="sq-AL"/>
        </w:rPr>
      </w:pPr>
      <w:r w:rsidRPr="004056F8">
        <w:rPr>
          <w:sz w:val="21"/>
          <w:szCs w:val="21"/>
          <w:lang w:val="sq-AL"/>
        </w:rPr>
        <w:t>- Në datat 18-22 korrik pranë Institutit u organizua tra</w:t>
      </w:r>
      <w:r w:rsidR="00A47660" w:rsidRPr="004056F8">
        <w:rPr>
          <w:sz w:val="21"/>
          <w:szCs w:val="21"/>
          <w:lang w:val="sq-AL"/>
        </w:rPr>
        <w:t>j</w:t>
      </w:r>
      <w:r w:rsidRPr="004056F8">
        <w:rPr>
          <w:sz w:val="21"/>
          <w:szCs w:val="21"/>
          <w:lang w:val="sq-AL"/>
        </w:rPr>
        <w:t>nimi për gazetarët e rinj që vinin nga minoriteti vllah. Të pranishmëve iu dha informacioni bazë lidhur me profesionin e gazetarit, dallimet midis gazetarit të medias së shkruar dhe atij të asaj elektronike, si dhe iu dha një informacion i nevojshëm për mënyrën e përdorimit të teknologjisë moderne në gazetari. Ky aktivitet u organizua në bashkëpunim me Komitetin Suedez të Helsinkit.</w:t>
      </w:r>
    </w:p>
    <w:p w:rsidR="00F000F1" w:rsidRPr="004056F8" w:rsidRDefault="00F000F1" w:rsidP="00275D5F">
      <w:pPr>
        <w:pStyle w:val="Paragrafi"/>
        <w:rPr>
          <w:sz w:val="21"/>
          <w:szCs w:val="21"/>
          <w:lang w:val="sq-AL"/>
        </w:rPr>
      </w:pPr>
      <w:r w:rsidRPr="004056F8">
        <w:rPr>
          <w:sz w:val="21"/>
          <w:szCs w:val="21"/>
          <w:lang w:val="sq-AL"/>
        </w:rPr>
        <w:t xml:space="preserve">- Në 5-9 shtator nën drejtimin e ekspertëve të </w:t>
      </w:r>
      <w:r w:rsidR="00517615" w:rsidRPr="004056F8">
        <w:rPr>
          <w:sz w:val="21"/>
          <w:szCs w:val="21"/>
          <w:lang w:val="sq-AL"/>
        </w:rPr>
        <w:t xml:space="preserve">Institutit </w:t>
      </w:r>
      <w:r w:rsidRPr="004056F8">
        <w:rPr>
          <w:sz w:val="21"/>
          <w:szCs w:val="21"/>
          <w:lang w:val="sq-AL"/>
        </w:rPr>
        <w:t>dhe gazetarëve të rinj nga minoriteti malazes, punuan së bashku në drejtim të përgatitjes së një reportazhi lidhur me jetën e këtij minoriteti dhe problematika me të cilën ata ballafaqohen. Shkrimi i përgatitur me këtë rast u botua në të përditshmen “Gazeta shqiptare”. Qëllimi i këtij bashkëpunimi ishte së pari njohja e gazetarëve të rinj me parimet bazë të punës së gazetarit</w:t>
      </w:r>
      <w:r w:rsidR="002E1714" w:rsidRPr="004056F8">
        <w:rPr>
          <w:sz w:val="21"/>
          <w:szCs w:val="21"/>
          <w:lang w:val="sq-AL"/>
        </w:rPr>
        <w:t>,</w:t>
      </w:r>
      <w:r w:rsidRPr="004056F8">
        <w:rPr>
          <w:sz w:val="21"/>
          <w:szCs w:val="21"/>
          <w:lang w:val="sq-AL"/>
        </w:rPr>
        <w:t xml:space="preserve"> si dhe mënyra e të punuarit në grup.</w:t>
      </w:r>
    </w:p>
    <w:p w:rsidR="00F000F1" w:rsidRPr="004056F8" w:rsidRDefault="00F000F1" w:rsidP="00275D5F">
      <w:pPr>
        <w:pStyle w:val="Paragrafi"/>
        <w:rPr>
          <w:sz w:val="21"/>
          <w:szCs w:val="21"/>
          <w:lang w:val="sq-AL"/>
        </w:rPr>
      </w:pPr>
      <w:r w:rsidRPr="004056F8">
        <w:rPr>
          <w:sz w:val="21"/>
          <w:szCs w:val="21"/>
          <w:lang w:val="sq-AL"/>
        </w:rPr>
        <w:t xml:space="preserve">- Më 26 shtator </w:t>
      </w:r>
      <w:r w:rsidR="00517615" w:rsidRPr="004056F8">
        <w:rPr>
          <w:sz w:val="21"/>
          <w:szCs w:val="21"/>
          <w:lang w:val="sq-AL"/>
        </w:rPr>
        <w:t xml:space="preserve">Instituti </w:t>
      </w:r>
      <w:r w:rsidRPr="004056F8">
        <w:rPr>
          <w:sz w:val="21"/>
          <w:szCs w:val="21"/>
          <w:lang w:val="sq-AL"/>
        </w:rPr>
        <w:t xml:space="preserve">organizoi një tavolinë të rrumbullakët, në të cilën morën pjesë përfaqësues të gazetarëve nga të gjitha minoritetet në vendin tonë. Qëllimi i këtij aktiviteti ishte të evidentonte problemet me të cilat ndeshen </w:t>
      </w:r>
      <w:r w:rsidR="00C34BD5" w:rsidRPr="004056F8">
        <w:rPr>
          <w:sz w:val="21"/>
          <w:szCs w:val="21"/>
          <w:lang w:val="sq-AL"/>
        </w:rPr>
        <w:t>gazetarët</w:t>
      </w:r>
      <w:r w:rsidRPr="004056F8">
        <w:rPr>
          <w:sz w:val="21"/>
          <w:szCs w:val="21"/>
          <w:lang w:val="sq-AL"/>
        </w:rPr>
        <w:t xml:space="preserve"> e minoriteteve</w:t>
      </w:r>
      <w:r w:rsidR="0020728B" w:rsidRPr="004056F8">
        <w:rPr>
          <w:sz w:val="21"/>
          <w:szCs w:val="21"/>
          <w:lang w:val="sq-AL"/>
        </w:rPr>
        <w:t xml:space="preserve"> </w:t>
      </w:r>
      <w:r w:rsidRPr="004056F8">
        <w:rPr>
          <w:sz w:val="21"/>
          <w:szCs w:val="21"/>
          <w:lang w:val="sq-AL"/>
        </w:rPr>
        <w:t>Shqipëri. Edhe ky aktivitet u mbështet nga Komiteti Suedez i Helsinkit.</w:t>
      </w:r>
    </w:p>
    <w:p w:rsidR="00F000F1" w:rsidRPr="004056F8" w:rsidRDefault="00F000F1" w:rsidP="00275D5F">
      <w:pPr>
        <w:pStyle w:val="Paragrafi"/>
        <w:rPr>
          <w:sz w:val="21"/>
          <w:szCs w:val="21"/>
          <w:lang w:val="sq-AL"/>
        </w:rPr>
      </w:pPr>
      <w:r w:rsidRPr="004056F8">
        <w:rPr>
          <w:sz w:val="21"/>
          <w:szCs w:val="21"/>
          <w:lang w:val="sq-AL"/>
        </w:rPr>
        <w:t xml:space="preserve">- Në datat 19-23 shtator në </w:t>
      </w:r>
      <w:r w:rsidR="00C34BD5" w:rsidRPr="004056F8">
        <w:rPr>
          <w:sz w:val="21"/>
          <w:szCs w:val="21"/>
          <w:lang w:val="sq-AL"/>
        </w:rPr>
        <w:t>ambientet</w:t>
      </w:r>
      <w:r w:rsidRPr="004056F8">
        <w:rPr>
          <w:sz w:val="21"/>
          <w:szCs w:val="21"/>
          <w:lang w:val="sq-AL"/>
        </w:rPr>
        <w:t xml:space="preserve"> e “Radio Prespa”, </w:t>
      </w:r>
      <w:r w:rsidR="00517615" w:rsidRPr="004056F8">
        <w:rPr>
          <w:sz w:val="21"/>
          <w:szCs w:val="21"/>
          <w:lang w:val="sq-AL"/>
        </w:rPr>
        <w:t>I</w:t>
      </w:r>
      <w:r w:rsidRPr="004056F8">
        <w:rPr>
          <w:sz w:val="21"/>
          <w:szCs w:val="21"/>
          <w:lang w:val="sq-AL"/>
        </w:rPr>
        <w:t xml:space="preserve">nstituti organizoi </w:t>
      </w:r>
      <w:r w:rsidR="00A47660" w:rsidRPr="004056F8">
        <w:rPr>
          <w:sz w:val="21"/>
          <w:szCs w:val="21"/>
          <w:lang w:val="sq-AL"/>
        </w:rPr>
        <w:t>trajnim</w:t>
      </w:r>
      <w:r w:rsidRPr="004056F8">
        <w:rPr>
          <w:sz w:val="21"/>
          <w:szCs w:val="21"/>
          <w:lang w:val="sq-AL"/>
        </w:rPr>
        <w:t>in e gazetarëve të radios së mësipërme me informacione teorike dhe praktike, lidhur me bërjen e programeve sa më interesante për grupet e caktuara, mënyrën e përgatitjes së programit gjetjen e burimeve të lajmeve etj. Vend të rëndësishëm në këtë trajnim zinte mënyra se si duhet raportuar nga një radio që i përket minoritetit me synimin e shmangies së gjuhës së urrejtjes.</w:t>
      </w:r>
    </w:p>
    <w:p w:rsidR="00F000F1" w:rsidRPr="004056F8" w:rsidRDefault="00F000F1" w:rsidP="00275D5F">
      <w:pPr>
        <w:pStyle w:val="Paragrafi"/>
        <w:rPr>
          <w:sz w:val="21"/>
          <w:szCs w:val="21"/>
          <w:lang w:val="sq-AL"/>
        </w:rPr>
      </w:pPr>
      <w:r w:rsidRPr="004056F8">
        <w:rPr>
          <w:sz w:val="21"/>
          <w:szCs w:val="21"/>
          <w:lang w:val="sq-AL"/>
        </w:rPr>
        <w:t xml:space="preserve">- Në datat 10-14 tetor, </w:t>
      </w:r>
      <w:r w:rsidR="004C3170" w:rsidRPr="004056F8">
        <w:rPr>
          <w:sz w:val="21"/>
          <w:szCs w:val="21"/>
          <w:lang w:val="sq-AL"/>
        </w:rPr>
        <w:t xml:space="preserve">Instituti </w:t>
      </w:r>
      <w:r w:rsidRPr="004056F8">
        <w:rPr>
          <w:sz w:val="21"/>
          <w:szCs w:val="21"/>
          <w:lang w:val="sq-AL"/>
        </w:rPr>
        <w:t xml:space="preserve">organizoi një </w:t>
      </w:r>
      <w:r w:rsidR="00A47660" w:rsidRPr="004056F8">
        <w:rPr>
          <w:sz w:val="21"/>
          <w:szCs w:val="21"/>
          <w:lang w:val="sq-AL"/>
        </w:rPr>
        <w:t>trajnim</w:t>
      </w:r>
      <w:r w:rsidRPr="004056F8">
        <w:rPr>
          <w:sz w:val="21"/>
          <w:szCs w:val="21"/>
          <w:lang w:val="sq-AL"/>
        </w:rPr>
        <w:t xml:space="preserve"> për 8 gazetarë nga minoritetet. Krahas informacionit profesional që u mor gjatë ditëve të seminarit gazetarët e rinj punuan së bashku dhe në përfundim botuan një suplement në gazetën “Ko</w:t>
      </w:r>
      <w:r w:rsidR="00A47660" w:rsidRPr="004056F8">
        <w:rPr>
          <w:sz w:val="21"/>
          <w:szCs w:val="21"/>
          <w:lang w:val="sq-AL"/>
        </w:rPr>
        <w:t>r</w:t>
      </w:r>
      <w:r w:rsidRPr="004056F8">
        <w:rPr>
          <w:sz w:val="21"/>
          <w:szCs w:val="21"/>
          <w:lang w:val="sq-AL"/>
        </w:rPr>
        <w:t>rieri”, lidhur me problemet e minoritetit maqedon</w:t>
      </w:r>
      <w:r w:rsidR="00A47660" w:rsidRPr="004056F8">
        <w:rPr>
          <w:sz w:val="21"/>
          <w:szCs w:val="21"/>
          <w:lang w:val="sq-AL"/>
        </w:rPr>
        <w:t>as</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 Në 24 tetor, </w:t>
      </w:r>
      <w:r w:rsidR="00517615" w:rsidRPr="004056F8">
        <w:rPr>
          <w:sz w:val="21"/>
          <w:szCs w:val="21"/>
          <w:lang w:val="sq-AL"/>
        </w:rPr>
        <w:t>I</w:t>
      </w:r>
      <w:r w:rsidRPr="004056F8">
        <w:rPr>
          <w:sz w:val="21"/>
          <w:szCs w:val="21"/>
          <w:lang w:val="sq-AL"/>
        </w:rPr>
        <w:t>nstituti organizoi nj tavolinë të rrumbullakët me pjes</w:t>
      </w:r>
      <w:r w:rsidR="00A47660" w:rsidRPr="004056F8">
        <w:rPr>
          <w:sz w:val="21"/>
          <w:szCs w:val="21"/>
          <w:lang w:val="sq-AL"/>
        </w:rPr>
        <w:t>ë</w:t>
      </w:r>
      <w:r w:rsidRPr="004056F8">
        <w:rPr>
          <w:sz w:val="21"/>
          <w:szCs w:val="21"/>
          <w:lang w:val="sq-AL"/>
        </w:rPr>
        <w:t>marrjen e 30 gazetarëve nga minoriteti dhe me drejtues të mediave kryesore në vend, në të cilën u diskutua për problemet që shqetësojnë gazetarët e minoritetit dhe nevojën që problematika e minoritetit të pas</w:t>
      </w:r>
      <w:r w:rsidR="00A47660" w:rsidRPr="004056F8">
        <w:rPr>
          <w:sz w:val="21"/>
          <w:szCs w:val="21"/>
          <w:lang w:val="sq-AL"/>
        </w:rPr>
        <w:t>q</w:t>
      </w:r>
      <w:r w:rsidRPr="004056F8">
        <w:rPr>
          <w:sz w:val="21"/>
          <w:szCs w:val="21"/>
          <w:lang w:val="sq-AL"/>
        </w:rPr>
        <w:t xml:space="preserve">yrohet me gjerësisht në median e shkruar dhe elektronike. </w:t>
      </w:r>
    </w:p>
    <w:p w:rsidR="00F000F1" w:rsidRPr="004056F8" w:rsidRDefault="00F000F1" w:rsidP="00275D5F">
      <w:pPr>
        <w:pStyle w:val="Paragrafi"/>
        <w:rPr>
          <w:sz w:val="21"/>
          <w:szCs w:val="21"/>
          <w:lang w:val="sq-AL"/>
        </w:rPr>
      </w:pPr>
      <w:r w:rsidRPr="004056F8">
        <w:rPr>
          <w:sz w:val="21"/>
          <w:szCs w:val="21"/>
          <w:lang w:val="sq-AL"/>
        </w:rPr>
        <w:t xml:space="preserve">- Gjatë periudhës tetor </w:t>
      </w:r>
      <w:r w:rsidR="00D5241F" w:rsidRPr="004056F8">
        <w:rPr>
          <w:sz w:val="21"/>
          <w:szCs w:val="21"/>
          <w:lang w:val="sq-AL"/>
        </w:rPr>
        <w:t>-</w:t>
      </w:r>
      <w:r w:rsidRPr="004056F8">
        <w:rPr>
          <w:sz w:val="21"/>
          <w:szCs w:val="21"/>
          <w:lang w:val="sq-AL"/>
        </w:rPr>
        <w:t xml:space="preserve"> nëntor nga ana e </w:t>
      </w:r>
      <w:r w:rsidR="00517615" w:rsidRPr="004056F8">
        <w:rPr>
          <w:sz w:val="21"/>
          <w:szCs w:val="21"/>
          <w:lang w:val="sq-AL"/>
        </w:rPr>
        <w:t>I</w:t>
      </w:r>
      <w:r w:rsidRPr="004056F8">
        <w:rPr>
          <w:sz w:val="21"/>
          <w:szCs w:val="21"/>
          <w:lang w:val="sq-AL"/>
        </w:rPr>
        <w:t>nstitutit, në bashkëpunim me gazetarë minoritarë u përgatitën pesë emisione (nga 20 minuta secili),</w:t>
      </w:r>
      <w:r w:rsidR="00CE356B" w:rsidRPr="004056F8">
        <w:rPr>
          <w:sz w:val="21"/>
          <w:szCs w:val="21"/>
          <w:lang w:val="sq-AL"/>
        </w:rPr>
        <w:t xml:space="preserve"> </w:t>
      </w:r>
      <w:r w:rsidRPr="004056F8">
        <w:rPr>
          <w:sz w:val="21"/>
          <w:szCs w:val="21"/>
          <w:lang w:val="sq-AL"/>
        </w:rPr>
        <w:t>në gjuhën rome, vllahe greke dhe malazeze, të cilat janë dhënë gjatë emisioneve të Radio Tiranës dhe Top Albania Radios.</w:t>
      </w:r>
    </w:p>
    <w:p w:rsidR="00F000F1" w:rsidRPr="004056F8" w:rsidRDefault="00F000F1" w:rsidP="00275D5F">
      <w:pPr>
        <w:pStyle w:val="Paragrafi"/>
        <w:rPr>
          <w:sz w:val="21"/>
          <w:szCs w:val="21"/>
          <w:lang w:val="sq-AL"/>
        </w:rPr>
      </w:pPr>
      <w:r w:rsidRPr="004056F8">
        <w:rPr>
          <w:sz w:val="21"/>
          <w:szCs w:val="21"/>
          <w:lang w:val="sq-AL"/>
        </w:rPr>
        <w:t xml:space="preserve">- Në dhjetor </w:t>
      </w:r>
      <w:r w:rsidR="00517615" w:rsidRPr="004056F8">
        <w:rPr>
          <w:sz w:val="21"/>
          <w:szCs w:val="21"/>
          <w:lang w:val="sq-AL"/>
        </w:rPr>
        <w:t>I</w:t>
      </w:r>
      <w:r w:rsidRPr="004056F8">
        <w:rPr>
          <w:sz w:val="21"/>
          <w:szCs w:val="21"/>
          <w:lang w:val="sq-AL"/>
        </w:rPr>
        <w:t xml:space="preserve">nstituti publikoi </w:t>
      </w:r>
      <w:r w:rsidR="00517615" w:rsidRPr="004056F8">
        <w:rPr>
          <w:sz w:val="21"/>
          <w:szCs w:val="21"/>
          <w:lang w:val="sq-AL"/>
        </w:rPr>
        <w:t>raportin vjetor</w:t>
      </w:r>
      <w:r w:rsidRPr="004056F8">
        <w:rPr>
          <w:sz w:val="21"/>
          <w:szCs w:val="21"/>
          <w:lang w:val="sq-AL"/>
        </w:rPr>
        <w:t>, në të cilin ishin trajtuar problematika e medias së minoriteteve dhe tendencat e zhvillimit të saj.</w:t>
      </w:r>
    </w:p>
    <w:p w:rsidR="00F000F1" w:rsidRPr="004056F8" w:rsidRDefault="00F000F1" w:rsidP="00275D5F">
      <w:pPr>
        <w:pStyle w:val="Paragrafi"/>
        <w:rPr>
          <w:sz w:val="21"/>
          <w:szCs w:val="21"/>
          <w:lang w:val="sq-AL"/>
        </w:rPr>
      </w:pPr>
      <w:r w:rsidRPr="004056F8">
        <w:rPr>
          <w:sz w:val="21"/>
          <w:szCs w:val="21"/>
          <w:lang w:val="sq-AL"/>
        </w:rPr>
        <w:t>Edhe në vitet në vijim, Instituti Shqiptar i Medias ka vazhduar me aktivitete të ngjashme në shërbim të promovimit dhe përmirësimit të cilësisë së gazetarisë së minoriteteve.</w:t>
      </w:r>
    </w:p>
    <w:p w:rsidR="00B3251A" w:rsidRDefault="00B3251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 xml:space="preserve"> Rekomandimi i dhënë nga Këshilli i Ministrave lidhur me “adoptimin e një politike, e cila i shërben zhvillimit të kulturës së minoriteteve” ka q</w:t>
      </w:r>
      <w:r w:rsidR="00A47660" w:rsidRPr="004056F8">
        <w:rPr>
          <w:sz w:val="21"/>
          <w:szCs w:val="21"/>
          <w:lang w:val="sq-AL"/>
        </w:rPr>
        <w:t>e</w:t>
      </w:r>
      <w:r w:rsidRPr="004056F8">
        <w:rPr>
          <w:sz w:val="21"/>
          <w:szCs w:val="21"/>
          <w:lang w:val="sq-AL"/>
        </w:rPr>
        <w:t xml:space="preserve">në në vëmendjen e Qeverisë </w:t>
      </w:r>
      <w:r w:rsidR="00B75DE1" w:rsidRPr="004056F8">
        <w:rPr>
          <w:sz w:val="21"/>
          <w:szCs w:val="21"/>
          <w:lang w:val="sq-AL"/>
        </w:rPr>
        <w:t xml:space="preserve">Shqiptare </w:t>
      </w:r>
      <w:r w:rsidRPr="004056F8">
        <w:rPr>
          <w:sz w:val="21"/>
          <w:szCs w:val="21"/>
          <w:lang w:val="sq-AL"/>
        </w:rPr>
        <w:t xml:space="preserve">dhe krahas të tjerash, këtij qëllimi i ka shërbyer edhe krijimi pranë Ministrisë së Turizmit, Kulturës, Rinisë dhe Sporteve të Sektorit të Kulturës së Diasporës dhe Minoriteteve në fund të vitit 2009. Ky sektor u krijua si shprehje e kujdesit shtetëror ndaj asaj pjese të konsiderueshme të kulturës së popullit, e cila është krijuar dhe krijohet jashtë kufijve shtetërorë apo e asaj pjese të </w:t>
      </w:r>
      <w:r w:rsidR="00A47660" w:rsidRPr="004056F8">
        <w:rPr>
          <w:sz w:val="21"/>
          <w:szCs w:val="21"/>
          <w:lang w:val="sq-AL"/>
        </w:rPr>
        <w:t>rëndësishme</w:t>
      </w:r>
      <w:r w:rsidRPr="004056F8">
        <w:rPr>
          <w:sz w:val="21"/>
          <w:szCs w:val="21"/>
          <w:lang w:val="sq-AL"/>
        </w:rPr>
        <w:t xml:space="preserve"> të kulturës</w:t>
      </w:r>
      <w:r w:rsidR="000F53F0" w:rsidRPr="004056F8">
        <w:rPr>
          <w:sz w:val="21"/>
          <w:szCs w:val="21"/>
          <w:lang w:val="sq-AL"/>
        </w:rPr>
        <w:t>,</w:t>
      </w:r>
      <w:r w:rsidRPr="004056F8">
        <w:rPr>
          <w:sz w:val="21"/>
          <w:szCs w:val="21"/>
          <w:lang w:val="sq-AL"/>
        </w:rPr>
        <w:t xml:space="preserve"> e cila krijohet br</w:t>
      </w:r>
      <w:r w:rsidR="00A47660" w:rsidRPr="004056F8">
        <w:rPr>
          <w:sz w:val="21"/>
          <w:szCs w:val="21"/>
          <w:lang w:val="sq-AL"/>
        </w:rPr>
        <w:t>e</w:t>
      </w:r>
      <w:r w:rsidRPr="004056F8">
        <w:rPr>
          <w:sz w:val="21"/>
          <w:szCs w:val="21"/>
          <w:lang w:val="sq-AL"/>
        </w:rPr>
        <w:t xml:space="preserve">nda territorit shqiptar nga minoritetet kombëtare. </w:t>
      </w:r>
    </w:p>
    <w:p w:rsidR="00F000F1" w:rsidRPr="004056F8" w:rsidRDefault="00F000F1" w:rsidP="00275D5F">
      <w:pPr>
        <w:pStyle w:val="Paragrafi"/>
        <w:rPr>
          <w:bCs/>
          <w:sz w:val="21"/>
          <w:szCs w:val="21"/>
          <w:lang w:val="sq-AL"/>
        </w:rPr>
      </w:pPr>
      <w:r w:rsidRPr="004056F8">
        <w:rPr>
          <w:bCs/>
          <w:sz w:val="21"/>
          <w:szCs w:val="21"/>
          <w:lang w:val="sq-AL"/>
        </w:rPr>
        <w:t>Detyrat themelore të këtij sektori janë:</w:t>
      </w:r>
    </w:p>
    <w:p w:rsidR="00F000F1" w:rsidRPr="004056F8" w:rsidRDefault="002F319F" w:rsidP="00275D5F">
      <w:pPr>
        <w:pStyle w:val="Paragrafi"/>
        <w:rPr>
          <w:sz w:val="21"/>
          <w:szCs w:val="21"/>
          <w:lang w:val="sq-AL"/>
        </w:rPr>
      </w:pPr>
      <w:r w:rsidRPr="004056F8">
        <w:rPr>
          <w:sz w:val="21"/>
          <w:szCs w:val="21"/>
          <w:lang w:val="sq-AL"/>
        </w:rPr>
        <w:t xml:space="preserve">- </w:t>
      </w:r>
      <w:r w:rsidR="00F000F1" w:rsidRPr="004056F8">
        <w:rPr>
          <w:sz w:val="21"/>
          <w:szCs w:val="21"/>
          <w:lang w:val="sq-AL"/>
        </w:rPr>
        <w:t>Krijimi dhe përmirësimi i vazhdueshëm i hapësirave ligjore në fushën e kulturës së diasporës dhe minoriteteve dhe përafrimi i tyre në përputhje me standardet e BE</w:t>
      </w:r>
      <w:r w:rsidR="00A47660" w:rsidRPr="004056F8">
        <w:rPr>
          <w:sz w:val="21"/>
          <w:szCs w:val="21"/>
          <w:lang w:val="sq-AL"/>
        </w:rPr>
        <w:t>-së</w:t>
      </w:r>
      <w:r w:rsidR="00F000F1" w:rsidRPr="004056F8">
        <w:rPr>
          <w:sz w:val="21"/>
          <w:szCs w:val="21"/>
          <w:lang w:val="sq-AL"/>
        </w:rPr>
        <w:t>;</w:t>
      </w:r>
    </w:p>
    <w:p w:rsidR="00F000F1" w:rsidRPr="004056F8" w:rsidRDefault="002F319F" w:rsidP="00275D5F">
      <w:pPr>
        <w:pStyle w:val="Paragrafi"/>
        <w:rPr>
          <w:sz w:val="21"/>
          <w:szCs w:val="21"/>
          <w:lang w:val="sq-AL"/>
        </w:rPr>
      </w:pPr>
      <w:r w:rsidRPr="004056F8">
        <w:rPr>
          <w:sz w:val="21"/>
          <w:szCs w:val="21"/>
          <w:lang w:val="sq-AL"/>
        </w:rPr>
        <w:t xml:space="preserve">- </w:t>
      </w:r>
      <w:r w:rsidR="00F000F1" w:rsidRPr="004056F8">
        <w:rPr>
          <w:sz w:val="21"/>
          <w:szCs w:val="21"/>
          <w:lang w:val="sq-AL"/>
        </w:rPr>
        <w:t>Ndërtimi i politikave të zhvillimit në fushën e kulturës së diasporës dhe minoriteteve për të ruajtur dhe promovuar edhe më tej identitetin kombëtar të shqiptarëve që jetojnë e punojnë në vendet e huaja, si edhe në mbrojtjen e karakteristikave thelbësore që përbëjnë gjuhën dhe kulturën e minoriteteve që jetojnë në Shqipëri;</w:t>
      </w:r>
    </w:p>
    <w:p w:rsidR="00F000F1" w:rsidRPr="004056F8" w:rsidRDefault="002F319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Sektori i </w:t>
      </w:r>
      <w:r w:rsidR="00517615" w:rsidRPr="004056F8">
        <w:rPr>
          <w:sz w:val="21"/>
          <w:szCs w:val="21"/>
          <w:lang w:val="sq-AL"/>
        </w:rPr>
        <w:t xml:space="preserve">kulturës së diasporës dhe minoriteteve, </w:t>
      </w:r>
      <w:r w:rsidR="00F000F1" w:rsidRPr="004056F8">
        <w:rPr>
          <w:sz w:val="21"/>
          <w:szCs w:val="21"/>
          <w:lang w:val="sq-AL"/>
        </w:rPr>
        <w:t xml:space="preserve">së bashku me </w:t>
      </w:r>
      <w:r w:rsidR="00517615" w:rsidRPr="004056F8">
        <w:rPr>
          <w:sz w:val="21"/>
          <w:szCs w:val="21"/>
          <w:lang w:val="sq-AL"/>
        </w:rPr>
        <w:t>sektorin e kulturës së s</w:t>
      </w:r>
      <w:r w:rsidR="00F000F1" w:rsidRPr="004056F8">
        <w:rPr>
          <w:sz w:val="21"/>
          <w:szCs w:val="21"/>
          <w:lang w:val="sq-AL"/>
        </w:rPr>
        <w:t>hkruar do të koordinojnë punën dhe programet e përbashkëta</w:t>
      </w:r>
      <w:r w:rsidR="00517615" w:rsidRPr="004056F8">
        <w:rPr>
          <w:sz w:val="21"/>
          <w:szCs w:val="21"/>
          <w:lang w:val="sq-AL"/>
        </w:rPr>
        <w:t>,</w:t>
      </w:r>
      <w:r w:rsidR="00F000F1" w:rsidRPr="004056F8">
        <w:rPr>
          <w:sz w:val="21"/>
          <w:szCs w:val="21"/>
          <w:lang w:val="sq-AL"/>
        </w:rPr>
        <w:t xml:space="preserve"> si me strukturat përgjegjëse të Ministrisë së Punëve të Jashtme, ato të Kosovës, Maqedonisë e Malit të Zi, ashtu edhe me strukturat homologe të vendeve të </w:t>
      </w:r>
      <w:r w:rsidR="00990BDF" w:rsidRPr="004056F8">
        <w:rPr>
          <w:sz w:val="21"/>
          <w:szCs w:val="21"/>
          <w:lang w:val="sq-AL"/>
        </w:rPr>
        <w:t>r</w:t>
      </w:r>
      <w:r w:rsidR="00F000F1" w:rsidRPr="004056F8">
        <w:rPr>
          <w:sz w:val="21"/>
          <w:szCs w:val="21"/>
          <w:lang w:val="sq-AL"/>
        </w:rPr>
        <w:t>ajonit, BE</w:t>
      </w:r>
      <w:r w:rsidR="00990BDF" w:rsidRPr="004056F8">
        <w:rPr>
          <w:sz w:val="21"/>
          <w:szCs w:val="21"/>
          <w:lang w:val="sq-AL"/>
        </w:rPr>
        <w:t>-së</w:t>
      </w:r>
      <w:r w:rsidR="00F000F1" w:rsidRPr="004056F8">
        <w:rPr>
          <w:sz w:val="21"/>
          <w:szCs w:val="21"/>
          <w:lang w:val="sq-AL"/>
        </w:rPr>
        <w:t xml:space="preserve"> dhe ato Euroatlantike, për një përkujdesje më të veçantë dhe organizmit të evenimenteve dhe projekteve të përbashkëta kulturore në ato vende ku ka edhe për</w:t>
      </w:r>
      <w:r w:rsidR="0022014C" w:rsidRPr="004056F8">
        <w:rPr>
          <w:sz w:val="21"/>
          <w:szCs w:val="21"/>
          <w:lang w:val="sq-AL"/>
        </w:rPr>
        <w:t>qend</w:t>
      </w:r>
      <w:r w:rsidR="00F000F1" w:rsidRPr="004056F8">
        <w:rPr>
          <w:sz w:val="21"/>
          <w:szCs w:val="21"/>
          <w:lang w:val="sq-AL"/>
        </w:rPr>
        <w:t>rim të numrit më të madh të shqiptarëve, si dhe do të mbështesë proj</w:t>
      </w:r>
      <w:r w:rsidR="0030565A" w:rsidRPr="004056F8">
        <w:rPr>
          <w:sz w:val="21"/>
          <w:szCs w:val="21"/>
          <w:lang w:val="sq-AL"/>
        </w:rPr>
        <w:t>ekte</w:t>
      </w:r>
      <w:r w:rsidR="00F000F1" w:rsidRPr="004056F8">
        <w:rPr>
          <w:sz w:val="21"/>
          <w:szCs w:val="21"/>
          <w:lang w:val="sq-AL"/>
        </w:rPr>
        <w:t xml:space="preserve"> specifike për promovimin e identitetit kulturor të minoriteteve që banojnë brenda territorit të Republikës së Shqipërisë;</w:t>
      </w:r>
    </w:p>
    <w:p w:rsidR="00F000F1" w:rsidRPr="004056F8" w:rsidRDefault="002F319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Krijimin e një klime të përshtatshme për lulëzimin e nismave individuale dhe grupimeve të ndryshme të kulturës së diasporës dhe minoriteteve për </w:t>
      </w:r>
      <w:r w:rsidR="003A2C90">
        <w:rPr>
          <w:sz w:val="21"/>
          <w:szCs w:val="21"/>
          <w:lang w:val="sq-AL"/>
        </w:rPr>
        <w:t>jetësimin e ideve dhe projekte</w:t>
      </w:r>
      <w:r w:rsidR="00F000F1" w:rsidRPr="004056F8">
        <w:rPr>
          <w:sz w:val="21"/>
          <w:szCs w:val="21"/>
          <w:lang w:val="sq-AL"/>
        </w:rPr>
        <w:t xml:space="preserve"> kulturore që ndikojnë në evidentimin e vlerave kulturore dhe kombëtare të shqiptarëve që jetojnë në vendet e huaja dhe</w:t>
      </w:r>
      <w:r w:rsidR="0030565A" w:rsidRPr="004056F8">
        <w:rPr>
          <w:sz w:val="21"/>
          <w:szCs w:val="21"/>
          <w:lang w:val="sq-AL"/>
        </w:rPr>
        <w:t xml:space="preserve"> të</w:t>
      </w:r>
      <w:r w:rsidR="00F000F1" w:rsidRPr="004056F8">
        <w:rPr>
          <w:sz w:val="21"/>
          <w:szCs w:val="21"/>
          <w:lang w:val="sq-AL"/>
        </w:rPr>
        <w:t xml:space="preserve"> pakicave të kombësive të huaja që jetojnë në vendin tonë.</w:t>
      </w:r>
    </w:p>
    <w:p w:rsidR="00F000F1" w:rsidRPr="004056F8" w:rsidRDefault="00F000F1" w:rsidP="00275D5F">
      <w:pPr>
        <w:pStyle w:val="Paragrafi"/>
        <w:rPr>
          <w:sz w:val="21"/>
          <w:szCs w:val="21"/>
          <w:lang w:val="sq-AL"/>
        </w:rPr>
      </w:pPr>
      <w:r w:rsidRPr="004056F8">
        <w:rPr>
          <w:sz w:val="21"/>
          <w:szCs w:val="21"/>
          <w:lang w:val="sq-AL"/>
        </w:rPr>
        <w:t>Për</w:t>
      </w:r>
      <w:r w:rsidR="00771019" w:rsidRPr="004056F8">
        <w:rPr>
          <w:sz w:val="21"/>
          <w:szCs w:val="21"/>
          <w:lang w:val="sq-AL"/>
        </w:rPr>
        <w:t xml:space="preserve"> </w:t>
      </w:r>
      <w:r w:rsidRPr="004056F8">
        <w:rPr>
          <w:sz w:val="21"/>
          <w:szCs w:val="21"/>
          <w:lang w:val="sq-AL"/>
        </w:rPr>
        <w:t xml:space="preserve">sa i përket minoritetit rom në Shqipëri, ky sektor është mbështetur edhe në </w:t>
      </w:r>
      <w:r w:rsidR="00BE6969" w:rsidRPr="004056F8">
        <w:rPr>
          <w:sz w:val="21"/>
          <w:szCs w:val="21"/>
          <w:lang w:val="sq-AL"/>
        </w:rPr>
        <w:t>vendimin e Këshillit të Ministrave</w:t>
      </w:r>
      <w:r w:rsidRPr="004056F8">
        <w:rPr>
          <w:sz w:val="21"/>
          <w:szCs w:val="21"/>
          <w:lang w:val="sq-AL"/>
        </w:rPr>
        <w:t xml:space="preserve"> nr.633, datë 18.3.2003 “Përmirësimi i </w:t>
      </w:r>
      <w:r w:rsidR="00771019" w:rsidRPr="004056F8">
        <w:rPr>
          <w:sz w:val="21"/>
          <w:szCs w:val="21"/>
          <w:lang w:val="sq-AL"/>
        </w:rPr>
        <w:t xml:space="preserve">strategjisë së minoritetit rom në vendin </w:t>
      </w:r>
      <w:r w:rsidRPr="004056F8">
        <w:rPr>
          <w:sz w:val="21"/>
          <w:szCs w:val="21"/>
          <w:lang w:val="sq-AL"/>
        </w:rPr>
        <w:t xml:space="preserve">tonë”, duke iniciuar nisma dhe projekte artistike e kulturore të ndryshme për të promovuar vlerat më përfaqësuese të këtij minoriteti. </w:t>
      </w:r>
    </w:p>
    <w:p w:rsidR="00F000F1" w:rsidRPr="004056F8" w:rsidRDefault="00F000F1" w:rsidP="00275D5F">
      <w:pPr>
        <w:pStyle w:val="Paragrafi"/>
        <w:rPr>
          <w:sz w:val="21"/>
          <w:szCs w:val="21"/>
          <w:lang w:val="sq-AL"/>
        </w:rPr>
      </w:pPr>
      <w:r w:rsidRPr="004056F8">
        <w:rPr>
          <w:sz w:val="21"/>
          <w:szCs w:val="21"/>
          <w:lang w:val="sq-AL"/>
        </w:rPr>
        <w:t>Aktivitete</w:t>
      </w:r>
      <w:r w:rsidR="0030565A" w:rsidRPr="004056F8">
        <w:rPr>
          <w:sz w:val="21"/>
          <w:szCs w:val="21"/>
          <w:lang w:val="sq-AL"/>
        </w:rPr>
        <w:t>t</w:t>
      </w:r>
      <w:r w:rsidRPr="004056F8">
        <w:rPr>
          <w:sz w:val="21"/>
          <w:szCs w:val="21"/>
          <w:lang w:val="sq-AL"/>
        </w:rPr>
        <w:t xml:space="preserve"> e kryera nga Sektori i Kulturës së Diasporës dhe Minoriteteve brenda vitit 2010</w:t>
      </w:r>
    </w:p>
    <w:p w:rsidR="00F000F1" w:rsidRPr="004056F8" w:rsidRDefault="002F319F" w:rsidP="00275D5F">
      <w:pPr>
        <w:pStyle w:val="Paragrafi"/>
        <w:rPr>
          <w:sz w:val="21"/>
          <w:szCs w:val="21"/>
          <w:lang w:val="sq-AL"/>
        </w:rPr>
      </w:pPr>
      <w:r w:rsidRPr="004056F8">
        <w:rPr>
          <w:sz w:val="21"/>
          <w:szCs w:val="21"/>
          <w:lang w:val="sq-AL"/>
        </w:rPr>
        <w:t xml:space="preserve">1. </w:t>
      </w:r>
      <w:r w:rsidR="00F000F1" w:rsidRPr="004056F8">
        <w:rPr>
          <w:sz w:val="21"/>
          <w:szCs w:val="21"/>
          <w:lang w:val="sq-AL"/>
        </w:rPr>
        <w:t xml:space="preserve">Dita e Kulturës së Minoriteteve (Komiteti Shtetëror i Minoriteteve </w:t>
      </w:r>
      <w:r w:rsidR="007A6B0D" w:rsidRPr="004056F8">
        <w:rPr>
          <w:sz w:val="21"/>
          <w:szCs w:val="21"/>
          <w:lang w:val="sq-AL"/>
        </w:rPr>
        <w:t>dhe</w:t>
      </w:r>
      <w:r w:rsidR="00F000F1" w:rsidRPr="004056F8">
        <w:rPr>
          <w:sz w:val="21"/>
          <w:szCs w:val="21"/>
          <w:lang w:val="sq-AL"/>
        </w:rPr>
        <w:t xml:space="preserve"> MTKRS </w:t>
      </w:r>
      <w:r w:rsidR="007A6B0D" w:rsidRPr="004056F8">
        <w:rPr>
          <w:sz w:val="21"/>
          <w:szCs w:val="21"/>
          <w:lang w:val="sq-AL"/>
        </w:rPr>
        <w:t>dhe</w:t>
      </w:r>
      <w:r w:rsidR="00F000F1" w:rsidRPr="004056F8">
        <w:rPr>
          <w:sz w:val="21"/>
          <w:szCs w:val="21"/>
          <w:lang w:val="sq-AL"/>
        </w:rPr>
        <w:t xml:space="preserve"> MASH në Sarandë)</w:t>
      </w:r>
      <w:r w:rsidR="0030565A" w:rsidRPr="004056F8">
        <w:rPr>
          <w:sz w:val="21"/>
          <w:szCs w:val="21"/>
          <w:lang w:val="sq-AL"/>
        </w:rPr>
        <w:t>,</w:t>
      </w:r>
      <w:r w:rsidR="00F000F1" w:rsidRPr="004056F8">
        <w:rPr>
          <w:sz w:val="21"/>
          <w:szCs w:val="21"/>
          <w:lang w:val="sq-AL"/>
        </w:rPr>
        <w:t xml:space="preserve"> aktivitet ku merrnin pjesë të 5 minoritetet: </w:t>
      </w:r>
      <w:r w:rsidR="0030565A" w:rsidRPr="004056F8">
        <w:rPr>
          <w:sz w:val="21"/>
          <w:szCs w:val="21"/>
          <w:lang w:val="sq-AL"/>
        </w:rPr>
        <w:t>grek, rom, vlleh, maqedonas dhe</w:t>
      </w:r>
      <w:r w:rsidR="00151C6D" w:rsidRPr="004056F8">
        <w:rPr>
          <w:sz w:val="21"/>
          <w:szCs w:val="21"/>
          <w:lang w:val="sq-AL"/>
        </w:rPr>
        <w:t xml:space="preserve"> serbo-malazez</w:t>
      </w:r>
      <w:r w:rsidR="00055B41" w:rsidRPr="004056F8">
        <w:rPr>
          <w:sz w:val="21"/>
          <w:szCs w:val="21"/>
          <w:lang w:val="sq-AL"/>
        </w:rPr>
        <w:t>.</w:t>
      </w:r>
    </w:p>
    <w:p w:rsidR="00F000F1" w:rsidRPr="004056F8" w:rsidRDefault="002F319F" w:rsidP="00275D5F">
      <w:pPr>
        <w:pStyle w:val="Paragrafi"/>
        <w:rPr>
          <w:sz w:val="21"/>
          <w:szCs w:val="21"/>
          <w:lang w:val="sq-AL"/>
        </w:rPr>
      </w:pPr>
      <w:r w:rsidRPr="004056F8">
        <w:rPr>
          <w:sz w:val="21"/>
          <w:szCs w:val="21"/>
          <w:lang w:val="sq-AL"/>
        </w:rPr>
        <w:t xml:space="preserve">2. </w:t>
      </w:r>
      <w:r w:rsidR="00F000F1" w:rsidRPr="004056F8">
        <w:rPr>
          <w:sz w:val="21"/>
          <w:szCs w:val="21"/>
          <w:lang w:val="sq-AL"/>
        </w:rPr>
        <w:t xml:space="preserve">Dita e Minoritetit Rom, 8 Prill 2010 (MTKRS </w:t>
      </w:r>
      <w:r w:rsidR="007A6B0D" w:rsidRPr="004056F8">
        <w:rPr>
          <w:sz w:val="21"/>
          <w:szCs w:val="21"/>
          <w:lang w:val="sq-AL"/>
        </w:rPr>
        <w:t>dhe</w:t>
      </w:r>
      <w:r w:rsidR="00F000F1" w:rsidRPr="004056F8">
        <w:rPr>
          <w:sz w:val="21"/>
          <w:szCs w:val="21"/>
          <w:lang w:val="sq-AL"/>
        </w:rPr>
        <w:t xml:space="preserve"> MPCSSHB) evidentimi i vlerave kulturore të </w:t>
      </w:r>
      <w:r w:rsidR="00EE198C" w:rsidRPr="004056F8">
        <w:rPr>
          <w:sz w:val="21"/>
          <w:szCs w:val="21"/>
          <w:lang w:val="sq-AL"/>
        </w:rPr>
        <w:t xml:space="preserve">minoritetit rom </w:t>
      </w:r>
      <w:r w:rsidR="00F000F1" w:rsidRPr="004056F8">
        <w:rPr>
          <w:sz w:val="21"/>
          <w:szCs w:val="21"/>
          <w:lang w:val="sq-AL"/>
        </w:rPr>
        <w:t>në vendin tonë</w:t>
      </w:r>
      <w:r w:rsidR="00055B41" w:rsidRPr="004056F8">
        <w:rPr>
          <w:sz w:val="21"/>
          <w:szCs w:val="21"/>
          <w:lang w:val="sq-AL"/>
        </w:rPr>
        <w:t>.</w:t>
      </w:r>
      <w:r w:rsidR="00F000F1" w:rsidRPr="004056F8">
        <w:rPr>
          <w:sz w:val="21"/>
          <w:szCs w:val="21"/>
          <w:lang w:val="sq-AL"/>
        </w:rPr>
        <w:t xml:space="preserve"> </w:t>
      </w:r>
    </w:p>
    <w:p w:rsidR="00F000F1" w:rsidRPr="004056F8" w:rsidRDefault="002F319F" w:rsidP="00275D5F">
      <w:pPr>
        <w:pStyle w:val="Paragrafi"/>
        <w:rPr>
          <w:sz w:val="21"/>
          <w:szCs w:val="21"/>
          <w:lang w:val="sq-AL"/>
        </w:rPr>
      </w:pPr>
      <w:r w:rsidRPr="004056F8">
        <w:rPr>
          <w:sz w:val="21"/>
          <w:szCs w:val="21"/>
          <w:lang w:val="sq-AL"/>
        </w:rPr>
        <w:t xml:space="preserve">3. </w:t>
      </w:r>
      <w:r w:rsidR="00F000F1" w:rsidRPr="004056F8">
        <w:rPr>
          <w:sz w:val="21"/>
          <w:szCs w:val="21"/>
          <w:lang w:val="sq-AL"/>
        </w:rPr>
        <w:t>Dita e Tolerancës së Minoritetit Rom HERD ELEZI</w:t>
      </w:r>
      <w:r w:rsidR="0030565A" w:rsidRPr="004056F8">
        <w:rPr>
          <w:sz w:val="21"/>
          <w:szCs w:val="21"/>
          <w:lang w:val="sq-AL"/>
        </w:rPr>
        <w:t>,</w:t>
      </w:r>
      <w:r w:rsidR="00F000F1" w:rsidRPr="004056F8">
        <w:rPr>
          <w:sz w:val="21"/>
          <w:szCs w:val="21"/>
          <w:lang w:val="sq-AL"/>
        </w:rPr>
        <w:t xml:space="preserve"> </w:t>
      </w:r>
      <w:r w:rsidR="0030565A" w:rsidRPr="004056F8">
        <w:rPr>
          <w:sz w:val="21"/>
          <w:szCs w:val="21"/>
          <w:lang w:val="sq-AL"/>
        </w:rPr>
        <w:t>6 m</w:t>
      </w:r>
      <w:r w:rsidR="002A2C4A" w:rsidRPr="004056F8">
        <w:rPr>
          <w:sz w:val="21"/>
          <w:szCs w:val="21"/>
          <w:lang w:val="sq-AL"/>
        </w:rPr>
        <w:t>aj 2010</w:t>
      </w:r>
      <w:r w:rsidR="00F000F1" w:rsidRPr="004056F8">
        <w:rPr>
          <w:sz w:val="21"/>
          <w:szCs w:val="21"/>
          <w:lang w:val="sq-AL"/>
        </w:rPr>
        <w:t>, aktivitet i financuar nga MTKRS</w:t>
      </w:r>
      <w:r w:rsidR="00EE198C" w:rsidRPr="004056F8">
        <w:rPr>
          <w:sz w:val="21"/>
          <w:szCs w:val="21"/>
          <w:lang w:val="sq-AL"/>
        </w:rPr>
        <w:t>-ja</w:t>
      </w:r>
      <w:r w:rsidR="00F000F1" w:rsidRPr="004056F8">
        <w:rPr>
          <w:sz w:val="21"/>
          <w:szCs w:val="21"/>
          <w:lang w:val="sq-AL"/>
        </w:rPr>
        <w:t xml:space="preserve"> dhe kishte për qëllim dhënien e sinjaleve pozitive të tolerancës në radhët e </w:t>
      </w:r>
      <w:r w:rsidR="00055B41" w:rsidRPr="004056F8">
        <w:rPr>
          <w:sz w:val="21"/>
          <w:szCs w:val="21"/>
          <w:lang w:val="sq-AL"/>
        </w:rPr>
        <w:t xml:space="preserve">minoritetit rom </w:t>
      </w:r>
      <w:r w:rsidR="00F000F1" w:rsidRPr="004056F8">
        <w:rPr>
          <w:sz w:val="21"/>
          <w:szCs w:val="21"/>
          <w:lang w:val="sq-AL"/>
        </w:rPr>
        <w:t>në vendin tonë</w:t>
      </w:r>
      <w:r w:rsidR="00055B41" w:rsidRPr="004056F8">
        <w:rPr>
          <w:sz w:val="21"/>
          <w:szCs w:val="21"/>
          <w:lang w:val="sq-AL"/>
        </w:rPr>
        <w:t>.</w:t>
      </w:r>
      <w:r w:rsidR="00F000F1" w:rsidRPr="004056F8">
        <w:rPr>
          <w:sz w:val="21"/>
          <w:szCs w:val="21"/>
          <w:lang w:val="sq-AL"/>
        </w:rPr>
        <w:t xml:space="preserve"> </w:t>
      </w:r>
    </w:p>
    <w:p w:rsidR="00F000F1" w:rsidRPr="004056F8" w:rsidRDefault="002F319F" w:rsidP="00275D5F">
      <w:pPr>
        <w:pStyle w:val="Paragrafi"/>
        <w:rPr>
          <w:sz w:val="21"/>
          <w:szCs w:val="21"/>
          <w:lang w:val="sq-AL"/>
        </w:rPr>
      </w:pPr>
      <w:r w:rsidRPr="004056F8">
        <w:rPr>
          <w:sz w:val="21"/>
          <w:szCs w:val="21"/>
          <w:lang w:val="sq-AL"/>
        </w:rPr>
        <w:t xml:space="preserve">4. </w:t>
      </w:r>
      <w:r w:rsidR="00F000F1" w:rsidRPr="004056F8">
        <w:rPr>
          <w:sz w:val="21"/>
          <w:szCs w:val="21"/>
          <w:lang w:val="sq-AL"/>
        </w:rPr>
        <w:t>23 maj 2010 në Ministrinë e Turizmit, Kulturës, Rin</w:t>
      </w:r>
      <w:r w:rsidR="00151C6D" w:rsidRPr="004056F8">
        <w:rPr>
          <w:sz w:val="21"/>
          <w:szCs w:val="21"/>
          <w:lang w:val="sq-AL"/>
        </w:rPr>
        <w:t>i</w:t>
      </w:r>
      <w:r w:rsidR="00F000F1" w:rsidRPr="004056F8">
        <w:rPr>
          <w:sz w:val="21"/>
          <w:szCs w:val="21"/>
          <w:lang w:val="sq-AL"/>
        </w:rPr>
        <w:t>së dhe Sporteve u kremtua Dita e Kulturës së Minoritetit Arumun, veprimtari e mundësuar me bashkëfinancim ndërmjet MTKRS</w:t>
      </w:r>
      <w:r w:rsidR="00D41E6F" w:rsidRPr="004056F8">
        <w:rPr>
          <w:sz w:val="21"/>
          <w:szCs w:val="21"/>
          <w:lang w:val="sq-AL"/>
        </w:rPr>
        <w:t>-së</w:t>
      </w:r>
      <w:r w:rsidR="00F000F1" w:rsidRPr="004056F8">
        <w:rPr>
          <w:sz w:val="21"/>
          <w:szCs w:val="21"/>
          <w:lang w:val="sq-AL"/>
        </w:rPr>
        <w:t xml:space="preserve"> dhe minoritetit arumun që jeton në Shqipëri. </w:t>
      </w:r>
    </w:p>
    <w:p w:rsidR="00F000F1" w:rsidRPr="004056F8" w:rsidRDefault="00F000F1" w:rsidP="00275D5F">
      <w:pPr>
        <w:pStyle w:val="Paragrafi"/>
        <w:rPr>
          <w:sz w:val="21"/>
          <w:szCs w:val="21"/>
          <w:lang w:val="sq-AL"/>
        </w:rPr>
      </w:pPr>
      <w:r w:rsidRPr="004056F8">
        <w:rPr>
          <w:sz w:val="21"/>
          <w:szCs w:val="21"/>
          <w:lang w:val="sq-AL"/>
        </w:rPr>
        <w:t xml:space="preserve">Një rol të rëndësishëm në përmirësimin e dialogut ndërmjet </w:t>
      </w:r>
      <w:r w:rsidR="0030565A" w:rsidRPr="004056F8">
        <w:rPr>
          <w:sz w:val="21"/>
          <w:szCs w:val="21"/>
          <w:lang w:val="sq-AL"/>
        </w:rPr>
        <w:t>Q</w:t>
      </w:r>
      <w:r w:rsidRPr="004056F8">
        <w:rPr>
          <w:sz w:val="21"/>
          <w:szCs w:val="21"/>
          <w:lang w:val="sq-AL"/>
        </w:rPr>
        <w:t>everisë dhe minoriteteve ka luajtur Komiteti Shtetëror i Minoriteteve. Në 6 vjetët e eksperiencës së tij, Komiteti ka arritur të transmetojë dhe të kërkojë zgjidhje pranë ekzekutivit për të gjitha problemet me të cilat ballafaqohet minoriteti sot. Me një përbërje të tillë</w:t>
      </w:r>
      <w:r w:rsidR="0030565A" w:rsidRPr="004056F8">
        <w:rPr>
          <w:sz w:val="21"/>
          <w:szCs w:val="21"/>
          <w:lang w:val="sq-AL"/>
        </w:rPr>
        <w:t>,</w:t>
      </w:r>
      <w:r w:rsidRPr="004056F8">
        <w:rPr>
          <w:sz w:val="21"/>
          <w:szCs w:val="21"/>
          <w:lang w:val="sq-AL"/>
        </w:rPr>
        <w:t xml:space="preserve"> ku çdo minoritet ka përfaqësuesin e vet </w:t>
      </w:r>
      <w:r w:rsidR="00CD55F8" w:rsidRPr="004056F8">
        <w:rPr>
          <w:sz w:val="21"/>
          <w:szCs w:val="21"/>
          <w:lang w:val="sq-AL"/>
        </w:rPr>
        <w:t>d</w:t>
      </w:r>
      <w:r w:rsidRPr="004056F8">
        <w:rPr>
          <w:sz w:val="21"/>
          <w:szCs w:val="21"/>
          <w:lang w:val="sq-AL"/>
        </w:rPr>
        <w:t>he nga ana tjetër, duke q</w:t>
      </w:r>
      <w:r w:rsidR="007A6B0D" w:rsidRPr="004056F8">
        <w:rPr>
          <w:sz w:val="21"/>
          <w:szCs w:val="21"/>
          <w:lang w:val="sq-AL"/>
        </w:rPr>
        <w:t>e</w:t>
      </w:r>
      <w:r w:rsidRPr="004056F8">
        <w:rPr>
          <w:sz w:val="21"/>
          <w:szCs w:val="21"/>
          <w:lang w:val="sq-AL"/>
        </w:rPr>
        <w:t>në strukturë vepruese pranë ekzekutivit shqiptar, Komiteti ka arritur jo vetëm të parashtrojë në mënyrë institucionale shqetësimet e minoritetit, por edhe të japë propozime për zgjidhjen e tyre. Falë një stafi të përbërë nga profesionistë, në kuadër të integrimit euroatllantik të v</w:t>
      </w:r>
      <w:r w:rsidR="007A6B0D" w:rsidRPr="004056F8">
        <w:rPr>
          <w:sz w:val="21"/>
          <w:szCs w:val="21"/>
          <w:lang w:val="sq-AL"/>
        </w:rPr>
        <w:t>e</w:t>
      </w:r>
      <w:r w:rsidRPr="004056F8">
        <w:rPr>
          <w:sz w:val="21"/>
          <w:szCs w:val="21"/>
          <w:lang w:val="sq-AL"/>
        </w:rPr>
        <w:t>ndit, Komiteti ka marrë përsipër edhe hartimin e akteve ligjore me rëndësi të v</w:t>
      </w:r>
      <w:r w:rsidR="007A6B0D" w:rsidRPr="004056F8">
        <w:rPr>
          <w:sz w:val="21"/>
          <w:szCs w:val="21"/>
          <w:lang w:val="sq-AL"/>
        </w:rPr>
        <w:t>e</w:t>
      </w:r>
      <w:r w:rsidRPr="004056F8">
        <w:rPr>
          <w:sz w:val="21"/>
          <w:szCs w:val="21"/>
          <w:lang w:val="sq-AL"/>
        </w:rPr>
        <w:t xml:space="preserve">çantë. Në kuadër të </w:t>
      </w:r>
      <w:r w:rsidR="00C30A28" w:rsidRPr="004056F8">
        <w:rPr>
          <w:sz w:val="21"/>
          <w:szCs w:val="21"/>
          <w:lang w:val="sq-AL"/>
        </w:rPr>
        <w:t xml:space="preserve">planit kombëtar </w:t>
      </w:r>
      <w:r w:rsidRPr="004056F8">
        <w:rPr>
          <w:sz w:val="21"/>
          <w:szCs w:val="21"/>
          <w:lang w:val="sq-AL"/>
        </w:rPr>
        <w:t xml:space="preserve">për </w:t>
      </w:r>
      <w:r w:rsidR="00C30A28" w:rsidRPr="004056F8">
        <w:rPr>
          <w:sz w:val="21"/>
          <w:szCs w:val="21"/>
          <w:lang w:val="sq-AL"/>
        </w:rPr>
        <w:t>z</w:t>
      </w:r>
      <w:r w:rsidRPr="004056F8">
        <w:rPr>
          <w:sz w:val="21"/>
          <w:szCs w:val="21"/>
          <w:lang w:val="sq-AL"/>
        </w:rPr>
        <w:t>batimin e Marrëveshjes së Stabilizim</w:t>
      </w:r>
      <w:r w:rsidR="007A6B0D" w:rsidRPr="004056F8">
        <w:rPr>
          <w:sz w:val="21"/>
          <w:szCs w:val="21"/>
          <w:lang w:val="sq-AL"/>
        </w:rPr>
        <w:t>-</w:t>
      </w:r>
      <w:r w:rsidRPr="004056F8">
        <w:rPr>
          <w:sz w:val="21"/>
          <w:szCs w:val="21"/>
          <w:lang w:val="sq-AL"/>
        </w:rPr>
        <w:t>Asoc</w:t>
      </w:r>
      <w:r w:rsidR="007A6B0D" w:rsidRPr="004056F8">
        <w:rPr>
          <w:sz w:val="21"/>
          <w:szCs w:val="21"/>
          <w:lang w:val="sq-AL"/>
        </w:rPr>
        <w:t>i</w:t>
      </w:r>
      <w:r w:rsidRPr="004056F8">
        <w:rPr>
          <w:sz w:val="21"/>
          <w:szCs w:val="21"/>
          <w:lang w:val="sq-AL"/>
        </w:rPr>
        <w:t xml:space="preserve">imit, deri në vitin 2012, Komitetit i është ngarkuar detyra e hartimit të ligjit “Për minoritetet” (një detyrim i përcaktuar edhe nga </w:t>
      </w:r>
      <w:r w:rsidR="00C30A28" w:rsidRPr="004056F8">
        <w:rPr>
          <w:sz w:val="21"/>
          <w:szCs w:val="21"/>
          <w:lang w:val="sq-AL"/>
        </w:rPr>
        <w:t>r</w:t>
      </w:r>
      <w:r w:rsidRPr="004056F8">
        <w:rPr>
          <w:sz w:val="21"/>
          <w:szCs w:val="21"/>
          <w:lang w:val="sq-AL"/>
        </w:rPr>
        <w:t xml:space="preserve">ekomandimet e ciklit të parë dhe të dytë). Gjithashtu, në vijim Komiteti do të kryejë punën përgatitore lidhur me nënshkrimin dhe më tej ratifikimin e “Konventës për gjuhët rajonale”. Një paketë aktesh ligjore dhe nënligjore janë përcaktuar për t’u përgatitur nga ana e këtij institucioni, me synim dhënien e një sërë kompetencash ekzekutive këtij të fundit në fushën e minoriteteve. </w:t>
      </w:r>
    </w:p>
    <w:p w:rsidR="00F000F1" w:rsidRPr="004056F8" w:rsidRDefault="00F000F1" w:rsidP="00275D5F">
      <w:pPr>
        <w:pStyle w:val="Paragrafi"/>
        <w:rPr>
          <w:sz w:val="21"/>
          <w:szCs w:val="21"/>
          <w:lang w:val="sq-AL"/>
        </w:rPr>
      </w:pPr>
      <w:r w:rsidRPr="004056F8">
        <w:rPr>
          <w:sz w:val="21"/>
          <w:szCs w:val="21"/>
          <w:lang w:val="sq-AL"/>
        </w:rPr>
        <w:t xml:space="preserve">III. Masat e marra nga </w:t>
      </w:r>
      <w:r w:rsidR="00C30A28" w:rsidRPr="004056F8">
        <w:rPr>
          <w:sz w:val="21"/>
          <w:szCs w:val="21"/>
          <w:lang w:val="sq-AL"/>
        </w:rPr>
        <w:t xml:space="preserve">Qeveria Shqiptare </w:t>
      </w:r>
      <w:r w:rsidRPr="004056F8">
        <w:rPr>
          <w:sz w:val="21"/>
          <w:szCs w:val="21"/>
          <w:lang w:val="sq-AL"/>
        </w:rPr>
        <w:t>në drejtim të plotësimit të detyrimeve që burojn</w:t>
      </w:r>
      <w:r w:rsidR="007B78C6" w:rsidRPr="004056F8">
        <w:rPr>
          <w:sz w:val="21"/>
          <w:szCs w:val="21"/>
          <w:lang w:val="sq-AL"/>
        </w:rPr>
        <w:t>ë</w:t>
      </w:r>
      <w:r w:rsidRPr="004056F8">
        <w:rPr>
          <w:sz w:val="21"/>
          <w:szCs w:val="21"/>
          <w:lang w:val="sq-AL"/>
        </w:rPr>
        <w:t xml:space="preserve"> nga konventa nen p</w:t>
      </w:r>
      <w:r w:rsidR="007B78C6" w:rsidRPr="004056F8">
        <w:rPr>
          <w:sz w:val="21"/>
          <w:szCs w:val="21"/>
          <w:lang w:val="sq-AL"/>
        </w:rPr>
        <w:t>ë</w:t>
      </w:r>
      <w:r w:rsidRPr="004056F8">
        <w:rPr>
          <w:sz w:val="21"/>
          <w:szCs w:val="21"/>
          <w:lang w:val="sq-AL"/>
        </w:rPr>
        <w:t>r nen</w:t>
      </w:r>
    </w:p>
    <w:p w:rsidR="00F000F1" w:rsidRPr="004056F8" w:rsidRDefault="00F000F1" w:rsidP="00275D5F">
      <w:pPr>
        <w:pStyle w:val="Paragrafi"/>
        <w:rPr>
          <w:b/>
          <w:sz w:val="21"/>
          <w:szCs w:val="21"/>
          <w:lang w:val="sq-AL"/>
        </w:rPr>
      </w:pPr>
    </w:p>
    <w:p w:rsidR="00F000F1" w:rsidRPr="004056F8" w:rsidRDefault="00F000F1" w:rsidP="00275D5F">
      <w:pPr>
        <w:pStyle w:val="Paragrafi"/>
        <w:jc w:val="center"/>
        <w:rPr>
          <w:sz w:val="21"/>
          <w:szCs w:val="21"/>
          <w:lang w:val="sq-AL"/>
        </w:rPr>
      </w:pPr>
      <w:r w:rsidRPr="004056F8">
        <w:rPr>
          <w:sz w:val="21"/>
          <w:szCs w:val="21"/>
          <w:lang w:val="sq-AL"/>
        </w:rPr>
        <w:t>Neni 1</w:t>
      </w:r>
    </w:p>
    <w:p w:rsidR="00F000F1" w:rsidRPr="004056F8" w:rsidRDefault="00F000F1" w:rsidP="00275D5F">
      <w:pPr>
        <w:pStyle w:val="Paragrafi"/>
        <w:rPr>
          <w:b/>
          <w:sz w:val="21"/>
          <w:szCs w:val="21"/>
          <w:lang w:val="sq-AL"/>
        </w:rPr>
      </w:pPr>
    </w:p>
    <w:p w:rsidR="00F000F1" w:rsidRPr="004056F8" w:rsidRDefault="00F000F1" w:rsidP="00275D5F">
      <w:pPr>
        <w:pStyle w:val="Paragrafi"/>
        <w:rPr>
          <w:sz w:val="21"/>
          <w:szCs w:val="21"/>
          <w:lang w:val="sq-AL"/>
        </w:rPr>
      </w:pPr>
      <w:r w:rsidRPr="004056F8">
        <w:rPr>
          <w:sz w:val="21"/>
          <w:szCs w:val="21"/>
          <w:lang w:val="sq-AL"/>
        </w:rPr>
        <w:t>Konventa Kuadër është pjesë e një korpusi të tërë aktesh ndërkombëtare</w:t>
      </w:r>
      <w:r w:rsidR="007D690B" w:rsidRPr="004056F8">
        <w:rPr>
          <w:sz w:val="21"/>
          <w:szCs w:val="21"/>
          <w:lang w:val="sq-AL"/>
        </w:rPr>
        <w:t>,</w:t>
      </w:r>
      <w:r w:rsidRPr="004056F8">
        <w:rPr>
          <w:sz w:val="21"/>
          <w:szCs w:val="21"/>
          <w:lang w:val="sq-AL"/>
        </w:rPr>
        <w:t xml:space="preserve"> të cilat trajtojnë dhe mbrojnë të drejtat e njeriut. Për periudhën raportuese, Republika e Shqipërisë ka ratifikuar apo aderuar në një sërë konventash ndërkombëtare, të cilat krahas rregullimeve që sjellin në fusha të caktuara trajtojnë edhe çështje që kanë të bëjnë me të drejtat e minoriteteve. Konkretisht këtë konventa janë:</w:t>
      </w:r>
      <w:r w:rsidR="0020728B" w:rsidRPr="004056F8">
        <w:rPr>
          <w:sz w:val="21"/>
          <w:szCs w:val="21"/>
          <w:lang w:val="sq-AL"/>
        </w:rPr>
        <w:t xml:space="preserve"> </w:t>
      </w:r>
    </w:p>
    <w:p w:rsidR="00F000F1" w:rsidRPr="004056F8" w:rsidRDefault="008E2C77" w:rsidP="00275D5F">
      <w:pPr>
        <w:pStyle w:val="Paragrafi"/>
        <w:rPr>
          <w:sz w:val="21"/>
          <w:szCs w:val="21"/>
          <w:lang w:val="sq-AL"/>
        </w:rPr>
      </w:pPr>
      <w:r w:rsidRPr="004056F8">
        <w:rPr>
          <w:bCs/>
          <w:iCs/>
          <w:sz w:val="21"/>
          <w:szCs w:val="21"/>
          <w:lang w:val="sq-AL"/>
        </w:rPr>
        <w:t>- Konventa nr.</w:t>
      </w:r>
      <w:r w:rsidR="00F000F1" w:rsidRPr="004056F8">
        <w:rPr>
          <w:bCs/>
          <w:iCs/>
          <w:sz w:val="21"/>
          <w:szCs w:val="21"/>
          <w:lang w:val="sq-AL"/>
        </w:rPr>
        <w:t>168 e Organizatës Ndërkombëtare të Punës “Për nxitjen e punësimit dhe mbrojtjen n</w:t>
      </w:r>
      <w:r w:rsidR="0030565A" w:rsidRPr="004056F8">
        <w:rPr>
          <w:bCs/>
          <w:iCs/>
          <w:sz w:val="21"/>
          <w:szCs w:val="21"/>
          <w:lang w:val="sq-AL"/>
        </w:rPr>
        <w:t>ga papunësia, 1988”, ratifikuar</w:t>
      </w:r>
      <w:r w:rsidR="00F000F1" w:rsidRPr="004056F8">
        <w:rPr>
          <w:bCs/>
          <w:iCs/>
          <w:sz w:val="21"/>
          <w:szCs w:val="21"/>
          <w:lang w:val="sq-AL"/>
        </w:rPr>
        <w:t xml:space="preserve"> me ligjin nr.9547/2006.</w:t>
      </w:r>
      <w:r w:rsidR="00F000F1" w:rsidRPr="004056F8">
        <w:rPr>
          <w:sz w:val="21"/>
          <w:szCs w:val="21"/>
          <w:lang w:val="sq-AL"/>
        </w:rPr>
        <w:t xml:space="preserve"> Republika e Shqipërisë si shtet anëtar në këtë Konventë do të marrë hapat e duhur për të koordinuar sistemet e mbrojtjes kundër papunësisë dhe politikës së punësimit, duke siguruar barazi trajtimi për të gjithë personat e mbrojtur pa diskriminim në bazë race, seksi, besimi, opinioni politik, prejardhjeje kombëtare, shtetësie, origjine etnike ose sociale, paaftësisë ose moshës.</w:t>
      </w:r>
    </w:p>
    <w:p w:rsidR="00F000F1" w:rsidRPr="004056F8" w:rsidRDefault="008E2C77" w:rsidP="00275D5F">
      <w:pPr>
        <w:pStyle w:val="Paragrafi"/>
        <w:rPr>
          <w:sz w:val="21"/>
          <w:szCs w:val="21"/>
          <w:lang w:val="sq-AL"/>
        </w:rPr>
      </w:pPr>
      <w:r w:rsidRPr="004056F8">
        <w:rPr>
          <w:bCs/>
          <w:iCs/>
          <w:sz w:val="21"/>
          <w:szCs w:val="21"/>
          <w:lang w:val="sq-AL"/>
        </w:rPr>
        <w:t xml:space="preserve">- </w:t>
      </w:r>
      <w:r w:rsidR="00F000F1" w:rsidRPr="004056F8">
        <w:rPr>
          <w:bCs/>
          <w:iCs/>
          <w:sz w:val="21"/>
          <w:szCs w:val="21"/>
          <w:lang w:val="sq-AL"/>
        </w:rPr>
        <w:t>Konventa nr.143 “Për punëtorët migrantë (dispozita plotësuese), Organizatës Ndërkombëtare të Punës, bërë në Gjenevë, 1975”</w:t>
      </w:r>
      <w:r w:rsidR="00AC3EA9" w:rsidRPr="004056F8">
        <w:rPr>
          <w:bCs/>
          <w:iCs/>
          <w:sz w:val="21"/>
          <w:szCs w:val="21"/>
          <w:lang w:val="sq-AL"/>
        </w:rPr>
        <w:t>,</w:t>
      </w:r>
      <w:r w:rsidR="00072186" w:rsidRPr="004056F8">
        <w:rPr>
          <w:bCs/>
          <w:iCs/>
          <w:sz w:val="21"/>
          <w:szCs w:val="21"/>
          <w:lang w:val="sq-AL"/>
        </w:rPr>
        <w:t xml:space="preserve"> </w:t>
      </w:r>
      <w:r w:rsidR="00F000F1" w:rsidRPr="004056F8">
        <w:rPr>
          <w:bCs/>
          <w:iCs/>
          <w:sz w:val="21"/>
          <w:szCs w:val="21"/>
          <w:lang w:val="sq-AL"/>
        </w:rPr>
        <w:t>ratifikuar m</w:t>
      </w:r>
      <w:r w:rsidR="00F000F1" w:rsidRPr="004056F8">
        <w:rPr>
          <w:sz w:val="21"/>
          <w:szCs w:val="21"/>
          <w:lang w:val="sq-AL"/>
        </w:rPr>
        <w:t xml:space="preserve">e </w:t>
      </w:r>
      <w:r w:rsidR="00F000F1" w:rsidRPr="004056F8">
        <w:rPr>
          <w:bCs/>
          <w:iCs/>
          <w:sz w:val="21"/>
          <w:szCs w:val="21"/>
          <w:lang w:val="sq-AL"/>
        </w:rPr>
        <w:t>ligjin nr.9564/2006.</w:t>
      </w:r>
      <w:r w:rsidR="0020728B" w:rsidRPr="004056F8">
        <w:rPr>
          <w:bCs/>
          <w:iCs/>
          <w:sz w:val="21"/>
          <w:szCs w:val="21"/>
          <w:lang w:val="sq-AL"/>
        </w:rPr>
        <w:t xml:space="preserve"> </w:t>
      </w:r>
      <w:r w:rsidR="00F000F1" w:rsidRPr="004056F8">
        <w:rPr>
          <w:sz w:val="21"/>
          <w:szCs w:val="21"/>
          <w:lang w:val="sq-AL"/>
        </w:rPr>
        <w:t>Shteti shqiptar si shtet palë me të drejta dhe detyrime të plota në këtë Konventë, në kuadër të respektimit të të drejtave themelore të njeriut për të gjithë punëtorët migrantë, duhet të miratojë të gjitha masat e nevojshme dhe të duhura si brenda juridiksionit të tij, ashtu edhe kur kërkohet bashkëpunim me anëtarët e tjerë për të përcaktuar nëse ka punëtorë migrantë të punësuar joligjërisht në territorin e tij dhe nëse, prej andej niset</w:t>
      </w:r>
      <w:r w:rsidR="00AC3EA9" w:rsidRPr="004056F8">
        <w:rPr>
          <w:sz w:val="21"/>
          <w:szCs w:val="21"/>
          <w:lang w:val="sq-AL"/>
        </w:rPr>
        <w:t>,</w:t>
      </w:r>
      <w:r w:rsidR="00F000F1" w:rsidRPr="004056F8">
        <w:rPr>
          <w:sz w:val="21"/>
          <w:szCs w:val="21"/>
          <w:lang w:val="sq-AL"/>
        </w:rPr>
        <w:t xml:space="preserve"> kalon apo arrin në territorin e tij çdo lëvizje e migrantëve me motive punësimi, ku migrantët gjatë udhëtimit në mbërritje ose gjatë periudhës së </w:t>
      </w:r>
      <w:r w:rsidR="007B78C6" w:rsidRPr="004056F8">
        <w:rPr>
          <w:sz w:val="21"/>
          <w:szCs w:val="21"/>
          <w:lang w:val="sq-AL"/>
        </w:rPr>
        <w:t>qëndrimit</w:t>
      </w:r>
      <w:r w:rsidR="00F000F1" w:rsidRPr="004056F8">
        <w:rPr>
          <w:sz w:val="21"/>
          <w:szCs w:val="21"/>
          <w:lang w:val="sq-AL"/>
        </w:rPr>
        <w:t xml:space="preserve"> dhe të punësimit të tyre u nënshtrohen kushteve që bien ndesh me instrumentet apo marrëveshjet ndërkombëtare përkatëse dypalëshe ose shumëpalëshe ose me ligjet dhe aktet nënligjore kombëtare. </w:t>
      </w:r>
    </w:p>
    <w:p w:rsidR="00F000F1" w:rsidRPr="004056F8" w:rsidRDefault="008E2C77" w:rsidP="00275D5F">
      <w:pPr>
        <w:pStyle w:val="Paragrafi"/>
        <w:rPr>
          <w:sz w:val="21"/>
          <w:szCs w:val="21"/>
          <w:lang w:val="sq-AL"/>
        </w:rPr>
      </w:pPr>
      <w:r w:rsidRPr="004056F8">
        <w:rPr>
          <w:bCs/>
          <w:iCs/>
          <w:sz w:val="21"/>
          <w:szCs w:val="21"/>
          <w:lang w:val="sq-AL"/>
        </w:rPr>
        <w:t xml:space="preserve">- </w:t>
      </w:r>
      <w:r w:rsidR="00F000F1" w:rsidRPr="004056F8">
        <w:rPr>
          <w:bCs/>
          <w:iCs/>
          <w:sz w:val="21"/>
          <w:szCs w:val="21"/>
          <w:lang w:val="sq-AL"/>
        </w:rPr>
        <w:t>Konventa e UNESCO-s “Për mbrojtjen dhe zhvillimin e larmisë së shprehjeve të kulturave”, aderuar nga Republika e Shqipërisë m</w:t>
      </w:r>
      <w:r w:rsidR="00F000F1" w:rsidRPr="004056F8">
        <w:rPr>
          <w:sz w:val="21"/>
          <w:szCs w:val="21"/>
          <w:lang w:val="sq-AL"/>
        </w:rPr>
        <w:t xml:space="preserve">e </w:t>
      </w:r>
      <w:r w:rsidR="00F000F1" w:rsidRPr="004056F8">
        <w:rPr>
          <w:bCs/>
          <w:iCs/>
          <w:sz w:val="21"/>
          <w:szCs w:val="21"/>
          <w:lang w:val="sq-AL"/>
        </w:rPr>
        <w:t>ligjin nr.9613/2006</w:t>
      </w:r>
      <w:r w:rsidR="00F000F1" w:rsidRPr="004056F8">
        <w:rPr>
          <w:sz w:val="21"/>
          <w:szCs w:val="21"/>
          <w:lang w:val="sq-AL"/>
        </w:rPr>
        <w:t>. Në</w:t>
      </w:r>
      <w:r w:rsidR="0020728B" w:rsidRPr="004056F8">
        <w:rPr>
          <w:sz w:val="21"/>
          <w:szCs w:val="21"/>
          <w:lang w:val="sq-AL"/>
        </w:rPr>
        <w:t xml:space="preserve"> </w:t>
      </w:r>
      <w:r w:rsidR="00F000F1" w:rsidRPr="004056F8">
        <w:rPr>
          <w:sz w:val="21"/>
          <w:szCs w:val="21"/>
          <w:lang w:val="sq-AL"/>
        </w:rPr>
        <w:t xml:space="preserve">kuadër të këtij akti ndërkombëtar, Republika e Shqipërisë merr përsipër që në bashkëpunim me organizmat e tjerë ndërkombëtarë të kësaj fushe, të mbrojë dhe të zhvillojë larminë kulturore, në kuadër të realizimit të plotë të të drejtave dhe lirive themelore të njeriut të shpallura në Deklaratën Universale për të Drejtat e Njeriut dhe në </w:t>
      </w:r>
      <w:r w:rsidR="007B78C6" w:rsidRPr="004056F8">
        <w:rPr>
          <w:sz w:val="21"/>
          <w:szCs w:val="21"/>
          <w:lang w:val="sq-AL"/>
        </w:rPr>
        <w:t>instrumentet</w:t>
      </w:r>
      <w:r w:rsidR="00F000F1" w:rsidRPr="004056F8">
        <w:rPr>
          <w:sz w:val="21"/>
          <w:szCs w:val="21"/>
          <w:lang w:val="sq-AL"/>
        </w:rPr>
        <w:t xml:space="preserve"> e tjera të njohura në gjithë botën;</w:t>
      </w:r>
    </w:p>
    <w:p w:rsidR="00F000F1" w:rsidRPr="004056F8" w:rsidRDefault="008E2C77" w:rsidP="00275D5F">
      <w:pPr>
        <w:pStyle w:val="Paragrafi"/>
        <w:rPr>
          <w:sz w:val="21"/>
          <w:szCs w:val="21"/>
          <w:lang w:val="sq-AL"/>
        </w:rPr>
      </w:pPr>
      <w:r w:rsidRPr="004056F8">
        <w:rPr>
          <w:bCs/>
          <w:iCs/>
          <w:sz w:val="21"/>
          <w:szCs w:val="21"/>
          <w:lang w:val="sq-AL"/>
        </w:rPr>
        <w:t xml:space="preserve">- </w:t>
      </w:r>
      <w:r w:rsidR="00F000F1" w:rsidRPr="004056F8">
        <w:rPr>
          <w:bCs/>
          <w:iCs/>
          <w:sz w:val="21"/>
          <w:szCs w:val="21"/>
          <w:lang w:val="sq-AL"/>
        </w:rPr>
        <w:t>Konventa e Këshillit të Europës “Për masat kundër trafikimit të qenieve njerëzore”</w:t>
      </w:r>
      <w:r w:rsidR="00AC3EA9" w:rsidRPr="004056F8">
        <w:rPr>
          <w:bCs/>
          <w:iCs/>
          <w:sz w:val="21"/>
          <w:szCs w:val="21"/>
          <w:lang w:val="sq-AL"/>
        </w:rPr>
        <w:t>,</w:t>
      </w:r>
      <w:r w:rsidR="00F000F1" w:rsidRPr="004056F8">
        <w:rPr>
          <w:bCs/>
          <w:iCs/>
          <w:sz w:val="21"/>
          <w:szCs w:val="21"/>
          <w:lang w:val="sq-AL"/>
        </w:rPr>
        <w:t xml:space="preserve"> ratifikuar me ligjin nr.9642/2006.</w:t>
      </w:r>
      <w:r w:rsidR="0020728B" w:rsidRPr="004056F8">
        <w:rPr>
          <w:bCs/>
          <w:iCs/>
          <w:sz w:val="21"/>
          <w:szCs w:val="21"/>
          <w:lang w:val="sq-AL"/>
        </w:rPr>
        <w:t xml:space="preserve"> </w:t>
      </w:r>
      <w:r w:rsidR="00F000F1" w:rsidRPr="004056F8">
        <w:rPr>
          <w:sz w:val="21"/>
          <w:szCs w:val="21"/>
          <w:lang w:val="sq-AL"/>
        </w:rPr>
        <w:t>Republika e Shqipërisë në kuadër të zbatimit të dispozitave të kësaj Konvente duhet të sigurojë të gjitha masat për të mbrojtur dhe nxitur të drejtat e viktimave, pa asnjë lloj diskrimimini</w:t>
      </w:r>
      <w:r w:rsidR="00A85F69" w:rsidRPr="004056F8">
        <w:rPr>
          <w:sz w:val="21"/>
          <w:szCs w:val="21"/>
          <w:lang w:val="sq-AL"/>
        </w:rPr>
        <w:t>,</w:t>
      </w:r>
      <w:r w:rsidR="00F000F1" w:rsidRPr="004056F8">
        <w:rPr>
          <w:sz w:val="21"/>
          <w:szCs w:val="21"/>
          <w:lang w:val="sq-AL"/>
        </w:rPr>
        <w:t xml:space="preserve"> si: seksi, raca, ngjyra, gjuha, feja, bindjet politike ose të tjera, origjina kombëtare apo sociale, përkatësia në një minoritet kombëtar, pasuria, lindja ose një status tjetër;</w:t>
      </w:r>
    </w:p>
    <w:p w:rsidR="00F000F1" w:rsidRPr="004056F8" w:rsidRDefault="008E2C77"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Gjithashtu, në kuadër të mbrojtjes së të drejtave dhe lirive të njeriut pa asnjë lloj forme diskriminimi, shteti shqiptar ka aderuar në </w:t>
      </w:r>
      <w:r w:rsidR="00AC3EA9" w:rsidRPr="004056F8">
        <w:rPr>
          <w:bCs/>
          <w:iCs/>
          <w:sz w:val="21"/>
          <w:szCs w:val="21"/>
          <w:lang w:val="sq-AL"/>
        </w:rPr>
        <w:t>Konventën n</w:t>
      </w:r>
      <w:r w:rsidR="00F000F1" w:rsidRPr="004056F8">
        <w:rPr>
          <w:bCs/>
          <w:iCs/>
          <w:sz w:val="21"/>
          <w:szCs w:val="21"/>
          <w:lang w:val="sq-AL"/>
        </w:rPr>
        <w:t>dërkombëtare “Për mbrojtjen e të drejtave të të gjithë punëtorëve migrantë dhe anëtarëve të familjeve të tyre”</w:t>
      </w:r>
      <w:r w:rsidR="00F000F1" w:rsidRPr="004056F8">
        <w:rPr>
          <w:sz w:val="21"/>
          <w:szCs w:val="21"/>
          <w:lang w:val="sq-AL"/>
        </w:rPr>
        <w:t xml:space="preserve">, me </w:t>
      </w:r>
      <w:r w:rsidR="00F000F1" w:rsidRPr="004056F8">
        <w:rPr>
          <w:bCs/>
          <w:iCs/>
          <w:sz w:val="21"/>
          <w:szCs w:val="21"/>
          <w:lang w:val="sq-AL"/>
        </w:rPr>
        <w:t>ligjin nr.9703/2007. Republika e Shqipërisë</w:t>
      </w:r>
      <w:r w:rsidR="00F000F1" w:rsidRPr="004056F8">
        <w:rPr>
          <w:b/>
          <w:bCs/>
          <w:iCs/>
          <w:sz w:val="21"/>
          <w:szCs w:val="21"/>
          <w:lang w:val="sq-AL"/>
        </w:rPr>
        <w:t xml:space="preserve"> </w:t>
      </w:r>
      <w:r w:rsidR="00F000F1" w:rsidRPr="004056F8">
        <w:rPr>
          <w:sz w:val="21"/>
          <w:szCs w:val="21"/>
          <w:lang w:val="sq-AL"/>
        </w:rPr>
        <w:t>merr detyrimin të zbatojë këtë</w:t>
      </w:r>
      <w:r w:rsidR="00AC3EA9" w:rsidRPr="004056F8">
        <w:rPr>
          <w:sz w:val="21"/>
          <w:szCs w:val="21"/>
          <w:lang w:val="sq-AL"/>
        </w:rPr>
        <w:t xml:space="preserve"> Konventë</w:t>
      </w:r>
      <w:r w:rsidR="00F000F1" w:rsidRPr="004056F8">
        <w:rPr>
          <w:sz w:val="21"/>
          <w:szCs w:val="21"/>
          <w:lang w:val="sq-AL"/>
        </w:rPr>
        <w:t xml:space="preserve"> gjatë gjithë procesit të migrimit, për të gjithë punëtorët migrantë dhe anëtarët e familjeve të tyre pa dallim gjinie, race, ngjyre, gjuhe, feje ose besimi, bindjesh politike apo të tjera, origjine kombëtare, etnike apo shoqërore, kombësie, moshe, gjendjeje ekonomike, pasurie, gjendjeje civile, lindje apo status tjetër; </w:t>
      </w:r>
    </w:p>
    <w:p w:rsidR="00F000F1" w:rsidRPr="004056F8" w:rsidRDefault="007E6F48" w:rsidP="00275D5F">
      <w:pPr>
        <w:pStyle w:val="Paragrafi"/>
        <w:rPr>
          <w:sz w:val="21"/>
          <w:szCs w:val="21"/>
          <w:lang w:val="sq-AL"/>
        </w:rPr>
      </w:pPr>
      <w:r w:rsidRPr="004056F8">
        <w:rPr>
          <w:bCs/>
          <w:iCs/>
          <w:sz w:val="21"/>
          <w:szCs w:val="21"/>
          <w:lang w:val="sq-AL"/>
        </w:rPr>
        <w:t xml:space="preserve">- </w:t>
      </w:r>
      <w:r w:rsidR="00F000F1" w:rsidRPr="004056F8">
        <w:rPr>
          <w:bCs/>
          <w:iCs/>
          <w:sz w:val="21"/>
          <w:szCs w:val="21"/>
          <w:lang w:val="sq-AL"/>
        </w:rPr>
        <w:t>Konventa e Organizatës Ndërkombëtare të Punës (ILO) “Për punëtorët me përgjegjësi familjare C 156, 1981”, ratifikuar m</w:t>
      </w:r>
      <w:r w:rsidR="00F000F1" w:rsidRPr="004056F8">
        <w:rPr>
          <w:sz w:val="21"/>
          <w:szCs w:val="21"/>
          <w:lang w:val="sq-AL"/>
        </w:rPr>
        <w:t xml:space="preserve">e </w:t>
      </w:r>
      <w:r w:rsidR="00F000F1" w:rsidRPr="004056F8">
        <w:rPr>
          <w:bCs/>
          <w:iCs/>
          <w:sz w:val="21"/>
          <w:szCs w:val="21"/>
          <w:lang w:val="sq-AL"/>
        </w:rPr>
        <w:t>ligjin nr.9773/2007.</w:t>
      </w:r>
      <w:r w:rsidR="00F000F1" w:rsidRPr="004056F8">
        <w:rPr>
          <w:b/>
          <w:bCs/>
          <w:iCs/>
          <w:sz w:val="21"/>
          <w:szCs w:val="21"/>
          <w:lang w:val="sq-AL"/>
        </w:rPr>
        <w:t xml:space="preserve"> </w:t>
      </w:r>
      <w:r w:rsidR="00F000F1" w:rsidRPr="004056F8">
        <w:rPr>
          <w:sz w:val="21"/>
          <w:szCs w:val="21"/>
          <w:lang w:val="sq-AL"/>
        </w:rPr>
        <w:t>Në dispozitat hyrëse të kësaj Konvente parashikohet detyrimi i shteteve palë për krijimin e barazisë efektive të mundësive dhe trajtimit të punëtorëve, burra dhe gra, që t</w:t>
      </w:r>
      <w:r w:rsidR="003C5CD0" w:rsidRPr="004056F8">
        <w:rPr>
          <w:sz w:val="21"/>
          <w:szCs w:val="21"/>
          <w:lang w:val="sq-AL"/>
        </w:rPr>
        <w:t>’</w:t>
      </w:r>
      <w:r w:rsidR="00F000F1" w:rsidRPr="004056F8">
        <w:rPr>
          <w:sz w:val="21"/>
          <w:szCs w:val="21"/>
          <w:lang w:val="sq-AL"/>
        </w:rPr>
        <w:t>u mundësojë personave me përgjegjësi familjare, të cilët janë të angazhuar ose dëshirojnë të angazhohen në punë, ushtrimin e së drejtës për të realizuar një gjë të tillë pa u diskriminuar dhe, sipas mundësive, pa konflikt ndërmjet profesionit dhe përgjegjësive familjare. Gjithashtu, në këtë dispozitë përcaktohet se termi “</w:t>
      </w:r>
      <w:r w:rsidR="00F000F1" w:rsidRPr="004056F8">
        <w:rPr>
          <w:iCs/>
          <w:sz w:val="21"/>
          <w:szCs w:val="21"/>
          <w:lang w:val="sq-AL"/>
        </w:rPr>
        <w:t>diskrimini”</w:t>
      </w:r>
      <w:r w:rsidR="00F000F1" w:rsidRPr="004056F8">
        <w:rPr>
          <w:sz w:val="21"/>
          <w:szCs w:val="21"/>
          <w:lang w:val="sq-AL"/>
        </w:rPr>
        <w:t xml:space="preserve"> nënkupton diskriminim në punë dhe profesion, siç përcaktohet nga</w:t>
      </w:r>
      <w:r w:rsidR="00AC3EA9" w:rsidRPr="004056F8">
        <w:rPr>
          <w:sz w:val="21"/>
          <w:szCs w:val="21"/>
          <w:lang w:val="sq-AL"/>
        </w:rPr>
        <w:t xml:space="preserve"> nenet 1 dhe 5 të Konventës së d</w:t>
      </w:r>
      <w:r w:rsidR="00F000F1" w:rsidRPr="004056F8">
        <w:rPr>
          <w:sz w:val="21"/>
          <w:szCs w:val="21"/>
          <w:lang w:val="sq-AL"/>
        </w:rPr>
        <w:t>iskriminimit (</w:t>
      </w:r>
      <w:r w:rsidR="005C63DA" w:rsidRPr="004056F8">
        <w:rPr>
          <w:sz w:val="21"/>
          <w:szCs w:val="21"/>
          <w:lang w:val="sq-AL"/>
        </w:rPr>
        <w:t>p</w:t>
      </w:r>
      <w:r w:rsidR="00F000F1" w:rsidRPr="004056F8">
        <w:rPr>
          <w:sz w:val="21"/>
          <w:szCs w:val="21"/>
          <w:lang w:val="sq-AL"/>
        </w:rPr>
        <w:t xml:space="preserve">unësimi dhe </w:t>
      </w:r>
      <w:r w:rsidR="005C63DA" w:rsidRPr="004056F8">
        <w:rPr>
          <w:sz w:val="21"/>
          <w:szCs w:val="21"/>
          <w:lang w:val="sq-AL"/>
        </w:rPr>
        <w:t>p</w:t>
      </w:r>
      <w:r w:rsidR="00F000F1" w:rsidRPr="004056F8">
        <w:rPr>
          <w:sz w:val="21"/>
          <w:szCs w:val="21"/>
          <w:lang w:val="sq-AL"/>
        </w:rPr>
        <w:t>rofesioni) të vitit 1958;</w:t>
      </w:r>
    </w:p>
    <w:p w:rsidR="00F000F1" w:rsidRPr="004056F8" w:rsidRDefault="007E6F48" w:rsidP="00275D5F">
      <w:pPr>
        <w:pStyle w:val="Paragrafi"/>
        <w:rPr>
          <w:sz w:val="21"/>
          <w:szCs w:val="21"/>
          <w:lang w:val="sq-AL"/>
        </w:rPr>
      </w:pPr>
      <w:r w:rsidRPr="004056F8">
        <w:rPr>
          <w:bCs/>
          <w:iCs/>
          <w:sz w:val="21"/>
          <w:szCs w:val="21"/>
          <w:lang w:val="sq-AL"/>
        </w:rPr>
        <w:t xml:space="preserve">- </w:t>
      </w:r>
      <w:r w:rsidR="00F000F1" w:rsidRPr="004056F8">
        <w:rPr>
          <w:bCs/>
          <w:iCs/>
          <w:sz w:val="21"/>
          <w:szCs w:val="21"/>
          <w:lang w:val="sq-AL"/>
        </w:rPr>
        <w:t>Konventa nr.147 e</w:t>
      </w:r>
      <w:r w:rsidR="00F000F1" w:rsidRPr="004056F8">
        <w:rPr>
          <w:sz w:val="21"/>
          <w:szCs w:val="21"/>
          <w:lang w:val="sq-AL"/>
        </w:rPr>
        <w:t xml:space="preserve"> </w:t>
      </w:r>
      <w:r w:rsidR="00F000F1" w:rsidRPr="004056F8">
        <w:rPr>
          <w:bCs/>
          <w:iCs/>
          <w:sz w:val="21"/>
          <w:szCs w:val="21"/>
          <w:lang w:val="sq-AL"/>
        </w:rPr>
        <w:t xml:space="preserve">Organizatës Ndërkombëtare të Punës (ILO) “Për standardet minimale për anijet tregtare, 1976”, si dhe të </w:t>
      </w:r>
      <w:r w:rsidR="005C63DA" w:rsidRPr="004056F8">
        <w:rPr>
          <w:bCs/>
          <w:iCs/>
          <w:sz w:val="21"/>
          <w:szCs w:val="21"/>
          <w:lang w:val="sq-AL"/>
        </w:rPr>
        <w:t>p</w:t>
      </w:r>
      <w:r w:rsidR="00F000F1" w:rsidRPr="004056F8">
        <w:rPr>
          <w:bCs/>
          <w:iCs/>
          <w:sz w:val="21"/>
          <w:szCs w:val="21"/>
          <w:lang w:val="sq-AL"/>
        </w:rPr>
        <w:t>rotokollit të vitit 1996 të Konventës “Për transportin tregtar”, ratifikuar me ligjin nr.9809/2007.</w:t>
      </w:r>
      <w:r w:rsidR="00F000F1" w:rsidRPr="004056F8">
        <w:rPr>
          <w:b/>
          <w:bCs/>
          <w:iCs/>
          <w:sz w:val="21"/>
          <w:szCs w:val="21"/>
          <w:lang w:val="sq-AL"/>
        </w:rPr>
        <w:t xml:space="preserve"> </w:t>
      </w:r>
      <w:r w:rsidR="00F000F1" w:rsidRPr="004056F8">
        <w:rPr>
          <w:sz w:val="21"/>
          <w:szCs w:val="21"/>
          <w:lang w:val="sq-AL"/>
        </w:rPr>
        <w:t>Republika e Shqipërisë si shtet anëtar do të ndërmarrë masa për të hartuar ligje ose rregulla për anije të regjistruara në territorin e saj, me qëllim që të garantojë standar</w:t>
      </w:r>
      <w:r w:rsidR="005C63DA" w:rsidRPr="004056F8">
        <w:rPr>
          <w:sz w:val="21"/>
          <w:szCs w:val="21"/>
          <w:lang w:val="sq-AL"/>
        </w:rPr>
        <w:t>d</w:t>
      </w:r>
      <w:r w:rsidR="00F000F1" w:rsidRPr="004056F8">
        <w:rPr>
          <w:sz w:val="21"/>
          <w:szCs w:val="21"/>
          <w:lang w:val="sq-AL"/>
        </w:rPr>
        <w:t>e sigurie sociale, duke përfshirë standar</w:t>
      </w:r>
      <w:r w:rsidR="007B78C6" w:rsidRPr="004056F8">
        <w:rPr>
          <w:sz w:val="21"/>
          <w:szCs w:val="21"/>
          <w:lang w:val="sq-AL"/>
        </w:rPr>
        <w:t>d</w:t>
      </w:r>
      <w:r w:rsidR="00F000F1" w:rsidRPr="004056F8">
        <w:rPr>
          <w:sz w:val="21"/>
          <w:szCs w:val="21"/>
          <w:lang w:val="sq-AL"/>
        </w:rPr>
        <w:t>e të kompetencës, orët e punës dhe</w:t>
      </w:r>
      <w:r w:rsidR="00AC3EA9" w:rsidRPr="004056F8">
        <w:rPr>
          <w:sz w:val="21"/>
          <w:szCs w:val="21"/>
          <w:lang w:val="sq-AL"/>
        </w:rPr>
        <w:t xml:space="preserve"> të</w:t>
      </w:r>
      <w:r w:rsidR="00F000F1" w:rsidRPr="004056F8">
        <w:rPr>
          <w:sz w:val="21"/>
          <w:szCs w:val="21"/>
          <w:lang w:val="sq-AL"/>
        </w:rPr>
        <w:t xml:space="preserve"> </w:t>
      </w:r>
      <w:r w:rsidR="005C63DA" w:rsidRPr="004056F8">
        <w:rPr>
          <w:sz w:val="21"/>
          <w:szCs w:val="21"/>
          <w:lang w:val="sq-AL"/>
        </w:rPr>
        <w:t>qëndrimit</w:t>
      </w:r>
      <w:r w:rsidR="00F000F1" w:rsidRPr="004056F8">
        <w:rPr>
          <w:sz w:val="21"/>
          <w:szCs w:val="21"/>
          <w:lang w:val="sq-AL"/>
        </w:rPr>
        <w:t>, për të garantuar sigurinë e jetës në anije duke shmangur çdo dallim, përjashtim ose preferencë të bërë në bazë të racës, ngjyrës, seksit, fesë, bindjeve politike, prejardhjes kombëtare apo origjinës sociale, që ndikon në anulimin ose mungesën e mundësive apo trajtimit të barabartë në punësim apo profesion</w:t>
      </w:r>
      <w:r w:rsidR="008320EB" w:rsidRPr="004056F8">
        <w:rPr>
          <w:sz w:val="21"/>
          <w:szCs w:val="21"/>
          <w:lang w:val="sq-AL"/>
        </w:rPr>
        <w:t>.</w:t>
      </w:r>
    </w:p>
    <w:p w:rsidR="00275D5F" w:rsidRPr="004056F8" w:rsidRDefault="00F000F1" w:rsidP="00637004">
      <w:pPr>
        <w:pStyle w:val="Paragrafi"/>
        <w:rPr>
          <w:sz w:val="21"/>
          <w:szCs w:val="21"/>
          <w:lang w:val="sq-AL"/>
        </w:rPr>
      </w:pPr>
      <w:r w:rsidRPr="004056F8">
        <w:rPr>
          <w:sz w:val="21"/>
          <w:szCs w:val="21"/>
          <w:lang w:val="sq-AL"/>
        </w:rPr>
        <w:t xml:space="preserve">Me </w:t>
      </w:r>
      <w:r w:rsidR="004162B5" w:rsidRPr="004056F8">
        <w:rPr>
          <w:sz w:val="21"/>
          <w:szCs w:val="21"/>
          <w:lang w:val="sq-AL"/>
        </w:rPr>
        <w:t>vendimin e Këshillit të Ministrave</w:t>
      </w:r>
      <w:r w:rsidRPr="004056F8">
        <w:rPr>
          <w:sz w:val="21"/>
          <w:szCs w:val="21"/>
          <w:lang w:val="sq-AL"/>
        </w:rPr>
        <w:t xml:space="preserve"> nr.437/2008, </w:t>
      </w:r>
      <w:r w:rsidR="00AC3EA9" w:rsidRPr="004056F8">
        <w:rPr>
          <w:sz w:val="21"/>
          <w:szCs w:val="21"/>
          <w:lang w:val="sq-AL"/>
        </w:rPr>
        <w:t xml:space="preserve">Qeveria Shqiptare </w:t>
      </w:r>
      <w:r w:rsidRPr="004056F8">
        <w:rPr>
          <w:sz w:val="21"/>
          <w:szCs w:val="21"/>
          <w:lang w:val="sq-AL"/>
        </w:rPr>
        <w:t xml:space="preserve">është anëtarësuar në </w:t>
      </w:r>
      <w:r w:rsidR="009103D2" w:rsidRPr="004056F8">
        <w:rPr>
          <w:bCs/>
          <w:iCs/>
          <w:sz w:val="21"/>
          <w:szCs w:val="21"/>
          <w:lang w:val="sq-AL"/>
        </w:rPr>
        <w:t>i</w:t>
      </w:r>
      <w:r w:rsidRPr="004056F8">
        <w:rPr>
          <w:bCs/>
          <w:iCs/>
          <w:sz w:val="21"/>
          <w:szCs w:val="21"/>
          <w:lang w:val="sq-AL"/>
        </w:rPr>
        <w:t xml:space="preserve">niciativën “Dekada e </w:t>
      </w:r>
      <w:r w:rsidR="004162B5" w:rsidRPr="004056F8">
        <w:rPr>
          <w:bCs/>
          <w:iCs/>
          <w:sz w:val="21"/>
          <w:szCs w:val="21"/>
          <w:lang w:val="sq-AL"/>
        </w:rPr>
        <w:t>përfshirjes së romëve</w:t>
      </w:r>
      <w:r w:rsidRPr="004056F8">
        <w:rPr>
          <w:bCs/>
          <w:iCs/>
          <w:sz w:val="21"/>
          <w:szCs w:val="21"/>
          <w:lang w:val="sq-AL"/>
        </w:rPr>
        <w:t>”</w:t>
      </w:r>
      <w:r w:rsidRPr="004056F8">
        <w:rPr>
          <w:sz w:val="21"/>
          <w:szCs w:val="21"/>
          <w:lang w:val="sq-AL"/>
        </w:rPr>
        <w:t xml:space="preserve">, si dhe ka miratuar </w:t>
      </w:r>
      <w:r w:rsidR="00D00D57" w:rsidRPr="004056F8">
        <w:rPr>
          <w:sz w:val="21"/>
          <w:szCs w:val="21"/>
          <w:lang w:val="sq-AL"/>
        </w:rPr>
        <w:t xml:space="preserve">planin kombëtar të veprimit </w:t>
      </w:r>
      <w:r w:rsidR="006B4CDD" w:rsidRPr="004056F8">
        <w:rPr>
          <w:sz w:val="21"/>
          <w:szCs w:val="21"/>
          <w:lang w:val="sq-AL"/>
        </w:rPr>
        <w:t>për z</w:t>
      </w:r>
      <w:r w:rsidRPr="004056F8">
        <w:rPr>
          <w:sz w:val="21"/>
          <w:szCs w:val="21"/>
          <w:lang w:val="sq-AL"/>
        </w:rPr>
        <w:t xml:space="preserve">batimin e Dekadës së Përfshirjes së Romëve 2010-2015, me </w:t>
      </w:r>
      <w:r w:rsidR="00D00D57" w:rsidRPr="004056F8">
        <w:rPr>
          <w:sz w:val="21"/>
          <w:szCs w:val="21"/>
          <w:lang w:val="sq-AL"/>
        </w:rPr>
        <w:t>vendimin e Këshillit të Ministrave</w:t>
      </w:r>
      <w:r w:rsidRPr="004056F8">
        <w:rPr>
          <w:sz w:val="21"/>
          <w:szCs w:val="21"/>
          <w:lang w:val="sq-AL"/>
        </w:rPr>
        <w:t xml:space="preserve"> nr.1087/2009,</w:t>
      </w:r>
      <w:r w:rsidR="0020728B" w:rsidRPr="004056F8">
        <w:rPr>
          <w:sz w:val="21"/>
          <w:szCs w:val="21"/>
          <w:lang w:val="sq-AL"/>
        </w:rPr>
        <w:t xml:space="preserve"> </w:t>
      </w:r>
      <w:r w:rsidRPr="004056F8">
        <w:rPr>
          <w:sz w:val="21"/>
          <w:szCs w:val="21"/>
          <w:lang w:val="sq-AL"/>
        </w:rPr>
        <w:t xml:space="preserve">duke u angazhuar në realizimin e objektivave në fushat e arsimit, trashëgimisë kulturore, integrimit në tregun e punës, përmirësimin e aksesit në shërbimet shëndetësore, përmirësimin e kushteve të strehimit dhe infrastrukturës, si dhe për të nxitur dhe mbështetur pjesëmarrjen dhe përfshirjen e minoritetit rom në këtë proces. </w:t>
      </w:r>
    </w:p>
    <w:p w:rsidR="00F000F1" w:rsidRPr="004056F8" w:rsidRDefault="007E6F48" w:rsidP="00275D5F">
      <w:pPr>
        <w:pStyle w:val="Paragrafi"/>
        <w:rPr>
          <w:sz w:val="21"/>
          <w:szCs w:val="21"/>
          <w:lang w:val="sq-AL"/>
        </w:rPr>
      </w:pPr>
      <w:r w:rsidRPr="004056F8">
        <w:rPr>
          <w:bCs/>
          <w:iCs/>
          <w:sz w:val="21"/>
          <w:szCs w:val="21"/>
          <w:lang w:val="sq-AL"/>
        </w:rPr>
        <w:t xml:space="preserve">- </w:t>
      </w:r>
      <w:r w:rsidR="00F000F1" w:rsidRPr="004056F8">
        <w:rPr>
          <w:bCs/>
          <w:iCs/>
          <w:sz w:val="21"/>
          <w:szCs w:val="21"/>
          <w:lang w:val="sq-AL"/>
        </w:rPr>
        <w:t>Konventa e Këshillit të Europës “Për mbrojtjen e fëmijëve kundër shfrytëzimit dhe abuzimeve seksuale”, ratifikuar me ligjin nr.10071/2009</w:t>
      </w:r>
      <w:r w:rsidR="00F000F1" w:rsidRPr="004056F8">
        <w:rPr>
          <w:b/>
          <w:bCs/>
          <w:iCs/>
          <w:sz w:val="21"/>
          <w:szCs w:val="21"/>
          <w:lang w:val="sq-AL"/>
        </w:rPr>
        <w:t xml:space="preserve"> </w:t>
      </w:r>
      <w:r w:rsidR="00F000F1" w:rsidRPr="004056F8">
        <w:rPr>
          <w:sz w:val="21"/>
          <w:szCs w:val="21"/>
          <w:lang w:val="sq-AL"/>
        </w:rPr>
        <w:t xml:space="preserve">(iniciativë e Ministrisë së Drejtësisë), </w:t>
      </w:r>
      <w:r w:rsidR="006B4CDD" w:rsidRPr="004056F8">
        <w:rPr>
          <w:sz w:val="21"/>
          <w:szCs w:val="21"/>
          <w:lang w:val="sq-AL"/>
        </w:rPr>
        <w:t>ligj</w:t>
      </w:r>
      <w:r w:rsidR="001D739D">
        <w:rPr>
          <w:sz w:val="21"/>
          <w:szCs w:val="21"/>
          <w:lang w:val="sq-AL"/>
        </w:rPr>
        <w:t>,</w:t>
      </w:r>
      <w:r w:rsidR="006B4CDD" w:rsidRPr="004056F8">
        <w:rPr>
          <w:sz w:val="21"/>
          <w:szCs w:val="21"/>
          <w:lang w:val="sq-AL"/>
        </w:rPr>
        <w:t xml:space="preserve"> </w:t>
      </w:r>
      <w:r w:rsidR="00F000F1" w:rsidRPr="004056F8">
        <w:rPr>
          <w:sz w:val="21"/>
          <w:szCs w:val="21"/>
          <w:lang w:val="sq-AL"/>
        </w:rPr>
        <w:t>i cili</w:t>
      </w:r>
      <w:r w:rsidR="00F000F1" w:rsidRPr="004056F8">
        <w:rPr>
          <w:b/>
          <w:bCs/>
          <w:iCs/>
          <w:sz w:val="21"/>
          <w:szCs w:val="21"/>
          <w:lang w:val="sq-AL"/>
        </w:rPr>
        <w:t xml:space="preserve"> </w:t>
      </w:r>
      <w:r w:rsidR="00F000F1" w:rsidRPr="004056F8">
        <w:rPr>
          <w:sz w:val="21"/>
          <w:szCs w:val="21"/>
          <w:lang w:val="sq-AL"/>
        </w:rPr>
        <w:t>plotëson kuadrin ligjor në fushën e mbrojtjes së të drejtave të fëmijës, duke siguruar mjete ligjore mbrojtjeje, si dhe masa dhe shërbime konkrete rehabilituese për fëmijën viktimë të shfrytëzimit seksual dhe abuzimit seksual, duke nxitur dhe zhvilluar standar</w:t>
      </w:r>
      <w:r w:rsidR="007B78C6" w:rsidRPr="004056F8">
        <w:rPr>
          <w:sz w:val="21"/>
          <w:szCs w:val="21"/>
          <w:lang w:val="sq-AL"/>
        </w:rPr>
        <w:t>d</w:t>
      </w:r>
      <w:r w:rsidR="00F000F1" w:rsidRPr="004056F8">
        <w:rPr>
          <w:sz w:val="21"/>
          <w:szCs w:val="21"/>
          <w:lang w:val="sq-AL"/>
        </w:rPr>
        <w:t xml:space="preserve">et që përcakton legjislacioni në tërësi dhe realizon praktika në veçanti në këtë fushë. Në bazë të kësaj Konvente, shtetet palë ndërmarrin masa </w:t>
      </w:r>
      <w:r w:rsidR="007B78C6" w:rsidRPr="004056F8">
        <w:rPr>
          <w:sz w:val="21"/>
          <w:szCs w:val="21"/>
          <w:lang w:val="sq-AL"/>
        </w:rPr>
        <w:t>legjislative</w:t>
      </w:r>
      <w:r w:rsidR="00F000F1" w:rsidRPr="004056F8">
        <w:rPr>
          <w:sz w:val="21"/>
          <w:szCs w:val="21"/>
          <w:lang w:val="sq-AL"/>
        </w:rPr>
        <w:t xml:space="preserve"> dhe administrative për t’i siguruar fëmijës viktimë me qëllim realizimin e mbrojtjes efektive pa dallim race, seksi, ngjyre, gjuhe, origjine kombëtare apo sociale, gjendjes fizike dhe psikologjike.</w:t>
      </w:r>
    </w:p>
    <w:p w:rsidR="00F000F1" w:rsidRPr="004056F8" w:rsidRDefault="00F000F1" w:rsidP="00275D5F">
      <w:pPr>
        <w:pStyle w:val="Paragrafi"/>
        <w:rPr>
          <w:sz w:val="21"/>
          <w:szCs w:val="21"/>
          <w:lang w:val="sq-AL"/>
        </w:rPr>
      </w:pPr>
    </w:p>
    <w:p w:rsidR="00F000F1" w:rsidRPr="004056F8" w:rsidRDefault="00F000F1" w:rsidP="00275D5F">
      <w:pPr>
        <w:pStyle w:val="Paragrafi"/>
        <w:jc w:val="center"/>
        <w:rPr>
          <w:sz w:val="21"/>
          <w:szCs w:val="21"/>
          <w:lang w:val="sq-AL"/>
        </w:rPr>
      </w:pPr>
      <w:r w:rsidRPr="004056F8">
        <w:rPr>
          <w:sz w:val="21"/>
          <w:szCs w:val="21"/>
          <w:lang w:val="sq-AL"/>
        </w:rPr>
        <w:t>Neni 2</w:t>
      </w:r>
    </w:p>
    <w:p w:rsidR="00F000F1" w:rsidRPr="004056F8" w:rsidRDefault="00F000F1" w:rsidP="00275D5F">
      <w:pPr>
        <w:pStyle w:val="Paragrafi"/>
        <w:rPr>
          <w:b/>
          <w:sz w:val="21"/>
          <w:szCs w:val="21"/>
          <w:lang w:val="sq-AL"/>
        </w:rPr>
      </w:pPr>
    </w:p>
    <w:p w:rsidR="00F000F1" w:rsidRPr="004056F8" w:rsidRDefault="00F000F1" w:rsidP="00275D5F">
      <w:pPr>
        <w:pStyle w:val="Paragrafi"/>
        <w:rPr>
          <w:sz w:val="21"/>
          <w:szCs w:val="21"/>
          <w:lang w:val="sq-AL"/>
        </w:rPr>
      </w:pPr>
      <w:r w:rsidRPr="004056F8">
        <w:rPr>
          <w:sz w:val="21"/>
          <w:szCs w:val="21"/>
          <w:lang w:val="sq-AL"/>
        </w:rPr>
        <w:t>Respektimi i të drejtave të minoriteteve respektive është</w:t>
      </w:r>
      <w:r w:rsidR="006B4CDD" w:rsidRPr="004056F8">
        <w:rPr>
          <w:sz w:val="21"/>
          <w:szCs w:val="21"/>
          <w:lang w:val="sq-AL"/>
        </w:rPr>
        <w:t xml:space="preserve"> një çështje e vazhdueshme e agj</w:t>
      </w:r>
      <w:r w:rsidRPr="004056F8">
        <w:rPr>
          <w:sz w:val="21"/>
          <w:szCs w:val="21"/>
          <w:lang w:val="sq-AL"/>
        </w:rPr>
        <w:t>endës së takimeve të të gjitha niveleve me v</w:t>
      </w:r>
      <w:r w:rsidR="00505A37" w:rsidRPr="004056F8">
        <w:rPr>
          <w:sz w:val="21"/>
          <w:szCs w:val="21"/>
          <w:lang w:val="sq-AL"/>
        </w:rPr>
        <w:t>e</w:t>
      </w:r>
      <w:r w:rsidRPr="004056F8">
        <w:rPr>
          <w:sz w:val="21"/>
          <w:szCs w:val="21"/>
          <w:lang w:val="sq-AL"/>
        </w:rPr>
        <w:t>ndet fqinje. Fakti që me disa nga v</w:t>
      </w:r>
      <w:r w:rsidR="00505A37" w:rsidRPr="004056F8">
        <w:rPr>
          <w:sz w:val="21"/>
          <w:szCs w:val="21"/>
          <w:lang w:val="sq-AL"/>
        </w:rPr>
        <w:t>e</w:t>
      </w:r>
      <w:r w:rsidRPr="004056F8">
        <w:rPr>
          <w:sz w:val="21"/>
          <w:szCs w:val="21"/>
          <w:lang w:val="sq-AL"/>
        </w:rPr>
        <w:t>ndet fqinje</w:t>
      </w:r>
      <w:r w:rsidR="006B4CDD" w:rsidRPr="004056F8">
        <w:rPr>
          <w:sz w:val="21"/>
          <w:szCs w:val="21"/>
          <w:lang w:val="sq-AL"/>
        </w:rPr>
        <w:t>,</w:t>
      </w:r>
      <w:r w:rsidRPr="004056F8">
        <w:rPr>
          <w:sz w:val="21"/>
          <w:szCs w:val="21"/>
          <w:lang w:val="sq-AL"/>
        </w:rPr>
        <w:t xml:space="preserve"> krahas kufijve të përbashkët shtetëror</w:t>
      </w:r>
      <w:r w:rsidR="00643E44" w:rsidRPr="004056F8">
        <w:rPr>
          <w:sz w:val="21"/>
          <w:szCs w:val="21"/>
          <w:lang w:val="sq-AL"/>
        </w:rPr>
        <w:t>ë</w:t>
      </w:r>
      <w:r w:rsidR="006B4CDD" w:rsidRPr="004056F8">
        <w:rPr>
          <w:sz w:val="21"/>
          <w:szCs w:val="21"/>
          <w:lang w:val="sq-AL"/>
        </w:rPr>
        <w:t>,</w:t>
      </w:r>
      <w:r w:rsidRPr="004056F8">
        <w:rPr>
          <w:sz w:val="21"/>
          <w:szCs w:val="21"/>
          <w:lang w:val="sq-AL"/>
        </w:rPr>
        <w:t xml:space="preserve"> ndajmë edhe popullsi, të cilat historikisht janë njohur si minoritete të këtyre shteteve në territorin e Republikës së Shqipërisë, apo minoritete shqiptare në territoret e shteteve fqinje, ka shërbyer si një element thelbësor i dialogut me këto v</w:t>
      </w:r>
      <w:r w:rsidR="00505A37" w:rsidRPr="004056F8">
        <w:rPr>
          <w:sz w:val="21"/>
          <w:szCs w:val="21"/>
          <w:lang w:val="sq-AL"/>
        </w:rPr>
        <w:t>e</w:t>
      </w:r>
      <w:r w:rsidRPr="004056F8">
        <w:rPr>
          <w:sz w:val="21"/>
          <w:szCs w:val="21"/>
          <w:lang w:val="sq-AL"/>
        </w:rPr>
        <w:t>nde. Orientimi i përbashkët euroatlantik i të gjith</w:t>
      </w:r>
      <w:r w:rsidR="00B53C9C" w:rsidRPr="004056F8">
        <w:rPr>
          <w:sz w:val="21"/>
          <w:szCs w:val="21"/>
          <w:lang w:val="sq-AL"/>
        </w:rPr>
        <w:t>a</w:t>
      </w:r>
      <w:r w:rsidRPr="004056F8">
        <w:rPr>
          <w:sz w:val="21"/>
          <w:szCs w:val="21"/>
          <w:lang w:val="sq-AL"/>
        </w:rPr>
        <w:t xml:space="preserve"> vendeve të rajonit, klima dhe interesat e ndërsjella, i kanë dhënë një përmbajtje të re këtij bashkëpunimi</w:t>
      </w:r>
      <w:r w:rsidR="006B4CDD" w:rsidRPr="004056F8">
        <w:rPr>
          <w:sz w:val="21"/>
          <w:szCs w:val="21"/>
          <w:lang w:val="sq-AL"/>
        </w:rPr>
        <w:t>,</w:t>
      </w:r>
      <w:r w:rsidRPr="004056F8">
        <w:rPr>
          <w:sz w:val="21"/>
          <w:szCs w:val="21"/>
          <w:lang w:val="sq-AL"/>
        </w:rPr>
        <w:t xml:space="preserve"> duke i shndë</w:t>
      </w:r>
      <w:r w:rsidR="00505A37" w:rsidRPr="004056F8">
        <w:rPr>
          <w:sz w:val="21"/>
          <w:szCs w:val="21"/>
          <w:lang w:val="sq-AL"/>
        </w:rPr>
        <w:t>r</w:t>
      </w:r>
      <w:r w:rsidRPr="004056F8">
        <w:rPr>
          <w:sz w:val="21"/>
          <w:szCs w:val="21"/>
          <w:lang w:val="sq-AL"/>
        </w:rPr>
        <w:t>ruar minoritetet në ura lidhëse ndërmjet vendeve të rajonit. Lehtësimi apo eliminimi i vizave për shtetasit e v</w:t>
      </w:r>
      <w:r w:rsidR="00505A37" w:rsidRPr="004056F8">
        <w:rPr>
          <w:sz w:val="21"/>
          <w:szCs w:val="21"/>
          <w:lang w:val="sq-AL"/>
        </w:rPr>
        <w:t>e</w:t>
      </w:r>
      <w:r w:rsidRPr="004056F8">
        <w:rPr>
          <w:sz w:val="21"/>
          <w:szCs w:val="21"/>
          <w:lang w:val="sq-AL"/>
        </w:rPr>
        <w:t>ndeve të rajonit, kontaktet ndërmjet institucioneve arsimore e kulturore të v</w:t>
      </w:r>
      <w:r w:rsidR="00505A37" w:rsidRPr="004056F8">
        <w:rPr>
          <w:sz w:val="21"/>
          <w:szCs w:val="21"/>
          <w:lang w:val="sq-AL"/>
        </w:rPr>
        <w:t>e</w:t>
      </w:r>
      <w:r w:rsidRPr="004056F8">
        <w:rPr>
          <w:sz w:val="21"/>
          <w:szCs w:val="21"/>
          <w:lang w:val="sq-AL"/>
        </w:rPr>
        <w:t>ndeve respektive janë disa nga element</w:t>
      </w:r>
      <w:r w:rsidR="00505A37" w:rsidRPr="004056F8">
        <w:rPr>
          <w:sz w:val="21"/>
          <w:szCs w:val="21"/>
          <w:lang w:val="sq-AL"/>
        </w:rPr>
        <w:t>e</w:t>
      </w:r>
      <w:r w:rsidRPr="004056F8">
        <w:rPr>
          <w:sz w:val="21"/>
          <w:szCs w:val="21"/>
          <w:lang w:val="sq-AL"/>
        </w:rPr>
        <w:t>t</w:t>
      </w:r>
      <w:r w:rsidR="00505A37" w:rsidRPr="004056F8">
        <w:rPr>
          <w:sz w:val="21"/>
          <w:szCs w:val="21"/>
          <w:lang w:val="sq-AL"/>
        </w:rPr>
        <w:t>,</w:t>
      </w:r>
      <w:r w:rsidRPr="004056F8">
        <w:rPr>
          <w:sz w:val="21"/>
          <w:szCs w:val="21"/>
          <w:lang w:val="sq-AL"/>
        </w:rPr>
        <w:t xml:space="preserve"> të cil</w:t>
      </w:r>
      <w:r w:rsidR="00505A37" w:rsidRPr="004056F8">
        <w:rPr>
          <w:sz w:val="21"/>
          <w:szCs w:val="21"/>
          <w:lang w:val="sq-AL"/>
        </w:rPr>
        <w:t>a</w:t>
      </w:r>
      <w:r w:rsidRPr="004056F8">
        <w:rPr>
          <w:sz w:val="21"/>
          <w:szCs w:val="21"/>
          <w:lang w:val="sq-AL"/>
        </w:rPr>
        <w:t>t na lejojnë të besojmë se</w:t>
      </w:r>
      <w:r w:rsidR="006B4CDD" w:rsidRPr="004056F8">
        <w:rPr>
          <w:sz w:val="21"/>
          <w:szCs w:val="21"/>
          <w:lang w:val="sq-AL"/>
        </w:rPr>
        <w:t>,</w:t>
      </w:r>
      <w:r w:rsidRPr="004056F8">
        <w:rPr>
          <w:sz w:val="21"/>
          <w:szCs w:val="21"/>
          <w:lang w:val="sq-AL"/>
        </w:rPr>
        <w:t xml:space="preserve"> ndonëse për çështjet e minoriteteve, për periudhën raportuese, nuk ka pa</w:t>
      </w:r>
      <w:r w:rsidR="00505A37" w:rsidRPr="004056F8">
        <w:rPr>
          <w:sz w:val="21"/>
          <w:szCs w:val="21"/>
          <w:lang w:val="sq-AL"/>
        </w:rPr>
        <w:t>s</w:t>
      </w:r>
      <w:r w:rsidRPr="004056F8">
        <w:rPr>
          <w:sz w:val="21"/>
          <w:szCs w:val="21"/>
          <w:lang w:val="sq-AL"/>
        </w:rPr>
        <w:t>ur marrëveshje specifike me vendet fqinje lidhur me respektimin e të drejtave të minoriteteve, fryma pozitive e mir</w:t>
      </w:r>
      <w:r w:rsidR="00505A37" w:rsidRPr="004056F8">
        <w:rPr>
          <w:sz w:val="21"/>
          <w:szCs w:val="21"/>
          <w:lang w:val="sq-AL"/>
        </w:rPr>
        <w:t>ë</w:t>
      </w:r>
      <w:r w:rsidRPr="004056F8">
        <w:rPr>
          <w:sz w:val="21"/>
          <w:szCs w:val="21"/>
          <w:lang w:val="sq-AL"/>
        </w:rPr>
        <w:t>besimit reciprok ka q</w:t>
      </w:r>
      <w:r w:rsidR="00505A37" w:rsidRPr="004056F8">
        <w:rPr>
          <w:sz w:val="21"/>
          <w:szCs w:val="21"/>
          <w:lang w:val="sq-AL"/>
        </w:rPr>
        <w:t>e</w:t>
      </w:r>
      <w:r w:rsidRPr="004056F8">
        <w:rPr>
          <w:sz w:val="21"/>
          <w:szCs w:val="21"/>
          <w:lang w:val="sq-AL"/>
        </w:rPr>
        <w:t>në një faktor që, veç të tjerash, ka ndikuar në realitetin e ri që ekziston ndërmjet v</w:t>
      </w:r>
      <w:r w:rsidR="00505A37" w:rsidRPr="004056F8">
        <w:rPr>
          <w:sz w:val="21"/>
          <w:szCs w:val="21"/>
          <w:lang w:val="sq-AL"/>
        </w:rPr>
        <w:t>e</w:t>
      </w:r>
      <w:r w:rsidRPr="004056F8">
        <w:rPr>
          <w:sz w:val="21"/>
          <w:szCs w:val="21"/>
          <w:lang w:val="sq-AL"/>
        </w:rPr>
        <w:t xml:space="preserve">ndeve të Ballkanit </w:t>
      </w:r>
      <w:r w:rsidR="00505A37" w:rsidRPr="004056F8">
        <w:rPr>
          <w:sz w:val="21"/>
          <w:szCs w:val="21"/>
          <w:lang w:val="sq-AL"/>
        </w:rPr>
        <w:t>Perëndimor</w:t>
      </w:r>
      <w:r w:rsidRPr="004056F8">
        <w:rPr>
          <w:sz w:val="21"/>
          <w:szCs w:val="21"/>
          <w:lang w:val="sq-AL"/>
        </w:rPr>
        <w:t xml:space="preserve">. </w:t>
      </w:r>
    </w:p>
    <w:p w:rsidR="00F000F1" w:rsidRPr="004056F8" w:rsidRDefault="00F000F1" w:rsidP="00275D5F">
      <w:pPr>
        <w:pStyle w:val="Paragrafi"/>
        <w:rPr>
          <w:b/>
          <w:sz w:val="21"/>
          <w:szCs w:val="21"/>
          <w:lang w:val="sq-AL"/>
        </w:rPr>
      </w:pPr>
    </w:p>
    <w:p w:rsidR="00F000F1" w:rsidRPr="004056F8" w:rsidRDefault="00F000F1" w:rsidP="00275D5F">
      <w:pPr>
        <w:pStyle w:val="Paragrafi"/>
        <w:jc w:val="center"/>
        <w:rPr>
          <w:sz w:val="21"/>
          <w:szCs w:val="21"/>
          <w:lang w:val="sq-AL"/>
        </w:rPr>
      </w:pPr>
      <w:r w:rsidRPr="004056F8">
        <w:rPr>
          <w:sz w:val="21"/>
          <w:szCs w:val="21"/>
          <w:lang w:val="sq-AL"/>
        </w:rPr>
        <w:t>Neni 3</w:t>
      </w:r>
    </w:p>
    <w:p w:rsidR="00F000F1" w:rsidRPr="004056F8" w:rsidRDefault="00F000F1" w:rsidP="00275D5F">
      <w:pPr>
        <w:pStyle w:val="Paragrafi"/>
        <w:rPr>
          <w:b/>
          <w:sz w:val="21"/>
          <w:szCs w:val="21"/>
          <w:lang w:val="sq-AL"/>
        </w:rPr>
      </w:pPr>
    </w:p>
    <w:p w:rsidR="00F000F1" w:rsidRPr="004056F8" w:rsidRDefault="00F000F1" w:rsidP="00275D5F">
      <w:pPr>
        <w:pStyle w:val="Paragrafi"/>
        <w:rPr>
          <w:sz w:val="21"/>
          <w:szCs w:val="21"/>
          <w:lang w:val="sq-AL"/>
        </w:rPr>
      </w:pPr>
      <w:r w:rsidRPr="004056F8">
        <w:rPr>
          <w:sz w:val="21"/>
          <w:szCs w:val="21"/>
          <w:lang w:val="sq-AL"/>
        </w:rPr>
        <w:t>Sikurse kemi pa</w:t>
      </w:r>
      <w:r w:rsidR="00505A37" w:rsidRPr="004056F8">
        <w:rPr>
          <w:sz w:val="21"/>
          <w:szCs w:val="21"/>
          <w:lang w:val="sq-AL"/>
        </w:rPr>
        <w:t>s</w:t>
      </w:r>
      <w:r w:rsidRPr="004056F8">
        <w:rPr>
          <w:sz w:val="21"/>
          <w:szCs w:val="21"/>
          <w:lang w:val="sq-AL"/>
        </w:rPr>
        <w:t xml:space="preserve">ur rast ta trajtojmë edhe </w:t>
      </w:r>
      <w:r w:rsidR="006B4CDD" w:rsidRPr="004056F8">
        <w:rPr>
          <w:sz w:val="21"/>
          <w:szCs w:val="21"/>
          <w:lang w:val="sq-AL"/>
        </w:rPr>
        <w:t>më lart, në prill të vitit 2011</w:t>
      </w:r>
      <w:r w:rsidRPr="004056F8">
        <w:rPr>
          <w:sz w:val="21"/>
          <w:szCs w:val="21"/>
          <w:lang w:val="sq-AL"/>
        </w:rPr>
        <w:t xml:space="preserve"> Qeveria </w:t>
      </w:r>
      <w:r w:rsidR="00562FC4" w:rsidRPr="004056F8">
        <w:rPr>
          <w:sz w:val="21"/>
          <w:szCs w:val="21"/>
          <w:lang w:val="sq-AL"/>
        </w:rPr>
        <w:t xml:space="preserve">Shqiptare </w:t>
      </w:r>
      <w:r w:rsidRPr="004056F8">
        <w:rPr>
          <w:sz w:val="21"/>
          <w:szCs w:val="21"/>
          <w:lang w:val="sq-AL"/>
        </w:rPr>
        <w:t xml:space="preserve">ka vendosur të kryejë regjistrimin e popullsisë bazuar në përcaktimin e dhënë në nenin 3 të Konventës Kuadër, </w:t>
      </w:r>
      <w:r w:rsidR="00243707" w:rsidRPr="004056F8">
        <w:rPr>
          <w:sz w:val="21"/>
          <w:szCs w:val="21"/>
          <w:lang w:val="sq-AL"/>
        </w:rPr>
        <w:t>d</w:t>
      </w:r>
      <w:r w:rsidR="006B4CDD" w:rsidRPr="004056F8">
        <w:rPr>
          <w:sz w:val="21"/>
          <w:szCs w:val="21"/>
          <w:lang w:val="sq-AL"/>
        </w:rPr>
        <w:t>.m.th.</w:t>
      </w:r>
      <w:r w:rsidRPr="004056F8">
        <w:rPr>
          <w:sz w:val="21"/>
          <w:szCs w:val="21"/>
          <w:lang w:val="sq-AL"/>
        </w:rPr>
        <w:t xml:space="preserve"> mbi bazën e vet</w:t>
      </w:r>
      <w:r w:rsidR="00872627" w:rsidRPr="004056F8">
        <w:rPr>
          <w:sz w:val="21"/>
          <w:szCs w:val="21"/>
          <w:lang w:val="sq-AL"/>
        </w:rPr>
        <w:t>ë</w:t>
      </w:r>
      <w:r w:rsidRPr="004056F8">
        <w:rPr>
          <w:sz w:val="21"/>
          <w:szCs w:val="21"/>
          <w:lang w:val="sq-AL"/>
        </w:rPr>
        <w:t>deklarimit të kombësisë. Masat e marra nga Qeveria në drejtim të organizmit të punës lidhur me regjistrimin e popullsisë, monitorimi i këtij procesi nga ana e organizmave ndërkombëtare do të bëjë që rezultati i këtij regjistrimi të jetë real dhe në zbatim të plotë të nenit 3 paragrafi 1 i Konventës Kuadër.</w:t>
      </w:r>
    </w:p>
    <w:p w:rsidR="00F000F1" w:rsidRPr="004056F8" w:rsidRDefault="00F000F1" w:rsidP="00275D5F">
      <w:pPr>
        <w:pStyle w:val="Paragrafi"/>
        <w:rPr>
          <w:sz w:val="21"/>
          <w:szCs w:val="21"/>
          <w:lang w:val="sq-AL"/>
        </w:rPr>
      </w:pPr>
      <w:r w:rsidRPr="004056F8">
        <w:rPr>
          <w:sz w:val="21"/>
          <w:szCs w:val="21"/>
          <w:lang w:val="sq-AL"/>
        </w:rPr>
        <w:t>Nga ana tjetër, aplikimi i këtij standar</w:t>
      </w:r>
      <w:r w:rsidR="00243707" w:rsidRPr="004056F8">
        <w:rPr>
          <w:sz w:val="21"/>
          <w:szCs w:val="21"/>
          <w:lang w:val="sq-AL"/>
        </w:rPr>
        <w:t>d</w:t>
      </w:r>
      <w:r w:rsidRPr="004056F8">
        <w:rPr>
          <w:sz w:val="21"/>
          <w:szCs w:val="21"/>
          <w:lang w:val="sq-AL"/>
        </w:rPr>
        <w:t>i gjatë regjistrimit të popullsisë do t’i japë mundësi edhe atyre individëve apo grupimeve</w:t>
      </w:r>
      <w:r w:rsidR="007D690B" w:rsidRPr="004056F8">
        <w:rPr>
          <w:sz w:val="21"/>
          <w:szCs w:val="21"/>
          <w:lang w:val="sq-AL"/>
        </w:rPr>
        <w:t>,</w:t>
      </w:r>
      <w:r w:rsidRPr="004056F8">
        <w:rPr>
          <w:sz w:val="21"/>
          <w:szCs w:val="21"/>
          <w:lang w:val="sq-AL"/>
        </w:rPr>
        <w:t xml:space="preserve"> të cilët kanë pretenduar se kanë kombësinë e shteteve të caktuara (sikurse ka q</w:t>
      </w:r>
      <w:r w:rsidR="00243707" w:rsidRPr="004056F8">
        <w:rPr>
          <w:sz w:val="21"/>
          <w:szCs w:val="21"/>
          <w:lang w:val="sq-AL"/>
        </w:rPr>
        <w:t>e</w:t>
      </w:r>
      <w:r w:rsidRPr="004056F8">
        <w:rPr>
          <w:sz w:val="21"/>
          <w:szCs w:val="21"/>
          <w:lang w:val="sq-AL"/>
        </w:rPr>
        <w:t xml:space="preserve">në në të kaluarën diskutimi lidhur me kombësinë e të ashtuquajturve egjiptiane) të shprehin me vullnetin e tyre të lirë përkatësinë kombëtare, dhe më tej duke iu garantuar nga shteti të gjitha të drejtat që parashikohen nga ana e Konventës Kuadër. </w:t>
      </w:r>
    </w:p>
    <w:p w:rsidR="00F000F1" w:rsidRPr="004056F8" w:rsidRDefault="00F000F1" w:rsidP="00275D5F">
      <w:pPr>
        <w:pStyle w:val="Paragrafi"/>
        <w:rPr>
          <w:b/>
          <w:sz w:val="21"/>
          <w:szCs w:val="21"/>
          <w:lang w:val="sq-AL"/>
        </w:rPr>
      </w:pPr>
    </w:p>
    <w:p w:rsidR="00F000F1" w:rsidRPr="004056F8" w:rsidRDefault="00F000F1" w:rsidP="00275D5F">
      <w:pPr>
        <w:pStyle w:val="Paragrafi"/>
        <w:jc w:val="center"/>
        <w:rPr>
          <w:sz w:val="21"/>
          <w:szCs w:val="21"/>
          <w:lang w:val="sq-AL"/>
        </w:rPr>
      </w:pPr>
      <w:r w:rsidRPr="004056F8">
        <w:rPr>
          <w:sz w:val="21"/>
          <w:szCs w:val="21"/>
          <w:lang w:val="sq-AL"/>
        </w:rPr>
        <w:t>Neni 4</w:t>
      </w:r>
    </w:p>
    <w:p w:rsidR="00F000F1" w:rsidRPr="004056F8" w:rsidRDefault="0020728B" w:rsidP="00275D5F">
      <w:pPr>
        <w:pStyle w:val="Paragrafi"/>
        <w:rPr>
          <w:sz w:val="21"/>
          <w:szCs w:val="21"/>
          <w:lang w:val="sq-AL"/>
        </w:rPr>
      </w:pP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Në kuadër të mbrojtjes së të drejtave dhe lirive të njeriut</w:t>
      </w:r>
      <w:r w:rsidR="006B4CDD" w:rsidRPr="004056F8">
        <w:rPr>
          <w:sz w:val="21"/>
          <w:szCs w:val="21"/>
          <w:lang w:val="sq-AL"/>
        </w:rPr>
        <w:t>,</w:t>
      </w:r>
      <w:r w:rsidRPr="004056F8">
        <w:rPr>
          <w:sz w:val="21"/>
          <w:szCs w:val="21"/>
          <w:lang w:val="sq-AL"/>
        </w:rPr>
        <w:t xml:space="preserve"> me qëllim shmangien e çdo lloj dallimi etnik e rac</w:t>
      </w:r>
      <w:r w:rsidR="00037A78" w:rsidRPr="004056F8">
        <w:rPr>
          <w:sz w:val="21"/>
          <w:szCs w:val="21"/>
          <w:lang w:val="sq-AL"/>
        </w:rPr>
        <w:t>or</w:t>
      </w:r>
      <w:r w:rsidRPr="004056F8">
        <w:rPr>
          <w:sz w:val="21"/>
          <w:szCs w:val="21"/>
          <w:lang w:val="sq-AL"/>
        </w:rPr>
        <w:t xml:space="preserve">, si dhe shfaqje të intolerancës, Qeveria </w:t>
      </w:r>
      <w:r w:rsidR="007778E3" w:rsidRPr="004056F8">
        <w:rPr>
          <w:sz w:val="21"/>
          <w:szCs w:val="21"/>
          <w:lang w:val="sq-AL"/>
        </w:rPr>
        <w:t xml:space="preserve">Shqiptare </w:t>
      </w:r>
      <w:r w:rsidRPr="004056F8">
        <w:rPr>
          <w:sz w:val="21"/>
          <w:szCs w:val="21"/>
          <w:lang w:val="sq-AL"/>
        </w:rPr>
        <w:t>ka ndërmarrë një sërë iniciativash ligjore për përmirësimin e kuadrit të brendshëm ligjor në këtë fushë. Gjithashtu, për periudhën raportuese ajo ka aderuar apo ratifikuar një sërë aktesh ndërkombëtare të kësaj fushe.</w:t>
      </w:r>
    </w:p>
    <w:p w:rsidR="00F000F1" w:rsidRPr="004056F8" w:rsidRDefault="00F000F1" w:rsidP="00275D5F">
      <w:pPr>
        <w:pStyle w:val="Paragrafi"/>
        <w:rPr>
          <w:sz w:val="21"/>
          <w:szCs w:val="21"/>
          <w:lang w:val="sq-AL"/>
        </w:rPr>
      </w:pPr>
      <w:r w:rsidRPr="004056F8">
        <w:rPr>
          <w:sz w:val="21"/>
          <w:szCs w:val="21"/>
          <w:lang w:val="sq-AL"/>
        </w:rPr>
        <w:t>Konkretisht:</w:t>
      </w:r>
    </w:p>
    <w:p w:rsidR="00F000F1" w:rsidRPr="004056F8" w:rsidRDefault="007E6F48"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Me </w:t>
      </w:r>
      <w:r w:rsidR="00872627" w:rsidRPr="004056F8">
        <w:rPr>
          <w:bCs/>
          <w:iCs/>
          <w:sz w:val="21"/>
          <w:szCs w:val="21"/>
          <w:lang w:val="sq-AL"/>
        </w:rPr>
        <w:t>ligjin nr.</w:t>
      </w:r>
      <w:r w:rsidR="00F000F1" w:rsidRPr="004056F8">
        <w:rPr>
          <w:bCs/>
          <w:iCs/>
          <w:sz w:val="21"/>
          <w:szCs w:val="21"/>
          <w:lang w:val="sq-AL"/>
        </w:rPr>
        <w:t>9686/2007 “Për disa shtesa dhe ndryshime në ligjin nr.7895/1995 “Kodi Penal i Republikës së Shqipërisë”</w:t>
      </w:r>
      <w:r w:rsidR="00F000F1" w:rsidRPr="004056F8">
        <w:rPr>
          <w:sz w:val="21"/>
          <w:szCs w:val="21"/>
          <w:lang w:val="sq-AL"/>
        </w:rPr>
        <w:t xml:space="preserve"> (iniciativë e Ministrisë së Drejtësisë), në nenin 50 të Kodit Penal është shtuar shkronja </w:t>
      </w:r>
      <w:r w:rsidR="00182164" w:rsidRPr="004056F8">
        <w:rPr>
          <w:sz w:val="21"/>
          <w:szCs w:val="21"/>
          <w:lang w:val="sq-AL"/>
        </w:rPr>
        <w:t>“</w:t>
      </w:r>
      <w:r w:rsidR="00F000F1" w:rsidRPr="004056F8">
        <w:rPr>
          <w:bCs/>
          <w:sz w:val="21"/>
          <w:szCs w:val="21"/>
          <w:lang w:val="sq-AL"/>
        </w:rPr>
        <w:t>j</w:t>
      </w:r>
      <w:r w:rsidR="00182164" w:rsidRPr="004056F8">
        <w:rPr>
          <w:bCs/>
          <w:sz w:val="21"/>
          <w:szCs w:val="21"/>
          <w:lang w:val="sq-AL"/>
        </w:rPr>
        <w:t>”</w:t>
      </w:r>
      <w:r w:rsidR="00F000F1" w:rsidRPr="004056F8">
        <w:rPr>
          <w:bCs/>
          <w:sz w:val="21"/>
          <w:szCs w:val="21"/>
          <w:lang w:val="sq-AL"/>
        </w:rPr>
        <w:t>)</w:t>
      </w:r>
      <w:r w:rsidR="00872627" w:rsidRPr="004056F8">
        <w:rPr>
          <w:bCs/>
          <w:sz w:val="21"/>
          <w:szCs w:val="21"/>
          <w:lang w:val="sq-AL"/>
        </w:rPr>
        <w:t>,</w:t>
      </w:r>
      <w:r w:rsidR="00F000F1" w:rsidRPr="004056F8">
        <w:rPr>
          <w:sz w:val="21"/>
          <w:szCs w:val="21"/>
          <w:lang w:val="sq-AL"/>
        </w:rPr>
        <w:t xml:space="preserve"> e cila parashikon si rrethanë rënduese në dhënien e dënimit kryerjen e veprës të shtyrë nga motive që kanë të bëjnë me gjininë, racën, fenë, kombësinë, gjuhën, bindjet politike, fetare ose sociale.</w:t>
      </w:r>
    </w:p>
    <w:p w:rsidR="00F000F1" w:rsidRPr="004056F8" w:rsidRDefault="00F000F1" w:rsidP="00275D5F">
      <w:pPr>
        <w:pStyle w:val="Paragrafi"/>
        <w:rPr>
          <w:sz w:val="21"/>
          <w:szCs w:val="21"/>
          <w:lang w:val="sq-AL"/>
        </w:rPr>
      </w:pPr>
      <w:r w:rsidRPr="004056F8">
        <w:rPr>
          <w:sz w:val="21"/>
          <w:szCs w:val="21"/>
          <w:lang w:val="sq-AL"/>
        </w:rPr>
        <w:t xml:space="preserve">Gjithashtu, ndryshimi i bërë me ligjin nr.9686/2007, në </w:t>
      </w:r>
      <w:r w:rsidRPr="004056F8">
        <w:rPr>
          <w:iCs/>
          <w:sz w:val="21"/>
          <w:szCs w:val="21"/>
          <w:lang w:val="sq-AL"/>
        </w:rPr>
        <w:t>nenin 86 “Tortura”,</w:t>
      </w:r>
      <w:r w:rsidR="0020728B" w:rsidRPr="004056F8">
        <w:rPr>
          <w:iCs/>
          <w:sz w:val="21"/>
          <w:szCs w:val="21"/>
          <w:lang w:val="sq-AL"/>
        </w:rPr>
        <w:t xml:space="preserve"> </w:t>
      </w:r>
      <w:r w:rsidRPr="004056F8">
        <w:rPr>
          <w:sz w:val="21"/>
          <w:szCs w:val="21"/>
          <w:lang w:val="sq-AL"/>
        </w:rPr>
        <w:t xml:space="preserve">parashikon në shkronjën </w:t>
      </w:r>
      <w:r w:rsidR="00872627" w:rsidRPr="004056F8">
        <w:rPr>
          <w:sz w:val="21"/>
          <w:szCs w:val="21"/>
          <w:lang w:val="sq-AL"/>
        </w:rPr>
        <w:t>“</w:t>
      </w:r>
      <w:r w:rsidRPr="004056F8">
        <w:rPr>
          <w:bCs/>
          <w:sz w:val="21"/>
          <w:szCs w:val="21"/>
          <w:lang w:val="sq-AL"/>
        </w:rPr>
        <w:t>ç</w:t>
      </w:r>
      <w:r w:rsidR="00872627" w:rsidRPr="004056F8">
        <w:rPr>
          <w:bCs/>
          <w:sz w:val="21"/>
          <w:szCs w:val="21"/>
          <w:lang w:val="sq-AL"/>
        </w:rPr>
        <w:t>”</w:t>
      </w:r>
      <w:r w:rsidRPr="004056F8">
        <w:rPr>
          <w:sz w:val="21"/>
          <w:szCs w:val="21"/>
          <w:lang w:val="sq-AL"/>
        </w:rPr>
        <w:t xml:space="preserve"> se kryerja me dashje e veprave, nëpërmjet të cilave një personi i janë shkaktuar vuajtje të rënda fizike apo mendore nga një person që ushtron funksione publike, ose me nxitjen apo miratimin e tij të hapur ose të heshtur për çdo qëllim tjetër të bazuar në çfarëdolloj forme diskriminimi përbën vepër penale dhe dënohet me burgim nga katër deri në dhjetë vjet.</w:t>
      </w:r>
    </w:p>
    <w:p w:rsidR="00F000F1" w:rsidRPr="004056F8" w:rsidRDefault="007E6F48" w:rsidP="00275D5F">
      <w:pPr>
        <w:pStyle w:val="Paragrafi"/>
        <w:rPr>
          <w:rStyle w:val="f41"/>
          <w:rFonts w:ascii="CG Times" w:eastAsia="MS Mincho" w:hAnsi="CG Times" w:cs="Times New Roman"/>
          <w:color w:val="auto"/>
          <w:sz w:val="21"/>
          <w:szCs w:val="21"/>
          <w:lang w:val="sq-AL"/>
        </w:rPr>
      </w:pPr>
      <w:r w:rsidRPr="004056F8">
        <w:rPr>
          <w:sz w:val="21"/>
          <w:szCs w:val="21"/>
          <w:lang w:val="sq-AL"/>
        </w:rPr>
        <w:t xml:space="preserve">- </w:t>
      </w:r>
      <w:r w:rsidR="00F000F1" w:rsidRPr="004056F8">
        <w:rPr>
          <w:sz w:val="21"/>
          <w:szCs w:val="21"/>
          <w:lang w:val="sq-AL"/>
        </w:rPr>
        <w:t xml:space="preserve">Në përmbushje të detyrimeve që rrjedhin nga anëtarësimi në </w:t>
      </w:r>
      <w:r w:rsidR="00872627" w:rsidRPr="004056F8">
        <w:rPr>
          <w:sz w:val="21"/>
          <w:szCs w:val="21"/>
          <w:lang w:val="sq-AL"/>
        </w:rPr>
        <w:t>k</w:t>
      </w:r>
      <w:r w:rsidR="00F000F1" w:rsidRPr="004056F8">
        <w:rPr>
          <w:sz w:val="21"/>
          <w:szCs w:val="21"/>
          <w:lang w:val="sq-AL"/>
        </w:rPr>
        <w:t xml:space="preserve">onventën “Për krimin në fushën e kibernetikës”, ratifikuar me ligjin nr.8888/2002 dhe </w:t>
      </w:r>
      <w:r w:rsidR="00872627" w:rsidRPr="004056F8">
        <w:rPr>
          <w:sz w:val="21"/>
          <w:szCs w:val="21"/>
          <w:lang w:val="sq-AL"/>
        </w:rPr>
        <w:t>p</w:t>
      </w:r>
      <w:r w:rsidR="00F000F1" w:rsidRPr="004056F8">
        <w:rPr>
          <w:sz w:val="21"/>
          <w:szCs w:val="21"/>
          <w:lang w:val="sq-AL"/>
        </w:rPr>
        <w:t>rotokollit shtesë të saj (</w:t>
      </w:r>
      <w:r w:rsidR="00F000F1" w:rsidRPr="004056F8">
        <w:rPr>
          <w:rStyle w:val="f41"/>
          <w:rFonts w:ascii="CG Times" w:eastAsia="MS Mincho" w:hAnsi="CG Times" w:cs="Times New Roman"/>
          <w:color w:val="auto"/>
          <w:sz w:val="21"/>
          <w:szCs w:val="21"/>
          <w:lang w:val="sq-AL"/>
        </w:rPr>
        <w:t xml:space="preserve">i cili ka hyrë në fuqi </w:t>
      </w:r>
      <w:r w:rsidR="00533289" w:rsidRPr="004056F8">
        <w:rPr>
          <w:rStyle w:val="f41"/>
          <w:rFonts w:ascii="CG Times" w:eastAsia="MS Mincho" w:hAnsi="CG Times" w:cs="Times New Roman"/>
          <w:color w:val="auto"/>
          <w:sz w:val="21"/>
          <w:szCs w:val="21"/>
          <w:lang w:val="sq-AL"/>
        </w:rPr>
        <w:t>n</w:t>
      </w:r>
      <w:r w:rsidR="00F000F1" w:rsidRPr="004056F8">
        <w:rPr>
          <w:rStyle w:val="f41"/>
          <w:rFonts w:ascii="CG Times" w:eastAsia="MS Mincho" w:hAnsi="CG Times" w:cs="Times New Roman"/>
          <w:color w:val="auto"/>
          <w:sz w:val="21"/>
          <w:szCs w:val="21"/>
          <w:lang w:val="sq-AL"/>
        </w:rPr>
        <w:t>ë datë</w:t>
      </w:r>
      <w:r w:rsidR="00533289" w:rsidRPr="004056F8">
        <w:rPr>
          <w:rStyle w:val="f41"/>
          <w:rFonts w:ascii="CG Times" w:eastAsia="MS Mincho" w:hAnsi="CG Times" w:cs="Times New Roman"/>
          <w:color w:val="auto"/>
          <w:sz w:val="21"/>
          <w:szCs w:val="21"/>
          <w:lang w:val="sq-AL"/>
        </w:rPr>
        <w:t>n</w:t>
      </w:r>
      <w:r w:rsidR="00F000F1" w:rsidRPr="004056F8">
        <w:rPr>
          <w:rStyle w:val="f41"/>
          <w:rFonts w:ascii="CG Times" w:eastAsia="MS Mincho" w:hAnsi="CG Times" w:cs="Times New Roman"/>
          <w:color w:val="auto"/>
          <w:sz w:val="21"/>
          <w:szCs w:val="21"/>
          <w:lang w:val="sq-AL"/>
        </w:rPr>
        <w:t xml:space="preserve"> 1.3.2006), Ministria e Drejtësi</w:t>
      </w:r>
      <w:r w:rsidR="00872627" w:rsidRPr="004056F8">
        <w:rPr>
          <w:rStyle w:val="f41"/>
          <w:rFonts w:ascii="CG Times" w:eastAsia="MS Mincho" w:hAnsi="CG Times" w:cs="Times New Roman"/>
          <w:color w:val="auto"/>
          <w:sz w:val="21"/>
          <w:szCs w:val="21"/>
          <w:lang w:val="sq-AL"/>
        </w:rPr>
        <w:t>s</w:t>
      </w:r>
      <w:r w:rsidR="00F000F1" w:rsidRPr="004056F8">
        <w:rPr>
          <w:rStyle w:val="f41"/>
          <w:rFonts w:ascii="CG Times" w:eastAsia="MS Mincho" w:hAnsi="CG Times" w:cs="Times New Roman"/>
          <w:color w:val="auto"/>
          <w:sz w:val="21"/>
          <w:szCs w:val="21"/>
          <w:lang w:val="sq-AL"/>
        </w:rPr>
        <w:t xml:space="preserve">ë ka realizuar dy nisma ligjore të rëndësishme në luftën kundër racizmit dhe intolerancës: </w:t>
      </w:r>
    </w:p>
    <w:p w:rsidR="00F000F1" w:rsidRPr="004056F8" w:rsidRDefault="007E6F48" w:rsidP="00275D5F">
      <w:pPr>
        <w:pStyle w:val="Paragrafi"/>
        <w:rPr>
          <w:sz w:val="21"/>
          <w:szCs w:val="21"/>
          <w:lang w:val="sq-AL"/>
        </w:rPr>
      </w:pPr>
      <w:r w:rsidRPr="004056F8">
        <w:rPr>
          <w:rStyle w:val="f41"/>
          <w:rFonts w:ascii="CG Times" w:eastAsia="MS Mincho" w:hAnsi="CG Times" w:cs="Times New Roman"/>
          <w:color w:val="auto"/>
          <w:sz w:val="21"/>
          <w:szCs w:val="21"/>
          <w:lang w:val="sq-AL"/>
        </w:rPr>
        <w:t xml:space="preserve">a) </w:t>
      </w:r>
      <w:r w:rsidR="00F000F1" w:rsidRPr="004056F8">
        <w:rPr>
          <w:rStyle w:val="f41"/>
          <w:rFonts w:ascii="CG Times" w:eastAsia="MS Mincho" w:hAnsi="CG Times" w:cs="Times New Roman"/>
          <w:color w:val="auto"/>
          <w:sz w:val="21"/>
          <w:szCs w:val="21"/>
          <w:lang w:val="sq-AL"/>
        </w:rPr>
        <w:t>Me l</w:t>
      </w:r>
      <w:r w:rsidR="00F000F1" w:rsidRPr="004056F8">
        <w:rPr>
          <w:sz w:val="21"/>
          <w:szCs w:val="21"/>
          <w:lang w:val="sq-AL"/>
        </w:rPr>
        <w:t xml:space="preserve">igjin nr.10023/2008 “Për disa shtesa dhe ndryshime në ligjin nr.7895/1995 “Kodi Penal i Republikës së Shqipërisë”, të ndryshuar”, janë parashikuar disa vepra të reja penale në lidhje me racizmin dhe diskriminimin në sistemet </w:t>
      </w:r>
      <w:r w:rsidR="00BA32FF" w:rsidRPr="004056F8">
        <w:rPr>
          <w:sz w:val="21"/>
          <w:szCs w:val="21"/>
          <w:lang w:val="sq-AL"/>
        </w:rPr>
        <w:t>kompjuterike</w:t>
      </w:r>
      <w:r w:rsidR="00F000F1" w:rsidRPr="004056F8">
        <w:rPr>
          <w:sz w:val="21"/>
          <w:szCs w:val="21"/>
          <w:lang w:val="sq-AL"/>
        </w:rPr>
        <w:t xml:space="preserve">: në nenet 11, 12 dhe 13 të ligjit të sipërcituar, janë trajtuar si vepra penale ato sjellje (të përcaktuara si të tilla nga </w:t>
      </w:r>
      <w:r w:rsidR="00860D53" w:rsidRPr="004056F8">
        <w:rPr>
          <w:sz w:val="21"/>
          <w:szCs w:val="21"/>
          <w:lang w:val="sq-AL"/>
        </w:rPr>
        <w:t>p</w:t>
      </w:r>
      <w:r w:rsidR="00F000F1" w:rsidRPr="004056F8">
        <w:rPr>
          <w:sz w:val="21"/>
          <w:szCs w:val="21"/>
          <w:lang w:val="sq-AL"/>
        </w:rPr>
        <w:t>rotokolli:</w:t>
      </w:r>
      <w:r w:rsidR="00F000F1" w:rsidRPr="004056F8">
        <w:rPr>
          <w:rStyle w:val="f41"/>
          <w:rFonts w:ascii="CG Times" w:eastAsia="MS Mincho" w:hAnsi="CG Times" w:cs="Times New Roman"/>
          <w:color w:val="auto"/>
          <w:sz w:val="21"/>
          <w:szCs w:val="21"/>
          <w:lang w:val="sq-AL"/>
        </w:rPr>
        <w:t xml:space="preserve"> shpërndarjes së materialeve raciste ose ksenofobike nëpërmjet sistemit kompjuterik </w:t>
      </w:r>
      <w:r w:rsidR="00BA32FF" w:rsidRPr="004056F8">
        <w:rPr>
          <w:rStyle w:val="f41"/>
          <w:rFonts w:ascii="CG Times" w:eastAsia="MS Mincho" w:hAnsi="CG Times" w:cs="Times New Roman"/>
          <w:color w:val="auto"/>
          <w:sz w:val="21"/>
          <w:szCs w:val="21"/>
          <w:lang w:val="sq-AL"/>
        </w:rPr>
        <w:t>[</w:t>
      </w:r>
      <w:r w:rsidR="00F000F1" w:rsidRPr="004056F8">
        <w:rPr>
          <w:rStyle w:val="f41"/>
          <w:rFonts w:ascii="CG Times" w:eastAsia="MS Mincho" w:hAnsi="CG Times" w:cs="Times New Roman"/>
          <w:color w:val="auto"/>
          <w:sz w:val="21"/>
          <w:szCs w:val="21"/>
          <w:lang w:val="sq-AL"/>
        </w:rPr>
        <w:t xml:space="preserve">neni 4 i </w:t>
      </w:r>
      <w:r w:rsidR="00860D53" w:rsidRPr="004056F8">
        <w:rPr>
          <w:rStyle w:val="f41"/>
          <w:rFonts w:ascii="CG Times" w:eastAsia="MS Mincho" w:hAnsi="CG Times" w:cs="Times New Roman"/>
          <w:color w:val="auto"/>
          <w:sz w:val="21"/>
          <w:szCs w:val="21"/>
          <w:lang w:val="sq-AL"/>
        </w:rPr>
        <w:t>p</w:t>
      </w:r>
      <w:r w:rsidR="00F000F1" w:rsidRPr="004056F8">
        <w:rPr>
          <w:rStyle w:val="f41"/>
          <w:rFonts w:ascii="CG Times" w:eastAsia="MS Mincho" w:hAnsi="CG Times" w:cs="Times New Roman"/>
          <w:color w:val="auto"/>
          <w:sz w:val="21"/>
          <w:szCs w:val="21"/>
          <w:lang w:val="sq-AL"/>
        </w:rPr>
        <w:t xml:space="preserve">rotokollit] dhe fyerjes për motive raciste dhe ksenofobike </w:t>
      </w:r>
      <w:r w:rsidR="00BA32FF" w:rsidRPr="004056F8">
        <w:rPr>
          <w:rStyle w:val="f41"/>
          <w:rFonts w:ascii="CG Times" w:eastAsia="MS Mincho" w:hAnsi="CG Times" w:cs="Times New Roman"/>
          <w:color w:val="auto"/>
          <w:sz w:val="21"/>
          <w:szCs w:val="21"/>
          <w:lang w:val="sq-AL"/>
        </w:rPr>
        <w:t>[</w:t>
      </w:r>
      <w:r w:rsidR="00F000F1" w:rsidRPr="004056F8">
        <w:rPr>
          <w:rStyle w:val="f41"/>
          <w:rFonts w:ascii="CG Times" w:eastAsia="MS Mincho" w:hAnsi="CG Times" w:cs="Times New Roman"/>
          <w:color w:val="auto"/>
          <w:sz w:val="21"/>
          <w:szCs w:val="21"/>
          <w:lang w:val="sq-AL"/>
        </w:rPr>
        <w:t xml:space="preserve">neni 5 i </w:t>
      </w:r>
      <w:r w:rsidR="00BA32FF" w:rsidRPr="004056F8">
        <w:rPr>
          <w:rStyle w:val="f41"/>
          <w:rFonts w:ascii="CG Times" w:eastAsia="MS Mincho" w:hAnsi="CG Times" w:cs="Times New Roman"/>
          <w:color w:val="auto"/>
          <w:sz w:val="21"/>
          <w:szCs w:val="21"/>
          <w:lang w:val="sq-AL"/>
        </w:rPr>
        <w:t>p</w:t>
      </w:r>
      <w:r w:rsidR="00F000F1" w:rsidRPr="004056F8">
        <w:rPr>
          <w:rStyle w:val="f41"/>
          <w:rFonts w:ascii="CG Times" w:eastAsia="MS Mincho" w:hAnsi="CG Times" w:cs="Times New Roman"/>
          <w:color w:val="auto"/>
          <w:sz w:val="21"/>
          <w:szCs w:val="21"/>
          <w:lang w:val="sq-AL"/>
        </w:rPr>
        <w:t>rotokollit]</w:t>
      </w:r>
      <w:r w:rsidR="00F000F1" w:rsidRPr="004056F8">
        <w:rPr>
          <w:sz w:val="21"/>
          <w:szCs w:val="21"/>
          <w:lang w:val="sq-AL"/>
        </w:rPr>
        <w:t>) që i referohen shpërndarjes kompjuterike të materialeve që kanë të bëjnë me g</w:t>
      </w:r>
      <w:r w:rsidR="00BA32FF" w:rsidRPr="004056F8">
        <w:rPr>
          <w:sz w:val="21"/>
          <w:szCs w:val="21"/>
          <w:lang w:val="sq-AL"/>
        </w:rPr>
        <w:t>j</w:t>
      </w:r>
      <w:r w:rsidR="00F000F1" w:rsidRPr="004056F8">
        <w:rPr>
          <w:sz w:val="21"/>
          <w:szCs w:val="21"/>
          <w:lang w:val="sq-AL"/>
        </w:rPr>
        <w:t xml:space="preserve">enocidin, krimeve kundër njerëzimit, racizmin dhe ksenofobinë. </w:t>
      </w:r>
    </w:p>
    <w:p w:rsidR="00F000F1" w:rsidRPr="004056F8" w:rsidRDefault="00F000F1" w:rsidP="00275D5F">
      <w:pPr>
        <w:pStyle w:val="Paragrafi"/>
        <w:rPr>
          <w:sz w:val="21"/>
          <w:szCs w:val="21"/>
          <w:lang w:val="sq-AL"/>
        </w:rPr>
      </w:pPr>
      <w:r w:rsidRPr="004056F8">
        <w:rPr>
          <w:sz w:val="21"/>
          <w:szCs w:val="21"/>
          <w:lang w:val="sq-AL"/>
        </w:rPr>
        <w:t>Neni 11 i ligjit përcakton shtimin një dispozite të re penale në nenin 74 të KP</w:t>
      </w:r>
      <w:r w:rsidR="00533289" w:rsidRPr="004056F8">
        <w:rPr>
          <w:sz w:val="21"/>
          <w:szCs w:val="21"/>
          <w:lang w:val="sq-AL"/>
        </w:rPr>
        <w:t>-së</w:t>
      </w:r>
      <w:r w:rsidRPr="004056F8">
        <w:rPr>
          <w:sz w:val="21"/>
          <w:szCs w:val="21"/>
          <w:lang w:val="sq-AL"/>
        </w:rPr>
        <w:t>, e cila parashikon:</w:t>
      </w:r>
    </w:p>
    <w:p w:rsidR="00F000F1" w:rsidRPr="004056F8" w:rsidRDefault="00F000F1" w:rsidP="00275D5F">
      <w:pPr>
        <w:pStyle w:val="Paragrafi"/>
        <w:rPr>
          <w:sz w:val="21"/>
          <w:szCs w:val="21"/>
          <w:lang w:val="sq-AL"/>
        </w:rPr>
      </w:pPr>
      <w:r w:rsidRPr="004056F8">
        <w:rPr>
          <w:sz w:val="21"/>
          <w:szCs w:val="21"/>
          <w:lang w:val="sq-AL"/>
        </w:rPr>
        <w:t>Neni 74/a “Shpërndarja kompjuterike e materialeve pro g</w:t>
      </w:r>
      <w:r w:rsidR="009E2B24" w:rsidRPr="004056F8">
        <w:rPr>
          <w:sz w:val="21"/>
          <w:szCs w:val="21"/>
          <w:lang w:val="sq-AL"/>
        </w:rPr>
        <w:t>j</w:t>
      </w:r>
      <w:r w:rsidRPr="004056F8">
        <w:rPr>
          <w:sz w:val="21"/>
          <w:szCs w:val="21"/>
          <w:lang w:val="sq-AL"/>
        </w:rPr>
        <w:t xml:space="preserve">enocidit ose krimeve kundër njerëzimit” parashikon se: </w:t>
      </w:r>
      <w:r w:rsidR="00015695" w:rsidRPr="004056F8">
        <w:rPr>
          <w:sz w:val="21"/>
          <w:szCs w:val="21"/>
          <w:lang w:val="sq-AL"/>
        </w:rPr>
        <w:t>“</w:t>
      </w:r>
      <w:r w:rsidRPr="004056F8">
        <w:rPr>
          <w:sz w:val="21"/>
          <w:szCs w:val="21"/>
          <w:lang w:val="sq-AL"/>
        </w:rPr>
        <w:t>Ofrimi në publik ose shpërndarja e qëllimshme publikut, nëpërmjet sistemeve kompjuterike, e materialeve që mohojnë, minimizojnë, në mënyrë të ndjeshme, miratojnë ose justifikojnë akte që përbëjnë g</w:t>
      </w:r>
      <w:r w:rsidR="009E2B24" w:rsidRPr="004056F8">
        <w:rPr>
          <w:sz w:val="21"/>
          <w:szCs w:val="21"/>
          <w:lang w:val="sq-AL"/>
        </w:rPr>
        <w:t>j</w:t>
      </w:r>
      <w:r w:rsidRPr="004056F8">
        <w:rPr>
          <w:sz w:val="21"/>
          <w:szCs w:val="21"/>
          <w:lang w:val="sq-AL"/>
        </w:rPr>
        <w:t>enocid ose krim kundër njerëzimit dënohet me burgim tre deri në gjashtë vjet</w:t>
      </w:r>
      <w:r w:rsidR="00015695" w:rsidRPr="004056F8">
        <w:rPr>
          <w:sz w:val="21"/>
          <w:szCs w:val="21"/>
          <w:lang w:val="sq-AL"/>
        </w:rPr>
        <w:t>.”</w:t>
      </w:r>
      <w:r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Me anë të kësaj vepre synohet që të ndëshkohen apologjet e personave dhe ngjarjeve historike që kanë të bëjnë me krime kundër njerëzimit, duke injoruar sakrificën, vuajtjen dhe kujtimin e njerëzve që ishin objekt i krimeve ndërkombëtare. Nisur nga rrezikshmëria e kësaj vepre</w:t>
      </w:r>
      <w:r w:rsidR="00015695" w:rsidRPr="004056F8">
        <w:rPr>
          <w:sz w:val="21"/>
          <w:szCs w:val="21"/>
          <w:lang w:val="sq-AL"/>
        </w:rPr>
        <w:t>,</w:t>
      </w:r>
      <w:r w:rsidRPr="004056F8">
        <w:rPr>
          <w:sz w:val="21"/>
          <w:szCs w:val="21"/>
          <w:lang w:val="sq-AL"/>
        </w:rPr>
        <w:t xml:space="preserve"> ajo është parashikuar si krim dhe për këtë fakt sanksioni penal është parashikuar të jetë tre </w:t>
      </w:r>
      <w:r w:rsidR="00D52BAD" w:rsidRPr="004056F8">
        <w:rPr>
          <w:sz w:val="21"/>
          <w:szCs w:val="21"/>
          <w:lang w:val="sq-AL"/>
        </w:rPr>
        <w:t>deri</w:t>
      </w:r>
      <w:r w:rsidRPr="004056F8">
        <w:rPr>
          <w:sz w:val="21"/>
          <w:szCs w:val="21"/>
          <w:lang w:val="sq-AL"/>
        </w:rPr>
        <w:t xml:space="preserve"> në gjashtë vjet.</w:t>
      </w:r>
    </w:p>
    <w:p w:rsidR="00F000F1" w:rsidRPr="004056F8" w:rsidRDefault="00F000F1" w:rsidP="00275D5F">
      <w:pPr>
        <w:pStyle w:val="Paragrafi"/>
        <w:rPr>
          <w:sz w:val="21"/>
          <w:szCs w:val="21"/>
          <w:lang w:val="sq-AL"/>
        </w:rPr>
      </w:pPr>
      <w:r w:rsidRPr="004056F8">
        <w:rPr>
          <w:sz w:val="21"/>
          <w:szCs w:val="21"/>
          <w:lang w:val="sq-AL"/>
        </w:rPr>
        <w:t>Neni 12 i ligjit përcakton shtimin e një dispozite të re penale n</w:t>
      </w:r>
      <w:r w:rsidR="002077ED" w:rsidRPr="004056F8">
        <w:rPr>
          <w:sz w:val="21"/>
          <w:szCs w:val="21"/>
          <w:lang w:val="sq-AL"/>
        </w:rPr>
        <w:t>ë</w:t>
      </w:r>
      <w:r w:rsidRPr="004056F8">
        <w:rPr>
          <w:sz w:val="21"/>
          <w:szCs w:val="21"/>
          <w:lang w:val="sq-AL"/>
        </w:rPr>
        <w:t xml:space="preserve"> nenin 84 të KP</w:t>
      </w:r>
      <w:r w:rsidR="000F300A" w:rsidRPr="004056F8">
        <w:rPr>
          <w:sz w:val="21"/>
          <w:szCs w:val="21"/>
          <w:lang w:val="sq-AL"/>
        </w:rPr>
        <w:t>-së</w:t>
      </w:r>
      <w:r w:rsidRPr="004056F8">
        <w:rPr>
          <w:sz w:val="21"/>
          <w:szCs w:val="21"/>
          <w:lang w:val="sq-AL"/>
        </w:rPr>
        <w:t>, e cila parashikon:</w:t>
      </w:r>
    </w:p>
    <w:p w:rsidR="00F000F1" w:rsidRPr="004056F8" w:rsidRDefault="00F000F1" w:rsidP="00275D5F">
      <w:pPr>
        <w:pStyle w:val="Paragrafi"/>
        <w:rPr>
          <w:sz w:val="21"/>
          <w:szCs w:val="21"/>
          <w:lang w:val="sq-AL"/>
        </w:rPr>
      </w:pPr>
      <w:r w:rsidRPr="004056F8">
        <w:rPr>
          <w:sz w:val="21"/>
          <w:szCs w:val="21"/>
          <w:lang w:val="sq-AL"/>
        </w:rPr>
        <w:t xml:space="preserve">Në </w:t>
      </w:r>
      <w:r w:rsidRPr="004056F8">
        <w:rPr>
          <w:iCs/>
          <w:sz w:val="21"/>
          <w:szCs w:val="21"/>
          <w:lang w:val="sq-AL"/>
        </w:rPr>
        <w:t>nenin 84/a “Kanosja me motive racizmi dhe ksenofobie nëpërmjet sistemit kompjuterik”</w:t>
      </w:r>
      <w:r w:rsidRPr="004056F8">
        <w:rPr>
          <w:sz w:val="21"/>
          <w:szCs w:val="21"/>
          <w:lang w:val="sq-AL"/>
        </w:rPr>
        <w:t xml:space="preserve"> parashikohet se: </w:t>
      </w:r>
      <w:r w:rsidR="00015695" w:rsidRPr="004056F8">
        <w:rPr>
          <w:sz w:val="21"/>
          <w:szCs w:val="21"/>
          <w:lang w:val="sq-AL"/>
        </w:rPr>
        <w:t>“</w:t>
      </w:r>
      <w:r w:rsidRPr="004056F8">
        <w:rPr>
          <w:sz w:val="21"/>
          <w:szCs w:val="21"/>
          <w:lang w:val="sq-AL"/>
        </w:rPr>
        <w:t>Kanosja serioze për vrasje ose plagosje të rëndë, që i bëhet një personi, nëpërmjet sistemeve kompjuterike, për shkak përkatësie etnike, kombësie, race apo feje, dënohet me gjobë ose me burgim deri në tre vjet.</w:t>
      </w:r>
      <w:r w:rsidR="00D11EAF">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Me an</w:t>
      </w:r>
      <w:r w:rsidR="00B81B8B" w:rsidRPr="004056F8">
        <w:rPr>
          <w:sz w:val="21"/>
          <w:szCs w:val="21"/>
          <w:lang w:val="sq-AL"/>
        </w:rPr>
        <w:t>ë</w:t>
      </w:r>
      <w:r w:rsidRPr="004056F8">
        <w:rPr>
          <w:sz w:val="21"/>
          <w:szCs w:val="21"/>
          <w:lang w:val="sq-AL"/>
        </w:rPr>
        <w:t xml:space="preserve"> të kësaj dispozite synohet që të mbrohet jeta dhe shëndeti i personave</w:t>
      </w:r>
      <w:r w:rsidR="004023A6" w:rsidRPr="004056F8">
        <w:rPr>
          <w:sz w:val="21"/>
          <w:szCs w:val="21"/>
          <w:lang w:val="sq-AL"/>
        </w:rPr>
        <w:t>,</w:t>
      </w:r>
      <w:r w:rsidRPr="004056F8">
        <w:rPr>
          <w:sz w:val="21"/>
          <w:szCs w:val="21"/>
          <w:lang w:val="sq-AL"/>
        </w:rPr>
        <w:t xml:space="preserve"> të cilët i përkasin një etnie, kombësie, race apo feje të caktuar, në përputhje kjo me dispozitat kushtetuese</w:t>
      </w:r>
      <w:r w:rsidR="002E1714" w:rsidRPr="004056F8">
        <w:rPr>
          <w:sz w:val="21"/>
          <w:szCs w:val="21"/>
          <w:lang w:val="sq-AL"/>
        </w:rPr>
        <w:t>,</w:t>
      </w:r>
      <w:r w:rsidRPr="004056F8">
        <w:rPr>
          <w:sz w:val="21"/>
          <w:szCs w:val="21"/>
          <w:lang w:val="sq-AL"/>
        </w:rPr>
        <w:t xml:space="preserve"> si dhe instrumentet ndërkombëtare të të drejtave të lirive themelore të njeriut. Nisur nga rrezikshmëria e kësaj vepre ajo është parashikuar si krim dhe për këtë fakt sanksioni penal është parashikuar të jetë me gjobë ose me burgim </w:t>
      </w:r>
      <w:r w:rsidR="00624E95" w:rsidRPr="004056F8">
        <w:rPr>
          <w:sz w:val="21"/>
          <w:szCs w:val="21"/>
          <w:lang w:val="sq-AL"/>
        </w:rPr>
        <w:t>deri</w:t>
      </w:r>
      <w:r w:rsidRPr="004056F8">
        <w:rPr>
          <w:sz w:val="21"/>
          <w:szCs w:val="21"/>
          <w:lang w:val="sq-AL"/>
        </w:rPr>
        <w:t xml:space="preserve"> në tre vjet.</w:t>
      </w:r>
      <w:r w:rsidR="00015695" w:rsidRPr="004056F8">
        <w:rPr>
          <w:sz w:val="21"/>
          <w:szCs w:val="21"/>
          <w:lang w:val="sq-AL"/>
        </w:rPr>
        <w:t>”.</w:t>
      </w:r>
    </w:p>
    <w:p w:rsidR="00B3251A" w:rsidRDefault="00B3251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Neni 13 i ligjit përcakton shtimin e dy dispozitave të reja penale në nenin 119 të KP</w:t>
      </w:r>
      <w:r w:rsidR="00C82ABF" w:rsidRPr="004056F8">
        <w:rPr>
          <w:sz w:val="21"/>
          <w:szCs w:val="21"/>
          <w:lang w:val="sq-AL"/>
        </w:rPr>
        <w:t>-së</w:t>
      </w:r>
      <w:r w:rsidRPr="004056F8">
        <w:rPr>
          <w:sz w:val="21"/>
          <w:szCs w:val="21"/>
          <w:lang w:val="sq-AL"/>
        </w:rPr>
        <w:t>, e cila parashikon:</w:t>
      </w:r>
    </w:p>
    <w:p w:rsidR="00F000F1" w:rsidRPr="004056F8" w:rsidRDefault="00F000F1" w:rsidP="00275D5F">
      <w:pPr>
        <w:pStyle w:val="Paragrafi"/>
        <w:rPr>
          <w:sz w:val="21"/>
          <w:szCs w:val="21"/>
          <w:lang w:val="sq-AL"/>
        </w:rPr>
      </w:pPr>
      <w:r w:rsidRPr="004056F8">
        <w:rPr>
          <w:iCs/>
          <w:sz w:val="21"/>
          <w:szCs w:val="21"/>
          <w:lang w:val="sq-AL"/>
        </w:rPr>
        <w:t>Neni 119/a “Shpërndarja e materialeve raciste ose ksenofobike nëpërmjet sistemit kompjuterik”</w:t>
      </w:r>
      <w:r w:rsidRPr="004056F8">
        <w:rPr>
          <w:sz w:val="21"/>
          <w:szCs w:val="21"/>
          <w:lang w:val="sq-AL"/>
        </w:rPr>
        <w:t xml:space="preserve"> në të cilin parashikohet se: </w:t>
      </w:r>
      <w:r w:rsidR="00935A9B" w:rsidRPr="004056F8">
        <w:rPr>
          <w:sz w:val="21"/>
          <w:szCs w:val="21"/>
          <w:lang w:val="sq-AL"/>
        </w:rPr>
        <w:t>“</w:t>
      </w:r>
      <w:r w:rsidRPr="004056F8">
        <w:rPr>
          <w:sz w:val="21"/>
          <w:szCs w:val="21"/>
          <w:lang w:val="sq-AL"/>
        </w:rPr>
        <w:t>Ofrimi në publik ose shpërndarja e qëllimshme publikut, nëpërmjet sistemeve kompjuterike, e materialeve me përmbajtje raciste ose ksenofobike përbën kundërvajtje penale dhe dënohet me gjobë ose me burgim deri në dy vjet.</w:t>
      </w:r>
      <w:r w:rsidR="00935A9B"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Si dhe </w:t>
      </w:r>
      <w:r w:rsidRPr="004056F8">
        <w:rPr>
          <w:iCs/>
          <w:sz w:val="21"/>
          <w:szCs w:val="21"/>
          <w:lang w:val="sq-AL"/>
        </w:rPr>
        <w:t>neni 119/b “Fyerja me motive racizmi ose ksenofobie nëpërmjet sistemit kompjuterik”</w:t>
      </w:r>
      <w:r w:rsidR="00FA49CB" w:rsidRPr="004056F8">
        <w:rPr>
          <w:iCs/>
          <w:sz w:val="21"/>
          <w:szCs w:val="21"/>
          <w:lang w:val="sq-AL"/>
        </w:rPr>
        <w:t>,</w:t>
      </w:r>
      <w:r w:rsidRPr="004056F8">
        <w:rPr>
          <w:sz w:val="21"/>
          <w:szCs w:val="21"/>
          <w:lang w:val="sq-AL"/>
        </w:rPr>
        <w:t xml:space="preserve"> i cili parashikon se: </w:t>
      </w:r>
      <w:r w:rsidR="00935A9B" w:rsidRPr="004056F8">
        <w:rPr>
          <w:sz w:val="21"/>
          <w:szCs w:val="21"/>
          <w:lang w:val="sq-AL"/>
        </w:rPr>
        <w:t>“</w:t>
      </w:r>
      <w:r w:rsidRPr="004056F8">
        <w:rPr>
          <w:sz w:val="21"/>
          <w:szCs w:val="21"/>
          <w:lang w:val="sq-AL"/>
        </w:rPr>
        <w:t>Fyerja e qëllimshme publike nëpërmjet sistemit kompjuterik, që i bëhet një personi, për shkak të përkatësisë etnike, kombësisë, racës apo fesë, përbën kundërvajtje penale dhe dënohet me gjobë ose me burgim deri në dy vjet.</w:t>
      </w:r>
      <w:r w:rsidR="00935A9B"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Qëllimi i këtyre dispozitave është mbrojtja e dinjitetit dhe personalitetit të personave</w:t>
      </w:r>
      <w:r w:rsidR="00DF175B" w:rsidRPr="004056F8">
        <w:rPr>
          <w:sz w:val="21"/>
          <w:szCs w:val="21"/>
          <w:lang w:val="sq-AL"/>
        </w:rPr>
        <w:t>,</w:t>
      </w:r>
      <w:r w:rsidRPr="004056F8">
        <w:rPr>
          <w:sz w:val="21"/>
          <w:szCs w:val="21"/>
          <w:lang w:val="sq-AL"/>
        </w:rPr>
        <w:t xml:space="preserve"> të cilët </w:t>
      </w:r>
      <w:r w:rsidR="00935A9B" w:rsidRPr="004056F8">
        <w:rPr>
          <w:sz w:val="21"/>
          <w:szCs w:val="21"/>
          <w:lang w:val="sq-AL"/>
        </w:rPr>
        <w:t>i</w:t>
      </w:r>
      <w:r w:rsidRPr="004056F8">
        <w:rPr>
          <w:sz w:val="21"/>
          <w:szCs w:val="21"/>
          <w:lang w:val="sq-AL"/>
        </w:rPr>
        <w:t xml:space="preserve"> përkasin një etnie, kombësie, race apo feje të caktuar. Të dy</w:t>
      </w:r>
      <w:r w:rsidR="007B6C84" w:rsidRPr="004056F8">
        <w:rPr>
          <w:sz w:val="21"/>
          <w:szCs w:val="21"/>
          <w:lang w:val="sq-AL"/>
        </w:rPr>
        <w:t>ja</w:t>
      </w:r>
      <w:r w:rsidRPr="004056F8">
        <w:rPr>
          <w:sz w:val="21"/>
          <w:szCs w:val="21"/>
          <w:lang w:val="sq-AL"/>
        </w:rPr>
        <w:t xml:space="preserve"> veprat për nga rrezikshmëria e ulët që paraqesin janë konsideruar si kundërvajtje penale duke parashikuar për të dyja si sanksion një masë dënimi më gjobë ose me burgim </w:t>
      </w:r>
      <w:r w:rsidR="00F05B14" w:rsidRPr="004056F8">
        <w:rPr>
          <w:sz w:val="21"/>
          <w:szCs w:val="21"/>
          <w:lang w:val="sq-AL"/>
        </w:rPr>
        <w:t>deri</w:t>
      </w:r>
      <w:r w:rsidRPr="004056F8">
        <w:rPr>
          <w:sz w:val="21"/>
          <w:szCs w:val="21"/>
          <w:lang w:val="sq-AL"/>
        </w:rPr>
        <w:t xml:space="preserve"> në dy vjet.</w:t>
      </w:r>
    </w:p>
    <w:p w:rsidR="00637004" w:rsidRPr="004056F8" w:rsidRDefault="00935A9B" w:rsidP="00275D5F">
      <w:pPr>
        <w:pStyle w:val="Paragrafi"/>
        <w:rPr>
          <w:sz w:val="21"/>
          <w:szCs w:val="21"/>
          <w:lang w:val="sq-AL"/>
        </w:rPr>
      </w:pPr>
      <w:r w:rsidRPr="004056F8">
        <w:rPr>
          <w:sz w:val="21"/>
          <w:szCs w:val="21"/>
          <w:lang w:val="sq-AL"/>
        </w:rPr>
        <w:t>b)</w:t>
      </w:r>
      <w:r w:rsidR="00DD3AEB" w:rsidRPr="004056F8">
        <w:rPr>
          <w:sz w:val="21"/>
          <w:szCs w:val="21"/>
          <w:lang w:val="sq-AL"/>
        </w:rPr>
        <w:t xml:space="preserve"> </w:t>
      </w:r>
      <w:r w:rsidR="00F000F1" w:rsidRPr="004056F8">
        <w:rPr>
          <w:sz w:val="21"/>
          <w:szCs w:val="21"/>
          <w:lang w:val="sq-AL"/>
        </w:rPr>
        <w:t>Në formën e paketës</w:t>
      </w:r>
      <w:r w:rsidRPr="004056F8">
        <w:rPr>
          <w:sz w:val="21"/>
          <w:szCs w:val="21"/>
          <w:lang w:val="sq-AL"/>
        </w:rPr>
        <w:t>,</w:t>
      </w:r>
      <w:r w:rsidR="00F000F1" w:rsidRPr="004056F8">
        <w:rPr>
          <w:sz w:val="21"/>
          <w:szCs w:val="21"/>
          <w:lang w:val="sq-AL"/>
        </w:rPr>
        <w:t xml:space="preserve"> me ligjin ndryshues të Kodit Penal është miratuar edhe ligji nr.10054/2008 “P</w:t>
      </w:r>
      <w:r w:rsidR="00F000F1" w:rsidRPr="004056F8">
        <w:rPr>
          <w:rFonts w:eastAsia="MS Mincho"/>
          <w:sz w:val="21"/>
          <w:szCs w:val="21"/>
          <w:lang w:val="sq-AL"/>
        </w:rPr>
        <w:t xml:space="preserve">ër disa ndryshime në ligjin nr.7905/1995 “Kodi i Procedurës Penale i Republikës së Shqipërisë”, të ndryshuar </w:t>
      </w:r>
      <w:r w:rsidR="00F000F1" w:rsidRPr="004056F8">
        <w:rPr>
          <w:sz w:val="21"/>
          <w:szCs w:val="21"/>
          <w:lang w:val="sq-AL"/>
        </w:rPr>
        <w:t xml:space="preserve">(iniciativë e Ministrisë së Drejtësisë), </w:t>
      </w:r>
      <w:r w:rsidR="00F000F1" w:rsidRPr="004056F8">
        <w:rPr>
          <w:rFonts w:eastAsia="MS Mincho"/>
          <w:sz w:val="21"/>
          <w:szCs w:val="21"/>
          <w:lang w:val="sq-AL"/>
        </w:rPr>
        <w:t>i cili</w:t>
      </w:r>
      <w:r w:rsidR="0020728B" w:rsidRPr="004056F8">
        <w:rPr>
          <w:rFonts w:eastAsia="MS Mincho"/>
          <w:sz w:val="21"/>
          <w:szCs w:val="21"/>
          <w:lang w:val="sq-AL"/>
        </w:rPr>
        <w:t xml:space="preserve"> </w:t>
      </w:r>
      <w:r w:rsidR="00F000F1" w:rsidRPr="004056F8">
        <w:rPr>
          <w:rFonts w:eastAsia="MS Mincho"/>
          <w:sz w:val="21"/>
          <w:szCs w:val="21"/>
          <w:lang w:val="sq-AL"/>
        </w:rPr>
        <w:t xml:space="preserve">ka parashikuar </w:t>
      </w:r>
      <w:r w:rsidR="00F000F1" w:rsidRPr="004056F8">
        <w:rPr>
          <w:sz w:val="21"/>
          <w:szCs w:val="21"/>
          <w:lang w:val="sq-AL"/>
        </w:rPr>
        <w:t>krijimin e procedurave të nevojshme për zbatimin e shtesave dhe ndryshimeve të reja në Kodin Penal lidhur me krimin e kibernetikës.</w:t>
      </w:r>
    </w:p>
    <w:p w:rsidR="00F000F1" w:rsidRPr="004056F8" w:rsidRDefault="00F000F1" w:rsidP="00275D5F">
      <w:pPr>
        <w:pStyle w:val="Paragrafi"/>
        <w:rPr>
          <w:sz w:val="21"/>
          <w:szCs w:val="21"/>
          <w:lang w:val="sq-AL"/>
        </w:rPr>
      </w:pPr>
      <w:r w:rsidRPr="004056F8">
        <w:rPr>
          <w:sz w:val="21"/>
          <w:szCs w:val="21"/>
          <w:lang w:val="sq-AL"/>
        </w:rPr>
        <w:t>Ndër aktet e tjera ligjore të hartuara dhe të miratuara gjatë kësaj periudhe (2005-2010), në të cilat parashikohen mbrojtja e të drejtave të njeriut, në veçanti mbrojtja kundër racizmit dhe intolerancës, listojmë si vijon:</w:t>
      </w:r>
    </w:p>
    <w:p w:rsidR="00F000F1" w:rsidRPr="004056F8" w:rsidRDefault="00C17B66"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Në bazë të </w:t>
      </w:r>
      <w:r w:rsidR="00F000F1" w:rsidRPr="004056F8">
        <w:rPr>
          <w:bCs/>
          <w:iCs/>
          <w:sz w:val="21"/>
          <w:szCs w:val="21"/>
          <w:lang w:val="sq-AL"/>
        </w:rPr>
        <w:t>ligjit nr.9357/2005 “Për statusin e punonjësit të Shërbimit Informativ të Shtetit”</w:t>
      </w:r>
      <w:r w:rsidR="00F000F1" w:rsidRPr="004056F8">
        <w:rPr>
          <w:sz w:val="21"/>
          <w:szCs w:val="21"/>
          <w:lang w:val="sq-AL"/>
        </w:rPr>
        <w:t>, pranimi në Shërbimin Informativ të Shtetit</w:t>
      </w:r>
      <w:r w:rsidR="0020728B" w:rsidRPr="004056F8">
        <w:rPr>
          <w:sz w:val="21"/>
          <w:szCs w:val="21"/>
          <w:lang w:val="sq-AL"/>
        </w:rPr>
        <w:t xml:space="preserve"> </w:t>
      </w:r>
      <w:r w:rsidR="00F000F1" w:rsidRPr="004056F8">
        <w:rPr>
          <w:sz w:val="21"/>
          <w:szCs w:val="21"/>
          <w:lang w:val="sq-AL"/>
        </w:rPr>
        <w:t>bëhet me konku</w:t>
      </w:r>
      <w:r w:rsidR="00FA57D8" w:rsidRPr="004056F8">
        <w:rPr>
          <w:sz w:val="21"/>
          <w:szCs w:val="21"/>
          <w:lang w:val="sq-AL"/>
        </w:rPr>
        <w:t>r</w:t>
      </w:r>
      <w:r w:rsidR="00F000F1" w:rsidRPr="004056F8">
        <w:rPr>
          <w:sz w:val="21"/>
          <w:szCs w:val="21"/>
          <w:lang w:val="sq-AL"/>
        </w:rPr>
        <w:t>rim të hapur.</w:t>
      </w:r>
      <w:r w:rsidR="00F000F1" w:rsidRPr="004056F8">
        <w:rPr>
          <w:caps/>
          <w:sz w:val="21"/>
          <w:szCs w:val="21"/>
          <w:lang w:val="sq-AL"/>
        </w:rPr>
        <w:t xml:space="preserve"> </w:t>
      </w:r>
      <w:r w:rsidR="00F000F1" w:rsidRPr="004056F8">
        <w:rPr>
          <w:sz w:val="21"/>
          <w:szCs w:val="21"/>
          <w:lang w:val="sq-AL"/>
        </w:rPr>
        <w:t xml:space="preserve">Në kreun II neni 5 përcaktohen kërkesat e përgjithshme të pranimit dhe një nga kërkesat është edhe shtetësia </w:t>
      </w:r>
      <w:r w:rsidR="00DD3AEB" w:rsidRPr="004056F8">
        <w:rPr>
          <w:sz w:val="21"/>
          <w:szCs w:val="21"/>
          <w:lang w:val="sq-AL"/>
        </w:rPr>
        <w:t>shqiptare pa kufizuar kombësinë.</w:t>
      </w:r>
    </w:p>
    <w:p w:rsidR="00F000F1" w:rsidRPr="004056F8" w:rsidRDefault="00F000F1" w:rsidP="00275D5F">
      <w:pPr>
        <w:pStyle w:val="Paragrafi"/>
        <w:rPr>
          <w:sz w:val="21"/>
          <w:szCs w:val="21"/>
          <w:lang w:val="sq-AL"/>
        </w:rPr>
      </w:pPr>
      <w:r w:rsidRPr="004056F8">
        <w:rPr>
          <w:sz w:val="21"/>
          <w:szCs w:val="21"/>
          <w:lang w:val="sq-AL"/>
        </w:rPr>
        <w:t xml:space="preserve"> </w:t>
      </w:r>
      <w:r w:rsidR="00C17B66" w:rsidRPr="004056F8">
        <w:rPr>
          <w:sz w:val="21"/>
          <w:szCs w:val="21"/>
          <w:lang w:val="sq-AL"/>
        </w:rPr>
        <w:t xml:space="preserve">- </w:t>
      </w:r>
      <w:r w:rsidRPr="004056F8">
        <w:rPr>
          <w:sz w:val="21"/>
          <w:szCs w:val="21"/>
          <w:lang w:val="sq-AL"/>
        </w:rPr>
        <w:t xml:space="preserve">Në </w:t>
      </w:r>
      <w:r w:rsidRPr="004056F8">
        <w:rPr>
          <w:bCs/>
          <w:iCs/>
          <w:sz w:val="21"/>
          <w:szCs w:val="21"/>
          <w:lang w:val="sq-AL"/>
        </w:rPr>
        <w:t>ligjin nr.9376/2005 “Për sportin”</w:t>
      </w:r>
      <w:r w:rsidRPr="004056F8">
        <w:rPr>
          <w:sz w:val="21"/>
          <w:szCs w:val="21"/>
          <w:lang w:val="sq-AL"/>
        </w:rPr>
        <w:t>, parashikohet se të ushtruarit e sportit është një e drejtë e të gjithë shtetasve në Republikën e Shqipërisë</w:t>
      </w:r>
      <w:r w:rsidR="00DD3AEB" w:rsidRPr="004056F8">
        <w:rPr>
          <w:sz w:val="21"/>
          <w:szCs w:val="21"/>
          <w:lang w:val="sq-AL"/>
        </w:rPr>
        <w:t>,</w:t>
      </w:r>
      <w:r w:rsidRPr="004056F8">
        <w:rPr>
          <w:sz w:val="21"/>
          <w:szCs w:val="21"/>
          <w:lang w:val="sq-AL"/>
        </w:rPr>
        <w:t xml:space="preserve"> duke ndaluar çdo lloj</w:t>
      </w:r>
      <w:r w:rsidR="0020728B" w:rsidRPr="004056F8">
        <w:rPr>
          <w:sz w:val="21"/>
          <w:szCs w:val="21"/>
          <w:lang w:val="sq-AL"/>
        </w:rPr>
        <w:t xml:space="preserve"> </w:t>
      </w:r>
      <w:r w:rsidRPr="004056F8">
        <w:rPr>
          <w:sz w:val="21"/>
          <w:szCs w:val="21"/>
          <w:lang w:val="sq-AL"/>
        </w:rPr>
        <w:t>diskriminimi në veprimtaritë sportive për shkaqe, si bindjet politike a fetare, raca, etnia, gjuha, gjinia, gjendja ekonomike ose shoqërore.</w:t>
      </w:r>
    </w:p>
    <w:p w:rsidR="00F000F1" w:rsidRPr="004056F8" w:rsidRDefault="00F000F1" w:rsidP="00275D5F">
      <w:pPr>
        <w:pStyle w:val="Paragrafi"/>
        <w:rPr>
          <w:sz w:val="21"/>
          <w:szCs w:val="21"/>
          <w:lang w:val="sq-AL"/>
        </w:rPr>
      </w:pPr>
      <w:r w:rsidRPr="004056F8">
        <w:rPr>
          <w:sz w:val="21"/>
          <w:szCs w:val="21"/>
          <w:lang w:val="sq-AL"/>
        </w:rPr>
        <w:t>Gjithashtu, ndër të tjera në këtë ligj parashikohet se gjatë veprimtarive sportive të të gjitha niveleve ose gjatë transmetimit të tyre në publik ose në mjedise ku ato zhvillohen, ndalohet provokimi ose përpjekja për provokim me kara</w:t>
      </w:r>
      <w:r w:rsidR="00356C1B" w:rsidRPr="004056F8">
        <w:rPr>
          <w:sz w:val="21"/>
          <w:szCs w:val="21"/>
          <w:lang w:val="sq-AL"/>
        </w:rPr>
        <w:t>k</w:t>
      </w:r>
      <w:r w:rsidRPr="004056F8">
        <w:rPr>
          <w:sz w:val="21"/>
          <w:szCs w:val="21"/>
          <w:lang w:val="sq-AL"/>
        </w:rPr>
        <w:t>ter politik, shoqëror, rac</w:t>
      </w:r>
      <w:r w:rsidR="005378F4" w:rsidRPr="004056F8">
        <w:rPr>
          <w:sz w:val="21"/>
          <w:szCs w:val="21"/>
          <w:lang w:val="sq-AL"/>
        </w:rPr>
        <w:t>or</w:t>
      </w:r>
      <w:r w:rsidRPr="004056F8">
        <w:rPr>
          <w:sz w:val="21"/>
          <w:szCs w:val="21"/>
          <w:lang w:val="sq-AL"/>
        </w:rPr>
        <w:t>, fetar a gjinor, që synon nxitjen e urrejtjes e të dhunës ndaj pjesëmarrësve në veprimtarinë spo</w:t>
      </w:r>
      <w:r w:rsidR="00DD3AEB" w:rsidRPr="004056F8">
        <w:rPr>
          <w:sz w:val="21"/>
          <w:szCs w:val="21"/>
          <w:lang w:val="sq-AL"/>
        </w:rPr>
        <w:t>rtive ose/dhe ndaj spektatorëve.</w:t>
      </w:r>
    </w:p>
    <w:p w:rsidR="00F000F1" w:rsidRPr="004056F8" w:rsidRDefault="00C17B66"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Me </w:t>
      </w:r>
      <w:r w:rsidR="00F000F1" w:rsidRPr="004056F8">
        <w:rPr>
          <w:bCs/>
          <w:iCs/>
          <w:sz w:val="21"/>
          <w:szCs w:val="21"/>
          <w:lang w:val="sq-AL"/>
        </w:rPr>
        <w:t>ligjin nr.9397/2005 “Për Shërbimin e Kontrollit të Brendshëm në sistemin e burgjeve”,</w:t>
      </w:r>
      <w:r w:rsidR="00F000F1" w:rsidRPr="004056F8">
        <w:rPr>
          <w:sz w:val="21"/>
          <w:szCs w:val="21"/>
          <w:lang w:val="sq-AL"/>
        </w:rPr>
        <w:t xml:space="preserve"> janë përcaktuar detyrat e këtij shërbimi, i cili ka për detyrë të hetojë dhe të dërgojë për ndjekje penale çdo nëpunës</w:t>
      </w:r>
      <w:r w:rsidR="002C59DE" w:rsidRPr="004056F8">
        <w:rPr>
          <w:sz w:val="21"/>
          <w:szCs w:val="21"/>
          <w:lang w:val="sq-AL"/>
        </w:rPr>
        <w:t>,</w:t>
      </w:r>
      <w:r w:rsidR="00F000F1" w:rsidRPr="004056F8">
        <w:rPr>
          <w:sz w:val="21"/>
          <w:szCs w:val="21"/>
          <w:lang w:val="sq-AL"/>
        </w:rPr>
        <w:t xml:space="preserve"> i cili kryen vepra penale gjatë ushtrimit të funksioneve të tij, pra edhe ata punonjës të administratës së burgjeve që kryejnë veprën penale të “Torturës”, të parashikuar nga neni 86 i Kodit Penal. Ky shërbim gëzon</w:t>
      </w:r>
      <w:r w:rsidR="00DD3AEB" w:rsidRPr="004056F8">
        <w:rPr>
          <w:sz w:val="21"/>
          <w:szCs w:val="21"/>
          <w:lang w:val="sq-AL"/>
        </w:rPr>
        <w:t xml:space="preserve"> atributet e Policisë Gjyqësore.</w:t>
      </w:r>
    </w:p>
    <w:p w:rsidR="00F000F1" w:rsidRPr="004056F8" w:rsidRDefault="00F000F1" w:rsidP="00275D5F">
      <w:pPr>
        <w:pStyle w:val="Paragrafi"/>
        <w:rPr>
          <w:sz w:val="21"/>
          <w:szCs w:val="21"/>
          <w:lang w:val="sq-AL"/>
        </w:rPr>
      </w:pPr>
      <w:r w:rsidRPr="004056F8">
        <w:rPr>
          <w:sz w:val="21"/>
          <w:szCs w:val="21"/>
          <w:lang w:val="sq-AL"/>
        </w:rPr>
        <w:t xml:space="preserve"> </w:t>
      </w:r>
      <w:r w:rsidR="00C17B66" w:rsidRPr="004056F8">
        <w:rPr>
          <w:sz w:val="21"/>
          <w:szCs w:val="21"/>
          <w:lang w:val="sq-AL"/>
        </w:rPr>
        <w:t xml:space="preserve">- </w:t>
      </w:r>
      <w:r w:rsidRPr="004056F8">
        <w:rPr>
          <w:sz w:val="21"/>
          <w:szCs w:val="21"/>
          <w:lang w:val="sq-AL"/>
        </w:rPr>
        <w:t xml:space="preserve">Në </w:t>
      </w:r>
      <w:r w:rsidRPr="004056F8">
        <w:rPr>
          <w:bCs/>
          <w:iCs/>
          <w:sz w:val="21"/>
          <w:szCs w:val="21"/>
          <w:lang w:val="sq-AL"/>
        </w:rPr>
        <w:t>ligjin</w:t>
      </w:r>
      <w:r w:rsidRPr="004056F8">
        <w:rPr>
          <w:b/>
          <w:bCs/>
          <w:iCs/>
          <w:sz w:val="21"/>
          <w:szCs w:val="21"/>
          <w:lang w:val="sq-AL"/>
        </w:rPr>
        <w:t xml:space="preserve"> </w:t>
      </w:r>
      <w:r w:rsidRPr="004056F8">
        <w:rPr>
          <w:bCs/>
          <w:iCs/>
          <w:sz w:val="21"/>
          <w:szCs w:val="21"/>
          <w:lang w:val="sq-AL"/>
        </w:rPr>
        <w:t>nr.9695/2007 “Për procedurat e birësimit dhe Komitetin Shqiptar të Birësimit”</w:t>
      </w:r>
      <w:r w:rsidRPr="004056F8">
        <w:rPr>
          <w:sz w:val="21"/>
          <w:szCs w:val="21"/>
          <w:lang w:val="sq-AL"/>
        </w:rPr>
        <w:t xml:space="preserve"> (iniciativë e Ministrisë së Drejtësisë), i cili ka për qëllim mbrojtjen e fëmijës nëpërmjet vendosjes në një familje të përhershme duke marrë masa që kjo mbrojtje të bëhet në interesin më të lartë të fëmijës, ndër të tjera në paragrafin 2) të nenit 33 të tij parashikon se agjencitë ndërmjetësuese në fushën e birësimit duhet të mos</w:t>
      </w:r>
      <w:r w:rsidR="00DD3AEB" w:rsidRPr="004056F8">
        <w:rPr>
          <w:sz w:val="21"/>
          <w:szCs w:val="21"/>
          <w:lang w:val="sq-AL"/>
        </w:rPr>
        <w:t xml:space="preserve"> </w:t>
      </w:r>
      <w:r w:rsidRPr="004056F8">
        <w:rPr>
          <w:sz w:val="21"/>
          <w:szCs w:val="21"/>
          <w:lang w:val="sq-AL"/>
        </w:rPr>
        <w:t>paragjykojnë dhe të mos</w:t>
      </w:r>
      <w:r w:rsidR="00DD3AEB" w:rsidRPr="004056F8">
        <w:rPr>
          <w:sz w:val="21"/>
          <w:szCs w:val="21"/>
          <w:lang w:val="sq-AL"/>
        </w:rPr>
        <w:t xml:space="preserve"> </w:t>
      </w:r>
      <w:r w:rsidRPr="004056F8">
        <w:rPr>
          <w:sz w:val="21"/>
          <w:szCs w:val="21"/>
          <w:lang w:val="sq-AL"/>
        </w:rPr>
        <w:t>diskriminojnë aplikantët birësues, pavarësisht nga raca, ori</w:t>
      </w:r>
      <w:r w:rsidR="00DD3AEB" w:rsidRPr="004056F8">
        <w:rPr>
          <w:sz w:val="21"/>
          <w:szCs w:val="21"/>
          <w:lang w:val="sq-AL"/>
        </w:rPr>
        <w:t>gjina apo bindjet e tyre fetare.</w:t>
      </w:r>
    </w:p>
    <w:p w:rsidR="00F000F1" w:rsidRPr="004056F8" w:rsidRDefault="00C17B66" w:rsidP="00275D5F">
      <w:pPr>
        <w:pStyle w:val="Paragrafi"/>
        <w:rPr>
          <w:sz w:val="21"/>
          <w:szCs w:val="21"/>
          <w:lang w:val="sq-AL"/>
        </w:rPr>
      </w:pPr>
      <w:r w:rsidRPr="004056F8">
        <w:rPr>
          <w:bCs/>
          <w:iCs/>
          <w:sz w:val="21"/>
          <w:szCs w:val="21"/>
          <w:lang w:val="sq-AL"/>
        </w:rPr>
        <w:t xml:space="preserve">- </w:t>
      </w:r>
      <w:r w:rsidR="00F000F1" w:rsidRPr="004056F8">
        <w:rPr>
          <w:bCs/>
          <w:iCs/>
          <w:sz w:val="21"/>
          <w:szCs w:val="21"/>
          <w:lang w:val="sq-AL"/>
        </w:rPr>
        <w:t>Ligji nr.9749, datë 4.6.2007 “Për Policinë e Shtetit”</w:t>
      </w:r>
      <w:r w:rsidR="00F000F1" w:rsidRPr="004056F8">
        <w:rPr>
          <w:sz w:val="21"/>
          <w:szCs w:val="21"/>
          <w:lang w:val="sq-AL"/>
        </w:rPr>
        <w:t>, përcakton detyrat dhe përgjegjësitë e punonjësve të Policisë. Sipas këtij ligji, punonjësi i policisë duhet</w:t>
      </w:r>
      <w:r w:rsidR="006C218F" w:rsidRPr="004056F8">
        <w:rPr>
          <w:sz w:val="21"/>
          <w:szCs w:val="21"/>
          <w:lang w:val="sq-AL"/>
        </w:rPr>
        <w:t xml:space="preserve"> t’</w:t>
      </w:r>
      <w:r w:rsidR="00F000F1" w:rsidRPr="004056F8">
        <w:rPr>
          <w:sz w:val="21"/>
          <w:szCs w:val="21"/>
          <w:lang w:val="sq-AL"/>
        </w:rPr>
        <w:t>i trajtojë personat në mënyrë të barabartë dhe duhet t</w:t>
      </w:r>
      <w:r w:rsidR="00337F1F" w:rsidRPr="004056F8">
        <w:rPr>
          <w:sz w:val="21"/>
          <w:szCs w:val="21"/>
          <w:lang w:val="sq-AL"/>
        </w:rPr>
        <w:t>’</w:t>
      </w:r>
      <w:r w:rsidR="00F000F1" w:rsidRPr="004056F8">
        <w:rPr>
          <w:sz w:val="21"/>
          <w:szCs w:val="21"/>
          <w:lang w:val="sq-AL"/>
        </w:rPr>
        <w:t>i kryejë detyrat pa asnjë lloj diskriminimi pë</w:t>
      </w:r>
      <w:r w:rsidR="00DD3AEB" w:rsidRPr="004056F8">
        <w:rPr>
          <w:sz w:val="21"/>
          <w:szCs w:val="21"/>
          <w:lang w:val="sq-AL"/>
        </w:rPr>
        <w:t>rfshirë edhe përkatësinë etnike.</w:t>
      </w:r>
    </w:p>
    <w:p w:rsidR="00F000F1" w:rsidRPr="004056F8" w:rsidRDefault="0020728B" w:rsidP="00275D5F">
      <w:pPr>
        <w:pStyle w:val="Paragrafi"/>
        <w:rPr>
          <w:sz w:val="21"/>
          <w:szCs w:val="21"/>
          <w:lang w:val="sq-AL"/>
        </w:rPr>
      </w:pPr>
      <w:r w:rsidRPr="004056F8">
        <w:rPr>
          <w:sz w:val="21"/>
          <w:szCs w:val="21"/>
          <w:lang w:val="sq-AL"/>
        </w:rPr>
        <w:t xml:space="preserve"> </w:t>
      </w:r>
      <w:r w:rsidR="00C17B66" w:rsidRPr="004056F8">
        <w:rPr>
          <w:sz w:val="21"/>
          <w:szCs w:val="21"/>
          <w:lang w:val="sq-AL"/>
        </w:rPr>
        <w:t xml:space="preserve">- </w:t>
      </w:r>
      <w:r w:rsidR="00F000F1" w:rsidRPr="004056F8">
        <w:rPr>
          <w:sz w:val="21"/>
          <w:szCs w:val="21"/>
          <w:lang w:val="sq-AL"/>
        </w:rPr>
        <w:t>Në ligjin nr.9831/2007 “Për dëmshpërblimin e ish</w:t>
      </w:r>
      <w:r w:rsidR="006C218F" w:rsidRPr="004056F8">
        <w:rPr>
          <w:sz w:val="21"/>
          <w:szCs w:val="21"/>
          <w:lang w:val="sq-AL"/>
        </w:rPr>
        <w:t>-</w:t>
      </w:r>
      <w:r w:rsidR="00F000F1" w:rsidRPr="004056F8">
        <w:rPr>
          <w:sz w:val="21"/>
          <w:szCs w:val="21"/>
          <w:lang w:val="sq-AL"/>
        </w:rPr>
        <w:t xml:space="preserve">të dënuarve politikë të </w:t>
      </w:r>
      <w:r w:rsidR="00F000F1" w:rsidRPr="004056F8">
        <w:rPr>
          <w:bCs/>
          <w:iCs/>
          <w:sz w:val="21"/>
          <w:szCs w:val="21"/>
          <w:lang w:val="sq-AL"/>
        </w:rPr>
        <w:t>regjimit komunist”</w:t>
      </w:r>
      <w:r w:rsidR="00F000F1" w:rsidRPr="004056F8">
        <w:rPr>
          <w:sz w:val="21"/>
          <w:szCs w:val="21"/>
          <w:lang w:val="sq-AL"/>
        </w:rPr>
        <w:t xml:space="preserve"> (iniciativë e Ministrisë së Drejtësisë), që ka si qëllim dhënien e dëmshpërblimit financiar nga shteti shqiptar për ish</w:t>
      </w:r>
      <w:r w:rsidR="00337F1F" w:rsidRPr="004056F8">
        <w:rPr>
          <w:sz w:val="21"/>
          <w:szCs w:val="21"/>
          <w:lang w:val="sq-AL"/>
        </w:rPr>
        <w:t>-</w:t>
      </w:r>
      <w:r w:rsidR="00F000F1" w:rsidRPr="004056F8">
        <w:rPr>
          <w:sz w:val="21"/>
          <w:szCs w:val="21"/>
          <w:lang w:val="sq-AL"/>
        </w:rPr>
        <w:t>të dënuarit politikë të regjimit komunist, të mbetur gjallë, për familjarët e viktimave të ekzekutuara dhe personat e internuar ose të dëbuar në kampe, si një angazhim i shtetit demokratik në dënimin e krimeve të regjimit totalitar komunist dhe garantimin për ta të një jete më të mirë, në listën e vep</w:t>
      </w:r>
      <w:r w:rsidR="00356C1B" w:rsidRPr="004056F8">
        <w:rPr>
          <w:sz w:val="21"/>
          <w:szCs w:val="21"/>
          <w:lang w:val="sq-AL"/>
        </w:rPr>
        <w:t>r</w:t>
      </w:r>
      <w:r w:rsidR="00F000F1" w:rsidRPr="004056F8">
        <w:rPr>
          <w:sz w:val="21"/>
          <w:szCs w:val="21"/>
          <w:lang w:val="sq-AL"/>
        </w:rPr>
        <w:t xml:space="preserve">ave penale politike është përfshirë dhe neni 74 </w:t>
      </w:r>
      <w:r w:rsidR="006C218F" w:rsidRPr="004056F8">
        <w:rPr>
          <w:sz w:val="21"/>
          <w:szCs w:val="21"/>
          <w:lang w:val="sq-AL"/>
        </w:rPr>
        <w:t>“</w:t>
      </w:r>
      <w:r w:rsidR="00F000F1" w:rsidRPr="004056F8">
        <w:rPr>
          <w:sz w:val="21"/>
          <w:szCs w:val="21"/>
          <w:lang w:val="sq-AL"/>
        </w:rPr>
        <w:t>Nxitja e urrejtjes ose grindjeve midis kombësive, racave ose feve</w:t>
      </w:r>
      <w:r w:rsidR="006C218F" w:rsidRPr="004056F8">
        <w:rPr>
          <w:sz w:val="21"/>
          <w:szCs w:val="21"/>
          <w:lang w:val="sq-AL"/>
        </w:rPr>
        <w:t>”</w:t>
      </w:r>
      <w:r w:rsidR="00DD3AEB" w:rsidRPr="004056F8">
        <w:rPr>
          <w:sz w:val="21"/>
          <w:szCs w:val="21"/>
          <w:lang w:val="sq-AL"/>
        </w:rPr>
        <w:t>.</w:t>
      </w:r>
    </w:p>
    <w:p w:rsidR="00F000F1" w:rsidRPr="004056F8" w:rsidRDefault="00C17B66"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Në </w:t>
      </w:r>
      <w:r w:rsidR="00F000F1" w:rsidRPr="004056F8">
        <w:rPr>
          <w:bCs/>
          <w:iCs/>
          <w:sz w:val="21"/>
          <w:szCs w:val="21"/>
          <w:lang w:val="sq-AL"/>
        </w:rPr>
        <w:t>ligjin nr.9874/2008 “Për ankandin publik”</w:t>
      </w:r>
      <w:r w:rsidR="00F000F1" w:rsidRPr="004056F8">
        <w:rPr>
          <w:sz w:val="21"/>
          <w:szCs w:val="21"/>
          <w:lang w:val="sq-AL"/>
        </w:rPr>
        <w:t>, në një dispozitë të veçantë të tij parashikohet se autoritetet kontraktore duhet të shmangin çdo kriter, kërkesë apo procedurë, që përbën diskriminim ndaj ose ndërmjet kandidatëve blerës apo ndaj kategorive të tyre me qëllim mbrojtjen e të drejtave dhe interesave të pjesëma</w:t>
      </w:r>
      <w:r w:rsidR="00DD3AEB" w:rsidRPr="004056F8">
        <w:rPr>
          <w:sz w:val="21"/>
          <w:szCs w:val="21"/>
          <w:lang w:val="sq-AL"/>
        </w:rPr>
        <w:t>rrësve në procedurën e ankandit.</w:t>
      </w:r>
    </w:p>
    <w:p w:rsidR="00F000F1" w:rsidRPr="004056F8" w:rsidRDefault="00C17B66"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Ligji nr.9877/2008 “Për organizimin e pushtetit gjyqësor në Republikën e </w:t>
      </w:r>
      <w:r w:rsidR="00F000F1" w:rsidRPr="004056F8">
        <w:rPr>
          <w:bCs/>
          <w:iCs/>
          <w:sz w:val="21"/>
          <w:szCs w:val="21"/>
          <w:lang w:val="sq-AL"/>
        </w:rPr>
        <w:t>Shqipërisë”</w:t>
      </w:r>
      <w:r w:rsidR="00F000F1" w:rsidRPr="004056F8">
        <w:rPr>
          <w:sz w:val="21"/>
          <w:szCs w:val="21"/>
          <w:lang w:val="sq-AL"/>
        </w:rPr>
        <w:t xml:space="preserve"> (iniciativë e Ministrisë së Drejtësisë), i cili garanton të drejtën e çdo shtetasi shqiptar, pa asnjë dallim race, etnie apo shkaqe të tjera të kësaj natyre, për të qenë gjyqtar. Përzgjedhja si gjyqtar bëhet vetëm në përputhje me kriteret e përcaktuara në këtë akt, si: a) zotësia e plotë për të vepruar; b) arsimimi i lartë juridik; c) përfundimi i Shkollës së Magjistraturës; dhe ç) të mos jetë dënuar me vendim gjyqësor të formës së prerë </w:t>
      </w:r>
      <w:r w:rsidR="00DD3AEB" w:rsidRPr="004056F8">
        <w:rPr>
          <w:sz w:val="21"/>
          <w:szCs w:val="21"/>
          <w:lang w:val="sq-AL"/>
        </w:rPr>
        <w:t>për kryerjen e një vepre penale.</w:t>
      </w:r>
    </w:p>
    <w:p w:rsidR="00F000F1" w:rsidRPr="004056F8" w:rsidRDefault="00C17B66" w:rsidP="00275D5F">
      <w:pPr>
        <w:pStyle w:val="Paragrafi"/>
        <w:rPr>
          <w:sz w:val="21"/>
          <w:szCs w:val="21"/>
          <w:lang w:val="sq-AL"/>
        </w:rPr>
      </w:pPr>
      <w:r w:rsidRPr="004056F8">
        <w:rPr>
          <w:sz w:val="21"/>
          <w:szCs w:val="21"/>
          <w:lang w:val="sq-AL"/>
        </w:rPr>
        <w:t xml:space="preserve">- </w:t>
      </w:r>
      <w:r w:rsidR="00F000F1" w:rsidRPr="004056F8">
        <w:rPr>
          <w:sz w:val="21"/>
          <w:szCs w:val="21"/>
          <w:lang w:val="sq-AL"/>
        </w:rPr>
        <w:t>Ligji nr.9887/2008 “Për mbrojtjen e të dhënave personale” (iniciativë e Ministrisë së Drejtësisë), i cili përcakton rregullat për mbrojtjen dhe përpunimin e ligjshëm të të dhënave personale, parashikon rregulla të veçanta për të dhënat personale të personit fizik (ose si quhen ndryshe në këtë ligj “të dhëna sensitive”), që kanë të bëjnë me origjinën e tij racore ose etnike, mendimet politike, anëtarësimin në sindikata, besimin fetar apo filozofik, dënimin penal, si dhe të dhëna p</w:t>
      </w:r>
      <w:r w:rsidR="00DD3AEB" w:rsidRPr="004056F8">
        <w:rPr>
          <w:sz w:val="21"/>
          <w:szCs w:val="21"/>
          <w:lang w:val="sq-AL"/>
        </w:rPr>
        <w:t>ër shëndetin dhe jetën seksuale.</w:t>
      </w:r>
    </w:p>
    <w:p w:rsidR="00F000F1" w:rsidRPr="004056F8" w:rsidRDefault="00C17B66" w:rsidP="00275D5F">
      <w:pPr>
        <w:pStyle w:val="Paragrafi"/>
        <w:rPr>
          <w:sz w:val="21"/>
          <w:szCs w:val="21"/>
          <w:lang w:val="sq-AL"/>
        </w:rPr>
      </w:pPr>
      <w:r w:rsidRPr="004056F8">
        <w:rPr>
          <w:sz w:val="21"/>
          <w:szCs w:val="21"/>
          <w:lang w:val="sq-AL"/>
        </w:rPr>
        <w:t xml:space="preserve">- </w:t>
      </w:r>
      <w:r w:rsidR="00F000F1" w:rsidRPr="004056F8">
        <w:rPr>
          <w:sz w:val="21"/>
          <w:szCs w:val="21"/>
          <w:lang w:val="sq-AL"/>
        </w:rPr>
        <w:t>Ligji nr.9888/2008 “Për disa ndryshime dhe shtesa në ligjin nr.8328/1998</w:t>
      </w:r>
      <w:r w:rsidR="000D3937" w:rsidRPr="004056F8">
        <w:rPr>
          <w:sz w:val="21"/>
          <w:szCs w:val="21"/>
          <w:lang w:val="sq-AL"/>
        </w:rPr>
        <w:t xml:space="preserve"> </w:t>
      </w:r>
      <w:r w:rsidR="00F000F1" w:rsidRPr="004056F8">
        <w:rPr>
          <w:sz w:val="21"/>
          <w:szCs w:val="21"/>
          <w:lang w:val="sq-AL"/>
        </w:rPr>
        <w:t>“Për të drejtat dhe trajtimin e të dënuarve me burgim”, të ndryshuar (iniciativë e Ministrisë së Drejtësisë), i cili solli ndryshime, duke përmirësuar garantimin e të drejtave bazë të të dënuarve për trajtimin e tyre human dhe dinjitoz në përputhje me standar</w:t>
      </w:r>
      <w:r w:rsidR="00337F1F" w:rsidRPr="004056F8">
        <w:rPr>
          <w:sz w:val="21"/>
          <w:szCs w:val="21"/>
          <w:lang w:val="sq-AL"/>
        </w:rPr>
        <w:t>d</w:t>
      </w:r>
      <w:r w:rsidR="00F000F1" w:rsidRPr="004056F8">
        <w:rPr>
          <w:sz w:val="21"/>
          <w:szCs w:val="21"/>
          <w:lang w:val="sq-AL"/>
        </w:rPr>
        <w:t xml:space="preserve">et europiane. Për të bërë të mundur zbatimin dhe monitorimin e këtyre të drejtave, ky ligj vendosi rregulla për organizimin dhe funksionimin e Drejtorisë së Përgjithshme të Burgjeve. Një risi e këtij ishte dhe krijimi i </w:t>
      </w:r>
      <w:r w:rsidR="00290FD1" w:rsidRPr="004056F8">
        <w:rPr>
          <w:sz w:val="21"/>
          <w:szCs w:val="21"/>
          <w:lang w:val="sq-AL"/>
        </w:rPr>
        <w:t>mekanizmit kombëtar për parandalimin e torturës, trajtimit ose dënimit të egër, çnjerëzor ose poshtërues</w:t>
      </w:r>
      <w:r w:rsidR="00F000F1" w:rsidRPr="004056F8">
        <w:rPr>
          <w:sz w:val="21"/>
          <w:szCs w:val="21"/>
          <w:lang w:val="sq-AL"/>
        </w:rPr>
        <w:t xml:space="preserve"> dhe kompetencat e tij si një struktur</w:t>
      </w:r>
      <w:r w:rsidR="005801C6" w:rsidRPr="004056F8">
        <w:rPr>
          <w:sz w:val="21"/>
          <w:szCs w:val="21"/>
          <w:lang w:val="sq-AL"/>
        </w:rPr>
        <w:t>ë</w:t>
      </w:r>
      <w:r w:rsidR="00F000F1" w:rsidRPr="004056F8">
        <w:rPr>
          <w:sz w:val="21"/>
          <w:szCs w:val="21"/>
          <w:lang w:val="sq-AL"/>
        </w:rPr>
        <w:t xml:space="preserve"> e veçantë e Avokatit të Popullit. Kjo strukturë synon të garantojë dhe të mbrojë të drejtat e të burgosurve pa dallim race, etnie ap</w:t>
      </w:r>
      <w:r w:rsidR="00DD3AEB" w:rsidRPr="004056F8">
        <w:rPr>
          <w:sz w:val="21"/>
          <w:szCs w:val="21"/>
          <w:lang w:val="sq-AL"/>
        </w:rPr>
        <w:t>o shkaqe të tjera diskriminuese.</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Në </w:t>
      </w:r>
      <w:r w:rsidR="00F000F1" w:rsidRPr="004056F8">
        <w:rPr>
          <w:bCs/>
          <w:iCs/>
          <w:sz w:val="21"/>
          <w:szCs w:val="21"/>
          <w:lang w:val="sq-AL"/>
        </w:rPr>
        <w:t>ligjin nr.9918/2008 “Për komunikimet elektronike në Republikën e</w:t>
      </w:r>
      <w:r w:rsidR="00F000F1" w:rsidRPr="004056F8">
        <w:rPr>
          <w:sz w:val="21"/>
          <w:szCs w:val="21"/>
          <w:lang w:val="sq-AL"/>
        </w:rPr>
        <w:t xml:space="preserve"> </w:t>
      </w:r>
      <w:r w:rsidR="00F000F1" w:rsidRPr="004056F8">
        <w:rPr>
          <w:bCs/>
          <w:iCs/>
          <w:sz w:val="21"/>
          <w:szCs w:val="21"/>
          <w:lang w:val="sq-AL"/>
        </w:rPr>
        <w:t>Shqipërisë”</w:t>
      </w:r>
      <w:r w:rsidR="00F000F1" w:rsidRPr="004056F8">
        <w:rPr>
          <w:sz w:val="21"/>
          <w:szCs w:val="21"/>
          <w:lang w:val="sq-AL"/>
        </w:rPr>
        <w:t xml:space="preserve"> parashikohet promovimi i konku</w:t>
      </w:r>
      <w:r w:rsidR="004023A6" w:rsidRPr="004056F8">
        <w:rPr>
          <w:sz w:val="21"/>
          <w:szCs w:val="21"/>
          <w:lang w:val="sq-AL"/>
        </w:rPr>
        <w:t>r</w:t>
      </w:r>
      <w:r w:rsidR="00F000F1" w:rsidRPr="004056F8">
        <w:rPr>
          <w:sz w:val="21"/>
          <w:szCs w:val="21"/>
          <w:lang w:val="sq-AL"/>
        </w:rPr>
        <w:t>rencës dhe infrastrukturës efi</w:t>
      </w:r>
      <w:r w:rsidR="00DD3AEB" w:rsidRPr="004056F8">
        <w:rPr>
          <w:sz w:val="21"/>
          <w:szCs w:val="21"/>
          <w:lang w:val="sq-AL"/>
        </w:rPr>
        <w:t>ç</w:t>
      </w:r>
      <w:r w:rsidR="00F000F1" w:rsidRPr="004056F8">
        <w:rPr>
          <w:sz w:val="21"/>
          <w:szCs w:val="21"/>
          <w:lang w:val="sq-AL"/>
        </w:rPr>
        <w:t>ente në komunikimet elektronike</w:t>
      </w:r>
      <w:r w:rsidR="002E1714" w:rsidRPr="004056F8">
        <w:rPr>
          <w:sz w:val="21"/>
          <w:szCs w:val="21"/>
          <w:lang w:val="sq-AL"/>
        </w:rPr>
        <w:t>,</w:t>
      </w:r>
      <w:r w:rsidR="00F000F1" w:rsidRPr="004056F8">
        <w:rPr>
          <w:sz w:val="21"/>
          <w:szCs w:val="21"/>
          <w:lang w:val="sq-AL"/>
        </w:rPr>
        <w:t xml:space="preserve"> si dhe garantimi i shërbimeve të duhura dhe të përshtatshme në territorin e Republikës së Shqipërisë duke synuar sigurimin e transparencës, ndershmërisë dhe të mosdiskr</w:t>
      </w:r>
      <w:r w:rsidR="00DD3AEB" w:rsidRPr="004056F8">
        <w:rPr>
          <w:sz w:val="21"/>
          <w:szCs w:val="21"/>
          <w:lang w:val="sq-AL"/>
        </w:rPr>
        <w:t>iminimit të përdoruesve të tyre.</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Në </w:t>
      </w:r>
      <w:r w:rsidR="00F000F1" w:rsidRPr="004056F8">
        <w:rPr>
          <w:bCs/>
          <w:iCs/>
          <w:sz w:val="21"/>
          <w:szCs w:val="21"/>
          <w:lang w:val="sq-AL"/>
        </w:rPr>
        <w:t>ligjin nr.9946, datë 30.6.2008</w:t>
      </w:r>
      <w:r w:rsidR="00DD3AEB" w:rsidRPr="004056F8">
        <w:rPr>
          <w:bCs/>
          <w:iCs/>
          <w:sz w:val="21"/>
          <w:szCs w:val="21"/>
          <w:lang w:val="sq-AL"/>
        </w:rPr>
        <w:t xml:space="preserve"> “Për sektorin e gazit natyror”</w:t>
      </w:r>
      <w:r w:rsidR="00F000F1" w:rsidRPr="004056F8">
        <w:rPr>
          <w:sz w:val="21"/>
          <w:szCs w:val="21"/>
          <w:lang w:val="sq-AL"/>
        </w:rPr>
        <w:t xml:space="preserve"> parashikohet përcaktimi i rregullave për të mundësuar një treg konku</w:t>
      </w:r>
      <w:r w:rsidR="00347B87" w:rsidRPr="004056F8">
        <w:rPr>
          <w:sz w:val="21"/>
          <w:szCs w:val="21"/>
          <w:lang w:val="sq-AL"/>
        </w:rPr>
        <w:t>r</w:t>
      </w:r>
      <w:r w:rsidR="00F000F1" w:rsidRPr="004056F8">
        <w:rPr>
          <w:sz w:val="21"/>
          <w:szCs w:val="21"/>
          <w:lang w:val="sq-AL"/>
        </w:rPr>
        <w:t xml:space="preserve">rues dhe të integruar me tregjet rajonale dhe europiane, për një shërbim me cilësi të lartë dhe me kosto të arsyeshme, me qëllim mbrojtjen e të drejtave të personave fizikë dhe juridikë për këto veprimtari, </w:t>
      </w:r>
      <w:r w:rsidR="00DD3AEB" w:rsidRPr="004056F8">
        <w:rPr>
          <w:sz w:val="21"/>
          <w:szCs w:val="21"/>
          <w:lang w:val="sq-AL"/>
        </w:rPr>
        <w:t>pa asnjë lloj diskriminimi.</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Me </w:t>
      </w:r>
      <w:r w:rsidR="00F000F1" w:rsidRPr="004056F8">
        <w:rPr>
          <w:bCs/>
          <w:iCs/>
          <w:sz w:val="21"/>
          <w:szCs w:val="21"/>
          <w:lang w:val="sq-AL"/>
        </w:rPr>
        <w:t>ligjin nr.9952/2008 “Për parandalimin dhe kontrollin e HIV/AIDS-it”</w:t>
      </w:r>
      <w:r w:rsidR="00F000F1" w:rsidRPr="004056F8">
        <w:rPr>
          <w:sz w:val="21"/>
          <w:szCs w:val="21"/>
          <w:lang w:val="sq-AL"/>
        </w:rPr>
        <w:t xml:space="preserve"> parashikohen rregullat për parandalimin dhe kontrollin në marrjen e masave për HIV/AIDS-in, kujdesin, trajtimin dhe mbështetjen për personat që jetojnë me HIV/AIDS, pa asnjë lloj diskriminimi për shkak të etnisë, gjinisë, racës etj</w:t>
      </w:r>
      <w:r w:rsidR="00393048"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 </w:t>
      </w:r>
      <w:r w:rsidR="00E01E23" w:rsidRPr="004056F8">
        <w:rPr>
          <w:sz w:val="21"/>
          <w:szCs w:val="21"/>
          <w:lang w:val="sq-AL"/>
        </w:rPr>
        <w:t xml:space="preserve">- </w:t>
      </w:r>
      <w:r w:rsidRPr="004056F8">
        <w:rPr>
          <w:sz w:val="21"/>
          <w:szCs w:val="21"/>
          <w:lang w:val="sq-AL"/>
        </w:rPr>
        <w:t xml:space="preserve">Me </w:t>
      </w:r>
      <w:r w:rsidRPr="004056F8">
        <w:rPr>
          <w:bCs/>
          <w:iCs/>
          <w:sz w:val="21"/>
          <w:szCs w:val="21"/>
          <w:lang w:val="sq-AL"/>
        </w:rPr>
        <w:t>ligjin nr.9959/2008 “Për të huajt”</w:t>
      </w:r>
      <w:r w:rsidRPr="004056F8">
        <w:rPr>
          <w:sz w:val="21"/>
          <w:szCs w:val="21"/>
          <w:lang w:val="sq-AL"/>
        </w:rPr>
        <w:t xml:space="preserve"> parashikohet regjimi i hyrjes, të </w:t>
      </w:r>
      <w:r w:rsidR="00347B87" w:rsidRPr="004056F8">
        <w:rPr>
          <w:sz w:val="21"/>
          <w:szCs w:val="21"/>
          <w:lang w:val="sq-AL"/>
        </w:rPr>
        <w:t>qëndrimit</w:t>
      </w:r>
      <w:r w:rsidRPr="004056F8">
        <w:rPr>
          <w:sz w:val="21"/>
          <w:szCs w:val="21"/>
          <w:lang w:val="sq-AL"/>
        </w:rPr>
        <w:t>, punësimit, trajtimit dhe të daljes së të huajve në/nga Republika e Shqipërisë. Në nenin 2 të këtij ligji parashikohet se të huajt që janë subjekt i këtij ligji, trajtohen në përputhje me të drejtat dhe liritë themelore të njeriut dhe marrëveshjet ndërkombëtare, të ratifikuara nga Republika e Shqipërisë, duke respektuar parimin e reciprocitetit, të mosdiskriminimit dhe trajtimit jo më pak të favorshëm se shtetasit shqiptarë.</w:t>
      </w:r>
    </w:p>
    <w:p w:rsidR="00F000F1" w:rsidRPr="004056F8" w:rsidRDefault="00F000F1" w:rsidP="00275D5F">
      <w:pPr>
        <w:pStyle w:val="Paragrafi"/>
        <w:rPr>
          <w:sz w:val="21"/>
          <w:szCs w:val="21"/>
          <w:lang w:val="sq-AL"/>
        </w:rPr>
      </w:pPr>
      <w:r w:rsidRPr="004056F8">
        <w:rPr>
          <w:sz w:val="21"/>
          <w:szCs w:val="21"/>
          <w:lang w:val="sq-AL"/>
        </w:rPr>
        <w:t>Gjithashtu, ndër të tjera ky ligj parashikon se në të gjitha veprimtaritë e ushtruara, institucionet publike dhe OJF-të u ofrojnë të huajve mbrojtje kundër çdo lloj forme diskriminimi. Ndalohet diskriminimi i drejtpërdrejtë dhe jo i drejtpërdrejtë nga personat juridikë, publikë dhe privatë gjatë gjithë p</w:t>
      </w:r>
      <w:r w:rsidR="007843BB" w:rsidRPr="004056F8">
        <w:rPr>
          <w:sz w:val="21"/>
          <w:szCs w:val="21"/>
          <w:lang w:val="sq-AL"/>
        </w:rPr>
        <w:t>rocesit të migrimit për punësim.</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Në </w:t>
      </w:r>
      <w:r w:rsidR="00F000F1" w:rsidRPr="004056F8">
        <w:rPr>
          <w:bCs/>
          <w:iCs/>
          <w:sz w:val="21"/>
          <w:szCs w:val="21"/>
          <w:lang w:val="sq-AL"/>
        </w:rPr>
        <w:t>ligjin nr.9970/2008 “Për barazinë gjinore në shoqëri”</w:t>
      </w:r>
      <w:r w:rsidR="00F000F1" w:rsidRPr="004056F8">
        <w:rPr>
          <w:sz w:val="21"/>
          <w:szCs w:val="21"/>
          <w:lang w:val="sq-AL"/>
        </w:rPr>
        <w:t xml:space="preserve"> rregullohen çështjet themelore të barazisë gjinore në jetën publike, të mbrojtjes dhe trajtimit të barabartë të grave e burrave, për mundësitë dhe shanset e barabarta për ushtrimin e të drejtave, si dhe për pjesëmarrjen e ndihmesën e tyre në zhvillimin e të gjitha fushave të jetës shoqërore. Në pjesën V e VI të tij parashikohet trajtimi i barabartë dhe mbrojtja nga diskriminimi për shkak të gjinisë në arsim dhe kualifikim dhe në media, duke përcaktuar nor</w:t>
      </w:r>
      <w:r w:rsidR="007843BB" w:rsidRPr="004056F8">
        <w:rPr>
          <w:sz w:val="21"/>
          <w:szCs w:val="21"/>
          <w:lang w:val="sq-AL"/>
        </w:rPr>
        <w:t>ma për ndalimin e diskriminimit.</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Me ligjin nr.10002/2008 “Për shërbimin e kontrollit të brendshëm në </w:t>
      </w:r>
      <w:r w:rsidR="00F000F1" w:rsidRPr="004056F8">
        <w:rPr>
          <w:bCs/>
          <w:iCs/>
          <w:sz w:val="21"/>
          <w:szCs w:val="21"/>
          <w:lang w:val="sq-AL"/>
        </w:rPr>
        <w:t>Ministrinë e Brendshme”</w:t>
      </w:r>
      <w:r w:rsidR="007843BB" w:rsidRPr="004056F8">
        <w:rPr>
          <w:sz w:val="21"/>
          <w:szCs w:val="21"/>
          <w:lang w:val="sq-AL"/>
        </w:rPr>
        <w:t>, në nenin 43 të tij</w:t>
      </w:r>
      <w:r w:rsidR="00F000F1" w:rsidRPr="004056F8">
        <w:rPr>
          <w:sz w:val="21"/>
          <w:szCs w:val="21"/>
          <w:lang w:val="sq-AL"/>
        </w:rPr>
        <w:t xml:space="preserve"> parashikohet shprehimisht se: “Punonjësi i Shërbimit të Kontrollit të Brendshëm ka për detyrë t</w:t>
      </w:r>
      <w:r w:rsidR="004023A6" w:rsidRPr="004056F8">
        <w:rPr>
          <w:sz w:val="21"/>
          <w:szCs w:val="21"/>
          <w:lang w:val="sq-AL"/>
        </w:rPr>
        <w:t>’</w:t>
      </w:r>
      <w:r w:rsidR="00F000F1" w:rsidRPr="004056F8">
        <w:rPr>
          <w:sz w:val="21"/>
          <w:szCs w:val="21"/>
          <w:lang w:val="sq-AL"/>
        </w:rPr>
        <w:t>i trajtojë personat në mënyrë të barabartë dhe t</w:t>
      </w:r>
      <w:r w:rsidR="004023A6" w:rsidRPr="004056F8">
        <w:rPr>
          <w:sz w:val="21"/>
          <w:szCs w:val="21"/>
          <w:lang w:val="sq-AL"/>
        </w:rPr>
        <w:t>’</w:t>
      </w:r>
      <w:r w:rsidR="00F000F1" w:rsidRPr="004056F8">
        <w:rPr>
          <w:sz w:val="21"/>
          <w:szCs w:val="21"/>
          <w:lang w:val="sq-AL"/>
        </w:rPr>
        <w:t>i kryejë detyrat pa diskriminim, në përputhje me ligjin dhe standar</w:t>
      </w:r>
      <w:r w:rsidR="00F20073" w:rsidRPr="004056F8">
        <w:rPr>
          <w:sz w:val="21"/>
          <w:szCs w:val="21"/>
          <w:lang w:val="sq-AL"/>
        </w:rPr>
        <w:t>d</w:t>
      </w:r>
      <w:r w:rsidR="00F000F1" w:rsidRPr="004056F8">
        <w:rPr>
          <w:sz w:val="21"/>
          <w:szCs w:val="21"/>
          <w:lang w:val="sq-AL"/>
        </w:rPr>
        <w:t>et e kërkuara, si dhe të respektojë dinjitetin dhe integritetin fizik të çdo punonjësi tjetër të shërbimit”. Duke parandaluar në këtë mënyrë çdo veprim të punonjësve të kësaj fushe që mund të shkaktojë shkelje të integritetit dhe dinjit</w:t>
      </w:r>
      <w:r w:rsidR="007843BB" w:rsidRPr="004056F8">
        <w:rPr>
          <w:sz w:val="21"/>
          <w:szCs w:val="21"/>
          <w:lang w:val="sq-AL"/>
        </w:rPr>
        <w:t>etit të individëve.</w:t>
      </w:r>
    </w:p>
    <w:p w:rsidR="00F000F1" w:rsidRPr="004056F8" w:rsidRDefault="00E01E23" w:rsidP="00275D5F">
      <w:pPr>
        <w:pStyle w:val="Paragrafi"/>
        <w:rPr>
          <w:sz w:val="21"/>
          <w:szCs w:val="21"/>
          <w:lang w:val="sq-AL"/>
        </w:rPr>
      </w:pPr>
      <w:r w:rsidRPr="004056F8">
        <w:rPr>
          <w:bCs/>
          <w:iCs/>
          <w:sz w:val="21"/>
          <w:szCs w:val="21"/>
          <w:lang w:val="sq-AL"/>
        </w:rPr>
        <w:t>- Ligji nr.</w:t>
      </w:r>
      <w:r w:rsidR="00F000F1" w:rsidRPr="004056F8">
        <w:rPr>
          <w:bCs/>
          <w:iCs/>
          <w:sz w:val="21"/>
          <w:szCs w:val="21"/>
          <w:lang w:val="sq-AL"/>
        </w:rPr>
        <w:t>10019/2008 “Kodi Zgjedhor i Republikës së Shqipërisë”</w:t>
      </w:r>
      <w:r w:rsidR="00F000F1" w:rsidRPr="004056F8">
        <w:rPr>
          <w:sz w:val="21"/>
          <w:szCs w:val="21"/>
          <w:lang w:val="sq-AL"/>
        </w:rPr>
        <w:t xml:space="preserve"> </w:t>
      </w:r>
      <w:r w:rsidR="00F000F1" w:rsidRPr="004056F8">
        <w:rPr>
          <w:sz w:val="21"/>
          <w:szCs w:val="21"/>
          <w:lang w:val="sq-AL" w:eastAsia="sq-AL"/>
        </w:rPr>
        <w:t>garanton pjesëmarrjen e të gjithë shtetasve</w:t>
      </w:r>
      <w:r w:rsidR="007843BB" w:rsidRPr="004056F8">
        <w:rPr>
          <w:sz w:val="21"/>
          <w:szCs w:val="21"/>
          <w:lang w:val="sq-AL" w:eastAsia="sq-AL"/>
        </w:rPr>
        <w:t>,</w:t>
      </w:r>
      <w:r w:rsidR="00F000F1" w:rsidRPr="004056F8">
        <w:rPr>
          <w:sz w:val="21"/>
          <w:szCs w:val="21"/>
          <w:lang w:val="sq-AL" w:eastAsia="sq-AL"/>
        </w:rPr>
        <w:t xml:space="preserve"> përfshirë edhe personat që u përkasin mi</w:t>
      </w:r>
      <w:r w:rsidR="007843BB" w:rsidRPr="004056F8">
        <w:rPr>
          <w:sz w:val="21"/>
          <w:szCs w:val="21"/>
          <w:lang w:val="sq-AL" w:eastAsia="sq-AL"/>
        </w:rPr>
        <w:t>noriteteve në procesin zgjedhor.</w:t>
      </w:r>
    </w:p>
    <w:p w:rsidR="00F000F1" w:rsidRPr="004056F8" w:rsidRDefault="0020728B" w:rsidP="00275D5F">
      <w:pPr>
        <w:pStyle w:val="Paragrafi"/>
        <w:rPr>
          <w:sz w:val="21"/>
          <w:szCs w:val="21"/>
          <w:lang w:val="sq-AL"/>
        </w:rPr>
      </w:pPr>
      <w:r w:rsidRPr="004056F8">
        <w:rPr>
          <w:sz w:val="21"/>
          <w:szCs w:val="21"/>
          <w:lang w:val="sq-AL" w:eastAsia="sq-AL"/>
        </w:rPr>
        <w:t xml:space="preserve"> </w:t>
      </w:r>
      <w:r w:rsidR="00E01E23" w:rsidRPr="004056F8">
        <w:rPr>
          <w:sz w:val="21"/>
          <w:szCs w:val="21"/>
          <w:lang w:val="sq-AL" w:eastAsia="sq-AL"/>
        </w:rPr>
        <w:t xml:space="preserve">- </w:t>
      </w:r>
      <w:r w:rsidR="00E01E23" w:rsidRPr="004056F8">
        <w:rPr>
          <w:sz w:val="21"/>
          <w:szCs w:val="21"/>
          <w:lang w:val="sq-AL"/>
        </w:rPr>
        <w:t>Ligji nr.</w:t>
      </w:r>
      <w:r w:rsidR="00F000F1" w:rsidRPr="004056F8">
        <w:rPr>
          <w:sz w:val="21"/>
          <w:szCs w:val="21"/>
          <w:lang w:val="sq-AL"/>
        </w:rPr>
        <w:t>10024/2008 “Për disa ndryshime n</w:t>
      </w:r>
      <w:r w:rsidR="00B81B8B" w:rsidRPr="004056F8">
        <w:rPr>
          <w:sz w:val="21"/>
          <w:szCs w:val="21"/>
          <w:lang w:val="sq-AL"/>
        </w:rPr>
        <w:t>ë</w:t>
      </w:r>
      <w:r w:rsidR="00F000F1" w:rsidRPr="004056F8">
        <w:rPr>
          <w:sz w:val="21"/>
          <w:szCs w:val="21"/>
          <w:lang w:val="sq-AL"/>
        </w:rPr>
        <w:t xml:space="preserve"> ligjin nr.8331/1998 “Për </w:t>
      </w:r>
      <w:r w:rsidR="00F000F1" w:rsidRPr="004056F8">
        <w:rPr>
          <w:bCs/>
          <w:iCs/>
          <w:sz w:val="21"/>
          <w:szCs w:val="21"/>
          <w:lang w:val="sq-AL"/>
        </w:rPr>
        <w:t>ekzekutimin e vendimeve penale”</w:t>
      </w:r>
      <w:r w:rsidR="00F000F1" w:rsidRPr="004056F8">
        <w:rPr>
          <w:sz w:val="21"/>
          <w:szCs w:val="21"/>
          <w:lang w:val="sq-AL"/>
        </w:rPr>
        <w:t xml:space="preserve"> (iniciat</w:t>
      </w:r>
      <w:r w:rsidR="00D540EB" w:rsidRPr="004056F8">
        <w:rPr>
          <w:sz w:val="21"/>
          <w:szCs w:val="21"/>
          <w:lang w:val="sq-AL"/>
        </w:rPr>
        <w:t>ivë e Ministrisë së Drejtësisë)</w:t>
      </w:r>
      <w:r w:rsidR="00F000F1" w:rsidRPr="004056F8">
        <w:rPr>
          <w:b/>
          <w:bCs/>
          <w:caps/>
          <w:sz w:val="21"/>
          <w:szCs w:val="21"/>
          <w:lang w:val="sq-AL"/>
        </w:rPr>
        <w:t xml:space="preserve"> </w:t>
      </w:r>
      <w:r w:rsidR="00F000F1" w:rsidRPr="004056F8">
        <w:rPr>
          <w:sz w:val="21"/>
          <w:szCs w:val="21"/>
          <w:lang w:val="sq-AL"/>
        </w:rPr>
        <w:t>synon të përcaktojë mekanizmin konkret të zbatimit të dën</w:t>
      </w:r>
      <w:r w:rsidR="00D540EB" w:rsidRPr="004056F8">
        <w:rPr>
          <w:sz w:val="21"/>
          <w:szCs w:val="21"/>
          <w:lang w:val="sq-AL"/>
        </w:rPr>
        <w:t>imeve alternative “Shërbimin e p</w:t>
      </w:r>
      <w:r w:rsidR="00F000F1" w:rsidRPr="004056F8">
        <w:rPr>
          <w:sz w:val="21"/>
          <w:szCs w:val="21"/>
          <w:lang w:val="sq-AL"/>
        </w:rPr>
        <w:t>rovës” dhe raporteve që ai krijon me institucionet shtetërore dhe me gjykatën. Ai është detajim dhe zbatim i ndryshimeve përkatëse që i janë bërë Kodit Penal duke zgjidhur në këtë mënyrë problemin ligjor për zbatimin e dënimeve alternative në praktikë në sistemin e ekzekutimit të dënimeve alternative, duke synuar që këto dënime të shndërrohen në stimuj për përmirësimin e standar</w:t>
      </w:r>
      <w:r w:rsidR="00B81B8B" w:rsidRPr="004056F8">
        <w:rPr>
          <w:sz w:val="21"/>
          <w:szCs w:val="21"/>
          <w:lang w:val="sq-AL"/>
        </w:rPr>
        <w:t>d</w:t>
      </w:r>
      <w:r w:rsidR="00F000F1" w:rsidRPr="004056F8">
        <w:rPr>
          <w:sz w:val="21"/>
          <w:szCs w:val="21"/>
          <w:lang w:val="sq-AL"/>
        </w:rPr>
        <w:t>eve të përgjithshme dhe regjimeve humanitare për personat që kryejnë vepra penale me rrezikshmëri të vogël shoqërore. Dënimet alternative zbatohen ndaj të gjithë të dënuarve me vendim gjykate të formës së prerë</w:t>
      </w:r>
      <w:r w:rsidR="007843BB" w:rsidRPr="004056F8">
        <w:rPr>
          <w:sz w:val="21"/>
          <w:szCs w:val="21"/>
          <w:lang w:val="sq-AL"/>
        </w:rPr>
        <w:t>,</w:t>
      </w:r>
      <w:r w:rsidR="00F000F1" w:rsidRPr="004056F8">
        <w:rPr>
          <w:sz w:val="21"/>
          <w:szCs w:val="21"/>
          <w:lang w:val="sq-AL"/>
        </w:rPr>
        <w:t xml:space="preserve"> pa dallim race, etnie apo shkaqe të tjera, në përputhje me</w:t>
      </w:r>
      <w:r w:rsidR="008B1B52" w:rsidRPr="004056F8">
        <w:rPr>
          <w:sz w:val="21"/>
          <w:szCs w:val="21"/>
          <w:lang w:val="sq-AL"/>
        </w:rPr>
        <w:t xml:space="preserve"> kriteret e përcaktuara në ligj.</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Ligji nr.10032/2008 “Për policinë e burgjeve” (iniciativë e Ministrisë së Drejtësisë)</w:t>
      </w:r>
      <w:r w:rsidR="00921F70" w:rsidRPr="004056F8">
        <w:rPr>
          <w:sz w:val="21"/>
          <w:szCs w:val="21"/>
          <w:lang w:val="sq-AL"/>
        </w:rPr>
        <w:t>,</w:t>
      </w:r>
      <w:r w:rsidR="00F000F1" w:rsidRPr="004056F8">
        <w:rPr>
          <w:b/>
          <w:bCs/>
          <w:sz w:val="21"/>
          <w:szCs w:val="21"/>
          <w:lang w:val="sq-AL"/>
        </w:rPr>
        <w:t xml:space="preserve"> </w:t>
      </w:r>
      <w:r w:rsidR="00F000F1" w:rsidRPr="004056F8">
        <w:rPr>
          <w:sz w:val="21"/>
          <w:szCs w:val="21"/>
          <w:lang w:val="sq-AL"/>
        </w:rPr>
        <w:t>i cili p</w:t>
      </w:r>
      <w:r w:rsidR="00921F70" w:rsidRPr="004056F8">
        <w:rPr>
          <w:sz w:val="21"/>
          <w:szCs w:val="21"/>
          <w:lang w:val="sq-AL"/>
        </w:rPr>
        <w:t>a</w:t>
      </w:r>
      <w:r w:rsidR="00F000F1" w:rsidRPr="004056F8">
        <w:rPr>
          <w:sz w:val="21"/>
          <w:szCs w:val="21"/>
          <w:lang w:val="sq-AL"/>
        </w:rPr>
        <w:t>rashikon se punonjësit e policisë së burgjeve zbatojnë urdhrat e dhëna nga eprorët</w:t>
      </w:r>
      <w:r w:rsidR="00DF175B" w:rsidRPr="004056F8">
        <w:rPr>
          <w:sz w:val="21"/>
          <w:szCs w:val="21"/>
          <w:lang w:val="sq-AL"/>
        </w:rPr>
        <w:t>,</w:t>
      </w:r>
      <w:r w:rsidR="00F000F1" w:rsidRPr="004056F8">
        <w:rPr>
          <w:sz w:val="21"/>
          <w:szCs w:val="21"/>
          <w:lang w:val="sq-AL"/>
        </w:rPr>
        <w:t xml:space="preserve"> të cilat duhet të jepen në përputhje me</w:t>
      </w:r>
      <w:r w:rsidR="0020728B" w:rsidRPr="004056F8">
        <w:rPr>
          <w:sz w:val="21"/>
          <w:szCs w:val="21"/>
          <w:lang w:val="sq-AL"/>
        </w:rPr>
        <w:t xml:space="preserve"> </w:t>
      </w:r>
      <w:r w:rsidR="008B1B52" w:rsidRPr="004056F8">
        <w:rPr>
          <w:sz w:val="21"/>
          <w:szCs w:val="21"/>
          <w:lang w:val="sq-AL"/>
        </w:rPr>
        <w:t>ligjin dhe dinjitetin e njeriut.</w:t>
      </w:r>
    </w:p>
    <w:p w:rsidR="00F000F1" w:rsidRPr="004056F8" w:rsidRDefault="00F000F1" w:rsidP="00275D5F">
      <w:pPr>
        <w:pStyle w:val="Paragrafi"/>
        <w:rPr>
          <w:sz w:val="21"/>
          <w:szCs w:val="21"/>
          <w:lang w:val="sq-AL"/>
        </w:rPr>
      </w:pPr>
      <w:r w:rsidRPr="004056F8">
        <w:rPr>
          <w:sz w:val="21"/>
          <w:szCs w:val="21"/>
          <w:lang w:val="sq-AL"/>
        </w:rPr>
        <w:t xml:space="preserve"> </w:t>
      </w:r>
      <w:r w:rsidR="00E01E23" w:rsidRPr="004056F8">
        <w:rPr>
          <w:sz w:val="21"/>
          <w:szCs w:val="21"/>
          <w:lang w:val="sq-AL"/>
        </w:rPr>
        <w:t xml:space="preserve">- </w:t>
      </w:r>
      <w:r w:rsidRPr="004056F8">
        <w:rPr>
          <w:sz w:val="21"/>
          <w:szCs w:val="21"/>
          <w:lang w:val="sq-AL"/>
        </w:rPr>
        <w:t xml:space="preserve">Ligji </w:t>
      </w:r>
      <w:r w:rsidR="00921F70" w:rsidRPr="004056F8">
        <w:rPr>
          <w:sz w:val="21"/>
          <w:szCs w:val="21"/>
          <w:lang w:val="sq-AL"/>
        </w:rPr>
        <w:t>nr.</w:t>
      </w:r>
      <w:r w:rsidRPr="004056F8">
        <w:rPr>
          <w:sz w:val="21"/>
          <w:szCs w:val="21"/>
          <w:lang w:val="sq-AL"/>
        </w:rPr>
        <w:t xml:space="preserve">10039/2008 “Për ndihmën juridike” </w:t>
      </w:r>
      <w:r w:rsidRPr="004056F8">
        <w:rPr>
          <w:caps/>
          <w:sz w:val="21"/>
          <w:szCs w:val="21"/>
          <w:lang w:val="sq-AL"/>
        </w:rPr>
        <w:t>(</w:t>
      </w:r>
      <w:r w:rsidRPr="004056F8">
        <w:rPr>
          <w:sz w:val="21"/>
          <w:szCs w:val="21"/>
          <w:lang w:val="sq-AL"/>
        </w:rPr>
        <w:t>iniciativë e Ministrisë së Drejtësisë</w:t>
      </w:r>
      <w:r w:rsidRPr="004056F8">
        <w:rPr>
          <w:bCs/>
          <w:caps/>
          <w:sz w:val="21"/>
          <w:szCs w:val="21"/>
          <w:lang w:val="sq-AL"/>
        </w:rPr>
        <w:t>)</w:t>
      </w:r>
      <w:r w:rsidR="00921F70" w:rsidRPr="004056F8">
        <w:rPr>
          <w:bCs/>
          <w:caps/>
          <w:sz w:val="21"/>
          <w:szCs w:val="21"/>
          <w:lang w:val="sq-AL"/>
        </w:rPr>
        <w:t>,</w:t>
      </w:r>
      <w:r w:rsidRPr="004056F8">
        <w:rPr>
          <w:b/>
          <w:bCs/>
          <w:caps/>
          <w:sz w:val="21"/>
          <w:szCs w:val="21"/>
          <w:lang w:val="sq-AL"/>
        </w:rPr>
        <w:t xml:space="preserve"> </w:t>
      </w:r>
      <w:r w:rsidRPr="004056F8">
        <w:rPr>
          <w:sz w:val="21"/>
          <w:szCs w:val="21"/>
          <w:lang w:val="sq-AL"/>
        </w:rPr>
        <w:t>i cili parashikon se ndihma juridike u ofrohet personave me mundësi të pamjaftueshme ekonomike, me qëllim mbrojtjen e të drejtave dhe interesave të tyre të ligjsh</w:t>
      </w:r>
      <w:r w:rsidR="008B1B52" w:rsidRPr="004056F8">
        <w:rPr>
          <w:sz w:val="21"/>
          <w:szCs w:val="21"/>
          <w:lang w:val="sq-AL"/>
        </w:rPr>
        <w:t>ëm</w:t>
      </w:r>
      <w:r w:rsidRPr="004056F8">
        <w:rPr>
          <w:sz w:val="21"/>
          <w:szCs w:val="21"/>
          <w:lang w:val="sq-AL"/>
        </w:rPr>
        <w:t xml:space="preserve"> në gjykata apo organe të tjera shtetërore. </w:t>
      </w:r>
      <w:r w:rsidRPr="004056F8">
        <w:rPr>
          <w:rFonts w:eastAsia="MS Mincho"/>
          <w:sz w:val="21"/>
          <w:szCs w:val="21"/>
          <w:lang w:val="sq-AL"/>
        </w:rPr>
        <w:t>Në këtë ligj, ndër të tjera parashikohet se dhënia e ndihmës juridike nga shteti për individët mbështetet në parimet e barazisë së të d</w:t>
      </w:r>
      <w:r w:rsidR="008B1B52" w:rsidRPr="004056F8">
        <w:rPr>
          <w:rFonts w:eastAsia="MS Mincho"/>
          <w:sz w:val="21"/>
          <w:szCs w:val="21"/>
          <w:lang w:val="sq-AL"/>
        </w:rPr>
        <w:t>rejtave për të gjithë individët.</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Ligji nr.10051/2008 “Për disa shtesa dhe ndryshime në ligjin për organizimin dhe funksionimin e Prokurorisë në Republikën e Shqipërisë”</w:t>
      </w:r>
      <w:r w:rsidR="00F000F1" w:rsidRPr="004056F8">
        <w:rPr>
          <w:sz w:val="21"/>
          <w:szCs w:val="21"/>
          <w:lang w:val="sq-AL" w:eastAsia="sq-AL"/>
        </w:rPr>
        <w:t xml:space="preserve"> </w:t>
      </w:r>
      <w:r w:rsidR="00F000F1" w:rsidRPr="004056F8">
        <w:rPr>
          <w:sz w:val="21"/>
          <w:szCs w:val="21"/>
          <w:lang w:val="sq-AL"/>
        </w:rPr>
        <w:t>(iniciat</w:t>
      </w:r>
      <w:r w:rsidR="006900ED" w:rsidRPr="004056F8">
        <w:rPr>
          <w:sz w:val="21"/>
          <w:szCs w:val="21"/>
          <w:lang w:val="sq-AL"/>
        </w:rPr>
        <w:t>ivë e Ministrisë së Drejtësisë)</w:t>
      </w:r>
      <w:r w:rsidR="00F000F1" w:rsidRPr="004056F8">
        <w:rPr>
          <w:sz w:val="21"/>
          <w:szCs w:val="21"/>
          <w:lang w:val="sq-AL"/>
        </w:rPr>
        <w:t xml:space="preserve"> </w:t>
      </w:r>
      <w:r w:rsidR="00F000F1" w:rsidRPr="004056F8">
        <w:rPr>
          <w:sz w:val="21"/>
          <w:szCs w:val="21"/>
          <w:lang w:val="sq-AL" w:eastAsia="sq-AL"/>
        </w:rPr>
        <w:t>përcaktohen kushtet që duhet të përmbushin shtetasit që të emërohen prokurorë dhe konkretisht një ndër kushtet e përgjithshme është se emërohet</w:t>
      </w:r>
      <w:r w:rsidR="0020728B" w:rsidRPr="004056F8">
        <w:rPr>
          <w:sz w:val="21"/>
          <w:szCs w:val="21"/>
          <w:lang w:val="sq-AL" w:eastAsia="sq-AL"/>
        </w:rPr>
        <w:t xml:space="preserve"> </w:t>
      </w:r>
      <w:r w:rsidR="00F000F1" w:rsidRPr="004056F8">
        <w:rPr>
          <w:sz w:val="21"/>
          <w:szCs w:val="21"/>
          <w:lang w:val="sq-AL" w:eastAsia="sq-AL"/>
        </w:rPr>
        <w:t>prokuror, personi</w:t>
      </w:r>
      <w:r w:rsidR="00302F5A" w:rsidRPr="004056F8">
        <w:rPr>
          <w:sz w:val="21"/>
          <w:szCs w:val="21"/>
          <w:lang w:val="sq-AL" w:eastAsia="sq-AL"/>
        </w:rPr>
        <w:t>,</w:t>
      </w:r>
      <w:r w:rsidR="00D11EAF">
        <w:rPr>
          <w:sz w:val="21"/>
          <w:szCs w:val="21"/>
          <w:lang w:val="sq-AL" w:eastAsia="sq-AL"/>
        </w:rPr>
        <w:t xml:space="preserve"> i cili është shtetas shqiptar.</w:t>
      </w:r>
    </w:p>
    <w:p w:rsidR="00F000F1" w:rsidRPr="004056F8" w:rsidRDefault="00F000F1" w:rsidP="00275D5F">
      <w:pPr>
        <w:pStyle w:val="Paragrafi"/>
        <w:rPr>
          <w:sz w:val="21"/>
          <w:szCs w:val="21"/>
          <w:lang w:val="sq-AL"/>
        </w:rPr>
      </w:pPr>
      <w:r w:rsidRPr="004056F8">
        <w:rPr>
          <w:sz w:val="21"/>
          <w:szCs w:val="21"/>
          <w:lang w:val="sq-AL" w:eastAsia="sq-AL"/>
        </w:rPr>
        <w:t xml:space="preserve"> </w:t>
      </w:r>
      <w:r w:rsidR="00E01E23" w:rsidRPr="004056F8">
        <w:rPr>
          <w:sz w:val="21"/>
          <w:szCs w:val="21"/>
          <w:lang w:val="sq-AL" w:eastAsia="sq-AL"/>
        </w:rPr>
        <w:t xml:space="preserve">- </w:t>
      </w:r>
      <w:r w:rsidRPr="004056F8">
        <w:rPr>
          <w:sz w:val="21"/>
          <w:szCs w:val="21"/>
          <w:lang w:val="sq-AL"/>
        </w:rPr>
        <w:t xml:space="preserve">Në </w:t>
      </w:r>
      <w:r w:rsidRPr="004056F8">
        <w:rPr>
          <w:bCs/>
          <w:iCs/>
          <w:sz w:val="21"/>
          <w:szCs w:val="21"/>
          <w:lang w:val="sq-AL"/>
        </w:rPr>
        <w:t>ligjin nr.10129/2009 “Për gjendjen civile</w:t>
      </w:r>
      <w:r w:rsidRPr="004056F8">
        <w:rPr>
          <w:rStyle w:val="fletore1"/>
          <w:rFonts w:ascii="CG Times" w:hAnsi="CG Times" w:cs="Times New Roman"/>
          <w:bCs/>
          <w:iCs/>
          <w:sz w:val="21"/>
          <w:szCs w:val="21"/>
          <w:lang w:val="sq-AL"/>
        </w:rPr>
        <w:t>”</w:t>
      </w:r>
      <w:r w:rsidRPr="004056F8">
        <w:rPr>
          <w:rStyle w:val="fletore1"/>
          <w:rFonts w:ascii="CG Times" w:hAnsi="CG Times" w:cs="Times New Roman"/>
          <w:sz w:val="21"/>
          <w:szCs w:val="21"/>
          <w:lang w:val="sq-AL"/>
        </w:rPr>
        <w:t xml:space="preserve"> </w:t>
      </w:r>
      <w:r w:rsidRPr="004056F8">
        <w:rPr>
          <w:sz w:val="21"/>
          <w:szCs w:val="21"/>
          <w:lang w:val="sq-AL"/>
        </w:rPr>
        <w:t>përcaktohet se “kombësia” është një ndër përbërësit e gjendjes civile (neni 6), që përcakton identitetin e shtetasit shqiptar dhe që pasqyrohet në Regjistrin Kombëtar të Gjendjes Civile (neni 42). Në nenin 58/1 të këtij ligji, ndër të tjera</w:t>
      </w:r>
      <w:r w:rsidR="006900ED" w:rsidRPr="004056F8">
        <w:rPr>
          <w:sz w:val="21"/>
          <w:szCs w:val="21"/>
          <w:lang w:val="sq-AL"/>
        </w:rPr>
        <w:t>,</w:t>
      </w:r>
      <w:r w:rsidRPr="004056F8">
        <w:rPr>
          <w:sz w:val="21"/>
          <w:szCs w:val="21"/>
          <w:lang w:val="sq-AL"/>
        </w:rPr>
        <w:t xml:space="preserve"> përcaktohet se fëmija merr kombësinë e prindërve me kombësi të njëjtë, të dokumentuar në Regjistrin Kombëtar të Gjendjes Civile. Kombësia sipas nenit 8 të këtij ligji njihet dhe mund të ndryshohet, të hiqet, të shuhet ose t</w:t>
      </w:r>
      <w:r w:rsidR="00C34786" w:rsidRPr="004056F8">
        <w:rPr>
          <w:sz w:val="21"/>
          <w:szCs w:val="21"/>
          <w:lang w:val="sq-AL"/>
        </w:rPr>
        <w:t>’</w:t>
      </w:r>
      <w:r w:rsidRPr="004056F8">
        <w:rPr>
          <w:sz w:val="21"/>
          <w:szCs w:val="21"/>
          <w:lang w:val="sq-AL"/>
        </w:rPr>
        <w:t>u kalojnë të tjerëve vetëm sipas rasteve dhe mënyrës së përcaktuar në këtë ligj, që në çdo rast bëhet vetëm</w:t>
      </w:r>
      <w:r w:rsidR="006900ED" w:rsidRPr="004056F8">
        <w:rPr>
          <w:sz w:val="21"/>
          <w:szCs w:val="21"/>
          <w:lang w:val="sq-AL"/>
        </w:rPr>
        <w:t xml:space="preserve"> me vendim gjyqësor (neni 58/7).</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Ligji nr.10221/2010 “Për mbrojtjen nga diskriminimi”, i cili ka si qëllim</w:t>
      </w:r>
      <w:r w:rsidR="00F000F1" w:rsidRPr="004056F8">
        <w:rPr>
          <w:rFonts w:eastAsia="MS Mincho"/>
          <w:sz w:val="21"/>
          <w:szCs w:val="21"/>
          <w:lang w:val="sq-AL"/>
        </w:rPr>
        <w:t xml:space="preserve"> të sigurojë të drejtën e çdo personi, pavarësisht nga përkatësia etnike, për barazi përpara ligjit dhe mbrojtje të barabartë nga ligji, barazi të shanseve dhe mundësive për të ushtruar të drejtat, për të gëzuar liritë dhe për të marrë pjesë në jetën publike, si dhe mbrojtje efektive nga diskriminimi dhe nga çdo formë </w:t>
      </w:r>
      <w:r w:rsidR="00273B0D" w:rsidRPr="004056F8">
        <w:rPr>
          <w:rFonts w:eastAsia="MS Mincho"/>
          <w:sz w:val="21"/>
          <w:szCs w:val="21"/>
          <w:lang w:val="sq-AL"/>
        </w:rPr>
        <w:t>sjelljeje që nxit diskriminimin.</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Me </w:t>
      </w:r>
      <w:r w:rsidR="00D407E8" w:rsidRPr="004056F8">
        <w:rPr>
          <w:sz w:val="21"/>
          <w:szCs w:val="21"/>
          <w:lang w:val="sq-AL"/>
        </w:rPr>
        <w:t>vendimin e Këshillit të Ministrave</w:t>
      </w:r>
      <w:r w:rsidR="00F000F1" w:rsidRPr="004056F8">
        <w:rPr>
          <w:sz w:val="21"/>
          <w:szCs w:val="21"/>
          <w:lang w:val="sq-AL"/>
        </w:rPr>
        <w:t xml:space="preserve"> nr.368/2005 “Për miratimin e strategjisë kombëtare për fëmijët” përcaktohen objektivat strategjikë në fushën e mbrojtjes së të drejtave të fëmijëve ndaj çdo lloj forme të dhunës, abuzimit dhe diskriminimit, duke nxitur dhe forcuar bashkëpunimin dhe bashkërendimin e punës me të gjithë aktorët përgjegjës, që nga niveli qendror, vendor, aktorët e shoqërisë civile dhe me pjesëmarrjen aktive </w:t>
      </w:r>
      <w:r w:rsidR="00273B0D" w:rsidRPr="004056F8">
        <w:rPr>
          <w:sz w:val="21"/>
          <w:szCs w:val="21"/>
          <w:lang w:val="sq-AL"/>
        </w:rPr>
        <w:t>të komunitetit dhe të individit në këtë proces.</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Në </w:t>
      </w:r>
      <w:r w:rsidR="00D407E8" w:rsidRPr="004056F8">
        <w:rPr>
          <w:sz w:val="21"/>
          <w:szCs w:val="21"/>
          <w:lang w:val="sq-AL"/>
        </w:rPr>
        <w:t>vendimin e Këshillit të Ministrave</w:t>
      </w:r>
      <w:r w:rsidR="00F000F1" w:rsidRPr="004056F8">
        <w:rPr>
          <w:sz w:val="21"/>
          <w:szCs w:val="21"/>
          <w:lang w:val="sq-AL"/>
        </w:rPr>
        <w:t xml:space="preserve"> nr.463/2006 “Për miratimin e planit kombëtar për zbatimin</w:t>
      </w:r>
      <w:r w:rsidR="00F000F1" w:rsidRPr="004056F8">
        <w:rPr>
          <w:b/>
          <w:bCs/>
          <w:iCs/>
          <w:sz w:val="21"/>
          <w:szCs w:val="21"/>
          <w:lang w:val="sq-AL"/>
        </w:rPr>
        <w:t xml:space="preserve"> </w:t>
      </w:r>
      <w:r w:rsidR="00F000F1" w:rsidRPr="004056F8">
        <w:rPr>
          <w:bCs/>
          <w:iCs/>
          <w:sz w:val="21"/>
          <w:szCs w:val="21"/>
          <w:lang w:val="sq-AL"/>
        </w:rPr>
        <w:t>e Marrëveshjes së Stabilizim-Asociimit”</w:t>
      </w:r>
      <w:r w:rsidR="00273B0D" w:rsidRPr="004056F8">
        <w:rPr>
          <w:sz w:val="21"/>
          <w:szCs w:val="21"/>
          <w:lang w:val="sq-AL"/>
        </w:rPr>
        <w:t>, të</w:t>
      </w:r>
      <w:r w:rsidR="00F000F1" w:rsidRPr="004056F8">
        <w:rPr>
          <w:sz w:val="21"/>
          <w:szCs w:val="21"/>
          <w:lang w:val="sq-AL"/>
        </w:rPr>
        <w:t xml:space="preserve"> ndryshuar,</w:t>
      </w:r>
      <w:r w:rsidR="00F000F1" w:rsidRPr="004056F8">
        <w:rPr>
          <w:sz w:val="21"/>
          <w:szCs w:val="21"/>
          <w:lang w:val="sq-AL" w:eastAsia="ja-JP"/>
        </w:rPr>
        <w:t xml:space="preserve"> </w:t>
      </w:r>
      <w:r w:rsidR="00F000F1" w:rsidRPr="004056F8">
        <w:rPr>
          <w:sz w:val="21"/>
          <w:szCs w:val="21"/>
          <w:lang w:val="sq-AL"/>
        </w:rPr>
        <w:t xml:space="preserve">një vend të rëndësishëm </w:t>
      </w:r>
      <w:r w:rsidR="00F000F1" w:rsidRPr="004056F8">
        <w:rPr>
          <w:kern w:val="24"/>
          <w:sz w:val="21"/>
          <w:szCs w:val="21"/>
          <w:lang w:val="sq-AL"/>
        </w:rPr>
        <w:t>zë</w:t>
      </w:r>
      <w:r w:rsidR="00F000F1" w:rsidRPr="004056F8">
        <w:rPr>
          <w:sz w:val="21"/>
          <w:szCs w:val="21"/>
          <w:lang w:val="sq-AL"/>
        </w:rPr>
        <w:t xml:space="preserve"> ndërmarrja e reformave ligjore dhe institucionale, për garantimin dhe realizimin në nivele më të</w:t>
      </w:r>
      <w:r w:rsidR="00F000F1" w:rsidRPr="004056F8">
        <w:rPr>
          <w:color w:val="000000"/>
          <w:sz w:val="21"/>
          <w:szCs w:val="21"/>
          <w:lang w:val="sq-AL"/>
        </w:rPr>
        <w:t xml:space="preserve"> larta të të drejtave dhe lirive themelore të individit dhe në veçanti të të drejtave të minoriteteve. Ky dokument përcakton dhe prioritetet afatshkurtra dhe afatmesme të politikës së Qeverisë Shqiptare, lidhur me respektimin e të drejtave të minoriteteve. Për realizimin e këtyre objektivave, në këtë dokument parashikohen masat, aktivitetet dhe institucionet përgjegjëse për realizimin e këtyre prioriteteve afatshkurtra dhe afatmesme në fushën e respektimit të të drejtave të minoriteteve</w:t>
      </w:r>
      <w:r w:rsidR="00273B0D" w:rsidRPr="004056F8">
        <w:rPr>
          <w:color w:val="000000"/>
          <w:sz w:val="21"/>
          <w:szCs w:val="21"/>
          <w:lang w:val="sq-AL"/>
        </w:rPr>
        <w:t>.</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Me </w:t>
      </w:r>
      <w:r w:rsidR="00D407E8" w:rsidRPr="004056F8">
        <w:rPr>
          <w:sz w:val="21"/>
          <w:szCs w:val="21"/>
          <w:lang w:val="sq-AL"/>
        </w:rPr>
        <w:t>vendimin e Këshillit të Ministrave</w:t>
      </w:r>
      <w:r w:rsidR="00F000F1" w:rsidRPr="004056F8">
        <w:rPr>
          <w:sz w:val="21"/>
          <w:szCs w:val="21"/>
          <w:lang w:val="sq-AL"/>
        </w:rPr>
        <w:t xml:space="preserve"> nr.822/2006 “Për miratimin e </w:t>
      </w:r>
      <w:r w:rsidR="00D407E8" w:rsidRPr="004056F8">
        <w:rPr>
          <w:sz w:val="21"/>
          <w:szCs w:val="21"/>
          <w:lang w:val="sq-AL"/>
        </w:rPr>
        <w:t>standardeve</w:t>
      </w:r>
      <w:r w:rsidR="00F000F1" w:rsidRPr="004056F8">
        <w:rPr>
          <w:sz w:val="21"/>
          <w:szCs w:val="21"/>
          <w:lang w:val="sq-AL"/>
        </w:rPr>
        <w:t xml:space="preserve"> të shërbimeve </w:t>
      </w:r>
      <w:r w:rsidR="00F000F1" w:rsidRPr="004056F8">
        <w:rPr>
          <w:bCs/>
          <w:iCs/>
          <w:sz w:val="21"/>
          <w:szCs w:val="21"/>
          <w:lang w:val="sq-AL"/>
        </w:rPr>
        <w:t>të përkujdesit shoqëror për personat me aftësi të kufizuar, në qendrat rezidenciale dhe ditore”</w:t>
      </w:r>
      <w:r w:rsidR="00F000F1" w:rsidRPr="004056F8">
        <w:rPr>
          <w:sz w:val="21"/>
          <w:szCs w:val="21"/>
          <w:lang w:val="sq-AL"/>
        </w:rPr>
        <w:t xml:space="preserve"> parashikohet se të gjithë përfituesit e shërbimeve (personat me aftësi të kufizuar dhe familjarët e tyre) trajtohen me barazi, pa diskriminim dhe privilegje të pamerituara si nga organizatat e shërbimeve, dhe njësitë e qeverisjes vendore. Nëpërmjet këtij akti nënligjor synohet të hartohen </w:t>
      </w:r>
      <w:r w:rsidR="00273B0D" w:rsidRPr="004056F8">
        <w:rPr>
          <w:sz w:val="21"/>
          <w:szCs w:val="21"/>
          <w:lang w:val="sq-AL"/>
        </w:rPr>
        <w:t>standarde të shërbimeve të përkujdesit shoqëror</w:t>
      </w:r>
      <w:r w:rsidR="00F000F1" w:rsidRPr="004056F8">
        <w:rPr>
          <w:sz w:val="21"/>
          <w:szCs w:val="21"/>
          <w:lang w:val="sq-AL"/>
        </w:rPr>
        <w:t>, me qëllim që organizatat e qeverisjes vendore të punojnë së bashku për të parandaluar e shmangur diskri</w:t>
      </w:r>
      <w:r w:rsidR="00273B0D" w:rsidRPr="004056F8">
        <w:rPr>
          <w:sz w:val="21"/>
          <w:szCs w:val="21"/>
          <w:lang w:val="sq-AL"/>
        </w:rPr>
        <w:t>minimin dhe përjashtimin social.</w:t>
      </w:r>
    </w:p>
    <w:p w:rsidR="00F000F1" w:rsidRPr="004056F8" w:rsidRDefault="00E01E23" w:rsidP="00275D5F">
      <w:pPr>
        <w:pStyle w:val="Paragrafi"/>
        <w:rPr>
          <w:sz w:val="21"/>
          <w:szCs w:val="21"/>
          <w:lang w:val="sq-AL"/>
        </w:rPr>
      </w:pPr>
      <w:r w:rsidRPr="004056F8">
        <w:rPr>
          <w:sz w:val="21"/>
          <w:szCs w:val="21"/>
          <w:lang w:val="sq-AL" w:eastAsia="sq-AL"/>
        </w:rPr>
        <w:t xml:space="preserve">- </w:t>
      </w:r>
      <w:r w:rsidR="00F000F1" w:rsidRPr="004056F8">
        <w:rPr>
          <w:sz w:val="21"/>
          <w:szCs w:val="21"/>
          <w:lang w:val="sq-AL" w:eastAsia="sq-AL"/>
        </w:rPr>
        <w:t xml:space="preserve">Me </w:t>
      </w:r>
      <w:r w:rsidR="00D407E8" w:rsidRPr="004056F8">
        <w:rPr>
          <w:sz w:val="21"/>
          <w:szCs w:val="21"/>
          <w:lang w:val="sq-AL"/>
        </w:rPr>
        <w:t>vendimin e Këshillit të Ministrave</w:t>
      </w:r>
      <w:r w:rsidR="00D407E8" w:rsidRPr="004056F8">
        <w:rPr>
          <w:bCs/>
          <w:iCs/>
          <w:sz w:val="21"/>
          <w:szCs w:val="21"/>
          <w:lang w:val="sq-AL" w:eastAsia="sq-AL"/>
        </w:rPr>
        <w:t xml:space="preserve"> nr.</w:t>
      </w:r>
      <w:r w:rsidR="00F000F1" w:rsidRPr="004056F8">
        <w:rPr>
          <w:bCs/>
          <w:iCs/>
          <w:sz w:val="21"/>
          <w:szCs w:val="21"/>
          <w:lang w:val="sq-AL" w:eastAsia="sq-AL"/>
        </w:rPr>
        <w:t>804/2007 është miratuar Rregullorja e Personelit të Policisë së Shtetit</w:t>
      </w:r>
      <w:r w:rsidR="00F000F1" w:rsidRPr="004056F8">
        <w:rPr>
          <w:sz w:val="21"/>
          <w:szCs w:val="21"/>
          <w:lang w:val="sq-AL" w:eastAsia="sq-AL"/>
        </w:rPr>
        <w:t>, e cila ka si qëllim ndër të tjera përcaktimin e rregullave dhe procedurave për pranimin në polici, në bazë të ligjit “Për Policinë e Shtetit”, përcakton se personat</w:t>
      </w:r>
      <w:r w:rsidR="00976B5A" w:rsidRPr="004056F8">
        <w:rPr>
          <w:sz w:val="21"/>
          <w:szCs w:val="21"/>
          <w:lang w:val="sq-AL" w:eastAsia="sq-AL"/>
        </w:rPr>
        <w:t>,</w:t>
      </w:r>
      <w:r w:rsidR="00F000F1" w:rsidRPr="004056F8">
        <w:rPr>
          <w:sz w:val="21"/>
          <w:szCs w:val="21"/>
          <w:lang w:val="sq-AL" w:eastAsia="sq-AL"/>
        </w:rPr>
        <w:t xml:space="preserve"> të cilët aplikojnë për t’u pranuar në Policinë e Shtetit, përzgjidhen në mënyrë të drejt</w:t>
      </w:r>
      <w:r w:rsidR="00273B0D" w:rsidRPr="004056F8">
        <w:rPr>
          <w:sz w:val="21"/>
          <w:szCs w:val="21"/>
          <w:lang w:val="sq-AL" w:eastAsia="sq-AL"/>
        </w:rPr>
        <w:t>ë, të paanshme dhe transparente.</w:t>
      </w:r>
    </w:p>
    <w:p w:rsidR="00F000F1" w:rsidRPr="004056F8" w:rsidRDefault="00E01E23" w:rsidP="00275D5F">
      <w:pPr>
        <w:pStyle w:val="Paragrafi"/>
        <w:rPr>
          <w:sz w:val="21"/>
          <w:szCs w:val="21"/>
          <w:u w:val="single"/>
          <w:lang w:val="sq-AL"/>
        </w:rPr>
      </w:pPr>
      <w:r w:rsidRPr="004056F8">
        <w:rPr>
          <w:sz w:val="21"/>
          <w:szCs w:val="21"/>
          <w:lang w:val="sq-AL"/>
        </w:rPr>
        <w:t xml:space="preserve">- </w:t>
      </w:r>
      <w:r w:rsidR="00F000F1" w:rsidRPr="004056F8">
        <w:rPr>
          <w:sz w:val="21"/>
          <w:szCs w:val="21"/>
          <w:lang w:val="sq-AL"/>
        </w:rPr>
        <w:t>Të gjithë shtetasit shqiptarë, pavarësisht përkatësive etnike</w:t>
      </w:r>
      <w:r w:rsidR="00273B0D" w:rsidRPr="004056F8">
        <w:rPr>
          <w:sz w:val="21"/>
          <w:szCs w:val="21"/>
          <w:lang w:val="sq-AL"/>
        </w:rPr>
        <w:t>,</w:t>
      </w:r>
      <w:r w:rsidR="00F000F1" w:rsidRPr="004056F8">
        <w:rPr>
          <w:sz w:val="21"/>
          <w:szCs w:val="21"/>
          <w:lang w:val="sq-AL"/>
        </w:rPr>
        <w:t xml:space="preserve"> gëzojnë të njëjtat të drejta për t’u pranuar në strukturat e Policisë. Gjithashtu, dhe ecuria në karrierë e punonjësve të Policisë pavarësisht përkatësisë etnike është e </w:t>
      </w:r>
      <w:r w:rsidR="00292732" w:rsidRPr="004056F8">
        <w:rPr>
          <w:sz w:val="21"/>
          <w:szCs w:val="21"/>
          <w:lang w:val="sq-AL"/>
        </w:rPr>
        <w:t>njëjtë dhe nuk ka asnjë kufizim.</w:t>
      </w:r>
    </w:p>
    <w:p w:rsidR="00F000F1" w:rsidRPr="004056F8" w:rsidRDefault="00F000F1" w:rsidP="00275D5F">
      <w:pPr>
        <w:pStyle w:val="Paragrafi"/>
        <w:rPr>
          <w:sz w:val="21"/>
          <w:szCs w:val="21"/>
          <w:lang w:val="sq-AL"/>
        </w:rPr>
      </w:pPr>
      <w:r w:rsidRPr="004056F8">
        <w:rPr>
          <w:sz w:val="21"/>
          <w:szCs w:val="21"/>
          <w:lang w:val="sq-AL" w:eastAsia="sq-AL"/>
        </w:rPr>
        <w:t xml:space="preserve"> </w:t>
      </w:r>
      <w:r w:rsidRPr="004056F8">
        <w:rPr>
          <w:sz w:val="21"/>
          <w:szCs w:val="21"/>
          <w:lang w:val="sq-AL"/>
        </w:rPr>
        <w:t xml:space="preserve">Me </w:t>
      </w:r>
      <w:r w:rsidR="00D407E8" w:rsidRPr="004056F8">
        <w:rPr>
          <w:sz w:val="21"/>
          <w:szCs w:val="21"/>
          <w:lang w:val="sq-AL"/>
        </w:rPr>
        <w:t>vendimin e Këshillit të Ministrave</w:t>
      </w:r>
      <w:r w:rsidRPr="004056F8">
        <w:rPr>
          <w:sz w:val="21"/>
          <w:szCs w:val="21"/>
          <w:lang w:val="sq-AL"/>
        </w:rPr>
        <w:t xml:space="preserve"> nr.913/2007 “Për miratimin e strategjisë kombëtare për barazinë gjinore dhe dhunën në familje 2007-2010, dhe të planit të veprimit për zbatimin e saj”, i cili parashikon objektivat dhe masat konkrete të secilës strukturë qeveritare të ngarkuar me ekzekutimin e ligjit për barazinë gjinore dhe dhunën në familje, të cilat do të përmbu</w:t>
      </w:r>
      <w:r w:rsidR="00292732" w:rsidRPr="004056F8">
        <w:rPr>
          <w:sz w:val="21"/>
          <w:szCs w:val="21"/>
          <w:lang w:val="sq-AL"/>
        </w:rPr>
        <w:t>shen pa asnjë lloj diskriminimi.</w:t>
      </w:r>
    </w:p>
    <w:p w:rsidR="00F000F1" w:rsidRPr="004056F8" w:rsidRDefault="00E01E23" w:rsidP="00275D5F">
      <w:pPr>
        <w:pStyle w:val="Paragrafi"/>
        <w:rPr>
          <w:sz w:val="21"/>
          <w:szCs w:val="21"/>
          <w:lang w:val="sq-AL"/>
        </w:rPr>
      </w:pPr>
      <w:r w:rsidRPr="004056F8">
        <w:rPr>
          <w:bCs/>
          <w:sz w:val="21"/>
          <w:szCs w:val="21"/>
          <w:lang w:val="sq-AL"/>
        </w:rPr>
        <w:t xml:space="preserve">- </w:t>
      </w:r>
      <w:r w:rsidR="00D407E8" w:rsidRPr="004056F8">
        <w:rPr>
          <w:sz w:val="21"/>
          <w:szCs w:val="21"/>
          <w:lang w:val="sq-AL"/>
        </w:rPr>
        <w:t>Vendimin e Këshillit të Ministrave</w:t>
      </w:r>
      <w:r w:rsidR="00F000F1" w:rsidRPr="004056F8">
        <w:rPr>
          <w:bCs/>
          <w:sz w:val="21"/>
          <w:szCs w:val="21"/>
          <w:lang w:val="sq-AL"/>
        </w:rPr>
        <w:t xml:space="preserve"> nr.786/2008 “Për miratimin e </w:t>
      </w:r>
      <w:r w:rsidR="00D407E8" w:rsidRPr="004056F8">
        <w:rPr>
          <w:bCs/>
          <w:sz w:val="21"/>
          <w:szCs w:val="21"/>
          <w:lang w:val="sq-AL"/>
        </w:rPr>
        <w:t xml:space="preserve">rregullores së disiplinës </w:t>
      </w:r>
      <w:r w:rsidR="00F000F1" w:rsidRPr="004056F8">
        <w:rPr>
          <w:bCs/>
          <w:sz w:val="21"/>
          <w:szCs w:val="21"/>
          <w:lang w:val="sq-AL"/>
        </w:rPr>
        <w:t>së Policisë së</w:t>
      </w:r>
      <w:r w:rsidR="0020728B" w:rsidRPr="004056F8">
        <w:rPr>
          <w:bCs/>
          <w:sz w:val="21"/>
          <w:szCs w:val="21"/>
          <w:lang w:val="sq-AL"/>
        </w:rPr>
        <w:t xml:space="preserve"> </w:t>
      </w:r>
      <w:r w:rsidR="00F000F1" w:rsidRPr="004056F8">
        <w:rPr>
          <w:bCs/>
          <w:sz w:val="21"/>
          <w:szCs w:val="21"/>
          <w:lang w:val="sq-AL"/>
        </w:rPr>
        <w:t>Shtetit”</w:t>
      </w:r>
      <w:r w:rsidR="00F000F1" w:rsidRPr="004056F8">
        <w:rPr>
          <w:sz w:val="21"/>
          <w:szCs w:val="21"/>
          <w:lang w:val="sq-AL"/>
        </w:rPr>
        <w:t>, në nenin 6 mbi detyrimet dhe normat e sjelljes gjatë detyrës/shërbimit, në pikën 6 parashikon: “T</w:t>
      </w:r>
      <w:r w:rsidR="00D407E8" w:rsidRPr="004056F8">
        <w:rPr>
          <w:sz w:val="21"/>
          <w:szCs w:val="21"/>
          <w:lang w:val="sq-AL"/>
        </w:rPr>
        <w:t>’</w:t>
      </w:r>
      <w:r w:rsidR="00F000F1" w:rsidRPr="004056F8">
        <w:rPr>
          <w:sz w:val="21"/>
          <w:szCs w:val="21"/>
          <w:lang w:val="sq-AL"/>
        </w:rPr>
        <w:t>i trajtojë në mënyrë të barabartë personat dhe të kryejë detyrat pa diskriminim për shkak të gjinisë, racës, ngjyrës, gjuhës, besimit, etnisë, bindjeve politike, fetare ose filozofike, orientimit seksual, gjendjes ekonomike, arsimore, sociale ose përkatësisë prindërore”</w:t>
      </w:r>
      <w:r w:rsidR="00D407E8"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 </w:t>
      </w:r>
      <w:r w:rsidR="00E01E23" w:rsidRPr="004056F8">
        <w:rPr>
          <w:sz w:val="21"/>
          <w:szCs w:val="21"/>
          <w:lang w:val="sq-AL"/>
        </w:rPr>
        <w:t xml:space="preserve">- </w:t>
      </w:r>
      <w:r w:rsidRPr="004056F8">
        <w:rPr>
          <w:sz w:val="21"/>
          <w:szCs w:val="21"/>
          <w:lang w:val="sq-AL"/>
        </w:rPr>
        <w:t xml:space="preserve">Me </w:t>
      </w:r>
      <w:r w:rsidR="00D407E8" w:rsidRPr="004056F8">
        <w:rPr>
          <w:sz w:val="21"/>
          <w:szCs w:val="21"/>
          <w:lang w:val="sq-AL"/>
        </w:rPr>
        <w:t>vendimin e Këshillit të Ministrave</w:t>
      </w:r>
      <w:r w:rsidRPr="004056F8">
        <w:rPr>
          <w:bCs/>
          <w:iCs/>
          <w:sz w:val="21"/>
          <w:szCs w:val="21"/>
          <w:lang w:val="sq-AL"/>
        </w:rPr>
        <w:t xml:space="preserve"> nr.80/2008 “Për miratimin e strategjisë sektoriale të mbrojtjes sociale dhe të planit të veprimit për zbatimin e saj”</w:t>
      </w:r>
      <w:r w:rsidRPr="004056F8">
        <w:rPr>
          <w:sz w:val="21"/>
          <w:szCs w:val="21"/>
          <w:lang w:val="sq-AL"/>
        </w:rPr>
        <w:t xml:space="preserve"> parashikohet marrja e masave konkrete për mbrojtjen e të drejtave, barazisë dhe mosdiskriminimit. Gjithashtu, në këtë strategji parashikohet se mbrojtja sociale ofrohet për çdo individ në nevojë, pavarësisht nga gjinia, origjina, feja, mosha, aftësitë e kufizuara ose veçanti të tjera. Çdo individ në nevojë ka të drejtën të përfitojë të njëjtën ndihmë shoqërore apo shërbime. Të parandalohet dhe luftohet diskriminimi në përfitimin e shërbimeve</w:t>
      </w:r>
      <w:r w:rsidR="00D407E8" w:rsidRPr="004056F8">
        <w:rPr>
          <w:sz w:val="21"/>
          <w:szCs w:val="21"/>
          <w:lang w:val="sq-AL"/>
        </w:rPr>
        <w:t>.</w:t>
      </w:r>
    </w:p>
    <w:p w:rsidR="00F000F1" w:rsidRPr="004056F8" w:rsidRDefault="00E01E23"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Me </w:t>
      </w:r>
      <w:r w:rsidR="00D407E8" w:rsidRPr="004056F8">
        <w:rPr>
          <w:sz w:val="21"/>
          <w:szCs w:val="21"/>
          <w:lang w:val="sq-AL"/>
        </w:rPr>
        <w:t>vendimin e Këshillit të Ministrave</w:t>
      </w:r>
      <w:r w:rsidR="00F000F1" w:rsidRPr="004056F8">
        <w:rPr>
          <w:sz w:val="21"/>
          <w:szCs w:val="21"/>
          <w:lang w:val="sq-AL"/>
        </w:rPr>
        <w:t xml:space="preserve"> nr.1104/2008 “Për disa shtesa në </w:t>
      </w:r>
      <w:r w:rsidR="00D407E8" w:rsidRPr="004056F8">
        <w:rPr>
          <w:sz w:val="21"/>
          <w:szCs w:val="21"/>
          <w:lang w:val="sq-AL"/>
        </w:rPr>
        <w:t>vendimin e Këshillit të Ministrave</w:t>
      </w:r>
      <w:r w:rsidR="00F000F1" w:rsidRPr="004056F8">
        <w:rPr>
          <w:sz w:val="21"/>
          <w:szCs w:val="21"/>
          <w:lang w:val="sq-AL"/>
        </w:rPr>
        <w:t xml:space="preserve"> nr.80/2008 “Për miratimin e strategjisë sektoriale të mbrojtjes sociale dhe të planit të veprimit për zbatimin e saj””, i cili parashikon shmangien e diskriminimit, nëpërmjet përcaktimit të kritereve të familjes kujdestare. Konkretisht, në këtë strategji përcaktohet se aplikantët për të qenë prindër kujdestarë nuk duhet të kenë </w:t>
      </w:r>
      <w:r w:rsidR="00D407E8" w:rsidRPr="004056F8">
        <w:rPr>
          <w:sz w:val="21"/>
          <w:szCs w:val="21"/>
          <w:lang w:val="sq-AL"/>
        </w:rPr>
        <w:t>qëndrime</w:t>
      </w:r>
      <w:r w:rsidR="00F000F1" w:rsidRPr="004056F8">
        <w:rPr>
          <w:sz w:val="21"/>
          <w:szCs w:val="21"/>
          <w:lang w:val="sq-AL"/>
        </w:rPr>
        <w:t xml:space="preserve"> diskriminuese ndaj personave me aftësi të kufizuara apo minoriteteve etnike dhe duhet të respektojnë ushtrimin e besimit fetar të fëmijës/fëmijëve</w:t>
      </w:r>
      <w:r w:rsidR="00D407E8" w:rsidRPr="004056F8">
        <w:rPr>
          <w:sz w:val="21"/>
          <w:szCs w:val="21"/>
          <w:lang w:val="sq-AL"/>
        </w:rPr>
        <w:t>.</w:t>
      </w:r>
    </w:p>
    <w:p w:rsidR="00F000F1" w:rsidRPr="004056F8" w:rsidRDefault="00E01E23" w:rsidP="00275D5F">
      <w:pPr>
        <w:pStyle w:val="Paragrafi"/>
        <w:rPr>
          <w:sz w:val="21"/>
          <w:szCs w:val="21"/>
          <w:lang w:val="sq-AL"/>
        </w:rPr>
      </w:pPr>
      <w:r w:rsidRPr="004056F8">
        <w:rPr>
          <w:sz w:val="21"/>
          <w:szCs w:val="21"/>
          <w:lang w:val="sq-AL"/>
        </w:rPr>
        <w:t xml:space="preserve">- </w:t>
      </w:r>
      <w:r w:rsidR="00D407E8" w:rsidRPr="004056F8">
        <w:rPr>
          <w:sz w:val="21"/>
          <w:szCs w:val="21"/>
          <w:lang w:val="sq-AL"/>
        </w:rPr>
        <w:t>Vendimin e Këshillit të Ministrave</w:t>
      </w:r>
      <w:r w:rsidR="0020728B" w:rsidRPr="004056F8">
        <w:rPr>
          <w:sz w:val="21"/>
          <w:szCs w:val="21"/>
          <w:lang w:val="sq-AL"/>
        </w:rPr>
        <w:t xml:space="preserve"> nr.</w:t>
      </w:r>
      <w:r w:rsidR="00F000F1" w:rsidRPr="004056F8">
        <w:rPr>
          <w:sz w:val="21"/>
          <w:szCs w:val="21"/>
          <w:lang w:val="sq-AL"/>
        </w:rPr>
        <w:t xml:space="preserve">302/2009 “Për miratimin e </w:t>
      </w:r>
      <w:r w:rsidR="00BF375C" w:rsidRPr="004056F8">
        <w:rPr>
          <w:sz w:val="21"/>
          <w:szCs w:val="21"/>
          <w:lang w:val="sq-AL"/>
        </w:rPr>
        <w:t>r</w:t>
      </w:r>
      <w:r w:rsidR="00F000F1" w:rsidRPr="004056F8">
        <w:rPr>
          <w:sz w:val="21"/>
          <w:szCs w:val="21"/>
          <w:lang w:val="sq-AL"/>
        </w:rPr>
        <w:t xml:space="preserve">regullores “Për organizimin dhe funksionimin e shërbimit të provës dhe për përcaktimin e </w:t>
      </w:r>
      <w:r w:rsidR="00D407E8" w:rsidRPr="004056F8">
        <w:rPr>
          <w:sz w:val="21"/>
          <w:szCs w:val="21"/>
          <w:lang w:val="sq-AL"/>
        </w:rPr>
        <w:t>standardeve</w:t>
      </w:r>
      <w:r w:rsidR="00F000F1" w:rsidRPr="004056F8">
        <w:rPr>
          <w:sz w:val="21"/>
          <w:szCs w:val="21"/>
          <w:lang w:val="sq-AL"/>
        </w:rPr>
        <w:t xml:space="preserve"> e të procedurave, për mbikëqyrjen e ekzekutimit të dënimeve alternative” </w:t>
      </w:r>
      <w:r w:rsidR="00F000F1" w:rsidRPr="004056F8">
        <w:rPr>
          <w:bCs/>
          <w:sz w:val="21"/>
          <w:szCs w:val="21"/>
          <w:lang w:val="sq-AL"/>
        </w:rPr>
        <w:t>(iniciativë e Ministrisë së Drejtësisë) që</w:t>
      </w:r>
      <w:r w:rsidR="00F000F1" w:rsidRPr="004056F8">
        <w:rPr>
          <w:sz w:val="21"/>
          <w:szCs w:val="21"/>
          <w:lang w:val="sq-AL"/>
        </w:rPr>
        <w:t xml:space="preserve"> </w:t>
      </w:r>
      <w:r w:rsidR="00F000F1" w:rsidRPr="004056F8">
        <w:rPr>
          <w:bCs/>
          <w:sz w:val="21"/>
          <w:szCs w:val="21"/>
          <w:lang w:val="sq-AL"/>
        </w:rPr>
        <w:t xml:space="preserve">përcakton rregulla për organizmin, të drejtat e detyrimet, si dhe </w:t>
      </w:r>
      <w:r w:rsidR="00D407E8" w:rsidRPr="004056F8">
        <w:rPr>
          <w:bCs/>
          <w:sz w:val="21"/>
          <w:szCs w:val="21"/>
          <w:lang w:val="sq-AL"/>
        </w:rPr>
        <w:t>standardet</w:t>
      </w:r>
      <w:r w:rsidR="00F000F1" w:rsidRPr="004056F8">
        <w:rPr>
          <w:bCs/>
          <w:sz w:val="21"/>
          <w:szCs w:val="21"/>
          <w:lang w:val="sq-AL"/>
        </w:rPr>
        <w:t xml:space="preserve"> e mbikëqyrjes ndaj të dënuarve me dënime alternative. Kjo rregullore zbatohet ndaj të dënuarve pa asnjë dallim race etnie apo shkaqe të tjera të kësaj natyre</w:t>
      </w:r>
      <w:r w:rsidR="00D407E8" w:rsidRPr="004056F8">
        <w:rPr>
          <w:bCs/>
          <w:sz w:val="21"/>
          <w:szCs w:val="21"/>
          <w:lang w:val="sq-AL"/>
        </w:rPr>
        <w:t>.</w:t>
      </w:r>
    </w:p>
    <w:p w:rsidR="00F000F1" w:rsidRPr="004056F8" w:rsidRDefault="00E01E23" w:rsidP="00275D5F">
      <w:pPr>
        <w:pStyle w:val="Paragrafi"/>
        <w:rPr>
          <w:sz w:val="21"/>
          <w:szCs w:val="21"/>
          <w:lang w:val="sq-AL"/>
        </w:rPr>
      </w:pPr>
      <w:r w:rsidRPr="004056F8">
        <w:rPr>
          <w:rFonts w:eastAsia="MS Mincho"/>
          <w:sz w:val="21"/>
          <w:szCs w:val="21"/>
          <w:lang w:val="sq-AL"/>
        </w:rPr>
        <w:t xml:space="preserve">- </w:t>
      </w:r>
      <w:r w:rsidR="00D407E8" w:rsidRPr="004056F8">
        <w:rPr>
          <w:sz w:val="21"/>
          <w:szCs w:val="21"/>
          <w:lang w:val="sq-AL"/>
        </w:rPr>
        <w:t>Vendimin e Këshillit të Ministrave</w:t>
      </w:r>
      <w:r w:rsidR="00F000F1" w:rsidRPr="004056F8">
        <w:rPr>
          <w:rFonts w:eastAsia="MS Mincho"/>
          <w:sz w:val="21"/>
          <w:szCs w:val="21"/>
          <w:lang w:val="sq-AL"/>
        </w:rPr>
        <w:t xml:space="preserve"> nr.303/2009 “Për miratimin e </w:t>
      </w:r>
      <w:r w:rsidR="00BF375C" w:rsidRPr="004056F8">
        <w:rPr>
          <w:rFonts w:eastAsia="MS Mincho"/>
          <w:sz w:val="21"/>
          <w:szCs w:val="21"/>
          <w:lang w:val="sq-AL"/>
        </w:rPr>
        <w:t>r</w:t>
      </w:r>
      <w:r w:rsidR="00F000F1" w:rsidRPr="004056F8">
        <w:rPr>
          <w:rFonts w:eastAsia="MS Mincho"/>
          <w:sz w:val="21"/>
          <w:szCs w:val="21"/>
          <w:lang w:val="sq-AL"/>
        </w:rPr>
        <w:t xml:space="preserve">regullores së </w:t>
      </w:r>
      <w:r w:rsidR="00BF375C" w:rsidRPr="004056F8">
        <w:rPr>
          <w:rFonts w:eastAsia="MS Mincho"/>
          <w:sz w:val="21"/>
          <w:szCs w:val="21"/>
          <w:lang w:val="sq-AL"/>
        </w:rPr>
        <w:t>p</w:t>
      </w:r>
      <w:r w:rsidR="00F000F1" w:rsidRPr="004056F8">
        <w:rPr>
          <w:rFonts w:eastAsia="MS Mincho"/>
          <w:sz w:val="21"/>
          <w:szCs w:val="21"/>
          <w:lang w:val="sq-AL"/>
        </w:rPr>
        <w:t xml:space="preserve">ërgjithshme të </w:t>
      </w:r>
      <w:r w:rsidR="00BF375C" w:rsidRPr="004056F8">
        <w:rPr>
          <w:rFonts w:eastAsia="MS Mincho"/>
          <w:sz w:val="21"/>
          <w:szCs w:val="21"/>
          <w:lang w:val="sq-AL"/>
        </w:rPr>
        <w:t>b</w:t>
      </w:r>
      <w:r w:rsidR="00F000F1" w:rsidRPr="004056F8">
        <w:rPr>
          <w:rFonts w:eastAsia="MS Mincho"/>
          <w:sz w:val="21"/>
          <w:szCs w:val="21"/>
          <w:lang w:val="sq-AL"/>
        </w:rPr>
        <w:t xml:space="preserve">urgjeve” </w:t>
      </w:r>
      <w:r w:rsidR="00F000F1" w:rsidRPr="004056F8">
        <w:rPr>
          <w:sz w:val="21"/>
          <w:szCs w:val="21"/>
          <w:lang w:val="sq-AL"/>
        </w:rPr>
        <w:t>(iniciat</w:t>
      </w:r>
      <w:r w:rsidR="00292732" w:rsidRPr="004056F8">
        <w:rPr>
          <w:sz w:val="21"/>
          <w:szCs w:val="21"/>
          <w:lang w:val="sq-AL"/>
        </w:rPr>
        <w:t>ivë e Ministrisë së Drejtësisë)</w:t>
      </w:r>
      <w:r w:rsidR="00F000F1" w:rsidRPr="004056F8">
        <w:rPr>
          <w:sz w:val="21"/>
          <w:szCs w:val="21"/>
          <w:lang w:val="sq-AL"/>
        </w:rPr>
        <w:t xml:space="preserve"> përcakton mënyrën e realizimit të të drejtave dhe detyrimeve të të burgosurve, të dënuar me burgim apo të paraburgosur, organizimin e jetës së tyre, mënyrën dhe kushtet e ekzekutimit të vendimeve penale me burgim, zhvillimin e aktivitetit të punës dhe shpërblimin për punën e kryer, si dhe mënyrën e funksionimit të </w:t>
      </w:r>
      <w:r w:rsidR="00292732" w:rsidRPr="004056F8">
        <w:rPr>
          <w:sz w:val="21"/>
          <w:szCs w:val="21"/>
          <w:lang w:val="sq-AL"/>
        </w:rPr>
        <w:t xml:space="preserve">Drejtorisë </w:t>
      </w:r>
      <w:r w:rsidR="00F000F1" w:rsidRPr="004056F8">
        <w:rPr>
          <w:sz w:val="21"/>
          <w:szCs w:val="21"/>
          <w:lang w:val="sq-AL"/>
        </w:rPr>
        <w:t xml:space="preserve">së </w:t>
      </w:r>
      <w:r w:rsidR="00292732" w:rsidRPr="004056F8">
        <w:rPr>
          <w:sz w:val="21"/>
          <w:szCs w:val="21"/>
          <w:lang w:val="sq-AL"/>
        </w:rPr>
        <w:t xml:space="preserve">Përgjithshme </w:t>
      </w:r>
      <w:r w:rsidR="00F000F1" w:rsidRPr="004056F8">
        <w:rPr>
          <w:sz w:val="21"/>
          <w:szCs w:val="21"/>
          <w:lang w:val="sq-AL"/>
        </w:rPr>
        <w:t xml:space="preserve">të </w:t>
      </w:r>
      <w:r w:rsidR="00292732" w:rsidRPr="004056F8">
        <w:rPr>
          <w:sz w:val="21"/>
          <w:szCs w:val="21"/>
          <w:lang w:val="sq-AL"/>
        </w:rPr>
        <w:t xml:space="preserve">Burgjeve </w:t>
      </w:r>
      <w:r w:rsidR="00F000F1" w:rsidRPr="004056F8">
        <w:rPr>
          <w:sz w:val="21"/>
          <w:szCs w:val="21"/>
          <w:lang w:val="sq-AL"/>
        </w:rPr>
        <w:t xml:space="preserve">dhe të institucioneve të ekzekutimit të vendimeve penale, në përputhje me legjislacionin në fuqi dhe pa asnjë lloj dallimi racor, etnik apo ndonjë shkak tjetër të kësaj natyre. </w:t>
      </w:r>
    </w:p>
    <w:p w:rsidR="00F000F1" w:rsidRPr="004056F8" w:rsidRDefault="00F000F1" w:rsidP="00275D5F">
      <w:pPr>
        <w:pStyle w:val="Paragrafi"/>
        <w:rPr>
          <w:sz w:val="21"/>
          <w:szCs w:val="21"/>
          <w:lang w:val="sq-AL"/>
        </w:rPr>
      </w:pPr>
      <w:r w:rsidRPr="004056F8">
        <w:rPr>
          <w:b/>
          <w:bCs/>
          <w:caps/>
          <w:sz w:val="21"/>
          <w:szCs w:val="21"/>
          <w:lang w:val="sq-AL"/>
        </w:rPr>
        <w:t xml:space="preserve"> </w:t>
      </w:r>
      <w:r w:rsidRPr="004056F8">
        <w:rPr>
          <w:sz w:val="21"/>
          <w:szCs w:val="21"/>
          <w:lang w:val="sq-AL"/>
        </w:rPr>
        <w:t>Në planin sektorial, një punë e rëndësishme është kryer edhe nga ana e Ministrisë së Br</w:t>
      </w:r>
      <w:r w:rsidR="00D407E8" w:rsidRPr="004056F8">
        <w:rPr>
          <w:sz w:val="21"/>
          <w:szCs w:val="21"/>
          <w:lang w:val="sq-AL"/>
        </w:rPr>
        <w:t>e</w:t>
      </w:r>
      <w:r w:rsidRPr="004056F8">
        <w:rPr>
          <w:sz w:val="21"/>
          <w:szCs w:val="21"/>
          <w:lang w:val="sq-AL"/>
        </w:rPr>
        <w:t>ndshme. Konkretisht Policia e Shtetit</w:t>
      </w:r>
      <w:r w:rsidR="00292732" w:rsidRPr="004056F8">
        <w:rPr>
          <w:sz w:val="21"/>
          <w:szCs w:val="21"/>
          <w:lang w:val="sq-AL"/>
        </w:rPr>
        <w:t>,</w:t>
      </w:r>
      <w:r w:rsidRPr="004056F8">
        <w:rPr>
          <w:sz w:val="21"/>
          <w:szCs w:val="21"/>
          <w:lang w:val="sq-AL"/>
        </w:rPr>
        <w:t xml:space="preserve"> për realizimin e synimeve të përcaktuara nga neni 4 i Konventës Kuadër</w:t>
      </w:r>
      <w:r w:rsidR="00292732" w:rsidRPr="004056F8">
        <w:rPr>
          <w:sz w:val="21"/>
          <w:szCs w:val="21"/>
          <w:lang w:val="sq-AL"/>
        </w:rPr>
        <w:t>,</w:t>
      </w:r>
      <w:r w:rsidRPr="004056F8">
        <w:rPr>
          <w:sz w:val="21"/>
          <w:szCs w:val="21"/>
          <w:lang w:val="sq-AL"/>
        </w:rPr>
        <w:t xml:space="preserve"> ka adoptuar </w:t>
      </w:r>
      <w:r w:rsidR="00D407E8" w:rsidRPr="004056F8">
        <w:rPr>
          <w:sz w:val="21"/>
          <w:szCs w:val="21"/>
          <w:lang w:val="sq-AL"/>
        </w:rPr>
        <w:t xml:space="preserve">planin e veprimit </w:t>
      </w:r>
      <w:r w:rsidRPr="004056F8">
        <w:rPr>
          <w:sz w:val="21"/>
          <w:szCs w:val="21"/>
          <w:lang w:val="sq-AL"/>
        </w:rPr>
        <w:t xml:space="preserve">nr.1072, datë 17.3.2009 “Për parandalimin dhe luftën kundër racizmit dhe diskriminimit racial”. </w:t>
      </w:r>
    </w:p>
    <w:p w:rsidR="00F000F1" w:rsidRPr="004056F8" w:rsidRDefault="00F000F1" w:rsidP="00275D5F">
      <w:pPr>
        <w:pStyle w:val="Paragrafi"/>
        <w:rPr>
          <w:sz w:val="21"/>
          <w:szCs w:val="21"/>
          <w:lang w:val="sq-AL"/>
        </w:rPr>
      </w:pPr>
      <w:r w:rsidRPr="004056F8">
        <w:rPr>
          <w:sz w:val="21"/>
          <w:szCs w:val="21"/>
          <w:lang w:val="sq-AL"/>
        </w:rPr>
        <w:t xml:space="preserve">Në këtë </w:t>
      </w:r>
      <w:r w:rsidR="003E51BC" w:rsidRPr="004056F8">
        <w:rPr>
          <w:sz w:val="21"/>
          <w:szCs w:val="21"/>
          <w:lang w:val="sq-AL"/>
        </w:rPr>
        <w:t xml:space="preserve">plan veprimi </w:t>
      </w:r>
      <w:r w:rsidRPr="004056F8">
        <w:rPr>
          <w:sz w:val="21"/>
          <w:szCs w:val="21"/>
          <w:lang w:val="sq-AL"/>
        </w:rPr>
        <w:t xml:space="preserve">janë përcaktuar masat dhe detyrat që do të realizohen nga strukturat vendore dhe </w:t>
      </w:r>
      <w:r w:rsidR="0022014C" w:rsidRPr="004056F8">
        <w:rPr>
          <w:sz w:val="21"/>
          <w:szCs w:val="21"/>
          <w:lang w:val="sq-AL"/>
        </w:rPr>
        <w:t>qend</w:t>
      </w:r>
      <w:r w:rsidRPr="004056F8">
        <w:rPr>
          <w:sz w:val="21"/>
          <w:szCs w:val="21"/>
          <w:lang w:val="sq-AL"/>
        </w:rPr>
        <w:t>rore të Policisë së Shtetit si më poshtë:</w:t>
      </w:r>
    </w:p>
    <w:p w:rsidR="00F000F1" w:rsidRPr="004056F8" w:rsidRDefault="00F000F1" w:rsidP="00275D5F">
      <w:pPr>
        <w:pStyle w:val="Paragrafi"/>
        <w:rPr>
          <w:sz w:val="21"/>
          <w:szCs w:val="21"/>
          <w:lang w:val="sq-AL"/>
        </w:rPr>
      </w:pPr>
      <w:r w:rsidRPr="004056F8">
        <w:rPr>
          <w:sz w:val="21"/>
          <w:szCs w:val="21"/>
          <w:lang w:val="sq-AL"/>
        </w:rPr>
        <w:t>-</w:t>
      </w:r>
      <w:r w:rsidR="005F6DA4" w:rsidRPr="004056F8">
        <w:rPr>
          <w:sz w:val="21"/>
          <w:szCs w:val="21"/>
          <w:lang w:val="sq-AL"/>
        </w:rPr>
        <w:t xml:space="preserve"> </w:t>
      </w:r>
      <w:r w:rsidRPr="004056F8">
        <w:rPr>
          <w:sz w:val="21"/>
          <w:szCs w:val="21"/>
          <w:lang w:val="sq-AL"/>
        </w:rPr>
        <w:t>Njohja nga i gjithë personeli i Policisë së Shtetit i akteve ligjore e nënligjore</w:t>
      </w:r>
      <w:r w:rsidR="00976B5A" w:rsidRPr="004056F8">
        <w:rPr>
          <w:sz w:val="21"/>
          <w:szCs w:val="21"/>
          <w:lang w:val="sq-AL"/>
        </w:rPr>
        <w:t>,</w:t>
      </w:r>
      <w:r w:rsidRPr="004056F8">
        <w:rPr>
          <w:sz w:val="21"/>
          <w:szCs w:val="21"/>
          <w:lang w:val="sq-AL"/>
        </w:rPr>
        <w:t xml:space="preserve"> të cilat trajtojnë të drejtat e njeriut dhe të minoriteteve;</w:t>
      </w:r>
    </w:p>
    <w:p w:rsidR="00F000F1" w:rsidRPr="004056F8" w:rsidRDefault="00F000F1" w:rsidP="00275D5F">
      <w:pPr>
        <w:pStyle w:val="Paragrafi"/>
        <w:rPr>
          <w:sz w:val="21"/>
          <w:szCs w:val="21"/>
          <w:lang w:val="sq-AL"/>
        </w:rPr>
      </w:pPr>
      <w:r w:rsidRPr="004056F8">
        <w:rPr>
          <w:sz w:val="21"/>
          <w:szCs w:val="21"/>
          <w:lang w:val="sq-AL"/>
        </w:rPr>
        <w:t>-</w:t>
      </w:r>
      <w:r w:rsidR="005F6DA4" w:rsidRPr="004056F8">
        <w:rPr>
          <w:sz w:val="21"/>
          <w:szCs w:val="21"/>
          <w:lang w:val="sq-AL"/>
        </w:rPr>
        <w:t xml:space="preserve"> </w:t>
      </w:r>
      <w:r w:rsidRPr="004056F8">
        <w:rPr>
          <w:sz w:val="21"/>
          <w:szCs w:val="21"/>
          <w:lang w:val="sq-AL"/>
        </w:rPr>
        <w:t>Vendosja e kontakteve me përfaqësuesit e minoriteteve për të evidentuar rastet e mosrespektimit të të drejtave të tyre ligjore e kushtetuese, parandalimin dhe goditjen e rasteve të diskriminimit, trafikimit të fëmijëve të tyre apo dhe të dhunës në familje;</w:t>
      </w:r>
    </w:p>
    <w:p w:rsidR="00F000F1" w:rsidRPr="004056F8" w:rsidRDefault="00F000F1" w:rsidP="00275D5F">
      <w:pPr>
        <w:pStyle w:val="Paragrafi"/>
        <w:rPr>
          <w:sz w:val="21"/>
          <w:szCs w:val="21"/>
          <w:lang w:val="sq-AL"/>
        </w:rPr>
      </w:pPr>
      <w:r w:rsidRPr="004056F8">
        <w:rPr>
          <w:sz w:val="21"/>
          <w:szCs w:val="21"/>
          <w:lang w:val="sq-AL"/>
        </w:rPr>
        <w:t>-</w:t>
      </w:r>
      <w:r w:rsidR="005F6DA4" w:rsidRPr="004056F8">
        <w:rPr>
          <w:sz w:val="21"/>
          <w:szCs w:val="21"/>
          <w:lang w:val="sq-AL"/>
        </w:rPr>
        <w:t xml:space="preserve"> </w:t>
      </w:r>
      <w:r w:rsidRPr="004056F8">
        <w:rPr>
          <w:sz w:val="21"/>
          <w:szCs w:val="21"/>
          <w:lang w:val="sq-AL"/>
        </w:rPr>
        <w:t>Planifikimi dhe kryerja e shërbimeve policore në zonat ku shumica e popullsisë i përket minoritetit me policë që i përkasin këtij komuniteti;</w:t>
      </w:r>
    </w:p>
    <w:p w:rsidR="00F000F1" w:rsidRPr="004056F8" w:rsidRDefault="00F000F1" w:rsidP="00275D5F">
      <w:pPr>
        <w:pStyle w:val="Paragrafi"/>
        <w:rPr>
          <w:sz w:val="21"/>
          <w:szCs w:val="21"/>
          <w:lang w:val="sq-AL"/>
        </w:rPr>
      </w:pPr>
      <w:r w:rsidRPr="004056F8">
        <w:rPr>
          <w:sz w:val="21"/>
          <w:szCs w:val="21"/>
          <w:lang w:val="sq-AL"/>
        </w:rPr>
        <w:t>-</w:t>
      </w:r>
      <w:r w:rsidR="005F6DA4" w:rsidRPr="004056F8">
        <w:rPr>
          <w:sz w:val="21"/>
          <w:szCs w:val="21"/>
          <w:lang w:val="sq-AL"/>
        </w:rPr>
        <w:t xml:space="preserve"> </w:t>
      </w:r>
      <w:r w:rsidRPr="004056F8">
        <w:rPr>
          <w:sz w:val="21"/>
          <w:szCs w:val="21"/>
          <w:lang w:val="sq-AL"/>
        </w:rPr>
        <w:t xml:space="preserve">Evidentimi dhe mbajtja e </w:t>
      </w:r>
      <w:r w:rsidR="0022014C" w:rsidRPr="004056F8">
        <w:rPr>
          <w:sz w:val="21"/>
          <w:szCs w:val="21"/>
          <w:lang w:val="sq-AL"/>
        </w:rPr>
        <w:t>q</w:t>
      </w:r>
      <w:r w:rsidR="00D407E8" w:rsidRPr="004056F8">
        <w:rPr>
          <w:sz w:val="21"/>
          <w:szCs w:val="21"/>
          <w:lang w:val="sq-AL"/>
        </w:rPr>
        <w:t>ë</w:t>
      </w:r>
      <w:r w:rsidR="0022014C" w:rsidRPr="004056F8">
        <w:rPr>
          <w:sz w:val="21"/>
          <w:szCs w:val="21"/>
          <w:lang w:val="sq-AL"/>
        </w:rPr>
        <w:t>nd</w:t>
      </w:r>
      <w:r w:rsidRPr="004056F8">
        <w:rPr>
          <w:sz w:val="21"/>
          <w:szCs w:val="21"/>
          <w:lang w:val="sq-AL"/>
        </w:rPr>
        <w:t>rimeve ligjore ndaj atyre punonjësve të policisë</w:t>
      </w:r>
      <w:r w:rsidR="00976B5A" w:rsidRPr="004056F8">
        <w:rPr>
          <w:sz w:val="21"/>
          <w:szCs w:val="21"/>
          <w:lang w:val="sq-AL"/>
        </w:rPr>
        <w:t>,</w:t>
      </w:r>
      <w:r w:rsidRPr="004056F8">
        <w:rPr>
          <w:sz w:val="21"/>
          <w:szCs w:val="21"/>
          <w:lang w:val="sq-AL"/>
        </w:rPr>
        <w:t xml:space="preserve"> të cilët me veprimet apo mosveprimet e tyre shkelin t</w:t>
      </w:r>
      <w:r w:rsidR="002F5231" w:rsidRPr="004056F8">
        <w:rPr>
          <w:sz w:val="21"/>
          <w:szCs w:val="21"/>
          <w:lang w:val="sq-AL"/>
        </w:rPr>
        <w:t>ë</w:t>
      </w:r>
      <w:r w:rsidRPr="004056F8">
        <w:rPr>
          <w:sz w:val="21"/>
          <w:szCs w:val="21"/>
          <w:lang w:val="sq-AL"/>
        </w:rPr>
        <w:t xml:space="preserve"> drejtat e përfaqësuesve të minoriteteve;</w:t>
      </w:r>
    </w:p>
    <w:p w:rsidR="00F000F1" w:rsidRPr="004056F8" w:rsidRDefault="00F000F1" w:rsidP="00275D5F">
      <w:pPr>
        <w:pStyle w:val="Paragrafi"/>
        <w:rPr>
          <w:sz w:val="21"/>
          <w:szCs w:val="21"/>
          <w:lang w:val="sq-AL"/>
        </w:rPr>
      </w:pPr>
      <w:r w:rsidRPr="004056F8">
        <w:rPr>
          <w:sz w:val="21"/>
          <w:szCs w:val="21"/>
          <w:lang w:val="sq-AL"/>
        </w:rPr>
        <w:t>-</w:t>
      </w:r>
      <w:r w:rsidR="005F6DA4" w:rsidRPr="004056F8">
        <w:rPr>
          <w:sz w:val="21"/>
          <w:szCs w:val="21"/>
          <w:lang w:val="sq-AL"/>
        </w:rPr>
        <w:t xml:space="preserve"> </w:t>
      </w:r>
      <w:r w:rsidRPr="004056F8">
        <w:rPr>
          <w:sz w:val="21"/>
          <w:szCs w:val="21"/>
          <w:lang w:val="sq-AL"/>
        </w:rPr>
        <w:t>Zhvillimin e propagandës nga strukturat lokale të policisë nëpërmjet spoteve publicitare me qëllim t</w:t>
      </w:r>
      <w:r w:rsidR="00D407E8" w:rsidRPr="004056F8">
        <w:rPr>
          <w:sz w:val="21"/>
          <w:szCs w:val="21"/>
          <w:lang w:val="sq-AL"/>
        </w:rPr>
        <w:t>ë</w:t>
      </w:r>
      <w:r w:rsidRPr="004056F8">
        <w:rPr>
          <w:sz w:val="21"/>
          <w:szCs w:val="21"/>
          <w:lang w:val="sq-AL"/>
        </w:rPr>
        <w:t>rheqjen për aplikim për punë në strukturat e policisë të përfaqësuesve të minoriteteve.</w:t>
      </w:r>
    </w:p>
    <w:p w:rsidR="00F000F1" w:rsidRPr="004056F8" w:rsidRDefault="00F000F1" w:rsidP="00275D5F">
      <w:pPr>
        <w:pStyle w:val="Paragrafi"/>
        <w:rPr>
          <w:sz w:val="21"/>
          <w:szCs w:val="21"/>
          <w:lang w:val="sq-AL"/>
        </w:rPr>
      </w:pPr>
      <w:r w:rsidRPr="004056F8">
        <w:rPr>
          <w:sz w:val="21"/>
          <w:szCs w:val="21"/>
          <w:lang w:val="sq-AL"/>
        </w:rPr>
        <w:t xml:space="preserve">Gjithashtu, Policia e Shtetit </w:t>
      </w:r>
      <w:r w:rsidR="00292732" w:rsidRPr="004056F8">
        <w:rPr>
          <w:sz w:val="21"/>
          <w:szCs w:val="21"/>
          <w:lang w:val="sq-AL"/>
        </w:rPr>
        <w:t xml:space="preserve">ka detyra të veçanta </w:t>
      </w:r>
      <w:r w:rsidRPr="004056F8">
        <w:rPr>
          <w:sz w:val="21"/>
          <w:szCs w:val="21"/>
          <w:lang w:val="sq-AL"/>
        </w:rPr>
        <w:t>lidhur me respektimin e të drejtave të minoritetit rom në kuadër të Planit Kombëtar të Veprimit për Dekadën Rome.</w:t>
      </w:r>
    </w:p>
    <w:p w:rsidR="00F000F1" w:rsidRPr="004056F8" w:rsidRDefault="00F000F1" w:rsidP="00275D5F">
      <w:pPr>
        <w:pStyle w:val="Paragrafi"/>
        <w:rPr>
          <w:sz w:val="21"/>
          <w:szCs w:val="21"/>
          <w:lang w:val="sq-AL"/>
        </w:rPr>
      </w:pPr>
      <w:r w:rsidRPr="004056F8">
        <w:rPr>
          <w:sz w:val="21"/>
          <w:szCs w:val="21"/>
          <w:lang w:val="sq-AL"/>
        </w:rPr>
        <w:t>Lidhur me aktivitetin e Avokatit të Popullit, gjatë periudhës referuese dëshirojmë të informojmë se në përputhje me legjislacionin shqiptar nuk lejohet ngritja e zyrave të decentralizuara të këtij institucioni, pasi drejtimi i institucionit të Avokatit të Popullit është monokratik.</w:t>
      </w:r>
    </w:p>
    <w:p w:rsidR="00F000F1" w:rsidRPr="004056F8" w:rsidRDefault="00F000F1" w:rsidP="00275D5F">
      <w:pPr>
        <w:pStyle w:val="Paragrafi"/>
        <w:rPr>
          <w:sz w:val="21"/>
          <w:szCs w:val="21"/>
          <w:lang w:val="sq-AL"/>
        </w:rPr>
      </w:pPr>
      <w:r w:rsidRPr="004056F8">
        <w:rPr>
          <w:sz w:val="21"/>
          <w:szCs w:val="21"/>
          <w:lang w:val="sq-AL"/>
        </w:rPr>
        <w:t>Konce</w:t>
      </w:r>
      <w:r w:rsidR="00B32AA0" w:rsidRPr="004056F8">
        <w:rPr>
          <w:sz w:val="21"/>
          <w:szCs w:val="21"/>
          <w:lang w:val="sq-AL"/>
        </w:rPr>
        <w:t>pti i zyrave të decentralizuara</w:t>
      </w:r>
      <w:r w:rsidRPr="004056F8">
        <w:rPr>
          <w:sz w:val="21"/>
          <w:szCs w:val="21"/>
          <w:lang w:val="sq-AL"/>
        </w:rPr>
        <w:t xml:space="preserve"> është bazuar në kuptim të l</w:t>
      </w:r>
      <w:r w:rsidRPr="004056F8">
        <w:rPr>
          <w:bCs/>
          <w:sz w:val="21"/>
          <w:szCs w:val="21"/>
          <w:lang w:val="sq-AL"/>
        </w:rPr>
        <w:t xml:space="preserve">igjit </w:t>
      </w:r>
      <w:r w:rsidRPr="004056F8">
        <w:rPr>
          <w:sz w:val="21"/>
          <w:szCs w:val="21"/>
          <w:lang w:val="sq-AL"/>
        </w:rPr>
        <w:t>nr.8454, datë 4.2.1999 “</w:t>
      </w:r>
      <w:r w:rsidR="00D407E8" w:rsidRPr="004056F8">
        <w:rPr>
          <w:sz w:val="21"/>
          <w:szCs w:val="21"/>
          <w:lang w:val="sq-AL"/>
        </w:rPr>
        <w:t>Për</w:t>
      </w:r>
      <w:r w:rsidRPr="004056F8">
        <w:rPr>
          <w:sz w:val="21"/>
          <w:szCs w:val="21"/>
          <w:lang w:val="sq-AL"/>
        </w:rPr>
        <w:t xml:space="preserve"> Avokatin e Popullit”, plotësuar me ligjin nr.8600, datë 10.4.2000, ndryshuar me ligjin nr.9398, datë 12.5.2005, me emërimin e një përfaqësuesi të tij vendor, për një çështje dhe kohë të caktuar.</w:t>
      </w:r>
    </w:p>
    <w:p w:rsidR="00F000F1" w:rsidRPr="004056F8" w:rsidRDefault="00F000F1" w:rsidP="00275D5F">
      <w:pPr>
        <w:pStyle w:val="Paragrafi"/>
        <w:rPr>
          <w:sz w:val="21"/>
          <w:szCs w:val="21"/>
          <w:lang w:val="sq-AL"/>
        </w:rPr>
      </w:pPr>
      <w:r w:rsidRPr="004056F8">
        <w:rPr>
          <w:sz w:val="21"/>
          <w:szCs w:val="21"/>
          <w:lang w:val="sq-AL"/>
        </w:rPr>
        <w:t>Konkretisht në nenin 32 të l</w:t>
      </w:r>
      <w:r w:rsidRPr="004056F8">
        <w:rPr>
          <w:bCs/>
          <w:sz w:val="21"/>
          <w:szCs w:val="21"/>
          <w:lang w:val="sq-AL"/>
        </w:rPr>
        <w:t xml:space="preserve">igjit </w:t>
      </w:r>
      <w:r w:rsidRPr="004056F8">
        <w:rPr>
          <w:sz w:val="21"/>
          <w:szCs w:val="21"/>
          <w:lang w:val="sq-AL"/>
        </w:rPr>
        <w:t>nr.8454, datë 4.2.1999 “Për Avokatin e Popullit”, përcaktohet se:</w:t>
      </w:r>
    </w:p>
    <w:p w:rsidR="00F000F1" w:rsidRPr="004056F8" w:rsidRDefault="00F000F1" w:rsidP="00275D5F">
      <w:pPr>
        <w:pStyle w:val="Paragrafi"/>
        <w:rPr>
          <w:iCs/>
          <w:sz w:val="21"/>
          <w:szCs w:val="21"/>
          <w:lang w:val="sq-AL"/>
        </w:rPr>
      </w:pPr>
      <w:r w:rsidRPr="004056F8">
        <w:rPr>
          <w:iCs/>
          <w:sz w:val="21"/>
          <w:szCs w:val="21"/>
          <w:lang w:val="sq-AL"/>
        </w:rPr>
        <w:t>“Në rastet kur Avokati i Popullit e sheh të arsyeshme, ai mund të emërojë një përfaqësues të tij vendor për një çështje dhe kohë të caktuar. Organet e pushtetit vendor kanë për detyrë ta pajisin këtë përfaqësues me zyrë, si dhe t’i krijojnë kushtet e nevojshme të punës, për zbatimin e gjithë kërkesave të këtij ligji. Ky përfaqësues paguhet nga buxheti i Avokatit te Popullit</w:t>
      </w:r>
      <w:r w:rsidR="00B32AA0" w:rsidRPr="004056F8">
        <w:rPr>
          <w:iCs/>
          <w:sz w:val="21"/>
          <w:szCs w:val="21"/>
          <w:lang w:val="sq-AL"/>
        </w:rPr>
        <w:t>.</w:t>
      </w:r>
      <w:r w:rsidRPr="004056F8">
        <w:rPr>
          <w:iCs/>
          <w:sz w:val="21"/>
          <w:szCs w:val="21"/>
          <w:lang w:val="sq-AL"/>
        </w:rPr>
        <w:t>”.</w:t>
      </w:r>
    </w:p>
    <w:p w:rsidR="00F000F1" w:rsidRPr="004056F8" w:rsidRDefault="00F000F1" w:rsidP="00275D5F">
      <w:pPr>
        <w:pStyle w:val="Paragrafi"/>
        <w:rPr>
          <w:sz w:val="21"/>
          <w:szCs w:val="21"/>
          <w:lang w:val="sq-AL"/>
        </w:rPr>
      </w:pPr>
      <w:r w:rsidRPr="004056F8">
        <w:rPr>
          <w:iCs/>
          <w:sz w:val="21"/>
          <w:szCs w:val="21"/>
          <w:lang w:val="sq-AL"/>
        </w:rPr>
        <w:t xml:space="preserve"> </w:t>
      </w:r>
      <w:r w:rsidRPr="004056F8">
        <w:rPr>
          <w:sz w:val="21"/>
          <w:szCs w:val="21"/>
          <w:lang w:val="sq-AL"/>
        </w:rPr>
        <w:t>Brenda mundësive të tij të kufizuara financiare, Avokati i Popullit ka orga</w:t>
      </w:r>
      <w:r w:rsidR="00B32AA0" w:rsidRPr="004056F8">
        <w:rPr>
          <w:sz w:val="21"/>
          <w:szCs w:val="21"/>
          <w:lang w:val="sq-AL"/>
        </w:rPr>
        <w:t>nizuar të paktën dy herë në vit</w:t>
      </w:r>
      <w:r w:rsidRPr="004056F8">
        <w:rPr>
          <w:sz w:val="21"/>
          <w:szCs w:val="21"/>
          <w:lang w:val="sq-AL"/>
        </w:rPr>
        <w:t xml:space="preserve"> veprimtarinë e tij sa më afër qytetarëve, nëpërmjet aktivitetit të cil</w:t>
      </w:r>
      <w:r w:rsidR="00D407E8" w:rsidRPr="004056F8">
        <w:rPr>
          <w:sz w:val="21"/>
          <w:szCs w:val="21"/>
          <w:lang w:val="sq-AL"/>
        </w:rPr>
        <w:t>ë</w:t>
      </w:r>
      <w:r w:rsidRPr="004056F8">
        <w:rPr>
          <w:sz w:val="21"/>
          <w:szCs w:val="21"/>
          <w:lang w:val="sq-AL"/>
        </w:rPr>
        <w:t>suar si “Ditë të hapura”.</w:t>
      </w:r>
    </w:p>
    <w:p w:rsidR="00F000F1" w:rsidRPr="004056F8" w:rsidRDefault="00F000F1" w:rsidP="00275D5F">
      <w:pPr>
        <w:pStyle w:val="Paragrafi"/>
        <w:rPr>
          <w:sz w:val="21"/>
          <w:szCs w:val="21"/>
          <w:lang w:val="sq-AL"/>
        </w:rPr>
      </w:pPr>
      <w:r w:rsidRPr="004056F8">
        <w:rPr>
          <w:sz w:val="21"/>
          <w:szCs w:val="21"/>
          <w:lang w:val="sq-AL"/>
        </w:rPr>
        <w:t>Në këto “Ditë të hapura”, grupe specialistësh të Institucionit të Avokatit të Popullit, po edhe vetë Avokati i Popullit, shkojnë në bashki apo komuna të vendit, për një apo disa ditë, me qëllim që të jenë sa më afër ankuesve për të marrë ankesat e tyre në vend, si dhe për të kontrolluar njëkohësisht veprimtarinë e organeve të administratës publike, me një qëllim të përcaktuar shprehimisht që më parë.</w:t>
      </w:r>
    </w:p>
    <w:p w:rsidR="00F000F1" w:rsidRPr="004056F8" w:rsidRDefault="00F000F1" w:rsidP="00275D5F">
      <w:pPr>
        <w:pStyle w:val="Paragrafi"/>
        <w:rPr>
          <w:sz w:val="21"/>
          <w:szCs w:val="21"/>
          <w:lang w:val="sq-AL"/>
        </w:rPr>
      </w:pPr>
    </w:p>
    <w:p w:rsidR="00F000F1" w:rsidRPr="004056F8" w:rsidRDefault="00F000F1" w:rsidP="00275D5F">
      <w:pPr>
        <w:pStyle w:val="Paragrafi"/>
        <w:jc w:val="center"/>
        <w:rPr>
          <w:sz w:val="21"/>
          <w:szCs w:val="21"/>
          <w:lang w:val="sq-AL"/>
        </w:rPr>
      </w:pPr>
      <w:r w:rsidRPr="004056F8">
        <w:rPr>
          <w:sz w:val="21"/>
          <w:szCs w:val="21"/>
          <w:lang w:val="sq-AL"/>
        </w:rPr>
        <w:t>Neni 5 dhe 6</w:t>
      </w:r>
    </w:p>
    <w:p w:rsidR="00F000F1" w:rsidRPr="004056F8" w:rsidRDefault="00F000F1" w:rsidP="00275D5F">
      <w:pPr>
        <w:pStyle w:val="Paragrafi"/>
        <w:rPr>
          <w:b/>
          <w:sz w:val="21"/>
          <w:szCs w:val="21"/>
          <w:lang w:val="sq-AL"/>
        </w:rPr>
      </w:pPr>
    </w:p>
    <w:p w:rsidR="00F000F1" w:rsidRPr="004056F8" w:rsidRDefault="00F000F1" w:rsidP="00275D5F">
      <w:pPr>
        <w:pStyle w:val="Paragrafi"/>
        <w:rPr>
          <w:sz w:val="21"/>
          <w:szCs w:val="21"/>
          <w:lang w:val="sq-AL"/>
        </w:rPr>
      </w:pPr>
      <w:r w:rsidRPr="004056F8">
        <w:rPr>
          <w:sz w:val="21"/>
          <w:szCs w:val="21"/>
          <w:lang w:val="sq-AL"/>
        </w:rPr>
        <w:t>Ruajtja dhe mbrojtja e identitetit kulturor, arsimor dhe fetar të minoriteteve ka q</w:t>
      </w:r>
      <w:r w:rsidR="00D407E8" w:rsidRPr="004056F8">
        <w:rPr>
          <w:sz w:val="21"/>
          <w:szCs w:val="21"/>
          <w:lang w:val="sq-AL"/>
        </w:rPr>
        <w:t>e</w:t>
      </w:r>
      <w:r w:rsidRPr="004056F8">
        <w:rPr>
          <w:sz w:val="21"/>
          <w:szCs w:val="21"/>
          <w:lang w:val="sq-AL"/>
        </w:rPr>
        <w:t>në vazhdimisht në fokusin e politikave qeveritare. Më sipër, është cituar krijimi i një sektori të v</w:t>
      </w:r>
      <w:r w:rsidR="00D407E8" w:rsidRPr="004056F8">
        <w:rPr>
          <w:sz w:val="21"/>
          <w:szCs w:val="21"/>
          <w:lang w:val="sq-AL"/>
        </w:rPr>
        <w:t>e</w:t>
      </w:r>
      <w:r w:rsidRPr="004056F8">
        <w:rPr>
          <w:sz w:val="21"/>
          <w:szCs w:val="21"/>
          <w:lang w:val="sq-AL"/>
        </w:rPr>
        <w:t>çantë pranë Ministrisë së Turizmit, Kulturës, Rinisë dhe Sporteve, objekt i punës së të cilës është pikërisht ruajtja dhe mbrojtja e kulturës dhe vlerave të tjera të popullsisë minoritare. Nga ana tjetër është e r</w:t>
      </w:r>
      <w:r w:rsidR="00D407E8" w:rsidRPr="004056F8">
        <w:rPr>
          <w:sz w:val="21"/>
          <w:szCs w:val="21"/>
          <w:lang w:val="sq-AL"/>
        </w:rPr>
        <w:t>ë</w:t>
      </w:r>
      <w:r w:rsidRPr="004056F8">
        <w:rPr>
          <w:sz w:val="21"/>
          <w:szCs w:val="21"/>
          <w:lang w:val="sq-AL"/>
        </w:rPr>
        <w:t>ndësishme të theksojmë se në mbrojtje të identitetit etnik, atij kulturor apo fetar ekziston një kuadër i plotë ligjor për mbrojtjen e tij</w:t>
      </w:r>
      <w:r w:rsidR="002E1714" w:rsidRPr="004056F8">
        <w:rPr>
          <w:sz w:val="21"/>
          <w:szCs w:val="21"/>
          <w:lang w:val="sq-AL"/>
        </w:rPr>
        <w:t>,</w:t>
      </w:r>
      <w:r w:rsidRPr="004056F8">
        <w:rPr>
          <w:sz w:val="21"/>
          <w:szCs w:val="21"/>
          <w:lang w:val="sq-AL"/>
        </w:rPr>
        <w:t xml:space="preserve"> si dhe ndëshkimin e çdo </w:t>
      </w:r>
      <w:r w:rsidR="00D407E8" w:rsidRPr="004056F8">
        <w:rPr>
          <w:sz w:val="21"/>
          <w:szCs w:val="21"/>
          <w:lang w:val="sq-AL"/>
        </w:rPr>
        <w:t>sh</w:t>
      </w:r>
      <w:r w:rsidRPr="004056F8">
        <w:rPr>
          <w:sz w:val="21"/>
          <w:szCs w:val="21"/>
          <w:lang w:val="sq-AL"/>
        </w:rPr>
        <w:t>faqje që c</w:t>
      </w:r>
      <w:r w:rsidR="00D407E8" w:rsidRPr="004056F8">
        <w:rPr>
          <w:sz w:val="21"/>
          <w:szCs w:val="21"/>
          <w:lang w:val="sq-AL"/>
        </w:rPr>
        <w:t>e</w:t>
      </w:r>
      <w:r w:rsidRPr="004056F8">
        <w:rPr>
          <w:sz w:val="21"/>
          <w:szCs w:val="21"/>
          <w:lang w:val="sq-AL"/>
        </w:rPr>
        <w:t>non këtë identitet.</w:t>
      </w:r>
    </w:p>
    <w:p w:rsidR="00F000F1" w:rsidRPr="004056F8" w:rsidRDefault="00F000F1" w:rsidP="00275D5F">
      <w:pPr>
        <w:pStyle w:val="Paragrafi"/>
        <w:rPr>
          <w:sz w:val="21"/>
          <w:szCs w:val="21"/>
          <w:lang w:val="sq-AL"/>
        </w:rPr>
      </w:pPr>
      <w:r w:rsidRPr="004056F8">
        <w:rPr>
          <w:sz w:val="21"/>
          <w:szCs w:val="21"/>
          <w:lang w:val="sq-AL"/>
        </w:rPr>
        <w:t xml:space="preserve">Kodi Penal i Republikës së Shqipërisë, në </w:t>
      </w:r>
      <w:r w:rsidR="00D407E8" w:rsidRPr="004056F8">
        <w:rPr>
          <w:sz w:val="21"/>
          <w:szCs w:val="21"/>
          <w:lang w:val="sq-AL"/>
        </w:rPr>
        <w:t xml:space="preserve">pjesën e posaçme, kreu </w:t>
      </w:r>
      <w:r w:rsidRPr="004056F8">
        <w:rPr>
          <w:sz w:val="21"/>
          <w:szCs w:val="21"/>
          <w:lang w:val="sq-AL"/>
        </w:rPr>
        <w:t>I të titulluar “</w:t>
      </w:r>
      <w:r w:rsidRPr="004056F8">
        <w:rPr>
          <w:iCs/>
          <w:sz w:val="21"/>
          <w:szCs w:val="21"/>
          <w:lang w:val="sq-AL"/>
        </w:rPr>
        <w:t>Krime kundër njerëzimit</w:t>
      </w:r>
      <w:r w:rsidRPr="004056F8">
        <w:rPr>
          <w:sz w:val="21"/>
          <w:szCs w:val="21"/>
          <w:lang w:val="sq-AL"/>
        </w:rPr>
        <w:t>”, ka parashikuar disa vepra penale të kryera për motive racizmi.</w:t>
      </w:r>
    </w:p>
    <w:p w:rsidR="00B3251A" w:rsidRDefault="00B3251A" w:rsidP="00275D5F">
      <w:pPr>
        <w:pStyle w:val="Paragrafi"/>
        <w:rPr>
          <w:sz w:val="21"/>
          <w:szCs w:val="21"/>
          <w:lang w:val="sq-AL"/>
        </w:rPr>
      </w:pPr>
    </w:p>
    <w:p w:rsidR="00B3251A" w:rsidRDefault="00B3251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Neni 73 i Kodit Penal që sanksionon krimin e g</w:t>
      </w:r>
      <w:r w:rsidR="00D407E8" w:rsidRPr="004056F8">
        <w:rPr>
          <w:sz w:val="21"/>
          <w:szCs w:val="21"/>
          <w:lang w:val="sq-AL"/>
        </w:rPr>
        <w:t>j</w:t>
      </w:r>
      <w:r w:rsidRPr="004056F8">
        <w:rPr>
          <w:sz w:val="21"/>
          <w:szCs w:val="21"/>
          <w:lang w:val="sq-AL"/>
        </w:rPr>
        <w:t xml:space="preserve">enocidit, parashikon jo më pak se dhjetë vjet me burgim ose burgim të përjetshëm. Ndërsa, në bazë të nenit 74, krimet kundër njerëzimit dënohen me jo më pak se pesëmbëdhjetë vjet burgim ose me burgim të përjetshëm. </w:t>
      </w:r>
    </w:p>
    <w:p w:rsidR="00F000F1" w:rsidRPr="004056F8" w:rsidRDefault="00F763F5" w:rsidP="00275D5F">
      <w:pPr>
        <w:pStyle w:val="Paragrafi"/>
        <w:rPr>
          <w:sz w:val="21"/>
          <w:szCs w:val="21"/>
          <w:lang w:val="sq-AL"/>
        </w:rPr>
      </w:pPr>
      <w:r w:rsidRPr="004056F8">
        <w:rPr>
          <w:sz w:val="21"/>
          <w:szCs w:val="21"/>
          <w:lang w:val="sq-AL"/>
        </w:rPr>
        <w:t>Neni 253</w:t>
      </w:r>
      <w:r w:rsidR="00F000F1" w:rsidRPr="004056F8">
        <w:rPr>
          <w:sz w:val="21"/>
          <w:szCs w:val="21"/>
          <w:lang w:val="sq-AL"/>
        </w:rPr>
        <w:t xml:space="preserve"> i Kodit Penal mbron shtetasit nga shkelja e</w:t>
      </w:r>
      <w:r w:rsidR="00F000F1" w:rsidRPr="004056F8">
        <w:rPr>
          <w:b/>
          <w:bCs/>
          <w:sz w:val="21"/>
          <w:szCs w:val="21"/>
          <w:lang w:val="sq-AL"/>
        </w:rPr>
        <w:t xml:space="preserve"> </w:t>
      </w:r>
      <w:r w:rsidR="00F000F1" w:rsidRPr="004056F8">
        <w:rPr>
          <w:sz w:val="21"/>
          <w:szCs w:val="21"/>
          <w:lang w:val="sq-AL"/>
        </w:rPr>
        <w:t>barazisë në rastet kur punonjësit me funksion shtetëror, për shkak të detyrës, krijojnë</w:t>
      </w:r>
      <w:r w:rsidR="0020728B" w:rsidRPr="004056F8">
        <w:rPr>
          <w:sz w:val="21"/>
          <w:szCs w:val="21"/>
          <w:lang w:val="sq-AL"/>
        </w:rPr>
        <w:t xml:space="preserve"> </w:t>
      </w:r>
      <w:r w:rsidR="00F000F1" w:rsidRPr="004056F8">
        <w:rPr>
          <w:sz w:val="21"/>
          <w:szCs w:val="21"/>
          <w:lang w:val="sq-AL"/>
        </w:rPr>
        <w:t>privilegje të padrejta ose refuzojnë të drejta ose përfitime që burojnë nga ligji,</w:t>
      </w:r>
      <w:r w:rsidR="0020728B" w:rsidRPr="004056F8">
        <w:rPr>
          <w:sz w:val="21"/>
          <w:szCs w:val="21"/>
          <w:lang w:val="sq-AL"/>
        </w:rPr>
        <w:t xml:space="preserve"> </w:t>
      </w:r>
      <w:r w:rsidR="00F000F1" w:rsidRPr="004056F8">
        <w:rPr>
          <w:sz w:val="21"/>
          <w:szCs w:val="21"/>
          <w:lang w:val="sq-AL"/>
        </w:rPr>
        <w:t xml:space="preserve">për shkak të dallimeve mbi bazë origjine, ose për shkak të përkatësisë në një etni, komb, racë apo fe të caktuar dhe për kryerjen e kësaj vepre penale dënohen me gjobë ose me burgim deri në pesë vjet. </w:t>
      </w:r>
    </w:p>
    <w:p w:rsidR="00F000F1" w:rsidRPr="004056F8" w:rsidRDefault="00F000F1" w:rsidP="00275D5F">
      <w:pPr>
        <w:pStyle w:val="Paragrafi"/>
        <w:rPr>
          <w:sz w:val="21"/>
          <w:szCs w:val="21"/>
          <w:lang w:val="sq-AL"/>
        </w:rPr>
      </w:pPr>
      <w:r w:rsidRPr="004056F8">
        <w:rPr>
          <w:sz w:val="21"/>
          <w:szCs w:val="21"/>
          <w:lang w:val="sq-AL"/>
        </w:rPr>
        <w:t>Nxitja e urrejtjes dhe e grindjeve raciale, nacionale ose fetare, si dhe përgatitja, përhapja ose ruajtja me qëllim përhapjen e shkrimeve me përmbajtje të tillë, dënohet nga neni 265 i KP</w:t>
      </w:r>
      <w:r w:rsidR="0004406A" w:rsidRPr="004056F8">
        <w:rPr>
          <w:sz w:val="21"/>
          <w:szCs w:val="21"/>
          <w:lang w:val="sq-AL"/>
        </w:rPr>
        <w:t>-së</w:t>
      </w:r>
      <w:r w:rsidR="0020728B" w:rsidRPr="004056F8">
        <w:rPr>
          <w:sz w:val="21"/>
          <w:szCs w:val="21"/>
          <w:lang w:val="sq-AL"/>
        </w:rPr>
        <w:t xml:space="preserve"> </w:t>
      </w:r>
      <w:r w:rsidRPr="004056F8">
        <w:rPr>
          <w:sz w:val="21"/>
          <w:szCs w:val="21"/>
          <w:lang w:val="sq-AL"/>
        </w:rPr>
        <w:t xml:space="preserve">me gjobë ose me burgim gjer në dhjetë vjet. </w:t>
      </w:r>
    </w:p>
    <w:p w:rsidR="00F000F1" w:rsidRPr="004056F8" w:rsidRDefault="00F000F1" w:rsidP="00275D5F">
      <w:pPr>
        <w:pStyle w:val="Paragrafi"/>
        <w:rPr>
          <w:sz w:val="21"/>
          <w:szCs w:val="21"/>
          <w:lang w:val="sq-AL"/>
        </w:rPr>
      </w:pPr>
      <w:r w:rsidRPr="004056F8">
        <w:rPr>
          <w:sz w:val="21"/>
          <w:szCs w:val="21"/>
          <w:lang w:val="sq-AL"/>
        </w:rPr>
        <w:t>Vënia në rrezik e paqes publike</w:t>
      </w:r>
      <w:r w:rsidR="00F763F5" w:rsidRPr="004056F8">
        <w:rPr>
          <w:sz w:val="21"/>
          <w:szCs w:val="21"/>
          <w:lang w:val="sq-AL"/>
        </w:rPr>
        <w:t>,</w:t>
      </w:r>
      <w:r w:rsidRPr="004056F8">
        <w:rPr>
          <w:sz w:val="21"/>
          <w:szCs w:val="21"/>
          <w:lang w:val="sq-AL"/>
        </w:rPr>
        <w:t xml:space="preserve"> duke bërë thirrje për urrejtje kundër pjesëve të popullsisë, duke fyer ose shpifur për to, duke kërkuar përdorimin e dhunës ose të veprimeve arbitrare kundër tyre, dënohet nga neni 266 i KP</w:t>
      </w:r>
      <w:r w:rsidR="00412FC3" w:rsidRPr="004056F8">
        <w:rPr>
          <w:sz w:val="21"/>
          <w:szCs w:val="21"/>
          <w:lang w:val="sq-AL"/>
        </w:rPr>
        <w:t>-së</w:t>
      </w:r>
      <w:r w:rsidRPr="004056F8">
        <w:rPr>
          <w:sz w:val="21"/>
          <w:szCs w:val="21"/>
          <w:lang w:val="sq-AL"/>
        </w:rPr>
        <w:t xml:space="preserve"> me gjobë ose me burgim gjer në pesë vjet. </w:t>
      </w:r>
    </w:p>
    <w:p w:rsidR="00F000F1" w:rsidRPr="004056F8" w:rsidRDefault="00F000F1" w:rsidP="00275D5F">
      <w:pPr>
        <w:pStyle w:val="Paragrafi"/>
        <w:rPr>
          <w:sz w:val="21"/>
          <w:szCs w:val="21"/>
          <w:lang w:val="sq-AL"/>
        </w:rPr>
      </w:pPr>
      <w:r w:rsidRPr="004056F8">
        <w:rPr>
          <w:sz w:val="21"/>
          <w:szCs w:val="21"/>
          <w:lang w:val="sq-AL"/>
        </w:rPr>
        <w:t>Neni 84/a i KP</w:t>
      </w:r>
      <w:r w:rsidR="00412FC3" w:rsidRPr="004056F8">
        <w:rPr>
          <w:sz w:val="21"/>
          <w:szCs w:val="21"/>
          <w:lang w:val="sq-AL"/>
        </w:rPr>
        <w:t>-së</w:t>
      </w:r>
      <w:r w:rsidRPr="004056F8">
        <w:rPr>
          <w:sz w:val="21"/>
          <w:szCs w:val="21"/>
          <w:lang w:val="sq-AL"/>
        </w:rPr>
        <w:t xml:space="preserve"> dënon</w:t>
      </w:r>
      <w:r w:rsidR="0020728B" w:rsidRPr="004056F8">
        <w:rPr>
          <w:sz w:val="21"/>
          <w:szCs w:val="21"/>
          <w:lang w:val="sq-AL"/>
        </w:rPr>
        <w:t xml:space="preserve"> </w:t>
      </w:r>
      <w:r w:rsidRPr="004056F8">
        <w:rPr>
          <w:sz w:val="21"/>
          <w:szCs w:val="21"/>
          <w:lang w:val="sq-AL"/>
        </w:rPr>
        <w:t xml:space="preserve">me </w:t>
      </w:r>
      <w:r w:rsidR="00F763F5" w:rsidRPr="004056F8">
        <w:rPr>
          <w:sz w:val="21"/>
          <w:szCs w:val="21"/>
          <w:lang w:val="sq-AL"/>
        </w:rPr>
        <w:t>gjobë ose burgim deri në 3 vjet</w:t>
      </w:r>
      <w:r w:rsidRPr="004056F8">
        <w:rPr>
          <w:sz w:val="21"/>
          <w:szCs w:val="21"/>
          <w:lang w:val="sq-AL"/>
        </w:rPr>
        <w:t xml:space="preserve"> kanosjen serioze që i bëhet jetës së një personi për shkak të përkatësisë etnike, kombësisë, racës ose fesë, nëpërmjet sistemeve kompjuterike.</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Lidhur me sa më sipër, në vijim ndodhet tabela me të dhënat statistikore zyrtare për vitet 2005 </w:t>
      </w:r>
      <w:r w:rsidR="00AF6B83" w:rsidRPr="004056F8">
        <w:rPr>
          <w:sz w:val="21"/>
          <w:szCs w:val="21"/>
          <w:lang w:val="sq-AL"/>
        </w:rPr>
        <w:t>-</w:t>
      </w:r>
      <w:r w:rsidRPr="004056F8">
        <w:rPr>
          <w:sz w:val="21"/>
          <w:szCs w:val="21"/>
          <w:lang w:val="sq-AL"/>
        </w:rPr>
        <w:t xml:space="preserve"> 2009, mbi numrin e të dë</w:t>
      </w:r>
      <w:r w:rsidR="00C03D5E" w:rsidRPr="004056F8">
        <w:rPr>
          <w:sz w:val="21"/>
          <w:szCs w:val="21"/>
          <w:lang w:val="sq-AL"/>
        </w:rPr>
        <w:t>n</w:t>
      </w:r>
      <w:r w:rsidRPr="004056F8">
        <w:rPr>
          <w:sz w:val="21"/>
          <w:szCs w:val="21"/>
          <w:lang w:val="sq-AL"/>
        </w:rPr>
        <w:t>uarve për veprat penale të cituara më sipër:</w:t>
      </w:r>
    </w:p>
    <w:p w:rsidR="00F000F1" w:rsidRPr="004056F8" w:rsidRDefault="00F000F1" w:rsidP="00275D5F">
      <w:pPr>
        <w:pStyle w:val="Paragrafi"/>
        <w:rPr>
          <w:sz w:val="21"/>
          <w:szCs w:val="21"/>
          <w:lang w:val="sq-AL"/>
        </w:rPr>
      </w:pPr>
    </w:p>
    <w:tbl>
      <w:tblPr>
        <w:tblW w:w="9000" w:type="dxa"/>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440"/>
        <w:gridCol w:w="1512"/>
        <w:gridCol w:w="1548"/>
        <w:gridCol w:w="1620"/>
        <w:gridCol w:w="1620"/>
        <w:gridCol w:w="1260"/>
      </w:tblGrid>
      <w:tr w:rsidR="00F000F1" w:rsidRPr="004056F8">
        <w:trPr>
          <w:trHeight w:val="421"/>
        </w:trPr>
        <w:tc>
          <w:tcPr>
            <w:tcW w:w="1440" w:type="dxa"/>
            <w:shd w:val="clear" w:color="auto" w:fill="C0C0C0"/>
            <w:noWrap/>
            <w:vAlign w:val="bottom"/>
          </w:tcPr>
          <w:p w:rsidR="00F000F1" w:rsidRPr="004056F8" w:rsidRDefault="00F000F1" w:rsidP="004056F8">
            <w:pPr>
              <w:pStyle w:val="Paragrafi"/>
              <w:ind w:firstLine="0"/>
              <w:rPr>
                <w:bCs/>
                <w:sz w:val="20"/>
                <w:lang w:val="sq-AL"/>
              </w:rPr>
            </w:pPr>
            <w:r w:rsidRPr="004056F8">
              <w:rPr>
                <w:bCs/>
                <w:sz w:val="20"/>
                <w:lang w:val="sq-AL"/>
              </w:rPr>
              <w:t>Neni</w:t>
            </w:r>
          </w:p>
        </w:tc>
        <w:tc>
          <w:tcPr>
            <w:tcW w:w="1512" w:type="dxa"/>
            <w:shd w:val="clear" w:color="auto" w:fill="C0C0C0"/>
            <w:noWrap/>
            <w:vAlign w:val="bottom"/>
          </w:tcPr>
          <w:p w:rsidR="00F000F1" w:rsidRPr="004056F8" w:rsidRDefault="00F000F1" w:rsidP="004056F8">
            <w:pPr>
              <w:pStyle w:val="Paragrafi"/>
              <w:ind w:firstLine="0"/>
              <w:rPr>
                <w:bCs/>
                <w:sz w:val="20"/>
                <w:lang w:val="sq-AL"/>
              </w:rPr>
            </w:pPr>
            <w:r w:rsidRPr="004056F8">
              <w:rPr>
                <w:bCs/>
                <w:sz w:val="20"/>
                <w:lang w:val="sq-AL"/>
              </w:rPr>
              <w:t>2005</w:t>
            </w:r>
          </w:p>
        </w:tc>
        <w:tc>
          <w:tcPr>
            <w:tcW w:w="1548" w:type="dxa"/>
            <w:shd w:val="clear" w:color="auto" w:fill="C0C0C0"/>
            <w:noWrap/>
            <w:vAlign w:val="bottom"/>
          </w:tcPr>
          <w:p w:rsidR="00F000F1" w:rsidRPr="004056F8" w:rsidRDefault="00F000F1" w:rsidP="004056F8">
            <w:pPr>
              <w:pStyle w:val="Paragrafi"/>
              <w:ind w:firstLine="0"/>
              <w:rPr>
                <w:bCs/>
                <w:sz w:val="20"/>
                <w:lang w:val="sq-AL"/>
              </w:rPr>
            </w:pPr>
            <w:r w:rsidRPr="004056F8">
              <w:rPr>
                <w:bCs/>
                <w:sz w:val="20"/>
                <w:lang w:val="sq-AL"/>
              </w:rPr>
              <w:t>2006</w:t>
            </w:r>
          </w:p>
        </w:tc>
        <w:tc>
          <w:tcPr>
            <w:tcW w:w="1620" w:type="dxa"/>
            <w:shd w:val="clear" w:color="auto" w:fill="C0C0C0"/>
            <w:noWrap/>
            <w:vAlign w:val="bottom"/>
          </w:tcPr>
          <w:p w:rsidR="00F000F1" w:rsidRPr="004056F8" w:rsidRDefault="00F000F1" w:rsidP="004056F8">
            <w:pPr>
              <w:pStyle w:val="Paragrafi"/>
              <w:ind w:firstLine="0"/>
              <w:rPr>
                <w:bCs/>
                <w:sz w:val="20"/>
                <w:lang w:val="sq-AL"/>
              </w:rPr>
            </w:pPr>
            <w:r w:rsidRPr="004056F8">
              <w:rPr>
                <w:bCs/>
                <w:sz w:val="20"/>
                <w:lang w:val="sq-AL"/>
              </w:rPr>
              <w:t>2007</w:t>
            </w:r>
          </w:p>
        </w:tc>
        <w:tc>
          <w:tcPr>
            <w:tcW w:w="1620" w:type="dxa"/>
            <w:shd w:val="clear" w:color="auto" w:fill="C0C0C0"/>
            <w:noWrap/>
            <w:vAlign w:val="bottom"/>
          </w:tcPr>
          <w:p w:rsidR="00F000F1" w:rsidRPr="004056F8" w:rsidRDefault="00F000F1" w:rsidP="004056F8">
            <w:pPr>
              <w:pStyle w:val="Paragrafi"/>
              <w:ind w:firstLine="0"/>
              <w:rPr>
                <w:bCs/>
                <w:sz w:val="20"/>
                <w:lang w:val="sq-AL"/>
              </w:rPr>
            </w:pPr>
            <w:r w:rsidRPr="004056F8">
              <w:rPr>
                <w:bCs/>
                <w:sz w:val="20"/>
                <w:lang w:val="sq-AL"/>
              </w:rPr>
              <w:t>2008</w:t>
            </w:r>
          </w:p>
        </w:tc>
        <w:tc>
          <w:tcPr>
            <w:tcW w:w="1260" w:type="dxa"/>
            <w:shd w:val="clear" w:color="auto" w:fill="C0C0C0"/>
            <w:vAlign w:val="bottom"/>
          </w:tcPr>
          <w:p w:rsidR="00F000F1" w:rsidRPr="004056F8" w:rsidRDefault="00F000F1" w:rsidP="004056F8">
            <w:pPr>
              <w:pStyle w:val="Paragrafi"/>
              <w:ind w:firstLine="0"/>
              <w:rPr>
                <w:bCs/>
                <w:sz w:val="20"/>
                <w:lang w:val="sq-AL"/>
              </w:rPr>
            </w:pPr>
            <w:r w:rsidRPr="004056F8">
              <w:rPr>
                <w:bCs/>
                <w:sz w:val="20"/>
                <w:lang w:val="sq-AL"/>
              </w:rPr>
              <w:t>2009</w:t>
            </w:r>
          </w:p>
        </w:tc>
      </w:tr>
      <w:tr w:rsidR="00F000F1" w:rsidRPr="004056F8">
        <w:trPr>
          <w:trHeight w:val="322"/>
        </w:trPr>
        <w:tc>
          <w:tcPr>
            <w:tcW w:w="1440" w:type="dxa"/>
            <w:noWrap/>
            <w:vAlign w:val="bottom"/>
          </w:tcPr>
          <w:p w:rsidR="00F000F1" w:rsidRPr="004056F8" w:rsidRDefault="00F000F1" w:rsidP="004056F8">
            <w:pPr>
              <w:pStyle w:val="Paragrafi"/>
              <w:ind w:firstLine="0"/>
              <w:rPr>
                <w:bCs/>
                <w:sz w:val="20"/>
                <w:lang w:val="sq-AL"/>
              </w:rPr>
            </w:pPr>
            <w:r w:rsidRPr="004056F8">
              <w:rPr>
                <w:bCs/>
                <w:sz w:val="20"/>
                <w:lang w:val="sq-AL"/>
              </w:rPr>
              <w:t>73</w:t>
            </w:r>
          </w:p>
        </w:tc>
        <w:tc>
          <w:tcPr>
            <w:tcW w:w="1512"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548"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260" w:type="dxa"/>
            <w:vAlign w:val="bottom"/>
          </w:tcPr>
          <w:p w:rsidR="00F000F1" w:rsidRPr="004056F8" w:rsidRDefault="00F000F1" w:rsidP="004056F8">
            <w:pPr>
              <w:pStyle w:val="Paragrafi"/>
              <w:ind w:firstLine="0"/>
              <w:rPr>
                <w:sz w:val="20"/>
                <w:lang w:val="sq-AL"/>
              </w:rPr>
            </w:pPr>
            <w:r w:rsidRPr="004056F8">
              <w:rPr>
                <w:sz w:val="20"/>
                <w:lang w:val="sq-AL"/>
              </w:rPr>
              <w:t>0</w:t>
            </w:r>
          </w:p>
        </w:tc>
      </w:tr>
      <w:tr w:rsidR="00F000F1" w:rsidRPr="004056F8">
        <w:trPr>
          <w:trHeight w:val="323"/>
        </w:trPr>
        <w:tc>
          <w:tcPr>
            <w:tcW w:w="1440" w:type="dxa"/>
            <w:noWrap/>
            <w:vAlign w:val="bottom"/>
          </w:tcPr>
          <w:p w:rsidR="00F000F1" w:rsidRPr="004056F8" w:rsidRDefault="00F000F1" w:rsidP="004056F8">
            <w:pPr>
              <w:pStyle w:val="Paragrafi"/>
              <w:ind w:firstLine="0"/>
              <w:rPr>
                <w:bCs/>
                <w:sz w:val="20"/>
                <w:lang w:val="sq-AL"/>
              </w:rPr>
            </w:pPr>
            <w:r w:rsidRPr="004056F8">
              <w:rPr>
                <w:bCs/>
                <w:sz w:val="20"/>
                <w:lang w:val="sq-AL"/>
              </w:rPr>
              <w:t>74</w:t>
            </w:r>
          </w:p>
        </w:tc>
        <w:tc>
          <w:tcPr>
            <w:tcW w:w="1512"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548"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260" w:type="dxa"/>
            <w:vAlign w:val="bottom"/>
          </w:tcPr>
          <w:p w:rsidR="00F000F1" w:rsidRPr="004056F8" w:rsidRDefault="00F000F1" w:rsidP="004056F8">
            <w:pPr>
              <w:pStyle w:val="Paragrafi"/>
              <w:ind w:firstLine="0"/>
              <w:rPr>
                <w:sz w:val="20"/>
                <w:lang w:val="sq-AL"/>
              </w:rPr>
            </w:pPr>
            <w:r w:rsidRPr="004056F8">
              <w:rPr>
                <w:sz w:val="20"/>
                <w:lang w:val="sq-AL"/>
              </w:rPr>
              <w:t>0</w:t>
            </w:r>
          </w:p>
        </w:tc>
      </w:tr>
      <w:tr w:rsidR="00F000F1" w:rsidRPr="004056F8">
        <w:trPr>
          <w:trHeight w:val="233"/>
        </w:trPr>
        <w:tc>
          <w:tcPr>
            <w:tcW w:w="1440" w:type="dxa"/>
            <w:noWrap/>
            <w:vAlign w:val="bottom"/>
          </w:tcPr>
          <w:p w:rsidR="00F000F1" w:rsidRPr="004056F8" w:rsidRDefault="00F000F1" w:rsidP="004056F8">
            <w:pPr>
              <w:pStyle w:val="Paragrafi"/>
              <w:ind w:firstLine="0"/>
              <w:rPr>
                <w:bCs/>
                <w:sz w:val="20"/>
                <w:lang w:val="sq-AL"/>
              </w:rPr>
            </w:pPr>
            <w:r w:rsidRPr="004056F8">
              <w:rPr>
                <w:bCs/>
                <w:sz w:val="20"/>
                <w:lang w:val="sq-AL"/>
              </w:rPr>
              <w:t>84/a</w:t>
            </w:r>
          </w:p>
        </w:tc>
        <w:tc>
          <w:tcPr>
            <w:tcW w:w="1512"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548"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260" w:type="dxa"/>
            <w:vAlign w:val="bottom"/>
          </w:tcPr>
          <w:p w:rsidR="00F000F1" w:rsidRPr="004056F8" w:rsidRDefault="00F000F1" w:rsidP="004056F8">
            <w:pPr>
              <w:pStyle w:val="Paragrafi"/>
              <w:ind w:firstLine="0"/>
              <w:rPr>
                <w:sz w:val="20"/>
                <w:lang w:val="sq-AL"/>
              </w:rPr>
            </w:pPr>
            <w:r w:rsidRPr="004056F8">
              <w:rPr>
                <w:sz w:val="20"/>
                <w:lang w:val="sq-AL"/>
              </w:rPr>
              <w:t>0</w:t>
            </w:r>
          </w:p>
        </w:tc>
      </w:tr>
      <w:tr w:rsidR="00F000F1" w:rsidRPr="004056F8">
        <w:trPr>
          <w:trHeight w:val="287"/>
        </w:trPr>
        <w:tc>
          <w:tcPr>
            <w:tcW w:w="1440" w:type="dxa"/>
            <w:noWrap/>
            <w:vAlign w:val="bottom"/>
          </w:tcPr>
          <w:p w:rsidR="00F000F1" w:rsidRPr="004056F8" w:rsidRDefault="00F000F1" w:rsidP="004056F8">
            <w:pPr>
              <w:pStyle w:val="Paragrafi"/>
              <w:ind w:firstLine="0"/>
              <w:rPr>
                <w:bCs/>
                <w:sz w:val="20"/>
                <w:lang w:val="sq-AL"/>
              </w:rPr>
            </w:pPr>
            <w:r w:rsidRPr="004056F8">
              <w:rPr>
                <w:bCs/>
                <w:sz w:val="20"/>
                <w:lang w:val="sq-AL"/>
              </w:rPr>
              <w:t>253</w:t>
            </w:r>
          </w:p>
        </w:tc>
        <w:tc>
          <w:tcPr>
            <w:tcW w:w="1512"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548"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260" w:type="dxa"/>
            <w:vAlign w:val="bottom"/>
          </w:tcPr>
          <w:p w:rsidR="00F000F1" w:rsidRPr="004056F8" w:rsidRDefault="00F000F1" w:rsidP="004056F8">
            <w:pPr>
              <w:pStyle w:val="Paragrafi"/>
              <w:ind w:firstLine="0"/>
              <w:rPr>
                <w:sz w:val="20"/>
                <w:lang w:val="sq-AL"/>
              </w:rPr>
            </w:pPr>
            <w:r w:rsidRPr="004056F8">
              <w:rPr>
                <w:sz w:val="20"/>
                <w:lang w:val="sq-AL"/>
              </w:rPr>
              <w:t>0</w:t>
            </w:r>
          </w:p>
        </w:tc>
      </w:tr>
      <w:tr w:rsidR="00F000F1" w:rsidRPr="004056F8">
        <w:trPr>
          <w:trHeight w:val="341"/>
        </w:trPr>
        <w:tc>
          <w:tcPr>
            <w:tcW w:w="1440" w:type="dxa"/>
            <w:noWrap/>
            <w:vAlign w:val="bottom"/>
          </w:tcPr>
          <w:p w:rsidR="00F000F1" w:rsidRPr="004056F8" w:rsidRDefault="00F000F1" w:rsidP="004056F8">
            <w:pPr>
              <w:pStyle w:val="Paragrafi"/>
              <w:ind w:firstLine="0"/>
              <w:rPr>
                <w:bCs/>
                <w:sz w:val="20"/>
                <w:lang w:val="sq-AL"/>
              </w:rPr>
            </w:pPr>
            <w:r w:rsidRPr="004056F8">
              <w:rPr>
                <w:bCs/>
                <w:sz w:val="20"/>
                <w:lang w:val="sq-AL"/>
              </w:rPr>
              <w:t>265</w:t>
            </w:r>
          </w:p>
        </w:tc>
        <w:tc>
          <w:tcPr>
            <w:tcW w:w="1512"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548"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260" w:type="dxa"/>
            <w:vAlign w:val="bottom"/>
          </w:tcPr>
          <w:p w:rsidR="00F000F1" w:rsidRPr="004056F8" w:rsidRDefault="00F000F1" w:rsidP="004056F8">
            <w:pPr>
              <w:pStyle w:val="Paragrafi"/>
              <w:ind w:firstLine="0"/>
              <w:rPr>
                <w:sz w:val="20"/>
                <w:lang w:val="sq-AL"/>
              </w:rPr>
            </w:pPr>
            <w:r w:rsidRPr="004056F8">
              <w:rPr>
                <w:sz w:val="20"/>
                <w:lang w:val="sq-AL"/>
              </w:rPr>
              <w:t>0</w:t>
            </w:r>
          </w:p>
        </w:tc>
      </w:tr>
      <w:tr w:rsidR="00F000F1" w:rsidRPr="004056F8">
        <w:trPr>
          <w:trHeight w:val="314"/>
        </w:trPr>
        <w:tc>
          <w:tcPr>
            <w:tcW w:w="1440" w:type="dxa"/>
            <w:noWrap/>
            <w:vAlign w:val="bottom"/>
          </w:tcPr>
          <w:p w:rsidR="00F000F1" w:rsidRPr="004056F8" w:rsidRDefault="00F000F1" w:rsidP="004056F8">
            <w:pPr>
              <w:pStyle w:val="Paragrafi"/>
              <w:ind w:firstLine="0"/>
              <w:rPr>
                <w:bCs/>
                <w:sz w:val="20"/>
                <w:lang w:val="sq-AL"/>
              </w:rPr>
            </w:pPr>
            <w:r w:rsidRPr="004056F8">
              <w:rPr>
                <w:bCs/>
                <w:sz w:val="20"/>
                <w:lang w:val="sq-AL"/>
              </w:rPr>
              <w:t>266</w:t>
            </w:r>
          </w:p>
        </w:tc>
        <w:tc>
          <w:tcPr>
            <w:tcW w:w="1512"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548" w:type="dxa"/>
            <w:noWrap/>
            <w:vAlign w:val="bottom"/>
          </w:tcPr>
          <w:p w:rsidR="00F000F1" w:rsidRPr="004056F8" w:rsidRDefault="00F000F1" w:rsidP="004056F8">
            <w:pPr>
              <w:pStyle w:val="Paragrafi"/>
              <w:ind w:firstLine="0"/>
              <w:rPr>
                <w:sz w:val="20"/>
                <w:lang w:val="sq-AL"/>
              </w:rPr>
            </w:pPr>
            <w:r w:rsidRPr="004056F8">
              <w:rPr>
                <w:sz w:val="20"/>
                <w:lang w:val="sq-AL"/>
              </w:rPr>
              <w:t>4</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620" w:type="dxa"/>
            <w:noWrap/>
            <w:vAlign w:val="bottom"/>
          </w:tcPr>
          <w:p w:rsidR="00F000F1" w:rsidRPr="004056F8" w:rsidRDefault="00F000F1" w:rsidP="004056F8">
            <w:pPr>
              <w:pStyle w:val="Paragrafi"/>
              <w:ind w:firstLine="0"/>
              <w:rPr>
                <w:sz w:val="20"/>
                <w:lang w:val="sq-AL"/>
              </w:rPr>
            </w:pPr>
            <w:r w:rsidRPr="004056F8">
              <w:rPr>
                <w:sz w:val="20"/>
                <w:lang w:val="sq-AL"/>
              </w:rPr>
              <w:t>0</w:t>
            </w:r>
          </w:p>
        </w:tc>
        <w:tc>
          <w:tcPr>
            <w:tcW w:w="1260" w:type="dxa"/>
            <w:vAlign w:val="bottom"/>
          </w:tcPr>
          <w:p w:rsidR="00F000F1" w:rsidRPr="004056F8" w:rsidRDefault="00F000F1" w:rsidP="004056F8">
            <w:pPr>
              <w:pStyle w:val="Paragrafi"/>
              <w:ind w:firstLine="0"/>
              <w:rPr>
                <w:sz w:val="20"/>
                <w:lang w:val="sq-AL"/>
              </w:rPr>
            </w:pPr>
            <w:r w:rsidRPr="004056F8">
              <w:rPr>
                <w:sz w:val="20"/>
                <w:lang w:val="sq-AL"/>
              </w:rPr>
              <w:t>0</w:t>
            </w:r>
          </w:p>
        </w:tc>
      </w:tr>
      <w:tr w:rsidR="00F000F1" w:rsidRPr="004056F8">
        <w:trPr>
          <w:trHeight w:val="70"/>
        </w:trPr>
        <w:tc>
          <w:tcPr>
            <w:tcW w:w="1440" w:type="dxa"/>
            <w:shd w:val="clear" w:color="auto" w:fill="B2A1C7"/>
            <w:noWrap/>
            <w:vAlign w:val="bottom"/>
          </w:tcPr>
          <w:p w:rsidR="00F000F1" w:rsidRPr="004056F8" w:rsidRDefault="00F000F1" w:rsidP="004056F8">
            <w:pPr>
              <w:pStyle w:val="Paragrafi"/>
              <w:ind w:firstLine="0"/>
              <w:rPr>
                <w:bCs/>
                <w:sz w:val="20"/>
                <w:lang w:val="sq-AL"/>
              </w:rPr>
            </w:pPr>
            <w:r w:rsidRPr="004056F8">
              <w:rPr>
                <w:bCs/>
                <w:sz w:val="20"/>
                <w:lang w:val="sq-AL"/>
              </w:rPr>
              <w:t>TOTAL</w:t>
            </w:r>
          </w:p>
        </w:tc>
        <w:tc>
          <w:tcPr>
            <w:tcW w:w="1512" w:type="dxa"/>
            <w:shd w:val="clear" w:color="auto" w:fill="B2A1C7"/>
            <w:noWrap/>
            <w:vAlign w:val="bottom"/>
          </w:tcPr>
          <w:p w:rsidR="00F000F1" w:rsidRPr="004056F8" w:rsidRDefault="00F000F1" w:rsidP="004056F8">
            <w:pPr>
              <w:pStyle w:val="Paragrafi"/>
              <w:ind w:firstLine="0"/>
              <w:rPr>
                <w:bCs/>
                <w:sz w:val="20"/>
                <w:lang w:val="sq-AL"/>
              </w:rPr>
            </w:pPr>
            <w:r w:rsidRPr="004056F8">
              <w:rPr>
                <w:bCs/>
                <w:sz w:val="20"/>
                <w:lang w:val="sq-AL"/>
              </w:rPr>
              <w:t>0</w:t>
            </w:r>
          </w:p>
        </w:tc>
        <w:tc>
          <w:tcPr>
            <w:tcW w:w="1548" w:type="dxa"/>
            <w:shd w:val="clear" w:color="auto" w:fill="B2A1C7"/>
            <w:noWrap/>
            <w:vAlign w:val="bottom"/>
          </w:tcPr>
          <w:p w:rsidR="00F000F1" w:rsidRPr="004056F8" w:rsidRDefault="00F000F1" w:rsidP="004056F8">
            <w:pPr>
              <w:pStyle w:val="Paragrafi"/>
              <w:ind w:firstLine="0"/>
              <w:rPr>
                <w:bCs/>
                <w:sz w:val="20"/>
                <w:lang w:val="sq-AL"/>
              </w:rPr>
            </w:pPr>
            <w:r w:rsidRPr="004056F8">
              <w:rPr>
                <w:bCs/>
                <w:sz w:val="20"/>
                <w:lang w:val="sq-AL"/>
              </w:rPr>
              <w:t>4</w:t>
            </w:r>
          </w:p>
        </w:tc>
        <w:tc>
          <w:tcPr>
            <w:tcW w:w="1620" w:type="dxa"/>
            <w:shd w:val="clear" w:color="auto" w:fill="B2A1C7"/>
            <w:noWrap/>
            <w:vAlign w:val="bottom"/>
          </w:tcPr>
          <w:p w:rsidR="00F000F1" w:rsidRPr="004056F8" w:rsidRDefault="00F000F1" w:rsidP="004056F8">
            <w:pPr>
              <w:pStyle w:val="Paragrafi"/>
              <w:ind w:firstLine="0"/>
              <w:rPr>
                <w:bCs/>
                <w:sz w:val="20"/>
                <w:lang w:val="sq-AL"/>
              </w:rPr>
            </w:pPr>
            <w:r w:rsidRPr="004056F8">
              <w:rPr>
                <w:bCs/>
                <w:sz w:val="20"/>
                <w:lang w:val="sq-AL"/>
              </w:rPr>
              <w:t>0</w:t>
            </w:r>
          </w:p>
        </w:tc>
        <w:tc>
          <w:tcPr>
            <w:tcW w:w="1620" w:type="dxa"/>
            <w:shd w:val="clear" w:color="auto" w:fill="B2A1C7"/>
            <w:noWrap/>
            <w:vAlign w:val="bottom"/>
          </w:tcPr>
          <w:p w:rsidR="00F000F1" w:rsidRPr="004056F8" w:rsidRDefault="00F000F1" w:rsidP="004056F8">
            <w:pPr>
              <w:pStyle w:val="Paragrafi"/>
              <w:ind w:firstLine="0"/>
              <w:rPr>
                <w:bCs/>
                <w:sz w:val="20"/>
                <w:lang w:val="sq-AL"/>
              </w:rPr>
            </w:pPr>
            <w:r w:rsidRPr="004056F8">
              <w:rPr>
                <w:bCs/>
                <w:sz w:val="20"/>
                <w:lang w:val="sq-AL"/>
              </w:rPr>
              <w:t>0</w:t>
            </w:r>
          </w:p>
        </w:tc>
        <w:tc>
          <w:tcPr>
            <w:tcW w:w="1260" w:type="dxa"/>
            <w:shd w:val="clear" w:color="auto" w:fill="B2A1C7"/>
            <w:vAlign w:val="bottom"/>
          </w:tcPr>
          <w:p w:rsidR="00F000F1" w:rsidRPr="004056F8" w:rsidRDefault="00F000F1" w:rsidP="004056F8">
            <w:pPr>
              <w:pStyle w:val="Paragrafi"/>
              <w:ind w:firstLine="0"/>
              <w:rPr>
                <w:bCs/>
                <w:sz w:val="20"/>
                <w:lang w:val="sq-AL"/>
              </w:rPr>
            </w:pPr>
            <w:r w:rsidRPr="004056F8">
              <w:rPr>
                <w:bCs/>
                <w:sz w:val="20"/>
                <w:lang w:val="sq-AL"/>
              </w:rPr>
              <w:t>0</w:t>
            </w:r>
          </w:p>
        </w:tc>
      </w:tr>
    </w:tbl>
    <w:p w:rsidR="00F000F1" w:rsidRPr="004056F8" w:rsidRDefault="00F000F1" w:rsidP="00275D5F">
      <w:pPr>
        <w:pStyle w:val="Paragrafi"/>
        <w:rPr>
          <w:sz w:val="21"/>
          <w:szCs w:val="21"/>
          <w:lang w:val="sq-AL"/>
        </w:rPr>
      </w:pPr>
    </w:p>
    <w:p w:rsidR="00BF2617" w:rsidRPr="004056F8" w:rsidRDefault="00F000F1" w:rsidP="00BF2617">
      <w:pPr>
        <w:pStyle w:val="Paragrafi"/>
        <w:rPr>
          <w:sz w:val="21"/>
          <w:szCs w:val="21"/>
          <w:lang w:val="sq-AL"/>
        </w:rPr>
      </w:pPr>
      <w:r w:rsidRPr="004056F8">
        <w:rPr>
          <w:sz w:val="21"/>
          <w:szCs w:val="21"/>
          <w:lang w:val="sq-AL"/>
        </w:rPr>
        <w:t>Megjithatë, theksojmë se legjislacioni penal shqiptar në dhjetor të vitit 2008 është ndryshuar (ligji nr.10023/2008), duke prezantuar disa vepra të reja penale mbi racizmin dhe ksenofobinë</w:t>
      </w:r>
      <w:r w:rsidR="00BF2617" w:rsidRPr="004056F8">
        <w:rPr>
          <w:sz w:val="21"/>
          <w:szCs w:val="21"/>
          <w:lang w:val="sq-AL"/>
        </w:rPr>
        <w:t>,</w:t>
      </w:r>
      <w:r w:rsidRPr="004056F8">
        <w:rPr>
          <w:sz w:val="21"/>
          <w:szCs w:val="21"/>
          <w:lang w:val="sq-AL"/>
        </w:rPr>
        <w:t xml:space="preserve"> si</w:t>
      </w:r>
      <w:r w:rsidR="00BF2617" w:rsidRPr="004056F8">
        <w:rPr>
          <w:sz w:val="21"/>
          <w:szCs w:val="21"/>
          <w:lang w:val="sq-AL"/>
        </w:rPr>
        <w:t>:</w:t>
      </w:r>
      <w:r w:rsidRPr="004056F8">
        <w:rPr>
          <w:sz w:val="21"/>
          <w:szCs w:val="21"/>
          <w:lang w:val="sq-AL"/>
        </w:rPr>
        <w:t xml:space="preserve"> “</w:t>
      </w:r>
      <w:r w:rsidRPr="004056F8">
        <w:rPr>
          <w:iCs/>
          <w:sz w:val="21"/>
          <w:szCs w:val="21"/>
          <w:lang w:val="sq-AL"/>
        </w:rPr>
        <w:t xml:space="preserve">shpërndarja kompjuterike e materialeve pro </w:t>
      </w:r>
      <w:r w:rsidR="00C03D5E" w:rsidRPr="004056F8">
        <w:rPr>
          <w:iCs/>
          <w:sz w:val="21"/>
          <w:szCs w:val="21"/>
          <w:lang w:val="sq-AL"/>
        </w:rPr>
        <w:t>gjenocidit</w:t>
      </w:r>
      <w:r w:rsidRPr="004056F8">
        <w:rPr>
          <w:iCs/>
          <w:sz w:val="21"/>
          <w:szCs w:val="21"/>
          <w:lang w:val="sq-AL"/>
        </w:rPr>
        <w:t xml:space="preserve"> ose krimeve kundër njerëzimit</w:t>
      </w:r>
      <w:r w:rsidRPr="004056F8">
        <w:rPr>
          <w:sz w:val="21"/>
          <w:szCs w:val="21"/>
          <w:lang w:val="sq-AL"/>
        </w:rPr>
        <w:t>” (neni 74/a), “</w:t>
      </w:r>
      <w:r w:rsidRPr="004056F8">
        <w:rPr>
          <w:iCs/>
          <w:sz w:val="21"/>
          <w:szCs w:val="21"/>
          <w:lang w:val="sq-AL"/>
        </w:rPr>
        <w:t>kanosja me motive racizmi ose ksenofobie nëpërmjet sistemit kompjuterik</w:t>
      </w:r>
      <w:r w:rsidRPr="004056F8">
        <w:rPr>
          <w:sz w:val="21"/>
          <w:szCs w:val="21"/>
          <w:lang w:val="sq-AL"/>
        </w:rPr>
        <w:t>” (neni 84/a), “</w:t>
      </w:r>
      <w:r w:rsidRPr="004056F8">
        <w:rPr>
          <w:iCs/>
          <w:sz w:val="21"/>
          <w:szCs w:val="21"/>
          <w:lang w:val="sq-AL"/>
        </w:rPr>
        <w:t>shpërndarja e materialeve raciste ose ksenofobie nëpërmjet sistemit kompjuterik</w:t>
      </w:r>
      <w:r w:rsidRPr="004056F8">
        <w:rPr>
          <w:sz w:val="21"/>
          <w:szCs w:val="21"/>
          <w:lang w:val="sq-AL"/>
        </w:rPr>
        <w:t>” (neni 119/a) dhe “</w:t>
      </w:r>
      <w:r w:rsidRPr="004056F8">
        <w:rPr>
          <w:iCs/>
          <w:sz w:val="21"/>
          <w:szCs w:val="21"/>
          <w:lang w:val="sq-AL"/>
        </w:rPr>
        <w:t>fyerja me motive racizmi ose ksenofobie nëpërmjet sistemit kompjuterik</w:t>
      </w:r>
      <w:r w:rsidRPr="004056F8">
        <w:rPr>
          <w:sz w:val="21"/>
          <w:szCs w:val="21"/>
          <w:lang w:val="sq-AL"/>
        </w:rPr>
        <w:t>” (neni 119/b).</w:t>
      </w:r>
    </w:p>
    <w:p w:rsidR="00BF2617" w:rsidRPr="004056F8" w:rsidRDefault="00F000F1" w:rsidP="00BF2617">
      <w:pPr>
        <w:pStyle w:val="Paragrafi"/>
        <w:rPr>
          <w:sz w:val="21"/>
          <w:szCs w:val="21"/>
          <w:lang w:val="sq-AL"/>
        </w:rPr>
      </w:pPr>
      <w:r w:rsidRPr="004056F8">
        <w:rPr>
          <w:sz w:val="21"/>
          <w:szCs w:val="21"/>
          <w:lang w:val="sq-AL"/>
        </w:rPr>
        <w:t xml:space="preserve">Krahas sa më lart, masa të rëndësishme në planin sektorial janë ndërmarrë nga ana e Ministrisë së Brendshme. Këto masa kanë synuar në radhë të parë krijimin e një policie moderne në përputhje me </w:t>
      </w:r>
      <w:r w:rsidR="00C03D5E" w:rsidRPr="004056F8">
        <w:rPr>
          <w:sz w:val="21"/>
          <w:szCs w:val="21"/>
          <w:lang w:val="sq-AL"/>
        </w:rPr>
        <w:t>standardet</w:t>
      </w:r>
      <w:r w:rsidRPr="004056F8">
        <w:rPr>
          <w:sz w:val="21"/>
          <w:szCs w:val="21"/>
          <w:lang w:val="sq-AL"/>
        </w:rPr>
        <w:t xml:space="preserve"> më të larta në drejtim të respektimit të të drejtave të njeriut në përgjithësi dhe atyre të minoriteteve në veçanti.</w:t>
      </w:r>
      <w:r w:rsidR="0020728B" w:rsidRPr="004056F8">
        <w:rPr>
          <w:sz w:val="21"/>
          <w:szCs w:val="21"/>
          <w:lang w:val="sq-AL"/>
        </w:rPr>
        <w:t xml:space="preserve"> </w:t>
      </w:r>
    </w:p>
    <w:p w:rsidR="00BF2617" w:rsidRPr="004056F8" w:rsidRDefault="00F000F1" w:rsidP="00BF2617">
      <w:pPr>
        <w:pStyle w:val="Paragrafi"/>
        <w:rPr>
          <w:sz w:val="21"/>
          <w:szCs w:val="21"/>
          <w:lang w:val="sq-AL"/>
        </w:rPr>
      </w:pPr>
      <w:r w:rsidRPr="004056F8">
        <w:rPr>
          <w:spacing w:val="6"/>
          <w:sz w:val="21"/>
          <w:szCs w:val="21"/>
          <w:lang w:val="sq-AL"/>
        </w:rPr>
        <w:t xml:space="preserve">Në këtë drejtim janë marrë masa për rritjen e nivelit të përgatitjes profesionale </w:t>
      </w:r>
      <w:r w:rsidRPr="004056F8">
        <w:rPr>
          <w:spacing w:val="9"/>
          <w:sz w:val="21"/>
          <w:szCs w:val="21"/>
          <w:lang w:val="sq-AL"/>
        </w:rPr>
        <w:t xml:space="preserve">dhe juridike të personelit policor. Për këtë qëllim i gjithë personeli policor i </w:t>
      </w:r>
      <w:r w:rsidRPr="004056F8">
        <w:rPr>
          <w:spacing w:val="7"/>
          <w:sz w:val="21"/>
          <w:szCs w:val="21"/>
          <w:lang w:val="sq-AL"/>
        </w:rPr>
        <w:t xml:space="preserve">nivelit zbatues që nga viti 2008 e në vazhdim po i nënshtrohet </w:t>
      </w:r>
      <w:r w:rsidR="00BF2617" w:rsidRPr="004056F8">
        <w:rPr>
          <w:spacing w:val="7"/>
          <w:sz w:val="21"/>
          <w:szCs w:val="21"/>
          <w:lang w:val="sq-AL"/>
        </w:rPr>
        <w:t xml:space="preserve">trajnimit </w:t>
      </w:r>
      <w:r w:rsidRPr="004056F8">
        <w:rPr>
          <w:spacing w:val="7"/>
          <w:sz w:val="21"/>
          <w:szCs w:val="21"/>
          <w:lang w:val="sq-AL"/>
        </w:rPr>
        <w:t xml:space="preserve">bazë </w:t>
      </w:r>
      <w:r w:rsidR="00BF2617" w:rsidRPr="004056F8">
        <w:rPr>
          <w:spacing w:val="6"/>
          <w:sz w:val="21"/>
          <w:szCs w:val="21"/>
          <w:lang w:val="sq-AL"/>
        </w:rPr>
        <w:t xml:space="preserve">policor </w:t>
      </w:r>
      <w:r w:rsidRPr="004056F8">
        <w:rPr>
          <w:spacing w:val="6"/>
          <w:sz w:val="21"/>
          <w:szCs w:val="21"/>
          <w:lang w:val="sq-AL"/>
        </w:rPr>
        <w:t xml:space="preserve">për një periudhë kohore prej 22 javësh. Ky proces </w:t>
      </w:r>
      <w:r w:rsidR="00A47660" w:rsidRPr="004056F8">
        <w:rPr>
          <w:spacing w:val="6"/>
          <w:sz w:val="21"/>
          <w:szCs w:val="21"/>
          <w:lang w:val="sq-AL"/>
        </w:rPr>
        <w:t>trajnim</w:t>
      </w:r>
      <w:r w:rsidRPr="004056F8">
        <w:rPr>
          <w:spacing w:val="6"/>
          <w:sz w:val="21"/>
          <w:szCs w:val="21"/>
          <w:lang w:val="sq-AL"/>
        </w:rPr>
        <w:t xml:space="preserve">i do të përfundojë deri në vitin 2011. </w:t>
      </w:r>
      <w:r w:rsidRPr="004056F8">
        <w:rPr>
          <w:spacing w:val="4"/>
          <w:sz w:val="21"/>
          <w:szCs w:val="21"/>
          <w:lang w:val="sq-AL"/>
        </w:rPr>
        <w:t>Pjesë përbërëse e tematikave dhe</w:t>
      </w:r>
      <w:r w:rsidR="00BF2617" w:rsidRPr="004056F8">
        <w:rPr>
          <w:spacing w:val="4"/>
          <w:sz w:val="21"/>
          <w:szCs w:val="21"/>
          <w:lang w:val="sq-AL"/>
        </w:rPr>
        <w:t xml:space="preserve"> e</w:t>
      </w:r>
      <w:r w:rsidRPr="004056F8">
        <w:rPr>
          <w:spacing w:val="4"/>
          <w:sz w:val="21"/>
          <w:szCs w:val="21"/>
          <w:lang w:val="sq-AL"/>
        </w:rPr>
        <w:t xml:space="preserve"> ku</w:t>
      </w:r>
      <w:r w:rsidR="00234CE0" w:rsidRPr="004056F8">
        <w:rPr>
          <w:spacing w:val="4"/>
          <w:sz w:val="21"/>
          <w:szCs w:val="21"/>
          <w:lang w:val="sq-AL"/>
        </w:rPr>
        <w:t>r</w:t>
      </w:r>
      <w:r w:rsidR="00EE540D">
        <w:rPr>
          <w:spacing w:val="4"/>
          <w:sz w:val="21"/>
          <w:szCs w:val="21"/>
          <w:lang w:val="sq-AL"/>
        </w:rPr>
        <w:t>rikulave mësimore</w:t>
      </w:r>
      <w:r w:rsidRPr="004056F8">
        <w:rPr>
          <w:spacing w:val="4"/>
          <w:sz w:val="21"/>
          <w:szCs w:val="21"/>
          <w:lang w:val="sq-AL"/>
        </w:rPr>
        <w:t xml:space="preserve"> të këtij </w:t>
      </w:r>
      <w:r w:rsidR="00A47660" w:rsidRPr="004056F8">
        <w:rPr>
          <w:spacing w:val="4"/>
          <w:sz w:val="21"/>
          <w:szCs w:val="21"/>
          <w:lang w:val="sq-AL"/>
        </w:rPr>
        <w:t>trajnim</w:t>
      </w:r>
      <w:r w:rsidRPr="004056F8">
        <w:rPr>
          <w:spacing w:val="4"/>
          <w:sz w:val="21"/>
          <w:szCs w:val="21"/>
          <w:lang w:val="sq-AL"/>
        </w:rPr>
        <w:t>i janë dhe të</w:t>
      </w:r>
      <w:r w:rsidRPr="004056F8">
        <w:rPr>
          <w:spacing w:val="3"/>
          <w:sz w:val="21"/>
          <w:szCs w:val="21"/>
          <w:lang w:val="sq-AL"/>
        </w:rPr>
        <w:t xml:space="preserve"> drejtat dhe liritë e njeriut në demokraci, si dhe të drejtat dhe liritë e personave</w:t>
      </w:r>
      <w:r w:rsidR="00976B5A" w:rsidRPr="004056F8">
        <w:rPr>
          <w:spacing w:val="3"/>
          <w:sz w:val="21"/>
          <w:szCs w:val="21"/>
          <w:lang w:val="sq-AL"/>
        </w:rPr>
        <w:t>,</w:t>
      </w:r>
      <w:r w:rsidRPr="004056F8">
        <w:rPr>
          <w:spacing w:val="3"/>
          <w:sz w:val="21"/>
          <w:szCs w:val="21"/>
          <w:lang w:val="sq-AL"/>
        </w:rPr>
        <w:t xml:space="preserve"> </w:t>
      </w:r>
      <w:r w:rsidRPr="004056F8">
        <w:rPr>
          <w:spacing w:val="7"/>
          <w:sz w:val="21"/>
          <w:szCs w:val="21"/>
          <w:lang w:val="sq-AL"/>
        </w:rPr>
        <w:t xml:space="preserve">të cilëve u është privuar liria etj. Gjithashtu, </w:t>
      </w:r>
      <w:r w:rsidR="00E31B47" w:rsidRPr="004056F8">
        <w:rPr>
          <w:spacing w:val="7"/>
          <w:sz w:val="21"/>
          <w:szCs w:val="21"/>
          <w:lang w:val="sq-AL"/>
        </w:rPr>
        <w:t>d</w:t>
      </w:r>
      <w:r w:rsidRPr="004056F8">
        <w:rPr>
          <w:spacing w:val="7"/>
          <w:sz w:val="21"/>
          <w:szCs w:val="21"/>
          <w:lang w:val="sq-AL"/>
        </w:rPr>
        <w:t xml:space="preserve">epartamentet sipas shërbimeve </w:t>
      </w:r>
      <w:r w:rsidRPr="004056F8">
        <w:rPr>
          <w:sz w:val="21"/>
          <w:szCs w:val="21"/>
          <w:lang w:val="sq-AL"/>
        </w:rPr>
        <w:t>policore</w:t>
      </w:r>
      <w:r w:rsidR="002E1714" w:rsidRPr="004056F8">
        <w:rPr>
          <w:sz w:val="21"/>
          <w:szCs w:val="21"/>
          <w:lang w:val="sq-AL"/>
        </w:rPr>
        <w:t>,</w:t>
      </w:r>
      <w:r w:rsidRPr="004056F8">
        <w:rPr>
          <w:sz w:val="21"/>
          <w:szCs w:val="21"/>
          <w:lang w:val="sq-AL"/>
        </w:rPr>
        <w:t xml:space="preserve"> si dhe Drejtoria e </w:t>
      </w:r>
      <w:r w:rsidR="00234CE0" w:rsidRPr="004056F8">
        <w:rPr>
          <w:sz w:val="21"/>
          <w:szCs w:val="21"/>
          <w:lang w:val="sq-AL"/>
        </w:rPr>
        <w:t>Standardeve</w:t>
      </w:r>
      <w:r w:rsidRPr="004056F8">
        <w:rPr>
          <w:sz w:val="21"/>
          <w:szCs w:val="21"/>
          <w:lang w:val="sq-AL"/>
        </w:rPr>
        <w:t xml:space="preserve"> Profesionale në Drejtorinë e </w:t>
      </w:r>
      <w:r w:rsidRPr="004056F8">
        <w:rPr>
          <w:spacing w:val="2"/>
          <w:sz w:val="21"/>
          <w:szCs w:val="21"/>
          <w:lang w:val="sq-AL"/>
        </w:rPr>
        <w:t>Përg</w:t>
      </w:r>
      <w:r w:rsidR="00BF2617" w:rsidRPr="004056F8">
        <w:rPr>
          <w:spacing w:val="2"/>
          <w:sz w:val="21"/>
          <w:szCs w:val="21"/>
          <w:lang w:val="sq-AL"/>
        </w:rPr>
        <w:t>jithshme të Policisë së Shtetit</w:t>
      </w:r>
      <w:r w:rsidRPr="004056F8">
        <w:rPr>
          <w:spacing w:val="2"/>
          <w:sz w:val="21"/>
          <w:szCs w:val="21"/>
          <w:lang w:val="sq-AL"/>
        </w:rPr>
        <w:t xml:space="preserve"> kanë detyrimin ligjor që të kryejnë në mënyrë </w:t>
      </w:r>
      <w:r w:rsidRPr="004056F8">
        <w:rPr>
          <w:spacing w:val="6"/>
          <w:sz w:val="21"/>
          <w:szCs w:val="21"/>
          <w:lang w:val="sq-AL"/>
        </w:rPr>
        <w:t xml:space="preserve">të vazhdueshme inspektime dhe kontrolle ndaj strukturave vendore të policisë për të parë konkretisht shkallën e respektimit dhe </w:t>
      </w:r>
      <w:r w:rsidR="00BF2617" w:rsidRPr="004056F8">
        <w:rPr>
          <w:spacing w:val="6"/>
          <w:sz w:val="21"/>
          <w:szCs w:val="21"/>
          <w:lang w:val="sq-AL"/>
        </w:rPr>
        <w:t xml:space="preserve">të </w:t>
      </w:r>
      <w:r w:rsidRPr="004056F8">
        <w:rPr>
          <w:spacing w:val="6"/>
          <w:sz w:val="21"/>
          <w:szCs w:val="21"/>
          <w:lang w:val="sq-AL"/>
        </w:rPr>
        <w:t xml:space="preserve">garantimit të të drejtave dhe </w:t>
      </w:r>
      <w:r w:rsidRPr="004056F8">
        <w:rPr>
          <w:spacing w:val="8"/>
          <w:sz w:val="21"/>
          <w:szCs w:val="21"/>
          <w:lang w:val="sq-AL"/>
        </w:rPr>
        <w:t xml:space="preserve">lirive të njeriut, gjatë shoqërimeve, ndalimeve dhe arrestimeve, mbajtjes dhe </w:t>
      </w:r>
      <w:r w:rsidRPr="004056F8">
        <w:rPr>
          <w:spacing w:val="10"/>
          <w:sz w:val="21"/>
          <w:szCs w:val="21"/>
          <w:lang w:val="sq-AL"/>
        </w:rPr>
        <w:t xml:space="preserve">trajtimit të tyre në ambientet e policisë. Për rastet e kryerjes së shkeljeve të të </w:t>
      </w:r>
      <w:r w:rsidR="00BF2617" w:rsidRPr="004056F8">
        <w:rPr>
          <w:spacing w:val="15"/>
          <w:sz w:val="21"/>
          <w:szCs w:val="21"/>
          <w:lang w:val="sq-AL"/>
        </w:rPr>
        <w:t>drejtave të njeriut</w:t>
      </w:r>
      <w:r w:rsidRPr="004056F8">
        <w:rPr>
          <w:spacing w:val="15"/>
          <w:sz w:val="21"/>
          <w:szCs w:val="21"/>
          <w:lang w:val="sq-AL"/>
        </w:rPr>
        <w:t xml:space="preserve"> në veçanti të atyre që u është privuar liria, për gjithë komunitetin edhe për anëtarët e komunitetit </w:t>
      </w:r>
      <w:r w:rsidR="00D00D57" w:rsidRPr="004056F8">
        <w:rPr>
          <w:spacing w:val="15"/>
          <w:sz w:val="21"/>
          <w:szCs w:val="21"/>
          <w:lang w:val="sq-AL"/>
        </w:rPr>
        <w:t>r</w:t>
      </w:r>
      <w:r w:rsidRPr="004056F8">
        <w:rPr>
          <w:spacing w:val="15"/>
          <w:sz w:val="21"/>
          <w:szCs w:val="21"/>
          <w:lang w:val="sq-AL"/>
        </w:rPr>
        <w:t xml:space="preserve">om, Shërbimi i </w:t>
      </w:r>
      <w:r w:rsidRPr="004056F8">
        <w:rPr>
          <w:spacing w:val="7"/>
          <w:sz w:val="21"/>
          <w:szCs w:val="21"/>
          <w:lang w:val="sq-AL"/>
        </w:rPr>
        <w:t xml:space="preserve">Kontrollit të Brendshëm dhe Prokuroria kanë kryer veprimet procedurale dhe </w:t>
      </w:r>
      <w:r w:rsidRPr="004056F8">
        <w:rPr>
          <w:sz w:val="21"/>
          <w:szCs w:val="21"/>
          <w:lang w:val="sq-AL"/>
        </w:rPr>
        <w:t>kanë filluar procedimin penal ndaj atyre punonjësve</w:t>
      </w:r>
      <w:r w:rsidR="00976B5A" w:rsidRPr="004056F8">
        <w:rPr>
          <w:sz w:val="21"/>
          <w:szCs w:val="21"/>
          <w:lang w:val="sq-AL"/>
        </w:rPr>
        <w:t>,</w:t>
      </w:r>
      <w:r w:rsidRPr="004056F8">
        <w:rPr>
          <w:sz w:val="21"/>
          <w:szCs w:val="21"/>
          <w:lang w:val="sq-AL"/>
        </w:rPr>
        <w:t xml:space="preserve"> të cilët kanë kryer shkelje.</w:t>
      </w:r>
    </w:p>
    <w:p w:rsidR="00F000F1" w:rsidRPr="004056F8" w:rsidRDefault="00F000F1" w:rsidP="00BF2617">
      <w:pPr>
        <w:pStyle w:val="Paragrafi"/>
        <w:rPr>
          <w:sz w:val="21"/>
          <w:szCs w:val="21"/>
          <w:lang w:val="sq-AL"/>
        </w:rPr>
      </w:pPr>
      <w:r w:rsidRPr="004056F8">
        <w:rPr>
          <w:spacing w:val="3"/>
          <w:sz w:val="21"/>
          <w:szCs w:val="21"/>
          <w:lang w:val="sq-AL"/>
        </w:rPr>
        <w:t xml:space="preserve">Njëkohësisht në ambientet e drejtorive, komisariateve dhe stacioneve të policisë </w:t>
      </w:r>
      <w:r w:rsidRPr="004056F8">
        <w:rPr>
          <w:spacing w:val="8"/>
          <w:sz w:val="21"/>
          <w:szCs w:val="21"/>
          <w:lang w:val="sq-AL"/>
        </w:rPr>
        <w:t xml:space="preserve">janë afishuar postera e formate të shkruara me të drejtat që gëzojnë personat </w:t>
      </w:r>
      <w:r w:rsidRPr="004056F8">
        <w:rPr>
          <w:spacing w:val="14"/>
          <w:sz w:val="21"/>
          <w:szCs w:val="21"/>
          <w:lang w:val="sq-AL"/>
        </w:rPr>
        <w:t xml:space="preserve">gjatë shoqërimit, ndalimit/arrestimit dhe </w:t>
      </w:r>
      <w:r w:rsidR="00234CE0" w:rsidRPr="004056F8">
        <w:rPr>
          <w:spacing w:val="14"/>
          <w:sz w:val="21"/>
          <w:szCs w:val="21"/>
          <w:lang w:val="sq-AL"/>
        </w:rPr>
        <w:t>qëndrimit</w:t>
      </w:r>
      <w:r w:rsidRPr="004056F8">
        <w:rPr>
          <w:spacing w:val="14"/>
          <w:sz w:val="21"/>
          <w:szCs w:val="21"/>
          <w:lang w:val="sq-AL"/>
        </w:rPr>
        <w:t xml:space="preserve"> në këto ambiente. </w:t>
      </w:r>
      <w:r w:rsidRPr="004056F8">
        <w:rPr>
          <w:spacing w:val="9"/>
          <w:sz w:val="21"/>
          <w:szCs w:val="21"/>
          <w:lang w:val="sq-AL"/>
        </w:rPr>
        <w:t xml:space="preserve">Lidhur me respektimin dhe garantimin e të drejtave dhe lirive të njeriut dhe në </w:t>
      </w:r>
      <w:r w:rsidRPr="004056F8">
        <w:rPr>
          <w:spacing w:val="8"/>
          <w:sz w:val="21"/>
          <w:szCs w:val="21"/>
          <w:lang w:val="sq-AL"/>
        </w:rPr>
        <w:t xml:space="preserve">veçanti për ata që u është privuar liria, nga ana e Ministrit të Brendshëm dhe </w:t>
      </w:r>
      <w:r w:rsidRPr="004056F8">
        <w:rPr>
          <w:spacing w:val="21"/>
          <w:sz w:val="21"/>
          <w:szCs w:val="21"/>
          <w:lang w:val="sq-AL"/>
        </w:rPr>
        <w:t xml:space="preserve">Drejtorit të Përgjithshëm të Policisë së Shtetit janë nxjerrë këto akte </w:t>
      </w:r>
      <w:r w:rsidRPr="004056F8">
        <w:rPr>
          <w:sz w:val="21"/>
          <w:szCs w:val="21"/>
          <w:lang w:val="sq-AL"/>
        </w:rPr>
        <w:t>administrative:</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Urdhri i Ministrit të Brendshëm nr.2191, dat</w:t>
      </w:r>
      <w:r w:rsidR="0007741E" w:rsidRPr="004056F8">
        <w:rPr>
          <w:rStyle w:val="CharacterStyle1"/>
          <w:rFonts w:eastAsia="MS Mincho"/>
          <w:sz w:val="21"/>
          <w:szCs w:val="21"/>
          <w:lang w:val="sq-AL"/>
        </w:rPr>
        <w:t>ë</w:t>
      </w:r>
      <w:r w:rsidRPr="004056F8">
        <w:rPr>
          <w:rStyle w:val="CharacterStyle1"/>
          <w:rFonts w:eastAsia="MS Mincho"/>
          <w:sz w:val="21"/>
          <w:szCs w:val="21"/>
          <w:lang w:val="sq-AL"/>
        </w:rPr>
        <w:t xml:space="preserve"> 25.9.2006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Për garantimin dhe respektimin e të drejtave dhe lirive themelore të njeriut gjatë shoqërimit në ambientet e policisë dhe në sistemin e paraburgimit</w:t>
      </w:r>
      <w:r w:rsidR="00E0046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Përgjith</w:t>
      </w:r>
      <w:r w:rsidR="00BF003F" w:rsidRPr="004056F8">
        <w:rPr>
          <w:rStyle w:val="CharacterStyle1"/>
          <w:rFonts w:eastAsia="MS Mincho"/>
          <w:sz w:val="21"/>
          <w:szCs w:val="21"/>
          <w:lang w:val="sq-AL"/>
        </w:rPr>
        <w:t>ë</w:t>
      </w:r>
      <w:r w:rsidRPr="004056F8">
        <w:rPr>
          <w:rStyle w:val="CharacterStyle1"/>
          <w:rFonts w:eastAsia="MS Mincho"/>
          <w:sz w:val="21"/>
          <w:szCs w:val="21"/>
          <w:lang w:val="sq-AL"/>
        </w:rPr>
        <w:t xml:space="preserve">simi i Drejtorit të Përgjithshëm të Policisë së Shtetit nr.698, datë 1.8.2008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Për respektimin dhe garantimin e të drejtave të shtetasve që shoqërohen, ndalohen e arrestohen në ambientet e policisë, nga Komisariati i Policisë Tropojë</w:t>
      </w:r>
      <w:r w:rsidR="00E0046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Letër</w:t>
      </w:r>
      <w:r w:rsidR="0007741E" w:rsidRPr="004056F8">
        <w:rPr>
          <w:rStyle w:val="CharacterStyle1"/>
          <w:rFonts w:eastAsia="MS Mincho"/>
          <w:sz w:val="21"/>
          <w:szCs w:val="21"/>
          <w:lang w:val="sq-AL"/>
        </w:rPr>
        <w:t>-p</w:t>
      </w:r>
      <w:r w:rsidRPr="004056F8">
        <w:rPr>
          <w:rStyle w:val="CharacterStyle1"/>
          <w:rFonts w:eastAsia="MS Mincho"/>
          <w:sz w:val="21"/>
          <w:szCs w:val="21"/>
          <w:lang w:val="sq-AL"/>
        </w:rPr>
        <w:t xml:space="preserve">orosi e Drejtorit të Përgjithshëm të Policisë së Shtetit nr.703, datë 7.8.2008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Për njohjen e raportit vlerësues paraprak të delegacionit të CPT-së dhe marrjen e masave për plotësimin e rekomandimeve të tij</w:t>
      </w:r>
      <w:r w:rsidR="00E0046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Përshkrimi i Drejtorit të Përgjithshëm të Policisë së Shtetit nr.5491, datë 3.10.2008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Për ngjarjen e ndodhur më datë 27.8.2008, në ambientet e Komisariatit të Policisë Lezhë</w:t>
      </w:r>
      <w:r w:rsidR="00E0046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Urdhri i Drejtorit të Përgjithshëm të Policisë së Shtetit nr.945, datë 27.10.2008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Për normat dhe parametrat që duhen për rikonstruksionin apo ndërtimin e dhomave të sigurisë për të arrestuarit dhe ndaluarit në komisariatet e policisë</w:t>
      </w:r>
      <w:r w:rsidR="00E0046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Urdhri i Drejtorit të Përgjithshëm të Policisë së Shtetit nr.139, datë 25.2.2009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Për sigurimin dhe garantimin e të drejtave të personave gjatë shoqërimit apo arrestimit në mjediset e policisë</w:t>
      </w:r>
      <w:r w:rsidR="00E0046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w:t>
      </w:r>
      <w:r w:rsidR="00C65F7D" w:rsidRPr="004056F8">
        <w:rPr>
          <w:rStyle w:val="CharacterStyle1"/>
          <w:rFonts w:eastAsia="MS Mincho"/>
          <w:sz w:val="21"/>
          <w:szCs w:val="21"/>
          <w:lang w:val="sq-AL"/>
        </w:rPr>
        <w:t xml:space="preserve">Letër-porosi </w:t>
      </w:r>
      <w:r w:rsidRPr="004056F8">
        <w:rPr>
          <w:rStyle w:val="CharacterStyle1"/>
          <w:rFonts w:eastAsia="MS Mincho"/>
          <w:sz w:val="21"/>
          <w:szCs w:val="21"/>
          <w:lang w:val="sq-AL"/>
        </w:rPr>
        <w:t xml:space="preserve">e Drejtorit të Përgjithshëm të Policisë së Shtetit nr.1328, datë 23.11.2009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Për respektimin dhe garantimin e plotë të të drejtave dhe lirive themelore kushtetuese e ligjore të personave gjatë veprimtarisë së Policisë së Shtetit</w:t>
      </w:r>
      <w:r w:rsidR="00E0046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Përshkrimi i Drejtorit të Përgjithshëm të Policisë së Shtetit datë 12.11.2009 </w:t>
      </w:r>
      <w:r w:rsidR="00E00462" w:rsidRPr="004056F8">
        <w:rPr>
          <w:rStyle w:val="CharacterStyle1"/>
          <w:rFonts w:eastAsia="MS Mincho"/>
          <w:sz w:val="21"/>
          <w:szCs w:val="21"/>
          <w:lang w:val="sq-AL"/>
        </w:rPr>
        <w:t>“</w:t>
      </w:r>
      <w:r w:rsidRPr="004056F8">
        <w:rPr>
          <w:rStyle w:val="CharacterStyle1"/>
          <w:rFonts w:eastAsia="MS Mincho"/>
          <w:sz w:val="21"/>
          <w:szCs w:val="21"/>
          <w:lang w:val="sq-AL"/>
        </w:rPr>
        <w:t>Mbi ngjarjen e ndodhur në ambientet e shoqërimit të Komisariatit të Policisë Durrës, për vetëvarjen e shtetasit Klodian Bushi</w:t>
      </w:r>
      <w:r w:rsidR="005E198C"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Urdhri i Drejtorit të Përgjithshëm të Policisë së Shtetit nr.64, datë 25.1.2010 </w:t>
      </w:r>
      <w:r w:rsidR="005E198C" w:rsidRPr="004056F8">
        <w:rPr>
          <w:rStyle w:val="CharacterStyle1"/>
          <w:rFonts w:eastAsia="MS Mincho"/>
          <w:sz w:val="21"/>
          <w:szCs w:val="21"/>
          <w:lang w:val="sq-AL"/>
        </w:rPr>
        <w:t>“</w:t>
      </w:r>
      <w:r w:rsidRPr="004056F8">
        <w:rPr>
          <w:rStyle w:val="CharacterStyle1"/>
          <w:rFonts w:eastAsia="MS Mincho"/>
          <w:sz w:val="21"/>
          <w:szCs w:val="21"/>
          <w:lang w:val="sq-AL"/>
        </w:rPr>
        <w:t>Për miratimin e manualit për rregullat e trajtimit dhe sigurimin e të ndaluarve dhe arrestuarve në dhomat e sigurisë në njësitë policore</w:t>
      </w:r>
      <w:r w:rsidR="005E198C"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Gjithashtu, janë afishuar në ambiente të dukshme në hyrje të drejtorive, komisariateve, stacioneve të policisë dhe në ambiente të tjera publike të q</w:t>
      </w:r>
      <w:r w:rsidR="005E198C" w:rsidRPr="004056F8">
        <w:rPr>
          <w:sz w:val="21"/>
          <w:szCs w:val="21"/>
          <w:lang w:val="sq-AL"/>
        </w:rPr>
        <w:t>e</w:t>
      </w:r>
      <w:r w:rsidRPr="004056F8">
        <w:rPr>
          <w:sz w:val="21"/>
          <w:szCs w:val="21"/>
          <w:lang w:val="sq-AL"/>
        </w:rPr>
        <w:t>ndrave urbane numrat e telefonit të sallave të drejtimit e komandimit të policisë dhe numra të tjerë të drejtuesve të strukturave vendore të policisë, me qëllim që të bëhet prezent çdo rast abuzimi i shkeljes së të drejtave apo raste të ushtrimit të dhunës e keqtrajtimeve të anëtarëve të komunitetit nga punonjësit e policisë.</w:t>
      </w:r>
    </w:p>
    <w:p w:rsidR="00F000F1" w:rsidRPr="004056F8" w:rsidRDefault="00F000F1" w:rsidP="00275D5F">
      <w:pPr>
        <w:pStyle w:val="Paragrafi"/>
        <w:rPr>
          <w:bCs/>
          <w:sz w:val="21"/>
          <w:szCs w:val="21"/>
          <w:lang w:val="sq-AL"/>
        </w:rPr>
      </w:pPr>
      <w:r w:rsidRPr="004056F8">
        <w:rPr>
          <w:bCs/>
          <w:spacing w:val="5"/>
          <w:sz w:val="21"/>
          <w:szCs w:val="21"/>
          <w:lang w:val="sq-AL"/>
        </w:rPr>
        <w:t>Në Opinionet e Komitetit Këshillimor për Ciklin e dytë, është kërkuar</w:t>
      </w:r>
      <w:r w:rsidR="0020728B" w:rsidRPr="004056F8">
        <w:rPr>
          <w:bCs/>
          <w:spacing w:val="5"/>
          <w:sz w:val="21"/>
          <w:szCs w:val="21"/>
          <w:lang w:val="sq-AL"/>
        </w:rPr>
        <w:t xml:space="preserve"> </w:t>
      </w:r>
      <w:r w:rsidRPr="004056F8">
        <w:rPr>
          <w:bCs/>
          <w:spacing w:val="9"/>
          <w:sz w:val="21"/>
          <w:szCs w:val="21"/>
          <w:lang w:val="sq-AL"/>
        </w:rPr>
        <w:t xml:space="preserve">përmirësimi i funksionimit të procesit të ankimimit në polici, duke </w:t>
      </w:r>
      <w:r w:rsidRPr="004056F8">
        <w:rPr>
          <w:bCs/>
          <w:sz w:val="21"/>
          <w:szCs w:val="21"/>
          <w:lang w:val="sq-AL"/>
        </w:rPr>
        <w:t>krijuar kontroll të pavarur ndaj këtij procesi.</w:t>
      </w:r>
    </w:p>
    <w:p w:rsidR="00F000F1" w:rsidRPr="004056F8" w:rsidRDefault="00F000F1" w:rsidP="00275D5F">
      <w:pPr>
        <w:pStyle w:val="Paragrafi"/>
        <w:rPr>
          <w:sz w:val="21"/>
          <w:szCs w:val="21"/>
          <w:lang w:val="sq-AL"/>
        </w:rPr>
      </w:pPr>
      <w:r w:rsidRPr="004056F8">
        <w:rPr>
          <w:sz w:val="21"/>
          <w:szCs w:val="21"/>
          <w:lang w:val="sq-AL"/>
        </w:rPr>
        <w:t>Çdo shtetas shqiptar, i huaj apo pa shtetësi</w:t>
      </w:r>
      <w:r w:rsidR="00940D0A" w:rsidRPr="004056F8">
        <w:rPr>
          <w:sz w:val="21"/>
          <w:szCs w:val="21"/>
          <w:lang w:val="sq-AL"/>
        </w:rPr>
        <w:t>,</w:t>
      </w:r>
      <w:r w:rsidRPr="004056F8">
        <w:rPr>
          <w:sz w:val="21"/>
          <w:szCs w:val="21"/>
          <w:lang w:val="sq-AL"/>
        </w:rPr>
        <w:t xml:space="preserve"> ka të drejtë të paraqesë ankesa me shkrim dhe verbalisht në institucionet e administratës shtetërore për veprimet e mosveprimet e kundërligjshme, keqtrajtimet fizike dhe psikologjike apo </w:t>
      </w:r>
      <w:r w:rsidR="00234CE0" w:rsidRPr="004056F8">
        <w:rPr>
          <w:sz w:val="21"/>
          <w:szCs w:val="21"/>
          <w:lang w:val="sq-AL"/>
        </w:rPr>
        <w:t>qëndrime</w:t>
      </w:r>
      <w:r w:rsidRPr="004056F8">
        <w:rPr>
          <w:sz w:val="21"/>
          <w:szCs w:val="21"/>
          <w:lang w:val="sq-AL"/>
        </w:rPr>
        <w:t xml:space="preserve"> të tjera që u duken të padrejta dhe joligjore të kryera nga punonjësit e administratës shtetërore a</w:t>
      </w:r>
      <w:r w:rsidR="00870863" w:rsidRPr="004056F8">
        <w:rPr>
          <w:sz w:val="21"/>
          <w:szCs w:val="21"/>
          <w:lang w:val="sq-AL"/>
        </w:rPr>
        <w:t>p</w:t>
      </w:r>
      <w:r w:rsidRPr="004056F8">
        <w:rPr>
          <w:sz w:val="21"/>
          <w:szCs w:val="21"/>
          <w:lang w:val="sq-AL"/>
        </w:rPr>
        <w:t>o persona të tjerë. Po ashtu edhe për veprimet e abuzimet e paligjshme të kryera nga punonjësit e policis</w:t>
      </w:r>
      <w:r w:rsidR="00F168FF" w:rsidRPr="004056F8">
        <w:rPr>
          <w:sz w:val="21"/>
          <w:szCs w:val="21"/>
          <w:lang w:val="sq-AL"/>
        </w:rPr>
        <w:t>ë</w:t>
      </w:r>
      <w:r w:rsidRPr="004056F8">
        <w:rPr>
          <w:sz w:val="21"/>
          <w:szCs w:val="21"/>
          <w:lang w:val="sq-AL"/>
        </w:rPr>
        <w:t>, çdo shtetas ka të drejtë t’i drejtohet me shkrim apo verbalisht drejtuesve të strukturave policore në komisariat, drejtori policie, në Drejtorinë e Përgjithshme të Policisë së Shtetit</w:t>
      </w:r>
      <w:r w:rsidR="002E1714" w:rsidRPr="004056F8">
        <w:rPr>
          <w:sz w:val="21"/>
          <w:szCs w:val="21"/>
          <w:lang w:val="sq-AL"/>
        </w:rPr>
        <w:t>,</w:t>
      </w:r>
      <w:r w:rsidRPr="004056F8">
        <w:rPr>
          <w:sz w:val="21"/>
          <w:szCs w:val="21"/>
          <w:lang w:val="sq-AL"/>
        </w:rPr>
        <w:t xml:space="preserve"> si dhe Ministrisë së Brendshme. </w:t>
      </w:r>
    </w:p>
    <w:p w:rsidR="00F000F1" w:rsidRPr="004056F8" w:rsidRDefault="00F000F1" w:rsidP="00275D5F">
      <w:pPr>
        <w:pStyle w:val="Paragrafi"/>
        <w:rPr>
          <w:sz w:val="21"/>
          <w:szCs w:val="21"/>
          <w:lang w:val="sq-AL"/>
        </w:rPr>
      </w:pPr>
      <w:r w:rsidRPr="004056F8">
        <w:rPr>
          <w:sz w:val="21"/>
          <w:szCs w:val="21"/>
          <w:lang w:val="sq-AL"/>
        </w:rPr>
        <w:t xml:space="preserve">Këto ankesa fillimisht protokollohen në sekretari dhe titullarët e strukturave përkatëse ngarkojnë punonjës policie për kryerjen e veprimeve për sqarimin dhe trajtimin ligjor të tyre. Strukturat e sipërpërmendura marrin masa për verifikimin dhe trajtimin e ankesës dhe </w:t>
      </w:r>
      <w:r w:rsidR="00234CE0" w:rsidRPr="004056F8">
        <w:rPr>
          <w:sz w:val="21"/>
          <w:szCs w:val="21"/>
          <w:lang w:val="sq-AL"/>
        </w:rPr>
        <w:t>brenda</w:t>
      </w:r>
      <w:r w:rsidRPr="004056F8">
        <w:rPr>
          <w:sz w:val="21"/>
          <w:szCs w:val="21"/>
          <w:lang w:val="sq-AL"/>
        </w:rPr>
        <w:t xml:space="preserve"> një muaji nga paraqitja e ankesës i kthehet përgjigje ankuesit. Ankesat për punonjësit e policisë mund të paraqiten edhe direkt në </w:t>
      </w:r>
      <w:r w:rsidR="00940D0A" w:rsidRPr="004056F8">
        <w:rPr>
          <w:sz w:val="21"/>
          <w:szCs w:val="21"/>
          <w:lang w:val="sq-AL"/>
        </w:rPr>
        <w:t>prokurori</w:t>
      </w:r>
      <w:r w:rsidRPr="004056F8">
        <w:rPr>
          <w:sz w:val="21"/>
          <w:szCs w:val="21"/>
          <w:lang w:val="sq-AL"/>
        </w:rPr>
        <w:t xml:space="preserve">, Shërbimin e Kontrollit të Brendshëm, Avokatin e Popullit apo organizma të tjerë vendas apo të huaj që mbrojnë të drejtat dhe liritë e njeriut. </w:t>
      </w:r>
    </w:p>
    <w:p w:rsidR="00F000F1" w:rsidRPr="004056F8" w:rsidRDefault="00F000F1" w:rsidP="00275D5F">
      <w:pPr>
        <w:pStyle w:val="Paragrafi"/>
        <w:rPr>
          <w:sz w:val="21"/>
          <w:szCs w:val="21"/>
          <w:lang w:val="sq-AL"/>
        </w:rPr>
      </w:pPr>
      <w:r w:rsidRPr="004056F8">
        <w:rPr>
          <w:sz w:val="21"/>
          <w:szCs w:val="21"/>
          <w:lang w:val="sq-AL"/>
        </w:rPr>
        <w:t xml:space="preserve">Gjithashtu, në Drejtorinë e Përgjithshme të Policisë së Shtetit funksionon një sektor i veçantë: “Sektori i </w:t>
      </w:r>
      <w:r w:rsidR="00A966AC" w:rsidRPr="004056F8">
        <w:rPr>
          <w:sz w:val="21"/>
          <w:szCs w:val="21"/>
          <w:lang w:val="sq-AL"/>
        </w:rPr>
        <w:t>ankesave dhe disiplinës</w:t>
      </w:r>
      <w:r w:rsidRPr="004056F8">
        <w:rPr>
          <w:sz w:val="21"/>
          <w:szCs w:val="21"/>
          <w:lang w:val="sq-AL"/>
        </w:rPr>
        <w:t xml:space="preserve">” në vartësi të Drejtorisë së Standardeve Profesionale, i cili e bazon veprimtarinë e tij në Rregulloren e Disiplinës së Policisë së Shtetit të miratuar me </w:t>
      </w:r>
      <w:r w:rsidR="00393048" w:rsidRPr="004056F8">
        <w:rPr>
          <w:sz w:val="21"/>
          <w:szCs w:val="21"/>
          <w:lang w:val="sq-AL"/>
        </w:rPr>
        <w:t>vendimin e Këshillit të Ministrave</w:t>
      </w:r>
      <w:r w:rsidRPr="004056F8">
        <w:rPr>
          <w:sz w:val="21"/>
          <w:szCs w:val="21"/>
          <w:lang w:val="sq-AL"/>
        </w:rPr>
        <w:t xml:space="preserve"> </w:t>
      </w:r>
      <w:r w:rsidR="00393048" w:rsidRPr="004056F8">
        <w:rPr>
          <w:sz w:val="21"/>
          <w:szCs w:val="21"/>
          <w:lang w:val="sq-AL"/>
        </w:rPr>
        <w:t>nr.</w:t>
      </w:r>
      <w:r w:rsidRPr="004056F8">
        <w:rPr>
          <w:sz w:val="21"/>
          <w:szCs w:val="21"/>
          <w:lang w:val="sq-AL"/>
        </w:rPr>
        <w:t>786, da</w:t>
      </w:r>
      <w:r w:rsidR="00393048" w:rsidRPr="004056F8">
        <w:rPr>
          <w:sz w:val="21"/>
          <w:szCs w:val="21"/>
          <w:lang w:val="sq-AL"/>
        </w:rPr>
        <w:t>të 4.</w:t>
      </w:r>
      <w:r w:rsidRPr="004056F8">
        <w:rPr>
          <w:sz w:val="21"/>
          <w:szCs w:val="21"/>
          <w:lang w:val="sq-AL"/>
        </w:rPr>
        <w:t>6.2008. Kjo rregullore ka përcaktuar detyrimet dhe normat e sjelljes së punonjësit të policisë gjatë detyrës/shërbimit. Në qoftë se këto norma nuk zbatohen nga punonjësi i policisë, atëherë në bazë të nenit 9 të kësaj rregulloreje bëhet evidentimi i shkeljes disiplinore nga: çdo shtetas shqiptar, i huaj apo pa shtetësi, personeli i policisë, përfaqësues të personave juridikë jopublikë; institucione të administratës publike. Gjithashtu, në bazë të procedurave të përcaktuara në këtë rregullore fillon ecuria disiplinore për punonjësin</w:t>
      </w:r>
      <w:r w:rsidR="00853942" w:rsidRPr="004056F8">
        <w:rPr>
          <w:sz w:val="21"/>
          <w:szCs w:val="21"/>
          <w:lang w:val="sq-AL"/>
        </w:rPr>
        <w:t>,</w:t>
      </w:r>
      <w:r w:rsidRPr="004056F8">
        <w:rPr>
          <w:sz w:val="21"/>
          <w:szCs w:val="21"/>
          <w:lang w:val="sq-AL"/>
        </w:rPr>
        <w:t xml:space="preserve"> i cili ka kryer shkeljen.</w:t>
      </w:r>
      <w:r w:rsidR="0020728B" w:rsidRPr="004056F8">
        <w:rPr>
          <w:sz w:val="21"/>
          <w:szCs w:val="21"/>
          <w:lang w:val="sq-AL"/>
        </w:rPr>
        <w:t xml:space="preserve"> </w:t>
      </w:r>
    </w:p>
    <w:p w:rsidR="00F000F1" w:rsidRPr="004056F8" w:rsidRDefault="00F000F1" w:rsidP="00275D5F">
      <w:pPr>
        <w:pStyle w:val="Paragrafi"/>
        <w:rPr>
          <w:bCs/>
          <w:sz w:val="21"/>
          <w:szCs w:val="21"/>
          <w:lang w:val="sq-AL"/>
        </w:rPr>
      </w:pPr>
      <w:r w:rsidRPr="004056F8">
        <w:rPr>
          <w:bCs/>
          <w:sz w:val="21"/>
          <w:szCs w:val="21"/>
          <w:lang w:val="sq-AL"/>
        </w:rPr>
        <w:t xml:space="preserve">Një tjetër shqetësim i parashtruar nga Komiteti Këshillimor është edhe ai që ka të bëjë me nevojën e ndërmarrjes së masave efektive për të luftuar trafikun e fëmijëve, në përgjithësi dhe veçanërisht të vajzave që </w:t>
      </w:r>
      <w:r w:rsidR="00037F93" w:rsidRPr="004056F8">
        <w:rPr>
          <w:bCs/>
          <w:sz w:val="21"/>
          <w:szCs w:val="21"/>
          <w:lang w:val="sq-AL"/>
        </w:rPr>
        <w:t>u</w:t>
      </w:r>
      <w:r w:rsidRPr="004056F8">
        <w:rPr>
          <w:bCs/>
          <w:sz w:val="21"/>
          <w:szCs w:val="21"/>
          <w:lang w:val="sq-AL"/>
        </w:rPr>
        <w:t xml:space="preserve"> përkasin komuniteteve rom</w:t>
      </w:r>
      <w:r w:rsidR="00D34E2A" w:rsidRPr="004056F8">
        <w:rPr>
          <w:bCs/>
          <w:sz w:val="21"/>
          <w:szCs w:val="21"/>
          <w:lang w:val="sq-AL"/>
        </w:rPr>
        <w:t>e</w:t>
      </w:r>
      <w:r w:rsidRPr="004056F8">
        <w:rPr>
          <w:bCs/>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Burimet e rekrutimit të të miturve për trafikim për familjet rome</w:t>
      </w:r>
      <w:r w:rsidR="002E1714" w:rsidRPr="004056F8">
        <w:rPr>
          <w:sz w:val="21"/>
          <w:szCs w:val="21"/>
          <w:lang w:val="sq-AL"/>
        </w:rPr>
        <w:t>,</w:t>
      </w:r>
      <w:r w:rsidRPr="004056F8">
        <w:rPr>
          <w:sz w:val="21"/>
          <w:szCs w:val="21"/>
          <w:lang w:val="sq-AL"/>
        </w:rPr>
        <w:t xml:space="preserve"> si dhe nga familje të zakonshme të shoqërisë </w:t>
      </w:r>
      <w:r w:rsidR="00722E9B" w:rsidRPr="004056F8">
        <w:rPr>
          <w:sz w:val="21"/>
          <w:szCs w:val="21"/>
          <w:lang w:val="sq-AL"/>
        </w:rPr>
        <w:t>s</w:t>
      </w:r>
      <w:r w:rsidRPr="004056F8">
        <w:rPr>
          <w:sz w:val="21"/>
          <w:szCs w:val="21"/>
          <w:lang w:val="sq-AL"/>
        </w:rPr>
        <w:t>hqiptare janë nga:</w:t>
      </w:r>
    </w:p>
    <w:p w:rsidR="00F000F1" w:rsidRPr="004056F8" w:rsidRDefault="00F66923" w:rsidP="00275D5F">
      <w:pPr>
        <w:pStyle w:val="Paragrafi"/>
        <w:rPr>
          <w:sz w:val="21"/>
          <w:szCs w:val="21"/>
          <w:lang w:val="sq-AL"/>
        </w:rPr>
      </w:pPr>
      <w:r w:rsidRPr="004056F8">
        <w:rPr>
          <w:sz w:val="21"/>
          <w:szCs w:val="21"/>
          <w:lang w:val="sq-AL"/>
        </w:rPr>
        <w:t xml:space="preserve">1. </w:t>
      </w:r>
      <w:r w:rsidR="00F000F1" w:rsidRPr="004056F8">
        <w:rPr>
          <w:sz w:val="21"/>
          <w:szCs w:val="21"/>
          <w:lang w:val="sq-AL"/>
        </w:rPr>
        <w:t>Familje të divorcuara dhe me m</w:t>
      </w:r>
      <w:r w:rsidR="00940D0A" w:rsidRPr="004056F8">
        <w:rPr>
          <w:sz w:val="21"/>
          <w:szCs w:val="21"/>
          <w:lang w:val="sq-AL"/>
        </w:rPr>
        <w:t>ungesë të kujdesit familjar;</w:t>
      </w:r>
    </w:p>
    <w:p w:rsidR="00F000F1" w:rsidRPr="004056F8" w:rsidRDefault="00F66923" w:rsidP="00275D5F">
      <w:pPr>
        <w:pStyle w:val="Paragrafi"/>
        <w:rPr>
          <w:sz w:val="21"/>
          <w:szCs w:val="21"/>
          <w:lang w:val="sq-AL"/>
        </w:rPr>
      </w:pPr>
      <w:r w:rsidRPr="004056F8">
        <w:rPr>
          <w:sz w:val="21"/>
          <w:szCs w:val="21"/>
          <w:lang w:val="sq-AL"/>
        </w:rPr>
        <w:t xml:space="preserve">2. </w:t>
      </w:r>
      <w:r w:rsidR="00F000F1" w:rsidRPr="004056F8">
        <w:rPr>
          <w:sz w:val="21"/>
          <w:szCs w:val="21"/>
          <w:lang w:val="sq-AL"/>
        </w:rPr>
        <w:t>Familje me shumë fëmijë dhe n</w:t>
      </w:r>
      <w:r w:rsidR="00940D0A" w:rsidRPr="004056F8">
        <w:rPr>
          <w:sz w:val="21"/>
          <w:szCs w:val="21"/>
          <w:lang w:val="sq-AL"/>
        </w:rPr>
        <w:t>ë gjendje të vështirë ekonomike;</w:t>
      </w:r>
      <w:r w:rsidR="00F000F1" w:rsidRPr="004056F8">
        <w:rPr>
          <w:sz w:val="21"/>
          <w:szCs w:val="21"/>
          <w:lang w:val="sq-AL"/>
        </w:rPr>
        <w:t xml:space="preserve"> </w:t>
      </w:r>
    </w:p>
    <w:p w:rsidR="00F000F1" w:rsidRPr="004056F8" w:rsidRDefault="00F66923" w:rsidP="00275D5F">
      <w:pPr>
        <w:pStyle w:val="Paragrafi"/>
        <w:rPr>
          <w:sz w:val="21"/>
          <w:szCs w:val="21"/>
          <w:lang w:val="sq-AL"/>
        </w:rPr>
      </w:pPr>
      <w:r w:rsidRPr="004056F8">
        <w:rPr>
          <w:sz w:val="21"/>
          <w:szCs w:val="21"/>
          <w:lang w:val="sq-AL"/>
        </w:rPr>
        <w:t xml:space="preserve">3. </w:t>
      </w:r>
      <w:r w:rsidR="00F000F1" w:rsidRPr="004056F8">
        <w:rPr>
          <w:sz w:val="21"/>
          <w:szCs w:val="21"/>
          <w:lang w:val="sq-AL"/>
        </w:rPr>
        <w:t>Familje fshatar</w:t>
      </w:r>
      <w:r w:rsidR="00940D0A" w:rsidRPr="004056F8">
        <w:rPr>
          <w:sz w:val="21"/>
          <w:szCs w:val="21"/>
          <w:lang w:val="sq-AL"/>
        </w:rPr>
        <w:t>e me shpresë ndihme nga fëmijët;</w:t>
      </w:r>
      <w:r w:rsidR="00F000F1" w:rsidRPr="004056F8">
        <w:rPr>
          <w:sz w:val="21"/>
          <w:szCs w:val="21"/>
          <w:lang w:val="sq-AL"/>
        </w:rPr>
        <w:t xml:space="preserve"> </w:t>
      </w:r>
    </w:p>
    <w:p w:rsidR="00F000F1" w:rsidRPr="004056F8" w:rsidRDefault="00F66923" w:rsidP="00275D5F">
      <w:pPr>
        <w:pStyle w:val="Paragrafi"/>
        <w:rPr>
          <w:sz w:val="21"/>
          <w:szCs w:val="21"/>
          <w:lang w:val="sq-AL"/>
        </w:rPr>
      </w:pPr>
      <w:r w:rsidRPr="004056F8">
        <w:rPr>
          <w:sz w:val="21"/>
          <w:szCs w:val="21"/>
          <w:lang w:val="sq-AL"/>
        </w:rPr>
        <w:t xml:space="preserve">4. </w:t>
      </w:r>
      <w:r w:rsidR="00F000F1" w:rsidRPr="004056F8">
        <w:rPr>
          <w:sz w:val="21"/>
          <w:szCs w:val="21"/>
          <w:lang w:val="sq-AL"/>
        </w:rPr>
        <w:t>Fëmijë</w:t>
      </w:r>
      <w:r w:rsidR="00940D0A" w:rsidRPr="004056F8">
        <w:rPr>
          <w:sz w:val="21"/>
          <w:szCs w:val="21"/>
          <w:lang w:val="sq-AL"/>
        </w:rPr>
        <w:t xml:space="preserve"> të mbetur jetime dhe pa kujdes;</w:t>
      </w:r>
    </w:p>
    <w:p w:rsidR="00F000F1" w:rsidRPr="004056F8" w:rsidRDefault="00F66923" w:rsidP="00275D5F">
      <w:pPr>
        <w:pStyle w:val="Paragrafi"/>
        <w:rPr>
          <w:sz w:val="21"/>
          <w:szCs w:val="21"/>
          <w:lang w:val="sq-AL"/>
        </w:rPr>
      </w:pPr>
      <w:r w:rsidRPr="004056F8">
        <w:rPr>
          <w:sz w:val="21"/>
          <w:szCs w:val="21"/>
          <w:lang w:val="sq-AL"/>
        </w:rPr>
        <w:t xml:space="preserve">5. </w:t>
      </w:r>
      <w:r w:rsidR="00F000F1" w:rsidRPr="004056F8">
        <w:rPr>
          <w:sz w:val="21"/>
          <w:szCs w:val="21"/>
          <w:lang w:val="sq-AL"/>
        </w:rPr>
        <w:t>Familje që prindërit u janë lar</w:t>
      </w:r>
      <w:r w:rsidR="00940D0A" w:rsidRPr="004056F8">
        <w:rPr>
          <w:sz w:val="21"/>
          <w:szCs w:val="21"/>
          <w:lang w:val="sq-AL"/>
        </w:rPr>
        <w:t>guar për punësim jashtë shtetit;</w:t>
      </w:r>
      <w:r w:rsidR="00F000F1" w:rsidRPr="004056F8">
        <w:rPr>
          <w:sz w:val="21"/>
          <w:szCs w:val="21"/>
          <w:lang w:val="sq-AL"/>
        </w:rPr>
        <w:t xml:space="preserve"> </w:t>
      </w:r>
    </w:p>
    <w:p w:rsidR="00F000F1" w:rsidRPr="004056F8" w:rsidRDefault="00F66923" w:rsidP="00275D5F">
      <w:pPr>
        <w:pStyle w:val="Paragrafi"/>
        <w:rPr>
          <w:sz w:val="21"/>
          <w:szCs w:val="21"/>
          <w:lang w:val="sq-AL"/>
        </w:rPr>
      </w:pPr>
      <w:r w:rsidRPr="004056F8">
        <w:rPr>
          <w:sz w:val="21"/>
          <w:szCs w:val="21"/>
          <w:lang w:val="sq-AL"/>
        </w:rPr>
        <w:t xml:space="preserve">6. </w:t>
      </w:r>
      <w:r w:rsidR="00F000F1" w:rsidRPr="004056F8">
        <w:rPr>
          <w:sz w:val="21"/>
          <w:szCs w:val="21"/>
          <w:lang w:val="sq-AL"/>
        </w:rPr>
        <w:t>Fëmijë që kanë braktisur shkollën dhe janë marrë me lypje e veprimtari të tjera të kund</w:t>
      </w:r>
      <w:r w:rsidR="00234CE0" w:rsidRPr="004056F8">
        <w:rPr>
          <w:sz w:val="21"/>
          <w:szCs w:val="21"/>
          <w:lang w:val="sq-AL"/>
        </w:rPr>
        <w:t>ër</w:t>
      </w:r>
      <w:r w:rsidR="00F000F1" w:rsidRPr="004056F8">
        <w:rPr>
          <w:sz w:val="21"/>
          <w:szCs w:val="21"/>
          <w:lang w:val="sq-AL"/>
        </w:rPr>
        <w:t xml:space="preserve">ligjshme. </w:t>
      </w:r>
    </w:p>
    <w:p w:rsidR="00F000F1" w:rsidRPr="004056F8" w:rsidRDefault="00F000F1" w:rsidP="004E6148">
      <w:pPr>
        <w:pStyle w:val="Paragrafi"/>
        <w:rPr>
          <w:sz w:val="21"/>
          <w:szCs w:val="21"/>
          <w:lang w:val="sq-AL"/>
        </w:rPr>
      </w:pPr>
      <w:r w:rsidRPr="004056F8">
        <w:rPr>
          <w:sz w:val="21"/>
          <w:szCs w:val="21"/>
          <w:lang w:val="sq-AL"/>
        </w:rPr>
        <w:t xml:space="preserve">Rastet e trajtimit dhe hetimit të trafikimit (nga Policia e </w:t>
      </w:r>
      <w:r w:rsidR="00811EE5" w:rsidRPr="004056F8">
        <w:rPr>
          <w:sz w:val="21"/>
          <w:szCs w:val="21"/>
          <w:lang w:val="sq-AL"/>
        </w:rPr>
        <w:t>Shtetit</w:t>
      </w:r>
      <w:r w:rsidRPr="004056F8">
        <w:rPr>
          <w:sz w:val="21"/>
          <w:szCs w:val="21"/>
          <w:lang w:val="sq-AL"/>
        </w:rPr>
        <w:t>) të të miturve në vite paraqiten në tabelën e mëposhtme:</w:t>
      </w:r>
      <w:r w:rsidR="0020728B" w:rsidRPr="004056F8">
        <w:rPr>
          <w:sz w:val="21"/>
          <w:szCs w:val="21"/>
          <w:lang w:val="sq-AL"/>
        </w:rPr>
        <w:t xml:space="preserve"> </w:t>
      </w:r>
    </w:p>
    <w:p w:rsidR="00F000F1" w:rsidRPr="004056F8" w:rsidRDefault="00F000F1" w:rsidP="00275D5F">
      <w:pPr>
        <w:pStyle w:val="Paragrafi"/>
        <w:rPr>
          <w:sz w:val="21"/>
          <w:szCs w:val="21"/>
          <w:lang w:val="sq-A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1777"/>
        <w:gridCol w:w="2842"/>
      </w:tblGrid>
      <w:tr w:rsidR="00F000F1" w:rsidRPr="004056F8" w:rsidTr="004056F8">
        <w:trPr>
          <w:trHeight w:hRule="exact" w:val="374"/>
          <w:jc w:val="center"/>
        </w:trPr>
        <w:tc>
          <w:tcPr>
            <w:tcW w:w="1777" w:type="dxa"/>
            <w:vAlign w:val="center"/>
          </w:tcPr>
          <w:p w:rsidR="00F000F1" w:rsidRPr="004056F8" w:rsidRDefault="00F000F1" w:rsidP="004056F8">
            <w:pPr>
              <w:pStyle w:val="Paragrafi"/>
              <w:ind w:firstLine="0"/>
              <w:jc w:val="center"/>
              <w:rPr>
                <w:b/>
                <w:sz w:val="21"/>
                <w:szCs w:val="21"/>
                <w:lang w:val="sq-AL"/>
              </w:rPr>
            </w:pPr>
            <w:r w:rsidRPr="004056F8">
              <w:rPr>
                <w:b/>
                <w:sz w:val="21"/>
                <w:szCs w:val="21"/>
                <w:lang w:val="sq-AL"/>
              </w:rPr>
              <w:t>Vitet</w:t>
            </w:r>
          </w:p>
        </w:tc>
        <w:tc>
          <w:tcPr>
            <w:tcW w:w="2842" w:type="dxa"/>
            <w:vAlign w:val="center"/>
          </w:tcPr>
          <w:p w:rsidR="00F000F1" w:rsidRPr="004056F8" w:rsidRDefault="00F000F1" w:rsidP="004056F8">
            <w:pPr>
              <w:pStyle w:val="Paragrafi"/>
              <w:ind w:firstLine="0"/>
              <w:jc w:val="center"/>
              <w:rPr>
                <w:b/>
                <w:sz w:val="21"/>
                <w:szCs w:val="21"/>
                <w:lang w:val="sq-AL"/>
              </w:rPr>
            </w:pPr>
            <w:r w:rsidRPr="004056F8">
              <w:rPr>
                <w:b/>
                <w:sz w:val="21"/>
                <w:szCs w:val="21"/>
                <w:lang w:val="sq-AL"/>
              </w:rPr>
              <w:t>Trafikimi i të miturve</w:t>
            </w:r>
          </w:p>
        </w:tc>
      </w:tr>
      <w:tr w:rsidR="00F000F1" w:rsidRPr="004056F8" w:rsidTr="004056F8">
        <w:trPr>
          <w:trHeight w:hRule="exact" w:val="308"/>
          <w:jc w:val="center"/>
        </w:trPr>
        <w:tc>
          <w:tcPr>
            <w:tcW w:w="1777"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2004</w:t>
            </w:r>
          </w:p>
        </w:tc>
        <w:tc>
          <w:tcPr>
            <w:tcW w:w="2842"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10</w:t>
            </w:r>
          </w:p>
        </w:tc>
      </w:tr>
      <w:tr w:rsidR="00F000F1" w:rsidRPr="004056F8" w:rsidTr="004056F8">
        <w:trPr>
          <w:trHeight w:hRule="exact" w:val="307"/>
          <w:jc w:val="center"/>
        </w:trPr>
        <w:tc>
          <w:tcPr>
            <w:tcW w:w="1777"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2005</w:t>
            </w:r>
          </w:p>
        </w:tc>
        <w:tc>
          <w:tcPr>
            <w:tcW w:w="2842"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10</w:t>
            </w:r>
          </w:p>
          <w:p w:rsidR="00F000F1" w:rsidRPr="004056F8" w:rsidRDefault="00F000F1" w:rsidP="004056F8">
            <w:pPr>
              <w:pStyle w:val="Paragrafi"/>
              <w:ind w:firstLine="0"/>
              <w:jc w:val="center"/>
              <w:rPr>
                <w:sz w:val="21"/>
                <w:szCs w:val="21"/>
                <w:lang w:val="sq-AL"/>
              </w:rPr>
            </w:pPr>
          </w:p>
          <w:p w:rsidR="00F000F1" w:rsidRPr="004056F8" w:rsidRDefault="00F000F1" w:rsidP="004056F8">
            <w:pPr>
              <w:pStyle w:val="Paragrafi"/>
              <w:ind w:firstLine="0"/>
              <w:jc w:val="center"/>
              <w:rPr>
                <w:sz w:val="21"/>
                <w:szCs w:val="21"/>
                <w:lang w:val="sq-AL"/>
              </w:rPr>
            </w:pPr>
            <w:r w:rsidRPr="004056F8">
              <w:rPr>
                <w:sz w:val="21"/>
                <w:szCs w:val="21"/>
                <w:lang w:val="sq-AL"/>
              </w:rPr>
              <w:t>4</w:t>
            </w:r>
          </w:p>
          <w:p w:rsidR="00F000F1" w:rsidRPr="004056F8" w:rsidRDefault="00F000F1" w:rsidP="004056F8">
            <w:pPr>
              <w:pStyle w:val="Paragrafi"/>
              <w:ind w:firstLine="0"/>
              <w:jc w:val="center"/>
              <w:rPr>
                <w:sz w:val="21"/>
                <w:szCs w:val="21"/>
                <w:lang w:val="sq-AL"/>
              </w:rPr>
            </w:pPr>
          </w:p>
        </w:tc>
      </w:tr>
      <w:tr w:rsidR="00F000F1" w:rsidRPr="004056F8" w:rsidTr="004056F8">
        <w:trPr>
          <w:trHeight w:hRule="exact" w:val="307"/>
          <w:jc w:val="center"/>
        </w:trPr>
        <w:tc>
          <w:tcPr>
            <w:tcW w:w="1777"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2006</w:t>
            </w:r>
          </w:p>
        </w:tc>
        <w:tc>
          <w:tcPr>
            <w:tcW w:w="2842"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4</w:t>
            </w:r>
          </w:p>
          <w:p w:rsidR="00F000F1" w:rsidRPr="004056F8" w:rsidRDefault="00F000F1" w:rsidP="004056F8">
            <w:pPr>
              <w:pStyle w:val="Paragrafi"/>
              <w:ind w:firstLine="0"/>
              <w:jc w:val="center"/>
              <w:rPr>
                <w:sz w:val="21"/>
                <w:szCs w:val="21"/>
                <w:lang w:val="sq-AL"/>
              </w:rPr>
            </w:pPr>
          </w:p>
          <w:p w:rsidR="00F000F1" w:rsidRPr="004056F8" w:rsidRDefault="00F000F1" w:rsidP="004056F8">
            <w:pPr>
              <w:pStyle w:val="Paragrafi"/>
              <w:ind w:firstLine="0"/>
              <w:jc w:val="center"/>
              <w:rPr>
                <w:sz w:val="21"/>
                <w:szCs w:val="21"/>
                <w:lang w:val="sq-AL"/>
              </w:rPr>
            </w:pPr>
          </w:p>
        </w:tc>
      </w:tr>
      <w:tr w:rsidR="00F000F1" w:rsidRPr="004056F8" w:rsidTr="004056F8">
        <w:trPr>
          <w:trHeight w:hRule="exact" w:val="307"/>
          <w:jc w:val="center"/>
        </w:trPr>
        <w:tc>
          <w:tcPr>
            <w:tcW w:w="1777"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2007</w:t>
            </w:r>
          </w:p>
        </w:tc>
        <w:tc>
          <w:tcPr>
            <w:tcW w:w="2842"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7</w:t>
            </w:r>
          </w:p>
          <w:p w:rsidR="00F000F1" w:rsidRPr="004056F8" w:rsidRDefault="00F000F1" w:rsidP="004056F8">
            <w:pPr>
              <w:pStyle w:val="Paragrafi"/>
              <w:ind w:firstLine="0"/>
              <w:jc w:val="center"/>
              <w:rPr>
                <w:sz w:val="21"/>
                <w:szCs w:val="21"/>
                <w:lang w:val="sq-AL"/>
              </w:rPr>
            </w:pPr>
            <w:r w:rsidRPr="004056F8">
              <w:rPr>
                <w:sz w:val="21"/>
                <w:szCs w:val="21"/>
                <w:lang w:val="sq-AL"/>
              </w:rPr>
              <w:t>55</w:t>
            </w:r>
          </w:p>
        </w:tc>
      </w:tr>
      <w:tr w:rsidR="00F000F1" w:rsidRPr="004056F8" w:rsidTr="004056F8">
        <w:trPr>
          <w:trHeight w:hRule="exact" w:val="312"/>
          <w:jc w:val="center"/>
        </w:trPr>
        <w:tc>
          <w:tcPr>
            <w:tcW w:w="1777"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2008</w:t>
            </w:r>
          </w:p>
        </w:tc>
        <w:tc>
          <w:tcPr>
            <w:tcW w:w="2842"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5</w:t>
            </w:r>
          </w:p>
          <w:p w:rsidR="00F000F1" w:rsidRPr="004056F8" w:rsidRDefault="00F000F1" w:rsidP="004056F8">
            <w:pPr>
              <w:pStyle w:val="Paragrafi"/>
              <w:ind w:firstLine="0"/>
              <w:jc w:val="center"/>
              <w:rPr>
                <w:sz w:val="21"/>
                <w:szCs w:val="21"/>
                <w:lang w:val="sq-AL"/>
              </w:rPr>
            </w:pPr>
            <w:r w:rsidRPr="004056F8">
              <w:rPr>
                <w:sz w:val="21"/>
                <w:szCs w:val="21"/>
                <w:lang w:val="sq-AL"/>
              </w:rPr>
              <w:t>4</w:t>
            </w:r>
          </w:p>
          <w:p w:rsidR="00F000F1" w:rsidRPr="004056F8" w:rsidRDefault="00F000F1" w:rsidP="004056F8">
            <w:pPr>
              <w:pStyle w:val="Paragrafi"/>
              <w:ind w:firstLine="0"/>
              <w:jc w:val="center"/>
              <w:rPr>
                <w:sz w:val="21"/>
                <w:szCs w:val="21"/>
                <w:lang w:val="sq-AL"/>
              </w:rPr>
            </w:pPr>
          </w:p>
          <w:p w:rsidR="00F000F1" w:rsidRPr="004056F8" w:rsidRDefault="00F000F1" w:rsidP="004056F8">
            <w:pPr>
              <w:pStyle w:val="Paragrafi"/>
              <w:ind w:firstLine="0"/>
              <w:jc w:val="center"/>
              <w:rPr>
                <w:sz w:val="21"/>
                <w:szCs w:val="21"/>
                <w:lang w:val="sq-AL"/>
              </w:rPr>
            </w:pPr>
          </w:p>
        </w:tc>
      </w:tr>
      <w:tr w:rsidR="00F000F1" w:rsidRPr="004056F8" w:rsidTr="004056F8">
        <w:trPr>
          <w:trHeight w:hRule="exact" w:val="312"/>
          <w:jc w:val="center"/>
        </w:trPr>
        <w:tc>
          <w:tcPr>
            <w:tcW w:w="1777"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2009</w:t>
            </w:r>
          </w:p>
          <w:p w:rsidR="00F000F1" w:rsidRPr="004056F8" w:rsidRDefault="00F000F1" w:rsidP="004056F8">
            <w:pPr>
              <w:pStyle w:val="Paragrafi"/>
              <w:ind w:firstLine="0"/>
              <w:jc w:val="center"/>
              <w:rPr>
                <w:sz w:val="21"/>
                <w:szCs w:val="21"/>
                <w:lang w:val="sq-AL"/>
              </w:rPr>
            </w:pPr>
          </w:p>
          <w:p w:rsidR="00F000F1" w:rsidRPr="004056F8" w:rsidRDefault="00F000F1" w:rsidP="004056F8">
            <w:pPr>
              <w:pStyle w:val="Paragrafi"/>
              <w:ind w:firstLine="0"/>
              <w:jc w:val="center"/>
              <w:rPr>
                <w:sz w:val="21"/>
                <w:szCs w:val="21"/>
                <w:lang w:val="sq-AL"/>
              </w:rPr>
            </w:pPr>
          </w:p>
        </w:tc>
        <w:tc>
          <w:tcPr>
            <w:tcW w:w="2842"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4</w:t>
            </w:r>
          </w:p>
        </w:tc>
      </w:tr>
      <w:tr w:rsidR="00F000F1" w:rsidRPr="004056F8" w:rsidTr="004056F8">
        <w:trPr>
          <w:trHeight w:hRule="exact" w:val="360"/>
          <w:jc w:val="center"/>
        </w:trPr>
        <w:tc>
          <w:tcPr>
            <w:tcW w:w="1777"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2010</w:t>
            </w:r>
          </w:p>
        </w:tc>
        <w:tc>
          <w:tcPr>
            <w:tcW w:w="2842" w:type="dxa"/>
            <w:vAlign w:val="center"/>
          </w:tcPr>
          <w:p w:rsidR="00F000F1" w:rsidRPr="004056F8" w:rsidRDefault="00F000F1" w:rsidP="004056F8">
            <w:pPr>
              <w:pStyle w:val="Paragrafi"/>
              <w:ind w:firstLine="0"/>
              <w:jc w:val="center"/>
              <w:rPr>
                <w:sz w:val="21"/>
                <w:szCs w:val="21"/>
                <w:lang w:val="sq-AL"/>
              </w:rPr>
            </w:pPr>
            <w:r w:rsidRPr="004056F8">
              <w:rPr>
                <w:sz w:val="21"/>
                <w:szCs w:val="21"/>
                <w:lang w:val="sq-AL"/>
              </w:rPr>
              <w:t>0</w:t>
            </w:r>
          </w:p>
        </w:tc>
      </w:tr>
    </w:tbl>
    <w:p w:rsidR="00F000F1" w:rsidRPr="004056F8" w:rsidRDefault="00F000F1" w:rsidP="00275D5F">
      <w:pPr>
        <w:pStyle w:val="Paragrafi"/>
        <w:rPr>
          <w:sz w:val="21"/>
          <w:szCs w:val="21"/>
          <w:lang w:val="sq-AL"/>
        </w:rPr>
      </w:pPr>
    </w:p>
    <w:p w:rsidR="00F000F1" w:rsidRPr="004056F8" w:rsidRDefault="00785F0B"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w:t>
      </w:r>
      <w:r w:rsidR="00F000F1" w:rsidRPr="004056F8">
        <w:rPr>
          <w:rStyle w:val="CharacterStyle1"/>
          <w:rFonts w:eastAsia="MS Mincho"/>
          <w:sz w:val="21"/>
          <w:szCs w:val="21"/>
          <w:lang w:val="sq-AL"/>
        </w:rPr>
        <w:t xml:space="preserve">Gjatë vitit 2004 </w:t>
      </w:r>
      <w:r w:rsidR="007C310B" w:rsidRPr="004056F8">
        <w:rPr>
          <w:rStyle w:val="CharacterStyle1"/>
          <w:rFonts w:eastAsia="MS Mincho"/>
          <w:sz w:val="21"/>
          <w:szCs w:val="21"/>
          <w:lang w:val="sq-AL"/>
        </w:rPr>
        <w:t>janë</w:t>
      </w:r>
      <w:r w:rsidR="00F000F1" w:rsidRPr="004056F8">
        <w:rPr>
          <w:rStyle w:val="CharacterStyle1"/>
          <w:rFonts w:eastAsia="MS Mincho"/>
          <w:sz w:val="21"/>
          <w:szCs w:val="21"/>
          <w:lang w:val="sq-AL"/>
        </w:rPr>
        <w:t xml:space="preserve"> evidentuar 8 raste të trafikimit të të miturve, me 10 autorë, 4 të arrestuar, 2 të ndaluar dhe 4 në kërkim.</w:t>
      </w:r>
    </w:p>
    <w:p w:rsidR="00F000F1" w:rsidRPr="004056F8" w:rsidRDefault="00785F0B"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w:t>
      </w:r>
      <w:r w:rsidR="00F000F1" w:rsidRPr="004056F8">
        <w:rPr>
          <w:rStyle w:val="CharacterStyle1"/>
          <w:rFonts w:eastAsia="MS Mincho"/>
          <w:sz w:val="21"/>
          <w:szCs w:val="21"/>
          <w:lang w:val="sq-AL"/>
        </w:rPr>
        <w:t>Gjatë vitit 2005 janë evidentuar 9 raste të trafikimit të të miturve, me 12 autorë, 2 të arrestuar/ndaluar, 8 në gjendje të lirë dhe 1 në kërkim.</w:t>
      </w:r>
    </w:p>
    <w:p w:rsidR="00F000F1" w:rsidRPr="004056F8" w:rsidRDefault="00785F0B"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w:t>
      </w:r>
      <w:r w:rsidR="00F000F1" w:rsidRPr="004056F8">
        <w:rPr>
          <w:rStyle w:val="CharacterStyle1"/>
          <w:rFonts w:eastAsia="MS Mincho"/>
          <w:sz w:val="21"/>
          <w:szCs w:val="21"/>
          <w:lang w:val="sq-AL"/>
        </w:rPr>
        <w:t>Gjatë vitit 2006, janë evidentuar 4 raste të trafi</w:t>
      </w:r>
      <w:r w:rsidR="00940D0A" w:rsidRPr="004056F8">
        <w:rPr>
          <w:rStyle w:val="CharacterStyle1"/>
          <w:rFonts w:eastAsia="MS Mincho"/>
          <w:sz w:val="21"/>
          <w:szCs w:val="21"/>
          <w:lang w:val="sq-AL"/>
        </w:rPr>
        <w:t>kimit të të miturve, me 7 autorë</w:t>
      </w:r>
      <w:r w:rsidR="00F000F1" w:rsidRPr="004056F8">
        <w:rPr>
          <w:rStyle w:val="CharacterStyle1"/>
          <w:rFonts w:eastAsia="MS Mincho"/>
          <w:sz w:val="21"/>
          <w:szCs w:val="21"/>
          <w:lang w:val="sq-AL"/>
        </w:rPr>
        <w:t>, 2 të arrestuar, 5 në gjendje të lirë.</w:t>
      </w:r>
    </w:p>
    <w:p w:rsidR="00F000F1" w:rsidRPr="004056F8" w:rsidRDefault="00785F0B" w:rsidP="00275D5F">
      <w:pPr>
        <w:pStyle w:val="Paragrafi"/>
        <w:rPr>
          <w:sz w:val="21"/>
          <w:szCs w:val="21"/>
          <w:lang w:val="sq-AL"/>
        </w:rPr>
      </w:pPr>
      <w:r w:rsidRPr="004056F8">
        <w:rPr>
          <w:bCs/>
          <w:sz w:val="21"/>
          <w:szCs w:val="21"/>
          <w:lang w:val="sq-AL"/>
        </w:rPr>
        <w:t xml:space="preserve">- </w:t>
      </w:r>
      <w:r w:rsidR="00F000F1" w:rsidRPr="004056F8">
        <w:rPr>
          <w:bCs/>
          <w:sz w:val="21"/>
          <w:szCs w:val="21"/>
          <w:lang w:val="sq-AL"/>
        </w:rPr>
        <w:t>Gjatë vitit 2007</w:t>
      </w:r>
      <w:r w:rsidR="00F000F1" w:rsidRPr="004056F8">
        <w:rPr>
          <w:b/>
          <w:bCs/>
          <w:sz w:val="21"/>
          <w:szCs w:val="21"/>
          <w:lang w:val="sq-AL"/>
        </w:rPr>
        <w:t xml:space="preserve"> </w:t>
      </w:r>
      <w:r w:rsidR="007C310B" w:rsidRPr="004056F8">
        <w:rPr>
          <w:sz w:val="21"/>
          <w:szCs w:val="21"/>
          <w:lang w:val="sq-AL"/>
        </w:rPr>
        <w:t>janë</w:t>
      </w:r>
      <w:r w:rsidR="00F000F1" w:rsidRPr="004056F8">
        <w:rPr>
          <w:sz w:val="21"/>
          <w:szCs w:val="21"/>
          <w:lang w:val="sq-AL"/>
        </w:rPr>
        <w:t xml:space="preserve"> evidentuar </w:t>
      </w:r>
      <w:r w:rsidR="00F000F1" w:rsidRPr="004056F8">
        <w:rPr>
          <w:bCs/>
          <w:sz w:val="21"/>
          <w:szCs w:val="21"/>
          <w:lang w:val="sq-AL"/>
        </w:rPr>
        <w:t>7</w:t>
      </w:r>
      <w:r w:rsidR="00F000F1" w:rsidRPr="004056F8">
        <w:rPr>
          <w:sz w:val="21"/>
          <w:szCs w:val="21"/>
          <w:lang w:val="sq-AL"/>
        </w:rPr>
        <w:t xml:space="preserve"> raste të trafikimit të të miturve, me 7 </w:t>
      </w:r>
      <w:r w:rsidR="00940D0A" w:rsidRPr="004056F8">
        <w:rPr>
          <w:spacing w:val="3"/>
          <w:sz w:val="21"/>
          <w:szCs w:val="21"/>
          <w:lang w:val="sq-AL"/>
        </w:rPr>
        <w:t>autorë</w:t>
      </w:r>
      <w:r w:rsidR="00F000F1" w:rsidRPr="004056F8">
        <w:rPr>
          <w:spacing w:val="3"/>
          <w:sz w:val="21"/>
          <w:szCs w:val="21"/>
          <w:lang w:val="sq-AL"/>
        </w:rPr>
        <w:t xml:space="preserve">, 6 arrestuar në flagrancë/ndaluar, dhe 1 proceduar në gjendje të </w:t>
      </w:r>
      <w:r w:rsidR="00F000F1" w:rsidRPr="004056F8">
        <w:rPr>
          <w:sz w:val="21"/>
          <w:szCs w:val="21"/>
          <w:lang w:val="sq-AL"/>
        </w:rPr>
        <w:t>lirë.</w:t>
      </w:r>
    </w:p>
    <w:p w:rsidR="00F000F1" w:rsidRPr="004056F8" w:rsidRDefault="00785F0B" w:rsidP="00275D5F">
      <w:pPr>
        <w:pStyle w:val="Paragrafi"/>
        <w:rPr>
          <w:sz w:val="21"/>
          <w:szCs w:val="21"/>
          <w:lang w:val="sq-AL"/>
        </w:rPr>
      </w:pPr>
      <w:r w:rsidRPr="004056F8">
        <w:rPr>
          <w:bCs/>
          <w:sz w:val="21"/>
          <w:szCs w:val="21"/>
          <w:lang w:val="sq-AL"/>
        </w:rPr>
        <w:t xml:space="preserve">- </w:t>
      </w:r>
      <w:r w:rsidR="00F000F1" w:rsidRPr="004056F8">
        <w:rPr>
          <w:bCs/>
          <w:sz w:val="21"/>
          <w:szCs w:val="21"/>
          <w:lang w:val="sq-AL"/>
        </w:rPr>
        <w:t xml:space="preserve">Gjatë vitit 2008 </w:t>
      </w:r>
      <w:r w:rsidR="00F000F1" w:rsidRPr="004056F8">
        <w:rPr>
          <w:sz w:val="21"/>
          <w:szCs w:val="21"/>
          <w:lang w:val="sq-AL"/>
        </w:rPr>
        <w:t xml:space="preserve">janë evidentuar </w:t>
      </w:r>
      <w:r w:rsidR="00F000F1" w:rsidRPr="004056F8">
        <w:rPr>
          <w:bCs/>
          <w:sz w:val="21"/>
          <w:szCs w:val="21"/>
          <w:lang w:val="sq-AL"/>
        </w:rPr>
        <w:t>5</w:t>
      </w:r>
      <w:r w:rsidR="00F000F1" w:rsidRPr="004056F8">
        <w:rPr>
          <w:sz w:val="21"/>
          <w:szCs w:val="21"/>
          <w:lang w:val="sq-AL"/>
        </w:rPr>
        <w:t xml:space="preserve"> raste të trafikimit të të miturve, me 7 autorë, 2 të arrestuar në</w:t>
      </w:r>
      <w:r w:rsidR="00F000F1" w:rsidRPr="004056F8">
        <w:rPr>
          <w:b/>
          <w:bCs/>
          <w:sz w:val="21"/>
          <w:szCs w:val="21"/>
          <w:lang w:val="sq-AL"/>
        </w:rPr>
        <w:t xml:space="preserve"> </w:t>
      </w:r>
      <w:r w:rsidR="00F000F1" w:rsidRPr="004056F8">
        <w:rPr>
          <w:sz w:val="21"/>
          <w:szCs w:val="21"/>
          <w:lang w:val="sq-AL"/>
        </w:rPr>
        <w:t>flagrancë, 3 proceduar në gjendje të lirë dhe 2 të shpallur në kërkim.</w:t>
      </w:r>
    </w:p>
    <w:p w:rsidR="00F000F1" w:rsidRPr="004056F8" w:rsidRDefault="00785F0B" w:rsidP="00275D5F">
      <w:pPr>
        <w:pStyle w:val="Paragrafi"/>
        <w:rPr>
          <w:sz w:val="21"/>
          <w:szCs w:val="21"/>
          <w:lang w:val="sq-AL"/>
        </w:rPr>
      </w:pPr>
      <w:r w:rsidRPr="004056F8">
        <w:rPr>
          <w:bCs/>
          <w:sz w:val="21"/>
          <w:szCs w:val="21"/>
          <w:lang w:val="sq-AL"/>
        </w:rPr>
        <w:t xml:space="preserve">- </w:t>
      </w:r>
      <w:r w:rsidR="00F000F1" w:rsidRPr="004056F8">
        <w:rPr>
          <w:bCs/>
          <w:sz w:val="21"/>
          <w:szCs w:val="21"/>
          <w:lang w:val="sq-AL"/>
        </w:rPr>
        <w:t>Gjatë vitit 2009</w:t>
      </w:r>
      <w:r w:rsidR="00F000F1" w:rsidRPr="004056F8">
        <w:rPr>
          <w:b/>
          <w:bCs/>
          <w:sz w:val="21"/>
          <w:szCs w:val="21"/>
          <w:lang w:val="sq-AL"/>
        </w:rPr>
        <w:t xml:space="preserve"> </w:t>
      </w:r>
      <w:r w:rsidR="00F000F1" w:rsidRPr="004056F8">
        <w:rPr>
          <w:sz w:val="21"/>
          <w:szCs w:val="21"/>
          <w:lang w:val="sq-AL"/>
        </w:rPr>
        <w:t xml:space="preserve">janë evidentuar </w:t>
      </w:r>
      <w:r w:rsidR="00F000F1" w:rsidRPr="004056F8">
        <w:rPr>
          <w:bCs/>
          <w:sz w:val="21"/>
          <w:szCs w:val="21"/>
          <w:lang w:val="sq-AL"/>
        </w:rPr>
        <w:t>4</w:t>
      </w:r>
      <w:r w:rsidR="00F000F1" w:rsidRPr="004056F8">
        <w:rPr>
          <w:sz w:val="21"/>
          <w:szCs w:val="21"/>
          <w:lang w:val="sq-AL"/>
        </w:rPr>
        <w:t xml:space="preserve"> raste të trafikimit të të miturve, me 4 autorë të proceduar në gjendje të lirë.</w:t>
      </w:r>
    </w:p>
    <w:p w:rsidR="00F000F1" w:rsidRPr="004056F8" w:rsidRDefault="00785F0B"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 </w:t>
      </w:r>
      <w:r w:rsidR="00F000F1" w:rsidRPr="004056F8">
        <w:rPr>
          <w:rStyle w:val="CharacterStyle1"/>
          <w:rFonts w:eastAsia="MS Mincho"/>
          <w:sz w:val="21"/>
          <w:szCs w:val="21"/>
          <w:lang w:val="sq-AL"/>
        </w:rPr>
        <w:t>Gjatë vitit 2010 është evidentuar 1 rast i trafikimit të të miturve.</w:t>
      </w:r>
    </w:p>
    <w:p w:rsidR="00F000F1" w:rsidRPr="004056F8" w:rsidRDefault="00F000F1" w:rsidP="00275D5F">
      <w:pPr>
        <w:pStyle w:val="Paragrafi"/>
        <w:rPr>
          <w:sz w:val="21"/>
          <w:szCs w:val="21"/>
          <w:lang w:val="sq-AL"/>
        </w:rPr>
      </w:pPr>
      <w:r w:rsidRPr="004056F8">
        <w:rPr>
          <w:sz w:val="21"/>
          <w:szCs w:val="21"/>
          <w:lang w:val="sq-AL"/>
        </w:rPr>
        <w:t>Neni 128/b i Kodit Penal</w:t>
      </w:r>
      <w:r w:rsidR="007C310B" w:rsidRPr="004056F8">
        <w:rPr>
          <w:sz w:val="21"/>
          <w:szCs w:val="21"/>
          <w:lang w:val="sq-AL"/>
        </w:rPr>
        <w:t xml:space="preserve"> “</w:t>
      </w:r>
      <w:r w:rsidRPr="004056F8">
        <w:rPr>
          <w:sz w:val="21"/>
          <w:szCs w:val="21"/>
          <w:lang w:val="sq-AL"/>
        </w:rPr>
        <w:t>Trafikimi i të miturve</w:t>
      </w:r>
      <w:r w:rsidR="007C310B" w:rsidRPr="004056F8">
        <w:rPr>
          <w:sz w:val="21"/>
          <w:szCs w:val="21"/>
          <w:lang w:val="sq-AL"/>
        </w:rPr>
        <w:t>”</w:t>
      </w:r>
      <w:r w:rsidRPr="004056F8">
        <w:rPr>
          <w:sz w:val="21"/>
          <w:szCs w:val="21"/>
          <w:lang w:val="sq-AL"/>
        </w:rPr>
        <w:t xml:space="preserve">, përcakton se </w:t>
      </w:r>
      <w:r w:rsidR="007C310B" w:rsidRPr="004056F8">
        <w:rPr>
          <w:sz w:val="21"/>
          <w:szCs w:val="21"/>
          <w:lang w:val="sq-AL"/>
        </w:rPr>
        <w:t>“</w:t>
      </w:r>
      <w:r w:rsidRPr="004056F8">
        <w:rPr>
          <w:sz w:val="21"/>
          <w:szCs w:val="21"/>
          <w:lang w:val="sq-AL"/>
        </w:rPr>
        <w:t xml:space="preserve">Rekrutimi, transportimi, transferimi, fshehja ose pritja e të miturve me qëllim shfrytëzimin e prostitucionit ose formave të tjera të </w:t>
      </w:r>
      <w:r w:rsidR="007C310B" w:rsidRPr="004056F8">
        <w:rPr>
          <w:sz w:val="21"/>
          <w:szCs w:val="21"/>
          <w:lang w:val="sq-AL"/>
        </w:rPr>
        <w:t>shfrytëzimit</w:t>
      </w:r>
      <w:r w:rsidRPr="004056F8">
        <w:rPr>
          <w:sz w:val="21"/>
          <w:szCs w:val="21"/>
          <w:lang w:val="sq-AL"/>
        </w:rPr>
        <w:t xml:space="preserve"> seksual, të punës ose sh</w:t>
      </w:r>
      <w:r w:rsidR="007C310B" w:rsidRPr="004056F8">
        <w:rPr>
          <w:sz w:val="21"/>
          <w:szCs w:val="21"/>
          <w:lang w:val="sq-AL"/>
        </w:rPr>
        <w:t>ë</w:t>
      </w:r>
      <w:r w:rsidRPr="004056F8">
        <w:rPr>
          <w:sz w:val="21"/>
          <w:szCs w:val="21"/>
          <w:lang w:val="sq-AL"/>
        </w:rPr>
        <w:t>rbimeve të detyruara, skllav</w:t>
      </w:r>
      <w:r w:rsidR="007C310B" w:rsidRPr="004056F8">
        <w:rPr>
          <w:sz w:val="21"/>
          <w:szCs w:val="21"/>
          <w:lang w:val="sq-AL"/>
        </w:rPr>
        <w:t>ë</w:t>
      </w:r>
      <w:r w:rsidRPr="004056F8">
        <w:rPr>
          <w:sz w:val="21"/>
          <w:szCs w:val="21"/>
          <w:lang w:val="sq-AL"/>
        </w:rPr>
        <w:t>rimit ose formave të ngjashme me skllavërimin, vënies në përdorim ose transplantimit të organeve, si dhe formave të tjera të shfrytëzimit, dënohet me burgim nga shtatë deri pesëmbëdhjetë vjet dhe gjobë nga katër milion deri në gjashtë milion lekë</w:t>
      </w:r>
      <w:r w:rsidR="007C310B" w:rsidRPr="004056F8">
        <w:rPr>
          <w:sz w:val="21"/>
          <w:szCs w:val="21"/>
          <w:lang w:val="sq-AL"/>
        </w:rPr>
        <w:t>”</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Legjislacioni dhe masat për parandalimin e trafikimit të të miturve dhe rehabilitimin e viktimave të trafikimit të mitur, janë pasuruar edhe me masat që parashikon Strategjia Kombëtare e Luftës Kundër Trafikimit të Q</w:t>
      </w:r>
      <w:r w:rsidR="007C310B" w:rsidRPr="004056F8">
        <w:rPr>
          <w:sz w:val="21"/>
          <w:szCs w:val="21"/>
          <w:lang w:val="sq-AL"/>
        </w:rPr>
        <w:t>e</w:t>
      </w:r>
      <w:r w:rsidRPr="004056F8">
        <w:rPr>
          <w:sz w:val="21"/>
          <w:szCs w:val="21"/>
          <w:lang w:val="sq-AL"/>
        </w:rPr>
        <w:t>nieve Njerëzore 2008 - 2010, e cila ka si pjesë përbërëse të saj edhe Dokumentin Plotësues Kundër Trafikimit të Fëmijëve dhe Mbrojtjes së Fëmij</w:t>
      </w:r>
      <w:r w:rsidR="00905368" w:rsidRPr="004056F8">
        <w:rPr>
          <w:sz w:val="21"/>
          <w:szCs w:val="21"/>
          <w:lang w:val="sq-AL"/>
        </w:rPr>
        <w:t>ë</w:t>
      </w:r>
      <w:r w:rsidRPr="004056F8">
        <w:rPr>
          <w:sz w:val="21"/>
          <w:szCs w:val="21"/>
          <w:lang w:val="sq-AL"/>
        </w:rPr>
        <w:t xml:space="preserve">ve Viktimave të Trafikimit. Plani i </w:t>
      </w:r>
      <w:r w:rsidR="00C97BC5" w:rsidRPr="004056F8">
        <w:rPr>
          <w:sz w:val="21"/>
          <w:szCs w:val="21"/>
          <w:lang w:val="sq-AL"/>
        </w:rPr>
        <w:t xml:space="preserve">veprimit të strategjisë </w:t>
      </w:r>
      <w:r w:rsidRPr="004056F8">
        <w:rPr>
          <w:sz w:val="21"/>
          <w:szCs w:val="21"/>
          <w:lang w:val="sq-AL"/>
        </w:rPr>
        <w:t>së sipërcituar ësh</w:t>
      </w:r>
      <w:r w:rsidR="00905368" w:rsidRPr="004056F8">
        <w:rPr>
          <w:sz w:val="21"/>
          <w:szCs w:val="21"/>
          <w:lang w:val="sq-AL"/>
        </w:rPr>
        <w:t>t</w:t>
      </w:r>
      <w:r w:rsidRPr="004056F8">
        <w:rPr>
          <w:sz w:val="21"/>
          <w:szCs w:val="21"/>
          <w:lang w:val="sq-AL"/>
        </w:rPr>
        <w:t>ë i ndërtuar mbi pesë shtylla kryesore</w:t>
      </w:r>
      <w:r w:rsidR="00976B5A" w:rsidRPr="004056F8">
        <w:rPr>
          <w:sz w:val="21"/>
          <w:szCs w:val="21"/>
          <w:lang w:val="sq-AL"/>
        </w:rPr>
        <w:t>,</w:t>
      </w:r>
      <w:r w:rsidRPr="004056F8">
        <w:rPr>
          <w:sz w:val="21"/>
          <w:szCs w:val="21"/>
          <w:lang w:val="sq-AL"/>
        </w:rPr>
        <w:t xml:space="preserve"> të cilat janë: parandalimi, mbrojtja e viktimave, hetimi dhe dënimi i trafikantëve, kthimi vullnetar i asistuar, koordinimi i partnerëve të përfshirë në luftën kundër trafiqeve të paligjshme. Strategjia synon të përshtatë objektivat brenda formatit të nevojave dhe karakteristikave të fëmijës. Ajo gjithashtu, synon të intensifikojë koordinimin e punës së institucioneve shtetër</w:t>
      </w:r>
      <w:r w:rsidR="00BC55D8" w:rsidRPr="004056F8">
        <w:rPr>
          <w:sz w:val="21"/>
          <w:szCs w:val="21"/>
          <w:lang w:val="sq-AL"/>
        </w:rPr>
        <w:t>ore dhe organizmave joqeveritarë</w:t>
      </w:r>
      <w:r w:rsidRPr="004056F8">
        <w:rPr>
          <w:sz w:val="21"/>
          <w:szCs w:val="21"/>
          <w:lang w:val="sq-AL"/>
        </w:rPr>
        <w:t xml:space="preserve"> në këtë drejtim. </w:t>
      </w:r>
    </w:p>
    <w:p w:rsidR="00F000F1" w:rsidRPr="004056F8" w:rsidRDefault="00F000F1" w:rsidP="00275D5F">
      <w:pPr>
        <w:pStyle w:val="Paragrafi"/>
        <w:rPr>
          <w:rStyle w:val="CharacterStyle1"/>
          <w:rFonts w:eastAsia="MS Mincho"/>
          <w:sz w:val="21"/>
          <w:szCs w:val="21"/>
          <w:lang w:val="sq-AL"/>
        </w:rPr>
      </w:pPr>
      <w:r w:rsidRPr="004056F8">
        <w:rPr>
          <w:sz w:val="21"/>
          <w:szCs w:val="21"/>
          <w:lang w:val="sq-AL"/>
        </w:rPr>
        <w:t xml:space="preserve">Në kuadër të zbatimit të kësaj </w:t>
      </w:r>
      <w:r w:rsidR="00BF1533" w:rsidRPr="004056F8">
        <w:rPr>
          <w:sz w:val="21"/>
          <w:szCs w:val="21"/>
          <w:lang w:val="sq-AL"/>
        </w:rPr>
        <w:t>s</w:t>
      </w:r>
      <w:r w:rsidRPr="004056F8">
        <w:rPr>
          <w:sz w:val="21"/>
          <w:szCs w:val="21"/>
          <w:lang w:val="sq-AL"/>
        </w:rPr>
        <w:t xml:space="preserve">trategjie, si dhe duke vlerësuar se pjesa më e madhe e rasteve të trafikimit të të miturve kishin të bënin me fqinjin tonë </w:t>
      </w:r>
      <w:r w:rsidRPr="004056F8">
        <w:rPr>
          <w:rStyle w:val="CharacterStyle1"/>
          <w:rFonts w:eastAsia="MS Mincho"/>
          <w:sz w:val="21"/>
          <w:szCs w:val="21"/>
          <w:lang w:val="sq-AL"/>
        </w:rPr>
        <w:t xml:space="preserve">Greqinë, është iniciuar e nënshkruar në 27.2.2006 </w:t>
      </w:r>
      <w:r w:rsidR="00DA12FA" w:rsidRPr="004056F8">
        <w:rPr>
          <w:rStyle w:val="CharacterStyle1"/>
          <w:rFonts w:eastAsia="MS Mincho"/>
          <w:sz w:val="21"/>
          <w:szCs w:val="21"/>
          <w:lang w:val="sq-AL"/>
        </w:rPr>
        <w:t>m</w:t>
      </w:r>
      <w:r w:rsidRPr="004056F8">
        <w:rPr>
          <w:rStyle w:val="CharacterStyle1"/>
          <w:rFonts w:eastAsia="MS Mincho"/>
          <w:sz w:val="21"/>
          <w:szCs w:val="21"/>
          <w:lang w:val="sq-AL"/>
        </w:rPr>
        <w:t xml:space="preserve">arrëveshja </w:t>
      </w:r>
      <w:r w:rsidR="00DA12FA" w:rsidRPr="004056F8">
        <w:rPr>
          <w:rStyle w:val="CharacterStyle1"/>
          <w:rFonts w:eastAsia="MS Mincho"/>
          <w:sz w:val="21"/>
          <w:szCs w:val="21"/>
          <w:lang w:val="sq-AL"/>
        </w:rPr>
        <w:t>“</w:t>
      </w:r>
      <w:r w:rsidRPr="004056F8">
        <w:rPr>
          <w:rStyle w:val="CharacterStyle1"/>
          <w:rFonts w:eastAsia="MS Mincho"/>
          <w:sz w:val="21"/>
          <w:szCs w:val="21"/>
          <w:lang w:val="sq-AL"/>
        </w:rPr>
        <w:t xml:space="preserve">Për </w:t>
      </w:r>
      <w:r w:rsidR="00DA12FA" w:rsidRPr="004056F8">
        <w:rPr>
          <w:rStyle w:val="CharacterStyle1"/>
          <w:rFonts w:eastAsia="MS Mincho"/>
          <w:sz w:val="21"/>
          <w:szCs w:val="21"/>
          <w:lang w:val="sq-AL"/>
        </w:rPr>
        <w:t>mbrojtjen dhe asistencën e fëmijëve viktima të trafikimit”</w:t>
      </w:r>
      <w:r w:rsidRPr="004056F8">
        <w:rPr>
          <w:rStyle w:val="CharacterStyle1"/>
          <w:rFonts w:eastAsia="MS Mincho"/>
          <w:sz w:val="21"/>
          <w:szCs w:val="21"/>
          <w:lang w:val="sq-AL"/>
        </w:rPr>
        <w:t xml:space="preserve">. Marrëveshja u ratifikua nga </w:t>
      </w:r>
      <w:r w:rsidR="00BF1533" w:rsidRPr="004056F8">
        <w:rPr>
          <w:rStyle w:val="CharacterStyle1"/>
          <w:rFonts w:eastAsia="MS Mincho"/>
          <w:sz w:val="21"/>
          <w:szCs w:val="21"/>
          <w:lang w:val="sq-AL"/>
        </w:rPr>
        <w:t xml:space="preserve">Kuvendi i </w:t>
      </w:r>
      <w:r w:rsidR="00AC4138" w:rsidRPr="004056F8">
        <w:rPr>
          <w:rStyle w:val="CharacterStyle1"/>
          <w:rFonts w:eastAsia="MS Mincho"/>
          <w:sz w:val="21"/>
          <w:szCs w:val="21"/>
          <w:lang w:val="sq-AL"/>
        </w:rPr>
        <w:t>Shqipërisë</w:t>
      </w:r>
      <w:r w:rsidRPr="004056F8">
        <w:rPr>
          <w:rStyle w:val="CharacterStyle1"/>
          <w:rFonts w:eastAsia="MS Mincho"/>
          <w:sz w:val="21"/>
          <w:szCs w:val="21"/>
          <w:lang w:val="sq-AL"/>
        </w:rPr>
        <w:t xml:space="preserve"> në maj të vitit 2006, me ligjin nr.9544, datë 29.5.2006. Gjithashtu, kjo marrëveshje është ratifikuar edhe nga </w:t>
      </w:r>
      <w:r w:rsidR="00BC55D8" w:rsidRPr="004056F8">
        <w:rPr>
          <w:rStyle w:val="CharacterStyle1"/>
          <w:rFonts w:eastAsia="MS Mincho"/>
          <w:sz w:val="21"/>
          <w:szCs w:val="21"/>
          <w:lang w:val="sq-AL"/>
        </w:rPr>
        <w:t xml:space="preserve">Parlamenti </w:t>
      </w:r>
      <w:r w:rsidR="00584264">
        <w:rPr>
          <w:rStyle w:val="CharacterStyle1"/>
          <w:rFonts w:eastAsia="MS Mincho"/>
          <w:sz w:val="21"/>
          <w:szCs w:val="21"/>
          <w:lang w:val="sq-AL"/>
        </w:rPr>
        <w:t>G</w:t>
      </w:r>
      <w:r w:rsidRPr="004056F8">
        <w:rPr>
          <w:rStyle w:val="CharacterStyle1"/>
          <w:rFonts w:eastAsia="MS Mincho"/>
          <w:sz w:val="21"/>
          <w:szCs w:val="21"/>
          <w:lang w:val="sq-AL"/>
        </w:rPr>
        <w:t xml:space="preserve">rek. </w:t>
      </w:r>
      <w:r w:rsidR="00214E61" w:rsidRPr="004056F8">
        <w:rPr>
          <w:rStyle w:val="CharacterStyle1"/>
          <w:rFonts w:eastAsia="MS Mincho"/>
          <w:sz w:val="21"/>
          <w:szCs w:val="21"/>
          <w:lang w:val="sq-AL"/>
        </w:rPr>
        <w:t>Marrëveshja</w:t>
      </w:r>
      <w:r w:rsidRPr="004056F8">
        <w:rPr>
          <w:rStyle w:val="CharacterStyle1"/>
          <w:rFonts w:eastAsia="MS Mincho"/>
          <w:sz w:val="21"/>
          <w:szCs w:val="21"/>
          <w:lang w:val="sq-AL"/>
        </w:rPr>
        <w:t xml:space="preserve"> është një dokument i plotë dhe praktik, në të cilin përcaktohen detyrimet që dy vendet kanë për ngritjen e strukturave</w:t>
      </w:r>
      <w:r w:rsidR="00976B5A" w:rsidRPr="004056F8">
        <w:rPr>
          <w:rStyle w:val="CharacterStyle1"/>
          <w:rFonts w:eastAsia="MS Mincho"/>
          <w:sz w:val="21"/>
          <w:szCs w:val="21"/>
          <w:lang w:val="sq-AL"/>
        </w:rPr>
        <w:t>,</w:t>
      </w:r>
      <w:r w:rsidRPr="004056F8">
        <w:rPr>
          <w:rStyle w:val="CharacterStyle1"/>
          <w:rFonts w:eastAsia="MS Mincho"/>
          <w:sz w:val="21"/>
          <w:szCs w:val="21"/>
          <w:lang w:val="sq-AL"/>
        </w:rPr>
        <w:t xml:space="preserve"> të cilat do të sigurojnë mbrojtjen dhe asistencën e </w:t>
      </w:r>
      <w:r w:rsidR="00214E61" w:rsidRPr="004056F8">
        <w:rPr>
          <w:rStyle w:val="CharacterStyle1"/>
          <w:rFonts w:eastAsia="MS Mincho"/>
          <w:sz w:val="21"/>
          <w:szCs w:val="21"/>
          <w:lang w:val="sq-AL"/>
        </w:rPr>
        <w:t>fëmijëve</w:t>
      </w:r>
      <w:r w:rsidRPr="004056F8">
        <w:rPr>
          <w:rStyle w:val="CharacterStyle1"/>
          <w:rFonts w:eastAsia="MS Mincho"/>
          <w:sz w:val="21"/>
          <w:szCs w:val="21"/>
          <w:lang w:val="sq-AL"/>
        </w:rPr>
        <w:t xml:space="preserve"> viktima të trafikimit. Kjo marrëveshje siguron që i gjithë procesi i mbrojtjes, asistencës, kthimit dhe riintegrimit të fëmijëve viktima të trafikimit, funksionon në përputhje me interesin më të lartë të fëmijës.</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Fëmijët e komunitetit rom përbëjnë numrin më të madh të fëmijëve të pashoqëruar në Greqi, më të prekshëm nga trafikimi dhe me nevojë të veçantë për mbrojtje e kujdes. Të miturit e komunitetit rom trafikohen në Greqi për të kryer punë të detyruar dhe lypje. Marrëveshja vendos të gjithë kuadrin e nevojshëm ligjor për implementimin e veprimeve të përbashkëta dhe specifike për mbrojtjen dhe asistencën e fëmijëve, viktima të trafikimit. Një nga klauzolat më të rëndësishme të kësaj </w:t>
      </w:r>
      <w:r w:rsidR="00891B84" w:rsidRPr="004056F8">
        <w:rPr>
          <w:rStyle w:val="CharacterStyle1"/>
          <w:rFonts w:eastAsia="MS Mincho"/>
          <w:sz w:val="21"/>
          <w:szCs w:val="21"/>
          <w:lang w:val="sq-AL"/>
        </w:rPr>
        <w:t>m</w:t>
      </w:r>
      <w:r w:rsidRPr="004056F8">
        <w:rPr>
          <w:rStyle w:val="CharacterStyle1"/>
          <w:rFonts w:eastAsia="MS Mincho"/>
          <w:sz w:val="21"/>
          <w:szCs w:val="21"/>
          <w:lang w:val="sq-AL"/>
        </w:rPr>
        <w:t>arrëveshje</w:t>
      </w:r>
      <w:r w:rsidR="00891B84" w:rsidRPr="004056F8">
        <w:rPr>
          <w:rStyle w:val="CharacterStyle1"/>
          <w:rFonts w:eastAsia="MS Mincho"/>
          <w:sz w:val="21"/>
          <w:szCs w:val="21"/>
          <w:lang w:val="sq-AL"/>
        </w:rPr>
        <w:t>je</w:t>
      </w:r>
      <w:r w:rsidRPr="004056F8">
        <w:rPr>
          <w:rStyle w:val="CharacterStyle1"/>
          <w:rFonts w:eastAsia="MS Mincho"/>
          <w:sz w:val="21"/>
          <w:szCs w:val="21"/>
          <w:lang w:val="sq-AL"/>
        </w:rPr>
        <w:t xml:space="preserve"> është adoptimi nga të dy</w:t>
      </w:r>
      <w:r w:rsidR="00E7168B" w:rsidRPr="004056F8">
        <w:rPr>
          <w:rStyle w:val="CharacterStyle1"/>
          <w:rFonts w:eastAsia="MS Mincho"/>
          <w:sz w:val="21"/>
          <w:szCs w:val="21"/>
          <w:lang w:val="sq-AL"/>
        </w:rPr>
        <w:t>ja</w:t>
      </w:r>
      <w:r w:rsidRPr="004056F8">
        <w:rPr>
          <w:rStyle w:val="CharacterStyle1"/>
          <w:rFonts w:eastAsia="MS Mincho"/>
          <w:sz w:val="21"/>
          <w:szCs w:val="21"/>
          <w:lang w:val="sq-AL"/>
        </w:rPr>
        <w:t xml:space="preserve"> vendet i procedurave sa më efektive për identifikimin e menjëhershëm dhe asistencën e fëmijëve viktima të trafikimit në territorin e tyre.</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Në funksion të kontrollit të trafikimit e shfrytëzimit të të miturve brenda vendit, një hap pozitiv dhe i rëndësishëm ka q</w:t>
      </w:r>
      <w:r w:rsidR="002A2AF7" w:rsidRPr="004056F8">
        <w:rPr>
          <w:rStyle w:val="CharacterStyle1"/>
          <w:rFonts w:eastAsia="MS Mincho"/>
          <w:sz w:val="21"/>
          <w:szCs w:val="21"/>
          <w:lang w:val="sq-AL"/>
        </w:rPr>
        <w:t>e</w:t>
      </w:r>
      <w:r w:rsidRPr="004056F8">
        <w:rPr>
          <w:rStyle w:val="CharacterStyle1"/>
          <w:rFonts w:eastAsia="MS Mincho"/>
          <w:sz w:val="21"/>
          <w:szCs w:val="21"/>
          <w:lang w:val="sq-AL"/>
        </w:rPr>
        <w:t xml:space="preserve">në nënshkrimi i “Memorandumit të </w:t>
      </w:r>
      <w:r w:rsidR="00F83310" w:rsidRPr="004056F8">
        <w:rPr>
          <w:rStyle w:val="CharacterStyle1"/>
          <w:rFonts w:eastAsia="MS Mincho"/>
          <w:sz w:val="21"/>
          <w:szCs w:val="21"/>
          <w:lang w:val="sq-AL"/>
        </w:rPr>
        <w:t xml:space="preserve">mirëkuptimit </w:t>
      </w:r>
      <w:r w:rsidRPr="004056F8">
        <w:rPr>
          <w:rStyle w:val="CharacterStyle1"/>
          <w:rFonts w:eastAsia="MS Mincho"/>
          <w:sz w:val="21"/>
          <w:szCs w:val="21"/>
          <w:lang w:val="sq-AL"/>
        </w:rPr>
        <w:t>ndërmjet Ministrisë së Brendshme, Ministrisë së Turizmit, Kulturës, Rinisë dhe Sporteve dhe Pranisë së Organizatës për Siguri dhe Bashkëpunimin në E</w:t>
      </w:r>
      <w:r w:rsidR="00843876" w:rsidRPr="004056F8">
        <w:rPr>
          <w:rStyle w:val="CharacterStyle1"/>
          <w:rFonts w:eastAsia="MS Mincho"/>
          <w:sz w:val="21"/>
          <w:szCs w:val="21"/>
          <w:lang w:val="sq-AL"/>
        </w:rPr>
        <w:t>u</w:t>
      </w:r>
      <w:r w:rsidRPr="004056F8">
        <w:rPr>
          <w:rStyle w:val="CharacterStyle1"/>
          <w:rFonts w:eastAsia="MS Mincho"/>
          <w:sz w:val="21"/>
          <w:szCs w:val="21"/>
          <w:lang w:val="sq-AL"/>
        </w:rPr>
        <w:t xml:space="preserve">ropë në Shqipëri (OSCE) </w:t>
      </w:r>
      <w:r w:rsidR="00843876" w:rsidRPr="004056F8">
        <w:rPr>
          <w:rStyle w:val="CharacterStyle1"/>
          <w:rFonts w:eastAsia="MS Mincho"/>
          <w:sz w:val="21"/>
          <w:szCs w:val="21"/>
          <w:lang w:val="sq-AL"/>
        </w:rPr>
        <w:t>“</w:t>
      </w:r>
      <w:r w:rsidRPr="004056F8">
        <w:rPr>
          <w:rStyle w:val="CharacterStyle1"/>
          <w:rFonts w:eastAsia="MS Mincho"/>
          <w:sz w:val="21"/>
          <w:szCs w:val="21"/>
          <w:lang w:val="sq-AL"/>
        </w:rPr>
        <w:t>Për promovimin dhe zbatimin e Kodit të Sjelljes për Mbrojtjen e Fëmijëve nga Shfrytëzimi Seksual në Turizëm</w:t>
      </w:r>
      <w:r w:rsidR="00843876"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Qeveria Shqiptare dhe Policia e Shtetit vazhdon të forcojë marrëdhëniet e bashkëpunimit me fqinjët në drejtim të kri</w:t>
      </w:r>
      <w:r w:rsidR="00172255" w:rsidRPr="004056F8">
        <w:rPr>
          <w:rStyle w:val="CharacterStyle1"/>
          <w:rFonts w:eastAsia="MS Mincho"/>
          <w:sz w:val="21"/>
          <w:szCs w:val="21"/>
          <w:lang w:val="sq-AL"/>
        </w:rPr>
        <w:t>jimit të mekanizmave funksionalë</w:t>
      </w:r>
      <w:r w:rsidRPr="004056F8">
        <w:rPr>
          <w:rStyle w:val="CharacterStyle1"/>
          <w:rFonts w:eastAsia="MS Mincho"/>
          <w:sz w:val="21"/>
          <w:szCs w:val="21"/>
          <w:lang w:val="sq-AL"/>
        </w:rPr>
        <w:t xml:space="preserve"> për mbrojtjen, riatdhesimin dhe riintegrimin e viktimave të trafikimit. Një rëndësi e veçantë i </w:t>
      </w:r>
      <w:r w:rsidR="00843876" w:rsidRPr="004056F8">
        <w:rPr>
          <w:rStyle w:val="CharacterStyle1"/>
          <w:rFonts w:eastAsia="MS Mincho"/>
          <w:sz w:val="21"/>
          <w:szCs w:val="21"/>
          <w:lang w:val="sq-AL"/>
        </w:rPr>
        <w:t>është</w:t>
      </w:r>
      <w:r w:rsidRPr="004056F8">
        <w:rPr>
          <w:rStyle w:val="CharacterStyle1"/>
          <w:rFonts w:eastAsia="MS Mincho"/>
          <w:sz w:val="21"/>
          <w:szCs w:val="21"/>
          <w:lang w:val="sq-AL"/>
        </w:rPr>
        <w:t xml:space="preserve"> dhënë intensifikimit të bashk</w:t>
      </w:r>
      <w:r w:rsidR="00843876" w:rsidRPr="004056F8">
        <w:rPr>
          <w:rStyle w:val="CharacterStyle1"/>
          <w:rFonts w:eastAsia="MS Mincho"/>
          <w:sz w:val="21"/>
          <w:szCs w:val="21"/>
          <w:lang w:val="sq-AL"/>
        </w:rPr>
        <w:t>ë</w:t>
      </w:r>
      <w:r w:rsidRPr="004056F8">
        <w:rPr>
          <w:rStyle w:val="CharacterStyle1"/>
          <w:rFonts w:eastAsia="MS Mincho"/>
          <w:sz w:val="21"/>
          <w:szCs w:val="21"/>
          <w:lang w:val="sq-AL"/>
        </w:rPr>
        <w:t>punimit ndërkufitar. Jan</w:t>
      </w:r>
      <w:r w:rsidR="00172255" w:rsidRPr="004056F8">
        <w:rPr>
          <w:rStyle w:val="CharacterStyle1"/>
          <w:rFonts w:eastAsia="MS Mincho"/>
          <w:sz w:val="21"/>
          <w:szCs w:val="21"/>
          <w:lang w:val="sq-AL"/>
        </w:rPr>
        <w:t>ë organizuar takime ndërkufitarë</w:t>
      </w:r>
      <w:r w:rsidRPr="004056F8">
        <w:rPr>
          <w:rStyle w:val="CharacterStyle1"/>
          <w:rFonts w:eastAsia="MS Mincho"/>
          <w:sz w:val="21"/>
          <w:szCs w:val="21"/>
          <w:lang w:val="sq-AL"/>
        </w:rPr>
        <w:t>, me autoritetet maqedonase dhe kosovare. Në këtë</w:t>
      </w:r>
      <w:r w:rsidR="0020728B" w:rsidRPr="004056F8">
        <w:rPr>
          <w:rStyle w:val="CharacterStyle1"/>
          <w:rFonts w:eastAsia="MS Mincho"/>
          <w:sz w:val="21"/>
          <w:szCs w:val="21"/>
          <w:lang w:val="sq-AL"/>
        </w:rPr>
        <w:t xml:space="preserve"> </w:t>
      </w:r>
      <w:r w:rsidRPr="004056F8">
        <w:rPr>
          <w:rStyle w:val="CharacterStyle1"/>
          <w:rFonts w:eastAsia="MS Mincho"/>
          <w:sz w:val="21"/>
          <w:szCs w:val="21"/>
          <w:lang w:val="sq-AL"/>
        </w:rPr>
        <w:t xml:space="preserve">kontekst, me Maqedoninë është nënshkruar </w:t>
      </w:r>
      <w:r w:rsidR="000A6A84" w:rsidRPr="004056F8">
        <w:rPr>
          <w:rStyle w:val="CharacterStyle1"/>
          <w:rFonts w:eastAsia="MS Mincho"/>
          <w:sz w:val="21"/>
          <w:szCs w:val="21"/>
          <w:lang w:val="sq-AL"/>
        </w:rPr>
        <w:t xml:space="preserve">protokolli shtesë </w:t>
      </w:r>
      <w:r w:rsidRPr="004056F8">
        <w:rPr>
          <w:rStyle w:val="CharacterStyle1"/>
          <w:rFonts w:eastAsia="MS Mincho"/>
          <w:sz w:val="21"/>
          <w:szCs w:val="21"/>
          <w:lang w:val="sq-AL"/>
        </w:rPr>
        <w:t xml:space="preserve">me Ministrinë e Brendshme maqedonase </w:t>
      </w:r>
      <w:r w:rsidR="00425D72" w:rsidRPr="004056F8">
        <w:rPr>
          <w:rStyle w:val="CharacterStyle1"/>
          <w:rFonts w:eastAsia="MS Mincho"/>
          <w:sz w:val="21"/>
          <w:szCs w:val="21"/>
          <w:lang w:val="sq-AL"/>
        </w:rPr>
        <w:t>“</w:t>
      </w:r>
      <w:r w:rsidRPr="004056F8">
        <w:rPr>
          <w:rStyle w:val="CharacterStyle1"/>
          <w:rFonts w:eastAsia="MS Mincho"/>
          <w:sz w:val="21"/>
          <w:szCs w:val="21"/>
          <w:lang w:val="sq-AL"/>
        </w:rPr>
        <w:t>Për intensifikimin e bashkëpunimit në luftën kundër trafikimit të q</w:t>
      </w:r>
      <w:r w:rsidR="00843876" w:rsidRPr="004056F8">
        <w:rPr>
          <w:rStyle w:val="CharacterStyle1"/>
          <w:rFonts w:eastAsia="MS Mincho"/>
          <w:sz w:val="21"/>
          <w:szCs w:val="21"/>
          <w:lang w:val="sq-AL"/>
        </w:rPr>
        <w:t>e</w:t>
      </w:r>
      <w:r w:rsidRPr="004056F8">
        <w:rPr>
          <w:rStyle w:val="CharacterStyle1"/>
          <w:rFonts w:eastAsia="MS Mincho"/>
          <w:sz w:val="21"/>
          <w:szCs w:val="21"/>
          <w:lang w:val="sq-AL"/>
        </w:rPr>
        <w:t>nieve njerëzore përmes kufijve shtetëror</w:t>
      </w:r>
      <w:r w:rsidR="00FA5547" w:rsidRPr="004056F8">
        <w:rPr>
          <w:rStyle w:val="CharacterStyle1"/>
          <w:rFonts w:eastAsia="MS Mincho"/>
          <w:sz w:val="21"/>
          <w:szCs w:val="21"/>
          <w:lang w:val="sq-AL"/>
        </w:rPr>
        <w:t>ë</w:t>
      </w:r>
      <w:r w:rsidRPr="004056F8">
        <w:rPr>
          <w:rStyle w:val="CharacterStyle1"/>
          <w:rFonts w:eastAsia="MS Mincho"/>
          <w:sz w:val="21"/>
          <w:szCs w:val="21"/>
          <w:lang w:val="sq-AL"/>
        </w:rPr>
        <w:t xml:space="preserve"> dhe për intensifikimin e identifikimit, njoftimit, referimit dhe kthimit të viktimave, si dhe personave të dyshuar si viktima të trafikimit të q</w:t>
      </w:r>
      <w:r w:rsidR="00843876" w:rsidRPr="004056F8">
        <w:rPr>
          <w:rStyle w:val="CharacterStyle1"/>
          <w:rFonts w:eastAsia="MS Mincho"/>
          <w:sz w:val="21"/>
          <w:szCs w:val="21"/>
          <w:lang w:val="sq-AL"/>
        </w:rPr>
        <w:t>e</w:t>
      </w:r>
      <w:r w:rsidRPr="004056F8">
        <w:rPr>
          <w:rStyle w:val="CharacterStyle1"/>
          <w:rFonts w:eastAsia="MS Mincho"/>
          <w:sz w:val="21"/>
          <w:szCs w:val="21"/>
          <w:lang w:val="sq-AL"/>
        </w:rPr>
        <w:t>nieve njerëzore</w:t>
      </w:r>
      <w:r w:rsidR="00425D72"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Po ashtu, është hartuar </w:t>
      </w:r>
      <w:r w:rsidR="00425D72" w:rsidRPr="004056F8">
        <w:rPr>
          <w:rStyle w:val="CharacterStyle1"/>
          <w:rFonts w:eastAsia="MS Mincho"/>
          <w:sz w:val="21"/>
          <w:szCs w:val="21"/>
          <w:lang w:val="sq-AL"/>
        </w:rPr>
        <w:t xml:space="preserve">protokolli shtesë </w:t>
      </w:r>
      <w:r w:rsidRPr="004056F8">
        <w:rPr>
          <w:rStyle w:val="CharacterStyle1"/>
          <w:rFonts w:eastAsia="MS Mincho"/>
          <w:sz w:val="21"/>
          <w:szCs w:val="21"/>
          <w:lang w:val="sq-AL"/>
        </w:rPr>
        <w:t xml:space="preserve">me Kosovën </w:t>
      </w:r>
      <w:r w:rsidR="00425D72" w:rsidRPr="004056F8">
        <w:rPr>
          <w:rStyle w:val="CharacterStyle1"/>
          <w:rFonts w:eastAsia="MS Mincho"/>
          <w:sz w:val="21"/>
          <w:szCs w:val="21"/>
          <w:lang w:val="sq-AL"/>
        </w:rPr>
        <w:t>“</w:t>
      </w:r>
      <w:r w:rsidRPr="004056F8">
        <w:rPr>
          <w:rStyle w:val="CharacterStyle1"/>
          <w:rFonts w:eastAsia="MS Mincho"/>
          <w:sz w:val="21"/>
          <w:szCs w:val="21"/>
          <w:lang w:val="sq-AL"/>
        </w:rPr>
        <w:t>Për intensifikimin e bashkëpunimit në luftën kundër trafikimit të q</w:t>
      </w:r>
      <w:r w:rsidR="00843876" w:rsidRPr="004056F8">
        <w:rPr>
          <w:rStyle w:val="CharacterStyle1"/>
          <w:rFonts w:eastAsia="MS Mincho"/>
          <w:sz w:val="21"/>
          <w:szCs w:val="21"/>
          <w:lang w:val="sq-AL"/>
        </w:rPr>
        <w:t>e</w:t>
      </w:r>
      <w:r w:rsidRPr="004056F8">
        <w:rPr>
          <w:rStyle w:val="CharacterStyle1"/>
          <w:rFonts w:eastAsia="MS Mincho"/>
          <w:sz w:val="21"/>
          <w:szCs w:val="21"/>
          <w:lang w:val="sq-AL"/>
        </w:rPr>
        <w:t>nieve njerëzore përmes kufijve shtetëror</w:t>
      </w:r>
      <w:r w:rsidR="00FA5547" w:rsidRPr="004056F8">
        <w:rPr>
          <w:rStyle w:val="CharacterStyle1"/>
          <w:rFonts w:eastAsia="MS Mincho"/>
          <w:sz w:val="21"/>
          <w:szCs w:val="21"/>
          <w:lang w:val="sq-AL"/>
        </w:rPr>
        <w:t>ë</w:t>
      </w:r>
      <w:r w:rsidRPr="004056F8">
        <w:rPr>
          <w:rStyle w:val="CharacterStyle1"/>
          <w:rFonts w:eastAsia="MS Mincho"/>
          <w:sz w:val="21"/>
          <w:szCs w:val="21"/>
          <w:lang w:val="sq-AL"/>
        </w:rPr>
        <w:t xml:space="preserve"> dhe për intensifikimin e identifikimit, njoftimit, referimit dhe kthimit të viktimave</w:t>
      </w:r>
      <w:r w:rsidR="002E1714" w:rsidRPr="004056F8">
        <w:rPr>
          <w:rStyle w:val="CharacterStyle1"/>
          <w:rFonts w:eastAsia="MS Mincho"/>
          <w:sz w:val="21"/>
          <w:szCs w:val="21"/>
          <w:lang w:val="sq-AL"/>
        </w:rPr>
        <w:t>,</w:t>
      </w:r>
      <w:r w:rsidRPr="004056F8">
        <w:rPr>
          <w:rStyle w:val="CharacterStyle1"/>
          <w:rFonts w:eastAsia="MS Mincho"/>
          <w:sz w:val="21"/>
          <w:szCs w:val="21"/>
          <w:lang w:val="sq-AL"/>
        </w:rPr>
        <w:t xml:space="preserve"> si dhe personave të dyshuar si viktima të trafikimit të q</w:t>
      </w:r>
      <w:r w:rsidR="00843876" w:rsidRPr="004056F8">
        <w:rPr>
          <w:rStyle w:val="CharacterStyle1"/>
          <w:rFonts w:eastAsia="MS Mincho"/>
          <w:sz w:val="21"/>
          <w:szCs w:val="21"/>
          <w:lang w:val="sq-AL"/>
        </w:rPr>
        <w:t>e</w:t>
      </w:r>
      <w:r w:rsidRPr="004056F8">
        <w:rPr>
          <w:rStyle w:val="CharacterStyle1"/>
          <w:rFonts w:eastAsia="MS Mincho"/>
          <w:sz w:val="21"/>
          <w:szCs w:val="21"/>
          <w:lang w:val="sq-AL"/>
        </w:rPr>
        <w:t>nieve njerëzore</w:t>
      </w:r>
      <w:r w:rsidR="00425D72" w:rsidRPr="004056F8">
        <w:rPr>
          <w:rStyle w:val="CharacterStyle1"/>
          <w:rFonts w:eastAsia="MS Mincho"/>
          <w:sz w:val="21"/>
          <w:szCs w:val="21"/>
          <w:lang w:val="sq-AL"/>
        </w:rPr>
        <w:t>”</w:t>
      </w:r>
      <w:r w:rsidRPr="004056F8">
        <w:rPr>
          <w:rStyle w:val="CharacterStyle1"/>
          <w:rFonts w:eastAsia="MS Mincho"/>
          <w:sz w:val="21"/>
          <w:szCs w:val="21"/>
          <w:lang w:val="sq-AL"/>
        </w:rPr>
        <w:t>. Gjatë vitit 2008, Policia e Shtetit rriti bashkëpunimin me strukturat policore homologe greke, në bazë të një kërkese të Policisë së S</w:t>
      </w:r>
      <w:r w:rsidR="00172255" w:rsidRPr="004056F8">
        <w:rPr>
          <w:rStyle w:val="CharacterStyle1"/>
          <w:rFonts w:eastAsia="MS Mincho"/>
          <w:sz w:val="21"/>
          <w:szCs w:val="21"/>
          <w:lang w:val="sq-AL"/>
        </w:rPr>
        <w:t>htetit Shqiptar</w:t>
      </w:r>
      <w:r w:rsidRPr="004056F8">
        <w:rPr>
          <w:rStyle w:val="CharacterStyle1"/>
          <w:rFonts w:eastAsia="MS Mincho"/>
          <w:sz w:val="21"/>
          <w:szCs w:val="21"/>
          <w:lang w:val="sq-AL"/>
        </w:rPr>
        <w:t xml:space="preserve"> për transmetimin në një kohë shumë të shpejtë të informacionit dhe të detajuar për personat, të cilët do të </w:t>
      </w:r>
      <w:r w:rsidR="00976B5A" w:rsidRPr="004056F8">
        <w:rPr>
          <w:rStyle w:val="CharacterStyle1"/>
          <w:rFonts w:eastAsia="MS Mincho"/>
          <w:sz w:val="21"/>
          <w:szCs w:val="21"/>
          <w:lang w:val="sq-AL"/>
        </w:rPr>
        <w:t>depërtohen</w:t>
      </w:r>
      <w:r w:rsidRPr="004056F8">
        <w:rPr>
          <w:rStyle w:val="CharacterStyle1"/>
          <w:rFonts w:eastAsia="MS Mincho"/>
          <w:sz w:val="21"/>
          <w:szCs w:val="21"/>
          <w:lang w:val="sq-AL"/>
        </w:rPr>
        <w:t xml:space="preserve"> nga autoritet policore greke në pikat e</w:t>
      </w:r>
      <w:r w:rsidRPr="004056F8">
        <w:rPr>
          <w:sz w:val="21"/>
          <w:szCs w:val="21"/>
          <w:lang w:val="sq-AL"/>
        </w:rPr>
        <w:t xml:space="preserve"> </w:t>
      </w:r>
      <w:r w:rsidRPr="004056F8">
        <w:rPr>
          <w:rStyle w:val="CharacterStyle1"/>
          <w:rFonts w:eastAsia="MS Mincho"/>
          <w:sz w:val="21"/>
          <w:szCs w:val="21"/>
          <w:lang w:val="sq-AL"/>
        </w:rPr>
        <w:t>kalimit kufitar. K</w:t>
      </w:r>
      <w:r w:rsidR="00172255" w:rsidRPr="004056F8">
        <w:rPr>
          <w:rStyle w:val="CharacterStyle1"/>
          <w:rFonts w:eastAsia="MS Mincho"/>
          <w:sz w:val="21"/>
          <w:szCs w:val="21"/>
          <w:lang w:val="sq-AL"/>
        </w:rPr>
        <w:t>y informacion paraqet me detaje</w:t>
      </w:r>
      <w:r w:rsidRPr="004056F8">
        <w:rPr>
          <w:rStyle w:val="CharacterStyle1"/>
          <w:rFonts w:eastAsia="MS Mincho"/>
          <w:sz w:val="21"/>
          <w:szCs w:val="21"/>
          <w:lang w:val="sq-AL"/>
        </w:rPr>
        <w:t xml:space="preserve"> orën, pikën konkrete të kalimit kufitar, ku do të </w:t>
      </w:r>
      <w:r w:rsidR="00976B5A" w:rsidRPr="004056F8">
        <w:rPr>
          <w:rStyle w:val="CharacterStyle1"/>
          <w:rFonts w:eastAsia="MS Mincho"/>
          <w:sz w:val="21"/>
          <w:szCs w:val="21"/>
          <w:lang w:val="sq-AL"/>
        </w:rPr>
        <w:t>depërtohen</w:t>
      </w:r>
      <w:r w:rsidRPr="004056F8">
        <w:rPr>
          <w:rStyle w:val="CharacterStyle1"/>
          <w:rFonts w:eastAsia="MS Mincho"/>
          <w:sz w:val="21"/>
          <w:szCs w:val="21"/>
          <w:lang w:val="sq-AL"/>
        </w:rPr>
        <w:t xml:space="preserve"> viktimat e mundshme të mitur ose femra, dhe të dhëna të tjera.</w:t>
      </w:r>
    </w:p>
    <w:p w:rsidR="00F000F1" w:rsidRPr="004056F8" w:rsidRDefault="00F000F1" w:rsidP="00275D5F">
      <w:pPr>
        <w:pStyle w:val="Paragrafi"/>
        <w:rPr>
          <w:sz w:val="21"/>
          <w:szCs w:val="21"/>
          <w:lang w:val="sq-AL"/>
        </w:rPr>
      </w:pPr>
      <w:r w:rsidRPr="004056F8">
        <w:rPr>
          <w:rStyle w:val="CharacterStyle1"/>
          <w:rFonts w:eastAsia="MS Mincho"/>
          <w:sz w:val="21"/>
          <w:szCs w:val="21"/>
          <w:lang w:val="sq-AL"/>
        </w:rPr>
        <w:t>Ruajtja dhe mbrojtja e trashëgimisë kulturore të minoriteteve ka q</w:t>
      </w:r>
      <w:r w:rsidR="00843876" w:rsidRPr="004056F8">
        <w:rPr>
          <w:rStyle w:val="CharacterStyle1"/>
          <w:rFonts w:eastAsia="MS Mincho"/>
          <w:sz w:val="21"/>
          <w:szCs w:val="21"/>
          <w:lang w:val="sq-AL"/>
        </w:rPr>
        <w:t>e</w:t>
      </w:r>
      <w:r w:rsidRPr="004056F8">
        <w:rPr>
          <w:rStyle w:val="CharacterStyle1"/>
          <w:rFonts w:eastAsia="MS Mincho"/>
          <w:sz w:val="21"/>
          <w:szCs w:val="21"/>
          <w:lang w:val="sq-AL"/>
        </w:rPr>
        <w:t>në objekt pune i rëndësishëm i Ministrisë së Turizmit, Kulturës, Rinisë dhe Sporteve. Kjo ministri</w:t>
      </w:r>
      <w:r w:rsidRPr="004056F8">
        <w:rPr>
          <w:sz w:val="21"/>
          <w:szCs w:val="21"/>
          <w:lang w:val="sq-AL"/>
        </w:rPr>
        <w:t xml:space="preserve"> ka një fond të veçantë për financimin e projekteve të ndryshme artistike dhe kulturore. Gjatë periudhës 2004-2008 fondi i alokuar për projektet artistike</w:t>
      </w:r>
      <w:r w:rsidR="00976B5A" w:rsidRPr="004056F8">
        <w:rPr>
          <w:sz w:val="21"/>
          <w:szCs w:val="21"/>
          <w:lang w:val="sq-AL"/>
        </w:rPr>
        <w:t>-</w:t>
      </w:r>
      <w:r w:rsidRPr="004056F8">
        <w:rPr>
          <w:sz w:val="21"/>
          <w:szCs w:val="21"/>
          <w:lang w:val="sq-AL"/>
        </w:rPr>
        <w:t xml:space="preserve">kulturore ka qenë si më poshtë: </w:t>
      </w:r>
    </w:p>
    <w:p w:rsidR="00172255" w:rsidRPr="004056F8" w:rsidRDefault="00172255" w:rsidP="00172255">
      <w:pPr>
        <w:pStyle w:val="Paragrafi"/>
        <w:rPr>
          <w:sz w:val="21"/>
          <w:szCs w:val="21"/>
          <w:lang w:val="sq-AL"/>
        </w:rPr>
      </w:pPr>
    </w:p>
    <w:p w:rsidR="00F000F1" w:rsidRPr="004056F8" w:rsidRDefault="00F000F1" w:rsidP="00172255">
      <w:pPr>
        <w:pStyle w:val="Paragrafi"/>
        <w:ind w:left="6480"/>
        <w:rPr>
          <w:i/>
          <w:sz w:val="21"/>
          <w:szCs w:val="21"/>
          <w:lang w:val="sq-AL"/>
        </w:rPr>
      </w:pPr>
      <w:r w:rsidRPr="004056F8">
        <w:rPr>
          <w:i/>
          <w:sz w:val="21"/>
          <w:szCs w:val="21"/>
          <w:lang w:val="sq-AL"/>
        </w:rPr>
        <w:t>në mijë lekë</w:t>
      </w:r>
    </w:p>
    <w:tbl>
      <w:tblPr>
        <w:tblW w:w="4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1171"/>
        <w:gridCol w:w="1171"/>
        <w:gridCol w:w="1177"/>
        <w:gridCol w:w="1169"/>
        <w:gridCol w:w="1167"/>
      </w:tblGrid>
      <w:tr w:rsidR="00104BCF" w:rsidRPr="004056F8" w:rsidTr="00172255">
        <w:trPr>
          <w:jc w:val="center"/>
        </w:trPr>
        <w:tc>
          <w:tcPr>
            <w:tcW w:w="1309"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b/>
                <w:sz w:val="21"/>
                <w:szCs w:val="21"/>
                <w:lang w:val="sq-AL"/>
              </w:rPr>
            </w:pPr>
            <w:r w:rsidRPr="004056F8">
              <w:rPr>
                <w:b/>
                <w:sz w:val="21"/>
                <w:szCs w:val="21"/>
                <w:lang w:val="sq-AL"/>
              </w:rPr>
              <w:t>Viti</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b/>
                <w:sz w:val="21"/>
                <w:szCs w:val="21"/>
                <w:lang w:val="sq-AL"/>
              </w:rPr>
            </w:pPr>
            <w:r w:rsidRPr="004056F8">
              <w:rPr>
                <w:b/>
                <w:sz w:val="21"/>
                <w:szCs w:val="21"/>
                <w:lang w:val="sq-AL"/>
              </w:rPr>
              <w:t>2004</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b/>
                <w:sz w:val="21"/>
                <w:szCs w:val="21"/>
                <w:lang w:val="sq-AL"/>
              </w:rPr>
            </w:pPr>
            <w:r w:rsidRPr="004056F8">
              <w:rPr>
                <w:b/>
                <w:sz w:val="21"/>
                <w:szCs w:val="21"/>
                <w:lang w:val="sq-AL"/>
              </w:rPr>
              <w:t>2005</w:t>
            </w:r>
          </w:p>
        </w:tc>
        <w:tc>
          <w:tcPr>
            <w:tcW w:w="742"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b/>
                <w:sz w:val="21"/>
                <w:szCs w:val="21"/>
                <w:lang w:val="sq-AL"/>
              </w:rPr>
            </w:pPr>
            <w:r w:rsidRPr="004056F8">
              <w:rPr>
                <w:b/>
                <w:sz w:val="21"/>
                <w:szCs w:val="21"/>
                <w:lang w:val="sq-AL"/>
              </w:rPr>
              <w:t>2006</w:t>
            </w:r>
          </w:p>
        </w:tc>
        <w:tc>
          <w:tcPr>
            <w:tcW w:w="737"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b/>
                <w:sz w:val="21"/>
                <w:szCs w:val="21"/>
                <w:lang w:val="sq-AL"/>
              </w:rPr>
            </w:pPr>
            <w:r w:rsidRPr="004056F8">
              <w:rPr>
                <w:b/>
                <w:sz w:val="21"/>
                <w:szCs w:val="21"/>
                <w:lang w:val="sq-AL"/>
              </w:rPr>
              <w:t>2007</w:t>
            </w:r>
          </w:p>
        </w:tc>
        <w:tc>
          <w:tcPr>
            <w:tcW w:w="736"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b/>
                <w:sz w:val="21"/>
                <w:szCs w:val="21"/>
                <w:lang w:val="sq-AL"/>
              </w:rPr>
            </w:pPr>
            <w:r w:rsidRPr="004056F8">
              <w:rPr>
                <w:b/>
                <w:sz w:val="21"/>
                <w:szCs w:val="21"/>
                <w:lang w:val="sq-AL"/>
              </w:rPr>
              <w:t>2008</w:t>
            </w:r>
          </w:p>
        </w:tc>
      </w:tr>
      <w:tr w:rsidR="00104BCF" w:rsidRPr="004056F8" w:rsidTr="00172255">
        <w:trPr>
          <w:jc w:val="center"/>
        </w:trPr>
        <w:tc>
          <w:tcPr>
            <w:tcW w:w="1309"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left"/>
              <w:rPr>
                <w:sz w:val="21"/>
                <w:szCs w:val="21"/>
                <w:lang w:val="sq-AL"/>
              </w:rPr>
            </w:pPr>
            <w:r w:rsidRPr="004056F8">
              <w:rPr>
                <w:sz w:val="21"/>
                <w:szCs w:val="21"/>
                <w:lang w:val="sq-AL"/>
              </w:rPr>
              <w:t>Buxheti</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1,733,280</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1,756,000</w:t>
            </w:r>
          </w:p>
        </w:tc>
        <w:tc>
          <w:tcPr>
            <w:tcW w:w="742"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2,059,595</w:t>
            </w:r>
          </w:p>
        </w:tc>
        <w:tc>
          <w:tcPr>
            <w:tcW w:w="737"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1,785,743</w:t>
            </w:r>
          </w:p>
        </w:tc>
        <w:tc>
          <w:tcPr>
            <w:tcW w:w="736"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2,509,350</w:t>
            </w:r>
          </w:p>
        </w:tc>
      </w:tr>
      <w:tr w:rsidR="00104BCF" w:rsidRPr="004056F8" w:rsidTr="00172255">
        <w:trPr>
          <w:jc w:val="center"/>
        </w:trPr>
        <w:tc>
          <w:tcPr>
            <w:tcW w:w="1309"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left"/>
              <w:rPr>
                <w:sz w:val="21"/>
                <w:szCs w:val="21"/>
                <w:lang w:val="sq-AL"/>
              </w:rPr>
            </w:pPr>
            <w:r w:rsidRPr="004056F8">
              <w:rPr>
                <w:sz w:val="21"/>
                <w:szCs w:val="21"/>
                <w:lang w:val="sq-AL"/>
              </w:rPr>
              <w:t>Ndryshimi në %</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5%</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w:t>
            </w:r>
          </w:p>
        </w:tc>
        <w:tc>
          <w:tcPr>
            <w:tcW w:w="742"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17%</w:t>
            </w:r>
          </w:p>
        </w:tc>
        <w:tc>
          <w:tcPr>
            <w:tcW w:w="737"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-13%</w:t>
            </w:r>
          </w:p>
        </w:tc>
        <w:tc>
          <w:tcPr>
            <w:tcW w:w="736"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41%</w:t>
            </w:r>
          </w:p>
        </w:tc>
      </w:tr>
      <w:tr w:rsidR="00104BCF" w:rsidRPr="004056F8" w:rsidTr="00172255">
        <w:trPr>
          <w:jc w:val="center"/>
        </w:trPr>
        <w:tc>
          <w:tcPr>
            <w:tcW w:w="1309"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left"/>
              <w:rPr>
                <w:sz w:val="21"/>
                <w:szCs w:val="21"/>
                <w:lang w:val="sq-AL"/>
              </w:rPr>
            </w:pPr>
            <w:r w:rsidRPr="004056F8">
              <w:rPr>
                <w:sz w:val="21"/>
                <w:szCs w:val="21"/>
                <w:lang w:val="sq-AL"/>
              </w:rPr>
              <w:t>Projekte (në numër)</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130</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130</w:t>
            </w:r>
          </w:p>
        </w:tc>
        <w:tc>
          <w:tcPr>
            <w:tcW w:w="742"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135</w:t>
            </w:r>
          </w:p>
        </w:tc>
        <w:tc>
          <w:tcPr>
            <w:tcW w:w="737"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154</w:t>
            </w:r>
          </w:p>
        </w:tc>
        <w:tc>
          <w:tcPr>
            <w:tcW w:w="736"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160</w:t>
            </w:r>
          </w:p>
        </w:tc>
      </w:tr>
      <w:tr w:rsidR="00104BCF" w:rsidRPr="004056F8" w:rsidTr="00172255">
        <w:trPr>
          <w:jc w:val="center"/>
        </w:trPr>
        <w:tc>
          <w:tcPr>
            <w:tcW w:w="1309"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left"/>
              <w:rPr>
                <w:sz w:val="21"/>
                <w:szCs w:val="21"/>
                <w:lang w:val="sq-AL"/>
              </w:rPr>
            </w:pPr>
            <w:r w:rsidRPr="004056F8">
              <w:rPr>
                <w:sz w:val="21"/>
                <w:szCs w:val="21"/>
                <w:lang w:val="sq-AL"/>
              </w:rPr>
              <w:t>Projekte (në buxhet)</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23%</w:t>
            </w:r>
          </w:p>
        </w:tc>
        <w:tc>
          <w:tcPr>
            <w:tcW w:w="738"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25%</w:t>
            </w:r>
          </w:p>
        </w:tc>
        <w:tc>
          <w:tcPr>
            <w:tcW w:w="742"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27%</w:t>
            </w:r>
          </w:p>
        </w:tc>
        <w:tc>
          <w:tcPr>
            <w:tcW w:w="737"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21%</w:t>
            </w:r>
          </w:p>
        </w:tc>
        <w:tc>
          <w:tcPr>
            <w:tcW w:w="736" w:type="pct"/>
            <w:tcBorders>
              <w:top w:val="single" w:sz="4" w:space="0" w:color="auto"/>
              <w:left w:val="single" w:sz="4" w:space="0" w:color="auto"/>
              <w:bottom w:val="single" w:sz="4" w:space="0" w:color="auto"/>
              <w:right w:val="single" w:sz="4" w:space="0" w:color="auto"/>
            </w:tcBorders>
          </w:tcPr>
          <w:p w:rsidR="00F000F1" w:rsidRPr="004056F8" w:rsidRDefault="00F000F1" w:rsidP="00275D5F">
            <w:pPr>
              <w:pStyle w:val="Paragrafi"/>
              <w:ind w:firstLine="0"/>
              <w:jc w:val="center"/>
              <w:rPr>
                <w:sz w:val="21"/>
                <w:szCs w:val="21"/>
                <w:lang w:val="sq-AL"/>
              </w:rPr>
            </w:pPr>
            <w:r w:rsidRPr="004056F8">
              <w:rPr>
                <w:sz w:val="21"/>
                <w:szCs w:val="21"/>
                <w:lang w:val="sq-AL"/>
              </w:rPr>
              <w:t>40%</w:t>
            </w:r>
          </w:p>
        </w:tc>
      </w:tr>
    </w:tbl>
    <w:p w:rsidR="00F000F1" w:rsidRPr="004056F8" w:rsidRDefault="00F000F1"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Gjatë periudhës 2004-2008, Ministria e Turizmit, Kulturës, Rinisë dhe Sporteve ka punuar për integrimin e vlerave kulturore të komuniteteve të pakicave kombëtare dhe linguistike që jetojnë në vendin tonë, në të gjitha veprimtaritë artistike dhe kulturore që ajo zhvillon.</w:t>
      </w:r>
      <w:r w:rsidR="0020728B" w:rsidRPr="004056F8">
        <w:rPr>
          <w:sz w:val="21"/>
          <w:szCs w:val="21"/>
          <w:lang w:val="sq-AL"/>
        </w:rPr>
        <w:t xml:space="preserve"> </w:t>
      </w:r>
      <w:r w:rsidRPr="004056F8">
        <w:rPr>
          <w:sz w:val="21"/>
          <w:szCs w:val="21"/>
          <w:lang w:val="sq-AL"/>
        </w:rPr>
        <w:t>Aktivitetet e financuara për periudhën 2004-2008 janë si më poshtë:</w:t>
      </w:r>
      <w:r w:rsidR="0020728B" w:rsidRPr="004056F8">
        <w:rPr>
          <w:sz w:val="21"/>
          <w:szCs w:val="21"/>
          <w:lang w:val="sq-AL"/>
        </w:rPr>
        <w:t xml:space="preserve">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2004-2008</w:t>
      </w:r>
      <w:r w:rsidR="00833CCB" w:rsidRPr="004056F8">
        <w:rPr>
          <w:sz w:val="21"/>
          <w:szCs w:val="21"/>
          <w:lang w:val="sq-AL"/>
        </w:rPr>
        <w:t xml:space="preserve"> - Përmeti m</w:t>
      </w:r>
      <w:r w:rsidR="00F000F1" w:rsidRPr="004056F8">
        <w:rPr>
          <w:sz w:val="21"/>
          <w:szCs w:val="21"/>
          <w:lang w:val="sq-AL"/>
        </w:rPr>
        <w:t xml:space="preserve">ultikulturor </w:t>
      </w:r>
      <w:r w:rsidR="000A6A84" w:rsidRPr="004056F8">
        <w:rPr>
          <w:sz w:val="21"/>
          <w:szCs w:val="21"/>
          <w:lang w:val="sq-AL"/>
        </w:rPr>
        <w:t xml:space="preserve">- </w:t>
      </w:r>
      <w:r w:rsidR="00F000F1" w:rsidRPr="004056F8">
        <w:rPr>
          <w:sz w:val="21"/>
          <w:szCs w:val="21"/>
          <w:lang w:val="sq-AL"/>
        </w:rPr>
        <w:t xml:space="preserve">veprimtari kulturore artistike që përfshin folklorin e minoriteteve dhe pakicave </w:t>
      </w:r>
      <w:r w:rsidR="009E3918" w:rsidRPr="004056F8">
        <w:rPr>
          <w:sz w:val="21"/>
          <w:szCs w:val="21"/>
          <w:lang w:val="sq-AL"/>
        </w:rPr>
        <w:t>linguistike</w:t>
      </w:r>
      <w:r w:rsidR="00F000F1" w:rsidRPr="004056F8">
        <w:rPr>
          <w:sz w:val="21"/>
          <w:szCs w:val="21"/>
          <w:lang w:val="sq-AL"/>
        </w:rPr>
        <w:t xml:space="preserve"> </w:t>
      </w:r>
      <w:r w:rsidR="00833CCB" w:rsidRPr="004056F8">
        <w:rPr>
          <w:sz w:val="21"/>
          <w:szCs w:val="21"/>
          <w:lang w:val="sq-AL"/>
        </w:rPr>
        <w:t>që bashkëjetojnë në vendin tonë.</w:t>
      </w:r>
      <w:r w:rsidR="00F000F1" w:rsidRPr="004056F8">
        <w:rPr>
          <w:sz w:val="21"/>
          <w:szCs w:val="21"/>
          <w:lang w:val="sq-AL"/>
        </w:rPr>
        <w:t xml:space="preserve">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2004-2008 </w:t>
      </w:r>
      <w:r w:rsidR="007545AB" w:rsidRPr="004056F8">
        <w:rPr>
          <w:sz w:val="21"/>
          <w:szCs w:val="21"/>
          <w:lang w:val="sq-AL"/>
        </w:rPr>
        <w:t>-</w:t>
      </w:r>
      <w:r w:rsidR="00F000F1" w:rsidRPr="004056F8">
        <w:rPr>
          <w:sz w:val="21"/>
          <w:szCs w:val="21"/>
          <w:lang w:val="sq-AL"/>
        </w:rPr>
        <w:t xml:space="preserve"> Financimi i dy numrave të </w:t>
      </w:r>
      <w:r w:rsidR="004E12A4" w:rsidRPr="004056F8">
        <w:rPr>
          <w:sz w:val="21"/>
          <w:szCs w:val="21"/>
          <w:lang w:val="sq-AL"/>
        </w:rPr>
        <w:t>r</w:t>
      </w:r>
      <w:r w:rsidR="00F000F1" w:rsidRPr="004056F8">
        <w:rPr>
          <w:sz w:val="21"/>
          <w:szCs w:val="21"/>
          <w:lang w:val="sq-AL"/>
        </w:rPr>
        <w:t xml:space="preserve">evistës “Të </w:t>
      </w:r>
      <w:r w:rsidR="009E3918" w:rsidRPr="004056F8">
        <w:rPr>
          <w:sz w:val="21"/>
          <w:szCs w:val="21"/>
          <w:lang w:val="sq-AL"/>
        </w:rPr>
        <w:t>b</w:t>
      </w:r>
      <w:r w:rsidR="00F000F1" w:rsidRPr="004056F8">
        <w:rPr>
          <w:sz w:val="21"/>
          <w:szCs w:val="21"/>
          <w:lang w:val="sq-AL"/>
        </w:rPr>
        <w:t xml:space="preserve">arabartë” </w:t>
      </w:r>
      <w:r w:rsidR="0015003E" w:rsidRPr="004056F8">
        <w:rPr>
          <w:sz w:val="21"/>
          <w:szCs w:val="21"/>
          <w:lang w:val="sq-AL"/>
        </w:rPr>
        <w:t>-</w:t>
      </w:r>
      <w:r w:rsidR="00F000F1" w:rsidRPr="004056F8">
        <w:rPr>
          <w:sz w:val="21"/>
          <w:szCs w:val="21"/>
          <w:lang w:val="sq-AL"/>
        </w:rPr>
        <w:t xml:space="preserve"> revistë social</w:t>
      </w:r>
      <w:r w:rsidR="0015003E" w:rsidRPr="004056F8">
        <w:rPr>
          <w:sz w:val="21"/>
          <w:szCs w:val="21"/>
          <w:lang w:val="sq-AL"/>
        </w:rPr>
        <w:t>-</w:t>
      </w:r>
      <w:r w:rsidR="00F000F1" w:rsidRPr="004056F8">
        <w:rPr>
          <w:sz w:val="21"/>
          <w:szCs w:val="21"/>
          <w:lang w:val="sq-AL"/>
        </w:rPr>
        <w:t xml:space="preserve">kulturore </w:t>
      </w:r>
      <w:r w:rsidR="0015003E" w:rsidRPr="004056F8">
        <w:rPr>
          <w:sz w:val="21"/>
          <w:szCs w:val="21"/>
          <w:lang w:val="sq-AL"/>
        </w:rPr>
        <w:t>-</w:t>
      </w:r>
      <w:r w:rsidR="00F000F1" w:rsidRPr="004056F8">
        <w:rPr>
          <w:sz w:val="21"/>
          <w:szCs w:val="21"/>
          <w:lang w:val="sq-AL"/>
        </w:rPr>
        <w:t xml:space="preserve"> multietnike, botimi i </w:t>
      </w:r>
      <w:r w:rsidR="004E12A4" w:rsidRPr="004056F8">
        <w:rPr>
          <w:sz w:val="21"/>
          <w:szCs w:val="21"/>
          <w:lang w:val="sq-AL"/>
        </w:rPr>
        <w:t>s</w:t>
      </w:r>
      <w:r w:rsidR="00F000F1" w:rsidRPr="004056F8">
        <w:rPr>
          <w:sz w:val="21"/>
          <w:szCs w:val="21"/>
          <w:lang w:val="sq-AL"/>
        </w:rPr>
        <w:t xml:space="preserve">hoqatës </w:t>
      </w:r>
      <w:r w:rsidR="004E12A4" w:rsidRPr="004056F8">
        <w:rPr>
          <w:sz w:val="21"/>
          <w:szCs w:val="21"/>
          <w:lang w:val="sq-AL"/>
        </w:rPr>
        <w:t>k</w:t>
      </w:r>
      <w:r w:rsidR="00F000F1" w:rsidRPr="004056F8">
        <w:rPr>
          <w:sz w:val="21"/>
          <w:szCs w:val="21"/>
          <w:lang w:val="sq-AL"/>
        </w:rPr>
        <w:t xml:space="preserve">ulturore </w:t>
      </w:r>
      <w:r w:rsidR="004E12A4" w:rsidRPr="004056F8">
        <w:rPr>
          <w:sz w:val="21"/>
          <w:szCs w:val="21"/>
          <w:lang w:val="sq-AL"/>
        </w:rPr>
        <w:t>m</w:t>
      </w:r>
      <w:r w:rsidR="00833CCB" w:rsidRPr="004056F8">
        <w:rPr>
          <w:sz w:val="21"/>
          <w:szCs w:val="21"/>
          <w:lang w:val="sq-AL"/>
        </w:rPr>
        <w:t>ultietnike “Të barabartë”.</w:t>
      </w:r>
      <w:r w:rsidR="0020728B" w:rsidRPr="004056F8">
        <w:rPr>
          <w:sz w:val="21"/>
          <w:szCs w:val="21"/>
          <w:lang w:val="sq-AL"/>
        </w:rPr>
        <w:t xml:space="preserve">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“Festivali i Minoriteteve </w:t>
      </w:r>
      <w:r w:rsidR="007545AB" w:rsidRPr="004056F8">
        <w:rPr>
          <w:sz w:val="21"/>
          <w:szCs w:val="21"/>
          <w:lang w:val="sq-AL"/>
        </w:rPr>
        <w:t>-</w:t>
      </w:r>
      <w:r w:rsidR="00F000F1" w:rsidRPr="004056F8">
        <w:rPr>
          <w:sz w:val="21"/>
          <w:szCs w:val="21"/>
          <w:lang w:val="sq-AL"/>
        </w:rPr>
        <w:t xml:space="preserve"> Promocion dhe Integrim”</w:t>
      </w:r>
      <w:r w:rsidR="00F000F1" w:rsidRPr="004056F8">
        <w:rPr>
          <w:b/>
          <w:sz w:val="21"/>
          <w:szCs w:val="21"/>
          <w:lang w:val="sq-AL"/>
        </w:rPr>
        <w:t xml:space="preserve"> </w:t>
      </w:r>
      <w:r w:rsidR="00F000F1" w:rsidRPr="004056F8">
        <w:rPr>
          <w:sz w:val="21"/>
          <w:szCs w:val="21"/>
          <w:lang w:val="sq-AL"/>
        </w:rPr>
        <w:t>synon njohjen, promovimin, evidentimin e vlerave kulturore dhe artizanale të minoriteteve</w:t>
      </w:r>
      <w:r w:rsidR="00833CCB" w:rsidRPr="004056F8">
        <w:rPr>
          <w:sz w:val="21"/>
          <w:szCs w:val="21"/>
          <w:lang w:val="sq-AL"/>
        </w:rPr>
        <w:t>,</w:t>
      </w:r>
      <w:r w:rsidR="00F000F1" w:rsidRPr="004056F8">
        <w:rPr>
          <w:sz w:val="21"/>
          <w:szCs w:val="21"/>
          <w:lang w:val="sq-AL"/>
        </w:rPr>
        <w:t xml:space="preserve"> përfshirë këtu edhe minoritetin </w:t>
      </w:r>
      <w:r w:rsidR="009E3918" w:rsidRPr="004056F8">
        <w:rPr>
          <w:sz w:val="21"/>
          <w:szCs w:val="21"/>
          <w:lang w:val="sq-AL"/>
        </w:rPr>
        <w:t>r</w:t>
      </w:r>
      <w:r w:rsidR="00F000F1" w:rsidRPr="004056F8">
        <w:rPr>
          <w:sz w:val="21"/>
          <w:szCs w:val="21"/>
          <w:lang w:val="sq-AL"/>
        </w:rPr>
        <w:t>om; integrimin, bashk</w:t>
      </w:r>
      <w:r w:rsidR="009E3918" w:rsidRPr="004056F8">
        <w:rPr>
          <w:sz w:val="21"/>
          <w:szCs w:val="21"/>
          <w:lang w:val="sq-AL"/>
        </w:rPr>
        <w:t>ë</w:t>
      </w:r>
      <w:r w:rsidR="00F000F1" w:rsidRPr="004056F8">
        <w:rPr>
          <w:sz w:val="21"/>
          <w:szCs w:val="21"/>
          <w:lang w:val="sq-AL"/>
        </w:rPr>
        <w:t xml:space="preserve">jetesën në harmoni me kulturën dhe artin në </w:t>
      </w:r>
      <w:r w:rsidR="009E3918" w:rsidRPr="004056F8">
        <w:rPr>
          <w:sz w:val="21"/>
          <w:szCs w:val="21"/>
          <w:lang w:val="sq-AL"/>
        </w:rPr>
        <w:t>Shqipëri,</w:t>
      </w:r>
      <w:r w:rsidR="00F000F1" w:rsidRPr="004056F8">
        <w:rPr>
          <w:sz w:val="21"/>
          <w:szCs w:val="21"/>
          <w:lang w:val="sq-AL"/>
        </w:rPr>
        <w:t xml:space="preserve"> si dhe lidhjet e ndërsjella me kulturën dhe artin me vendet fqinjë.</w:t>
      </w:r>
      <w:r w:rsidR="0020728B" w:rsidRPr="004056F8">
        <w:rPr>
          <w:sz w:val="21"/>
          <w:szCs w:val="21"/>
          <w:lang w:val="sq-AL"/>
        </w:rPr>
        <w:t xml:space="preserve"> </w:t>
      </w:r>
      <w:r w:rsidR="00F000F1" w:rsidRPr="004056F8">
        <w:rPr>
          <w:sz w:val="21"/>
          <w:szCs w:val="21"/>
          <w:lang w:val="sq-AL"/>
        </w:rPr>
        <w:t xml:space="preserve">Aktiviteti do të realizohet nëpërmjet një ekspozite fotografike, një panairi artizanal dhe një debati televiziv gjatë periudhës maj </w:t>
      </w:r>
      <w:r w:rsidR="0015003E" w:rsidRPr="004056F8">
        <w:rPr>
          <w:sz w:val="21"/>
          <w:szCs w:val="21"/>
          <w:lang w:val="sq-AL"/>
        </w:rPr>
        <w:t>-</w:t>
      </w:r>
      <w:r w:rsidR="00833CCB" w:rsidRPr="004056F8">
        <w:rPr>
          <w:sz w:val="21"/>
          <w:szCs w:val="21"/>
          <w:lang w:val="sq-AL"/>
        </w:rPr>
        <w:t xml:space="preserve"> shtator 2008.</w:t>
      </w:r>
      <w:r w:rsidR="00F000F1" w:rsidRPr="004056F8">
        <w:rPr>
          <w:sz w:val="21"/>
          <w:szCs w:val="21"/>
          <w:lang w:val="sq-AL"/>
        </w:rPr>
        <w:t xml:space="preserve">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“Mimozat e </w:t>
      </w:r>
      <w:r w:rsidR="00D75EDC" w:rsidRPr="004056F8">
        <w:rPr>
          <w:sz w:val="21"/>
          <w:szCs w:val="21"/>
          <w:lang w:val="sq-AL"/>
        </w:rPr>
        <w:t>p</w:t>
      </w:r>
      <w:r w:rsidR="00F000F1" w:rsidRPr="004056F8">
        <w:rPr>
          <w:sz w:val="21"/>
          <w:szCs w:val="21"/>
          <w:lang w:val="sq-AL"/>
        </w:rPr>
        <w:t>ara” -</w:t>
      </w:r>
      <w:r w:rsidR="0020728B" w:rsidRPr="004056F8">
        <w:rPr>
          <w:b/>
          <w:sz w:val="21"/>
          <w:szCs w:val="21"/>
          <w:lang w:val="sq-AL"/>
        </w:rPr>
        <w:t xml:space="preserve"> </w:t>
      </w:r>
      <w:r w:rsidR="00F000F1" w:rsidRPr="004056F8">
        <w:rPr>
          <w:sz w:val="21"/>
          <w:szCs w:val="21"/>
          <w:lang w:val="sq-AL"/>
        </w:rPr>
        <w:t xml:space="preserve">synon të marrë parasysh gjendjen e vështirë në të cilën po jetojnë shumica e nënave dhe fëmijëve </w:t>
      </w:r>
      <w:r w:rsidR="009E3918" w:rsidRPr="004056F8">
        <w:rPr>
          <w:sz w:val="21"/>
          <w:szCs w:val="21"/>
          <w:lang w:val="sq-AL"/>
        </w:rPr>
        <w:t>r</w:t>
      </w:r>
      <w:r w:rsidR="00F000F1" w:rsidRPr="004056F8">
        <w:rPr>
          <w:sz w:val="21"/>
          <w:szCs w:val="21"/>
          <w:lang w:val="sq-AL"/>
        </w:rPr>
        <w:t>omë, pasi është ky grup që ndjen më shumë peshën e rëndë të gjendjes ekonomike dhe nuk mund të sigurojë të ardhura të mjaftu</w:t>
      </w:r>
      <w:r w:rsidR="00833CCB" w:rsidRPr="004056F8">
        <w:rPr>
          <w:sz w:val="21"/>
          <w:szCs w:val="21"/>
          <w:lang w:val="sq-AL"/>
        </w:rPr>
        <w:t>eshme për të përballuar jetesën.</w:t>
      </w:r>
      <w:r w:rsidR="00F000F1" w:rsidRPr="004056F8">
        <w:rPr>
          <w:sz w:val="21"/>
          <w:szCs w:val="21"/>
          <w:lang w:val="sq-AL"/>
        </w:rPr>
        <w:t xml:space="preserve">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“Ditët e </w:t>
      </w:r>
      <w:r w:rsidR="00D75EDC" w:rsidRPr="004056F8">
        <w:rPr>
          <w:sz w:val="21"/>
          <w:szCs w:val="21"/>
          <w:lang w:val="sq-AL"/>
        </w:rPr>
        <w:t>muzikës tradicionale rome</w:t>
      </w:r>
      <w:r w:rsidR="00F000F1" w:rsidRPr="004056F8">
        <w:rPr>
          <w:sz w:val="21"/>
          <w:szCs w:val="21"/>
          <w:lang w:val="sq-AL"/>
        </w:rPr>
        <w:t xml:space="preserve">” </w:t>
      </w:r>
      <w:r w:rsidR="0015003E" w:rsidRPr="004056F8">
        <w:rPr>
          <w:sz w:val="21"/>
          <w:szCs w:val="21"/>
          <w:lang w:val="sq-AL"/>
        </w:rPr>
        <w:t>-</w:t>
      </w:r>
      <w:r w:rsidR="00833CCB" w:rsidRPr="004056F8">
        <w:rPr>
          <w:sz w:val="21"/>
          <w:szCs w:val="21"/>
          <w:lang w:val="sq-AL"/>
        </w:rPr>
        <w:t xml:space="preserve"> a</w:t>
      </w:r>
      <w:r w:rsidR="00F000F1" w:rsidRPr="004056F8">
        <w:rPr>
          <w:sz w:val="21"/>
          <w:szCs w:val="21"/>
          <w:lang w:val="sq-AL"/>
        </w:rPr>
        <w:t xml:space="preserve">ktiviteti </w:t>
      </w:r>
      <w:r w:rsidR="00F000F1" w:rsidRPr="004056F8">
        <w:rPr>
          <w:bCs/>
          <w:sz w:val="21"/>
          <w:szCs w:val="21"/>
          <w:lang w:val="sq-AL"/>
        </w:rPr>
        <w:t>për nxitjen dhe zhvillimin e vlerave tradicionale rome, duke i përcjellë këto vlera ed</w:t>
      </w:r>
      <w:r w:rsidR="00833CCB" w:rsidRPr="004056F8">
        <w:rPr>
          <w:bCs/>
          <w:sz w:val="21"/>
          <w:szCs w:val="21"/>
          <w:lang w:val="sq-AL"/>
        </w:rPr>
        <w:t>he te pjesa tjetër e popullsisë.</w:t>
      </w:r>
      <w:r w:rsidR="00F000F1" w:rsidRPr="004056F8">
        <w:rPr>
          <w:bCs/>
          <w:sz w:val="21"/>
          <w:szCs w:val="21"/>
          <w:lang w:val="sq-AL"/>
        </w:rPr>
        <w:t xml:space="preserve">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Arti kundër paragjykimit - Festivali i Romëve. Ky festival u organizua me mbështetjen e MTKRS-së në kuadrin e nismës së </w:t>
      </w:r>
      <w:r w:rsidR="00F000F1" w:rsidRPr="004056F8">
        <w:rPr>
          <w:color w:val="000000"/>
          <w:sz w:val="21"/>
          <w:szCs w:val="21"/>
          <w:lang w:val="sq-AL"/>
        </w:rPr>
        <w:t xml:space="preserve">Këshillit të Europës/Komisionit Europian “Dosta!: Kapërceni paragjykimet, njihni </w:t>
      </w:r>
      <w:r w:rsidR="009E3918" w:rsidRPr="004056F8">
        <w:rPr>
          <w:color w:val="000000"/>
          <w:sz w:val="21"/>
          <w:szCs w:val="21"/>
          <w:lang w:val="sq-AL"/>
        </w:rPr>
        <w:t>r</w:t>
      </w:r>
      <w:r w:rsidR="00F000F1" w:rsidRPr="004056F8">
        <w:rPr>
          <w:color w:val="000000"/>
          <w:sz w:val="21"/>
          <w:szCs w:val="21"/>
          <w:lang w:val="sq-AL"/>
        </w:rPr>
        <w:t xml:space="preserve">omët”. Ky aktivitet, i organizuar në datat 5-7 </w:t>
      </w:r>
      <w:r w:rsidR="00A941FF" w:rsidRPr="004056F8">
        <w:rPr>
          <w:color w:val="000000"/>
          <w:sz w:val="21"/>
          <w:szCs w:val="21"/>
          <w:lang w:val="sq-AL"/>
        </w:rPr>
        <w:t>p</w:t>
      </w:r>
      <w:r w:rsidR="00F000F1" w:rsidRPr="004056F8">
        <w:rPr>
          <w:color w:val="000000"/>
          <w:sz w:val="21"/>
          <w:szCs w:val="21"/>
          <w:lang w:val="sq-AL"/>
        </w:rPr>
        <w:t>rill 2007, mblodhi së bashku</w:t>
      </w:r>
      <w:r w:rsidR="0020728B" w:rsidRPr="004056F8">
        <w:rPr>
          <w:color w:val="000000"/>
          <w:sz w:val="21"/>
          <w:szCs w:val="21"/>
          <w:lang w:val="sq-AL"/>
        </w:rPr>
        <w:t xml:space="preserve"> </w:t>
      </w:r>
      <w:r w:rsidR="00F000F1" w:rsidRPr="004056F8">
        <w:rPr>
          <w:color w:val="000000"/>
          <w:sz w:val="21"/>
          <w:szCs w:val="21"/>
          <w:lang w:val="sq-AL"/>
        </w:rPr>
        <w:t xml:space="preserve">përfaqësues të OJF-ve, </w:t>
      </w:r>
      <w:r w:rsidR="00C503FD" w:rsidRPr="004056F8">
        <w:rPr>
          <w:color w:val="000000"/>
          <w:sz w:val="21"/>
          <w:szCs w:val="21"/>
          <w:lang w:val="sq-AL"/>
        </w:rPr>
        <w:t xml:space="preserve">Qeverisë </w:t>
      </w:r>
      <w:r w:rsidR="00F000F1" w:rsidRPr="004056F8">
        <w:rPr>
          <w:color w:val="000000"/>
          <w:sz w:val="21"/>
          <w:szCs w:val="21"/>
          <w:lang w:val="sq-AL"/>
        </w:rPr>
        <w:t xml:space="preserve">dhe komunitetit </w:t>
      </w:r>
      <w:r w:rsidR="009E3918" w:rsidRPr="004056F8">
        <w:rPr>
          <w:color w:val="000000"/>
          <w:sz w:val="21"/>
          <w:szCs w:val="21"/>
          <w:lang w:val="sq-AL"/>
        </w:rPr>
        <w:t>r</w:t>
      </w:r>
      <w:r w:rsidR="00F000F1" w:rsidRPr="004056F8">
        <w:rPr>
          <w:color w:val="000000"/>
          <w:sz w:val="21"/>
          <w:szCs w:val="21"/>
          <w:lang w:val="sq-AL"/>
        </w:rPr>
        <w:t xml:space="preserve">om, ku gjatë ekspozitave artistike dhe tryezave të rrumbullakëta u ritheksua rëndësia e ndërgjegjësimit të shoqërisë shqiptare kundër paragjykimit ndaj komunitetit </w:t>
      </w:r>
      <w:r w:rsidR="009E3918" w:rsidRPr="004056F8">
        <w:rPr>
          <w:color w:val="000000"/>
          <w:sz w:val="21"/>
          <w:szCs w:val="21"/>
          <w:lang w:val="sq-AL"/>
        </w:rPr>
        <w:t>r</w:t>
      </w:r>
      <w:r w:rsidR="00F000F1" w:rsidRPr="004056F8">
        <w:rPr>
          <w:color w:val="000000"/>
          <w:sz w:val="21"/>
          <w:szCs w:val="21"/>
          <w:lang w:val="sq-AL"/>
        </w:rPr>
        <w:t>om;</w:t>
      </w:r>
      <w:r w:rsidR="0020728B" w:rsidRPr="004056F8">
        <w:rPr>
          <w:color w:val="000000"/>
          <w:sz w:val="21"/>
          <w:szCs w:val="21"/>
          <w:lang w:val="sq-AL"/>
        </w:rPr>
        <w:t xml:space="preserve"> </w:t>
      </w:r>
    </w:p>
    <w:p w:rsidR="00F000F1" w:rsidRPr="004056F8" w:rsidRDefault="0028322F" w:rsidP="00275D5F">
      <w:pPr>
        <w:pStyle w:val="Paragrafi"/>
        <w:rPr>
          <w:rStyle w:val="text1"/>
          <w:rFonts w:ascii="CG Times" w:eastAsia="MS Mincho" w:hAnsi="CG Times"/>
          <w:color w:val="auto"/>
          <w:sz w:val="21"/>
          <w:szCs w:val="21"/>
          <w:lang w:val="sq-AL"/>
        </w:rPr>
      </w:pPr>
      <w:r w:rsidRPr="004056F8">
        <w:rPr>
          <w:rStyle w:val="newsheadlinesblu1"/>
          <w:rFonts w:ascii="CG Times" w:eastAsia="MS Mincho" w:hAnsi="CG Times"/>
          <w:b w:val="0"/>
          <w:bCs w:val="0"/>
          <w:color w:val="auto"/>
          <w:sz w:val="21"/>
          <w:szCs w:val="21"/>
          <w:lang w:val="sq-AL"/>
        </w:rPr>
        <w:t xml:space="preserve">- </w:t>
      </w:r>
      <w:r w:rsidR="00F000F1" w:rsidRPr="004056F8">
        <w:rPr>
          <w:rStyle w:val="newsheadlinesblu1"/>
          <w:rFonts w:ascii="CG Times" w:eastAsia="MS Mincho" w:hAnsi="CG Times"/>
          <w:b w:val="0"/>
          <w:bCs w:val="0"/>
          <w:color w:val="auto"/>
          <w:sz w:val="21"/>
          <w:szCs w:val="21"/>
          <w:lang w:val="sq-AL"/>
        </w:rPr>
        <w:t xml:space="preserve">Të </w:t>
      </w:r>
      <w:r w:rsidR="00C503FD" w:rsidRPr="004056F8">
        <w:rPr>
          <w:rStyle w:val="newsheadlinesblu1"/>
          <w:rFonts w:ascii="CG Times" w:eastAsia="MS Mincho" w:hAnsi="CG Times"/>
          <w:b w:val="0"/>
          <w:bCs w:val="0"/>
          <w:color w:val="auto"/>
          <w:sz w:val="21"/>
          <w:szCs w:val="21"/>
          <w:lang w:val="sq-AL"/>
        </w:rPr>
        <w:t xml:space="preserve">drejtat </w:t>
      </w:r>
      <w:r w:rsidR="00F000F1" w:rsidRPr="004056F8">
        <w:rPr>
          <w:rStyle w:val="newsheadlinesblu1"/>
          <w:rFonts w:ascii="CG Times" w:eastAsia="MS Mincho" w:hAnsi="CG Times"/>
          <w:b w:val="0"/>
          <w:bCs w:val="0"/>
          <w:color w:val="auto"/>
          <w:sz w:val="21"/>
          <w:szCs w:val="21"/>
          <w:lang w:val="sq-AL"/>
        </w:rPr>
        <w:t xml:space="preserve">e </w:t>
      </w:r>
      <w:r w:rsidR="00C503FD" w:rsidRPr="004056F8">
        <w:rPr>
          <w:rStyle w:val="newsheadlinesblu1"/>
          <w:rFonts w:ascii="CG Times" w:eastAsia="MS Mincho" w:hAnsi="CG Times"/>
          <w:b w:val="0"/>
          <w:bCs w:val="0"/>
          <w:color w:val="auto"/>
          <w:sz w:val="21"/>
          <w:szCs w:val="21"/>
          <w:lang w:val="sq-AL"/>
        </w:rPr>
        <w:t xml:space="preserve">njeriut </w:t>
      </w:r>
      <w:r w:rsidR="00F000F1" w:rsidRPr="004056F8">
        <w:rPr>
          <w:rStyle w:val="newsheadlinesblu1"/>
          <w:rFonts w:ascii="CG Times" w:eastAsia="MS Mincho" w:hAnsi="CG Times"/>
          <w:b w:val="0"/>
          <w:bCs w:val="0"/>
          <w:color w:val="auto"/>
          <w:sz w:val="21"/>
          <w:szCs w:val="21"/>
          <w:lang w:val="sq-AL"/>
        </w:rPr>
        <w:t xml:space="preserve">nëpërmjet edukimit bashkëmoshatar - </w:t>
      </w:r>
      <w:r w:rsidR="00F000F1" w:rsidRPr="004056F8">
        <w:rPr>
          <w:rStyle w:val="text1"/>
          <w:rFonts w:ascii="CG Times" w:eastAsia="MS Mincho" w:hAnsi="CG Times"/>
          <w:color w:val="auto"/>
          <w:sz w:val="21"/>
          <w:szCs w:val="21"/>
          <w:lang w:val="sq-AL"/>
        </w:rPr>
        <w:t xml:space="preserve">Në kuadrin e </w:t>
      </w:r>
      <w:r w:rsidR="00FA25C5" w:rsidRPr="004056F8">
        <w:rPr>
          <w:rStyle w:val="text1"/>
          <w:rFonts w:ascii="CG Times" w:eastAsia="MS Mincho" w:hAnsi="CG Times"/>
          <w:color w:val="auto"/>
          <w:sz w:val="21"/>
          <w:szCs w:val="21"/>
          <w:lang w:val="sq-AL"/>
        </w:rPr>
        <w:t>j</w:t>
      </w:r>
      <w:r w:rsidR="00F000F1" w:rsidRPr="004056F8">
        <w:rPr>
          <w:rStyle w:val="text1"/>
          <w:rFonts w:ascii="CG Times" w:eastAsia="MS Mincho" w:hAnsi="CG Times"/>
          <w:color w:val="auto"/>
          <w:sz w:val="21"/>
          <w:szCs w:val="21"/>
          <w:lang w:val="sq-AL"/>
        </w:rPr>
        <w:t>avës së E</w:t>
      </w:r>
      <w:r w:rsidR="00FA25C5" w:rsidRPr="004056F8">
        <w:rPr>
          <w:rStyle w:val="text1"/>
          <w:rFonts w:ascii="CG Times" w:eastAsia="MS Mincho" w:hAnsi="CG Times"/>
          <w:color w:val="auto"/>
          <w:sz w:val="21"/>
          <w:szCs w:val="21"/>
          <w:lang w:val="sq-AL"/>
        </w:rPr>
        <w:t>u</w:t>
      </w:r>
      <w:r w:rsidR="00F000F1" w:rsidRPr="004056F8">
        <w:rPr>
          <w:rStyle w:val="text1"/>
          <w:rFonts w:ascii="CG Times" w:eastAsia="MS Mincho" w:hAnsi="CG Times"/>
          <w:color w:val="auto"/>
          <w:sz w:val="21"/>
          <w:szCs w:val="21"/>
          <w:lang w:val="sq-AL"/>
        </w:rPr>
        <w:t>ropës, Ministria e Turizmit, Kulturës, Rinisë dhe Sporteve – Drejtoria e Politikave Rinore</w:t>
      </w:r>
      <w:r w:rsidR="00C503FD" w:rsidRPr="004056F8">
        <w:rPr>
          <w:rStyle w:val="text1"/>
          <w:rFonts w:ascii="CG Times" w:eastAsia="MS Mincho" w:hAnsi="CG Times"/>
          <w:color w:val="auto"/>
          <w:sz w:val="21"/>
          <w:szCs w:val="21"/>
          <w:lang w:val="sq-AL"/>
        </w:rPr>
        <w:t>,</w:t>
      </w:r>
      <w:r w:rsidR="00F000F1" w:rsidRPr="004056F8">
        <w:rPr>
          <w:rStyle w:val="text1"/>
          <w:rFonts w:ascii="CG Times" w:eastAsia="MS Mincho" w:hAnsi="CG Times"/>
          <w:color w:val="auto"/>
          <w:sz w:val="21"/>
          <w:szCs w:val="21"/>
          <w:lang w:val="sq-AL"/>
        </w:rPr>
        <w:t xml:space="preserve"> në bashkëpunim me Zyrën e Informacionit të Këshillit të E</w:t>
      </w:r>
      <w:r w:rsidR="00FA25C5" w:rsidRPr="004056F8">
        <w:rPr>
          <w:rStyle w:val="text1"/>
          <w:rFonts w:ascii="CG Times" w:eastAsia="MS Mincho" w:hAnsi="CG Times"/>
          <w:color w:val="auto"/>
          <w:sz w:val="21"/>
          <w:szCs w:val="21"/>
          <w:lang w:val="sq-AL"/>
        </w:rPr>
        <w:t>u</w:t>
      </w:r>
      <w:r w:rsidR="00F000F1" w:rsidRPr="004056F8">
        <w:rPr>
          <w:rStyle w:val="text1"/>
          <w:rFonts w:ascii="CG Times" w:eastAsia="MS Mincho" w:hAnsi="CG Times"/>
          <w:color w:val="auto"/>
          <w:sz w:val="21"/>
          <w:szCs w:val="21"/>
          <w:lang w:val="sq-AL"/>
        </w:rPr>
        <w:t xml:space="preserve">ropës përfundoi </w:t>
      </w:r>
      <w:r w:rsidR="00A47660" w:rsidRPr="004056F8">
        <w:rPr>
          <w:rStyle w:val="text1"/>
          <w:rFonts w:ascii="CG Times" w:eastAsia="MS Mincho" w:hAnsi="CG Times"/>
          <w:color w:val="auto"/>
          <w:sz w:val="21"/>
          <w:szCs w:val="21"/>
          <w:lang w:val="sq-AL"/>
        </w:rPr>
        <w:t>trajnim</w:t>
      </w:r>
      <w:r w:rsidR="00F000F1" w:rsidRPr="004056F8">
        <w:rPr>
          <w:rStyle w:val="text1"/>
          <w:rFonts w:ascii="CG Times" w:eastAsia="MS Mincho" w:hAnsi="CG Times"/>
          <w:color w:val="auto"/>
          <w:sz w:val="21"/>
          <w:szCs w:val="21"/>
          <w:lang w:val="sq-AL"/>
        </w:rPr>
        <w:t xml:space="preserve">et nga 12 -15 </w:t>
      </w:r>
      <w:r w:rsidR="00710EDE" w:rsidRPr="004056F8">
        <w:rPr>
          <w:rStyle w:val="text1"/>
          <w:rFonts w:ascii="CG Times" w:eastAsia="MS Mincho" w:hAnsi="CG Times"/>
          <w:color w:val="auto"/>
          <w:sz w:val="21"/>
          <w:szCs w:val="21"/>
          <w:lang w:val="sq-AL"/>
        </w:rPr>
        <w:t>m</w:t>
      </w:r>
      <w:r w:rsidR="00F000F1" w:rsidRPr="004056F8">
        <w:rPr>
          <w:rStyle w:val="text1"/>
          <w:rFonts w:ascii="CG Times" w:eastAsia="MS Mincho" w:hAnsi="CG Times"/>
          <w:color w:val="auto"/>
          <w:sz w:val="21"/>
          <w:szCs w:val="21"/>
          <w:lang w:val="sq-AL"/>
        </w:rPr>
        <w:t xml:space="preserve">aj me temë “Të drejtat e </w:t>
      </w:r>
      <w:r w:rsidR="00710EDE" w:rsidRPr="004056F8">
        <w:rPr>
          <w:rStyle w:val="text1"/>
          <w:rFonts w:ascii="CG Times" w:eastAsia="MS Mincho" w:hAnsi="CG Times"/>
          <w:color w:val="auto"/>
          <w:sz w:val="21"/>
          <w:szCs w:val="21"/>
          <w:lang w:val="sq-AL"/>
        </w:rPr>
        <w:t>n</w:t>
      </w:r>
      <w:r w:rsidR="00F000F1" w:rsidRPr="004056F8">
        <w:rPr>
          <w:rStyle w:val="text1"/>
          <w:rFonts w:ascii="CG Times" w:eastAsia="MS Mincho" w:hAnsi="CG Times"/>
          <w:color w:val="auto"/>
          <w:sz w:val="21"/>
          <w:szCs w:val="21"/>
          <w:lang w:val="sq-AL"/>
        </w:rPr>
        <w:t xml:space="preserve">jeriut nëpërmjet </w:t>
      </w:r>
      <w:r w:rsidR="00710EDE" w:rsidRPr="004056F8">
        <w:rPr>
          <w:rStyle w:val="text1"/>
          <w:rFonts w:ascii="CG Times" w:eastAsia="MS Mincho" w:hAnsi="CG Times"/>
          <w:color w:val="auto"/>
          <w:sz w:val="21"/>
          <w:szCs w:val="21"/>
          <w:lang w:val="sq-AL"/>
        </w:rPr>
        <w:t>e</w:t>
      </w:r>
      <w:r w:rsidR="00F000F1" w:rsidRPr="004056F8">
        <w:rPr>
          <w:rStyle w:val="text1"/>
          <w:rFonts w:ascii="CG Times" w:eastAsia="MS Mincho" w:hAnsi="CG Times"/>
          <w:color w:val="auto"/>
          <w:sz w:val="21"/>
          <w:szCs w:val="21"/>
          <w:lang w:val="sq-AL"/>
        </w:rPr>
        <w:t xml:space="preserve">dukimit </w:t>
      </w:r>
      <w:r w:rsidR="00710EDE" w:rsidRPr="004056F8">
        <w:rPr>
          <w:rStyle w:val="text1"/>
          <w:rFonts w:ascii="CG Times" w:eastAsia="MS Mincho" w:hAnsi="CG Times"/>
          <w:color w:val="auto"/>
          <w:sz w:val="21"/>
          <w:szCs w:val="21"/>
          <w:lang w:val="sq-AL"/>
        </w:rPr>
        <w:t>b</w:t>
      </w:r>
      <w:r w:rsidR="00F000F1" w:rsidRPr="004056F8">
        <w:rPr>
          <w:rStyle w:val="text1"/>
          <w:rFonts w:ascii="CG Times" w:eastAsia="MS Mincho" w:hAnsi="CG Times"/>
          <w:color w:val="auto"/>
          <w:sz w:val="21"/>
          <w:szCs w:val="21"/>
          <w:lang w:val="sq-AL"/>
        </w:rPr>
        <w:t xml:space="preserve">ashkëmoshatar” dedikuar 50 studentëve nga </w:t>
      </w:r>
      <w:r w:rsidR="00A62199" w:rsidRPr="004056F8">
        <w:rPr>
          <w:rStyle w:val="text1"/>
          <w:rFonts w:ascii="CG Times" w:eastAsia="MS Mincho" w:hAnsi="CG Times"/>
          <w:color w:val="auto"/>
          <w:sz w:val="21"/>
          <w:szCs w:val="21"/>
          <w:lang w:val="sq-AL"/>
        </w:rPr>
        <w:t>f</w:t>
      </w:r>
      <w:r w:rsidR="00F000F1" w:rsidRPr="004056F8">
        <w:rPr>
          <w:rStyle w:val="text1"/>
          <w:rFonts w:ascii="CG Times" w:eastAsia="MS Mincho" w:hAnsi="CG Times"/>
          <w:color w:val="auto"/>
          <w:sz w:val="21"/>
          <w:szCs w:val="21"/>
          <w:lang w:val="sq-AL"/>
        </w:rPr>
        <w:t xml:space="preserve">akultete të ndryshme të Universitetit të Tiranës në kuadrin e nismës rinore “Bëhu dhe ti pjesë e </w:t>
      </w:r>
      <w:r w:rsidR="00A62199" w:rsidRPr="004056F8">
        <w:rPr>
          <w:rStyle w:val="text1"/>
          <w:rFonts w:ascii="CG Times" w:eastAsia="MS Mincho" w:hAnsi="CG Times"/>
          <w:color w:val="auto"/>
          <w:sz w:val="21"/>
          <w:szCs w:val="21"/>
          <w:lang w:val="sq-AL"/>
        </w:rPr>
        <w:t>r</w:t>
      </w:r>
      <w:r w:rsidR="00F000F1" w:rsidRPr="004056F8">
        <w:rPr>
          <w:rStyle w:val="text1"/>
          <w:rFonts w:ascii="CG Times" w:eastAsia="MS Mincho" w:hAnsi="CG Times"/>
          <w:color w:val="auto"/>
          <w:sz w:val="21"/>
          <w:szCs w:val="21"/>
          <w:lang w:val="sq-AL"/>
        </w:rPr>
        <w:t xml:space="preserve">inisë </w:t>
      </w:r>
      <w:r w:rsidR="00A62199" w:rsidRPr="004056F8">
        <w:rPr>
          <w:rStyle w:val="text1"/>
          <w:rFonts w:ascii="CG Times" w:eastAsia="MS Mincho" w:hAnsi="CG Times"/>
          <w:color w:val="auto"/>
          <w:sz w:val="21"/>
          <w:szCs w:val="21"/>
          <w:lang w:val="sq-AL"/>
        </w:rPr>
        <w:t>e</w:t>
      </w:r>
      <w:r w:rsidR="00F000F1" w:rsidRPr="004056F8">
        <w:rPr>
          <w:rStyle w:val="text1"/>
          <w:rFonts w:ascii="CG Times" w:eastAsia="MS Mincho" w:hAnsi="CG Times"/>
          <w:color w:val="auto"/>
          <w:sz w:val="21"/>
          <w:szCs w:val="21"/>
          <w:lang w:val="sq-AL"/>
        </w:rPr>
        <w:t>uropiane”. Një nga temat e trajtuara gjerësisht në këtë trajnim ishte edhe të drejtat e njeriut në kuadrin e të drejtave të minoriteteve.</w:t>
      </w:r>
      <w:r w:rsidR="0020728B" w:rsidRPr="004056F8">
        <w:rPr>
          <w:rStyle w:val="text1"/>
          <w:rFonts w:ascii="CG Times" w:eastAsia="MS Mincho" w:hAnsi="CG Times"/>
          <w:color w:val="auto"/>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Në mënyrë paralele, MTKRS</w:t>
      </w:r>
      <w:r w:rsidR="00C61463" w:rsidRPr="004056F8">
        <w:rPr>
          <w:sz w:val="21"/>
          <w:szCs w:val="21"/>
          <w:lang w:val="sq-AL"/>
        </w:rPr>
        <w:t>-ja</w:t>
      </w:r>
      <w:r w:rsidRPr="004056F8">
        <w:rPr>
          <w:sz w:val="21"/>
          <w:szCs w:val="21"/>
          <w:lang w:val="sq-AL"/>
        </w:rPr>
        <w:t xml:space="preserve"> i ka kushtuar një hapësirë të veçantë përfshirjes së vlerave kulturore të pakicave kombëtare dhe linguistike që jetojnë në territorin e Shqipërisë, në të gjitha </w:t>
      </w:r>
      <w:r w:rsidR="00BC01EA" w:rsidRPr="004056F8">
        <w:rPr>
          <w:sz w:val="21"/>
          <w:szCs w:val="21"/>
          <w:lang w:val="sq-AL"/>
        </w:rPr>
        <w:t>s</w:t>
      </w:r>
      <w:r w:rsidRPr="004056F8">
        <w:rPr>
          <w:sz w:val="21"/>
          <w:szCs w:val="21"/>
          <w:lang w:val="sq-AL"/>
        </w:rPr>
        <w:t>tatutet e institucioneve që merren me organizimin e veprim</w:t>
      </w:r>
      <w:r w:rsidR="00C61463" w:rsidRPr="004056F8">
        <w:rPr>
          <w:sz w:val="21"/>
          <w:szCs w:val="21"/>
          <w:lang w:val="sq-AL"/>
        </w:rPr>
        <w:t>t</w:t>
      </w:r>
      <w:r w:rsidRPr="004056F8">
        <w:rPr>
          <w:sz w:val="21"/>
          <w:szCs w:val="21"/>
          <w:lang w:val="sq-AL"/>
        </w:rPr>
        <w:t>a</w:t>
      </w:r>
      <w:r w:rsidR="00C61463" w:rsidRPr="004056F8">
        <w:rPr>
          <w:sz w:val="21"/>
          <w:szCs w:val="21"/>
          <w:lang w:val="sq-AL"/>
        </w:rPr>
        <w:t>r</w:t>
      </w:r>
      <w:r w:rsidRPr="004056F8">
        <w:rPr>
          <w:sz w:val="21"/>
          <w:szCs w:val="21"/>
          <w:lang w:val="sq-AL"/>
        </w:rPr>
        <w:t>ive kombëtare të trashëgimisë shpirtërore.</w:t>
      </w:r>
      <w:r w:rsidR="0020728B" w:rsidRPr="004056F8">
        <w:rPr>
          <w:sz w:val="21"/>
          <w:szCs w:val="21"/>
          <w:lang w:val="sq-AL"/>
        </w:rPr>
        <w:t xml:space="preserve">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Statuti i Qendrës Kombëtare të Veprimtarive Folklorike – neni 6 shprehet: </w:t>
      </w:r>
    </w:p>
    <w:p w:rsidR="00F000F1" w:rsidRPr="004056F8" w:rsidRDefault="00F000F1" w:rsidP="00275D5F">
      <w:pPr>
        <w:pStyle w:val="Paragrafi"/>
        <w:rPr>
          <w:sz w:val="21"/>
          <w:szCs w:val="21"/>
          <w:lang w:val="sq-AL"/>
        </w:rPr>
      </w:pPr>
      <w:r w:rsidRPr="004056F8">
        <w:rPr>
          <w:sz w:val="21"/>
          <w:szCs w:val="21"/>
          <w:lang w:val="sq-AL"/>
        </w:rPr>
        <w:t>QKVF</w:t>
      </w:r>
      <w:r w:rsidR="00001B76" w:rsidRPr="004056F8">
        <w:rPr>
          <w:sz w:val="21"/>
          <w:szCs w:val="21"/>
          <w:lang w:val="sq-AL"/>
        </w:rPr>
        <w:t>-ja</w:t>
      </w:r>
      <w:r w:rsidRPr="004056F8">
        <w:rPr>
          <w:sz w:val="21"/>
          <w:szCs w:val="21"/>
          <w:lang w:val="sq-AL"/>
        </w:rPr>
        <w:t xml:space="preserve"> e trajton si pasuri kombëtare, pjesë të trashëgimisë kulturore jomateriale shpirtërore, të gjitha ato vlera të krijuara nga pakicat kombëtare dhe linguistike në Shqipëri dhe i propagandon ato në veprimtaritë e organizuara prej saj dhe ato në bashkëpunim me të tretët. </w:t>
      </w:r>
    </w:p>
    <w:p w:rsidR="00F000F1" w:rsidRPr="004056F8" w:rsidRDefault="0028322F" w:rsidP="00275D5F">
      <w:pPr>
        <w:pStyle w:val="Paragrafi"/>
        <w:rPr>
          <w:sz w:val="21"/>
          <w:szCs w:val="21"/>
          <w:lang w:val="sq-AL"/>
        </w:rPr>
      </w:pPr>
      <w:r w:rsidRPr="004056F8">
        <w:rPr>
          <w:sz w:val="21"/>
          <w:szCs w:val="21"/>
          <w:lang w:val="sq-AL"/>
        </w:rPr>
        <w:t xml:space="preserve">- </w:t>
      </w:r>
      <w:r w:rsidR="00F000F1" w:rsidRPr="004056F8">
        <w:rPr>
          <w:sz w:val="21"/>
          <w:szCs w:val="21"/>
          <w:lang w:val="sq-AL"/>
        </w:rPr>
        <w:t xml:space="preserve">Në kriteret </w:t>
      </w:r>
      <w:r w:rsidR="00001B76" w:rsidRPr="004056F8">
        <w:rPr>
          <w:sz w:val="21"/>
          <w:szCs w:val="21"/>
          <w:lang w:val="sq-AL"/>
        </w:rPr>
        <w:t>s</w:t>
      </w:r>
      <w:r w:rsidR="00F000F1" w:rsidRPr="004056F8">
        <w:rPr>
          <w:sz w:val="21"/>
          <w:szCs w:val="21"/>
          <w:lang w:val="sq-AL"/>
        </w:rPr>
        <w:t>hkencore të pjesëmarrjes në Festivalin Folklorik Kombëtar thuhet:</w:t>
      </w:r>
    </w:p>
    <w:p w:rsidR="00F000F1" w:rsidRPr="004056F8" w:rsidRDefault="00F000F1" w:rsidP="00275D5F">
      <w:pPr>
        <w:pStyle w:val="Paragrafi"/>
        <w:rPr>
          <w:sz w:val="21"/>
          <w:szCs w:val="21"/>
          <w:lang w:val="sq-AL"/>
        </w:rPr>
      </w:pPr>
      <w:r w:rsidRPr="004056F8">
        <w:rPr>
          <w:sz w:val="21"/>
          <w:szCs w:val="21"/>
          <w:lang w:val="sq-AL"/>
        </w:rPr>
        <w:t>Të pasqyrohen si pjesë të trashëgimisë kulturore shpirtërore kombëtare, të gjitha ato vlera të krijuara nga pakicat kombëtare dhe linguistike në Shqipëri</w:t>
      </w:r>
      <w:r w:rsidR="007A58E3" w:rsidRPr="004056F8">
        <w:rPr>
          <w:sz w:val="21"/>
          <w:szCs w:val="21"/>
          <w:lang w:val="sq-AL"/>
        </w:rPr>
        <w:t>,</w:t>
      </w:r>
      <w:r w:rsidRPr="004056F8">
        <w:rPr>
          <w:sz w:val="21"/>
          <w:szCs w:val="21"/>
          <w:lang w:val="sq-AL"/>
        </w:rPr>
        <w:t xml:space="preserve"> duke i pasqyruar dhe përfshirë në programet e qarqeve ku ata jetojnë. </w:t>
      </w:r>
    </w:p>
    <w:p w:rsidR="00B3251A" w:rsidRDefault="00B3251A"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Në muajin tetor 2009, në Festivalin Folklorik Kombëtar Gjirokastër 2009, grupet folklorike të pakicave kombëtare që jetojnë në Shqipëri, patën një përfaqësim të gjerë, duke prezantuar për publikun vendas dhe të huaj vlerat më përfaqësuese të kulturës së tyre shpirtërore.</w:t>
      </w:r>
    </w:p>
    <w:p w:rsidR="00F000F1" w:rsidRPr="004056F8" w:rsidRDefault="00F000F1" w:rsidP="00275D5F">
      <w:pPr>
        <w:pStyle w:val="Paragrafi"/>
        <w:rPr>
          <w:sz w:val="21"/>
          <w:szCs w:val="21"/>
          <w:lang w:val="sq-AL"/>
        </w:rPr>
      </w:pPr>
      <w:r w:rsidRPr="004056F8">
        <w:rPr>
          <w:sz w:val="21"/>
          <w:szCs w:val="21"/>
          <w:lang w:val="sq-AL"/>
        </w:rPr>
        <w:t xml:space="preserve">Për më tepër, duke konsideruar integrimin e rinisë </w:t>
      </w:r>
      <w:r w:rsidR="009E3918" w:rsidRPr="004056F8">
        <w:rPr>
          <w:sz w:val="21"/>
          <w:szCs w:val="21"/>
          <w:lang w:val="sq-AL"/>
        </w:rPr>
        <w:t>r</w:t>
      </w:r>
      <w:r w:rsidRPr="004056F8">
        <w:rPr>
          <w:sz w:val="21"/>
          <w:szCs w:val="21"/>
          <w:lang w:val="sq-AL"/>
        </w:rPr>
        <w:t>ome në rininë shqiptare, si një nga hapat më të rëndësishëm për ndryshimin e mentaliteteve diskriminuese dhe për krijimin e një shoqërie pa</w:t>
      </w:r>
      <w:r w:rsidR="00DD10B0" w:rsidRPr="004056F8">
        <w:rPr>
          <w:sz w:val="21"/>
          <w:szCs w:val="21"/>
          <w:lang w:val="sq-AL"/>
        </w:rPr>
        <w:t xml:space="preserve"> </w:t>
      </w:r>
      <w:r w:rsidRPr="004056F8">
        <w:rPr>
          <w:sz w:val="21"/>
          <w:szCs w:val="21"/>
          <w:lang w:val="sq-AL"/>
        </w:rPr>
        <w:t>paragjykime, MTKRS</w:t>
      </w:r>
      <w:r w:rsidR="006E3D5F" w:rsidRPr="004056F8">
        <w:rPr>
          <w:sz w:val="21"/>
          <w:szCs w:val="21"/>
          <w:lang w:val="sq-AL"/>
        </w:rPr>
        <w:t>-ja</w:t>
      </w:r>
      <w:r w:rsidRPr="004056F8">
        <w:rPr>
          <w:sz w:val="21"/>
          <w:szCs w:val="21"/>
          <w:lang w:val="sq-AL"/>
        </w:rPr>
        <w:t xml:space="preserve"> i ka kushtuar kësaj çështjeje një hapësirë të konsiderueshme në Strategjinë Kombëtare të Rinisë 2007-2013.</w:t>
      </w:r>
    </w:p>
    <w:p w:rsidR="00F000F1" w:rsidRPr="004056F8" w:rsidRDefault="00F000F1" w:rsidP="00275D5F">
      <w:pPr>
        <w:pStyle w:val="Paragrafi"/>
        <w:rPr>
          <w:sz w:val="21"/>
          <w:szCs w:val="21"/>
          <w:lang w:val="sq-AL"/>
        </w:rPr>
      </w:pPr>
      <w:r w:rsidRPr="004056F8">
        <w:rPr>
          <w:sz w:val="21"/>
          <w:szCs w:val="21"/>
          <w:lang w:val="sq-AL"/>
        </w:rPr>
        <w:t xml:space="preserve"> Nëpërmjet kësaj </w:t>
      </w:r>
      <w:r w:rsidR="00766952" w:rsidRPr="004056F8">
        <w:rPr>
          <w:sz w:val="21"/>
          <w:szCs w:val="21"/>
          <w:lang w:val="sq-AL"/>
        </w:rPr>
        <w:t>s</w:t>
      </w:r>
      <w:r w:rsidRPr="004056F8">
        <w:rPr>
          <w:sz w:val="21"/>
          <w:szCs w:val="21"/>
          <w:lang w:val="sq-AL"/>
        </w:rPr>
        <w:t>trategjie, MTKRS</w:t>
      </w:r>
      <w:r w:rsidR="006E3D5F" w:rsidRPr="004056F8">
        <w:rPr>
          <w:sz w:val="21"/>
          <w:szCs w:val="21"/>
          <w:lang w:val="sq-AL"/>
        </w:rPr>
        <w:t>-ja</w:t>
      </w:r>
      <w:r w:rsidRPr="004056F8">
        <w:rPr>
          <w:sz w:val="21"/>
          <w:szCs w:val="21"/>
          <w:lang w:val="sq-AL"/>
        </w:rPr>
        <w:t xml:space="preserve"> paraqet politika rinore kombëtare integruese, të cilat do të rishikojnë dhe vlerësojnë situatën e të rinjve shqiptarë, duke përfshirë të rinjtë e të gjitha minoriteteve ekzistuese në </w:t>
      </w:r>
      <w:r w:rsidR="006E3D5F" w:rsidRPr="004056F8">
        <w:rPr>
          <w:sz w:val="21"/>
          <w:szCs w:val="21"/>
          <w:lang w:val="sq-AL"/>
        </w:rPr>
        <w:t>Shqipëri</w:t>
      </w:r>
      <w:r w:rsidRPr="004056F8">
        <w:rPr>
          <w:sz w:val="21"/>
          <w:szCs w:val="21"/>
          <w:lang w:val="sq-AL"/>
        </w:rPr>
        <w:t xml:space="preserve">. Politikat kryesore të parashtruara në këtë strategji parashikojnë krijimin e kushteve të caktuara për promovimin e aktiviteteve të organizatave rinore </w:t>
      </w:r>
      <w:r w:rsidR="006E3D5F" w:rsidRPr="004056F8">
        <w:rPr>
          <w:sz w:val="21"/>
          <w:szCs w:val="21"/>
          <w:lang w:val="sq-AL"/>
        </w:rPr>
        <w:t>r</w:t>
      </w:r>
      <w:r w:rsidRPr="004056F8">
        <w:rPr>
          <w:sz w:val="21"/>
          <w:szCs w:val="21"/>
          <w:lang w:val="sq-AL"/>
        </w:rPr>
        <w:t xml:space="preserve">ome, gjetjen e alternativave të punësimit rinor </w:t>
      </w:r>
      <w:r w:rsidR="007F4C54" w:rsidRPr="004056F8">
        <w:rPr>
          <w:sz w:val="21"/>
          <w:szCs w:val="21"/>
          <w:lang w:val="sq-AL"/>
        </w:rPr>
        <w:t>r</w:t>
      </w:r>
      <w:r w:rsidRPr="004056F8">
        <w:rPr>
          <w:sz w:val="21"/>
          <w:szCs w:val="21"/>
          <w:lang w:val="sq-AL"/>
        </w:rPr>
        <w:t>om</w:t>
      </w:r>
      <w:r w:rsidR="007F4C54" w:rsidRPr="004056F8">
        <w:rPr>
          <w:sz w:val="21"/>
          <w:szCs w:val="21"/>
          <w:lang w:val="sq-AL"/>
        </w:rPr>
        <w:t>,</w:t>
      </w:r>
      <w:r w:rsidRPr="004056F8">
        <w:rPr>
          <w:sz w:val="21"/>
          <w:szCs w:val="21"/>
          <w:lang w:val="sq-AL"/>
        </w:rPr>
        <w:t xml:space="preserve"> si dhe pjesëmarrjen e tyre në debate dhe diskutime në organet drejtuese dhe vendimmarrëse të organizatave rinore.</w:t>
      </w:r>
      <w:r w:rsidR="0020728B" w:rsidRPr="004056F8">
        <w:rPr>
          <w:sz w:val="21"/>
          <w:szCs w:val="21"/>
          <w:lang w:val="sq-AL"/>
        </w:rPr>
        <w:t xml:space="preserve"> </w:t>
      </w:r>
    </w:p>
    <w:p w:rsidR="00F000F1" w:rsidRPr="004056F8" w:rsidRDefault="00331CE9" w:rsidP="00275D5F">
      <w:pPr>
        <w:pStyle w:val="Paragrafi"/>
        <w:rPr>
          <w:sz w:val="21"/>
          <w:szCs w:val="21"/>
          <w:lang w:val="sq-AL"/>
        </w:rPr>
      </w:pPr>
      <w:r w:rsidRPr="004056F8">
        <w:rPr>
          <w:sz w:val="21"/>
          <w:szCs w:val="21"/>
          <w:lang w:val="sq-AL"/>
        </w:rPr>
        <w:t>Seksioni s</w:t>
      </w:r>
      <w:r w:rsidR="00F000F1" w:rsidRPr="004056F8">
        <w:rPr>
          <w:sz w:val="21"/>
          <w:szCs w:val="21"/>
          <w:lang w:val="sq-AL"/>
        </w:rPr>
        <w:t>hqiptar i CIOFF-it është degë e organizatës më të madhe ndërkombëtare CIOFF</w:t>
      </w:r>
      <w:r w:rsidR="000924F8" w:rsidRPr="004056F8">
        <w:rPr>
          <w:sz w:val="21"/>
          <w:szCs w:val="21"/>
          <w:lang w:val="sq-AL"/>
        </w:rPr>
        <w:t>-</w:t>
      </w:r>
      <w:r w:rsidR="00F000F1" w:rsidRPr="004056F8">
        <w:rPr>
          <w:sz w:val="21"/>
          <w:szCs w:val="21"/>
          <w:lang w:val="sq-AL"/>
        </w:rPr>
        <w:t>it (Komiteti Ndërkombëtar i Organizimit të Festivaleve Folklorike). Në të marrin pjesë si anëtarë shumë shoqëri kulturore vendase dhe anëtarë individualë.</w:t>
      </w:r>
      <w:r w:rsidR="0020728B" w:rsidRPr="004056F8">
        <w:rPr>
          <w:sz w:val="21"/>
          <w:szCs w:val="21"/>
          <w:lang w:val="sq-AL"/>
        </w:rPr>
        <w:t xml:space="preserve"> </w:t>
      </w:r>
      <w:r w:rsidR="00F000F1" w:rsidRPr="004056F8">
        <w:rPr>
          <w:sz w:val="21"/>
          <w:szCs w:val="21"/>
          <w:lang w:val="sq-AL"/>
        </w:rPr>
        <w:t>Të q</w:t>
      </w:r>
      <w:r w:rsidR="006E3D5F" w:rsidRPr="004056F8">
        <w:rPr>
          <w:sz w:val="21"/>
          <w:szCs w:val="21"/>
          <w:lang w:val="sq-AL"/>
        </w:rPr>
        <w:t>e</w:t>
      </w:r>
      <w:r w:rsidR="00F000F1" w:rsidRPr="004056F8">
        <w:rPr>
          <w:sz w:val="21"/>
          <w:szCs w:val="21"/>
          <w:lang w:val="sq-AL"/>
        </w:rPr>
        <w:t>nit anëtar i seksionit shqiptar të CIOFF-it, i jep mundësi financiare një shoqate, kryesisht për pjesëmarrje në aktivitete ndërkombëtare folklorike. Për këtë arsye, MTKRS</w:t>
      </w:r>
      <w:r w:rsidR="006F0511" w:rsidRPr="004056F8">
        <w:rPr>
          <w:sz w:val="21"/>
          <w:szCs w:val="21"/>
          <w:lang w:val="sq-AL"/>
        </w:rPr>
        <w:t>-ja</w:t>
      </w:r>
      <w:r w:rsidR="00F000F1" w:rsidRPr="004056F8">
        <w:rPr>
          <w:sz w:val="21"/>
          <w:szCs w:val="21"/>
          <w:lang w:val="sq-AL"/>
        </w:rPr>
        <w:t xml:space="preserve"> ka rekomanduar bashkëpunimin e shoqatave të traditës së pakicave kombëtare dhe linguistike me seksionin shqiptar të CIOFF-it, i cili </w:t>
      </w:r>
      <w:r w:rsidR="00380ECB" w:rsidRPr="004056F8">
        <w:rPr>
          <w:sz w:val="21"/>
          <w:szCs w:val="21"/>
          <w:lang w:val="sq-AL"/>
        </w:rPr>
        <w:t>funksionin</w:t>
      </w:r>
      <w:r w:rsidR="00F000F1" w:rsidRPr="004056F8">
        <w:rPr>
          <w:sz w:val="21"/>
          <w:szCs w:val="21"/>
          <w:lang w:val="sq-AL"/>
        </w:rPr>
        <w:t xml:space="preserve"> si NGO</w:t>
      </w:r>
      <w:r w:rsidR="00380ECB" w:rsidRPr="004056F8">
        <w:rPr>
          <w:sz w:val="21"/>
          <w:szCs w:val="21"/>
          <w:lang w:val="sq-AL"/>
        </w:rPr>
        <w:t>-ja</w:t>
      </w:r>
      <w:r w:rsidR="00F000F1" w:rsidRPr="004056F8">
        <w:rPr>
          <w:sz w:val="21"/>
          <w:szCs w:val="21"/>
          <w:lang w:val="sq-AL"/>
        </w:rPr>
        <w:t xml:space="preserve"> në Shqipëri prej vitit 1994, me </w:t>
      </w:r>
      <w:r w:rsidR="0022014C" w:rsidRPr="004056F8">
        <w:rPr>
          <w:sz w:val="21"/>
          <w:szCs w:val="21"/>
          <w:lang w:val="sq-AL"/>
        </w:rPr>
        <w:t>qend</w:t>
      </w:r>
      <w:r w:rsidR="00F000F1" w:rsidRPr="004056F8">
        <w:rPr>
          <w:sz w:val="21"/>
          <w:szCs w:val="21"/>
          <w:lang w:val="sq-AL"/>
        </w:rPr>
        <w:t>ër në qytetin e Përmetit, si dhe ka nxitur pjes</w:t>
      </w:r>
      <w:r w:rsidR="00380ECB" w:rsidRPr="004056F8">
        <w:rPr>
          <w:sz w:val="21"/>
          <w:szCs w:val="21"/>
          <w:lang w:val="sq-AL"/>
        </w:rPr>
        <w:t>ë</w:t>
      </w:r>
      <w:r w:rsidR="00F000F1" w:rsidRPr="004056F8">
        <w:rPr>
          <w:sz w:val="21"/>
          <w:szCs w:val="21"/>
          <w:lang w:val="sq-AL"/>
        </w:rPr>
        <w:t xml:space="preserve">marrjen e shoqatave kulturore-artistike të tyre në aktivitetin e përvitshëm ndërkombëtar që organizon CIOFF shqiptar në qytetin e Përmetit, por edhe në veprimtari të ndryshme ndërkombëtare që zhvillohen në shtete të tjera. </w:t>
      </w:r>
    </w:p>
    <w:p w:rsidR="00F000F1" w:rsidRPr="004056F8" w:rsidRDefault="00F000F1" w:rsidP="00275D5F">
      <w:pPr>
        <w:pStyle w:val="Paragrafi"/>
        <w:rPr>
          <w:sz w:val="21"/>
          <w:szCs w:val="21"/>
          <w:lang w:val="sq-AL"/>
        </w:rPr>
      </w:pPr>
      <w:r w:rsidRPr="004056F8">
        <w:rPr>
          <w:sz w:val="21"/>
          <w:szCs w:val="21"/>
          <w:lang w:val="sq-AL"/>
        </w:rPr>
        <w:t xml:space="preserve">Faqja e </w:t>
      </w:r>
      <w:r w:rsidRPr="004056F8">
        <w:rPr>
          <w:i/>
          <w:sz w:val="21"/>
          <w:szCs w:val="21"/>
          <w:lang w:val="sq-AL"/>
        </w:rPr>
        <w:t>websit</w:t>
      </w:r>
      <w:r w:rsidR="00EB3C79" w:rsidRPr="004056F8">
        <w:rPr>
          <w:i/>
          <w:sz w:val="21"/>
          <w:szCs w:val="21"/>
          <w:lang w:val="sq-AL"/>
        </w:rPr>
        <w:t>e</w:t>
      </w:r>
      <w:r w:rsidR="00EB3C79" w:rsidRPr="004056F8">
        <w:rPr>
          <w:sz w:val="21"/>
          <w:szCs w:val="21"/>
          <w:lang w:val="sq-AL"/>
        </w:rPr>
        <w:t>-s</w:t>
      </w:r>
      <w:r w:rsidRPr="004056F8">
        <w:rPr>
          <w:sz w:val="21"/>
          <w:szCs w:val="21"/>
          <w:lang w:val="sq-AL"/>
        </w:rPr>
        <w:t xml:space="preserve"> zyrtar</w:t>
      </w:r>
      <w:r w:rsidR="00EB3C79" w:rsidRPr="004056F8">
        <w:rPr>
          <w:sz w:val="21"/>
          <w:szCs w:val="21"/>
          <w:lang w:val="sq-AL"/>
        </w:rPr>
        <w:t>e</w:t>
      </w:r>
      <w:r w:rsidRPr="004056F8">
        <w:rPr>
          <w:sz w:val="21"/>
          <w:szCs w:val="21"/>
          <w:lang w:val="sq-AL"/>
        </w:rPr>
        <w:t xml:space="preserve"> të Ministrisë së Turizmit, Kulturës, Rinisë dhe Sporteve, </w:t>
      </w:r>
      <w:hyperlink r:id="rId7" w:history="1">
        <w:r w:rsidRPr="004056F8">
          <w:rPr>
            <w:rStyle w:val="Hyperlink"/>
            <w:sz w:val="21"/>
            <w:szCs w:val="21"/>
            <w:lang w:val="sq-AL"/>
          </w:rPr>
          <w:t>www.mtkrs.gov.al</w:t>
        </w:r>
      </w:hyperlink>
      <w:r w:rsidRPr="004056F8">
        <w:rPr>
          <w:sz w:val="21"/>
          <w:szCs w:val="21"/>
          <w:lang w:val="sq-AL"/>
        </w:rPr>
        <w:t>, përditësohet në mënyrë periodike duke pasqyruar ngjarjet kryesore në fushat respektive që</w:t>
      </w:r>
      <w:r w:rsidR="0020728B" w:rsidRPr="004056F8">
        <w:rPr>
          <w:sz w:val="21"/>
          <w:szCs w:val="21"/>
          <w:lang w:val="sq-AL"/>
        </w:rPr>
        <w:t xml:space="preserve"> </w:t>
      </w:r>
      <w:r w:rsidRPr="004056F8">
        <w:rPr>
          <w:sz w:val="21"/>
          <w:szCs w:val="21"/>
          <w:lang w:val="sq-AL"/>
        </w:rPr>
        <w:t xml:space="preserve">mbulohen nga ky institucion. Në faqen kushtuar </w:t>
      </w:r>
      <w:r w:rsidR="00B6425C" w:rsidRPr="004056F8">
        <w:rPr>
          <w:sz w:val="21"/>
          <w:szCs w:val="21"/>
          <w:lang w:val="sq-AL"/>
        </w:rPr>
        <w:t>trashëgimisë kulturore</w:t>
      </w:r>
      <w:r w:rsidRPr="004056F8">
        <w:rPr>
          <w:sz w:val="21"/>
          <w:szCs w:val="21"/>
          <w:lang w:val="sq-AL"/>
        </w:rPr>
        <w:t xml:space="preserve">, ka një informacion të detajuar mbi masat legjislative dhe administrative të ndërmarra nga shteti shqiptar në funksion të mbrojtjes dhe promovimit të trashëgimisë kulturore dhe shprehive të ndryshme kulturore në </w:t>
      </w:r>
      <w:r w:rsidR="00380ECB" w:rsidRPr="004056F8">
        <w:rPr>
          <w:sz w:val="21"/>
          <w:szCs w:val="21"/>
          <w:lang w:val="sq-AL"/>
        </w:rPr>
        <w:t>Shqipëri</w:t>
      </w:r>
      <w:r w:rsidRPr="004056F8">
        <w:rPr>
          <w:sz w:val="21"/>
          <w:szCs w:val="21"/>
          <w:lang w:val="sq-AL"/>
        </w:rPr>
        <w:t xml:space="preserve">. Gjithashtu, në këtë faqe gjendet një informacion i detajuar mbi projektet aktuale dhe mbi mënyrat e aplikimit për të marrë pjesë në këto projekte. </w:t>
      </w:r>
    </w:p>
    <w:p w:rsidR="00F000F1" w:rsidRPr="004056F8" w:rsidRDefault="00F000F1" w:rsidP="00275D5F">
      <w:pPr>
        <w:pStyle w:val="Paragrafi"/>
        <w:rPr>
          <w:sz w:val="21"/>
          <w:szCs w:val="21"/>
          <w:lang w:val="sq-AL"/>
        </w:rPr>
      </w:pPr>
      <w:r w:rsidRPr="004056F8">
        <w:rPr>
          <w:sz w:val="21"/>
          <w:szCs w:val="21"/>
          <w:lang w:val="sq-AL"/>
        </w:rPr>
        <w:t>MTKRS</w:t>
      </w:r>
      <w:r w:rsidR="0051542B" w:rsidRPr="004056F8">
        <w:rPr>
          <w:sz w:val="21"/>
          <w:szCs w:val="21"/>
          <w:lang w:val="sq-AL"/>
        </w:rPr>
        <w:t>-ja</w:t>
      </w:r>
      <w:r w:rsidRPr="004056F8">
        <w:rPr>
          <w:sz w:val="21"/>
          <w:szCs w:val="21"/>
          <w:lang w:val="sq-AL"/>
        </w:rPr>
        <w:t xml:space="preserve"> nuk disponon informacion në formën e statistikave krahasuese, të dhëna në bazë vjetore, të grupuara në bazë të seksit, moshës, zonës rurale dhe urbane apo mbi grupet në dizavantazh dhe të marxhinalizuara. </w:t>
      </w:r>
    </w:p>
    <w:p w:rsidR="0085328F" w:rsidRPr="004056F8" w:rsidRDefault="00F000F1" w:rsidP="00275D5F">
      <w:pPr>
        <w:pStyle w:val="Paragrafi"/>
        <w:rPr>
          <w:sz w:val="21"/>
          <w:szCs w:val="21"/>
          <w:lang w:val="sq-AL"/>
        </w:rPr>
      </w:pPr>
      <w:r w:rsidRPr="004056F8">
        <w:rPr>
          <w:sz w:val="21"/>
          <w:szCs w:val="21"/>
          <w:lang w:val="sq-AL"/>
        </w:rPr>
        <w:t xml:space="preserve">Një aktivitet të ngjeshur në drejtim të ruajtjes së trashëgimisë kulturore kanë kryer vetë shoqatat, të cilat përfaqësojnë minoritetet e ndryshme. Në mënyrë të përmbledhur po ju paraqesim një informacion të </w:t>
      </w:r>
      <w:r w:rsidR="0051542B" w:rsidRPr="004056F8">
        <w:rPr>
          <w:sz w:val="21"/>
          <w:szCs w:val="21"/>
          <w:lang w:val="sq-AL"/>
        </w:rPr>
        <w:t>shkurtër</w:t>
      </w:r>
      <w:r w:rsidRPr="004056F8">
        <w:rPr>
          <w:sz w:val="21"/>
          <w:szCs w:val="21"/>
          <w:lang w:val="sq-AL"/>
        </w:rPr>
        <w:t xml:space="preserve"> të dërguar nga shoqatat që përfaqësojnë minoritetin vllah, duke pa</w:t>
      </w:r>
      <w:r w:rsidR="00D70DB9" w:rsidRPr="004056F8">
        <w:rPr>
          <w:sz w:val="21"/>
          <w:szCs w:val="21"/>
          <w:lang w:val="sq-AL"/>
        </w:rPr>
        <w:t>s</w:t>
      </w:r>
      <w:r w:rsidRPr="004056F8">
        <w:rPr>
          <w:sz w:val="21"/>
          <w:szCs w:val="21"/>
          <w:lang w:val="sq-AL"/>
        </w:rPr>
        <w:t>ur parasysh se n</w:t>
      </w:r>
      <w:r w:rsidR="00D70DB9" w:rsidRPr="004056F8">
        <w:rPr>
          <w:sz w:val="21"/>
          <w:szCs w:val="21"/>
          <w:lang w:val="sq-AL"/>
        </w:rPr>
        <w:t>ë</w:t>
      </w:r>
      <w:r w:rsidRPr="004056F8">
        <w:rPr>
          <w:sz w:val="21"/>
          <w:szCs w:val="21"/>
          <w:lang w:val="sq-AL"/>
        </w:rPr>
        <w:t xml:space="preserve"> Opinionet e Ciklit të Dytë, Komiteti Këshillimor ka shprehur shqetësimin se ky minoritet mund të jete asimiluar plotësisht. Aktiviteti i kryer nga vetë shoqatat që përfaqësojnë këtë minoritet dëshmon se minoriteti vllah/arumun jo </w:t>
      </w:r>
      <w:r w:rsidR="0051542B" w:rsidRPr="004056F8">
        <w:rPr>
          <w:sz w:val="21"/>
          <w:szCs w:val="21"/>
          <w:lang w:val="sq-AL"/>
        </w:rPr>
        <w:t>vetëm</w:t>
      </w:r>
      <w:r w:rsidRPr="004056F8">
        <w:rPr>
          <w:sz w:val="21"/>
          <w:szCs w:val="21"/>
          <w:lang w:val="sq-AL"/>
        </w:rPr>
        <w:t xml:space="preserve"> nuk po shkon drejt asimilimit, por gjatë periudhës raportuese</w:t>
      </w:r>
      <w:r w:rsidR="0020728B" w:rsidRPr="004056F8">
        <w:rPr>
          <w:sz w:val="21"/>
          <w:szCs w:val="21"/>
          <w:lang w:val="sq-AL"/>
        </w:rPr>
        <w:t xml:space="preserve"> </w:t>
      </w:r>
      <w:r w:rsidRPr="004056F8">
        <w:rPr>
          <w:sz w:val="21"/>
          <w:szCs w:val="21"/>
          <w:lang w:val="sq-AL"/>
        </w:rPr>
        <w:t>ka bërë hapa të rëndësish</w:t>
      </w:r>
      <w:r w:rsidR="008F3022" w:rsidRPr="004056F8">
        <w:rPr>
          <w:sz w:val="21"/>
          <w:szCs w:val="21"/>
          <w:lang w:val="sq-AL"/>
        </w:rPr>
        <w:t>ë</w:t>
      </w:r>
      <w:r w:rsidRPr="004056F8">
        <w:rPr>
          <w:sz w:val="21"/>
          <w:szCs w:val="21"/>
          <w:lang w:val="sq-AL"/>
        </w:rPr>
        <w:t>m drejt organizimit dhe evidentimit të tij. Konkretisht në drejtim të ruajtjes s</w:t>
      </w:r>
      <w:r w:rsidR="00B46CAC" w:rsidRPr="004056F8">
        <w:rPr>
          <w:sz w:val="21"/>
          <w:szCs w:val="21"/>
          <w:lang w:val="sq-AL"/>
        </w:rPr>
        <w:t>ë</w:t>
      </w:r>
      <w:r w:rsidRPr="004056F8">
        <w:rPr>
          <w:sz w:val="21"/>
          <w:szCs w:val="21"/>
          <w:lang w:val="sq-AL"/>
        </w:rPr>
        <w:t xml:space="preserve"> vlerave dhe </w:t>
      </w:r>
      <w:r w:rsidR="0051542B" w:rsidRPr="004056F8">
        <w:rPr>
          <w:sz w:val="21"/>
          <w:szCs w:val="21"/>
          <w:lang w:val="sq-AL"/>
        </w:rPr>
        <w:t>trashëgimisë</w:t>
      </w:r>
      <w:r w:rsidRPr="004056F8">
        <w:rPr>
          <w:sz w:val="21"/>
          <w:szCs w:val="21"/>
          <w:lang w:val="sq-AL"/>
        </w:rPr>
        <w:t xml:space="preserve"> kulturore janë krijuar ansamblet artistike në Fier, </w:t>
      </w:r>
      <w:r w:rsidR="0051542B" w:rsidRPr="004056F8">
        <w:rPr>
          <w:sz w:val="21"/>
          <w:szCs w:val="21"/>
          <w:lang w:val="sq-AL"/>
        </w:rPr>
        <w:t>Lushnjë</w:t>
      </w:r>
      <w:r w:rsidRPr="004056F8">
        <w:rPr>
          <w:sz w:val="21"/>
          <w:szCs w:val="21"/>
          <w:lang w:val="sq-AL"/>
        </w:rPr>
        <w:t>, Korçë, Pogradec, Elbasan, Gjirokastër</w:t>
      </w:r>
      <w:r w:rsidR="00B6425C" w:rsidRPr="004056F8">
        <w:rPr>
          <w:sz w:val="21"/>
          <w:szCs w:val="21"/>
          <w:lang w:val="sq-AL"/>
        </w:rPr>
        <w:t>,</w:t>
      </w:r>
      <w:r w:rsidRPr="004056F8">
        <w:rPr>
          <w:sz w:val="21"/>
          <w:szCs w:val="21"/>
          <w:lang w:val="sq-AL"/>
        </w:rPr>
        <w:t xml:space="preserve"> Librazhd etj. Vazhdon botimi i gazetave dhe revistave në gjuhën vllahe si “Fërshërotu” dhe “Frateria”. Janë botuar 5 libra me poezi arumune</w:t>
      </w:r>
      <w:r w:rsidR="002E1714" w:rsidRPr="004056F8">
        <w:rPr>
          <w:sz w:val="21"/>
          <w:szCs w:val="21"/>
          <w:lang w:val="sq-AL"/>
        </w:rPr>
        <w:t>,</w:t>
      </w:r>
      <w:r w:rsidRPr="004056F8">
        <w:rPr>
          <w:sz w:val="21"/>
          <w:szCs w:val="21"/>
          <w:lang w:val="sq-AL"/>
        </w:rPr>
        <w:t xml:space="preserve"> si dhe tr</w:t>
      </w:r>
      <w:r w:rsidR="002E1714" w:rsidRPr="004056F8">
        <w:rPr>
          <w:sz w:val="21"/>
          <w:szCs w:val="21"/>
          <w:lang w:val="sq-AL"/>
        </w:rPr>
        <w:t>i</w:t>
      </w:r>
      <w:r w:rsidRPr="004056F8">
        <w:rPr>
          <w:sz w:val="21"/>
          <w:szCs w:val="21"/>
          <w:lang w:val="sq-AL"/>
        </w:rPr>
        <w:t xml:space="preserve"> vëllime me materiale lidhur me historinë e arumunëve. Ndërkohë është botuar edhe abetarja vllahe dhe shqipe, si dhe janë promovuar disa CD me muzikë vllahe.</w:t>
      </w:r>
    </w:p>
    <w:p w:rsidR="008E251B" w:rsidRPr="004056F8" w:rsidRDefault="008E251B" w:rsidP="00275D5F">
      <w:pPr>
        <w:pStyle w:val="Paragrafi"/>
        <w:rPr>
          <w:sz w:val="21"/>
          <w:szCs w:val="21"/>
          <w:lang w:val="sq-AL"/>
        </w:rPr>
      </w:pPr>
    </w:p>
    <w:p w:rsidR="00F000F1" w:rsidRPr="004056F8" w:rsidRDefault="00F000F1" w:rsidP="00275D5F">
      <w:pPr>
        <w:pStyle w:val="Paragrafi"/>
        <w:jc w:val="center"/>
        <w:rPr>
          <w:sz w:val="21"/>
          <w:szCs w:val="21"/>
          <w:lang w:val="sq-AL"/>
        </w:rPr>
      </w:pPr>
      <w:r w:rsidRPr="004056F8">
        <w:rPr>
          <w:sz w:val="21"/>
          <w:szCs w:val="21"/>
          <w:lang w:val="sq-AL"/>
        </w:rPr>
        <w:t>Neni 7 dhe 8</w:t>
      </w:r>
    </w:p>
    <w:p w:rsidR="00F000F1" w:rsidRPr="004056F8" w:rsidRDefault="00F000F1"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Sikurse kemi pa</w:t>
      </w:r>
      <w:r w:rsidR="002A673C" w:rsidRPr="004056F8">
        <w:rPr>
          <w:sz w:val="21"/>
          <w:szCs w:val="21"/>
          <w:lang w:val="sq-AL"/>
        </w:rPr>
        <w:t>s</w:t>
      </w:r>
      <w:r w:rsidRPr="004056F8">
        <w:rPr>
          <w:sz w:val="21"/>
          <w:szCs w:val="21"/>
          <w:lang w:val="sq-AL"/>
        </w:rPr>
        <w:t>ur rastin të trajtojmë me hollësi në dy raportet e mëparshme, në Republikën e Shqipërisë ekziston një kuadër i plotë dhe modern ligjor</w:t>
      </w:r>
      <w:r w:rsidR="00224BF2" w:rsidRPr="004056F8">
        <w:rPr>
          <w:sz w:val="21"/>
          <w:szCs w:val="21"/>
          <w:lang w:val="sq-AL"/>
        </w:rPr>
        <w:t>,</w:t>
      </w:r>
      <w:r w:rsidR="00C503FD" w:rsidRPr="004056F8">
        <w:rPr>
          <w:sz w:val="21"/>
          <w:szCs w:val="21"/>
          <w:lang w:val="sq-AL"/>
        </w:rPr>
        <w:t xml:space="preserve"> i cili </w:t>
      </w:r>
      <w:r w:rsidRPr="004056F8">
        <w:rPr>
          <w:sz w:val="21"/>
          <w:szCs w:val="21"/>
          <w:lang w:val="sq-AL"/>
        </w:rPr>
        <w:t>u garanton përfaqësuesve të minoriteteve ushtrimin e të drejtës së tyre për t’u organizuar, për të shprehur lirisht mendimin e tyre etj</w:t>
      </w:r>
      <w:r w:rsidR="00543396" w:rsidRPr="004056F8">
        <w:rPr>
          <w:sz w:val="21"/>
          <w:szCs w:val="21"/>
          <w:lang w:val="sq-AL"/>
        </w:rPr>
        <w:t>.,</w:t>
      </w:r>
      <w:r w:rsidRPr="004056F8">
        <w:rPr>
          <w:sz w:val="21"/>
          <w:szCs w:val="21"/>
          <w:lang w:val="sq-AL"/>
        </w:rPr>
        <w:t xml:space="preserve"> dhe për të ushtruar në mënyrë të lirë besimin fetar.</w:t>
      </w:r>
    </w:p>
    <w:p w:rsidR="00B3251A" w:rsidRDefault="00B3251A" w:rsidP="00275D5F">
      <w:pPr>
        <w:pStyle w:val="Paragrafi"/>
        <w:rPr>
          <w:sz w:val="21"/>
          <w:szCs w:val="21"/>
          <w:lang w:val="sq-AL"/>
        </w:rPr>
      </w:pPr>
    </w:p>
    <w:p w:rsidR="00F000F1" w:rsidRPr="004056F8" w:rsidRDefault="002A673C" w:rsidP="00275D5F">
      <w:pPr>
        <w:pStyle w:val="Paragrafi"/>
        <w:rPr>
          <w:sz w:val="21"/>
          <w:szCs w:val="21"/>
          <w:lang w:val="sq-AL"/>
        </w:rPr>
      </w:pPr>
      <w:r w:rsidRPr="004056F8">
        <w:rPr>
          <w:sz w:val="21"/>
          <w:szCs w:val="21"/>
          <w:lang w:val="sq-AL"/>
        </w:rPr>
        <w:t>Është</w:t>
      </w:r>
      <w:r w:rsidR="00F000F1" w:rsidRPr="004056F8">
        <w:rPr>
          <w:sz w:val="21"/>
          <w:szCs w:val="21"/>
          <w:lang w:val="sq-AL"/>
        </w:rPr>
        <w:t xml:space="preserve"> një fakt i njohur gjerësisht se sot të gjith</w:t>
      </w:r>
      <w:r w:rsidR="00781180" w:rsidRPr="004056F8">
        <w:rPr>
          <w:sz w:val="21"/>
          <w:szCs w:val="21"/>
          <w:lang w:val="sq-AL"/>
        </w:rPr>
        <w:t>a</w:t>
      </w:r>
      <w:r w:rsidR="00F000F1" w:rsidRPr="004056F8">
        <w:rPr>
          <w:sz w:val="21"/>
          <w:szCs w:val="21"/>
          <w:lang w:val="sq-AL"/>
        </w:rPr>
        <w:t xml:space="preserve"> minoritetet kanë shoqatat e tyre. Objekt i punës së këtyre shoqatave është ruajtja e traditave historike, kulturore, gjuhësore. Shteti, nga ana e tij jo vetëm ka lejuar dhe ka njohur aktivitetin e këtyre shoqatave, por i konsideron ato si përfaqësuese të dialogut të përhershëm minoritet -</w:t>
      </w:r>
      <w:r w:rsidR="001706A6" w:rsidRPr="004056F8">
        <w:rPr>
          <w:sz w:val="21"/>
          <w:szCs w:val="21"/>
          <w:lang w:val="sq-AL"/>
        </w:rPr>
        <w:t xml:space="preserve"> </w:t>
      </w:r>
      <w:r w:rsidR="00F000F1" w:rsidRPr="004056F8">
        <w:rPr>
          <w:sz w:val="21"/>
          <w:szCs w:val="21"/>
          <w:lang w:val="sq-AL"/>
        </w:rPr>
        <w:t xml:space="preserve">qeveri. </w:t>
      </w:r>
    </w:p>
    <w:p w:rsidR="00F000F1" w:rsidRPr="004056F8" w:rsidRDefault="00F000F1" w:rsidP="00275D5F">
      <w:pPr>
        <w:pStyle w:val="Paragrafi"/>
        <w:rPr>
          <w:sz w:val="21"/>
          <w:szCs w:val="21"/>
          <w:lang w:val="sq-AL"/>
        </w:rPr>
      </w:pPr>
      <w:r w:rsidRPr="004056F8">
        <w:rPr>
          <w:sz w:val="21"/>
          <w:szCs w:val="21"/>
          <w:lang w:val="sq-AL"/>
        </w:rPr>
        <w:t>Legjislacioni shqiptar nuk ndalon krijimin e partive politike me baza etnike. Aktiviteti i Partisë Bashkimi për të Drejtat e Njeriut dëshmon se e drejta e minoriteteve për t’u organizuar në parti politike është jo vetëm e garantuar ligjërisht, por edhe një realitet konkret. Pjes</w:t>
      </w:r>
      <w:r w:rsidR="002A673C" w:rsidRPr="004056F8">
        <w:rPr>
          <w:sz w:val="21"/>
          <w:szCs w:val="21"/>
          <w:lang w:val="sq-AL"/>
        </w:rPr>
        <w:t>ë</w:t>
      </w:r>
      <w:r w:rsidRPr="004056F8">
        <w:rPr>
          <w:sz w:val="21"/>
          <w:szCs w:val="21"/>
          <w:lang w:val="sq-AL"/>
        </w:rPr>
        <w:t>marrëse në Kuvendin e Shqipërisë që nga fillimet e pluralizmit</w:t>
      </w:r>
      <w:r w:rsidR="002E1714" w:rsidRPr="004056F8">
        <w:rPr>
          <w:sz w:val="21"/>
          <w:szCs w:val="21"/>
          <w:lang w:val="sq-AL"/>
        </w:rPr>
        <w:t>,</w:t>
      </w:r>
      <w:r w:rsidRPr="004056F8">
        <w:rPr>
          <w:sz w:val="21"/>
          <w:szCs w:val="21"/>
          <w:lang w:val="sq-AL"/>
        </w:rPr>
        <w:t xml:space="preserve"> si dhe në të gjitha kabinetet qeveritare për më se dhjetë vjet (1998-2009) është dëshmi e pohimit të mësipërm. Gjithashtu, pas vitit 2005 edhe pakica maqedon</w:t>
      </w:r>
      <w:r w:rsidR="00804FD4" w:rsidRPr="004056F8">
        <w:rPr>
          <w:sz w:val="21"/>
          <w:szCs w:val="21"/>
          <w:lang w:val="sq-AL"/>
        </w:rPr>
        <w:t>as</w:t>
      </w:r>
      <w:r w:rsidRPr="004056F8">
        <w:rPr>
          <w:sz w:val="21"/>
          <w:szCs w:val="21"/>
          <w:lang w:val="sq-AL"/>
        </w:rPr>
        <w:t xml:space="preserve">e në Shqipëri, organizoi një parti të quajtur Unioni i </w:t>
      </w:r>
      <w:r w:rsidR="00804FD4" w:rsidRPr="004056F8">
        <w:rPr>
          <w:sz w:val="21"/>
          <w:szCs w:val="21"/>
          <w:lang w:val="sq-AL"/>
        </w:rPr>
        <w:t>Maqedonasve</w:t>
      </w:r>
      <w:r w:rsidRPr="004056F8">
        <w:rPr>
          <w:sz w:val="21"/>
          <w:szCs w:val="21"/>
          <w:lang w:val="sq-AL"/>
        </w:rPr>
        <w:t xml:space="preserve"> për Integrim, e cila konku</w:t>
      </w:r>
      <w:r w:rsidR="00804FD4" w:rsidRPr="004056F8">
        <w:rPr>
          <w:sz w:val="21"/>
          <w:szCs w:val="21"/>
          <w:lang w:val="sq-AL"/>
        </w:rPr>
        <w:t>r</w:t>
      </w:r>
      <w:r w:rsidRPr="004056F8">
        <w:rPr>
          <w:sz w:val="21"/>
          <w:szCs w:val="21"/>
          <w:lang w:val="sq-AL"/>
        </w:rPr>
        <w:t>roi denjësisht në nivel lokal në zgjedhjet vendore të vitit 2007. Vlen të theksojmë s</w:t>
      </w:r>
      <w:r w:rsidR="00794A89" w:rsidRPr="004056F8">
        <w:rPr>
          <w:sz w:val="21"/>
          <w:szCs w:val="21"/>
          <w:lang w:val="sq-AL"/>
        </w:rPr>
        <w:t>e</w:t>
      </w:r>
      <w:r w:rsidRPr="004056F8">
        <w:rPr>
          <w:sz w:val="21"/>
          <w:szCs w:val="21"/>
          <w:lang w:val="sq-AL"/>
        </w:rPr>
        <w:t xml:space="preserve"> prezenca e përfaqësuesve të minoritetit në të gjitha partitë kryesore të v</w:t>
      </w:r>
      <w:r w:rsidR="00804FD4" w:rsidRPr="004056F8">
        <w:rPr>
          <w:sz w:val="21"/>
          <w:szCs w:val="21"/>
          <w:lang w:val="sq-AL"/>
        </w:rPr>
        <w:t>e</w:t>
      </w:r>
      <w:r w:rsidRPr="004056F8">
        <w:rPr>
          <w:sz w:val="21"/>
          <w:szCs w:val="21"/>
          <w:lang w:val="sq-AL"/>
        </w:rPr>
        <w:t>ndit, i ka shërbyer rritjes së rolit të minoriteteve në skenën politike shqiptare.</w:t>
      </w:r>
    </w:p>
    <w:p w:rsidR="00F000F1" w:rsidRPr="004056F8" w:rsidRDefault="00F000F1" w:rsidP="00275D5F">
      <w:pPr>
        <w:pStyle w:val="Paragrafi"/>
        <w:rPr>
          <w:sz w:val="21"/>
          <w:szCs w:val="21"/>
          <w:lang w:val="sq-AL"/>
        </w:rPr>
      </w:pPr>
      <w:r w:rsidRPr="004056F8">
        <w:rPr>
          <w:sz w:val="21"/>
          <w:szCs w:val="21"/>
          <w:lang w:val="sq-AL"/>
        </w:rPr>
        <w:t>Në regjistrimin e pritshëm të popullsisë dhe banesave, i cili do të fillojë në prill të vitit</w:t>
      </w:r>
      <w:r w:rsidR="0020728B" w:rsidRPr="004056F8">
        <w:rPr>
          <w:sz w:val="21"/>
          <w:szCs w:val="21"/>
          <w:lang w:val="sq-AL"/>
        </w:rPr>
        <w:t xml:space="preserve"> </w:t>
      </w:r>
      <w:r w:rsidRPr="004056F8">
        <w:rPr>
          <w:sz w:val="21"/>
          <w:szCs w:val="21"/>
          <w:lang w:val="sq-AL"/>
        </w:rPr>
        <w:t>2011</w:t>
      </w:r>
      <w:r w:rsidR="00C503FD" w:rsidRPr="004056F8">
        <w:rPr>
          <w:sz w:val="21"/>
          <w:szCs w:val="21"/>
          <w:lang w:val="sq-AL"/>
        </w:rPr>
        <w:t>,</w:t>
      </w:r>
      <w:r w:rsidRPr="004056F8">
        <w:rPr>
          <w:sz w:val="21"/>
          <w:szCs w:val="21"/>
          <w:lang w:val="sq-AL"/>
        </w:rPr>
        <w:t xml:space="preserve"> është përcaktuar edhe një pyetje lidhur me përkatësinë fetare. Pyetja për përkatësinë fetare dhe ajo për përkatësinë etnike janë përfshirë në të ashtuquajturat “pyetje fakultative”. Kjo do të thotë se personat e intervistuar nuk janë të detyruar t’i përgjigjen këtyre pyetjeve. Megjithatë në projektin pilot të organizuar nga ana e INSTAT</w:t>
      </w:r>
      <w:r w:rsidR="007D48F7" w:rsidRPr="004056F8">
        <w:rPr>
          <w:sz w:val="21"/>
          <w:szCs w:val="21"/>
          <w:lang w:val="sq-AL"/>
        </w:rPr>
        <w:t>-it</w:t>
      </w:r>
      <w:r w:rsidRPr="004056F8">
        <w:rPr>
          <w:sz w:val="21"/>
          <w:szCs w:val="21"/>
          <w:lang w:val="sq-AL"/>
        </w:rPr>
        <w:t xml:space="preserve"> gjatë këtij viti rezultoi se ndonëse fakultative, pyetjes për përkatësinë fetare iu përgjigj më shumë se 96% e të intervistuarve.</w:t>
      </w:r>
    </w:p>
    <w:p w:rsidR="00F000F1" w:rsidRPr="004056F8" w:rsidRDefault="00C503FD" w:rsidP="00275D5F">
      <w:pPr>
        <w:pStyle w:val="Paragrafi"/>
        <w:rPr>
          <w:sz w:val="21"/>
          <w:szCs w:val="21"/>
          <w:lang w:val="sq-AL"/>
        </w:rPr>
      </w:pPr>
      <w:r w:rsidRPr="004056F8">
        <w:rPr>
          <w:sz w:val="21"/>
          <w:szCs w:val="21"/>
          <w:lang w:val="sq-AL"/>
        </w:rPr>
        <w:t>Theksojmë se</w:t>
      </w:r>
      <w:r w:rsidR="00F000F1" w:rsidRPr="004056F8">
        <w:rPr>
          <w:sz w:val="21"/>
          <w:szCs w:val="21"/>
          <w:lang w:val="sq-AL"/>
        </w:rPr>
        <w:t xml:space="preserve"> harmonia fetare ndërmjet shtetasve shqiptarë është një fakt i njohur gjerësisht. Megjithatë, referuar faktit që regjistrimi i fundit i popullsisë në të cilin është përfshirë edhe pyetja lidhur me përkatësinë fetare i përket vitit 1930, është krejt normale që me synimin e ruajtjes dhe mbrojtjes së identitetit fetar të të gjithë shtetasve shqiptarë, pavarësisht nga kombësia e tyre, </w:t>
      </w:r>
      <w:r w:rsidRPr="004056F8">
        <w:rPr>
          <w:sz w:val="21"/>
          <w:szCs w:val="21"/>
          <w:lang w:val="sq-AL"/>
        </w:rPr>
        <w:t xml:space="preserve">Qeveria Shqiptare </w:t>
      </w:r>
      <w:r w:rsidR="00F000F1" w:rsidRPr="004056F8">
        <w:rPr>
          <w:sz w:val="21"/>
          <w:szCs w:val="21"/>
          <w:lang w:val="sq-AL"/>
        </w:rPr>
        <w:t>të njohë në aspektin statistikor ndryshimet e ndodhura në këtë drejtim gjatë 80 vjetëve. Nga ana tjetër, duke q</w:t>
      </w:r>
      <w:r w:rsidR="007D48F7" w:rsidRPr="004056F8">
        <w:rPr>
          <w:sz w:val="21"/>
          <w:szCs w:val="21"/>
          <w:lang w:val="sq-AL"/>
        </w:rPr>
        <w:t>e</w:t>
      </w:r>
      <w:r w:rsidR="00F000F1" w:rsidRPr="004056F8">
        <w:rPr>
          <w:sz w:val="21"/>
          <w:szCs w:val="21"/>
          <w:lang w:val="sq-AL"/>
        </w:rPr>
        <w:t>në se përkatësia fetare është një nga element</w:t>
      </w:r>
      <w:r w:rsidR="003324CD" w:rsidRPr="004056F8">
        <w:rPr>
          <w:sz w:val="21"/>
          <w:szCs w:val="21"/>
          <w:lang w:val="sq-AL"/>
        </w:rPr>
        <w:t>e</w:t>
      </w:r>
      <w:r w:rsidR="00F000F1" w:rsidRPr="004056F8">
        <w:rPr>
          <w:sz w:val="21"/>
          <w:szCs w:val="21"/>
          <w:lang w:val="sq-AL"/>
        </w:rPr>
        <w:t>t bazë të identitetit etnik, regjistrimi i përk</w:t>
      </w:r>
      <w:r w:rsidRPr="004056F8">
        <w:rPr>
          <w:sz w:val="21"/>
          <w:szCs w:val="21"/>
          <w:lang w:val="sq-AL"/>
        </w:rPr>
        <w:t>atësisë fetare gjatë vitit 2011</w:t>
      </w:r>
      <w:r w:rsidR="00F000F1" w:rsidRPr="004056F8">
        <w:rPr>
          <w:sz w:val="21"/>
          <w:szCs w:val="21"/>
          <w:lang w:val="sq-AL"/>
        </w:rPr>
        <w:t xml:space="preserve"> do të ndihmojë Qeverinë </w:t>
      </w:r>
      <w:r w:rsidR="00E15032" w:rsidRPr="004056F8">
        <w:rPr>
          <w:sz w:val="21"/>
          <w:szCs w:val="21"/>
          <w:lang w:val="sq-AL"/>
        </w:rPr>
        <w:t>Shqiptare</w:t>
      </w:r>
      <w:r w:rsidR="00F000F1" w:rsidRPr="004056F8">
        <w:rPr>
          <w:sz w:val="21"/>
          <w:szCs w:val="21"/>
          <w:lang w:val="sq-AL"/>
        </w:rPr>
        <w:t xml:space="preserve"> që</w:t>
      </w:r>
      <w:r w:rsidRPr="004056F8">
        <w:rPr>
          <w:sz w:val="21"/>
          <w:szCs w:val="21"/>
          <w:lang w:val="sq-AL"/>
        </w:rPr>
        <w:t>,</w:t>
      </w:r>
      <w:r w:rsidR="00F000F1" w:rsidRPr="004056F8">
        <w:rPr>
          <w:sz w:val="21"/>
          <w:szCs w:val="21"/>
          <w:lang w:val="sq-AL"/>
        </w:rPr>
        <w:t xml:space="preserve"> veç të tjerash, të ndërmarrë ato politika, të cilat do t’i shërbejnë më mirë ruajtjes së identitetit etnik</w:t>
      </w:r>
      <w:r w:rsidR="0020728B" w:rsidRPr="004056F8">
        <w:rPr>
          <w:sz w:val="21"/>
          <w:szCs w:val="21"/>
          <w:lang w:val="sq-AL"/>
        </w:rPr>
        <w:t xml:space="preserve"> </w:t>
      </w:r>
      <w:r w:rsidR="00F000F1" w:rsidRPr="004056F8">
        <w:rPr>
          <w:sz w:val="21"/>
          <w:szCs w:val="21"/>
          <w:lang w:val="sq-AL"/>
        </w:rPr>
        <w:t>të minoriteteve.</w:t>
      </w:r>
    </w:p>
    <w:p w:rsidR="00F000F1" w:rsidRPr="00B3251A" w:rsidRDefault="0020728B" w:rsidP="00275D5F">
      <w:pPr>
        <w:pStyle w:val="Paragrafi"/>
        <w:rPr>
          <w:sz w:val="14"/>
          <w:szCs w:val="21"/>
          <w:lang w:val="sq-AL"/>
        </w:rPr>
      </w:pPr>
      <w:r w:rsidRPr="004056F8">
        <w:rPr>
          <w:sz w:val="21"/>
          <w:szCs w:val="21"/>
          <w:lang w:val="sq-AL"/>
        </w:rPr>
        <w:t xml:space="preserve"> </w:t>
      </w:r>
    </w:p>
    <w:p w:rsidR="00F000F1" w:rsidRPr="004056F8" w:rsidRDefault="00F000F1" w:rsidP="00275D5F">
      <w:pPr>
        <w:pStyle w:val="NeniNr"/>
        <w:keepNext w:val="0"/>
        <w:rPr>
          <w:sz w:val="21"/>
          <w:szCs w:val="21"/>
          <w:lang w:val="sq-AL"/>
        </w:rPr>
      </w:pPr>
      <w:r w:rsidRPr="004056F8">
        <w:rPr>
          <w:sz w:val="21"/>
          <w:szCs w:val="21"/>
          <w:lang w:val="sq-AL"/>
        </w:rPr>
        <w:t>Neni 9</w:t>
      </w:r>
    </w:p>
    <w:p w:rsidR="00F000F1" w:rsidRPr="00B3251A" w:rsidRDefault="00F000F1" w:rsidP="00275D5F">
      <w:pPr>
        <w:pStyle w:val="Paragrafi"/>
        <w:rPr>
          <w:sz w:val="14"/>
          <w:szCs w:val="21"/>
          <w:lang w:val="sq-AL"/>
        </w:rPr>
      </w:pPr>
      <w:r w:rsidRPr="004056F8">
        <w:rPr>
          <w:sz w:val="21"/>
          <w:szCs w:val="21"/>
          <w:lang w:val="sq-AL"/>
        </w:rPr>
        <w:t xml:space="preserve"> </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Garantimi i lirisë së shprehjes nuk mund të kuptohet i ndarë nga garantimi i një sërë lirish dhe të drejtash të tjera, të parashikuara në Kushtetutë, si: liria e shtypit, radios dhe televizionit (neni 22, pika 2). Liria e shprehjes me anë të mjeteve audiovizuale përfshin lirinë për ndërmarrje audiovizive, lirinë në përzgjedhjen e programeve në bazë të parimit të pavarësisë editoriale, si dhe lirinë në përzgjedhjen nga ana e individëve të programeve të dëshiruara. Neni 1 i ligjit nr.8410, datë 30.9.1998 </w:t>
      </w:r>
      <w:r w:rsidR="00F833A7" w:rsidRPr="004056F8">
        <w:rPr>
          <w:rStyle w:val="CharacterStyle1"/>
          <w:rFonts w:eastAsia="MS Mincho"/>
          <w:sz w:val="21"/>
          <w:szCs w:val="21"/>
          <w:lang w:val="sq-AL"/>
        </w:rPr>
        <w:t>“</w:t>
      </w:r>
      <w:r w:rsidRPr="004056F8">
        <w:rPr>
          <w:rStyle w:val="CharacterStyle1"/>
          <w:rFonts w:eastAsia="MS Mincho"/>
          <w:sz w:val="21"/>
          <w:szCs w:val="21"/>
          <w:lang w:val="sq-AL"/>
        </w:rPr>
        <w:t xml:space="preserve">Për </w:t>
      </w:r>
      <w:r w:rsidR="007D48F7" w:rsidRPr="004056F8">
        <w:rPr>
          <w:rStyle w:val="CharacterStyle1"/>
          <w:rFonts w:eastAsia="MS Mincho"/>
          <w:sz w:val="21"/>
          <w:szCs w:val="21"/>
          <w:lang w:val="sq-AL"/>
        </w:rPr>
        <w:t xml:space="preserve">radion dhe televizionin publik e privat </w:t>
      </w:r>
      <w:r w:rsidRPr="004056F8">
        <w:rPr>
          <w:rStyle w:val="CharacterStyle1"/>
          <w:rFonts w:eastAsia="MS Mincho"/>
          <w:sz w:val="21"/>
          <w:szCs w:val="21"/>
          <w:lang w:val="sq-AL"/>
        </w:rPr>
        <w:t>në Republikën e Shqipërisë</w:t>
      </w:r>
      <w:r w:rsidR="00F833A7" w:rsidRPr="004056F8">
        <w:rPr>
          <w:rStyle w:val="CharacterStyle1"/>
          <w:rFonts w:eastAsia="MS Mincho"/>
          <w:sz w:val="21"/>
          <w:szCs w:val="21"/>
          <w:lang w:val="sq-AL"/>
        </w:rPr>
        <w:t>”</w:t>
      </w:r>
      <w:r w:rsidRPr="004056F8">
        <w:rPr>
          <w:rStyle w:val="CharacterStyle1"/>
          <w:rFonts w:eastAsia="MS Mincho"/>
          <w:sz w:val="21"/>
          <w:szCs w:val="21"/>
          <w:lang w:val="sq-AL"/>
        </w:rPr>
        <w:t xml:space="preserve">, </w:t>
      </w:r>
      <w:r w:rsidR="00F833A7" w:rsidRPr="004056F8">
        <w:rPr>
          <w:rStyle w:val="CharacterStyle1"/>
          <w:rFonts w:eastAsia="MS Mincho"/>
          <w:sz w:val="21"/>
          <w:szCs w:val="21"/>
          <w:lang w:val="sq-AL"/>
        </w:rPr>
        <w:t>të</w:t>
      </w:r>
      <w:r w:rsidRPr="004056F8">
        <w:rPr>
          <w:rStyle w:val="CharacterStyle1"/>
          <w:rFonts w:eastAsia="MS Mincho"/>
          <w:sz w:val="21"/>
          <w:szCs w:val="21"/>
          <w:lang w:val="sq-AL"/>
        </w:rPr>
        <w:t xml:space="preserve"> ndryshuar, garanton pluralizmin mediatik duke parashikuar që në territorin e Republikës së Shqipërisë ushtrohet veprimtari publike dhe private në fushën e radios dhe televizionit.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Zbatimi në praktikë i pluralizmit në lidhje me lirinë e shprehjes dhe informimit në sektorin audiovizual ka një dimension të jashtëm, që konsiston në numrin e konsiderueshëm të subjekteve radiotelevizive të li</w:t>
      </w:r>
      <w:r w:rsidR="00B40684" w:rsidRPr="004056F8">
        <w:rPr>
          <w:rStyle w:val="CharacterStyle1"/>
          <w:rFonts w:eastAsia="MS Mincho"/>
          <w:sz w:val="21"/>
          <w:szCs w:val="21"/>
          <w:lang w:val="sq-AL"/>
        </w:rPr>
        <w:t>c</w:t>
      </w:r>
      <w:r w:rsidRPr="004056F8">
        <w:rPr>
          <w:rStyle w:val="CharacterStyle1"/>
          <w:rFonts w:eastAsia="MS Mincho"/>
          <w:sz w:val="21"/>
          <w:szCs w:val="21"/>
          <w:lang w:val="sq-AL"/>
        </w:rPr>
        <w:t>encuara dhe një dimension të br</w:t>
      </w:r>
      <w:r w:rsidR="00B40684" w:rsidRPr="004056F8">
        <w:rPr>
          <w:rStyle w:val="CharacterStyle1"/>
          <w:rFonts w:eastAsia="MS Mincho"/>
          <w:sz w:val="21"/>
          <w:szCs w:val="21"/>
          <w:lang w:val="sq-AL"/>
        </w:rPr>
        <w:t>e</w:t>
      </w:r>
      <w:r w:rsidRPr="004056F8">
        <w:rPr>
          <w:rStyle w:val="CharacterStyle1"/>
          <w:rFonts w:eastAsia="MS Mincho"/>
          <w:sz w:val="21"/>
          <w:szCs w:val="21"/>
          <w:lang w:val="sq-AL"/>
        </w:rPr>
        <w:t>ndshëm, që lidhet me larminë e programeve dhe informacioneve, që i përcillen publikut.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Për sa i përket dimensionit të jashtëm, gjykohet se mjedisi audiovizual në Shqipëri është mjaft i pasur (numërohen rreth 56 radio, 90 televizione analoge, 64 kabllore, 4 rrjete satelitore). Kjo është bërë e mundur nëpërmjet procedurave e kritereve ligjore të li</w:t>
      </w:r>
      <w:r w:rsidR="00B40684" w:rsidRPr="004056F8">
        <w:rPr>
          <w:rStyle w:val="CharacterStyle1"/>
          <w:rFonts w:eastAsia="MS Mincho"/>
          <w:sz w:val="21"/>
          <w:szCs w:val="21"/>
          <w:lang w:val="sq-AL"/>
        </w:rPr>
        <w:t>c</w:t>
      </w:r>
      <w:r w:rsidRPr="004056F8">
        <w:rPr>
          <w:rStyle w:val="CharacterStyle1"/>
          <w:rFonts w:eastAsia="MS Mincho"/>
          <w:sz w:val="21"/>
          <w:szCs w:val="21"/>
          <w:lang w:val="sq-AL"/>
        </w:rPr>
        <w:t>encimit relativisht jokufizuese, por edhe politikës liberalizuese që ka ndjekur KKRT</w:t>
      </w:r>
      <w:r w:rsidR="00CF2486" w:rsidRPr="004056F8">
        <w:rPr>
          <w:rStyle w:val="CharacterStyle1"/>
          <w:rFonts w:eastAsia="MS Mincho"/>
          <w:sz w:val="21"/>
          <w:szCs w:val="21"/>
          <w:lang w:val="sq-AL"/>
        </w:rPr>
        <w:t>-ja</w:t>
      </w:r>
      <w:r w:rsidRPr="004056F8">
        <w:rPr>
          <w:rStyle w:val="CharacterStyle1"/>
          <w:rFonts w:eastAsia="MS Mincho"/>
          <w:sz w:val="21"/>
          <w:szCs w:val="21"/>
          <w:lang w:val="sq-AL"/>
        </w:rPr>
        <w:t xml:space="preserve">, duke iu përmbajtur në çdo rast </w:t>
      </w:r>
      <w:r w:rsidR="00B40684" w:rsidRPr="004056F8">
        <w:rPr>
          <w:rStyle w:val="CharacterStyle1"/>
          <w:rFonts w:eastAsia="MS Mincho"/>
          <w:sz w:val="21"/>
          <w:szCs w:val="21"/>
          <w:lang w:val="sq-AL"/>
        </w:rPr>
        <w:t>qëndrimit</w:t>
      </w:r>
      <w:r w:rsidRPr="004056F8">
        <w:rPr>
          <w:rStyle w:val="CharacterStyle1"/>
          <w:rFonts w:eastAsia="MS Mincho"/>
          <w:sz w:val="21"/>
          <w:szCs w:val="21"/>
          <w:lang w:val="sq-AL"/>
        </w:rPr>
        <w:t xml:space="preserve"> rigoroz të garantimit të trajtimit të barabartë të kërkesave dhe aplikimeve.</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Në këtë proces të larmishëm li</w:t>
      </w:r>
      <w:r w:rsidR="0088568B" w:rsidRPr="004056F8">
        <w:rPr>
          <w:rStyle w:val="CharacterStyle1"/>
          <w:rFonts w:eastAsia="MS Mincho"/>
          <w:sz w:val="21"/>
          <w:szCs w:val="21"/>
          <w:lang w:val="sq-AL"/>
        </w:rPr>
        <w:t>c</w:t>
      </w:r>
      <w:r w:rsidRPr="004056F8">
        <w:rPr>
          <w:rStyle w:val="CharacterStyle1"/>
          <w:rFonts w:eastAsia="MS Mincho"/>
          <w:sz w:val="21"/>
          <w:szCs w:val="21"/>
          <w:lang w:val="sq-AL"/>
        </w:rPr>
        <w:t xml:space="preserve">encimi nuk janë përjashtuar dhe nuk përjashtohen edhe subjektet që </w:t>
      </w:r>
      <w:r w:rsidR="009821FB" w:rsidRPr="004056F8">
        <w:rPr>
          <w:rStyle w:val="CharacterStyle1"/>
          <w:rFonts w:eastAsia="MS Mincho"/>
          <w:sz w:val="21"/>
          <w:szCs w:val="21"/>
          <w:lang w:val="sq-AL"/>
        </w:rPr>
        <w:t>u</w:t>
      </w:r>
      <w:r w:rsidRPr="004056F8">
        <w:rPr>
          <w:rStyle w:val="CharacterStyle1"/>
          <w:rFonts w:eastAsia="MS Mincho"/>
          <w:sz w:val="21"/>
          <w:szCs w:val="21"/>
          <w:lang w:val="sq-AL"/>
        </w:rPr>
        <w:t xml:space="preserve"> përkasin minoriteteve kombëtare, përkundrazi, kërkesat e paraqitura nga këto subjekte janë trajtuar gjithmonë me përparësi, duke pasur në konsideratë rëndësinë që kanë transmetimet në gjuhën e pakicave. Këshilli Kombëtar i Radios dhe Televizionit në të gjitha takimet dhe aktivitetet e zhvilluara me përfaqësues të pakicave ka nxitur paraqitjen e kërkesave për aplikim, duke u angazhuar në trajtimin me përparësi të tyre.</w:t>
      </w:r>
    </w:p>
    <w:p w:rsidR="00F000F1" w:rsidRPr="004056F8" w:rsidRDefault="00F000F1" w:rsidP="00275D5F">
      <w:pPr>
        <w:pStyle w:val="Paragrafi"/>
        <w:rPr>
          <w:rStyle w:val="CharacterStyle2"/>
          <w:rFonts w:ascii="CG Times" w:eastAsia="MS Mincho" w:hAnsi="CG Times"/>
          <w:i w:val="0"/>
          <w:sz w:val="21"/>
          <w:szCs w:val="21"/>
          <w:lang w:val="sq-AL"/>
        </w:rPr>
      </w:pPr>
      <w:r w:rsidRPr="004056F8">
        <w:rPr>
          <w:rStyle w:val="CharacterStyle1"/>
          <w:rFonts w:eastAsia="MS Mincho"/>
          <w:sz w:val="21"/>
          <w:szCs w:val="21"/>
          <w:lang w:val="sq-AL"/>
        </w:rPr>
        <w:t>E vërteta është që, gjatë gjithë periudhës së ekzistencës së këtij institucioni, kërkesat për li</w:t>
      </w:r>
      <w:r w:rsidR="004E4AB0" w:rsidRPr="004056F8">
        <w:rPr>
          <w:rStyle w:val="CharacterStyle1"/>
          <w:rFonts w:eastAsia="MS Mincho"/>
          <w:sz w:val="21"/>
          <w:szCs w:val="21"/>
          <w:lang w:val="sq-AL"/>
        </w:rPr>
        <w:t>c</w:t>
      </w:r>
      <w:r w:rsidRPr="004056F8">
        <w:rPr>
          <w:rStyle w:val="CharacterStyle1"/>
          <w:rFonts w:eastAsia="MS Mincho"/>
          <w:sz w:val="21"/>
          <w:szCs w:val="21"/>
          <w:lang w:val="sq-AL"/>
        </w:rPr>
        <w:t>encim në fushën e transmetimeve radiotelevizive nga subjekte që i përkasin pakicave kanë q</w:t>
      </w:r>
      <w:r w:rsidR="004E4AB0" w:rsidRPr="004056F8">
        <w:rPr>
          <w:rStyle w:val="CharacterStyle1"/>
          <w:rFonts w:eastAsia="MS Mincho"/>
          <w:sz w:val="21"/>
          <w:szCs w:val="21"/>
          <w:lang w:val="sq-AL"/>
        </w:rPr>
        <w:t>e</w:t>
      </w:r>
      <w:r w:rsidRPr="004056F8">
        <w:rPr>
          <w:rStyle w:val="CharacterStyle1"/>
          <w:rFonts w:eastAsia="MS Mincho"/>
          <w:sz w:val="21"/>
          <w:szCs w:val="21"/>
          <w:lang w:val="sq-AL"/>
        </w:rPr>
        <w:t>në të kufizuara.</w:t>
      </w:r>
      <w:r w:rsidRPr="004056F8">
        <w:rPr>
          <w:rStyle w:val="CharacterStyle2"/>
          <w:rFonts w:ascii="CG Times" w:eastAsia="MS Mincho" w:hAnsi="CG Times"/>
          <w:i w:val="0"/>
          <w:sz w:val="21"/>
          <w:szCs w:val="21"/>
          <w:lang w:val="sq-AL"/>
        </w:rPr>
        <w:t xml:space="preserve"> Siç është informuar edhe më parë, bazuar në kërkesat e vetë subjekteve janë li</w:t>
      </w:r>
      <w:r w:rsidR="004E4AB0" w:rsidRPr="004056F8">
        <w:rPr>
          <w:rStyle w:val="CharacterStyle2"/>
          <w:rFonts w:ascii="CG Times" w:eastAsia="MS Mincho" w:hAnsi="CG Times"/>
          <w:i w:val="0"/>
          <w:sz w:val="21"/>
          <w:szCs w:val="21"/>
          <w:lang w:val="sq-AL"/>
        </w:rPr>
        <w:t>c</w:t>
      </w:r>
      <w:r w:rsidRPr="004056F8">
        <w:rPr>
          <w:rStyle w:val="CharacterStyle2"/>
          <w:rFonts w:ascii="CG Times" w:eastAsia="MS Mincho" w:hAnsi="CG Times"/>
          <w:i w:val="0"/>
          <w:sz w:val="21"/>
          <w:szCs w:val="21"/>
          <w:lang w:val="sq-AL"/>
        </w:rPr>
        <w:t xml:space="preserve">encuar operatorët radiofonike </w:t>
      </w:r>
      <w:r w:rsidR="004E4AB0"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Armonia</w:t>
      </w:r>
      <w:r w:rsidR="004E4AB0"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 xml:space="preserve"> dhe </w:t>
      </w:r>
      <w:r w:rsidR="004E4AB0"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Prespa</w:t>
      </w:r>
      <w:r w:rsidR="004E4AB0"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 xml:space="preserve">, si dhe televizioni </w:t>
      </w:r>
      <w:r w:rsidR="004E4AB0"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Armonia</w:t>
      </w:r>
      <w:r w:rsidR="004E4AB0"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 përkatësisht për minoritetin grek dhe maqedonas, si dhe janë në proces formalizimi përsëritësit, të cilët ritransmetojnë programe televizive greke në qytetin e Gjirokastrës.</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Legjislacioni bazë në fushën e medias elektronike është ligji nr.8410, datë 30.9.1998 </w:t>
      </w:r>
      <w:r w:rsidR="005039EE" w:rsidRPr="004056F8">
        <w:rPr>
          <w:rStyle w:val="CharacterStyle1"/>
          <w:rFonts w:eastAsia="MS Mincho"/>
          <w:sz w:val="21"/>
          <w:szCs w:val="21"/>
          <w:lang w:val="sq-AL"/>
        </w:rPr>
        <w:t>“</w:t>
      </w:r>
      <w:r w:rsidRPr="004056F8">
        <w:rPr>
          <w:rStyle w:val="CharacterStyle1"/>
          <w:rFonts w:eastAsia="MS Mincho"/>
          <w:sz w:val="21"/>
          <w:szCs w:val="21"/>
          <w:lang w:val="sq-AL"/>
        </w:rPr>
        <w:t xml:space="preserve">Për </w:t>
      </w:r>
      <w:r w:rsidR="00C503FD" w:rsidRPr="004056F8">
        <w:rPr>
          <w:rStyle w:val="CharacterStyle1"/>
          <w:rFonts w:eastAsia="MS Mincho"/>
          <w:sz w:val="21"/>
          <w:szCs w:val="21"/>
          <w:lang w:val="sq-AL"/>
        </w:rPr>
        <w:t>radion dhe televizionin publik e privat</w:t>
      </w:r>
      <w:r w:rsidRPr="004056F8">
        <w:rPr>
          <w:rStyle w:val="CharacterStyle1"/>
          <w:rFonts w:eastAsia="MS Mincho"/>
          <w:sz w:val="21"/>
          <w:szCs w:val="21"/>
          <w:lang w:val="sq-AL"/>
        </w:rPr>
        <w:t xml:space="preserve"> në Republikën e Shqipërisë</w:t>
      </w:r>
      <w:r w:rsidR="005039EE" w:rsidRPr="004056F8">
        <w:rPr>
          <w:rStyle w:val="CharacterStyle1"/>
          <w:rFonts w:eastAsia="MS Mincho"/>
          <w:sz w:val="21"/>
          <w:szCs w:val="21"/>
          <w:lang w:val="sq-AL"/>
        </w:rPr>
        <w:t>”</w:t>
      </w:r>
      <w:r w:rsidRPr="004056F8">
        <w:rPr>
          <w:rStyle w:val="CharacterStyle1"/>
          <w:rFonts w:eastAsia="MS Mincho"/>
          <w:sz w:val="21"/>
          <w:szCs w:val="21"/>
          <w:lang w:val="sq-AL"/>
        </w:rPr>
        <w:t xml:space="preserve">. Ky ligj, që nga miratimi i tij në vitin 1998 i është nënshtruar një sërë amendimesh që prekin aspekte të ndryshme të tij. Gjatë 5 (pesë) viteve të fundit, ligji ka pësuar disa ndryshime, që kanë të bëjnë kryesisht me përcaktimin e kritereve të sakta profesionale dhe ligjore në zgjedhjen e anëtarëve të KKRT-së dhe të KDRTSH-së, kuorumin dhe mënyrën e marrjes së vendimeve etj. </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Duke iu referuar ligjit aktual, në nenin 36 përcaktohet që</w:t>
      </w:r>
      <w:r w:rsidR="00183776" w:rsidRPr="004056F8">
        <w:rPr>
          <w:rStyle w:val="CharacterStyle1"/>
          <w:rFonts w:eastAsia="MS Mincho"/>
          <w:sz w:val="21"/>
          <w:szCs w:val="21"/>
          <w:lang w:val="sq-AL"/>
        </w:rPr>
        <w:t>:</w:t>
      </w:r>
      <w:r w:rsidRPr="004056F8">
        <w:rPr>
          <w:rStyle w:val="CharacterStyle1"/>
          <w:rFonts w:eastAsia="MS Mincho"/>
          <w:sz w:val="21"/>
          <w:szCs w:val="21"/>
          <w:lang w:val="sq-AL"/>
        </w:rPr>
        <w:t xml:space="preserve"> </w:t>
      </w:r>
      <w:r w:rsidR="0070077F" w:rsidRPr="004056F8">
        <w:rPr>
          <w:rStyle w:val="CharacterStyle1"/>
          <w:rFonts w:eastAsia="MS Mincho"/>
          <w:sz w:val="21"/>
          <w:szCs w:val="21"/>
          <w:lang w:val="sq-AL"/>
        </w:rPr>
        <w:t>“</w:t>
      </w:r>
      <w:r w:rsidRPr="004056F8">
        <w:rPr>
          <w:rStyle w:val="CharacterStyle1"/>
          <w:rFonts w:eastAsia="MS Mincho"/>
          <w:sz w:val="21"/>
          <w:szCs w:val="21"/>
          <w:lang w:val="sq-AL"/>
        </w:rPr>
        <w:t xml:space="preserve">Programet radiotelevizive publike dhe private respektojnë dinjitetin vetjak dhe të drejtat themelore të njeriut, paanshmërinë, pluralizmin e informacionit, të drejtat e fëmijëve dhe të adoleshentëve, rendin publik dhe sigurinë kombëtare, gjuhën dhe kulturën shqiptare, të drejtat kushtetuese e njerëzore të shtetasve, të pakicave kombëtare në përputhje me konventat </w:t>
      </w:r>
      <w:r w:rsidR="0070077F" w:rsidRPr="004056F8">
        <w:rPr>
          <w:rStyle w:val="CharacterStyle1"/>
          <w:rFonts w:eastAsia="MS Mincho"/>
          <w:sz w:val="21"/>
          <w:szCs w:val="21"/>
          <w:lang w:val="sq-AL"/>
        </w:rPr>
        <w:t>ndërkombëtare</w:t>
      </w:r>
      <w:r w:rsidRPr="004056F8">
        <w:rPr>
          <w:rStyle w:val="CharacterStyle1"/>
          <w:rFonts w:eastAsia="MS Mincho"/>
          <w:sz w:val="21"/>
          <w:szCs w:val="21"/>
          <w:lang w:val="sq-AL"/>
        </w:rPr>
        <w:t xml:space="preserve"> të nënshkruara nga Republika e Shqipërisë, diversitetin fetar shqiptar</w:t>
      </w:r>
      <w:r w:rsidR="0070077F"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rStyle w:val="CharacterStyle2"/>
          <w:rFonts w:ascii="CG Times" w:eastAsia="MS Mincho" w:hAnsi="CG Times"/>
          <w:i w:val="0"/>
          <w:sz w:val="21"/>
          <w:szCs w:val="21"/>
          <w:lang w:val="sq-AL"/>
        </w:rPr>
      </w:pPr>
      <w:r w:rsidRPr="004056F8">
        <w:rPr>
          <w:rStyle w:val="CharacterStyle2"/>
          <w:rFonts w:ascii="CG Times" w:eastAsia="MS Mincho" w:hAnsi="CG Times"/>
          <w:i w:val="0"/>
          <w:sz w:val="21"/>
          <w:szCs w:val="21"/>
          <w:lang w:val="sq-AL"/>
        </w:rPr>
        <w:t xml:space="preserve">Në nenin 38 të ligjit parashikohet që: </w:t>
      </w:r>
      <w:r w:rsidR="0070077F"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Në radio dhe televizion nuk lejohet të jepen programe që nxi</w:t>
      </w:r>
      <w:r w:rsidR="00797BCB" w:rsidRPr="004056F8">
        <w:rPr>
          <w:rStyle w:val="CharacterStyle2"/>
          <w:rFonts w:ascii="CG Times" w:eastAsia="MS Mincho" w:hAnsi="CG Times"/>
          <w:i w:val="0"/>
          <w:sz w:val="21"/>
          <w:szCs w:val="21"/>
          <w:lang w:val="sq-AL"/>
        </w:rPr>
        <w:t>t</w:t>
      </w:r>
      <w:r w:rsidRPr="004056F8">
        <w:rPr>
          <w:rStyle w:val="CharacterStyle2"/>
          <w:rFonts w:ascii="CG Times" w:eastAsia="MS Mincho" w:hAnsi="CG Times"/>
          <w:i w:val="0"/>
          <w:sz w:val="21"/>
          <w:szCs w:val="21"/>
          <w:lang w:val="sq-AL"/>
        </w:rPr>
        <w:t>in dhunën, urrejtjen kombëtare, fetare e raciale, veprime antikushtetuese, ndarjen territoriale, diskriminimin për shkak të bindjeve politike dhe përkatësisë fetare</w:t>
      </w:r>
      <w:r w:rsidR="0070077F" w:rsidRPr="004056F8">
        <w:rPr>
          <w:rStyle w:val="CharacterStyle2"/>
          <w:rFonts w:ascii="CG Times" w:eastAsia="MS Mincho" w:hAnsi="CG Times"/>
          <w:i w:val="0"/>
          <w:sz w:val="21"/>
          <w:szCs w:val="21"/>
          <w:lang w:val="sq-AL"/>
        </w:rPr>
        <w:t>”</w:t>
      </w:r>
      <w:r w:rsidRPr="004056F8">
        <w:rPr>
          <w:rStyle w:val="CharacterStyle2"/>
          <w:rFonts w:ascii="CG Times" w:eastAsia="MS Mincho" w:hAnsi="CG Times"/>
          <w:i w:val="0"/>
          <w:sz w:val="21"/>
          <w:szCs w:val="21"/>
          <w:lang w:val="sq-AL"/>
        </w:rPr>
        <w:t>.</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Gjatë kësaj periudhe, një risi është dhe miratimi i ligjit nr.9742, datë 28.5.2007 </w:t>
      </w:r>
      <w:r w:rsidR="0070077F" w:rsidRPr="004056F8">
        <w:rPr>
          <w:rStyle w:val="CharacterStyle1"/>
          <w:rFonts w:eastAsia="MS Mincho"/>
          <w:sz w:val="21"/>
          <w:szCs w:val="21"/>
          <w:lang w:val="sq-AL"/>
        </w:rPr>
        <w:t>“</w:t>
      </w:r>
      <w:r w:rsidRPr="004056F8">
        <w:rPr>
          <w:rStyle w:val="CharacterStyle1"/>
          <w:rFonts w:eastAsia="MS Mincho"/>
          <w:sz w:val="21"/>
          <w:szCs w:val="21"/>
          <w:lang w:val="sq-AL"/>
        </w:rPr>
        <w:t xml:space="preserve">Për </w:t>
      </w:r>
      <w:r w:rsidR="00185FE6" w:rsidRPr="004056F8">
        <w:rPr>
          <w:rStyle w:val="CharacterStyle1"/>
          <w:rFonts w:eastAsia="MS Mincho"/>
          <w:sz w:val="21"/>
          <w:szCs w:val="21"/>
          <w:lang w:val="sq-AL"/>
        </w:rPr>
        <w:t>transmetimet numerike</w:t>
      </w:r>
      <w:r w:rsidRPr="004056F8">
        <w:rPr>
          <w:rStyle w:val="CharacterStyle1"/>
          <w:rFonts w:eastAsia="MS Mincho"/>
          <w:sz w:val="21"/>
          <w:szCs w:val="21"/>
          <w:lang w:val="sq-AL"/>
        </w:rPr>
        <w:t xml:space="preserve"> në Republikën e Shqipërisë</w:t>
      </w:r>
      <w:r w:rsidR="0070077F" w:rsidRPr="004056F8">
        <w:rPr>
          <w:rStyle w:val="CharacterStyle1"/>
          <w:rFonts w:eastAsia="MS Mincho"/>
          <w:sz w:val="21"/>
          <w:szCs w:val="21"/>
          <w:lang w:val="sq-AL"/>
        </w:rPr>
        <w:t>”</w:t>
      </w:r>
      <w:r w:rsidRPr="004056F8">
        <w:rPr>
          <w:rStyle w:val="CharacterStyle1"/>
          <w:rFonts w:eastAsia="MS Mincho"/>
          <w:sz w:val="21"/>
          <w:szCs w:val="21"/>
          <w:lang w:val="sq-AL"/>
        </w:rPr>
        <w:t>, i cili përcakton kuadrin rregullues për hyrjen e transmetimeve numerike në Republikën e Shqipërisë. Ky ligj sjell përmirësime të nevojshme dhe plotëson disa mangësi që kishte legjislacioni ekzistues në fushën e mediave në raport me standar</w:t>
      </w:r>
      <w:r w:rsidR="0070077F" w:rsidRPr="004056F8">
        <w:rPr>
          <w:rStyle w:val="CharacterStyle1"/>
          <w:rFonts w:eastAsia="MS Mincho"/>
          <w:sz w:val="21"/>
          <w:szCs w:val="21"/>
          <w:lang w:val="sq-AL"/>
        </w:rPr>
        <w:t>d</w:t>
      </w:r>
      <w:r w:rsidRPr="004056F8">
        <w:rPr>
          <w:rStyle w:val="CharacterStyle1"/>
          <w:rFonts w:eastAsia="MS Mincho"/>
          <w:sz w:val="21"/>
          <w:szCs w:val="21"/>
          <w:lang w:val="sq-AL"/>
        </w:rPr>
        <w:t>et dhe me praktikat e njohura ndërkombëtare, si dhe me vetë zhvillimet teknologjike në këtë fushë.</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Përgjithësisht, në rajonet ku shumica e popullsisë i përket minoritetit, informimi nëpërmjet mediave bëhet në gjuhën e minoriteteve. Të tilla janë Radio Televizioni </w:t>
      </w:r>
      <w:r w:rsidR="00692823" w:rsidRPr="004056F8">
        <w:rPr>
          <w:rStyle w:val="CharacterStyle1"/>
          <w:rFonts w:eastAsia="MS Mincho"/>
          <w:sz w:val="21"/>
          <w:szCs w:val="21"/>
          <w:lang w:val="sq-AL"/>
        </w:rPr>
        <w:t xml:space="preserve">Publik </w:t>
      </w:r>
      <w:r w:rsidRPr="004056F8">
        <w:rPr>
          <w:rStyle w:val="CharacterStyle1"/>
          <w:rFonts w:eastAsia="MS Mincho"/>
          <w:sz w:val="21"/>
          <w:szCs w:val="21"/>
          <w:lang w:val="sq-AL"/>
        </w:rPr>
        <w:t>(përmes studios së posaçme në Gjirokastër) transm</w:t>
      </w:r>
      <w:r w:rsidR="00183776" w:rsidRPr="004056F8">
        <w:rPr>
          <w:rStyle w:val="CharacterStyle1"/>
          <w:rFonts w:eastAsia="MS Mincho"/>
          <w:sz w:val="21"/>
          <w:szCs w:val="21"/>
          <w:lang w:val="sq-AL"/>
        </w:rPr>
        <w:t>eton programe në gjuhën greke, r</w:t>
      </w:r>
      <w:r w:rsidRPr="004056F8">
        <w:rPr>
          <w:rStyle w:val="CharacterStyle1"/>
          <w:rFonts w:eastAsia="MS Mincho"/>
          <w:sz w:val="21"/>
          <w:szCs w:val="21"/>
          <w:lang w:val="sq-AL"/>
        </w:rPr>
        <w:t xml:space="preserve">adio </w:t>
      </w:r>
      <w:r w:rsidR="00185FE6" w:rsidRPr="004056F8">
        <w:rPr>
          <w:rStyle w:val="CharacterStyle1"/>
          <w:rFonts w:eastAsia="MS Mincho"/>
          <w:sz w:val="21"/>
          <w:szCs w:val="21"/>
          <w:lang w:val="sq-AL"/>
        </w:rPr>
        <w:t>“</w:t>
      </w:r>
      <w:r w:rsidRPr="004056F8">
        <w:rPr>
          <w:rStyle w:val="CharacterStyle1"/>
          <w:rFonts w:eastAsia="MS Mincho"/>
          <w:sz w:val="21"/>
          <w:szCs w:val="21"/>
          <w:lang w:val="sq-AL"/>
        </w:rPr>
        <w:t>Sot 7</w:t>
      </w:r>
      <w:r w:rsidR="00185FE6" w:rsidRPr="004056F8">
        <w:rPr>
          <w:rStyle w:val="CharacterStyle1"/>
          <w:rFonts w:eastAsia="MS Mincho"/>
          <w:sz w:val="21"/>
          <w:szCs w:val="21"/>
          <w:lang w:val="sq-AL"/>
        </w:rPr>
        <w:t>”</w:t>
      </w:r>
      <w:r w:rsidRPr="004056F8">
        <w:rPr>
          <w:rStyle w:val="CharacterStyle1"/>
          <w:rFonts w:eastAsia="MS Mincho"/>
          <w:sz w:val="21"/>
          <w:szCs w:val="21"/>
          <w:lang w:val="sq-AL"/>
        </w:rPr>
        <w:t xml:space="preserve"> (Tiranë), që transmeton</w:t>
      </w:r>
      <w:r w:rsidR="00183776" w:rsidRPr="004056F8">
        <w:rPr>
          <w:rStyle w:val="CharacterStyle1"/>
          <w:rFonts w:eastAsia="MS Mincho"/>
          <w:sz w:val="21"/>
          <w:szCs w:val="21"/>
          <w:lang w:val="sq-AL"/>
        </w:rPr>
        <w:t xml:space="preserve"> programe në gjuhën rome; Radio-t</w:t>
      </w:r>
      <w:r w:rsidRPr="004056F8">
        <w:rPr>
          <w:rStyle w:val="CharacterStyle1"/>
          <w:rFonts w:eastAsia="MS Mincho"/>
          <w:sz w:val="21"/>
          <w:szCs w:val="21"/>
          <w:lang w:val="sq-AL"/>
        </w:rPr>
        <w:t>elevizioni ALPO (Gjirokastër) transmeton dy herë në javë programe në gjuhën greke; Radio Saranda, e cila transmeton një program të përditshëm (1/2 orë) në gjuhën greke.</w:t>
      </w:r>
    </w:p>
    <w:p w:rsidR="00F000F1" w:rsidRPr="004056F8" w:rsidRDefault="00F000F1" w:rsidP="00275D5F">
      <w:pPr>
        <w:pStyle w:val="Paragrafi"/>
        <w:rPr>
          <w:rStyle w:val="CharacterStyle1"/>
          <w:rFonts w:eastAsia="MS Mincho"/>
          <w:sz w:val="21"/>
          <w:szCs w:val="21"/>
          <w:lang w:val="sq-AL"/>
        </w:rPr>
      </w:pPr>
    </w:p>
    <w:p w:rsidR="00F000F1" w:rsidRPr="004056F8" w:rsidRDefault="00F000F1" w:rsidP="00275D5F">
      <w:pPr>
        <w:pStyle w:val="NeniNr"/>
        <w:keepNext w:val="0"/>
        <w:rPr>
          <w:rStyle w:val="CharacterStyle1"/>
          <w:rFonts w:eastAsia="MS Mincho"/>
          <w:sz w:val="21"/>
          <w:szCs w:val="21"/>
          <w:lang w:val="sq-AL"/>
        </w:rPr>
      </w:pPr>
      <w:r w:rsidRPr="004056F8">
        <w:rPr>
          <w:rStyle w:val="CharacterStyle1"/>
          <w:rFonts w:eastAsia="MS Mincho"/>
          <w:sz w:val="21"/>
          <w:szCs w:val="21"/>
          <w:lang w:val="sq-AL"/>
        </w:rPr>
        <w:t>Neni 10</w:t>
      </w:r>
    </w:p>
    <w:p w:rsidR="00F000F1" w:rsidRPr="004056F8" w:rsidRDefault="00F000F1" w:rsidP="00275D5F">
      <w:pPr>
        <w:pStyle w:val="Paragrafi"/>
        <w:rPr>
          <w:rStyle w:val="CharacterStyle1"/>
          <w:rFonts w:eastAsia="MS Mincho"/>
          <w:sz w:val="21"/>
          <w:szCs w:val="21"/>
          <w:lang w:val="sq-AL"/>
        </w:rPr>
      </w:pP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Sikurse kemi pa</w:t>
      </w:r>
      <w:r w:rsidR="00BA7794" w:rsidRPr="004056F8">
        <w:rPr>
          <w:rStyle w:val="CharacterStyle1"/>
          <w:rFonts w:eastAsia="MS Mincho"/>
          <w:sz w:val="21"/>
          <w:szCs w:val="21"/>
          <w:lang w:val="sq-AL"/>
        </w:rPr>
        <w:t>s</w:t>
      </w:r>
      <w:r w:rsidRPr="004056F8">
        <w:rPr>
          <w:rStyle w:val="CharacterStyle1"/>
          <w:rFonts w:eastAsia="MS Mincho"/>
          <w:sz w:val="21"/>
          <w:szCs w:val="21"/>
          <w:lang w:val="sq-AL"/>
        </w:rPr>
        <w:t>ur rastin të trajtojmë edhe në raportet e mëparshme “…gjuha zyrtare në Republikën e Shqipërisë është gjuha shqipe” (neni 14 i Kushtetutës). Kjo do të thotë se e gjithë korrespondenca dhe dokumentacioni zyrtar mbahet vetëm në gjuhën shqipe. Kjo kërkesë e Kushtetutës nuk kufizon aspak të drejtën e popullsisë minoritare për përdorimin e gjuhës amtare privatisht dhe në publik. Gjithashtu, komunikimi verbal në zonat ku popullsia minoritare përbën shumicën e popullsisë (në zonat ku banojnë tradicionalisht minoritetet) bëhet në gjuhën minoritare.</w:t>
      </w:r>
    </w:p>
    <w:p w:rsidR="00F000F1" w:rsidRPr="004056F8" w:rsidRDefault="00F000F1" w:rsidP="00275D5F">
      <w:pPr>
        <w:pStyle w:val="Paragrafi"/>
        <w:rPr>
          <w:sz w:val="21"/>
          <w:szCs w:val="21"/>
          <w:lang w:val="sq-AL"/>
        </w:rPr>
      </w:pPr>
      <w:r w:rsidRPr="004056F8">
        <w:rPr>
          <w:sz w:val="21"/>
          <w:szCs w:val="21"/>
          <w:lang w:val="sq-AL"/>
        </w:rPr>
        <w:t>Lidhur me përcaktimin e paragrafit të tretë të nenit 10 dëshirojmë të informojmë se legjislacioni shqiptar u garanton përfaqësuesve të pakicave mjetet e nevojshme ligjore</w:t>
      </w:r>
      <w:r w:rsidR="0020728B" w:rsidRPr="004056F8">
        <w:rPr>
          <w:sz w:val="21"/>
          <w:szCs w:val="21"/>
          <w:lang w:val="sq-AL"/>
        </w:rPr>
        <w:t xml:space="preserve"> </w:t>
      </w:r>
      <w:r w:rsidRPr="004056F8">
        <w:rPr>
          <w:sz w:val="21"/>
          <w:szCs w:val="21"/>
          <w:lang w:val="sq-AL"/>
        </w:rPr>
        <w:t>me qëllim realizimin e të drejtave të tyre.</w:t>
      </w:r>
    </w:p>
    <w:p w:rsidR="00F000F1" w:rsidRPr="004056F8" w:rsidRDefault="00F000F1" w:rsidP="00275D5F">
      <w:pPr>
        <w:pStyle w:val="Paragrafi"/>
        <w:rPr>
          <w:sz w:val="21"/>
          <w:szCs w:val="21"/>
          <w:lang w:val="sq-AL"/>
        </w:rPr>
      </w:pPr>
      <w:r w:rsidRPr="004056F8">
        <w:rPr>
          <w:sz w:val="21"/>
          <w:szCs w:val="21"/>
          <w:lang w:val="sq-AL"/>
        </w:rPr>
        <w:t xml:space="preserve">Nenet 28 dhe 31 shkronja </w:t>
      </w:r>
      <w:r w:rsidR="00BA7794" w:rsidRPr="004056F8">
        <w:rPr>
          <w:sz w:val="21"/>
          <w:szCs w:val="21"/>
          <w:lang w:val="sq-AL"/>
        </w:rPr>
        <w:t>“</w:t>
      </w:r>
      <w:r w:rsidRPr="004056F8">
        <w:rPr>
          <w:sz w:val="21"/>
          <w:szCs w:val="21"/>
          <w:lang w:val="sq-AL"/>
        </w:rPr>
        <w:t>c</w:t>
      </w:r>
      <w:r w:rsidR="00BA7794" w:rsidRPr="004056F8">
        <w:rPr>
          <w:sz w:val="21"/>
          <w:szCs w:val="21"/>
          <w:lang w:val="sq-AL"/>
        </w:rPr>
        <w:t>”</w:t>
      </w:r>
      <w:r w:rsidRPr="004056F8">
        <w:rPr>
          <w:sz w:val="21"/>
          <w:szCs w:val="21"/>
          <w:lang w:val="sq-AL"/>
        </w:rPr>
        <w:t xml:space="preserve"> të Kushtetutës garantojnë në mënyrë të posaçme të drejtën që gjatë një procedimi penal çdo person të njoftohet menjëherë në gjuhën që ai kupton, për shkaqet e heqjes së lirisë së tij, si dhe për akuzën që i bëhet, duke pa</w:t>
      </w:r>
      <w:r w:rsidR="00BA7794" w:rsidRPr="004056F8">
        <w:rPr>
          <w:sz w:val="21"/>
          <w:szCs w:val="21"/>
          <w:lang w:val="sq-AL"/>
        </w:rPr>
        <w:t>s</w:t>
      </w:r>
      <w:r w:rsidRPr="004056F8">
        <w:rPr>
          <w:sz w:val="21"/>
          <w:szCs w:val="21"/>
          <w:lang w:val="sq-AL"/>
        </w:rPr>
        <w:t>ur ndihmën pa pagesë të një përkthyesi, kur nuk flet ose kupton gjuhën shqipe.</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Kodi i Procedurës Penale konfirmon garancitë kushtetuese, duke vendosur që në fillim si parim themelor të procedimit penal “Personat që nuk dinë shqip të përdorin gjuhën e tyre dhe, me anën e përkthyesit, kanë të drejtë të flasin e të marrin dijeni për provat e aktet, si dhe për zhvillimin e procedimit” (neni 8). Në nenin 98 të Kodit parashikohet detyrimi i organit procedues (prokurorisë apo gjykatës) për të pyetur personin që nuk flet gjuhën shqipe në gjuhën amtare; për mbajtjen e procesverbalit të pyetjes edhe në këtë gjuhë, si dhe për përkthimin e akteve procedurale të kërkuara nga personi. Neni 196 i </w:t>
      </w:r>
      <w:r w:rsidR="00D45B7E" w:rsidRPr="004056F8">
        <w:rPr>
          <w:sz w:val="21"/>
          <w:szCs w:val="21"/>
          <w:lang w:val="sq-AL"/>
        </w:rPr>
        <w:t>Kodit të Procedurës Penale</w:t>
      </w:r>
      <w:r w:rsidR="00183776" w:rsidRPr="004056F8">
        <w:rPr>
          <w:sz w:val="21"/>
          <w:szCs w:val="21"/>
          <w:lang w:val="sq-AL"/>
        </w:rPr>
        <w:t xml:space="preserve"> </w:t>
      </w:r>
      <w:r w:rsidRPr="004056F8">
        <w:rPr>
          <w:sz w:val="21"/>
          <w:szCs w:val="21"/>
          <w:lang w:val="sq-AL"/>
        </w:rPr>
        <w:t>përcakton se për dokumentet që merren në gjuhë të huaj organi procedues urdhëron përkthimin e tyre.</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Rregullat për pyetjen e personit që nuk flet gjuhën shqipe, zbatohen në çdo rast pavarësisht nga cilësia që ka personi në proces: person nën hetim, i pandehur, kallëzues, person që tregon rrethanat e hetimit/dëshmitar, bashkëpandehur në një procedim të lidhur apo i dënuar. Një garanci ligjore për realizimin e të drejtës së lartpërmendur është sanksionimi i pavlefshmërisë së akteve që nuk mbahen sipas parashikimeve të përmendura më lart. Kodi përmban një seksion të veçantë me rregulla për përkthimin në një procedim penal (nenet 123-127), të cilat tregojnë të drejtën e të pandehurit për t’u ndihmuar falas nga një përkthyes, llojin e ndihmës që jep përkthyesi (që i pandehuri të kuptojë akuzën, të ndjekë veprimet ku merr pjesë, të ndihmojë të pandehurin të bëjë deklarata, të përkthejë aktet procedurale edhe pse organi procedues mund ta njohë gjuhën e huaj); kushtet që duhen përmbushur për të pa</w:t>
      </w:r>
      <w:r w:rsidR="002819C3" w:rsidRPr="004056F8">
        <w:rPr>
          <w:sz w:val="21"/>
          <w:szCs w:val="21"/>
          <w:lang w:val="sq-AL"/>
        </w:rPr>
        <w:t>s</w:t>
      </w:r>
      <w:r w:rsidRPr="004056F8">
        <w:rPr>
          <w:sz w:val="21"/>
          <w:szCs w:val="21"/>
          <w:lang w:val="sq-AL"/>
        </w:rPr>
        <w:t>ur cilësinë e përkthyesit; të drejtën e palëve për të kërkuar përjashtimin e përkthyesit dhe rastin e heqjes dorë të përkthyesit nga detyra; procedurën e caktimit të përkthyesit; afatet për kryerjen e përkthimit të dokumenteve të shkruara, si dhe zëvendësimin e përkthyesit kur nuk respekton afatin.</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E drejta e përkthimit mbrohet edhe nga legjislacioni penal i brendshëm, Kodi Penal në nenet 308, 310, 312 dhe 312/a parashikon si vepra penale ‘</w:t>
      </w:r>
      <w:r w:rsidRPr="004056F8">
        <w:rPr>
          <w:iCs/>
          <w:sz w:val="21"/>
          <w:szCs w:val="21"/>
          <w:lang w:val="sq-AL"/>
        </w:rPr>
        <w:t>përkthimin e rremë’</w:t>
      </w:r>
      <w:r w:rsidRPr="004056F8">
        <w:rPr>
          <w:sz w:val="21"/>
          <w:szCs w:val="21"/>
          <w:lang w:val="sq-AL"/>
        </w:rPr>
        <w:t>, ‘</w:t>
      </w:r>
      <w:r w:rsidRPr="004056F8">
        <w:rPr>
          <w:iCs/>
          <w:sz w:val="21"/>
          <w:szCs w:val="21"/>
          <w:lang w:val="sq-AL"/>
        </w:rPr>
        <w:t>mosparaqitjen e përkthyesit apo mospranimin e detyrës pa shkaqe të arsyeshme’</w:t>
      </w:r>
      <w:r w:rsidRPr="004056F8">
        <w:rPr>
          <w:sz w:val="21"/>
          <w:szCs w:val="21"/>
          <w:lang w:val="sq-AL"/>
        </w:rPr>
        <w:t>, ‘</w:t>
      </w:r>
      <w:r w:rsidRPr="004056F8">
        <w:rPr>
          <w:iCs/>
          <w:sz w:val="21"/>
          <w:szCs w:val="21"/>
          <w:lang w:val="sq-AL"/>
        </w:rPr>
        <w:t>korrupsionin aktiv të përkthyesit</w:t>
      </w:r>
      <w:r w:rsidRPr="004056F8">
        <w:rPr>
          <w:sz w:val="21"/>
          <w:szCs w:val="21"/>
          <w:lang w:val="sq-AL"/>
        </w:rPr>
        <w:t>’ dhe ‘</w:t>
      </w:r>
      <w:r w:rsidRPr="004056F8">
        <w:rPr>
          <w:iCs/>
          <w:sz w:val="21"/>
          <w:szCs w:val="21"/>
          <w:lang w:val="sq-AL"/>
        </w:rPr>
        <w:t>kanosjen për përkthim të rremë’</w:t>
      </w:r>
      <w:r w:rsidRPr="004056F8">
        <w:rPr>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 xml:space="preserve">Kodi i Procedurës Penale i kushton një kre të veçantë marrëdhënieve juridiksionale me autoritetet e huaja (ekstradimit, njohjes së vendimeve penale të huaja dhe letërporosive). Rregullat e Kodit janë plotësuar me ligjin nr.10193/2009 </w:t>
      </w:r>
      <w:r w:rsidRPr="004056F8">
        <w:rPr>
          <w:iCs/>
          <w:sz w:val="21"/>
          <w:szCs w:val="21"/>
          <w:lang w:val="sq-AL"/>
        </w:rPr>
        <w:t xml:space="preserve">“Për </w:t>
      </w:r>
      <w:r w:rsidR="00E15032" w:rsidRPr="004056F8">
        <w:rPr>
          <w:iCs/>
          <w:sz w:val="21"/>
          <w:szCs w:val="21"/>
          <w:lang w:val="sq-AL"/>
        </w:rPr>
        <w:t>m</w:t>
      </w:r>
      <w:r w:rsidRPr="004056F8">
        <w:rPr>
          <w:iCs/>
          <w:sz w:val="21"/>
          <w:szCs w:val="21"/>
          <w:lang w:val="sq-AL"/>
        </w:rPr>
        <w:t>arrëdhëniet juridiksionale me autoritetet e huaja në çështjet penale”</w:t>
      </w:r>
      <w:r w:rsidRPr="004056F8">
        <w:rPr>
          <w:sz w:val="21"/>
          <w:szCs w:val="21"/>
          <w:lang w:val="sq-AL"/>
        </w:rPr>
        <w:t>. Ky kuadër ligjor vendos rregulla për përkthimin e akteve gjatë marrëdhënieve juridiksionale me autoritetet e huaja (duke saktësuar cili organ i brendshëm kryen përkthimin: Ministria e Drejtësisë, Prokuroria apo Gjykata).</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Neni 514 i Kodit të Procedurës Penale vendos si kusht ndalues për njohjen e një vendimi penal të huaj në Shqipëri në rast se konstatohet që të pandehurit nuk i është njohur e drejta që të pyetet në një gjuhë që e kupton.</w:t>
      </w:r>
    </w:p>
    <w:p w:rsidR="00F000F1" w:rsidRPr="004056F8" w:rsidRDefault="00F000F1" w:rsidP="00275D5F">
      <w:pPr>
        <w:pStyle w:val="Paragrafi"/>
        <w:rPr>
          <w:sz w:val="21"/>
          <w:szCs w:val="21"/>
          <w:lang w:val="sq-AL"/>
        </w:rPr>
      </w:pPr>
      <w:r w:rsidRPr="004056F8">
        <w:rPr>
          <w:sz w:val="21"/>
          <w:szCs w:val="21"/>
          <w:lang w:val="sq-AL"/>
        </w:rPr>
        <w:t xml:space="preserve">Cilësia e përkthimit garantohet dhe mbikëqyret nga Ministria e Drejtësisë, e cila sipas nenit 6 pika 18 të ligjit nr.8678/2001 “Mbi organizimin dhe </w:t>
      </w:r>
      <w:r w:rsidR="00313256" w:rsidRPr="004056F8">
        <w:rPr>
          <w:sz w:val="21"/>
          <w:szCs w:val="21"/>
          <w:lang w:val="sq-AL"/>
        </w:rPr>
        <w:t>f</w:t>
      </w:r>
      <w:r w:rsidRPr="004056F8">
        <w:rPr>
          <w:sz w:val="21"/>
          <w:szCs w:val="21"/>
          <w:lang w:val="sq-AL"/>
        </w:rPr>
        <w:t>unksionimi</w:t>
      </w:r>
      <w:r w:rsidR="00FE255C" w:rsidRPr="004056F8">
        <w:rPr>
          <w:sz w:val="21"/>
          <w:szCs w:val="21"/>
          <w:lang w:val="sq-AL"/>
        </w:rPr>
        <w:t>n e Ministrisë së Drejtësisë”, të</w:t>
      </w:r>
      <w:r w:rsidRPr="004056F8">
        <w:rPr>
          <w:sz w:val="21"/>
          <w:szCs w:val="21"/>
          <w:lang w:val="sq-AL"/>
        </w:rPr>
        <w:t xml:space="preserve"> ndryshuar</w:t>
      </w:r>
      <w:r w:rsidR="00FE255C" w:rsidRPr="004056F8">
        <w:rPr>
          <w:sz w:val="21"/>
          <w:szCs w:val="21"/>
          <w:lang w:val="sq-AL"/>
        </w:rPr>
        <w:t>,</w:t>
      </w:r>
      <w:r w:rsidRPr="004056F8">
        <w:rPr>
          <w:sz w:val="21"/>
          <w:szCs w:val="21"/>
          <w:lang w:val="sq-AL"/>
        </w:rPr>
        <w:t xml:space="preserve"> ka përgjegjësinë për t’u kujdesur dhe mbështetur ushtrimin, organizimin dhe funksionimin e profesioneve të lira të lidhura me sistemin e drejtësisë. Udhëzimi i </w:t>
      </w:r>
      <w:r w:rsidR="00E6054C" w:rsidRPr="004056F8">
        <w:rPr>
          <w:sz w:val="21"/>
          <w:szCs w:val="21"/>
          <w:lang w:val="sq-AL"/>
        </w:rPr>
        <w:t>p</w:t>
      </w:r>
      <w:r w:rsidRPr="004056F8">
        <w:rPr>
          <w:sz w:val="21"/>
          <w:szCs w:val="21"/>
          <w:lang w:val="sq-AL"/>
        </w:rPr>
        <w:t xml:space="preserve">ërbashkët nr.3165/2004, i Ministrit të Drejtësisë dhe Ministrit të Financave </w:t>
      </w:r>
      <w:r w:rsidRPr="004056F8">
        <w:rPr>
          <w:iCs/>
          <w:sz w:val="21"/>
          <w:szCs w:val="21"/>
          <w:lang w:val="sq-AL"/>
        </w:rPr>
        <w:t>“Për kriteret dhe procedurat e përzgjedhjes së përkthyesve të jashtëm, tarifat e shpërblimit të përkthyesve të jashtëm dhe tarifat e përkthimit zyrtar, që duhet të paguajnë të tretët</w:t>
      </w:r>
      <w:r w:rsidRPr="004056F8">
        <w:rPr>
          <w:sz w:val="21"/>
          <w:szCs w:val="21"/>
          <w:lang w:val="sq-AL"/>
        </w:rPr>
        <w:t xml:space="preserve">”, </w:t>
      </w:r>
      <w:r w:rsidR="00E6054C" w:rsidRPr="004056F8">
        <w:rPr>
          <w:sz w:val="21"/>
          <w:szCs w:val="21"/>
          <w:lang w:val="sq-AL"/>
        </w:rPr>
        <w:t>të</w:t>
      </w:r>
      <w:r w:rsidRPr="004056F8">
        <w:rPr>
          <w:sz w:val="21"/>
          <w:szCs w:val="21"/>
          <w:lang w:val="sq-AL"/>
        </w:rPr>
        <w:t xml:space="preserve"> ndryshuar, përcakton kriteret dhe procedurat e përzgjedhjes së përkthyesve, si dhe tarifat që duhet të përballohen për këtë shërbim.</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Në zbatim të pikës 1 të këtij udhëzimi, Ministri i Drejtësisë miraton listën vjetore të përkthyesve të jashtëm të Ministrisë së Drejtësisë për çdo gjuhë komunikimi të përcaktuar në konventat dhe marrëveshjet ndërkombëtare, në të cilat Republika e Shqipërisë është palë dhe njofton për referencë listën e përkthyesve të autorizuar për përkthim zyrtar, pranë gjykatave dhe prokurorive të të gjitha niveleve dhe institucioneve kushtetuese.</w:t>
      </w:r>
    </w:p>
    <w:p w:rsidR="00F000F1" w:rsidRPr="004056F8" w:rsidRDefault="00FE255C" w:rsidP="00275D5F">
      <w:pPr>
        <w:pStyle w:val="Paragrafi"/>
        <w:rPr>
          <w:sz w:val="21"/>
          <w:szCs w:val="21"/>
          <w:lang w:val="sq-AL"/>
        </w:rPr>
      </w:pPr>
      <w:r w:rsidRPr="004056F8">
        <w:rPr>
          <w:sz w:val="21"/>
          <w:szCs w:val="21"/>
          <w:lang w:val="sq-AL"/>
        </w:rPr>
        <w:t>Edhe Kodi i Procedurës Civile</w:t>
      </w:r>
      <w:r w:rsidR="00F000F1" w:rsidRPr="004056F8">
        <w:rPr>
          <w:sz w:val="21"/>
          <w:szCs w:val="21"/>
          <w:lang w:val="sq-AL"/>
        </w:rPr>
        <w:t xml:space="preserve"> parashikon në nenin 27 të tij si parim themelor të procesit civil “</w:t>
      </w:r>
      <w:r w:rsidR="00F000F1" w:rsidRPr="004056F8">
        <w:rPr>
          <w:iCs/>
          <w:sz w:val="21"/>
          <w:szCs w:val="21"/>
          <w:lang w:val="sq-AL"/>
        </w:rPr>
        <w:t>Personat që nuk dinë shqip, përdorin gjuhën e tyre. Ata marrin dijeni për provat dhe për gjithë zhvillimin e gjykimit me anë të përkthyesit</w:t>
      </w:r>
      <w:r w:rsidR="00F000F1" w:rsidRPr="004056F8">
        <w:rPr>
          <w:sz w:val="21"/>
          <w:szCs w:val="21"/>
          <w:lang w:val="sq-AL"/>
        </w:rPr>
        <w:t>”. Në vijim, në nen</w:t>
      </w:r>
      <w:r w:rsidRPr="004056F8">
        <w:rPr>
          <w:sz w:val="21"/>
          <w:szCs w:val="21"/>
          <w:lang w:val="sq-AL"/>
        </w:rPr>
        <w:t>in 116 të Kodit parashikohet se</w:t>
      </w:r>
      <w:r w:rsidR="00F000F1" w:rsidRPr="004056F8">
        <w:rPr>
          <w:sz w:val="21"/>
          <w:szCs w:val="21"/>
          <w:lang w:val="sq-AL"/>
        </w:rPr>
        <w:t xml:space="preserve"> gjykata ka detyrimin për të thirrur përkthyes që do të</w:t>
      </w:r>
      <w:r w:rsidR="0020728B" w:rsidRPr="004056F8">
        <w:rPr>
          <w:sz w:val="21"/>
          <w:szCs w:val="21"/>
          <w:lang w:val="sq-AL"/>
        </w:rPr>
        <w:t xml:space="preserve"> </w:t>
      </w:r>
      <w:r w:rsidR="00F000F1" w:rsidRPr="004056F8">
        <w:rPr>
          <w:sz w:val="21"/>
          <w:szCs w:val="21"/>
          <w:lang w:val="sq-AL"/>
        </w:rPr>
        <w:t>sigurojnë edhe përkthimin e dokument</w:t>
      </w:r>
      <w:r w:rsidR="009713BE" w:rsidRPr="004056F8">
        <w:rPr>
          <w:sz w:val="21"/>
          <w:szCs w:val="21"/>
          <w:lang w:val="sq-AL"/>
        </w:rPr>
        <w:t>e</w:t>
      </w:r>
      <w:r w:rsidR="00F000F1" w:rsidRPr="004056F8">
        <w:rPr>
          <w:sz w:val="21"/>
          <w:szCs w:val="21"/>
          <w:lang w:val="sq-AL"/>
        </w:rPr>
        <w:t>ve të shkruara në gjuhë të huaj. Për një palë në një procedim civil që nuk është në gjendje të njohë përmbajtjen e aktit të njoftimit, pasi është hartuar në gjuhë jo të njohur për të, neni 137 i Kodit jep të drejtën për të paraqitur kërkesën që akti të përkthehet në gjuhën që i njoftuari njeh.</w:t>
      </w:r>
    </w:p>
    <w:p w:rsidR="0088208F" w:rsidRDefault="0088208F" w:rsidP="00275D5F">
      <w:pPr>
        <w:pStyle w:val="Paragrafi"/>
        <w:rPr>
          <w:b/>
          <w:sz w:val="21"/>
          <w:szCs w:val="21"/>
          <w:lang w:val="sq-AL"/>
        </w:rPr>
      </w:pPr>
    </w:p>
    <w:p w:rsidR="003D16EC" w:rsidRDefault="003D16EC" w:rsidP="00275D5F">
      <w:pPr>
        <w:pStyle w:val="Paragrafi"/>
        <w:rPr>
          <w:b/>
          <w:sz w:val="21"/>
          <w:szCs w:val="21"/>
          <w:lang w:val="sq-AL"/>
        </w:rPr>
      </w:pPr>
    </w:p>
    <w:p w:rsidR="003D16EC" w:rsidRDefault="003D16EC" w:rsidP="00275D5F">
      <w:pPr>
        <w:pStyle w:val="Paragrafi"/>
        <w:rPr>
          <w:b/>
          <w:sz w:val="21"/>
          <w:szCs w:val="21"/>
          <w:lang w:val="sq-AL"/>
        </w:rPr>
      </w:pPr>
    </w:p>
    <w:p w:rsidR="003D16EC" w:rsidRDefault="003D16EC" w:rsidP="00275D5F">
      <w:pPr>
        <w:pStyle w:val="Paragrafi"/>
        <w:rPr>
          <w:b/>
          <w:sz w:val="21"/>
          <w:szCs w:val="21"/>
          <w:lang w:val="sq-AL"/>
        </w:rPr>
      </w:pPr>
    </w:p>
    <w:p w:rsidR="003D16EC" w:rsidRPr="004056F8" w:rsidRDefault="003D16EC" w:rsidP="00275D5F">
      <w:pPr>
        <w:pStyle w:val="Paragrafi"/>
        <w:rPr>
          <w:b/>
          <w:sz w:val="21"/>
          <w:szCs w:val="21"/>
          <w:lang w:val="sq-AL"/>
        </w:rPr>
      </w:pPr>
    </w:p>
    <w:p w:rsidR="00F000F1" w:rsidRPr="004056F8" w:rsidRDefault="00F000F1" w:rsidP="00275D5F">
      <w:pPr>
        <w:pStyle w:val="NeniNr"/>
        <w:keepNext w:val="0"/>
        <w:rPr>
          <w:sz w:val="21"/>
          <w:szCs w:val="21"/>
          <w:lang w:val="sq-AL"/>
        </w:rPr>
      </w:pPr>
      <w:r w:rsidRPr="004056F8">
        <w:rPr>
          <w:sz w:val="21"/>
          <w:szCs w:val="21"/>
          <w:lang w:val="sq-AL"/>
        </w:rPr>
        <w:t>Neni 11</w:t>
      </w:r>
    </w:p>
    <w:p w:rsidR="00F000F1" w:rsidRPr="004056F8" w:rsidRDefault="00F000F1" w:rsidP="00275D5F">
      <w:pPr>
        <w:pStyle w:val="Paragrafi"/>
        <w:rPr>
          <w:sz w:val="21"/>
          <w:szCs w:val="21"/>
          <w:lang w:val="sq-AL"/>
        </w:rPr>
      </w:pPr>
    </w:p>
    <w:p w:rsidR="00F000F1" w:rsidRPr="004056F8" w:rsidRDefault="00F000F1" w:rsidP="00275D5F">
      <w:pPr>
        <w:pStyle w:val="Paragrafi"/>
        <w:rPr>
          <w:rStyle w:val="CharacterStyle1"/>
          <w:rFonts w:eastAsia="MS Mincho"/>
          <w:sz w:val="21"/>
          <w:szCs w:val="21"/>
          <w:lang w:val="sq-AL"/>
        </w:rPr>
      </w:pPr>
      <w:r w:rsidRPr="004056F8">
        <w:rPr>
          <w:sz w:val="21"/>
          <w:szCs w:val="21"/>
          <w:lang w:val="sq-AL"/>
        </w:rPr>
        <w:t>Mbajtja e emrave sipas traditës është një e drejtë</w:t>
      </w:r>
      <w:r w:rsidR="00011E2F" w:rsidRPr="004056F8">
        <w:rPr>
          <w:sz w:val="21"/>
          <w:szCs w:val="21"/>
          <w:lang w:val="sq-AL"/>
        </w:rPr>
        <w:t>,</w:t>
      </w:r>
      <w:r w:rsidRPr="004056F8">
        <w:rPr>
          <w:sz w:val="21"/>
          <w:szCs w:val="21"/>
          <w:lang w:val="sq-AL"/>
        </w:rPr>
        <w:t xml:space="preserve"> e cila iu garantohet përfaqësuesve të minoriteteve nga ana e legjislacionit shqiptar. Kjo e drejtë garantohet nga dy </w:t>
      </w:r>
      <w:r w:rsidRPr="004056F8">
        <w:rPr>
          <w:rStyle w:val="CharacterStyle1"/>
          <w:rFonts w:eastAsia="MS Mincho"/>
          <w:sz w:val="21"/>
          <w:szCs w:val="21"/>
          <w:lang w:val="sq-AL"/>
        </w:rPr>
        <w:t>ligje bazë, K</w:t>
      </w:r>
      <w:r w:rsidR="009922DB" w:rsidRPr="004056F8">
        <w:rPr>
          <w:rStyle w:val="CharacterStyle1"/>
          <w:rFonts w:eastAsia="MS Mincho"/>
          <w:sz w:val="21"/>
          <w:szCs w:val="21"/>
          <w:lang w:val="sq-AL"/>
        </w:rPr>
        <w:t>odi Civil dhe ligji nr.</w:t>
      </w:r>
      <w:r w:rsidRPr="004056F8">
        <w:rPr>
          <w:rStyle w:val="CharacterStyle1"/>
          <w:rFonts w:eastAsia="MS Mincho"/>
          <w:sz w:val="21"/>
          <w:szCs w:val="21"/>
          <w:lang w:val="sq-AL"/>
        </w:rPr>
        <w:t>10</w:t>
      </w:r>
      <w:r w:rsidR="009713BE" w:rsidRPr="004056F8">
        <w:rPr>
          <w:rStyle w:val="CharacterStyle1"/>
          <w:rFonts w:eastAsia="MS Mincho"/>
          <w:sz w:val="21"/>
          <w:szCs w:val="21"/>
          <w:lang w:val="sq-AL"/>
        </w:rPr>
        <w:t xml:space="preserve"> </w:t>
      </w:r>
      <w:r w:rsidRPr="004056F8">
        <w:rPr>
          <w:rStyle w:val="CharacterStyle1"/>
          <w:rFonts w:eastAsia="MS Mincho"/>
          <w:sz w:val="21"/>
          <w:szCs w:val="21"/>
          <w:lang w:val="sq-AL"/>
        </w:rPr>
        <w:t xml:space="preserve">129, datë 11.9.2009 </w:t>
      </w:r>
      <w:r w:rsidR="009713BE" w:rsidRPr="004056F8">
        <w:rPr>
          <w:rStyle w:val="CharacterStyle1"/>
          <w:rFonts w:eastAsia="MS Mincho"/>
          <w:sz w:val="21"/>
          <w:szCs w:val="21"/>
          <w:lang w:val="sq-AL"/>
        </w:rPr>
        <w:t>“</w:t>
      </w:r>
      <w:r w:rsidRPr="004056F8">
        <w:rPr>
          <w:rStyle w:val="CharacterStyle1"/>
          <w:rFonts w:eastAsia="MS Mincho"/>
          <w:sz w:val="21"/>
          <w:szCs w:val="21"/>
          <w:lang w:val="sq-AL"/>
        </w:rPr>
        <w:t xml:space="preserve">Për </w:t>
      </w:r>
      <w:r w:rsidR="00313256" w:rsidRPr="004056F8">
        <w:rPr>
          <w:rStyle w:val="CharacterStyle1"/>
          <w:rFonts w:eastAsia="MS Mincho"/>
          <w:sz w:val="21"/>
          <w:szCs w:val="21"/>
          <w:lang w:val="sq-AL"/>
        </w:rPr>
        <w:t>g</w:t>
      </w:r>
      <w:r w:rsidRPr="004056F8">
        <w:rPr>
          <w:rStyle w:val="CharacterStyle1"/>
          <w:rFonts w:eastAsia="MS Mincho"/>
          <w:sz w:val="21"/>
          <w:szCs w:val="21"/>
          <w:lang w:val="sq-AL"/>
        </w:rPr>
        <w:t xml:space="preserve">jendjen </w:t>
      </w:r>
      <w:r w:rsidR="00313256" w:rsidRPr="004056F8">
        <w:rPr>
          <w:rStyle w:val="CharacterStyle1"/>
          <w:rFonts w:eastAsia="MS Mincho"/>
          <w:sz w:val="21"/>
          <w:szCs w:val="21"/>
          <w:lang w:val="sq-AL"/>
        </w:rPr>
        <w:t>c</w:t>
      </w:r>
      <w:r w:rsidRPr="004056F8">
        <w:rPr>
          <w:rStyle w:val="CharacterStyle1"/>
          <w:rFonts w:eastAsia="MS Mincho"/>
          <w:sz w:val="21"/>
          <w:szCs w:val="21"/>
          <w:lang w:val="sq-AL"/>
        </w:rPr>
        <w:t>ivile</w:t>
      </w:r>
      <w:r w:rsidR="009713BE" w:rsidRPr="004056F8">
        <w:rPr>
          <w:rStyle w:val="CharacterStyle1"/>
          <w:rFonts w:eastAsia="MS Mincho"/>
          <w:sz w:val="21"/>
          <w:szCs w:val="21"/>
          <w:lang w:val="sq-AL"/>
        </w:rPr>
        <w:t>”</w:t>
      </w:r>
      <w:r w:rsidRPr="004056F8">
        <w:rPr>
          <w:rStyle w:val="CharacterStyle1"/>
          <w:rFonts w:eastAsia="MS Mincho"/>
          <w:sz w:val="21"/>
          <w:szCs w:val="21"/>
          <w:lang w:val="sq-AL"/>
        </w:rPr>
        <w:t>.</w:t>
      </w:r>
    </w:p>
    <w:p w:rsidR="00F000F1" w:rsidRPr="004056F8" w:rsidRDefault="00F000F1" w:rsidP="00275D5F">
      <w:pPr>
        <w:pStyle w:val="Paragrafi"/>
        <w:rPr>
          <w:sz w:val="21"/>
          <w:szCs w:val="21"/>
          <w:lang w:val="sq-AL"/>
        </w:rPr>
      </w:pPr>
      <w:r w:rsidRPr="004056F8">
        <w:rPr>
          <w:sz w:val="21"/>
          <w:szCs w:val="21"/>
          <w:lang w:val="sq-AL"/>
        </w:rPr>
        <w:t>Në nenin 5, kapitulli B i Kodit Civil, përcaktohet e drejta dhe detyrimi për vendosjen e emrit çdo shtetasi, si dhe mënyra e mbrojtjes së përdorimit të emrave të shtetasve.</w:t>
      </w:r>
    </w:p>
    <w:p w:rsidR="00F000F1" w:rsidRPr="004056F8" w:rsidRDefault="00F000F1" w:rsidP="00275D5F">
      <w:pPr>
        <w:pStyle w:val="Paragrafi"/>
        <w:rPr>
          <w:rStyle w:val="CharacterStyle1"/>
          <w:rFonts w:eastAsia="MS Mincho"/>
          <w:sz w:val="21"/>
          <w:szCs w:val="21"/>
          <w:lang w:val="sq-AL"/>
        </w:rPr>
      </w:pPr>
      <w:r w:rsidRPr="004056F8">
        <w:rPr>
          <w:sz w:val="21"/>
          <w:szCs w:val="21"/>
          <w:lang w:val="sq-AL"/>
        </w:rPr>
        <w:t>Në ligjin nr.10</w:t>
      </w:r>
      <w:r w:rsidR="008B3A8F" w:rsidRPr="004056F8">
        <w:rPr>
          <w:sz w:val="21"/>
          <w:szCs w:val="21"/>
          <w:lang w:val="sq-AL"/>
        </w:rPr>
        <w:t xml:space="preserve"> </w:t>
      </w:r>
      <w:r w:rsidRPr="004056F8">
        <w:rPr>
          <w:sz w:val="21"/>
          <w:szCs w:val="21"/>
          <w:lang w:val="sq-AL"/>
        </w:rPr>
        <w:t xml:space="preserve">129, datë 11.9.2009 </w:t>
      </w:r>
      <w:r w:rsidR="008B3A8F" w:rsidRPr="004056F8">
        <w:rPr>
          <w:sz w:val="21"/>
          <w:szCs w:val="21"/>
          <w:lang w:val="sq-AL"/>
        </w:rPr>
        <w:t>“</w:t>
      </w:r>
      <w:r w:rsidRPr="004056F8">
        <w:rPr>
          <w:sz w:val="21"/>
          <w:szCs w:val="21"/>
          <w:lang w:val="sq-AL"/>
        </w:rPr>
        <w:t xml:space="preserve">Për </w:t>
      </w:r>
      <w:r w:rsidR="008B3A8F" w:rsidRPr="004056F8">
        <w:rPr>
          <w:sz w:val="21"/>
          <w:szCs w:val="21"/>
          <w:lang w:val="sq-AL"/>
        </w:rPr>
        <w:t>gjendjen civile”</w:t>
      </w:r>
      <w:r w:rsidRPr="004056F8">
        <w:rPr>
          <w:sz w:val="21"/>
          <w:szCs w:val="21"/>
          <w:lang w:val="sq-AL"/>
        </w:rPr>
        <w:t xml:space="preserve">, në nenin 56 </w:t>
      </w:r>
      <w:r w:rsidR="008B3A8F" w:rsidRPr="004056F8">
        <w:rPr>
          <w:sz w:val="21"/>
          <w:szCs w:val="21"/>
          <w:lang w:val="sq-AL"/>
        </w:rPr>
        <w:t>“</w:t>
      </w:r>
      <w:r w:rsidRPr="004056F8">
        <w:rPr>
          <w:sz w:val="21"/>
          <w:szCs w:val="21"/>
          <w:lang w:val="sq-AL"/>
        </w:rPr>
        <w:t xml:space="preserve">Emri dhe </w:t>
      </w:r>
      <w:r w:rsidR="008B3A8F" w:rsidRPr="004056F8">
        <w:rPr>
          <w:sz w:val="21"/>
          <w:szCs w:val="21"/>
          <w:lang w:val="sq-AL"/>
        </w:rPr>
        <w:t>m</w:t>
      </w:r>
      <w:r w:rsidRPr="004056F8">
        <w:rPr>
          <w:sz w:val="21"/>
          <w:szCs w:val="21"/>
          <w:lang w:val="sq-AL"/>
        </w:rPr>
        <w:t>biemr</w:t>
      </w:r>
      <w:r w:rsidR="008B3A8F" w:rsidRPr="004056F8">
        <w:rPr>
          <w:sz w:val="21"/>
          <w:szCs w:val="21"/>
          <w:lang w:val="sq-AL"/>
        </w:rPr>
        <w:t>i”</w:t>
      </w:r>
      <w:r w:rsidRPr="004056F8">
        <w:rPr>
          <w:sz w:val="21"/>
          <w:szCs w:val="21"/>
          <w:lang w:val="sq-AL"/>
        </w:rPr>
        <w:t xml:space="preserve"> në pi</w:t>
      </w:r>
      <w:r w:rsidR="0088208F" w:rsidRPr="004056F8">
        <w:rPr>
          <w:sz w:val="21"/>
          <w:szCs w:val="21"/>
          <w:lang w:val="sq-AL"/>
        </w:rPr>
        <w:t>kën 1 është përcaktuar qartë se</w:t>
      </w:r>
      <w:r w:rsidRPr="004056F8">
        <w:rPr>
          <w:sz w:val="21"/>
          <w:szCs w:val="21"/>
          <w:lang w:val="sq-AL"/>
        </w:rPr>
        <w:t xml:space="preserve"> nëpunësi i gjendjes civile pasqyron në aktin e lindjes emrin, që dëshirojnë prindërit e fëmijës, përveç emrave të papërshtatshëm. Referuar l</w:t>
      </w:r>
      <w:r w:rsidR="009922DB" w:rsidRPr="004056F8">
        <w:rPr>
          <w:sz w:val="21"/>
          <w:szCs w:val="21"/>
          <w:lang w:val="sq-AL"/>
        </w:rPr>
        <w:t>igjit nr.</w:t>
      </w:r>
      <w:r w:rsidR="00B2356E" w:rsidRPr="004056F8">
        <w:rPr>
          <w:sz w:val="21"/>
          <w:szCs w:val="21"/>
          <w:lang w:val="sq-AL"/>
        </w:rPr>
        <w:t>9229, datë 29.</w:t>
      </w:r>
      <w:r w:rsidRPr="004056F8">
        <w:rPr>
          <w:sz w:val="21"/>
          <w:szCs w:val="21"/>
          <w:lang w:val="sq-AL"/>
        </w:rPr>
        <w:t xml:space="preserve">4.2004 “Për </w:t>
      </w:r>
      <w:r w:rsidR="00B2356E" w:rsidRPr="004056F8">
        <w:rPr>
          <w:sz w:val="21"/>
          <w:szCs w:val="21"/>
          <w:lang w:val="sq-AL"/>
        </w:rPr>
        <w:t>gjendjen civile</w:t>
      </w:r>
      <w:r w:rsidRPr="004056F8">
        <w:rPr>
          <w:sz w:val="21"/>
          <w:szCs w:val="21"/>
          <w:lang w:val="sq-AL"/>
        </w:rPr>
        <w:t xml:space="preserve">”, është përcaktuar procedura e ndryshimit të emrit dhe mbiemrit me kërkesën e vetë të interesuarit. </w:t>
      </w:r>
      <w:r w:rsidRPr="004056F8">
        <w:rPr>
          <w:rStyle w:val="CharacterStyle1"/>
          <w:rFonts w:eastAsia="MS Mincho"/>
          <w:sz w:val="21"/>
          <w:szCs w:val="21"/>
          <w:lang w:val="sq-AL"/>
        </w:rPr>
        <w:t>Në nenin 67 të këtij ligji sanksionohet se emri dhe mbiemri mund të ndryshojnë në rastet e përcaktuara në këtë ligj. Emri dhe mbiemri i personit madhor mund të ndryshojë vetëm me kërkesën e tij. Në pik</w:t>
      </w:r>
      <w:r w:rsidR="0088208F" w:rsidRPr="004056F8">
        <w:rPr>
          <w:rStyle w:val="CharacterStyle1"/>
          <w:rFonts w:eastAsia="MS Mincho"/>
          <w:sz w:val="21"/>
          <w:szCs w:val="21"/>
          <w:lang w:val="sq-AL"/>
        </w:rPr>
        <w:t>ën 6 të po këtij neni thuhet që</w:t>
      </w:r>
      <w:r w:rsidRPr="004056F8">
        <w:rPr>
          <w:rStyle w:val="CharacterStyle1"/>
          <w:rFonts w:eastAsia="MS Mincho"/>
          <w:sz w:val="21"/>
          <w:szCs w:val="21"/>
          <w:lang w:val="sq-AL"/>
        </w:rPr>
        <w:t xml:space="preserve"> ndryshimi i emrit dhe i mbiemrit pasqyrohet në Regjistrin Kombëtar të Gjendjes Civile, pas miratimit të kërkesës së shtetasit, nga përgjegjësi i zyrës së gjendjes civile. Në procesverbalin që mbahet në këtë rast pasqyrohen përbërësit e gjendjes civile të shtetasit, shkaku i ndryshimit, si dhe emri e mbiemri i ndryshuar. Procesverbali nënshkruhet nga kërkuesi, nga të gjithë </w:t>
      </w:r>
      <w:r w:rsidR="00B2356E" w:rsidRPr="004056F8">
        <w:rPr>
          <w:rStyle w:val="CharacterStyle1"/>
          <w:rFonts w:eastAsia="MS Mincho"/>
          <w:sz w:val="21"/>
          <w:szCs w:val="21"/>
          <w:lang w:val="sq-AL"/>
        </w:rPr>
        <w:t>pjesëtarët</w:t>
      </w:r>
      <w:r w:rsidRPr="004056F8">
        <w:rPr>
          <w:rStyle w:val="CharacterStyle1"/>
          <w:rFonts w:eastAsia="MS Mincho"/>
          <w:sz w:val="21"/>
          <w:szCs w:val="21"/>
          <w:lang w:val="sq-AL"/>
        </w:rPr>
        <w:t xml:space="preserve"> madhorë të familjes, të cilët e kanë përbërës të tyre emrin ose mbiemrin, kur e pranojnë ndryshimin nga nëpunësi i gjendjes civile dhe përgjegjësi i zyrës së gjendjes civile. Emri dhe mbiemri i ndryshuar, si dhe numri e data e procesverbalit pasqyrohen në Regjistrin Kombëtar të Gjendjes Civile.</w:t>
      </w: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 xml:space="preserve">Në zbatim të kërkesës së paragrafit të tretë të nenit 11 të Konventës Kuadër më 27.7.2006 është nënshkruar një </w:t>
      </w:r>
      <w:r w:rsidR="00AF38C4" w:rsidRPr="004056F8">
        <w:rPr>
          <w:rStyle w:val="CharacterStyle1"/>
          <w:rFonts w:eastAsia="MS Mincho"/>
          <w:sz w:val="21"/>
          <w:szCs w:val="21"/>
          <w:lang w:val="sq-AL"/>
        </w:rPr>
        <w:t>m</w:t>
      </w:r>
      <w:r w:rsidRPr="004056F8">
        <w:rPr>
          <w:rStyle w:val="CharacterStyle1"/>
          <w:rFonts w:eastAsia="MS Mincho"/>
          <w:sz w:val="21"/>
          <w:szCs w:val="21"/>
          <w:lang w:val="sq-AL"/>
        </w:rPr>
        <w:t xml:space="preserve">emorandum midis organeve të qeverisjes qendrore dhe vendore, në një paragraf të posaçëm të së cilit përcaktohet edhe detyrimi për vendosjen e emërtimeve tradicionale vendore, treguesve topografikë edhe në gjuhën e minoritetit. Për t’i dhënë fuqi ligjore këtij angazhimi, Këshilli i Ministrave me aneksin 1 të </w:t>
      </w:r>
      <w:r w:rsidR="00D63798" w:rsidRPr="004056F8">
        <w:rPr>
          <w:sz w:val="21"/>
          <w:szCs w:val="21"/>
          <w:lang w:val="sq-AL"/>
        </w:rPr>
        <w:t>vendimit të Këshillit të Ministrave</w:t>
      </w:r>
      <w:r w:rsidRPr="004056F8">
        <w:rPr>
          <w:rStyle w:val="CharacterStyle1"/>
          <w:rFonts w:eastAsia="MS Mincho"/>
          <w:sz w:val="21"/>
          <w:szCs w:val="21"/>
          <w:lang w:val="sq-AL"/>
        </w:rPr>
        <w:t xml:space="preserve"> nr.446, datë 5.3.2008 </w:t>
      </w:r>
      <w:r w:rsidR="00D63798" w:rsidRPr="004056F8">
        <w:rPr>
          <w:rStyle w:val="CharacterStyle1"/>
          <w:rFonts w:eastAsia="MS Mincho"/>
          <w:sz w:val="21"/>
          <w:szCs w:val="21"/>
          <w:lang w:val="sq-AL"/>
        </w:rPr>
        <w:t>“</w:t>
      </w:r>
      <w:r w:rsidRPr="004056F8">
        <w:rPr>
          <w:rStyle w:val="CharacterStyle1"/>
          <w:rFonts w:eastAsia="MS Mincho"/>
          <w:sz w:val="21"/>
          <w:szCs w:val="21"/>
          <w:lang w:val="sq-AL"/>
        </w:rPr>
        <w:t>Për përcaktimin e specifikimeve teknike të tabelave të emërtimeve të parqeve, shesheve, bulevardeve e rrugëve dhe të numërimit të ndërtesave</w:t>
      </w:r>
      <w:r w:rsidR="00A24DC4" w:rsidRPr="004056F8">
        <w:rPr>
          <w:rStyle w:val="CharacterStyle1"/>
          <w:rFonts w:eastAsia="MS Mincho"/>
          <w:sz w:val="21"/>
          <w:szCs w:val="21"/>
          <w:lang w:val="sq-AL"/>
        </w:rPr>
        <w:t>”</w:t>
      </w:r>
      <w:r w:rsidRPr="004056F8">
        <w:rPr>
          <w:rStyle w:val="CharacterStyle1"/>
          <w:rFonts w:eastAsia="MS Mincho"/>
          <w:sz w:val="21"/>
          <w:szCs w:val="21"/>
          <w:lang w:val="sq-AL"/>
        </w:rPr>
        <w:t xml:space="preserve">, në kapitullin II </w:t>
      </w:r>
      <w:r w:rsidR="00E93917" w:rsidRPr="004056F8">
        <w:rPr>
          <w:rStyle w:val="CharacterStyle1"/>
          <w:rFonts w:eastAsia="MS Mincho"/>
          <w:sz w:val="21"/>
          <w:szCs w:val="21"/>
          <w:lang w:val="sq-AL"/>
        </w:rPr>
        <w:t>“</w:t>
      </w:r>
      <w:r w:rsidRPr="004056F8">
        <w:rPr>
          <w:rStyle w:val="CharacterStyle1"/>
          <w:rFonts w:eastAsia="MS Mincho"/>
          <w:sz w:val="21"/>
          <w:szCs w:val="21"/>
          <w:lang w:val="sq-AL"/>
        </w:rPr>
        <w:t xml:space="preserve">Forma dhe </w:t>
      </w:r>
      <w:r w:rsidR="00A23698" w:rsidRPr="004056F8">
        <w:rPr>
          <w:rStyle w:val="CharacterStyle1"/>
          <w:rFonts w:eastAsia="MS Mincho"/>
          <w:sz w:val="21"/>
          <w:szCs w:val="21"/>
          <w:lang w:val="sq-AL"/>
        </w:rPr>
        <w:t>p</w:t>
      </w:r>
      <w:r w:rsidRPr="004056F8">
        <w:rPr>
          <w:rStyle w:val="CharacterStyle1"/>
          <w:rFonts w:eastAsia="MS Mincho"/>
          <w:sz w:val="21"/>
          <w:szCs w:val="21"/>
          <w:lang w:val="sq-AL"/>
        </w:rPr>
        <w:t>ërmasat</w:t>
      </w:r>
      <w:r w:rsidR="00E93917" w:rsidRPr="004056F8">
        <w:rPr>
          <w:rStyle w:val="CharacterStyle1"/>
          <w:rFonts w:eastAsia="MS Mincho"/>
          <w:sz w:val="21"/>
          <w:szCs w:val="21"/>
          <w:lang w:val="sq-AL"/>
        </w:rPr>
        <w:t>”</w:t>
      </w:r>
      <w:r w:rsidRPr="004056F8">
        <w:rPr>
          <w:rStyle w:val="CharacterStyle1"/>
          <w:rFonts w:eastAsia="MS Mincho"/>
          <w:sz w:val="21"/>
          <w:szCs w:val="21"/>
          <w:lang w:val="sq-AL"/>
        </w:rPr>
        <w:t>, pika c shprehet</w:t>
      </w:r>
      <w:r w:rsidR="00F31AA5" w:rsidRPr="004056F8">
        <w:rPr>
          <w:rStyle w:val="CharacterStyle1"/>
          <w:rFonts w:eastAsia="MS Mincho"/>
          <w:sz w:val="21"/>
          <w:szCs w:val="21"/>
          <w:lang w:val="sq-AL"/>
        </w:rPr>
        <w:t>,</w:t>
      </w:r>
      <w:r w:rsidRPr="004056F8">
        <w:rPr>
          <w:rStyle w:val="CharacterStyle1"/>
          <w:rFonts w:eastAsia="MS Mincho"/>
          <w:sz w:val="21"/>
          <w:szCs w:val="21"/>
          <w:lang w:val="sq-AL"/>
        </w:rPr>
        <w:t xml:space="preserve"> si më poshtë vijon:</w:t>
      </w:r>
    </w:p>
    <w:p w:rsidR="00F000F1" w:rsidRPr="004056F8" w:rsidRDefault="00E93917" w:rsidP="00275D5F">
      <w:pPr>
        <w:pStyle w:val="Paragrafi"/>
        <w:rPr>
          <w:rStyle w:val="CharacterStyle1"/>
          <w:rFonts w:eastAsia="MS Mincho"/>
          <w:sz w:val="21"/>
          <w:szCs w:val="21"/>
          <w:lang w:val="sq-AL"/>
        </w:rPr>
      </w:pPr>
      <w:r w:rsidRPr="004056F8">
        <w:rPr>
          <w:rStyle w:val="CharacterStyle1"/>
          <w:rFonts w:eastAsia="MS Mincho"/>
          <w:sz w:val="21"/>
          <w:szCs w:val="21"/>
          <w:lang w:val="sq-AL"/>
        </w:rPr>
        <w:t>“</w:t>
      </w:r>
      <w:r w:rsidR="00F000F1" w:rsidRPr="004056F8">
        <w:rPr>
          <w:rStyle w:val="CharacterStyle1"/>
          <w:rFonts w:eastAsia="MS Mincho"/>
          <w:sz w:val="21"/>
          <w:szCs w:val="21"/>
          <w:lang w:val="sq-AL"/>
        </w:rPr>
        <w:t>Në njësinë e qeverisjes vendore ku banojnë minoritete kombëtare dhe kur ka kërkesë, tabelat do të shkruhen në dy gjuhë</w:t>
      </w:r>
      <w:r w:rsidR="003554C5" w:rsidRPr="004056F8">
        <w:rPr>
          <w:rStyle w:val="CharacterStyle1"/>
          <w:rFonts w:eastAsia="MS Mincho"/>
          <w:sz w:val="21"/>
          <w:szCs w:val="21"/>
          <w:lang w:val="sq-AL"/>
        </w:rPr>
        <w:t>,</w:t>
      </w:r>
      <w:r w:rsidR="00F000F1" w:rsidRPr="004056F8">
        <w:rPr>
          <w:rStyle w:val="CharacterStyle1"/>
          <w:rFonts w:eastAsia="MS Mincho"/>
          <w:sz w:val="21"/>
          <w:szCs w:val="21"/>
          <w:lang w:val="sq-AL"/>
        </w:rPr>
        <w:t xml:space="preserve"> duke iu përmbajtur specifikimeve teknike të tabelave dhe duke ruajtur të njëjtën madhësi shkronje për të dyja gjuhët</w:t>
      </w:r>
      <w:r w:rsidRPr="004056F8">
        <w:rPr>
          <w:rStyle w:val="CharacterStyle1"/>
          <w:rFonts w:eastAsia="MS Mincho"/>
          <w:sz w:val="21"/>
          <w:szCs w:val="21"/>
          <w:lang w:val="sq-AL"/>
        </w:rPr>
        <w:t>”</w:t>
      </w:r>
      <w:r w:rsidR="00F000F1" w:rsidRPr="004056F8">
        <w:rPr>
          <w:rStyle w:val="CharacterStyle1"/>
          <w:rFonts w:eastAsia="MS Mincho"/>
          <w:sz w:val="21"/>
          <w:szCs w:val="21"/>
          <w:lang w:val="sq-AL"/>
        </w:rPr>
        <w:t>.</w:t>
      </w:r>
    </w:p>
    <w:p w:rsidR="00116B41" w:rsidRPr="004056F8" w:rsidRDefault="00116B41" w:rsidP="00275D5F">
      <w:pPr>
        <w:pStyle w:val="Paragrafi"/>
        <w:rPr>
          <w:rStyle w:val="CharacterStyle1"/>
          <w:rFonts w:eastAsia="MS Mincho"/>
          <w:sz w:val="21"/>
          <w:szCs w:val="21"/>
          <w:lang w:val="sq-AL"/>
        </w:rPr>
      </w:pPr>
    </w:p>
    <w:p w:rsidR="00F000F1" w:rsidRPr="004056F8" w:rsidRDefault="00F000F1" w:rsidP="00275D5F">
      <w:pPr>
        <w:pStyle w:val="Paragrafi"/>
        <w:jc w:val="center"/>
        <w:rPr>
          <w:rStyle w:val="CharacterStyle1"/>
          <w:rFonts w:eastAsia="MS Mincho"/>
          <w:sz w:val="21"/>
          <w:szCs w:val="21"/>
          <w:lang w:val="sq-AL"/>
        </w:rPr>
      </w:pPr>
      <w:r w:rsidRPr="004056F8">
        <w:rPr>
          <w:rStyle w:val="CharacterStyle1"/>
          <w:rFonts w:eastAsia="MS Mincho"/>
          <w:sz w:val="21"/>
          <w:szCs w:val="21"/>
          <w:lang w:val="sq-AL"/>
        </w:rPr>
        <w:t>Neni 12, 13 dhe 14</w:t>
      </w:r>
    </w:p>
    <w:p w:rsidR="00F000F1" w:rsidRPr="004056F8" w:rsidRDefault="00F000F1" w:rsidP="00275D5F">
      <w:pPr>
        <w:pStyle w:val="Paragrafi"/>
        <w:rPr>
          <w:rStyle w:val="CharacterStyle1"/>
          <w:rFonts w:eastAsia="MS Mincho"/>
          <w:sz w:val="21"/>
          <w:szCs w:val="21"/>
          <w:lang w:val="sq-AL"/>
        </w:rPr>
      </w:pPr>
    </w:p>
    <w:p w:rsidR="00F000F1" w:rsidRPr="004056F8" w:rsidRDefault="00F000F1" w:rsidP="00275D5F">
      <w:pPr>
        <w:pStyle w:val="Paragrafi"/>
        <w:rPr>
          <w:rStyle w:val="CharacterStyle1"/>
          <w:rFonts w:eastAsia="MS Mincho"/>
          <w:sz w:val="21"/>
          <w:szCs w:val="21"/>
          <w:lang w:val="sq-AL"/>
        </w:rPr>
      </w:pPr>
      <w:r w:rsidRPr="004056F8">
        <w:rPr>
          <w:rStyle w:val="CharacterStyle1"/>
          <w:rFonts w:eastAsia="MS Mincho"/>
          <w:sz w:val="21"/>
          <w:szCs w:val="21"/>
          <w:lang w:val="sq-AL"/>
        </w:rPr>
        <w:t>Edukimi në gjuhën amtare është njëra prej të drejtave bazë</w:t>
      </w:r>
      <w:r w:rsidR="00F02D10" w:rsidRPr="004056F8">
        <w:rPr>
          <w:rStyle w:val="CharacterStyle1"/>
          <w:rFonts w:eastAsia="MS Mincho"/>
          <w:sz w:val="21"/>
          <w:szCs w:val="21"/>
          <w:lang w:val="sq-AL"/>
        </w:rPr>
        <w:t>,</w:t>
      </w:r>
      <w:r w:rsidRPr="004056F8">
        <w:rPr>
          <w:rStyle w:val="CharacterStyle1"/>
          <w:rFonts w:eastAsia="MS Mincho"/>
          <w:sz w:val="21"/>
          <w:szCs w:val="21"/>
          <w:lang w:val="sq-AL"/>
        </w:rPr>
        <w:t xml:space="preserve"> e cila iu garantohet minoriteteve nga ana e Kushtetutës së Republikës së Shqi</w:t>
      </w:r>
      <w:r w:rsidR="00820A98" w:rsidRPr="004056F8">
        <w:rPr>
          <w:rStyle w:val="CharacterStyle1"/>
          <w:rFonts w:eastAsia="MS Mincho"/>
          <w:sz w:val="21"/>
          <w:szCs w:val="21"/>
          <w:lang w:val="sq-AL"/>
        </w:rPr>
        <w:t>përisë. Këtë detyrim kushtetues</w:t>
      </w:r>
      <w:r w:rsidRPr="004056F8">
        <w:rPr>
          <w:rStyle w:val="CharacterStyle1"/>
          <w:rFonts w:eastAsia="MS Mincho"/>
          <w:sz w:val="21"/>
          <w:szCs w:val="21"/>
          <w:lang w:val="sq-AL"/>
        </w:rPr>
        <w:t xml:space="preserve"> </w:t>
      </w:r>
      <w:r w:rsidR="00820A98" w:rsidRPr="004056F8">
        <w:rPr>
          <w:rStyle w:val="CharacterStyle1"/>
          <w:rFonts w:eastAsia="MS Mincho"/>
          <w:sz w:val="21"/>
          <w:szCs w:val="21"/>
          <w:lang w:val="sq-AL"/>
        </w:rPr>
        <w:t xml:space="preserve">Qeveria </w:t>
      </w:r>
      <w:r w:rsidRPr="004056F8">
        <w:rPr>
          <w:rStyle w:val="CharacterStyle1"/>
          <w:rFonts w:eastAsia="MS Mincho"/>
          <w:sz w:val="21"/>
          <w:szCs w:val="21"/>
          <w:lang w:val="sq-AL"/>
        </w:rPr>
        <w:t>është përpjekur ta materializojë në radhë të parë me krijimin e një rrjeti të plotë shkollash publike në ato rajone ku plotësohen kriteret për çeljen e shkollave në gjuhën e minoritetit, së dyti në përgatitjen e ku</w:t>
      </w:r>
      <w:r w:rsidR="009E3918" w:rsidRPr="004056F8">
        <w:rPr>
          <w:rStyle w:val="CharacterStyle1"/>
          <w:rFonts w:eastAsia="MS Mincho"/>
          <w:sz w:val="21"/>
          <w:szCs w:val="21"/>
          <w:lang w:val="sq-AL"/>
        </w:rPr>
        <w:t>r</w:t>
      </w:r>
      <w:r w:rsidRPr="004056F8">
        <w:rPr>
          <w:rStyle w:val="CharacterStyle1"/>
          <w:rFonts w:eastAsia="MS Mincho"/>
          <w:sz w:val="21"/>
          <w:szCs w:val="21"/>
          <w:lang w:val="sq-AL"/>
        </w:rPr>
        <w:t>rikulave dhe të teksteve shkollore në gjuhët minoritare dhe me informacion bash</w:t>
      </w:r>
      <w:r w:rsidR="00E93917" w:rsidRPr="004056F8">
        <w:rPr>
          <w:rStyle w:val="CharacterStyle1"/>
          <w:rFonts w:eastAsia="MS Mincho"/>
          <w:sz w:val="21"/>
          <w:szCs w:val="21"/>
          <w:lang w:val="sq-AL"/>
        </w:rPr>
        <w:t>kë</w:t>
      </w:r>
      <w:r w:rsidRPr="004056F8">
        <w:rPr>
          <w:rStyle w:val="CharacterStyle1"/>
          <w:rFonts w:eastAsia="MS Mincho"/>
          <w:sz w:val="21"/>
          <w:szCs w:val="21"/>
          <w:lang w:val="sq-AL"/>
        </w:rPr>
        <w:t>kohor, së treti në liberalizimin e çeljes së shkollave private, në gjuhët minoritare, nëse plotësohen kërkesat e përcaktuara nga ligji për këtë qëllim.</w:t>
      </w:r>
    </w:p>
    <w:p w:rsidR="00F000F1" w:rsidRPr="004056F8" w:rsidRDefault="00F000F1" w:rsidP="00275D5F">
      <w:pPr>
        <w:pStyle w:val="Paragrafi"/>
        <w:rPr>
          <w:sz w:val="21"/>
          <w:szCs w:val="21"/>
          <w:lang w:val="sq-AL"/>
        </w:rPr>
      </w:pPr>
      <w:r w:rsidRPr="004056F8">
        <w:rPr>
          <w:sz w:val="21"/>
          <w:szCs w:val="21"/>
          <w:lang w:val="sq-AL"/>
        </w:rPr>
        <w:t xml:space="preserve">Në përputhje me udhëzimin e Ministrisë së Arsimit </w:t>
      </w:r>
      <w:r w:rsidR="00BF215F" w:rsidRPr="004056F8">
        <w:rPr>
          <w:sz w:val="21"/>
          <w:szCs w:val="21"/>
          <w:lang w:val="sq-AL"/>
        </w:rPr>
        <w:t>n</w:t>
      </w:r>
      <w:r w:rsidRPr="004056F8">
        <w:rPr>
          <w:sz w:val="21"/>
          <w:szCs w:val="21"/>
          <w:lang w:val="sq-AL"/>
        </w:rPr>
        <w:t>r.14, datë 3.9.1994 “Për arsimin 8-vjeçar në gjuhën amtare të personave të pakicave, fëmijët minoritarë maqedonas dhe ata grekë, në klasat I-IV, 90% të lëndëve mësimore vazhdojnë t’i zhvillojnë në gjuhën amtare dhe 10% në gjuhën shqipe, ndërsa në klasat V-IX, 60% në gjuhën shqipe dhe 40% në gjuhën amtare. Ashtu si shkollat e tjera të arsimit bazë, edhe shkollat e pakicave kombëtare, që nga viti shkollor 2008-2009 arsimi i detyruar zgjat nëntë vjet. Në dy vitet e para të shkollës së mesme mësohet lënda e gjuhës amtare dhe letërsia, si lëndë me zgjedhje të detyruar. Kuadri</w:t>
      </w:r>
      <w:r w:rsidR="0020728B" w:rsidRPr="004056F8">
        <w:rPr>
          <w:sz w:val="21"/>
          <w:szCs w:val="21"/>
          <w:lang w:val="sq-AL"/>
        </w:rPr>
        <w:t xml:space="preserve"> </w:t>
      </w:r>
      <w:r w:rsidRPr="004056F8">
        <w:rPr>
          <w:sz w:val="21"/>
          <w:szCs w:val="21"/>
          <w:lang w:val="sq-AL"/>
        </w:rPr>
        <w:t>mësues</w:t>
      </w:r>
      <w:r w:rsidR="0020728B" w:rsidRPr="004056F8">
        <w:rPr>
          <w:sz w:val="21"/>
          <w:szCs w:val="21"/>
          <w:lang w:val="sq-AL"/>
        </w:rPr>
        <w:t xml:space="preserve"> </w:t>
      </w:r>
      <w:r w:rsidRPr="004056F8">
        <w:rPr>
          <w:sz w:val="21"/>
          <w:szCs w:val="21"/>
          <w:lang w:val="sq-AL"/>
        </w:rPr>
        <w:t>dhe</w:t>
      </w:r>
      <w:r w:rsidR="0020728B" w:rsidRPr="004056F8">
        <w:rPr>
          <w:sz w:val="21"/>
          <w:szCs w:val="21"/>
          <w:lang w:val="sq-AL"/>
        </w:rPr>
        <w:t xml:space="preserve"> </w:t>
      </w:r>
      <w:r w:rsidRPr="004056F8">
        <w:rPr>
          <w:sz w:val="21"/>
          <w:szCs w:val="21"/>
          <w:lang w:val="sq-AL"/>
        </w:rPr>
        <w:t>drejtues në arsimin parashkollor deri në arsimin e mesëm është vendas, me arsim përkatës të fituar në Republikën e Shqipërisë dhe në Maqedoni e Greqi. Në shkollat e pakicave greke e maqedonase shërbejnë 190 mësues (128 mësues minoritarë), prej të cilëve 132 femra. Nga këta, 158 mësues janë me arsim të lartë dhe 32 me arsim të mesëm. Një pjesë e mësuesve që shërbejnë në shkollat e pakicës maqedonase, kanë kualifikim pjesor për zhvillimin e mësimit në gjuhën amtare.</w:t>
      </w:r>
    </w:p>
    <w:p w:rsidR="00F000F1" w:rsidRPr="004056F8" w:rsidRDefault="00F000F1" w:rsidP="00275D5F">
      <w:pPr>
        <w:pStyle w:val="Paragrafi"/>
        <w:rPr>
          <w:sz w:val="21"/>
          <w:szCs w:val="21"/>
          <w:lang w:val="sq-AL"/>
        </w:rPr>
      </w:pPr>
      <w:r w:rsidRPr="004056F8">
        <w:rPr>
          <w:sz w:val="21"/>
          <w:szCs w:val="21"/>
          <w:lang w:val="sq-AL"/>
        </w:rPr>
        <w:t xml:space="preserve">Mbështetur në </w:t>
      </w:r>
      <w:r w:rsidR="00513839" w:rsidRPr="004056F8">
        <w:rPr>
          <w:sz w:val="21"/>
          <w:szCs w:val="21"/>
          <w:lang w:val="sq-AL"/>
        </w:rPr>
        <w:t>vendimin e Këshillit të Ministrave</w:t>
      </w:r>
      <w:r w:rsidRPr="004056F8">
        <w:rPr>
          <w:sz w:val="21"/>
          <w:szCs w:val="21"/>
          <w:lang w:val="sq-AL"/>
        </w:rPr>
        <w:t xml:space="preserve"> nr.107, datë 10.2.2010 “Për botimin, shtypjen, shpërndarjen dhe shitjen e teksteve shkollore të sistemit të arsimit parauniversitar”, të gjithë fëmijët e pakicave kombëtare janë pajisur me tekstet shkollore falas. </w:t>
      </w:r>
    </w:p>
    <w:p w:rsidR="00F000F1" w:rsidRPr="004056F8" w:rsidRDefault="00F000F1" w:rsidP="00275D5F">
      <w:pPr>
        <w:pStyle w:val="Paragrafi"/>
        <w:rPr>
          <w:sz w:val="21"/>
          <w:szCs w:val="21"/>
          <w:lang w:val="sq-AL"/>
        </w:rPr>
      </w:pPr>
      <w:r w:rsidRPr="004056F8">
        <w:rPr>
          <w:sz w:val="21"/>
          <w:szCs w:val="21"/>
          <w:lang w:val="sq-AL"/>
        </w:rPr>
        <w:t>Plani i ri mësimor 9-vjeçar për minoritetet është hartuar në bashkëpunim me përfaqësues të minoriteteve, mësues, drejtues shkollash, specialistë lokalë të minoritetit, si dhe në konsultim me Komitetin Shtetëror të Minoriteteve. Në</w:t>
      </w:r>
      <w:r w:rsidR="0020728B" w:rsidRPr="004056F8">
        <w:rPr>
          <w:sz w:val="21"/>
          <w:szCs w:val="21"/>
          <w:lang w:val="sq-AL"/>
        </w:rPr>
        <w:t xml:space="preserve"> </w:t>
      </w:r>
      <w:r w:rsidRPr="004056F8">
        <w:rPr>
          <w:sz w:val="21"/>
          <w:szCs w:val="21"/>
          <w:lang w:val="sq-AL"/>
        </w:rPr>
        <w:t>planet mësimore të shkollave të pakicave janë shtuar</w:t>
      </w:r>
      <w:r w:rsidR="0020728B" w:rsidRPr="004056F8">
        <w:rPr>
          <w:sz w:val="21"/>
          <w:szCs w:val="21"/>
          <w:lang w:val="sq-AL"/>
        </w:rPr>
        <w:t xml:space="preserve"> </w:t>
      </w:r>
      <w:r w:rsidRPr="004056F8">
        <w:rPr>
          <w:sz w:val="21"/>
          <w:szCs w:val="21"/>
          <w:lang w:val="sq-AL"/>
        </w:rPr>
        <w:t>lëndët “Gjeografi amtare” dhe “Histori amtare”, përkatësisht në klasat VIII dhe IX të arsimit bazë. Autorët e teksteve për këto lëndë janë minoritarë.</w:t>
      </w:r>
    </w:p>
    <w:p w:rsidR="00F000F1" w:rsidRPr="004056F8" w:rsidRDefault="00F000F1" w:rsidP="00275D5F">
      <w:pPr>
        <w:pStyle w:val="Paragrafi"/>
        <w:rPr>
          <w:sz w:val="21"/>
          <w:szCs w:val="21"/>
          <w:lang w:val="sq-AL"/>
        </w:rPr>
      </w:pPr>
      <w:r w:rsidRPr="004056F8">
        <w:rPr>
          <w:sz w:val="21"/>
          <w:szCs w:val="21"/>
          <w:lang w:val="sq-AL"/>
        </w:rPr>
        <w:t>MAS</w:t>
      </w:r>
      <w:r w:rsidR="008D3817" w:rsidRPr="004056F8">
        <w:rPr>
          <w:sz w:val="21"/>
          <w:szCs w:val="21"/>
          <w:lang w:val="sq-AL"/>
        </w:rPr>
        <w:t>H-i</w:t>
      </w:r>
      <w:r w:rsidR="00DF3066" w:rsidRPr="004056F8">
        <w:rPr>
          <w:sz w:val="21"/>
          <w:szCs w:val="21"/>
          <w:lang w:val="sq-AL"/>
        </w:rPr>
        <w:t xml:space="preserve"> ka miratuar vendimin nr.</w:t>
      </w:r>
      <w:r w:rsidRPr="004056F8">
        <w:rPr>
          <w:sz w:val="21"/>
          <w:szCs w:val="21"/>
          <w:lang w:val="sq-AL"/>
        </w:rPr>
        <w:t>5615/5, datë 27.9.2010, për programin e gjuhës shqipe dhe të leximit letrar të klasës së 2-të për shkollën 9-vjeçare të pakicave kombëtare.</w:t>
      </w:r>
    </w:p>
    <w:p w:rsidR="00F000F1" w:rsidRPr="004056F8" w:rsidRDefault="00F000F1" w:rsidP="00275D5F">
      <w:pPr>
        <w:pStyle w:val="Paragrafi"/>
        <w:rPr>
          <w:sz w:val="21"/>
          <w:szCs w:val="21"/>
          <w:lang w:val="sq-AL"/>
        </w:rPr>
      </w:pPr>
      <w:r w:rsidRPr="004056F8">
        <w:rPr>
          <w:sz w:val="21"/>
          <w:szCs w:val="21"/>
          <w:lang w:val="sq-AL"/>
        </w:rPr>
        <w:t xml:space="preserve"> Për përmbushjen e dëshirës së nxënësve të pakicave për vazhdimin e studimit të gjuhës amtare, si gjuhë të dytë në gjimnaz, në z</w:t>
      </w:r>
      <w:r w:rsidR="009922DB" w:rsidRPr="004056F8">
        <w:rPr>
          <w:sz w:val="21"/>
          <w:szCs w:val="21"/>
          <w:lang w:val="sq-AL"/>
        </w:rPr>
        <w:t xml:space="preserve">batim të </w:t>
      </w:r>
      <w:r w:rsidR="00D844AB" w:rsidRPr="004056F8">
        <w:rPr>
          <w:sz w:val="21"/>
          <w:szCs w:val="21"/>
          <w:lang w:val="sq-AL"/>
        </w:rPr>
        <w:t>u</w:t>
      </w:r>
      <w:r w:rsidR="009922DB" w:rsidRPr="004056F8">
        <w:rPr>
          <w:sz w:val="21"/>
          <w:szCs w:val="21"/>
          <w:lang w:val="sq-AL"/>
        </w:rPr>
        <w:t>rdhrit të MAS</w:t>
      </w:r>
      <w:r w:rsidR="002756E8" w:rsidRPr="004056F8">
        <w:rPr>
          <w:sz w:val="21"/>
          <w:szCs w:val="21"/>
          <w:lang w:val="sq-AL"/>
        </w:rPr>
        <w:t>H</w:t>
      </w:r>
      <w:r w:rsidR="009922DB" w:rsidRPr="004056F8">
        <w:rPr>
          <w:sz w:val="21"/>
          <w:szCs w:val="21"/>
          <w:lang w:val="sq-AL"/>
        </w:rPr>
        <w:t>-it nr.</w:t>
      </w:r>
      <w:r w:rsidRPr="004056F8">
        <w:rPr>
          <w:sz w:val="21"/>
          <w:szCs w:val="21"/>
          <w:lang w:val="sq-AL"/>
        </w:rPr>
        <w:t>382, datë 17.11.2009, janë hartuar dhe miratuar programet e lëndëve “Gjuhë greke dhe letërsi” dhe “Gjuhë maqedonase” (me zgjedhje të detyruar), me 2 orë/javë për klasat e 10-të, 11-të dhe 12-të. Këto programe janë konceptuar si vazhdim i programeve mësimore të gjuhëve greke dhe maqedonase të klasës së 9-të të arsimit të detyruar.</w:t>
      </w:r>
    </w:p>
    <w:p w:rsidR="00F000F1" w:rsidRPr="004056F8" w:rsidRDefault="00F000F1" w:rsidP="00275D5F">
      <w:pPr>
        <w:pStyle w:val="Paragrafi"/>
        <w:rPr>
          <w:sz w:val="21"/>
          <w:szCs w:val="21"/>
          <w:lang w:val="sq-AL"/>
        </w:rPr>
      </w:pPr>
      <w:r w:rsidRPr="004056F8">
        <w:rPr>
          <w:sz w:val="21"/>
          <w:szCs w:val="21"/>
          <w:lang w:val="sq-AL"/>
        </w:rPr>
        <w:t>Gjithashtu, mësuesit mund të zhvillojnë mësime në gjuhën amtare të minoriteteve, në përputhje me interesat e komunitetit, duke shfrytëzuar dhe 10% të orëve të lira javore. Kjo mundësi shfrytëzohet edhe nga minoritetet e tjera si ai malazes, vllah etj. për mësimin e gjuhës dhe kulturës së origjinës së tyre. Lidhur me arsimimin e minoritetit rom është dhënë një informacion i detajuar në pjesën e parë të këtij Raporti.</w:t>
      </w:r>
    </w:p>
    <w:p w:rsidR="00F000F1" w:rsidRPr="004056F8" w:rsidRDefault="00F000F1" w:rsidP="00275D5F">
      <w:pPr>
        <w:pStyle w:val="Paragrafi"/>
        <w:rPr>
          <w:sz w:val="21"/>
          <w:szCs w:val="21"/>
          <w:lang w:val="sq-AL"/>
        </w:rPr>
      </w:pPr>
      <w:r w:rsidRPr="004056F8">
        <w:rPr>
          <w:sz w:val="21"/>
          <w:szCs w:val="21"/>
          <w:lang w:val="sq-AL"/>
        </w:rPr>
        <w:t>Për kualifikimin e mësuesve në shkollat e pakicave kombëtare, DAR Korçë dhe DAR Gjirokastër, në bashkëpunim me Institutin e Zhvillimit të Ku</w:t>
      </w:r>
      <w:r w:rsidR="00417C70" w:rsidRPr="004056F8">
        <w:rPr>
          <w:sz w:val="21"/>
          <w:szCs w:val="21"/>
          <w:lang w:val="sq-AL"/>
        </w:rPr>
        <w:t>r</w:t>
      </w:r>
      <w:r w:rsidRPr="004056F8">
        <w:rPr>
          <w:sz w:val="21"/>
          <w:szCs w:val="21"/>
          <w:lang w:val="sq-AL"/>
        </w:rPr>
        <w:t xml:space="preserve">rikulës (sot Instituti i Zhvillimit të Arsimit), kanë organizuar seanca </w:t>
      </w:r>
      <w:r w:rsidR="00A47660" w:rsidRPr="004056F8">
        <w:rPr>
          <w:sz w:val="21"/>
          <w:szCs w:val="21"/>
          <w:lang w:val="sq-AL"/>
        </w:rPr>
        <w:t>trajnim</w:t>
      </w:r>
      <w:r w:rsidRPr="004056F8">
        <w:rPr>
          <w:sz w:val="21"/>
          <w:szCs w:val="21"/>
          <w:lang w:val="sq-AL"/>
        </w:rPr>
        <w:t xml:space="preserve">i të përvitshme, ku janë punuar materiale për mësimdhënien dhe të nxënit. </w:t>
      </w:r>
    </w:p>
    <w:p w:rsidR="00F000F1" w:rsidRPr="004056F8" w:rsidRDefault="00F000F1" w:rsidP="00275D5F">
      <w:pPr>
        <w:pStyle w:val="Paragrafi"/>
        <w:rPr>
          <w:sz w:val="21"/>
          <w:szCs w:val="21"/>
          <w:lang w:val="sq-AL"/>
        </w:rPr>
      </w:pPr>
      <w:r w:rsidRPr="004056F8">
        <w:rPr>
          <w:sz w:val="21"/>
          <w:szCs w:val="21"/>
          <w:lang w:val="sq-AL"/>
        </w:rPr>
        <w:t xml:space="preserve">Për kualifikimin shkencor janë punuar tema të ndryshme nga morfosintaksa, fonetika, leksikologjia e gjuhës maqedonase dhe e gjuhës greke, për ato probleme ku mësuesit kanë hasur më tepër vështirësi. </w:t>
      </w:r>
    </w:p>
    <w:p w:rsidR="00F000F1" w:rsidRPr="004056F8" w:rsidRDefault="00F000F1" w:rsidP="00275D5F">
      <w:pPr>
        <w:pStyle w:val="Paragrafi"/>
        <w:rPr>
          <w:b/>
          <w:sz w:val="21"/>
          <w:szCs w:val="21"/>
          <w:lang w:val="sq-AL"/>
        </w:rPr>
      </w:pPr>
      <w:r w:rsidRPr="004056F8">
        <w:rPr>
          <w:sz w:val="21"/>
          <w:szCs w:val="21"/>
          <w:lang w:val="sq-AL"/>
        </w:rPr>
        <w:t>Në përputhje me legjislacionin shqiptar, funksionojnë edhe tr</w:t>
      </w:r>
      <w:r w:rsidR="00613D15" w:rsidRPr="004056F8">
        <w:rPr>
          <w:sz w:val="21"/>
          <w:szCs w:val="21"/>
          <w:lang w:val="sq-AL"/>
        </w:rPr>
        <w:t>i</w:t>
      </w:r>
      <w:r w:rsidRPr="004056F8">
        <w:rPr>
          <w:sz w:val="21"/>
          <w:szCs w:val="21"/>
          <w:lang w:val="sq-AL"/>
        </w:rPr>
        <w:t xml:space="preserve"> shkolla jopublik</w:t>
      </w:r>
      <w:r w:rsidR="001F72B1" w:rsidRPr="004056F8">
        <w:rPr>
          <w:sz w:val="21"/>
          <w:szCs w:val="21"/>
          <w:lang w:val="sq-AL"/>
        </w:rPr>
        <w:t>e shqiptaro-greke (dy</w:t>
      </w:r>
      <w:r w:rsidRPr="004056F8">
        <w:rPr>
          <w:sz w:val="21"/>
          <w:szCs w:val="21"/>
          <w:lang w:val="sq-AL"/>
        </w:rPr>
        <w:t xml:space="preserve">gjuhëshe), konkretisht; me </w:t>
      </w:r>
      <w:r w:rsidR="00913085" w:rsidRPr="004056F8">
        <w:rPr>
          <w:sz w:val="21"/>
          <w:szCs w:val="21"/>
          <w:lang w:val="sq-AL"/>
        </w:rPr>
        <w:t>vendimin e Këshillit të Ministrave</w:t>
      </w:r>
      <w:r w:rsidRPr="004056F8">
        <w:rPr>
          <w:sz w:val="21"/>
          <w:szCs w:val="21"/>
          <w:lang w:val="sq-AL"/>
        </w:rPr>
        <w:t xml:space="preserve"> </w:t>
      </w:r>
      <w:r w:rsidR="003B1759" w:rsidRPr="004056F8">
        <w:rPr>
          <w:sz w:val="21"/>
          <w:szCs w:val="21"/>
          <w:lang w:val="sq-AL"/>
        </w:rPr>
        <w:t>nr.</w:t>
      </w:r>
      <w:r w:rsidRPr="004056F8">
        <w:rPr>
          <w:sz w:val="21"/>
          <w:szCs w:val="21"/>
          <w:lang w:val="sq-AL"/>
        </w:rPr>
        <w:t xml:space="preserve">404, datë 1.7.1998, është miratuar shkolla private </w:t>
      </w:r>
      <w:r w:rsidR="00913085" w:rsidRPr="004056F8">
        <w:rPr>
          <w:sz w:val="21"/>
          <w:szCs w:val="21"/>
          <w:lang w:val="sq-AL"/>
        </w:rPr>
        <w:t>“</w:t>
      </w:r>
      <w:r w:rsidRPr="004056F8">
        <w:rPr>
          <w:sz w:val="21"/>
          <w:szCs w:val="21"/>
          <w:lang w:val="sq-AL"/>
        </w:rPr>
        <w:t>Arsakeio</w:t>
      </w:r>
      <w:r w:rsidR="00913085" w:rsidRPr="004056F8">
        <w:rPr>
          <w:sz w:val="21"/>
          <w:szCs w:val="21"/>
          <w:lang w:val="sq-AL"/>
        </w:rPr>
        <w:t>”</w:t>
      </w:r>
      <w:r w:rsidRPr="004056F8">
        <w:rPr>
          <w:sz w:val="21"/>
          <w:szCs w:val="21"/>
          <w:lang w:val="sq-AL"/>
        </w:rPr>
        <w:t xml:space="preserve"> e </w:t>
      </w:r>
      <w:r w:rsidR="00B843B5" w:rsidRPr="004056F8">
        <w:rPr>
          <w:sz w:val="21"/>
          <w:szCs w:val="21"/>
          <w:lang w:val="sq-AL"/>
        </w:rPr>
        <w:t>f</w:t>
      </w:r>
      <w:r w:rsidRPr="004056F8">
        <w:rPr>
          <w:sz w:val="21"/>
          <w:szCs w:val="21"/>
          <w:lang w:val="sq-AL"/>
        </w:rPr>
        <w:t xml:space="preserve">ondacionit </w:t>
      </w:r>
      <w:r w:rsidR="00913085" w:rsidRPr="004056F8">
        <w:rPr>
          <w:sz w:val="21"/>
          <w:szCs w:val="21"/>
          <w:lang w:val="sq-AL"/>
        </w:rPr>
        <w:t>“</w:t>
      </w:r>
      <w:r w:rsidRPr="004056F8">
        <w:rPr>
          <w:sz w:val="21"/>
          <w:szCs w:val="21"/>
          <w:lang w:val="sq-AL"/>
        </w:rPr>
        <w:t>Filekpedheftiqi</w:t>
      </w:r>
      <w:r w:rsidR="00913085" w:rsidRPr="004056F8">
        <w:rPr>
          <w:sz w:val="21"/>
          <w:szCs w:val="21"/>
          <w:lang w:val="sq-AL"/>
        </w:rPr>
        <w:t>”</w:t>
      </w:r>
      <w:r w:rsidRPr="004056F8">
        <w:rPr>
          <w:sz w:val="21"/>
          <w:szCs w:val="21"/>
          <w:lang w:val="sq-AL"/>
        </w:rPr>
        <w:t xml:space="preserve">, shkollë 9-vjeçare dhe </w:t>
      </w:r>
      <w:r w:rsidR="009922DB" w:rsidRPr="004056F8">
        <w:rPr>
          <w:sz w:val="21"/>
          <w:szCs w:val="21"/>
          <w:lang w:val="sq-AL"/>
        </w:rPr>
        <w:t xml:space="preserve">e mesme në Tiranë; me </w:t>
      </w:r>
      <w:r w:rsidR="0020728B" w:rsidRPr="004056F8">
        <w:rPr>
          <w:sz w:val="21"/>
          <w:szCs w:val="21"/>
          <w:lang w:val="sq-AL"/>
        </w:rPr>
        <w:t>vendimin e Këshillit të Ministrave</w:t>
      </w:r>
      <w:r w:rsidR="009922DB" w:rsidRPr="004056F8">
        <w:rPr>
          <w:sz w:val="21"/>
          <w:szCs w:val="21"/>
          <w:lang w:val="sq-AL"/>
        </w:rPr>
        <w:t xml:space="preserve"> nr.</w:t>
      </w:r>
      <w:r w:rsidRPr="004056F8">
        <w:rPr>
          <w:sz w:val="21"/>
          <w:szCs w:val="21"/>
          <w:lang w:val="sq-AL"/>
        </w:rPr>
        <w:t xml:space="preserve">868, datë 30.9.2004, funksionon </w:t>
      </w:r>
      <w:r w:rsidR="009922DB" w:rsidRPr="004056F8">
        <w:rPr>
          <w:sz w:val="21"/>
          <w:szCs w:val="21"/>
          <w:lang w:val="sq-AL"/>
        </w:rPr>
        <w:t>shkolla e arsimit të detyruar 9-</w:t>
      </w:r>
      <w:r w:rsidRPr="004056F8">
        <w:rPr>
          <w:sz w:val="21"/>
          <w:szCs w:val="21"/>
          <w:lang w:val="sq-AL"/>
        </w:rPr>
        <w:t xml:space="preserve">vjeçar edhe në gjuhën greke “Omiros” në qytetin e Korçës; me </w:t>
      </w:r>
      <w:r w:rsidR="00B46748" w:rsidRPr="004056F8">
        <w:rPr>
          <w:sz w:val="21"/>
          <w:szCs w:val="21"/>
          <w:lang w:val="sq-AL"/>
        </w:rPr>
        <w:t>vendimin e Këshillit të Ministrave</w:t>
      </w:r>
      <w:r w:rsidRPr="004056F8">
        <w:rPr>
          <w:sz w:val="21"/>
          <w:szCs w:val="21"/>
          <w:lang w:val="sq-AL"/>
        </w:rPr>
        <w:t xml:space="preserve"> nr.266, datë 5.5.2006, është hapur institucioni arsimor privat parauniversitar, shkolla 9-vjeçare “Omiros”, që e zhvillon mësim</w:t>
      </w:r>
      <w:r w:rsidR="0020728B" w:rsidRPr="004056F8">
        <w:rPr>
          <w:sz w:val="21"/>
          <w:szCs w:val="21"/>
          <w:lang w:val="sq-AL"/>
        </w:rPr>
        <w:t xml:space="preserve"> </w:t>
      </w:r>
      <w:r w:rsidRPr="004056F8">
        <w:rPr>
          <w:sz w:val="21"/>
          <w:szCs w:val="21"/>
          <w:lang w:val="sq-AL"/>
        </w:rPr>
        <w:t>në gjuhën greke në qytetin e Himarës.</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Në Gjirokastër zhvillon aktivitetin, pranë kishës, një shkollë dygjuhëshe greqisht-shqip. Kjo shkollë ka aplikuar për licencë, por është ende e palicencuar. </w:t>
      </w:r>
    </w:p>
    <w:p w:rsidR="00F000F1" w:rsidRPr="004056F8" w:rsidRDefault="00F000F1" w:rsidP="00275D5F">
      <w:pPr>
        <w:pStyle w:val="Paragrafi"/>
        <w:rPr>
          <w:sz w:val="21"/>
          <w:szCs w:val="21"/>
          <w:lang w:val="sq-AL"/>
        </w:rPr>
      </w:pPr>
      <w:r w:rsidRPr="004056F8">
        <w:rPr>
          <w:sz w:val="21"/>
          <w:szCs w:val="21"/>
          <w:lang w:val="sq-AL"/>
        </w:rPr>
        <w:t>Aktet ligjore/nënligjore nuk pengojnë asnjë person fizik, juridik apo shoqatë etj</w:t>
      </w:r>
      <w:r w:rsidR="00692F93" w:rsidRPr="004056F8">
        <w:rPr>
          <w:sz w:val="21"/>
          <w:szCs w:val="21"/>
          <w:lang w:val="sq-AL"/>
        </w:rPr>
        <w:t>.</w:t>
      </w:r>
      <w:r w:rsidRPr="004056F8">
        <w:rPr>
          <w:sz w:val="21"/>
          <w:szCs w:val="21"/>
          <w:lang w:val="sq-AL"/>
        </w:rPr>
        <w:t xml:space="preserve"> që, në përputhje me kriteret ligjore të bëra publike, të aplikojë për hapjen dhe funksionimin e shkollave private për pakicat.</w:t>
      </w:r>
    </w:p>
    <w:p w:rsidR="00F000F1" w:rsidRPr="004056F8" w:rsidRDefault="00F000F1" w:rsidP="00275D5F">
      <w:pPr>
        <w:pStyle w:val="Paragrafi"/>
        <w:rPr>
          <w:sz w:val="21"/>
          <w:szCs w:val="21"/>
          <w:lang w:val="sq-AL"/>
        </w:rPr>
      </w:pPr>
      <w:r w:rsidRPr="004056F8">
        <w:rPr>
          <w:sz w:val="21"/>
          <w:szCs w:val="21"/>
          <w:lang w:val="sq-AL"/>
        </w:rPr>
        <w:t xml:space="preserve"> Aktualisht, në gjithë vendin funksionojnë 9 shkolla të arsimit parauniversitar jovartëse për pakicat minoritare dhe 12 shkolla të tjera (vartëse) të arsimit parauniversitar me klasa të veçanta për pakicat minoritare. Në total, funksionojnë 21 shkolla (vartëse dhe jovartëse), tërësisht për minoritetet, me 547 nxënës minoritarë në 56 klasa, me 10 nxënës për klasë, kur raporti nxënës/klasë në nivel kombëtar për arsimin parauniversitar është 22.7.</w:t>
      </w:r>
    </w:p>
    <w:p w:rsidR="00F000F1" w:rsidRPr="004056F8" w:rsidRDefault="00F000F1" w:rsidP="00275D5F">
      <w:pPr>
        <w:pStyle w:val="Paragrafi"/>
        <w:rPr>
          <w:sz w:val="21"/>
          <w:szCs w:val="21"/>
          <w:lang w:val="sq-AL"/>
        </w:rPr>
      </w:pPr>
      <w:r w:rsidRPr="004056F8">
        <w:rPr>
          <w:sz w:val="21"/>
          <w:szCs w:val="21"/>
          <w:lang w:val="sq-AL"/>
        </w:rPr>
        <w:t>Në Drejtorinë Arsimore Rajonale Gjirokastër, si dhe në Zyrat e Arsimit Sarandë dhe Delvinë ka specialistë që merren drejtpërdrejt me problemet e arsimimit të minoriteteve. Plani i ri mësimor, i cili është detyrim ligjor për t’u zbatuar nga të gjitha shkollat publike të arsimit parauniversitar, përveç 10-15% të orëve të lira në çdo lëndë mësimore, ka në strukturën e tij lëndë me zgjedhje, ku vetë komunitetet, nëpërmjet bordeve të prindërve në shkolla</w:t>
      </w:r>
      <w:r w:rsidR="00820A98" w:rsidRPr="004056F8">
        <w:rPr>
          <w:sz w:val="21"/>
          <w:szCs w:val="21"/>
          <w:lang w:val="sq-AL"/>
        </w:rPr>
        <w:t>,</w:t>
      </w:r>
      <w:r w:rsidRPr="004056F8">
        <w:rPr>
          <w:sz w:val="21"/>
          <w:szCs w:val="21"/>
          <w:lang w:val="sq-AL"/>
        </w:rPr>
        <w:t xml:space="preserve"> vendosin se çfarë lënde do të zhvillojnë. Kjo krijon mundësinë që minoritete të ndryshme të fusin si lëndë me zgjedhje gjuhën e tyre.</w:t>
      </w:r>
      <w:r w:rsidR="0020728B" w:rsidRPr="004056F8">
        <w:rPr>
          <w:sz w:val="21"/>
          <w:szCs w:val="21"/>
          <w:lang w:val="sq-AL"/>
        </w:rPr>
        <w:t xml:space="preserve"> </w:t>
      </w:r>
    </w:p>
    <w:p w:rsidR="00F000F1" w:rsidRPr="004056F8" w:rsidRDefault="00F000F1" w:rsidP="00275D5F">
      <w:pPr>
        <w:pStyle w:val="Paragrafi"/>
        <w:rPr>
          <w:sz w:val="21"/>
          <w:szCs w:val="21"/>
          <w:lang w:val="sq-AL"/>
        </w:rPr>
      </w:pPr>
      <w:r w:rsidRPr="004056F8">
        <w:rPr>
          <w:sz w:val="21"/>
          <w:szCs w:val="21"/>
          <w:lang w:val="sq-AL"/>
        </w:rPr>
        <w:t xml:space="preserve">Me </w:t>
      </w:r>
      <w:r w:rsidR="0050321D" w:rsidRPr="004056F8">
        <w:rPr>
          <w:sz w:val="21"/>
          <w:szCs w:val="21"/>
          <w:lang w:val="sq-AL"/>
        </w:rPr>
        <w:t>u</w:t>
      </w:r>
      <w:r w:rsidRPr="004056F8">
        <w:rPr>
          <w:sz w:val="21"/>
          <w:szCs w:val="21"/>
          <w:lang w:val="sq-AL"/>
        </w:rPr>
        <w:t>rdhrin e MAS</w:t>
      </w:r>
      <w:r w:rsidR="0050321D" w:rsidRPr="004056F8">
        <w:rPr>
          <w:sz w:val="21"/>
          <w:szCs w:val="21"/>
          <w:lang w:val="sq-AL"/>
        </w:rPr>
        <w:t>H-it</w:t>
      </w:r>
      <w:r w:rsidRPr="004056F8">
        <w:rPr>
          <w:sz w:val="21"/>
          <w:szCs w:val="21"/>
          <w:lang w:val="sq-AL"/>
        </w:rPr>
        <w:t xml:space="preserve"> n</w:t>
      </w:r>
      <w:r w:rsidR="009922DB" w:rsidRPr="004056F8">
        <w:rPr>
          <w:sz w:val="21"/>
          <w:szCs w:val="21"/>
          <w:lang w:val="sq-AL"/>
        </w:rPr>
        <w:t>r.</w:t>
      </w:r>
      <w:r w:rsidRPr="004056F8">
        <w:rPr>
          <w:sz w:val="21"/>
          <w:szCs w:val="21"/>
          <w:lang w:val="sq-AL"/>
        </w:rPr>
        <w:t xml:space="preserve">137, datë 10.5.2004, </w:t>
      </w:r>
      <w:r w:rsidR="0050321D" w:rsidRPr="004056F8">
        <w:rPr>
          <w:sz w:val="21"/>
          <w:szCs w:val="21"/>
          <w:lang w:val="sq-AL"/>
        </w:rPr>
        <w:t>është</w:t>
      </w:r>
      <w:r w:rsidRPr="004056F8">
        <w:rPr>
          <w:sz w:val="21"/>
          <w:szCs w:val="21"/>
          <w:lang w:val="sq-AL"/>
        </w:rPr>
        <w:t xml:space="preserve"> licencuar </w:t>
      </w:r>
      <w:r w:rsidR="00820A98" w:rsidRPr="004056F8">
        <w:rPr>
          <w:sz w:val="21"/>
          <w:szCs w:val="21"/>
          <w:lang w:val="sq-AL"/>
        </w:rPr>
        <w:t xml:space="preserve">institucioni arsimor plotësues privat </w:t>
      </w:r>
      <w:r w:rsidRPr="004056F8">
        <w:rPr>
          <w:sz w:val="21"/>
          <w:szCs w:val="21"/>
          <w:lang w:val="sq-AL"/>
        </w:rPr>
        <w:t xml:space="preserve">“Aristotelis”, që zhvillon aktivitetin në qytetin e </w:t>
      </w:r>
      <w:r w:rsidR="0050321D" w:rsidRPr="004056F8">
        <w:rPr>
          <w:sz w:val="21"/>
          <w:szCs w:val="21"/>
          <w:lang w:val="sq-AL"/>
        </w:rPr>
        <w:t>Korçës</w:t>
      </w:r>
      <w:r w:rsidRPr="004056F8">
        <w:rPr>
          <w:sz w:val="21"/>
          <w:szCs w:val="21"/>
          <w:lang w:val="sq-AL"/>
        </w:rPr>
        <w:t xml:space="preserve"> në mësimin e gjuhës greke, angleze dhe kompjuterit.</w:t>
      </w:r>
    </w:p>
    <w:p w:rsidR="00F000F1" w:rsidRPr="004056F8" w:rsidRDefault="00F000F1" w:rsidP="00275D5F">
      <w:pPr>
        <w:pStyle w:val="Paragrafi"/>
        <w:rPr>
          <w:sz w:val="21"/>
          <w:szCs w:val="21"/>
          <w:lang w:val="sq-AL"/>
        </w:rPr>
      </w:pPr>
      <w:r w:rsidRPr="004056F8">
        <w:rPr>
          <w:sz w:val="21"/>
          <w:szCs w:val="21"/>
          <w:lang w:val="sq-AL"/>
        </w:rPr>
        <w:t>MAS</w:t>
      </w:r>
      <w:r w:rsidR="00252DC6" w:rsidRPr="004056F8">
        <w:rPr>
          <w:sz w:val="21"/>
          <w:szCs w:val="21"/>
          <w:lang w:val="sq-AL"/>
        </w:rPr>
        <w:t>H-i</w:t>
      </w:r>
      <w:r w:rsidRPr="004056F8">
        <w:rPr>
          <w:sz w:val="21"/>
          <w:szCs w:val="21"/>
          <w:lang w:val="sq-AL"/>
        </w:rPr>
        <w:t xml:space="preserve"> ka parë me përparësi financimet në shkollat e minoritetit, duke bërë rikonstruksione të shkollave, pajisjen e tyre me laboratorë dhe bazë materiale didaktike.</w:t>
      </w:r>
    </w:p>
    <w:p w:rsidR="00F000F1" w:rsidRPr="004056F8" w:rsidRDefault="00F000F1" w:rsidP="00275D5F">
      <w:pPr>
        <w:pStyle w:val="Paragrafi"/>
        <w:rPr>
          <w:sz w:val="21"/>
          <w:szCs w:val="21"/>
          <w:lang w:val="sq-AL"/>
        </w:rPr>
      </w:pPr>
      <w:r w:rsidRPr="004056F8">
        <w:rPr>
          <w:sz w:val="21"/>
          <w:szCs w:val="21"/>
          <w:lang w:val="sq-AL"/>
        </w:rPr>
        <w:t>Aktualisht në total, funksionojnë 21 shkolla për minoritetet, me 547 nxënës minoritarë në 56 klasa, me 10 nxënës për klasë, kur raporti nxënës/klasë në nivel kombëtar për arsimin parauniversitar është 22.7. Konkretisht, në Gjirokastër funksionojnë 10 shkolla për minoritetet</w:t>
      </w:r>
      <w:r w:rsidR="0020728B" w:rsidRPr="004056F8">
        <w:rPr>
          <w:sz w:val="21"/>
          <w:szCs w:val="21"/>
          <w:lang w:val="sq-AL"/>
        </w:rPr>
        <w:t xml:space="preserve"> </w:t>
      </w:r>
      <w:r w:rsidRPr="004056F8">
        <w:rPr>
          <w:sz w:val="21"/>
          <w:szCs w:val="21"/>
          <w:lang w:val="sq-AL"/>
        </w:rPr>
        <w:t>me 252 nxënës dhe</w:t>
      </w:r>
      <w:r w:rsidR="0020728B" w:rsidRPr="004056F8">
        <w:rPr>
          <w:sz w:val="21"/>
          <w:szCs w:val="21"/>
          <w:lang w:val="sq-AL"/>
        </w:rPr>
        <w:t xml:space="preserve"> </w:t>
      </w:r>
      <w:r w:rsidRPr="004056F8">
        <w:rPr>
          <w:sz w:val="21"/>
          <w:szCs w:val="21"/>
          <w:lang w:val="sq-AL"/>
        </w:rPr>
        <w:t>27 klasa, në Korçë 6 shkolla me 221 nxënës dhe 19 klasa dhe në Vlorë funksionojnë</w:t>
      </w:r>
      <w:r w:rsidR="0020728B" w:rsidRPr="004056F8">
        <w:rPr>
          <w:sz w:val="21"/>
          <w:szCs w:val="21"/>
          <w:lang w:val="sq-AL"/>
        </w:rPr>
        <w:t xml:space="preserve"> </w:t>
      </w:r>
      <w:r w:rsidRPr="004056F8">
        <w:rPr>
          <w:sz w:val="21"/>
          <w:szCs w:val="21"/>
          <w:lang w:val="sq-AL"/>
        </w:rPr>
        <w:t xml:space="preserve">5 shkolla me 74 nxënës dhe 10 klasa. </w:t>
      </w:r>
    </w:p>
    <w:p w:rsidR="00F000F1" w:rsidRPr="004056F8" w:rsidRDefault="00F000F1" w:rsidP="00275D5F">
      <w:pPr>
        <w:pStyle w:val="Paragrafi"/>
        <w:rPr>
          <w:sz w:val="21"/>
          <w:szCs w:val="21"/>
          <w:lang w:val="sq-AL"/>
        </w:rPr>
      </w:pPr>
    </w:p>
    <w:p w:rsidR="00F000F1" w:rsidRPr="004056F8" w:rsidRDefault="00F000F1" w:rsidP="00275D5F">
      <w:pPr>
        <w:pStyle w:val="NeniNr"/>
        <w:keepNext w:val="0"/>
        <w:rPr>
          <w:sz w:val="21"/>
          <w:szCs w:val="21"/>
          <w:lang w:val="sq-AL"/>
        </w:rPr>
      </w:pPr>
      <w:r w:rsidRPr="004056F8">
        <w:rPr>
          <w:sz w:val="21"/>
          <w:szCs w:val="21"/>
          <w:lang w:val="sq-AL"/>
        </w:rPr>
        <w:t>Nenet 15, 16 dhe 17</w:t>
      </w:r>
    </w:p>
    <w:p w:rsidR="00F000F1" w:rsidRPr="004056F8" w:rsidRDefault="00F000F1" w:rsidP="00275D5F">
      <w:pPr>
        <w:pStyle w:val="Paragrafi"/>
        <w:rPr>
          <w:sz w:val="21"/>
          <w:szCs w:val="21"/>
          <w:lang w:val="sq-AL"/>
        </w:rPr>
      </w:pPr>
    </w:p>
    <w:p w:rsidR="00F000F1" w:rsidRPr="004056F8" w:rsidRDefault="00F000F1" w:rsidP="00275D5F">
      <w:pPr>
        <w:pStyle w:val="Paragrafi"/>
        <w:rPr>
          <w:sz w:val="21"/>
          <w:szCs w:val="21"/>
          <w:lang w:val="sq-AL"/>
        </w:rPr>
      </w:pPr>
      <w:r w:rsidRPr="004056F8">
        <w:rPr>
          <w:sz w:val="21"/>
          <w:szCs w:val="21"/>
          <w:lang w:val="sq-AL"/>
        </w:rPr>
        <w:t>Më sipër është dhënë një informacion i detajuar lidhur me pjesëmarrjen e përfaqësuesve të minoriteteve në jetën kulturore, shoqërore dhe ekonomike. Referuar angazhimit të minoritarëve në jetën politike të vendit</w:t>
      </w:r>
      <w:r w:rsidR="00820A98" w:rsidRPr="004056F8">
        <w:rPr>
          <w:sz w:val="21"/>
          <w:szCs w:val="21"/>
          <w:lang w:val="sq-AL"/>
        </w:rPr>
        <w:t>,</w:t>
      </w:r>
      <w:r w:rsidRPr="004056F8">
        <w:rPr>
          <w:sz w:val="21"/>
          <w:szCs w:val="21"/>
          <w:lang w:val="sq-AL"/>
        </w:rPr>
        <w:t xml:space="preserve"> dëshirojmë të informojmë se Kushtetuta e Republikës së Shqipërisë, neni 20, garanton të drejtat e minoriteteve, duke parashikuar se personat që u përkasin pakicave kombëtare ushtrojnë në barazi të plotë përpara ligjit të drejtat dhe liritë e tyre. Në këtë kuadër, ato janë të lirë të bashkohen në parti politike</w:t>
      </w:r>
      <w:r w:rsidR="00F6178D" w:rsidRPr="004056F8">
        <w:rPr>
          <w:sz w:val="21"/>
          <w:szCs w:val="21"/>
          <w:lang w:val="sq-AL"/>
        </w:rPr>
        <w:t>,</w:t>
      </w:r>
      <w:r w:rsidRPr="004056F8">
        <w:rPr>
          <w:sz w:val="21"/>
          <w:szCs w:val="21"/>
          <w:lang w:val="sq-AL"/>
        </w:rPr>
        <w:t xml:space="preserve"> si dhe të krijojnë vetë parti politike, në ushtrim të të drejtave dhe lirive të njohura nga Kushtetuta. Mbështetur në këtë dispozitë, minoritetet kanë të drejtë të zgjedhin dhe të zgjidhen, duke q</w:t>
      </w:r>
      <w:r w:rsidR="00F6178D" w:rsidRPr="004056F8">
        <w:rPr>
          <w:sz w:val="21"/>
          <w:szCs w:val="21"/>
          <w:lang w:val="sq-AL"/>
        </w:rPr>
        <w:t>e</w:t>
      </w:r>
      <w:r w:rsidRPr="004056F8">
        <w:rPr>
          <w:sz w:val="21"/>
          <w:szCs w:val="21"/>
          <w:lang w:val="sq-AL"/>
        </w:rPr>
        <w:t>në pjesë aktive e jetës politike në vend.</w:t>
      </w:r>
    </w:p>
    <w:p w:rsidR="00F000F1" w:rsidRPr="004056F8" w:rsidRDefault="00F000F1" w:rsidP="00275D5F">
      <w:pPr>
        <w:pStyle w:val="Paragrafi"/>
        <w:rPr>
          <w:sz w:val="21"/>
          <w:szCs w:val="21"/>
          <w:lang w:val="sq-AL"/>
        </w:rPr>
      </w:pPr>
      <w:r w:rsidRPr="004056F8">
        <w:rPr>
          <w:sz w:val="21"/>
          <w:szCs w:val="21"/>
          <w:lang w:val="sq-AL"/>
        </w:rPr>
        <w:t>Nga analiza e parashikime kushtetuese konkludohet se çdo person është i lirë të themelojë një parti politike, si dhe të bashkohet në një parti të caktuar politike, në rast se ka të njëjtat ide, bindje apo interesa të ligjshme. Ky fakt vërtetohet edhe nga përkufizimi që i është dhënë</w:t>
      </w:r>
      <w:r w:rsidR="009922DB" w:rsidRPr="004056F8">
        <w:rPr>
          <w:sz w:val="21"/>
          <w:szCs w:val="21"/>
          <w:lang w:val="sq-AL"/>
        </w:rPr>
        <w:t xml:space="preserve"> partisë politike nga ligji nr.</w:t>
      </w:r>
      <w:r w:rsidRPr="004056F8">
        <w:rPr>
          <w:sz w:val="21"/>
          <w:szCs w:val="21"/>
          <w:lang w:val="sq-AL"/>
        </w:rPr>
        <w:t xml:space="preserve">8580/2000 “Për partitë politike”, </w:t>
      </w:r>
      <w:r w:rsidR="00DF58AA" w:rsidRPr="004056F8">
        <w:rPr>
          <w:sz w:val="21"/>
          <w:szCs w:val="21"/>
          <w:lang w:val="sq-AL"/>
        </w:rPr>
        <w:t>të</w:t>
      </w:r>
      <w:r w:rsidRPr="004056F8">
        <w:rPr>
          <w:sz w:val="21"/>
          <w:szCs w:val="21"/>
          <w:lang w:val="sq-AL"/>
        </w:rPr>
        <w:t xml:space="preserve"> ndryshuar. Sipas këtij ligji, partitë politike janë bashkime vullnetare të shtetasve mbi bazën e ideve, të bindjeve e të pikëpamjeve ose të interesave të përbashkëta politike, të cilët synojnë të ndikojnë në jetën e vendit nëpërmjet pjesëmarrjes në zgjedhjet dhe përfaqësimit të popullit në organet e zgjedhura të pushtetit. </w:t>
      </w:r>
    </w:p>
    <w:p w:rsidR="00F000F1" w:rsidRPr="004056F8" w:rsidRDefault="00F000F1" w:rsidP="00275D5F">
      <w:pPr>
        <w:pStyle w:val="Paragrafi"/>
        <w:rPr>
          <w:sz w:val="21"/>
          <w:szCs w:val="21"/>
          <w:lang w:val="sq-AL"/>
        </w:rPr>
      </w:pPr>
      <w:r w:rsidRPr="004056F8">
        <w:rPr>
          <w:sz w:val="21"/>
          <w:szCs w:val="21"/>
          <w:lang w:val="sq-AL"/>
        </w:rPr>
        <w:t>Duke iu referuar nenit 45 të Kushtetutës së Republikës së Shqipërisë</w:t>
      </w:r>
      <w:r w:rsidR="00405014" w:rsidRPr="004056F8">
        <w:rPr>
          <w:sz w:val="21"/>
          <w:szCs w:val="21"/>
          <w:lang w:val="sq-AL"/>
        </w:rPr>
        <w:t>,</w:t>
      </w:r>
      <w:r w:rsidRPr="004056F8">
        <w:rPr>
          <w:sz w:val="21"/>
          <w:szCs w:val="21"/>
          <w:lang w:val="sq-AL"/>
        </w:rPr>
        <w:t xml:space="preserve"> e drejta për t’u zgjedhur u garantohet në mënyrë të barabartë të gjithë shtetasve shqiptarë ku përfshihen edhe shtetasit shqiptarë që u përkasin minoriteteve. Çdo shtetas ka të drejtën të zgjedhë dhe të zgjidhet.</w:t>
      </w:r>
    </w:p>
    <w:p w:rsidR="00F000F1" w:rsidRPr="004056F8" w:rsidRDefault="00F000F1" w:rsidP="00275D5F">
      <w:pPr>
        <w:pStyle w:val="Paragrafi"/>
        <w:rPr>
          <w:sz w:val="21"/>
          <w:szCs w:val="21"/>
          <w:lang w:val="sq-AL"/>
        </w:rPr>
      </w:pPr>
      <w:r w:rsidRPr="004056F8">
        <w:rPr>
          <w:sz w:val="21"/>
          <w:szCs w:val="21"/>
          <w:lang w:val="sq-AL"/>
        </w:rPr>
        <w:t>Kodi Zgjedhor i Republikës së Shqipërisë, miratuar me ligjin nr.10019/2008</w:t>
      </w:r>
      <w:r w:rsidRPr="004056F8">
        <w:rPr>
          <w:rStyle w:val="apple-style-span"/>
          <w:sz w:val="21"/>
          <w:szCs w:val="21"/>
          <w:lang w:val="sq-AL"/>
        </w:rPr>
        <w:t xml:space="preserve">, në nenin 63 të tij, </w:t>
      </w:r>
      <w:r w:rsidRPr="004056F8">
        <w:rPr>
          <w:sz w:val="21"/>
          <w:szCs w:val="21"/>
          <w:lang w:val="sq-AL"/>
        </w:rPr>
        <w:t>përcakton që të drejtën për të kandiduar e kanë të gjithë shtetasit që kanë mbushur moshën tetëmbëdhjetë vjeç, qoftë edhe ditën e zgjedhjeve. Nuk mund të jenë kandidatë shtetasit e deklaruar me vendim gjyqësor të formës së prerë si të paaftë mendërisht, si dhe të dënuarit që janë duke vuajtur dënimin me heqje të lirisë. Gjithashtu, nuk mund të kandidojnë e as të zgjidhen deputetë shtetasit shqiptarë, pavarësisht nëse i përkasin minoriteve apo jo, pa hequr dorë nga detyra</w:t>
      </w:r>
      <w:r w:rsidR="004B14F9" w:rsidRPr="004056F8">
        <w:rPr>
          <w:sz w:val="21"/>
          <w:szCs w:val="21"/>
          <w:lang w:val="sq-AL"/>
        </w:rPr>
        <w:t>,</w:t>
      </w:r>
      <w:r w:rsidRPr="004056F8">
        <w:rPr>
          <w:sz w:val="21"/>
          <w:szCs w:val="21"/>
          <w:lang w:val="sq-AL"/>
        </w:rPr>
        <w:t xml:space="preserve"> të tilla si gjyqtarë, prokurorë, ushtarakë të shërbimit aktiv, punonjësit e policisë dhe të sigurimit kombëtar, përfaqësuesit diplomatikë, kryetarët e bashkive dhe të komunave, si dhe prefektët në vendet ku kryejnë detyrat e tyre, kryetarët dhe anëtarët e komisioneve të zgjedhjeve, Presidenti i Republikës dhe funksionarët e lartë të administratës shtetërore të parashikuar nga ligji.</w:t>
      </w:r>
    </w:p>
    <w:p w:rsidR="00F000F1" w:rsidRPr="004056F8" w:rsidRDefault="00F000F1" w:rsidP="00275D5F">
      <w:pPr>
        <w:pStyle w:val="Paragrafi"/>
        <w:rPr>
          <w:sz w:val="21"/>
          <w:szCs w:val="21"/>
          <w:lang w:val="sq-AL"/>
        </w:rPr>
      </w:pPr>
      <w:r w:rsidRPr="004056F8">
        <w:rPr>
          <w:sz w:val="21"/>
          <w:szCs w:val="21"/>
          <w:lang w:val="sq-AL"/>
        </w:rPr>
        <w:t>Shtetasit shqiptar</w:t>
      </w:r>
      <w:r w:rsidR="004B14F9" w:rsidRPr="004056F8">
        <w:rPr>
          <w:sz w:val="21"/>
          <w:szCs w:val="21"/>
          <w:lang w:val="sq-AL"/>
        </w:rPr>
        <w:t>ë,</w:t>
      </w:r>
      <w:r w:rsidRPr="004056F8">
        <w:rPr>
          <w:sz w:val="21"/>
          <w:szCs w:val="21"/>
          <w:lang w:val="sq-AL"/>
        </w:rPr>
        <w:t xml:space="preserve"> që plotësojnë kushtet e mësipërme</w:t>
      </w:r>
      <w:r w:rsidR="004B14F9" w:rsidRPr="004056F8">
        <w:rPr>
          <w:sz w:val="21"/>
          <w:szCs w:val="21"/>
          <w:lang w:val="sq-AL"/>
        </w:rPr>
        <w:t>,</w:t>
      </w:r>
      <w:r w:rsidRPr="004056F8">
        <w:rPr>
          <w:sz w:val="21"/>
          <w:szCs w:val="21"/>
          <w:lang w:val="sq-AL"/>
        </w:rPr>
        <w:t xml:space="preserve"> duhet të regjistrohen në KQZ. Pra</w:t>
      </w:r>
      <w:r w:rsidR="00796EE3" w:rsidRPr="004056F8">
        <w:rPr>
          <w:sz w:val="21"/>
          <w:szCs w:val="21"/>
          <w:lang w:val="sq-AL"/>
        </w:rPr>
        <w:t>,</w:t>
      </w:r>
      <w:r w:rsidRPr="004056F8">
        <w:rPr>
          <w:sz w:val="21"/>
          <w:szCs w:val="21"/>
          <w:lang w:val="sq-AL"/>
        </w:rPr>
        <w:t xml:space="preserve"> çdo shtetas shqiptar që plotëson kriteret e mësipërme, pavarësisht nëse bën pjesë në një minoritet të caktuar ose jo ka të drejtë të zgjedhë dhe të zgjidhet.</w:t>
      </w:r>
    </w:p>
    <w:p w:rsidR="00F000F1" w:rsidRPr="004056F8" w:rsidRDefault="00F000F1" w:rsidP="00275D5F">
      <w:pPr>
        <w:pStyle w:val="Paragrafi"/>
        <w:rPr>
          <w:sz w:val="21"/>
          <w:szCs w:val="21"/>
          <w:lang w:val="sq-AL"/>
        </w:rPr>
      </w:pPr>
      <w:r w:rsidRPr="004056F8">
        <w:rPr>
          <w:sz w:val="21"/>
          <w:szCs w:val="21"/>
          <w:lang w:val="sq-AL"/>
        </w:rPr>
        <w:t xml:space="preserve"> Në dokumentacionin e kandidimit sipas dispozitave të Kodit Zgjedhor, kandidatët nuk deklarojnë përkatësinë etnike dhe në këto kushte nuk ka statistika se sa kandidatë i përkasin minoriteteve dhe sa nga këta janë të zgjedhur. </w:t>
      </w:r>
    </w:p>
    <w:p w:rsidR="00F000F1" w:rsidRPr="004056F8" w:rsidRDefault="00F000F1" w:rsidP="00275D5F">
      <w:pPr>
        <w:pStyle w:val="Paragrafi"/>
        <w:rPr>
          <w:sz w:val="21"/>
          <w:szCs w:val="21"/>
          <w:lang w:val="sq-AL"/>
        </w:rPr>
      </w:pPr>
      <w:r w:rsidRPr="004056F8">
        <w:rPr>
          <w:sz w:val="21"/>
          <w:szCs w:val="21"/>
          <w:lang w:val="sq-AL"/>
        </w:rPr>
        <w:t>Në zgjedhjet për Kuvendin e Shqipërisë të vitit 2005, KQZ</w:t>
      </w:r>
      <w:r w:rsidR="00FB60EF" w:rsidRPr="004056F8">
        <w:rPr>
          <w:sz w:val="21"/>
          <w:szCs w:val="21"/>
          <w:lang w:val="sq-AL"/>
        </w:rPr>
        <w:t>-ja</w:t>
      </w:r>
      <w:r w:rsidRPr="004056F8">
        <w:rPr>
          <w:sz w:val="21"/>
          <w:szCs w:val="21"/>
          <w:lang w:val="sq-AL"/>
        </w:rPr>
        <w:t xml:space="preserve"> hartoi dhe zbatoi një strategji për marrëdhëniet me publikun, miratuar me vendim nr.6, datë 7.2.2005 të KQZ-së, pjesë e së cilës ishte dhe informimi zgjedhor i pakicave duke përdorur gjuhën e tyre kombëtare, e cila më tej u zhvillua me projektin “Vota ime 2005 </w:t>
      </w:r>
      <w:r w:rsidR="004D744C" w:rsidRPr="004056F8">
        <w:rPr>
          <w:sz w:val="21"/>
          <w:szCs w:val="21"/>
          <w:lang w:val="sq-AL"/>
        </w:rPr>
        <w:t>-</w:t>
      </w:r>
      <w:r w:rsidRPr="004056F8">
        <w:rPr>
          <w:sz w:val="21"/>
          <w:szCs w:val="21"/>
          <w:lang w:val="sq-AL"/>
        </w:rPr>
        <w:t xml:space="preserve"> Fushata e edukimit të zgjedhësve për zgjedhjet kuvendore 2005”, të miratuara nga KQZ</w:t>
      </w:r>
      <w:r w:rsidR="0020728B" w:rsidRPr="004056F8">
        <w:rPr>
          <w:sz w:val="21"/>
          <w:szCs w:val="21"/>
          <w:lang w:val="sq-AL"/>
        </w:rPr>
        <w:t>-ja</w:t>
      </w:r>
      <w:r w:rsidRPr="004056F8">
        <w:rPr>
          <w:sz w:val="21"/>
          <w:szCs w:val="21"/>
          <w:lang w:val="sq-AL"/>
        </w:rPr>
        <w:t xml:space="preserve"> me vendim nr.39, datë 7.4.2005.</w:t>
      </w:r>
    </w:p>
    <w:p w:rsidR="00F000F1" w:rsidRPr="004056F8" w:rsidRDefault="00F000F1" w:rsidP="00275D5F">
      <w:pPr>
        <w:pStyle w:val="Paragrafi"/>
        <w:rPr>
          <w:sz w:val="21"/>
          <w:szCs w:val="21"/>
          <w:lang w:val="sq-AL"/>
        </w:rPr>
      </w:pPr>
      <w:r w:rsidRPr="004056F8">
        <w:rPr>
          <w:sz w:val="21"/>
          <w:szCs w:val="21"/>
          <w:lang w:val="sq-AL"/>
        </w:rPr>
        <w:t>Qëllimi kryesor i strategjisë për marrëdhëniet me publikun është informimi i zgjedhësve që u përkasin minoriteteve nëpërmjet</w:t>
      </w:r>
      <w:r w:rsidR="0020728B" w:rsidRPr="004056F8">
        <w:rPr>
          <w:sz w:val="21"/>
          <w:szCs w:val="21"/>
          <w:lang w:val="sq-AL"/>
        </w:rPr>
        <w:t xml:space="preserve"> </w:t>
      </w:r>
      <w:r w:rsidRPr="004056F8">
        <w:rPr>
          <w:sz w:val="21"/>
          <w:szCs w:val="21"/>
          <w:lang w:val="sq-AL"/>
        </w:rPr>
        <w:t>spoteve informative radiofonike në gjuhën greke, maqedonase dhe malazeze pranë televizioneve dhe radiove lokale, në ato vende ku jetojnë këto pakica në forma të për</w:t>
      </w:r>
      <w:r w:rsidR="0022014C" w:rsidRPr="004056F8">
        <w:rPr>
          <w:sz w:val="21"/>
          <w:szCs w:val="21"/>
          <w:lang w:val="sq-AL"/>
        </w:rPr>
        <w:t>qend</w:t>
      </w:r>
      <w:r w:rsidRPr="004056F8">
        <w:rPr>
          <w:sz w:val="21"/>
          <w:szCs w:val="21"/>
          <w:lang w:val="sq-AL"/>
        </w:rPr>
        <w:t>ruara,</w:t>
      </w:r>
      <w:r w:rsidR="0020728B" w:rsidRPr="004056F8">
        <w:rPr>
          <w:sz w:val="21"/>
          <w:szCs w:val="21"/>
          <w:lang w:val="sq-AL"/>
        </w:rPr>
        <w:t xml:space="preserve"> </w:t>
      </w:r>
      <w:r w:rsidRPr="004056F8">
        <w:rPr>
          <w:sz w:val="21"/>
          <w:szCs w:val="21"/>
          <w:lang w:val="sq-AL"/>
        </w:rPr>
        <w:t>fletëpalosje të cilat shpjegonin mënyrën e votimit, postera për mediat e shkruara.</w:t>
      </w:r>
    </w:p>
    <w:p w:rsidR="00F000F1" w:rsidRPr="004056F8" w:rsidRDefault="00F000F1" w:rsidP="00275D5F">
      <w:pPr>
        <w:pStyle w:val="Paragrafi"/>
        <w:rPr>
          <w:sz w:val="21"/>
          <w:szCs w:val="21"/>
          <w:lang w:val="sq-AL"/>
        </w:rPr>
      </w:pPr>
      <w:r w:rsidRPr="004056F8">
        <w:rPr>
          <w:sz w:val="21"/>
          <w:szCs w:val="21"/>
          <w:lang w:val="sq-AL"/>
        </w:rPr>
        <w:t>Ky projekt është implementuar edhe në zgjedhjet pasardhëse të viteve 2007, me vendimin nr.28, datë 18.1.2007 “Për miratimin e disa shtesave dhe ndryshimeve në vendimin nr.92, da</w:t>
      </w:r>
      <w:r w:rsidR="002D36B7" w:rsidRPr="004056F8">
        <w:rPr>
          <w:sz w:val="21"/>
          <w:szCs w:val="21"/>
          <w:lang w:val="sq-AL"/>
        </w:rPr>
        <w:t>të 21.11.2006” dhe vendimin nr.</w:t>
      </w:r>
      <w:r w:rsidRPr="004056F8">
        <w:rPr>
          <w:sz w:val="21"/>
          <w:szCs w:val="21"/>
          <w:lang w:val="sq-AL"/>
        </w:rPr>
        <w:t>102, datë 5.12.2006 “Për miratimin e projektit “Vota juaj vullneti juaj – fushata e edukimit të zgjedhësve për zgjedhjet për organet e qeverisjes vendore”.</w:t>
      </w:r>
    </w:p>
    <w:p w:rsidR="00F000F1" w:rsidRPr="004056F8" w:rsidRDefault="00F000F1" w:rsidP="00275D5F">
      <w:pPr>
        <w:pStyle w:val="Paragrafi"/>
        <w:rPr>
          <w:sz w:val="21"/>
          <w:szCs w:val="21"/>
          <w:lang w:val="sq-AL"/>
        </w:rPr>
      </w:pPr>
      <w:r w:rsidRPr="004056F8">
        <w:rPr>
          <w:sz w:val="21"/>
          <w:szCs w:val="21"/>
          <w:lang w:val="sq-AL"/>
        </w:rPr>
        <w:t>Po kështu, në vitin 2009, në zgjedhjet për Kuvendin me vendimin nr.43, datë 14.4.2009 “Projekti fushata e edukimit të zgjedhësve për Kuvendin e Shqipërisë, nëpërmjet mediave të shkruara dhe mediave audio-vizive”. Projekti i përfshirë në Strategjinë e Marrëdhënieve me Publikun ka për qëllim kryesor të realizojë edukimin zgjedhor të shtetasve që vijnë nga pakicat kombëtare dhe komunitetet etno-gjuhësore</w:t>
      </w:r>
      <w:r w:rsidR="0020728B" w:rsidRPr="004056F8">
        <w:rPr>
          <w:sz w:val="21"/>
          <w:szCs w:val="21"/>
          <w:lang w:val="sq-AL"/>
        </w:rPr>
        <w:t xml:space="preserve"> </w:t>
      </w:r>
      <w:r w:rsidRPr="004056F8">
        <w:rPr>
          <w:sz w:val="21"/>
          <w:szCs w:val="21"/>
          <w:lang w:val="sq-AL"/>
        </w:rPr>
        <w:t xml:space="preserve">nëpërmjet përdorimit të gjuhës së tyre në fushatën edukuese, duke mundësuar </w:t>
      </w:r>
      <w:r w:rsidR="00A46550" w:rsidRPr="004056F8">
        <w:rPr>
          <w:sz w:val="21"/>
          <w:szCs w:val="21"/>
          <w:lang w:val="sq-AL"/>
        </w:rPr>
        <w:t>transmetimin</w:t>
      </w:r>
      <w:r w:rsidRPr="004056F8">
        <w:rPr>
          <w:sz w:val="21"/>
          <w:szCs w:val="21"/>
          <w:lang w:val="sq-AL"/>
        </w:rPr>
        <w:t xml:space="preserve"> e të gjithë informacionit zgjedhor te këto minoritete nëpërmjet spoteve televizive, radiofonike dhe materialeve të shkruara në gjuhët respektive.</w:t>
      </w:r>
    </w:p>
    <w:p w:rsidR="00F000F1" w:rsidRPr="004056F8" w:rsidRDefault="00F000F1" w:rsidP="00275D5F">
      <w:pPr>
        <w:pStyle w:val="Paragrafi"/>
        <w:rPr>
          <w:sz w:val="21"/>
          <w:szCs w:val="21"/>
          <w:lang w:val="sq-AL"/>
        </w:rPr>
      </w:pPr>
      <w:r w:rsidRPr="004056F8">
        <w:rPr>
          <w:sz w:val="21"/>
          <w:szCs w:val="21"/>
          <w:lang w:val="sq-AL"/>
        </w:rPr>
        <w:t xml:space="preserve">Më </w:t>
      </w:r>
      <w:r w:rsidR="00A46550" w:rsidRPr="004056F8">
        <w:rPr>
          <w:sz w:val="21"/>
          <w:szCs w:val="21"/>
          <w:lang w:val="sq-AL"/>
        </w:rPr>
        <w:t>konkretisht</w:t>
      </w:r>
      <w:r w:rsidRPr="004056F8">
        <w:rPr>
          <w:sz w:val="21"/>
          <w:szCs w:val="21"/>
          <w:lang w:val="sq-AL"/>
        </w:rPr>
        <w:t xml:space="preserve">, në zbatim të projektit të lartpërmendur, ndër masat e ndërmarra për sensibilizimin e votuesve që vijnë nga pakicat kombëtare mund të përmbledhim: </w:t>
      </w:r>
    </w:p>
    <w:p w:rsidR="00F000F1" w:rsidRPr="004056F8" w:rsidRDefault="00F000F1" w:rsidP="00275D5F">
      <w:pPr>
        <w:pStyle w:val="Paragrafi"/>
        <w:rPr>
          <w:sz w:val="21"/>
          <w:szCs w:val="21"/>
          <w:lang w:val="sq-AL"/>
        </w:rPr>
      </w:pPr>
      <w:r w:rsidRPr="004056F8">
        <w:rPr>
          <w:sz w:val="21"/>
          <w:szCs w:val="21"/>
          <w:lang w:val="sq-AL"/>
        </w:rPr>
        <w:t>Postera mbi mënyrën e saktë të votimit dhe hapat që duhen ndjekur:</w:t>
      </w:r>
    </w:p>
    <w:p w:rsidR="00F000F1" w:rsidRPr="004056F8" w:rsidRDefault="00F000F1" w:rsidP="00275D5F">
      <w:pPr>
        <w:pStyle w:val="Paragrafi"/>
        <w:rPr>
          <w:sz w:val="21"/>
          <w:szCs w:val="21"/>
          <w:lang w:val="sq-AL"/>
        </w:rPr>
      </w:pPr>
      <w:r w:rsidRPr="004056F8">
        <w:rPr>
          <w:sz w:val="21"/>
          <w:szCs w:val="21"/>
          <w:lang w:val="sq-AL"/>
        </w:rPr>
        <w:t>Greqisht – 6 000</w:t>
      </w:r>
    </w:p>
    <w:p w:rsidR="00F000F1" w:rsidRPr="004056F8" w:rsidRDefault="00F000F1" w:rsidP="00275D5F">
      <w:pPr>
        <w:pStyle w:val="Paragrafi"/>
        <w:rPr>
          <w:sz w:val="21"/>
          <w:szCs w:val="21"/>
          <w:lang w:val="sq-AL"/>
        </w:rPr>
      </w:pPr>
      <w:r w:rsidRPr="004056F8">
        <w:rPr>
          <w:sz w:val="21"/>
          <w:szCs w:val="21"/>
          <w:lang w:val="sq-AL"/>
        </w:rPr>
        <w:t>Maqedonisht – 4 500</w:t>
      </w:r>
    </w:p>
    <w:p w:rsidR="00F000F1" w:rsidRPr="004056F8" w:rsidRDefault="00F000F1" w:rsidP="00275D5F">
      <w:pPr>
        <w:pStyle w:val="Paragrafi"/>
        <w:rPr>
          <w:sz w:val="21"/>
          <w:szCs w:val="21"/>
          <w:lang w:val="sq-AL"/>
        </w:rPr>
      </w:pPr>
      <w:r w:rsidRPr="004056F8">
        <w:rPr>
          <w:sz w:val="21"/>
          <w:szCs w:val="21"/>
          <w:lang w:val="sq-AL"/>
        </w:rPr>
        <w:t xml:space="preserve">Fletëpalosje me dy tematika të ndryshme: </w:t>
      </w:r>
    </w:p>
    <w:p w:rsidR="00F000F1" w:rsidRPr="004056F8" w:rsidRDefault="00F000F1" w:rsidP="00275D5F">
      <w:pPr>
        <w:pStyle w:val="Paragrafi"/>
        <w:rPr>
          <w:sz w:val="21"/>
          <w:szCs w:val="21"/>
          <w:lang w:val="sq-AL"/>
        </w:rPr>
      </w:pPr>
      <w:r w:rsidRPr="004056F8">
        <w:rPr>
          <w:sz w:val="21"/>
          <w:szCs w:val="21"/>
          <w:lang w:val="sq-AL"/>
        </w:rPr>
        <w:t>Greqisht – 12 000</w:t>
      </w:r>
    </w:p>
    <w:p w:rsidR="00F000F1" w:rsidRPr="004056F8" w:rsidRDefault="00F000F1" w:rsidP="00275D5F">
      <w:pPr>
        <w:pStyle w:val="Paragrafi"/>
        <w:rPr>
          <w:sz w:val="21"/>
          <w:szCs w:val="21"/>
          <w:lang w:val="sq-AL"/>
        </w:rPr>
      </w:pPr>
      <w:r w:rsidRPr="004056F8">
        <w:rPr>
          <w:sz w:val="21"/>
          <w:szCs w:val="21"/>
          <w:lang w:val="sq-AL"/>
        </w:rPr>
        <w:t>Maqedonisht - 7 000</w:t>
      </w:r>
    </w:p>
    <w:p w:rsidR="00F000F1" w:rsidRPr="004056F8" w:rsidRDefault="00F000F1" w:rsidP="00275D5F">
      <w:pPr>
        <w:pStyle w:val="Paragrafi"/>
        <w:rPr>
          <w:sz w:val="21"/>
          <w:szCs w:val="21"/>
          <w:lang w:val="sq-AL"/>
        </w:rPr>
      </w:pPr>
      <w:r w:rsidRPr="004056F8">
        <w:rPr>
          <w:sz w:val="21"/>
          <w:szCs w:val="21"/>
          <w:lang w:val="sq-AL"/>
        </w:rPr>
        <w:t>Në TV lokale, u shfaqën me titra në gjuhët greqisht dhe maqedonisht 10 – 15 herë në ditë (në varësi të kontratave) mesazhe promocionale mbi zgjedhjet. Përveç kësaj, u realizuan spote promocionale radio në gjuhët greqisht dhe maqedonisht, të cilat shfaqeshin nëpër radiot lokale 5-8 herë në ditë (në varësi të kontratave) në zonat e banuara nga pjesëtarë të minoriteteve përkatëse.</w:t>
      </w:r>
    </w:p>
    <w:p w:rsidR="00F000F1" w:rsidRPr="004056F8" w:rsidRDefault="00F000F1" w:rsidP="00275D5F">
      <w:pPr>
        <w:pStyle w:val="Paragrafi"/>
        <w:rPr>
          <w:sz w:val="21"/>
          <w:szCs w:val="21"/>
          <w:lang w:val="sq-AL"/>
        </w:rPr>
      </w:pPr>
      <w:r w:rsidRPr="004056F8">
        <w:rPr>
          <w:sz w:val="21"/>
          <w:szCs w:val="21"/>
          <w:lang w:val="sq-AL"/>
        </w:rPr>
        <w:t xml:space="preserve"> Referuar kërkesave të nenit 16 të Konventës Kuadër, dëshirojmë të informojmë se historikisht dhe në asnjë rast qeveritë shqiptare nuk kanë ndërmarrë hapa ligjorë apo organizativë, të cilët do të ndryshonin përbërjen etnike dhe kombëtare të popullsisë në zonat e banuara nga pakicat.</w:t>
      </w:r>
    </w:p>
    <w:p w:rsidR="00F000F1" w:rsidRPr="004056F8" w:rsidRDefault="00F000F1" w:rsidP="00275D5F">
      <w:pPr>
        <w:pStyle w:val="Paragrafi"/>
        <w:rPr>
          <w:sz w:val="21"/>
          <w:szCs w:val="21"/>
          <w:lang w:val="sq-AL"/>
        </w:rPr>
      </w:pPr>
      <w:r w:rsidRPr="004056F8">
        <w:rPr>
          <w:sz w:val="21"/>
          <w:szCs w:val="21"/>
          <w:lang w:val="sq-AL"/>
        </w:rPr>
        <w:t xml:space="preserve">Fryma e re pozitive që mbizotëron ndërmjet vendeve të Ballkanit Perëndimor, si dhe orientimi euroatlanitk i tyre ka ndikuar dhe ka lehtësuar jo pak marrëdhëniet dhe kontaktet njerëzore midis minoriteteve dhe shteteve amë. Nga ana tjetër, </w:t>
      </w:r>
      <w:r w:rsidR="004B14F9" w:rsidRPr="004056F8">
        <w:rPr>
          <w:sz w:val="21"/>
          <w:szCs w:val="21"/>
          <w:lang w:val="sq-AL"/>
        </w:rPr>
        <w:t xml:space="preserve">Qeveria Shqiptare </w:t>
      </w:r>
      <w:r w:rsidRPr="004056F8">
        <w:rPr>
          <w:sz w:val="21"/>
          <w:szCs w:val="21"/>
          <w:lang w:val="sq-AL"/>
        </w:rPr>
        <w:t xml:space="preserve">ka iniciuar krijimin e një “Shengeni ballkanik”, i cili do të lejonte një njohje më të mirë të njëri-tjetrit midis popujve dhe vendeve të rajonit. Padyshim që heqja e vizave nga </w:t>
      </w:r>
      <w:r w:rsidR="004B14F9" w:rsidRPr="004056F8">
        <w:rPr>
          <w:sz w:val="21"/>
          <w:szCs w:val="21"/>
          <w:lang w:val="sq-AL"/>
        </w:rPr>
        <w:t xml:space="preserve">Qeveria Shqiptare </w:t>
      </w:r>
      <w:r w:rsidRPr="004056F8">
        <w:rPr>
          <w:sz w:val="21"/>
          <w:szCs w:val="21"/>
          <w:lang w:val="sq-AL"/>
        </w:rPr>
        <w:t xml:space="preserve">për të gjithë shtetasit e vendeve të Ballkanit </w:t>
      </w:r>
      <w:r w:rsidR="00857AFE" w:rsidRPr="004056F8">
        <w:rPr>
          <w:sz w:val="21"/>
          <w:szCs w:val="21"/>
          <w:lang w:val="sq-AL"/>
        </w:rPr>
        <w:t>Perëndimor</w:t>
      </w:r>
      <w:r w:rsidRPr="004056F8">
        <w:rPr>
          <w:sz w:val="21"/>
          <w:szCs w:val="21"/>
          <w:lang w:val="sq-AL"/>
        </w:rPr>
        <w:t xml:space="preserve"> është një kontribut i rëndësishëm në këtë drejtim.</w:t>
      </w:r>
    </w:p>
    <w:p w:rsidR="00F000F1" w:rsidRPr="004056F8" w:rsidRDefault="00F000F1" w:rsidP="00275D5F">
      <w:pPr>
        <w:pStyle w:val="Paragrafi"/>
        <w:rPr>
          <w:sz w:val="21"/>
          <w:szCs w:val="21"/>
          <w:lang w:val="sq-AL"/>
        </w:rPr>
      </w:pPr>
      <w:r w:rsidRPr="004056F8">
        <w:rPr>
          <w:sz w:val="21"/>
          <w:szCs w:val="21"/>
          <w:lang w:val="sq-AL"/>
        </w:rPr>
        <w:t>Edhe pse ende me vendet e rajonit nuk është nënshkruar një marrëveshje dypalëshe lidhur me respektimin reciprok të minoriteteve, çështjet që kanë të bëjnë me respektimin e të drejtave të tyre kanë q</w:t>
      </w:r>
      <w:r w:rsidR="00857AFE" w:rsidRPr="004056F8">
        <w:rPr>
          <w:sz w:val="21"/>
          <w:szCs w:val="21"/>
          <w:lang w:val="sq-AL"/>
        </w:rPr>
        <w:t>e</w:t>
      </w:r>
      <w:r w:rsidRPr="004056F8">
        <w:rPr>
          <w:sz w:val="21"/>
          <w:szCs w:val="21"/>
          <w:lang w:val="sq-AL"/>
        </w:rPr>
        <w:t>në pjesë e axhendës së përhershme të bisedimeve dypalëshe.</w:t>
      </w:r>
      <w:r w:rsidR="0020728B" w:rsidRPr="004056F8">
        <w:rPr>
          <w:sz w:val="21"/>
          <w:szCs w:val="21"/>
          <w:lang w:val="sq-AL"/>
        </w:rPr>
        <w:t xml:space="preserve"> </w:t>
      </w:r>
    </w:p>
    <w:sectPr w:rsidR="00F000F1" w:rsidRPr="004056F8" w:rsidSect="00867C9A">
      <w:footerReference w:type="even" r:id="rId8"/>
      <w:footerReference w:type="default" r:id="rId9"/>
      <w:pgSz w:w="11907" w:h="16840" w:code="9"/>
      <w:pgMar w:top="1418" w:right="1418" w:bottom="1418" w:left="1418" w:header="1304" w:footer="1134" w:gutter="0"/>
      <w:pgNumType w:start="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4FE" w:rsidRDefault="00BF44FE">
      <w:r>
        <w:separator/>
      </w:r>
    </w:p>
  </w:endnote>
  <w:endnote w:type="continuationSeparator" w:id="0">
    <w:p w:rsidR="00BF44FE" w:rsidRDefault="00BF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B53" w:rsidRPr="00275B53" w:rsidRDefault="00275B53">
    <w:pPr>
      <w:pStyle w:val="Footer"/>
      <w:rPr>
        <w:rFonts w:ascii="CG Times" w:hAnsi="CG Times"/>
      </w:rPr>
    </w:pPr>
    <w:r w:rsidRPr="00275B53">
      <w:rPr>
        <w:rFonts w:ascii="CG Times" w:hAnsi="CG Times"/>
      </w:rPr>
      <w:fldChar w:fldCharType="begin"/>
    </w:r>
    <w:r w:rsidRPr="00275B53">
      <w:rPr>
        <w:rFonts w:ascii="CG Times" w:hAnsi="CG Times"/>
      </w:rPr>
      <w:instrText xml:space="preserve"> PAGE   \* MERGEFORMAT </w:instrText>
    </w:r>
    <w:r w:rsidRPr="00275B53">
      <w:rPr>
        <w:rFonts w:ascii="CG Times" w:hAnsi="CG Times"/>
      </w:rPr>
      <w:fldChar w:fldCharType="separate"/>
    </w:r>
    <w:r w:rsidR="003A3D43">
      <w:rPr>
        <w:rFonts w:ascii="CG Times" w:hAnsi="CG Times"/>
        <w:noProof/>
      </w:rPr>
      <w:t>72</w:t>
    </w:r>
    <w:r w:rsidRPr="00275B53">
      <w:rPr>
        <w:rFonts w:ascii="CG Times" w:hAnsi="CG Times"/>
      </w:rPr>
      <w:fldChar w:fldCharType="end"/>
    </w:r>
  </w:p>
  <w:p w:rsidR="005D4BCB" w:rsidRDefault="005D4BCB" w:rsidP="00F000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B53" w:rsidRPr="00275B53" w:rsidRDefault="00275B53">
    <w:pPr>
      <w:pStyle w:val="Footer"/>
      <w:jc w:val="right"/>
      <w:rPr>
        <w:rFonts w:ascii="CG Times" w:hAnsi="CG Times"/>
      </w:rPr>
    </w:pPr>
    <w:r w:rsidRPr="00275B53">
      <w:rPr>
        <w:rFonts w:ascii="CG Times" w:hAnsi="CG Times"/>
      </w:rPr>
      <w:fldChar w:fldCharType="begin"/>
    </w:r>
    <w:r w:rsidRPr="00275B53">
      <w:rPr>
        <w:rFonts w:ascii="CG Times" w:hAnsi="CG Times"/>
      </w:rPr>
      <w:instrText xml:space="preserve"> PAGE   \* MERGEFORMAT </w:instrText>
    </w:r>
    <w:r w:rsidRPr="00275B53">
      <w:rPr>
        <w:rFonts w:ascii="CG Times" w:hAnsi="CG Times"/>
      </w:rPr>
      <w:fldChar w:fldCharType="separate"/>
    </w:r>
    <w:r w:rsidR="003A3D43">
      <w:rPr>
        <w:rFonts w:ascii="CG Times" w:hAnsi="CG Times"/>
        <w:noProof/>
      </w:rPr>
      <w:t>73</w:t>
    </w:r>
    <w:r w:rsidRPr="00275B53">
      <w:rPr>
        <w:rFonts w:ascii="CG Times" w:hAnsi="CG Times"/>
      </w:rPr>
      <w:fldChar w:fldCharType="end"/>
    </w:r>
  </w:p>
  <w:p w:rsidR="005D4BCB" w:rsidRDefault="005D4BCB" w:rsidP="00F000F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4FE" w:rsidRDefault="00BF44FE">
      <w:r>
        <w:separator/>
      </w:r>
    </w:p>
  </w:footnote>
  <w:footnote w:type="continuationSeparator" w:id="0">
    <w:p w:rsidR="00BF44FE" w:rsidRDefault="00BF44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evel11"/>
      <w:lvlText w:val=""/>
      <w:lvlJc w:val="left"/>
      <w:pPr>
        <w:tabs>
          <w:tab w:val="num" w:pos="720"/>
        </w:tabs>
        <w:ind w:left="720" w:hanging="360"/>
      </w:pPr>
      <w:rPr>
        <w:rFonts w:ascii="Symbol" w:hAnsi="Symbol" w:hint="default"/>
      </w:rPr>
    </w:lvl>
  </w:abstractNum>
  <w:abstractNum w:abstractNumId="1">
    <w:nsid w:val="04E86C70"/>
    <w:multiLevelType w:val="hybridMultilevel"/>
    <w:tmpl w:val="7810642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5F2454A"/>
    <w:multiLevelType w:val="hybridMultilevel"/>
    <w:tmpl w:val="C1882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E47109"/>
    <w:multiLevelType w:val="hybridMultilevel"/>
    <w:tmpl w:val="7FC08C3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hint="default"/>
      </w:rPr>
    </w:lvl>
    <w:lvl w:ilvl="8" w:tplc="041C0005">
      <w:start w:val="1"/>
      <w:numFmt w:val="bullet"/>
      <w:lvlText w:val=""/>
      <w:lvlJc w:val="left"/>
      <w:pPr>
        <w:ind w:left="6480" w:hanging="360"/>
      </w:pPr>
      <w:rPr>
        <w:rFonts w:ascii="Wingdings" w:hAnsi="Wingdings" w:hint="default"/>
      </w:rPr>
    </w:lvl>
  </w:abstractNum>
  <w:abstractNum w:abstractNumId="4">
    <w:nsid w:val="094A01E6"/>
    <w:multiLevelType w:val="hybridMultilevel"/>
    <w:tmpl w:val="D4F67148"/>
    <w:lvl w:ilvl="0" w:tplc="9ECA1A5C">
      <w:start w:val="1"/>
      <w:numFmt w:val="bullet"/>
      <w:lvlText w:val=""/>
      <w:lvlJc w:val="left"/>
      <w:pPr>
        <w:tabs>
          <w:tab w:val="num" w:pos="630"/>
        </w:tabs>
        <w:ind w:left="63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095B21E7"/>
    <w:multiLevelType w:val="multilevel"/>
    <w:tmpl w:val="1FA2FD78"/>
    <w:lvl w:ilvl="0">
      <w:start w:val="1"/>
      <w:numFmt w:val="lowerRoman"/>
      <w:lvlText w:val="%1."/>
      <w:lvlJc w:val="right"/>
      <w:pPr>
        <w:ind w:left="540" w:hanging="36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6">
    <w:nsid w:val="0F9A38F3"/>
    <w:multiLevelType w:val="hybridMultilevel"/>
    <w:tmpl w:val="1F58C62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nsid w:val="17DB707A"/>
    <w:multiLevelType w:val="hybridMultilevel"/>
    <w:tmpl w:val="8004C1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DE063D1"/>
    <w:multiLevelType w:val="hybridMultilevel"/>
    <w:tmpl w:val="5BA430F6"/>
    <w:lvl w:ilvl="0" w:tplc="E786C5E4">
      <w:start w:val="5"/>
      <w:numFmt w:val="decimal"/>
      <w:lvlText w:val="%1"/>
      <w:lvlJc w:val="left"/>
      <w:pPr>
        <w:tabs>
          <w:tab w:val="num" w:pos="3597"/>
        </w:tabs>
        <w:ind w:left="3597" w:hanging="3885"/>
      </w:pPr>
      <w:rPr>
        <w:rFonts w:cs="Times New Roman"/>
      </w:rPr>
    </w:lvl>
    <w:lvl w:ilvl="1" w:tplc="04090019">
      <w:start w:val="1"/>
      <w:numFmt w:val="lowerLetter"/>
      <w:lvlText w:val="%2."/>
      <w:lvlJc w:val="left"/>
      <w:pPr>
        <w:tabs>
          <w:tab w:val="num" w:pos="792"/>
        </w:tabs>
        <w:ind w:left="792" w:hanging="360"/>
      </w:pPr>
      <w:rPr>
        <w:rFonts w:cs="Times New Roman"/>
      </w:rPr>
    </w:lvl>
    <w:lvl w:ilvl="2" w:tplc="0409001B">
      <w:start w:val="1"/>
      <w:numFmt w:val="lowerRoman"/>
      <w:lvlText w:val="%3."/>
      <w:lvlJc w:val="right"/>
      <w:pPr>
        <w:tabs>
          <w:tab w:val="num" w:pos="1512"/>
        </w:tabs>
        <w:ind w:left="1512" w:hanging="180"/>
      </w:pPr>
      <w:rPr>
        <w:rFonts w:cs="Times New Roman"/>
      </w:rPr>
    </w:lvl>
    <w:lvl w:ilvl="3" w:tplc="0409000F">
      <w:start w:val="1"/>
      <w:numFmt w:val="decimal"/>
      <w:lvlText w:val="%4."/>
      <w:lvlJc w:val="left"/>
      <w:pPr>
        <w:tabs>
          <w:tab w:val="num" w:pos="2232"/>
        </w:tabs>
        <w:ind w:left="2232" w:hanging="360"/>
      </w:pPr>
      <w:rPr>
        <w:rFonts w:cs="Times New Roman"/>
      </w:rPr>
    </w:lvl>
    <w:lvl w:ilvl="4" w:tplc="04090019">
      <w:start w:val="1"/>
      <w:numFmt w:val="lowerLetter"/>
      <w:lvlText w:val="%5."/>
      <w:lvlJc w:val="left"/>
      <w:pPr>
        <w:tabs>
          <w:tab w:val="num" w:pos="2952"/>
        </w:tabs>
        <w:ind w:left="2952" w:hanging="360"/>
      </w:pPr>
      <w:rPr>
        <w:rFonts w:cs="Times New Roman"/>
      </w:rPr>
    </w:lvl>
    <w:lvl w:ilvl="5" w:tplc="0409001B">
      <w:start w:val="1"/>
      <w:numFmt w:val="lowerRoman"/>
      <w:lvlText w:val="%6."/>
      <w:lvlJc w:val="right"/>
      <w:pPr>
        <w:tabs>
          <w:tab w:val="num" w:pos="3672"/>
        </w:tabs>
        <w:ind w:left="3672" w:hanging="180"/>
      </w:pPr>
      <w:rPr>
        <w:rFonts w:cs="Times New Roman"/>
      </w:rPr>
    </w:lvl>
    <w:lvl w:ilvl="6" w:tplc="0409000F">
      <w:start w:val="1"/>
      <w:numFmt w:val="decimal"/>
      <w:lvlText w:val="%7."/>
      <w:lvlJc w:val="left"/>
      <w:pPr>
        <w:tabs>
          <w:tab w:val="num" w:pos="4392"/>
        </w:tabs>
        <w:ind w:left="4392" w:hanging="360"/>
      </w:pPr>
      <w:rPr>
        <w:rFonts w:cs="Times New Roman"/>
      </w:rPr>
    </w:lvl>
    <w:lvl w:ilvl="7" w:tplc="04090019">
      <w:start w:val="1"/>
      <w:numFmt w:val="lowerLetter"/>
      <w:lvlText w:val="%8."/>
      <w:lvlJc w:val="left"/>
      <w:pPr>
        <w:tabs>
          <w:tab w:val="num" w:pos="5112"/>
        </w:tabs>
        <w:ind w:left="5112" w:hanging="360"/>
      </w:pPr>
      <w:rPr>
        <w:rFonts w:cs="Times New Roman"/>
      </w:rPr>
    </w:lvl>
    <w:lvl w:ilvl="8" w:tplc="0409001B">
      <w:start w:val="1"/>
      <w:numFmt w:val="lowerRoman"/>
      <w:lvlText w:val="%9."/>
      <w:lvlJc w:val="right"/>
      <w:pPr>
        <w:tabs>
          <w:tab w:val="num" w:pos="5832"/>
        </w:tabs>
        <w:ind w:left="5832" w:hanging="180"/>
      </w:pPr>
      <w:rPr>
        <w:rFonts w:cs="Times New Roman"/>
      </w:rPr>
    </w:lvl>
  </w:abstractNum>
  <w:abstractNum w:abstractNumId="9">
    <w:nsid w:val="1E59000D"/>
    <w:multiLevelType w:val="hybridMultilevel"/>
    <w:tmpl w:val="34EEE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BB1BE8"/>
    <w:multiLevelType w:val="hybridMultilevel"/>
    <w:tmpl w:val="B43CFDE0"/>
    <w:lvl w:ilvl="0" w:tplc="9ECA1A5C">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28FD3B53"/>
    <w:multiLevelType w:val="hybridMultilevel"/>
    <w:tmpl w:val="1FA2FD78"/>
    <w:lvl w:ilvl="0" w:tplc="0409001B">
      <w:start w:val="1"/>
      <w:numFmt w:val="lowerRoman"/>
      <w:lvlText w:val="%1."/>
      <w:lvlJc w:val="right"/>
      <w:pPr>
        <w:ind w:left="540" w:hanging="360"/>
      </w:pPr>
      <w:rPr>
        <w:rFonts w:cs="Times New Roman"/>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12">
    <w:nsid w:val="2D9C70EF"/>
    <w:multiLevelType w:val="hybridMultilevel"/>
    <w:tmpl w:val="FAC84EC2"/>
    <w:lvl w:ilvl="0" w:tplc="537C49C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0101CCB"/>
    <w:multiLevelType w:val="hybridMultilevel"/>
    <w:tmpl w:val="80629C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8596DBA"/>
    <w:multiLevelType w:val="hybridMultilevel"/>
    <w:tmpl w:val="B596E4A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nsid w:val="39535171"/>
    <w:multiLevelType w:val="hybridMultilevel"/>
    <w:tmpl w:val="35707E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B637D2E"/>
    <w:multiLevelType w:val="hybridMultilevel"/>
    <w:tmpl w:val="461AC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C3D3061"/>
    <w:multiLevelType w:val="hybridMultilevel"/>
    <w:tmpl w:val="D9CC1E78"/>
    <w:lvl w:ilvl="0" w:tplc="11D8EACA">
      <w:start w:val="7"/>
      <w:numFmt w:val="decimal"/>
      <w:lvlText w:val="%1"/>
      <w:lvlJc w:val="left"/>
      <w:pPr>
        <w:tabs>
          <w:tab w:val="num" w:pos="3582"/>
        </w:tabs>
        <w:ind w:left="3582" w:hanging="3870"/>
      </w:pPr>
      <w:rPr>
        <w:rFonts w:cs="Times New Roman"/>
      </w:rPr>
    </w:lvl>
    <w:lvl w:ilvl="1" w:tplc="04090019">
      <w:start w:val="1"/>
      <w:numFmt w:val="lowerLetter"/>
      <w:lvlText w:val="%2."/>
      <w:lvlJc w:val="left"/>
      <w:pPr>
        <w:tabs>
          <w:tab w:val="num" w:pos="792"/>
        </w:tabs>
        <w:ind w:left="792" w:hanging="360"/>
      </w:pPr>
      <w:rPr>
        <w:rFonts w:cs="Times New Roman"/>
      </w:rPr>
    </w:lvl>
    <w:lvl w:ilvl="2" w:tplc="0409001B">
      <w:start w:val="1"/>
      <w:numFmt w:val="lowerRoman"/>
      <w:lvlText w:val="%3."/>
      <w:lvlJc w:val="right"/>
      <w:pPr>
        <w:tabs>
          <w:tab w:val="num" w:pos="1512"/>
        </w:tabs>
        <w:ind w:left="1512" w:hanging="180"/>
      </w:pPr>
      <w:rPr>
        <w:rFonts w:cs="Times New Roman"/>
      </w:rPr>
    </w:lvl>
    <w:lvl w:ilvl="3" w:tplc="0409000F">
      <w:start w:val="1"/>
      <w:numFmt w:val="decimal"/>
      <w:lvlText w:val="%4."/>
      <w:lvlJc w:val="left"/>
      <w:pPr>
        <w:tabs>
          <w:tab w:val="num" w:pos="2232"/>
        </w:tabs>
        <w:ind w:left="2232" w:hanging="360"/>
      </w:pPr>
      <w:rPr>
        <w:rFonts w:cs="Times New Roman"/>
      </w:rPr>
    </w:lvl>
    <w:lvl w:ilvl="4" w:tplc="04090019">
      <w:start w:val="1"/>
      <w:numFmt w:val="lowerLetter"/>
      <w:lvlText w:val="%5."/>
      <w:lvlJc w:val="left"/>
      <w:pPr>
        <w:tabs>
          <w:tab w:val="num" w:pos="2952"/>
        </w:tabs>
        <w:ind w:left="2952" w:hanging="360"/>
      </w:pPr>
      <w:rPr>
        <w:rFonts w:cs="Times New Roman"/>
      </w:rPr>
    </w:lvl>
    <w:lvl w:ilvl="5" w:tplc="0409001B">
      <w:start w:val="1"/>
      <w:numFmt w:val="lowerRoman"/>
      <w:lvlText w:val="%6."/>
      <w:lvlJc w:val="right"/>
      <w:pPr>
        <w:tabs>
          <w:tab w:val="num" w:pos="3672"/>
        </w:tabs>
        <w:ind w:left="3672" w:hanging="180"/>
      </w:pPr>
      <w:rPr>
        <w:rFonts w:cs="Times New Roman"/>
      </w:rPr>
    </w:lvl>
    <w:lvl w:ilvl="6" w:tplc="0409000F">
      <w:start w:val="1"/>
      <w:numFmt w:val="decimal"/>
      <w:lvlText w:val="%7."/>
      <w:lvlJc w:val="left"/>
      <w:pPr>
        <w:tabs>
          <w:tab w:val="num" w:pos="4392"/>
        </w:tabs>
        <w:ind w:left="4392" w:hanging="360"/>
      </w:pPr>
      <w:rPr>
        <w:rFonts w:cs="Times New Roman"/>
      </w:rPr>
    </w:lvl>
    <w:lvl w:ilvl="7" w:tplc="04090019">
      <w:start w:val="1"/>
      <w:numFmt w:val="lowerLetter"/>
      <w:lvlText w:val="%8."/>
      <w:lvlJc w:val="left"/>
      <w:pPr>
        <w:tabs>
          <w:tab w:val="num" w:pos="5112"/>
        </w:tabs>
        <w:ind w:left="5112" w:hanging="360"/>
      </w:pPr>
      <w:rPr>
        <w:rFonts w:cs="Times New Roman"/>
      </w:rPr>
    </w:lvl>
    <w:lvl w:ilvl="8" w:tplc="0409001B">
      <w:start w:val="1"/>
      <w:numFmt w:val="lowerRoman"/>
      <w:lvlText w:val="%9."/>
      <w:lvlJc w:val="right"/>
      <w:pPr>
        <w:tabs>
          <w:tab w:val="num" w:pos="5832"/>
        </w:tabs>
        <w:ind w:left="5832" w:hanging="180"/>
      </w:pPr>
      <w:rPr>
        <w:rFonts w:cs="Times New Roman"/>
      </w:rPr>
    </w:lvl>
  </w:abstractNum>
  <w:abstractNum w:abstractNumId="18">
    <w:nsid w:val="3E811013"/>
    <w:multiLevelType w:val="hybridMultilevel"/>
    <w:tmpl w:val="ADC885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4B3422"/>
    <w:multiLevelType w:val="hybridMultilevel"/>
    <w:tmpl w:val="33AA4A78"/>
    <w:lvl w:ilvl="0" w:tplc="EE82AE2A">
      <w:start w:val="1"/>
      <w:numFmt w:val="lowerLetter"/>
      <w:lvlText w:val="%1)"/>
      <w:lvlJc w:val="left"/>
      <w:pPr>
        <w:tabs>
          <w:tab w:val="num" w:pos="720"/>
        </w:tabs>
        <w:ind w:left="720" w:hanging="360"/>
      </w:pPr>
      <w:rPr>
        <w:rFonts w:cs="Times" w:hint="default"/>
        <w:color w:val="000000"/>
      </w:rPr>
    </w:lvl>
    <w:lvl w:ilvl="1" w:tplc="04090001">
      <w:start w:val="1"/>
      <w:numFmt w:val="bullet"/>
      <w:lvlText w:val=""/>
      <w:lvlJc w:val="left"/>
      <w:pPr>
        <w:tabs>
          <w:tab w:val="num" w:pos="1440"/>
        </w:tabs>
        <w:ind w:left="1440" w:hanging="360"/>
      </w:pPr>
      <w:rPr>
        <w:rFonts w:ascii="Symbol" w:hAnsi="Symbol"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BB473E"/>
    <w:multiLevelType w:val="hybridMultilevel"/>
    <w:tmpl w:val="EEA6F8A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1">
    <w:nsid w:val="483F6CEC"/>
    <w:multiLevelType w:val="hybridMultilevel"/>
    <w:tmpl w:val="AEE07B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91905E1"/>
    <w:multiLevelType w:val="hybridMultilevel"/>
    <w:tmpl w:val="28523C38"/>
    <w:lvl w:ilvl="0" w:tplc="594C5368">
      <w:numFmt w:val="bullet"/>
      <w:lvlText w:val="-"/>
      <w:lvlJc w:val="left"/>
      <w:pPr>
        <w:tabs>
          <w:tab w:val="num" w:pos="345"/>
        </w:tabs>
        <w:ind w:left="345" w:hanging="360"/>
      </w:pPr>
      <w:rPr>
        <w:rFonts w:ascii="Bookman Old Style" w:eastAsia="Times New Roman" w:hAnsi="Bookman Old Style" w:hint="default"/>
      </w:rPr>
    </w:lvl>
    <w:lvl w:ilvl="1" w:tplc="04090003">
      <w:start w:val="1"/>
      <w:numFmt w:val="bullet"/>
      <w:lvlText w:val="o"/>
      <w:lvlJc w:val="left"/>
      <w:pPr>
        <w:tabs>
          <w:tab w:val="num" w:pos="1065"/>
        </w:tabs>
        <w:ind w:left="1065" w:hanging="360"/>
      </w:pPr>
      <w:rPr>
        <w:rFonts w:ascii="Courier New" w:hAnsi="Courier New" w:hint="default"/>
      </w:rPr>
    </w:lvl>
    <w:lvl w:ilvl="2" w:tplc="04090005">
      <w:start w:val="1"/>
      <w:numFmt w:val="bullet"/>
      <w:lvlText w:val=""/>
      <w:lvlJc w:val="left"/>
      <w:pPr>
        <w:tabs>
          <w:tab w:val="num" w:pos="1785"/>
        </w:tabs>
        <w:ind w:left="1785" w:hanging="360"/>
      </w:pPr>
      <w:rPr>
        <w:rFonts w:ascii="Wingdings" w:hAnsi="Wingdings" w:hint="default"/>
      </w:rPr>
    </w:lvl>
    <w:lvl w:ilvl="3" w:tplc="04090001">
      <w:start w:val="1"/>
      <w:numFmt w:val="bullet"/>
      <w:lvlText w:val=""/>
      <w:lvlJc w:val="left"/>
      <w:pPr>
        <w:tabs>
          <w:tab w:val="num" w:pos="2505"/>
        </w:tabs>
        <w:ind w:left="2505" w:hanging="360"/>
      </w:pPr>
      <w:rPr>
        <w:rFonts w:ascii="Symbol" w:hAnsi="Symbol" w:hint="default"/>
      </w:rPr>
    </w:lvl>
    <w:lvl w:ilvl="4" w:tplc="04090003">
      <w:start w:val="1"/>
      <w:numFmt w:val="bullet"/>
      <w:lvlText w:val="o"/>
      <w:lvlJc w:val="left"/>
      <w:pPr>
        <w:tabs>
          <w:tab w:val="num" w:pos="3225"/>
        </w:tabs>
        <w:ind w:left="3225" w:hanging="360"/>
      </w:pPr>
      <w:rPr>
        <w:rFonts w:ascii="Courier New" w:hAnsi="Courier New" w:hint="default"/>
      </w:rPr>
    </w:lvl>
    <w:lvl w:ilvl="5" w:tplc="04090005">
      <w:start w:val="1"/>
      <w:numFmt w:val="bullet"/>
      <w:lvlText w:val=""/>
      <w:lvlJc w:val="left"/>
      <w:pPr>
        <w:tabs>
          <w:tab w:val="num" w:pos="3945"/>
        </w:tabs>
        <w:ind w:left="3945" w:hanging="360"/>
      </w:pPr>
      <w:rPr>
        <w:rFonts w:ascii="Wingdings" w:hAnsi="Wingdings" w:hint="default"/>
      </w:rPr>
    </w:lvl>
    <w:lvl w:ilvl="6" w:tplc="04090001">
      <w:start w:val="1"/>
      <w:numFmt w:val="bullet"/>
      <w:lvlText w:val=""/>
      <w:lvlJc w:val="left"/>
      <w:pPr>
        <w:tabs>
          <w:tab w:val="num" w:pos="4665"/>
        </w:tabs>
        <w:ind w:left="4665" w:hanging="360"/>
      </w:pPr>
      <w:rPr>
        <w:rFonts w:ascii="Symbol" w:hAnsi="Symbol" w:hint="default"/>
      </w:rPr>
    </w:lvl>
    <w:lvl w:ilvl="7" w:tplc="04090003">
      <w:start w:val="1"/>
      <w:numFmt w:val="bullet"/>
      <w:lvlText w:val="o"/>
      <w:lvlJc w:val="left"/>
      <w:pPr>
        <w:tabs>
          <w:tab w:val="num" w:pos="5385"/>
        </w:tabs>
        <w:ind w:left="5385" w:hanging="360"/>
      </w:pPr>
      <w:rPr>
        <w:rFonts w:ascii="Courier New" w:hAnsi="Courier New" w:hint="default"/>
      </w:rPr>
    </w:lvl>
    <w:lvl w:ilvl="8" w:tplc="04090005">
      <w:start w:val="1"/>
      <w:numFmt w:val="bullet"/>
      <w:lvlText w:val=""/>
      <w:lvlJc w:val="left"/>
      <w:pPr>
        <w:tabs>
          <w:tab w:val="num" w:pos="6105"/>
        </w:tabs>
        <w:ind w:left="6105" w:hanging="360"/>
      </w:pPr>
      <w:rPr>
        <w:rFonts w:ascii="Wingdings" w:hAnsi="Wingdings" w:hint="default"/>
      </w:rPr>
    </w:lvl>
  </w:abstractNum>
  <w:abstractNum w:abstractNumId="23">
    <w:nsid w:val="4ADF2438"/>
    <w:multiLevelType w:val="hybridMultilevel"/>
    <w:tmpl w:val="F8B26BBE"/>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4">
    <w:nsid w:val="4E6E1791"/>
    <w:multiLevelType w:val="hybridMultilevel"/>
    <w:tmpl w:val="97AAF6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1887221"/>
    <w:multiLevelType w:val="hybridMultilevel"/>
    <w:tmpl w:val="8CD68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51E72AB"/>
    <w:multiLevelType w:val="hybridMultilevel"/>
    <w:tmpl w:val="4D88F0C6"/>
    <w:lvl w:ilvl="0" w:tplc="33A8180E">
      <w:start w:val="44"/>
      <w:numFmt w:val="decimal"/>
      <w:lvlText w:val="%1"/>
      <w:lvlJc w:val="left"/>
      <w:pPr>
        <w:tabs>
          <w:tab w:val="num" w:pos="3582"/>
        </w:tabs>
        <w:ind w:left="3582" w:hanging="3870"/>
      </w:pPr>
      <w:rPr>
        <w:rFonts w:cs="Times New Roman"/>
      </w:rPr>
    </w:lvl>
    <w:lvl w:ilvl="1" w:tplc="04090019">
      <w:start w:val="1"/>
      <w:numFmt w:val="lowerLetter"/>
      <w:lvlText w:val="%2."/>
      <w:lvlJc w:val="left"/>
      <w:pPr>
        <w:tabs>
          <w:tab w:val="num" w:pos="792"/>
        </w:tabs>
        <w:ind w:left="792" w:hanging="360"/>
      </w:pPr>
      <w:rPr>
        <w:rFonts w:cs="Times New Roman"/>
      </w:rPr>
    </w:lvl>
    <w:lvl w:ilvl="2" w:tplc="0409001B">
      <w:start w:val="1"/>
      <w:numFmt w:val="lowerRoman"/>
      <w:lvlText w:val="%3."/>
      <w:lvlJc w:val="right"/>
      <w:pPr>
        <w:tabs>
          <w:tab w:val="num" w:pos="1512"/>
        </w:tabs>
        <w:ind w:left="1512" w:hanging="180"/>
      </w:pPr>
      <w:rPr>
        <w:rFonts w:cs="Times New Roman"/>
      </w:rPr>
    </w:lvl>
    <w:lvl w:ilvl="3" w:tplc="0409000F">
      <w:start w:val="1"/>
      <w:numFmt w:val="decimal"/>
      <w:lvlText w:val="%4."/>
      <w:lvlJc w:val="left"/>
      <w:pPr>
        <w:tabs>
          <w:tab w:val="num" w:pos="2232"/>
        </w:tabs>
        <w:ind w:left="2232" w:hanging="360"/>
      </w:pPr>
      <w:rPr>
        <w:rFonts w:cs="Times New Roman"/>
      </w:rPr>
    </w:lvl>
    <w:lvl w:ilvl="4" w:tplc="04090019">
      <w:start w:val="1"/>
      <w:numFmt w:val="lowerLetter"/>
      <w:lvlText w:val="%5."/>
      <w:lvlJc w:val="left"/>
      <w:pPr>
        <w:tabs>
          <w:tab w:val="num" w:pos="2952"/>
        </w:tabs>
        <w:ind w:left="2952" w:hanging="360"/>
      </w:pPr>
      <w:rPr>
        <w:rFonts w:cs="Times New Roman"/>
      </w:rPr>
    </w:lvl>
    <w:lvl w:ilvl="5" w:tplc="0409001B">
      <w:start w:val="1"/>
      <w:numFmt w:val="lowerRoman"/>
      <w:lvlText w:val="%6."/>
      <w:lvlJc w:val="right"/>
      <w:pPr>
        <w:tabs>
          <w:tab w:val="num" w:pos="3672"/>
        </w:tabs>
        <w:ind w:left="3672" w:hanging="180"/>
      </w:pPr>
      <w:rPr>
        <w:rFonts w:cs="Times New Roman"/>
      </w:rPr>
    </w:lvl>
    <w:lvl w:ilvl="6" w:tplc="0409000F">
      <w:start w:val="1"/>
      <w:numFmt w:val="decimal"/>
      <w:lvlText w:val="%7."/>
      <w:lvlJc w:val="left"/>
      <w:pPr>
        <w:tabs>
          <w:tab w:val="num" w:pos="4392"/>
        </w:tabs>
        <w:ind w:left="4392" w:hanging="360"/>
      </w:pPr>
      <w:rPr>
        <w:rFonts w:cs="Times New Roman"/>
      </w:rPr>
    </w:lvl>
    <w:lvl w:ilvl="7" w:tplc="04090019">
      <w:start w:val="1"/>
      <w:numFmt w:val="lowerLetter"/>
      <w:lvlText w:val="%8."/>
      <w:lvlJc w:val="left"/>
      <w:pPr>
        <w:tabs>
          <w:tab w:val="num" w:pos="5112"/>
        </w:tabs>
        <w:ind w:left="5112" w:hanging="360"/>
      </w:pPr>
      <w:rPr>
        <w:rFonts w:cs="Times New Roman"/>
      </w:rPr>
    </w:lvl>
    <w:lvl w:ilvl="8" w:tplc="0409001B">
      <w:start w:val="1"/>
      <w:numFmt w:val="lowerRoman"/>
      <w:lvlText w:val="%9."/>
      <w:lvlJc w:val="right"/>
      <w:pPr>
        <w:tabs>
          <w:tab w:val="num" w:pos="5832"/>
        </w:tabs>
        <w:ind w:left="5832" w:hanging="180"/>
      </w:pPr>
      <w:rPr>
        <w:rFonts w:cs="Times New Roman"/>
      </w:rPr>
    </w:lvl>
  </w:abstractNum>
  <w:abstractNum w:abstractNumId="27">
    <w:nsid w:val="67253B3F"/>
    <w:multiLevelType w:val="hybridMultilevel"/>
    <w:tmpl w:val="55589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8318A5"/>
    <w:multiLevelType w:val="hybridMultilevel"/>
    <w:tmpl w:val="BD3C4558"/>
    <w:lvl w:ilvl="0" w:tplc="8C866B9C">
      <w:start w:val="10"/>
      <w:numFmt w:val="decimal"/>
      <w:lvlText w:val="%1"/>
      <w:lvlJc w:val="left"/>
      <w:pPr>
        <w:tabs>
          <w:tab w:val="num" w:pos="3432"/>
        </w:tabs>
        <w:ind w:left="3432" w:hanging="3720"/>
      </w:pPr>
      <w:rPr>
        <w:rFonts w:cs="Times New Roman"/>
      </w:rPr>
    </w:lvl>
    <w:lvl w:ilvl="1" w:tplc="04090019">
      <w:start w:val="1"/>
      <w:numFmt w:val="lowerLetter"/>
      <w:lvlText w:val="%2."/>
      <w:lvlJc w:val="left"/>
      <w:pPr>
        <w:tabs>
          <w:tab w:val="num" w:pos="792"/>
        </w:tabs>
        <w:ind w:left="792" w:hanging="360"/>
      </w:pPr>
      <w:rPr>
        <w:rFonts w:cs="Times New Roman"/>
      </w:rPr>
    </w:lvl>
    <w:lvl w:ilvl="2" w:tplc="0409001B">
      <w:start w:val="1"/>
      <w:numFmt w:val="lowerRoman"/>
      <w:lvlText w:val="%3."/>
      <w:lvlJc w:val="right"/>
      <w:pPr>
        <w:tabs>
          <w:tab w:val="num" w:pos="1512"/>
        </w:tabs>
        <w:ind w:left="1512" w:hanging="180"/>
      </w:pPr>
      <w:rPr>
        <w:rFonts w:cs="Times New Roman"/>
      </w:rPr>
    </w:lvl>
    <w:lvl w:ilvl="3" w:tplc="0409000F">
      <w:start w:val="1"/>
      <w:numFmt w:val="decimal"/>
      <w:lvlText w:val="%4."/>
      <w:lvlJc w:val="left"/>
      <w:pPr>
        <w:tabs>
          <w:tab w:val="num" w:pos="2232"/>
        </w:tabs>
        <w:ind w:left="2232" w:hanging="360"/>
      </w:pPr>
      <w:rPr>
        <w:rFonts w:cs="Times New Roman"/>
      </w:rPr>
    </w:lvl>
    <w:lvl w:ilvl="4" w:tplc="04090019">
      <w:start w:val="1"/>
      <w:numFmt w:val="lowerLetter"/>
      <w:lvlText w:val="%5."/>
      <w:lvlJc w:val="left"/>
      <w:pPr>
        <w:tabs>
          <w:tab w:val="num" w:pos="2952"/>
        </w:tabs>
        <w:ind w:left="2952" w:hanging="360"/>
      </w:pPr>
      <w:rPr>
        <w:rFonts w:cs="Times New Roman"/>
      </w:rPr>
    </w:lvl>
    <w:lvl w:ilvl="5" w:tplc="0409001B">
      <w:start w:val="1"/>
      <w:numFmt w:val="lowerRoman"/>
      <w:lvlText w:val="%6."/>
      <w:lvlJc w:val="right"/>
      <w:pPr>
        <w:tabs>
          <w:tab w:val="num" w:pos="3672"/>
        </w:tabs>
        <w:ind w:left="3672" w:hanging="180"/>
      </w:pPr>
      <w:rPr>
        <w:rFonts w:cs="Times New Roman"/>
      </w:rPr>
    </w:lvl>
    <w:lvl w:ilvl="6" w:tplc="0409000F">
      <w:start w:val="1"/>
      <w:numFmt w:val="decimal"/>
      <w:lvlText w:val="%7."/>
      <w:lvlJc w:val="left"/>
      <w:pPr>
        <w:tabs>
          <w:tab w:val="num" w:pos="4392"/>
        </w:tabs>
        <w:ind w:left="4392" w:hanging="360"/>
      </w:pPr>
      <w:rPr>
        <w:rFonts w:cs="Times New Roman"/>
      </w:rPr>
    </w:lvl>
    <w:lvl w:ilvl="7" w:tplc="04090019">
      <w:start w:val="1"/>
      <w:numFmt w:val="lowerLetter"/>
      <w:lvlText w:val="%8."/>
      <w:lvlJc w:val="left"/>
      <w:pPr>
        <w:tabs>
          <w:tab w:val="num" w:pos="5112"/>
        </w:tabs>
        <w:ind w:left="5112" w:hanging="360"/>
      </w:pPr>
      <w:rPr>
        <w:rFonts w:cs="Times New Roman"/>
      </w:rPr>
    </w:lvl>
    <w:lvl w:ilvl="8" w:tplc="0409001B">
      <w:start w:val="1"/>
      <w:numFmt w:val="lowerRoman"/>
      <w:lvlText w:val="%9."/>
      <w:lvlJc w:val="right"/>
      <w:pPr>
        <w:tabs>
          <w:tab w:val="num" w:pos="5832"/>
        </w:tabs>
        <w:ind w:left="5832" w:hanging="180"/>
      </w:pPr>
      <w:rPr>
        <w:rFonts w:cs="Times New Roman"/>
      </w:rPr>
    </w:lvl>
  </w:abstractNum>
  <w:abstractNum w:abstractNumId="29">
    <w:nsid w:val="7CA75318"/>
    <w:multiLevelType w:val="hybridMultilevel"/>
    <w:tmpl w:val="36B88C34"/>
    <w:lvl w:ilvl="0" w:tplc="9ECA1A5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decimal"/>
      <w:lvlText w:val="%5."/>
      <w:lvlJc w:val="left"/>
      <w:pPr>
        <w:tabs>
          <w:tab w:val="num" w:pos="3420"/>
        </w:tabs>
        <w:ind w:left="3420" w:hanging="360"/>
      </w:pPr>
      <w:rPr>
        <w:rFonts w:cs="Times New Roman"/>
      </w:rPr>
    </w:lvl>
    <w:lvl w:ilvl="5" w:tplc="04090005">
      <w:start w:val="1"/>
      <w:numFmt w:val="decimal"/>
      <w:lvlText w:val="%6."/>
      <w:lvlJc w:val="left"/>
      <w:pPr>
        <w:tabs>
          <w:tab w:val="num" w:pos="4140"/>
        </w:tabs>
        <w:ind w:left="4140" w:hanging="360"/>
      </w:pPr>
      <w:rPr>
        <w:rFonts w:cs="Times New Roman"/>
      </w:rPr>
    </w:lvl>
    <w:lvl w:ilvl="6" w:tplc="04090001">
      <w:start w:val="1"/>
      <w:numFmt w:val="decimal"/>
      <w:lvlText w:val="%7."/>
      <w:lvlJc w:val="left"/>
      <w:pPr>
        <w:tabs>
          <w:tab w:val="num" w:pos="4860"/>
        </w:tabs>
        <w:ind w:left="4860" w:hanging="360"/>
      </w:pPr>
      <w:rPr>
        <w:rFonts w:cs="Times New Roman"/>
      </w:rPr>
    </w:lvl>
    <w:lvl w:ilvl="7" w:tplc="04090003">
      <w:start w:val="1"/>
      <w:numFmt w:val="decimal"/>
      <w:lvlText w:val="%8."/>
      <w:lvlJc w:val="left"/>
      <w:pPr>
        <w:tabs>
          <w:tab w:val="num" w:pos="5580"/>
        </w:tabs>
        <w:ind w:left="5580" w:hanging="360"/>
      </w:pPr>
      <w:rPr>
        <w:rFonts w:cs="Times New Roman"/>
      </w:rPr>
    </w:lvl>
    <w:lvl w:ilvl="8" w:tplc="04090005">
      <w:start w:val="1"/>
      <w:numFmt w:val="decimal"/>
      <w:lvlText w:val="%9."/>
      <w:lvlJc w:val="left"/>
      <w:pPr>
        <w:tabs>
          <w:tab w:val="num" w:pos="6300"/>
        </w:tabs>
        <w:ind w:left="6300" w:hanging="360"/>
      </w:pPr>
      <w:rPr>
        <w:rFonts w:cs="Times New Roman"/>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3"/>
  </w:num>
  <w:num w:numId="6">
    <w:abstractNumId w:val="21"/>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4"/>
  </w:num>
  <w:num w:numId="20">
    <w:abstractNumId w:val="1"/>
  </w:num>
  <w:num w:numId="21">
    <w:abstractNumId w:val="23"/>
  </w:num>
  <w:num w:numId="22">
    <w:abstractNumId w:val="25"/>
  </w:num>
  <w:num w:numId="23">
    <w:abstractNumId w:val="9"/>
  </w:num>
  <w:num w:numId="24">
    <w:abstractNumId w:val="2"/>
  </w:num>
  <w:num w:numId="25">
    <w:abstractNumId w:val="27"/>
  </w:num>
  <w:num w:numId="26">
    <w:abstractNumId w:val="18"/>
  </w:num>
  <w:num w:numId="27">
    <w:abstractNumId w:val="15"/>
  </w:num>
  <w:num w:numId="28">
    <w:abstractNumId w:val="19"/>
  </w:num>
  <w:num w:numId="29">
    <w:abstractNumId w:val="13"/>
  </w:num>
  <w:num w:numId="30">
    <w:abstractNumId w:val="7"/>
  </w:num>
  <w:num w:numId="31">
    <w:abstractNumId w:val="16"/>
  </w:num>
  <w:num w:numId="32">
    <w:abstractNumId w:val="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000F1"/>
    <w:rsid w:val="0000076E"/>
    <w:rsid w:val="000007FC"/>
    <w:rsid w:val="00000BB5"/>
    <w:rsid w:val="00000DA0"/>
    <w:rsid w:val="00001773"/>
    <w:rsid w:val="00001853"/>
    <w:rsid w:val="00001B76"/>
    <w:rsid w:val="00001F41"/>
    <w:rsid w:val="00001FB7"/>
    <w:rsid w:val="00002112"/>
    <w:rsid w:val="000026B2"/>
    <w:rsid w:val="000026B9"/>
    <w:rsid w:val="000027D4"/>
    <w:rsid w:val="00002961"/>
    <w:rsid w:val="00002DC0"/>
    <w:rsid w:val="00002E65"/>
    <w:rsid w:val="000035A1"/>
    <w:rsid w:val="00003CC5"/>
    <w:rsid w:val="00003EC2"/>
    <w:rsid w:val="000047D3"/>
    <w:rsid w:val="0000497E"/>
    <w:rsid w:val="00004C72"/>
    <w:rsid w:val="0000540A"/>
    <w:rsid w:val="00005ABF"/>
    <w:rsid w:val="00005C90"/>
    <w:rsid w:val="00005CA3"/>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2F"/>
    <w:rsid w:val="00011EB2"/>
    <w:rsid w:val="00011F6C"/>
    <w:rsid w:val="000120FF"/>
    <w:rsid w:val="000125A7"/>
    <w:rsid w:val="000128AE"/>
    <w:rsid w:val="00012A64"/>
    <w:rsid w:val="0001399D"/>
    <w:rsid w:val="00013B61"/>
    <w:rsid w:val="00013C3E"/>
    <w:rsid w:val="00013D33"/>
    <w:rsid w:val="00013E9A"/>
    <w:rsid w:val="00013EE5"/>
    <w:rsid w:val="00014162"/>
    <w:rsid w:val="00014403"/>
    <w:rsid w:val="0001454C"/>
    <w:rsid w:val="00014B3F"/>
    <w:rsid w:val="00014D19"/>
    <w:rsid w:val="00014D1D"/>
    <w:rsid w:val="0001507C"/>
    <w:rsid w:val="0001516E"/>
    <w:rsid w:val="0001562B"/>
    <w:rsid w:val="00015695"/>
    <w:rsid w:val="00015C0D"/>
    <w:rsid w:val="00015EAF"/>
    <w:rsid w:val="00015FC6"/>
    <w:rsid w:val="0001603C"/>
    <w:rsid w:val="0001696A"/>
    <w:rsid w:val="00016F57"/>
    <w:rsid w:val="000175F6"/>
    <w:rsid w:val="00017F0E"/>
    <w:rsid w:val="00017F4E"/>
    <w:rsid w:val="00017F91"/>
    <w:rsid w:val="00020120"/>
    <w:rsid w:val="000202CC"/>
    <w:rsid w:val="0002100E"/>
    <w:rsid w:val="000213E4"/>
    <w:rsid w:val="00021A13"/>
    <w:rsid w:val="00021D79"/>
    <w:rsid w:val="00022643"/>
    <w:rsid w:val="000226D9"/>
    <w:rsid w:val="000229DA"/>
    <w:rsid w:val="00022BA2"/>
    <w:rsid w:val="00022DE5"/>
    <w:rsid w:val="00023D44"/>
    <w:rsid w:val="00023DAE"/>
    <w:rsid w:val="00023E0F"/>
    <w:rsid w:val="0002410D"/>
    <w:rsid w:val="00024E0F"/>
    <w:rsid w:val="00024FF1"/>
    <w:rsid w:val="00025247"/>
    <w:rsid w:val="000253A5"/>
    <w:rsid w:val="0002571B"/>
    <w:rsid w:val="0002593D"/>
    <w:rsid w:val="00026AB6"/>
    <w:rsid w:val="00026B32"/>
    <w:rsid w:val="00026F43"/>
    <w:rsid w:val="00026F9F"/>
    <w:rsid w:val="00027142"/>
    <w:rsid w:val="0002720B"/>
    <w:rsid w:val="000276BA"/>
    <w:rsid w:val="00027A4D"/>
    <w:rsid w:val="00027D26"/>
    <w:rsid w:val="00027F74"/>
    <w:rsid w:val="000302E7"/>
    <w:rsid w:val="0003077C"/>
    <w:rsid w:val="000307A7"/>
    <w:rsid w:val="00030B1C"/>
    <w:rsid w:val="00030CFB"/>
    <w:rsid w:val="00030F57"/>
    <w:rsid w:val="00031203"/>
    <w:rsid w:val="00031725"/>
    <w:rsid w:val="00031851"/>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2BA"/>
    <w:rsid w:val="00035306"/>
    <w:rsid w:val="00035538"/>
    <w:rsid w:val="00035747"/>
    <w:rsid w:val="00035B51"/>
    <w:rsid w:val="000362CA"/>
    <w:rsid w:val="0003647C"/>
    <w:rsid w:val="00036F6E"/>
    <w:rsid w:val="000371BF"/>
    <w:rsid w:val="00037382"/>
    <w:rsid w:val="000377FC"/>
    <w:rsid w:val="00037A78"/>
    <w:rsid w:val="00037DC0"/>
    <w:rsid w:val="00037F0C"/>
    <w:rsid w:val="00037F93"/>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06A"/>
    <w:rsid w:val="0004428B"/>
    <w:rsid w:val="00044651"/>
    <w:rsid w:val="00044A27"/>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D5"/>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5A29"/>
    <w:rsid w:val="00055B41"/>
    <w:rsid w:val="00055E32"/>
    <w:rsid w:val="00056150"/>
    <w:rsid w:val="00056C33"/>
    <w:rsid w:val="00057001"/>
    <w:rsid w:val="00057179"/>
    <w:rsid w:val="0005730E"/>
    <w:rsid w:val="0005747F"/>
    <w:rsid w:val="000575EF"/>
    <w:rsid w:val="000577E2"/>
    <w:rsid w:val="00057BDC"/>
    <w:rsid w:val="00060215"/>
    <w:rsid w:val="00060A2F"/>
    <w:rsid w:val="0006102C"/>
    <w:rsid w:val="000611F9"/>
    <w:rsid w:val="0006132B"/>
    <w:rsid w:val="000619A3"/>
    <w:rsid w:val="00061B58"/>
    <w:rsid w:val="00061E32"/>
    <w:rsid w:val="0006230F"/>
    <w:rsid w:val="00062973"/>
    <w:rsid w:val="00062ABA"/>
    <w:rsid w:val="00062BAF"/>
    <w:rsid w:val="00062D34"/>
    <w:rsid w:val="00062D46"/>
    <w:rsid w:val="00063151"/>
    <w:rsid w:val="000636AA"/>
    <w:rsid w:val="0006385A"/>
    <w:rsid w:val="000638CF"/>
    <w:rsid w:val="00063BFF"/>
    <w:rsid w:val="00063CCF"/>
    <w:rsid w:val="000648D6"/>
    <w:rsid w:val="00064AB8"/>
    <w:rsid w:val="00064C82"/>
    <w:rsid w:val="00064FD0"/>
    <w:rsid w:val="00065059"/>
    <w:rsid w:val="0006507C"/>
    <w:rsid w:val="000658DF"/>
    <w:rsid w:val="000660B5"/>
    <w:rsid w:val="00066360"/>
    <w:rsid w:val="0006642D"/>
    <w:rsid w:val="00066684"/>
    <w:rsid w:val="000667B8"/>
    <w:rsid w:val="000668DF"/>
    <w:rsid w:val="00066D3B"/>
    <w:rsid w:val="0006754B"/>
    <w:rsid w:val="00067917"/>
    <w:rsid w:val="00070082"/>
    <w:rsid w:val="0007097D"/>
    <w:rsid w:val="00070C4B"/>
    <w:rsid w:val="00072007"/>
    <w:rsid w:val="000720B1"/>
    <w:rsid w:val="00072186"/>
    <w:rsid w:val="0007223D"/>
    <w:rsid w:val="00072469"/>
    <w:rsid w:val="000726BC"/>
    <w:rsid w:val="00072861"/>
    <w:rsid w:val="00072A46"/>
    <w:rsid w:val="00072D77"/>
    <w:rsid w:val="000730A7"/>
    <w:rsid w:val="00073332"/>
    <w:rsid w:val="00073482"/>
    <w:rsid w:val="0007362F"/>
    <w:rsid w:val="00073B55"/>
    <w:rsid w:val="00074371"/>
    <w:rsid w:val="00074622"/>
    <w:rsid w:val="00074A46"/>
    <w:rsid w:val="00074FF4"/>
    <w:rsid w:val="00075AFE"/>
    <w:rsid w:val="00075E5F"/>
    <w:rsid w:val="00075EB2"/>
    <w:rsid w:val="00076498"/>
    <w:rsid w:val="00076C42"/>
    <w:rsid w:val="00076C64"/>
    <w:rsid w:val="0007741E"/>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805"/>
    <w:rsid w:val="00084D8D"/>
    <w:rsid w:val="000857E7"/>
    <w:rsid w:val="00085A8D"/>
    <w:rsid w:val="00085C50"/>
    <w:rsid w:val="000865E1"/>
    <w:rsid w:val="00086B97"/>
    <w:rsid w:val="00086D56"/>
    <w:rsid w:val="00086F2F"/>
    <w:rsid w:val="00086F52"/>
    <w:rsid w:val="00086F88"/>
    <w:rsid w:val="00087231"/>
    <w:rsid w:val="000872B9"/>
    <w:rsid w:val="000872C8"/>
    <w:rsid w:val="00087529"/>
    <w:rsid w:val="000878D6"/>
    <w:rsid w:val="00087B34"/>
    <w:rsid w:val="0009066F"/>
    <w:rsid w:val="00090D09"/>
    <w:rsid w:val="0009192A"/>
    <w:rsid w:val="00091AEE"/>
    <w:rsid w:val="0009234C"/>
    <w:rsid w:val="000924F8"/>
    <w:rsid w:val="000925FC"/>
    <w:rsid w:val="0009286F"/>
    <w:rsid w:val="00092895"/>
    <w:rsid w:val="00092963"/>
    <w:rsid w:val="00092B6B"/>
    <w:rsid w:val="00092C51"/>
    <w:rsid w:val="00092DA8"/>
    <w:rsid w:val="000934DA"/>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0BD1"/>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53C"/>
    <w:rsid w:val="000A5856"/>
    <w:rsid w:val="000A58D9"/>
    <w:rsid w:val="000A5A97"/>
    <w:rsid w:val="000A5DA0"/>
    <w:rsid w:val="000A6065"/>
    <w:rsid w:val="000A61C9"/>
    <w:rsid w:val="000A62A3"/>
    <w:rsid w:val="000A6507"/>
    <w:rsid w:val="000A6762"/>
    <w:rsid w:val="000A6A84"/>
    <w:rsid w:val="000A6CBE"/>
    <w:rsid w:val="000A6D4B"/>
    <w:rsid w:val="000A6D59"/>
    <w:rsid w:val="000A6DF4"/>
    <w:rsid w:val="000A6FE2"/>
    <w:rsid w:val="000A7163"/>
    <w:rsid w:val="000A724C"/>
    <w:rsid w:val="000A735D"/>
    <w:rsid w:val="000A73AB"/>
    <w:rsid w:val="000A73D9"/>
    <w:rsid w:val="000A767B"/>
    <w:rsid w:val="000B000A"/>
    <w:rsid w:val="000B021E"/>
    <w:rsid w:val="000B03D8"/>
    <w:rsid w:val="000B0407"/>
    <w:rsid w:val="000B0BDD"/>
    <w:rsid w:val="000B0DAD"/>
    <w:rsid w:val="000B1872"/>
    <w:rsid w:val="000B187F"/>
    <w:rsid w:val="000B1D1D"/>
    <w:rsid w:val="000B1D1F"/>
    <w:rsid w:val="000B2042"/>
    <w:rsid w:val="000B214E"/>
    <w:rsid w:val="000B22AE"/>
    <w:rsid w:val="000B2367"/>
    <w:rsid w:val="000B27B8"/>
    <w:rsid w:val="000B27F1"/>
    <w:rsid w:val="000B356A"/>
    <w:rsid w:val="000B4752"/>
    <w:rsid w:val="000B4D44"/>
    <w:rsid w:val="000B547F"/>
    <w:rsid w:val="000B554D"/>
    <w:rsid w:val="000B59F3"/>
    <w:rsid w:val="000B5FBD"/>
    <w:rsid w:val="000B6265"/>
    <w:rsid w:val="000B62F0"/>
    <w:rsid w:val="000B6362"/>
    <w:rsid w:val="000B67DC"/>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EA9"/>
    <w:rsid w:val="000C2FF6"/>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3C"/>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8E"/>
    <w:rsid w:val="000D176C"/>
    <w:rsid w:val="000D1F58"/>
    <w:rsid w:val="000D2661"/>
    <w:rsid w:val="000D27C1"/>
    <w:rsid w:val="000D27F3"/>
    <w:rsid w:val="000D2A84"/>
    <w:rsid w:val="000D3022"/>
    <w:rsid w:val="000D30DF"/>
    <w:rsid w:val="000D3937"/>
    <w:rsid w:val="000D39BA"/>
    <w:rsid w:val="000D3B35"/>
    <w:rsid w:val="000D3C09"/>
    <w:rsid w:val="000D3E55"/>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25CF"/>
    <w:rsid w:val="000E2C3B"/>
    <w:rsid w:val="000E3704"/>
    <w:rsid w:val="000E39EC"/>
    <w:rsid w:val="000E3BDB"/>
    <w:rsid w:val="000E3C88"/>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A05"/>
    <w:rsid w:val="000F1A6A"/>
    <w:rsid w:val="000F1E2A"/>
    <w:rsid w:val="000F1EB9"/>
    <w:rsid w:val="000F1FFC"/>
    <w:rsid w:val="000F2BBE"/>
    <w:rsid w:val="000F300A"/>
    <w:rsid w:val="000F3152"/>
    <w:rsid w:val="000F36CE"/>
    <w:rsid w:val="000F3DEA"/>
    <w:rsid w:val="000F3FB6"/>
    <w:rsid w:val="000F4AA7"/>
    <w:rsid w:val="000F4F70"/>
    <w:rsid w:val="000F524C"/>
    <w:rsid w:val="000F525D"/>
    <w:rsid w:val="000F53F0"/>
    <w:rsid w:val="000F56CC"/>
    <w:rsid w:val="000F59B4"/>
    <w:rsid w:val="000F5B13"/>
    <w:rsid w:val="000F5FF0"/>
    <w:rsid w:val="000F6DE8"/>
    <w:rsid w:val="000F72DB"/>
    <w:rsid w:val="000F7409"/>
    <w:rsid w:val="000F7541"/>
    <w:rsid w:val="00100A4E"/>
    <w:rsid w:val="00100AC3"/>
    <w:rsid w:val="00100AE9"/>
    <w:rsid w:val="00100BFF"/>
    <w:rsid w:val="00100DB7"/>
    <w:rsid w:val="00100DDF"/>
    <w:rsid w:val="00100E8E"/>
    <w:rsid w:val="00100FFC"/>
    <w:rsid w:val="00101077"/>
    <w:rsid w:val="00101946"/>
    <w:rsid w:val="001019ED"/>
    <w:rsid w:val="00101E31"/>
    <w:rsid w:val="00101E44"/>
    <w:rsid w:val="001021D0"/>
    <w:rsid w:val="0010238E"/>
    <w:rsid w:val="00102CD3"/>
    <w:rsid w:val="00102EE5"/>
    <w:rsid w:val="0010319B"/>
    <w:rsid w:val="00103236"/>
    <w:rsid w:val="00103872"/>
    <w:rsid w:val="00103BA0"/>
    <w:rsid w:val="00103F18"/>
    <w:rsid w:val="001046B2"/>
    <w:rsid w:val="00104BCF"/>
    <w:rsid w:val="00104BD8"/>
    <w:rsid w:val="00104C41"/>
    <w:rsid w:val="00104D62"/>
    <w:rsid w:val="00104ED2"/>
    <w:rsid w:val="001050BB"/>
    <w:rsid w:val="001057A6"/>
    <w:rsid w:val="001057F5"/>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990"/>
    <w:rsid w:val="001149BA"/>
    <w:rsid w:val="001149DF"/>
    <w:rsid w:val="00114F4F"/>
    <w:rsid w:val="00115A50"/>
    <w:rsid w:val="00115D17"/>
    <w:rsid w:val="001160EF"/>
    <w:rsid w:val="001161F5"/>
    <w:rsid w:val="00116265"/>
    <w:rsid w:val="00116B41"/>
    <w:rsid w:val="00116DFB"/>
    <w:rsid w:val="00116E37"/>
    <w:rsid w:val="00117576"/>
    <w:rsid w:val="001176A9"/>
    <w:rsid w:val="001177AC"/>
    <w:rsid w:val="001178DC"/>
    <w:rsid w:val="00117A9A"/>
    <w:rsid w:val="00117E84"/>
    <w:rsid w:val="001203AC"/>
    <w:rsid w:val="001205CC"/>
    <w:rsid w:val="001209D1"/>
    <w:rsid w:val="00121139"/>
    <w:rsid w:val="0012166D"/>
    <w:rsid w:val="00121B67"/>
    <w:rsid w:val="00121D31"/>
    <w:rsid w:val="00121FCB"/>
    <w:rsid w:val="00122443"/>
    <w:rsid w:val="00122B2C"/>
    <w:rsid w:val="00122E23"/>
    <w:rsid w:val="00123506"/>
    <w:rsid w:val="0012369E"/>
    <w:rsid w:val="00123A85"/>
    <w:rsid w:val="00123C7A"/>
    <w:rsid w:val="00123EF6"/>
    <w:rsid w:val="00124430"/>
    <w:rsid w:val="00124D01"/>
    <w:rsid w:val="00125020"/>
    <w:rsid w:val="00125037"/>
    <w:rsid w:val="0012505A"/>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0DB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7E"/>
    <w:rsid w:val="00135AC6"/>
    <w:rsid w:val="00135C59"/>
    <w:rsid w:val="00135EC2"/>
    <w:rsid w:val="00135F12"/>
    <w:rsid w:val="00135FFD"/>
    <w:rsid w:val="001367B0"/>
    <w:rsid w:val="00136EC6"/>
    <w:rsid w:val="001370D5"/>
    <w:rsid w:val="0013730D"/>
    <w:rsid w:val="0013744F"/>
    <w:rsid w:val="00137785"/>
    <w:rsid w:val="00137798"/>
    <w:rsid w:val="0013798C"/>
    <w:rsid w:val="00137B6D"/>
    <w:rsid w:val="00137CDC"/>
    <w:rsid w:val="0014070C"/>
    <w:rsid w:val="0014077D"/>
    <w:rsid w:val="0014082A"/>
    <w:rsid w:val="00140AB4"/>
    <w:rsid w:val="00140C4E"/>
    <w:rsid w:val="00140DA6"/>
    <w:rsid w:val="0014146B"/>
    <w:rsid w:val="0014153E"/>
    <w:rsid w:val="001416BC"/>
    <w:rsid w:val="00141C5C"/>
    <w:rsid w:val="00141D4D"/>
    <w:rsid w:val="0014251E"/>
    <w:rsid w:val="00142B6C"/>
    <w:rsid w:val="00142FE7"/>
    <w:rsid w:val="001433F3"/>
    <w:rsid w:val="0014343E"/>
    <w:rsid w:val="0014367F"/>
    <w:rsid w:val="001436DD"/>
    <w:rsid w:val="00143F2D"/>
    <w:rsid w:val="00144577"/>
    <w:rsid w:val="00144C05"/>
    <w:rsid w:val="0014507E"/>
    <w:rsid w:val="0014516A"/>
    <w:rsid w:val="00145860"/>
    <w:rsid w:val="00145CAD"/>
    <w:rsid w:val="00145F5F"/>
    <w:rsid w:val="00146159"/>
    <w:rsid w:val="001464F8"/>
    <w:rsid w:val="0014652B"/>
    <w:rsid w:val="001466AA"/>
    <w:rsid w:val="00146E16"/>
    <w:rsid w:val="00147406"/>
    <w:rsid w:val="001474E9"/>
    <w:rsid w:val="001477E3"/>
    <w:rsid w:val="001478B9"/>
    <w:rsid w:val="00147A85"/>
    <w:rsid w:val="0015003E"/>
    <w:rsid w:val="001502D2"/>
    <w:rsid w:val="00150809"/>
    <w:rsid w:val="00150D13"/>
    <w:rsid w:val="001510E6"/>
    <w:rsid w:val="001518C5"/>
    <w:rsid w:val="00151915"/>
    <w:rsid w:val="00151B50"/>
    <w:rsid w:val="00151C6D"/>
    <w:rsid w:val="00152094"/>
    <w:rsid w:val="001528E0"/>
    <w:rsid w:val="00152ACA"/>
    <w:rsid w:val="001530C0"/>
    <w:rsid w:val="0015323D"/>
    <w:rsid w:val="0015355D"/>
    <w:rsid w:val="001535BD"/>
    <w:rsid w:val="0015377B"/>
    <w:rsid w:val="001540F8"/>
    <w:rsid w:val="00154ED9"/>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675"/>
    <w:rsid w:val="001656D8"/>
    <w:rsid w:val="00165945"/>
    <w:rsid w:val="00165BC5"/>
    <w:rsid w:val="00165BFF"/>
    <w:rsid w:val="00165E07"/>
    <w:rsid w:val="001665EF"/>
    <w:rsid w:val="00166900"/>
    <w:rsid w:val="00166A81"/>
    <w:rsid w:val="00166CC3"/>
    <w:rsid w:val="00166E32"/>
    <w:rsid w:val="00167035"/>
    <w:rsid w:val="001670F7"/>
    <w:rsid w:val="00167AEA"/>
    <w:rsid w:val="00167C85"/>
    <w:rsid w:val="00170159"/>
    <w:rsid w:val="001702E1"/>
    <w:rsid w:val="0017048F"/>
    <w:rsid w:val="0017066C"/>
    <w:rsid w:val="001706A6"/>
    <w:rsid w:val="00170988"/>
    <w:rsid w:val="00170B6A"/>
    <w:rsid w:val="00170D55"/>
    <w:rsid w:val="00170F3D"/>
    <w:rsid w:val="00171020"/>
    <w:rsid w:val="001712C9"/>
    <w:rsid w:val="00171471"/>
    <w:rsid w:val="00171BA1"/>
    <w:rsid w:val="00171BA3"/>
    <w:rsid w:val="00172255"/>
    <w:rsid w:val="00172283"/>
    <w:rsid w:val="001722D6"/>
    <w:rsid w:val="001726DA"/>
    <w:rsid w:val="001729E8"/>
    <w:rsid w:val="00172C6D"/>
    <w:rsid w:val="00172FDA"/>
    <w:rsid w:val="00173250"/>
    <w:rsid w:val="0017357E"/>
    <w:rsid w:val="00173F17"/>
    <w:rsid w:val="0017449C"/>
    <w:rsid w:val="00174588"/>
    <w:rsid w:val="00174841"/>
    <w:rsid w:val="001748EE"/>
    <w:rsid w:val="00175533"/>
    <w:rsid w:val="00175550"/>
    <w:rsid w:val="00175C7B"/>
    <w:rsid w:val="00175F12"/>
    <w:rsid w:val="001760C7"/>
    <w:rsid w:val="001763D3"/>
    <w:rsid w:val="00176408"/>
    <w:rsid w:val="0017652D"/>
    <w:rsid w:val="001768FD"/>
    <w:rsid w:val="0017706E"/>
    <w:rsid w:val="00177575"/>
    <w:rsid w:val="001775A4"/>
    <w:rsid w:val="00177916"/>
    <w:rsid w:val="00177A08"/>
    <w:rsid w:val="00177B26"/>
    <w:rsid w:val="00177BD2"/>
    <w:rsid w:val="00177BF0"/>
    <w:rsid w:val="00177E6A"/>
    <w:rsid w:val="00177EDE"/>
    <w:rsid w:val="00177FBF"/>
    <w:rsid w:val="0018008B"/>
    <w:rsid w:val="0018031A"/>
    <w:rsid w:val="00180B7E"/>
    <w:rsid w:val="001811C3"/>
    <w:rsid w:val="001813C2"/>
    <w:rsid w:val="001814E8"/>
    <w:rsid w:val="001817A3"/>
    <w:rsid w:val="001818F3"/>
    <w:rsid w:val="00181BC3"/>
    <w:rsid w:val="00181E36"/>
    <w:rsid w:val="00181EB2"/>
    <w:rsid w:val="00182164"/>
    <w:rsid w:val="00182272"/>
    <w:rsid w:val="001828D0"/>
    <w:rsid w:val="00182D37"/>
    <w:rsid w:val="001835BB"/>
    <w:rsid w:val="00183776"/>
    <w:rsid w:val="00183799"/>
    <w:rsid w:val="00184924"/>
    <w:rsid w:val="00184AAF"/>
    <w:rsid w:val="001850A6"/>
    <w:rsid w:val="00185487"/>
    <w:rsid w:val="0018560E"/>
    <w:rsid w:val="00185BAB"/>
    <w:rsid w:val="00185C0B"/>
    <w:rsid w:val="00185E56"/>
    <w:rsid w:val="00185FE6"/>
    <w:rsid w:val="00186589"/>
    <w:rsid w:val="00186E9E"/>
    <w:rsid w:val="00186EA0"/>
    <w:rsid w:val="00186F1D"/>
    <w:rsid w:val="001870E9"/>
    <w:rsid w:val="001876AF"/>
    <w:rsid w:val="001876D7"/>
    <w:rsid w:val="001876DE"/>
    <w:rsid w:val="001877EF"/>
    <w:rsid w:val="00187B99"/>
    <w:rsid w:val="00190114"/>
    <w:rsid w:val="001905C4"/>
    <w:rsid w:val="00190868"/>
    <w:rsid w:val="001909EA"/>
    <w:rsid w:val="00190F19"/>
    <w:rsid w:val="00191163"/>
    <w:rsid w:val="0019157B"/>
    <w:rsid w:val="001918F8"/>
    <w:rsid w:val="00191A89"/>
    <w:rsid w:val="00191EFF"/>
    <w:rsid w:val="00192A12"/>
    <w:rsid w:val="001936E4"/>
    <w:rsid w:val="001936EF"/>
    <w:rsid w:val="0019379D"/>
    <w:rsid w:val="00193A05"/>
    <w:rsid w:val="00193B69"/>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6EB0"/>
    <w:rsid w:val="001973F9"/>
    <w:rsid w:val="00197E12"/>
    <w:rsid w:val="00197EE9"/>
    <w:rsid w:val="001A02D8"/>
    <w:rsid w:val="001A063D"/>
    <w:rsid w:val="001A08A4"/>
    <w:rsid w:val="001A0A8B"/>
    <w:rsid w:val="001A0D9D"/>
    <w:rsid w:val="001A0E3E"/>
    <w:rsid w:val="001A0E5E"/>
    <w:rsid w:val="001A0E84"/>
    <w:rsid w:val="001A10E6"/>
    <w:rsid w:val="001A1552"/>
    <w:rsid w:val="001A17ED"/>
    <w:rsid w:val="001A20E0"/>
    <w:rsid w:val="001A2BF0"/>
    <w:rsid w:val="001A36A7"/>
    <w:rsid w:val="001A3E7B"/>
    <w:rsid w:val="001A45B1"/>
    <w:rsid w:val="001A4D0F"/>
    <w:rsid w:val="001A5049"/>
    <w:rsid w:val="001A5634"/>
    <w:rsid w:val="001A5A18"/>
    <w:rsid w:val="001A5A87"/>
    <w:rsid w:val="001A5DCA"/>
    <w:rsid w:val="001A5EF3"/>
    <w:rsid w:val="001A6435"/>
    <w:rsid w:val="001A6504"/>
    <w:rsid w:val="001A6A3E"/>
    <w:rsid w:val="001A6B70"/>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BF1"/>
    <w:rsid w:val="001B1F9D"/>
    <w:rsid w:val="001B2051"/>
    <w:rsid w:val="001B2189"/>
    <w:rsid w:val="001B27EA"/>
    <w:rsid w:val="001B2995"/>
    <w:rsid w:val="001B39BC"/>
    <w:rsid w:val="001B3B22"/>
    <w:rsid w:val="001B3C22"/>
    <w:rsid w:val="001B3CDD"/>
    <w:rsid w:val="001B4151"/>
    <w:rsid w:val="001B4525"/>
    <w:rsid w:val="001B4833"/>
    <w:rsid w:val="001B490E"/>
    <w:rsid w:val="001B49A6"/>
    <w:rsid w:val="001B4DFA"/>
    <w:rsid w:val="001B5147"/>
    <w:rsid w:val="001B53C5"/>
    <w:rsid w:val="001B5F8A"/>
    <w:rsid w:val="001B65E9"/>
    <w:rsid w:val="001B67D3"/>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FE9"/>
    <w:rsid w:val="001C4788"/>
    <w:rsid w:val="001C4BC9"/>
    <w:rsid w:val="001C4C71"/>
    <w:rsid w:val="001C4E76"/>
    <w:rsid w:val="001C4F15"/>
    <w:rsid w:val="001C4F42"/>
    <w:rsid w:val="001C55E2"/>
    <w:rsid w:val="001C56F4"/>
    <w:rsid w:val="001C579C"/>
    <w:rsid w:val="001C5999"/>
    <w:rsid w:val="001C5C11"/>
    <w:rsid w:val="001C67A9"/>
    <w:rsid w:val="001C687C"/>
    <w:rsid w:val="001C68CB"/>
    <w:rsid w:val="001C6917"/>
    <w:rsid w:val="001C6C2B"/>
    <w:rsid w:val="001C7075"/>
    <w:rsid w:val="001C743E"/>
    <w:rsid w:val="001C7C14"/>
    <w:rsid w:val="001C7C9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305F"/>
    <w:rsid w:val="001D38ED"/>
    <w:rsid w:val="001D397C"/>
    <w:rsid w:val="001D399E"/>
    <w:rsid w:val="001D3B21"/>
    <w:rsid w:val="001D3CD0"/>
    <w:rsid w:val="001D3F5F"/>
    <w:rsid w:val="001D401C"/>
    <w:rsid w:val="001D4511"/>
    <w:rsid w:val="001D4D40"/>
    <w:rsid w:val="001D5ADB"/>
    <w:rsid w:val="001D5DDE"/>
    <w:rsid w:val="001D665D"/>
    <w:rsid w:val="001D7378"/>
    <w:rsid w:val="001D739D"/>
    <w:rsid w:val="001D7452"/>
    <w:rsid w:val="001D7508"/>
    <w:rsid w:val="001D758C"/>
    <w:rsid w:val="001D7844"/>
    <w:rsid w:val="001D7AB6"/>
    <w:rsid w:val="001D7DAA"/>
    <w:rsid w:val="001E059C"/>
    <w:rsid w:val="001E0A4C"/>
    <w:rsid w:val="001E0C01"/>
    <w:rsid w:val="001E0E43"/>
    <w:rsid w:val="001E0F3F"/>
    <w:rsid w:val="001E192C"/>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6F86"/>
    <w:rsid w:val="001E7586"/>
    <w:rsid w:val="001E76A3"/>
    <w:rsid w:val="001E77F8"/>
    <w:rsid w:val="001E7DE7"/>
    <w:rsid w:val="001F02F6"/>
    <w:rsid w:val="001F0330"/>
    <w:rsid w:val="001F037E"/>
    <w:rsid w:val="001F0688"/>
    <w:rsid w:val="001F0779"/>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9AE"/>
    <w:rsid w:val="001F39B4"/>
    <w:rsid w:val="001F3C63"/>
    <w:rsid w:val="001F3FA8"/>
    <w:rsid w:val="001F44BC"/>
    <w:rsid w:val="001F44FA"/>
    <w:rsid w:val="001F48F6"/>
    <w:rsid w:val="001F49BF"/>
    <w:rsid w:val="001F4A24"/>
    <w:rsid w:val="001F4AB7"/>
    <w:rsid w:val="001F4B94"/>
    <w:rsid w:val="001F4BF3"/>
    <w:rsid w:val="001F4D4C"/>
    <w:rsid w:val="001F5B63"/>
    <w:rsid w:val="001F6307"/>
    <w:rsid w:val="001F65FC"/>
    <w:rsid w:val="001F69C0"/>
    <w:rsid w:val="001F6EC7"/>
    <w:rsid w:val="001F72B1"/>
    <w:rsid w:val="001F76D0"/>
    <w:rsid w:val="001F7A3A"/>
    <w:rsid w:val="002006A4"/>
    <w:rsid w:val="00200E22"/>
    <w:rsid w:val="00201499"/>
    <w:rsid w:val="002015EA"/>
    <w:rsid w:val="00201946"/>
    <w:rsid w:val="00202083"/>
    <w:rsid w:val="002022D8"/>
    <w:rsid w:val="00202863"/>
    <w:rsid w:val="00203111"/>
    <w:rsid w:val="002034B7"/>
    <w:rsid w:val="002037CD"/>
    <w:rsid w:val="00203C04"/>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6D45"/>
    <w:rsid w:val="0020728B"/>
    <w:rsid w:val="00207329"/>
    <w:rsid w:val="002077ED"/>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0C3"/>
    <w:rsid w:val="002122DB"/>
    <w:rsid w:val="00212683"/>
    <w:rsid w:val="002127E2"/>
    <w:rsid w:val="002128E2"/>
    <w:rsid w:val="00212BBC"/>
    <w:rsid w:val="002134FB"/>
    <w:rsid w:val="00213811"/>
    <w:rsid w:val="00213A54"/>
    <w:rsid w:val="00213C4F"/>
    <w:rsid w:val="00213EA6"/>
    <w:rsid w:val="002149A6"/>
    <w:rsid w:val="00214A90"/>
    <w:rsid w:val="00214E61"/>
    <w:rsid w:val="0021504B"/>
    <w:rsid w:val="00215383"/>
    <w:rsid w:val="002153D6"/>
    <w:rsid w:val="00216346"/>
    <w:rsid w:val="00216660"/>
    <w:rsid w:val="00216B72"/>
    <w:rsid w:val="002176B6"/>
    <w:rsid w:val="002179FA"/>
    <w:rsid w:val="00220078"/>
    <w:rsid w:val="0022014C"/>
    <w:rsid w:val="00220876"/>
    <w:rsid w:val="002208F5"/>
    <w:rsid w:val="00220BEF"/>
    <w:rsid w:val="00220FBB"/>
    <w:rsid w:val="0022118C"/>
    <w:rsid w:val="00221298"/>
    <w:rsid w:val="00221331"/>
    <w:rsid w:val="00222069"/>
    <w:rsid w:val="002221F6"/>
    <w:rsid w:val="00222753"/>
    <w:rsid w:val="002228CF"/>
    <w:rsid w:val="00222F43"/>
    <w:rsid w:val="00223023"/>
    <w:rsid w:val="002230E5"/>
    <w:rsid w:val="00223F3A"/>
    <w:rsid w:val="00224339"/>
    <w:rsid w:val="002243F8"/>
    <w:rsid w:val="00224947"/>
    <w:rsid w:val="00224BF2"/>
    <w:rsid w:val="00224FD6"/>
    <w:rsid w:val="002257BF"/>
    <w:rsid w:val="002259B2"/>
    <w:rsid w:val="00225CCC"/>
    <w:rsid w:val="00225DB7"/>
    <w:rsid w:val="002264B8"/>
    <w:rsid w:val="00226D0C"/>
    <w:rsid w:val="00226FAC"/>
    <w:rsid w:val="00227279"/>
    <w:rsid w:val="00227456"/>
    <w:rsid w:val="00227843"/>
    <w:rsid w:val="002305F6"/>
    <w:rsid w:val="002306FB"/>
    <w:rsid w:val="00230B93"/>
    <w:rsid w:val="00230E60"/>
    <w:rsid w:val="00230E78"/>
    <w:rsid w:val="00231078"/>
    <w:rsid w:val="002317AA"/>
    <w:rsid w:val="00231A03"/>
    <w:rsid w:val="00231DFF"/>
    <w:rsid w:val="002326B7"/>
    <w:rsid w:val="00232933"/>
    <w:rsid w:val="00232AEE"/>
    <w:rsid w:val="00232B7D"/>
    <w:rsid w:val="00233359"/>
    <w:rsid w:val="00233CD8"/>
    <w:rsid w:val="00233E6A"/>
    <w:rsid w:val="00233FC1"/>
    <w:rsid w:val="00234049"/>
    <w:rsid w:val="0023430B"/>
    <w:rsid w:val="00234585"/>
    <w:rsid w:val="00234932"/>
    <w:rsid w:val="00234CE0"/>
    <w:rsid w:val="002359BA"/>
    <w:rsid w:val="00235A84"/>
    <w:rsid w:val="00235D01"/>
    <w:rsid w:val="00235F54"/>
    <w:rsid w:val="002360BA"/>
    <w:rsid w:val="00237057"/>
    <w:rsid w:val="002376E2"/>
    <w:rsid w:val="00237A39"/>
    <w:rsid w:val="00237A5A"/>
    <w:rsid w:val="002400DA"/>
    <w:rsid w:val="002407BE"/>
    <w:rsid w:val="00240C05"/>
    <w:rsid w:val="00240FB1"/>
    <w:rsid w:val="00241014"/>
    <w:rsid w:val="00241871"/>
    <w:rsid w:val="002420F6"/>
    <w:rsid w:val="00242E3E"/>
    <w:rsid w:val="00243356"/>
    <w:rsid w:val="00243456"/>
    <w:rsid w:val="0024349A"/>
    <w:rsid w:val="0024361E"/>
    <w:rsid w:val="00243707"/>
    <w:rsid w:val="00243887"/>
    <w:rsid w:val="00244AF5"/>
    <w:rsid w:val="00244B91"/>
    <w:rsid w:val="00244F77"/>
    <w:rsid w:val="00244F9E"/>
    <w:rsid w:val="00244FBA"/>
    <w:rsid w:val="0024515F"/>
    <w:rsid w:val="00245B3B"/>
    <w:rsid w:val="00245E7E"/>
    <w:rsid w:val="002467E7"/>
    <w:rsid w:val="00246BE1"/>
    <w:rsid w:val="00246C2D"/>
    <w:rsid w:val="00246D8E"/>
    <w:rsid w:val="002470CB"/>
    <w:rsid w:val="002472FF"/>
    <w:rsid w:val="002476EC"/>
    <w:rsid w:val="002476F3"/>
    <w:rsid w:val="00247A1D"/>
    <w:rsid w:val="00247AAF"/>
    <w:rsid w:val="00247FF1"/>
    <w:rsid w:val="002501A7"/>
    <w:rsid w:val="002503D8"/>
    <w:rsid w:val="002506F0"/>
    <w:rsid w:val="00251A5B"/>
    <w:rsid w:val="00251C1D"/>
    <w:rsid w:val="00251DDA"/>
    <w:rsid w:val="0025267F"/>
    <w:rsid w:val="00252C29"/>
    <w:rsid w:val="00252C71"/>
    <w:rsid w:val="00252DC6"/>
    <w:rsid w:val="00253593"/>
    <w:rsid w:val="002535F4"/>
    <w:rsid w:val="0025370D"/>
    <w:rsid w:val="00253710"/>
    <w:rsid w:val="00253795"/>
    <w:rsid w:val="00253830"/>
    <w:rsid w:val="00253D55"/>
    <w:rsid w:val="00253D8A"/>
    <w:rsid w:val="00254814"/>
    <w:rsid w:val="00254899"/>
    <w:rsid w:val="00254ECD"/>
    <w:rsid w:val="00254F4F"/>
    <w:rsid w:val="002550D8"/>
    <w:rsid w:val="00255303"/>
    <w:rsid w:val="00255734"/>
    <w:rsid w:val="00255750"/>
    <w:rsid w:val="00255FBC"/>
    <w:rsid w:val="00256339"/>
    <w:rsid w:val="00256484"/>
    <w:rsid w:val="00256668"/>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2E8"/>
    <w:rsid w:val="00266311"/>
    <w:rsid w:val="002666E5"/>
    <w:rsid w:val="00266799"/>
    <w:rsid w:val="00266A15"/>
    <w:rsid w:val="00266BF7"/>
    <w:rsid w:val="002675FA"/>
    <w:rsid w:val="002679A4"/>
    <w:rsid w:val="00267B03"/>
    <w:rsid w:val="00267D06"/>
    <w:rsid w:val="00267DFA"/>
    <w:rsid w:val="00270007"/>
    <w:rsid w:val="0027042A"/>
    <w:rsid w:val="00270A4F"/>
    <w:rsid w:val="00270F76"/>
    <w:rsid w:val="0027130C"/>
    <w:rsid w:val="0027148F"/>
    <w:rsid w:val="00271568"/>
    <w:rsid w:val="0027170D"/>
    <w:rsid w:val="002718C9"/>
    <w:rsid w:val="00271A5E"/>
    <w:rsid w:val="00271C54"/>
    <w:rsid w:val="002722F5"/>
    <w:rsid w:val="0027247B"/>
    <w:rsid w:val="00272828"/>
    <w:rsid w:val="00272B09"/>
    <w:rsid w:val="0027328A"/>
    <w:rsid w:val="00273817"/>
    <w:rsid w:val="00273B0D"/>
    <w:rsid w:val="00273EAF"/>
    <w:rsid w:val="00273EDB"/>
    <w:rsid w:val="002740CD"/>
    <w:rsid w:val="002746C2"/>
    <w:rsid w:val="002746E9"/>
    <w:rsid w:val="00274735"/>
    <w:rsid w:val="00274990"/>
    <w:rsid w:val="002749A2"/>
    <w:rsid w:val="0027503C"/>
    <w:rsid w:val="0027512A"/>
    <w:rsid w:val="00275183"/>
    <w:rsid w:val="002756E8"/>
    <w:rsid w:val="00275B53"/>
    <w:rsid w:val="00275D5F"/>
    <w:rsid w:val="00275EB5"/>
    <w:rsid w:val="00276C20"/>
    <w:rsid w:val="00276DEF"/>
    <w:rsid w:val="0027725C"/>
    <w:rsid w:val="002776DC"/>
    <w:rsid w:val="00277CFF"/>
    <w:rsid w:val="00277D14"/>
    <w:rsid w:val="002802BB"/>
    <w:rsid w:val="002803B2"/>
    <w:rsid w:val="00281263"/>
    <w:rsid w:val="002819C3"/>
    <w:rsid w:val="002819EC"/>
    <w:rsid w:val="00281B0E"/>
    <w:rsid w:val="00281B6E"/>
    <w:rsid w:val="0028322F"/>
    <w:rsid w:val="00283234"/>
    <w:rsid w:val="0028337F"/>
    <w:rsid w:val="0028345B"/>
    <w:rsid w:val="00283A4D"/>
    <w:rsid w:val="00283A9C"/>
    <w:rsid w:val="00283ACE"/>
    <w:rsid w:val="00283CB5"/>
    <w:rsid w:val="00283E32"/>
    <w:rsid w:val="0028413E"/>
    <w:rsid w:val="00284196"/>
    <w:rsid w:val="00284665"/>
    <w:rsid w:val="00284F4E"/>
    <w:rsid w:val="0028512C"/>
    <w:rsid w:val="002853E4"/>
    <w:rsid w:val="00285961"/>
    <w:rsid w:val="00285A9B"/>
    <w:rsid w:val="00286CC2"/>
    <w:rsid w:val="00286EA1"/>
    <w:rsid w:val="00286F39"/>
    <w:rsid w:val="00290085"/>
    <w:rsid w:val="0029058C"/>
    <w:rsid w:val="002908CA"/>
    <w:rsid w:val="00290DDB"/>
    <w:rsid w:val="00290FD1"/>
    <w:rsid w:val="00291353"/>
    <w:rsid w:val="0029136B"/>
    <w:rsid w:val="002914F8"/>
    <w:rsid w:val="00291A06"/>
    <w:rsid w:val="00292141"/>
    <w:rsid w:val="002924F5"/>
    <w:rsid w:val="00292732"/>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F"/>
    <w:rsid w:val="00295D21"/>
    <w:rsid w:val="00295DCC"/>
    <w:rsid w:val="0029624B"/>
    <w:rsid w:val="002967A8"/>
    <w:rsid w:val="002969C0"/>
    <w:rsid w:val="00297339"/>
    <w:rsid w:val="002979EF"/>
    <w:rsid w:val="00297CF2"/>
    <w:rsid w:val="002A038D"/>
    <w:rsid w:val="002A0D9E"/>
    <w:rsid w:val="002A0F32"/>
    <w:rsid w:val="002A103A"/>
    <w:rsid w:val="002A15FE"/>
    <w:rsid w:val="002A1764"/>
    <w:rsid w:val="002A17B4"/>
    <w:rsid w:val="002A204D"/>
    <w:rsid w:val="002A249E"/>
    <w:rsid w:val="002A2644"/>
    <w:rsid w:val="002A2AF7"/>
    <w:rsid w:val="002A2C4A"/>
    <w:rsid w:val="002A329F"/>
    <w:rsid w:val="002A4109"/>
    <w:rsid w:val="002A5A49"/>
    <w:rsid w:val="002A5AAB"/>
    <w:rsid w:val="002A5CEE"/>
    <w:rsid w:val="002A6340"/>
    <w:rsid w:val="002A673C"/>
    <w:rsid w:val="002A675C"/>
    <w:rsid w:val="002A6DE5"/>
    <w:rsid w:val="002A70E1"/>
    <w:rsid w:val="002A7179"/>
    <w:rsid w:val="002A71A6"/>
    <w:rsid w:val="002A76F6"/>
    <w:rsid w:val="002A7C51"/>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3DF0"/>
    <w:rsid w:val="002B4691"/>
    <w:rsid w:val="002B4918"/>
    <w:rsid w:val="002B4AE6"/>
    <w:rsid w:val="002B4C1B"/>
    <w:rsid w:val="002B4C28"/>
    <w:rsid w:val="002B5261"/>
    <w:rsid w:val="002B6128"/>
    <w:rsid w:val="002B68B9"/>
    <w:rsid w:val="002B6A32"/>
    <w:rsid w:val="002B6B10"/>
    <w:rsid w:val="002B6B59"/>
    <w:rsid w:val="002B7B26"/>
    <w:rsid w:val="002C08A8"/>
    <w:rsid w:val="002C107F"/>
    <w:rsid w:val="002C137C"/>
    <w:rsid w:val="002C16E9"/>
    <w:rsid w:val="002C1886"/>
    <w:rsid w:val="002C1927"/>
    <w:rsid w:val="002C1A8F"/>
    <w:rsid w:val="002C1D21"/>
    <w:rsid w:val="002C1D59"/>
    <w:rsid w:val="002C1FB2"/>
    <w:rsid w:val="002C2163"/>
    <w:rsid w:val="002C224B"/>
    <w:rsid w:val="002C228C"/>
    <w:rsid w:val="002C23DF"/>
    <w:rsid w:val="002C27E4"/>
    <w:rsid w:val="002C2937"/>
    <w:rsid w:val="002C2A71"/>
    <w:rsid w:val="002C2DF4"/>
    <w:rsid w:val="002C349F"/>
    <w:rsid w:val="002C34F1"/>
    <w:rsid w:val="002C36A1"/>
    <w:rsid w:val="002C3809"/>
    <w:rsid w:val="002C3A08"/>
    <w:rsid w:val="002C3DE1"/>
    <w:rsid w:val="002C4070"/>
    <w:rsid w:val="002C4583"/>
    <w:rsid w:val="002C479D"/>
    <w:rsid w:val="002C4C23"/>
    <w:rsid w:val="002C5531"/>
    <w:rsid w:val="002C5863"/>
    <w:rsid w:val="002C5980"/>
    <w:rsid w:val="002C59DE"/>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30B3"/>
    <w:rsid w:val="002D3268"/>
    <w:rsid w:val="002D3287"/>
    <w:rsid w:val="002D36B7"/>
    <w:rsid w:val="002D37ED"/>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0F4F"/>
    <w:rsid w:val="002E1714"/>
    <w:rsid w:val="002E1924"/>
    <w:rsid w:val="002E1945"/>
    <w:rsid w:val="002E1D4B"/>
    <w:rsid w:val="002E1F22"/>
    <w:rsid w:val="002E1F81"/>
    <w:rsid w:val="002E20CE"/>
    <w:rsid w:val="002E256A"/>
    <w:rsid w:val="002E25E8"/>
    <w:rsid w:val="002E271E"/>
    <w:rsid w:val="002E2F53"/>
    <w:rsid w:val="002E30CD"/>
    <w:rsid w:val="002E3475"/>
    <w:rsid w:val="002E3B03"/>
    <w:rsid w:val="002E3BB4"/>
    <w:rsid w:val="002E41BC"/>
    <w:rsid w:val="002E41E9"/>
    <w:rsid w:val="002E4489"/>
    <w:rsid w:val="002E4C9F"/>
    <w:rsid w:val="002E4EF2"/>
    <w:rsid w:val="002E534F"/>
    <w:rsid w:val="002E57C6"/>
    <w:rsid w:val="002E6781"/>
    <w:rsid w:val="002E6A5B"/>
    <w:rsid w:val="002E6C78"/>
    <w:rsid w:val="002E6F49"/>
    <w:rsid w:val="002E71FA"/>
    <w:rsid w:val="002E7340"/>
    <w:rsid w:val="002E7410"/>
    <w:rsid w:val="002E744A"/>
    <w:rsid w:val="002E7D94"/>
    <w:rsid w:val="002F0359"/>
    <w:rsid w:val="002F11F0"/>
    <w:rsid w:val="002F13F4"/>
    <w:rsid w:val="002F1614"/>
    <w:rsid w:val="002F163F"/>
    <w:rsid w:val="002F181C"/>
    <w:rsid w:val="002F1A0E"/>
    <w:rsid w:val="002F1A63"/>
    <w:rsid w:val="002F1C97"/>
    <w:rsid w:val="002F1E56"/>
    <w:rsid w:val="002F2E65"/>
    <w:rsid w:val="002F2F16"/>
    <w:rsid w:val="002F319F"/>
    <w:rsid w:val="002F3443"/>
    <w:rsid w:val="002F34E2"/>
    <w:rsid w:val="002F3AF8"/>
    <w:rsid w:val="002F3C27"/>
    <w:rsid w:val="002F3F3F"/>
    <w:rsid w:val="002F40CE"/>
    <w:rsid w:val="002F4235"/>
    <w:rsid w:val="002F462B"/>
    <w:rsid w:val="002F4A13"/>
    <w:rsid w:val="002F4F7A"/>
    <w:rsid w:val="002F50B9"/>
    <w:rsid w:val="002F50E1"/>
    <w:rsid w:val="002F5231"/>
    <w:rsid w:val="002F5463"/>
    <w:rsid w:val="002F564F"/>
    <w:rsid w:val="002F57F8"/>
    <w:rsid w:val="002F597A"/>
    <w:rsid w:val="002F5B5E"/>
    <w:rsid w:val="002F6224"/>
    <w:rsid w:val="002F62E5"/>
    <w:rsid w:val="002F68A8"/>
    <w:rsid w:val="002F7269"/>
    <w:rsid w:val="002F7533"/>
    <w:rsid w:val="002F79AC"/>
    <w:rsid w:val="002F7B18"/>
    <w:rsid w:val="002F7B60"/>
    <w:rsid w:val="002F7C35"/>
    <w:rsid w:val="00301352"/>
    <w:rsid w:val="00301389"/>
    <w:rsid w:val="003013A2"/>
    <w:rsid w:val="00301466"/>
    <w:rsid w:val="00301961"/>
    <w:rsid w:val="003019C8"/>
    <w:rsid w:val="00301A94"/>
    <w:rsid w:val="00301A9F"/>
    <w:rsid w:val="00301C7B"/>
    <w:rsid w:val="00301FD2"/>
    <w:rsid w:val="003020DF"/>
    <w:rsid w:val="0030210D"/>
    <w:rsid w:val="003021A2"/>
    <w:rsid w:val="00302623"/>
    <w:rsid w:val="00302D3E"/>
    <w:rsid w:val="00302F5A"/>
    <w:rsid w:val="0030304D"/>
    <w:rsid w:val="0030376C"/>
    <w:rsid w:val="00303859"/>
    <w:rsid w:val="00303A67"/>
    <w:rsid w:val="00303BED"/>
    <w:rsid w:val="003041E9"/>
    <w:rsid w:val="00304624"/>
    <w:rsid w:val="00305429"/>
    <w:rsid w:val="0030565A"/>
    <w:rsid w:val="00305701"/>
    <w:rsid w:val="00305DE0"/>
    <w:rsid w:val="003064DE"/>
    <w:rsid w:val="00306539"/>
    <w:rsid w:val="00306564"/>
    <w:rsid w:val="00306E15"/>
    <w:rsid w:val="00307682"/>
    <w:rsid w:val="003076AA"/>
    <w:rsid w:val="003076F3"/>
    <w:rsid w:val="0030774F"/>
    <w:rsid w:val="00307AAB"/>
    <w:rsid w:val="00307E71"/>
    <w:rsid w:val="00307E74"/>
    <w:rsid w:val="00310230"/>
    <w:rsid w:val="00310484"/>
    <w:rsid w:val="00310A51"/>
    <w:rsid w:val="0031104F"/>
    <w:rsid w:val="0031108E"/>
    <w:rsid w:val="00311170"/>
    <w:rsid w:val="003113A2"/>
    <w:rsid w:val="00311445"/>
    <w:rsid w:val="00313117"/>
    <w:rsid w:val="00313256"/>
    <w:rsid w:val="00313295"/>
    <w:rsid w:val="003136A1"/>
    <w:rsid w:val="003136B2"/>
    <w:rsid w:val="003137FB"/>
    <w:rsid w:val="00313FD4"/>
    <w:rsid w:val="00314194"/>
    <w:rsid w:val="003145FA"/>
    <w:rsid w:val="00314E41"/>
    <w:rsid w:val="00314EB1"/>
    <w:rsid w:val="00315593"/>
    <w:rsid w:val="00315D6F"/>
    <w:rsid w:val="003169AC"/>
    <w:rsid w:val="00316D7E"/>
    <w:rsid w:val="00316DA0"/>
    <w:rsid w:val="00316DC7"/>
    <w:rsid w:val="00317438"/>
    <w:rsid w:val="00317C48"/>
    <w:rsid w:val="00320A8A"/>
    <w:rsid w:val="00320EF4"/>
    <w:rsid w:val="0032116C"/>
    <w:rsid w:val="003211A2"/>
    <w:rsid w:val="003214DD"/>
    <w:rsid w:val="003215DA"/>
    <w:rsid w:val="0032178E"/>
    <w:rsid w:val="00321D54"/>
    <w:rsid w:val="00322C9F"/>
    <w:rsid w:val="00322EFD"/>
    <w:rsid w:val="00323056"/>
    <w:rsid w:val="00323076"/>
    <w:rsid w:val="003235D9"/>
    <w:rsid w:val="00323603"/>
    <w:rsid w:val="00323638"/>
    <w:rsid w:val="00323909"/>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F0D"/>
    <w:rsid w:val="00330F7D"/>
    <w:rsid w:val="00331367"/>
    <w:rsid w:val="00331597"/>
    <w:rsid w:val="00331CE9"/>
    <w:rsid w:val="00332248"/>
    <w:rsid w:val="003324CD"/>
    <w:rsid w:val="00332931"/>
    <w:rsid w:val="003331AF"/>
    <w:rsid w:val="00333254"/>
    <w:rsid w:val="00333374"/>
    <w:rsid w:val="00333473"/>
    <w:rsid w:val="003334E8"/>
    <w:rsid w:val="003337B0"/>
    <w:rsid w:val="00333A54"/>
    <w:rsid w:val="00333BD4"/>
    <w:rsid w:val="00333C10"/>
    <w:rsid w:val="00333F33"/>
    <w:rsid w:val="003340BE"/>
    <w:rsid w:val="00334FE6"/>
    <w:rsid w:val="003351C5"/>
    <w:rsid w:val="00335419"/>
    <w:rsid w:val="00335524"/>
    <w:rsid w:val="00335749"/>
    <w:rsid w:val="003357F1"/>
    <w:rsid w:val="00335C7D"/>
    <w:rsid w:val="00335E3E"/>
    <w:rsid w:val="0033651B"/>
    <w:rsid w:val="00336758"/>
    <w:rsid w:val="00336C49"/>
    <w:rsid w:val="00336D00"/>
    <w:rsid w:val="0033752C"/>
    <w:rsid w:val="003375E1"/>
    <w:rsid w:val="00337676"/>
    <w:rsid w:val="0033768D"/>
    <w:rsid w:val="003376D6"/>
    <w:rsid w:val="00337B63"/>
    <w:rsid w:val="00337F1F"/>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9EC"/>
    <w:rsid w:val="00347B87"/>
    <w:rsid w:val="00347EB5"/>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543C"/>
    <w:rsid w:val="003554C5"/>
    <w:rsid w:val="00355737"/>
    <w:rsid w:val="00355916"/>
    <w:rsid w:val="003559CC"/>
    <w:rsid w:val="00356009"/>
    <w:rsid w:val="00356C1B"/>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268C"/>
    <w:rsid w:val="0036373C"/>
    <w:rsid w:val="00363ABA"/>
    <w:rsid w:val="003647A4"/>
    <w:rsid w:val="00364A93"/>
    <w:rsid w:val="00364BB5"/>
    <w:rsid w:val="00364CC9"/>
    <w:rsid w:val="00364E2B"/>
    <w:rsid w:val="00365239"/>
    <w:rsid w:val="00365310"/>
    <w:rsid w:val="003658D5"/>
    <w:rsid w:val="003662B3"/>
    <w:rsid w:val="003665DF"/>
    <w:rsid w:val="00366D6A"/>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836"/>
    <w:rsid w:val="00372E84"/>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0ECB"/>
    <w:rsid w:val="003810E5"/>
    <w:rsid w:val="0038154C"/>
    <w:rsid w:val="003819DC"/>
    <w:rsid w:val="00381C20"/>
    <w:rsid w:val="00381E3D"/>
    <w:rsid w:val="00381EC8"/>
    <w:rsid w:val="003820AE"/>
    <w:rsid w:val="003825A9"/>
    <w:rsid w:val="003825B8"/>
    <w:rsid w:val="003830A2"/>
    <w:rsid w:val="00383213"/>
    <w:rsid w:val="003835B2"/>
    <w:rsid w:val="0038375B"/>
    <w:rsid w:val="003839C7"/>
    <w:rsid w:val="00383AC9"/>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1E6D"/>
    <w:rsid w:val="0039217A"/>
    <w:rsid w:val="003924A1"/>
    <w:rsid w:val="00392BBB"/>
    <w:rsid w:val="00392BEE"/>
    <w:rsid w:val="00392CC8"/>
    <w:rsid w:val="00392EDE"/>
    <w:rsid w:val="00393048"/>
    <w:rsid w:val="003934A6"/>
    <w:rsid w:val="00393558"/>
    <w:rsid w:val="00393888"/>
    <w:rsid w:val="003938D5"/>
    <w:rsid w:val="00393C97"/>
    <w:rsid w:val="00393D5D"/>
    <w:rsid w:val="00394549"/>
    <w:rsid w:val="00394964"/>
    <w:rsid w:val="00394E88"/>
    <w:rsid w:val="00394F9F"/>
    <w:rsid w:val="00394FBA"/>
    <w:rsid w:val="003952B0"/>
    <w:rsid w:val="00395412"/>
    <w:rsid w:val="0039542A"/>
    <w:rsid w:val="00395440"/>
    <w:rsid w:val="00396B50"/>
    <w:rsid w:val="00396BA8"/>
    <w:rsid w:val="00397415"/>
    <w:rsid w:val="003974B2"/>
    <w:rsid w:val="00397643"/>
    <w:rsid w:val="00397B14"/>
    <w:rsid w:val="00397E09"/>
    <w:rsid w:val="00397E29"/>
    <w:rsid w:val="00397E94"/>
    <w:rsid w:val="003A00B2"/>
    <w:rsid w:val="003A0B07"/>
    <w:rsid w:val="003A0C32"/>
    <w:rsid w:val="003A0C78"/>
    <w:rsid w:val="003A0DC6"/>
    <w:rsid w:val="003A0FBD"/>
    <w:rsid w:val="003A139E"/>
    <w:rsid w:val="003A18CD"/>
    <w:rsid w:val="003A1B6B"/>
    <w:rsid w:val="003A1C91"/>
    <w:rsid w:val="003A206E"/>
    <w:rsid w:val="003A21E2"/>
    <w:rsid w:val="003A23D1"/>
    <w:rsid w:val="003A259B"/>
    <w:rsid w:val="003A260E"/>
    <w:rsid w:val="003A2643"/>
    <w:rsid w:val="003A26FC"/>
    <w:rsid w:val="003A274E"/>
    <w:rsid w:val="003A28E2"/>
    <w:rsid w:val="003A2C90"/>
    <w:rsid w:val="003A2D64"/>
    <w:rsid w:val="003A332D"/>
    <w:rsid w:val="003A3528"/>
    <w:rsid w:val="003A3A6A"/>
    <w:rsid w:val="003A3CAE"/>
    <w:rsid w:val="003A3D43"/>
    <w:rsid w:val="003A6142"/>
    <w:rsid w:val="003A6B2D"/>
    <w:rsid w:val="003A6CD1"/>
    <w:rsid w:val="003A6ED4"/>
    <w:rsid w:val="003A7DE1"/>
    <w:rsid w:val="003B0333"/>
    <w:rsid w:val="003B0479"/>
    <w:rsid w:val="003B0C24"/>
    <w:rsid w:val="003B0ED4"/>
    <w:rsid w:val="003B1006"/>
    <w:rsid w:val="003B10F8"/>
    <w:rsid w:val="003B1759"/>
    <w:rsid w:val="003B195C"/>
    <w:rsid w:val="003B1ED4"/>
    <w:rsid w:val="003B207A"/>
    <w:rsid w:val="003B20D9"/>
    <w:rsid w:val="003B21A2"/>
    <w:rsid w:val="003B21D5"/>
    <w:rsid w:val="003B23B1"/>
    <w:rsid w:val="003B27DE"/>
    <w:rsid w:val="003B2A25"/>
    <w:rsid w:val="003B3112"/>
    <w:rsid w:val="003B3495"/>
    <w:rsid w:val="003B379E"/>
    <w:rsid w:val="003B39FC"/>
    <w:rsid w:val="003B3A2E"/>
    <w:rsid w:val="003B3A7A"/>
    <w:rsid w:val="003B3AAC"/>
    <w:rsid w:val="003B3EA2"/>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C0BE7"/>
    <w:rsid w:val="003C1D1A"/>
    <w:rsid w:val="003C20FC"/>
    <w:rsid w:val="003C25DC"/>
    <w:rsid w:val="003C2D24"/>
    <w:rsid w:val="003C2E0F"/>
    <w:rsid w:val="003C3494"/>
    <w:rsid w:val="003C3AE9"/>
    <w:rsid w:val="003C47BA"/>
    <w:rsid w:val="003C4843"/>
    <w:rsid w:val="003C48B9"/>
    <w:rsid w:val="003C4E2B"/>
    <w:rsid w:val="003C572E"/>
    <w:rsid w:val="003C5AD3"/>
    <w:rsid w:val="003C5CD0"/>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6EC"/>
    <w:rsid w:val="003D1726"/>
    <w:rsid w:val="003D1A92"/>
    <w:rsid w:val="003D1D5F"/>
    <w:rsid w:val="003D2323"/>
    <w:rsid w:val="003D2AB5"/>
    <w:rsid w:val="003D2EE0"/>
    <w:rsid w:val="003D303D"/>
    <w:rsid w:val="003D3753"/>
    <w:rsid w:val="003D3A02"/>
    <w:rsid w:val="003D4086"/>
    <w:rsid w:val="003D5787"/>
    <w:rsid w:val="003D6304"/>
    <w:rsid w:val="003D64B8"/>
    <w:rsid w:val="003D67A4"/>
    <w:rsid w:val="003D67B2"/>
    <w:rsid w:val="003D6A57"/>
    <w:rsid w:val="003D6B5F"/>
    <w:rsid w:val="003D6E3F"/>
    <w:rsid w:val="003D733B"/>
    <w:rsid w:val="003D738F"/>
    <w:rsid w:val="003D7760"/>
    <w:rsid w:val="003D7D16"/>
    <w:rsid w:val="003D7F10"/>
    <w:rsid w:val="003E031F"/>
    <w:rsid w:val="003E04F4"/>
    <w:rsid w:val="003E0631"/>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4A9D"/>
    <w:rsid w:val="003E4BA8"/>
    <w:rsid w:val="003E4D3A"/>
    <w:rsid w:val="003E51BC"/>
    <w:rsid w:val="003E53C6"/>
    <w:rsid w:val="003E58DA"/>
    <w:rsid w:val="003E5C4E"/>
    <w:rsid w:val="003E5CF7"/>
    <w:rsid w:val="003E5D1D"/>
    <w:rsid w:val="003E5EE1"/>
    <w:rsid w:val="003E5FBC"/>
    <w:rsid w:val="003E6503"/>
    <w:rsid w:val="003E6A95"/>
    <w:rsid w:val="003E6C5F"/>
    <w:rsid w:val="003E6EB3"/>
    <w:rsid w:val="003E6EE9"/>
    <w:rsid w:val="003E77A7"/>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4F1E"/>
    <w:rsid w:val="003F569A"/>
    <w:rsid w:val="003F57C5"/>
    <w:rsid w:val="003F5851"/>
    <w:rsid w:val="003F5D7C"/>
    <w:rsid w:val="003F5EBF"/>
    <w:rsid w:val="003F5F16"/>
    <w:rsid w:val="003F6014"/>
    <w:rsid w:val="003F634B"/>
    <w:rsid w:val="003F63BA"/>
    <w:rsid w:val="003F63BF"/>
    <w:rsid w:val="003F666B"/>
    <w:rsid w:val="003F6DE5"/>
    <w:rsid w:val="003F7310"/>
    <w:rsid w:val="003F73B9"/>
    <w:rsid w:val="003F79B7"/>
    <w:rsid w:val="004001D0"/>
    <w:rsid w:val="0040070D"/>
    <w:rsid w:val="004009D9"/>
    <w:rsid w:val="00401561"/>
    <w:rsid w:val="00401AD4"/>
    <w:rsid w:val="00401DB6"/>
    <w:rsid w:val="00402009"/>
    <w:rsid w:val="004023A6"/>
    <w:rsid w:val="004023E6"/>
    <w:rsid w:val="004025BF"/>
    <w:rsid w:val="004029DE"/>
    <w:rsid w:val="00402A3A"/>
    <w:rsid w:val="00402AFE"/>
    <w:rsid w:val="00402ED7"/>
    <w:rsid w:val="00403518"/>
    <w:rsid w:val="00403660"/>
    <w:rsid w:val="0040383E"/>
    <w:rsid w:val="00403CE2"/>
    <w:rsid w:val="00403DA5"/>
    <w:rsid w:val="00404775"/>
    <w:rsid w:val="00404BAA"/>
    <w:rsid w:val="00404F96"/>
    <w:rsid w:val="00404FF1"/>
    <w:rsid w:val="00405014"/>
    <w:rsid w:val="004056BE"/>
    <w:rsid w:val="004056F8"/>
    <w:rsid w:val="00405B77"/>
    <w:rsid w:val="004062C0"/>
    <w:rsid w:val="004063BA"/>
    <w:rsid w:val="00406B0A"/>
    <w:rsid w:val="00407038"/>
    <w:rsid w:val="0040799A"/>
    <w:rsid w:val="00407B8A"/>
    <w:rsid w:val="00407E5E"/>
    <w:rsid w:val="00410865"/>
    <w:rsid w:val="00410AE8"/>
    <w:rsid w:val="00411791"/>
    <w:rsid w:val="0041185D"/>
    <w:rsid w:val="00411876"/>
    <w:rsid w:val="00412FC2"/>
    <w:rsid w:val="00412FC3"/>
    <w:rsid w:val="00413072"/>
    <w:rsid w:val="00413281"/>
    <w:rsid w:val="004133B8"/>
    <w:rsid w:val="00413823"/>
    <w:rsid w:val="0041395D"/>
    <w:rsid w:val="00413B04"/>
    <w:rsid w:val="00413DAC"/>
    <w:rsid w:val="00413E6A"/>
    <w:rsid w:val="0041447F"/>
    <w:rsid w:val="0041510C"/>
    <w:rsid w:val="0041518B"/>
    <w:rsid w:val="004152FF"/>
    <w:rsid w:val="00415F2B"/>
    <w:rsid w:val="004162B5"/>
    <w:rsid w:val="004162EF"/>
    <w:rsid w:val="00416309"/>
    <w:rsid w:val="0041649B"/>
    <w:rsid w:val="004164E0"/>
    <w:rsid w:val="004165AC"/>
    <w:rsid w:val="004168E8"/>
    <w:rsid w:val="00416B94"/>
    <w:rsid w:val="00416CF4"/>
    <w:rsid w:val="00417362"/>
    <w:rsid w:val="00417383"/>
    <w:rsid w:val="004179FC"/>
    <w:rsid w:val="00417C70"/>
    <w:rsid w:val="00420067"/>
    <w:rsid w:val="00420648"/>
    <w:rsid w:val="0042070D"/>
    <w:rsid w:val="00420C03"/>
    <w:rsid w:val="004210D1"/>
    <w:rsid w:val="0042123A"/>
    <w:rsid w:val="00421801"/>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D72"/>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89C"/>
    <w:rsid w:val="004328B2"/>
    <w:rsid w:val="004329FF"/>
    <w:rsid w:val="00432AAC"/>
    <w:rsid w:val="00433084"/>
    <w:rsid w:val="00433176"/>
    <w:rsid w:val="004335D1"/>
    <w:rsid w:val="00433695"/>
    <w:rsid w:val="00433BE2"/>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377DD"/>
    <w:rsid w:val="004404D3"/>
    <w:rsid w:val="00441184"/>
    <w:rsid w:val="004412F5"/>
    <w:rsid w:val="004424FA"/>
    <w:rsid w:val="00442A2D"/>
    <w:rsid w:val="0044313D"/>
    <w:rsid w:val="004433F1"/>
    <w:rsid w:val="00443AB2"/>
    <w:rsid w:val="00443ABA"/>
    <w:rsid w:val="00444831"/>
    <w:rsid w:val="00444B07"/>
    <w:rsid w:val="00444FBE"/>
    <w:rsid w:val="00445148"/>
    <w:rsid w:val="00445AFF"/>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805"/>
    <w:rsid w:val="004528E5"/>
    <w:rsid w:val="00453079"/>
    <w:rsid w:val="004530FC"/>
    <w:rsid w:val="0045317B"/>
    <w:rsid w:val="00453248"/>
    <w:rsid w:val="00453254"/>
    <w:rsid w:val="00453287"/>
    <w:rsid w:val="00453B91"/>
    <w:rsid w:val="00453D67"/>
    <w:rsid w:val="00453EA4"/>
    <w:rsid w:val="004544C8"/>
    <w:rsid w:val="00454903"/>
    <w:rsid w:val="00454F14"/>
    <w:rsid w:val="00455003"/>
    <w:rsid w:val="00455614"/>
    <w:rsid w:val="00455C11"/>
    <w:rsid w:val="0045601D"/>
    <w:rsid w:val="00456428"/>
    <w:rsid w:val="004568E4"/>
    <w:rsid w:val="00456A58"/>
    <w:rsid w:val="00456C9B"/>
    <w:rsid w:val="00457033"/>
    <w:rsid w:val="0045766C"/>
    <w:rsid w:val="00457768"/>
    <w:rsid w:val="00457A29"/>
    <w:rsid w:val="0046033E"/>
    <w:rsid w:val="00460480"/>
    <w:rsid w:val="0046060B"/>
    <w:rsid w:val="0046077C"/>
    <w:rsid w:val="004607B4"/>
    <w:rsid w:val="004607DD"/>
    <w:rsid w:val="00460886"/>
    <w:rsid w:val="00460F74"/>
    <w:rsid w:val="004610E5"/>
    <w:rsid w:val="004617F9"/>
    <w:rsid w:val="00462240"/>
    <w:rsid w:val="00462521"/>
    <w:rsid w:val="00462D2A"/>
    <w:rsid w:val="004639AE"/>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1DF1"/>
    <w:rsid w:val="00472759"/>
    <w:rsid w:val="00472DAD"/>
    <w:rsid w:val="00473766"/>
    <w:rsid w:val="00473896"/>
    <w:rsid w:val="00473918"/>
    <w:rsid w:val="00473BD8"/>
    <w:rsid w:val="00473CCA"/>
    <w:rsid w:val="00473EDF"/>
    <w:rsid w:val="00473F3E"/>
    <w:rsid w:val="00474348"/>
    <w:rsid w:val="00474484"/>
    <w:rsid w:val="004747BB"/>
    <w:rsid w:val="00474A82"/>
    <w:rsid w:val="00474E13"/>
    <w:rsid w:val="00475668"/>
    <w:rsid w:val="004756D3"/>
    <w:rsid w:val="00475D16"/>
    <w:rsid w:val="00475E77"/>
    <w:rsid w:val="00476144"/>
    <w:rsid w:val="00476495"/>
    <w:rsid w:val="00476757"/>
    <w:rsid w:val="004767EA"/>
    <w:rsid w:val="00476BC4"/>
    <w:rsid w:val="00476E82"/>
    <w:rsid w:val="00476F76"/>
    <w:rsid w:val="00477060"/>
    <w:rsid w:val="00477938"/>
    <w:rsid w:val="00480418"/>
    <w:rsid w:val="00480911"/>
    <w:rsid w:val="00481CC9"/>
    <w:rsid w:val="00482AEC"/>
    <w:rsid w:val="00482DFF"/>
    <w:rsid w:val="00482E09"/>
    <w:rsid w:val="00483087"/>
    <w:rsid w:val="00483473"/>
    <w:rsid w:val="00483817"/>
    <w:rsid w:val="004840AE"/>
    <w:rsid w:val="004840CD"/>
    <w:rsid w:val="0048491F"/>
    <w:rsid w:val="00484CC4"/>
    <w:rsid w:val="00484EAD"/>
    <w:rsid w:val="00484F47"/>
    <w:rsid w:val="00484FD0"/>
    <w:rsid w:val="00485093"/>
    <w:rsid w:val="00485132"/>
    <w:rsid w:val="00485ACF"/>
    <w:rsid w:val="00485BD0"/>
    <w:rsid w:val="00485C3F"/>
    <w:rsid w:val="004860DA"/>
    <w:rsid w:val="004865CF"/>
    <w:rsid w:val="00486ABA"/>
    <w:rsid w:val="00486D3D"/>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260"/>
    <w:rsid w:val="00493301"/>
    <w:rsid w:val="00493780"/>
    <w:rsid w:val="00493DC4"/>
    <w:rsid w:val="00493E57"/>
    <w:rsid w:val="00493F00"/>
    <w:rsid w:val="00494294"/>
    <w:rsid w:val="004943C3"/>
    <w:rsid w:val="00494786"/>
    <w:rsid w:val="00494CB8"/>
    <w:rsid w:val="004954A1"/>
    <w:rsid w:val="004955B4"/>
    <w:rsid w:val="00496089"/>
    <w:rsid w:val="004960B8"/>
    <w:rsid w:val="0049612D"/>
    <w:rsid w:val="00496875"/>
    <w:rsid w:val="00496FFC"/>
    <w:rsid w:val="0049731A"/>
    <w:rsid w:val="00497C20"/>
    <w:rsid w:val="00497FF9"/>
    <w:rsid w:val="004A0163"/>
    <w:rsid w:val="004A0DD5"/>
    <w:rsid w:val="004A109F"/>
    <w:rsid w:val="004A134C"/>
    <w:rsid w:val="004A1602"/>
    <w:rsid w:val="004A18E9"/>
    <w:rsid w:val="004A18F5"/>
    <w:rsid w:val="004A24FA"/>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697"/>
    <w:rsid w:val="004B0133"/>
    <w:rsid w:val="004B027E"/>
    <w:rsid w:val="004B0343"/>
    <w:rsid w:val="004B07AF"/>
    <w:rsid w:val="004B0C7C"/>
    <w:rsid w:val="004B0CB4"/>
    <w:rsid w:val="004B0E1B"/>
    <w:rsid w:val="004B14F9"/>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980"/>
    <w:rsid w:val="004B4A4F"/>
    <w:rsid w:val="004B4D6F"/>
    <w:rsid w:val="004B50C0"/>
    <w:rsid w:val="004B5683"/>
    <w:rsid w:val="004B6225"/>
    <w:rsid w:val="004B63A6"/>
    <w:rsid w:val="004B67C8"/>
    <w:rsid w:val="004B6A32"/>
    <w:rsid w:val="004B6B89"/>
    <w:rsid w:val="004B6E6A"/>
    <w:rsid w:val="004B73A7"/>
    <w:rsid w:val="004B7B69"/>
    <w:rsid w:val="004B7BB3"/>
    <w:rsid w:val="004B7E14"/>
    <w:rsid w:val="004C0725"/>
    <w:rsid w:val="004C073B"/>
    <w:rsid w:val="004C0EED"/>
    <w:rsid w:val="004C0EF5"/>
    <w:rsid w:val="004C103D"/>
    <w:rsid w:val="004C1078"/>
    <w:rsid w:val="004C1230"/>
    <w:rsid w:val="004C15AC"/>
    <w:rsid w:val="004C1CCF"/>
    <w:rsid w:val="004C21EE"/>
    <w:rsid w:val="004C26E3"/>
    <w:rsid w:val="004C2AAB"/>
    <w:rsid w:val="004C3149"/>
    <w:rsid w:val="004C3170"/>
    <w:rsid w:val="004C401B"/>
    <w:rsid w:val="004C4138"/>
    <w:rsid w:val="004C43B0"/>
    <w:rsid w:val="004C4738"/>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2B6E"/>
    <w:rsid w:val="004D3285"/>
    <w:rsid w:val="004D342E"/>
    <w:rsid w:val="004D3828"/>
    <w:rsid w:val="004D3CBC"/>
    <w:rsid w:val="004D3E46"/>
    <w:rsid w:val="004D461F"/>
    <w:rsid w:val="004D482C"/>
    <w:rsid w:val="004D4C12"/>
    <w:rsid w:val="004D4C65"/>
    <w:rsid w:val="004D4E62"/>
    <w:rsid w:val="004D4ED9"/>
    <w:rsid w:val="004D51FC"/>
    <w:rsid w:val="004D5A94"/>
    <w:rsid w:val="004D6503"/>
    <w:rsid w:val="004D6BBA"/>
    <w:rsid w:val="004D6C8C"/>
    <w:rsid w:val="004D744C"/>
    <w:rsid w:val="004D7579"/>
    <w:rsid w:val="004D7658"/>
    <w:rsid w:val="004D79D6"/>
    <w:rsid w:val="004D7CAC"/>
    <w:rsid w:val="004E06A2"/>
    <w:rsid w:val="004E12A4"/>
    <w:rsid w:val="004E1359"/>
    <w:rsid w:val="004E1679"/>
    <w:rsid w:val="004E1DCE"/>
    <w:rsid w:val="004E1E34"/>
    <w:rsid w:val="004E1F9C"/>
    <w:rsid w:val="004E23FE"/>
    <w:rsid w:val="004E25AA"/>
    <w:rsid w:val="004E2978"/>
    <w:rsid w:val="004E2A76"/>
    <w:rsid w:val="004E2B9F"/>
    <w:rsid w:val="004E32DF"/>
    <w:rsid w:val="004E35F1"/>
    <w:rsid w:val="004E420E"/>
    <w:rsid w:val="004E4345"/>
    <w:rsid w:val="004E43B3"/>
    <w:rsid w:val="004E4AB0"/>
    <w:rsid w:val="004E4C47"/>
    <w:rsid w:val="004E4CB0"/>
    <w:rsid w:val="004E4F1D"/>
    <w:rsid w:val="004E523B"/>
    <w:rsid w:val="004E6148"/>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A7D"/>
    <w:rsid w:val="004F2FBF"/>
    <w:rsid w:val="004F331E"/>
    <w:rsid w:val="004F3408"/>
    <w:rsid w:val="004F34E1"/>
    <w:rsid w:val="004F382D"/>
    <w:rsid w:val="004F3C8C"/>
    <w:rsid w:val="004F3E76"/>
    <w:rsid w:val="004F4518"/>
    <w:rsid w:val="004F46A6"/>
    <w:rsid w:val="004F4D95"/>
    <w:rsid w:val="004F5008"/>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365"/>
    <w:rsid w:val="00501824"/>
    <w:rsid w:val="00501C50"/>
    <w:rsid w:val="00501C55"/>
    <w:rsid w:val="00501C89"/>
    <w:rsid w:val="00501EEB"/>
    <w:rsid w:val="00502381"/>
    <w:rsid w:val="00502460"/>
    <w:rsid w:val="00502BEF"/>
    <w:rsid w:val="00502C19"/>
    <w:rsid w:val="00502FD6"/>
    <w:rsid w:val="005031DD"/>
    <w:rsid w:val="0050321D"/>
    <w:rsid w:val="005035BA"/>
    <w:rsid w:val="0050381A"/>
    <w:rsid w:val="005039EE"/>
    <w:rsid w:val="00503E28"/>
    <w:rsid w:val="005041E7"/>
    <w:rsid w:val="005042D6"/>
    <w:rsid w:val="005057DD"/>
    <w:rsid w:val="00505A37"/>
    <w:rsid w:val="00505A8B"/>
    <w:rsid w:val="00505AE3"/>
    <w:rsid w:val="00505B82"/>
    <w:rsid w:val="00505B9F"/>
    <w:rsid w:val="00505D00"/>
    <w:rsid w:val="005065C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75D"/>
    <w:rsid w:val="00513839"/>
    <w:rsid w:val="00513B08"/>
    <w:rsid w:val="00514385"/>
    <w:rsid w:val="005149D5"/>
    <w:rsid w:val="00514A57"/>
    <w:rsid w:val="00514BB1"/>
    <w:rsid w:val="00514F5F"/>
    <w:rsid w:val="00514FBC"/>
    <w:rsid w:val="00515375"/>
    <w:rsid w:val="0051542B"/>
    <w:rsid w:val="00516216"/>
    <w:rsid w:val="005164E6"/>
    <w:rsid w:val="00516B06"/>
    <w:rsid w:val="00516CD0"/>
    <w:rsid w:val="00516DF9"/>
    <w:rsid w:val="005174EB"/>
    <w:rsid w:val="0051758E"/>
    <w:rsid w:val="00517615"/>
    <w:rsid w:val="00517B17"/>
    <w:rsid w:val="00520625"/>
    <w:rsid w:val="0052069C"/>
    <w:rsid w:val="00520DE7"/>
    <w:rsid w:val="00521080"/>
    <w:rsid w:val="00523373"/>
    <w:rsid w:val="00523654"/>
    <w:rsid w:val="005237C2"/>
    <w:rsid w:val="00523967"/>
    <w:rsid w:val="0052396F"/>
    <w:rsid w:val="00523AE2"/>
    <w:rsid w:val="00523C41"/>
    <w:rsid w:val="0052442D"/>
    <w:rsid w:val="0052448A"/>
    <w:rsid w:val="00524AA9"/>
    <w:rsid w:val="00524C4F"/>
    <w:rsid w:val="00524EEA"/>
    <w:rsid w:val="00525449"/>
    <w:rsid w:val="00525814"/>
    <w:rsid w:val="005258A2"/>
    <w:rsid w:val="00525B1F"/>
    <w:rsid w:val="00525CE9"/>
    <w:rsid w:val="00525D6A"/>
    <w:rsid w:val="00525DED"/>
    <w:rsid w:val="0052607A"/>
    <w:rsid w:val="00526139"/>
    <w:rsid w:val="005263C6"/>
    <w:rsid w:val="005263DD"/>
    <w:rsid w:val="005264CF"/>
    <w:rsid w:val="005265DE"/>
    <w:rsid w:val="005268D4"/>
    <w:rsid w:val="00526B11"/>
    <w:rsid w:val="00526C47"/>
    <w:rsid w:val="00526D68"/>
    <w:rsid w:val="00527404"/>
    <w:rsid w:val="005274A0"/>
    <w:rsid w:val="0052757E"/>
    <w:rsid w:val="005276BD"/>
    <w:rsid w:val="00527857"/>
    <w:rsid w:val="005300C6"/>
    <w:rsid w:val="005306D1"/>
    <w:rsid w:val="005306EB"/>
    <w:rsid w:val="005310C2"/>
    <w:rsid w:val="0053179C"/>
    <w:rsid w:val="0053180A"/>
    <w:rsid w:val="005318FD"/>
    <w:rsid w:val="00531B8D"/>
    <w:rsid w:val="00531B9A"/>
    <w:rsid w:val="00531D82"/>
    <w:rsid w:val="00532652"/>
    <w:rsid w:val="00532786"/>
    <w:rsid w:val="00532A58"/>
    <w:rsid w:val="00532ADD"/>
    <w:rsid w:val="00532FFB"/>
    <w:rsid w:val="00533289"/>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BB"/>
    <w:rsid w:val="005372DB"/>
    <w:rsid w:val="00537377"/>
    <w:rsid w:val="005377D2"/>
    <w:rsid w:val="005378F4"/>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C6B"/>
    <w:rsid w:val="00542F96"/>
    <w:rsid w:val="00543396"/>
    <w:rsid w:val="005434C9"/>
    <w:rsid w:val="00543DE7"/>
    <w:rsid w:val="005440DD"/>
    <w:rsid w:val="00544336"/>
    <w:rsid w:val="005444BF"/>
    <w:rsid w:val="005449F8"/>
    <w:rsid w:val="00544FCD"/>
    <w:rsid w:val="00545366"/>
    <w:rsid w:val="00545692"/>
    <w:rsid w:val="005460A5"/>
    <w:rsid w:val="005465B4"/>
    <w:rsid w:val="00547607"/>
    <w:rsid w:val="0054769E"/>
    <w:rsid w:val="00547ACA"/>
    <w:rsid w:val="00550103"/>
    <w:rsid w:val="005508A8"/>
    <w:rsid w:val="00551748"/>
    <w:rsid w:val="005518E3"/>
    <w:rsid w:val="00551A3F"/>
    <w:rsid w:val="00551AB0"/>
    <w:rsid w:val="00552504"/>
    <w:rsid w:val="00552574"/>
    <w:rsid w:val="00552B83"/>
    <w:rsid w:val="00553356"/>
    <w:rsid w:val="00553491"/>
    <w:rsid w:val="005538AA"/>
    <w:rsid w:val="00553A4D"/>
    <w:rsid w:val="005546AE"/>
    <w:rsid w:val="0055497A"/>
    <w:rsid w:val="00554A08"/>
    <w:rsid w:val="00554D0D"/>
    <w:rsid w:val="0055542A"/>
    <w:rsid w:val="005555B9"/>
    <w:rsid w:val="00555643"/>
    <w:rsid w:val="0055582B"/>
    <w:rsid w:val="00555982"/>
    <w:rsid w:val="0055671B"/>
    <w:rsid w:val="00556A3C"/>
    <w:rsid w:val="00556A67"/>
    <w:rsid w:val="00556BF4"/>
    <w:rsid w:val="00556D56"/>
    <w:rsid w:val="005570E8"/>
    <w:rsid w:val="00557485"/>
    <w:rsid w:val="00557B1A"/>
    <w:rsid w:val="0056023E"/>
    <w:rsid w:val="0056041D"/>
    <w:rsid w:val="0056086A"/>
    <w:rsid w:val="00560995"/>
    <w:rsid w:val="00560AE0"/>
    <w:rsid w:val="00560C11"/>
    <w:rsid w:val="00561181"/>
    <w:rsid w:val="00561594"/>
    <w:rsid w:val="005617EB"/>
    <w:rsid w:val="00561866"/>
    <w:rsid w:val="00561CA0"/>
    <w:rsid w:val="00561D15"/>
    <w:rsid w:val="00561F2B"/>
    <w:rsid w:val="00562043"/>
    <w:rsid w:val="00562117"/>
    <w:rsid w:val="005626DD"/>
    <w:rsid w:val="00562DA4"/>
    <w:rsid w:val="00562FC4"/>
    <w:rsid w:val="00563047"/>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CA9"/>
    <w:rsid w:val="005706AF"/>
    <w:rsid w:val="00570C7E"/>
    <w:rsid w:val="00570E00"/>
    <w:rsid w:val="0057194C"/>
    <w:rsid w:val="00571CD5"/>
    <w:rsid w:val="00571E47"/>
    <w:rsid w:val="00571E54"/>
    <w:rsid w:val="00571F91"/>
    <w:rsid w:val="00572738"/>
    <w:rsid w:val="0057290C"/>
    <w:rsid w:val="00572B47"/>
    <w:rsid w:val="00572EFE"/>
    <w:rsid w:val="005734D6"/>
    <w:rsid w:val="005739CF"/>
    <w:rsid w:val="00573A82"/>
    <w:rsid w:val="00573B22"/>
    <w:rsid w:val="00574905"/>
    <w:rsid w:val="00574DF3"/>
    <w:rsid w:val="00574FDB"/>
    <w:rsid w:val="00575585"/>
    <w:rsid w:val="0057579B"/>
    <w:rsid w:val="00575DE3"/>
    <w:rsid w:val="00576220"/>
    <w:rsid w:val="00576690"/>
    <w:rsid w:val="00576D7E"/>
    <w:rsid w:val="005770C7"/>
    <w:rsid w:val="00577932"/>
    <w:rsid w:val="00577B93"/>
    <w:rsid w:val="00577F1D"/>
    <w:rsid w:val="0058009F"/>
    <w:rsid w:val="005801C6"/>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264"/>
    <w:rsid w:val="00584AB0"/>
    <w:rsid w:val="005852A9"/>
    <w:rsid w:val="00585469"/>
    <w:rsid w:val="00585799"/>
    <w:rsid w:val="00585E3A"/>
    <w:rsid w:val="00585E76"/>
    <w:rsid w:val="00586196"/>
    <w:rsid w:val="00586944"/>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1E2A"/>
    <w:rsid w:val="005925C7"/>
    <w:rsid w:val="005927BB"/>
    <w:rsid w:val="005927CD"/>
    <w:rsid w:val="00592822"/>
    <w:rsid w:val="005928B9"/>
    <w:rsid w:val="00593229"/>
    <w:rsid w:val="00593609"/>
    <w:rsid w:val="00593744"/>
    <w:rsid w:val="00593B79"/>
    <w:rsid w:val="00593E71"/>
    <w:rsid w:val="00593E7E"/>
    <w:rsid w:val="0059418B"/>
    <w:rsid w:val="0059431C"/>
    <w:rsid w:val="005943B7"/>
    <w:rsid w:val="005947B1"/>
    <w:rsid w:val="00594A5E"/>
    <w:rsid w:val="00594CF1"/>
    <w:rsid w:val="00594E5E"/>
    <w:rsid w:val="00595C80"/>
    <w:rsid w:val="00595E58"/>
    <w:rsid w:val="00595E9E"/>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E21"/>
    <w:rsid w:val="005A5EDE"/>
    <w:rsid w:val="005A62DF"/>
    <w:rsid w:val="005A6A54"/>
    <w:rsid w:val="005A6AF8"/>
    <w:rsid w:val="005A77C1"/>
    <w:rsid w:val="005B0574"/>
    <w:rsid w:val="005B082D"/>
    <w:rsid w:val="005B1370"/>
    <w:rsid w:val="005B1FFC"/>
    <w:rsid w:val="005B204A"/>
    <w:rsid w:val="005B2051"/>
    <w:rsid w:val="005B2EC5"/>
    <w:rsid w:val="005B2F13"/>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58E"/>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B8"/>
    <w:rsid w:val="005C2CDE"/>
    <w:rsid w:val="005C2E5C"/>
    <w:rsid w:val="005C337C"/>
    <w:rsid w:val="005C38A9"/>
    <w:rsid w:val="005C3B6C"/>
    <w:rsid w:val="005C3D30"/>
    <w:rsid w:val="005C40BC"/>
    <w:rsid w:val="005C4850"/>
    <w:rsid w:val="005C5D3B"/>
    <w:rsid w:val="005C5E09"/>
    <w:rsid w:val="005C61B2"/>
    <w:rsid w:val="005C62D5"/>
    <w:rsid w:val="005C63DA"/>
    <w:rsid w:val="005C651F"/>
    <w:rsid w:val="005C6F4A"/>
    <w:rsid w:val="005C72C9"/>
    <w:rsid w:val="005C780D"/>
    <w:rsid w:val="005C7926"/>
    <w:rsid w:val="005C7C59"/>
    <w:rsid w:val="005D016F"/>
    <w:rsid w:val="005D0B85"/>
    <w:rsid w:val="005D0DF5"/>
    <w:rsid w:val="005D1118"/>
    <w:rsid w:val="005D116C"/>
    <w:rsid w:val="005D141B"/>
    <w:rsid w:val="005D1E1E"/>
    <w:rsid w:val="005D1E84"/>
    <w:rsid w:val="005D2188"/>
    <w:rsid w:val="005D2300"/>
    <w:rsid w:val="005D2C9B"/>
    <w:rsid w:val="005D2F21"/>
    <w:rsid w:val="005D36B0"/>
    <w:rsid w:val="005D39EF"/>
    <w:rsid w:val="005D3E90"/>
    <w:rsid w:val="005D4522"/>
    <w:rsid w:val="005D497F"/>
    <w:rsid w:val="005D4B9B"/>
    <w:rsid w:val="005D4BCB"/>
    <w:rsid w:val="005D53C0"/>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0CFC"/>
    <w:rsid w:val="005E149D"/>
    <w:rsid w:val="005E198C"/>
    <w:rsid w:val="005E201A"/>
    <w:rsid w:val="005E21A9"/>
    <w:rsid w:val="005E2540"/>
    <w:rsid w:val="005E280E"/>
    <w:rsid w:val="005E2A8F"/>
    <w:rsid w:val="005E2EA5"/>
    <w:rsid w:val="005E347E"/>
    <w:rsid w:val="005E3E5D"/>
    <w:rsid w:val="005E409E"/>
    <w:rsid w:val="005E426D"/>
    <w:rsid w:val="005E44CC"/>
    <w:rsid w:val="005E4655"/>
    <w:rsid w:val="005E4935"/>
    <w:rsid w:val="005E51B3"/>
    <w:rsid w:val="005E532A"/>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1C4"/>
    <w:rsid w:val="005F6741"/>
    <w:rsid w:val="005F69DF"/>
    <w:rsid w:val="005F6DA4"/>
    <w:rsid w:val="005F6ED9"/>
    <w:rsid w:val="005F7794"/>
    <w:rsid w:val="005F79D7"/>
    <w:rsid w:val="005F7C61"/>
    <w:rsid w:val="0060027E"/>
    <w:rsid w:val="006004B1"/>
    <w:rsid w:val="00600514"/>
    <w:rsid w:val="006007E9"/>
    <w:rsid w:val="00601220"/>
    <w:rsid w:val="006019F3"/>
    <w:rsid w:val="00601B95"/>
    <w:rsid w:val="00601BEF"/>
    <w:rsid w:val="00601E11"/>
    <w:rsid w:val="00602264"/>
    <w:rsid w:val="006022C2"/>
    <w:rsid w:val="00602E14"/>
    <w:rsid w:val="00602FA3"/>
    <w:rsid w:val="00603090"/>
    <w:rsid w:val="00603120"/>
    <w:rsid w:val="00603392"/>
    <w:rsid w:val="00603F60"/>
    <w:rsid w:val="006040E0"/>
    <w:rsid w:val="006047BA"/>
    <w:rsid w:val="006048B1"/>
    <w:rsid w:val="006049AF"/>
    <w:rsid w:val="00604C2B"/>
    <w:rsid w:val="00605350"/>
    <w:rsid w:val="00605576"/>
    <w:rsid w:val="00605B17"/>
    <w:rsid w:val="00605C83"/>
    <w:rsid w:val="00605D8B"/>
    <w:rsid w:val="0060667C"/>
    <w:rsid w:val="00606C2B"/>
    <w:rsid w:val="00606DD2"/>
    <w:rsid w:val="00606FCD"/>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75E"/>
    <w:rsid w:val="0061279F"/>
    <w:rsid w:val="006127AA"/>
    <w:rsid w:val="006127FD"/>
    <w:rsid w:val="00612A4C"/>
    <w:rsid w:val="00612C60"/>
    <w:rsid w:val="00612D21"/>
    <w:rsid w:val="00612DFD"/>
    <w:rsid w:val="00613004"/>
    <w:rsid w:val="00613D15"/>
    <w:rsid w:val="00613E8A"/>
    <w:rsid w:val="006140EB"/>
    <w:rsid w:val="00614276"/>
    <w:rsid w:val="00614622"/>
    <w:rsid w:val="00614ACD"/>
    <w:rsid w:val="00614B6D"/>
    <w:rsid w:val="00615051"/>
    <w:rsid w:val="0061561B"/>
    <w:rsid w:val="00615A86"/>
    <w:rsid w:val="00615C7D"/>
    <w:rsid w:val="00615D25"/>
    <w:rsid w:val="00615E6F"/>
    <w:rsid w:val="0061627E"/>
    <w:rsid w:val="006164D3"/>
    <w:rsid w:val="006164F3"/>
    <w:rsid w:val="00616751"/>
    <w:rsid w:val="0061677C"/>
    <w:rsid w:val="00616B26"/>
    <w:rsid w:val="00616FCA"/>
    <w:rsid w:val="0061736C"/>
    <w:rsid w:val="00620495"/>
    <w:rsid w:val="00620D4E"/>
    <w:rsid w:val="00620E92"/>
    <w:rsid w:val="006212C2"/>
    <w:rsid w:val="00621374"/>
    <w:rsid w:val="00621E44"/>
    <w:rsid w:val="00621FB4"/>
    <w:rsid w:val="00621FE2"/>
    <w:rsid w:val="006222D1"/>
    <w:rsid w:val="00622342"/>
    <w:rsid w:val="00622B0A"/>
    <w:rsid w:val="00622B14"/>
    <w:rsid w:val="00622B53"/>
    <w:rsid w:val="00623655"/>
    <w:rsid w:val="00623CF8"/>
    <w:rsid w:val="00623DD2"/>
    <w:rsid w:val="00623FF1"/>
    <w:rsid w:val="0062499E"/>
    <w:rsid w:val="00624A58"/>
    <w:rsid w:val="00624A6C"/>
    <w:rsid w:val="00624E95"/>
    <w:rsid w:val="006252BE"/>
    <w:rsid w:val="00625A65"/>
    <w:rsid w:val="00625FE9"/>
    <w:rsid w:val="00626869"/>
    <w:rsid w:val="00626C90"/>
    <w:rsid w:val="00627136"/>
    <w:rsid w:val="00627934"/>
    <w:rsid w:val="006303D3"/>
    <w:rsid w:val="0063102E"/>
    <w:rsid w:val="00631077"/>
    <w:rsid w:val="006311BC"/>
    <w:rsid w:val="00631C9A"/>
    <w:rsid w:val="0063210C"/>
    <w:rsid w:val="00632403"/>
    <w:rsid w:val="00632849"/>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4FBD"/>
    <w:rsid w:val="006353F6"/>
    <w:rsid w:val="00635470"/>
    <w:rsid w:val="00635821"/>
    <w:rsid w:val="00635DEF"/>
    <w:rsid w:val="00635EEF"/>
    <w:rsid w:val="0063646E"/>
    <w:rsid w:val="00636B90"/>
    <w:rsid w:val="00637004"/>
    <w:rsid w:val="006376EB"/>
    <w:rsid w:val="00637737"/>
    <w:rsid w:val="006377E4"/>
    <w:rsid w:val="006378A1"/>
    <w:rsid w:val="00637A51"/>
    <w:rsid w:val="00637AAB"/>
    <w:rsid w:val="00637BC9"/>
    <w:rsid w:val="00637F76"/>
    <w:rsid w:val="00640080"/>
    <w:rsid w:val="0064046C"/>
    <w:rsid w:val="00640616"/>
    <w:rsid w:val="00640767"/>
    <w:rsid w:val="006410AB"/>
    <w:rsid w:val="006416D0"/>
    <w:rsid w:val="00641BF3"/>
    <w:rsid w:val="00641C52"/>
    <w:rsid w:val="00642A13"/>
    <w:rsid w:val="00642F49"/>
    <w:rsid w:val="00643493"/>
    <w:rsid w:val="00643A81"/>
    <w:rsid w:val="00643B27"/>
    <w:rsid w:val="00643E44"/>
    <w:rsid w:val="00644255"/>
    <w:rsid w:val="006443CD"/>
    <w:rsid w:val="00644450"/>
    <w:rsid w:val="00644C3F"/>
    <w:rsid w:val="00644E01"/>
    <w:rsid w:val="00644F9D"/>
    <w:rsid w:val="00645049"/>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A3D"/>
    <w:rsid w:val="00652920"/>
    <w:rsid w:val="00652A1B"/>
    <w:rsid w:val="00652A54"/>
    <w:rsid w:val="00652B5E"/>
    <w:rsid w:val="00653609"/>
    <w:rsid w:val="006538C5"/>
    <w:rsid w:val="006539EA"/>
    <w:rsid w:val="00653B58"/>
    <w:rsid w:val="00653D7A"/>
    <w:rsid w:val="006547A2"/>
    <w:rsid w:val="0065544B"/>
    <w:rsid w:val="00655B97"/>
    <w:rsid w:val="00655E78"/>
    <w:rsid w:val="0065608F"/>
    <w:rsid w:val="00656277"/>
    <w:rsid w:val="0065634F"/>
    <w:rsid w:val="006564A4"/>
    <w:rsid w:val="0065668B"/>
    <w:rsid w:val="006568DD"/>
    <w:rsid w:val="00656EB0"/>
    <w:rsid w:val="00656FFA"/>
    <w:rsid w:val="00657BD0"/>
    <w:rsid w:val="00657DAF"/>
    <w:rsid w:val="00657FFE"/>
    <w:rsid w:val="006605C3"/>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6FA8"/>
    <w:rsid w:val="00667474"/>
    <w:rsid w:val="00667B81"/>
    <w:rsid w:val="00667C87"/>
    <w:rsid w:val="00667D4F"/>
    <w:rsid w:val="00670488"/>
    <w:rsid w:val="006704D2"/>
    <w:rsid w:val="00670819"/>
    <w:rsid w:val="006708DF"/>
    <w:rsid w:val="0067140D"/>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0802"/>
    <w:rsid w:val="006810D4"/>
    <w:rsid w:val="006812ED"/>
    <w:rsid w:val="006817FB"/>
    <w:rsid w:val="00681B28"/>
    <w:rsid w:val="006820FA"/>
    <w:rsid w:val="00682146"/>
    <w:rsid w:val="006827AB"/>
    <w:rsid w:val="00682E29"/>
    <w:rsid w:val="00682E42"/>
    <w:rsid w:val="0068329C"/>
    <w:rsid w:val="006833ED"/>
    <w:rsid w:val="0068344B"/>
    <w:rsid w:val="00683A23"/>
    <w:rsid w:val="00683C18"/>
    <w:rsid w:val="00683C92"/>
    <w:rsid w:val="00683D25"/>
    <w:rsid w:val="00684254"/>
    <w:rsid w:val="006847EB"/>
    <w:rsid w:val="0068587F"/>
    <w:rsid w:val="00685B98"/>
    <w:rsid w:val="00685B9D"/>
    <w:rsid w:val="00685D57"/>
    <w:rsid w:val="00685DC1"/>
    <w:rsid w:val="00686558"/>
    <w:rsid w:val="0068687D"/>
    <w:rsid w:val="00686A28"/>
    <w:rsid w:val="00686E7B"/>
    <w:rsid w:val="00687146"/>
    <w:rsid w:val="00687345"/>
    <w:rsid w:val="0068769B"/>
    <w:rsid w:val="006879D0"/>
    <w:rsid w:val="00687A0F"/>
    <w:rsid w:val="00687D9A"/>
    <w:rsid w:val="006900ED"/>
    <w:rsid w:val="006906E3"/>
    <w:rsid w:val="00691473"/>
    <w:rsid w:val="00691538"/>
    <w:rsid w:val="00691B5C"/>
    <w:rsid w:val="00691F3A"/>
    <w:rsid w:val="006920D0"/>
    <w:rsid w:val="00692150"/>
    <w:rsid w:val="0069215C"/>
    <w:rsid w:val="006924D9"/>
    <w:rsid w:val="00692823"/>
    <w:rsid w:val="0069285B"/>
    <w:rsid w:val="0069288F"/>
    <w:rsid w:val="00692C5A"/>
    <w:rsid w:val="00692CE2"/>
    <w:rsid w:val="00692F93"/>
    <w:rsid w:val="00693154"/>
    <w:rsid w:val="00693223"/>
    <w:rsid w:val="00693ACE"/>
    <w:rsid w:val="00693DF5"/>
    <w:rsid w:val="00694155"/>
    <w:rsid w:val="006941DA"/>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BA"/>
    <w:rsid w:val="00695B3E"/>
    <w:rsid w:val="00695B4C"/>
    <w:rsid w:val="00695E3A"/>
    <w:rsid w:val="00695E56"/>
    <w:rsid w:val="006965B6"/>
    <w:rsid w:val="00696715"/>
    <w:rsid w:val="00697591"/>
    <w:rsid w:val="006A0606"/>
    <w:rsid w:val="006A0925"/>
    <w:rsid w:val="006A09D8"/>
    <w:rsid w:val="006A0C6D"/>
    <w:rsid w:val="006A0DE6"/>
    <w:rsid w:val="006A0FA8"/>
    <w:rsid w:val="006A1034"/>
    <w:rsid w:val="006A13AF"/>
    <w:rsid w:val="006A158C"/>
    <w:rsid w:val="006A1DC0"/>
    <w:rsid w:val="006A2065"/>
    <w:rsid w:val="006A24DB"/>
    <w:rsid w:val="006A2E47"/>
    <w:rsid w:val="006A330C"/>
    <w:rsid w:val="006A3709"/>
    <w:rsid w:val="006A3756"/>
    <w:rsid w:val="006A3B90"/>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4CDD"/>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18F"/>
    <w:rsid w:val="006C24CB"/>
    <w:rsid w:val="006C2946"/>
    <w:rsid w:val="006C37B1"/>
    <w:rsid w:val="006C404F"/>
    <w:rsid w:val="006C416A"/>
    <w:rsid w:val="006C4254"/>
    <w:rsid w:val="006C46CF"/>
    <w:rsid w:val="006C47A9"/>
    <w:rsid w:val="006C4A07"/>
    <w:rsid w:val="006C4B67"/>
    <w:rsid w:val="006C505B"/>
    <w:rsid w:val="006C51EF"/>
    <w:rsid w:val="006C5A89"/>
    <w:rsid w:val="006C5B9C"/>
    <w:rsid w:val="006C6376"/>
    <w:rsid w:val="006C63AF"/>
    <w:rsid w:val="006C66F5"/>
    <w:rsid w:val="006C66FA"/>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0DB"/>
    <w:rsid w:val="006D2664"/>
    <w:rsid w:val="006D2B12"/>
    <w:rsid w:val="006D2B4F"/>
    <w:rsid w:val="006D2F4C"/>
    <w:rsid w:val="006D3208"/>
    <w:rsid w:val="006D3541"/>
    <w:rsid w:val="006D384A"/>
    <w:rsid w:val="006D38B0"/>
    <w:rsid w:val="006D38E8"/>
    <w:rsid w:val="006D4EBE"/>
    <w:rsid w:val="006D5E66"/>
    <w:rsid w:val="006D62CE"/>
    <w:rsid w:val="006D6A9B"/>
    <w:rsid w:val="006D6AC8"/>
    <w:rsid w:val="006D6AF8"/>
    <w:rsid w:val="006D700A"/>
    <w:rsid w:val="006D769C"/>
    <w:rsid w:val="006D76CA"/>
    <w:rsid w:val="006D7937"/>
    <w:rsid w:val="006D7F48"/>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5F"/>
    <w:rsid w:val="006E3D81"/>
    <w:rsid w:val="006E4905"/>
    <w:rsid w:val="006E51BC"/>
    <w:rsid w:val="006E53E6"/>
    <w:rsid w:val="006E5B14"/>
    <w:rsid w:val="006E5B8F"/>
    <w:rsid w:val="006E5C98"/>
    <w:rsid w:val="006E679D"/>
    <w:rsid w:val="006E68A2"/>
    <w:rsid w:val="006E6947"/>
    <w:rsid w:val="006E6ACE"/>
    <w:rsid w:val="006E718F"/>
    <w:rsid w:val="006E72E3"/>
    <w:rsid w:val="006E7B18"/>
    <w:rsid w:val="006E7F67"/>
    <w:rsid w:val="006F0511"/>
    <w:rsid w:val="006F09DF"/>
    <w:rsid w:val="006F0C21"/>
    <w:rsid w:val="006F0D0E"/>
    <w:rsid w:val="006F0F02"/>
    <w:rsid w:val="006F1188"/>
    <w:rsid w:val="006F1A83"/>
    <w:rsid w:val="006F1ACE"/>
    <w:rsid w:val="006F1B90"/>
    <w:rsid w:val="006F28D7"/>
    <w:rsid w:val="006F2CC5"/>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77F"/>
    <w:rsid w:val="007007BD"/>
    <w:rsid w:val="00700D3F"/>
    <w:rsid w:val="0070140F"/>
    <w:rsid w:val="00701B54"/>
    <w:rsid w:val="00701E37"/>
    <w:rsid w:val="007020A5"/>
    <w:rsid w:val="007020BE"/>
    <w:rsid w:val="00702282"/>
    <w:rsid w:val="0070272A"/>
    <w:rsid w:val="0070298B"/>
    <w:rsid w:val="00702A41"/>
    <w:rsid w:val="00704043"/>
    <w:rsid w:val="00704389"/>
    <w:rsid w:val="007050DB"/>
    <w:rsid w:val="007053E9"/>
    <w:rsid w:val="00705A1C"/>
    <w:rsid w:val="00706251"/>
    <w:rsid w:val="007065D3"/>
    <w:rsid w:val="00706EE0"/>
    <w:rsid w:val="007072E0"/>
    <w:rsid w:val="00707884"/>
    <w:rsid w:val="007078A4"/>
    <w:rsid w:val="00707C6D"/>
    <w:rsid w:val="007100B4"/>
    <w:rsid w:val="0071060F"/>
    <w:rsid w:val="00710B0B"/>
    <w:rsid w:val="00710E59"/>
    <w:rsid w:val="00710EDE"/>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7543"/>
    <w:rsid w:val="007175BE"/>
    <w:rsid w:val="007176E1"/>
    <w:rsid w:val="00717C65"/>
    <w:rsid w:val="00717EE2"/>
    <w:rsid w:val="00721494"/>
    <w:rsid w:val="0072167F"/>
    <w:rsid w:val="00721E6C"/>
    <w:rsid w:val="00721F1D"/>
    <w:rsid w:val="007222C4"/>
    <w:rsid w:val="00722348"/>
    <w:rsid w:val="00722C02"/>
    <w:rsid w:val="00722D77"/>
    <w:rsid w:val="00722E2F"/>
    <w:rsid w:val="00722E9B"/>
    <w:rsid w:val="0072338F"/>
    <w:rsid w:val="007234D2"/>
    <w:rsid w:val="0072376D"/>
    <w:rsid w:val="00723A5A"/>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ACD"/>
    <w:rsid w:val="00726C10"/>
    <w:rsid w:val="00726F80"/>
    <w:rsid w:val="007273AD"/>
    <w:rsid w:val="007273EE"/>
    <w:rsid w:val="00727B71"/>
    <w:rsid w:val="00727C90"/>
    <w:rsid w:val="00730277"/>
    <w:rsid w:val="007309F0"/>
    <w:rsid w:val="00730A49"/>
    <w:rsid w:val="00730F7A"/>
    <w:rsid w:val="00731487"/>
    <w:rsid w:val="007314C5"/>
    <w:rsid w:val="00731B2B"/>
    <w:rsid w:val="00731BD0"/>
    <w:rsid w:val="00731DD3"/>
    <w:rsid w:val="007321FB"/>
    <w:rsid w:val="007323CF"/>
    <w:rsid w:val="007324B6"/>
    <w:rsid w:val="00732621"/>
    <w:rsid w:val="0073270A"/>
    <w:rsid w:val="00732D05"/>
    <w:rsid w:val="00732D28"/>
    <w:rsid w:val="00733154"/>
    <w:rsid w:val="00733428"/>
    <w:rsid w:val="00733578"/>
    <w:rsid w:val="00733628"/>
    <w:rsid w:val="007336C9"/>
    <w:rsid w:val="007346E8"/>
    <w:rsid w:val="00734A4C"/>
    <w:rsid w:val="00734B1B"/>
    <w:rsid w:val="0073504F"/>
    <w:rsid w:val="00735D31"/>
    <w:rsid w:val="00736565"/>
    <w:rsid w:val="007377C3"/>
    <w:rsid w:val="007379AC"/>
    <w:rsid w:val="00737A21"/>
    <w:rsid w:val="00737CC5"/>
    <w:rsid w:val="00737D02"/>
    <w:rsid w:val="00740904"/>
    <w:rsid w:val="00740C36"/>
    <w:rsid w:val="00741504"/>
    <w:rsid w:val="007418F6"/>
    <w:rsid w:val="007419AF"/>
    <w:rsid w:val="00741C70"/>
    <w:rsid w:val="00742277"/>
    <w:rsid w:val="00742358"/>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97F"/>
    <w:rsid w:val="00747C5F"/>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D13"/>
    <w:rsid w:val="00752E05"/>
    <w:rsid w:val="00752FFC"/>
    <w:rsid w:val="00753007"/>
    <w:rsid w:val="007531FD"/>
    <w:rsid w:val="0075374D"/>
    <w:rsid w:val="007538D7"/>
    <w:rsid w:val="00753B1A"/>
    <w:rsid w:val="00753D37"/>
    <w:rsid w:val="00753D6B"/>
    <w:rsid w:val="007545AB"/>
    <w:rsid w:val="00754C29"/>
    <w:rsid w:val="00754C6A"/>
    <w:rsid w:val="00754D13"/>
    <w:rsid w:val="00754D62"/>
    <w:rsid w:val="00754E19"/>
    <w:rsid w:val="00755192"/>
    <w:rsid w:val="0075576F"/>
    <w:rsid w:val="00755BEA"/>
    <w:rsid w:val="00755F05"/>
    <w:rsid w:val="00755FD1"/>
    <w:rsid w:val="00756107"/>
    <w:rsid w:val="00756227"/>
    <w:rsid w:val="00756FA7"/>
    <w:rsid w:val="0075708E"/>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301"/>
    <w:rsid w:val="00762E13"/>
    <w:rsid w:val="00763379"/>
    <w:rsid w:val="0076386B"/>
    <w:rsid w:val="007639E8"/>
    <w:rsid w:val="00763B2B"/>
    <w:rsid w:val="00764654"/>
    <w:rsid w:val="00764A35"/>
    <w:rsid w:val="00764B05"/>
    <w:rsid w:val="00764E43"/>
    <w:rsid w:val="00765D5E"/>
    <w:rsid w:val="00765D7E"/>
    <w:rsid w:val="00765E97"/>
    <w:rsid w:val="00766394"/>
    <w:rsid w:val="007663B3"/>
    <w:rsid w:val="00766952"/>
    <w:rsid w:val="007674E8"/>
    <w:rsid w:val="007678D1"/>
    <w:rsid w:val="00767B7A"/>
    <w:rsid w:val="00767DF0"/>
    <w:rsid w:val="00767F08"/>
    <w:rsid w:val="00767F3F"/>
    <w:rsid w:val="00767FC2"/>
    <w:rsid w:val="00770216"/>
    <w:rsid w:val="00770502"/>
    <w:rsid w:val="00771019"/>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B98"/>
    <w:rsid w:val="00774B91"/>
    <w:rsid w:val="00774D08"/>
    <w:rsid w:val="00774FFD"/>
    <w:rsid w:val="007751BE"/>
    <w:rsid w:val="00775450"/>
    <w:rsid w:val="00775B58"/>
    <w:rsid w:val="00775EA3"/>
    <w:rsid w:val="0077623B"/>
    <w:rsid w:val="00776296"/>
    <w:rsid w:val="0077642D"/>
    <w:rsid w:val="00776452"/>
    <w:rsid w:val="0077685D"/>
    <w:rsid w:val="00776CEE"/>
    <w:rsid w:val="00776ED3"/>
    <w:rsid w:val="00777102"/>
    <w:rsid w:val="0077710F"/>
    <w:rsid w:val="0077776D"/>
    <w:rsid w:val="007778E3"/>
    <w:rsid w:val="00777B89"/>
    <w:rsid w:val="00777DDC"/>
    <w:rsid w:val="007806A2"/>
    <w:rsid w:val="00780C1D"/>
    <w:rsid w:val="00781180"/>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3BB"/>
    <w:rsid w:val="0078456D"/>
    <w:rsid w:val="0078464C"/>
    <w:rsid w:val="00784FCA"/>
    <w:rsid w:val="007854C7"/>
    <w:rsid w:val="00785DDB"/>
    <w:rsid w:val="00785E45"/>
    <w:rsid w:val="00785F0B"/>
    <w:rsid w:val="00786312"/>
    <w:rsid w:val="007876E4"/>
    <w:rsid w:val="00787C46"/>
    <w:rsid w:val="00787D38"/>
    <w:rsid w:val="00787F89"/>
    <w:rsid w:val="00787FD0"/>
    <w:rsid w:val="00790014"/>
    <w:rsid w:val="00790025"/>
    <w:rsid w:val="00790275"/>
    <w:rsid w:val="0079055D"/>
    <w:rsid w:val="00790A0E"/>
    <w:rsid w:val="00790BD1"/>
    <w:rsid w:val="00790E42"/>
    <w:rsid w:val="00791780"/>
    <w:rsid w:val="00791AF1"/>
    <w:rsid w:val="00791B31"/>
    <w:rsid w:val="00792123"/>
    <w:rsid w:val="00792339"/>
    <w:rsid w:val="00792379"/>
    <w:rsid w:val="00792B0B"/>
    <w:rsid w:val="00792E16"/>
    <w:rsid w:val="00793068"/>
    <w:rsid w:val="007931C3"/>
    <w:rsid w:val="0079331F"/>
    <w:rsid w:val="0079344A"/>
    <w:rsid w:val="00793965"/>
    <w:rsid w:val="00793A76"/>
    <w:rsid w:val="00794606"/>
    <w:rsid w:val="00794A89"/>
    <w:rsid w:val="00794D1F"/>
    <w:rsid w:val="00794D7F"/>
    <w:rsid w:val="0079525A"/>
    <w:rsid w:val="0079541E"/>
    <w:rsid w:val="007962DD"/>
    <w:rsid w:val="007966BA"/>
    <w:rsid w:val="00796792"/>
    <w:rsid w:val="0079679C"/>
    <w:rsid w:val="00796902"/>
    <w:rsid w:val="00796EE3"/>
    <w:rsid w:val="0079740F"/>
    <w:rsid w:val="007974A7"/>
    <w:rsid w:val="00797BCB"/>
    <w:rsid w:val="007A00C9"/>
    <w:rsid w:val="007A028E"/>
    <w:rsid w:val="007A0E41"/>
    <w:rsid w:val="007A235D"/>
    <w:rsid w:val="007A2B19"/>
    <w:rsid w:val="007A3942"/>
    <w:rsid w:val="007A3BE2"/>
    <w:rsid w:val="007A3F32"/>
    <w:rsid w:val="007A442A"/>
    <w:rsid w:val="007A47D8"/>
    <w:rsid w:val="007A4865"/>
    <w:rsid w:val="007A4CB0"/>
    <w:rsid w:val="007A4E3D"/>
    <w:rsid w:val="007A4FB5"/>
    <w:rsid w:val="007A5403"/>
    <w:rsid w:val="007A56BC"/>
    <w:rsid w:val="007A56D4"/>
    <w:rsid w:val="007A58B8"/>
    <w:rsid w:val="007A58E3"/>
    <w:rsid w:val="007A62D2"/>
    <w:rsid w:val="007A64D9"/>
    <w:rsid w:val="007A6860"/>
    <w:rsid w:val="007A68C7"/>
    <w:rsid w:val="007A6B0D"/>
    <w:rsid w:val="007A7016"/>
    <w:rsid w:val="007A7193"/>
    <w:rsid w:val="007A76EC"/>
    <w:rsid w:val="007A76F3"/>
    <w:rsid w:val="007B04EB"/>
    <w:rsid w:val="007B0C0B"/>
    <w:rsid w:val="007B15B9"/>
    <w:rsid w:val="007B1720"/>
    <w:rsid w:val="007B1863"/>
    <w:rsid w:val="007B1B5A"/>
    <w:rsid w:val="007B1ED5"/>
    <w:rsid w:val="007B2003"/>
    <w:rsid w:val="007B2033"/>
    <w:rsid w:val="007B2D2A"/>
    <w:rsid w:val="007B3375"/>
    <w:rsid w:val="007B3B70"/>
    <w:rsid w:val="007B3E1B"/>
    <w:rsid w:val="007B3ED2"/>
    <w:rsid w:val="007B5152"/>
    <w:rsid w:val="007B53B9"/>
    <w:rsid w:val="007B54FF"/>
    <w:rsid w:val="007B5ADD"/>
    <w:rsid w:val="007B5D49"/>
    <w:rsid w:val="007B5E82"/>
    <w:rsid w:val="007B606C"/>
    <w:rsid w:val="007B6A25"/>
    <w:rsid w:val="007B6BC4"/>
    <w:rsid w:val="007B6C84"/>
    <w:rsid w:val="007B6D9B"/>
    <w:rsid w:val="007B7247"/>
    <w:rsid w:val="007B78C6"/>
    <w:rsid w:val="007C0BF6"/>
    <w:rsid w:val="007C1A83"/>
    <w:rsid w:val="007C1C85"/>
    <w:rsid w:val="007C1FE6"/>
    <w:rsid w:val="007C217B"/>
    <w:rsid w:val="007C21CA"/>
    <w:rsid w:val="007C23FB"/>
    <w:rsid w:val="007C2423"/>
    <w:rsid w:val="007C2469"/>
    <w:rsid w:val="007C25CB"/>
    <w:rsid w:val="007C2665"/>
    <w:rsid w:val="007C2E68"/>
    <w:rsid w:val="007C2F49"/>
    <w:rsid w:val="007C30EE"/>
    <w:rsid w:val="007C310B"/>
    <w:rsid w:val="007C3A5B"/>
    <w:rsid w:val="007C4871"/>
    <w:rsid w:val="007C4CAE"/>
    <w:rsid w:val="007C4CEF"/>
    <w:rsid w:val="007C4F6E"/>
    <w:rsid w:val="007C51FA"/>
    <w:rsid w:val="007C5A1F"/>
    <w:rsid w:val="007C5AAE"/>
    <w:rsid w:val="007C5B35"/>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B8"/>
    <w:rsid w:val="007D2CC0"/>
    <w:rsid w:val="007D2DD8"/>
    <w:rsid w:val="007D2FF2"/>
    <w:rsid w:val="007D376C"/>
    <w:rsid w:val="007D3D0F"/>
    <w:rsid w:val="007D43CF"/>
    <w:rsid w:val="007D443A"/>
    <w:rsid w:val="007D4587"/>
    <w:rsid w:val="007D48F7"/>
    <w:rsid w:val="007D4FF5"/>
    <w:rsid w:val="007D556D"/>
    <w:rsid w:val="007D5BCC"/>
    <w:rsid w:val="007D61AE"/>
    <w:rsid w:val="007D66B6"/>
    <w:rsid w:val="007D690B"/>
    <w:rsid w:val="007D691A"/>
    <w:rsid w:val="007D7266"/>
    <w:rsid w:val="007D741D"/>
    <w:rsid w:val="007D7EBD"/>
    <w:rsid w:val="007E06AA"/>
    <w:rsid w:val="007E0E07"/>
    <w:rsid w:val="007E115D"/>
    <w:rsid w:val="007E1211"/>
    <w:rsid w:val="007E1337"/>
    <w:rsid w:val="007E1416"/>
    <w:rsid w:val="007E19D7"/>
    <w:rsid w:val="007E1D6E"/>
    <w:rsid w:val="007E1FDC"/>
    <w:rsid w:val="007E2DE3"/>
    <w:rsid w:val="007E41C6"/>
    <w:rsid w:val="007E4277"/>
    <w:rsid w:val="007E495A"/>
    <w:rsid w:val="007E5344"/>
    <w:rsid w:val="007E54A5"/>
    <w:rsid w:val="007E55B6"/>
    <w:rsid w:val="007E5880"/>
    <w:rsid w:val="007E5CA5"/>
    <w:rsid w:val="007E5E69"/>
    <w:rsid w:val="007E623E"/>
    <w:rsid w:val="007E67F3"/>
    <w:rsid w:val="007E6F1C"/>
    <w:rsid w:val="007E6F48"/>
    <w:rsid w:val="007E718B"/>
    <w:rsid w:val="007E7256"/>
    <w:rsid w:val="007E7350"/>
    <w:rsid w:val="007E74EC"/>
    <w:rsid w:val="007E7700"/>
    <w:rsid w:val="007F0172"/>
    <w:rsid w:val="007F0CBC"/>
    <w:rsid w:val="007F0F5D"/>
    <w:rsid w:val="007F10C8"/>
    <w:rsid w:val="007F1150"/>
    <w:rsid w:val="007F1193"/>
    <w:rsid w:val="007F1279"/>
    <w:rsid w:val="007F1439"/>
    <w:rsid w:val="007F1B8A"/>
    <w:rsid w:val="007F1E95"/>
    <w:rsid w:val="007F27EC"/>
    <w:rsid w:val="007F282B"/>
    <w:rsid w:val="007F2F04"/>
    <w:rsid w:val="007F2FFD"/>
    <w:rsid w:val="007F32CF"/>
    <w:rsid w:val="007F35C0"/>
    <w:rsid w:val="007F3BFA"/>
    <w:rsid w:val="007F3BFC"/>
    <w:rsid w:val="007F3F85"/>
    <w:rsid w:val="007F4C54"/>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C7"/>
    <w:rsid w:val="00801524"/>
    <w:rsid w:val="008015A2"/>
    <w:rsid w:val="0080197A"/>
    <w:rsid w:val="00801D6B"/>
    <w:rsid w:val="008021F2"/>
    <w:rsid w:val="008027B5"/>
    <w:rsid w:val="008027CD"/>
    <w:rsid w:val="00802BA8"/>
    <w:rsid w:val="00802F07"/>
    <w:rsid w:val="0080303A"/>
    <w:rsid w:val="0080341F"/>
    <w:rsid w:val="0080367D"/>
    <w:rsid w:val="00803687"/>
    <w:rsid w:val="008036E2"/>
    <w:rsid w:val="00803EBE"/>
    <w:rsid w:val="008043A7"/>
    <w:rsid w:val="008043BA"/>
    <w:rsid w:val="00804489"/>
    <w:rsid w:val="008044A9"/>
    <w:rsid w:val="008044E3"/>
    <w:rsid w:val="008047EF"/>
    <w:rsid w:val="00804EB8"/>
    <w:rsid w:val="00804ED6"/>
    <w:rsid w:val="00804FD4"/>
    <w:rsid w:val="00805146"/>
    <w:rsid w:val="008054DD"/>
    <w:rsid w:val="00805D1E"/>
    <w:rsid w:val="00805E9A"/>
    <w:rsid w:val="00805F93"/>
    <w:rsid w:val="0080656B"/>
    <w:rsid w:val="008065A5"/>
    <w:rsid w:val="008069EF"/>
    <w:rsid w:val="00806E1A"/>
    <w:rsid w:val="0080755E"/>
    <w:rsid w:val="0080765E"/>
    <w:rsid w:val="00810A61"/>
    <w:rsid w:val="00810E1A"/>
    <w:rsid w:val="008112E9"/>
    <w:rsid w:val="00811645"/>
    <w:rsid w:val="008116C2"/>
    <w:rsid w:val="00811EE5"/>
    <w:rsid w:val="00811F93"/>
    <w:rsid w:val="00812004"/>
    <w:rsid w:val="0081246E"/>
    <w:rsid w:val="0081248A"/>
    <w:rsid w:val="008128A9"/>
    <w:rsid w:val="008129D3"/>
    <w:rsid w:val="00812A4A"/>
    <w:rsid w:val="00812A92"/>
    <w:rsid w:val="0081358A"/>
    <w:rsid w:val="00813607"/>
    <w:rsid w:val="008138DC"/>
    <w:rsid w:val="00813CBC"/>
    <w:rsid w:val="00813F94"/>
    <w:rsid w:val="00814177"/>
    <w:rsid w:val="0081422B"/>
    <w:rsid w:val="008144D8"/>
    <w:rsid w:val="008144F4"/>
    <w:rsid w:val="008145C9"/>
    <w:rsid w:val="00814692"/>
    <w:rsid w:val="00814974"/>
    <w:rsid w:val="008149F1"/>
    <w:rsid w:val="00814E4C"/>
    <w:rsid w:val="00815064"/>
    <w:rsid w:val="0081563F"/>
    <w:rsid w:val="008168AA"/>
    <w:rsid w:val="00816E8E"/>
    <w:rsid w:val="00817194"/>
    <w:rsid w:val="00817A3F"/>
    <w:rsid w:val="00817FF9"/>
    <w:rsid w:val="0082030E"/>
    <w:rsid w:val="00820A98"/>
    <w:rsid w:val="0082104A"/>
    <w:rsid w:val="00821104"/>
    <w:rsid w:val="0082155C"/>
    <w:rsid w:val="0082157B"/>
    <w:rsid w:val="0082198F"/>
    <w:rsid w:val="00821A10"/>
    <w:rsid w:val="00821A8E"/>
    <w:rsid w:val="0082253F"/>
    <w:rsid w:val="008225E0"/>
    <w:rsid w:val="008227B0"/>
    <w:rsid w:val="008227F6"/>
    <w:rsid w:val="00822C5F"/>
    <w:rsid w:val="00822D21"/>
    <w:rsid w:val="00822D57"/>
    <w:rsid w:val="00823799"/>
    <w:rsid w:val="00823AEC"/>
    <w:rsid w:val="008245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0EB"/>
    <w:rsid w:val="0083233E"/>
    <w:rsid w:val="00832354"/>
    <w:rsid w:val="0083250F"/>
    <w:rsid w:val="008326A4"/>
    <w:rsid w:val="00832A04"/>
    <w:rsid w:val="00832BAB"/>
    <w:rsid w:val="00832EC1"/>
    <w:rsid w:val="00832FD4"/>
    <w:rsid w:val="008333BB"/>
    <w:rsid w:val="008337F0"/>
    <w:rsid w:val="00833A39"/>
    <w:rsid w:val="00833CCB"/>
    <w:rsid w:val="0083424F"/>
    <w:rsid w:val="0083425C"/>
    <w:rsid w:val="00834506"/>
    <w:rsid w:val="00834D3F"/>
    <w:rsid w:val="00834E3A"/>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834"/>
    <w:rsid w:val="00841A8B"/>
    <w:rsid w:val="00841BC2"/>
    <w:rsid w:val="00841C0F"/>
    <w:rsid w:val="008428F1"/>
    <w:rsid w:val="0084317C"/>
    <w:rsid w:val="008434A2"/>
    <w:rsid w:val="008437AC"/>
    <w:rsid w:val="00843876"/>
    <w:rsid w:val="00844129"/>
    <w:rsid w:val="0084450F"/>
    <w:rsid w:val="00844F54"/>
    <w:rsid w:val="0084503E"/>
    <w:rsid w:val="008452FD"/>
    <w:rsid w:val="00845416"/>
    <w:rsid w:val="00845880"/>
    <w:rsid w:val="00846104"/>
    <w:rsid w:val="00846E83"/>
    <w:rsid w:val="00846EBA"/>
    <w:rsid w:val="0084740A"/>
    <w:rsid w:val="00847765"/>
    <w:rsid w:val="00847A17"/>
    <w:rsid w:val="00847C5D"/>
    <w:rsid w:val="00847CDC"/>
    <w:rsid w:val="00847F89"/>
    <w:rsid w:val="00850041"/>
    <w:rsid w:val="0085035B"/>
    <w:rsid w:val="008504C3"/>
    <w:rsid w:val="00850B34"/>
    <w:rsid w:val="00850DA7"/>
    <w:rsid w:val="00850F1D"/>
    <w:rsid w:val="00851084"/>
    <w:rsid w:val="008515B7"/>
    <w:rsid w:val="0085192B"/>
    <w:rsid w:val="00851B97"/>
    <w:rsid w:val="008527ED"/>
    <w:rsid w:val="00852924"/>
    <w:rsid w:val="008531CC"/>
    <w:rsid w:val="0085328F"/>
    <w:rsid w:val="008537EE"/>
    <w:rsid w:val="00853856"/>
    <w:rsid w:val="008538FB"/>
    <w:rsid w:val="00853942"/>
    <w:rsid w:val="00853D3C"/>
    <w:rsid w:val="008547FE"/>
    <w:rsid w:val="00854811"/>
    <w:rsid w:val="008550A6"/>
    <w:rsid w:val="0085525E"/>
    <w:rsid w:val="00855443"/>
    <w:rsid w:val="00855E61"/>
    <w:rsid w:val="00855E71"/>
    <w:rsid w:val="00856072"/>
    <w:rsid w:val="00856A25"/>
    <w:rsid w:val="00857AFE"/>
    <w:rsid w:val="00857CAD"/>
    <w:rsid w:val="00857CFD"/>
    <w:rsid w:val="00860123"/>
    <w:rsid w:val="00860D53"/>
    <w:rsid w:val="00861019"/>
    <w:rsid w:val="0086142D"/>
    <w:rsid w:val="00861555"/>
    <w:rsid w:val="008619EC"/>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121"/>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6E1C"/>
    <w:rsid w:val="00867253"/>
    <w:rsid w:val="008672CD"/>
    <w:rsid w:val="00867C9A"/>
    <w:rsid w:val="00870295"/>
    <w:rsid w:val="0087052B"/>
    <w:rsid w:val="008706AD"/>
    <w:rsid w:val="00870863"/>
    <w:rsid w:val="00870925"/>
    <w:rsid w:val="00870B66"/>
    <w:rsid w:val="00870F3B"/>
    <w:rsid w:val="0087134A"/>
    <w:rsid w:val="00871590"/>
    <w:rsid w:val="00871888"/>
    <w:rsid w:val="00871B7E"/>
    <w:rsid w:val="00871BB1"/>
    <w:rsid w:val="008720C6"/>
    <w:rsid w:val="00872296"/>
    <w:rsid w:val="00872627"/>
    <w:rsid w:val="008728FE"/>
    <w:rsid w:val="00872B20"/>
    <w:rsid w:val="00872D49"/>
    <w:rsid w:val="00872F18"/>
    <w:rsid w:val="0087307D"/>
    <w:rsid w:val="008730BB"/>
    <w:rsid w:val="008730D3"/>
    <w:rsid w:val="00873B79"/>
    <w:rsid w:val="00873BB3"/>
    <w:rsid w:val="00873E4C"/>
    <w:rsid w:val="00874467"/>
    <w:rsid w:val="0087452C"/>
    <w:rsid w:val="00874715"/>
    <w:rsid w:val="008749B2"/>
    <w:rsid w:val="00874F3B"/>
    <w:rsid w:val="00875072"/>
    <w:rsid w:val="00875408"/>
    <w:rsid w:val="00875558"/>
    <w:rsid w:val="008759CE"/>
    <w:rsid w:val="00875B32"/>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08F"/>
    <w:rsid w:val="00882158"/>
    <w:rsid w:val="008822AB"/>
    <w:rsid w:val="008822B1"/>
    <w:rsid w:val="008824FF"/>
    <w:rsid w:val="0088257B"/>
    <w:rsid w:val="0088292F"/>
    <w:rsid w:val="00882B95"/>
    <w:rsid w:val="00882C9A"/>
    <w:rsid w:val="00882EB6"/>
    <w:rsid w:val="00883203"/>
    <w:rsid w:val="00883965"/>
    <w:rsid w:val="0088405F"/>
    <w:rsid w:val="00884373"/>
    <w:rsid w:val="00884688"/>
    <w:rsid w:val="00884BA3"/>
    <w:rsid w:val="00884D10"/>
    <w:rsid w:val="00884DC0"/>
    <w:rsid w:val="008851C5"/>
    <w:rsid w:val="0088541B"/>
    <w:rsid w:val="00885530"/>
    <w:rsid w:val="0088568B"/>
    <w:rsid w:val="00885A0E"/>
    <w:rsid w:val="00885D04"/>
    <w:rsid w:val="00885FBF"/>
    <w:rsid w:val="00886096"/>
    <w:rsid w:val="0088617F"/>
    <w:rsid w:val="00886825"/>
    <w:rsid w:val="00887175"/>
    <w:rsid w:val="0088724A"/>
    <w:rsid w:val="008873AC"/>
    <w:rsid w:val="0088747E"/>
    <w:rsid w:val="0088769A"/>
    <w:rsid w:val="008879DC"/>
    <w:rsid w:val="00887EA6"/>
    <w:rsid w:val="008900BA"/>
    <w:rsid w:val="00890391"/>
    <w:rsid w:val="00890469"/>
    <w:rsid w:val="0089052E"/>
    <w:rsid w:val="0089114C"/>
    <w:rsid w:val="00891187"/>
    <w:rsid w:val="008911DE"/>
    <w:rsid w:val="00891286"/>
    <w:rsid w:val="00891666"/>
    <w:rsid w:val="00891A66"/>
    <w:rsid w:val="00891B84"/>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492"/>
    <w:rsid w:val="00896826"/>
    <w:rsid w:val="0089691A"/>
    <w:rsid w:val="00896A11"/>
    <w:rsid w:val="00896DD9"/>
    <w:rsid w:val="00896F26"/>
    <w:rsid w:val="008976FA"/>
    <w:rsid w:val="00897884"/>
    <w:rsid w:val="00897FA4"/>
    <w:rsid w:val="008A0075"/>
    <w:rsid w:val="008A08EF"/>
    <w:rsid w:val="008A0CED"/>
    <w:rsid w:val="008A1247"/>
    <w:rsid w:val="008A1739"/>
    <w:rsid w:val="008A17B3"/>
    <w:rsid w:val="008A1C67"/>
    <w:rsid w:val="008A1D6E"/>
    <w:rsid w:val="008A22FA"/>
    <w:rsid w:val="008A27C1"/>
    <w:rsid w:val="008A2C30"/>
    <w:rsid w:val="008A3173"/>
    <w:rsid w:val="008A3278"/>
    <w:rsid w:val="008A33FF"/>
    <w:rsid w:val="008A34B5"/>
    <w:rsid w:val="008A35E4"/>
    <w:rsid w:val="008A3757"/>
    <w:rsid w:val="008A44A8"/>
    <w:rsid w:val="008A4F08"/>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6EF"/>
    <w:rsid w:val="008B19A4"/>
    <w:rsid w:val="008B1A5D"/>
    <w:rsid w:val="008B1B52"/>
    <w:rsid w:val="008B1D9E"/>
    <w:rsid w:val="008B233F"/>
    <w:rsid w:val="008B2CB2"/>
    <w:rsid w:val="008B2D6B"/>
    <w:rsid w:val="008B2E95"/>
    <w:rsid w:val="008B31CF"/>
    <w:rsid w:val="008B3255"/>
    <w:rsid w:val="008B374F"/>
    <w:rsid w:val="008B3870"/>
    <w:rsid w:val="008B3A8F"/>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0F21"/>
    <w:rsid w:val="008C1232"/>
    <w:rsid w:val="008C148A"/>
    <w:rsid w:val="008C18D0"/>
    <w:rsid w:val="008C1EE1"/>
    <w:rsid w:val="008C1F0A"/>
    <w:rsid w:val="008C228C"/>
    <w:rsid w:val="008C23EF"/>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ACE"/>
    <w:rsid w:val="008C4C70"/>
    <w:rsid w:val="008C54E2"/>
    <w:rsid w:val="008C5B70"/>
    <w:rsid w:val="008C60B2"/>
    <w:rsid w:val="008C69B5"/>
    <w:rsid w:val="008C72F1"/>
    <w:rsid w:val="008C7B65"/>
    <w:rsid w:val="008C7CFF"/>
    <w:rsid w:val="008D0453"/>
    <w:rsid w:val="008D0729"/>
    <w:rsid w:val="008D0ADD"/>
    <w:rsid w:val="008D0B01"/>
    <w:rsid w:val="008D0B69"/>
    <w:rsid w:val="008D0D33"/>
    <w:rsid w:val="008D1243"/>
    <w:rsid w:val="008D2057"/>
    <w:rsid w:val="008D2A0B"/>
    <w:rsid w:val="008D2F49"/>
    <w:rsid w:val="008D34CD"/>
    <w:rsid w:val="008D3614"/>
    <w:rsid w:val="008D3817"/>
    <w:rsid w:val="008D3F0C"/>
    <w:rsid w:val="008D44ED"/>
    <w:rsid w:val="008D4BC1"/>
    <w:rsid w:val="008D518C"/>
    <w:rsid w:val="008D5220"/>
    <w:rsid w:val="008D570E"/>
    <w:rsid w:val="008D5DDB"/>
    <w:rsid w:val="008D606D"/>
    <w:rsid w:val="008D63C5"/>
    <w:rsid w:val="008D67C2"/>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51B"/>
    <w:rsid w:val="008E2C77"/>
    <w:rsid w:val="008E2E41"/>
    <w:rsid w:val="008E3028"/>
    <w:rsid w:val="008E33E3"/>
    <w:rsid w:val="008E36F2"/>
    <w:rsid w:val="008E3920"/>
    <w:rsid w:val="008E3F2C"/>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022"/>
    <w:rsid w:val="008F31C3"/>
    <w:rsid w:val="008F38BB"/>
    <w:rsid w:val="008F39C1"/>
    <w:rsid w:val="008F3A71"/>
    <w:rsid w:val="008F3A93"/>
    <w:rsid w:val="008F3ABE"/>
    <w:rsid w:val="008F3C2C"/>
    <w:rsid w:val="008F3DD2"/>
    <w:rsid w:val="008F3FD1"/>
    <w:rsid w:val="008F5799"/>
    <w:rsid w:val="008F5A0C"/>
    <w:rsid w:val="008F600E"/>
    <w:rsid w:val="008F6773"/>
    <w:rsid w:val="008F68E4"/>
    <w:rsid w:val="008F6B68"/>
    <w:rsid w:val="008F79EC"/>
    <w:rsid w:val="008F7A42"/>
    <w:rsid w:val="008F7D21"/>
    <w:rsid w:val="008F7E4A"/>
    <w:rsid w:val="009005BB"/>
    <w:rsid w:val="0090093E"/>
    <w:rsid w:val="009009B7"/>
    <w:rsid w:val="00900F49"/>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35F"/>
    <w:rsid w:val="00905368"/>
    <w:rsid w:val="00905375"/>
    <w:rsid w:val="00905860"/>
    <w:rsid w:val="0090592C"/>
    <w:rsid w:val="00905AC3"/>
    <w:rsid w:val="00905AEB"/>
    <w:rsid w:val="00905D25"/>
    <w:rsid w:val="00905EEB"/>
    <w:rsid w:val="00906397"/>
    <w:rsid w:val="00906602"/>
    <w:rsid w:val="009069B0"/>
    <w:rsid w:val="00906DDF"/>
    <w:rsid w:val="009070CD"/>
    <w:rsid w:val="00910153"/>
    <w:rsid w:val="009103D2"/>
    <w:rsid w:val="0091077B"/>
    <w:rsid w:val="0091130B"/>
    <w:rsid w:val="00911404"/>
    <w:rsid w:val="00911449"/>
    <w:rsid w:val="0091194F"/>
    <w:rsid w:val="00911A8E"/>
    <w:rsid w:val="0091251C"/>
    <w:rsid w:val="00913085"/>
    <w:rsid w:val="00913270"/>
    <w:rsid w:val="009133B1"/>
    <w:rsid w:val="00913513"/>
    <w:rsid w:val="009136BC"/>
    <w:rsid w:val="00913A98"/>
    <w:rsid w:val="00913DC4"/>
    <w:rsid w:val="0091425A"/>
    <w:rsid w:val="009144FE"/>
    <w:rsid w:val="00914723"/>
    <w:rsid w:val="0091533A"/>
    <w:rsid w:val="009154BA"/>
    <w:rsid w:val="00915985"/>
    <w:rsid w:val="00915E36"/>
    <w:rsid w:val="00916E00"/>
    <w:rsid w:val="00917060"/>
    <w:rsid w:val="00917472"/>
    <w:rsid w:val="0091773A"/>
    <w:rsid w:val="00920397"/>
    <w:rsid w:val="009204EC"/>
    <w:rsid w:val="00920F23"/>
    <w:rsid w:val="009210E0"/>
    <w:rsid w:val="00921194"/>
    <w:rsid w:val="00921B23"/>
    <w:rsid w:val="00921BE6"/>
    <w:rsid w:val="00921C8C"/>
    <w:rsid w:val="00921F70"/>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4CE"/>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A9B"/>
    <w:rsid w:val="00935CA1"/>
    <w:rsid w:val="009361C2"/>
    <w:rsid w:val="009362FE"/>
    <w:rsid w:val="00936645"/>
    <w:rsid w:val="00936E99"/>
    <w:rsid w:val="00937301"/>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0A"/>
    <w:rsid w:val="00940DCC"/>
    <w:rsid w:val="00941037"/>
    <w:rsid w:val="009412D0"/>
    <w:rsid w:val="0094136A"/>
    <w:rsid w:val="009417A7"/>
    <w:rsid w:val="009417C2"/>
    <w:rsid w:val="00941E10"/>
    <w:rsid w:val="0094207E"/>
    <w:rsid w:val="009426B6"/>
    <w:rsid w:val="00942D01"/>
    <w:rsid w:val="00942D1B"/>
    <w:rsid w:val="00942F7F"/>
    <w:rsid w:val="009430C2"/>
    <w:rsid w:val="009432DF"/>
    <w:rsid w:val="00943B61"/>
    <w:rsid w:val="00943CC7"/>
    <w:rsid w:val="009443D4"/>
    <w:rsid w:val="00944469"/>
    <w:rsid w:val="00944601"/>
    <w:rsid w:val="0094481B"/>
    <w:rsid w:val="00944E64"/>
    <w:rsid w:val="009452EC"/>
    <w:rsid w:val="009456E0"/>
    <w:rsid w:val="00945BDE"/>
    <w:rsid w:val="00946704"/>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E16"/>
    <w:rsid w:val="00956F02"/>
    <w:rsid w:val="00957144"/>
    <w:rsid w:val="00957206"/>
    <w:rsid w:val="009572E9"/>
    <w:rsid w:val="00957444"/>
    <w:rsid w:val="0095796C"/>
    <w:rsid w:val="00960623"/>
    <w:rsid w:val="00960B49"/>
    <w:rsid w:val="00960F97"/>
    <w:rsid w:val="009611F0"/>
    <w:rsid w:val="0096181E"/>
    <w:rsid w:val="00961CF4"/>
    <w:rsid w:val="00961F02"/>
    <w:rsid w:val="0096229A"/>
    <w:rsid w:val="0096277C"/>
    <w:rsid w:val="00962A9D"/>
    <w:rsid w:val="00962AC2"/>
    <w:rsid w:val="00962B7F"/>
    <w:rsid w:val="0096333D"/>
    <w:rsid w:val="0096384C"/>
    <w:rsid w:val="00964889"/>
    <w:rsid w:val="00964F16"/>
    <w:rsid w:val="00964F4E"/>
    <w:rsid w:val="00965851"/>
    <w:rsid w:val="00965BB6"/>
    <w:rsid w:val="00965EAE"/>
    <w:rsid w:val="0096621A"/>
    <w:rsid w:val="0096642B"/>
    <w:rsid w:val="009667B8"/>
    <w:rsid w:val="00966B35"/>
    <w:rsid w:val="00966F31"/>
    <w:rsid w:val="00967146"/>
    <w:rsid w:val="0096752C"/>
    <w:rsid w:val="00967640"/>
    <w:rsid w:val="009678F4"/>
    <w:rsid w:val="00967E3F"/>
    <w:rsid w:val="009705AC"/>
    <w:rsid w:val="00970775"/>
    <w:rsid w:val="009709DD"/>
    <w:rsid w:val="00970C4E"/>
    <w:rsid w:val="00970C87"/>
    <w:rsid w:val="00971326"/>
    <w:rsid w:val="009713BE"/>
    <w:rsid w:val="009714AF"/>
    <w:rsid w:val="0097172A"/>
    <w:rsid w:val="00971857"/>
    <w:rsid w:val="009727E7"/>
    <w:rsid w:val="00972901"/>
    <w:rsid w:val="00972C29"/>
    <w:rsid w:val="00972F22"/>
    <w:rsid w:val="00972FC2"/>
    <w:rsid w:val="00973261"/>
    <w:rsid w:val="009734D8"/>
    <w:rsid w:val="00973A6D"/>
    <w:rsid w:val="00973E1E"/>
    <w:rsid w:val="00973ECF"/>
    <w:rsid w:val="00973F21"/>
    <w:rsid w:val="00974E77"/>
    <w:rsid w:val="00974E97"/>
    <w:rsid w:val="009751FF"/>
    <w:rsid w:val="00975317"/>
    <w:rsid w:val="009753F9"/>
    <w:rsid w:val="0097563F"/>
    <w:rsid w:val="00975682"/>
    <w:rsid w:val="00975B24"/>
    <w:rsid w:val="00975B77"/>
    <w:rsid w:val="00975D72"/>
    <w:rsid w:val="00975EE0"/>
    <w:rsid w:val="0097672D"/>
    <w:rsid w:val="00976A6A"/>
    <w:rsid w:val="00976B5A"/>
    <w:rsid w:val="00976EE7"/>
    <w:rsid w:val="0097740C"/>
    <w:rsid w:val="009777CC"/>
    <w:rsid w:val="00977A71"/>
    <w:rsid w:val="00980351"/>
    <w:rsid w:val="00980ABE"/>
    <w:rsid w:val="009810A2"/>
    <w:rsid w:val="00981433"/>
    <w:rsid w:val="009818AE"/>
    <w:rsid w:val="009821AB"/>
    <w:rsid w:val="009821FB"/>
    <w:rsid w:val="009822B5"/>
    <w:rsid w:val="00982CEE"/>
    <w:rsid w:val="00982FFB"/>
    <w:rsid w:val="0098336F"/>
    <w:rsid w:val="00983708"/>
    <w:rsid w:val="009837B8"/>
    <w:rsid w:val="00983F35"/>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BDF"/>
    <w:rsid w:val="00990FB4"/>
    <w:rsid w:val="00991853"/>
    <w:rsid w:val="00991A7F"/>
    <w:rsid w:val="009922DB"/>
    <w:rsid w:val="00992E79"/>
    <w:rsid w:val="00992FAA"/>
    <w:rsid w:val="00993AA6"/>
    <w:rsid w:val="00993B74"/>
    <w:rsid w:val="00993D5B"/>
    <w:rsid w:val="00993DAB"/>
    <w:rsid w:val="009940FC"/>
    <w:rsid w:val="0099479D"/>
    <w:rsid w:val="00994B97"/>
    <w:rsid w:val="00995685"/>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81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955"/>
    <w:rsid w:val="009B1B79"/>
    <w:rsid w:val="009B1ED5"/>
    <w:rsid w:val="009B20A1"/>
    <w:rsid w:val="009B231D"/>
    <w:rsid w:val="009B2D96"/>
    <w:rsid w:val="009B2D98"/>
    <w:rsid w:val="009B3374"/>
    <w:rsid w:val="009B33A8"/>
    <w:rsid w:val="009B3483"/>
    <w:rsid w:val="009B3AFE"/>
    <w:rsid w:val="009B4769"/>
    <w:rsid w:val="009B4C1F"/>
    <w:rsid w:val="009B4D88"/>
    <w:rsid w:val="009B5071"/>
    <w:rsid w:val="009B514B"/>
    <w:rsid w:val="009B5189"/>
    <w:rsid w:val="009B526E"/>
    <w:rsid w:val="009B53C6"/>
    <w:rsid w:val="009B53D7"/>
    <w:rsid w:val="009B5994"/>
    <w:rsid w:val="009B5D5A"/>
    <w:rsid w:val="009B65E8"/>
    <w:rsid w:val="009B6773"/>
    <w:rsid w:val="009B69A7"/>
    <w:rsid w:val="009B7149"/>
    <w:rsid w:val="009B72E9"/>
    <w:rsid w:val="009B79BF"/>
    <w:rsid w:val="009B7BB5"/>
    <w:rsid w:val="009C056D"/>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4155"/>
    <w:rsid w:val="009C465E"/>
    <w:rsid w:val="009C46C9"/>
    <w:rsid w:val="009C4AFB"/>
    <w:rsid w:val="009C4D10"/>
    <w:rsid w:val="009C58CB"/>
    <w:rsid w:val="009C5B26"/>
    <w:rsid w:val="009C5D85"/>
    <w:rsid w:val="009C6126"/>
    <w:rsid w:val="009C668F"/>
    <w:rsid w:val="009C6BC0"/>
    <w:rsid w:val="009C725E"/>
    <w:rsid w:val="009C7D86"/>
    <w:rsid w:val="009C7ED1"/>
    <w:rsid w:val="009D0137"/>
    <w:rsid w:val="009D0441"/>
    <w:rsid w:val="009D053C"/>
    <w:rsid w:val="009D07C6"/>
    <w:rsid w:val="009D0DAC"/>
    <w:rsid w:val="009D0FC0"/>
    <w:rsid w:val="009D1328"/>
    <w:rsid w:val="009D21D0"/>
    <w:rsid w:val="009D2881"/>
    <w:rsid w:val="009D2A29"/>
    <w:rsid w:val="009D2F2E"/>
    <w:rsid w:val="009D32A3"/>
    <w:rsid w:val="009D3632"/>
    <w:rsid w:val="009D3B9F"/>
    <w:rsid w:val="009D405D"/>
    <w:rsid w:val="009D43C5"/>
    <w:rsid w:val="009D4531"/>
    <w:rsid w:val="009D4BE4"/>
    <w:rsid w:val="009D4D00"/>
    <w:rsid w:val="009D505C"/>
    <w:rsid w:val="009D55D8"/>
    <w:rsid w:val="009D5AD2"/>
    <w:rsid w:val="009D5EBE"/>
    <w:rsid w:val="009D6C4D"/>
    <w:rsid w:val="009D6D40"/>
    <w:rsid w:val="009D7290"/>
    <w:rsid w:val="009D74B9"/>
    <w:rsid w:val="009D7636"/>
    <w:rsid w:val="009D7726"/>
    <w:rsid w:val="009D7B68"/>
    <w:rsid w:val="009D7B83"/>
    <w:rsid w:val="009D7C31"/>
    <w:rsid w:val="009E012A"/>
    <w:rsid w:val="009E071C"/>
    <w:rsid w:val="009E0A5E"/>
    <w:rsid w:val="009E1131"/>
    <w:rsid w:val="009E11A2"/>
    <w:rsid w:val="009E15AA"/>
    <w:rsid w:val="009E19CA"/>
    <w:rsid w:val="009E1A85"/>
    <w:rsid w:val="009E1AAD"/>
    <w:rsid w:val="009E1B13"/>
    <w:rsid w:val="009E1C47"/>
    <w:rsid w:val="009E21D3"/>
    <w:rsid w:val="009E2437"/>
    <w:rsid w:val="009E244C"/>
    <w:rsid w:val="009E2499"/>
    <w:rsid w:val="009E268E"/>
    <w:rsid w:val="009E2B24"/>
    <w:rsid w:val="009E3030"/>
    <w:rsid w:val="009E3918"/>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F05DD"/>
    <w:rsid w:val="009F0884"/>
    <w:rsid w:val="009F09E1"/>
    <w:rsid w:val="009F0E69"/>
    <w:rsid w:val="009F10B2"/>
    <w:rsid w:val="009F11F0"/>
    <w:rsid w:val="009F135F"/>
    <w:rsid w:val="009F170D"/>
    <w:rsid w:val="009F1794"/>
    <w:rsid w:val="009F185E"/>
    <w:rsid w:val="009F20C3"/>
    <w:rsid w:val="009F21F7"/>
    <w:rsid w:val="009F25D6"/>
    <w:rsid w:val="009F274B"/>
    <w:rsid w:val="009F2B5E"/>
    <w:rsid w:val="009F358F"/>
    <w:rsid w:val="009F4283"/>
    <w:rsid w:val="009F44D7"/>
    <w:rsid w:val="009F45AB"/>
    <w:rsid w:val="009F47E2"/>
    <w:rsid w:val="009F4A5A"/>
    <w:rsid w:val="009F4A8D"/>
    <w:rsid w:val="009F525E"/>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7B4"/>
    <w:rsid w:val="00A00E16"/>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07BD1"/>
    <w:rsid w:val="00A10269"/>
    <w:rsid w:val="00A103A0"/>
    <w:rsid w:val="00A10445"/>
    <w:rsid w:val="00A108BD"/>
    <w:rsid w:val="00A10DA2"/>
    <w:rsid w:val="00A10FFD"/>
    <w:rsid w:val="00A1136D"/>
    <w:rsid w:val="00A11524"/>
    <w:rsid w:val="00A11EC4"/>
    <w:rsid w:val="00A126D1"/>
    <w:rsid w:val="00A1272A"/>
    <w:rsid w:val="00A1285D"/>
    <w:rsid w:val="00A12BBB"/>
    <w:rsid w:val="00A12E7B"/>
    <w:rsid w:val="00A130F9"/>
    <w:rsid w:val="00A132D2"/>
    <w:rsid w:val="00A133BC"/>
    <w:rsid w:val="00A135D5"/>
    <w:rsid w:val="00A13762"/>
    <w:rsid w:val="00A137F4"/>
    <w:rsid w:val="00A13C52"/>
    <w:rsid w:val="00A13DD9"/>
    <w:rsid w:val="00A14335"/>
    <w:rsid w:val="00A145F0"/>
    <w:rsid w:val="00A147F2"/>
    <w:rsid w:val="00A14ADF"/>
    <w:rsid w:val="00A14C11"/>
    <w:rsid w:val="00A14DC2"/>
    <w:rsid w:val="00A14DC7"/>
    <w:rsid w:val="00A14E90"/>
    <w:rsid w:val="00A14F64"/>
    <w:rsid w:val="00A1509C"/>
    <w:rsid w:val="00A1520A"/>
    <w:rsid w:val="00A1535F"/>
    <w:rsid w:val="00A1553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698"/>
    <w:rsid w:val="00A237A4"/>
    <w:rsid w:val="00A2475C"/>
    <w:rsid w:val="00A247ED"/>
    <w:rsid w:val="00A248FD"/>
    <w:rsid w:val="00A24DC4"/>
    <w:rsid w:val="00A24EAB"/>
    <w:rsid w:val="00A24EC0"/>
    <w:rsid w:val="00A24FC5"/>
    <w:rsid w:val="00A257B9"/>
    <w:rsid w:val="00A25BA9"/>
    <w:rsid w:val="00A25E3C"/>
    <w:rsid w:val="00A25EAA"/>
    <w:rsid w:val="00A264AE"/>
    <w:rsid w:val="00A26679"/>
    <w:rsid w:val="00A26740"/>
    <w:rsid w:val="00A269E2"/>
    <w:rsid w:val="00A27035"/>
    <w:rsid w:val="00A2711C"/>
    <w:rsid w:val="00A30218"/>
    <w:rsid w:val="00A302F0"/>
    <w:rsid w:val="00A3040F"/>
    <w:rsid w:val="00A304FB"/>
    <w:rsid w:val="00A3057C"/>
    <w:rsid w:val="00A3075E"/>
    <w:rsid w:val="00A30C3C"/>
    <w:rsid w:val="00A31161"/>
    <w:rsid w:val="00A31488"/>
    <w:rsid w:val="00A3176B"/>
    <w:rsid w:val="00A32741"/>
    <w:rsid w:val="00A32B94"/>
    <w:rsid w:val="00A32BDD"/>
    <w:rsid w:val="00A32BED"/>
    <w:rsid w:val="00A33022"/>
    <w:rsid w:val="00A3375E"/>
    <w:rsid w:val="00A33AAC"/>
    <w:rsid w:val="00A343D2"/>
    <w:rsid w:val="00A348E0"/>
    <w:rsid w:val="00A34C85"/>
    <w:rsid w:val="00A351A5"/>
    <w:rsid w:val="00A35252"/>
    <w:rsid w:val="00A352C4"/>
    <w:rsid w:val="00A3592A"/>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57E"/>
    <w:rsid w:val="00A4263A"/>
    <w:rsid w:val="00A42A4E"/>
    <w:rsid w:val="00A430B7"/>
    <w:rsid w:val="00A43B73"/>
    <w:rsid w:val="00A44083"/>
    <w:rsid w:val="00A445A4"/>
    <w:rsid w:val="00A449BB"/>
    <w:rsid w:val="00A44D64"/>
    <w:rsid w:val="00A455D4"/>
    <w:rsid w:val="00A45764"/>
    <w:rsid w:val="00A45CB3"/>
    <w:rsid w:val="00A45F1F"/>
    <w:rsid w:val="00A4628B"/>
    <w:rsid w:val="00A46341"/>
    <w:rsid w:val="00A46550"/>
    <w:rsid w:val="00A46799"/>
    <w:rsid w:val="00A46E7A"/>
    <w:rsid w:val="00A46EDD"/>
    <w:rsid w:val="00A470CA"/>
    <w:rsid w:val="00A47660"/>
    <w:rsid w:val="00A47850"/>
    <w:rsid w:val="00A47992"/>
    <w:rsid w:val="00A47BDA"/>
    <w:rsid w:val="00A5048A"/>
    <w:rsid w:val="00A50490"/>
    <w:rsid w:val="00A5053D"/>
    <w:rsid w:val="00A5058D"/>
    <w:rsid w:val="00A50A28"/>
    <w:rsid w:val="00A50D53"/>
    <w:rsid w:val="00A50F2A"/>
    <w:rsid w:val="00A514AF"/>
    <w:rsid w:val="00A51698"/>
    <w:rsid w:val="00A51813"/>
    <w:rsid w:val="00A518D4"/>
    <w:rsid w:val="00A51E3E"/>
    <w:rsid w:val="00A51EA1"/>
    <w:rsid w:val="00A5347C"/>
    <w:rsid w:val="00A5351C"/>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199"/>
    <w:rsid w:val="00A6230A"/>
    <w:rsid w:val="00A6244D"/>
    <w:rsid w:val="00A62E3C"/>
    <w:rsid w:val="00A62EAE"/>
    <w:rsid w:val="00A62EE7"/>
    <w:rsid w:val="00A62F1A"/>
    <w:rsid w:val="00A637EB"/>
    <w:rsid w:val="00A63FEF"/>
    <w:rsid w:val="00A643A7"/>
    <w:rsid w:val="00A64531"/>
    <w:rsid w:val="00A64555"/>
    <w:rsid w:val="00A645D4"/>
    <w:rsid w:val="00A645F9"/>
    <w:rsid w:val="00A646C0"/>
    <w:rsid w:val="00A64D86"/>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9BA"/>
    <w:rsid w:val="00A80AEB"/>
    <w:rsid w:val="00A80D3E"/>
    <w:rsid w:val="00A80FAC"/>
    <w:rsid w:val="00A81357"/>
    <w:rsid w:val="00A813B9"/>
    <w:rsid w:val="00A814C1"/>
    <w:rsid w:val="00A82A9F"/>
    <w:rsid w:val="00A835F6"/>
    <w:rsid w:val="00A83D70"/>
    <w:rsid w:val="00A843AD"/>
    <w:rsid w:val="00A8441F"/>
    <w:rsid w:val="00A844AE"/>
    <w:rsid w:val="00A84636"/>
    <w:rsid w:val="00A846E4"/>
    <w:rsid w:val="00A84AE4"/>
    <w:rsid w:val="00A84FBA"/>
    <w:rsid w:val="00A85176"/>
    <w:rsid w:val="00A858B9"/>
    <w:rsid w:val="00A85D49"/>
    <w:rsid w:val="00A85D68"/>
    <w:rsid w:val="00A85F69"/>
    <w:rsid w:val="00A861D4"/>
    <w:rsid w:val="00A86985"/>
    <w:rsid w:val="00A86A2C"/>
    <w:rsid w:val="00A86BBE"/>
    <w:rsid w:val="00A86E4C"/>
    <w:rsid w:val="00A8704F"/>
    <w:rsid w:val="00A870F9"/>
    <w:rsid w:val="00A87B57"/>
    <w:rsid w:val="00A87BDC"/>
    <w:rsid w:val="00A904BE"/>
    <w:rsid w:val="00A90AAB"/>
    <w:rsid w:val="00A90AFD"/>
    <w:rsid w:val="00A911A1"/>
    <w:rsid w:val="00A911E7"/>
    <w:rsid w:val="00A9155C"/>
    <w:rsid w:val="00A91DC5"/>
    <w:rsid w:val="00A91F25"/>
    <w:rsid w:val="00A92167"/>
    <w:rsid w:val="00A925E9"/>
    <w:rsid w:val="00A926A6"/>
    <w:rsid w:val="00A9282E"/>
    <w:rsid w:val="00A92A35"/>
    <w:rsid w:val="00A932EC"/>
    <w:rsid w:val="00A9388B"/>
    <w:rsid w:val="00A93D99"/>
    <w:rsid w:val="00A93ED4"/>
    <w:rsid w:val="00A94184"/>
    <w:rsid w:val="00A941A1"/>
    <w:rsid w:val="00A941FF"/>
    <w:rsid w:val="00A942BD"/>
    <w:rsid w:val="00A949C2"/>
    <w:rsid w:val="00A94A38"/>
    <w:rsid w:val="00A94D08"/>
    <w:rsid w:val="00A94D9E"/>
    <w:rsid w:val="00A94DD6"/>
    <w:rsid w:val="00A94F6F"/>
    <w:rsid w:val="00A95120"/>
    <w:rsid w:val="00A95D4B"/>
    <w:rsid w:val="00A95D8E"/>
    <w:rsid w:val="00A96243"/>
    <w:rsid w:val="00A966AC"/>
    <w:rsid w:val="00A96799"/>
    <w:rsid w:val="00A9751D"/>
    <w:rsid w:val="00A97B3E"/>
    <w:rsid w:val="00AA0BAF"/>
    <w:rsid w:val="00AA0CE4"/>
    <w:rsid w:val="00AA0D3B"/>
    <w:rsid w:val="00AA0D96"/>
    <w:rsid w:val="00AA0EC4"/>
    <w:rsid w:val="00AA1139"/>
    <w:rsid w:val="00AA1195"/>
    <w:rsid w:val="00AA1CBA"/>
    <w:rsid w:val="00AA1D9B"/>
    <w:rsid w:val="00AA20EE"/>
    <w:rsid w:val="00AA2559"/>
    <w:rsid w:val="00AA28B0"/>
    <w:rsid w:val="00AA2CD1"/>
    <w:rsid w:val="00AA4072"/>
    <w:rsid w:val="00AA41C8"/>
    <w:rsid w:val="00AA484F"/>
    <w:rsid w:val="00AA492A"/>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D4D"/>
    <w:rsid w:val="00AB7D82"/>
    <w:rsid w:val="00AB7F57"/>
    <w:rsid w:val="00AC01B7"/>
    <w:rsid w:val="00AC0591"/>
    <w:rsid w:val="00AC0BD5"/>
    <w:rsid w:val="00AC1480"/>
    <w:rsid w:val="00AC1683"/>
    <w:rsid w:val="00AC1BD1"/>
    <w:rsid w:val="00AC22DE"/>
    <w:rsid w:val="00AC252A"/>
    <w:rsid w:val="00AC261A"/>
    <w:rsid w:val="00AC2A3F"/>
    <w:rsid w:val="00AC2D2D"/>
    <w:rsid w:val="00AC2D40"/>
    <w:rsid w:val="00AC2FA1"/>
    <w:rsid w:val="00AC335E"/>
    <w:rsid w:val="00AC3C5E"/>
    <w:rsid w:val="00AC3EA9"/>
    <w:rsid w:val="00AC3F42"/>
    <w:rsid w:val="00AC3FB6"/>
    <w:rsid w:val="00AC4138"/>
    <w:rsid w:val="00AC4E70"/>
    <w:rsid w:val="00AC505B"/>
    <w:rsid w:val="00AC564D"/>
    <w:rsid w:val="00AC5B74"/>
    <w:rsid w:val="00AC5FBF"/>
    <w:rsid w:val="00AC60F8"/>
    <w:rsid w:val="00AC66B2"/>
    <w:rsid w:val="00AC66D6"/>
    <w:rsid w:val="00AC66E7"/>
    <w:rsid w:val="00AC688E"/>
    <w:rsid w:val="00AC6BF2"/>
    <w:rsid w:val="00AC6FC5"/>
    <w:rsid w:val="00AC7060"/>
    <w:rsid w:val="00AC7422"/>
    <w:rsid w:val="00AC7607"/>
    <w:rsid w:val="00AC7625"/>
    <w:rsid w:val="00AC79CF"/>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83B"/>
    <w:rsid w:val="00AD4B99"/>
    <w:rsid w:val="00AD4CBB"/>
    <w:rsid w:val="00AD5236"/>
    <w:rsid w:val="00AD5AFF"/>
    <w:rsid w:val="00AD5C5A"/>
    <w:rsid w:val="00AD60A0"/>
    <w:rsid w:val="00AD6147"/>
    <w:rsid w:val="00AD619E"/>
    <w:rsid w:val="00AD6A81"/>
    <w:rsid w:val="00AD6CB8"/>
    <w:rsid w:val="00AD7003"/>
    <w:rsid w:val="00AD7299"/>
    <w:rsid w:val="00AD7411"/>
    <w:rsid w:val="00AD793B"/>
    <w:rsid w:val="00AD7F84"/>
    <w:rsid w:val="00AE0AE3"/>
    <w:rsid w:val="00AE0FE3"/>
    <w:rsid w:val="00AE1204"/>
    <w:rsid w:val="00AE1997"/>
    <w:rsid w:val="00AE1D76"/>
    <w:rsid w:val="00AE223D"/>
    <w:rsid w:val="00AE2C4A"/>
    <w:rsid w:val="00AE2D83"/>
    <w:rsid w:val="00AE3165"/>
    <w:rsid w:val="00AE33EC"/>
    <w:rsid w:val="00AE3561"/>
    <w:rsid w:val="00AE35FE"/>
    <w:rsid w:val="00AE37FD"/>
    <w:rsid w:val="00AE3C1E"/>
    <w:rsid w:val="00AE408F"/>
    <w:rsid w:val="00AE418C"/>
    <w:rsid w:val="00AE4212"/>
    <w:rsid w:val="00AE46E7"/>
    <w:rsid w:val="00AE47CA"/>
    <w:rsid w:val="00AE48B9"/>
    <w:rsid w:val="00AE4929"/>
    <w:rsid w:val="00AE5050"/>
    <w:rsid w:val="00AE5508"/>
    <w:rsid w:val="00AE5A5B"/>
    <w:rsid w:val="00AE6901"/>
    <w:rsid w:val="00AE690E"/>
    <w:rsid w:val="00AE6FCC"/>
    <w:rsid w:val="00AE76D9"/>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38C4"/>
    <w:rsid w:val="00AF4783"/>
    <w:rsid w:val="00AF47A2"/>
    <w:rsid w:val="00AF4956"/>
    <w:rsid w:val="00AF4E9F"/>
    <w:rsid w:val="00AF5C0A"/>
    <w:rsid w:val="00AF5F81"/>
    <w:rsid w:val="00AF6297"/>
    <w:rsid w:val="00AF62E6"/>
    <w:rsid w:val="00AF660F"/>
    <w:rsid w:val="00AF690C"/>
    <w:rsid w:val="00AF6B83"/>
    <w:rsid w:val="00AF7652"/>
    <w:rsid w:val="00AF7B66"/>
    <w:rsid w:val="00AF7D66"/>
    <w:rsid w:val="00AF7E64"/>
    <w:rsid w:val="00AF7F81"/>
    <w:rsid w:val="00B001A2"/>
    <w:rsid w:val="00B0058D"/>
    <w:rsid w:val="00B007A0"/>
    <w:rsid w:val="00B00AF0"/>
    <w:rsid w:val="00B00C90"/>
    <w:rsid w:val="00B00D67"/>
    <w:rsid w:val="00B0123F"/>
    <w:rsid w:val="00B01583"/>
    <w:rsid w:val="00B01D98"/>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B24"/>
    <w:rsid w:val="00B15B67"/>
    <w:rsid w:val="00B15CF7"/>
    <w:rsid w:val="00B16025"/>
    <w:rsid w:val="00B162E6"/>
    <w:rsid w:val="00B16A6C"/>
    <w:rsid w:val="00B17005"/>
    <w:rsid w:val="00B17FC4"/>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56E"/>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5C0"/>
    <w:rsid w:val="00B31B31"/>
    <w:rsid w:val="00B31EF4"/>
    <w:rsid w:val="00B3251A"/>
    <w:rsid w:val="00B32AA0"/>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684"/>
    <w:rsid w:val="00B408B5"/>
    <w:rsid w:val="00B408E3"/>
    <w:rsid w:val="00B415EB"/>
    <w:rsid w:val="00B41856"/>
    <w:rsid w:val="00B41930"/>
    <w:rsid w:val="00B4199B"/>
    <w:rsid w:val="00B41A6D"/>
    <w:rsid w:val="00B41DCC"/>
    <w:rsid w:val="00B4200B"/>
    <w:rsid w:val="00B424F4"/>
    <w:rsid w:val="00B42531"/>
    <w:rsid w:val="00B4259A"/>
    <w:rsid w:val="00B42A07"/>
    <w:rsid w:val="00B42C71"/>
    <w:rsid w:val="00B43376"/>
    <w:rsid w:val="00B437DC"/>
    <w:rsid w:val="00B43841"/>
    <w:rsid w:val="00B43912"/>
    <w:rsid w:val="00B43BA0"/>
    <w:rsid w:val="00B43BAB"/>
    <w:rsid w:val="00B43E45"/>
    <w:rsid w:val="00B4442A"/>
    <w:rsid w:val="00B445E3"/>
    <w:rsid w:val="00B4499B"/>
    <w:rsid w:val="00B44D77"/>
    <w:rsid w:val="00B45082"/>
    <w:rsid w:val="00B45094"/>
    <w:rsid w:val="00B455CB"/>
    <w:rsid w:val="00B45844"/>
    <w:rsid w:val="00B46012"/>
    <w:rsid w:val="00B46748"/>
    <w:rsid w:val="00B46CAC"/>
    <w:rsid w:val="00B471F9"/>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3C9C"/>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6E3"/>
    <w:rsid w:val="00B56D46"/>
    <w:rsid w:val="00B5726C"/>
    <w:rsid w:val="00B57624"/>
    <w:rsid w:val="00B57811"/>
    <w:rsid w:val="00B5786D"/>
    <w:rsid w:val="00B57F25"/>
    <w:rsid w:val="00B6016B"/>
    <w:rsid w:val="00B605CC"/>
    <w:rsid w:val="00B60935"/>
    <w:rsid w:val="00B60E25"/>
    <w:rsid w:val="00B60F86"/>
    <w:rsid w:val="00B615F3"/>
    <w:rsid w:val="00B617C4"/>
    <w:rsid w:val="00B61CAC"/>
    <w:rsid w:val="00B62432"/>
    <w:rsid w:val="00B625F3"/>
    <w:rsid w:val="00B62A6B"/>
    <w:rsid w:val="00B62E6C"/>
    <w:rsid w:val="00B633AE"/>
    <w:rsid w:val="00B63522"/>
    <w:rsid w:val="00B635C4"/>
    <w:rsid w:val="00B636C4"/>
    <w:rsid w:val="00B636DD"/>
    <w:rsid w:val="00B638E8"/>
    <w:rsid w:val="00B6393A"/>
    <w:rsid w:val="00B639CC"/>
    <w:rsid w:val="00B63A72"/>
    <w:rsid w:val="00B6425C"/>
    <w:rsid w:val="00B64903"/>
    <w:rsid w:val="00B64CD4"/>
    <w:rsid w:val="00B650DC"/>
    <w:rsid w:val="00B6547D"/>
    <w:rsid w:val="00B654DB"/>
    <w:rsid w:val="00B65B02"/>
    <w:rsid w:val="00B65F27"/>
    <w:rsid w:val="00B66110"/>
    <w:rsid w:val="00B661F2"/>
    <w:rsid w:val="00B663D0"/>
    <w:rsid w:val="00B66A65"/>
    <w:rsid w:val="00B66E5B"/>
    <w:rsid w:val="00B670B8"/>
    <w:rsid w:val="00B6713C"/>
    <w:rsid w:val="00B673AA"/>
    <w:rsid w:val="00B67819"/>
    <w:rsid w:val="00B67A39"/>
    <w:rsid w:val="00B67C3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242"/>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B2E"/>
    <w:rsid w:val="00B75C1F"/>
    <w:rsid w:val="00B75DE1"/>
    <w:rsid w:val="00B75F79"/>
    <w:rsid w:val="00B75FF9"/>
    <w:rsid w:val="00B7606D"/>
    <w:rsid w:val="00B761B3"/>
    <w:rsid w:val="00B762A3"/>
    <w:rsid w:val="00B76476"/>
    <w:rsid w:val="00B76616"/>
    <w:rsid w:val="00B76C54"/>
    <w:rsid w:val="00B777AB"/>
    <w:rsid w:val="00B8078A"/>
    <w:rsid w:val="00B80E88"/>
    <w:rsid w:val="00B81100"/>
    <w:rsid w:val="00B813ED"/>
    <w:rsid w:val="00B81B27"/>
    <w:rsid w:val="00B81B8B"/>
    <w:rsid w:val="00B81EA3"/>
    <w:rsid w:val="00B81F83"/>
    <w:rsid w:val="00B820D1"/>
    <w:rsid w:val="00B82640"/>
    <w:rsid w:val="00B8295E"/>
    <w:rsid w:val="00B82DF9"/>
    <w:rsid w:val="00B83400"/>
    <w:rsid w:val="00B835E3"/>
    <w:rsid w:val="00B836A2"/>
    <w:rsid w:val="00B8373E"/>
    <w:rsid w:val="00B843B5"/>
    <w:rsid w:val="00B844F3"/>
    <w:rsid w:val="00B8452E"/>
    <w:rsid w:val="00B84AAB"/>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78A"/>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52C4"/>
    <w:rsid w:val="00B95563"/>
    <w:rsid w:val="00B956E3"/>
    <w:rsid w:val="00B95897"/>
    <w:rsid w:val="00B959A1"/>
    <w:rsid w:val="00B96259"/>
    <w:rsid w:val="00B96930"/>
    <w:rsid w:val="00B969A6"/>
    <w:rsid w:val="00BA07C2"/>
    <w:rsid w:val="00BA083B"/>
    <w:rsid w:val="00BA09C2"/>
    <w:rsid w:val="00BA0B3D"/>
    <w:rsid w:val="00BA0D23"/>
    <w:rsid w:val="00BA13C6"/>
    <w:rsid w:val="00BA1407"/>
    <w:rsid w:val="00BA1B39"/>
    <w:rsid w:val="00BA1F04"/>
    <w:rsid w:val="00BA2296"/>
    <w:rsid w:val="00BA24E8"/>
    <w:rsid w:val="00BA260A"/>
    <w:rsid w:val="00BA2858"/>
    <w:rsid w:val="00BA28C8"/>
    <w:rsid w:val="00BA2E1E"/>
    <w:rsid w:val="00BA2F30"/>
    <w:rsid w:val="00BA2F63"/>
    <w:rsid w:val="00BA31F4"/>
    <w:rsid w:val="00BA325D"/>
    <w:rsid w:val="00BA32FF"/>
    <w:rsid w:val="00BA39AA"/>
    <w:rsid w:val="00BA3A25"/>
    <w:rsid w:val="00BA3FA3"/>
    <w:rsid w:val="00BA40D6"/>
    <w:rsid w:val="00BA411C"/>
    <w:rsid w:val="00BA4F53"/>
    <w:rsid w:val="00BA52B8"/>
    <w:rsid w:val="00BA5C42"/>
    <w:rsid w:val="00BA5D7F"/>
    <w:rsid w:val="00BA6009"/>
    <w:rsid w:val="00BA61CA"/>
    <w:rsid w:val="00BA61D4"/>
    <w:rsid w:val="00BA62ED"/>
    <w:rsid w:val="00BA6799"/>
    <w:rsid w:val="00BA7665"/>
    <w:rsid w:val="00BA7794"/>
    <w:rsid w:val="00BB02CF"/>
    <w:rsid w:val="00BB0677"/>
    <w:rsid w:val="00BB072C"/>
    <w:rsid w:val="00BB0A0C"/>
    <w:rsid w:val="00BB10D9"/>
    <w:rsid w:val="00BB153C"/>
    <w:rsid w:val="00BB182B"/>
    <w:rsid w:val="00BB19F8"/>
    <w:rsid w:val="00BB219C"/>
    <w:rsid w:val="00BB22D0"/>
    <w:rsid w:val="00BB2A55"/>
    <w:rsid w:val="00BB2F1E"/>
    <w:rsid w:val="00BB30C9"/>
    <w:rsid w:val="00BB3A95"/>
    <w:rsid w:val="00BB3CDE"/>
    <w:rsid w:val="00BB428D"/>
    <w:rsid w:val="00BB4999"/>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BA1"/>
    <w:rsid w:val="00BB7E56"/>
    <w:rsid w:val="00BC01EA"/>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B22"/>
    <w:rsid w:val="00BC3FBA"/>
    <w:rsid w:val="00BC4556"/>
    <w:rsid w:val="00BC4833"/>
    <w:rsid w:val="00BC4C4B"/>
    <w:rsid w:val="00BC4D81"/>
    <w:rsid w:val="00BC522B"/>
    <w:rsid w:val="00BC5234"/>
    <w:rsid w:val="00BC5484"/>
    <w:rsid w:val="00BC55D8"/>
    <w:rsid w:val="00BC592D"/>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DF8"/>
    <w:rsid w:val="00BD326A"/>
    <w:rsid w:val="00BD39EB"/>
    <w:rsid w:val="00BD3A21"/>
    <w:rsid w:val="00BD3BB5"/>
    <w:rsid w:val="00BD3C3B"/>
    <w:rsid w:val="00BD3F2F"/>
    <w:rsid w:val="00BD4476"/>
    <w:rsid w:val="00BD46BF"/>
    <w:rsid w:val="00BD4810"/>
    <w:rsid w:val="00BD4DA7"/>
    <w:rsid w:val="00BD516C"/>
    <w:rsid w:val="00BD5B51"/>
    <w:rsid w:val="00BD5B5F"/>
    <w:rsid w:val="00BD6B33"/>
    <w:rsid w:val="00BD6BA4"/>
    <w:rsid w:val="00BD6BE3"/>
    <w:rsid w:val="00BD7576"/>
    <w:rsid w:val="00BD7B0A"/>
    <w:rsid w:val="00BD7D7C"/>
    <w:rsid w:val="00BD7DB3"/>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7A5"/>
    <w:rsid w:val="00BE2B1C"/>
    <w:rsid w:val="00BE2D1B"/>
    <w:rsid w:val="00BE2D1D"/>
    <w:rsid w:val="00BE2E4F"/>
    <w:rsid w:val="00BE31A3"/>
    <w:rsid w:val="00BE31C4"/>
    <w:rsid w:val="00BE3726"/>
    <w:rsid w:val="00BE3EED"/>
    <w:rsid w:val="00BE3EF1"/>
    <w:rsid w:val="00BE408F"/>
    <w:rsid w:val="00BE447E"/>
    <w:rsid w:val="00BE47F2"/>
    <w:rsid w:val="00BE4834"/>
    <w:rsid w:val="00BE48DD"/>
    <w:rsid w:val="00BE49AC"/>
    <w:rsid w:val="00BE5401"/>
    <w:rsid w:val="00BE545F"/>
    <w:rsid w:val="00BE5678"/>
    <w:rsid w:val="00BE56DD"/>
    <w:rsid w:val="00BE5D92"/>
    <w:rsid w:val="00BE5F91"/>
    <w:rsid w:val="00BE628C"/>
    <w:rsid w:val="00BE6969"/>
    <w:rsid w:val="00BE6CE0"/>
    <w:rsid w:val="00BE7D75"/>
    <w:rsid w:val="00BF003F"/>
    <w:rsid w:val="00BF0848"/>
    <w:rsid w:val="00BF09FA"/>
    <w:rsid w:val="00BF0FD1"/>
    <w:rsid w:val="00BF1533"/>
    <w:rsid w:val="00BF1C09"/>
    <w:rsid w:val="00BF1CDB"/>
    <w:rsid w:val="00BF2150"/>
    <w:rsid w:val="00BF215F"/>
    <w:rsid w:val="00BF25A9"/>
    <w:rsid w:val="00BF2617"/>
    <w:rsid w:val="00BF2F26"/>
    <w:rsid w:val="00BF2FBF"/>
    <w:rsid w:val="00BF3006"/>
    <w:rsid w:val="00BF36AF"/>
    <w:rsid w:val="00BF375C"/>
    <w:rsid w:val="00BF4080"/>
    <w:rsid w:val="00BF411E"/>
    <w:rsid w:val="00BF44CE"/>
    <w:rsid w:val="00BF44FE"/>
    <w:rsid w:val="00BF4799"/>
    <w:rsid w:val="00BF4908"/>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19"/>
    <w:rsid w:val="00C00CB0"/>
    <w:rsid w:val="00C00E38"/>
    <w:rsid w:val="00C00F45"/>
    <w:rsid w:val="00C016FA"/>
    <w:rsid w:val="00C01868"/>
    <w:rsid w:val="00C01928"/>
    <w:rsid w:val="00C0230D"/>
    <w:rsid w:val="00C03085"/>
    <w:rsid w:val="00C0328A"/>
    <w:rsid w:val="00C03483"/>
    <w:rsid w:val="00C03622"/>
    <w:rsid w:val="00C03B13"/>
    <w:rsid w:val="00C03D5E"/>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5E1"/>
    <w:rsid w:val="00C06637"/>
    <w:rsid w:val="00C06903"/>
    <w:rsid w:val="00C06E46"/>
    <w:rsid w:val="00C06E89"/>
    <w:rsid w:val="00C07002"/>
    <w:rsid w:val="00C07523"/>
    <w:rsid w:val="00C07808"/>
    <w:rsid w:val="00C079C1"/>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4E5D"/>
    <w:rsid w:val="00C15549"/>
    <w:rsid w:val="00C157AF"/>
    <w:rsid w:val="00C157BA"/>
    <w:rsid w:val="00C158CC"/>
    <w:rsid w:val="00C15B4E"/>
    <w:rsid w:val="00C15D71"/>
    <w:rsid w:val="00C16537"/>
    <w:rsid w:val="00C168CC"/>
    <w:rsid w:val="00C16A1B"/>
    <w:rsid w:val="00C16D09"/>
    <w:rsid w:val="00C16D7B"/>
    <w:rsid w:val="00C17146"/>
    <w:rsid w:val="00C1732C"/>
    <w:rsid w:val="00C17B66"/>
    <w:rsid w:val="00C20115"/>
    <w:rsid w:val="00C206CB"/>
    <w:rsid w:val="00C209F4"/>
    <w:rsid w:val="00C20E70"/>
    <w:rsid w:val="00C20FFE"/>
    <w:rsid w:val="00C212E5"/>
    <w:rsid w:val="00C21CB9"/>
    <w:rsid w:val="00C21E7B"/>
    <w:rsid w:val="00C22177"/>
    <w:rsid w:val="00C227CF"/>
    <w:rsid w:val="00C228F0"/>
    <w:rsid w:val="00C22A03"/>
    <w:rsid w:val="00C23441"/>
    <w:rsid w:val="00C237B5"/>
    <w:rsid w:val="00C2382D"/>
    <w:rsid w:val="00C23CF1"/>
    <w:rsid w:val="00C2403A"/>
    <w:rsid w:val="00C240FC"/>
    <w:rsid w:val="00C248DF"/>
    <w:rsid w:val="00C24BE3"/>
    <w:rsid w:val="00C257F8"/>
    <w:rsid w:val="00C2594F"/>
    <w:rsid w:val="00C2596B"/>
    <w:rsid w:val="00C25D84"/>
    <w:rsid w:val="00C27036"/>
    <w:rsid w:val="00C27102"/>
    <w:rsid w:val="00C273FA"/>
    <w:rsid w:val="00C3003E"/>
    <w:rsid w:val="00C3021D"/>
    <w:rsid w:val="00C30572"/>
    <w:rsid w:val="00C3090C"/>
    <w:rsid w:val="00C30A28"/>
    <w:rsid w:val="00C30E31"/>
    <w:rsid w:val="00C30F1F"/>
    <w:rsid w:val="00C31337"/>
    <w:rsid w:val="00C3184D"/>
    <w:rsid w:val="00C319ED"/>
    <w:rsid w:val="00C31A69"/>
    <w:rsid w:val="00C31A6D"/>
    <w:rsid w:val="00C31BF2"/>
    <w:rsid w:val="00C324D9"/>
    <w:rsid w:val="00C327D3"/>
    <w:rsid w:val="00C32E6F"/>
    <w:rsid w:val="00C32F8C"/>
    <w:rsid w:val="00C33253"/>
    <w:rsid w:val="00C335D3"/>
    <w:rsid w:val="00C3361F"/>
    <w:rsid w:val="00C33678"/>
    <w:rsid w:val="00C33A7F"/>
    <w:rsid w:val="00C34003"/>
    <w:rsid w:val="00C342AB"/>
    <w:rsid w:val="00C34322"/>
    <w:rsid w:val="00C34786"/>
    <w:rsid w:val="00C34BD5"/>
    <w:rsid w:val="00C353F0"/>
    <w:rsid w:val="00C354AA"/>
    <w:rsid w:val="00C35E82"/>
    <w:rsid w:val="00C35F3B"/>
    <w:rsid w:val="00C35F63"/>
    <w:rsid w:val="00C368A8"/>
    <w:rsid w:val="00C36E3C"/>
    <w:rsid w:val="00C36FA8"/>
    <w:rsid w:val="00C37097"/>
    <w:rsid w:val="00C373EC"/>
    <w:rsid w:val="00C37960"/>
    <w:rsid w:val="00C37DDA"/>
    <w:rsid w:val="00C40312"/>
    <w:rsid w:val="00C4090C"/>
    <w:rsid w:val="00C4093C"/>
    <w:rsid w:val="00C41226"/>
    <w:rsid w:val="00C413E9"/>
    <w:rsid w:val="00C4148A"/>
    <w:rsid w:val="00C41674"/>
    <w:rsid w:val="00C418EB"/>
    <w:rsid w:val="00C41EDE"/>
    <w:rsid w:val="00C42384"/>
    <w:rsid w:val="00C426FC"/>
    <w:rsid w:val="00C4288D"/>
    <w:rsid w:val="00C42C93"/>
    <w:rsid w:val="00C42E75"/>
    <w:rsid w:val="00C42F85"/>
    <w:rsid w:val="00C43301"/>
    <w:rsid w:val="00C443C5"/>
    <w:rsid w:val="00C44552"/>
    <w:rsid w:val="00C44556"/>
    <w:rsid w:val="00C446F4"/>
    <w:rsid w:val="00C44961"/>
    <w:rsid w:val="00C44ED5"/>
    <w:rsid w:val="00C458B4"/>
    <w:rsid w:val="00C45964"/>
    <w:rsid w:val="00C459B4"/>
    <w:rsid w:val="00C45B77"/>
    <w:rsid w:val="00C45D60"/>
    <w:rsid w:val="00C45EAC"/>
    <w:rsid w:val="00C45F3B"/>
    <w:rsid w:val="00C46BF3"/>
    <w:rsid w:val="00C4712B"/>
    <w:rsid w:val="00C472F7"/>
    <w:rsid w:val="00C476D1"/>
    <w:rsid w:val="00C47F6E"/>
    <w:rsid w:val="00C501A8"/>
    <w:rsid w:val="00C503FD"/>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49D"/>
    <w:rsid w:val="00C55528"/>
    <w:rsid w:val="00C5643B"/>
    <w:rsid w:val="00C56BB8"/>
    <w:rsid w:val="00C56CAA"/>
    <w:rsid w:val="00C56E33"/>
    <w:rsid w:val="00C57562"/>
    <w:rsid w:val="00C576C9"/>
    <w:rsid w:val="00C57DB6"/>
    <w:rsid w:val="00C57E43"/>
    <w:rsid w:val="00C60404"/>
    <w:rsid w:val="00C60487"/>
    <w:rsid w:val="00C60656"/>
    <w:rsid w:val="00C6077A"/>
    <w:rsid w:val="00C607EE"/>
    <w:rsid w:val="00C60BF8"/>
    <w:rsid w:val="00C61463"/>
    <w:rsid w:val="00C6192C"/>
    <w:rsid w:val="00C61D7D"/>
    <w:rsid w:val="00C6212D"/>
    <w:rsid w:val="00C62A25"/>
    <w:rsid w:val="00C634AB"/>
    <w:rsid w:val="00C6356C"/>
    <w:rsid w:val="00C63799"/>
    <w:rsid w:val="00C638C3"/>
    <w:rsid w:val="00C63FE6"/>
    <w:rsid w:val="00C640F4"/>
    <w:rsid w:val="00C6452A"/>
    <w:rsid w:val="00C64576"/>
    <w:rsid w:val="00C649A1"/>
    <w:rsid w:val="00C64EF1"/>
    <w:rsid w:val="00C651F5"/>
    <w:rsid w:val="00C653DC"/>
    <w:rsid w:val="00C655E3"/>
    <w:rsid w:val="00C65B8F"/>
    <w:rsid w:val="00C65EDD"/>
    <w:rsid w:val="00C65F7D"/>
    <w:rsid w:val="00C661EF"/>
    <w:rsid w:val="00C66289"/>
    <w:rsid w:val="00C6664C"/>
    <w:rsid w:val="00C6711F"/>
    <w:rsid w:val="00C6772A"/>
    <w:rsid w:val="00C677C7"/>
    <w:rsid w:val="00C67D77"/>
    <w:rsid w:val="00C700B4"/>
    <w:rsid w:val="00C704A8"/>
    <w:rsid w:val="00C705C2"/>
    <w:rsid w:val="00C70603"/>
    <w:rsid w:val="00C70FFE"/>
    <w:rsid w:val="00C71536"/>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B63"/>
    <w:rsid w:val="00C75B87"/>
    <w:rsid w:val="00C75F1E"/>
    <w:rsid w:val="00C75FB9"/>
    <w:rsid w:val="00C75FBB"/>
    <w:rsid w:val="00C7644E"/>
    <w:rsid w:val="00C76A6B"/>
    <w:rsid w:val="00C76F33"/>
    <w:rsid w:val="00C777C9"/>
    <w:rsid w:val="00C779FC"/>
    <w:rsid w:val="00C77A64"/>
    <w:rsid w:val="00C77BC6"/>
    <w:rsid w:val="00C8000B"/>
    <w:rsid w:val="00C8022F"/>
    <w:rsid w:val="00C80567"/>
    <w:rsid w:val="00C80833"/>
    <w:rsid w:val="00C81283"/>
    <w:rsid w:val="00C8151E"/>
    <w:rsid w:val="00C8188E"/>
    <w:rsid w:val="00C818A2"/>
    <w:rsid w:val="00C81C4B"/>
    <w:rsid w:val="00C82255"/>
    <w:rsid w:val="00C824DD"/>
    <w:rsid w:val="00C82A89"/>
    <w:rsid w:val="00C82ABF"/>
    <w:rsid w:val="00C8344F"/>
    <w:rsid w:val="00C83BFB"/>
    <w:rsid w:val="00C83DBE"/>
    <w:rsid w:val="00C8416D"/>
    <w:rsid w:val="00C84D52"/>
    <w:rsid w:val="00C8535D"/>
    <w:rsid w:val="00C85432"/>
    <w:rsid w:val="00C86487"/>
    <w:rsid w:val="00C86F5E"/>
    <w:rsid w:val="00C87140"/>
    <w:rsid w:val="00C87420"/>
    <w:rsid w:val="00C87ACA"/>
    <w:rsid w:val="00C87CC5"/>
    <w:rsid w:val="00C87D3B"/>
    <w:rsid w:val="00C90F5C"/>
    <w:rsid w:val="00C91282"/>
    <w:rsid w:val="00C913D4"/>
    <w:rsid w:val="00C914FC"/>
    <w:rsid w:val="00C91FBF"/>
    <w:rsid w:val="00C92008"/>
    <w:rsid w:val="00C92159"/>
    <w:rsid w:val="00C9248B"/>
    <w:rsid w:val="00C926D4"/>
    <w:rsid w:val="00C928B5"/>
    <w:rsid w:val="00C92AA8"/>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396"/>
    <w:rsid w:val="00C953F5"/>
    <w:rsid w:val="00C95905"/>
    <w:rsid w:val="00C9601A"/>
    <w:rsid w:val="00C96700"/>
    <w:rsid w:val="00C96D04"/>
    <w:rsid w:val="00C96FE6"/>
    <w:rsid w:val="00C97BC5"/>
    <w:rsid w:val="00C97EAC"/>
    <w:rsid w:val="00C97EE0"/>
    <w:rsid w:val="00CA006B"/>
    <w:rsid w:val="00CA0192"/>
    <w:rsid w:val="00CA0571"/>
    <w:rsid w:val="00CA0716"/>
    <w:rsid w:val="00CA0A74"/>
    <w:rsid w:val="00CA0AD7"/>
    <w:rsid w:val="00CA0B9B"/>
    <w:rsid w:val="00CA135B"/>
    <w:rsid w:val="00CA1547"/>
    <w:rsid w:val="00CA1C63"/>
    <w:rsid w:val="00CA1DEB"/>
    <w:rsid w:val="00CA20A9"/>
    <w:rsid w:val="00CA20CF"/>
    <w:rsid w:val="00CA284D"/>
    <w:rsid w:val="00CA2F2D"/>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F88"/>
    <w:rsid w:val="00CA6814"/>
    <w:rsid w:val="00CA69D5"/>
    <w:rsid w:val="00CA6D76"/>
    <w:rsid w:val="00CA7185"/>
    <w:rsid w:val="00CA73DC"/>
    <w:rsid w:val="00CA7582"/>
    <w:rsid w:val="00CA7738"/>
    <w:rsid w:val="00CB09BC"/>
    <w:rsid w:val="00CB0A1A"/>
    <w:rsid w:val="00CB0B3E"/>
    <w:rsid w:val="00CB0CD8"/>
    <w:rsid w:val="00CB0CED"/>
    <w:rsid w:val="00CB0EB8"/>
    <w:rsid w:val="00CB0FAF"/>
    <w:rsid w:val="00CB10E4"/>
    <w:rsid w:val="00CB11BF"/>
    <w:rsid w:val="00CB1580"/>
    <w:rsid w:val="00CB1B79"/>
    <w:rsid w:val="00CB1E34"/>
    <w:rsid w:val="00CB1E36"/>
    <w:rsid w:val="00CB201B"/>
    <w:rsid w:val="00CB223E"/>
    <w:rsid w:val="00CB2D64"/>
    <w:rsid w:val="00CB374C"/>
    <w:rsid w:val="00CB39B0"/>
    <w:rsid w:val="00CB46FB"/>
    <w:rsid w:val="00CB4773"/>
    <w:rsid w:val="00CB4788"/>
    <w:rsid w:val="00CB4C3F"/>
    <w:rsid w:val="00CB515C"/>
    <w:rsid w:val="00CB5BD6"/>
    <w:rsid w:val="00CB5E9E"/>
    <w:rsid w:val="00CB5FED"/>
    <w:rsid w:val="00CB624B"/>
    <w:rsid w:val="00CB63ED"/>
    <w:rsid w:val="00CB64BA"/>
    <w:rsid w:val="00CB68CC"/>
    <w:rsid w:val="00CB6A8F"/>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FEA"/>
    <w:rsid w:val="00CC20D3"/>
    <w:rsid w:val="00CC22C4"/>
    <w:rsid w:val="00CC23F4"/>
    <w:rsid w:val="00CC2617"/>
    <w:rsid w:val="00CC2B1E"/>
    <w:rsid w:val="00CC2B7A"/>
    <w:rsid w:val="00CC2FC6"/>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341"/>
    <w:rsid w:val="00CD2728"/>
    <w:rsid w:val="00CD27A9"/>
    <w:rsid w:val="00CD2E4A"/>
    <w:rsid w:val="00CD2F93"/>
    <w:rsid w:val="00CD3BD1"/>
    <w:rsid w:val="00CD42DA"/>
    <w:rsid w:val="00CD464C"/>
    <w:rsid w:val="00CD4E81"/>
    <w:rsid w:val="00CD527A"/>
    <w:rsid w:val="00CD5390"/>
    <w:rsid w:val="00CD55F8"/>
    <w:rsid w:val="00CD57AB"/>
    <w:rsid w:val="00CD5D25"/>
    <w:rsid w:val="00CD5DA9"/>
    <w:rsid w:val="00CD5EC4"/>
    <w:rsid w:val="00CD60BB"/>
    <w:rsid w:val="00CD6388"/>
    <w:rsid w:val="00CD68E4"/>
    <w:rsid w:val="00CD6E17"/>
    <w:rsid w:val="00CD7144"/>
    <w:rsid w:val="00CD7538"/>
    <w:rsid w:val="00CD7755"/>
    <w:rsid w:val="00CD77AA"/>
    <w:rsid w:val="00CD7BE6"/>
    <w:rsid w:val="00CD7DCC"/>
    <w:rsid w:val="00CE002B"/>
    <w:rsid w:val="00CE03B1"/>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4B0"/>
    <w:rsid w:val="00CE2F6B"/>
    <w:rsid w:val="00CE32A4"/>
    <w:rsid w:val="00CE32BC"/>
    <w:rsid w:val="00CE356B"/>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2486"/>
    <w:rsid w:val="00CF362A"/>
    <w:rsid w:val="00CF3C0E"/>
    <w:rsid w:val="00CF4288"/>
    <w:rsid w:val="00CF4AD8"/>
    <w:rsid w:val="00CF4C88"/>
    <w:rsid w:val="00CF4D84"/>
    <w:rsid w:val="00CF5698"/>
    <w:rsid w:val="00CF5D89"/>
    <w:rsid w:val="00CF60A4"/>
    <w:rsid w:val="00CF6606"/>
    <w:rsid w:val="00CF6871"/>
    <w:rsid w:val="00CF687B"/>
    <w:rsid w:val="00CF69F1"/>
    <w:rsid w:val="00CF6F65"/>
    <w:rsid w:val="00CF7214"/>
    <w:rsid w:val="00CF791F"/>
    <w:rsid w:val="00CF7952"/>
    <w:rsid w:val="00CF7A3B"/>
    <w:rsid w:val="00CF7F40"/>
    <w:rsid w:val="00D00CEC"/>
    <w:rsid w:val="00D00D57"/>
    <w:rsid w:val="00D010D6"/>
    <w:rsid w:val="00D010E0"/>
    <w:rsid w:val="00D014D1"/>
    <w:rsid w:val="00D016DF"/>
    <w:rsid w:val="00D016FC"/>
    <w:rsid w:val="00D018B7"/>
    <w:rsid w:val="00D01A46"/>
    <w:rsid w:val="00D01D40"/>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6D7C"/>
    <w:rsid w:val="00D070AF"/>
    <w:rsid w:val="00D103DA"/>
    <w:rsid w:val="00D10956"/>
    <w:rsid w:val="00D10C8C"/>
    <w:rsid w:val="00D1179C"/>
    <w:rsid w:val="00D118D2"/>
    <w:rsid w:val="00D11D41"/>
    <w:rsid w:val="00D11EAF"/>
    <w:rsid w:val="00D1273A"/>
    <w:rsid w:val="00D12CBD"/>
    <w:rsid w:val="00D12E28"/>
    <w:rsid w:val="00D12E78"/>
    <w:rsid w:val="00D12F25"/>
    <w:rsid w:val="00D13239"/>
    <w:rsid w:val="00D1338A"/>
    <w:rsid w:val="00D133DC"/>
    <w:rsid w:val="00D1347E"/>
    <w:rsid w:val="00D13EA8"/>
    <w:rsid w:val="00D1428E"/>
    <w:rsid w:val="00D143F5"/>
    <w:rsid w:val="00D14A99"/>
    <w:rsid w:val="00D14C7C"/>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9EE"/>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FAD"/>
    <w:rsid w:val="00D24090"/>
    <w:rsid w:val="00D2411F"/>
    <w:rsid w:val="00D24286"/>
    <w:rsid w:val="00D24592"/>
    <w:rsid w:val="00D24AF6"/>
    <w:rsid w:val="00D24D05"/>
    <w:rsid w:val="00D252E3"/>
    <w:rsid w:val="00D254A4"/>
    <w:rsid w:val="00D254EF"/>
    <w:rsid w:val="00D255D0"/>
    <w:rsid w:val="00D268E1"/>
    <w:rsid w:val="00D26F2D"/>
    <w:rsid w:val="00D27106"/>
    <w:rsid w:val="00D27F47"/>
    <w:rsid w:val="00D3058B"/>
    <w:rsid w:val="00D30D66"/>
    <w:rsid w:val="00D31109"/>
    <w:rsid w:val="00D31213"/>
    <w:rsid w:val="00D31564"/>
    <w:rsid w:val="00D316EE"/>
    <w:rsid w:val="00D317F5"/>
    <w:rsid w:val="00D31A95"/>
    <w:rsid w:val="00D31B37"/>
    <w:rsid w:val="00D31BDE"/>
    <w:rsid w:val="00D31F21"/>
    <w:rsid w:val="00D31F39"/>
    <w:rsid w:val="00D32043"/>
    <w:rsid w:val="00D320CD"/>
    <w:rsid w:val="00D3217B"/>
    <w:rsid w:val="00D325AB"/>
    <w:rsid w:val="00D32ABB"/>
    <w:rsid w:val="00D32B05"/>
    <w:rsid w:val="00D32E19"/>
    <w:rsid w:val="00D32E2F"/>
    <w:rsid w:val="00D3314E"/>
    <w:rsid w:val="00D333A7"/>
    <w:rsid w:val="00D33671"/>
    <w:rsid w:val="00D33850"/>
    <w:rsid w:val="00D33A2A"/>
    <w:rsid w:val="00D33F21"/>
    <w:rsid w:val="00D33FBA"/>
    <w:rsid w:val="00D33FD6"/>
    <w:rsid w:val="00D34195"/>
    <w:rsid w:val="00D3421C"/>
    <w:rsid w:val="00D34248"/>
    <w:rsid w:val="00D34ACC"/>
    <w:rsid w:val="00D34D46"/>
    <w:rsid w:val="00D34E2A"/>
    <w:rsid w:val="00D3549B"/>
    <w:rsid w:val="00D35EEE"/>
    <w:rsid w:val="00D36284"/>
    <w:rsid w:val="00D36614"/>
    <w:rsid w:val="00D368C5"/>
    <w:rsid w:val="00D36AAB"/>
    <w:rsid w:val="00D36BC0"/>
    <w:rsid w:val="00D36F66"/>
    <w:rsid w:val="00D401D2"/>
    <w:rsid w:val="00D40259"/>
    <w:rsid w:val="00D40391"/>
    <w:rsid w:val="00D404EF"/>
    <w:rsid w:val="00D407E8"/>
    <w:rsid w:val="00D41195"/>
    <w:rsid w:val="00D415AB"/>
    <w:rsid w:val="00D41674"/>
    <w:rsid w:val="00D41A62"/>
    <w:rsid w:val="00D41AA7"/>
    <w:rsid w:val="00D41E6F"/>
    <w:rsid w:val="00D420E3"/>
    <w:rsid w:val="00D42C22"/>
    <w:rsid w:val="00D432AE"/>
    <w:rsid w:val="00D4359A"/>
    <w:rsid w:val="00D4359D"/>
    <w:rsid w:val="00D438B2"/>
    <w:rsid w:val="00D43DD7"/>
    <w:rsid w:val="00D4479E"/>
    <w:rsid w:val="00D4488E"/>
    <w:rsid w:val="00D4489A"/>
    <w:rsid w:val="00D44CA7"/>
    <w:rsid w:val="00D4524D"/>
    <w:rsid w:val="00D453D2"/>
    <w:rsid w:val="00D45773"/>
    <w:rsid w:val="00D45887"/>
    <w:rsid w:val="00D45B7E"/>
    <w:rsid w:val="00D45D46"/>
    <w:rsid w:val="00D45F2F"/>
    <w:rsid w:val="00D4608C"/>
    <w:rsid w:val="00D460AB"/>
    <w:rsid w:val="00D46282"/>
    <w:rsid w:val="00D46473"/>
    <w:rsid w:val="00D47447"/>
    <w:rsid w:val="00D4790D"/>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1F"/>
    <w:rsid w:val="00D524A3"/>
    <w:rsid w:val="00D52BAD"/>
    <w:rsid w:val="00D52EE4"/>
    <w:rsid w:val="00D52F70"/>
    <w:rsid w:val="00D53497"/>
    <w:rsid w:val="00D53B2D"/>
    <w:rsid w:val="00D540EB"/>
    <w:rsid w:val="00D54342"/>
    <w:rsid w:val="00D54D40"/>
    <w:rsid w:val="00D55AB9"/>
    <w:rsid w:val="00D56121"/>
    <w:rsid w:val="00D562BD"/>
    <w:rsid w:val="00D56601"/>
    <w:rsid w:val="00D56673"/>
    <w:rsid w:val="00D56876"/>
    <w:rsid w:val="00D56D7A"/>
    <w:rsid w:val="00D56F89"/>
    <w:rsid w:val="00D5727B"/>
    <w:rsid w:val="00D572F0"/>
    <w:rsid w:val="00D57502"/>
    <w:rsid w:val="00D60147"/>
    <w:rsid w:val="00D6022E"/>
    <w:rsid w:val="00D6057F"/>
    <w:rsid w:val="00D609BE"/>
    <w:rsid w:val="00D60A7A"/>
    <w:rsid w:val="00D60CC0"/>
    <w:rsid w:val="00D60F3D"/>
    <w:rsid w:val="00D612A0"/>
    <w:rsid w:val="00D61304"/>
    <w:rsid w:val="00D61646"/>
    <w:rsid w:val="00D616E9"/>
    <w:rsid w:val="00D61DD0"/>
    <w:rsid w:val="00D61F32"/>
    <w:rsid w:val="00D6203F"/>
    <w:rsid w:val="00D623EF"/>
    <w:rsid w:val="00D62612"/>
    <w:rsid w:val="00D629DE"/>
    <w:rsid w:val="00D62C9E"/>
    <w:rsid w:val="00D6303C"/>
    <w:rsid w:val="00D6334E"/>
    <w:rsid w:val="00D63438"/>
    <w:rsid w:val="00D63622"/>
    <w:rsid w:val="00D63798"/>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953"/>
    <w:rsid w:val="00D67D06"/>
    <w:rsid w:val="00D70DB9"/>
    <w:rsid w:val="00D710E0"/>
    <w:rsid w:val="00D71E18"/>
    <w:rsid w:val="00D71E34"/>
    <w:rsid w:val="00D71EB2"/>
    <w:rsid w:val="00D71FB4"/>
    <w:rsid w:val="00D722C5"/>
    <w:rsid w:val="00D72C3D"/>
    <w:rsid w:val="00D73B3A"/>
    <w:rsid w:val="00D73BDF"/>
    <w:rsid w:val="00D73CFE"/>
    <w:rsid w:val="00D73F38"/>
    <w:rsid w:val="00D74276"/>
    <w:rsid w:val="00D7458E"/>
    <w:rsid w:val="00D74802"/>
    <w:rsid w:val="00D74D91"/>
    <w:rsid w:val="00D754D4"/>
    <w:rsid w:val="00D7556E"/>
    <w:rsid w:val="00D758F0"/>
    <w:rsid w:val="00D75EDC"/>
    <w:rsid w:val="00D75F57"/>
    <w:rsid w:val="00D7614D"/>
    <w:rsid w:val="00D7624E"/>
    <w:rsid w:val="00D762A6"/>
    <w:rsid w:val="00D76FD8"/>
    <w:rsid w:val="00D77772"/>
    <w:rsid w:val="00D777C8"/>
    <w:rsid w:val="00D77A62"/>
    <w:rsid w:val="00D77EDA"/>
    <w:rsid w:val="00D80580"/>
    <w:rsid w:val="00D8077E"/>
    <w:rsid w:val="00D80984"/>
    <w:rsid w:val="00D80BDF"/>
    <w:rsid w:val="00D80CAD"/>
    <w:rsid w:val="00D810D1"/>
    <w:rsid w:val="00D81266"/>
    <w:rsid w:val="00D82401"/>
    <w:rsid w:val="00D827BD"/>
    <w:rsid w:val="00D82BD0"/>
    <w:rsid w:val="00D834D9"/>
    <w:rsid w:val="00D83594"/>
    <w:rsid w:val="00D8368E"/>
    <w:rsid w:val="00D83BE9"/>
    <w:rsid w:val="00D83D9B"/>
    <w:rsid w:val="00D84166"/>
    <w:rsid w:val="00D8419D"/>
    <w:rsid w:val="00D844AB"/>
    <w:rsid w:val="00D844C9"/>
    <w:rsid w:val="00D846D3"/>
    <w:rsid w:val="00D85369"/>
    <w:rsid w:val="00D85642"/>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A37"/>
    <w:rsid w:val="00D90FB3"/>
    <w:rsid w:val="00D91A33"/>
    <w:rsid w:val="00D925CB"/>
    <w:rsid w:val="00D92E8E"/>
    <w:rsid w:val="00D92E9E"/>
    <w:rsid w:val="00D9304C"/>
    <w:rsid w:val="00D9395D"/>
    <w:rsid w:val="00D93BEB"/>
    <w:rsid w:val="00D94017"/>
    <w:rsid w:val="00D940BD"/>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56A"/>
    <w:rsid w:val="00D96D2C"/>
    <w:rsid w:val="00D96F7F"/>
    <w:rsid w:val="00D9763F"/>
    <w:rsid w:val="00D9793C"/>
    <w:rsid w:val="00D97A1A"/>
    <w:rsid w:val="00D97B65"/>
    <w:rsid w:val="00D97E32"/>
    <w:rsid w:val="00DA0495"/>
    <w:rsid w:val="00DA09BA"/>
    <w:rsid w:val="00DA10B0"/>
    <w:rsid w:val="00DA1284"/>
    <w:rsid w:val="00DA12FA"/>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B051D"/>
    <w:rsid w:val="00DB064A"/>
    <w:rsid w:val="00DB0720"/>
    <w:rsid w:val="00DB08BC"/>
    <w:rsid w:val="00DB1004"/>
    <w:rsid w:val="00DB10C9"/>
    <w:rsid w:val="00DB1558"/>
    <w:rsid w:val="00DB2354"/>
    <w:rsid w:val="00DB26CC"/>
    <w:rsid w:val="00DB2A43"/>
    <w:rsid w:val="00DB2CC7"/>
    <w:rsid w:val="00DB3466"/>
    <w:rsid w:val="00DB3B22"/>
    <w:rsid w:val="00DB3C09"/>
    <w:rsid w:val="00DB439B"/>
    <w:rsid w:val="00DB4D28"/>
    <w:rsid w:val="00DB4F04"/>
    <w:rsid w:val="00DB5320"/>
    <w:rsid w:val="00DB5590"/>
    <w:rsid w:val="00DB5F27"/>
    <w:rsid w:val="00DB6355"/>
    <w:rsid w:val="00DB66E5"/>
    <w:rsid w:val="00DB69CA"/>
    <w:rsid w:val="00DB6FF2"/>
    <w:rsid w:val="00DB7C24"/>
    <w:rsid w:val="00DB7CC9"/>
    <w:rsid w:val="00DC0337"/>
    <w:rsid w:val="00DC081C"/>
    <w:rsid w:val="00DC0855"/>
    <w:rsid w:val="00DC0C20"/>
    <w:rsid w:val="00DC0C46"/>
    <w:rsid w:val="00DC0FD9"/>
    <w:rsid w:val="00DC14F6"/>
    <w:rsid w:val="00DC19DB"/>
    <w:rsid w:val="00DC1B18"/>
    <w:rsid w:val="00DC1E37"/>
    <w:rsid w:val="00DC1FE4"/>
    <w:rsid w:val="00DC2516"/>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05F"/>
    <w:rsid w:val="00DC51B9"/>
    <w:rsid w:val="00DC5983"/>
    <w:rsid w:val="00DC63C3"/>
    <w:rsid w:val="00DC6B42"/>
    <w:rsid w:val="00DC6C2F"/>
    <w:rsid w:val="00DC6F35"/>
    <w:rsid w:val="00DC71C7"/>
    <w:rsid w:val="00DC744B"/>
    <w:rsid w:val="00DC75E8"/>
    <w:rsid w:val="00DC7F6F"/>
    <w:rsid w:val="00DC7FDE"/>
    <w:rsid w:val="00DD01B0"/>
    <w:rsid w:val="00DD050A"/>
    <w:rsid w:val="00DD05F8"/>
    <w:rsid w:val="00DD065E"/>
    <w:rsid w:val="00DD0708"/>
    <w:rsid w:val="00DD0718"/>
    <w:rsid w:val="00DD0719"/>
    <w:rsid w:val="00DD09C5"/>
    <w:rsid w:val="00DD0A3A"/>
    <w:rsid w:val="00DD0B6D"/>
    <w:rsid w:val="00DD10B0"/>
    <w:rsid w:val="00DD13DA"/>
    <w:rsid w:val="00DD15DC"/>
    <w:rsid w:val="00DD15FE"/>
    <w:rsid w:val="00DD17D1"/>
    <w:rsid w:val="00DD1CBB"/>
    <w:rsid w:val="00DD1D95"/>
    <w:rsid w:val="00DD1F04"/>
    <w:rsid w:val="00DD34B3"/>
    <w:rsid w:val="00DD3AEB"/>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CC0"/>
    <w:rsid w:val="00DE3D2E"/>
    <w:rsid w:val="00DE3FF7"/>
    <w:rsid w:val="00DE422E"/>
    <w:rsid w:val="00DE4604"/>
    <w:rsid w:val="00DE471A"/>
    <w:rsid w:val="00DE498E"/>
    <w:rsid w:val="00DE4ECD"/>
    <w:rsid w:val="00DE4F03"/>
    <w:rsid w:val="00DE5526"/>
    <w:rsid w:val="00DE5812"/>
    <w:rsid w:val="00DE5986"/>
    <w:rsid w:val="00DE6425"/>
    <w:rsid w:val="00DE6A22"/>
    <w:rsid w:val="00DE6CD1"/>
    <w:rsid w:val="00DE7994"/>
    <w:rsid w:val="00DE7A50"/>
    <w:rsid w:val="00DE7BB6"/>
    <w:rsid w:val="00DE7E2F"/>
    <w:rsid w:val="00DF012D"/>
    <w:rsid w:val="00DF0C88"/>
    <w:rsid w:val="00DF0E8D"/>
    <w:rsid w:val="00DF0FD2"/>
    <w:rsid w:val="00DF123B"/>
    <w:rsid w:val="00DF1390"/>
    <w:rsid w:val="00DF175B"/>
    <w:rsid w:val="00DF181F"/>
    <w:rsid w:val="00DF1EAA"/>
    <w:rsid w:val="00DF24C2"/>
    <w:rsid w:val="00DF25C6"/>
    <w:rsid w:val="00DF3066"/>
    <w:rsid w:val="00DF3431"/>
    <w:rsid w:val="00DF37F1"/>
    <w:rsid w:val="00DF3878"/>
    <w:rsid w:val="00DF39AF"/>
    <w:rsid w:val="00DF3FDD"/>
    <w:rsid w:val="00DF41F6"/>
    <w:rsid w:val="00DF44CC"/>
    <w:rsid w:val="00DF4A2F"/>
    <w:rsid w:val="00DF4F31"/>
    <w:rsid w:val="00DF5606"/>
    <w:rsid w:val="00DF5778"/>
    <w:rsid w:val="00DF58AA"/>
    <w:rsid w:val="00DF59EB"/>
    <w:rsid w:val="00DF5A74"/>
    <w:rsid w:val="00DF5EDD"/>
    <w:rsid w:val="00DF6265"/>
    <w:rsid w:val="00DF647D"/>
    <w:rsid w:val="00DF6BFA"/>
    <w:rsid w:val="00DF6D37"/>
    <w:rsid w:val="00DF73EC"/>
    <w:rsid w:val="00DF76AF"/>
    <w:rsid w:val="00DF7939"/>
    <w:rsid w:val="00E000FC"/>
    <w:rsid w:val="00E002AF"/>
    <w:rsid w:val="00E00462"/>
    <w:rsid w:val="00E004B7"/>
    <w:rsid w:val="00E00697"/>
    <w:rsid w:val="00E010A8"/>
    <w:rsid w:val="00E0133C"/>
    <w:rsid w:val="00E015C5"/>
    <w:rsid w:val="00E018E3"/>
    <w:rsid w:val="00E01E23"/>
    <w:rsid w:val="00E01FA1"/>
    <w:rsid w:val="00E0270F"/>
    <w:rsid w:val="00E02720"/>
    <w:rsid w:val="00E028C1"/>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271"/>
    <w:rsid w:val="00E1432C"/>
    <w:rsid w:val="00E14899"/>
    <w:rsid w:val="00E14EC6"/>
    <w:rsid w:val="00E15032"/>
    <w:rsid w:val="00E15255"/>
    <w:rsid w:val="00E15A65"/>
    <w:rsid w:val="00E15B4E"/>
    <w:rsid w:val="00E16888"/>
    <w:rsid w:val="00E16A01"/>
    <w:rsid w:val="00E1774E"/>
    <w:rsid w:val="00E17C38"/>
    <w:rsid w:val="00E17DD5"/>
    <w:rsid w:val="00E2044C"/>
    <w:rsid w:val="00E20D32"/>
    <w:rsid w:val="00E215CA"/>
    <w:rsid w:val="00E21904"/>
    <w:rsid w:val="00E21D04"/>
    <w:rsid w:val="00E21F08"/>
    <w:rsid w:val="00E21FFE"/>
    <w:rsid w:val="00E2269C"/>
    <w:rsid w:val="00E226EA"/>
    <w:rsid w:val="00E229C9"/>
    <w:rsid w:val="00E22CEB"/>
    <w:rsid w:val="00E23AF9"/>
    <w:rsid w:val="00E23B24"/>
    <w:rsid w:val="00E23BCC"/>
    <w:rsid w:val="00E23C98"/>
    <w:rsid w:val="00E23D8D"/>
    <w:rsid w:val="00E2412B"/>
    <w:rsid w:val="00E253BE"/>
    <w:rsid w:val="00E25A1D"/>
    <w:rsid w:val="00E25E76"/>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B47"/>
    <w:rsid w:val="00E31CCF"/>
    <w:rsid w:val="00E32188"/>
    <w:rsid w:val="00E322FA"/>
    <w:rsid w:val="00E3255E"/>
    <w:rsid w:val="00E32608"/>
    <w:rsid w:val="00E32E52"/>
    <w:rsid w:val="00E334D7"/>
    <w:rsid w:val="00E33B46"/>
    <w:rsid w:val="00E33D91"/>
    <w:rsid w:val="00E344CA"/>
    <w:rsid w:val="00E3474A"/>
    <w:rsid w:val="00E349BC"/>
    <w:rsid w:val="00E34CCB"/>
    <w:rsid w:val="00E35214"/>
    <w:rsid w:val="00E353C5"/>
    <w:rsid w:val="00E35667"/>
    <w:rsid w:val="00E358A3"/>
    <w:rsid w:val="00E35B60"/>
    <w:rsid w:val="00E35E7B"/>
    <w:rsid w:val="00E36240"/>
    <w:rsid w:val="00E363D2"/>
    <w:rsid w:val="00E36424"/>
    <w:rsid w:val="00E36942"/>
    <w:rsid w:val="00E369A5"/>
    <w:rsid w:val="00E370C0"/>
    <w:rsid w:val="00E372CF"/>
    <w:rsid w:val="00E373E5"/>
    <w:rsid w:val="00E3754F"/>
    <w:rsid w:val="00E375AB"/>
    <w:rsid w:val="00E37728"/>
    <w:rsid w:val="00E37CB5"/>
    <w:rsid w:val="00E37E1F"/>
    <w:rsid w:val="00E37F2A"/>
    <w:rsid w:val="00E40A5E"/>
    <w:rsid w:val="00E40C42"/>
    <w:rsid w:val="00E40E68"/>
    <w:rsid w:val="00E40FBE"/>
    <w:rsid w:val="00E41096"/>
    <w:rsid w:val="00E41424"/>
    <w:rsid w:val="00E41B98"/>
    <w:rsid w:val="00E42015"/>
    <w:rsid w:val="00E42121"/>
    <w:rsid w:val="00E42661"/>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725"/>
    <w:rsid w:val="00E51939"/>
    <w:rsid w:val="00E51CED"/>
    <w:rsid w:val="00E51DBD"/>
    <w:rsid w:val="00E51EB5"/>
    <w:rsid w:val="00E52145"/>
    <w:rsid w:val="00E526DD"/>
    <w:rsid w:val="00E52A99"/>
    <w:rsid w:val="00E53924"/>
    <w:rsid w:val="00E53CEB"/>
    <w:rsid w:val="00E540DB"/>
    <w:rsid w:val="00E54730"/>
    <w:rsid w:val="00E54B10"/>
    <w:rsid w:val="00E54C75"/>
    <w:rsid w:val="00E54CCB"/>
    <w:rsid w:val="00E54DF7"/>
    <w:rsid w:val="00E55769"/>
    <w:rsid w:val="00E5607F"/>
    <w:rsid w:val="00E561C3"/>
    <w:rsid w:val="00E567F3"/>
    <w:rsid w:val="00E5685A"/>
    <w:rsid w:val="00E571AE"/>
    <w:rsid w:val="00E579E7"/>
    <w:rsid w:val="00E57A22"/>
    <w:rsid w:val="00E60060"/>
    <w:rsid w:val="00E60130"/>
    <w:rsid w:val="00E6054C"/>
    <w:rsid w:val="00E6089B"/>
    <w:rsid w:val="00E60935"/>
    <w:rsid w:val="00E60ADA"/>
    <w:rsid w:val="00E61186"/>
    <w:rsid w:val="00E6187A"/>
    <w:rsid w:val="00E61DC6"/>
    <w:rsid w:val="00E61EA0"/>
    <w:rsid w:val="00E624D9"/>
    <w:rsid w:val="00E62689"/>
    <w:rsid w:val="00E6285F"/>
    <w:rsid w:val="00E62B79"/>
    <w:rsid w:val="00E63DCE"/>
    <w:rsid w:val="00E64370"/>
    <w:rsid w:val="00E64386"/>
    <w:rsid w:val="00E6441D"/>
    <w:rsid w:val="00E64452"/>
    <w:rsid w:val="00E64502"/>
    <w:rsid w:val="00E646BB"/>
    <w:rsid w:val="00E64906"/>
    <w:rsid w:val="00E649F9"/>
    <w:rsid w:val="00E64B34"/>
    <w:rsid w:val="00E64CB0"/>
    <w:rsid w:val="00E64DE5"/>
    <w:rsid w:val="00E64EF4"/>
    <w:rsid w:val="00E65514"/>
    <w:rsid w:val="00E659F9"/>
    <w:rsid w:val="00E65C04"/>
    <w:rsid w:val="00E65E63"/>
    <w:rsid w:val="00E65F97"/>
    <w:rsid w:val="00E6603A"/>
    <w:rsid w:val="00E663C6"/>
    <w:rsid w:val="00E66E57"/>
    <w:rsid w:val="00E70932"/>
    <w:rsid w:val="00E710A2"/>
    <w:rsid w:val="00E715BC"/>
    <w:rsid w:val="00E7168B"/>
    <w:rsid w:val="00E71E86"/>
    <w:rsid w:val="00E72B7B"/>
    <w:rsid w:val="00E72BF3"/>
    <w:rsid w:val="00E72C0A"/>
    <w:rsid w:val="00E72E3A"/>
    <w:rsid w:val="00E72EBE"/>
    <w:rsid w:val="00E730FE"/>
    <w:rsid w:val="00E731C7"/>
    <w:rsid w:val="00E7347A"/>
    <w:rsid w:val="00E734E9"/>
    <w:rsid w:val="00E73DA1"/>
    <w:rsid w:val="00E73DD9"/>
    <w:rsid w:val="00E745F4"/>
    <w:rsid w:val="00E74B7D"/>
    <w:rsid w:val="00E7502B"/>
    <w:rsid w:val="00E751E0"/>
    <w:rsid w:val="00E75936"/>
    <w:rsid w:val="00E75AEA"/>
    <w:rsid w:val="00E76064"/>
    <w:rsid w:val="00E769DD"/>
    <w:rsid w:val="00E76AC5"/>
    <w:rsid w:val="00E76DCA"/>
    <w:rsid w:val="00E77057"/>
    <w:rsid w:val="00E775E4"/>
    <w:rsid w:val="00E778CC"/>
    <w:rsid w:val="00E77916"/>
    <w:rsid w:val="00E7796E"/>
    <w:rsid w:val="00E77C61"/>
    <w:rsid w:val="00E77CDA"/>
    <w:rsid w:val="00E77FB3"/>
    <w:rsid w:val="00E77FDD"/>
    <w:rsid w:val="00E8000C"/>
    <w:rsid w:val="00E80DEE"/>
    <w:rsid w:val="00E80F86"/>
    <w:rsid w:val="00E80FE0"/>
    <w:rsid w:val="00E8113D"/>
    <w:rsid w:val="00E811A6"/>
    <w:rsid w:val="00E81245"/>
    <w:rsid w:val="00E8178C"/>
    <w:rsid w:val="00E81BAC"/>
    <w:rsid w:val="00E8224D"/>
    <w:rsid w:val="00E82A40"/>
    <w:rsid w:val="00E82C56"/>
    <w:rsid w:val="00E831A9"/>
    <w:rsid w:val="00E83C6D"/>
    <w:rsid w:val="00E83F03"/>
    <w:rsid w:val="00E84621"/>
    <w:rsid w:val="00E84811"/>
    <w:rsid w:val="00E8487D"/>
    <w:rsid w:val="00E84969"/>
    <w:rsid w:val="00E849CF"/>
    <w:rsid w:val="00E84A46"/>
    <w:rsid w:val="00E85D74"/>
    <w:rsid w:val="00E85E5E"/>
    <w:rsid w:val="00E85F18"/>
    <w:rsid w:val="00E863E4"/>
    <w:rsid w:val="00E863EA"/>
    <w:rsid w:val="00E864B4"/>
    <w:rsid w:val="00E866AE"/>
    <w:rsid w:val="00E867CB"/>
    <w:rsid w:val="00E868C8"/>
    <w:rsid w:val="00E870FE"/>
    <w:rsid w:val="00E87391"/>
    <w:rsid w:val="00E87415"/>
    <w:rsid w:val="00E876B2"/>
    <w:rsid w:val="00E87D61"/>
    <w:rsid w:val="00E87E62"/>
    <w:rsid w:val="00E87FCE"/>
    <w:rsid w:val="00E90656"/>
    <w:rsid w:val="00E908E8"/>
    <w:rsid w:val="00E90AEC"/>
    <w:rsid w:val="00E9108D"/>
    <w:rsid w:val="00E912F6"/>
    <w:rsid w:val="00E91682"/>
    <w:rsid w:val="00E917B8"/>
    <w:rsid w:val="00E91B30"/>
    <w:rsid w:val="00E91D2C"/>
    <w:rsid w:val="00E92875"/>
    <w:rsid w:val="00E92AD3"/>
    <w:rsid w:val="00E932A5"/>
    <w:rsid w:val="00E932DA"/>
    <w:rsid w:val="00E938B7"/>
    <w:rsid w:val="00E93917"/>
    <w:rsid w:val="00E93A87"/>
    <w:rsid w:val="00E93C3C"/>
    <w:rsid w:val="00E93D4D"/>
    <w:rsid w:val="00E9418D"/>
    <w:rsid w:val="00E94702"/>
    <w:rsid w:val="00E94CA4"/>
    <w:rsid w:val="00E94F5F"/>
    <w:rsid w:val="00E953CD"/>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AAF"/>
    <w:rsid w:val="00EA1BB6"/>
    <w:rsid w:val="00EA1D1E"/>
    <w:rsid w:val="00EA1F9E"/>
    <w:rsid w:val="00EA2AED"/>
    <w:rsid w:val="00EA2F95"/>
    <w:rsid w:val="00EA396E"/>
    <w:rsid w:val="00EA3D12"/>
    <w:rsid w:val="00EA3D73"/>
    <w:rsid w:val="00EA3FB9"/>
    <w:rsid w:val="00EA3FE0"/>
    <w:rsid w:val="00EA408E"/>
    <w:rsid w:val="00EA492D"/>
    <w:rsid w:val="00EA49A0"/>
    <w:rsid w:val="00EA4A70"/>
    <w:rsid w:val="00EA4D45"/>
    <w:rsid w:val="00EA4DE5"/>
    <w:rsid w:val="00EA500D"/>
    <w:rsid w:val="00EA5208"/>
    <w:rsid w:val="00EA5561"/>
    <w:rsid w:val="00EA5858"/>
    <w:rsid w:val="00EA599E"/>
    <w:rsid w:val="00EA5CF6"/>
    <w:rsid w:val="00EA5F68"/>
    <w:rsid w:val="00EA607C"/>
    <w:rsid w:val="00EA67DB"/>
    <w:rsid w:val="00EA6958"/>
    <w:rsid w:val="00EA6B47"/>
    <w:rsid w:val="00EA6B69"/>
    <w:rsid w:val="00EA6F63"/>
    <w:rsid w:val="00EA6F96"/>
    <w:rsid w:val="00EA72E9"/>
    <w:rsid w:val="00EA72F6"/>
    <w:rsid w:val="00EA7463"/>
    <w:rsid w:val="00EA7F33"/>
    <w:rsid w:val="00EB0188"/>
    <w:rsid w:val="00EB03D1"/>
    <w:rsid w:val="00EB03E8"/>
    <w:rsid w:val="00EB11DC"/>
    <w:rsid w:val="00EB1305"/>
    <w:rsid w:val="00EB1695"/>
    <w:rsid w:val="00EB1851"/>
    <w:rsid w:val="00EB1D73"/>
    <w:rsid w:val="00EB1E5F"/>
    <w:rsid w:val="00EB2A33"/>
    <w:rsid w:val="00EB2B06"/>
    <w:rsid w:val="00EB2D51"/>
    <w:rsid w:val="00EB302C"/>
    <w:rsid w:val="00EB3985"/>
    <w:rsid w:val="00EB3C79"/>
    <w:rsid w:val="00EB4ACE"/>
    <w:rsid w:val="00EB510D"/>
    <w:rsid w:val="00EB53C2"/>
    <w:rsid w:val="00EB5CD2"/>
    <w:rsid w:val="00EB5E39"/>
    <w:rsid w:val="00EB6552"/>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F7"/>
    <w:rsid w:val="00ED080D"/>
    <w:rsid w:val="00ED0964"/>
    <w:rsid w:val="00ED1692"/>
    <w:rsid w:val="00ED17C1"/>
    <w:rsid w:val="00ED1AC8"/>
    <w:rsid w:val="00ED1B75"/>
    <w:rsid w:val="00ED1F57"/>
    <w:rsid w:val="00ED1FE1"/>
    <w:rsid w:val="00ED2045"/>
    <w:rsid w:val="00ED305C"/>
    <w:rsid w:val="00ED3504"/>
    <w:rsid w:val="00ED3611"/>
    <w:rsid w:val="00ED39AB"/>
    <w:rsid w:val="00ED3AED"/>
    <w:rsid w:val="00ED3B54"/>
    <w:rsid w:val="00ED4656"/>
    <w:rsid w:val="00ED4A0F"/>
    <w:rsid w:val="00ED4B83"/>
    <w:rsid w:val="00ED4C9A"/>
    <w:rsid w:val="00ED4F28"/>
    <w:rsid w:val="00ED507D"/>
    <w:rsid w:val="00ED5907"/>
    <w:rsid w:val="00ED5D3D"/>
    <w:rsid w:val="00ED5F55"/>
    <w:rsid w:val="00ED5FE6"/>
    <w:rsid w:val="00ED673C"/>
    <w:rsid w:val="00ED6D09"/>
    <w:rsid w:val="00ED73E3"/>
    <w:rsid w:val="00ED7524"/>
    <w:rsid w:val="00ED7852"/>
    <w:rsid w:val="00ED7BA8"/>
    <w:rsid w:val="00EE0081"/>
    <w:rsid w:val="00EE06A8"/>
    <w:rsid w:val="00EE08DC"/>
    <w:rsid w:val="00EE0AD6"/>
    <w:rsid w:val="00EE0C7B"/>
    <w:rsid w:val="00EE10A5"/>
    <w:rsid w:val="00EE17C1"/>
    <w:rsid w:val="00EE1953"/>
    <w:rsid w:val="00EE198C"/>
    <w:rsid w:val="00EE1C75"/>
    <w:rsid w:val="00EE1C87"/>
    <w:rsid w:val="00EE20BC"/>
    <w:rsid w:val="00EE29BC"/>
    <w:rsid w:val="00EE358F"/>
    <w:rsid w:val="00EE36A5"/>
    <w:rsid w:val="00EE3885"/>
    <w:rsid w:val="00EE3995"/>
    <w:rsid w:val="00EE3A5B"/>
    <w:rsid w:val="00EE3C32"/>
    <w:rsid w:val="00EE47A9"/>
    <w:rsid w:val="00EE4A87"/>
    <w:rsid w:val="00EE4D1B"/>
    <w:rsid w:val="00EE4E24"/>
    <w:rsid w:val="00EE527A"/>
    <w:rsid w:val="00EE52ED"/>
    <w:rsid w:val="00EE5338"/>
    <w:rsid w:val="00EE540D"/>
    <w:rsid w:val="00EE639B"/>
    <w:rsid w:val="00EE67B6"/>
    <w:rsid w:val="00EE6A5E"/>
    <w:rsid w:val="00EE6F21"/>
    <w:rsid w:val="00EE70A1"/>
    <w:rsid w:val="00EE7916"/>
    <w:rsid w:val="00EE7B21"/>
    <w:rsid w:val="00EE7ED9"/>
    <w:rsid w:val="00EF003B"/>
    <w:rsid w:val="00EF0088"/>
    <w:rsid w:val="00EF0CC2"/>
    <w:rsid w:val="00EF10AF"/>
    <w:rsid w:val="00EF125D"/>
    <w:rsid w:val="00EF143A"/>
    <w:rsid w:val="00EF18B8"/>
    <w:rsid w:val="00EF1C21"/>
    <w:rsid w:val="00EF1CB1"/>
    <w:rsid w:val="00EF2E6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0F1"/>
    <w:rsid w:val="00F00737"/>
    <w:rsid w:val="00F00F8C"/>
    <w:rsid w:val="00F012B0"/>
    <w:rsid w:val="00F012F5"/>
    <w:rsid w:val="00F0178B"/>
    <w:rsid w:val="00F021E1"/>
    <w:rsid w:val="00F0241D"/>
    <w:rsid w:val="00F02550"/>
    <w:rsid w:val="00F02C56"/>
    <w:rsid w:val="00F02C89"/>
    <w:rsid w:val="00F02D10"/>
    <w:rsid w:val="00F039E4"/>
    <w:rsid w:val="00F03B74"/>
    <w:rsid w:val="00F03D93"/>
    <w:rsid w:val="00F03F40"/>
    <w:rsid w:val="00F04371"/>
    <w:rsid w:val="00F04598"/>
    <w:rsid w:val="00F04688"/>
    <w:rsid w:val="00F0490D"/>
    <w:rsid w:val="00F04A0D"/>
    <w:rsid w:val="00F04A2F"/>
    <w:rsid w:val="00F04ACE"/>
    <w:rsid w:val="00F04C23"/>
    <w:rsid w:val="00F05562"/>
    <w:rsid w:val="00F05A08"/>
    <w:rsid w:val="00F05B14"/>
    <w:rsid w:val="00F069A8"/>
    <w:rsid w:val="00F0731A"/>
    <w:rsid w:val="00F07AD1"/>
    <w:rsid w:val="00F07D24"/>
    <w:rsid w:val="00F07D83"/>
    <w:rsid w:val="00F07DD5"/>
    <w:rsid w:val="00F10327"/>
    <w:rsid w:val="00F10457"/>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8FF"/>
    <w:rsid w:val="00F16C95"/>
    <w:rsid w:val="00F16DF7"/>
    <w:rsid w:val="00F17122"/>
    <w:rsid w:val="00F17334"/>
    <w:rsid w:val="00F1785D"/>
    <w:rsid w:val="00F17872"/>
    <w:rsid w:val="00F1789C"/>
    <w:rsid w:val="00F17B3E"/>
    <w:rsid w:val="00F20073"/>
    <w:rsid w:val="00F200A0"/>
    <w:rsid w:val="00F202E5"/>
    <w:rsid w:val="00F203F5"/>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54E"/>
    <w:rsid w:val="00F26AC9"/>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AA5"/>
    <w:rsid w:val="00F31F83"/>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5FC1"/>
    <w:rsid w:val="00F360EF"/>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A08"/>
    <w:rsid w:val="00F41BC1"/>
    <w:rsid w:val="00F41F85"/>
    <w:rsid w:val="00F41FA1"/>
    <w:rsid w:val="00F420D5"/>
    <w:rsid w:val="00F42414"/>
    <w:rsid w:val="00F42F37"/>
    <w:rsid w:val="00F42F3F"/>
    <w:rsid w:val="00F43001"/>
    <w:rsid w:val="00F43789"/>
    <w:rsid w:val="00F43BDD"/>
    <w:rsid w:val="00F44085"/>
    <w:rsid w:val="00F447C0"/>
    <w:rsid w:val="00F44B4C"/>
    <w:rsid w:val="00F44B5A"/>
    <w:rsid w:val="00F44F65"/>
    <w:rsid w:val="00F4511D"/>
    <w:rsid w:val="00F45273"/>
    <w:rsid w:val="00F45383"/>
    <w:rsid w:val="00F45BCD"/>
    <w:rsid w:val="00F45BE2"/>
    <w:rsid w:val="00F46757"/>
    <w:rsid w:val="00F46B7B"/>
    <w:rsid w:val="00F46C10"/>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9A7"/>
    <w:rsid w:val="00F5413A"/>
    <w:rsid w:val="00F54302"/>
    <w:rsid w:val="00F54BB2"/>
    <w:rsid w:val="00F54F6D"/>
    <w:rsid w:val="00F5513E"/>
    <w:rsid w:val="00F552EC"/>
    <w:rsid w:val="00F55464"/>
    <w:rsid w:val="00F55A18"/>
    <w:rsid w:val="00F55A19"/>
    <w:rsid w:val="00F55CC7"/>
    <w:rsid w:val="00F5631A"/>
    <w:rsid w:val="00F56667"/>
    <w:rsid w:val="00F56885"/>
    <w:rsid w:val="00F56B92"/>
    <w:rsid w:val="00F56C0D"/>
    <w:rsid w:val="00F571ED"/>
    <w:rsid w:val="00F5738A"/>
    <w:rsid w:val="00F57769"/>
    <w:rsid w:val="00F60398"/>
    <w:rsid w:val="00F60B64"/>
    <w:rsid w:val="00F61003"/>
    <w:rsid w:val="00F610F5"/>
    <w:rsid w:val="00F6178D"/>
    <w:rsid w:val="00F617DE"/>
    <w:rsid w:val="00F61CAF"/>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923"/>
    <w:rsid w:val="00F66EF2"/>
    <w:rsid w:val="00F67048"/>
    <w:rsid w:val="00F6714F"/>
    <w:rsid w:val="00F67684"/>
    <w:rsid w:val="00F678EA"/>
    <w:rsid w:val="00F67D31"/>
    <w:rsid w:val="00F67E57"/>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78A"/>
    <w:rsid w:val="00F739E2"/>
    <w:rsid w:val="00F73C0B"/>
    <w:rsid w:val="00F73F60"/>
    <w:rsid w:val="00F74203"/>
    <w:rsid w:val="00F7459A"/>
    <w:rsid w:val="00F74CCF"/>
    <w:rsid w:val="00F7515A"/>
    <w:rsid w:val="00F75A5A"/>
    <w:rsid w:val="00F75D45"/>
    <w:rsid w:val="00F75E93"/>
    <w:rsid w:val="00F763F5"/>
    <w:rsid w:val="00F76FF0"/>
    <w:rsid w:val="00F772F8"/>
    <w:rsid w:val="00F7775F"/>
    <w:rsid w:val="00F77854"/>
    <w:rsid w:val="00F77918"/>
    <w:rsid w:val="00F77C15"/>
    <w:rsid w:val="00F80576"/>
    <w:rsid w:val="00F805D1"/>
    <w:rsid w:val="00F80757"/>
    <w:rsid w:val="00F8133F"/>
    <w:rsid w:val="00F815F3"/>
    <w:rsid w:val="00F82311"/>
    <w:rsid w:val="00F825AD"/>
    <w:rsid w:val="00F82EF5"/>
    <w:rsid w:val="00F83310"/>
    <w:rsid w:val="00F833A7"/>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D3F"/>
    <w:rsid w:val="00F87DE9"/>
    <w:rsid w:val="00F902F2"/>
    <w:rsid w:val="00F90324"/>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25C5"/>
    <w:rsid w:val="00FA4293"/>
    <w:rsid w:val="00FA47BD"/>
    <w:rsid w:val="00FA49CB"/>
    <w:rsid w:val="00FA4F32"/>
    <w:rsid w:val="00FA53B5"/>
    <w:rsid w:val="00FA5452"/>
    <w:rsid w:val="00FA5547"/>
    <w:rsid w:val="00FA560F"/>
    <w:rsid w:val="00FA574B"/>
    <w:rsid w:val="00FA57D8"/>
    <w:rsid w:val="00FA5BD5"/>
    <w:rsid w:val="00FA5CCC"/>
    <w:rsid w:val="00FA5F11"/>
    <w:rsid w:val="00FA5FAA"/>
    <w:rsid w:val="00FA6091"/>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CA"/>
    <w:rsid w:val="00FB5042"/>
    <w:rsid w:val="00FB5958"/>
    <w:rsid w:val="00FB5BA7"/>
    <w:rsid w:val="00FB5C51"/>
    <w:rsid w:val="00FB5C60"/>
    <w:rsid w:val="00FB60EF"/>
    <w:rsid w:val="00FB66BF"/>
    <w:rsid w:val="00FB684D"/>
    <w:rsid w:val="00FB6BE1"/>
    <w:rsid w:val="00FC0085"/>
    <w:rsid w:val="00FC0710"/>
    <w:rsid w:val="00FC1F3C"/>
    <w:rsid w:val="00FC20F6"/>
    <w:rsid w:val="00FC216D"/>
    <w:rsid w:val="00FC2232"/>
    <w:rsid w:val="00FC2255"/>
    <w:rsid w:val="00FC24FB"/>
    <w:rsid w:val="00FC25AC"/>
    <w:rsid w:val="00FC278F"/>
    <w:rsid w:val="00FC2D03"/>
    <w:rsid w:val="00FC2E1B"/>
    <w:rsid w:val="00FC3010"/>
    <w:rsid w:val="00FC3046"/>
    <w:rsid w:val="00FC34BC"/>
    <w:rsid w:val="00FC37F8"/>
    <w:rsid w:val="00FC3B5C"/>
    <w:rsid w:val="00FC3D5F"/>
    <w:rsid w:val="00FC42A8"/>
    <w:rsid w:val="00FC4380"/>
    <w:rsid w:val="00FC43FF"/>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556"/>
    <w:rsid w:val="00FD76B1"/>
    <w:rsid w:val="00FD7C6B"/>
    <w:rsid w:val="00FE0143"/>
    <w:rsid w:val="00FE0267"/>
    <w:rsid w:val="00FE0938"/>
    <w:rsid w:val="00FE0BA3"/>
    <w:rsid w:val="00FE0FD1"/>
    <w:rsid w:val="00FE1611"/>
    <w:rsid w:val="00FE18E3"/>
    <w:rsid w:val="00FE1D51"/>
    <w:rsid w:val="00FE2077"/>
    <w:rsid w:val="00FE20E5"/>
    <w:rsid w:val="00FE255C"/>
    <w:rsid w:val="00FE2D83"/>
    <w:rsid w:val="00FE3057"/>
    <w:rsid w:val="00FE305A"/>
    <w:rsid w:val="00FE3152"/>
    <w:rsid w:val="00FE3733"/>
    <w:rsid w:val="00FE383B"/>
    <w:rsid w:val="00FE38C7"/>
    <w:rsid w:val="00FE3BC0"/>
    <w:rsid w:val="00FE3E7E"/>
    <w:rsid w:val="00FE437B"/>
    <w:rsid w:val="00FE4559"/>
    <w:rsid w:val="00FE4DE0"/>
    <w:rsid w:val="00FE52A1"/>
    <w:rsid w:val="00FE5372"/>
    <w:rsid w:val="00FE55ED"/>
    <w:rsid w:val="00FE5606"/>
    <w:rsid w:val="00FE5C7A"/>
    <w:rsid w:val="00FE5FCD"/>
    <w:rsid w:val="00FE611B"/>
    <w:rsid w:val="00FE6E49"/>
    <w:rsid w:val="00FE7681"/>
    <w:rsid w:val="00FE777E"/>
    <w:rsid w:val="00FE79AD"/>
    <w:rsid w:val="00FE7A8F"/>
    <w:rsid w:val="00FE7B94"/>
    <w:rsid w:val="00FE7BA2"/>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5030"/>
    <w:rsid w:val="00FF5460"/>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D56159-E863-424B-A12D-15FC4C08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0F1"/>
    <w:pPr>
      <w:spacing w:after="200" w:line="276" w:lineRule="auto"/>
    </w:pPr>
    <w:rPr>
      <w:rFonts w:ascii="Calibri" w:hAnsi="Calibri"/>
      <w:sz w:val="22"/>
      <w:szCs w:val="22"/>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F000F1"/>
    <w:pPr>
      <w:keepNext/>
      <w:spacing w:after="0" w:line="240" w:lineRule="auto"/>
      <w:outlineLvl w:val="1"/>
    </w:pPr>
    <w:rPr>
      <w:rFonts w:ascii="Garamond" w:hAnsi="Garamond"/>
      <w:b/>
      <w:bCs/>
      <w:noProof/>
      <w:sz w:val="28"/>
      <w:szCs w:val="20"/>
      <w:lang w:val="en-AU"/>
    </w:rPr>
  </w:style>
  <w:style w:type="paragraph" w:styleId="Heading3">
    <w:name w:val="heading 3"/>
    <w:basedOn w:val="Normal"/>
    <w:next w:val="Normal"/>
    <w:link w:val="Heading3Char1"/>
    <w:qFormat/>
    <w:rsid w:val="00F000F1"/>
    <w:pPr>
      <w:keepNext/>
      <w:spacing w:before="240" w:after="60" w:line="240" w:lineRule="auto"/>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F000F1"/>
    <w:rPr>
      <w:rFonts w:ascii="Arial" w:hAnsi="Arial" w:cs="Arial"/>
      <w:b/>
      <w:bCs/>
      <w:kern w:val="32"/>
      <w:sz w:val="32"/>
      <w:szCs w:val="32"/>
      <w:lang w:val="en-US" w:eastAsia="en-US" w:bidi="ar-SA"/>
    </w:rPr>
  </w:style>
  <w:style w:type="character" w:customStyle="1" w:styleId="FooterChar">
    <w:name w:val="Footer Char"/>
    <w:basedOn w:val="DefaultParagraphFont"/>
    <w:link w:val="Footer"/>
    <w:uiPriority w:val="99"/>
    <w:rsid w:val="00275B53"/>
    <w:rPr>
      <w:rFonts w:ascii="Calibri" w:hAnsi="Calibri"/>
      <w:sz w:val="22"/>
      <w:szCs w:val="22"/>
    </w:rPr>
  </w:style>
  <w:style w:type="character" w:customStyle="1" w:styleId="Heading2Char1">
    <w:name w:val="Heading 2 Char1"/>
    <w:basedOn w:val="DefaultParagraphFont"/>
    <w:link w:val="Heading2"/>
    <w:semiHidden/>
    <w:locked/>
    <w:rsid w:val="00F000F1"/>
    <w:rPr>
      <w:rFonts w:ascii="Garamond" w:hAnsi="Garamond"/>
      <w:b/>
      <w:bCs/>
      <w:noProof/>
      <w:sz w:val="28"/>
      <w:lang w:val="en-AU" w:eastAsia="en-US" w:bidi="ar-SA"/>
    </w:rPr>
  </w:style>
  <w:style w:type="character" w:customStyle="1" w:styleId="Heading3Char1">
    <w:name w:val="Heading 3 Char1"/>
    <w:basedOn w:val="DefaultParagraphFont"/>
    <w:link w:val="Heading3"/>
    <w:semiHidden/>
    <w:locked/>
    <w:rsid w:val="00F000F1"/>
    <w:rPr>
      <w:rFonts w:ascii="Cambria" w:hAnsi="Cambria"/>
      <w:b/>
      <w:bCs/>
      <w:sz w:val="26"/>
      <w:szCs w:val="26"/>
      <w:lang w:val="en-US" w:eastAsia="en-US" w:bidi="ar-SA"/>
    </w:rPr>
  </w:style>
  <w:style w:type="character" w:customStyle="1" w:styleId="BodyTextIndent3Char">
    <w:name w:val="Body Text Indent 3 Char"/>
    <w:basedOn w:val="DefaultParagraphFont"/>
    <w:link w:val="BodyTextIndent3"/>
    <w:rsid w:val="004955B4"/>
    <w:rPr>
      <w:rFonts w:ascii="Trebuchet MS" w:eastAsia="MS Mincho" w:hAnsi="Trebuchet MS"/>
      <w:lang w:val="en-GB" w:eastAsia="en-US" w:bidi="ar-SA"/>
    </w:rPr>
  </w:style>
  <w:style w:type="paragraph" w:styleId="BodyTextIndent3">
    <w:name w:val="Body Text Indent 3"/>
    <w:basedOn w:val="Normal"/>
    <w:link w:val="BodyTextIndent3Char"/>
    <w:semiHidden/>
    <w:rsid w:val="00F000F1"/>
    <w:pPr>
      <w:spacing w:after="120"/>
      <w:ind w:left="360"/>
    </w:pPr>
    <w:rPr>
      <w:rFonts w:ascii="Trebuchet MS" w:eastAsia="MS Mincho"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4955B4"/>
    <w:pPr>
      <w:keepNext/>
      <w:widowControl w:val="0"/>
      <w:jc w:val="center"/>
      <w:outlineLvl w:val="0"/>
    </w:pPr>
    <w:rPr>
      <w:rFonts w:ascii="CG Times" w:hAnsi="CG Times"/>
      <w:b/>
      <w:caps/>
      <w:color w:val="000000"/>
      <w:sz w:val="22"/>
      <w:szCs w:val="22"/>
      <w:lang w:val="en-GB"/>
    </w:rPr>
  </w:style>
  <w:style w:type="character" w:customStyle="1" w:styleId="AktiChar">
    <w:name w:val="Akti Char"/>
    <w:basedOn w:val="DefaultParagraphFont"/>
    <w:link w:val="Akti"/>
    <w:locked/>
    <w:rsid w:val="00F000F1"/>
    <w:rPr>
      <w:rFonts w:ascii="CG Times" w:hAnsi="CG Times"/>
      <w:b/>
      <w:caps/>
      <w:color w:val="000000"/>
      <w:sz w:val="22"/>
      <w:szCs w:val="22"/>
      <w:lang w:val="en-GB" w:eastAsia="en-US" w:bidi="ar-SA"/>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link w:val="NeniNrChar"/>
    <w:rsid w:val="004955B4"/>
    <w:pPr>
      <w:keepNext/>
      <w:widowControl w:val="0"/>
      <w:jc w:val="center"/>
    </w:pPr>
    <w:rPr>
      <w:rFonts w:ascii="CG Times" w:hAnsi="CG Times"/>
      <w:sz w:val="22"/>
      <w:lang w:val="en-GB"/>
    </w:rPr>
  </w:style>
  <w:style w:type="character" w:customStyle="1" w:styleId="NeniNrChar">
    <w:name w:val="Neni_Nr Char"/>
    <w:basedOn w:val="DefaultParagraphFont"/>
    <w:link w:val="NeniNr"/>
    <w:locked/>
    <w:rsid w:val="00F000F1"/>
    <w:rPr>
      <w:rFonts w:ascii="CG Times" w:hAnsi="CG Times"/>
      <w:sz w:val="22"/>
      <w:lang w:val="en-GB" w:eastAsia="en-US" w:bidi="ar-SA"/>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F000F1"/>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F000F1"/>
    <w:rPr>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BodyText2">
    <w:name w:val="Body Text 2"/>
    <w:basedOn w:val="Normal"/>
    <w:link w:val="BodyText2Char"/>
    <w:semiHidden/>
    <w:rsid w:val="00F000F1"/>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semiHidden/>
    <w:locked/>
    <w:rsid w:val="00F000F1"/>
    <w:rPr>
      <w:sz w:val="24"/>
      <w:szCs w:val="24"/>
      <w:lang w:val="en-US" w:eastAsia="en-US" w:bidi="ar-SA"/>
    </w:rPr>
  </w:style>
  <w:style w:type="character" w:styleId="Hyperlink">
    <w:name w:val="Hyperlink"/>
    <w:basedOn w:val="DefaultParagraphFont"/>
    <w:semiHidden/>
    <w:rsid w:val="00F000F1"/>
    <w:rPr>
      <w:rFonts w:cs="Times New Roman"/>
      <w:color w:val="0000FF"/>
      <w:u w:val="single"/>
    </w:rPr>
  </w:style>
  <w:style w:type="paragraph" w:styleId="ListParagraph">
    <w:name w:val="List Paragraph"/>
    <w:basedOn w:val="Normal"/>
    <w:qFormat/>
    <w:rsid w:val="00F000F1"/>
    <w:pPr>
      <w:ind w:left="720"/>
    </w:pPr>
  </w:style>
  <w:style w:type="character" w:customStyle="1" w:styleId="NumberedChar">
    <w:name w:val="Numbered Char"/>
    <w:basedOn w:val="DefaultParagraphFont"/>
    <w:link w:val="Numbered"/>
    <w:locked/>
    <w:rsid w:val="00F000F1"/>
    <w:rPr>
      <w:b/>
      <w:bCs/>
      <w:sz w:val="24"/>
      <w:szCs w:val="24"/>
      <w:u w:val="single"/>
      <w:lang w:val="sq-AL" w:eastAsia="en-GB" w:bidi="ar-SA"/>
    </w:rPr>
  </w:style>
  <w:style w:type="paragraph" w:customStyle="1" w:styleId="Numbered">
    <w:name w:val="Numbered"/>
    <w:basedOn w:val="Normal"/>
    <w:link w:val="NumberedChar"/>
    <w:autoRedefine/>
    <w:rsid w:val="00F000F1"/>
    <w:pPr>
      <w:tabs>
        <w:tab w:val="num" w:pos="0"/>
      </w:tabs>
      <w:autoSpaceDE w:val="0"/>
      <w:autoSpaceDN w:val="0"/>
      <w:adjustRightInd w:val="0"/>
      <w:spacing w:after="0" w:line="240" w:lineRule="auto"/>
      <w:jc w:val="both"/>
    </w:pPr>
    <w:rPr>
      <w:rFonts w:ascii="Times New Roman" w:hAnsi="Times New Roman"/>
      <w:b/>
      <w:bCs/>
      <w:sz w:val="24"/>
      <w:szCs w:val="24"/>
      <w:u w:val="single"/>
      <w:lang w:val="sq-AL" w:eastAsia="en-GB"/>
    </w:rPr>
  </w:style>
  <w:style w:type="character" w:customStyle="1" w:styleId="f41">
    <w:name w:val="f41"/>
    <w:basedOn w:val="DefaultParagraphFont"/>
    <w:rsid w:val="00F000F1"/>
    <w:rPr>
      <w:rFonts w:ascii="Times" w:hAnsi="Times" w:cs="Times"/>
      <w:color w:val="000000"/>
      <w:sz w:val="26"/>
      <w:szCs w:val="26"/>
    </w:rPr>
  </w:style>
  <w:style w:type="character" w:customStyle="1" w:styleId="fletore1">
    <w:name w:val="fletore1"/>
    <w:basedOn w:val="DefaultParagraphFont"/>
    <w:rsid w:val="00F000F1"/>
    <w:rPr>
      <w:rFonts w:ascii="Verdana" w:hAnsi="Verdana" w:cs="Verdana"/>
      <w:color w:val="auto"/>
      <w:sz w:val="18"/>
      <w:szCs w:val="18"/>
    </w:rPr>
  </w:style>
  <w:style w:type="paragraph" w:styleId="BodyText3">
    <w:name w:val="Body Text 3"/>
    <w:basedOn w:val="Normal"/>
    <w:link w:val="BodyText3Char"/>
    <w:semiHidden/>
    <w:rsid w:val="00F000F1"/>
    <w:pPr>
      <w:spacing w:after="120"/>
    </w:pPr>
    <w:rPr>
      <w:sz w:val="16"/>
      <w:szCs w:val="16"/>
    </w:rPr>
  </w:style>
  <w:style w:type="character" w:customStyle="1" w:styleId="BodyText3Char">
    <w:name w:val="Body Text 3 Char"/>
    <w:basedOn w:val="DefaultParagraphFont"/>
    <w:link w:val="BodyText3"/>
    <w:semiHidden/>
    <w:locked/>
    <w:rsid w:val="00F000F1"/>
    <w:rPr>
      <w:rFonts w:ascii="Calibri" w:hAnsi="Calibri"/>
      <w:sz w:val="16"/>
      <w:szCs w:val="16"/>
      <w:lang w:val="en-US" w:eastAsia="en-US" w:bidi="ar-SA"/>
    </w:rPr>
  </w:style>
  <w:style w:type="paragraph" w:styleId="NoSpacing">
    <w:name w:val="No Spacing"/>
    <w:qFormat/>
    <w:rsid w:val="00F000F1"/>
    <w:pPr>
      <w:jc w:val="both"/>
    </w:pPr>
    <w:rPr>
      <w:rFonts w:ascii="Calibri" w:hAnsi="Calibri"/>
      <w:sz w:val="22"/>
      <w:szCs w:val="22"/>
      <w:lang w:val="sq-AL"/>
    </w:rPr>
  </w:style>
  <w:style w:type="paragraph" w:customStyle="1" w:styleId="Style1">
    <w:name w:val="Style 1"/>
    <w:rsid w:val="00F000F1"/>
    <w:pPr>
      <w:widowControl w:val="0"/>
      <w:autoSpaceDE w:val="0"/>
      <w:autoSpaceDN w:val="0"/>
      <w:ind w:left="288" w:right="72" w:hanging="288"/>
      <w:jc w:val="both"/>
    </w:pPr>
    <w:rPr>
      <w:sz w:val="26"/>
      <w:szCs w:val="26"/>
    </w:rPr>
  </w:style>
  <w:style w:type="paragraph" w:customStyle="1" w:styleId="Style2">
    <w:name w:val="Style 2"/>
    <w:rsid w:val="00F000F1"/>
    <w:pPr>
      <w:widowControl w:val="0"/>
      <w:autoSpaceDE w:val="0"/>
      <w:autoSpaceDN w:val="0"/>
      <w:adjustRightInd w:val="0"/>
    </w:pPr>
  </w:style>
  <w:style w:type="character" w:customStyle="1" w:styleId="CharacterStyle1">
    <w:name w:val="Character Style 1"/>
    <w:rsid w:val="00F000F1"/>
    <w:rPr>
      <w:sz w:val="26"/>
    </w:rPr>
  </w:style>
  <w:style w:type="character" w:customStyle="1" w:styleId="newsheadlinesblu1">
    <w:name w:val="newsheadlines_blu1"/>
    <w:basedOn w:val="DefaultParagraphFont"/>
    <w:rsid w:val="00F000F1"/>
    <w:rPr>
      <w:rFonts w:ascii="Verdana" w:hAnsi="Verdana" w:cs="Times New Roman"/>
      <w:b/>
      <w:bCs/>
      <w:color w:val="336699"/>
      <w:sz w:val="20"/>
      <w:szCs w:val="20"/>
      <w:u w:val="none"/>
      <w:effect w:val="none"/>
    </w:rPr>
  </w:style>
  <w:style w:type="character" w:customStyle="1" w:styleId="text1">
    <w:name w:val="text1"/>
    <w:basedOn w:val="DefaultParagraphFont"/>
    <w:rsid w:val="00F000F1"/>
    <w:rPr>
      <w:rFonts w:ascii="Verdana" w:hAnsi="Verdana" w:cs="Times New Roman"/>
      <w:color w:val="666666"/>
      <w:sz w:val="17"/>
      <w:szCs w:val="17"/>
      <w:u w:val="none"/>
      <w:effect w:val="none"/>
    </w:rPr>
  </w:style>
  <w:style w:type="character" w:customStyle="1" w:styleId="CharacterStyle2">
    <w:name w:val="Character Style 2"/>
    <w:rsid w:val="00F000F1"/>
    <w:rPr>
      <w:rFonts w:ascii="Bookman Old Style" w:hAnsi="Bookman Old Style"/>
      <w:i/>
      <w:sz w:val="24"/>
    </w:rPr>
  </w:style>
  <w:style w:type="paragraph" w:customStyle="1" w:styleId="Style3">
    <w:name w:val="Style 3"/>
    <w:rsid w:val="00F000F1"/>
    <w:pPr>
      <w:widowControl w:val="0"/>
      <w:autoSpaceDE w:val="0"/>
      <w:autoSpaceDN w:val="0"/>
      <w:adjustRightInd w:val="0"/>
    </w:pPr>
  </w:style>
  <w:style w:type="character" w:customStyle="1" w:styleId="apple-style-span">
    <w:name w:val="apple-style-span"/>
    <w:basedOn w:val="DefaultParagraphFont"/>
    <w:rsid w:val="00F000F1"/>
    <w:rPr>
      <w:rFonts w:cs="Times New Roman"/>
    </w:rPr>
  </w:style>
  <w:style w:type="paragraph" w:styleId="Header">
    <w:name w:val="header"/>
    <w:basedOn w:val="Normal"/>
    <w:link w:val="HeaderChar"/>
    <w:semiHidden/>
    <w:rsid w:val="00F000F1"/>
    <w:pPr>
      <w:tabs>
        <w:tab w:val="center" w:pos="4320"/>
        <w:tab w:val="right" w:pos="8640"/>
      </w:tabs>
      <w:spacing w:after="0" w:line="240" w:lineRule="auto"/>
    </w:pPr>
    <w:rPr>
      <w:rFonts w:cs="Calibri"/>
      <w:sz w:val="24"/>
      <w:szCs w:val="24"/>
    </w:rPr>
  </w:style>
  <w:style w:type="character" w:customStyle="1" w:styleId="HeaderChar">
    <w:name w:val="Header Char"/>
    <w:basedOn w:val="DefaultParagraphFont"/>
    <w:link w:val="Header"/>
    <w:semiHidden/>
    <w:locked/>
    <w:rsid w:val="00F000F1"/>
    <w:rPr>
      <w:rFonts w:ascii="Calibri" w:hAnsi="Calibri" w:cs="Calibri"/>
      <w:sz w:val="24"/>
      <w:szCs w:val="24"/>
      <w:lang w:val="en-US" w:eastAsia="en-US" w:bidi="ar-SA"/>
    </w:rPr>
  </w:style>
  <w:style w:type="paragraph" w:styleId="Footer">
    <w:name w:val="footer"/>
    <w:basedOn w:val="Normal"/>
    <w:link w:val="FooterChar"/>
    <w:uiPriority w:val="99"/>
    <w:rsid w:val="00F000F1"/>
    <w:pPr>
      <w:tabs>
        <w:tab w:val="center" w:pos="4320"/>
        <w:tab w:val="right" w:pos="8640"/>
      </w:tabs>
    </w:pPr>
  </w:style>
  <w:style w:type="character" w:styleId="PageNumber">
    <w:name w:val="page number"/>
    <w:basedOn w:val="DefaultParagraphFont"/>
    <w:rsid w:val="00F00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tkrs.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23702</Words>
  <Characters>135104</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RAPORTI I TRETË </vt:lpstr>
    </vt:vector>
  </TitlesOfParts>
  <Company/>
  <LinksUpToDate>false</LinksUpToDate>
  <CharactersWithSpaces>158490</CharactersWithSpaces>
  <SharedDoc>false</SharedDoc>
  <HLinks>
    <vt:vector size="6" baseType="variant">
      <vt:variant>
        <vt:i4>65621</vt:i4>
      </vt:variant>
      <vt:variant>
        <vt:i4>0</vt:i4>
      </vt:variant>
      <vt:variant>
        <vt:i4>0</vt:i4>
      </vt:variant>
      <vt:variant>
        <vt:i4>5</vt:i4>
      </vt:variant>
      <vt:variant>
        <vt:lpwstr>http://www.mtkrs.gov.al/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TRETË </dc:title>
  <dc:subject/>
  <dc:creator>g.cicako</dc:creator>
  <cp:keywords/>
  <dc:description/>
  <cp:lastModifiedBy>Endrit Ali</cp:lastModifiedBy>
  <cp:revision>2</cp:revision>
  <cp:lastPrinted>2011-01-31T12:54:00Z</cp:lastPrinted>
  <dcterms:created xsi:type="dcterms:W3CDTF">2019-02-16T17:08:00Z</dcterms:created>
  <dcterms:modified xsi:type="dcterms:W3CDTF">2019-02-16T17:08:00Z</dcterms:modified>
</cp:coreProperties>
</file>