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5CD" w:rsidRPr="00990718" w:rsidRDefault="00834233" w:rsidP="00A71659">
      <w:pPr>
        <w:pStyle w:val="Akti"/>
        <w:keepNext w:val="0"/>
        <w:rPr>
          <w:sz w:val="21"/>
          <w:szCs w:val="21"/>
          <w:lang w:val="sq-AL"/>
        </w:rPr>
      </w:pPr>
      <w:bookmarkStart w:id="0" w:name="_GoBack"/>
      <w:bookmarkEnd w:id="0"/>
      <w:r w:rsidRPr="00990718">
        <w:rPr>
          <w:sz w:val="21"/>
          <w:szCs w:val="21"/>
          <w:lang w:val="sq-AL"/>
        </w:rPr>
        <w:t>Vendim</w:t>
      </w:r>
    </w:p>
    <w:p w:rsidR="00834233" w:rsidRPr="00990718" w:rsidRDefault="00834233" w:rsidP="00A71659">
      <w:pPr>
        <w:pStyle w:val="NumriData"/>
        <w:keepNext w:val="0"/>
        <w:rPr>
          <w:sz w:val="21"/>
          <w:szCs w:val="21"/>
          <w:lang w:val="sq-AL"/>
        </w:rPr>
      </w:pPr>
      <w:r w:rsidRPr="00990718">
        <w:rPr>
          <w:sz w:val="21"/>
          <w:szCs w:val="21"/>
          <w:lang w:val="sq-AL"/>
        </w:rPr>
        <w:t>Nr.331, dat</w:t>
      </w:r>
      <w:r w:rsidR="00485932" w:rsidRPr="00990718">
        <w:rPr>
          <w:sz w:val="21"/>
          <w:szCs w:val="21"/>
          <w:lang w:val="sq-AL"/>
        </w:rPr>
        <w:t>ë</w:t>
      </w:r>
      <w:r w:rsidRPr="00990718">
        <w:rPr>
          <w:sz w:val="21"/>
          <w:szCs w:val="21"/>
          <w:lang w:val="sq-AL"/>
        </w:rPr>
        <w:t xml:space="preserve"> 14.4.2011</w:t>
      </w:r>
    </w:p>
    <w:p w:rsidR="00834233" w:rsidRPr="00990718" w:rsidRDefault="00834233" w:rsidP="00A71659">
      <w:pPr>
        <w:pStyle w:val="Paragrafi"/>
        <w:rPr>
          <w:sz w:val="21"/>
          <w:szCs w:val="21"/>
          <w:lang w:val="sq-AL"/>
        </w:rPr>
      </w:pPr>
    </w:p>
    <w:p w:rsidR="00834233" w:rsidRPr="00990718" w:rsidRDefault="00834233" w:rsidP="00A71659">
      <w:pPr>
        <w:pStyle w:val="Titulli"/>
        <w:keepNext w:val="0"/>
        <w:rPr>
          <w:sz w:val="21"/>
          <w:szCs w:val="21"/>
          <w:lang w:val="sq-AL"/>
        </w:rPr>
      </w:pPr>
      <w:r w:rsidRPr="00990718">
        <w:rPr>
          <w:sz w:val="21"/>
          <w:szCs w:val="21"/>
          <w:lang w:val="sq-AL"/>
        </w:rPr>
        <w:t>P</w:t>
      </w:r>
      <w:r w:rsidR="00485932" w:rsidRPr="00990718">
        <w:rPr>
          <w:sz w:val="21"/>
          <w:szCs w:val="21"/>
          <w:lang w:val="sq-AL"/>
        </w:rPr>
        <w:t>ë</w:t>
      </w:r>
      <w:r w:rsidRPr="00990718">
        <w:rPr>
          <w:sz w:val="21"/>
          <w:szCs w:val="21"/>
          <w:lang w:val="sq-AL"/>
        </w:rPr>
        <w:t>r miratimin e rregullit teknik “P</w:t>
      </w:r>
      <w:r w:rsidR="00485932" w:rsidRPr="00990718">
        <w:rPr>
          <w:sz w:val="21"/>
          <w:szCs w:val="21"/>
          <w:lang w:val="sq-AL"/>
        </w:rPr>
        <w:t>ë</w:t>
      </w:r>
      <w:r w:rsidRPr="00990718">
        <w:rPr>
          <w:sz w:val="21"/>
          <w:szCs w:val="21"/>
          <w:lang w:val="sq-AL"/>
        </w:rPr>
        <w:t>r k</w:t>
      </w:r>
      <w:r w:rsidR="00485932" w:rsidRPr="00990718">
        <w:rPr>
          <w:sz w:val="21"/>
          <w:szCs w:val="21"/>
          <w:lang w:val="sq-AL"/>
        </w:rPr>
        <w:t>ë</w:t>
      </w:r>
      <w:r w:rsidRPr="00990718">
        <w:rPr>
          <w:sz w:val="21"/>
          <w:szCs w:val="21"/>
          <w:lang w:val="sq-AL"/>
        </w:rPr>
        <w:t>rkesat thelb</w:t>
      </w:r>
      <w:r w:rsidR="00485932" w:rsidRPr="00990718">
        <w:rPr>
          <w:sz w:val="21"/>
          <w:szCs w:val="21"/>
          <w:lang w:val="sq-AL"/>
        </w:rPr>
        <w:t>ë</w:t>
      </w:r>
      <w:r w:rsidRPr="00990718">
        <w:rPr>
          <w:sz w:val="21"/>
          <w:szCs w:val="21"/>
          <w:lang w:val="sq-AL"/>
        </w:rPr>
        <w:t>sore dhe vler</w:t>
      </w:r>
      <w:r w:rsidR="00485932" w:rsidRPr="00990718">
        <w:rPr>
          <w:sz w:val="21"/>
          <w:szCs w:val="21"/>
          <w:lang w:val="sq-AL"/>
        </w:rPr>
        <w:t>ë</w:t>
      </w:r>
      <w:r w:rsidRPr="00990718">
        <w:rPr>
          <w:sz w:val="21"/>
          <w:szCs w:val="21"/>
          <w:lang w:val="sq-AL"/>
        </w:rPr>
        <w:t>simin e konformitetit t</w:t>
      </w:r>
      <w:r w:rsidR="00485932" w:rsidRPr="00990718">
        <w:rPr>
          <w:sz w:val="21"/>
          <w:szCs w:val="21"/>
          <w:lang w:val="sq-AL"/>
        </w:rPr>
        <w:t>ë</w:t>
      </w:r>
      <w:r w:rsidRPr="00990718">
        <w:rPr>
          <w:sz w:val="21"/>
          <w:szCs w:val="21"/>
          <w:lang w:val="sq-AL"/>
        </w:rPr>
        <w:t xml:space="preserve"> pajisjeve radio dhe fundore t</w:t>
      </w:r>
      <w:r w:rsidR="00485932" w:rsidRPr="00990718">
        <w:rPr>
          <w:sz w:val="21"/>
          <w:szCs w:val="21"/>
          <w:lang w:val="sq-AL"/>
        </w:rPr>
        <w:t>ë</w:t>
      </w:r>
      <w:r w:rsidRPr="00990718">
        <w:rPr>
          <w:sz w:val="21"/>
          <w:szCs w:val="21"/>
          <w:lang w:val="sq-AL"/>
        </w:rPr>
        <w:t xml:space="preserve"> telekomunikacioneve”</w:t>
      </w:r>
    </w:p>
    <w:p w:rsidR="00834233" w:rsidRPr="00990718" w:rsidRDefault="00834233" w:rsidP="00A71659">
      <w:pPr>
        <w:pStyle w:val="Paragrafi"/>
        <w:rPr>
          <w:sz w:val="21"/>
          <w:szCs w:val="21"/>
          <w:lang w:val="sq-AL"/>
        </w:rPr>
      </w:pPr>
    </w:p>
    <w:p w:rsidR="00834233" w:rsidRPr="00990718" w:rsidRDefault="00834233" w:rsidP="00A71659">
      <w:pPr>
        <w:pStyle w:val="BazLigjPropozues"/>
        <w:keepNext w:val="0"/>
        <w:rPr>
          <w:sz w:val="21"/>
          <w:szCs w:val="21"/>
          <w:lang w:val="sq-AL"/>
        </w:rPr>
      </w:pPr>
      <w:r w:rsidRPr="00990718">
        <w:rPr>
          <w:sz w:val="21"/>
          <w:szCs w:val="21"/>
          <w:lang w:val="sq-AL"/>
        </w:rPr>
        <w:t>N</w:t>
      </w:r>
      <w:r w:rsidR="00485932" w:rsidRPr="00990718">
        <w:rPr>
          <w:sz w:val="21"/>
          <w:szCs w:val="21"/>
          <w:lang w:val="sq-AL"/>
        </w:rPr>
        <w:t>ë</w:t>
      </w:r>
      <w:r w:rsidRPr="00990718">
        <w:rPr>
          <w:sz w:val="21"/>
          <w:szCs w:val="21"/>
          <w:lang w:val="sq-AL"/>
        </w:rPr>
        <w:t xml:space="preserve"> mb</w:t>
      </w:r>
      <w:r w:rsidR="00485932" w:rsidRPr="00990718">
        <w:rPr>
          <w:sz w:val="21"/>
          <w:szCs w:val="21"/>
          <w:lang w:val="sq-AL"/>
        </w:rPr>
        <w:t>ë</w:t>
      </w:r>
      <w:r w:rsidRPr="00990718">
        <w:rPr>
          <w:sz w:val="21"/>
          <w:szCs w:val="21"/>
          <w:lang w:val="sq-AL"/>
        </w:rPr>
        <w:t>shtetje t</w:t>
      </w:r>
      <w:r w:rsidR="00485932" w:rsidRPr="00990718">
        <w:rPr>
          <w:sz w:val="21"/>
          <w:szCs w:val="21"/>
          <w:lang w:val="sq-AL"/>
        </w:rPr>
        <w:t>ë</w:t>
      </w:r>
      <w:r w:rsidRPr="00990718">
        <w:rPr>
          <w:sz w:val="21"/>
          <w:szCs w:val="21"/>
          <w:lang w:val="sq-AL"/>
        </w:rPr>
        <w:t xml:space="preserve"> nenit 100 t</w:t>
      </w:r>
      <w:r w:rsidR="00485932" w:rsidRPr="00990718">
        <w:rPr>
          <w:sz w:val="21"/>
          <w:szCs w:val="21"/>
          <w:lang w:val="sq-AL"/>
        </w:rPr>
        <w:t>ë</w:t>
      </w:r>
      <w:r w:rsidRPr="00990718">
        <w:rPr>
          <w:sz w:val="21"/>
          <w:szCs w:val="21"/>
          <w:lang w:val="sq-AL"/>
        </w:rPr>
        <w:t xml:space="preserve"> Kushtetut</w:t>
      </w:r>
      <w:r w:rsidR="00485932" w:rsidRPr="00990718">
        <w:rPr>
          <w:sz w:val="21"/>
          <w:szCs w:val="21"/>
          <w:lang w:val="sq-AL"/>
        </w:rPr>
        <w:t>ë</w:t>
      </w:r>
      <w:r w:rsidRPr="00990718">
        <w:rPr>
          <w:sz w:val="21"/>
          <w:szCs w:val="21"/>
          <w:lang w:val="sq-AL"/>
        </w:rPr>
        <w:t>s, t</w:t>
      </w:r>
      <w:r w:rsidR="00485932" w:rsidRPr="00990718">
        <w:rPr>
          <w:sz w:val="21"/>
          <w:szCs w:val="21"/>
          <w:lang w:val="sq-AL"/>
        </w:rPr>
        <w:t>ë</w:t>
      </w:r>
      <w:r w:rsidR="0058085D" w:rsidRPr="00990718">
        <w:rPr>
          <w:sz w:val="21"/>
          <w:szCs w:val="21"/>
          <w:lang w:val="sq-AL"/>
        </w:rPr>
        <w:t xml:space="preserve"> </w:t>
      </w:r>
      <w:r w:rsidRPr="00990718">
        <w:rPr>
          <w:sz w:val="21"/>
          <w:szCs w:val="21"/>
          <w:lang w:val="sq-AL"/>
        </w:rPr>
        <w:t>nenit 8 t</w:t>
      </w:r>
      <w:r w:rsidR="00485932" w:rsidRPr="00990718">
        <w:rPr>
          <w:sz w:val="21"/>
          <w:szCs w:val="21"/>
          <w:lang w:val="sq-AL"/>
        </w:rPr>
        <w:t>ë</w:t>
      </w:r>
      <w:r w:rsidRPr="00990718">
        <w:rPr>
          <w:sz w:val="21"/>
          <w:szCs w:val="21"/>
          <w:lang w:val="sq-AL"/>
        </w:rPr>
        <w:t xml:space="preserve"> ligjit nr.9779, dat</w:t>
      </w:r>
      <w:r w:rsidR="00485932" w:rsidRPr="00990718">
        <w:rPr>
          <w:sz w:val="21"/>
          <w:szCs w:val="21"/>
          <w:lang w:val="sq-AL"/>
        </w:rPr>
        <w:t>ë</w:t>
      </w:r>
      <w:r w:rsidRPr="00990718">
        <w:rPr>
          <w:sz w:val="21"/>
          <w:szCs w:val="21"/>
          <w:lang w:val="sq-AL"/>
        </w:rPr>
        <w:t xml:space="preserve"> 16.7.2007 “P</w:t>
      </w:r>
      <w:r w:rsidR="00485932" w:rsidRPr="00990718">
        <w:rPr>
          <w:sz w:val="21"/>
          <w:szCs w:val="21"/>
          <w:lang w:val="sq-AL"/>
        </w:rPr>
        <w:t>ë</w:t>
      </w:r>
      <w:r w:rsidRPr="00990718">
        <w:rPr>
          <w:sz w:val="21"/>
          <w:szCs w:val="21"/>
          <w:lang w:val="sq-AL"/>
        </w:rPr>
        <w:t>r sigurin</w:t>
      </w:r>
      <w:r w:rsidR="00485932" w:rsidRPr="00990718">
        <w:rPr>
          <w:sz w:val="21"/>
          <w:szCs w:val="21"/>
          <w:lang w:val="sq-AL"/>
        </w:rPr>
        <w:t>ë</w:t>
      </w:r>
      <w:r w:rsidRPr="00990718">
        <w:rPr>
          <w:sz w:val="21"/>
          <w:szCs w:val="21"/>
          <w:lang w:val="sq-AL"/>
        </w:rPr>
        <w:t xml:space="preserve"> e p</w:t>
      </w:r>
      <w:r w:rsidR="00485932" w:rsidRPr="00990718">
        <w:rPr>
          <w:sz w:val="21"/>
          <w:szCs w:val="21"/>
          <w:lang w:val="sq-AL"/>
        </w:rPr>
        <w:t>ë</w:t>
      </w:r>
      <w:r w:rsidRPr="00990718">
        <w:rPr>
          <w:sz w:val="21"/>
          <w:szCs w:val="21"/>
          <w:lang w:val="sq-AL"/>
        </w:rPr>
        <w:t>rgjithshme, k</w:t>
      </w:r>
      <w:r w:rsidR="00485932" w:rsidRPr="00990718">
        <w:rPr>
          <w:sz w:val="21"/>
          <w:szCs w:val="21"/>
          <w:lang w:val="sq-AL"/>
        </w:rPr>
        <w:t>ë</w:t>
      </w:r>
      <w:r w:rsidRPr="00990718">
        <w:rPr>
          <w:sz w:val="21"/>
          <w:szCs w:val="21"/>
          <w:lang w:val="sq-AL"/>
        </w:rPr>
        <w:t>rkesat thelb</w:t>
      </w:r>
      <w:r w:rsidR="00485932" w:rsidRPr="00990718">
        <w:rPr>
          <w:sz w:val="21"/>
          <w:szCs w:val="21"/>
          <w:lang w:val="sq-AL"/>
        </w:rPr>
        <w:t>ë</w:t>
      </w:r>
      <w:r w:rsidRPr="00990718">
        <w:rPr>
          <w:sz w:val="21"/>
          <w:szCs w:val="21"/>
          <w:lang w:val="sq-AL"/>
        </w:rPr>
        <w:t>sore dhe vler</w:t>
      </w:r>
      <w:r w:rsidR="00485932" w:rsidRPr="00990718">
        <w:rPr>
          <w:sz w:val="21"/>
          <w:szCs w:val="21"/>
          <w:lang w:val="sq-AL"/>
        </w:rPr>
        <w:t>ë</w:t>
      </w:r>
      <w:r w:rsidRPr="00990718">
        <w:rPr>
          <w:sz w:val="21"/>
          <w:szCs w:val="21"/>
          <w:lang w:val="sq-AL"/>
        </w:rPr>
        <w:t>simin e konformitetit t</w:t>
      </w:r>
      <w:r w:rsidR="00485932" w:rsidRPr="00990718">
        <w:rPr>
          <w:sz w:val="21"/>
          <w:szCs w:val="21"/>
          <w:lang w:val="sq-AL"/>
        </w:rPr>
        <w:t>ë</w:t>
      </w:r>
      <w:r w:rsidRPr="00990718">
        <w:rPr>
          <w:sz w:val="21"/>
          <w:szCs w:val="21"/>
          <w:lang w:val="sq-AL"/>
        </w:rPr>
        <w:t xml:space="preserve"> produkteve joushqimore”, si dhe t</w:t>
      </w:r>
      <w:r w:rsidR="00485932" w:rsidRPr="00990718">
        <w:rPr>
          <w:sz w:val="21"/>
          <w:szCs w:val="21"/>
          <w:lang w:val="sq-AL"/>
        </w:rPr>
        <w:t>ë</w:t>
      </w:r>
      <w:r w:rsidRPr="00990718">
        <w:rPr>
          <w:sz w:val="21"/>
          <w:szCs w:val="21"/>
          <w:lang w:val="sq-AL"/>
        </w:rPr>
        <w:t xml:space="preserve"> nenit 5 t</w:t>
      </w:r>
      <w:r w:rsidR="00485932" w:rsidRPr="00990718">
        <w:rPr>
          <w:sz w:val="21"/>
          <w:szCs w:val="21"/>
          <w:lang w:val="sq-AL"/>
        </w:rPr>
        <w:t>ë</w:t>
      </w:r>
      <w:r w:rsidRPr="00990718">
        <w:rPr>
          <w:sz w:val="21"/>
          <w:szCs w:val="21"/>
          <w:lang w:val="sq-AL"/>
        </w:rPr>
        <w:t xml:space="preserve"> ligjit nr.9918, dat</w:t>
      </w:r>
      <w:r w:rsidR="00485932" w:rsidRPr="00990718">
        <w:rPr>
          <w:sz w:val="21"/>
          <w:szCs w:val="21"/>
          <w:lang w:val="sq-AL"/>
        </w:rPr>
        <w:t>ë</w:t>
      </w:r>
      <w:r w:rsidRPr="00990718">
        <w:rPr>
          <w:sz w:val="21"/>
          <w:szCs w:val="21"/>
          <w:lang w:val="sq-AL"/>
        </w:rPr>
        <w:t xml:space="preserve"> 19.5.2008 “P</w:t>
      </w:r>
      <w:r w:rsidR="00485932" w:rsidRPr="00990718">
        <w:rPr>
          <w:sz w:val="21"/>
          <w:szCs w:val="21"/>
          <w:lang w:val="sq-AL"/>
        </w:rPr>
        <w:t>ë</w:t>
      </w:r>
      <w:r w:rsidRPr="00990718">
        <w:rPr>
          <w:sz w:val="21"/>
          <w:szCs w:val="21"/>
          <w:lang w:val="sq-AL"/>
        </w:rPr>
        <w:t>r komunikimet elektronike n</w:t>
      </w:r>
      <w:r w:rsidR="00485932" w:rsidRPr="00990718">
        <w:rPr>
          <w:sz w:val="21"/>
          <w:szCs w:val="21"/>
          <w:lang w:val="sq-AL"/>
        </w:rPr>
        <w:t>ë</w:t>
      </w:r>
      <w:r w:rsidRPr="00990718">
        <w:rPr>
          <w:sz w:val="21"/>
          <w:szCs w:val="21"/>
          <w:lang w:val="sq-AL"/>
        </w:rPr>
        <w:t xml:space="preserve"> Republik</w:t>
      </w:r>
      <w:r w:rsidR="00485932" w:rsidRPr="00990718">
        <w:rPr>
          <w:sz w:val="21"/>
          <w:szCs w:val="21"/>
          <w:lang w:val="sq-AL"/>
        </w:rPr>
        <w:t>ë</w:t>
      </w:r>
      <w:r w:rsidRPr="00990718">
        <w:rPr>
          <w:sz w:val="21"/>
          <w:szCs w:val="21"/>
          <w:lang w:val="sq-AL"/>
        </w:rPr>
        <w:t>n e Shqip</w:t>
      </w:r>
      <w:r w:rsidR="00485932" w:rsidRPr="00990718">
        <w:rPr>
          <w:sz w:val="21"/>
          <w:szCs w:val="21"/>
          <w:lang w:val="sq-AL"/>
        </w:rPr>
        <w:t>ë</w:t>
      </w:r>
      <w:r w:rsidRPr="00990718">
        <w:rPr>
          <w:sz w:val="21"/>
          <w:szCs w:val="21"/>
          <w:lang w:val="sq-AL"/>
        </w:rPr>
        <w:t>ris</w:t>
      </w:r>
      <w:r w:rsidR="00485932" w:rsidRPr="00990718">
        <w:rPr>
          <w:sz w:val="21"/>
          <w:szCs w:val="21"/>
          <w:lang w:val="sq-AL"/>
        </w:rPr>
        <w:t>ë</w:t>
      </w:r>
      <w:r w:rsidR="00556009" w:rsidRPr="00990718">
        <w:rPr>
          <w:sz w:val="21"/>
          <w:szCs w:val="21"/>
          <w:lang w:val="sq-AL"/>
        </w:rPr>
        <w:t>”</w:t>
      </w:r>
      <w:r w:rsidRPr="00990718">
        <w:rPr>
          <w:sz w:val="21"/>
          <w:szCs w:val="21"/>
          <w:lang w:val="sq-AL"/>
        </w:rPr>
        <w:t xml:space="preserve">, me propozimin e Ministrit </w:t>
      </w:r>
      <w:r w:rsidR="00622509" w:rsidRPr="00990718">
        <w:rPr>
          <w:sz w:val="21"/>
          <w:szCs w:val="21"/>
          <w:lang w:val="sq-AL"/>
        </w:rPr>
        <w:t xml:space="preserve">për </w:t>
      </w:r>
      <w:r w:rsidRPr="00990718">
        <w:rPr>
          <w:sz w:val="21"/>
          <w:szCs w:val="21"/>
          <w:lang w:val="sq-AL"/>
        </w:rPr>
        <w:t>Inovacionin dhe Teknologjin</w:t>
      </w:r>
      <w:r w:rsidR="00485932" w:rsidRPr="00990718">
        <w:rPr>
          <w:sz w:val="21"/>
          <w:szCs w:val="21"/>
          <w:lang w:val="sq-AL"/>
        </w:rPr>
        <w:t>ë</w:t>
      </w:r>
      <w:r w:rsidRPr="00990718">
        <w:rPr>
          <w:sz w:val="21"/>
          <w:szCs w:val="21"/>
          <w:lang w:val="sq-AL"/>
        </w:rPr>
        <w:t xml:space="preserve"> e Informacionit e t</w:t>
      </w:r>
      <w:r w:rsidR="00485932" w:rsidRPr="00990718">
        <w:rPr>
          <w:sz w:val="21"/>
          <w:szCs w:val="21"/>
          <w:lang w:val="sq-AL"/>
        </w:rPr>
        <w:t>ë</w:t>
      </w:r>
      <w:r w:rsidRPr="00990718">
        <w:rPr>
          <w:sz w:val="21"/>
          <w:szCs w:val="21"/>
          <w:lang w:val="sq-AL"/>
        </w:rPr>
        <w:t xml:space="preserve"> Komunikimit, K</w:t>
      </w:r>
      <w:r w:rsidR="00485932" w:rsidRPr="00990718">
        <w:rPr>
          <w:sz w:val="21"/>
          <w:szCs w:val="21"/>
          <w:lang w:val="sq-AL"/>
        </w:rPr>
        <w:t>ë</w:t>
      </w:r>
      <w:r w:rsidRPr="00990718">
        <w:rPr>
          <w:sz w:val="21"/>
          <w:szCs w:val="21"/>
          <w:lang w:val="sq-AL"/>
        </w:rPr>
        <w:t>shilli i Ministrave</w:t>
      </w:r>
    </w:p>
    <w:p w:rsidR="00834233" w:rsidRPr="00990718" w:rsidRDefault="00834233" w:rsidP="00A71659">
      <w:pPr>
        <w:pStyle w:val="Paragrafi"/>
        <w:rPr>
          <w:sz w:val="21"/>
          <w:szCs w:val="21"/>
          <w:lang w:val="sq-AL"/>
        </w:rPr>
      </w:pPr>
    </w:p>
    <w:p w:rsidR="00834233" w:rsidRPr="00990718" w:rsidRDefault="00834233" w:rsidP="00A71659">
      <w:pPr>
        <w:pStyle w:val="VENDOSI"/>
        <w:keepNext w:val="0"/>
        <w:rPr>
          <w:sz w:val="21"/>
          <w:szCs w:val="21"/>
          <w:lang w:val="sq-AL"/>
        </w:rPr>
      </w:pPr>
      <w:r w:rsidRPr="00990718">
        <w:rPr>
          <w:sz w:val="21"/>
          <w:szCs w:val="21"/>
          <w:lang w:val="sq-AL"/>
        </w:rPr>
        <w:t>Vendosi:</w:t>
      </w:r>
    </w:p>
    <w:p w:rsidR="00834233" w:rsidRPr="00990718" w:rsidRDefault="00834233" w:rsidP="00A71659">
      <w:pPr>
        <w:pStyle w:val="Paragrafi"/>
        <w:rPr>
          <w:sz w:val="21"/>
          <w:szCs w:val="21"/>
          <w:lang w:val="sq-AL"/>
        </w:rPr>
      </w:pPr>
    </w:p>
    <w:p w:rsidR="00834233" w:rsidRPr="00990718" w:rsidRDefault="00834233" w:rsidP="00A71659">
      <w:pPr>
        <w:pStyle w:val="Paragrafi"/>
        <w:rPr>
          <w:sz w:val="21"/>
          <w:szCs w:val="21"/>
          <w:lang w:val="sq-AL"/>
        </w:rPr>
      </w:pPr>
      <w:r w:rsidRPr="00990718">
        <w:rPr>
          <w:sz w:val="21"/>
          <w:szCs w:val="21"/>
          <w:lang w:val="sq-AL"/>
        </w:rPr>
        <w:t>Miratimin e rregullit teknik “P</w:t>
      </w:r>
      <w:r w:rsidR="00485932" w:rsidRPr="00990718">
        <w:rPr>
          <w:sz w:val="21"/>
          <w:szCs w:val="21"/>
          <w:lang w:val="sq-AL"/>
        </w:rPr>
        <w:t>ë</w:t>
      </w:r>
      <w:r w:rsidRPr="00990718">
        <w:rPr>
          <w:sz w:val="21"/>
          <w:szCs w:val="21"/>
          <w:lang w:val="sq-AL"/>
        </w:rPr>
        <w:t>r k</w:t>
      </w:r>
      <w:r w:rsidR="00485932" w:rsidRPr="00990718">
        <w:rPr>
          <w:sz w:val="21"/>
          <w:szCs w:val="21"/>
          <w:lang w:val="sq-AL"/>
        </w:rPr>
        <w:t>ë</w:t>
      </w:r>
      <w:r w:rsidRPr="00990718">
        <w:rPr>
          <w:sz w:val="21"/>
          <w:szCs w:val="21"/>
          <w:lang w:val="sq-AL"/>
        </w:rPr>
        <w:t>rkesat thelb</w:t>
      </w:r>
      <w:r w:rsidR="00485932" w:rsidRPr="00990718">
        <w:rPr>
          <w:sz w:val="21"/>
          <w:szCs w:val="21"/>
          <w:lang w:val="sq-AL"/>
        </w:rPr>
        <w:t>ë</w:t>
      </w:r>
      <w:r w:rsidRPr="00990718">
        <w:rPr>
          <w:sz w:val="21"/>
          <w:szCs w:val="21"/>
          <w:lang w:val="sq-AL"/>
        </w:rPr>
        <w:t>sore dhe vler</w:t>
      </w:r>
      <w:r w:rsidR="00485932" w:rsidRPr="00990718">
        <w:rPr>
          <w:sz w:val="21"/>
          <w:szCs w:val="21"/>
          <w:lang w:val="sq-AL"/>
        </w:rPr>
        <w:t>ë</w:t>
      </w:r>
      <w:r w:rsidRPr="00990718">
        <w:rPr>
          <w:sz w:val="21"/>
          <w:szCs w:val="21"/>
          <w:lang w:val="sq-AL"/>
        </w:rPr>
        <w:t>simin e konformitetit t</w:t>
      </w:r>
      <w:r w:rsidR="00485932" w:rsidRPr="00990718">
        <w:rPr>
          <w:sz w:val="21"/>
          <w:szCs w:val="21"/>
          <w:lang w:val="sq-AL"/>
        </w:rPr>
        <w:t>ë</w:t>
      </w:r>
      <w:r w:rsidRPr="00990718">
        <w:rPr>
          <w:sz w:val="21"/>
          <w:szCs w:val="21"/>
          <w:lang w:val="sq-AL"/>
        </w:rPr>
        <w:t xml:space="preserve"> p</w:t>
      </w:r>
      <w:r w:rsidR="00857A84" w:rsidRPr="00990718">
        <w:rPr>
          <w:sz w:val="21"/>
          <w:szCs w:val="21"/>
          <w:lang w:val="sq-AL"/>
        </w:rPr>
        <w:t>a</w:t>
      </w:r>
      <w:r w:rsidRPr="00990718">
        <w:rPr>
          <w:sz w:val="21"/>
          <w:szCs w:val="21"/>
          <w:lang w:val="sq-AL"/>
        </w:rPr>
        <w:t>jisjeve radio dhe fundore t</w:t>
      </w:r>
      <w:r w:rsidR="00485932" w:rsidRPr="00990718">
        <w:rPr>
          <w:sz w:val="21"/>
          <w:szCs w:val="21"/>
          <w:lang w:val="sq-AL"/>
        </w:rPr>
        <w:t>ë</w:t>
      </w:r>
      <w:r w:rsidRPr="00990718">
        <w:rPr>
          <w:sz w:val="21"/>
          <w:szCs w:val="21"/>
          <w:lang w:val="sq-AL"/>
        </w:rPr>
        <w:t xml:space="preserve"> telekomunikacioneve”, sipas tekstit bashk</w:t>
      </w:r>
      <w:r w:rsidR="00485932" w:rsidRPr="00990718">
        <w:rPr>
          <w:sz w:val="21"/>
          <w:szCs w:val="21"/>
          <w:lang w:val="sq-AL"/>
        </w:rPr>
        <w:t>ë</w:t>
      </w:r>
      <w:r w:rsidRPr="00990718">
        <w:rPr>
          <w:sz w:val="21"/>
          <w:szCs w:val="21"/>
          <w:lang w:val="sq-AL"/>
        </w:rPr>
        <w:t>lidhur k</w:t>
      </w:r>
      <w:r w:rsidR="00485932" w:rsidRPr="00990718">
        <w:rPr>
          <w:sz w:val="21"/>
          <w:szCs w:val="21"/>
          <w:lang w:val="sq-AL"/>
        </w:rPr>
        <w:t>ë</w:t>
      </w:r>
      <w:r w:rsidRPr="00990718">
        <w:rPr>
          <w:sz w:val="21"/>
          <w:szCs w:val="21"/>
          <w:lang w:val="sq-AL"/>
        </w:rPr>
        <w:t>tij vendimi.</w:t>
      </w:r>
    </w:p>
    <w:p w:rsidR="00834233" w:rsidRPr="00990718" w:rsidRDefault="00834233" w:rsidP="00A71659">
      <w:pPr>
        <w:pStyle w:val="Paragrafi"/>
        <w:rPr>
          <w:sz w:val="21"/>
          <w:szCs w:val="21"/>
          <w:lang w:val="sq-AL"/>
        </w:rPr>
      </w:pPr>
      <w:r w:rsidRPr="00990718">
        <w:rPr>
          <w:sz w:val="21"/>
          <w:szCs w:val="21"/>
          <w:lang w:val="sq-AL"/>
        </w:rPr>
        <w:t>Ky vendim hyn n</w:t>
      </w:r>
      <w:r w:rsidR="00485932" w:rsidRPr="00990718">
        <w:rPr>
          <w:sz w:val="21"/>
          <w:szCs w:val="21"/>
          <w:lang w:val="sq-AL"/>
        </w:rPr>
        <w:t>ë</w:t>
      </w:r>
      <w:r w:rsidRPr="00990718">
        <w:rPr>
          <w:sz w:val="21"/>
          <w:szCs w:val="21"/>
          <w:lang w:val="sq-AL"/>
        </w:rPr>
        <w:t xml:space="preserve"> fuqi pas b</w:t>
      </w:r>
      <w:r w:rsidR="005B13D2" w:rsidRPr="00990718">
        <w:rPr>
          <w:sz w:val="21"/>
          <w:szCs w:val="21"/>
          <w:lang w:val="sq-AL"/>
        </w:rPr>
        <w:t>o</w:t>
      </w:r>
      <w:r w:rsidRPr="00990718">
        <w:rPr>
          <w:sz w:val="21"/>
          <w:szCs w:val="21"/>
          <w:lang w:val="sq-AL"/>
        </w:rPr>
        <w:t>timit n</w:t>
      </w:r>
      <w:r w:rsidR="00485932" w:rsidRPr="00990718">
        <w:rPr>
          <w:sz w:val="21"/>
          <w:szCs w:val="21"/>
          <w:lang w:val="sq-AL"/>
        </w:rPr>
        <w:t>ë</w:t>
      </w:r>
      <w:r w:rsidR="005B13D2" w:rsidRPr="00990718">
        <w:rPr>
          <w:sz w:val="21"/>
          <w:szCs w:val="21"/>
          <w:lang w:val="sq-AL"/>
        </w:rPr>
        <w:t xml:space="preserve"> </w:t>
      </w:r>
      <w:r w:rsidRPr="00990718">
        <w:rPr>
          <w:sz w:val="21"/>
          <w:szCs w:val="21"/>
          <w:lang w:val="sq-AL"/>
        </w:rPr>
        <w:t>Fletoren Zyrtare.</w:t>
      </w:r>
    </w:p>
    <w:p w:rsidR="00834233" w:rsidRPr="00990718" w:rsidRDefault="00834233" w:rsidP="00A71659">
      <w:pPr>
        <w:pStyle w:val="Paragrafi"/>
        <w:rPr>
          <w:sz w:val="21"/>
          <w:szCs w:val="21"/>
          <w:lang w:val="sq-AL"/>
        </w:rPr>
      </w:pPr>
    </w:p>
    <w:p w:rsidR="00834233" w:rsidRPr="00990718" w:rsidRDefault="00834233" w:rsidP="00A71659">
      <w:pPr>
        <w:pStyle w:val="Autoriteti"/>
        <w:keepNext w:val="0"/>
        <w:rPr>
          <w:sz w:val="21"/>
          <w:szCs w:val="21"/>
          <w:lang w:val="sq-AL"/>
        </w:rPr>
      </w:pPr>
      <w:r w:rsidRPr="00990718">
        <w:rPr>
          <w:sz w:val="21"/>
          <w:szCs w:val="21"/>
          <w:lang w:val="sq-AL"/>
        </w:rPr>
        <w:t>Kryeministri</w:t>
      </w:r>
    </w:p>
    <w:p w:rsidR="00834233" w:rsidRPr="00990718" w:rsidRDefault="00834233" w:rsidP="00A71659">
      <w:pPr>
        <w:pStyle w:val="AutoritetiEmer"/>
        <w:rPr>
          <w:sz w:val="21"/>
          <w:szCs w:val="21"/>
          <w:lang w:val="sq-AL"/>
        </w:rPr>
      </w:pPr>
      <w:r w:rsidRPr="00990718">
        <w:rPr>
          <w:sz w:val="21"/>
          <w:szCs w:val="21"/>
          <w:lang w:val="sq-AL"/>
        </w:rPr>
        <w:t>Sali Berisha</w:t>
      </w:r>
    </w:p>
    <w:p w:rsidR="00834233" w:rsidRPr="00990718" w:rsidRDefault="00834233" w:rsidP="00A71659">
      <w:pPr>
        <w:pStyle w:val="Paragrafi"/>
        <w:rPr>
          <w:sz w:val="21"/>
          <w:szCs w:val="21"/>
          <w:lang w:val="sq-AL"/>
        </w:rPr>
      </w:pPr>
    </w:p>
    <w:p w:rsidR="006063B9" w:rsidRPr="00990718" w:rsidRDefault="006063B9" w:rsidP="00A71659">
      <w:pPr>
        <w:pStyle w:val="Titulli"/>
        <w:keepNext w:val="0"/>
        <w:rPr>
          <w:sz w:val="21"/>
          <w:szCs w:val="21"/>
          <w:lang w:val="sq-AL"/>
        </w:rPr>
      </w:pPr>
    </w:p>
    <w:p w:rsidR="006063B9" w:rsidRPr="00990718" w:rsidRDefault="00D741B3" w:rsidP="00A71659">
      <w:pPr>
        <w:pStyle w:val="Titulli"/>
        <w:keepNext w:val="0"/>
        <w:rPr>
          <w:sz w:val="21"/>
          <w:szCs w:val="21"/>
          <w:lang w:val="sq-AL"/>
        </w:rPr>
      </w:pPr>
      <w:r w:rsidRPr="00990718">
        <w:rPr>
          <w:sz w:val="21"/>
          <w:szCs w:val="21"/>
          <w:lang w:val="sq-AL"/>
        </w:rPr>
        <w:t xml:space="preserve">RREGULLI TEKNIK </w:t>
      </w:r>
    </w:p>
    <w:p w:rsidR="00D741B3" w:rsidRPr="00990718" w:rsidRDefault="00D741B3" w:rsidP="00A71659">
      <w:pPr>
        <w:pStyle w:val="TitulliTitull"/>
        <w:keepNext w:val="0"/>
        <w:rPr>
          <w:sz w:val="21"/>
          <w:szCs w:val="21"/>
          <w:lang w:val="sq-AL"/>
        </w:rPr>
      </w:pPr>
      <w:r w:rsidRPr="00990718">
        <w:rPr>
          <w:sz w:val="21"/>
          <w:szCs w:val="21"/>
          <w:lang w:val="sq-AL"/>
        </w:rPr>
        <w:t xml:space="preserve">PËR KËRKESAT THELBËSORE DHE VLERËSIMIN E KONFORMITETIT TË PAJISJEVE RADIO DHE </w:t>
      </w:r>
      <w:r w:rsidR="006063B9" w:rsidRPr="00990718">
        <w:rPr>
          <w:sz w:val="21"/>
          <w:szCs w:val="21"/>
          <w:lang w:val="sq-AL"/>
        </w:rPr>
        <w:t>FUNDORE</w:t>
      </w:r>
      <w:r w:rsidR="00DD75FE" w:rsidRPr="00990718">
        <w:rPr>
          <w:sz w:val="21"/>
          <w:szCs w:val="21"/>
          <w:lang w:val="sq-AL"/>
        </w:rPr>
        <w:t xml:space="preserve"> </w:t>
      </w:r>
      <w:r w:rsidR="006063B9" w:rsidRPr="00990718">
        <w:rPr>
          <w:sz w:val="21"/>
          <w:szCs w:val="21"/>
          <w:lang w:val="sq-AL"/>
        </w:rPr>
        <w:t>TË TELEKOMUNIKACIONEVE</w:t>
      </w:r>
    </w:p>
    <w:p w:rsidR="00D741B3" w:rsidRPr="00990718" w:rsidRDefault="00D741B3" w:rsidP="00A71659">
      <w:pPr>
        <w:pStyle w:val="Paragrafi"/>
        <w:ind w:firstLine="0"/>
        <w:rPr>
          <w:sz w:val="21"/>
          <w:szCs w:val="21"/>
          <w:lang w:val="sq-AL"/>
        </w:rPr>
      </w:pPr>
    </w:p>
    <w:p w:rsidR="00D741B3" w:rsidRPr="00990718" w:rsidRDefault="00D741B3" w:rsidP="00A71659">
      <w:pPr>
        <w:pStyle w:val="Paragrafi"/>
        <w:rPr>
          <w:sz w:val="21"/>
          <w:szCs w:val="21"/>
          <w:lang w:val="sq-AL"/>
        </w:rPr>
      </w:pPr>
      <w:r w:rsidRPr="00990718">
        <w:rPr>
          <w:sz w:val="21"/>
          <w:szCs w:val="21"/>
          <w:lang w:val="sq-AL"/>
        </w:rPr>
        <w:t xml:space="preserve">1. Fusha e zbatimit </w:t>
      </w:r>
    </w:p>
    <w:p w:rsidR="00D741B3" w:rsidRPr="00990718" w:rsidRDefault="006063B9" w:rsidP="00A71659">
      <w:pPr>
        <w:pStyle w:val="Paragrafi"/>
        <w:rPr>
          <w:sz w:val="21"/>
          <w:szCs w:val="21"/>
          <w:lang w:val="sq-AL"/>
        </w:rPr>
      </w:pPr>
      <w:r w:rsidRPr="00990718">
        <w:rPr>
          <w:sz w:val="21"/>
          <w:szCs w:val="21"/>
          <w:lang w:val="sq-AL"/>
        </w:rPr>
        <w:t>1.1</w:t>
      </w:r>
      <w:r w:rsidR="00857A84" w:rsidRPr="00990718">
        <w:rPr>
          <w:sz w:val="21"/>
          <w:szCs w:val="21"/>
          <w:lang w:val="sq-AL"/>
        </w:rPr>
        <w:t xml:space="preserve"> </w:t>
      </w:r>
      <w:r w:rsidR="00D741B3" w:rsidRPr="00990718">
        <w:rPr>
          <w:sz w:val="21"/>
          <w:szCs w:val="21"/>
          <w:lang w:val="sq-AL"/>
        </w:rPr>
        <w:t xml:space="preserve">Ky </w:t>
      </w:r>
      <w:r w:rsidR="004C65BA" w:rsidRPr="00990718">
        <w:rPr>
          <w:sz w:val="21"/>
          <w:szCs w:val="21"/>
          <w:lang w:val="sq-AL"/>
        </w:rPr>
        <w:t>r</w:t>
      </w:r>
      <w:r w:rsidR="00D741B3" w:rsidRPr="00990718">
        <w:rPr>
          <w:sz w:val="21"/>
          <w:szCs w:val="21"/>
          <w:lang w:val="sq-AL"/>
        </w:rPr>
        <w:t>regull zbatohet për:</w:t>
      </w:r>
    </w:p>
    <w:p w:rsidR="00D741B3" w:rsidRPr="00990718" w:rsidRDefault="00D741B3" w:rsidP="00A71659">
      <w:pPr>
        <w:pStyle w:val="Paragrafi"/>
        <w:rPr>
          <w:sz w:val="21"/>
          <w:szCs w:val="21"/>
          <w:lang w:val="sq-AL"/>
        </w:rPr>
      </w:pPr>
      <w:r w:rsidRPr="00990718">
        <w:rPr>
          <w:sz w:val="21"/>
          <w:szCs w:val="21"/>
          <w:lang w:val="sq-AL"/>
        </w:rPr>
        <w:t xml:space="preserve">- </w:t>
      </w:r>
      <w:r w:rsidR="004C208C" w:rsidRPr="00990718">
        <w:rPr>
          <w:sz w:val="21"/>
          <w:szCs w:val="21"/>
          <w:lang w:val="sq-AL"/>
        </w:rPr>
        <w:t>p</w:t>
      </w:r>
      <w:r w:rsidRPr="00990718">
        <w:rPr>
          <w:sz w:val="21"/>
          <w:szCs w:val="21"/>
          <w:lang w:val="sq-AL"/>
        </w:rPr>
        <w:t>ajisjet e radiokomunikimit;</w:t>
      </w:r>
    </w:p>
    <w:p w:rsidR="00D741B3" w:rsidRPr="00990718" w:rsidRDefault="00D741B3" w:rsidP="00A71659">
      <w:pPr>
        <w:pStyle w:val="Paragrafi"/>
        <w:rPr>
          <w:sz w:val="21"/>
          <w:szCs w:val="21"/>
          <w:lang w:val="sq-AL"/>
        </w:rPr>
      </w:pPr>
      <w:r w:rsidRPr="00990718">
        <w:rPr>
          <w:sz w:val="21"/>
          <w:szCs w:val="21"/>
          <w:lang w:val="sq-AL"/>
        </w:rPr>
        <w:t xml:space="preserve">- </w:t>
      </w:r>
      <w:r w:rsidR="004C208C" w:rsidRPr="00990718">
        <w:rPr>
          <w:sz w:val="21"/>
          <w:szCs w:val="21"/>
          <w:lang w:val="sq-AL"/>
        </w:rPr>
        <w:t>p</w:t>
      </w:r>
      <w:r w:rsidRPr="00990718">
        <w:rPr>
          <w:sz w:val="21"/>
          <w:szCs w:val="21"/>
          <w:lang w:val="sq-AL"/>
        </w:rPr>
        <w:t>ajisjet fundore të telekomunikacioneve.</w:t>
      </w:r>
    </w:p>
    <w:p w:rsidR="00D741B3" w:rsidRPr="00990718" w:rsidRDefault="006063B9" w:rsidP="00A71659">
      <w:pPr>
        <w:pStyle w:val="Paragrafi"/>
        <w:rPr>
          <w:sz w:val="21"/>
          <w:szCs w:val="21"/>
          <w:lang w:val="sq-AL"/>
        </w:rPr>
      </w:pPr>
      <w:r w:rsidRPr="00990718">
        <w:rPr>
          <w:sz w:val="21"/>
          <w:szCs w:val="21"/>
          <w:lang w:val="sq-AL"/>
        </w:rPr>
        <w:t xml:space="preserve">1.2 </w:t>
      </w:r>
      <w:r w:rsidR="00D741B3" w:rsidRPr="00990718">
        <w:rPr>
          <w:sz w:val="21"/>
          <w:szCs w:val="21"/>
          <w:lang w:val="sq-AL"/>
        </w:rPr>
        <w:t xml:space="preserve">Ky </w:t>
      </w:r>
      <w:r w:rsidR="004C65BA" w:rsidRPr="00990718">
        <w:rPr>
          <w:sz w:val="21"/>
          <w:szCs w:val="21"/>
          <w:lang w:val="sq-AL"/>
        </w:rPr>
        <w:t>r</w:t>
      </w:r>
      <w:r w:rsidR="00D741B3" w:rsidRPr="00990718">
        <w:rPr>
          <w:sz w:val="21"/>
          <w:szCs w:val="21"/>
          <w:lang w:val="sq-AL"/>
        </w:rPr>
        <w:t>regull zbatohet</w:t>
      </w:r>
      <w:r w:rsidR="007C0C7E" w:rsidRPr="00990718">
        <w:rPr>
          <w:sz w:val="21"/>
          <w:szCs w:val="21"/>
          <w:lang w:val="sq-AL"/>
        </w:rPr>
        <w:t>,</w:t>
      </w:r>
      <w:r w:rsidR="00D741B3" w:rsidRPr="00990718">
        <w:rPr>
          <w:sz w:val="21"/>
          <w:szCs w:val="21"/>
          <w:lang w:val="sq-AL"/>
        </w:rPr>
        <w:t xml:space="preserve"> gjithashtu</w:t>
      </w:r>
      <w:r w:rsidR="007C0C7E" w:rsidRPr="00990718">
        <w:rPr>
          <w:sz w:val="21"/>
          <w:szCs w:val="21"/>
          <w:lang w:val="sq-AL"/>
        </w:rPr>
        <w:t>,</w:t>
      </w:r>
      <w:r w:rsidR="00D741B3" w:rsidRPr="00990718">
        <w:rPr>
          <w:sz w:val="21"/>
          <w:szCs w:val="21"/>
          <w:lang w:val="sq-AL"/>
        </w:rPr>
        <w:t xml:space="preserve"> për aparatet sipas përcaktimit në pikën 2, kur ato</w:t>
      </w:r>
      <w:r w:rsidR="00DD75FE" w:rsidRPr="00990718">
        <w:rPr>
          <w:sz w:val="21"/>
          <w:szCs w:val="21"/>
          <w:lang w:val="sq-AL"/>
        </w:rPr>
        <w:t xml:space="preserve"> </w:t>
      </w:r>
      <w:r w:rsidR="00D741B3" w:rsidRPr="00990718">
        <w:rPr>
          <w:sz w:val="21"/>
          <w:szCs w:val="21"/>
          <w:lang w:val="sq-AL"/>
        </w:rPr>
        <w:t>përfshijnë si një pjesë të tërë ose si aksesor:</w:t>
      </w:r>
    </w:p>
    <w:p w:rsidR="006063B9" w:rsidRPr="00990718" w:rsidRDefault="00D741B3" w:rsidP="00A71659">
      <w:pPr>
        <w:pStyle w:val="Paragrafi"/>
        <w:rPr>
          <w:sz w:val="21"/>
          <w:szCs w:val="21"/>
          <w:lang w:val="sq-AL"/>
        </w:rPr>
      </w:pPr>
      <w:r w:rsidRPr="00990718">
        <w:rPr>
          <w:sz w:val="21"/>
          <w:szCs w:val="21"/>
          <w:lang w:val="sq-AL"/>
        </w:rPr>
        <w:t xml:space="preserve">- një pajisje </w:t>
      </w:r>
      <w:r w:rsidR="00857A84" w:rsidRPr="00990718">
        <w:rPr>
          <w:sz w:val="21"/>
          <w:szCs w:val="21"/>
          <w:lang w:val="sq-AL"/>
        </w:rPr>
        <w:t>mjekësore</w:t>
      </w:r>
      <w:r w:rsidR="00C80F18" w:rsidRPr="00990718">
        <w:rPr>
          <w:sz w:val="21"/>
          <w:szCs w:val="21"/>
          <w:lang w:val="sq-AL"/>
        </w:rPr>
        <w:t xml:space="preserve">; </w:t>
      </w:r>
      <w:r w:rsidRPr="00990718">
        <w:rPr>
          <w:sz w:val="21"/>
          <w:szCs w:val="21"/>
          <w:lang w:val="sq-AL"/>
        </w:rPr>
        <w:t>ose</w:t>
      </w:r>
    </w:p>
    <w:p w:rsidR="00D741B3" w:rsidRPr="00990718" w:rsidRDefault="00D741B3" w:rsidP="00A71659">
      <w:pPr>
        <w:pStyle w:val="Paragrafi"/>
        <w:rPr>
          <w:sz w:val="21"/>
          <w:szCs w:val="21"/>
          <w:lang w:val="sq-AL"/>
        </w:rPr>
      </w:pPr>
      <w:r w:rsidRPr="00990718">
        <w:rPr>
          <w:sz w:val="21"/>
          <w:szCs w:val="21"/>
          <w:lang w:val="sq-AL"/>
        </w:rPr>
        <w:t xml:space="preserve">- një pajisje </w:t>
      </w:r>
      <w:r w:rsidR="00857A84" w:rsidRPr="00990718">
        <w:rPr>
          <w:sz w:val="21"/>
          <w:szCs w:val="21"/>
          <w:lang w:val="sq-AL"/>
        </w:rPr>
        <w:t>mjekësore</w:t>
      </w:r>
      <w:r w:rsidRPr="00990718">
        <w:rPr>
          <w:sz w:val="21"/>
          <w:szCs w:val="21"/>
          <w:lang w:val="sq-AL"/>
        </w:rPr>
        <w:t xml:space="preserve"> aktive </w:t>
      </w:r>
      <w:r w:rsidR="00C80F18" w:rsidRPr="00990718">
        <w:rPr>
          <w:sz w:val="21"/>
          <w:szCs w:val="21"/>
          <w:lang w:val="sq-AL"/>
        </w:rPr>
        <w:t>transplantimi.</w:t>
      </w:r>
      <w:r w:rsidRPr="00990718">
        <w:rPr>
          <w:sz w:val="21"/>
          <w:szCs w:val="21"/>
          <w:lang w:val="sq-AL"/>
        </w:rPr>
        <w:t xml:space="preserve"> </w:t>
      </w:r>
      <w:r w:rsidRPr="00990718">
        <w:rPr>
          <w:sz w:val="21"/>
          <w:szCs w:val="21"/>
          <w:lang w:val="sq-AL"/>
        </w:rPr>
        <w:tab/>
      </w:r>
    </w:p>
    <w:p w:rsidR="00D741B3" w:rsidRPr="00990718" w:rsidRDefault="006C2873" w:rsidP="00A71659">
      <w:pPr>
        <w:pStyle w:val="Paragrafi"/>
        <w:rPr>
          <w:sz w:val="21"/>
          <w:szCs w:val="21"/>
          <w:lang w:val="sq-AL"/>
        </w:rPr>
      </w:pPr>
      <w:r w:rsidRPr="00990718">
        <w:rPr>
          <w:sz w:val="21"/>
          <w:szCs w:val="21"/>
          <w:lang w:val="sq-AL"/>
        </w:rPr>
        <w:t xml:space="preserve">1.3 </w:t>
      </w:r>
      <w:r w:rsidR="00D741B3" w:rsidRPr="00990718">
        <w:rPr>
          <w:sz w:val="21"/>
          <w:szCs w:val="21"/>
          <w:lang w:val="sq-AL"/>
        </w:rPr>
        <w:t xml:space="preserve">Ky </w:t>
      </w:r>
      <w:r w:rsidR="00764B90" w:rsidRPr="00990718">
        <w:rPr>
          <w:sz w:val="21"/>
          <w:szCs w:val="21"/>
          <w:lang w:val="sq-AL"/>
        </w:rPr>
        <w:t>r</w:t>
      </w:r>
      <w:r w:rsidR="00D741B3" w:rsidRPr="00990718">
        <w:rPr>
          <w:sz w:val="21"/>
          <w:szCs w:val="21"/>
          <w:lang w:val="sq-AL"/>
        </w:rPr>
        <w:t xml:space="preserve">regull përcakton kërkesat thelbësore në veprimtarinë e vendosjes në treg, lëvizjes së lirë dhe vënies në shërbim të pajisjeve radio e të pajisjeve fundore të telekomunikacioneve në Republikën e Shqipërisë. Ky </w:t>
      </w:r>
      <w:r w:rsidR="004C65BA" w:rsidRPr="00990718">
        <w:rPr>
          <w:sz w:val="21"/>
          <w:szCs w:val="21"/>
          <w:lang w:val="sq-AL"/>
        </w:rPr>
        <w:t>r</w:t>
      </w:r>
      <w:r w:rsidR="009D71E6">
        <w:rPr>
          <w:sz w:val="21"/>
          <w:szCs w:val="21"/>
          <w:lang w:val="sq-AL"/>
        </w:rPr>
        <w:t>regull zbatohet për të gjitha</w:t>
      </w:r>
      <w:r w:rsidR="00D741B3" w:rsidRPr="00990718">
        <w:rPr>
          <w:sz w:val="21"/>
          <w:szCs w:val="21"/>
          <w:lang w:val="sq-AL"/>
        </w:rPr>
        <w:t xml:space="preserve"> pajisjet e importuara</w:t>
      </w:r>
      <w:r w:rsidR="007C0C7E" w:rsidRPr="00990718">
        <w:rPr>
          <w:sz w:val="21"/>
          <w:szCs w:val="21"/>
          <w:lang w:val="sq-AL"/>
        </w:rPr>
        <w:t>,</w:t>
      </w:r>
      <w:r w:rsidR="00D741B3" w:rsidRPr="00990718">
        <w:rPr>
          <w:sz w:val="21"/>
          <w:szCs w:val="21"/>
          <w:lang w:val="sq-AL"/>
        </w:rPr>
        <w:t xml:space="preserve"> si dhe për ato që mund të prodhohen në Shqipëri.</w:t>
      </w:r>
    </w:p>
    <w:p w:rsidR="00D741B3" w:rsidRPr="00990718" w:rsidRDefault="006C2873" w:rsidP="00A71659">
      <w:pPr>
        <w:pStyle w:val="Paragrafi"/>
        <w:rPr>
          <w:sz w:val="21"/>
          <w:szCs w:val="21"/>
          <w:lang w:val="sq-AL"/>
        </w:rPr>
      </w:pPr>
      <w:r w:rsidRPr="00990718">
        <w:rPr>
          <w:sz w:val="21"/>
          <w:szCs w:val="21"/>
          <w:lang w:val="sq-AL"/>
        </w:rPr>
        <w:t xml:space="preserve">1.4 </w:t>
      </w:r>
      <w:r w:rsidR="00D741B3" w:rsidRPr="00990718">
        <w:rPr>
          <w:sz w:val="21"/>
          <w:szCs w:val="21"/>
          <w:lang w:val="sq-AL"/>
        </w:rPr>
        <w:t xml:space="preserve">Ky </w:t>
      </w:r>
      <w:r w:rsidR="005670A0" w:rsidRPr="00990718">
        <w:rPr>
          <w:sz w:val="21"/>
          <w:szCs w:val="21"/>
          <w:lang w:val="sq-AL"/>
        </w:rPr>
        <w:t>r</w:t>
      </w:r>
      <w:r w:rsidR="00D741B3" w:rsidRPr="00990718">
        <w:rPr>
          <w:sz w:val="21"/>
          <w:szCs w:val="21"/>
          <w:lang w:val="sq-AL"/>
        </w:rPr>
        <w:t>regull teknik nuk zbatohet për pajisjet radio dhe pajisjet fundore të telekomunikacioneve</w:t>
      </w:r>
      <w:r w:rsidR="00D741B3" w:rsidRPr="00990718" w:rsidDel="003E0DCB">
        <w:rPr>
          <w:sz w:val="21"/>
          <w:szCs w:val="21"/>
          <w:lang w:val="sq-AL"/>
        </w:rPr>
        <w:t xml:space="preserve"> </w:t>
      </w:r>
      <w:r w:rsidR="00D741B3" w:rsidRPr="00990718">
        <w:rPr>
          <w:sz w:val="21"/>
          <w:szCs w:val="21"/>
          <w:lang w:val="sq-AL"/>
        </w:rPr>
        <w:t xml:space="preserve">të listuara në </w:t>
      </w:r>
      <w:r w:rsidR="00764B90" w:rsidRPr="00990718">
        <w:rPr>
          <w:sz w:val="21"/>
          <w:szCs w:val="21"/>
          <w:lang w:val="sq-AL"/>
        </w:rPr>
        <w:t>a</w:t>
      </w:r>
      <w:r w:rsidR="00D741B3" w:rsidRPr="00990718">
        <w:rPr>
          <w:sz w:val="21"/>
          <w:szCs w:val="21"/>
          <w:lang w:val="sq-AL"/>
        </w:rPr>
        <w:t>neksin 1.</w:t>
      </w:r>
    </w:p>
    <w:p w:rsidR="00D741B3" w:rsidRPr="00990718" w:rsidRDefault="006C2873" w:rsidP="00A71659">
      <w:pPr>
        <w:pStyle w:val="Paragrafi"/>
        <w:rPr>
          <w:sz w:val="21"/>
          <w:szCs w:val="21"/>
          <w:lang w:val="sq-AL"/>
        </w:rPr>
      </w:pPr>
      <w:r w:rsidRPr="00990718">
        <w:rPr>
          <w:sz w:val="21"/>
          <w:szCs w:val="21"/>
          <w:lang w:val="sq-AL"/>
        </w:rPr>
        <w:t xml:space="preserve">1.5 </w:t>
      </w:r>
      <w:r w:rsidR="00D741B3" w:rsidRPr="00990718">
        <w:rPr>
          <w:sz w:val="21"/>
          <w:szCs w:val="21"/>
          <w:lang w:val="sq-AL"/>
        </w:rPr>
        <w:t>Ky</w:t>
      </w:r>
      <w:r w:rsidR="00DD75FE" w:rsidRPr="00990718">
        <w:rPr>
          <w:sz w:val="21"/>
          <w:szCs w:val="21"/>
          <w:lang w:val="sq-AL"/>
        </w:rPr>
        <w:t xml:space="preserve"> </w:t>
      </w:r>
      <w:r w:rsidR="005670A0" w:rsidRPr="00990718">
        <w:rPr>
          <w:sz w:val="21"/>
          <w:szCs w:val="21"/>
          <w:lang w:val="sq-AL"/>
        </w:rPr>
        <w:t>r</w:t>
      </w:r>
      <w:r w:rsidR="00D741B3" w:rsidRPr="00990718">
        <w:rPr>
          <w:sz w:val="21"/>
          <w:szCs w:val="21"/>
          <w:lang w:val="sq-AL"/>
        </w:rPr>
        <w:t xml:space="preserve">regull teknik zbatohet për pajisjet që përdoren ekskluzivisht për aktivitete që lidhen me sigurinë publike, mbrojtjen, sigurinë kombëtare dhe aktivitetet e </w:t>
      </w:r>
      <w:r w:rsidR="00354EEA" w:rsidRPr="00990718">
        <w:rPr>
          <w:sz w:val="21"/>
          <w:szCs w:val="21"/>
          <w:lang w:val="sq-AL"/>
        </w:rPr>
        <w:t>s</w:t>
      </w:r>
      <w:r w:rsidR="00D741B3" w:rsidRPr="00990718">
        <w:rPr>
          <w:sz w:val="21"/>
          <w:szCs w:val="21"/>
          <w:lang w:val="sq-AL"/>
        </w:rPr>
        <w:t>htetit në fushën e aplikimit të ligjit kundër krimit në Republikën e Shqipërisë.</w:t>
      </w:r>
    </w:p>
    <w:p w:rsidR="00D741B3" w:rsidRPr="00990718" w:rsidRDefault="006C2873" w:rsidP="00A71659">
      <w:pPr>
        <w:pStyle w:val="Paragrafi"/>
        <w:rPr>
          <w:sz w:val="21"/>
          <w:szCs w:val="21"/>
          <w:lang w:val="sq-AL"/>
        </w:rPr>
      </w:pPr>
      <w:r w:rsidRPr="00990718">
        <w:rPr>
          <w:sz w:val="21"/>
          <w:szCs w:val="21"/>
          <w:lang w:val="sq-AL"/>
        </w:rPr>
        <w:t xml:space="preserve">1.6 </w:t>
      </w:r>
      <w:r w:rsidR="00D741B3" w:rsidRPr="00990718">
        <w:rPr>
          <w:sz w:val="21"/>
          <w:szCs w:val="21"/>
          <w:lang w:val="sq-AL"/>
        </w:rPr>
        <w:t xml:space="preserve">Nuk pengohen apo krijohen pengesa për shfaqjen në panaire, ekspozita e në </w:t>
      </w:r>
      <w:r w:rsidR="00354EEA" w:rsidRPr="00990718">
        <w:rPr>
          <w:sz w:val="21"/>
          <w:szCs w:val="21"/>
          <w:lang w:val="sq-AL"/>
        </w:rPr>
        <w:t>demonstrime</w:t>
      </w:r>
      <w:r w:rsidR="00D741B3" w:rsidRPr="00990718">
        <w:rPr>
          <w:sz w:val="21"/>
          <w:szCs w:val="21"/>
          <w:lang w:val="sq-AL"/>
        </w:rPr>
        <w:t xml:space="preserve"> të aparateve që nuk janë në </w:t>
      </w:r>
      <w:r w:rsidR="00857A84" w:rsidRPr="00990718">
        <w:rPr>
          <w:sz w:val="21"/>
          <w:szCs w:val="21"/>
          <w:lang w:val="sq-AL"/>
        </w:rPr>
        <w:t>përputhje</w:t>
      </w:r>
      <w:r w:rsidR="00D741B3" w:rsidRPr="00990718">
        <w:rPr>
          <w:sz w:val="21"/>
          <w:szCs w:val="21"/>
          <w:lang w:val="sq-AL"/>
        </w:rPr>
        <w:t xml:space="preserve"> me këtë </w:t>
      </w:r>
      <w:r w:rsidR="005670A0" w:rsidRPr="00990718">
        <w:rPr>
          <w:sz w:val="21"/>
          <w:szCs w:val="21"/>
          <w:lang w:val="sq-AL"/>
        </w:rPr>
        <w:t>r</w:t>
      </w:r>
      <w:r w:rsidR="00D741B3" w:rsidRPr="00990718">
        <w:rPr>
          <w:sz w:val="21"/>
          <w:szCs w:val="21"/>
          <w:lang w:val="sq-AL"/>
        </w:rPr>
        <w:t xml:space="preserve">regull, me kushtin që një shënim i qartë dhe i dukshëm tregon që një aparat i tillë nuk mund të vendoset në treg apo në shërbim pa u sjellë në </w:t>
      </w:r>
      <w:r w:rsidR="00857A84" w:rsidRPr="00990718">
        <w:rPr>
          <w:sz w:val="21"/>
          <w:szCs w:val="21"/>
          <w:lang w:val="sq-AL"/>
        </w:rPr>
        <w:t>përputhje</w:t>
      </w:r>
      <w:r w:rsidR="00D741B3" w:rsidRPr="00990718">
        <w:rPr>
          <w:sz w:val="21"/>
          <w:szCs w:val="21"/>
          <w:lang w:val="sq-AL"/>
        </w:rPr>
        <w:t xml:space="preserve"> me këtë </w:t>
      </w:r>
      <w:r w:rsidR="00247889" w:rsidRPr="00990718">
        <w:rPr>
          <w:sz w:val="21"/>
          <w:szCs w:val="21"/>
          <w:lang w:val="sq-AL"/>
        </w:rPr>
        <w:t>rregull teknik</w:t>
      </w:r>
      <w:r w:rsidR="00D741B3" w:rsidRPr="00990718">
        <w:rPr>
          <w:sz w:val="21"/>
          <w:szCs w:val="21"/>
          <w:lang w:val="sq-AL"/>
        </w:rPr>
        <w:t xml:space="preserve">. </w:t>
      </w:r>
    </w:p>
    <w:p w:rsidR="00F66A21" w:rsidRPr="00990718" w:rsidRDefault="006C2873" w:rsidP="00A8334D">
      <w:pPr>
        <w:pStyle w:val="Paragrafi"/>
        <w:rPr>
          <w:sz w:val="21"/>
          <w:szCs w:val="21"/>
          <w:lang w:val="sq-AL"/>
        </w:rPr>
      </w:pPr>
      <w:r w:rsidRPr="00990718">
        <w:rPr>
          <w:sz w:val="21"/>
          <w:szCs w:val="21"/>
          <w:lang w:val="sq-AL"/>
        </w:rPr>
        <w:t xml:space="preserve">1.7 </w:t>
      </w:r>
      <w:r w:rsidR="00D741B3" w:rsidRPr="00990718">
        <w:rPr>
          <w:sz w:val="21"/>
          <w:szCs w:val="21"/>
          <w:lang w:val="sq-AL"/>
        </w:rPr>
        <w:t xml:space="preserve">Ky </w:t>
      </w:r>
      <w:r w:rsidR="00247889" w:rsidRPr="00990718">
        <w:rPr>
          <w:sz w:val="21"/>
          <w:szCs w:val="21"/>
          <w:lang w:val="sq-AL"/>
        </w:rPr>
        <w:t>r</w:t>
      </w:r>
      <w:r w:rsidR="00D741B3" w:rsidRPr="00990718">
        <w:rPr>
          <w:sz w:val="21"/>
          <w:szCs w:val="21"/>
          <w:lang w:val="sq-AL"/>
        </w:rPr>
        <w:t>regull zbatohet për fabrikuesit, përfaqësuesit e autorizuar të fabrikuesve, subjektet</w:t>
      </w:r>
      <w:r w:rsidR="00DD75FE" w:rsidRPr="00990718">
        <w:rPr>
          <w:sz w:val="21"/>
          <w:szCs w:val="21"/>
          <w:lang w:val="sq-AL"/>
        </w:rPr>
        <w:t xml:space="preserve"> </w:t>
      </w:r>
      <w:r w:rsidR="00D741B3" w:rsidRPr="00990718">
        <w:rPr>
          <w:sz w:val="21"/>
          <w:szCs w:val="21"/>
          <w:lang w:val="sq-AL"/>
        </w:rPr>
        <w:t>përgjegjëse për vendosjen e pajisjeve në tregun shqiptar dhe nga operatorët e rrjeteve të komunikimeve elektronike (kur blerja bëhet prej tyre jashtë tregut shqiptar).</w:t>
      </w:r>
    </w:p>
    <w:p w:rsidR="00D741B3" w:rsidRPr="00990718" w:rsidRDefault="00D741B3" w:rsidP="00A71659">
      <w:pPr>
        <w:pStyle w:val="Paragrafi"/>
        <w:rPr>
          <w:sz w:val="21"/>
          <w:szCs w:val="21"/>
          <w:lang w:val="sq-AL"/>
        </w:rPr>
      </w:pPr>
      <w:r w:rsidRPr="00990718">
        <w:rPr>
          <w:sz w:val="21"/>
          <w:szCs w:val="21"/>
          <w:lang w:val="sq-AL"/>
        </w:rPr>
        <w:t>2. Përkufizime</w:t>
      </w:r>
    </w:p>
    <w:p w:rsidR="00D741B3" w:rsidRPr="00990718" w:rsidRDefault="00D741B3" w:rsidP="00A71659">
      <w:pPr>
        <w:pStyle w:val="Paragrafi"/>
        <w:rPr>
          <w:sz w:val="21"/>
          <w:szCs w:val="21"/>
          <w:lang w:val="sq-AL"/>
        </w:rPr>
      </w:pPr>
      <w:r w:rsidRPr="00990718">
        <w:rPr>
          <w:sz w:val="21"/>
          <w:szCs w:val="21"/>
          <w:lang w:val="sq-AL"/>
        </w:rPr>
        <w:t xml:space="preserve">Për qëllimin e këtij </w:t>
      </w:r>
      <w:r w:rsidR="00354EEA" w:rsidRPr="00990718">
        <w:rPr>
          <w:sz w:val="21"/>
          <w:szCs w:val="21"/>
          <w:lang w:val="sq-AL"/>
        </w:rPr>
        <w:t>r</w:t>
      </w:r>
      <w:r w:rsidRPr="00990718">
        <w:rPr>
          <w:sz w:val="21"/>
          <w:szCs w:val="21"/>
          <w:lang w:val="sq-AL"/>
        </w:rPr>
        <w:t xml:space="preserve">regulli termat e mëposhtëm kanë këto kuptime: </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Aparat</w:t>
      </w:r>
      <w:r w:rsidRPr="00990718">
        <w:rPr>
          <w:sz w:val="21"/>
          <w:szCs w:val="21"/>
          <w:lang w:val="sq-AL"/>
        </w:rPr>
        <w:t>”</w:t>
      </w:r>
      <w:r w:rsidR="00D741B3" w:rsidRPr="00990718">
        <w:rPr>
          <w:sz w:val="21"/>
          <w:szCs w:val="21"/>
          <w:lang w:val="sq-AL"/>
        </w:rPr>
        <w:t xml:space="preserve"> do të kuptojmë çdo pajisje që është ose pajisje radio</w:t>
      </w:r>
      <w:r w:rsidR="00F74EF0" w:rsidRPr="00990718">
        <w:rPr>
          <w:sz w:val="21"/>
          <w:szCs w:val="21"/>
          <w:lang w:val="sq-AL"/>
        </w:rPr>
        <w:t>je,</w:t>
      </w:r>
      <w:r w:rsidR="00D741B3" w:rsidRPr="00990718">
        <w:rPr>
          <w:sz w:val="21"/>
          <w:szCs w:val="21"/>
          <w:lang w:val="sq-AL"/>
        </w:rPr>
        <w:t xml:space="preserve"> ose pajisje fundore e telekomunikacioneve</w:t>
      </w:r>
      <w:r w:rsidR="00F74EF0" w:rsidRPr="00990718">
        <w:rPr>
          <w:sz w:val="21"/>
          <w:szCs w:val="21"/>
          <w:lang w:val="sq-AL"/>
        </w:rPr>
        <w:t>,</w:t>
      </w:r>
      <w:r w:rsidR="00D741B3" w:rsidRPr="00990718">
        <w:rPr>
          <w:sz w:val="21"/>
          <w:szCs w:val="21"/>
          <w:lang w:val="sq-AL"/>
        </w:rPr>
        <w:t xml:space="preserve"> ose që të dyja.</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Klas</w:t>
      </w:r>
      <w:r w:rsidR="00225667" w:rsidRPr="00990718">
        <w:rPr>
          <w:sz w:val="21"/>
          <w:szCs w:val="21"/>
          <w:lang w:val="sq-AL"/>
        </w:rPr>
        <w:t>a</w:t>
      </w:r>
      <w:r w:rsidR="00D741B3" w:rsidRPr="00990718">
        <w:rPr>
          <w:sz w:val="21"/>
          <w:szCs w:val="21"/>
          <w:lang w:val="sq-AL"/>
        </w:rPr>
        <w:t xml:space="preserve"> të </w:t>
      </w:r>
      <w:r w:rsidR="00857A84" w:rsidRPr="00990718">
        <w:rPr>
          <w:sz w:val="21"/>
          <w:szCs w:val="21"/>
          <w:lang w:val="sq-AL"/>
        </w:rPr>
        <w:t>p</w:t>
      </w:r>
      <w:r w:rsidR="00D741B3" w:rsidRPr="00990718">
        <w:rPr>
          <w:sz w:val="21"/>
          <w:szCs w:val="21"/>
          <w:lang w:val="sq-AL"/>
        </w:rPr>
        <w:t>ajisjeve</w:t>
      </w:r>
      <w:r w:rsidRPr="00990718">
        <w:rPr>
          <w:sz w:val="21"/>
          <w:szCs w:val="21"/>
          <w:lang w:val="sq-AL"/>
        </w:rPr>
        <w:t>”</w:t>
      </w:r>
      <w:r w:rsidR="00DD75FE" w:rsidRPr="00990718">
        <w:rPr>
          <w:sz w:val="21"/>
          <w:szCs w:val="21"/>
          <w:lang w:val="sq-AL"/>
        </w:rPr>
        <w:t xml:space="preserve"> </w:t>
      </w:r>
      <w:r w:rsidR="00D741B3" w:rsidRPr="00990718">
        <w:rPr>
          <w:sz w:val="21"/>
          <w:szCs w:val="21"/>
          <w:lang w:val="sq-AL"/>
        </w:rPr>
        <w:t>do të kuptojmë një klasë që identifikon tip</w:t>
      </w:r>
      <w:r w:rsidR="00857A84" w:rsidRPr="00990718">
        <w:rPr>
          <w:sz w:val="21"/>
          <w:szCs w:val="21"/>
          <w:lang w:val="sq-AL"/>
        </w:rPr>
        <w:t>a të caktuar</w:t>
      </w:r>
      <w:r w:rsidR="00D741B3" w:rsidRPr="00990718">
        <w:rPr>
          <w:sz w:val="21"/>
          <w:szCs w:val="21"/>
          <w:lang w:val="sq-AL"/>
        </w:rPr>
        <w:t xml:space="preserve"> të aparateve, të cil</w:t>
      </w:r>
      <w:r w:rsidR="00857A84" w:rsidRPr="00990718">
        <w:rPr>
          <w:rFonts w:ascii="Times New Roman" w:hAnsi="Times New Roman"/>
          <w:sz w:val="21"/>
          <w:szCs w:val="21"/>
          <w:lang w:val="sq-AL"/>
        </w:rPr>
        <w:t>ë</w:t>
      </w:r>
      <w:r w:rsidR="00D741B3" w:rsidRPr="00990718">
        <w:rPr>
          <w:sz w:val="21"/>
          <w:szCs w:val="21"/>
          <w:lang w:val="sq-AL"/>
        </w:rPr>
        <w:t xml:space="preserve">t sipas këtij </w:t>
      </w:r>
      <w:r w:rsidR="00857A84" w:rsidRPr="00990718">
        <w:rPr>
          <w:sz w:val="21"/>
          <w:szCs w:val="21"/>
          <w:lang w:val="sq-AL"/>
        </w:rPr>
        <w:t>r</w:t>
      </w:r>
      <w:r w:rsidR="00D741B3" w:rsidRPr="00990718">
        <w:rPr>
          <w:sz w:val="21"/>
          <w:szCs w:val="21"/>
          <w:lang w:val="sq-AL"/>
        </w:rPr>
        <w:t>regulli konsiderohen të ngjashme</w:t>
      </w:r>
      <w:r w:rsidR="000C0962" w:rsidRPr="00990718">
        <w:rPr>
          <w:sz w:val="21"/>
          <w:szCs w:val="21"/>
          <w:lang w:val="sq-AL"/>
        </w:rPr>
        <w:t>,</w:t>
      </w:r>
      <w:r w:rsidR="00D741B3" w:rsidRPr="00990718">
        <w:rPr>
          <w:sz w:val="21"/>
          <w:szCs w:val="21"/>
          <w:lang w:val="sq-AL"/>
        </w:rPr>
        <w:t xml:space="preserve"> si dhe ato ndërfaqe për të cilat aparati është projektuar. </w:t>
      </w:r>
      <w:r w:rsidR="00D741B3" w:rsidRPr="00990718">
        <w:rPr>
          <w:sz w:val="21"/>
          <w:szCs w:val="21"/>
          <w:lang w:val="sq-AL"/>
        </w:rPr>
        <w:lastRenderedPageBreak/>
        <w:t>Aparatet mund t’i përkasin m</w:t>
      </w:r>
      <w:r w:rsidR="007F1A11" w:rsidRPr="00990718">
        <w:rPr>
          <w:rFonts w:ascii="Times New Roman" w:hAnsi="Times New Roman"/>
          <w:sz w:val="21"/>
          <w:szCs w:val="21"/>
          <w:lang w:val="sq-AL"/>
        </w:rPr>
        <w:t>ë</w:t>
      </w:r>
      <w:r w:rsidR="00D741B3" w:rsidRPr="00990718">
        <w:rPr>
          <w:sz w:val="21"/>
          <w:szCs w:val="21"/>
          <w:lang w:val="sq-AL"/>
        </w:rPr>
        <w:t xml:space="preserve"> shumë se një klase të pajisjeve.</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Klasa 1</w:t>
      </w:r>
      <w:r w:rsidRPr="00990718">
        <w:rPr>
          <w:sz w:val="21"/>
          <w:szCs w:val="21"/>
          <w:lang w:val="sq-AL"/>
        </w:rPr>
        <w:t>”</w:t>
      </w:r>
      <w:r w:rsidR="00DD75FE" w:rsidRPr="00990718">
        <w:rPr>
          <w:sz w:val="21"/>
          <w:szCs w:val="21"/>
          <w:lang w:val="sq-AL"/>
        </w:rPr>
        <w:t xml:space="preserve"> </w:t>
      </w:r>
      <w:r w:rsidR="00D741B3" w:rsidRPr="00990718">
        <w:rPr>
          <w:sz w:val="21"/>
          <w:szCs w:val="21"/>
          <w:lang w:val="sq-AL"/>
        </w:rPr>
        <w:t>do t’i referohet pajisjeve</w:t>
      </w:r>
      <w:r w:rsidR="006D4DE2" w:rsidRPr="00990718">
        <w:rPr>
          <w:sz w:val="21"/>
          <w:szCs w:val="21"/>
          <w:lang w:val="sq-AL"/>
        </w:rPr>
        <w:t>,</w:t>
      </w:r>
      <w:r w:rsidR="00D741B3" w:rsidRPr="00990718">
        <w:rPr>
          <w:sz w:val="21"/>
          <w:szCs w:val="21"/>
          <w:lang w:val="sq-AL"/>
        </w:rPr>
        <w:t xml:space="preserve"> të cilat mund të vendosen në treg dhe të vendosen në shërbim pa kufizime sipas këtij </w:t>
      </w:r>
      <w:r w:rsidR="00857A84" w:rsidRPr="00990718">
        <w:rPr>
          <w:sz w:val="21"/>
          <w:szCs w:val="21"/>
          <w:lang w:val="sq-AL"/>
        </w:rPr>
        <w:t>r</w:t>
      </w:r>
      <w:r w:rsidR="00D741B3" w:rsidRPr="00990718">
        <w:rPr>
          <w:sz w:val="21"/>
          <w:szCs w:val="21"/>
          <w:lang w:val="sq-AL"/>
        </w:rPr>
        <w:t>regulli.</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Klasa 2</w:t>
      </w:r>
      <w:r w:rsidRPr="00990718">
        <w:rPr>
          <w:sz w:val="21"/>
          <w:szCs w:val="21"/>
          <w:lang w:val="sq-AL"/>
        </w:rPr>
        <w:t xml:space="preserve">” </w:t>
      </w:r>
      <w:r w:rsidR="00D741B3" w:rsidRPr="00990718">
        <w:rPr>
          <w:sz w:val="21"/>
          <w:szCs w:val="21"/>
          <w:lang w:val="sq-AL"/>
        </w:rPr>
        <w:t>do t’i referohet pajisjeve për të cilat janë aplikuar kufizime gjatë vendosjes në treg ose vendosjes në s</w:t>
      </w:r>
      <w:r w:rsidR="00857A84" w:rsidRPr="00990718">
        <w:rPr>
          <w:sz w:val="21"/>
          <w:szCs w:val="21"/>
          <w:lang w:val="sq-AL"/>
        </w:rPr>
        <w:t>hërbim sipas k</w:t>
      </w:r>
      <w:r w:rsidR="00857A84" w:rsidRPr="00990718">
        <w:rPr>
          <w:rFonts w:ascii="Times New Roman" w:hAnsi="Times New Roman"/>
          <w:sz w:val="21"/>
          <w:szCs w:val="21"/>
          <w:lang w:val="sq-AL"/>
        </w:rPr>
        <w:t>ë</w:t>
      </w:r>
      <w:r w:rsidR="00D741B3" w:rsidRPr="00990718">
        <w:rPr>
          <w:sz w:val="21"/>
          <w:szCs w:val="21"/>
          <w:lang w:val="sq-AL"/>
        </w:rPr>
        <w:t xml:space="preserve">tij </w:t>
      </w:r>
      <w:r w:rsidR="00857A84" w:rsidRPr="00990718">
        <w:rPr>
          <w:sz w:val="21"/>
          <w:szCs w:val="21"/>
          <w:lang w:val="sq-AL"/>
        </w:rPr>
        <w:t>r</w:t>
      </w:r>
      <w:r w:rsidR="00D741B3" w:rsidRPr="00990718">
        <w:rPr>
          <w:sz w:val="21"/>
          <w:szCs w:val="21"/>
          <w:lang w:val="sq-AL"/>
        </w:rPr>
        <w:t>regulli.</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 xml:space="preserve">Pajisje </w:t>
      </w:r>
      <w:r w:rsidR="003A710F" w:rsidRPr="00990718">
        <w:rPr>
          <w:sz w:val="21"/>
          <w:szCs w:val="21"/>
          <w:lang w:val="sq-AL"/>
        </w:rPr>
        <w:t>rad</w:t>
      </w:r>
      <w:r w:rsidR="00D741B3" w:rsidRPr="00990718">
        <w:rPr>
          <w:sz w:val="21"/>
          <w:szCs w:val="21"/>
          <w:lang w:val="sq-AL"/>
        </w:rPr>
        <w:t>io</w:t>
      </w:r>
      <w:r w:rsidR="003A710F" w:rsidRPr="00990718">
        <w:rPr>
          <w:sz w:val="21"/>
          <w:szCs w:val="21"/>
          <w:lang w:val="sq-AL"/>
        </w:rPr>
        <w:t>je</w:t>
      </w:r>
      <w:r w:rsidRPr="00990718">
        <w:rPr>
          <w:sz w:val="21"/>
          <w:szCs w:val="21"/>
          <w:lang w:val="sq-AL"/>
        </w:rPr>
        <w:t>”</w:t>
      </w:r>
      <w:r w:rsidR="00D741B3" w:rsidRPr="00990718">
        <w:rPr>
          <w:sz w:val="21"/>
          <w:szCs w:val="21"/>
          <w:lang w:val="sq-AL"/>
        </w:rPr>
        <w:t xml:space="preserve"> do të kuptojmë një produkt, ose komponent të caktuar, i aftë për komunikim me anë të emetimit dhe/ose marrjes së valëve radio, duke përdorur spektrin e përcaktuar për radiokomunikim tokësor/hapësinor.</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 xml:space="preserve">Pajisje </w:t>
      </w:r>
      <w:r w:rsidR="003A710F" w:rsidRPr="00990718">
        <w:rPr>
          <w:sz w:val="21"/>
          <w:szCs w:val="21"/>
          <w:lang w:val="sq-AL"/>
        </w:rPr>
        <w:t>fundore të telekomunikacioneve</w:t>
      </w:r>
      <w:r w:rsidRPr="00990718">
        <w:rPr>
          <w:sz w:val="21"/>
          <w:szCs w:val="21"/>
          <w:lang w:val="sq-AL"/>
        </w:rPr>
        <w:t>”</w:t>
      </w:r>
      <w:r w:rsidR="00D741B3" w:rsidRPr="00990718">
        <w:rPr>
          <w:sz w:val="21"/>
          <w:szCs w:val="21"/>
          <w:lang w:val="sq-AL"/>
        </w:rPr>
        <w:t xml:space="preserve"> do të kuptojmë një produkt që mundëson komunikimin ose një komponent të caktuar që ka si qëllim lidhjen direkt ose indirekt në çfarëdolloj mënyre në ndërfaqet e rrjeteve publike të telekomunikacioneve.</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Ndërfaqe</w:t>
      </w:r>
      <w:r w:rsidRPr="00990718">
        <w:rPr>
          <w:sz w:val="21"/>
          <w:szCs w:val="21"/>
          <w:lang w:val="sq-AL"/>
        </w:rPr>
        <w:t xml:space="preserve">” </w:t>
      </w:r>
      <w:r w:rsidR="00D741B3" w:rsidRPr="00990718">
        <w:rPr>
          <w:sz w:val="21"/>
          <w:szCs w:val="21"/>
          <w:lang w:val="sq-AL"/>
        </w:rPr>
        <w:t>do të kuptojmë</w:t>
      </w:r>
      <w:r w:rsidR="00DD75FE" w:rsidRPr="00990718">
        <w:rPr>
          <w:sz w:val="21"/>
          <w:szCs w:val="21"/>
          <w:lang w:val="sq-AL"/>
        </w:rPr>
        <w:t xml:space="preserve"> </w:t>
      </w:r>
      <w:r w:rsidR="00D741B3" w:rsidRPr="00990718">
        <w:rPr>
          <w:sz w:val="21"/>
          <w:szCs w:val="21"/>
          <w:lang w:val="sq-AL"/>
        </w:rPr>
        <w:t>një pikë lidhje</w:t>
      </w:r>
      <w:r w:rsidR="007544D8" w:rsidRPr="00990718">
        <w:rPr>
          <w:sz w:val="21"/>
          <w:szCs w:val="21"/>
          <w:lang w:val="sq-AL"/>
        </w:rPr>
        <w:t>je</w:t>
      </w:r>
      <w:r w:rsidR="00D741B3" w:rsidRPr="00990718">
        <w:rPr>
          <w:sz w:val="21"/>
          <w:szCs w:val="21"/>
          <w:lang w:val="sq-AL"/>
        </w:rPr>
        <w:t xml:space="preserve"> fizike fundore të rrjetit, në të cilën i ofrohet akses në rrjetin publik të</w:t>
      </w:r>
      <w:r w:rsidR="00DD75FE" w:rsidRPr="00990718">
        <w:rPr>
          <w:sz w:val="21"/>
          <w:szCs w:val="21"/>
          <w:lang w:val="sq-AL"/>
        </w:rPr>
        <w:t xml:space="preserve"> </w:t>
      </w:r>
      <w:r w:rsidR="00D741B3" w:rsidRPr="00990718">
        <w:rPr>
          <w:sz w:val="21"/>
          <w:szCs w:val="21"/>
          <w:lang w:val="sq-AL"/>
        </w:rPr>
        <w:t>telekomunikacioneve një përdoruesi, dhe/ose një ndërfaqe që specifikon një lidhje radio midis pajisjeve radio.</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Dokumentacioni</w:t>
      </w:r>
      <w:r w:rsidR="00DD75FE" w:rsidRPr="00990718">
        <w:rPr>
          <w:sz w:val="21"/>
          <w:szCs w:val="21"/>
          <w:lang w:val="sq-AL"/>
        </w:rPr>
        <w:t xml:space="preserve"> </w:t>
      </w:r>
      <w:r w:rsidR="004F365D" w:rsidRPr="00990718">
        <w:rPr>
          <w:sz w:val="21"/>
          <w:szCs w:val="21"/>
          <w:lang w:val="sq-AL"/>
        </w:rPr>
        <w:t>te</w:t>
      </w:r>
      <w:r w:rsidR="00D741B3" w:rsidRPr="00990718">
        <w:rPr>
          <w:sz w:val="21"/>
          <w:szCs w:val="21"/>
          <w:lang w:val="sq-AL"/>
        </w:rPr>
        <w:t>knik</w:t>
      </w:r>
      <w:r w:rsidRPr="00990718">
        <w:rPr>
          <w:sz w:val="21"/>
          <w:szCs w:val="21"/>
          <w:lang w:val="sq-AL"/>
        </w:rPr>
        <w:t>”</w:t>
      </w:r>
      <w:r w:rsidR="00DD75FE" w:rsidRPr="00990718">
        <w:rPr>
          <w:sz w:val="21"/>
          <w:szCs w:val="21"/>
          <w:lang w:val="sq-AL"/>
        </w:rPr>
        <w:t xml:space="preserve"> </w:t>
      </w:r>
      <w:r w:rsidR="00D741B3" w:rsidRPr="00990718">
        <w:rPr>
          <w:sz w:val="21"/>
          <w:szCs w:val="21"/>
          <w:lang w:val="sq-AL"/>
        </w:rPr>
        <w:t>do të kuptojmë dokumentacionin që përshkruan një pajisje dhe që ofron informacione dhe shpjegime se si janë implementuar kërkesat thelbësore.</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 xml:space="preserve">Brez </w:t>
      </w:r>
      <w:r w:rsidR="004F365D" w:rsidRPr="00990718">
        <w:rPr>
          <w:sz w:val="21"/>
          <w:szCs w:val="21"/>
          <w:lang w:val="sq-AL"/>
        </w:rPr>
        <w:t>frekuence i harmonizuar</w:t>
      </w:r>
      <w:r w:rsidRPr="00990718">
        <w:rPr>
          <w:sz w:val="21"/>
          <w:szCs w:val="21"/>
          <w:lang w:val="sq-AL"/>
        </w:rPr>
        <w:t>”</w:t>
      </w:r>
      <w:r w:rsidR="00D741B3" w:rsidRPr="00990718">
        <w:rPr>
          <w:sz w:val="21"/>
          <w:szCs w:val="21"/>
          <w:lang w:val="sq-AL"/>
        </w:rPr>
        <w:t xml:space="preserve"> do të kuptojmë brezin e frekuencave, i cili në të gjithë ose në pjesën më të madhe të vendeve </w:t>
      </w:r>
      <w:r w:rsidR="00354EEA" w:rsidRPr="00990718">
        <w:rPr>
          <w:sz w:val="21"/>
          <w:szCs w:val="21"/>
          <w:lang w:val="sq-AL"/>
        </w:rPr>
        <w:t>eu</w:t>
      </w:r>
      <w:r w:rsidR="00D741B3" w:rsidRPr="00990718">
        <w:rPr>
          <w:sz w:val="21"/>
          <w:szCs w:val="21"/>
          <w:lang w:val="sq-AL"/>
        </w:rPr>
        <w:t>ropiane është i parashikuar për përdorim për pajisjet radio me veçori</w:t>
      </w:r>
      <w:r w:rsidR="00DD75FE" w:rsidRPr="00990718">
        <w:rPr>
          <w:sz w:val="21"/>
          <w:szCs w:val="21"/>
          <w:lang w:val="sq-AL"/>
        </w:rPr>
        <w:t xml:space="preserve"> </w:t>
      </w:r>
      <w:r w:rsidR="00D741B3" w:rsidRPr="00990718">
        <w:rPr>
          <w:sz w:val="21"/>
          <w:szCs w:val="21"/>
          <w:lang w:val="sq-AL"/>
        </w:rPr>
        <w:t>të njëjta teknike (radiofrekuenca, modulimi, fuqia etj</w:t>
      </w:r>
      <w:r w:rsidR="004F365D" w:rsidRPr="00990718">
        <w:rPr>
          <w:sz w:val="21"/>
          <w:szCs w:val="21"/>
          <w:lang w:val="sq-AL"/>
        </w:rPr>
        <w:t>.</w:t>
      </w:r>
      <w:r w:rsidR="00D741B3" w:rsidRPr="00990718">
        <w:rPr>
          <w:sz w:val="21"/>
          <w:szCs w:val="21"/>
          <w:lang w:val="sq-AL"/>
        </w:rPr>
        <w:t>).</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Valë radio</w:t>
      </w:r>
      <w:r w:rsidRPr="00990718">
        <w:rPr>
          <w:sz w:val="21"/>
          <w:szCs w:val="21"/>
          <w:lang w:val="sq-AL"/>
        </w:rPr>
        <w:t>je”</w:t>
      </w:r>
      <w:r w:rsidR="00DD75FE" w:rsidRPr="00990718">
        <w:rPr>
          <w:sz w:val="21"/>
          <w:szCs w:val="21"/>
          <w:lang w:val="sq-AL"/>
        </w:rPr>
        <w:t xml:space="preserve"> </w:t>
      </w:r>
      <w:r w:rsidR="00D741B3" w:rsidRPr="00990718">
        <w:rPr>
          <w:sz w:val="21"/>
          <w:szCs w:val="21"/>
          <w:lang w:val="sq-AL"/>
        </w:rPr>
        <w:t>do të kuptojmë valët elektromagnetike të frekuencave nën 3000 GHz të përhapura në</w:t>
      </w:r>
      <w:r w:rsidR="00DD75FE" w:rsidRPr="00990718">
        <w:rPr>
          <w:sz w:val="21"/>
          <w:szCs w:val="21"/>
          <w:lang w:val="sq-AL"/>
        </w:rPr>
        <w:t xml:space="preserve"> </w:t>
      </w:r>
      <w:r w:rsidRPr="00990718">
        <w:rPr>
          <w:sz w:val="21"/>
          <w:szCs w:val="21"/>
          <w:lang w:val="sq-AL"/>
        </w:rPr>
        <w:t>hapësirë</w:t>
      </w:r>
      <w:r w:rsidR="00D741B3" w:rsidRPr="00990718">
        <w:rPr>
          <w:sz w:val="21"/>
          <w:szCs w:val="21"/>
          <w:lang w:val="sq-AL"/>
        </w:rPr>
        <w:t>.</w:t>
      </w:r>
    </w:p>
    <w:p w:rsidR="00D741B3" w:rsidRPr="00990718" w:rsidRDefault="00247889" w:rsidP="00A71659">
      <w:pPr>
        <w:pStyle w:val="Paragrafi"/>
        <w:rPr>
          <w:sz w:val="21"/>
          <w:szCs w:val="21"/>
          <w:lang w:val="sq-AL"/>
        </w:rPr>
      </w:pPr>
      <w:r w:rsidRPr="00990718">
        <w:rPr>
          <w:sz w:val="21"/>
          <w:szCs w:val="21"/>
          <w:lang w:val="sq-AL"/>
        </w:rPr>
        <w:t>“</w:t>
      </w:r>
      <w:r w:rsidR="00D741B3" w:rsidRPr="00990718">
        <w:rPr>
          <w:sz w:val="21"/>
          <w:szCs w:val="21"/>
          <w:lang w:val="sq-AL"/>
        </w:rPr>
        <w:t xml:space="preserve">Interferencë e </w:t>
      </w:r>
      <w:r w:rsidR="004F365D" w:rsidRPr="00990718">
        <w:rPr>
          <w:sz w:val="21"/>
          <w:szCs w:val="21"/>
          <w:lang w:val="sq-AL"/>
        </w:rPr>
        <w:t>dë</w:t>
      </w:r>
      <w:r w:rsidR="00D741B3" w:rsidRPr="00990718">
        <w:rPr>
          <w:sz w:val="21"/>
          <w:szCs w:val="21"/>
          <w:lang w:val="sq-AL"/>
        </w:rPr>
        <w:t>mshme</w:t>
      </w:r>
      <w:r w:rsidRPr="00990718">
        <w:rPr>
          <w:sz w:val="21"/>
          <w:szCs w:val="21"/>
          <w:lang w:val="sq-AL"/>
        </w:rPr>
        <w:t>”</w:t>
      </w:r>
      <w:r w:rsidR="00D741B3" w:rsidRPr="00990718">
        <w:rPr>
          <w:sz w:val="21"/>
          <w:szCs w:val="21"/>
          <w:lang w:val="sq-AL"/>
        </w:rPr>
        <w:t xml:space="preserve"> do të kuptojmë interferencën</w:t>
      </w:r>
      <w:r w:rsidR="00BB6C6B" w:rsidRPr="00990718">
        <w:rPr>
          <w:sz w:val="21"/>
          <w:szCs w:val="21"/>
          <w:lang w:val="sq-AL"/>
        </w:rPr>
        <w:t>,</w:t>
      </w:r>
      <w:r w:rsidR="00D741B3" w:rsidRPr="00990718">
        <w:rPr>
          <w:sz w:val="21"/>
          <w:szCs w:val="21"/>
          <w:lang w:val="sq-AL"/>
        </w:rPr>
        <w:t xml:space="preserve"> e cila rrezikon funks</w:t>
      </w:r>
      <w:r w:rsidR="00C1401E">
        <w:rPr>
          <w:sz w:val="21"/>
          <w:szCs w:val="21"/>
          <w:lang w:val="sq-AL"/>
        </w:rPr>
        <w:t>ionimin e një shërbimi të radio</w:t>
      </w:r>
      <w:r w:rsidR="00D741B3" w:rsidRPr="00990718">
        <w:rPr>
          <w:sz w:val="21"/>
          <w:szCs w:val="21"/>
          <w:lang w:val="sq-AL"/>
        </w:rPr>
        <w:t>drejtimit, ose të shërbimeve të tjera të sigurisë, ose që nga ana tjetër degradon seriozisht, pengon ose ndërpret në mënyr</w:t>
      </w:r>
      <w:r w:rsidR="00EC4E87" w:rsidRPr="00990718">
        <w:rPr>
          <w:rFonts w:ascii="Times New Roman" w:hAnsi="Times New Roman"/>
          <w:sz w:val="21"/>
          <w:szCs w:val="21"/>
          <w:lang w:val="sq-AL"/>
        </w:rPr>
        <w:t>ë</w:t>
      </w:r>
      <w:r w:rsidR="00D741B3" w:rsidRPr="00990718">
        <w:rPr>
          <w:sz w:val="21"/>
          <w:szCs w:val="21"/>
          <w:lang w:val="sq-AL"/>
        </w:rPr>
        <w:t xml:space="preserve"> të </w:t>
      </w:r>
      <w:r w:rsidR="00C1401E">
        <w:rPr>
          <w:sz w:val="21"/>
          <w:szCs w:val="21"/>
          <w:lang w:val="sq-AL"/>
        </w:rPr>
        <w:t>përsëritur një shërbim të radio</w:t>
      </w:r>
      <w:r w:rsidR="00D741B3" w:rsidRPr="00990718">
        <w:rPr>
          <w:sz w:val="21"/>
          <w:szCs w:val="21"/>
          <w:lang w:val="sq-AL"/>
        </w:rPr>
        <w:t>komunikimeve, të cilat</w:t>
      </w:r>
      <w:r w:rsidR="00C1401E">
        <w:rPr>
          <w:sz w:val="21"/>
          <w:szCs w:val="21"/>
          <w:lang w:val="sq-AL"/>
        </w:rPr>
        <w:t xml:space="preserve"> operojnë në përputhje me radio</w:t>
      </w:r>
      <w:r w:rsidR="00D741B3" w:rsidRPr="00990718">
        <w:rPr>
          <w:sz w:val="21"/>
          <w:szCs w:val="21"/>
          <w:lang w:val="sq-AL"/>
        </w:rPr>
        <w:t>rregulloret e ITU ose rregulloret kombëtare.</w:t>
      </w:r>
    </w:p>
    <w:p w:rsidR="00D741B3" w:rsidRPr="00990718" w:rsidRDefault="00D741B3" w:rsidP="00A71659">
      <w:pPr>
        <w:pStyle w:val="Paragrafi"/>
        <w:rPr>
          <w:sz w:val="21"/>
          <w:szCs w:val="21"/>
          <w:lang w:val="sq-AL"/>
        </w:rPr>
      </w:pPr>
      <w:r w:rsidRPr="00990718">
        <w:rPr>
          <w:sz w:val="21"/>
          <w:szCs w:val="21"/>
          <w:lang w:val="sq-AL"/>
        </w:rPr>
        <w:t xml:space="preserve">“Organizëm </w:t>
      </w:r>
      <w:r w:rsidR="004F365D" w:rsidRPr="00990718">
        <w:rPr>
          <w:sz w:val="21"/>
          <w:szCs w:val="21"/>
          <w:lang w:val="sq-AL"/>
        </w:rPr>
        <w:t>europian i notifikuar</w:t>
      </w:r>
      <w:r w:rsidRPr="00990718">
        <w:rPr>
          <w:sz w:val="21"/>
          <w:szCs w:val="21"/>
          <w:lang w:val="sq-AL"/>
        </w:rPr>
        <w:t>” është një organizëm i vlerësimit të konformitetit, i njohur nga Komisioni Europian dhe i regjistruar në faqen e tij zyrtare si një trup kompetent për kryerjen e detyrave specifike të vlerësimit të konformitetit.</w:t>
      </w:r>
    </w:p>
    <w:p w:rsidR="00D741B3" w:rsidRPr="00990718" w:rsidRDefault="00D741B3" w:rsidP="00A71659">
      <w:pPr>
        <w:pStyle w:val="Paragrafi"/>
        <w:rPr>
          <w:sz w:val="21"/>
          <w:szCs w:val="21"/>
          <w:lang w:val="sq-AL"/>
        </w:rPr>
      </w:pPr>
      <w:r w:rsidRPr="00990718">
        <w:rPr>
          <w:sz w:val="21"/>
          <w:szCs w:val="21"/>
          <w:lang w:val="sq-AL"/>
        </w:rPr>
        <w:t>3. Kërkesat</w:t>
      </w:r>
      <w:r w:rsidR="00DD75FE" w:rsidRPr="00990718">
        <w:rPr>
          <w:sz w:val="21"/>
          <w:szCs w:val="21"/>
          <w:lang w:val="sq-AL"/>
        </w:rPr>
        <w:t xml:space="preserve"> </w:t>
      </w:r>
      <w:r w:rsidRPr="00990718">
        <w:rPr>
          <w:sz w:val="21"/>
          <w:szCs w:val="21"/>
          <w:lang w:val="sq-AL"/>
        </w:rPr>
        <w:t>thelbësore</w:t>
      </w:r>
    </w:p>
    <w:p w:rsidR="00C1401E" w:rsidRDefault="006C2873" w:rsidP="00A71659">
      <w:pPr>
        <w:pStyle w:val="Paragrafi"/>
        <w:rPr>
          <w:sz w:val="21"/>
          <w:szCs w:val="21"/>
          <w:lang w:val="sq-AL"/>
        </w:rPr>
      </w:pPr>
      <w:r w:rsidRPr="00990718">
        <w:rPr>
          <w:sz w:val="21"/>
          <w:szCs w:val="21"/>
          <w:lang w:val="sq-AL"/>
        </w:rPr>
        <w:t xml:space="preserve">3.1 </w:t>
      </w:r>
      <w:r w:rsidR="00D741B3" w:rsidRPr="00990718">
        <w:rPr>
          <w:sz w:val="21"/>
          <w:szCs w:val="21"/>
          <w:lang w:val="sq-AL"/>
        </w:rPr>
        <w:t>Për të gjitha pajisjet br</w:t>
      </w:r>
      <w:r w:rsidR="00770BE3" w:rsidRPr="00990718">
        <w:rPr>
          <w:sz w:val="21"/>
          <w:szCs w:val="21"/>
          <w:lang w:val="sq-AL"/>
        </w:rPr>
        <w:t>e</w:t>
      </w:r>
      <w:r w:rsidR="00D741B3" w:rsidRPr="00990718">
        <w:rPr>
          <w:sz w:val="21"/>
          <w:szCs w:val="21"/>
          <w:lang w:val="sq-AL"/>
        </w:rPr>
        <w:t xml:space="preserve">nda fushës së këtij </w:t>
      </w:r>
      <w:r w:rsidR="00011A29" w:rsidRPr="00990718">
        <w:rPr>
          <w:sz w:val="21"/>
          <w:szCs w:val="21"/>
          <w:lang w:val="sq-AL"/>
        </w:rPr>
        <w:t>rr</w:t>
      </w:r>
      <w:r w:rsidR="00D741B3" w:rsidRPr="00990718">
        <w:rPr>
          <w:sz w:val="21"/>
          <w:szCs w:val="21"/>
          <w:lang w:val="sq-AL"/>
        </w:rPr>
        <w:t>egulli</w:t>
      </w:r>
      <w:r w:rsidR="00C1401E">
        <w:rPr>
          <w:sz w:val="21"/>
          <w:szCs w:val="21"/>
          <w:lang w:val="sq-AL"/>
        </w:rPr>
        <w:t>,</w:t>
      </w:r>
      <w:r w:rsidR="00D741B3" w:rsidRPr="00990718">
        <w:rPr>
          <w:sz w:val="21"/>
          <w:szCs w:val="21"/>
          <w:lang w:val="sq-AL"/>
        </w:rPr>
        <w:t xml:space="preserve"> aplikohen këto kërkesa thelbësore:</w:t>
      </w:r>
      <w:r w:rsidR="00D741B3" w:rsidRPr="00990718">
        <w:rPr>
          <w:sz w:val="21"/>
          <w:szCs w:val="21"/>
          <w:lang w:val="sq-AL"/>
        </w:rPr>
        <w:tab/>
      </w:r>
      <w:r w:rsidR="00770BE3" w:rsidRPr="00990718">
        <w:rPr>
          <w:sz w:val="21"/>
          <w:szCs w:val="21"/>
          <w:lang w:val="sq-AL"/>
        </w:rPr>
        <w:t xml:space="preserve"> </w:t>
      </w:r>
    </w:p>
    <w:p w:rsidR="00D741B3" w:rsidRPr="00990718" w:rsidRDefault="00D741B3" w:rsidP="00A71659">
      <w:pPr>
        <w:pStyle w:val="Paragrafi"/>
        <w:rPr>
          <w:sz w:val="21"/>
          <w:szCs w:val="21"/>
          <w:lang w:val="sq-AL"/>
        </w:rPr>
      </w:pPr>
      <w:r w:rsidRPr="00990718">
        <w:rPr>
          <w:sz w:val="21"/>
          <w:szCs w:val="21"/>
          <w:lang w:val="sq-AL"/>
        </w:rPr>
        <w:t>a)</w:t>
      </w:r>
      <w:r w:rsidR="00DD75FE" w:rsidRPr="00990718">
        <w:rPr>
          <w:sz w:val="21"/>
          <w:szCs w:val="21"/>
          <w:lang w:val="sq-AL"/>
        </w:rPr>
        <w:t xml:space="preserve"> </w:t>
      </w:r>
      <w:r w:rsidRPr="00990718">
        <w:rPr>
          <w:sz w:val="21"/>
          <w:szCs w:val="21"/>
          <w:lang w:val="sq-AL"/>
        </w:rPr>
        <w:t>Mbrojtja e shëndetit dhe sigurimi i përdoruesit</w:t>
      </w:r>
      <w:r w:rsidR="007C0C7E" w:rsidRPr="00990718">
        <w:rPr>
          <w:sz w:val="21"/>
          <w:szCs w:val="21"/>
          <w:lang w:val="sq-AL"/>
        </w:rPr>
        <w:t>,</w:t>
      </w:r>
      <w:r w:rsidRPr="00990718">
        <w:rPr>
          <w:sz w:val="21"/>
          <w:szCs w:val="21"/>
          <w:lang w:val="sq-AL"/>
        </w:rPr>
        <w:t xml:space="preserve"> si dhe i çdo personi tjetër, duke përfshirë edhe objektivat lidhur me kërkesat e sigurisë, por pa aplikimin e një vlere limit të tensionit, sipas rregullave të miratuara me </w:t>
      </w:r>
      <w:r w:rsidR="00770BE3" w:rsidRPr="00990718">
        <w:rPr>
          <w:sz w:val="21"/>
          <w:szCs w:val="21"/>
          <w:lang w:val="sq-AL"/>
        </w:rPr>
        <w:t xml:space="preserve">vendimin e </w:t>
      </w:r>
      <w:r w:rsidRPr="00990718">
        <w:rPr>
          <w:sz w:val="21"/>
          <w:szCs w:val="21"/>
          <w:lang w:val="sq-AL"/>
        </w:rPr>
        <w:t>K</w:t>
      </w:r>
      <w:r w:rsidR="00770BE3" w:rsidRPr="00990718">
        <w:rPr>
          <w:rFonts w:ascii="Times New Roman" w:hAnsi="Times New Roman"/>
          <w:sz w:val="21"/>
          <w:szCs w:val="21"/>
          <w:lang w:val="sq-AL"/>
        </w:rPr>
        <w:t>ë</w:t>
      </w:r>
      <w:r w:rsidR="00770BE3" w:rsidRPr="00990718">
        <w:rPr>
          <w:sz w:val="21"/>
          <w:szCs w:val="21"/>
          <w:lang w:val="sq-AL"/>
        </w:rPr>
        <w:t>shillit t</w:t>
      </w:r>
      <w:r w:rsidR="00770BE3" w:rsidRPr="00990718">
        <w:rPr>
          <w:rFonts w:ascii="Times New Roman" w:hAnsi="Times New Roman"/>
          <w:sz w:val="21"/>
          <w:szCs w:val="21"/>
          <w:lang w:val="sq-AL"/>
        </w:rPr>
        <w:t>ë</w:t>
      </w:r>
      <w:r w:rsidR="00770BE3" w:rsidRPr="00990718">
        <w:rPr>
          <w:sz w:val="21"/>
          <w:szCs w:val="21"/>
          <w:lang w:val="sq-AL"/>
        </w:rPr>
        <w:t xml:space="preserve"> </w:t>
      </w:r>
      <w:r w:rsidRPr="00990718">
        <w:rPr>
          <w:sz w:val="21"/>
          <w:szCs w:val="21"/>
          <w:lang w:val="sq-AL"/>
        </w:rPr>
        <w:t>M</w:t>
      </w:r>
      <w:r w:rsidR="00770BE3" w:rsidRPr="00990718">
        <w:rPr>
          <w:sz w:val="21"/>
          <w:szCs w:val="21"/>
          <w:lang w:val="sq-AL"/>
        </w:rPr>
        <w:t xml:space="preserve">inistrave </w:t>
      </w:r>
      <w:r w:rsidRPr="00990718">
        <w:rPr>
          <w:sz w:val="21"/>
          <w:szCs w:val="21"/>
          <w:lang w:val="sq-AL"/>
        </w:rPr>
        <w:t>nr.369</w:t>
      </w:r>
      <w:r w:rsidR="00770BE3" w:rsidRPr="00990718">
        <w:rPr>
          <w:sz w:val="21"/>
          <w:szCs w:val="21"/>
          <w:lang w:val="sq-AL"/>
        </w:rPr>
        <w:t>,</w:t>
      </w:r>
      <w:r w:rsidRPr="00990718">
        <w:rPr>
          <w:sz w:val="21"/>
          <w:szCs w:val="21"/>
          <w:lang w:val="sq-AL"/>
        </w:rPr>
        <w:t xml:space="preserve"> datë 27.3.2008 “Për miratimin e rregullimit teknik</w:t>
      </w:r>
      <w:r w:rsidR="00FB5B48">
        <w:rPr>
          <w:sz w:val="21"/>
          <w:szCs w:val="21"/>
          <w:lang w:val="sq-AL"/>
        </w:rPr>
        <w:t xml:space="preserve"> </w:t>
      </w:r>
      <w:r w:rsidRPr="00990718">
        <w:rPr>
          <w:sz w:val="21"/>
          <w:szCs w:val="21"/>
          <w:lang w:val="sq-AL"/>
        </w:rPr>
        <w:t>“Për kërkesat thelbësore dhe vlerësimin e konformitetit të pajisjeve elektrike, të projektuara për përdorimin brenda disa kufijve të tensionit”</w:t>
      </w:r>
      <w:r w:rsidR="004E0B83" w:rsidRPr="00990718">
        <w:rPr>
          <w:sz w:val="21"/>
          <w:szCs w:val="21"/>
          <w:lang w:val="sq-AL"/>
        </w:rPr>
        <w:t>”</w:t>
      </w:r>
      <w:r w:rsidRPr="00990718">
        <w:rPr>
          <w:sz w:val="21"/>
          <w:szCs w:val="21"/>
          <w:lang w:val="sq-AL"/>
        </w:rPr>
        <w:t>.</w:t>
      </w:r>
    </w:p>
    <w:p w:rsidR="00D741B3" w:rsidRPr="00990718" w:rsidRDefault="00D741B3" w:rsidP="00A71659">
      <w:pPr>
        <w:pStyle w:val="Paragrafi"/>
        <w:rPr>
          <w:sz w:val="21"/>
          <w:szCs w:val="21"/>
          <w:lang w:val="sq-AL"/>
        </w:rPr>
      </w:pPr>
      <w:r w:rsidRPr="00990718">
        <w:rPr>
          <w:sz w:val="21"/>
          <w:szCs w:val="21"/>
          <w:lang w:val="sq-AL"/>
        </w:rPr>
        <w:t>b)</w:t>
      </w:r>
      <w:r w:rsidR="00DD75FE" w:rsidRPr="00990718">
        <w:rPr>
          <w:sz w:val="21"/>
          <w:szCs w:val="21"/>
          <w:lang w:val="sq-AL"/>
        </w:rPr>
        <w:t xml:space="preserve"> </w:t>
      </w:r>
      <w:r w:rsidRPr="00990718">
        <w:rPr>
          <w:sz w:val="21"/>
          <w:szCs w:val="21"/>
          <w:lang w:val="sq-AL"/>
        </w:rPr>
        <w:t>Kërkesat mbrojtëse lidhur me pajtueshmërinë elektromagnetike, sipas rregullave të miratuara</w:t>
      </w:r>
      <w:r w:rsidR="00DD75FE" w:rsidRPr="00990718">
        <w:rPr>
          <w:sz w:val="21"/>
          <w:szCs w:val="21"/>
          <w:lang w:val="sq-AL"/>
        </w:rPr>
        <w:t xml:space="preserve"> </w:t>
      </w:r>
      <w:r w:rsidRPr="00990718">
        <w:rPr>
          <w:sz w:val="21"/>
          <w:szCs w:val="21"/>
          <w:lang w:val="sq-AL"/>
        </w:rPr>
        <w:t xml:space="preserve">me </w:t>
      </w:r>
      <w:r w:rsidR="006C2873" w:rsidRPr="00990718">
        <w:rPr>
          <w:sz w:val="21"/>
          <w:szCs w:val="21"/>
          <w:lang w:val="sq-AL"/>
        </w:rPr>
        <w:t>vendimin e Këshillit të Ministrave</w:t>
      </w:r>
      <w:r w:rsidR="000C61BA" w:rsidRPr="00990718">
        <w:rPr>
          <w:sz w:val="21"/>
          <w:szCs w:val="21"/>
          <w:lang w:val="sq-AL"/>
        </w:rPr>
        <w:t xml:space="preserve"> nr.</w:t>
      </w:r>
      <w:r w:rsidRPr="00990718">
        <w:rPr>
          <w:sz w:val="21"/>
          <w:szCs w:val="21"/>
          <w:lang w:val="sq-AL"/>
        </w:rPr>
        <w:t>864</w:t>
      </w:r>
      <w:r w:rsidR="000C61BA" w:rsidRPr="00990718">
        <w:rPr>
          <w:sz w:val="21"/>
          <w:szCs w:val="21"/>
          <w:lang w:val="sq-AL"/>
        </w:rPr>
        <w:t>,</w:t>
      </w:r>
      <w:r w:rsidRPr="00990718">
        <w:rPr>
          <w:sz w:val="21"/>
          <w:szCs w:val="21"/>
          <w:lang w:val="sq-AL"/>
        </w:rPr>
        <w:t xml:space="preserve"> dat</w:t>
      </w:r>
      <w:r w:rsidR="000C61BA" w:rsidRPr="00990718">
        <w:rPr>
          <w:rFonts w:ascii="Times New Roman" w:hAnsi="Times New Roman"/>
          <w:sz w:val="21"/>
          <w:szCs w:val="21"/>
          <w:lang w:val="sq-AL"/>
        </w:rPr>
        <w:t>ë</w:t>
      </w:r>
      <w:r w:rsidRPr="00990718">
        <w:rPr>
          <w:sz w:val="21"/>
          <w:szCs w:val="21"/>
          <w:lang w:val="sq-AL"/>
        </w:rPr>
        <w:t xml:space="preserve"> 18.</w:t>
      </w:r>
      <w:r w:rsidR="000C61BA" w:rsidRPr="00990718">
        <w:rPr>
          <w:sz w:val="21"/>
          <w:szCs w:val="21"/>
          <w:lang w:val="sq-AL"/>
        </w:rPr>
        <w:t>6.2008 “</w:t>
      </w:r>
      <w:r w:rsidRPr="00990718">
        <w:rPr>
          <w:sz w:val="21"/>
          <w:szCs w:val="21"/>
          <w:lang w:val="sq-AL"/>
        </w:rPr>
        <w:t>Për</w:t>
      </w:r>
      <w:r w:rsidR="005129A7" w:rsidRPr="00990718">
        <w:rPr>
          <w:sz w:val="21"/>
          <w:szCs w:val="21"/>
          <w:lang w:val="sq-AL"/>
        </w:rPr>
        <w:t xml:space="preserve"> miratimin e rregullimit teknik </w:t>
      </w:r>
      <w:r w:rsidRPr="00990718">
        <w:rPr>
          <w:sz w:val="21"/>
          <w:szCs w:val="21"/>
          <w:lang w:val="sq-AL"/>
        </w:rPr>
        <w:t>“Për kërkesat thelbësore dhe vlerësimin e</w:t>
      </w:r>
      <w:r w:rsidR="00FB5B48">
        <w:rPr>
          <w:sz w:val="21"/>
          <w:szCs w:val="21"/>
          <w:lang w:val="sq-AL"/>
        </w:rPr>
        <w:t xml:space="preserve"> konformitetit të përputhshmëris</w:t>
      </w:r>
      <w:r w:rsidRPr="00990718">
        <w:rPr>
          <w:sz w:val="21"/>
          <w:szCs w:val="21"/>
          <w:lang w:val="sq-AL"/>
        </w:rPr>
        <w:t>ë elektromagnetike””.</w:t>
      </w:r>
    </w:p>
    <w:p w:rsidR="00D741B3" w:rsidRPr="00990718" w:rsidRDefault="006C2873" w:rsidP="00A71659">
      <w:pPr>
        <w:pStyle w:val="Paragrafi"/>
        <w:rPr>
          <w:sz w:val="21"/>
          <w:szCs w:val="21"/>
          <w:lang w:val="sq-AL"/>
        </w:rPr>
      </w:pPr>
      <w:r w:rsidRPr="00990718">
        <w:rPr>
          <w:sz w:val="21"/>
          <w:szCs w:val="21"/>
          <w:lang w:val="sq-AL"/>
        </w:rPr>
        <w:t xml:space="preserve">3.2 </w:t>
      </w:r>
      <w:r w:rsidR="00D741B3" w:rsidRPr="00990718">
        <w:rPr>
          <w:sz w:val="21"/>
          <w:szCs w:val="21"/>
          <w:lang w:val="sq-AL"/>
        </w:rPr>
        <w:t xml:space="preserve">Përveç kërkesave të </w:t>
      </w:r>
      <w:r w:rsidR="00D55F5F" w:rsidRPr="00990718">
        <w:rPr>
          <w:sz w:val="21"/>
          <w:szCs w:val="21"/>
          <w:lang w:val="sq-AL"/>
        </w:rPr>
        <w:t>përcaktuara</w:t>
      </w:r>
      <w:r w:rsidR="00D741B3" w:rsidRPr="00990718">
        <w:rPr>
          <w:sz w:val="21"/>
          <w:szCs w:val="21"/>
          <w:lang w:val="sq-AL"/>
        </w:rPr>
        <w:t xml:space="preserve"> në paragrafin 3.1 m</w:t>
      </w:r>
      <w:r w:rsidR="00011A29" w:rsidRPr="00990718">
        <w:rPr>
          <w:rFonts w:ascii="Times New Roman" w:hAnsi="Times New Roman"/>
          <w:sz w:val="21"/>
          <w:szCs w:val="21"/>
          <w:lang w:val="sq-AL"/>
        </w:rPr>
        <w:t>ë</w:t>
      </w:r>
      <w:r w:rsidR="00D741B3" w:rsidRPr="00990718">
        <w:rPr>
          <w:sz w:val="21"/>
          <w:szCs w:val="21"/>
          <w:lang w:val="sq-AL"/>
        </w:rPr>
        <w:t xml:space="preserve"> sipër, pajisje</w:t>
      </w:r>
      <w:r w:rsidR="00843A4B" w:rsidRPr="00990718">
        <w:rPr>
          <w:sz w:val="21"/>
          <w:szCs w:val="21"/>
          <w:lang w:val="sq-AL"/>
        </w:rPr>
        <w:t>t</w:t>
      </w:r>
      <w:r w:rsidR="00D741B3" w:rsidRPr="00990718">
        <w:rPr>
          <w:sz w:val="21"/>
          <w:szCs w:val="21"/>
          <w:lang w:val="sq-AL"/>
        </w:rPr>
        <w:t xml:space="preserve"> radio duh</w:t>
      </w:r>
      <w:r w:rsidR="00FB5B48">
        <w:rPr>
          <w:sz w:val="21"/>
          <w:szCs w:val="21"/>
          <w:lang w:val="sq-AL"/>
        </w:rPr>
        <w:t xml:space="preserve">en ndërtuar në mënyrë të tillë, </w:t>
      </w:r>
      <w:r w:rsidR="00D741B3" w:rsidRPr="00990718">
        <w:rPr>
          <w:sz w:val="21"/>
          <w:szCs w:val="21"/>
          <w:lang w:val="sq-AL"/>
        </w:rPr>
        <w:t>që të përdorin efektivisht spektri</w:t>
      </w:r>
      <w:r w:rsidR="00FB5B48">
        <w:rPr>
          <w:sz w:val="21"/>
          <w:szCs w:val="21"/>
          <w:lang w:val="sq-AL"/>
        </w:rPr>
        <w:t>n e përcaktuar për burime radio</w:t>
      </w:r>
      <w:r w:rsidR="00D741B3" w:rsidRPr="00990718">
        <w:rPr>
          <w:sz w:val="21"/>
          <w:szCs w:val="21"/>
          <w:lang w:val="sq-AL"/>
        </w:rPr>
        <w:t>komunikimi tokësore/hapësinore dhe orbitale, në mënyrë që të shmangen interferencat e dëmshme.</w:t>
      </w:r>
    </w:p>
    <w:p w:rsidR="00D741B3" w:rsidRPr="00990718" w:rsidRDefault="006C2873" w:rsidP="00A71659">
      <w:pPr>
        <w:pStyle w:val="Paragrafi"/>
        <w:rPr>
          <w:sz w:val="21"/>
          <w:szCs w:val="21"/>
          <w:lang w:val="sq-AL"/>
        </w:rPr>
      </w:pPr>
      <w:r w:rsidRPr="00990718">
        <w:rPr>
          <w:sz w:val="21"/>
          <w:szCs w:val="21"/>
          <w:lang w:val="sq-AL"/>
        </w:rPr>
        <w:t xml:space="preserve">3.3 </w:t>
      </w:r>
      <w:r w:rsidR="00D741B3" w:rsidRPr="00990718">
        <w:rPr>
          <w:sz w:val="21"/>
          <w:szCs w:val="21"/>
          <w:lang w:val="sq-AL"/>
        </w:rPr>
        <w:t>Për aparate brenda një klase të caktuar të pajisjeve ose aparatet e tip</w:t>
      </w:r>
      <w:r w:rsidR="00D55F5F" w:rsidRPr="00990718">
        <w:rPr>
          <w:sz w:val="21"/>
          <w:szCs w:val="21"/>
          <w:lang w:val="sq-AL"/>
        </w:rPr>
        <w:t>a</w:t>
      </w:r>
      <w:r w:rsidR="00D741B3" w:rsidRPr="00990718">
        <w:rPr>
          <w:sz w:val="21"/>
          <w:szCs w:val="21"/>
          <w:lang w:val="sq-AL"/>
        </w:rPr>
        <w:t>ve të veçant</w:t>
      </w:r>
      <w:r w:rsidR="00D55F5F" w:rsidRPr="00990718">
        <w:rPr>
          <w:rFonts w:ascii="Times New Roman" w:hAnsi="Times New Roman"/>
          <w:sz w:val="21"/>
          <w:szCs w:val="21"/>
          <w:lang w:val="sq-AL"/>
        </w:rPr>
        <w:t>ë</w:t>
      </w:r>
      <w:r w:rsidR="00D741B3" w:rsidRPr="00990718">
        <w:rPr>
          <w:sz w:val="21"/>
          <w:szCs w:val="21"/>
          <w:lang w:val="sq-AL"/>
        </w:rPr>
        <w:t xml:space="preserve">, </w:t>
      </w:r>
      <w:r w:rsidR="001A4E04" w:rsidRPr="00990718">
        <w:rPr>
          <w:sz w:val="21"/>
          <w:szCs w:val="21"/>
          <w:lang w:val="sq-AL"/>
        </w:rPr>
        <w:t xml:space="preserve">ministri </w:t>
      </w:r>
      <w:r w:rsidR="00D741B3" w:rsidRPr="00990718">
        <w:rPr>
          <w:sz w:val="21"/>
          <w:szCs w:val="21"/>
          <w:lang w:val="sq-AL"/>
        </w:rPr>
        <w:t>përgjegjës për telekomunikacionin, mund të kërkojë përmbushjen e kërkesave specifike të mëposhtme:</w:t>
      </w:r>
    </w:p>
    <w:p w:rsidR="00D741B3" w:rsidRPr="00990718" w:rsidRDefault="00D741B3" w:rsidP="00A71659">
      <w:pPr>
        <w:pStyle w:val="Paragrafi"/>
        <w:rPr>
          <w:sz w:val="21"/>
          <w:szCs w:val="21"/>
          <w:lang w:val="sq-AL"/>
        </w:rPr>
      </w:pPr>
      <w:r w:rsidRPr="00990718">
        <w:rPr>
          <w:sz w:val="21"/>
          <w:szCs w:val="21"/>
          <w:lang w:val="sq-AL"/>
        </w:rPr>
        <w:t>a) konstruktimin që të bashkëveprojnë me anë të rrjeteve me aparate të tjera dhe që të mund të lidhen në ndërfaqe të tip</w:t>
      </w:r>
      <w:r w:rsidR="00D55F5F" w:rsidRPr="00990718">
        <w:rPr>
          <w:rFonts w:ascii="Times New Roman" w:hAnsi="Times New Roman"/>
          <w:sz w:val="21"/>
          <w:szCs w:val="21"/>
          <w:lang w:val="sq-AL"/>
        </w:rPr>
        <w:t>a</w:t>
      </w:r>
      <w:r w:rsidRPr="00990718">
        <w:rPr>
          <w:sz w:val="21"/>
          <w:szCs w:val="21"/>
          <w:lang w:val="sq-AL"/>
        </w:rPr>
        <w:t>ve të përshtatsh</w:t>
      </w:r>
      <w:r w:rsidR="001A4E04" w:rsidRPr="00990718">
        <w:rPr>
          <w:rFonts w:ascii="Times New Roman" w:hAnsi="Times New Roman"/>
          <w:sz w:val="21"/>
          <w:szCs w:val="21"/>
          <w:lang w:val="sq-AL"/>
        </w:rPr>
        <w:t>ë</w:t>
      </w:r>
      <w:r w:rsidRPr="00990718">
        <w:rPr>
          <w:sz w:val="21"/>
          <w:szCs w:val="21"/>
          <w:lang w:val="sq-AL"/>
        </w:rPr>
        <w:t>m në treg; dhe/ose</w:t>
      </w:r>
    </w:p>
    <w:p w:rsidR="006063B9" w:rsidRPr="00990718" w:rsidRDefault="00D741B3" w:rsidP="00A71659">
      <w:pPr>
        <w:pStyle w:val="Paragrafi"/>
        <w:rPr>
          <w:sz w:val="21"/>
          <w:szCs w:val="21"/>
          <w:lang w:val="sq-AL"/>
        </w:rPr>
      </w:pPr>
      <w:r w:rsidRPr="00990718">
        <w:rPr>
          <w:sz w:val="21"/>
          <w:szCs w:val="21"/>
          <w:lang w:val="sq-AL"/>
        </w:rPr>
        <w:t>b) konstruktimin që të mos dëmtojnë rrjetin, funksionimin e tij, ose të mos</w:t>
      </w:r>
      <w:r w:rsidR="00DD75FE" w:rsidRPr="00990718">
        <w:rPr>
          <w:sz w:val="21"/>
          <w:szCs w:val="21"/>
          <w:lang w:val="sq-AL"/>
        </w:rPr>
        <w:t xml:space="preserve"> </w:t>
      </w:r>
      <w:r w:rsidRPr="00990718">
        <w:rPr>
          <w:sz w:val="21"/>
          <w:szCs w:val="21"/>
          <w:lang w:val="sq-AL"/>
        </w:rPr>
        <w:t>keqpërdorë burimet e rrjetit, që mund të shkaktojnë një degradim të papranueshëm të shërbimit;</w:t>
      </w:r>
      <w:r w:rsidR="00DD75FE" w:rsidRPr="00990718">
        <w:rPr>
          <w:sz w:val="21"/>
          <w:szCs w:val="21"/>
          <w:lang w:val="sq-AL"/>
        </w:rPr>
        <w:t xml:space="preserve"> </w:t>
      </w:r>
      <w:r w:rsidRPr="00990718">
        <w:rPr>
          <w:sz w:val="21"/>
          <w:szCs w:val="21"/>
          <w:lang w:val="sq-AL"/>
        </w:rPr>
        <w:t xml:space="preserve">dhe/ose </w:t>
      </w:r>
    </w:p>
    <w:p w:rsidR="006C2873" w:rsidRPr="00990718" w:rsidRDefault="006063B9" w:rsidP="00A71659">
      <w:pPr>
        <w:pStyle w:val="Paragrafi"/>
        <w:rPr>
          <w:sz w:val="21"/>
          <w:szCs w:val="21"/>
          <w:lang w:val="sq-AL"/>
        </w:rPr>
      </w:pPr>
      <w:r w:rsidRPr="00990718">
        <w:rPr>
          <w:sz w:val="21"/>
          <w:szCs w:val="21"/>
          <w:lang w:val="sq-AL"/>
        </w:rPr>
        <w:t xml:space="preserve"> </w:t>
      </w:r>
      <w:r w:rsidR="00D741B3" w:rsidRPr="00990718">
        <w:rPr>
          <w:sz w:val="21"/>
          <w:szCs w:val="21"/>
          <w:lang w:val="sq-AL"/>
        </w:rPr>
        <w:t>c) të përfshijnë masa mbrojtëse, për të sigur</w:t>
      </w:r>
      <w:r w:rsidR="006C2873" w:rsidRPr="00990718">
        <w:rPr>
          <w:sz w:val="21"/>
          <w:szCs w:val="21"/>
          <w:lang w:val="sq-AL"/>
        </w:rPr>
        <w:t xml:space="preserve">uar që të dhënat personale dhe </w:t>
      </w:r>
      <w:r w:rsidR="00D741B3" w:rsidRPr="00990718">
        <w:rPr>
          <w:sz w:val="21"/>
          <w:szCs w:val="21"/>
          <w:lang w:val="sq-AL"/>
        </w:rPr>
        <w:t>fshehtësia e përdoruesit dhe e abonenti</w:t>
      </w:r>
      <w:r w:rsidR="006C2873" w:rsidRPr="00990718">
        <w:rPr>
          <w:sz w:val="21"/>
          <w:szCs w:val="21"/>
          <w:lang w:val="sq-AL"/>
        </w:rPr>
        <w:t>t të jenë të mbrojtura; dhe/ose</w:t>
      </w:r>
    </w:p>
    <w:p w:rsidR="000E7049" w:rsidRPr="00990718" w:rsidRDefault="000E742A" w:rsidP="00A71659">
      <w:pPr>
        <w:pStyle w:val="Paragrafi"/>
        <w:rPr>
          <w:sz w:val="21"/>
          <w:szCs w:val="21"/>
          <w:lang w:val="sq-AL"/>
        </w:rPr>
      </w:pPr>
      <w:r>
        <w:rPr>
          <w:sz w:val="21"/>
          <w:szCs w:val="21"/>
          <w:lang w:val="sq-AL"/>
        </w:rPr>
        <w:t>d) të mbështet</w:t>
      </w:r>
      <w:r w:rsidR="00D741B3" w:rsidRPr="00990718">
        <w:rPr>
          <w:sz w:val="21"/>
          <w:szCs w:val="21"/>
          <w:lang w:val="sq-AL"/>
        </w:rPr>
        <w:t>in cilësi të caktuara</w:t>
      </w:r>
      <w:r w:rsidR="00794B85" w:rsidRPr="00990718">
        <w:rPr>
          <w:sz w:val="21"/>
          <w:szCs w:val="21"/>
          <w:lang w:val="sq-AL"/>
        </w:rPr>
        <w:t>,</w:t>
      </w:r>
      <w:r w:rsidR="00D741B3" w:rsidRPr="00990718">
        <w:rPr>
          <w:sz w:val="21"/>
          <w:szCs w:val="21"/>
          <w:lang w:val="sq-AL"/>
        </w:rPr>
        <w:t xml:space="preserve"> duke sig</w:t>
      </w:r>
      <w:r w:rsidR="006C2873" w:rsidRPr="00990718">
        <w:rPr>
          <w:sz w:val="21"/>
          <w:szCs w:val="21"/>
          <w:lang w:val="sq-AL"/>
        </w:rPr>
        <w:t xml:space="preserve">uruar shmangien e mashtrimit; </w:t>
      </w:r>
      <w:r w:rsidR="00D741B3" w:rsidRPr="00990718">
        <w:rPr>
          <w:sz w:val="21"/>
          <w:szCs w:val="21"/>
          <w:lang w:val="sq-AL"/>
        </w:rPr>
        <w:t xml:space="preserve">dhe/ose </w:t>
      </w:r>
    </w:p>
    <w:p w:rsidR="006C2873" w:rsidRPr="00990718" w:rsidRDefault="000E742A" w:rsidP="00A71659">
      <w:pPr>
        <w:pStyle w:val="Paragrafi"/>
        <w:rPr>
          <w:sz w:val="21"/>
          <w:szCs w:val="21"/>
          <w:lang w:val="sq-AL"/>
        </w:rPr>
      </w:pPr>
      <w:r>
        <w:rPr>
          <w:sz w:val="21"/>
          <w:szCs w:val="21"/>
          <w:lang w:val="sq-AL"/>
        </w:rPr>
        <w:t>e) të mbështet</w:t>
      </w:r>
      <w:r w:rsidR="00D741B3" w:rsidRPr="00990718">
        <w:rPr>
          <w:sz w:val="21"/>
          <w:szCs w:val="21"/>
          <w:lang w:val="sq-AL"/>
        </w:rPr>
        <w:t>in cilësi të caktuara</w:t>
      </w:r>
      <w:r w:rsidR="00794B85" w:rsidRPr="00990718">
        <w:rPr>
          <w:sz w:val="21"/>
          <w:szCs w:val="21"/>
          <w:lang w:val="sq-AL"/>
        </w:rPr>
        <w:t>,</w:t>
      </w:r>
      <w:r w:rsidR="00D741B3" w:rsidRPr="00990718">
        <w:rPr>
          <w:sz w:val="21"/>
          <w:szCs w:val="21"/>
          <w:lang w:val="sq-AL"/>
        </w:rPr>
        <w:t xml:space="preserve"> duke siguruar akses në shërbimet e</w:t>
      </w:r>
      <w:r w:rsidR="006C2873" w:rsidRPr="00990718">
        <w:rPr>
          <w:sz w:val="21"/>
          <w:szCs w:val="21"/>
          <w:lang w:val="sq-AL"/>
        </w:rPr>
        <w:t xml:space="preserve"> </w:t>
      </w:r>
      <w:r w:rsidR="00D741B3" w:rsidRPr="00990718">
        <w:rPr>
          <w:sz w:val="21"/>
          <w:szCs w:val="21"/>
          <w:lang w:val="sq-AL"/>
        </w:rPr>
        <w:t>emergjencës; dhe/ose</w:t>
      </w:r>
    </w:p>
    <w:p w:rsidR="00D741B3" w:rsidRPr="00990718" w:rsidRDefault="000E742A" w:rsidP="00A71659">
      <w:pPr>
        <w:pStyle w:val="Paragrafi"/>
        <w:rPr>
          <w:sz w:val="21"/>
          <w:szCs w:val="21"/>
          <w:lang w:val="sq-AL"/>
        </w:rPr>
      </w:pPr>
      <w:r>
        <w:rPr>
          <w:sz w:val="21"/>
          <w:szCs w:val="21"/>
          <w:lang w:val="sq-AL"/>
        </w:rPr>
        <w:t>f) të mbështet</w:t>
      </w:r>
      <w:r w:rsidR="00D741B3" w:rsidRPr="00990718">
        <w:rPr>
          <w:sz w:val="21"/>
          <w:szCs w:val="21"/>
          <w:lang w:val="sq-AL"/>
        </w:rPr>
        <w:t xml:space="preserve">in cilësi të caktuara në mënyrë që të thjeshtohet përdorimi i tyre nga </w:t>
      </w:r>
      <w:r w:rsidR="00D741B3" w:rsidRPr="00990718">
        <w:rPr>
          <w:sz w:val="21"/>
          <w:szCs w:val="21"/>
          <w:lang w:val="sq-AL"/>
        </w:rPr>
        <w:tab/>
        <w:t>përdoruesit me aftësi të kufizuara.</w:t>
      </w:r>
    </w:p>
    <w:p w:rsidR="00D741B3" w:rsidRPr="00990718" w:rsidRDefault="00D741B3" w:rsidP="00A71659">
      <w:pPr>
        <w:pStyle w:val="Paragrafi"/>
        <w:rPr>
          <w:sz w:val="21"/>
          <w:szCs w:val="21"/>
          <w:lang w:val="sq-AL"/>
        </w:rPr>
      </w:pPr>
      <w:r w:rsidRPr="00990718">
        <w:rPr>
          <w:sz w:val="21"/>
          <w:szCs w:val="21"/>
          <w:lang w:val="sq-AL"/>
        </w:rPr>
        <w:t>4. Vendosja në treg</w:t>
      </w:r>
    </w:p>
    <w:p w:rsidR="00D741B3" w:rsidRPr="00990718" w:rsidRDefault="006C2873" w:rsidP="00A71659">
      <w:pPr>
        <w:pStyle w:val="Paragrafi"/>
        <w:rPr>
          <w:sz w:val="21"/>
          <w:szCs w:val="21"/>
          <w:lang w:val="sq-AL"/>
        </w:rPr>
      </w:pPr>
      <w:r w:rsidRPr="00990718">
        <w:rPr>
          <w:sz w:val="21"/>
          <w:szCs w:val="21"/>
          <w:lang w:val="sq-AL"/>
        </w:rPr>
        <w:t xml:space="preserve">4.1 </w:t>
      </w:r>
      <w:r w:rsidR="00D741B3" w:rsidRPr="00990718">
        <w:rPr>
          <w:sz w:val="21"/>
          <w:szCs w:val="21"/>
          <w:lang w:val="sq-AL"/>
        </w:rPr>
        <w:t>Pajisjet radio dhe pajisjet fundore të telekomunikacioneve mund të vendosen në treg vetëm në qoftë se plotësojnë kërkesat thelbësore të</w:t>
      </w:r>
      <w:r w:rsidR="00DD75FE" w:rsidRPr="00990718">
        <w:rPr>
          <w:sz w:val="21"/>
          <w:szCs w:val="21"/>
          <w:lang w:val="sq-AL"/>
        </w:rPr>
        <w:t xml:space="preserve"> </w:t>
      </w:r>
      <w:r w:rsidR="00D741B3" w:rsidRPr="00990718">
        <w:rPr>
          <w:sz w:val="21"/>
          <w:szCs w:val="21"/>
          <w:lang w:val="sq-AL"/>
        </w:rPr>
        <w:t xml:space="preserve">këtij </w:t>
      </w:r>
      <w:r w:rsidR="00ED3043" w:rsidRPr="00990718">
        <w:rPr>
          <w:sz w:val="21"/>
          <w:szCs w:val="21"/>
          <w:lang w:val="sq-AL"/>
        </w:rPr>
        <w:t xml:space="preserve">rregulli teknik </w:t>
      </w:r>
      <w:r w:rsidR="00D741B3" w:rsidRPr="00990718">
        <w:rPr>
          <w:sz w:val="21"/>
          <w:szCs w:val="21"/>
          <w:lang w:val="sq-AL"/>
        </w:rPr>
        <w:t>dhe kur ato janë instaluar siç duhet dhe mirëmbajtur e përdorur për qëllimin e synuar.</w:t>
      </w:r>
    </w:p>
    <w:p w:rsidR="00D741B3" w:rsidRPr="00990718" w:rsidRDefault="006C2873" w:rsidP="00A71659">
      <w:pPr>
        <w:pStyle w:val="Paragrafi"/>
        <w:rPr>
          <w:sz w:val="21"/>
          <w:szCs w:val="21"/>
          <w:lang w:val="sq-AL"/>
        </w:rPr>
      </w:pPr>
      <w:r w:rsidRPr="00990718">
        <w:rPr>
          <w:sz w:val="21"/>
          <w:szCs w:val="21"/>
          <w:lang w:val="sq-AL"/>
        </w:rPr>
        <w:lastRenderedPageBreak/>
        <w:t xml:space="preserve">4.2 </w:t>
      </w:r>
      <w:r w:rsidR="00D741B3" w:rsidRPr="00990718">
        <w:rPr>
          <w:sz w:val="21"/>
          <w:szCs w:val="21"/>
          <w:lang w:val="sq-AL"/>
        </w:rPr>
        <w:t>Aparatet, që janë në pajtim me kërkesat thelbësore, mund të vendosen në treg nga një person fizik ose juridik.</w:t>
      </w:r>
    </w:p>
    <w:p w:rsidR="00D741B3" w:rsidRPr="00990718" w:rsidRDefault="006C2873" w:rsidP="00A71659">
      <w:pPr>
        <w:pStyle w:val="Paragrafi"/>
        <w:rPr>
          <w:sz w:val="21"/>
          <w:szCs w:val="21"/>
          <w:lang w:val="sq-AL"/>
        </w:rPr>
      </w:pPr>
      <w:r w:rsidRPr="00990718">
        <w:rPr>
          <w:sz w:val="21"/>
          <w:szCs w:val="21"/>
          <w:lang w:val="sq-AL"/>
        </w:rPr>
        <w:t xml:space="preserve">4.3 </w:t>
      </w:r>
      <w:r w:rsidR="00D741B3" w:rsidRPr="00990718">
        <w:rPr>
          <w:sz w:val="21"/>
          <w:szCs w:val="21"/>
          <w:lang w:val="sq-AL"/>
        </w:rPr>
        <w:t xml:space="preserve">Fabrikuesi ose personi që vendos në treg aparatin është përgjegjës për të siguruar që aparati është në përputhje me këtë </w:t>
      </w:r>
      <w:r w:rsidR="00EE0CCB" w:rsidRPr="00990718">
        <w:rPr>
          <w:sz w:val="21"/>
          <w:szCs w:val="21"/>
          <w:lang w:val="sq-AL"/>
        </w:rPr>
        <w:t>rregull teknik</w:t>
      </w:r>
      <w:r w:rsidR="00D741B3" w:rsidRPr="00990718">
        <w:rPr>
          <w:sz w:val="21"/>
          <w:szCs w:val="21"/>
          <w:lang w:val="sq-AL"/>
        </w:rPr>
        <w:t>.</w:t>
      </w:r>
    </w:p>
    <w:p w:rsidR="00D741B3" w:rsidRPr="00990718" w:rsidRDefault="006C2873" w:rsidP="00A71659">
      <w:pPr>
        <w:pStyle w:val="Paragrafi"/>
        <w:rPr>
          <w:sz w:val="21"/>
          <w:szCs w:val="21"/>
          <w:lang w:val="sq-AL"/>
        </w:rPr>
      </w:pPr>
      <w:r w:rsidRPr="00990718">
        <w:rPr>
          <w:sz w:val="21"/>
          <w:szCs w:val="21"/>
          <w:lang w:val="sq-AL"/>
        </w:rPr>
        <w:t xml:space="preserve">4.4 </w:t>
      </w:r>
      <w:r w:rsidR="00D741B3" w:rsidRPr="00990718">
        <w:rPr>
          <w:sz w:val="21"/>
          <w:szCs w:val="21"/>
          <w:lang w:val="sq-AL"/>
        </w:rPr>
        <w:t xml:space="preserve">Importuesi, ose personi i cili sjell aparatin nga jashtë Shqipërisë dhe e vendos atë në treg, mban të njëjtat përgjegjësi si fabrikues dhe duhet të sigurojë që produkti është në pajtim me këtë </w:t>
      </w:r>
      <w:r w:rsidR="00EE0CCB" w:rsidRPr="00990718">
        <w:rPr>
          <w:sz w:val="21"/>
          <w:szCs w:val="21"/>
          <w:lang w:val="sq-AL"/>
        </w:rPr>
        <w:t>rregull teknik</w:t>
      </w:r>
      <w:r w:rsidR="00D741B3" w:rsidRPr="00990718">
        <w:rPr>
          <w:sz w:val="21"/>
          <w:szCs w:val="21"/>
          <w:lang w:val="sq-AL"/>
        </w:rPr>
        <w:t>.</w:t>
      </w:r>
    </w:p>
    <w:p w:rsidR="00D741B3" w:rsidRPr="00990718" w:rsidRDefault="006C2873" w:rsidP="00A71659">
      <w:pPr>
        <w:pStyle w:val="Paragrafi"/>
        <w:rPr>
          <w:sz w:val="21"/>
          <w:szCs w:val="21"/>
          <w:lang w:val="sq-AL"/>
        </w:rPr>
      </w:pPr>
      <w:r w:rsidRPr="00990718">
        <w:rPr>
          <w:sz w:val="21"/>
          <w:szCs w:val="21"/>
          <w:lang w:val="sq-AL"/>
        </w:rPr>
        <w:t xml:space="preserve">4.5 </w:t>
      </w:r>
      <w:r w:rsidR="00D741B3" w:rsidRPr="00990718">
        <w:rPr>
          <w:sz w:val="21"/>
          <w:szCs w:val="21"/>
          <w:lang w:val="sq-AL"/>
        </w:rPr>
        <w:t xml:space="preserve">Personi përgjegjës për vendosjen në treg të aparateve është i detyruar t’i japë përdoruesit instruksionin e përdorimit në gjuhën shqipe, si dhe një fotokopje të origjinalit të </w:t>
      </w:r>
      <w:r w:rsidR="00D55F5F" w:rsidRPr="00990718">
        <w:rPr>
          <w:sz w:val="21"/>
          <w:szCs w:val="21"/>
          <w:lang w:val="sq-AL"/>
        </w:rPr>
        <w:t>deklaratës së konformite</w:t>
      </w:r>
      <w:r w:rsidR="00D741B3" w:rsidRPr="00990718">
        <w:rPr>
          <w:sz w:val="21"/>
          <w:szCs w:val="21"/>
          <w:lang w:val="sq-AL"/>
        </w:rPr>
        <w:t xml:space="preserve">tit me kërkesat thelbësore. </w:t>
      </w:r>
    </w:p>
    <w:p w:rsidR="00D741B3" w:rsidRPr="00990718" w:rsidRDefault="006C2873" w:rsidP="00A71659">
      <w:pPr>
        <w:pStyle w:val="Paragrafi"/>
        <w:rPr>
          <w:sz w:val="21"/>
          <w:szCs w:val="21"/>
          <w:lang w:val="sq-AL"/>
        </w:rPr>
      </w:pPr>
      <w:r w:rsidRPr="00990718">
        <w:rPr>
          <w:sz w:val="21"/>
          <w:szCs w:val="21"/>
          <w:lang w:val="sq-AL"/>
        </w:rPr>
        <w:t xml:space="preserve">4.6 </w:t>
      </w:r>
      <w:r w:rsidR="00D741B3" w:rsidRPr="00990718">
        <w:rPr>
          <w:sz w:val="21"/>
          <w:szCs w:val="21"/>
          <w:lang w:val="sq-AL"/>
        </w:rPr>
        <w:t>Kur aparati vendoset në treg duhet të ketë të fiksuar markën përkatëse të konformitetit.</w:t>
      </w:r>
    </w:p>
    <w:p w:rsidR="00D741B3" w:rsidRPr="00990718" w:rsidRDefault="006C2873" w:rsidP="00A71659">
      <w:pPr>
        <w:pStyle w:val="Paragrafi"/>
        <w:rPr>
          <w:sz w:val="21"/>
          <w:szCs w:val="21"/>
          <w:lang w:val="sq-AL"/>
        </w:rPr>
      </w:pPr>
      <w:r w:rsidRPr="00990718">
        <w:rPr>
          <w:sz w:val="21"/>
          <w:szCs w:val="21"/>
          <w:lang w:val="sq-AL"/>
        </w:rPr>
        <w:t xml:space="preserve">4.7 </w:t>
      </w:r>
      <w:r w:rsidR="00D741B3" w:rsidRPr="00990718">
        <w:rPr>
          <w:sz w:val="21"/>
          <w:szCs w:val="21"/>
          <w:lang w:val="sq-AL"/>
        </w:rPr>
        <w:t>Kur pajisja radio vendoset në treg, informacioni rreth qëllimit të përdorimit duhet të jetë i mjaftueshëm për t’u identifikuar në paketim dhe në instruksionet e përdorimit të pajisjes</w:t>
      </w:r>
      <w:r w:rsidR="007C0C7E" w:rsidRPr="00990718">
        <w:rPr>
          <w:sz w:val="21"/>
          <w:szCs w:val="21"/>
          <w:lang w:val="sq-AL"/>
        </w:rPr>
        <w:t>,</w:t>
      </w:r>
      <w:r w:rsidR="00D741B3" w:rsidRPr="00990718">
        <w:rPr>
          <w:sz w:val="21"/>
          <w:szCs w:val="21"/>
          <w:lang w:val="sq-AL"/>
        </w:rPr>
        <w:t xml:space="preserve"> si dhe të njoftojë përdoruesin me anë të identifikuesit të </w:t>
      </w:r>
      <w:r w:rsidR="00ED3043" w:rsidRPr="00990718">
        <w:rPr>
          <w:sz w:val="21"/>
          <w:szCs w:val="21"/>
          <w:lang w:val="sq-AL"/>
        </w:rPr>
        <w:t>klasës së pajisjes</w:t>
      </w:r>
      <w:r w:rsidR="00D741B3" w:rsidRPr="00990718">
        <w:rPr>
          <w:sz w:val="21"/>
          <w:szCs w:val="21"/>
          <w:lang w:val="sq-AL"/>
        </w:rPr>
        <w:t>, për kufizimet potenciale të përdorimit të pajisjes radio në vende të caktuara.</w:t>
      </w:r>
    </w:p>
    <w:p w:rsidR="00D741B3" w:rsidRPr="00990718" w:rsidRDefault="006C2873" w:rsidP="00A71659">
      <w:pPr>
        <w:pStyle w:val="Paragrafi"/>
        <w:rPr>
          <w:sz w:val="21"/>
          <w:szCs w:val="21"/>
          <w:lang w:val="sq-AL"/>
        </w:rPr>
      </w:pPr>
      <w:r w:rsidRPr="00990718">
        <w:rPr>
          <w:sz w:val="21"/>
          <w:szCs w:val="21"/>
          <w:lang w:val="sq-AL"/>
        </w:rPr>
        <w:t xml:space="preserve">4.8 </w:t>
      </w:r>
      <w:r w:rsidR="00D741B3" w:rsidRPr="00990718">
        <w:rPr>
          <w:sz w:val="21"/>
          <w:szCs w:val="21"/>
          <w:lang w:val="sq-AL"/>
        </w:rPr>
        <w:t>Kur pajisja fundore e telekomunikacionit vendoset në treg, informacioni duhet të jetë i mjaftueshëm për të identifikuar ndërfaqet në rrjetin publik të telekomunikacioneve, te të cilët pajisja është lidhur. Për të gjith</w:t>
      </w:r>
      <w:r w:rsidR="00872BAB" w:rsidRPr="00990718">
        <w:rPr>
          <w:sz w:val="21"/>
          <w:szCs w:val="21"/>
          <w:lang w:val="sq-AL"/>
        </w:rPr>
        <w:t>a</w:t>
      </w:r>
      <w:r w:rsidR="00D741B3" w:rsidRPr="00990718">
        <w:rPr>
          <w:sz w:val="21"/>
          <w:szCs w:val="21"/>
          <w:lang w:val="sq-AL"/>
        </w:rPr>
        <w:t xml:space="preserve"> aparatet ky informacion duhet të shfaqet në mënyrë të dukshme.</w:t>
      </w:r>
    </w:p>
    <w:p w:rsidR="00D741B3" w:rsidRPr="00990718" w:rsidRDefault="006C2873" w:rsidP="00A71659">
      <w:pPr>
        <w:pStyle w:val="Paragrafi"/>
        <w:rPr>
          <w:sz w:val="21"/>
          <w:szCs w:val="21"/>
          <w:lang w:val="sq-AL"/>
        </w:rPr>
      </w:pPr>
      <w:r w:rsidRPr="00990718">
        <w:rPr>
          <w:sz w:val="21"/>
          <w:szCs w:val="21"/>
          <w:lang w:val="sq-AL"/>
        </w:rPr>
        <w:t>4.9</w:t>
      </w:r>
      <w:r w:rsidR="00DD75FE" w:rsidRPr="00990718">
        <w:rPr>
          <w:sz w:val="21"/>
          <w:szCs w:val="21"/>
          <w:lang w:val="sq-AL"/>
        </w:rPr>
        <w:t xml:space="preserve"> </w:t>
      </w:r>
      <w:r w:rsidR="00D741B3" w:rsidRPr="00990718">
        <w:rPr>
          <w:sz w:val="21"/>
          <w:szCs w:val="21"/>
          <w:lang w:val="sq-AL"/>
        </w:rPr>
        <w:t>Për të garantuar sigurinë e përdoruesit, fabrikuesi ose personi përgjegjës për vendosjen e aparateve në treg</w:t>
      </w:r>
      <w:r w:rsidR="000E742A">
        <w:rPr>
          <w:sz w:val="21"/>
          <w:szCs w:val="21"/>
          <w:lang w:val="sq-AL"/>
        </w:rPr>
        <w:t>,</w:t>
      </w:r>
      <w:r w:rsidR="00D741B3" w:rsidRPr="00990718">
        <w:rPr>
          <w:sz w:val="21"/>
          <w:szCs w:val="21"/>
          <w:lang w:val="sq-AL"/>
        </w:rPr>
        <w:t xml:space="preserve"> duhet të zbatojë detyrimet sipas </w:t>
      </w:r>
      <w:r w:rsidR="00AF09F9" w:rsidRPr="00990718">
        <w:rPr>
          <w:sz w:val="21"/>
          <w:szCs w:val="21"/>
          <w:lang w:val="sq-AL"/>
        </w:rPr>
        <w:t>l</w:t>
      </w:r>
      <w:r w:rsidR="00D741B3" w:rsidRPr="00990718">
        <w:rPr>
          <w:sz w:val="21"/>
          <w:szCs w:val="21"/>
          <w:lang w:val="sq-AL"/>
        </w:rPr>
        <w:t xml:space="preserve">igjit </w:t>
      </w:r>
      <w:r w:rsidR="00AF09F9" w:rsidRPr="00990718">
        <w:rPr>
          <w:sz w:val="21"/>
          <w:szCs w:val="21"/>
          <w:lang w:val="sq-AL"/>
        </w:rPr>
        <w:t>nr.</w:t>
      </w:r>
      <w:r w:rsidR="00D741B3" w:rsidRPr="00990718">
        <w:rPr>
          <w:sz w:val="21"/>
          <w:szCs w:val="21"/>
          <w:lang w:val="sq-AL"/>
        </w:rPr>
        <w:t>9779</w:t>
      </w:r>
      <w:r w:rsidR="00AF09F9" w:rsidRPr="00990718">
        <w:rPr>
          <w:sz w:val="21"/>
          <w:szCs w:val="21"/>
          <w:lang w:val="sq-AL"/>
        </w:rPr>
        <w:t>,</w:t>
      </w:r>
      <w:r w:rsidR="00D741B3" w:rsidRPr="00990718">
        <w:rPr>
          <w:sz w:val="21"/>
          <w:szCs w:val="21"/>
          <w:lang w:val="sq-AL"/>
        </w:rPr>
        <w:t xml:space="preserve"> datë 16.7.2007.</w:t>
      </w:r>
      <w:r w:rsidR="00D741B3" w:rsidRPr="00990718">
        <w:rPr>
          <w:sz w:val="21"/>
          <w:szCs w:val="21"/>
          <w:lang w:val="sq-AL"/>
        </w:rPr>
        <w:tab/>
      </w:r>
    </w:p>
    <w:p w:rsidR="00D741B3" w:rsidRPr="00990718" w:rsidRDefault="006C2873" w:rsidP="00A71659">
      <w:pPr>
        <w:pStyle w:val="Paragrafi"/>
        <w:rPr>
          <w:sz w:val="21"/>
          <w:szCs w:val="21"/>
          <w:lang w:val="sq-AL"/>
        </w:rPr>
      </w:pPr>
      <w:r w:rsidRPr="00990718">
        <w:rPr>
          <w:sz w:val="21"/>
          <w:szCs w:val="21"/>
          <w:lang w:val="sq-AL"/>
        </w:rPr>
        <w:t xml:space="preserve">4.10 </w:t>
      </w:r>
      <w:r w:rsidR="00D741B3" w:rsidRPr="00990718">
        <w:rPr>
          <w:sz w:val="21"/>
          <w:szCs w:val="21"/>
          <w:lang w:val="sq-AL"/>
        </w:rPr>
        <w:t>Në rastin e pajisjeve radio, fabrikuesi ose personi përgjegjës për vendosjen e pajisjeve në treg është i detyruar të njoftojë AKEP-in për njohjen e konformitetit</w:t>
      </w:r>
      <w:r w:rsidR="000E742A">
        <w:rPr>
          <w:sz w:val="21"/>
          <w:szCs w:val="21"/>
          <w:lang w:val="sq-AL"/>
        </w:rPr>
        <w:t>,</w:t>
      </w:r>
      <w:r w:rsidR="00D741B3" w:rsidRPr="00990718">
        <w:rPr>
          <w:sz w:val="21"/>
          <w:szCs w:val="21"/>
          <w:lang w:val="sq-AL"/>
        </w:rPr>
        <w:t xml:space="preserve"> sipas përcaktimeve të pik</w:t>
      </w:r>
      <w:r w:rsidR="00141455" w:rsidRPr="00990718">
        <w:rPr>
          <w:rFonts w:ascii="Times New Roman" w:hAnsi="Times New Roman"/>
          <w:sz w:val="21"/>
          <w:szCs w:val="21"/>
          <w:lang w:val="sq-AL"/>
        </w:rPr>
        <w:t>ë</w:t>
      </w:r>
      <w:r w:rsidR="00D741B3" w:rsidRPr="00990718">
        <w:rPr>
          <w:sz w:val="21"/>
          <w:szCs w:val="21"/>
          <w:lang w:val="sq-AL"/>
        </w:rPr>
        <w:t>s 5. Një detyrim të tillë e ka edhe tregtuesi i këtyre pajisjeve.</w:t>
      </w:r>
    </w:p>
    <w:p w:rsidR="00D741B3" w:rsidRPr="00990718" w:rsidRDefault="006C2873" w:rsidP="00A71659">
      <w:pPr>
        <w:pStyle w:val="Paragrafi"/>
        <w:rPr>
          <w:sz w:val="21"/>
          <w:szCs w:val="21"/>
          <w:lang w:val="sq-AL"/>
        </w:rPr>
      </w:pPr>
      <w:r w:rsidRPr="00990718">
        <w:rPr>
          <w:sz w:val="21"/>
          <w:szCs w:val="21"/>
          <w:lang w:val="sq-AL"/>
        </w:rPr>
        <w:t xml:space="preserve">4.11 </w:t>
      </w:r>
      <w:r w:rsidR="00D741B3" w:rsidRPr="00990718">
        <w:rPr>
          <w:sz w:val="21"/>
          <w:szCs w:val="21"/>
          <w:lang w:val="sq-AL"/>
        </w:rPr>
        <w:t xml:space="preserve">Në përcaktimin e kërkesave sipas pikës 3.3 më sipër, ministri </w:t>
      </w:r>
      <w:r w:rsidR="00141455" w:rsidRPr="00990718">
        <w:rPr>
          <w:sz w:val="21"/>
          <w:szCs w:val="21"/>
          <w:lang w:val="sq-AL"/>
        </w:rPr>
        <w:t>përgjegjës</w:t>
      </w:r>
      <w:r w:rsidR="00D741B3" w:rsidRPr="00990718">
        <w:rPr>
          <w:sz w:val="21"/>
          <w:szCs w:val="21"/>
          <w:lang w:val="sq-AL"/>
        </w:rPr>
        <w:t xml:space="preserve"> përcakton një periudhë të arsyeshme kohore për përmbushjen e tyre për pajisjet e vendosura në treg për herë të parë para datës së përcaktimit të këtyre kërkesave të </w:t>
      </w:r>
      <w:r w:rsidR="00141455" w:rsidRPr="00990718">
        <w:rPr>
          <w:sz w:val="21"/>
          <w:szCs w:val="21"/>
          <w:lang w:val="sq-AL"/>
        </w:rPr>
        <w:t>veçanta</w:t>
      </w:r>
      <w:r w:rsidR="00D741B3" w:rsidRPr="00990718">
        <w:rPr>
          <w:sz w:val="21"/>
          <w:szCs w:val="21"/>
          <w:lang w:val="sq-AL"/>
        </w:rPr>
        <w:t xml:space="preserve">. </w:t>
      </w:r>
    </w:p>
    <w:p w:rsidR="00D741B3" w:rsidRPr="00990718" w:rsidRDefault="00D741B3" w:rsidP="00A71659">
      <w:pPr>
        <w:pStyle w:val="Paragrafi"/>
        <w:rPr>
          <w:sz w:val="21"/>
          <w:szCs w:val="21"/>
          <w:lang w:val="sq-AL"/>
        </w:rPr>
      </w:pPr>
      <w:r w:rsidRPr="00990718">
        <w:rPr>
          <w:sz w:val="21"/>
          <w:szCs w:val="21"/>
          <w:lang w:val="sq-AL"/>
        </w:rPr>
        <w:t>5. Procedura e njohjes s</w:t>
      </w:r>
      <w:r w:rsidR="008C58E4" w:rsidRPr="00990718">
        <w:rPr>
          <w:rFonts w:ascii="Times New Roman" w:hAnsi="Times New Roman"/>
          <w:sz w:val="21"/>
          <w:szCs w:val="21"/>
          <w:lang w:val="sq-AL"/>
        </w:rPr>
        <w:t>ë</w:t>
      </w:r>
      <w:r w:rsidRPr="00990718">
        <w:rPr>
          <w:sz w:val="21"/>
          <w:szCs w:val="21"/>
          <w:lang w:val="sq-AL"/>
        </w:rPr>
        <w:t xml:space="preserve"> konformitetit</w:t>
      </w:r>
    </w:p>
    <w:p w:rsidR="00D741B3" w:rsidRPr="00990718" w:rsidRDefault="006C2873" w:rsidP="00A71659">
      <w:pPr>
        <w:pStyle w:val="Paragrafi"/>
        <w:rPr>
          <w:sz w:val="21"/>
          <w:szCs w:val="21"/>
          <w:lang w:val="sq-AL"/>
        </w:rPr>
      </w:pPr>
      <w:r w:rsidRPr="00990718">
        <w:rPr>
          <w:sz w:val="21"/>
          <w:szCs w:val="21"/>
          <w:lang w:val="sq-AL"/>
        </w:rPr>
        <w:t xml:space="preserve">5.1 </w:t>
      </w:r>
      <w:r w:rsidR="00D741B3" w:rsidRPr="00990718">
        <w:rPr>
          <w:sz w:val="21"/>
          <w:szCs w:val="21"/>
          <w:lang w:val="sq-AL"/>
        </w:rPr>
        <w:t>Autoriteti i Komunikimeve Elektronike dhe Postare (AKEP), është përgjegjës për njohjen e</w:t>
      </w:r>
      <w:r w:rsidR="00DD75FE" w:rsidRPr="00990718">
        <w:rPr>
          <w:sz w:val="21"/>
          <w:szCs w:val="21"/>
          <w:lang w:val="sq-AL"/>
        </w:rPr>
        <w:t xml:space="preserve"> </w:t>
      </w:r>
      <w:r w:rsidR="00D741B3" w:rsidRPr="00990718">
        <w:rPr>
          <w:sz w:val="21"/>
          <w:szCs w:val="21"/>
          <w:lang w:val="sq-AL"/>
        </w:rPr>
        <w:t>konformitetit për pajisjet radio të telekomunikacioneve që punojnë në breza frekuencash jo të harmonizuar.</w:t>
      </w:r>
    </w:p>
    <w:p w:rsidR="00D741B3" w:rsidRPr="00990718" w:rsidRDefault="006C2873" w:rsidP="00A71659">
      <w:pPr>
        <w:pStyle w:val="Paragrafi"/>
        <w:rPr>
          <w:sz w:val="21"/>
          <w:szCs w:val="21"/>
          <w:lang w:val="sq-AL"/>
        </w:rPr>
      </w:pPr>
      <w:r w:rsidRPr="00990718">
        <w:rPr>
          <w:sz w:val="21"/>
          <w:szCs w:val="21"/>
          <w:lang w:val="sq-AL"/>
        </w:rPr>
        <w:t xml:space="preserve">5.2 </w:t>
      </w:r>
      <w:r w:rsidR="00D741B3" w:rsidRPr="00990718">
        <w:rPr>
          <w:sz w:val="21"/>
          <w:szCs w:val="21"/>
          <w:lang w:val="sq-AL"/>
        </w:rPr>
        <w:t>Fabrikuesi, përfaqësuesi i autorizuar, importuesi ose personi përgjegjës për vendosjen në treg të pajisjeve radio, duhet të njoftojnë AKEP</w:t>
      </w:r>
      <w:r w:rsidR="003B0026" w:rsidRPr="00990718">
        <w:rPr>
          <w:sz w:val="21"/>
          <w:szCs w:val="21"/>
          <w:lang w:val="sq-AL"/>
        </w:rPr>
        <w:t>-in</w:t>
      </w:r>
      <w:r w:rsidR="00D741B3" w:rsidRPr="00990718">
        <w:rPr>
          <w:sz w:val="21"/>
          <w:szCs w:val="21"/>
          <w:lang w:val="sq-AL"/>
        </w:rPr>
        <w:t xml:space="preserve"> për njohjen e konformitetit përpara importimit dhe vendosjes në treg për herë të parë të pajisjes/eve radio që punojnë në breza frekuencash jo të harmonizuar. </w:t>
      </w:r>
    </w:p>
    <w:p w:rsidR="00D741B3" w:rsidRPr="00990718" w:rsidRDefault="006C2873" w:rsidP="00A71659">
      <w:pPr>
        <w:pStyle w:val="Paragrafi"/>
        <w:rPr>
          <w:sz w:val="21"/>
          <w:szCs w:val="21"/>
          <w:lang w:val="sq-AL"/>
        </w:rPr>
      </w:pPr>
      <w:r w:rsidRPr="00990718">
        <w:rPr>
          <w:sz w:val="21"/>
          <w:szCs w:val="21"/>
          <w:lang w:val="sq-AL"/>
        </w:rPr>
        <w:t xml:space="preserve">5.3 </w:t>
      </w:r>
      <w:r w:rsidR="00D741B3" w:rsidRPr="00990718">
        <w:rPr>
          <w:sz w:val="21"/>
          <w:szCs w:val="21"/>
          <w:lang w:val="sq-AL"/>
        </w:rPr>
        <w:t>Procedura e përcaktuar në pikën 2 më sipër, duhet të zbatohet nga çdo person fizik dhe juridik, nëse është publik ose privat, vendas ose i huaj. Subjekti aplikant është i detyruar të njoftojë AKEP</w:t>
      </w:r>
      <w:r w:rsidR="00EC571A" w:rsidRPr="00990718">
        <w:rPr>
          <w:sz w:val="21"/>
          <w:szCs w:val="21"/>
          <w:lang w:val="sq-AL"/>
        </w:rPr>
        <w:t>-in</w:t>
      </w:r>
      <w:r w:rsidR="00D741B3" w:rsidRPr="00990718">
        <w:rPr>
          <w:sz w:val="21"/>
          <w:szCs w:val="21"/>
          <w:lang w:val="sq-AL"/>
        </w:rPr>
        <w:t xml:space="preserve">, së paku katër javë përpara importimit dhe vendosjes së pajisjeve radio në tregun </w:t>
      </w:r>
      <w:r w:rsidR="00141455" w:rsidRPr="00990718">
        <w:rPr>
          <w:sz w:val="21"/>
          <w:szCs w:val="21"/>
          <w:lang w:val="sq-AL"/>
        </w:rPr>
        <w:t>s</w:t>
      </w:r>
      <w:r w:rsidR="00D741B3" w:rsidRPr="00990718">
        <w:rPr>
          <w:sz w:val="21"/>
          <w:szCs w:val="21"/>
          <w:lang w:val="sq-AL"/>
        </w:rPr>
        <w:t xml:space="preserve">hqiptar. </w:t>
      </w:r>
    </w:p>
    <w:p w:rsidR="00D741B3" w:rsidRPr="00990718" w:rsidRDefault="006C2873" w:rsidP="00A71659">
      <w:pPr>
        <w:pStyle w:val="Paragrafi"/>
        <w:rPr>
          <w:sz w:val="21"/>
          <w:szCs w:val="21"/>
          <w:lang w:val="sq-AL"/>
        </w:rPr>
      </w:pPr>
      <w:r w:rsidRPr="00990718">
        <w:rPr>
          <w:sz w:val="21"/>
          <w:szCs w:val="21"/>
          <w:lang w:val="sq-AL"/>
        </w:rPr>
        <w:t xml:space="preserve">5.4 </w:t>
      </w:r>
      <w:r w:rsidR="00D741B3" w:rsidRPr="00990718">
        <w:rPr>
          <w:sz w:val="21"/>
          <w:szCs w:val="21"/>
          <w:lang w:val="sq-AL"/>
        </w:rPr>
        <w:t>Njoftimi dhe procedura e njohjes së konformitetit është e detyrueshme për pajisjet radio, që synohet të prodhohen, importohen, vendosen në treg, me përjashtim të pajisjeve radio që punojnë në frekuenca të harmonizuara, të përfshira në listën e publikuar sipas pikës 5.6.</w:t>
      </w:r>
    </w:p>
    <w:p w:rsidR="000E7049" w:rsidRPr="00990718" w:rsidRDefault="006C2873" w:rsidP="00A71659">
      <w:pPr>
        <w:pStyle w:val="Paragrafi"/>
        <w:rPr>
          <w:sz w:val="21"/>
          <w:szCs w:val="21"/>
          <w:lang w:val="sq-AL"/>
        </w:rPr>
      </w:pPr>
      <w:r w:rsidRPr="00990718">
        <w:rPr>
          <w:sz w:val="21"/>
          <w:szCs w:val="21"/>
          <w:lang w:val="sq-AL"/>
        </w:rPr>
        <w:t xml:space="preserve">5.5 </w:t>
      </w:r>
      <w:r w:rsidR="00D741B3" w:rsidRPr="00990718">
        <w:rPr>
          <w:sz w:val="21"/>
          <w:szCs w:val="21"/>
          <w:lang w:val="sq-AL"/>
        </w:rPr>
        <w:t>Në Republikën e Shqipërisë mund të importohen dhe të vendosen në treg pa njoftim, pajisjet</w:t>
      </w:r>
      <w:r w:rsidR="00481628" w:rsidRPr="00990718">
        <w:rPr>
          <w:sz w:val="21"/>
          <w:szCs w:val="21"/>
          <w:lang w:val="sq-AL"/>
        </w:rPr>
        <w:t>,</w:t>
      </w:r>
      <w:r w:rsidR="00D741B3" w:rsidRPr="00990718">
        <w:rPr>
          <w:sz w:val="21"/>
          <w:szCs w:val="21"/>
          <w:lang w:val="sq-AL"/>
        </w:rPr>
        <w:t xml:space="preserve"> të cilat përfshihen në grupet e pajisjeve</w:t>
      </w:r>
      <w:r w:rsidR="000E742A">
        <w:rPr>
          <w:sz w:val="21"/>
          <w:szCs w:val="21"/>
          <w:lang w:val="sq-AL"/>
        </w:rPr>
        <w:t>,</w:t>
      </w:r>
      <w:r w:rsidR="00D741B3" w:rsidRPr="00990718">
        <w:rPr>
          <w:sz w:val="21"/>
          <w:szCs w:val="21"/>
          <w:lang w:val="sq-AL"/>
        </w:rPr>
        <w:t xml:space="preserve"> si më poshtë: </w:t>
      </w:r>
    </w:p>
    <w:p w:rsidR="000E7049" w:rsidRPr="00990718" w:rsidRDefault="00D741B3" w:rsidP="00A71659">
      <w:pPr>
        <w:pStyle w:val="Paragrafi"/>
        <w:rPr>
          <w:sz w:val="21"/>
          <w:szCs w:val="21"/>
          <w:lang w:val="sq-AL"/>
        </w:rPr>
      </w:pPr>
      <w:r w:rsidRPr="00990718">
        <w:rPr>
          <w:sz w:val="21"/>
          <w:szCs w:val="21"/>
          <w:lang w:val="sq-AL"/>
        </w:rPr>
        <w:t>- pajisjet fundore të telekomunikacioneve që i bashkëngjiten rrjetave fiks</w:t>
      </w:r>
      <w:r w:rsidR="000E742A">
        <w:rPr>
          <w:sz w:val="21"/>
          <w:szCs w:val="21"/>
          <w:lang w:val="sq-AL"/>
        </w:rPr>
        <w:t>e</w:t>
      </w:r>
      <w:r w:rsidRPr="00990718">
        <w:rPr>
          <w:sz w:val="21"/>
          <w:szCs w:val="21"/>
          <w:lang w:val="sq-AL"/>
        </w:rPr>
        <w:t>;</w:t>
      </w:r>
    </w:p>
    <w:p w:rsidR="00D741B3" w:rsidRPr="00990718" w:rsidRDefault="00D741B3" w:rsidP="00A71659">
      <w:pPr>
        <w:pStyle w:val="Paragrafi"/>
        <w:rPr>
          <w:sz w:val="21"/>
          <w:szCs w:val="21"/>
          <w:lang w:val="sq-AL"/>
        </w:rPr>
      </w:pPr>
      <w:r w:rsidRPr="00990718">
        <w:rPr>
          <w:sz w:val="21"/>
          <w:szCs w:val="21"/>
          <w:lang w:val="sq-AL"/>
        </w:rPr>
        <w:t>- pajisjet radio jotransmetuese;</w:t>
      </w:r>
    </w:p>
    <w:p w:rsidR="00D741B3" w:rsidRPr="00990718" w:rsidRDefault="00D741B3" w:rsidP="00A71659">
      <w:pPr>
        <w:pStyle w:val="Paragrafi"/>
        <w:rPr>
          <w:sz w:val="21"/>
          <w:szCs w:val="21"/>
          <w:lang w:val="sq-AL"/>
        </w:rPr>
      </w:pPr>
      <w:r w:rsidRPr="00990718">
        <w:rPr>
          <w:sz w:val="21"/>
          <w:szCs w:val="21"/>
          <w:lang w:val="sq-AL"/>
        </w:rPr>
        <w:t>- pajisjet radio, si p.sh.</w:t>
      </w:r>
      <w:r w:rsidR="00141455" w:rsidRPr="00990718">
        <w:rPr>
          <w:sz w:val="21"/>
          <w:szCs w:val="21"/>
          <w:lang w:val="sq-AL"/>
        </w:rPr>
        <w:t>,</w:t>
      </w:r>
      <w:r w:rsidRPr="00990718">
        <w:rPr>
          <w:sz w:val="21"/>
          <w:szCs w:val="21"/>
          <w:lang w:val="sq-AL"/>
        </w:rPr>
        <w:t xml:space="preserve"> telefonat GSM, të cilat transmetojnë vetëm nën kontrollin e një rrjeti</w:t>
      </w:r>
      <w:r w:rsidR="0064550E" w:rsidRPr="00990718">
        <w:rPr>
          <w:sz w:val="21"/>
          <w:szCs w:val="21"/>
          <w:lang w:val="sq-AL"/>
        </w:rPr>
        <w:t>.</w:t>
      </w:r>
    </w:p>
    <w:p w:rsidR="00D741B3" w:rsidRPr="00990718" w:rsidRDefault="006C2873" w:rsidP="00A71659">
      <w:pPr>
        <w:pStyle w:val="Paragrafi"/>
        <w:rPr>
          <w:sz w:val="21"/>
          <w:szCs w:val="21"/>
          <w:lang w:val="sq-AL"/>
        </w:rPr>
      </w:pPr>
      <w:r w:rsidRPr="00990718">
        <w:rPr>
          <w:sz w:val="21"/>
          <w:szCs w:val="21"/>
          <w:lang w:val="sq-AL"/>
        </w:rPr>
        <w:t xml:space="preserve">5.6 </w:t>
      </w:r>
      <w:r w:rsidR="00D741B3" w:rsidRPr="00990718">
        <w:rPr>
          <w:sz w:val="21"/>
          <w:szCs w:val="21"/>
          <w:lang w:val="sq-AL"/>
        </w:rPr>
        <w:t>AKEP</w:t>
      </w:r>
      <w:r w:rsidR="00D83498" w:rsidRPr="00990718">
        <w:rPr>
          <w:sz w:val="21"/>
          <w:szCs w:val="21"/>
          <w:lang w:val="sq-AL"/>
        </w:rPr>
        <w:t>-i</w:t>
      </w:r>
      <w:r w:rsidR="00D741B3" w:rsidRPr="00990718">
        <w:rPr>
          <w:sz w:val="21"/>
          <w:szCs w:val="21"/>
          <w:lang w:val="sq-AL"/>
        </w:rPr>
        <w:t xml:space="preserve"> harton një listë të pajisjeve, të cilat mund të importohen dhe të vendosen në treg pa kryer njoftimin dhe procedurën e njohjes së konformitetit. Kjo listë rishikohet periodikisht duke përfshirë në të pajisje </w:t>
      </w:r>
      <w:r w:rsidR="00141455" w:rsidRPr="00990718">
        <w:rPr>
          <w:sz w:val="21"/>
          <w:szCs w:val="21"/>
          <w:lang w:val="sq-AL"/>
        </w:rPr>
        <w:t xml:space="preserve">të klasës 1, lista e pajisjeve </w:t>
      </w:r>
      <w:r w:rsidR="00D741B3" w:rsidRPr="00990718">
        <w:rPr>
          <w:sz w:val="21"/>
          <w:szCs w:val="21"/>
          <w:lang w:val="sq-AL"/>
        </w:rPr>
        <w:t>do të jetë e prezantuar nëpërmjet faqes zyrtare të AKEP-it në internet</w:t>
      </w:r>
      <w:r w:rsidR="000E742A">
        <w:rPr>
          <w:sz w:val="21"/>
          <w:szCs w:val="21"/>
          <w:lang w:val="sq-AL"/>
        </w:rPr>
        <w:t>:</w:t>
      </w:r>
      <w:r w:rsidR="00D741B3" w:rsidRPr="00990718">
        <w:rPr>
          <w:sz w:val="21"/>
          <w:szCs w:val="21"/>
          <w:lang w:val="sq-AL"/>
        </w:rPr>
        <w:t xml:space="preserve"> www.akep.al.</w:t>
      </w:r>
    </w:p>
    <w:p w:rsidR="00D741B3" w:rsidRPr="00990718" w:rsidRDefault="006C2873" w:rsidP="00A71659">
      <w:pPr>
        <w:pStyle w:val="Paragrafi"/>
        <w:rPr>
          <w:sz w:val="21"/>
          <w:szCs w:val="21"/>
          <w:lang w:val="sq-AL"/>
        </w:rPr>
      </w:pPr>
      <w:r w:rsidRPr="00990718">
        <w:rPr>
          <w:sz w:val="21"/>
          <w:szCs w:val="21"/>
          <w:lang w:val="sq-AL"/>
        </w:rPr>
        <w:t xml:space="preserve">5.7 </w:t>
      </w:r>
      <w:r w:rsidR="00D741B3" w:rsidRPr="00990718">
        <w:rPr>
          <w:sz w:val="21"/>
          <w:szCs w:val="21"/>
          <w:lang w:val="sq-AL"/>
        </w:rPr>
        <w:t>Procesi i njohjes së konformitetit është</w:t>
      </w:r>
      <w:r w:rsidR="007C0C7E" w:rsidRPr="00990718">
        <w:rPr>
          <w:sz w:val="21"/>
          <w:szCs w:val="21"/>
          <w:lang w:val="sq-AL"/>
        </w:rPr>
        <w:t>,</w:t>
      </w:r>
      <w:r w:rsidR="00D741B3" w:rsidRPr="00990718">
        <w:rPr>
          <w:sz w:val="21"/>
          <w:szCs w:val="21"/>
          <w:lang w:val="sq-AL"/>
        </w:rPr>
        <w:t xml:space="preserve"> gjithashtu</w:t>
      </w:r>
      <w:r w:rsidR="007C0C7E" w:rsidRPr="00990718">
        <w:rPr>
          <w:sz w:val="21"/>
          <w:szCs w:val="21"/>
          <w:lang w:val="sq-AL"/>
        </w:rPr>
        <w:t>,</w:t>
      </w:r>
      <w:r w:rsidR="00D741B3" w:rsidRPr="00990718">
        <w:rPr>
          <w:sz w:val="21"/>
          <w:szCs w:val="21"/>
          <w:lang w:val="sq-AL"/>
        </w:rPr>
        <w:t xml:space="preserve"> i detyrueshëm për subjektet përdoruese të pajisjeve radio, të cilat për herë të parë importohen direkt prej tyre nga jashtë Shqipërisë. </w:t>
      </w:r>
    </w:p>
    <w:p w:rsidR="00D741B3" w:rsidRPr="00990718" w:rsidRDefault="006C2873" w:rsidP="00A71659">
      <w:pPr>
        <w:pStyle w:val="Paragrafi"/>
        <w:rPr>
          <w:sz w:val="21"/>
          <w:szCs w:val="21"/>
          <w:lang w:val="sq-AL"/>
        </w:rPr>
      </w:pPr>
      <w:r w:rsidRPr="00990718">
        <w:rPr>
          <w:sz w:val="21"/>
          <w:szCs w:val="21"/>
          <w:lang w:val="sq-AL"/>
        </w:rPr>
        <w:t>5.8</w:t>
      </w:r>
      <w:r w:rsidR="00DD75FE" w:rsidRPr="00990718">
        <w:rPr>
          <w:sz w:val="21"/>
          <w:szCs w:val="21"/>
          <w:lang w:val="sq-AL"/>
        </w:rPr>
        <w:t xml:space="preserve"> </w:t>
      </w:r>
      <w:r w:rsidR="00D741B3" w:rsidRPr="00990718">
        <w:rPr>
          <w:sz w:val="21"/>
          <w:szCs w:val="21"/>
          <w:lang w:val="sq-AL"/>
        </w:rPr>
        <w:t xml:space="preserve">Formulari i </w:t>
      </w:r>
      <w:r w:rsidR="00854A24" w:rsidRPr="00990718">
        <w:rPr>
          <w:sz w:val="21"/>
          <w:szCs w:val="21"/>
          <w:lang w:val="sq-AL"/>
        </w:rPr>
        <w:t>n</w:t>
      </w:r>
      <w:r w:rsidR="00D741B3" w:rsidRPr="00990718">
        <w:rPr>
          <w:sz w:val="21"/>
          <w:szCs w:val="21"/>
          <w:lang w:val="sq-AL"/>
        </w:rPr>
        <w:t xml:space="preserve">joftimit duhet të jetë sipas </w:t>
      </w:r>
      <w:r w:rsidR="00854A24" w:rsidRPr="00990718">
        <w:rPr>
          <w:sz w:val="21"/>
          <w:szCs w:val="21"/>
          <w:lang w:val="sq-AL"/>
        </w:rPr>
        <w:t>a</w:t>
      </w:r>
      <w:r w:rsidR="00D741B3" w:rsidRPr="00990718">
        <w:rPr>
          <w:sz w:val="21"/>
          <w:szCs w:val="21"/>
          <w:lang w:val="sq-AL"/>
        </w:rPr>
        <w:t xml:space="preserve">neksit 8, bashkëlidhur këtij vendimi (në gjuhën </w:t>
      </w:r>
      <w:r w:rsidR="00854A24" w:rsidRPr="00990718">
        <w:rPr>
          <w:sz w:val="21"/>
          <w:szCs w:val="21"/>
          <w:lang w:val="sq-AL"/>
        </w:rPr>
        <w:t>shqipe ose angleze</w:t>
      </w:r>
      <w:r w:rsidR="00D741B3" w:rsidRPr="00990718">
        <w:rPr>
          <w:sz w:val="21"/>
          <w:szCs w:val="21"/>
          <w:lang w:val="sq-AL"/>
        </w:rPr>
        <w:t>), të cilat mund të sigurohen</w:t>
      </w:r>
      <w:r w:rsidR="00DD75FE" w:rsidRPr="00990718">
        <w:rPr>
          <w:sz w:val="21"/>
          <w:szCs w:val="21"/>
          <w:lang w:val="sq-AL"/>
        </w:rPr>
        <w:t xml:space="preserve"> </w:t>
      </w:r>
      <w:r w:rsidR="00D741B3" w:rsidRPr="00990718">
        <w:rPr>
          <w:sz w:val="21"/>
          <w:szCs w:val="21"/>
          <w:lang w:val="sq-AL"/>
        </w:rPr>
        <w:t>në internet në faqen zyrtare të AKEP</w:t>
      </w:r>
      <w:r w:rsidR="00C1620D" w:rsidRPr="00990718">
        <w:rPr>
          <w:sz w:val="21"/>
          <w:szCs w:val="21"/>
          <w:lang w:val="sq-AL"/>
        </w:rPr>
        <w:t>-it:</w:t>
      </w:r>
      <w:r w:rsidR="00D741B3" w:rsidRPr="00990718">
        <w:rPr>
          <w:sz w:val="21"/>
          <w:szCs w:val="21"/>
          <w:lang w:val="sq-AL"/>
        </w:rPr>
        <w:t xml:space="preserve"> www.akep.al.</w:t>
      </w:r>
    </w:p>
    <w:p w:rsidR="00D741B3" w:rsidRPr="00990718" w:rsidRDefault="006C2873" w:rsidP="00A71659">
      <w:pPr>
        <w:pStyle w:val="Paragrafi"/>
        <w:rPr>
          <w:sz w:val="21"/>
          <w:szCs w:val="21"/>
          <w:lang w:val="sq-AL"/>
        </w:rPr>
      </w:pPr>
      <w:r w:rsidRPr="00990718">
        <w:rPr>
          <w:sz w:val="21"/>
          <w:szCs w:val="21"/>
          <w:lang w:val="sq-AL"/>
        </w:rPr>
        <w:t xml:space="preserve">5.9 </w:t>
      </w:r>
      <w:r w:rsidR="00D741B3" w:rsidRPr="00990718">
        <w:rPr>
          <w:sz w:val="21"/>
          <w:szCs w:val="21"/>
          <w:lang w:val="sq-AL"/>
        </w:rPr>
        <w:t xml:space="preserve">Formulari </w:t>
      </w:r>
      <w:r w:rsidR="00874312" w:rsidRPr="00990718">
        <w:rPr>
          <w:sz w:val="21"/>
          <w:szCs w:val="21"/>
          <w:lang w:val="sq-AL"/>
        </w:rPr>
        <w:t xml:space="preserve">i njoftimit </w:t>
      </w:r>
      <w:r w:rsidR="00D741B3" w:rsidRPr="00990718">
        <w:rPr>
          <w:sz w:val="21"/>
          <w:szCs w:val="21"/>
          <w:lang w:val="sq-AL"/>
        </w:rPr>
        <w:t xml:space="preserve">duhet të përmbajë informacion për karakteristikat radio të pajisjes, në veçanti për brezat e frekuencave, hapësirën e kanalit, llojin e modulimit dhe fuqinë RF në dalje, si dhe </w:t>
      </w:r>
      <w:r w:rsidR="00854A24" w:rsidRPr="00990718">
        <w:rPr>
          <w:sz w:val="21"/>
          <w:szCs w:val="21"/>
          <w:lang w:val="sq-AL"/>
        </w:rPr>
        <w:t>numrin e identifi</w:t>
      </w:r>
      <w:r w:rsidR="003239CB" w:rsidRPr="00990718">
        <w:rPr>
          <w:sz w:val="21"/>
          <w:szCs w:val="21"/>
          <w:lang w:val="sq-AL"/>
        </w:rPr>
        <w:t>kimit të organit të autorizuar/</w:t>
      </w:r>
      <w:r w:rsidR="00854A24" w:rsidRPr="00990718">
        <w:rPr>
          <w:sz w:val="21"/>
          <w:szCs w:val="21"/>
          <w:lang w:val="sq-AL"/>
        </w:rPr>
        <w:t xml:space="preserve">organizmit europian të notifikuar, </w:t>
      </w:r>
      <w:r w:rsidR="00D741B3" w:rsidRPr="00990718">
        <w:rPr>
          <w:sz w:val="21"/>
          <w:szCs w:val="21"/>
          <w:lang w:val="sq-AL"/>
        </w:rPr>
        <w:t xml:space="preserve">i cili është përfshirë në vlerësimin e konformitetit të pajisjes. Organi i </w:t>
      </w:r>
      <w:r w:rsidR="00854A24" w:rsidRPr="00990718">
        <w:rPr>
          <w:sz w:val="21"/>
          <w:szCs w:val="21"/>
          <w:lang w:val="sq-AL"/>
        </w:rPr>
        <w:t>autorizuar/organizmi europian i notifikuar n</w:t>
      </w:r>
      <w:r w:rsidR="00D741B3" w:rsidRPr="00990718">
        <w:rPr>
          <w:sz w:val="21"/>
          <w:szCs w:val="21"/>
          <w:lang w:val="sq-AL"/>
        </w:rPr>
        <w:t xml:space="preserve">uk i bën publike informacionet e fituara gjatë procesit të njoftimit. </w:t>
      </w:r>
    </w:p>
    <w:p w:rsidR="000E7049" w:rsidRPr="00990718" w:rsidRDefault="00D741B3" w:rsidP="00A71659">
      <w:pPr>
        <w:pStyle w:val="Paragrafi"/>
        <w:rPr>
          <w:sz w:val="21"/>
          <w:szCs w:val="21"/>
          <w:lang w:val="sq-AL"/>
        </w:rPr>
      </w:pPr>
      <w:r w:rsidRPr="00990718">
        <w:rPr>
          <w:sz w:val="21"/>
          <w:szCs w:val="21"/>
          <w:lang w:val="sq-AL"/>
        </w:rPr>
        <w:t>5.10</w:t>
      </w:r>
      <w:r w:rsidR="000E7049" w:rsidRPr="00990718">
        <w:rPr>
          <w:sz w:val="21"/>
          <w:szCs w:val="21"/>
          <w:lang w:val="sq-AL"/>
        </w:rPr>
        <w:t xml:space="preserve"> </w:t>
      </w:r>
      <w:r w:rsidRPr="00990718">
        <w:rPr>
          <w:sz w:val="21"/>
          <w:szCs w:val="21"/>
          <w:lang w:val="sq-AL"/>
        </w:rPr>
        <w:t>Njoftimi i dërguar nga aplikanti dhe dokumenti i lëshuar për njohjen e konformitetit:</w:t>
      </w:r>
    </w:p>
    <w:p w:rsidR="00486BA7" w:rsidRPr="00990718" w:rsidRDefault="00D741B3" w:rsidP="00486BA7">
      <w:pPr>
        <w:pStyle w:val="Paragrafi"/>
        <w:rPr>
          <w:sz w:val="21"/>
          <w:szCs w:val="21"/>
          <w:lang w:val="sq-AL"/>
        </w:rPr>
      </w:pPr>
      <w:r w:rsidRPr="00990718">
        <w:rPr>
          <w:sz w:val="21"/>
          <w:szCs w:val="21"/>
          <w:lang w:val="sq-AL"/>
        </w:rPr>
        <w:t>- nuk do të thotë aprovim i përdorimit të pajisjeve radio në territorin e Republikës së Shqipërisë;</w:t>
      </w:r>
    </w:p>
    <w:p w:rsidR="00486BA7" w:rsidRPr="00990718" w:rsidRDefault="00D741B3" w:rsidP="00486BA7">
      <w:pPr>
        <w:pStyle w:val="Paragrafi"/>
        <w:rPr>
          <w:sz w:val="21"/>
          <w:szCs w:val="21"/>
          <w:lang w:val="sq-AL"/>
        </w:rPr>
      </w:pPr>
      <w:r w:rsidRPr="00990718">
        <w:rPr>
          <w:sz w:val="21"/>
          <w:szCs w:val="21"/>
          <w:lang w:val="sq-AL"/>
        </w:rPr>
        <w:lastRenderedPageBreak/>
        <w:t>- nuk garanton lëshimin e një autorizimi për përdorues</w:t>
      </w:r>
      <w:r w:rsidR="000E7049" w:rsidRPr="00990718">
        <w:rPr>
          <w:sz w:val="21"/>
          <w:szCs w:val="21"/>
          <w:lang w:val="sq-AL"/>
        </w:rPr>
        <w:t>in dhe për vendosjen në operim</w:t>
      </w:r>
      <w:r w:rsidR="00486BA7" w:rsidRPr="00990718">
        <w:rPr>
          <w:sz w:val="21"/>
          <w:szCs w:val="21"/>
          <w:lang w:val="sq-AL"/>
        </w:rPr>
        <w:t xml:space="preserve"> </w:t>
      </w:r>
      <w:r w:rsidR="000E7049" w:rsidRPr="00990718">
        <w:rPr>
          <w:sz w:val="21"/>
          <w:szCs w:val="21"/>
          <w:lang w:val="sq-AL"/>
        </w:rPr>
        <w:t xml:space="preserve">të </w:t>
      </w:r>
      <w:r w:rsidRPr="00990718">
        <w:rPr>
          <w:sz w:val="21"/>
          <w:szCs w:val="21"/>
          <w:lang w:val="sq-AL"/>
        </w:rPr>
        <w:t>pajisjes radio;</w:t>
      </w:r>
    </w:p>
    <w:p w:rsidR="00D741B3" w:rsidRPr="00990718" w:rsidRDefault="00486BA7" w:rsidP="00A71659">
      <w:pPr>
        <w:pStyle w:val="Paragrafi"/>
        <w:rPr>
          <w:sz w:val="21"/>
          <w:szCs w:val="21"/>
          <w:lang w:val="sq-AL"/>
        </w:rPr>
      </w:pPr>
      <w:r w:rsidRPr="00990718">
        <w:rPr>
          <w:sz w:val="21"/>
          <w:szCs w:val="21"/>
          <w:lang w:val="sq-AL"/>
        </w:rPr>
        <w:t xml:space="preserve"> </w:t>
      </w:r>
      <w:r w:rsidR="00D741B3" w:rsidRPr="00990718">
        <w:rPr>
          <w:sz w:val="21"/>
          <w:szCs w:val="21"/>
          <w:lang w:val="sq-AL"/>
        </w:rPr>
        <w:t xml:space="preserve">- nuk e lehtëson aplikantin nga detyrimet e tij sipas këtij </w:t>
      </w:r>
      <w:r w:rsidR="00854A24" w:rsidRPr="00990718">
        <w:rPr>
          <w:sz w:val="21"/>
          <w:szCs w:val="21"/>
          <w:lang w:val="sq-AL"/>
        </w:rPr>
        <w:t>r</w:t>
      </w:r>
      <w:r w:rsidR="00D741B3" w:rsidRPr="00990718">
        <w:rPr>
          <w:sz w:val="21"/>
          <w:szCs w:val="21"/>
          <w:lang w:val="sq-AL"/>
        </w:rPr>
        <w:t>regulli.</w:t>
      </w:r>
    </w:p>
    <w:p w:rsidR="00D741B3" w:rsidRPr="00990718" w:rsidRDefault="000E7049" w:rsidP="00A71659">
      <w:pPr>
        <w:pStyle w:val="Paragrafi"/>
        <w:rPr>
          <w:sz w:val="21"/>
          <w:szCs w:val="21"/>
          <w:lang w:val="sq-AL"/>
        </w:rPr>
      </w:pPr>
      <w:r w:rsidRPr="00990718">
        <w:rPr>
          <w:sz w:val="21"/>
          <w:szCs w:val="21"/>
          <w:lang w:val="sq-AL"/>
        </w:rPr>
        <w:t xml:space="preserve">5.11 </w:t>
      </w:r>
      <w:r w:rsidR="00D741B3" w:rsidRPr="00990718">
        <w:rPr>
          <w:sz w:val="21"/>
          <w:szCs w:val="21"/>
          <w:lang w:val="sq-AL"/>
        </w:rPr>
        <w:t>Dokumentacioni bashkëngjitur me formularin e njoftimit duhet të jetë</w:t>
      </w:r>
      <w:r w:rsidR="006D3E8C">
        <w:rPr>
          <w:sz w:val="21"/>
          <w:szCs w:val="21"/>
          <w:lang w:val="sq-AL"/>
        </w:rPr>
        <w:t>,</w:t>
      </w:r>
      <w:r w:rsidR="00D741B3" w:rsidRPr="00990718">
        <w:rPr>
          <w:sz w:val="21"/>
          <w:szCs w:val="21"/>
          <w:lang w:val="sq-AL"/>
        </w:rPr>
        <w:t xml:space="preserve"> si më poshtë:</w:t>
      </w:r>
    </w:p>
    <w:p w:rsidR="00D741B3" w:rsidRPr="00990718" w:rsidRDefault="00D741B3" w:rsidP="00A71659">
      <w:pPr>
        <w:pStyle w:val="Paragrafi"/>
        <w:rPr>
          <w:sz w:val="21"/>
          <w:szCs w:val="21"/>
          <w:lang w:val="sq-AL"/>
        </w:rPr>
      </w:pPr>
      <w:r w:rsidRPr="00990718">
        <w:rPr>
          <w:sz w:val="21"/>
          <w:szCs w:val="21"/>
          <w:lang w:val="sq-AL"/>
        </w:rPr>
        <w:t xml:space="preserve">- </w:t>
      </w:r>
      <w:r w:rsidR="009176E3" w:rsidRPr="00990718">
        <w:rPr>
          <w:sz w:val="21"/>
          <w:szCs w:val="21"/>
          <w:lang w:val="sq-AL"/>
        </w:rPr>
        <w:t>përshkrimi teknik dhe specifikimet teknike</w:t>
      </w:r>
      <w:r w:rsidR="006D3E8C">
        <w:rPr>
          <w:sz w:val="21"/>
          <w:szCs w:val="21"/>
          <w:lang w:val="sq-AL"/>
        </w:rPr>
        <w:t>,</w:t>
      </w:r>
      <w:r w:rsidR="009176E3" w:rsidRPr="00990718">
        <w:rPr>
          <w:sz w:val="21"/>
          <w:szCs w:val="21"/>
          <w:lang w:val="sq-AL"/>
        </w:rPr>
        <w:t xml:space="preserve"> sipas dokumentacionit të fabrikuesit, ose raportet e testimit;</w:t>
      </w:r>
    </w:p>
    <w:p w:rsidR="00D741B3" w:rsidRPr="00990718" w:rsidRDefault="009176E3" w:rsidP="00A71659">
      <w:pPr>
        <w:pStyle w:val="Paragrafi"/>
        <w:rPr>
          <w:sz w:val="21"/>
          <w:szCs w:val="21"/>
          <w:lang w:val="sq-AL"/>
        </w:rPr>
      </w:pPr>
      <w:r w:rsidRPr="00990718">
        <w:rPr>
          <w:sz w:val="21"/>
          <w:szCs w:val="21"/>
          <w:lang w:val="sq-AL"/>
        </w:rPr>
        <w:t xml:space="preserve">- deklarata </w:t>
      </w:r>
      <w:r w:rsidR="00D741B3" w:rsidRPr="00990718">
        <w:rPr>
          <w:sz w:val="21"/>
          <w:szCs w:val="21"/>
          <w:lang w:val="sq-AL"/>
        </w:rPr>
        <w:t xml:space="preserve">e </w:t>
      </w:r>
      <w:r w:rsidR="00854A24" w:rsidRPr="00990718">
        <w:rPr>
          <w:sz w:val="21"/>
          <w:szCs w:val="21"/>
          <w:lang w:val="sq-AL"/>
        </w:rPr>
        <w:t>ko</w:t>
      </w:r>
      <w:r w:rsidR="00D741B3" w:rsidRPr="00990718">
        <w:rPr>
          <w:sz w:val="21"/>
          <w:szCs w:val="21"/>
          <w:lang w:val="sq-AL"/>
        </w:rPr>
        <w:t>nformitetit e lëshuar nga fabrikuesi</w:t>
      </w:r>
      <w:r w:rsidR="006D3E8C">
        <w:rPr>
          <w:sz w:val="21"/>
          <w:szCs w:val="21"/>
          <w:lang w:val="sq-AL"/>
        </w:rPr>
        <w:t>,</w:t>
      </w:r>
      <w:r w:rsidR="00D741B3" w:rsidRPr="00990718">
        <w:rPr>
          <w:sz w:val="21"/>
          <w:szCs w:val="21"/>
          <w:lang w:val="sq-AL"/>
        </w:rPr>
        <w:t xml:space="preserve"> sipas këtij </w:t>
      </w:r>
      <w:r w:rsidR="00854A24" w:rsidRPr="00990718">
        <w:rPr>
          <w:sz w:val="21"/>
          <w:szCs w:val="21"/>
          <w:lang w:val="sq-AL"/>
        </w:rPr>
        <w:t>r</w:t>
      </w:r>
      <w:r w:rsidR="00D741B3" w:rsidRPr="00990718">
        <w:rPr>
          <w:sz w:val="21"/>
          <w:szCs w:val="21"/>
          <w:lang w:val="sq-AL"/>
        </w:rPr>
        <w:t xml:space="preserve">regulli </w:t>
      </w:r>
      <w:r w:rsidR="00854A24" w:rsidRPr="00990718">
        <w:rPr>
          <w:sz w:val="21"/>
          <w:szCs w:val="21"/>
          <w:lang w:val="sq-AL"/>
        </w:rPr>
        <w:t>t</w:t>
      </w:r>
      <w:r w:rsidR="00D741B3" w:rsidRPr="00990718">
        <w:rPr>
          <w:sz w:val="21"/>
          <w:szCs w:val="21"/>
          <w:lang w:val="sq-AL"/>
        </w:rPr>
        <w:t xml:space="preserve">eknik dhe/ose </w:t>
      </w:r>
      <w:r w:rsidR="00854A24" w:rsidRPr="00990718">
        <w:rPr>
          <w:sz w:val="21"/>
          <w:szCs w:val="21"/>
          <w:lang w:val="sq-AL"/>
        </w:rPr>
        <w:t>opinioni i organit të autorizuar/organizmi europian i notifikuar</w:t>
      </w:r>
      <w:r w:rsidR="00D741B3" w:rsidRPr="00990718">
        <w:rPr>
          <w:sz w:val="21"/>
          <w:szCs w:val="21"/>
          <w:lang w:val="sq-AL"/>
        </w:rPr>
        <w:t>, nëse ai është parashikuar nga procedur</w:t>
      </w:r>
      <w:r w:rsidR="006D3E8C">
        <w:rPr>
          <w:sz w:val="21"/>
          <w:szCs w:val="21"/>
          <w:lang w:val="sq-AL"/>
        </w:rPr>
        <w:t>at e vlerësimit të konformiteti</w:t>
      </w:r>
      <w:r w:rsidR="00EC50A6">
        <w:rPr>
          <w:sz w:val="21"/>
          <w:szCs w:val="21"/>
          <w:lang w:val="sq-AL"/>
        </w:rPr>
        <w:t>t</w:t>
      </w:r>
      <w:r w:rsidR="006D3E8C">
        <w:rPr>
          <w:sz w:val="21"/>
          <w:szCs w:val="21"/>
          <w:lang w:val="sq-AL"/>
        </w:rPr>
        <w:t>.</w:t>
      </w:r>
    </w:p>
    <w:p w:rsidR="00D741B3" w:rsidRPr="00990718" w:rsidRDefault="00A83221" w:rsidP="00A71659">
      <w:pPr>
        <w:pStyle w:val="Paragrafi"/>
        <w:rPr>
          <w:sz w:val="21"/>
          <w:szCs w:val="21"/>
          <w:lang w:val="sq-AL"/>
        </w:rPr>
      </w:pPr>
      <w:r w:rsidRPr="00990718">
        <w:rPr>
          <w:sz w:val="21"/>
          <w:szCs w:val="21"/>
          <w:lang w:val="sq-AL"/>
        </w:rPr>
        <w:t>5.12</w:t>
      </w:r>
      <w:r w:rsidR="00DD75FE" w:rsidRPr="00990718">
        <w:rPr>
          <w:sz w:val="21"/>
          <w:szCs w:val="21"/>
          <w:lang w:val="sq-AL"/>
        </w:rPr>
        <w:t xml:space="preserve"> </w:t>
      </w:r>
      <w:r w:rsidR="00D741B3" w:rsidRPr="00990718">
        <w:rPr>
          <w:sz w:val="21"/>
          <w:szCs w:val="21"/>
          <w:lang w:val="sq-AL"/>
        </w:rPr>
        <w:t xml:space="preserve">Vlefshmëria e </w:t>
      </w:r>
      <w:r w:rsidR="00EC6F16" w:rsidRPr="00990718">
        <w:rPr>
          <w:sz w:val="21"/>
          <w:szCs w:val="21"/>
          <w:lang w:val="sq-AL"/>
        </w:rPr>
        <w:t>c</w:t>
      </w:r>
      <w:r w:rsidR="00D741B3" w:rsidRPr="00990718">
        <w:rPr>
          <w:sz w:val="21"/>
          <w:szCs w:val="21"/>
          <w:lang w:val="sq-AL"/>
        </w:rPr>
        <w:t>ertifikatave dhe e raporteve të testimit</w:t>
      </w:r>
      <w:r w:rsidR="006D3E8C">
        <w:rPr>
          <w:sz w:val="21"/>
          <w:szCs w:val="21"/>
          <w:lang w:val="sq-AL"/>
        </w:rPr>
        <w:t>,</w:t>
      </w:r>
      <w:r w:rsidR="00D741B3" w:rsidRPr="00990718">
        <w:rPr>
          <w:sz w:val="21"/>
          <w:szCs w:val="21"/>
          <w:lang w:val="sq-AL"/>
        </w:rPr>
        <w:t xml:space="preserve"> të lëshuara nga organet e vlerësimit të konformitetit, të cilat kryejnë aktivitet jashtë territorit të Republikës së Shqipërisë</w:t>
      </w:r>
      <w:r w:rsidR="00EC4101">
        <w:rPr>
          <w:sz w:val="21"/>
          <w:szCs w:val="21"/>
          <w:lang w:val="sq-AL"/>
        </w:rPr>
        <w:t>,</w:t>
      </w:r>
      <w:r w:rsidR="00D741B3" w:rsidRPr="00990718">
        <w:rPr>
          <w:sz w:val="21"/>
          <w:szCs w:val="21"/>
          <w:lang w:val="sq-AL"/>
        </w:rPr>
        <w:t xml:space="preserve"> bëhet sipas përcaktimeve të </w:t>
      </w:r>
      <w:r w:rsidRPr="00990718">
        <w:rPr>
          <w:sz w:val="21"/>
          <w:szCs w:val="21"/>
          <w:lang w:val="sq-AL"/>
        </w:rPr>
        <w:t xml:space="preserve">ligjit </w:t>
      </w:r>
      <w:r w:rsidR="00C1620D" w:rsidRPr="00990718">
        <w:rPr>
          <w:sz w:val="21"/>
          <w:szCs w:val="21"/>
          <w:lang w:val="sq-AL"/>
        </w:rPr>
        <w:t>nr.</w:t>
      </w:r>
      <w:r w:rsidR="00D741B3" w:rsidRPr="00990718">
        <w:rPr>
          <w:sz w:val="21"/>
          <w:szCs w:val="21"/>
          <w:lang w:val="sq-AL"/>
        </w:rPr>
        <w:t>9779</w:t>
      </w:r>
      <w:r w:rsidR="00C1620D" w:rsidRPr="00990718">
        <w:rPr>
          <w:sz w:val="21"/>
          <w:szCs w:val="21"/>
          <w:lang w:val="sq-AL"/>
        </w:rPr>
        <w:t>,</w:t>
      </w:r>
      <w:r w:rsidR="00D741B3" w:rsidRPr="00990718">
        <w:rPr>
          <w:sz w:val="21"/>
          <w:szCs w:val="21"/>
          <w:lang w:val="sq-AL"/>
        </w:rPr>
        <w:t xml:space="preserve"> datë 16.7.2007.</w:t>
      </w:r>
    </w:p>
    <w:p w:rsidR="00D741B3" w:rsidRPr="00990718" w:rsidRDefault="00A83221" w:rsidP="00A71659">
      <w:pPr>
        <w:pStyle w:val="Paragrafi"/>
        <w:rPr>
          <w:sz w:val="21"/>
          <w:szCs w:val="21"/>
          <w:lang w:val="sq-AL"/>
        </w:rPr>
      </w:pPr>
      <w:r w:rsidRPr="00990718">
        <w:rPr>
          <w:sz w:val="21"/>
          <w:szCs w:val="21"/>
          <w:lang w:val="sq-AL"/>
        </w:rPr>
        <w:t xml:space="preserve">5.13 </w:t>
      </w:r>
      <w:r w:rsidR="00D741B3" w:rsidRPr="00990718">
        <w:rPr>
          <w:sz w:val="21"/>
          <w:szCs w:val="21"/>
          <w:lang w:val="sq-AL"/>
        </w:rPr>
        <w:t xml:space="preserve">Formulari i </w:t>
      </w:r>
      <w:r w:rsidR="00854A24" w:rsidRPr="00990718">
        <w:rPr>
          <w:sz w:val="21"/>
          <w:szCs w:val="21"/>
          <w:lang w:val="sq-AL"/>
        </w:rPr>
        <w:t>njof</w:t>
      </w:r>
      <w:r w:rsidR="00D741B3" w:rsidRPr="00990718">
        <w:rPr>
          <w:sz w:val="21"/>
          <w:szCs w:val="21"/>
          <w:lang w:val="sq-AL"/>
        </w:rPr>
        <w:t>timit konsiderohet të jetë i plotësuar, kur të gjitha kërkesat lidhur me formën dhe përmbajtjen e tij janë plotësuar. Ky konsiderohet si momenti i fillimit të procesit të njohjes së konformitetit.</w:t>
      </w:r>
    </w:p>
    <w:p w:rsidR="00D741B3" w:rsidRPr="00990718" w:rsidRDefault="00A83221" w:rsidP="00A71659">
      <w:pPr>
        <w:pStyle w:val="Paragrafi"/>
        <w:rPr>
          <w:sz w:val="21"/>
          <w:szCs w:val="21"/>
          <w:lang w:val="sq-AL"/>
        </w:rPr>
      </w:pPr>
      <w:r w:rsidRPr="00990718">
        <w:rPr>
          <w:sz w:val="21"/>
          <w:szCs w:val="21"/>
          <w:lang w:val="sq-AL"/>
        </w:rPr>
        <w:t xml:space="preserve">5.14 </w:t>
      </w:r>
      <w:r w:rsidR="00D741B3" w:rsidRPr="00990718">
        <w:rPr>
          <w:sz w:val="21"/>
          <w:szCs w:val="21"/>
          <w:lang w:val="sq-AL"/>
        </w:rPr>
        <w:t xml:space="preserve">Në procesin e </w:t>
      </w:r>
      <w:r w:rsidR="00854A24" w:rsidRPr="00990718">
        <w:rPr>
          <w:sz w:val="21"/>
          <w:szCs w:val="21"/>
          <w:lang w:val="sq-AL"/>
        </w:rPr>
        <w:t xml:space="preserve">njohjes së konformitetit </w:t>
      </w:r>
      <w:r w:rsidR="00D741B3" w:rsidRPr="00990718">
        <w:rPr>
          <w:sz w:val="21"/>
          <w:szCs w:val="21"/>
          <w:lang w:val="sq-AL"/>
        </w:rPr>
        <w:t>duhet të merret</w:t>
      </w:r>
      <w:r w:rsidR="007C0C7E" w:rsidRPr="00990718">
        <w:rPr>
          <w:sz w:val="21"/>
          <w:szCs w:val="21"/>
          <w:lang w:val="sq-AL"/>
        </w:rPr>
        <w:t>,</w:t>
      </w:r>
      <w:r w:rsidR="00D741B3" w:rsidRPr="00990718">
        <w:rPr>
          <w:sz w:val="21"/>
          <w:szCs w:val="21"/>
          <w:lang w:val="sq-AL"/>
        </w:rPr>
        <w:t xml:space="preserve"> gjithashtu</w:t>
      </w:r>
      <w:r w:rsidR="007C0C7E" w:rsidRPr="00990718">
        <w:rPr>
          <w:sz w:val="21"/>
          <w:szCs w:val="21"/>
          <w:lang w:val="sq-AL"/>
        </w:rPr>
        <w:t>,</w:t>
      </w:r>
      <w:r w:rsidR="00D741B3" w:rsidRPr="00990718">
        <w:rPr>
          <w:sz w:val="21"/>
          <w:szCs w:val="21"/>
          <w:lang w:val="sq-AL"/>
        </w:rPr>
        <w:t xml:space="preserve"> në konsideratë </w:t>
      </w:r>
      <w:r w:rsidR="00854A24" w:rsidRPr="00990718">
        <w:rPr>
          <w:sz w:val="21"/>
          <w:szCs w:val="21"/>
          <w:lang w:val="sq-AL"/>
        </w:rPr>
        <w:t>plani kombëtar i radiofrekuenca</w:t>
      </w:r>
      <w:r w:rsidR="00D741B3" w:rsidRPr="00990718">
        <w:rPr>
          <w:sz w:val="21"/>
          <w:szCs w:val="21"/>
          <w:lang w:val="sq-AL"/>
        </w:rPr>
        <w:t>ve, duke refuzuar njohjen e konformitetit për pajisjet radio që përdorin breza radiofrekuence, të cil</w:t>
      </w:r>
      <w:r w:rsidR="001C0FC4" w:rsidRPr="00990718">
        <w:rPr>
          <w:rFonts w:ascii="Times New Roman" w:hAnsi="Times New Roman"/>
          <w:sz w:val="21"/>
          <w:szCs w:val="21"/>
          <w:lang w:val="sq-AL"/>
        </w:rPr>
        <w:t>ë</w:t>
      </w:r>
      <w:r w:rsidR="00D741B3" w:rsidRPr="00990718">
        <w:rPr>
          <w:sz w:val="21"/>
          <w:szCs w:val="21"/>
          <w:lang w:val="sq-AL"/>
        </w:rPr>
        <w:t>t në këtë plan janë përcaktuar për qëllime të tjera.</w:t>
      </w:r>
    </w:p>
    <w:p w:rsidR="00D741B3" w:rsidRPr="00990718" w:rsidRDefault="00A83221" w:rsidP="00A71659">
      <w:pPr>
        <w:pStyle w:val="Paragrafi"/>
        <w:rPr>
          <w:sz w:val="21"/>
          <w:szCs w:val="21"/>
          <w:lang w:val="sq-AL"/>
        </w:rPr>
      </w:pPr>
      <w:r w:rsidRPr="00990718">
        <w:rPr>
          <w:sz w:val="21"/>
          <w:szCs w:val="21"/>
          <w:lang w:val="sq-AL"/>
        </w:rPr>
        <w:t xml:space="preserve">5.15 </w:t>
      </w:r>
      <w:r w:rsidR="00D741B3" w:rsidRPr="00990718">
        <w:rPr>
          <w:sz w:val="21"/>
          <w:szCs w:val="21"/>
          <w:lang w:val="sq-AL"/>
        </w:rPr>
        <w:t xml:space="preserve">Në bazë të </w:t>
      </w:r>
      <w:r w:rsidR="00A95287" w:rsidRPr="00990718">
        <w:rPr>
          <w:sz w:val="21"/>
          <w:szCs w:val="21"/>
          <w:lang w:val="sq-AL"/>
        </w:rPr>
        <w:t>njoftim</w:t>
      </w:r>
      <w:r w:rsidR="00D741B3" w:rsidRPr="00990718">
        <w:rPr>
          <w:sz w:val="21"/>
          <w:szCs w:val="21"/>
          <w:lang w:val="sq-AL"/>
        </w:rPr>
        <w:t>it të marrë dhe dokumentacionit bashkëngjitur tij, AKEP</w:t>
      </w:r>
      <w:r w:rsidR="00C1620D" w:rsidRPr="00990718">
        <w:rPr>
          <w:sz w:val="21"/>
          <w:szCs w:val="21"/>
          <w:lang w:val="sq-AL"/>
        </w:rPr>
        <w:t>-i</w:t>
      </w:r>
      <w:r w:rsidR="00D741B3" w:rsidRPr="00990718">
        <w:rPr>
          <w:sz w:val="21"/>
          <w:szCs w:val="21"/>
          <w:lang w:val="sq-AL"/>
        </w:rPr>
        <w:t xml:space="preserve"> pasi shqyrton nëse</w:t>
      </w:r>
      <w:r w:rsidR="00DD75FE" w:rsidRPr="00990718">
        <w:rPr>
          <w:sz w:val="21"/>
          <w:szCs w:val="21"/>
          <w:lang w:val="sq-AL"/>
        </w:rPr>
        <w:t xml:space="preserve"> </w:t>
      </w:r>
      <w:r w:rsidR="00D741B3" w:rsidRPr="00990718">
        <w:rPr>
          <w:sz w:val="21"/>
          <w:szCs w:val="21"/>
          <w:lang w:val="sq-AL"/>
        </w:rPr>
        <w:t>plotësohen konditat për importimin dhe/ose vendosjen në treg të pajisjes radio</w:t>
      </w:r>
      <w:r w:rsidR="00A95287" w:rsidRPr="00990718">
        <w:rPr>
          <w:sz w:val="21"/>
          <w:szCs w:val="21"/>
          <w:lang w:val="sq-AL"/>
        </w:rPr>
        <w:t>,</w:t>
      </w:r>
      <w:r w:rsidR="00D741B3" w:rsidRPr="00990718">
        <w:rPr>
          <w:sz w:val="21"/>
          <w:szCs w:val="21"/>
          <w:lang w:val="sq-AL"/>
        </w:rPr>
        <w:t xml:space="preserve"> sipas këtij </w:t>
      </w:r>
      <w:r w:rsidR="00A95287" w:rsidRPr="00990718">
        <w:rPr>
          <w:sz w:val="21"/>
          <w:szCs w:val="21"/>
          <w:lang w:val="sq-AL"/>
        </w:rPr>
        <w:t>r</w:t>
      </w:r>
      <w:r w:rsidR="00D741B3" w:rsidRPr="00990718">
        <w:rPr>
          <w:sz w:val="21"/>
          <w:szCs w:val="21"/>
          <w:lang w:val="sq-AL"/>
        </w:rPr>
        <w:t>regulli</w:t>
      </w:r>
      <w:r w:rsidR="00A95287" w:rsidRPr="00990718">
        <w:rPr>
          <w:sz w:val="21"/>
          <w:szCs w:val="21"/>
          <w:lang w:val="sq-AL"/>
        </w:rPr>
        <w:t>,</w:t>
      </w:r>
      <w:r w:rsidR="00D741B3" w:rsidRPr="00990718">
        <w:rPr>
          <w:sz w:val="21"/>
          <w:szCs w:val="21"/>
          <w:lang w:val="sq-AL"/>
        </w:rPr>
        <w:t xml:space="preserve"> konfirmon</w:t>
      </w:r>
      <w:r w:rsidR="00DD75FE" w:rsidRPr="00990718">
        <w:rPr>
          <w:sz w:val="21"/>
          <w:szCs w:val="21"/>
          <w:lang w:val="sq-AL"/>
        </w:rPr>
        <w:t xml:space="preserve"> </w:t>
      </w:r>
      <w:r w:rsidR="00D741B3" w:rsidRPr="00990718">
        <w:rPr>
          <w:sz w:val="21"/>
          <w:szCs w:val="21"/>
          <w:lang w:val="sq-AL"/>
        </w:rPr>
        <w:t>njohjen e konformitetit.</w:t>
      </w:r>
    </w:p>
    <w:p w:rsidR="00D741B3" w:rsidRPr="00990718" w:rsidRDefault="00A83221" w:rsidP="00A71659">
      <w:pPr>
        <w:pStyle w:val="Paragrafi"/>
        <w:rPr>
          <w:sz w:val="21"/>
          <w:szCs w:val="21"/>
          <w:lang w:val="sq-AL"/>
        </w:rPr>
      </w:pPr>
      <w:r w:rsidRPr="00990718">
        <w:rPr>
          <w:sz w:val="21"/>
          <w:szCs w:val="21"/>
          <w:lang w:val="sq-AL"/>
        </w:rPr>
        <w:t xml:space="preserve">5.16 </w:t>
      </w:r>
      <w:r w:rsidR="00D741B3" w:rsidRPr="00990718">
        <w:rPr>
          <w:sz w:val="21"/>
          <w:szCs w:val="21"/>
          <w:lang w:val="sq-AL"/>
        </w:rPr>
        <w:t xml:space="preserve">Në rastin e mospërputhjes me kushtet e paraqitura në </w:t>
      </w:r>
      <w:r w:rsidR="00854A24" w:rsidRPr="00990718">
        <w:rPr>
          <w:sz w:val="21"/>
          <w:szCs w:val="21"/>
          <w:lang w:val="sq-AL"/>
        </w:rPr>
        <w:t>këtë rregull teknik</w:t>
      </w:r>
      <w:r w:rsidR="00D741B3" w:rsidRPr="00990718">
        <w:rPr>
          <w:sz w:val="21"/>
          <w:szCs w:val="21"/>
          <w:lang w:val="sq-AL"/>
        </w:rPr>
        <w:t>, AKEP</w:t>
      </w:r>
      <w:r w:rsidR="00C1620D" w:rsidRPr="00990718">
        <w:rPr>
          <w:sz w:val="21"/>
          <w:szCs w:val="21"/>
          <w:lang w:val="sq-AL"/>
        </w:rPr>
        <w:t>-i</w:t>
      </w:r>
      <w:r w:rsidR="00D741B3" w:rsidRPr="00990718">
        <w:rPr>
          <w:sz w:val="21"/>
          <w:szCs w:val="21"/>
          <w:lang w:val="sq-AL"/>
        </w:rPr>
        <w:t xml:space="preserve"> informon subjektin aplikant, që pajisja radio përkatëse nuk mund të përdoret në Republikën e Shqipërisë. Çdo refuzim</w:t>
      </w:r>
      <w:r w:rsidR="00DD75FE" w:rsidRPr="00990718">
        <w:rPr>
          <w:sz w:val="21"/>
          <w:szCs w:val="21"/>
          <w:lang w:val="sq-AL"/>
        </w:rPr>
        <w:t xml:space="preserve"> </w:t>
      </w:r>
      <w:r w:rsidR="00D741B3" w:rsidRPr="00990718">
        <w:rPr>
          <w:sz w:val="21"/>
          <w:szCs w:val="21"/>
          <w:lang w:val="sq-AL"/>
        </w:rPr>
        <w:t>për njohjen e konformitetit të një pajisje</w:t>
      </w:r>
      <w:r w:rsidR="00DE2422" w:rsidRPr="00990718">
        <w:rPr>
          <w:sz w:val="21"/>
          <w:szCs w:val="21"/>
          <w:lang w:val="sq-AL"/>
        </w:rPr>
        <w:t>je</w:t>
      </w:r>
      <w:r w:rsidR="00D741B3" w:rsidRPr="00990718">
        <w:rPr>
          <w:sz w:val="21"/>
          <w:szCs w:val="21"/>
          <w:lang w:val="sq-AL"/>
        </w:rPr>
        <w:t xml:space="preserve"> radio</w:t>
      </w:r>
      <w:r w:rsidR="00EC4101">
        <w:rPr>
          <w:sz w:val="21"/>
          <w:szCs w:val="21"/>
          <w:lang w:val="sq-AL"/>
        </w:rPr>
        <w:t>je</w:t>
      </w:r>
      <w:r w:rsidR="00D741B3" w:rsidRPr="00990718">
        <w:rPr>
          <w:sz w:val="21"/>
          <w:szCs w:val="21"/>
          <w:lang w:val="sq-AL"/>
        </w:rPr>
        <w:t xml:space="preserve"> duhet të jetë i motivuar.</w:t>
      </w:r>
    </w:p>
    <w:p w:rsidR="005129A7" w:rsidRPr="00990718" w:rsidRDefault="00A83221" w:rsidP="00A8334D">
      <w:pPr>
        <w:pStyle w:val="Paragrafi"/>
        <w:rPr>
          <w:sz w:val="21"/>
          <w:szCs w:val="21"/>
          <w:lang w:val="sq-AL"/>
        </w:rPr>
      </w:pPr>
      <w:r w:rsidRPr="00990718">
        <w:rPr>
          <w:sz w:val="21"/>
          <w:szCs w:val="21"/>
          <w:lang w:val="sq-AL"/>
        </w:rPr>
        <w:t xml:space="preserve">5.17 </w:t>
      </w:r>
      <w:r w:rsidR="00D741B3" w:rsidRPr="00990718">
        <w:rPr>
          <w:sz w:val="21"/>
          <w:szCs w:val="21"/>
          <w:lang w:val="sq-AL"/>
        </w:rPr>
        <w:t>AKEP</w:t>
      </w:r>
      <w:r w:rsidR="003C0BA1" w:rsidRPr="00990718">
        <w:rPr>
          <w:sz w:val="21"/>
          <w:szCs w:val="21"/>
          <w:lang w:val="sq-AL"/>
        </w:rPr>
        <w:t>-</w:t>
      </w:r>
      <w:r w:rsidR="00C1620D" w:rsidRPr="00990718">
        <w:rPr>
          <w:sz w:val="21"/>
          <w:szCs w:val="21"/>
          <w:lang w:val="sq-AL"/>
        </w:rPr>
        <w:t>i</w:t>
      </w:r>
      <w:r w:rsidR="00D741B3" w:rsidRPr="00990718">
        <w:rPr>
          <w:sz w:val="21"/>
          <w:szCs w:val="21"/>
          <w:lang w:val="sq-AL"/>
        </w:rPr>
        <w:t xml:space="preserve"> mund të refuzojë aplikimin për njohje të konformitetit, nëse është e ndaluar vendosja e një pajisje të caktuar radio</w:t>
      </w:r>
      <w:r w:rsidR="00EC4101">
        <w:rPr>
          <w:sz w:val="21"/>
          <w:szCs w:val="21"/>
          <w:lang w:val="sq-AL"/>
        </w:rPr>
        <w:t>je</w:t>
      </w:r>
      <w:r w:rsidR="00D741B3" w:rsidRPr="00990718">
        <w:rPr>
          <w:sz w:val="21"/>
          <w:szCs w:val="21"/>
          <w:lang w:val="sq-AL"/>
        </w:rPr>
        <w:t xml:space="preserve"> në tregun e Bashkimit E</w:t>
      </w:r>
      <w:r w:rsidR="00854A24" w:rsidRPr="00990718">
        <w:rPr>
          <w:sz w:val="21"/>
          <w:szCs w:val="21"/>
          <w:lang w:val="sq-AL"/>
        </w:rPr>
        <w:t>u</w:t>
      </w:r>
      <w:r w:rsidR="00D741B3" w:rsidRPr="00990718">
        <w:rPr>
          <w:sz w:val="21"/>
          <w:szCs w:val="21"/>
          <w:lang w:val="sq-AL"/>
        </w:rPr>
        <w:t>ropian.</w:t>
      </w:r>
    </w:p>
    <w:p w:rsidR="00D741B3" w:rsidRPr="00990718" w:rsidRDefault="00A83221" w:rsidP="00A71659">
      <w:pPr>
        <w:pStyle w:val="Paragrafi"/>
        <w:rPr>
          <w:sz w:val="21"/>
          <w:szCs w:val="21"/>
          <w:lang w:val="sq-AL"/>
        </w:rPr>
      </w:pPr>
      <w:r w:rsidRPr="00990718">
        <w:rPr>
          <w:sz w:val="21"/>
          <w:szCs w:val="21"/>
          <w:lang w:val="sq-AL"/>
        </w:rPr>
        <w:t xml:space="preserve">5.18 </w:t>
      </w:r>
      <w:r w:rsidR="00D741B3" w:rsidRPr="00990718">
        <w:rPr>
          <w:sz w:val="21"/>
          <w:szCs w:val="21"/>
          <w:lang w:val="sq-AL"/>
        </w:rPr>
        <w:t>Pajisja radio e parashikuar për t’iu nënshtruar procesit të njohjes së konformitetit, mund të importohet dhe vendoset në treg vetëm pas lëshimit të dokumentit përkatës të njohjes së konformitetit.</w:t>
      </w:r>
    </w:p>
    <w:p w:rsidR="00D741B3" w:rsidRPr="00990718" w:rsidRDefault="00A83221" w:rsidP="00A71659">
      <w:pPr>
        <w:pStyle w:val="Paragrafi"/>
        <w:rPr>
          <w:sz w:val="21"/>
          <w:szCs w:val="21"/>
          <w:lang w:val="sq-AL"/>
        </w:rPr>
      </w:pPr>
      <w:r w:rsidRPr="00990718">
        <w:rPr>
          <w:sz w:val="21"/>
          <w:szCs w:val="21"/>
          <w:lang w:val="sq-AL"/>
        </w:rPr>
        <w:t xml:space="preserve">5.19 </w:t>
      </w:r>
      <w:r w:rsidR="00D741B3" w:rsidRPr="00990718">
        <w:rPr>
          <w:sz w:val="21"/>
          <w:szCs w:val="21"/>
          <w:lang w:val="sq-AL"/>
        </w:rPr>
        <w:t>Vlefshmëria e njohjes së konformitetit është e kufizuar vetëm për tipin e pajisjes radio të njoftuar.</w:t>
      </w:r>
    </w:p>
    <w:p w:rsidR="00D741B3" w:rsidRPr="00990718" w:rsidRDefault="00A83221" w:rsidP="00A71659">
      <w:pPr>
        <w:pStyle w:val="Paragrafi"/>
        <w:rPr>
          <w:sz w:val="21"/>
          <w:szCs w:val="21"/>
          <w:lang w:val="sq-AL"/>
        </w:rPr>
      </w:pPr>
      <w:r w:rsidRPr="00990718">
        <w:rPr>
          <w:sz w:val="21"/>
          <w:szCs w:val="21"/>
          <w:lang w:val="sq-AL"/>
        </w:rPr>
        <w:t xml:space="preserve">5.20 </w:t>
      </w:r>
      <w:r w:rsidR="00D741B3" w:rsidRPr="00990718">
        <w:rPr>
          <w:sz w:val="21"/>
          <w:szCs w:val="21"/>
          <w:lang w:val="sq-AL"/>
        </w:rPr>
        <w:t>Njohja e konformitetit nuk përfaqëson një certifikat</w:t>
      </w:r>
      <w:r w:rsidR="0033026D" w:rsidRPr="00990718">
        <w:rPr>
          <w:rFonts w:ascii="Times New Roman" w:hAnsi="Times New Roman"/>
          <w:sz w:val="21"/>
          <w:szCs w:val="21"/>
          <w:lang w:val="sq-AL"/>
        </w:rPr>
        <w:t>ë</w:t>
      </w:r>
      <w:r w:rsidR="00D741B3" w:rsidRPr="00990718">
        <w:rPr>
          <w:sz w:val="21"/>
          <w:szCs w:val="21"/>
          <w:lang w:val="sq-AL"/>
        </w:rPr>
        <w:t xml:space="preserve"> vlerësimi të konformitetit të pajisjes</w:t>
      </w:r>
      <w:r w:rsidR="00DD75FE" w:rsidRPr="00990718">
        <w:rPr>
          <w:sz w:val="21"/>
          <w:szCs w:val="21"/>
          <w:lang w:val="sq-AL"/>
        </w:rPr>
        <w:t xml:space="preserve"> </w:t>
      </w:r>
      <w:r w:rsidR="00D741B3" w:rsidRPr="00990718">
        <w:rPr>
          <w:sz w:val="21"/>
          <w:szCs w:val="21"/>
          <w:lang w:val="sq-AL"/>
        </w:rPr>
        <w:t>radio me kërkesat thelbësore.</w:t>
      </w:r>
    </w:p>
    <w:p w:rsidR="00D741B3" w:rsidRPr="00990718" w:rsidRDefault="00A83221" w:rsidP="00A71659">
      <w:pPr>
        <w:pStyle w:val="Paragrafi"/>
        <w:rPr>
          <w:sz w:val="21"/>
          <w:szCs w:val="21"/>
          <w:lang w:val="sq-AL"/>
        </w:rPr>
      </w:pPr>
      <w:r w:rsidRPr="00990718">
        <w:rPr>
          <w:sz w:val="21"/>
          <w:szCs w:val="21"/>
          <w:lang w:val="sq-AL"/>
        </w:rPr>
        <w:t xml:space="preserve">5.21 </w:t>
      </w:r>
      <w:r w:rsidR="00D741B3" w:rsidRPr="00990718">
        <w:rPr>
          <w:sz w:val="21"/>
          <w:szCs w:val="21"/>
          <w:lang w:val="sq-AL"/>
        </w:rPr>
        <w:t xml:space="preserve">Njohja e konformitetit të pajisjeve radio mund të revokohet kur provohet shkelja e kërkesave thelbësore të specifikuara në </w:t>
      </w:r>
      <w:r w:rsidR="00BC3617" w:rsidRPr="00990718">
        <w:rPr>
          <w:sz w:val="21"/>
          <w:szCs w:val="21"/>
          <w:lang w:val="sq-AL"/>
        </w:rPr>
        <w:t>deklaratën e konformitetit</w:t>
      </w:r>
      <w:r w:rsidR="0039692F">
        <w:rPr>
          <w:sz w:val="21"/>
          <w:szCs w:val="21"/>
          <w:lang w:val="sq-AL"/>
        </w:rPr>
        <w:t>,</w:t>
      </w:r>
      <w:r w:rsidR="00BC3617" w:rsidRPr="00990718">
        <w:rPr>
          <w:sz w:val="21"/>
          <w:szCs w:val="21"/>
          <w:lang w:val="sq-AL"/>
        </w:rPr>
        <w:t xml:space="preserve"> të lëshuar nga fabrikuesi, ose kur është vërtetuar përdorimi i tij jo në pajtim me planin kombëtar </w:t>
      </w:r>
      <w:r w:rsidR="00D741B3" w:rsidRPr="00990718">
        <w:rPr>
          <w:sz w:val="21"/>
          <w:szCs w:val="21"/>
          <w:lang w:val="sq-AL"/>
        </w:rPr>
        <w:t xml:space="preserve">të </w:t>
      </w:r>
      <w:r w:rsidR="00BC3617" w:rsidRPr="00990718">
        <w:rPr>
          <w:sz w:val="21"/>
          <w:szCs w:val="21"/>
          <w:lang w:val="sq-AL"/>
        </w:rPr>
        <w:t>radiofrekue</w:t>
      </w:r>
      <w:r w:rsidR="00D741B3" w:rsidRPr="00990718">
        <w:rPr>
          <w:sz w:val="21"/>
          <w:szCs w:val="21"/>
          <w:lang w:val="sq-AL"/>
        </w:rPr>
        <w:t xml:space="preserve">ncave dhe me specifikimet teknike të njoftuara nga aplikanti. </w:t>
      </w:r>
    </w:p>
    <w:p w:rsidR="00D741B3" w:rsidRPr="00990718" w:rsidRDefault="00A83221" w:rsidP="00A71659">
      <w:pPr>
        <w:pStyle w:val="Paragrafi"/>
        <w:rPr>
          <w:sz w:val="21"/>
          <w:szCs w:val="21"/>
          <w:lang w:val="sq-AL"/>
        </w:rPr>
      </w:pPr>
      <w:r w:rsidRPr="00990718">
        <w:rPr>
          <w:sz w:val="21"/>
          <w:szCs w:val="21"/>
          <w:lang w:val="sq-AL"/>
        </w:rPr>
        <w:t xml:space="preserve"> 5.22 </w:t>
      </w:r>
      <w:r w:rsidR="00D741B3" w:rsidRPr="00990718">
        <w:rPr>
          <w:sz w:val="21"/>
          <w:szCs w:val="21"/>
          <w:lang w:val="sq-AL"/>
        </w:rPr>
        <w:t>AKEP</w:t>
      </w:r>
      <w:r w:rsidR="00BC3617" w:rsidRPr="00990718">
        <w:rPr>
          <w:sz w:val="21"/>
          <w:szCs w:val="21"/>
          <w:lang w:val="sq-AL"/>
        </w:rPr>
        <w:t>-</w:t>
      </w:r>
      <w:r w:rsidR="00C1620D" w:rsidRPr="00990718">
        <w:rPr>
          <w:sz w:val="21"/>
          <w:szCs w:val="21"/>
          <w:lang w:val="sq-AL"/>
        </w:rPr>
        <w:t>i</w:t>
      </w:r>
      <w:r w:rsidR="00D741B3" w:rsidRPr="00990718">
        <w:rPr>
          <w:sz w:val="21"/>
          <w:szCs w:val="21"/>
          <w:lang w:val="sq-AL"/>
        </w:rPr>
        <w:t xml:space="preserve"> përditëson listën</w:t>
      </w:r>
      <w:r w:rsidR="0039692F">
        <w:rPr>
          <w:sz w:val="21"/>
          <w:szCs w:val="21"/>
          <w:lang w:val="sq-AL"/>
        </w:rPr>
        <w:t xml:space="preserve"> e publikuar të pajisjeve radio</w:t>
      </w:r>
      <w:r w:rsidR="00D741B3" w:rsidRPr="00990718">
        <w:rPr>
          <w:sz w:val="21"/>
          <w:szCs w:val="21"/>
          <w:lang w:val="sq-AL"/>
        </w:rPr>
        <w:t xml:space="preserve"> për të cilat është lëshuar njohja e konformitetit në faqen zyrtare www.akep.al.</w:t>
      </w:r>
    </w:p>
    <w:p w:rsidR="00D741B3" w:rsidRPr="00990718" w:rsidRDefault="00A83221" w:rsidP="00A71659">
      <w:pPr>
        <w:pStyle w:val="Paragrafi"/>
        <w:rPr>
          <w:sz w:val="21"/>
          <w:szCs w:val="21"/>
          <w:lang w:val="sq-AL"/>
        </w:rPr>
      </w:pPr>
      <w:r w:rsidRPr="00990718">
        <w:rPr>
          <w:sz w:val="21"/>
          <w:szCs w:val="21"/>
          <w:lang w:val="sq-AL"/>
        </w:rPr>
        <w:t xml:space="preserve">5.23 </w:t>
      </w:r>
      <w:r w:rsidR="00D741B3" w:rsidRPr="00990718">
        <w:rPr>
          <w:sz w:val="21"/>
          <w:szCs w:val="21"/>
          <w:lang w:val="sq-AL"/>
        </w:rPr>
        <w:t>Përgjegjësia për sigurinë, funksionimin, cilësinë dhe besueshmërinë e pajisjeve radio sipas kërke</w:t>
      </w:r>
      <w:r w:rsidR="0039692F">
        <w:rPr>
          <w:sz w:val="21"/>
          <w:szCs w:val="21"/>
          <w:lang w:val="sq-AL"/>
        </w:rPr>
        <w:t>save thelbësore</w:t>
      </w:r>
      <w:r w:rsidR="00D741B3" w:rsidRPr="00990718">
        <w:rPr>
          <w:sz w:val="21"/>
          <w:szCs w:val="21"/>
          <w:lang w:val="sq-AL"/>
        </w:rPr>
        <w:t xml:space="preserve"> për të cilat është lëshuar njohja e konformitetit, bie plotësisht mbi subjektet që e kanë marrë</w:t>
      </w:r>
      <w:r w:rsidR="00DD75FE" w:rsidRPr="00990718">
        <w:rPr>
          <w:sz w:val="21"/>
          <w:szCs w:val="21"/>
          <w:lang w:val="sq-AL"/>
        </w:rPr>
        <w:t xml:space="preserve"> </w:t>
      </w:r>
      <w:r w:rsidR="00D741B3" w:rsidRPr="00990718">
        <w:rPr>
          <w:sz w:val="21"/>
          <w:szCs w:val="21"/>
          <w:lang w:val="sq-AL"/>
        </w:rPr>
        <w:t>dokumentin e njohjes së konformitetit.</w:t>
      </w:r>
    </w:p>
    <w:p w:rsidR="00D741B3" w:rsidRPr="00990718" w:rsidRDefault="00A83221" w:rsidP="00A71659">
      <w:pPr>
        <w:pStyle w:val="Paragrafi"/>
        <w:rPr>
          <w:sz w:val="21"/>
          <w:szCs w:val="21"/>
          <w:lang w:val="sq-AL"/>
        </w:rPr>
      </w:pPr>
      <w:r w:rsidRPr="00990718">
        <w:rPr>
          <w:sz w:val="21"/>
          <w:szCs w:val="21"/>
          <w:lang w:val="sq-AL"/>
        </w:rPr>
        <w:t xml:space="preserve">5.24 </w:t>
      </w:r>
      <w:r w:rsidR="00D741B3" w:rsidRPr="00990718">
        <w:rPr>
          <w:sz w:val="21"/>
          <w:szCs w:val="21"/>
          <w:lang w:val="sq-AL"/>
        </w:rPr>
        <w:t>Operatorët janë të detyruar të lidhin në rrjet vetëm pajisje radio</w:t>
      </w:r>
      <w:r w:rsidR="009D27E6" w:rsidRPr="00990718">
        <w:rPr>
          <w:sz w:val="21"/>
          <w:szCs w:val="21"/>
          <w:lang w:val="sq-AL"/>
        </w:rPr>
        <w:t>je,</w:t>
      </w:r>
      <w:r w:rsidR="00D741B3" w:rsidRPr="00990718">
        <w:rPr>
          <w:sz w:val="21"/>
          <w:szCs w:val="21"/>
          <w:lang w:val="sq-AL"/>
        </w:rPr>
        <w:t xml:space="preserve"> të cilat kanë kaluar procesin e njohjes së konformitetit. </w:t>
      </w:r>
    </w:p>
    <w:p w:rsidR="00D741B3" w:rsidRDefault="00A83221" w:rsidP="00A71659">
      <w:pPr>
        <w:pStyle w:val="Paragrafi"/>
        <w:rPr>
          <w:sz w:val="21"/>
          <w:szCs w:val="21"/>
          <w:lang w:val="sq-AL"/>
        </w:rPr>
      </w:pPr>
      <w:r w:rsidRPr="00990718">
        <w:rPr>
          <w:sz w:val="21"/>
          <w:szCs w:val="21"/>
          <w:lang w:val="sq-AL"/>
        </w:rPr>
        <w:t xml:space="preserve">5.25 </w:t>
      </w:r>
      <w:r w:rsidR="00D741B3" w:rsidRPr="00990718">
        <w:rPr>
          <w:sz w:val="21"/>
          <w:szCs w:val="21"/>
          <w:lang w:val="sq-AL"/>
        </w:rPr>
        <w:t xml:space="preserve">Konfirmimi i njohjes së konformitetit për pajisjet radio bëhet në gjuhën </w:t>
      </w:r>
      <w:r w:rsidR="0083518E" w:rsidRPr="00990718">
        <w:rPr>
          <w:sz w:val="21"/>
          <w:szCs w:val="21"/>
          <w:lang w:val="sq-AL"/>
        </w:rPr>
        <w:t>shqipe ose angleze, s</w:t>
      </w:r>
      <w:r w:rsidR="00D741B3" w:rsidRPr="00990718">
        <w:rPr>
          <w:sz w:val="21"/>
          <w:szCs w:val="21"/>
          <w:lang w:val="sq-AL"/>
        </w:rPr>
        <w:t xml:space="preserve">ipas modelit të paraqitur në </w:t>
      </w:r>
      <w:r w:rsidR="0083518E" w:rsidRPr="00990718">
        <w:rPr>
          <w:sz w:val="21"/>
          <w:szCs w:val="21"/>
          <w:lang w:val="sq-AL"/>
        </w:rPr>
        <w:t>aneksin 9 të këtij rregulli</w:t>
      </w:r>
      <w:r w:rsidR="00D741B3" w:rsidRPr="00990718">
        <w:rPr>
          <w:sz w:val="21"/>
          <w:szCs w:val="21"/>
          <w:lang w:val="sq-AL"/>
        </w:rPr>
        <w:t>.</w:t>
      </w:r>
    </w:p>
    <w:p w:rsidR="00A8334D" w:rsidRPr="00990718" w:rsidRDefault="00A8334D" w:rsidP="00A71659">
      <w:pPr>
        <w:pStyle w:val="Paragrafi"/>
        <w:rPr>
          <w:sz w:val="21"/>
          <w:szCs w:val="21"/>
          <w:lang w:val="sq-AL"/>
        </w:rPr>
      </w:pPr>
    </w:p>
    <w:p w:rsidR="00D741B3" w:rsidRPr="00990718" w:rsidRDefault="00A83221" w:rsidP="00A71659">
      <w:pPr>
        <w:pStyle w:val="Paragrafi"/>
        <w:rPr>
          <w:sz w:val="21"/>
          <w:szCs w:val="21"/>
          <w:lang w:val="sq-AL"/>
        </w:rPr>
      </w:pPr>
      <w:r w:rsidRPr="00990718">
        <w:rPr>
          <w:sz w:val="21"/>
          <w:szCs w:val="21"/>
          <w:lang w:val="sq-AL"/>
        </w:rPr>
        <w:t xml:space="preserve">5.26 </w:t>
      </w:r>
      <w:r w:rsidR="00D741B3" w:rsidRPr="00990718">
        <w:rPr>
          <w:sz w:val="21"/>
          <w:szCs w:val="21"/>
          <w:lang w:val="sq-AL"/>
        </w:rPr>
        <w:t>Procesi i njohjes së konformitetit është i vlefshëm për të gjitha pajisjet radio të aplikantit fillestar</w:t>
      </w:r>
      <w:r w:rsidR="00DD75FE" w:rsidRPr="00990718">
        <w:rPr>
          <w:sz w:val="21"/>
          <w:szCs w:val="21"/>
          <w:lang w:val="sq-AL"/>
        </w:rPr>
        <w:t xml:space="preserve"> </w:t>
      </w:r>
      <w:r w:rsidR="00D741B3" w:rsidRPr="00990718">
        <w:rPr>
          <w:sz w:val="21"/>
          <w:szCs w:val="21"/>
          <w:lang w:val="sq-AL"/>
        </w:rPr>
        <w:t>të njoftimit, me kusht që të jenë identike me atë që është njoftuar.</w:t>
      </w:r>
    </w:p>
    <w:p w:rsidR="00D741B3" w:rsidRPr="00990718" w:rsidRDefault="00A83221" w:rsidP="00A71659">
      <w:pPr>
        <w:pStyle w:val="Paragrafi"/>
        <w:rPr>
          <w:sz w:val="21"/>
          <w:szCs w:val="21"/>
          <w:lang w:val="sq-AL"/>
        </w:rPr>
      </w:pPr>
      <w:r w:rsidRPr="00990718">
        <w:rPr>
          <w:sz w:val="21"/>
          <w:szCs w:val="21"/>
          <w:lang w:val="sq-AL"/>
        </w:rPr>
        <w:t xml:space="preserve">5.27 </w:t>
      </w:r>
      <w:r w:rsidR="00D741B3" w:rsidRPr="00990718">
        <w:rPr>
          <w:sz w:val="21"/>
          <w:szCs w:val="21"/>
          <w:lang w:val="sq-AL"/>
        </w:rPr>
        <w:t>Njohja e konformitetit, e cila i lëshohet për herë të parë një subjekti aplikant, është e vlefshme edhe për çdo subjekt tjetër, i cili ka në zotërim pajisje radio të të njëjtit tip. Procesi i njoftimit është i vlefsh</w:t>
      </w:r>
      <w:r w:rsidR="0039692F">
        <w:rPr>
          <w:sz w:val="21"/>
          <w:szCs w:val="21"/>
          <w:lang w:val="sq-AL"/>
        </w:rPr>
        <w:t>ëm për të gjitha pajisjet radio</w:t>
      </w:r>
      <w:r w:rsidR="00D741B3" w:rsidRPr="00990718">
        <w:rPr>
          <w:sz w:val="21"/>
          <w:szCs w:val="21"/>
          <w:lang w:val="sq-AL"/>
        </w:rPr>
        <w:t xml:space="preserve">identike të </w:t>
      </w:r>
      <w:r w:rsidR="0039692F">
        <w:rPr>
          <w:sz w:val="21"/>
          <w:szCs w:val="21"/>
          <w:lang w:val="sq-AL"/>
        </w:rPr>
        <w:t xml:space="preserve">të </w:t>
      </w:r>
      <w:r w:rsidR="00D741B3" w:rsidRPr="00990718">
        <w:rPr>
          <w:sz w:val="21"/>
          <w:szCs w:val="21"/>
          <w:lang w:val="sq-AL"/>
        </w:rPr>
        <w:t>njëjtit tip, pavarësisht autorit të njoftimit.</w:t>
      </w:r>
    </w:p>
    <w:p w:rsidR="00D741B3" w:rsidRPr="00990718" w:rsidRDefault="00D741B3" w:rsidP="00A71659">
      <w:pPr>
        <w:pStyle w:val="Paragrafi"/>
        <w:rPr>
          <w:sz w:val="21"/>
          <w:szCs w:val="21"/>
          <w:lang w:val="sq-AL"/>
        </w:rPr>
      </w:pPr>
      <w:r w:rsidRPr="00990718">
        <w:rPr>
          <w:sz w:val="21"/>
          <w:szCs w:val="21"/>
          <w:lang w:val="sq-AL"/>
        </w:rPr>
        <w:t>5.28</w:t>
      </w:r>
      <w:r w:rsidR="0083518E" w:rsidRPr="00990718">
        <w:rPr>
          <w:sz w:val="21"/>
          <w:szCs w:val="21"/>
          <w:lang w:val="sq-AL"/>
        </w:rPr>
        <w:t xml:space="preserve"> </w:t>
      </w:r>
      <w:r w:rsidRPr="00990718">
        <w:rPr>
          <w:sz w:val="21"/>
          <w:szCs w:val="21"/>
          <w:lang w:val="sq-AL"/>
        </w:rPr>
        <w:t>Në përfundim të procedurës së njoftimit, AKEP</w:t>
      </w:r>
      <w:r w:rsidR="00A5038C" w:rsidRPr="00990718">
        <w:rPr>
          <w:sz w:val="21"/>
          <w:szCs w:val="21"/>
          <w:lang w:val="sq-AL"/>
        </w:rPr>
        <w:t>-</w:t>
      </w:r>
      <w:r w:rsidR="00C1620D" w:rsidRPr="00990718">
        <w:rPr>
          <w:sz w:val="21"/>
          <w:szCs w:val="21"/>
          <w:lang w:val="sq-AL"/>
        </w:rPr>
        <w:t>i</w:t>
      </w:r>
      <w:r w:rsidRPr="00990718">
        <w:rPr>
          <w:sz w:val="21"/>
          <w:szCs w:val="21"/>
          <w:lang w:val="sq-AL"/>
        </w:rPr>
        <w:t xml:space="preserve"> regjistron në bazën e të dh</w:t>
      </w:r>
      <w:r w:rsidR="0083518E" w:rsidRPr="00990718">
        <w:rPr>
          <w:rFonts w:ascii="Times New Roman" w:hAnsi="Times New Roman"/>
          <w:sz w:val="21"/>
          <w:szCs w:val="21"/>
          <w:lang w:val="sq-AL"/>
        </w:rPr>
        <w:t>ë</w:t>
      </w:r>
      <w:r w:rsidRPr="00990718">
        <w:rPr>
          <w:sz w:val="21"/>
          <w:szCs w:val="21"/>
          <w:lang w:val="sq-AL"/>
        </w:rPr>
        <w:t>nave, tipin e paji</w:t>
      </w:r>
      <w:r w:rsidR="006F3349">
        <w:rPr>
          <w:sz w:val="21"/>
          <w:szCs w:val="21"/>
          <w:lang w:val="sq-AL"/>
        </w:rPr>
        <w:t>sjes radio, parametrat përkatës</w:t>
      </w:r>
      <w:r w:rsidRPr="00990718">
        <w:rPr>
          <w:sz w:val="21"/>
          <w:szCs w:val="21"/>
          <w:lang w:val="sq-AL"/>
        </w:rPr>
        <w:t xml:space="preserve"> dhe subjektin</w:t>
      </w:r>
      <w:r w:rsidR="00830CDA" w:rsidRPr="00990718">
        <w:rPr>
          <w:sz w:val="21"/>
          <w:szCs w:val="21"/>
          <w:lang w:val="sq-AL"/>
        </w:rPr>
        <w:t>,</w:t>
      </w:r>
      <w:r w:rsidRPr="00990718">
        <w:rPr>
          <w:sz w:val="21"/>
          <w:szCs w:val="21"/>
          <w:lang w:val="sq-AL"/>
        </w:rPr>
        <w:t xml:space="preserve"> i cili ka dërguar njoftimin.</w:t>
      </w:r>
    </w:p>
    <w:p w:rsidR="00D741B3" w:rsidRPr="00990718" w:rsidRDefault="00D741B3" w:rsidP="00A71659">
      <w:pPr>
        <w:pStyle w:val="Paragrafi"/>
        <w:rPr>
          <w:sz w:val="21"/>
          <w:szCs w:val="21"/>
          <w:lang w:val="sq-AL"/>
        </w:rPr>
      </w:pPr>
      <w:r w:rsidRPr="00990718">
        <w:rPr>
          <w:sz w:val="21"/>
          <w:szCs w:val="21"/>
          <w:lang w:val="sq-AL"/>
        </w:rPr>
        <w:t>5.29</w:t>
      </w:r>
      <w:r w:rsidR="0083518E" w:rsidRPr="00990718">
        <w:rPr>
          <w:sz w:val="21"/>
          <w:szCs w:val="21"/>
          <w:lang w:val="sq-AL"/>
        </w:rPr>
        <w:t xml:space="preserve"> </w:t>
      </w:r>
      <w:r w:rsidRPr="00990718">
        <w:rPr>
          <w:sz w:val="21"/>
          <w:szCs w:val="21"/>
          <w:lang w:val="sq-AL"/>
        </w:rPr>
        <w:t>Për pajisjet e radiokomunikimit me përdorim dhe qëndrim të përkohshëm në Republikën</w:t>
      </w:r>
      <w:r w:rsidR="00DD75FE" w:rsidRPr="00990718">
        <w:rPr>
          <w:sz w:val="21"/>
          <w:szCs w:val="21"/>
          <w:lang w:val="sq-AL"/>
        </w:rPr>
        <w:t xml:space="preserve"> </w:t>
      </w:r>
      <w:r w:rsidRPr="00990718">
        <w:rPr>
          <w:sz w:val="21"/>
          <w:szCs w:val="21"/>
          <w:lang w:val="sq-AL"/>
        </w:rPr>
        <w:t>e Shqipërisë, jo më shumë se tre muaj, AKEP</w:t>
      </w:r>
      <w:r w:rsidR="00A5038C" w:rsidRPr="00990718">
        <w:rPr>
          <w:sz w:val="21"/>
          <w:szCs w:val="21"/>
          <w:lang w:val="sq-AL"/>
        </w:rPr>
        <w:t>-</w:t>
      </w:r>
      <w:r w:rsidR="00C1620D" w:rsidRPr="00990718">
        <w:rPr>
          <w:sz w:val="21"/>
          <w:szCs w:val="21"/>
          <w:lang w:val="sq-AL"/>
        </w:rPr>
        <w:t>i</w:t>
      </w:r>
      <w:r w:rsidRPr="00990718">
        <w:rPr>
          <w:sz w:val="21"/>
          <w:szCs w:val="21"/>
          <w:lang w:val="sq-AL"/>
        </w:rPr>
        <w:t xml:space="preserve"> në rastet e justifikuara mund të bëjë njohjen e konformitetit me procedurë të përshpejtuar.</w:t>
      </w:r>
    </w:p>
    <w:p w:rsidR="00D741B3" w:rsidRPr="00990718" w:rsidRDefault="00D741B3" w:rsidP="00A71659">
      <w:pPr>
        <w:pStyle w:val="Paragrafi"/>
        <w:rPr>
          <w:sz w:val="21"/>
          <w:szCs w:val="21"/>
          <w:lang w:val="sq-AL"/>
        </w:rPr>
      </w:pPr>
      <w:r w:rsidRPr="00990718">
        <w:rPr>
          <w:sz w:val="21"/>
          <w:szCs w:val="21"/>
          <w:lang w:val="sq-AL"/>
        </w:rPr>
        <w:t>6. Klasifikimi i pajisjeve radio</w:t>
      </w:r>
    </w:p>
    <w:p w:rsidR="00D741B3" w:rsidRPr="00990718" w:rsidRDefault="00A5038C" w:rsidP="00A71659">
      <w:pPr>
        <w:pStyle w:val="Paragrafi"/>
        <w:rPr>
          <w:sz w:val="21"/>
          <w:szCs w:val="21"/>
          <w:lang w:val="sq-AL"/>
        </w:rPr>
      </w:pPr>
      <w:r w:rsidRPr="00990718">
        <w:rPr>
          <w:sz w:val="21"/>
          <w:szCs w:val="21"/>
          <w:lang w:val="sq-AL"/>
        </w:rPr>
        <w:lastRenderedPageBreak/>
        <w:t xml:space="preserve">6.1 </w:t>
      </w:r>
      <w:r w:rsidR="00D741B3" w:rsidRPr="00990718">
        <w:rPr>
          <w:sz w:val="21"/>
          <w:szCs w:val="21"/>
          <w:lang w:val="sq-AL"/>
        </w:rPr>
        <w:t>Aparatet janë të identifikuara në dy klasa:</w:t>
      </w:r>
    </w:p>
    <w:p w:rsidR="00D741B3" w:rsidRPr="00990718" w:rsidRDefault="00D741B3" w:rsidP="00A71659">
      <w:pPr>
        <w:pStyle w:val="Paragrafi"/>
        <w:rPr>
          <w:sz w:val="21"/>
          <w:szCs w:val="21"/>
          <w:lang w:val="sq-AL"/>
        </w:rPr>
      </w:pPr>
      <w:r w:rsidRPr="00990718">
        <w:rPr>
          <w:sz w:val="21"/>
          <w:szCs w:val="21"/>
          <w:lang w:val="sq-AL"/>
        </w:rPr>
        <w:t xml:space="preserve"> Klasa 1 do t’i referohet pajisjeve</w:t>
      </w:r>
      <w:r w:rsidR="00874312" w:rsidRPr="00990718">
        <w:rPr>
          <w:sz w:val="21"/>
          <w:szCs w:val="21"/>
          <w:lang w:val="sq-AL"/>
        </w:rPr>
        <w:t>,</w:t>
      </w:r>
      <w:r w:rsidRPr="00990718">
        <w:rPr>
          <w:sz w:val="21"/>
          <w:szCs w:val="21"/>
          <w:lang w:val="sq-AL"/>
        </w:rPr>
        <w:t xml:space="preserve"> të cilat mund të vendosen në treg dhe të vendosen në shërbim pa kufizime. Për këtë klasë të pajisjeve</w:t>
      </w:r>
      <w:r w:rsidR="006F3349">
        <w:rPr>
          <w:sz w:val="21"/>
          <w:szCs w:val="21"/>
          <w:lang w:val="sq-AL"/>
        </w:rPr>
        <w:t>,</w:t>
      </w:r>
      <w:r w:rsidRPr="00990718">
        <w:rPr>
          <w:sz w:val="21"/>
          <w:szCs w:val="21"/>
          <w:lang w:val="sq-AL"/>
        </w:rPr>
        <w:t xml:space="preserve"> nuk është përcaktuar një identifikues i klasës së pajisjeve. Në ketë klasë janë të përfshira:</w:t>
      </w:r>
    </w:p>
    <w:p w:rsidR="00D741B3" w:rsidRPr="00990718" w:rsidRDefault="00225667" w:rsidP="00A71659">
      <w:pPr>
        <w:pStyle w:val="Paragrafi"/>
        <w:rPr>
          <w:sz w:val="21"/>
          <w:szCs w:val="21"/>
          <w:lang w:val="sq-AL"/>
        </w:rPr>
      </w:pPr>
      <w:r w:rsidRPr="00990718">
        <w:rPr>
          <w:sz w:val="21"/>
          <w:szCs w:val="21"/>
          <w:lang w:val="sq-AL"/>
        </w:rPr>
        <w:t>- pajisjet fundore të telekomunikacioneve që përfshihen në rrjetet fiks</w:t>
      </w:r>
      <w:r w:rsidR="006F3349">
        <w:rPr>
          <w:sz w:val="21"/>
          <w:szCs w:val="21"/>
          <w:lang w:val="sq-AL"/>
        </w:rPr>
        <w:t>e</w:t>
      </w:r>
      <w:r w:rsidRPr="00990718">
        <w:rPr>
          <w:sz w:val="21"/>
          <w:szCs w:val="21"/>
          <w:lang w:val="sq-AL"/>
        </w:rPr>
        <w:t>;</w:t>
      </w:r>
    </w:p>
    <w:p w:rsidR="00D741B3" w:rsidRPr="00990718" w:rsidRDefault="00225667" w:rsidP="00A71659">
      <w:pPr>
        <w:pStyle w:val="Paragrafi"/>
        <w:rPr>
          <w:sz w:val="21"/>
          <w:szCs w:val="21"/>
          <w:lang w:val="sq-AL"/>
        </w:rPr>
      </w:pPr>
      <w:r w:rsidRPr="00990718">
        <w:rPr>
          <w:sz w:val="21"/>
          <w:szCs w:val="21"/>
          <w:lang w:val="sq-AL"/>
        </w:rPr>
        <w:t>- pajisjet radio jotransmetuese (vetëm pajisjet marrëse);</w:t>
      </w:r>
    </w:p>
    <w:p w:rsidR="00D741B3" w:rsidRPr="00990718" w:rsidRDefault="00225667" w:rsidP="00A71659">
      <w:pPr>
        <w:pStyle w:val="Paragrafi"/>
        <w:rPr>
          <w:sz w:val="21"/>
          <w:szCs w:val="21"/>
          <w:lang w:val="sq-AL"/>
        </w:rPr>
      </w:pPr>
      <w:r w:rsidRPr="00990718">
        <w:rPr>
          <w:sz w:val="21"/>
          <w:szCs w:val="21"/>
          <w:lang w:val="sq-AL"/>
        </w:rPr>
        <w:t xml:space="preserve">- pajisjet radio, të cilat transmetojnë vetëm nën kontrollin e një rrjeti; </w:t>
      </w:r>
    </w:p>
    <w:p w:rsidR="00D741B3" w:rsidRPr="00990718" w:rsidRDefault="006F3349" w:rsidP="00A71659">
      <w:pPr>
        <w:pStyle w:val="Paragrafi"/>
        <w:rPr>
          <w:sz w:val="21"/>
          <w:szCs w:val="21"/>
          <w:lang w:val="sq-AL"/>
        </w:rPr>
      </w:pPr>
      <w:r>
        <w:rPr>
          <w:sz w:val="21"/>
          <w:szCs w:val="21"/>
          <w:lang w:val="sq-AL"/>
        </w:rPr>
        <w:t>- radio</w:t>
      </w:r>
      <w:r w:rsidR="00225667" w:rsidRPr="00990718">
        <w:rPr>
          <w:sz w:val="21"/>
          <w:szCs w:val="21"/>
          <w:lang w:val="sq-AL"/>
        </w:rPr>
        <w:t>t</w:t>
      </w:r>
      <w:r w:rsidR="00D741B3" w:rsidRPr="00990718">
        <w:rPr>
          <w:sz w:val="21"/>
          <w:szCs w:val="21"/>
          <w:lang w:val="sq-AL"/>
        </w:rPr>
        <w:t>ransmetuesit, që punojnë në breza të frekuencave të harmonizuar në Shqipëri dhe në vendet e Bashkimit Europian</w:t>
      </w:r>
      <w:r w:rsidR="0085623E" w:rsidRPr="00990718">
        <w:rPr>
          <w:sz w:val="21"/>
          <w:szCs w:val="21"/>
          <w:lang w:val="sq-AL"/>
        </w:rPr>
        <w:t>.</w:t>
      </w:r>
      <w:r w:rsidR="00D741B3" w:rsidRPr="00990718">
        <w:rPr>
          <w:sz w:val="21"/>
          <w:szCs w:val="21"/>
          <w:lang w:val="sq-AL"/>
        </w:rPr>
        <w:t xml:space="preserve"> </w:t>
      </w:r>
    </w:p>
    <w:p w:rsidR="00D741B3" w:rsidRPr="00990718" w:rsidRDefault="00D741B3" w:rsidP="00A71659">
      <w:pPr>
        <w:pStyle w:val="Paragrafi"/>
        <w:rPr>
          <w:sz w:val="21"/>
          <w:szCs w:val="21"/>
          <w:lang w:val="sq-AL"/>
        </w:rPr>
      </w:pPr>
      <w:r w:rsidRPr="00990718">
        <w:rPr>
          <w:sz w:val="21"/>
          <w:szCs w:val="21"/>
          <w:lang w:val="sq-AL"/>
        </w:rPr>
        <w:t xml:space="preserve">Klasa 2 do t’i referohet pajisjeve për të cilat janë aplikuar kufizime gjatë vendosjes në treg ose vendosjes në shërbim. Për këtë klasë të pajisjeve është përcaktuar një identifikues i klasës së pajisjeve. Pajisja e kësaj klase duhet të shënohet me një </w:t>
      </w:r>
      <w:r w:rsidR="0021231A" w:rsidRPr="00990718">
        <w:rPr>
          <w:sz w:val="21"/>
          <w:szCs w:val="21"/>
          <w:lang w:val="sq-AL"/>
        </w:rPr>
        <w:t>si</w:t>
      </w:r>
      <w:r w:rsidRPr="00990718">
        <w:rPr>
          <w:sz w:val="21"/>
          <w:szCs w:val="21"/>
          <w:lang w:val="sq-AL"/>
        </w:rPr>
        <w:t xml:space="preserve">mbol </w:t>
      </w:r>
      <w:r w:rsidR="0021231A" w:rsidRPr="00990718">
        <w:rPr>
          <w:sz w:val="21"/>
          <w:szCs w:val="21"/>
          <w:lang w:val="sq-AL"/>
        </w:rPr>
        <w:t>lajmëru</w:t>
      </w:r>
      <w:r w:rsidRPr="00990718">
        <w:rPr>
          <w:sz w:val="21"/>
          <w:szCs w:val="21"/>
          <w:lang w:val="sq-AL"/>
        </w:rPr>
        <w:t xml:space="preserve">es (një rreth me një pikëçuditëse brenda saj). Ky simbol </w:t>
      </w:r>
      <w:r w:rsidR="00C80925">
        <w:rPr>
          <w:sz w:val="21"/>
          <w:szCs w:val="21"/>
          <w:lang w:val="sq-AL"/>
        </w:rPr>
        <w:t>tregon që pajisja radio</w:t>
      </w:r>
      <w:r w:rsidRPr="00990718">
        <w:rPr>
          <w:sz w:val="21"/>
          <w:szCs w:val="21"/>
          <w:lang w:val="sq-AL"/>
        </w:rPr>
        <w:t>transmetuese punon në breza frekuence jo të harmonizuar. Pajisja radio</w:t>
      </w:r>
      <w:r w:rsidR="0077571C" w:rsidRPr="00990718">
        <w:rPr>
          <w:sz w:val="21"/>
          <w:szCs w:val="21"/>
          <w:lang w:val="sq-AL"/>
        </w:rPr>
        <w:t>,</w:t>
      </w:r>
      <w:r w:rsidRPr="00990718">
        <w:rPr>
          <w:sz w:val="21"/>
          <w:szCs w:val="21"/>
          <w:lang w:val="sq-AL"/>
        </w:rPr>
        <w:t xml:space="preserve"> e cila nuk i përket </w:t>
      </w:r>
      <w:r w:rsidR="0021231A" w:rsidRPr="00990718">
        <w:rPr>
          <w:sz w:val="21"/>
          <w:szCs w:val="21"/>
          <w:lang w:val="sq-AL"/>
        </w:rPr>
        <w:t>kla</w:t>
      </w:r>
      <w:r w:rsidRPr="00990718">
        <w:rPr>
          <w:sz w:val="21"/>
          <w:szCs w:val="21"/>
          <w:lang w:val="sq-AL"/>
        </w:rPr>
        <w:t>sës 1, siç janë ato të cilat përdorin breza frekuence jo të harmonizuar,</w:t>
      </w:r>
      <w:r w:rsidR="00DD75FE" w:rsidRPr="00990718">
        <w:rPr>
          <w:sz w:val="21"/>
          <w:szCs w:val="21"/>
          <w:lang w:val="sq-AL"/>
        </w:rPr>
        <w:t xml:space="preserve"> </w:t>
      </w:r>
      <w:r w:rsidRPr="00990718">
        <w:rPr>
          <w:sz w:val="21"/>
          <w:szCs w:val="21"/>
          <w:lang w:val="sq-AL"/>
        </w:rPr>
        <w:t xml:space="preserve">përfshihet në </w:t>
      </w:r>
      <w:r w:rsidR="0021231A" w:rsidRPr="00990718">
        <w:rPr>
          <w:sz w:val="21"/>
          <w:szCs w:val="21"/>
          <w:lang w:val="sq-AL"/>
        </w:rPr>
        <w:t>k</w:t>
      </w:r>
      <w:r w:rsidRPr="00990718">
        <w:rPr>
          <w:sz w:val="21"/>
          <w:szCs w:val="21"/>
          <w:lang w:val="sq-AL"/>
        </w:rPr>
        <w:t>lasën 2.</w:t>
      </w:r>
    </w:p>
    <w:p w:rsidR="00D741B3" w:rsidRPr="00990718" w:rsidRDefault="00D741B3" w:rsidP="00A71659">
      <w:pPr>
        <w:pStyle w:val="Paragrafi"/>
        <w:rPr>
          <w:sz w:val="21"/>
          <w:szCs w:val="21"/>
          <w:lang w:val="sq-AL"/>
        </w:rPr>
      </w:pPr>
      <w:r w:rsidRPr="00990718">
        <w:rPr>
          <w:sz w:val="21"/>
          <w:szCs w:val="21"/>
          <w:lang w:val="sq-AL"/>
        </w:rPr>
        <w:t>7. Vendosja në shërbim</w:t>
      </w:r>
    </w:p>
    <w:p w:rsidR="00D741B3" w:rsidRPr="00990718" w:rsidRDefault="004438FF" w:rsidP="00A71659">
      <w:pPr>
        <w:pStyle w:val="Paragrafi"/>
        <w:rPr>
          <w:sz w:val="21"/>
          <w:szCs w:val="21"/>
          <w:lang w:val="sq-AL"/>
        </w:rPr>
      </w:pPr>
      <w:r w:rsidRPr="00990718">
        <w:rPr>
          <w:sz w:val="21"/>
          <w:szCs w:val="21"/>
          <w:lang w:val="sq-AL"/>
        </w:rPr>
        <w:t xml:space="preserve">7.1 </w:t>
      </w:r>
      <w:r w:rsidR="00D741B3" w:rsidRPr="00990718">
        <w:rPr>
          <w:sz w:val="21"/>
          <w:szCs w:val="21"/>
          <w:lang w:val="sq-AL"/>
        </w:rPr>
        <w:t>Aparatet vihen në shërbim sipas qëllimit të parashikuar nga fabrikuesi vetëm kur ato plotësojnë k</w:t>
      </w:r>
      <w:r w:rsidR="0021231A" w:rsidRPr="00990718">
        <w:rPr>
          <w:rFonts w:ascii="Times New Roman" w:hAnsi="Times New Roman"/>
          <w:sz w:val="21"/>
          <w:szCs w:val="21"/>
          <w:lang w:val="sq-AL"/>
        </w:rPr>
        <w:t>ë</w:t>
      </w:r>
      <w:r w:rsidR="00D741B3" w:rsidRPr="00990718">
        <w:rPr>
          <w:sz w:val="21"/>
          <w:szCs w:val="21"/>
          <w:lang w:val="sq-AL"/>
        </w:rPr>
        <w:t>rkesat thelb</w:t>
      </w:r>
      <w:r w:rsidR="0021231A" w:rsidRPr="00990718">
        <w:rPr>
          <w:rFonts w:ascii="Times New Roman" w:hAnsi="Times New Roman"/>
          <w:sz w:val="21"/>
          <w:szCs w:val="21"/>
          <w:lang w:val="sq-AL"/>
        </w:rPr>
        <w:t>ë</w:t>
      </w:r>
      <w:r w:rsidR="00D741B3" w:rsidRPr="00990718">
        <w:rPr>
          <w:sz w:val="21"/>
          <w:szCs w:val="21"/>
          <w:lang w:val="sq-AL"/>
        </w:rPr>
        <w:t xml:space="preserve">sore dhe dispozitat e tjera përkatëse të këtij </w:t>
      </w:r>
      <w:r w:rsidR="0021231A" w:rsidRPr="00990718">
        <w:rPr>
          <w:sz w:val="21"/>
          <w:szCs w:val="21"/>
          <w:lang w:val="sq-AL"/>
        </w:rPr>
        <w:t>rregulli teknik</w:t>
      </w:r>
      <w:r w:rsidR="00D741B3" w:rsidRPr="00990718">
        <w:rPr>
          <w:sz w:val="21"/>
          <w:szCs w:val="21"/>
          <w:lang w:val="sq-AL"/>
        </w:rPr>
        <w:t xml:space="preserve">. </w:t>
      </w:r>
    </w:p>
    <w:p w:rsidR="00D741B3" w:rsidRPr="00990718" w:rsidRDefault="00934602" w:rsidP="00A71659">
      <w:pPr>
        <w:pStyle w:val="Paragrafi"/>
        <w:rPr>
          <w:sz w:val="21"/>
          <w:szCs w:val="21"/>
          <w:lang w:val="sq-AL"/>
        </w:rPr>
      </w:pPr>
      <w:r>
        <w:rPr>
          <w:sz w:val="21"/>
          <w:szCs w:val="21"/>
          <w:lang w:val="sq-AL"/>
        </w:rPr>
        <w:t xml:space="preserve">7.2 </w:t>
      </w:r>
      <w:r w:rsidR="00D741B3" w:rsidRPr="00990718">
        <w:rPr>
          <w:sz w:val="21"/>
          <w:szCs w:val="21"/>
          <w:lang w:val="sq-AL"/>
        </w:rPr>
        <w:t>AKEP</w:t>
      </w:r>
      <w:r w:rsidR="0021231A" w:rsidRPr="00990718">
        <w:rPr>
          <w:sz w:val="21"/>
          <w:szCs w:val="21"/>
          <w:lang w:val="sq-AL"/>
        </w:rPr>
        <w:t>-</w:t>
      </w:r>
      <w:r w:rsidR="00C1620D" w:rsidRPr="00990718">
        <w:rPr>
          <w:sz w:val="21"/>
          <w:szCs w:val="21"/>
          <w:lang w:val="sq-AL"/>
        </w:rPr>
        <w:t>i</w:t>
      </w:r>
      <w:r w:rsidR="00D741B3" w:rsidRPr="00990718">
        <w:rPr>
          <w:sz w:val="21"/>
          <w:szCs w:val="21"/>
          <w:lang w:val="sq-AL"/>
        </w:rPr>
        <w:t xml:space="preserve"> mund të kufizojë vënien në shërbim të pa</w:t>
      </w:r>
      <w:r w:rsidR="0021231A" w:rsidRPr="00990718">
        <w:rPr>
          <w:sz w:val="21"/>
          <w:szCs w:val="21"/>
          <w:lang w:val="sq-AL"/>
        </w:rPr>
        <w:t>j</w:t>
      </w:r>
      <w:r w:rsidR="00D741B3" w:rsidRPr="00990718">
        <w:rPr>
          <w:sz w:val="21"/>
          <w:szCs w:val="21"/>
          <w:lang w:val="sq-AL"/>
        </w:rPr>
        <w:t>isjeve radio vetëm për shkaqe apo arsye në lidhje me përdorimin efektiv dhe të përshtatshëm të spektrit të radios, shmangien e interferencave të dëmshme ose në lidhje me çështje të shëndetit publik.</w:t>
      </w:r>
    </w:p>
    <w:p w:rsidR="00D741B3" w:rsidRPr="00990718" w:rsidRDefault="00934602" w:rsidP="00A71659">
      <w:pPr>
        <w:pStyle w:val="Paragrafi"/>
        <w:rPr>
          <w:sz w:val="21"/>
          <w:szCs w:val="21"/>
          <w:lang w:val="sq-AL"/>
        </w:rPr>
      </w:pPr>
      <w:r>
        <w:rPr>
          <w:sz w:val="21"/>
          <w:szCs w:val="21"/>
          <w:lang w:val="sq-AL"/>
        </w:rPr>
        <w:t xml:space="preserve">7.3 </w:t>
      </w:r>
      <w:r w:rsidR="00D741B3" w:rsidRPr="00990718">
        <w:rPr>
          <w:sz w:val="21"/>
          <w:szCs w:val="21"/>
          <w:lang w:val="sq-AL"/>
        </w:rPr>
        <w:t>Përdoruesi i aparateve është përgjegjës për përdorimin korrekt të tyre.</w:t>
      </w:r>
    </w:p>
    <w:p w:rsidR="00D741B3" w:rsidRPr="00990718" w:rsidRDefault="004438FF" w:rsidP="00A71659">
      <w:pPr>
        <w:pStyle w:val="Paragrafi"/>
        <w:rPr>
          <w:sz w:val="21"/>
          <w:szCs w:val="21"/>
          <w:lang w:val="sq-AL"/>
        </w:rPr>
      </w:pPr>
      <w:r w:rsidRPr="00990718">
        <w:rPr>
          <w:sz w:val="21"/>
          <w:szCs w:val="21"/>
          <w:lang w:val="sq-AL"/>
        </w:rPr>
        <w:t xml:space="preserve">7.4 </w:t>
      </w:r>
      <w:r w:rsidR="00D741B3" w:rsidRPr="00990718">
        <w:rPr>
          <w:sz w:val="21"/>
          <w:szCs w:val="21"/>
          <w:lang w:val="sq-AL"/>
        </w:rPr>
        <w:t>Subjektet që punojnë në fushën e komunikimeve elektronike</w:t>
      </w:r>
      <w:r w:rsidR="00934602">
        <w:rPr>
          <w:sz w:val="21"/>
          <w:szCs w:val="21"/>
          <w:lang w:val="sq-AL"/>
        </w:rPr>
        <w:t>,</w:t>
      </w:r>
      <w:r w:rsidR="00844378">
        <w:rPr>
          <w:sz w:val="21"/>
          <w:szCs w:val="21"/>
          <w:lang w:val="sq-AL"/>
        </w:rPr>
        <w:t xml:space="preserve"> nuk mund të refuzojnë</w:t>
      </w:r>
      <w:r w:rsidR="00D741B3" w:rsidRPr="00990718">
        <w:rPr>
          <w:sz w:val="21"/>
          <w:szCs w:val="21"/>
          <w:lang w:val="sq-AL"/>
        </w:rPr>
        <w:t xml:space="preserve"> një kërkesë të arsyeshme për lidhjen e një pajisje</w:t>
      </w:r>
      <w:r w:rsidR="00844378">
        <w:rPr>
          <w:sz w:val="21"/>
          <w:szCs w:val="21"/>
          <w:lang w:val="sq-AL"/>
        </w:rPr>
        <w:t>je</w:t>
      </w:r>
      <w:r w:rsidR="00D741B3" w:rsidRPr="00990718">
        <w:rPr>
          <w:sz w:val="21"/>
          <w:szCs w:val="21"/>
          <w:lang w:val="sq-AL"/>
        </w:rPr>
        <w:t xml:space="preserve"> fundore të telekomunikacioneve me ndërfaqet e përshtatshme mbi baza teknik</w:t>
      </w:r>
      <w:r w:rsidR="001E7FA1">
        <w:rPr>
          <w:rFonts w:ascii="Times New Roman" w:hAnsi="Times New Roman"/>
          <w:sz w:val="21"/>
          <w:szCs w:val="21"/>
          <w:lang w:val="sq-AL"/>
        </w:rPr>
        <w:t>e</w:t>
      </w:r>
      <w:r w:rsidR="00D741B3" w:rsidRPr="00990718">
        <w:rPr>
          <w:sz w:val="21"/>
          <w:szCs w:val="21"/>
          <w:lang w:val="sq-AL"/>
        </w:rPr>
        <w:t xml:space="preserve">, e cila është në përputhje me kërkesat thelbësore të këtij </w:t>
      </w:r>
      <w:r w:rsidR="0021231A" w:rsidRPr="00990718">
        <w:rPr>
          <w:sz w:val="21"/>
          <w:szCs w:val="21"/>
          <w:lang w:val="sq-AL"/>
        </w:rPr>
        <w:t>rregulli teknik.</w:t>
      </w:r>
    </w:p>
    <w:p w:rsidR="00D741B3" w:rsidRPr="00990718" w:rsidRDefault="004438FF" w:rsidP="00A71659">
      <w:pPr>
        <w:pStyle w:val="Paragrafi"/>
        <w:rPr>
          <w:sz w:val="21"/>
          <w:szCs w:val="21"/>
          <w:lang w:val="sq-AL"/>
        </w:rPr>
      </w:pPr>
      <w:r w:rsidRPr="00990718">
        <w:rPr>
          <w:sz w:val="21"/>
          <w:szCs w:val="21"/>
          <w:lang w:val="sq-AL"/>
        </w:rPr>
        <w:t xml:space="preserve">7.5 </w:t>
      </w:r>
      <w:r w:rsidR="00D741B3" w:rsidRPr="00990718">
        <w:rPr>
          <w:sz w:val="21"/>
          <w:szCs w:val="21"/>
          <w:lang w:val="sq-AL"/>
        </w:rPr>
        <w:t>Në qoftë se AKEP</w:t>
      </w:r>
      <w:r w:rsidR="0021231A" w:rsidRPr="00990718">
        <w:rPr>
          <w:sz w:val="21"/>
          <w:szCs w:val="21"/>
          <w:lang w:val="sq-AL"/>
        </w:rPr>
        <w:t>-</w:t>
      </w:r>
      <w:r w:rsidR="00C1620D" w:rsidRPr="00990718">
        <w:rPr>
          <w:sz w:val="21"/>
          <w:szCs w:val="21"/>
          <w:lang w:val="sq-AL"/>
        </w:rPr>
        <w:t>i</w:t>
      </w:r>
      <w:r w:rsidR="00D741B3" w:rsidRPr="00990718">
        <w:rPr>
          <w:sz w:val="21"/>
          <w:szCs w:val="21"/>
          <w:lang w:val="sq-AL"/>
        </w:rPr>
        <w:t xml:space="preserve"> konkludon që një aparat i deklaruar në përputhje me kërkesat e këtij </w:t>
      </w:r>
      <w:r w:rsidR="003B0026" w:rsidRPr="00990718">
        <w:rPr>
          <w:sz w:val="21"/>
          <w:szCs w:val="21"/>
          <w:lang w:val="sq-AL"/>
        </w:rPr>
        <w:t>rregulli teknik</w:t>
      </w:r>
      <w:r w:rsidR="00D741B3" w:rsidRPr="00990718">
        <w:rPr>
          <w:sz w:val="21"/>
          <w:szCs w:val="21"/>
          <w:lang w:val="sq-AL"/>
        </w:rPr>
        <w:t>, shkakton dëmtime serioze të rrjetit radio ose të telekomunikacioneve, interferenca të dëmshme ose interferenca në funksionimin e këtij rrjeti, autorizon operatorin të refuzojë lidhjen e k</w:t>
      </w:r>
      <w:r w:rsidR="00C1620D" w:rsidRPr="00990718">
        <w:rPr>
          <w:rFonts w:ascii="Times New Roman" w:hAnsi="Times New Roman"/>
          <w:sz w:val="21"/>
          <w:szCs w:val="21"/>
          <w:lang w:val="sq-AL"/>
        </w:rPr>
        <w:t>ë</w:t>
      </w:r>
      <w:r w:rsidR="00D741B3" w:rsidRPr="00990718">
        <w:rPr>
          <w:sz w:val="21"/>
          <w:szCs w:val="21"/>
          <w:lang w:val="sq-AL"/>
        </w:rPr>
        <w:t>tij aparati në rrjetin e tij, ta heqë nga lidhja aparatin, ose ta heqë nga përdorimi. AKEP</w:t>
      </w:r>
      <w:r w:rsidR="00C1620D" w:rsidRPr="00990718">
        <w:rPr>
          <w:sz w:val="21"/>
          <w:szCs w:val="21"/>
          <w:lang w:val="sq-AL"/>
        </w:rPr>
        <w:t>-i</w:t>
      </w:r>
      <w:r w:rsidR="00D741B3" w:rsidRPr="00990718">
        <w:rPr>
          <w:sz w:val="21"/>
          <w:szCs w:val="21"/>
          <w:lang w:val="sq-AL"/>
        </w:rPr>
        <w:t xml:space="preserve"> duhet të informojë pa vonesë </w:t>
      </w:r>
      <w:r w:rsidR="003B0026" w:rsidRPr="00990718">
        <w:rPr>
          <w:sz w:val="21"/>
          <w:szCs w:val="21"/>
          <w:lang w:val="sq-AL"/>
        </w:rPr>
        <w:t>m</w:t>
      </w:r>
      <w:r w:rsidR="00D741B3" w:rsidRPr="00990718">
        <w:rPr>
          <w:sz w:val="21"/>
          <w:szCs w:val="21"/>
          <w:lang w:val="sq-AL"/>
        </w:rPr>
        <w:t>inistrin përgjegjës për telekomunikacionin mbi masat e ndërmarra.</w:t>
      </w:r>
    </w:p>
    <w:p w:rsidR="00D741B3" w:rsidRPr="00990718" w:rsidRDefault="004438FF" w:rsidP="00A71659">
      <w:pPr>
        <w:pStyle w:val="Paragrafi"/>
        <w:rPr>
          <w:sz w:val="21"/>
          <w:szCs w:val="21"/>
          <w:lang w:val="sq-AL"/>
        </w:rPr>
      </w:pPr>
      <w:r w:rsidRPr="00990718">
        <w:rPr>
          <w:sz w:val="21"/>
          <w:szCs w:val="21"/>
          <w:lang w:val="sq-AL"/>
        </w:rPr>
        <w:t xml:space="preserve">7.6 </w:t>
      </w:r>
      <w:r w:rsidR="00D741B3" w:rsidRPr="00990718">
        <w:rPr>
          <w:sz w:val="21"/>
          <w:szCs w:val="21"/>
          <w:lang w:val="sq-AL"/>
        </w:rPr>
        <w:t>Në rast emergjence, një operator mund të heqë nga lidhja pajisjen, në qoftë se mbrojtja e rrjetit kërkon që pajisja të hiqet nga lidhja pa vonesë dhe</w:t>
      </w:r>
      <w:r w:rsidR="001E7FA1">
        <w:rPr>
          <w:sz w:val="21"/>
          <w:szCs w:val="21"/>
          <w:lang w:val="sq-AL"/>
        </w:rPr>
        <w:t>,</w:t>
      </w:r>
      <w:r w:rsidR="00D741B3" w:rsidRPr="00990718">
        <w:rPr>
          <w:sz w:val="21"/>
          <w:szCs w:val="21"/>
          <w:lang w:val="sq-AL"/>
        </w:rPr>
        <w:t xml:space="preserve"> në qoftë se përdoruesit mund t’i ofrohet pa vonesë dhe pa kosto një zgjidhje tjetër alternative. Në këtë rast</w:t>
      </w:r>
      <w:r w:rsidR="001E7FA1">
        <w:rPr>
          <w:sz w:val="21"/>
          <w:szCs w:val="21"/>
          <w:lang w:val="sq-AL"/>
        </w:rPr>
        <w:t>,</w:t>
      </w:r>
      <w:r w:rsidR="00D741B3" w:rsidRPr="00990718">
        <w:rPr>
          <w:sz w:val="21"/>
          <w:szCs w:val="21"/>
          <w:lang w:val="sq-AL"/>
        </w:rPr>
        <w:t xml:space="preserve"> operatori duhet të informojë menjëherë AKEP-in.</w:t>
      </w:r>
    </w:p>
    <w:p w:rsidR="00D741B3" w:rsidRPr="00990718" w:rsidRDefault="004438FF" w:rsidP="00A71659">
      <w:pPr>
        <w:pStyle w:val="Paragrafi"/>
        <w:rPr>
          <w:sz w:val="21"/>
          <w:szCs w:val="21"/>
          <w:lang w:val="sq-AL"/>
        </w:rPr>
      </w:pPr>
      <w:r w:rsidRPr="00990718">
        <w:rPr>
          <w:sz w:val="21"/>
          <w:szCs w:val="21"/>
          <w:lang w:val="sq-AL"/>
        </w:rPr>
        <w:t xml:space="preserve">7.7 </w:t>
      </w:r>
      <w:r w:rsidR="00D741B3" w:rsidRPr="00990718">
        <w:rPr>
          <w:sz w:val="21"/>
          <w:szCs w:val="21"/>
          <w:lang w:val="sq-AL"/>
        </w:rPr>
        <w:t>Aparati, i cili është importuar, vendosur në treg dhe në shërbim në Republikën e Shqipërisë, nuk duhet të krijojë fusha elektromagnetike mbi vlerat e parashikuara në rregulloret e pajisjeve radio dhe pajisjeve fundore të telekomunikacioneve.</w:t>
      </w:r>
    </w:p>
    <w:p w:rsidR="00D741B3" w:rsidRPr="00990718" w:rsidRDefault="004438FF" w:rsidP="00A71659">
      <w:pPr>
        <w:pStyle w:val="Paragrafi"/>
        <w:rPr>
          <w:sz w:val="21"/>
          <w:szCs w:val="21"/>
          <w:lang w:val="sq-AL"/>
        </w:rPr>
      </w:pPr>
      <w:r w:rsidRPr="00990718">
        <w:rPr>
          <w:sz w:val="21"/>
          <w:szCs w:val="21"/>
          <w:lang w:val="sq-AL"/>
        </w:rPr>
        <w:t xml:space="preserve">7.8 </w:t>
      </w:r>
      <w:r w:rsidR="00D741B3" w:rsidRPr="00990718">
        <w:rPr>
          <w:sz w:val="21"/>
          <w:szCs w:val="21"/>
          <w:lang w:val="sq-AL"/>
        </w:rPr>
        <w:t>Vlerat limit të fushës elektromagnetike, vlerat limit të fuqisë së rrezatuar</w:t>
      </w:r>
      <w:r w:rsidR="007C0C7E" w:rsidRPr="00990718">
        <w:rPr>
          <w:sz w:val="21"/>
          <w:szCs w:val="21"/>
          <w:lang w:val="sq-AL"/>
        </w:rPr>
        <w:t>,</w:t>
      </w:r>
      <w:r w:rsidR="00D741B3" w:rsidRPr="00990718">
        <w:rPr>
          <w:sz w:val="21"/>
          <w:szCs w:val="21"/>
          <w:lang w:val="sq-AL"/>
        </w:rPr>
        <w:t xml:space="preserve"> si dhe kushte të tjera</w:t>
      </w:r>
      <w:r w:rsidR="00243B8F" w:rsidRPr="00990718">
        <w:rPr>
          <w:sz w:val="21"/>
          <w:szCs w:val="21"/>
          <w:lang w:val="sq-AL"/>
        </w:rPr>
        <w:t>,</w:t>
      </w:r>
      <w:r w:rsidR="00D741B3" w:rsidRPr="00990718">
        <w:rPr>
          <w:sz w:val="21"/>
          <w:szCs w:val="21"/>
          <w:lang w:val="sq-AL"/>
        </w:rPr>
        <w:t xml:space="preserve"> të cilat duhet të plotësohen nga aparatet, si një burim i rrezatimit elektromagnetik</w:t>
      </w:r>
      <w:r w:rsidR="00DD75FE" w:rsidRPr="00990718">
        <w:rPr>
          <w:sz w:val="21"/>
          <w:szCs w:val="21"/>
          <w:lang w:val="sq-AL"/>
        </w:rPr>
        <w:t xml:space="preserve"> </w:t>
      </w:r>
      <w:r w:rsidR="00D741B3" w:rsidRPr="00990718">
        <w:rPr>
          <w:sz w:val="21"/>
          <w:szCs w:val="21"/>
          <w:lang w:val="sq-AL"/>
        </w:rPr>
        <w:t xml:space="preserve">të </w:t>
      </w:r>
      <w:r w:rsidR="00C756B9" w:rsidRPr="00990718">
        <w:rPr>
          <w:sz w:val="21"/>
          <w:szCs w:val="21"/>
          <w:lang w:val="sq-AL"/>
        </w:rPr>
        <w:t>ra</w:t>
      </w:r>
      <w:r w:rsidR="00D741B3" w:rsidRPr="00990718">
        <w:rPr>
          <w:sz w:val="21"/>
          <w:szCs w:val="21"/>
          <w:lang w:val="sq-AL"/>
        </w:rPr>
        <w:t>diofrekuencave, duhet të jenë sipas vlerave të miratuara.</w:t>
      </w:r>
    </w:p>
    <w:p w:rsidR="00D741B3" w:rsidRDefault="004438FF" w:rsidP="00A71659">
      <w:pPr>
        <w:pStyle w:val="Paragrafi"/>
        <w:rPr>
          <w:sz w:val="21"/>
          <w:szCs w:val="21"/>
          <w:lang w:val="sq-AL"/>
        </w:rPr>
      </w:pPr>
      <w:r w:rsidRPr="00990718">
        <w:rPr>
          <w:sz w:val="21"/>
          <w:szCs w:val="21"/>
          <w:lang w:val="sq-AL"/>
        </w:rPr>
        <w:t xml:space="preserve">7.9 </w:t>
      </w:r>
      <w:r w:rsidR="00D741B3" w:rsidRPr="00990718">
        <w:rPr>
          <w:sz w:val="21"/>
          <w:szCs w:val="21"/>
          <w:lang w:val="sq-AL"/>
        </w:rPr>
        <w:t>Përdoruesit e aparateve duhet t’u mundësojnë personave të autorizuar nga AKEP</w:t>
      </w:r>
      <w:r w:rsidR="00605F32" w:rsidRPr="00990718">
        <w:rPr>
          <w:sz w:val="21"/>
          <w:szCs w:val="21"/>
          <w:lang w:val="sq-AL"/>
        </w:rPr>
        <w:t>-i</w:t>
      </w:r>
      <w:r w:rsidR="00D741B3" w:rsidRPr="00990718">
        <w:rPr>
          <w:sz w:val="21"/>
          <w:szCs w:val="21"/>
          <w:lang w:val="sq-AL"/>
        </w:rPr>
        <w:t xml:space="preserve"> të kryejnë inspektime, matje dhe teste të nevojshme</w:t>
      </w:r>
      <w:r w:rsidR="001E7FA1">
        <w:rPr>
          <w:sz w:val="21"/>
          <w:szCs w:val="21"/>
          <w:lang w:val="sq-AL"/>
        </w:rPr>
        <w:t>,</w:t>
      </w:r>
      <w:r w:rsidR="00D741B3" w:rsidRPr="00990718">
        <w:rPr>
          <w:sz w:val="21"/>
          <w:szCs w:val="21"/>
          <w:lang w:val="sq-AL"/>
        </w:rPr>
        <w:t xml:space="preserve"> me qëllim detektimin e burimeve të interferencës, të ofrojnë të dhëna dhe dokumentacionin e nevojshëm për kryerjen e inspektimeve, matjeve dhe testeve.</w:t>
      </w:r>
    </w:p>
    <w:p w:rsidR="00A8334D" w:rsidRPr="00990718" w:rsidRDefault="00A8334D" w:rsidP="00A71659">
      <w:pPr>
        <w:pStyle w:val="Paragrafi"/>
        <w:rPr>
          <w:sz w:val="21"/>
          <w:szCs w:val="21"/>
          <w:lang w:val="sq-AL"/>
        </w:rPr>
      </w:pPr>
    </w:p>
    <w:p w:rsidR="00D741B3" w:rsidRPr="00990718" w:rsidRDefault="004438FF" w:rsidP="00A71659">
      <w:pPr>
        <w:pStyle w:val="Paragrafi"/>
        <w:rPr>
          <w:sz w:val="21"/>
          <w:szCs w:val="21"/>
          <w:lang w:val="sq-AL"/>
        </w:rPr>
      </w:pPr>
      <w:r w:rsidRPr="00990718">
        <w:rPr>
          <w:sz w:val="21"/>
          <w:szCs w:val="21"/>
          <w:lang w:val="sq-AL"/>
        </w:rPr>
        <w:t xml:space="preserve">7.10 </w:t>
      </w:r>
      <w:r w:rsidR="00D741B3" w:rsidRPr="00990718">
        <w:rPr>
          <w:sz w:val="21"/>
          <w:szCs w:val="21"/>
          <w:lang w:val="sq-AL"/>
        </w:rPr>
        <w:t>Në qoftë se nga inspektimi evidentohet, që aparati shkakton interferencë mbi nivelin e lejuar, personat e autorizuar mund të kërkojnë nga përdoruesi i kësaj pajisje të eliminojë brenda një kohe të cak</w:t>
      </w:r>
      <w:r w:rsidR="001E7FA1">
        <w:rPr>
          <w:sz w:val="21"/>
          <w:szCs w:val="21"/>
          <w:lang w:val="sq-AL"/>
        </w:rPr>
        <w:t>tuar interferencën e evidentuar</w:t>
      </w:r>
      <w:r w:rsidR="00D741B3" w:rsidRPr="00990718">
        <w:rPr>
          <w:sz w:val="21"/>
          <w:szCs w:val="21"/>
          <w:lang w:val="sq-AL"/>
        </w:rPr>
        <w:t xml:space="preserve"> dhe të informojë AKEP</w:t>
      </w:r>
      <w:r w:rsidR="00C4403A" w:rsidRPr="00990718">
        <w:rPr>
          <w:sz w:val="21"/>
          <w:szCs w:val="21"/>
          <w:lang w:val="sq-AL"/>
        </w:rPr>
        <w:t>-in</w:t>
      </w:r>
      <w:r w:rsidR="00D741B3" w:rsidRPr="00990718">
        <w:rPr>
          <w:sz w:val="21"/>
          <w:szCs w:val="21"/>
          <w:lang w:val="sq-AL"/>
        </w:rPr>
        <w:t xml:space="preserve"> për këtë.</w:t>
      </w:r>
    </w:p>
    <w:p w:rsidR="00D741B3" w:rsidRPr="00990718" w:rsidRDefault="004438FF" w:rsidP="00A71659">
      <w:pPr>
        <w:pStyle w:val="Paragrafi"/>
        <w:rPr>
          <w:sz w:val="21"/>
          <w:szCs w:val="21"/>
          <w:lang w:val="sq-AL"/>
        </w:rPr>
      </w:pPr>
      <w:r w:rsidRPr="00990718">
        <w:rPr>
          <w:sz w:val="21"/>
          <w:szCs w:val="21"/>
          <w:lang w:val="sq-AL"/>
        </w:rPr>
        <w:t xml:space="preserve">7.11 </w:t>
      </w:r>
      <w:r w:rsidR="00D741B3" w:rsidRPr="00990718">
        <w:rPr>
          <w:sz w:val="21"/>
          <w:szCs w:val="21"/>
          <w:lang w:val="sq-AL"/>
        </w:rPr>
        <w:t>Inspektimi i pajisjeve radio dhe mbik</w:t>
      </w:r>
      <w:r w:rsidR="00577E2B" w:rsidRPr="00990718">
        <w:rPr>
          <w:rFonts w:ascii="Times New Roman" w:hAnsi="Times New Roman"/>
          <w:sz w:val="21"/>
          <w:szCs w:val="21"/>
          <w:lang w:val="sq-AL"/>
        </w:rPr>
        <w:t>ë</w:t>
      </w:r>
      <w:r w:rsidR="00D741B3" w:rsidRPr="00990718">
        <w:rPr>
          <w:sz w:val="21"/>
          <w:szCs w:val="21"/>
          <w:lang w:val="sq-AL"/>
        </w:rPr>
        <w:t xml:space="preserve">qyrja e tregut për zbatimin e këtij </w:t>
      </w:r>
      <w:r w:rsidR="006B0BF3" w:rsidRPr="00990718">
        <w:rPr>
          <w:sz w:val="21"/>
          <w:szCs w:val="21"/>
          <w:lang w:val="sq-AL"/>
        </w:rPr>
        <w:t>rr</w:t>
      </w:r>
      <w:r w:rsidR="00D741B3" w:rsidRPr="00990718">
        <w:rPr>
          <w:sz w:val="21"/>
          <w:szCs w:val="21"/>
          <w:lang w:val="sq-AL"/>
        </w:rPr>
        <w:t>egulli bëhet nga</w:t>
      </w:r>
      <w:r w:rsidR="00DD75FE" w:rsidRPr="00990718">
        <w:rPr>
          <w:sz w:val="21"/>
          <w:szCs w:val="21"/>
          <w:lang w:val="sq-AL"/>
        </w:rPr>
        <w:t xml:space="preserve"> </w:t>
      </w:r>
      <w:r w:rsidR="00D741B3" w:rsidRPr="00990718">
        <w:rPr>
          <w:sz w:val="21"/>
          <w:szCs w:val="21"/>
          <w:lang w:val="sq-AL"/>
        </w:rPr>
        <w:t xml:space="preserve">AKEP-i. </w:t>
      </w:r>
    </w:p>
    <w:p w:rsidR="00D741B3" w:rsidRPr="00990718" w:rsidRDefault="004438FF" w:rsidP="00A71659">
      <w:pPr>
        <w:pStyle w:val="Paragrafi"/>
        <w:rPr>
          <w:sz w:val="21"/>
          <w:szCs w:val="21"/>
          <w:lang w:val="sq-AL"/>
        </w:rPr>
      </w:pPr>
      <w:r w:rsidRPr="00990718">
        <w:rPr>
          <w:sz w:val="21"/>
          <w:szCs w:val="21"/>
          <w:lang w:val="sq-AL"/>
        </w:rPr>
        <w:t xml:space="preserve">7.12 </w:t>
      </w:r>
      <w:r w:rsidR="00D741B3" w:rsidRPr="00990718">
        <w:rPr>
          <w:sz w:val="21"/>
          <w:szCs w:val="21"/>
          <w:lang w:val="sq-AL"/>
        </w:rPr>
        <w:t xml:space="preserve">Në qoftë se përdoruesi i aparateve, të cilat shkaktojnë interferencë, nuk eliminon interferencat e evidentuara në një kohë të përcaktuar, atëherë merren masat e parashikuara në </w:t>
      </w:r>
      <w:r w:rsidR="00E1165E" w:rsidRPr="00990718">
        <w:rPr>
          <w:sz w:val="21"/>
          <w:szCs w:val="21"/>
          <w:lang w:val="sq-AL"/>
        </w:rPr>
        <w:t>l</w:t>
      </w:r>
      <w:r w:rsidR="00D741B3" w:rsidRPr="00990718">
        <w:rPr>
          <w:sz w:val="21"/>
          <w:szCs w:val="21"/>
          <w:lang w:val="sq-AL"/>
        </w:rPr>
        <w:t xml:space="preserve">igjin </w:t>
      </w:r>
      <w:r w:rsidR="00E1165E" w:rsidRPr="00990718">
        <w:rPr>
          <w:sz w:val="21"/>
          <w:szCs w:val="21"/>
          <w:lang w:val="sq-AL"/>
        </w:rPr>
        <w:t>nr.</w:t>
      </w:r>
      <w:r w:rsidR="00D741B3" w:rsidRPr="00990718">
        <w:rPr>
          <w:sz w:val="21"/>
          <w:szCs w:val="21"/>
          <w:lang w:val="sq-AL"/>
        </w:rPr>
        <w:t>9918</w:t>
      </w:r>
      <w:r w:rsidR="00E1165E" w:rsidRPr="00990718">
        <w:rPr>
          <w:sz w:val="21"/>
          <w:szCs w:val="21"/>
          <w:lang w:val="sq-AL"/>
        </w:rPr>
        <w:t>,</w:t>
      </w:r>
      <w:r w:rsidR="00D741B3" w:rsidRPr="00990718">
        <w:rPr>
          <w:sz w:val="21"/>
          <w:szCs w:val="21"/>
          <w:lang w:val="sq-AL"/>
        </w:rPr>
        <w:t xml:space="preserve"> datë 19.5.2008.</w:t>
      </w:r>
    </w:p>
    <w:p w:rsidR="00D741B3" w:rsidRPr="00990718" w:rsidRDefault="00D741B3" w:rsidP="00A71659">
      <w:pPr>
        <w:pStyle w:val="Paragrafi"/>
        <w:rPr>
          <w:sz w:val="21"/>
          <w:szCs w:val="21"/>
          <w:lang w:val="sq-AL"/>
        </w:rPr>
      </w:pPr>
      <w:r w:rsidRPr="00990718">
        <w:rPr>
          <w:sz w:val="21"/>
          <w:szCs w:val="21"/>
          <w:lang w:val="sq-AL"/>
        </w:rPr>
        <w:t>8. Vlerësimi i konformitetit</w:t>
      </w:r>
    </w:p>
    <w:p w:rsidR="00D741B3" w:rsidRPr="00990718" w:rsidRDefault="004438FF" w:rsidP="00A71659">
      <w:pPr>
        <w:pStyle w:val="Paragrafi"/>
        <w:rPr>
          <w:sz w:val="21"/>
          <w:szCs w:val="21"/>
          <w:lang w:val="sq-AL"/>
        </w:rPr>
      </w:pPr>
      <w:r w:rsidRPr="00990718">
        <w:rPr>
          <w:sz w:val="21"/>
          <w:szCs w:val="21"/>
          <w:lang w:val="sq-AL"/>
        </w:rPr>
        <w:t xml:space="preserve">8.1 </w:t>
      </w:r>
      <w:r w:rsidR="00D741B3" w:rsidRPr="00990718">
        <w:rPr>
          <w:sz w:val="21"/>
          <w:szCs w:val="21"/>
          <w:lang w:val="sq-AL"/>
        </w:rPr>
        <w:t>Fabrikuesi është përgjegjës për konformitetin e produktit të tij me kërkesat thelbësore</w:t>
      </w:r>
      <w:r w:rsidR="001E7FA1">
        <w:rPr>
          <w:sz w:val="21"/>
          <w:szCs w:val="21"/>
          <w:lang w:val="sq-AL"/>
        </w:rPr>
        <w:t>,</w:t>
      </w:r>
      <w:r w:rsidR="00D741B3" w:rsidRPr="00990718">
        <w:rPr>
          <w:sz w:val="21"/>
          <w:szCs w:val="21"/>
          <w:lang w:val="sq-AL"/>
        </w:rPr>
        <w:t xml:space="preserve"> të përcaktuara në pikën 3 të këtij </w:t>
      </w:r>
      <w:r w:rsidR="00C4403A" w:rsidRPr="00990718">
        <w:rPr>
          <w:sz w:val="21"/>
          <w:szCs w:val="21"/>
          <w:lang w:val="sq-AL"/>
        </w:rPr>
        <w:t>r</w:t>
      </w:r>
      <w:r w:rsidR="00D741B3" w:rsidRPr="00990718">
        <w:rPr>
          <w:sz w:val="21"/>
          <w:szCs w:val="21"/>
          <w:lang w:val="sq-AL"/>
        </w:rPr>
        <w:t>regulli.</w:t>
      </w:r>
    </w:p>
    <w:p w:rsidR="00D741B3" w:rsidRPr="00990718" w:rsidRDefault="004438FF" w:rsidP="00A71659">
      <w:pPr>
        <w:pStyle w:val="Paragrafi"/>
        <w:rPr>
          <w:sz w:val="21"/>
          <w:szCs w:val="21"/>
          <w:lang w:val="sq-AL"/>
        </w:rPr>
      </w:pPr>
      <w:r w:rsidRPr="00990718">
        <w:rPr>
          <w:sz w:val="21"/>
          <w:szCs w:val="21"/>
          <w:lang w:val="sq-AL"/>
        </w:rPr>
        <w:t xml:space="preserve">8.2 </w:t>
      </w:r>
      <w:r w:rsidR="00D741B3" w:rsidRPr="00990718">
        <w:rPr>
          <w:sz w:val="21"/>
          <w:szCs w:val="21"/>
          <w:lang w:val="sq-AL"/>
        </w:rPr>
        <w:t>Procedurat e vlerësimit të konformitetit</w:t>
      </w:r>
      <w:r w:rsidR="001E7FA1">
        <w:rPr>
          <w:sz w:val="21"/>
          <w:szCs w:val="21"/>
          <w:lang w:val="sq-AL"/>
        </w:rPr>
        <w:t>,</w:t>
      </w:r>
      <w:r w:rsidR="00D741B3" w:rsidRPr="00990718">
        <w:rPr>
          <w:sz w:val="21"/>
          <w:szCs w:val="21"/>
          <w:lang w:val="sq-AL"/>
        </w:rPr>
        <w:t xml:space="preserve"> të identifikuara në këtë pikë</w:t>
      </w:r>
      <w:r w:rsidR="001E7FA1">
        <w:rPr>
          <w:sz w:val="21"/>
          <w:szCs w:val="21"/>
          <w:lang w:val="sq-AL"/>
        </w:rPr>
        <w:t>,</w:t>
      </w:r>
      <w:r w:rsidR="00D741B3" w:rsidRPr="00990718">
        <w:rPr>
          <w:sz w:val="21"/>
          <w:szCs w:val="21"/>
          <w:lang w:val="sq-AL"/>
        </w:rPr>
        <w:t xml:space="preserve"> duhet të përdoren për të demonstruar përputhjen e aparateve me kërkesat thelbësore</w:t>
      </w:r>
      <w:r w:rsidR="001E7FA1">
        <w:rPr>
          <w:sz w:val="21"/>
          <w:szCs w:val="21"/>
          <w:lang w:val="sq-AL"/>
        </w:rPr>
        <w:t>,</w:t>
      </w:r>
      <w:r w:rsidR="00D741B3" w:rsidRPr="00990718">
        <w:rPr>
          <w:sz w:val="21"/>
          <w:szCs w:val="21"/>
          <w:lang w:val="sq-AL"/>
        </w:rPr>
        <w:t xml:space="preserve"> të përcaktuara në pikën 3 të këtij </w:t>
      </w:r>
      <w:r w:rsidR="007A56D4" w:rsidRPr="00990718">
        <w:rPr>
          <w:sz w:val="21"/>
          <w:szCs w:val="21"/>
          <w:lang w:val="sq-AL"/>
        </w:rPr>
        <w:t>r</w:t>
      </w:r>
      <w:r w:rsidR="00274792" w:rsidRPr="00990718">
        <w:rPr>
          <w:sz w:val="21"/>
          <w:szCs w:val="21"/>
          <w:lang w:val="sq-AL"/>
        </w:rPr>
        <w:t>regulli</w:t>
      </w:r>
      <w:r w:rsidR="00D741B3" w:rsidRPr="00990718">
        <w:rPr>
          <w:sz w:val="21"/>
          <w:szCs w:val="21"/>
          <w:lang w:val="sq-AL"/>
        </w:rPr>
        <w:t>.</w:t>
      </w:r>
    </w:p>
    <w:p w:rsidR="00D741B3" w:rsidRPr="00990718" w:rsidRDefault="004438FF" w:rsidP="00A71659">
      <w:pPr>
        <w:pStyle w:val="Paragrafi"/>
        <w:rPr>
          <w:sz w:val="21"/>
          <w:szCs w:val="21"/>
          <w:lang w:val="sq-AL"/>
        </w:rPr>
      </w:pPr>
      <w:r w:rsidRPr="00990718">
        <w:rPr>
          <w:sz w:val="21"/>
          <w:szCs w:val="21"/>
          <w:lang w:val="sq-AL"/>
        </w:rPr>
        <w:t xml:space="preserve">8.3 </w:t>
      </w:r>
      <w:r w:rsidR="00D741B3" w:rsidRPr="00990718">
        <w:rPr>
          <w:sz w:val="21"/>
          <w:szCs w:val="21"/>
          <w:lang w:val="sq-AL"/>
        </w:rPr>
        <w:t>Procedurat e vlerësimit të konformitetit</w:t>
      </w:r>
      <w:r w:rsidR="00FB02C8">
        <w:rPr>
          <w:sz w:val="21"/>
          <w:szCs w:val="21"/>
          <w:lang w:val="sq-AL"/>
        </w:rPr>
        <w:t>,</w:t>
      </w:r>
      <w:r w:rsidR="00D741B3" w:rsidRPr="00990718">
        <w:rPr>
          <w:sz w:val="21"/>
          <w:szCs w:val="21"/>
          <w:lang w:val="sq-AL"/>
        </w:rPr>
        <w:t xml:space="preserve"> të identifikuara në këtë </w:t>
      </w:r>
      <w:r w:rsidR="007A56D4" w:rsidRPr="00990718">
        <w:rPr>
          <w:sz w:val="21"/>
          <w:szCs w:val="21"/>
          <w:lang w:val="sq-AL"/>
        </w:rPr>
        <w:t>rregull teknik</w:t>
      </w:r>
      <w:r w:rsidR="001E7FA1">
        <w:rPr>
          <w:sz w:val="21"/>
          <w:szCs w:val="21"/>
          <w:lang w:val="sq-AL"/>
        </w:rPr>
        <w:t>,</w:t>
      </w:r>
      <w:r w:rsidR="007A56D4" w:rsidRPr="00990718">
        <w:rPr>
          <w:sz w:val="21"/>
          <w:szCs w:val="21"/>
          <w:lang w:val="sq-AL"/>
        </w:rPr>
        <w:t xml:space="preserve"> </w:t>
      </w:r>
      <w:r w:rsidR="00D741B3" w:rsidRPr="00990718">
        <w:rPr>
          <w:sz w:val="21"/>
          <w:szCs w:val="21"/>
          <w:lang w:val="sq-AL"/>
        </w:rPr>
        <w:t xml:space="preserve">duhet të kryhen </w:t>
      </w:r>
      <w:r w:rsidR="00D741B3" w:rsidRPr="00990718">
        <w:rPr>
          <w:sz w:val="21"/>
          <w:szCs w:val="21"/>
          <w:lang w:val="sq-AL"/>
        </w:rPr>
        <w:lastRenderedPageBreak/>
        <w:t>nga fabrikuesit e aparateve.</w:t>
      </w:r>
    </w:p>
    <w:p w:rsidR="00D741B3" w:rsidRPr="00990718" w:rsidRDefault="004438FF" w:rsidP="00A71659">
      <w:pPr>
        <w:pStyle w:val="Paragrafi"/>
        <w:rPr>
          <w:sz w:val="21"/>
          <w:szCs w:val="21"/>
          <w:lang w:val="sq-AL"/>
        </w:rPr>
      </w:pPr>
      <w:r w:rsidRPr="00990718">
        <w:rPr>
          <w:sz w:val="21"/>
          <w:szCs w:val="21"/>
          <w:lang w:val="sq-AL"/>
        </w:rPr>
        <w:t xml:space="preserve">8.4 </w:t>
      </w:r>
      <w:r w:rsidR="00D741B3" w:rsidRPr="00990718">
        <w:rPr>
          <w:sz w:val="21"/>
          <w:szCs w:val="21"/>
          <w:lang w:val="sq-AL"/>
        </w:rPr>
        <w:t>Fabrikuesi i aparateve mund të zgjedhë një nga procedurat e vlerësimit të konformitetit</w:t>
      </w:r>
      <w:r w:rsidR="001E7FA1">
        <w:rPr>
          <w:sz w:val="21"/>
          <w:szCs w:val="21"/>
          <w:lang w:val="sq-AL"/>
        </w:rPr>
        <w:t>,</w:t>
      </w:r>
      <w:r w:rsidR="00D741B3" w:rsidRPr="00990718">
        <w:rPr>
          <w:sz w:val="21"/>
          <w:szCs w:val="21"/>
          <w:lang w:val="sq-AL"/>
        </w:rPr>
        <w:t xml:space="preserve"> të përcaktuara </w:t>
      </w:r>
      <w:r w:rsidR="006B0BF3" w:rsidRPr="00990718">
        <w:rPr>
          <w:sz w:val="21"/>
          <w:szCs w:val="21"/>
          <w:lang w:val="sq-AL"/>
        </w:rPr>
        <w:t xml:space="preserve">në tabelën </w:t>
      </w:r>
      <w:r w:rsidR="00D741B3" w:rsidRPr="00990718">
        <w:rPr>
          <w:sz w:val="21"/>
          <w:szCs w:val="21"/>
          <w:lang w:val="sq-AL"/>
        </w:rPr>
        <w:t xml:space="preserve">1 më poshtë dhe në pikat e mëposhtme sipas këtij </w:t>
      </w:r>
      <w:r w:rsidR="007A56D4" w:rsidRPr="00990718">
        <w:rPr>
          <w:sz w:val="21"/>
          <w:szCs w:val="21"/>
          <w:lang w:val="sq-AL"/>
        </w:rPr>
        <w:t>rr</w:t>
      </w:r>
      <w:r w:rsidR="00D741B3" w:rsidRPr="00990718">
        <w:rPr>
          <w:sz w:val="21"/>
          <w:szCs w:val="21"/>
          <w:lang w:val="sq-AL"/>
        </w:rPr>
        <w:t>egulli.</w:t>
      </w:r>
    </w:p>
    <w:p w:rsidR="00D741B3" w:rsidRPr="00990718" w:rsidRDefault="004438FF" w:rsidP="00A71659">
      <w:pPr>
        <w:pStyle w:val="Paragrafi"/>
        <w:rPr>
          <w:sz w:val="21"/>
          <w:szCs w:val="21"/>
          <w:lang w:val="sq-AL"/>
        </w:rPr>
      </w:pPr>
      <w:r w:rsidRPr="00990718">
        <w:rPr>
          <w:sz w:val="21"/>
          <w:szCs w:val="21"/>
          <w:lang w:val="sq-AL"/>
        </w:rPr>
        <w:t xml:space="preserve">8.5 </w:t>
      </w:r>
      <w:r w:rsidR="00D741B3" w:rsidRPr="00990718">
        <w:rPr>
          <w:sz w:val="21"/>
          <w:szCs w:val="21"/>
          <w:lang w:val="sq-AL"/>
        </w:rPr>
        <w:t>Në fund të procedurës së vlerësimit të konformitetit</w:t>
      </w:r>
      <w:r w:rsidR="001E7FA1">
        <w:rPr>
          <w:sz w:val="21"/>
          <w:szCs w:val="21"/>
          <w:lang w:val="sq-AL"/>
        </w:rPr>
        <w:t>,</w:t>
      </w:r>
      <w:r w:rsidR="00D741B3" w:rsidRPr="00990718">
        <w:rPr>
          <w:sz w:val="21"/>
          <w:szCs w:val="21"/>
          <w:lang w:val="sq-AL"/>
        </w:rPr>
        <w:t xml:space="preserve"> fabrikuesi harton një deklaratë të shkruar të konformitetit të pajisjes sipas kërkesave thelbësore</w:t>
      </w:r>
      <w:r w:rsidR="001E7FA1">
        <w:rPr>
          <w:sz w:val="21"/>
          <w:szCs w:val="21"/>
          <w:lang w:val="sq-AL"/>
        </w:rPr>
        <w:t>.</w:t>
      </w:r>
    </w:p>
    <w:p w:rsidR="00D741B3" w:rsidRPr="00990718" w:rsidRDefault="004438FF" w:rsidP="00A71659">
      <w:pPr>
        <w:pStyle w:val="Paragrafi"/>
        <w:rPr>
          <w:sz w:val="21"/>
          <w:szCs w:val="21"/>
          <w:lang w:val="sq-AL"/>
        </w:rPr>
      </w:pPr>
      <w:r w:rsidRPr="00990718">
        <w:rPr>
          <w:sz w:val="21"/>
          <w:szCs w:val="21"/>
          <w:lang w:val="sq-AL"/>
        </w:rPr>
        <w:t xml:space="preserve">8.6 </w:t>
      </w:r>
      <w:r w:rsidR="00D741B3" w:rsidRPr="00990718">
        <w:rPr>
          <w:sz w:val="21"/>
          <w:szCs w:val="21"/>
          <w:lang w:val="sq-AL"/>
        </w:rPr>
        <w:t>Sipas zgjedhjes së fabrikuesit, përputhja e aparatit me kërkesat thelbësore referuar n</w:t>
      </w:r>
      <w:r w:rsidR="007C0C7E" w:rsidRPr="00990718">
        <w:rPr>
          <w:rFonts w:ascii="Times New Roman" w:hAnsi="Times New Roman"/>
          <w:sz w:val="21"/>
          <w:szCs w:val="21"/>
          <w:lang w:val="sq-AL"/>
        </w:rPr>
        <w:t>ë</w:t>
      </w:r>
      <w:r w:rsidR="00D741B3" w:rsidRPr="00990718">
        <w:rPr>
          <w:sz w:val="21"/>
          <w:szCs w:val="21"/>
          <w:lang w:val="sq-AL"/>
        </w:rPr>
        <w:t xml:space="preserve"> nenin 3</w:t>
      </w:r>
      <w:r w:rsidR="001E7FA1">
        <w:rPr>
          <w:sz w:val="21"/>
          <w:szCs w:val="21"/>
          <w:lang w:val="sq-AL"/>
        </w:rPr>
        <w:t>,</w:t>
      </w:r>
      <w:r w:rsidR="00D741B3" w:rsidRPr="00990718">
        <w:rPr>
          <w:sz w:val="21"/>
          <w:szCs w:val="21"/>
          <w:lang w:val="sq-AL"/>
        </w:rPr>
        <w:t xml:space="preserve"> të identifikuara në </w:t>
      </w:r>
      <w:r w:rsidR="007A56D4" w:rsidRPr="00990718">
        <w:rPr>
          <w:sz w:val="21"/>
          <w:szCs w:val="21"/>
          <w:lang w:val="sq-AL"/>
        </w:rPr>
        <w:t>par</w:t>
      </w:r>
      <w:r w:rsidR="00D741B3" w:rsidRPr="00990718">
        <w:rPr>
          <w:sz w:val="21"/>
          <w:szCs w:val="21"/>
          <w:lang w:val="sq-AL"/>
        </w:rPr>
        <w:t>agrafin 3.1(a) dhe 3.1(b) mund të demonstrohet</w:t>
      </w:r>
      <w:r w:rsidR="00EC567D" w:rsidRPr="00990718">
        <w:rPr>
          <w:sz w:val="21"/>
          <w:szCs w:val="21"/>
          <w:lang w:val="sq-AL"/>
        </w:rPr>
        <w:t>,</w:t>
      </w:r>
      <w:r w:rsidR="00D741B3" w:rsidRPr="00990718">
        <w:rPr>
          <w:sz w:val="21"/>
          <w:szCs w:val="21"/>
          <w:lang w:val="sq-AL"/>
        </w:rPr>
        <w:t xml:space="preserve"> duke përdorur procedurat e përcaktuara në </w:t>
      </w:r>
      <w:r w:rsidR="003E17F9" w:rsidRPr="00990718">
        <w:rPr>
          <w:sz w:val="21"/>
          <w:szCs w:val="21"/>
          <w:lang w:val="sq-AL"/>
        </w:rPr>
        <w:t>vendimin e K</w:t>
      </w:r>
      <w:r w:rsidR="003E17F9" w:rsidRPr="00990718">
        <w:rPr>
          <w:rFonts w:ascii="Times New Roman" w:hAnsi="Times New Roman"/>
          <w:sz w:val="21"/>
          <w:szCs w:val="21"/>
          <w:lang w:val="sq-AL"/>
        </w:rPr>
        <w:t>ë</w:t>
      </w:r>
      <w:r w:rsidR="003E17F9" w:rsidRPr="00990718">
        <w:rPr>
          <w:sz w:val="21"/>
          <w:szCs w:val="21"/>
          <w:lang w:val="sq-AL"/>
        </w:rPr>
        <w:t>shillit t</w:t>
      </w:r>
      <w:r w:rsidR="003E17F9" w:rsidRPr="00990718">
        <w:rPr>
          <w:rFonts w:ascii="Times New Roman" w:hAnsi="Times New Roman"/>
          <w:sz w:val="21"/>
          <w:szCs w:val="21"/>
          <w:lang w:val="sq-AL"/>
        </w:rPr>
        <w:t>ë</w:t>
      </w:r>
      <w:r w:rsidR="003E17F9" w:rsidRPr="00990718">
        <w:rPr>
          <w:sz w:val="21"/>
          <w:szCs w:val="21"/>
          <w:lang w:val="sq-AL"/>
        </w:rPr>
        <w:t xml:space="preserve"> Ministrave</w:t>
      </w:r>
      <w:r w:rsidR="00D741B3" w:rsidRPr="00990718">
        <w:rPr>
          <w:sz w:val="21"/>
          <w:szCs w:val="21"/>
          <w:lang w:val="sq-AL"/>
        </w:rPr>
        <w:t xml:space="preserve"> nr.369</w:t>
      </w:r>
      <w:r w:rsidR="003E17F9" w:rsidRPr="00990718">
        <w:rPr>
          <w:sz w:val="21"/>
          <w:szCs w:val="21"/>
          <w:lang w:val="sq-AL"/>
        </w:rPr>
        <w:t>,</w:t>
      </w:r>
      <w:r w:rsidR="00D741B3" w:rsidRPr="00990718">
        <w:rPr>
          <w:sz w:val="21"/>
          <w:szCs w:val="21"/>
          <w:lang w:val="sq-AL"/>
        </w:rPr>
        <w:t xml:space="preserve"> datë 27.3.2008 “Për miratimin e rregullimit teknik “Për kërkesat thelbësore dhe vlerësimin e konformitetit të pajisjeve elektrike, të projektuara për përdorimin brenda disa kufijve të tensionit”</w:t>
      </w:r>
      <w:r w:rsidR="00ED5B75" w:rsidRPr="00990718">
        <w:rPr>
          <w:sz w:val="21"/>
          <w:szCs w:val="21"/>
          <w:lang w:val="sq-AL"/>
        </w:rPr>
        <w:t>”</w:t>
      </w:r>
      <w:r w:rsidR="00D741B3" w:rsidRPr="00990718">
        <w:rPr>
          <w:sz w:val="21"/>
          <w:szCs w:val="21"/>
          <w:lang w:val="sq-AL"/>
        </w:rPr>
        <w:t xml:space="preserve"> dhe </w:t>
      </w:r>
      <w:r w:rsidR="000C396F" w:rsidRPr="00990718">
        <w:rPr>
          <w:sz w:val="21"/>
          <w:szCs w:val="21"/>
          <w:lang w:val="sq-AL"/>
        </w:rPr>
        <w:t xml:space="preserve">vendimin e </w:t>
      </w:r>
      <w:r w:rsidR="00D741B3" w:rsidRPr="00990718">
        <w:rPr>
          <w:sz w:val="21"/>
          <w:szCs w:val="21"/>
          <w:lang w:val="sq-AL"/>
        </w:rPr>
        <w:t>K</w:t>
      </w:r>
      <w:r w:rsidR="000C396F" w:rsidRPr="00990718">
        <w:rPr>
          <w:rFonts w:ascii="Times New Roman" w:hAnsi="Times New Roman"/>
          <w:sz w:val="21"/>
          <w:szCs w:val="21"/>
          <w:lang w:val="sq-AL"/>
        </w:rPr>
        <w:t>ë</w:t>
      </w:r>
      <w:r w:rsidR="000C396F" w:rsidRPr="00990718">
        <w:rPr>
          <w:sz w:val="21"/>
          <w:szCs w:val="21"/>
          <w:lang w:val="sq-AL"/>
        </w:rPr>
        <w:t>shillit t</w:t>
      </w:r>
      <w:r w:rsidR="000C396F" w:rsidRPr="00990718">
        <w:rPr>
          <w:rFonts w:ascii="Times New Roman" w:hAnsi="Times New Roman"/>
          <w:sz w:val="21"/>
          <w:szCs w:val="21"/>
          <w:lang w:val="sq-AL"/>
        </w:rPr>
        <w:t>ë</w:t>
      </w:r>
      <w:r w:rsidR="000C396F" w:rsidRPr="00990718">
        <w:rPr>
          <w:sz w:val="21"/>
          <w:szCs w:val="21"/>
          <w:lang w:val="sq-AL"/>
        </w:rPr>
        <w:t xml:space="preserve"> </w:t>
      </w:r>
      <w:r w:rsidR="00D741B3" w:rsidRPr="00990718">
        <w:rPr>
          <w:sz w:val="21"/>
          <w:szCs w:val="21"/>
          <w:lang w:val="sq-AL"/>
        </w:rPr>
        <w:t>M</w:t>
      </w:r>
      <w:r w:rsidR="000C396F" w:rsidRPr="00990718">
        <w:rPr>
          <w:sz w:val="21"/>
          <w:szCs w:val="21"/>
          <w:lang w:val="sq-AL"/>
        </w:rPr>
        <w:t>inistrave nr.</w:t>
      </w:r>
      <w:r w:rsidR="00D741B3" w:rsidRPr="00990718">
        <w:rPr>
          <w:sz w:val="21"/>
          <w:szCs w:val="21"/>
          <w:lang w:val="sq-AL"/>
        </w:rPr>
        <w:t>864</w:t>
      </w:r>
      <w:r w:rsidR="000C396F" w:rsidRPr="00990718">
        <w:rPr>
          <w:sz w:val="21"/>
          <w:szCs w:val="21"/>
          <w:lang w:val="sq-AL"/>
        </w:rPr>
        <w:t>,</w:t>
      </w:r>
      <w:r w:rsidR="00D741B3" w:rsidRPr="00990718">
        <w:rPr>
          <w:sz w:val="21"/>
          <w:szCs w:val="21"/>
          <w:lang w:val="sq-AL"/>
        </w:rPr>
        <w:t xml:space="preserve"> datë 18.6.2008 “Për miratimin e rregullimit teknik “Për kërkesat thelbësore dhe vlerësimin e</w:t>
      </w:r>
      <w:r w:rsidR="001E7FA1">
        <w:rPr>
          <w:sz w:val="21"/>
          <w:szCs w:val="21"/>
          <w:lang w:val="sq-AL"/>
        </w:rPr>
        <w:t xml:space="preserve"> konformitetit të përputhshmëris</w:t>
      </w:r>
      <w:r w:rsidR="00D741B3" w:rsidRPr="00990718">
        <w:rPr>
          <w:sz w:val="21"/>
          <w:szCs w:val="21"/>
          <w:lang w:val="sq-AL"/>
        </w:rPr>
        <w:t>ë elektromagnetike”</w:t>
      </w:r>
      <w:r w:rsidR="00E0273A" w:rsidRPr="00990718">
        <w:rPr>
          <w:sz w:val="21"/>
          <w:szCs w:val="21"/>
          <w:lang w:val="sq-AL"/>
        </w:rPr>
        <w:t>”</w:t>
      </w:r>
      <w:r w:rsidR="00833454" w:rsidRPr="00990718">
        <w:rPr>
          <w:sz w:val="21"/>
          <w:szCs w:val="21"/>
          <w:lang w:val="sq-AL"/>
        </w:rPr>
        <w:t>,</w:t>
      </w:r>
      <w:r w:rsidR="00D741B3" w:rsidRPr="00990718">
        <w:rPr>
          <w:sz w:val="21"/>
          <w:szCs w:val="21"/>
          <w:lang w:val="sq-AL"/>
        </w:rPr>
        <w:t xml:space="preserve"> respektivisht, kur aparati është brenda fushës së veprimit të këtyre direktivave. Kjo</w:t>
      </w:r>
      <w:r w:rsidR="001E7FA1">
        <w:rPr>
          <w:sz w:val="21"/>
          <w:szCs w:val="21"/>
          <w:lang w:val="sq-AL"/>
        </w:rPr>
        <w:t xml:space="preserve"> mund të jetë si një alternativë</w:t>
      </w:r>
      <w:r w:rsidR="00D741B3" w:rsidRPr="00990718">
        <w:rPr>
          <w:sz w:val="21"/>
          <w:szCs w:val="21"/>
          <w:lang w:val="sq-AL"/>
        </w:rPr>
        <w:t xml:space="preserve"> ndaj procedurave që do të trajtohen më poshtë.</w:t>
      </w:r>
    </w:p>
    <w:p w:rsidR="00D741B3" w:rsidRPr="00990718" w:rsidRDefault="004438FF" w:rsidP="00A71659">
      <w:pPr>
        <w:pStyle w:val="Paragrafi"/>
        <w:rPr>
          <w:sz w:val="21"/>
          <w:szCs w:val="21"/>
          <w:lang w:val="sq-AL"/>
        </w:rPr>
      </w:pPr>
      <w:r w:rsidRPr="00990718">
        <w:rPr>
          <w:sz w:val="21"/>
          <w:szCs w:val="21"/>
          <w:lang w:val="sq-AL"/>
        </w:rPr>
        <w:t xml:space="preserve">8.7 </w:t>
      </w:r>
      <w:r w:rsidR="00D741B3" w:rsidRPr="00990718">
        <w:rPr>
          <w:sz w:val="21"/>
          <w:szCs w:val="21"/>
          <w:lang w:val="sq-AL"/>
        </w:rPr>
        <w:t>Pajisjet fundore të telekomunikacionit</w:t>
      </w:r>
      <w:r w:rsidR="009538C9" w:rsidRPr="00990718">
        <w:rPr>
          <w:sz w:val="21"/>
          <w:szCs w:val="21"/>
          <w:lang w:val="sq-AL"/>
        </w:rPr>
        <w:t>,</w:t>
      </w:r>
      <w:r w:rsidR="00D741B3" w:rsidRPr="00990718">
        <w:rPr>
          <w:sz w:val="21"/>
          <w:szCs w:val="21"/>
          <w:lang w:val="sq-AL"/>
        </w:rPr>
        <w:t xml:space="preserve"> të cilat nuk</w:t>
      </w:r>
      <w:r w:rsidR="00DD75FE" w:rsidRPr="00990718">
        <w:rPr>
          <w:sz w:val="21"/>
          <w:szCs w:val="21"/>
          <w:lang w:val="sq-AL"/>
        </w:rPr>
        <w:t xml:space="preserve"> </w:t>
      </w:r>
      <w:r w:rsidR="00D741B3" w:rsidRPr="00990718">
        <w:rPr>
          <w:sz w:val="21"/>
          <w:szCs w:val="21"/>
          <w:lang w:val="sq-AL"/>
        </w:rPr>
        <w:t xml:space="preserve">përdorin </w:t>
      </w:r>
      <w:r w:rsidR="00AF04E0">
        <w:rPr>
          <w:sz w:val="21"/>
          <w:szCs w:val="21"/>
          <w:lang w:val="sq-AL"/>
        </w:rPr>
        <w:t>spektrin e përcaktuar për radio</w:t>
      </w:r>
      <w:r w:rsidR="00D741B3" w:rsidRPr="00990718">
        <w:rPr>
          <w:sz w:val="21"/>
          <w:szCs w:val="21"/>
          <w:lang w:val="sq-AL"/>
        </w:rPr>
        <w:t>komunikimin tokësor/hapësinor dhe pjesët marrëse në pajisjet radio, duhet të jenë subjekt i procedurave të përshkruar</w:t>
      </w:r>
      <w:r w:rsidR="00AF04E0">
        <w:rPr>
          <w:sz w:val="21"/>
          <w:szCs w:val="21"/>
          <w:lang w:val="sq-AL"/>
        </w:rPr>
        <w:t>a në cilindo prej anekseve 2, 4</w:t>
      </w:r>
      <w:r w:rsidR="00D741B3" w:rsidRPr="00990718">
        <w:rPr>
          <w:sz w:val="21"/>
          <w:szCs w:val="21"/>
          <w:lang w:val="sq-AL"/>
        </w:rPr>
        <w:t xml:space="preserve"> ose 5</w:t>
      </w:r>
      <w:r w:rsidR="00AF04E0">
        <w:rPr>
          <w:sz w:val="21"/>
          <w:szCs w:val="21"/>
          <w:lang w:val="sq-AL"/>
        </w:rPr>
        <w:t>,</w:t>
      </w:r>
      <w:r w:rsidR="00D741B3" w:rsidRPr="00990718">
        <w:rPr>
          <w:sz w:val="21"/>
          <w:szCs w:val="21"/>
          <w:lang w:val="sq-AL"/>
        </w:rPr>
        <w:t xml:space="preserve"> sipas zgjedhjes së fabrikuesit. </w:t>
      </w:r>
    </w:p>
    <w:p w:rsidR="00D741B3" w:rsidRPr="00990718" w:rsidRDefault="004438FF" w:rsidP="00A71659">
      <w:pPr>
        <w:pStyle w:val="Paragrafi"/>
        <w:rPr>
          <w:sz w:val="21"/>
          <w:szCs w:val="21"/>
          <w:lang w:val="sq-AL"/>
        </w:rPr>
      </w:pPr>
      <w:r w:rsidRPr="00990718">
        <w:rPr>
          <w:sz w:val="21"/>
          <w:szCs w:val="21"/>
          <w:lang w:val="sq-AL"/>
        </w:rPr>
        <w:t xml:space="preserve">8.8 </w:t>
      </w:r>
      <w:r w:rsidR="00D741B3" w:rsidRPr="00990718">
        <w:rPr>
          <w:sz w:val="21"/>
          <w:szCs w:val="21"/>
          <w:lang w:val="sq-AL"/>
        </w:rPr>
        <w:t>Kur një fabrikues ka aplikuar standardet e harmonizuara, pajisjet radio</w:t>
      </w:r>
      <w:r w:rsidR="00F854ED">
        <w:rPr>
          <w:sz w:val="21"/>
          <w:szCs w:val="21"/>
          <w:lang w:val="sq-AL"/>
        </w:rPr>
        <w:t>,</w:t>
      </w:r>
      <w:r w:rsidR="00D741B3" w:rsidRPr="00990718">
        <w:rPr>
          <w:sz w:val="21"/>
          <w:szCs w:val="21"/>
          <w:lang w:val="sq-AL"/>
        </w:rPr>
        <w:t xml:space="preserve"> që nuk janë të përfshira në fushën e veprimit të </w:t>
      </w:r>
      <w:r w:rsidR="009248AE" w:rsidRPr="00990718">
        <w:rPr>
          <w:sz w:val="21"/>
          <w:szCs w:val="21"/>
          <w:lang w:val="sq-AL"/>
        </w:rPr>
        <w:t>p</w:t>
      </w:r>
      <w:r w:rsidR="00D741B3" w:rsidRPr="00990718">
        <w:rPr>
          <w:sz w:val="21"/>
          <w:szCs w:val="21"/>
          <w:lang w:val="sq-AL"/>
        </w:rPr>
        <w:t>aragrafit 8.7</w:t>
      </w:r>
      <w:r w:rsidR="00F854ED">
        <w:rPr>
          <w:sz w:val="21"/>
          <w:szCs w:val="21"/>
          <w:lang w:val="sq-AL"/>
        </w:rPr>
        <w:t>,</w:t>
      </w:r>
      <w:r w:rsidR="00D741B3" w:rsidRPr="00990718">
        <w:rPr>
          <w:sz w:val="21"/>
          <w:szCs w:val="21"/>
          <w:lang w:val="sq-AL"/>
        </w:rPr>
        <w:t xml:space="preserve"> duhet të jen</w:t>
      </w:r>
      <w:r w:rsidR="001F0D69" w:rsidRPr="00990718">
        <w:rPr>
          <w:rFonts w:ascii="Times New Roman" w:hAnsi="Times New Roman"/>
          <w:sz w:val="21"/>
          <w:szCs w:val="21"/>
          <w:lang w:val="sq-AL"/>
        </w:rPr>
        <w:t>ë</w:t>
      </w:r>
      <w:r w:rsidR="00D741B3" w:rsidRPr="00990718">
        <w:rPr>
          <w:sz w:val="21"/>
          <w:szCs w:val="21"/>
          <w:lang w:val="sq-AL"/>
        </w:rPr>
        <w:t xml:space="preserve"> subjekt i procedurave të përshkruara</w:t>
      </w:r>
      <w:r w:rsidR="00DD75FE" w:rsidRPr="00990718">
        <w:rPr>
          <w:sz w:val="21"/>
          <w:szCs w:val="21"/>
          <w:lang w:val="sq-AL"/>
        </w:rPr>
        <w:t xml:space="preserve"> </w:t>
      </w:r>
      <w:r w:rsidR="00D741B3" w:rsidRPr="00990718">
        <w:rPr>
          <w:sz w:val="21"/>
          <w:szCs w:val="21"/>
          <w:lang w:val="sq-AL"/>
        </w:rPr>
        <w:t>në cilindo prej</w:t>
      </w:r>
      <w:r w:rsidR="00DD75FE" w:rsidRPr="00990718">
        <w:rPr>
          <w:sz w:val="21"/>
          <w:szCs w:val="21"/>
          <w:lang w:val="sq-AL"/>
        </w:rPr>
        <w:t xml:space="preserve"> </w:t>
      </w:r>
      <w:r w:rsidR="00D741B3" w:rsidRPr="00990718">
        <w:rPr>
          <w:sz w:val="21"/>
          <w:szCs w:val="21"/>
          <w:lang w:val="sq-AL"/>
        </w:rPr>
        <w:t>anekseve 3, 4 ose 5</w:t>
      </w:r>
      <w:r w:rsidR="00F854ED">
        <w:rPr>
          <w:sz w:val="21"/>
          <w:szCs w:val="21"/>
          <w:lang w:val="sq-AL"/>
        </w:rPr>
        <w:t>,</w:t>
      </w:r>
      <w:r w:rsidR="00DD75FE" w:rsidRPr="00990718">
        <w:rPr>
          <w:sz w:val="21"/>
          <w:szCs w:val="21"/>
          <w:lang w:val="sq-AL"/>
        </w:rPr>
        <w:t xml:space="preserve"> </w:t>
      </w:r>
      <w:r w:rsidR="00D741B3" w:rsidRPr="00990718">
        <w:rPr>
          <w:sz w:val="21"/>
          <w:szCs w:val="21"/>
          <w:lang w:val="sq-AL"/>
        </w:rPr>
        <w:t>sipas zgjedhjes së fabrikuesit.</w:t>
      </w:r>
    </w:p>
    <w:p w:rsidR="00D741B3" w:rsidRPr="00990718" w:rsidRDefault="004438FF" w:rsidP="00A71659">
      <w:pPr>
        <w:pStyle w:val="Paragrafi"/>
        <w:rPr>
          <w:sz w:val="21"/>
          <w:szCs w:val="21"/>
          <w:lang w:val="sq-AL"/>
        </w:rPr>
      </w:pPr>
      <w:r w:rsidRPr="00990718">
        <w:rPr>
          <w:sz w:val="21"/>
          <w:szCs w:val="21"/>
          <w:lang w:val="sq-AL"/>
        </w:rPr>
        <w:t xml:space="preserve">8.9 </w:t>
      </w:r>
      <w:r w:rsidR="00D741B3" w:rsidRPr="00990718">
        <w:rPr>
          <w:sz w:val="21"/>
          <w:szCs w:val="21"/>
          <w:lang w:val="sq-AL"/>
        </w:rPr>
        <w:t>Kur një fabrikues nuk ka aplikuar ose i ka aplikuar vetëm pjesërisht standardet e</w:t>
      </w:r>
      <w:r w:rsidR="00DD75FE" w:rsidRPr="00990718">
        <w:rPr>
          <w:sz w:val="21"/>
          <w:szCs w:val="21"/>
          <w:lang w:val="sq-AL"/>
        </w:rPr>
        <w:t xml:space="preserve"> </w:t>
      </w:r>
      <w:r w:rsidR="00D741B3" w:rsidRPr="00990718">
        <w:rPr>
          <w:sz w:val="21"/>
          <w:szCs w:val="21"/>
          <w:lang w:val="sq-AL"/>
        </w:rPr>
        <w:t xml:space="preserve">harmonizuara, pajisjet radio që nuk janë të përfshira në fushën e veprimit të </w:t>
      </w:r>
      <w:r w:rsidR="00E0273A" w:rsidRPr="00990718">
        <w:rPr>
          <w:sz w:val="21"/>
          <w:szCs w:val="21"/>
          <w:lang w:val="sq-AL"/>
        </w:rPr>
        <w:t>p</w:t>
      </w:r>
      <w:r w:rsidR="00D741B3" w:rsidRPr="00990718">
        <w:rPr>
          <w:sz w:val="21"/>
          <w:szCs w:val="21"/>
          <w:lang w:val="sq-AL"/>
        </w:rPr>
        <w:t>aragrafit 8.7 duhet të jenë subjekt i procedurave të përshkruara në njër</w:t>
      </w:r>
      <w:r w:rsidR="00F854ED">
        <w:rPr>
          <w:sz w:val="21"/>
          <w:szCs w:val="21"/>
          <w:lang w:val="sq-AL"/>
        </w:rPr>
        <w:t>i</w:t>
      </w:r>
      <w:r w:rsidR="00D741B3" w:rsidRPr="00990718">
        <w:rPr>
          <w:sz w:val="21"/>
          <w:szCs w:val="21"/>
          <w:lang w:val="sq-AL"/>
        </w:rPr>
        <w:t xml:space="preserve">n prej anekseve 4 ose 5, sipas zgjedhjes së fabrikuesit. </w:t>
      </w:r>
    </w:p>
    <w:p w:rsidR="00D741B3" w:rsidRPr="00990718" w:rsidRDefault="00D741B3" w:rsidP="00A71659">
      <w:pPr>
        <w:pStyle w:val="Paragrafi"/>
        <w:rPr>
          <w:sz w:val="21"/>
          <w:szCs w:val="21"/>
          <w:lang w:val="sq-AL"/>
        </w:rPr>
      </w:pPr>
    </w:p>
    <w:tbl>
      <w:tblPr>
        <w:tblW w:w="45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1043"/>
        <w:gridCol w:w="1217"/>
        <w:gridCol w:w="1215"/>
        <w:gridCol w:w="1329"/>
      </w:tblGrid>
      <w:tr w:rsidR="00D741B3" w:rsidRPr="00990718">
        <w:trPr>
          <w:cantSplit/>
          <w:trHeight w:val="417"/>
          <w:jc w:val="center"/>
        </w:trPr>
        <w:tc>
          <w:tcPr>
            <w:tcW w:w="2162" w:type="pct"/>
            <w:vMerge w:val="restart"/>
          </w:tcPr>
          <w:p w:rsidR="00D741B3" w:rsidRPr="00990718" w:rsidRDefault="00C2304C" w:rsidP="00EE6CB9">
            <w:pPr>
              <w:pStyle w:val="Tabele"/>
              <w:widowControl w:val="0"/>
              <w:jc w:val="center"/>
              <w:rPr>
                <w:b/>
                <w:sz w:val="21"/>
                <w:szCs w:val="21"/>
                <w:lang w:val="sq-AL" w:eastAsia="en-GB"/>
              </w:rPr>
            </w:pPr>
            <w:r w:rsidRPr="00990718">
              <w:rPr>
                <w:b/>
                <w:sz w:val="21"/>
                <w:szCs w:val="21"/>
                <w:lang w:val="sq-AL" w:eastAsia="en-GB"/>
              </w:rPr>
              <w:t xml:space="preserve">Tipi </w:t>
            </w:r>
            <w:r w:rsidR="00D741B3" w:rsidRPr="00990718">
              <w:rPr>
                <w:b/>
                <w:sz w:val="21"/>
                <w:szCs w:val="21"/>
                <w:lang w:val="sq-AL" w:eastAsia="en-GB"/>
              </w:rPr>
              <w:t>i pajisjes</w:t>
            </w:r>
          </w:p>
        </w:tc>
        <w:tc>
          <w:tcPr>
            <w:tcW w:w="2838" w:type="pct"/>
            <w:gridSpan w:val="4"/>
            <w:tcBorders>
              <w:top w:val="single" w:sz="4" w:space="0" w:color="auto"/>
            </w:tcBorders>
          </w:tcPr>
          <w:p w:rsidR="00D741B3" w:rsidRPr="00990718" w:rsidRDefault="00D741B3" w:rsidP="00EE6CB9">
            <w:pPr>
              <w:pStyle w:val="Tabele"/>
              <w:widowControl w:val="0"/>
              <w:jc w:val="center"/>
              <w:rPr>
                <w:b/>
                <w:sz w:val="21"/>
                <w:szCs w:val="21"/>
                <w:lang w:val="sq-AL" w:eastAsia="en-GB"/>
              </w:rPr>
            </w:pPr>
            <w:r w:rsidRPr="00990718">
              <w:rPr>
                <w:b/>
                <w:sz w:val="21"/>
                <w:szCs w:val="21"/>
                <w:lang w:val="sq-AL" w:eastAsia="en-GB"/>
              </w:rPr>
              <w:t>Procedura e vlerësimit teknik</w:t>
            </w:r>
          </w:p>
        </w:tc>
      </w:tr>
      <w:tr w:rsidR="00D741B3" w:rsidRPr="00990718">
        <w:trPr>
          <w:cantSplit/>
          <w:trHeight w:val="354"/>
          <w:jc w:val="center"/>
        </w:trPr>
        <w:tc>
          <w:tcPr>
            <w:tcW w:w="2162" w:type="pct"/>
            <w:vMerge/>
          </w:tcPr>
          <w:p w:rsidR="00D741B3" w:rsidRPr="00990718" w:rsidRDefault="00D741B3" w:rsidP="00A71659">
            <w:pPr>
              <w:pStyle w:val="Tabele"/>
              <w:widowControl w:val="0"/>
              <w:rPr>
                <w:sz w:val="21"/>
                <w:szCs w:val="21"/>
                <w:lang w:val="sq-AL" w:eastAsia="en-GB"/>
              </w:rPr>
            </w:pPr>
          </w:p>
        </w:tc>
        <w:tc>
          <w:tcPr>
            <w:tcW w:w="616"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Aneksi</w:t>
            </w:r>
            <w:r w:rsidR="004438FF" w:rsidRPr="00990718">
              <w:rPr>
                <w:sz w:val="21"/>
                <w:szCs w:val="21"/>
                <w:lang w:val="sq-AL" w:eastAsia="en-GB"/>
              </w:rPr>
              <w:t xml:space="preserve"> </w:t>
            </w:r>
            <w:r w:rsidRPr="00990718">
              <w:rPr>
                <w:sz w:val="21"/>
                <w:szCs w:val="21"/>
                <w:lang w:val="sq-AL" w:eastAsia="en-GB"/>
              </w:rPr>
              <w:t>II</w:t>
            </w:r>
          </w:p>
        </w:tc>
        <w:tc>
          <w:tcPr>
            <w:tcW w:w="719"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Aneksi III</w:t>
            </w:r>
          </w:p>
        </w:tc>
        <w:tc>
          <w:tcPr>
            <w:tcW w:w="718"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Aneksi IV</w:t>
            </w:r>
          </w:p>
        </w:tc>
        <w:tc>
          <w:tcPr>
            <w:tcW w:w="786"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Aneksi V</w:t>
            </w:r>
          </w:p>
        </w:tc>
      </w:tr>
      <w:tr w:rsidR="00D741B3" w:rsidRPr="00990718">
        <w:trPr>
          <w:jc w:val="center"/>
        </w:trPr>
        <w:tc>
          <w:tcPr>
            <w:tcW w:w="2162"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Pajisja fundore e telekomunikacioneve</w:t>
            </w:r>
          </w:p>
        </w:tc>
        <w:tc>
          <w:tcPr>
            <w:tcW w:w="616"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c>
          <w:tcPr>
            <w:tcW w:w="719" w:type="pct"/>
          </w:tcPr>
          <w:p w:rsidR="00D741B3" w:rsidRPr="00990718" w:rsidRDefault="00D741B3" w:rsidP="00A71659">
            <w:pPr>
              <w:pStyle w:val="Tabele"/>
              <w:widowControl w:val="0"/>
              <w:rPr>
                <w:sz w:val="21"/>
                <w:szCs w:val="21"/>
                <w:lang w:val="sq-AL" w:eastAsia="en-GB"/>
              </w:rPr>
            </w:pPr>
          </w:p>
        </w:tc>
        <w:tc>
          <w:tcPr>
            <w:tcW w:w="718"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c>
          <w:tcPr>
            <w:tcW w:w="786"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r>
      <w:tr w:rsidR="00D741B3" w:rsidRPr="00990718">
        <w:trPr>
          <w:jc w:val="center"/>
        </w:trPr>
        <w:tc>
          <w:tcPr>
            <w:tcW w:w="2162"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Pjesët marrëse të pajisjeve radio</w:t>
            </w:r>
          </w:p>
        </w:tc>
        <w:tc>
          <w:tcPr>
            <w:tcW w:w="616"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c>
          <w:tcPr>
            <w:tcW w:w="719" w:type="pct"/>
          </w:tcPr>
          <w:p w:rsidR="00D741B3" w:rsidRPr="00990718" w:rsidRDefault="00D741B3" w:rsidP="00A71659">
            <w:pPr>
              <w:pStyle w:val="Tabele"/>
              <w:widowControl w:val="0"/>
              <w:rPr>
                <w:sz w:val="21"/>
                <w:szCs w:val="21"/>
                <w:lang w:val="sq-AL" w:eastAsia="en-GB"/>
              </w:rPr>
            </w:pPr>
          </w:p>
        </w:tc>
        <w:tc>
          <w:tcPr>
            <w:tcW w:w="718"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c>
          <w:tcPr>
            <w:tcW w:w="786"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r>
      <w:tr w:rsidR="00D741B3" w:rsidRPr="00990718">
        <w:trPr>
          <w:trHeight w:val="674"/>
          <w:jc w:val="center"/>
        </w:trPr>
        <w:tc>
          <w:tcPr>
            <w:tcW w:w="2162"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Pajisja radio me aplikim të plotë</w:t>
            </w:r>
          </w:p>
          <w:p w:rsidR="00D741B3" w:rsidRPr="00990718" w:rsidRDefault="00D741B3" w:rsidP="00A71659">
            <w:pPr>
              <w:pStyle w:val="Tabele"/>
              <w:widowControl w:val="0"/>
              <w:rPr>
                <w:sz w:val="21"/>
                <w:szCs w:val="21"/>
                <w:lang w:val="sq-AL" w:eastAsia="en-GB"/>
              </w:rPr>
            </w:pPr>
            <w:r w:rsidRPr="00990718">
              <w:rPr>
                <w:sz w:val="21"/>
                <w:szCs w:val="21"/>
                <w:lang w:val="sq-AL" w:eastAsia="en-GB"/>
              </w:rPr>
              <w:t>të standardeve të harmonizuara</w:t>
            </w:r>
          </w:p>
        </w:tc>
        <w:tc>
          <w:tcPr>
            <w:tcW w:w="616" w:type="pct"/>
          </w:tcPr>
          <w:p w:rsidR="00D741B3" w:rsidRPr="00990718" w:rsidRDefault="00D741B3" w:rsidP="00A71659">
            <w:pPr>
              <w:pStyle w:val="Tabele"/>
              <w:widowControl w:val="0"/>
              <w:rPr>
                <w:sz w:val="21"/>
                <w:szCs w:val="21"/>
                <w:lang w:val="sq-AL" w:eastAsia="en-GB"/>
              </w:rPr>
            </w:pPr>
          </w:p>
        </w:tc>
        <w:tc>
          <w:tcPr>
            <w:tcW w:w="719" w:type="pct"/>
          </w:tcPr>
          <w:p w:rsidR="00D741B3" w:rsidRPr="00990718" w:rsidRDefault="00D741B3" w:rsidP="00A71659">
            <w:pPr>
              <w:pStyle w:val="Tabele"/>
              <w:widowControl w:val="0"/>
              <w:rPr>
                <w:sz w:val="21"/>
                <w:szCs w:val="21"/>
                <w:lang w:val="sq-AL" w:eastAsia="en-GB"/>
              </w:rPr>
            </w:pPr>
          </w:p>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c>
          <w:tcPr>
            <w:tcW w:w="718" w:type="pct"/>
          </w:tcPr>
          <w:p w:rsidR="00D741B3" w:rsidRPr="00990718" w:rsidRDefault="00D741B3" w:rsidP="00A71659">
            <w:pPr>
              <w:pStyle w:val="Tabele"/>
              <w:widowControl w:val="0"/>
              <w:rPr>
                <w:sz w:val="21"/>
                <w:szCs w:val="21"/>
                <w:lang w:val="sq-AL" w:eastAsia="en-GB"/>
              </w:rPr>
            </w:pPr>
          </w:p>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c>
          <w:tcPr>
            <w:tcW w:w="786" w:type="pct"/>
          </w:tcPr>
          <w:p w:rsidR="00D741B3" w:rsidRPr="00990718" w:rsidRDefault="00D741B3" w:rsidP="00A71659">
            <w:pPr>
              <w:pStyle w:val="Tabele"/>
              <w:widowControl w:val="0"/>
              <w:rPr>
                <w:sz w:val="21"/>
                <w:szCs w:val="21"/>
                <w:lang w:val="sq-AL" w:eastAsia="en-GB"/>
              </w:rPr>
            </w:pPr>
          </w:p>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r>
      <w:tr w:rsidR="00D741B3" w:rsidRPr="00990718">
        <w:trPr>
          <w:trHeight w:val="722"/>
          <w:jc w:val="center"/>
        </w:trPr>
        <w:tc>
          <w:tcPr>
            <w:tcW w:w="2162" w:type="pct"/>
          </w:tcPr>
          <w:p w:rsidR="00D741B3" w:rsidRPr="00990718" w:rsidRDefault="00D741B3" w:rsidP="00A71659">
            <w:pPr>
              <w:pStyle w:val="Tabele"/>
              <w:widowControl w:val="0"/>
              <w:rPr>
                <w:sz w:val="21"/>
                <w:szCs w:val="21"/>
                <w:lang w:val="sq-AL" w:eastAsia="en-GB"/>
              </w:rPr>
            </w:pPr>
            <w:r w:rsidRPr="00990718">
              <w:rPr>
                <w:sz w:val="21"/>
                <w:szCs w:val="21"/>
                <w:lang w:val="sq-AL" w:eastAsia="en-GB"/>
              </w:rPr>
              <w:t xml:space="preserve">Pajisja radio me aplikim të pjesshëm </w:t>
            </w:r>
          </w:p>
          <w:p w:rsidR="00D741B3" w:rsidRPr="00990718" w:rsidRDefault="00D741B3" w:rsidP="00A71659">
            <w:pPr>
              <w:pStyle w:val="Tabele"/>
              <w:widowControl w:val="0"/>
              <w:rPr>
                <w:sz w:val="21"/>
                <w:szCs w:val="21"/>
                <w:lang w:val="sq-AL" w:eastAsia="en-GB"/>
              </w:rPr>
            </w:pPr>
            <w:r w:rsidRPr="00990718">
              <w:rPr>
                <w:sz w:val="21"/>
                <w:szCs w:val="21"/>
                <w:lang w:val="sq-AL" w:eastAsia="en-GB"/>
              </w:rPr>
              <w:t>ose jo të standardeve</w:t>
            </w:r>
          </w:p>
          <w:p w:rsidR="00D741B3" w:rsidRPr="00990718" w:rsidRDefault="00D741B3" w:rsidP="00A71659">
            <w:pPr>
              <w:pStyle w:val="Tabele"/>
              <w:widowControl w:val="0"/>
              <w:rPr>
                <w:sz w:val="21"/>
                <w:szCs w:val="21"/>
                <w:lang w:val="sq-AL" w:eastAsia="en-GB"/>
              </w:rPr>
            </w:pPr>
            <w:r w:rsidRPr="00990718">
              <w:rPr>
                <w:sz w:val="21"/>
                <w:szCs w:val="21"/>
                <w:lang w:val="sq-AL" w:eastAsia="en-GB"/>
              </w:rPr>
              <w:t xml:space="preserve"> të harmonizuara</w:t>
            </w:r>
          </w:p>
        </w:tc>
        <w:tc>
          <w:tcPr>
            <w:tcW w:w="616" w:type="pct"/>
          </w:tcPr>
          <w:p w:rsidR="00D741B3" w:rsidRPr="00990718" w:rsidRDefault="00D741B3" w:rsidP="00A71659">
            <w:pPr>
              <w:pStyle w:val="Tabele"/>
              <w:widowControl w:val="0"/>
              <w:rPr>
                <w:sz w:val="21"/>
                <w:szCs w:val="21"/>
                <w:lang w:val="sq-AL" w:eastAsia="en-GB"/>
              </w:rPr>
            </w:pPr>
          </w:p>
        </w:tc>
        <w:tc>
          <w:tcPr>
            <w:tcW w:w="719" w:type="pct"/>
          </w:tcPr>
          <w:p w:rsidR="00D741B3" w:rsidRPr="00990718" w:rsidRDefault="00D741B3" w:rsidP="00A71659">
            <w:pPr>
              <w:pStyle w:val="Tabele"/>
              <w:widowControl w:val="0"/>
              <w:rPr>
                <w:sz w:val="21"/>
                <w:szCs w:val="21"/>
                <w:lang w:val="sq-AL" w:eastAsia="en-GB"/>
              </w:rPr>
            </w:pPr>
          </w:p>
        </w:tc>
        <w:tc>
          <w:tcPr>
            <w:tcW w:w="718" w:type="pct"/>
          </w:tcPr>
          <w:p w:rsidR="00D741B3" w:rsidRPr="00990718" w:rsidRDefault="00D741B3" w:rsidP="00A71659">
            <w:pPr>
              <w:pStyle w:val="Tabele"/>
              <w:widowControl w:val="0"/>
              <w:rPr>
                <w:sz w:val="21"/>
                <w:szCs w:val="21"/>
                <w:lang w:val="sq-AL" w:eastAsia="en-GB"/>
              </w:rPr>
            </w:pPr>
          </w:p>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c>
          <w:tcPr>
            <w:tcW w:w="786" w:type="pct"/>
          </w:tcPr>
          <w:p w:rsidR="00D741B3" w:rsidRPr="00990718" w:rsidRDefault="00D741B3" w:rsidP="00A71659">
            <w:pPr>
              <w:pStyle w:val="Tabele"/>
              <w:widowControl w:val="0"/>
              <w:rPr>
                <w:sz w:val="21"/>
                <w:szCs w:val="21"/>
                <w:lang w:val="sq-AL" w:eastAsia="en-GB"/>
              </w:rPr>
            </w:pPr>
          </w:p>
          <w:p w:rsidR="00D741B3" w:rsidRPr="00990718" w:rsidRDefault="00D741B3" w:rsidP="00A71659">
            <w:pPr>
              <w:pStyle w:val="Tabele"/>
              <w:widowControl w:val="0"/>
              <w:rPr>
                <w:sz w:val="21"/>
                <w:szCs w:val="21"/>
                <w:lang w:val="sq-AL" w:eastAsia="en-GB"/>
              </w:rPr>
            </w:pPr>
            <w:r w:rsidRPr="00990718">
              <w:rPr>
                <w:sz w:val="21"/>
                <w:szCs w:val="21"/>
                <w:lang w:val="sq-AL" w:eastAsia="en-GB"/>
              </w:rPr>
              <w:t>X</w:t>
            </w:r>
          </w:p>
        </w:tc>
      </w:tr>
    </w:tbl>
    <w:p w:rsidR="00D741B3" w:rsidRPr="00990718" w:rsidRDefault="00D741B3" w:rsidP="00A71659">
      <w:pPr>
        <w:pStyle w:val="Paragrafi"/>
        <w:rPr>
          <w:sz w:val="21"/>
          <w:szCs w:val="21"/>
          <w:lang w:val="sq-AL"/>
        </w:rPr>
      </w:pPr>
    </w:p>
    <w:p w:rsidR="00D741B3" w:rsidRPr="00990718" w:rsidRDefault="00D741B3" w:rsidP="00A71659">
      <w:pPr>
        <w:widowControl w:val="0"/>
        <w:jc w:val="center"/>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Tabela</w:t>
      </w:r>
      <w:r w:rsidR="00DD75FE" w:rsidRPr="00990718">
        <w:rPr>
          <w:rFonts w:ascii="CG Times" w:eastAsia="Times New Roman" w:hAnsi="CG Times"/>
          <w:sz w:val="21"/>
          <w:szCs w:val="21"/>
          <w:lang w:val="sq-AL" w:eastAsia="en-GB"/>
        </w:rPr>
        <w:t xml:space="preserve"> </w:t>
      </w:r>
      <w:r w:rsidRPr="00990718">
        <w:rPr>
          <w:rFonts w:ascii="CG Times" w:eastAsia="Times New Roman" w:hAnsi="CG Times"/>
          <w:sz w:val="21"/>
          <w:szCs w:val="21"/>
          <w:lang w:val="sq-AL" w:eastAsia="en-GB"/>
        </w:rPr>
        <w:t>1</w:t>
      </w:r>
    </w:p>
    <w:p w:rsidR="00D741B3" w:rsidRPr="00990718" w:rsidRDefault="00D741B3" w:rsidP="00AE4BD6">
      <w:pPr>
        <w:widowControl w:val="0"/>
        <w:ind w:firstLine="720"/>
        <w:outlineLvl w:val="0"/>
        <w:rPr>
          <w:rFonts w:ascii="Times New Roman" w:eastAsia="Times New Roman" w:hAnsi="Times New Roman"/>
          <w:sz w:val="21"/>
          <w:szCs w:val="21"/>
          <w:lang w:val="sq-AL" w:eastAsia="en-GB"/>
        </w:rPr>
      </w:pPr>
      <w:r w:rsidRPr="00990718">
        <w:rPr>
          <w:rFonts w:ascii="Times New Roman" w:eastAsia="Times New Roman" w:hAnsi="Times New Roman"/>
          <w:sz w:val="21"/>
          <w:szCs w:val="21"/>
          <w:lang w:val="sq-AL" w:eastAsia="en-GB"/>
        </w:rPr>
        <w:t xml:space="preserve">9. Organet e </w:t>
      </w:r>
      <w:r w:rsidR="005102DF" w:rsidRPr="00990718">
        <w:rPr>
          <w:rFonts w:ascii="Times New Roman" w:eastAsia="Times New Roman" w:hAnsi="Times New Roman"/>
          <w:sz w:val="21"/>
          <w:szCs w:val="21"/>
          <w:lang w:val="sq-AL" w:eastAsia="en-GB"/>
        </w:rPr>
        <w:t>a</w:t>
      </w:r>
      <w:r w:rsidRPr="00990718">
        <w:rPr>
          <w:rFonts w:ascii="Times New Roman" w:eastAsia="Times New Roman" w:hAnsi="Times New Roman"/>
          <w:sz w:val="21"/>
          <w:szCs w:val="21"/>
          <w:lang w:val="sq-AL" w:eastAsia="en-GB"/>
        </w:rPr>
        <w:t>utorizu</w:t>
      </w:r>
      <w:r w:rsidR="00AA517F" w:rsidRPr="00990718">
        <w:rPr>
          <w:rFonts w:ascii="Times New Roman" w:eastAsia="Times New Roman" w:hAnsi="Times New Roman"/>
          <w:sz w:val="21"/>
          <w:szCs w:val="21"/>
          <w:lang w:val="sq-AL" w:eastAsia="en-GB"/>
        </w:rPr>
        <w:t>a</w:t>
      </w:r>
      <w:r w:rsidRPr="00990718">
        <w:rPr>
          <w:rFonts w:ascii="Times New Roman" w:eastAsia="Times New Roman" w:hAnsi="Times New Roman"/>
          <w:sz w:val="21"/>
          <w:szCs w:val="21"/>
          <w:lang w:val="sq-AL" w:eastAsia="en-GB"/>
        </w:rPr>
        <w:t>ra</w:t>
      </w:r>
    </w:p>
    <w:p w:rsidR="00D741B3" w:rsidRPr="00990718" w:rsidRDefault="00D741B3" w:rsidP="00DA5CB0">
      <w:pPr>
        <w:pStyle w:val="Paragrafi"/>
        <w:rPr>
          <w:sz w:val="21"/>
          <w:szCs w:val="21"/>
          <w:lang w:val="sq-AL" w:eastAsia="en-GB"/>
        </w:rPr>
      </w:pPr>
      <w:r w:rsidRPr="00990718">
        <w:rPr>
          <w:sz w:val="21"/>
          <w:szCs w:val="21"/>
          <w:lang w:val="sq-AL" w:eastAsia="en-GB"/>
        </w:rPr>
        <w:t xml:space="preserve">Organet e </w:t>
      </w:r>
      <w:r w:rsidR="00B27275" w:rsidRPr="00990718">
        <w:rPr>
          <w:sz w:val="21"/>
          <w:szCs w:val="21"/>
          <w:lang w:val="sq-AL" w:eastAsia="en-GB"/>
        </w:rPr>
        <w:t>a</w:t>
      </w:r>
      <w:r w:rsidRPr="00990718">
        <w:rPr>
          <w:sz w:val="21"/>
          <w:szCs w:val="21"/>
          <w:lang w:val="sq-AL" w:eastAsia="en-GB"/>
        </w:rPr>
        <w:t xml:space="preserve">utorizuara përcaktohen nga ministri </w:t>
      </w:r>
      <w:r w:rsidR="001A1C05" w:rsidRPr="00990718">
        <w:rPr>
          <w:sz w:val="21"/>
          <w:szCs w:val="21"/>
          <w:lang w:val="sq-AL" w:eastAsia="en-GB"/>
        </w:rPr>
        <w:t>përgjegjës</w:t>
      </w:r>
      <w:r w:rsidRPr="00990718">
        <w:rPr>
          <w:sz w:val="21"/>
          <w:szCs w:val="21"/>
          <w:lang w:val="sq-AL" w:eastAsia="en-GB"/>
        </w:rPr>
        <w:t xml:space="preserve"> në </w:t>
      </w:r>
      <w:r w:rsidR="001A1C05" w:rsidRPr="00990718">
        <w:rPr>
          <w:sz w:val="21"/>
          <w:szCs w:val="21"/>
          <w:lang w:val="sq-AL" w:eastAsia="en-GB"/>
        </w:rPr>
        <w:t>përputhje</w:t>
      </w:r>
      <w:r w:rsidRPr="00990718">
        <w:rPr>
          <w:sz w:val="21"/>
          <w:szCs w:val="21"/>
          <w:lang w:val="sq-AL" w:eastAsia="en-GB"/>
        </w:rPr>
        <w:t xml:space="preserve"> me nenin 14 të</w:t>
      </w:r>
      <w:r w:rsidR="00DD75FE" w:rsidRPr="00990718">
        <w:rPr>
          <w:sz w:val="21"/>
          <w:szCs w:val="21"/>
          <w:lang w:val="sq-AL" w:eastAsia="en-GB"/>
        </w:rPr>
        <w:t xml:space="preserve"> </w:t>
      </w:r>
      <w:r w:rsidRPr="00990718">
        <w:rPr>
          <w:sz w:val="21"/>
          <w:szCs w:val="21"/>
          <w:lang w:val="sq-AL" w:eastAsia="en-GB"/>
        </w:rPr>
        <w:t xml:space="preserve">ligjit </w:t>
      </w:r>
      <w:r w:rsidR="00B27275" w:rsidRPr="00990718">
        <w:rPr>
          <w:sz w:val="21"/>
          <w:szCs w:val="21"/>
          <w:lang w:val="sq-AL" w:eastAsia="en-GB"/>
        </w:rPr>
        <w:t>nr.</w:t>
      </w:r>
      <w:r w:rsidRPr="00990718">
        <w:rPr>
          <w:sz w:val="21"/>
          <w:szCs w:val="21"/>
          <w:lang w:val="sq-AL" w:eastAsia="en-GB"/>
        </w:rPr>
        <w:t>9779</w:t>
      </w:r>
      <w:r w:rsidR="00B27275" w:rsidRPr="00990718">
        <w:rPr>
          <w:sz w:val="21"/>
          <w:szCs w:val="21"/>
          <w:lang w:val="sq-AL" w:eastAsia="en-GB"/>
        </w:rPr>
        <w:t>,</w:t>
      </w:r>
      <w:r w:rsidRPr="00990718">
        <w:rPr>
          <w:sz w:val="21"/>
          <w:szCs w:val="21"/>
          <w:lang w:val="sq-AL" w:eastAsia="en-GB"/>
        </w:rPr>
        <w:t xml:space="preserve"> d</w:t>
      </w:r>
      <w:r w:rsidR="00B27275" w:rsidRPr="00990718">
        <w:rPr>
          <w:sz w:val="21"/>
          <w:szCs w:val="21"/>
          <w:lang w:val="sq-AL" w:eastAsia="en-GB"/>
        </w:rPr>
        <w:t>a</w:t>
      </w:r>
      <w:r w:rsidRPr="00990718">
        <w:rPr>
          <w:sz w:val="21"/>
          <w:szCs w:val="21"/>
          <w:lang w:val="sq-AL" w:eastAsia="en-GB"/>
        </w:rPr>
        <w:t>t</w:t>
      </w:r>
      <w:r w:rsidR="00B27275" w:rsidRPr="00990718">
        <w:rPr>
          <w:rFonts w:ascii="Times New Roman" w:hAnsi="Times New Roman"/>
          <w:sz w:val="21"/>
          <w:szCs w:val="21"/>
          <w:lang w:val="sq-AL" w:eastAsia="en-GB"/>
        </w:rPr>
        <w:t>ë</w:t>
      </w:r>
      <w:r w:rsidR="00B27275" w:rsidRPr="00990718">
        <w:rPr>
          <w:sz w:val="21"/>
          <w:szCs w:val="21"/>
          <w:lang w:val="sq-AL" w:eastAsia="en-GB"/>
        </w:rPr>
        <w:t xml:space="preserve"> </w:t>
      </w:r>
      <w:r w:rsidRPr="00990718">
        <w:rPr>
          <w:sz w:val="21"/>
          <w:szCs w:val="21"/>
          <w:lang w:val="sq-AL" w:eastAsia="en-GB"/>
        </w:rPr>
        <w:t xml:space="preserve">16.7.2007. Në caktimin e organeve të </w:t>
      </w:r>
      <w:r w:rsidR="00EE6CB9" w:rsidRPr="00990718">
        <w:rPr>
          <w:sz w:val="21"/>
          <w:szCs w:val="21"/>
          <w:lang w:val="sq-AL" w:eastAsia="en-GB"/>
        </w:rPr>
        <w:t>autorizuara</w:t>
      </w:r>
      <w:r w:rsidRPr="00990718">
        <w:rPr>
          <w:sz w:val="21"/>
          <w:szCs w:val="21"/>
          <w:lang w:val="sq-AL" w:eastAsia="en-GB"/>
        </w:rPr>
        <w:t xml:space="preserve"> për pajisjet radio dhe fundore të telekomunikacioneve</w:t>
      </w:r>
      <w:r w:rsidR="00F854ED">
        <w:rPr>
          <w:sz w:val="21"/>
          <w:szCs w:val="21"/>
          <w:lang w:val="sq-AL" w:eastAsia="en-GB"/>
        </w:rPr>
        <w:t>,</w:t>
      </w:r>
      <w:r w:rsidRPr="00990718">
        <w:rPr>
          <w:sz w:val="21"/>
          <w:szCs w:val="21"/>
          <w:lang w:val="sq-AL" w:eastAsia="en-GB"/>
        </w:rPr>
        <w:t xml:space="preserve"> </w:t>
      </w:r>
      <w:r w:rsidR="002D0983" w:rsidRPr="00990718">
        <w:rPr>
          <w:sz w:val="21"/>
          <w:szCs w:val="21"/>
          <w:lang w:val="sq-AL" w:eastAsia="en-GB"/>
        </w:rPr>
        <w:t>përveç</w:t>
      </w:r>
      <w:r w:rsidRPr="00990718">
        <w:rPr>
          <w:sz w:val="21"/>
          <w:szCs w:val="21"/>
          <w:lang w:val="sq-AL" w:eastAsia="en-GB"/>
        </w:rPr>
        <w:t xml:space="preserve"> sa </w:t>
      </w:r>
      <w:r w:rsidR="002D0983" w:rsidRPr="00990718">
        <w:rPr>
          <w:sz w:val="21"/>
          <w:szCs w:val="21"/>
          <w:lang w:val="sq-AL" w:eastAsia="en-GB"/>
        </w:rPr>
        <w:t>përcaktohen</w:t>
      </w:r>
      <w:r w:rsidRPr="00990718">
        <w:rPr>
          <w:sz w:val="21"/>
          <w:szCs w:val="21"/>
          <w:lang w:val="sq-AL" w:eastAsia="en-GB"/>
        </w:rPr>
        <w:t xml:space="preserve"> në ligjin </w:t>
      </w:r>
      <w:r w:rsidR="002D0983" w:rsidRPr="00990718">
        <w:rPr>
          <w:sz w:val="21"/>
          <w:szCs w:val="21"/>
          <w:lang w:val="sq-AL" w:eastAsia="en-GB"/>
        </w:rPr>
        <w:t>nr.</w:t>
      </w:r>
      <w:r w:rsidRPr="00990718">
        <w:rPr>
          <w:sz w:val="21"/>
          <w:szCs w:val="21"/>
          <w:lang w:val="sq-AL" w:eastAsia="en-GB"/>
        </w:rPr>
        <w:t xml:space="preserve">9779, datë 16.7.2007, mbahen parasysh kriteret e përcaktuara në </w:t>
      </w:r>
      <w:r w:rsidR="002D0983" w:rsidRPr="00990718">
        <w:rPr>
          <w:sz w:val="21"/>
          <w:szCs w:val="21"/>
          <w:lang w:val="sq-AL" w:eastAsia="en-GB"/>
        </w:rPr>
        <w:t>aneksin 7 të këtij rregulli teknik</w:t>
      </w:r>
      <w:r w:rsidRPr="00990718">
        <w:rPr>
          <w:sz w:val="21"/>
          <w:szCs w:val="21"/>
          <w:lang w:val="sq-AL" w:eastAsia="en-GB"/>
        </w:rPr>
        <w:t>.</w:t>
      </w:r>
    </w:p>
    <w:p w:rsidR="00D741B3" w:rsidRPr="00990718" w:rsidRDefault="00D741B3" w:rsidP="00A71659">
      <w:pPr>
        <w:pStyle w:val="Paragrafi"/>
        <w:rPr>
          <w:sz w:val="21"/>
          <w:szCs w:val="21"/>
          <w:lang w:val="sq-AL" w:eastAsia="en-GB"/>
        </w:rPr>
      </w:pPr>
      <w:r w:rsidRPr="00990718">
        <w:rPr>
          <w:sz w:val="21"/>
          <w:szCs w:val="21"/>
          <w:lang w:val="sq-AL" w:eastAsia="en-GB"/>
        </w:rPr>
        <w:t>10. Vendosja e markimit CE të pajisjeve</w:t>
      </w:r>
    </w:p>
    <w:p w:rsidR="00D741B3" w:rsidRPr="00990718" w:rsidRDefault="004438FF" w:rsidP="00A71659">
      <w:pPr>
        <w:pStyle w:val="Paragrafi"/>
        <w:rPr>
          <w:sz w:val="21"/>
          <w:szCs w:val="21"/>
          <w:lang w:val="sq-AL" w:eastAsia="en-GB"/>
        </w:rPr>
      </w:pPr>
      <w:r w:rsidRPr="00990718">
        <w:rPr>
          <w:sz w:val="21"/>
          <w:szCs w:val="21"/>
          <w:lang w:val="sq-AL" w:eastAsia="en-GB"/>
        </w:rPr>
        <w:t xml:space="preserve">10.1 </w:t>
      </w:r>
      <w:r w:rsidR="00D741B3" w:rsidRPr="00990718">
        <w:rPr>
          <w:sz w:val="21"/>
          <w:szCs w:val="21"/>
          <w:lang w:val="sq-AL" w:eastAsia="en-GB"/>
        </w:rPr>
        <w:t>Aparatet që janë në përputhje me kërkesat thelbësore përkatëse mbajnë markimin CE</w:t>
      </w:r>
      <w:r w:rsidR="00F854ED">
        <w:rPr>
          <w:sz w:val="21"/>
          <w:szCs w:val="21"/>
          <w:lang w:val="sq-AL" w:eastAsia="en-GB"/>
        </w:rPr>
        <w:t>,</w:t>
      </w:r>
      <w:r w:rsidR="00D741B3" w:rsidRPr="00990718">
        <w:rPr>
          <w:sz w:val="21"/>
          <w:szCs w:val="21"/>
          <w:lang w:val="sq-AL" w:eastAsia="en-GB"/>
        </w:rPr>
        <w:t xml:space="preserve"> sipas kërkesave të kësaj pike. Markimi CE është një deklarim i fabrikuesit, që produkti është në përputhje me të gjitha kërkesat thelbësore të këtij </w:t>
      </w:r>
      <w:r w:rsidR="00FA3038" w:rsidRPr="00990718">
        <w:rPr>
          <w:sz w:val="21"/>
          <w:szCs w:val="21"/>
          <w:lang w:val="sq-AL" w:eastAsia="en-GB"/>
        </w:rPr>
        <w:t xml:space="preserve">rregulli teknik </w:t>
      </w:r>
      <w:r w:rsidR="00D741B3" w:rsidRPr="00990718">
        <w:rPr>
          <w:sz w:val="21"/>
          <w:szCs w:val="21"/>
          <w:lang w:val="sq-AL" w:eastAsia="en-GB"/>
        </w:rPr>
        <w:t>dhe që procedurat e caktuara të vlerësimit të konformitetit janë kryer.</w:t>
      </w:r>
    </w:p>
    <w:p w:rsidR="00D741B3" w:rsidRPr="00990718" w:rsidRDefault="004438FF" w:rsidP="00A71659">
      <w:pPr>
        <w:pStyle w:val="Paragrafi"/>
        <w:rPr>
          <w:b/>
          <w:sz w:val="21"/>
          <w:szCs w:val="21"/>
          <w:lang w:val="sq-AL" w:eastAsia="en-GB"/>
        </w:rPr>
      </w:pPr>
      <w:r w:rsidRPr="00990718">
        <w:rPr>
          <w:sz w:val="21"/>
          <w:szCs w:val="21"/>
          <w:lang w:val="sq-AL" w:eastAsia="en-GB"/>
        </w:rPr>
        <w:t xml:space="preserve">10.2 </w:t>
      </w:r>
      <w:r w:rsidR="00D741B3" w:rsidRPr="00990718">
        <w:rPr>
          <w:sz w:val="21"/>
          <w:szCs w:val="21"/>
          <w:lang w:val="sq-AL" w:eastAsia="en-GB"/>
        </w:rPr>
        <w:t>Përgjegjës për fiksimin e markimit CE është fabrikuesi ose përfaqësuesi i tij i autorizuar ose personi përgjegjës për vendosjen e pajisjes në treg.</w:t>
      </w:r>
    </w:p>
    <w:p w:rsidR="00D741B3" w:rsidRPr="00990718" w:rsidRDefault="004438FF" w:rsidP="00A71659">
      <w:pPr>
        <w:pStyle w:val="Paragrafi"/>
        <w:rPr>
          <w:sz w:val="21"/>
          <w:szCs w:val="21"/>
          <w:lang w:val="sq-AL" w:eastAsia="en-GB"/>
        </w:rPr>
      </w:pPr>
      <w:r w:rsidRPr="00990718">
        <w:rPr>
          <w:sz w:val="21"/>
          <w:szCs w:val="21"/>
          <w:lang w:val="sq-AL" w:eastAsia="en-GB"/>
        </w:rPr>
        <w:t xml:space="preserve">10.3 </w:t>
      </w:r>
      <w:r w:rsidR="00D741B3" w:rsidRPr="00990718">
        <w:rPr>
          <w:sz w:val="21"/>
          <w:szCs w:val="21"/>
          <w:lang w:val="sq-AL" w:eastAsia="en-GB"/>
        </w:rPr>
        <w:t>Markimi CE</w:t>
      </w:r>
      <w:r w:rsidR="00DD75FE" w:rsidRPr="00990718">
        <w:rPr>
          <w:sz w:val="21"/>
          <w:szCs w:val="21"/>
          <w:lang w:val="sq-AL" w:eastAsia="en-GB"/>
        </w:rPr>
        <w:t xml:space="preserve"> </w:t>
      </w:r>
      <w:r w:rsidR="00D741B3" w:rsidRPr="00990718">
        <w:rPr>
          <w:sz w:val="21"/>
          <w:szCs w:val="21"/>
          <w:lang w:val="sq-AL" w:eastAsia="en-GB"/>
        </w:rPr>
        <w:t xml:space="preserve">mund të fiksohet në pajisje vetëm në qoftë se pajisja përputhet me të gjitha kërkesa thelbësore. Markimi CE duhet të </w:t>
      </w:r>
      <w:r w:rsidR="001A1C05" w:rsidRPr="00990718">
        <w:rPr>
          <w:sz w:val="21"/>
          <w:szCs w:val="21"/>
          <w:lang w:val="sq-AL" w:eastAsia="en-GB"/>
        </w:rPr>
        <w:t>sh</w:t>
      </w:r>
      <w:r w:rsidR="00D741B3" w:rsidRPr="00990718">
        <w:rPr>
          <w:sz w:val="21"/>
          <w:szCs w:val="21"/>
          <w:lang w:val="sq-AL" w:eastAsia="en-GB"/>
        </w:rPr>
        <w:t xml:space="preserve">faqet te pajisja, në paketim dhe në manualin e përdorimit. </w:t>
      </w:r>
    </w:p>
    <w:p w:rsidR="00D741B3" w:rsidRPr="00990718" w:rsidRDefault="004438FF" w:rsidP="00A71659">
      <w:pPr>
        <w:pStyle w:val="Paragrafi"/>
        <w:rPr>
          <w:sz w:val="21"/>
          <w:szCs w:val="21"/>
          <w:lang w:val="sq-AL" w:eastAsia="en-GB"/>
        </w:rPr>
      </w:pPr>
      <w:r w:rsidRPr="00990718">
        <w:rPr>
          <w:sz w:val="21"/>
          <w:szCs w:val="21"/>
          <w:lang w:val="sq-AL" w:eastAsia="en-GB"/>
        </w:rPr>
        <w:t xml:space="preserve">10.4 </w:t>
      </w:r>
      <w:r w:rsidR="00D741B3" w:rsidRPr="00990718">
        <w:rPr>
          <w:sz w:val="21"/>
          <w:szCs w:val="21"/>
          <w:lang w:val="sq-AL" w:eastAsia="en-GB"/>
        </w:rPr>
        <w:t>Markimi CE duhet të fiksohet në mënyrë të dukshme, të lexueshme dhe të mos fshihet.</w:t>
      </w:r>
    </w:p>
    <w:p w:rsidR="00D741B3" w:rsidRPr="00990718" w:rsidRDefault="004438FF" w:rsidP="00A71659">
      <w:pPr>
        <w:pStyle w:val="Paragrafi"/>
        <w:rPr>
          <w:sz w:val="21"/>
          <w:szCs w:val="21"/>
          <w:lang w:val="sq-AL" w:eastAsia="en-GB"/>
        </w:rPr>
      </w:pPr>
      <w:r w:rsidRPr="00990718">
        <w:rPr>
          <w:sz w:val="21"/>
          <w:szCs w:val="21"/>
          <w:lang w:val="sq-AL" w:eastAsia="en-GB"/>
        </w:rPr>
        <w:t xml:space="preserve">10.5 </w:t>
      </w:r>
      <w:r w:rsidR="00F854ED">
        <w:rPr>
          <w:sz w:val="21"/>
          <w:szCs w:val="21"/>
          <w:lang w:val="sq-AL" w:eastAsia="en-GB"/>
        </w:rPr>
        <w:t>Në qoftë</w:t>
      </w:r>
      <w:r w:rsidR="00D741B3" w:rsidRPr="00990718">
        <w:rPr>
          <w:sz w:val="21"/>
          <w:szCs w:val="21"/>
          <w:lang w:val="sq-AL" w:eastAsia="en-GB"/>
        </w:rPr>
        <w:t xml:space="preserve"> se fabrikuesi është konsultuar me një </w:t>
      </w:r>
      <w:r w:rsidR="00405C67" w:rsidRPr="00990718">
        <w:rPr>
          <w:sz w:val="21"/>
          <w:szCs w:val="21"/>
          <w:lang w:val="sq-AL" w:eastAsia="en-GB"/>
        </w:rPr>
        <w:t xml:space="preserve">organ të autorizuar </w:t>
      </w:r>
      <w:r w:rsidR="00D741B3" w:rsidRPr="00990718">
        <w:rPr>
          <w:sz w:val="21"/>
          <w:szCs w:val="21"/>
          <w:lang w:val="sq-AL" w:eastAsia="en-GB"/>
        </w:rPr>
        <w:t xml:space="preserve">për vlerësimin e konformitetit, numri i identifikimit të </w:t>
      </w:r>
      <w:r w:rsidR="00405C67" w:rsidRPr="00990718">
        <w:rPr>
          <w:sz w:val="21"/>
          <w:szCs w:val="21"/>
          <w:lang w:val="sq-AL" w:eastAsia="en-GB"/>
        </w:rPr>
        <w:t xml:space="preserve">organit të autorizuar </w:t>
      </w:r>
      <w:r w:rsidR="00D741B3" w:rsidRPr="00990718">
        <w:rPr>
          <w:sz w:val="21"/>
          <w:szCs w:val="21"/>
          <w:lang w:val="sq-AL" w:eastAsia="en-GB"/>
        </w:rPr>
        <w:t>(NBnr) duhet të shtohet te markimi CE.</w:t>
      </w:r>
    </w:p>
    <w:p w:rsidR="00D741B3" w:rsidRPr="00990718" w:rsidRDefault="004438FF" w:rsidP="00A71659">
      <w:pPr>
        <w:pStyle w:val="Paragrafi"/>
        <w:rPr>
          <w:sz w:val="21"/>
          <w:szCs w:val="21"/>
          <w:lang w:val="sq-AL" w:eastAsia="en-GB"/>
        </w:rPr>
      </w:pPr>
      <w:r w:rsidRPr="00990718">
        <w:rPr>
          <w:sz w:val="21"/>
          <w:szCs w:val="21"/>
          <w:lang w:val="sq-AL" w:eastAsia="en-GB"/>
        </w:rPr>
        <w:t xml:space="preserve">10.6 </w:t>
      </w:r>
      <w:r w:rsidR="00D741B3" w:rsidRPr="00990718">
        <w:rPr>
          <w:sz w:val="21"/>
          <w:szCs w:val="21"/>
          <w:lang w:val="sq-AL" w:eastAsia="en-GB"/>
        </w:rPr>
        <w:t xml:space="preserve">Numri i </w:t>
      </w:r>
      <w:r w:rsidR="00C9469E" w:rsidRPr="00990718">
        <w:rPr>
          <w:sz w:val="21"/>
          <w:szCs w:val="21"/>
          <w:lang w:val="sq-AL" w:eastAsia="en-GB"/>
        </w:rPr>
        <w:t>i</w:t>
      </w:r>
      <w:r w:rsidR="00D741B3" w:rsidRPr="00990718">
        <w:rPr>
          <w:sz w:val="21"/>
          <w:szCs w:val="21"/>
          <w:lang w:val="sq-AL" w:eastAsia="en-GB"/>
        </w:rPr>
        <w:t xml:space="preserve">dentifikimit të </w:t>
      </w:r>
      <w:r w:rsidR="00405C67" w:rsidRPr="00990718">
        <w:rPr>
          <w:sz w:val="21"/>
          <w:szCs w:val="21"/>
          <w:lang w:val="sq-AL" w:eastAsia="en-GB"/>
        </w:rPr>
        <w:t xml:space="preserve">organit të autorizuar </w:t>
      </w:r>
      <w:r w:rsidR="00D741B3" w:rsidRPr="00990718">
        <w:rPr>
          <w:sz w:val="21"/>
          <w:szCs w:val="21"/>
          <w:lang w:val="sq-AL" w:eastAsia="en-GB"/>
        </w:rPr>
        <w:t>përb</w:t>
      </w:r>
      <w:r w:rsidR="00C273AF" w:rsidRPr="00990718">
        <w:rPr>
          <w:rFonts w:ascii="Times New Roman" w:hAnsi="Times New Roman"/>
          <w:sz w:val="21"/>
          <w:szCs w:val="21"/>
          <w:lang w:val="sq-AL" w:eastAsia="en-GB"/>
        </w:rPr>
        <w:t>ë</w:t>
      </w:r>
      <w:r w:rsidR="00D741B3" w:rsidRPr="00990718">
        <w:rPr>
          <w:sz w:val="21"/>
          <w:szCs w:val="21"/>
          <w:lang w:val="sq-AL" w:eastAsia="en-GB"/>
        </w:rPr>
        <w:t>het nga një sekuenc</w:t>
      </w:r>
      <w:r w:rsidR="00F33451" w:rsidRPr="00990718">
        <w:rPr>
          <w:rFonts w:ascii="Times New Roman" w:hAnsi="Times New Roman"/>
          <w:sz w:val="21"/>
          <w:szCs w:val="21"/>
          <w:lang w:val="sq-AL" w:eastAsia="en-GB"/>
        </w:rPr>
        <w:t>ë</w:t>
      </w:r>
      <w:r w:rsidR="00D741B3" w:rsidRPr="00990718">
        <w:rPr>
          <w:sz w:val="21"/>
          <w:szCs w:val="21"/>
          <w:lang w:val="sq-AL" w:eastAsia="en-GB"/>
        </w:rPr>
        <w:t xml:space="preserve"> prej katër numrash. Organet e </w:t>
      </w:r>
      <w:r w:rsidR="00C9469E" w:rsidRPr="00990718">
        <w:rPr>
          <w:sz w:val="21"/>
          <w:szCs w:val="21"/>
          <w:lang w:val="sq-AL" w:eastAsia="en-GB"/>
        </w:rPr>
        <w:t>a</w:t>
      </w:r>
      <w:r w:rsidR="00D741B3" w:rsidRPr="00990718">
        <w:rPr>
          <w:sz w:val="21"/>
          <w:szCs w:val="21"/>
          <w:lang w:val="sq-AL" w:eastAsia="en-GB"/>
        </w:rPr>
        <w:t>utorizuar</w:t>
      </w:r>
      <w:r w:rsidR="00873AC3" w:rsidRPr="00990718">
        <w:rPr>
          <w:sz w:val="21"/>
          <w:szCs w:val="21"/>
          <w:lang w:val="sq-AL" w:eastAsia="en-GB"/>
        </w:rPr>
        <w:t>a</w:t>
      </w:r>
      <w:r w:rsidR="00311366">
        <w:rPr>
          <w:sz w:val="21"/>
          <w:szCs w:val="21"/>
          <w:lang w:val="sq-AL" w:eastAsia="en-GB"/>
        </w:rPr>
        <w:t>,</w:t>
      </w:r>
      <w:r w:rsidR="00D741B3" w:rsidRPr="00990718">
        <w:rPr>
          <w:sz w:val="21"/>
          <w:szCs w:val="21"/>
          <w:lang w:val="sq-AL" w:eastAsia="en-GB"/>
        </w:rPr>
        <w:t xml:space="preserve"> sipas pikës 9 m</w:t>
      </w:r>
      <w:r w:rsidR="00565D1B" w:rsidRPr="00990718">
        <w:rPr>
          <w:rFonts w:ascii="Times New Roman" w:hAnsi="Times New Roman"/>
          <w:sz w:val="21"/>
          <w:szCs w:val="21"/>
          <w:lang w:val="sq-AL" w:eastAsia="en-GB"/>
        </w:rPr>
        <w:t>ë</w:t>
      </w:r>
      <w:r w:rsidR="00D741B3" w:rsidRPr="00990718">
        <w:rPr>
          <w:sz w:val="21"/>
          <w:szCs w:val="21"/>
          <w:lang w:val="sq-AL" w:eastAsia="en-GB"/>
        </w:rPr>
        <w:t xml:space="preserve"> sipër dhe numri</w:t>
      </w:r>
      <w:r w:rsidR="00DD75FE" w:rsidRPr="00990718">
        <w:rPr>
          <w:sz w:val="21"/>
          <w:szCs w:val="21"/>
          <w:lang w:val="sq-AL" w:eastAsia="en-GB"/>
        </w:rPr>
        <w:t xml:space="preserve"> </w:t>
      </w:r>
      <w:r w:rsidR="00D741B3" w:rsidRPr="00990718">
        <w:rPr>
          <w:sz w:val="21"/>
          <w:szCs w:val="21"/>
          <w:lang w:val="sq-AL" w:eastAsia="en-GB"/>
        </w:rPr>
        <w:t>i tyre i identifikimit</w:t>
      </w:r>
      <w:r w:rsidR="00F854ED">
        <w:rPr>
          <w:sz w:val="21"/>
          <w:szCs w:val="21"/>
          <w:lang w:val="sq-AL" w:eastAsia="en-GB"/>
        </w:rPr>
        <w:t>,</w:t>
      </w:r>
      <w:r w:rsidR="00D741B3" w:rsidRPr="00990718">
        <w:rPr>
          <w:sz w:val="21"/>
          <w:szCs w:val="21"/>
          <w:lang w:val="sq-AL" w:eastAsia="en-GB"/>
        </w:rPr>
        <w:t xml:space="preserve"> janë të paraqitura në faqen zyrtare të </w:t>
      </w:r>
      <w:hyperlink r:id="rId7" w:history="1">
        <w:r w:rsidR="00D741B3" w:rsidRPr="00990718">
          <w:rPr>
            <w:rStyle w:val="Hyperlink"/>
            <w:rFonts w:ascii="Times New Roman" w:hAnsi="Times New Roman"/>
            <w:color w:val="auto"/>
            <w:sz w:val="21"/>
            <w:szCs w:val="21"/>
            <w:u w:val="none"/>
            <w:lang w:val="sq-AL" w:eastAsia="en-GB"/>
          </w:rPr>
          <w:t>AKEP</w:t>
        </w:r>
      </w:hyperlink>
      <w:r w:rsidR="00DF1673" w:rsidRPr="00990718">
        <w:rPr>
          <w:sz w:val="21"/>
          <w:szCs w:val="21"/>
          <w:lang w:val="sq-AL" w:eastAsia="en-GB"/>
        </w:rPr>
        <w:t>-it</w:t>
      </w:r>
      <w:r w:rsidR="00D741B3" w:rsidRPr="00990718">
        <w:rPr>
          <w:sz w:val="21"/>
          <w:szCs w:val="21"/>
          <w:lang w:val="sq-AL" w:eastAsia="en-GB"/>
        </w:rPr>
        <w:t xml:space="preserve"> dhe </w:t>
      </w:r>
      <w:r w:rsidR="00240CCF" w:rsidRPr="00990718">
        <w:rPr>
          <w:sz w:val="21"/>
          <w:szCs w:val="21"/>
          <w:lang w:val="sq-AL" w:eastAsia="en-GB"/>
        </w:rPr>
        <w:t>m</w:t>
      </w:r>
      <w:r w:rsidR="00D741B3" w:rsidRPr="00990718">
        <w:rPr>
          <w:sz w:val="21"/>
          <w:szCs w:val="21"/>
          <w:lang w:val="sq-AL" w:eastAsia="en-GB"/>
        </w:rPr>
        <w:t>inistrisë përgjegjëse për telekomunikacionin.</w:t>
      </w:r>
    </w:p>
    <w:p w:rsidR="00D741B3" w:rsidRPr="00990718" w:rsidRDefault="00D741B3" w:rsidP="00A71659">
      <w:pPr>
        <w:pStyle w:val="Paragrafi"/>
        <w:rPr>
          <w:sz w:val="21"/>
          <w:szCs w:val="21"/>
          <w:lang w:val="sq-AL" w:eastAsia="en-GB"/>
        </w:rPr>
      </w:pPr>
      <w:r w:rsidRPr="00990718">
        <w:rPr>
          <w:sz w:val="21"/>
          <w:szCs w:val="21"/>
          <w:lang w:val="sq-AL" w:eastAsia="en-GB"/>
        </w:rPr>
        <w:t>10.7</w:t>
      </w:r>
      <w:r w:rsidR="004438FF" w:rsidRPr="00990718">
        <w:rPr>
          <w:b/>
          <w:sz w:val="21"/>
          <w:szCs w:val="21"/>
          <w:lang w:val="sq-AL" w:eastAsia="en-GB"/>
        </w:rPr>
        <w:t xml:space="preserve"> </w:t>
      </w:r>
      <w:r w:rsidRPr="00990718">
        <w:rPr>
          <w:sz w:val="21"/>
          <w:szCs w:val="21"/>
          <w:lang w:val="sq-AL" w:eastAsia="en-GB"/>
        </w:rPr>
        <w:t xml:space="preserve">Në qoftë se ka kufizime në përdorimin e pajisjes radio, kjo duhet treguar me anë të një simboli lajmërues së bashku me markimin CE dhe/ose </w:t>
      </w:r>
      <w:r w:rsidR="009B0A59" w:rsidRPr="00990718">
        <w:rPr>
          <w:sz w:val="21"/>
          <w:szCs w:val="21"/>
          <w:lang w:val="sq-AL" w:eastAsia="en-GB"/>
        </w:rPr>
        <w:t>numrin e identifikimit të organit të autorizuar</w:t>
      </w:r>
      <w:r w:rsidRPr="00990718">
        <w:rPr>
          <w:sz w:val="21"/>
          <w:szCs w:val="21"/>
          <w:lang w:val="sq-AL" w:eastAsia="en-GB"/>
        </w:rPr>
        <w:t xml:space="preserve">, si në </w:t>
      </w:r>
      <w:r w:rsidR="009B0A59" w:rsidRPr="00990718">
        <w:rPr>
          <w:sz w:val="21"/>
          <w:szCs w:val="21"/>
          <w:lang w:val="sq-AL" w:eastAsia="en-GB"/>
        </w:rPr>
        <w:t>f</w:t>
      </w:r>
      <w:r w:rsidR="00705528">
        <w:rPr>
          <w:sz w:val="21"/>
          <w:szCs w:val="21"/>
          <w:lang w:val="sq-AL" w:eastAsia="en-GB"/>
        </w:rPr>
        <w:t>igurën</w:t>
      </w:r>
      <w:r w:rsidRPr="00990718">
        <w:rPr>
          <w:sz w:val="21"/>
          <w:szCs w:val="21"/>
          <w:lang w:val="sq-AL" w:eastAsia="en-GB"/>
        </w:rPr>
        <w:t xml:space="preserve"> 1. </w:t>
      </w:r>
    </w:p>
    <w:p w:rsidR="00D741B3" w:rsidRPr="006B4902" w:rsidRDefault="00232CF7" w:rsidP="00A71659">
      <w:pPr>
        <w:widowControl w:val="0"/>
        <w:jc w:val="both"/>
        <w:rPr>
          <w:rFonts w:ascii="Times New Roman" w:eastAsia="Times New Roman" w:hAnsi="Times New Roman"/>
          <w:lang w:val="sq-AL" w:eastAsia="en-GB"/>
        </w:rPr>
      </w:pPr>
      <w:r w:rsidRPr="006B4902">
        <w:rPr>
          <w:rFonts w:ascii="Times New Roman" w:eastAsia="Times New Roman" w:hAnsi="Times New Roman"/>
          <w:noProof/>
          <w:lang w:bidi="ar-SA"/>
        </w:rPr>
        <w:drawing>
          <wp:inline distT="0" distB="0" distL="0" distR="0">
            <wp:extent cx="5598795" cy="974725"/>
            <wp:effectExtent l="0" t="0" r="1905" b="0"/>
            <wp:docPr id="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8795" cy="974725"/>
                    </a:xfrm>
                    <a:prstGeom prst="rect">
                      <a:avLst/>
                    </a:prstGeom>
                    <a:noFill/>
                    <a:ln>
                      <a:noFill/>
                    </a:ln>
                  </pic:spPr>
                </pic:pic>
              </a:graphicData>
            </a:graphic>
          </wp:inline>
        </w:drawing>
      </w:r>
    </w:p>
    <w:p w:rsidR="00D741B3" w:rsidRPr="006B4902" w:rsidRDefault="00D741B3" w:rsidP="00A71659">
      <w:pPr>
        <w:widowControl w:val="0"/>
        <w:jc w:val="both"/>
        <w:rPr>
          <w:rFonts w:ascii="Times New Roman" w:eastAsia="Times New Roman" w:hAnsi="Times New Roman"/>
          <w:lang w:val="sq-AL" w:eastAsia="en-GB"/>
        </w:rPr>
      </w:pPr>
    </w:p>
    <w:p w:rsidR="00D741B3" w:rsidRPr="006B4902" w:rsidRDefault="00D741B3" w:rsidP="00AE4BD6">
      <w:pPr>
        <w:widowControl w:val="0"/>
        <w:ind w:firstLine="720"/>
        <w:jc w:val="both"/>
        <w:rPr>
          <w:rFonts w:ascii="Times New Roman" w:eastAsia="Times New Roman" w:hAnsi="Times New Roman"/>
          <w:lang w:val="sq-AL" w:eastAsia="en-GB"/>
        </w:rPr>
      </w:pPr>
      <w:r w:rsidRPr="006B4902">
        <w:rPr>
          <w:rFonts w:ascii="Times New Roman" w:eastAsia="Times New Roman" w:hAnsi="Times New Roman"/>
          <w:lang w:val="sq-AL" w:eastAsia="en-GB"/>
        </w:rPr>
        <w:t>Markimi CE</w:t>
      </w:r>
      <w:r w:rsidR="00C2304C" w:rsidRPr="006B4902">
        <w:rPr>
          <w:rFonts w:ascii="Times New Roman" w:eastAsia="Times New Roman" w:hAnsi="Times New Roman"/>
          <w:lang w:val="sq-AL" w:eastAsia="en-GB"/>
        </w:rPr>
        <w:t xml:space="preserve"> </w:t>
      </w:r>
      <w:r w:rsidR="00C2304C" w:rsidRPr="006B4902">
        <w:rPr>
          <w:rFonts w:ascii="Times New Roman" w:eastAsia="Times New Roman" w:hAnsi="Times New Roman"/>
          <w:lang w:val="sq-AL" w:eastAsia="en-GB"/>
        </w:rPr>
        <w:tab/>
      </w:r>
      <w:r w:rsidR="00C2304C" w:rsidRPr="006B4902">
        <w:rPr>
          <w:rFonts w:ascii="Times New Roman" w:eastAsia="Times New Roman" w:hAnsi="Times New Roman"/>
          <w:lang w:val="sq-AL" w:eastAsia="en-GB"/>
        </w:rPr>
        <w:tab/>
      </w:r>
      <w:r w:rsidR="00C2304C" w:rsidRPr="006B4902">
        <w:rPr>
          <w:rFonts w:ascii="Times New Roman" w:eastAsia="Times New Roman" w:hAnsi="Times New Roman"/>
          <w:lang w:val="sq-AL" w:eastAsia="en-GB"/>
        </w:rPr>
        <w:tab/>
      </w:r>
      <w:r w:rsidRPr="006B4902">
        <w:rPr>
          <w:rFonts w:ascii="Times New Roman" w:eastAsia="Times New Roman" w:hAnsi="Times New Roman"/>
          <w:lang w:val="sq-AL" w:eastAsia="en-GB"/>
        </w:rPr>
        <w:t xml:space="preserve">Numri i </w:t>
      </w:r>
      <w:r w:rsidR="00C0465F" w:rsidRPr="006B4902">
        <w:rPr>
          <w:rFonts w:ascii="Times New Roman" w:eastAsia="Times New Roman" w:hAnsi="Times New Roman"/>
          <w:lang w:val="sq-AL" w:eastAsia="en-GB"/>
        </w:rPr>
        <w:t>i</w:t>
      </w:r>
      <w:r w:rsidRPr="006B4902">
        <w:rPr>
          <w:rFonts w:ascii="Times New Roman" w:eastAsia="Times New Roman" w:hAnsi="Times New Roman"/>
          <w:lang w:val="sq-AL" w:eastAsia="en-GB"/>
        </w:rPr>
        <w:t>dentifikimit</w:t>
      </w:r>
      <w:r w:rsidR="00C2304C" w:rsidRPr="006B4902">
        <w:rPr>
          <w:rFonts w:ascii="Times New Roman" w:eastAsia="Times New Roman" w:hAnsi="Times New Roman"/>
          <w:lang w:val="sq-AL" w:eastAsia="en-GB"/>
        </w:rPr>
        <w:t xml:space="preserve"> </w:t>
      </w:r>
      <w:r w:rsidR="00F06804" w:rsidRPr="006B4902">
        <w:rPr>
          <w:rFonts w:ascii="Times New Roman" w:eastAsia="Times New Roman" w:hAnsi="Times New Roman"/>
          <w:lang w:val="sq-AL" w:eastAsia="en-GB"/>
        </w:rPr>
        <w:tab/>
      </w:r>
      <w:r w:rsidR="00F06804" w:rsidRPr="006B4902">
        <w:rPr>
          <w:rFonts w:ascii="Times New Roman" w:eastAsia="Times New Roman" w:hAnsi="Times New Roman"/>
          <w:lang w:val="sq-AL" w:eastAsia="en-GB"/>
        </w:rPr>
        <w:tab/>
      </w:r>
      <w:r w:rsidR="00F06804" w:rsidRPr="006B4902">
        <w:rPr>
          <w:rFonts w:ascii="Times New Roman" w:eastAsia="Times New Roman" w:hAnsi="Times New Roman"/>
          <w:lang w:val="sq-AL" w:eastAsia="en-GB"/>
        </w:rPr>
        <w:tab/>
      </w:r>
      <w:r w:rsidRPr="006B4902">
        <w:rPr>
          <w:rFonts w:ascii="Times New Roman" w:eastAsia="Times New Roman" w:hAnsi="Times New Roman"/>
          <w:lang w:val="sq-AL" w:eastAsia="en-GB"/>
        </w:rPr>
        <w:t>Simboli</w:t>
      </w:r>
    </w:p>
    <w:p w:rsidR="00D741B3" w:rsidRPr="006B4902" w:rsidRDefault="00D741B3" w:rsidP="00AE4BD6">
      <w:pPr>
        <w:widowControl w:val="0"/>
        <w:ind w:left="2880" w:firstLine="720"/>
        <w:jc w:val="both"/>
        <w:rPr>
          <w:rFonts w:ascii="Times New Roman" w:eastAsia="Times New Roman" w:hAnsi="Times New Roman"/>
          <w:lang w:val="sq-AL" w:eastAsia="en-GB"/>
        </w:rPr>
      </w:pPr>
      <w:r w:rsidRPr="006B4902">
        <w:rPr>
          <w:rFonts w:ascii="Times New Roman" w:eastAsia="Times New Roman" w:hAnsi="Times New Roman"/>
          <w:lang w:val="sq-AL" w:eastAsia="en-GB"/>
        </w:rPr>
        <w:t xml:space="preserve">të </w:t>
      </w:r>
      <w:r w:rsidR="00C0465F" w:rsidRPr="006B4902">
        <w:rPr>
          <w:rFonts w:ascii="Times New Roman" w:eastAsia="Times New Roman" w:hAnsi="Times New Roman"/>
          <w:lang w:val="sq-AL" w:eastAsia="en-GB"/>
        </w:rPr>
        <w:t>o</w:t>
      </w:r>
      <w:r w:rsidRPr="006B4902">
        <w:rPr>
          <w:rFonts w:ascii="Times New Roman" w:eastAsia="Times New Roman" w:hAnsi="Times New Roman"/>
          <w:lang w:val="sq-AL" w:eastAsia="en-GB"/>
        </w:rPr>
        <w:t xml:space="preserve">rganit të </w:t>
      </w:r>
      <w:r w:rsidR="00C0465F" w:rsidRPr="006B4902">
        <w:rPr>
          <w:rFonts w:ascii="Times New Roman" w:eastAsia="Times New Roman" w:hAnsi="Times New Roman"/>
          <w:lang w:val="sq-AL" w:eastAsia="en-GB"/>
        </w:rPr>
        <w:t>a</w:t>
      </w:r>
      <w:r w:rsidRPr="006B4902">
        <w:rPr>
          <w:rFonts w:ascii="Times New Roman" w:eastAsia="Times New Roman" w:hAnsi="Times New Roman"/>
          <w:lang w:val="sq-AL" w:eastAsia="en-GB"/>
        </w:rPr>
        <w:t>utorizuar</w:t>
      </w:r>
      <w:r w:rsidR="00C2304C" w:rsidRPr="006B4902">
        <w:rPr>
          <w:rFonts w:ascii="Times New Roman" w:eastAsia="Times New Roman" w:hAnsi="Times New Roman"/>
          <w:lang w:val="sq-AL" w:eastAsia="en-GB"/>
        </w:rPr>
        <w:t xml:space="preserve"> </w:t>
      </w:r>
      <w:r w:rsidR="00F06804" w:rsidRPr="006B4902">
        <w:rPr>
          <w:rFonts w:ascii="Times New Roman" w:eastAsia="Times New Roman" w:hAnsi="Times New Roman"/>
          <w:lang w:val="sq-AL" w:eastAsia="en-GB"/>
        </w:rPr>
        <w:tab/>
      </w:r>
      <w:r w:rsidR="00F06804" w:rsidRPr="006B4902">
        <w:rPr>
          <w:rFonts w:ascii="Times New Roman" w:eastAsia="Times New Roman" w:hAnsi="Times New Roman"/>
          <w:lang w:val="sq-AL" w:eastAsia="en-GB"/>
        </w:rPr>
        <w:tab/>
      </w:r>
      <w:r w:rsidR="00B1235C">
        <w:rPr>
          <w:rFonts w:ascii="Times New Roman" w:eastAsia="Times New Roman" w:hAnsi="Times New Roman"/>
          <w:lang w:val="sq-AL" w:eastAsia="en-GB"/>
        </w:rPr>
        <w:tab/>
      </w:r>
      <w:r w:rsidR="00C0465F" w:rsidRPr="006B4902">
        <w:rPr>
          <w:rFonts w:ascii="Times New Roman" w:eastAsia="Times New Roman" w:hAnsi="Times New Roman"/>
          <w:lang w:val="sq-AL" w:eastAsia="en-GB"/>
        </w:rPr>
        <w:t>l</w:t>
      </w:r>
      <w:r w:rsidRPr="006B4902">
        <w:rPr>
          <w:rFonts w:ascii="Times New Roman" w:eastAsia="Times New Roman" w:hAnsi="Times New Roman"/>
          <w:lang w:val="sq-AL" w:eastAsia="en-GB"/>
        </w:rPr>
        <w:t>ajmërues</w:t>
      </w:r>
      <w:r w:rsidR="00DD75FE" w:rsidRPr="006B4902">
        <w:rPr>
          <w:rFonts w:ascii="Times New Roman" w:eastAsia="Times New Roman" w:hAnsi="Times New Roman"/>
          <w:lang w:val="sq-AL" w:eastAsia="en-GB"/>
        </w:rPr>
        <w:t xml:space="preserve"> </w:t>
      </w:r>
    </w:p>
    <w:p w:rsidR="00D741B3" w:rsidRPr="006B4902" w:rsidRDefault="00D741B3" w:rsidP="00A71659">
      <w:pPr>
        <w:widowControl w:val="0"/>
        <w:ind w:left="2880" w:firstLine="720"/>
        <w:rPr>
          <w:rFonts w:ascii="CG Times" w:eastAsia="Times New Roman" w:hAnsi="CG Times"/>
          <w:b/>
          <w:lang w:val="sq-AL" w:eastAsia="en-GB"/>
        </w:rPr>
      </w:pPr>
      <w:r w:rsidRPr="006B4902">
        <w:rPr>
          <w:rFonts w:ascii="CG Times" w:eastAsia="Times New Roman" w:hAnsi="CG Times"/>
          <w:b/>
          <w:lang w:val="sq-AL" w:eastAsia="en-GB"/>
        </w:rPr>
        <w:t>(NBnr)</w:t>
      </w:r>
    </w:p>
    <w:p w:rsidR="00F06804" w:rsidRPr="006B4902" w:rsidRDefault="00F06804" w:rsidP="00A71659">
      <w:pPr>
        <w:widowControl w:val="0"/>
        <w:jc w:val="center"/>
        <w:outlineLvl w:val="2"/>
        <w:rPr>
          <w:rFonts w:ascii="Times New Roman" w:eastAsia="Times New Roman" w:hAnsi="Times New Roman"/>
          <w:b/>
          <w:lang w:val="sq-AL" w:eastAsia="en-GB"/>
        </w:rPr>
      </w:pPr>
    </w:p>
    <w:p w:rsidR="00D741B3" w:rsidRPr="00B1235C" w:rsidRDefault="006E1C3C" w:rsidP="00A71659">
      <w:pPr>
        <w:widowControl w:val="0"/>
        <w:jc w:val="center"/>
        <w:outlineLvl w:val="2"/>
        <w:rPr>
          <w:rFonts w:ascii="Times New Roman" w:eastAsia="Times New Roman" w:hAnsi="Times New Roman"/>
          <w:lang w:val="sq-AL" w:eastAsia="en-GB"/>
        </w:rPr>
      </w:pPr>
      <w:r>
        <w:rPr>
          <w:rFonts w:ascii="Times New Roman" w:eastAsia="Times New Roman" w:hAnsi="Times New Roman"/>
          <w:lang w:val="sq-AL" w:eastAsia="en-GB"/>
        </w:rPr>
        <w:t>Figura</w:t>
      </w:r>
      <w:r w:rsidR="00D741B3" w:rsidRPr="00B1235C">
        <w:rPr>
          <w:rFonts w:ascii="Times New Roman" w:eastAsia="Times New Roman" w:hAnsi="Times New Roman"/>
          <w:lang w:val="sq-AL" w:eastAsia="en-GB"/>
        </w:rPr>
        <w:t xml:space="preserve"> 1</w:t>
      </w:r>
    </w:p>
    <w:p w:rsidR="00D741B3" w:rsidRPr="006B4902" w:rsidRDefault="00D741B3" w:rsidP="00A71659">
      <w:pPr>
        <w:widowControl w:val="0"/>
        <w:jc w:val="center"/>
        <w:rPr>
          <w:rFonts w:ascii="Times New Roman" w:eastAsia="Times New Roman" w:hAnsi="Times New Roman"/>
          <w:b/>
          <w:lang w:val="sq-AL" w:eastAsia="en-GB"/>
        </w:rPr>
      </w:pPr>
    </w:p>
    <w:p w:rsidR="00D741B3" w:rsidRPr="006B4902" w:rsidRDefault="004438FF" w:rsidP="00A71659">
      <w:pPr>
        <w:pStyle w:val="Paragrafi"/>
        <w:rPr>
          <w:szCs w:val="22"/>
          <w:lang w:val="sq-AL" w:eastAsia="en-GB"/>
        </w:rPr>
      </w:pPr>
      <w:r w:rsidRPr="006B4902">
        <w:rPr>
          <w:szCs w:val="22"/>
          <w:lang w:val="sq-AL" w:eastAsia="en-GB"/>
        </w:rPr>
        <w:t xml:space="preserve">10.8 </w:t>
      </w:r>
      <w:r w:rsidR="00D741B3" w:rsidRPr="006B4902">
        <w:rPr>
          <w:szCs w:val="22"/>
          <w:lang w:val="sq-AL" w:eastAsia="en-GB"/>
        </w:rPr>
        <w:t>Aparati duhet të identifikohet nga fabrikuesi me anë të tipit, grupit dhe/ose numrit serial</w:t>
      </w:r>
      <w:r w:rsidR="007C0C7E">
        <w:rPr>
          <w:szCs w:val="22"/>
          <w:lang w:val="sq-AL" w:eastAsia="en-GB"/>
        </w:rPr>
        <w:t>,</w:t>
      </w:r>
      <w:r w:rsidR="00D741B3" w:rsidRPr="006B4902">
        <w:rPr>
          <w:szCs w:val="22"/>
          <w:lang w:val="sq-AL" w:eastAsia="en-GB"/>
        </w:rPr>
        <w:t xml:space="preserve"> si dhe me anë të emrit të fabrikuesit ose të personit që është përgjegjës për vendosjen e aparatit në treg.</w:t>
      </w:r>
    </w:p>
    <w:p w:rsidR="00D741B3" w:rsidRPr="006B4902" w:rsidRDefault="004438FF" w:rsidP="00A71659">
      <w:pPr>
        <w:pStyle w:val="Paragrafi"/>
        <w:rPr>
          <w:szCs w:val="22"/>
          <w:lang w:val="sq-AL" w:eastAsia="en-GB"/>
        </w:rPr>
      </w:pPr>
      <w:r w:rsidRPr="006B4902">
        <w:rPr>
          <w:szCs w:val="22"/>
          <w:lang w:val="sq-AL" w:eastAsia="en-GB"/>
        </w:rPr>
        <w:t xml:space="preserve">10.9 </w:t>
      </w:r>
      <w:r w:rsidR="00D741B3" w:rsidRPr="006B4902">
        <w:rPr>
          <w:szCs w:val="22"/>
          <w:lang w:val="sq-AL" w:eastAsia="en-GB"/>
        </w:rPr>
        <w:t>Markimi CE dhe shenjat e tjera shtesë</w:t>
      </w:r>
      <w:r w:rsidR="006E1C3C">
        <w:rPr>
          <w:szCs w:val="22"/>
          <w:lang w:val="sq-AL" w:eastAsia="en-GB"/>
        </w:rPr>
        <w:t>,</w:t>
      </w:r>
      <w:r w:rsidR="00D741B3" w:rsidRPr="006B4902">
        <w:rPr>
          <w:szCs w:val="22"/>
          <w:lang w:val="sq-AL" w:eastAsia="en-GB"/>
        </w:rPr>
        <w:t xml:space="preserve"> duhet të jenë të paraqitura sipas rekomandimeve të</w:t>
      </w:r>
      <w:r w:rsidR="00DD75FE" w:rsidRPr="006B4902">
        <w:rPr>
          <w:szCs w:val="22"/>
          <w:lang w:val="sq-AL" w:eastAsia="en-GB"/>
        </w:rPr>
        <w:t xml:space="preserve"> </w:t>
      </w:r>
      <w:r w:rsidR="00D741B3" w:rsidRPr="006B4902">
        <w:rPr>
          <w:szCs w:val="22"/>
          <w:lang w:val="sq-AL" w:eastAsia="en-GB"/>
        </w:rPr>
        <w:t xml:space="preserve">këtij </w:t>
      </w:r>
      <w:r w:rsidR="00412A3E" w:rsidRPr="006B4902">
        <w:rPr>
          <w:szCs w:val="22"/>
          <w:lang w:val="sq-AL" w:eastAsia="en-GB"/>
        </w:rPr>
        <w:t>r</w:t>
      </w:r>
      <w:r w:rsidR="00D741B3" w:rsidRPr="006B4902">
        <w:rPr>
          <w:szCs w:val="22"/>
          <w:lang w:val="sq-AL" w:eastAsia="en-GB"/>
        </w:rPr>
        <w:t>regulli.</w:t>
      </w:r>
    </w:p>
    <w:p w:rsidR="00D741B3" w:rsidRPr="006B4902" w:rsidRDefault="004438FF" w:rsidP="00A71659">
      <w:pPr>
        <w:pStyle w:val="Paragrafi"/>
        <w:rPr>
          <w:szCs w:val="22"/>
          <w:lang w:val="sq-AL" w:eastAsia="en-GB"/>
        </w:rPr>
      </w:pPr>
      <w:r w:rsidRPr="006B4902">
        <w:rPr>
          <w:szCs w:val="22"/>
          <w:lang w:val="sq-AL" w:eastAsia="en-GB"/>
        </w:rPr>
        <w:t xml:space="preserve">10.10 </w:t>
      </w:r>
      <w:r w:rsidR="00D741B3" w:rsidRPr="006B4902">
        <w:rPr>
          <w:szCs w:val="22"/>
          <w:lang w:val="sq-AL" w:eastAsia="en-GB"/>
        </w:rPr>
        <w:t xml:space="preserve">Pajisjet që përputhen me kërkesat thelbësore duhet të mbajnë shenjën e markimit CE, siç përcaktohet në </w:t>
      </w:r>
      <w:r w:rsidR="00412A3E" w:rsidRPr="006B4902">
        <w:rPr>
          <w:szCs w:val="22"/>
          <w:lang w:val="sq-AL" w:eastAsia="en-GB"/>
        </w:rPr>
        <w:t>a</w:t>
      </w:r>
      <w:r w:rsidR="00D741B3" w:rsidRPr="006B4902">
        <w:rPr>
          <w:szCs w:val="22"/>
          <w:lang w:val="sq-AL" w:eastAsia="en-GB"/>
        </w:rPr>
        <w:t xml:space="preserve">neksin 6. Në </w:t>
      </w:r>
      <w:r w:rsidR="0078293F" w:rsidRPr="006B4902">
        <w:rPr>
          <w:szCs w:val="22"/>
          <w:lang w:val="sq-AL" w:eastAsia="en-GB"/>
        </w:rPr>
        <w:t>an</w:t>
      </w:r>
      <w:r w:rsidR="00D741B3" w:rsidRPr="006B4902">
        <w:rPr>
          <w:szCs w:val="22"/>
          <w:lang w:val="sq-AL" w:eastAsia="en-GB"/>
        </w:rPr>
        <w:t>eksin 6 është përcaktuar</w:t>
      </w:r>
      <w:r w:rsidR="007C0C7E">
        <w:rPr>
          <w:szCs w:val="22"/>
          <w:lang w:val="sq-AL" w:eastAsia="en-GB"/>
        </w:rPr>
        <w:t>,</w:t>
      </w:r>
      <w:r w:rsidR="00D741B3" w:rsidRPr="006B4902">
        <w:rPr>
          <w:szCs w:val="22"/>
          <w:lang w:val="sq-AL" w:eastAsia="en-GB"/>
        </w:rPr>
        <w:t xml:space="preserve"> gjithashtu</w:t>
      </w:r>
      <w:r w:rsidR="007C0C7E">
        <w:rPr>
          <w:szCs w:val="22"/>
          <w:lang w:val="sq-AL" w:eastAsia="en-GB"/>
        </w:rPr>
        <w:t>,</w:t>
      </w:r>
      <w:r w:rsidR="00D741B3" w:rsidRPr="006B4902">
        <w:rPr>
          <w:szCs w:val="22"/>
          <w:lang w:val="sq-AL" w:eastAsia="en-GB"/>
        </w:rPr>
        <w:t xml:space="preserve"> se kur është e nevojshme vendosja krahas markimit CE edhe e një elementi</w:t>
      </w:r>
      <w:r w:rsidR="00DD75FE" w:rsidRPr="006B4902">
        <w:rPr>
          <w:szCs w:val="22"/>
          <w:lang w:val="sq-AL" w:eastAsia="en-GB"/>
        </w:rPr>
        <w:t xml:space="preserve"> </w:t>
      </w:r>
      <w:r w:rsidR="00D741B3" w:rsidRPr="006B4902">
        <w:rPr>
          <w:szCs w:val="22"/>
          <w:lang w:val="sq-AL" w:eastAsia="en-GB"/>
        </w:rPr>
        <w:t>tjetër shtesë.</w:t>
      </w:r>
    </w:p>
    <w:p w:rsidR="00D741B3" w:rsidRPr="006B4902" w:rsidRDefault="004438FF" w:rsidP="00A71659">
      <w:pPr>
        <w:pStyle w:val="Paragrafi"/>
        <w:rPr>
          <w:szCs w:val="22"/>
          <w:lang w:val="sq-AL" w:eastAsia="en-GB"/>
        </w:rPr>
      </w:pPr>
      <w:r w:rsidRPr="006B4902">
        <w:rPr>
          <w:szCs w:val="22"/>
          <w:lang w:val="sq-AL" w:eastAsia="en-GB"/>
        </w:rPr>
        <w:t xml:space="preserve">10.11 </w:t>
      </w:r>
      <w:r w:rsidR="00D741B3" w:rsidRPr="006B4902">
        <w:rPr>
          <w:szCs w:val="22"/>
          <w:lang w:val="sq-AL" w:eastAsia="en-GB"/>
        </w:rPr>
        <w:t>Vetëm kur përdoren procedurat e vlerësimit të konformiteti</w:t>
      </w:r>
      <w:r w:rsidR="004242BE">
        <w:rPr>
          <w:szCs w:val="22"/>
          <w:lang w:val="sq-AL" w:eastAsia="en-GB"/>
        </w:rPr>
        <w:t>t</w:t>
      </w:r>
      <w:r w:rsidR="006E1C3C">
        <w:rPr>
          <w:szCs w:val="22"/>
          <w:lang w:val="sq-AL" w:eastAsia="en-GB"/>
        </w:rPr>
        <w:t>,</w:t>
      </w:r>
      <w:r w:rsidR="004242BE">
        <w:rPr>
          <w:szCs w:val="22"/>
          <w:lang w:val="sq-AL" w:eastAsia="en-GB"/>
        </w:rPr>
        <w:t xml:space="preserve"> të paraqitura në anekset 3, 4</w:t>
      </w:r>
      <w:r w:rsidR="00D741B3" w:rsidRPr="006B4902">
        <w:rPr>
          <w:szCs w:val="22"/>
          <w:lang w:val="sq-AL" w:eastAsia="en-GB"/>
        </w:rPr>
        <w:t xml:space="preserve"> dhe 5, markimi CE duhet të shoqërohet me </w:t>
      </w:r>
      <w:r w:rsidR="00412A3E" w:rsidRPr="006B4902">
        <w:rPr>
          <w:szCs w:val="22"/>
          <w:lang w:val="sq-AL" w:eastAsia="en-GB"/>
        </w:rPr>
        <w:t>numrin e identifikimit të organit të autorizuar</w:t>
      </w:r>
      <w:r w:rsidR="00D741B3" w:rsidRPr="006B4902">
        <w:rPr>
          <w:szCs w:val="22"/>
          <w:lang w:val="sq-AL" w:eastAsia="en-GB"/>
        </w:rPr>
        <w:t xml:space="preserve">. </w:t>
      </w:r>
    </w:p>
    <w:p w:rsidR="00D741B3" w:rsidRPr="006B4902" w:rsidRDefault="004438FF" w:rsidP="00A71659">
      <w:pPr>
        <w:pStyle w:val="Paragrafi"/>
        <w:rPr>
          <w:szCs w:val="22"/>
          <w:lang w:val="sq-AL" w:eastAsia="en-GB"/>
        </w:rPr>
      </w:pPr>
      <w:r w:rsidRPr="006B4902">
        <w:rPr>
          <w:szCs w:val="22"/>
          <w:lang w:val="sq-AL" w:eastAsia="en-GB"/>
        </w:rPr>
        <w:t xml:space="preserve">10.12 </w:t>
      </w:r>
      <w:r w:rsidR="00D741B3" w:rsidRPr="006B4902">
        <w:rPr>
          <w:szCs w:val="22"/>
          <w:lang w:val="sq-AL" w:eastAsia="en-GB"/>
        </w:rPr>
        <w:t>Çdo shenjë tjetër nuk duhet të kufizojë shikimin dhe lexueshmerinë e markimit CE.</w:t>
      </w:r>
    </w:p>
    <w:p w:rsidR="00D741B3" w:rsidRPr="006B4902" w:rsidRDefault="00D741B3" w:rsidP="00A71659">
      <w:pPr>
        <w:pStyle w:val="Paragrafi"/>
        <w:rPr>
          <w:szCs w:val="22"/>
          <w:lang w:val="sq-AL" w:eastAsia="en-GB"/>
        </w:rPr>
      </w:pPr>
      <w:r w:rsidRPr="006B4902">
        <w:rPr>
          <w:szCs w:val="22"/>
          <w:lang w:val="sq-AL" w:eastAsia="en-GB"/>
        </w:rPr>
        <w:t>10.13</w:t>
      </w:r>
      <w:r w:rsidR="00DD75FE" w:rsidRPr="006B4902">
        <w:rPr>
          <w:szCs w:val="22"/>
          <w:lang w:val="sq-AL" w:eastAsia="en-GB"/>
        </w:rPr>
        <w:t xml:space="preserve"> </w:t>
      </w:r>
      <w:r w:rsidRPr="006B4902">
        <w:rPr>
          <w:szCs w:val="22"/>
          <w:lang w:val="sq-AL" w:eastAsia="en-GB"/>
        </w:rPr>
        <w:t>Vendosja në treg, lëvizja e lirë dhe përdorimi pa kufizime i pajisjeve radio dhe pajisjeve</w:t>
      </w:r>
      <w:r w:rsidR="00DD75FE" w:rsidRPr="006B4902">
        <w:rPr>
          <w:szCs w:val="22"/>
          <w:lang w:val="sq-AL" w:eastAsia="en-GB"/>
        </w:rPr>
        <w:t xml:space="preserve"> </w:t>
      </w:r>
      <w:r w:rsidRPr="006B4902">
        <w:rPr>
          <w:szCs w:val="22"/>
          <w:lang w:val="sq-AL" w:eastAsia="en-GB"/>
        </w:rPr>
        <w:t>fundore të telekomunikacioneve</w:t>
      </w:r>
      <w:r w:rsidR="006E1C3C">
        <w:rPr>
          <w:szCs w:val="22"/>
          <w:lang w:val="sq-AL" w:eastAsia="en-GB"/>
        </w:rPr>
        <w:t>,</w:t>
      </w:r>
      <w:r w:rsidRPr="006B4902">
        <w:rPr>
          <w:szCs w:val="22"/>
          <w:lang w:val="sq-AL" w:eastAsia="en-GB"/>
        </w:rPr>
        <w:t xml:space="preserve"> që mbajnë markim CE, bëhet sipas përcaktimeve të paragrafëve 5.6, 6.1 dhe </w:t>
      </w:r>
      <w:r w:rsidR="000421A2" w:rsidRPr="006B4902">
        <w:rPr>
          <w:szCs w:val="22"/>
          <w:lang w:val="sq-AL" w:eastAsia="en-GB"/>
        </w:rPr>
        <w:t xml:space="preserve">aneksit </w:t>
      </w:r>
      <w:r w:rsidRPr="006B4902">
        <w:rPr>
          <w:szCs w:val="22"/>
          <w:lang w:val="sq-AL" w:eastAsia="en-GB"/>
        </w:rPr>
        <w:t>6.</w:t>
      </w:r>
      <w:r w:rsidR="00DD75FE" w:rsidRPr="006B4902">
        <w:rPr>
          <w:szCs w:val="22"/>
          <w:lang w:val="sq-AL" w:eastAsia="en-GB"/>
        </w:rPr>
        <w:t xml:space="preserve"> </w:t>
      </w:r>
    </w:p>
    <w:p w:rsidR="00990718" w:rsidRPr="006B4902" w:rsidRDefault="004438FF" w:rsidP="00A8334D">
      <w:pPr>
        <w:pStyle w:val="Paragrafi"/>
        <w:rPr>
          <w:szCs w:val="22"/>
          <w:lang w:val="sq-AL" w:eastAsia="en-GB"/>
        </w:rPr>
      </w:pPr>
      <w:r w:rsidRPr="006B4902">
        <w:rPr>
          <w:szCs w:val="22"/>
          <w:lang w:val="sq-AL" w:eastAsia="en-GB"/>
        </w:rPr>
        <w:t xml:space="preserve">10.14 </w:t>
      </w:r>
      <w:r w:rsidR="00D741B3" w:rsidRPr="006B4902">
        <w:rPr>
          <w:szCs w:val="22"/>
          <w:lang w:val="sq-AL" w:eastAsia="en-GB"/>
        </w:rPr>
        <w:t>Pajisjet radio që punojnë në breza të frekuencave, përdorimi i të cilave nuk është i harmonizuar, përveç markimit CE</w:t>
      </w:r>
      <w:r w:rsidR="006E1C3C">
        <w:rPr>
          <w:szCs w:val="22"/>
          <w:lang w:val="sq-AL" w:eastAsia="en-GB"/>
        </w:rPr>
        <w:t>,</w:t>
      </w:r>
      <w:r w:rsidR="00D741B3" w:rsidRPr="006B4902">
        <w:rPr>
          <w:szCs w:val="22"/>
          <w:lang w:val="sq-AL" w:eastAsia="en-GB"/>
        </w:rPr>
        <w:t xml:space="preserve"> vendoset edhe një shenjë lajmëruese, siç përcaktohet në </w:t>
      </w:r>
      <w:r w:rsidR="001F06DA" w:rsidRPr="006B4902">
        <w:rPr>
          <w:szCs w:val="22"/>
          <w:lang w:val="sq-AL" w:eastAsia="en-GB"/>
        </w:rPr>
        <w:t>a</w:t>
      </w:r>
      <w:r w:rsidR="00D741B3" w:rsidRPr="006B4902">
        <w:rPr>
          <w:szCs w:val="22"/>
          <w:lang w:val="sq-AL" w:eastAsia="en-GB"/>
        </w:rPr>
        <w:t>neksin</w:t>
      </w:r>
      <w:r w:rsidR="00DD75FE" w:rsidRPr="006B4902">
        <w:rPr>
          <w:szCs w:val="22"/>
          <w:lang w:val="sq-AL" w:eastAsia="en-GB"/>
        </w:rPr>
        <w:t xml:space="preserve"> </w:t>
      </w:r>
      <w:r w:rsidR="00D741B3" w:rsidRPr="006B4902">
        <w:rPr>
          <w:szCs w:val="22"/>
          <w:lang w:val="sq-AL" w:eastAsia="en-GB"/>
        </w:rPr>
        <w:t>6.</w:t>
      </w:r>
    </w:p>
    <w:p w:rsidR="00D741B3" w:rsidRPr="00990718" w:rsidRDefault="00D741B3" w:rsidP="00A71659">
      <w:pPr>
        <w:pStyle w:val="Paragrafi"/>
        <w:rPr>
          <w:sz w:val="21"/>
          <w:szCs w:val="21"/>
          <w:lang w:val="sq-AL" w:eastAsia="en-GB"/>
        </w:rPr>
      </w:pPr>
      <w:r w:rsidRPr="00990718">
        <w:rPr>
          <w:sz w:val="21"/>
          <w:szCs w:val="21"/>
          <w:lang w:val="sq-AL" w:eastAsia="en-GB"/>
        </w:rPr>
        <w:t>11. Mbikëqyrja e tregut</w:t>
      </w:r>
    </w:p>
    <w:p w:rsidR="00D741B3" w:rsidRPr="00990718" w:rsidRDefault="004438FF" w:rsidP="00A71659">
      <w:pPr>
        <w:pStyle w:val="Paragrafi"/>
        <w:rPr>
          <w:sz w:val="21"/>
          <w:szCs w:val="21"/>
          <w:lang w:val="sq-AL" w:eastAsia="en-GB"/>
        </w:rPr>
      </w:pPr>
      <w:r w:rsidRPr="00990718">
        <w:rPr>
          <w:sz w:val="21"/>
          <w:szCs w:val="21"/>
          <w:lang w:val="sq-AL" w:eastAsia="en-GB"/>
        </w:rPr>
        <w:t xml:space="preserve">11.1 </w:t>
      </w:r>
      <w:r w:rsidR="00D741B3" w:rsidRPr="00990718">
        <w:rPr>
          <w:sz w:val="21"/>
          <w:szCs w:val="21"/>
          <w:lang w:val="sq-AL" w:eastAsia="en-GB"/>
        </w:rPr>
        <w:t xml:space="preserve">Drejtoria e </w:t>
      </w:r>
      <w:r w:rsidR="001F06DA" w:rsidRPr="00990718">
        <w:rPr>
          <w:sz w:val="21"/>
          <w:szCs w:val="21"/>
          <w:lang w:val="sq-AL" w:eastAsia="en-GB"/>
        </w:rPr>
        <w:t>Mbikëqyrjes</w:t>
      </w:r>
      <w:r w:rsidR="00D741B3" w:rsidRPr="00990718">
        <w:rPr>
          <w:sz w:val="21"/>
          <w:szCs w:val="21"/>
          <w:lang w:val="sq-AL" w:eastAsia="en-GB"/>
        </w:rPr>
        <w:t xml:space="preserve"> së Tregut në Ministrinë e Ekonomisë Tregtisë dhe </w:t>
      </w:r>
      <w:r w:rsidR="001F06DA" w:rsidRPr="00990718">
        <w:rPr>
          <w:sz w:val="21"/>
          <w:szCs w:val="21"/>
          <w:lang w:val="sq-AL" w:eastAsia="en-GB"/>
        </w:rPr>
        <w:t>Energjetikës</w:t>
      </w:r>
      <w:r w:rsidR="00D741B3" w:rsidRPr="00990718">
        <w:rPr>
          <w:sz w:val="21"/>
          <w:szCs w:val="21"/>
          <w:lang w:val="sq-AL" w:eastAsia="en-GB"/>
        </w:rPr>
        <w:t xml:space="preserve"> kryen funksionet </w:t>
      </w:r>
      <w:r w:rsidR="005C0356" w:rsidRPr="00990718">
        <w:rPr>
          <w:sz w:val="21"/>
          <w:szCs w:val="21"/>
          <w:lang w:val="sq-AL" w:eastAsia="en-GB"/>
        </w:rPr>
        <w:t>mbikëqyrëse</w:t>
      </w:r>
      <w:r w:rsidR="00D741B3" w:rsidRPr="00990718">
        <w:rPr>
          <w:sz w:val="21"/>
          <w:szCs w:val="21"/>
          <w:lang w:val="sq-AL" w:eastAsia="en-GB"/>
        </w:rPr>
        <w:t xml:space="preserve"> në bazë të </w:t>
      </w:r>
      <w:r w:rsidR="000421A2" w:rsidRPr="00990718">
        <w:rPr>
          <w:sz w:val="21"/>
          <w:szCs w:val="21"/>
          <w:lang w:val="sq-AL" w:eastAsia="en-GB"/>
        </w:rPr>
        <w:t>ligjit nr.</w:t>
      </w:r>
      <w:r w:rsidR="00D741B3" w:rsidRPr="00990718">
        <w:rPr>
          <w:sz w:val="21"/>
          <w:szCs w:val="21"/>
          <w:lang w:val="sq-AL" w:eastAsia="en-GB"/>
        </w:rPr>
        <w:t>9779, datë 16.7.2007.</w:t>
      </w:r>
    </w:p>
    <w:p w:rsidR="00A8334D" w:rsidRDefault="00D741B3" w:rsidP="00A71659">
      <w:pPr>
        <w:pStyle w:val="Paragrafi"/>
        <w:rPr>
          <w:sz w:val="21"/>
          <w:szCs w:val="21"/>
          <w:lang w:val="sq-AL" w:eastAsia="en-GB"/>
        </w:rPr>
      </w:pPr>
      <w:r w:rsidRPr="00990718">
        <w:rPr>
          <w:sz w:val="21"/>
          <w:szCs w:val="21"/>
          <w:lang w:val="sq-AL" w:eastAsia="en-GB"/>
        </w:rPr>
        <w:t>11.2</w:t>
      </w:r>
      <w:r w:rsidR="004438FF" w:rsidRPr="00990718">
        <w:rPr>
          <w:sz w:val="21"/>
          <w:szCs w:val="21"/>
          <w:lang w:val="sq-AL" w:eastAsia="en-GB"/>
        </w:rPr>
        <w:t xml:space="preserve"> </w:t>
      </w:r>
      <w:r w:rsidRPr="00990718">
        <w:rPr>
          <w:sz w:val="21"/>
          <w:szCs w:val="21"/>
          <w:lang w:val="sq-AL" w:eastAsia="en-GB"/>
        </w:rPr>
        <w:t>AKEP</w:t>
      </w:r>
      <w:r w:rsidR="005C0356" w:rsidRPr="00990718">
        <w:rPr>
          <w:sz w:val="21"/>
          <w:szCs w:val="21"/>
          <w:lang w:val="sq-AL" w:eastAsia="en-GB"/>
        </w:rPr>
        <w:t>-i</w:t>
      </w:r>
      <w:r w:rsidRPr="00990718">
        <w:rPr>
          <w:sz w:val="21"/>
          <w:szCs w:val="21"/>
          <w:lang w:val="sq-AL" w:eastAsia="en-GB"/>
        </w:rPr>
        <w:t xml:space="preserve"> është struktura përgjegjëse për mbikëqyrjen e tregut për pa</w:t>
      </w:r>
      <w:r w:rsidR="000A4AFD" w:rsidRPr="00990718">
        <w:rPr>
          <w:sz w:val="21"/>
          <w:szCs w:val="21"/>
          <w:lang w:val="sq-AL" w:eastAsia="en-GB"/>
        </w:rPr>
        <w:t>j</w:t>
      </w:r>
      <w:r w:rsidRPr="00990718">
        <w:rPr>
          <w:sz w:val="21"/>
          <w:szCs w:val="21"/>
          <w:lang w:val="sq-AL" w:eastAsia="en-GB"/>
        </w:rPr>
        <w:t>isjet radio dhe fundore të telekomunikacionit.</w:t>
      </w:r>
    </w:p>
    <w:p w:rsidR="00D741B3" w:rsidRPr="00990718" w:rsidRDefault="00D741B3" w:rsidP="00A71659">
      <w:pPr>
        <w:pStyle w:val="Paragrafi"/>
        <w:rPr>
          <w:sz w:val="21"/>
          <w:szCs w:val="21"/>
          <w:lang w:val="sq-AL" w:eastAsia="en-GB"/>
        </w:rPr>
      </w:pPr>
      <w:r w:rsidRPr="00990718">
        <w:rPr>
          <w:sz w:val="21"/>
          <w:szCs w:val="21"/>
          <w:lang w:val="sq-AL" w:eastAsia="en-GB"/>
        </w:rPr>
        <w:t xml:space="preserve"> </w:t>
      </w:r>
    </w:p>
    <w:p w:rsidR="00D741B3" w:rsidRPr="00990718" w:rsidRDefault="00D741B3" w:rsidP="00A71659">
      <w:pPr>
        <w:pStyle w:val="Paragrafi"/>
        <w:rPr>
          <w:sz w:val="21"/>
          <w:szCs w:val="21"/>
          <w:lang w:val="sq-AL" w:eastAsia="en-GB"/>
        </w:rPr>
      </w:pPr>
      <w:r w:rsidRPr="00990718">
        <w:rPr>
          <w:sz w:val="21"/>
          <w:szCs w:val="21"/>
          <w:lang w:val="sq-AL" w:eastAsia="en-GB"/>
        </w:rPr>
        <w:t>11.3</w:t>
      </w:r>
      <w:r w:rsidR="004438FF" w:rsidRPr="00990718">
        <w:rPr>
          <w:b/>
          <w:sz w:val="21"/>
          <w:szCs w:val="21"/>
          <w:lang w:val="sq-AL" w:eastAsia="en-GB"/>
        </w:rPr>
        <w:t xml:space="preserve"> </w:t>
      </w:r>
      <w:r w:rsidRPr="00990718">
        <w:rPr>
          <w:sz w:val="21"/>
          <w:szCs w:val="21"/>
          <w:lang w:val="sq-AL" w:eastAsia="en-GB"/>
        </w:rPr>
        <w:t>Objektivat e mbikëqyrjes së tregut përfshijnë:</w:t>
      </w:r>
    </w:p>
    <w:p w:rsidR="00D741B3" w:rsidRPr="00990718" w:rsidRDefault="00D741B3" w:rsidP="00A71659">
      <w:pPr>
        <w:pStyle w:val="Paragrafi"/>
        <w:rPr>
          <w:sz w:val="21"/>
          <w:szCs w:val="21"/>
          <w:lang w:val="sq-AL" w:eastAsia="en-GB"/>
        </w:rPr>
      </w:pPr>
      <w:r w:rsidRPr="00990718">
        <w:rPr>
          <w:sz w:val="21"/>
          <w:szCs w:val="21"/>
          <w:lang w:val="sq-AL" w:eastAsia="en-GB"/>
        </w:rPr>
        <w:t xml:space="preserve">- të sigurojë që produktet në treg përputhen me kërkesat thelbësore të këtij </w:t>
      </w:r>
      <w:r w:rsidR="00DF122B" w:rsidRPr="00990718">
        <w:rPr>
          <w:sz w:val="21"/>
          <w:szCs w:val="21"/>
          <w:lang w:val="sq-AL" w:eastAsia="en-GB"/>
        </w:rPr>
        <w:t>rregulli teknik</w:t>
      </w:r>
      <w:r w:rsidR="00A17419" w:rsidRPr="00990718">
        <w:rPr>
          <w:sz w:val="21"/>
          <w:szCs w:val="21"/>
          <w:lang w:val="sq-AL" w:eastAsia="en-GB"/>
        </w:rPr>
        <w:t>;</w:t>
      </w:r>
    </w:p>
    <w:p w:rsidR="00D741B3" w:rsidRPr="00990718" w:rsidRDefault="00D741B3" w:rsidP="00A71659">
      <w:pPr>
        <w:pStyle w:val="Paragrafi"/>
        <w:rPr>
          <w:sz w:val="21"/>
          <w:szCs w:val="21"/>
          <w:lang w:val="sq-AL" w:eastAsia="en-GB"/>
        </w:rPr>
      </w:pPr>
      <w:r w:rsidRPr="00990718">
        <w:rPr>
          <w:sz w:val="21"/>
          <w:szCs w:val="21"/>
          <w:lang w:val="sq-AL" w:eastAsia="en-GB"/>
        </w:rPr>
        <w:t xml:space="preserve">- të kontrollojë nëse janë plotësuar kushtet e përcaktuara në këtë </w:t>
      </w:r>
      <w:r w:rsidR="00DF122B" w:rsidRPr="00990718">
        <w:rPr>
          <w:sz w:val="21"/>
          <w:szCs w:val="21"/>
          <w:lang w:val="sq-AL" w:eastAsia="en-GB"/>
        </w:rPr>
        <w:t>rregull teknik</w:t>
      </w:r>
      <w:r w:rsidR="00A17419" w:rsidRPr="00990718">
        <w:rPr>
          <w:sz w:val="21"/>
          <w:szCs w:val="21"/>
          <w:lang w:val="sq-AL" w:eastAsia="en-GB"/>
        </w:rPr>
        <w:t>;</w:t>
      </w:r>
    </w:p>
    <w:p w:rsidR="00D741B3" w:rsidRPr="00990718" w:rsidRDefault="00D741B3" w:rsidP="00A71659">
      <w:pPr>
        <w:pStyle w:val="Paragrafi"/>
        <w:rPr>
          <w:sz w:val="21"/>
          <w:szCs w:val="21"/>
          <w:lang w:val="sq-AL" w:eastAsia="en-GB"/>
        </w:rPr>
      </w:pPr>
      <w:r w:rsidRPr="00990718">
        <w:rPr>
          <w:sz w:val="21"/>
          <w:szCs w:val="21"/>
          <w:lang w:val="sq-AL" w:eastAsia="en-GB"/>
        </w:rPr>
        <w:t>-</w:t>
      </w:r>
      <w:r w:rsidR="00A17419" w:rsidRPr="00990718">
        <w:rPr>
          <w:sz w:val="21"/>
          <w:szCs w:val="21"/>
          <w:lang w:val="sq-AL" w:eastAsia="en-GB"/>
        </w:rPr>
        <w:t xml:space="preserve"> </w:t>
      </w:r>
      <w:r w:rsidRPr="00990718">
        <w:rPr>
          <w:sz w:val="21"/>
          <w:szCs w:val="21"/>
          <w:lang w:val="sq-AL" w:eastAsia="en-GB"/>
        </w:rPr>
        <w:t>të kontrollojë që fiksimi dhe përdorimi i markimit CE është korrekt dhe</w:t>
      </w:r>
      <w:r w:rsidR="006E1C3C">
        <w:rPr>
          <w:sz w:val="21"/>
          <w:szCs w:val="21"/>
          <w:lang w:val="sq-AL" w:eastAsia="en-GB"/>
        </w:rPr>
        <w:t>,</w:t>
      </w:r>
      <w:r w:rsidRPr="00990718">
        <w:rPr>
          <w:sz w:val="21"/>
          <w:szCs w:val="21"/>
          <w:lang w:val="sq-AL" w:eastAsia="en-GB"/>
        </w:rPr>
        <w:t xml:space="preserve"> nëse principet lidhur me shenjat</w:t>
      </w:r>
      <w:r w:rsidR="006E1C3C">
        <w:rPr>
          <w:sz w:val="21"/>
          <w:szCs w:val="21"/>
          <w:lang w:val="sq-AL" w:eastAsia="en-GB"/>
        </w:rPr>
        <w:t xml:space="preserve"> e tjera shtesë janë respektuar.</w:t>
      </w:r>
    </w:p>
    <w:p w:rsidR="00D741B3" w:rsidRPr="00990718" w:rsidRDefault="004438FF" w:rsidP="00A71659">
      <w:pPr>
        <w:pStyle w:val="Paragrafi"/>
        <w:rPr>
          <w:snapToGrid w:val="0"/>
          <w:sz w:val="21"/>
          <w:szCs w:val="21"/>
          <w:lang w:val="sq-AL" w:eastAsia="en-GB" w:bidi="my-MM"/>
        </w:rPr>
      </w:pPr>
      <w:r w:rsidRPr="00990718">
        <w:rPr>
          <w:snapToGrid w:val="0"/>
          <w:sz w:val="21"/>
          <w:szCs w:val="21"/>
          <w:lang w:val="sq-AL" w:eastAsia="en-GB" w:bidi="my-MM"/>
        </w:rPr>
        <w:t xml:space="preserve">11.4 </w:t>
      </w:r>
      <w:r w:rsidR="00D741B3" w:rsidRPr="00990718">
        <w:rPr>
          <w:snapToGrid w:val="0"/>
          <w:sz w:val="21"/>
          <w:szCs w:val="21"/>
          <w:lang w:val="sq-AL" w:eastAsia="en-GB" w:bidi="my-MM"/>
        </w:rPr>
        <w:t xml:space="preserve">Deklaratat e </w:t>
      </w:r>
      <w:r w:rsidR="00DF122B" w:rsidRPr="00990718">
        <w:rPr>
          <w:snapToGrid w:val="0"/>
          <w:sz w:val="21"/>
          <w:szCs w:val="21"/>
          <w:lang w:val="sq-AL" w:eastAsia="en-GB" w:bidi="my-MM"/>
        </w:rPr>
        <w:t>k</w:t>
      </w:r>
      <w:r w:rsidR="00D741B3" w:rsidRPr="00990718">
        <w:rPr>
          <w:snapToGrid w:val="0"/>
          <w:sz w:val="21"/>
          <w:szCs w:val="21"/>
          <w:lang w:val="sq-AL" w:eastAsia="en-GB" w:bidi="my-MM"/>
        </w:rPr>
        <w:t>onformitetit duhet të jenë të disponueshme sa herë që ato të kërkohen nga autoritetet e inspektimit. Për m</w:t>
      </w:r>
      <w:r w:rsidR="00D741B3" w:rsidRPr="00990718">
        <w:rPr>
          <w:sz w:val="21"/>
          <w:szCs w:val="21"/>
          <w:lang w:val="sq-AL" w:eastAsia="en-GB"/>
        </w:rPr>
        <w:t>ë</w:t>
      </w:r>
      <w:r w:rsidR="00D741B3" w:rsidRPr="00990718">
        <w:rPr>
          <w:snapToGrid w:val="0"/>
          <w:sz w:val="21"/>
          <w:szCs w:val="21"/>
          <w:lang w:val="sq-AL" w:eastAsia="en-GB" w:bidi="my-MM"/>
        </w:rPr>
        <w:t xml:space="preserve"> tepër, çdo produkt duhet të jetë i shoqëruar deri te përdoruesi me </w:t>
      </w:r>
      <w:r w:rsidR="00DF122B" w:rsidRPr="00990718">
        <w:rPr>
          <w:snapToGrid w:val="0"/>
          <w:sz w:val="21"/>
          <w:szCs w:val="21"/>
          <w:lang w:val="sq-AL" w:eastAsia="en-GB" w:bidi="my-MM"/>
        </w:rPr>
        <w:t>deklaratën e konformitetit</w:t>
      </w:r>
      <w:r w:rsidR="00D741B3" w:rsidRPr="00990718">
        <w:rPr>
          <w:snapToGrid w:val="0"/>
          <w:sz w:val="21"/>
          <w:szCs w:val="21"/>
          <w:lang w:val="sq-AL" w:eastAsia="en-GB" w:bidi="my-MM"/>
        </w:rPr>
        <w:t>.</w:t>
      </w:r>
    </w:p>
    <w:p w:rsidR="00D741B3" w:rsidRPr="00990718" w:rsidRDefault="004438FF" w:rsidP="00A71659">
      <w:pPr>
        <w:pStyle w:val="Paragrafi"/>
        <w:rPr>
          <w:sz w:val="21"/>
          <w:szCs w:val="21"/>
          <w:lang w:val="sq-AL" w:eastAsia="en-GB" w:bidi="my-MM"/>
        </w:rPr>
      </w:pPr>
      <w:r w:rsidRPr="00990718">
        <w:rPr>
          <w:sz w:val="21"/>
          <w:szCs w:val="21"/>
          <w:lang w:val="sq-AL" w:eastAsia="en-GB" w:bidi="my-MM"/>
        </w:rPr>
        <w:t xml:space="preserve">11.5 </w:t>
      </w:r>
      <w:r w:rsidR="00D741B3" w:rsidRPr="00990718">
        <w:rPr>
          <w:sz w:val="21"/>
          <w:szCs w:val="21"/>
          <w:lang w:val="sq-AL" w:eastAsia="en-GB" w:bidi="my-MM"/>
        </w:rPr>
        <w:t>Në rast se pajisjet e vendosura në treg paraqiten jo në konformitet</w:t>
      </w:r>
      <w:r w:rsidR="006E1C3C">
        <w:rPr>
          <w:sz w:val="21"/>
          <w:szCs w:val="21"/>
          <w:lang w:val="sq-AL" w:eastAsia="en-GB" w:bidi="my-MM"/>
        </w:rPr>
        <w:t>,</w:t>
      </w:r>
      <w:r w:rsidR="00D741B3" w:rsidRPr="00990718">
        <w:rPr>
          <w:sz w:val="21"/>
          <w:szCs w:val="21"/>
          <w:lang w:val="sq-AL" w:eastAsia="en-GB" w:bidi="my-MM"/>
        </w:rPr>
        <w:t xml:space="preserve"> me kushtet e përcaktuara në kët</w:t>
      </w:r>
      <w:r w:rsidR="00D741B3" w:rsidRPr="00990718">
        <w:rPr>
          <w:sz w:val="21"/>
          <w:szCs w:val="21"/>
          <w:lang w:val="sq-AL" w:eastAsia="en-GB"/>
        </w:rPr>
        <w:t>ë</w:t>
      </w:r>
      <w:r w:rsidR="00D741B3" w:rsidRPr="00990718">
        <w:rPr>
          <w:sz w:val="21"/>
          <w:szCs w:val="21"/>
          <w:lang w:val="sq-AL" w:eastAsia="en-GB" w:bidi="my-MM"/>
        </w:rPr>
        <w:t xml:space="preserve"> </w:t>
      </w:r>
      <w:r w:rsidR="00B30269" w:rsidRPr="00990718">
        <w:rPr>
          <w:sz w:val="21"/>
          <w:szCs w:val="21"/>
          <w:lang w:val="sq-AL" w:eastAsia="en-GB" w:bidi="my-MM"/>
        </w:rPr>
        <w:t>r</w:t>
      </w:r>
      <w:r w:rsidR="00D741B3" w:rsidRPr="00990718">
        <w:rPr>
          <w:sz w:val="21"/>
          <w:szCs w:val="21"/>
          <w:lang w:val="sq-AL" w:eastAsia="en-GB" w:bidi="my-MM"/>
        </w:rPr>
        <w:t>regull, atëherë AKEP-i merr masa</w:t>
      </w:r>
      <w:r w:rsidR="00DD75FE" w:rsidRPr="00990718">
        <w:rPr>
          <w:sz w:val="21"/>
          <w:szCs w:val="21"/>
          <w:lang w:val="sq-AL" w:eastAsia="en-GB" w:bidi="my-MM"/>
        </w:rPr>
        <w:t xml:space="preserve"> </w:t>
      </w:r>
      <w:r w:rsidR="00D741B3" w:rsidRPr="00990718">
        <w:rPr>
          <w:sz w:val="21"/>
          <w:szCs w:val="21"/>
          <w:lang w:val="sq-AL" w:eastAsia="en-GB" w:bidi="my-MM"/>
        </w:rPr>
        <w:t xml:space="preserve">në </w:t>
      </w:r>
      <w:r w:rsidR="00DF122B" w:rsidRPr="00990718">
        <w:rPr>
          <w:sz w:val="21"/>
          <w:szCs w:val="21"/>
          <w:lang w:val="sq-AL" w:eastAsia="en-GB" w:bidi="my-MM"/>
        </w:rPr>
        <w:t>përputhje</w:t>
      </w:r>
      <w:r w:rsidR="00D741B3" w:rsidRPr="00990718">
        <w:rPr>
          <w:sz w:val="21"/>
          <w:szCs w:val="21"/>
          <w:lang w:val="sq-AL" w:eastAsia="en-GB" w:bidi="my-MM"/>
        </w:rPr>
        <w:t xml:space="preserve"> me legjislacionin n</w:t>
      </w:r>
      <w:r w:rsidR="007C0C7E" w:rsidRPr="00990718">
        <w:rPr>
          <w:rFonts w:ascii="Times New Roman" w:hAnsi="Times New Roman"/>
          <w:sz w:val="21"/>
          <w:szCs w:val="21"/>
          <w:lang w:val="sq-AL" w:eastAsia="en-GB" w:bidi="my-MM"/>
        </w:rPr>
        <w:t>ë</w:t>
      </w:r>
      <w:r w:rsidR="00D741B3" w:rsidRPr="00990718">
        <w:rPr>
          <w:sz w:val="21"/>
          <w:szCs w:val="21"/>
          <w:lang w:val="sq-AL" w:eastAsia="en-GB" w:bidi="my-MM"/>
        </w:rPr>
        <w:t xml:space="preserve"> fuqi.</w:t>
      </w:r>
    </w:p>
    <w:p w:rsidR="00D741B3" w:rsidRPr="00990718" w:rsidRDefault="00D741B3" w:rsidP="00A71659">
      <w:pPr>
        <w:pStyle w:val="Paragrafi"/>
        <w:rPr>
          <w:sz w:val="21"/>
          <w:szCs w:val="21"/>
          <w:lang w:val="sq-AL" w:eastAsia="en-GB"/>
        </w:rPr>
      </w:pPr>
      <w:r w:rsidRPr="00990718">
        <w:rPr>
          <w:sz w:val="21"/>
          <w:szCs w:val="21"/>
          <w:lang w:val="sq-AL" w:eastAsia="en-GB"/>
        </w:rPr>
        <w:t>11.6</w:t>
      </w:r>
      <w:r w:rsidR="004438FF" w:rsidRPr="00990718">
        <w:rPr>
          <w:sz w:val="21"/>
          <w:szCs w:val="21"/>
          <w:lang w:val="sq-AL" w:eastAsia="en-GB"/>
        </w:rPr>
        <w:t xml:space="preserve"> </w:t>
      </w:r>
      <w:r w:rsidRPr="00990718">
        <w:rPr>
          <w:sz w:val="21"/>
          <w:szCs w:val="21"/>
          <w:lang w:val="sq-AL" w:eastAsia="en-GB"/>
        </w:rPr>
        <w:t>AKEP</w:t>
      </w:r>
      <w:r w:rsidR="00DF122B" w:rsidRPr="00990718">
        <w:rPr>
          <w:sz w:val="21"/>
          <w:szCs w:val="21"/>
          <w:lang w:val="sq-AL" w:eastAsia="en-GB"/>
        </w:rPr>
        <w:t>-i</w:t>
      </w:r>
      <w:r w:rsidRPr="00990718">
        <w:rPr>
          <w:sz w:val="21"/>
          <w:szCs w:val="21"/>
          <w:lang w:val="sq-AL" w:eastAsia="en-GB"/>
        </w:rPr>
        <w:t xml:space="preserve"> ka autoritetin të ndalojë, të kufizojë ose të heqë nga përdorimi pajisjet radio dhe pajisjet fundore të telekomunikacionit</w:t>
      </w:r>
      <w:r w:rsidR="006E1C3C">
        <w:rPr>
          <w:sz w:val="21"/>
          <w:szCs w:val="21"/>
          <w:lang w:val="sq-AL" w:eastAsia="en-GB"/>
        </w:rPr>
        <w:t>,</w:t>
      </w:r>
      <w:r w:rsidRPr="00990718">
        <w:rPr>
          <w:sz w:val="21"/>
          <w:szCs w:val="21"/>
          <w:lang w:val="sq-AL" w:eastAsia="en-GB"/>
        </w:rPr>
        <w:t xml:space="preserve"> që shkaktojnë ose ka mundësi të shkaktojnë interferenca të dëmshme.</w:t>
      </w:r>
    </w:p>
    <w:p w:rsidR="00D741B3" w:rsidRPr="00990718" w:rsidRDefault="004438FF" w:rsidP="00A71659">
      <w:pPr>
        <w:pStyle w:val="Paragrafi"/>
        <w:rPr>
          <w:sz w:val="21"/>
          <w:szCs w:val="21"/>
          <w:lang w:val="sq-AL" w:eastAsia="en-GB"/>
        </w:rPr>
      </w:pPr>
      <w:r w:rsidRPr="00990718">
        <w:rPr>
          <w:sz w:val="21"/>
          <w:szCs w:val="21"/>
          <w:lang w:val="sq-AL" w:eastAsia="en-GB"/>
        </w:rPr>
        <w:t xml:space="preserve">11.7 </w:t>
      </w:r>
      <w:r w:rsidR="00D741B3" w:rsidRPr="00990718">
        <w:rPr>
          <w:sz w:val="21"/>
          <w:szCs w:val="21"/>
          <w:lang w:val="sq-AL" w:eastAsia="en-GB"/>
        </w:rPr>
        <w:t>Pronari i pajisjeve radio ose pajisje</w:t>
      </w:r>
      <w:r w:rsidR="006E1C3C">
        <w:rPr>
          <w:sz w:val="21"/>
          <w:szCs w:val="21"/>
          <w:lang w:val="sq-AL" w:eastAsia="en-GB"/>
        </w:rPr>
        <w:t>ve</w:t>
      </w:r>
      <w:r w:rsidR="00D741B3" w:rsidRPr="00990718">
        <w:rPr>
          <w:sz w:val="21"/>
          <w:szCs w:val="21"/>
          <w:lang w:val="sq-AL" w:eastAsia="en-GB"/>
        </w:rPr>
        <w:t xml:space="preserve"> fundore të telekomunikacioneve</w:t>
      </w:r>
      <w:r w:rsidR="00D741B3" w:rsidRPr="00990718" w:rsidDel="008C2A80">
        <w:rPr>
          <w:sz w:val="21"/>
          <w:szCs w:val="21"/>
          <w:lang w:val="sq-AL" w:eastAsia="en-GB"/>
        </w:rPr>
        <w:t xml:space="preserve"> </w:t>
      </w:r>
      <w:r w:rsidR="00D741B3" w:rsidRPr="00990718">
        <w:rPr>
          <w:sz w:val="21"/>
          <w:szCs w:val="21"/>
          <w:lang w:val="sq-AL" w:eastAsia="en-GB"/>
        </w:rPr>
        <w:t>nuk ka të drejtë të pengojë inspektimin dhe është i detyruar të bashkëpunojë dhe të ofrojë të gjithë informacionin e nevojshëm sa herë që kërkohet një gjë e tillë.</w:t>
      </w:r>
    </w:p>
    <w:p w:rsidR="00D741B3" w:rsidRPr="00990718" w:rsidRDefault="004438FF" w:rsidP="00A71659">
      <w:pPr>
        <w:pStyle w:val="Paragrafi"/>
        <w:rPr>
          <w:sz w:val="21"/>
          <w:szCs w:val="21"/>
          <w:lang w:val="sq-AL" w:eastAsia="en-GB"/>
        </w:rPr>
      </w:pPr>
      <w:r w:rsidRPr="00990718">
        <w:rPr>
          <w:sz w:val="21"/>
          <w:szCs w:val="21"/>
          <w:lang w:val="sq-AL" w:eastAsia="en-GB"/>
        </w:rPr>
        <w:t xml:space="preserve">11.8 </w:t>
      </w:r>
      <w:r w:rsidR="00D741B3" w:rsidRPr="00990718">
        <w:rPr>
          <w:sz w:val="21"/>
          <w:szCs w:val="21"/>
          <w:lang w:val="sq-AL" w:eastAsia="en-GB"/>
        </w:rPr>
        <w:t>Nëse gjatë inspektimit nevojitet ekspertizë e veçantë, atëherë mund të merren edhe ekspertë të tjerë në fusha të caktuara.</w:t>
      </w:r>
    </w:p>
    <w:p w:rsidR="00D741B3" w:rsidRPr="00990718" w:rsidRDefault="004438FF" w:rsidP="00A71659">
      <w:pPr>
        <w:pStyle w:val="Paragrafi"/>
        <w:rPr>
          <w:sz w:val="21"/>
          <w:szCs w:val="21"/>
          <w:lang w:val="sq-AL" w:eastAsia="en-GB"/>
        </w:rPr>
      </w:pPr>
      <w:r w:rsidRPr="00990718">
        <w:rPr>
          <w:sz w:val="21"/>
          <w:szCs w:val="21"/>
          <w:lang w:val="sq-AL" w:eastAsia="en-GB"/>
        </w:rPr>
        <w:t xml:space="preserve">11.9 </w:t>
      </w:r>
      <w:r w:rsidR="00D741B3" w:rsidRPr="00990718">
        <w:rPr>
          <w:sz w:val="21"/>
          <w:szCs w:val="21"/>
          <w:lang w:val="sq-AL" w:eastAsia="en-GB"/>
        </w:rPr>
        <w:t xml:space="preserve">Kur gjatë inspektimit verifikohet që aparatet në përdorim nuk përputhen me </w:t>
      </w:r>
      <w:r w:rsidR="006959D6" w:rsidRPr="00990718">
        <w:rPr>
          <w:sz w:val="21"/>
          <w:szCs w:val="21"/>
          <w:lang w:val="sq-AL" w:eastAsia="en-GB"/>
        </w:rPr>
        <w:t>këtë</w:t>
      </w:r>
      <w:r w:rsidR="00D741B3" w:rsidRPr="00990718">
        <w:rPr>
          <w:sz w:val="21"/>
          <w:szCs w:val="21"/>
          <w:lang w:val="sq-AL" w:eastAsia="en-GB"/>
        </w:rPr>
        <w:t xml:space="preserve"> </w:t>
      </w:r>
      <w:r w:rsidR="00DF122B" w:rsidRPr="00990718">
        <w:rPr>
          <w:sz w:val="21"/>
          <w:szCs w:val="21"/>
          <w:lang w:val="sq-AL" w:eastAsia="en-GB"/>
        </w:rPr>
        <w:t>rregull teknik</w:t>
      </w:r>
      <w:r w:rsidR="00D741B3" w:rsidRPr="00990718">
        <w:rPr>
          <w:sz w:val="21"/>
          <w:szCs w:val="21"/>
          <w:lang w:val="sq-AL" w:eastAsia="en-GB"/>
        </w:rPr>
        <w:t>, AKEP</w:t>
      </w:r>
      <w:r w:rsidR="00B8346D" w:rsidRPr="00990718">
        <w:rPr>
          <w:sz w:val="21"/>
          <w:szCs w:val="21"/>
          <w:lang w:val="sq-AL" w:eastAsia="en-GB"/>
        </w:rPr>
        <w:t>-i</w:t>
      </w:r>
      <w:r w:rsidR="00D741B3" w:rsidRPr="00990718">
        <w:rPr>
          <w:sz w:val="21"/>
          <w:szCs w:val="21"/>
          <w:lang w:val="sq-AL" w:eastAsia="en-GB"/>
        </w:rPr>
        <w:t xml:space="preserve"> duhet të marrë masat e nevojshme në përputhje me legjislacionin n</w:t>
      </w:r>
      <w:r w:rsidR="007C0C7E" w:rsidRPr="00990718">
        <w:rPr>
          <w:rFonts w:ascii="Times New Roman" w:hAnsi="Times New Roman"/>
          <w:sz w:val="21"/>
          <w:szCs w:val="21"/>
          <w:lang w:val="sq-AL" w:eastAsia="en-GB"/>
        </w:rPr>
        <w:t>ë</w:t>
      </w:r>
      <w:r w:rsidR="00D741B3" w:rsidRPr="00990718">
        <w:rPr>
          <w:sz w:val="21"/>
          <w:szCs w:val="21"/>
          <w:lang w:val="sq-AL" w:eastAsia="en-GB"/>
        </w:rPr>
        <w:t xml:space="preserve"> fuqi. </w:t>
      </w:r>
    </w:p>
    <w:p w:rsidR="00D741B3" w:rsidRPr="00990718" w:rsidRDefault="004438FF" w:rsidP="007C0C7E">
      <w:pPr>
        <w:pStyle w:val="Paragrafi"/>
        <w:rPr>
          <w:sz w:val="21"/>
          <w:szCs w:val="21"/>
          <w:lang w:val="sq-AL" w:eastAsia="en-GB"/>
        </w:rPr>
      </w:pPr>
      <w:r w:rsidRPr="00990718">
        <w:rPr>
          <w:sz w:val="21"/>
          <w:szCs w:val="21"/>
          <w:lang w:val="sq-AL" w:eastAsia="en-GB"/>
        </w:rPr>
        <w:t xml:space="preserve">11.10 </w:t>
      </w:r>
      <w:r w:rsidR="00D741B3" w:rsidRPr="00990718">
        <w:rPr>
          <w:sz w:val="21"/>
          <w:szCs w:val="21"/>
          <w:lang w:val="sq-AL" w:eastAsia="en-GB"/>
        </w:rPr>
        <w:t>Inspektorët e AKEP</w:t>
      </w:r>
      <w:r w:rsidR="000A78A2" w:rsidRPr="00990718">
        <w:rPr>
          <w:sz w:val="21"/>
          <w:szCs w:val="21"/>
          <w:lang w:val="sq-AL" w:eastAsia="en-GB"/>
        </w:rPr>
        <w:t>-it</w:t>
      </w:r>
      <w:r w:rsidR="00D741B3" w:rsidRPr="00990718">
        <w:rPr>
          <w:sz w:val="21"/>
          <w:szCs w:val="21"/>
          <w:lang w:val="sq-AL" w:eastAsia="en-GB"/>
        </w:rPr>
        <w:t xml:space="preserve"> pajisen me dokument të posaçëm të identifikimit. Për të verifikuar zbatimin e këtij </w:t>
      </w:r>
      <w:r w:rsidR="006959D6" w:rsidRPr="00990718">
        <w:rPr>
          <w:sz w:val="21"/>
          <w:szCs w:val="21"/>
          <w:lang w:val="sq-AL" w:eastAsia="en-GB"/>
        </w:rPr>
        <w:t>r</w:t>
      </w:r>
      <w:r w:rsidR="00D741B3" w:rsidRPr="00990718">
        <w:rPr>
          <w:sz w:val="21"/>
          <w:szCs w:val="21"/>
          <w:lang w:val="sq-AL" w:eastAsia="en-GB"/>
        </w:rPr>
        <w:t>regulli, ata kryejnë inspektim në mjediset ku subjekti zhvillon veprimtarinë. Ky inspektim mund të kryhet</w:t>
      </w:r>
      <w:r w:rsidR="007C0C7E" w:rsidRPr="00990718">
        <w:rPr>
          <w:sz w:val="21"/>
          <w:szCs w:val="21"/>
          <w:lang w:val="sq-AL" w:eastAsia="en-GB"/>
        </w:rPr>
        <w:t>,</w:t>
      </w:r>
      <w:r w:rsidR="00D741B3" w:rsidRPr="00990718">
        <w:rPr>
          <w:sz w:val="21"/>
          <w:szCs w:val="21"/>
          <w:lang w:val="sq-AL" w:eastAsia="en-GB"/>
        </w:rPr>
        <w:t xml:space="preserve"> gjithashtu</w:t>
      </w:r>
      <w:r w:rsidR="007C0C7E" w:rsidRPr="00990718">
        <w:rPr>
          <w:sz w:val="21"/>
          <w:szCs w:val="21"/>
          <w:lang w:val="sq-AL" w:eastAsia="en-GB"/>
        </w:rPr>
        <w:t>,</w:t>
      </w:r>
      <w:r w:rsidR="00D741B3" w:rsidRPr="00990718">
        <w:rPr>
          <w:sz w:val="21"/>
          <w:szCs w:val="21"/>
          <w:lang w:val="sq-AL" w:eastAsia="en-GB"/>
        </w:rPr>
        <w:t xml:space="preserve"> pa e njoftuar paraprakisht subjektin përkatës. </w:t>
      </w:r>
    </w:p>
    <w:p w:rsidR="00D741B3" w:rsidRPr="00990718" w:rsidRDefault="00D741B3" w:rsidP="00A71659">
      <w:pPr>
        <w:pStyle w:val="Paragrafi"/>
        <w:rPr>
          <w:sz w:val="21"/>
          <w:szCs w:val="21"/>
          <w:lang w:val="sq-AL" w:eastAsia="en-GB"/>
        </w:rPr>
      </w:pPr>
      <w:r w:rsidRPr="00990718">
        <w:rPr>
          <w:sz w:val="21"/>
          <w:szCs w:val="21"/>
          <w:lang w:val="sq-AL" w:eastAsia="en-GB"/>
        </w:rPr>
        <w:t>12. Pagesat</w:t>
      </w:r>
    </w:p>
    <w:p w:rsidR="00D741B3" w:rsidRPr="00990718" w:rsidRDefault="004438FF" w:rsidP="00A71659">
      <w:pPr>
        <w:pStyle w:val="Paragrafi"/>
        <w:rPr>
          <w:sz w:val="21"/>
          <w:szCs w:val="21"/>
          <w:lang w:val="sq-AL" w:eastAsia="en-GB"/>
        </w:rPr>
      </w:pPr>
      <w:r w:rsidRPr="00990718">
        <w:rPr>
          <w:sz w:val="21"/>
          <w:szCs w:val="21"/>
          <w:lang w:val="sq-AL" w:eastAsia="en-GB"/>
        </w:rPr>
        <w:t xml:space="preserve">12.1 </w:t>
      </w:r>
      <w:r w:rsidR="00D741B3" w:rsidRPr="00990718">
        <w:rPr>
          <w:sz w:val="21"/>
          <w:szCs w:val="21"/>
          <w:lang w:val="sq-AL" w:eastAsia="en-GB"/>
        </w:rPr>
        <w:t>Pagesa për subjektet fabrikuese dhe tregtuese të pajisjeve radio dhe pajisjeve fundore</w:t>
      </w:r>
      <w:r w:rsidR="00DD75FE" w:rsidRPr="00990718">
        <w:rPr>
          <w:sz w:val="21"/>
          <w:szCs w:val="21"/>
          <w:lang w:val="sq-AL" w:eastAsia="en-GB"/>
        </w:rPr>
        <w:t xml:space="preserve"> </w:t>
      </w:r>
      <w:r w:rsidR="00D741B3" w:rsidRPr="00990718">
        <w:rPr>
          <w:sz w:val="21"/>
          <w:szCs w:val="21"/>
          <w:lang w:val="sq-AL" w:eastAsia="en-GB"/>
        </w:rPr>
        <w:t>të</w:t>
      </w:r>
      <w:r w:rsidR="00DD75FE" w:rsidRPr="00990718">
        <w:rPr>
          <w:sz w:val="21"/>
          <w:szCs w:val="21"/>
          <w:lang w:val="sq-AL" w:eastAsia="en-GB"/>
        </w:rPr>
        <w:t xml:space="preserve"> </w:t>
      </w:r>
      <w:r w:rsidR="00D741B3" w:rsidRPr="00990718">
        <w:rPr>
          <w:sz w:val="21"/>
          <w:szCs w:val="21"/>
          <w:lang w:val="sq-AL" w:eastAsia="en-GB"/>
        </w:rPr>
        <w:t>telekomunikacioneve</w:t>
      </w:r>
      <w:r w:rsidR="00B25B35" w:rsidRPr="00990718">
        <w:rPr>
          <w:sz w:val="21"/>
          <w:szCs w:val="21"/>
          <w:lang w:val="sq-AL" w:eastAsia="en-GB"/>
        </w:rPr>
        <w:t>,</w:t>
      </w:r>
      <w:r w:rsidR="00D741B3" w:rsidRPr="00990718">
        <w:rPr>
          <w:sz w:val="21"/>
          <w:szCs w:val="21"/>
          <w:lang w:val="sq-AL" w:eastAsia="en-GB"/>
        </w:rPr>
        <w:t xml:space="preserve"> të cilat fitojnë njohjen e konformitetit, përcaktohet me </w:t>
      </w:r>
      <w:r w:rsidR="0080675C" w:rsidRPr="00990718">
        <w:rPr>
          <w:sz w:val="21"/>
          <w:szCs w:val="21"/>
          <w:lang w:val="sq-AL" w:eastAsia="en-GB"/>
        </w:rPr>
        <w:t>v</w:t>
      </w:r>
      <w:r w:rsidR="00D741B3" w:rsidRPr="00990718">
        <w:rPr>
          <w:sz w:val="21"/>
          <w:szCs w:val="21"/>
          <w:lang w:val="sq-AL" w:eastAsia="en-GB"/>
        </w:rPr>
        <w:t xml:space="preserve">endim të Këshillit të Ministrave me propozim të </w:t>
      </w:r>
      <w:r w:rsidR="006959D6" w:rsidRPr="00990718">
        <w:rPr>
          <w:sz w:val="21"/>
          <w:szCs w:val="21"/>
          <w:lang w:val="sq-AL" w:eastAsia="en-GB"/>
        </w:rPr>
        <w:t>m</w:t>
      </w:r>
      <w:r w:rsidR="00D741B3" w:rsidRPr="00990718">
        <w:rPr>
          <w:sz w:val="21"/>
          <w:szCs w:val="21"/>
          <w:lang w:val="sq-AL" w:eastAsia="en-GB"/>
        </w:rPr>
        <w:t>inistrit përgj</w:t>
      </w:r>
      <w:r w:rsidR="006959D6" w:rsidRPr="00990718">
        <w:rPr>
          <w:sz w:val="21"/>
          <w:szCs w:val="21"/>
          <w:lang w:val="sq-AL" w:eastAsia="en-GB"/>
        </w:rPr>
        <w:t>e</w:t>
      </w:r>
      <w:r w:rsidR="00D741B3" w:rsidRPr="00990718">
        <w:rPr>
          <w:sz w:val="21"/>
          <w:szCs w:val="21"/>
          <w:lang w:val="sq-AL" w:eastAsia="en-GB"/>
        </w:rPr>
        <w:t>gjës për komunikimet elektronike.</w:t>
      </w:r>
    </w:p>
    <w:p w:rsidR="00D741B3" w:rsidRPr="00990718" w:rsidRDefault="00D741B3" w:rsidP="00A71659">
      <w:pPr>
        <w:pStyle w:val="Paragrafi"/>
        <w:rPr>
          <w:sz w:val="21"/>
          <w:szCs w:val="21"/>
          <w:lang w:val="sq-AL" w:eastAsia="en-GB"/>
        </w:rPr>
      </w:pPr>
      <w:r w:rsidRPr="00990718">
        <w:rPr>
          <w:sz w:val="21"/>
          <w:szCs w:val="21"/>
          <w:lang w:val="sq-AL" w:eastAsia="en-GB"/>
        </w:rPr>
        <w:t>12.2</w:t>
      </w:r>
      <w:r w:rsidR="004438FF" w:rsidRPr="00990718">
        <w:rPr>
          <w:sz w:val="21"/>
          <w:szCs w:val="21"/>
          <w:lang w:val="sq-AL" w:eastAsia="en-GB"/>
        </w:rPr>
        <w:t xml:space="preserve"> </w:t>
      </w:r>
      <w:r w:rsidRPr="00990718">
        <w:rPr>
          <w:sz w:val="21"/>
          <w:szCs w:val="21"/>
          <w:lang w:val="sq-AL" w:eastAsia="en-GB"/>
        </w:rPr>
        <w:t>Pagesa për subjektet jotregtuese dhe subjektet përdoruese të pajisjeve radio ose pajisje fundore të telekomunikacioneve</w:t>
      </w:r>
      <w:r w:rsidR="00DF48BD" w:rsidRPr="00990718">
        <w:rPr>
          <w:sz w:val="21"/>
          <w:szCs w:val="21"/>
          <w:lang w:val="sq-AL" w:eastAsia="en-GB"/>
        </w:rPr>
        <w:t>,</w:t>
      </w:r>
      <w:r w:rsidRPr="00990718">
        <w:rPr>
          <w:sz w:val="21"/>
          <w:szCs w:val="21"/>
          <w:lang w:val="sq-AL" w:eastAsia="en-GB"/>
        </w:rPr>
        <w:t xml:space="preserve"> të cilat fitojnë njohjen e konformitetit, përcaktohet me </w:t>
      </w:r>
      <w:r w:rsidR="0080675C" w:rsidRPr="00990718">
        <w:rPr>
          <w:sz w:val="21"/>
          <w:szCs w:val="21"/>
          <w:lang w:val="sq-AL" w:eastAsia="en-GB"/>
        </w:rPr>
        <w:t>v</w:t>
      </w:r>
      <w:r w:rsidRPr="00990718">
        <w:rPr>
          <w:sz w:val="21"/>
          <w:szCs w:val="21"/>
          <w:lang w:val="sq-AL" w:eastAsia="en-GB"/>
        </w:rPr>
        <w:t xml:space="preserve">endim të Këshillit të Ministrave me propozim të </w:t>
      </w:r>
      <w:r w:rsidR="0080675C" w:rsidRPr="00990718">
        <w:rPr>
          <w:sz w:val="21"/>
          <w:szCs w:val="21"/>
          <w:lang w:val="sq-AL" w:eastAsia="en-GB"/>
        </w:rPr>
        <w:t>m</w:t>
      </w:r>
      <w:r w:rsidRPr="00990718">
        <w:rPr>
          <w:sz w:val="21"/>
          <w:szCs w:val="21"/>
          <w:lang w:val="sq-AL" w:eastAsia="en-GB"/>
        </w:rPr>
        <w:t xml:space="preserve">inistrit </w:t>
      </w:r>
      <w:r w:rsidR="0080675C" w:rsidRPr="00990718">
        <w:rPr>
          <w:sz w:val="21"/>
          <w:szCs w:val="21"/>
          <w:lang w:val="sq-AL" w:eastAsia="en-GB"/>
        </w:rPr>
        <w:t>përgjegjës</w:t>
      </w:r>
      <w:r w:rsidRPr="00990718">
        <w:rPr>
          <w:sz w:val="21"/>
          <w:szCs w:val="21"/>
          <w:lang w:val="sq-AL" w:eastAsia="en-GB"/>
        </w:rPr>
        <w:t xml:space="preserve"> për komunikimet elektronike.</w:t>
      </w:r>
    </w:p>
    <w:p w:rsidR="00D741B3" w:rsidRPr="00990718" w:rsidRDefault="004438FF" w:rsidP="00A71659">
      <w:pPr>
        <w:pStyle w:val="Paragrafi"/>
        <w:rPr>
          <w:sz w:val="21"/>
          <w:szCs w:val="21"/>
          <w:lang w:val="sq-AL" w:eastAsia="en-GB"/>
        </w:rPr>
      </w:pPr>
      <w:r w:rsidRPr="00990718">
        <w:rPr>
          <w:sz w:val="21"/>
          <w:szCs w:val="21"/>
          <w:lang w:val="sq-AL" w:eastAsia="en-GB"/>
        </w:rPr>
        <w:t xml:space="preserve">12.3 </w:t>
      </w:r>
      <w:r w:rsidR="00D741B3" w:rsidRPr="00990718">
        <w:rPr>
          <w:sz w:val="21"/>
          <w:szCs w:val="21"/>
          <w:lang w:val="sq-AL" w:eastAsia="en-GB"/>
        </w:rPr>
        <w:t>Kompanitë e huaja që aplikojnë për njohjen e konformitetit të pajisjeve radio, përveç pagesës për njohjen e konformitetit të tyre, duhet të paguajnë</w:t>
      </w:r>
      <w:r w:rsidR="007C0C7E" w:rsidRPr="00990718">
        <w:rPr>
          <w:sz w:val="21"/>
          <w:szCs w:val="21"/>
          <w:lang w:val="sq-AL" w:eastAsia="en-GB"/>
        </w:rPr>
        <w:t>,</w:t>
      </w:r>
      <w:r w:rsidR="00D741B3" w:rsidRPr="00990718">
        <w:rPr>
          <w:sz w:val="21"/>
          <w:szCs w:val="21"/>
          <w:lang w:val="sq-AL" w:eastAsia="en-GB"/>
        </w:rPr>
        <w:t xml:space="preserve"> gjithashtu</w:t>
      </w:r>
      <w:r w:rsidR="007C0C7E" w:rsidRPr="00990718">
        <w:rPr>
          <w:sz w:val="21"/>
          <w:szCs w:val="21"/>
          <w:lang w:val="sq-AL" w:eastAsia="en-GB"/>
        </w:rPr>
        <w:t>,</w:t>
      </w:r>
      <w:r w:rsidR="00D741B3" w:rsidRPr="00990718">
        <w:rPr>
          <w:sz w:val="21"/>
          <w:szCs w:val="21"/>
          <w:lang w:val="sq-AL" w:eastAsia="en-GB"/>
        </w:rPr>
        <w:t xml:space="preserve"> edhe shpenzimet</w:t>
      </w:r>
      <w:r w:rsidR="00DD75FE" w:rsidRPr="00990718">
        <w:rPr>
          <w:sz w:val="21"/>
          <w:szCs w:val="21"/>
          <w:lang w:val="sq-AL" w:eastAsia="en-GB"/>
        </w:rPr>
        <w:t xml:space="preserve"> </w:t>
      </w:r>
      <w:r w:rsidR="00D741B3" w:rsidRPr="00990718">
        <w:rPr>
          <w:sz w:val="21"/>
          <w:szCs w:val="21"/>
          <w:lang w:val="sq-AL" w:eastAsia="en-GB"/>
        </w:rPr>
        <w:t>postare.</w:t>
      </w:r>
    </w:p>
    <w:p w:rsidR="00D741B3" w:rsidRPr="00990718" w:rsidRDefault="00D741B3" w:rsidP="00A71659">
      <w:pPr>
        <w:pStyle w:val="Paragrafi"/>
        <w:rPr>
          <w:sz w:val="21"/>
          <w:szCs w:val="21"/>
          <w:lang w:val="sq-AL" w:eastAsia="en-GB"/>
        </w:rPr>
      </w:pPr>
      <w:r w:rsidRPr="00990718">
        <w:rPr>
          <w:sz w:val="21"/>
          <w:szCs w:val="21"/>
          <w:lang w:val="sq-AL" w:eastAsia="en-GB"/>
        </w:rPr>
        <w:t>13. Dispozita kalimtare</w:t>
      </w:r>
    </w:p>
    <w:p w:rsidR="00D741B3" w:rsidRPr="00990718" w:rsidRDefault="004438FF" w:rsidP="00A71659">
      <w:pPr>
        <w:pStyle w:val="Paragrafi"/>
        <w:rPr>
          <w:sz w:val="21"/>
          <w:szCs w:val="21"/>
          <w:lang w:val="sq-AL" w:eastAsia="en-GB"/>
        </w:rPr>
      </w:pPr>
      <w:r w:rsidRPr="00990718">
        <w:rPr>
          <w:sz w:val="21"/>
          <w:szCs w:val="21"/>
          <w:lang w:val="sq-AL" w:eastAsia="en-GB"/>
        </w:rPr>
        <w:t xml:space="preserve">13.1 </w:t>
      </w:r>
      <w:r w:rsidR="00D741B3" w:rsidRPr="00990718">
        <w:rPr>
          <w:sz w:val="21"/>
          <w:szCs w:val="21"/>
          <w:lang w:val="sq-AL" w:eastAsia="en-GB"/>
        </w:rPr>
        <w:t>Për pajisjet radio dhe fundore të telekomunikacioneve</w:t>
      </w:r>
      <w:r w:rsidR="000B3D52" w:rsidRPr="00990718">
        <w:rPr>
          <w:sz w:val="21"/>
          <w:szCs w:val="21"/>
          <w:lang w:val="sq-AL" w:eastAsia="en-GB"/>
        </w:rPr>
        <w:t>,</w:t>
      </w:r>
      <w:r w:rsidR="00D741B3" w:rsidRPr="00990718">
        <w:rPr>
          <w:sz w:val="21"/>
          <w:szCs w:val="21"/>
          <w:lang w:val="sq-AL" w:eastAsia="en-GB"/>
        </w:rPr>
        <w:t xml:space="preserve"> të cilat kanë kaluar në procedurën e miratimit të tipit bazuar në </w:t>
      </w:r>
      <w:r w:rsidR="00524E7D" w:rsidRPr="00990718">
        <w:rPr>
          <w:sz w:val="21"/>
          <w:szCs w:val="21"/>
          <w:lang w:val="sq-AL" w:eastAsia="en-GB"/>
        </w:rPr>
        <w:t>ligjin nr.</w:t>
      </w:r>
      <w:r w:rsidR="00D741B3" w:rsidRPr="00990718">
        <w:rPr>
          <w:sz w:val="21"/>
          <w:szCs w:val="21"/>
          <w:lang w:val="sq-AL" w:eastAsia="en-GB"/>
        </w:rPr>
        <w:t xml:space="preserve">8618, datë 14.6.2000 </w:t>
      </w:r>
      <w:r w:rsidR="00524E7D" w:rsidRPr="00990718">
        <w:rPr>
          <w:sz w:val="21"/>
          <w:szCs w:val="21"/>
          <w:lang w:val="sq-AL" w:eastAsia="en-GB"/>
        </w:rPr>
        <w:t>“</w:t>
      </w:r>
      <w:r w:rsidR="00D741B3" w:rsidRPr="00990718">
        <w:rPr>
          <w:sz w:val="21"/>
          <w:szCs w:val="21"/>
          <w:lang w:val="sq-AL" w:eastAsia="en-GB"/>
        </w:rPr>
        <w:t xml:space="preserve">Për </w:t>
      </w:r>
      <w:r w:rsidR="00524E7D" w:rsidRPr="00990718">
        <w:rPr>
          <w:sz w:val="21"/>
          <w:szCs w:val="21"/>
          <w:lang w:val="sq-AL" w:eastAsia="en-GB"/>
        </w:rPr>
        <w:t>t</w:t>
      </w:r>
      <w:r w:rsidR="00D741B3" w:rsidRPr="00990718">
        <w:rPr>
          <w:sz w:val="21"/>
          <w:szCs w:val="21"/>
          <w:lang w:val="sq-AL" w:eastAsia="en-GB"/>
        </w:rPr>
        <w:t>elekomunikacionet në Republikën e Shqipërisë</w:t>
      </w:r>
      <w:r w:rsidR="00524E7D" w:rsidRPr="00990718">
        <w:rPr>
          <w:sz w:val="21"/>
          <w:szCs w:val="21"/>
          <w:lang w:val="sq-AL" w:eastAsia="en-GB"/>
        </w:rPr>
        <w:t>”</w:t>
      </w:r>
      <w:r w:rsidR="00D741B3" w:rsidRPr="00990718">
        <w:rPr>
          <w:sz w:val="21"/>
          <w:szCs w:val="21"/>
          <w:lang w:val="sq-AL" w:eastAsia="en-GB"/>
        </w:rPr>
        <w:t xml:space="preserve"> dhe në </w:t>
      </w:r>
      <w:r w:rsidR="00524E7D" w:rsidRPr="00990718">
        <w:rPr>
          <w:sz w:val="21"/>
          <w:szCs w:val="21"/>
          <w:lang w:val="sq-AL" w:eastAsia="en-GB"/>
        </w:rPr>
        <w:t>r</w:t>
      </w:r>
      <w:r w:rsidR="00D741B3" w:rsidRPr="00990718">
        <w:rPr>
          <w:sz w:val="21"/>
          <w:szCs w:val="21"/>
          <w:lang w:val="sq-AL" w:eastAsia="en-GB"/>
        </w:rPr>
        <w:t>regulloren e ERT</w:t>
      </w:r>
      <w:r w:rsidR="00DD75FE" w:rsidRPr="00990718">
        <w:rPr>
          <w:sz w:val="21"/>
          <w:szCs w:val="21"/>
          <w:lang w:val="sq-AL" w:eastAsia="en-GB"/>
        </w:rPr>
        <w:t xml:space="preserve"> </w:t>
      </w:r>
      <w:r w:rsidR="00524E7D" w:rsidRPr="00990718">
        <w:rPr>
          <w:sz w:val="21"/>
          <w:szCs w:val="21"/>
          <w:lang w:val="sq-AL" w:eastAsia="en-GB"/>
        </w:rPr>
        <w:t>“</w:t>
      </w:r>
      <w:r w:rsidR="00D741B3" w:rsidRPr="00990718">
        <w:rPr>
          <w:sz w:val="21"/>
          <w:szCs w:val="21"/>
          <w:lang w:val="sq-AL" w:eastAsia="en-GB"/>
        </w:rPr>
        <w:t>Për</w:t>
      </w:r>
      <w:r w:rsidR="00DD75FE" w:rsidRPr="00990718">
        <w:rPr>
          <w:sz w:val="21"/>
          <w:szCs w:val="21"/>
          <w:lang w:val="sq-AL" w:eastAsia="en-GB"/>
        </w:rPr>
        <w:t xml:space="preserve"> </w:t>
      </w:r>
      <w:r w:rsidR="00D741B3" w:rsidRPr="00990718">
        <w:rPr>
          <w:sz w:val="21"/>
          <w:szCs w:val="21"/>
          <w:lang w:val="sq-AL" w:eastAsia="en-GB"/>
        </w:rPr>
        <w:t>pajisjet</w:t>
      </w:r>
      <w:r w:rsidR="00DD75FE" w:rsidRPr="00990718">
        <w:rPr>
          <w:sz w:val="21"/>
          <w:szCs w:val="21"/>
          <w:lang w:val="sq-AL" w:eastAsia="en-GB"/>
        </w:rPr>
        <w:t xml:space="preserve"> </w:t>
      </w:r>
      <w:r w:rsidR="00D741B3" w:rsidRPr="00990718">
        <w:rPr>
          <w:sz w:val="21"/>
          <w:szCs w:val="21"/>
          <w:lang w:val="sq-AL" w:eastAsia="en-GB"/>
        </w:rPr>
        <w:t>radio dhe</w:t>
      </w:r>
      <w:r w:rsidR="00DD75FE" w:rsidRPr="00990718">
        <w:rPr>
          <w:sz w:val="21"/>
          <w:szCs w:val="21"/>
          <w:lang w:val="sq-AL" w:eastAsia="en-GB"/>
        </w:rPr>
        <w:t xml:space="preserve"> </w:t>
      </w:r>
      <w:r w:rsidR="00D741B3" w:rsidRPr="00990718">
        <w:rPr>
          <w:sz w:val="21"/>
          <w:szCs w:val="21"/>
          <w:lang w:val="sq-AL" w:eastAsia="en-GB"/>
        </w:rPr>
        <w:t>fundore</w:t>
      </w:r>
      <w:r w:rsidR="00DD75FE" w:rsidRPr="00990718">
        <w:rPr>
          <w:sz w:val="21"/>
          <w:szCs w:val="21"/>
          <w:lang w:val="sq-AL" w:eastAsia="en-GB"/>
        </w:rPr>
        <w:t xml:space="preserve"> </w:t>
      </w:r>
      <w:r w:rsidR="00D741B3" w:rsidRPr="00990718">
        <w:rPr>
          <w:sz w:val="21"/>
          <w:szCs w:val="21"/>
          <w:lang w:val="sq-AL" w:eastAsia="en-GB"/>
        </w:rPr>
        <w:t>të</w:t>
      </w:r>
      <w:r w:rsidR="00DD75FE" w:rsidRPr="00990718">
        <w:rPr>
          <w:sz w:val="21"/>
          <w:szCs w:val="21"/>
          <w:lang w:val="sq-AL" w:eastAsia="en-GB"/>
        </w:rPr>
        <w:t xml:space="preserve"> </w:t>
      </w:r>
      <w:r w:rsidR="00D741B3" w:rsidRPr="00990718">
        <w:rPr>
          <w:sz w:val="21"/>
          <w:szCs w:val="21"/>
          <w:lang w:val="sq-AL" w:eastAsia="en-GB"/>
        </w:rPr>
        <w:t>telekomunikacioneve</w:t>
      </w:r>
      <w:r w:rsidR="00524E7D" w:rsidRPr="00990718">
        <w:rPr>
          <w:sz w:val="21"/>
          <w:szCs w:val="21"/>
          <w:lang w:val="sq-AL" w:eastAsia="en-GB"/>
        </w:rPr>
        <w:t>”</w:t>
      </w:r>
      <w:r w:rsidR="00D741B3" w:rsidRPr="00990718">
        <w:rPr>
          <w:sz w:val="21"/>
          <w:szCs w:val="21"/>
          <w:lang w:val="sq-AL" w:eastAsia="en-GB"/>
        </w:rPr>
        <w:t>, nuk është e nevojshme që subjektet e interesuara të njoftojnë</w:t>
      </w:r>
      <w:r w:rsidR="00DD75FE" w:rsidRPr="00990718">
        <w:rPr>
          <w:sz w:val="21"/>
          <w:szCs w:val="21"/>
          <w:lang w:val="sq-AL" w:eastAsia="en-GB"/>
        </w:rPr>
        <w:t xml:space="preserve"> </w:t>
      </w:r>
      <w:r w:rsidR="00D741B3" w:rsidRPr="00990718">
        <w:rPr>
          <w:sz w:val="21"/>
          <w:szCs w:val="21"/>
          <w:lang w:val="sq-AL" w:eastAsia="en-GB"/>
        </w:rPr>
        <w:t>në AKEP,</w:t>
      </w:r>
      <w:r w:rsidR="00DD75FE" w:rsidRPr="00990718">
        <w:rPr>
          <w:sz w:val="21"/>
          <w:szCs w:val="21"/>
          <w:lang w:val="sq-AL" w:eastAsia="en-GB"/>
        </w:rPr>
        <w:t xml:space="preserve"> </w:t>
      </w:r>
      <w:r w:rsidR="00D741B3" w:rsidRPr="00990718">
        <w:rPr>
          <w:sz w:val="21"/>
          <w:szCs w:val="21"/>
          <w:lang w:val="sq-AL" w:eastAsia="en-GB"/>
        </w:rPr>
        <w:t>kur</w:t>
      </w:r>
      <w:r w:rsidR="00DD75FE" w:rsidRPr="00990718">
        <w:rPr>
          <w:sz w:val="21"/>
          <w:szCs w:val="21"/>
          <w:lang w:val="sq-AL" w:eastAsia="en-GB"/>
        </w:rPr>
        <w:t xml:space="preserve"> </w:t>
      </w:r>
      <w:r w:rsidR="00D741B3" w:rsidRPr="00990718">
        <w:rPr>
          <w:sz w:val="21"/>
          <w:szCs w:val="21"/>
          <w:lang w:val="sq-AL" w:eastAsia="en-GB"/>
        </w:rPr>
        <w:t xml:space="preserve">pajisjet radio nuk kanë ndryshime në specifikimet teknike, apo nuk ka ndryshime në </w:t>
      </w:r>
      <w:r w:rsidR="00814DF5" w:rsidRPr="00990718">
        <w:rPr>
          <w:sz w:val="21"/>
          <w:szCs w:val="21"/>
          <w:lang w:val="sq-AL" w:eastAsia="en-GB"/>
        </w:rPr>
        <w:t>planin kombëtar të frekuencave,</w:t>
      </w:r>
      <w:r w:rsidR="00D741B3" w:rsidRPr="00990718">
        <w:rPr>
          <w:sz w:val="21"/>
          <w:szCs w:val="21"/>
          <w:lang w:val="sq-AL" w:eastAsia="en-GB"/>
        </w:rPr>
        <w:t xml:space="preserve"> si dhe në përcaktimet </w:t>
      </w:r>
      <w:r w:rsidR="006574AC">
        <w:rPr>
          <w:sz w:val="21"/>
          <w:szCs w:val="21"/>
          <w:lang w:val="sq-AL" w:eastAsia="en-GB"/>
        </w:rPr>
        <w:t>e radio</w:t>
      </w:r>
      <w:r w:rsidR="00892107">
        <w:rPr>
          <w:sz w:val="21"/>
          <w:szCs w:val="21"/>
          <w:lang w:val="sq-AL" w:eastAsia="en-GB"/>
        </w:rPr>
        <w:t>rregulloreve</w:t>
      </w:r>
      <w:r w:rsidR="00B92EB2" w:rsidRPr="00990718">
        <w:rPr>
          <w:sz w:val="21"/>
          <w:szCs w:val="21"/>
          <w:lang w:val="sq-AL" w:eastAsia="en-GB"/>
        </w:rPr>
        <w:t xml:space="preserve"> </w:t>
      </w:r>
      <w:r w:rsidR="00892107">
        <w:rPr>
          <w:sz w:val="21"/>
          <w:szCs w:val="21"/>
          <w:lang w:val="sq-AL" w:eastAsia="en-GB"/>
        </w:rPr>
        <w:t>të</w:t>
      </w:r>
      <w:r w:rsidR="00D741B3" w:rsidRPr="00990718">
        <w:rPr>
          <w:sz w:val="21"/>
          <w:szCs w:val="21"/>
          <w:lang w:val="sq-AL" w:eastAsia="en-GB"/>
        </w:rPr>
        <w:t xml:space="preserve"> ITU-së dhe dokumentet përkatëse të CEPT/ERO.</w:t>
      </w:r>
      <w:r w:rsidR="00DD75FE" w:rsidRPr="00990718">
        <w:rPr>
          <w:sz w:val="21"/>
          <w:szCs w:val="21"/>
          <w:lang w:val="sq-AL" w:eastAsia="en-GB"/>
        </w:rPr>
        <w:t xml:space="preserve"> </w:t>
      </w:r>
    </w:p>
    <w:p w:rsidR="00D741B3" w:rsidRPr="00990718" w:rsidRDefault="00A8565F" w:rsidP="00A71659">
      <w:pPr>
        <w:pStyle w:val="Paragrafi"/>
        <w:rPr>
          <w:sz w:val="21"/>
          <w:szCs w:val="21"/>
          <w:lang w:val="sq-AL" w:eastAsia="en-GB"/>
        </w:rPr>
      </w:pPr>
      <w:r w:rsidRPr="00990718">
        <w:rPr>
          <w:sz w:val="21"/>
          <w:szCs w:val="21"/>
          <w:lang w:val="sq-AL" w:eastAsia="en-GB"/>
        </w:rPr>
        <w:t xml:space="preserve">13.2 </w:t>
      </w:r>
      <w:r w:rsidR="00D741B3" w:rsidRPr="00990718">
        <w:rPr>
          <w:sz w:val="21"/>
          <w:szCs w:val="21"/>
          <w:lang w:val="sq-AL" w:eastAsia="en-GB"/>
        </w:rPr>
        <w:t xml:space="preserve">Brenda tre muajve nga hyrja në fuqi e këtij </w:t>
      </w:r>
      <w:r w:rsidR="00B92EB2" w:rsidRPr="00990718">
        <w:rPr>
          <w:sz w:val="21"/>
          <w:szCs w:val="21"/>
          <w:lang w:val="sq-AL" w:eastAsia="en-GB"/>
        </w:rPr>
        <w:t>rregulli teknik</w:t>
      </w:r>
      <w:r w:rsidR="00D741B3" w:rsidRPr="00990718">
        <w:rPr>
          <w:sz w:val="21"/>
          <w:szCs w:val="21"/>
          <w:lang w:val="sq-AL" w:eastAsia="en-GB"/>
        </w:rPr>
        <w:t>, AKEP</w:t>
      </w:r>
      <w:r w:rsidR="00B92EB2" w:rsidRPr="00990718">
        <w:rPr>
          <w:sz w:val="21"/>
          <w:szCs w:val="21"/>
          <w:lang w:val="sq-AL" w:eastAsia="en-GB"/>
        </w:rPr>
        <w:t>-i</w:t>
      </w:r>
      <w:r w:rsidR="00D741B3" w:rsidRPr="00990718">
        <w:rPr>
          <w:sz w:val="21"/>
          <w:szCs w:val="21"/>
          <w:lang w:val="sq-AL" w:eastAsia="en-GB"/>
        </w:rPr>
        <w:t xml:space="preserve"> publikon listën e pajisjeve të parashikuar</w:t>
      </w:r>
      <w:r w:rsidR="009F108A" w:rsidRPr="00990718">
        <w:rPr>
          <w:sz w:val="21"/>
          <w:szCs w:val="21"/>
          <w:lang w:val="sq-AL" w:eastAsia="en-GB"/>
        </w:rPr>
        <w:t>a</w:t>
      </w:r>
      <w:r w:rsidR="00D741B3" w:rsidRPr="00990718">
        <w:rPr>
          <w:sz w:val="21"/>
          <w:szCs w:val="21"/>
          <w:lang w:val="sq-AL" w:eastAsia="en-GB"/>
        </w:rPr>
        <w:t xml:space="preserve"> në pikën 5.6 për të cilat nuk duhet të kryhet pro</w:t>
      </w:r>
      <w:r w:rsidR="00B92EB2" w:rsidRPr="00990718">
        <w:rPr>
          <w:sz w:val="21"/>
          <w:szCs w:val="21"/>
          <w:lang w:val="sq-AL" w:eastAsia="en-GB"/>
        </w:rPr>
        <w:t>c</w:t>
      </w:r>
      <w:r w:rsidR="00D741B3" w:rsidRPr="00990718">
        <w:rPr>
          <w:sz w:val="21"/>
          <w:szCs w:val="21"/>
          <w:lang w:val="sq-AL" w:eastAsia="en-GB"/>
        </w:rPr>
        <w:t>edura e njohjes së konformitetit.</w:t>
      </w:r>
    </w:p>
    <w:p w:rsidR="00720932" w:rsidRPr="00990718" w:rsidRDefault="00720932" w:rsidP="00A71659">
      <w:pPr>
        <w:pStyle w:val="Paragrafi"/>
        <w:rPr>
          <w:sz w:val="21"/>
          <w:szCs w:val="21"/>
          <w:lang w:val="sq-AL" w:eastAsia="en-GB"/>
        </w:rPr>
      </w:pPr>
    </w:p>
    <w:p w:rsidR="00D741B3" w:rsidRPr="00990718" w:rsidRDefault="00D741B3" w:rsidP="00A71659">
      <w:pPr>
        <w:pStyle w:val="AneksiNr"/>
        <w:keepNext w:val="0"/>
        <w:rPr>
          <w:sz w:val="21"/>
          <w:szCs w:val="21"/>
          <w:lang w:val="sq-AL" w:eastAsia="en-GB"/>
        </w:rPr>
      </w:pPr>
      <w:r w:rsidRPr="00990718">
        <w:rPr>
          <w:sz w:val="21"/>
          <w:szCs w:val="21"/>
          <w:lang w:val="sq-AL" w:eastAsia="en-GB"/>
        </w:rPr>
        <w:t>ANEKSI 1</w:t>
      </w:r>
    </w:p>
    <w:p w:rsidR="00D741B3" w:rsidRPr="00990718" w:rsidRDefault="00E22A8A" w:rsidP="00E22A8A">
      <w:pPr>
        <w:pStyle w:val="Paragrafi"/>
        <w:jc w:val="center"/>
        <w:rPr>
          <w:bCs/>
          <w:sz w:val="21"/>
          <w:szCs w:val="21"/>
          <w:lang w:val="sq-AL" w:eastAsia="en-GB"/>
        </w:rPr>
      </w:pPr>
      <w:r w:rsidRPr="00990718">
        <w:rPr>
          <w:bCs/>
          <w:sz w:val="21"/>
          <w:szCs w:val="21"/>
          <w:lang w:val="sq-AL" w:eastAsia="en-GB"/>
        </w:rPr>
        <w:t>PAJISJET QË NUK MBULOHEN NGA KY RREGULL</w:t>
      </w:r>
    </w:p>
    <w:p w:rsidR="00E22A8A" w:rsidRPr="00990718" w:rsidRDefault="00E22A8A" w:rsidP="00A71659">
      <w:pPr>
        <w:pStyle w:val="Paragrafi"/>
        <w:rPr>
          <w:sz w:val="21"/>
          <w:szCs w:val="21"/>
          <w:lang w:val="sq-AL" w:eastAsia="en-GB"/>
        </w:rPr>
      </w:pPr>
    </w:p>
    <w:p w:rsidR="00D741B3" w:rsidRPr="00990718" w:rsidRDefault="00D741B3" w:rsidP="00A71659">
      <w:pPr>
        <w:pStyle w:val="Paragrafi"/>
        <w:rPr>
          <w:sz w:val="21"/>
          <w:szCs w:val="21"/>
          <w:lang w:val="sq-AL" w:eastAsia="en-GB"/>
        </w:rPr>
      </w:pPr>
      <w:r w:rsidRPr="00990718">
        <w:rPr>
          <w:sz w:val="21"/>
          <w:szCs w:val="21"/>
          <w:lang w:val="sq-AL" w:eastAsia="en-GB"/>
        </w:rPr>
        <w:t>1. Paji</w:t>
      </w:r>
      <w:r w:rsidR="00161FC8">
        <w:rPr>
          <w:sz w:val="21"/>
          <w:szCs w:val="21"/>
          <w:lang w:val="sq-AL" w:eastAsia="en-GB"/>
        </w:rPr>
        <w:t>sja radio që përdoret nga radio</w:t>
      </w:r>
      <w:r w:rsidRPr="00990718">
        <w:rPr>
          <w:sz w:val="21"/>
          <w:szCs w:val="21"/>
          <w:lang w:val="sq-AL" w:eastAsia="en-GB"/>
        </w:rPr>
        <w:t xml:space="preserve">amatorët (sipas përcaktimit në pikën 53 të </w:t>
      </w:r>
      <w:r w:rsidR="00814DF5" w:rsidRPr="00990718">
        <w:rPr>
          <w:sz w:val="21"/>
          <w:szCs w:val="21"/>
          <w:lang w:val="sq-AL" w:eastAsia="en-GB"/>
        </w:rPr>
        <w:t>n</w:t>
      </w:r>
      <w:r w:rsidRPr="00990718">
        <w:rPr>
          <w:sz w:val="21"/>
          <w:szCs w:val="21"/>
          <w:lang w:val="sq-AL" w:eastAsia="en-GB"/>
        </w:rPr>
        <w:t xml:space="preserve">enit 1 të </w:t>
      </w:r>
      <w:r w:rsidR="00161FC8">
        <w:rPr>
          <w:sz w:val="21"/>
          <w:szCs w:val="21"/>
          <w:lang w:val="sq-AL" w:eastAsia="en-GB"/>
        </w:rPr>
        <w:t>radio</w:t>
      </w:r>
      <w:r w:rsidR="00814DF5" w:rsidRPr="00990718">
        <w:rPr>
          <w:sz w:val="21"/>
          <w:szCs w:val="21"/>
          <w:lang w:val="sq-AL" w:eastAsia="en-GB"/>
        </w:rPr>
        <w:t xml:space="preserve">rregulloreve </w:t>
      </w:r>
      <w:r w:rsidRPr="00990718">
        <w:rPr>
          <w:sz w:val="21"/>
          <w:szCs w:val="21"/>
          <w:lang w:val="sq-AL" w:eastAsia="en-GB"/>
        </w:rPr>
        <w:t>të ITU</w:t>
      </w:r>
      <w:r w:rsidR="00161FC8">
        <w:rPr>
          <w:sz w:val="21"/>
          <w:szCs w:val="21"/>
          <w:lang w:val="sq-AL" w:eastAsia="en-GB"/>
        </w:rPr>
        <w:t>-së</w:t>
      </w:r>
      <w:r w:rsidRPr="00990718">
        <w:rPr>
          <w:sz w:val="21"/>
          <w:szCs w:val="21"/>
          <w:lang w:val="sq-AL" w:eastAsia="en-GB"/>
        </w:rPr>
        <w:t>), përveç se kur pajisja është e mundshme për t’u tregtuar.</w:t>
      </w:r>
    </w:p>
    <w:p w:rsidR="00E37279" w:rsidRPr="00990718" w:rsidRDefault="00D741B3" w:rsidP="00A71659">
      <w:pPr>
        <w:pStyle w:val="Paragrafi"/>
        <w:rPr>
          <w:sz w:val="21"/>
          <w:szCs w:val="21"/>
          <w:lang w:val="sq-AL" w:eastAsia="en-GB"/>
        </w:rPr>
      </w:pPr>
      <w:r w:rsidRPr="00990718">
        <w:rPr>
          <w:sz w:val="21"/>
          <w:szCs w:val="21"/>
          <w:lang w:val="sq-AL" w:eastAsia="en-GB"/>
        </w:rPr>
        <w:t>Pjesët përbërëse të kom</w:t>
      </w:r>
      <w:r w:rsidR="00161FC8">
        <w:rPr>
          <w:sz w:val="21"/>
          <w:szCs w:val="21"/>
          <w:lang w:val="sq-AL" w:eastAsia="en-GB"/>
        </w:rPr>
        <w:t>ponentëve të montuara nga radio</w:t>
      </w:r>
      <w:r w:rsidRPr="00990718">
        <w:rPr>
          <w:sz w:val="21"/>
          <w:szCs w:val="21"/>
          <w:lang w:val="sq-AL" w:eastAsia="en-GB"/>
        </w:rPr>
        <w:t>amatorët dhe pajisje të tregtueshme</w:t>
      </w:r>
      <w:r w:rsidR="00B6389A">
        <w:rPr>
          <w:sz w:val="21"/>
          <w:szCs w:val="21"/>
          <w:lang w:val="sq-AL" w:eastAsia="en-GB"/>
        </w:rPr>
        <w:t>,</w:t>
      </w:r>
      <w:r w:rsidRPr="00990718">
        <w:rPr>
          <w:sz w:val="21"/>
          <w:szCs w:val="21"/>
          <w:lang w:val="sq-AL" w:eastAsia="en-GB"/>
        </w:rPr>
        <w:t xml:space="preserve"> të modifiku</w:t>
      </w:r>
      <w:r w:rsidR="00D01925">
        <w:rPr>
          <w:sz w:val="21"/>
          <w:szCs w:val="21"/>
          <w:lang w:val="sq-AL" w:eastAsia="en-GB"/>
        </w:rPr>
        <w:t>ara dhe të përdorura prej radio</w:t>
      </w:r>
      <w:r w:rsidRPr="00990718">
        <w:rPr>
          <w:sz w:val="21"/>
          <w:szCs w:val="21"/>
          <w:lang w:val="sq-AL" w:eastAsia="en-GB"/>
        </w:rPr>
        <w:t>amatorëve</w:t>
      </w:r>
      <w:r w:rsidR="00424643">
        <w:rPr>
          <w:sz w:val="21"/>
          <w:szCs w:val="21"/>
          <w:lang w:val="sq-AL" w:eastAsia="en-GB"/>
        </w:rPr>
        <w:t>,</w:t>
      </w:r>
      <w:r w:rsidRPr="00990718">
        <w:rPr>
          <w:sz w:val="21"/>
          <w:szCs w:val="21"/>
          <w:lang w:val="sq-AL" w:eastAsia="en-GB"/>
        </w:rPr>
        <w:t xml:space="preserve"> që nuk konsiderohen si pajisje të mundshme për t’u tregtuar.</w:t>
      </w:r>
    </w:p>
    <w:p w:rsidR="00D741B3" w:rsidRPr="00990718" w:rsidRDefault="00D741B3" w:rsidP="00A71659">
      <w:pPr>
        <w:pStyle w:val="Paragrafi"/>
        <w:rPr>
          <w:sz w:val="21"/>
          <w:szCs w:val="21"/>
          <w:lang w:val="sq-AL" w:eastAsia="en-GB"/>
        </w:rPr>
      </w:pPr>
      <w:r w:rsidRPr="00990718">
        <w:rPr>
          <w:sz w:val="21"/>
          <w:szCs w:val="21"/>
          <w:lang w:val="sq-AL" w:eastAsia="en-GB"/>
        </w:rPr>
        <w:t>2. Pajisjet e marinës.</w:t>
      </w:r>
    </w:p>
    <w:p w:rsidR="00D741B3" w:rsidRPr="00990718" w:rsidRDefault="00D741B3" w:rsidP="00A71659">
      <w:pPr>
        <w:pStyle w:val="Paragrafi"/>
        <w:rPr>
          <w:sz w:val="21"/>
          <w:szCs w:val="21"/>
          <w:lang w:val="sq-AL" w:eastAsia="en-GB"/>
        </w:rPr>
      </w:pPr>
      <w:r w:rsidRPr="00990718">
        <w:rPr>
          <w:sz w:val="21"/>
          <w:szCs w:val="21"/>
          <w:lang w:val="sq-AL" w:eastAsia="en-GB"/>
        </w:rPr>
        <w:t>3. Instalimet kabllore dhe me tel.</w:t>
      </w:r>
    </w:p>
    <w:p w:rsidR="00D741B3" w:rsidRPr="00990718" w:rsidRDefault="00A57D9E" w:rsidP="00A71659">
      <w:pPr>
        <w:pStyle w:val="Paragrafi"/>
        <w:rPr>
          <w:sz w:val="21"/>
          <w:szCs w:val="21"/>
          <w:lang w:val="sq-AL" w:eastAsia="en-GB"/>
        </w:rPr>
      </w:pPr>
      <w:r>
        <w:rPr>
          <w:sz w:val="21"/>
          <w:szCs w:val="21"/>
          <w:lang w:val="sq-AL" w:eastAsia="en-GB"/>
        </w:rPr>
        <w:t>4. Pajisja radio</w:t>
      </w:r>
      <w:r w:rsidR="00D741B3" w:rsidRPr="00990718">
        <w:rPr>
          <w:sz w:val="21"/>
          <w:szCs w:val="21"/>
          <w:lang w:val="sq-AL" w:eastAsia="en-GB"/>
        </w:rPr>
        <w:t>marrëse që ka për qëllim përdorimin vetëm për shërbimet e marrjes së transmetimeve audio dhe TV.</w:t>
      </w:r>
    </w:p>
    <w:p w:rsidR="00D741B3" w:rsidRPr="00990718" w:rsidRDefault="00D741B3" w:rsidP="00A71659">
      <w:pPr>
        <w:pStyle w:val="Paragrafi"/>
        <w:rPr>
          <w:sz w:val="21"/>
          <w:szCs w:val="21"/>
          <w:lang w:val="sq-AL" w:eastAsia="en-GB"/>
        </w:rPr>
      </w:pPr>
      <w:r w:rsidRPr="00990718">
        <w:rPr>
          <w:sz w:val="21"/>
          <w:szCs w:val="21"/>
          <w:lang w:val="sq-AL" w:eastAsia="en-GB"/>
        </w:rPr>
        <w:t xml:space="preserve">5. Pajisje të caktuara që përdoren në aviacionin civil. </w:t>
      </w:r>
    </w:p>
    <w:p w:rsidR="00E37279" w:rsidRPr="00990718" w:rsidRDefault="00D741B3" w:rsidP="00A71659">
      <w:pPr>
        <w:pStyle w:val="Paragrafi"/>
        <w:rPr>
          <w:sz w:val="21"/>
          <w:szCs w:val="21"/>
          <w:lang w:val="sq-AL" w:eastAsia="en-GB"/>
        </w:rPr>
      </w:pPr>
      <w:r w:rsidRPr="00990718">
        <w:rPr>
          <w:sz w:val="21"/>
          <w:szCs w:val="21"/>
          <w:lang w:val="sq-AL" w:eastAsia="en-GB"/>
        </w:rPr>
        <w:t>6. Pajisje të caktuara për menaxhimin e trafikut ajror.</w:t>
      </w:r>
    </w:p>
    <w:p w:rsidR="00D741B3" w:rsidRPr="00990718" w:rsidRDefault="00D741B3" w:rsidP="00A71659">
      <w:pPr>
        <w:pStyle w:val="Paragrafi"/>
        <w:rPr>
          <w:sz w:val="21"/>
          <w:szCs w:val="21"/>
          <w:lang w:val="sq-AL" w:eastAsia="en-GB"/>
        </w:rPr>
      </w:pPr>
      <w:r w:rsidRPr="00990718">
        <w:rPr>
          <w:sz w:val="21"/>
          <w:szCs w:val="21"/>
          <w:lang w:val="sq-AL" w:eastAsia="en-GB"/>
        </w:rPr>
        <w:t xml:space="preserve"> </w:t>
      </w:r>
    </w:p>
    <w:p w:rsidR="00D741B3" w:rsidRPr="00990718" w:rsidRDefault="00D741B3" w:rsidP="00A71659">
      <w:pPr>
        <w:pStyle w:val="AneksiNr"/>
        <w:keepNext w:val="0"/>
        <w:rPr>
          <w:sz w:val="21"/>
          <w:szCs w:val="21"/>
          <w:lang w:val="sq-AL" w:eastAsia="en-GB"/>
        </w:rPr>
      </w:pPr>
      <w:r w:rsidRPr="00990718">
        <w:rPr>
          <w:sz w:val="21"/>
          <w:szCs w:val="21"/>
          <w:lang w:val="sq-AL" w:eastAsia="en-GB"/>
        </w:rPr>
        <w:t>ANEKSI</w:t>
      </w:r>
      <w:r w:rsidR="00DD75FE" w:rsidRPr="00990718">
        <w:rPr>
          <w:sz w:val="21"/>
          <w:szCs w:val="21"/>
          <w:lang w:val="sq-AL" w:eastAsia="en-GB"/>
        </w:rPr>
        <w:t xml:space="preserve"> </w:t>
      </w:r>
      <w:r w:rsidRPr="00990718">
        <w:rPr>
          <w:sz w:val="21"/>
          <w:szCs w:val="21"/>
          <w:lang w:val="sq-AL" w:eastAsia="en-GB"/>
        </w:rPr>
        <w:t>2</w:t>
      </w:r>
    </w:p>
    <w:p w:rsidR="00D741B3" w:rsidRPr="00990718" w:rsidRDefault="0044406E" w:rsidP="0044406E">
      <w:pPr>
        <w:pStyle w:val="Paragrafi"/>
        <w:jc w:val="center"/>
        <w:rPr>
          <w:sz w:val="21"/>
          <w:szCs w:val="21"/>
          <w:lang w:val="sq-AL" w:eastAsia="en-GB"/>
        </w:rPr>
      </w:pPr>
      <w:r w:rsidRPr="00990718">
        <w:rPr>
          <w:sz w:val="21"/>
          <w:szCs w:val="21"/>
          <w:lang w:val="sq-AL" w:eastAsia="en-GB"/>
        </w:rPr>
        <w:t>PROCEDURA E VLERËSIMIT TË KONFORMITETIT ME ANË TË KONTROLLIT TË BRENDSHËM TË PRODHIMIT</w:t>
      </w:r>
    </w:p>
    <w:p w:rsidR="00D741B3" w:rsidRPr="00990718" w:rsidRDefault="0044406E" w:rsidP="0044406E">
      <w:pPr>
        <w:pStyle w:val="Paragrafi"/>
        <w:jc w:val="center"/>
        <w:rPr>
          <w:sz w:val="21"/>
          <w:szCs w:val="21"/>
          <w:lang w:val="sq-AL" w:eastAsia="en-GB"/>
        </w:rPr>
      </w:pPr>
      <w:r w:rsidRPr="00990718">
        <w:rPr>
          <w:sz w:val="21"/>
          <w:szCs w:val="21"/>
          <w:lang w:val="sq-AL" w:eastAsia="en-GB"/>
        </w:rPr>
        <w:t>(MODULI A)</w:t>
      </w:r>
    </w:p>
    <w:p w:rsidR="0044406E" w:rsidRPr="00990718" w:rsidRDefault="0044406E" w:rsidP="00A71659">
      <w:pPr>
        <w:pStyle w:val="Paragrafi"/>
        <w:rPr>
          <w:sz w:val="21"/>
          <w:szCs w:val="21"/>
          <w:lang w:val="sq-AL" w:eastAsia="en-GB"/>
        </w:rPr>
      </w:pPr>
    </w:p>
    <w:p w:rsidR="00D741B3" w:rsidRPr="00990718" w:rsidRDefault="00D741B3" w:rsidP="00A71659">
      <w:pPr>
        <w:pStyle w:val="Paragrafi"/>
        <w:rPr>
          <w:sz w:val="21"/>
          <w:szCs w:val="21"/>
          <w:lang w:val="sq-AL" w:eastAsia="en-GB"/>
        </w:rPr>
      </w:pPr>
      <w:r w:rsidRPr="00990718">
        <w:rPr>
          <w:sz w:val="21"/>
          <w:szCs w:val="21"/>
          <w:lang w:val="sq-AL" w:eastAsia="en-GB"/>
        </w:rPr>
        <w:t>Ky modul përshkruan procedurën me anë të së cilës fabrikuesi ose</w:t>
      </w:r>
      <w:r w:rsidR="00DD75FE" w:rsidRPr="00990718">
        <w:rPr>
          <w:sz w:val="21"/>
          <w:szCs w:val="21"/>
          <w:lang w:val="sq-AL" w:eastAsia="en-GB"/>
        </w:rPr>
        <w:t xml:space="preserve"> </w:t>
      </w:r>
      <w:r w:rsidRPr="00990718">
        <w:rPr>
          <w:sz w:val="21"/>
          <w:szCs w:val="21"/>
          <w:lang w:val="sq-AL" w:eastAsia="en-GB"/>
        </w:rPr>
        <w:t xml:space="preserve">përfaqësuesi i tij i autorizuar siguron dhe deklaron që produktet plotësojnë kërkesat thelbësore. </w:t>
      </w:r>
    </w:p>
    <w:p w:rsidR="00D741B3" w:rsidRPr="00990718" w:rsidRDefault="00D741B3" w:rsidP="00A71659">
      <w:pPr>
        <w:pStyle w:val="Paragrafi"/>
        <w:rPr>
          <w:sz w:val="21"/>
          <w:szCs w:val="21"/>
          <w:lang w:val="sq-AL" w:eastAsia="en-GB"/>
        </w:rPr>
      </w:pPr>
      <w:r w:rsidRPr="00990718">
        <w:rPr>
          <w:sz w:val="21"/>
          <w:szCs w:val="21"/>
          <w:lang w:val="sq-AL" w:eastAsia="en-GB"/>
        </w:rPr>
        <w:t>Fabrikuesi ose</w:t>
      </w:r>
      <w:r w:rsidR="00DD75FE" w:rsidRPr="00990718">
        <w:rPr>
          <w:sz w:val="21"/>
          <w:szCs w:val="21"/>
          <w:lang w:val="sq-AL" w:eastAsia="en-GB"/>
        </w:rPr>
        <w:t xml:space="preserve"> </w:t>
      </w:r>
      <w:r w:rsidRPr="00990718">
        <w:rPr>
          <w:sz w:val="21"/>
          <w:szCs w:val="21"/>
          <w:lang w:val="sq-AL" w:eastAsia="en-GB"/>
        </w:rPr>
        <w:t>përfaqësuesi i tij i autorizuar</w:t>
      </w:r>
      <w:r w:rsidR="00923446">
        <w:rPr>
          <w:sz w:val="21"/>
          <w:szCs w:val="21"/>
          <w:lang w:val="sq-AL" w:eastAsia="en-GB"/>
        </w:rPr>
        <w:t>,</w:t>
      </w:r>
      <w:r w:rsidRPr="00990718">
        <w:rPr>
          <w:sz w:val="21"/>
          <w:szCs w:val="21"/>
          <w:lang w:val="sq-AL" w:eastAsia="en-GB"/>
        </w:rPr>
        <w:t xml:space="preserve"> duhet të fiksoj</w:t>
      </w:r>
      <w:r w:rsidR="00A0429E" w:rsidRPr="00990718">
        <w:rPr>
          <w:rFonts w:ascii="Times New Roman" w:hAnsi="Times New Roman"/>
          <w:sz w:val="21"/>
          <w:szCs w:val="21"/>
          <w:lang w:val="sq-AL" w:eastAsia="en-GB"/>
        </w:rPr>
        <w:t>ë</w:t>
      </w:r>
      <w:r w:rsidRPr="00990718">
        <w:rPr>
          <w:sz w:val="21"/>
          <w:szCs w:val="21"/>
          <w:lang w:val="sq-AL" w:eastAsia="en-GB"/>
        </w:rPr>
        <w:t xml:space="preserve"> markimin CE te çdo produkt dhe të hartojë një deklaratë të shkruar të konformitetit.</w:t>
      </w:r>
    </w:p>
    <w:p w:rsidR="00D741B3" w:rsidRPr="00990718" w:rsidRDefault="00D741B3" w:rsidP="00A71659">
      <w:pPr>
        <w:pStyle w:val="Paragrafi"/>
        <w:rPr>
          <w:sz w:val="21"/>
          <w:szCs w:val="21"/>
          <w:lang w:val="sq-AL" w:eastAsia="en-GB"/>
        </w:rPr>
      </w:pPr>
      <w:r w:rsidRPr="00990718">
        <w:rPr>
          <w:sz w:val="21"/>
          <w:szCs w:val="21"/>
          <w:lang w:val="sq-AL" w:eastAsia="en-GB"/>
        </w:rPr>
        <w:t>Fabrikuesi duhet të krijojë një dokumentacion teknik dhe ai ose përfaqësuesi i tij i autorizuar duhet ta ruajnë për një periudh</w:t>
      </w:r>
      <w:r w:rsidR="00B937E0" w:rsidRPr="00990718">
        <w:rPr>
          <w:rFonts w:ascii="Times New Roman" w:hAnsi="Times New Roman"/>
          <w:sz w:val="21"/>
          <w:szCs w:val="21"/>
          <w:lang w:val="sq-AL" w:eastAsia="en-GB"/>
        </w:rPr>
        <w:t>ë</w:t>
      </w:r>
      <w:r w:rsidRPr="00990718">
        <w:rPr>
          <w:sz w:val="21"/>
          <w:szCs w:val="21"/>
          <w:lang w:val="sq-AL" w:eastAsia="en-GB"/>
        </w:rPr>
        <w:t xml:space="preserve"> që mbaron të paktën 10 vjet pas prodhimit të produktit</w:t>
      </w:r>
      <w:r w:rsidR="00DD75FE" w:rsidRPr="00990718">
        <w:rPr>
          <w:sz w:val="21"/>
          <w:szCs w:val="21"/>
          <w:lang w:val="sq-AL" w:eastAsia="en-GB"/>
        </w:rPr>
        <w:t xml:space="preserve"> </w:t>
      </w:r>
      <w:r w:rsidRPr="00990718">
        <w:rPr>
          <w:sz w:val="21"/>
          <w:szCs w:val="21"/>
          <w:lang w:val="sq-AL" w:eastAsia="en-GB"/>
        </w:rPr>
        <w:t>të fundit për qëllime inspektimi.</w:t>
      </w:r>
    </w:p>
    <w:p w:rsidR="00D741B3" w:rsidRPr="00990718" w:rsidRDefault="00D741B3" w:rsidP="00A71659">
      <w:pPr>
        <w:pStyle w:val="Paragrafi"/>
        <w:rPr>
          <w:sz w:val="21"/>
          <w:szCs w:val="21"/>
          <w:lang w:val="sq-AL" w:eastAsia="en-GB"/>
        </w:rPr>
      </w:pPr>
      <w:r w:rsidRPr="00990718">
        <w:rPr>
          <w:sz w:val="21"/>
          <w:szCs w:val="21"/>
          <w:lang w:val="sq-AL" w:eastAsia="en-GB"/>
        </w:rPr>
        <w:t>Dokumentacioni teknik duhet të mundësojë vlerësimin</w:t>
      </w:r>
      <w:r w:rsidR="004E6D37">
        <w:rPr>
          <w:sz w:val="21"/>
          <w:szCs w:val="21"/>
          <w:lang w:val="sq-AL" w:eastAsia="en-GB"/>
        </w:rPr>
        <w:t xml:space="preserve"> e konformite</w:t>
      </w:r>
      <w:r w:rsidRPr="00990718">
        <w:rPr>
          <w:sz w:val="21"/>
          <w:szCs w:val="21"/>
          <w:lang w:val="sq-AL" w:eastAsia="en-GB"/>
        </w:rPr>
        <w:t>tit të produktit me kërkesat thelbësore. Ai duhet të mbulojë projektimin, prodhimin dhe operimin e produktit.</w:t>
      </w:r>
    </w:p>
    <w:p w:rsidR="00D741B3" w:rsidRPr="00990718" w:rsidRDefault="00D741B3" w:rsidP="00A71659">
      <w:pPr>
        <w:pStyle w:val="Paragrafi"/>
        <w:rPr>
          <w:sz w:val="21"/>
          <w:szCs w:val="21"/>
          <w:lang w:val="sq-AL" w:eastAsia="en-GB"/>
        </w:rPr>
      </w:pPr>
      <w:r w:rsidRPr="00990718">
        <w:rPr>
          <w:sz w:val="21"/>
          <w:szCs w:val="21"/>
          <w:lang w:val="sq-AL" w:eastAsia="en-GB"/>
        </w:rPr>
        <w:t>Fabrikuesi ose përfaqësuesi i tij i autorizuar duhet ta mbajë një kopje të deklaratës së konformitetit me dokumentacionin teknik.</w:t>
      </w:r>
    </w:p>
    <w:p w:rsidR="00D741B3" w:rsidRPr="00990718" w:rsidRDefault="00D741B3" w:rsidP="00A71659">
      <w:pPr>
        <w:pStyle w:val="Paragrafi"/>
        <w:rPr>
          <w:sz w:val="21"/>
          <w:szCs w:val="21"/>
          <w:lang w:val="sq-AL" w:eastAsia="en-GB"/>
        </w:rPr>
      </w:pPr>
      <w:r w:rsidRPr="00990718">
        <w:rPr>
          <w:sz w:val="21"/>
          <w:szCs w:val="21"/>
          <w:lang w:val="sq-AL" w:eastAsia="en-GB"/>
        </w:rPr>
        <w:t>Fabrikuesi duhet të marrë të gjitha masat e nevojshme</w:t>
      </w:r>
      <w:r w:rsidR="00104B5D" w:rsidRPr="00990718">
        <w:rPr>
          <w:sz w:val="21"/>
          <w:szCs w:val="21"/>
          <w:lang w:val="sq-AL" w:eastAsia="en-GB"/>
        </w:rPr>
        <w:t>,</w:t>
      </w:r>
      <w:r w:rsidRPr="00990718">
        <w:rPr>
          <w:sz w:val="21"/>
          <w:szCs w:val="21"/>
          <w:lang w:val="sq-AL" w:eastAsia="en-GB"/>
        </w:rPr>
        <w:t xml:space="preserve"> në mënyr</w:t>
      </w:r>
      <w:r w:rsidR="004979CE" w:rsidRPr="00990718">
        <w:rPr>
          <w:rFonts w:ascii="Times New Roman" w:hAnsi="Times New Roman"/>
          <w:sz w:val="21"/>
          <w:szCs w:val="21"/>
          <w:lang w:val="sq-AL" w:eastAsia="en-GB"/>
        </w:rPr>
        <w:t>ë</w:t>
      </w:r>
      <w:r w:rsidRPr="00990718">
        <w:rPr>
          <w:sz w:val="21"/>
          <w:szCs w:val="21"/>
          <w:lang w:val="sq-AL" w:eastAsia="en-GB"/>
        </w:rPr>
        <w:t xml:space="preserve"> që procesi i prodhimit të sigurojë përputhjen e produkteve të prodhuara me dokumentacionin teknik dhe me kushtet e këtij rregulli.</w:t>
      </w:r>
    </w:p>
    <w:p w:rsidR="00E37279" w:rsidRPr="00990718" w:rsidRDefault="00E37279" w:rsidP="00A71659">
      <w:pPr>
        <w:pStyle w:val="Paragrafi"/>
        <w:rPr>
          <w:sz w:val="21"/>
          <w:szCs w:val="21"/>
          <w:lang w:val="sq-AL" w:eastAsia="en-GB"/>
        </w:rPr>
      </w:pPr>
    </w:p>
    <w:p w:rsidR="00D741B3" w:rsidRPr="00990718" w:rsidRDefault="00D741B3" w:rsidP="00A71659">
      <w:pPr>
        <w:pStyle w:val="AneksiNr"/>
        <w:keepNext w:val="0"/>
        <w:rPr>
          <w:sz w:val="21"/>
          <w:szCs w:val="21"/>
          <w:lang w:val="sq-AL" w:eastAsia="en-GB"/>
        </w:rPr>
      </w:pPr>
      <w:r w:rsidRPr="00990718">
        <w:rPr>
          <w:sz w:val="21"/>
          <w:szCs w:val="21"/>
          <w:lang w:val="sq-AL" w:eastAsia="en-GB"/>
        </w:rPr>
        <w:t>ANEKSI</w:t>
      </w:r>
      <w:r w:rsidR="00DD75FE" w:rsidRPr="00990718">
        <w:rPr>
          <w:sz w:val="21"/>
          <w:szCs w:val="21"/>
          <w:lang w:val="sq-AL" w:eastAsia="en-GB"/>
        </w:rPr>
        <w:t xml:space="preserve"> </w:t>
      </w:r>
      <w:r w:rsidRPr="00990718">
        <w:rPr>
          <w:sz w:val="21"/>
          <w:szCs w:val="21"/>
          <w:lang w:val="sq-AL" w:eastAsia="en-GB"/>
        </w:rPr>
        <w:t>3</w:t>
      </w:r>
    </w:p>
    <w:p w:rsidR="00D741B3" w:rsidRPr="00990718" w:rsidRDefault="001E72B5" w:rsidP="001E72B5">
      <w:pPr>
        <w:pStyle w:val="Paragrafi"/>
        <w:jc w:val="center"/>
        <w:rPr>
          <w:sz w:val="21"/>
          <w:szCs w:val="21"/>
          <w:lang w:val="sq-AL" w:eastAsia="en-GB"/>
        </w:rPr>
      </w:pPr>
      <w:r w:rsidRPr="00990718">
        <w:rPr>
          <w:sz w:val="21"/>
          <w:szCs w:val="21"/>
          <w:lang w:val="sq-AL" w:eastAsia="en-GB"/>
        </w:rPr>
        <w:t>PROCEDURA E VLERËSIMIT TË KONFORMITETIT ME ANË TË KONTROLLIT TË BRENDSHËM TË PRODHIMIT PLUS TESTET SPECIFIKE TË APARATIT (MODULI A-1)</w:t>
      </w:r>
    </w:p>
    <w:p w:rsidR="001E72B5" w:rsidRPr="00990718" w:rsidRDefault="001E72B5" w:rsidP="00A71659">
      <w:pPr>
        <w:pStyle w:val="Paragrafi"/>
        <w:rPr>
          <w:sz w:val="21"/>
          <w:szCs w:val="21"/>
          <w:lang w:val="sq-AL" w:eastAsia="en-GB"/>
        </w:rPr>
      </w:pPr>
    </w:p>
    <w:p w:rsidR="00D741B3" w:rsidRPr="00990718" w:rsidRDefault="00D741B3" w:rsidP="00A71659">
      <w:pPr>
        <w:pStyle w:val="Paragrafi"/>
        <w:rPr>
          <w:sz w:val="21"/>
          <w:szCs w:val="21"/>
          <w:lang w:val="sq-AL" w:eastAsia="en-GB"/>
        </w:rPr>
      </w:pPr>
      <w:r w:rsidRPr="00990718">
        <w:rPr>
          <w:sz w:val="21"/>
          <w:szCs w:val="21"/>
          <w:lang w:val="sq-AL" w:eastAsia="en-GB"/>
        </w:rPr>
        <w:t xml:space="preserve">Ky </w:t>
      </w:r>
      <w:r w:rsidR="00AC5A45" w:rsidRPr="00990718">
        <w:rPr>
          <w:sz w:val="21"/>
          <w:szCs w:val="21"/>
          <w:lang w:val="sq-AL" w:eastAsia="en-GB"/>
        </w:rPr>
        <w:t xml:space="preserve">modul </w:t>
      </w:r>
      <w:r w:rsidRPr="00990718">
        <w:rPr>
          <w:sz w:val="21"/>
          <w:szCs w:val="21"/>
          <w:lang w:val="sq-AL" w:eastAsia="en-GB"/>
        </w:rPr>
        <w:t xml:space="preserve">konsiston në </w:t>
      </w:r>
      <w:r w:rsidR="00F41324" w:rsidRPr="00990718">
        <w:rPr>
          <w:sz w:val="21"/>
          <w:szCs w:val="21"/>
          <w:lang w:val="sq-AL" w:eastAsia="en-GB"/>
        </w:rPr>
        <w:t>a</w:t>
      </w:r>
      <w:r w:rsidRPr="00990718">
        <w:rPr>
          <w:sz w:val="21"/>
          <w:szCs w:val="21"/>
          <w:lang w:val="sq-AL" w:eastAsia="en-GB"/>
        </w:rPr>
        <w:t>neksin 2, plus kërkesat plotësuese të mëposhtme:</w:t>
      </w:r>
    </w:p>
    <w:p w:rsidR="00D741B3" w:rsidRPr="00990718" w:rsidRDefault="00D741B3" w:rsidP="00A71659">
      <w:pPr>
        <w:pStyle w:val="Paragrafi"/>
        <w:rPr>
          <w:sz w:val="21"/>
          <w:szCs w:val="21"/>
          <w:lang w:val="sq-AL" w:eastAsia="en-GB"/>
        </w:rPr>
      </w:pPr>
      <w:r w:rsidRPr="00990718">
        <w:rPr>
          <w:sz w:val="21"/>
          <w:szCs w:val="21"/>
          <w:lang w:val="sq-AL" w:eastAsia="en-GB"/>
        </w:rPr>
        <w:t>Për çdo lloj aparati, të gjit</w:t>
      </w:r>
      <w:r w:rsidR="004E6D37">
        <w:rPr>
          <w:sz w:val="21"/>
          <w:szCs w:val="21"/>
          <w:lang w:val="sq-AL" w:eastAsia="en-GB"/>
        </w:rPr>
        <w:t>ha kompletet specifike të radio</w:t>
      </w:r>
      <w:r w:rsidRPr="00990718">
        <w:rPr>
          <w:sz w:val="21"/>
          <w:szCs w:val="21"/>
          <w:lang w:val="sq-AL" w:eastAsia="en-GB"/>
        </w:rPr>
        <w:t xml:space="preserve">testimit duhet të kryen nga fabrikuesi, ose në emër të tij. Identifikimi i kompleteve të testimit që janë konsideruar të jenë thelbësore është përgjegjësi e një </w:t>
      </w:r>
      <w:r w:rsidR="00F41324" w:rsidRPr="00990718">
        <w:rPr>
          <w:sz w:val="21"/>
          <w:szCs w:val="21"/>
          <w:lang w:val="sq-AL" w:eastAsia="en-GB"/>
        </w:rPr>
        <w:t>organi të autorizuar/organizëm europian i not</w:t>
      </w:r>
      <w:r w:rsidRPr="00990718">
        <w:rPr>
          <w:sz w:val="21"/>
          <w:szCs w:val="21"/>
          <w:lang w:val="sq-AL" w:eastAsia="en-GB"/>
        </w:rPr>
        <w:t xml:space="preserve">ifikuar të zgjedhur nga fabrikuesi, me përjashtim kur kompletet e testimit janë përcaktuar në standardet e harmonizuara. </w:t>
      </w:r>
      <w:r w:rsidR="00C071EE" w:rsidRPr="00990718">
        <w:rPr>
          <w:sz w:val="21"/>
          <w:szCs w:val="21"/>
          <w:lang w:val="sq-AL" w:eastAsia="en-GB"/>
        </w:rPr>
        <w:t>O</w:t>
      </w:r>
      <w:r w:rsidR="00F41324" w:rsidRPr="00990718">
        <w:rPr>
          <w:sz w:val="21"/>
          <w:szCs w:val="21"/>
          <w:lang w:val="sq-AL" w:eastAsia="en-GB"/>
        </w:rPr>
        <w:t>rgani</w:t>
      </w:r>
      <w:r w:rsidR="00C071EE" w:rsidRPr="00990718">
        <w:rPr>
          <w:sz w:val="21"/>
          <w:szCs w:val="21"/>
          <w:lang w:val="sq-AL" w:eastAsia="en-GB"/>
        </w:rPr>
        <w:t xml:space="preserve"> </w:t>
      </w:r>
      <w:r w:rsidR="00F41324" w:rsidRPr="00990718">
        <w:rPr>
          <w:sz w:val="21"/>
          <w:szCs w:val="21"/>
          <w:lang w:val="sq-AL" w:eastAsia="en-GB"/>
        </w:rPr>
        <w:t>i autorizuar/organizëm europian i notifikuar</w:t>
      </w:r>
      <w:r w:rsidR="00F41324" w:rsidRPr="00990718" w:rsidDel="007813D2">
        <w:rPr>
          <w:sz w:val="21"/>
          <w:szCs w:val="21"/>
          <w:lang w:val="sq-AL" w:eastAsia="en-GB"/>
        </w:rPr>
        <w:t xml:space="preserve"> </w:t>
      </w:r>
      <w:r w:rsidRPr="00990718">
        <w:rPr>
          <w:sz w:val="21"/>
          <w:szCs w:val="21"/>
          <w:lang w:val="sq-AL" w:eastAsia="en-GB"/>
        </w:rPr>
        <w:t xml:space="preserve">duhet të marrë parasysh vendimet e mëparshme të marra nga </w:t>
      </w:r>
      <w:r w:rsidR="00F41324" w:rsidRPr="00990718">
        <w:rPr>
          <w:sz w:val="21"/>
          <w:szCs w:val="21"/>
          <w:lang w:val="sq-AL" w:eastAsia="en-GB"/>
        </w:rPr>
        <w:t xml:space="preserve">organet e akredituara </w:t>
      </w:r>
      <w:r w:rsidRPr="00990718">
        <w:rPr>
          <w:sz w:val="21"/>
          <w:szCs w:val="21"/>
          <w:lang w:val="sq-AL" w:eastAsia="en-GB"/>
        </w:rPr>
        <w:t>duke vepruar</w:t>
      </w:r>
      <w:r w:rsidR="004E6D37">
        <w:rPr>
          <w:sz w:val="21"/>
          <w:szCs w:val="21"/>
          <w:lang w:val="sq-AL" w:eastAsia="en-GB"/>
        </w:rPr>
        <w:t xml:space="preserve"> së bashku. Në qoftë se komplete</w:t>
      </w:r>
      <w:r w:rsidRPr="00990718">
        <w:rPr>
          <w:sz w:val="21"/>
          <w:szCs w:val="21"/>
          <w:lang w:val="sq-AL" w:eastAsia="en-GB"/>
        </w:rPr>
        <w:t>t specifik</w:t>
      </w:r>
      <w:r w:rsidR="004E6D37">
        <w:rPr>
          <w:rFonts w:ascii="Times New Roman" w:hAnsi="Times New Roman"/>
          <w:sz w:val="21"/>
          <w:szCs w:val="21"/>
          <w:lang w:val="sq-AL" w:eastAsia="en-GB"/>
        </w:rPr>
        <w:t>e</w:t>
      </w:r>
      <w:r w:rsidR="004E6D37">
        <w:rPr>
          <w:sz w:val="21"/>
          <w:szCs w:val="21"/>
          <w:lang w:val="sq-AL" w:eastAsia="en-GB"/>
        </w:rPr>
        <w:t xml:space="preserve"> të radio</w:t>
      </w:r>
      <w:r w:rsidRPr="00990718">
        <w:rPr>
          <w:sz w:val="21"/>
          <w:szCs w:val="21"/>
          <w:lang w:val="sq-AL" w:eastAsia="en-GB"/>
        </w:rPr>
        <w:t xml:space="preserve">testimit janë zgjedhur nga një </w:t>
      </w:r>
      <w:r w:rsidR="00F41324" w:rsidRPr="00990718">
        <w:rPr>
          <w:sz w:val="21"/>
          <w:szCs w:val="21"/>
          <w:lang w:val="sq-AL" w:eastAsia="en-GB"/>
        </w:rPr>
        <w:t>standard i harmonizuar, një organi të autorizuar/organizëm europi</w:t>
      </w:r>
      <w:r w:rsidRPr="00990718">
        <w:rPr>
          <w:sz w:val="21"/>
          <w:szCs w:val="21"/>
          <w:lang w:val="sq-AL" w:eastAsia="en-GB"/>
        </w:rPr>
        <w:t>an i notifikuar</w:t>
      </w:r>
      <w:r w:rsidRPr="00990718" w:rsidDel="007813D2">
        <w:rPr>
          <w:sz w:val="21"/>
          <w:szCs w:val="21"/>
          <w:lang w:val="sq-AL" w:eastAsia="en-GB"/>
        </w:rPr>
        <w:t xml:space="preserve"> </w:t>
      </w:r>
      <w:r w:rsidRPr="00990718">
        <w:rPr>
          <w:sz w:val="21"/>
          <w:szCs w:val="21"/>
          <w:lang w:val="sq-AL" w:eastAsia="en-GB"/>
        </w:rPr>
        <w:t>nuk duhet të ndërhyjë në pro</w:t>
      </w:r>
      <w:r w:rsidR="00E61D12" w:rsidRPr="00990718">
        <w:rPr>
          <w:sz w:val="21"/>
          <w:szCs w:val="21"/>
          <w:lang w:val="sq-AL" w:eastAsia="en-GB"/>
        </w:rPr>
        <w:t>c</w:t>
      </w:r>
      <w:r w:rsidRPr="00990718">
        <w:rPr>
          <w:sz w:val="21"/>
          <w:szCs w:val="21"/>
          <w:lang w:val="sq-AL" w:eastAsia="en-GB"/>
        </w:rPr>
        <w:t>esin e vlerësimit të konformitetit.</w:t>
      </w:r>
    </w:p>
    <w:p w:rsidR="00D741B3" w:rsidRPr="00990718" w:rsidRDefault="00D741B3" w:rsidP="00A71659">
      <w:pPr>
        <w:pStyle w:val="Paragrafi"/>
        <w:rPr>
          <w:sz w:val="21"/>
          <w:szCs w:val="21"/>
          <w:lang w:val="sq-AL" w:eastAsia="en-GB"/>
        </w:rPr>
      </w:pPr>
      <w:r w:rsidRPr="00990718">
        <w:rPr>
          <w:sz w:val="21"/>
          <w:szCs w:val="21"/>
          <w:lang w:val="sq-AL" w:eastAsia="en-GB"/>
        </w:rPr>
        <w:t>Fabrikuesi, përfaqësuesi i tij i autorizuar ose personi përgjegjës për vendosjen e pajisjes në treg</w:t>
      </w:r>
      <w:r w:rsidR="00995D86" w:rsidRPr="00990718">
        <w:rPr>
          <w:sz w:val="21"/>
          <w:szCs w:val="21"/>
          <w:lang w:val="sq-AL" w:eastAsia="en-GB"/>
        </w:rPr>
        <w:t>,</w:t>
      </w:r>
      <w:r w:rsidRPr="00990718">
        <w:rPr>
          <w:sz w:val="21"/>
          <w:szCs w:val="21"/>
          <w:lang w:val="sq-AL" w:eastAsia="en-GB"/>
        </w:rPr>
        <w:t xml:space="preserve"> duhet të deklarojë me një </w:t>
      </w:r>
      <w:r w:rsidR="00E61D12" w:rsidRPr="00990718">
        <w:rPr>
          <w:sz w:val="21"/>
          <w:szCs w:val="21"/>
          <w:lang w:val="sq-AL" w:eastAsia="en-GB"/>
        </w:rPr>
        <w:t xml:space="preserve">deklaratë të konformitetit </w:t>
      </w:r>
      <w:r w:rsidRPr="00990718">
        <w:rPr>
          <w:sz w:val="21"/>
          <w:szCs w:val="21"/>
          <w:lang w:val="sq-AL" w:eastAsia="en-GB"/>
        </w:rPr>
        <w:t xml:space="preserve">që këto testime janë kryer dhe që pajisja përputhet me kërkesat thelbësore. </w:t>
      </w:r>
    </w:p>
    <w:p w:rsidR="00D741B3" w:rsidRPr="00990718" w:rsidRDefault="00D741B3" w:rsidP="00A71659">
      <w:pPr>
        <w:pStyle w:val="Paragrafi"/>
        <w:rPr>
          <w:sz w:val="21"/>
          <w:szCs w:val="21"/>
          <w:lang w:val="sq-AL" w:eastAsia="en-GB"/>
        </w:rPr>
      </w:pPr>
      <w:r w:rsidRPr="00990718">
        <w:rPr>
          <w:sz w:val="21"/>
          <w:szCs w:val="21"/>
          <w:lang w:val="sq-AL" w:eastAsia="en-GB"/>
        </w:rPr>
        <w:t>Në qoftë se një organ i akredituar ka ndërhyrë në ketë pro</w:t>
      </w:r>
      <w:r w:rsidR="00E61D12" w:rsidRPr="00990718">
        <w:rPr>
          <w:sz w:val="21"/>
          <w:szCs w:val="21"/>
          <w:lang w:val="sq-AL" w:eastAsia="en-GB"/>
        </w:rPr>
        <w:t>c</w:t>
      </w:r>
      <w:r w:rsidRPr="00990718">
        <w:rPr>
          <w:sz w:val="21"/>
          <w:szCs w:val="21"/>
          <w:lang w:val="sq-AL" w:eastAsia="en-GB"/>
        </w:rPr>
        <w:t>edur</w:t>
      </w:r>
      <w:r w:rsidR="0071151A" w:rsidRPr="00990718">
        <w:rPr>
          <w:rFonts w:ascii="Times New Roman" w:hAnsi="Times New Roman"/>
          <w:sz w:val="21"/>
          <w:szCs w:val="21"/>
          <w:lang w:val="sq-AL" w:eastAsia="en-GB"/>
        </w:rPr>
        <w:t>ë</w:t>
      </w:r>
      <w:r w:rsidRPr="00990718">
        <w:rPr>
          <w:sz w:val="21"/>
          <w:szCs w:val="21"/>
          <w:lang w:val="sq-AL" w:eastAsia="en-GB"/>
        </w:rPr>
        <w:t xml:space="preserve">, fabrikuesi e ofron pajisjen me markimin CE së bashku me numrin e identifikimit të </w:t>
      </w:r>
      <w:r w:rsidR="00E61D12" w:rsidRPr="00990718">
        <w:rPr>
          <w:sz w:val="21"/>
          <w:szCs w:val="21"/>
          <w:lang w:val="sq-AL" w:eastAsia="en-GB"/>
        </w:rPr>
        <w:t>organi</w:t>
      </w:r>
      <w:r w:rsidR="004E6D37">
        <w:rPr>
          <w:sz w:val="21"/>
          <w:szCs w:val="21"/>
          <w:lang w:val="sq-AL" w:eastAsia="en-GB"/>
        </w:rPr>
        <w:t>t</w:t>
      </w:r>
      <w:r w:rsidR="00E61D12" w:rsidRPr="00990718">
        <w:rPr>
          <w:sz w:val="21"/>
          <w:szCs w:val="21"/>
          <w:lang w:val="sq-AL" w:eastAsia="en-GB"/>
        </w:rPr>
        <w:t xml:space="preserve"> të autorizuar/organizëm europian të notifikuar.</w:t>
      </w:r>
    </w:p>
    <w:p w:rsidR="00E37279" w:rsidRPr="00990718" w:rsidRDefault="00E37279" w:rsidP="00A71659">
      <w:pPr>
        <w:pStyle w:val="Paragrafi"/>
        <w:rPr>
          <w:b/>
          <w:sz w:val="21"/>
          <w:szCs w:val="21"/>
          <w:lang w:val="sq-AL" w:eastAsia="en-GB"/>
        </w:rPr>
      </w:pPr>
    </w:p>
    <w:p w:rsidR="00E37279" w:rsidRPr="00990718" w:rsidRDefault="00D741B3" w:rsidP="00456EA5">
      <w:pPr>
        <w:pStyle w:val="AneksiNr"/>
        <w:keepNext w:val="0"/>
        <w:rPr>
          <w:sz w:val="21"/>
          <w:szCs w:val="21"/>
          <w:lang w:val="sq-AL" w:eastAsia="en-GB"/>
        </w:rPr>
      </w:pPr>
      <w:r w:rsidRPr="00990718">
        <w:rPr>
          <w:sz w:val="21"/>
          <w:szCs w:val="21"/>
          <w:lang w:val="sq-AL" w:eastAsia="en-GB"/>
        </w:rPr>
        <w:t>ANEKSI</w:t>
      </w:r>
      <w:r w:rsidR="00DD75FE" w:rsidRPr="00990718">
        <w:rPr>
          <w:sz w:val="21"/>
          <w:szCs w:val="21"/>
          <w:lang w:val="sq-AL" w:eastAsia="en-GB"/>
        </w:rPr>
        <w:t xml:space="preserve"> </w:t>
      </w:r>
      <w:r w:rsidRPr="00990718">
        <w:rPr>
          <w:sz w:val="21"/>
          <w:szCs w:val="21"/>
          <w:lang w:val="sq-AL" w:eastAsia="en-GB"/>
        </w:rPr>
        <w:t>4</w:t>
      </w:r>
    </w:p>
    <w:p w:rsidR="00D741B3" w:rsidRPr="00990718" w:rsidRDefault="00456EA5" w:rsidP="00C959A8">
      <w:pPr>
        <w:pStyle w:val="Paragrafi"/>
        <w:jc w:val="center"/>
        <w:rPr>
          <w:sz w:val="21"/>
          <w:szCs w:val="21"/>
          <w:lang w:val="sq-AL" w:eastAsia="en-GB"/>
        </w:rPr>
      </w:pPr>
      <w:r w:rsidRPr="00990718">
        <w:rPr>
          <w:sz w:val="21"/>
          <w:szCs w:val="21"/>
          <w:lang w:val="sq-AL" w:eastAsia="en-GB"/>
        </w:rPr>
        <w:t>PROCEDURA E VLERËSIMIT TË KONFORMITETIT</w:t>
      </w:r>
      <w:r w:rsidR="00C959A8" w:rsidRPr="00990718">
        <w:rPr>
          <w:sz w:val="21"/>
          <w:szCs w:val="21"/>
          <w:lang w:val="sq-AL" w:eastAsia="en-GB"/>
        </w:rPr>
        <w:t xml:space="preserve"> ME ANË TË DOKUMENTACIONIT TEKNIK </w:t>
      </w:r>
    </w:p>
    <w:p w:rsidR="00C959A8" w:rsidRPr="00990718" w:rsidRDefault="00C959A8" w:rsidP="00A71659">
      <w:pPr>
        <w:pStyle w:val="Paragrafi"/>
        <w:rPr>
          <w:sz w:val="21"/>
          <w:szCs w:val="21"/>
          <w:lang w:val="sq-AL" w:eastAsia="en-GB"/>
        </w:rPr>
      </w:pPr>
    </w:p>
    <w:p w:rsidR="00D741B3" w:rsidRPr="00990718" w:rsidRDefault="00D741B3" w:rsidP="00A71659">
      <w:pPr>
        <w:pStyle w:val="Paragrafi"/>
        <w:rPr>
          <w:sz w:val="21"/>
          <w:szCs w:val="21"/>
          <w:lang w:val="sq-AL" w:eastAsia="en-GB"/>
        </w:rPr>
      </w:pPr>
      <w:r w:rsidRPr="00990718">
        <w:rPr>
          <w:sz w:val="21"/>
          <w:szCs w:val="21"/>
          <w:lang w:val="sq-AL" w:eastAsia="en-GB"/>
        </w:rPr>
        <w:t xml:space="preserve">Ky </w:t>
      </w:r>
      <w:r w:rsidR="005C331C" w:rsidRPr="00990718">
        <w:rPr>
          <w:sz w:val="21"/>
          <w:szCs w:val="21"/>
          <w:lang w:val="sq-AL" w:eastAsia="en-GB"/>
        </w:rPr>
        <w:t>a</w:t>
      </w:r>
      <w:r w:rsidRPr="00990718">
        <w:rPr>
          <w:sz w:val="21"/>
          <w:szCs w:val="21"/>
          <w:lang w:val="sq-AL" w:eastAsia="en-GB"/>
        </w:rPr>
        <w:t xml:space="preserve">neks konsiston në </w:t>
      </w:r>
      <w:r w:rsidR="005C331C" w:rsidRPr="00990718">
        <w:rPr>
          <w:sz w:val="21"/>
          <w:szCs w:val="21"/>
          <w:lang w:val="sq-AL" w:eastAsia="en-GB"/>
        </w:rPr>
        <w:t>a</w:t>
      </w:r>
      <w:r w:rsidR="004E6D37">
        <w:rPr>
          <w:sz w:val="21"/>
          <w:szCs w:val="21"/>
          <w:lang w:val="sq-AL" w:eastAsia="en-GB"/>
        </w:rPr>
        <w:t>neksin 3</w:t>
      </w:r>
      <w:r w:rsidRPr="00990718">
        <w:rPr>
          <w:sz w:val="21"/>
          <w:szCs w:val="21"/>
          <w:lang w:val="sq-AL" w:eastAsia="en-GB"/>
        </w:rPr>
        <w:t>, plus kërkesat plotësuese të mëposhtme:</w:t>
      </w:r>
    </w:p>
    <w:p w:rsidR="00D741B3" w:rsidRPr="00990718" w:rsidRDefault="00D741B3" w:rsidP="00A71659">
      <w:pPr>
        <w:pStyle w:val="Paragrafi"/>
        <w:rPr>
          <w:sz w:val="21"/>
          <w:szCs w:val="21"/>
          <w:lang w:val="sq-AL" w:eastAsia="en-GB"/>
        </w:rPr>
      </w:pPr>
      <w:r w:rsidRPr="00990718">
        <w:rPr>
          <w:sz w:val="21"/>
          <w:szCs w:val="21"/>
          <w:lang w:val="sq-AL" w:eastAsia="en-GB"/>
        </w:rPr>
        <w:t>Dokumentacioni teknik dhe deklarata e konformitetit p</w:t>
      </w:r>
      <w:r w:rsidR="004E6D37">
        <w:rPr>
          <w:sz w:val="21"/>
          <w:szCs w:val="21"/>
          <w:lang w:val="sq-AL" w:eastAsia="en-GB"/>
        </w:rPr>
        <w:t>ër kompletet specifike të radio</w:t>
      </w:r>
      <w:r w:rsidRPr="00990718">
        <w:rPr>
          <w:sz w:val="21"/>
          <w:szCs w:val="21"/>
          <w:lang w:val="sq-AL" w:eastAsia="en-GB"/>
        </w:rPr>
        <w:t>testimit</w:t>
      </w:r>
      <w:r w:rsidR="004E6D37">
        <w:rPr>
          <w:sz w:val="21"/>
          <w:szCs w:val="21"/>
          <w:lang w:val="sq-AL" w:eastAsia="en-GB"/>
        </w:rPr>
        <w:t>,</w:t>
      </w:r>
      <w:r w:rsidRPr="00990718">
        <w:rPr>
          <w:sz w:val="21"/>
          <w:szCs w:val="21"/>
          <w:lang w:val="sq-AL" w:eastAsia="en-GB"/>
        </w:rPr>
        <w:t xml:space="preserve"> të përshkruara në </w:t>
      </w:r>
      <w:r w:rsidR="005C331C" w:rsidRPr="00990718">
        <w:rPr>
          <w:sz w:val="21"/>
          <w:szCs w:val="21"/>
          <w:lang w:val="sq-AL" w:eastAsia="en-GB"/>
        </w:rPr>
        <w:t>a</w:t>
      </w:r>
      <w:r w:rsidR="004E6D37">
        <w:rPr>
          <w:sz w:val="21"/>
          <w:szCs w:val="21"/>
          <w:lang w:val="sq-AL" w:eastAsia="en-GB"/>
        </w:rPr>
        <w:t>neksin 3</w:t>
      </w:r>
      <w:r w:rsidR="00DD75FE" w:rsidRPr="00990718">
        <w:rPr>
          <w:sz w:val="21"/>
          <w:szCs w:val="21"/>
          <w:lang w:val="sq-AL" w:eastAsia="en-GB"/>
        </w:rPr>
        <w:t xml:space="preserve"> </w:t>
      </w:r>
      <w:r w:rsidRPr="00990718">
        <w:rPr>
          <w:sz w:val="21"/>
          <w:szCs w:val="21"/>
          <w:lang w:val="sq-AL" w:eastAsia="en-GB"/>
        </w:rPr>
        <w:t xml:space="preserve">duhet të formojnë një dosje të ndërtimit teknik. </w:t>
      </w:r>
    </w:p>
    <w:p w:rsidR="00D741B3" w:rsidRPr="00990718" w:rsidRDefault="00D741B3" w:rsidP="00A71659">
      <w:pPr>
        <w:pStyle w:val="Paragrafi"/>
        <w:rPr>
          <w:sz w:val="21"/>
          <w:szCs w:val="21"/>
          <w:lang w:val="sq-AL" w:eastAsia="en-GB"/>
        </w:rPr>
      </w:pPr>
      <w:r w:rsidRPr="00990718">
        <w:rPr>
          <w:sz w:val="21"/>
          <w:szCs w:val="21"/>
          <w:lang w:val="sq-AL" w:eastAsia="en-GB"/>
        </w:rPr>
        <w:t>Fabrikuesi, përfaqësuesi i tij i autorizuar ose personi përgjegjës për vendosjen e pajisjes në treg, duhet të paraqesë dokumentacionin teknik t</w:t>
      </w:r>
      <w:r w:rsidR="004E6D37">
        <w:rPr>
          <w:sz w:val="21"/>
          <w:szCs w:val="21"/>
          <w:lang w:val="sq-AL" w:eastAsia="en-GB"/>
        </w:rPr>
        <w:t>ë ndërtimit teknik te një ose më</w:t>
      </w:r>
      <w:r w:rsidRPr="00990718">
        <w:rPr>
          <w:sz w:val="21"/>
          <w:szCs w:val="21"/>
          <w:lang w:val="sq-AL" w:eastAsia="en-GB"/>
        </w:rPr>
        <w:t xml:space="preserve"> shumë organe të autorizuara/</w:t>
      </w:r>
      <w:r w:rsidR="005C331C" w:rsidRPr="00990718">
        <w:rPr>
          <w:sz w:val="21"/>
          <w:szCs w:val="21"/>
          <w:lang w:val="sq-AL" w:eastAsia="en-GB"/>
        </w:rPr>
        <w:t>organizëm</w:t>
      </w:r>
      <w:r w:rsidRPr="00990718">
        <w:rPr>
          <w:sz w:val="21"/>
          <w:szCs w:val="21"/>
          <w:lang w:val="sq-AL" w:eastAsia="en-GB"/>
        </w:rPr>
        <w:t xml:space="preserve"> europian i notifikuar dhe secili prej organeve duhet të jetë i informuar nga të tjerët</w:t>
      </w:r>
      <w:r w:rsidR="00C97659" w:rsidRPr="00990718">
        <w:rPr>
          <w:sz w:val="21"/>
          <w:szCs w:val="21"/>
          <w:lang w:val="sq-AL" w:eastAsia="en-GB"/>
        </w:rPr>
        <w:t>,</w:t>
      </w:r>
      <w:r w:rsidRPr="00990718">
        <w:rPr>
          <w:sz w:val="21"/>
          <w:szCs w:val="21"/>
          <w:lang w:val="sq-AL" w:eastAsia="en-GB"/>
        </w:rPr>
        <w:t xml:space="preserve"> t</w:t>
      </w:r>
      <w:r w:rsidR="006E125F" w:rsidRPr="00990718">
        <w:rPr>
          <w:sz w:val="21"/>
          <w:szCs w:val="21"/>
          <w:lang w:val="sq-AL" w:eastAsia="en-GB"/>
        </w:rPr>
        <w:t>ë</w:t>
      </w:r>
      <w:r w:rsidRPr="00990718">
        <w:rPr>
          <w:sz w:val="21"/>
          <w:szCs w:val="21"/>
          <w:lang w:val="sq-AL" w:eastAsia="en-GB"/>
        </w:rPr>
        <w:t xml:space="preserve"> cilët kanë marrë këtë dokumentacion teknik.</w:t>
      </w:r>
    </w:p>
    <w:p w:rsidR="00D741B3" w:rsidRPr="00990718" w:rsidRDefault="00FE0483" w:rsidP="00A71659">
      <w:pPr>
        <w:pStyle w:val="Paragrafi"/>
        <w:rPr>
          <w:sz w:val="21"/>
          <w:szCs w:val="21"/>
          <w:lang w:val="sq-AL" w:eastAsia="en-GB"/>
        </w:rPr>
      </w:pPr>
      <w:r>
        <w:rPr>
          <w:sz w:val="21"/>
          <w:szCs w:val="21"/>
          <w:lang w:val="sq-AL" w:eastAsia="en-GB"/>
        </w:rPr>
        <w:t>Organi i</w:t>
      </w:r>
      <w:r w:rsidR="00D741B3" w:rsidRPr="00990718">
        <w:rPr>
          <w:sz w:val="21"/>
          <w:szCs w:val="21"/>
          <w:lang w:val="sq-AL" w:eastAsia="en-GB"/>
        </w:rPr>
        <w:t xml:space="preserve"> autorizuar/</w:t>
      </w:r>
      <w:r w:rsidR="005C331C" w:rsidRPr="00990718">
        <w:rPr>
          <w:sz w:val="21"/>
          <w:szCs w:val="21"/>
          <w:lang w:val="sq-AL" w:eastAsia="en-GB"/>
        </w:rPr>
        <w:t>organizëm</w:t>
      </w:r>
      <w:r>
        <w:rPr>
          <w:sz w:val="21"/>
          <w:szCs w:val="21"/>
          <w:lang w:val="sq-AL" w:eastAsia="en-GB"/>
        </w:rPr>
        <w:t xml:space="preserve"> europian i notifikuar duhet të rishikojë</w:t>
      </w:r>
      <w:r w:rsidR="00D741B3" w:rsidRPr="00990718">
        <w:rPr>
          <w:sz w:val="21"/>
          <w:szCs w:val="21"/>
          <w:lang w:val="sq-AL" w:eastAsia="en-GB"/>
        </w:rPr>
        <w:t xml:space="preserve"> </w:t>
      </w:r>
      <w:r w:rsidR="00D741B3" w:rsidRPr="00FE0483">
        <w:rPr>
          <w:i/>
          <w:sz w:val="21"/>
          <w:szCs w:val="21"/>
          <w:lang w:val="sq-AL" w:eastAsia="en-GB"/>
        </w:rPr>
        <w:t>file-in</w:t>
      </w:r>
      <w:r w:rsidR="00D741B3" w:rsidRPr="00990718">
        <w:rPr>
          <w:sz w:val="21"/>
          <w:szCs w:val="21"/>
          <w:lang w:val="sq-AL" w:eastAsia="en-GB"/>
        </w:rPr>
        <w:t xml:space="preserve"> e përgatitur nga fabrikuesi</w:t>
      </w:r>
      <w:r w:rsidR="0048415E" w:rsidRPr="00990718">
        <w:rPr>
          <w:sz w:val="21"/>
          <w:szCs w:val="21"/>
          <w:lang w:val="sq-AL" w:eastAsia="en-GB"/>
        </w:rPr>
        <w:t>,</w:t>
      </w:r>
      <w:r w:rsidR="00D741B3" w:rsidRPr="00990718">
        <w:rPr>
          <w:sz w:val="21"/>
          <w:szCs w:val="21"/>
          <w:lang w:val="sq-AL" w:eastAsia="en-GB"/>
        </w:rPr>
        <w:t xml:space="preserve"> në qoftë se konsiderohet që ai nuk ka demonstruar siç duhet që kërkesat thelbësore janë </w:t>
      </w:r>
      <w:r>
        <w:rPr>
          <w:sz w:val="21"/>
          <w:szCs w:val="21"/>
          <w:lang w:val="sq-AL" w:eastAsia="en-GB"/>
        </w:rPr>
        <w:t>plotësuar. Organi i</w:t>
      </w:r>
      <w:r w:rsidR="00D741B3" w:rsidRPr="00990718">
        <w:rPr>
          <w:sz w:val="21"/>
          <w:szCs w:val="21"/>
          <w:lang w:val="sq-AL" w:eastAsia="en-GB"/>
        </w:rPr>
        <w:t xml:space="preserve"> autorizuar/</w:t>
      </w:r>
      <w:r w:rsidR="005C331C" w:rsidRPr="00990718">
        <w:rPr>
          <w:sz w:val="21"/>
          <w:szCs w:val="21"/>
          <w:lang w:val="sq-AL" w:eastAsia="en-GB"/>
        </w:rPr>
        <w:t>organizëm</w:t>
      </w:r>
      <w:r w:rsidR="00D741B3" w:rsidRPr="00990718">
        <w:rPr>
          <w:sz w:val="21"/>
          <w:szCs w:val="21"/>
          <w:lang w:val="sq-AL" w:eastAsia="en-GB"/>
        </w:rPr>
        <w:t xml:space="preserve"> europian i notifikuar... duhet të lëshojë një opinion të konformit</w:t>
      </w:r>
      <w:r w:rsidR="005C331C" w:rsidRPr="00990718">
        <w:rPr>
          <w:sz w:val="21"/>
          <w:szCs w:val="21"/>
          <w:lang w:val="sq-AL" w:eastAsia="en-GB"/>
        </w:rPr>
        <w:t>e</w:t>
      </w:r>
      <w:r w:rsidR="00D741B3" w:rsidRPr="00990718">
        <w:rPr>
          <w:sz w:val="21"/>
          <w:szCs w:val="21"/>
          <w:lang w:val="sq-AL" w:eastAsia="en-GB"/>
        </w:rPr>
        <w:t>tit për fabrikuesin, p</w:t>
      </w:r>
      <w:r w:rsidR="005C331C" w:rsidRPr="00990718">
        <w:rPr>
          <w:rFonts w:ascii="Times New Roman" w:hAnsi="Times New Roman"/>
          <w:sz w:val="21"/>
          <w:szCs w:val="21"/>
          <w:lang w:val="sq-AL" w:eastAsia="en-GB"/>
        </w:rPr>
        <w:t>ë</w:t>
      </w:r>
      <w:r w:rsidR="00D741B3" w:rsidRPr="00990718">
        <w:rPr>
          <w:sz w:val="21"/>
          <w:szCs w:val="21"/>
          <w:lang w:val="sq-AL" w:eastAsia="en-GB"/>
        </w:rPr>
        <w:t>rfaq</w:t>
      </w:r>
      <w:r w:rsidR="00FB6F8D" w:rsidRPr="00990718">
        <w:rPr>
          <w:rFonts w:ascii="Times New Roman" w:hAnsi="Times New Roman"/>
          <w:sz w:val="21"/>
          <w:szCs w:val="21"/>
          <w:lang w:val="sq-AL" w:eastAsia="en-GB"/>
        </w:rPr>
        <w:t>ë</w:t>
      </w:r>
      <w:r w:rsidR="00FB6F8D" w:rsidRPr="00990718">
        <w:rPr>
          <w:sz w:val="21"/>
          <w:szCs w:val="21"/>
          <w:lang w:val="sq-AL" w:eastAsia="en-GB"/>
        </w:rPr>
        <w:t>s</w:t>
      </w:r>
      <w:r w:rsidR="00D741B3" w:rsidRPr="00990718">
        <w:rPr>
          <w:sz w:val="21"/>
          <w:szCs w:val="21"/>
          <w:lang w:val="sq-AL" w:eastAsia="en-GB"/>
        </w:rPr>
        <w:t>uesin e tij ose personin përgjegjës për vendosjen e pajisjes në treg dhe duhet të informojë organet e tjera të akredituara</w:t>
      </w:r>
      <w:r w:rsidR="00AD156C" w:rsidRPr="00990718">
        <w:rPr>
          <w:sz w:val="21"/>
          <w:szCs w:val="21"/>
          <w:lang w:val="sq-AL" w:eastAsia="en-GB"/>
        </w:rPr>
        <w:t>,</w:t>
      </w:r>
      <w:r w:rsidR="00D741B3" w:rsidRPr="00990718">
        <w:rPr>
          <w:sz w:val="21"/>
          <w:szCs w:val="21"/>
          <w:lang w:val="sq-AL" w:eastAsia="en-GB"/>
        </w:rPr>
        <w:t xml:space="preserve"> të cilat e kanë marrë ketë </w:t>
      </w:r>
      <w:r w:rsidR="00D741B3" w:rsidRPr="00FE0483">
        <w:rPr>
          <w:i/>
          <w:sz w:val="21"/>
          <w:szCs w:val="21"/>
          <w:lang w:val="sq-AL" w:eastAsia="en-GB"/>
        </w:rPr>
        <w:t>file</w:t>
      </w:r>
      <w:r w:rsidR="00D741B3" w:rsidRPr="00990718">
        <w:rPr>
          <w:sz w:val="21"/>
          <w:szCs w:val="21"/>
          <w:lang w:val="sq-AL" w:eastAsia="en-GB"/>
        </w:rPr>
        <w:t xml:space="preserve">. </w:t>
      </w:r>
    </w:p>
    <w:p w:rsidR="00D741B3" w:rsidRPr="00990718" w:rsidRDefault="00D741B3" w:rsidP="00A71659">
      <w:pPr>
        <w:pStyle w:val="Paragrafi"/>
        <w:rPr>
          <w:sz w:val="21"/>
          <w:szCs w:val="21"/>
          <w:lang w:val="sq-AL" w:eastAsia="en-GB"/>
        </w:rPr>
      </w:pPr>
      <w:r w:rsidRPr="00990718">
        <w:rPr>
          <w:sz w:val="21"/>
          <w:szCs w:val="21"/>
          <w:lang w:val="sq-AL" w:eastAsia="en-GB"/>
        </w:rPr>
        <w:t>Fabrikuesi, përfaqësuesi i tij i autorizuar ose personi përgjegjës për vendosjen e pajisjes në treg</w:t>
      </w:r>
      <w:r w:rsidR="00FE0483">
        <w:rPr>
          <w:sz w:val="21"/>
          <w:szCs w:val="21"/>
          <w:lang w:val="sq-AL" w:eastAsia="en-GB"/>
        </w:rPr>
        <w:t>,</w:t>
      </w:r>
      <w:r w:rsidRPr="00990718">
        <w:rPr>
          <w:sz w:val="21"/>
          <w:szCs w:val="21"/>
          <w:lang w:val="sq-AL" w:eastAsia="en-GB"/>
        </w:rPr>
        <w:t xml:space="preserve"> duhet ta ruajë dokumentacionin teknik për një periudhë</w:t>
      </w:r>
      <w:r w:rsidR="003321B1" w:rsidRPr="00990718">
        <w:rPr>
          <w:sz w:val="21"/>
          <w:szCs w:val="21"/>
          <w:lang w:val="sq-AL" w:eastAsia="en-GB"/>
        </w:rPr>
        <w:t>,</w:t>
      </w:r>
      <w:r w:rsidRPr="00990718">
        <w:rPr>
          <w:sz w:val="21"/>
          <w:szCs w:val="21"/>
          <w:lang w:val="sq-AL" w:eastAsia="en-GB"/>
        </w:rPr>
        <w:t xml:space="preserve"> e cila mbaron të paktën 10 vjet pas prodhimit të produktit të fundit për qëllime inspektimi.</w:t>
      </w:r>
    </w:p>
    <w:p w:rsidR="00F5187C" w:rsidRPr="00990718" w:rsidRDefault="00F5187C" w:rsidP="00A71659">
      <w:pPr>
        <w:pStyle w:val="Paragrafi"/>
        <w:rPr>
          <w:sz w:val="21"/>
          <w:szCs w:val="21"/>
          <w:lang w:val="sq-AL" w:eastAsia="en-GB"/>
        </w:rPr>
      </w:pPr>
    </w:p>
    <w:p w:rsidR="00D741B3" w:rsidRPr="00990718" w:rsidRDefault="00D741B3" w:rsidP="00A71659">
      <w:pPr>
        <w:pStyle w:val="AneksiNr"/>
        <w:keepNext w:val="0"/>
        <w:rPr>
          <w:sz w:val="21"/>
          <w:szCs w:val="21"/>
          <w:lang w:val="sq-AL" w:eastAsia="en-GB"/>
        </w:rPr>
      </w:pPr>
      <w:r w:rsidRPr="00990718">
        <w:rPr>
          <w:sz w:val="21"/>
          <w:szCs w:val="21"/>
          <w:lang w:val="sq-AL" w:eastAsia="en-GB"/>
        </w:rPr>
        <w:t>ANEKSI</w:t>
      </w:r>
      <w:r w:rsidR="00DD75FE" w:rsidRPr="00990718">
        <w:rPr>
          <w:sz w:val="21"/>
          <w:szCs w:val="21"/>
          <w:lang w:val="sq-AL" w:eastAsia="en-GB"/>
        </w:rPr>
        <w:t xml:space="preserve"> </w:t>
      </w:r>
      <w:r w:rsidRPr="00990718">
        <w:rPr>
          <w:sz w:val="21"/>
          <w:szCs w:val="21"/>
          <w:lang w:val="sq-AL" w:eastAsia="en-GB"/>
        </w:rPr>
        <w:t>5</w:t>
      </w:r>
    </w:p>
    <w:p w:rsidR="00D741B3" w:rsidRPr="00990718" w:rsidRDefault="00D741B3" w:rsidP="00106D39">
      <w:pPr>
        <w:pStyle w:val="AneksiNr"/>
        <w:rPr>
          <w:sz w:val="21"/>
          <w:szCs w:val="21"/>
          <w:lang w:val="sq-AL" w:eastAsia="en-GB"/>
        </w:rPr>
      </w:pPr>
      <w:r w:rsidRPr="00990718">
        <w:rPr>
          <w:sz w:val="21"/>
          <w:szCs w:val="21"/>
          <w:lang w:val="sq-AL" w:eastAsia="en-GB"/>
        </w:rPr>
        <w:t>Pro</w:t>
      </w:r>
      <w:r w:rsidR="002C31B7" w:rsidRPr="00990718">
        <w:rPr>
          <w:sz w:val="21"/>
          <w:szCs w:val="21"/>
          <w:lang w:val="sq-AL" w:eastAsia="en-GB"/>
        </w:rPr>
        <w:t>C</w:t>
      </w:r>
      <w:r w:rsidRPr="00990718">
        <w:rPr>
          <w:sz w:val="21"/>
          <w:szCs w:val="21"/>
          <w:lang w:val="sq-AL" w:eastAsia="en-GB"/>
        </w:rPr>
        <w:t>edura e vlerësimit të konformitetit me anë të sigurimit të plotë të cilësisë</w:t>
      </w:r>
    </w:p>
    <w:p w:rsidR="00F5187C" w:rsidRPr="00990718" w:rsidRDefault="00F5187C" w:rsidP="00A71659">
      <w:pPr>
        <w:pStyle w:val="Paragrafi"/>
        <w:rPr>
          <w:sz w:val="21"/>
          <w:szCs w:val="21"/>
          <w:lang w:val="sq-AL" w:eastAsia="en-GB"/>
        </w:rPr>
      </w:pPr>
    </w:p>
    <w:p w:rsidR="00D741B3" w:rsidRPr="00990718" w:rsidRDefault="00D741B3" w:rsidP="00A71659">
      <w:pPr>
        <w:pStyle w:val="Paragrafi"/>
        <w:rPr>
          <w:sz w:val="21"/>
          <w:szCs w:val="21"/>
          <w:lang w:val="sq-AL" w:eastAsia="en-GB"/>
        </w:rPr>
      </w:pPr>
      <w:r w:rsidRPr="00990718">
        <w:rPr>
          <w:sz w:val="21"/>
          <w:szCs w:val="21"/>
          <w:lang w:val="sq-AL" w:eastAsia="en-GB"/>
        </w:rPr>
        <w:t>Në këtë procedurë, fabrikuesi duhet të operojë një sist</w:t>
      </w:r>
      <w:r w:rsidR="00462BB4" w:rsidRPr="00990718">
        <w:rPr>
          <w:sz w:val="21"/>
          <w:szCs w:val="21"/>
          <w:lang w:val="sq-AL" w:eastAsia="en-GB"/>
        </w:rPr>
        <w:t>e</w:t>
      </w:r>
      <w:r w:rsidRPr="00990718">
        <w:rPr>
          <w:sz w:val="21"/>
          <w:szCs w:val="21"/>
          <w:lang w:val="sq-AL" w:eastAsia="en-GB"/>
        </w:rPr>
        <w:t>m cilësie të aprovuar për projektimin, prodhimin, inspektimin e produktit final dhe fazat e testimit. Fabrikuesi duhet të prezantojë një aplikim për vlerësimin e sistemit të tij të cilësisë te një organ i autorizuar/organizëm europian i notifikuar. Aplikimi duhet të përfshijë informacionin teknik për produktin dhe dokumentacionin e sistemit të cilësisë.</w:t>
      </w:r>
    </w:p>
    <w:p w:rsidR="00D741B3" w:rsidRPr="00990718" w:rsidRDefault="00D741B3" w:rsidP="00A71659">
      <w:pPr>
        <w:pStyle w:val="Paragrafi"/>
        <w:rPr>
          <w:sz w:val="21"/>
          <w:szCs w:val="21"/>
          <w:lang w:val="sq-AL" w:eastAsia="en-GB"/>
        </w:rPr>
      </w:pPr>
      <w:r w:rsidRPr="00990718">
        <w:rPr>
          <w:sz w:val="21"/>
          <w:szCs w:val="21"/>
          <w:lang w:val="sq-AL" w:eastAsia="en-GB"/>
        </w:rPr>
        <w:t>Sistemi i cilësisë duhet të sigurojë përputhjen e produktit me kërkesat e këtyre rregullave. Të gjith</w:t>
      </w:r>
      <w:r w:rsidR="002628E3" w:rsidRPr="00990718">
        <w:rPr>
          <w:sz w:val="21"/>
          <w:szCs w:val="21"/>
          <w:lang w:val="sq-AL" w:eastAsia="en-GB"/>
        </w:rPr>
        <w:t>a</w:t>
      </w:r>
      <w:r w:rsidRPr="00990718">
        <w:rPr>
          <w:sz w:val="21"/>
          <w:szCs w:val="21"/>
          <w:lang w:val="sq-AL" w:eastAsia="en-GB"/>
        </w:rPr>
        <w:t xml:space="preserve"> element</w:t>
      </w:r>
      <w:r w:rsidR="002628E3" w:rsidRPr="00990718">
        <w:rPr>
          <w:sz w:val="21"/>
          <w:szCs w:val="21"/>
          <w:lang w:val="sq-AL" w:eastAsia="en-GB"/>
        </w:rPr>
        <w:t>e</w:t>
      </w:r>
      <w:r w:rsidRPr="00990718">
        <w:rPr>
          <w:sz w:val="21"/>
          <w:szCs w:val="21"/>
          <w:lang w:val="sq-AL" w:eastAsia="en-GB"/>
        </w:rPr>
        <w:t>t, kërkesat dhe kushtet e adaptuara prej fabrikuesit</w:t>
      </w:r>
      <w:r w:rsidR="00867561">
        <w:rPr>
          <w:sz w:val="21"/>
          <w:szCs w:val="21"/>
          <w:lang w:val="sq-AL" w:eastAsia="en-GB"/>
        </w:rPr>
        <w:t>,</w:t>
      </w:r>
      <w:r w:rsidRPr="00990718">
        <w:rPr>
          <w:sz w:val="21"/>
          <w:szCs w:val="21"/>
          <w:lang w:val="sq-AL" w:eastAsia="en-GB"/>
        </w:rPr>
        <w:t xml:space="preserve"> duhet të jenë të dokumentuara në një mënyr</w:t>
      </w:r>
      <w:r w:rsidR="005709BA" w:rsidRPr="00990718">
        <w:rPr>
          <w:rFonts w:ascii="Times New Roman" w:hAnsi="Times New Roman"/>
          <w:sz w:val="21"/>
          <w:szCs w:val="21"/>
          <w:lang w:val="sq-AL" w:eastAsia="en-GB"/>
        </w:rPr>
        <w:t>ë</w:t>
      </w:r>
      <w:r w:rsidRPr="00990718">
        <w:rPr>
          <w:sz w:val="21"/>
          <w:szCs w:val="21"/>
          <w:lang w:val="sq-AL" w:eastAsia="en-GB"/>
        </w:rPr>
        <w:t xml:space="preserve"> sistematike e të rregullt në formën e politikave, procedurave dhe instruksioneve të shkruara.</w:t>
      </w:r>
    </w:p>
    <w:p w:rsidR="00D741B3" w:rsidRPr="00990718" w:rsidRDefault="00D741B3" w:rsidP="00A71659">
      <w:pPr>
        <w:pStyle w:val="Paragrafi"/>
        <w:rPr>
          <w:sz w:val="21"/>
          <w:szCs w:val="21"/>
          <w:lang w:val="sq-AL" w:eastAsia="en-GB"/>
        </w:rPr>
      </w:pPr>
      <w:r w:rsidRPr="00990718">
        <w:rPr>
          <w:sz w:val="21"/>
          <w:szCs w:val="21"/>
          <w:lang w:val="sq-AL" w:eastAsia="en-GB"/>
        </w:rPr>
        <w:t xml:space="preserve">Organi i </w:t>
      </w:r>
      <w:r w:rsidR="00C10F33" w:rsidRPr="00990718">
        <w:rPr>
          <w:sz w:val="21"/>
          <w:szCs w:val="21"/>
          <w:lang w:val="sq-AL" w:eastAsia="en-GB"/>
        </w:rPr>
        <w:t>autorizuar/organiz</w:t>
      </w:r>
      <w:r w:rsidR="00C10F33" w:rsidRPr="00990718">
        <w:rPr>
          <w:rFonts w:ascii="Times New Roman" w:hAnsi="Times New Roman"/>
          <w:sz w:val="21"/>
          <w:szCs w:val="21"/>
          <w:lang w:val="sq-AL" w:eastAsia="en-GB"/>
        </w:rPr>
        <w:t>ë</w:t>
      </w:r>
      <w:r w:rsidR="00C10F33" w:rsidRPr="00990718">
        <w:rPr>
          <w:sz w:val="21"/>
          <w:szCs w:val="21"/>
          <w:lang w:val="sq-AL" w:eastAsia="en-GB"/>
        </w:rPr>
        <w:t xml:space="preserve">m europian i notifikuar </w:t>
      </w:r>
      <w:r w:rsidRPr="00990718">
        <w:rPr>
          <w:sz w:val="21"/>
          <w:szCs w:val="21"/>
          <w:lang w:val="sq-AL" w:eastAsia="en-GB"/>
        </w:rPr>
        <w:t>duhet të vlerësojë në veçanti nëse sistemi i kontrollit të cilësisë e siguron konformitetin e produktit me kërkesat thelbësore në dritën e dokumentacionit të përshtatshëm të ofruar nga fabrikuesi.</w:t>
      </w:r>
    </w:p>
    <w:p w:rsidR="00D741B3" w:rsidRPr="00990718" w:rsidRDefault="00D741B3" w:rsidP="00A71659">
      <w:pPr>
        <w:pStyle w:val="Paragrafi"/>
        <w:rPr>
          <w:sz w:val="21"/>
          <w:szCs w:val="21"/>
          <w:lang w:val="sq-AL" w:eastAsia="en-GB"/>
        </w:rPr>
      </w:pPr>
      <w:r w:rsidRPr="00990718">
        <w:rPr>
          <w:sz w:val="21"/>
          <w:szCs w:val="21"/>
          <w:lang w:val="sq-AL" w:eastAsia="en-GB"/>
        </w:rPr>
        <w:t xml:space="preserve">Organi i </w:t>
      </w:r>
      <w:r w:rsidR="00C10F33" w:rsidRPr="00990718">
        <w:rPr>
          <w:sz w:val="21"/>
          <w:szCs w:val="21"/>
          <w:lang w:val="sq-AL" w:eastAsia="en-GB"/>
        </w:rPr>
        <w:t>autorizuar/organiz</w:t>
      </w:r>
      <w:r w:rsidR="00C10F33" w:rsidRPr="00990718">
        <w:rPr>
          <w:rFonts w:ascii="Times New Roman" w:hAnsi="Times New Roman"/>
          <w:sz w:val="21"/>
          <w:szCs w:val="21"/>
          <w:lang w:val="sq-AL" w:eastAsia="en-GB"/>
        </w:rPr>
        <w:t>ë</w:t>
      </w:r>
      <w:r w:rsidR="00C10F33" w:rsidRPr="00990718">
        <w:rPr>
          <w:sz w:val="21"/>
          <w:szCs w:val="21"/>
          <w:lang w:val="sq-AL" w:eastAsia="en-GB"/>
        </w:rPr>
        <w:t>m europian i notifikuar</w:t>
      </w:r>
      <w:r w:rsidR="00C10F33" w:rsidRPr="00990718" w:rsidDel="003A1001">
        <w:rPr>
          <w:sz w:val="21"/>
          <w:szCs w:val="21"/>
          <w:lang w:val="sq-AL" w:eastAsia="en-GB"/>
        </w:rPr>
        <w:t xml:space="preserve"> </w:t>
      </w:r>
      <w:r w:rsidRPr="00990718">
        <w:rPr>
          <w:sz w:val="21"/>
          <w:szCs w:val="21"/>
          <w:lang w:val="sq-AL" w:eastAsia="en-GB"/>
        </w:rPr>
        <w:t>duhet të njoftojë vendimin e tij te fabrikuesi. Njoftimi duhet të përmbajë konkluzionet e ekzaminimit dhe vendimin e arsyetuar të vlerësimit.</w:t>
      </w:r>
    </w:p>
    <w:p w:rsidR="00D741B3" w:rsidRPr="00990718" w:rsidRDefault="00D741B3" w:rsidP="00A71659">
      <w:pPr>
        <w:pStyle w:val="Paragrafi"/>
        <w:rPr>
          <w:sz w:val="21"/>
          <w:szCs w:val="21"/>
          <w:lang w:val="sq-AL" w:eastAsia="en-GB"/>
        </w:rPr>
      </w:pPr>
      <w:r w:rsidRPr="00990718">
        <w:rPr>
          <w:sz w:val="21"/>
          <w:szCs w:val="21"/>
          <w:lang w:val="sq-AL" w:eastAsia="en-GB"/>
        </w:rPr>
        <w:t>Në procedurën e sigurimit të plotë të cilësisë duhet të jetë e përfshirë</w:t>
      </w:r>
      <w:r w:rsidR="007C0C7E" w:rsidRPr="00990718">
        <w:rPr>
          <w:sz w:val="21"/>
          <w:szCs w:val="21"/>
          <w:lang w:val="sq-AL" w:eastAsia="en-GB"/>
        </w:rPr>
        <w:t>,</w:t>
      </w:r>
      <w:r w:rsidRPr="00990718">
        <w:rPr>
          <w:sz w:val="21"/>
          <w:szCs w:val="21"/>
          <w:lang w:val="sq-AL" w:eastAsia="en-GB"/>
        </w:rPr>
        <w:t xml:space="preserve"> gjithashtu</w:t>
      </w:r>
      <w:r w:rsidR="007C0C7E" w:rsidRPr="00990718">
        <w:rPr>
          <w:sz w:val="21"/>
          <w:szCs w:val="21"/>
          <w:lang w:val="sq-AL" w:eastAsia="en-GB"/>
        </w:rPr>
        <w:t>,</w:t>
      </w:r>
      <w:r w:rsidRPr="00990718">
        <w:rPr>
          <w:sz w:val="21"/>
          <w:szCs w:val="21"/>
          <w:lang w:val="sq-AL" w:eastAsia="en-GB"/>
        </w:rPr>
        <w:t xml:space="preserve"> mbikëqyrja n</w:t>
      </w:r>
      <w:r w:rsidRPr="00990718">
        <w:rPr>
          <w:rFonts w:ascii="Sylfaen" w:hAnsi="Sylfaen"/>
          <w:sz w:val="21"/>
          <w:szCs w:val="21"/>
          <w:lang w:val="sq-AL" w:eastAsia="en-GB"/>
        </w:rPr>
        <w:t>ë</w:t>
      </w:r>
      <w:r w:rsidRPr="00990718">
        <w:rPr>
          <w:sz w:val="21"/>
          <w:szCs w:val="21"/>
          <w:lang w:val="sq-AL" w:eastAsia="en-GB"/>
        </w:rPr>
        <w:t xml:space="preserve">n përgjegjësinë e organit të </w:t>
      </w:r>
      <w:r w:rsidR="00C10F33" w:rsidRPr="00990718">
        <w:rPr>
          <w:sz w:val="21"/>
          <w:szCs w:val="21"/>
          <w:lang w:val="sq-AL" w:eastAsia="en-GB"/>
        </w:rPr>
        <w:t>ak</w:t>
      </w:r>
      <w:r w:rsidRPr="00990718">
        <w:rPr>
          <w:sz w:val="21"/>
          <w:szCs w:val="21"/>
          <w:lang w:val="sq-AL" w:eastAsia="en-GB"/>
        </w:rPr>
        <w:t>redituar.</w:t>
      </w:r>
    </w:p>
    <w:p w:rsidR="00D741B3" w:rsidRPr="00990718" w:rsidRDefault="00D741B3" w:rsidP="00A71659">
      <w:pPr>
        <w:pStyle w:val="Paragrafi"/>
        <w:rPr>
          <w:sz w:val="21"/>
          <w:szCs w:val="21"/>
          <w:lang w:val="sq-AL" w:eastAsia="en-GB"/>
        </w:rPr>
      </w:pPr>
      <w:r w:rsidRPr="00990718">
        <w:rPr>
          <w:sz w:val="21"/>
          <w:szCs w:val="21"/>
          <w:lang w:val="sq-AL" w:eastAsia="en-GB"/>
        </w:rPr>
        <w:t>Qëllimi i mbikëqyrjes është të sigurojë që fabrikuesi ka plotësuar siç duhet detyrimet e ngritura për sistemin e aprovuar</w:t>
      </w:r>
      <w:r w:rsidR="00DD75FE" w:rsidRPr="00990718">
        <w:rPr>
          <w:sz w:val="21"/>
          <w:szCs w:val="21"/>
          <w:lang w:val="sq-AL" w:eastAsia="en-GB"/>
        </w:rPr>
        <w:t xml:space="preserve"> </w:t>
      </w:r>
      <w:r w:rsidRPr="00990718">
        <w:rPr>
          <w:sz w:val="21"/>
          <w:szCs w:val="21"/>
          <w:lang w:val="sq-AL" w:eastAsia="en-GB"/>
        </w:rPr>
        <w:t>të cilësisë. Fabrikuesi duhet të lejojë organin e akredituar të hyjë për qëllime inspektimi në vendet e projektimit, prodhimit, inspektimit e testimit,</w:t>
      </w:r>
      <w:r w:rsidR="00DD75FE" w:rsidRPr="00990718">
        <w:rPr>
          <w:sz w:val="21"/>
          <w:szCs w:val="21"/>
          <w:lang w:val="sq-AL" w:eastAsia="en-GB"/>
        </w:rPr>
        <w:t xml:space="preserve"> </w:t>
      </w:r>
      <w:r w:rsidRPr="00990718">
        <w:rPr>
          <w:sz w:val="21"/>
          <w:szCs w:val="21"/>
          <w:lang w:val="sq-AL" w:eastAsia="en-GB"/>
        </w:rPr>
        <w:t xml:space="preserve">të magazinimit dhe duhet t’i ofrojë atij të gjithë informacionin e nevojshëm. </w:t>
      </w:r>
    </w:p>
    <w:p w:rsidR="00D741B3" w:rsidRPr="00990718" w:rsidRDefault="00D741B3" w:rsidP="00A71659">
      <w:pPr>
        <w:pStyle w:val="Paragrafi"/>
        <w:rPr>
          <w:sz w:val="21"/>
          <w:szCs w:val="21"/>
          <w:lang w:val="sq-AL" w:eastAsia="en-GB"/>
        </w:rPr>
      </w:pPr>
      <w:r w:rsidRPr="00990718">
        <w:rPr>
          <w:sz w:val="21"/>
          <w:szCs w:val="21"/>
          <w:lang w:val="sq-AL" w:eastAsia="en-GB"/>
        </w:rPr>
        <w:t xml:space="preserve">Organi i </w:t>
      </w:r>
      <w:r w:rsidR="00120A40">
        <w:rPr>
          <w:sz w:val="21"/>
          <w:szCs w:val="21"/>
          <w:lang w:val="sq-AL" w:eastAsia="en-GB"/>
        </w:rPr>
        <w:t>autorizuar</w:t>
      </w:r>
      <w:r w:rsidR="00C10F33" w:rsidRPr="00990718">
        <w:rPr>
          <w:sz w:val="21"/>
          <w:szCs w:val="21"/>
          <w:lang w:val="sq-AL" w:eastAsia="en-GB"/>
        </w:rPr>
        <w:t xml:space="preserve">/organizëm europian i notifikuar </w:t>
      </w:r>
      <w:r w:rsidRPr="00990718">
        <w:rPr>
          <w:sz w:val="21"/>
          <w:szCs w:val="21"/>
          <w:lang w:val="sq-AL" w:eastAsia="en-GB"/>
        </w:rPr>
        <w:t xml:space="preserve">duhet të kryejë auditime në intervale kohe të arsyeshme, me qëllim që të </w:t>
      </w:r>
      <w:r w:rsidR="00C10F33" w:rsidRPr="00990718">
        <w:rPr>
          <w:sz w:val="21"/>
          <w:szCs w:val="21"/>
          <w:lang w:val="sq-AL" w:eastAsia="en-GB"/>
        </w:rPr>
        <w:t>c</w:t>
      </w:r>
      <w:r w:rsidRPr="00990718">
        <w:rPr>
          <w:sz w:val="21"/>
          <w:szCs w:val="21"/>
          <w:lang w:val="sq-AL" w:eastAsia="en-GB"/>
        </w:rPr>
        <w:t xml:space="preserve">ertifikojë sistemin e cilësisë dhe që të garantojë se fabrikuesi e mban dhe e aplikon sistemin e cilësisë. Organi i </w:t>
      </w:r>
      <w:r w:rsidR="00C10F33" w:rsidRPr="00990718">
        <w:rPr>
          <w:sz w:val="21"/>
          <w:szCs w:val="21"/>
          <w:lang w:val="sq-AL" w:eastAsia="en-GB"/>
        </w:rPr>
        <w:t>autorizuar/organiz</w:t>
      </w:r>
      <w:r w:rsidR="00C10F33" w:rsidRPr="00990718">
        <w:rPr>
          <w:rFonts w:ascii="Times New Roman" w:hAnsi="Times New Roman"/>
          <w:sz w:val="21"/>
          <w:szCs w:val="21"/>
          <w:lang w:val="sq-AL" w:eastAsia="en-GB"/>
        </w:rPr>
        <w:t>ë</w:t>
      </w:r>
      <w:r w:rsidR="00C10F33" w:rsidRPr="00990718">
        <w:rPr>
          <w:sz w:val="21"/>
          <w:szCs w:val="21"/>
          <w:lang w:val="sq-AL" w:eastAsia="en-GB"/>
        </w:rPr>
        <w:t>m eu</w:t>
      </w:r>
      <w:r w:rsidRPr="00990718">
        <w:rPr>
          <w:sz w:val="21"/>
          <w:szCs w:val="21"/>
          <w:lang w:val="sq-AL" w:eastAsia="en-GB"/>
        </w:rPr>
        <w:t>ropian i</w:t>
      </w:r>
      <w:r w:rsidR="00C10F33" w:rsidRPr="00990718">
        <w:rPr>
          <w:sz w:val="21"/>
          <w:szCs w:val="21"/>
          <w:lang w:val="sq-AL" w:eastAsia="en-GB"/>
        </w:rPr>
        <w:t xml:space="preserve"> notifikuar </w:t>
      </w:r>
      <w:r w:rsidR="000F573C">
        <w:rPr>
          <w:sz w:val="21"/>
          <w:szCs w:val="21"/>
          <w:lang w:val="sq-AL" w:eastAsia="en-GB"/>
        </w:rPr>
        <w:t>duhet të ofrojë</w:t>
      </w:r>
      <w:r w:rsidRPr="00990718">
        <w:rPr>
          <w:sz w:val="21"/>
          <w:szCs w:val="21"/>
          <w:lang w:val="sq-AL" w:eastAsia="en-GB"/>
        </w:rPr>
        <w:t xml:space="preserve"> një raport auditimi te fabrikuesi.</w:t>
      </w:r>
    </w:p>
    <w:p w:rsidR="00D741B3" w:rsidRPr="00990718" w:rsidRDefault="00D741B3" w:rsidP="00A71659">
      <w:pPr>
        <w:pStyle w:val="Paragrafi"/>
        <w:rPr>
          <w:sz w:val="21"/>
          <w:szCs w:val="21"/>
          <w:lang w:val="sq-AL" w:eastAsia="en-GB"/>
        </w:rPr>
      </w:pPr>
      <w:r w:rsidRPr="00990718">
        <w:rPr>
          <w:sz w:val="21"/>
          <w:szCs w:val="21"/>
          <w:lang w:val="sq-AL" w:eastAsia="en-GB"/>
        </w:rPr>
        <w:t>Fabrikuesi duhet për një periudhë, e cila mbaron të paktën 10 vjet pas prodhimit të produktit të fundit, ta ruajë ketë dokumentacion për qëllime inspektimi.</w:t>
      </w:r>
    </w:p>
    <w:p w:rsidR="00D741B3" w:rsidRPr="00990718" w:rsidRDefault="00D741B3" w:rsidP="00A71659">
      <w:pPr>
        <w:pStyle w:val="Paragrafi"/>
        <w:rPr>
          <w:sz w:val="21"/>
          <w:szCs w:val="21"/>
          <w:lang w:val="sq-AL" w:eastAsia="en-GB"/>
        </w:rPr>
      </w:pPr>
      <w:r w:rsidRPr="00990718">
        <w:rPr>
          <w:sz w:val="21"/>
          <w:szCs w:val="21"/>
          <w:lang w:val="sq-AL" w:eastAsia="en-GB"/>
        </w:rPr>
        <w:t>Çdo organ i akredituar/organizëm europian i notifikuar duhet ta bëjë të disponueshëm për organet e tjera të akredituara informacionin përkatës që lidhet me aprovimet e sistemit të cilësisë.</w:t>
      </w:r>
    </w:p>
    <w:p w:rsidR="000147F9" w:rsidRPr="00990718" w:rsidRDefault="000147F9" w:rsidP="00AE4BD6">
      <w:pPr>
        <w:widowControl w:val="0"/>
        <w:outlineLvl w:val="0"/>
        <w:rPr>
          <w:rFonts w:ascii="Times New Roman" w:eastAsia="Times New Roman" w:hAnsi="Times New Roman"/>
          <w:b/>
          <w:sz w:val="21"/>
          <w:szCs w:val="21"/>
          <w:lang w:val="sq-AL" w:eastAsia="en-GB"/>
        </w:rPr>
      </w:pPr>
    </w:p>
    <w:p w:rsidR="00D741B3" w:rsidRPr="00990718" w:rsidRDefault="00D741B3" w:rsidP="00A71659">
      <w:pPr>
        <w:pStyle w:val="AneksiNr"/>
        <w:keepNext w:val="0"/>
        <w:rPr>
          <w:sz w:val="21"/>
          <w:szCs w:val="21"/>
          <w:lang w:val="sq-AL"/>
        </w:rPr>
      </w:pPr>
      <w:r w:rsidRPr="00990718">
        <w:rPr>
          <w:sz w:val="21"/>
          <w:szCs w:val="21"/>
          <w:lang w:val="sq-AL"/>
        </w:rPr>
        <w:t>ANEKSI 6</w:t>
      </w:r>
    </w:p>
    <w:p w:rsidR="00D741B3" w:rsidRPr="00990718" w:rsidRDefault="00D741B3" w:rsidP="00106D39">
      <w:pPr>
        <w:pStyle w:val="AneksiNr"/>
        <w:rPr>
          <w:sz w:val="21"/>
          <w:szCs w:val="21"/>
          <w:lang w:val="sq-AL"/>
        </w:rPr>
      </w:pPr>
      <w:r w:rsidRPr="00990718">
        <w:rPr>
          <w:sz w:val="21"/>
          <w:szCs w:val="21"/>
          <w:lang w:val="sq-AL"/>
        </w:rPr>
        <w:t>Shënimi i pajisjeve radio dhe pajisjeve fundore të telekomunikacioneve sipas procedurave të vlerësimit të konformitetit</w:t>
      </w:r>
    </w:p>
    <w:p w:rsidR="000D62D9" w:rsidRPr="006B4902" w:rsidRDefault="000D62D9" w:rsidP="00120A40">
      <w:pPr>
        <w:pStyle w:val="Tabele"/>
        <w:widowControl w:val="0"/>
        <w:jc w:val="center"/>
        <w:rPr>
          <w:szCs w:val="22"/>
          <w:lang w:val="sq-AL"/>
        </w:rPr>
      </w:pPr>
    </w:p>
    <w:p w:rsidR="00D741B3" w:rsidRPr="006B4902" w:rsidRDefault="00D741B3" w:rsidP="00120A40">
      <w:pPr>
        <w:pStyle w:val="Tabele"/>
        <w:framePr w:hSpace="180" w:wrap="around" w:vAnchor="text" w:hAnchor="margin" w:y="46"/>
        <w:widowControl w:val="0"/>
        <w:jc w:val="center"/>
        <w:rPr>
          <w:szCs w:val="22"/>
          <w:lang w:val="sq-AL"/>
        </w:rPr>
      </w:pPr>
    </w:p>
    <w:tbl>
      <w:tblPr>
        <w:tblpPr w:leftFromText="180" w:rightFromText="180" w:vertAnchor="text" w:horzAnchor="margin"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4"/>
        <w:gridCol w:w="3823"/>
      </w:tblGrid>
      <w:tr w:rsidR="00917C90" w:rsidRPr="00990718">
        <w:trPr>
          <w:trHeight w:val="354"/>
        </w:trPr>
        <w:tc>
          <w:tcPr>
            <w:tcW w:w="5000" w:type="pct"/>
            <w:gridSpan w:val="2"/>
            <w:tcBorders>
              <w:top w:val="single" w:sz="4" w:space="0" w:color="auto"/>
            </w:tcBorders>
          </w:tcPr>
          <w:p w:rsidR="00917C90" w:rsidRPr="00235EA8" w:rsidRDefault="00917C90" w:rsidP="00120A40">
            <w:pPr>
              <w:pStyle w:val="Tabele"/>
              <w:widowControl w:val="0"/>
              <w:jc w:val="center"/>
              <w:rPr>
                <w:b/>
                <w:sz w:val="21"/>
                <w:szCs w:val="21"/>
                <w:lang w:val="sq-AL"/>
              </w:rPr>
            </w:pPr>
            <w:r w:rsidRPr="00235EA8">
              <w:rPr>
                <w:b/>
                <w:sz w:val="21"/>
                <w:szCs w:val="21"/>
                <w:lang w:val="sq-AL"/>
              </w:rPr>
              <w:t>Pajisjet fundore të telekomunikacioneve (joradio)</w:t>
            </w:r>
          </w:p>
        </w:tc>
      </w:tr>
      <w:tr w:rsidR="00917C90" w:rsidRPr="00990718">
        <w:trPr>
          <w:trHeight w:val="291"/>
        </w:trPr>
        <w:tc>
          <w:tcPr>
            <w:tcW w:w="2942" w:type="pct"/>
          </w:tcPr>
          <w:p w:rsidR="00917C90" w:rsidRPr="00990718" w:rsidRDefault="00917C90" w:rsidP="006B1472">
            <w:pPr>
              <w:pStyle w:val="Tabele"/>
              <w:widowControl w:val="0"/>
              <w:rPr>
                <w:sz w:val="21"/>
                <w:szCs w:val="21"/>
                <w:lang w:val="sq-AL"/>
              </w:rPr>
            </w:pPr>
            <w:r w:rsidRPr="00990718">
              <w:rPr>
                <w:sz w:val="21"/>
                <w:szCs w:val="21"/>
                <w:lang w:val="sq-AL"/>
              </w:rPr>
              <w:t>Procedura e konformitetit</w:t>
            </w:r>
          </w:p>
        </w:tc>
        <w:tc>
          <w:tcPr>
            <w:tcW w:w="2058" w:type="pct"/>
          </w:tcPr>
          <w:p w:rsidR="00917C90" w:rsidRPr="00990718" w:rsidRDefault="00917C90" w:rsidP="006B1472">
            <w:pPr>
              <w:pStyle w:val="Tabele"/>
              <w:widowControl w:val="0"/>
              <w:rPr>
                <w:sz w:val="21"/>
                <w:szCs w:val="21"/>
                <w:lang w:val="sq-AL"/>
              </w:rPr>
            </w:pPr>
            <w:r w:rsidRPr="00990718">
              <w:rPr>
                <w:sz w:val="21"/>
                <w:szCs w:val="21"/>
                <w:lang w:val="sq-AL"/>
              </w:rPr>
              <w:t>Shënimi</w:t>
            </w:r>
          </w:p>
        </w:tc>
      </w:tr>
      <w:tr w:rsidR="00917C90" w:rsidRPr="00990718">
        <w:trPr>
          <w:trHeight w:val="351"/>
        </w:trPr>
        <w:tc>
          <w:tcPr>
            <w:tcW w:w="2942" w:type="pct"/>
          </w:tcPr>
          <w:p w:rsidR="00917C90" w:rsidRPr="00990718" w:rsidRDefault="00917C90" w:rsidP="006B1472">
            <w:pPr>
              <w:pStyle w:val="Tabele"/>
              <w:widowControl w:val="0"/>
              <w:rPr>
                <w:sz w:val="21"/>
                <w:szCs w:val="21"/>
                <w:lang w:val="sq-AL"/>
              </w:rPr>
            </w:pPr>
            <w:r w:rsidRPr="00990718">
              <w:rPr>
                <w:sz w:val="21"/>
                <w:szCs w:val="21"/>
                <w:lang w:val="sq-AL"/>
              </w:rPr>
              <w:t>Aneksi II</w:t>
            </w:r>
            <w:r w:rsidR="00DD75FE" w:rsidRPr="00990718">
              <w:rPr>
                <w:sz w:val="21"/>
                <w:szCs w:val="21"/>
                <w:lang w:val="sq-AL"/>
              </w:rPr>
              <w:t xml:space="preserve"> </w:t>
            </w:r>
            <w:r w:rsidRPr="00990718">
              <w:rPr>
                <w:sz w:val="21"/>
                <w:szCs w:val="21"/>
                <w:lang w:val="sq-AL"/>
              </w:rPr>
              <w:t>(</w:t>
            </w:r>
            <w:r w:rsidR="00FB6F8D" w:rsidRPr="00990718">
              <w:rPr>
                <w:sz w:val="21"/>
                <w:szCs w:val="21"/>
                <w:lang w:val="sq-AL"/>
              </w:rPr>
              <w:t xml:space="preserve">Kontrolli </w:t>
            </w:r>
            <w:r w:rsidR="001B6CB2" w:rsidRPr="00990718">
              <w:rPr>
                <w:sz w:val="21"/>
                <w:szCs w:val="21"/>
                <w:lang w:val="sq-AL"/>
              </w:rPr>
              <w:t>i prodhimit të brendshëm</w:t>
            </w:r>
            <w:r w:rsidRPr="00990718">
              <w:rPr>
                <w:sz w:val="21"/>
                <w:szCs w:val="21"/>
                <w:lang w:val="sq-AL"/>
              </w:rPr>
              <w:t>)</w:t>
            </w:r>
          </w:p>
        </w:tc>
        <w:tc>
          <w:tcPr>
            <w:tcW w:w="2058" w:type="pct"/>
          </w:tcPr>
          <w:p w:rsidR="00917C90" w:rsidRPr="00990718" w:rsidRDefault="00917C90" w:rsidP="006B1472">
            <w:pPr>
              <w:pStyle w:val="Tabele"/>
              <w:widowControl w:val="0"/>
              <w:rPr>
                <w:sz w:val="21"/>
                <w:szCs w:val="21"/>
                <w:lang w:val="sq-AL"/>
              </w:rPr>
            </w:pPr>
            <w:r w:rsidRPr="00990718">
              <w:rPr>
                <w:sz w:val="21"/>
                <w:szCs w:val="21"/>
                <w:lang w:val="sq-AL"/>
              </w:rPr>
              <w:t xml:space="preserve"> </w:t>
            </w:r>
            <w:r w:rsidR="00232CF7" w:rsidRPr="00990718">
              <w:rPr>
                <w:noProof/>
                <w:sz w:val="21"/>
                <w:szCs w:val="21"/>
                <w:lang w:val="en-US" w:bidi="ar-SA"/>
              </w:rPr>
              <w:drawing>
                <wp:inline distT="0" distB="0" distL="0" distR="0">
                  <wp:extent cx="370840" cy="233045"/>
                  <wp:effectExtent l="0" t="0" r="0" b="0"/>
                  <wp:docPr id="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inline>
              </w:drawing>
            </w:r>
            <w:r w:rsidR="00DD75FE" w:rsidRPr="00990718">
              <w:rPr>
                <w:sz w:val="21"/>
                <w:szCs w:val="21"/>
                <w:lang w:val="sq-AL"/>
              </w:rPr>
              <w:t xml:space="preserve"> </w:t>
            </w:r>
          </w:p>
        </w:tc>
      </w:tr>
      <w:tr w:rsidR="00917C90" w:rsidRPr="00990718">
        <w:trPr>
          <w:trHeight w:val="432"/>
        </w:trPr>
        <w:tc>
          <w:tcPr>
            <w:tcW w:w="2942" w:type="pct"/>
          </w:tcPr>
          <w:p w:rsidR="00917C90" w:rsidRPr="00990718" w:rsidRDefault="00917C90" w:rsidP="006B1472">
            <w:pPr>
              <w:pStyle w:val="Tabele"/>
              <w:widowControl w:val="0"/>
              <w:rPr>
                <w:sz w:val="21"/>
                <w:szCs w:val="21"/>
                <w:lang w:val="sq-AL"/>
              </w:rPr>
            </w:pPr>
            <w:r w:rsidRPr="00990718">
              <w:rPr>
                <w:sz w:val="21"/>
                <w:szCs w:val="21"/>
                <w:lang w:val="sq-AL"/>
              </w:rPr>
              <w:t>Aneksi IV</w:t>
            </w:r>
            <w:r w:rsidR="00DD75FE" w:rsidRPr="00990718">
              <w:rPr>
                <w:sz w:val="21"/>
                <w:szCs w:val="21"/>
                <w:lang w:val="sq-AL"/>
              </w:rPr>
              <w:t xml:space="preserve"> </w:t>
            </w:r>
            <w:r w:rsidRPr="00990718">
              <w:rPr>
                <w:sz w:val="21"/>
                <w:szCs w:val="21"/>
                <w:lang w:val="sq-AL"/>
              </w:rPr>
              <w:t>(</w:t>
            </w:r>
            <w:r w:rsidR="00FB6F8D" w:rsidRPr="00125C22">
              <w:rPr>
                <w:i/>
                <w:sz w:val="21"/>
                <w:szCs w:val="21"/>
                <w:lang w:val="sq-AL"/>
              </w:rPr>
              <w:t>File</w:t>
            </w:r>
            <w:r w:rsidR="00FB6F8D" w:rsidRPr="00990718">
              <w:rPr>
                <w:sz w:val="21"/>
                <w:szCs w:val="21"/>
                <w:lang w:val="sq-AL"/>
              </w:rPr>
              <w:t xml:space="preserve"> </w:t>
            </w:r>
            <w:r w:rsidR="001B6CB2" w:rsidRPr="00990718">
              <w:rPr>
                <w:sz w:val="21"/>
                <w:szCs w:val="21"/>
                <w:lang w:val="sq-AL"/>
              </w:rPr>
              <w:t>i ndërtimit teknik</w:t>
            </w:r>
            <w:r w:rsidR="00302540" w:rsidRPr="00990718">
              <w:rPr>
                <w:sz w:val="21"/>
                <w:szCs w:val="21"/>
                <w:lang w:val="sq-AL"/>
              </w:rPr>
              <w:t>) ose</w:t>
            </w:r>
          </w:p>
          <w:p w:rsidR="00917C90" w:rsidRPr="00990718" w:rsidRDefault="00917C90" w:rsidP="006B1472">
            <w:pPr>
              <w:pStyle w:val="Tabele"/>
              <w:widowControl w:val="0"/>
              <w:rPr>
                <w:sz w:val="21"/>
                <w:szCs w:val="21"/>
                <w:lang w:val="sq-AL"/>
              </w:rPr>
            </w:pPr>
            <w:r w:rsidRPr="00990718">
              <w:rPr>
                <w:sz w:val="21"/>
                <w:szCs w:val="21"/>
                <w:lang w:val="sq-AL"/>
              </w:rPr>
              <w:t>Aneksi V</w:t>
            </w:r>
            <w:r w:rsidR="00DD75FE" w:rsidRPr="00990718">
              <w:rPr>
                <w:sz w:val="21"/>
                <w:szCs w:val="21"/>
                <w:lang w:val="sq-AL"/>
              </w:rPr>
              <w:t xml:space="preserve"> </w:t>
            </w:r>
            <w:r w:rsidRPr="00990718">
              <w:rPr>
                <w:sz w:val="21"/>
                <w:szCs w:val="21"/>
                <w:lang w:val="sq-AL"/>
              </w:rPr>
              <w:t>(</w:t>
            </w:r>
            <w:r w:rsidR="00FB6F8D" w:rsidRPr="00990718">
              <w:rPr>
                <w:sz w:val="21"/>
                <w:szCs w:val="21"/>
                <w:lang w:val="sq-AL"/>
              </w:rPr>
              <w:t xml:space="preserve">Siguria </w:t>
            </w:r>
            <w:r w:rsidR="001B6CB2" w:rsidRPr="00990718">
              <w:rPr>
                <w:sz w:val="21"/>
                <w:szCs w:val="21"/>
                <w:lang w:val="sq-AL"/>
              </w:rPr>
              <w:t>e plotë e cilësisë</w:t>
            </w:r>
            <w:r w:rsidRPr="00990718">
              <w:rPr>
                <w:sz w:val="21"/>
                <w:szCs w:val="21"/>
                <w:lang w:val="sq-AL"/>
              </w:rPr>
              <w:t>)</w:t>
            </w:r>
          </w:p>
        </w:tc>
        <w:tc>
          <w:tcPr>
            <w:tcW w:w="2058" w:type="pct"/>
          </w:tcPr>
          <w:p w:rsidR="00AE4BD6" w:rsidRPr="00990718" w:rsidRDefault="00AE4BD6" w:rsidP="006B1472">
            <w:pPr>
              <w:pStyle w:val="Tabele"/>
              <w:widowControl w:val="0"/>
              <w:rPr>
                <w:sz w:val="21"/>
                <w:szCs w:val="21"/>
                <w:lang w:val="sq-AL"/>
              </w:rPr>
            </w:pPr>
          </w:p>
          <w:p w:rsidR="00917C90" w:rsidRPr="00990718" w:rsidRDefault="00AE4BD6" w:rsidP="006B1472">
            <w:pPr>
              <w:pStyle w:val="Tabele"/>
              <w:widowControl w:val="0"/>
              <w:rPr>
                <w:sz w:val="21"/>
                <w:szCs w:val="21"/>
                <w:lang w:val="sq-AL"/>
              </w:rPr>
            </w:pPr>
            <w:r w:rsidRPr="00990718">
              <w:rPr>
                <w:sz w:val="21"/>
                <w:szCs w:val="21"/>
                <w:lang w:val="sq-AL"/>
              </w:rPr>
              <w:t xml:space="preserve"> </w:t>
            </w:r>
            <w:r w:rsidR="00232CF7" w:rsidRPr="00990718">
              <w:rPr>
                <w:noProof/>
                <w:sz w:val="21"/>
                <w:szCs w:val="21"/>
                <w:lang w:val="en-US" w:bidi="ar-SA"/>
              </w:rPr>
              <w:drawing>
                <wp:inline distT="0" distB="0" distL="0" distR="0">
                  <wp:extent cx="370840" cy="233045"/>
                  <wp:effectExtent l="0" t="0" r="0" b="0"/>
                  <wp:docPr id="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inline>
              </w:drawing>
            </w:r>
            <w:r w:rsidR="00917C90" w:rsidRPr="00990718">
              <w:rPr>
                <w:sz w:val="21"/>
                <w:szCs w:val="21"/>
                <w:lang w:val="sq-AL"/>
              </w:rPr>
              <w:t xml:space="preserve"> </w:t>
            </w:r>
            <w:r w:rsidR="00917C90" w:rsidRPr="00120A40">
              <w:rPr>
                <w:b/>
                <w:sz w:val="21"/>
                <w:szCs w:val="21"/>
                <w:lang w:val="sq-AL"/>
              </w:rPr>
              <w:t>NBnr</w:t>
            </w:r>
          </w:p>
        </w:tc>
      </w:tr>
    </w:tbl>
    <w:p w:rsidR="00D741B3" w:rsidRDefault="00D741B3" w:rsidP="00A71659">
      <w:pPr>
        <w:pStyle w:val="Tabele"/>
        <w:widowControl w:val="0"/>
        <w:rPr>
          <w:szCs w:val="22"/>
          <w:lang w:val="sq-AL"/>
        </w:rPr>
      </w:pPr>
    </w:p>
    <w:p w:rsidR="00120A40" w:rsidRDefault="00120A40" w:rsidP="00A71659">
      <w:pPr>
        <w:pStyle w:val="Tabele"/>
        <w:widowControl w:val="0"/>
        <w:rPr>
          <w:szCs w:val="22"/>
          <w:lang w:val="sq-AL"/>
        </w:rPr>
      </w:pPr>
    </w:p>
    <w:p w:rsidR="00120A40" w:rsidRDefault="00120A40" w:rsidP="00A71659">
      <w:pPr>
        <w:pStyle w:val="Tabele"/>
        <w:widowControl w:val="0"/>
        <w:rPr>
          <w:szCs w:val="22"/>
          <w:lang w:val="sq-AL"/>
        </w:rPr>
      </w:pPr>
    </w:p>
    <w:p w:rsidR="00120A40" w:rsidRDefault="00120A40" w:rsidP="00A71659">
      <w:pPr>
        <w:pStyle w:val="Tabele"/>
        <w:widowControl w:val="0"/>
        <w:rPr>
          <w:szCs w:val="22"/>
          <w:lang w:val="sq-AL"/>
        </w:rPr>
      </w:pPr>
    </w:p>
    <w:p w:rsidR="00120A40" w:rsidRDefault="00120A40" w:rsidP="00A71659">
      <w:pPr>
        <w:pStyle w:val="Tabele"/>
        <w:widowControl w:val="0"/>
        <w:rPr>
          <w:szCs w:val="22"/>
          <w:lang w:val="sq-AL"/>
        </w:rPr>
      </w:pPr>
    </w:p>
    <w:p w:rsidR="00120A40" w:rsidRDefault="00120A40" w:rsidP="00A71659">
      <w:pPr>
        <w:pStyle w:val="Tabele"/>
        <w:widowControl w:val="0"/>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3087"/>
        <w:gridCol w:w="3110"/>
      </w:tblGrid>
      <w:tr w:rsidR="00F72B0F" w:rsidRPr="00990718">
        <w:tc>
          <w:tcPr>
            <w:tcW w:w="9287" w:type="dxa"/>
            <w:gridSpan w:val="3"/>
            <w:vAlign w:val="center"/>
          </w:tcPr>
          <w:p w:rsidR="00F72B0F" w:rsidRPr="00235EA8" w:rsidRDefault="00F72B0F" w:rsidP="00F72B0F">
            <w:pPr>
              <w:pStyle w:val="Tabele"/>
              <w:widowControl w:val="0"/>
              <w:jc w:val="center"/>
              <w:rPr>
                <w:b/>
                <w:szCs w:val="22"/>
                <w:lang w:val="sq-AL"/>
              </w:rPr>
            </w:pPr>
            <w:r w:rsidRPr="00235EA8">
              <w:rPr>
                <w:b/>
                <w:szCs w:val="22"/>
                <w:lang w:val="sq-AL"/>
              </w:rPr>
              <w:t>Pajisjet radio</w:t>
            </w:r>
          </w:p>
        </w:tc>
      </w:tr>
      <w:tr w:rsidR="004658AE" w:rsidRPr="00990718">
        <w:tc>
          <w:tcPr>
            <w:tcW w:w="3090" w:type="dxa"/>
            <w:vMerge w:val="restart"/>
            <w:vAlign w:val="center"/>
          </w:tcPr>
          <w:p w:rsidR="004658AE" w:rsidRPr="00990718" w:rsidRDefault="004658AE" w:rsidP="00FE554B">
            <w:pPr>
              <w:pStyle w:val="Tabele"/>
              <w:widowControl w:val="0"/>
              <w:jc w:val="center"/>
              <w:rPr>
                <w:b/>
                <w:sz w:val="21"/>
                <w:szCs w:val="21"/>
                <w:lang w:val="sq-AL"/>
              </w:rPr>
            </w:pPr>
            <w:r w:rsidRPr="00990718">
              <w:rPr>
                <w:b/>
                <w:sz w:val="21"/>
                <w:szCs w:val="21"/>
                <w:lang w:val="sq-AL"/>
              </w:rPr>
              <w:t>Procedura e konformitetit</w:t>
            </w:r>
          </w:p>
        </w:tc>
        <w:tc>
          <w:tcPr>
            <w:tcW w:w="6197" w:type="dxa"/>
            <w:gridSpan w:val="2"/>
            <w:vAlign w:val="center"/>
          </w:tcPr>
          <w:p w:rsidR="004658AE" w:rsidRPr="00990718" w:rsidRDefault="004658AE" w:rsidP="00FE554B">
            <w:pPr>
              <w:pStyle w:val="Tabele"/>
              <w:widowControl w:val="0"/>
              <w:jc w:val="center"/>
              <w:rPr>
                <w:b/>
                <w:sz w:val="21"/>
                <w:szCs w:val="21"/>
                <w:lang w:val="sq-AL"/>
              </w:rPr>
            </w:pPr>
            <w:r w:rsidRPr="00990718">
              <w:rPr>
                <w:b/>
                <w:sz w:val="21"/>
                <w:szCs w:val="21"/>
                <w:lang w:val="sq-AL"/>
              </w:rPr>
              <w:t>Brezi i frekuencave</w:t>
            </w:r>
          </w:p>
        </w:tc>
      </w:tr>
      <w:tr w:rsidR="004658AE" w:rsidRPr="00990718">
        <w:tc>
          <w:tcPr>
            <w:tcW w:w="3090" w:type="dxa"/>
            <w:vMerge/>
          </w:tcPr>
          <w:p w:rsidR="004658AE" w:rsidRPr="00990718" w:rsidRDefault="004658AE" w:rsidP="00FE554B">
            <w:pPr>
              <w:pStyle w:val="Tabele"/>
              <w:widowControl w:val="0"/>
              <w:jc w:val="center"/>
              <w:rPr>
                <w:b/>
                <w:sz w:val="21"/>
                <w:szCs w:val="21"/>
                <w:lang w:val="sq-AL"/>
              </w:rPr>
            </w:pPr>
          </w:p>
        </w:tc>
        <w:tc>
          <w:tcPr>
            <w:tcW w:w="3087" w:type="dxa"/>
            <w:vAlign w:val="center"/>
          </w:tcPr>
          <w:p w:rsidR="006E6A32" w:rsidRPr="00990718" w:rsidRDefault="004658AE" w:rsidP="00FE554B">
            <w:pPr>
              <w:pStyle w:val="Tabele"/>
              <w:widowControl w:val="0"/>
              <w:jc w:val="center"/>
              <w:rPr>
                <w:b/>
                <w:sz w:val="21"/>
                <w:szCs w:val="21"/>
                <w:lang w:val="sq-AL"/>
              </w:rPr>
            </w:pPr>
            <w:r w:rsidRPr="00990718">
              <w:rPr>
                <w:b/>
                <w:sz w:val="21"/>
                <w:szCs w:val="21"/>
                <w:lang w:val="sq-AL"/>
              </w:rPr>
              <w:t>I harmonizuar</w:t>
            </w:r>
          </w:p>
        </w:tc>
        <w:tc>
          <w:tcPr>
            <w:tcW w:w="3110" w:type="dxa"/>
            <w:vAlign w:val="center"/>
          </w:tcPr>
          <w:p w:rsidR="004658AE" w:rsidRPr="00990718" w:rsidRDefault="004658AE" w:rsidP="00FE554B">
            <w:pPr>
              <w:pStyle w:val="Tabele"/>
              <w:widowControl w:val="0"/>
              <w:jc w:val="center"/>
              <w:rPr>
                <w:b/>
                <w:sz w:val="21"/>
                <w:szCs w:val="21"/>
                <w:lang w:val="sq-AL"/>
              </w:rPr>
            </w:pPr>
            <w:r w:rsidRPr="00990718">
              <w:rPr>
                <w:b/>
                <w:sz w:val="21"/>
                <w:szCs w:val="21"/>
                <w:lang w:val="sq-AL"/>
              </w:rPr>
              <w:t>Jo i harmonizuar</w:t>
            </w:r>
          </w:p>
        </w:tc>
      </w:tr>
      <w:tr w:rsidR="004658AE" w:rsidRPr="00990718">
        <w:tc>
          <w:tcPr>
            <w:tcW w:w="3090" w:type="dxa"/>
          </w:tcPr>
          <w:p w:rsidR="004658AE" w:rsidRPr="00990718" w:rsidRDefault="004658AE" w:rsidP="00FE554B">
            <w:pPr>
              <w:pStyle w:val="Tabele"/>
              <w:widowControl w:val="0"/>
              <w:rPr>
                <w:sz w:val="21"/>
                <w:szCs w:val="21"/>
                <w:lang w:val="sq-AL"/>
              </w:rPr>
            </w:pPr>
            <w:r w:rsidRPr="00990718">
              <w:rPr>
                <w:sz w:val="21"/>
                <w:szCs w:val="21"/>
                <w:lang w:val="sq-AL" w:eastAsia="en-GB"/>
              </w:rPr>
              <w:t xml:space="preserve">Aneksi III – Kontrolli i </w:t>
            </w:r>
            <w:r w:rsidR="001B6CB2" w:rsidRPr="00990718">
              <w:rPr>
                <w:sz w:val="21"/>
                <w:szCs w:val="21"/>
                <w:lang w:val="sq-AL" w:eastAsia="en-GB"/>
              </w:rPr>
              <w:t xml:space="preserve">prodhimit të brendshëm </w:t>
            </w:r>
            <w:r w:rsidRPr="00990718">
              <w:rPr>
                <w:sz w:val="21"/>
                <w:szCs w:val="21"/>
                <w:lang w:val="sq-AL" w:eastAsia="en-GB"/>
              </w:rPr>
              <w:t>dhe t</w:t>
            </w:r>
            <w:r w:rsidR="001B6CB2" w:rsidRPr="00990718">
              <w:rPr>
                <w:sz w:val="21"/>
                <w:szCs w:val="21"/>
                <w:lang w:val="sq-AL" w:eastAsia="en-GB"/>
              </w:rPr>
              <w:t>e</w:t>
            </w:r>
            <w:r w:rsidRPr="00990718">
              <w:rPr>
                <w:sz w:val="21"/>
                <w:szCs w:val="21"/>
                <w:lang w:val="sq-AL" w:eastAsia="en-GB"/>
              </w:rPr>
              <w:t>st</w:t>
            </w:r>
            <w:r w:rsidR="001B6CB2" w:rsidRPr="00990718">
              <w:rPr>
                <w:sz w:val="21"/>
                <w:szCs w:val="21"/>
                <w:lang w:val="sq-AL" w:eastAsia="en-GB"/>
              </w:rPr>
              <w:t>e</w:t>
            </w:r>
            <w:r w:rsidRPr="00990718">
              <w:rPr>
                <w:sz w:val="21"/>
                <w:szCs w:val="21"/>
                <w:lang w:val="sq-AL" w:eastAsia="en-GB"/>
              </w:rPr>
              <w:t>t specifike të pajisjes (përdorimi i standardeve të harmonizuara)</w:t>
            </w:r>
          </w:p>
        </w:tc>
        <w:tc>
          <w:tcPr>
            <w:tcW w:w="3087" w:type="dxa"/>
          </w:tcPr>
          <w:p w:rsidR="004658AE" w:rsidRPr="00990718" w:rsidRDefault="00232CF7" w:rsidP="00FE554B">
            <w:pPr>
              <w:pStyle w:val="Tabele"/>
              <w:widowControl w:val="0"/>
              <w:rPr>
                <w:rFonts w:ascii="Times New Roman" w:hAnsi="Times New Roman"/>
                <w:sz w:val="21"/>
                <w:szCs w:val="21"/>
                <w:lang w:val="sq-AL"/>
              </w:rPr>
            </w:pPr>
            <w:r w:rsidRPr="00990718">
              <w:rPr>
                <w:rFonts w:ascii="Times New Roman" w:hAnsi="Times New Roman"/>
                <w:noProof/>
                <w:sz w:val="21"/>
                <w:szCs w:val="21"/>
                <w:lang w:val="en-US" w:bidi="ar-SA"/>
              </w:rPr>
              <w:drawing>
                <wp:inline distT="0" distB="0" distL="0" distR="0">
                  <wp:extent cx="370840" cy="233045"/>
                  <wp:effectExtent l="0" t="0" r="0" b="0"/>
                  <wp:docPr id="5"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inline>
              </w:drawing>
            </w:r>
          </w:p>
          <w:p w:rsidR="002E5CFF" w:rsidRPr="00990718" w:rsidRDefault="002E5CFF" w:rsidP="00FE554B">
            <w:pPr>
              <w:pStyle w:val="Tabele"/>
              <w:widowControl w:val="0"/>
              <w:rPr>
                <w:rFonts w:ascii="Times New Roman" w:hAnsi="Times New Roman"/>
                <w:sz w:val="21"/>
                <w:szCs w:val="21"/>
                <w:lang w:val="sq-AL"/>
              </w:rPr>
            </w:pPr>
          </w:p>
          <w:p w:rsidR="002E5CFF" w:rsidRPr="00990718" w:rsidRDefault="00232CF7" w:rsidP="00FE554B">
            <w:pPr>
              <w:pStyle w:val="Tabele"/>
              <w:widowControl w:val="0"/>
              <w:rPr>
                <w:sz w:val="21"/>
                <w:szCs w:val="21"/>
                <w:lang w:val="sq-AL"/>
              </w:rPr>
            </w:pPr>
            <w:r w:rsidRPr="00990718">
              <w:rPr>
                <w:rFonts w:ascii="Times New Roman" w:hAnsi="Times New Roman"/>
                <w:noProof/>
                <w:sz w:val="21"/>
                <w:szCs w:val="21"/>
                <w:lang w:val="en-US" w:bidi="ar-SA"/>
              </w:rPr>
              <w:drawing>
                <wp:inline distT="0" distB="0" distL="0" distR="0">
                  <wp:extent cx="370840" cy="233045"/>
                  <wp:effectExtent l="0" t="0" r="0" b="0"/>
                  <wp:docPr id="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inline>
              </w:drawing>
            </w:r>
            <w:r w:rsidR="00DD75FE" w:rsidRPr="00990718">
              <w:rPr>
                <w:rFonts w:ascii="Times New Roman" w:hAnsi="Times New Roman"/>
                <w:sz w:val="21"/>
                <w:szCs w:val="21"/>
                <w:lang w:val="sq-AL"/>
              </w:rPr>
              <w:t xml:space="preserve"> </w:t>
            </w:r>
            <w:r w:rsidR="002E5CFF" w:rsidRPr="00990718">
              <w:rPr>
                <w:rFonts w:ascii="Arial Black" w:hAnsi="Arial Black" w:cs="Arial Black"/>
                <w:sz w:val="21"/>
                <w:szCs w:val="21"/>
                <w:lang w:val="sq-AL" w:eastAsia="en-GB"/>
              </w:rPr>
              <w:t>NBnr</w:t>
            </w:r>
          </w:p>
        </w:tc>
        <w:tc>
          <w:tcPr>
            <w:tcW w:w="3110" w:type="dxa"/>
          </w:tcPr>
          <w:p w:rsidR="004658AE" w:rsidRPr="00990718" w:rsidRDefault="00232CF7" w:rsidP="00FE554B">
            <w:pPr>
              <w:pStyle w:val="Tabele"/>
              <w:widowControl w:val="0"/>
              <w:numPr>
                <w:ilvl w:val="0"/>
                <w:numId w:val="23"/>
              </w:numPr>
              <w:rPr>
                <w:rFonts w:ascii="Arial Black" w:hAnsi="Arial Black" w:cs="Arial Black"/>
                <w:sz w:val="21"/>
                <w:szCs w:val="21"/>
                <w:lang w:val="sq-AL"/>
              </w:rPr>
            </w:pPr>
            <w:r w:rsidRPr="00990718">
              <w:rPr>
                <w:rFonts w:ascii="Arial Black" w:hAnsi="Arial Black" w:cs="Arial Black"/>
                <w:noProof/>
                <w:sz w:val="21"/>
                <w:szCs w:val="21"/>
                <w:lang w:val="en-US" w:bidi="ar-SA"/>
              </w:rPr>
              <w:drawing>
                <wp:inline distT="0" distB="0" distL="0" distR="0">
                  <wp:extent cx="301625" cy="259080"/>
                  <wp:effectExtent l="0" t="0" r="3175" b="7620"/>
                  <wp:docPr id="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625" cy="259080"/>
                          </a:xfrm>
                          <a:prstGeom prst="rect">
                            <a:avLst/>
                          </a:prstGeom>
                          <a:noFill/>
                          <a:ln>
                            <a:noFill/>
                          </a:ln>
                        </pic:spPr>
                      </pic:pic>
                    </a:graphicData>
                  </a:graphic>
                </wp:inline>
              </w:drawing>
            </w:r>
          </w:p>
          <w:p w:rsidR="002E5CFF" w:rsidRPr="00990718" w:rsidRDefault="002E5CFF" w:rsidP="00FE554B">
            <w:pPr>
              <w:pStyle w:val="Tabele"/>
              <w:widowControl w:val="0"/>
              <w:ind w:left="360"/>
              <w:rPr>
                <w:rFonts w:ascii="Times New Roman" w:hAnsi="Times New Roman"/>
                <w:sz w:val="21"/>
                <w:szCs w:val="21"/>
                <w:lang w:val="sq-AL"/>
              </w:rPr>
            </w:pPr>
          </w:p>
          <w:p w:rsidR="002E5CFF" w:rsidRPr="00990718" w:rsidRDefault="00232CF7" w:rsidP="00FE554B">
            <w:pPr>
              <w:pStyle w:val="Tabele"/>
              <w:widowControl w:val="0"/>
              <w:ind w:left="360"/>
              <w:rPr>
                <w:sz w:val="21"/>
                <w:szCs w:val="21"/>
                <w:lang w:val="sq-AL"/>
              </w:rPr>
            </w:pPr>
            <w:r w:rsidRPr="00990718">
              <w:rPr>
                <w:rFonts w:ascii="Times New Roman" w:hAnsi="Times New Roman"/>
                <w:noProof/>
                <w:sz w:val="21"/>
                <w:szCs w:val="21"/>
                <w:lang w:val="en-US" w:bidi="ar-SA"/>
              </w:rPr>
              <w:drawing>
                <wp:inline distT="0" distB="0" distL="0" distR="0">
                  <wp:extent cx="370840" cy="233045"/>
                  <wp:effectExtent l="0" t="0" r="0" b="0"/>
                  <wp:docPr id="8"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inline>
              </w:drawing>
            </w:r>
            <w:r w:rsidR="00DD75FE" w:rsidRPr="00990718">
              <w:rPr>
                <w:rFonts w:ascii="Times New Roman" w:hAnsi="Times New Roman"/>
                <w:sz w:val="21"/>
                <w:szCs w:val="21"/>
                <w:lang w:val="sq-AL"/>
              </w:rPr>
              <w:t xml:space="preserve"> </w:t>
            </w:r>
            <w:r w:rsidR="002E5CFF" w:rsidRPr="00990718">
              <w:rPr>
                <w:rFonts w:ascii="Arial Black" w:hAnsi="Arial Black" w:cs="Arial Black"/>
                <w:sz w:val="21"/>
                <w:szCs w:val="21"/>
                <w:lang w:val="sq-AL" w:eastAsia="en-GB"/>
              </w:rPr>
              <w:t xml:space="preserve">NBnr </w:t>
            </w:r>
            <w:r w:rsidRPr="00990718">
              <w:rPr>
                <w:rFonts w:ascii="Arial Black" w:hAnsi="Arial Black" w:cs="Arial Black"/>
                <w:noProof/>
                <w:sz w:val="21"/>
                <w:szCs w:val="21"/>
                <w:lang w:val="en-US" w:bidi="ar-SA"/>
              </w:rPr>
              <w:drawing>
                <wp:inline distT="0" distB="0" distL="0" distR="0">
                  <wp:extent cx="301625" cy="259080"/>
                  <wp:effectExtent l="0" t="0" r="3175" b="7620"/>
                  <wp:docPr id="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625" cy="259080"/>
                          </a:xfrm>
                          <a:prstGeom prst="rect">
                            <a:avLst/>
                          </a:prstGeom>
                          <a:noFill/>
                          <a:ln>
                            <a:noFill/>
                          </a:ln>
                        </pic:spPr>
                      </pic:pic>
                    </a:graphicData>
                  </a:graphic>
                </wp:inline>
              </w:drawing>
            </w:r>
          </w:p>
        </w:tc>
      </w:tr>
      <w:tr w:rsidR="004658AE" w:rsidRPr="00990718">
        <w:trPr>
          <w:trHeight w:val="1002"/>
        </w:trPr>
        <w:tc>
          <w:tcPr>
            <w:tcW w:w="3090" w:type="dxa"/>
          </w:tcPr>
          <w:p w:rsidR="002E5CFF" w:rsidRPr="00990718" w:rsidRDefault="002E5CFF" w:rsidP="00FE554B">
            <w:pPr>
              <w:widowControl w:val="0"/>
              <w:autoSpaceDE w:val="0"/>
              <w:autoSpaceDN w:val="0"/>
              <w:adjustRightInd w:val="0"/>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 xml:space="preserve">Aneksi IV – </w:t>
            </w:r>
            <w:r w:rsidRPr="009C6554">
              <w:rPr>
                <w:rFonts w:ascii="CG Times" w:eastAsia="Times New Roman" w:hAnsi="CG Times"/>
                <w:i/>
                <w:sz w:val="21"/>
                <w:szCs w:val="21"/>
                <w:lang w:val="sq-AL" w:eastAsia="en-GB"/>
              </w:rPr>
              <w:t>File</w:t>
            </w:r>
            <w:r w:rsidRPr="00990718">
              <w:rPr>
                <w:rFonts w:ascii="CG Times" w:eastAsia="Times New Roman" w:hAnsi="CG Times"/>
                <w:sz w:val="21"/>
                <w:szCs w:val="21"/>
                <w:lang w:val="sq-AL" w:eastAsia="en-GB"/>
              </w:rPr>
              <w:t xml:space="preserve"> i </w:t>
            </w:r>
            <w:r w:rsidR="001B6CB2" w:rsidRPr="00990718">
              <w:rPr>
                <w:rFonts w:ascii="CG Times" w:eastAsia="Times New Roman" w:hAnsi="CG Times"/>
                <w:sz w:val="21"/>
                <w:szCs w:val="21"/>
                <w:lang w:val="sq-AL" w:eastAsia="en-GB"/>
              </w:rPr>
              <w:t>ndërtimit teknik ose</w:t>
            </w:r>
          </w:p>
          <w:p w:rsidR="004658AE" w:rsidRPr="00990718" w:rsidRDefault="002E5CFF" w:rsidP="00FE554B">
            <w:pPr>
              <w:widowControl w:val="0"/>
              <w:autoSpaceDE w:val="0"/>
              <w:autoSpaceDN w:val="0"/>
              <w:adjustRightInd w:val="0"/>
              <w:rPr>
                <w:sz w:val="21"/>
                <w:szCs w:val="21"/>
                <w:lang w:val="sq-AL"/>
              </w:rPr>
            </w:pPr>
            <w:r w:rsidRPr="00990718">
              <w:rPr>
                <w:rFonts w:ascii="CG Times" w:eastAsia="Times New Roman" w:hAnsi="CG Times"/>
                <w:sz w:val="21"/>
                <w:szCs w:val="21"/>
                <w:lang w:val="sq-AL" w:eastAsia="en-GB"/>
              </w:rPr>
              <w:t xml:space="preserve">Aneksi V – Siguria e </w:t>
            </w:r>
            <w:r w:rsidR="001B6CB2" w:rsidRPr="00990718">
              <w:rPr>
                <w:rFonts w:ascii="CG Times" w:eastAsia="Times New Roman" w:hAnsi="CG Times"/>
                <w:sz w:val="21"/>
                <w:szCs w:val="21"/>
                <w:lang w:val="sq-AL" w:eastAsia="en-GB"/>
              </w:rPr>
              <w:t>plotë e cilësisë</w:t>
            </w:r>
          </w:p>
        </w:tc>
        <w:tc>
          <w:tcPr>
            <w:tcW w:w="3087" w:type="dxa"/>
          </w:tcPr>
          <w:p w:rsidR="004658AE" w:rsidRPr="00990718" w:rsidRDefault="00232CF7" w:rsidP="00FE554B">
            <w:pPr>
              <w:pStyle w:val="Tabele"/>
              <w:widowControl w:val="0"/>
              <w:rPr>
                <w:sz w:val="21"/>
                <w:szCs w:val="21"/>
                <w:lang w:val="sq-AL"/>
              </w:rPr>
            </w:pPr>
            <w:r w:rsidRPr="00990718">
              <w:rPr>
                <w:rFonts w:ascii="Times New Roman" w:hAnsi="Times New Roman"/>
                <w:noProof/>
                <w:sz w:val="21"/>
                <w:szCs w:val="21"/>
                <w:lang w:val="en-US" w:bidi="ar-SA"/>
              </w:rPr>
              <w:drawing>
                <wp:inline distT="0" distB="0" distL="0" distR="0">
                  <wp:extent cx="370840" cy="233045"/>
                  <wp:effectExtent l="0" t="0" r="0" b="0"/>
                  <wp:docPr id="1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inline>
              </w:drawing>
            </w:r>
            <w:r w:rsidR="002E5CFF" w:rsidRPr="00990718">
              <w:rPr>
                <w:rFonts w:ascii="Times New Roman" w:hAnsi="Times New Roman"/>
                <w:sz w:val="21"/>
                <w:szCs w:val="21"/>
                <w:lang w:val="sq-AL"/>
              </w:rPr>
              <w:t xml:space="preserve"> </w:t>
            </w:r>
            <w:r w:rsidR="002E5CFF" w:rsidRPr="00990718">
              <w:rPr>
                <w:rFonts w:ascii="Arial Black" w:hAnsi="Arial Black" w:cs="Arial Black"/>
                <w:sz w:val="21"/>
                <w:szCs w:val="21"/>
                <w:lang w:val="sq-AL" w:eastAsia="en-GB"/>
              </w:rPr>
              <w:t>NBnr</w:t>
            </w:r>
          </w:p>
        </w:tc>
        <w:tc>
          <w:tcPr>
            <w:tcW w:w="3110" w:type="dxa"/>
          </w:tcPr>
          <w:p w:rsidR="004658AE" w:rsidRPr="00990718" w:rsidRDefault="00232CF7" w:rsidP="00FE554B">
            <w:pPr>
              <w:pStyle w:val="Tabele"/>
              <w:widowControl w:val="0"/>
              <w:rPr>
                <w:sz w:val="21"/>
                <w:szCs w:val="21"/>
                <w:lang w:val="sq-AL"/>
              </w:rPr>
            </w:pPr>
            <w:r w:rsidRPr="00990718">
              <w:rPr>
                <w:rFonts w:ascii="Times New Roman" w:hAnsi="Times New Roman"/>
                <w:noProof/>
                <w:sz w:val="21"/>
                <w:szCs w:val="21"/>
                <w:lang w:val="en-US" w:bidi="ar-SA"/>
              </w:rPr>
              <w:drawing>
                <wp:inline distT="0" distB="0" distL="0" distR="0">
                  <wp:extent cx="370840" cy="233045"/>
                  <wp:effectExtent l="0" t="0" r="0" b="0"/>
                  <wp:docPr id="1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inline>
              </w:drawing>
            </w:r>
            <w:r w:rsidR="002E5CFF" w:rsidRPr="00990718">
              <w:rPr>
                <w:rFonts w:ascii="Times New Roman" w:hAnsi="Times New Roman"/>
                <w:sz w:val="21"/>
                <w:szCs w:val="21"/>
                <w:lang w:val="sq-AL"/>
              </w:rPr>
              <w:t xml:space="preserve"> </w:t>
            </w:r>
            <w:r w:rsidR="002E5CFF" w:rsidRPr="00990718">
              <w:rPr>
                <w:rFonts w:ascii="Arial Black" w:hAnsi="Arial Black" w:cs="Arial Black"/>
                <w:sz w:val="21"/>
                <w:szCs w:val="21"/>
                <w:lang w:val="sq-AL" w:eastAsia="en-GB"/>
              </w:rPr>
              <w:t xml:space="preserve">NBnr </w:t>
            </w:r>
            <w:r w:rsidRPr="00990718">
              <w:rPr>
                <w:rFonts w:ascii="Arial Black" w:hAnsi="Arial Black" w:cs="Arial Black"/>
                <w:noProof/>
                <w:sz w:val="21"/>
                <w:szCs w:val="21"/>
                <w:lang w:val="en-US" w:bidi="ar-SA"/>
              </w:rPr>
              <w:drawing>
                <wp:inline distT="0" distB="0" distL="0" distR="0">
                  <wp:extent cx="301625" cy="259080"/>
                  <wp:effectExtent l="0" t="0" r="3175" b="7620"/>
                  <wp:docPr id="12"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625" cy="259080"/>
                          </a:xfrm>
                          <a:prstGeom prst="rect">
                            <a:avLst/>
                          </a:prstGeom>
                          <a:noFill/>
                          <a:ln>
                            <a:noFill/>
                          </a:ln>
                        </pic:spPr>
                      </pic:pic>
                    </a:graphicData>
                  </a:graphic>
                </wp:inline>
              </w:drawing>
            </w:r>
          </w:p>
        </w:tc>
      </w:tr>
    </w:tbl>
    <w:p w:rsidR="00F67440" w:rsidRDefault="00F67440" w:rsidP="007A27DB">
      <w:pPr>
        <w:pStyle w:val="AneksiNr"/>
        <w:rPr>
          <w:lang w:val="sq-AL"/>
        </w:rPr>
      </w:pPr>
    </w:p>
    <w:p w:rsidR="000B6789" w:rsidRPr="00990718" w:rsidRDefault="000B6789" w:rsidP="007A27DB">
      <w:pPr>
        <w:pStyle w:val="AneksiNr"/>
        <w:rPr>
          <w:sz w:val="21"/>
          <w:szCs w:val="21"/>
          <w:lang w:val="sq-AL"/>
        </w:rPr>
      </w:pPr>
      <w:r w:rsidRPr="00990718">
        <w:rPr>
          <w:sz w:val="21"/>
          <w:szCs w:val="21"/>
          <w:lang w:val="sq-AL"/>
        </w:rPr>
        <w:t>ANEKSI 7</w:t>
      </w:r>
    </w:p>
    <w:p w:rsidR="000B6789" w:rsidRPr="00990718" w:rsidRDefault="000B6789" w:rsidP="007A27DB">
      <w:pPr>
        <w:pStyle w:val="AneksiNr"/>
        <w:rPr>
          <w:sz w:val="21"/>
          <w:szCs w:val="21"/>
          <w:lang w:val="sq-AL"/>
        </w:rPr>
      </w:pPr>
      <w:r w:rsidRPr="00990718">
        <w:rPr>
          <w:sz w:val="21"/>
          <w:szCs w:val="21"/>
          <w:lang w:val="sq-AL"/>
        </w:rPr>
        <w:t>KRITERET MINIMALE QË DUHET TË MERREN PARASYSH</w:t>
      </w:r>
      <w:r w:rsidR="007D5134" w:rsidRPr="00990718">
        <w:rPr>
          <w:sz w:val="21"/>
          <w:szCs w:val="21"/>
          <w:lang w:val="sq-AL"/>
        </w:rPr>
        <w:t xml:space="preserve"> </w:t>
      </w:r>
      <w:r w:rsidRPr="00990718">
        <w:rPr>
          <w:sz w:val="21"/>
          <w:szCs w:val="21"/>
          <w:lang w:val="sq-AL"/>
        </w:rPr>
        <w:t>NGA SHTETET ANËTARE KUR EMËROJNË ORGANET E</w:t>
      </w:r>
      <w:r w:rsidR="007D5134" w:rsidRPr="00990718">
        <w:rPr>
          <w:sz w:val="21"/>
          <w:szCs w:val="21"/>
          <w:lang w:val="sq-AL"/>
        </w:rPr>
        <w:t xml:space="preserve"> </w:t>
      </w:r>
      <w:r w:rsidRPr="00990718">
        <w:rPr>
          <w:sz w:val="21"/>
          <w:szCs w:val="21"/>
          <w:lang w:val="sq-AL"/>
        </w:rPr>
        <w:t>AKREDITUARA NË PAJTIM ME ARTIKULLIN 11(1)</w:t>
      </w:r>
    </w:p>
    <w:p w:rsidR="000B6789" w:rsidRPr="00990718" w:rsidRDefault="000B6789" w:rsidP="00A71659">
      <w:pPr>
        <w:pStyle w:val="Paragrafi"/>
        <w:rPr>
          <w:sz w:val="21"/>
          <w:szCs w:val="21"/>
          <w:lang w:val="sq-AL"/>
        </w:rPr>
      </w:pPr>
    </w:p>
    <w:p w:rsidR="000B6789" w:rsidRPr="00990718" w:rsidRDefault="000B6789" w:rsidP="00A71659">
      <w:pPr>
        <w:pStyle w:val="Paragrafi"/>
        <w:rPr>
          <w:sz w:val="21"/>
          <w:szCs w:val="21"/>
          <w:lang w:val="sq-AL"/>
        </w:rPr>
      </w:pPr>
      <w:r w:rsidRPr="00990718">
        <w:rPr>
          <w:sz w:val="21"/>
          <w:szCs w:val="21"/>
          <w:lang w:val="sq-AL"/>
        </w:rPr>
        <w:t>1. O</w:t>
      </w:r>
      <w:r w:rsidR="00E710E3">
        <w:rPr>
          <w:sz w:val="21"/>
          <w:szCs w:val="21"/>
          <w:lang w:val="sq-AL"/>
        </w:rPr>
        <w:t>rgani i autorizuar, drejtuesit e</w:t>
      </w:r>
      <w:r w:rsidRPr="00990718">
        <w:rPr>
          <w:sz w:val="21"/>
          <w:szCs w:val="21"/>
          <w:lang w:val="sq-AL"/>
        </w:rPr>
        <w:t xml:space="preserve"> tij dhe stafi përgjegjës për kryerjen e detyrave</w:t>
      </w:r>
      <w:r w:rsidR="00E710E3">
        <w:rPr>
          <w:sz w:val="21"/>
          <w:szCs w:val="21"/>
          <w:lang w:val="sq-AL"/>
        </w:rPr>
        <w:t>,</w:t>
      </w:r>
      <w:r w:rsidRPr="00990718">
        <w:rPr>
          <w:sz w:val="21"/>
          <w:szCs w:val="21"/>
          <w:lang w:val="sq-AL"/>
        </w:rPr>
        <w:t xml:space="preserve"> për të cilat organi i autorizuar është emëruar</w:t>
      </w:r>
      <w:r w:rsidR="006F4000">
        <w:rPr>
          <w:sz w:val="21"/>
          <w:szCs w:val="21"/>
          <w:lang w:val="sq-AL"/>
        </w:rPr>
        <w:t>,</w:t>
      </w:r>
      <w:r w:rsidRPr="00990718">
        <w:rPr>
          <w:sz w:val="21"/>
          <w:szCs w:val="21"/>
          <w:lang w:val="sq-AL"/>
        </w:rPr>
        <w:t xml:space="preserve"> nuk duhet të jet</w:t>
      </w:r>
      <w:r w:rsidR="00182D4E" w:rsidRPr="00990718">
        <w:rPr>
          <w:rFonts w:ascii="Times New Roman" w:hAnsi="Times New Roman"/>
          <w:sz w:val="21"/>
          <w:szCs w:val="21"/>
          <w:lang w:val="sq-AL"/>
        </w:rPr>
        <w:t>ë</w:t>
      </w:r>
      <w:r w:rsidRPr="00990718">
        <w:rPr>
          <w:sz w:val="21"/>
          <w:szCs w:val="21"/>
          <w:lang w:val="sq-AL"/>
        </w:rPr>
        <w:t xml:space="preserve"> një projektues, prodhues, furnitor ose instalues i pajisjeve radio</w:t>
      </w:r>
      <w:r w:rsidR="009C6554">
        <w:rPr>
          <w:sz w:val="21"/>
          <w:szCs w:val="21"/>
          <w:lang w:val="sq-AL"/>
        </w:rPr>
        <w:t>,</w:t>
      </w:r>
      <w:r w:rsidRPr="00990718">
        <w:rPr>
          <w:sz w:val="21"/>
          <w:szCs w:val="21"/>
          <w:lang w:val="sq-AL"/>
        </w:rPr>
        <w:t xml:space="preserve"> ose të pajisjeve fundore të telekomunikacioneve, ose një operator rrjeti</w:t>
      </w:r>
      <w:r w:rsidR="009C6554">
        <w:rPr>
          <w:sz w:val="21"/>
          <w:szCs w:val="21"/>
          <w:lang w:val="sq-AL"/>
        </w:rPr>
        <w:t>,</w:t>
      </w:r>
      <w:r w:rsidRPr="00990718">
        <w:rPr>
          <w:sz w:val="21"/>
          <w:szCs w:val="21"/>
          <w:lang w:val="sq-AL"/>
        </w:rPr>
        <w:t xml:space="preserve"> ose një furnizues </w:t>
      </w:r>
      <w:r w:rsidR="0052580F" w:rsidRPr="00990718">
        <w:rPr>
          <w:sz w:val="21"/>
          <w:szCs w:val="21"/>
          <w:lang w:val="sq-AL"/>
        </w:rPr>
        <w:t>shërbimesh</w:t>
      </w:r>
      <w:r w:rsidRPr="00990718">
        <w:rPr>
          <w:sz w:val="21"/>
          <w:szCs w:val="21"/>
          <w:lang w:val="sq-AL"/>
        </w:rPr>
        <w:t>, as përfaqësues i autorizuar i ndonjë prej këtyre palëve. Ata duhet të jenë të pavarur dhe të mos përfshihen direkt në projektimin, konstruktimin, tregtimin ose mirëmbajtjen e pajisjeve radio ose të pajisjeve fundore të telekomunikacioneve, dhe as të përfaqësojnë palët e përfshira në këto aktivitete. Kjo nuk përjashton</w:t>
      </w:r>
      <w:r w:rsidR="00DD75FE" w:rsidRPr="00990718">
        <w:rPr>
          <w:sz w:val="21"/>
          <w:szCs w:val="21"/>
          <w:lang w:val="sq-AL"/>
        </w:rPr>
        <w:t xml:space="preserve"> </w:t>
      </w:r>
      <w:r w:rsidRPr="00990718">
        <w:rPr>
          <w:sz w:val="21"/>
          <w:szCs w:val="21"/>
          <w:lang w:val="sq-AL"/>
        </w:rPr>
        <w:t>mundësinë e shkëmbimeve të informacionit teknik ndërmjet prodhuesit dhe organit të autorizuar.</w:t>
      </w:r>
    </w:p>
    <w:p w:rsidR="000B6789" w:rsidRPr="00990718" w:rsidRDefault="000B6789" w:rsidP="00A71659">
      <w:pPr>
        <w:pStyle w:val="Paragrafi"/>
        <w:rPr>
          <w:sz w:val="21"/>
          <w:szCs w:val="21"/>
          <w:lang w:val="sq-AL"/>
        </w:rPr>
      </w:pPr>
      <w:r w:rsidRPr="00990718">
        <w:rPr>
          <w:sz w:val="21"/>
          <w:szCs w:val="21"/>
          <w:lang w:val="sq-AL"/>
        </w:rPr>
        <w:t>2. Organi i autorizuar dhe stafi i tij duhet të kryejnë detyrat, për të cilat organi i autorizuar është</w:t>
      </w:r>
      <w:r w:rsidR="00DD75FE" w:rsidRPr="00990718">
        <w:rPr>
          <w:sz w:val="21"/>
          <w:szCs w:val="21"/>
          <w:lang w:val="sq-AL"/>
        </w:rPr>
        <w:t xml:space="preserve"> </w:t>
      </w:r>
      <w:r w:rsidRPr="00990718">
        <w:rPr>
          <w:sz w:val="21"/>
          <w:szCs w:val="21"/>
          <w:lang w:val="sq-AL"/>
        </w:rPr>
        <w:t>emëruar, me shkallën m</w:t>
      </w:r>
      <w:r w:rsidR="00182D4E" w:rsidRPr="00990718">
        <w:rPr>
          <w:rFonts w:ascii="Times New Roman" w:hAnsi="Times New Roman"/>
          <w:sz w:val="21"/>
          <w:szCs w:val="21"/>
          <w:lang w:val="sq-AL"/>
        </w:rPr>
        <w:t>ë</w:t>
      </w:r>
      <w:r w:rsidRPr="00990718">
        <w:rPr>
          <w:sz w:val="21"/>
          <w:szCs w:val="21"/>
          <w:lang w:val="sq-AL"/>
        </w:rPr>
        <w:t xml:space="preserve"> të lart</w:t>
      </w:r>
      <w:r w:rsidR="00182D4E" w:rsidRPr="00990718">
        <w:rPr>
          <w:rFonts w:ascii="Times New Roman" w:hAnsi="Times New Roman"/>
          <w:sz w:val="21"/>
          <w:szCs w:val="21"/>
          <w:lang w:val="sq-AL"/>
        </w:rPr>
        <w:t>ë</w:t>
      </w:r>
      <w:r w:rsidRPr="00990718">
        <w:rPr>
          <w:sz w:val="21"/>
          <w:szCs w:val="21"/>
          <w:lang w:val="sq-AL"/>
        </w:rPr>
        <w:t xml:space="preserve"> të integritetit profesional dhe të kompetencës teknike dhe duhet të jetë i lirë nga të gjitha presionet dhe influencat, në veçanti ato financiare, të cilat mund ta influencojnë gjykimin e tyre ose në rezultatet e inspek</w:t>
      </w:r>
      <w:r w:rsidR="009C6554">
        <w:rPr>
          <w:sz w:val="21"/>
          <w:szCs w:val="21"/>
          <w:lang w:val="sq-AL"/>
        </w:rPr>
        <w:t>timeve, veçanërisht nga persona</w:t>
      </w:r>
      <w:r w:rsidRPr="00990718">
        <w:rPr>
          <w:sz w:val="21"/>
          <w:szCs w:val="21"/>
          <w:lang w:val="sq-AL"/>
        </w:rPr>
        <w:t xml:space="preserve"> ose grupe personash që kanë interes në këto rezultate.</w:t>
      </w:r>
    </w:p>
    <w:p w:rsidR="000B6789" w:rsidRPr="00990718" w:rsidRDefault="000B6789" w:rsidP="00A71659">
      <w:pPr>
        <w:pStyle w:val="Paragrafi"/>
        <w:rPr>
          <w:sz w:val="21"/>
          <w:szCs w:val="21"/>
          <w:lang w:val="sq-AL"/>
        </w:rPr>
      </w:pPr>
      <w:r w:rsidRPr="00990718">
        <w:rPr>
          <w:sz w:val="21"/>
          <w:szCs w:val="21"/>
          <w:lang w:val="sq-AL"/>
        </w:rPr>
        <w:t xml:space="preserve">3. Organi i autorizuar duhet të ketë në dispozicionin e tij stafin dhe </w:t>
      </w:r>
      <w:r w:rsidR="0052580F" w:rsidRPr="00990718">
        <w:rPr>
          <w:sz w:val="21"/>
          <w:szCs w:val="21"/>
          <w:lang w:val="sq-AL"/>
        </w:rPr>
        <w:t>lehtësitë</w:t>
      </w:r>
      <w:r w:rsidRPr="00990718">
        <w:rPr>
          <w:sz w:val="21"/>
          <w:szCs w:val="21"/>
          <w:lang w:val="sq-AL"/>
        </w:rPr>
        <w:t xml:space="preserve"> e nevojshme për t’i mundësuar atij të kryej</w:t>
      </w:r>
      <w:r w:rsidR="00F757C6" w:rsidRPr="00990718">
        <w:rPr>
          <w:rFonts w:ascii="Times New Roman" w:hAnsi="Times New Roman"/>
          <w:sz w:val="21"/>
          <w:szCs w:val="21"/>
          <w:lang w:val="sq-AL"/>
        </w:rPr>
        <w:t>ë</w:t>
      </w:r>
      <w:r w:rsidRPr="00990718">
        <w:rPr>
          <w:sz w:val="21"/>
          <w:szCs w:val="21"/>
          <w:lang w:val="sq-AL"/>
        </w:rPr>
        <w:t xml:space="preserve"> siç duhet punën administrative dhe teknike lidhur me detyrat p</w:t>
      </w:r>
      <w:r w:rsidR="00F757C6" w:rsidRPr="00990718">
        <w:rPr>
          <w:rFonts w:ascii="Times New Roman" w:hAnsi="Times New Roman"/>
          <w:sz w:val="21"/>
          <w:szCs w:val="21"/>
          <w:lang w:val="sq-AL"/>
        </w:rPr>
        <w:t>ë</w:t>
      </w:r>
      <w:r w:rsidRPr="00990718">
        <w:rPr>
          <w:sz w:val="21"/>
          <w:szCs w:val="21"/>
          <w:lang w:val="sq-AL"/>
        </w:rPr>
        <w:t>r të cilat ai është caktuar.</w:t>
      </w:r>
    </w:p>
    <w:p w:rsidR="000B6789" w:rsidRPr="00990718" w:rsidRDefault="000B6789" w:rsidP="00A71659">
      <w:pPr>
        <w:pStyle w:val="Paragrafi"/>
        <w:rPr>
          <w:sz w:val="21"/>
          <w:szCs w:val="21"/>
          <w:lang w:val="sq-AL"/>
        </w:rPr>
      </w:pPr>
      <w:r w:rsidRPr="00990718">
        <w:rPr>
          <w:sz w:val="21"/>
          <w:szCs w:val="21"/>
          <w:lang w:val="sq-AL"/>
        </w:rPr>
        <w:t>4. Stafi përgjegjës për inspektimet duhet të ketë:</w:t>
      </w:r>
    </w:p>
    <w:p w:rsidR="000B6789" w:rsidRPr="00990718" w:rsidRDefault="00026BBC" w:rsidP="00A71659">
      <w:pPr>
        <w:pStyle w:val="Paragrafi"/>
        <w:rPr>
          <w:sz w:val="21"/>
          <w:szCs w:val="21"/>
          <w:lang w:val="sq-AL"/>
        </w:rPr>
      </w:pPr>
      <w:r w:rsidRPr="00990718">
        <w:rPr>
          <w:sz w:val="21"/>
          <w:szCs w:val="21"/>
          <w:lang w:val="sq-AL"/>
        </w:rPr>
        <w:t xml:space="preserve">- </w:t>
      </w:r>
      <w:r w:rsidR="0052580F" w:rsidRPr="00990718">
        <w:rPr>
          <w:sz w:val="21"/>
          <w:szCs w:val="21"/>
          <w:lang w:val="sq-AL"/>
        </w:rPr>
        <w:t>një</w:t>
      </w:r>
      <w:r w:rsidR="00F54459">
        <w:rPr>
          <w:sz w:val="21"/>
          <w:szCs w:val="21"/>
          <w:lang w:val="sq-AL"/>
        </w:rPr>
        <w:t xml:space="preserve"> trajnim të mirë</w:t>
      </w:r>
      <w:r w:rsidR="000B6789" w:rsidRPr="00990718">
        <w:rPr>
          <w:sz w:val="21"/>
          <w:szCs w:val="21"/>
          <w:lang w:val="sq-AL"/>
        </w:rPr>
        <w:t xml:space="preserve"> teknik dhe profesional</w:t>
      </w:r>
      <w:r w:rsidR="00F757C6" w:rsidRPr="00990718">
        <w:rPr>
          <w:sz w:val="21"/>
          <w:szCs w:val="21"/>
          <w:lang w:val="sq-AL"/>
        </w:rPr>
        <w:t>;</w:t>
      </w:r>
    </w:p>
    <w:p w:rsidR="000B6789" w:rsidRPr="00990718" w:rsidRDefault="00026BBC" w:rsidP="00A71659">
      <w:pPr>
        <w:pStyle w:val="Paragrafi"/>
        <w:rPr>
          <w:sz w:val="21"/>
          <w:szCs w:val="21"/>
          <w:lang w:val="sq-AL"/>
        </w:rPr>
      </w:pPr>
      <w:r w:rsidRPr="00990718">
        <w:rPr>
          <w:sz w:val="21"/>
          <w:szCs w:val="21"/>
          <w:lang w:val="sq-AL"/>
        </w:rPr>
        <w:t xml:space="preserve">- </w:t>
      </w:r>
      <w:r w:rsidR="000B6789" w:rsidRPr="00990718">
        <w:rPr>
          <w:sz w:val="21"/>
          <w:szCs w:val="21"/>
          <w:lang w:val="sq-AL"/>
        </w:rPr>
        <w:t>njohuri të kënaqshme mbi kërkesat e testeve ose inspektimeve që kry</w:t>
      </w:r>
      <w:r w:rsidR="005C4CED">
        <w:rPr>
          <w:sz w:val="21"/>
          <w:szCs w:val="21"/>
          <w:lang w:val="sq-AL"/>
        </w:rPr>
        <w:t>h</w:t>
      </w:r>
      <w:r w:rsidR="000B6789" w:rsidRPr="00990718">
        <w:rPr>
          <w:sz w:val="21"/>
          <w:szCs w:val="21"/>
          <w:lang w:val="sq-AL"/>
        </w:rPr>
        <w:t>en dhe eksperiencë të përshtatshme për këto testime ose inspektime</w:t>
      </w:r>
      <w:r w:rsidR="00F757C6" w:rsidRPr="00990718">
        <w:rPr>
          <w:sz w:val="21"/>
          <w:szCs w:val="21"/>
          <w:lang w:val="sq-AL"/>
        </w:rPr>
        <w:t>;</w:t>
      </w:r>
    </w:p>
    <w:p w:rsidR="000B6789" w:rsidRPr="00990718" w:rsidRDefault="00026BBC" w:rsidP="00A71659">
      <w:pPr>
        <w:pStyle w:val="Paragrafi"/>
        <w:rPr>
          <w:sz w:val="21"/>
          <w:szCs w:val="21"/>
          <w:lang w:val="sq-AL"/>
        </w:rPr>
      </w:pPr>
      <w:r w:rsidRPr="00990718">
        <w:rPr>
          <w:sz w:val="21"/>
          <w:szCs w:val="21"/>
          <w:lang w:val="sq-AL"/>
        </w:rPr>
        <w:t xml:space="preserve">- </w:t>
      </w:r>
      <w:r w:rsidR="000B6789" w:rsidRPr="00990718">
        <w:rPr>
          <w:sz w:val="21"/>
          <w:szCs w:val="21"/>
          <w:lang w:val="sq-AL"/>
        </w:rPr>
        <w:t>aftësi për të formuluar certifikatat, regjistrimet dhe raportet e nevojshme për të vërtetuar kryerjen e inspektimeve.</w:t>
      </w:r>
    </w:p>
    <w:p w:rsidR="000B6789" w:rsidRPr="00990718" w:rsidRDefault="000B6789" w:rsidP="00A71659">
      <w:pPr>
        <w:pStyle w:val="Paragrafi"/>
        <w:rPr>
          <w:sz w:val="21"/>
          <w:szCs w:val="21"/>
          <w:lang w:val="sq-AL"/>
        </w:rPr>
      </w:pPr>
      <w:r w:rsidRPr="00990718">
        <w:rPr>
          <w:sz w:val="21"/>
          <w:szCs w:val="21"/>
          <w:lang w:val="sq-AL"/>
        </w:rPr>
        <w:t>5. Objektiviteti i stafit të inspektimit duhet të jetë i garantuar. Shpërblimi i tyre nuk duhet të varet nga numri i testimeve ose inspektimeve të kryera dhe as nga rezultatet e këtyre inspektimeve.</w:t>
      </w:r>
    </w:p>
    <w:p w:rsidR="000B6789" w:rsidRPr="00990718" w:rsidRDefault="000B6789" w:rsidP="00A71659">
      <w:pPr>
        <w:pStyle w:val="Paragrafi"/>
        <w:rPr>
          <w:sz w:val="21"/>
          <w:szCs w:val="21"/>
          <w:lang w:val="sq-AL"/>
        </w:rPr>
      </w:pPr>
      <w:r w:rsidRPr="00990718">
        <w:rPr>
          <w:sz w:val="21"/>
          <w:szCs w:val="21"/>
          <w:lang w:val="sq-AL"/>
        </w:rPr>
        <w:t>6. Stafi i organit të autorizuar është i detyruar të zbatojë sekretin profesional ndaj të gjitha informacioneve të fituara gjatë kryerjes së detyrave të tij.</w:t>
      </w:r>
    </w:p>
    <w:p w:rsidR="000B6789" w:rsidRDefault="005B6969" w:rsidP="00A71659">
      <w:pPr>
        <w:pStyle w:val="Paragrafi"/>
        <w:rPr>
          <w:sz w:val="21"/>
          <w:szCs w:val="21"/>
          <w:lang w:val="sq-AL"/>
        </w:rPr>
      </w:pPr>
      <w:r w:rsidRPr="00990718">
        <w:rPr>
          <w:sz w:val="21"/>
          <w:szCs w:val="21"/>
          <w:lang w:val="sq-AL"/>
        </w:rPr>
        <w:tab/>
      </w:r>
      <w:r w:rsidR="00DD75FE" w:rsidRPr="00990718">
        <w:rPr>
          <w:sz w:val="21"/>
          <w:szCs w:val="21"/>
          <w:lang w:val="sq-AL"/>
        </w:rPr>
        <w:t xml:space="preserve"> </w:t>
      </w: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A8334D" w:rsidRDefault="00A8334D" w:rsidP="00A71659">
      <w:pPr>
        <w:pStyle w:val="Paragrafi"/>
        <w:rPr>
          <w:sz w:val="21"/>
          <w:szCs w:val="21"/>
          <w:lang w:val="sq-AL"/>
        </w:rPr>
      </w:pPr>
    </w:p>
    <w:p w:rsidR="000B6789" w:rsidRPr="00990718" w:rsidRDefault="000B6789" w:rsidP="00A71659">
      <w:pPr>
        <w:pStyle w:val="AneksiNr"/>
        <w:keepNext w:val="0"/>
        <w:rPr>
          <w:sz w:val="21"/>
          <w:szCs w:val="21"/>
          <w:lang w:val="sq-AL"/>
        </w:rPr>
      </w:pPr>
      <w:r w:rsidRPr="00990718">
        <w:rPr>
          <w:sz w:val="21"/>
          <w:szCs w:val="21"/>
          <w:lang w:val="sq-AL"/>
        </w:rPr>
        <w:t>ANEKSI 8</w:t>
      </w:r>
    </w:p>
    <w:p w:rsidR="000B6789" w:rsidRPr="00990718" w:rsidRDefault="000B6789" w:rsidP="00A71659">
      <w:pPr>
        <w:pStyle w:val="Titulli"/>
        <w:keepNext w:val="0"/>
        <w:rPr>
          <w:b w:val="0"/>
          <w:sz w:val="21"/>
          <w:szCs w:val="21"/>
          <w:lang w:val="sq-AL"/>
        </w:rPr>
      </w:pPr>
      <w:r w:rsidRPr="00990718">
        <w:rPr>
          <w:b w:val="0"/>
          <w:sz w:val="21"/>
          <w:szCs w:val="21"/>
          <w:lang w:val="sq-AL"/>
        </w:rPr>
        <w:t xml:space="preserve">REPUBLIKA E </w:t>
      </w:r>
      <w:r w:rsidR="0052580F" w:rsidRPr="00990718">
        <w:rPr>
          <w:b w:val="0"/>
          <w:sz w:val="21"/>
          <w:szCs w:val="21"/>
          <w:lang w:val="sq-AL"/>
        </w:rPr>
        <w:t>SHQIPËRISË</w:t>
      </w:r>
    </w:p>
    <w:p w:rsidR="000B6789" w:rsidRPr="00990718" w:rsidRDefault="000B6789" w:rsidP="00A71659">
      <w:pPr>
        <w:pStyle w:val="Titulli"/>
        <w:keepNext w:val="0"/>
        <w:rPr>
          <w:b w:val="0"/>
          <w:sz w:val="21"/>
          <w:szCs w:val="21"/>
          <w:lang w:val="sq-AL"/>
        </w:rPr>
      </w:pPr>
      <w:r w:rsidRPr="00990718">
        <w:rPr>
          <w:b w:val="0"/>
          <w:sz w:val="21"/>
          <w:szCs w:val="21"/>
          <w:lang w:val="sq-AL"/>
        </w:rPr>
        <w:t xml:space="preserve">AUTORITETI I </w:t>
      </w:r>
      <w:r w:rsidR="00686742">
        <w:rPr>
          <w:b w:val="0"/>
          <w:sz w:val="21"/>
          <w:szCs w:val="21"/>
          <w:lang w:val="sq-AL"/>
        </w:rPr>
        <w:t>KOMUNIKIMEVE E</w:t>
      </w:r>
      <w:r w:rsidR="00ED7497">
        <w:rPr>
          <w:b w:val="0"/>
          <w:sz w:val="21"/>
          <w:szCs w:val="21"/>
          <w:lang w:val="sq-AL"/>
        </w:rPr>
        <w:t>LEKTro</w:t>
      </w:r>
      <w:r w:rsidRPr="00990718">
        <w:rPr>
          <w:b w:val="0"/>
          <w:sz w:val="21"/>
          <w:szCs w:val="21"/>
          <w:lang w:val="sq-AL"/>
        </w:rPr>
        <w:t>NIKE DHE POSTARE</w:t>
      </w:r>
    </w:p>
    <w:p w:rsidR="000B6789" w:rsidRPr="00990718" w:rsidRDefault="000B6789" w:rsidP="00A71659">
      <w:pPr>
        <w:pStyle w:val="Paragrafi"/>
        <w:jc w:val="center"/>
        <w:rPr>
          <w:sz w:val="21"/>
          <w:szCs w:val="21"/>
          <w:lang w:val="sq-AL"/>
        </w:rPr>
      </w:pPr>
      <w:r w:rsidRPr="00990718">
        <w:rPr>
          <w:sz w:val="21"/>
          <w:szCs w:val="21"/>
          <w:lang w:val="sq-AL"/>
        </w:rPr>
        <w:t>Rruga</w:t>
      </w:r>
      <w:r w:rsidR="0052580F" w:rsidRPr="00990718">
        <w:rPr>
          <w:sz w:val="21"/>
          <w:szCs w:val="21"/>
          <w:lang w:val="sq-AL"/>
        </w:rPr>
        <w:t>:</w:t>
      </w:r>
      <w:r w:rsidRPr="00990718">
        <w:rPr>
          <w:sz w:val="21"/>
          <w:szCs w:val="21"/>
          <w:lang w:val="sq-AL"/>
        </w:rPr>
        <w:t xml:space="preserve"> “Reshit </w:t>
      </w:r>
      <w:r w:rsidR="00EC64D0" w:rsidRPr="00990718">
        <w:rPr>
          <w:sz w:val="21"/>
          <w:szCs w:val="21"/>
          <w:lang w:val="sq-AL"/>
        </w:rPr>
        <w:t>Ç</w:t>
      </w:r>
      <w:r w:rsidRPr="00990718">
        <w:rPr>
          <w:sz w:val="21"/>
          <w:szCs w:val="21"/>
          <w:lang w:val="sq-AL"/>
        </w:rPr>
        <w:t xml:space="preserve">ollaku” </w:t>
      </w:r>
      <w:r w:rsidR="0052580F" w:rsidRPr="00990718">
        <w:rPr>
          <w:sz w:val="21"/>
          <w:szCs w:val="21"/>
          <w:lang w:val="sq-AL"/>
        </w:rPr>
        <w:t>n</w:t>
      </w:r>
      <w:r w:rsidRPr="00990718">
        <w:rPr>
          <w:sz w:val="21"/>
          <w:szCs w:val="21"/>
          <w:lang w:val="sq-AL"/>
        </w:rPr>
        <w:t>r.43</w:t>
      </w:r>
      <w:r w:rsidR="00FF689B" w:rsidRPr="00990718">
        <w:rPr>
          <w:sz w:val="21"/>
          <w:szCs w:val="21"/>
          <w:lang w:val="sq-AL"/>
        </w:rPr>
        <w:t>,</w:t>
      </w:r>
      <w:r w:rsidRPr="00990718">
        <w:rPr>
          <w:sz w:val="21"/>
          <w:szCs w:val="21"/>
          <w:lang w:val="sq-AL"/>
        </w:rPr>
        <w:t xml:space="preserve"> Tiranë, Shqipëri</w:t>
      </w:r>
    </w:p>
    <w:p w:rsidR="000B6789" w:rsidRPr="00990718" w:rsidRDefault="000B6789" w:rsidP="00A71659">
      <w:pPr>
        <w:pStyle w:val="Paragrafi"/>
        <w:jc w:val="center"/>
        <w:rPr>
          <w:sz w:val="21"/>
          <w:szCs w:val="21"/>
          <w:lang w:val="sq-AL"/>
        </w:rPr>
      </w:pPr>
      <w:r w:rsidRPr="00990718">
        <w:rPr>
          <w:sz w:val="21"/>
          <w:szCs w:val="21"/>
          <w:lang w:val="sq-AL"/>
        </w:rPr>
        <w:t>Fax</w:t>
      </w:r>
      <w:r w:rsidR="00C2100E">
        <w:rPr>
          <w:sz w:val="21"/>
          <w:szCs w:val="21"/>
          <w:lang w:val="sq-AL"/>
        </w:rPr>
        <w:t>:</w:t>
      </w:r>
      <w:r w:rsidR="00DD75FE" w:rsidRPr="00990718">
        <w:rPr>
          <w:sz w:val="21"/>
          <w:szCs w:val="21"/>
          <w:lang w:val="sq-AL"/>
        </w:rPr>
        <w:t xml:space="preserve"> </w:t>
      </w:r>
      <w:r w:rsidRPr="00990718">
        <w:rPr>
          <w:sz w:val="21"/>
          <w:szCs w:val="21"/>
          <w:lang w:val="sq-AL"/>
        </w:rPr>
        <w:t>+355 4259106</w:t>
      </w:r>
    </w:p>
    <w:p w:rsidR="000B6789" w:rsidRPr="00990718" w:rsidRDefault="000B6789" w:rsidP="00A71659">
      <w:pPr>
        <w:pStyle w:val="Paragrafi"/>
        <w:jc w:val="center"/>
        <w:rPr>
          <w:sz w:val="21"/>
          <w:szCs w:val="21"/>
          <w:lang w:val="sq-AL"/>
        </w:rPr>
      </w:pPr>
      <w:r w:rsidRPr="00990718">
        <w:rPr>
          <w:sz w:val="21"/>
          <w:szCs w:val="21"/>
          <w:lang w:val="sq-AL"/>
        </w:rPr>
        <w:t>Web site:</w:t>
      </w:r>
      <w:r w:rsidR="00F6375E" w:rsidRPr="00990718">
        <w:rPr>
          <w:sz w:val="21"/>
          <w:szCs w:val="21"/>
          <w:lang w:val="sq-AL"/>
        </w:rPr>
        <w:t xml:space="preserve"> </w:t>
      </w:r>
      <w:r w:rsidRPr="00990718">
        <w:rPr>
          <w:sz w:val="21"/>
          <w:szCs w:val="21"/>
          <w:lang w:val="sq-AL"/>
        </w:rPr>
        <w:t>www.akep.al</w:t>
      </w:r>
    </w:p>
    <w:p w:rsidR="000B6789" w:rsidRPr="00990718" w:rsidRDefault="000B6789" w:rsidP="00A71659">
      <w:pPr>
        <w:pStyle w:val="Paragrafi"/>
        <w:jc w:val="center"/>
        <w:rPr>
          <w:sz w:val="21"/>
          <w:szCs w:val="21"/>
          <w:lang w:val="sq-AL"/>
        </w:rPr>
      </w:pPr>
      <w:r w:rsidRPr="00990718">
        <w:rPr>
          <w:sz w:val="21"/>
          <w:szCs w:val="21"/>
          <w:lang w:val="sq-AL"/>
        </w:rPr>
        <w:t>E-mail: info@akep.al</w:t>
      </w:r>
    </w:p>
    <w:p w:rsidR="000B6789" w:rsidRPr="00990718" w:rsidRDefault="000B6789" w:rsidP="00A71659">
      <w:pPr>
        <w:pStyle w:val="Paragrafi"/>
        <w:rPr>
          <w:sz w:val="21"/>
          <w:szCs w:val="21"/>
          <w:lang w:val="sq-AL"/>
        </w:rPr>
      </w:pPr>
    </w:p>
    <w:p w:rsidR="000B6789" w:rsidRPr="00990718" w:rsidRDefault="000B6789" w:rsidP="00A71659">
      <w:pPr>
        <w:pStyle w:val="Titulli"/>
        <w:keepNext w:val="0"/>
        <w:rPr>
          <w:sz w:val="21"/>
          <w:szCs w:val="21"/>
          <w:lang w:val="sq-AL"/>
        </w:rPr>
      </w:pPr>
      <w:r w:rsidRPr="00990718">
        <w:rPr>
          <w:sz w:val="21"/>
          <w:szCs w:val="21"/>
          <w:lang w:val="sq-AL"/>
        </w:rPr>
        <w:t>FORMULAR PËR NJOFTIMIN E PAJISJEVE RADIO</w:t>
      </w:r>
    </w:p>
    <w:p w:rsidR="000B6789" w:rsidRPr="00990718" w:rsidRDefault="000B6789" w:rsidP="00981280">
      <w:pPr>
        <w:pStyle w:val="Titulli"/>
      </w:pPr>
      <w:r w:rsidRPr="00990718">
        <w:t>Mbi importimin dhe/ose vendosjen në treg të pajisjeve radio</w:t>
      </w:r>
    </w:p>
    <w:p w:rsidR="000B6789" w:rsidRPr="00990718" w:rsidRDefault="000B6789" w:rsidP="00A71659">
      <w:pPr>
        <w:pStyle w:val="Paragrafi"/>
        <w:rPr>
          <w:sz w:val="21"/>
          <w:szCs w:val="21"/>
          <w:lang w:val="sq-AL"/>
        </w:rPr>
      </w:pPr>
    </w:p>
    <w:p w:rsidR="000B6789" w:rsidRPr="00990718" w:rsidRDefault="000B6789" w:rsidP="00A71659">
      <w:pPr>
        <w:pStyle w:val="Paragrafi"/>
        <w:rPr>
          <w:sz w:val="21"/>
          <w:szCs w:val="21"/>
          <w:lang w:val="sq-AL"/>
        </w:rPr>
      </w:pPr>
      <w:r w:rsidRPr="00990718">
        <w:rPr>
          <w:sz w:val="21"/>
          <w:szCs w:val="21"/>
          <w:lang w:val="sq-AL"/>
        </w:rPr>
        <w:t xml:space="preserve">Pajisja radio duhet të jetë në pajtim me kërkesat thelbësore të </w:t>
      </w:r>
      <w:r w:rsidR="0052580F" w:rsidRPr="00990718">
        <w:rPr>
          <w:sz w:val="21"/>
          <w:szCs w:val="21"/>
          <w:lang w:val="sq-AL"/>
        </w:rPr>
        <w:t>vendimit t</w:t>
      </w:r>
      <w:r w:rsidR="0052580F" w:rsidRPr="00990718">
        <w:rPr>
          <w:rFonts w:ascii="Times New Roman" w:hAnsi="Times New Roman"/>
          <w:sz w:val="21"/>
          <w:szCs w:val="21"/>
          <w:lang w:val="sq-AL"/>
        </w:rPr>
        <w:t>ë</w:t>
      </w:r>
      <w:r w:rsidR="0052580F" w:rsidRPr="00990718">
        <w:rPr>
          <w:sz w:val="21"/>
          <w:szCs w:val="21"/>
          <w:lang w:val="sq-AL"/>
        </w:rPr>
        <w:t xml:space="preserve"> </w:t>
      </w:r>
      <w:r w:rsidRPr="00990718">
        <w:rPr>
          <w:sz w:val="21"/>
          <w:szCs w:val="21"/>
          <w:lang w:val="sq-AL"/>
        </w:rPr>
        <w:t>K</w:t>
      </w:r>
      <w:r w:rsidR="0052580F" w:rsidRPr="00990718">
        <w:rPr>
          <w:rFonts w:ascii="Times New Roman" w:hAnsi="Times New Roman"/>
          <w:sz w:val="21"/>
          <w:szCs w:val="21"/>
          <w:lang w:val="sq-AL"/>
        </w:rPr>
        <w:t>ë</w:t>
      </w:r>
      <w:r w:rsidR="0052580F" w:rsidRPr="00990718">
        <w:rPr>
          <w:sz w:val="21"/>
          <w:szCs w:val="21"/>
          <w:lang w:val="sq-AL"/>
        </w:rPr>
        <w:t>shillit t</w:t>
      </w:r>
      <w:r w:rsidR="0052580F" w:rsidRPr="00990718">
        <w:rPr>
          <w:rFonts w:ascii="Times New Roman" w:hAnsi="Times New Roman"/>
          <w:sz w:val="21"/>
          <w:szCs w:val="21"/>
          <w:lang w:val="sq-AL"/>
        </w:rPr>
        <w:t>ë</w:t>
      </w:r>
      <w:r w:rsidR="0052580F" w:rsidRPr="00990718">
        <w:rPr>
          <w:sz w:val="21"/>
          <w:szCs w:val="21"/>
          <w:lang w:val="sq-AL"/>
        </w:rPr>
        <w:t xml:space="preserve"> </w:t>
      </w:r>
      <w:r w:rsidRPr="00990718">
        <w:rPr>
          <w:sz w:val="21"/>
          <w:szCs w:val="21"/>
          <w:lang w:val="sq-AL"/>
        </w:rPr>
        <w:t>M</w:t>
      </w:r>
      <w:r w:rsidR="0052580F" w:rsidRPr="00990718">
        <w:rPr>
          <w:sz w:val="21"/>
          <w:szCs w:val="21"/>
          <w:lang w:val="sq-AL"/>
        </w:rPr>
        <w:t>inistrave n</w:t>
      </w:r>
      <w:r w:rsidRPr="00990718">
        <w:rPr>
          <w:sz w:val="21"/>
          <w:szCs w:val="21"/>
          <w:lang w:val="sq-AL"/>
        </w:rPr>
        <w:t>r. ___, d</w:t>
      </w:r>
      <w:r w:rsidR="00113537" w:rsidRPr="00990718">
        <w:rPr>
          <w:sz w:val="21"/>
          <w:szCs w:val="21"/>
          <w:lang w:val="sq-AL"/>
        </w:rPr>
        <w:t>a</w:t>
      </w:r>
      <w:r w:rsidRPr="00990718">
        <w:rPr>
          <w:sz w:val="21"/>
          <w:szCs w:val="21"/>
          <w:lang w:val="sq-AL"/>
        </w:rPr>
        <w:t>t</w:t>
      </w:r>
      <w:r w:rsidR="00113537" w:rsidRPr="00990718">
        <w:rPr>
          <w:rFonts w:ascii="Times New Roman" w:hAnsi="Times New Roman"/>
          <w:sz w:val="21"/>
          <w:szCs w:val="21"/>
          <w:lang w:val="sq-AL"/>
        </w:rPr>
        <w:t>ë</w:t>
      </w:r>
      <w:r w:rsidRPr="00990718">
        <w:rPr>
          <w:sz w:val="21"/>
          <w:szCs w:val="21"/>
          <w:lang w:val="sq-AL"/>
        </w:rPr>
        <w:t>____ “Për kërkesat thelbësore dhe vlerësimin e konformitetit të pajisjeve radio dhe fundore të telekomunikacioneve”. AKEP</w:t>
      </w:r>
      <w:r w:rsidR="00113537" w:rsidRPr="00990718">
        <w:rPr>
          <w:sz w:val="21"/>
          <w:szCs w:val="21"/>
          <w:lang w:val="sq-AL"/>
        </w:rPr>
        <w:t>-i</w:t>
      </w:r>
      <w:r w:rsidRPr="00990718">
        <w:rPr>
          <w:sz w:val="21"/>
          <w:szCs w:val="21"/>
          <w:lang w:val="sq-AL"/>
        </w:rPr>
        <w:t xml:space="preserve"> ka përgjegjësinë për të konfirmuar njohjen e konformitetit. Ky proces duhet të fillojë përpara importimit, vendosjes në treg ose futjes në shërbim të pajisjes radio.</w:t>
      </w:r>
      <w:r w:rsidR="00DD75FE" w:rsidRPr="00990718">
        <w:rPr>
          <w:sz w:val="21"/>
          <w:szCs w:val="21"/>
          <w:lang w:val="sq-AL"/>
        </w:rPr>
        <w:t xml:space="preserve"> </w:t>
      </w:r>
    </w:p>
    <w:p w:rsidR="005B6969" w:rsidRPr="006B4902" w:rsidRDefault="005B6969" w:rsidP="00990718">
      <w:pPr>
        <w:pStyle w:val="Paragrafi"/>
        <w:ind w:firstLine="0"/>
        <w:rPr>
          <w:szCs w:val="22"/>
          <w:lang w:val="sq-AL"/>
        </w:rPr>
      </w:pPr>
    </w:p>
    <w:p w:rsidR="000B6789" w:rsidRPr="006B4902" w:rsidRDefault="000B6789" w:rsidP="00E646D6">
      <w:pPr>
        <w:pStyle w:val="Paragrafi"/>
        <w:jc w:val="left"/>
        <w:rPr>
          <w:szCs w:val="22"/>
          <w:lang w:val="sq-AL"/>
        </w:rPr>
      </w:pPr>
      <w:r w:rsidRPr="006B4902">
        <w:rPr>
          <w:szCs w:val="22"/>
          <w:lang w:val="sq-AL"/>
        </w:rPr>
        <w:t xml:space="preserve">Subjekti ________________________, përfaqësuar nga </w:t>
      </w:r>
      <w:r w:rsidR="00981280" w:rsidRPr="006B4902">
        <w:rPr>
          <w:szCs w:val="22"/>
          <w:lang w:val="sq-AL"/>
        </w:rPr>
        <w:t>z</w:t>
      </w:r>
      <w:r w:rsidRPr="006B4902">
        <w:rPr>
          <w:szCs w:val="22"/>
          <w:lang w:val="sq-AL"/>
        </w:rPr>
        <w:t>/</w:t>
      </w:r>
      <w:r w:rsidR="00981280" w:rsidRPr="006B4902">
        <w:rPr>
          <w:szCs w:val="22"/>
          <w:lang w:val="sq-AL"/>
        </w:rPr>
        <w:t>z</w:t>
      </w:r>
      <w:r w:rsidRPr="006B4902">
        <w:rPr>
          <w:szCs w:val="22"/>
          <w:lang w:val="sq-AL"/>
        </w:rPr>
        <w:t>nj _____________________</w:t>
      </w:r>
      <w:r w:rsidR="00DD75FE" w:rsidRPr="006B4902">
        <w:rPr>
          <w:szCs w:val="22"/>
          <w:lang w:val="sq-AL"/>
        </w:rPr>
        <w:t xml:space="preserve"> </w:t>
      </w:r>
      <w:r w:rsidRPr="006B4902">
        <w:rPr>
          <w:szCs w:val="22"/>
          <w:lang w:val="sq-AL"/>
        </w:rPr>
        <w:t>që zhvillon aktivitet në fushën e:</w:t>
      </w:r>
    </w:p>
    <w:p w:rsidR="000B6789" w:rsidRPr="006B4902" w:rsidRDefault="000B6789" w:rsidP="00A71659">
      <w:pPr>
        <w:pStyle w:val="Paragrafi"/>
        <w:rPr>
          <w:szCs w:val="22"/>
          <w:lang w:val="sq-AL"/>
        </w:rPr>
      </w:pP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1552"/>
        <w:gridCol w:w="316"/>
        <w:gridCol w:w="236"/>
        <w:gridCol w:w="1851"/>
        <w:gridCol w:w="236"/>
        <w:gridCol w:w="236"/>
        <w:gridCol w:w="1854"/>
        <w:gridCol w:w="311"/>
        <w:gridCol w:w="236"/>
        <w:gridCol w:w="2504"/>
      </w:tblGrid>
      <w:tr w:rsidR="000B6789" w:rsidRPr="006B4902">
        <w:trPr>
          <w:trHeight w:val="280"/>
          <w:jc w:val="center"/>
        </w:trPr>
        <w:tc>
          <w:tcPr>
            <w:tcW w:w="288" w:type="dxa"/>
            <w:tcBorders>
              <w:top w:val="single" w:sz="4" w:space="0" w:color="auto"/>
              <w:left w:val="single" w:sz="4" w:space="0" w:color="auto"/>
              <w:bottom w:val="single" w:sz="4" w:space="0" w:color="auto"/>
              <w:right w:val="single" w:sz="4" w:space="0" w:color="auto"/>
            </w:tcBorders>
          </w:tcPr>
          <w:p w:rsidR="000B6789" w:rsidRPr="00D8147E" w:rsidRDefault="000B6789" w:rsidP="00A71659">
            <w:pPr>
              <w:pStyle w:val="Paragrafi"/>
              <w:rPr>
                <w:rFonts w:eastAsia="Times New Roman"/>
                <w:szCs w:val="22"/>
                <w:lang w:val="sq-AL"/>
              </w:rPr>
            </w:pPr>
          </w:p>
        </w:tc>
        <w:tc>
          <w:tcPr>
            <w:tcW w:w="1552" w:type="dxa"/>
            <w:tcBorders>
              <w:top w:val="nil"/>
              <w:left w:val="single" w:sz="4" w:space="0" w:color="auto"/>
              <w:bottom w:val="nil"/>
              <w:right w:val="nil"/>
            </w:tcBorders>
          </w:tcPr>
          <w:p w:rsidR="000B6789" w:rsidRPr="00D8147E" w:rsidRDefault="000B6789" w:rsidP="00A71659">
            <w:pPr>
              <w:pStyle w:val="Paragrafi"/>
              <w:ind w:firstLine="0"/>
              <w:rPr>
                <w:rFonts w:eastAsia="Times New Roman"/>
                <w:szCs w:val="22"/>
                <w:lang w:val="sq-AL"/>
              </w:rPr>
            </w:pPr>
            <w:r w:rsidRPr="00D8147E">
              <w:rPr>
                <w:rFonts w:eastAsia="Times New Roman"/>
                <w:szCs w:val="22"/>
                <w:lang w:val="sq-AL"/>
              </w:rPr>
              <w:t>prodhimit</w:t>
            </w:r>
          </w:p>
        </w:tc>
        <w:tc>
          <w:tcPr>
            <w:tcW w:w="316" w:type="dxa"/>
            <w:tcBorders>
              <w:top w:val="nil"/>
              <w:left w:val="nil"/>
              <w:bottom w:val="nil"/>
              <w:right w:val="single" w:sz="4" w:space="0" w:color="auto"/>
            </w:tcBorders>
          </w:tcPr>
          <w:p w:rsidR="000B6789" w:rsidRPr="00D8147E" w:rsidRDefault="000B6789" w:rsidP="00A71659">
            <w:pPr>
              <w:pStyle w:val="Paragrafi"/>
              <w:rPr>
                <w:rFonts w:eastAsia="Times New Roman"/>
                <w:szCs w:val="22"/>
                <w:lang w:val="sq-AL"/>
              </w:rPr>
            </w:pPr>
          </w:p>
        </w:tc>
        <w:tc>
          <w:tcPr>
            <w:tcW w:w="236" w:type="dxa"/>
            <w:tcBorders>
              <w:top w:val="single" w:sz="4" w:space="0" w:color="auto"/>
              <w:left w:val="single" w:sz="4" w:space="0" w:color="auto"/>
              <w:bottom w:val="single" w:sz="4" w:space="0" w:color="auto"/>
              <w:right w:val="single" w:sz="4" w:space="0" w:color="auto"/>
            </w:tcBorders>
          </w:tcPr>
          <w:p w:rsidR="000B6789" w:rsidRPr="00D8147E" w:rsidRDefault="000B6789" w:rsidP="00A71659">
            <w:pPr>
              <w:pStyle w:val="Paragrafi"/>
              <w:rPr>
                <w:rFonts w:eastAsia="Times New Roman"/>
                <w:szCs w:val="22"/>
                <w:lang w:val="sq-AL"/>
              </w:rPr>
            </w:pPr>
          </w:p>
        </w:tc>
        <w:tc>
          <w:tcPr>
            <w:tcW w:w="1851" w:type="dxa"/>
            <w:tcBorders>
              <w:top w:val="nil"/>
              <w:left w:val="single" w:sz="4" w:space="0" w:color="auto"/>
              <w:bottom w:val="nil"/>
              <w:right w:val="nil"/>
            </w:tcBorders>
          </w:tcPr>
          <w:p w:rsidR="000B6789" w:rsidRPr="00D8147E" w:rsidRDefault="000B6789" w:rsidP="00A71659">
            <w:pPr>
              <w:pStyle w:val="Paragrafi"/>
              <w:ind w:firstLine="0"/>
              <w:rPr>
                <w:rFonts w:eastAsia="Times New Roman"/>
                <w:szCs w:val="22"/>
                <w:lang w:val="sq-AL"/>
              </w:rPr>
            </w:pPr>
            <w:r w:rsidRPr="00D8147E">
              <w:rPr>
                <w:rFonts w:eastAsia="Times New Roman"/>
                <w:szCs w:val="22"/>
                <w:lang w:val="sq-AL"/>
              </w:rPr>
              <w:t>importimit</w:t>
            </w:r>
          </w:p>
        </w:tc>
        <w:tc>
          <w:tcPr>
            <w:tcW w:w="236" w:type="dxa"/>
            <w:tcBorders>
              <w:top w:val="nil"/>
              <w:left w:val="nil"/>
              <w:bottom w:val="nil"/>
              <w:right w:val="single" w:sz="4" w:space="0" w:color="auto"/>
            </w:tcBorders>
          </w:tcPr>
          <w:p w:rsidR="000B6789" w:rsidRPr="00D8147E" w:rsidRDefault="000B6789" w:rsidP="00A71659">
            <w:pPr>
              <w:pStyle w:val="Paragrafi"/>
              <w:rPr>
                <w:rFonts w:eastAsia="Times New Roman"/>
                <w:szCs w:val="22"/>
                <w:lang w:val="sq-AL"/>
              </w:rPr>
            </w:pPr>
          </w:p>
        </w:tc>
        <w:tc>
          <w:tcPr>
            <w:tcW w:w="236" w:type="dxa"/>
            <w:tcBorders>
              <w:top w:val="single" w:sz="4" w:space="0" w:color="auto"/>
              <w:left w:val="single" w:sz="4" w:space="0" w:color="auto"/>
              <w:bottom w:val="single" w:sz="4" w:space="0" w:color="auto"/>
              <w:right w:val="single" w:sz="4" w:space="0" w:color="auto"/>
            </w:tcBorders>
          </w:tcPr>
          <w:p w:rsidR="000B6789" w:rsidRPr="00D8147E" w:rsidRDefault="000B6789" w:rsidP="00A71659">
            <w:pPr>
              <w:pStyle w:val="Paragrafi"/>
              <w:rPr>
                <w:rFonts w:eastAsia="Times New Roman"/>
                <w:szCs w:val="22"/>
                <w:lang w:val="sq-AL"/>
              </w:rPr>
            </w:pPr>
          </w:p>
        </w:tc>
        <w:tc>
          <w:tcPr>
            <w:tcW w:w="1854" w:type="dxa"/>
            <w:tcBorders>
              <w:top w:val="nil"/>
              <w:left w:val="single" w:sz="4" w:space="0" w:color="auto"/>
              <w:bottom w:val="nil"/>
              <w:right w:val="nil"/>
            </w:tcBorders>
          </w:tcPr>
          <w:p w:rsidR="000B6789" w:rsidRPr="00D8147E" w:rsidRDefault="000B6789" w:rsidP="00A71659">
            <w:pPr>
              <w:pStyle w:val="Paragrafi"/>
              <w:ind w:firstLine="0"/>
              <w:rPr>
                <w:rFonts w:eastAsia="Times New Roman"/>
                <w:szCs w:val="22"/>
                <w:lang w:val="sq-AL"/>
              </w:rPr>
            </w:pPr>
            <w:r w:rsidRPr="00D8147E">
              <w:rPr>
                <w:rFonts w:eastAsia="Times New Roman"/>
                <w:szCs w:val="22"/>
                <w:lang w:val="sq-AL"/>
              </w:rPr>
              <w:t>vendosjes në treg</w:t>
            </w:r>
          </w:p>
        </w:tc>
        <w:tc>
          <w:tcPr>
            <w:tcW w:w="311" w:type="dxa"/>
            <w:tcBorders>
              <w:top w:val="nil"/>
              <w:left w:val="nil"/>
              <w:bottom w:val="nil"/>
              <w:right w:val="single" w:sz="4" w:space="0" w:color="auto"/>
            </w:tcBorders>
          </w:tcPr>
          <w:p w:rsidR="000B6789" w:rsidRPr="00D8147E" w:rsidRDefault="000B6789" w:rsidP="00A71659">
            <w:pPr>
              <w:pStyle w:val="Paragrafi"/>
              <w:rPr>
                <w:rFonts w:eastAsia="Times New Roman"/>
                <w:szCs w:val="22"/>
                <w:lang w:val="sq-AL"/>
              </w:rPr>
            </w:pPr>
          </w:p>
        </w:tc>
        <w:tc>
          <w:tcPr>
            <w:tcW w:w="236" w:type="dxa"/>
            <w:tcBorders>
              <w:top w:val="single" w:sz="4" w:space="0" w:color="auto"/>
              <w:left w:val="single" w:sz="4" w:space="0" w:color="auto"/>
              <w:bottom w:val="single" w:sz="4" w:space="0" w:color="auto"/>
              <w:right w:val="single" w:sz="4" w:space="0" w:color="auto"/>
            </w:tcBorders>
          </w:tcPr>
          <w:p w:rsidR="000B6789" w:rsidRPr="00D8147E" w:rsidRDefault="000B6789" w:rsidP="00A71659">
            <w:pPr>
              <w:pStyle w:val="Paragrafi"/>
              <w:rPr>
                <w:rFonts w:eastAsia="Times New Roman"/>
                <w:szCs w:val="22"/>
                <w:lang w:val="sq-AL"/>
              </w:rPr>
            </w:pPr>
          </w:p>
        </w:tc>
        <w:tc>
          <w:tcPr>
            <w:tcW w:w="2504" w:type="dxa"/>
            <w:tcBorders>
              <w:top w:val="nil"/>
              <w:left w:val="single" w:sz="4" w:space="0" w:color="auto"/>
              <w:bottom w:val="nil"/>
              <w:right w:val="nil"/>
            </w:tcBorders>
          </w:tcPr>
          <w:p w:rsidR="000B6789" w:rsidRPr="00D8147E" w:rsidRDefault="000B6789" w:rsidP="00A71659">
            <w:pPr>
              <w:pStyle w:val="Paragrafi"/>
              <w:ind w:firstLine="0"/>
              <w:rPr>
                <w:rFonts w:eastAsia="Times New Roman"/>
                <w:szCs w:val="22"/>
                <w:lang w:val="sq-AL"/>
              </w:rPr>
            </w:pPr>
            <w:r w:rsidRPr="00D8147E">
              <w:rPr>
                <w:rFonts w:eastAsia="Times New Roman"/>
                <w:szCs w:val="22"/>
                <w:lang w:val="sq-AL"/>
              </w:rPr>
              <w:t>futjes në përdorim</w:t>
            </w:r>
          </w:p>
        </w:tc>
      </w:tr>
    </w:tbl>
    <w:p w:rsidR="000B6789" w:rsidRPr="006B4902" w:rsidRDefault="000B6789" w:rsidP="00A71659">
      <w:pPr>
        <w:pStyle w:val="Paragrafi"/>
        <w:rPr>
          <w:szCs w:val="22"/>
          <w:lang w:val="sq-AL"/>
        </w:rPr>
      </w:pPr>
    </w:p>
    <w:p w:rsidR="000B6789" w:rsidRPr="006B4902" w:rsidRDefault="000B6789" w:rsidP="00D7017B">
      <w:pPr>
        <w:pStyle w:val="Paragrafi"/>
        <w:ind w:firstLine="0"/>
        <w:rPr>
          <w:szCs w:val="22"/>
          <w:lang w:val="sq-AL"/>
        </w:rPr>
      </w:pPr>
      <w:r w:rsidRPr="006B4902">
        <w:rPr>
          <w:szCs w:val="22"/>
          <w:lang w:val="sq-AL"/>
        </w:rPr>
        <w:t xml:space="preserve">të pajisjeve radio, njofton “Organin e </w:t>
      </w:r>
      <w:r w:rsidR="00222251" w:rsidRPr="006B4902">
        <w:rPr>
          <w:szCs w:val="22"/>
          <w:lang w:val="sq-AL"/>
        </w:rPr>
        <w:t>a</w:t>
      </w:r>
      <w:r w:rsidRPr="006B4902">
        <w:rPr>
          <w:szCs w:val="22"/>
          <w:lang w:val="sq-AL"/>
        </w:rPr>
        <w:t xml:space="preserve">utorizuar” për të fituar </w:t>
      </w:r>
      <w:r w:rsidR="00222251" w:rsidRPr="006B4902">
        <w:rPr>
          <w:szCs w:val="22"/>
          <w:lang w:val="sq-AL"/>
        </w:rPr>
        <w:t xml:space="preserve">njohjen e konformitetit </w:t>
      </w:r>
      <w:r w:rsidRPr="006B4902">
        <w:rPr>
          <w:szCs w:val="22"/>
          <w:lang w:val="sq-AL"/>
        </w:rPr>
        <w:t>për pajisjen me të dhënat e mëposhtme:</w:t>
      </w:r>
    </w:p>
    <w:p w:rsidR="000B6789" w:rsidRPr="006B4902" w:rsidRDefault="000B6789" w:rsidP="00A71659">
      <w:pPr>
        <w:pStyle w:val="Paragrafi"/>
        <w:ind w:firstLine="0"/>
        <w:rPr>
          <w:szCs w:val="22"/>
          <w:lang w:val="sq-AL"/>
        </w:rPr>
      </w:pPr>
      <w:r w:rsidRPr="006B4902">
        <w:rPr>
          <w:szCs w:val="22"/>
          <w:lang w:val="sq-AL"/>
        </w:rPr>
        <w:t xml:space="preserve">1. Subjekti përgjegjës për të fituar </w:t>
      </w:r>
      <w:r w:rsidR="00222251" w:rsidRPr="006B4902">
        <w:rPr>
          <w:szCs w:val="22"/>
          <w:lang w:val="sq-AL"/>
        </w:rPr>
        <w:t xml:space="preserve">njohjen e konformitetit </w:t>
      </w:r>
      <w:r w:rsidRPr="006B4902">
        <w:rPr>
          <w:szCs w:val="22"/>
          <w:lang w:val="sq-AL"/>
        </w:rPr>
        <w:t>të pajisjes radio</w:t>
      </w:r>
    </w:p>
    <w:p w:rsidR="000B6789" w:rsidRPr="006B4902" w:rsidRDefault="000B6789" w:rsidP="00A71659">
      <w:pPr>
        <w:pStyle w:val="Paragrafi"/>
        <w:ind w:firstLine="0"/>
        <w:rPr>
          <w:szCs w:val="22"/>
          <w:lang w:val="sq-AL"/>
        </w:rPr>
      </w:pPr>
      <w:r w:rsidRPr="006B4902">
        <w:rPr>
          <w:szCs w:val="22"/>
          <w:lang w:val="sq-AL"/>
        </w:rPr>
        <w:t>Subjekt përgjegjës do të quajmë fabrikuesin, përfaq</w:t>
      </w:r>
      <w:r w:rsidR="00222251" w:rsidRPr="006B4902">
        <w:rPr>
          <w:rFonts w:ascii="Times New Roman" w:hAnsi="Times New Roman"/>
          <w:szCs w:val="22"/>
          <w:lang w:val="sq-AL"/>
        </w:rPr>
        <w:t>ë</w:t>
      </w:r>
      <w:r w:rsidR="00222251" w:rsidRPr="006B4902">
        <w:rPr>
          <w:szCs w:val="22"/>
          <w:lang w:val="sq-AL"/>
        </w:rPr>
        <w:t>s</w:t>
      </w:r>
      <w:r w:rsidRPr="006B4902">
        <w:rPr>
          <w:szCs w:val="22"/>
          <w:lang w:val="sq-AL"/>
        </w:rPr>
        <w:t>uesin e tij të autorizuar dhe çdo person tjetër</w:t>
      </w:r>
      <w:r w:rsidR="0018163C">
        <w:rPr>
          <w:szCs w:val="22"/>
          <w:lang w:val="sq-AL"/>
        </w:rPr>
        <w:t>,</w:t>
      </w:r>
      <w:r w:rsidRPr="006B4902">
        <w:rPr>
          <w:szCs w:val="22"/>
          <w:lang w:val="sq-AL"/>
        </w:rPr>
        <w:t xml:space="preserve"> i cili importon dhe/ose vendos në treg pajisje radio.</w:t>
      </w:r>
    </w:p>
    <w:p w:rsidR="000B6789" w:rsidRPr="006B4902" w:rsidRDefault="000B6789" w:rsidP="00A71659">
      <w:pPr>
        <w:widowControl w:val="0"/>
        <w:ind w:right="26"/>
        <w:rPr>
          <w:rFonts w:ascii="Times New Roman" w:eastAsia="Times New Roman" w:hAnsi="Times New Roman"/>
          <w:lang w:val="sq-AL" w:eastAsia="en-GB"/>
        </w:rPr>
      </w:pP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480"/>
      </w:tblGrid>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222251" w:rsidP="00222251">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Subjekti/emri</w:t>
            </w:r>
            <w:r w:rsidR="000B6789" w:rsidRPr="00990718">
              <w:rPr>
                <w:rFonts w:ascii="CG Times" w:eastAsia="Times New Roman" w:hAnsi="CG Times"/>
                <w:bCs/>
                <w:sz w:val="21"/>
                <w:szCs w:val="21"/>
                <w:lang w:val="sq-AL" w:eastAsia="en-GB"/>
              </w:rPr>
              <w:t>:</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222251"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Personi i kontaktit</w:t>
            </w:r>
            <w:r w:rsidR="000B6789" w:rsidRPr="00990718">
              <w:rPr>
                <w:rFonts w:ascii="CG Times" w:eastAsia="Times New Roman" w:hAnsi="CG Times"/>
                <w:bCs/>
                <w:sz w:val="21"/>
                <w:szCs w:val="21"/>
                <w:lang w:val="sq-AL" w:eastAsia="en-GB"/>
              </w:rPr>
              <w:t>:</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nil"/>
              <w:right w:val="single" w:sz="4" w:space="0" w:color="auto"/>
            </w:tcBorders>
          </w:tcPr>
          <w:p w:rsidR="000B6789" w:rsidRPr="00990718" w:rsidRDefault="00222251"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Adresa</w:t>
            </w:r>
            <w:r w:rsidR="000B6789" w:rsidRPr="00990718">
              <w:rPr>
                <w:rFonts w:ascii="CG Times" w:eastAsia="Times New Roman" w:hAnsi="CG Times"/>
                <w:bCs/>
                <w:sz w:val="21"/>
                <w:szCs w:val="21"/>
                <w:lang w:val="sq-AL" w:eastAsia="en-GB"/>
              </w:rPr>
              <w:t>:</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nil"/>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222251"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Telefon</w:t>
            </w:r>
            <w:r w:rsidR="000B6789" w:rsidRPr="00990718">
              <w:rPr>
                <w:rFonts w:ascii="CG Times" w:eastAsia="Times New Roman" w:hAnsi="CG Times"/>
                <w:bCs/>
                <w:sz w:val="21"/>
                <w:szCs w:val="21"/>
                <w:lang w:val="sq-AL" w:eastAsia="en-GB"/>
              </w:rPr>
              <w:t>:</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222251"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Fax</w:t>
            </w:r>
            <w:r w:rsidR="000B6789" w:rsidRPr="00990718">
              <w:rPr>
                <w:rFonts w:ascii="CG Times" w:eastAsia="Times New Roman" w:hAnsi="CG Times"/>
                <w:bCs/>
                <w:sz w:val="21"/>
                <w:szCs w:val="21"/>
                <w:lang w:val="sq-AL" w:eastAsia="en-GB"/>
              </w:rPr>
              <w:t>:</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222251"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E-mail</w:t>
            </w:r>
            <w:r w:rsidR="000B6789" w:rsidRPr="00990718">
              <w:rPr>
                <w:rFonts w:ascii="CG Times" w:eastAsia="Times New Roman" w:hAnsi="CG Times"/>
                <w:bCs/>
                <w:sz w:val="21"/>
                <w:szCs w:val="21"/>
                <w:lang w:val="sq-AL" w:eastAsia="en-GB"/>
              </w:rPr>
              <w:t>:</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bl>
    <w:p w:rsidR="000B6789" w:rsidRPr="006B4902" w:rsidRDefault="000B6789" w:rsidP="00A71659">
      <w:pPr>
        <w:widowControl w:val="0"/>
        <w:ind w:right="26"/>
        <w:rPr>
          <w:rFonts w:ascii="Times New Roman" w:eastAsia="Times New Roman" w:hAnsi="Times New Roman"/>
          <w:b/>
          <w:bCs/>
          <w:lang w:val="sq-AL" w:eastAsia="en-GB"/>
        </w:rPr>
      </w:pPr>
    </w:p>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2. Fabrikuesi i pajisjes</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480"/>
      </w:tblGrid>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0B6789" w:rsidP="00C10003">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Kompania/</w:t>
            </w:r>
            <w:r w:rsidR="00222251" w:rsidRPr="00990718">
              <w:rPr>
                <w:rFonts w:ascii="CG Times" w:eastAsia="Times New Roman" w:hAnsi="CG Times"/>
                <w:bCs/>
                <w:sz w:val="21"/>
                <w:szCs w:val="21"/>
                <w:lang w:val="sq-AL" w:eastAsia="en-GB"/>
              </w:rPr>
              <w:t>e</w:t>
            </w:r>
            <w:r w:rsidRPr="00990718">
              <w:rPr>
                <w:rFonts w:ascii="CG Times" w:eastAsia="Times New Roman" w:hAnsi="CG Times"/>
                <w:bCs/>
                <w:sz w:val="21"/>
                <w:szCs w:val="21"/>
                <w:lang w:val="sq-AL" w:eastAsia="en-GB"/>
              </w:rPr>
              <w:t>mri:</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DD75FE" w:rsidP="00A71659">
            <w:pPr>
              <w:widowControl w:val="0"/>
              <w:ind w:right="26"/>
              <w:rPr>
                <w:rFonts w:ascii="CG Times" w:eastAsia="Times New Roman" w:hAnsi="CG Times"/>
                <w:b/>
                <w:bCs/>
                <w:sz w:val="21"/>
                <w:szCs w:val="21"/>
                <w:lang w:val="sq-AL" w:eastAsia="en-GB"/>
              </w:rPr>
            </w:pPr>
            <w:r w:rsidRPr="00990718">
              <w:rPr>
                <w:rFonts w:ascii="CG Times" w:eastAsia="Times New Roman" w:hAnsi="CG Times"/>
                <w:b/>
                <w:bCs/>
                <w:sz w:val="21"/>
                <w:szCs w:val="21"/>
                <w:lang w:val="sq-AL" w:eastAsia="en-GB"/>
              </w:rPr>
              <w:t xml:space="preserve"> </w:t>
            </w:r>
          </w:p>
        </w:tc>
      </w:tr>
      <w:tr w:rsidR="000B6789" w:rsidRPr="00990718">
        <w:tc>
          <w:tcPr>
            <w:tcW w:w="2340" w:type="dxa"/>
            <w:tcBorders>
              <w:top w:val="single" w:sz="4" w:space="0" w:color="auto"/>
              <w:left w:val="single" w:sz="4" w:space="0" w:color="auto"/>
              <w:bottom w:val="nil"/>
              <w:right w:val="single" w:sz="4" w:space="0" w:color="auto"/>
            </w:tcBorders>
          </w:tcPr>
          <w:p w:rsidR="000B6789" w:rsidRPr="00990718" w:rsidRDefault="000B6789" w:rsidP="00C10003">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Adresa:</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nil"/>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0B6789" w:rsidP="00C10003">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Telefon:</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0B6789" w:rsidP="00C10003">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Fax:</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0B6789" w:rsidP="00C10003">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E-mail:</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bl>
    <w:p w:rsidR="00720932" w:rsidRPr="006B4902" w:rsidRDefault="00720932" w:rsidP="00A71659">
      <w:pPr>
        <w:widowControl w:val="0"/>
        <w:ind w:right="26"/>
        <w:rPr>
          <w:rFonts w:ascii="Times New Roman" w:eastAsia="Times New Roman" w:hAnsi="Times New Roman"/>
          <w:b/>
          <w:bCs/>
          <w:lang w:val="sq-AL" w:eastAsia="en-GB"/>
        </w:rPr>
      </w:pPr>
    </w:p>
    <w:p w:rsidR="000B6789" w:rsidRPr="00990718" w:rsidRDefault="000B6789" w:rsidP="00A71659">
      <w:pPr>
        <w:widowControl w:val="0"/>
        <w:ind w:right="26"/>
        <w:rPr>
          <w:rFonts w:ascii="Times New Roman" w:eastAsia="Times New Roman" w:hAnsi="Times New Roman"/>
          <w:bCs/>
          <w:sz w:val="21"/>
          <w:szCs w:val="21"/>
          <w:lang w:val="sq-AL" w:eastAsia="en-GB"/>
        </w:rPr>
      </w:pPr>
      <w:r w:rsidRPr="00990718">
        <w:rPr>
          <w:rFonts w:ascii="Times New Roman" w:eastAsia="Times New Roman" w:hAnsi="Times New Roman"/>
          <w:bCs/>
          <w:sz w:val="21"/>
          <w:szCs w:val="21"/>
          <w:lang w:val="sq-AL" w:eastAsia="en-GB"/>
        </w:rPr>
        <w:t xml:space="preserve">3. Informacion mbi pajisjen radio të njoftuar </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480"/>
      </w:tblGrid>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Kategoria e pajisjes</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Tipi i pajisjes</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23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Marka e regjistruar</w:t>
            </w:r>
          </w:p>
        </w:tc>
        <w:tc>
          <w:tcPr>
            <w:tcW w:w="648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bl>
    <w:p w:rsidR="000B6789" w:rsidRPr="00990718" w:rsidRDefault="000B6789" w:rsidP="00A71659">
      <w:pPr>
        <w:widowControl w:val="0"/>
        <w:ind w:right="26"/>
        <w:rPr>
          <w:rFonts w:ascii="Times New Roman" w:eastAsia="Times New Roman" w:hAnsi="Times New Roman"/>
          <w:b/>
          <w:bCs/>
          <w:sz w:val="21"/>
          <w:szCs w:val="21"/>
          <w:lang w:val="sq-AL" w:eastAsia="en-GB"/>
        </w:rPr>
      </w:pPr>
    </w:p>
    <w:p w:rsidR="000B6789" w:rsidRPr="00990718" w:rsidRDefault="000B6789" w:rsidP="00A71659">
      <w:pPr>
        <w:pStyle w:val="Paragrafi"/>
        <w:ind w:firstLine="0"/>
        <w:rPr>
          <w:sz w:val="21"/>
          <w:szCs w:val="21"/>
          <w:lang w:val="sq-AL" w:eastAsia="en-GB"/>
        </w:rPr>
      </w:pPr>
      <w:r w:rsidRPr="00990718">
        <w:rPr>
          <w:sz w:val="21"/>
          <w:szCs w:val="21"/>
          <w:lang w:val="sq-AL" w:eastAsia="en-GB"/>
        </w:rPr>
        <w:t>4. Qëllimi i përdorimit të pajisjes</w:t>
      </w:r>
    </w:p>
    <w:p w:rsidR="000B6789" w:rsidRPr="00990718" w:rsidRDefault="000B6789" w:rsidP="00C10003">
      <w:pPr>
        <w:pStyle w:val="Paragrafi"/>
        <w:ind w:firstLine="0"/>
        <w:rPr>
          <w:sz w:val="21"/>
          <w:szCs w:val="21"/>
          <w:lang w:val="sq-AL" w:eastAsia="en-GB"/>
        </w:rPr>
      </w:pPr>
      <w:r w:rsidRPr="00990718">
        <w:rPr>
          <w:sz w:val="21"/>
          <w:szCs w:val="21"/>
          <w:lang w:val="sq-AL" w:eastAsia="en-GB"/>
        </w:rPr>
        <w:t>Këtu duhet të jetë një përshkrim i shkurtër i qëllimit të përdorimit të pajisjes, siç është</w:t>
      </w:r>
      <w:r w:rsidR="00C10003" w:rsidRPr="00990718">
        <w:rPr>
          <w:sz w:val="21"/>
          <w:szCs w:val="21"/>
          <w:lang w:val="sq-AL" w:eastAsia="en-GB"/>
        </w:rPr>
        <w:t xml:space="preserve"> </w:t>
      </w:r>
      <w:r w:rsidRPr="00990718">
        <w:rPr>
          <w:sz w:val="21"/>
          <w:szCs w:val="21"/>
          <w:lang w:val="sq-AL" w:eastAsia="en-GB"/>
        </w:rPr>
        <w:t xml:space="preserve">përcaktuar nga fabrikuesi. </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0B6789" w:rsidRPr="00990718">
        <w:tc>
          <w:tcPr>
            <w:tcW w:w="8820" w:type="dxa"/>
            <w:tcBorders>
              <w:top w:val="single" w:sz="4" w:space="0" w:color="auto"/>
              <w:left w:val="single" w:sz="4" w:space="0" w:color="auto"/>
              <w:bottom w:val="nil"/>
              <w:right w:val="single" w:sz="4" w:space="0" w:color="auto"/>
            </w:tcBorders>
          </w:tcPr>
          <w:p w:rsidR="000B6789" w:rsidRPr="00990718" w:rsidRDefault="000B6789" w:rsidP="00A71659">
            <w:pPr>
              <w:widowControl w:val="0"/>
              <w:ind w:right="26"/>
              <w:rPr>
                <w:rFonts w:ascii="Times New Roman" w:eastAsia="Times New Roman" w:hAnsi="Times New Roman"/>
                <w:sz w:val="21"/>
                <w:szCs w:val="21"/>
                <w:lang w:val="sq-AL" w:eastAsia="en-GB"/>
              </w:rPr>
            </w:pPr>
          </w:p>
        </w:tc>
      </w:tr>
      <w:tr w:rsidR="000B6789" w:rsidRPr="00990718">
        <w:tc>
          <w:tcPr>
            <w:tcW w:w="8820" w:type="dxa"/>
            <w:tcBorders>
              <w:top w:val="nil"/>
              <w:left w:val="single" w:sz="4" w:space="0" w:color="auto"/>
              <w:bottom w:val="nil"/>
              <w:right w:val="single" w:sz="4" w:space="0" w:color="auto"/>
            </w:tcBorders>
          </w:tcPr>
          <w:p w:rsidR="000B6789" w:rsidRPr="00990718" w:rsidRDefault="000B6789" w:rsidP="00A71659">
            <w:pPr>
              <w:widowControl w:val="0"/>
              <w:ind w:right="26"/>
              <w:rPr>
                <w:rFonts w:ascii="Times New Roman" w:eastAsia="Times New Roman" w:hAnsi="Times New Roman"/>
                <w:sz w:val="21"/>
                <w:szCs w:val="21"/>
                <w:lang w:val="sq-AL" w:eastAsia="en-GB"/>
              </w:rPr>
            </w:pPr>
          </w:p>
        </w:tc>
      </w:tr>
      <w:tr w:rsidR="000B6789" w:rsidRPr="00990718">
        <w:tc>
          <w:tcPr>
            <w:tcW w:w="8820" w:type="dxa"/>
            <w:tcBorders>
              <w:top w:val="nil"/>
              <w:left w:val="single" w:sz="4" w:space="0" w:color="auto"/>
              <w:bottom w:val="single" w:sz="4" w:space="0" w:color="auto"/>
              <w:right w:val="single" w:sz="4" w:space="0" w:color="auto"/>
            </w:tcBorders>
          </w:tcPr>
          <w:p w:rsidR="000B6789" w:rsidRPr="00990718" w:rsidRDefault="000B6789" w:rsidP="00A71659">
            <w:pPr>
              <w:widowControl w:val="0"/>
              <w:ind w:right="26"/>
              <w:rPr>
                <w:rFonts w:ascii="Times New Roman" w:eastAsia="Times New Roman" w:hAnsi="Times New Roman"/>
                <w:sz w:val="21"/>
                <w:szCs w:val="21"/>
                <w:lang w:val="sq-AL" w:eastAsia="en-GB"/>
              </w:rPr>
            </w:pPr>
          </w:p>
        </w:tc>
      </w:tr>
    </w:tbl>
    <w:p w:rsidR="000B6789" w:rsidRPr="00990718" w:rsidRDefault="000B6789" w:rsidP="00086F4F">
      <w:pPr>
        <w:widowControl w:val="0"/>
        <w:ind w:right="26"/>
        <w:rPr>
          <w:rFonts w:ascii="Times New Roman" w:eastAsia="Times New Roman" w:hAnsi="Times New Roman"/>
          <w:bCs/>
          <w:sz w:val="21"/>
          <w:szCs w:val="21"/>
          <w:lang w:val="sq-AL" w:eastAsia="en-GB"/>
        </w:rPr>
      </w:pPr>
      <w:r w:rsidRPr="00990718">
        <w:rPr>
          <w:rFonts w:ascii="Times New Roman" w:eastAsia="Times New Roman" w:hAnsi="Times New Roman"/>
          <w:bCs/>
          <w:sz w:val="21"/>
          <w:szCs w:val="21"/>
          <w:lang w:val="sq-AL" w:eastAsia="en-GB"/>
        </w:rPr>
        <w:t>5. Specifikimet teknike kryesore të pajisjes</w:t>
      </w:r>
      <w:r w:rsidRPr="00990718">
        <w:rPr>
          <w:rFonts w:ascii="Times New Roman" w:eastAsia="Times New Roman" w:hAnsi="Times New Roman"/>
          <w:sz w:val="21"/>
          <w:szCs w:val="21"/>
          <w:lang w:val="sq-AL" w:eastAsia="en-GB"/>
        </w:rPr>
        <w:tab/>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140"/>
        <w:gridCol w:w="4140"/>
      </w:tblGrid>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jc w:val="center"/>
              <w:rPr>
                <w:rFonts w:ascii="CG Times" w:eastAsia="Times New Roman" w:hAnsi="CG Times"/>
                <w:b/>
                <w:bCs/>
                <w:sz w:val="21"/>
                <w:szCs w:val="21"/>
                <w:lang w:val="sq-AL" w:eastAsia="en-GB"/>
              </w:rPr>
            </w:pPr>
            <w:r w:rsidRPr="00990718">
              <w:rPr>
                <w:rFonts w:ascii="CG Times" w:eastAsia="Times New Roman" w:hAnsi="CG Times"/>
                <w:b/>
                <w:bCs/>
                <w:sz w:val="21"/>
                <w:szCs w:val="21"/>
                <w:lang w:val="sq-AL" w:eastAsia="en-GB"/>
              </w:rPr>
              <w:t>Informacion</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jc w:val="center"/>
              <w:rPr>
                <w:rFonts w:ascii="CG Times" w:eastAsia="Times New Roman" w:hAnsi="CG Times"/>
                <w:b/>
                <w:bCs/>
                <w:sz w:val="21"/>
                <w:szCs w:val="21"/>
                <w:lang w:val="sq-AL" w:eastAsia="en-GB"/>
              </w:rPr>
            </w:pPr>
            <w:r w:rsidRPr="00990718">
              <w:rPr>
                <w:rFonts w:ascii="CG Times" w:eastAsia="Times New Roman" w:hAnsi="CG Times"/>
                <w:b/>
                <w:bCs/>
                <w:sz w:val="21"/>
                <w:szCs w:val="21"/>
                <w:lang w:val="sq-AL" w:eastAsia="en-GB"/>
              </w:rPr>
              <w:t>Përgjigje</w:t>
            </w: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Brezi i frekuencave</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Frekuenca e punës/frekuencat</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Lloji i modulimit</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Numri i kanaleve</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Hapësira e kanalit</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Klasa e emisionit</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Fuqia max në dalje ose fuqia e rrezatuar</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Duty cycle</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Channel access protocol</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Mënyra e operimit (simplex/duplex)</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Maximal data rate</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Tipi i antenës</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Tensioni i ushqimit</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r w:rsidR="000B6789" w:rsidRPr="00990718">
        <w:tc>
          <w:tcPr>
            <w:tcW w:w="5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Informacion shtesë</w:t>
            </w:r>
          </w:p>
        </w:tc>
        <w:tc>
          <w:tcPr>
            <w:tcW w:w="414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b/>
                <w:bCs/>
                <w:sz w:val="21"/>
                <w:szCs w:val="21"/>
                <w:lang w:val="sq-AL" w:eastAsia="en-GB"/>
              </w:rPr>
            </w:pPr>
          </w:p>
        </w:tc>
      </w:tr>
    </w:tbl>
    <w:p w:rsidR="000B6789" w:rsidRPr="00990718" w:rsidRDefault="000B6789" w:rsidP="00A71659">
      <w:pPr>
        <w:widowControl w:val="0"/>
        <w:ind w:right="26"/>
        <w:rPr>
          <w:rFonts w:ascii="Times New Roman" w:eastAsia="Times New Roman" w:hAnsi="Times New Roman"/>
          <w:b/>
          <w:bCs/>
          <w:sz w:val="21"/>
          <w:szCs w:val="21"/>
          <w:lang w:val="sq-AL" w:eastAsia="en-GB"/>
        </w:rPr>
      </w:pPr>
      <w:r w:rsidRPr="00990718">
        <w:rPr>
          <w:rFonts w:ascii="Times New Roman" w:eastAsia="Times New Roman" w:hAnsi="Times New Roman"/>
          <w:b/>
          <w:bCs/>
          <w:sz w:val="21"/>
          <w:szCs w:val="21"/>
          <w:lang w:val="sq-AL" w:eastAsia="en-GB"/>
        </w:rPr>
        <w:tab/>
      </w:r>
      <w:r w:rsidRPr="00990718">
        <w:rPr>
          <w:rFonts w:ascii="Times New Roman" w:eastAsia="Times New Roman" w:hAnsi="Times New Roman"/>
          <w:b/>
          <w:bCs/>
          <w:sz w:val="21"/>
          <w:szCs w:val="21"/>
          <w:lang w:val="sq-AL" w:eastAsia="en-GB"/>
        </w:rPr>
        <w:tab/>
      </w:r>
    </w:p>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6. Informacion mbi vlerësimin e konformitetit me kërkesat thelbësore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310"/>
        <w:gridCol w:w="3509"/>
      </w:tblGrid>
      <w:tr w:rsidR="000B6789" w:rsidRPr="00990718">
        <w:trPr>
          <w:trHeight w:val="136"/>
        </w:trPr>
        <w:tc>
          <w:tcPr>
            <w:tcW w:w="252"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sz w:val="21"/>
                <w:szCs w:val="21"/>
                <w:lang w:val="sq-AL" w:eastAsia="en-GB"/>
              </w:rPr>
            </w:pPr>
          </w:p>
        </w:tc>
        <w:tc>
          <w:tcPr>
            <w:tcW w:w="2859"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jc w:val="center"/>
              <w:rPr>
                <w:rFonts w:ascii="CG Times" w:eastAsia="Times New Roman" w:hAnsi="CG Times"/>
                <w:b/>
                <w:bCs/>
                <w:sz w:val="21"/>
                <w:szCs w:val="21"/>
                <w:lang w:val="sq-AL" w:eastAsia="en-GB"/>
              </w:rPr>
            </w:pPr>
            <w:r w:rsidRPr="00990718">
              <w:rPr>
                <w:rFonts w:ascii="CG Times" w:eastAsia="Times New Roman" w:hAnsi="CG Times"/>
                <w:b/>
                <w:bCs/>
                <w:sz w:val="21"/>
                <w:szCs w:val="21"/>
                <w:lang w:val="sq-AL" w:eastAsia="en-GB"/>
              </w:rPr>
              <w:t>Informacion</w:t>
            </w:r>
          </w:p>
        </w:tc>
        <w:tc>
          <w:tcPr>
            <w:tcW w:w="1889"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jc w:val="center"/>
              <w:rPr>
                <w:rFonts w:ascii="CG Times" w:eastAsia="Times New Roman" w:hAnsi="CG Times"/>
                <w:b/>
                <w:bCs/>
                <w:sz w:val="21"/>
                <w:szCs w:val="21"/>
                <w:lang w:val="sq-AL" w:eastAsia="en-GB"/>
              </w:rPr>
            </w:pPr>
            <w:r w:rsidRPr="00990718">
              <w:rPr>
                <w:rFonts w:ascii="CG Times" w:eastAsia="Times New Roman" w:hAnsi="CG Times"/>
                <w:b/>
                <w:bCs/>
                <w:sz w:val="21"/>
                <w:szCs w:val="21"/>
                <w:lang w:val="sq-AL" w:eastAsia="en-GB"/>
              </w:rPr>
              <w:t>Përgjigje</w:t>
            </w:r>
          </w:p>
        </w:tc>
      </w:tr>
      <w:tr w:rsidR="000B6789" w:rsidRPr="00990718">
        <w:trPr>
          <w:trHeight w:val="993"/>
        </w:trPr>
        <w:tc>
          <w:tcPr>
            <w:tcW w:w="252"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sz w:val="21"/>
                <w:szCs w:val="21"/>
                <w:lang w:val="sq-AL" w:eastAsia="en-GB"/>
              </w:rPr>
            </w:pPr>
          </w:p>
        </w:tc>
        <w:tc>
          <w:tcPr>
            <w:tcW w:w="2859"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t>Procedura e aplikuar e vlerësimit të konformitetit</w:t>
            </w:r>
          </w:p>
          <w:p w:rsidR="000B6789" w:rsidRPr="00990718" w:rsidRDefault="000B6789" w:rsidP="00407DC8">
            <w:pPr>
              <w:widowControl w:val="0"/>
              <w:jc w:val="center"/>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 xml:space="preserve">(sipas </w:t>
            </w:r>
            <w:r w:rsidR="00407DC8" w:rsidRPr="00990718">
              <w:rPr>
                <w:rFonts w:ascii="CG Times" w:eastAsia="Times New Roman" w:hAnsi="CG Times"/>
                <w:sz w:val="21"/>
                <w:szCs w:val="21"/>
                <w:lang w:val="sq-AL" w:eastAsia="en-GB"/>
              </w:rPr>
              <w:t>vendimit t</w:t>
            </w:r>
            <w:r w:rsidR="00407DC8" w:rsidRPr="00990718">
              <w:rPr>
                <w:rFonts w:ascii="Times New Roman" w:eastAsia="Times New Roman" w:hAnsi="Times New Roman"/>
                <w:sz w:val="21"/>
                <w:szCs w:val="21"/>
                <w:lang w:val="sq-AL" w:eastAsia="en-GB"/>
              </w:rPr>
              <w:t>ë</w:t>
            </w:r>
            <w:r w:rsidR="00407DC8" w:rsidRPr="00990718">
              <w:rPr>
                <w:rFonts w:ascii="CG Times" w:eastAsia="Times New Roman" w:hAnsi="CG Times"/>
                <w:sz w:val="21"/>
                <w:szCs w:val="21"/>
                <w:lang w:val="sq-AL" w:eastAsia="en-GB"/>
              </w:rPr>
              <w:t xml:space="preserve"> </w:t>
            </w:r>
            <w:r w:rsidRPr="00990718">
              <w:rPr>
                <w:rFonts w:ascii="CG Times" w:eastAsia="Times New Roman" w:hAnsi="CG Times"/>
                <w:sz w:val="21"/>
                <w:szCs w:val="21"/>
                <w:lang w:val="sq-AL" w:eastAsia="en-GB"/>
              </w:rPr>
              <w:t>K</w:t>
            </w:r>
            <w:r w:rsidR="00407DC8" w:rsidRPr="00990718">
              <w:rPr>
                <w:rFonts w:ascii="Times New Roman" w:eastAsia="Times New Roman" w:hAnsi="Times New Roman"/>
                <w:sz w:val="21"/>
                <w:szCs w:val="21"/>
                <w:lang w:val="sq-AL" w:eastAsia="en-GB"/>
              </w:rPr>
              <w:t>ë</w:t>
            </w:r>
            <w:r w:rsidR="00407DC8" w:rsidRPr="00990718">
              <w:rPr>
                <w:rFonts w:ascii="CG Times" w:eastAsia="Times New Roman" w:hAnsi="CG Times"/>
                <w:sz w:val="21"/>
                <w:szCs w:val="21"/>
                <w:lang w:val="sq-AL" w:eastAsia="en-GB"/>
              </w:rPr>
              <w:t>shillit t</w:t>
            </w:r>
            <w:r w:rsidR="00407DC8" w:rsidRPr="00990718">
              <w:rPr>
                <w:rFonts w:ascii="Times New Roman" w:eastAsia="Times New Roman" w:hAnsi="Times New Roman"/>
                <w:sz w:val="21"/>
                <w:szCs w:val="21"/>
                <w:lang w:val="sq-AL" w:eastAsia="en-GB"/>
              </w:rPr>
              <w:t>ë</w:t>
            </w:r>
            <w:r w:rsidR="00407DC8" w:rsidRPr="00990718">
              <w:rPr>
                <w:rFonts w:ascii="CG Times" w:eastAsia="Times New Roman" w:hAnsi="CG Times"/>
                <w:sz w:val="21"/>
                <w:szCs w:val="21"/>
                <w:lang w:val="sq-AL" w:eastAsia="en-GB"/>
              </w:rPr>
              <w:t xml:space="preserve"> </w:t>
            </w:r>
            <w:r w:rsidRPr="00990718">
              <w:rPr>
                <w:rFonts w:ascii="CG Times" w:eastAsia="Times New Roman" w:hAnsi="CG Times"/>
                <w:sz w:val="21"/>
                <w:szCs w:val="21"/>
                <w:lang w:val="sq-AL" w:eastAsia="en-GB"/>
              </w:rPr>
              <w:t>M</w:t>
            </w:r>
            <w:r w:rsidR="00407DC8" w:rsidRPr="00990718">
              <w:rPr>
                <w:rFonts w:ascii="CG Times" w:eastAsia="Times New Roman" w:hAnsi="CG Times"/>
                <w:sz w:val="21"/>
                <w:szCs w:val="21"/>
                <w:lang w:val="sq-AL" w:eastAsia="en-GB"/>
              </w:rPr>
              <w:t xml:space="preserve">inistrave </w:t>
            </w:r>
            <w:r w:rsidRPr="00990718">
              <w:rPr>
                <w:rFonts w:ascii="CG Times" w:eastAsia="Times New Roman" w:hAnsi="CG Times"/>
                <w:sz w:val="21"/>
                <w:szCs w:val="21"/>
                <w:lang w:val="sq-AL" w:eastAsia="en-GB"/>
              </w:rPr>
              <w:t>“Për kërkesat thelbësore dhe vlerësimin e konformitetit t</w:t>
            </w:r>
            <w:r w:rsidR="00A71659" w:rsidRPr="00990718">
              <w:rPr>
                <w:rFonts w:ascii="CG Times" w:eastAsia="Times New Roman" w:hAnsi="CG Times"/>
                <w:sz w:val="21"/>
                <w:szCs w:val="21"/>
                <w:lang w:val="sq-AL" w:eastAsia="en-GB"/>
              </w:rPr>
              <w:t>ë pajisjeve radio dhe fundore</w:t>
            </w:r>
            <w:r w:rsidRPr="00990718">
              <w:rPr>
                <w:rFonts w:ascii="CG Times" w:eastAsia="Times New Roman" w:hAnsi="CG Times"/>
                <w:sz w:val="21"/>
                <w:szCs w:val="21"/>
                <w:lang w:val="sq-AL" w:eastAsia="en-GB"/>
              </w:rPr>
              <w:t xml:space="preserve"> të</w:t>
            </w:r>
            <w:r w:rsidR="00A71659" w:rsidRPr="00990718">
              <w:rPr>
                <w:rFonts w:ascii="CG Times" w:eastAsia="Times New Roman" w:hAnsi="CG Times"/>
                <w:sz w:val="21"/>
                <w:szCs w:val="21"/>
                <w:lang w:val="sq-AL" w:eastAsia="en-GB"/>
              </w:rPr>
              <w:t xml:space="preserve"> te</w:t>
            </w:r>
            <w:r w:rsidRPr="00990718">
              <w:rPr>
                <w:rFonts w:ascii="CG Times" w:eastAsia="Times New Roman" w:hAnsi="CG Times"/>
                <w:sz w:val="21"/>
                <w:szCs w:val="21"/>
                <w:lang w:val="sq-AL" w:eastAsia="en-GB"/>
              </w:rPr>
              <w:t>lekomunikacioneve</w:t>
            </w:r>
            <w:r w:rsidR="007E518A" w:rsidRPr="00990718">
              <w:rPr>
                <w:rFonts w:ascii="CG Times" w:eastAsia="Times New Roman" w:hAnsi="CG Times"/>
                <w:sz w:val="21"/>
                <w:szCs w:val="21"/>
                <w:lang w:val="sq-AL" w:eastAsia="en-GB"/>
              </w:rPr>
              <w:t>”</w:t>
            </w:r>
            <w:r w:rsidRPr="00990718">
              <w:rPr>
                <w:rFonts w:ascii="CG Times" w:eastAsia="Times New Roman" w:hAnsi="CG Times"/>
                <w:sz w:val="21"/>
                <w:szCs w:val="21"/>
                <w:lang w:val="sq-AL" w:eastAsia="en-GB"/>
              </w:rPr>
              <w:t>)</w:t>
            </w:r>
          </w:p>
        </w:tc>
        <w:tc>
          <w:tcPr>
            <w:tcW w:w="1889" w:type="pct"/>
            <w:tcBorders>
              <w:top w:val="single" w:sz="4" w:space="0" w:color="auto"/>
              <w:left w:val="single" w:sz="4" w:space="0" w:color="auto"/>
              <w:bottom w:val="single" w:sz="4" w:space="0" w:color="auto"/>
              <w:right w:val="single" w:sz="4" w:space="0" w:color="auto"/>
            </w:tcBorders>
          </w:tcPr>
          <w:p w:rsidR="000B6789" w:rsidRPr="00990718" w:rsidRDefault="00C61732" w:rsidP="00A71659">
            <w:pPr>
              <w:widowControl w:val="0"/>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t xml:space="preserve"> </w:t>
            </w:r>
            <w:r w:rsidR="000B6789" w:rsidRPr="00990718">
              <w:rPr>
                <w:rFonts w:ascii="CG Times" w:eastAsia="Times New Roman" w:hAnsi="CG Times"/>
                <w:b/>
                <w:sz w:val="21"/>
                <w:szCs w:val="21"/>
                <w:lang w:val="sq-AL" w:eastAsia="en-GB"/>
              </w:rPr>
              <w:sym w:font="Times New Roman" w:char="F00E"/>
            </w:r>
            <w:r w:rsidR="000B6789" w:rsidRPr="00990718">
              <w:rPr>
                <w:rFonts w:ascii="CG Times" w:eastAsia="Times New Roman" w:hAnsi="CG Times"/>
                <w:sz w:val="21"/>
                <w:szCs w:val="21"/>
                <w:lang w:val="sq-AL" w:eastAsia="en-GB"/>
              </w:rPr>
              <w:t xml:space="preserve"> Aneksi II</w:t>
            </w:r>
            <w:r w:rsidR="00DD75FE" w:rsidRPr="00990718">
              <w:rPr>
                <w:rFonts w:ascii="CG Times" w:eastAsia="Times New Roman" w:hAnsi="CG Times"/>
                <w:sz w:val="21"/>
                <w:szCs w:val="21"/>
                <w:lang w:val="sq-AL" w:eastAsia="en-GB"/>
              </w:rPr>
              <w:t xml:space="preserve"> </w:t>
            </w:r>
            <w:r w:rsidR="000B6789" w:rsidRPr="00990718">
              <w:rPr>
                <w:rFonts w:ascii="CG Times" w:eastAsia="Times New Roman" w:hAnsi="CG Times"/>
                <w:b/>
                <w:sz w:val="21"/>
                <w:szCs w:val="21"/>
                <w:lang w:val="sq-AL" w:eastAsia="en-GB"/>
              </w:rPr>
              <w:sym w:font="Times New Roman" w:char="F00E"/>
            </w:r>
            <w:r w:rsidR="000B6789" w:rsidRPr="00990718">
              <w:rPr>
                <w:rFonts w:ascii="CG Times" w:eastAsia="Times New Roman" w:hAnsi="CG Times"/>
                <w:sz w:val="21"/>
                <w:szCs w:val="21"/>
                <w:lang w:val="sq-AL" w:eastAsia="en-GB"/>
              </w:rPr>
              <w:t xml:space="preserve"> Aneksi IV</w:t>
            </w:r>
          </w:p>
          <w:p w:rsidR="000B6789" w:rsidRPr="00990718" w:rsidRDefault="000B6789" w:rsidP="00A71659">
            <w:pPr>
              <w:widowControl w:val="0"/>
              <w:tabs>
                <w:tab w:val="left" w:pos="3000"/>
              </w:tabs>
              <w:rPr>
                <w:rFonts w:ascii="CG Times" w:eastAsia="Times New Roman" w:hAnsi="CG Times"/>
                <w:b/>
                <w:sz w:val="21"/>
                <w:szCs w:val="21"/>
                <w:lang w:val="sq-AL" w:eastAsia="en-GB"/>
              </w:rPr>
            </w:pPr>
            <w:r w:rsidRPr="00990718">
              <w:rPr>
                <w:rFonts w:ascii="CG Times" w:eastAsia="Times New Roman" w:hAnsi="CG Times"/>
                <w:sz w:val="21"/>
                <w:szCs w:val="21"/>
                <w:lang w:val="sq-AL" w:eastAsia="en-GB"/>
              </w:rPr>
              <w:t xml:space="preserve"> </w:t>
            </w:r>
            <w:r w:rsidRPr="00990718">
              <w:rPr>
                <w:rFonts w:ascii="CG Times" w:eastAsia="Times New Roman" w:hAnsi="CG Times"/>
                <w:b/>
                <w:sz w:val="21"/>
                <w:szCs w:val="21"/>
                <w:lang w:val="sq-AL" w:eastAsia="en-GB"/>
              </w:rPr>
              <w:sym w:font="Times New Roman" w:char="F00E"/>
            </w:r>
            <w:r w:rsidRPr="00990718">
              <w:rPr>
                <w:rFonts w:ascii="CG Times" w:eastAsia="Times New Roman" w:hAnsi="CG Times"/>
                <w:sz w:val="21"/>
                <w:szCs w:val="21"/>
                <w:lang w:val="sq-AL" w:eastAsia="en-GB"/>
              </w:rPr>
              <w:t xml:space="preserve"> Aneksi III</w:t>
            </w:r>
            <w:r w:rsidR="00DD75FE" w:rsidRPr="00990718">
              <w:rPr>
                <w:rFonts w:ascii="CG Times" w:eastAsia="Times New Roman" w:hAnsi="CG Times"/>
                <w:sz w:val="21"/>
                <w:szCs w:val="21"/>
                <w:lang w:val="sq-AL" w:eastAsia="en-GB"/>
              </w:rPr>
              <w:t xml:space="preserve"> </w:t>
            </w:r>
            <w:r w:rsidRPr="00990718">
              <w:rPr>
                <w:rFonts w:ascii="CG Times" w:eastAsia="Times New Roman" w:hAnsi="CG Times"/>
                <w:b/>
                <w:sz w:val="21"/>
                <w:szCs w:val="21"/>
                <w:lang w:val="sq-AL" w:eastAsia="en-GB"/>
              </w:rPr>
              <w:sym w:font="Times New Roman" w:char="F00E"/>
            </w:r>
            <w:r w:rsidRPr="00990718">
              <w:rPr>
                <w:rFonts w:ascii="CG Times" w:eastAsia="Times New Roman" w:hAnsi="CG Times"/>
                <w:sz w:val="21"/>
                <w:szCs w:val="21"/>
                <w:lang w:val="sq-AL" w:eastAsia="en-GB"/>
              </w:rPr>
              <w:t xml:space="preserve"> Aneksi V</w:t>
            </w:r>
          </w:p>
        </w:tc>
      </w:tr>
      <w:tr w:rsidR="000B6789" w:rsidRPr="00990718">
        <w:trPr>
          <w:trHeight w:val="277"/>
        </w:trPr>
        <w:tc>
          <w:tcPr>
            <w:tcW w:w="252"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sz w:val="21"/>
                <w:szCs w:val="21"/>
                <w:lang w:val="sq-AL" w:eastAsia="en-GB"/>
              </w:rPr>
            </w:pPr>
          </w:p>
        </w:tc>
        <w:tc>
          <w:tcPr>
            <w:tcW w:w="2859"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t>Standardet e harmonizuara</w:t>
            </w:r>
          </w:p>
        </w:tc>
        <w:tc>
          <w:tcPr>
            <w:tcW w:w="1889"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sz w:val="21"/>
                <w:szCs w:val="21"/>
                <w:lang w:val="sq-AL" w:eastAsia="en-GB"/>
              </w:rPr>
            </w:pPr>
          </w:p>
        </w:tc>
      </w:tr>
      <w:tr w:rsidR="000B6789" w:rsidRPr="00990718">
        <w:trPr>
          <w:trHeight w:val="759"/>
        </w:trPr>
        <w:tc>
          <w:tcPr>
            <w:tcW w:w="252"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sz w:val="21"/>
                <w:szCs w:val="21"/>
                <w:lang w:val="sq-AL" w:eastAsia="en-GB"/>
              </w:rPr>
            </w:pPr>
          </w:p>
        </w:tc>
        <w:tc>
          <w:tcPr>
            <w:tcW w:w="2859"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t xml:space="preserve">Numri i </w:t>
            </w:r>
            <w:r w:rsidR="00E16597" w:rsidRPr="00990718">
              <w:rPr>
                <w:rFonts w:ascii="CG Times" w:eastAsia="Times New Roman" w:hAnsi="CG Times"/>
                <w:b/>
                <w:sz w:val="21"/>
                <w:szCs w:val="21"/>
                <w:lang w:val="sq-AL" w:eastAsia="en-GB"/>
              </w:rPr>
              <w:t>identifikimit të organit të autorizuar</w:t>
            </w:r>
            <w:r w:rsidRPr="00990718">
              <w:rPr>
                <w:rFonts w:ascii="CG Times" w:eastAsia="Times New Roman" w:hAnsi="CG Times"/>
                <w:b/>
                <w:sz w:val="21"/>
                <w:szCs w:val="21"/>
                <w:lang w:val="sq-AL" w:eastAsia="en-GB"/>
              </w:rPr>
              <w:t>:</w:t>
            </w:r>
          </w:p>
          <w:p w:rsidR="000B6789" w:rsidRPr="00990718" w:rsidRDefault="000B6789" w:rsidP="007C0C7E">
            <w:pPr>
              <w:widowControl w:val="0"/>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(Numri ose numrat e organeve të autorizuara që janë të përfshira n</w:t>
            </w:r>
            <w:r w:rsidR="007C0C7E" w:rsidRPr="00990718">
              <w:rPr>
                <w:rFonts w:ascii="Times New Roman" w:eastAsia="Times New Roman" w:hAnsi="Times New Roman"/>
                <w:sz w:val="21"/>
                <w:szCs w:val="21"/>
                <w:lang w:val="sq-AL" w:eastAsia="en-GB"/>
              </w:rPr>
              <w:t>ë</w:t>
            </w:r>
            <w:r w:rsidRPr="00990718">
              <w:rPr>
                <w:rFonts w:ascii="CG Times" w:eastAsia="Times New Roman" w:hAnsi="CG Times"/>
                <w:sz w:val="21"/>
                <w:szCs w:val="21"/>
                <w:lang w:val="sq-AL" w:eastAsia="en-GB"/>
              </w:rPr>
              <w:t xml:space="preserve"> procedurën e vlerësimit të konformitetit)</w:t>
            </w:r>
          </w:p>
        </w:tc>
        <w:tc>
          <w:tcPr>
            <w:tcW w:w="1889" w:type="pct"/>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ind w:right="26"/>
              <w:rPr>
                <w:rFonts w:ascii="CG Times" w:eastAsia="Times New Roman" w:hAnsi="CG Times"/>
                <w:sz w:val="21"/>
                <w:szCs w:val="21"/>
                <w:lang w:val="sq-AL" w:eastAsia="en-GB"/>
              </w:rPr>
            </w:pPr>
          </w:p>
          <w:p w:rsidR="000B6789" w:rsidRPr="00990718" w:rsidRDefault="000B6789" w:rsidP="00A71659">
            <w:pPr>
              <w:widowControl w:val="0"/>
              <w:rPr>
                <w:rFonts w:ascii="CG Times" w:eastAsia="Times New Roman" w:hAnsi="CG Times"/>
                <w:sz w:val="21"/>
                <w:szCs w:val="21"/>
                <w:lang w:val="sq-AL" w:eastAsia="en-GB"/>
              </w:rPr>
            </w:pPr>
          </w:p>
        </w:tc>
      </w:tr>
    </w:tbl>
    <w:p w:rsidR="000B6789" w:rsidRPr="00990718" w:rsidRDefault="000B6789" w:rsidP="00A71659">
      <w:pPr>
        <w:widowControl w:val="0"/>
        <w:ind w:right="26"/>
        <w:rPr>
          <w:rFonts w:ascii="Times New Roman" w:eastAsia="Times New Roman" w:hAnsi="Times New Roman"/>
          <w:b/>
          <w:bCs/>
          <w:sz w:val="21"/>
          <w:szCs w:val="21"/>
          <w:lang w:val="sq-AL" w:eastAsia="en-GB"/>
        </w:rPr>
      </w:pPr>
    </w:p>
    <w:p w:rsidR="000B6789" w:rsidRPr="00990718" w:rsidRDefault="000B6789" w:rsidP="00A71659">
      <w:pPr>
        <w:widowControl w:val="0"/>
        <w:ind w:right="26"/>
        <w:jc w:val="both"/>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7. Deklaratat e konformitetit që janë bashkëngjitur me njoftimin</w:t>
      </w:r>
    </w:p>
    <w:p w:rsidR="000B6789" w:rsidRPr="00990718" w:rsidRDefault="000B6789" w:rsidP="00A71659">
      <w:pPr>
        <w:widowControl w:val="0"/>
        <w:autoSpaceDE w:val="0"/>
        <w:autoSpaceDN w:val="0"/>
        <w:adjustRightInd w:val="0"/>
        <w:jc w:val="both"/>
        <w:rPr>
          <w:rFonts w:ascii="CG Times" w:eastAsia="Times New Roman" w:hAnsi="CG Times" w:cs="Arial"/>
          <w:sz w:val="21"/>
          <w:szCs w:val="21"/>
          <w:lang w:val="sq-AL" w:eastAsia="en-GB" w:bidi="my-MM"/>
        </w:rPr>
      </w:pPr>
      <w:r w:rsidRPr="00990718">
        <w:rPr>
          <w:rFonts w:ascii="CG Times" w:eastAsia="Times New Roman" w:hAnsi="CG Times"/>
          <w:sz w:val="21"/>
          <w:szCs w:val="21"/>
          <w:lang w:val="sq-AL" w:eastAsia="en-GB"/>
        </w:rPr>
        <w:t xml:space="preserve">Fabrikuesi dhe/ose </w:t>
      </w:r>
      <w:r w:rsidR="00E16597" w:rsidRPr="00990718">
        <w:rPr>
          <w:rFonts w:ascii="CG Times" w:eastAsia="Times New Roman" w:hAnsi="CG Times"/>
          <w:sz w:val="21"/>
          <w:szCs w:val="21"/>
          <w:lang w:val="sq-AL" w:eastAsia="en-GB"/>
        </w:rPr>
        <w:t xml:space="preserve">organi i autorizuar </w:t>
      </w:r>
      <w:r w:rsidRPr="00990718">
        <w:rPr>
          <w:rFonts w:ascii="CG Times" w:eastAsia="Times New Roman" w:hAnsi="CG Times"/>
          <w:sz w:val="21"/>
          <w:szCs w:val="21"/>
          <w:lang w:val="sq-AL" w:eastAsia="en-GB"/>
        </w:rPr>
        <w:t>kanë përgjegjësinë e plotë për të siguruar që pajisja është</w:t>
      </w:r>
      <w:r w:rsidR="00DD75FE" w:rsidRPr="00990718">
        <w:rPr>
          <w:rFonts w:ascii="CG Times" w:eastAsia="Times New Roman" w:hAnsi="CG Times"/>
          <w:sz w:val="21"/>
          <w:szCs w:val="21"/>
          <w:lang w:val="sq-AL" w:eastAsia="en-GB"/>
        </w:rPr>
        <w:t xml:space="preserve"> </w:t>
      </w:r>
      <w:r w:rsidRPr="00990718">
        <w:rPr>
          <w:rFonts w:ascii="CG Times" w:eastAsia="Times New Roman" w:hAnsi="CG Times"/>
          <w:sz w:val="21"/>
          <w:szCs w:val="21"/>
          <w:lang w:val="sq-AL" w:eastAsia="en-GB"/>
        </w:rPr>
        <w:t xml:space="preserve">në konformitet me kërkesat e </w:t>
      </w:r>
      <w:r w:rsidR="00E16597" w:rsidRPr="00990718">
        <w:rPr>
          <w:rFonts w:ascii="CG Times" w:eastAsia="Times New Roman" w:hAnsi="CG Times"/>
          <w:sz w:val="21"/>
          <w:szCs w:val="21"/>
          <w:lang w:val="sq-AL" w:eastAsia="en-GB"/>
        </w:rPr>
        <w:t>vendimit t</w:t>
      </w:r>
      <w:r w:rsidR="00E16597" w:rsidRPr="00990718">
        <w:rPr>
          <w:rFonts w:ascii="Times New Roman" w:eastAsia="Times New Roman" w:hAnsi="Times New Roman"/>
          <w:sz w:val="21"/>
          <w:szCs w:val="21"/>
          <w:lang w:val="sq-AL" w:eastAsia="en-GB"/>
        </w:rPr>
        <w:t>ë</w:t>
      </w:r>
      <w:r w:rsidR="00E16597" w:rsidRPr="00990718">
        <w:rPr>
          <w:rFonts w:ascii="CG Times" w:eastAsia="Times New Roman" w:hAnsi="CG Times"/>
          <w:sz w:val="21"/>
          <w:szCs w:val="21"/>
          <w:lang w:val="sq-AL" w:eastAsia="en-GB"/>
        </w:rPr>
        <w:t xml:space="preserve"> </w:t>
      </w:r>
      <w:r w:rsidRPr="00990718">
        <w:rPr>
          <w:rFonts w:ascii="CG Times" w:eastAsia="Times New Roman" w:hAnsi="CG Times"/>
          <w:bCs/>
          <w:sz w:val="21"/>
          <w:szCs w:val="21"/>
          <w:lang w:val="sq-AL" w:eastAsia="en-GB"/>
        </w:rPr>
        <w:t>K</w:t>
      </w:r>
      <w:r w:rsidR="00E16597" w:rsidRPr="00990718">
        <w:rPr>
          <w:rFonts w:ascii="Times New Roman" w:eastAsia="Times New Roman" w:hAnsi="Times New Roman"/>
          <w:bCs/>
          <w:sz w:val="21"/>
          <w:szCs w:val="21"/>
          <w:lang w:val="sq-AL" w:eastAsia="en-GB"/>
        </w:rPr>
        <w:t>ë</w:t>
      </w:r>
      <w:r w:rsidR="00E16597" w:rsidRPr="00990718">
        <w:rPr>
          <w:rFonts w:ascii="CG Times" w:eastAsia="Times New Roman" w:hAnsi="CG Times"/>
          <w:bCs/>
          <w:sz w:val="21"/>
          <w:szCs w:val="21"/>
          <w:lang w:val="sq-AL" w:eastAsia="en-GB"/>
        </w:rPr>
        <w:t>shillit t</w:t>
      </w:r>
      <w:r w:rsidR="00E16597" w:rsidRPr="00990718">
        <w:rPr>
          <w:rFonts w:ascii="Times New Roman" w:eastAsia="Times New Roman" w:hAnsi="Times New Roman"/>
          <w:bCs/>
          <w:sz w:val="21"/>
          <w:szCs w:val="21"/>
          <w:lang w:val="sq-AL" w:eastAsia="en-GB"/>
        </w:rPr>
        <w:t>ë</w:t>
      </w:r>
      <w:r w:rsidR="00E16597" w:rsidRPr="00990718">
        <w:rPr>
          <w:rFonts w:ascii="CG Times" w:eastAsia="Times New Roman" w:hAnsi="CG Times"/>
          <w:bCs/>
          <w:sz w:val="21"/>
          <w:szCs w:val="21"/>
          <w:lang w:val="sq-AL" w:eastAsia="en-GB"/>
        </w:rPr>
        <w:t xml:space="preserve"> </w:t>
      </w:r>
      <w:r w:rsidRPr="00990718">
        <w:rPr>
          <w:rFonts w:ascii="CG Times" w:eastAsia="Times New Roman" w:hAnsi="CG Times"/>
          <w:bCs/>
          <w:sz w:val="21"/>
          <w:szCs w:val="21"/>
          <w:lang w:val="sq-AL" w:eastAsia="en-GB"/>
        </w:rPr>
        <w:t>M</w:t>
      </w:r>
      <w:r w:rsidR="00E16597" w:rsidRPr="00990718">
        <w:rPr>
          <w:rFonts w:ascii="CG Times" w:eastAsia="Times New Roman" w:hAnsi="CG Times"/>
          <w:bCs/>
          <w:sz w:val="21"/>
          <w:szCs w:val="21"/>
          <w:lang w:val="sq-AL" w:eastAsia="en-GB"/>
        </w:rPr>
        <w:t>inistrave n</w:t>
      </w:r>
      <w:r w:rsidRPr="00990718">
        <w:rPr>
          <w:rFonts w:ascii="CG Times" w:eastAsia="Times New Roman" w:hAnsi="CG Times"/>
          <w:bCs/>
          <w:sz w:val="21"/>
          <w:szCs w:val="21"/>
          <w:lang w:val="sq-AL" w:eastAsia="en-GB"/>
        </w:rPr>
        <w:t>r.____, d</w:t>
      </w:r>
      <w:r w:rsidR="00E16597" w:rsidRPr="00990718">
        <w:rPr>
          <w:rFonts w:ascii="CG Times" w:eastAsia="Times New Roman" w:hAnsi="CG Times"/>
          <w:bCs/>
          <w:sz w:val="21"/>
          <w:szCs w:val="21"/>
          <w:lang w:val="sq-AL" w:eastAsia="en-GB"/>
        </w:rPr>
        <w:t>a</w:t>
      </w:r>
      <w:r w:rsidRPr="00990718">
        <w:rPr>
          <w:rFonts w:ascii="CG Times" w:eastAsia="Times New Roman" w:hAnsi="CG Times"/>
          <w:bCs/>
          <w:sz w:val="21"/>
          <w:szCs w:val="21"/>
          <w:lang w:val="sq-AL" w:eastAsia="en-GB"/>
        </w:rPr>
        <w:t>t</w:t>
      </w:r>
      <w:r w:rsidR="00E16597" w:rsidRPr="00990718">
        <w:rPr>
          <w:rFonts w:ascii="Times New Roman" w:eastAsia="Times New Roman" w:hAnsi="Times New Roman"/>
          <w:bCs/>
          <w:sz w:val="21"/>
          <w:szCs w:val="21"/>
          <w:lang w:val="sq-AL" w:eastAsia="en-GB"/>
        </w:rPr>
        <w:t>ë</w:t>
      </w:r>
      <w:r w:rsidRPr="00990718">
        <w:rPr>
          <w:rFonts w:ascii="CG Times" w:eastAsia="Times New Roman" w:hAnsi="CG Times"/>
          <w:bCs/>
          <w:sz w:val="21"/>
          <w:szCs w:val="21"/>
          <w:lang w:val="sq-AL" w:eastAsia="en-GB"/>
        </w:rPr>
        <w:t>_____</w:t>
      </w:r>
      <w:r w:rsidRPr="00990718">
        <w:rPr>
          <w:rFonts w:ascii="CG Times" w:eastAsia="Times New Roman" w:hAnsi="CG Times"/>
          <w:bCs/>
          <w:i/>
          <w:sz w:val="21"/>
          <w:szCs w:val="21"/>
          <w:lang w:val="sq-AL" w:eastAsia="en-GB"/>
        </w:rPr>
        <w:t xml:space="preserve"> </w:t>
      </w:r>
      <w:r w:rsidRPr="00990718">
        <w:rPr>
          <w:rFonts w:ascii="CG Times" w:eastAsia="Times New Roman" w:hAnsi="CG Times"/>
          <w:bCs/>
          <w:sz w:val="21"/>
          <w:szCs w:val="21"/>
          <w:lang w:val="sq-AL" w:eastAsia="en-GB"/>
        </w:rPr>
        <w:t>“Për kërkesat thelbësore dhe vlerësimin e konformitetit të pajisjeve radio dhe fundore të telekomunikacioneve</w:t>
      </w:r>
      <w:r w:rsidR="00E16597" w:rsidRPr="00990718">
        <w:rPr>
          <w:rFonts w:ascii="CG Times" w:eastAsia="Times New Roman" w:hAnsi="CG Times"/>
          <w:bCs/>
          <w:sz w:val="21"/>
          <w:szCs w:val="21"/>
          <w:lang w:val="sq-AL" w:eastAsia="en-GB"/>
        </w:rPr>
        <w:t>”</w:t>
      </w:r>
      <w:r w:rsidR="00724AAD" w:rsidRPr="00990718">
        <w:rPr>
          <w:rFonts w:ascii="CG Times" w:eastAsia="Times New Roman" w:hAnsi="CG Times"/>
          <w:bCs/>
          <w:sz w:val="21"/>
          <w:szCs w:val="21"/>
          <w:lang w:val="sq-AL" w:eastAsia="en-GB"/>
        </w:rPr>
        <w:t>.</w:t>
      </w:r>
      <w:r w:rsidRPr="00990718" w:rsidDel="001B2C09">
        <w:rPr>
          <w:rFonts w:ascii="CG Times" w:eastAsia="Times New Roman" w:hAnsi="CG Times"/>
          <w:sz w:val="21"/>
          <w:szCs w:val="21"/>
          <w:lang w:val="sq-AL" w:eastAsia="en-GB"/>
        </w:rPr>
        <w:t xml:space="preserve"> </w:t>
      </w:r>
    </w:p>
    <w:p w:rsidR="000B6789" w:rsidRPr="00990718" w:rsidRDefault="000B6789" w:rsidP="00A71659">
      <w:pPr>
        <w:widowControl w:val="0"/>
        <w:autoSpaceDE w:val="0"/>
        <w:autoSpaceDN w:val="0"/>
        <w:adjustRightInd w:val="0"/>
        <w:jc w:val="both"/>
        <w:rPr>
          <w:rFonts w:ascii="CG Times" w:eastAsia="Times New Roman" w:hAnsi="CG Times" w:cs="Arial"/>
          <w:sz w:val="21"/>
          <w:szCs w:val="21"/>
          <w:lang w:val="sq-AL" w:eastAsia="en-GB" w:bidi="my-MM"/>
        </w:rPr>
      </w:pPr>
    </w:p>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Deklarata e fabrikuesit për konformitetin</w:t>
      </w:r>
      <w:r w:rsidRPr="00990718">
        <w:rPr>
          <w:rFonts w:ascii="CG Times" w:eastAsia="Times New Roman" w:hAnsi="CG Times"/>
          <w:bCs/>
          <w:sz w:val="21"/>
          <w:szCs w:val="21"/>
          <w:lang w:val="sq-AL" w:eastAsia="en-GB"/>
        </w:rPr>
        <w:tab/>
      </w:r>
      <w:r w:rsidR="00DD75FE" w:rsidRPr="00990718">
        <w:rPr>
          <w:rFonts w:ascii="CG Times" w:eastAsia="Times New Roman" w:hAnsi="CG Times"/>
          <w:bCs/>
          <w:sz w:val="21"/>
          <w:szCs w:val="21"/>
          <w:lang w:val="sq-AL" w:eastAsia="en-GB"/>
        </w:rPr>
        <w:t xml:space="preserve"> </w:t>
      </w:r>
      <w:r w:rsidR="00706386" w:rsidRPr="00990718">
        <w:rPr>
          <w:rFonts w:ascii="CG Times" w:eastAsia="Times New Roman" w:hAnsi="CG Times"/>
          <w:bCs/>
          <w:sz w:val="21"/>
          <w:szCs w:val="21"/>
          <w:lang w:val="sq-AL" w:eastAsia="en-GB"/>
        </w:rPr>
        <w:tab/>
      </w:r>
      <w:r w:rsidRPr="00990718">
        <w:rPr>
          <w:rFonts w:ascii="CG Times" w:eastAsia="Times New Roman" w:hAnsi="CG Times"/>
          <w:sz w:val="21"/>
          <w:szCs w:val="21"/>
          <w:lang w:val="sq-AL" w:eastAsia="en-GB"/>
        </w:rPr>
        <w:sym w:font="Times New Roman" w:char="F00E"/>
      </w:r>
    </w:p>
    <w:p w:rsidR="000B6789" w:rsidRPr="00990718" w:rsidRDefault="000B6789" w:rsidP="00A71659">
      <w:pPr>
        <w:widowControl w:val="0"/>
        <w:ind w:right="26"/>
        <w:rPr>
          <w:rFonts w:ascii="CG Times" w:eastAsia="Times New Roman" w:hAnsi="CG Times"/>
          <w:b/>
          <w:bCs/>
          <w:sz w:val="21"/>
          <w:szCs w:val="21"/>
          <w:lang w:val="sq-AL" w:eastAsia="en-GB"/>
        </w:rPr>
      </w:pPr>
      <w:r w:rsidRPr="00990718">
        <w:rPr>
          <w:rFonts w:ascii="CG Times" w:eastAsia="Times New Roman" w:hAnsi="CG Times"/>
          <w:b/>
          <w:bCs/>
          <w:sz w:val="21"/>
          <w:szCs w:val="21"/>
          <w:lang w:val="sq-AL" w:eastAsia="en-GB"/>
        </w:rPr>
        <w:tab/>
      </w:r>
      <w:r w:rsidR="00DD75FE" w:rsidRPr="00990718">
        <w:rPr>
          <w:rFonts w:ascii="CG Times" w:eastAsia="Times New Roman" w:hAnsi="CG Times"/>
          <w:b/>
          <w:bCs/>
          <w:sz w:val="21"/>
          <w:szCs w:val="21"/>
          <w:lang w:val="sq-AL" w:eastAsia="en-GB"/>
        </w:rPr>
        <w:t xml:space="preserve"> </w:t>
      </w:r>
    </w:p>
    <w:p w:rsidR="000B6789" w:rsidRPr="00990718" w:rsidRDefault="000B6789" w:rsidP="00A71659">
      <w:pPr>
        <w:widowControl w:val="0"/>
        <w:ind w:right="26"/>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 xml:space="preserve">Opinioni i organit të </w:t>
      </w:r>
      <w:r w:rsidR="000C6AFF" w:rsidRPr="00990718">
        <w:rPr>
          <w:rFonts w:ascii="CG Times" w:eastAsia="Times New Roman" w:hAnsi="CG Times"/>
          <w:bCs/>
          <w:sz w:val="21"/>
          <w:szCs w:val="21"/>
          <w:lang w:val="sq-AL" w:eastAsia="en-GB"/>
        </w:rPr>
        <w:t xml:space="preserve">autorizuar për konformitetin </w:t>
      </w:r>
      <w:r w:rsidR="000C6AFF" w:rsidRPr="00990718">
        <w:rPr>
          <w:rFonts w:ascii="CG Times" w:eastAsia="Times New Roman" w:hAnsi="CG Times"/>
          <w:bCs/>
          <w:sz w:val="21"/>
          <w:szCs w:val="21"/>
          <w:lang w:val="sq-AL" w:eastAsia="en-GB"/>
        </w:rPr>
        <w:tab/>
      </w:r>
      <w:r w:rsidRPr="00990718">
        <w:rPr>
          <w:rFonts w:ascii="CG Times" w:eastAsia="Times New Roman" w:hAnsi="CG Times"/>
          <w:sz w:val="21"/>
          <w:szCs w:val="21"/>
          <w:lang w:val="sq-AL" w:eastAsia="en-GB"/>
        </w:rPr>
        <w:sym w:font="Times New Roman" w:char="F00E"/>
      </w:r>
    </w:p>
    <w:p w:rsidR="000B6789" w:rsidRPr="00990718" w:rsidRDefault="000B6789" w:rsidP="00A71659">
      <w:pPr>
        <w:widowControl w:val="0"/>
        <w:rPr>
          <w:rFonts w:ascii="CG Times" w:eastAsia="Times New Roman" w:hAnsi="CG Times"/>
          <w:b/>
          <w:bCs/>
          <w:sz w:val="21"/>
          <w:szCs w:val="21"/>
          <w:lang w:val="sq-AL" w:eastAsia="en-GB"/>
        </w:rPr>
      </w:pP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0B6789" w:rsidRPr="00990718">
        <w:trPr>
          <w:trHeight w:val="427"/>
        </w:trPr>
        <w:tc>
          <w:tcPr>
            <w:tcW w:w="8820" w:type="dxa"/>
            <w:tcBorders>
              <w:top w:val="single" w:sz="4" w:space="0" w:color="auto"/>
              <w:left w:val="single" w:sz="4" w:space="0" w:color="auto"/>
              <w:bottom w:val="single" w:sz="4" w:space="0" w:color="auto"/>
              <w:right w:val="single" w:sz="4" w:space="0" w:color="auto"/>
            </w:tcBorders>
          </w:tcPr>
          <w:p w:rsidR="000B6789" w:rsidRPr="00990718" w:rsidRDefault="000B6789" w:rsidP="009E3A2F">
            <w:pPr>
              <w:widowControl w:val="0"/>
              <w:rPr>
                <w:rFonts w:ascii="CG Times" w:eastAsia="Times New Roman" w:hAnsi="CG Times"/>
                <w:b/>
                <w:bCs/>
                <w:i/>
                <w:sz w:val="21"/>
                <w:szCs w:val="21"/>
                <w:lang w:val="sq-AL" w:eastAsia="en-GB"/>
              </w:rPr>
            </w:pPr>
            <w:r w:rsidRPr="00990718">
              <w:rPr>
                <w:rFonts w:ascii="CG Times" w:eastAsia="Times New Roman" w:hAnsi="CG Times"/>
                <w:bCs/>
                <w:sz w:val="21"/>
                <w:szCs w:val="21"/>
                <w:lang w:val="sq-AL" w:eastAsia="en-GB"/>
              </w:rPr>
              <w:t>Deklarim</w:t>
            </w:r>
          </w:p>
          <w:p w:rsidR="000B6789" w:rsidRPr="00990718" w:rsidRDefault="000B6789" w:rsidP="00A71659">
            <w:pPr>
              <w:widowControl w:val="0"/>
              <w:jc w:val="both"/>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Jemi të vetëdijshëm që ky njoftim nuk na siguron mundësinë e futjes në shërbim në Republikën e Shqipërisë të pajisjes së njoftuar. Përdorimi i kësaj pajisje</w:t>
            </w:r>
            <w:r w:rsidR="000A434D" w:rsidRPr="00990718">
              <w:rPr>
                <w:rFonts w:ascii="CG Times" w:eastAsia="Times New Roman" w:hAnsi="CG Times"/>
                <w:bCs/>
                <w:sz w:val="21"/>
                <w:szCs w:val="21"/>
                <w:lang w:val="sq-AL" w:eastAsia="en-GB"/>
              </w:rPr>
              <w:t>je</w:t>
            </w:r>
            <w:r w:rsidRPr="00990718">
              <w:rPr>
                <w:rFonts w:ascii="CG Times" w:eastAsia="Times New Roman" w:hAnsi="CG Times"/>
                <w:bCs/>
                <w:sz w:val="21"/>
                <w:szCs w:val="21"/>
                <w:lang w:val="sq-AL" w:eastAsia="en-GB"/>
              </w:rPr>
              <w:t xml:space="preserve"> mund të jetë i kufizuar sipas dispozitave të tjera.</w:t>
            </w:r>
          </w:p>
          <w:p w:rsidR="000B6789" w:rsidRPr="00990718" w:rsidRDefault="000B6789" w:rsidP="00A71659">
            <w:pPr>
              <w:widowControl w:val="0"/>
              <w:jc w:val="both"/>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Asnjë pretendim zyrtar për caktimin e një frekuence nuk mund të vijë si rrjedhim i këtij njoftimi.</w:t>
            </w:r>
          </w:p>
          <w:p w:rsidR="000B6789" w:rsidRPr="00990718" w:rsidRDefault="000B6789" w:rsidP="00931CFD">
            <w:pPr>
              <w:widowControl w:val="0"/>
              <w:jc w:val="both"/>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Nëpërmjet kësaj deklarat</w:t>
            </w:r>
            <w:r w:rsidR="00931CFD" w:rsidRPr="00990718">
              <w:rPr>
                <w:rFonts w:ascii="CG Times" w:eastAsia="Times New Roman" w:hAnsi="CG Times"/>
                <w:bCs/>
                <w:sz w:val="21"/>
                <w:szCs w:val="21"/>
                <w:lang w:val="sq-AL" w:eastAsia="en-GB"/>
              </w:rPr>
              <w:t>e</w:t>
            </w:r>
            <w:r w:rsidRPr="00990718">
              <w:rPr>
                <w:rFonts w:ascii="CG Times" w:eastAsia="Times New Roman" w:hAnsi="CG Times"/>
                <w:bCs/>
                <w:sz w:val="21"/>
                <w:szCs w:val="21"/>
                <w:lang w:val="sq-AL" w:eastAsia="en-GB"/>
              </w:rPr>
              <w:t xml:space="preserve"> ju vëmë në dijeni që unë jam caktuar të nënshkruaj këtë njoftim dhe që informacioni i paraqitur këtu është korrekt dhe i plotë.</w:t>
            </w:r>
          </w:p>
        </w:tc>
      </w:tr>
    </w:tbl>
    <w:p w:rsidR="00C31040" w:rsidRPr="00990718" w:rsidRDefault="00C31040" w:rsidP="00A71659">
      <w:pPr>
        <w:widowControl w:val="0"/>
        <w:pBdr>
          <w:bottom w:val="single" w:sz="4" w:space="1" w:color="000000"/>
        </w:pBdr>
        <w:rPr>
          <w:rFonts w:ascii="CG Times" w:eastAsia="Times New Roman" w:hAnsi="CG Times"/>
          <w:bCs/>
          <w:sz w:val="21"/>
          <w:szCs w:val="21"/>
          <w:lang w:val="sq-AL" w:eastAsia="en-GB"/>
        </w:rPr>
      </w:pPr>
    </w:p>
    <w:p w:rsidR="000B6789" w:rsidRPr="00990718" w:rsidRDefault="000B6789" w:rsidP="00A71659">
      <w:pPr>
        <w:widowControl w:val="0"/>
        <w:pBdr>
          <w:bottom w:val="single" w:sz="4" w:space="1" w:color="000000"/>
        </w:pBdr>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Vendi dhe data e njoftimit:</w:t>
      </w:r>
    </w:p>
    <w:p w:rsidR="000B6789" w:rsidRPr="00990718" w:rsidRDefault="000B6789" w:rsidP="00A71659">
      <w:pPr>
        <w:widowControl w:val="0"/>
        <w:rPr>
          <w:rFonts w:ascii="CG Times" w:eastAsia="Times New Roman" w:hAnsi="CG Times"/>
          <w:bCs/>
          <w:sz w:val="21"/>
          <w:szCs w:val="21"/>
          <w:lang w:val="sq-AL" w:eastAsia="en-GB"/>
        </w:rPr>
      </w:pPr>
    </w:p>
    <w:p w:rsidR="000B6789" w:rsidRPr="00990718" w:rsidRDefault="000B6789" w:rsidP="00A71659">
      <w:pPr>
        <w:widowControl w:val="0"/>
        <w:pBdr>
          <w:bottom w:val="single" w:sz="4" w:space="1" w:color="000000"/>
        </w:pBdr>
        <w:rPr>
          <w:rFonts w:ascii="CG Times" w:eastAsia="Times New Roman" w:hAnsi="CG Times"/>
          <w:bCs/>
          <w:sz w:val="21"/>
          <w:szCs w:val="21"/>
          <w:lang w:val="sq-AL" w:eastAsia="en-GB"/>
        </w:rPr>
      </w:pPr>
      <w:r w:rsidRPr="00990718">
        <w:rPr>
          <w:rFonts w:ascii="CG Times" w:eastAsia="Times New Roman" w:hAnsi="CG Times"/>
          <w:bCs/>
          <w:sz w:val="21"/>
          <w:szCs w:val="21"/>
          <w:lang w:val="sq-AL" w:eastAsia="en-GB"/>
        </w:rPr>
        <w:t>Emri dhe mbiemri:</w:t>
      </w:r>
    </w:p>
    <w:p w:rsidR="000B6789" w:rsidRPr="00990718" w:rsidRDefault="000B6789" w:rsidP="00A71659">
      <w:pPr>
        <w:widowControl w:val="0"/>
        <w:rPr>
          <w:rFonts w:ascii="Times New Roman" w:eastAsia="Times New Roman" w:hAnsi="Times New Roman"/>
          <w:sz w:val="21"/>
          <w:szCs w:val="21"/>
          <w:lang w:val="sq-AL" w:eastAsia="en-GB"/>
        </w:rPr>
      </w:pPr>
    </w:p>
    <w:p w:rsidR="000B6789" w:rsidRPr="00990718" w:rsidRDefault="000B6789" w:rsidP="00A71659">
      <w:pPr>
        <w:widowControl w:val="0"/>
        <w:pBdr>
          <w:bottom w:val="single" w:sz="4" w:space="1" w:color="000000"/>
        </w:pBdr>
        <w:rPr>
          <w:rFonts w:ascii="CG Times" w:eastAsia="Times New Roman" w:hAnsi="CG Times"/>
          <w:sz w:val="21"/>
          <w:szCs w:val="21"/>
          <w:lang w:val="sq-AL" w:eastAsia="en-GB"/>
        </w:rPr>
      </w:pPr>
      <w:r w:rsidRPr="00990718">
        <w:rPr>
          <w:rFonts w:ascii="CG Times" w:eastAsia="Times New Roman" w:hAnsi="CG Times"/>
          <w:bCs/>
          <w:sz w:val="21"/>
          <w:szCs w:val="21"/>
          <w:lang w:val="sq-AL" w:eastAsia="en-GB"/>
        </w:rPr>
        <w:t>Nënshkrimi dhe vula e subjektit përgjegjës ose e subjektit të autorizuar:</w:t>
      </w:r>
    </w:p>
    <w:p w:rsidR="000B6789" w:rsidRPr="00990718" w:rsidRDefault="000B6789" w:rsidP="00A71659">
      <w:pPr>
        <w:widowControl w:val="0"/>
        <w:rPr>
          <w:rFonts w:ascii="Times New Roman" w:eastAsia="Times New Roman" w:hAnsi="Times New Roman"/>
          <w:b/>
          <w:sz w:val="21"/>
          <w:szCs w:val="21"/>
          <w:lang w:val="sq-AL" w:eastAsia="en-GB"/>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0B6789" w:rsidRPr="00990718">
        <w:tblPrEx>
          <w:tblCellMar>
            <w:top w:w="0" w:type="dxa"/>
            <w:bottom w:w="0" w:type="dxa"/>
          </w:tblCellMar>
        </w:tblPrEx>
        <w:trPr>
          <w:trHeight w:val="341"/>
        </w:trPr>
        <w:tc>
          <w:tcPr>
            <w:tcW w:w="9180" w:type="dxa"/>
          </w:tcPr>
          <w:p w:rsidR="000B6789" w:rsidRPr="00990718" w:rsidRDefault="00ED392B" w:rsidP="00A71659">
            <w:pPr>
              <w:widowControl w:val="0"/>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Në rast se njoftimi paraqite</w:t>
            </w:r>
            <w:r w:rsidR="000B6789" w:rsidRPr="00990718">
              <w:rPr>
                <w:rFonts w:ascii="CG Times" w:eastAsia="Times New Roman" w:hAnsi="CG Times"/>
                <w:sz w:val="21"/>
                <w:szCs w:val="21"/>
                <w:lang w:val="sq-AL" w:eastAsia="en-GB"/>
              </w:rPr>
              <w:t>t nga një subjekt i autorizuar, atëhe</w:t>
            </w:r>
            <w:r w:rsidR="00981280">
              <w:rPr>
                <w:rFonts w:ascii="CG Times" w:eastAsia="Times New Roman" w:hAnsi="CG Times"/>
                <w:sz w:val="21"/>
                <w:szCs w:val="21"/>
                <w:lang w:val="sq-AL" w:eastAsia="en-GB"/>
              </w:rPr>
              <w:t>rë është e nevojshme të paraqite</w:t>
            </w:r>
            <w:r w:rsidR="000B6789" w:rsidRPr="00990718">
              <w:rPr>
                <w:rFonts w:ascii="CG Times" w:eastAsia="Times New Roman" w:hAnsi="CG Times"/>
                <w:sz w:val="21"/>
                <w:szCs w:val="21"/>
                <w:lang w:val="sq-AL" w:eastAsia="en-GB"/>
              </w:rPr>
              <w:t>t një autorizim nga ana e tij.</w:t>
            </w:r>
          </w:p>
        </w:tc>
      </w:tr>
    </w:tbl>
    <w:p w:rsidR="005B6969" w:rsidRPr="00990718" w:rsidRDefault="005B6969" w:rsidP="00A71659">
      <w:pPr>
        <w:widowControl w:val="0"/>
        <w:rPr>
          <w:rFonts w:ascii="Times New Roman" w:eastAsia="Times New Roman" w:hAnsi="Times New Roman"/>
          <w:sz w:val="21"/>
          <w:szCs w:val="21"/>
          <w:lang w:val="sq-AL" w:eastAsia="en-GB"/>
        </w:rPr>
      </w:pPr>
    </w:p>
    <w:p w:rsidR="005B6969" w:rsidRPr="00990718" w:rsidRDefault="000B6789" w:rsidP="00B711E9">
      <w:pPr>
        <w:widowControl w:val="0"/>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8. Informacioni sht</w:t>
      </w:r>
      <w:r w:rsidR="00EF3BF5" w:rsidRPr="00990718">
        <w:rPr>
          <w:rFonts w:ascii="CG Times" w:eastAsia="Times New Roman" w:hAnsi="CG Times"/>
          <w:sz w:val="21"/>
          <w:szCs w:val="21"/>
          <w:lang w:val="sq-AL" w:eastAsia="en-GB"/>
        </w:rPr>
        <w:t>e</w:t>
      </w:r>
      <w:r w:rsidRPr="00990718">
        <w:rPr>
          <w:rFonts w:ascii="CG Times" w:eastAsia="Times New Roman" w:hAnsi="CG Times"/>
          <w:sz w:val="21"/>
          <w:szCs w:val="21"/>
          <w:lang w:val="sq-AL" w:eastAsia="en-GB"/>
        </w:rPr>
        <w:t>së mbi përdorimin e pajisjes radio të njoftuar</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2988"/>
        <w:gridCol w:w="1620"/>
        <w:gridCol w:w="1620"/>
        <w:gridCol w:w="2232"/>
      </w:tblGrid>
      <w:tr w:rsidR="000B6789" w:rsidRPr="00990718">
        <w:trPr>
          <w:trHeight w:val="532"/>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t>Vendi</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t>Përdorimi</w:t>
            </w:r>
          </w:p>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t>aktual</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t>Përdorimi i</w:t>
            </w:r>
            <w:r w:rsidR="00DD75FE" w:rsidRPr="00990718">
              <w:rPr>
                <w:rFonts w:ascii="CG Times" w:eastAsia="Times New Roman" w:hAnsi="CG Times"/>
                <w:b/>
                <w:sz w:val="21"/>
                <w:szCs w:val="21"/>
                <w:lang w:val="sq-AL" w:eastAsia="en-GB"/>
              </w:rPr>
              <w:t xml:space="preserve"> </w:t>
            </w:r>
            <w:r w:rsidRPr="00990718">
              <w:rPr>
                <w:rFonts w:ascii="CG Times" w:eastAsia="Times New Roman" w:hAnsi="CG Times"/>
                <w:b/>
                <w:sz w:val="21"/>
                <w:szCs w:val="21"/>
                <w:lang w:val="sq-AL" w:eastAsia="en-GB"/>
              </w:rPr>
              <w:t>planifikuar</w:t>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t>Vërejtje</w:t>
            </w: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Austria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Belgjika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Bullgaria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Qipro</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243002">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 xml:space="preserve">Republika </w:t>
            </w:r>
            <w:r w:rsidR="00243002" w:rsidRPr="00990718">
              <w:rPr>
                <w:rFonts w:ascii="CG Times" w:eastAsia="Times New Roman" w:hAnsi="CG Times"/>
                <w:sz w:val="21"/>
                <w:szCs w:val="21"/>
                <w:lang w:val="sq-AL" w:eastAsia="en-GB"/>
              </w:rPr>
              <w:t>Ç</w:t>
            </w:r>
            <w:r w:rsidRPr="00990718">
              <w:rPr>
                <w:rFonts w:ascii="CG Times" w:eastAsia="Times New Roman" w:hAnsi="CG Times"/>
                <w:sz w:val="21"/>
                <w:szCs w:val="21"/>
                <w:lang w:val="sq-AL" w:eastAsia="en-GB"/>
              </w:rPr>
              <w:t>eke</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Danimarka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Estonia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Finlanda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Franca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Gjermania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Greqia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Hungaria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Islanda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 xml:space="preserve"> </w:t>
            </w: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Irlanda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Italia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Letonia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Lituania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Luksemburgu</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Malta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trHeight w:val="70"/>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1D1CF4">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Holanda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Norvegjia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Polonia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Portugalia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Rumania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Sllovakia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Sllovenia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Spanja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Suedia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Zvicra</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r w:rsidR="000B6789" w:rsidRPr="00990718">
        <w:trPr>
          <w:jc w:val="center"/>
        </w:trPr>
        <w:tc>
          <w:tcPr>
            <w:tcW w:w="36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c>
          <w:tcPr>
            <w:tcW w:w="2988"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Mbretëria e Bashkuar</w:t>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1620"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jc w:val="center"/>
              <w:rPr>
                <w:rFonts w:ascii="CG Times" w:eastAsia="Times New Roman" w:hAnsi="CG Times"/>
                <w:b/>
                <w:sz w:val="21"/>
                <w:szCs w:val="21"/>
                <w:lang w:val="sq-AL" w:eastAsia="en-GB"/>
              </w:rPr>
            </w:pPr>
            <w:r w:rsidRPr="00990718">
              <w:rPr>
                <w:rFonts w:ascii="CG Times" w:eastAsia="Times New Roman" w:hAnsi="CG Times"/>
                <w:b/>
                <w:sz w:val="21"/>
                <w:szCs w:val="21"/>
                <w:lang w:val="sq-AL" w:eastAsia="en-GB"/>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0B6789" w:rsidRPr="00990718" w:rsidRDefault="000B6789" w:rsidP="00A71659">
            <w:pPr>
              <w:widowControl w:val="0"/>
              <w:tabs>
                <w:tab w:val="left" w:pos="1365"/>
              </w:tabs>
              <w:rPr>
                <w:rFonts w:ascii="CG Times" w:eastAsia="Times New Roman" w:hAnsi="CG Times"/>
                <w:sz w:val="21"/>
                <w:szCs w:val="21"/>
                <w:lang w:val="sq-AL" w:eastAsia="en-GB"/>
              </w:rPr>
            </w:pPr>
          </w:p>
        </w:tc>
      </w:tr>
    </w:tbl>
    <w:p w:rsidR="000B6789" w:rsidRPr="00990718" w:rsidRDefault="000B6789" w:rsidP="00A71659">
      <w:pPr>
        <w:widowControl w:val="0"/>
        <w:tabs>
          <w:tab w:val="left" w:pos="1365"/>
        </w:tabs>
        <w:rPr>
          <w:rFonts w:ascii="Times New Roman" w:eastAsia="Times New Roman" w:hAnsi="Times New Roman"/>
          <w:sz w:val="21"/>
          <w:szCs w:val="21"/>
          <w:lang w:val="sq-AL" w:eastAsia="en-GB"/>
        </w:rPr>
      </w:pPr>
    </w:p>
    <w:p w:rsidR="000B6789" w:rsidRPr="00990718" w:rsidRDefault="000B6789" w:rsidP="00A71659">
      <w:pPr>
        <w:widowControl w:val="0"/>
        <w:tabs>
          <w:tab w:val="left" w:pos="1365"/>
        </w:tabs>
        <w:jc w:val="both"/>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Këtu duhet të jenë të specifikuara vendet ku pajisja radio është përdorur ose është planifikuar për t’u përdorur në të ardhmen.</w:t>
      </w:r>
    </w:p>
    <w:p w:rsidR="000B6789" w:rsidRPr="00990718" w:rsidRDefault="000B6789" w:rsidP="00A71659">
      <w:pPr>
        <w:widowControl w:val="0"/>
        <w:jc w:val="both"/>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Bashkëngjitur me njoftimin duhet të jenë:</w:t>
      </w:r>
    </w:p>
    <w:p w:rsidR="000B6789" w:rsidRPr="00990718" w:rsidRDefault="000B6789" w:rsidP="00A71659">
      <w:pPr>
        <w:widowControl w:val="0"/>
        <w:jc w:val="both"/>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1. Përshkrimi teknik dhe specifikimet teknike sipas</w:t>
      </w:r>
      <w:r w:rsidR="00A74A49">
        <w:rPr>
          <w:rFonts w:ascii="CG Times" w:eastAsia="Times New Roman" w:hAnsi="CG Times"/>
          <w:sz w:val="21"/>
          <w:szCs w:val="21"/>
          <w:lang w:val="sq-AL" w:eastAsia="en-GB"/>
        </w:rPr>
        <w:t xml:space="preserve"> dokumentacionit të fabrikuesit ose raportet e testimit.</w:t>
      </w:r>
    </w:p>
    <w:p w:rsidR="000B6789" w:rsidRDefault="000B6789" w:rsidP="00A71659">
      <w:pPr>
        <w:widowControl w:val="0"/>
        <w:jc w:val="both"/>
        <w:rPr>
          <w:rFonts w:ascii="CG Times" w:eastAsia="Times New Roman" w:hAnsi="CG Times"/>
          <w:sz w:val="21"/>
          <w:szCs w:val="21"/>
          <w:lang w:val="sq-AL" w:eastAsia="en-GB"/>
        </w:rPr>
      </w:pPr>
      <w:r w:rsidRPr="00990718">
        <w:rPr>
          <w:rFonts w:ascii="CG Times" w:eastAsia="Times New Roman" w:hAnsi="CG Times"/>
          <w:sz w:val="21"/>
          <w:szCs w:val="21"/>
          <w:lang w:val="sq-AL" w:eastAsia="en-GB"/>
        </w:rPr>
        <w:t xml:space="preserve">2./2.-3. Deklarata e </w:t>
      </w:r>
      <w:r w:rsidR="001D1CF4" w:rsidRPr="00990718">
        <w:rPr>
          <w:rFonts w:ascii="CG Times" w:eastAsia="Times New Roman" w:hAnsi="CG Times"/>
          <w:sz w:val="21"/>
          <w:szCs w:val="21"/>
          <w:lang w:val="sq-AL" w:eastAsia="en-GB"/>
        </w:rPr>
        <w:t>k</w:t>
      </w:r>
      <w:r w:rsidRPr="00990718">
        <w:rPr>
          <w:rFonts w:ascii="CG Times" w:eastAsia="Times New Roman" w:hAnsi="CG Times"/>
          <w:sz w:val="21"/>
          <w:szCs w:val="21"/>
          <w:lang w:val="sq-AL" w:eastAsia="en-GB"/>
        </w:rPr>
        <w:t xml:space="preserve">onformitetit lëshuar nga fabrikuesi sipas </w:t>
      </w:r>
      <w:r w:rsidR="001D1CF4" w:rsidRPr="00990718">
        <w:rPr>
          <w:rFonts w:ascii="CG Times" w:eastAsia="Times New Roman" w:hAnsi="CG Times"/>
          <w:sz w:val="21"/>
          <w:szCs w:val="21"/>
          <w:lang w:val="sq-AL" w:eastAsia="en-GB"/>
        </w:rPr>
        <w:t>vendimit t</w:t>
      </w:r>
      <w:r w:rsidR="001D1CF4" w:rsidRPr="00990718">
        <w:rPr>
          <w:rFonts w:ascii="Times New Roman" w:eastAsia="Times New Roman" w:hAnsi="Times New Roman"/>
          <w:sz w:val="21"/>
          <w:szCs w:val="21"/>
          <w:lang w:val="sq-AL" w:eastAsia="en-GB"/>
        </w:rPr>
        <w:t>ë</w:t>
      </w:r>
      <w:r w:rsidR="001D1CF4" w:rsidRPr="00990718">
        <w:rPr>
          <w:rFonts w:ascii="CG Times" w:eastAsia="Times New Roman" w:hAnsi="CG Times"/>
          <w:sz w:val="21"/>
          <w:szCs w:val="21"/>
          <w:lang w:val="sq-AL" w:eastAsia="en-GB"/>
        </w:rPr>
        <w:t xml:space="preserve"> </w:t>
      </w:r>
      <w:r w:rsidRPr="00990718">
        <w:rPr>
          <w:rFonts w:ascii="CG Times" w:eastAsia="Times New Roman" w:hAnsi="CG Times"/>
          <w:bCs/>
          <w:sz w:val="21"/>
          <w:szCs w:val="21"/>
          <w:lang w:val="sq-AL" w:eastAsia="en-GB"/>
        </w:rPr>
        <w:t>K</w:t>
      </w:r>
      <w:r w:rsidR="001D1CF4" w:rsidRPr="00990718">
        <w:rPr>
          <w:rFonts w:ascii="Times New Roman" w:eastAsia="Times New Roman" w:hAnsi="Times New Roman"/>
          <w:bCs/>
          <w:sz w:val="21"/>
          <w:szCs w:val="21"/>
          <w:lang w:val="sq-AL" w:eastAsia="en-GB"/>
        </w:rPr>
        <w:t>ë</w:t>
      </w:r>
      <w:r w:rsidR="001D1CF4" w:rsidRPr="00990718">
        <w:rPr>
          <w:rFonts w:ascii="CG Times" w:eastAsia="Times New Roman" w:hAnsi="CG Times"/>
          <w:bCs/>
          <w:sz w:val="21"/>
          <w:szCs w:val="21"/>
          <w:lang w:val="sq-AL" w:eastAsia="en-GB"/>
        </w:rPr>
        <w:t>shillit t</w:t>
      </w:r>
      <w:r w:rsidR="001D1CF4" w:rsidRPr="00990718">
        <w:rPr>
          <w:rFonts w:ascii="Times New Roman" w:eastAsia="Times New Roman" w:hAnsi="Times New Roman"/>
          <w:bCs/>
          <w:sz w:val="21"/>
          <w:szCs w:val="21"/>
          <w:lang w:val="sq-AL" w:eastAsia="en-GB"/>
        </w:rPr>
        <w:t>ë</w:t>
      </w:r>
      <w:r w:rsidR="001D1CF4" w:rsidRPr="00990718">
        <w:rPr>
          <w:rFonts w:ascii="CG Times" w:eastAsia="Times New Roman" w:hAnsi="CG Times"/>
          <w:bCs/>
          <w:sz w:val="21"/>
          <w:szCs w:val="21"/>
          <w:lang w:val="sq-AL" w:eastAsia="en-GB"/>
        </w:rPr>
        <w:t xml:space="preserve"> </w:t>
      </w:r>
      <w:r w:rsidRPr="00990718">
        <w:rPr>
          <w:rFonts w:ascii="CG Times" w:eastAsia="Times New Roman" w:hAnsi="CG Times"/>
          <w:bCs/>
          <w:sz w:val="21"/>
          <w:szCs w:val="21"/>
          <w:lang w:val="sq-AL" w:eastAsia="en-GB"/>
        </w:rPr>
        <w:t>M</w:t>
      </w:r>
      <w:r w:rsidR="001D1CF4" w:rsidRPr="00990718">
        <w:rPr>
          <w:rFonts w:ascii="CG Times" w:eastAsia="Times New Roman" w:hAnsi="CG Times"/>
          <w:bCs/>
          <w:sz w:val="21"/>
          <w:szCs w:val="21"/>
          <w:lang w:val="sq-AL" w:eastAsia="en-GB"/>
        </w:rPr>
        <w:t xml:space="preserve">inistrave </w:t>
      </w:r>
      <w:r w:rsidRPr="00990718">
        <w:rPr>
          <w:rFonts w:ascii="CG Times" w:eastAsia="Times New Roman" w:hAnsi="CG Times"/>
          <w:bCs/>
          <w:sz w:val="21"/>
          <w:szCs w:val="21"/>
          <w:lang w:val="sq-AL" w:eastAsia="en-GB"/>
        </w:rPr>
        <w:t>“Për kërkesat thelbësore dhe vlerësimin e konformitetit të pajisjeve radio dhe fundore të telekomunikacioneve</w:t>
      </w:r>
      <w:r w:rsidR="00E65B80" w:rsidRPr="00990718">
        <w:rPr>
          <w:rFonts w:ascii="CG Times" w:eastAsia="Times New Roman" w:hAnsi="CG Times"/>
          <w:bCs/>
          <w:sz w:val="21"/>
          <w:szCs w:val="21"/>
          <w:lang w:val="sq-AL" w:eastAsia="en-GB"/>
        </w:rPr>
        <w:t>”</w:t>
      </w:r>
      <w:r w:rsidRPr="00990718">
        <w:rPr>
          <w:rFonts w:ascii="CG Times" w:eastAsia="Times New Roman" w:hAnsi="CG Times"/>
          <w:sz w:val="21"/>
          <w:szCs w:val="21"/>
          <w:lang w:val="sq-AL" w:eastAsia="en-GB"/>
        </w:rPr>
        <w:t xml:space="preserve"> dhe/ose </w:t>
      </w:r>
      <w:r w:rsidR="009E3A2F" w:rsidRPr="00990718">
        <w:rPr>
          <w:rFonts w:ascii="CG Times" w:eastAsia="Times New Roman" w:hAnsi="CG Times"/>
          <w:sz w:val="21"/>
          <w:szCs w:val="21"/>
          <w:lang w:val="sq-AL" w:eastAsia="en-GB"/>
        </w:rPr>
        <w:t>opinioni i organit të autorizuar</w:t>
      </w:r>
      <w:r w:rsidRPr="00990718">
        <w:rPr>
          <w:rFonts w:ascii="CG Times" w:eastAsia="Times New Roman" w:hAnsi="CG Times"/>
          <w:sz w:val="21"/>
          <w:szCs w:val="21"/>
          <w:lang w:val="sq-AL" w:eastAsia="en-GB"/>
        </w:rPr>
        <w:t>, nëse ky është parashikuar</w:t>
      </w:r>
      <w:r w:rsidR="00CF60BA">
        <w:rPr>
          <w:rFonts w:ascii="CG Times" w:eastAsia="Times New Roman" w:hAnsi="CG Times"/>
          <w:sz w:val="21"/>
          <w:szCs w:val="21"/>
          <w:lang w:val="sq-AL" w:eastAsia="en-GB"/>
        </w:rPr>
        <w:t>,</w:t>
      </w:r>
      <w:r w:rsidRPr="00990718">
        <w:rPr>
          <w:rFonts w:ascii="CG Times" w:eastAsia="Times New Roman" w:hAnsi="CG Times"/>
          <w:sz w:val="21"/>
          <w:szCs w:val="21"/>
          <w:lang w:val="sq-AL" w:eastAsia="en-GB"/>
        </w:rPr>
        <w:t xml:space="preserve"> të përfshihet në procedurë</w:t>
      </w:r>
      <w:r w:rsidR="00B30FFE" w:rsidRPr="00990718">
        <w:rPr>
          <w:rFonts w:ascii="CG Times" w:eastAsia="Times New Roman" w:hAnsi="CG Times"/>
          <w:sz w:val="21"/>
          <w:szCs w:val="21"/>
          <w:lang w:val="sq-AL" w:eastAsia="en-GB"/>
        </w:rPr>
        <w:t>n e vlerësimit të konformitetit.</w:t>
      </w: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A74A49" w:rsidRDefault="00A74A49" w:rsidP="00A71659">
      <w:pPr>
        <w:widowControl w:val="0"/>
        <w:jc w:val="both"/>
        <w:rPr>
          <w:rFonts w:ascii="CG Times" w:eastAsia="Times New Roman" w:hAnsi="CG Times"/>
          <w:sz w:val="21"/>
          <w:szCs w:val="21"/>
          <w:lang w:val="sq-AL" w:eastAsia="en-GB"/>
        </w:rPr>
      </w:pPr>
    </w:p>
    <w:p w:rsidR="00064E63" w:rsidRDefault="00064E63" w:rsidP="00A71659">
      <w:pPr>
        <w:widowControl w:val="0"/>
        <w:jc w:val="both"/>
        <w:rPr>
          <w:rFonts w:ascii="CG Times" w:eastAsia="Times New Roman" w:hAnsi="CG Times"/>
          <w:sz w:val="21"/>
          <w:szCs w:val="21"/>
          <w:lang w:val="sq-AL" w:eastAsia="en-GB"/>
        </w:rPr>
      </w:pPr>
    </w:p>
    <w:p w:rsidR="00064E63" w:rsidRDefault="00064E63" w:rsidP="00064E63">
      <w:pPr>
        <w:pStyle w:val="TitulliTitull"/>
        <w:rPr>
          <w:lang w:eastAsia="en-GB"/>
        </w:rPr>
      </w:pPr>
      <w:r>
        <w:rPr>
          <w:lang w:eastAsia="en-GB"/>
        </w:rPr>
        <w:t>Aneksi 9</w:t>
      </w:r>
    </w:p>
    <w:p w:rsidR="00720932" w:rsidRPr="006B4902" w:rsidRDefault="00232CF7" w:rsidP="00A71659">
      <w:pPr>
        <w:widowControl w:val="0"/>
        <w:jc w:val="both"/>
        <w:rPr>
          <w:rFonts w:ascii="Times New Roman" w:eastAsia="Times New Roman" w:hAnsi="Times New Roman"/>
          <w:b/>
          <w:lang w:val="sq-AL" w:eastAsia="en-GB"/>
        </w:rPr>
      </w:pPr>
      <w:r w:rsidRPr="006B4902">
        <w:rPr>
          <w:rFonts w:ascii="Times New Roman" w:eastAsia="Times New Roman" w:hAnsi="Times New Roman"/>
          <w:b/>
          <w:noProof/>
          <w:lang w:bidi="ar-SA"/>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133985</wp:posOffset>
                </wp:positionV>
                <wp:extent cx="5713730" cy="8042275"/>
                <wp:effectExtent l="28575" t="29210" r="29845" b="34290"/>
                <wp:wrapNone/>
                <wp:docPr id="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8042275"/>
                        </a:xfrm>
                        <a:prstGeom prst="rect">
                          <a:avLst/>
                        </a:prstGeom>
                        <a:solidFill>
                          <a:srgbClr val="FFFFFF"/>
                        </a:solidFill>
                        <a:ln w="57150" cmpd="thickThin">
                          <a:solidFill>
                            <a:srgbClr val="000000"/>
                          </a:solidFill>
                          <a:miter lim="800000"/>
                          <a:headEnd/>
                          <a:tailEnd/>
                        </a:ln>
                      </wps:spPr>
                      <wps:txbx>
                        <w:txbxContent>
                          <w:p w:rsidR="000E742A" w:rsidRDefault="000E742A" w:rsidP="00341FEA">
                            <w:pPr>
                              <w:spacing w:after="120"/>
                              <w:jc w:val="center"/>
                              <w:rPr>
                                <w:lang w:val="sq-AL"/>
                              </w:rPr>
                            </w:pPr>
                            <w:r w:rsidRPr="00105CCD">
                              <w:rPr>
                                <w:lang w:val="sq-AL"/>
                              </w:rPr>
                              <w:object w:dxaOrig="2175" w:dyaOrig="3150">
                                <v:shape id="_x0000_i1025" type="#_x0000_t75" style="width:39.4pt;height:48.9pt" o:ole="" o:preferrelative="f" fillcolor="window">
                                  <v:imagedata r:id="rId11" o:title=""/>
                                  <o:lock v:ext="edit" aspectratio="f"/>
                                </v:shape>
                                <o:OLEObject Type="Embed" ProgID="MSPhotoEd.3" ShapeID="_x0000_i1025" DrawAspect="Content" ObjectID="_1611846428" r:id="rId12"/>
                              </w:object>
                            </w:r>
                          </w:p>
                          <w:p w:rsidR="000E742A" w:rsidRPr="003F6D0B" w:rsidRDefault="000E742A" w:rsidP="009E3A2F">
                            <w:pPr>
                              <w:spacing w:after="120"/>
                              <w:jc w:val="center"/>
                              <w:rPr>
                                <w:b/>
                                <w:sz w:val="20"/>
                                <w:szCs w:val="20"/>
                                <w:u w:val="single"/>
                                <w:lang w:val="sq-AL"/>
                              </w:rPr>
                            </w:pPr>
                            <w:r w:rsidRPr="003F6D0B">
                              <w:rPr>
                                <w:b/>
                                <w:sz w:val="20"/>
                                <w:szCs w:val="20"/>
                                <w:lang w:val="sq-AL"/>
                              </w:rPr>
                              <w:t>REPUBLIKA</w:t>
                            </w:r>
                            <w:r>
                              <w:rPr>
                                <w:b/>
                                <w:sz w:val="20"/>
                                <w:szCs w:val="20"/>
                                <w:lang w:val="sq-AL"/>
                              </w:rPr>
                              <w:t xml:space="preserve"> </w:t>
                            </w:r>
                            <w:r w:rsidRPr="003F6D0B">
                              <w:rPr>
                                <w:b/>
                                <w:sz w:val="20"/>
                                <w:szCs w:val="20"/>
                                <w:lang w:val="sq-AL"/>
                              </w:rPr>
                              <w:t>E</w:t>
                            </w:r>
                            <w:r>
                              <w:rPr>
                                <w:b/>
                                <w:sz w:val="20"/>
                                <w:szCs w:val="20"/>
                                <w:lang w:val="sq-AL"/>
                              </w:rPr>
                              <w:t xml:space="preserve"> SHQIPË</w:t>
                            </w:r>
                            <w:r w:rsidRPr="003F6D0B">
                              <w:rPr>
                                <w:b/>
                                <w:sz w:val="20"/>
                                <w:szCs w:val="20"/>
                                <w:lang w:val="sq-AL"/>
                              </w:rPr>
                              <w:t>RIS</w:t>
                            </w:r>
                            <w:r>
                              <w:rPr>
                                <w:b/>
                                <w:sz w:val="20"/>
                                <w:szCs w:val="20"/>
                                <w:lang w:val="sq-AL"/>
                              </w:rPr>
                              <w:t>Ë</w:t>
                            </w:r>
                          </w:p>
                          <w:p w:rsidR="000E742A" w:rsidRPr="003F6D0B" w:rsidRDefault="000E742A" w:rsidP="009E3A2F">
                            <w:pPr>
                              <w:spacing w:after="120"/>
                              <w:jc w:val="center"/>
                              <w:rPr>
                                <w:b/>
                                <w:sz w:val="20"/>
                                <w:szCs w:val="20"/>
                                <w:lang w:val="sq-AL"/>
                              </w:rPr>
                            </w:pPr>
                            <w:r w:rsidRPr="003F6D0B">
                              <w:rPr>
                                <w:b/>
                                <w:sz w:val="20"/>
                                <w:szCs w:val="20"/>
                                <w:lang w:val="sq-AL"/>
                              </w:rPr>
                              <w:t>AUTORITETI I KOMUNIKIMEVE ELEKTRONIKE DHE POSTARE</w:t>
                            </w:r>
                          </w:p>
                          <w:p w:rsidR="00686742" w:rsidRDefault="000E742A" w:rsidP="002F05CE">
                            <w:pPr>
                              <w:spacing w:after="120"/>
                              <w:jc w:val="center"/>
                              <w:rPr>
                                <w:b/>
                                <w:sz w:val="20"/>
                                <w:szCs w:val="20"/>
                                <w:lang w:val="sq-AL"/>
                              </w:rPr>
                            </w:pPr>
                            <w:r w:rsidRPr="003F6D0B">
                              <w:rPr>
                                <w:b/>
                                <w:sz w:val="20"/>
                                <w:szCs w:val="20"/>
                                <w:lang w:val="sq-AL"/>
                              </w:rPr>
                              <w:t>KONFIRMIM PËR NJOHJEN</w:t>
                            </w:r>
                            <w:r>
                              <w:rPr>
                                <w:b/>
                                <w:sz w:val="20"/>
                                <w:szCs w:val="20"/>
                                <w:lang w:val="sq-AL"/>
                              </w:rPr>
                              <w:t xml:space="preserve"> </w:t>
                            </w:r>
                            <w:r w:rsidRPr="003F6D0B">
                              <w:rPr>
                                <w:b/>
                                <w:sz w:val="20"/>
                                <w:szCs w:val="20"/>
                                <w:lang w:val="sq-AL"/>
                              </w:rPr>
                              <w:t>E</w:t>
                            </w:r>
                            <w:r>
                              <w:rPr>
                                <w:b/>
                                <w:sz w:val="20"/>
                                <w:szCs w:val="20"/>
                                <w:lang w:val="sq-AL"/>
                              </w:rPr>
                              <w:t xml:space="preserve"> </w:t>
                            </w:r>
                            <w:r w:rsidRPr="003F6D0B">
                              <w:rPr>
                                <w:b/>
                                <w:sz w:val="20"/>
                                <w:szCs w:val="20"/>
                                <w:lang w:val="sq-AL"/>
                              </w:rPr>
                              <w:t>KONFORMITETIT</w:t>
                            </w:r>
                            <w:r>
                              <w:rPr>
                                <w:b/>
                                <w:sz w:val="20"/>
                                <w:szCs w:val="20"/>
                                <w:lang w:val="sq-AL"/>
                              </w:rPr>
                              <w:t xml:space="preserve"> </w:t>
                            </w:r>
                          </w:p>
                          <w:p w:rsidR="000E742A" w:rsidRPr="003F6D0B" w:rsidRDefault="000E742A" w:rsidP="002F05CE">
                            <w:pPr>
                              <w:spacing w:after="120"/>
                              <w:jc w:val="center"/>
                              <w:rPr>
                                <w:b/>
                                <w:sz w:val="20"/>
                                <w:szCs w:val="20"/>
                                <w:lang w:val="sq-AL"/>
                              </w:rPr>
                            </w:pPr>
                            <w:r w:rsidRPr="003F6D0B">
                              <w:rPr>
                                <w:b/>
                                <w:sz w:val="20"/>
                                <w:szCs w:val="20"/>
                                <w:lang w:val="sq-AL"/>
                              </w:rPr>
                              <w:t>PËR PAJISJEN RADIO</w:t>
                            </w:r>
                          </w:p>
                          <w:tbl>
                            <w:tblPr>
                              <w:tblW w:w="0" w:type="auto"/>
                              <w:jc w:val="center"/>
                              <w:tblBorders>
                                <w:insideH w:val="single" w:sz="4" w:space="0" w:color="auto"/>
                              </w:tblBorders>
                              <w:tblLayout w:type="fixed"/>
                              <w:tblLook w:val="0000" w:firstRow="0" w:lastRow="0" w:firstColumn="0" w:lastColumn="0" w:noHBand="0" w:noVBand="0"/>
                            </w:tblPr>
                            <w:tblGrid>
                              <w:gridCol w:w="680"/>
                              <w:gridCol w:w="851"/>
                              <w:gridCol w:w="567"/>
                              <w:gridCol w:w="1474"/>
                            </w:tblGrid>
                            <w:tr w:rsidR="000E742A" w:rsidRPr="003F6D0B">
                              <w:tblPrEx>
                                <w:tblCellMar>
                                  <w:top w:w="0" w:type="dxa"/>
                                  <w:bottom w:w="0" w:type="dxa"/>
                                </w:tblCellMar>
                              </w:tblPrEx>
                              <w:trPr>
                                <w:trHeight w:hRule="exact" w:val="360"/>
                                <w:jc w:val="center"/>
                              </w:trPr>
                              <w:tc>
                                <w:tcPr>
                                  <w:tcW w:w="680" w:type="dxa"/>
                                </w:tcPr>
                                <w:p w:rsidR="000E742A" w:rsidRPr="003F6D0B" w:rsidRDefault="000E742A" w:rsidP="009E3A2F">
                                  <w:pPr>
                                    <w:spacing w:before="60"/>
                                    <w:rPr>
                                      <w:b/>
                                      <w:sz w:val="20"/>
                                      <w:szCs w:val="20"/>
                                      <w:lang w:val="sq-AL"/>
                                    </w:rPr>
                                  </w:pPr>
                                  <w:r w:rsidRPr="003F6D0B">
                                    <w:rPr>
                                      <w:b/>
                                      <w:sz w:val="20"/>
                                      <w:szCs w:val="20"/>
                                      <w:lang w:val="sq-AL"/>
                                    </w:rPr>
                                    <w:t>Nr.</w:t>
                                  </w:r>
                                </w:p>
                              </w:tc>
                              <w:tc>
                                <w:tcPr>
                                  <w:tcW w:w="851" w:type="dxa"/>
                                  <w:tcBorders>
                                    <w:top w:val="nil"/>
                                    <w:bottom w:val="dotted" w:sz="4" w:space="0" w:color="auto"/>
                                  </w:tcBorders>
                                </w:tcPr>
                                <w:p w:rsidR="000E742A" w:rsidRPr="003F6D0B" w:rsidRDefault="000E742A" w:rsidP="009E3A2F">
                                  <w:pPr>
                                    <w:spacing w:before="60"/>
                                    <w:rPr>
                                      <w:b/>
                                      <w:sz w:val="20"/>
                                      <w:szCs w:val="20"/>
                                      <w:lang w:val="sq-AL"/>
                                    </w:rPr>
                                  </w:pPr>
                                </w:p>
                              </w:tc>
                              <w:tc>
                                <w:tcPr>
                                  <w:tcW w:w="567" w:type="dxa"/>
                                </w:tcPr>
                                <w:p w:rsidR="000E742A" w:rsidRPr="003F6D0B" w:rsidRDefault="000E742A" w:rsidP="009E3A2F">
                                  <w:pPr>
                                    <w:spacing w:before="60"/>
                                    <w:rPr>
                                      <w:b/>
                                      <w:sz w:val="20"/>
                                      <w:szCs w:val="20"/>
                                      <w:lang w:val="sq-AL"/>
                                    </w:rPr>
                                  </w:pPr>
                                  <w:r w:rsidRPr="003F6D0B">
                                    <w:rPr>
                                      <w:b/>
                                      <w:sz w:val="20"/>
                                      <w:szCs w:val="20"/>
                                      <w:lang w:val="sq-AL"/>
                                    </w:rPr>
                                    <w:t>dt.</w:t>
                                  </w:r>
                                </w:p>
                              </w:tc>
                              <w:tc>
                                <w:tcPr>
                                  <w:tcW w:w="1474" w:type="dxa"/>
                                  <w:tcBorders>
                                    <w:top w:val="nil"/>
                                    <w:bottom w:val="dotted" w:sz="4" w:space="0" w:color="auto"/>
                                  </w:tcBorders>
                                </w:tcPr>
                                <w:p w:rsidR="000E742A" w:rsidRPr="003F6D0B" w:rsidRDefault="000E742A" w:rsidP="009E3A2F">
                                  <w:pPr>
                                    <w:spacing w:before="60"/>
                                    <w:rPr>
                                      <w:b/>
                                      <w:sz w:val="20"/>
                                      <w:szCs w:val="20"/>
                                      <w:lang w:val="sq-AL"/>
                                    </w:rPr>
                                  </w:pPr>
                                </w:p>
                              </w:tc>
                            </w:tr>
                          </w:tbl>
                          <w:p w:rsidR="000E742A" w:rsidRDefault="000E742A" w:rsidP="00341FEA">
                            <w:pPr>
                              <w:jc w:val="both"/>
                              <w:rPr>
                                <w:sz w:val="20"/>
                                <w:szCs w:val="20"/>
                                <w:lang w:val="sq-AL"/>
                              </w:rPr>
                            </w:pPr>
                          </w:p>
                          <w:p w:rsidR="000E742A" w:rsidRPr="003F6D0B" w:rsidRDefault="000E742A" w:rsidP="00341FEA">
                            <w:pPr>
                              <w:jc w:val="both"/>
                              <w:rPr>
                                <w:sz w:val="20"/>
                                <w:szCs w:val="20"/>
                                <w:lang w:val="sq-AL"/>
                              </w:rPr>
                            </w:pPr>
                            <w:r w:rsidRPr="003F6D0B">
                              <w:rPr>
                                <w:sz w:val="20"/>
                                <w:szCs w:val="20"/>
                                <w:lang w:val="sq-AL"/>
                              </w:rPr>
                              <w:t>Mbështetur n</w:t>
                            </w:r>
                            <w:r>
                              <w:rPr>
                                <w:sz w:val="20"/>
                                <w:szCs w:val="20"/>
                                <w:lang w:val="sq-AL"/>
                              </w:rPr>
                              <w:t xml:space="preserve">ë vendimin e </w:t>
                            </w:r>
                            <w:r w:rsidRPr="003F6D0B">
                              <w:rPr>
                                <w:sz w:val="20"/>
                                <w:szCs w:val="20"/>
                                <w:lang w:val="sq-AL"/>
                              </w:rPr>
                              <w:t>K</w:t>
                            </w:r>
                            <w:r>
                              <w:rPr>
                                <w:sz w:val="20"/>
                                <w:szCs w:val="20"/>
                                <w:lang w:val="sq-AL"/>
                              </w:rPr>
                              <w:t xml:space="preserve">ëshillit të </w:t>
                            </w:r>
                            <w:r w:rsidRPr="003F6D0B">
                              <w:rPr>
                                <w:sz w:val="20"/>
                                <w:szCs w:val="20"/>
                                <w:lang w:val="sq-AL"/>
                              </w:rPr>
                              <w:t>M</w:t>
                            </w:r>
                            <w:r>
                              <w:rPr>
                                <w:sz w:val="20"/>
                                <w:szCs w:val="20"/>
                                <w:lang w:val="sq-AL"/>
                              </w:rPr>
                              <w:t>inistrave n</w:t>
                            </w:r>
                            <w:r w:rsidRPr="003F6D0B">
                              <w:rPr>
                                <w:sz w:val="20"/>
                                <w:szCs w:val="20"/>
                                <w:lang w:val="sq-AL"/>
                              </w:rPr>
                              <w:t>r.</w:t>
                            </w:r>
                            <w:r>
                              <w:rPr>
                                <w:sz w:val="20"/>
                                <w:szCs w:val="20"/>
                                <w:lang w:val="sq-AL"/>
                              </w:rPr>
                              <w:t xml:space="preserve"> .....</w:t>
                            </w:r>
                            <w:r w:rsidRPr="003F6D0B">
                              <w:rPr>
                                <w:sz w:val="20"/>
                                <w:szCs w:val="20"/>
                                <w:lang w:val="sq-AL"/>
                              </w:rPr>
                              <w:t>, datë .....,....,2011 “Për miratimin e rregullit teknik</w:t>
                            </w:r>
                            <w:r>
                              <w:rPr>
                                <w:sz w:val="20"/>
                                <w:szCs w:val="20"/>
                                <w:lang w:val="sq-AL"/>
                              </w:rPr>
                              <w:t xml:space="preserve"> </w:t>
                            </w:r>
                            <w:r w:rsidRPr="003F6D0B">
                              <w:rPr>
                                <w:sz w:val="20"/>
                                <w:szCs w:val="20"/>
                                <w:lang w:val="sq-AL"/>
                              </w:rPr>
                              <w:t xml:space="preserve"> “Për kërkesat thelbësore dhe vlerësimin e konformitetit të pajisjeve të radiove dhe fundore të telekomunikacionit”</w:t>
                            </w:r>
                            <w:r>
                              <w:rPr>
                                <w:sz w:val="20"/>
                                <w:szCs w:val="20"/>
                                <w:lang w:val="sq-AL"/>
                              </w:rPr>
                              <w:t>”</w:t>
                            </w:r>
                            <w:r w:rsidRPr="003F6D0B">
                              <w:rPr>
                                <w:sz w:val="20"/>
                                <w:szCs w:val="20"/>
                                <w:lang w:val="sq-AL"/>
                              </w:rPr>
                              <w:t xml:space="preserve"> dhe bazuar në njoftimin e datës _________ prezantuar nga subjekti ________</w:t>
                            </w:r>
                            <w:r w:rsidRPr="003F6D0B">
                              <w:rPr>
                                <w:rFonts w:ascii="Courier New" w:hAnsi="Courier New" w:cs="Courier New"/>
                                <w:b/>
                                <w:i/>
                                <w:sz w:val="20"/>
                                <w:szCs w:val="20"/>
                                <w:lang w:val="sq-AL"/>
                              </w:rPr>
                              <w:t>(Adresa:</w:t>
                            </w:r>
                            <w:r>
                              <w:rPr>
                                <w:rFonts w:ascii="Courier New" w:hAnsi="Courier New" w:cs="Courier New"/>
                                <w:b/>
                                <w:i/>
                                <w:sz w:val="20"/>
                                <w:szCs w:val="20"/>
                                <w:lang w:val="sq-AL"/>
                              </w:rPr>
                              <w:t xml:space="preserve"> ...</w:t>
                            </w:r>
                            <w:r w:rsidRPr="003F6D0B">
                              <w:rPr>
                                <w:rFonts w:ascii="Courier New" w:hAnsi="Courier New" w:cs="Courier New"/>
                                <w:b/>
                                <w:i/>
                                <w:sz w:val="20"/>
                                <w:szCs w:val="20"/>
                                <w:lang w:val="sq-AL"/>
                              </w:rPr>
                              <w:t>)</w:t>
                            </w:r>
                            <w:r w:rsidRPr="003F6D0B">
                              <w:rPr>
                                <w:sz w:val="20"/>
                                <w:szCs w:val="20"/>
                                <w:lang w:val="sq-AL"/>
                              </w:rPr>
                              <w:t>,</w:t>
                            </w:r>
                            <w:r w:rsidRPr="003F6D0B">
                              <w:rPr>
                                <w:rFonts w:ascii="Courier New" w:hAnsi="Courier New" w:cs="Courier New"/>
                                <w:i/>
                                <w:sz w:val="20"/>
                                <w:szCs w:val="20"/>
                                <w:lang w:val="sq-AL"/>
                              </w:rPr>
                              <w:t xml:space="preserve"> </w:t>
                            </w:r>
                            <w:r w:rsidRPr="003F6D0B">
                              <w:rPr>
                                <w:sz w:val="20"/>
                                <w:szCs w:val="20"/>
                                <w:lang w:val="sq-AL"/>
                              </w:rPr>
                              <w:t>është kërkuar njohja e konformitetit të pajisjes radio të mëposhtme:</w:t>
                            </w:r>
                          </w:p>
                          <w:p w:rsidR="000E742A" w:rsidRPr="003F6D0B" w:rsidRDefault="000E742A" w:rsidP="00341FEA">
                            <w:pPr>
                              <w:jc w:val="both"/>
                              <w:rPr>
                                <w:sz w:val="20"/>
                                <w:szCs w:val="20"/>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798"/>
                              <w:gridCol w:w="1286"/>
                              <w:gridCol w:w="2520"/>
                              <w:gridCol w:w="2103"/>
                              <w:gridCol w:w="417"/>
                            </w:tblGrid>
                            <w:tr w:rsidR="000E742A" w:rsidRPr="003F6D0B">
                              <w:tblPrEx>
                                <w:tblCellMar>
                                  <w:top w:w="0" w:type="dxa"/>
                                  <w:bottom w:w="0" w:type="dxa"/>
                                </w:tblCellMar>
                              </w:tblPrEx>
                              <w:tc>
                                <w:tcPr>
                                  <w:tcW w:w="3034" w:type="dxa"/>
                                  <w:gridSpan w:val="2"/>
                                  <w:tcBorders>
                                    <w:top w:val="nil"/>
                                    <w:left w:val="nil"/>
                                    <w:bottom w:val="nil"/>
                                    <w:right w:val="nil"/>
                                  </w:tcBorders>
                                </w:tcPr>
                                <w:p w:rsidR="000E742A" w:rsidRPr="003F6D0B" w:rsidRDefault="000E742A" w:rsidP="009E3A2F">
                                  <w:pPr>
                                    <w:spacing w:after="120"/>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Kategoria e pajisjes:</w:t>
                                  </w:r>
                                </w:p>
                              </w:tc>
                              <w:tc>
                                <w:tcPr>
                                  <w:tcW w:w="6326" w:type="dxa"/>
                                  <w:gridSpan w:val="4"/>
                                  <w:tcBorders>
                                    <w:top w:val="nil"/>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c>
                                <w:tcPr>
                                  <w:tcW w:w="3034" w:type="dxa"/>
                                  <w:gridSpan w:val="2"/>
                                  <w:tcBorders>
                                    <w:top w:val="nil"/>
                                    <w:left w:val="nil"/>
                                    <w:bottom w:val="nil"/>
                                    <w:right w:val="nil"/>
                                  </w:tcBorders>
                                </w:tcPr>
                                <w:p w:rsidR="000E742A" w:rsidRPr="003F6D0B" w:rsidRDefault="000E742A" w:rsidP="009E3A2F">
                                  <w:pPr>
                                    <w:spacing w:after="120"/>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Tipi i pajisjes:</w:t>
                                  </w:r>
                                </w:p>
                              </w:tc>
                              <w:tc>
                                <w:tcPr>
                                  <w:tcW w:w="6326" w:type="dxa"/>
                                  <w:gridSpan w:val="4"/>
                                  <w:tcBorders>
                                    <w:top w:val="dotted" w:sz="4" w:space="0" w:color="auto"/>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c>
                                <w:tcPr>
                                  <w:tcW w:w="3034" w:type="dxa"/>
                                  <w:gridSpan w:val="2"/>
                                  <w:tcBorders>
                                    <w:top w:val="nil"/>
                                    <w:left w:val="nil"/>
                                    <w:bottom w:val="nil"/>
                                    <w:right w:val="nil"/>
                                  </w:tcBorders>
                                </w:tcPr>
                                <w:p w:rsidR="000E742A" w:rsidRPr="003F6D0B" w:rsidRDefault="000E742A" w:rsidP="009E3A2F">
                                  <w:pPr>
                                    <w:spacing w:after="120"/>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Fabrikuesi:</w:t>
                                  </w:r>
                                </w:p>
                              </w:tc>
                              <w:tc>
                                <w:tcPr>
                                  <w:tcW w:w="6326" w:type="dxa"/>
                                  <w:gridSpan w:val="4"/>
                                  <w:tcBorders>
                                    <w:top w:val="dotted" w:sz="4" w:space="0" w:color="auto"/>
                                    <w:left w:val="nil"/>
                                    <w:bottom w:val="dotted" w:sz="4" w:space="0" w:color="auto"/>
                                    <w:right w:val="nil"/>
                                  </w:tcBorders>
                                </w:tcPr>
                                <w:p w:rsidR="000E742A" w:rsidRPr="003F6D0B" w:rsidRDefault="000E742A" w:rsidP="00B447ED">
                                  <w:pPr>
                                    <w:spacing w:after="120"/>
                                    <w:rPr>
                                      <w:rFonts w:ascii="Courier New" w:hAnsi="Courier New" w:cs="Courier New"/>
                                      <w:sz w:val="20"/>
                                      <w:szCs w:val="20"/>
                                      <w:lang w:val="sq-AL"/>
                                    </w:rPr>
                                  </w:pPr>
                                </w:p>
                              </w:tc>
                            </w:tr>
                            <w:tr w:rsidR="000E742A" w:rsidRPr="003F6D0B">
                              <w:tblPrEx>
                                <w:tblCellMar>
                                  <w:top w:w="0" w:type="dxa"/>
                                  <w:bottom w:w="0" w:type="dxa"/>
                                </w:tblCellMar>
                              </w:tblPrEx>
                              <w:tc>
                                <w:tcPr>
                                  <w:tcW w:w="3034" w:type="dxa"/>
                                  <w:gridSpan w:val="2"/>
                                  <w:tcBorders>
                                    <w:top w:val="nil"/>
                                    <w:left w:val="nil"/>
                                    <w:bottom w:val="nil"/>
                                    <w:right w:val="nil"/>
                                  </w:tcBorders>
                                </w:tcPr>
                                <w:p w:rsidR="000E742A" w:rsidRPr="003F6D0B" w:rsidRDefault="000E742A" w:rsidP="00B447ED">
                                  <w:pPr>
                                    <w:spacing w:after="120"/>
                                    <w:rPr>
                                      <w:b/>
                                      <w:sz w:val="20"/>
                                      <w:szCs w:val="20"/>
                                      <w:lang w:val="sq-AL"/>
                                    </w:rPr>
                                  </w:pPr>
                                  <w:r w:rsidRPr="003F6D0B">
                                    <w:rPr>
                                      <w:b/>
                                      <w:sz w:val="20"/>
                                      <w:szCs w:val="20"/>
                                      <w:lang w:val="sq-AL"/>
                                    </w:rPr>
                                    <w:t>•</w:t>
                                  </w:r>
                                  <w:r>
                                    <w:rPr>
                                      <w:b/>
                                      <w:sz w:val="20"/>
                                      <w:szCs w:val="20"/>
                                      <w:lang w:val="sq-AL"/>
                                    </w:rPr>
                                    <w:t xml:space="preserve"> Marka e regjistruar</w:t>
                                  </w:r>
                                  <w:r w:rsidRPr="003F6D0B">
                                    <w:rPr>
                                      <w:b/>
                                      <w:sz w:val="20"/>
                                      <w:szCs w:val="20"/>
                                      <w:lang w:val="sq-AL"/>
                                    </w:rPr>
                                    <w:t>:</w:t>
                                  </w:r>
                                </w:p>
                              </w:tc>
                              <w:tc>
                                <w:tcPr>
                                  <w:tcW w:w="6326" w:type="dxa"/>
                                  <w:gridSpan w:val="4"/>
                                  <w:tcBorders>
                                    <w:top w:val="dotted" w:sz="4" w:space="0" w:color="auto"/>
                                    <w:left w:val="nil"/>
                                    <w:bottom w:val="dotted" w:sz="4" w:space="0" w:color="auto"/>
                                    <w:right w:val="nil"/>
                                  </w:tcBorders>
                                </w:tcPr>
                                <w:p w:rsidR="000E742A" w:rsidRPr="003F6D0B" w:rsidRDefault="000E742A" w:rsidP="00B447ED">
                                  <w:pPr>
                                    <w:spacing w:after="120"/>
                                    <w:rPr>
                                      <w:rFonts w:ascii="Courier New" w:hAnsi="Courier New" w:cs="Courier New"/>
                                      <w:sz w:val="20"/>
                                      <w:szCs w:val="20"/>
                                      <w:lang w:val="sq-AL"/>
                                    </w:rPr>
                                  </w:pPr>
                                </w:p>
                              </w:tc>
                            </w:tr>
                            <w:tr w:rsidR="000E742A" w:rsidRPr="003F6D0B">
                              <w:tblPrEx>
                                <w:tblCellMar>
                                  <w:top w:w="0" w:type="dxa"/>
                                  <w:bottom w:w="0" w:type="dxa"/>
                                </w:tblCellMar>
                              </w:tblPrEx>
                              <w:tc>
                                <w:tcPr>
                                  <w:tcW w:w="4320" w:type="dxa"/>
                                  <w:gridSpan w:val="3"/>
                                  <w:tcBorders>
                                    <w:top w:val="nil"/>
                                    <w:left w:val="nil"/>
                                    <w:bottom w:val="nil"/>
                                    <w:right w:val="nil"/>
                                  </w:tcBorders>
                                </w:tcPr>
                                <w:p w:rsidR="000E742A" w:rsidRPr="003F6D0B" w:rsidRDefault="000E742A" w:rsidP="00B447ED">
                                  <w:pPr>
                                    <w:spacing w:after="120"/>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Funksioni i ofruar</w:t>
                                  </w:r>
                                  <w:r>
                                    <w:rPr>
                                      <w:b/>
                                      <w:sz w:val="20"/>
                                      <w:szCs w:val="20"/>
                                      <w:lang w:val="sq-AL"/>
                                    </w:rPr>
                                    <w:t xml:space="preserve"> </w:t>
                                  </w:r>
                                  <w:r>
                                    <w:rPr>
                                      <w:snapToGrid w:val="0"/>
                                      <w:sz w:val="20"/>
                                      <w:szCs w:val="20"/>
                                      <w:lang w:val="sq-AL"/>
                                    </w:rPr>
                                    <w:t>(përshkrim i shkurtër)</w:t>
                                  </w:r>
                                  <w:r w:rsidRPr="003F6D0B">
                                    <w:rPr>
                                      <w:b/>
                                      <w:sz w:val="20"/>
                                      <w:szCs w:val="20"/>
                                      <w:lang w:val="sq-AL"/>
                                    </w:rPr>
                                    <w:t>:</w:t>
                                  </w:r>
                                </w:p>
                              </w:tc>
                              <w:tc>
                                <w:tcPr>
                                  <w:tcW w:w="5040" w:type="dxa"/>
                                  <w:gridSpan w:val="3"/>
                                  <w:tcBorders>
                                    <w:top w:val="dotted" w:sz="4" w:space="0" w:color="auto"/>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4320" w:type="dxa"/>
                                  <w:gridSpan w:val="3"/>
                                  <w:tcBorders>
                                    <w:top w:val="nil"/>
                                    <w:left w:val="nil"/>
                                    <w:bottom w:val="nil"/>
                                    <w:right w:val="nil"/>
                                  </w:tcBorders>
                                </w:tcPr>
                                <w:p w:rsidR="000E742A" w:rsidRPr="003F6D0B" w:rsidRDefault="000E742A" w:rsidP="00B447ED">
                                  <w:pPr>
                                    <w:spacing w:after="120"/>
                                    <w:rPr>
                                      <w:b/>
                                      <w:sz w:val="20"/>
                                      <w:szCs w:val="20"/>
                                      <w:lang w:val="sq-AL"/>
                                    </w:rPr>
                                  </w:pPr>
                                </w:p>
                              </w:tc>
                              <w:tc>
                                <w:tcPr>
                                  <w:tcW w:w="5040" w:type="dxa"/>
                                  <w:gridSpan w:val="3"/>
                                  <w:tcBorders>
                                    <w:top w:val="nil"/>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4320" w:type="dxa"/>
                                  <w:gridSpan w:val="3"/>
                                  <w:tcBorders>
                                    <w:top w:val="nil"/>
                                    <w:left w:val="nil"/>
                                    <w:bottom w:val="nil"/>
                                    <w:right w:val="nil"/>
                                  </w:tcBorders>
                                </w:tcPr>
                                <w:p w:rsidR="000E742A" w:rsidRPr="003F6D0B" w:rsidRDefault="000E742A" w:rsidP="00B447ED">
                                  <w:pPr>
                                    <w:spacing w:after="120"/>
                                    <w:rPr>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Karakteristikat kryesore teknike:</w:t>
                                  </w:r>
                                  <w:r>
                                    <w:rPr>
                                      <w:sz w:val="20"/>
                                      <w:szCs w:val="20"/>
                                      <w:lang w:val="sq-AL"/>
                                    </w:rPr>
                                    <w:t xml:space="preserve"> </w:t>
                                  </w:r>
                                </w:p>
                              </w:tc>
                              <w:tc>
                                <w:tcPr>
                                  <w:tcW w:w="5040" w:type="dxa"/>
                                  <w:gridSpan w:val="3"/>
                                  <w:tcBorders>
                                    <w:top w:val="dotted" w:sz="4" w:space="0" w:color="auto"/>
                                    <w:left w:val="nil"/>
                                    <w:bottom w:val="nil"/>
                                    <w:right w:val="nil"/>
                                  </w:tcBorders>
                                </w:tcPr>
                                <w:p w:rsidR="000E742A" w:rsidRPr="003F6D0B" w:rsidRDefault="000E742A" w:rsidP="00B447ED">
                                  <w:pPr>
                                    <w:spacing w:after="120"/>
                                    <w:rPr>
                                      <w:sz w:val="20"/>
                                      <w:szCs w:val="20"/>
                                      <w:lang w:val="sq-AL"/>
                                    </w:rPr>
                                  </w:pPr>
                                </w:p>
                              </w:tc>
                            </w:tr>
                            <w:tr w:rsidR="000E742A" w:rsidRPr="003F6D0B">
                              <w:tblPrEx>
                                <w:tblCellMar>
                                  <w:top w:w="0" w:type="dxa"/>
                                  <w:bottom w:w="0" w:type="dxa"/>
                                </w:tblCellMar>
                              </w:tblPrEx>
                              <w:trPr>
                                <w:cantSplit/>
                                <w:trHeight w:val="228"/>
                              </w:trPr>
                              <w:tc>
                                <w:tcPr>
                                  <w:tcW w:w="236" w:type="dxa"/>
                                  <w:tcBorders>
                                    <w:top w:val="nil"/>
                                    <w:left w:val="nil"/>
                                    <w:bottom w:val="nil"/>
                                    <w:right w:val="nil"/>
                                  </w:tcBorders>
                                </w:tcPr>
                                <w:p w:rsidR="000E742A" w:rsidRPr="003F6D0B" w:rsidRDefault="000E742A" w:rsidP="00B447ED">
                                  <w:pPr>
                                    <w:spacing w:after="120"/>
                                    <w:jc w:val="center"/>
                                    <w:rPr>
                                      <w:i/>
                                      <w:sz w:val="20"/>
                                      <w:szCs w:val="20"/>
                                      <w:u w:val="single"/>
                                      <w:lang w:val="sq-AL"/>
                                    </w:rPr>
                                  </w:pPr>
                                </w:p>
                              </w:tc>
                              <w:tc>
                                <w:tcPr>
                                  <w:tcW w:w="9124" w:type="dxa"/>
                                  <w:gridSpan w:val="5"/>
                                  <w:tcBorders>
                                    <w:top w:val="nil"/>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236" w:type="dxa"/>
                                  <w:tcBorders>
                                    <w:top w:val="nil"/>
                                    <w:left w:val="nil"/>
                                    <w:bottom w:val="nil"/>
                                    <w:right w:val="nil"/>
                                  </w:tcBorders>
                                </w:tcPr>
                                <w:p w:rsidR="000E742A" w:rsidRPr="003F6D0B" w:rsidRDefault="000E742A">
                                  <w:pPr>
                                    <w:spacing w:line="260" w:lineRule="exact"/>
                                    <w:jc w:val="center"/>
                                    <w:rPr>
                                      <w:i/>
                                      <w:sz w:val="20"/>
                                      <w:szCs w:val="20"/>
                                      <w:u w:val="single"/>
                                      <w:lang w:val="sq-AL"/>
                                    </w:rPr>
                                  </w:pPr>
                                </w:p>
                              </w:tc>
                              <w:tc>
                                <w:tcPr>
                                  <w:tcW w:w="9124" w:type="dxa"/>
                                  <w:gridSpan w:val="5"/>
                                  <w:tcBorders>
                                    <w:top w:val="dotted" w:sz="4" w:space="0" w:color="auto"/>
                                    <w:left w:val="nil"/>
                                    <w:bottom w:val="dotted" w:sz="4" w:space="0" w:color="auto"/>
                                    <w:right w:val="nil"/>
                                  </w:tcBorders>
                                </w:tcPr>
                                <w:p w:rsidR="000E742A" w:rsidRPr="003F6D0B" w:rsidRDefault="000E742A">
                                  <w:pPr>
                                    <w:spacing w:line="260" w:lineRule="exact"/>
                                    <w:jc w:val="center"/>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236" w:type="dxa"/>
                                  <w:tcBorders>
                                    <w:top w:val="nil"/>
                                    <w:left w:val="nil"/>
                                    <w:bottom w:val="nil"/>
                                    <w:right w:val="nil"/>
                                  </w:tcBorders>
                                </w:tcPr>
                                <w:p w:rsidR="000E742A" w:rsidRPr="003F6D0B" w:rsidRDefault="000E742A">
                                  <w:pPr>
                                    <w:spacing w:line="260" w:lineRule="exact"/>
                                    <w:jc w:val="center"/>
                                    <w:rPr>
                                      <w:i/>
                                      <w:sz w:val="20"/>
                                      <w:szCs w:val="20"/>
                                      <w:u w:val="single"/>
                                      <w:lang w:val="sq-AL"/>
                                    </w:rPr>
                                  </w:pPr>
                                </w:p>
                              </w:tc>
                              <w:tc>
                                <w:tcPr>
                                  <w:tcW w:w="9124" w:type="dxa"/>
                                  <w:gridSpan w:val="5"/>
                                  <w:tcBorders>
                                    <w:top w:val="dotted" w:sz="4" w:space="0" w:color="auto"/>
                                    <w:left w:val="nil"/>
                                    <w:bottom w:val="dotted" w:sz="4" w:space="0" w:color="auto"/>
                                    <w:right w:val="nil"/>
                                  </w:tcBorders>
                                </w:tcPr>
                                <w:p w:rsidR="000E742A" w:rsidRPr="003F6D0B" w:rsidRDefault="000E742A">
                                  <w:pPr>
                                    <w:spacing w:line="260" w:lineRule="exact"/>
                                    <w:jc w:val="center"/>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236" w:type="dxa"/>
                                  <w:tcBorders>
                                    <w:top w:val="nil"/>
                                    <w:left w:val="nil"/>
                                    <w:bottom w:val="nil"/>
                                    <w:right w:val="nil"/>
                                  </w:tcBorders>
                                </w:tcPr>
                                <w:p w:rsidR="000E742A" w:rsidRPr="003F6D0B" w:rsidRDefault="000E742A">
                                  <w:pPr>
                                    <w:spacing w:line="260" w:lineRule="exact"/>
                                    <w:jc w:val="center"/>
                                    <w:rPr>
                                      <w:i/>
                                      <w:sz w:val="20"/>
                                      <w:szCs w:val="20"/>
                                      <w:u w:val="single"/>
                                      <w:lang w:val="sq-AL"/>
                                    </w:rPr>
                                  </w:pPr>
                                </w:p>
                              </w:tc>
                              <w:tc>
                                <w:tcPr>
                                  <w:tcW w:w="9124" w:type="dxa"/>
                                  <w:gridSpan w:val="5"/>
                                  <w:tcBorders>
                                    <w:top w:val="dotted" w:sz="4" w:space="0" w:color="auto"/>
                                    <w:left w:val="nil"/>
                                    <w:bottom w:val="dotted" w:sz="4" w:space="0" w:color="auto"/>
                                    <w:right w:val="nil"/>
                                  </w:tcBorders>
                                </w:tcPr>
                                <w:p w:rsidR="000E742A" w:rsidRPr="003F6D0B" w:rsidRDefault="000E742A">
                                  <w:pPr>
                                    <w:spacing w:line="260" w:lineRule="exact"/>
                                    <w:jc w:val="center"/>
                                    <w:rPr>
                                      <w:rFonts w:ascii="Courier New" w:hAnsi="Courier New" w:cs="Courier New"/>
                                      <w:b/>
                                      <w:sz w:val="20"/>
                                      <w:szCs w:val="20"/>
                                      <w:lang w:val="sq-AL"/>
                                    </w:rPr>
                                  </w:pPr>
                                </w:p>
                              </w:tc>
                            </w:tr>
                            <w:tr w:rsidR="000E742A" w:rsidRPr="003F6D0B">
                              <w:tblPrEx>
                                <w:tblCellMar>
                                  <w:top w:w="0" w:type="dxa"/>
                                  <w:bottom w:w="0" w:type="dxa"/>
                                </w:tblCellMar>
                              </w:tblPrEx>
                              <w:tc>
                                <w:tcPr>
                                  <w:tcW w:w="6840" w:type="dxa"/>
                                  <w:gridSpan w:val="4"/>
                                  <w:tcBorders>
                                    <w:top w:val="nil"/>
                                    <w:left w:val="nil"/>
                                    <w:bottom w:val="nil"/>
                                    <w:right w:val="nil"/>
                                  </w:tcBorders>
                                </w:tcPr>
                                <w:p w:rsidR="000E742A" w:rsidRPr="003F6D0B" w:rsidRDefault="000E742A" w:rsidP="00B447ED">
                                  <w:pPr>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Deklarata e fabrikuesit</w:t>
                                  </w:r>
                                  <w:r>
                                    <w:rPr>
                                      <w:b/>
                                      <w:sz w:val="20"/>
                                      <w:szCs w:val="20"/>
                                      <w:lang w:val="sq-AL"/>
                                    </w:rPr>
                                    <w:t xml:space="preserve"> </w:t>
                                  </w:r>
                                  <w:r w:rsidRPr="003F6D0B">
                                    <w:rPr>
                                      <w:b/>
                                      <w:sz w:val="20"/>
                                      <w:szCs w:val="20"/>
                                      <w:lang w:val="sq-AL"/>
                                    </w:rPr>
                                    <w:t>dhe/ose opinioni i organit të akredituar</w:t>
                                  </w:r>
                                </w:p>
                              </w:tc>
                              <w:tc>
                                <w:tcPr>
                                  <w:tcW w:w="2520" w:type="dxa"/>
                                  <w:gridSpan w:val="2"/>
                                  <w:tcBorders>
                                    <w:top w:val="nil"/>
                                    <w:left w:val="nil"/>
                                    <w:bottom w:val="nil"/>
                                    <w:right w:val="nil"/>
                                  </w:tcBorders>
                                </w:tcPr>
                                <w:p w:rsidR="000E742A" w:rsidRPr="003F6D0B" w:rsidRDefault="000E742A">
                                  <w:pPr>
                                    <w:spacing w:line="260" w:lineRule="exact"/>
                                    <w:rPr>
                                      <w:sz w:val="20"/>
                                      <w:szCs w:val="20"/>
                                      <w:lang w:val="sq-AL"/>
                                    </w:rPr>
                                  </w:pPr>
                                </w:p>
                              </w:tc>
                            </w:tr>
                            <w:tr w:rsidR="000E742A" w:rsidRPr="003F6D0B">
                              <w:tblPrEx>
                                <w:tblCellMar>
                                  <w:top w:w="0" w:type="dxa"/>
                                  <w:bottom w:w="0" w:type="dxa"/>
                                </w:tblCellMar>
                              </w:tblPrEx>
                              <w:tc>
                                <w:tcPr>
                                  <w:tcW w:w="6840" w:type="dxa"/>
                                  <w:gridSpan w:val="4"/>
                                  <w:tcBorders>
                                    <w:top w:val="nil"/>
                                    <w:left w:val="nil"/>
                                    <w:bottom w:val="nil"/>
                                    <w:right w:val="nil"/>
                                  </w:tcBorders>
                                </w:tcPr>
                                <w:p w:rsidR="000E742A" w:rsidRPr="003F6D0B" w:rsidRDefault="000E742A" w:rsidP="00B447ED">
                                  <w:pPr>
                                    <w:rPr>
                                      <w:b/>
                                      <w:sz w:val="20"/>
                                      <w:szCs w:val="20"/>
                                      <w:lang w:val="sq-AL"/>
                                    </w:rPr>
                                  </w:pPr>
                                  <w:r>
                                    <w:rPr>
                                      <w:b/>
                                      <w:sz w:val="20"/>
                                      <w:szCs w:val="20"/>
                                      <w:lang w:val="sq-AL"/>
                                    </w:rPr>
                                    <w:t xml:space="preserve"> </w:t>
                                  </w:r>
                                  <w:r w:rsidRPr="003F6D0B">
                                    <w:rPr>
                                      <w:b/>
                                      <w:sz w:val="20"/>
                                      <w:szCs w:val="20"/>
                                      <w:lang w:val="sq-AL"/>
                                    </w:rPr>
                                    <w:t>për konformitet me kërkesat thelbësore:</w:t>
                                  </w:r>
                                </w:p>
                              </w:tc>
                              <w:tc>
                                <w:tcPr>
                                  <w:tcW w:w="2520" w:type="dxa"/>
                                  <w:gridSpan w:val="2"/>
                                  <w:tcBorders>
                                    <w:top w:val="nil"/>
                                    <w:left w:val="nil"/>
                                    <w:bottom w:val="nil"/>
                                    <w:right w:val="nil"/>
                                  </w:tcBorders>
                                </w:tcPr>
                                <w:p w:rsidR="000E742A" w:rsidRPr="003F6D0B" w:rsidRDefault="000E742A">
                                  <w:pPr>
                                    <w:spacing w:line="260" w:lineRule="exact"/>
                                    <w:rPr>
                                      <w:sz w:val="20"/>
                                      <w:szCs w:val="20"/>
                                      <w:lang w:val="sq-AL"/>
                                    </w:rPr>
                                  </w:pPr>
                                </w:p>
                              </w:tc>
                            </w:tr>
                            <w:tr w:rsidR="000E742A" w:rsidRPr="003F6D0B">
                              <w:tblPrEx>
                                <w:tblCellMar>
                                  <w:top w:w="0" w:type="dxa"/>
                                  <w:bottom w:w="0" w:type="dxa"/>
                                </w:tblCellMar>
                              </w:tblPrEx>
                              <w:trPr>
                                <w:trHeight w:val="107"/>
                              </w:trPr>
                              <w:tc>
                                <w:tcPr>
                                  <w:tcW w:w="236" w:type="dxa"/>
                                  <w:tcBorders>
                                    <w:top w:val="nil"/>
                                    <w:left w:val="nil"/>
                                    <w:bottom w:val="nil"/>
                                    <w:right w:val="nil"/>
                                  </w:tcBorders>
                                </w:tcPr>
                                <w:p w:rsidR="000E742A" w:rsidRPr="003F6D0B" w:rsidRDefault="000E742A">
                                  <w:pPr>
                                    <w:spacing w:line="260" w:lineRule="exact"/>
                                    <w:rPr>
                                      <w:b/>
                                      <w:sz w:val="20"/>
                                      <w:szCs w:val="20"/>
                                      <w:lang w:val="sq-AL"/>
                                    </w:rPr>
                                  </w:pPr>
                                  <w:r w:rsidRPr="003F6D0B">
                                    <w:rPr>
                                      <w:b/>
                                      <w:sz w:val="20"/>
                                      <w:szCs w:val="20"/>
                                      <w:lang w:val="sq-AL"/>
                                    </w:rPr>
                                    <w:t xml:space="preserve"> </w:t>
                                  </w:r>
                                </w:p>
                              </w:tc>
                              <w:tc>
                                <w:tcPr>
                                  <w:tcW w:w="9124" w:type="dxa"/>
                                  <w:gridSpan w:val="5"/>
                                  <w:tcBorders>
                                    <w:top w:val="nil"/>
                                    <w:left w:val="nil"/>
                                    <w:bottom w:val="dotted" w:sz="4" w:space="0" w:color="auto"/>
                                    <w:right w:val="nil"/>
                                  </w:tcBorders>
                                </w:tcPr>
                                <w:p w:rsidR="000E742A" w:rsidRPr="003F6D0B" w:rsidRDefault="000E742A">
                                  <w:pPr>
                                    <w:spacing w:line="260" w:lineRule="exact"/>
                                    <w:rPr>
                                      <w:rFonts w:ascii="Courier New" w:hAnsi="Courier New" w:cs="Courier New"/>
                                      <w:sz w:val="20"/>
                                      <w:szCs w:val="20"/>
                                      <w:lang w:val="sq-AL"/>
                                    </w:rPr>
                                  </w:pPr>
                                </w:p>
                              </w:tc>
                            </w:tr>
                            <w:tr w:rsidR="000E742A" w:rsidRPr="003F6D0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jc w:val="center"/>
                              </w:trPr>
                              <w:tc>
                                <w:tcPr>
                                  <w:tcW w:w="8943" w:type="dxa"/>
                                  <w:gridSpan w:val="5"/>
                                </w:tcPr>
                                <w:p w:rsidR="000E742A" w:rsidRPr="003F6D0B" w:rsidRDefault="000E742A" w:rsidP="00B447ED">
                                  <w:pPr>
                                    <w:spacing w:after="120"/>
                                    <w:jc w:val="center"/>
                                    <w:rPr>
                                      <w:b/>
                                      <w:i/>
                                      <w:spacing w:val="4"/>
                                      <w:sz w:val="20"/>
                                      <w:szCs w:val="20"/>
                                      <w:lang w:val="sq-AL"/>
                                    </w:rPr>
                                  </w:pPr>
                                  <w:r w:rsidRPr="003F6D0B">
                                    <w:rPr>
                                      <w:b/>
                                      <w:i/>
                                      <w:spacing w:val="4"/>
                                      <w:sz w:val="20"/>
                                      <w:szCs w:val="20"/>
                                      <w:lang w:val="sq-AL"/>
                                    </w:rPr>
                                    <w:t>AKEP</w:t>
                                  </w:r>
                                </w:p>
                                <w:p w:rsidR="000E742A" w:rsidRPr="003F6D0B" w:rsidRDefault="000E742A" w:rsidP="00B447ED">
                                  <w:pPr>
                                    <w:spacing w:after="120"/>
                                    <w:jc w:val="center"/>
                                    <w:rPr>
                                      <w:b/>
                                      <w:i/>
                                      <w:spacing w:val="4"/>
                                      <w:sz w:val="20"/>
                                      <w:szCs w:val="20"/>
                                      <w:lang w:val="sq-AL"/>
                                    </w:rPr>
                                  </w:pPr>
                                  <w:r w:rsidRPr="003F6D0B">
                                    <w:rPr>
                                      <w:b/>
                                      <w:i/>
                                      <w:spacing w:val="4"/>
                                      <w:sz w:val="20"/>
                                      <w:szCs w:val="20"/>
                                      <w:lang w:val="sq-AL"/>
                                    </w:rPr>
                                    <w:t>konfirmon njohjen e konformitetit dhe i jep subjektit</w:t>
                                  </w:r>
                                </w:p>
                                <w:p w:rsidR="000E742A" w:rsidRPr="003F6D0B" w:rsidRDefault="000E742A" w:rsidP="00B447ED">
                                  <w:pPr>
                                    <w:spacing w:after="120"/>
                                    <w:jc w:val="center"/>
                                    <w:rPr>
                                      <w:b/>
                                      <w:i/>
                                      <w:spacing w:val="4"/>
                                      <w:sz w:val="20"/>
                                      <w:szCs w:val="20"/>
                                      <w:lang w:val="sq-AL"/>
                                    </w:rPr>
                                  </w:pPr>
                                  <w:r w:rsidRPr="003F6D0B">
                                    <w:rPr>
                                      <w:b/>
                                      <w:i/>
                                      <w:spacing w:val="4"/>
                                      <w:sz w:val="20"/>
                                      <w:szCs w:val="20"/>
                                      <w:lang w:val="sq-AL"/>
                                    </w:rPr>
                                    <w:t>_______________________</w:t>
                                  </w:r>
                                </w:p>
                                <w:p w:rsidR="000E742A" w:rsidRPr="003F6D0B" w:rsidRDefault="000E742A" w:rsidP="00B447ED">
                                  <w:pPr>
                                    <w:spacing w:after="120"/>
                                    <w:jc w:val="center"/>
                                    <w:rPr>
                                      <w:b/>
                                      <w:i/>
                                      <w:spacing w:val="4"/>
                                      <w:sz w:val="20"/>
                                      <w:szCs w:val="20"/>
                                      <w:lang w:val="sq-AL"/>
                                    </w:rPr>
                                  </w:pPr>
                                  <w:r w:rsidRPr="003F6D0B">
                                    <w:rPr>
                                      <w:b/>
                                      <w:i/>
                                      <w:spacing w:val="4"/>
                                      <w:sz w:val="20"/>
                                      <w:szCs w:val="20"/>
                                      <w:lang w:val="sq-AL"/>
                                    </w:rPr>
                                    <w:t>të drejtën për të importuar dhe/ose vendosur tipin e mësipërm të pajisjes radio</w:t>
                                  </w:r>
                                </w:p>
                                <w:p w:rsidR="000E742A" w:rsidRPr="003F6D0B" w:rsidRDefault="000E742A" w:rsidP="00B447ED">
                                  <w:pPr>
                                    <w:spacing w:after="120"/>
                                    <w:jc w:val="center"/>
                                    <w:rPr>
                                      <w:b/>
                                      <w:i/>
                                      <w:spacing w:val="4"/>
                                      <w:sz w:val="20"/>
                                      <w:szCs w:val="20"/>
                                      <w:lang w:val="sq-AL"/>
                                    </w:rPr>
                                  </w:pPr>
                                  <w:r w:rsidRPr="003F6D0B">
                                    <w:rPr>
                                      <w:b/>
                                      <w:i/>
                                      <w:spacing w:val="4"/>
                                      <w:sz w:val="20"/>
                                      <w:szCs w:val="20"/>
                                      <w:lang w:val="sq-AL"/>
                                    </w:rPr>
                                    <w:t>në tregun e Republikës së Shqipërisë.</w:t>
                                  </w:r>
                                </w:p>
                              </w:tc>
                            </w:tr>
                          </w:tbl>
                          <w:p w:rsidR="000E742A" w:rsidRDefault="000E742A" w:rsidP="00BF6F3E">
                            <w:pPr>
                              <w:spacing w:line="380" w:lineRule="exact"/>
                              <w:jc w:val="both"/>
                              <w:rPr>
                                <w:sz w:val="20"/>
                                <w:szCs w:val="20"/>
                                <w:lang w:val="sq-AL"/>
                              </w:rPr>
                            </w:pPr>
                            <w:r w:rsidRPr="003F6D0B">
                              <w:rPr>
                                <w:sz w:val="20"/>
                                <w:szCs w:val="20"/>
                                <w:lang w:val="sq-AL"/>
                              </w:rPr>
                              <w:t>Markimi CE dhe shenjat e tjera shtesë duhet të jenë të paraqitura në pajisjen radio sipas këtij rregulli teknik.</w:t>
                            </w:r>
                          </w:p>
                          <w:p w:rsidR="000E742A" w:rsidRPr="00CF7E5E" w:rsidRDefault="000E742A" w:rsidP="00CF7E5E">
                            <w:pPr>
                              <w:spacing w:line="380" w:lineRule="exact"/>
                              <w:jc w:val="both"/>
                              <w:rPr>
                                <w:snapToGrid w:val="0"/>
                                <w:sz w:val="20"/>
                                <w:szCs w:val="20"/>
                                <w:lang w:val="sq-AL"/>
                              </w:rPr>
                            </w:pP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napToGrid w:val="0"/>
                                <w:sz w:val="20"/>
                                <w:szCs w:val="20"/>
                                <w:lang w:val="sq-AL"/>
                              </w:rPr>
                              <w:t>(Emri, mbiemri)</w:t>
                            </w:r>
                            <w:r w:rsidRPr="003F6D0B">
                              <w:rPr>
                                <w:sz w:val="20"/>
                                <w:szCs w:val="20"/>
                              </w:rPr>
                              <w:tab/>
                            </w:r>
                            <w:r w:rsidRPr="003F6D0B">
                              <w:rPr>
                                <w:sz w:val="20"/>
                                <w:szCs w:val="20"/>
                              </w:rPr>
                              <w:tab/>
                            </w:r>
                            <w:r w:rsidRPr="003F6D0B">
                              <w:rPr>
                                <w:sz w:val="20"/>
                                <w:szCs w:val="20"/>
                              </w:rPr>
                              <w:tab/>
                            </w:r>
                            <w:r w:rsidRPr="003F6D0B">
                              <w:rPr>
                                <w:sz w:val="20"/>
                                <w:szCs w:val="20"/>
                              </w:rPr>
                              <w:tab/>
                            </w:r>
                            <w:r w:rsidRPr="003F6D0B">
                              <w:rPr>
                                <w:sz w:val="20"/>
                                <w:szCs w:val="20"/>
                              </w:rPr>
                              <w:tab/>
                            </w:r>
                          </w:p>
                          <w:p w:rsidR="000E742A" w:rsidRPr="003F6D0B" w:rsidRDefault="000E742A" w:rsidP="00BF6F3E">
                            <w:pPr>
                              <w:spacing w:line="380" w:lineRule="exact"/>
                              <w:jc w:val="both"/>
                              <w:rPr>
                                <w:snapToGrid w:val="0"/>
                                <w:sz w:val="20"/>
                                <w:szCs w:val="20"/>
                                <w:lang w:val="sq-AL"/>
                              </w:rPr>
                            </w:pPr>
                            <w:r>
                              <w:rPr>
                                <w:snapToGrid w:val="0"/>
                                <w:sz w:val="20"/>
                                <w:szCs w:val="20"/>
                                <w:lang w:val="sq-AL"/>
                              </w:rPr>
                              <w:t xml:space="preserve"> </w:t>
                            </w:r>
                          </w:p>
                          <w:p w:rsidR="000E742A" w:rsidRPr="003F6D0B" w:rsidRDefault="000E742A" w:rsidP="00341FEA">
                            <w:pPr>
                              <w:spacing w:line="240" w:lineRule="exact"/>
                              <w:rPr>
                                <w:snapToGrid w:val="0"/>
                                <w:sz w:val="20"/>
                                <w:szCs w:val="20"/>
                                <w:lang w:val="sq-AL"/>
                              </w:rPr>
                            </w:pPr>
                          </w:p>
                          <w:p w:rsidR="000E742A" w:rsidRPr="003F6D0B" w:rsidRDefault="000E742A" w:rsidP="00341FEA">
                            <w:pPr>
                              <w:spacing w:line="240" w:lineRule="exact"/>
                              <w:rPr>
                                <w:snapToGrid w:val="0"/>
                                <w:sz w:val="20"/>
                                <w:szCs w:val="20"/>
                                <w:lang w:val="sq-AL"/>
                              </w:rPr>
                            </w:pPr>
                          </w:p>
                          <w:p w:rsidR="000E742A" w:rsidRPr="003F6D0B" w:rsidRDefault="000E742A" w:rsidP="00341FEA">
                            <w:pPr>
                              <w:spacing w:line="120" w:lineRule="exact"/>
                              <w:rPr>
                                <w:snapToGrid w:val="0"/>
                                <w:sz w:val="20"/>
                                <w:szCs w:val="20"/>
                                <w:lang w:val="sq-AL"/>
                              </w:rPr>
                            </w:pPr>
                            <w:r>
                              <w:rPr>
                                <w:snapToGrid w:val="0"/>
                                <w:sz w:val="20"/>
                                <w:szCs w:val="20"/>
                                <w:lang w:val="sq-AL"/>
                              </w:rPr>
                              <w:t xml:space="preserve"> </w:t>
                            </w:r>
                          </w:p>
                          <w:p w:rsidR="000E742A" w:rsidRPr="003F6D0B" w:rsidRDefault="000E742A" w:rsidP="00341FEA">
                            <w:pPr>
                              <w:spacing w:line="280" w:lineRule="exact"/>
                              <w:rPr>
                                <w:sz w:val="20"/>
                                <w:szCs w:val="20"/>
                                <w:lang w:val="sq-AL"/>
                              </w:rPr>
                            </w:pPr>
                            <w:r>
                              <w:rPr>
                                <w:snapToGrid w:val="0"/>
                                <w:sz w:val="20"/>
                                <w:szCs w:val="20"/>
                                <w:lang w:val="sq-AL"/>
                              </w:rPr>
                              <w:t xml:space="preserve"> </w:t>
                            </w:r>
                            <w:r w:rsidRPr="003F6D0B">
                              <w:rPr>
                                <w:snapToGrid w:val="0"/>
                                <w:sz w:val="20"/>
                                <w:szCs w:val="20"/>
                                <w:lang w:val="sq-AL"/>
                              </w:rPr>
                              <w:t>(Firma dhe Vula)</w:t>
                            </w:r>
                          </w:p>
                          <w:p w:rsidR="000E742A" w:rsidRPr="00105CCD" w:rsidRDefault="000E742A" w:rsidP="00341FEA">
                            <w:pPr>
                              <w:spacing w:line="260" w:lineRule="exact"/>
                              <w:rPr>
                                <w:snapToGrid w:val="0"/>
                                <w:sz w:val="16"/>
                                <w:lang w:val="sq-AL"/>
                              </w:rPr>
                            </w:pPr>
                            <w:r w:rsidRPr="00105CCD">
                              <w:rPr>
                                <w:snapToGrid w:val="0"/>
                                <w:sz w:val="16"/>
                                <w:lang w:val="sq-AL"/>
                              </w:rPr>
                              <w:tab/>
                            </w:r>
                            <w:r w:rsidRPr="00105CCD">
                              <w:rPr>
                                <w:snapToGrid w:val="0"/>
                                <w:sz w:val="16"/>
                                <w:lang w:val="sq-AL"/>
                              </w:rPr>
                              <w:tab/>
                            </w:r>
                            <w:r w:rsidRPr="00105CCD">
                              <w:rPr>
                                <w:snapToGrid w:val="0"/>
                                <w:sz w:val="16"/>
                                <w:lang w:val="sq-AL"/>
                              </w:rPr>
                              <w:tab/>
                            </w:r>
                            <w:r w:rsidRPr="00105CCD">
                              <w:rPr>
                                <w:snapToGrid w:val="0"/>
                                <w:sz w:val="16"/>
                                <w:lang w:val="sq-AL"/>
                              </w:rPr>
                              <w:tab/>
                            </w:r>
                            <w:r w:rsidRPr="00105CCD">
                              <w:rPr>
                                <w:snapToGrid w:val="0"/>
                                <w:sz w:val="16"/>
                                <w:lang w:val="sq-AL"/>
                              </w:rPr>
                              <w:tab/>
                            </w:r>
                            <w:r w:rsidRPr="00105CCD">
                              <w:rPr>
                                <w:snapToGrid w:val="0"/>
                                <w:sz w:val="16"/>
                                <w:lang w:val="sq-AL"/>
                              </w:rPr>
                              <w:tab/>
                            </w:r>
                          </w:p>
                          <w:p w:rsidR="000E742A" w:rsidRPr="00105CCD" w:rsidRDefault="000E742A" w:rsidP="00341FEA">
                            <w:pPr>
                              <w:spacing w:line="320" w:lineRule="exact"/>
                              <w:rPr>
                                <w:snapToGrid w:val="0"/>
                                <w:sz w:val="16"/>
                                <w:lang w:val="sq-AL"/>
                              </w:rPr>
                            </w:pPr>
                          </w:p>
                          <w:p w:rsidR="000E742A" w:rsidRPr="00105CCD" w:rsidRDefault="000E742A" w:rsidP="00341FEA">
                            <w:pPr>
                              <w:spacing w:line="320" w:lineRule="exact"/>
                              <w:rPr>
                                <w:snapToGrid w:val="0"/>
                                <w:sz w:val="18"/>
                                <w:lang w:val="sq-AL"/>
                              </w:rPr>
                            </w:pPr>
                          </w:p>
                          <w:p w:rsidR="000E742A" w:rsidRPr="00105CCD" w:rsidRDefault="000E742A" w:rsidP="00341FEA">
                            <w:pPr>
                              <w:spacing w:line="320" w:lineRule="exact"/>
                              <w:rPr>
                                <w:snapToGrid w:val="0"/>
                                <w:sz w:val="18"/>
                                <w:lang w:val="sq-AL"/>
                              </w:rPr>
                            </w:pPr>
                          </w:p>
                          <w:p w:rsidR="000E742A" w:rsidRPr="00105CCD" w:rsidRDefault="000E742A" w:rsidP="00341FEA">
                            <w:pPr>
                              <w:spacing w:line="320" w:lineRule="exact"/>
                              <w:rPr>
                                <w:snapToGrid w:val="0"/>
                                <w:sz w:val="18"/>
                                <w:lang w:val="sq-AL"/>
                              </w:rPr>
                            </w:pPr>
                          </w:p>
                          <w:p w:rsidR="000E742A" w:rsidRPr="00105CCD" w:rsidRDefault="000E742A" w:rsidP="00341FEA">
                            <w:pPr>
                              <w:spacing w:line="320" w:lineRule="exact"/>
                              <w:rPr>
                                <w:snapToGrid w:val="0"/>
                                <w:sz w:val="18"/>
                                <w:lang w:val="sq-AL"/>
                              </w:rPr>
                            </w:pPr>
                          </w:p>
                          <w:p w:rsidR="000E742A" w:rsidRPr="00105CCD" w:rsidRDefault="000E742A" w:rsidP="00341FEA">
                            <w:pPr>
                              <w:spacing w:line="320" w:lineRule="exact"/>
                              <w:rPr>
                                <w:snapToGrid w:val="0"/>
                                <w:sz w:val="18"/>
                                <w:lang w:val="sq-AL"/>
                              </w:rPr>
                            </w:pPr>
                          </w:p>
                          <w:p w:rsidR="000E742A" w:rsidRPr="00105CCD" w:rsidRDefault="000E742A" w:rsidP="00341FEA">
                            <w:pPr>
                              <w:pStyle w:val="Header"/>
                              <w:rPr>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26" type="#_x0000_t202" style="position:absolute;left:0;text-align:left;margin-left:9pt;margin-top:10.55pt;width:449.9pt;height:63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oKNQIAAGUEAAAOAAAAZHJzL2Uyb0RvYy54bWysVNtu2zAMfR+wfxD0vthJk6Yz4hRdugwD&#10;ugvQ7AMUWbaFSqImKbGzrx8lu2l2eRqmB0E0qaPDQ9Kr214rchTOSzAlnU5ySoThUEnTlPTbbvvm&#10;hhIfmKmYAiNKehKe3q5fv1p1thAzaEFVwhEEMb7obEnbEGyRZZ63QjM/ASsMOmtwmgU0XZNVjnWI&#10;rlU2y/PrrANXWQdceI9f7wcnXSf8uhY8fKlrLwJRJUVuIe0u7fu4Z+sVKxrHbCv5SIP9AwvNpMFH&#10;z1D3LDBycPIPKC25Aw91mHDQGdS15CLlgNlM89+yeWyZFSkXFMfbs0z+/8Hyz8evjsgKa0eJYRpL&#10;tBN9IO+gJ9PlddSns77AsEeLgaFHR4yNuXr7APzJEwOblplG3DkHXStYhfym8WZ2cXXA8RFk332C&#10;Ch9ihwAJqK+djoAoB0F0rNPpXJtIhuPHxXJ6tbxCF0ffTT6fzZaL9AYrnq9b58MHAZrEQ0kdFj/B&#10;s+ODD5EOK55DEn1QstpKpZLhmv1GOXJk2CjbtEZ0fxmmDOkSl0Vkoi3qFrBznnbtWP9fov0laJ7W&#10;30C1DDgDSuqYWFwxiBVRyfemSufApBrOmIQyo7RRzUHX0O97DIx676E6ocgOhl7H2cRDC+4HJR32&#10;eUn99wNzghL10WCh3k7n8zgYyZgvljM03KVnf+lhhiMUJk3JcNyEYZgO1smmxZeG1jBwh8WtZZL9&#10;hdXIG3s5VWOcuzgsl3aKevk7rH8CAAD//wMAUEsDBBQABgAIAAAAIQBHt9CW4AAAAAoBAAAPAAAA&#10;ZHJzL2Rvd25yZXYueG1sTI9NS8NAFEX3gv9heIKb0k4SsE1jJsUK4kJcpArdTjLPTDDzQWaSRn+9&#10;z5UuL/dx3znlYTEDm3EMvbMC0k0CDG3rVG87Ae9vT+scWIjSKjk4iwK+MMChur4qZaHcxdY4n2LH&#10;aMSGQgrQMfqC89BqNDJsnEdL3YcbjYwUx46rUV5o3Aw8S5ItN7K39EFLj48a28/TZAR8v66y1cvx&#10;2NQT7u987c96np+FuL1ZHu6BRVzi3zH84hM6VMTUuMmqwAbKOalEAVmaAqN+n+5IpaEiy3db4FXJ&#10;/ytUPwAAAP//AwBQSwECLQAUAAYACAAAACEAtoM4kv4AAADhAQAAEwAAAAAAAAAAAAAAAAAAAAAA&#10;W0NvbnRlbnRfVHlwZXNdLnhtbFBLAQItABQABgAIAAAAIQA4/SH/1gAAAJQBAAALAAAAAAAAAAAA&#10;AAAAAC8BAABfcmVscy8ucmVsc1BLAQItABQABgAIAAAAIQCofooKNQIAAGUEAAAOAAAAAAAAAAAA&#10;AAAAAC4CAABkcnMvZTJvRG9jLnhtbFBLAQItABQABgAIAAAAIQBHt9CW4AAAAAoBAAAPAAAAAAAA&#10;AAAAAAAAAI8EAABkcnMvZG93bnJldi54bWxQSwUGAAAAAAQABADzAAAAnAUAAAAA&#10;" strokeweight="4.5pt">
                <v:stroke linestyle="thickThin"/>
                <v:textbox>
                  <w:txbxContent>
                    <w:p w:rsidR="000E742A" w:rsidRDefault="000E742A" w:rsidP="00341FEA">
                      <w:pPr>
                        <w:spacing w:after="120"/>
                        <w:jc w:val="center"/>
                        <w:rPr>
                          <w:lang w:val="sq-AL"/>
                        </w:rPr>
                      </w:pPr>
                      <w:r w:rsidRPr="00105CCD">
                        <w:rPr>
                          <w:lang w:val="sq-AL"/>
                        </w:rPr>
                        <w:object w:dxaOrig="2175" w:dyaOrig="3150">
                          <v:shape id="_x0000_i1025" type="#_x0000_t75" style="width:39.4pt;height:48.9pt" o:ole="" o:preferrelative="f" fillcolor="window">
                            <v:imagedata r:id="rId11" o:title=""/>
                            <o:lock v:ext="edit" aspectratio="f"/>
                          </v:shape>
                          <o:OLEObject Type="Embed" ProgID="MSPhotoEd.3" ShapeID="_x0000_i1025" DrawAspect="Content" ObjectID="_1611846428" r:id="rId13"/>
                        </w:object>
                      </w:r>
                    </w:p>
                    <w:p w:rsidR="000E742A" w:rsidRPr="003F6D0B" w:rsidRDefault="000E742A" w:rsidP="009E3A2F">
                      <w:pPr>
                        <w:spacing w:after="120"/>
                        <w:jc w:val="center"/>
                        <w:rPr>
                          <w:b/>
                          <w:sz w:val="20"/>
                          <w:szCs w:val="20"/>
                          <w:u w:val="single"/>
                          <w:lang w:val="sq-AL"/>
                        </w:rPr>
                      </w:pPr>
                      <w:r w:rsidRPr="003F6D0B">
                        <w:rPr>
                          <w:b/>
                          <w:sz w:val="20"/>
                          <w:szCs w:val="20"/>
                          <w:lang w:val="sq-AL"/>
                        </w:rPr>
                        <w:t>REPUBLIKA</w:t>
                      </w:r>
                      <w:r>
                        <w:rPr>
                          <w:b/>
                          <w:sz w:val="20"/>
                          <w:szCs w:val="20"/>
                          <w:lang w:val="sq-AL"/>
                        </w:rPr>
                        <w:t xml:space="preserve"> </w:t>
                      </w:r>
                      <w:r w:rsidRPr="003F6D0B">
                        <w:rPr>
                          <w:b/>
                          <w:sz w:val="20"/>
                          <w:szCs w:val="20"/>
                          <w:lang w:val="sq-AL"/>
                        </w:rPr>
                        <w:t>E</w:t>
                      </w:r>
                      <w:r>
                        <w:rPr>
                          <w:b/>
                          <w:sz w:val="20"/>
                          <w:szCs w:val="20"/>
                          <w:lang w:val="sq-AL"/>
                        </w:rPr>
                        <w:t xml:space="preserve"> SHQIPË</w:t>
                      </w:r>
                      <w:r w:rsidRPr="003F6D0B">
                        <w:rPr>
                          <w:b/>
                          <w:sz w:val="20"/>
                          <w:szCs w:val="20"/>
                          <w:lang w:val="sq-AL"/>
                        </w:rPr>
                        <w:t>RIS</w:t>
                      </w:r>
                      <w:r>
                        <w:rPr>
                          <w:b/>
                          <w:sz w:val="20"/>
                          <w:szCs w:val="20"/>
                          <w:lang w:val="sq-AL"/>
                        </w:rPr>
                        <w:t>Ë</w:t>
                      </w:r>
                    </w:p>
                    <w:p w:rsidR="000E742A" w:rsidRPr="003F6D0B" w:rsidRDefault="000E742A" w:rsidP="009E3A2F">
                      <w:pPr>
                        <w:spacing w:after="120"/>
                        <w:jc w:val="center"/>
                        <w:rPr>
                          <w:b/>
                          <w:sz w:val="20"/>
                          <w:szCs w:val="20"/>
                          <w:lang w:val="sq-AL"/>
                        </w:rPr>
                      </w:pPr>
                      <w:r w:rsidRPr="003F6D0B">
                        <w:rPr>
                          <w:b/>
                          <w:sz w:val="20"/>
                          <w:szCs w:val="20"/>
                          <w:lang w:val="sq-AL"/>
                        </w:rPr>
                        <w:t>AUTORITETI I KOMUNIKIMEVE ELEKTRONIKE DHE POSTARE</w:t>
                      </w:r>
                    </w:p>
                    <w:p w:rsidR="00686742" w:rsidRDefault="000E742A" w:rsidP="002F05CE">
                      <w:pPr>
                        <w:spacing w:after="120"/>
                        <w:jc w:val="center"/>
                        <w:rPr>
                          <w:b/>
                          <w:sz w:val="20"/>
                          <w:szCs w:val="20"/>
                          <w:lang w:val="sq-AL"/>
                        </w:rPr>
                      </w:pPr>
                      <w:r w:rsidRPr="003F6D0B">
                        <w:rPr>
                          <w:b/>
                          <w:sz w:val="20"/>
                          <w:szCs w:val="20"/>
                          <w:lang w:val="sq-AL"/>
                        </w:rPr>
                        <w:t>KONFIRMIM PËR NJOHJEN</w:t>
                      </w:r>
                      <w:r>
                        <w:rPr>
                          <w:b/>
                          <w:sz w:val="20"/>
                          <w:szCs w:val="20"/>
                          <w:lang w:val="sq-AL"/>
                        </w:rPr>
                        <w:t xml:space="preserve"> </w:t>
                      </w:r>
                      <w:r w:rsidRPr="003F6D0B">
                        <w:rPr>
                          <w:b/>
                          <w:sz w:val="20"/>
                          <w:szCs w:val="20"/>
                          <w:lang w:val="sq-AL"/>
                        </w:rPr>
                        <w:t>E</w:t>
                      </w:r>
                      <w:r>
                        <w:rPr>
                          <w:b/>
                          <w:sz w:val="20"/>
                          <w:szCs w:val="20"/>
                          <w:lang w:val="sq-AL"/>
                        </w:rPr>
                        <w:t xml:space="preserve"> </w:t>
                      </w:r>
                      <w:r w:rsidRPr="003F6D0B">
                        <w:rPr>
                          <w:b/>
                          <w:sz w:val="20"/>
                          <w:szCs w:val="20"/>
                          <w:lang w:val="sq-AL"/>
                        </w:rPr>
                        <w:t>KONFORMITETIT</w:t>
                      </w:r>
                      <w:r>
                        <w:rPr>
                          <w:b/>
                          <w:sz w:val="20"/>
                          <w:szCs w:val="20"/>
                          <w:lang w:val="sq-AL"/>
                        </w:rPr>
                        <w:t xml:space="preserve"> </w:t>
                      </w:r>
                    </w:p>
                    <w:p w:rsidR="000E742A" w:rsidRPr="003F6D0B" w:rsidRDefault="000E742A" w:rsidP="002F05CE">
                      <w:pPr>
                        <w:spacing w:after="120"/>
                        <w:jc w:val="center"/>
                        <w:rPr>
                          <w:b/>
                          <w:sz w:val="20"/>
                          <w:szCs w:val="20"/>
                          <w:lang w:val="sq-AL"/>
                        </w:rPr>
                      </w:pPr>
                      <w:r w:rsidRPr="003F6D0B">
                        <w:rPr>
                          <w:b/>
                          <w:sz w:val="20"/>
                          <w:szCs w:val="20"/>
                          <w:lang w:val="sq-AL"/>
                        </w:rPr>
                        <w:t>PËR PAJISJEN RADIO</w:t>
                      </w:r>
                    </w:p>
                    <w:tbl>
                      <w:tblPr>
                        <w:tblW w:w="0" w:type="auto"/>
                        <w:jc w:val="center"/>
                        <w:tblBorders>
                          <w:insideH w:val="single" w:sz="4" w:space="0" w:color="auto"/>
                        </w:tblBorders>
                        <w:tblLayout w:type="fixed"/>
                        <w:tblLook w:val="0000" w:firstRow="0" w:lastRow="0" w:firstColumn="0" w:lastColumn="0" w:noHBand="0" w:noVBand="0"/>
                      </w:tblPr>
                      <w:tblGrid>
                        <w:gridCol w:w="680"/>
                        <w:gridCol w:w="851"/>
                        <w:gridCol w:w="567"/>
                        <w:gridCol w:w="1474"/>
                      </w:tblGrid>
                      <w:tr w:rsidR="000E742A" w:rsidRPr="003F6D0B">
                        <w:tblPrEx>
                          <w:tblCellMar>
                            <w:top w:w="0" w:type="dxa"/>
                            <w:bottom w:w="0" w:type="dxa"/>
                          </w:tblCellMar>
                        </w:tblPrEx>
                        <w:trPr>
                          <w:trHeight w:hRule="exact" w:val="360"/>
                          <w:jc w:val="center"/>
                        </w:trPr>
                        <w:tc>
                          <w:tcPr>
                            <w:tcW w:w="680" w:type="dxa"/>
                          </w:tcPr>
                          <w:p w:rsidR="000E742A" w:rsidRPr="003F6D0B" w:rsidRDefault="000E742A" w:rsidP="009E3A2F">
                            <w:pPr>
                              <w:spacing w:before="60"/>
                              <w:rPr>
                                <w:b/>
                                <w:sz w:val="20"/>
                                <w:szCs w:val="20"/>
                                <w:lang w:val="sq-AL"/>
                              </w:rPr>
                            </w:pPr>
                            <w:r w:rsidRPr="003F6D0B">
                              <w:rPr>
                                <w:b/>
                                <w:sz w:val="20"/>
                                <w:szCs w:val="20"/>
                                <w:lang w:val="sq-AL"/>
                              </w:rPr>
                              <w:t>Nr.</w:t>
                            </w:r>
                          </w:p>
                        </w:tc>
                        <w:tc>
                          <w:tcPr>
                            <w:tcW w:w="851" w:type="dxa"/>
                            <w:tcBorders>
                              <w:top w:val="nil"/>
                              <w:bottom w:val="dotted" w:sz="4" w:space="0" w:color="auto"/>
                            </w:tcBorders>
                          </w:tcPr>
                          <w:p w:rsidR="000E742A" w:rsidRPr="003F6D0B" w:rsidRDefault="000E742A" w:rsidP="009E3A2F">
                            <w:pPr>
                              <w:spacing w:before="60"/>
                              <w:rPr>
                                <w:b/>
                                <w:sz w:val="20"/>
                                <w:szCs w:val="20"/>
                                <w:lang w:val="sq-AL"/>
                              </w:rPr>
                            </w:pPr>
                          </w:p>
                        </w:tc>
                        <w:tc>
                          <w:tcPr>
                            <w:tcW w:w="567" w:type="dxa"/>
                          </w:tcPr>
                          <w:p w:rsidR="000E742A" w:rsidRPr="003F6D0B" w:rsidRDefault="000E742A" w:rsidP="009E3A2F">
                            <w:pPr>
                              <w:spacing w:before="60"/>
                              <w:rPr>
                                <w:b/>
                                <w:sz w:val="20"/>
                                <w:szCs w:val="20"/>
                                <w:lang w:val="sq-AL"/>
                              </w:rPr>
                            </w:pPr>
                            <w:r w:rsidRPr="003F6D0B">
                              <w:rPr>
                                <w:b/>
                                <w:sz w:val="20"/>
                                <w:szCs w:val="20"/>
                                <w:lang w:val="sq-AL"/>
                              </w:rPr>
                              <w:t>dt.</w:t>
                            </w:r>
                          </w:p>
                        </w:tc>
                        <w:tc>
                          <w:tcPr>
                            <w:tcW w:w="1474" w:type="dxa"/>
                            <w:tcBorders>
                              <w:top w:val="nil"/>
                              <w:bottom w:val="dotted" w:sz="4" w:space="0" w:color="auto"/>
                            </w:tcBorders>
                          </w:tcPr>
                          <w:p w:rsidR="000E742A" w:rsidRPr="003F6D0B" w:rsidRDefault="000E742A" w:rsidP="009E3A2F">
                            <w:pPr>
                              <w:spacing w:before="60"/>
                              <w:rPr>
                                <w:b/>
                                <w:sz w:val="20"/>
                                <w:szCs w:val="20"/>
                                <w:lang w:val="sq-AL"/>
                              </w:rPr>
                            </w:pPr>
                          </w:p>
                        </w:tc>
                      </w:tr>
                    </w:tbl>
                    <w:p w:rsidR="000E742A" w:rsidRDefault="000E742A" w:rsidP="00341FEA">
                      <w:pPr>
                        <w:jc w:val="both"/>
                        <w:rPr>
                          <w:sz w:val="20"/>
                          <w:szCs w:val="20"/>
                          <w:lang w:val="sq-AL"/>
                        </w:rPr>
                      </w:pPr>
                    </w:p>
                    <w:p w:rsidR="000E742A" w:rsidRPr="003F6D0B" w:rsidRDefault="000E742A" w:rsidP="00341FEA">
                      <w:pPr>
                        <w:jc w:val="both"/>
                        <w:rPr>
                          <w:sz w:val="20"/>
                          <w:szCs w:val="20"/>
                          <w:lang w:val="sq-AL"/>
                        </w:rPr>
                      </w:pPr>
                      <w:r w:rsidRPr="003F6D0B">
                        <w:rPr>
                          <w:sz w:val="20"/>
                          <w:szCs w:val="20"/>
                          <w:lang w:val="sq-AL"/>
                        </w:rPr>
                        <w:t>Mbështetur n</w:t>
                      </w:r>
                      <w:r>
                        <w:rPr>
                          <w:sz w:val="20"/>
                          <w:szCs w:val="20"/>
                          <w:lang w:val="sq-AL"/>
                        </w:rPr>
                        <w:t xml:space="preserve">ë vendimin e </w:t>
                      </w:r>
                      <w:r w:rsidRPr="003F6D0B">
                        <w:rPr>
                          <w:sz w:val="20"/>
                          <w:szCs w:val="20"/>
                          <w:lang w:val="sq-AL"/>
                        </w:rPr>
                        <w:t>K</w:t>
                      </w:r>
                      <w:r>
                        <w:rPr>
                          <w:sz w:val="20"/>
                          <w:szCs w:val="20"/>
                          <w:lang w:val="sq-AL"/>
                        </w:rPr>
                        <w:t xml:space="preserve">ëshillit të </w:t>
                      </w:r>
                      <w:r w:rsidRPr="003F6D0B">
                        <w:rPr>
                          <w:sz w:val="20"/>
                          <w:szCs w:val="20"/>
                          <w:lang w:val="sq-AL"/>
                        </w:rPr>
                        <w:t>M</w:t>
                      </w:r>
                      <w:r>
                        <w:rPr>
                          <w:sz w:val="20"/>
                          <w:szCs w:val="20"/>
                          <w:lang w:val="sq-AL"/>
                        </w:rPr>
                        <w:t>inistrave n</w:t>
                      </w:r>
                      <w:r w:rsidRPr="003F6D0B">
                        <w:rPr>
                          <w:sz w:val="20"/>
                          <w:szCs w:val="20"/>
                          <w:lang w:val="sq-AL"/>
                        </w:rPr>
                        <w:t>r.</w:t>
                      </w:r>
                      <w:r>
                        <w:rPr>
                          <w:sz w:val="20"/>
                          <w:szCs w:val="20"/>
                          <w:lang w:val="sq-AL"/>
                        </w:rPr>
                        <w:t xml:space="preserve"> .....</w:t>
                      </w:r>
                      <w:r w:rsidRPr="003F6D0B">
                        <w:rPr>
                          <w:sz w:val="20"/>
                          <w:szCs w:val="20"/>
                          <w:lang w:val="sq-AL"/>
                        </w:rPr>
                        <w:t>, datë .....,....,2011 “Për miratimin e rregullit teknik</w:t>
                      </w:r>
                      <w:r>
                        <w:rPr>
                          <w:sz w:val="20"/>
                          <w:szCs w:val="20"/>
                          <w:lang w:val="sq-AL"/>
                        </w:rPr>
                        <w:t xml:space="preserve"> </w:t>
                      </w:r>
                      <w:r w:rsidRPr="003F6D0B">
                        <w:rPr>
                          <w:sz w:val="20"/>
                          <w:szCs w:val="20"/>
                          <w:lang w:val="sq-AL"/>
                        </w:rPr>
                        <w:t xml:space="preserve"> “Për kërkesat thelbësore dhe vlerësimin e konformitetit të pajisjeve të radiove dhe fundore të telekomunikacionit”</w:t>
                      </w:r>
                      <w:r>
                        <w:rPr>
                          <w:sz w:val="20"/>
                          <w:szCs w:val="20"/>
                          <w:lang w:val="sq-AL"/>
                        </w:rPr>
                        <w:t>”</w:t>
                      </w:r>
                      <w:r w:rsidRPr="003F6D0B">
                        <w:rPr>
                          <w:sz w:val="20"/>
                          <w:szCs w:val="20"/>
                          <w:lang w:val="sq-AL"/>
                        </w:rPr>
                        <w:t xml:space="preserve"> dhe bazuar në njoftimin e datës _________ prezantuar nga subjekti ________</w:t>
                      </w:r>
                      <w:r w:rsidRPr="003F6D0B">
                        <w:rPr>
                          <w:rFonts w:ascii="Courier New" w:hAnsi="Courier New" w:cs="Courier New"/>
                          <w:b/>
                          <w:i/>
                          <w:sz w:val="20"/>
                          <w:szCs w:val="20"/>
                          <w:lang w:val="sq-AL"/>
                        </w:rPr>
                        <w:t>(Adresa:</w:t>
                      </w:r>
                      <w:r>
                        <w:rPr>
                          <w:rFonts w:ascii="Courier New" w:hAnsi="Courier New" w:cs="Courier New"/>
                          <w:b/>
                          <w:i/>
                          <w:sz w:val="20"/>
                          <w:szCs w:val="20"/>
                          <w:lang w:val="sq-AL"/>
                        </w:rPr>
                        <w:t xml:space="preserve"> ...</w:t>
                      </w:r>
                      <w:r w:rsidRPr="003F6D0B">
                        <w:rPr>
                          <w:rFonts w:ascii="Courier New" w:hAnsi="Courier New" w:cs="Courier New"/>
                          <w:b/>
                          <w:i/>
                          <w:sz w:val="20"/>
                          <w:szCs w:val="20"/>
                          <w:lang w:val="sq-AL"/>
                        </w:rPr>
                        <w:t>)</w:t>
                      </w:r>
                      <w:r w:rsidRPr="003F6D0B">
                        <w:rPr>
                          <w:sz w:val="20"/>
                          <w:szCs w:val="20"/>
                          <w:lang w:val="sq-AL"/>
                        </w:rPr>
                        <w:t>,</w:t>
                      </w:r>
                      <w:r w:rsidRPr="003F6D0B">
                        <w:rPr>
                          <w:rFonts w:ascii="Courier New" w:hAnsi="Courier New" w:cs="Courier New"/>
                          <w:i/>
                          <w:sz w:val="20"/>
                          <w:szCs w:val="20"/>
                          <w:lang w:val="sq-AL"/>
                        </w:rPr>
                        <w:t xml:space="preserve"> </w:t>
                      </w:r>
                      <w:r w:rsidRPr="003F6D0B">
                        <w:rPr>
                          <w:sz w:val="20"/>
                          <w:szCs w:val="20"/>
                          <w:lang w:val="sq-AL"/>
                        </w:rPr>
                        <w:t>është kërkuar njohja e konformitetit të pajisjes radio të mëposhtme:</w:t>
                      </w:r>
                    </w:p>
                    <w:p w:rsidR="000E742A" w:rsidRPr="003F6D0B" w:rsidRDefault="000E742A" w:rsidP="00341FEA">
                      <w:pPr>
                        <w:jc w:val="both"/>
                        <w:rPr>
                          <w:sz w:val="20"/>
                          <w:szCs w:val="20"/>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798"/>
                        <w:gridCol w:w="1286"/>
                        <w:gridCol w:w="2520"/>
                        <w:gridCol w:w="2103"/>
                        <w:gridCol w:w="417"/>
                      </w:tblGrid>
                      <w:tr w:rsidR="000E742A" w:rsidRPr="003F6D0B">
                        <w:tblPrEx>
                          <w:tblCellMar>
                            <w:top w:w="0" w:type="dxa"/>
                            <w:bottom w:w="0" w:type="dxa"/>
                          </w:tblCellMar>
                        </w:tblPrEx>
                        <w:tc>
                          <w:tcPr>
                            <w:tcW w:w="3034" w:type="dxa"/>
                            <w:gridSpan w:val="2"/>
                            <w:tcBorders>
                              <w:top w:val="nil"/>
                              <w:left w:val="nil"/>
                              <w:bottom w:val="nil"/>
                              <w:right w:val="nil"/>
                            </w:tcBorders>
                          </w:tcPr>
                          <w:p w:rsidR="000E742A" w:rsidRPr="003F6D0B" w:rsidRDefault="000E742A" w:rsidP="009E3A2F">
                            <w:pPr>
                              <w:spacing w:after="120"/>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Kategoria e pajisjes:</w:t>
                            </w:r>
                          </w:p>
                        </w:tc>
                        <w:tc>
                          <w:tcPr>
                            <w:tcW w:w="6326" w:type="dxa"/>
                            <w:gridSpan w:val="4"/>
                            <w:tcBorders>
                              <w:top w:val="nil"/>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c>
                          <w:tcPr>
                            <w:tcW w:w="3034" w:type="dxa"/>
                            <w:gridSpan w:val="2"/>
                            <w:tcBorders>
                              <w:top w:val="nil"/>
                              <w:left w:val="nil"/>
                              <w:bottom w:val="nil"/>
                              <w:right w:val="nil"/>
                            </w:tcBorders>
                          </w:tcPr>
                          <w:p w:rsidR="000E742A" w:rsidRPr="003F6D0B" w:rsidRDefault="000E742A" w:rsidP="009E3A2F">
                            <w:pPr>
                              <w:spacing w:after="120"/>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Tipi i pajisjes:</w:t>
                            </w:r>
                          </w:p>
                        </w:tc>
                        <w:tc>
                          <w:tcPr>
                            <w:tcW w:w="6326" w:type="dxa"/>
                            <w:gridSpan w:val="4"/>
                            <w:tcBorders>
                              <w:top w:val="dotted" w:sz="4" w:space="0" w:color="auto"/>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c>
                          <w:tcPr>
                            <w:tcW w:w="3034" w:type="dxa"/>
                            <w:gridSpan w:val="2"/>
                            <w:tcBorders>
                              <w:top w:val="nil"/>
                              <w:left w:val="nil"/>
                              <w:bottom w:val="nil"/>
                              <w:right w:val="nil"/>
                            </w:tcBorders>
                          </w:tcPr>
                          <w:p w:rsidR="000E742A" w:rsidRPr="003F6D0B" w:rsidRDefault="000E742A" w:rsidP="009E3A2F">
                            <w:pPr>
                              <w:spacing w:after="120"/>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Fabrikuesi:</w:t>
                            </w:r>
                          </w:p>
                        </w:tc>
                        <w:tc>
                          <w:tcPr>
                            <w:tcW w:w="6326" w:type="dxa"/>
                            <w:gridSpan w:val="4"/>
                            <w:tcBorders>
                              <w:top w:val="dotted" w:sz="4" w:space="0" w:color="auto"/>
                              <w:left w:val="nil"/>
                              <w:bottom w:val="dotted" w:sz="4" w:space="0" w:color="auto"/>
                              <w:right w:val="nil"/>
                            </w:tcBorders>
                          </w:tcPr>
                          <w:p w:rsidR="000E742A" w:rsidRPr="003F6D0B" w:rsidRDefault="000E742A" w:rsidP="00B447ED">
                            <w:pPr>
                              <w:spacing w:after="120"/>
                              <w:rPr>
                                <w:rFonts w:ascii="Courier New" w:hAnsi="Courier New" w:cs="Courier New"/>
                                <w:sz w:val="20"/>
                                <w:szCs w:val="20"/>
                                <w:lang w:val="sq-AL"/>
                              </w:rPr>
                            </w:pPr>
                          </w:p>
                        </w:tc>
                      </w:tr>
                      <w:tr w:rsidR="000E742A" w:rsidRPr="003F6D0B">
                        <w:tblPrEx>
                          <w:tblCellMar>
                            <w:top w:w="0" w:type="dxa"/>
                            <w:bottom w:w="0" w:type="dxa"/>
                          </w:tblCellMar>
                        </w:tblPrEx>
                        <w:tc>
                          <w:tcPr>
                            <w:tcW w:w="3034" w:type="dxa"/>
                            <w:gridSpan w:val="2"/>
                            <w:tcBorders>
                              <w:top w:val="nil"/>
                              <w:left w:val="nil"/>
                              <w:bottom w:val="nil"/>
                              <w:right w:val="nil"/>
                            </w:tcBorders>
                          </w:tcPr>
                          <w:p w:rsidR="000E742A" w:rsidRPr="003F6D0B" w:rsidRDefault="000E742A" w:rsidP="00B447ED">
                            <w:pPr>
                              <w:spacing w:after="120"/>
                              <w:rPr>
                                <w:b/>
                                <w:sz w:val="20"/>
                                <w:szCs w:val="20"/>
                                <w:lang w:val="sq-AL"/>
                              </w:rPr>
                            </w:pPr>
                            <w:r w:rsidRPr="003F6D0B">
                              <w:rPr>
                                <w:b/>
                                <w:sz w:val="20"/>
                                <w:szCs w:val="20"/>
                                <w:lang w:val="sq-AL"/>
                              </w:rPr>
                              <w:t>•</w:t>
                            </w:r>
                            <w:r>
                              <w:rPr>
                                <w:b/>
                                <w:sz w:val="20"/>
                                <w:szCs w:val="20"/>
                                <w:lang w:val="sq-AL"/>
                              </w:rPr>
                              <w:t xml:space="preserve"> Marka e regjistruar</w:t>
                            </w:r>
                            <w:r w:rsidRPr="003F6D0B">
                              <w:rPr>
                                <w:b/>
                                <w:sz w:val="20"/>
                                <w:szCs w:val="20"/>
                                <w:lang w:val="sq-AL"/>
                              </w:rPr>
                              <w:t>:</w:t>
                            </w:r>
                          </w:p>
                        </w:tc>
                        <w:tc>
                          <w:tcPr>
                            <w:tcW w:w="6326" w:type="dxa"/>
                            <w:gridSpan w:val="4"/>
                            <w:tcBorders>
                              <w:top w:val="dotted" w:sz="4" w:space="0" w:color="auto"/>
                              <w:left w:val="nil"/>
                              <w:bottom w:val="dotted" w:sz="4" w:space="0" w:color="auto"/>
                              <w:right w:val="nil"/>
                            </w:tcBorders>
                          </w:tcPr>
                          <w:p w:rsidR="000E742A" w:rsidRPr="003F6D0B" w:rsidRDefault="000E742A" w:rsidP="00B447ED">
                            <w:pPr>
                              <w:spacing w:after="120"/>
                              <w:rPr>
                                <w:rFonts w:ascii="Courier New" w:hAnsi="Courier New" w:cs="Courier New"/>
                                <w:sz w:val="20"/>
                                <w:szCs w:val="20"/>
                                <w:lang w:val="sq-AL"/>
                              </w:rPr>
                            </w:pPr>
                          </w:p>
                        </w:tc>
                      </w:tr>
                      <w:tr w:rsidR="000E742A" w:rsidRPr="003F6D0B">
                        <w:tblPrEx>
                          <w:tblCellMar>
                            <w:top w:w="0" w:type="dxa"/>
                            <w:bottom w:w="0" w:type="dxa"/>
                          </w:tblCellMar>
                        </w:tblPrEx>
                        <w:tc>
                          <w:tcPr>
                            <w:tcW w:w="4320" w:type="dxa"/>
                            <w:gridSpan w:val="3"/>
                            <w:tcBorders>
                              <w:top w:val="nil"/>
                              <w:left w:val="nil"/>
                              <w:bottom w:val="nil"/>
                              <w:right w:val="nil"/>
                            </w:tcBorders>
                          </w:tcPr>
                          <w:p w:rsidR="000E742A" w:rsidRPr="003F6D0B" w:rsidRDefault="000E742A" w:rsidP="00B447ED">
                            <w:pPr>
                              <w:spacing w:after="120"/>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Funksioni i ofruar</w:t>
                            </w:r>
                            <w:r>
                              <w:rPr>
                                <w:b/>
                                <w:sz w:val="20"/>
                                <w:szCs w:val="20"/>
                                <w:lang w:val="sq-AL"/>
                              </w:rPr>
                              <w:t xml:space="preserve"> </w:t>
                            </w:r>
                            <w:r>
                              <w:rPr>
                                <w:snapToGrid w:val="0"/>
                                <w:sz w:val="20"/>
                                <w:szCs w:val="20"/>
                                <w:lang w:val="sq-AL"/>
                              </w:rPr>
                              <w:t>(përshkrim i shkurtër)</w:t>
                            </w:r>
                            <w:r w:rsidRPr="003F6D0B">
                              <w:rPr>
                                <w:b/>
                                <w:sz w:val="20"/>
                                <w:szCs w:val="20"/>
                                <w:lang w:val="sq-AL"/>
                              </w:rPr>
                              <w:t>:</w:t>
                            </w:r>
                          </w:p>
                        </w:tc>
                        <w:tc>
                          <w:tcPr>
                            <w:tcW w:w="5040" w:type="dxa"/>
                            <w:gridSpan w:val="3"/>
                            <w:tcBorders>
                              <w:top w:val="dotted" w:sz="4" w:space="0" w:color="auto"/>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4320" w:type="dxa"/>
                            <w:gridSpan w:val="3"/>
                            <w:tcBorders>
                              <w:top w:val="nil"/>
                              <w:left w:val="nil"/>
                              <w:bottom w:val="nil"/>
                              <w:right w:val="nil"/>
                            </w:tcBorders>
                          </w:tcPr>
                          <w:p w:rsidR="000E742A" w:rsidRPr="003F6D0B" w:rsidRDefault="000E742A" w:rsidP="00B447ED">
                            <w:pPr>
                              <w:spacing w:after="120"/>
                              <w:rPr>
                                <w:b/>
                                <w:sz w:val="20"/>
                                <w:szCs w:val="20"/>
                                <w:lang w:val="sq-AL"/>
                              </w:rPr>
                            </w:pPr>
                          </w:p>
                        </w:tc>
                        <w:tc>
                          <w:tcPr>
                            <w:tcW w:w="5040" w:type="dxa"/>
                            <w:gridSpan w:val="3"/>
                            <w:tcBorders>
                              <w:top w:val="nil"/>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4320" w:type="dxa"/>
                            <w:gridSpan w:val="3"/>
                            <w:tcBorders>
                              <w:top w:val="nil"/>
                              <w:left w:val="nil"/>
                              <w:bottom w:val="nil"/>
                              <w:right w:val="nil"/>
                            </w:tcBorders>
                          </w:tcPr>
                          <w:p w:rsidR="000E742A" w:rsidRPr="003F6D0B" w:rsidRDefault="000E742A" w:rsidP="00B447ED">
                            <w:pPr>
                              <w:spacing w:after="120"/>
                              <w:rPr>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Karakteristikat kryesore teknike:</w:t>
                            </w:r>
                            <w:r>
                              <w:rPr>
                                <w:sz w:val="20"/>
                                <w:szCs w:val="20"/>
                                <w:lang w:val="sq-AL"/>
                              </w:rPr>
                              <w:t xml:space="preserve"> </w:t>
                            </w:r>
                          </w:p>
                        </w:tc>
                        <w:tc>
                          <w:tcPr>
                            <w:tcW w:w="5040" w:type="dxa"/>
                            <w:gridSpan w:val="3"/>
                            <w:tcBorders>
                              <w:top w:val="dotted" w:sz="4" w:space="0" w:color="auto"/>
                              <w:left w:val="nil"/>
                              <w:bottom w:val="nil"/>
                              <w:right w:val="nil"/>
                            </w:tcBorders>
                          </w:tcPr>
                          <w:p w:rsidR="000E742A" w:rsidRPr="003F6D0B" w:rsidRDefault="000E742A" w:rsidP="00B447ED">
                            <w:pPr>
                              <w:spacing w:after="120"/>
                              <w:rPr>
                                <w:sz w:val="20"/>
                                <w:szCs w:val="20"/>
                                <w:lang w:val="sq-AL"/>
                              </w:rPr>
                            </w:pPr>
                          </w:p>
                        </w:tc>
                      </w:tr>
                      <w:tr w:rsidR="000E742A" w:rsidRPr="003F6D0B">
                        <w:tblPrEx>
                          <w:tblCellMar>
                            <w:top w:w="0" w:type="dxa"/>
                            <w:bottom w:w="0" w:type="dxa"/>
                          </w:tblCellMar>
                        </w:tblPrEx>
                        <w:trPr>
                          <w:cantSplit/>
                          <w:trHeight w:val="228"/>
                        </w:trPr>
                        <w:tc>
                          <w:tcPr>
                            <w:tcW w:w="236" w:type="dxa"/>
                            <w:tcBorders>
                              <w:top w:val="nil"/>
                              <w:left w:val="nil"/>
                              <w:bottom w:val="nil"/>
                              <w:right w:val="nil"/>
                            </w:tcBorders>
                          </w:tcPr>
                          <w:p w:rsidR="000E742A" w:rsidRPr="003F6D0B" w:rsidRDefault="000E742A" w:rsidP="00B447ED">
                            <w:pPr>
                              <w:spacing w:after="120"/>
                              <w:jc w:val="center"/>
                              <w:rPr>
                                <w:i/>
                                <w:sz w:val="20"/>
                                <w:szCs w:val="20"/>
                                <w:u w:val="single"/>
                                <w:lang w:val="sq-AL"/>
                              </w:rPr>
                            </w:pPr>
                          </w:p>
                        </w:tc>
                        <w:tc>
                          <w:tcPr>
                            <w:tcW w:w="9124" w:type="dxa"/>
                            <w:gridSpan w:val="5"/>
                            <w:tcBorders>
                              <w:top w:val="nil"/>
                              <w:left w:val="nil"/>
                              <w:bottom w:val="dotted" w:sz="4" w:space="0" w:color="auto"/>
                              <w:right w:val="nil"/>
                            </w:tcBorders>
                          </w:tcPr>
                          <w:p w:rsidR="000E742A" w:rsidRPr="003F6D0B" w:rsidRDefault="000E742A" w:rsidP="00B447ED">
                            <w:pPr>
                              <w:spacing w:after="120"/>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236" w:type="dxa"/>
                            <w:tcBorders>
                              <w:top w:val="nil"/>
                              <w:left w:val="nil"/>
                              <w:bottom w:val="nil"/>
                              <w:right w:val="nil"/>
                            </w:tcBorders>
                          </w:tcPr>
                          <w:p w:rsidR="000E742A" w:rsidRPr="003F6D0B" w:rsidRDefault="000E742A">
                            <w:pPr>
                              <w:spacing w:line="260" w:lineRule="exact"/>
                              <w:jc w:val="center"/>
                              <w:rPr>
                                <w:i/>
                                <w:sz w:val="20"/>
                                <w:szCs w:val="20"/>
                                <w:u w:val="single"/>
                                <w:lang w:val="sq-AL"/>
                              </w:rPr>
                            </w:pPr>
                          </w:p>
                        </w:tc>
                        <w:tc>
                          <w:tcPr>
                            <w:tcW w:w="9124" w:type="dxa"/>
                            <w:gridSpan w:val="5"/>
                            <w:tcBorders>
                              <w:top w:val="dotted" w:sz="4" w:space="0" w:color="auto"/>
                              <w:left w:val="nil"/>
                              <w:bottom w:val="dotted" w:sz="4" w:space="0" w:color="auto"/>
                              <w:right w:val="nil"/>
                            </w:tcBorders>
                          </w:tcPr>
                          <w:p w:rsidR="000E742A" w:rsidRPr="003F6D0B" w:rsidRDefault="000E742A">
                            <w:pPr>
                              <w:spacing w:line="260" w:lineRule="exact"/>
                              <w:jc w:val="center"/>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236" w:type="dxa"/>
                            <w:tcBorders>
                              <w:top w:val="nil"/>
                              <w:left w:val="nil"/>
                              <w:bottom w:val="nil"/>
                              <w:right w:val="nil"/>
                            </w:tcBorders>
                          </w:tcPr>
                          <w:p w:rsidR="000E742A" w:rsidRPr="003F6D0B" w:rsidRDefault="000E742A">
                            <w:pPr>
                              <w:spacing w:line="260" w:lineRule="exact"/>
                              <w:jc w:val="center"/>
                              <w:rPr>
                                <w:i/>
                                <w:sz w:val="20"/>
                                <w:szCs w:val="20"/>
                                <w:u w:val="single"/>
                                <w:lang w:val="sq-AL"/>
                              </w:rPr>
                            </w:pPr>
                          </w:p>
                        </w:tc>
                        <w:tc>
                          <w:tcPr>
                            <w:tcW w:w="9124" w:type="dxa"/>
                            <w:gridSpan w:val="5"/>
                            <w:tcBorders>
                              <w:top w:val="dotted" w:sz="4" w:space="0" w:color="auto"/>
                              <w:left w:val="nil"/>
                              <w:bottom w:val="dotted" w:sz="4" w:space="0" w:color="auto"/>
                              <w:right w:val="nil"/>
                            </w:tcBorders>
                          </w:tcPr>
                          <w:p w:rsidR="000E742A" w:rsidRPr="003F6D0B" w:rsidRDefault="000E742A">
                            <w:pPr>
                              <w:spacing w:line="260" w:lineRule="exact"/>
                              <w:jc w:val="center"/>
                              <w:rPr>
                                <w:rFonts w:ascii="Courier New" w:hAnsi="Courier New" w:cs="Courier New"/>
                                <w:b/>
                                <w:sz w:val="20"/>
                                <w:szCs w:val="20"/>
                                <w:lang w:val="sq-AL"/>
                              </w:rPr>
                            </w:pPr>
                          </w:p>
                        </w:tc>
                      </w:tr>
                      <w:tr w:rsidR="000E742A" w:rsidRPr="003F6D0B">
                        <w:tblPrEx>
                          <w:tblCellMar>
                            <w:top w:w="0" w:type="dxa"/>
                            <w:bottom w:w="0" w:type="dxa"/>
                          </w:tblCellMar>
                        </w:tblPrEx>
                        <w:trPr>
                          <w:cantSplit/>
                        </w:trPr>
                        <w:tc>
                          <w:tcPr>
                            <w:tcW w:w="236" w:type="dxa"/>
                            <w:tcBorders>
                              <w:top w:val="nil"/>
                              <w:left w:val="nil"/>
                              <w:bottom w:val="nil"/>
                              <w:right w:val="nil"/>
                            </w:tcBorders>
                          </w:tcPr>
                          <w:p w:rsidR="000E742A" w:rsidRPr="003F6D0B" w:rsidRDefault="000E742A">
                            <w:pPr>
                              <w:spacing w:line="260" w:lineRule="exact"/>
                              <w:jc w:val="center"/>
                              <w:rPr>
                                <w:i/>
                                <w:sz w:val="20"/>
                                <w:szCs w:val="20"/>
                                <w:u w:val="single"/>
                                <w:lang w:val="sq-AL"/>
                              </w:rPr>
                            </w:pPr>
                          </w:p>
                        </w:tc>
                        <w:tc>
                          <w:tcPr>
                            <w:tcW w:w="9124" w:type="dxa"/>
                            <w:gridSpan w:val="5"/>
                            <w:tcBorders>
                              <w:top w:val="dotted" w:sz="4" w:space="0" w:color="auto"/>
                              <w:left w:val="nil"/>
                              <w:bottom w:val="dotted" w:sz="4" w:space="0" w:color="auto"/>
                              <w:right w:val="nil"/>
                            </w:tcBorders>
                          </w:tcPr>
                          <w:p w:rsidR="000E742A" w:rsidRPr="003F6D0B" w:rsidRDefault="000E742A">
                            <w:pPr>
                              <w:spacing w:line="260" w:lineRule="exact"/>
                              <w:jc w:val="center"/>
                              <w:rPr>
                                <w:rFonts w:ascii="Courier New" w:hAnsi="Courier New" w:cs="Courier New"/>
                                <w:b/>
                                <w:sz w:val="20"/>
                                <w:szCs w:val="20"/>
                                <w:lang w:val="sq-AL"/>
                              </w:rPr>
                            </w:pPr>
                          </w:p>
                        </w:tc>
                      </w:tr>
                      <w:tr w:rsidR="000E742A" w:rsidRPr="003F6D0B">
                        <w:tblPrEx>
                          <w:tblCellMar>
                            <w:top w:w="0" w:type="dxa"/>
                            <w:bottom w:w="0" w:type="dxa"/>
                          </w:tblCellMar>
                        </w:tblPrEx>
                        <w:tc>
                          <w:tcPr>
                            <w:tcW w:w="6840" w:type="dxa"/>
                            <w:gridSpan w:val="4"/>
                            <w:tcBorders>
                              <w:top w:val="nil"/>
                              <w:left w:val="nil"/>
                              <w:bottom w:val="nil"/>
                              <w:right w:val="nil"/>
                            </w:tcBorders>
                          </w:tcPr>
                          <w:p w:rsidR="000E742A" w:rsidRPr="003F6D0B" w:rsidRDefault="000E742A" w:rsidP="00B447ED">
                            <w:pPr>
                              <w:rPr>
                                <w:b/>
                                <w:sz w:val="20"/>
                                <w:szCs w:val="20"/>
                                <w:lang w:val="sq-AL"/>
                              </w:rPr>
                            </w:pPr>
                            <w:r w:rsidRPr="003F6D0B">
                              <w:rPr>
                                <w:b/>
                                <w:sz w:val="20"/>
                                <w:szCs w:val="20"/>
                                <w:lang w:val="sq-AL"/>
                              </w:rPr>
                              <w:t>•</w:t>
                            </w:r>
                            <w:r>
                              <w:rPr>
                                <w:b/>
                                <w:sz w:val="20"/>
                                <w:szCs w:val="20"/>
                                <w:lang w:val="sq-AL"/>
                              </w:rPr>
                              <w:t xml:space="preserve"> </w:t>
                            </w:r>
                            <w:r w:rsidRPr="003F6D0B">
                              <w:rPr>
                                <w:b/>
                                <w:sz w:val="20"/>
                                <w:szCs w:val="20"/>
                                <w:lang w:val="sq-AL"/>
                              </w:rPr>
                              <w:t>Deklarata e fabrikuesit</w:t>
                            </w:r>
                            <w:r>
                              <w:rPr>
                                <w:b/>
                                <w:sz w:val="20"/>
                                <w:szCs w:val="20"/>
                                <w:lang w:val="sq-AL"/>
                              </w:rPr>
                              <w:t xml:space="preserve"> </w:t>
                            </w:r>
                            <w:r w:rsidRPr="003F6D0B">
                              <w:rPr>
                                <w:b/>
                                <w:sz w:val="20"/>
                                <w:szCs w:val="20"/>
                                <w:lang w:val="sq-AL"/>
                              </w:rPr>
                              <w:t>dhe/ose opinioni i organit të akredituar</w:t>
                            </w:r>
                          </w:p>
                        </w:tc>
                        <w:tc>
                          <w:tcPr>
                            <w:tcW w:w="2520" w:type="dxa"/>
                            <w:gridSpan w:val="2"/>
                            <w:tcBorders>
                              <w:top w:val="nil"/>
                              <w:left w:val="nil"/>
                              <w:bottom w:val="nil"/>
                              <w:right w:val="nil"/>
                            </w:tcBorders>
                          </w:tcPr>
                          <w:p w:rsidR="000E742A" w:rsidRPr="003F6D0B" w:rsidRDefault="000E742A">
                            <w:pPr>
                              <w:spacing w:line="260" w:lineRule="exact"/>
                              <w:rPr>
                                <w:sz w:val="20"/>
                                <w:szCs w:val="20"/>
                                <w:lang w:val="sq-AL"/>
                              </w:rPr>
                            </w:pPr>
                          </w:p>
                        </w:tc>
                      </w:tr>
                      <w:tr w:rsidR="000E742A" w:rsidRPr="003F6D0B">
                        <w:tblPrEx>
                          <w:tblCellMar>
                            <w:top w:w="0" w:type="dxa"/>
                            <w:bottom w:w="0" w:type="dxa"/>
                          </w:tblCellMar>
                        </w:tblPrEx>
                        <w:tc>
                          <w:tcPr>
                            <w:tcW w:w="6840" w:type="dxa"/>
                            <w:gridSpan w:val="4"/>
                            <w:tcBorders>
                              <w:top w:val="nil"/>
                              <w:left w:val="nil"/>
                              <w:bottom w:val="nil"/>
                              <w:right w:val="nil"/>
                            </w:tcBorders>
                          </w:tcPr>
                          <w:p w:rsidR="000E742A" w:rsidRPr="003F6D0B" w:rsidRDefault="000E742A" w:rsidP="00B447ED">
                            <w:pPr>
                              <w:rPr>
                                <w:b/>
                                <w:sz w:val="20"/>
                                <w:szCs w:val="20"/>
                                <w:lang w:val="sq-AL"/>
                              </w:rPr>
                            </w:pPr>
                            <w:r>
                              <w:rPr>
                                <w:b/>
                                <w:sz w:val="20"/>
                                <w:szCs w:val="20"/>
                                <w:lang w:val="sq-AL"/>
                              </w:rPr>
                              <w:t xml:space="preserve"> </w:t>
                            </w:r>
                            <w:r w:rsidRPr="003F6D0B">
                              <w:rPr>
                                <w:b/>
                                <w:sz w:val="20"/>
                                <w:szCs w:val="20"/>
                                <w:lang w:val="sq-AL"/>
                              </w:rPr>
                              <w:t>për konformitet me kërkesat thelbësore:</w:t>
                            </w:r>
                          </w:p>
                        </w:tc>
                        <w:tc>
                          <w:tcPr>
                            <w:tcW w:w="2520" w:type="dxa"/>
                            <w:gridSpan w:val="2"/>
                            <w:tcBorders>
                              <w:top w:val="nil"/>
                              <w:left w:val="nil"/>
                              <w:bottom w:val="nil"/>
                              <w:right w:val="nil"/>
                            </w:tcBorders>
                          </w:tcPr>
                          <w:p w:rsidR="000E742A" w:rsidRPr="003F6D0B" w:rsidRDefault="000E742A">
                            <w:pPr>
                              <w:spacing w:line="260" w:lineRule="exact"/>
                              <w:rPr>
                                <w:sz w:val="20"/>
                                <w:szCs w:val="20"/>
                                <w:lang w:val="sq-AL"/>
                              </w:rPr>
                            </w:pPr>
                          </w:p>
                        </w:tc>
                      </w:tr>
                      <w:tr w:rsidR="000E742A" w:rsidRPr="003F6D0B">
                        <w:tblPrEx>
                          <w:tblCellMar>
                            <w:top w:w="0" w:type="dxa"/>
                            <w:bottom w:w="0" w:type="dxa"/>
                          </w:tblCellMar>
                        </w:tblPrEx>
                        <w:trPr>
                          <w:trHeight w:val="107"/>
                        </w:trPr>
                        <w:tc>
                          <w:tcPr>
                            <w:tcW w:w="236" w:type="dxa"/>
                            <w:tcBorders>
                              <w:top w:val="nil"/>
                              <w:left w:val="nil"/>
                              <w:bottom w:val="nil"/>
                              <w:right w:val="nil"/>
                            </w:tcBorders>
                          </w:tcPr>
                          <w:p w:rsidR="000E742A" w:rsidRPr="003F6D0B" w:rsidRDefault="000E742A">
                            <w:pPr>
                              <w:spacing w:line="260" w:lineRule="exact"/>
                              <w:rPr>
                                <w:b/>
                                <w:sz w:val="20"/>
                                <w:szCs w:val="20"/>
                                <w:lang w:val="sq-AL"/>
                              </w:rPr>
                            </w:pPr>
                            <w:r w:rsidRPr="003F6D0B">
                              <w:rPr>
                                <w:b/>
                                <w:sz w:val="20"/>
                                <w:szCs w:val="20"/>
                                <w:lang w:val="sq-AL"/>
                              </w:rPr>
                              <w:t xml:space="preserve"> </w:t>
                            </w:r>
                          </w:p>
                        </w:tc>
                        <w:tc>
                          <w:tcPr>
                            <w:tcW w:w="9124" w:type="dxa"/>
                            <w:gridSpan w:val="5"/>
                            <w:tcBorders>
                              <w:top w:val="nil"/>
                              <w:left w:val="nil"/>
                              <w:bottom w:val="dotted" w:sz="4" w:space="0" w:color="auto"/>
                              <w:right w:val="nil"/>
                            </w:tcBorders>
                          </w:tcPr>
                          <w:p w:rsidR="000E742A" w:rsidRPr="003F6D0B" w:rsidRDefault="000E742A">
                            <w:pPr>
                              <w:spacing w:line="260" w:lineRule="exact"/>
                              <w:rPr>
                                <w:rFonts w:ascii="Courier New" w:hAnsi="Courier New" w:cs="Courier New"/>
                                <w:sz w:val="20"/>
                                <w:szCs w:val="20"/>
                                <w:lang w:val="sq-AL"/>
                              </w:rPr>
                            </w:pPr>
                          </w:p>
                        </w:tc>
                      </w:tr>
                      <w:tr w:rsidR="000E742A" w:rsidRPr="003F6D0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jc w:val="center"/>
                        </w:trPr>
                        <w:tc>
                          <w:tcPr>
                            <w:tcW w:w="8943" w:type="dxa"/>
                            <w:gridSpan w:val="5"/>
                          </w:tcPr>
                          <w:p w:rsidR="000E742A" w:rsidRPr="003F6D0B" w:rsidRDefault="000E742A" w:rsidP="00B447ED">
                            <w:pPr>
                              <w:spacing w:after="120"/>
                              <w:jc w:val="center"/>
                              <w:rPr>
                                <w:b/>
                                <w:i/>
                                <w:spacing w:val="4"/>
                                <w:sz w:val="20"/>
                                <w:szCs w:val="20"/>
                                <w:lang w:val="sq-AL"/>
                              </w:rPr>
                            </w:pPr>
                            <w:r w:rsidRPr="003F6D0B">
                              <w:rPr>
                                <w:b/>
                                <w:i/>
                                <w:spacing w:val="4"/>
                                <w:sz w:val="20"/>
                                <w:szCs w:val="20"/>
                                <w:lang w:val="sq-AL"/>
                              </w:rPr>
                              <w:t>AKEP</w:t>
                            </w:r>
                          </w:p>
                          <w:p w:rsidR="000E742A" w:rsidRPr="003F6D0B" w:rsidRDefault="000E742A" w:rsidP="00B447ED">
                            <w:pPr>
                              <w:spacing w:after="120"/>
                              <w:jc w:val="center"/>
                              <w:rPr>
                                <w:b/>
                                <w:i/>
                                <w:spacing w:val="4"/>
                                <w:sz w:val="20"/>
                                <w:szCs w:val="20"/>
                                <w:lang w:val="sq-AL"/>
                              </w:rPr>
                            </w:pPr>
                            <w:r w:rsidRPr="003F6D0B">
                              <w:rPr>
                                <w:b/>
                                <w:i/>
                                <w:spacing w:val="4"/>
                                <w:sz w:val="20"/>
                                <w:szCs w:val="20"/>
                                <w:lang w:val="sq-AL"/>
                              </w:rPr>
                              <w:t>konfirmon njohjen e konformitetit dhe i jep subjektit</w:t>
                            </w:r>
                          </w:p>
                          <w:p w:rsidR="000E742A" w:rsidRPr="003F6D0B" w:rsidRDefault="000E742A" w:rsidP="00B447ED">
                            <w:pPr>
                              <w:spacing w:after="120"/>
                              <w:jc w:val="center"/>
                              <w:rPr>
                                <w:b/>
                                <w:i/>
                                <w:spacing w:val="4"/>
                                <w:sz w:val="20"/>
                                <w:szCs w:val="20"/>
                                <w:lang w:val="sq-AL"/>
                              </w:rPr>
                            </w:pPr>
                            <w:r w:rsidRPr="003F6D0B">
                              <w:rPr>
                                <w:b/>
                                <w:i/>
                                <w:spacing w:val="4"/>
                                <w:sz w:val="20"/>
                                <w:szCs w:val="20"/>
                                <w:lang w:val="sq-AL"/>
                              </w:rPr>
                              <w:t>_______________________</w:t>
                            </w:r>
                          </w:p>
                          <w:p w:rsidR="000E742A" w:rsidRPr="003F6D0B" w:rsidRDefault="000E742A" w:rsidP="00B447ED">
                            <w:pPr>
                              <w:spacing w:after="120"/>
                              <w:jc w:val="center"/>
                              <w:rPr>
                                <w:b/>
                                <w:i/>
                                <w:spacing w:val="4"/>
                                <w:sz w:val="20"/>
                                <w:szCs w:val="20"/>
                                <w:lang w:val="sq-AL"/>
                              </w:rPr>
                            </w:pPr>
                            <w:r w:rsidRPr="003F6D0B">
                              <w:rPr>
                                <w:b/>
                                <w:i/>
                                <w:spacing w:val="4"/>
                                <w:sz w:val="20"/>
                                <w:szCs w:val="20"/>
                                <w:lang w:val="sq-AL"/>
                              </w:rPr>
                              <w:t>të drejtën për të importuar dhe/ose vendosur tipin e mësipërm të pajisjes radio</w:t>
                            </w:r>
                          </w:p>
                          <w:p w:rsidR="000E742A" w:rsidRPr="003F6D0B" w:rsidRDefault="000E742A" w:rsidP="00B447ED">
                            <w:pPr>
                              <w:spacing w:after="120"/>
                              <w:jc w:val="center"/>
                              <w:rPr>
                                <w:b/>
                                <w:i/>
                                <w:spacing w:val="4"/>
                                <w:sz w:val="20"/>
                                <w:szCs w:val="20"/>
                                <w:lang w:val="sq-AL"/>
                              </w:rPr>
                            </w:pPr>
                            <w:r w:rsidRPr="003F6D0B">
                              <w:rPr>
                                <w:b/>
                                <w:i/>
                                <w:spacing w:val="4"/>
                                <w:sz w:val="20"/>
                                <w:szCs w:val="20"/>
                                <w:lang w:val="sq-AL"/>
                              </w:rPr>
                              <w:t>në tregun e Republikës së Shqipërisë.</w:t>
                            </w:r>
                          </w:p>
                        </w:tc>
                      </w:tr>
                    </w:tbl>
                    <w:p w:rsidR="000E742A" w:rsidRDefault="000E742A" w:rsidP="00BF6F3E">
                      <w:pPr>
                        <w:spacing w:line="380" w:lineRule="exact"/>
                        <w:jc w:val="both"/>
                        <w:rPr>
                          <w:sz w:val="20"/>
                          <w:szCs w:val="20"/>
                          <w:lang w:val="sq-AL"/>
                        </w:rPr>
                      </w:pPr>
                      <w:r w:rsidRPr="003F6D0B">
                        <w:rPr>
                          <w:sz w:val="20"/>
                          <w:szCs w:val="20"/>
                          <w:lang w:val="sq-AL"/>
                        </w:rPr>
                        <w:t>Markimi CE dhe shenjat e tjera shtesë duhet të jenë të paraqitura në pajisjen radio sipas këtij rregulli teknik.</w:t>
                      </w:r>
                    </w:p>
                    <w:p w:rsidR="000E742A" w:rsidRPr="00CF7E5E" w:rsidRDefault="000E742A" w:rsidP="00CF7E5E">
                      <w:pPr>
                        <w:spacing w:line="380" w:lineRule="exact"/>
                        <w:jc w:val="both"/>
                        <w:rPr>
                          <w:snapToGrid w:val="0"/>
                          <w:sz w:val="20"/>
                          <w:szCs w:val="20"/>
                          <w:lang w:val="sq-AL"/>
                        </w:rPr>
                      </w:pP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napToGrid w:val="0"/>
                          <w:sz w:val="20"/>
                          <w:szCs w:val="20"/>
                          <w:lang w:val="sq-AL"/>
                        </w:rPr>
                        <w:t>(Emri, mbiemri)</w:t>
                      </w:r>
                      <w:r w:rsidRPr="003F6D0B">
                        <w:rPr>
                          <w:sz w:val="20"/>
                          <w:szCs w:val="20"/>
                        </w:rPr>
                        <w:tab/>
                      </w:r>
                      <w:r w:rsidRPr="003F6D0B">
                        <w:rPr>
                          <w:sz w:val="20"/>
                          <w:szCs w:val="20"/>
                        </w:rPr>
                        <w:tab/>
                      </w:r>
                      <w:r w:rsidRPr="003F6D0B">
                        <w:rPr>
                          <w:sz w:val="20"/>
                          <w:szCs w:val="20"/>
                        </w:rPr>
                        <w:tab/>
                      </w:r>
                      <w:r w:rsidRPr="003F6D0B">
                        <w:rPr>
                          <w:sz w:val="20"/>
                          <w:szCs w:val="20"/>
                        </w:rPr>
                        <w:tab/>
                      </w:r>
                      <w:r w:rsidRPr="003F6D0B">
                        <w:rPr>
                          <w:sz w:val="20"/>
                          <w:szCs w:val="20"/>
                        </w:rPr>
                        <w:tab/>
                      </w:r>
                    </w:p>
                    <w:p w:rsidR="000E742A" w:rsidRPr="003F6D0B" w:rsidRDefault="000E742A" w:rsidP="00BF6F3E">
                      <w:pPr>
                        <w:spacing w:line="380" w:lineRule="exact"/>
                        <w:jc w:val="both"/>
                        <w:rPr>
                          <w:snapToGrid w:val="0"/>
                          <w:sz w:val="20"/>
                          <w:szCs w:val="20"/>
                          <w:lang w:val="sq-AL"/>
                        </w:rPr>
                      </w:pPr>
                      <w:r>
                        <w:rPr>
                          <w:snapToGrid w:val="0"/>
                          <w:sz w:val="20"/>
                          <w:szCs w:val="20"/>
                          <w:lang w:val="sq-AL"/>
                        </w:rPr>
                        <w:t xml:space="preserve"> </w:t>
                      </w:r>
                    </w:p>
                    <w:p w:rsidR="000E742A" w:rsidRPr="003F6D0B" w:rsidRDefault="000E742A" w:rsidP="00341FEA">
                      <w:pPr>
                        <w:spacing w:line="240" w:lineRule="exact"/>
                        <w:rPr>
                          <w:snapToGrid w:val="0"/>
                          <w:sz w:val="20"/>
                          <w:szCs w:val="20"/>
                          <w:lang w:val="sq-AL"/>
                        </w:rPr>
                      </w:pPr>
                    </w:p>
                    <w:p w:rsidR="000E742A" w:rsidRPr="003F6D0B" w:rsidRDefault="000E742A" w:rsidP="00341FEA">
                      <w:pPr>
                        <w:spacing w:line="240" w:lineRule="exact"/>
                        <w:rPr>
                          <w:snapToGrid w:val="0"/>
                          <w:sz w:val="20"/>
                          <w:szCs w:val="20"/>
                          <w:lang w:val="sq-AL"/>
                        </w:rPr>
                      </w:pPr>
                    </w:p>
                    <w:p w:rsidR="000E742A" w:rsidRPr="003F6D0B" w:rsidRDefault="000E742A" w:rsidP="00341FEA">
                      <w:pPr>
                        <w:spacing w:line="120" w:lineRule="exact"/>
                        <w:rPr>
                          <w:snapToGrid w:val="0"/>
                          <w:sz w:val="20"/>
                          <w:szCs w:val="20"/>
                          <w:lang w:val="sq-AL"/>
                        </w:rPr>
                      </w:pPr>
                      <w:r>
                        <w:rPr>
                          <w:snapToGrid w:val="0"/>
                          <w:sz w:val="20"/>
                          <w:szCs w:val="20"/>
                          <w:lang w:val="sq-AL"/>
                        </w:rPr>
                        <w:t xml:space="preserve"> </w:t>
                      </w:r>
                    </w:p>
                    <w:p w:rsidR="000E742A" w:rsidRPr="003F6D0B" w:rsidRDefault="000E742A" w:rsidP="00341FEA">
                      <w:pPr>
                        <w:spacing w:line="280" w:lineRule="exact"/>
                        <w:rPr>
                          <w:sz w:val="20"/>
                          <w:szCs w:val="20"/>
                          <w:lang w:val="sq-AL"/>
                        </w:rPr>
                      </w:pPr>
                      <w:r>
                        <w:rPr>
                          <w:snapToGrid w:val="0"/>
                          <w:sz w:val="20"/>
                          <w:szCs w:val="20"/>
                          <w:lang w:val="sq-AL"/>
                        </w:rPr>
                        <w:t xml:space="preserve"> </w:t>
                      </w:r>
                      <w:r w:rsidRPr="003F6D0B">
                        <w:rPr>
                          <w:snapToGrid w:val="0"/>
                          <w:sz w:val="20"/>
                          <w:szCs w:val="20"/>
                          <w:lang w:val="sq-AL"/>
                        </w:rPr>
                        <w:t>(Firma dhe Vula)</w:t>
                      </w:r>
                    </w:p>
                    <w:p w:rsidR="000E742A" w:rsidRPr="00105CCD" w:rsidRDefault="000E742A" w:rsidP="00341FEA">
                      <w:pPr>
                        <w:spacing w:line="260" w:lineRule="exact"/>
                        <w:rPr>
                          <w:snapToGrid w:val="0"/>
                          <w:sz w:val="16"/>
                          <w:lang w:val="sq-AL"/>
                        </w:rPr>
                      </w:pPr>
                      <w:r w:rsidRPr="00105CCD">
                        <w:rPr>
                          <w:snapToGrid w:val="0"/>
                          <w:sz w:val="16"/>
                          <w:lang w:val="sq-AL"/>
                        </w:rPr>
                        <w:tab/>
                      </w:r>
                      <w:r w:rsidRPr="00105CCD">
                        <w:rPr>
                          <w:snapToGrid w:val="0"/>
                          <w:sz w:val="16"/>
                          <w:lang w:val="sq-AL"/>
                        </w:rPr>
                        <w:tab/>
                      </w:r>
                      <w:r w:rsidRPr="00105CCD">
                        <w:rPr>
                          <w:snapToGrid w:val="0"/>
                          <w:sz w:val="16"/>
                          <w:lang w:val="sq-AL"/>
                        </w:rPr>
                        <w:tab/>
                      </w:r>
                      <w:r w:rsidRPr="00105CCD">
                        <w:rPr>
                          <w:snapToGrid w:val="0"/>
                          <w:sz w:val="16"/>
                          <w:lang w:val="sq-AL"/>
                        </w:rPr>
                        <w:tab/>
                      </w:r>
                      <w:r w:rsidRPr="00105CCD">
                        <w:rPr>
                          <w:snapToGrid w:val="0"/>
                          <w:sz w:val="16"/>
                          <w:lang w:val="sq-AL"/>
                        </w:rPr>
                        <w:tab/>
                      </w:r>
                      <w:r w:rsidRPr="00105CCD">
                        <w:rPr>
                          <w:snapToGrid w:val="0"/>
                          <w:sz w:val="16"/>
                          <w:lang w:val="sq-AL"/>
                        </w:rPr>
                        <w:tab/>
                      </w:r>
                    </w:p>
                    <w:p w:rsidR="000E742A" w:rsidRPr="00105CCD" w:rsidRDefault="000E742A" w:rsidP="00341FEA">
                      <w:pPr>
                        <w:spacing w:line="320" w:lineRule="exact"/>
                        <w:rPr>
                          <w:snapToGrid w:val="0"/>
                          <w:sz w:val="16"/>
                          <w:lang w:val="sq-AL"/>
                        </w:rPr>
                      </w:pPr>
                    </w:p>
                    <w:p w:rsidR="000E742A" w:rsidRPr="00105CCD" w:rsidRDefault="000E742A" w:rsidP="00341FEA">
                      <w:pPr>
                        <w:spacing w:line="320" w:lineRule="exact"/>
                        <w:rPr>
                          <w:snapToGrid w:val="0"/>
                          <w:sz w:val="18"/>
                          <w:lang w:val="sq-AL"/>
                        </w:rPr>
                      </w:pPr>
                    </w:p>
                    <w:p w:rsidR="000E742A" w:rsidRPr="00105CCD" w:rsidRDefault="000E742A" w:rsidP="00341FEA">
                      <w:pPr>
                        <w:spacing w:line="320" w:lineRule="exact"/>
                        <w:rPr>
                          <w:snapToGrid w:val="0"/>
                          <w:sz w:val="18"/>
                          <w:lang w:val="sq-AL"/>
                        </w:rPr>
                      </w:pPr>
                    </w:p>
                    <w:p w:rsidR="000E742A" w:rsidRPr="00105CCD" w:rsidRDefault="000E742A" w:rsidP="00341FEA">
                      <w:pPr>
                        <w:spacing w:line="320" w:lineRule="exact"/>
                        <w:rPr>
                          <w:snapToGrid w:val="0"/>
                          <w:sz w:val="18"/>
                          <w:lang w:val="sq-AL"/>
                        </w:rPr>
                      </w:pPr>
                    </w:p>
                    <w:p w:rsidR="000E742A" w:rsidRPr="00105CCD" w:rsidRDefault="000E742A" w:rsidP="00341FEA">
                      <w:pPr>
                        <w:spacing w:line="320" w:lineRule="exact"/>
                        <w:rPr>
                          <w:snapToGrid w:val="0"/>
                          <w:sz w:val="18"/>
                          <w:lang w:val="sq-AL"/>
                        </w:rPr>
                      </w:pPr>
                    </w:p>
                    <w:p w:rsidR="000E742A" w:rsidRPr="00105CCD" w:rsidRDefault="000E742A" w:rsidP="00341FEA">
                      <w:pPr>
                        <w:spacing w:line="320" w:lineRule="exact"/>
                        <w:rPr>
                          <w:snapToGrid w:val="0"/>
                          <w:sz w:val="18"/>
                          <w:lang w:val="sq-AL"/>
                        </w:rPr>
                      </w:pPr>
                    </w:p>
                    <w:p w:rsidR="000E742A" w:rsidRPr="00105CCD" w:rsidRDefault="000E742A" w:rsidP="00341FEA">
                      <w:pPr>
                        <w:pStyle w:val="Header"/>
                        <w:rPr>
                          <w:lang w:val="sq-AL"/>
                        </w:rPr>
                      </w:pPr>
                    </w:p>
                  </w:txbxContent>
                </v:textbox>
              </v:shape>
            </w:pict>
          </mc:Fallback>
        </mc:AlternateContent>
      </w:r>
    </w:p>
    <w:p w:rsidR="00341FEA" w:rsidRPr="006B4902" w:rsidRDefault="00341FEA" w:rsidP="00A71659">
      <w:pPr>
        <w:widowControl w:val="0"/>
        <w:jc w:val="both"/>
        <w:rPr>
          <w:rFonts w:ascii="Times New Roman" w:eastAsia="Times New Roman" w:hAnsi="Times New Roman"/>
          <w:b/>
          <w:lang w:val="sq-AL" w:eastAsia="en-GB"/>
        </w:rPr>
      </w:pPr>
    </w:p>
    <w:p w:rsidR="00341FEA" w:rsidRPr="006B4902" w:rsidRDefault="00341FEA" w:rsidP="00A71659">
      <w:pPr>
        <w:widowControl w:val="0"/>
        <w:jc w:val="both"/>
        <w:rPr>
          <w:rFonts w:ascii="Times New Roman" w:eastAsia="Times New Roman" w:hAnsi="Times New Roman"/>
          <w:b/>
          <w:lang w:val="sq-AL" w:eastAsia="en-GB"/>
        </w:rPr>
      </w:pPr>
    </w:p>
    <w:p w:rsidR="00341FEA" w:rsidRDefault="00341FEA"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Default="00B21DD6" w:rsidP="00A71659">
      <w:pPr>
        <w:widowControl w:val="0"/>
        <w:jc w:val="both"/>
        <w:rPr>
          <w:rFonts w:ascii="Times New Roman" w:eastAsia="Times New Roman" w:hAnsi="Times New Roman"/>
          <w:b/>
          <w:lang w:val="sq-AL" w:eastAsia="en-GB"/>
        </w:rPr>
      </w:pPr>
    </w:p>
    <w:p w:rsidR="00B21DD6" w:rsidRPr="00A8334D" w:rsidRDefault="00B21DD6" w:rsidP="00B21DD6">
      <w:pPr>
        <w:pStyle w:val="Akti"/>
        <w:rPr>
          <w:sz w:val="21"/>
          <w:szCs w:val="21"/>
          <w:lang w:val="sq-AL"/>
        </w:rPr>
      </w:pPr>
      <w:r w:rsidRPr="00A8334D">
        <w:rPr>
          <w:sz w:val="21"/>
          <w:szCs w:val="21"/>
          <w:lang w:val="sq-AL"/>
        </w:rPr>
        <w:t>Vendim</w:t>
      </w:r>
    </w:p>
    <w:p w:rsidR="00B21DD6" w:rsidRPr="00A8334D" w:rsidRDefault="00B21DD6" w:rsidP="00B21DD6">
      <w:pPr>
        <w:pStyle w:val="NumriData"/>
        <w:rPr>
          <w:sz w:val="21"/>
          <w:szCs w:val="21"/>
          <w:lang w:val="sq-AL"/>
        </w:rPr>
      </w:pPr>
      <w:r w:rsidRPr="00A8334D">
        <w:rPr>
          <w:sz w:val="21"/>
          <w:szCs w:val="21"/>
          <w:lang w:val="sq-AL"/>
        </w:rPr>
        <w:t>Nr.391, datë 1.6.2011</w:t>
      </w:r>
    </w:p>
    <w:p w:rsidR="00B21DD6" w:rsidRPr="00A8334D" w:rsidRDefault="00B21DD6" w:rsidP="00B21DD6">
      <w:pPr>
        <w:pStyle w:val="Paragrafi"/>
        <w:rPr>
          <w:sz w:val="21"/>
          <w:szCs w:val="21"/>
          <w:lang w:val="sq-AL"/>
        </w:rPr>
      </w:pPr>
    </w:p>
    <w:p w:rsidR="00B21DD6" w:rsidRPr="00A8334D" w:rsidRDefault="00B21DD6" w:rsidP="00B21DD6">
      <w:pPr>
        <w:pStyle w:val="Titulli"/>
        <w:rPr>
          <w:sz w:val="21"/>
          <w:szCs w:val="21"/>
          <w:lang w:val="sq-AL"/>
        </w:rPr>
      </w:pPr>
      <w:r w:rsidRPr="00A8334D">
        <w:rPr>
          <w:sz w:val="21"/>
          <w:szCs w:val="21"/>
          <w:lang w:val="sq-AL"/>
        </w:rPr>
        <w:t>Për miratimin e statutit të shoqërisë “Nxitja e biznesit social” sha</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Në mbështetje të nenit 100 të Kushtetutës dhe të nenit 8 të ligjit nr.10 376, datë 10.2.2011 “Për krijimin e shoqërisë “Nxitja e biznesit social” sh.a.”, me propozimin e Kryeministrit, Këshilli i Ministrave</w:t>
      </w:r>
    </w:p>
    <w:p w:rsidR="00B21DD6" w:rsidRPr="00A8334D" w:rsidRDefault="00B21DD6" w:rsidP="00B21DD6">
      <w:pPr>
        <w:pStyle w:val="Paragrafi"/>
        <w:rPr>
          <w:sz w:val="21"/>
          <w:szCs w:val="21"/>
          <w:lang w:val="sq-AL"/>
        </w:rPr>
      </w:pPr>
    </w:p>
    <w:p w:rsidR="00B21DD6" w:rsidRPr="00A8334D" w:rsidRDefault="00B21DD6" w:rsidP="00B21DD6">
      <w:pPr>
        <w:pStyle w:val="VENDOSI"/>
        <w:rPr>
          <w:sz w:val="21"/>
          <w:szCs w:val="21"/>
          <w:lang w:val="sq-AL"/>
        </w:rPr>
      </w:pPr>
      <w:r w:rsidRPr="00A8334D">
        <w:rPr>
          <w:sz w:val="21"/>
          <w:szCs w:val="21"/>
          <w:lang w:val="sq-AL"/>
        </w:rPr>
        <w:t>Vendosi:</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Miratimin e statutit të shoqërisë “Nxitja e biznesit social” sh.a., sipas tekstit që i bashkëlidhet këtij vendimi.</w:t>
      </w:r>
    </w:p>
    <w:p w:rsidR="00B21DD6" w:rsidRPr="00A8334D" w:rsidRDefault="00B21DD6" w:rsidP="00B21DD6">
      <w:pPr>
        <w:pStyle w:val="Paragrafi"/>
        <w:rPr>
          <w:sz w:val="21"/>
          <w:szCs w:val="21"/>
          <w:lang w:val="sq-AL"/>
        </w:rPr>
      </w:pPr>
      <w:r w:rsidRPr="00A8334D">
        <w:rPr>
          <w:sz w:val="21"/>
          <w:szCs w:val="21"/>
          <w:lang w:val="sq-AL"/>
        </w:rPr>
        <w:t>Ky vendim hyn në fuqi pas botimit në Fletoren Zyrtare.</w:t>
      </w:r>
    </w:p>
    <w:p w:rsidR="00B21DD6" w:rsidRPr="00A8334D" w:rsidRDefault="00B21DD6" w:rsidP="00B21DD6">
      <w:pPr>
        <w:pStyle w:val="Paragrafi"/>
        <w:rPr>
          <w:sz w:val="21"/>
          <w:szCs w:val="21"/>
          <w:lang w:val="sq-AL"/>
        </w:rPr>
      </w:pPr>
    </w:p>
    <w:p w:rsidR="00B21DD6" w:rsidRPr="00A8334D" w:rsidRDefault="00B21DD6" w:rsidP="00B21DD6">
      <w:pPr>
        <w:pStyle w:val="Autoriteti"/>
        <w:rPr>
          <w:sz w:val="21"/>
          <w:szCs w:val="21"/>
          <w:lang w:val="sq-AL"/>
        </w:rPr>
      </w:pPr>
      <w:r w:rsidRPr="00A8334D">
        <w:rPr>
          <w:sz w:val="21"/>
          <w:szCs w:val="21"/>
          <w:lang w:val="sq-AL"/>
        </w:rPr>
        <w:t>Kryeministri</w:t>
      </w:r>
    </w:p>
    <w:p w:rsidR="00B21DD6" w:rsidRPr="00A8334D" w:rsidRDefault="00B21DD6" w:rsidP="00B21DD6">
      <w:pPr>
        <w:pStyle w:val="AutoritetiEmer"/>
        <w:rPr>
          <w:sz w:val="21"/>
          <w:szCs w:val="21"/>
          <w:lang w:val="sq-AL"/>
        </w:rPr>
      </w:pPr>
      <w:r w:rsidRPr="00A8334D">
        <w:rPr>
          <w:sz w:val="21"/>
          <w:szCs w:val="21"/>
          <w:lang w:val="sq-AL"/>
        </w:rPr>
        <w:t>Sali Berisha</w:t>
      </w:r>
    </w:p>
    <w:p w:rsidR="00B21DD6" w:rsidRPr="00A8334D" w:rsidRDefault="00B21DD6" w:rsidP="00B21DD6">
      <w:pPr>
        <w:pStyle w:val="Paragrafi"/>
        <w:rPr>
          <w:sz w:val="21"/>
          <w:szCs w:val="21"/>
          <w:lang w:val="sq-AL"/>
        </w:rPr>
      </w:pPr>
    </w:p>
    <w:p w:rsidR="00B21DD6" w:rsidRPr="00A8334D" w:rsidRDefault="00B21DD6" w:rsidP="00B21DD6">
      <w:pPr>
        <w:pStyle w:val="Paragrafi"/>
        <w:ind w:firstLine="0"/>
        <w:rPr>
          <w:sz w:val="21"/>
          <w:szCs w:val="21"/>
          <w:lang w:val="sq-AL"/>
        </w:rPr>
      </w:pPr>
    </w:p>
    <w:p w:rsidR="00B21DD6" w:rsidRPr="00A8334D" w:rsidRDefault="00B21DD6" w:rsidP="00B21DD6">
      <w:pPr>
        <w:pStyle w:val="Titulli"/>
        <w:rPr>
          <w:sz w:val="21"/>
          <w:szCs w:val="21"/>
          <w:lang w:val="sq-AL"/>
        </w:rPr>
      </w:pPr>
      <w:r w:rsidRPr="00A8334D">
        <w:rPr>
          <w:sz w:val="21"/>
          <w:szCs w:val="21"/>
          <w:lang w:val="sq-AL"/>
        </w:rPr>
        <w:t>STATUTI I SHOQËRISË</w:t>
      </w:r>
    </w:p>
    <w:p w:rsidR="00B21DD6" w:rsidRPr="00A8334D" w:rsidRDefault="00B21DD6" w:rsidP="00B21DD6">
      <w:pPr>
        <w:pStyle w:val="TitulliTitull"/>
        <w:rPr>
          <w:sz w:val="21"/>
          <w:szCs w:val="21"/>
          <w:lang w:val="sq-AL"/>
        </w:rPr>
      </w:pPr>
      <w:r w:rsidRPr="00A8334D">
        <w:rPr>
          <w:sz w:val="21"/>
          <w:szCs w:val="21"/>
          <w:lang w:val="sq-AL"/>
        </w:rPr>
        <w:t>“Nxitja e Biznesit Social” SHA</w:t>
      </w:r>
    </w:p>
    <w:p w:rsidR="00B21DD6" w:rsidRPr="00A8334D" w:rsidRDefault="00B21DD6" w:rsidP="00B21DD6">
      <w:pPr>
        <w:pStyle w:val="Paragrafi"/>
        <w:ind w:firstLine="0"/>
        <w:rPr>
          <w:sz w:val="21"/>
          <w:szCs w:val="21"/>
          <w:lang w:val="sq-AL"/>
        </w:rPr>
      </w:pPr>
    </w:p>
    <w:p w:rsidR="00B21DD6" w:rsidRPr="00A8334D" w:rsidRDefault="00B21DD6" w:rsidP="00B21DD6">
      <w:pPr>
        <w:pStyle w:val="TitulliTitull"/>
        <w:rPr>
          <w:sz w:val="21"/>
          <w:szCs w:val="21"/>
          <w:lang w:val="sq-AL"/>
        </w:rPr>
      </w:pPr>
      <w:r w:rsidRPr="00A8334D">
        <w:rPr>
          <w:sz w:val="21"/>
          <w:szCs w:val="21"/>
          <w:lang w:val="sq-AL"/>
        </w:rPr>
        <w:t>TITULLI I</w:t>
      </w:r>
    </w:p>
    <w:p w:rsidR="00B21DD6" w:rsidRPr="00A8334D" w:rsidRDefault="00B21DD6" w:rsidP="00B21DD6">
      <w:pPr>
        <w:pStyle w:val="TitulliTitull"/>
        <w:rPr>
          <w:sz w:val="21"/>
          <w:szCs w:val="21"/>
          <w:lang w:val="sq-AL"/>
        </w:rPr>
      </w:pPr>
      <w:r w:rsidRPr="00A8334D">
        <w:rPr>
          <w:sz w:val="21"/>
          <w:szCs w:val="21"/>
          <w:lang w:val="sq-AL"/>
        </w:rPr>
        <w:t>Emërtimi i shoqërisë, selia, kohëzgjatja dhe Objekti</w:t>
      </w:r>
    </w:p>
    <w:p w:rsidR="00B21DD6" w:rsidRPr="00A8334D" w:rsidRDefault="00B21DD6" w:rsidP="00B21DD6">
      <w:pPr>
        <w:pStyle w:val="Paragrafi"/>
        <w:ind w:firstLine="0"/>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w:t>
      </w:r>
    </w:p>
    <w:p w:rsidR="00B21DD6" w:rsidRPr="00A8334D" w:rsidRDefault="00B21DD6" w:rsidP="00B21DD6">
      <w:pPr>
        <w:pStyle w:val="NeniTitull"/>
        <w:rPr>
          <w:sz w:val="21"/>
          <w:szCs w:val="21"/>
          <w:lang w:val="sq-AL"/>
        </w:rPr>
      </w:pPr>
      <w:r w:rsidRPr="00A8334D">
        <w:rPr>
          <w:sz w:val="21"/>
          <w:szCs w:val="21"/>
          <w:lang w:val="sq-AL"/>
        </w:rPr>
        <w:t>Emërtimi</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Shoqëria emërtohet “Nxitja e biznesit social” sh.a. (këtej e tutje referuar si “Shoqëria”).</w:t>
      </w:r>
    </w:p>
    <w:p w:rsidR="00B21DD6" w:rsidRPr="00A8334D" w:rsidRDefault="00B21DD6" w:rsidP="00B21DD6">
      <w:pPr>
        <w:pStyle w:val="Paragrafi"/>
        <w:rPr>
          <w:sz w:val="21"/>
          <w:szCs w:val="21"/>
          <w:lang w:val="sq-AL"/>
        </w:rPr>
      </w:pPr>
      <w:r w:rsidRPr="00A8334D">
        <w:rPr>
          <w:sz w:val="21"/>
          <w:szCs w:val="21"/>
          <w:lang w:val="sq-AL"/>
        </w:rPr>
        <w:t>2. Shoqëria është një shoqëri aksionare me ofertë private, sipas ligjeve të Republikës së Shqipërisë.</w:t>
      </w:r>
    </w:p>
    <w:p w:rsidR="00B21DD6" w:rsidRPr="00A8334D" w:rsidRDefault="00B21DD6" w:rsidP="00B21DD6">
      <w:pPr>
        <w:pStyle w:val="Paragrafi"/>
        <w:rPr>
          <w:sz w:val="21"/>
          <w:szCs w:val="21"/>
          <w:lang w:val="sq-AL"/>
        </w:rPr>
      </w:pPr>
      <w:r w:rsidRPr="00A8334D">
        <w:rPr>
          <w:sz w:val="21"/>
          <w:szCs w:val="21"/>
          <w:lang w:val="sq-AL"/>
        </w:rPr>
        <w:t>3. Shoqëria ka vulën dhe logon e saj zyrtare.</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2</w:t>
      </w:r>
    </w:p>
    <w:p w:rsidR="00B21DD6" w:rsidRPr="00A8334D" w:rsidRDefault="00B21DD6" w:rsidP="00B21DD6">
      <w:pPr>
        <w:pStyle w:val="NeniTitull"/>
        <w:rPr>
          <w:sz w:val="21"/>
          <w:szCs w:val="21"/>
          <w:lang w:val="sq-AL"/>
        </w:rPr>
      </w:pPr>
      <w:r w:rsidRPr="00A8334D">
        <w:rPr>
          <w:sz w:val="21"/>
          <w:szCs w:val="21"/>
          <w:lang w:val="sq-AL"/>
        </w:rPr>
        <w:t>Selia</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Selia e shoqërisë është në Tiranë, Shqipëri.</w:t>
      </w:r>
    </w:p>
    <w:p w:rsidR="00B21DD6" w:rsidRPr="00A8334D" w:rsidRDefault="00B21DD6" w:rsidP="00B21DD6">
      <w:pPr>
        <w:pStyle w:val="Paragrafi"/>
        <w:rPr>
          <w:sz w:val="21"/>
          <w:szCs w:val="21"/>
          <w:lang w:val="sq-AL"/>
        </w:rPr>
      </w:pPr>
      <w:r w:rsidRPr="00A8334D">
        <w:rPr>
          <w:sz w:val="21"/>
          <w:szCs w:val="21"/>
          <w:lang w:val="sq-AL"/>
        </w:rPr>
        <w:t>2. Këshilli i administrimit mund të hapë dhe/ose të mbyllë shoqëri të kontrolluara, degë, agjenci ose zyra përfaqësimi në Shqipëri dhe/ose jashtë saj.</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3</w:t>
      </w:r>
    </w:p>
    <w:p w:rsidR="00B21DD6" w:rsidRPr="00A8334D" w:rsidRDefault="00B21DD6" w:rsidP="00B21DD6">
      <w:pPr>
        <w:pStyle w:val="NeniTitull"/>
        <w:rPr>
          <w:sz w:val="21"/>
          <w:szCs w:val="21"/>
          <w:lang w:val="sq-AL"/>
        </w:rPr>
      </w:pPr>
      <w:r w:rsidRPr="00A8334D">
        <w:rPr>
          <w:sz w:val="21"/>
          <w:szCs w:val="21"/>
          <w:lang w:val="sq-AL"/>
        </w:rPr>
        <w:t>Kohëzgjatja</w:t>
      </w:r>
    </w:p>
    <w:p w:rsidR="00B21DD6" w:rsidRPr="00A8334D" w:rsidRDefault="00B21DD6" w:rsidP="00B21DD6">
      <w:pPr>
        <w:pStyle w:val="Paragrafi"/>
        <w:ind w:firstLine="0"/>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Kohëzgjatja e shoqërisë është e pakufizuar.</w:t>
      </w:r>
    </w:p>
    <w:p w:rsidR="00B21DD6" w:rsidRPr="00A8334D" w:rsidRDefault="00B21DD6" w:rsidP="00B21DD6">
      <w:pPr>
        <w:pStyle w:val="Paragrafi"/>
        <w:ind w:firstLine="0"/>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4</w:t>
      </w:r>
    </w:p>
    <w:p w:rsidR="00B21DD6" w:rsidRPr="00A8334D" w:rsidRDefault="00B21DD6" w:rsidP="00B21DD6">
      <w:pPr>
        <w:pStyle w:val="NeniTitull"/>
        <w:rPr>
          <w:sz w:val="21"/>
          <w:szCs w:val="21"/>
          <w:lang w:val="sq-AL"/>
        </w:rPr>
      </w:pPr>
      <w:r w:rsidRPr="00A8334D">
        <w:rPr>
          <w:sz w:val="21"/>
          <w:szCs w:val="21"/>
          <w:lang w:val="sq-AL"/>
        </w:rPr>
        <w:t>Objekti</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 xml:space="preserve">1. Objekti i shoqërisë është zhvillimi ekonomik dhe social i qëndrueshëm, përmes nxitjes për zhvillim në nivel kombëtar të një biznesi social të qëndrueshëm, të balancuar dhe koheziv. </w:t>
      </w:r>
    </w:p>
    <w:p w:rsidR="00B21DD6" w:rsidRPr="00A8334D" w:rsidRDefault="00B21DD6" w:rsidP="00B21DD6">
      <w:pPr>
        <w:pStyle w:val="Paragrafi"/>
        <w:rPr>
          <w:sz w:val="21"/>
          <w:szCs w:val="21"/>
          <w:lang w:val="sq-AL"/>
        </w:rPr>
      </w:pPr>
      <w:r w:rsidRPr="00A8334D">
        <w:rPr>
          <w:sz w:val="21"/>
          <w:szCs w:val="21"/>
          <w:lang w:val="sq-AL"/>
        </w:rPr>
        <w:t xml:space="preserve">2. Për arritjen e qëllimit të sipërpërmendur, shoqëria ndjek qëllimet e saj sociale dhe mjedisore, përmes mbështetjes dhe nxitjes së bizneseve sociale dhe të mikrofinancës, si dhe krijon mundësi për të ardhura të qëndrueshme për shtresat e varfra të shoqërisë në Republikën e Shqipërisë. Shoqëria mund t’ua delegojë disa prej veprimtarive të saj palëve të treta, në mënyrë që t’i arrijë këto qëllime sociale dhe mjedisore. </w:t>
      </w:r>
    </w:p>
    <w:p w:rsidR="00B21DD6" w:rsidRPr="00A8334D" w:rsidRDefault="00B21DD6" w:rsidP="00B21DD6">
      <w:pPr>
        <w:pStyle w:val="Paragrafi"/>
        <w:rPr>
          <w:sz w:val="21"/>
          <w:szCs w:val="21"/>
          <w:lang w:val="sq-AL"/>
        </w:rPr>
      </w:pPr>
      <w:r w:rsidRPr="00A8334D">
        <w:rPr>
          <w:sz w:val="21"/>
          <w:szCs w:val="21"/>
          <w:lang w:val="sq-AL"/>
        </w:rPr>
        <w:t>3. Një biznes social është biznesi që ka për qëllim zgjidhjen e problemeve sociale dhe mjedisore, në të cilin fitimet nuk paguhen në formën e dividentëve dhe që respekton parimet në vijim:</w:t>
      </w:r>
    </w:p>
    <w:p w:rsidR="00B21DD6" w:rsidRPr="00A8334D" w:rsidRDefault="00B21DD6" w:rsidP="00B21DD6">
      <w:pPr>
        <w:pStyle w:val="Paragrafi"/>
        <w:rPr>
          <w:sz w:val="21"/>
          <w:szCs w:val="21"/>
          <w:lang w:val="sq-AL"/>
        </w:rPr>
      </w:pPr>
      <w:r w:rsidRPr="00A8334D">
        <w:rPr>
          <w:sz w:val="21"/>
          <w:szCs w:val="21"/>
          <w:lang w:val="sq-AL"/>
        </w:rPr>
        <w:t>a) qëllimi i biznesit nuk është maksimizimi i fitimeve, por përqendrimi në zgjidhjen e problemeve sociale ose mjedisore;</w:t>
      </w:r>
    </w:p>
    <w:p w:rsidR="00B21DD6" w:rsidRPr="00A8334D" w:rsidRDefault="00B21DD6" w:rsidP="00B21DD6">
      <w:pPr>
        <w:pStyle w:val="Paragrafi"/>
        <w:rPr>
          <w:sz w:val="21"/>
          <w:szCs w:val="21"/>
          <w:lang w:val="sq-AL"/>
        </w:rPr>
      </w:pPr>
      <w:r w:rsidRPr="00A8334D">
        <w:rPr>
          <w:sz w:val="21"/>
          <w:szCs w:val="21"/>
          <w:lang w:val="sq-AL"/>
        </w:rPr>
        <w:t>b) biznesi social karakterizohet nga qëndrueshmëria ekonomiko-financiare;</w:t>
      </w:r>
    </w:p>
    <w:p w:rsidR="00B21DD6" w:rsidRPr="00A8334D" w:rsidRDefault="00064E63" w:rsidP="00B21DD6">
      <w:pPr>
        <w:pStyle w:val="Paragrafi"/>
        <w:rPr>
          <w:sz w:val="21"/>
          <w:szCs w:val="21"/>
          <w:lang w:val="sq-AL"/>
        </w:rPr>
      </w:pPr>
      <w:r>
        <w:rPr>
          <w:sz w:val="21"/>
          <w:szCs w:val="21"/>
          <w:lang w:val="sq-AL"/>
        </w:rPr>
        <w:t>c) i</w:t>
      </w:r>
      <w:r w:rsidR="00B21DD6" w:rsidRPr="00A8334D">
        <w:rPr>
          <w:sz w:val="21"/>
          <w:szCs w:val="21"/>
          <w:lang w:val="sq-AL"/>
        </w:rPr>
        <w:t xml:space="preserve">nvestitorët nuk përfitojnë divident përtej shumës së derdhur në shoqëri; </w:t>
      </w:r>
    </w:p>
    <w:p w:rsidR="00B21DD6" w:rsidRPr="00A8334D" w:rsidRDefault="00B21DD6" w:rsidP="00B21DD6">
      <w:pPr>
        <w:pStyle w:val="Paragrafi"/>
        <w:rPr>
          <w:sz w:val="21"/>
          <w:szCs w:val="21"/>
          <w:lang w:val="sq-AL"/>
        </w:rPr>
      </w:pPr>
      <w:r w:rsidRPr="00A8334D">
        <w:rPr>
          <w:sz w:val="21"/>
          <w:szCs w:val="21"/>
          <w:lang w:val="sq-AL"/>
        </w:rPr>
        <w:t>ç) fitimi i krijuar nga biznesi social riinvestohet brenda biznesit, për të zgjeruar dhe përmirësuar impaktin e tij, ose përdoret për veprimtari të tjera biznesi social;</w:t>
      </w:r>
    </w:p>
    <w:p w:rsidR="00B21DD6" w:rsidRPr="00A8334D" w:rsidRDefault="00B21DD6" w:rsidP="00B21DD6">
      <w:pPr>
        <w:pStyle w:val="Paragrafi"/>
        <w:rPr>
          <w:sz w:val="21"/>
          <w:szCs w:val="21"/>
          <w:lang w:val="sq-AL"/>
        </w:rPr>
      </w:pPr>
      <w:r w:rsidRPr="00A8334D">
        <w:rPr>
          <w:sz w:val="21"/>
          <w:szCs w:val="21"/>
          <w:lang w:val="sq-AL"/>
        </w:rPr>
        <w:t>d) biznesi social është i ndërgjegjshëm për impaktin e tij në mjedis.</w:t>
      </w:r>
    </w:p>
    <w:p w:rsidR="00B21DD6" w:rsidRPr="00A8334D" w:rsidRDefault="00B21DD6" w:rsidP="00B21DD6">
      <w:pPr>
        <w:pStyle w:val="Paragrafi"/>
        <w:ind w:firstLine="0"/>
        <w:rPr>
          <w:sz w:val="21"/>
          <w:szCs w:val="21"/>
          <w:lang w:val="sq-AL"/>
        </w:rPr>
      </w:pPr>
    </w:p>
    <w:p w:rsidR="00B21DD6" w:rsidRPr="00A8334D" w:rsidRDefault="00B21DD6" w:rsidP="00B21DD6">
      <w:pPr>
        <w:pStyle w:val="TitulliTitull"/>
        <w:rPr>
          <w:sz w:val="21"/>
          <w:szCs w:val="21"/>
          <w:lang w:val="sq-AL"/>
        </w:rPr>
      </w:pPr>
      <w:r w:rsidRPr="00A8334D">
        <w:rPr>
          <w:sz w:val="21"/>
          <w:szCs w:val="21"/>
          <w:lang w:val="sq-AL"/>
        </w:rPr>
        <w:t>TITULLI II</w:t>
      </w:r>
    </w:p>
    <w:p w:rsidR="00B21DD6" w:rsidRPr="00A8334D" w:rsidRDefault="00B21DD6" w:rsidP="00B21DD6">
      <w:pPr>
        <w:pStyle w:val="TitulliTitull"/>
        <w:rPr>
          <w:sz w:val="21"/>
          <w:szCs w:val="21"/>
          <w:lang w:val="sq-AL"/>
        </w:rPr>
      </w:pPr>
      <w:r w:rsidRPr="00A8334D">
        <w:rPr>
          <w:sz w:val="21"/>
          <w:szCs w:val="21"/>
          <w:lang w:val="sq-AL"/>
        </w:rPr>
        <w:t>KAPITALI, AKSIONET DHE TRANSFERIMI I AKSIONEVE</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 xml:space="preserve">Neni 5 </w:t>
      </w:r>
    </w:p>
    <w:p w:rsidR="00B21DD6" w:rsidRPr="00A8334D" w:rsidRDefault="00B21DD6" w:rsidP="00B21DD6">
      <w:pPr>
        <w:pStyle w:val="NeniTitull"/>
        <w:rPr>
          <w:sz w:val="21"/>
          <w:szCs w:val="21"/>
          <w:lang w:val="sq-AL"/>
        </w:rPr>
      </w:pPr>
      <w:r w:rsidRPr="00A8334D">
        <w:rPr>
          <w:sz w:val="21"/>
          <w:szCs w:val="21"/>
          <w:lang w:val="sq-AL"/>
        </w:rPr>
        <w:t xml:space="preserve">Kapitali </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Kapitali i nënshkruar dhe i paguar i shoqërisë është ALL 2 000 000 (dy milionë) lekë, i përbërë nga 10 000 (dhjetë mijë) aksione të zakonshme, me vlerë nominale prej ALL 200 (dyqind) lekësh shqiptar</w:t>
      </w:r>
      <w:r w:rsidRPr="00A8334D">
        <w:rPr>
          <w:rFonts w:ascii="Times New Roman" w:hAnsi="Times New Roman"/>
          <w:sz w:val="21"/>
          <w:szCs w:val="21"/>
          <w:lang w:val="sq-AL"/>
        </w:rPr>
        <w:t>ë</w:t>
      </w:r>
      <w:r w:rsidRPr="00A8334D">
        <w:rPr>
          <w:sz w:val="21"/>
          <w:szCs w:val="21"/>
          <w:lang w:val="sq-AL"/>
        </w:rPr>
        <w:t xml:space="preserve"> secili. </w:t>
      </w:r>
    </w:p>
    <w:p w:rsidR="00B21DD6" w:rsidRPr="00A8334D" w:rsidRDefault="00B21DD6" w:rsidP="00B21DD6">
      <w:pPr>
        <w:pStyle w:val="Paragrafi"/>
        <w:rPr>
          <w:sz w:val="21"/>
          <w:szCs w:val="21"/>
          <w:lang w:val="sq-AL"/>
        </w:rPr>
      </w:pPr>
      <w:r w:rsidRPr="00A8334D">
        <w:rPr>
          <w:sz w:val="21"/>
          <w:szCs w:val="21"/>
          <w:lang w:val="sq-AL"/>
        </w:rPr>
        <w:t>2. Në çastin e themelimit, kapitali është nënshkruar dhe është shlyer tërësisht, si më poshtë vijon:</w:t>
      </w:r>
    </w:p>
    <w:p w:rsidR="00B21DD6" w:rsidRPr="00A8334D" w:rsidRDefault="00B21DD6" w:rsidP="00B21DD6">
      <w:pPr>
        <w:pStyle w:val="Paragrafi"/>
        <w:rPr>
          <w:sz w:val="21"/>
          <w:szCs w:val="21"/>
          <w:lang w:val="sq-AL"/>
        </w:rPr>
      </w:pPr>
      <w:r w:rsidRPr="00A8334D">
        <w:rPr>
          <w:sz w:val="21"/>
          <w:szCs w:val="21"/>
          <w:lang w:val="sq-AL"/>
        </w:rPr>
        <w:t>- shteti shqiptar, i përfaqësuar nga Ministria e Financave, ka kontribuar në para në kapitalin e shoqërisë, me një shumë të barabartë prej ALL 2 000 000 (dy milionë) lekësh shqiptarë.</w:t>
      </w:r>
    </w:p>
    <w:p w:rsidR="00B21DD6" w:rsidRPr="00A8334D" w:rsidRDefault="00B21DD6" w:rsidP="00B21DD6">
      <w:pPr>
        <w:pStyle w:val="Paragrafi"/>
        <w:rPr>
          <w:sz w:val="21"/>
          <w:szCs w:val="21"/>
          <w:lang w:val="sq-AL"/>
        </w:rPr>
      </w:pPr>
      <w:r w:rsidRPr="00A8334D">
        <w:rPr>
          <w:sz w:val="21"/>
          <w:szCs w:val="21"/>
          <w:lang w:val="sq-AL"/>
        </w:rPr>
        <w:t xml:space="preserve">3. Në çastin e themelimit, bazuar në kontributet e sipërpërmendura: </w:t>
      </w:r>
    </w:p>
    <w:p w:rsidR="00B21DD6" w:rsidRPr="00A8334D" w:rsidRDefault="00B21DD6" w:rsidP="00B21DD6">
      <w:pPr>
        <w:pStyle w:val="Paragrafi"/>
        <w:rPr>
          <w:sz w:val="21"/>
          <w:szCs w:val="21"/>
          <w:lang w:val="sq-AL"/>
        </w:rPr>
      </w:pPr>
      <w:r w:rsidRPr="00A8334D">
        <w:rPr>
          <w:sz w:val="21"/>
          <w:szCs w:val="21"/>
          <w:lang w:val="sq-AL"/>
        </w:rPr>
        <w:t xml:space="preserve">- shteti shqiptar, i përfaqësuar nga Ministria e Financave, zotëron 10 000 (dhjetë mijë) aksione të barabarta me 100% (njëqind për qind) të kapitalit të shoqërisë (këtej e tutje referuar si “Aksionari i vetëm”). </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6</w:t>
      </w:r>
    </w:p>
    <w:p w:rsidR="00B21DD6" w:rsidRPr="00A8334D" w:rsidRDefault="00B21DD6" w:rsidP="00B21DD6">
      <w:pPr>
        <w:pStyle w:val="NeniTitull"/>
        <w:rPr>
          <w:sz w:val="21"/>
          <w:szCs w:val="21"/>
          <w:lang w:val="sq-AL"/>
        </w:rPr>
      </w:pPr>
      <w:r w:rsidRPr="00A8334D">
        <w:rPr>
          <w:sz w:val="21"/>
          <w:szCs w:val="21"/>
          <w:lang w:val="sq-AL"/>
        </w:rPr>
        <w:t>Aksionet dhe regjistri i aksioneve</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Aksionet e shoqërisë janë të zakonshme.</w:t>
      </w:r>
    </w:p>
    <w:p w:rsidR="00B21DD6" w:rsidRPr="00A8334D" w:rsidRDefault="00B21DD6" w:rsidP="00B21DD6">
      <w:pPr>
        <w:pStyle w:val="Paragrafi"/>
        <w:rPr>
          <w:sz w:val="21"/>
          <w:szCs w:val="21"/>
          <w:lang w:val="sq-AL"/>
        </w:rPr>
      </w:pPr>
      <w:r w:rsidRPr="00A8334D">
        <w:rPr>
          <w:sz w:val="21"/>
          <w:szCs w:val="21"/>
          <w:lang w:val="sq-AL"/>
        </w:rPr>
        <w:t>2. Çdo aksion jep të drejtën e një vote.</w:t>
      </w:r>
    </w:p>
    <w:p w:rsidR="00B21DD6" w:rsidRPr="00A8334D" w:rsidRDefault="00B21DD6" w:rsidP="00B21DD6">
      <w:pPr>
        <w:pStyle w:val="Paragrafi"/>
        <w:rPr>
          <w:sz w:val="21"/>
          <w:szCs w:val="21"/>
          <w:lang w:val="sq-AL"/>
        </w:rPr>
      </w:pPr>
      <w:r w:rsidRPr="00A8334D">
        <w:rPr>
          <w:sz w:val="21"/>
          <w:szCs w:val="21"/>
          <w:lang w:val="sq-AL"/>
        </w:rPr>
        <w:t xml:space="preserve">3. Një akt emetimi aksionesh hartohet në çastin e emetimit fillestar të aksioneve dhe përmban informacionet e kërkuara nga ligji. </w:t>
      </w:r>
    </w:p>
    <w:p w:rsidR="00B21DD6" w:rsidRPr="00A8334D" w:rsidRDefault="00B21DD6" w:rsidP="00B21DD6">
      <w:pPr>
        <w:pStyle w:val="Paragrafi"/>
        <w:rPr>
          <w:sz w:val="21"/>
          <w:szCs w:val="21"/>
          <w:lang w:val="sq-AL"/>
        </w:rPr>
      </w:pPr>
      <w:r w:rsidRPr="00A8334D">
        <w:rPr>
          <w:sz w:val="21"/>
          <w:szCs w:val="21"/>
          <w:lang w:val="sq-AL"/>
        </w:rPr>
        <w:t xml:space="preserve">4. Shoqëria harton dhe mban një regjistër të aksionarëve në selinë e shoqërisë, ku përcaktohen: </w:t>
      </w:r>
    </w:p>
    <w:p w:rsidR="00B21DD6" w:rsidRPr="00A8334D" w:rsidRDefault="00B21DD6" w:rsidP="00B21DD6">
      <w:pPr>
        <w:pStyle w:val="Paragrafi"/>
        <w:rPr>
          <w:sz w:val="21"/>
          <w:szCs w:val="21"/>
          <w:lang w:val="sq-AL"/>
        </w:rPr>
      </w:pPr>
      <w:r w:rsidRPr="00A8334D">
        <w:rPr>
          <w:sz w:val="21"/>
          <w:szCs w:val="21"/>
          <w:lang w:val="sq-AL"/>
        </w:rPr>
        <w:t>- emri dhe mbiemri ose emërtimi i shoqërisë;</w:t>
      </w:r>
    </w:p>
    <w:p w:rsidR="00B21DD6" w:rsidRPr="00A8334D" w:rsidRDefault="00B21DD6" w:rsidP="00B21DD6">
      <w:pPr>
        <w:pStyle w:val="Paragrafi"/>
        <w:rPr>
          <w:sz w:val="21"/>
          <w:szCs w:val="21"/>
          <w:lang w:val="sq-AL"/>
        </w:rPr>
      </w:pPr>
      <w:r w:rsidRPr="00A8334D">
        <w:rPr>
          <w:sz w:val="21"/>
          <w:szCs w:val="21"/>
          <w:lang w:val="sq-AL"/>
        </w:rPr>
        <w:t>- numri i aksioneve;</w:t>
      </w:r>
    </w:p>
    <w:p w:rsidR="00B21DD6" w:rsidRPr="00A8334D" w:rsidRDefault="00B21DD6" w:rsidP="00B21DD6">
      <w:pPr>
        <w:pStyle w:val="Paragrafi"/>
        <w:rPr>
          <w:sz w:val="21"/>
          <w:szCs w:val="21"/>
          <w:lang w:val="sq-AL"/>
        </w:rPr>
      </w:pPr>
      <w:r w:rsidRPr="00A8334D">
        <w:rPr>
          <w:sz w:val="21"/>
          <w:szCs w:val="21"/>
          <w:lang w:val="sq-AL"/>
        </w:rPr>
        <w:t>- vlera nominale e aksioneve;</w:t>
      </w:r>
    </w:p>
    <w:p w:rsidR="00B21DD6" w:rsidRPr="00A8334D" w:rsidRDefault="00B21DD6" w:rsidP="00B21DD6">
      <w:pPr>
        <w:pStyle w:val="Paragrafi"/>
        <w:rPr>
          <w:sz w:val="21"/>
          <w:szCs w:val="21"/>
          <w:lang w:val="sq-AL"/>
        </w:rPr>
      </w:pPr>
      <w:r w:rsidRPr="00A8334D">
        <w:rPr>
          <w:sz w:val="21"/>
          <w:szCs w:val="21"/>
          <w:lang w:val="sq-AL"/>
        </w:rPr>
        <w:t>- adresa ose selia e aksionarëve;</w:t>
      </w:r>
    </w:p>
    <w:p w:rsidR="00B21DD6" w:rsidRPr="00A8334D" w:rsidRDefault="00B21DD6" w:rsidP="00B21DD6">
      <w:pPr>
        <w:pStyle w:val="Paragrafi"/>
        <w:rPr>
          <w:sz w:val="21"/>
          <w:szCs w:val="21"/>
          <w:lang w:val="sq-AL"/>
        </w:rPr>
      </w:pPr>
      <w:r w:rsidRPr="00A8334D">
        <w:rPr>
          <w:sz w:val="21"/>
          <w:szCs w:val="21"/>
          <w:lang w:val="sq-AL"/>
        </w:rPr>
        <w:t>- regjistrimi i datës së kryerjes së transaksionit.</w:t>
      </w:r>
    </w:p>
    <w:p w:rsidR="00B21DD6" w:rsidRPr="00A8334D" w:rsidRDefault="00B21DD6" w:rsidP="00B21DD6">
      <w:pPr>
        <w:pStyle w:val="Paragrafi"/>
        <w:rPr>
          <w:sz w:val="21"/>
          <w:szCs w:val="21"/>
          <w:lang w:val="sq-AL"/>
        </w:rPr>
      </w:pPr>
      <w:r w:rsidRPr="00A8334D">
        <w:rPr>
          <w:sz w:val="21"/>
          <w:szCs w:val="21"/>
          <w:lang w:val="sq-AL"/>
        </w:rPr>
        <w:t>5. Aksionarët e regjistruar në regjistrin e aksionarëve prezumohen aksionarë të shoqërisë me të drejta të plota, si në marrëdhëniet me shoqërinë, ashtu edhe ndaj të tretëve.</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7</w:t>
      </w:r>
    </w:p>
    <w:p w:rsidR="00B21DD6" w:rsidRPr="00A8334D" w:rsidRDefault="00B21DD6" w:rsidP="00B21DD6">
      <w:pPr>
        <w:pStyle w:val="NeniTitull"/>
        <w:rPr>
          <w:sz w:val="21"/>
          <w:szCs w:val="21"/>
          <w:lang w:val="sq-AL"/>
        </w:rPr>
      </w:pPr>
      <w:r w:rsidRPr="00A8334D">
        <w:rPr>
          <w:sz w:val="21"/>
          <w:szCs w:val="21"/>
          <w:lang w:val="sq-AL"/>
        </w:rPr>
        <w:t>Transferimi i aksioneve</w:t>
      </w:r>
    </w:p>
    <w:p w:rsidR="00B21DD6" w:rsidRPr="00A8334D" w:rsidRDefault="00B21DD6" w:rsidP="00B21DD6">
      <w:pPr>
        <w:pStyle w:val="Paragrafi"/>
        <w:rPr>
          <w:sz w:val="21"/>
          <w:szCs w:val="21"/>
          <w:lang w:val="sq-AL"/>
        </w:rPr>
      </w:pPr>
    </w:p>
    <w:p w:rsidR="00443A37" w:rsidRDefault="00B21DD6" w:rsidP="00B21DD6">
      <w:pPr>
        <w:pStyle w:val="Paragrafi"/>
        <w:rPr>
          <w:sz w:val="21"/>
          <w:szCs w:val="21"/>
          <w:lang w:val="sq-AL"/>
        </w:rPr>
      </w:pPr>
      <w:r w:rsidRPr="00A8334D">
        <w:rPr>
          <w:sz w:val="21"/>
          <w:szCs w:val="21"/>
          <w:lang w:val="sq-AL"/>
        </w:rPr>
        <w:t>Transferimi i aksioneve te të tretët i nënshtrohet miratimit të aksionarit të vetëm dhe kryhet në përputhje me legjislacionin shqiptar për privatizimet.</w:t>
      </w:r>
    </w:p>
    <w:p w:rsidR="00B21DD6" w:rsidRPr="00A8334D" w:rsidRDefault="00B21DD6" w:rsidP="00B21DD6">
      <w:pPr>
        <w:pStyle w:val="Paragrafi"/>
        <w:rPr>
          <w:sz w:val="21"/>
          <w:szCs w:val="21"/>
          <w:lang w:val="sq-AL"/>
        </w:rPr>
      </w:pPr>
      <w:r w:rsidRPr="00A8334D">
        <w:rPr>
          <w:sz w:val="21"/>
          <w:szCs w:val="21"/>
          <w:lang w:val="sq-AL"/>
        </w:rPr>
        <w:t xml:space="preserve"> </w:t>
      </w:r>
    </w:p>
    <w:p w:rsidR="00B21DD6" w:rsidRPr="00A8334D" w:rsidRDefault="00B21DD6" w:rsidP="00B21DD6">
      <w:pPr>
        <w:pStyle w:val="NeniNr"/>
        <w:rPr>
          <w:sz w:val="21"/>
          <w:szCs w:val="21"/>
          <w:lang w:val="sq-AL"/>
        </w:rPr>
      </w:pPr>
      <w:r w:rsidRPr="00A8334D">
        <w:rPr>
          <w:sz w:val="21"/>
          <w:szCs w:val="21"/>
          <w:lang w:val="sq-AL"/>
        </w:rPr>
        <w:t>Neni 8</w:t>
      </w:r>
    </w:p>
    <w:p w:rsidR="00B21DD6" w:rsidRPr="00A8334D" w:rsidRDefault="00B21DD6" w:rsidP="00B21DD6">
      <w:pPr>
        <w:pStyle w:val="NeniTitull"/>
        <w:rPr>
          <w:sz w:val="21"/>
          <w:szCs w:val="21"/>
          <w:lang w:val="sq-AL"/>
        </w:rPr>
      </w:pPr>
      <w:r w:rsidRPr="00A8334D">
        <w:rPr>
          <w:sz w:val="21"/>
          <w:szCs w:val="21"/>
          <w:lang w:val="sq-AL"/>
        </w:rPr>
        <w:t>Rritja e kapitalit</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Asambleja e Përgjithshme mund të rrisë pa limit, në çdo çast, një ose d</w:t>
      </w:r>
      <w:r w:rsidR="006D15EA">
        <w:rPr>
          <w:sz w:val="21"/>
          <w:szCs w:val="21"/>
          <w:lang w:val="sq-AL"/>
        </w:rPr>
        <w:t>isa herë, kapitalin e shoqërisë</w:t>
      </w:r>
      <w:r w:rsidRPr="00A8334D">
        <w:rPr>
          <w:sz w:val="21"/>
          <w:szCs w:val="21"/>
          <w:lang w:val="sq-AL"/>
        </w:rPr>
        <w:t xml:space="preserve"> në zbatim të dispozitave ligjore në fuqi. </w:t>
      </w:r>
    </w:p>
    <w:p w:rsidR="00B21DD6" w:rsidRPr="00A8334D" w:rsidRDefault="00B21DD6" w:rsidP="00B21DD6">
      <w:pPr>
        <w:pStyle w:val="Paragrafi"/>
        <w:rPr>
          <w:sz w:val="21"/>
          <w:szCs w:val="21"/>
          <w:lang w:val="sq-AL"/>
        </w:rPr>
      </w:pPr>
      <w:r w:rsidRPr="00A8334D">
        <w:rPr>
          <w:sz w:val="21"/>
          <w:szCs w:val="21"/>
          <w:lang w:val="sq-AL"/>
        </w:rPr>
        <w:t>2. Kontributet e reja për rritjen e kapitalit të shoqërisë mund të konsistojnë në para ose pasuri dhe të drejta të vlerësueshme në para. Kontributet nuk mund të jenë në punë apo shërbime.</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9</w:t>
      </w:r>
    </w:p>
    <w:p w:rsidR="00B21DD6" w:rsidRPr="00A8334D" w:rsidRDefault="00B21DD6" w:rsidP="00B21DD6">
      <w:pPr>
        <w:pStyle w:val="NeniTitull"/>
        <w:rPr>
          <w:sz w:val="21"/>
          <w:szCs w:val="21"/>
          <w:lang w:val="sq-AL"/>
        </w:rPr>
      </w:pPr>
      <w:r w:rsidRPr="00A8334D">
        <w:rPr>
          <w:sz w:val="21"/>
          <w:szCs w:val="21"/>
          <w:lang w:val="sq-AL"/>
        </w:rPr>
        <w:t>Zvogëlimi i kapitalit</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Asambleja e Përgjithshme mund të zvogëlojë kapitalin e shoqërisë në zbatim të dispozitave ligjore në fuqi.</w:t>
      </w:r>
    </w:p>
    <w:p w:rsidR="00B21DD6" w:rsidRPr="00A8334D" w:rsidRDefault="00B21DD6" w:rsidP="00B21DD6">
      <w:pPr>
        <w:pStyle w:val="Paragrafi"/>
        <w:rPr>
          <w:sz w:val="21"/>
          <w:szCs w:val="21"/>
          <w:lang w:val="sq-AL"/>
        </w:rPr>
      </w:pPr>
    </w:p>
    <w:p w:rsidR="00B21DD6" w:rsidRPr="00A8334D" w:rsidRDefault="00B21DD6" w:rsidP="00B21DD6">
      <w:pPr>
        <w:pStyle w:val="TitulliTitull"/>
        <w:rPr>
          <w:sz w:val="21"/>
          <w:szCs w:val="21"/>
          <w:lang w:val="sq-AL"/>
        </w:rPr>
      </w:pPr>
      <w:r w:rsidRPr="00A8334D">
        <w:rPr>
          <w:sz w:val="21"/>
          <w:szCs w:val="21"/>
          <w:lang w:val="sq-AL"/>
        </w:rPr>
        <w:t>KREU II</w:t>
      </w:r>
    </w:p>
    <w:p w:rsidR="00B21DD6" w:rsidRPr="00A8334D" w:rsidRDefault="00B21DD6" w:rsidP="00B21DD6">
      <w:pPr>
        <w:pStyle w:val="TitulliTitull"/>
        <w:rPr>
          <w:sz w:val="21"/>
          <w:szCs w:val="21"/>
          <w:lang w:val="sq-AL"/>
        </w:rPr>
      </w:pPr>
      <w:r w:rsidRPr="00A8334D">
        <w:rPr>
          <w:sz w:val="21"/>
          <w:szCs w:val="21"/>
          <w:lang w:val="sq-AL"/>
        </w:rPr>
        <w:t>ORGANET E SHOQËRISË, ADMINISTRIMI DHE KONTROLLI</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10</w:t>
      </w:r>
    </w:p>
    <w:p w:rsidR="00B21DD6" w:rsidRPr="00A8334D" w:rsidRDefault="00B21DD6" w:rsidP="00B21DD6">
      <w:pPr>
        <w:pStyle w:val="NeniTitull"/>
        <w:rPr>
          <w:sz w:val="21"/>
          <w:szCs w:val="21"/>
          <w:lang w:val="sq-AL"/>
        </w:rPr>
      </w:pPr>
      <w:r w:rsidRPr="00A8334D">
        <w:rPr>
          <w:sz w:val="21"/>
          <w:szCs w:val="21"/>
          <w:lang w:val="sq-AL"/>
        </w:rPr>
        <w:t>Organet e shoqërisë</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Organet e shoqërisë janë:</w:t>
      </w:r>
    </w:p>
    <w:p w:rsidR="00B21DD6" w:rsidRPr="00A8334D" w:rsidRDefault="00B21DD6" w:rsidP="00B21DD6">
      <w:pPr>
        <w:pStyle w:val="Paragrafi"/>
        <w:rPr>
          <w:sz w:val="21"/>
          <w:szCs w:val="21"/>
          <w:lang w:val="sq-AL"/>
        </w:rPr>
      </w:pPr>
      <w:r w:rsidRPr="00A8334D">
        <w:rPr>
          <w:sz w:val="21"/>
          <w:szCs w:val="21"/>
          <w:lang w:val="sq-AL"/>
        </w:rPr>
        <w:t>a) Asambleja e Përgjithshme;</w:t>
      </w:r>
    </w:p>
    <w:p w:rsidR="00B21DD6" w:rsidRPr="00A8334D" w:rsidRDefault="00B21DD6" w:rsidP="00B21DD6">
      <w:pPr>
        <w:pStyle w:val="Paragrafi"/>
        <w:rPr>
          <w:sz w:val="21"/>
          <w:szCs w:val="21"/>
          <w:lang w:val="sq-AL"/>
        </w:rPr>
      </w:pPr>
      <w:r w:rsidRPr="00A8334D">
        <w:rPr>
          <w:sz w:val="21"/>
          <w:szCs w:val="21"/>
          <w:lang w:val="sq-AL"/>
        </w:rPr>
        <w:t xml:space="preserve">b) Këshilli i administrimit; </w:t>
      </w:r>
    </w:p>
    <w:p w:rsidR="00B21DD6" w:rsidRPr="00A8334D" w:rsidRDefault="00B21DD6" w:rsidP="00B21DD6">
      <w:pPr>
        <w:pStyle w:val="Paragrafi"/>
        <w:rPr>
          <w:sz w:val="21"/>
          <w:szCs w:val="21"/>
          <w:lang w:val="sq-AL"/>
        </w:rPr>
      </w:pPr>
      <w:r w:rsidRPr="00A8334D">
        <w:rPr>
          <w:sz w:val="21"/>
          <w:szCs w:val="21"/>
          <w:lang w:val="sq-AL"/>
        </w:rPr>
        <w:t xml:space="preserve">c) Administratori. </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11</w:t>
      </w:r>
    </w:p>
    <w:p w:rsidR="00B21DD6" w:rsidRPr="00A8334D" w:rsidRDefault="00B21DD6" w:rsidP="00B21DD6">
      <w:pPr>
        <w:pStyle w:val="NeniTitull"/>
        <w:rPr>
          <w:sz w:val="21"/>
          <w:szCs w:val="21"/>
          <w:lang w:val="sq-AL"/>
        </w:rPr>
      </w:pPr>
      <w:r w:rsidRPr="00A8334D">
        <w:rPr>
          <w:sz w:val="21"/>
          <w:szCs w:val="21"/>
          <w:lang w:val="sq-AL"/>
        </w:rPr>
        <w:t xml:space="preserve">Asambleja e Përgjithshme dhe kompetencat e saj </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Organi vendimmarrës i shoqërisë është Asambleja e Përgjithshme.</w:t>
      </w:r>
    </w:p>
    <w:p w:rsidR="00B21DD6" w:rsidRPr="00A8334D" w:rsidRDefault="00B21DD6" w:rsidP="00B21DD6">
      <w:pPr>
        <w:pStyle w:val="Paragrafi"/>
        <w:rPr>
          <w:sz w:val="21"/>
          <w:szCs w:val="21"/>
          <w:lang w:val="sq-AL"/>
        </w:rPr>
      </w:pPr>
      <w:r w:rsidRPr="00A8334D">
        <w:rPr>
          <w:sz w:val="21"/>
          <w:szCs w:val="21"/>
          <w:lang w:val="sq-AL"/>
        </w:rPr>
        <w:t xml:space="preserve">2. Të drejtat dhe detyrimet e Asamblesë së Përgjithshme në një shoqëri me një aksionar ushtrohen nga aksionari i vetëm. </w:t>
      </w:r>
    </w:p>
    <w:p w:rsidR="00B21DD6" w:rsidRPr="00A8334D" w:rsidRDefault="00B21DD6" w:rsidP="00B21DD6">
      <w:pPr>
        <w:pStyle w:val="Paragrafi"/>
        <w:rPr>
          <w:sz w:val="21"/>
          <w:szCs w:val="21"/>
          <w:lang w:val="sq-AL"/>
        </w:rPr>
      </w:pPr>
      <w:r w:rsidRPr="00A8334D">
        <w:rPr>
          <w:sz w:val="21"/>
          <w:szCs w:val="21"/>
          <w:lang w:val="sq-AL"/>
        </w:rPr>
        <w:t>3. Asambleja e Përgjithshme merr vendime të zakonshme për çështjet e mëposhtme:</w:t>
      </w:r>
    </w:p>
    <w:p w:rsidR="00B21DD6" w:rsidRPr="00A8334D" w:rsidRDefault="00B21DD6" w:rsidP="00B21DD6">
      <w:pPr>
        <w:pStyle w:val="Paragrafi"/>
        <w:rPr>
          <w:sz w:val="21"/>
          <w:szCs w:val="21"/>
          <w:lang w:val="sq-AL"/>
        </w:rPr>
      </w:pPr>
      <w:r w:rsidRPr="00A8334D">
        <w:rPr>
          <w:sz w:val="21"/>
          <w:szCs w:val="21"/>
          <w:lang w:val="sq-AL"/>
        </w:rPr>
        <w:t xml:space="preserve">a) </w:t>
      </w:r>
      <w:r w:rsidR="006E6309" w:rsidRPr="00A8334D">
        <w:rPr>
          <w:sz w:val="21"/>
          <w:szCs w:val="21"/>
          <w:lang w:val="sq-AL"/>
        </w:rPr>
        <w:t xml:space="preserve">përcaktimin </w:t>
      </w:r>
      <w:r w:rsidRPr="00A8334D">
        <w:rPr>
          <w:sz w:val="21"/>
          <w:szCs w:val="21"/>
          <w:lang w:val="sq-AL"/>
        </w:rPr>
        <w:t>e politikave tregtare të shoqërisë;</w:t>
      </w:r>
    </w:p>
    <w:p w:rsidR="00B21DD6" w:rsidRPr="00A8334D" w:rsidRDefault="00B21DD6" w:rsidP="00B21DD6">
      <w:pPr>
        <w:pStyle w:val="Paragrafi"/>
        <w:rPr>
          <w:sz w:val="21"/>
          <w:szCs w:val="21"/>
          <w:lang w:val="sq-AL"/>
        </w:rPr>
      </w:pPr>
      <w:r w:rsidRPr="00A8334D">
        <w:rPr>
          <w:sz w:val="21"/>
          <w:szCs w:val="21"/>
          <w:lang w:val="sq-AL"/>
        </w:rPr>
        <w:t xml:space="preserve">b) </w:t>
      </w:r>
      <w:r w:rsidR="006E6309" w:rsidRPr="00A8334D">
        <w:rPr>
          <w:sz w:val="21"/>
          <w:szCs w:val="21"/>
          <w:lang w:val="sq-AL"/>
        </w:rPr>
        <w:t xml:space="preserve">miratimin </w:t>
      </w:r>
      <w:r w:rsidRPr="00A8334D">
        <w:rPr>
          <w:sz w:val="21"/>
          <w:szCs w:val="21"/>
          <w:lang w:val="sq-AL"/>
        </w:rPr>
        <w:t xml:space="preserve">e pasqyrave financiare vjetore dhe të raporteve të ecurisë së veprimtarisë; </w:t>
      </w:r>
    </w:p>
    <w:p w:rsidR="00B21DD6" w:rsidRPr="00A8334D" w:rsidRDefault="00B21DD6" w:rsidP="00B21DD6">
      <w:pPr>
        <w:pStyle w:val="Paragrafi"/>
        <w:rPr>
          <w:sz w:val="21"/>
          <w:szCs w:val="21"/>
          <w:lang w:val="sq-AL"/>
        </w:rPr>
      </w:pPr>
      <w:r w:rsidRPr="00A8334D">
        <w:rPr>
          <w:sz w:val="21"/>
          <w:szCs w:val="21"/>
          <w:lang w:val="sq-AL"/>
        </w:rPr>
        <w:t xml:space="preserve">c) </w:t>
      </w:r>
      <w:r w:rsidR="006E6309" w:rsidRPr="00A8334D">
        <w:rPr>
          <w:sz w:val="21"/>
          <w:szCs w:val="21"/>
          <w:lang w:val="sq-AL"/>
        </w:rPr>
        <w:t xml:space="preserve">përfaqësimin </w:t>
      </w:r>
      <w:r w:rsidRPr="00A8334D">
        <w:rPr>
          <w:sz w:val="21"/>
          <w:szCs w:val="21"/>
          <w:lang w:val="sq-AL"/>
        </w:rPr>
        <w:t xml:space="preserve">e shoqërisë në gjykatë dhe në proceset gjyqësore ndaj anëtarëve të këshillit të administrimit dhe/ose administratorit; </w:t>
      </w:r>
    </w:p>
    <w:p w:rsidR="00B21DD6" w:rsidRPr="00A8334D" w:rsidRDefault="00B21DD6" w:rsidP="00B21DD6">
      <w:pPr>
        <w:pStyle w:val="Paragrafi"/>
        <w:rPr>
          <w:sz w:val="21"/>
          <w:szCs w:val="21"/>
          <w:lang w:val="sq-AL"/>
        </w:rPr>
      </w:pPr>
      <w:r w:rsidRPr="00A8334D">
        <w:rPr>
          <w:sz w:val="21"/>
          <w:szCs w:val="21"/>
          <w:lang w:val="sq-AL"/>
        </w:rPr>
        <w:t xml:space="preserve">ç) </w:t>
      </w:r>
      <w:r w:rsidR="006E6309" w:rsidRPr="00A8334D">
        <w:rPr>
          <w:sz w:val="21"/>
          <w:szCs w:val="21"/>
          <w:lang w:val="sq-AL"/>
        </w:rPr>
        <w:t xml:space="preserve">rregullat </w:t>
      </w:r>
      <w:r w:rsidRPr="00A8334D">
        <w:rPr>
          <w:sz w:val="21"/>
          <w:szCs w:val="21"/>
          <w:lang w:val="sq-AL"/>
        </w:rPr>
        <w:t>që kanë të bëjnë me pjesëmarrjen në Asamblenë e Përgjithshme;</w:t>
      </w:r>
    </w:p>
    <w:p w:rsidR="00B21DD6" w:rsidRPr="00A8334D" w:rsidRDefault="00B21DD6" w:rsidP="00B21DD6">
      <w:pPr>
        <w:pStyle w:val="Paragrafi"/>
        <w:rPr>
          <w:sz w:val="21"/>
          <w:szCs w:val="21"/>
          <w:lang w:val="sq-AL"/>
        </w:rPr>
      </w:pPr>
      <w:r w:rsidRPr="00A8334D">
        <w:rPr>
          <w:sz w:val="21"/>
          <w:szCs w:val="21"/>
          <w:lang w:val="sq-AL"/>
        </w:rPr>
        <w:t xml:space="preserve">d) </w:t>
      </w:r>
      <w:r w:rsidR="006E6309" w:rsidRPr="00A8334D">
        <w:rPr>
          <w:sz w:val="21"/>
          <w:szCs w:val="21"/>
          <w:lang w:val="sq-AL"/>
        </w:rPr>
        <w:t xml:space="preserve">çdo </w:t>
      </w:r>
      <w:r w:rsidRPr="00A8334D">
        <w:rPr>
          <w:sz w:val="21"/>
          <w:szCs w:val="21"/>
          <w:lang w:val="sq-AL"/>
        </w:rPr>
        <w:t>çështje tjetër, të përcaktuar nga ligji apo statuti.</w:t>
      </w:r>
    </w:p>
    <w:p w:rsidR="00B21DD6" w:rsidRPr="00A8334D" w:rsidRDefault="00B21DD6" w:rsidP="00B21DD6">
      <w:pPr>
        <w:pStyle w:val="Paragrafi"/>
        <w:rPr>
          <w:sz w:val="21"/>
          <w:szCs w:val="21"/>
          <w:lang w:val="sq-AL"/>
        </w:rPr>
      </w:pPr>
      <w:r w:rsidRPr="00A8334D">
        <w:rPr>
          <w:sz w:val="21"/>
          <w:szCs w:val="21"/>
          <w:lang w:val="sq-AL"/>
        </w:rPr>
        <w:t>4. Asambleja e Përgjithshme merr vendime të jashtëzakonshme për çështjet e mëposhtme:</w:t>
      </w:r>
    </w:p>
    <w:p w:rsidR="00B21DD6" w:rsidRPr="00A8334D" w:rsidRDefault="00B21DD6" w:rsidP="00B21DD6">
      <w:pPr>
        <w:pStyle w:val="Paragrafi"/>
        <w:rPr>
          <w:sz w:val="21"/>
          <w:szCs w:val="21"/>
          <w:lang w:val="sq-AL"/>
        </w:rPr>
      </w:pPr>
      <w:r w:rsidRPr="00A8334D">
        <w:rPr>
          <w:sz w:val="21"/>
          <w:szCs w:val="21"/>
          <w:lang w:val="sq-AL"/>
        </w:rPr>
        <w:t xml:space="preserve">a) </w:t>
      </w:r>
      <w:r w:rsidR="00257AE7" w:rsidRPr="00A8334D">
        <w:rPr>
          <w:sz w:val="21"/>
          <w:szCs w:val="21"/>
          <w:lang w:val="sq-AL"/>
        </w:rPr>
        <w:t xml:space="preserve">ndryshimin </w:t>
      </w:r>
      <w:r w:rsidRPr="00A8334D">
        <w:rPr>
          <w:sz w:val="21"/>
          <w:szCs w:val="21"/>
          <w:lang w:val="sq-AL"/>
        </w:rPr>
        <w:t>apo plotësimin e statutit të shoqërisë;</w:t>
      </w:r>
    </w:p>
    <w:p w:rsidR="00B21DD6" w:rsidRPr="00A8334D" w:rsidRDefault="00B21DD6" w:rsidP="00B21DD6">
      <w:pPr>
        <w:pStyle w:val="Paragrafi"/>
        <w:rPr>
          <w:sz w:val="21"/>
          <w:szCs w:val="21"/>
          <w:lang w:val="sq-AL"/>
        </w:rPr>
      </w:pPr>
      <w:r w:rsidRPr="00A8334D">
        <w:rPr>
          <w:sz w:val="21"/>
          <w:szCs w:val="21"/>
          <w:lang w:val="sq-AL"/>
        </w:rPr>
        <w:t xml:space="preserve">b) </w:t>
      </w:r>
      <w:r w:rsidR="00257AE7" w:rsidRPr="00A8334D">
        <w:rPr>
          <w:sz w:val="21"/>
          <w:szCs w:val="21"/>
          <w:lang w:val="sq-AL"/>
        </w:rPr>
        <w:t xml:space="preserve">zmadhimin </w:t>
      </w:r>
      <w:r w:rsidRPr="00A8334D">
        <w:rPr>
          <w:sz w:val="21"/>
          <w:szCs w:val="21"/>
          <w:lang w:val="sq-AL"/>
        </w:rPr>
        <w:t>ose zvogëlimin e kapitalit themeltar;</w:t>
      </w:r>
    </w:p>
    <w:p w:rsidR="00B21DD6" w:rsidRPr="00A8334D" w:rsidRDefault="00B21DD6" w:rsidP="00B21DD6">
      <w:pPr>
        <w:pStyle w:val="Paragrafi"/>
        <w:rPr>
          <w:sz w:val="21"/>
          <w:szCs w:val="21"/>
          <w:lang w:val="sq-AL"/>
        </w:rPr>
      </w:pPr>
      <w:r w:rsidRPr="00A8334D">
        <w:rPr>
          <w:sz w:val="21"/>
          <w:szCs w:val="21"/>
          <w:lang w:val="sq-AL"/>
        </w:rPr>
        <w:t xml:space="preserve">c) </w:t>
      </w:r>
      <w:r w:rsidR="00257AE7" w:rsidRPr="00A8334D">
        <w:rPr>
          <w:sz w:val="21"/>
          <w:szCs w:val="21"/>
          <w:lang w:val="sq-AL"/>
        </w:rPr>
        <w:t xml:space="preserve">riinvestimin </w:t>
      </w:r>
      <w:r w:rsidRPr="00A8334D">
        <w:rPr>
          <w:sz w:val="21"/>
          <w:szCs w:val="21"/>
          <w:lang w:val="sq-AL"/>
        </w:rPr>
        <w:t>e fitimeve vjetore;</w:t>
      </w:r>
    </w:p>
    <w:p w:rsidR="00B21DD6" w:rsidRPr="00A8334D" w:rsidRDefault="00B21DD6" w:rsidP="00B21DD6">
      <w:pPr>
        <w:pStyle w:val="Paragrafi"/>
        <w:rPr>
          <w:sz w:val="21"/>
          <w:szCs w:val="21"/>
          <w:lang w:val="sq-AL"/>
        </w:rPr>
      </w:pPr>
      <w:r w:rsidRPr="00A8334D">
        <w:rPr>
          <w:sz w:val="21"/>
          <w:szCs w:val="21"/>
          <w:lang w:val="sq-AL"/>
        </w:rPr>
        <w:t xml:space="preserve">ç) </w:t>
      </w:r>
      <w:r w:rsidR="00257AE7" w:rsidRPr="00A8334D">
        <w:rPr>
          <w:sz w:val="21"/>
          <w:szCs w:val="21"/>
          <w:lang w:val="sq-AL"/>
        </w:rPr>
        <w:t xml:space="preserve">pjesëtimin </w:t>
      </w:r>
      <w:r w:rsidRPr="00A8334D">
        <w:rPr>
          <w:sz w:val="21"/>
          <w:szCs w:val="21"/>
          <w:lang w:val="sq-AL"/>
        </w:rPr>
        <w:t>e aksioneve dhe anulimin e tyre;</w:t>
      </w:r>
    </w:p>
    <w:p w:rsidR="00B21DD6" w:rsidRPr="00A8334D" w:rsidRDefault="00B21DD6" w:rsidP="00B21DD6">
      <w:pPr>
        <w:pStyle w:val="Paragrafi"/>
        <w:rPr>
          <w:sz w:val="21"/>
          <w:szCs w:val="21"/>
          <w:lang w:val="sq-AL"/>
        </w:rPr>
      </w:pPr>
      <w:r w:rsidRPr="00A8334D">
        <w:rPr>
          <w:sz w:val="21"/>
          <w:szCs w:val="21"/>
          <w:lang w:val="sq-AL"/>
        </w:rPr>
        <w:t xml:space="preserve">d) </w:t>
      </w:r>
      <w:r w:rsidR="00257AE7" w:rsidRPr="00A8334D">
        <w:rPr>
          <w:sz w:val="21"/>
          <w:szCs w:val="21"/>
          <w:lang w:val="sq-AL"/>
        </w:rPr>
        <w:t xml:space="preserve">ndryshimet </w:t>
      </w:r>
      <w:r w:rsidRPr="00A8334D">
        <w:rPr>
          <w:sz w:val="21"/>
          <w:szCs w:val="21"/>
          <w:lang w:val="sq-AL"/>
        </w:rPr>
        <w:t>në të drejtat që lidhen me aksionet e kategorive të ndryshme;</w:t>
      </w:r>
    </w:p>
    <w:p w:rsidR="00B21DD6" w:rsidRPr="00A8334D" w:rsidRDefault="00B21DD6" w:rsidP="00B21DD6">
      <w:pPr>
        <w:pStyle w:val="Paragrafi"/>
        <w:rPr>
          <w:sz w:val="21"/>
          <w:szCs w:val="21"/>
          <w:lang w:val="sq-AL"/>
        </w:rPr>
      </w:pPr>
      <w:r w:rsidRPr="00A8334D">
        <w:rPr>
          <w:sz w:val="21"/>
          <w:szCs w:val="21"/>
          <w:lang w:val="sq-AL"/>
        </w:rPr>
        <w:t xml:space="preserve">dh) </w:t>
      </w:r>
      <w:r w:rsidR="00257AE7" w:rsidRPr="00A8334D">
        <w:rPr>
          <w:sz w:val="21"/>
          <w:szCs w:val="21"/>
          <w:lang w:val="sq-AL"/>
        </w:rPr>
        <w:t>riorganizimin</w:t>
      </w:r>
      <w:r w:rsidRPr="00A8334D">
        <w:rPr>
          <w:sz w:val="21"/>
          <w:szCs w:val="21"/>
          <w:lang w:val="sq-AL"/>
        </w:rPr>
        <w:t>, shpërndarjen, transformimin, bashkimin, shkrirjen, ndarjen, prishjen apo likuidimin e shoqërisë, si edhe riorganizimin e shoqërisë në një formë tjetër;</w:t>
      </w:r>
    </w:p>
    <w:p w:rsidR="00B21DD6" w:rsidRPr="00A8334D" w:rsidRDefault="00B21DD6" w:rsidP="00B21DD6">
      <w:pPr>
        <w:pStyle w:val="Paragrafi"/>
        <w:rPr>
          <w:sz w:val="21"/>
          <w:szCs w:val="21"/>
          <w:lang w:val="sq-AL"/>
        </w:rPr>
      </w:pPr>
      <w:r w:rsidRPr="00A8334D">
        <w:rPr>
          <w:sz w:val="21"/>
          <w:szCs w:val="21"/>
          <w:lang w:val="sq-AL"/>
        </w:rPr>
        <w:t xml:space="preserve">e) </w:t>
      </w:r>
      <w:r w:rsidR="00257AE7" w:rsidRPr="00A8334D">
        <w:rPr>
          <w:sz w:val="21"/>
          <w:szCs w:val="21"/>
          <w:lang w:val="sq-AL"/>
        </w:rPr>
        <w:t xml:space="preserve">ndërmarrjen </w:t>
      </w:r>
      <w:r w:rsidRPr="00A8334D">
        <w:rPr>
          <w:sz w:val="21"/>
          <w:szCs w:val="21"/>
          <w:lang w:val="sq-AL"/>
        </w:rPr>
        <w:t>e çdo veprimi i cili pritet në mënyrë të arsyeshme se do të çojë në likuidimin e shoqërisë.</w:t>
      </w:r>
    </w:p>
    <w:p w:rsidR="00B21DD6" w:rsidRPr="00A8334D" w:rsidRDefault="00B21DD6" w:rsidP="00B21DD6">
      <w:pPr>
        <w:pStyle w:val="Paragrafi"/>
        <w:rPr>
          <w:sz w:val="21"/>
          <w:szCs w:val="21"/>
          <w:lang w:val="sq-AL"/>
        </w:rPr>
      </w:pPr>
      <w:r w:rsidRPr="00A8334D">
        <w:rPr>
          <w:sz w:val="21"/>
          <w:szCs w:val="21"/>
          <w:lang w:val="sq-AL"/>
        </w:rPr>
        <w:t xml:space="preserve">5. Nëse mbledhja e Asamblesë së Përgjithshme nuk mbahet si rrjedhojë e mungesës së aksionarit të vetëm, asambleja mund të mblidhet përsëri me të njëjtin rend dite brenda dhe jo më vonë se 30 (tridhjetë) ditë, pas thirrjes së parë. </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12</w:t>
      </w:r>
    </w:p>
    <w:p w:rsidR="00B21DD6" w:rsidRPr="00A8334D" w:rsidRDefault="00B21DD6" w:rsidP="00B21DD6">
      <w:pPr>
        <w:pStyle w:val="NeniTitull"/>
        <w:rPr>
          <w:sz w:val="21"/>
          <w:szCs w:val="21"/>
          <w:lang w:val="sq-AL"/>
        </w:rPr>
      </w:pPr>
      <w:r w:rsidRPr="00A8334D">
        <w:rPr>
          <w:sz w:val="21"/>
          <w:szCs w:val="21"/>
          <w:lang w:val="sq-AL"/>
        </w:rPr>
        <w:t>Thirrja e Asamblesë së Përgjithshme, rendi i ditës dhe pjesëmarrja në Asamblenë e Përgjithshme</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 xml:space="preserve">1. Asambleja e Përgjithshme thirret nga administratori apo këshilli i administrimit. </w:t>
      </w:r>
    </w:p>
    <w:p w:rsidR="00B21DD6" w:rsidRPr="00A8334D" w:rsidRDefault="00B21DD6" w:rsidP="00B21DD6">
      <w:pPr>
        <w:pStyle w:val="Paragrafi"/>
        <w:rPr>
          <w:sz w:val="21"/>
          <w:szCs w:val="21"/>
          <w:lang w:val="sq-AL"/>
        </w:rPr>
      </w:pPr>
      <w:r w:rsidRPr="00A8334D">
        <w:rPr>
          <w:sz w:val="21"/>
          <w:szCs w:val="21"/>
          <w:lang w:val="sq-AL"/>
        </w:rPr>
        <w:t>2. Asambleja e Përgjithshme thirret sa herë që të jetë e nevojshme, për interesat e shoqërisë ose, në rast se kërkohet, në përputhje me legjislacionin në fuqi. Në çdo rast, Asambleja e Përgjithshme duhet të thirret të paktën një herë në vit, brenda muajit qershor të çdo viti, me qëllim diskutimin, shqyrtimin dhe miratimin e bilancit vjetor të vitit ushtrimor të mëparshëm.</w:t>
      </w:r>
    </w:p>
    <w:p w:rsidR="00B21DD6" w:rsidRPr="00A8334D" w:rsidRDefault="00B21DD6" w:rsidP="00B21DD6">
      <w:pPr>
        <w:pStyle w:val="Paragrafi"/>
        <w:rPr>
          <w:sz w:val="21"/>
          <w:szCs w:val="21"/>
          <w:lang w:val="sq-AL"/>
        </w:rPr>
      </w:pPr>
      <w:r w:rsidRPr="00A8334D">
        <w:rPr>
          <w:sz w:val="21"/>
          <w:szCs w:val="21"/>
          <w:lang w:val="sq-AL"/>
        </w:rPr>
        <w:t>3. Asambleja e Përgjithshme thirret nëse, sipas bilancit vjetor apo raporteve të ndërmjetme financiare, rezulton apo është e qartë një humbje prej 50% (pesëdhjetë për qind) të kapitalit apo nëse ekziston rreziku se shoqëria gjatë veprimtarisë së saj nuk do të jetë në gjendje të mbulojë detyrimet e saj brenda 3 (tre) muajve të ardhshëm.</w:t>
      </w:r>
    </w:p>
    <w:p w:rsidR="00B21DD6" w:rsidRPr="00A8334D" w:rsidRDefault="00B21DD6" w:rsidP="00B21DD6">
      <w:pPr>
        <w:pStyle w:val="Paragrafi"/>
        <w:rPr>
          <w:sz w:val="21"/>
          <w:szCs w:val="21"/>
          <w:lang w:val="sq-AL"/>
        </w:rPr>
      </w:pPr>
      <w:r w:rsidRPr="00A8334D">
        <w:rPr>
          <w:sz w:val="21"/>
          <w:szCs w:val="21"/>
          <w:lang w:val="sq-AL"/>
        </w:rPr>
        <w:t>4. Njoftimi për thirrjen e Asamblesë së Përgjithshme bëhet me letër rekomande, me njoftim marrjeje apo postë elektronike, me marrje përgjigjeje të dërguar në adresën e aksionarit të vetëm, të regjistruar në regjistrin e aksionarëve, ose në adresën elektronike të aksionarit, të paktën 21 (njëzet e një) ditë, përpara datës së caktuar për mbledhjen e asamblesë.</w:t>
      </w:r>
    </w:p>
    <w:p w:rsidR="00B21DD6" w:rsidRPr="00A8334D" w:rsidRDefault="00B21DD6" w:rsidP="00B21DD6">
      <w:pPr>
        <w:pStyle w:val="Paragrafi"/>
        <w:rPr>
          <w:sz w:val="21"/>
          <w:szCs w:val="21"/>
          <w:lang w:val="sq-AL"/>
        </w:rPr>
      </w:pPr>
      <w:r w:rsidRPr="00A8334D">
        <w:rPr>
          <w:sz w:val="21"/>
          <w:szCs w:val="21"/>
          <w:lang w:val="sq-AL"/>
        </w:rPr>
        <w:t>5. Në njoftim jepen:</w:t>
      </w:r>
    </w:p>
    <w:p w:rsidR="00B21DD6" w:rsidRPr="00A8334D" w:rsidRDefault="00B21DD6" w:rsidP="00B21DD6">
      <w:pPr>
        <w:pStyle w:val="Paragrafi"/>
        <w:rPr>
          <w:sz w:val="21"/>
          <w:szCs w:val="21"/>
          <w:lang w:val="sq-AL"/>
        </w:rPr>
      </w:pPr>
      <w:r w:rsidRPr="00A8334D">
        <w:rPr>
          <w:sz w:val="21"/>
          <w:szCs w:val="21"/>
          <w:lang w:val="sq-AL"/>
        </w:rPr>
        <w:t>a) emërtimi dhe selia e shoqërisë dhe lloji i Asamblesë së Përgjithshme;</w:t>
      </w:r>
    </w:p>
    <w:p w:rsidR="00B21DD6" w:rsidRPr="00A8334D" w:rsidRDefault="00B21DD6" w:rsidP="00B21DD6">
      <w:pPr>
        <w:pStyle w:val="Paragrafi"/>
        <w:rPr>
          <w:sz w:val="21"/>
          <w:szCs w:val="21"/>
          <w:lang w:val="sq-AL"/>
        </w:rPr>
      </w:pPr>
      <w:r w:rsidRPr="00A8334D">
        <w:rPr>
          <w:sz w:val="21"/>
          <w:szCs w:val="21"/>
          <w:lang w:val="sq-AL"/>
        </w:rPr>
        <w:t>b) rendi i ditës, vendi, koha dhe data e thirrjes së parë dhe të dytë të Asamblesë së Përgjithshme;</w:t>
      </w:r>
    </w:p>
    <w:p w:rsidR="00B21DD6" w:rsidRPr="00A8334D" w:rsidRDefault="00B21DD6" w:rsidP="00B21DD6">
      <w:pPr>
        <w:pStyle w:val="Paragrafi"/>
        <w:rPr>
          <w:sz w:val="21"/>
          <w:szCs w:val="21"/>
          <w:lang w:val="sq-AL"/>
        </w:rPr>
      </w:pPr>
      <w:r w:rsidRPr="00A8334D">
        <w:rPr>
          <w:sz w:val="21"/>
          <w:szCs w:val="21"/>
          <w:lang w:val="sq-AL"/>
        </w:rPr>
        <w:t>c) një përshkrim i qartë dhe i saktë për procedurat, të cilat duhet të ndiqen nga aksionarët, në mënyrë që të jenë në gjendje të marrin pjesë dhe të votojnë në Asamblenë e Përgjithshme.</w:t>
      </w:r>
    </w:p>
    <w:p w:rsidR="00B21DD6" w:rsidRPr="00A8334D" w:rsidRDefault="00B21DD6" w:rsidP="00B21DD6">
      <w:pPr>
        <w:pStyle w:val="Paragrafi"/>
        <w:rPr>
          <w:sz w:val="21"/>
          <w:szCs w:val="21"/>
          <w:lang w:val="sq-AL"/>
        </w:rPr>
      </w:pPr>
      <w:r w:rsidRPr="00A8334D">
        <w:rPr>
          <w:sz w:val="21"/>
          <w:szCs w:val="21"/>
          <w:lang w:val="sq-AL"/>
        </w:rPr>
        <w:t>6. Rendi i ditës përmban vendimet e propozuara për çdo çështje, për të cilën Asambleja e Përgjithshme merr një vendim. Nëse Asambleja e Përgjithshme duhet të marrë vendime, që kanë të bëjnë me projektpropozimet për ndryshime në statut, i përfshin si çështje të rendit të ditës këto projektpropozime.</w:t>
      </w:r>
    </w:p>
    <w:p w:rsidR="00B21DD6" w:rsidRPr="00A8334D" w:rsidRDefault="00B21DD6" w:rsidP="00B21DD6">
      <w:pPr>
        <w:pStyle w:val="Paragrafi"/>
        <w:rPr>
          <w:sz w:val="21"/>
          <w:szCs w:val="21"/>
          <w:lang w:val="sq-AL"/>
        </w:rPr>
      </w:pPr>
      <w:r w:rsidRPr="00A8334D">
        <w:rPr>
          <w:sz w:val="21"/>
          <w:szCs w:val="21"/>
          <w:lang w:val="sq-AL"/>
        </w:rPr>
        <w:t>7. Asambleja e Përgjithshme nuk diskuton çështje, të cilat nuk janë të përfshira në rendin e ditës. Rendi i ditës i Asamblesë së Përgjithshme nuk ndryshohet në njoftimin e dytë.</w:t>
      </w:r>
    </w:p>
    <w:p w:rsidR="00B21DD6" w:rsidRPr="00A8334D" w:rsidRDefault="00B21DD6" w:rsidP="00B21DD6">
      <w:pPr>
        <w:pStyle w:val="Paragrafi"/>
        <w:rPr>
          <w:sz w:val="21"/>
          <w:szCs w:val="21"/>
          <w:lang w:val="sq-AL"/>
        </w:rPr>
      </w:pPr>
      <w:r w:rsidRPr="00A8334D">
        <w:rPr>
          <w:sz w:val="21"/>
          <w:szCs w:val="21"/>
          <w:lang w:val="sq-AL"/>
        </w:rPr>
        <w:t>8. Asambleja e Përgjithshme mbahet pa respektuar formalitetet e sipërpërmendura nëse është i pranishëm aksionari i vetëm dhe nëse aksionari i vetëm nuk e kundërshton mbajtjen e saj.</w:t>
      </w:r>
    </w:p>
    <w:p w:rsidR="00B21DD6" w:rsidRPr="00A8334D" w:rsidRDefault="00A64779" w:rsidP="00B21DD6">
      <w:pPr>
        <w:pStyle w:val="Paragrafi"/>
        <w:rPr>
          <w:sz w:val="21"/>
          <w:szCs w:val="21"/>
          <w:lang w:val="sq-AL"/>
        </w:rPr>
      </w:pPr>
      <w:r>
        <w:rPr>
          <w:sz w:val="21"/>
          <w:szCs w:val="21"/>
          <w:lang w:val="sq-AL"/>
        </w:rPr>
        <w:t>9. Mbledhja e A</w:t>
      </w:r>
      <w:r w:rsidR="00B21DD6" w:rsidRPr="00A8334D">
        <w:rPr>
          <w:sz w:val="21"/>
          <w:szCs w:val="21"/>
          <w:lang w:val="sq-AL"/>
        </w:rPr>
        <w:t>samblesë së Përgjithshme mbahet në një vendndodhje, të ndryshme nga selia e shoqërisë, brenda Republikës së Shqipërisë ose jashtë saj.</w:t>
      </w:r>
    </w:p>
    <w:p w:rsidR="00B21DD6" w:rsidRPr="00A8334D" w:rsidRDefault="00B21DD6" w:rsidP="00B21DD6">
      <w:pPr>
        <w:pStyle w:val="Paragrafi"/>
        <w:rPr>
          <w:sz w:val="21"/>
          <w:szCs w:val="21"/>
          <w:lang w:val="sq-AL"/>
        </w:rPr>
      </w:pPr>
      <w:r w:rsidRPr="00A8334D">
        <w:rPr>
          <w:sz w:val="21"/>
          <w:szCs w:val="21"/>
          <w:lang w:val="sq-AL"/>
        </w:rPr>
        <w:t>10. Mbledhja e Asamblesë së Përgjithshme mund të mbahet edhe me pjesëmarrjen e personave të pranishëm në vende të ndryshme, të lidhur nëpërmjet mjeteve të telekomunikimit, në përputhje me metodat e zakonshme të telekomunikimit, ku përfshihen mjetet elektronike, me kusht që të gjithë aksionarët, të cilët marrin pjesë nëpërmjet telekonferencës ose videokonferencës apo mjeteve të ngjashme elektronike, të identifikohen dhe atyre t’u jepet mundësia për të ndjekur diskutimet, për të marrë pjesë drejtpërdrejt në çështjet e trajtuara dhe për të marrë, dërguar ose shqyrtuar dokumentet.</w:t>
      </w:r>
    </w:p>
    <w:p w:rsidR="00B21DD6" w:rsidRPr="00A8334D" w:rsidRDefault="00B21DD6" w:rsidP="00B21DD6">
      <w:pPr>
        <w:pStyle w:val="Paragrafi"/>
        <w:rPr>
          <w:sz w:val="21"/>
          <w:szCs w:val="21"/>
          <w:lang w:val="sq-AL"/>
        </w:rPr>
      </w:pPr>
      <w:r w:rsidRPr="00A8334D">
        <w:rPr>
          <w:sz w:val="21"/>
          <w:szCs w:val="21"/>
          <w:lang w:val="sq-AL"/>
        </w:rPr>
        <w:t>11. Aksionari i vetëm ka të drejtë të përfaqësohet nga një person tjetër, jo domosdoshmërisht aksionar, në bazë të një prokure me shkrim. Në çdo rast, prokura jepet vetëm për një mbledhje të Asamblesë të Përgjithshme dhe është e vlefshme për thirrjen e saj të parë dhe të dytë.</w:t>
      </w:r>
    </w:p>
    <w:p w:rsidR="00B21DD6" w:rsidRPr="00A8334D" w:rsidRDefault="00B21DD6" w:rsidP="00B21DD6">
      <w:pPr>
        <w:pStyle w:val="Paragrafi"/>
        <w:rPr>
          <w:sz w:val="21"/>
          <w:szCs w:val="21"/>
          <w:lang w:val="sq-AL"/>
        </w:rPr>
      </w:pPr>
      <w:r w:rsidRPr="00A8334D">
        <w:rPr>
          <w:sz w:val="21"/>
          <w:szCs w:val="21"/>
          <w:lang w:val="sq-AL"/>
        </w:rPr>
        <w:t>12. Aksionari nuk mund të lëshojë një prokurë për një pjesë të aksioneve që ai zotëron dhe të votojë personalisht për pjesën tjetër të këtyre aksioneve.</w:t>
      </w:r>
    </w:p>
    <w:p w:rsidR="00B21DD6" w:rsidRPr="00A8334D" w:rsidRDefault="00B21DD6" w:rsidP="00B21DD6">
      <w:pPr>
        <w:pStyle w:val="Paragrafi"/>
        <w:rPr>
          <w:sz w:val="21"/>
          <w:szCs w:val="21"/>
          <w:lang w:val="sq-AL"/>
        </w:rPr>
      </w:pPr>
      <w:r w:rsidRPr="00A8334D">
        <w:rPr>
          <w:sz w:val="21"/>
          <w:szCs w:val="21"/>
          <w:lang w:val="sq-AL"/>
        </w:rPr>
        <w:t xml:space="preserve"> 13. Në mbledhjen e Asamblesë së Përgjithshme mund të marrin pjesë edhe anëtarët e këshillit të administrimit dhe administratori. </w:t>
      </w:r>
    </w:p>
    <w:p w:rsidR="005B6969" w:rsidRPr="00A8334D" w:rsidRDefault="005B6969" w:rsidP="00A8334D">
      <w:pPr>
        <w:pStyle w:val="Paragrafi"/>
        <w:ind w:firstLine="0"/>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13</w:t>
      </w:r>
    </w:p>
    <w:p w:rsidR="00B21DD6" w:rsidRPr="00A8334D" w:rsidRDefault="00B21DD6" w:rsidP="00B21DD6">
      <w:pPr>
        <w:pStyle w:val="NeniTitull"/>
        <w:rPr>
          <w:sz w:val="21"/>
          <w:szCs w:val="21"/>
          <w:lang w:val="sq-AL"/>
        </w:rPr>
      </w:pPr>
      <w:r w:rsidRPr="00A8334D">
        <w:rPr>
          <w:sz w:val="21"/>
          <w:szCs w:val="21"/>
          <w:lang w:val="sq-AL"/>
        </w:rPr>
        <w:t xml:space="preserve">Drejtimi i Asamblesë së Përgjithshme </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Asambleja e Përgjithshme drejtohet nga kryetari i këshillit të administrimit apo, në mungesë të tij, nga nënkryetari ose, në mungesë të tij, nga aksionari i vetëm a nga një person tjetër, i emëruar për këtë qëllim nga Asambleja e Përgjithshme. Nëse nuk kërkohet prania e një noteri publik, Asambleja e Përgjithshme duhet të emërojë një sekretar, i cili mund të mos jetë domosdoshmërisht aksionar.</w:t>
      </w:r>
    </w:p>
    <w:p w:rsidR="00B21DD6" w:rsidRPr="00A8334D" w:rsidRDefault="00B21DD6" w:rsidP="00B21DD6">
      <w:pPr>
        <w:pStyle w:val="Paragrafi"/>
        <w:rPr>
          <w:sz w:val="21"/>
          <w:szCs w:val="21"/>
          <w:lang w:val="sq-AL"/>
        </w:rPr>
      </w:pPr>
      <w:r w:rsidRPr="00A8334D">
        <w:rPr>
          <w:sz w:val="21"/>
          <w:szCs w:val="21"/>
          <w:lang w:val="sq-AL"/>
        </w:rPr>
        <w:t>2. Kryetari duhet të verifikojë vlefshmërinë e pjesëmarrjes së personave të pranishëm dhe rregullsinë e thirrjeve e të mbledhjes së asamblesë. Kryetari vendos për rendin e diskutimit dhe procedurat e votimit.</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14</w:t>
      </w:r>
    </w:p>
    <w:p w:rsidR="00B21DD6" w:rsidRPr="00A8334D" w:rsidRDefault="00B21DD6" w:rsidP="00B21DD6">
      <w:pPr>
        <w:pStyle w:val="NeniTitull"/>
        <w:rPr>
          <w:sz w:val="21"/>
          <w:szCs w:val="21"/>
          <w:lang w:val="sq-AL"/>
        </w:rPr>
      </w:pPr>
      <w:r w:rsidRPr="00A8334D">
        <w:rPr>
          <w:sz w:val="21"/>
          <w:szCs w:val="21"/>
          <w:lang w:val="sq-AL"/>
        </w:rPr>
        <w:t>Procesverbalet e mbledhjes së Asamblesë së Përgjithshme</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Çdo vendim i Asamblesë së Përgjithshme regjistrohet në procesverbal. Administratori është përgjegjës për ruajtjen e procesverbaleve.</w:t>
      </w:r>
    </w:p>
    <w:p w:rsidR="00B21DD6" w:rsidRPr="00A8334D" w:rsidRDefault="00B21DD6" w:rsidP="00B21DD6">
      <w:pPr>
        <w:pStyle w:val="Paragrafi"/>
        <w:rPr>
          <w:sz w:val="21"/>
          <w:szCs w:val="21"/>
          <w:lang w:val="sq-AL"/>
        </w:rPr>
      </w:pPr>
      <w:r w:rsidRPr="00A8334D">
        <w:rPr>
          <w:sz w:val="21"/>
          <w:szCs w:val="21"/>
          <w:lang w:val="sq-AL"/>
        </w:rPr>
        <w:t xml:space="preserve">2. Në procesverbal shënohen të dhënat në vijim: </w:t>
      </w:r>
    </w:p>
    <w:p w:rsidR="00B21DD6" w:rsidRPr="00A8334D" w:rsidRDefault="00B21DD6" w:rsidP="00B21DD6">
      <w:pPr>
        <w:pStyle w:val="Paragrafi"/>
        <w:rPr>
          <w:sz w:val="21"/>
          <w:szCs w:val="21"/>
          <w:lang w:val="sq-AL"/>
        </w:rPr>
      </w:pPr>
      <w:r w:rsidRPr="00A8334D">
        <w:rPr>
          <w:sz w:val="21"/>
          <w:szCs w:val="21"/>
          <w:lang w:val="sq-AL"/>
        </w:rPr>
        <w:t>- vendi dhe data e mbledhjes;</w:t>
      </w:r>
    </w:p>
    <w:p w:rsidR="00B21DD6" w:rsidRPr="00A8334D" w:rsidRDefault="00B21DD6" w:rsidP="00B21DD6">
      <w:pPr>
        <w:pStyle w:val="Paragrafi"/>
        <w:rPr>
          <w:sz w:val="21"/>
          <w:szCs w:val="21"/>
          <w:lang w:val="sq-AL"/>
        </w:rPr>
      </w:pPr>
      <w:r w:rsidRPr="00A8334D">
        <w:rPr>
          <w:sz w:val="21"/>
          <w:szCs w:val="21"/>
          <w:lang w:val="sq-AL"/>
        </w:rPr>
        <w:t>- rendi i ditës, emri i kryetarit dhe emri i personit që mban procesverbalin;</w:t>
      </w:r>
    </w:p>
    <w:p w:rsidR="00B21DD6" w:rsidRPr="00A8334D" w:rsidRDefault="00B21DD6" w:rsidP="00B21DD6">
      <w:pPr>
        <w:pStyle w:val="Paragrafi"/>
        <w:rPr>
          <w:sz w:val="21"/>
          <w:szCs w:val="21"/>
          <w:lang w:val="sq-AL"/>
        </w:rPr>
      </w:pPr>
      <w:r w:rsidRPr="00A8334D">
        <w:rPr>
          <w:sz w:val="21"/>
          <w:szCs w:val="21"/>
          <w:lang w:val="sq-AL"/>
        </w:rPr>
        <w:t>- rezultatet e votimit;</w:t>
      </w:r>
    </w:p>
    <w:p w:rsidR="00B21DD6" w:rsidRPr="00A8334D" w:rsidRDefault="00B21DD6" w:rsidP="00B21DD6">
      <w:pPr>
        <w:pStyle w:val="Paragrafi"/>
        <w:rPr>
          <w:sz w:val="21"/>
          <w:szCs w:val="21"/>
          <w:lang w:val="sq-AL"/>
        </w:rPr>
      </w:pPr>
      <w:r w:rsidRPr="00A8334D">
        <w:rPr>
          <w:sz w:val="21"/>
          <w:szCs w:val="21"/>
          <w:lang w:val="sq-AL"/>
        </w:rPr>
        <w:t xml:space="preserve">- vendimet e marra dhe qëndrimi i kryetarit në lidhje me vendimmarrjen. </w:t>
      </w:r>
    </w:p>
    <w:p w:rsidR="00B21DD6" w:rsidRPr="00A8334D" w:rsidRDefault="00B21DD6" w:rsidP="00B21DD6">
      <w:pPr>
        <w:pStyle w:val="Paragrafi"/>
        <w:rPr>
          <w:sz w:val="21"/>
          <w:szCs w:val="21"/>
          <w:lang w:val="sq-AL"/>
        </w:rPr>
      </w:pPr>
      <w:r w:rsidRPr="00A8334D">
        <w:rPr>
          <w:sz w:val="21"/>
          <w:szCs w:val="21"/>
          <w:lang w:val="sq-AL"/>
        </w:rPr>
        <w:t>3. Procesverbalit i bashkëngjiten lista e pjesëmarrësve, si dhe dokumentacioni i thirrjes së Asamblesë së Përgjithshme.</w:t>
      </w:r>
    </w:p>
    <w:p w:rsidR="00B21DD6" w:rsidRPr="00A8334D" w:rsidRDefault="00B21DD6" w:rsidP="00B21DD6">
      <w:pPr>
        <w:pStyle w:val="Paragrafi"/>
        <w:rPr>
          <w:sz w:val="21"/>
          <w:szCs w:val="21"/>
          <w:lang w:val="sq-AL"/>
        </w:rPr>
      </w:pPr>
      <w:r w:rsidRPr="00A8334D">
        <w:rPr>
          <w:sz w:val="21"/>
          <w:szCs w:val="21"/>
          <w:lang w:val="sq-AL"/>
        </w:rPr>
        <w:t>4. Procesverbali dhe lista e pjesëmarrësve nënshkruhen nga kryetari dhe nga mbajtësi i procesverbalit.</w:t>
      </w:r>
    </w:p>
    <w:p w:rsidR="00B21DD6" w:rsidRPr="00A8334D" w:rsidRDefault="00B21DD6" w:rsidP="00B21DD6">
      <w:pPr>
        <w:pStyle w:val="Paragrafi"/>
        <w:ind w:firstLine="0"/>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15</w:t>
      </w:r>
    </w:p>
    <w:p w:rsidR="00B21DD6" w:rsidRPr="00A8334D" w:rsidRDefault="00B21DD6" w:rsidP="00B21DD6">
      <w:pPr>
        <w:pStyle w:val="NeniTitull"/>
        <w:rPr>
          <w:sz w:val="21"/>
          <w:szCs w:val="21"/>
          <w:lang w:val="sq-AL"/>
        </w:rPr>
      </w:pPr>
      <w:r w:rsidRPr="00A8334D">
        <w:rPr>
          <w:sz w:val="21"/>
          <w:szCs w:val="21"/>
          <w:lang w:val="sq-AL"/>
        </w:rPr>
        <w:t>Këshilli i administrimit</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Shoqëria drejtohet dhe mbikëqyret nga një këshill i administrimit, i cili përbëhet nga 5 (pesë) anëtarë.</w:t>
      </w:r>
    </w:p>
    <w:p w:rsidR="00B21DD6" w:rsidRPr="00A8334D" w:rsidRDefault="00B21DD6" w:rsidP="00B21DD6">
      <w:pPr>
        <w:pStyle w:val="Paragrafi"/>
        <w:rPr>
          <w:sz w:val="21"/>
          <w:szCs w:val="21"/>
          <w:lang w:val="sq-AL"/>
        </w:rPr>
      </w:pPr>
      <w:r w:rsidRPr="00A8334D">
        <w:rPr>
          <w:sz w:val="21"/>
          <w:szCs w:val="21"/>
          <w:lang w:val="sq-AL"/>
        </w:rPr>
        <w:t>2. Këshilli i administrimit drejtohet nga Ministri i Punës Çështjeve Sociale dhe Shanseve të Barabarta dhe përbëhet nga këta anëtarë:</w:t>
      </w:r>
    </w:p>
    <w:p w:rsidR="00B21DD6" w:rsidRPr="00A8334D" w:rsidRDefault="00B21DD6" w:rsidP="00B21DD6">
      <w:pPr>
        <w:pStyle w:val="Paragrafi"/>
        <w:rPr>
          <w:sz w:val="21"/>
          <w:szCs w:val="21"/>
          <w:lang w:val="sq-AL"/>
        </w:rPr>
      </w:pPr>
      <w:r w:rsidRPr="00A8334D">
        <w:rPr>
          <w:sz w:val="21"/>
          <w:szCs w:val="21"/>
          <w:lang w:val="sq-AL"/>
        </w:rPr>
        <w:t>- Zëvendësministri që mbulon çështjet e financave;</w:t>
      </w:r>
    </w:p>
    <w:p w:rsidR="00B21DD6" w:rsidRPr="00A8334D" w:rsidRDefault="00B21DD6" w:rsidP="00B21DD6">
      <w:pPr>
        <w:pStyle w:val="Paragrafi"/>
        <w:rPr>
          <w:sz w:val="21"/>
          <w:szCs w:val="21"/>
          <w:lang w:val="sq-AL"/>
        </w:rPr>
      </w:pPr>
      <w:r w:rsidRPr="00A8334D">
        <w:rPr>
          <w:sz w:val="21"/>
          <w:szCs w:val="21"/>
          <w:lang w:val="sq-AL"/>
        </w:rPr>
        <w:t xml:space="preserve">- Zëvendësministri që mbulon problemet e punës, të çështjeve sociale dhe të shanseve të barabarta; </w:t>
      </w:r>
    </w:p>
    <w:p w:rsidR="00B21DD6" w:rsidRPr="00A8334D" w:rsidRDefault="00B21DD6" w:rsidP="00B21DD6">
      <w:pPr>
        <w:pStyle w:val="Paragrafi"/>
        <w:rPr>
          <w:sz w:val="21"/>
          <w:szCs w:val="21"/>
          <w:lang w:val="sq-AL"/>
        </w:rPr>
      </w:pPr>
      <w:r w:rsidRPr="00A8334D">
        <w:rPr>
          <w:sz w:val="21"/>
          <w:szCs w:val="21"/>
          <w:lang w:val="sq-AL"/>
        </w:rPr>
        <w:t>- Zëvendësministri që mbulon çështjet e bujqësisë, ushqimit dhe mbrojtjes së konsumatorit;</w:t>
      </w:r>
    </w:p>
    <w:p w:rsidR="00B21DD6" w:rsidRPr="00A8334D" w:rsidRDefault="00B21DD6" w:rsidP="00B21DD6">
      <w:pPr>
        <w:pStyle w:val="Paragrafi"/>
        <w:rPr>
          <w:sz w:val="21"/>
          <w:szCs w:val="21"/>
          <w:lang w:val="sq-AL"/>
        </w:rPr>
      </w:pPr>
      <w:r w:rsidRPr="00A8334D">
        <w:rPr>
          <w:sz w:val="21"/>
          <w:szCs w:val="21"/>
          <w:lang w:val="sq-AL"/>
        </w:rPr>
        <w:t>- Drejtori ekzekutiv i Agjencisë për Zhvillimin e Zonave Malore;</w:t>
      </w:r>
    </w:p>
    <w:p w:rsidR="00B21DD6" w:rsidRPr="00A8334D" w:rsidRDefault="00B21DD6" w:rsidP="00B21DD6">
      <w:pPr>
        <w:pStyle w:val="Paragrafi"/>
        <w:rPr>
          <w:sz w:val="21"/>
          <w:szCs w:val="21"/>
          <w:lang w:val="sq-AL"/>
        </w:rPr>
      </w:pPr>
      <w:r w:rsidRPr="00A8334D">
        <w:rPr>
          <w:sz w:val="21"/>
          <w:szCs w:val="21"/>
          <w:lang w:val="sq-AL"/>
        </w:rPr>
        <w:t>- Këshilltari i Kryeministrit për çështjet ekonomike.</w:t>
      </w:r>
    </w:p>
    <w:p w:rsidR="00B21DD6" w:rsidRPr="00A8334D" w:rsidRDefault="00B21DD6" w:rsidP="00B21DD6">
      <w:pPr>
        <w:pStyle w:val="Paragrafi"/>
        <w:rPr>
          <w:sz w:val="21"/>
          <w:szCs w:val="21"/>
          <w:lang w:val="sq-AL"/>
        </w:rPr>
      </w:pPr>
      <w:r w:rsidRPr="00A8334D">
        <w:rPr>
          <w:sz w:val="21"/>
          <w:szCs w:val="21"/>
          <w:lang w:val="sq-AL"/>
        </w:rPr>
        <w:t>3. Titullarët e institucioneve, të përmendur në pikën 2 të këtij neni, depozitojnë pranë Sekretarit të Përgjithshëm të Këshillit të Ministrave, emrat e përfaqësuesve të tyre në këtë këshill.</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16</w:t>
      </w:r>
    </w:p>
    <w:p w:rsidR="00B21DD6" w:rsidRPr="00A8334D" w:rsidRDefault="00B21DD6" w:rsidP="00B21DD6">
      <w:pPr>
        <w:pStyle w:val="NeniTitull"/>
        <w:rPr>
          <w:sz w:val="21"/>
          <w:szCs w:val="21"/>
          <w:lang w:val="sq-AL"/>
        </w:rPr>
      </w:pPr>
      <w:r w:rsidRPr="00A8334D">
        <w:rPr>
          <w:sz w:val="21"/>
          <w:szCs w:val="21"/>
          <w:lang w:val="sq-AL"/>
        </w:rPr>
        <w:t>Kohëzgjatja në detyrë e anëtarëve të këshillit të administrimit</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Anëtarët e këshillit të administrimit emërohen në detyrë, për një afat jo më të gjatë se 3 (tre) vjet, me të drejtë rizgjedhjeje.</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17</w:t>
      </w:r>
    </w:p>
    <w:p w:rsidR="00B21DD6" w:rsidRPr="00A8334D" w:rsidRDefault="00B21DD6" w:rsidP="00B21DD6">
      <w:pPr>
        <w:pStyle w:val="NeniTitull"/>
        <w:rPr>
          <w:sz w:val="21"/>
          <w:szCs w:val="21"/>
          <w:lang w:val="sq-AL"/>
        </w:rPr>
      </w:pPr>
      <w:r w:rsidRPr="00A8334D">
        <w:rPr>
          <w:sz w:val="21"/>
          <w:szCs w:val="21"/>
          <w:lang w:val="sq-AL"/>
        </w:rPr>
        <w:t>Largimi i anëtarëve të këshillit të administrimit</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Detyra e anëtarit të këshillit të administrimit përfundon kur personi:</w:t>
      </w:r>
    </w:p>
    <w:p w:rsidR="00B21DD6" w:rsidRPr="00A8334D" w:rsidRDefault="00B21DD6" w:rsidP="00B21DD6">
      <w:pPr>
        <w:pStyle w:val="Paragrafi"/>
        <w:rPr>
          <w:sz w:val="21"/>
          <w:szCs w:val="21"/>
          <w:lang w:val="sq-AL"/>
        </w:rPr>
      </w:pPr>
      <w:r w:rsidRPr="00A8334D">
        <w:rPr>
          <w:sz w:val="21"/>
          <w:szCs w:val="21"/>
          <w:lang w:val="sq-AL"/>
        </w:rPr>
        <w:t xml:space="preserve">a) pushon së qeni anëtar i këshillit të administrimit, në bazë të neneve 157 e 167 pika 4 të ligjit nr.9901, datë 14.4.2008 “Për tregtarët dhe shoqëritë tregtare”; </w:t>
      </w:r>
    </w:p>
    <w:p w:rsidR="00B21DD6" w:rsidRPr="00A8334D" w:rsidRDefault="00B21DD6" w:rsidP="00B21DD6">
      <w:pPr>
        <w:pStyle w:val="Paragrafi"/>
        <w:rPr>
          <w:sz w:val="21"/>
          <w:szCs w:val="21"/>
          <w:lang w:val="sq-AL"/>
        </w:rPr>
      </w:pPr>
      <w:r w:rsidRPr="00A8334D">
        <w:rPr>
          <w:sz w:val="21"/>
          <w:szCs w:val="21"/>
          <w:lang w:val="sq-AL"/>
        </w:rPr>
        <w:t>b) përfundon së ushtruari funksionin sipas përcaktimeve të nenit 15 të këtij statusi;</w:t>
      </w:r>
    </w:p>
    <w:p w:rsidR="00B21DD6" w:rsidRPr="00A8334D" w:rsidRDefault="00B21DD6" w:rsidP="00B21DD6">
      <w:pPr>
        <w:pStyle w:val="Paragrafi"/>
        <w:rPr>
          <w:sz w:val="21"/>
          <w:szCs w:val="21"/>
          <w:lang w:val="sq-AL"/>
        </w:rPr>
      </w:pPr>
      <w:r w:rsidRPr="00A8334D">
        <w:rPr>
          <w:sz w:val="21"/>
          <w:szCs w:val="21"/>
          <w:lang w:val="sq-AL"/>
        </w:rPr>
        <w:t>c) vuan apo mund të vuajë nga çrregullime mendore;</w:t>
      </w:r>
    </w:p>
    <w:p w:rsidR="00B21DD6" w:rsidRPr="00A8334D" w:rsidRDefault="00B21DD6" w:rsidP="00B21DD6">
      <w:pPr>
        <w:pStyle w:val="Paragrafi"/>
        <w:rPr>
          <w:sz w:val="21"/>
          <w:szCs w:val="21"/>
          <w:lang w:val="sq-AL"/>
        </w:rPr>
      </w:pPr>
      <w:r w:rsidRPr="00A8334D">
        <w:rPr>
          <w:sz w:val="21"/>
          <w:szCs w:val="21"/>
          <w:lang w:val="sq-AL"/>
        </w:rPr>
        <w:t>d) jep dorëheqjen nga detyra, duke njoftuar shoqërinë;</w:t>
      </w:r>
    </w:p>
    <w:p w:rsidR="00B21DD6" w:rsidRPr="00A8334D" w:rsidRDefault="00B21DD6" w:rsidP="00B21DD6">
      <w:pPr>
        <w:pStyle w:val="Paragrafi"/>
        <w:rPr>
          <w:sz w:val="21"/>
          <w:szCs w:val="21"/>
          <w:lang w:val="sq-AL"/>
        </w:rPr>
      </w:pPr>
      <w:r w:rsidRPr="00A8334D">
        <w:rPr>
          <w:sz w:val="21"/>
          <w:szCs w:val="21"/>
          <w:lang w:val="sq-AL"/>
        </w:rPr>
        <w:t>ç) ka munguar për më shumë se gjashtë muaj radhazi, pa lejen e anëtarëve të tjerë të këshillit të administrimit, në mbledhjet e këtij këshilli, të mbajtura gjatë kësaj periudhe, dhe Asambleja e Përgjithshme, me propozim të këshillit drejtues, vendos ta shkarkojë nga detyra.</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18</w:t>
      </w:r>
    </w:p>
    <w:p w:rsidR="00B21DD6" w:rsidRPr="00A8334D" w:rsidRDefault="00B21DD6" w:rsidP="00B21DD6">
      <w:pPr>
        <w:pStyle w:val="NeniTitull"/>
        <w:rPr>
          <w:sz w:val="21"/>
          <w:szCs w:val="21"/>
          <w:lang w:val="sq-AL"/>
        </w:rPr>
      </w:pPr>
      <w:r w:rsidRPr="00A8334D">
        <w:rPr>
          <w:sz w:val="21"/>
          <w:szCs w:val="21"/>
          <w:lang w:val="sq-AL"/>
        </w:rPr>
        <w:t>Kompetencat e këshillit të administrimit</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 xml:space="preserve">1. Këshilli i administrimit, në cilësinë e organit mbikëqyrës, vëzhgon zbatimin e politikave tregtare të shoqërisë dhe është përgjegjës për të drejtat dhe detyrimet e mëposhtme: </w:t>
      </w:r>
    </w:p>
    <w:p w:rsidR="00B21DD6" w:rsidRPr="00A8334D" w:rsidRDefault="00B21DD6" w:rsidP="00B21DD6">
      <w:pPr>
        <w:pStyle w:val="Paragrafi"/>
        <w:rPr>
          <w:sz w:val="21"/>
          <w:szCs w:val="21"/>
          <w:lang w:val="sq-AL"/>
        </w:rPr>
      </w:pPr>
      <w:r w:rsidRPr="00A8334D">
        <w:rPr>
          <w:sz w:val="21"/>
          <w:szCs w:val="21"/>
          <w:lang w:val="sq-AL"/>
        </w:rPr>
        <w:t>a) të udhëzojë administratorin për zbatimin e politikave tregtare të shoqërisë;</w:t>
      </w:r>
    </w:p>
    <w:p w:rsidR="00B21DD6" w:rsidRPr="00A8334D" w:rsidRDefault="00B21DD6" w:rsidP="00B21DD6">
      <w:pPr>
        <w:pStyle w:val="Paragrafi"/>
        <w:rPr>
          <w:sz w:val="21"/>
          <w:szCs w:val="21"/>
          <w:lang w:val="sq-AL"/>
        </w:rPr>
      </w:pPr>
      <w:r w:rsidRPr="00A8334D">
        <w:rPr>
          <w:sz w:val="21"/>
          <w:szCs w:val="21"/>
          <w:lang w:val="sq-AL"/>
        </w:rPr>
        <w:t>b) të kontrollojë e të mbikëqyrë zbatimin e politikave tregtare të shoqërisë nga administratori;</w:t>
      </w:r>
    </w:p>
    <w:p w:rsidR="00B21DD6" w:rsidRPr="00A8334D" w:rsidRDefault="000E36A9" w:rsidP="00B21DD6">
      <w:pPr>
        <w:pStyle w:val="Paragrafi"/>
        <w:rPr>
          <w:sz w:val="21"/>
          <w:szCs w:val="21"/>
          <w:lang w:val="sq-AL"/>
        </w:rPr>
      </w:pPr>
      <w:r w:rsidRPr="00A8334D">
        <w:rPr>
          <w:sz w:val="21"/>
          <w:szCs w:val="21"/>
          <w:lang w:val="sq-AL"/>
        </w:rPr>
        <w:t>ç</w:t>
      </w:r>
      <w:r w:rsidR="000F4ED4">
        <w:rPr>
          <w:sz w:val="21"/>
          <w:szCs w:val="21"/>
          <w:lang w:val="sq-AL"/>
        </w:rPr>
        <w:t>) të përgatit</w:t>
      </w:r>
      <w:r w:rsidR="00B21DD6" w:rsidRPr="00A8334D">
        <w:rPr>
          <w:sz w:val="21"/>
          <w:szCs w:val="21"/>
          <w:lang w:val="sq-AL"/>
        </w:rPr>
        <w:t>ë, me kërkesë të Asamblesë së Përgjithshme, marrjen e masave, që janë në kompetencë të kësaj të fundit, t’i rekomandojë asaj vendimet e nevojshme për t’u marrë, si dhe të zbatojë vendimet e Asamblesë;</w:t>
      </w:r>
    </w:p>
    <w:p w:rsidR="00B21DD6" w:rsidRPr="00A8334D" w:rsidRDefault="000E36A9" w:rsidP="00B21DD6">
      <w:pPr>
        <w:pStyle w:val="Paragrafi"/>
        <w:rPr>
          <w:sz w:val="21"/>
          <w:szCs w:val="21"/>
          <w:lang w:val="sq-AL"/>
        </w:rPr>
      </w:pPr>
      <w:r>
        <w:rPr>
          <w:sz w:val="21"/>
          <w:szCs w:val="21"/>
          <w:lang w:val="sq-AL"/>
        </w:rPr>
        <w:t>d</w:t>
      </w:r>
      <w:r w:rsidR="00B21DD6" w:rsidRPr="00A8334D">
        <w:rPr>
          <w:sz w:val="21"/>
          <w:szCs w:val="21"/>
          <w:lang w:val="sq-AL"/>
        </w:rPr>
        <w:t>) të thërrasë mbledhjen e Asamblesë së Përgjithshme, sa herë vlerësohet e nevojshme për interesat e shoqërisë;</w:t>
      </w:r>
    </w:p>
    <w:p w:rsidR="00B21DD6" w:rsidRPr="00A8334D" w:rsidRDefault="00B21DD6" w:rsidP="00B21DD6">
      <w:pPr>
        <w:pStyle w:val="Paragrafi"/>
        <w:rPr>
          <w:sz w:val="21"/>
          <w:szCs w:val="21"/>
          <w:lang w:val="sq-AL"/>
        </w:rPr>
      </w:pPr>
      <w:r w:rsidRPr="00A8334D">
        <w:rPr>
          <w:sz w:val="21"/>
          <w:szCs w:val="21"/>
          <w:lang w:val="sq-AL"/>
        </w:rPr>
        <w:t>d) të kujdeset që shoqëria të respektojë ligjin dhe standardet e kontabilitetit;</w:t>
      </w:r>
    </w:p>
    <w:p w:rsidR="00B21DD6" w:rsidRPr="00A8334D" w:rsidRDefault="00B21DD6" w:rsidP="00B21DD6">
      <w:pPr>
        <w:pStyle w:val="Paragrafi"/>
        <w:rPr>
          <w:sz w:val="21"/>
          <w:szCs w:val="21"/>
          <w:lang w:val="sq-AL"/>
        </w:rPr>
      </w:pPr>
      <w:r w:rsidRPr="00A8334D">
        <w:rPr>
          <w:sz w:val="21"/>
          <w:szCs w:val="21"/>
          <w:lang w:val="sq-AL"/>
        </w:rPr>
        <w:t>dh) të shqyrtojë e të kontrollojë librat kontabël, dokumentet dhe aktivet e shoqërisë;</w:t>
      </w:r>
    </w:p>
    <w:p w:rsidR="00B21DD6" w:rsidRPr="00A8334D" w:rsidRDefault="00B21DD6" w:rsidP="00B21DD6">
      <w:pPr>
        <w:pStyle w:val="Paragrafi"/>
        <w:rPr>
          <w:sz w:val="21"/>
          <w:szCs w:val="21"/>
          <w:lang w:val="sq-AL"/>
        </w:rPr>
      </w:pPr>
      <w:r w:rsidRPr="00A8334D">
        <w:rPr>
          <w:sz w:val="21"/>
          <w:szCs w:val="21"/>
          <w:lang w:val="sq-AL"/>
        </w:rPr>
        <w:t>e) të sigurojë se pasqyrat financiare vjetore, raportet e ecurisë së veprimtarisë, si dhe detyrimet e tjera të raportimit e publikimit, të detyrueshme në bazë të ligjit apo statutit, të kryhen me saktësi nga administratori. Këto dokumente duhet të miratohen e të nënshkruhen nga të gjithë anëtarët e këshillit të administrimit dhe t’i paraqiten për miratim Asamblesë së Përgjithshme, së bashku me një raport të këshillit të administrimit dhe një përshkrim për mbikëqyrjen e menaxhimit gjatë të gjithë vitit financiar;</w:t>
      </w:r>
    </w:p>
    <w:p w:rsidR="00B21DD6" w:rsidRPr="00A8334D" w:rsidRDefault="00B21DD6" w:rsidP="00B21DD6">
      <w:pPr>
        <w:pStyle w:val="Paragrafi"/>
        <w:rPr>
          <w:sz w:val="21"/>
          <w:szCs w:val="21"/>
          <w:lang w:val="sq-AL"/>
        </w:rPr>
      </w:pPr>
      <w:r w:rsidRPr="00A8334D">
        <w:rPr>
          <w:sz w:val="21"/>
          <w:szCs w:val="21"/>
          <w:lang w:val="sq-AL"/>
        </w:rPr>
        <w:t>ë) të sigurojë se auditimi i librave dhe i regjistrimeve kontabël të kryhet të paktën një herë në vit nga një ekspert kontabël i autorizuar, i pavarur, e raporti i auditimit, drejtuar Asamblesë së Përgjithshme, t’u vihet në dispozicion të gjithë anëtarëve të këshillit të administrimit. Raporti i këshillit të administrimit, përmendur në shkronjën “e” të kësaj pike, duhet të përmbajë edhe mendimin për raportin e auditimit;</w:t>
      </w:r>
    </w:p>
    <w:p w:rsidR="00B21DD6" w:rsidRPr="00A8334D" w:rsidRDefault="00B21DD6" w:rsidP="00B21DD6">
      <w:pPr>
        <w:pStyle w:val="Paragrafi"/>
        <w:rPr>
          <w:sz w:val="21"/>
          <w:szCs w:val="21"/>
          <w:lang w:val="sq-AL"/>
        </w:rPr>
      </w:pPr>
      <w:r w:rsidRPr="00A8334D">
        <w:rPr>
          <w:sz w:val="21"/>
          <w:szCs w:val="21"/>
          <w:lang w:val="sq-AL"/>
        </w:rPr>
        <w:t>f) të përcaktojë shpërblimin e administratorit;</w:t>
      </w:r>
    </w:p>
    <w:p w:rsidR="00B21DD6" w:rsidRPr="00A8334D" w:rsidRDefault="00A52487" w:rsidP="00B21DD6">
      <w:pPr>
        <w:pStyle w:val="Paragrafi"/>
        <w:rPr>
          <w:sz w:val="21"/>
          <w:szCs w:val="21"/>
          <w:lang w:val="sq-AL"/>
        </w:rPr>
      </w:pPr>
      <w:r>
        <w:rPr>
          <w:sz w:val="21"/>
          <w:szCs w:val="21"/>
          <w:lang w:val="sq-AL"/>
        </w:rPr>
        <w:t>g</w:t>
      </w:r>
      <w:r w:rsidR="00B21DD6" w:rsidRPr="00A8334D">
        <w:rPr>
          <w:sz w:val="21"/>
          <w:szCs w:val="21"/>
          <w:lang w:val="sq-AL"/>
        </w:rPr>
        <w:t xml:space="preserve">) të vendosë për marrëdhëniet tregtare afatgjata nëpërmjet nënshkrimit të aktmarrëveshjeve përkatëse dhe të propozojë politika për themelimin e shoqërive ose të grupeve të reja; </w:t>
      </w:r>
    </w:p>
    <w:p w:rsidR="00B21DD6" w:rsidRPr="00A8334D" w:rsidRDefault="00B21DD6" w:rsidP="00B21DD6">
      <w:pPr>
        <w:pStyle w:val="Paragrafi"/>
        <w:rPr>
          <w:sz w:val="21"/>
          <w:szCs w:val="21"/>
          <w:lang w:val="sq-AL"/>
        </w:rPr>
      </w:pPr>
      <w:r w:rsidRPr="00A8334D">
        <w:rPr>
          <w:sz w:val="21"/>
          <w:szCs w:val="21"/>
          <w:lang w:val="sq-AL"/>
        </w:rPr>
        <w:t xml:space="preserve">gj) të vendosë për krijimin, mbylljen apo transferimin e shoqërive të kontrolluara, të filialeve, degëve të shoqërisë, agjencive apo zyrave të përfaqësimit të saj; </w:t>
      </w:r>
    </w:p>
    <w:p w:rsidR="00B21DD6" w:rsidRPr="00A8334D" w:rsidRDefault="00B21DD6" w:rsidP="00B21DD6">
      <w:pPr>
        <w:pStyle w:val="Paragrafi"/>
        <w:rPr>
          <w:sz w:val="21"/>
          <w:szCs w:val="21"/>
          <w:lang w:val="sq-AL"/>
        </w:rPr>
      </w:pPr>
      <w:r w:rsidRPr="00A8334D">
        <w:rPr>
          <w:sz w:val="21"/>
          <w:szCs w:val="21"/>
          <w:lang w:val="sq-AL"/>
        </w:rPr>
        <w:t>h) të kryejë veprimet e tjera, të përcaktuara në ligj dhe në statut.</w:t>
      </w:r>
    </w:p>
    <w:p w:rsidR="00B21DD6" w:rsidRPr="00A8334D" w:rsidRDefault="00B21DD6" w:rsidP="00B21DD6">
      <w:pPr>
        <w:pStyle w:val="NeniNr"/>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19</w:t>
      </w:r>
    </w:p>
    <w:p w:rsidR="00B21DD6" w:rsidRPr="00A8334D" w:rsidRDefault="00B21DD6" w:rsidP="00B21DD6">
      <w:pPr>
        <w:pStyle w:val="NeniTitull"/>
        <w:rPr>
          <w:sz w:val="21"/>
          <w:szCs w:val="21"/>
          <w:lang w:val="sq-AL"/>
        </w:rPr>
      </w:pPr>
      <w:r w:rsidRPr="00A8334D">
        <w:rPr>
          <w:sz w:val="21"/>
          <w:szCs w:val="21"/>
          <w:lang w:val="sq-AL"/>
        </w:rPr>
        <w:t>Mbledhjet e këshillit të administrimit</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Të gjitha mbledhjet e këshillit të administrimit mbahen në selinë e shoqërisë apo në një vend tjetër, sipas kërkesës së kryetarit të këshillit drejtues apo të shumicës së anëtarëve të këtij këshilli.</w:t>
      </w:r>
    </w:p>
    <w:p w:rsidR="00B21DD6" w:rsidRPr="00A8334D" w:rsidRDefault="00B21DD6" w:rsidP="00B21DD6">
      <w:pPr>
        <w:pStyle w:val="Paragrafi"/>
        <w:rPr>
          <w:sz w:val="21"/>
          <w:szCs w:val="21"/>
          <w:lang w:val="sq-AL"/>
        </w:rPr>
      </w:pPr>
      <w:r w:rsidRPr="00A8334D">
        <w:rPr>
          <w:sz w:val="21"/>
          <w:szCs w:val="21"/>
          <w:lang w:val="sq-AL"/>
        </w:rPr>
        <w:t>2. Këshilli i administrimit mblidhet jo më pak se 3 (tri) herë në vit, me intervale jo më të gjata se 4 (katër) muaj dhe në mënyrë të jashtëzakonshme, sa herë që vlerësohet si e nevojshme nga kryetari i këshillit të administrimit ose kurdo, që kërkohet nga një e treta e këtij këshilli.</w:t>
      </w:r>
    </w:p>
    <w:p w:rsidR="00B21DD6" w:rsidRPr="00A8334D" w:rsidRDefault="00B21DD6" w:rsidP="00B21DD6">
      <w:pPr>
        <w:pStyle w:val="Paragrafi"/>
        <w:rPr>
          <w:sz w:val="21"/>
          <w:szCs w:val="21"/>
          <w:lang w:val="sq-AL"/>
        </w:rPr>
      </w:pPr>
      <w:r w:rsidRPr="00A8334D">
        <w:rPr>
          <w:sz w:val="21"/>
          <w:szCs w:val="21"/>
          <w:lang w:val="sq-AL"/>
        </w:rPr>
        <w:t>3. Njoftimi i thirrjes, i nënshkruar nga pala apo palët thirrëse, në të cilin përcaktohen ora, dita, vendi, si dhe rendi i ditës, duhet t’u dërgohet të gjithë anëtarëve të këshillit të administrimit me letër, telegram, teleks, telefaks, e-mail apo me anë të çdo mjeti tjetër elektronik, i cili garanton marrjen e tij, të paktën 15 (pesëmbëdhjetë) ditë, para datës së caktuar për mbledhjen. Ky afat mund të zvogëlohet në 48 (dyzet e tetë) orë, në raste urgjence. Mbledhja e këshillit të administrimit quhet e thirrur rregullisht edhe pa përmbushur këto formalitete, nëse të gjithë anëtarët e këshillit të administrimit ose përfaqësuesit e tyre janë të pranishëm apo të përfaqësuar në mbledhje.</w:t>
      </w:r>
    </w:p>
    <w:p w:rsidR="00B21DD6" w:rsidRPr="00A8334D" w:rsidRDefault="00B21DD6" w:rsidP="00B21DD6">
      <w:pPr>
        <w:pStyle w:val="Paragrafi"/>
        <w:rPr>
          <w:sz w:val="21"/>
          <w:szCs w:val="21"/>
          <w:lang w:val="sq-AL"/>
        </w:rPr>
      </w:pPr>
      <w:r w:rsidRPr="00A8334D">
        <w:rPr>
          <w:sz w:val="21"/>
          <w:szCs w:val="21"/>
          <w:lang w:val="sq-AL"/>
        </w:rPr>
        <w:t>4. Pala apo palët thirrëse vënë, gjithashtu, në dispozicion të çdo anëtari të këshillit të administrimit të gjithë informacionin apo dokumentacionin e nevojshëm, për çështjet që trajtohen, të paktën 7 (shtatë) ditë, para datës së caktuar për mbledhjen dhe, në rast urgjence, 48 (dyzet e tetë) orë përpara.</w:t>
      </w:r>
    </w:p>
    <w:p w:rsidR="00B21DD6" w:rsidRPr="00A8334D" w:rsidRDefault="00B21DD6" w:rsidP="00B21DD6">
      <w:pPr>
        <w:pStyle w:val="Paragrafi"/>
        <w:rPr>
          <w:sz w:val="21"/>
          <w:szCs w:val="21"/>
          <w:lang w:val="sq-AL"/>
        </w:rPr>
      </w:pPr>
      <w:r w:rsidRPr="00A8334D">
        <w:rPr>
          <w:sz w:val="21"/>
          <w:szCs w:val="21"/>
          <w:lang w:val="sq-AL"/>
        </w:rPr>
        <w:t>5. Këshilli i administrimit quhet i mbledhur rregullisht, nëse është e pranishme më shumë se një e dyta e anëtarëve të tij. Vendimet merren me shumicë të thjeshtë votash. Në rast barazie votash, vota e kryetarit të këshillit të administrimit është vendimtare. Procesverbali i këshillit të administrimit nënshkruhet nga kryetari dhe sekretari.</w:t>
      </w:r>
    </w:p>
    <w:p w:rsidR="00B21DD6" w:rsidRPr="00A8334D" w:rsidRDefault="00B21DD6" w:rsidP="00B21DD6">
      <w:pPr>
        <w:pStyle w:val="Paragrafi"/>
        <w:rPr>
          <w:sz w:val="21"/>
          <w:szCs w:val="21"/>
          <w:lang w:val="sq-AL"/>
        </w:rPr>
      </w:pPr>
      <w:r w:rsidRPr="00A8334D">
        <w:rPr>
          <w:sz w:val="21"/>
          <w:szCs w:val="21"/>
          <w:lang w:val="sq-AL"/>
        </w:rPr>
        <w:t>6. Çdo mbledhje e këshillit të administrimit kryesohet nga kryetari i tij apo, në rast pamundësie ose në mungesë të tij, nga njër</w:t>
      </w:r>
      <w:r w:rsidR="000B05F4">
        <w:rPr>
          <w:sz w:val="21"/>
          <w:szCs w:val="21"/>
          <w:lang w:val="sq-AL"/>
        </w:rPr>
        <w:t>i prej anëtarëve të këshillit të</w:t>
      </w:r>
      <w:r w:rsidRPr="00A8334D">
        <w:rPr>
          <w:sz w:val="21"/>
          <w:szCs w:val="21"/>
          <w:lang w:val="sq-AL"/>
        </w:rPr>
        <w:t xml:space="preserve"> administrimit, me moshën më të vjetër ndër të tjerët. Këshilli i administrimit emëron një sekretar të mbledhjes, i cili mund të mos jetë domosdoshmërisht anëtar.</w:t>
      </w:r>
    </w:p>
    <w:p w:rsidR="00B21DD6" w:rsidRPr="00A8334D" w:rsidRDefault="00B21DD6" w:rsidP="00B21DD6">
      <w:pPr>
        <w:pStyle w:val="Paragrafi"/>
        <w:rPr>
          <w:sz w:val="21"/>
          <w:szCs w:val="21"/>
          <w:lang w:val="sq-AL"/>
        </w:rPr>
      </w:pPr>
      <w:r w:rsidRPr="00A8334D">
        <w:rPr>
          <w:sz w:val="21"/>
          <w:szCs w:val="21"/>
          <w:lang w:val="sq-AL"/>
        </w:rPr>
        <w:t>7. Mbledhjet e këshillit të administrimit mund të zhvillohen, gjithashtu, nëpërmjet telekonferencës ose videokonferencës apo me mjete të ngjashme elektronike, me kusht që anëtarët e tjerë, të cilët marrin pjesë nëpërmjet telekonferencës apo videokonferencës ose nëpërmjet mjeteve të tjera të ngjashme, të identifikohen dhe të kenë mundësi të ndjekin diskutimet, të marrin pjesë në kohë reale në çështjet e diskutuara dhe të marrin, të transmetojnë dhe të shqyrtojnë dokumentet. Në këtë rast, mbledhja e këshillit të administrimit konsiderohet e mbajtur në vendin ku ndodhen kryetari dhe sekretari i mbledhjes.</w:t>
      </w:r>
    </w:p>
    <w:p w:rsidR="00B21DD6" w:rsidRPr="00A8334D" w:rsidRDefault="00B21DD6" w:rsidP="00B21DD6">
      <w:pPr>
        <w:pStyle w:val="Paragrafi"/>
        <w:rPr>
          <w:sz w:val="21"/>
          <w:szCs w:val="21"/>
          <w:lang w:val="sq-AL"/>
        </w:rPr>
      </w:pPr>
      <w:r w:rsidRPr="00A8334D">
        <w:rPr>
          <w:sz w:val="21"/>
          <w:szCs w:val="21"/>
          <w:lang w:val="sq-AL"/>
        </w:rPr>
        <w:t>8. Kryetari mund të ftojë administratorin e shoqërisë për të marrë pjesë, për të paraqitur dhe/ose për të diskutuar për çështje, të lidhura me rendin e ditës së mbledhjes së këshillit të administrimit.</w:t>
      </w:r>
    </w:p>
    <w:p w:rsidR="00B21DD6" w:rsidRPr="00A8334D" w:rsidRDefault="00B21DD6" w:rsidP="00B21DD6">
      <w:pPr>
        <w:pStyle w:val="NeniNr"/>
        <w:rPr>
          <w:sz w:val="21"/>
          <w:szCs w:val="21"/>
          <w:lang w:val="sq-AL"/>
        </w:rPr>
      </w:pPr>
      <w:r w:rsidRPr="00A8334D">
        <w:rPr>
          <w:sz w:val="21"/>
          <w:szCs w:val="21"/>
          <w:lang w:val="sq-AL"/>
        </w:rPr>
        <w:t>Neni 20</w:t>
      </w:r>
    </w:p>
    <w:p w:rsidR="00B21DD6" w:rsidRPr="00A8334D" w:rsidRDefault="00B21DD6" w:rsidP="00B21DD6">
      <w:pPr>
        <w:pStyle w:val="NeniTitull"/>
        <w:rPr>
          <w:sz w:val="21"/>
          <w:szCs w:val="21"/>
          <w:lang w:val="sq-AL"/>
        </w:rPr>
      </w:pPr>
      <w:r w:rsidRPr="00A8334D">
        <w:rPr>
          <w:sz w:val="21"/>
          <w:szCs w:val="21"/>
          <w:lang w:val="sq-AL"/>
        </w:rPr>
        <w:t>Administratori</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Administratori i shoqërisë emërohet, lirohet ose shkarkohet nga detyra me vendim të Këshillit të Ministrave.</w:t>
      </w:r>
    </w:p>
    <w:p w:rsidR="00B21DD6" w:rsidRPr="00A8334D" w:rsidRDefault="00B21DD6" w:rsidP="00B21DD6">
      <w:pPr>
        <w:pStyle w:val="Paragrafi"/>
        <w:rPr>
          <w:sz w:val="21"/>
          <w:szCs w:val="21"/>
          <w:lang w:val="sq-AL"/>
        </w:rPr>
      </w:pPr>
      <w:r w:rsidRPr="00A8334D">
        <w:rPr>
          <w:sz w:val="21"/>
          <w:szCs w:val="21"/>
          <w:lang w:val="sq-AL"/>
        </w:rPr>
        <w:t xml:space="preserve">2. Vendimet e përditshme, të cilat kanë të bëjnë me administrimin e shoqërisë, merren nga administratori. </w:t>
      </w:r>
    </w:p>
    <w:p w:rsidR="00B21DD6" w:rsidRPr="00A8334D" w:rsidRDefault="00B21DD6" w:rsidP="00B21DD6">
      <w:pPr>
        <w:pStyle w:val="Paragrafi"/>
        <w:rPr>
          <w:sz w:val="21"/>
          <w:szCs w:val="21"/>
          <w:lang w:val="sq-AL"/>
        </w:rPr>
      </w:pPr>
      <w:r w:rsidRPr="00A8334D">
        <w:rPr>
          <w:sz w:val="21"/>
          <w:szCs w:val="21"/>
          <w:lang w:val="sq-AL"/>
        </w:rPr>
        <w:t>3. Administratori i raporton këshillit të administrimit rregullisht dhe sa herë që ky këshill e kërkon.</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21</w:t>
      </w:r>
    </w:p>
    <w:p w:rsidR="00B21DD6" w:rsidRPr="00A8334D" w:rsidRDefault="00B21DD6" w:rsidP="00B21DD6">
      <w:pPr>
        <w:pStyle w:val="NeniTitull"/>
        <w:rPr>
          <w:sz w:val="21"/>
          <w:szCs w:val="21"/>
          <w:lang w:val="sq-AL"/>
        </w:rPr>
      </w:pPr>
      <w:r w:rsidRPr="00A8334D">
        <w:rPr>
          <w:sz w:val="21"/>
          <w:szCs w:val="21"/>
          <w:lang w:val="sq-AL"/>
        </w:rPr>
        <w:t>Kompetencat e administratorit</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Administratori ka të gjitha kompetencat për administrimin e zakonshëm të shoqërisë, brenda kufijve të vendosur nga ligji, dhe kompetencat e deleguara shprehimisht nga këshilli i administrimit.</w:t>
      </w:r>
    </w:p>
    <w:p w:rsidR="00B21DD6" w:rsidRPr="00A8334D" w:rsidRDefault="00B21DD6" w:rsidP="00B21DD6">
      <w:pPr>
        <w:pStyle w:val="Paragrafi"/>
        <w:rPr>
          <w:sz w:val="21"/>
          <w:szCs w:val="21"/>
          <w:lang w:val="sq-AL"/>
        </w:rPr>
      </w:pPr>
      <w:r w:rsidRPr="00A8334D">
        <w:rPr>
          <w:sz w:val="21"/>
          <w:szCs w:val="21"/>
          <w:lang w:val="sq-AL"/>
        </w:rPr>
        <w:t>2. Administratori i shoqërisë merr pjesë në të gjitha mbledhjet e aksionarëve dhe të këshillit të administrimit, kryen të gjitha veprimet e administrimit të zakonshëm e të jashtëzakonshëm të shoqërisë dhe kujdeset për zbatimin e urdhrave e të vendimeve të këshillit të administrimit.</w:t>
      </w:r>
    </w:p>
    <w:p w:rsidR="00B21DD6" w:rsidRPr="00A8334D" w:rsidRDefault="00B21DD6" w:rsidP="00B21DD6">
      <w:pPr>
        <w:pStyle w:val="Paragrafi"/>
        <w:rPr>
          <w:sz w:val="21"/>
          <w:szCs w:val="21"/>
          <w:lang w:val="sq-AL"/>
        </w:rPr>
      </w:pPr>
      <w:r w:rsidRPr="00A8334D">
        <w:rPr>
          <w:sz w:val="21"/>
          <w:szCs w:val="21"/>
          <w:lang w:val="sq-AL"/>
        </w:rPr>
        <w:t>3. Administratori ka kompetencë të përfaqësojë shoqërinë, të nënshkruajë dokumentet dhe aktet për veprimtarinë e shoqërisë dhe të nënshkruajë çdo dokument, që duhet vulosur me vulën e shoqërisë, përveç rasteve në të cilat kërkohet apo lejohet nga ligji që dokumentet të nënshkruhen dhe të ekzekutohen në tjetër mënyrë, dhe përveç rastit kur nënshkrimi dhe ekzekutimi i sipërpërmendur i delegohen, shprehimisht, një punonjësi apo përfaqësuesi tjetër të shoqërisë nga këshilli i administrimit.</w:t>
      </w:r>
    </w:p>
    <w:p w:rsidR="00B21DD6" w:rsidRDefault="00B21DD6" w:rsidP="00B21DD6">
      <w:pPr>
        <w:pStyle w:val="Paragrafi"/>
        <w:rPr>
          <w:sz w:val="21"/>
          <w:szCs w:val="21"/>
          <w:lang w:val="sq-AL"/>
        </w:rPr>
      </w:pPr>
      <w:r w:rsidRPr="00A8334D">
        <w:rPr>
          <w:sz w:val="21"/>
          <w:szCs w:val="21"/>
          <w:lang w:val="sq-AL"/>
        </w:rPr>
        <w:t>4. Administratori kryen edhe detyra të tjera, të parashikuara nga ligji, si dhe ato, të cilat i caktohen, kohë pas kohe, nga këshilli i administrimit.</w:t>
      </w:r>
    </w:p>
    <w:p w:rsidR="00A8334D" w:rsidRPr="00A8334D" w:rsidRDefault="00A8334D"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22</w:t>
      </w:r>
    </w:p>
    <w:p w:rsidR="00B21DD6" w:rsidRPr="00A8334D" w:rsidRDefault="00B21DD6" w:rsidP="00B21DD6">
      <w:pPr>
        <w:pStyle w:val="NeniTitull"/>
        <w:rPr>
          <w:sz w:val="21"/>
          <w:szCs w:val="21"/>
          <w:lang w:val="sq-AL"/>
        </w:rPr>
      </w:pPr>
      <w:r w:rsidRPr="00A8334D">
        <w:rPr>
          <w:sz w:val="21"/>
          <w:szCs w:val="21"/>
          <w:lang w:val="sq-AL"/>
        </w:rPr>
        <w:t>Kontabiliteti</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Shoqëria mban llogari të sakta dhe përgatit pasqyrat financiare, në të cilat paraqitet, në mënyrë të hollësishme, gjendja e saj financiare, në përputhje me parimet e konsoliduara të kontabilitetit. Forma e llogarive dhe e pasqyrave financiare dhe mënyra e paraqitjes me hollësi të tyre janë në përputhje me ato standarde kontabiliteti, sipas legjislacionit në fuqi.</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23</w:t>
      </w:r>
    </w:p>
    <w:p w:rsidR="00B21DD6" w:rsidRPr="00A8334D" w:rsidRDefault="00B21DD6" w:rsidP="00B21DD6">
      <w:pPr>
        <w:pStyle w:val="NeniTitull"/>
        <w:rPr>
          <w:sz w:val="21"/>
          <w:szCs w:val="21"/>
          <w:lang w:val="sq-AL"/>
        </w:rPr>
      </w:pPr>
      <w:r w:rsidRPr="00A8334D">
        <w:rPr>
          <w:sz w:val="21"/>
          <w:szCs w:val="21"/>
          <w:lang w:val="sq-AL"/>
        </w:rPr>
        <w:t>Eksperti kontabël i autorizuar</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Asambleja e Përgjithshme emëron një ose më shumë ekspertë kontabël të jashtëm e të pavarur, të cilët janë ekspertë kontabël të autorizuar sipas ligjit.</w:t>
      </w:r>
    </w:p>
    <w:p w:rsidR="00B21DD6" w:rsidRPr="00A8334D" w:rsidRDefault="00B21DD6" w:rsidP="00B21DD6">
      <w:pPr>
        <w:pStyle w:val="Paragrafi"/>
        <w:rPr>
          <w:sz w:val="21"/>
          <w:szCs w:val="21"/>
          <w:lang w:val="sq-AL"/>
        </w:rPr>
      </w:pPr>
      <w:r w:rsidRPr="00A8334D">
        <w:rPr>
          <w:sz w:val="21"/>
          <w:szCs w:val="21"/>
          <w:lang w:val="sq-AL"/>
        </w:rPr>
        <w:t>2. Ekspertët kontabël të autorizuar kanë të drejtat, detyrimet dhe përgjegjësitë, në përputhje me legjislacionin në fuqi.</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24</w:t>
      </w:r>
    </w:p>
    <w:p w:rsidR="00B21DD6" w:rsidRPr="00A8334D" w:rsidRDefault="00B21DD6" w:rsidP="00B21DD6">
      <w:pPr>
        <w:pStyle w:val="NeniTitull"/>
        <w:rPr>
          <w:sz w:val="21"/>
          <w:szCs w:val="21"/>
          <w:lang w:val="sq-AL"/>
        </w:rPr>
      </w:pPr>
      <w:r w:rsidRPr="00A8334D">
        <w:rPr>
          <w:sz w:val="21"/>
          <w:szCs w:val="21"/>
          <w:lang w:val="sq-AL"/>
        </w:rPr>
        <w:t>Viti financiar, pasqyrat financiare vjetore dhe ndarja e dividentëve</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1. Viti financiar fillon më 1 janar dhe përfundon më 31 dhjetor të çdo viti.</w:t>
      </w:r>
    </w:p>
    <w:p w:rsidR="00B21DD6" w:rsidRPr="00A8334D" w:rsidRDefault="00B21DD6" w:rsidP="00B21DD6">
      <w:pPr>
        <w:pStyle w:val="Paragrafi"/>
        <w:rPr>
          <w:sz w:val="21"/>
          <w:szCs w:val="21"/>
          <w:lang w:val="sq-AL"/>
        </w:rPr>
      </w:pPr>
      <w:r w:rsidRPr="00A8334D">
        <w:rPr>
          <w:sz w:val="21"/>
          <w:szCs w:val="21"/>
          <w:lang w:val="sq-AL"/>
        </w:rPr>
        <w:t>2. Fitimet, që rezultojnë nga pasqyrat financiare vjetore, të miratuara nga Asambleja e Përgjithshme, shpërndahen, si më poshtë vijon:</w:t>
      </w:r>
    </w:p>
    <w:p w:rsidR="00B21DD6" w:rsidRPr="00A8334D" w:rsidRDefault="00B21DD6" w:rsidP="00B21DD6">
      <w:pPr>
        <w:pStyle w:val="Paragrafi"/>
        <w:rPr>
          <w:sz w:val="21"/>
          <w:szCs w:val="21"/>
          <w:lang w:val="sq-AL"/>
        </w:rPr>
      </w:pPr>
      <w:r w:rsidRPr="00A8334D">
        <w:rPr>
          <w:sz w:val="21"/>
          <w:szCs w:val="21"/>
          <w:lang w:val="sq-AL"/>
        </w:rPr>
        <w:t>a) 5% (pesë për qind) në vit caktohet si rezervë ligjore, deri në një maksimum prej 10% (dhjetë për qind) të kapitalit;</w:t>
      </w:r>
    </w:p>
    <w:p w:rsidR="00B21DD6" w:rsidRPr="00A8334D" w:rsidRDefault="00B21DD6" w:rsidP="00B21DD6">
      <w:pPr>
        <w:pStyle w:val="Paragrafi"/>
        <w:rPr>
          <w:sz w:val="21"/>
          <w:szCs w:val="21"/>
          <w:lang w:val="sq-AL"/>
        </w:rPr>
      </w:pPr>
      <w:r w:rsidRPr="00A8334D">
        <w:rPr>
          <w:sz w:val="21"/>
          <w:szCs w:val="21"/>
          <w:lang w:val="sq-AL"/>
        </w:rPr>
        <w:t xml:space="preserve">b) pjesa e mbetur me vendim të Asamblesë së Përgjithshme riinvestohet në shoqëri ose në fonde të tjera rezervë. </w:t>
      </w:r>
    </w:p>
    <w:p w:rsidR="00B21DD6" w:rsidRPr="00A8334D" w:rsidRDefault="00B21DD6" w:rsidP="00B21DD6">
      <w:pPr>
        <w:pStyle w:val="Paragrafi"/>
        <w:rPr>
          <w:sz w:val="21"/>
          <w:szCs w:val="21"/>
          <w:lang w:val="sq-AL"/>
        </w:rPr>
      </w:pPr>
      <w:r w:rsidRPr="00A8334D">
        <w:rPr>
          <w:sz w:val="21"/>
          <w:szCs w:val="21"/>
          <w:lang w:val="sq-AL"/>
        </w:rPr>
        <w:t xml:space="preserve">3. Asambleja e Përgjithshme mund të vendosë që fitimet të riinvestohen ose të destinohen në një fond special rezervë apo të vendosë një rritje kapitali. </w:t>
      </w:r>
    </w:p>
    <w:p w:rsidR="00B21DD6" w:rsidRPr="00A8334D" w:rsidRDefault="00B21DD6" w:rsidP="00B21DD6">
      <w:pPr>
        <w:pStyle w:val="Paragrafi"/>
        <w:ind w:firstLine="0"/>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25</w:t>
      </w:r>
    </w:p>
    <w:p w:rsidR="00B21DD6" w:rsidRPr="00A8334D" w:rsidRDefault="00DF5834" w:rsidP="00B21DD6">
      <w:pPr>
        <w:pStyle w:val="NeniTitull"/>
        <w:rPr>
          <w:sz w:val="21"/>
          <w:szCs w:val="21"/>
          <w:lang w:val="sq-AL"/>
        </w:rPr>
      </w:pPr>
      <w:r>
        <w:rPr>
          <w:sz w:val="21"/>
          <w:szCs w:val="21"/>
          <w:lang w:val="sq-AL"/>
        </w:rPr>
        <w:t>Prishja, ndarja</w:t>
      </w:r>
      <w:r w:rsidR="00B21DD6" w:rsidRPr="00A8334D">
        <w:rPr>
          <w:sz w:val="21"/>
          <w:szCs w:val="21"/>
          <w:lang w:val="sq-AL"/>
        </w:rPr>
        <w:t xml:space="preserve"> dhe bashkimi</w:t>
      </w:r>
    </w:p>
    <w:p w:rsidR="00B21DD6" w:rsidRPr="00A8334D" w:rsidRDefault="00B21DD6" w:rsidP="00B21DD6">
      <w:pPr>
        <w:pStyle w:val="Paragrafi"/>
        <w:rPr>
          <w:sz w:val="21"/>
          <w:szCs w:val="21"/>
          <w:lang w:val="sq-AL"/>
        </w:rPr>
      </w:pPr>
    </w:p>
    <w:p w:rsidR="00B21DD6" w:rsidRPr="00A8334D" w:rsidRDefault="00B21DD6" w:rsidP="00B21DD6">
      <w:pPr>
        <w:pStyle w:val="Paragrafi"/>
        <w:rPr>
          <w:sz w:val="21"/>
          <w:szCs w:val="21"/>
          <w:lang w:val="sq-AL"/>
        </w:rPr>
      </w:pPr>
      <w:r w:rsidRPr="00A8334D">
        <w:rPr>
          <w:sz w:val="21"/>
          <w:szCs w:val="21"/>
          <w:lang w:val="sq-AL"/>
        </w:rPr>
        <w:t xml:space="preserve">1. Shoqëria mund të prishet, si rrjedhojë e vërtetimit të shkaqeve, të parashikuara nga ligji nr.9901, datë 14.4.2008 “Për tregtarët dhe shoqëritë tregtare”. </w:t>
      </w:r>
    </w:p>
    <w:p w:rsidR="00B21DD6" w:rsidRPr="00A8334D" w:rsidRDefault="00B21DD6" w:rsidP="00B21DD6">
      <w:pPr>
        <w:pStyle w:val="Paragrafi"/>
        <w:rPr>
          <w:sz w:val="21"/>
          <w:szCs w:val="21"/>
          <w:lang w:val="sq-AL"/>
        </w:rPr>
      </w:pPr>
      <w:r w:rsidRPr="00A8334D">
        <w:rPr>
          <w:sz w:val="21"/>
          <w:szCs w:val="21"/>
          <w:lang w:val="sq-AL"/>
        </w:rPr>
        <w:t>2. Shoqëria mund të ndahet apo të bashkohet me vendim të Asamblesë së Përgjithshme.</w:t>
      </w:r>
    </w:p>
    <w:p w:rsidR="00B21DD6" w:rsidRPr="00A8334D" w:rsidRDefault="00B21DD6" w:rsidP="00B21DD6">
      <w:pPr>
        <w:pStyle w:val="Paragrafi"/>
        <w:rPr>
          <w:sz w:val="21"/>
          <w:szCs w:val="21"/>
          <w:lang w:val="sq-AL"/>
        </w:rPr>
      </w:pPr>
    </w:p>
    <w:p w:rsidR="00B21DD6" w:rsidRPr="00A8334D" w:rsidRDefault="00B21DD6" w:rsidP="00B21DD6">
      <w:pPr>
        <w:pStyle w:val="NeniNr"/>
        <w:rPr>
          <w:sz w:val="21"/>
          <w:szCs w:val="21"/>
          <w:lang w:val="sq-AL"/>
        </w:rPr>
      </w:pPr>
      <w:r w:rsidRPr="00A8334D">
        <w:rPr>
          <w:sz w:val="21"/>
          <w:szCs w:val="21"/>
          <w:lang w:val="sq-AL"/>
        </w:rPr>
        <w:t>Neni 26</w:t>
      </w:r>
    </w:p>
    <w:p w:rsidR="00B21DD6" w:rsidRPr="00A8334D" w:rsidRDefault="00B21DD6" w:rsidP="00B21DD6">
      <w:pPr>
        <w:pStyle w:val="NeniTitull"/>
        <w:rPr>
          <w:sz w:val="21"/>
          <w:szCs w:val="21"/>
          <w:lang w:val="sq-AL"/>
        </w:rPr>
      </w:pPr>
      <w:r w:rsidRPr="00A8334D">
        <w:rPr>
          <w:sz w:val="21"/>
          <w:szCs w:val="21"/>
          <w:lang w:val="sq-AL"/>
        </w:rPr>
        <w:t>Likuidimi</w:t>
      </w:r>
    </w:p>
    <w:p w:rsidR="00B21DD6" w:rsidRPr="005F56FC" w:rsidRDefault="00B21DD6" w:rsidP="00B21DD6">
      <w:pPr>
        <w:pStyle w:val="Paragrafi"/>
        <w:rPr>
          <w:sz w:val="16"/>
          <w:szCs w:val="21"/>
          <w:lang w:val="sq-AL"/>
        </w:rPr>
      </w:pPr>
    </w:p>
    <w:p w:rsidR="00B21DD6" w:rsidRPr="00A8334D" w:rsidRDefault="00B21DD6" w:rsidP="00B21DD6">
      <w:pPr>
        <w:pStyle w:val="Paragrafi"/>
        <w:rPr>
          <w:sz w:val="21"/>
          <w:szCs w:val="21"/>
          <w:lang w:val="sq-AL"/>
        </w:rPr>
      </w:pPr>
      <w:r w:rsidRPr="00A8334D">
        <w:rPr>
          <w:sz w:val="21"/>
          <w:szCs w:val="21"/>
          <w:lang w:val="sq-AL"/>
        </w:rPr>
        <w:t>1. Në rast prishjeje shoqëria duhet të likuidohet.</w:t>
      </w:r>
    </w:p>
    <w:p w:rsidR="00B21DD6" w:rsidRPr="00A8334D" w:rsidRDefault="00B21DD6" w:rsidP="00B21DD6">
      <w:pPr>
        <w:pStyle w:val="Paragrafi"/>
        <w:rPr>
          <w:sz w:val="21"/>
          <w:szCs w:val="21"/>
          <w:lang w:val="sq-AL"/>
        </w:rPr>
      </w:pPr>
      <w:r w:rsidRPr="00A8334D">
        <w:rPr>
          <w:sz w:val="21"/>
          <w:szCs w:val="21"/>
          <w:lang w:val="sq-AL"/>
        </w:rPr>
        <w:t xml:space="preserve">2. Në përputhje me këtë procedurë, Asambleja e Përgjithshme emëron një ose më shumë likuidatorë, të cilët hartojnë raportin përfundimtar për aktivet dhe detyrimet e shoqërisë dhe për procedurat e kohën e duhur për likuidimin. </w:t>
      </w:r>
    </w:p>
    <w:p w:rsidR="00B21DD6" w:rsidRPr="00A8334D" w:rsidRDefault="00B21DD6" w:rsidP="00B21DD6">
      <w:pPr>
        <w:pStyle w:val="Paragrafi"/>
        <w:rPr>
          <w:sz w:val="21"/>
          <w:szCs w:val="21"/>
          <w:lang w:val="sq-AL"/>
        </w:rPr>
      </w:pPr>
      <w:r w:rsidRPr="00A8334D">
        <w:rPr>
          <w:sz w:val="21"/>
          <w:szCs w:val="21"/>
          <w:lang w:val="sq-AL"/>
        </w:rPr>
        <w:t>3. Në përfundim të procedurave të likuidimit, Asambleja e Përgjithshme vendos për bilancin përfundimtar, punën e kryer nga likuiduesit dhe përfundimin e procesit të likuidimit.</w:t>
      </w:r>
    </w:p>
    <w:p w:rsidR="00B21DD6" w:rsidRPr="00A8334D" w:rsidRDefault="00B21DD6" w:rsidP="00B21DD6">
      <w:pPr>
        <w:pStyle w:val="Paragrafi"/>
        <w:rPr>
          <w:sz w:val="21"/>
          <w:szCs w:val="21"/>
          <w:lang w:val="sq-AL"/>
        </w:rPr>
      </w:pPr>
      <w:r w:rsidRPr="00A8334D">
        <w:rPr>
          <w:sz w:val="21"/>
          <w:szCs w:val="21"/>
          <w:lang w:val="sq-AL"/>
        </w:rPr>
        <w:t>4. Pas shlyerjes së kreditorëve dhe mbledhjes së kredive të mbetura, likuiduesit u shpërndajnë aktivet e mbetura aksionarëve.</w:t>
      </w:r>
    </w:p>
    <w:p w:rsidR="00B21DD6" w:rsidRPr="005F56FC" w:rsidRDefault="00B21DD6" w:rsidP="00B21DD6">
      <w:pPr>
        <w:pStyle w:val="Paragrafi"/>
        <w:rPr>
          <w:sz w:val="16"/>
          <w:szCs w:val="21"/>
          <w:lang w:val="sq-AL"/>
        </w:rPr>
      </w:pPr>
    </w:p>
    <w:p w:rsidR="00B21DD6" w:rsidRPr="00A8334D" w:rsidRDefault="00B21DD6" w:rsidP="00B21DD6">
      <w:pPr>
        <w:pStyle w:val="NeniNr"/>
        <w:rPr>
          <w:sz w:val="21"/>
          <w:szCs w:val="21"/>
          <w:lang w:val="sq-AL"/>
        </w:rPr>
      </w:pPr>
      <w:r w:rsidRPr="00A8334D">
        <w:rPr>
          <w:sz w:val="21"/>
          <w:szCs w:val="21"/>
          <w:lang w:val="sq-AL"/>
        </w:rPr>
        <w:t>Neni 27</w:t>
      </w:r>
    </w:p>
    <w:p w:rsidR="00B21DD6" w:rsidRPr="00A8334D" w:rsidRDefault="00B21DD6" w:rsidP="00B21DD6">
      <w:pPr>
        <w:pStyle w:val="NeniTitull"/>
        <w:rPr>
          <w:sz w:val="21"/>
          <w:szCs w:val="21"/>
          <w:lang w:val="sq-AL"/>
        </w:rPr>
      </w:pPr>
      <w:r w:rsidRPr="00A8334D">
        <w:rPr>
          <w:sz w:val="21"/>
          <w:szCs w:val="21"/>
          <w:lang w:val="sq-AL"/>
        </w:rPr>
        <w:t>Dispozita përfundimtare</w:t>
      </w:r>
    </w:p>
    <w:p w:rsidR="00B21DD6" w:rsidRPr="005F56FC" w:rsidRDefault="00B21DD6" w:rsidP="00B21DD6">
      <w:pPr>
        <w:pStyle w:val="Paragrafi"/>
        <w:rPr>
          <w:sz w:val="16"/>
          <w:szCs w:val="21"/>
          <w:lang w:val="sq-AL"/>
        </w:rPr>
      </w:pPr>
    </w:p>
    <w:p w:rsidR="00B21DD6" w:rsidRDefault="00B21DD6" w:rsidP="00B21DD6">
      <w:pPr>
        <w:pStyle w:val="Paragrafi"/>
        <w:rPr>
          <w:sz w:val="21"/>
          <w:szCs w:val="21"/>
          <w:lang w:val="sq-AL"/>
        </w:rPr>
      </w:pPr>
      <w:r w:rsidRPr="00A8334D">
        <w:rPr>
          <w:sz w:val="21"/>
          <w:szCs w:val="21"/>
          <w:lang w:val="sq-AL"/>
        </w:rPr>
        <w:t xml:space="preserve">Çështjet, që nuk parashikohen shprehimisht nga ky statut, rregullohen nga ligji nr.9901, datë 14.4.2008 “Për tregtarët dhe shoqëritë tregtare”. </w:t>
      </w:r>
    </w:p>
    <w:p w:rsidR="005F56FC" w:rsidRDefault="005F56FC" w:rsidP="00B21DD6">
      <w:pPr>
        <w:pStyle w:val="Paragrafi"/>
        <w:rPr>
          <w:sz w:val="21"/>
          <w:szCs w:val="21"/>
          <w:lang w:val="sq-AL"/>
        </w:rPr>
      </w:pPr>
    </w:p>
    <w:p w:rsidR="005F56FC" w:rsidRPr="00A8334D" w:rsidRDefault="005F56FC" w:rsidP="00D03CF7">
      <w:pPr>
        <w:pStyle w:val="Paragrafi"/>
        <w:ind w:firstLine="0"/>
        <w:rPr>
          <w:sz w:val="21"/>
          <w:szCs w:val="21"/>
          <w:lang w:val="sq-AL"/>
        </w:rPr>
      </w:pPr>
    </w:p>
    <w:p w:rsidR="00B21DD6" w:rsidRPr="00A8334D" w:rsidRDefault="004076E3" w:rsidP="00796439">
      <w:pPr>
        <w:pStyle w:val="Akti"/>
        <w:rPr>
          <w:sz w:val="21"/>
          <w:szCs w:val="21"/>
        </w:rPr>
      </w:pPr>
      <w:r w:rsidRPr="00A8334D">
        <w:rPr>
          <w:sz w:val="21"/>
          <w:szCs w:val="21"/>
        </w:rPr>
        <w:t>Udh</w:t>
      </w:r>
      <w:r w:rsidR="003141B9" w:rsidRPr="00A8334D">
        <w:rPr>
          <w:sz w:val="21"/>
          <w:szCs w:val="21"/>
        </w:rPr>
        <w:t>ë</w:t>
      </w:r>
      <w:r w:rsidRPr="00A8334D">
        <w:rPr>
          <w:sz w:val="21"/>
          <w:szCs w:val="21"/>
        </w:rPr>
        <w:t xml:space="preserve">zim </w:t>
      </w:r>
      <w:r w:rsidR="009C51BC">
        <w:rPr>
          <w:sz w:val="21"/>
          <w:szCs w:val="21"/>
        </w:rPr>
        <w:t xml:space="preserve">i </w:t>
      </w:r>
      <w:r w:rsidRPr="00A8334D">
        <w:rPr>
          <w:sz w:val="21"/>
          <w:szCs w:val="21"/>
        </w:rPr>
        <w:t>p</w:t>
      </w:r>
      <w:r w:rsidR="003141B9" w:rsidRPr="00A8334D">
        <w:rPr>
          <w:sz w:val="21"/>
          <w:szCs w:val="21"/>
        </w:rPr>
        <w:t>ë</w:t>
      </w:r>
      <w:r w:rsidRPr="00A8334D">
        <w:rPr>
          <w:sz w:val="21"/>
          <w:szCs w:val="21"/>
        </w:rPr>
        <w:t>rbashk</w:t>
      </w:r>
      <w:r w:rsidR="003141B9" w:rsidRPr="00A8334D">
        <w:rPr>
          <w:sz w:val="21"/>
          <w:szCs w:val="21"/>
        </w:rPr>
        <w:t>ë</w:t>
      </w:r>
      <w:r w:rsidRPr="00A8334D">
        <w:rPr>
          <w:sz w:val="21"/>
          <w:szCs w:val="21"/>
        </w:rPr>
        <w:t>t</w:t>
      </w:r>
    </w:p>
    <w:p w:rsidR="004076E3" w:rsidRPr="00A8334D" w:rsidRDefault="004076E3" w:rsidP="00796439">
      <w:pPr>
        <w:pStyle w:val="NumriData"/>
        <w:rPr>
          <w:sz w:val="21"/>
          <w:szCs w:val="21"/>
        </w:rPr>
      </w:pPr>
      <w:r w:rsidRPr="00A8334D">
        <w:rPr>
          <w:sz w:val="21"/>
          <w:szCs w:val="21"/>
        </w:rPr>
        <w:t>Nr.</w:t>
      </w:r>
      <w:r w:rsidR="00821B60">
        <w:rPr>
          <w:sz w:val="21"/>
          <w:szCs w:val="21"/>
        </w:rPr>
        <w:t>3880/3, da</w:t>
      </w:r>
      <w:r w:rsidR="00C248DD">
        <w:rPr>
          <w:sz w:val="21"/>
          <w:szCs w:val="21"/>
        </w:rPr>
        <w:t>t</w:t>
      </w:r>
      <w:r w:rsidR="00821B60">
        <w:rPr>
          <w:sz w:val="21"/>
          <w:szCs w:val="21"/>
        </w:rPr>
        <w:t>ë 3.6.2011</w:t>
      </w:r>
    </w:p>
    <w:p w:rsidR="004076E3" w:rsidRPr="00A8334D" w:rsidRDefault="004076E3" w:rsidP="00B21DD6">
      <w:pPr>
        <w:pStyle w:val="Paragrafi"/>
        <w:rPr>
          <w:sz w:val="21"/>
          <w:szCs w:val="21"/>
          <w:lang w:val="sq-AL"/>
        </w:rPr>
      </w:pPr>
    </w:p>
    <w:p w:rsidR="004076E3" w:rsidRPr="00A8334D" w:rsidRDefault="004076E3" w:rsidP="00796439">
      <w:pPr>
        <w:pStyle w:val="Titulli"/>
        <w:rPr>
          <w:sz w:val="21"/>
          <w:szCs w:val="21"/>
        </w:rPr>
      </w:pPr>
      <w:r w:rsidRPr="00A8334D">
        <w:rPr>
          <w:sz w:val="21"/>
          <w:szCs w:val="21"/>
        </w:rPr>
        <w:t>P</w:t>
      </w:r>
      <w:r w:rsidR="003141B9" w:rsidRPr="00A8334D">
        <w:rPr>
          <w:sz w:val="21"/>
          <w:szCs w:val="21"/>
        </w:rPr>
        <w:t>ë</w:t>
      </w:r>
      <w:r w:rsidRPr="00A8334D">
        <w:rPr>
          <w:sz w:val="21"/>
          <w:szCs w:val="21"/>
        </w:rPr>
        <w:t>r procedurat e bashk</w:t>
      </w:r>
      <w:r w:rsidR="003141B9" w:rsidRPr="00A8334D">
        <w:rPr>
          <w:sz w:val="21"/>
          <w:szCs w:val="21"/>
        </w:rPr>
        <w:t>ë</w:t>
      </w:r>
      <w:r w:rsidRPr="00A8334D">
        <w:rPr>
          <w:sz w:val="21"/>
          <w:szCs w:val="21"/>
        </w:rPr>
        <w:t>punimit t</w:t>
      </w:r>
      <w:r w:rsidR="003141B9" w:rsidRPr="00A8334D">
        <w:rPr>
          <w:sz w:val="21"/>
          <w:szCs w:val="21"/>
        </w:rPr>
        <w:t>ë</w:t>
      </w:r>
      <w:r w:rsidRPr="00A8334D">
        <w:rPr>
          <w:sz w:val="21"/>
          <w:szCs w:val="21"/>
        </w:rPr>
        <w:t xml:space="preserve"> sh</w:t>
      </w:r>
      <w:r w:rsidR="003141B9" w:rsidRPr="00A8334D">
        <w:rPr>
          <w:sz w:val="21"/>
          <w:szCs w:val="21"/>
        </w:rPr>
        <w:t>ë</w:t>
      </w:r>
      <w:r w:rsidRPr="00A8334D">
        <w:rPr>
          <w:sz w:val="21"/>
          <w:szCs w:val="21"/>
        </w:rPr>
        <w:t>rbimit t</w:t>
      </w:r>
      <w:r w:rsidR="003141B9" w:rsidRPr="00A8334D">
        <w:rPr>
          <w:sz w:val="21"/>
          <w:szCs w:val="21"/>
        </w:rPr>
        <w:t>ë</w:t>
      </w:r>
      <w:r w:rsidRPr="00A8334D">
        <w:rPr>
          <w:sz w:val="21"/>
          <w:szCs w:val="21"/>
        </w:rPr>
        <w:t xml:space="preserve"> p</w:t>
      </w:r>
      <w:r w:rsidR="003141B9" w:rsidRPr="00A8334D">
        <w:rPr>
          <w:sz w:val="21"/>
          <w:szCs w:val="21"/>
        </w:rPr>
        <w:t>ë</w:t>
      </w:r>
      <w:r w:rsidRPr="00A8334D">
        <w:rPr>
          <w:sz w:val="21"/>
          <w:szCs w:val="21"/>
        </w:rPr>
        <w:t>rmbarimit gjyq</w:t>
      </w:r>
      <w:r w:rsidR="003141B9" w:rsidRPr="00A8334D">
        <w:rPr>
          <w:sz w:val="21"/>
          <w:szCs w:val="21"/>
        </w:rPr>
        <w:t>ë</w:t>
      </w:r>
      <w:r w:rsidRPr="00A8334D">
        <w:rPr>
          <w:sz w:val="21"/>
          <w:szCs w:val="21"/>
        </w:rPr>
        <w:t>sor shtet</w:t>
      </w:r>
      <w:r w:rsidR="003141B9" w:rsidRPr="00A8334D">
        <w:rPr>
          <w:sz w:val="21"/>
          <w:szCs w:val="21"/>
        </w:rPr>
        <w:t>ë</w:t>
      </w:r>
      <w:r w:rsidRPr="00A8334D">
        <w:rPr>
          <w:sz w:val="21"/>
          <w:szCs w:val="21"/>
        </w:rPr>
        <w:t>ror me policin</w:t>
      </w:r>
      <w:r w:rsidR="003141B9" w:rsidRPr="00A8334D">
        <w:rPr>
          <w:sz w:val="21"/>
          <w:szCs w:val="21"/>
        </w:rPr>
        <w:t>ë</w:t>
      </w:r>
      <w:r w:rsidRPr="00A8334D">
        <w:rPr>
          <w:sz w:val="21"/>
          <w:szCs w:val="21"/>
        </w:rPr>
        <w:t xml:space="preserve"> e shtetit</w:t>
      </w:r>
    </w:p>
    <w:p w:rsidR="004076E3" w:rsidRPr="00A8334D" w:rsidRDefault="004076E3" w:rsidP="00B21DD6">
      <w:pPr>
        <w:pStyle w:val="Paragrafi"/>
        <w:rPr>
          <w:sz w:val="21"/>
          <w:szCs w:val="21"/>
          <w:lang w:val="sq-AL"/>
        </w:rPr>
      </w:pPr>
    </w:p>
    <w:p w:rsidR="004076E3" w:rsidRPr="00A8334D" w:rsidRDefault="004076E3" w:rsidP="00B21DD6">
      <w:pPr>
        <w:pStyle w:val="Paragrafi"/>
        <w:rPr>
          <w:sz w:val="21"/>
          <w:szCs w:val="21"/>
          <w:lang w:val="sq-AL"/>
        </w:rPr>
      </w:pPr>
      <w:r w:rsidRPr="00A8334D">
        <w:rPr>
          <w:sz w:val="21"/>
          <w:szCs w:val="21"/>
          <w:lang w:val="sq-AL"/>
        </w:rPr>
        <w:t>N</w:t>
      </w:r>
      <w:r w:rsidR="003141B9" w:rsidRPr="00A8334D">
        <w:rPr>
          <w:sz w:val="21"/>
          <w:szCs w:val="21"/>
          <w:lang w:val="sq-AL"/>
        </w:rPr>
        <w:t>ë</w:t>
      </w:r>
      <w:r w:rsidRPr="00A8334D">
        <w:rPr>
          <w:sz w:val="21"/>
          <w:szCs w:val="21"/>
          <w:lang w:val="sq-AL"/>
        </w:rPr>
        <w:t xml:space="preserve"> mb</w:t>
      </w:r>
      <w:r w:rsidR="003141B9" w:rsidRPr="00A8334D">
        <w:rPr>
          <w:sz w:val="21"/>
          <w:szCs w:val="21"/>
          <w:lang w:val="sq-AL"/>
        </w:rPr>
        <w:t>ë</w:t>
      </w:r>
      <w:r w:rsidRPr="00A8334D">
        <w:rPr>
          <w:sz w:val="21"/>
          <w:szCs w:val="21"/>
          <w:lang w:val="sq-AL"/>
        </w:rPr>
        <w:t>shtetje t</w:t>
      </w:r>
      <w:r w:rsidR="003141B9" w:rsidRPr="00A8334D">
        <w:rPr>
          <w:sz w:val="21"/>
          <w:szCs w:val="21"/>
          <w:lang w:val="sq-AL"/>
        </w:rPr>
        <w:t>ë</w:t>
      </w:r>
      <w:r w:rsidR="00235EA8">
        <w:rPr>
          <w:sz w:val="21"/>
          <w:szCs w:val="21"/>
          <w:lang w:val="sq-AL"/>
        </w:rPr>
        <w:t xml:space="preserve"> nenit 102, pika 4 të</w:t>
      </w:r>
      <w:r w:rsidRPr="00A8334D">
        <w:rPr>
          <w:sz w:val="21"/>
          <w:szCs w:val="21"/>
          <w:lang w:val="sq-AL"/>
        </w:rPr>
        <w:t xml:space="preserve"> Kushtetut</w:t>
      </w:r>
      <w:r w:rsidR="003141B9" w:rsidRPr="00A8334D">
        <w:rPr>
          <w:sz w:val="21"/>
          <w:szCs w:val="21"/>
          <w:lang w:val="sq-AL"/>
        </w:rPr>
        <w:t>ë</w:t>
      </w:r>
      <w:r w:rsidRPr="00A8334D">
        <w:rPr>
          <w:sz w:val="21"/>
          <w:szCs w:val="21"/>
          <w:lang w:val="sq-AL"/>
        </w:rPr>
        <w:t>s s</w:t>
      </w:r>
      <w:r w:rsidR="003141B9" w:rsidRPr="00A8334D">
        <w:rPr>
          <w:sz w:val="21"/>
          <w:szCs w:val="21"/>
          <w:lang w:val="sq-AL"/>
        </w:rPr>
        <w:t>ë</w:t>
      </w:r>
      <w:r w:rsidRPr="00A8334D">
        <w:rPr>
          <w:sz w:val="21"/>
          <w:szCs w:val="21"/>
          <w:lang w:val="sq-AL"/>
        </w:rPr>
        <w:t xml:space="preserve"> Republik</w:t>
      </w:r>
      <w:r w:rsidR="003141B9" w:rsidRPr="00A8334D">
        <w:rPr>
          <w:sz w:val="21"/>
          <w:szCs w:val="21"/>
          <w:lang w:val="sq-AL"/>
        </w:rPr>
        <w:t>ë</w:t>
      </w:r>
      <w:r w:rsidRPr="00A8334D">
        <w:rPr>
          <w:sz w:val="21"/>
          <w:szCs w:val="21"/>
          <w:lang w:val="sq-AL"/>
        </w:rPr>
        <w:t>s s</w:t>
      </w:r>
      <w:r w:rsidR="003141B9" w:rsidRPr="00A8334D">
        <w:rPr>
          <w:sz w:val="21"/>
          <w:szCs w:val="21"/>
          <w:lang w:val="sq-AL"/>
        </w:rPr>
        <w:t>ë</w:t>
      </w:r>
      <w:r w:rsidRPr="00A8334D">
        <w:rPr>
          <w:sz w:val="21"/>
          <w:szCs w:val="21"/>
          <w:lang w:val="sq-AL"/>
        </w:rPr>
        <w:t xml:space="preserve"> Shqip</w:t>
      </w:r>
      <w:r w:rsidR="003141B9" w:rsidRPr="00A8334D">
        <w:rPr>
          <w:sz w:val="21"/>
          <w:szCs w:val="21"/>
          <w:lang w:val="sq-AL"/>
        </w:rPr>
        <w:t>ë</w:t>
      </w:r>
      <w:r w:rsidRPr="00A8334D">
        <w:rPr>
          <w:sz w:val="21"/>
          <w:szCs w:val="21"/>
          <w:lang w:val="sq-AL"/>
        </w:rPr>
        <w:t>ris</w:t>
      </w:r>
      <w:r w:rsidR="003141B9" w:rsidRPr="00A8334D">
        <w:rPr>
          <w:sz w:val="21"/>
          <w:szCs w:val="21"/>
          <w:lang w:val="sq-AL"/>
        </w:rPr>
        <w:t>ë</w:t>
      </w:r>
      <w:r w:rsidRPr="00A8334D">
        <w:rPr>
          <w:sz w:val="21"/>
          <w:szCs w:val="21"/>
          <w:lang w:val="sq-AL"/>
        </w:rPr>
        <w:t>, t</w:t>
      </w:r>
      <w:r w:rsidR="003141B9" w:rsidRPr="00A8334D">
        <w:rPr>
          <w:sz w:val="21"/>
          <w:szCs w:val="21"/>
          <w:lang w:val="sq-AL"/>
        </w:rPr>
        <w:t>ë</w:t>
      </w:r>
      <w:r w:rsidRPr="00A8334D">
        <w:rPr>
          <w:sz w:val="21"/>
          <w:szCs w:val="21"/>
          <w:lang w:val="sq-AL"/>
        </w:rPr>
        <w:t xml:space="preserve"> nenit 523 t</w:t>
      </w:r>
      <w:r w:rsidR="003141B9" w:rsidRPr="00A8334D">
        <w:rPr>
          <w:sz w:val="21"/>
          <w:szCs w:val="21"/>
          <w:lang w:val="sq-AL"/>
        </w:rPr>
        <w:t>ë</w:t>
      </w:r>
      <w:r w:rsidRPr="00A8334D">
        <w:rPr>
          <w:sz w:val="21"/>
          <w:szCs w:val="21"/>
          <w:lang w:val="sq-AL"/>
        </w:rPr>
        <w:t xml:space="preserve"> Kodit t</w:t>
      </w:r>
      <w:r w:rsidR="003141B9" w:rsidRPr="00A8334D">
        <w:rPr>
          <w:sz w:val="21"/>
          <w:szCs w:val="21"/>
          <w:lang w:val="sq-AL"/>
        </w:rPr>
        <w:t>ë</w:t>
      </w:r>
      <w:r w:rsidRPr="00A8334D">
        <w:rPr>
          <w:sz w:val="21"/>
          <w:szCs w:val="21"/>
          <w:lang w:val="sq-AL"/>
        </w:rPr>
        <w:t xml:space="preserve"> Procedur</w:t>
      </w:r>
      <w:r w:rsidR="003141B9" w:rsidRPr="00A8334D">
        <w:rPr>
          <w:sz w:val="21"/>
          <w:szCs w:val="21"/>
          <w:lang w:val="sq-AL"/>
        </w:rPr>
        <w:t>ë</w:t>
      </w:r>
      <w:r w:rsidRPr="00A8334D">
        <w:rPr>
          <w:sz w:val="21"/>
          <w:szCs w:val="21"/>
          <w:lang w:val="sq-AL"/>
        </w:rPr>
        <w:t>s Civile, t</w:t>
      </w:r>
      <w:r w:rsidR="003141B9" w:rsidRPr="00A8334D">
        <w:rPr>
          <w:sz w:val="21"/>
          <w:szCs w:val="21"/>
          <w:lang w:val="sq-AL"/>
        </w:rPr>
        <w:t>ë</w:t>
      </w:r>
      <w:r w:rsidRPr="00A8334D">
        <w:rPr>
          <w:sz w:val="21"/>
          <w:szCs w:val="21"/>
          <w:lang w:val="sq-AL"/>
        </w:rPr>
        <w:t xml:space="preserve"> nen</w:t>
      </w:r>
      <w:r w:rsidR="004F7218" w:rsidRPr="00A8334D">
        <w:rPr>
          <w:sz w:val="21"/>
          <w:szCs w:val="21"/>
          <w:lang w:val="sq-AL"/>
        </w:rPr>
        <w:t>it 30 t</w:t>
      </w:r>
      <w:r w:rsidR="003141B9" w:rsidRPr="00A8334D">
        <w:rPr>
          <w:sz w:val="21"/>
          <w:szCs w:val="21"/>
          <w:lang w:val="sq-AL"/>
        </w:rPr>
        <w:t>ë</w:t>
      </w:r>
      <w:r w:rsidR="004F7218" w:rsidRPr="00A8334D">
        <w:rPr>
          <w:sz w:val="21"/>
          <w:szCs w:val="21"/>
          <w:lang w:val="sq-AL"/>
        </w:rPr>
        <w:t xml:space="preserve"> ligjit nr.</w:t>
      </w:r>
      <w:r w:rsidRPr="00A8334D">
        <w:rPr>
          <w:sz w:val="21"/>
          <w:szCs w:val="21"/>
          <w:lang w:val="sq-AL"/>
        </w:rPr>
        <w:t>8730, dat</w:t>
      </w:r>
      <w:r w:rsidR="003141B9" w:rsidRPr="00A8334D">
        <w:rPr>
          <w:sz w:val="21"/>
          <w:szCs w:val="21"/>
          <w:lang w:val="sq-AL"/>
        </w:rPr>
        <w:t>ë</w:t>
      </w:r>
      <w:r w:rsidRPr="00A8334D">
        <w:rPr>
          <w:sz w:val="21"/>
          <w:szCs w:val="21"/>
          <w:lang w:val="sq-AL"/>
        </w:rPr>
        <w:t xml:space="preserve"> 18.1.2001 “P</w:t>
      </w:r>
      <w:r w:rsidR="003141B9" w:rsidRPr="00A8334D">
        <w:rPr>
          <w:sz w:val="21"/>
          <w:szCs w:val="21"/>
          <w:lang w:val="sq-AL"/>
        </w:rPr>
        <w:t>ë</w:t>
      </w:r>
      <w:r w:rsidRPr="00A8334D">
        <w:rPr>
          <w:sz w:val="21"/>
          <w:szCs w:val="21"/>
          <w:lang w:val="sq-AL"/>
        </w:rPr>
        <w:t>r organizimin dhe funks</w:t>
      </w:r>
      <w:r w:rsidR="00796439" w:rsidRPr="00A8334D">
        <w:rPr>
          <w:sz w:val="21"/>
          <w:szCs w:val="21"/>
          <w:lang w:val="sq-AL"/>
        </w:rPr>
        <w:t>i</w:t>
      </w:r>
      <w:r w:rsidRPr="00A8334D">
        <w:rPr>
          <w:sz w:val="21"/>
          <w:szCs w:val="21"/>
          <w:lang w:val="sq-AL"/>
        </w:rPr>
        <w:t>onimin e sh</w:t>
      </w:r>
      <w:r w:rsidR="003141B9" w:rsidRPr="00A8334D">
        <w:rPr>
          <w:sz w:val="21"/>
          <w:szCs w:val="21"/>
          <w:lang w:val="sq-AL"/>
        </w:rPr>
        <w:t>ë</w:t>
      </w:r>
      <w:r w:rsidRPr="00A8334D">
        <w:rPr>
          <w:sz w:val="21"/>
          <w:szCs w:val="21"/>
          <w:lang w:val="sq-AL"/>
        </w:rPr>
        <w:t>rbimit t</w:t>
      </w:r>
      <w:r w:rsidR="003141B9" w:rsidRPr="00A8334D">
        <w:rPr>
          <w:sz w:val="21"/>
          <w:szCs w:val="21"/>
          <w:lang w:val="sq-AL"/>
        </w:rPr>
        <w:t>ë</w:t>
      </w:r>
      <w:r w:rsidRPr="00A8334D">
        <w:rPr>
          <w:sz w:val="21"/>
          <w:szCs w:val="21"/>
          <w:lang w:val="sq-AL"/>
        </w:rPr>
        <w:t xml:space="preserve"> p</w:t>
      </w:r>
      <w:r w:rsidR="003141B9" w:rsidRPr="00A8334D">
        <w:rPr>
          <w:sz w:val="21"/>
          <w:szCs w:val="21"/>
          <w:lang w:val="sq-AL"/>
        </w:rPr>
        <w:t>ë</w:t>
      </w:r>
      <w:r w:rsidRPr="00A8334D">
        <w:rPr>
          <w:sz w:val="21"/>
          <w:szCs w:val="21"/>
          <w:lang w:val="sq-AL"/>
        </w:rPr>
        <w:t>rmbarimit gjyq</w:t>
      </w:r>
      <w:r w:rsidR="003141B9" w:rsidRPr="00A8334D">
        <w:rPr>
          <w:sz w:val="21"/>
          <w:szCs w:val="21"/>
          <w:lang w:val="sq-AL"/>
        </w:rPr>
        <w:t>ë</w:t>
      </w:r>
      <w:r w:rsidRPr="00A8334D">
        <w:rPr>
          <w:sz w:val="21"/>
          <w:szCs w:val="21"/>
          <w:lang w:val="sq-AL"/>
        </w:rPr>
        <w:t>sor”,</w:t>
      </w:r>
    </w:p>
    <w:p w:rsidR="004076E3" w:rsidRPr="00A8334D" w:rsidRDefault="004076E3" w:rsidP="00B21DD6">
      <w:pPr>
        <w:pStyle w:val="Paragrafi"/>
        <w:rPr>
          <w:sz w:val="21"/>
          <w:szCs w:val="21"/>
          <w:lang w:val="sq-AL"/>
        </w:rPr>
      </w:pPr>
    </w:p>
    <w:p w:rsidR="004076E3" w:rsidRPr="00A8334D" w:rsidRDefault="004076E3" w:rsidP="00990718">
      <w:pPr>
        <w:pStyle w:val="VENDOSI"/>
        <w:rPr>
          <w:sz w:val="21"/>
          <w:szCs w:val="21"/>
        </w:rPr>
      </w:pPr>
      <w:r w:rsidRPr="00A8334D">
        <w:rPr>
          <w:sz w:val="21"/>
          <w:szCs w:val="21"/>
        </w:rPr>
        <w:t>Udh</w:t>
      </w:r>
      <w:r w:rsidR="003141B9" w:rsidRPr="00A8334D">
        <w:rPr>
          <w:sz w:val="21"/>
          <w:szCs w:val="21"/>
        </w:rPr>
        <w:t>ë</w:t>
      </w:r>
      <w:r w:rsidRPr="00A8334D">
        <w:rPr>
          <w:sz w:val="21"/>
          <w:szCs w:val="21"/>
        </w:rPr>
        <w:t>zojm</w:t>
      </w:r>
      <w:r w:rsidR="003141B9" w:rsidRPr="00A8334D">
        <w:rPr>
          <w:sz w:val="21"/>
          <w:szCs w:val="21"/>
        </w:rPr>
        <w:t>ë</w:t>
      </w:r>
      <w:r w:rsidRPr="00A8334D">
        <w:rPr>
          <w:sz w:val="21"/>
          <w:szCs w:val="21"/>
        </w:rPr>
        <w:t>:</w:t>
      </w:r>
    </w:p>
    <w:p w:rsidR="004076E3" w:rsidRPr="005F56FC" w:rsidRDefault="004076E3" w:rsidP="00B21DD6">
      <w:pPr>
        <w:pStyle w:val="Paragrafi"/>
        <w:rPr>
          <w:sz w:val="16"/>
          <w:szCs w:val="21"/>
          <w:lang w:val="sq-AL"/>
        </w:rPr>
      </w:pPr>
    </w:p>
    <w:p w:rsidR="004076E3" w:rsidRPr="00A8334D" w:rsidRDefault="00796439" w:rsidP="00B21DD6">
      <w:pPr>
        <w:pStyle w:val="Paragrafi"/>
        <w:rPr>
          <w:sz w:val="21"/>
          <w:szCs w:val="21"/>
          <w:lang w:val="sq-AL"/>
        </w:rPr>
      </w:pPr>
      <w:r w:rsidRPr="00A8334D">
        <w:rPr>
          <w:sz w:val="21"/>
          <w:szCs w:val="21"/>
          <w:lang w:val="sq-AL"/>
        </w:rPr>
        <w:t>1.</w:t>
      </w:r>
      <w:r w:rsidR="00603208">
        <w:rPr>
          <w:sz w:val="21"/>
          <w:szCs w:val="21"/>
          <w:lang w:val="sq-AL"/>
        </w:rPr>
        <w:t xml:space="preserve"> </w:t>
      </w:r>
      <w:r w:rsidRPr="00A8334D">
        <w:rPr>
          <w:sz w:val="21"/>
          <w:szCs w:val="21"/>
          <w:lang w:val="sq-AL"/>
        </w:rPr>
        <w:t>Policia e Shtetit bash</w:t>
      </w:r>
      <w:r w:rsidR="004076E3" w:rsidRPr="00A8334D">
        <w:rPr>
          <w:sz w:val="21"/>
          <w:szCs w:val="21"/>
          <w:lang w:val="sq-AL"/>
        </w:rPr>
        <w:t>k</w:t>
      </w:r>
      <w:r w:rsidR="003141B9" w:rsidRPr="00A8334D">
        <w:rPr>
          <w:sz w:val="21"/>
          <w:szCs w:val="21"/>
          <w:lang w:val="sq-AL"/>
        </w:rPr>
        <w:t>ë</w:t>
      </w:r>
      <w:r w:rsidR="004D0CE1" w:rsidRPr="00A8334D">
        <w:rPr>
          <w:sz w:val="21"/>
          <w:szCs w:val="21"/>
          <w:lang w:val="sq-AL"/>
        </w:rPr>
        <w:t>p</w:t>
      </w:r>
      <w:r w:rsidR="004076E3" w:rsidRPr="00A8334D">
        <w:rPr>
          <w:sz w:val="21"/>
          <w:szCs w:val="21"/>
          <w:lang w:val="sq-AL"/>
        </w:rPr>
        <w:t>uno</w:t>
      </w:r>
      <w:r w:rsidRPr="00A8334D">
        <w:rPr>
          <w:sz w:val="21"/>
          <w:szCs w:val="21"/>
          <w:lang w:val="sq-AL"/>
        </w:rPr>
        <w:t>n</w:t>
      </w:r>
      <w:r w:rsidR="004076E3" w:rsidRPr="00A8334D">
        <w:rPr>
          <w:sz w:val="21"/>
          <w:szCs w:val="21"/>
          <w:lang w:val="sq-AL"/>
        </w:rPr>
        <w:t xml:space="preserve"> me Drejtorin</w:t>
      </w:r>
      <w:r w:rsidR="003141B9" w:rsidRPr="00A8334D">
        <w:rPr>
          <w:sz w:val="21"/>
          <w:szCs w:val="21"/>
          <w:lang w:val="sq-AL"/>
        </w:rPr>
        <w:t>ë</w:t>
      </w:r>
      <w:r w:rsidR="004076E3" w:rsidRPr="00A8334D">
        <w:rPr>
          <w:sz w:val="21"/>
          <w:szCs w:val="21"/>
          <w:lang w:val="sq-AL"/>
        </w:rPr>
        <w:t xml:space="preserve"> e P</w:t>
      </w:r>
      <w:r w:rsidR="003141B9" w:rsidRPr="00A8334D">
        <w:rPr>
          <w:sz w:val="21"/>
          <w:szCs w:val="21"/>
          <w:lang w:val="sq-AL"/>
        </w:rPr>
        <w:t>ë</w:t>
      </w:r>
      <w:r w:rsidR="004076E3" w:rsidRPr="00A8334D">
        <w:rPr>
          <w:sz w:val="21"/>
          <w:szCs w:val="21"/>
          <w:lang w:val="sq-AL"/>
        </w:rPr>
        <w:t>rgjithshme t</w:t>
      </w:r>
      <w:r w:rsidR="003141B9" w:rsidRPr="00A8334D">
        <w:rPr>
          <w:sz w:val="21"/>
          <w:szCs w:val="21"/>
          <w:lang w:val="sq-AL"/>
        </w:rPr>
        <w:t>ë</w:t>
      </w:r>
      <w:r w:rsidR="004076E3" w:rsidRPr="00A8334D">
        <w:rPr>
          <w:sz w:val="21"/>
          <w:szCs w:val="21"/>
          <w:lang w:val="sq-AL"/>
        </w:rPr>
        <w:t xml:space="preserve"> P</w:t>
      </w:r>
      <w:r w:rsidR="003141B9" w:rsidRPr="00A8334D">
        <w:rPr>
          <w:sz w:val="21"/>
          <w:szCs w:val="21"/>
          <w:lang w:val="sq-AL"/>
        </w:rPr>
        <w:t>ë</w:t>
      </w:r>
      <w:r w:rsidR="004076E3" w:rsidRPr="00A8334D">
        <w:rPr>
          <w:sz w:val="21"/>
          <w:szCs w:val="21"/>
          <w:lang w:val="sq-AL"/>
        </w:rPr>
        <w:t>rmbarimit dhe zyrat vendore t</w:t>
      </w:r>
      <w:r w:rsidR="003141B9" w:rsidRPr="00A8334D">
        <w:rPr>
          <w:sz w:val="21"/>
          <w:szCs w:val="21"/>
          <w:lang w:val="sq-AL"/>
        </w:rPr>
        <w:t>ë</w:t>
      </w:r>
      <w:r w:rsidR="004076E3" w:rsidRPr="00A8334D">
        <w:rPr>
          <w:sz w:val="21"/>
          <w:szCs w:val="21"/>
          <w:lang w:val="sq-AL"/>
        </w:rPr>
        <w:t xml:space="preserve"> p</w:t>
      </w:r>
      <w:r w:rsidR="003141B9" w:rsidRPr="00A8334D">
        <w:rPr>
          <w:sz w:val="21"/>
          <w:szCs w:val="21"/>
          <w:lang w:val="sq-AL"/>
        </w:rPr>
        <w:t>ë</w:t>
      </w:r>
      <w:r w:rsidR="004076E3" w:rsidRPr="00A8334D">
        <w:rPr>
          <w:sz w:val="21"/>
          <w:szCs w:val="21"/>
          <w:lang w:val="sq-AL"/>
        </w:rPr>
        <w:t>rmbarimit gjyq</w:t>
      </w:r>
      <w:r w:rsidR="003141B9" w:rsidRPr="00A8334D">
        <w:rPr>
          <w:sz w:val="21"/>
          <w:szCs w:val="21"/>
          <w:lang w:val="sq-AL"/>
        </w:rPr>
        <w:t>ë</w:t>
      </w:r>
      <w:r w:rsidR="004076E3" w:rsidRPr="00A8334D">
        <w:rPr>
          <w:sz w:val="21"/>
          <w:szCs w:val="21"/>
          <w:lang w:val="sq-AL"/>
        </w:rPr>
        <w:t>sor shtet</w:t>
      </w:r>
      <w:r w:rsidR="003141B9" w:rsidRPr="00A8334D">
        <w:rPr>
          <w:sz w:val="21"/>
          <w:szCs w:val="21"/>
          <w:lang w:val="sq-AL"/>
        </w:rPr>
        <w:t>ë</w:t>
      </w:r>
      <w:r w:rsidR="004076E3" w:rsidRPr="00A8334D">
        <w:rPr>
          <w:sz w:val="21"/>
          <w:szCs w:val="21"/>
          <w:lang w:val="sq-AL"/>
        </w:rPr>
        <w:t>ror p</w:t>
      </w:r>
      <w:r w:rsidR="003141B9" w:rsidRPr="00A8334D">
        <w:rPr>
          <w:sz w:val="21"/>
          <w:szCs w:val="21"/>
          <w:lang w:val="sq-AL"/>
        </w:rPr>
        <w:t>ë</w:t>
      </w:r>
      <w:r w:rsidR="004D0CE1" w:rsidRPr="00A8334D">
        <w:rPr>
          <w:sz w:val="21"/>
          <w:szCs w:val="21"/>
          <w:lang w:val="sq-AL"/>
        </w:rPr>
        <w:t>r</w:t>
      </w:r>
      <w:r w:rsidR="004076E3" w:rsidRPr="00A8334D">
        <w:rPr>
          <w:sz w:val="21"/>
          <w:szCs w:val="21"/>
          <w:lang w:val="sq-AL"/>
        </w:rPr>
        <w:t xml:space="preserve"> t</w:t>
      </w:r>
      <w:r w:rsidR="003141B9" w:rsidRPr="00A8334D">
        <w:rPr>
          <w:sz w:val="21"/>
          <w:szCs w:val="21"/>
          <w:lang w:val="sq-AL"/>
        </w:rPr>
        <w:t>ë</w:t>
      </w:r>
      <w:r w:rsidR="004076E3" w:rsidRPr="00A8334D">
        <w:rPr>
          <w:sz w:val="21"/>
          <w:szCs w:val="21"/>
          <w:lang w:val="sq-AL"/>
        </w:rPr>
        <w:t xml:space="preserve"> siguruar rendin dhe qet</w:t>
      </w:r>
      <w:r w:rsidR="003141B9" w:rsidRPr="00A8334D">
        <w:rPr>
          <w:sz w:val="21"/>
          <w:szCs w:val="21"/>
          <w:lang w:val="sq-AL"/>
        </w:rPr>
        <w:t>ë</w:t>
      </w:r>
      <w:r w:rsidR="004076E3" w:rsidRPr="00A8334D">
        <w:rPr>
          <w:sz w:val="21"/>
          <w:szCs w:val="21"/>
          <w:lang w:val="sq-AL"/>
        </w:rPr>
        <w:t>sin</w:t>
      </w:r>
      <w:r w:rsidR="003141B9" w:rsidRPr="00A8334D">
        <w:rPr>
          <w:sz w:val="21"/>
          <w:szCs w:val="21"/>
          <w:lang w:val="sq-AL"/>
        </w:rPr>
        <w:t>ë</w:t>
      </w:r>
      <w:r w:rsidR="004076E3" w:rsidRPr="00A8334D">
        <w:rPr>
          <w:sz w:val="21"/>
          <w:szCs w:val="21"/>
          <w:lang w:val="sq-AL"/>
        </w:rPr>
        <w:t xml:space="preserve"> publike para, gjat</w:t>
      </w:r>
      <w:r w:rsidR="003141B9" w:rsidRPr="00A8334D">
        <w:rPr>
          <w:sz w:val="21"/>
          <w:szCs w:val="21"/>
          <w:lang w:val="sq-AL"/>
        </w:rPr>
        <w:t>ë</w:t>
      </w:r>
      <w:r w:rsidR="004076E3" w:rsidRPr="00A8334D">
        <w:rPr>
          <w:sz w:val="21"/>
          <w:szCs w:val="21"/>
          <w:lang w:val="sq-AL"/>
        </w:rPr>
        <w:t xml:space="preserve"> dhe pas ekzekutimit t</w:t>
      </w:r>
      <w:r w:rsidR="003141B9" w:rsidRPr="00A8334D">
        <w:rPr>
          <w:sz w:val="21"/>
          <w:szCs w:val="21"/>
          <w:lang w:val="sq-AL"/>
        </w:rPr>
        <w:t>ë</w:t>
      </w:r>
      <w:r w:rsidR="004076E3" w:rsidRPr="00A8334D">
        <w:rPr>
          <w:sz w:val="21"/>
          <w:szCs w:val="21"/>
          <w:lang w:val="sq-AL"/>
        </w:rPr>
        <w:t xml:space="preserve"> titujve ekzekutiv</w:t>
      </w:r>
      <w:r w:rsidR="003141B9" w:rsidRPr="00A8334D">
        <w:rPr>
          <w:sz w:val="21"/>
          <w:szCs w:val="21"/>
          <w:lang w:val="sq-AL"/>
        </w:rPr>
        <w:t>ë</w:t>
      </w:r>
      <w:r w:rsidR="004076E3" w:rsidRPr="00A8334D">
        <w:rPr>
          <w:sz w:val="21"/>
          <w:szCs w:val="21"/>
          <w:lang w:val="sq-AL"/>
        </w:rPr>
        <w:t>, me q</w:t>
      </w:r>
      <w:r w:rsidR="003141B9" w:rsidRPr="00A8334D">
        <w:rPr>
          <w:sz w:val="21"/>
          <w:szCs w:val="21"/>
          <w:lang w:val="sq-AL"/>
        </w:rPr>
        <w:t>ë</w:t>
      </w:r>
      <w:r w:rsidR="004076E3" w:rsidRPr="00A8334D">
        <w:rPr>
          <w:sz w:val="21"/>
          <w:szCs w:val="21"/>
          <w:lang w:val="sq-AL"/>
        </w:rPr>
        <w:t>llim zbatimin e legjislacionit n</w:t>
      </w:r>
      <w:r w:rsidR="003141B9" w:rsidRPr="00A8334D">
        <w:rPr>
          <w:sz w:val="21"/>
          <w:szCs w:val="21"/>
          <w:lang w:val="sq-AL"/>
        </w:rPr>
        <w:t>ë</w:t>
      </w:r>
      <w:r w:rsidR="004076E3" w:rsidRPr="00A8334D">
        <w:rPr>
          <w:sz w:val="21"/>
          <w:szCs w:val="21"/>
          <w:lang w:val="sq-AL"/>
        </w:rPr>
        <w:t xml:space="preserve"> fuqi</w:t>
      </w:r>
      <w:r w:rsidR="00EE5546">
        <w:rPr>
          <w:sz w:val="21"/>
          <w:szCs w:val="21"/>
          <w:lang w:val="sq-AL"/>
        </w:rPr>
        <w:t>,</w:t>
      </w:r>
      <w:r w:rsidR="004076E3" w:rsidRPr="00A8334D">
        <w:rPr>
          <w:sz w:val="21"/>
          <w:szCs w:val="21"/>
          <w:lang w:val="sq-AL"/>
        </w:rPr>
        <w:t xml:space="preserve"> duke respektuar pavar</w:t>
      </w:r>
      <w:r w:rsidR="003141B9" w:rsidRPr="00A8334D">
        <w:rPr>
          <w:sz w:val="21"/>
          <w:szCs w:val="21"/>
          <w:lang w:val="sq-AL"/>
        </w:rPr>
        <w:t>ë</w:t>
      </w:r>
      <w:r w:rsidR="004076E3" w:rsidRPr="00A8334D">
        <w:rPr>
          <w:sz w:val="21"/>
          <w:szCs w:val="21"/>
          <w:lang w:val="sq-AL"/>
        </w:rPr>
        <w:t>sin</w:t>
      </w:r>
      <w:r w:rsidR="003141B9" w:rsidRPr="00A8334D">
        <w:rPr>
          <w:sz w:val="21"/>
          <w:szCs w:val="21"/>
          <w:lang w:val="sq-AL"/>
        </w:rPr>
        <w:t>ë</w:t>
      </w:r>
      <w:r w:rsidR="004076E3" w:rsidRPr="00A8334D">
        <w:rPr>
          <w:sz w:val="21"/>
          <w:szCs w:val="21"/>
          <w:lang w:val="sq-AL"/>
        </w:rPr>
        <w:t xml:space="preserve"> e tyre dhe shmangien e konflikteve civile q</w:t>
      </w:r>
      <w:r w:rsidR="003141B9" w:rsidRPr="00A8334D">
        <w:rPr>
          <w:sz w:val="21"/>
          <w:szCs w:val="21"/>
          <w:lang w:val="sq-AL"/>
        </w:rPr>
        <w:t>ë</w:t>
      </w:r>
      <w:r w:rsidR="004076E3" w:rsidRPr="00A8334D">
        <w:rPr>
          <w:sz w:val="21"/>
          <w:szCs w:val="21"/>
          <w:lang w:val="sq-AL"/>
        </w:rPr>
        <w:t xml:space="preserve"> mund t</w:t>
      </w:r>
      <w:r w:rsidR="003141B9" w:rsidRPr="00A8334D">
        <w:rPr>
          <w:sz w:val="21"/>
          <w:szCs w:val="21"/>
          <w:lang w:val="sq-AL"/>
        </w:rPr>
        <w:t>ë</w:t>
      </w:r>
      <w:r w:rsidR="004076E3" w:rsidRPr="00A8334D">
        <w:rPr>
          <w:sz w:val="21"/>
          <w:szCs w:val="21"/>
          <w:lang w:val="sq-AL"/>
        </w:rPr>
        <w:t xml:space="preserve"> gjenerojn</w:t>
      </w:r>
      <w:r w:rsidR="003141B9" w:rsidRPr="00A8334D">
        <w:rPr>
          <w:sz w:val="21"/>
          <w:szCs w:val="21"/>
          <w:lang w:val="sq-AL"/>
        </w:rPr>
        <w:t>ë</w:t>
      </w:r>
      <w:r w:rsidR="004076E3" w:rsidRPr="00A8334D">
        <w:rPr>
          <w:sz w:val="21"/>
          <w:szCs w:val="21"/>
          <w:lang w:val="sq-AL"/>
        </w:rPr>
        <w:t xml:space="preserve"> vepra penale.</w:t>
      </w:r>
    </w:p>
    <w:p w:rsidR="004076E3" w:rsidRPr="00A8334D" w:rsidRDefault="004076E3" w:rsidP="00B21DD6">
      <w:pPr>
        <w:pStyle w:val="Paragrafi"/>
        <w:rPr>
          <w:sz w:val="21"/>
          <w:szCs w:val="21"/>
          <w:lang w:val="sq-AL"/>
        </w:rPr>
      </w:pPr>
      <w:r w:rsidRPr="00A8334D">
        <w:rPr>
          <w:sz w:val="21"/>
          <w:szCs w:val="21"/>
          <w:lang w:val="sq-AL"/>
        </w:rPr>
        <w:t>2.</w:t>
      </w:r>
      <w:r w:rsidR="00603208">
        <w:rPr>
          <w:sz w:val="21"/>
          <w:szCs w:val="21"/>
          <w:lang w:val="sq-AL"/>
        </w:rPr>
        <w:t xml:space="preserve"> </w:t>
      </w:r>
      <w:r w:rsidRPr="00A8334D">
        <w:rPr>
          <w:sz w:val="21"/>
          <w:szCs w:val="21"/>
          <w:lang w:val="sq-AL"/>
        </w:rPr>
        <w:t>K</w:t>
      </w:r>
      <w:r w:rsidR="003141B9" w:rsidRPr="00A8334D">
        <w:rPr>
          <w:sz w:val="21"/>
          <w:szCs w:val="21"/>
          <w:lang w:val="sq-AL"/>
        </w:rPr>
        <w:t>ë</w:t>
      </w:r>
      <w:r w:rsidRPr="00A8334D">
        <w:rPr>
          <w:sz w:val="21"/>
          <w:szCs w:val="21"/>
          <w:lang w:val="sq-AL"/>
        </w:rPr>
        <w:t>rkesat p</w:t>
      </w:r>
      <w:r w:rsidR="003141B9" w:rsidRPr="00A8334D">
        <w:rPr>
          <w:sz w:val="21"/>
          <w:szCs w:val="21"/>
          <w:lang w:val="sq-AL"/>
        </w:rPr>
        <w:t>ë</w:t>
      </w:r>
      <w:r w:rsidRPr="00A8334D">
        <w:rPr>
          <w:sz w:val="21"/>
          <w:szCs w:val="21"/>
          <w:lang w:val="sq-AL"/>
        </w:rPr>
        <w:t>r bashk</w:t>
      </w:r>
      <w:r w:rsidR="003141B9" w:rsidRPr="00A8334D">
        <w:rPr>
          <w:sz w:val="21"/>
          <w:szCs w:val="21"/>
          <w:lang w:val="sq-AL"/>
        </w:rPr>
        <w:t>ë</w:t>
      </w:r>
      <w:r w:rsidRPr="00A8334D">
        <w:rPr>
          <w:sz w:val="21"/>
          <w:szCs w:val="21"/>
          <w:lang w:val="sq-AL"/>
        </w:rPr>
        <w:t>punim kufizohen vet</w:t>
      </w:r>
      <w:r w:rsidR="003141B9" w:rsidRPr="00A8334D">
        <w:rPr>
          <w:sz w:val="21"/>
          <w:szCs w:val="21"/>
          <w:lang w:val="sq-AL"/>
        </w:rPr>
        <w:t>ë</w:t>
      </w:r>
      <w:r w:rsidRPr="00A8334D">
        <w:rPr>
          <w:sz w:val="21"/>
          <w:szCs w:val="21"/>
          <w:lang w:val="sq-AL"/>
        </w:rPr>
        <w:t>m n</w:t>
      </w:r>
      <w:r w:rsidR="003141B9" w:rsidRPr="00A8334D">
        <w:rPr>
          <w:sz w:val="21"/>
          <w:szCs w:val="21"/>
          <w:lang w:val="sq-AL"/>
        </w:rPr>
        <w:t>ë</w:t>
      </w:r>
      <w:r w:rsidRPr="00A8334D">
        <w:rPr>
          <w:sz w:val="21"/>
          <w:szCs w:val="21"/>
          <w:lang w:val="sq-AL"/>
        </w:rPr>
        <w:t xml:space="preserve"> ato raste kur struktur</w:t>
      </w:r>
      <w:r w:rsidR="00796439" w:rsidRPr="00A8334D">
        <w:rPr>
          <w:sz w:val="21"/>
          <w:szCs w:val="21"/>
          <w:lang w:val="sq-AL"/>
        </w:rPr>
        <w:t>a</w:t>
      </w:r>
      <w:r w:rsidRPr="00A8334D">
        <w:rPr>
          <w:sz w:val="21"/>
          <w:szCs w:val="21"/>
          <w:lang w:val="sq-AL"/>
        </w:rPr>
        <w:t>t e p</w:t>
      </w:r>
      <w:r w:rsidR="003141B9" w:rsidRPr="00A8334D">
        <w:rPr>
          <w:sz w:val="21"/>
          <w:szCs w:val="21"/>
          <w:lang w:val="sq-AL"/>
        </w:rPr>
        <w:t>ë</w:t>
      </w:r>
      <w:r w:rsidRPr="00A8334D">
        <w:rPr>
          <w:sz w:val="21"/>
          <w:szCs w:val="21"/>
          <w:lang w:val="sq-AL"/>
        </w:rPr>
        <w:t>rmbarimit gjyq</w:t>
      </w:r>
      <w:r w:rsidR="003141B9" w:rsidRPr="00A8334D">
        <w:rPr>
          <w:sz w:val="21"/>
          <w:szCs w:val="21"/>
          <w:lang w:val="sq-AL"/>
        </w:rPr>
        <w:t>ë</w:t>
      </w:r>
      <w:r w:rsidRPr="00A8334D">
        <w:rPr>
          <w:sz w:val="21"/>
          <w:szCs w:val="21"/>
          <w:lang w:val="sq-AL"/>
        </w:rPr>
        <w:t>sor shtet</w:t>
      </w:r>
      <w:r w:rsidR="003141B9" w:rsidRPr="00A8334D">
        <w:rPr>
          <w:sz w:val="21"/>
          <w:szCs w:val="21"/>
          <w:lang w:val="sq-AL"/>
        </w:rPr>
        <w:t>ë</w:t>
      </w:r>
      <w:r w:rsidRPr="00A8334D">
        <w:rPr>
          <w:sz w:val="21"/>
          <w:szCs w:val="21"/>
          <w:lang w:val="sq-AL"/>
        </w:rPr>
        <w:t>ror çmojn</w:t>
      </w:r>
      <w:r w:rsidR="003141B9" w:rsidRPr="00A8334D">
        <w:rPr>
          <w:sz w:val="21"/>
          <w:szCs w:val="21"/>
          <w:lang w:val="sq-AL"/>
        </w:rPr>
        <w:t>ë</w:t>
      </w:r>
      <w:r w:rsidRPr="00A8334D">
        <w:rPr>
          <w:sz w:val="21"/>
          <w:szCs w:val="21"/>
          <w:lang w:val="sq-AL"/>
        </w:rPr>
        <w:t xml:space="preserve"> q</w:t>
      </w:r>
      <w:r w:rsidR="003141B9" w:rsidRPr="00A8334D">
        <w:rPr>
          <w:sz w:val="21"/>
          <w:szCs w:val="21"/>
          <w:lang w:val="sq-AL"/>
        </w:rPr>
        <w:t>ë</w:t>
      </w:r>
      <w:r w:rsidRPr="00A8334D">
        <w:rPr>
          <w:sz w:val="21"/>
          <w:szCs w:val="21"/>
          <w:lang w:val="sq-AL"/>
        </w:rPr>
        <w:t xml:space="preserve"> gjat</w:t>
      </w:r>
      <w:r w:rsidR="003141B9" w:rsidRPr="00A8334D">
        <w:rPr>
          <w:sz w:val="21"/>
          <w:szCs w:val="21"/>
          <w:lang w:val="sq-AL"/>
        </w:rPr>
        <w:t>ë</w:t>
      </w:r>
      <w:r w:rsidRPr="00A8334D">
        <w:rPr>
          <w:sz w:val="21"/>
          <w:szCs w:val="21"/>
          <w:lang w:val="sq-AL"/>
        </w:rPr>
        <w:t xml:space="preserve"> kryerjes s</w:t>
      </w:r>
      <w:r w:rsidR="003141B9" w:rsidRPr="00A8334D">
        <w:rPr>
          <w:sz w:val="21"/>
          <w:szCs w:val="21"/>
          <w:lang w:val="sq-AL"/>
        </w:rPr>
        <w:t>ë</w:t>
      </w:r>
      <w:r w:rsidRPr="00A8334D">
        <w:rPr>
          <w:sz w:val="21"/>
          <w:szCs w:val="21"/>
          <w:lang w:val="sq-AL"/>
        </w:rPr>
        <w:t xml:space="preserve"> procedurave t</w:t>
      </w:r>
      <w:r w:rsidR="003141B9" w:rsidRPr="00A8334D">
        <w:rPr>
          <w:sz w:val="21"/>
          <w:szCs w:val="21"/>
          <w:lang w:val="sq-AL"/>
        </w:rPr>
        <w:t>ë</w:t>
      </w:r>
      <w:r w:rsidRPr="00A8334D">
        <w:rPr>
          <w:sz w:val="21"/>
          <w:szCs w:val="21"/>
          <w:lang w:val="sq-AL"/>
        </w:rPr>
        <w:t xml:space="preserve"> ekzekutimit t</w:t>
      </w:r>
      <w:r w:rsidR="003141B9" w:rsidRPr="00A8334D">
        <w:rPr>
          <w:sz w:val="21"/>
          <w:szCs w:val="21"/>
          <w:lang w:val="sq-AL"/>
        </w:rPr>
        <w:t>ë</w:t>
      </w:r>
      <w:r w:rsidRPr="00A8334D">
        <w:rPr>
          <w:sz w:val="21"/>
          <w:szCs w:val="21"/>
          <w:lang w:val="sq-AL"/>
        </w:rPr>
        <w:t xml:space="preserve"> titujve ekzekutiv</w:t>
      </w:r>
      <w:r w:rsidR="003141B9" w:rsidRPr="00A8334D">
        <w:rPr>
          <w:sz w:val="21"/>
          <w:szCs w:val="21"/>
          <w:lang w:val="sq-AL"/>
        </w:rPr>
        <w:t>ë</w:t>
      </w:r>
      <w:r w:rsidRPr="00A8334D">
        <w:rPr>
          <w:sz w:val="21"/>
          <w:szCs w:val="21"/>
          <w:lang w:val="sq-AL"/>
        </w:rPr>
        <w:t xml:space="preserve"> do t</w:t>
      </w:r>
      <w:r w:rsidR="003141B9" w:rsidRPr="00A8334D">
        <w:rPr>
          <w:sz w:val="21"/>
          <w:szCs w:val="21"/>
          <w:lang w:val="sq-AL"/>
        </w:rPr>
        <w:t>ë</w:t>
      </w:r>
      <w:r w:rsidR="00EE5546">
        <w:rPr>
          <w:sz w:val="21"/>
          <w:szCs w:val="21"/>
          <w:lang w:val="sq-AL"/>
        </w:rPr>
        <w:t xml:space="preserve"> k</w:t>
      </w:r>
      <w:r w:rsidRPr="00A8334D">
        <w:rPr>
          <w:sz w:val="21"/>
          <w:szCs w:val="21"/>
          <w:lang w:val="sq-AL"/>
        </w:rPr>
        <w:t>et</w:t>
      </w:r>
      <w:r w:rsidR="003141B9" w:rsidRPr="00A8334D">
        <w:rPr>
          <w:sz w:val="21"/>
          <w:szCs w:val="21"/>
          <w:lang w:val="sq-AL"/>
        </w:rPr>
        <w:t>ë</w:t>
      </w:r>
      <w:r w:rsidRPr="00A8334D">
        <w:rPr>
          <w:sz w:val="21"/>
          <w:szCs w:val="21"/>
          <w:lang w:val="sq-AL"/>
        </w:rPr>
        <w:t xml:space="preserve"> pengesa apo rezistenc</w:t>
      </w:r>
      <w:r w:rsidR="003141B9" w:rsidRPr="00A8334D">
        <w:rPr>
          <w:sz w:val="21"/>
          <w:szCs w:val="21"/>
          <w:lang w:val="sq-AL"/>
        </w:rPr>
        <w:t>ë</w:t>
      </w:r>
      <w:r w:rsidRPr="00A8334D">
        <w:rPr>
          <w:sz w:val="21"/>
          <w:szCs w:val="21"/>
          <w:lang w:val="sq-AL"/>
        </w:rPr>
        <w:t xml:space="preserve"> p</w:t>
      </w:r>
      <w:r w:rsidR="003141B9" w:rsidRPr="00A8334D">
        <w:rPr>
          <w:sz w:val="21"/>
          <w:szCs w:val="21"/>
          <w:lang w:val="sq-AL"/>
        </w:rPr>
        <w:t>ë</w:t>
      </w:r>
      <w:r w:rsidRPr="00A8334D">
        <w:rPr>
          <w:sz w:val="21"/>
          <w:szCs w:val="21"/>
          <w:lang w:val="sq-AL"/>
        </w:rPr>
        <w:t>r kryerjen e detyr</w:t>
      </w:r>
      <w:r w:rsidR="003141B9" w:rsidRPr="00A8334D">
        <w:rPr>
          <w:sz w:val="21"/>
          <w:szCs w:val="21"/>
          <w:lang w:val="sq-AL"/>
        </w:rPr>
        <w:t>ë</w:t>
      </w:r>
      <w:r w:rsidRPr="00A8334D">
        <w:rPr>
          <w:sz w:val="21"/>
          <w:szCs w:val="21"/>
          <w:lang w:val="sq-AL"/>
        </w:rPr>
        <w:t>s apo kur ka arsye t</w:t>
      </w:r>
      <w:r w:rsidR="003141B9" w:rsidRPr="00A8334D">
        <w:rPr>
          <w:sz w:val="21"/>
          <w:szCs w:val="21"/>
          <w:lang w:val="sq-AL"/>
        </w:rPr>
        <w:t>ë</w:t>
      </w:r>
      <w:r w:rsidRPr="00A8334D">
        <w:rPr>
          <w:sz w:val="21"/>
          <w:szCs w:val="21"/>
          <w:lang w:val="sq-AL"/>
        </w:rPr>
        <w:t xml:space="preserve"> besueshme prej t</w:t>
      </w:r>
      <w:r w:rsidR="003141B9" w:rsidRPr="00A8334D">
        <w:rPr>
          <w:sz w:val="21"/>
          <w:szCs w:val="21"/>
          <w:lang w:val="sq-AL"/>
        </w:rPr>
        <w:t>ë</w:t>
      </w:r>
      <w:r w:rsidRPr="00A8334D">
        <w:rPr>
          <w:sz w:val="21"/>
          <w:szCs w:val="21"/>
          <w:lang w:val="sq-AL"/>
        </w:rPr>
        <w:t xml:space="preserve"> cilave rrezikohet jeta e personave t</w:t>
      </w:r>
      <w:r w:rsidR="003141B9" w:rsidRPr="00A8334D">
        <w:rPr>
          <w:sz w:val="21"/>
          <w:szCs w:val="21"/>
          <w:lang w:val="sq-AL"/>
        </w:rPr>
        <w:t>ë</w:t>
      </w:r>
      <w:r w:rsidRPr="00A8334D">
        <w:rPr>
          <w:sz w:val="21"/>
          <w:szCs w:val="21"/>
          <w:lang w:val="sq-AL"/>
        </w:rPr>
        <w:t xml:space="preserve"> pranish</w:t>
      </w:r>
      <w:r w:rsidR="003141B9" w:rsidRPr="00A8334D">
        <w:rPr>
          <w:sz w:val="21"/>
          <w:szCs w:val="21"/>
          <w:lang w:val="sq-AL"/>
        </w:rPr>
        <w:t>ë</w:t>
      </w:r>
      <w:r w:rsidRPr="00A8334D">
        <w:rPr>
          <w:sz w:val="21"/>
          <w:szCs w:val="21"/>
          <w:lang w:val="sq-AL"/>
        </w:rPr>
        <w:t>m dhe nd</w:t>
      </w:r>
      <w:r w:rsidR="003141B9" w:rsidRPr="00A8334D">
        <w:rPr>
          <w:sz w:val="21"/>
          <w:szCs w:val="21"/>
          <w:lang w:val="sq-AL"/>
        </w:rPr>
        <w:t>ë</w:t>
      </w:r>
      <w:r w:rsidRPr="00A8334D">
        <w:rPr>
          <w:sz w:val="21"/>
          <w:szCs w:val="21"/>
          <w:lang w:val="sq-AL"/>
        </w:rPr>
        <w:t xml:space="preserve">rhyrja policore </w:t>
      </w:r>
      <w:r w:rsidR="003141B9" w:rsidRPr="00A8334D">
        <w:rPr>
          <w:sz w:val="21"/>
          <w:szCs w:val="21"/>
          <w:lang w:val="sq-AL"/>
        </w:rPr>
        <w:t>ë</w:t>
      </w:r>
      <w:r w:rsidRPr="00A8334D">
        <w:rPr>
          <w:sz w:val="21"/>
          <w:szCs w:val="21"/>
          <w:lang w:val="sq-AL"/>
        </w:rPr>
        <w:t>sht</w:t>
      </w:r>
      <w:r w:rsidR="003141B9" w:rsidRPr="00A8334D">
        <w:rPr>
          <w:sz w:val="21"/>
          <w:szCs w:val="21"/>
          <w:lang w:val="sq-AL"/>
        </w:rPr>
        <w:t>ë</w:t>
      </w:r>
      <w:r w:rsidRPr="00A8334D">
        <w:rPr>
          <w:sz w:val="21"/>
          <w:szCs w:val="21"/>
          <w:lang w:val="sq-AL"/>
        </w:rPr>
        <w:t xml:space="preserve"> e domosdoshme.</w:t>
      </w:r>
    </w:p>
    <w:p w:rsidR="004076E3" w:rsidRPr="00A8334D" w:rsidRDefault="004076E3" w:rsidP="00B21DD6">
      <w:pPr>
        <w:pStyle w:val="Paragrafi"/>
        <w:rPr>
          <w:sz w:val="21"/>
          <w:szCs w:val="21"/>
          <w:lang w:val="sq-AL"/>
        </w:rPr>
      </w:pPr>
      <w:r w:rsidRPr="00A8334D">
        <w:rPr>
          <w:sz w:val="21"/>
          <w:szCs w:val="21"/>
          <w:lang w:val="sq-AL"/>
        </w:rPr>
        <w:t>3.</w:t>
      </w:r>
      <w:r w:rsidR="00603208">
        <w:rPr>
          <w:sz w:val="21"/>
          <w:szCs w:val="21"/>
          <w:lang w:val="sq-AL"/>
        </w:rPr>
        <w:t xml:space="preserve"> </w:t>
      </w:r>
      <w:r w:rsidRPr="00A8334D">
        <w:rPr>
          <w:sz w:val="21"/>
          <w:szCs w:val="21"/>
          <w:lang w:val="sq-AL"/>
        </w:rPr>
        <w:t>Me q</w:t>
      </w:r>
      <w:r w:rsidR="003141B9" w:rsidRPr="00A8334D">
        <w:rPr>
          <w:sz w:val="21"/>
          <w:szCs w:val="21"/>
          <w:lang w:val="sq-AL"/>
        </w:rPr>
        <w:t>ë</w:t>
      </w:r>
      <w:r w:rsidRPr="00A8334D">
        <w:rPr>
          <w:sz w:val="21"/>
          <w:szCs w:val="21"/>
          <w:lang w:val="sq-AL"/>
        </w:rPr>
        <w:t>llim sigurimin e bashk</w:t>
      </w:r>
      <w:r w:rsidR="003141B9" w:rsidRPr="00A8334D">
        <w:rPr>
          <w:sz w:val="21"/>
          <w:szCs w:val="21"/>
          <w:lang w:val="sq-AL"/>
        </w:rPr>
        <w:t>ë</w:t>
      </w:r>
      <w:r w:rsidR="00BC4B88" w:rsidRPr="00A8334D">
        <w:rPr>
          <w:sz w:val="21"/>
          <w:szCs w:val="21"/>
          <w:lang w:val="sq-AL"/>
        </w:rPr>
        <w:t>p</w:t>
      </w:r>
      <w:r w:rsidRPr="00A8334D">
        <w:rPr>
          <w:sz w:val="21"/>
          <w:szCs w:val="21"/>
          <w:lang w:val="sq-AL"/>
        </w:rPr>
        <w:t>unimit, zyrat vendore t</w:t>
      </w:r>
      <w:r w:rsidR="003141B9" w:rsidRPr="00A8334D">
        <w:rPr>
          <w:sz w:val="21"/>
          <w:szCs w:val="21"/>
          <w:lang w:val="sq-AL"/>
        </w:rPr>
        <w:t>ë</w:t>
      </w:r>
      <w:r w:rsidRPr="00A8334D">
        <w:rPr>
          <w:sz w:val="21"/>
          <w:szCs w:val="21"/>
          <w:lang w:val="sq-AL"/>
        </w:rPr>
        <w:t xml:space="preserve"> p</w:t>
      </w:r>
      <w:r w:rsidR="003141B9" w:rsidRPr="00A8334D">
        <w:rPr>
          <w:sz w:val="21"/>
          <w:szCs w:val="21"/>
          <w:lang w:val="sq-AL"/>
        </w:rPr>
        <w:t>ë</w:t>
      </w:r>
      <w:r w:rsidRPr="00A8334D">
        <w:rPr>
          <w:sz w:val="21"/>
          <w:szCs w:val="21"/>
          <w:lang w:val="sq-AL"/>
        </w:rPr>
        <w:t>rmbarimit gjyq</w:t>
      </w:r>
      <w:r w:rsidR="003141B9" w:rsidRPr="00A8334D">
        <w:rPr>
          <w:sz w:val="21"/>
          <w:szCs w:val="21"/>
          <w:lang w:val="sq-AL"/>
        </w:rPr>
        <w:t>ë</w:t>
      </w:r>
      <w:r w:rsidRPr="00A8334D">
        <w:rPr>
          <w:sz w:val="21"/>
          <w:szCs w:val="21"/>
          <w:lang w:val="sq-AL"/>
        </w:rPr>
        <w:t>sor shtet</w:t>
      </w:r>
      <w:r w:rsidR="003141B9" w:rsidRPr="00A8334D">
        <w:rPr>
          <w:sz w:val="21"/>
          <w:szCs w:val="21"/>
          <w:lang w:val="sq-AL"/>
        </w:rPr>
        <w:t>ë</w:t>
      </w:r>
      <w:r w:rsidRPr="00A8334D">
        <w:rPr>
          <w:sz w:val="21"/>
          <w:szCs w:val="21"/>
          <w:lang w:val="sq-AL"/>
        </w:rPr>
        <w:t>ror i drejtohen Policis</w:t>
      </w:r>
      <w:r w:rsidR="003141B9" w:rsidRPr="00A8334D">
        <w:rPr>
          <w:sz w:val="21"/>
          <w:szCs w:val="21"/>
          <w:lang w:val="sq-AL"/>
        </w:rPr>
        <w:t>ë</w:t>
      </w:r>
      <w:r w:rsidRPr="00A8334D">
        <w:rPr>
          <w:sz w:val="21"/>
          <w:szCs w:val="21"/>
          <w:lang w:val="sq-AL"/>
        </w:rPr>
        <w:t xml:space="preserve"> s</w:t>
      </w:r>
      <w:r w:rsidR="003141B9" w:rsidRPr="00A8334D">
        <w:rPr>
          <w:sz w:val="21"/>
          <w:szCs w:val="21"/>
          <w:lang w:val="sq-AL"/>
        </w:rPr>
        <w:t>ë</w:t>
      </w:r>
      <w:r w:rsidRPr="00A8334D">
        <w:rPr>
          <w:sz w:val="21"/>
          <w:szCs w:val="21"/>
          <w:lang w:val="sq-AL"/>
        </w:rPr>
        <w:t xml:space="preserve"> Shtetit n</w:t>
      </w:r>
      <w:r w:rsidR="003141B9" w:rsidRPr="00A8334D">
        <w:rPr>
          <w:sz w:val="21"/>
          <w:szCs w:val="21"/>
          <w:lang w:val="sq-AL"/>
        </w:rPr>
        <w:t>ë</w:t>
      </w:r>
      <w:r w:rsidR="00796439" w:rsidRPr="00A8334D">
        <w:rPr>
          <w:sz w:val="21"/>
          <w:szCs w:val="21"/>
          <w:lang w:val="sq-AL"/>
        </w:rPr>
        <w:t xml:space="preserve"> rru</w:t>
      </w:r>
      <w:r w:rsidRPr="00A8334D">
        <w:rPr>
          <w:sz w:val="21"/>
          <w:szCs w:val="21"/>
          <w:lang w:val="sq-AL"/>
        </w:rPr>
        <w:t>g</w:t>
      </w:r>
      <w:r w:rsidR="003141B9" w:rsidRPr="00A8334D">
        <w:rPr>
          <w:sz w:val="21"/>
          <w:szCs w:val="21"/>
          <w:lang w:val="sq-AL"/>
        </w:rPr>
        <w:t>ë</w:t>
      </w:r>
      <w:r w:rsidRPr="00A8334D">
        <w:rPr>
          <w:sz w:val="21"/>
          <w:szCs w:val="21"/>
          <w:lang w:val="sq-AL"/>
        </w:rPr>
        <w:t xml:space="preserve"> zyrtare jo m</w:t>
      </w:r>
      <w:r w:rsidR="003141B9" w:rsidRPr="00A8334D">
        <w:rPr>
          <w:sz w:val="21"/>
          <w:szCs w:val="21"/>
          <w:lang w:val="sq-AL"/>
        </w:rPr>
        <w:t>ë</w:t>
      </w:r>
      <w:r w:rsidRPr="00A8334D">
        <w:rPr>
          <w:sz w:val="21"/>
          <w:szCs w:val="21"/>
          <w:lang w:val="sq-AL"/>
        </w:rPr>
        <w:t xml:space="preserve"> von</w:t>
      </w:r>
      <w:r w:rsidR="003141B9" w:rsidRPr="00A8334D">
        <w:rPr>
          <w:sz w:val="21"/>
          <w:szCs w:val="21"/>
          <w:lang w:val="sq-AL"/>
        </w:rPr>
        <w:t>ë</w:t>
      </w:r>
      <w:r w:rsidRPr="00A8334D">
        <w:rPr>
          <w:sz w:val="21"/>
          <w:szCs w:val="21"/>
          <w:lang w:val="sq-AL"/>
        </w:rPr>
        <w:t xml:space="preserve"> se 3 dit</w:t>
      </w:r>
      <w:r w:rsidR="003141B9" w:rsidRPr="00A8334D">
        <w:rPr>
          <w:sz w:val="21"/>
          <w:szCs w:val="21"/>
          <w:lang w:val="sq-AL"/>
        </w:rPr>
        <w:t>ë</w:t>
      </w:r>
      <w:r w:rsidRPr="00A8334D">
        <w:rPr>
          <w:sz w:val="21"/>
          <w:szCs w:val="21"/>
          <w:lang w:val="sq-AL"/>
        </w:rPr>
        <w:t xml:space="preserve"> p</w:t>
      </w:r>
      <w:r w:rsidR="003141B9" w:rsidRPr="00A8334D">
        <w:rPr>
          <w:sz w:val="21"/>
          <w:szCs w:val="21"/>
          <w:lang w:val="sq-AL"/>
        </w:rPr>
        <w:t>ë</w:t>
      </w:r>
      <w:r w:rsidRPr="00A8334D">
        <w:rPr>
          <w:sz w:val="21"/>
          <w:szCs w:val="21"/>
          <w:lang w:val="sq-AL"/>
        </w:rPr>
        <w:t>rpara ekzekutimit t</w:t>
      </w:r>
      <w:r w:rsidR="003141B9" w:rsidRPr="00A8334D">
        <w:rPr>
          <w:sz w:val="21"/>
          <w:szCs w:val="21"/>
          <w:lang w:val="sq-AL"/>
        </w:rPr>
        <w:t>ë</w:t>
      </w:r>
      <w:r w:rsidRPr="00A8334D">
        <w:rPr>
          <w:sz w:val="21"/>
          <w:szCs w:val="21"/>
          <w:lang w:val="sq-AL"/>
        </w:rPr>
        <w:t xml:space="preserve"> titujve ekzekutiv</w:t>
      </w:r>
      <w:r w:rsidR="003141B9" w:rsidRPr="00A8334D">
        <w:rPr>
          <w:sz w:val="21"/>
          <w:szCs w:val="21"/>
          <w:lang w:val="sq-AL"/>
        </w:rPr>
        <w:t>ë</w:t>
      </w:r>
      <w:r w:rsidRPr="00A8334D">
        <w:rPr>
          <w:sz w:val="21"/>
          <w:szCs w:val="21"/>
          <w:lang w:val="sq-AL"/>
        </w:rPr>
        <w:t>. N</w:t>
      </w:r>
      <w:r w:rsidR="003141B9" w:rsidRPr="00A8334D">
        <w:rPr>
          <w:sz w:val="21"/>
          <w:szCs w:val="21"/>
          <w:lang w:val="sq-AL"/>
        </w:rPr>
        <w:t>ë</w:t>
      </w:r>
      <w:r w:rsidRPr="00A8334D">
        <w:rPr>
          <w:sz w:val="21"/>
          <w:szCs w:val="21"/>
          <w:lang w:val="sq-AL"/>
        </w:rPr>
        <w:t xml:space="preserve"> rastet e urgjenc</w:t>
      </w:r>
      <w:r w:rsidR="003141B9" w:rsidRPr="00A8334D">
        <w:rPr>
          <w:sz w:val="21"/>
          <w:szCs w:val="21"/>
          <w:lang w:val="sq-AL"/>
        </w:rPr>
        <w:t>ë</w:t>
      </w:r>
      <w:r w:rsidRPr="00A8334D">
        <w:rPr>
          <w:sz w:val="21"/>
          <w:szCs w:val="21"/>
          <w:lang w:val="sq-AL"/>
        </w:rPr>
        <w:t>s apo t</w:t>
      </w:r>
      <w:r w:rsidR="003141B9" w:rsidRPr="00A8334D">
        <w:rPr>
          <w:sz w:val="21"/>
          <w:szCs w:val="21"/>
          <w:lang w:val="sq-AL"/>
        </w:rPr>
        <w:t>ë</w:t>
      </w:r>
      <w:r w:rsidRPr="00A8334D">
        <w:rPr>
          <w:sz w:val="21"/>
          <w:szCs w:val="21"/>
          <w:lang w:val="sq-AL"/>
        </w:rPr>
        <w:t xml:space="preserve"> ekzekutimit t</w:t>
      </w:r>
      <w:r w:rsidR="003141B9" w:rsidRPr="00A8334D">
        <w:rPr>
          <w:sz w:val="21"/>
          <w:szCs w:val="21"/>
          <w:lang w:val="sq-AL"/>
        </w:rPr>
        <w:t>ë</w:t>
      </w:r>
      <w:r w:rsidRPr="00A8334D">
        <w:rPr>
          <w:sz w:val="21"/>
          <w:szCs w:val="21"/>
          <w:lang w:val="sq-AL"/>
        </w:rPr>
        <w:t xml:space="preserve"> titullit n</w:t>
      </w:r>
      <w:r w:rsidR="003141B9" w:rsidRPr="00A8334D">
        <w:rPr>
          <w:sz w:val="21"/>
          <w:szCs w:val="21"/>
          <w:lang w:val="sq-AL"/>
        </w:rPr>
        <w:t>ë</w:t>
      </w:r>
      <w:r w:rsidRPr="00A8334D">
        <w:rPr>
          <w:sz w:val="21"/>
          <w:szCs w:val="21"/>
          <w:lang w:val="sq-AL"/>
        </w:rPr>
        <w:t xml:space="preserve"> m</w:t>
      </w:r>
      <w:r w:rsidR="003141B9" w:rsidRPr="00A8334D">
        <w:rPr>
          <w:sz w:val="21"/>
          <w:szCs w:val="21"/>
          <w:lang w:val="sq-AL"/>
        </w:rPr>
        <w:t>ë</w:t>
      </w:r>
      <w:r w:rsidRPr="00A8334D">
        <w:rPr>
          <w:sz w:val="21"/>
          <w:szCs w:val="21"/>
          <w:lang w:val="sq-AL"/>
        </w:rPr>
        <w:t>nyr</w:t>
      </w:r>
      <w:r w:rsidR="003141B9" w:rsidRPr="00A8334D">
        <w:rPr>
          <w:sz w:val="21"/>
          <w:szCs w:val="21"/>
          <w:lang w:val="sq-AL"/>
        </w:rPr>
        <w:t>ë</w:t>
      </w:r>
      <w:r w:rsidRPr="00A8334D">
        <w:rPr>
          <w:sz w:val="21"/>
          <w:szCs w:val="21"/>
          <w:lang w:val="sq-AL"/>
        </w:rPr>
        <w:t xml:space="preserve"> t</w:t>
      </w:r>
      <w:r w:rsidR="003141B9" w:rsidRPr="00A8334D">
        <w:rPr>
          <w:sz w:val="21"/>
          <w:szCs w:val="21"/>
          <w:lang w:val="sq-AL"/>
        </w:rPr>
        <w:t>ë</w:t>
      </w:r>
      <w:r w:rsidRPr="00A8334D">
        <w:rPr>
          <w:sz w:val="21"/>
          <w:szCs w:val="21"/>
          <w:lang w:val="sq-AL"/>
        </w:rPr>
        <w:t xml:space="preserve"> menj</w:t>
      </w:r>
      <w:r w:rsidR="003141B9" w:rsidRPr="00A8334D">
        <w:rPr>
          <w:sz w:val="21"/>
          <w:szCs w:val="21"/>
          <w:lang w:val="sq-AL"/>
        </w:rPr>
        <w:t>ë</w:t>
      </w:r>
      <w:r w:rsidRPr="00A8334D">
        <w:rPr>
          <w:sz w:val="21"/>
          <w:szCs w:val="21"/>
          <w:lang w:val="sq-AL"/>
        </w:rPr>
        <w:t>hershme</w:t>
      </w:r>
      <w:r w:rsidR="0068117B">
        <w:rPr>
          <w:sz w:val="21"/>
          <w:szCs w:val="21"/>
          <w:lang w:val="sq-AL"/>
        </w:rPr>
        <w:t>,</w:t>
      </w:r>
      <w:r w:rsidRPr="00A8334D">
        <w:rPr>
          <w:sz w:val="21"/>
          <w:szCs w:val="21"/>
          <w:lang w:val="sq-AL"/>
        </w:rPr>
        <w:t xml:space="preserve"> njoft</w:t>
      </w:r>
      <w:r w:rsidR="00796439" w:rsidRPr="00A8334D">
        <w:rPr>
          <w:sz w:val="21"/>
          <w:szCs w:val="21"/>
          <w:lang w:val="sq-AL"/>
        </w:rPr>
        <w:t>i</w:t>
      </w:r>
      <w:r w:rsidRPr="00A8334D">
        <w:rPr>
          <w:sz w:val="21"/>
          <w:szCs w:val="21"/>
          <w:lang w:val="sq-AL"/>
        </w:rPr>
        <w:t>mi b</w:t>
      </w:r>
      <w:r w:rsidR="003141B9" w:rsidRPr="00A8334D">
        <w:rPr>
          <w:sz w:val="21"/>
          <w:szCs w:val="21"/>
          <w:lang w:val="sq-AL"/>
        </w:rPr>
        <w:t>ë</w:t>
      </w:r>
      <w:r w:rsidRPr="00A8334D">
        <w:rPr>
          <w:sz w:val="21"/>
          <w:szCs w:val="21"/>
          <w:lang w:val="sq-AL"/>
        </w:rPr>
        <w:t>het verbalisht, por n</w:t>
      </w:r>
      <w:r w:rsidR="003141B9" w:rsidRPr="00A8334D">
        <w:rPr>
          <w:sz w:val="21"/>
          <w:szCs w:val="21"/>
          <w:lang w:val="sq-AL"/>
        </w:rPr>
        <w:t>ë</w:t>
      </w:r>
      <w:r w:rsidRPr="00A8334D">
        <w:rPr>
          <w:sz w:val="21"/>
          <w:szCs w:val="21"/>
          <w:lang w:val="sq-AL"/>
        </w:rPr>
        <w:t xml:space="preserve"> k</w:t>
      </w:r>
      <w:r w:rsidR="003141B9" w:rsidRPr="00A8334D">
        <w:rPr>
          <w:sz w:val="21"/>
          <w:szCs w:val="21"/>
          <w:lang w:val="sq-AL"/>
        </w:rPr>
        <w:t>ë</w:t>
      </w:r>
      <w:r w:rsidRPr="00A8334D">
        <w:rPr>
          <w:sz w:val="21"/>
          <w:szCs w:val="21"/>
          <w:lang w:val="sq-AL"/>
        </w:rPr>
        <w:t>t</w:t>
      </w:r>
      <w:r w:rsidR="003141B9" w:rsidRPr="00A8334D">
        <w:rPr>
          <w:sz w:val="21"/>
          <w:szCs w:val="21"/>
          <w:lang w:val="sq-AL"/>
        </w:rPr>
        <w:t>ë</w:t>
      </w:r>
      <w:r w:rsidRPr="00A8334D">
        <w:rPr>
          <w:sz w:val="21"/>
          <w:szCs w:val="21"/>
          <w:lang w:val="sq-AL"/>
        </w:rPr>
        <w:t xml:space="preserve"> rast k</w:t>
      </w:r>
      <w:r w:rsidR="003141B9" w:rsidRPr="00A8334D">
        <w:rPr>
          <w:sz w:val="21"/>
          <w:szCs w:val="21"/>
          <w:lang w:val="sq-AL"/>
        </w:rPr>
        <w:t>ë</w:t>
      </w:r>
      <w:r w:rsidRPr="00A8334D">
        <w:rPr>
          <w:sz w:val="21"/>
          <w:szCs w:val="21"/>
          <w:lang w:val="sq-AL"/>
        </w:rPr>
        <w:t>rkesa me shkr</w:t>
      </w:r>
      <w:r w:rsidR="004F7218" w:rsidRPr="00A8334D">
        <w:rPr>
          <w:sz w:val="21"/>
          <w:szCs w:val="21"/>
          <w:lang w:val="sq-AL"/>
        </w:rPr>
        <w:t>i</w:t>
      </w:r>
      <w:r w:rsidRPr="00A8334D">
        <w:rPr>
          <w:sz w:val="21"/>
          <w:szCs w:val="21"/>
          <w:lang w:val="sq-AL"/>
        </w:rPr>
        <w:t>m paraqitet jo m</w:t>
      </w:r>
      <w:r w:rsidR="003141B9" w:rsidRPr="00A8334D">
        <w:rPr>
          <w:sz w:val="21"/>
          <w:szCs w:val="21"/>
          <w:lang w:val="sq-AL"/>
        </w:rPr>
        <w:t>ë</w:t>
      </w:r>
      <w:r w:rsidRPr="00A8334D">
        <w:rPr>
          <w:sz w:val="21"/>
          <w:szCs w:val="21"/>
          <w:lang w:val="sq-AL"/>
        </w:rPr>
        <w:t xml:space="preserve"> von</w:t>
      </w:r>
      <w:r w:rsidR="003141B9" w:rsidRPr="00A8334D">
        <w:rPr>
          <w:sz w:val="21"/>
          <w:szCs w:val="21"/>
          <w:lang w:val="sq-AL"/>
        </w:rPr>
        <w:t>ë</w:t>
      </w:r>
      <w:r w:rsidRPr="00A8334D">
        <w:rPr>
          <w:sz w:val="21"/>
          <w:szCs w:val="21"/>
          <w:lang w:val="sq-AL"/>
        </w:rPr>
        <w:t xml:space="preserve"> se 24 or</w:t>
      </w:r>
      <w:r w:rsidR="003141B9" w:rsidRPr="00A8334D">
        <w:rPr>
          <w:sz w:val="21"/>
          <w:szCs w:val="21"/>
          <w:lang w:val="sq-AL"/>
        </w:rPr>
        <w:t>ë</w:t>
      </w:r>
      <w:r w:rsidRPr="00A8334D">
        <w:rPr>
          <w:sz w:val="21"/>
          <w:szCs w:val="21"/>
          <w:lang w:val="sq-AL"/>
        </w:rPr>
        <w:t xml:space="preserve"> p</w:t>
      </w:r>
      <w:r w:rsidR="003141B9" w:rsidRPr="00A8334D">
        <w:rPr>
          <w:sz w:val="21"/>
          <w:szCs w:val="21"/>
          <w:lang w:val="sq-AL"/>
        </w:rPr>
        <w:t>ë</w:t>
      </w:r>
      <w:r w:rsidRPr="00A8334D">
        <w:rPr>
          <w:sz w:val="21"/>
          <w:szCs w:val="21"/>
          <w:lang w:val="sq-AL"/>
        </w:rPr>
        <w:t>rpara ekzekutimit t</w:t>
      </w:r>
      <w:r w:rsidR="003141B9" w:rsidRPr="00A8334D">
        <w:rPr>
          <w:sz w:val="21"/>
          <w:szCs w:val="21"/>
          <w:lang w:val="sq-AL"/>
        </w:rPr>
        <w:t>ë</w:t>
      </w:r>
      <w:r w:rsidRPr="00A8334D">
        <w:rPr>
          <w:sz w:val="21"/>
          <w:szCs w:val="21"/>
          <w:lang w:val="sq-AL"/>
        </w:rPr>
        <w:t xml:space="preserve"> tit</w:t>
      </w:r>
      <w:r w:rsidR="00796439" w:rsidRPr="00A8334D">
        <w:rPr>
          <w:sz w:val="21"/>
          <w:szCs w:val="21"/>
          <w:lang w:val="sq-AL"/>
        </w:rPr>
        <w:t>u</w:t>
      </w:r>
      <w:r w:rsidRPr="00A8334D">
        <w:rPr>
          <w:sz w:val="21"/>
          <w:szCs w:val="21"/>
          <w:lang w:val="sq-AL"/>
        </w:rPr>
        <w:t>llit ekzekutiv.</w:t>
      </w:r>
    </w:p>
    <w:p w:rsidR="004076E3" w:rsidRDefault="004076E3" w:rsidP="00B21DD6">
      <w:pPr>
        <w:pStyle w:val="Paragrafi"/>
        <w:rPr>
          <w:sz w:val="21"/>
          <w:szCs w:val="21"/>
          <w:lang w:val="sq-AL"/>
        </w:rPr>
      </w:pPr>
      <w:r w:rsidRPr="00A8334D">
        <w:rPr>
          <w:sz w:val="21"/>
          <w:szCs w:val="21"/>
          <w:lang w:val="sq-AL"/>
        </w:rPr>
        <w:t>4.</w:t>
      </w:r>
      <w:r w:rsidR="00603208">
        <w:rPr>
          <w:sz w:val="21"/>
          <w:szCs w:val="21"/>
          <w:lang w:val="sq-AL"/>
        </w:rPr>
        <w:t xml:space="preserve"> </w:t>
      </w:r>
      <w:r w:rsidRPr="00A8334D">
        <w:rPr>
          <w:sz w:val="21"/>
          <w:szCs w:val="21"/>
          <w:lang w:val="sq-AL"/>
        </w:rPr>
        <w:t>N</w:t>
      </w:r>
      <w:r w:rsidR="003141B9" w:rsidRPr="00A8334D">
        <w:rPr>
          <w:sz w:val="21"/>
          <w:szCs w:val="21"/>
          <w:lang w:val="sq-AL"/>
        </w:rPr>
        <w:t>ë</w:t>
      </w:r>
      <w:r w:rsidRPr="00A8334D">
        <w:rPr>
          <w:sz w:val="21"/>
          <w:szCs w:val="21"/>
          <w:lang w:val="sq-AL"/>
        </w:rPr>
        <w:t xml:space="preserve"> k</w:t>
      </w:r>
      <w:r w:rsidR="003141B9" w:rsidRPr="00A8334D">
        <w:rPr>
          <w:sz w:val="21"/>
          <w:szCs w:val="21"/>
          <w:lang w:val="sq-AL"/>
        </w:rPr>
        <w:t>ë</w:t>
      </w:r>
      <w:r w:rsidRPr="00A8334D">
        <w:rPr>
          <w:sz w:val="21"/>
          <w:szCs w:val="21"/>
          <w:lang w:val="sq-AL"/>
        </w:rPr>
        <w:t>rkes</w:t>
      </w:r>
      <w:r w:rsidR="003141B9" w:rsidRPr="00A8334D">
        <w:rPr>
          <w:sz w:val="21"/>
          <w:szCs w:val="21"/>
          <w:lang w:val="sq-AL"/>
        </w:rPr>
        <w:t>ë</w:t>
      </w:r>
      <w:r w:rsidRPr="00A8334D">
        <w:rPr>
          <w:sz w:val="21"/>
          <w:szCs w:val="21"/>
          <w:lang w:val="sq-AL"/>
        </w:rPr>
        <w:t>n p</w:t>
      </w:r>
      <w:r w:rsidR="003141B9" w:rsidRPr="00A8334D">
        <w:rPr>
          <w:sz w:val="21"/>
          <w:szCs w:val="21"/>
          <w:lang w:val="sq-AL"/>
        </w:rPr>
        <w:t>ë</w:t>
      </w:r>
      <w:r w:rsidRPr="00A8334D">
        <w:rPr>
          <w:sz w:val="21"/>
          <w:szCs w:val="21"/>
          <w:lang w:val="sq-AL"/>
        </w:rPr>
        <w:t>r bashk</w:t>
      </w:r>
      <w:r w:rsidR="003141B9" w:rsidRPr="00A8334D">
        <w:rPr>
          <w:sz w:val="21"/>
          <w:szCs w:val="21"/>
          <w:lang w:val="sq-AL"/>
        </w:rPr>
        <w:t>ë</w:t>
      </w:r>
      <w:r w:rsidRPr="00A8334D">
        <w:rPr>
          <w:sz w:val="21"/>
          <w:szCs w:val="21"/>
          <w:lang w:val="sq-AL"/>
        </w:rPr>
        <w:t>punim</w:t>
      </w:r>
      <w:r w:rsidR="00EE5546">
        <w:rPr>
          <w:sz w:val="21"/>
          <w:szCs w:val="21"/>
          <w:lang w:val="sq-AL"/>
        </w:rPr>
        <w:t>,</w:t>
      </w:r>
      <w:r w:rsidRPr="00A8334D">
        <w:rPr>
          <w:sz w:val="21"/>
          <w:szCs w:val="21"/>
          <w:lang w:val="sq-AL"/>
        </w:rPr>
        <w:t xml:space="preserve"> zyrat vendore t</w:t>
      </w:r>
      <w:r w:rsidR="003141B9" w:rsidRPr="00A8334D">
        <w:rPr>
          <w:sz w:val="21"/>
          <w:szCs w:val="21"/>
          <w:lang w:val="sq-AL"/>
        </w:rPr>
        <w:t>ë</w:t>
      </w:r>
      <w:r w:rsidRPr="00A8334D">
        <w:rPr>
          <w:sz w:val="21"/>
          <w:szCs w:val="21"/>
          <w:lang w:val="sq-AL"/>
        </w:rPr>
        <w:t xml:space="preserve"> p</w:t>
      </w:r>
      <w:r w:rsidR="003141B9" w:rsidRPr="00A8334D">
        <w:rPr>
          <w:sz w:val="21"/>
          <w:szCs w:val="21"/>
          <w:lang w:val="sq-AL"/>
        </w:rPr>
        <w:t>ë</w:t>
      </w:r>
      <w:r w:rsidRPr="00A8334D">
        <w:rPr>
          <w:sz w:val="21"/>
          <w:szCs w:val="21"/>
          <w:lang w:val="sq-AL"/>
        </w:rPr>
        <w:t>rmbarimit</w:t>
      </w:r>
      <w:r w:rsidR="00C43A27" w:rsidRPr="00A8334D">
        <w:rPr>
          <w:sz w:val="21"/>
          <w:szCs w:val="21"/>
          <w:lang w:val="sq-AL"/>
        </w:rPr>
        <w:t xml:space="preserve"> gjyq</w:t>
      </w:r>
      <w:r w:rsidR="003141B9" w:rsidRPr="00A8334D">
        <w:rPr>
          <w:sz w:val="21"/>
          <w:szCs w:val="21"/>
          <w:lang w:val="sq-AL"/>
        </w:rPr>
        <w:t>ë</w:t>
      </w:r>
      <w:r w:rsidR="00C43A27" w:rsidRPr="00A8334D">
        <w:rPr>
          <w:sz w:val="21"/>
          <w:szCs w:val="21"/>
          <w:lang w:val="sq-AL"/>
        </w:rPr>
        <w:t>sor shtet</w:t>
      </w:r>
      <w:r w:rsidR="003141B9" w:rsidRPr="00A8334D">
        <w:rPr>
          <w:sz w:val="21"/>
          <w:szCs w:val="21"/>
          <w:lang w:val="sq-AL"/>
        </w:rPr>
        <w:t>ë</w:t>
      </w:r>
      <w:r w:rsidR="00C43A27" w:rsidRPr="00A8334D">
        <w:rPr>
          <w:sz w:val="21"/>
          <w:szCs w:val="21"/>
          <w:lang w:val="sq-AL"/>
        </w:rPr>
        <w:t>ror paraqesin çdo informacion t</w:t>
      </w:r>
      <w:r w:rsidR="003141B9" w:rsidRPr="00A8334D">
        <w:rPr>
          <w:sz w:val="21"/>
          <w:szCs w:val="21"/>
          <w:lang w:val="sq-AL"/>
        </w:rPr>
        <w:t>ë</w:t>
      </w:r>
      <w:r w:rsidR="00C43A27" w:rsidRPr="00A8334D">
        <w:rPr>
          <w:sz w:val="21"/>
          <w:szCs w:val="21"/>
          <w:lang w:val="sq-AL"/>
        </w:rPr>
        <w:t xml:space="preserve"> nevojsh</w:t>
      </w:r>
      <w:r w:rsidR="003141B9" w:rsidRPr="00A8334D">
        <w:rPr>
          <w:sz w:val="21"/>
          <w:szCs w:val="21"/>
          <w:lang w:val="sq-AL"/>
        </w:rPr>
        <w:t>ë</w:t>
      </w:r>
      <w:r w:rsidR="00796439" w:rsidRPr="00A8334D">
        <w:rPr>
          <w:sz w:val="21"/>
          <w:szCs w:val="21"/>
          <w:lang w:val="sq-AL"/>
        </w:rPr>
        <w:t>m lidhur me situatat e kriju</w:t>
      </w:r>
      <w:r w:rsidR="00C43A27" w:rsidRPr="00A8334D">
        <w:rPr>
          <w:sz w:val="21"/>
          <w:szCs w:val="21"/>
          <w:lang w:val="sq-AL"/>
        </w:rPr>
        <w:t>ara n</w:t>
      </w:r>
      <w:r w:rsidR="003141B9" w:rsidRPr="00A8334D">
        <w:rPr>
          <w:sz w:val="21"/>
          <w:szCs w:val="21"/>
          <w:lang w:val="sq-AL"/>
        </w:rPr>
        <w:t>ë</w:t>
      </w:r>
      <w:r w:rsidR="00C43A27" w:rsidRPr="00A8334D">
        <w:rPr>
          <w:sz w:val="21"/>
          <w:szCs w:val="21"/>
          <w:lang w:val="sq-AL"/>
        </w:rPr>
        <w:t xml:space="preserve"> p</w:t>
      </w:r>
      <w:r w:rsidR="003141B9" w:rsidRPr="00A8334D">
        <w:rPr>
          <w:sz w:val="21"/>
          <w:szCs w:val="21"/>
          <w:lang w:val="sq-AL"/>
        </w:rPr>
        <w:t>ë</w:t>
      </w:r>
      <w:r w:rsidR="00C43A27" w:rsidRPr="00A8334D">
        <w:rPr>
          <w:sz w:val="21"/>
          <w:szCs w:val="21"/>
          <w:lang w:val="sq-AL"/>
        </w:rPr>
        <w:t>rp</w:t>
      </w:r>
      <w:r w:rsidR="00796439" w:rsidRPr="00A8334D">
        <w:rPr>
          <w:sz w:val="21"/>
          <w:szCs w:val="21"/>
          <w:lang w:val="sq-AL"/>
        </w:rPr>
        <w:t>u</w:t>
      </w:r>
      <w:r w:rsidR="00C43A27" w:rsidRPr="00A8334D">
        <w:rPr>
          <w:sz w:val="21"/>
          <w:szCs w:val="21"/>
          <w:lang w:val="sq-AL"/>
        </w:rPr>
        <w:t>thje me pik</w:t>
      </w:r>
      <w:r w:rsidR="003141B9" w:rsidRPr="00A8334D">
        <w:rPr>
          <w:sz w:val="21"/>
          <w:szCs w:val="21"/>
          <w:lang w:val="sq-AL"/>
        </w:rPr>
        <w:t>ë</w:t>
      </w:r>
      <w:r w:rsidR="00C43A27" w:rsidRPr="00A8334D">
        <w:rPr>
          <w:sz w:val="21"/>
          <w:szCs w:val="21"/>
          <w:lang w:val="sq-AL"/>
        </w:rPr>
        <w:t>n 2 t</w:t>
      </w:r>
      <w:r w:rsidR="003141B9" w:rsidRPr="00A8334D">
        <w:rPr>
          <w:sz w:val="21"/>
          <w:szCs w:val="21"/>
          <w:lang w:val="sq-AL"/>
        </w:rPr>
        <w:t>ë</w:t>
      </w:r>
      <w:r w:rsidR="00C43A27" w:rsidRPr="00A8334D">
        <w:rPr>
          <w:sz w:val="21"/>
          <w:szCs w:val="21"/>
          <w:lang w:val="sq-AL"/>
        </w:rPr>
        <w:t xml:space="preserve"> k</w:t>
      </w:r>
      <w:r w:rsidR="003141B9" w:rsidRPr="00A8334D">
        <w:rPr>
          <w:sz w:val="21"/>
          <w:szCs w:val="21"/>
          <w:lang w:val="sq-AL"/>
        </w:rPr>
        <w:t>ë</w:t>
      </w:r>
      <w:r w:rsidR="00C43A27" w:rsidRPr="00A8334D">
        <w:rPr>
          <w:sz w:val="21"/>
          <w:szCs w:val="21"/>
          <w:lang w:val="sq-AL"/>
        </w:rPr>
        <w:t>tij udh</w:t>
      </w:r>
      <w:r w:rsidR="003141B9" w:rsidRPr="00A8334D">
        <w:rPr>
          <w:sz w:val="21"/>
          <w:szCs w:val="21"/>
          <w:lang w:val="sq-AL"/>
        </w:rPr>
        <w:t>ë</w:t>
      </w:r>
      <w:r w:rsidR="00C43A27" w:rsidRPr="00A8334D">
        <w:rPr>
          <w:sz w:val="21"/>
          <w:szCs w:val="21"/>
          <w:lang w:val="sq-AL"/>
        </w:rPr>
        <w:t>zimi, me q</w:t>
      </w:r>
      <w:r w:rsidR="003141B9" w:rsidRPr="00A8334D">
        <w:rPr>
          <w:sz w:val="21"/>
          <w:szCs w:val="21"/>
          <w:lang w:val="sq-AL"/>
        </w:rPr>
        <w:t>ë</w:t>
      </w:r>
      <w:r w:rsidR="00C43A27" w:rsidRPr="00A8334D">
        <w:rPr>
          <w:sz w:val="21"/>
          <w:szCs w:val="21"/>
          <w:lang w:val="sq-AL"/>
        </w:rPr>
        <w:t>llim marrjen e</w:t>
      </w:r>
      <w:r w:rsidR="00796439" w:rsidRPr="00A8334D">
        <w:rPr>
          <w:sz w:val="21"/>
          <w:szCs w:val="21"/>
          <w:lang w:val="sq-AL"/>
        </w:rPr>
        <w:t xml:space="preserve"> </w:t>
      </w:r>
      <w:r w:rsidR="00C43A27" w:rsidRPr="00A8334D">
        <w:rPr>
          <w:sz w:val="21"/>
          <w:szCs w:val="21"/>
          <w:lang w:val="sq-AL"/>
        </w:rPr>
        <w:t>masave parandaluese dhe mund</w:t>
      </w:r>
      <w:r w:rsidR="003141B9" w:rsidRPr="00A8334D">
        <w:rPr>
          <w:sz w:val="21"/>
          <w:szCs w:val="21"/>
          <w:lang w:val="sq-AL"/>
        </w:rPr>
        <w:t>ë</w:t>
      </w:r>
      <w:r w:rsidR="00C43A27" w:rsidRPr="00A8334D">
        <w:rPr>
          <w:sz w:val="21"/>
          <w:szCs w:val="21"/>
          <w:lang w:val="sq-AL"/>
        </w:rPr>
        <w:t>simin e ekzekutimit t</w:t>
      </w:r>
      <w:r w:rsidR="003141B9" w:rsidRPr="00A8334D">
        <w:rPr>
          <w:sz w:val="21"/>
          <w:szCs w:val="21"/>
          <w:lang w:val="sq-AL"/>
        </w:rPr>
        <w:t>ë</w:t>
      </w:r>
      <w:r w:rsidR="00C43A27" w:rsidRPr="00A8334D">
        <w:rPr>
          <w:sz w:val="21"/>
          <w:szCs w:val="21"/>
          <w:lang w:val="sq-AL"/>
        </w:rPr>
        <w:t xml:space="preserve"> titujve ekzekutiv</w:t>
      </w:r>
      <w:r w:rsidR="003141B9" w:rsidRPr="00A8334D">
        <w:rPr>
          <w:sz w:val="21"/>
          <w:szCs w:val="21"/>
          <w:lang w:val="sq-AL"/>
        </w:rPr>
        <w:t>ë</w:t>
      </w:r>
      <w:r w:rsidR="00C43A27" w:rsidRPr="00A8334D">
        <w:rPr>
          <w:sz w:val="21"/>
          <w:szCs w:val="21"/>
          <w:lang w:val="sq-AL"/>
        </w:rPr>
        <w:t xml:space="preserve"> n</w:t>
      </w:r>
      <w:r w:rsidR="003141B9" w:rsidRPr="00A8334D">
        <w:rPr>
          <w:sz w:val="21"/>
          <w:szCs w:val="21"/>
          <w:lang w:val="sq-AL"/>
        </w:rPr>
        <w:t>ë</w:t>
      </w:r>
      <w:r w:rsidR="00C43A27" w:rsidRPr="00A8334D">
        <w:rPr>
          <w:sz w:val="21"/>
          <w:szCs w:val="21"/>
          <w:lang w:val="sq-AL"/>
        </w:rPr>
        <w:t xml:space="preserve"> p</w:t>
      </w:r>
      <w:r w:rsidR="003141B9" w:rsidRPr="00A8334D">
        <w:rPr>
          <w:sz w:val="21"/>
          <w:szCs w:val="21"/>
          <w:lang w:val="sq-AL"/>
        </w:rPr>
        <w:t>ë</w:t>
      </w:r>
      <w:r w:rsidR="00C43A27" w:rsidRPr="00A8334D">
        <w:rPr>
          <w:sz w:val="21"/>
          <w:szCs w:val="21"/>
          <w:lang w:val="sq-AL"/>
        </w:rPr>
        <w:t>rp</w:t>
      </w:r>
      <w:r w:rsidR="00796439" w:rsidRPr="00A8334D">
        <w:rPr>
          <w:sz w:val="21"/>
          <w:szCs w:val="21"/>
          <w:lang w:val="sq-AL"/>
        </w:rPr>
        <w:t>u</w:t>
      </w:r>
      <w:r w:rsidR="00C43A27" w:rsidRPr="00A8334D">
        <w:rPr>
          <w:sz w:val="21"/>
          <w:szCs w:val="21"/>
          <w:lang w:val="sq-AL"/>
        </w:rPr>
        <w:t>thje me legjislacionin n</w:t>
      </w:r>
      <w:r w:rsidR="003141B9" w:rsidRPr="00A8334D">
        <w:rPr>
          <w:sz w:val="21"/>
          <w:szCs w:val="21"/>
          <w:lang w:val="sq-AL"/>
        </w:rPr>
        <w:t>ë</w:t>
      </w:r>
      <w:r w:rsidR="00C43A27" w:rsidRPr="00A8334D">
        <w:rPr>
          <w:sz w:val="21"/>
          <w:szCs w:val="21"/>
          <w:lang w:val="sq-AL"/>
        </w:rPr>
        <w:t xml:space="preserve"> fuqi.</w:t>
      </w:r>
    </w:p>
    <w:p w:rsidR="00D03CF7" w:rsidRPr="00A8334D" w:rsidRDefault="00D03CF7" w:rsidP="00B21DD6">
      <w:pPr>
        <w:pStyle w:val="Paragrafi"/>
        <w:rPr>
          <w:sz w:val="21"/>
          <w:szCs w:val="21"/>
          <w:lang w:val="sq-AL"/>
        </w:rPr>
      </w:pPr>
    </w:p>
    <w:p w:rsidR="00C43A27" w:rsidRPr="00A8334D" w:rsidRDefault="009C3146" w:rsidP="00B21DD6">
      <w:pPr>
        <w:pStyle w:val="Paragrafi"/>
        <w:rPr>
          <w:sz w:val="21"/>
          <w:szCs w:val="21"/>
          <w:lang w:val="sq-AL"/>
        </w:rPr>
      </w:pPr>
      <w:r w:rsidRPr="00A8334D">
        <w:rPr>
          <w:sz w:val="21"/>
          <w:szCs w:val="21"/>
          <w:lang w:val="sq-AL"/>
        </w:rPr>
        <w:t>5.</w:t>
      </w:r>
      <w:r w:rsidR="00603208">
        <w:rPr>
          <w:sz w:val="21"/>
          <w:szCs w:val="21"/>
          <w:lang w:val="sq-AL"/>
        </w:rPr>
        <w:t xml:space="preserve"> </w:t>
      </w:r>
      <w:r w:rsidRPr="00A8334D">
        <w:rPr>
          <w:sz w:val="21"/>
          <w:szCs w:val="21"/>
          <w:lang w:val="sq-AL"/>
        </w:rPr>
        <w:t>Policia e Shtet</w:t>
      </w:r>
      <w:r w:rsidR="00C43A27" w:rsidRPr="00A8334D">
        <w:rPr>
          <w:sz w:val="21"/>
          <w:szCs w:val="21"/>
          <w:lang w:val="sq-AL"/>
        </w:rPr>
        <w:t>it detyrohet t’</w:t>
      </w:r>
      <w:r w:rsidR="00796439" w:rsidRPr="00A8334D">
        <w:rPr>
          <w:sz w:val="21"/>
          <w:szCs w:val="21"/>
          <w:lang w:val="sq-AL"/>
        </w:rPr>
        <w:t>i p</w:t>
      </w:r>
      <w:r w:rsidR="003141B9" w:rsidRPr="00A8334D">
        <w:rPr>
          <w:sz w:val="21"/>
          <w:szCs w:val="21"/>
          <w:lang w:val="sq-AL"/>
        </w:rPr>
        <w:t>ë</w:t>
      </w:r>
      <w:r w:rsidR="00796439" w:rsidRPr="00A8334D">
        <w:rPr>
          <w:sz w:val="21"/>
          <w:szCs w:val="21"/>
          <w:lang w:val="sq-AL"/>
        </w:rPr>
        <w:t>r</w:t>
      </w:r>
      <w:r w:rsidR="00C43A27" w:rsidRPr="00A8334D">
        <w:rPr>
          <w:sz w:val="21"/>
          <w:szCs w:val="21"/>
          <w:lang w:val="sq-AL"/>
        </w:rPr>
        <w:t>gjigjet k</w:t>
      </w:r>
      <w:r w:rsidR="003141B9" w:rsidRPr="00A8334D">
        <w:rPr>
          <w:sz w:val="21"/>
          <w:szCs w:val="21"/>
          <w:lang w:val="sq-AL"/>
        </w:rPr>
        <w:t>ë</w:t>
      </w:r>
      <w:r w:rsidR="00C43A27" w:rsidRPr="00A8334D">
        <w:rPr>
          <w:sz w:val="21"/>
          <w:szCs w:val="21"/>
          <w:lang w:val="sq-AL"/>
        </w:rPr>
        <w:t>rkes</w:t>
      </w:r>
      <w:r w:rsidR="003141B9" w:rsidRPr="00A8334D">
        <w:rPr>
          <w:sz w:val="21"/>
          <w:szCs w:val="21"/>
          <w:lang w:val="sq-AL"/>
        </w:rPr>
        <w:t>ë</w:t>
      </w:r>
      <w:r w:rsidR="00C43A27" w:rsidRPr="00A8334D">
        <w:rPr>
          <w:sz w:val="21"/>
          <w:szCs w:val="21"/>
          <w:lang w:val="sq-AL"/>
        </w:rPr>
        <w:t>s s</w:t>
      </w:r>
      <w:r w:rsidR="003141B9" w:rsidRPr="00A8334D">
        <w:rPr>
          <w:sz w:val="21"/>
          <w:szCs w:val="21"/>
          <w:lang w:val="sq-AL"/>
        </w:rPr>
        <w:t>ë</w:t>
      </w:r>
      <w:r w:rsidR="00C43A27" w:rsidRPr="00A8334D">
        <w:rPr>
          <w:sz w:val="21"/>
          <w:szCs w:val="21"/>
          <w:lang w:val="sq-AL"/>
        </w:rPr>
        <w:t xml:space="preserve"> b</w:t>
      </w:r>
      <w:r w:rsidR="003141B9" w:rsidRPr="00A8334D">
        <w:rPr>
          <w:sz w:val="21"/>
          <w:szCs w:val="21"/>
          <w:lang w:val="sq-AL"/>
        </w:rPr>
        <w:t>ë</w:t>
      </w:r>
      <w:r w:rsidR="00C43A27" w:rsidRPr="00A8334D">
        <w:rPr>
          <w:sz w:val="21"/>
          <w:szCs w:val="21"/>
          <w:lang w:val="sq-AL"/>
        </w:rPr>
        <w:t>r</w:t>
      </w:r>
      <w:r w:rsidR="003141B9" w:rsidRPr="00A8334D">
        <w:rPr>
          <w:sz w:val="21"/>
          <w:szCs w:val="21"/>
          <w:lang w:val="sq-AL"/>
        </w:rPr>
        <w:t>ë</w:t>
      </w:r>
      <w:r w:rsidR="00C43A27" w:rsidRPr="00A8334D">
        <w:rPr>
          <w:sz w:val="21"/>
          <w:szCs w:val="21"/>
          <w:lang w:val="sq-AL"/>
        </w:rPr>
        <w:t xml:space="preserve"> brenda 2 dit</w:t>
      </w:r>
      <w:r w:rsidR="003141B9" w:rsidRPr="00A8334D">
        <w:rPr>
          <w:sz w:val="21"/>
          <w:szCs w:val="21"/>
          <w:lang w:val="sq-AL"/>
        </w:rPr>
        <w:t>ë</w:t>
      </w:r>
      <w:r w:rsidR="00C43A27" w:rsidRPr="00A8334D">
        <w:rPr>
          <w:sz w:val="21"/>
          <w:szCs w:val="21"/>
          <w:lang w:val="sq-AL"/>
        </w:rPr>
        <w:t>ve nga marrja e saj</w:t>
      </w:r>
      <w:r w:rsidR="00477CF1">
        <w:rPr>
          <w:sz w:val="21"/>
          <w:szCs w:val="21"/>
          <w:lang w:val="sq-AL"/>
        </w:rPr>
        <w:t>,</w:t>
      </w:r>
      <w:r w:rsidR="00C43A27" w:rsidRPr="00A8334D">
        <w:rPr>
          <w:sz w:val="21"/>
          <w:szCs w:val="21"/>
          <w:lang w:val="sq-AL"/>
        </w:rPr>
        <w:t xml:space="preserve"> me p</w:t>
      </w:r>
      <w:r w:rsidR="003141B9" w:rsidRPr="00A8334D">
        <w:rPr>
          <w:sz w:val="21"/>
          <w:szCs w:val="21"/>
          <w:lang w:val="sq-AL"/>
        </w:rPr>
        <w:t>ë</w:t>
      </w:r>
      <w:r w:rsidR="00C43A27" w:rsidRPr="00A8334D">
        <w:rPr>
          <w:sz w:val="21"/>
          <w:szCs w:val="21"/>
          <w:lang w:val="sq-AL"/>
        </w:rPr>
        <w:t>rjashtim t</w:t>
      </w:r>
      <w:r w:rsidR="003141B9" w:rsidRPr="00A8334D">
        <w:rPr>
          <w:sz w:val="21"/>
          <w:szCs w:val="21"/>
          <w:lang w:val="sq-AL"/>
        </w:rPr>
        <w:t>ë</w:t>
      </w:r>
      <w:r w:rsidR="00C43A27" w:rsidRPr="00A8334D">
        <w:rPr>
          <w:sz w:val="21"/>
          <w:szCs w:val="21"/>
          <w:lang w:val="sq-AL"/>
        </w:rPr>
        <w:t xml:space="preserve"> rasteve</w:t>
      </w:r>
      <w:r w:rsidR="00EE5546">
        <w:rPr>
          <w:sz w:val="21"/>
          <w:szCs w:val="21"/>
          <w:lang w:val="sq-AL"/>
        </w:rPr>
        <w:t>,</w:t>
      </w:r>
      <w:r w:rsidR="00C43A27" w:rsidRPr="00A8334D">
        <w:rPr>
          <w:sz w:val="21"/>
          <w:szCs w:val="21"/>
          <w:lang w:val="sq-AL"/>
        </w:rPr>
        <w:t xml:space="preserve"> t</w:t>
      </w:r>
      <w:r w:rsidR="003141B9" w:rsidRPr="00A8334D">
        <w:rPr>
          <w:sz w:val="21"/>
          <w:szCs w:val="21"/>
          <w:lang w:val="sq-AL"/>
        </w:rPr>
        <w:t>ë</w:t>
      </w:r>
      <w:r w:rsidR="00C43A27" w:rsidRPr="00A8334D">
        <w:rPr>
          <w:sz w:val="21"/>
          <w:szCs w:val="21"/>
          <w:lang w:val="sq-AL"/>
        </w:rPr>
        <w:t xml:space="preserve"> cilat çmohet se paraqesin urgjenc</w:t>
      </w:r>
      <w:r w:rsidR="003141B9" w:rsidRPr="00A8334D">
        <w:rPr>
          <w:sz w:val="21"/>
          <w:szCs w:val="21"/>
          <w:lang w:val="sq-AL"/>
        </w:rPr>
        <w:t>ë</w:t>
      </w:r>
      <w:r w:rsidR="00C43A27" w:rsidRPr="00A8334D">
        <w:rPr>
          <w:sz w:val="21"/>
          <w:szCs w:val="21"/>
          <w:lang w:val="sq-AL"/>
        </w:rPr>
        <w:t xml:space="preserve"> t</w:t>
      </w:r>
      <w:r w:rsidR="003141B9" w:rsidRPr="00A8334D">
        <w:rPr>
          <w:sz w:val="21"/>
          <w:szCs w:val="21"/>
          <w:lang w:val="sq-AL"/>
        </w:rPr>
        <w:t>ë</w:t>
      </w:r>
      <w:r w:rsidR="00C43A27" w:rsidRPr="00A8334D">
        <w:rPr>
          <w:sz w:val="21"/>
          <w:szCs w:val="21"/>
          <w:lang w:val="sq-AL"/>
        </w:rPr>
        <w:t xml:space="preserve"> veçant</w:t>
      </w:r>
      <w:r w:rsidR="003141B9" w:rsidRPr="00A8334D">
        <w:rPr>
          <w:sz w:val="21"/>
          <w:szCs w:val="21"/>
          <w:lang w:val="sq-AL"/>
        </w:rPr>
        <w:t>ë</w:t>
      </w:r>
      <w:r w:rsidR="00C43A27" w:rsidRPr="00A8334D">
        <w:rPr>
          <w:sz w:val="21"/>
          <w:szCs w:val="21"/>
          <w:lang w:val="sq-AL"/>
        </w:rPr>
        <w:t xml:space="preserve"> apo legjislacioni n</w:t>
      </w:r>
      <w:r w:rsidR="003141B9" w:rsidRPr="00A8334D">
        <w:rPr>
          <w:sz w:val="21"/>
          <w:szCs w:val="21"/>
          <w:lang w:val="sq-AL"/>
        </w:rPr>
        <w:t>ë</w:t>
      </w:r>
      <w:r w:rsidR="00C43A27" w:rsidRPr="00A8334D">
        <w:rPr>
          <w:sz w:val="21"/>
          <w:szCs w:val="21"/>
          <w:lang w:val="sq-AL"/>
        </w:rPr>
        <w:t xml:space="preserve"> fuqi e parashikon ndryshe.</w:t>
      </w:r>
    </w:p>
    <w:p w:rsidR="00C43A27" w:rsidRPr="00A8334D" w:rsidRDefault="00C43A27" w:rsidP="00B21DD6">
      <w:pPr>
        <w:pStyle w:val="Paragrafi"/>
        <w:rPr>
          <w:sz w:val="21"/>
          <w:szCs w:val="21"/>
          <w:lang w:val="sq-AL"/>
        </w:rPr>
      </w:pPr>
      <w:r w:rsidRPr="00A8334D">
        <w:rPr>
          <w:sz w:val="21"/>
          <w:szCs w:val="21"/>
          <w:lang w:val="sq-AL"/>
        </w:rPr>
        <w:t>6.</w:t>
      </w:r>
      <w:r w:rsidR="00603208">
        <w:rPr>
          <w:sz w:val="21"/>
          <w:szCs w:val="21"/>
          <w:lang w:val="sq-AL"/>
        </w:rPr>
        <w:t xml:space="preserve"> </w:t>
      </w:r>
      <w:r w:rsidRPr="00A8334D">
        <w:rPr>
          <w:sz w:val="21"/>
          <w:szCs w:val="21"/>
          <w:lang w:val="sq-AL"/>
        </w:rPr>
        <w:t>Me q</w:t>
      </w:r>
      <w:r w:rsidR="003141B9" w:rsidRPr="00A8334D">
        <w:rPr>
          <w:sz w:val="21"/>
          <w:szCs w:val="21"/>
          <w:lang w:val="sq-AL"/>
        </w:rPr>
        <w:t>ë</w:t>
      </w:r>
      <w:r w:rsidRPr="00A8334D">
        <w:rPr>
          <w:sz w:val="21"/>
          <w:szCs w:val="21"/>
          <w:lang w:val="sq-AL"/>
        </w:rPr>
        <w:t>llim dh</w:t>
      </w:r>
      <w:r w:rsidR="003141B9" w:rsidRPr="00A8334D">
        <w:rPr>
          <w:sz w:val="21"/>
          <w:szCs w:val="21"/>
          <w:lang w:val="sq-AL"/>
        </w:rPr>
        <w:t>ënien</w:t>
      </w:r>
      <w:r w:rsidRPr="00A8334D">
        <w:rPr>
          <w:sz w:val="21"/>
          <w:szCs w:val="21"/>
          <w:lang w:val="sq-AL"/>
        </w:rPr>
        <w:t xml:space="preserve"> e ndihm</w:t>
      </w:r>
      <w:r w:rsidR="003141B9" w:rsidRPr="00A8334D">
        <w:rPr>
          <w:sz w:val="21"/>
          <w:szCs w:val="21"/>
          <w:lang w:val="sq-AL"/>
        </w:rPr>
        <w:t>ë</w:t>
      </w:r>
      <w:r w:rsidRPr="00A8334D">
        <w:rPr>
          <w:sz w:val="21"/>
          <w:szCs w:val="21"/>
          <w:lang w:val="sq-AL"/>
        </w:rPr>
        <w:t>s s</w:t>
      </w:r>
      <w:r w:rsidR="003141B9" w:rsidRPr="00A8334D">
        <w:rPr>
          <w:sz w:val="21"/>
          <w:szCs w:val="21"/>
          <w:lang w:val="sq-AL"/>
        </w:rPr>
        <w:t>ë</w:t>
      </w:r>
      <w:r w:rsidRPr="00A8334D">
        <w:rPr>
          <w:sz w:val="21"/>
          <w:szCs w:val="21"/>
          <w:lang w:val="sq-AL"/>
        </w:rPr>
        <w:t xml:space="preserve"> k</w:t>
      </w:r>
      <w:r w:rsidR="003141B9" w:rsidRPr="00A8334D">
        <w:rPr>
          <w:sz w:val="21"/>
          <w:szCs w:val="21"/>
          <w:lang w:val="sq-AL"/>
        </w:rPr>
        <w:t>ë</w:t>
      </w:r>
      <w:r w:rsidR="002F708E" w:rsidRPr="00A8334D">
        <w:rPr>
          <w:sz w:val="21"/>
          <w:szCs w:val="21"/>
          <w:lang w:val="sq-AL"/>
        </w:rPr>
        <w:t>rkua</w:t>
      </w:r>
      <w:r w:rsidRPr="00A8334D">
        <w:rPr>
          <w:sz w:val="21"/>
          <w:szCs w:val="21"/>
          <w:lang w:val="sq-AL"/>
        </w:rPr>
        <w:t>r, Policia e Shtetit n</w:t>
      </w:r>
      <w:r w:rsidR="003141B9" w:rsidRPr="00A8334D">
        <w:rPr>
          <w:sz w:val="21"/>
          <w:szCs w:val="21"/>
          <w:lang w:val="sq-AL"/>
        </w:rPr>
        <w:t>ë</w:t>
      </w:r>
      <w:r w:rsidRPr="00A8334D">
        <w:rPr>
          <w:sz w:val="21"/>
          <w:szCs w:val="21"/>
          <w:lang w:val="sq-AL"/>
        </w:rPr>
        <w:t xml:space="preserve"> var</w:t>
      </w:r>
      <w:r w:rsidR="003141B9" w:rsidRPr="00A8334D">
        <w:rPr>
          <w:sz w:val="21"/>
          <w:szCs w:val="21"/>
          <w:lang w:val="sq-AL"/>
        </w:rPr>
        <w:t>ë</w:t>
      </w:r>
      <w:r w:rsidRPr="00A8334D">
        <w:rPr>
          <w:sz w:val="21"/>
          <w:szCs w:val="21"/>
          <w:lang w:val="sq-AL"/>
        </w:rPr>
        <w:t>si t</w:t>
      </w:r>
      <w:r w:rsidR="003141B9" w:rsidRPr="00A8334D">
        <w:rPr>
          <w:sz w:val="21"/>
          <w:szCs w:val="21"/>
          <w:lang w:val="sq-AL"/>
        </w:rPr>
        <w:t>ë</w:t>
      </w:r>
      <w:r w:rsidRPr="00A8334D">
        <w:rPr>
          <w:sz w:val="21"/>
          <w:szCs w:val="21"/>
          <w:lang w:val="sq-AL"/>
        </w:rPr>
        <w:t xml:space="preserve"> situat</w:t>
      </w:r>
      <w:r w:rsidR="003141B9" w:rsidRPr="00A8334D">
        <w:rPr>
          <w:sz w:val="21"/>
          <w:szCs w:val="21"/>
          <w:lang w:val="sq-AL"/>
        </w:rPr>
        <w:t>ë</w:t>
      </w:r>
      <w:r w:rsidRPr="00A8334D">
        <w:rPr>
          <w:sz w:val="21"/>
          <w:szCs w:val="21"/>
          <w:lang w:val="sq-AL"/>
        </w:rPr>
        <w:t>s p</w:t>
      </w:r>
      <w:r w:rsidR="003141B9" w:rsidRPr="00A8334D">
        <w:rPr>
          <w:sz w:val="21"/>
          <w:szCs w:val="21"/>
          <w:lang w:val="sq-AL"/>
        </w:rPr>
        <w:t>ë</w:t>
      </w:r>
      <w:r w:rsidRPr="00A8334D">
        <w:rPr>
          <w:sz w:val="21"/>
          <w:szCs w:val="21"/>
          <w:lang w:val="sq-AL"/>
        </w:rPr>
        <w:t>rcakton e vler</w:t>
      </w:r>
      <w:r w:rsidR="003141B9" w:rsidRPr="00A8334D">
        <w:rPr>
          <w:sz w:val="21"/>
          <w:szCs w:val="21"/>
          <w:lang w:val="sq-AL"/>
        </w:rPr>
        <w:t>ë</w:t>
      </w:r>
      <w:r w:rsidRPr="00A8334D">
        <w:rPr>
          <w:sz w:val="21"/>
          <w:szCs w:val="21"/>
          <w:lang w:val="sq-AL"/>
        </w:rPr>
        <w:t>son shkall</w:t>
      </w:r>
      <w:r w:rsidR="003141B9" w:rsidRPr="00A8334D">
        <w:rPr>
          <w:sz w:val="21"/>
          <w:szCs w:val="21"/>
          <w:lang w:val="sq-AL"/>
        </w:rPr>
        <w:t>ë</w:t>
      </w:r>
      <w:r w:rsidRPr="00A8334D">
        <w:rPr>
          <w:sz w:val="21"/>
          <w:szCs w:val="21"/>
          <w:lang w:val="sq-AL"/>
        </w:rPr>
        <w:t>n e rrezikshm</w:t>
      </w:r>
      <w:r w:rsidR="003141B9" w:rsidRPr="00A8334D">
        <w:rPr>
          <w:sz w:val="21"/>
          <w:szCs w:val="21"/>
          <w:lang w:val="sq-AL"/>
        </w:rPr>
        <w:t>ë</w:t>
      </w:r>
      <w:r w:rsidRPr="00A8334D">
        <w:rPr>
          <w:sz w:val="21"/>
          <w:szCs w:val="21"/>
          <w:lang w:val="sq-AL"/>
        </w:rPr>
        <w:t>ris</w:t>
      </w:r>
      <w:r w:rsidR="003141B9" w:rsidRPr="00A8334D">
        <w:rPr>
          <w:sz w:val="21"/>
          <w:szCs w:val="21"/>
          <w:lang w:val="sq-AL"/>
        </w:rPr>
        <w:t>ë</w:t>
      </w:r>
      <w:r w:rsidRPr="00A8334D">
        <w:rPr>
          <w:sz w:val="21"/>
          <w:szCs w:val="21"/>
          <w:lang w:val="sq-AL"/>
        </w:rPr>
        <w:t xml:space="preserve"> q</w:t>
      </w:r>
      <w:r w:rsidR="003141B9" w:rsidRPr="00A8334D">
        <w:rPr>
          <w:sz w:val="21"/>
          <w:szCs w:val="21"/>
          <w:lang w:val="sq-AL"/>
        </w:rPr>
        <w:t>ë</w:t>
      </w:r>
      <w:r w:rsidRPr="00A8334D">
        <w:rPr>
          <w:sz w:val="21"/>
          <w:szCs w:val="21"/>
          <w:lang w:val="sq-AL"/>
        </w:rPr>
        <w:t xml:space="preserve"> mund t</w:t>
      </w:r>
      <w:r w:rsidR="003141B9" w:rsidRPr="00A8334D">
        <w:rPr>
          <w:sz w:val="21"/>
          <w:szCs w:val="21"/>
          <w:lang w:val="sq-AL"/>
        </w:rPr>
        <w:t>ë</w:t>
      </w:r>
      <w:r w:rsidR="002F708E" w:rsidRPr="00A8334D">
        <w:rPr>
          <w:sz w:val="21"/>
          <w:szCs w:val="21"/>
          <w:lang w:val="sq-AL"/>
        </w:rPr>
        <w:t xml:space="preserve"> paraqi</w:t>
      </w:r>
      <w:r w:rsidRPr="00A8334D">
        <w:rPr>
          <w:sz w:val="21"/>
          <w:szCs w:val="21"/>
          <w:lang w:val="sq-AL"/>
        </w:rPr>
        <w:t>tet gjat</w:t>
      </w:r>
      <w:r w:rsidR="003141B9" w:rsidRPr="00A8334D">
        <w:rPr>
          <w:sz w:val="21"/>
          <w:szCs w:val="21"/>
          <w:lang w:val="sq-AL"/>
        </w:rPr>
        <w:t>ë</w:t>
      </w:r>
      <w:r w:rsidRPr="00A8334D">
        <w:rPr>
          <w:sz w:val="21"/>
          <w:szCs w:val="21"/>
          <w:lang w:val="sq-AL"/>
        </w:rPr>
        <w:t xml:space="preserve"> procesit t</w:t>
      </w:r>
      <w:r w:rsidR="003141B9" w:rsidRPr="00A8334D">
        <w:rPr>
          <w:sz w:val="21"/>
          <w:szCs w:val="21"/>
          <w:lang w:val="sq-AL"/>
        </w:rPr>
        <w:t>ë</w:t>
      </w:r>
      <w:r w:rsidRPr="00A8334D">
        <w:rPr>
          <w:sz w:val="21"/>
          <w:szCs w:val="21"/>
          <w:lang w:val="sq-AL"/>
        </w:rPr>
        <w:t xml:space="preserve"> ekzekutimit dhe mbi k</w:t>
      </w:r>
      <w:r w:rsidR="003141B9" w:rsidRPr="00A8334D">
        <w:rPr>
          <w:sz w:val="21"/>
          <w:szCs w:val="21"/>
          <w:lang w:val="sq-AL"/>
        </w:rPr>
        <w:t>ë</w:t>
      </w:r>
      <w:r w:rsidRPr="00A8334D">
        <w:rPr>
          <w:sz w:val="21"/>
          <w:szCs w:val="21"/>
          <w:lang w:val="sq-AL"/>
        </w:rPr>
        <w:t>t</w:t>
      </w:r>
      <w:r w:rsidR="003141B9" w:rsidRPr="00A8334D">
        <w:rPr>
          <w:sz w:val="21"/>
          <w:szCs w:val="21"/>
          <w:lang w:val="sq-AL"/>
        </w:rPr>
        <w:t>ë</w:t>
      </w:r>
      <w:r w:rsidRPr="00A8334D">
        <w:rPr>
          <w:sz w:val="21"/>
          <w:szCs w:val="21"/>
          <w:lang w:val="sq-AL"/>
        </w:rPr>
        <w:t xml:space="preserve"> baz</w:t>
      </w:r>
      <w:r w:rsidR="003141B9" w:rsidRPr="00A8334D">
        <w:rPr>
          <w:sz w:val="21"/>
          <w:szCs w:val="21"/>
          <w:lang w:val="sq-AL"/>
        </w:rPr>
        <w:t>ë</w:t>
      </w:r>
      <w:r w:rsidRPr="00A8334D">
        <w:rPr>
          <w:sz w:val="21"/>
          <w:szCs w:val="21"/>
          <w:lang w:val="sq-AL"/>
        </w:rPr>
        <w:t xml:space="preserve"> planifikon personelin, mjetet, pajisjet dhe mb</w:t>
      </w:r>
      <w:r w:rsidR="003141B9" w:rsidRPr="00A8334D">
        <w:rPr>
          <w:sz w:val="21"/>
          <w:szCs w:val="21"/>
          <w:lang w:val="sq-AL"/>
        </w:rPr>
        <w:t>ë</w:t>
      </w:r>
      <w:r w:rsidRPr="00A8334D">
        <w:rPr>
          <w:sz w:val="21"/>
          <w:szCs w:val="21"/>
          <w:lang w:val="sq-AL"/>
        </w:rPr>
        <w:t>shtetjen teknike t</w:t>
      </w:r>
      <w:r w:rsidR="003141B9" w:rsidRPr="00A8334D">
        <w:rPr>
          <w:sz w:val="21"/>
          <w:szCs w:val="21"/>
          <w:lang w:val="sq-AL"/>
        </w:rPr>
        <w:t>ë</w:t>
      </w:r>
      <w:r w:rsidRPr="00A8334D">
        <w:rPr>
          <w:sz w:val="21"/>
          <w:szCs w:val="21"/>
          <w:lang w:val="sq-AL"/>
        </w:rPr>
        <w:t xml:space="preserve"> nevojshme.</w:t>
      </w:r>
    </w:p>
    <w:p w:rsidR="00824DE0" w:rsidRPr="00A8334D" w:rsidRDefault="00824DE0" w:rsidP="00B21DD6">
      <w:pPr>
        <w:pStyle w:val="Paragrafi"/>
        <w:rPr>
          <w:sz w:val="21"/>
          <w:szCs w:val="21"/>
          <w:lang w:val="sq-AL"/>
        </w:rPr>
      </w:pPr>
      <w:r w:rsidRPr="00A8334D">
        <w:rPr>
          <w:sz w:val="21"/>
          <w:szCs w:val="21"/>
          <w:lang w:val="sq-AL"/>
        </w:rPr>
        <w:t>7.</w:t>
      </w:r>
      <w:r w:rsidR="00603208">
        <w:rPr>
          <w:sz w:val="21"/>
          <w:szCs w:val="21"/>
          <w:lang w:val="sq-AL"/>
        </w:rPr>
        <w:t xml:space="preserve"> </w:t>
      </w:r>
      <w:r w:rsidRPr="00A8334D">
        <w:rPr>
          <w:sz w:val="21"/>
          <w:szCs w:val="21"/>
          <w:lang w:val="sq-AL"/>
        </w:rPr>
        <w:t>N</w:t>
      </w:r>
      <w:r w:rsidR="003141B9" w:rsidRPr="00A8334D">
        <w:rPr>
          <w:sz w:val="21"/>
          <w:szCs w:val="21"/>
          <w:lang w:val="sq-AL"/>
        </w:rPr>
        <w:t>ë</w:t>
      </w:r>
      <w:r w:rsidRPr="00A8334D">
        <w:rPr>
          <w:sz w:val="21"/>
          <w:szCs w:val="21"/>
          <w:lang w:val="sq-AL"/>
        </w:rPr>
        <w:t xml:space="preserve"> rast se p</w:t>
      </w:r>
      <w:r w:rsidR="003141B9" w:rsidRPr="00A8334D">
        <w:rPr>
          <w:sz w:val="21"/>
          <w:szCs w:val="21"/>
          <w:lang w:val="sq-AL"/>
        </w:rPr>
        <w:t>ë</w:t>
      </w:r>
      <w:r w:rsidRPr="00A8334D">
        <w:rPr>
          <w:sz w:val="21"/>
          <w:szCs w:val="21"/>
          <w:lang w:val="sq-AL"/>
        </w:rPr>
        <w:t>r shkak t</w:t>
      </w:r>
      <w:r w:rsidR="003141B9" w:rsidRPr="00A8334D">
        <w:rPr>
          <w:sz w:val="21"/>
          <w:szCs w:val="21"/>
          <w:lang w:val="sq-AL"/>
        </w:rPr>
        <w:t>ë</w:t>
      </w:r>
      <w:r w:rsidRPr="00A8334D">
        <w:rPr>
          <w:sz w:val="21"/>
          <w:szCs w:val="21"/>
          <w:lang w:val="sq-AL"/>
        </w:rPr>
        <w:t xml:space="preserve"> p</w:t>
      </w:r>
      <w:r w:rsidR="003141B9" w:rsidRPr="00A8334D">
        <w:rPr>
          <w:sz w:val="21"/>
          <w:szCs w:val="21"/>
          <w:lang w:val="sq-AL"/>
        </w:rPr>
        <w:t>ë</w:t>
      </w:r>
      <w:r w:rsidRPr="00A8334D">
        <w:rPr>
          <w:sz w:val="21"/>
          <w:szCs w:val="21"/>
          <w:lang w:val="sq-AL"/>
        </w:rPr>
        <w:t>rmbushjes s</w:t>
      </w:r>
      <w:r w:rsidR="003141B9" w:rsidRPr="00A8334D">
        <w:rPr>
          <w:sz w:val="21"/>
          <w:szCs w:val="21"/>
          <w:lang w:val="sq-AL"/>
        </w:rPr>
        <w:t>ë</w:t>
      </w:r>
      <w:r w:rsidRPr="00A8334D">
        <w:rPr>
          <w:sz w:val="21"/>
          <w:szCs w:val="21"/>
          <w:lang w:val="sq-AL"/>
        </w:rPr>
        <w:t xml:space="preserve"> detyrave t</w:t>
      </w:r>
      <w:r w:rsidR="003141B9" w:rsidRPr="00A8334D">
        <w:rPr>
          <w:sz w:val="21"/>
          <w:szCs w:val="21"/>
          <w:lang w:val="sq-AL"/>
        </w:rPr>
        <w:t>ë</w:t>
      </w:r>
      <w:r w:rsidRPr="00A8334D">
        <w:rPr>
          <w:sz w:val="21"/>
          <w:szCs w:val="21"/>
          <w:lang w:val="sq-AL"/>
        </w:rPr>
        <w:t xml:space="preserve"> saj funksionale, p</w:t>
      </w:r>
      <w:r w:rsidR="003141B9" w:rsidRPr="00A8334D">
        <w:rPr>
          <w:sz w:val="21"/>
          <w:szCs w:val="21"/>
          <w:lang w:val="sq-AL"/>
        </w:rPr>
        <w:t>ë</w:t>
      </w:r>
      <w:r w:rsidRPr="00A8334D">
        <w:rPr>
          <w:sz w:val="21"/>
          <w:szCs w:val="21"/>
          <w:lang w:val="sq-AL"/>
        </w:rPr>
        <w:t>r arsye madhore apo shkaqe t</w:t>
      </w:r>
      <w:r w:rsidR="003141B9" w:rsidRPr="00A8334D">
        <w:rPr>
          <w:sz w:val="21"/>
          <w:szCs w:val="21"/>
          <w:lang w:val="sq-AL"/>
        </w:rPr>
        <w:t>ë</w:t>
      </w:r>
      <w:r w:rsidRPr="00A8334D">
        <w:rPr>
          <w:sz w:val="21"/>
          <w:szCs w:val="21"/>
          <w:lang w:val="sq-AL"/>
        </w:rPr>
        <w:t xml:space="preserve"> tjera t</w:t>
      </w:r>
      <w:r w:rsidR="003141B9" w:rsidRPr="00A8334D">
        <w:rPr>
          <w:sz w:val="21"/>
          <w:szCs w:val="21"/>
          <w:lang w:val="sq-AL"/>
        </w:rPr>
        <w:t>ë</w:t>
      </w:r>
      <w:r w:rsidRPr="00A8334D">
        <w:rPr>
          <w:sz w:val="21"/>
          <w:szCs w:val="21"/>
          <w:lang w:val="sq-AL"/>
        </w:rPr>
        <w:t xml:space="preserve"> r</w:t>
      </w:r>
      <w:r w:rsidR="003141B9" w:rsidRPr="00A8334D">
        <w:rPr>
          <w:sz w:val="21"/>
          <w:szCs w:val="21"/>
          <w:lang w:val="sq-AL"/>
        </w:rPr>
        <w:t>ë</w:t>
      </w:r>
      <w:r w:rsidRPr="00A8334D">
        <w:rPr>
          <w:sz w:val="21"/>
          <w:szCs w:val="21"/>
          <w:lang w:val="sq-AL"/>
        </w:rPr>
        <w:t>nd</w:t>
      </w:r>
      <w:r w:rsidR="003141B9" w:rsidRPr="00A8334D">
        <w:rPr>
          <w:sz w:val="21"/>
          <w:szCs w:val="21"/>
          <w:lang w:val="sq-AL"/>
        </w:rPr>
        <w:t>ë</w:t>
      </w:r>
      <w:r w:rsidRPr="00A8334D">
        <w:rPr>
          <w:sz w:val="21"/>
          <w:szCs w:val="21"/>
          <w:lang w:val="sq-AL"/>
        </w:rPr>
        <w:t>sis</w:t>
      </w:r>
      <w:r w:rsidR="003141B9" w:rsidRPr="00A8334D">
        <w:rPr>
          <w:sz w:val="21"/>
          <w:szCs w:val="21"/>
          <w:lang w:val="sq-AL"/>
        </w:rPr>
        <w:t>ë</w:t>
      </w:r>
      <w:r w:rsidRPr="00A8334D">
        <w:rPr>
          <w:sz w:val="21"/>
          <w:szCs w:val="21"/>
          <w:lang w:val="sq-AL"/>
        </w:rPr>
        <w:t xml:space="preserve"> s</w:t>
      </w:r>
      <w:r w:rsidR="003141B9" w:rsidRPr="00A8334D">
        <w:rPr>
          <w:sz w:val="21"/>
          <w:szCs w:val="21"/>
          <w:lang w:val="sq-AL"/>
        </w:rPr>
        <w:t>ë</w:t>
      </w:r>
      <w:r w:rsidRPr="00A8334D">
        <w:rPr>
          <w:sz w:val="21"/>
          <w:szCs w:val="21"/>
          <w:lang w:val="sq-AL"/>
        </w:rPr>
        <w:t xml:space="preserve"> veçant</w:t>
      </w:r>
      <w:r w:rsidR="003141B9" w:rsidRPr="00A8334D">
        <w:rPr>
          <w:sz w:val="21"/>
          <w:szCs w:val="21"/>
          <w:lang w:val="sq-AL"/>
        </w:rPr>
        <w:t>ë</w:t>
      </w:r>
      <w:r w:rsidR="00EE5546">
        <w:rPr>
          <w:sz w:val="21"/>
          <w:szCs w:val="21"/>
          <w:lang w:val="sq-AL"/>
        </w:rPr>
        <w:t>,</w:t>
      </w:r>
      <w:r w:rsidRPr="00A8334D">
        <w:rPr>
          <w:sz w:val="21"/>
          <w:szCs w:val="21"/>
          <w:lang w:val="sq-AL"/>
        </w:rPr>
        <w:t xml:space="preserve"> Policia e Shtetit nuk mund t</w:t>
      </w:r>
      <w:r w:rsidR="003141B9" w:rsidRPr="00A8334D">
        <w:rPr>
          <w:sz w:val="21"/>
          <w:szCs w:val="21"/>
          <w:lang w:val="sq-AL"/>
        </w:rPr>
        <w:t>ë</w:t>
      </w:r>
      <w:r w:rsidRPr="00A8334D">
        <w:rPr>
          <w:sz w:val="21"/>
          <w:szCs w:val="21"/>
          <w:lang w:val="sq-AL"/>
        </w:rPr>
        <w:t xml:space="preserve"> mb</w:t>
      </w:r>
      <w:r w:rsidR="003141B9" w:rsidRPr="00A8334D">
        <w:rPr>
          <w:sz w:val="21"/>
          <w:szCs w:val="21"/>
          <w:lang w:val="sq-AL"/>
        </w:rPr>
        <w:t>ë</w:t>
      </w:r>
      <w:r w:rsidRPr="00A8334D">
        <w:rPr>
          <w:sz w:val="21"/>
          <w:szCs w:val="21"/>
          <w:lang w:val="sq-AL"/>
        </w:rPr>
        <w:t>shtes</w:t>
      </w:r>
      <w:r w:rsidR="003141B9" w:rsidRPr="00A8334D">
        <w:rPr>
          <w:sz w:val="21"/>
          <w:szCs w:val="21"/>
          <w:lang w:val="sq-AL"/>
        </w:rPr>
        <w:t>ë</w:t>
      </w:r>
      <w:r w:rsidRPr="00A8334D">
        <w:rPr>
          <w:sz w:val="21"/>
          <w:szCs w:val="21"/>
          <w:lang w:val="sq-AL"/>
        </w:rPr>
        <w:t xml:space="preserve"> zyrat vendore t</w:t>
      </w:r>
      <w:r w:rsidR="003141B9" w:rsidRPr="00A8334D">
        <w:rPr>
          <w:sz w:val="21"/>
          <w:szCs w:val="21"/>
          <w:lang w:val="sq-AL"/>
        </w:rPr>
        <w:t>ë</w:t>
      </w:r>
      <w:r w:rsidRPr="00A8334D">
        <w:rPr>
          <w:sz w:val="21"/>
          <w:szCs w:val="21"/>
          <w:lang w:val="sq-AL"/>
        </w:rPr>
        <w:t xml:space="preserve"> p</w:t>
      </w:r>
      <w:r w:rsidR="003141B9" w:rsidRPr="00A8334D">
        <w:rPr>
          <w:sz w:val="21"/>
          <w:szCs w:val="21"/>
          <w:lang w:val="sq-AL"/>
        </w:rPr>
        <w:t>ë</w:t>
      </w:r>
      <w:r w:rsidRPr="00A8334D">
        <w:rPr>
          <w:sz w:val="21"/>
          <w:szCs w:val="21"/>
          <w:lang w:val="sq-AL"/>
        </w:rPr>
        <w:t>rmbarimit gjyq</w:t>
      </w:r>
      <w:r w:rsidR="003141B9" w:rsidRPr="00A8334D">
        <w:rPr>
          <w:sz w:val="21"/>
          <w:szCs w:val="21"/>
          <w:lang w:val="sq-AL"/>
        </w:rPr>
        <w:t>ë</w:t>
      </w:r>
      <w:r w:rsidRPr="00A8334D">
        <w:rPr>
          <w:sz w:val="21"/>
          <w:szCs w:val="21"/>
          <w:lang w:val="sq-AL"/>
        </w:rPr>
        <w:t>sor shtet</w:t>
      </w:r>
      <w:r w:rsidR="003141B9" w:rsidRPr="00A8334D">
        <w:rPr>
          <w:sz w:val="21"/>
          <w:szCs w:val="21"/>
          <w:lang w:val="sq-AL"/>
        </w:rPr>
        <w:t>ë</w:t>
      </w:r>
      <w:r w:rsidRPr="00A8334D">
        <w:rPr>
          <w:sz w:val="21"/>
          <w:szCs w:val="21"/>
          <w:lang w:val="sq-AL"/>
        </w:rPr>
        <w:t>ror, strukturat e Policis</w:t>
      </w:r>
      <w:r w:rsidR="003141B9" w:rsidRPr="00A8334D">
        <w:rPr>
          <w:sz w:val="21"/>
          <w:szCs w:val="21"/>
          <w:lang w:val="sq-AL"/>
        </w:rPr>
        <w:t>ë</w:t>
      </w:r>
      <w:r w:rsidRPr="00A8334D">
        <w:rPr>
          <w:sz w:val="21"/>
          <w:szCs w:val="21"/>
          <w:lang w:val="sq-AL"/>
        </w:rPr>
        <w:t xml:space="preserve"> s</w:t>
      </w:r>
      <w:r w:rsidR="003141B9" w:rsidRPr="00A8334D">
        <w:rPr>
          <w:sz w:val="21"/>
          <w:szCs w:val="21"/>
          <w:lang w:val="sq-AL"/>
        </w:rPr>
        <w:t>ë</w:t>
      </w:r>
      <w:r w:rsidRPr="00A8334D">
        <w:rPr>
          <w:sz w:val="21"/>
          <w:szCs w:val="21"/>
          <w:lang w:val="sq-AL"/>
        </w:rPr>
        <w:t xml:space="preserve"> Shtetit njoftojn</w:t>
      </w:r>
      <w:r w:rsidR="003141B9" w:rsidRPr="00A8334D">
        <w:rPr>
          <w:sz w:val="21"/>
          <w:szCs w:val="21"/>
          <w:lang w:val="sq-AL"/>
        </w:rPr>
        <w:t>ë</w:t>
      </w:r>
      <w:r w:rsidRPr="00A8334D">
        <w:rPr>
          <w:sz w:val="21"/>
          <w:szCs w:val="21"/>
          <w:lang w:val="sq-AL"/>
        </w:rPr>
        <w:t xml:space="preserve"> me shkrim ose me mjet tjet</w:t>
      </w:r>
      <w:r w:rsidR="003141B9" w:rsidRPr="00A8334D">
        <w:rPr>
          <w:sz w:val="21"/>
          <w:szCs w:val="21"/>
          <w:lang w:val="sq-AL"/>
        </w:rPr>
        <w:t>ë</w:t>
      </w:r>
      <w:r w:rsidRPr="00A8334D">
        <w:rPr>
          <w:sz w:val="21"/>
          <w:szCs w:val="21"/>
          <w:lang w:val="sq-AL"/>
        </w:rPr>
        <w:t>r komunikimi k</w:t>
      </w:r>
      <w:r w:rsidR="003141B9" w:rsidRPr="00A8334D">
        <w:rPr>
          <w:sz w:val="21"/>
          <w:szCs w:val="21"/>
          <w:lang w:val="sq-AL"/>
        </w:rPr>
        <w:t>ë</w:t>
      </w:r>
      <w:r w:rsidRPr="00A8334D">
        <w:rPr>
          <w:sz w:val="21"/>
          <w:szCs w:val="21"/>
          <w:lang w:val="sq-AL"/>
        </w:rPr>
        <w:t>to strukt</w:t>
      </w:r>
      <w:r w:rsidR="00FE1B62" w:rsidRPr="00A8334D">
        <w:rPr>
          <w:sz w:val="21"/>
          <w:szCs w:val="21"/>
          <w:lang w:val="sq-AL"/>
        </w:rPr>
        <w:t>u</w:t>
      </w:r>
      <w:r w:rsidRPr="00A8334D">
        <w:rPr>
          <w:sz w:val="21"/>
          <w:szCs w:val="21"/>
          <w:lang w:val="sq-AL"/>
        </w:rPr>
        <w:t>ra p</w:t>
      </w:r>
      <w:r w:rsidR="003141B9" w:rsidRPr="00A8334D">
        <w:rPr>
          <w:sz w:val="21"/>
          <w:szCs w:val="21"/>
          <w:lang w:val="sq-AL"/>
        </w:rPr>
        <w:t>ë</w:t>
      </w:r>
      <w:r w:rsidRPr="00A8334D">
        <w:rPr>
          <w:sz w:val="21"/>
          <w:szCs w:val="21"/>
          <w:lang w:val="sq-AL"/>
        </w:rPr>
        <w:t>r mosmb</w:t>
      </w:r>
      <w:r w:rsidR="003141B9" w:rsidRPr="00A8334D">
        <w:rPr>
          <w:sz w:val="21"/>
          <w:szCs w:val="21"/>
          <w:lang w:val="sq-AL"/>
        </w:rPr>
        <w:t>ë</w:t>
      </w:r>
      <w:r w:rsidRPr="00A8334D">
        <w:rPr>
          <w:sz w:val="21"/>
          <w:szCs w:val="21"/>
          <w:lang w:val="sq-AL"/>
        </w:rPr>
        <w:t>shtetjen me forca e mjete n</w:t>
      </w:r>
      <w:r w:rsidR="003141B9" w:rsidRPr="00A8334D">
        <w:rPr>
          <w:sz w:val="21"/>
          <w:szCs w:val="21"/>
          <w:lang w:val="sq-AL"/>
        </w:rPr>
        <w:t>ë</w:t>
      </w:r>
      <w:r w:rsidRPr="00A8334D">
        <w:rPr>
          <w:sz w:val="21"/>
          <w:szCs w:val="21"/>
          <w:lang w:val="sq-AL"/>
        </w:rPr>
        <w:t xml:space="preserve"> dat</w:t>
      </w:r>
      <w:r w:rsidR="003141B9" w:rsidRPr="00A8334D">
        <w:rPr>
          <w:sz w:val="21"/>
          <w:szCs w:val="21"/>
          <w:lang w:val="sq-AL"/>
        </w:rPr>
        <w:t>ë</w:t>
      </w:r>
      <w:r w:rsidRPr="00A8334D">
        <w:rPr>
          <w:sz w:val="21"/>
          <w:szCs w:val="21"/>
          <w:lang w:val="sq-AL"/>
        </w:rPr>
        <w:t>n e k</w:t>
      </w:r>
      <w:r w:rsidR="003141B9" w:rsidRPr="00A8334D">
        <w:rPr>
          <w:sz w:val="21"/>
          <w:szCs w:val="21"/>
          <w:lang w:val="sq-AL"/>
        </w:rPr>
        <w:t>ë</w:t>
      </w:r>
      <w:r w:rsidRPr="00A8334D">
        <w:rPr>
          <w:sz w:val="21"/>
          <w:szCs w:val="21"/>
          <w:lang w:val="sq-AL"/>
        </w:rPr>
        <w:t>rkuar, t</w:t>
      </w:r>
      <w:r w:rsidR="003141B9" w:rsidRPr="00A8334D">
        <w:rPr>
          <w:sz w:val="21"/>
          <w:szCs w:val="21"/>
          <w:lang w:val="sq-AL"/>
        </w:rPr>
        <w:t>ë</w:t>
      </w:r>
      <w:r w:rsidRPr="00A8334D">
        <w:rPr>
          <w:sz w:val="21"/>
          <w:szCs w:val="21"/>
          <w:lang w:val="sq-AL"/>
        </w:rPr>
        <w:t xml:space="preserve"> pakt</w:t>
      </w:r>
      <w:r w:rsidR="003141B9" w:rsidRPr="00A8334D">
        <w:rPr>
          <w:sz w:val="21"/>
          <w:szCs w:val="21"/>
          <w:lang w:val="sq-AL"/>
        </w:rPr>
        <w:t>ë</w:t>
      </w:r>
      <w:r w:rsidRPr="00A8334D">
        <w:rPr>
          <w:sz w:val="21"/>
          <w:szCs w:val="21"/>
          <w:lang w:val="sq-AL"/>
        </w:rPr>
        <w:t>n mbi 12 or</w:t>
      </w:r>
      <w:r w:rsidR="003141B9" w:rsidRPr="00A8334D">
        <w:rPr>
          <w:sz w:val="21"/>
          <w:szCs w:val="21"/>
          <w:lang w:val="sq-AL"/>
        </w:rPr>
        <w:t>ë</w:t>
      </w:r>
      <w:r w:rsidRPr="00A8334D">
        <w:rPr>
          <w:sz w:val="21"/>
          <w:szCs w:val="21"/>
          <w:lang w:val="sq-AL"/>
        </w:rPr>
        <w:t xml:space="preserve"> p</w:t>
      </w:r>
      <w:r w:rsidR="00846787" w:rsidRPr="00A8334D">
        <w:rPr>
          <w:sz w:val="21"/>
          <w:szCs w:val="21"/>
          <w:lang w:val="sq-AL"/>
        </w:rPr>
        <w:t>ë</w:t>
      </w:r>
      <w:r w:rsidRPr="00A8334D">
        <w:rPr>
          <w:sz w:val="21"/>
          <w:szCs w:val="21"/>
          <w:lang w:val="sq-AL"/>
        </w:rPr>
        <w:t>rpara dat</w:t>
      </w:r>
      <w:r w:rsidR="003141B9" w:rsidRPr="00A8334D">
        <w:rPr>
          <w:sz w:val="21"/>
          <w:szCs w:val="21"/>
          <w:lang w:val="sq-AL"/>
        </w:rPr>
        <w:t>ë</w:t>
      </w:r>
      <w:r w:rsidRPr="00A8334D">
        <w:rPr>
          <w:sz w:val="21"/>
          <w:szCs w:val="21"/>
          <w:lang w:val="sq-AL"/>
        </w:rPr>
        <w:t>s dhe or</w:t>
      </w:r>
      <w:r w:rsidR="003141B9" w:rsidRPr="00A8334D">
        <w:rPr>
          <w:sz w:val="21"/>
          <w:szCs w:val="21"/>
          <w:lang w:val="sq-AL"/>
        </w:rPr>
        <w:t>ë</w:t>
      </w:r>
      <w:r w:rsidRPr="00A8334D">
        <w:rPr>
          <w:sz w:val="21"/>
          <w:szCs w:val="21"/>
          <w:lang w:val="sq-AL"/>
        </w:rPr>
        <w:t>s s</w:t>
      </w:r>
      <w:r w:rsidR="003141B9" w:rsidRPr="00A8334D">
        <w:rPr>
          <w:sz w:val="21"/>
          <w:szCs w:val="21"/>
          <w:lang w:val="sq-AL"/>
        </w:rPr>
        <w:t>ë</w:t>
      </w:r>
      <w:r w:rsidRPr="00A8334D">
        <w:rPr>
          <w:sz w:val="21"/>
          <w:szCs w:val="21"/>
          <w:lang w:val="sq-AL"/>
        </w:rPr>
        <w:t xml:space="preserve"> caktuar p</w:t>
      </w:r>
      <w:r w:rsidR="003141B9" w:rsidRPr="00A8334D">
        <w:rPr>
          <w:sz w:val="21"/>
          <w:szCs w:val="21"/>
          <w:lang w:val="sq-AL"/>
        </w:rPr>
        <w:t>ë</w:t>
      </w:r>
      <w:r w:rsidRPr="00A8334D">
        <w:rPr>
          <w:sz w:val="21"/>
          <w:szCs w:val="21"/>
          <w:lang w:val="sq-AL"/>
        </w:rPr>
        <w:t>r ekzekutim, duke argumentuar arsyen e mosbashk</w:t>
      </w:r>
      <w:r w:rsidR="003141B9" w:rsidRPr="00A8334D">
        <w:rPr>
          <w:sz w:val="21"/>
          <w:szCs w:val="21"/>
          <w:lang w:val="sq-AL"/>
        </w:rPr>
        <w:t>ë</w:t>
      </w:r>
      <w:r w:rsidR="00477CF1">
        <w:rPr>
          <w:sz w:val="21"/>
          <w:szCs w:val="21"/>
          <w:lang w:val="sq-AL"/>
        </w:rPr>
        <w:t>punimit apo të</w:t>
      </w:r>
      <w:r w:rsidRPr="00A8334D">
        <w:rPr>
          <w:sz w:val="21"/>
          <w:szCs w:val="21"/>
          <w:lang w:val="sq-AL"/>
        </w:rPr>
        <w:t xml:space="preserve"> mosveprimit.</w:t>
      </w:r>
    </w:p>
    <w:p w:rsidR="00824DE0" w:rsidRPr="00A8334D" w:rsidRDefault="00824DE0" w:rsidP="00B21DD6">
      <w:pPr>
        <w:pStyle w:val="Paragrafi"/>
        <w:rPr>
          <w:sz w:val="21"/>
          <w:szCs w:val="21"/>
          <w:lang w:val="sq-AL"/>
        </w:rPr>
      </w:pPr>
      <w:r w:rsidRPr="00A8334D">
        <w:rPr>
          <w:sz w:val="21"/>
          <w:szCs w:val="21"/>
          <w:lang w:val="sq-AL"/>
        </w:rPr>
        <w:t>8.</w:t>
      </w:r>
      <w:r w:rsidR="00603208">
        <w:rPr>
          <w:sz w:val="21"/>
          <w:szCs w:val="21"/>
          <w:lang w:val="sq-AL"/>
        </w:rPr>
        <w:t xml:space="preserve"> </w:t>
      </w:r>
      <w:r w:rsidRPr="00A8334D">
        <w:rPr>
          <w:sz w:val="21"/>
          <w:szCs w:val="21"/>
          <w:lang w:val="sq-AL"/>
        </w:rPr>
        <w:t>Gjat</w:t>
      </w:r>
      <w:r w:rsidR="003141B9" w:rsidRPr="00A8334D">
        <w:rPr>
          <w:sz w:val="21"/>
          <w:szCs w:val="21"/>
          <w:lang w:val="sq-AL"/>
        </w:rPr>
        <w:t>ë</w:t>
      </w:r>
      <w:r w:rsidRPr="00A8334D">
        <w:rPr>
          <w:sz w:val="21"/>
          <w:szCs w:val="21"/>
          <w:lang w:val="sq-AL"/>
        </w:rPr>
        <w:t xml:space="preserve"> ekzekutimit t</w:t>
      </w:r>
      <w:r w:rsidR="003141B9" w:rsidRPr="00A8334D">
        <w:rPr>
          <w:sz w:val="21"/>
          <w:szCs w:val="21"/>
          <w:lang w:val="sq-AL"/>
        </w:rPr>
        <w:t>ë</w:t>
      </w:r>
      <w:r w:rsidRPr="00A8334D">
        <w:rPr>
          <w:sz w:val="21"/>
          <w:szCs w:val="21"/>
          <w:lang w:val="sq-AL"/>
        </w:rPr>
        <w:t xml:space="preserve"> titujve ekzekutiv</w:t>
      </w:r>
      <w:r w:rsidR="003141B9" w:rsidRPr="00A8334D">
        <w:rPr>
          <w:sz w:val="21"/>
          <w:szCs w:val="21"/>
          <w:lang w:val="sq-AL"/>
        </w:rPr>
        <w:t>ë</w:t>
      </w:r>
      <w:r w:rsidRPr="00A8334D">
        <w:rPr>
          <w:sz w:val="21"/>
          <w:szCs w:val="21"/>
          <w:lang w:val="sq-AL"/>
        </w:rPr>
        <w:t xml:space="preserve"> Policia e Shtetit eviton rastet e nd</w:t>
      </w:r>
      <w:r w:rsidR="003141B9" w:rsidRPr="00A8334D">
        <w:rPr>
          <w:sz w:val="21"/>
          <w:szCs w:val="21"/>
          <w:lang w:val="sq-AL"/>
        </w:rPr>
        <w:t>ë</w:t>
      </w:r>
      <w:r w:rsidRPr="00A8334D">
        <w:rPr>
          <w:sz w:val="21"/>
          <w:szCs w:val="21"/>
          <w:lang w:val="sq-AL"/>
        </w:rPr>
        <w:t>rhyrjeve nga t</w:t>
      </w:r>
      <w:r w:rsidR="003141B9" w:rsidRPr="00A8334D">
        <w:rPr>
          <w:sz w:val="21"/>
          <w:szCs w:val="21"/>
          <w:lang w:val="sq-AL"/>
        </w:rPr>
        <w:t>ë</w:t>
      </w:r>
      <w:r w:rsidRPr="00A8334D">
        <w:rPr>
          <w:sz w:val="21"/>
          <w:szCs w:val="21"/>
          <w:lang w:val="sq-AL"/>
        </w:rPr>
        <w:t xml:space="preserve"> tjer</w:t>
      </w:r>
      <w:r w:rsidR="003141B9" w:rsidRPr="00A8334D">
        <w:rPr>
          <w:sz w:val="21"/>
          <w:szCs w:val="21"/>
          <w:lang w:val="sq-AL"/>
        </w:rPr>
        <w:t>ë</w:t>
      </w:r>
      <w:r w:rsidRPr="00A8334D">
        <w:rPr>
          <w:sz w:val="21"/>
          <w:szCs w:val="21"/>
          <w:lang w:val="sq-AL"/>
        </w:rPr>
        <w:t>t</w:t>
      </w:r>
      <w:r w:rsidR="00E81C36">
        <w:rPr>
          <w:sz w:val="21"/>
          <w:szCs w:val="21"/>
          <w:lang w:val="sq-AL"/>
        </w:rPr>
        <w:t xml:space="preserve">, si dhe merr </w:t>
      </w:r>
      <w:r w:rsidR="00846787" w:rsidRPr="00A8334D">
        <w:rPr>
          <w:sz w:val="21"/>
          <w:szCs w:val="21"/>
          <w:lang w:val="sq-AL"/>
        </w:rPr>
        <w:t>m</w:t>
      </w:r>
      <w:r w:rsidRPr="00A8334D">
        <w:rPr>
          <w:sz w:val="21"/>
          <w:szCs w:val="21"/>
          <w:lang w:val="sq-AL"/>
        </w:rPr>
        <w:t>a</w:t>
      </w:r>
      <w:r w:rsidR="00846787" w:rsidRPr="00A8334D">
        <w:rPr>
          <w:sz w:val="21"/>
          <w:szCs w:val="21"/>
          <w:lang w:val="sq-AL"/>
        </w:rPr>
        <w:t xml:space="preserve">sa </w:t>
      </w:r>
      <w:r w:rsidRPr="00A8334D">
        <w:rPr>
          <w:sz w:val="21"/>
          <w:szCs w:val="21"/>
          <w:lang w:val="sq-AL"/>
        </w:rPr>
        <w:t>p</w:t>
      </w:r>
      <w:r w:rsidR="003141B9" w:rsidRPr="00A8334D">
        <w:rPr>
          <w:sz w:val="21"/>
          <w:szCs w:val="21"/>
          <w:lang w:val="sq-AL"/>
        </w:rPr>
        <w:t>ë</w:t>
      </w:r>
      <w:r w:rsidRPr="00A8334D">
        <w:rPr>
          <w:sz w:val="21"/>
          <w:szCs w:val="21"/>
          <w:lang w:val="sq-AL"/>
        </w:rPr>
        <w:t>r t</w:t>
      </w:r>
      <w:r w:rsidR="003141B9" w:rsidRPr="00A8334D">
        <w:rPr>
          <w:sz w:val="21"/>
          <w:szCs w:val="21"/>
          <w:lang w:val="sq-AL"/>
        </w:rPr>
        <w:t>ë</w:t>
      </w:r>
      <w:r w:rsidRPr="00A8334D">
        <w:rPr>
          <w:sz w:val="21"/>
          <w:szCs w:val="21"/>
          <w:lang w:val="sq-AL"/>
        </w:rPr>
        <w:t xml:space="preserve"> ndaluar rastet e shp</w:t>
      </w:r>
      <w:r w:rsidR="003141B9" w:rsidRPr="00A8334D">
        <w:rPr>
          <w:sz w:val="21"/>
          <w:szCs w:val="21"/>
          <w:lang w:val="sq-AL"/>
        </w:rPr>
        <w:t>ë</w:t>
      </w:r>
      <w:r w:rsidRPr="00A8334D">
        <w:rPr>
          <w:sz w:val="21"/>
          <w:szCs w:val="21"/>
          <w:lang w:val="sq-AL"/>
        </w:rPr>
        <w:t>rdorimit t</w:t>
      </w:r>
      <w:r w:rsidR="003141B9" w:rsidRPr="00A8334D">
        <w:rPr>
          <w:sz w:val="21"/>
          <w:szCs w:val="21"/>
          <w:lang w:val="sq-AL"/>
        </w:rPr>
        <w:t>ë</w:t>
      </w:r>
      <w:r w:rsidRPr="00A8334D">
        <w:rPr>
          <w:sz w:val="21"/>
          <w:szCs w:val="21"/>
          <w:lang w:val="sq-AL"/>
        </w:rPr>
        <w:t xml:space="preserve"> detyr</w:t>
      </w:r>
      <w:r w:rsidR="003141B9" w:rsidRPr="00A8334D">
        <w:rPr>
          <w:sz w:val="21"/>
          <w:szCs w:val="21"/>
          <w:lang w:val="sq-AL"/>
        </w:rPr>
        <w:t>ë</w:t>
      </w:r>
      <w:r w:rsidRPr="00A8334D">
        <w:rPr>
          <w:sz w:val="21"/>
          <w:szCs w:val="21"/>
          <w:lang w:val="sq-AL"/>
        </w:rPr>
        <w:t>s nga ana e punonj</w:t>
      </w:r>
      <w:r w:rsidR="003141B9" w:rsidRPr="00A8334D">
        <w:rPr>
          <w:sz w:val="21"/>
          <w:szCs w:val="21"/>
          <w:lang w:val="sq-AL"/>
        </w:rPr>
        <w:t>ë</w:t>
      </w:r>
      <w:r w:rsidRPr="00A8334D">
        <w:rPr>
          <w:sz w:val="21"/>
          <w:szCs w:val="21"/>
          <w:lang w:val="sq-AL"/>
        </w:rPr>
        <w:t>sve t</w:t>
      </w:r>
      <w:r w:rsidR="003141B9" w:rsidRPr="00A8334D">
        <w:rPr>
          <w:sz w:val="21"/>
          <w:szCs w:val="21"/>
          <w:lang w:val="sq-AL"/>
        </w:rPr>
        <w:t>ë</w:t>
      </w:r>
      <w:r w:rsidRPr="00A8334D">
        <w:rPr>
          <w:sz w:val="21"/>
          <w:szCs w:val="21"/>
          <w:lang w:val="sq-AL"/>
        </w:rPr>
        <w:t xml:space="preserve"> Policis</w:t>
      </w:r>
      <w:r w:rsidR="003141B9" w:rsidRPr="00A8334D">
        <w:rPr>
          <w:sz w:val="21"/>
          <w:szCs w:val="21"/>
          <w:lang w:val="sq-AL"/>
        </w:rPr>
        <w:t>ë</w:t>
      </w:r>
      <w:r w:rsidRPr="00A8334D">
        <w:rPr>
          <w:sz w:val="21"/>
          <w:szCs w:val="21"/>
          <w:lang w:val="sq-AL"/>
        </w:rPr>
        <w:t xml:space="preserve"> s</w:t>
      </w:r>
      <w:r w:rsidR="003141B9" w:rsidRPr="00A8334D">
        <w:rPr>
          <w:sz w:val="21"/>
          <w:szCs w:val="21"/>
          <w:lang w:val="sq-AL"/>
        </w:rPr>
        <w:t>ë</w:t>
      </w:r>
      <w:r w:rsidRPr="00A8334D">
        <w:rPr>
          <w:sz w:val="21"/>
          <w:szCs w:val="21"/>
          <w:lang w:val="sq-AL"/>
        </w:rPr>
        <w:t xml:space="preserve"> Shtetit</w:t>
      </w:r>
      <w:r w:rsidR="00E81C36">
        <w:rPr>
          <w:sz w:val="21"/>
          <w:szCs w:val="21"/>
          <w:lang w:val="sq-AL"/>
        </w:rPr>
        <w:t>,</w:t>
      </w:r>
      <w:r w:rsidRPr="00A8334D">
        <w:rPr>
          <w:sz w:val="21"/>
          <w:szCs w:val="21"/>
          <w:lang w:val="sq-AL"/>
        </w:rPr>
        <w:t xml:space="preserve"> duke favorizuar padrejt</w:t>
      </w:r>
      <w:r w:rsidR="003141B9" w:rsidRPr="00A8334D">
        <w:rPr>
          <w:sz w:val="21"/>
          <w:szCs w:val="21"/>
          <w:lang w:val="sq-AL"/>
        </w:rPr>
        <w:t>ë</w:t>
      </w:r>
      <w:r w:rsidRPr="00A8334D">
        <w:rPr>
          <w:sz w:val="21"/>
          <w:szCs w:val="21"/>
          <w:lang w:val="sq-AL"/>
        </w:rPr>
        <w:t>sisht ndonj</w:t>
      </w:r>
      <w:r w:rsidR="003141B9" w:rsidRPr="00A8334D">
        <w:rPr>
          <w:sz w:val="21"/>
          <w:szCs w:val="21"/>
          <w:lang w:val="sq-AL"/>
        </w:rPr>
        <w:t>ë</w:t>
      </w:r>
      <w:r w:rsidRPr="00A8334D">
        <w:rPr>
          <w:sz w:val="21"/>
          <w:szCs w:val="21"/>
          <w:lang w:val="sq-AL"/>
        </w:rPr>
        <w:t>r</w:t>
      </w:r>
      <w:r w:rsidR="003141B9" w:rsidRPr="00A8334D">
        <w:rPr>
          <w:sz w:val="21"/>
          <w:szCs w:val="21"/>
          <w:lang w:val="sq-AL"/>
        </w:rPr>
        <w:t>ë</w:t>
      </w:r>
      <w:r w:rsidR="00846787" w:rsidRPr="00A8334D">
        <w:rPr>
          <w:sz w:val="21"/>
          <w:szCs w:val="21"/>
          <w:lang w:val="sq-AL"/>
        </w:rPr>
        <w:t>n ng</w:t>
      </w:r>
      <w:r w:rsidRPr="00A8334D">
        <w:rPr>
          <w:sz w:val="21"/>
          <w:szCs w:val="21"/>
          <w:lang w:val="sq-AL"/>
        </w:rPr>
        <w:t>a</w:t>
      </w:r>
      <w:r w:rsidR="00846787" w:rsidRPr="00A8334D">
        <w:rPr>
          <w:sz w:val="21"/>
          <w:szCs w:val="21"/>
          <w:lang w:val="sq-AL"/>
        </w:rPr>
        <w:t xml:space="preserve"> </w:t>
      </w:r>
      <w:r w:rsidRPr="00A8334D">
        <w:rPr>
          <w:sz w:val="21"/>
          <w:szCs w:val="21"/>
          <w:lang w:val="sq-AL"/>
        </w:rPr>
        <w:t>pal</w:t>
      </w:r>
      <w:r w:rsidR="003141B9" w:rsidRPr="00A8334D">
        <w:rPr>
          <w:sz w:val="21"/>
          <w:szCs w:val="21"/>
          <w:lang w:val="sq-AL"/>
        </w:rPr>
        <w:t>ë</w:t>
      </w:r>
      <w:r w:rsidRPr="00A8334D">
        <w:rPr>
          <w:sz w:val="21"/>
          <w:szCs w:val="21"/>
          <w:lang w:val="sq-AL"/>
        </w:rPr>
        <w:t>t.</w:t>
      </w:r>
    </w:p>
    <w:p w:rsidR="00824DE0" w:rsidRPr="00A8334D" w:rsidRDefault="00660DDB" w:rsidP="00B21DD6">
      <w:pPr>
        <w:pStyle w:val="Paragrafi"/>
        <w:rPr>
          <w:sz w:val="21"/>
          <w:szCs w:val="21"/>
          <w:lang w:val="sq-AL"/>
        </w:rPr>
      </w:pPr>
      <w:r w:rsidRPr="00A8334D">
        <w:rPr>
          <w:sz w:val="21"/>
          <w:szCs w:val="21"/>
          <w:lang w:val="sq-AL"/>
        </w:rPr>
        <w:t>9.</w:t>
      </w:r>
      <w:r w:rsidR="00603208">
        <w:rPr>
          <w:sz w:val="21"/>
          <w:szCs w:val="21"/>
          <w:lang w:val="sq-AL"/>
        </w:rPr>
        <w:t xml:space="preserve"> </w:t>
      </w:r>
      <w:r w:rsidR="00824DE0" w:rsidRPr="00A8334D">
        <w:rPr>
          <w:sz w:val="21"/>
          <w:szCs w:val="21"/>
          <w:lang w:val="sq-AL"/>
        </w:rPr>
        <w:t>P</w:t>
      </w:r>
      <w:r w:rsidR="003141B9" w:rsidRPr="00A8334D">
        <w:rPr>
          <w:sz w:val="21"/>
          <w:szCs w:val="21"/>
          <w:lang w:val="sq-AL"/>
        </w:rPr>
        <w:t>ë</w:t>
      </w:r>
      <w:r w:rsidR="00824DE0" w:rsidRPr="00A8334D">
        <w:rPr>
          <w:sz w:val="21"/>
          <w:szCs w:val="21"/>
          <w:lang w:val="sq-AL"/>
        </w:rPr>
        <w:t>rmbaruesi gjyq</w:t>
      </w:r>
      <w:r w:rsidR="003141B9" w:rsidRPr="00A8334D">
        <w:rPr>
          <w:sz w:val="21"/>
          <w:szCs w:val="21"/>
          <w:lang w:val="sq-AL"/>
        </w:rPr>
        <w:t>ë</w:t>
      </w:r>
      <w:r w:rsidR="00846787" w:rsidRPr="00A8334D">
        <w:rPr>
          <w:sz w:val="21"/>
          <w:szCs w:val="21"/>
          <w:lang w:val="sq-AL"/>
        </w:rPr>
        <w:t>sor</w:t>
      </w:r>
      <w:r w:rsidR="004A390F">
        <w:rPr>
          <w:sz w:val="21"/>
          <w:szCs w:val="21"/>
          <w:lang w:val="sq-AL"/>
        </w:rPr>
        <w:t>,</w:t>
      </w:r>
      <w:r w:rsidR="00846787" w:rsidRPr="00A8334D">
        <w:rPr>
          <w:sz w:val="21"/>
          <w:szCs w:val="21"/>
          <w:lang w:val="sq-AL"/>
        </w:rPr>
        <w:t xml:space="preserve"> pas ekz</w:t>
      </w:r>
      <w:r w:rsidR="00824DE0" w:rsidRPr="00A8334D">
        <w:rPr>
          <w:sz w:val="21"/>
          <w:szCs w:val="21"/>
          <w:lang w:val="sq-AL"/>
        </w:rPr>
        <w:t>ekutimit t</w:t>
      </w:r>
      <w:r w:rsidR="003141B9" w:rsidRPr="00A8334D">
        <w:rPr>
          <w:sz w:val="21"/>
          <w:szCs w:val="21"/>
          <w:lang w:val="sq-AL"/>
        </w:rPr>
        <w:t>ë</w:t>
      </w:r>
      <w:r w:rsidR="00824DE0" w:rsidRPr="00A8334D">
        <w:rPr>
          <w:sz w:val="21"/>
          <w:szCs w:val="21"/>
          <w:lang w:val="sq-AL"/>
        </w:rPr>
        <w:t xml:space="preserve"> titujve ekzekutiv</w:t>
      </w:r>
      <w:r w:rsidR="003141B9" w:rsidRPr="00A8334D">
        <w:rPr>
          <w:sz w:val="21"/>
          <w:szCs w:val="21"/>
          <w:lang w:val="sq-AL"/>
        </w:rPr>
        <w:t>ë</w:t>
      </w:r>
      <w:r w:rsidR="00AA3ECB">
        <w:rPr>
          <w:sz w:val="21"/>
          <w:szCs w:val="21"/>
          <w:lang w:val="sq-AL"/>
        </w:rPr>
        <w:t>,</w:t>
      </w:r>
      <w:r w:rsidR="00824DE0" w:rsidRPr="00A8334D">
        <w:rPr>
          <w:sz w:val="21"/>
          <w:szCs w:val="21"/>
          <w:lang w:val="sq-AL"/>
        </w:rPr>
        <w:t xml:space="preserve"> p</w:t>
      </w:r>
      <w:r w:rsidR="003141B9" w:rsidRPr="00A8334D">
        <w:rPr>
          <w:sz w:val="21"/>
          <w:szCs w:val="21"/>
          <w:lang w:val="sq-AL"/>
        </w:rPr>
        <w:t>ë</w:t>
      </w:r>
      <w:r w:rsidR="00824DE0" w:rsidRPr="00A8334D">
        <w:rPr>
          <w:sz w:val="21"/>
          <w:szCs w:val="21"/>
          <w:lang w:val="sq-AL"/>
        </w:rPr>
        <w:t>rpilon procesverbalin p</w:t>
      </w:r>
      <w:r w:rsidR="003141B9" w:rsidRPr="00A8334D">
        <w:rPr>
          <w:sz w:val="21"/>
          <w:szCs w:val="21"/>
          <w:lang w:val="sq-AL"/>
        </w:rPr>
        <w:t>ë</w:t>
      </w:r>
      <w:r w:rsidR="00824DE0" w:rsidRPr="00A8334D">
        <w:rPr>
          <w:sz w:val="21"/>
          <w:szCs w:val="21"/>
          <w:lang w:val="sq-AL"/>
        </w:rPr>
        <w:t>r ekzekutimin pa probleme, t</w:t>
      </w:r>
      <w:r w:rsidR="003141B9" w:rsidRPr="00A8334D">
        <w:rPr>
          <w:sz w:val="21"/>
          <w:szCs w:val="21"/>
          <w:lang w:val="sq-AL"/>
        </w:rPr>
        <w:t>ë</w:t>
      </w:r>
      <w:r w:rsidR="00824DE0" w:rsidRPr="00A8334D">
        <w:rPr>
          <w:sz w:val="21"/>
          <w:szCs w:val="21"/>
          <w:lang w:val="sq-AL"/>
        </w:rPr>
        <w:t xml:space="preserve"> n</w:t>
      </w:r>
      <w:r w:rsidR="003141B9" w:rsidRPr="00A8334D">
        <w:rPr>
          <w:sz w:val="21"/>
          <w:szCs w:val="21"/>
          <w:lang w:val="sq-AL"/>
        </w:rPr>
        <w:t>ë</w:t>
      </w:r>
      <w:r w:rsidR="00824DE0" w:rsidRPr="00A8334D">
        <w:rPr>
          <w:sz w:val="21"/>
          <w:szCs w:val="21"/>
          <w:lang w:val="sq-AL"/>
        </w:rPr>
        <w:t>nshkruar</w:t>
      </w:r>
      <w:r w:rsidR="007D2BFE" w:rsidRPr="00A8334D">
        <w:rPr>
          <w:sz w:val="21"/>
          <w:szCs w:val="21"/>
          <w:lang w:val="sq-AL"/>
        </w:rPr>
        <w:t xml:space="preserve"> nga pal</w:t>
      </w:r>
      <w:r w:rsidR="003141B9" w:rsidRPr="00A8334D">
        <w:rPr>
          <w:sz w:val="21"/>
          <w:szCs w:val="21"/>
          <w:lang w:val="sq-AL"/>
        </w:rPr>
        <w:t>ë</w:t>
      </w:r>
      <w:r w:rsidR="007D2BFE" w:rsidRPr="00A8334D">
        <w:rPr>
          <w:sz w:val="21"/>
          <w:szCs w:val="21"/>
          <w:lang w:val="sq-AL"/>
        </w:rPr>
        <w:t>t pjes</w:t>
      </w:r>
      <w:r w:rsidR="003141B9" w:rsidRPr="00A8334D">
        <w:rPr>
          <w:sz w:val="21"/>
          <w:szCs w:val="21"/>
          <w:lang w:val="sq-AL"/>
        </w:rPr>
        <w:t>ë</w:t>
      </w:r>
      <w:r w:rsidR="007D2BFE" w:rsidRPr="00A8334D">
        <w:rPr>
          <w:sz w:val="21"/>
          <w:szCs w:val="21"/>
          <w:lang w:val="sq-AL"/>
        </w:rPr>
        <w:t>marr</w:t>
      </w:r>
      <w:r w:rsidR="003141B9" w:rsidRPr="00A8334D">
        <w:rPr>
          <w:sz w:val="21"/>
          <w:szCs w:val="21"/>
          <w:lang w:val="sq-AL"/>
        </w:rPr>
        <w:t>ë</w:t>
      </w:r>
      <w:r w:rsidR="007D2BFE" w:rsidRPr="00A8334D">
        <w:rPr>
          <w:sz w:val="21"/>
          <w:szCs w:val="21"/>
          <w:lang w:val="sq-AL"/>
        </w:rPr>
        <w:t>se n</w:t>
      </w:r>
      <w:r w:rsidR="003141B9" w:rsidRPr="00A8334D">
        <w:rPr>
          <w:sz w:val="21"/>
          <w:szCs w:val="21"/>
          <w:lang w:val="sq-AL"/>
        </w:rPr>
        <w:t>ë</w:t>
      </w:r>
      <w:r w:rsidR="007D2BFE" w:rsidRPr="00A8334D">
        <w:rPr>
          <w:sz w:val="21"/>
          <w:szCs w:val="21"/>
          <w:lang w:val="sq-AL"/>
        </w:rPr>
        <w:t xml:space="preserve"> ekzekutim</w:t>
      </w:r>
      <w:r w:rsidR="00E81C36">
        <w:rPr>
          <w:sz w:val="21"/>
          <w:szCs w:val="21"/>
          <w:lang w:val="sq-AL"/>
        </w:rPr>
        <w:t>,</w:t>
      </w:r>
      <w:r w:rsidR="007D2BFE" w:rsidRPr="00A8334D">
        <w:rPr>
          <w:sz w:val="21"/>
          <w:szCs w:val="21"/>
          <w:lang w:val="sq-AL"/>
        </w:rPr>
        <w:t xml:space="preserve"> si dhe p</w:t>
      </w:r>
      <w:r w:rsidR="003141B9" w:rsidRPr="00A8334D">
        <w:rPr>
          <w:sz w:val="21"/>
          <w:szCs w:val="21"/>
          <w:lang w:val="sq-AL"/>
        </w:rPr>
        <w:t>ë</w:t>
      </w:r>
      <w:r w:rsidR="007D2BFE" w:rsidRPr="00A8334D">
        <w:rPr>
          <w:sz w:val="21"/>
          <w:szCs w:val="21"/>
          <w:lang w:val="sq-AL"/>
        </w:rPr>
        <w:t>rfaq</w:t>
      </w:r>
      <w:r w:rsidR="003141B9" w:rsidRPr="00A8334D">
        <w:rPr>
          <w:sz w:val="21"/>
          <w:szCs w:val="21"/>
          <w:lang w:val="sq-AL"/>
        </w:rPr>
        <w:t>ë</w:t>
      </w:r>
      <w:r w:rsidR="007D2BFE" w:rsidRPr="00A8334D">
        <w:rPr>
          <w:sz w:val="21"/>
          <w:szCs w:val="21"/>
          <w:lang w:val="sq-AL"/>
        </w:rPr>
        <w:t>suesi i Policis</w:t>
      </w:r>
      <w:r w:rsidR="003141B9" w:rsidRPr="00A8334D">
        <w:rPr>
          <w:sz w:val="21"/>
          <w:szCs w:val="21"/>
          <w:lang w:val="sq-AL"/>
        </w:rPr>
        <w:t>ë</w:t>
      </w:r>
      <w:r w:rsidR="007D2BFE" w:rsidRPr="00A8334D">
        <w:rPr>
          <w:sz w:val="21"/>
          <w:szCs w:val="21"/>
          <w:lang w:val="sq-AL"/>
        </w:rPr>
        <w:t xml:space="preserve"> s</w:t>
      </w:r>
      <w:r w:rsidR="003141B9" w:rsidRPr="00A8334D">
        <w:rPr>
          <w:sz w:val="21"/>
          <w:szCs w:val="21"/>
          <w:lang w:val="sq-AL"/>
        </w:rPr>
        <w:t>ë</w:t>
      </w:r>
      <w:r w:rsidR="007D2BFE" w:rsidRPr="00A8334D">
        <w:rPr>
          <w:sz w:val="21"/>
          <w:szCs w:val="21"/>
          <w:lang w:val="sq-AL"/>
        </w:rPr>
        <w:t xml:space="preserve"> Shtetit</w:t>
      </w:r>
      <w:r w:rsidR="00FF6D0B" w:rsidRPr="00A8334D">
        <w:rPr>
          <w:sz w:val="21"/>
          <w:szCs w:val="21"/>
          <w:lang w:val="sq-AL"/>
        </w:rPr>
        <w:t>. Nj</w:t>
      </w:r>
      <w:r w:rsidR="003141B9" w:rsidRPr="00A8334D">
        <w:rPr>
          <w:sz w:val="21"/>
          <w:szCs w:val="21"/>
          <w:lang w:val="sq-AL"/>
        </w:rPr>
        <w:t>ë</w:t>
      </w:r>
      <w:r w:rsidR="00846787" w:rsidRPr="00A8334D">
        <w:rPr>
          <w:sz w:val="21"/>
          <w:szCs w:val="21"/>
          <w:lang w:val="sq-AL"/>
        </w:rPr>
        <w:t xml:space="preserve"> kopje e proc</w:t>
      </w:r>
      <w:r w:rsidR="00FF6D0B" w:rsidRPr="00A8334D">
        <w:rPr>
          <w:sz w:val="21"/>
          <w:szCs w:val="21"/>
          <w:lang w:val="sq-AL"/>
        </w:rPr>
        <w:t>esverbalit i dor</w:t>
      </w:r>
      <w:r w:rsidR="003141B9" w:rsidRPr="00A8334D">
        <w:rPr>
          <w:sz w:val="21"/>
          <w:szCs w:val="21"/>
          <w:lang w:val="sq-AL"/>
        </w:rPr>
        <w:t>ë</w:t>
      </w:r>
      <w:r w:rsidR="00FF6D0B" w:rsidRPr="00A8334D">
        <w:rPr>
          <w:sz w:val="21"/>
          <w:szCs w:val="21"/>
          <w:lang w:val="sq-AL"/>
        </w:rPr>
        <w:t>zohet p</w:t>
      </w:r>
      <w:r w:rsidR="003141B9" w:rsidRPr="00A8334D">
        <w:rPr>
          <w:sz w:val="21"/>
          <w:szCs w:val="21"/>
          <w:lang w:val="sq-AL"/>
        </w:rPr>
        <w:t>ë</w:t>
      </w:r>
      <w:r w:rsidR="00FF6D0B" w:rsidRPr="00A8334D">
        <w:rPr>
          <w:sz w:val="21"/>
          <w:szCs w:val="21"/>
          <w:lang w:val="sq-AL"/>
        </w:rPr>
        <w:t>rfaq</w:t>
      </w:r>
      <w:r w:rsidR="003141B9" w:rsidRPr="00A8334D">
        <w:rPr>
          <w:sz w:val="21"/>
          <w:szCs w:val="21"/>
          <w:lang w:val="sq-AL"/>
        </w:rPr>
        <w:t>ë</w:t>
      </w:r>
      <w:r w:rsidR="00FF6D0B" w:rsidRPr="00A8334D">
        <w:rPr>
          <w:sz w:val="21"/>
          <w:szCs w:val="21"/>
          <w:lang w:val="sq-AL"/>
        </w:rPr>
        <w:t>suesit t</w:t>
      </w:r>
      <w:r w:rsidR="003141B9" w:rsidRPr="00A8334D">
        <w:rPr>
          <w:sz w:val="21"/>
          <w:szCs w:val="21"/>
          <w:lang w:val="sq-AL"/>
        </w:rPr>
        <w:t>ë</w:t>
      </w:r>
      <w:r w:rsidR="00FF6D0B" w:rsidRPr="00A8334D">
        <w:rPr>
          <w:sz w:val="21"/>
          <w:szCs w:val="21"/>
          <w:lang w:val="sq-AL"/>
        </w:rPr>
        <w:t xml:space="preserve"> Policis</w:t>
      </w:r>
      <w:r w:rsidR="003141B9" w:rsidRPr="00A8334D">
        <w:rPr>
          <w:sz w:val="21"/>
          <w:szCs w:val="21"/>
          <w:lang w:val="sq-AL"/>
        </w:rPr>
        <w:t>ë</w:t>
      </w:r>
      <w:r w:rsidR="00FF6D0B" w:rsidRPr="00A8334D">
        <w:rPr>
          <w:sz w:val="21"/>
          <w:szCs w:val="21"/>
          <w:lang w:val="sq-AL"/>
        </w:rPr>
        <w:t xml:space="preserve"> s</w:t>
      </w:r>
      <w:r w:rsidR="003141B9" w:rsidRPr="00A8334D">
        <w:rPr>
          <w:sz w:val="21"/>
          <w:szCs w:val="21"/>
          <w:lang w:val="sq-AL"/>
        </w:rPr>
        <w:t>ë</w:t>
      </w:r>
      <w:r w:rsidR="00FF6D0B" w:rsidRPr="00A8334D">
        <w:rPr>
          <w:sz w:val="21"/>
          <w:szCs w:val="21"/>
          <w:lang w:val="sq-AL"/>
        </w:rPr>
        <w:t xml:space="preserve"> </w:t>
      </w:r>
      <w:r w:rsidR="00846787" w:rsidRPr="00A8334D">
        <w:rPr>
          <w:sz w:val="21"/>
          <w:szCs w:val="21"/>
          <w:lang w:val="sq-AL"/>
        </w:rPr>
        <w:t xml:space="preserve">Shtetit </w:t>
      </w:r>
      <w:r w:rsidR="00FF6D0B" w:rsidRPr="00A8334D">
        <w:rPr>
          <w:sz w:val="21"/>
          <w:szCs w:val="21"/>
          <w:lang w:val="sq-AL"/>
        </w:rPr>
        <w:t>t</w:t>
      </w:r>
      <w:r w:rsidR="003141B9" w:rsidRPr="00A8334D">
        <w:rPr>
          <w:sz w:val="21"/>
          <w:szCs w:val="21"/>
          <w:lang w:val="sq-AL"/>
        </w:rPr>
        <w:t>ë</w:t>
      </w:r>
      <w:r w:rsidR="00FF6D0B" w:rsidRPr="00A8334D">
        <w:rPr>
          <w:sz w:val="21"/>
          <w:szCs w:val="21"/>
          <w:lang w:val="sq-AL"/>
        </w:rPr>
        <w:t xml:space="preserve"> pranish</w:t>
      </w:r>
      <w:r w:rsidR="003141B9" w:rsidRPr="00A8334D">
        <w:rPr>
          <w:sz w:val="21"/>
          <w:szCs w:val="21"/>
          <w:lang w:val="sq-AL"/>
        </w:rPr>
        <w:t>ë</w:t>
      </w:r>
      <w:r w:rsidR="00FF6D0B" w:rsidRPr="00A8334D">
        <w:rPr>
          <w:sz w:val="21"/>
          <w:szCs w:val="21"/>
          <w:lang w:val="sq-AL"/>
        </w:rPr>
        <w:t>m n</w:t>
      </w:r>
      <w:r w:rsidR="003141B9" w:rsidRPr="00A8334D">
        <w:rPr>
          <w:sz w:val="21"/>
          <w:szCs w:val="21"/>
          <w:lang w:val="sq-AL"/>
        </w:rPr>
        <w:t>ë</w:t>
      </w:r>
      <w:r w:rsidR="00FF6D0B" w:rsidRPr="00A8334D">
        <w:rPr>
          <w:sz w:val="21"/>
          <w:szCs w:val="21"/>
          <w:lang w:val="sq-AL"/>
        </w:rPr>
        <w:t xml:space="preserve"> ekzekutim.</w:t>
      </w:r>
    </w:p>
    <w:p w:rsidR="00990718" w:rsidRPr="00A8334D" w:rsidRDefault="00FF6D0B" w:rsidP="00603208">
      <w:pPr>
        <w:pStyle w:val="Paragrafi"/>
        <w:rPr>
          <w:sz w:val="21"/>
          <w:szCs w:val="21"/>
          <w:lang w:val="sq-AL"/>
        </w:rPr>
      </w:pPr>
      <w:r w:rsidRPr="00A8334D">
        <w:rPr>
          <w:sz w:val="21"/>
          <w:szCs w:val="21"/>
          <w:lang w:val="sq-AL"/>
        </w:rPr>
        <w:t>10.</w:t>
      </w:r>
      <w:r w:rsidR="00603208">
        <w:rPr>
          <w:sz w:val="21"/>
          <w:szCs w:val="21"/>
          <w:lang w:val="sq-AL"/>
        </w:rPr>
        <w:t xml:space="preserve"> </w:t>
      </w:r>
      <w:r w:rsidRPr="00A8334D">
        <w:rPr>
          <w:sz w:val="21"/>
          <w:szCs w:val="21"/>
          <w:lang w:val="sq-AL"/>
        </w:rPr>
        <w:t>P</w:t>
      </w:r>
      <w:r w:rsidR="003141B9" w:rsidRPr="00A8334D">
        <w:rPr>
          <w:sz w:val="21"/>
          <w:szCs w:val="21"/>
          <w:lang w:val="sq-AL"/>
        </w:rPr>
        <w:t>ë</w:t>
      </w:r>
      <w:r w:rsidRPr="00A8334D">
        <w:rPr>
          <w:sz w:val="21"/>
          <w:szCs w:val="21"/>
          <w:lang w:val="sq-AL"/>
        </w:rPr>
        <w:t>r çdo informacion t</w:t>
      </w:r>
      <w:r w:rsidR="003141B9" w:rsidRPr="00A8334D">
        <w:rPr>
          <w:sz w:val="21"/>
          <w:szCs w:val="21"/>
          <w:lang w:val="sq-AL"/>
        </w:rPr>
        <w:t>ë</w:t>
      </w:r>
      <w:r w:rsidRPr="00A8334D">
        <w:rPr>
          <w:sz w:val="21"/>
          <w:szCs w:val="21"/>
          <w:lang w:val="sq-AL"/>
        </w:rPr>
        <w:t xml:space="preserve"> marr</w:t>
      </w:r>
      <w:r w:rsidR="003141B9" w:rsidRPr="00A8334D">
        <w:rPr>
          <w:sz w:val="21"/>
          <w:szCs w:val="21"/>
          <w:lang w:val="sq-AL"/>
        </w:rPr>
        <w:t>ë</w:t>
      </w:r>
      <w:r w:rsidRPr="00A8334D">
        <w:rPr>
          <w:sz w:val="21"/>
          <w:szCs w:val="21"/>
          <w:lang w:val="sq-AL"/>
        </w:rPr>
        <w:t xml:space="preserve"> gjat</w:t>
      </w:r>
      <w:r w:rsidR="003141B9" w:rsidRPr="00A8334D">
        <w:rPr>
          <w:sz w:val="21"/>
          <w:szCs w:val="21"/>
          <w:lang w:val="sq-AL"/>
        </w:rPr>
        <w:t>ë</w:t>
      </w:r>
      <w:r w:rsidRPr="00A8334D">
        <w:rPr>
          <w:sz w:val="21"/>
          <w:szCs w:val="21"/>
          <w:lang w:val="sq-AL"/>
        </w:rPr>
        <w:t xml:space="preserve"> ushtrimit t</w:t>
      </w:r>
      <w:r w:rsidR="003141B9" w:rsidRPr="00A8334D">
        <w:rPr>
          <w:sz w:val="21"/>
          <w:szCs w:val="21"/>
          <w:lang w:val="sq-AL"/>
        </w:rPr>
        <w:t>ë</w:t>
      </w:r>
      <w:r w:rsidRPr="00A8334D">
        <w:rPr>
          <w:sz w:val="21"/>
          <w:szCs w:val="21"/>
          <w:lang w:val="sq-AL"/>
        </w:rPr>
        <w:t xml:space="preserve"> veprimtaris</w:t>
      </w:r>
      <w:r w:rsidR="003141B9" w:rsidRPr="00A8334D">
        <w:rPr>
          <w:sz w:val="21"/>
          <w:szCs w:val="21"/>
          <w:lang w:val="sq-AL"/>
        </w:rPr>
        <w:t>ë</w:t>
      </w:r>
      <w:r w:rsidRPr="00A8334D">
        <w:rPr>
          <w:sz w:val="21"/>
          <w:szCs w:val="21"/>
          <w:lang w:val="sq-AL"/>
        </w:rPr>
        <w:t>, i cili mund t</w:t>
      </w:r>
      <w:r w:rsidR="003141B9" w:rsidRPr="00A8334D">
        <w:rPr>
          <w:sz w:val="21"/>
          <w:szCs w:val="21"/>
          <w:lang w:val="sq-AL"/>
        </w:rPr>
        <w:t>ë</w:t>
      </w:r>
      <w:r w:rsidR="00846787" w:rsidRPr="00A8334D">
        <w:rPr>
          <w:sz w:val="21"/>
          <w:szCs w:val="21"/>
          <w:lang w:val="sq-AL"/>
        </w:rPr>
        <w:t xml:space="preserve"> </w:t>
      </w:r>
      <w:r w:rsidRPr="00A8334D">
        <w:rPr>
          <w:sz w:val="21"/>
          <w:szCs w:val="21"/>
          <w:lang w:val="sq-AL"/>
        </w:rPr>
        <w:t>jet</w:t>
      </w:r>
      <w:r w:rsidR="003141B9" w:rsidRPr="00A8334D">
        <w:rPr>
          <w:sz w:val="21"/>
          <w:szCs w:val="21"/>
          <w:lang w:val="sq-AL"/>
        </w:rPr>
        <w:t>ë</w:t>
      </w:r>
      <w:r w:rsidRPr="00A8334D">
        <w:rPr>
          <w:sz w:val="21"/>
          <w:szCs w:val="21"/>
          <w:lang w:val="sq-AL"/>
        </w:rPr>
        <w:t xml:space="preserve"> me interes p</w:t>
      </w:r>
      <w:r w:rsidR="003141B9" w:rsidRPr="00A8334D">
        <w:rPr>
          <w:sz w:val="21"/>
          <w:szCs w:val="21"/>
          <w:lang w:val="sq-AL"/>
        </w:rPr>
        <w:t>ë</w:t>
      </w:r>
      <w:r w:rsidRPr="00A8334D">
        <w:rPr>
          <w:sz w:val="21"/>
          <w:szCs w:val="21"/>
          <w:lang w:val="sq-AL"/>
        </w:rPr>
        <w:t>r strukturat e Policis</w:t>
      </w:r>
      <w:r w:rsidR="003141B9" w:rsidRPr="00A8334D">
        <w:rPr>
          <w:sz w:val="21"/>
          <w:szCs w:val="21"/>
          <w:lang w:val="sq-AL"/>
        </w:rPr>
        <w:t>ë</w:t>
      </w:r>
      <w:r w:rsidRPr="00A8334D">
        <w:rPr>
          <w:sz w:val="21"/>
          <w:szCs w:val="21"/>
          <w:lang w:val="sq-AL"/>
        </w:rPr>
        <w:t xml:space="preserve"> s</w:t>
      </w:r>
      <w:r w:rsidR="003141B9" w:rsidRPr="00A8334D">
        <w:rPr>
          <w:sz w:val="21"/>
          <w:szCs w:val="21"/>
          <w:lang w:val="sq-AL"/>
        </w:rPr>
        <w:t>ë</w:t>
      </w:r>
      <w:r w:rsidRPr="00A8334D">
        <w:rPr>
          <w:sz w:val="21"/>
          <w:szCs w:val="21"/>
          <w:lang w:val="sq-AL"/>
        </w:rPr>
        <w:t xml:space="preserve"> </w:t>
      </w:r>
      <w:r w:rsidR="00846787" w:rsidRPr="00A8334D">
        <w:rPr>
          <w:sz w:val="21"/>
          <w:szCs w:val="21"/>
          <w:lang w:val="sq-AL"/>
        </w:rPr>
        <w:t>Shtetit</w:t>
      </w:r>
      <w:r w:rsidR="00E81C36">
        <w:rPr>
          <w:sz w:val="21"/>
          <w:szCs w:val="21"/>
          <w:lang w:val="sq-AL"/>
        </w:rPr>
        <w:t>,</w:t>
      </w:r>
      <w:r w:rsidR="00846787" w:rsidRPr="00A8334D">
        <w:rPr>
          <w:sz w:val="21"/>
          <w:szCs w:val="21"/>
          <w:lang w:val="sq-AL"/>
        </w:rPr>
        <w:t xml:space="preserve"> </w:t>
      </w:r>
      <w:r w:rsidRPr="00A8334D">
        <w:rPr>
          <w:sz w:val="21"/>
          <w:szCs w:val="21"/>
          <w:lang w:val="sq-AL"/>
        </w:rPr>
        <w:t>p</w:t>
      </w:r>
      <w:r w:rsidR="003141B9" w:rsidRPr="00A8334D">
        <w:rPr>
          <w:sz w:val="21"/>
          <w:szCs w:val="21"/>
          <w:lang w:val="sq-AL"/>
        </w:rPr>
        <w:t>ë</w:t>
      </w:r>
      <w:r w:rsidRPr="00A8334D">
        <w:rPr>
          <w:sz w:val="21"/>
          <w:szCs w:val="21"/>
          <w:lang w:val="sq-AL"/>
        </w:rPr>
        <w:t>rmbaruesit gjyq</w:t>
      </w:r>
      <w:r w:rsidR="003141B9" w:rsidRPr="00A8334D">
        <w:rPr>
          <w:sz w:val="21"/>
          <w:szCs w:val="21"/>
          <w:lang w:val="sq-AL"/>
        </w:rPr>
        <w:t>ë</w:t>
      </w:r>
      <w:r w:rsidRPr="00A8334D">
        <w:rPr>
          <w:sz w:val="21"/>
          <w:szCs w:val="21"/>
          <w:lang w:val="sq-AL"/>
        </w:rPr>
        <w:t>sor</w:t>
      </w:r>
      <w:r w:rsidR="00E81C36">
        <w:rPr>
          <w:sz w:val="21"/>
          <w:szCs w:val="21"/>
          <w:lang w:val="sq-AL"/>
        </w:rPr>
        <w:t>ë</w:t>
      </w:r>
      <w:r w:rsidRPr="00A8334D">
        <w:rPr>
          <w:sz w:val="21"/>
          <w:szCs w:val="21"/>
          <w:lang w:val="sq-AL"/>
        </w:rPr>
        <w:t xml:space="preserve"> kan</w:t>
      </w:r>
      <w:r w:rsidR="003141B9" w:rsidRPr="00A8334D">
        <w:rPr>
          <w:sz w:val="21"/>
          <w:szCs w:val="21"/>
          <w:lang w:val="sq-AL"/>
        </w:rPr>
        <w:t>ë</w:t>
      </w:r>
      <w:r w:rsidR="00846787" w:rsidRPr="00A8334D">
        <w:rPr>
          <w:sz w:val="21"/>
          <w:szCs w:val="21"/>
          <w:lang w:val="sq-AL"/>
        </w:rPr>
        <w:t xml:space="preserve"> detyrimin e ruajtj</w:t>
      </w:r>
      <w:r w:rsidRPr="00A8334D">
        <w:rPr>
          <w:sz w:val="21"/>
          <w:szCs w:val="21"/>
          <w:lang w:val="sq-AL"/>
        </w:rPr>
        <w:t>es s</w:t>
      </w:r>
      <w:r w:rsidR="003141B9" w:rsidRPr="00A8334D">
        <w:rPr>
          <w:sz w:val="21"/>
          <w:szCs w:val="21"/>
          <w:lang w:val="sq-AL"/>
        </w:rPr>
        <w:t>ë</w:t>
      </w:r>
      <w:r w:rsidRPr="00A8334D">
        <w:rPr>
          <w:sz w:val="21"/>
          <w:szCs w:val="21"/>
          <w:lang w:val="sq-AL"/>
        </w:rPr>
        <w:t xml:space="preserve"> fsheht</w:t>
      </w:r>
      <w:r w:rsidR="003141B9" w:rsidRPr="00A8334D">
        <w:rPr>
          <w:sz w:val="21"/>
          <w:szCs w:val="21"/>
          <w:lang w:val="sq-AL"/>
        </w:rPr>
        <w:t>ë</w:t>
      </w:r>
      <w:r w:rsidRPr="00A8334D">
        <w:rPr>
          <w:sz w:val="21"/>
          <w:szCs w:val="21"/>
          <w:lang w:val="sq-AL"/>
        </w:rPr>
        <w:t>sis</w:t>
      </w:r>
      <w:r w:rsidR="003141B9" w:rsidRPr="00A8334D">
        <w:rPr>
          <w:sz w:val="21"/>
          <w:szCs w:val="21"/>
          <w:lang w:val="sq-AL"/>
        </w:rPr>
        <w:t>ë</w:t>
      </w:r>
      <w:r w:rsidRPr="00A8334D">
        <w:rPr>
          <w:sz w:val="21"/>
          <w:szCs w:val="21"/>
          <w:lang w:val="sq-AL"/>
        </w:rPr>
        <w:t xml:space="preserve"> n</w:t>
      </w:r>
      <w:r w:rsidR="003141B9" w:rsidRPr="00A8334D">
        <w:rPr>
          <w:sz w:val="21"/>
          <w:szCs w:val="21"/>
          <w:lang w:val="sq-AL"/>
        </w:rPr>
        <w:t>ë</w:t>
      </w:r>
      <w:r w:rsidRPr="00A8334D">
        <w:rPr>
          <w:sz w:val="21"/>
          <w:szCs w:val="21"/>
          <w:lang w:val="sq-AL"/>
        </w:rPr>
        <w:t xml:space="preserve"> raport me t</w:t>
      </w:r>
      <w:r w:rsidR="003141B9" w:rsidRPr="00A8334D">
        <w:rPr>
          <w:sz w:val="21"/>
          <w:szCs w:val="21"/>
          <w:lang w:val="sq-AL"/>
        </w:rPr>
        <w:t>ë</w:t>
      </w:r>
      <w:r w:rsidRPr="00A8334D">
        <w:rPr>
          <w:sz w:val="21"/>
          <w:szCs w:val="21"/>
          <w:lang w:val="sq-AL"/>
        </w:rPr>
        <w:t xml:space="preserve"> tret</w:t>
      </w:r>
      <w:r w:rsidR="003141B9" w:rsidRPr="00A8334D">
        <w:rPr>
          <w:sz w:val="21"/>
          <w:szCs w:val="21"/>
          <w:lang w:val="sq-AL"/>
        </w:rPr>
        <w:t>ë</w:t>
      </w:r>
      <w:r w:rsidR="00846787" w:rsidRPr="00A8334D">
        <w:rPr>
          <w:sz w:val="21"/>
          <w:szCs w:val="21"/>
          <w:lang w:val="sq-AL"/>
        </w:rPr>
        <w:t>t</w:t>
      </w:r>
      <w:r w:rsidRPr="00A8334D">
        <w:rPr>
          <w:sz w:val="21"/>
          <w:szCs w:val="21"/>
          <w:lang w:val="sq-AL"/>
        </w:rPr>
        <w:t>, p</w:t>
      </w:r>
      <w:r w:rsidR="003141B9" w:rsidRPr="00A8334D">
        <w:rPr>
          <w:sz w:val="21"/>
          <w:szCs w:val="21"/>
          <w:lang w:val="sq-AL"/>
        </w:rPr>
        <w:t>ë</w:t>
      </w:r>
      <w:r w:rsidRPr="00A8334D">
        <w:rPr>
          <w:sz w:val="21"/>
          <w:szCs w:val="21"/>
          <w:lang w:val="sq-AL"/>
        </w:rPr>
        <w:t>rveç strukturave t</w:t>
      </w:r>
      <w:r w:rsidR="003141B9" w:rsidRPr="00A8334D">
        <w:rPr>
          <w:sz w:val="21"/>
          <w:szCs w:val="21"/>
          <w:lang w:val="sq-AL"/>
        </w:rPr>
        <w:t>ë</w:t>
      </w:r>
      <w:r w:rsidRPr="00A8334D">
        <w:rPr>
          <w:sz w:val="21"/>
          <w:szCs w:val="21"/>
          <w:lang w:val="sq-AL"/>
        </w:rPr>
        <w:t xml:space="preserve"> Policis</w:t>
      </w:r>
      <w:r w:rsidR="003141B9" w:rsidRPr="00A8334D">
        <w:rPr>
          <w:sz w:val="21"/>
          <w:szCs w:val="21"/>
          <w:lang w:val="sq-AL"/>
        </w:rPr>
        <w:t>ë</w:t>
      </w:r>
      <w:r w:rsidRPr="00A8334D">
        <w:rPr>
          <w:sz w:val="21"/>
          <w:szCs w:val="21"/>
          <w:lang w:val="sq-AL"/>
        </w:rPr>
        <w:t xml:space="preserve"> s</w:t>
      </w:r>
      <w:r w:rsidR="003141B9" w:rsidRPr="00A8334D">
        <w:rPr>
          <w:sz w:val="21"/>
          <w:szCs w:val="21"/>
          <w:lang w:val="sq-AL"/>
        </w:rPr>
        <w:t>ë</w:t>
      </w:r>
      <w:r w:rsidRPr="00A8334D">
        <w:rPr>
          <w:sz w:val="21"/>
          <w:szCs w:val="21"/>
          <w:lang w:val="sq-AL"/>
        </w:rPr>
        <w:t xml:space="preserve"> Shtetit, organit t</w:t>
      </w:r>
      <w:r w:rsidR="003141B9" w:rsidRPr="00A8334D">
        <w:rPr>
          <w:sz w:val="21"/>
          <w:szCs w:val="21"/>
          <w:lang w:val="sq-AL"/>
        </w:rPr>
        <w:t>ë</w:t>
      </w:r>
      <w:r w:rsidRPr="00A8334D">
        <w:rPr>
          <w:sz w:val="21"/>
          <w:szCs w:val="21"/>
          <w:lang w:val="sq-AL"/>
        </w:rPr>
        <w:t xml:space="preserve"> prokuroris</w:t>
      </w:r>
      <w:r w:rsidR="003141B9" w:rsidRPr="00A8334D">
        <w:rPr>
          <w:sz w:val="21"/>
          <w:szCs w:val="21"/>
          <w:lang w:val="sq-AL"/>
        </w:rPr>
        <w:t>ë</w:t>
      </w:r>
      <w:r w:rsidRPr="00A8334D">
        <w:rPr>
          <w:sz w:val="21"/>
          <w:szCs w:val="21"/>
          <w:lang w:val="sq-AL"/>
        </w:rPr>
        <w:t xml:space="preserve"> apo gjykat</w:t>
      </w:r>
      <w:r w:rsidR="003141B9" w:rsidRPr="00A8334D">
        <w:rPr>
          <w:sz w:val="21"/>
          <w:szCs w:val="21"/>
          <w:lang w:val="sq-AL"/>
        </w:rPr>
        <w:t>ë</w:t>
      </w:r>
      <w:r w:rsidRPr="00A8334D">
        <w:rPr>
          <w:sz w:val="21"/>
          <w:szCs w:val="21"/>
          <w:lang w:val="sq-AL"/>
        </w:rPr>
        <w:t>s.</w:t>
      </w:r>
    </w:p>
    <w:p w:rsidR="00FF6D0B" w:rsidRPr="00A8334D" w:rsidRDefault="00FF6D0B" w:rsidP="00B21DD6">
      <w:pPr>
        <w:pStyle w:val="Paragrafi"/>
        <w:rPr>
          <w:sz w:val="21"/>
          <w:szCs w:val="21"/>
          <w:lang w:val="sq-AL"/>
        </w:rPr>
      </w:pPr>
      <w:r w:rsidRPr="00A8334D">
        <w:rPr>
          <w:sz w:val="21"/>
          <w:szCs w:val="21"/>
          <w:lang w:val="sq-AL"/>
        </w:rPr>
        <w:t>11.</w:t>
      </w:r>
      <w:r w:rsidR="00566D46">
        <w:rPr>
          <w:sz w:val="21"/>
          <w:szCs w:val="21"/>
          <w:lang w:val="sq-AL"/>
        </w:rPr>
        <w:t xml:space="preserve"> </w:t>
      </w:r>
      <w:r w:rsidRPr="00A8334D">
        <w:rPr>
          <w:sz w:val="21"/>
          <w:szCs w:val="21"/>
          <w:lang w:val="sq-AL"/>
        </w:rPr>
        <w:t>P</w:t>
      </w:r>
      <w:r w:rsidR="003141B9" w:rsidRPr="00A8334D">
        <w:rPr>
          <w:sz w:val="21"/>
          <w:szCs w:val="21"/>
          <w:lang w:val="sq-AL"/>
        </w:rPr>
        <w:t>ë</w:t>
      </w:r>
      <w:r w:rsidRPr="00A8334D">
        <w:rPr>
          <w:sz w:val="21"/>
          <w:szCs w:val="21"/>
          <w:lang w:val="sq-AL"/>
        </w:rPr>
        <w:t>r zbatimin e k</w:t>
      </w:r>
      <w:r w:rsidR="003141B9" w:rsidRPr="00A8334D">
        <w:rPr>
          <w:sz w:val="21"/>
          <w:szCs w:val="21"/>
          <w:lang w:val="sq-AL"/>
        </w:rPr>
        <w:t>ë</w:t>
      </w:r>
      <w:r w:rsidRPr="00A8334D">
        <w:rPr>
          <w:sz w:val="21"/>
          <w:szCs w:val="21"/>
          <w:lang w:val="sq-AL"/>
        </w:rPr>
        <w:t>tij udh</w:t>
      </w:r>
      <w:r w:rsidR="003141B9" w:rsidRPr="00A8334D">
        <w:rPr>
          <w:sz w:val="21"/>
          <w:szCs w:val="21"/>
          <w:lang w:val="sq-AL"/>
        </w:rPr>
        <w:t>ë</w:t>
      </w:r>
      <w:r w:rsidRPr="00A8334D">
        <w:rPr>
          <w:sz w:val="21"/>
          <w:szCs w:val="21"/>
          <w:lang w:val="sq-AL"/>
        </w:rPr>
        <w:t>zimi ngarkohen Drejtoria e P</w:t>
      </w:r>
      <w:r w:rsidR="003141B9" w:rsidRPr="00A8334D">
        <w:rPr>
          <w:sz w:val="21"/>
          <w:szCs w:val="21"/>
          <w:lang w:val="sq-AL"/>
        </w:rPr>
        <w:t>ë</w:t>
      </w:r>
      <w:r w:rsidRPr="00A8334D">
        <w:rPr>
          <w:sz w:val="21"/>
          <w:szCs w:val="21"/>
          <w:lang w:val="sq-AL"/>
        </w:rPr>
        <w:t>rgjithshme e P</w:t>
      </w:r>
      <w:r w:rsidR="003141B9" w:rsidRPr="00A8334D">
        <w:rPr>
          <w:sz w:val="21"/>
          <w:szCs w:val="21"/>
          <w:lang w:val="sq-AL"/>
        </w:rPr>
        <w:t>ë</w:t>
      </w:r>
      <w:r w:rsidRPr="00A8334D">
        <w:rPr>
          <w:sz w:val="21"/>
          <w:szCs w:val="21"/>
          <w:lang w:val="sq-AL"/>
        </w:rPr>
        <w:t>rmbarimit dhe Drejtoria e P</w:t>
      </w:r>
      <w:r w:rsidR="003141B9" w:rsidRPr="00A8334D">
        <w:rPr>
          <w:sz w:val="21"/>
          <w:szCs w:val="21"/>
          <w:lang w:val="sq-AL"/>
        </w:rPr>
        <w:t>ë</w:t>
      </w:r>
      <w:r w:rsidRPr="00A8334D">
        <w:rPr>
          <w:sz w:val="21"/>
          <w:szCs w:val="21"/>
          <w:lang w:val="sq-AL"/>
        </w:rPr>
        <w:t>rgjithshme</w:t>
      </w:r>
      <w:r w:rsidR="00856711" w:rsidRPr="00A8334D">
        <w:rPr>
          <w:sz w:val="21"/>
          <w:szCs w:val="21"/>
          <w:lang w:val="sq-AL"/>
        </w:rPr>
        <w:t xml:space="preserve"> e Policis</w:t>
      </w:r>
      <w:r w:rsidR="003141B9" w:rsidRPr="00A8334D">
        <w:rPr>
          <w:sz w:val="21"/>
          <w:szCs w:val="21"/>
          <w:lang w:val="sq-AL"/>
        </w:rPr>
        <w:t>ë</w:t>
      </w:r>
      <w:r w:rsidR="00856711" w:rsidRPr="00A8334D">
        <w:rPr>
          <w:sz w:val="21"/>
          <w:szCs w:val="21"/>
          <w:lang w:val="sq-AL"/>
        </w:rPr>
        <w:t xml:space="preserve"> s</w:t>
      </w:r>
      <w:r w:rsidR="003141B9" w:rsidRPr="00A8334D">
        <w:rPr>
          <w:sz w:val="21"/>
          <w:szCs w:val="21"/>
          <w:lang w:val="sq-AL"/>
        </w:rPr>
        <w:t>ë</w:t>
      </w:r>
      <w:r w:rsidR="00856711" w:rsidRPr="00A8334D">
        <w:rPr>
          <w:sz w:val="21"/>
          <w:szCs w:val="21"/>
          <w:lang w:val="sq-AL"/>
        </w:rPr>
        <w:t xml:space="preserve"> Shtetit.</w:t>
      </w:r>
    </w:p>
    <w:p w:rsidR="00856711" w:rsidRPr="00A8334D" w:rsidRDefault="00856711" w:rsidP="00B21DD6">
      <w:pPr>
        <w:pStyle w:val="Paragrafi"/>
        <w:rPr>
          <w:sz w:val="21"/>
          <w:szCs w:val="21"/>
          <w:lang w:val="sq-AL"/>
        </w:rPr>
      </w:pPr>
      <w:r w:rsidRPr="00A8334D">
        <w:rPr>
          <w:sz w:val="21"/>
          <w:szCs w:val="21"/>
          <w:lang w:val="sq-AL"/>
        </w:rPr>
        <w:t>Ky udh</w:t>
      </w:r>
      <w:r w:rsidR="003141B9" w:rsidRPr="00A8334D">
        <w:rPr>
          <w:sz w:val="21"/>
          <w:szCs w:val="21"/>
          <w:lang w:val="sq-AL"/>
        </w:rPr>
        <w:t>ë</w:t>
      </w:r>
      <w:r w:rsidRPr="00A8334D">
        <w:rPr>
          <w:sz w:val="21"/>
          <w:szCs w:val="21"/>
          <w:lang w:val="sq-AL"/>
        </w:rPr>
        <w:t>zim hyn n</w:t>
      </w:r>
      <w:r w:rsidR="003141B9" w:rsidRPr="00A8334D">
        <w:rPr>
          <w:sz w:val="21"/>
          <w:szCs w:val="21"/>
          <w:lang w:val="sq-AL"/>
        </w:rPr>
        <w:t>ë</w:t>
      </w:r>
      <w:r w:rsidRPr="00A8334D">
        <w:rPr>
          <w:sz w:val="21"/>
          <w:szCs w:val="21"/>
          <w:lang w:val="sq-AL"/>
        </w:rPr>
        <w:t xml:space="preserve"> fuqi me botimin n</w:t>
      </w:r>
      <w:r w:rsidR="003141B9" w:rsidRPr="00A8334D">
        <w:rPr>
          <w:sz w:val="21"/>
          <w:szCs w:val="21"/>
          <w:lang w:val="sq-AL"/>
        </w:rPr>
        <w:t>ë</w:t>
      </w:r>
      <w:r w:rsidRPr="00A8334D">
        <w:rPr>
          <w:sz w:val="21"/>
          <w:szCs w:val="21"/>
          <w:lang w:val="sq-AL"/>
        </w:rPr>
        <w:t xml:space="preserve"> Fletoren Zyrtare.</w:t>
      </w:r>
    </w:p>
    <w:p w:rsidR="00856711" w:rsidRPr="00A8334D" w:rsidRDefault="00856711" w:rsidP="00B21DD6">
      <w:pPr>
        <w:pStyle w:val="Paragrafi"/>
        <w:rPr>
          <w:sz w:val="21"/>
          <w:szCs w:val="21"/>
          <w:lang w:val="sq-AL"/>
        </w:rPr>
      </w:pPr>
    </w:p>
    <w:tbl>
      <w:tblPr>
        <w:tblW w:w="0" w:type="auto"/>
        <w:tblLook w:val="01E0" w:firstRow="1" w:lastRow="1" w:firstColumn="1" w:lastColumn="1" w:noHBand="0" w:noVBand="0"/>
      </w:tblPr>
      <w:tblGrid>
        <w:gridCol w:w="4643"/>
        <w:gridCol w:w="4644"/>
      </w:tblGrid>
      <w:tr w:rsidR="00856711" w:rsidRPr="00D8147E" w:rsidTr="00D8147E">
        <w:tc>
          <w:tcPr>
            <w:tcW w:w="4643" w:type="dxa"/>
          </w:tcPr>
          <w:p w:rsidR="00856711" w:rsidRPr="00A8334D" w:rsidRDefault="003141B9" w:rsidP="00603208">
            <w:pPr>
              <w:pStyle w:val="Autoriteti"/>
            </w:pPr>
            <w:r w:rsidRPr="00A8334D">
              <w:t>Zë</w:t>
            </w:r>
            <w:r w:rsidR="00856711" w:rsidRPr="00A8334D">
              <w:t>vend</w:t>
            </w:r>
            <w:r w:rsidRPr="00A8334D">
              <w:t>ë</w:t>
            </w:r>
            <w:r w:rsidR="00856711" w:rsidRPr="00A8334D">
              <w:t>smini</w:t>
            </w:r>
            <w:r w:rsidRPr="00A8334D">
              <w:t>s</w:t>
            </w:r>
            <w:r w:rsidR="00856711" w:rsidRPr="00A8334D">
              <w:t>tri i Drejt</w:t>
            </w:r>
            <w:r w:rsidRPr="00A8334D">
              <w:t>ë</w:t>
            </w:r>
            <w:r w:rsidR="00856711" w:rsidRPr="00A8334D">
              <w:t>sis</w:t>
            </w:r>
            <w:r w:rsidRPr="00A8334D">
              <w:t>ë</w:t>
            </w:r>
          </w:p>
          <w:p w:rsidR="00856711" w:rsidRPr="00A8334D" w:rsidRDefault="00856711" w:rsidP="00D8147E">
            <w:pPr>
              <w:pStyle w:val="AutoritetiEmer"/>
              <w:jc w:val="center"/>
            </w:pPr>
            <w:r w:rsidRPr="00A8334D">
              <w:t>Brikena Kasmi</w:t>
            </w:r>
          </w:p>
        </w:tc>
        <w:tc>
          <w:tcPr>
            <w:tcW w:w="4644" w:type="dxa"/>
          </w:tcPr>
          <w:p w:rsidR="00856711" w:rsidRPr="00A8334D" w:rsidRDefault="00856711" w:rsidP="00D8147E">
            <w:pPr>
              <w:pStyle w:val="Autoriteti"/>
              <w:jc w:val="center"/>
            </w:pPr>
            <w:r w:rsidRPr="00A8334D">
              <w:t>Ministri i Brendsh</w:t>
            </w:r>
            <w:r w:rsidR="003141B9" w:rsidRPr="00A8334D">
              <w:t>ë</w:t>
            </w:r>
            <w:r w:rsidRPr="00A8334D">
              <w:t>m</w:t>
            </w:r>
          </w:p>
          <w:p w:rsidR="00856711" w:rsidRPr="00A8334D" w:rsidRDefault="00856711" w:rsidP="00D8147E">
            <w:pPr>
              <w:pStyle w:val="AutoritetiEmer"/>
              <w:jc w:val="center"/>
            </w:pPr>
            <w:r w:rsidRPr="00A8334D">
              <w:t>Bujar Nishani</w:t>
            </w:r>
          </w:p>
        </w:tc>
      </w:tr>
    </w:tbl>
    <w:p w:rsidR="00856711" w:rsidRPr="00A8334D" w:rsidRDefault="00856711" w:rsidP="00B21DD6">
      <w:pPr>
        <w:pStyle w:val="Paragrafi"/>
        <w:rPr>
          <w:sz w:val="21"/>
          <w:szCs w:val="21"/>
          <w:lang w:val="sq-AL"/>
        </w:rPr>
      </w:pPr>
    </w:p>
    <w:p w:rsidR="00B21DD6" w:rsidRPr="00A8334D" w:rsidRDefault="00B21DD6" w:rsidP="00A71659">
      <w:pPr>
        <w:widowControl w:val="0"/>
        <w:jc w:val="both"/>
        <w:rPr>
          <w:rFonts w:ascii="Times New Roman" w:eastAsia="Times New Roman" w:hAnsi="Times New Roman"/>
          <w:b/>
          <w:sz w:val="21"/>
          <w:szCs w:val="21"/>
          <w:lang w:val="sq-AL" w:eastAsia="en-GB"/>
        </w:rPr>
      </w:pPr>
    </w:p>
    <w:sectPr w:rsidR="00B21DD6" w:rsidRPr="00A8334D" w:rsidSect="00C42719">
      <w:footerReference w:type="even" r:id="rId14"/>
      <w:footerReference w:type="default" r:id="rId15"/>
      <w:pgSz w:w="11907" w:h="16840" w:code="9"/>
      <w:pgMar w:top="1418" w:right="1418" w:bottom="1418" w:left="1418" w:header="1304" w:footer="1134" w:gutter="0"/>
      <w:pgNumType w:start="36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47E" w:rsidRDefault="00D8147E" w:rsidP="00361598">
      <w:pPr>
        <w:pStyle w:val="Tabele"/>
      </w:pPr>
      <w:r>
        <w:separator/>
      </w:r>
    </w:p>
  </w:endnote>
  <w:endnote w:type="continuationSeparator" w:id="0">
    <w:p w:rsidR="00D8147E" w:rsidRDefault="00D8147E" w:rsidP="0036159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42A" w:rsidRDefault="000E742A" w:rsidP="007C7B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742A" w:rsidRDefault="000E742A" w:rsidP="00E833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42A" w:rsidRPr="00684556" w:rsidRDefault="000E742A" w:rsidP="007C7B82">
    <w:pPr>
      <w:pStyle w:val="Footer"/>
      <w:framePr w:wrap="around" w:vAnchor="text" w:hAnchor="margin" w:xAlign="outside" w:y="1"/>
      <w:rPr>
        <w:rStyle w:val="PageNumber"/>
        <w:rFonts w:ascii="CG Times" w:hAnsi="CG Times"/>
      </w:rPr>
    </w:pPr>
    <w:r w:rsidRPr="00684556">
      <w:rPr>
        <w:rStyle w:val="PageNumber"/>
        <w:rFonts w:ascii="CG Times" w:hAnsi="CG Times"/>
      </w:rPr>
      <w:fldChar w:fldCharType="begin"/>
    </w:r>
    <w:r w:rsidRPr="00684556">
      <w:rPr>
        <w:rStyle w:val="PageNumber"/>
        <w:rFonts w:ascii="CG Times" w:hAnsi="CG Times"/>
      </w:rPr>
      <w:instrText xml:space="preserve">PAGE  </w:instrText>
    </w:r>
    <w:r w:rsidRPr="00684556">
      <w:rPr>
        <w:rStyle w:val="PageNumber"/>
        <w:rFonts w:ascii="CG Times" w:hAnsi="CG Times"/>
      </w:rPr>
      <w:fldChar w:fldCharType="separate"/>
    </w:r>
    <w:r w:rsidR="00232CF7">
      <w:rPr>
        <w:rStyle w:val="PageNumber"/>
        <w:rFonts w:ascii="CG Times" w:hAnsi="CG Times"/>
        <w:noProof/>
      </w:rPr>
      <w:t>3643</w:t>
    </w:r>
    <w:r w:rsidRPr="00684556">
      <w:rPr>
        <w:rStyle w:val="PageNumber"/>
        <w:rFonts w:ascii="CG Times" w:hAnsi="CG Times"/>
      </w:rPr>
      <w:fldChar w:fldCharType="end"/>
    </w:r>
  </w:p>
  <w:p w:rsidR="000E742A" w:rsidRDefault="000E742A" w:rsidP="00E833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47E" w:rsidRDefault="00D8147E" w:rsidP="00361598">
      <w:pPr>
        <w:pStyle w:val="Tabele"/>
      </w:pPr>
      <w:r>
        <w:separator/>
      </w:r>
    </w:p>
  </w:footnote>
  <w:footnote w:type="continuationSeparator" w:id="0">
    <w:p w:rsidR="00D8147E" w:rsidRDefault="00D8147E" w:rsidP="0036159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i1025" type="#_x0000_t75" style="width:29.2pt;height:18.35pt;visibility:visible" o:bullet="t">
        <v:imagedata r:id="rId1" o:title=""/>
      </v:shape>
    </w:pict>
  </w:numPicBullet>
  <w:abstractNum w:abstractNumId="0">
    <w:nsid w:val="FFFFFF7C"/>
    <w:multiLevelType w:val="singleLevel"/>
    <w:tmpl w:val="C03C4ED8"/>
    <w:lvl w:ilvl="0">
      <w:start w:val="1"/>
      <w:numFmt w:val="decimal"/>
      <w:lvlText w:val="%1."/>
      <w:lvlJc w:val="left"/>
      <w:pPr>
        <w:tabs>
          <w:tab w:val="num" w:pos="1800"/>
        </w:tabs>
        <w:ind w:left="1800" w:hanging="360"/>
      </w:pPr>
    </w:lvl>
  </w:abstractNum>
  <w:abstractNum w:abstractNumId="1">
    <w:nsid w:val="FFFFFF7D"/>
    <w:multiLevelType w:val="singleLevel"/>
    <w:tmpl w:val="C02C0596"/>
    <w:lvl w:ilvl="0">
      <w:start w:val="1"/>
      <w:numFmt w:val="decimal"/>
      <w:lvlText w:val="%1."/>
      <w:lvlJc w:val="left"/>
      <w:pPr>
        <w:tabs>
          <w:tab w:val="num" w:pos="1440"/>
        </w:tabs>
        <w:ind w:left="1440" w:hanging="360"/>
      </w:pPr>
    </w:lvl>
  </w:abstractNum>
  <w:abstractNum w:abstractNumId="2">
    <w:nsid w:val="FFFFFF7E"/>
    <w:multiLevelType w:val="singleLevel"/>
    <w:tmpl w:val="B5180066"/>
    <w:lvl w:ilvl="0">
      <w:start w:val="1"/>
      <w:numFmt w:val="decimal"/>
      <w:lvlText w:val="%1."/>
      <w:lvlJc w:val="left"/>
      <w:pPr>
        <w:tabs>
          <w:tab w:val="num" w:pos="1080"/>
        </w:tabs>
        <w:ind w:left="1080" w:hanging="360"/>
      </w:pPr>
    </w:lvl>
  </w:abstractNum>
  <w:abstractNum w:abstractNumId="3">
    <w:nsid w:val="FFFFFF7F"/>
    <w:multiLevelType w:val="singleLevel"/>
    <w:tmpl w:val="CFFEE304"/>
    <w:lvl w:ilvl="0">
      <w:start w:val="1"/>
      <w:numFmt w:val="decimal"/>
      <w:lvlText w:val="%1."/>
      <w:lvlJc w:val="left"/>
      <w:pPr>
        <w:tabs>
          <w:tab w:val="num" w:pos="720"/>
        </w:tabs>
        <w:ind w:left="720" w:hanging="360"/>
      </w:pPr>
    </w:lvl>
  </w:abstractNum>
  <w:abstractNum w:abstractNumId="4">
    <w:nsid w:val="FFFFFF80"/>
    <w:multiLevelType w:val="singleLevel"/>
    <w:tmpl w:val="9EE068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2B68D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BD82DA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9BA8668"/>
    <w:lvl w:ilvl="0">
      <w:start w:val="1"/>
      <w:numFmt w:val="decimal"/>
      <w:lvlText w:val="%1."/>
      <w:lvlJc w:val="left"/>
      <w:pPr>
        <w:tabs>
          <w:tab w:val="num" w:pos="360"/>
        </w:tabs>
        <w:ind w:left="360" w:hanging="360"/>
      </w:pPr>
    </w:lvl>
  </w:abstractNum>
  <w:abstractNum w:abstractNumId="9">
    <w:nsid w:val="FFFFFF89"/>
    <w:multiLevelType w:val="singleLevel"/>
    <w:tmpl w:val="039E04D4"/>
    <w:lvl w:ilvl="0">
      <w:start w:val="1"/>
      <w:numFmt w:val="bullet"/>
      <w:lvlText w:val=""/>
      <w:lvlJc w:val="left"/>
      <w:pPr>
        <w:tabs>
          <w:tab w:val="num" w:pos="360"/>
        </w:tabs>
        <w:ind w:left="360" w:hanging="360"/>
      </w:pPr>
      <w:rPr>
        <w:rFonts w:ascii="Symbol" w:hAnsi="Symbol" w:hint="default"/>
      </w:rPr>
    </w:lvl>
  </w:abstractNum>
  <w:abstractNum w:abstractNumId="10">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1">
    <w:nsid w:val="174D2D54"/>
    <w:multiLevelType w:val="hybridMultilevel"/>
    <w:tmpl w:val="459CD23E"/>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1B360E89"/>
    <w:multiLevelType w:val="multilevel"/>
    <w:tmpl w:val="B5F2AFD2"/>
    <w:lvl w:ilvl="0">
      <w:start w:val="13"/>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nsid w:val="20D24B80"/>
    <w:multiLevelType w:val="multilevel"/>
    <w:tmpl w:val="7F9E4760"/>
    <w:lvl w:ilvl="0">
      <w:start w:val="7"/>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
    <w:nsid w:val="3B766C5E"/>
    <w:multiLevelType w:val="hybridMultilevel"/>
    <w:tmpl w:val="2CDEA0D0"/>
    <w:lvl w:ilvl="0" w:tplc="D6C017C8">
      <w:start w:val="4"/>
      <w:numFmt w:val="bullet"/>
      <w:lvlText w:val="-"/>
      <w:lvlJc w:val="left"/>
      <w:pPr>
        <w:tabs>
          <w:tab w:val="num" w:pos="720"/>
        </w:tabs>
        <w:ind w:left="720"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6">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8">
    <w:nsid w:val="5E5E17CB"/>
    <w:multiLevelType w:val="hybridMultilevel"/>
    <w:tmpl w:val="158015D8"/>
    <w:lvl w:ilvl="0" w:tplc="852A0A36">
      <w:start w:val="1"/>
      <w:numFmt w:val="bullet"/>
      <w:lvlText w:val=""/>
      <w:lvlPicBulletId w:val="0"/>
      <w:lvlJc w:val="left"/>
      <w:pPr>
        <w:tabs>
          <w:tab w:val="num" w:pos="720"/>
        </w:tabs>
        <w:ind w:left="720" w:hanging="360"/>
      </w:pPr>
      <w:rPr>
        <w:rFonts w:ascii="Symbol" w:hAnsi="Symbol" w:hint="default"/>
      </w:rPr>
    </w:lvl>
    <w:lvl w:ilvl="1" w:tplc="2C681CD0" w:tentative="1">
      <w:start w:val="1"/>
      <w:numFmt w:val="bullet"/>
      <w:lvlText w:val=""/>
      <w:lvlJc w:val="left"/>
      <w:pPr>
        <w:tabs>
          <w:tab w:val="num" w:pos="1440"/>
        </w:tabs>
        <w:ind w:left="1440" w:hanging="360"/>
      </w:pPr>
      <w:rPr>
        <w:rFonts w:ascii="Symbol" w:hAnsi="Symbol" w:hint="default"/>
      </w:rPr>
    </w:lvl>
    <w:lvl w:ilvl="2" w:tplc="CAB2C6C6" w:tentative="1">
      <w:start w:val="1"/>
      <w:numFmt w:val="bullet"/>
      <w:lvlText w:val=""/>
      <w:lvlJc w:val="left"/>
      <w:pPr>
        <w:tabs>
          <w:tab w:val="num" w:pos="2160"/>
        </w:tabs>
        <w:ind w:left="2160" w:hanging="360"/>
      </w:pPr>
      <w:rPr>
        <w:rFonts w:ascii="Symbol" w:hAnsi="Symbol" w:hint="default"/>
      </w:rPr>
    </w:lvl>
    <w:lvl w:ilvl="3" w:tplc="49D6200E" w:tentative="1">
      <w:start w:val="1"/>
      <w:numFmt w:val="bullet"/>
      <w:lvlText w:val=""/>
      <w:lvlJc w:val="left"/>
      <w:pPr>
        <w:tabs>
          <w:tab w:val="num" w:pos="2880"/>
        </w:tabs>
        <w:ind w:left="2880" w:hanging="360"/>
      </w:pPr>
      <w:rPr>
        <w:rFonts w:ascii="Symbol" w:hAnsi="Symbol" w:hint="default"/>
      </w:rPr>
    </w:lvl>
    <w:lvl w:ilvl="4" w:tplc="32289A7C" w:tentative="1">
      <w:start w:val="1"/>
      <w:numFmt w:val="bullet"/>
      <w:lvlText w:val=""/>
      <w:lvlJc w:val="left"/>
      <w:pPr>
        <w:tabs>
          <w:tab w:val="num" w:pos="3600"/>
        </w:tabs>
        <w:ind w:left="3600" w:hanging="360"/>
      </w:pPr>
      <w:rPr>
        <w:rFonts w:ascii="Symbol" w:hAnsi="Symbol" w:hint="default"/>
      </w:rPr>
    </w:lvl>
    <w:lvl w:ilvl="5" w:tplc="02EEA95C" w:tentative="1">
      <w:start w:val="1"/>
      <w:numFmt w:val="bullet"/>
      <w:lvlText w:val=""/>
      <w:lvlJc w:val="left"/>
      <w:pPr>
        <w:tabs>
          <w:tab w:val="num" w:pos="4320"/>
        </w:tabs>
        <w:ind w:left="4320" w:hanging="360"/>
      </w:pPr>
      <w:rPr>
        <w:rFonts w:ascii="Symbol" w:hAnsi="Symbol" w:hint="default"/>
      </w:rPr>
    </w:lvl>
    <w:lvl w:ilvl="6" w:tplc="C9623BEE" w:tentative="1">
      <w:start w:val="1"/>
      <w:numFmt w:val="bullet"/>
      <w:lvlText w:val=""/>
      <w:lvlJc w:val="left"/>
      <w:pPr>
        <w:tabs>
          <w:tab w:val="num" w:pos="5040"/>
        </w:tabs>
        <w:ind w:left="5040" w:hanging="360"/>
      </w:pPr>
      <w:rPr>
        <w:rFonts w:ascii="Symbol" w:hAnsi="Symbol" w:hint="default"/>
      </w:rPr>
    </w:lvl>
    <w:lvl w:ilvl="7" w:tplc="7E0AB6BA" w:tentative="1">
      <w:start w:val="1"/>
      <w:numFmt w:val="bullet"/>
      <w:lvlText w:val=""/>
      <w:lvlJc w:val="left"/>
      <w:pPr>
        <w:tabs>
          <w:tab w:val="num" w:pos="5760"/>
        </w:tabs>
        <w:ind w:left="5760" w:hanging="360"/>
      </w:pPr>
      <w:rPr>
        <w:rFonts w:ascii="Symbol" w:hAnsi="Symbol" w:hint="default"/>
      </w:rPr>
    </w:lvl>
    <w:lvl w:ilvl="8" w:tplc="7414BCF6" w:tentative="1">
      <w:start w:val="1"/>
      <w:numFmt w:val="bullet"/>
      <w:lvlText w:val=""/>
      <w:lvlJc w:val="left"/>
      <w:pPr>
        <w:tabs>
          <w:tab w:val="num" w:pos="6480"/>
        </w:tabs>
        <w:ind w:left="6480" w:hanging="360"/>
      </w:pPr>
      <w:rPr>
        <w:rFonts w:ascii="Symbol" w:hAnsi="Symbol" w:hint="default"/>
      </w:rPr>
    </w:lvl>
  </w:abstractNum>
  <w:abstractNum w:abstractNumId="19">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1"/>
  </w:num>
  <w:num w:numId="14">
    <w:abstractNumId w:val="17"/>
  </w:num>
  <w:num w:numId="15">
    <w:abstractNumId w:val="10"/>
  </w:num>
  <w:num w:numId="16">
    <w:abstractNumId w:val="19"/>
  </w:num>
  <w:num w:numId="17">
    <w:abstractNumId w:val="1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8"/>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E3C"/>
    <w:rsid w:val="00000A31"/>
    <w:rsid w:val="00001124"/>
    <w:rsid w:val="00004155"/>
    <w:rsid w:val="00010D84"/>
    <w:rsid w:val="000112B6"/>
    <w:rsid w:val="00011A29"/>
    <w:rsid w:val="00012610"/>
    <w:rsid w:val="000147F9"/>
    <w:rsid w:val="000204AB"/>
    <w:rsid w:val="0002331D"/>
    <w:rsid w:val="000258A0"/>
    <w:rsid w:val="00026BBC"/>
    <w:rsid w:val="00027236"/>
    <w:rsid w:val="000272B9"/>
    <w:rsid w:val="000277EF"/>
    <w:rsid w:val="0003232C"/>
    <w:rsid w:val="000326F3"/>
    <w:rsid w:val="00032FFD"/>
    <w:rsid w:val="00033F67"/>
    <w:rsid w:val="000421A2"/>
    <w:rsid w:val="00045221"/>
    <w:rsid w:val="00047676"/>
    <w:rsid w:val="00050F4B"/>
    <w:rsid w:val="00051367"/>
    <w:rsid w:val="00053C1B"/>
    <w:rsid w:val="00053F4D"/>
    <w:rsid w:val="000548D7"/>
    <w:rsid w:val="00064ACF"/>
    <w:rsid w:val="00064CFF"/>
    <w:rsid w:val="00064E63"/>
    <w:rsid w:val="00072935"/>
    <w:rsid w:val="0007460B"/>
    <w:rsid w:val="00075799"/>
    <w:rsid w:val="00086F4F"/>
    <w:rsid w:val="000907CB"/>
    <w:rsid w:val="000917F0"/>
    <w:rsid w:val="000918FD"/>
    <w:rsid w:val="000922DA"/>
    <w:rsid w:val="00093101"/>
    <w:rsid w:val="000948FF"/>
    <w:rsid w:val="00094F08"/>
    <w:rsid w:val="00095195"/>
    <w:rsid w:val="0009697C"/>
    <w:rsid w:val="00097E9C"/>
    <w:rsid w:val="000A391F"/>
    <w:rsid w:val="000A434D"/>
    <w:rsid w:val="000A4A2D"/>
    <w:rsid w:val="000A4AFD"/>
    <w:rsid w:val="000A4E85"/>
    <w:rsid w:val="000A552C"/>
    <w:rsid w:val="000A78A2"/>
    <w:rsid w:val="000B0540"/>
    <w:rsid w:val="000B05F4"/>
    <w:rsid w:val="000B3CA3"/>
    <w:rsid w:val="000B3D52"/>
    <w:rsid w:val="000B4C3F"/>
    <w:rsid w:val="000B6789"/>
    <w:rsid w:val="000C0962"/>
    <w:rsid w:val="000C396F"/>
    <w:rsid w:val="000C61BA"/>
    <w:rsid w:val="000C6AFF"/>
    <w:rsid w:val="000D1A35"/>
    <w:rsid w:val="000D33E9"/>
    <w:rsid w:val="000D4DCD"/>
    <w:rsid w:val="000D62D9"/>
    <w:rsid w:val="000D7F8F"/>
    <w:rsid w:val="000E2A1F"/>
    <w:rsid w:val="000E329A"/>
    <w:rsid w:val="000E36A9"/>
    <w:rsid w:val="000E3BFE"/>
    <w:rsid w:val="000E7049"/>
    <w:rsid w:val="000E742A"/>
    <w:rsid w:val="000F01BA"/>
    <w:rsid w:val="000F4B0E"/>
    <w:rsid w:val="000F4ED4"/>
    <w:rsid w:val="000F573C"/>
    <w:rsid w:val="001040E8"/>
    <w:rsid w:val="00104817"/>
    <w:rsid w:val="00104B5D"/>
    <w:rsid w:val="00105FC2"/>
    <w:rsid w:val="0010694C"/>
    <w:rsid w:val="00106B24"/>
    <w:rsid w:val="00106D39"/>
    <w:rsid w:val="00107481"/>
    <w:rsid w:val="00112A32"/>
    <w:rsid w:val="00113537"/>
    <w:rsid w:val="00114ABB"/>
    <w:rsid w:val="0011537E"/>
    <w:rsid w:val="00115594"/>
    <w:rsid w:val="00120374"/>
    <w:rsid w:val="00120A40"/>
    <w:rsid w:val="00121009"/>
    <w:rsid w:val="0012109B"/>
    <w:rsid w:val="0012365E"/>
    <w:rsid w:val="00123889"/>
    <w:rsid w:val="00123ABC"/>
    <w:rsid w:val="00125C22"/>
    <w:rsid w:val="00125D55"/>
    <w:rsid w:val="0012611E"/>
    <w:rsid w:val="001304C2"/>
    <w:rsid w:val="00130CFC"/>
    <w:rsid w:val="00132028"/>
    <w:rsid w:val="00133103"/>
    <w:rsid w:val="00134E12"/>
    <w:rsid w:val="001409FB"/>
    <w:rsid w:val="00141455"/>
    <w:rsid w:val="00145633"/>
    <w:rsid w:val="00145F44"/>
    <w:rsid w:val="00150F25"/>
    <w:rsid w:val="001523CC"/>
    <w:rsid w:val="0015411D"/>
    <w:rsid w:val="00156EEE"/>
    <w:rsid w:val="0015746E"/>
    <w:rsid w:val="00161FC8"/>
    <w:rsid w:val="00164E0B"/>
    <w:rsid w:val="0016638D"/>
    <w:rsid w:val="001670C3"/>
    <w:rsid w:val="0016754C"/>
    <w:rsid w:val="001678E0"/>
    <w:rsid w:val="00174F24"/>
    <w:rsid w:val="0018163C"/>
    <w:rsid w:val="00181CFF"/>
    <w:rsid w:val="00182D4E"/>
    <w:rsid w:val="00185DAB"/>
    <w:rsid w:val="00191A7B"/>
    <w:rsid w:val="00193455"/>
    <w:rsid w:val="0019513C"/>
    <w:rsid w:val="001A12B0"/>
    <w:rsid w:val="001A1C05"/>
    <w:rsid w:val="001A236B"/>
    <w:rsid w:val="001A4E04"/>
    <w:rsid w:val="001B027D"/>
    <w:rsid w:val="001B3742"/>
    <w:rsid w:val="001B4D20"/>
    <w:rsid w:val="001B5AE5"/>
    <w:rsid w:val="001B6CB2"/>
    <w:rsid w:val="001B7959"/>
    <w:rsid w:val="001C0FC4"/>
    <w:rsid w:val="001D063A"/>
    <w:rsid w:val="001D109F"/>
    <w:rsid w:val="001D17F8"/>
    <w:rsid w:val="001D1CF4"/>
    <w:rsid w:val="001D3A4F"/>
    <w:rsid w:val="001E101F"/>
    <w:rsid w:val="001E208A"/>
    <w:rsid w:val="001E72B5"/>
    <w:rsid w:val="001E77E5"/>
    <w:rsid w:val="001E7FA1"/>
    <w:rsid w:val="001F06DA"/>
    <w:rsid w:val="001F0D69"/>
    <w:rsid w:val="001F26FE"/>
    <w:rsid w:val="001F40F0"/>
    <w:rsid w:val="001F73D8"/>
    <w:rsid w:val="00200497"/>
    <w:rsid w:val="00202643"/>
    <w:rsid w:val="00205ED7"/>
    <w:rsid w:val="00207D08"/>
    <w:rsid w:val="0021231A"/>
    <w:rsid w:val="002163F7"/>
    <w:rsid w:val="00221D9F"/>
    <w:rsid w:val="00222251"/>
    <w:rsid w:val="0022225A"/>
    <w:rsid w:val="002241AD"/>
    <w:rsid w:val="00225667"/>
    <w:rsid w:val="00225951"/>
    <w:rsid w:val="002271F2"/>
    <w:rsid w:val="0023273E"/>
    <w:rsid w:val="00232CF7"/>
    <w:rsid w:val="00235776"/>
    <w:rsid w:val="00235EA8"/>
    <w:rsid w:val="00240CCF"/>
    <w:rsid w:val="00243002"/>
    <w:rsid w:val="002430E9"/>
    <w:rsid w:val="00243B8F"/>
    <w:rsid w:val="00247889"/>
    <w:rsid w:val="00247CA7"/>
    <w:rsid w:val="00251B5C"/>
    <w:rsid w:val="00253E9C"/>
    <w:rsid w:val="0025727E"/>
    <w:rsid w:val="00257AE7"/>
    <w:rsid w:val="002628E3"/>
    <w:rsid w:val="00263849"/>
    <w:rsid w:val="0027329E"/>
    <w:rsid w:val="00273859"/>
    <w:rsid w:val="00274792"/>
    <w:rsid w:val="002748FA"/>
    <w:rsid w:val="002813F4"/>
    <w:rsid w:val="00297AB6"/>
    <w:rsid w:val="002A0C1E"/>
    <w:rsid w:val="002A1ABA"/>
    <w:rsid w:val="002A4EFB"/>
    <w:rsid w:val="002A5AEF"/>
    <w:rsid w:val="002A7502"/>
    <w:rsid w:val="002B16DC"/>
    <w:rsid w:val="002B2E6C"/>
    <w:rsid w:val="002B68EF"/>
    <w:rsid w:val="002C0386"/>
    <w:rsid w:val="002C1F69"/>
    <w:rsid w:val="002C31B7"/>
    <w:rsid w:val="002D0983"/>
    <w:rsid w:val="002D2612"/>
    <w:rsid w:val="002D32FF"/>
    <w:rsid w:val="002D3FD5"/>
    <w:rsid w:val="002E021A"/>
    <w:rsid w:val="002E3656"/>
    <w:rsid w:val="002E39F1"/>
    <w:rsid w:val="002E5CFF"/>
    <w:rsid w:val="002E601A"/>
    <w:rsid w:val="002E6425"/>
    <w:rsid w:val="002E7DA4"/>
    <w:rsid w:val="002E7DBB"/>
    <w:rsid w:val="002F05CE"/>
    <w:rsid w:val="002F0A80"/>
    <w:rsid w:val="002F0CAB"/>
    <w:rsid w:val="002F708E"/>
    <w:rsid w:val="002F7958"/>
    <w:rsid w:val="003015D2"/>
    <w:rsid w:val="00302540"/>
    <w:rsid w:val="00302EF7"/>
    <w:rsid w:val="00305CAB"/>
    <w:rsid w:val="00311366"/>
    <w:rsid w:val="003122CD"/>
    <w:rsid w:val="003141B9"/>
    <w:rsid w:val="003179C3"/>
    <w:rsid w:val="00322BD2"/>
    <w:rsid w:val="003239CB"/>
    <w:rsid w:val="00325721"/>
    <w:rsid w:val="00327137"/>
    <w:rsid w:val="0033026D"/>
    <w:rsid w:val="00330589"/>
    <w:rsid w:val="00330F24"/>
    <w:rsid w:val="003321B1"/>
    <w:rsid w:val="00341FEA"/>
    <w:rsid w:val="0034496D"/>
    <w:rsid w:val="00345640"/>
    <w:rsid w:val="00346ADD"/>
    <w:rsid w:val="00351948"/>
    <w:rsid w:val="003522F1"/>
    <w:rsid w:val="003540A3"/>
    <w:rsid w:val="00354EEA"/>
    <w:rsid w:val="00361598"/>
    <w:rsid w:val="00375176"/>
    <w:rsid w:val="00380DB1"/>
    <w:rsid w:val="003831E5"/>
    <w:rsid w:val="00384121"/>
    <w:rsid w:val="003866DF"/>
    <w:rsid w:val="0039692F"/>
    <w:rsid w:val="003A4D40"/>
    <w:rsid w:val="003A5875"/>
    <w:rsid w:val="003A710F"/>
    <w:rsid w:val="003B0026"/>
    <w:rsid w:val="003B2EAF"/>
    <w:rsid w:val="003B5244"/>
    <w:rsid w:val="003B5C7D"/>
    <w:rsid w:val="003B64C9"/>
    <w:rsid w:val="003B6E1E"/>
    <w:rsid w:val="003C0BA1"/>
    <w:rsid w:val="003D0758"/>
    <w:rsid w:val="003D4EEC"/>
    <w:rsid w:val="003D6F1A"/>
    <w:rsid w:val="003D7669"/>
    <w:rsid w:val="003E17F9"/>
    <w:rsid w:val="003E3504"/>
    <w:rsid w:val="003E4018"/>
    <w:rsid w:val="003E4466"/>
    <w:rsid w:val="003E59C3"/>
    <w:rsid w:val="003F1DA5"/>
    <w:rsid w:val="003F6A4E"/>
    <w:rsid w:val="003F6D0B"/>
    <w:rsid w:val="00402D27"/>
    <w:rsid w:val="00405C67"/>
    <w:rsid w:val="004076E3"/>
    <w:rsid w:val="00407DC8"/>
    <w:rsid w:val="00412A3E"/>
    <w:rsid w:val="00417A81"/>
    <w:rsid w:val="00423759"/>
    <w:rsid w:val="0042410A"/>
    <w:rsid w:val="004242BE"/>
    <w:rsid w:val="00424643"/>
    <w:rsid w:val="00425BD3"/>
    <w:rsid w:val="0043323A"/>
    <w:rsid w:val="004350CB"/>
    <w:rsid w:val="00442259"/>
    <w:rsid w:val="00443285"/>
    <w:rsid w:val="004438FF"/>
    <w:rsid w:val="00443A37"/>
    <w:rsid w:val="00443E7A"/>
    <w:rsid w:val="0044406E"/>
    <w:rsid w:val="00447027"/>
    <w:rsid w:val="004512C5"/>
    <w:rsid w:val="00452101"/>
    <w:rsid w:val="00456EA5"/>
    <w:rsid w:val="004612FA"/>
    <w:rsid w:val="00461CD7"/>
    <w:rsid w:val="00462BB4"/>
    <w:rsid w:val="004658AE"/>
    <w:rsid w:val="00470F6D"/>
    <w:rsid w:val="00471C6B"/>
    <w:rsid w:val="004720AA"/>
    <w:rsid w:val="00473646"/>
    <w:rsid w:val="0047465A"/>
    <w:rsid w:val="00475A5D"/>
    <w:rsid w:val="00477590"/>
    <w:rsid w:val="00477A73"/>
    <w:rsid w:val="00477CF1"/>
    <w:rsid w:val="00480137"/>
    <w:rsid w:val="00481628"/>
    <w:rsid w:val="0048374B"/>
    <w:rsid w:val="0048415E"/>
    <w:rsid w:val="00484B0D"/>
    <w:rsid w:val="004850BC"/>
    <w:rsid w:val="00485932"/>
    <w:rsid w:val="00486BA7"/>
    <w:rsid w:val="00487ED3"/>
    <w:rsid w:val="004916A9"/>
    <w:rsid w:val="00494969"/>
    <w:rsid w:val="00496083"/>
    <w:rsid w:val="004979CE"/>
    <w:rsid w:val="004A390F"/>
    <w:rsid w:val="004A4A07"/>
    <w:rsid w:val="004A533F"/>
    <w:rsid w:val="004B2E02"/>
    <w:rsid w:val="004B5420"/>
    <w:rsid w:val="004B6201"/>
    <w:rsid w:val="004B6F1D"/>
    <w:rsid w:val="004C00BC"/>
    <w:rsid w:val="004C208C"/>
    <w:rsid w:val="004C64D6"/>
    <w:rsid w:val="004C65BA"/>
    <w:rsid w:val="004C6609"/>
    <w:rsid w:val="004C7101"/>
    <w:rsid w:val="004D0CE1"/>
    <w:rsid w:val="004D278E"/>
    <w:rsid w:val="004D2A8B"/>
    <w:rsid w:val="004D3F94"/>
    <w:rsid w:val="004D4DC7"/>
    <w:rsid w:val="004D4E16"/>
    <w:rsid w:val="004E0B83"/>
    <w:rsid w:val="004E198E"/>
    <w:rsid w:val="004E24B4"/>
    <w:rsid w:val="004E33C5"/>
    <w:rsid w:val="004E5D7C"/>
    <w:rsid w:val="004E6D37"/>
    <w:rsid w:val="004E7A71"/>
    <w:rsid w:val="004F03C4"/>
    <w:rsid w:val="004F112C"/>
    <w:rsid w:val="004F365D"/>
    <w:rsid w:val="004F5416"/>
    <w:rsid w:val="004F596B"/>
    <w:rsid w:val="004F6CB0"/>
    <w:rsid w:val="004F7218"/>
    <w:rsid w:val="0050173C"/>
    <w:rsid w:val="00503265"/>
    <w:rsid w:val="00504EE7"/>
    <w:rsid w:val="005102DF"/>
    <w:rsid w:val="00511DCA"/>
    <w:rsid w:val="005129A7"/>
    <w:rsid w:val="0051396D"/>
    <w:rsid w:val="00514509"/>
    <w:rsid w:val="00515649"/>
    <w:rsid w:val="005175A3"/>
    <w:rsid w:val="00520545"/>
    <w:rsid w:val="00523EF8"/>
    <w:rsid w:val="005240A6"/>
    <w:rsid w:val="00524537"/>
    <w:rsid w:val="00524E7D"/>
    <w:rsid w:val="0052580F"/>
    <w:rsid w:val="00525ED3"/>
    <w:rsid w:val="00527FF8"/>
    <w:rsid w:val="00530090"/>
    <w:rsid w:val="00537BB6"/>
    <w:rsid w:val="00542F18"/>
    <w:rsid w:val="00544629"/>
    <w:rsid w:val="00551E15"/>
    <w:rsid w:val="005527AF"/>
    <w:rsid w:val="0055317C"/>
    <w:rsid w:val="00555E28"/>
    <w:rsid w:val="00556009"/>
    <w:rsid w:val="00556680"/>
    <w:rsid w:val="0055695E"/>
    <w:rsid w:val="005577A2"/>
    <w:rsid w:val="005578CF"/>
    <w:rsid w:val="0056125F"/>
    <w:rsid w:val="00561B0B"/>
    <w:rsid w:val="005625CD"/>
    <w:rsid w:val="00563C69"/>
    <w:rsid w:val="00565D1B"/>
    <w:rsid w:val="00565DCB"/>
    <w:rsid w:val="00566D46"/>
    <w:rsid w:val="005670A0"/>
    <w:rsid w:val="005709BA"/>
    <w:rsid w:val="00574EC4"/>
    <w:rsid w:val="00576B87"/>
    <w:rsid w:val="00576FC3"/>
    <w:rsid w:val="00577122"/>
    <w:rsid w:val="005773B6"/>
    <w:rsid w:val="0057741B"/>
    <w:rsid w:val="00577E2B"/>
    <w:rsid w:val="005804D8"/>
    <w:rsid w:val="0058085D"/>
    <w:rsid w:val="00581C5D"/>
    <w:rsid w:val="00583BA1"/>
    <w:rsid w:val="00585CA4"/>
    <w:rsid w:val="005879BA"/>
    <w:rsid w:val="00590E3C"/>
    <w:rsid w:val="005921EE"/>
    <w:rsid w:val="005929CE"/>
    <w:rsid w:val="00593816"/>
    <w:rsid w:val="00593BE7"/>
    <w:rsid w:val="005975D7"/>
    <w:rsid w:val="005A2039"/>
    <w:rsid w:val="005A3722"/>
    <w:rsid w:val="005B0BC2"/>
    <w:rsid w:val="005B13D2"/>
    <w:rsid w:val="005B6969"/>
    <w:rsid w:val="005B75E3"/>
    <w:rsid w:val="005B7F11"/>
    <w:rsid w:val="005C0356"/>
    <w:rsid w:val="005C071D"/>
    <w:rsid w:val="005C331C"/>
    <w:rsid w:val="005C3412"/>
    <w:rsid w:val="005C3879"/>
    <w:rsid w:val="005C49D6"/>
    <w:rsid w:val="005C4CED"/>
    <w:rsid w:val="005C53D5"/>
    <w:rsid w:val="005C5F7A"/>
    <w:rsid w:val="005D08DC"/>
    <w:rsid w:val="005E0120"/>
    <w:rsid w:val="005E3016"/>
    <w:rsid w:val="005E7345"/>
    <w:rsid w:val="005F1241"/>
    <w:rsid w:val="005F26D4"/>
    <w:rsid w:val="005F2C3D"/>
    <w:rsid w:val="005F3221"/>
    <w:rsid w:val="005F3523"/>
    <w:rsid w:val="005F56FC"/>
    <w:rsid w:val="005F6BC4"/>
    <w:rsid w:val="00601964"/>
    <w:rsid w:val="00603208"/>
    <w:rsid w:val="0060488B"/>
    <w:rsid w:val="00605F32"/>
    <w:rsid w:val="006063B9"/>
    <w:rsid w:val="00607065"/>
    <w:rsid w:val="006122D5"/>
    <w:rsid w:val="00613BCA"/>
    <w:rsid w:val="00620877"/>
    <w:rsid w:val="00622509"/>
    <w:rsid w:val="00625572"/>
    <w:rsid w:val="0062588B"/>
    <w:rsid w:val="00627856"/>
    <w:rsid w:val="0063135C"/>
    <w:rsid w:val="00633AEC"/>
    <w:rsid w:val="00635A79"/>
    <w:rsid w:val="00636579"/>
    <w:rsid w:val="0064141F"/>
    <w:rsid w:val="0064550E"/>
    <w:rsid w:val="00645D9C"/>
    <w:rsid w:val="006475C5"/>
    <w:rsid w:val="00647C03"/>
    <w:rsid w:val="00650E48"/>
    <w:rsid w:val="00653188"/>
    <w:rsid w:val="00653D89"/>
    <w:rsid w:val="0065611C"/>
    <w:rsid w:val="006574AC"/>
    <w:rsid w:val="00660483"/>
    <w:rsid w:val="00660DDB"/>
    <w:rsid w:val="00661D10"/>
    <w:rsid w:val="006650A3"/>
    <w:rsid w:val="00667EF0"/>
    <w:rsid w:val="0067030D"/>
    <w:rsid w:val="0067159C"/>
    <w:rsid w:val="00676930"/>
    <w:rsid w:val="0068117B"/>
    <w:rsid w:val="0068389B"/>
    <w:rsid w:val="00684556"/>
    <w:rsid w:val="00686742"/>
    <w:rsid w:val="006870E4"/>
    <w:rsid w:val="006909F3"/>
    <w:rsid w:val="0069242C"/>
    <w:rsid w:val="00692C6F"/>
    <w:rsid w:val="00693D16"/>
    <w:rsid w:val="006945E9"/>
    <w:rsid w:val="006959D6"/>
    <w:rsid w:val="006A1A66"/>
    <w:rsid w:val="006A1AE1"/>
    <w:rsid w:val="006A3EE7"/>
    <w:rsid w:val="006A7105"/>
    <w:rsid w:val="006A7231"/>
    <w:rsid w:val="006A784B"/>
    <w:rsid w:val="006A7CE0"/>
    <w:rsid w:val="006B0BF3"/>
    <w:rsid w:val="006B1472"/>
    <w:rsid w:val="006B4902"/>
    <w:rsid w:val="006B770C"/>
    <w:rsid w:val="006C1ED6"/>
    <w:rsid w:val="006C2873"/>
    <w:rsid w:val="006C3248"/>
    <w:rsid w:val="006C3552"/>
    <w:rsid w:val="006C381E"/>
    <w:rsid w:val="006C4E9F"/>
    <w:rsid w:val="006C7A5A"/>
    <w:rsid w:val="006D15CC"/>
    <w:rsid w:val="006D15EA"/>
    <w:rsid w:val="006D1C5E"/>
    <w:rsid w:val="006D28FD"/>
    <w:rsid w:val="006D3E8C"/>
    <w:rsid w:val="006D4DE2"/>
    <w:rsid w:val="006E125F"/>
    <w:rsid w:val="006E1BB6"/>
    <w:rsid w:val="006E1C3C"/>
    <w:rsid w:val="006E1E02"/>
    <w:rsid w:val="006E425A"/>
    <w:rsid w:val="006E6309"/>
    <w:rsid w:val="006E6A32"/>
    <w:rsid w:val="006F0C87"/>
    <w:rsid w:val="006F103E"/>
    <w:rsid w:val="006F2560"/>
    <w:rsid w:val="006F3349"/>
    <w:rsid w:val="006F3A92"/>
    <w:rsid w:val="006F3E2B"/>
    <w:rsid w:val="006F4000"/>
    <w:rsid w:val="006F4C7C"/>
    <w:rsid w:val="00701123"/>
    <w:rsid w:val="00704AFF"/>
    <w:rsid w:val="00705528"/>
    <w:rsid w:val="00706386"/>
    <w:rsid w:val="00710A1D"/>
    <w:rsid w:val="0071151A"/>
    <w:rsid w:val="007160AC"/>
    <w:rsid w:val="00716417"/>
    <w:rsid w:val="00720932"/>
    <w:rsid w:val="00721183"/>
    <w:rsid w:val="007233E9"/>
    <w:rsid w:val="00724AAD"/>
    <w:rsid w:val="00724BE8"/>
    <w:rsid w:val="00727B78"/>
    <w:rsid w:val="00740B9B"/>
    <w:rsid w:val="007439AE"/>
    <w:rsid w:val="007544D8"/>
    <w:rsid w:val="0075478D"/>
    <w:rsid w:val="00756603"/>
    <w:rsid w:val="00756ABD"/>
    <w:rsid w:val="0075738A"/>
    <w:rsid w:val="00764B90"/>
    <w:rsid w:val="00765AB7"/>
    <w:rsid w:val="00767DAC"/>
    <w:rsid w:val="00770BE3"/>
    <w:rsid w:val="0077448F"/>
    <w:rsid w:val="00775359"/>
    <w:rsid w:val="0077571C"/>
    <w:rsid w:val="007764FD"/>
    <w:rsid w:val="00776579"/>
    <w:rsid w:val="00781833"/>
    <w:rsid w:val="0078293F"/>
    <w:rsid w:val="00782D65"/>
    <w:rsid w:val="00786429"/>
    <w:rsid w:val="0078767F"/>
    <w:rsid w:val="007914F3"/>
    <w:rsid w:val="0079259A"/>
    <w:rsid w:val="0079373B"/>
    <w:rsid w:val="00794B85"/>
    <w:rsid w:val="00796439"/>
    <w:rsid w:val="0079696D"/>
    <w:rsid w:val="0079702B"/>
    <w:rsid w:val="007972D8"/>
    <w:rsid w:val="007975E4"/>
    <w:rsid w:val="007A24FF"/>
    <w:rsid w:val="007A27DB"/>
    <w:rsid w:val="007A46AF"/>
    <w:rsid w:val="007A5035"/>
    <w:rsid w:val="007A56D4"/>
    <w:rsid w:val="007B0470"/>
    <w:rsid w:val="007B240D"/>
    <w:rsid w:val="007B2763"/>
    <w:rsid w:val="007B45A0"/>
    <w:rsid w:val="007B58B3"/>
    <w:rsid w:val="007B77BC"/>
    <w:rsid w:val="007B7C48"/>
    <w:rsid w:val="007C0856"/>
    <w:rsid w:val="007C0C7E"/>
    <w:rsid w:val="007C187C"/>
    <w:rsid w:val="007C18CB"/>
    <w:rsid w:val="007C2703"/>
    <w:rsid w:val="007C5CCE"/>
    <w:rsid w:val="007C609F"/>
    <w:rsid w:val="007C7B82"/>
    <w:rsid w:val="007D0657"/>
    <w:rsid w:val="007D0B8D"/>
    <w:rsid w:val="007D2BFE"/>
    <w:rsid w:val="007D456F"/>
    <w:rsid w:val="007D4717"/>
    <w:rsid w:val="007D5134"/>
    <w:rsid w:val="007D533B"/>
    <w:rsid w:val="007E0EF5"/>
    <w:rsid w:val="007E2F24"/>
    <w:rsid w:val="007E3A63"/>
    <w:rsid w:val="007E518A"/>
    <w:rsid w:val="007E60C1"/>
    <w:rsid w:val="007E6964"/>
    <w:rsid w:val="007F0275"/>
    <w:rsid w:val="007F10FD"/>
    <w:rsid w:val="007F178A"/>
    <w:rsid w:val="007F1A11"/>
    <w:rsid w:val="007F6793"/>
    <w:rsid w:val="007F6E1D"/>
    <w:rsid w:val="008005FD"/>
    <w:rsid w:val="00801D6C"/>
    <w:rsid w:val="00802AED"/>
    <w:rsid w:val="00803DFD"/>
    <w:rsid w:val="00803FE0"/>
    <w:rsid w:val="00804E6F"/>
    <w:rsid w:val="00805751"/>
    <w:rsid w:val="0080675C"/>
    <w:rsid w:val="00806B58"/>
    <w:rsid w:val="00810E80"/>
    <w:rsid w:val="00812513"/>
    <w:rsid w:val="00812F11"/>
    <w:rsid w:val="00814DF5"/>
    <w:rsid w:val="00821B60"/>
    <w:rsid w:val="00824DE0"/>
    <w:rsid w:val="008267C9"/>
    <w:rsid w:val="0082690A"/>
    <w:rsid w:val="008269B9"/>
    <w:rsid w:val="0082755C"/>
    <w:rsid w:val="00830CDA"/>
    <w:rsid w:val="00831438"/>
    <w:rsid w:val="00833454"/>
    <w:rsid w:val="00834233"/>
    <w:rsid w:val="0083518E"/>
    <w:rsid w:val="00836C37"/>
    <w:rsid w:val="00843A4B"/>
    <w:rsid w:val="00844378"/>
    <w:rsid w:val="00846787"/>
    <w:rsid w:val="00847F56"/>
    <w:rsid w:val="00852A2C"/>
    <w:rsid w:val="00852F7A"/>
    <w:rsid w:val="008546BA"/>
    <w:rsid w:val="00854A24"/>
    <w:rsid w:val="0085623E"/>
    <w:rsid w:val="00856711"/>
    <w:rsid w:val="00857A84"/>
    <w:rsid w:val="00860000"/>
    <w:rsid w:val="008616BB"/>
    <w:rsid w:val="00861B1E"/>
    <w:rsid w:val="00863408"/>
    <w:rsid w:val="00863D7B"/>
    <w:rsid w:val="00867515"/>
    <w:rsid w:val="00867561"/>
    <w:rsid w:val="00870177"/>
    <w:rsid w:val="00870575"/>
    <w:rsid w:val="00870BC0"/>
    <w:rsid w:val="00872BAB"/>
    <w:rsid w:val="00873AC3"/>
    <w:rsid w:val="00874312"/>
    <w:rsid w:val="008757F5"/>
    <w:rsid w:val="008759F1"/>
    <w:rsid w:val="00877D23"/>
    <w:rsid w:val="0088070D"/>
    <w:rsid w:val="00880739"/>
    <w:rsid w:val="008807EC"/>
    <w:rsid w:val="00880F8D"/>
    <w:rsid w:val="00884DE8"/>
    <w:rsid w:val="00885A47"/>
    <w:rsid w:val="00885E95"/>
    <w:rsid w:val="00891C0B"/>
    <w:rsid w:val="00892107"/>
    <w:rsid w:val="00896AE7"/>
    <w:rsid w:val="008A1B3B"/>
    <w:rsid w:val="008A73B9"/>
    <w:rsid w:val="008B059B"/>
    <w:rsid w:val="008B0C44"/>
    <w:rsid w:val="008C003B"/>
    <w:rsid w:val="008C4040"/>
    <w:rsid w:val="008C58E4"/>
    <w:rsid w:val="008C7621"/>
    <w:rsid w:val="008C788C"/>
    <w:rsid w:val="008D0529"/>
    <w:rsid w:val="008D123A"/>
    <w:rsid w:val="008E09C7"/>
    <w:rsid w:val="008E0A40"/>
    <w:rsid w:val="008E0F43"/>
    <w:rsid w:val="008E1310"/>
    <w:rsid w:val="008E1F91"/>
    <w:rsid w:val="008E3405"/>
    <w:rsid w:val="008F18CF"/>
    <w:rsid w:val="008F1EEE"/>
    <w:rsid w:val="008F3738"/>
    <w:rsid w:val="008F3A21"/>
    <w:rsid w:val="008F7013"/>
    <w:rsid w:val="008F729A"/>
    <w:rsid w:val="00901ED8"/>
    <w:rsid w:val="00903129"/>
    <w:rsid w:val="009053F2"/>
    <w:rsid w:val="00907085"/>
    <w:rsid w:val="0090775A"/>
    <w:rsid w:val="00912D7B"/>
    <w:rsid w:val="00913730"/>
    <w:rsid w:val="009171D2"/>
    <w:rsid w:val="009176E3"/>
    <w:rsid w:val="00917C90"/>
    <w:rsid w:val="009226AD"/>
    <w:rsid w:val="00922CF4"/>
    <w:rsid w:val="00923446"/>
    <w:rsid w:val="00923B71"/>
    <w:rsid w:val="009248AE"/>
    <w:rsid w:val="009248C9"/>
    <w:rsid w:val="00926D18"/>
    <w:rsid w:val="00931CFD"/>
    <w:rsid w:val="00934602"/>
    <w:rsid w:val="00942C4D"/>
    <w:rsid w:val="009435E4"/>
    <w:rsid w:val="00944D15"/>
    <w:rsid w:val="00945D06"/>
    <w:rsid w:val="00946BB9"/>
    <w:rsid w:val="00946BC5"/>
    <w:rsid w:val="00950980"/>
    <w:rsid w:val="009533D2"/>
    <w:rsid w:val="009538C9"/>
    <w:rsid w:val="00953D22"/>
    <w:rsid w:val="00962A71"/>
    <w:rsid w:val="0096321D"/>
    <w:rsid w:val="00964DC1"/>
    <w:rsid w:val="00965C53"/>
    <w:rsid w:val="009666C9"/>
    <w:rsid w:val="00966C57"/>
    <w:rsid w:val="0096767C"/>
    <w:rsid w:val="009709AB"/>
    <w:rsid w:val="00970E40"/>
    <w:rsid w:val="00975C30"/>
    <w:rsid w:val="00980CCD"/>
    <w:rsid w:val="00981280"/>
    <w:rsid w:val="00981D20"/>
    <w:rsid w:val="00990718"/>
    <w:rsid w:val="00995D86"/>
    <w:rsid w:val="0099662B"/>
    <w:rsid w:val="009A00C7"/>
    <w:rsid w:val="009A2633"/>
    <w:rsid w:val="009A3718"/>
    <w:rsid w:val="009A5453"/>
    <w:rsid w:val="009A7A40"/>
    <w:rsid w:val="009B0A59"/>
    <w:rsid w:val="009B2C94"/>
    <w:rsid w:val="009B66B9"/>
    <w:rsid w:val="009C3146"/>
    <w:rsid w:val="009C3BCA"/>
    <w:rsid w:val="009C51BC"/>
    <w:rsid w:val="009C5281"/>
    <w:rsid w:val="009C6258"/>
    <w:rsid w:val="009C6554"/>
    <w:rsid w:val="009D1A4C"/>
    <w:rsid w:val="009D27E6"/>
    <w:rsid w:val="009D466A"/>
    <w:rsid w:val="009D4A5A"/>
    <w:rsid w:val="009D71E6"/>
    <w:rsid w:val="009E1BE6"/>
    <w:rsid w:val="009E292E"/>
    <w:rsid w:val="009E359D"/>
    <w:rsid w:val="009E3A2F"/>
    <w:rsid w:val="009F108A"/>
    <w:rsid w:val="00A003E9"/>
    <w:rsid w:val="00A020A7"/>
    <w:rsid w:val="00A0429E"/>
    <w:rsid w:val="00A101CD"/>
    <w:rsid w:val="00A14664"/>
    <w:rsid w:val="00A15C17"/>
    <w:rsid w:val="00A17419"/>
    <w:rsid w:val="00A17B8F"/>
    <w:rsid w:val="00A205D8"/>
    <w:rsid w:val="00A31B43"/>
    <w:rsid w:val="00A34AA4"/>
    <w:rsid w:val="00A37E21"/>
    <w:rsid w:val="00A37F92"/>
    <w:rsid w:val="00A409F0"/>
    <w:rsid w:val="00A44E83"/>
    <w:rsid w:val="00A47253"/>
    <w:rsid w:val="00A5038C"/>
    <w:rsid w:val="00A51CC2"/>
    <w:rsid w:val="00A52487"/>
    <w:rsid w:val="00A5427F"/>
    <w:rsid w:val="00A568CE"/>
    <w:rsid w:val="00A57D9E"/>
    <w:rsid w:val="00A6268B"/>
    <w:rsid w:val="00A6446E"/>
    <w:rsid w:val="00A64779"/>
    <w:rsid w:val="00A66E0C"/>
    <w:rsid w:val="00A70F61"/>
    <w:rsid w:val="00A71659"/>
    <w:rsid w:val="00A72AD5"/>
    <w:rsid w:val="00A74A49"/>
    <w:rsid w:val="00A76694"/>
    <w:rsid w:val="00A76CD4"/>
    <w:rsid w:val="00A76D07"/>
    <w:rsid w:val="00A76D28"/>
    <w:rsid w:val="00A77B01"/>
    <w:rsid w:val="00A80539"/>
    <w:rsid w:val="00A80FB9"/>
    <w:rsid w:val="00A822BA"/>
    <w:rsid w:val="00A83221"/>
    <w:rsid w:val="00A8334D"/>
    <w:rsid w:val="00A8365F"/>
    <w:rsid w:val="00A8369A"/>
    <w:rsid w:val="00A8388D"/>
    <w:rsid w:val="00A8565F"/>
    <w:rsid w:val="00A86533"/>
    <w:rsid w:val="00A90F8B"/>
    <w:rsid w:val="00A95287"/>
    <w:rsid w:val="00A965E4"/>
    <w:rsid w:val="00AA0DDE"/>
    <w:rsid w:val="00AA3ECB"/>
    <w:rsid w:val="00AA517F"/>
    <w:rsid w:val="00AB11DE"/>
    <w:rsid w:val="00AB1967"/>
    <w:rsid w:val="00AB31B7"/>
    <w:rsid w:val="00AB37E7"/>
    <w:rsid w:val="00AB75E6"/>
    <w:rsid w:val="00AC0C19"/>
    <w:rsid w:val="00AC5A45"/>
    <w:rsid w:val="00AC74F2"/>
    <w:rsid w:val="00AD07D3"/>
    <w:rsid w:val="00AD156C"/>
    <w:rsid w:val="00AD36F5"/>
    <w:rsid w:val="00AD3A47"/>
    <w:rsid w:val="00AD53DB"/>
    <w:rsid w:val="00AD7F1E"/>
    <w:rsid w:val="00AE1201"/>
    <w:rsid w:val="00AE4B13"/>
    <w:rsid w:val="00AE4BD6"/>
    <w:rsid w:val="00AE4C51"/>
    <w:rsid w:val="00AE60FF"/>
    <w:rsid w:val="00AE6426"/>
    <w:rsid w:val="00AE6B4E"/>
    <w:rsid w:val="00AE7E80"/>
    <w:rsid w:val="00AF04E0"/>
    <w:rsid w:val="00AF08D5"/>
    <w:rsid w:val="00AF09F9"/>
    <w:rsid w:val="00AF2146"/>
    <w:rsid w:val="00AF297D"/>
    <w:rsid w:val="00AF29D7"/>
    <w:rsid w:val="00AF48A1"/>
    <w:rsid w:val="00AF5791"/>
    <w:rsid w:val="00AF71AD"/>
    <w:rsid w:val="00B071DF"/>
    <w:rsid w:val="00B11654"/>
    <w:rsid w:val="00B1235C"/>
    <w:rsid w:val="00B2028A"/>
    <w:rsid w:val="00B2188F"/>
    <w:rsid w:val="00B21C69"/>
    <w:rsid w:val="00B21DD6"/>
    <w:rsid w:val="00B24908"/>
    <w:rsid w:val="00B24D40"/>
    <w:rsid w:val="00B2567B"/>
    <w:rsid w:val="00B25B35"/>
    <w:rsid w:val="00B27275"/>
    <w:rsid w:val="00B27EE3"/>
    <w:rsid w:val="00B30269"/>
    <w:rsid w:val="00B306B9"/>
    <w:rsid w:val="00B30FFE"/>
    <w:rsid w:val="00B316DA"/>
    <w:rsid w:val="00B31D23"/>
    <w:rsid w:val="00B363FD"/>
    <w:rsid w:val="00B4076B"/>
    <w:rsid w:val="00B447ED"/>
    <w:rsid w:val="00B50241"/>
    <w:rsid w:val="00B50B59"/>
    <w:rsid w:val="00B524FA"/>
    <w:rsid w:val="00B5612E"/>
    <w:rsid w:val="00B571AF"/>
    <w:rsid w:val="00B61CC5"/>
    <w:rsid w:val="00B6389A"/>
    <w:rsid w:val="00B63C4B"/>
    <w:rsid w:val="00B65583"/>
    <w:rsid w:val="00B65696"/>
    <w:rsid w:val="00B711E9"/>
    <w:rsid w:val="00B7254F"/>
    <w:rsid w:val="00B74EA6"/>
    <w:rsid w:val="00B7507A"/>
    <w:rsid w:val="00B7569E"/>
    <w:rsid w:val="00B757DD"/>
    <w:rsid w:val="00B760FB"/>
    <w:rsid w:val="00B7798A"/>
    <w:rsid w:val="00B77E2C"/>
    <w:rsid w:val="00B81EDE"/>
    <w:rsid w:val="00B8346D"/>
    <w:rsid w:val="00B84238"/>
    <w:rsid w:val="00B85F40"/>
    <w:rsid w:val="00B87405"/>
    <w:rsid w:val="00B91F4B"/>
    <w:rsid w:val="00B92EB2"/>
    <w:rsid w:val="00B937E0"/>
    <w:rsid w:val="00B95757"/>
    <w:rsid w:val="00B964A2"/>
    <w:rsid w:val="00B97841"/>
    <w:rsid w:val="00BA02F4"/>
    <w:rsid w:val="00BA3CC5"/>
    <w:rsid w:val="00BB4D35"/>
    <w:rsid w:val="00BB6C6B"/>
    <w:rsid w:val="00BB759B"/>
    <w:rsid w:val="00BC3617"/>
    <w:rsid w:val="00BC4695"/>
    <w:rsid w:val="00BC4B88"/>
    <w:rsid w:val="00BC667E"/>
    <w:rsid w:val="00BC736D"/>
    <w:rsid w:val="00BD2D02"/>
    <w:rsid w:val="00BD61FE"/>
    <w:rsid w:val="00BD6452"/>
    <w:rsid w:val="00BE10FA"/>
    <w:rsid w:val="00BE1AAD"/>
    <w:rsid w:val="00BE33E4"/>
    <w:rsid w:val="00BF6F3E"/>
    <w:rsid w:val="00C0465F"/>
    <w:rsid w:val="00C054F8"/>
    <w:rsid w:val="00C071EE"/>
    <w:rsid w:val="00C10003"/>
    <w:rsid w:val="00C10F33"/>
    <w:rsid w:val="00C131CC"/>
    <w:rsid w:val="00C1401E"/>
    <w:rsid w:val="00C14333"/>
    <w:rsid w:val="00C1466D"/>
    <w:rsid w:val="00C1620D"/>
    <w:rsid w:val="00C164E9"/>
    <w:rsid w:val="00C20C25"/>
    <w:rsid w:val="00C2100E"/>
    <w:rsid w:val="00C215F5"/>
    <w:rsid w:val="00C2304C"/>
    <w:rsid w:val="00C2319F"/>
    <w:rsid w:val="00C248DD"/>
    <w:rsid w:val="00C273AF"/>
    <w:rsid w:val="00C27A23"/>
    <w:rsid w:val="00C31040"/>
    <w:rsid w:val="00C3413D"/>
    <w:rsid w:val="00C34AC0"/>
    <w:rsid w:val="00C42719"/>
    <w:rsid w:val="00C43A27"/>
    <w:rsid w:val="00C4403A"/>
    <w:rsid w:val="00C45BBE"/>
    <w:rsid w:val="00C508C7"/>
    <w:rsid w:val="00C54EEB"/>
    <w:rsid w:val="00C570A2"/>
    <w:rsid w:val="00C61732"/>
    <w:rsid w:val="00C62267"/>
    <w:rsid w:val="00C62D37"/>
    <w:rsid w:val="00C651BC"/>
    <w:rsid w:val="00C67540"/>
    <w:rsid w:val="00C756B9"/>
    <w:rsid w:val="00C80925"/>
    <w:rsid w:val="00C80F13"/>
    <w:rsid w:val="00C80F18"/>
    <w:rsid w:val="00C8383D"/>
    <w:rsid w:val="00C854D1"/>
    <w:rsid w:val="00C866BA"/>
    <w:rsid w:val="00C9469E"/>
    <w:rsid w:val="00C94DA3"/>
    <w:rsid w:val="00C959A8"/>
    <w:rsid w:val="00C97659"/>
    <w:rsid w:val="00CA2B38"/>
    <w:rsid w:val="00CA51D3"/>
    <w:rsid w:val="00CA5C97"/>
    <w:rsid w:val="00CB06FD"/>
    <w:rsid w:val="00CB0B3E"/>
    <w:rsid w:val="00CB4E45"/>
    <w:rsid w:val="00CC0D8E"/>
    <w:rsid w:val="00CC1863"/>
    <w:rsid w:val="00CC60AF"/>
    <w:rsid w:val="00CC7347"/>
    <w:rsid w:val="00CC77F8"/>
    <w:rsid w:val="00CC7B33"/>
    <w:rsid w:val="00CD1F0B"/>
    <w:rsid w:val="00CD263E"/>
    <w:rsid w:val="00CD4457"/>
    <w:rsid w:val="00CD4578"/>
    <w:rsid w:val="00CE0277"/>
    <w:rsid w:val="00CE1A04"/>
    <w:rsid w:val="00CE35F5"/>
    <w:rsid w:val="00CE5D33"/>
    <w:rsid w:val="00CE6A88"/>
    <w:rsid w:val="00CE762F"/>
    <w:rsid w:val="00CF0421"/>
    <w:rsid w:val="00CF0D84"/>
    <w:rsid w:val="00CF24A4"/>
    <w:rsid w:val="00CF5004"/>
    <w:rsid w:val="00CF60BA"/>
    <w:rsid w:val="00CF7E5E"/>
    <w:rsid w:val="00D01925"/>
    <w:rsid w:val="00D01BCF"/>
    <w:rsid w:val="00D03097"/>
    <w:rsid w:val="00D03CF7"/>
    <w:rsid w:val="00D03E9C"/>
    <w:rsid w:val="00D04C61"/>
    <w:rsid w:val="00D0577A"/>
    <w:rsid w:val="00D06064"/>
    <w:rsid w:val="00D102AE"/>
    <w:rsid w:val="00D10701"/>
    <w:rsid w:val="00D2175F"/>
    <w:rsid w:val="00D2342B"/>
    <w:rsid w:val="00D30BF7"/>
    <w:rsid w:val="00D310E2"/>
    <w:rsid w:val="00D31D9E"/>
    <w:rsid w:val="00D3600C"/>
    <w:rsid w:val="00D36D15"/>
    <w:rsid w:val="00D41B75"/>
    <w:rsid w:val="00D444EB"/>
    <w:rsid w:val="00D4705A"/>
    <w:rsid w:val="00D5302A"/>
    <w:rsid w:val="00D55F5F"/>
    <w:rsid w:val="00D610E5"/>
    <w:rsid w:val="00D62F96"/>
    <w:rsid w:val="00D7017B"/>
    <w:rsid w:val="00D706B3"/>
    <w:rsid w:val="00D741B3"/>
    <w:rsid w:val="00D8026C"/>
    <w:rsid w:val="00D802EA"/>
    <w:rsid w:val="00D8147E"/>
    <w:rsid w:val="00D83498"/>
    <w:rsid w:val="00D83A7B"/>
    <w:rsid w:val="00D8479C"/>
    <w:rsid w:val="00D858DF"/>
    <w:rsid w:val="00D85B33"/>
    <w:rsid w:val="00D9343B"/>
    <w:rsid w:val="00D95A3F"/>
    <w:rsid w:val="00D9760D"/>
    <w:rsid w:val="00D979EC"/>
    <w:rsid w:val="00DA1586"/>
    <w:rsid w:val="00DA40BB"/>
    <w:rsid w:val="00DA40F8"/>
    <w:rsid w:val="00DA4F5A"/>
    <w:rsid w:val="00DA5CA9"/>
    <w:rsid w:val="00DA5CB0"/>
    <w:rsid w:val="00DA65F1"/>
    <w:rsid w:val="00DB072A"/>
    <w:rsid w:val="00DB799C"/>
    <w:rsid w:val="00DC10AC"/>
    <w:rsid w:val="00DC1D5A"/>
    <w:rsid w:val="00DC1EB3"/>
    <w:rsid w:val="00DC3F99"/>
    <w:rsid w:val="00DD2F63"/>
    <w:rsid w:val="00DD4369"/>
    <w:rsid w:val="00DD4DC7"/>
    <w:rsid w:val="00DD71DE"/>
    <w:rsid w:val="00DD75FE"/>
    <w:rsid w:val="00DE1112"/>
    <w:rsid w:val="00DE2422"/>
    <w:rsid w:val="00DE2700"/>
    <w:rsid w:val="00DE46C6"/>
    <w:rsid w:val="00DE57C1"/>
    <w:rsid w:val="00DE58AE"/>
    <w:rsid w:val="00DE5DE4"/>
    <w:rsid w:val="00DE75E5"/>
    <w:rsid w:val="00DE776F"/>
    <w:rsid w:val="00DE78B7"/>
    <w:rsid w:val="00DF122B"/>
    <w:rsid w:val="00DF1673"/>
    <w:rsid w:val="00DF48BD"/>
    <w:rsid w:val="00DF5834"/>
    <w:rsid w:val="00E00B45"/>
    <w:rsid w:val="00E02332"/>
    <w:rsid w:val="00E0273A"/>
    <w:rsid w:val="00E033B7"/>
    <w:rsid w:val="00E04411"/>
    <w:rsid w:val="00E05F93"/>
    <w:rsid w:val="00E10900"/>
    <w:rsid w:val="00E1165E"/>
    <w:rsid w:val="00E11C14"/>
    <w:rsid w:val="00E137B5"/>
    <w:rsid w:val="00E16597"/>
    <w:rsid w:val="00E20783"/>
    <w:rsid w:val="00E22A8A"/>
    <w:rsid w:val="00E24127"/>
    <w:rsid w:val="00E2708A"/>
    <w:rsid w:val="00E32006"/>
    <w:rsid w:val="00E348D2"/>
    <w:rsid w:val="00E35D01"/>
    <w:rsid w:val="00E36F57"/>
    <w:rsid w:val="00E37279"/>
    <w:rsid w:val="00E42D51"/>
    <w:rsid w:val="00E44927"/>
    <w:rsid w:val="00E45147"/>
    <w:rsid w:val="00E47DC3"/>
    <w:rsid w:val="00E53467"/>
    <w:rsid w:val="00E5441C"/>
    <w:rsid w:val="00E54960"/>
    <w:rsid w:val="00E61D12"/>
    <w:rsid w:val="00E62230"/>
    <w:rsid w:val="00E6338D"/>
    <w:rsid w:val="00E646D6"/>
    <w:rsid w:val="00E6489B"/>
    <w:rsid w:val="00E65B80"/>
    <w:rsid w:val="00E661D9"/>
    <w:rsid w:val="00E665D0"/>
    <w:rsid w:val="00E710E3"/>
    <w:rsid w:val="00E72C80"/>
    <w:rsid w:val="00E73D79"/>
    <w:rsid w:val="00E74642"/>
    <w:rsid w:val="00E75EED"/>
    <w:rsid w:val="00E762CB"/>
    <w:rsid w:val="00E762E1"/>
    <w:rsid w:val="00E763E2"/>
    <w:rsid w:val="00E76F4C"/>
    <w:rsid w:val="00E816CC"/>
    <w:rsid w:val="00E81C36"/>
    <w:rsid w:val="00E83376"/>
    <w:rsid w:val="00E8789E"/>
    <w:rsid w:val="00E87948"/>
    <w:rsid w:val="00E90E89"/>
    <w:rsid w:val="00E93A9A"/>
    <w:rsid w:val="00E94096"/>
    <w:rsid w:val="00E94283"/>
    <w:rsid w:val="00EA0616"/>
    <w:rsid w:val="00EB4947"/>
    <w:rsid w:val="00EB57B8"/>
    <w:rsid w:val="00EB769F"/>
    <w:rsid w:val="00EC0BE3"/>
    <w:rsid w:val="00EC4101"/>
    <w:rsid w:val="00EC4C40"/>
    <w:rsid w:val="00EC4E87"/>
    <w:rsid w:val="00EC50A6"/>
    <w:rsid w:val="00EC53ED"/>
    <w:rsid w:val="00EC567D"/>
    <w:rsid w:val="00EC571A"/>
    <w:rsid w:val="00EC64D0"/>
    <w:rsid w:val="00EC6F16"/>
    <w:rsid w:val="00ED01C9"/>
    <w:rsid w:val="00ED0696"/>
    <w:rsid w:val="00ED270B"/>
    <w:rsid w:val="00ED3043"/>
    <w:rsid w:val="00ED392B"/>
    <w:rsid w:val="00ED5B75"/>
    <w:rsid w:val="00ED615F"/>
    <w:rsid w:val="00ED6982"/>
    <w:rsid w:val="00ED7497"/>
    <w:rsid w:val="00ED7711"/>
    <w:rsid w:val="00ED7CA1"/>
    <w:rsid w:val="00EE0CCB"/>
    <w:rsid w:val="00EE1811"/>
    <w:rsid w:val="00EE3E01"/>
    <w:rsid w:val="00EE5546"/>
    <w:rsid w:val="00EE6CB9"/>
    <w:rsid w:val="00EF3BF5"/>
    <w:rsid w:val="00F001B4"/>
    <w:rsid w:val="00F00615"/>
    <w:rsid w:val="00F00E73"/>
    <w:rsid w:val="00F02DE6"/>
    <w:rsid w:val="00F066CF"/>
    <w:rsid w:val="00F06804"/>
    <w:rsid w:val="00F10F09"/>
    <w:rsid w:val="00F131AF"/>
    <w:rsid w:val="00F16937"/>
    <w:rsid w:val="00F174A2"/>
    <w:rsid w:val="00F17535"/>
    <w:rsid w:val="00F213BB"/>
    <w:rsid w:val="00F279E7"/>
    <w:rsid w:val="00F33451"/>
    <w:rsid w:val="00F375C2"/>
    <w:rsid w:val="00F41324"/>
    <w:rsid w:val="00F428C3"/>
    <w:rsid w:val="00F433B3"/>
    <w:rsid w:val="00F43B18"/>
    <w:rsid w:val="00F43BE2"/>
    <w:rsid w:val="00F45342"/>
    <w:rsid w:val="00F46F89"/>
    <w:rsid w:val="00F5187C"/>
    <w:rsid w:val="00F54459"/>
    <w:rsid w:val="00F56686"/>
    <w:rsid w:val="00F56AA7"/>
    <w:rsid w:val="00F6174D"/>
    <w:rsid w:val="00F61FB6"/>
    <w:rsid w:val="00F6375E"/>
    <w:rsid w:val="00F6429B"/>
    <w:rsid w:val="00F66A21"/>
    <w:rsid w:val="00F66DA8"/>
    <w:rsid w:val="00F67440"/>
    <w:rsid w:val="00F67586"/>
    <w:rsid w:val="00F71626"/>
    <w:rsid w:val="00F72311"/>
    <w:rsid w:val="00F72B0F"/>
    <w:rsid w:val="00F73AB3"/>
    <w:rsid w:val="00F742B8"/>
    <w:rsid w:val="00F74DA9"/>
    <w:rsid w:val="00F74EF0"/>
    <w:rsid w:val="00F757C6"/>
    <w:rsid w:val="00F768C7"/>
    <w:rsid w:val="00F80D63"/>
    <w:rsid w:val="00F84889"/>
    <w:rsid w:val="00F854ED"/>
    <w:rsid w:val="00F85F12"/>
    <w:rsid w:val="00F8631A"/>
    <w:rsid w:val="00F86D7B"/>
    <w:rsid w:val="00F96BA0"/>
    <w:rsid w:val="00F96C4F"/>
    <w:rsid w:val="00F97F93"/>
    <w:rsid w:val="00FA07ED"/>
    <w:rsid w:val="00FA0F89"/>
    <w:rsid w:val="00FA3038"/>
    <w:rsid w:val="00FA4C63"/>
    <w:rsid w:val="00FA61C6"/>
    <w:rsid w:val="00FA697F"/>
    <w:rsid w:val="00FA75A1"/>
    <w:rsid w:val="00FB02C8"/>
    <w:rsid w:val="00FB05ED"/>
    <w:rsid w:val="00FB078B"/>
    <w:rsid w:val="00FB22CE"/>
    <w:rsid w:val="00FB27A5"/>
    <w:rsid w:val="00FB5B48"/>
    <w:rsid w:val="00FB6F8D"/>
    <w:rsid w:val="00FC2F0B"/>
    <w:rsid w:val="00FD057E"/>
    <w:rsid w:val="00FD2EC9"/>
    <w:rsid w:val="00FD2FC5"/>
    <w:rsid w:val="00FD3A03"/>
    <w:rsid w:val="00FE0483"/>
    <w:rsid w:val="00FE1B62"/>
    <w:rsid w:val="00FE4EE1"/>
    <w:rsid w:val="00FE554B"/>
    <w:rsid w:val="00FF3D06"/>
    <w:rsid w:val="00FF4016"/>
    <w:rsid w:val="00FF689B"/>
    <w:rsid w:val="00FF6D0B"/>
    <w:rsid w:val="00FF6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FDA70EC-6B7F-4D5B-883E-73AB0013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
    <w:name w:val="Titulli Char"/>
    <w:basedOn w:val="DefaultParagraphFont"/>
    <w:link w:val="Titulli"/>
    <w:rsid w:val="001B7959"/>
    <w:rPr>
      <w:rFonts w:ascii="CG Times" w:eastAsia="Times New Roman"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590E3C"/>
    <w:pPr>
      <w:spacing w:before="100" w:beforeAutospacing="1" w:after="100" w:afterAutospacing="1"/>
    </w:pPr>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590E3C"/>
    <w:rPr>
      <w:rFonts w:ascii="Tahoma" w:hAnsi="Tahoma" w:cs="Tahoma"/>
      <w:sz w:val="16"/>
      <w:szCs w:val="16"/>
    </w:rPr>
  </w:style>
  <w:style w:type="character" w:customStyle="1" w:styleId="BalloonTextChar">
    <w:name w:val="Balloon Text Char"/>
    <w:basedOn w:val="DefaultParagraphFont"/>
    <w:link w:val="BalloonText"/>
    <w:uiPriority w:val="99"/>
    <w:semiHidden/>
    <w:rsid w:val="00590E3C"/>
    <w:rPr>
      <w:rFonts w:ascii="Tahoma" w:hAnsi="Tahoma" w:cs="Tahoma"/>
      <w:sz w:val="16"/>
      <w:szCs w:val="16"/>
    </w:rPr>
  </w:style>
  <w:style w:type="table" w:styleId="TableGrid">
    <w:name w:val="Table Grid"/>
    <w:basedOn w:val="TableNormal"/>
    <w:rsid w:val="002A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5695E"/>
    <w:rPr>
      <w:sz w:val="20"/>
      <w:szCs w:val="20"/>
    </w:rPr>
  </w:style>
  <w:style w:type="character" w:styleId="FootnoteReference">
    <w:name w:val="footnote reference"/>
    <w:basedOn w:val="DefaultParagraphFont"/>
    <w:semiHidden/>
    <w:rsid w:val="0055695E"/>
    <w:rPr>
      <w:vertAlign w:val="superscript"/>
    </w:rPr>
  </w:style>
  <w:style w:type="paragraph" w:styleId="Header">
    <w:name w:val="header"/>
    <w:basedOn w:val="Normal"/>
    <w:link w:val="HeaderChar"/>
    <w:rsid w:val="00684556"/>
    <w:pPr>
      <w:tabs>
        <w:tab w:val="center" w:pos="4320"/>
        <w:tab w:val="right" w:pos="8640"/>
      </w:tabs>
    </w:pPr>
  </w:style>
  <w:style w:type="character" w:customStyle="1" w:styleId="HeaderChar">
    <w:name w:val="Header Char"/>
    <w:basedOn w:val="DefaultParagraphFont"/>
    <w:link w:val="Header"/>
    <w:semiHidden/>
    <w:rsid w:val="005625CD"/>
    <w:rPr>
      <w:rFonts w:ascii="Calibri" w:eastAsia="MS Mincho" w:hAnsi="Calibri"/>
      <w:sz w:val="22"/>
      <w:szCs w:val="22"/>
      <w:lang w:val="en-US" w:eastAsia="en-US" w:bidi="en-US"/>
    </w:rPr>
  </w:style>
  <w:style w:type="paragraph" w:styleId="NoteHeading">
    <w:name w:val="Note Heading"/>
    <w:basedOn w:val="Normal"/>
    <w:next w:val="Normal"/>
    <w:rsid w:val="00A76CD4"/>
  </w:style>
  <w:style w:type="character" w:styleId="Hyperlink">
    <w:name w:val="Hyperlink"/>
    <w:basedOn w:val="DefaultParagraphFont"/>
    <w:rsid w:val="00D741B3"/>
    <w:rPr>
      <w:color w:val="0000FF"/>
      <w:u w:val="single"/>
    </w:rPr>
  </w:style>
  <w:style w:type="character" w:customStyle="1" w:styleId="hps">
    <w:name w:val="hps"/>
    <w:basedOn w:val="DefaultParagraphFont"/>
    <w:rsid w:val="000B6789"/>
  </w:style>
  <w:style w:type="character" w:customStyle="1" w:styleId="ParagrafiChar">
    <w:name w:val="Paragrafi Char"/>
    <w:link w:val="Paragrafi"/>
    <w:rsid w:val="00B21DD6"/>
    <w:rPr>
      <w:rFonts w:ascii="CG Times" w:hAnsi="CG Times"/>
      <w:sz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7461">
      <w:bodyDiv w:val="1"/>
      <w:marLeft w:val="0"/>
      <w:marRight w:val="0"/>
      <w:marTop w:val="0"/>
      <w:marBottom w:val="0"/>
      <w:divBdr>
        <w:top w:val="none" w:sz="0" w:space="0" w:color="auto"/>
        <w:left w:val="none" w:sz="0" w:space="0" w:color="auto"/>
        <w:bottom w:val="none" w:sz="0" w:space="0" w:color="auto"/>
        <w:right w:val="none" w:sz="0" w:space="0" w:color="auto"/>
      </w:divBdr>
    </w:div>
    <w:div w:id="104814787">
      <w:bodyDiv w:val="1"/>
      <w:marLeft w:val="0"/>
      <w:marRight w:val="0"/>
      <w:marTop w:val="0"/>
      <w:marBottom w:val="0"/>
      <w:divBdr>
        <w:top w:val="none" w:sz="0" w:space="0" w:color="auto"/>
        <w:left w:val="none" w:sz="0" w:space="0" w:color="auto"/>
        <w:bottom w:val="none" w:sz="0" w:space="0" w:color="auto"/>
        <w:right w:val="none" w:sz="0" w:space="0" w:color="auto"/>
      </w:divBdr>
    </w:div>
    <w:div w:id="110251738">
      <w:bodyDiv w:val="1"/>
      <w:marLeft w:val="0"/>
      <w:marRight w:val="0"/>
      <w:marTop w:val="0"/>
      <w:marBottom w:val="0"/>
      <w:divBdr>
        <w:top w:val="none" w:sz="0" w:space="0" w:color="auto"/>
        <w:left w:val="none" w:sz="0" w:space="0" w:color="auto"/>
        <w:bottom w:val="none" w:sz="0" w:space="0" w:color="auto"/>
        <w:right w:val="none" w:sz="0" w:space="0" w:color="auto"/>
      </w:divBdr>
    </w:div>
    <w:div w:id="126972904">
      <w:bodyDiv w:val="1"/>
      <w:marLeft w:val="0"/>
      <w:marRight w:val="0"/>
      <w:marTop w:val="0"/>
      <w:marBottom w:val="0"/>
      <w:divBdr>
        <w:top w:val="none" w:sz="0" w:space="0" w:color="auto"/>
        <w:left w:val="none" w:sz="0" w:space="0" w:color="auto"/>
        <w:bottom w:val="none" w:sz="0" w:space="0" w:color="auto"/>
        <w:right w:val="none" w:sz="0" w:space="0" w:color="auto"/>
      </w:divBdr>
    </w:div>
    <w:div w:id="145175129">
      <w:bodyDiv w:val="1"/>
      <w:marLeft w:val="0"/>
      <w:marRight w:val="0"/>
      <w:marTop w:val="0"/>
      <w:marBottom w:val="0"/>
      <w:divBdr>
        <w:top w:val="none" w:sz="0" w:space="0" w:color="auto"/>
        <w:left w:val="none" w:sz="0" w:space="0" w:color="auto"/>
        <w:bottom w:val="none" w:sz="0" w:space="0" w:color="auto"/>
        <w:right w:val="none" w:sz="0" w:space="0" w:color="auto"/>
      </w:divBdr>
    </w:div>
    <w:div w:id="185992910">
      <w:bodyDiv w:val="1"/>
      <w:marLeft w:val="0"/>
      <w:marRight w:val="0"/>
      <w:marTop w:val="0"/>
      <w:marBottom w:val="0"/>
      <w:divBdr>
        <w:top w:val="none" w:sz="0" w:space="0" w:color="auto"/>
        <w:left w:val="none" w:sz="0" w:space="0" w:color="auto"/>
        <w:bottom w:val="none" w:sz="0" w:space="0" w:color="auto"/>
        <w:right w:val="none" w:sz="0" w:space="0" w:color="auto"/>
      </w:divBdr>
    </w:div>
    <w:div w:id="212542957">
      <w:bodyDiv w:val="1"/>
      <w:marLeft w:val="0"/>
      <w:marRight w:val="0"/>
      <w:marTop w:val="0"/>
      <w:marBottom w:val="0"/>
      <w:divBdr>
        <w:top w:val="none" w:sz="0" w:space="0" w:color="auto"/>
        <w:left w:val="none" w:sz="0" w:space="0" w:color="auto"/>
        <w:bottom w:val="none" w:sz="0" w:space="0" w:color="auto"/>
        <w:right w:val="none" w:sz="0" w:space="0" w:color="auto"/>
      </w:divBdr>
    </w:div>
    <w:div w:id="263347928">
      <w:bodyDiv w:val="1"/>
      <w:marLeft w:val="0"/>
      <w:marRight w:val="0"/>
      <w:marTop w:val="0"/>
      <w:marBottom w:val="0"/>
      <w:divBdr>
        <w:top w:val="none" w:sz="0" w:space="0" w:color="auto"/>
        <w:left w:val="none" w:sz="0" w:space="0" w:color="auto"/>
        <w:bottom w:val="none" w:sz="0" w:space="0" w:color="auto"/>
        <w:right w:val="none" w:sz="0" w:space="0" w:color="auto"/>
      </w:divBdr>
    </w:div>
    <w:div w:id="265699929">
      <w:bodyDiv w:val="1"/>
      <w:marLeft w:val="0"/>
      <w:marRight w:val="0"/>
      <w:marTop w:val="0"/>
      <w:marBottom w:val="0"/>
      <w:divBdr>
        <w:top w:val="none" w:sz="0" w:space="0" w:color="auto"/>
        <w:left w:val="none" w:sz="0" w:space="0" w:color="auto"/>
        <w:bottom w:val="none" w:sz="0" w:space="0" w:color="auto"/>
        <w:right w:val="none" w:sz="0" w:space="0" w:color="auto"/>
      </w:divBdr>
    </w:div>
    <w:div w:id="282468112">
      <w:bodyDiv w:val="1"/>
      <w:marLeft w:val="0"/>
      <w:marRight w:val="0"/>
      <w:marTop w:val="0"/>
      <w:marBottom w:val="0"/>
      <w:divBdr>
        <w:top w:val="none" w:sz="0" w:space="0" w:color="auto"/>
        <w:left w:val="none" w:sz="0" w:space="0" w:color="auto"/>
        <w:bottom w:val="none" w:sz="0" w:space="0" w:color="auto"/>
        <w:right w:val="none" w:sz="0" w:space="0" w:color="auto"/>
      </w:divBdr>
    </w:div>
    <w:div w:id="300117783">
      <w:bodyDiv w:val="1"/>
      <w:marLeft w:val="0"/>
      <w:marRight w:val="0"/>
      <w:marTop w:val="0"/>
      <w:marBottom w:val="0"/>
      <w:divBdr>
        <w:top w:val="none" w:sz="0" w:space="0" w:color="auto"/>
        <w:left w:val="none" w:sz="0" w:space="0" w:color="auto"/>
        <w:bottom w:val="none" w:sz="0" w:space="0" w:color="auto"/>
        <w:right w:val="none" w:sz="0" w:space="0" w:color="auto"/>
      </w:divBdr>
    </w:div>
    <w:div w:id="307515294">
      <w:bodyDiv w:val="1"/>
      <w:marLeft w:val="0"/>
      <w:marRight w:val="0"/>
      <w:marTop w:val="0"/>
      <w:marBottom w:val="0"/>
      <w:divBdr>
        <w:top w:val="none" w:sz="0" w:space="0" w:color="auto"/>
        <w:left w:val="none" w:sz="0" w:space="0" w:color="auto"/>
        <w:bottom w:val="none" w:sz="0" w:space="0" w:color="auto"/>
        <w:right w:val="none" w:sz="0" w:space="0" w:color="auto"/>
      </w:divBdr>
      <w:divsChild>
        <w:div w:id="453407379">
          <w:marLeft w:val="0"/>
          <w:marRight w:val="0"/>
          <w:marTop w:val="0"/>
          <w:marBottom w:val="0"/>
          <w:divBdr>
            <w:top w:val="none" w:sz="0" w:space="0" w:color="auto"/>
            <w:left w:val="none" w:sz="0" w:space="0" w:color="auto"/>
            <w:bottom w:val="none" w:sz="0" w:space="0" w:color="auto"/>
            <w:right w:val="none" w:sz="0" w:space="0" w:color="auto"/>
          </w:divBdr>
        </w:div>
        <w:div w:id="1863012080">
          <w:marLeft w:val="0"/>
          <w:marRight w:val="0"/>
          <w:marTop w:val="0"/>
          <w:marBottom w:val="0"/>
          <w:divBdr>
            <w:top w:val="none" w:sz="0" w:space="0" w:color="auto"/>
            <w:left w:val="none" w:sz="0" w:space="0" w:color="auto"/>
            <w:bottom w:val="none" w:sz="0" w:space="0" w:color="auto"/>
            <w:right w:val="none" w:sz="0" w:space="0" w:color="auto"/>
          </w:divBdr>
        </w:div>
        <w:div w:id="2130709028">
          <w:marLeft w:val="0"/>
          <w:marRight w:val="0"/>
          <w:marTop w:val="0"/>
          <w:marBottom w:val="0"/>
          <w:divBdr>
            <w:top w:val="none" w:sz="0" w:space="0" w:color="auto"/>
            <w:left w:val="none" w:sz="0" w:space="0" w:color="auto"/>
            <w:bottom w:val="none" w:sz="0" w:space="0" w:color="auto"/>
            <w:right w:val="none" w:sz="0" w:space="0" w:color="auto"/>
          </w:divBdr>
        </w:div>
      </w:divsChild>
    </w:div>
    <w:div w:id="331300886">
      <w:bodyDiv w:val="1"/>
      <w:marLeft w:val="0"/>
      <w:marRight w:val="0"/>
      <w:marTop w:val="0"/>
      <w:marBottom w:val="0"/>
      <w:divBdr>
        <w:top w:val="none" w:sz="0" w:space="0" w:color="auto"/>
        <w:left w:val="none" w:sz="0" w:space="0" w:color="auto"/>
        <w:bottom w:val="none" w:sz="0" w:space="0" w:color="auto"/>
        <w:right w:val="none" w:sz="0" w:space="0" w:color="auto"/>
      </w:divBdr>
    </w:div>
    <w:div w:id="381096767">
      <w:bodyDiv w:val="1"/>
      <w:marLeft w:val="0"/>
      <w:marRight w:val="0"/>
      <w:marTop w:val="0"/>
      <w:marBottom w:val="0"/>
      <w:divBdr>
        <w:top w:val="none" w:sz="0" w:space="0" w:color="auto"/>
        <w:left w:val="none" w:sz="0" w:space="0" w:color="auto"/>
        <w:bottom w:val="none" w:sz="0" w:space="0" w:color="auto"/>
        <w:right w:val="none" w:sz="0" w:space="0" w:color="auto"/>
      </w:divBdr>
    </w:div>
    <w:div w:id="386955699">
      <w:bodyDiv w:val="1"/>
      <w:marLeft w:val="0"/>
      <w:marRight w:val="0"/>
      <w:marTop w:val="0"/>
      <w:marBottom w:val="0"/>
      <w:divBdr>
        <w:top w:val="none" w:sz="0" w:space="0" w:color="auto"/>
        <w:left w:val="none" w:sz="0" w:space="0" w:color="auto"/>
        <w:bottom w:val="none" w:sz="0" w:space="0" w:color="auto"/>
        <w:right w:val="none" w:sz="0" w:space="0" w:color="auto"/>
      </w:divBdr>
    </w:div>
    <w:div w:id="473530088">
      <w:bodyDiv w:val="1"/>
      <w:marLeft w:val="0"/>
      <w:marRight w:val="0"/>
      <w:marTop w:val="0"/>
      <w:marBottom w:val="0"/>
      <w:divBdr>
        <w:top w:val="none" w:sz="0" w:space="0" w:color="auto"/>
        <w:left w:val="none" w:sz="0" w:space="0" w:color="auto"/>
        <w:bottom w:val="none" w:sz="0" w:space="0" w:color="auto"/>
        <w:right w:val="none" w:sz="0" w:space="0" w:color="auto"/>
      </w:divBdr>
    </w:div>
    <w:div w:id="502012149">
      <w:bodyDiv w:val="1"/>
      <w:marLeft w:val="0"/>
      <w:marRight w:val="0"/>
      <w:marTop w:val="0"/>
      <w:marBottom w:val="0"/>
      <w:divBdr>
        <w:top w:val="none" w:sz="0" w:space="0" w:color="auto"/>
        <w:left w:val="none" w:sz="0" w:space="0" w:color="auto"/>
        <w:bottom w:val="none" w:sz="0" w:space="0" w:color="auto"/>
        <w:right w:val="none" w:sz="0" w:space="0" w:color="auto"/>
      </w:divBdr>
    </w:div>
    <w:div w:id="555624191">
      <w:bodyDiv w:val="1"/>
      <w:marLeft w:val="0"/>
      <w:marRight w:val="0"/>
      <w:marTop w:val="0"/>
      <w:marBottom w:val="0"/>
      <w:divBdr>
        <w:top w:val="none" w:sz="0" w:space="0" w:color="auto"/>
        <w:left w:val="none" w:sz="0" w:space="0" w:color="auto"/>
        <w:bottom w:val="none" w:sz="0" w:space="0" w:color="auto"/>
        <w:right w:val="none" w:sz="0" w:space="0" w:color="auto"/>
      </w:divBdr>
    </w:div>
    <w:div w:id="565142045">
      <w:bodyDiv w:val="1"/>
      <w:marLeft w:val="0"/>
      <w:marRight w:val="0"/>
      <w:marTop w:val="0"/>
      <w:marBottom w:val="0"/>
      <w:divBdr>
        <w:top w:val="none" w:sz="0" w:space="0" w:color="auto"/>
        <w:left w:val="none" w:sz="0" w:space="0" w:color="auto"/>
        <w:bottom w:val="none" w:sz="0" w:space="0" w:color="auto"/>
        <w:right w:val="none" w:sz="0" w:space="0" w:color="auto"/>
      </w:divBdr>
    </w:div>
    <w:div w:id="586383285">
      <w:bodyDiv w:val="1"/>
      <w:marLeft w:val="0"/>
      <w:marRight w:val="0"/>
      <w:marTop w:val="0"/>
      <w:marBottom w:val="0"/>
      <w:divBdr>
        <w:top w:val="none" w:sz="0" w:space="0" w:color="auto"/>
        <w:left w:val="none" w:sz="0" w:space="0" w:color="auto"/>
        <w:bottom w:val="none" w:sz="0" w:space="0" w:color="auto"/>
        <w:right w:val="none" w:sz="0" w:space="0" w:color="auto"/>
      </w:divBdr>
    </w:div>
    <w:div w:id="608128576">
      <w:bodyDiv w:val="1"/>
      <w:marLeft w:val="0"/>
      <w:marRight w:val="0"/>
      <w:marTop w:val="0"/>
      <w:marBottom w:val="0"/>
      <w:divBdr>
        <w:top w:val="none" w:sz="0" w:space="0" w:color="auto"/>
        <w:left w:val="none" w:sz="0" w:space="0" w:color="auto"/>
        <w:bottom w:val="none" w:sz="0" w:space="0" w:color="auto"/>
        <w:right w:val="none" w:sz="0" w:space="0" w:color="auto"/>
      </w:divBdr>
    </w:div>
    <w:div w:id="745617101">
      <w:bodyDiv w:val="1"/>
      <w:marLeft w:val="0"/>
      <w:marRight w:val="0"/>
      <w:marTop w:val="0"/>
      <w:marBottom w:val="0"/>
      <w:divBdr>
        <w:top w:val="none" w:sz="0" w:space="0" w:color="auto"/>
        <w:left w:val="none" w:sz="0" w:space="0" w:color="auto"/>
        <w:bottom w:val="none" w:sz="0" w:space="0" w:color="auto"/>
        <w:right w:val="none" w:sz="0" w:space="0" w:color="auto"/>
      </w:divBdr>
    </w:div>
    <w:div w:id="773404165">
      <w:bodyDiv w:val="1"/>
      <w:marLeft w:val="0"/>
      <w:marRight w:val="0"/>
      <w:marTop w:val="0"/>
      <w:marBottom w:val="0"/>
      <w:divBdr>
        <w:top w:val="none" w:sz="0" w:space="0" w:color="auto"/>
        <w:left w:val="none" w:sz="0" w:space="0" w:color="auto"/>
        <w:bottom w:val="none" w:sz="0" w:space="0" w:color="auto"/>
        <w:right w:val="none" w:sz="0" w:space="0" w:color="auto"/>
      </w:divBdr>
    </w:div>
    <w:div w:id="787823678">
      <w:bodyDiv w:val="1"/>
      <w:marLeft w:val="0"/>
      <w:marRight w:val="0"/>
      <w:marTop w:val="0"/>
      <w:marBottom w:val="0"/>
      <w:divBdr>
        <w:top w:val="none" w:sz="0" w:space="0" w:color="auto"/>
        <w:left w:val="none" w:sz="0" w:space="0" w:color="auto"/>
        <w:bottom w:val="none" w:sz="0" w:space="0" w:color="auto"/>
        <w:right w:val="none" w:sz="0" w:space="0" w:color="auto"/>
      </w:divBdr>
    </w:div>
    <w:div w:id="809707486">
      <w:bodyDiv w:val="1"/>
      <w:marLeft w:val="0"/>
      <w:marRight w:val="0"/>
      <w:marTop w:val="0"/>
      <w:marBottom w:val="0"/>
      <w:divBdr>
        <w:top w:val="none" w:sz="0" w:space="0" w:color="auto"/>
        <w:left w:val="none" w:sz="0" w:space="0" w:color="auto"/>
        <w:bottom w:val="none" w:sz="0" w:space="0" w:color="auto"/>
        <w:right w:val="none" w:sz="0" w:space="0" w:color="auto"/>
      </w:divBdr>
    </w:div>
    <w:div w:id="846753612">
      <w:bodyDiv w:val="1"/>
      <w:marLeft w:val="0"/>
      <w:marRight w:val="0"/>
      <w:marTop w:val="0"/>
      <w:marBottom w:val="0"/>
      <w:divBdr>
        <w:top w:val="none" w:sz="0" w:space="0" w:color="auto"/>
        <w:left w:val="none" w:sz="0" w:space="0" w:color="auto"/>
        <w:bottom w:val="none" w:sz="0" w:space="0" w:color="auto"/>
        <w:right w:val="none" w:sz="0" w:space="0" w:color="auto"/>
      </w:divBdr>
    </w:div>
    <w:div w:id="899948122">
      <w:bodyDiv w:val="1"/>
      <w:marLeft w:val="0"/>
      <w:marRight w:val="0"/>
      <w:marTop w:val="0"/>
      <w:marBottom w:val="0"/>
      <w:divBdr>
        <w:top w:val="none" w:sz="0" w:space="0" w:color="auto"/>
        <w:left w:val="none" w:sz="0" w:space="0" w:color="auto"/>
        <w:bottom w:val="none" w:sz="0" w:space="0" w:color="auto"/>
        <w:right w:val="none" w:sz="0" w:space="0" w:color="auto"/>
      </w:divBdr>
    </w:div>
    <w:div w:id="901987390">
      <w:bodyDiv w:val="1"/>
      <w:marLeft w:val="0"/>
      <w:marRight w:val="0"/>
      <w:marTop w:val="0"/>
      <w:marBottom w:val="0"/>
      <w:divBdr>
        <w:top w:val="none" w:sz="0" w:space="0" w:color="auto"/>
        <w:left w:val="none" w:sz="0" w:space="0" w:color="auto"/>
        <w:bottom w:val="none" w:sz="0" w:space="0" w:color="auto"/>
        <w:right w:val="none" w:sz="0" w:space="0" w:color="auto"/>
      </w:divBdr>
    </w:div>
    <w:div w:id="907153078">
      <w:bodyDiv w:val="1"/>
      <w:marLeft w:val="0"/>
      <w:marRight w:val="0"/>
      <w:marTop w:val="0"/>
      <w:marBottom w:val="0"/>
      <w:divBdr>
        <w:top w:val="none" w:sz="0" w:space="0" w:color="auto"/>
        <w:left w:val="none" w:sz="0" w:space="0" w:color="auto"/>
        <w:bottom w:val="none" w:sz="0" w:space="0" w:color="auto"/>
        <w:right w:val="none" w:sz="0" w:space="0" w:color="auto"/>
      </w:divBdr>
    </w:div>
    <w:div w:id="929578170">
      <w:bodyDiv w:val="1"/>
      <w:marLeft w:val="0"/>
      <w:marRight w:val="0"/>
      <w:marTop w:val="0"/>
      <w:marBottom w:val="0"/>
      <w:divBdr>
        <w:top w:val="none" w:sz="0" w:space="0" w:color="auto"/>
        <w:left w:val="none" w:sz="0" w:space="0" w:color="auto"/>
        <w:bottom w:val="none" w:sz="0" w:space="0" w:color="auto"/>
        <w:right w:val="none" w:sz="0" w:space="0" w:color="auto"/>
      </w:divBdr>
    </w:div>
    <w:div w:id="959532165">
      <w:bodyDiv w:val="1"/>
      <w:marLeft w:val="0"/>
      <w:marRight w:val="0"/>
      <w:marTop w:val="0"/>
      <w:marBottom w:val="0"/>
      <w:divBdr>
        <w:top w:val="none" w:sz="0" w:space="0" w:color="auto"/>
        <w:left w:val="none" w:sz="0" w:space="0" w:color="auto"/>
        <w:bottom w:val="none" w:sz="0" w:space="0" w:color="auto"/>
        <w:right w:val="none" w:sz="0" w:space="0" w:color="auto"/>
      </w:divBdr>
    </w:div>
    <w:div w:id="1046755033">
      <w:bodyDiv w:val="1"/>
      <w:marLeft w:val="0"/>
      <w:marRight w:val="0"/>
      <w:marTop w:val="0"/>
      <w:marBottom w:val="0"/>
      <w:divBdr>
        <w:top w:val="none" w:sz="0" w:space="0" w:color="auto"/>
        <w:left w:val="none" w:sz="0" w:space="0" w:color="auto"/>
        <w:bottom w:val="none" w:sz="0" w:space="0" w:color="auto"/>
        <w:right w:val="none" w:sz="0" w:space="0" w:color="auto"/>
      </w:divBdr>
    </w:div>
    <w:div w:id="1047220199">
      <w:bodyDiv w:val="1"/>
      <w:marLeft w:val="0"/>
      <w:marRight w:val="0"/>
      <w:marTop w:val="0"/>
      <w:marBottom w:val="0"/>
      <w:divBdr>
        <w:top w:val="none" w:sz="0" w:space="0" w:color="auto"/>
        <w:left w:val="none" w:sz="0" w:space="0" w:color="auto"/>
        <w:bottom w:val="none" w:sz="0" w:space="0" w:color="auto"/>
        <w:right w:val="none" w:sz="0" w:space="0" w:color="auto"/>
      </w:divBdr>
    </w:div>
    <w:div w:id="1075472144">
      <w:bodyDiv w:val="1"/>
      <w:marLeft w:val="0"/>
      <w:marRight w:val="0"/>
      <w:marTop w:val="0"/>
      <w:marBottom w:val="0"/>
      <w:divBdr>
        <w:top w:val="none" w:sz="0" w:space="0" w:color="auto"/>
        <w:left w:val="none" w:sz="0" w:space="0" w:color="auto"/>
        <w:bottom w:val="none" w:sz="0" w:space="0" w:color="auto"/>
        <w:right w:val="none" w:sz="0" w:space="0" w:color="auto"/>
      </w:divBdr>
    </w:div>
    <w:div w:id="1129736626">
      <w:bodyDiv w:val="1"/>
      <w:marLeft w:val="0"/>
      <w:marRight w:val="0"/>
      <w:marTop w:val="0"/>
      <w:marBottom w:val="0"/>
      <w:divBdr>
        <w:top w:val="none" w:sz="0" w:space="0" w:color="auto"/>
        <w:left w:val="none" w:sz="0" w:space="0" w:color="auto"/>
        <w:bottom w:val="none" w:sz="0" w:space="0" w:color="auto"/>
        <w:right w:val="none" w:sz="0" w:space="0" w:color="auto"/>
      </w:divBdr>
    </w:div>
    <w:div w:id="1134130555">
      <w:bodyDiv w:val="1"/>
      <w:marLeft w:val="0"/>
      <w:marRight w:val="0"/>
      <w:marTop w:val="0"/>
      <w:marBottom w:val="0"/>
      <w:divBdr>
        <w:top w:val="none" w:sz="0" w:space="0" w:color="auto"/>
        <w:left w:val="none" w:sz="0" w:space="0" w:color="auto"/>
        <w:bottom w:val="none" w:sz="0" w:space="0" w:color="auto"/>
        <w:right w:val="none" w:sz="0" w:space="0" w:color="auto"/>
      </w:divBdr>
    </w:div>
    <w:div w:id="1136409067">
      <w:bodyDiv w:val="1"/>
      <w:marLeft w:val="0"/>
      <w:marRight w:val="0"/>
      <w:marTop w:val="0"/>
      <w:marBottom w:val="0"/>
      <w:divBdr>
        <w:top w:val="none" w:sz="0" w:space="0" w:color="auto"/>
        <w:left w:val="none" w:sz="0" w:space="0" w:color="auto"/>
        <w:bottom w:val="none" w:sz="0" w:space="0" w:color="auto"/>
        <w:right w:val="none" w:sz="0" w:space="0" w:color="auto"/>
      </w:divBdr>
    </w:div>
    <w:div w:id="1211958795">
      <w:bodyDiv w:val="1"/>
      <w:marLeft w:val="0"/>
      <w:marRight w:val="0"/>
      <w:marTop w:val="0"/>
      <w:marBottom w:val="0"/>
      <w:divBdr>
        <w:top w:val="none" w:sz="0" w:space="0" w:color="auto"/>
        <w:left w:val="none" w:sz="0" w:space="0" w:color="auto"/>
        <w:bottom w:val="none" w:sz="0" w:space="0" w:color="auto"/>
        <w:right w:val="none" w:sz="0" w:space="0" w:color="auto"/>
      </w:divBdr>
    </w:div>
    <w:div w:id="1338192994">
      <w:bodyDiv w:val="1"/>
      <w:marLeft w:val="0"/>
      <w:marRight w:val="0"/>
      <w:marTop w:val="0"/>
      <w:marBottom w:val="0"/>
      <w:divBdr>
        <w:top w:val="none" w:sz="0" w:space="0" w:color="auto"/>
        <w:left w:val="none" w:sz="0" w:space="0" w:color="auto"/>
        <w:bottom w:val="none" w:sz="0" w:space="0" w:color="auto"/>
        <w:right w:val="none" w:sz="0" w:space="0" w:color="auto"/>
      </w:divBdr>
    </w:div>
    <w:div w:id="1412695857">
      <w:bodyDiv w:val="1"/>
      <w:marLeft w:val="0"/>
      <w:marRight w:val="0"/>
      <w:marTop w:val="0"/>
      <w:marBottom w:val="0"/>
      <w:divBdr>
        <w:top w:val="none" w:sz="0" w:space="0" w:color="auto"/>
        <w:left w:val="none" w:sz="0" w:space="0" w:color="auto"/>
        <w:bottom w:val="none" w:sz="0" w:space="0" w:color="auto"/>
        <w:right w:val="none" w:sz="0" w:space="0" w:color="auto"/>
      </w:divBdr>
    </w:div>
    <w:div w:id="1420519762">
      <w:bodyDiv w:val="1"/>
      <w:marLeft w:val="0"/>
      <w:marRight w:val="0"/>
      <w:marTop w:val="0"/>
      <w:marBottom w:val="0"/>
      <w:divBdr>
        <w:top w:val="none" w:sz="0" w:space="0" w:color="auto"/>
        <w:left w:val="none" w:sz="0" w:space="0" w:color="auto"/>
        <w:bottom w:val="none" w:sz="0" w:space="0" w:color="auto"/>
        <w:right w:val="none" w:sz="0" w:space="0" w:color="auto"/>
      </w:divBdr>
    </w:div>
    <w:div w:id="1440443016">
      <w:bodyDiv w:val="1"/>
      <w:marLeft w:val="0"/>
      <w:marRight w:val="0"/>
      <w:marTop w:val="0"/>
      <w:marBottom w:val="0"/>
      <w:divBdr>
        <w:top w:val="none" w:sz="0" w:space="0" w:color="auto"/>
        <w:left w:val="none" w:sz="0" w:space="0" w:color="auto"/>
        <w:bottom w:val="none" w:sz="0" w:space="0" w:color="auto"/>
        <w:right w:val="none" w:sz="0" w:space="0" w:color="auto"/>
      </w:divBdr>
    </w:div>
    <w:div w:id="1444614464">
      <w:bodyDiv w:val="1"/>
      <w:marLeft w:val="0"/>
      <w:marRight w:val="0"/>
      <w:marTop w:val="0"/>
      <w:marBottom w:val="0"/>
      <w:divBdr>
        <w:top w:val="none" w:sz="0" w:space="0" w:color="auto"/>
        <w:left w:val="none" w:sz="0" w:space="0" w:color="auto"/>
        <w:bottom w:val="none" w:sz="0" w:space="0" w:color="auto"/>
        <w:right w:val="none" w:sz="0" w:space="0" w:color="auto"/>
      </w:divBdr>
    </w:div>
    <w:div w:id="1485471093">
      <w:bodyDiv w:val="1"/>
      <w:marLeft w:val="0"/>
      <w:marRight w:val="0"/>
      <w:marTop w:val="0"/>
      <w:marBottom w:val="0"/>
      <w:divBdr>
        <w:top w:val="none" w:sz="0" w:space="0" w:color="auto"/>
        <w:left w:val="none" w:sz="0" w:space="0" w:color="auto"/>
        <w:bottom w:val="none" w:sz="0" w:space="0" w:color="auto"/>
        <w:right w:val="none" w:sz="0" w:space="0" w:color="auto"/>
      </w:divBdr>
    </w:div>
    <w:div w:id="1493910006">
      <w:bodyDiv w:val="1"/>
      <w:marLeft w:val="0"/>
      <w:marRight w:val="0"/>
      <w:marTop w:val="0"/>
      <w:marBottom w:val="0"/>
      <w:divBdr>
        <w:top w:val="none" w:sz="0" w:space="0" w:color="auto"/>
        <w:left w:val="none" w:sz="0" w:space="0" w:color="auto"/>
        <w:bottom w:val="none" w:sz="0" w:space="0" w:color="auto"/>
        <w:right w:val="none" w:sz="0" w:space="0" w:color="auto"/>
      </w:divBdr>
    </w:div>
    <w:div w:id="1538005937">
      <w:bodyDiv w:val="1"/>
      <w:marLeft w:val="0"/>
      <w:marRight w:val="0"/>
      <w:marTop w:val="0"/>
      <w:marBottom w:val="0"/>
      <w:divBdr>
        <w:top w:val="none" w:sz="0" w:space="0" w:color="auto"/>
        <w:left w:val="none" w:sz="0" w:space="0" w:color="auto"/>
        <w:bottom w:val="none" w:sz="0" w:space="0" w:color="auto"/>
        <w:right w:val="none" w:sz="0" w:space="0" w:color="auto"/>
      </w:divBdr>
    </w:div>
    <w:div w:id="1540430162">
      <w:bodyDiv w:val="1"/>
      <w:marLeft w:val="0"/>
      <w:marRight w:val="0"/>
      <w:marTop w:val="0"/>
      <w:marBottom w:val="0"/>
      <w:divBdr>
        <w:top w:val="none" w:sz="0" w:space="0" w:color="auto"/>
        <w:left w:val="none" w:sz="0" w:space="0" w:color="auto"/>
        <w:bottom w:val="none" w:sz="0" w:space="0" w:color="auto"/>
        <w:right w:val="none" w:sz="0" w:space="0" w:color="auto"/>
      </w:divBdr>
    </w:div>
    <w:div w:id="1620062080">
      <w:bodyDiv w:val="1"/>
      <w:marLeft w:val="0"/>
      <w:marRight w:val="0"/>
      <w:marTop w:val="0"/>
      <w:marBottom w:val="0"/>
      <w:divBdr>
        <w:top w:val="none" w:sz="0" w:space="0" w:color="auto"/>
        <w:left w:val="none" w:sz="0" w:space="0" w:color="auto"/>
        <w:bottom w:val="none" w:sz="0" w:space="0" w:color="auto"/>
        <w:right w:val="none" w:sz="0" w:space="0" w:color="auto"/>
      </w:divBdr>
    </w:div>
    <w:div w:id="1660965063">
      <w:bodyDiv w:val="1"/>
      <w:marLeft w:val="0"/>
      <w:marRight w:val="0"/>
      <w:marTop w:val="0"/>
      <w:marBottom w:val="0"/>
      <w:divBdr>
        <w:top w:val="none" w:sz="0" w:space="0" w:color="auto"/>
        <w:left w:val="none" w:sz="0" w:space="0" w:color="auto"/>
        <w:bottom w:val="none" w:sz="0" w:space="0" w:color="auto"/>
        <w:right w:val="none" w:sz="0" w:space="0" w:color="auto"/>
      </w:divBdr>
    </w:div>
    <w:div w:id="1698194654">
      <w:bodyDiv w:val="1"/>
      <w:marLeft w:val="0"/>
      <w:marRight w:val="0"/>
      <w:marTop w:val="0"/>
      <w:marBottom w:val="0"/>
      <w:divBdr>
        <w:top w:val="none" w:sz="0" w:space="0" w:color="auto"/>
        <w:left w:val="none" w:sz="0" w:space="0" w:color="auto"/>
        <w:bottom w:val="none" w:sz="0" w:space="0" w:color="auto"/>
        <w:right w:val="none" w:sz="0" w:space="0" w:color="auto"/>
      </w:divBdr>
    </w:div>
    <w:div w:id="1705599929">
      <w:bodyDiv w:val="1"/>
      <w:marLeft w:val="0"/>
      <w:marRight w:val="0"/>
      <w:marTop w:val="0"/>
      <w:marBottom w:val="0"/>
      <w:divBdr>
        <w:top w:val="none" w:sz="0" w:space="0" w:color="auto"/>
        <w:left w:val="none" w:sz="0" w:space="0" w:color="auto"/>
        <w:bottom w:val="none" w:sz="0" w:space="0" w:color="auto"/>
        <w:right w:val="none" w:sz="0" w:space="0" w:color="auto"/>
      </w:divBdr>
    </w:div>
    <w:div w:id="1722288185">
      <w:bodyDiv w:val="1"/>
      <w:marLeft w:val="0"/>
      <w:marRight w:val="0"/>
      <w:marTop w:val="0"/>
      <w:marBottom w:val="0"/>
      <w:divBdr>
        <w:top w:val="none" w:sz="0" w:space="0" w:color="auto"/>
        <w:left w:val="none" w:sz="0" w:space="0" w:color="auto"/>
        <w:bottom w:val="none" w:sz="0" w:space="0" w:color="auto"/>
        <w:right w:val="none" w:sz="0" w:space="0" w:color="auto"/>
      </w:divBdr>
    </w:div>
    <w:div w:id="1733968404">
      <w:bodyDiv w:val="1"/>
      <w:marLeft w:val="0"/>
      <w:marRight w:val="0"/>
      <w:marTop w:val="0"/>
      <w:marBottom w:val="0"/>
      <w:divBdr>
        <w:top w:val="none" w:sz="0" w:space="0" w:color="auto"/>
        <w:left w:val="none" w:sz="0" w:space="0" w:color="auto"/>
        <w:bottom w:val="none" w:sz="0" w:space="0" w:color="auto"/>
        <w:right w:val="none" w:sz="0" w:space="0" w:color="auto"/>
      </w:divBdr>
    </w:div>
    <w:div w:id="1737581116">
      <w:bodyDiv w:val="1"/>
      <w:marLeft w:val="0"/>
      <w:marRight w:val="0"/>
      <w:marTop w:val="0"/>
      <w:marBottom w:val="0"/>
      <w:divBdr>
        <w:top w:val="none" w:sz="0" w:space="0" w:color="auto"/>
        <w:left w:val="none" w:sz="0" w:space="0" w:color="auto"/>
        <w:bottom w:val="none" w:sz="0" w:space="0" w:color="auto"/>
        <w:right w:val="none" w:sz="0" w:space="0" w:color="auto"/>
      </w:divBdr>
    </w:div>
    <w:div w:id="1810785992">
      <w:bodyDiv w:val="1"/>
      <w:marLeft w:val="0"/>
      <w:marRight w:val="0"/>
      <w:marTop w:val="0"/>
      <w:marBottom w:val="0"/>
      <w:divBdr>
        <w:top w:val="none" w:sz="0" w:space="0" w:color="auto"/>
        <w:left w:val="none" w:sz="0" w:space="0" w:color="auto"/>
        <w:bottom w:val="none" w:sz="0" w:space="0" w:color="auto"/>
        <w:right w:val="none" w:sz="0" w:space="0" w:color="auto"/>
      </w:divBdr>
    </w:div>
    <w:div w:id="1812167591">
      <w:bodyDiv w:val="1"/>
      <w:marLeft w:val="0"/>
      <w:marRight w:val="0"/>
      <w:marTop w:val="0"/>
      <w:marBottom w:val="0"/>
      <w:divBdr>
        <w:top w:val="none" w:sz="0" w:space="0" w:color="auto"/>
        <w:left w:val="none" w:sz="0" w:space="0" w:color="auto"/>
        <w:bottom w:val="none" w:sz="0" w:space="0" w:color="auto"/>
        <w:right w:val="none" w:sz="0" w:space="0" w:color="auto"/>
      </w:divBdr>
    </w:div>
    <w:div w:id="1880363035">
      <w:bodyDiv w:val="1"/>
      <w:marLeft w:val="0"/>
      <w:marRight w:val="0"/>
      <w:marTop w:val="0"/>
      <w:marBottom w:val="0"/>
      <w:divBdr>
        <w:top w:val="none" w:sz="0" w:space="0" w:color="auto"/>
        <w:left w:val="none" w:sz="0" w:space="0" w:color="auto"/>
        <w:bottom w:val="none" w:sz="0" w:space="0" w:color="auto"/>
        <w:right w:val="none" w:sz="0" w:space="0" w:color="auto"/>
      </w:divBdr>
    </w:div>
    <w:div w:id="1880631014">
      <w:bodyDiv w:val="1"/>
      <w:marLeft w:val="0"/>
      <w:marRight w:val="0"/>
      <w:marTop w:val="0"/>
      <w:marBottom w:val="0"/>
      <w:divBdr>
        <w:top w:val="none" w:sz="0" w:space="0" w:color="auto"/>
        <w:left w:val="none" w:sz="0" w:space="0" w:color="auto"/>
        <w:bottom w:val="none" w:sz="0" w:space="0" w:color="auto"/>
        <w:right w:val="none" w:sz="0" w:space="0" w:color="auto"/>
      </w:divBdr>
    </w:div>
    <w:div w:id="1908221977">
      <w:bodyDiv w:val="1"/>
      <w:marLeft w:val="0"/>
      <w:marRight w:val="0"/>
      <w:marTop w:val="0"/>
      <w:marBottom w:val="0"/>
      <w:divBdr>
        <w:top w:val="none" w:sz="0" w:space="0" w:color="auto"/>
        <w:left w:val="none" w:sz="0" w:space="0" w:color="auto"/>
        <w:bottom w:val="none" w:sz="0" w:space="0" w:color="auto"/>
        <w:right w:val="none" w:sz="0" w:space="0" w:color="auto"/>
      </w:divBdr>
    </w:div>
    <w:div w:id="2044821323">
      <w:bodyDiv w:val="1"/>
      <w:marLeft w:val="0"/>
      <w:marRight w:val="0"/>
      <w:marTop w:val="0"/>
      <w:marBottom w:val="0"/>
      <w:divBdr>
        <w:top w:val="none" w:sz="0" w:space="0" w:color="auto"/>
        <w:left w:val="none" w:sz="0" w:space="0" w:color="auto"/>
        <w:bottom w:val="none" w:sz="0" w:space="0" w:color="auto"/>
        <w:right w:val="none" w:sz="0" w:space="0" w:color="auto"/>
      </w:divBdr>
    </w:div>
    <w:div w:id="2046057364">
      <w:bodyDiv w:val="1"/>
      <w:marLeft w:val="0"/>
      <w:marRight w:val="0"/>
      <w:marTop w:val="0"/>
      <w:marBottom w:val="0"/>
      <w:divBdr>
        <w:top w:val="none" w:sz="0" w:space="0" w:color="auto"/>
        <w:left w:val="none" w:sz="0" w:space="0" w:color="auto"/>
        <w:bottom w:val="none" w:sz="0" w:space="0" w:color="auto"/>
        <w:right w:val="none" w:sz="0" w:space="0" w:color="auto"/>
      </w:divBdr>
    </w:div>
    <w:div w:id="2063089805">
      <w:bodyDiv w:val="1"/>
      <w:marLeft w:val="0"/>
      <w:marRight w:val="0"/>
      <w:marTop w:val="0"/>
      <w:marBottom w:val="0"/>
      <w:divBdr>
        <w:top w:val="none" w:sz="0" w:space="0" w:color="auto"/>
        <w:left w:val="none" w:sz="0" w:space="0" w:color="auto"/>
        <w:bottom w:val="none" w:sz="0" w:space="0" w:color="auto"/>
        <w:right w:val="none" w:sz="0" w:space="0" w:color="auto"/>
      </w:divBdr>
    </w:div>
    <w:div w:id="2091080437">
      <w:bodyDiv w:val="1"/>
      <w:marLeft w:val="0"/>
      <w:marRight w:val="0"/>
      <w:marTop w:val="0"/>
      <w:marBottom w:val="0"/>
      <w:divBdr>
        <w:top w:val="none" w:sz="0" w:space="0" w:color="auto"/>
        <w:left w:val="none" w:sz="0" w:space="0" w:color="auto"/>
        <w:bottom w:val="none" w:sz="0" w:space="0" w:color="auto"/>
        <w:right w:val="none" w:sz="0" w:space="0" w:color="auto"/>
      </w:divBdr>
    </w:div>
    <w:div w:id="2100441298">
      <w:bodyDiv w:val="1"/>
      <w:marLeft w:val="0"/>
      <w:marRight w:val="0"/>
      <w:marTop w:val="0"/>
      <w:marBottom w:val="0"/>
      <w:divBdr>
        <w:top w:val="none" w:sz="0" w:space="0" w:color="auto"/>
        <w:left w:val="none" w:sz="0" w:space="0" w:color="auto"/>
        <w:bottom w:val="none" w:sz="0" w:space="0" w:color="auto"/>
        <w:right w:val="none" w:sz="0" w:space="0" w:color="auto"/>
      </w:divBdr>
    </w:div>
    <w:div w:id="2131043902">
      <w:bodyDiv w:val="1"/>
      <w:marLeft w:val="0"/>
      <w:marRight w:val="0"/>
      <w:marTop w:val="0"/>
      <w:marBottom w:val="0"/>
      <w:divBdr>
        <w:top w:val="none" w:sz="0" w:space="0" w:color="auto"/>
        <w:left w:val="none" w:sz="0" w:space="0" w:color="auto"/>
        <w:bottom w:val="none" w:sz="0" w:space="0" w:color="auto"/>
        <w:right w:val="none" w:sz="0" w:space="0" w:color="auto"/>
      </w:divBdr>
    </w:div>
    <w:div w:id="214349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yperlink" Target="http://AKEP" TargetMode="Externa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10858</Words>
  <Characters>61894</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72607</CharactersWithSpaces>
  <SharedDoc>false</SharedDoc>
  <HLinks>
    <vt:vector size="6" baseType="variant">
      <vt:variant>
        <vt:i4>18</vt:i4>
      </vt:variant>
      <vt:variant>
        <vt:i4>0</vt:i4>
      </vt:variant>
      <vt:variant>
        <vt:i4>0</vt:i4>
      </vt:variant>
      <vt:variant>
        <vt:i4>5</vt:i4>
      </vt:variant>
      <vt:variant>
        <vt:lpwstr>http://akep/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2011-06-28T14:16:00Z</cp:lastPrinted>
  <dcterms:created xsi:type="dcterms:W3CDTF">2019-02-16T17:21:00Z</dcterms:created>
  <dcterms:modified xsi:type="dcterms:W3CDTF">2019-02-16T17:21:00Z</dcterms:modified>
</cp:coreProperties>
</file>