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0A44" w:rsidRPr="008512D5" w:rsidRDefault="008E4B6B" w:rsidP="00521C6C">
      <w:pPr>
        <w:pStyle w:val="Akti"/>
        <w:keepNext w:val="0"/>
        <w:rPr>
          <w:sz w:val="21"/>
          <w:szCs w:val="21"/>
          <w:lang w:val="sq-AL"/>
        </w:rPr>
      </w:pPr>
      <w:bookmarkStart w:id="0" w:name="_GoBack"/>
      <w:bookmarkEnd w:id="0"/>
      <w:r w:rsidRPr="008512D5">
        <w:rPr>
          <w:sz w:val="21"/>
          <w:szCs w:val="21"/>
          <w:lang w:val="sq-AL"/>
        </w:rPr>
        <w:t>UDHËZI</w:t>
      </w:r>
      <w:r w:rsidR="00EE0A44" w:rsidRPr="008512D5">
        <w:rPr>
          <w:sz w:val="21"/>
          <w:szCs w:val="21"/>
          <w:lang w:val="sq-AL"/>
        </w:rPr>
        <w:t>M</w:t>
      </w:r>
    </w:p>
    <w:p w:rsidR="00EE0A44" w:rsidRPr="008512D5" w:rsidRDefault="008E4B6B" w:rsidP="00521C6C">
      <w:pPr>
        <w:pStyle w:val="NumriData"/>
        <w:keepNext w:val="0"/>
        <w:rPr>
          <w:sz w:val="21"/>
          <w:szCs w:val="21"/>
          <w:lang w:val="sq-AL"/>
        </w:rPr>
      </w:pPr>
      <w:r w:rsidRPr="008512D5">
        <w:rPr>
          <w:sz w:val="21"/>
          <w:szCs w:val="21"/>
          <w:lang w:val="sq-AL"/>
        </w:rPr>
        <w:t>Nr.</w:t>
      </w:r>
      <w:r w:rsidR="00572F52" w:rsidRPr="008512D5">
        <w:rPr>
          <w:sz w:val="21"/>
          <w:szCs w:val="21"/>
          <w:lang w:val="sq-AL"/>
        </w:rPr>
        <w:t xml:space="preserve"> </w:t>
      </w:r>
      <w:r w:rsidRPr="008512D5">
        <w:rPr>
          <w:sz w:val="21"/>
          <w:szCs w:val="21"/>
          <w:lang w:val="sq-AL"/>
        </w:rPr>
        <w:t>13, datë 2.8.</w:t>
      </w:r>
      <w:r w:rsidR="00EE0A44" w:rsidRPr="008512D5">
        <w:rPr>
          <w:sz w:val="21"/>
          <w:szCs w:val="21"/>
          <w:lang w:val="sq-AL"/>
        </w:rPr>
        <w:t>2012</w:t>
      </w:r>
    </w:p>
    <w:p w:rsidR="00EE0A44" w:rsidRPr="008512D5" w:rsidRDefault="00EE0A44" w:rsidP="00521C6C">
      <w:pPr>
        <w:pStyle w:val="Paragrafi"/>
        <w:ind w:firstLine="0"/>
        <w:rPr>
          <w:sz w:val="21"/>
          <w:szCs w:val="21"/>
          <w:lang w:val="sq-AL"/>
        </w:rPr>
      </w:pPr>
    </w:p>
    <w:p w:rsidR="00EE0A44" w:rsidRPr="008512D5" w:rsidRDefault="00EE0A44" w:rsidP="00521C6C">
      <w:pPr>
        <w:pStyle w:val="Titulli"/>
        <w:keepNext w:val="0"/>
        <w:rPr>
          <w:sz w:val="21"/>
          <w:szCs w:val="21"/>
          <w:lang w:val="sq-AL"/>
        </w:rPr>
      </w:pPr>
      <w:r w:rsidRPr="008512D5">
        <w:rPr>
          <w:sz w:val="21"/>
          <w:szCs w:val="21"/>
          <w:lang w:val="sq-AL"/>
        </w:rPr>
        <w:t>PËR</w:t>
      </w:r>
      <w:r w:rsidR="008E4B6B" w:rsidRPr="008512D5">
        <w:rPr>
          <w:sz w:val="21"/>
          <w:szCs w:val="21"/>
          <w:lang w:val="sq-AL"/>
        </w:rPr>
        <w:t xml:space="preserve"> </w:t>
      </w:r>
      <w:r w:rsidRPr="008512D5">
        <w:rPr>
          <w:sz w:val="21"/>
          <w:szCs w:val="21"/>
          <w:lang w:val="sq-AL"/>
        </w:rPr>
        <w:t xml:space="preserve">KRITERET BAZË NË </w:t>
      </w:r>
      <w:r w:rsidR="00572F52" w:rsidRPr="008512D5">
        <w:rPr>
          <w:sz w:val="21"/>
          <w:szCs w:val="21"/>
          <w:lang w:val="sq-AL"/>
        </w:rPr>
        <w:t>MBIKËQYRJEN</w:t>
      </w:r>
      <w:r w:rsidRPr="008512D5">
        <w:rPr>
          <w:sz w:val="21"/>
          <w:szCs w:val="21"/>
          <w:lang w:val="sq-AL"/>
        </w:rPr>
        <w:t xml:space="preserve"> E SIGURISË SË MENAXHIMIT </w:t>
      </w:r>
    </w:p>
    <w:p w:rsidR="00EE0A44" w:rsidRPr="008512D5" w:rsidRDefault="00EE0A44" w:rsidP="00521C6C">
      <w:pPr>
        <w:pStyle w:val="Titulli"/>
        <w:keepNext w:val="0"/>
        <w:rPr>
          <w:sz w:val="21"/>
          <w:szCs w:val="21"/>
          <w:lang w:val="sq-AL"/>
        </w:rPr>
      </w:pPr>
      <w:r w:rsidRPr="008512D5">
        <w:rPr>
          <w:sz w:val="21"/>
          <w:szCs w:val="21"/>
          <w:lang w:val="sq-AL"/>
        </w:rPr>
        <w:t xml:space="preserve">TË TRAFIKUT AJROR </w:t>
      </w:r>
    </w:p>
    <w:p w:rsidR="00EE0A44" w:rsidRPr="005F66E0" w:rsidRDefault="00EE0A44" w:rsidP="009C6BAD">
      <w:pPr>
        <w:pStyle w:val="Paragrafi"/>
        <w:ind w:firstLine="0"/>
        <w:rPr>
          <w:sz w:val="16"/>
          <w:szCs w:val="21"/>
          <w:lang w:val="sq-AL"/>
        </w:rPr>
      </w:pPr>
    </w:p>
    <w:p w:rsidR="00EE0A44" w:rsidRPr="008512D5" w:rsidRDefault="00EE0A44" w:rsidP="00521C6C">
      <w:pPr>
        <w:pStyle w:val="Paragrafi"/>
        <w:rPr>
          <w:sz w:val="21"/>
          <w:szCs w:val="21"/>
          <w:lang w:val="sq-AL"/>
        </w:rPr>
      </w:pPr>
      <w:r w:rsidRPr="008512D5">
        <w:rPr>
          <w:sz w:val="21"/>
          <w:szCs w:val="21"/>
          <w:lang w:val="sq-AL"/>
        </w:rPr>
        <w:t>Në mbështetje t</w:t>
      </w:r>
      <w:r w:rsidR="00BB467B" w:rsidRPr="008512D5">
        <w:rPr>
          <w:sz w:val="21"/>
          <w:szCs w:val="21"/>
          <w:lang w:val="sq-AL"/>
        </w:rPr>
        <w:t>ë</w:t>
      </w:r>
      <w:r w:rsidRPr="008512D5">
        <w:rPr>
          <w:sz w:val="21"/>
          <w:szCs w:val="21"/>
          <w:lang w:val="sq-AL"/>
        </w:rPr>
        <w:t xml:space="preserve"> n</w:t>
      </w:r>
      <w:r w:rsidR="00505143" w:rsidRPr="008512D5">
        <w:rPr>
          <w:sz w:val="21"/>
          <w:szCs w:val="21"/>
          <w:lang w:val="sq-AL"/>
        </w:rPr>
        <w:t>enit 102 pika 4 të Kushtetutës s</w:t>
      </w:r>
      <w:r w:rsidRPr="008512D5">
        <w:rPr>
          <w:sz w:val="21"/>
          <w:szCs w:val="21"/>
          <w:lang w:val="sq-AL"/>
        </w:rPr>
        <w:t>ë Republikës së Shqipërisë</w:t>
      </w:r>
      <w:r w:rsidR="00CB377D" w:rsidRPr="008512D5">
        <w:rPr>
          <w:sz w:val="21"/>
          <w:szCs w:val="21"/>
          <w:lang w:val="sq-AL"/>
        </w:rPr>
        <w:t>,</w:t>
      </w:r>
      <w:r w:rsidRPr="008512D5">
        <w:rPr>
          <w:sz w:val="21"/>
          <w:szCs w:val="21"/>
          <w:lang w:val="sq-AL"/>
        </w:rPr>
        <w:t xml:space="preserve"> si dhe </w:t>
      </w:r>
      <w:r w:rsidR="009C6BAD" w:rsidRPr="008512D5">
        <w:rPr>
          <w:sz w:val="21"/>
          <w:szCs w:val="21"/>
          <w:lang w:val="sq-AL"/>
        </w:rPr>
        <w:t>në zbatim të</w:t>
      </w:r>
      <w:r w:rsidR="00505143" w:rsidRPr="008512D5">
        <w:rPr>
          <w:sz w:val="21"/>
          <w:szCs w:val="21"/>
          <w:lang w:val="sq-AL"/>
        </w:rPr>
        <w:t xml:space="preserve"> nenit 78</w:t>
      </w:r>
      <w:r w:rsidR="008E4B6B" w:rsidRPr="008512D5">
        <w:rPr>
          <w:sz w:val="21"/>
          <w:szCs w:val="21"/>
          <w:lang w:val="sq-AL"/>
        </w:rPr>
        <w:t xml:space="preserve"> pika 4 të</w:t>
      </w:r>
      <w:r w:rsidRPr="008512D5">
        <w:rPr>
          <w:sz w:val="21"/>
          <w:szCs w:val="21"/>
          <w:lang w:val="sq-AL"/>
        </w:rPr>
        <w:t xml:space="preserve"> </w:t>
      </w:r>
      <w:r w:rsidR="008E4B6B" w:rsidRPr="008512D5">
        <w:rPr>
          <w:sz w:val="21"/>
          <w:szCs w:val="21"/>
          <w:lang w:val="sq-AL"/>
        </w:rPr>
        <w:t xml:space="preserve">ligjit </w:t>
      </w:r>
      <w:r w:rsidR="00572F52" w:rsidRPr="008512D5">
        <w:rPr>
          <w:sz w:val="21"/>
          <w:szCs w:val="21"/>
          <w:lang w:val="sq-AL"/>
        </w:rPr>
        <w:t xml:space="preserve">nr. </w:t>
      </w:r>
      <w:r w:rsidRPr="008512D5">
        <w:rPr>
          <w:sz w:val="21"/>
          <w:szCs w:val="21"/>
          <w:lang w:val="sq-AL"/>
        </w:rPr>
        <w:t>10</w:t>
      </w:r>
      <w:r w:rsidR="00572F52" w:rsidRPr="008512D5">
        <w:rPr>
          <w:sz w:val="21"/>
          <w:szCs w:val="21"/>
          <w:lang w:val="sq-AL"/>
        </w:rPr>
        <w:t xml:space="preserve"> </w:t>
      </w:r>
      <w:r w:rsidRPr="008512D5">
        <w:rPr>
          <w:sz w:val="21"/>
          <w:szCs w:val="21"/>
          <w:lang w:val="sq-AL"/>
        </w:rPr>
        <w:t>04</w:t>
      </w:r>
      <w:r w:rsidR="009C6BAD" w:rsidRPr="008512D5">
        <w:rPr>
          <w:sz w:val="21"/>
          <w:szCs w:val="21"/>
          <w:lang w:val="sq-AL"/>
        </w:rPr>
        <w:t>0, datë</w:t>
      </w:r>
      <w:r w:rsidRPr="008512D5">
        <w:rPr>
          <w:sz w:val="21"/>
          <w:szCs w:val="21"/>
          <w:lang w:val="sq-AL"/>
        </w:rPr>
        <w:t xml:space="preserve"> 22.12.</w:t>
      </w:r>
      <w:r w:rsidR="00505143" w:rsidRPr="008512D5">
        <w:rPr>
          <w:sz w:val="21"/>
          <w:szCs w:val="21"/>
          <w:lang w:val="sq-AL"/>
        </w:rPr>
        <w:t>2008 “Kodi Ajror i Republikës së</w:t>
      </w:r>
      <w:r w:rsidRPr="008512D5">
        <w:rPr>
          <w:sz w:val="21"/>
          <w:szCs w:val="21"/>
          <w:lang w:val="sq-AL"/>
        </w:rPr>
        <w:t xml:space="preserve"> Shqipërisë”</w:t>
      </w:r>
      <w:r w:rsidR="00505143" w:rsidRPr="008512D5">
        <w:rPr>
          <w:sz w:val="21"/>
          <w:szCs w:val="21"/>
          <w:lang w:val="sq-AL"/>
        </w:rPr>
        <w:t>, të</w:t>
      </w:r>
      <w:r w:rsidR="00CD4C97">
        <w:rPr>
          <w:sz w:val="21"/>
          <w:szCs w:val="21"/>
          <w:lang w:val="sq-AL"/>
        </w:rPr>
        <w:t xml:space="preserve"> ndryshuar</w:t>
      </w:r>
      <w:r w:rsidRPr="008512D5">
        <w:rPr>
          <w:sz w:val="21"/>
          <w:szCs w:val="21"/>
          <w:lang w:val="sq-AL"/>
        </w:rPr>
        <w:t>,</w:t>
      </w:r>
    </w:p>
    <w:p w:rsidR="00EE0A44" w:rsidRPr="005F66E0" w:rsidRDefault="00EE0A44" w:rsidP="00521C6C">
      <w:pPr>
        <w:pStyle w:val="Paragrafi"/>
        <w:rPr>
          <w:sz w:val="14"/>
          <w:szCs w:val="21"/>
          <w:lang w:val="sq-AL"/>
        </w:rPr>
      </w:pPr>
    </w:p>
    <w:p w:rsidR="00EE0A44" w:rsidRPr="008512D5" w:rsidRDefault="00EE0A44" w:rsidP="00521C6C">
      <w:pPr>
        <w:pStyle w:val="VENDOSI"/>
        <w:keepNext w:val="0"/>
        <w:rPr>
          <w:sz w:val="21"/>
          <w:szCs w:val="21"/>
          <w:lang w:val="sq-AL"/>
        </w:rPr>
      </w:pPr>
      <w:r w:rsidRPr="008512D5">
        <w:rPr>
          <w:sz w:val="21"/>
          <w:szCs w:val="21"/>
          <w:lang w:val="sq-AL"/>
        </w:rPr>
        <w:t>UDHËZOJ:</w:t>
      </w:r>
    </w:p>
    <w:p w:rsidR="00EE0A44" w:rsidRPr="005F66E0" w:rsidRDefault="00EE0A44" w:rsidP="00521C6C">
      <w:pPr>
        <w:pStyle w:val="Paragrafi"/>
        <w:rPr>
          <w:sz w:val="16"/>
          <w:szCs w:val="21"/>
          <w:lang w:val="sq-AL"/>
        </w:rPr>
      </w:pPr>
    </w:p>
    <w:p w:rsidR="00EE0A44" w:rsidRPr="008512D5" w:rsidRDefault="008E4B6B" w:rsidP="00521C6C">
      <w:pPr>
        <w:pStyle w:val="Paragrafi"/>
        <w:rPr>
          <w:sz w:val="21"/>
          <w:szCs w:val="21"/>
          <w:lang w:val="sq-AL"/>
        </w:rPr>
      </w:pPr>
      <w:r w:rsidRPr="008512D5">
        <w:rPr>
          <w:sz w:val="21"/>
          <w:szCs w:val="21"/>
          <w:lang w:val="sq-AL"/>
        </w:rPr>
        <w:t xml:space="preserve">1. </w:t>
      </w:r>
      <w:r w:rsidR="00EE0A44" w:rsidRPr="008512D5">
        <w:rPr>
          <w:sz w:val="21"/>
          <w:szCs w:val="21"/>
          <w:lang w:val="sq-AL"/>
        </w:rPr>
        <w:t>Qëllimi</w:t>
      </w:r>
    </w:p>
    <w:p w:rsidR="00EE0A44" w:rsidRPr="008512D5" w:rsidRDefault="00EE0A44" w:rsidP="00773DF6">
      <w:pPr>
        <w:pStyle w:val="Paragrafi"/>
        <w:rPr>
          <w:sz w:val="21"/>
          <w:szCs w:val="21"/>
          <w:lang w:val="sq-AL"/>
        </w:rPr>
      </w:pPr>
      <w:r w:rsidRPr="008512D5">
        <w:rPr>
          <w:sz w:val="21"/>
          <w:szCs w:val="21"/>
          <w:lang w:val="sq-AL"/>
        </w:rPr>
        <w:t xml:space="preserve">Qëllimi i këtij udhëzimi është përcaktimi i kritereve themelore dhe rregullave </w:t>
      </w:r>
      <w:r w:rsidR="00BB467B" w:rsidRPr="008512D5">
        <w:rPr>
          <w:sz w:val="21"/>
          <w:szCs w:val="21"/>
          <w:lang w:val="sq-AL"/>
        </w:rPr>
        <w:t>standarde</w:t>
      </w:r>
      <w:r w:rsidRPr="008512D5">
        <w:rPr>
          <w:sz w:val="21"/>
          <w:szCs w:val="21"/>
          <w:lang w:val="sq-AL"/>
        </w:rPr>
        <w:t xml:space="preserve"> për mbikëqyrjen e sigurisë së menaxhimit t</w:t>
      </w:r>
      <w:r w:rsidR="00BB467B" w:rsidRPr="008512D5">
        <w:rPr>
          <w:sz w:val="21"/>
          <w:szCs w:val="21"/>
          <w:lang w:val="sq-AL"/>
        </w:rPr>
        <w:t>ë</w:t>
      </w:r>
      <w:r w:rsidRPr="008512D5">
        <w:rPr>
          <w:sz w:val="21"/>
          <w:szCs w:val="21"/>
          <w:lang w:val="sq-AL"/>
        </w:rPr>
        <w:t xml:space="preserve"> trafikut nga </w:t>
      </w:r>
      <w:r w:rsidR="00636256" w:rsidRPr="008512D5">
        <w:rPr>
          <w:sz w:val="21"/>
          <w:szCs w:val="21"/>
          <w:lang w:val="sq-AL"/>
        </w:rPr>
        <w:t xml:space="preserve">Autoriteti </w:t>
      </w:r>
      <w:r w:rsidRPr="008512D5">
        <w:rPr>
          <w:sz w:val="21"/>
          <w:szCs w:val="21"/>
          <w:lang w:val="sq-AL"/>
        </w:rPr>
        <w:t xml:space="preserve">Kombëtar </w:t>
      </w:r>
      <w:r w:rsidR="00BB467B" w:rsidRPr="008512D5">
        <w:rPr>
          <w:sz w:val="21"/>
          <w:szCs w:val="21"/>
          <w:lang w:val="sq-AL"/>
        </w:rPr>
        <w:t>Mbikëqyrës</w:t>
      </w:r>
      <w:r w:rsidRPr="008512D5">
        <w:rPr>
          <w:sz w:val="21"/>
          <w:szCs w:val="21"/>
          <w:lang w:val="sq-AL"/>
        </w:rPr>
        <w:t xml:space="preserve"> dhe zbatimin e tyre nga ofruesit e SHNA. </w:t>
      </w:r>
    </w:p>
    <w:p w:rsidR="00EE0A44" w:rsidRPr="008512D5" w:rsidRDefault="008E4B6B" w:rsidP="00521C6C">
      <w:pPr>
        <w:pStyle w:val="Paragrafi"/>
        <w:rPr>
          <w:sz w:val="21"/>
          <w:szCs w:val="21"/>
          <w:lang w:val="sq-AL"/>
        </w:rPr>
      </w:pPr>
      <w:r w:rsidRPr="008512D5">
        <w:rPr>
          <w:sz w:val="21"/>
          <w:szCs w:val="21"/>
          <w:lang w:val="sq-AL"/>
        </w:rPr>
        <w:t xml:space="preserve">2. </w:t>
      </w:r>
      <w:r w:rsidR="00EE0A44" w:rsidRPr="008512D5">
        <w:rPr>
          <w:sz w:val="21"/>
          <w:szCs w:val="21"/>
          <w:lang w:val="sq-AL"/>
        </w:rPr>
        <w:t>Zbatueshmëria</w:t>
      </w:r>
    </w:p>
    <w:p w:rsidR="00EE0A44" w:rsidRPr="008512D5" w:rsidRDefault="008E4B6B" w:rsidP="00521C6C">
      <w:pPr>
        <w:pStyle w:val="Paragrafi"/>
        <w:rPr>
          <w:sz w:val="21"/>
          <w:szCs w:val="21"/>
          <w:lang w:val="sq-AL"/>
        </w:rPr>
      </w:pPr>
      <w:r w:rsidRPr="008512D5">
        <w:rPr>
          <w:sz w:val="21"/>
          <w:szCs w:val="21"/>
          <w:lang w:val="sq-AL"/>
        </w:rPr>
        <w:t xml:space="preserve">2.1 </w:t>
      </w:r>
      <w:r w:rsidR="00EE0A44" w:rsidRPr="008512D5">
        <w:rPr>
          <w:sz w:val="21"/>
          <w:szCs w:val="21"/>
          <w:lang w:val="sq-AL"/>
        </w:rPr>
        <w:t xml:space="preserve">Autoriteti përgjegjës për zbatimin e procedurës së mbikëqyrjes së sigurisë në menaxhimin e trafikut ajror është Autoriteti i Aviacionit Civil të Republikës së Shqipërisë, si organi i ngarkuar me funksionet e Autoritetit Kombëtar </w:t>
      </w:r>
      <w:r w:rsidR="00BB467B" w:rsidRPr="008512D5">
        <w:rPr>
          <w:sz w:val="21"/>
          <w:szCs w:val="21"/>
          <w:lang w:val="sq-AL"/>
        </w:rPr>
        <w:t>Mbikëqyrës</w:t>
      </w:r>
      <w:r w:rsidR="00EE0A44" w:rsidRPr="008512D5">
        <w:rPr>
          <w:sz w:val="21"/>
          <w:szCs w:val="21"/>
          <w:lang w:val="sq-AL"/>
        </w:rPr>
        <w:t xml:space="preserve"> (AKM).</w:t>
      </w:r>
    </w:p>
    <w:p w:rsidR="00EE0A44" w:rsidRPr="008512D5" w:rsidRDefault="008E4B6B" w:rsidP="00521C6C">
      <w:pPr>
        <w:pStyle w:val="Paragrafi"/>
        <w:rPr>
          <w:sz w:val="21"/>
          <w:szCs w:val="21"/>
          <w:lang w:val="sq-AL"/>
        </w:rPr>
      </w:pPr>
      <w:r w:rsidRPr="008512D5">
        <w:rPr>
          <w:sz w:val="21"/>
          <w:szCs w:val="21"/>
          <w:lang w:val="sq-AL"/>
        </w:rPr>
        <w:t xml:space="preserve">2.2 </w:t>
      </w:r>
      <w:r w:rsidR="00EE0A44" w:rsidRPr="008512D5">
        <w:rPr>
          <w:sz w:val="21"/>
          <w:szCs w:val="21"/>
          <w:lang w:val="sq-AL"/>
        </w:rPr>
        <w:t>AAC mbik</w:t>
      </w:r>
      <w:r w:rsidR="009C6BAD" w:rsidRPr="008512D5">
        <w:rPr>
          <w:sz w:val="21"/>
          <w:szCs w:val="21"/>
          <w:lang w:val="sq-AL"/>
        </w:rPr>
        <w:t>ë</w:t>
      </w:r>
      <w:r w:rsidR="00EE0A44" w:rsidRPr="008512D5">
        <w:rPr>
          <w:sz w:val="21"/>
          <w:szCs w:val="21"/>
          <w:lang w:val="sq-AL"/>
        </w:rPr>
        <w:t xml:space="preserve">qyr dhe garanton zbatimin me </w:t>
      </w:r>
      <w:r w:rsidR="00BB467B" w:rsidRPr="008512D5">
        <w:rPr>
          <w:sz w:val="21"/>
          <w:szCs w:val="21"/>
          <w:lang w:val="sq-AL"/>
        </w:rPr>
        <w:t>përpikëri</w:t>
      </w:r>
      <w:r w:rsidR="00EE0A44" w:rsidRPr="008512D5">
        <w:rPr>
          <w:sz w:val="21"/>
          <w:szCs w:val="21"/>
          <w:lang w:val="sq-AL"/>
        </w:rPr>
        <w:t xml:space="preserve"> të kritereve dhe rregullave të përcaktuara në këtë </w:t>
      </w:r>
      <w:r w:rsidR="00773DF6" w:rsidRPr="008512D5">
        <w:rPr>
          <w:sz w:val="21"/>
          <w:szCs w:val="21"/>
          <w:lang w:val="sq-AL"/>
        </w:rPr>
        <w:t>udhëzim</w:t>
      </w:r>
      <w:r w:rsidR="00EE0A44" w:rsidRPr="008512D5">
        <w:rPr>
          <w:sz w:val="21"/>
          <w:szCs w:val="21"/>
          <w:lang w:val="sq-AL"/>
        </w:rPr>
        <w:t>, nga Ofruesit e Shërbimeve të Navigimit Ajror.</w:t>
      </w:r>
    </w:p>
    <w:p w:rsidR="00EE0A44" w:rsidRPr="008512D5" w:rsidRDefault="008E4B6B" w:rsidP="00521C6C">
      <w:pPr>
        <w:pStyle w:val="Paragrafi"/>
        <w:rPr>
          <w:sz w:val="21"/>
          <w:szCs w:val="21"/>
          <w:lang w:val="sq-AL"/>
        </w:rPr>
      </w:pPr>
      <w:r w:rsidRPr="008512D5">
        <w:rPr>
          <w:sz w:val="21"/>
          <w:szCs w:val="21"/>
          <w:lang w:val="sq-AL"/>
        </w:rPr>
        <w:t xml:space="preserve">2.3 </w:t>
      </w:r>
      <w:r w:rsidR="00EE0A44" w:rsidRPr="008512D5">
        <w:rPr>
          <w:sz w:val="21"/>
          <w:szCs w:val="21"/>
          <w:lang w:val="sq-AL"/>
        </w:rPr>
        <w:t>Kriteret baz</w:t>
      </w:r>
      <w:r w:rsidR="0055419C" w:rsidRPr="008512D5">
        <w:rPr>
          <w:sz w:val="21"/>
          <w:szCs w:val="21"/>
          <w:lang w:val="sq-AL"/>
        </w:rPr>
        <w:t>ë</w:t>
      </w:r>
      <w:r w:rsidR="00EE0A44" w:rsidRPr="008512D5">
        <w:rPr>
          <w:sz w:val="21"/>
          <w:szCs w:val="21"/>
          <w:lang w:val="sq-AL"/>
        </w:rPr>
        <w:t xml:space="preserve"> të këtij udhëzimi zbatohen nga struktura</w:t>
      </w:r>
      <w:r w:rsidR="00505143" w:rsidRPr="008512D5">
        <w:rPr>
          <w:sz w:val="21"/>
          <w:szCs w:val="21"/>
          <w:lang w:val="sq-AL"/>
        </w:rPr>
        <w:t>t</w:t>
      </w:r>
      <w:r w:rsidR="00EE0A44" w:rsidRPr="008512D5">
        <w:rPr>
          <w:sz w:val="21"/>
          <w:szCs w:val="21"/>
          <w:lang w:val="sq-AL"/>
        </w:rPr>
        <w:t xml:space="preserve"> e caktuara të </w:t>
      </w:r>
      <w:r w:rsidR="00505143" w:rsidRPr="008512D5">
        <w:rPr>
          <w:sz w:val="21"/>
          <w:szCs w:val="21"/>
          <w:lang w:val="sq-AL"/>
        </w:rPr>
        <w:t>aviacionit civil</w:t>
      </w:r>
      <w:r w:rsidR="00EE0A44" w:rsidRPr="008512D5">
        <w:rPr>
          <w:sz w:val="21"/>
          <w:szCs w:val="21"/>
          <w:lang w:val="sq-AL"/>
        </w:rPr>
        <w:t xml:space="preserve">, </w:t>
      </w:r>
      <w:r w:rsidR="00505143" w:rsidRPr="008512D5">
        <w:rPr>
          <w:sz w:val="21"/>
          <w:szCs w:val="21"/>
          <w:lang w:val="sq-AL"/>
        </w:rPr>
        <w:t xml:space="preserve">ofruesit </w:t>
      </w:r>
      <w:r w:rsidR="00EE0A44" w:rsidRPr="008512D5">
        <w:rPr>
          <w:sz w:val="21"/>
          <w:szCs w:val="21"/>
          <w:lang w:val="sq-AL"/>
        </w:rPr>
        <w:t>e Shërbimeve të Navigimit Ajror dhe nga i gjithë personeli i Shërbimit të Menaxhimit të Trafikut Ajror (MTA), përgjegjës për detyrat të cilat janë përcaktuar të lidhura ngushtë me sigurinë.</w:t>
      </w:r>
    </w:p>
    <w:p w:rsidR="00EE0A44" w:rsidRPr="008512D5" w:rsidRDefault="008E4B6B" w:rsidP="00521C6C">
      <w:pPr>
        <w:pStyle w:val="Paragrafi"/>
        <w:rPr>
          <w:sz w:val="21"/>
          <w:szCs w:val="21"/>
          <w:lang w:val="sq-AL"/>
        </w:rPr>
      </w:pPr>
      <w:r w:rsidRPr="008512D5">
        <w:rPr>
          <w:sz w:val="21"/>
          <w:szCs w:val="21"/>
          <w:lang w:val="sq-AL"/>
        </w:rPr>
        <w:t xml:space="preserve">3. </w:t>
      </w:r>
      <w:r w:rsidR="00EE0A44" w:rsidRPr="008512D5">
        <w:rPr>
          <w:sz w:val="21"/>
          <w:szCs w:val="21"/>
          <w:lang w:val="sq-AL"/>
        </w:rPr>
        <w:t xml:space="preserve">Kërkesat e </w:t>
      </w:r>
      <w:r w:rsidR="00505143" w:rsidRPr="008512D5">
        <w:rPr>
          <w:sz w:val="21"/>
          <w:szCs w:val="21"/>
          <w:lang w:val="sq-AL"/>
        </w:rPr>
        <w:t>sigurisë</w:t>
      </w:r>
    </w:p>
    <w:p w:rsidR="00EE0A44" w:rsidRPr="008512D5" w:rsidRDefault="008E4B6B" w:rsidP="00521C6C">
      <w:pPr>
        <w:pStyle w:val="Paragrafi"/>
        <w:rPr>
          <w:sz w:val="21"/>
          <w:szCs w:val="21"/>
          <w:lang w:val="sq-AL"/>
        </w:rPr>
      </w:pPr>
      <w:r w:rsidRPr="008512D5">
        <w:rPr>
          <w:sz w:val="21"/>
          <w:szCs w:val="21"/>
          <w:lang w:val="sq-AL"/>
        </w:rPr>
        <w:t xml:space="preserve">3.1 </w:t>
      </w:r>
      <w:r w:rsidR="00EE0A44" w:rsidRPr="008512D5">
        <w:rPr>
          <w:sz w:val="21"/>
          <w:szCs w:val="21"/>
          <w:lang w:val="sq-AL"/>
        </w:rPr>
        <w:t xml:space="preserve">Autoriteti i Aviacionit Civil garanton, nëpërmjet procedurave teknike dhe inspektimeve përkatëse, që organizmat dhe personeli përgjegjës që mbulon fushën e shërbimeve të trafikut ajror, të lidhur ngushtë me sigurinë e trafikut ajror, ka zbatuar detyrat </w:t>
      </w:r>
      <w:r w:rsidR="00BB467B" w:rsidRPr="008512D5">
        <w:rPr>
          <w:sz w:val="21"/>
          <w:szCs w:val="21"/>
          <w:lang w:val="sq-AL"/>
        </w:rPr>
        <w:t>siç</w:t>
      </w:r>
      <w:r w:rsidR="00EE0A44" w:rsidRPr="008512D5">
        <w:rPr>
          <w:sz w:val="21"/>
          <w:szCs w:val="21"/>
          <w:lang w:val="sq-AL"/>
        </w:rPr>
        <w:t xml:space="preserve"> janë të përcaktuara në këtë udhëzim. </w:t>
      </w:r>
    </w:p>
    <w:p w:rsidR="00EE0A44" w:rsidRPr="008512D5" w:rsidRDefault="008E4B6B" w:rsidP="00521C6C">
      <w:pPr>
        <w:pStyle w:val="Paragrafi"/>
        <w:rPr>
          <w:sz w:val="21"/>
          <w:szCs w:val="21"/>
          <w:lang w:val="sq-AL"/>
        </w:rPr>
      </w:pPr>
      <w:r w:rsidRPr="008512D5">
        <w:rPr>
          <w:sz w:val="21"/>
          <w:szCs w:val="21"/>
          <w:lang w:val="sq-AL"/>
        </w:rPr>
        <w:t>3.2</w:t>
      </w:r>
      <w:r w:rsidR="007D77CB" w:rsidRPr="008512D5">
        <w:rPr>
          <w:sz w:val="21"/>
          <w:szCs w:val="21"/>
          <w:lang w:val="sq-AL"/>
        </w:rPr>
        <w:t xml:space="preserve"> </w:t>
      </w:r>
      <w:r w:rsidR="00EE0A44" w:rsidRPr="008512D5">
        <w:rPr>
          <w:sz w:val="21"/>
          <w:szCs w:val="21"/>
          <w:lang w:val="sq-AL"/>
        </w:rPr>
        <w:t>Përgjegjësitë e AAC</w:t>
      </w:r>
    </w:p>
    <w:p w:rsidR="00EE0A44" w:rsidRPr="008512D5" w:rsidRDefault="00EE0A44" w:rsidP="00521C6C">
      <w:pPr>
        <w:pStyle w:val="Paragrafi"/>
        <w:rPr>
          <w:sz w:val="21"/>
          <w:szCs w:val="21"/>
          <w:lang w:val="sq-AL"/>
        </w:rPr>
      </w:pPr>
      <w:r w:rsidRPr="008512D5">
        <w:rPr>
          <w:sz w:val="21"/>
          <w:szCs w:val="21"/>
          <w:lang w:val="sq-AL"/>
        </w:rPr>
        <w:t>AAC, është përgjegjëse për:</w:t>
      </w:r>
    </w:p>
    <w:p w:rsidR="00EE0A44" w:rsidRPr="008512D5" w:rsidRDefault="008E4B6B" w:rsidP="00521C6C">
      <w:pPr>
        <w:pStyle w:val="Paragrafi"/>
        <w:rPr>
          <w:sz w:val="21"/>
          <w:szCs w:val="21"/>
          <w:lang w:val="sq-AL"/>
        </w:rPr>
      </w:pPr>
      <w:r w:rsidRPr="008512D5">
        <w:rPr>
          <w:sz w:val="21"/>
          <w:szCs w:val="21"/>
          <w:lang w:val="sq-AL"/>
        </w:rPr>
        <w:t xml:space="preserve">a) </w:t>
      </w:r>
      <w:r w:rsidR="00BB467B" w:rsidRPr="008512D5">
        <w:rPr>
          <w:sz w:val="21"/>
          <w:szCs w:val="21"/>
          <w:lang w:val="sq-AL"/>
        </w:rPr>
        <w:t>mbikëqyrjen</w:t>
      </w:r>
      <w:r w:rsidR="00EE0A44" w:rsidRPr="008512D5">
        <w:rPr>
          <w:sz w:val="21"/>
          <w:szCs w:val="21"/>
          <w:lang w:val="sq-AL"/>
        </w:rPr>
        <w:t xml:space="preserve"> e përshtatshme dhe të mjaftueshme të rregullave t</w:t>
      </w:r>
      <w:r w:rsidR="00BB467B" w:rsidRPr="008512D5">
        <w:rPr>
          <w:sz w:val="21"/>
          <w:szCs w:val="21"/>
          <w:lang w:val="sq-AL"/>
        </w:rPr>
        <w:t>ë</w:t>
      </w:r>
      <w:r w:rsidR="00EE0A44" w:rsidRPr="008512D5">
        <w:rPr>
          <w:sz w:val="21"/>
          <w:szCs w:val="21"/>
          <w:lang w:val="sq-AL"/>
        </w:rPr>
        <w:t xml:space="preserve"> përcaktuara n</w:t>
      </w:r>
      <w:r w:rsidR="00BD3921" w:rsidRPr="008512D5">
        <w:rPr>
          <w:sz w:val="21"/>
          <w:szCs w:val="21"/>
          <w:lang w:val="sq-AL"/>
        </w:rPr>
        <w:t>ë</w:t>
      </w:r>
      <w:r w:rsidR="00EE0A44" w:rsidRPr="008512D5">
        <w:rPr>
          <w:sz w:val="21"/>
          <w:szCs w:val="21"/>
          <w:lang w:val="sq-AL"/>
        </w:rPr>
        <w:t xml:space="preserve"> këtë udhëzim, duke monitoruar n</w:t>
      </w:r>
      <w:r w:rsidR="00BD3921" w:rsidRPr="008512D5">
        <w:rPr>
          <w:sz w:val="21"/>
          <w:szCs w:val="21"/>
          <w:lang w:val="sq-AL"/>
        </w:rPr>
        <w:t>ë</w:t>
      </w:r>
      <w:r w:rsidR="00EE0A44" w:rsidRPr="008512D5">
        <w:rPr>
          <w:sz w:val="21"/>
          <w:szCs w:val="21"/>
          <w:lang w:val="sq-AL"/>
        </w:rPr>
        <w:t xml:space="preserve"> mënyrë sistematike dhe duke vlerësuar nivelin e sigurisë të arritur kundrejt niveleve </w:t>
      </w:r>
      <w:r w:rsidR="00BB467B" w:rsidRPr="008512D5">
        <w:rPr>
          <w:sz w:val="21"/>
          <w:szCs w:val="21"/>
          <w:lang w:val="sq-AL"/>
        </w:rPr>
        <w:t>standarde</w:t>
      </w:r>
      <w:r w:rsidR="00EE0A44" w:rsidRPr="008512D5">
        <w:rPr>
          <w:sz w:val="21"/>
          <w:szCs w:val="21"/>
          <w:lang w:val="sq-AL"/>
        </w:rPr>
        <w:t xml:space="preserve"> të përcaktuar</w:t>
      </w:r>
      <w:r w:rsidR="00505143" w:rsidRPr="008512D5">
        <w:rPr>
          <w:sz w:val="21"/>
          <w:szCs w:val="21"/>
          <w:lang w:val="sq-AL"/>
        </w:rPr>
        <w:t>a</w:t>
      </w:r>
      <w:r w:rsidR="00412254" w:rsidRPr="008512D5">
        <w:rPr>
          <w:sz w:val="21"/>
          <w:szCs w:val="21"/>
          <w:lang w:val="sq-AL"/>
        </w:rPr>
        <w:t>;</w:t>
      </w:r>
    </w:p>
    <w:p w:rsidR="00EE0A44" w:rsidRPr="008512D5" w:rsidRDefault="008E4B6B" w:rsidP="00521C6C">
      <w:pPr>
        <w:pStyle w:val="Paragrafi"/>
        <w:rPr>
          <w:sz w:val="21"/>
          <w:szCs w:val="21"/>
          <w:lang w:val="sq-AL"/>
        </w:rPr>
      </w:pPr>
      <w:r w:rsidRPr="008512D5">
        <w:rPr>
          <w:sz w:val="21"/>
          <w:szCs w:val="21"/>
          <w:lang w:val="sq-AL"/>
        </w:rPr>
        <w:t xml:space="preserve">b) </w:t>
      </w:r>
      <w:r w:rsidR="00EE0A44" w:rsidRPr="008512D5">
        <w:rPr>
          <w:sz w:val="21"/>
          <w:szCs w:val="21"/>
          <w:lang w:val="sq-AL"/>
        </w:rPr>
        <w:t>kryerjen e veprimeve rregulluese përkatëse në përputhje me përcaktimet e këtij udhëzimi dhe me dispozitat e tjera ligjore për OSHNA</w:t>
      </w:r>
      <w:r w:rsidR="00412254" w:rsidRPr="008512D5">
        <w:rPr>
          <w:sz w:val="21"/>
          <w:szCs w:val="21"/>
          <w:lang w:val="sq-AL"/>
        </w:rPr>
        <w:t>;</w:t>
      </w:r>
      <w:r w:rsidR="00EE0A44" w:rsidRPr="008512D5">
        <w:rPr>
          <w:sz w:val="21"/>
          <w:szCs w:val="21"/>
          <w:lang w:val="sq-AL"/>
        </w:rPr>
        <w:t xml:space="preserve"> </w:t>
      </w:r>
    </w:p>
    <w:p w:rsidR="00EE0A44" w:rsidRPr="008512D5" w:rsidRDefault="008E4B6B" w:rsidP="00521C6C">
      <w:pPr>
        <w:pStyle w:val="Paragrafi"/>
        <w:rPr>
          <w:sz w:val="21"/>
          <w:szCs w:val="21"/>
          <w:lang w:val="sq-AL"/>
        </w:rPr>
      </w:pPr>
      <w:r w:rsidRPr="008512D5">
        <w:rPr>
          <w:sz w:val="21"/>
          <w:szCs w:val="21"/>
          <w:lang w:val="sq-AL"/>
        </w:rPr>
        <w:t xml:space="preserve">c) </w:t>
      </w:r>
      <w:r w:rsidR="00EE0A44" w:rsidRPr="008512D5">
        <w:rPr>
          <w:sz w:val="21"/>
          <w:szCs w:val="21"/>
          <w:lang w:val="sq-AL"/>
        </w:rPr>
        <w:t>AAC mbi bazën e rezultateve t</w:t>
      </w:r>
      <w:r w:rsidR="006A7440" w:rsidRPr="008512D5">
        <w:rPr>
          <w:sz w:val="21"/>
          <w:szCs w:val="21"/>
          <w:lang w:val="sq-AL"/>
        </w:rPr>
        <w:t>ë</w:t>
      </w:r>
      <w:r w:rsidR="00EE0A44" w:rsidRPr="008512D5">
        <w:rPr>
          <w:sz w:val="21"/>
          <w:szCs w:val="21"/>
          <w:lang w:val="sq-AL"/>
        </w:rPr>
        <w:t xml:space="preserve"> monitorimit të sigurisë përcakton fushat ku është i nevojshëm verifikimi i përputhshmërisë me kërkesat e rregullores së sigurisë</w:t>
      </w:r>
      <w:r w:rsidR="00412254" w:rsidRPr="008512D5">
        <w:rPr>
          <w:sz w:val="21"/>
          <w:szCs w:val="21"/>
          <w:lang w:val="sq-AL"/>
        </w:rPr>
        <w:t>.</w:t>
      </w:r>
      <w:r w:rsidR="00EE0A44" w:rsidRPr="008512D5">
        <w:rPr>
          <w:sz w:val="21"/>
          <w:szCs w:val="21"/>
          <w:lang w:val="sq-AL"/>
        </w:rPr>
        <w:t xml:space="preserve"> </w:t>
      </w:r>
    </w:p>
    <w:p w:rsidR="00EE0A44" w:rsidRPr="008512D5" w:rsidRDefault="00505143" w:rsidP="00521C6C">
      <w:pPr>
        <w:pStyle w:val="Paragrafi"/>
        <w:rPr>
          <w:sz w:val="21"/>
          <w:szCs w:val="21"/>
          <w:lang w:val="sq-AL"/>
        </w:rPr>
      </w:pPr>
      <w:r w:rsidRPr="008512D5">
        <w:rPr>
          <w:sz w:val="21"/>
          <w:szCs w:val="21"/>
          <w:lang w:val="sq-AL"/>
        </w:rPr>
        <w:t>3.2 Përgjegjësitë e OSHNA</w:t>
      </w:r>
    </w:p>
    <w:p w:rsidR="00EE0A44" w:rsidRPr="008512D5" w:rsidRDefault="00EE0A44" w:rsidP="00521C6C">
      <w:pPr>
        <w:pStyle w:val="Paragrafi"/>
        <w:rPr>
          <w:sz w:val="21"/>
          <w:szCs w:val="21"/>
          <w:lang w:val="sq-AL"/>
        </w:rPr>
      </w:pPr>
      <w:r w:rsidRPr="008512D5">
        <w:rPr>
          <w:sz w:val="21"/>
          <w:szCs w:val="21"/>
          <w:lang w:val="sq-AL"/>
        </w:rPr>
        <w:t>Një OSHNA garanton:</w:t>
      </w:r>
    </w:p>
    <w:p w:rsidR="00EE0A44" w:rsidRPr="008512D5" w:rsidRDefault="008E4B6B" w:rsidP="00521C6C">
      <w:pPr>
        <w:pStyle w:val="Paragrafi"/>
        <w:rPr>
          <w:sz w:val="21"/>
          <w:szCs w:val="21"/>
          <w:lang w:val="sq-AL"/>
        </w:rPr>
      </w:pPr>
      <w:r w:rsidRPr="008512D5">
        <w:rPr>
          <w:sz w:val="21"/>
          <w:szCs w:val="21"/>
          <w:lang w:val="sq-AL"/>
        </w:rPr>
        <w:t xml:space="preserve">a) </w:t>
      </w:r>
      <w:r w:rsidR="00EE0A44" w:rsidRPr="008512D5">
        <w:rPr>
          <w:sz w:val="21"/>
          <w:szCs w:val="21"/>
          <w:lang w:val="sq-AL"/>
        </w:rPr>
        <w:t>zbatimin e detyrave që i lindin në bazë të përcaktimeve të këtij udhëzimi;</w:t>
      </w:r>
    </w:p>
    <w:p w:rsidR="00EE0A44" w:rsidRPr="008512D5" w:rsidRDefault="008E4B6B" w:rsidP="00521C6C">
      <w:pPr>
        <w:pStyle w:val="Paragrafi"/>
        <w:rPr>
          <w:sz w:val="21"/>
          <w:szCs w:val="21"/>
          <w:lang w:val="sq-AL"/>
        </w:rPr>
      </w:pPr>
      <w:r w:rsidRPr="008512D5">
        <w:rPr>
          <w:sz w:val="21"/>
          <w:szCs w:val="21"/>
          <w:lang w:val="sq-AL"/>
        </w:rPr>
        <w:t xml:space="preserve">b) </w:t>
      </w:r>
      <w:r w:rsidR="00EE0A44" w:rsidRPr="008512D5">
        <w:rPr>
          <w:sz w:val="21"/>
          <w:szCs w:val="21"/>
          <w:lang w:val="sq-AL"/>
        </w:rPr>
        <w:t>q</w:t>
      </w:r>
      <w:r w:rsidR="00963863" w:rsidRPr="008512D5">
        <w:rPr>
          <w:sz w:val="21"/>
          <w:szCs w:val="21"/>
          <w:lang w:val="sq-AL"/>
        </w:rPr>
        <w:t>ë</w:t>
      </w:r>
      <w:r w:rsidR="00EE0A44" w:rsidRPr="008512D5">
        <w:rPr>
          <w:sz w:val="21"/>
          <w:szCs w:val="21"/>
          <w:lang w:val="sq-AL"/>
        </w:rPr>
        <w:t xml:space="preserve"> në lidhje me procedurat q</w:t>
      </w:r>
      <w:r w:rsidR="00963863" w:rsidRPr="008512D5">
        <w:rPr>
          <w:sz w:val="21"/>
          <w:szCs w:val="21"/>
          <w:lang w:val="sq-AL"/>
        </w:rPr>
        <w:t>ë</w:t>
      </w:r>
      <w:r w:rsidR="00EE0A44" w:rsidRPr="008512D5">
        <w:rPr>
          <w:sz w:val="21"/>
          <w:szCs w:val="21"/>
          <w:lang w:val="sq-AL"/>
        </w:rPr>
        <w:t xml:space="preserve"> do </w:t>
      </w:r>
      <w:r w:rsidR="00963863" w:rsidRPr="008512D5">
        <w:rPr>
          <w:sz w:val="21"/>
          <w:szCs w:val="21"/>
          <w:lang w:val="sq-AL"/>
        </w:rPr>
        <w:t xml:space="preserve">të </w:t>
      </w:r>
      <w:r w:rsidR="00EE0A44" w:rsidRPr="008512D5">
        <w:rPr>
          <w:sz w:val="21"/>
          <w:szCs w:val="21"/>
          <w:lang w:val="sq-AL"/>
        </w:rPr>
        <w:t>dalin për zbatimin e këtij udhëzimi, të dhënat që ekzisto</w:t>
      </w:r>
      <w:r w:rsidR="00505143" w:rsidRPr="008512D5">
        <w:rPr>
          <w:sz w:val="21"/>
          <w:szCs w:val="21"/>
          <w:lang w:val="sq-AL"/>
        </w:rPr>
        <w:t>jnë, janë dokumentuar nga OSHNA</w:t>
      </w:r>
      <w:r w:rsidR="00EE0A44" w:rsidRPr="008512D5">
        <w:rPr>
          <w:sz w:val="21"/>
          <w:szCs w:val="21"/>
          <w:lang w:val="sq-AL"/>
        </w:rPr>
        <w:t xml:space="preserve"> dhe vihen në dispozicion, me kërkesë të AAC-së;</w:t>
      </w:r>
    </w:p>
    <w:p w:rsidR="00EE0A44" w:rsidRPr="008512D5" w:rsidRDefault="008E4B6B" w:rsidP="00443E00">
      <w:pPr>
        <w:pStyle w:val="Paragrafi"/>
        <w:rPr>
          <w:sz w:val="21"/>
          <w:szCs w:val="21"/>
          <w:lang w:val="sq-AL"/>
        </w:rPr>
      </w:pPr>
      <w:r w:rsidRPr="008512D5">
        <w:rPr>
          <w:sz w:val="21"/>
          <w:szCs w:val="21"/>
          <w:lang w:val="sq-AL"/>
        </w:rPr>
        <w:t xml:space="preserve">c) </w:t>
      </w:r>
      <w:r w:rsidR="00EE0A44" w:rsidRPr="008512D5">
        <w:rPr>
          <w:sz w:val="21"/>
          <w:szCs w:val="21"/>
          <w:lang w:val="sq-AL"/>
        </w:rPr>
        <w:t>që nga pikëpamja e sigurisë, metodat</w:t>
      </w:r>
      <w:r w:rsidR="00443E00">
        <w:rPr>
          <w:sz w:val="21"/>
          <w:szCs w:val="21"/>
          <w:lang w:val="sq-AL"/>
        </w:rPr>
        <w:t xml:space="preserve"> </w:t>
      </w:r>
      <w:r w:rsidR="00EE0A44" w:rsidRPr="008512D5">
        <w:rPr>
          <w:sz w:val="21"/>
          <w:szCs w:val="21"/>
          <w:lang w:val="sq-AL"/>
        </w:rPr>
        <w:t>përkatëse të zgjedhura janë ato që duhen, për të garantuar plotësimin e dispozitave të zbatueshme të këtij udhëzimi.</w:t>
      </w:r>
    </w:p>
    <w:p w:rsidR="00EE0A44" w:rsidRPr="008512D5" w:rsidRDefault="008E4B6B" w:rsidP="00521C6C">
      <w:pPr>
        <w:pStyle w:val="Paragrafi"/>
        <w:rPr>
          <w:sz w:val="21"/>
          <w:szCs w:val="21"/>
          <w:lang w:val="sq-AL"/>
        </w:rPr>
      </w:pPr>
      <w:r w:rsidRPr="008512D5">
        <w:rPr>
          <w:sz w:val="21"/>
          <w:szCs w:val="21"/>
          <w:lang w:val="sq-AL"/>
        </w:rPr>
        <w:t xml:space="preserve">4. </w:t>
      </w:r>
      <w:r w:rsidR="00EE0A44" w:rsidRPr="008512D5">
        <w:rPr>
          <w:sz w:val="21"/>
          <w:szCs w:val="21"/>
          <w:lang w:val="sq-AL"/>
        </w:rPr>
        <w:t xml:space="preserve">Procedurat e </w:t>
      </w:r>
      <w:r w:rsidR="00412254" w:rsidRPr="008512D5">
        <w:rPr>
          <w:sz w:val="21"/>
          <w:szCs w:val="21"/>
          <w:lang w:val="sq-AL"/>
        </w:rPr>
        <w:t>m</w:t>
      </w:r>
      <w:r w:rsidR="00EE0A44" w:rsidRPr="008512D5">
        <w:rPr>
          <w:sz w:val="21"/>
          <w:szCs w:val="21"/>
          <w:lang w:val="sq-AL"/>
        </w:rPr>
        <w:t>bikëqyrjes</w:t>
      </w:r>
    </w:p>
    <w:p w:rsidR="00EE0A44" w:rsidRDefault="008E4B6B" w:rsidP="00521C6C">
      <w:pPr>
        <w:pStyle w:val="Paragrafi"/>
        <w:rPr>
          <w:sz w:val="21"/>
          <w:szCs w:val="21"/>
          <w:lang w:val="sq-AL"/>
        </w:rPr>
      </w:pPr>
      <w:r w:rsidRPr="008512D5">
        <w:rPr>
          <w:sz w:val="21"/>
          <w:szCs w:val="21"/>
          <w:lang w:val="sq-AL"/>
        </w:rPr>
        <w:t xml:space="preserve">4.1 </w:t>
      </w:r>
      <w:r w:rsidR="00EE0A44" w:rsidRPr="008512D5">
        <w:rPr>
          <w:sz w:val="21"/>
          <w:szCs w:val="21"/>
          <w:lang w:val="sq-AL"/>
        </w:rPr>
        <w:t xml:space="preserve">Autoriteti i Aviacionit Civil është autoriteti përgjegjës për hartimin dhe nxjerrjen e procedurave përkatëse teknike për zbatimin e këtij </w:t>
      </w:r>
      <w:r w:rsidR="00963863" w:rsidRPr="008512D5">
        <w:rPr>
          <w:sz w:val="21"/>
          <w:szCs w:val="21"/>
          <w:lang w:val="sq-AL"/>
        </w:rPr>
        <w:t>u</w:t>
      </w:r>
      <w:r w:rsidR="00EE0A44" w:rsidRPr="008512D5">
        <w:rPr>
          <w:sz w:val="21"/>
          <w:szCs w:val="21"/>
          <w:lang w:val="sq-AL"/>
        </w:rPr>
        <w:t>dhëzimi.</w:t>
      </w:r>
    </w:p>
    <w:p w:rsidR="00EE0A44" w:rsidRDefault="008E4B6B" w:rsidP="00521C6C">
      <w:pPr>
        <w:pStyle w:val="Paragrafi"/>
        <w:rPr>
          <w:sz w:val="21"/>
          <w:szCs w:val="21"/>
          <w:lang w:val="sq-AL"/>
        </w:rPr>
      </w:pPr>
      <w:bookmarkStart w:id="1" w:name="Pg6"/>
      <w:bookmarkStart w:id="2" w:name="Pg7"/>
      <w:bookmarkStart w:id="3" w:name="Pg9"/>
      <w:bookmarkStart w:id="4" w:name="Pg10"/>
      <w:bookmarkStart w:id="5" w:name="Pg11"/>
      <w:bookmarkStart w:id="6" w:name="Pg14"/>
      <w:bookmarkStart w:id="7" w:name="Pg15"/>
      <w:bookmarkStart w:id="8" w:name="Pg16"/>
      <w:bookmarkEnd w:id="1"/>
      <w:bookmarkEnd w:id="2"/>
      <w:bookmarkEnd w:id="3"/>
      <w:bookmarkEnd w:id="4"/>
      <w:bookmarkEnd w:id="5"/>
      <w:bookmarkEnd w:id="6"/>
      <w:bookmarkEnd w:id="7"/>
      <w:bookmarkEnd w:id="8"/>
      <w:r w:rsidRPr="008512D5">
        <w:rPr>
          <w:sz w:val="21"/>
          <w:szCs w:val="21"/>
          <w:lang w:val="sq-AL"/>
        </w:rPr>
        <w:t xml:space="preserve">4.2 </w:t>
      </w:r>
      <w:r w:rsidR="00EE0A44" w:rsidRPr="008512D5">
        <w:rPr>
          <w:sz w:val="21"/>
          <w:szCs w:val="21"/>
          <w:lang w:val="sq-AL"/>
        </w:rPr>
        <w:t>Procedurat teknike duhet të jenë funksionale</w:t>
      </w:r>
      <w:r w:rsidR="00505143" w:rsidRPr="008512D5">
        <w:rPr>
          <w:sz w:val="21"/>
          <w:szCs w:val="21"/>
          <w:lang w:val="sq-AL"/>
        </w:rPr>
        <w:t>,</w:t>
      </w:r>
      <w:r w:rsidR="00EE0A44" w:rsidRPr="008512D5">
        <w:rPr>
          <w:sz w:val="21"/>
          <w:szCs w:val="21"/>
          <w:lang w:val="sq-AL"/>
        </w:rPr>
        <w:t xml:space="preserve"> ku t</w:t>
      </w:r>
      <w:r w:rsidR="00680532" w:rsidRPr="008512D5">
        <w:rPr>
          <w:sz w:val="21"/>
          <w:szCs w:val="21"/>
          <w:lang w:val="sq-AL"/>
        </w:rPr>
        <w:t>ë</w:t>
      </w:r>
      <w:r w:rsidR="00EE0A44" w:rsidRPr="008512D5">
        <w:rPr>
          <w:sz w:val="21"/>
          <w:szCs w:val="21"/>
          <w:lang w:val="sq-AL"/>
        </w:rPr>
        <w:t xml:space="preserve"> jen</w:t>
      </w:r>
      <w:r w:rsidR="00680532" w:rsidRPr="008512D5">
        <w:rPr>
          <w:sz w:val="21"/>
          <w:szCs w:val="21"/>
          <w:lang w:val="sq-AL"/>
        </w:rPr>
        <w:t>ë</w:t>
      </w:r>
      <w:r w:rsidR="00EE0A44" w:rsidRPr="008512D5">
        <w:rPr>
          <w:sz w:val="21"/>
          <w:szCs w:val="21"/>
          <w:lang w:val="sq-AL"/>
        </w:rPr>
        <w:t xml:space="preserve"> përcaktuar qart</w:t>
      </w:r>
      <w:r w:rsidR="00680532" w:rsidRPr="008512D5">
        <w:rPr>
          <w:sz w:val="21"/>
          <w:szCs w:val="21"/>
          <w:lang w:val="sq-AL"/>
        </w:rPr>
        <w:t>ë</w:t>
      </w:r>
      <w:r w:rsidR="00EE0A44" w:rsidRPr="008512D5">
        <w:rPr>
          <w:sz w:val="21"/>
          <w:szCs w:val="21"/>
          <w:lang w:val="sq-AL"/>
        </w:rPr>
        <w:t xml:space="preserve"> aspektet e planifikimit, implementimit dhe </w:t>
      </w:r>
      <w:r w:rsidR="00B44278" w:rsidRPr="008512D5">
        <w:rPr>
          <w:sz w:val="21"/>
          <w:szCs w:val="21"/>
          <w:lang w:val="sq-AL"/>
        </w:rPr>
        <w:t>standard</w:t>
      </w:r>
      <w:r w:rsidR="00EE0A44" w:rsidRPr="008512D5">
        <w:rPr>
          <w:sz w:val="21"/>
          <w:szCs w:val="21"/>
          <w:lang w:val="sq-AL"/>
        </w:rPr>
        <w:t>et e ofrimit t</w:t>
      </w:r>
      <w:r w:rsidR="00680532" w:rsidRPr="008512D5">
        <w:rPr>
          <w:sz w:val="21"/>
          <w:szCs w:val="21"/>
          <w:lang w:val="sq-AL"/>
        </w:rPr>
        <w:t>ë</w:t>
      </w:r>
      <w:r w:rsidR="00EE0A44" w:rsidRPr="008512D5">
        <w:rPr>
          <w:sz w:val="21"/>
          <w:szCs w:val="21"/>
          <w:lang w:val="sq-AL"/>
        </w:rPr>
        <w:t xml:space="preserve"> shërbimeve navigacionale ajrore nga OSHNA, si përgjegjësi kryesore për sigurinë në </w:t>
      </w:r>
      <w:r w:rsidR="00412254" w:rsidRPr="008512D5">
        <w:rPr>
          <w:sz w:val="21"/>
          <w:szCs w:val="21"/>
          <w:lang w:val="sq-AL"/>
        </w:rPr>
        <w:t>s</w:t>
      </w:r>
      <w:r w:rsidR="00EE0A44" w:rsidRPr="008512D5">
        <w:rPr>
          <w:sz w:val="21"/>
          <w:szCs w:val="21"/>
          <w:lang w:val="sq-AL"/>
        </w:rPr>
        <w:t xml:space="preserve">hërbimet e </w:t>
      </w:r>
      <w:r w:rsidR="00412254" w:rsidRPr="008512D5">
        <w:rPr>
          <w:sz w:val="21"/>
          <w:szCs w:val="21"/>
          <w:lang w:val="sq-AL"/>
        </w:rPr>
        <w:t>n</w:t>
      </w:r>
      <w:r w:rsidR="00EE0A44" w:rsidRPr="008512D5">
        <w:rPr>
          <w:sz w:val="21"/>
          <w:szCs w:val="21"/>
          <w:lang w:val="sq-AL"/>
        </w:rPr>
        <w:t>avigimitit ajror.</w:t>
      </w:r>
    </w:p>
    <w:p w:rsidR="002B7656" w:rsidRPr="008512D5" w:rsidRDefault="002B7656" w:rsidP="00521C6C">
      <w:pPr>
        <w:pStyle w:val="Paragrafi"/>
        <w:rPr>
          <w:sz w:val="21"/>
          <w:szCs w:val="21"/>
          <w:lang w:val="sq-AL"/>
        </w:rPr>
      </w:pPr>
    </w:p>
    <w:p w:rsidR="00EE0A44" w:rsidRPr="008512D5" w:rsidRDefault="008E4B6B" w:rsidP="00521C6C">
      <w:pPr>
        <w:pStyle w:val="Paragrafi"/>
        <w:rPr>
          <w:sz w:val="21"/>
          <w:szCs w:val="21"/>
          <w:lang w:val="sq-AL"/>
        </w:rPr>
      </w:pPr>
      <w:r w:rsidRPr="008512D5">
        <w:rPr>
          <w:sz w:val="21"/>
          <w:szCs w:val="21"/>
          <w:lang w:val="sq-AL"/>
        </w:rPr>
        <w:t xml:space="preserve">5. </w:t>
      </w:r>
      <w:r w:rsidR="00EE0A44" w:rsidRPr="008512D5">
        <w:rPr>
          <w:sz w:val="21"/>
          <w:szCs w:val="21"/>
          <w:lang w:val="sq-AL"/>
        </w:rPr>
        <w:t>Përjashtime</w:t>
      </w:r>
    </w:p>
    <w:p w:rsidR="00EE0A44" w:rsidRPr="008512D5" w:rsidRDefault="00EE0A44" w:rsidP="00521C6C">
      <w:pPr>
        <w:pStyle w:val="Paragrafi"/>
        <w:rPr>
          <w:sz w:val="21"/>
          <w:szCs w:val="21"/>
          <w:lang w:val="sq-AL"/>
        </w:rPr>
      </w:pPr>
      <w:r w:rsidRPr="008512D5">
        <w:rPr>
          <w:sz w:val="21"/>
          <w:szCs w:val="21"/>
          <w:lang w:val="sq-AL"/>
        </w:rPr>
        <w:t>AAC bën vlerësimin dhe garanton zyrtarisht një nivel ekuivalent sigurie n</w:t>
      </w:r>
      <w:r w:rsidR="00B76C29" w:rsidRPr="008512D5">
        <w:rPr>
          <w:sz w:val="21"/>
          <w:szCs w:val="21"/>
          <w:lang w:val="sq-AL"/>
        </w:rPr>
        <w:t>ë</w:t>
      </w:r>
      <w:r w:rsidRPr="008512D5">
        <w:rPr>
          <w:sz w:val="21"/>
          <w:szCs w:val="21"/>
          <w:lang w:val="sq-AL"/>
        </w:rPr>
        <w:t xml:space="preserve"> rastin e ekzistencës së rrethanave që bëjnë t</w:t>
      </w:r>
      <w:r w:rsidR="00B76C29" w:rsidRPr="008512D5">
        <w:rPr>
          <w:sz w:val="21"/>
          <w:szCs w:val="21"/>
          <w:lang w:val="sq-AL"/>
        </w:rPr>
        <w:t>ë</w:t>
      </w:r>
      <w:r w:rsidRPr="008512D5">
        <w:rPr>
          <w:sz w:val="21"/>
          <w:szCs w:val="21"/>
          <w:lang w:val="sq-AL"/>
        </w:rPr>
        <w:t xml:space="preserve"> pamundur zbatimin e kërkesave të përcaktuara në këtë udhëzim dhe në procedurat </w:t>
      </w:r>
      <w:r w:rsidRPr="008512D5">
        <w:rPr>
          <w:sz w:val="21"/>
          <w:szCs w:val="21"/>
          <w:lang w:val="sq-AL"/>
        </w:rPr>
        <w:lastRenderedPageBreak/>
        <w:t>teknike përkatëse.</w:t>
      </w:r>
    </w:p>
    <w:p w:rsidR="00EE0A44" w:rsidRPr="008512D5" w:rsidRDefault="008E4B6B" w:rsidP="00521C6C">
      <w:pPr>
        <w:pStyle w:val="Paragrafi"/>
        <w:rPr>
          <w:sz w:val="21"/>
          <w:szCs w:val="21"/>
          <w:lang w:val="sq-AL"/>
        </w:rPr>
      </w:pPr>
      <w:r w:rsidRPr="008512D5">
        <w:rPr>
          <w:sz w:val="21"/>
          <w:szCs w:val="21"/>
          <w:lang w:val="sq-AL"/>
        </w:rPr>
        <w:t xml:space="preserve">6. </w:t>
      </w:r>
      <w:r w:rsidR="00EE0A44" w:rsidRPr="008512D5">
        <w:rPr>
          <w:sz w:val="21"/>
          <w:szCs w:val="21"/>
          <w:lang w:val="sq-AL"/>
        </w:rPr>
        <w:t>Shfuqizime</w:t>
      </w:r>
    </w:p>
    <w:p w:rsidR="00EE0A44" w:rsidRPr="008512D5" w:rsidRDefault="00EE0A44" w:rsidP="00521C6C">
      <w:pPr>
        <w:pStyle w:val="Paragrafi"/>
        <w:rPr>
          <w:sz w:val="21"/>
          <w:szCs w:val="21"/>
          <w:lang w:val="sq-AL"/>
        </w:rPr>
      </w:pPr>
      <w:r w:rsidRPr="008512D5">
        <w:rPr>
          <w:sz w:val="21"/>
          <w:szCs w:val="21"/>
          <w:lang w:val="sq-AL"/>
        </w:rPr>
        <w:t xml:space="preserve">Udhëzimi </w:t>
      </w:r>
      <w:r w:rsidR="00E71D10" w:rsidRPr="008512D5">
        <w:rPr>
          <w:sz w:val="21"/>
          <w:szCs w:val="21"/>
          <w:lang w:val="sq-AL"/>
        </w:rPr>
        <w:t>nr</w:t>
      </w:r>
      <w:r w:rsidRPr="008512D5">
        <w:rPr>
          <w:sz w:val="21"/>
          <w:szCs w:val="21"/>
          <w:lang w:val="sq-AL"/>
        </w:rPr>
        <w:t>.</w:t>
      </w:r>
      <w:r w:rsidR="00CA177A" w:rsidRPr="008512D5">
        <w:rPr>
          <w:sz w:val="21"/>
          <w:szCs w:val="21"/>
          <w:lang w:val="sq-AL"/>
        </w:rPr>
        <w:t xml:space="preserve"> </w:t>
      </w:r>
      <w:r w:rsidRPr="008512D5">
        <w:rPr>
          <w:sz w:val="21"/>
          <w:szCs w:val="21"/>
          <w:lang w:val="sq-AL"/>
        </w:rPr>
        <w:t>4</w:t>
      </w:r>
      <w:r w:rsidR="00E71D10" w:rsidRPr="008512D5">
        <w:rPr>
          <w:sz w:val="21"/>
          <w:szCs w:val="21"/>
          <w:lang w:val="sq-AL"/>
        </w:rPr>
        <w:t>, dat</w:t>
      </w:r>
      <w:r w:rsidR="00CA177A" w:rsidRPr="008512D5">
        <w:rPr>
          <w:sz w:val="21"/>
          <w:szCs w:val="21"/>
          <w:lang w:val="sq-AL"/>
        </w:rPr>
        <w:t>ë</w:t>
      </w:r>
      <w:r w:rsidR="00E71D10" w:rsidRPr="008512D5">
        <w:rPr>
          <w:sz w:val="21"/>
          <w:szCs w:val="21"/>
          <w:lang w:val="sq-AL"/>
        </w:rPr>
        <w:t xml:space="preserve"> 27.</w:t>
      </w:r>
      <w:r w:rsidRPr="008512D5">
        <w:rPr>
          <w:sz w:val="21"/>
          <w:szCs w:val="21"/>
          <w:lang w:val="sq-AL"/>
        </w:rPr>
        <w:t xml:space="preserve">3.2009 “Mbi </w:t>
      </w:r>
      <w:r w:rsidR="00B96FAB" w:rsidRPr="008512D5">
        <w:rPr>
          <w:sz w:val="21"/>
          <w:szCs w:val="21"/>
          <w:lang w:val="sq-AL"/>
        </w:rPr>
        <w:t>procedurat për mbikëqyrjen e sigurisë në ofruesit e shërbimeve të navigimit ajror</w:t>
      </w:r>
      <w:r w:rsidRPr="008512D5">
        <w:rPr>
          <w:sz w:val="21"/>
          <w:szCs w:val="21"/>
          <w:lang w:val="sq-AL"/>
        </w:rPr>
        <w:t>”, shfuqizohet.</w:t>
      </w:r>
    </w:p>
    <w:p w:rsidR="00EE0A44" w:rsidRPr="008512D5" w:rsidRDefault="00EE0A44" w:rsidP="00521C6C">
      <w:pPr>
        <w:pStyle w:val="Paragrafi"/>
        <w:rPr>
          <w:sz w:val="21"/>
          <w:szCs w:val="21"/>
          <w:lang w:val="sq-AL"/>
        </w:rPr>
      </w:pPr>
      <w:r w:rsidRPr="008512D5">
        <w:rPr>
          <w:sz w:val="21"/>
          <w:szCs w:val="21"/>
          <w:lang w:val="sq-AL"/>
        </w:rPr>
        <w:t xml:space="preserve">Ky </w:t>
      </w:r>
      <w:r w:rsidR="00E71D10" w:rsidRPr="008512D5">
        <w:rPr>
          <w:sz w:val="21"/>
          <w:szCs w:val="21"/>
          <w:lang w:val="sq-AL"/>
        </w:rPr>
        <w:t xml:space="preserve">udhëzim </w:t>
      </w:r>
      <w:r w:rsidRPr="008512D5">
        <w:rPr>
          <w:sz w:val="21"/>
          <w:szCs w:val="21"/>
          <w:lang w:val="sq-AL"/>
        </w:rPr>
        <w:t>hyn n</w:t>
      </w:r>
      <w:r w:rsidR="00BD3921" w:rsidRPr="008512D5">
        <w:rPr>
          <w:sz w:val="21"/>
          <w:szCs w:val="21"/>
          <w:lang w:val="sq-AL"/>
        </w:rPr>
        <w:t>ë</w:t>
      </w:r>
      <w:r w:rsidRPr="008512D5">
        <w:rPr>
          <w:sz w:val="21"/>
          <w:szCs w:val="21"/>
          <w:lang w:val="sq-AL"/>
        </w:rPr>
        <w:t xml:space="preserve"> fuqi menjëherë dhe botohet n</w:t>
      </w:r>
      <w:r w:rsidR="0055419C" w:rsidRPr="008512D5">
        <w:rPr>
          <w:sz w:val="21"/>
          <w:szCs w:val="21"/>
          <w:lang w:val="sq-AL"/>
        </w:rPr>
        <w:t>ë</w:t>
      </w:r>
      <w:r w:rsidRPr="008512D5">
        <w:rPr>
          <w:sz w:val="21"/>
          <w:szCs w:val="21"/>
          <w:lang w:val="sq-AL"/>
        </w:rPr>
        <w:t xml:space="preserve"> Fletoren Zyrtare.</w:t>
      </w:r>
    </w:p>
    <w:p w:rsidR="00EE0A44" w:rsidRPr="008512D5" w:rsidRDefault="00EE0A44" w:rsidP="00521C6C">
      <w:pPr>
        <w:pStyle w:val="Paragrafi"/>
        <w:rPr>
          <w:sz w:val="21"/>
          <w:szCs w:val="21"/>
          <w:lang w:val="sq-AL"/>
        </w:rPr>
      </w:pPr>
    </w:p>
    <w:p w:rsidR="00EE0A44" w:rsidRPr="008512D5" w:rsidRDefault="00BD3921" w:rsidP="00BD3921">
      <w:pPr>
        <w:pStyle w:val="Paragrafi"/>
        <w:jc w:val="right"/>
        <w:rPr>
          <w:sz w:val="21"/>
          <w:szCs w:val="21"/>
          <w:lang w:val="sq-AL"/>
        </w:rPr>
      </w:pPr>
      <w:r w:rsidRPr="008512D5">
        <w:rPr>
          <w:sz w:val="21"/>
          <w:szCs w:val="21"/>
          <w:lang w:val="sq-AL"/>
        </w:rPr>
        <w:t xml:space="preserve">MINISTRI I PUNËVE PUBLIKE DHE TRANSPORTIT </w:t>
      </w:r>
    </w:p>
    <w:p w:rsidR="00EE0A44" w:rsidRPr="008512D5" w:rsidRDefault="00EE0A44" w:rsidP="00BD3921">
      <w:pPr>
        <w:pStyle w:val="Paragrafi"/>
        <w:jc w:val="right"/>
        <w:rPr>
          <w:b/>
          <w:sz w:val="21"/>
          <w:szCs w:val="21"/>
          <w:lang w:val="sq-AL"/>
        </w:rPr>
      </w:pPr>
      <w:r w:rsidRPr="008512D5">
        <w:rPr>
          <w:b/>
          <w:sz w:val="21"/>
          <w:szCs w:val="21"/>
          <w:lang w:val="sq-AL"/>
        </w:rPr>
        <w:t>Sokol Olldashi</w:t>
      </w:r>
    </w:p>
    <w:p w:rsidR="00CA38C3" w:rsidRPr="008512D5" w:rsidRDefault="00CA38C3" w:rsidP="00521C6C">
      <w:pPr>
        <w:pStyle w:val="Paragrafi"/>
        <w:rPr>
          <w:sz w:val="21"/>
          <w:szCs w:val="21"/>
          <w:lang w:val="sq-AL"/>
        </w:rPr>
      </w:pPr>
    </w:p>
    <w:p w:rsidR="00EE0A44" w:rsidRPr="008512D5" w:rsidRDefault="00EE0A44" w:rsidP="00521C6C">
      <w:pPr>
        <w:widowControl w:val="0"/>
        <w:jc w:val="both"/>
        <w:rPr>
          <w:sz w:val="21"/>
          <w:szCs w:val="21"/>
          <w:lang w:val="sq-AL"/>
        </w:rPr>
      </w:pPr>
    </w:p>
    <w:p w:rsidR="00EE0A44" w:rsidRPr="008512D5" w:rsidRDefault="008E4B6B" w:rsidP="00521C6C">
      <w:pPr>
        <w:pStyle w:val="Akti"/>
        <w:keepNext w:val="0"/>
        <w:rPr>
          <w:sz w:val="21"/>
          <w:szCs w:val="21"/>
          <w:lang w:val="sq-AL"/>
        </w:rPr>
      </w:pPr>
      <w:r w:rsidRPr="008512D5">
        <w:rPr>
          <w:sz w:val="21"/>
          <w:szCs w:val="21"/>
          <w:lang w:val="sq-AL"/>
        </w:rPr>
        <w:t>UDHËZI</w:t>
      </w:r>
      <w:r w:rsidR="00EE0A44" w:rsidRPr="008512D5">
        <w:rPr>
          <w:sz w:val="21"/>
          <w:szCs w:val="21"/>
          <w:lang w:val="sq-AL"/>
        </w:rPr>
        <w:t>M</w:t>
      </w:r>
    </w:p>
    <w:p w:rsidR="00EE0A44" w:rsidRPr="008512D5" w:rsidRDefault="00EE0A44" w:rsidP="00521C6C">
      <w:pPr>
        <w:pStyle w:val="NumriData"/>
        <w:keepNext w:val="0"/>
        <w:rPr>
          <w:sz w:val="21"/>
          <w:szCs w:val="21"/>
          <w:lang w:val="sq-AL"/>
        </w:rPr>
      </w:pPr>
      <w:r w:rsidRPr="008512D5">
        <w:rPr>
          <w:sz w:val="21"/>
          <w:szCs w:val="21"/>
          <w:lang w:val="sq-AL"/>
        </w:rPr>
        <w:t>Nr.</w:t>
      </w:r>
      <w:r w:rsidR="00675A62" w:rsidRPr="008512D5">
        <w:rPr>
          <w:sz w:val="21"/>
          <w:szCs w:val="21"/>
          <w:lang w:val="sq-AL"/>
        </w:rPr>
        <w:t xml:space="preserve"> </w:t>
      </w:r>
      <w:r w:rsidRPr="008512D5">
        <w:rPr>
          <w:sz w:val="21"/>
          <w:szCs w:val="21"/>
          <w:lang w:val="sq-AL"/>
        </w:rPr>
        <w:t>1</w:t>
      </w:r>
      <w:r w:rsidR="00FD4FCF" w:rsidRPr="008512D5">
        <w:rPr>
          <w:sz w:val="21"/>
          <w:szCs w:val="21"/>
          <w:lang w:val="sq-AL"/>
        </w:rPr>
        <w:t>4</w:t>
      </w:r>
      <w:r w:rsidRPr="008512D5">
        <w:rPr>
          <w:sz w:val="21"/>
          <w:szCs w:val="21"/>
          <w:lang w:val="sq-AL"/>
        </w:rPr>
        <w:t>, datë 8.8.2012</w:t>
      </w:r>
    </w:p>
    <w:p w:rsidR="00EE0A44" w:rsidRPr="008512D5" w:rsidRDefault="00EE0A44" w:rsidP="00521C6C">
      <w:pPr>
        <w:pStyle w:val="Paragrafi"/>
        <w:rPr>
          <w:sz w:val="21"/>
          <w:szCs w:val="21"/>
          <w:lang w:val="sq-AL"/>
        </w:rPr>
      </w:pPr>
    </w:p>
    <w:p w:rsidR="00EE0A44" w:rsidRPr="008512D5" w:rsidRDefault="00EE0A44" w:rsidP="00521C6C">
      <w:pPr>
        <w:pStyle w:val="Titulli"/>
        <w:keepNext w:val="0"/>
        <w:rPr>
          <w:sz w:val="21"/>
          <w:szCs w:val="21"/>
          <w:lang w:val="sq-AL"/>
        </w:rPr>
      </w:pPr>
      <w:r w:rsidRPr="008512D5">
        <w:rPr>
          <w:sz w:val="21"/>
          <w:szCs w:val="21"/>
          <w:lang w:val="sq-AL"/>
        </w:rPr>
        <w:t>PËR KRITERET PËR PAJISJEN ME LICENCË KOMBËTARE PËR PERSONELIN E MIRËMBAJTJES SË AVIONIT</w:t>
      </w:r>
    </w:p>
    <w:p w:rsidR="00EE0A44" w:rsidRPr="008512D5" w:rsidRDefault="00EE0A44" w:rsidP="00521C6C">
      <w:pPr>
        <w:pStyle w:val="Paragrafi"/>
        <w:rPr>
          <w:sz w:val="21"/>
          <w:szCs w:val="21"/>
          <w:lang w:val="sq-AL"/>
        </w:rPr>
      </w:pPr>
    </w:p>
    <w:p w:rsidR="00EE0A44" w:rsidRPr="008512D5" w:rsidRDefault="00EE0A44" w:rsidP="00521C6C">
      <w:pPr>
        <w:pStyle w:val="Paragrafi"/>
        <w:rPr>
          <w:sz w:val="21"/>
          <w:szCs w:val="21"/>
          <w:lang w:val="sq-AL"/>
        </w:rPr>
      </w:pPr>
      <w:r w:rsidRPr="008512D5">
        <w:rPr>
          <w:sz w:val="21"/>
          <w:szCs w:val="21"/>
          <w:lang w:val="sq-AL"/>
        </w:rPr>
        <w:t>Në mbështetje t</w:t>
      </w:r>
      <w:r w:rsidR="00B76C29" w:rsidRPr="008512D5">
        <w:rPr>
          <w:sz w:val="21"/>
          <w:szCs w:val="21"/>
          <w:lang w:val="sq-AL"/>
        </w:rPr>
        <w:t>ë</w:t>
      </w:r>
      <w:r w:rsidRPr="008512D5">
        <w:rPr>
          <w:sz w:val="21"/>
          <w:szCs w:val="21"/>
          <w:lang w:val="sq-AL"/>
        </w:rPr>
        <w:t xml:space="preserve"> pikës 4 t</w:t>
      </w:r>
      <w:r w:rsidR="00B76C29" w:rsidRPr="008512D5">
        <w:rPr>
          <w:sz w:val="21"/>
          <w:szCs w:val="21"/>
          <w:lang w:val="sq-AL"/>
        </w:rPr>
        <w:t>ë</w:t>
      </w:r>
      <w:r w:rsidRPr="008512D5">
        <w:rPr>
          <w:sz w:val="21"/>
          <w:szCs w:val="21"/>
          <w:lang w:val="sq-AL"/>
        </w:rPr>
        <w:t xml:space="preserve"> </w:t>
      </w:r>
      <w:r w:rsidR="00FD4FCF" w:rsidRPr="008512D5">
        <w:rPr>
          <w:sz w:val="21"/>
          <w:szCs w:val="21"/>
          <w:lang w:val="sq-AL"/>
        </w:rPr>
        <w:t xml:space="preserve">nenit </w:t>
      </w:r>
      <w:r w:rsidRPr="008512D5">
        <w:rPr>
          <w:sz w:val="21"/>
          <w:szCs w:val="21"/>
          <w:lang w:val="sq-AL"/>
        </w:rPr>
        <w:t>102 të Kushtetutës së Republikës së Shqipërisë dhe në zbatim të pikës ç t</w:t>
      </w:r>
      <w:r w:rsidR="00B0110F" w:rsidRPr="008512D5">
        <w:rPr>
          <w:sz w:val="21"/>
          <w:szCs w:val="21"/>
          <w:lang w:val="sq-AL"/>
        </w:rPr>
        <w:t>ë</w:t>
      </w:r>
      <w:r w:rsidRPr="008512D5">
        <w:rPr>
          <w:sz w:val="21"/>
          <w:szCs w:val="21"/>
          <w:lang w:val="sq-AL"/>
        </w:rPr>
        <w:t xml:space="preserve"> nenit 7 dhe pikës 2 t</w:t>
      </w:r>
      <w:r w:rsidR="00B76C29" w:rsidRPr="008512D5">
        <w:rPr>
          <w:sz w:val="21"/>
          <w:szCs w:val="21"/>
          <w:lang w:val="sq-AL"/>
        </w:rPr>
        <w:t>ë</w:t>
      </w:r>
      <w:r w:rsidRPr="008512D5">
        <w:rPr>
          <w:sz w:val="21"/>
          <w:szCs w:val="21"/>
          <w:lang w:val="sq-AL"/>
        </w:rPr>
        <w:t xml:space="preserve"> nenit 33 të </w:t>
      </w:r>
      <w:r w:rsidR="00FD4FCF" w:rsidRPr="008512D5">
        <w:rPr>
          <w:sz w:val="21"/>
          <w:szCs w:val="21"/>
          <w:lang w:val="sq-AL"/>
        </w:rPr>
        <w:t xml:space="preserve">ligjit </w:t>
      </w:r>
      <w:r w:rsidR="00B76C29" w:rsidRPr="008512D5">
        <w:rPr>
          <w:sz w:val="21"/>
          <w:szCs w:val="21"/>
          <w:lang w:val="sq-AL"/>
        </w:rPr>
        <w:t>n</w:t>
      </w:r>
      <w:r w:rsidRPr="008512D5">
        <w:rPr>
          <w:sz w:val="21"/>
          <w:szCs w:val="21"/>
          <w:lang w:val="sq-AL"/>
        </w:rPr>
        <w:t>r. 10</w:t>
      </w:r>
      <w:r w:rsidR="00B76C29" w:rsidRPr="008512D5">
        <w:rPr>
          <w:sz w:val="21"/>
          <w:szCs w:val="21"/>
          <w:lang w:val="sq-AL"/>
        </w:rPr>
        <w:t xml:space="preserve"> </w:t>
      </w:r>
      <w:r w:rsidRPr="008512D5">
        <w:rPr>
          <w:sz w:val="21"/>
          <w:szCs w:val="21"/>
          <w:lang w:val="sq-AL"/>
        </w:rPr>
        <w:t xml:space="preserve">040, datë 22.12.2008 </w:t>
      </w:r>
      <w:r w:rsidR="00B0110F" w:rsidRPr="008512D5">
        <w:rPr>
          <w:sz w:val="21"/>
          <w:szCs w:val="21"/>
          <w:lang w:val="sq-AL"/>
        </w:rPr>
        <w:t>“</w:t>
      </w:r>
      <w:r w:rsidRPr="008512D5">
        <w:rPr>
          <w:sz w:val="21"/>
          <w:szCs w:val="21"/>
          <w:lang w:val="sq-AL"/>
        </w:rPr>
        <w:t>Kodi Ajror i Republikës së Shqipërisë</w:t>
      </w:r>
      <w:r w:rsidR="00B0110F" w:rsidRPr="008512D5">
        <w:rPr>
          <w:sz w:val="21"/>
          <w:szCs w:val="21"/>
          <w:lang w:val="sq-AL"/>
        </w:rPr>
        <w:t>”</w:t>
      </w:r>
      <w:r w:rsidR="00505143" w:rsidRPr="008512D5">
        <w:rPr>
          <w:sz w:val="21"/>
          <w:szCs w:val="21"/>
          <w:lang w:val="sq-AL"/>
        </w:rPr>
        <w:t>, të</w:t>
      </w:r>
      <w:r w:rsidRPr="008512D5">
        <w:rPr>
          <w:sz w:val="21"/>
          <w:szCs w:val="21"/>
          <w:lang w:val="sq-AL"/>
        </w:rPr>
        <w:t xml:space="preserve"> ndryshuar,</w:t>
      </w:r>
    </w:p>
    <w:p w:rsidR="00EE0A44" w:rsidRPr="008512D5" w:rsidRDefault="00EE0A44" w:rsidP="00521C6C">
      <w:pPr>
        <w:pStyle w:val="Paragrafi"/>
        <w:rPr>
          <w:sz w:val="21"/>
          <w:szCs w:val="21"/>
          <w:lang w:val="sq-AL"/>
        </w:rPr>
      </w:pPr>
    </w:p>
    <w:p w:rsidR="00EE0A44" w:rsidRPr="008512D5" w:rsidRDefault="00EE0A44" w:rsidP="00521C6C">
      <w:pPr>
        <w:pStyle w:val="VENDOSI"/>
        <w:keepNext w:val="0"/>
        <w:rPr>
          <w:sz w:val="21"/>
          <w:szCs w:val="21"/>
          <w:lang w:val="sq-AL"/>
        </w:rPr>
      </w:pPr>
      <w:r w:rsidRPr="008512D5">
        <w:rPr>
          <w:sz w:val="21"/>
          <w:szCs w:val="21"/>
          <w:lang w:val="sq-AL"/>
        </w:rPr>
        <w:t>UDHËZOJ:</w:t>
      </w:r>
    </w:p>
    <w:p w:rsidR="00EE0A44" w:rsidRPr="009A75D0" w:rsidRDefault="00EE0A44" w:rsidP="00521C6C">
      <w:pPr>
        <w:pStyle w:val="Paragrafi"/>
        <w:rPr>
          <w:sz w:val="12"/>
          <w:szCs w:val="21"/>
          <w:lang w:val="sq-AL"/>
        </w:rPr>
      </w:pPr>
    </w:p>
    <w:p w:rsidR="00EE0A44" w:rsidRPr="008512D5" w:rsidRDefault="006B4651" w:rsidP="006B4651">
      <w:pPr>
        <w:pStyle w:val="Paragrafi"/>
        <w:ind w:left="720" w:firstLine="0"/>
        <w:rPr>
          <w:sz w:val="21"/>
          <w:szCs w:val="21"/>
          <w:lang w:val="sq-AL"/>
        </w:rPr>
      </w:pPr>
      <w:r w:rsidRPr="008512D5">
        <w:rPr>
          <w:sz w:val="21"/>
          <w:szCs w:val="21"/>
          <w:lang w:val="sq-AL"/>
        </w:rPr>
        <w:t xml:space="preserve">1. </w:t>
      </w:r>
      <w:r w:rsidR="00EE0A44" w:rsidRPr="008512D5">
        <w:rPr>
          <w:sz w:val="21"/>
          <w:szCs w:val="21"/>
          <w:lang w:val="sq-AL"/>
        </w:rPr>
        <w:t>Qëllimi dhe fusha e zbatimit</w:t>
      </w:r>
    </w:p>
    <w:p w:rsidR="00EE0A44" w:rsidRPr="008512D5" w:rsidRDefault="00EE0A44" w:rsidP="00521C6C">
      <w:pPr>
        <w:pStyle w:val="Paragrafi"/>
        <w:rPr>
          <w:sz w:val="21"/>
          <w:szCs w:val="21"/>
          <w:lang w:val="sq-AL"/>
        </w:rPr>
      </w:pPr>
      <w:r w:rsidRPr="008512D5">
        <w:rPr>
          <w:sz w:val="21"/>
          <w:szCs w:val="21"/>
          <w:lang w:val="sq-AL"/>
        </w:rPr>
        <w:t>Përcaktimi i kritereve baz</w:t>
      </w:r>
      <w:r w:rsidR="00F23D66" w:rsidRPr="008512D5">
        <w:rPr>
          <w:sz w:val="21"/>
          <w:szCs w:val="21"/>
          <w:lang w:val="sq-AL"/>
        </w:rPr>
        <w:t>ë</w:t>
      </w:r>
      <w:r w:rsidRPr="008512D5">
        <w:rPr>
          <w:sz w:val="21"/>
          <w:szCs w:val="21"/>
          <w:lang w:val="sq-AL"/>
        </w:rPr>
        <w:t xml:space="preserve"> për pajisjen dhe lëshimin e licencës kombëtare për personelin e mirëmbajtjes së </w:t>
      </w:r>
      <w:r w:rsidR="00505143" w:rsidRPr="008512D5">
        <w:rPr>
          <w:sz w:val="21"/>
          <w:szCs w:val="21"/>
          <w:lang w:val="sq-AL"/>
        </w:rPr>
        <w:t>avionit</w:t>
      </w:r>
      <w:r w:rsidRPr="008512D5">
        <w:rPr>
          <w:sz w:val="21"/>
          <w:szCs w:val="21"/>
          <w:lang w:val="sq-AL"/>
        </w:rPr>
        <w:t>.</w:t>
      </w:r>
      <w:r w:rsidR="007D77CB" w:rsidRPr="008512D5">
        <w:rPr>
          <w:sz w:val="21"/>
          <w:szCs w:val="21"/>
          <w:lang w:val="sq-AL"/>
        </w:rPr>
        <w:t xml:space="preserve"> </w:t>
      </w:r>
    </w:p>
    <w:p w:rsidR="00EE0A44" w:rsidRPr="008512D5" w:rsidRDefault="00EE0A44" w:rsidP="00521C6C">
      <w:pPr>
        <w:pStyle w:val="Paragrafi"/>
        <w:rPr>
          <w:sz w:val="21"/>
          <w:szCs w:val="21"/>
          <w:lang w:val="sq-AL"/>
        </w:rPr>
      </w:pPr>
      <w:r w:rsidRPr="008512D5">
        <w:rPr>
          <w:sz w:val="21"/>
          <w:szCs w:val="21"/>
          <w:lang w:val="sq-AL"/>
        </w:rPr>
        <w:t>Ky udhëzim zbatohet për personelin teknik shqiptar, i cili do t</w:t>
      </w:r>
      <w:r w:rsidR="00F23D66" w:rsidRPr="008512D5">
        <w:rPr>
          <w:sz w:val="21"/>
          <w:szCs w:val="21"/>
          <w:lang w:val="sq-AL"/>
        </w:rPr>
        <w:t>ë</w:t>
      </w:r>
      <w:r w:rsidRPr="008512D5">
        <w:rPr>
          <w:sz w:val="21"/>
          <w:szCs w:val="21"/>
          <w:lang w:val="sq-AL"/>
        </w:rPr>
        <w:t xml:space="preserve"> kryej</w:t>
      </w:r>
      <w:r w:rsidR="00F23D66" w:rsidRPr="008512D5">
        <w:rPr>
          <w:sz w:val="21"/>
          <w:szCs w:val="21"/>
          <w:lang w:val="sq-AL"/>
        </w:rPr>
        <w:t>ë</w:t>
      </w:r>
      <w:r w:rsidRPr="008512D5">
        <w:rPr>
          <w:sz w:val="21"/>
          <w:szCs w:val="21"/>
          <w:lang w:val="sq-AL"/>
        </w:rPr>
        <w:t xml:space="preserve"> mirëmbajtje t</w:t>
      </w:r>
      <w:r w:rsidR="00F23D66" w:rsidRPr="008512D5">
        <w:rPr>
          <w:sz w:val="21"/>
          <w:szCs w:val="21"/>
          <w:lang w:val="sq-AL"/>
        </w:rPr>
        <w:t>ë</w:t>
      </w:r>
      <w:r w:rsidRPr="008512D5">
        <w:rPr>
          <w:sz w:val="21"/>
          <w:szCs w:val="21"/>
          <w:lang w:val="sq-AL"/>
        </w:rPr>
        <w:t xml:space="preserve"> avionit, motorit dhe pjesëve përbërëse të tij në një organizatë shqiptare mirëmbajtjeje të miratuar.</w:t>
      </w:r>
    </w:p>
    <w:p w:rsidR="00EE0A44" w:rsidRPr="008512D5" w:rsidRDefault="00D34A56" w:rsidP="006B4651">
      <w:pPr>
        <w:pStyle w:val="Paragrafi"/>
        <w:ind w:left="720" w:firstLine="0"/>
        <w:rPr>
          <w:sz w:val="21"/>
          <w:szCs w:val="21"/>
          <w:lang w:val="sq-AL"/>
        </w:rPr>
      </w:pPr>
      <w:r w:rsidRPr="008512D5">
        <w:rPr>
          <w:sz w:val="21"/>
          <w:szCs w:val="21"/>
          <w:lang w:val="sq-AL"/>
        </w:rPr>
        <w:t>2</w:t>
      </w:r>
      <w:r w:rsidR="006B4651" w:rsidRPr="008512D5">
        <w:rPr>
          <w:sz w:val="21"/>
          <w:szCs w:val="21"/>
          <w:lang w:val="sq-AL"/>
        </w:rPr>
        <w:t xml:space="preserve">. </w:t>
      </w:r>
      <w:r w:rsidR="00EE0A44" w:rsidRPr="008512D5">
        <w:rPr>
          <w:sz w:val="21"/>
          <w:szCs w:val="21"/>
          <w:lang w:val="sq-AL"/>
        </w:rPr>
        <w:t xml:space="preserve">Klasifikimi i </w:t>
      </w:r>
      <w:r w:rsidR="009C6BAD" w:rsidRPr="008512D5">
        <w:rPr>
          <w:sz w:val="21"/>
          <w:szCs w:val="21"/>
          <w:lang w:val="sq-AL"/>
        </w:rPr>
        <w:t xml:space="preserve">licencave </w:t>
      </w:r>
    </w:p>
    <w:p w:rsidR="00EE0A44" w:rsidRPr="008512D5" w:rsidRDefault="00EE0A44" w:rsidP="00521C6C">
      <w:pPr>
        <w:pStyle w:val="Paragrafi"/>
        <w:rPr>
          <w:sz w:val="21"/>
          <w:szCs w:val="21"/>
          <w:lang w:val="sq-AL"/>
        </w:rPr>
      </w:pPr>
      <w:r w:rsidRPr="008512D5">
        <w:rPr>
          <w:sz w:val="21"/>
          <w:szCs w:val="21"/>
          <w:lang w:val="sq-AL"/>
        </w:rPr>
        <w:t>Licencat klasifikohen si më poshtë:</w:t>
      </w:r>
    </w:p>
    <w:p w:rsidR="00EE0A44" w:rsidRPr="008512D5" w:rsidRDefault="00EE0A44" w:rsidP="00521C6C">
      <w:pPr>
        <w:widowControl w:val="0"/>
        <w:jc w:val="both"/>
        <w:rPr>
          <w:sz w:val="21"/>
          <w:szCs w:val="21"/>
          <w:lang w:val="sq-AL"/>
        </w:rPr>
      </w:pPr>
    </w:p>
    <w:tbl>
      <w:tblPr>
        <w:tblW w:w="885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7"/>
        <w:gridCol w:w="1275"/>
        <w:gridCol w:w="3402"/>
        <w:gridCol w:w="2410"/>
      </w:tblGrid>
      <w:tr w:rsidR="00EE0A44" w:rsidRPr="005F66E0">
        <w:trPr>
          <w:trHeight w:val="413"/>
        </w:trPr>
        <w:tc>
          <w:tcPr>
            <w:tcW w:w="1767" w:type="dxa"/>
          </w:tcPr>
          <w:p w:rsidR="00EE0A44" w:rsidRPr="005F66E0" w:rsidRDefault="00EE0A44" w:rsidP="00521C6C">
            <w:pPr>
              <w:widowControl w:val="0"/>
              <w:jc w:val="center"/>
              <w:rPr>
                <w:rFonts w:ascii="CG Times" w:hAnsi="CG Times"/>
                <w:b/>
                <w:sz w:val="20"/>
                <w:szCs w:val="20"/>
                <w:lang w:val="sq-AL"/>
              </w:rPr>
            </w:pPr>
            <w:r w:rsidRPr="005F66E0">
              <w:rPr>
                <w:rFonts w:ascii="CG Times" w:hAnsi="CG Times"/>
                <w:b/>
                <w:sz w:val="20"/>
                <w:szCs w:val="20"/>
                <w:lang w:val="sq-AL"/>
              </w:rPr>
              <w:t xml:space="preserve">Kategoria </w:t>
            </w:r>
          </w:p>
        </w:tc>
        <w:tc>
          <w:tcPr>
            <w:tcW w:w="1275" w:type="dxa"/>
          </w:tcPr>
          <w:p w:rsidR="00EE0A44" w:rsidRPr="005F66E0" w:rsidRDefault="00EE0A44" w:rsidP="00521C6C">
            <w:pPr>
              <w:widowControl w:val="0"/>
              <w:jc w:val="center"/>
              <w:rPr>
                <w:rFonts w:ascii="CG Times" w:hAnsi="CG Times"/>
                <w:b/>
                <w:sz w:val="20"/>
                <w:szCs w:val="20"/>
                <w:lang w:val="sq-AL"/>
              </w:rPr>
            </w:pPr>
            <w:r w:rsidRPr="005F66E0">
              <w:rPr>
                <w:rFonts w:ascii="CG Times" w:hAnsi="CG Times"/>
                <w:b/>
                <w:sz w:val="20"/>
                <w:szCs w:val="20"/>
                <w:lang w:val="sq-AL"/>
              </w:rPr>
              <w:t>Klasa</w:t>
            </w:r>
          </w:p>
        </w:tc>
        <w:tc>
          <w:tcPr>
            <w:tcW w:w="3402" w:type="dxa"/>
          </w:tcPr>
          <w:p w:rsidR="00EE0A44" w:rsidRPr="005F66E0" w:rsidRDefault="00EE0A44" w:rsidP="00521C6C">
            <w:pPr>
              <w:widowControl w:val="0"/>
              <w:jc w:val="center"/>
              <w:rPr>
                <w:rFonts w:ascii="CG Times" w:hAnsi="CG Times"/>
                <w:b/>
                <w:sz w:val="20"/>
                <w:szCs w:val="20"/>
                <w:lang w:val="sq-AL"/>
              </w:rPr>
            </w:pPr>
            <w:r w:rsidRPr="005F66E0">
              <w:rPr>
                <w:rFonts w:ascii="CG Times" w:hAnsi="CG Times"/>
                <w:b/>
                <w:sz w:val="20"/>
                <w:szCs w:val="20"/>
                <w:lang w:val="sq-AL"/>
              </w:rPr>
              <w:t>Grupi</w:t>
            </w:r>
          </w:p>
        </w:tc>
        <w:tc>
          <w:tcPr>
            <w:tcW w:w="2410" w:type="dxa"/>
          </w:tcPr>
          <w:p w:rsidR="00EE0A44" w:rsidRPr="005F66E0" w:rsidRDefault="00EE0A44" w:rsidP="00521C6C">
            <w:pPr>
              <w:widowControl w:val="0"/>
              <w:jc w:val="center"/>
              <w:rPr>
                <w:rFonts w:ascii="CG Times" w:hAnsi="CG Times"/>
                <w:b/>
                <w:sz w:val="20"/>
                <w:szCs w:val="20"/>
                <w:lang w:val="sq-AL"/>
              </w:rPr>
            </w:pPr>
            <w:r w:rsidRPr="005F66E0">
              <w:rPr>
                <w:rFonts w:ascii="CG Times" w:hAnsi="CG Times"/>
                <w:b/>
                <w:sz w:val="20"/>
                <w:szCs w:val="20"/>
                <w:lang w:val="sq-AL"/>
              </w:rPr>
              <w:t>Klasifikimi</w:t>
            </w:r>
          </w:p>
        </w:tc>
      </w:tr>
      <w:tr w:rsidR="00EE0A44" w:rsidRPr="005F66E0">
        <w:trPr>
          <w:trHeight w:val="836"/>
        </w:trPr>
        <w:tc>
          <w:tcPr>
            <w:tcW w:w="1767" w:type="dxa"/>
            <w:vMerge w:val="restart"/>
          </w:tcPr>
          <w:p w:rsidR="00EE0A44" w:rsidRPr="005F66E0" w:rsidRDefault="00EE0A44" w:rsidP="00521C6C">
            <w:pPr>
              <w:widowControl w:val="0"/>
              <w:rPr>
                <w:rFonts w:ascii="CG Times" w:hAnsi="CG Times"/>
                <w:sz w:val="20"/>
                <w:szCs w:val="20"/>
                <w:lang w:val="sq-AL"/>
              </w:rPr>
            </w:pPr>
          </w:p>
          <w:p w:rsidR="00EE0A44" w:rsidRPr="005F66E0" w:rsidRDefault="00EE0A44" w:rsidP="00521C6C">
            <w:pPr>
              <w:widowControl w:val="0"/>
              <w:rPr>
                <w:rFonts w:ascii="CG Times" w:hAnsi="CG Times"/>
                <w:sz w:val="20"/>
                <w:szCs w:val="20"/>
                <w:lang w:val="sq-AL"/>
              </w:rPr>
            </w:pPr>
            <w:r w:rsidRPr="005F66E0">
              <w:rPr>
                <w:rFonts w:ascii="CG Times" w:hAnsi="CG Times"/>
                <w:sz w:val="20"/>
                <w:szCs w:val="20"/>
                <w:lang w:val="sq-AL"/>
              </w:rPr>
              <w:t>Tipi</w:t>
            </w:r>
            <w:r w:rsidR="007D77CB" w:rsidRPr="005F66E0">
              <w:rPr>
                <w:rFonts w:ascii="CG Times" w:hAnsi="CG Times"/>
                <w:sz w:val="20"/>
                <w:szCs w:val="20"/>
                <w:lang w:val="sq-AL"/>
              </w:rPr>
              <w:t xml:space="preserve"> </w:t>
            </w:r>
            <w:r w:rsidRPr="005F66E0">
              <w:rPr>
                <w:rFonts w:ascii="CG Times" w:hAnsi="CG Times"/>
                <w:sz w:val="20"/>
                <w:szCs w:val="20"/>
                <w:lang w:val="sq-AL"/>
              </w:rPr>
              <w:t>I –</w:t>
            </w:r>
          </w:p>
          <w:p w:rsidR="00EE0A44" w:rsidRPr="005F66E0" w:rsidRDefault="00505143" w:rsidP="00521C6C">
            <w:pPr>
              <w:widowControl w:val="0"/>
              <w:rPr>
                <w:rFonts w:ascii="CG Times" w:hAnsi="CG Times"/>
                <w:sz w:val="20"/>
                <w:szCs w:val="20"/>
                <w:lang w:val="sq-AL"/>
              </w:rPr>
            </w:pPr>
            <w:r w:rsidRPr="005F66E0">
              <w:rPr>
                <w:rFonts w:ascii="CG Times" w:hAnsi="CG Times"/>
                <w:sz w:val="20"/>
                <w:szCs w:val="20"/>
                <w:lang w:val="sq-AL"/>
              </w:rPr>
              <w:t xml:space="preserve">mirëmbajtje </w:t>
            </w:r>
            <w:r w:rsidR="0055419C" w:rsidRPr="005F66E0">
              <w:rPr>
                <w:rFonts w:ascii="CG Times" w:hAnsi="CG Times"/>
                <w:sz w:val="20"/>
                <w:szCs w:val="20"/>
                <w:lang w:val="sq-AL"/>
              </w:rPr>
              <w:t>b</w:t>
            </w:r>
            <w:r w:rsidR="00EE0A44" w:rsidRPr="005F66E0">
              <w:rPr>
                <w:rFonts w:ascii="CG Times" w:hAnsi="CG Times"/>
                <w:sz w:val="20"/>
                <w:szCs w:val="20"/>
                <w:lang w:val="sq-AL"/>
              </w:rPr>
              <w:t>aze</w:t>
            </w:r>
          </w:p>
        </w:tc>
        <w:tc>
          <w:tcPr>
            <w:tcW w:w="1275" w:type="dxa"/>
          </w:tcPr>
          <w:p w:rsidR="00EE0A44" w:rsidRPr="005F66E0" w:rsidRDefault="00EE0A44" w:rsidP="00521C6C">
            <w:pPr>
              <w:widowControl w:val="0"/>
              <w:jc w:val="both"/>
              <w:rPr>
                <w:rFonts w:ascii="CG Times" w:hAnsi="CG Times"/>
                <w:sz w:val="20"/>
                <w:szCs w:val="20"/>
                <w:lang w:val="sq-AL"/>
              </w:rPr>
            </w:pPr>
            <w:r w:rsidRPr="005F66E0">
              <w:rPr>
                <w:rFonts w:ascii="CG Times" w:hAnsi="CG Times"/>
                <w:sz w:val="20"/>
                <w:szCs w:val="20"/>
                <w:lang w:val="sq-AL"/>
              </w:rPr>
              <w:t>Avion</w:t>
            </w:r>
          </w:p>
        </w:tc>
        <w:tc>
          <w:tcPr>
            <w:tcW w:w="3402" w:type="dxa"/>
          </w:tcPr>
          <w:p w:rsidR="00EE0A44" w:rsidRPr="005F66E0" w:rsidRDefault="00EE0A44" w:rsidP="00521C6C">
            <w:pPr>
              <w:widowControl w:val="0"/>
              <w:jc w:val="both"/>
              <w:rPr>
                <w:rFonts w:ascii="CG Times" w:hAnsi="CG Times"/>
                <w:sz w:val="20"/>
                <w:szCs w:val="20"/>
                <w:lang w:val="sq-AL"/>
              </w:rPr>
            </w:pPr>
            <w:r w:rsidRPr="005F66E0">
              <w:rPr>
                <w:rFonts w:ascii="CG Times" w:hAnsi="CG Times"/>
                <w:sz w:val="20"/>
                <w:szCs w:val="20"/>
                <w:lang w:val="sq-AL"/>
              </w:rPr>
              <w:t xml:space="preserve">A1 </w:t>
            </w:r>
            <w:r w:rsidR="006103EE" w:rsidRPr="005F66E0">
              <w:rPr>
                <w:rFonts w:ascii="CG Times" w:hAnsi="CG Times"/>
                <w:sz w:val="20"/>
                <w:szCs w:val="20"/>
                <w:lang w:val="sq-AL"/>
              </w:rPr>
              <w:t>a</w:t>
            </w:r>
            <w:r w:rsidRPr="005F66E0">
              <w:rPr>
                <w:rFonts w:ascii="CG Times" w:hAnsi="CG Times"/>
                <w:sz w:val="20"/>
                <w:szCs w:val="20"/>
                <w:lang w:val="sq-AL"/>
              </w:rPr>
              <w:t>eroplanë me MTOW</w:t>
            </w:r>
            <w:r w:rsidR="007D77CB" w:rsidRPr="005F66E0">
              <w:rPr>
                <w:rFonts w:ascii="CG Times" w:hAnsi="CG Times"/>
                <w:sz w:val="20"/>
                <w:szCs w:val="20"/>
                <w:lang w:val="sq-AL"/>
              </w:rPr>
              <w:t xml:space="preserve"> </w:t>
            </w:r>
            <w:r w:rsidRPr="005F66E0">
              <w:rPr>
                <w:rFonts w:ascii="CG Times" w:hAnsi="CG Times"/>
                <w:sz w:val="20"/>
                <w:szCs w:val="20"/>
                <w:lang w:val="sq-AL"/>
              </w:rPr>
              <w:t>&gt; 5700 kg</w:t>
            </w:r>
          </w:p>
          <w:p w:rsidR="00EE0A44" w:rsidRPr="005F66E0" w:rsidRDefault="00EE0A44" w:rsidP="00521C6C">
            <w:pPr>
              <w:widowControl w:val="0"/>
              <w:jc w:val="both"/>
              <w:rPr>
                <w:rFonts w:ascii="CG Times" w:hAnsi="CG Times"/>
                <w:sz w:val="20"/>
                <w:szCs w:val="20"/>
                <w:lang w:val="sq-AL"/>
              </w:rPr>
            </w:pPr>
            <w:r w:rsidRPr="005F66E0">
              <w:rPr>
                <w:rFonts w:ascii="CG Times" w:hAnsi="CG Times"/>
                <w:sz w:val="20"/>
                <w:szCs w:val="20"/>
                <w:lang w:val="sq-AL"/>
              </w:rPr>
              <w:t xml:space="preserve">A2 </w:t>
            </w:r>
            <w:r w:rsidR="006103EE" w:rsidRPr="005F66E0">
              <w:rPr>
                <w:rFonts w:ascii="CG Times" w:hAnsi="CG Times"/>
                <w:sz w:val="20"/>
                <w:szCs w:val="20"/>
                <w:lang w:val="sq-AL"/>
              </w:rPr>
              <w:t>a</w:t>
            </w:r>
            <w:r w:rsidRPr="005F66E0">
              <w:rPr>
                <w:rFonts w:ascii="CG Times" w:hAnsi="CG Times"/>
                <w:sz w:val="20"/>
                <w:szCs w:val="20"/>
                <w:lang w:val="sq-AL"/>
              </w:rPr>
              <w:t xml:space="preserve">eroplanë me MTOW </w:t>
            </w:r>
            <w:r w:rsidRPr="005F66E0">
              <w:rPr>
                <w:sz w:val="20"/>
                <w:szCs w:val="20"/>
                <w:lang w:val="sq-AL"/>
              </w:rPr>
              <w:t>≤</w:t>
            </w:r>
            <w:r w:rsidRPr="005F66E0">
              <w:rPr>
                <w:rFonts w:ascii="CG Times" w:hAnsi="CG Times"/>
                <w:sz w:val="20"/>
                <w:szCs w:val="20"/>
                <w:lang w:val="sq-AL"/>
              </w:rPr>
              <w:t xml:space="preserve"> 5700 kg</w:t>
            </w:r>
          </w:p>
          <w:p w:rsidR="00EE0A44" w:rsidRPr="005F66E0" w:rsidRDefault="00EE0A44" w:rsidP="00521C6C">
            <w:pPr>
              <w:widowControl w:val="0"/>
              <w:jc w:val="both"/>
              <w:rPr>
                <w:rFonts w:ascii="CG Times" w:hAnsi="CG Times"/>
                <w:sz w:val="20"/>
                <w:szCs w:val="20"/>
                <w:lang w:val="sq-AL"/>
              </w:rPr>
            </w:pPr>
            <w:r w:rsidRPr="005F66E0">
              <w:rPr>
                <w:rFonts w:ascii="CG Times" w:hAnsi="CG Times"/>
                <w:sz w:val="20"/>
                <w:szCs w:val="20"/>
                <w:lang w:val="sq-AL"/>
              </w:rPr>
              <w:t>A3 helikopterë</w:t>
            </w:r>
          </w:p>
          <w:p w:rsidR="00EE0A44" w:rsidRPr="005F66E0" w:rsidRDefault="00EE0A44" w:rsidP="00521C6C">
            <w:pPr>
              <w:widowControl w:val="0"/>
              <w:jc w:val="both"/>
              <w:rPr>
                <w:rFonts w:ascii="CG Times" w:hAnsi="CG Times"/>
                <w:sz w:val="20"/>
                <w:szCs w:val="20"/>
                <w:lang w:val="sq-AL"/>
              </w:rPr>
            </w:pPr>
            <w:r w:rsidRPr="005F66E0">
              <w:rPr>
                <w:rFonts w:ascii="CG Times" w:hAnsi="CG Times"/>
                <w:sz w:val="20"/>
                <w:szCs w:val="20"/>
                <w:lang w:val="sq-AL"/>
              </w:rPr>
              <w:t xml:space="preserve">A4 </w:t>
            </w:r>
            <w:r w:rsidR="006103EE" w:rsidRPr="005F66E0">
              <w:rPr>
                <w:rFonts w:ascii="CG Times" w:hAnsi="CG Times"/>
                <w:sz w:val="20"/>
                <w:szCs w:val="20"/>
                <w:lang w:val="sq-AL"/>
              </w:rPr>
              <w:t>a</w:t>
            </w:r>
            <w:r w:rsidRPr="005F66E0">
              <w:rPr>
                <w:rFonts w:ascii="CG Times" w:hAnsi="CG Times"/>
                <w:sz w:val="20"/>
                <w:szCs w:val="20"/>
                <w:lang w:val="sq-AL"/>
              </w:rPr>
              <w:t>vionë të tjerë nga A1, A2, A3</w:t>
            </w:r>
          </w:p>
        </w:tc>
        <w:tc>
          <w:tcPr>
            <w:tcW w:w="2410" w:type="dxa"/>
          </w:tcPr>
          <w:p w:rsidR="00EE0A44" w:rsidRPr="005F66E0" w:rsidRDefault="00EE0A44" w:rsidP="00521C6C">
            <w:pPr>
              <w:widowControl w:val="0"/>
              <w:rPr>
                <w:rFonts w:ascii="CG Times" w:hAnsi="CG Times"/>
                <w:sz w:val="20"/>
                <w:szCs w:val="20"/>
                <w:lang w:val="sq-AL"/>
              </w:rPr>
            </w:pPr>
            <w:r w:rsidRPr="005F66E0">
              <w:rPr>
                <w:rFonts w:ascii="CG Times" w:hAnsi="CG Times"/>
                <w:sz w:val="20"/>
                <w:szCs w:val="20"/>
                <w:lang w:val="sq-AL"/>
              </w:rPr>
              <w:t>Lloji i klasifikimit, seritë ose prodhuesi</w:t>
            </w:r>
          </w:p>
        </w:tc>
      </w:tr>
      <w:tr w:rsidR="00EE0A44" w:rsidRPr="005F66E0">
        <w:trPr>
          <w:trHeight w:val="632"/>
        </w:trPr>
        <w:tc>
          <w:tcPr>
            <w:tcW w:w="1767" w:type="dxa"/>
            <w:vMerge/>
          </w:tcPr>
          <w:p w:rsidR="00EE0A44" w:rsidRPr="005F66E0" w:rsidRDefault="00EE0A44" w:rsidP="00521C6C">
            <w:pPr>
              <w:widowControl w:val="0"/>
              <w:jc w:val="both"/>
              <w:rPr>
                <w:rFonts w:ascii="CG Times" w:hAnsi="CG Times"/>
                <w:sz w:val="20"/>
                <w:szCs w:val="20"/>
                <w:lang w:val="sq-AL"/>
              </w:rPr>
            </w:pPr>
          </w:p>
        </w:tc>
        <w:tc>
          <w:tcPr>
            <w:tcW w:w="1275" w:type="dxa"/>
          </w:tcPr>
          <w:p w:rsidR="00EE0A44" w:rsidRPr="005F66E0" w:rsidRDefault="00EE0A44" w:rsidP="00521C6C">
            <w:pPr>
              <w:widowControl w:val="0"/>
              <w:jc w:val="both"/>
              <w:rPr>
                <w:rFonts w:ascii="CG Times" w:hAnsi="CG Times"/>
                <w:sz w:val="20"/>
                <w:szCs w:val="20"/>
                <w:lang w:val="sq-AL"/>
              </w:rPr>
            </w:pPr>
            <w:r w:rsidRPr="005F66E0">
              <w:rPr>
                <w:rFonts w:ascii="CG Times" w:hAnsi="CG Times"/>
                <w:sz w:val="20"/>
                <w:szCs w:val="20"/>
                <w:lang w:val="sq-AL"/>
              </w:rPr>
              <w:t>Motor</w:t>
            </w:r>
          </w:p>
        </w:tc>
        <w:tc>
          <w:tcPr>
            <w:tcW w:w="3402" w:type="dxa"/>
          </w:tcPr>
          <w:p w:rsidR="00EE0A44" w:rsidRPr="005F66E0" w:rsidRDefault="00EE0A44" w:rsidP="00521C6C">
            <w:pPr>
              <w:widowControl w:val="0"/>
              <w:jc w:val="both"/>
              <w:rPr>
                <w:rFonts w:ascii="CG Times" w:hAnsi="CG Times"/>
                <w:sz w:val="20"/>
                <w:szCs w:val="20"/>
                <w:lang w:val="sq-AL"/>
              </w:rPr>
            </w:pPr>
            <w:r w:rsidRPr="005F66E0">
              <w:rPr>
                <w:rFonts w:ascii="CG Times" w:hAnsi="CG Times"/>
                <w:sz w:val="20"/>
                <w:szCs w:val="20"/>
                <w:lang w:val="sq-AL"/>
              </w:rPr>
              <w:t>B1 Turbine</w:t>
            </w:r>
          </w:p>
          <w:p w:rsidR="00EE0A44" w:rsidRPr="005F66E0" w:rsidRDefault="00EE0A44" w:rsidP="00521C6C">
            <w:pPr>
              <w:widowControl w:val="0"/>
              <w:jc w:val="both"/>
              <w:rPr>
                <w:rFonts w:ascii="CG Times" w:hAnsi="CG Times"/>
                <w:sz w:val="20"/>
                <w:szCs w:val="20"/>
                <w:lang w:val="sq-AL"/>
              </w:rPr>
            </w:pPr>
            <w:r w:rsidRPr="005F66E0">
              <w:rPr>
                <w:rFonts w:ascii="CG Times" w:hAnsi="CG Times"/>
                <w:sz w:val="20"/>
                <w:szCs w:val="20"/>
                <w:lang w:val="sq-AL"/>
              </w:rPr>
              <w:t>B2 Piston</w:t>
            </w:r>
          </w:p>
          <w:p w:rsidR="00EE0A44" w:rsidRPr="005F66E0" w:rsidRDefault="00EE0A44" w:rsidP="00521C6C">
            <w:pPr>
              <w:widowControl w:val="0"/>
              <w:jc w:val="both"/>
              <w:rPr>
                <w:rFonts w:ascii="CG Times" w:hAnsi="CG Times"/>
                <w:sz w:val="20"/>
                <w:szCs w:val="20"/>
                <w:lang w:val="sq-AL"/>
              </w:rPr>
            </w:pPr>
            <w:r w:rsidRPr="005F66E0">
              <w:rPr>
                <w:rFonts w:ascii="CG Times" w:hAnsi="CG Times"/>
                <w:sz w:val="20"/>
                <w:szCs w:val="20"/>
                <w:lang w:val="sq-AL"/>
              </w:rPr>
              <w:t>B3 APU</w:t>
            </w:r>
          </w:p>
        </w:tc>
        <w:tc>
          <w:tcPr>
            <w:tcW w:w="2410" w:type="dxa"/>
          </w:tcPr>
          <w:p w:rsidR="00EE0A44" w:rsidRPr="005F66E0" w:rsidRDefault="00EE0A44" w:rsidP="00521C6C">
            <w:pPr>
              <w:widowControl w:val="0"/>
              <w:rPr>
                <w:rFonts w:ascii="CG Times" w:hAnsi="CG Times"/>
                <w:sz w:val="20"/>
                <w:szCs w:val="20"/>
                <w:lang w:val="sq-AL"/>
              </w:rPr>
            </w:pPr>
            <w:r w:rsidRPr="005F66E0">
              <w:rPr>
                <w:rFonts w:ascii="CG Times" w:hAnsi="CG Times"/>
                <w:sz w:val="20"/>
                <w:szCs w:val="20"/>
                <w:lang w:val="sq-AL"/>
              </w:rPr>
              <w:t>Lloji i klasifikimit, seritë ose prodhuesi</w:t>
            </w:r>
          </w:p>
        </w:tc>
      </w:tr>
      <w:tr w:rsidR="00EE0A44" w:rsidRPr="005F66E0">
        <w:tc>
          <w:tcPr>
            <w:tcW w:w="1767" w:type="dxa"/>
            <w:vMerge/>
          </w:tcPr>
          <w:p w:rsidR="00EE0A44" w:rsidRPr="005F66E0" w:rsidRDefault="00EE0A44" w:rsidP="00521C6C">
            <w:pPr>
              <w:widowControl w:val="0"/>
              <w:jc w:val="both"/>
              <w:rPr>
                <w:rFonts w:ascii="CG Times" w:hAnsi="CG Times"/>
                <w:sz w:val="20"/>
                <w:szCs w:val="20"/>
                <w:lang w:val="sq-AL"/>
              </w:rPr>
            </w:pPr>
          </w:p>
        </w:tc>
        <w:tc>
          <w:tcPr>
            <w:tcW w:w="1275" w:type="dxa"/>
          </w:tcPr>
          <w:p w:rsidR="00EE0A44" w:rsidRPr="005F66E0" w:rsidRDefault="009C6BAD" w:rsidP="00521C6C">
            <w:pPr>
              <w:widowControl w:val="0"/>
              <w:jc w:val="both"/>
              <w:rPr>
                <w:rFonts w:ascii="CG Times" w:hAnsi="CG Times"/>
                <w:sz w:val="20"/>
                <w:szCs w:val="20"/>
                <w:lang w:val="sq-AL"/>
              </w:rPr>
            </w:pPr>
            <w:r w:rsidRPr="005F66E0">
              <w:rPr>
                <w:rFonts w:ascii="CG Times" w:hAnsi="CG Times"/>
                <w:sz w:val="20"/>
                <w:szCs w:val="20"/>
                <w:lang w:val="sq-AL"/>
              </w:rPr>
              <w:t>Pjesë</w:t>
            </w:r>
            <w:r w:rsidR="00EE0A44" w:rsidRPr="005F66E0">
              <w:rPr>
                <w:rFonts w:ascii="CG Times" w:hAnsi="CG Times"/>
                <w:sz w:val="20"/>
                <w:szCs w:val="20"/>
                <w:lang w:val="sq-AL"/>
              </w:rPr>
              <w:t xml:space="preserve"> </w:t>
            </w:r>
            <w:r w:rsidR="009204A2" w:rsidRPr="005F66E0">
              <w:rPr>
                <w:rFonts w:ascii="CG Times" w:hAnsi="CG Times"/>
                <w:sz w:val="20"/>
                <w:szCs w:val="20"/>
                <w:lang w:val="sq-AL"/>
              </w:rPr>
              <w:t>p</w:t>
            </w:r>
            <w:r w:rsidR="00EE0A44" w:rsidRPr="005F66E0">
              <w:rPr>
                <w:rFonts w:ascii="CG Times" w:hAnsi="CG Times"/>
                <w:sz w:val="20"/>
                <w:szCs w:val="20"/>
                <w:lang w:val="sq-AL"/>
              </w:rPr>
              <w:t xml:space="preserve">ërbërëse </w:t>
            </w:r>
          </w:p>
        </w:tc>
        <w:tc>
          <w:tcPr>
            <w:tcW w:w="3402" w:type="dxa"/>
          </w:tcPr>
          <w:p w:rsidR="00EE0A44" w:rsidRPr="005F66E0" w:rsidRDefault="00EE0A44" w:rsidP="00521C6C">
            <w:pPr>
              <w:widowControl w:val="0"/>
              <w:rPr>
                <w:rFonts w:ascii="CG Times" w:hAnsi="CG Times"/>
                <w:sz w:val="20"/>
                <w:szCs w:val="20"/>
                <w:lang w:val="sq-AL"/>
              </w:rPr>
            </w:pPr>
            <w:r w:rsidRPr="005F66E0">
              <w:rPr>
                <w:rFonts w:ascii="CG Times" w:hAnsi="CG Times"/>
                <w:sz w:val="20"/>
                <w:szCs w:val="20"/>
                <w:lang w:val="sq-AL"/>
              </w:rPr>
              <w:t>Grupet nga C1 n</w:t>
            </w:r>
            <w:r w:rsidR="00007A54" w:rsidRPr="005F66E0">
              <w:rPr>
                <w:rFonts w:ascii="CG Times" w:hAnsi="CG Times"/>
                <w:sz w:val="20"/>
                <w:szCs w:val="20"/>
                <w:lang w:val="sq-AL"/>
              </w:rPr>
              <w:t>ë</w:t>
            </w:r>
            <w:r w:rsidRPr="005F66E0">
              <w:rPr>
                <w:rFonts w:ascii="CG Times" w:hAnsi="CG Times"/>
                <w:sz w:val="20"/>
                <w:szCs w:val="20"/>
                <w:lang w:val="sq-AL"/>
              </w:rPr>
              <w:t xml:space="preserve"> C20 siç janë të përcaktuar</w:t>
            </w:r>
            <w:r w:rsidR="00505143" w:rsidRPr="005F66E0">
              <w:rPr>
                <w:rFonts w:ascii="CG Times" w:hAnsi="CG Times"/>
                <w:sz w:val="20"/>
                <w:szCs w:val="20"/>
                <w:lang w:val="sq-AL"/>
              </w:rPr>
              <w:t>a</w:t>
            </w:r>
            <w:r w:rsidRPr="005F66E0">
              <w:rPr>
                <w:rFonts w:ascii="CG Times" w:hAnsi="CG Times"/>
                <w:sz w:val="20"/>
                <w:szCs w:val="20"/>
                <w:lang w:val="sq-AL"/>
              </w:rPr>
              <w:t xml:space="preserve"> nga </w:t>
            </w:r>
            <w:r w:rsidR="00007A54" w:rsidRPr="005F66E0">
              <w:rPr>
                <w:rFonts w:ascii="CG Times" w:hAnsi="CG Times"/>
                <w:sz w:val="20"/>
                <w:szCs w:val="20"/>
                <w:lang w:val="sq-AL"/>
              </w:rPr>
              <w:t>p</w:t>
            </w:r>
            <w:r w:rsidRPr="005F66E0">
              <w:rPr>
                <w:rFonts w:ascii="CG Times" w:hAnsi="CG Times"/>
                <w:sz w:val="20"/>
                <w:szCs w:val="20"/>
                <w:lang w:val="sq-AL"/>
              </w:rPr>
              <w:t>jesa 145 për mirëmbajtjen n</w:t>
            </w:r>
            <w:r w:rsidR="00007A54" w:rsidRPr="005F66E0">
              <w:rPr>
                <w:rFonts w:ascii="CG Times" w:hAnsi="CG Times"/>
                <w:sz w:val="20"/>
                <w:szCs w:val="20"/>
                <w:lang w:val="sq-AL"/>
              </w:rPr>
              <w:t>ë</w:t>
            </w:r>
            <w:r w:rsidRPr="005F66E0">
              <w:rPr>
                <w:rFonts w:ascii="CG Times" w:hAnsi="CG Times"/>
                <w:sz w:val="20"/>
                <w:szCs w:val="20"/>
                <w:lang w:val="sq-AL"/>
              </w:rPr>
              <w:t xml:space="preserve"> aktet nënligjore përkatëse</w:t>
            </w:r>
          </w:p>
        </w:tc>
        <w:tc>
          <w:tcPr>
            <w:tcW w:w="2410" w:type="dxa"/>
          </w:tcPr>
          <w:p w:rsidR="00EE0A44" w:rsidRPr="005F66E0" w:rsidRDefault="00EE0A44" w:rsidP="00521C6C">
            <w:pPr>
              <w:widowControl w:val="0"/>
              <w:rPr>
                <w:rFonts w:ascii="CG Times" w:hAnsi="CG Times"/>
                <w:sz w:val="20"/>
                <w:szCs w:val="20"/>
                <w:lang w:val="sq-AL"/>
              </w:rPr>
            </w:pPr>
            <w:r w:rsidRPr="005F66E0">
              <w:rPr>
                <w:rFonts w:ascii="CG Times" w:hAnsi="CG Times"/>
                <w:sz w:val="20"/>
                <w:szCs w:val="20"/>
                <w:lang w:val="sq-AL"/>
              </w:rPr>
              <w:t>Pjes</w:t>
            </w:r>
            <w:r w:rsidR="00001484" w:rsidRPr="005F66E0">
              <w:rPr>
                <w:rFonts w:ascii="CG Times" w:hAnsi="CG Times"/>
                <w:sz w:val="20"/>
                <w:szCs w:val="20"/>
                <w:lang w:val="sq-AL"/>
              </w:rPr>
              <w:t>ë</w:t>
            </w:r>
            <w:r w:rsidRPr="005F66E0">
              <w:rPr>
                <w:rFonts w:ascii="CG Times" w:hAnsi="CG Times"/>
                <w:sz w:val="20"/>
                <w:szCs w:val="20"/>
                <w:lang w:val="sq-AL"/>
              </w:rPr>
              <w:t xml:space="preserve"> përbërëse specifike ose</w:t>
            </w:r>
            <w:r w:rsidR="007D77CB" w:rsidRPr="005F66E0">
              <w:rPr>
                <w:rFonts w:ascii="CG Times" w:hAnsi="CG Times"/>
                <w:sz w:val="20"/>
                <w:szCs w:val="20"/>
                <w:lang w:val="sq-AL"/>
              </w:rPr>
              <w:t xml:space="preserve"> </w:t>
            </w:r>
            <w:r w:rsidR="0092683A" w:rsidRPr="005F66E0">
              <w:rPr>
                <w:rFonts w:ascii="CG Times" w:hAnsi="CG Times"/>
                <w:sz w:val="20"/>
                <w:szCs w:val="20"/>
                <w:lang w:val="sq-AL"/>
              </w:rPr>
              <w:t>referenc</w:t>
            </w:r>
            <w:r w:rsidR="006103EE" w:rsidRPr="005F66E0">
              <w:rPr>
                <w:rFonts w:ascii="CG Times" w:hAnsi="CG Times"/>
                <w:sz w:val="20"/>
                <w:szCs w:val="20"/>
                <w:lang w:val="sq-AL"/>
              </w:rPr>
              <w:t>ë</w:t>
            </w:r>
            <w:r w:rsidR="0092683A" w:rsidRPr="005F66E0">
              <w:rPr>
                <w:rFonts w:ascii="CG Times" w:hAnsi="CG Times"/>
                <w:sz w:val="20"/>
                <w:szCs w:val="20"/>
                <w:lang w:val="sq-AL"/>
              </w:rPr>
              <w:t xml:space="preserve"> t</w:t>
            </w:r>
            <w:r w:rsidR="006103EE" w:rsidRPr="005F66E0">
              <w:rPr>
                <w:rFonts w:ascii="CG Times" w:hAnsi="CG Times"/>
                <w:sz w:val="20"/>
                <w:szCs w:val="20"/>
                <w:lang w:val="sq-AL"/>
              </w:rPr>
              <w:t>ë</w:t>
            </w:r>
            <w:r w:rsidRPr="005F66E0">
              <w:rPr>
                <w:rFonts w:ascii="CG Times" w:hAnsi="CG Times"/>
                <w:sz w:val="20"/>
                <w:szCs w:val="20"/>
                <w:lang w:val="sq-AL"/>
              </w:rPr>
              <w:t xml:space="preserve"> lista e aftësive n</w:t>
            </w:r>
            <w:r w:rsidR="00C118AB" w:rsidRPr="005F66E0">
              <w:rPr>
                <w:rFonts w:ascii="CG Times" w:hAnsi="CG Times"/>
                <w:sz w:val="20"/>
                <w:szCs w:val="20"/>
                <w:lang w:val="sq-AL"/>
              </w:rPr>
              <w:t>ë</w:t>
            </w:r>
            <w:r w:rsidRPr="005F66E0">
              <w:rPr>
                <w:rFonts w:ascii="CG Times" w:hAnsi="CG Times"/>
                <w:sz w:val="20"/>
                <w:szCs w:val="20"/>
                <w:lang w:val="sq-AL"/>
              </w:rPr>
              <w:t xml:space="preserve"> MOE</w:t>
            </w:r>
          </w:p>
        </w:tc>
      </w:tr>
      <w:tr w:rsidR="00EE0A44" w:rsidRPr="005F66E0">
        <w:trPr>
          <w:trHeight w:val="775"/>
        </w:trPr>
        <w:tc>
          <w:tcPr>
            <w:tcW w:w="1767" w:type="dxa"/>
          </w:tcPr>
          <w:p w:rsidR="00EE0A44" w:rsidRPr="005F66E0" w:rsidRDefault="00EE0A44" w:rsidP="00521C6C">
            <w:pPr>
              <w:widowControl w:val="0"/>
              <w:jc w:val="both"/>
              <w:rPr>
                <w:rFonts w:ascii="CG Times" w:hAnsi="CG Times"/>
                <w:sz w:val="20"/>
                <w:szCs w:val="20"/>
                <w:lang w:val="sq-AL"/>
              </w:rPr>
            </w:pPr>
            <w:r w:rsidRPr="005F66E0">
              <w:rPr>
                <w:rFonts w:ascii="CG Times" w:hAnsi="CG Times"/>
                <w:sz w:val="20"/>
                <w:szCs w:val="20"/>
                <w:lang w:val="sq-AL"/>
              </w:rPr>
              <w:t xml:space="preserve">Tipi II – </w:t>
            </w:r>
          </w:p>
          <w:p w:rsidR="00EE0A44" w:rsidRPr="005F66E0" w:rsidRDefault="00EE0A44" w:rsidP="00521C6C">
            <w:pPr>
              <w:widowControl w:val="0"/>
              <w:jc w:val="both"/>
              <w:rPr>
                <w:rFonts w:ascii="CG Times" w:hAnsi="CG Times"/>
                <w:sz w:val="20"/>
                <w:szCs w:val="20"/>
                <w:lang w:val="sq-AL"/>
              </w:rPr>
            </w:pPr>
            <w:r w:rsidRPr="005F66E0">
              <w:rPr>
                <w:rFonts w:ascii="CG Times" w:hAnsi="CG Times"/>
                <w:sz w:val="20"/>
                <w:szCs w:val="20"/>
                <w:lang w:val="sq-AL"/>
              </w:rPr>
              <w:t xml:space="preserve">Mirëmbajtje </w:t>
            </w:r>
            <w:r w:rsidR="00CD4C97" w:rsidRPr="005F66E0">
              <w:rPr>
                <w:rFonts w:ascii="CG Times" w:hAnsi="CG Times"/>
                <w:sz w:val="20"/>
                <w:szCs w:val="20"/>
                <w:lang w:val="sq-AL"/>
              </w:rPr>
              <w:t>linje</w:t>
            </w:r>
          </w:p>
        </w:tc>
        <w:tc>
          <w:tcPr>
            <w:tcW w:w="1275" w:type="dxa"/>
          </w:tcPr>
          <w:p w:rsidR="00EE0A44" w:rsidRPr="005F66E0" w:rsidRDefault="00EE0A44" w:rsidP="00521C6C">
            <w:pPr>
              <w:widowControl w:val="0"/>
              <w:jc w:val="both"/>
              <w:rPr>
                <w:rFonts w:ascii="CG Times" w:hAnsi="CG Times"/>
                <w:sz w:val="20"/>
                <w:szCs w:val="20"/>
                <w:lang w:val="sq-AL"/>
              </w:rPr>
            </w:pPr>
            <w:r w:rsidRPr="005F66E0">
              <w:rPr>
                <w:rFonts w:ascii="CG Times" w:hAnsi="CG Times"/>
                <w:sz w:val="20"/>
                <w:szCs w:val="20"/>
                <w:lang w:val="sq-AL"/>
              </w:rPr>
              <w:t>Avion</w:t>
            </w:r>
          </w:p>
        </w:tc>
        <w:tc>
          <w:tcPr>
            <w:tcW w:w="3402" w:type="dxa"/>
          </w:tcPr>
          <w:p w:rsidR="00EE0A44" w:rsidRPr="005F66E0" w:rsidRDefault="00EE0A44" w:rsidP="00521C6C">
            <w:pPr>
              <w:widowControl w:val="0"/>
              <w:jc w:val="both"/>
              <w:rPr>
                <w:rFonts w:ascii="CG Times" w:hAnsi="CG Times"/>
                <w:sz w:val="20"/>
                <w:szCs w:val="20"/>
                <w:lang w:val="sq-AL"/>
              </w:rPr>
            </w:pPr>
            <w:r w:rsidRPr="005F66E0">
              <w:rPr>
                <w:rFonts w:ascii="CG Times" w:hAnsi="CG Times"/>
                <w:sz w:val="20"/>
                <w:szCs w:val="20"/>
                <w:lang w:val="sq-AL"/>
              </w:rPr>
              <w:t xml:space="preserve">A1 </w:t>
            </w:r>
            <w:r w:rsidR="00FA4FB6" w:rsidRPr="005F66E0">
              <w:rPr>
                <w:rFonts w:ascii="CG Times" w:hAnsi="CG Times"/>
                <w:sz w:val="20"/>
                <w:szCs w:val="20"/>
                <w:lang w:val="sq-AL"/>
              </w:rPr>
              <w:t>a</w:t>
            </w:r>
            <w:r w:rsidRPr="005F66E0">
              <w:rPr>
                <w:rFonts w:ascii="CG Times" w:hAnsi="CG Times"/>
                <w:sz w:val="20"/>
                <w:szCs w:val="20"/>
                <w:lang w:val="sq-AL"/>
              </w:rPr>
              <w:t>eroplanë me MTOW</w:t>
            </w:r>
            <w:r w:rsidR="007D77CB" w:rsidRPr="005F66E0">
              <w:rPr>
                <w:rFonts w:ascii="CG Times" w:hAnsi="CG Times"/>
                <w:sz w:val="20"/>
                <w:szCs w:val="20"/>
                <w:lang w:val="sq-AL"/>
              </w:rPr>
              <w:t xml:space="preserve"> </w:t>
            </w:r>
            <w:r w:rsidRPr="005F66E0">
              <w:rPr>
                <w:rFonts w:ascii="CG Times" w:hAnsi="CG Times"/>
                <w:sz w:val="20"/>
                <w:szCs w:val="20"/>
                <w:lang w:val="sq-AL"/>
              </w:rPr>
              <w:t>&gt; 5700 kg</w:t>
            </w:r>
          </w:p>
          <w:p w:rsidR="00EE0A44" w:rsidRPr="005F66E0" w:rsidRDefault="00EE0A44" w:rsidP="00521C6C">
            <w:pPr>
              <w:widowControl w:val="0"/>
              <w:jc w:val="both"/>
              <w:rPr>
                <w:rFonts w:ascii="CG Times" w:hAnsi="CG Times"/>
                <w:sz w:val="20"/>
                <w:szCs w:val="20"/>
                <w:lang w:val="sq-AL"/>
              </w:rPr>
            </w:pPr>
            <w:r w:rsidRPr="005F66E0">
              <w:rPr>
                <w:rFonts w:ascii="CG Times" w:hAnsi="CG Times"/>
                <w:sz w:val="20"/>
                <w:szCs w:val="20"/>
                <w:lang w:val="sq-AL"/>
              </w:rPr>
              <w:t xml:space="preserve">A2 </w:t>
            </w:r>
            <w:r w:rsidR="00FA4FB6" w:rsidRPr="005F66E0">
              <w:rPr>
                <w:rFonts w:ascii="CG Times" w:hAnsi="CG Times"/>
                <w:sz w:val="20"/>
                <w:szCs w:val="20"/>
                <w:lang w:val="sq-AL"/>
              </w:rPr>
              <w:t>a</w:t>
            </w:r>
            <w:r w:rsidRPr="005F66E0">
              <w:rPr>
                <w:rFonts w:ascii="CG Times" w:hAnsi="CG Times"/>
                <w:sz w:val="20"/>
                <w:szCs w:val="20"/>
                <w:lang w:val="sq-AL"/>
              </w:rPr>
              <w:t xml:space="preserve">eroplanë me MTOW </w:t>
            </w:r>
            <w:r w:rsidRPr="005F66E0">
              <w:rPr>
                <w:sz w:val="20"/>
                <w:szCs w:val="20"/>
                <w:lang w:val="sq-AL"/>
              </w:rPr>
              <w:t>≤</w:t>
            </w:r>
            <w:r w:rsidRPr="005F66E0">
              <w:rPr>
                <w:rFonts w:ascii="CG Times" w:hAnsi="CG Times"/>
                <w:sz w:val="20"/>
                <w:szCs w:val="20"/>
                <w:lang w:val="sq-AL"/>
              </w:rPr>
              <w:t xml:space="preserve"> 5700 kg</w:t>
            </w:r>
          </w:p>
          <w:p w:rsidR="00EE0A44" w:rsidRPr="005F66E0" w:rsidRDefault="00EE0A44" w:rsidP="00521C6C">
            <w:pPr>
              <w:widowControl w:val="0"/>
              <w:jc w:val="both"/>
              <w:rPr>
                <w:rFonts w:ascii="CG Times" w:hAnsi="CG Times"/>
                <w:sz w:val="20"/>
                <w:szCs w:val="20"/>
                <w:lang w:val="sq-AL"/>
              </w:rPr>
            </w:pPr>
            <w:r w:rsidRPr="005F66E0">
              <w:rPr>
                <w:rFonts w:ascii="CG Times" w:hAnsi="CG Times"/>
                <w:sz w:val="20"/>
                <w:szCs w:val="20"/>
                <w:lang w:val="sq-AL"/>
              </w:rPr>
              <w:t>A3 helikopterë</w:t>
            </w:r>
          </w:p>
          <w:p w:rsidR="00EE0A44" w:rsidRPr="005F66E0" w:rsidRDefault="00EE0A44" w:rsidP="00521C6C">
            <w:pPr>
              <w:widowControl w:val="0"/>
              <w:jc w:val="both"/>
              <w:rPr>
                <w:rFonts w:ascii="CG Times" w:hAnsi="CG Times"/>
                <w:sz w:val="20"/>
                <w:szCs w:val="20"/>
                <w:lang w:val="sq-AL"/>
              </w:rPr>
            </w:pPr>
            <w:r w:rsidRPr="005F66E0">
              <w:rPr>
                <w:rFonts w:ascii="CG Times" w:hAnsi="CG Times"/>
                <w:sz w:val="20"/>
                <w:szCs w:val="20"/>
                <w:lang w:val="sq-AL"/>
              </w:rPr>
              <w:t xml:space="preserve">A4 </w:t>
            </w:r>
            <w:r w:rsidR="00FA4FB6" w:rsidRPr="005F66E0">
              <w:rPr>
                <w:rFonts w:ascii="CG Times" w:hAnsi="CG Times"/>
                <w:sz w:val="20"/>
                <w:szCs w:val="20"/>
                <w:lang w:val="sq-AL"/>
              </w:rPr>
              <w:t>a</w:t>
            </w:r>
            <w:r w:rsidRPr="005F66E0">
              <w:rPr>
                <w:rFonts w:ascii="CG Times" w:hAnsi="CG Times"/>
                <w:sz w:val="20"/>
                <w:szCs w:val="20"/>
                <w:lang w:val="sq-AL"/>
              </w:rPr>
              <w:t>vionë të tjerë nga A1, A2, A3</w:t>
            </w:r>
          </w:p>
        </w:tc>
        <w:tc>
          <w:tcPr>
            <w:tcW w:w="2410" w:type="dxa"/>
          </w:tcPr>
          <w:p w:rsidR="00EE0A44" w:rsidRPr="005F66E0" w:rsidRDefault="00EE0A44" w:rsidP="00521C6C">
            <w:pPr>
              <w:widowControl w:val="0"/>
              <w:rPr>
                <w:rFonts w:ascii="CG Times" w:hAnsi="CG Times"/>
                <w:sz w:val="20"/>
                <w:szCs w:val="20"/>
                <w:lang w:val="sq-AL"/>
              </w:rPr>
            </w:pPr>
            <w:r w:rsidRPr="005F66E0">
              <w:rPr>
                <w:rFonts w:ascii="CG Times" w:hAnsi="CG Times"/>
                <w:sz w:val="20"/>
                <w:szCs w:val="20"/>
                <w:lang w:val="sq-AL"/>
              </w:rPr>
              <w:t>Lloji i klasifikimit, seritë ose prodhuesi</w:t>
            </w:r>
          </w:p>
        </w:tc>
      </w:tr>
    </w:tbl>
    <w:p w:rsidR="00EE0A44" w:rsidRDefault="00EE0A44" w:rsidP="00521C6C">
      <w:pPr>
        <w:pStyle w:val="Paragrafi"/>
        <w:rPr>
          <w:i/>
          <w:sz w:val="21"/>
          <w:szCs w:val="21"/>
          <w:lang w:val="sq-AL"/>
        </w:rPr>
      </w:pPr>
      <w:r w:rsidRPr="008512D5">
        <w:rPr>
          <w:i/>
          <w:sz w:val="21"/>
          <w:szCs w:val="21"/>
          <w:lang w:val="sq-AL"/>
        </w:rPr>
        <w:t>Shënim</w:t>
      </w:r>
      <w:r w:rsidR="00963863" w:rsidRPr="008512D5">
        <w:rPr>
          <w:i/>
          <w:sz w:val="21"/>
          <w:szCs w:val="21"/>
          <w:lang w:val="sq-AL"/>
        </w:rPr>
        <w:t>.</w:t>
      </w:r>
      <w:r w:rsidR="007D77CB" w:rsidRPr="008512D5">
        <w:rPr>
          <w:i/>
          <w:sz w:val="21"/>
          <w:szCs w:val="21"/>
          <w:lang w:val="sq-AL"/>
        </w:rPr>
        <w:t xml:space="preserve"> </w:t>
      </w:r>
      <w:r w:rsidRPr="008512D5">
        <w:rPr>
          <w:i/>
          <w:sz w:val="21"/>
          <w:szCs w:val="21"/>
          <w:lang w:val="sq-AL"/>
        </w:rPr>
        <w:t>MOE -</w:t>
      </w:r>
      <w:r w:rsidR="005F0711" w:rsidRPr="008512D5">
        <w:rPr>
          <w:i/>
          <w:sz w:val="21"/>
          <w:szCs w:val="21"/>
          <w:lang w:val="sq-AL"/>
        </w:rPr>
        <w:t xml:space="preserve"> </w:t>
      </w:r>
      <w:r w:rsidRPr="008512D5">
        <w:rPr>
          <w:i/>
          <w:sz w:val="21"/>
          <w:szCs w:val="21"/>
          <w:lang w:val="sq-AL"/>
        </w:rPr>
        <w:t>Mainenance Organization Exposition (</w:t>
      </w:r>
      <w:r w:rsidR="00963863" w:rsidRPr="008512D5">
        <w:rPr>
          <w:i/>
          <w:sz w:val="21"/>
          <w:szCs w:val="21"/>
          <w:lang w:val="sq-AL"/>
        </w:rPr>
        <w:t>m</w:t>
      </w:r>
      <w:r w:rsidRPr="008512D5">
        <w:rPr>
          <w:i/>
          <w:sz w:val="21"/>
          <w:szCs w:val="21"/>
          <w:lang w:val="sq-AL"/>
        </w:rPr>
        <w:t xml:space="preserve">anuali i </w:t>
      </w:r>
      <w:r w:rsidR="00963863" w:rsidRPr="008512D5">
        <w:rPr>
          <w:i/>
          <w:sz w:val="21"/>
          <w:szCs w:val="21"/>
          <w:lang w:val="sq-AL"/>
        </w:rPr>
        <w:t>o</w:t>
      </w:r>
      <w:r w:rsidRPr="008512D5">
        <w:rPr>
          <w:i/>
          <w:sz w:val="21"/>
          <w:szCs w:val="21"/>
          <w:lang w:val="sq-AL"/>
        </w:rPr>
        <w:t xml:space="preserve">rganizatës së aprovuar sipas </w:t>
      </w:r>
      <w:r w:rsidR="00963863" w:rsidRPr="008512D5">
        <w:rPr>
          <w:i/>
          <w:sz w:val="21"/>
          <w:szCs w:val="21"/>
          <w:lang w:val="sq-AL"/>
        </w:rPr>
        <w:t>p</w:t>
      </w:r>
      <w:r w:rsidRPr="008512D5">
        <w:rPr>
          <w:i/>
          <w:sz w:val="21"/>
          <w:szCs w:val="21"/>
          <w:lang w:val="sq-AL"/>
        </w:rPr>
        <w:t xml:space="preserve">jesës 145 për </w:t>
      </w:r>
      <w:r w:rsidR="00963863" w:rsidRPr="008512D5">
        <w:rPr>
          <w:i/>
          <w:sz w:val="21"/>
          <w:szCs w:val="21"/>
          <w:lang w:val="sq-AL"/>
        </w:rPr>
        <w:t>m</w:t>
      </w:r>
      <w:r w:rsidRPr="008512D5">
        <w:rPr>
          <w:i/>
          <w:sz w:val="21"/>
          <w:szCs w:val="21"/>
          <w:lang w:val="sq-AL"/>
        </w:rPr>
        <w:t>irëmbajtjen)</w:t>
      </w:r>
      <w:r w:rsidR="008859B8" w:rsidRPr="008512D5">
        <w:rPr>
          <w:i/>
          <w:sz w:val="21"/>
          <w:szCs w:val="21"/>
          <w:lang w:val="sq-AL"/>
        </w:rPr>
        <w:t>.</w:t>
      </w:r>
    </w:p>
    <w:p w:rsidR="00EE0A44" w:rsidRPr="008512D5" w:rsidRDefault="00FD4FCF" w:rsidP="00521C6C">
      <w:pPr>
        <w:pStyle w:val="Paragrafi"/>
        <w:rPr>
          <w:sz w:val="21"/>
          <w:szCs w:val="21"/>
          <w:lang w:val="sq-AL"/>
        </w:rPr>
      </w:pPr>
      <w:r w:rsidRPr="008512D5">
        <w:rPr>
          <w:sz w:val="21"/>
          <w:szCs w:val="21"/>
          <w:lang w:val="sq-AL"/>
        </w:rPr>
        <w:t xml:space="preserve">3. </w:t>
      </w:r>
      <w:r w:rsidR="00EE0A44" w:rsidRPr="008512D5">
        <w:rPr>
          <w:sz w:val="21"/>
          <w:szCs w:val="21"/>
          <w:lang w:val="sq-AL"/>
        </w:rPr>
        <w:t>Privilegjet e licencës</w:t>
      </w:r>
    </w:p>
    <w:p w:rsidR="00EE0A44" w:rsidRPr="008512D5" w:rsidRDefault="00EE0A44" w:rsidP="00521C6C">
      <w:pPr>
        <w:pStyle w:val="Paragrafi"/>
        <w:rPr>
          <w:sz w:val="21"/>
          <w:szCs w:val="21"/>
          <w:lang w:val="sq-AL"/>
        </w:rPr>
      </w:pPr>
      <w:r w:rsidRPr="008512D5">
        <w:rPr>
          <w:sz w:val="21"/>
          <w:szCs w:val="21"/>
          <w:lang w:val="sq-AL"/>
        </w:rPr>
        <w:t>Personeli q</w:t>
      </w:r>
      <w:r w:rsidR="00C118AB" w:rsidRPr="008512D5">
        <w:rPr>
          <w:sz w:val="21"/>
          <w:szCs w:val="21"/>
          <w:lang w:val="sq-AL"/>
        </w:rPr>
        <w:t>ë</w:t>
      </w:r>
      <w:r w:rsidRPr="008512D5">
        <w:rPr>
          <w:sz w:val="21"/>
          <w:szCs w:val="21"/>
          <w:lang w:val="sq-AL"/>
        </w:rPr>
        <w:t xml:space="preserve"> do t</w:t>
      </w:r>
      <w:r w:rsidR="00C118AB" w:rsidRPr="008512D5">
        <w:rPr>
          <w:sz w:val="21"/>
          <w:szCs w:val="21"/>
          <w:lang w:val="sq-AL"/>
        </w:rPr>
        <w:t>ë</w:t>
      </w:r>
      <w:r w:rsidRPr="008512D5">
        <w:rPr>
          <w:sz w:val="21"/>
          <w:szCs w:val="21"/>
          <w:lang w:val="sq-AL"/>
        </w:rPr>
        <w:t xml:space="preserve"> zotërojë një licencë kombëtare p</w:t>
      </w:r>
      <w:r w:rsidR="00C118AB" w:rsidRPr="008512D5">
        <w:rPr>
          <w:sz w:val="21"/>
          <w:szCs w:val="21"/>
          <w:lang w:val="sq-AL"/>
        </w:rPr>
        <w:t>ë</w:t>
      </w:r>
      <w:r w:rsidRPr="008512D5">
        <w:rPr>
          <w:sz w:val="21"/>
          <w:szCs w:val="21"/>
          <w:lang w:val="sq-AL"/>
        </w:rPr>
        <w:t>r mirëmbajtje avioni, do t</w:t>
      </w:r>
      <w:r w:rsidR="00C118AB" w:rsidRPr="008512D5">
        <w:rPr>
          <w:sz w:val="21"/>
          <w:szCs w:val="21"/>
          <w:lang w:val="sq-AL"/>
        </w:rPr>
        <w:t>ë</w:t>
      </w:r>
      <w:r w:rsidRPr="008512D5">
        <w:rPr>
          <w:sz w:val="21"/>
          <w:szCs w:val="21"/>
          <w:lang w:val="sq-AL"/>
        </w:rPr>
        <w:t xml:space="preserve"> kryejë mirëmbajtjen pranë një </w:t>
      </w:r>
      <w:r w:rsidR="00C118AB" w:rsidRPr="008512D5">
        <w:rPr>
          <w:sz w:val="21"/>
          <w:szCs w:val="21"/>
          <w:lang w:val="sq-AL"/>
        </w:rPr>
        <w:t>o</w:t>
      </w:r>
      <w:r w:rsidRPr="008512D5">
        <w:rPr>
          <w:sz w:val="21"/>
          <w:szCs w:val="21"/>
          <w:lang w:val="sq-AL"/>
        </w:rPr>
        <w:t>rganizate shqiptare t</w:t>
      </w:r>
      <w:r w:rsidR="00C118AB" w:rsidRPr="008512D5">
        <w:rPr>
          <w:sz w:val="21"/>
          <w:szCs w:val="21"/>
          <w:lang w:val="sq-AL"/>
        </w:rPr>
        <w:t>ë</w:t>
      </w:r>
      <w:r w:rsidRPr="008512D5">
        <w:rPr>
          <w:sz w:val="21"/>
          <w:szCs w:val="21"/>
          <w:lang w:val="sq-AL"/>
        </w:rPr>
        <w:t xml:space="preserve"> aprovuar t</w:t>
      </w:r>
      <w:r w:rsidR="006A7440" w:rsidRPr="008512D5">
        <w:rPr>
          <w:sz w:val="21"/>
          <w:szCs w:val="21"/>
          <w:lang w:val="sq-AL"/>
        </w:rPr>
        <w:t>ë</w:t>
      </w:r>
      <w:r w:rsidRPr="008512D5">
        <w:rPr>
          <w:sz w:val="21"/>
          <w:szCs w:val="21"/>
          <w:lang w:val="sq-AL"/>
        </w:rPr>
        <w:t xml:space="preserve"> </w:t>
      </w:r>
      <w:r w:rsidR="006A7440" w:rsidRPr="008512D5">
        <w:rPr>
          <w:sz w:val="21"/>
          <w:szCs w:val="21"/>
          <w:lang w:val="sq-AL"/>
        </w:rPr>
        <w:t>m</w:t>
      </w:r>
      <w:r w:rsidRPr="008512D5">
        <w:rPr>
          <w:sz w:val="21"/>
          <w:szCs w:val="21"/>
          <w:lang w:val="sq-AL"/>
        </w:rPr>
        <w:t>irëmbajtjes, sipas kategorisë s</w:t>
      </w:r>
      <w:r w:rsidR="00C118AB" w:rsidRPr="008512D5">
        <w:rPr>
          <w:sz w:val="21"/>
          <w:szCs w:val="21"/>
          <w:lang w:val="sq-AL"/>
        </w:rPr>
        <w:t>ë</w:t>
      </w:r>
      <w:r w:rsidRPr="008512D5">
        <w:rPr>
          <w:sz w:val="21"/>
          <w:szCs w:val="21"/>
          <w:lang w:val="sq-AL"/>
        </w:rPr>
        <w:t xml:space="preserve"> përcaktuar n</w:t>
      </w:r>
      <w:r w:rsidR="006A7440" w:rsidRPr="008512D5">
        <w:rPr>
          <w:sz w:val="21"/>
          <w:szCs w:val="21"/>
          <w:lang w:val="sq-AL"/>
        </w:rPr>
        <w:t>ë</w:t>
      </w:r>
      <w:r w:rsidRPr="008512D5">
        <w:rPr>
          <w:sz w:val="21"/>
          <w:szCs w:val="21"/>
          <w:lang w:val="sq-AL"/>
        </w:rPr>
        <w:t xml:space="preserve"> këtë </w:t>
      </w:r>
      <w:r w:rsidR="00DE7A1D" w:rsidRPr="008512D5">
        <w:rPr>
          <w:sz w:val="21"/>
          <w:szCs w:val="21"/>
          <w:lang w:val="sq-AL"/>
        </w:rPr>
        <w:t>l</w:t>
      </w:r>
      <w:r w:rsidRPr="008512D5">
        <w:rPr>
          <w:sz w:val="21"/>
          <w:szCs w:val="21"/>
          <w:lang w:val="sq-AL"/>
        </w:rPr>
        <w:t xml:space="preserve">icencë. </w:t>
      </w:r>
    </w:p>
    <w:p w:rsidR="00EE0A44" w:rsidRPr="008512D5" w:rsidRDefault="00EE0A44" w:rsidP="00521C6C">
      <w:pPr>
        <w:pStyle w:val="Paragrafi"/>
        <w:rPr>
          <w:sz w:val="21"/>
          <w:szCs w:val="21"/>
          <w:lang w:val="sq-AL"/>
        </w:rPr>
      </w:pPr>
      <w:r w:rsidRPr="008512D5">
        <w:rPr>
          <w:sz w:val="21"/>
          <w:szCs w:val="21"/>
          <w:lang w:val="sq-AL"/>
        </w:rPr>
        <w:t>Privilegjet q</w:t>
      </w:r>
      <w:r w:rsidR="006A7440" w:rsidRPr="008512D5">
        <w:rPr>
          <w:sz w:val="21"/>
          <w:szCs w:val="21"/>
          <w:lang w:val="sq-AL"/>
        </w:rPr>
        <w:t>ë</w:t>
      </w:r>
      <w:r w:rsidRPr="008512D5">
        <w:rPr>
          <w:sz w:val="21"/>
          <w:szCs w:val="21"/>
          <w:lang w:val="sq-AL"/>
        </w:rPr>
        <w:t xml:space="preserve"> do t</w:t>
      </w:r>
      <w:r w:rsidR="006A7440" w:rsidRPr="008512D5">
        <w:rPr>
          <w:sz w:val="21"/>
          <w:szCs w:val="21"/>
          <w:lang w:val="sq-AL"/>
        </w:rPr>
        <w:t>ë</w:t>
      </w:r>
      <w:r w:rsidRPr="008512D5">
        <w:rPr>
          <w:sz w:val="21"/>
          <w:szCs w:val="21"/>
          <w:lang w:val="sq-AL"/>
        </w:rPr>
        <w:t xml:space="preserve"> njihen për tipologjinë si më sipër, specifikohen më poshtë:</w:t>
      </w:r>
    </w:p>
    <w:p w:rsidR="00EE0A44" w:rsidRPr="008512D5" w:rsidRDefault="00EE0A44" w:rsidP="00521C6C">
      <w:pPr>
        <w:pStyle w:val="Paragrafi"/>
        <w:rPr>
          <w:sz w:val="21"/>
          <w:szCs w:val="21"/>
          <w:lang w:val="sq-AL"/>
        </w:rPr>
      </w:pPr>
      <w:r w:rsidRPr="008512D5">
        <w:rPr>
          <w:sz w:val="21"/>
          <w:szCs w:val="21"/>
          <w:lang w:val="sq-AL"/>
        </w:rPr>
        <w:lastRenderedPageBreak/>
        <w:t xml:space="preserve">Kategoria </w:t>
      </w:r>
      <w:r w:rsidR="006A7440" w:rsidRPr="008512D5">
        <w:rPr>
          <w:sz w:val="21"/>
          <w:szCs w:val="21"/>
          <w:lang w:val="sq-AL"/>
        </w:rPr>
        <w:t>t</w:t>
      </w:r>
      <w:r w:rsidRPr="008512D5">
        <w:rPr>
          <w:sz w:val="21"/>
          <w:szCs w:val="21"/>
          <w:lang w:val="sq-AL"/>
        </w:rPr>
        <w:t xml:space="preserve">ipi I - Mirëmbajtje </w:t>
      </w:r>
      <w:r w:rsidR="009C6BAD" w:rsidRPr="008512D5">
        <w:rPr>
          <w:sz w:val="21"/>
          <w:szCs w:val="21"/>
          <w:lang w:val="sq-AL"/>
        </w:rPr>
        <w:t>baz</w:t>
      </w:r>
      <w:r w:rsidR="0055419C" w:rsidRPr="008512D5">
        <w:rPr>
          <w:sz w:val="21"/>
          <w:szCs w:val="21"/>
          <w:lang w:val="sq-AL"/>
        </w:rPr>
        <w:t>e</w:t>
      </w:r>
    </w:p>
    <w:p w:rsidR="00EE0A44" w:rsidRPr="008512D5" w:rsidRDefault="00EE0A44" w:rsidP="00521C6C">
      <w:pPr>
        <w:pStyle w:val="Paragrafi"/>
        <w:rPr>
          <w:sz w:val="21"/>
          <w:szCs w:val="21"/>
          <w:lang w:val="sq-AL"/>
        </w:rPr>
      </w:pPr>
      <w:r w:rsidRPr="008512D5">
        <w:rPr>
          <w:sz w:val="21"/>
          <w:szCs w:val="21"/>
          <w:lang w:val="sq-AL"/>
        </w:rPr>
        <w:t>Në kuadër t</w:t>
      </w:r>
      <w:r w:rsidR="00860AC6" w:rsidRPr="008512D5">
        <w:rPr>
          <w:sz w:val="21"/>
          <w:szCs w:val="21"/>
          <w:lang w:val="sq-AL"/>
        </w:rPr>
        <w:t>ë</w:t>
      </w:r>
      <w:r w:rsidRPr="008512D5">
        <w:rPr>
          <w:sz w:val="21"/>
          <w:szCs w:val="21"/>
          <w:lang w:val="sq-AL"/>
        </w:rPr>
        <w:t xml:space="preserve"> një </w:t>
      </w:r>
      <w:r w:rsidR="00860AC6" w:rsidRPr="008512D5">
        <w:rPr>
          <w:sz w:val="21"/>
          <w:szCs w:val="21"/>
          <w:lang w:val="sq-AL"/>
        </w:rPr>
        <w:t>o</w:t>
      </w:r>
      <w:r w:rsidRPr="008512D5">
        <w:rPr>
          <w:sz w:val="21"/>
          <w:szCs w:val="21"/>
          <w:lang w:val="sq-AL"/>
        </w:rPr>
        <w:t xml:space="preserve">rganizate </w:t>
      </w:r>
      <w:r w:rsidR="00860AC6" w:rsidRPr="008512D5">
        <w:rPr>
          <w:sz w:val="21"/>
          <w:szCs w:val="21"/>
          <w:lang w:val="sq-AL"/>
        </w:rPr>
        <w:t>m</w:t>
      </w:r>
      <w:r w:rsidRPr="008512D5">
        <w:rPr>
          <w:sz w:val="21"/>
          <w:szCs w:val="21"/>
          <w:lang w:val="sq-AL"/>
        </w:rPr>
        <w:t>irëmbajtjeje të aprovuar mbajtësi i kësaj licence, n</w:t>
      </w:r>
      <w:r w:rsidR="00963863" w:rsidRPr="008512D5">
        <w:rPr>
          <w:sz w:val="21"/>
          <w:szCs w:val="21"/>
          <w:lang w:val="sq-AL"/>
        </w:rPr>
        <w:t>ë</w:t>
      </w:r>
      <w:r w:rsidRPr="008512D5">
        <w:rPr>
          <w:sz w:val="21"/>
          <w:szCs w:val="21"/>
          <w:lang w:val="sq-AL"/>
        </w:rPr>
        <w:t xml:space="preserve"> përputhje me licencën q</w:t>
      </w:r>
      <w:r w:rsidR="006A7440" w:rsidRPr="008512D5">
        <w:rPr>
          <w:sz w:val="21"/>
          <w:szCs w:val="21"/>
          <w:lang w:val="sq-AL"/>
        </w:rPr>
        <w:t>ë</w:t>
      </w:r>
      <w:r w:rsidRPr="008512D5">
        <w:rPr>
          <w:sz w:val="21"/>
          <w:szCs w:val="21"/>
          <w:lang w:val="sq-AL"/>
        </w:rPr>
        <w:t xml:space="preserve"> zotëron, kr</w:t>
      </w:r>
      <w:r w:rsidR="00505143" w:rsidRPr="008512D5">
        <w:rPr>
          <w:sz w:val="21"/>
          <w:szCs w:val="21"/>
          <w:lang w:val="sq-AL"/>
        </w:rPr>
        <w:t>yen ndërhyrje mirëmbajtjeje baze</w:t>
      </w:r>
      <w:r w:rsidRPr="008512D5">
        <w:rPr>
          <w:sz w:val="21"/>
          <w:szCs w:val="21"/>
          <w:lang w:val="sq-AL"/>
        </w:rPr>
        <w:t xml:space="preserve"> dhe linje të programuara dhe jo t</w:t>
      </w:r>
      <w:r w:rsidR="00BF0360" w:rsidRPr="008512D5">
        <w:rPr>
          <w:sz w:val="21"/>
          <w:szCs w:val="21"/>
          <w:lang w:val="sq-AL"/>
        </w:rPr>
        <w:t>ë</w:t>
      </w:r>
      <w:r w:rsidRPr="008512D5">
        <w:rPr>
          <w:sz w:val="21"/>
          <w:szCs w:val="21"/>
          <w:lang w:val="sq-AL"/>
        </w:rPr>
        <w:t xml:space="preserve"> programuara, si dhe kontroll t</w:t>
      </w:r>
      <w:r w:rsidR="00BF0360" w:rsidRPr="008512D5">
        <w:rPr>
          <w:sz w:val="21"/>
          <w:szCs w:val="21"/>
          <w:lang w:val="sq-AL"/>
        </w:rPr>
        <w:t>ë</w:t>
      </w:r>
      <w:r w:rsidRPr="008512D5">
        <w:rPr>
          <w:sz w:val="21"/>
          <w:szCs w:val="21"/>
          <w:lang w:val="sq-AL"/>
        </w:rPr>
        <w:t xml:space="preserve"> motorëve/pjesëve përbërëse.</w:t>
      </w:r>
    </w:p>
    <w:p w:rsidR="00EE0A44" w:rsidRPr="008512D5" w:rsidRDefault="00EE0A44" w:rsidP="00521C6C">
      <w:pPr>
        <w:pStyle w:val="Paragrafi"/>
        <w:rPr>
          <w:sz w:val="21"/>
          <w:szCs w:val="21"/>
          <w:lang w:val="sq-AL"/>
        </w:rPr>
      </w:pPr>
      <w:r w:rsidRPr="008512D5">
        <w:rPr>
          <w:sz w:val="21"/>
          <w:szCs w:val="21"/>
          <w:lang w:val="sq-AL"/>
        </w:rPr>
        <w:t xml:space="preserve">Kategoria </w:t>
      </w:r>
      <w:r w:rsidR="006A7440" w:rsidRPr="008512D5">
        <w:rPr>
          <w:sz w:val="21"/>
          <w:szCs w:val="21"/>
          <w:lang w:val="sq-AL"/>
        </w:rPr>
        <w:t>t</w:t>
      </w:r>
      <w:r w:rsidRPr="008512D5">
        <w:rPr>
          <w:sz w:val="21"/>
          <w:szCs w:val="21"/>
          <w:lang w:val="sq-AL"/>
        </w:rPr>
        <w:t xml:space="preserve">ipi II - Mirëmbajtje </w:t>
      </w:r>
      <w:r w:rsidR="00963863" w:rsidRPr="008512D5">
        <w:rPr>
          <w:sz w:val="21"/>
          <w:szCs w:val="21"/>
          <w:lang w:val="sq-AL"/>
        </w:rPr>
        <w:t>l</w:t>
      </w:r>
      <w:r w:rsidRPr="008512D5">
        <w:rPr>
          <w:sz w:val="21"/>
          <w:szCs w:val="21"/>
          <w:lang w:val="sq-AL"/>
        </w:rPr>
        <w:t>inje</w:t>
      </w:r>
    </w:p>
    <w:p w:rsidR="00EE0A44" w:rsidRPr="008512D5" w:rsidRDefault="00EE0A44" w:rsidP="00521C6C">
      <w:pPr>
        <w:pStyle w:val="Paragrafi"/>
        <w:rPr>
          <w:sz w:val="21"/>
          <w:szCs w:val="21"/>
          <w:lang w:val="sq-AL"/>
        </w:rPr>
      </w:pPr>
      <w:r w:rsidRPr="008512D5">
        <w:rPr>
          <w:sz w:val="21"/>
          <w:szCs w:val="21"/>
          <w:lang w:val="sq-AL"/>
        </w:rPr>
        <w:t xml:space="preserve">Në kuadër të një </w:t>
      </w:r>
      <w:r w:rsidR="00BF0360" w:rsidRPr="008512D5">
        <w:rPr>
          <w:sz w:val="21"/>
          <w:szCs w:val="21"/>
          <w:lang w:val="sq-AL"/>
        </w:rPr>
        <w:t xml:space="preserve">organizate mirëmbajtjeje </w:t>
      </w:r>
      <w:r w:rsidRPr="008512D5">
        <w:rPr>
          <w:sz w:val="21"/>
          <w:szCs w:val="21"/>
          <w:lang w:val="sq-AL"/>
        </w:rPr>
        <w:t>t</w:t>
      </w:r>
      <w:r w:rsidR="00BF0360" w:rsidRPr="008512D5">
        <w:rPr>
          <w:sz w:val="21"/>
          <w:szCs w:val="21"/>
          <w:lang w:val="sq-AL"/>
        </w:rPr>
        <w:t>ë</w:t>
      </w:r>
      <w:r w:rsidRPr="008512D5">
        <w:rPr>
          <w:sz w:val="21"/>
          <w:szCs w:val="21"/>
          <w:lang w:val="sq-AL"/>
        </w:rPr>
        <w:t xml:space="preserve"> aprovuar</w:t>
      </w:r>
      <w:r w:rsidR="00505143" w:rsidRPr="008512D5">
        <w:rPr>
          <w:sz w:val="21"/>
          <w:szCs w:val="21"/>
          <w:lang w:val="sq-AL"/>
        </w:rPr>
        <w:t>,</w:t>
      </w:r>
      <w:r w:rsidRPr="008512D5">
        <w:rPr>
          <w:sz w:val="21"/>
          <w:szCs w:val="21"/>
          <w:lang w:val="sq-AL"/>
        </w:rPr>
        <w:t xml:space="preserve"> mbajtësi i kësaj licence kryen ndërhyrje mirëmbajtjeje linje ose ndërhyrje të vogla mirëmbajtjeje</w:t>
      </w:r>
      <w:r w:rsidR="00BF0360" w:rsidRPr="008512D5">
        <w:rPr>
          <w:sz w:val="21"/>
          <w:szCs w:val="21"/>
          <w:lang w:val="sq-AL"/>
        </w:rPr>
        <w:t>,</w:t>
      </w:r>
      <w:r w:rsidRPr="008512D5">
        <w:rPr>
          <w:sz w:val="21"/>
          <w:szCs w:val="21"/>
          <w:lang w:val="sq-AL"/>
        </w:rPr>
        <w:t xml:space="preserve"> si dhe riparime të dëmtimeve të dukshme</w:t>
      </w:r>
      <w:r w:rsidR="00505143" w:rsidRPr="008512D5">
        <w:rPr>
          <w:sz w:val="21"/>
          <w:szCs w:val="21"/>
          <w:lang w:val="sq-AL"/>
        </w:rPr>
        <w:t>,</w:t>
      </w:r>
      <w:r w:rsidRPr="008512D5">
        <w:rPr>
          <w:sz w:val="21"/>
          <w:szCs w:val="21"/>
          <w:lang w:val="sq-AL"/>
        </w:rPr>
        <w:t xml:space="preserve"> por jo të rënda, të cilat nuk kërkojnë pajisje speciale.</w:t>
      </w:r>
    </w:p>
    <w:p w:rsidR="00EE0A44" w:rsidRPr="008512D5" w:rsidRDefault="00FD4FCF" w:rsidP="00521C6C">
      <w:pPr>
        <w:pStyle w:val="Paragrafi"/>
        <w:rPr>
          <w:sz w:val="21"/>
          <w:szCs w:val="21"/>
          <w:lang w:val="sq-AL"/>
        </w:rPr>
      </w:pPr>
      <w:r w:rsidRPr="008512D5">
        <w:rPr>
          <w:sz w:val="21"/>
          <w:szCs w:val="21"/>
          <w:lang w:val="sq-AL"/>
        </w:rPr>
        <w:t xml:space="preserve">4. </w:t>
      </w:r>
      <w:r w:rsidR="00EE0A44" w:rsidRPr="008512D5">
        <w:rPr>
          <w:sz w:val="21"/>
          <w:szCs w:val="21"/>
          <w:lang w:val="sq-AL"/>
        </w:rPr>
        <w:t xml:space="preserve">Lëshimi i </w:t>
      </w:r>
      <w:r w:rsidR="00DE7A1D" w:rsidRPr="008512D5">
        <w:rPr>
          <w:sz w:val="21"/>
          <w:szCs w:val="21"/>
          <w:lang w:val="sq-AL"/>
        </w:rPr>
        <w:t>l</w:t>
      </w:r>
      <w:r w:rsidR="00EE0A44" w:rsidRPr="008512D5">
        <w:rPr>
          <w:sz w:val="21"/>
          <w:szCs w:val="21"/>
          <w:lang w:val="sq-AL"/>
        </w:rPr>
        <w:t xml:space="preserve">icencës </w:t>
      </w:r>
      <w:r w:rsidR="00DE7A1D" w:rsidRPr="008512D5">
        <w:rPr>
          <w:sz w:val="21"/>
          <w:szCs w:val="21"/>
          <w:lang w:val="sq-AL"/>
        </w:rPr>
        <w:t>k</w:t>
      </w:r>
      <w:r w:rsidR="00EE0A44" w:rsidRPr="008512D5">
        <w:rPr>
          <w:sz w:val="21"/>
          <w:szCs w:val="21"/>
          <w:lang w:val="sq-AL"/>
        </w:rPr>
        <w:t xml:space="preserve">ombëtare për </w:t>
      </w:r>
      <w:r w:rsidR="00DE7A1D" w:rsidRPr="008512D5">
        <w:rPr>
          <w:sz w:val="21"/>
          <w:szCs w:val="21"/>
          <w:lang w:val="sq-AL"/>
        </w:rPr>
        <w:t>m</w:t>
      </w:r>
      <w:r w:rsidR="00EE0A44" w:rsidRPr="008512D5">
        <w:rPr>
          <w:sz w:val="21"/>
          <w:szCs w:val="21"/>
          <w:lang w:val="sq-AL"/>
        </w:rPr>
        <w:t>irëmbajtje avioni</w:t>
      </w:r>
    </w:p>
    <w:p w:rsidR="00EE0A44" w:rsidRPr="008512D5" w:rsidRDefault="00FD4FCF" w:rsidP="00521C6C">
      <w:pPr>
        <w:pStyle w:val="Paragrafi"/>
        <w:rPr>
          <w:sz w:val="21"/>
          <w:szCs w:val="21"/>
          <w:lang w:val="sq-AL"/>
        </w:rPr>
      </w:pPr>
      <w:r w:rsidRPr="008512D5">
        <w:rPr>
          <w:sz w:val="21"/>
          <w:szCs w:val="21"/>
          <w:lang w:val="sq-AL"/>
        </w:rPr>
        <w:t xml:space="preserve">4.1 </w:t>
      </w:r>
      <w:r w:rsidR="00505143" w:rsidRPr="008512D5">
        <w:rPr>
          <w:sz w:val="21"/>
          <w:szCs w:val="21"/>
          <w:lang w:val="sq-AL"/>
        </w:rPr>
        <w:t xml:space="preserve">Kriteret </w:t>
      </w:r>
      <w:r w:rsidR="00EE0A44" w:rsidRPr="008512D5">
        <w:rPr>
          <w:sz w:val="21"/>
          <w:szCs w:val="21"/>
          <w:lang w:val="sq-AL"/>
        </w:rPr>
        <w:t xml:space="preserve">themelore për pajisjen me </w:t>
      </w:r>
      <w:r w:rsidR="00DE7A1D" w:rsidRPr="008512D5">
        <w:rPr>
          <w:sz w:val="21"/>
          <w:szCs w:val="21"/>
          <w:lang w:val="sq-AL"/>
        </w:rPr>
        <w:t>l</w:t>
      </w:r>
      <w:r w:rsidR="00EE0A44" w:rsidRPr="008512D5">
        <w:rPr>
          <w:sz w:val="21"/>
          <w:szCs w:val="21"/>
          <w:lang w:val="sq-AL"/>
        </w:rPr>
        <w:t xml:space="preserve">icencë </w:t>
      </w:r>
      <w:r w:rsidR="00DE7A1D" w:rsidRPr="008512D5">
        <w:rPr>
          <w:sz w:val="21"/>
          <w:szCs w:val="21"/>
          <w:lang w:val="sq-AL"/>
        </w:rPr>
        <w:t>k</w:t>
      </w:r>
      <w:r w:rsidR="00EE0A44" w:rsidRPr="008512D5">
        <w:rPr>
          <w:sz w:val="21"/>
          <w:szCs w:val="21"/>
          <w:lang w:val="sq-AL"/>
        </w:rPr>
        <w:t>ombëtare</w:t>
      </w:r>
      <w:r w:rsidR="00505143" w:rsidRPr="008512D5">
        <w:rPr>
          <w:sz w:val="21"/>
          <w:szCs w:val="21"/>
          <w:lang w:val="sq-AL"/>
        </w:rPr>
        <w:t>:</w:t>
      </w:r>
    </w:p>
    <w:p w:rsidR="00EE0A44" w:rsidRPr="008512D5" w:rsidRDefault="00FD4FCF" w:rsidP="00521C6C">
      <w:pPr>
        <w:pStyle w:val="Paragrafi"/>
        <w:rPr>
          <w:sz w:val="21"/>
          <w:szCs w:val="21"/>
          <w:lang w:val="sq-AL"/>
        </w:rPr>
      </w:pPr>
      <w:r w:rsidRPr="008512D5">
        <w:rPr>
          <w:sz w:val="21"/>
          <w:szCs w:val="21"/>
          <w:lang w:val="sq-AL"/>
        </w:rPr>
        <w:t xml:space="preserve">a) </w:t>
      </w:r>
      <w:r w:rsidR="00EE0A44" w:rsidRPr="008512D5">
        <w:rPr>
          <w:sz w:val="21"/>
          <w:szCs w:val="21"/>
          <w:lang w:val="sq-AL"/>
        </w:rPr>
        <w:t>Aftësia fizike për të kryer detyrat e kërkuara</w:t>
      </w:r>
    </w:p>
    <w:p w:rsidR="00EE0A44" w:rsidRPr="008512D5" w:rsidRDefault="00FD4FCF" w:rsidP="00521C6C">
      <w:pPr>
        <w:pStyle w:val="Paragrafi"/>
        <w:rPr>
          <w:sz w:val="21"/>
          <w:szCs w:val="21"/>
          <w:lang w:val="sq-AL"/>
        </w:rPr>
      </w:pPr>
      <w:r w:rsidRPr="008512D5">
        <w:rPr>
          <w:sz w:val="21"/>
          <w:szCs w:val="21"/>
          <w:lang w:val="sq-AL"/>
        </w:rPr>
        <w:t xml:space="preserve">b) </w:t>
      </w:r>
      <w:r w:rsidR="00EE0A44" w:rsidRPr="008512D5">
        <w:rPr>
          <w:sz w:val="21"/>
          <w:szCs w:val="21"/>
          <w:lang w:val="sq-AL"/>
        </w:rPr>
        <w:t>Mosha minimale 21 vjeç</w:t>
      </w:r>
    </w:p>
    <w:p w:rsidR="00EE0A44" w:rsidRPr="008512D5" w:rsidRDefault="00FD4FCF" w:rsidP="00521C6C">
      <w:pPr>
        <w:pStyle w:val="Paragrafi"/>
        <w:rPr>
          <w:sz w:val="21"/>
          <w:szCs w:val="21"/>
          <w:lang w:val="sq-AL"/>
        </w:rPr>
      </w:pPr>
      <w:r w:rsidRPr="008512D5">
        <w:rPr>
          <w:sz w:val="21"/>
          <w:szCs w:val="21"/>
          <w:lang w:val="sq-AL"/>
        </w:rPr>
        <w:t xml:space="preserve">c) </w:t>
      </w:r>
      <w:r w:rsidR="00EE0A44" w:rsidRPr="008512D5">
        <w:rPr>
          <w:sz w:val="21"/>
          <w:szCs w:val="21"/>
          <w:lang w:val="sq-AL"/>
        </w:rPr>
        <w:t xml:space="preserve">Diplomë të shkollës së aviacionit </w:t>
      </w:r>
    </w:p>
    <w:p w:rsidR="00EE0A44" w:rsidRPr="008512D5" w:rsidRDefault="00FD4FCF" w:rsidP="00521C6C">
      <w:pPr>
        <w:pStyle w:val="Paragrafi"/>
        <w:rPr>
          <w:sz w:val="21"/>
          <w:szCs w:val="21"/>
          <w:lang w:val="sq-AL"/>
        </w:rPr>
      </w:pPr>
      <w:r w:rsidRPr="008512D5">
        <w:rPr>
          <w:sz w:val="21"/>
          <w:szCs w:val="21"/>
          <w:lang w:val="sq-AL"/>
        </w:rPr>
        <w:t xml:space="preserve">d) </w:t>
      </w:r>
      <w:r w:rsidR="00EE0A44" w:rsidRPr="008512D5">
        <w:rPr>
          <w:sz w:val="21"/>
          <w:szCs w:val="21"/>
          <w:lang w:val="sq-AL"/>
        </w:rPr>
        <w:t>Posedimi i njohurive dhe eksperiencës specifike n</w:t>
      </w:r>
      <w:r w:rsidR="00BF0360" w:rsidRPr="008512D5">
        <w:rPr>
          <w:sz w:val="21"/>
          <w:szCs w:val="21"/>
          <w:lang w:val="sq-AL"/>
        </w:rPr>
        <w:t>ë</w:t>
      </w:r>
      <w:r w:rsidR="00EE0A44" w:rsidRPr="008512D5">
        <w:rPr>
          <w:sz w:val="21"/>
          <w:szCs w:val="21"/>
          <w:lang w:val="sq-AL"/>
        </w:rPr>
        <w:t xml:space="preserve"> funksion t</w:t>
      </w:r>
      <w:r w:rsidR="00BF0360" w:rsidRPr="008512D5">
        <w:rPr>
          <w:sz w:val="21"/>
          <w:szCs w:val="21"/>
          <w:lang w:val="sq-AL"/>
        </w:rPr>
        <w:t>ë</w:t>
      </w:r>
      <w:r w:rsidR="00EE0A44" w:rsidRPr="008512D5">
        <w:rPr>
          <w:sz w:val="21"/>
          <w:szCs w:val="21"/>
          <w:lang w:val="sq-AL"/>
        </w:rPr>
        <w:t xml:space="preserve"> kategorisë, klasës, grupit dhe klasifikimit t</w:t>
      </w:r>
      <w:r w:rsidR="006A7440" w:rsidRPr="008512D5">
        <w:rPr>
          <w:sz w:val="21"/>
          <w:szCs w:val="21"/>
          <w:lang w:val="sq-AL"/>
        </w:rPr>
        <w:t>ë</w:t>
      </w:r>
      <w:r w:rsidR="00EE0A44" w:rsidRPr="008512D5">
        <w:rPr>
          <w:sz w:val="21"/>
          <w:szCs w:val="21"/>
          <w:lang w:val="sq-AL"/>
        </w:rPr>
        <w:t xml:space="preserve"> kërkuar, si m</w:t>
      </w:r>
      <w:r w:rsidR="00BF0360" w:rsidRPr="008512D5">
        <w:rPr>
          <w:sz w:val="21"/>
          <w:szCs w:val="21"/>
          <w:lang w:val="sq-AL"/>
        </w:rPr>
        <w:t>ë</w:t>
      </w:r>
      <w:r w:rsidR="00EE0A44" w:rsidRPr="008512D5">
        <w:rPr>
          <w:sz w:val="21"/>
          <w:szCs w:val="21"/>
          <w:lang w:val="sq-AL"/>
        </w:rPr>
        <w:t xml:space="preserve"> poshtë:</w:t>
      </w:r>
    </w:p>
    <w:p w:rsidR="00EE0A44" w:rsidRPr="008512D5" w:rsidRDefault="00EE0A44" w:rsidP="00521C6C">
      <w:pPr>
        <w:pStyle w:val="Paragrafi"/>
        <w:rPr>
          <w:i/>
          <w:sz w:val="21"/>
          <w:szCs w:val="21"/>
          <w:u w:val="single"/>
          <w:lang w:val="sq-AL"/>
        </w:rPr>
      </w:pPr>
      <w:r w:rsidRPr="008512D5">
        <w:rPr>
          <w:i/>
          <w:sz w:val="21"/>
          <w:szCs w:val="21"/>
          <w:u w:val="single"/>
          <w:lang w:val="sq-AL"/>
        </w:rPr>
        <w:t>Kritere p</w:t>
      </w:r>
      <w:r w:rsidR="00BF0360" w:rsidRPr="008512D5">
        <w:rPr>
          <w:i/>
          <w:sz w:val="21"/>
          <w:szCs w:val="21"/>
          <w:u w:val="single"/>
          <w:lang w:val="sq-AL"/>
        </w:rPr>
        <w:t>ë</w:t>
      </w:r>
      <w:r w:rsidRPr="008512D5">
        <w:rPr>
          <w:i/>
          <w:sz w:val="21"/>
          <w:szCs w:val="21"/>
          <w:u w:val="single"/>
          <w:lang w:val="sq-AL"/>
        </w:rPr>
        <w:t>r njohurit</w:t>
      </w:r>
      <w:r w:rsidR="00BF0360" w:rsidRPr="008512D5">
        <w:rPr>
          <w:i/>
          <w:sz w:val="21"/>
          <w:szCs w:val="21"/>
          <w:u w:val="single"/>
          <w:lang w:val="sq-AL"/>
        </w:rPr>
        <w:t>ë</w:t>
      </w:r>
      <w:r w:rsidRPr="008512D5">
        <w:rPr>
          <w:i/>
          <w:sz w:val="21"/>
          <w:szCs w:val="21"/>
          <w:u w:val="single"/>
          <w:lang w:val="sq-AL"/>
        </w:rPr>
        <w:t xml:space="preserve"> bazike </w:t>
      </w:r>
    </w:p>
    <w:p w:rsidR="00EE0A44" w:rsidRPr="008512D5" w:rsidRDefault="00EE0A44" w:rsidP="00521C6C">
      <w:pPr>
        <w:pStyle w:val="Paragrafi"/>
        <w:rPr>
          <w:sz w:val="21"/>
          <w:szCs w:val="21"/>
          <w:lang w:val="sq-AL"/>
        </w:rPr>
      </w:pPr>
      <w:r w:rsidRPr="008512D5">
        <w:rPr>
          <w:sz w:val="21"/>
          <w:szCs w:val="21"/>
          <w:lang w:val="sq-AL"/>
        </w:rPr>
        <w:t>N</w:t>
      </w:r>
      <w:r w:rsidR="00BF0360" w:rsidRPr="008512D5">
        <w:rPr>
          <w:sz w:val="21"/>
          <w:szCs w:val="21"/>
          <w:lang w:val="sq-AL"/>
        </w:rPr>
        <w:t>ë</w:t>
      </w:r>
      <w:r w:rsidRPr="008512D5">
        <w:rPr>
          <w:sz w:val="21"/>
          <w:szCs w:val="21"/>
          <w:lang w:val="sq-AL"/>
        </w:rPr>
        <w:t xml:space="preserve"> funksion t</w:t>
      </w:r>
      <w:r w:rsidR="00BF0360" w:rsidRPr="008512D5">
        <w:rPr>
          <w:sz w:val="21"/>
          <w:szCs w:val="21"/>
          <w:lang w:val="sq-AL"/>
        </w:rPr>
        <w:t>ë</w:t>
      </w:r>
      <w:r w:rsidRPr="008512D5">
        <w:rPr>
          <w:sz w:val="21"/>
          <w:szCs w:val="21"/>
          <w:lang w:val="sq-AL"/>
        </w:rPr>
        <w:t xml:space="preserve"> kërkesës, aplikuesi për </w:t>
      </w:r>
      <w:r w:rsidR="00DE7A1D" w:rsidRPr="008512D5">
        <w:rPr>
          <w:sz w:val="21"/>
          <w:szCs w:val="21"/>
          <w:lang w:val="sq-AL"/>
        </w:rPr>
        <w:t>l</w:t>
      </w:r>
      <w:r w:rsidRPr="008512D5">
        <w:rPr>
          <w:sz w:val="21"/>
          <w:szCs w:val="21"/>
          <w:lang w:val="sq-AL"/>
        </w:rPr>
        <w:t>icencë duhet t</w:t>
      </w:r>
      <w:r w:rsidR="006A7440" w:rsidRPr="008512D5">
        <w:rPr>
          <w:sz w:val="21"/>
          <w:szCs w:val="21"/>
          <w:lang w:val="sq-AL"/>
        </w:rPr>
        <w:t>ë</w:t>
      </w:r>
      <w:r w:rsidRPr="008512D5">
        <w:rPr>
          <w:sz w:val="21"/>
          <w:szCs w:val="21"/>
          <w:lang w:val="sq-AL"/>
        </w:rPr>
        <w:t xml:space="preserve"> dokumentoj</w:t>
      </w:r>
      <w:r w:rsidR="006A7440" w:rsidRPr="008512D5">
        <w:rPr>
          <w:sz w:val="21"/>
          <w:szCs w:val="21"/>
          <w:lang w:val="sq-AL"/>
        </w:rPr>
        <w:t>ë</w:t>
      </w:r>
      <w:r w:rsidRPr="008512D5">
        <w:rPr>
          <w:sz w:val="21"/>
          <w:szCs w:val="21"/>
          <w:lang w:val="sq-AL"/>
        </w:rPr>
        <w:t xml:space="preserve"> dhe demonstroj</w:t>
      </w:r>
      <w:r w:rsidR="006A7440" w:rsidRPr="008512D5">
        <w:rPr>
          <w:sz w:val="21"/>
          <w:szCs w:val="21"/>
          <w:lang w:val="sq-AL"/>
        </w:rPr>
        <w:t>ë</w:t>
      </w:r>
      <w:r w:rsidRPr="008512D5">
        <w:rPr>
          <w:sz w:val="21"/>
          <w:szCs w:val="21"/>
          <w:lang w:val="sq-AL"/>
        </w:rPr>
        <w:t xml:space="preserve"> q</w:t>
      </w:r>
      <w:r w:rsidR="006A7440" w:rsidRPr="008512D5">
        <w:rPr>
          <w:sz w:val="21"/>
          <w:szCs w:val="21"/>
          <w:lang w:val="sq-AL"/>
        </w:rPr>
        <w:t>ë</w:t>
      </w:r>
      <w:r w:rsidRPr="008512D5">
        <w:rPr>
          <w:sz w:val="21"/>
          <w:szCs w:val="21"/>
          <w:lang w:val="sq-AL"/>
        </w:rPr>
        <w:t xml:space="preserve"> zotëron njohuritë bazike për kategorinë, klasën, grupin dhe klasifikimin e kërkuar, shoqëruar me dëshmi ose </w:t>
      </w:r>
      <w:r w:rsidR="00BF0360" w:rsidRPr="008512D5">
        <w:rPr>
          <w:sz w:val="21"/>
          <w:szCs w:val="21"/>
          <w:lang w:val="sq-AL"/>
        </w:rPr>
        <w:t>c</w:t>
      </w:r>
      <w:r w:rsidRPr="008512D5">
        <w:rPr>
          <w:sz w:val="21"/>
          <w:szCs w:val="21"/>
          <w:lang w:val="sq-AL"/>
        </w:rPr>
        <w:t>ertifikata për fushat e specifikuara m</w:t>
      </w:r>
      <w:r w:rsidR="00BF0360" w:rsidRPr="008512D5">
        <w:rPr>
          <w:sz w:val="21"/>
          <w:szCs w:val="21"/>
          <w:lang w:val="sq-AL"/>
        </w:rPr>
        <w:t>ë</w:t>
      </w:r>
      <w:r w:rsidRPr="008512D5">
        <w:rPr>
          <w:sz w:val="21"/>
          <w:szCs w:val="21"/>
          <w:lang w:val="sq-AL"/>
        </w:rPr>
        <w:t xml:space="preserve"> poshtë:</w:t>
      </w:r>
    </w:p>
    <w:p w:rsidR="00EE0A44" w:rsidRPr="008512D5" w:rsidRDefault="00FD4FCF" w:rsidP="00521C6C">
      <w:pPr>
        <w:pStyle w:val="Paragrafi"/>
        <w:rPr>
          <w:sz w:val="21"/>
          <w:szCs w:val="21"/>
          <w:lang w:val="sq-AL"/>
        </w:rPr>
      </w:pPr>
      <w:r w:rsidRPr="008512D5">
        <w:rPr>
          <w:sz w:val="21"/>
          <w:szCs w:val="21"/>
          <w:lang w:val="sq-AL"/>
        </w:rPr>
        <w:t xml:space="preserve">- </w:t>
      </w:r>
      <w:r w:rsidR="00505143" w:rsidRPr="008512D5">
        <w:rPr>
          <w:sz w:val="21"/>
          <w:szCs w:val="21"/>
          <w:lang w:val="sq-AL"/>
        </w:rPr>
        <w:t>Matematikë, fizikë</w:t>
      </w:r>
      <w:r w:rsidR="00EE0A44" w:rsidRPr="008512D5">
        <w:rPr>
          <w:sz w:val="21"/>
          <w:szCs w:val="21"/>
          <w:lang w:val="sq-AL"/>
        </w:rPr>
        <w:t>, bazat e elektricitetit, elemente t</w:t>
      </w:r>
      <w:r w:rsidR="00BF0360" w:rsidRPr="008512D5">
        <w:rPr>
          <w:sz w:val="21"/>
          <w:szCs w:val="21"/>
          <w:lang w:val="sq-AL"/>
        </w:rPr>
        <w:t>ë</w:t>
      </w:r>
      <w:r w:rsidR="00505143" w:rsidRPr="008512D5">
        <w:rPr>
          <w:sz w:val="21"/>
          <w:szCs w:val="21"/>
          <w:lang w:val="sq-AL"/>
        </w:rPr>
        <w:t xml:space="preserve"> elektronikë</w:t>
      </w:r>
      <w:r w:rsidR="00EE0A44" w:rsidRPr="008512D5">
        <w:rPr>
          <w:sz w:val="21"/>
          <w:szCs w:val="21"/>
          <w:lang w:val="sq-AL"/>
        </w:rPr>
        <w:t>s, teknika di</w:t>
      </w:r>
      <w:r w:rsidR="00BF0360" w:rsidRPr="008512D5">
        <w:rPr>
          <w:sz w:val="21"/>
          <w:szCs w:val="21"/>
          <w:lang w:val="sq-AL"/>
        </w:rPr>
        <w:t>gj</w:t>
      </w:r>
      <w:r w:rsidR="00505143" w:rsidRPr="008512D5">
        <w:rPr>
          <w:sz w:val="21"/>
          <w:szCs w:val="21"/>
          <w:lang w:val="sq-AL"/>
        </w:rPr>
        <w:t>itale;</w:t>
      </w:r>
    </w:p>
    <w:p w:rsidR="00EE0A44" w:rsidRPr="008512D5" w:rsidRDefault="00FD4FCF" w:rsidP="00521C6C">
      <w:pPr>
        <w:pStyle w:val="Paragrafi"/>
        <w:rPr>
          <w:sz w:val="21"/>
          <w:szCs w:val="21"/>
          <w:lang w:val="sq-AL"/>
        </w:rPr>
      </w:pPr>
      <w:r w:rsidRPr="008512D5">
        <w:rPr>
          <w:sz w:val="21"/>
          <w:szCs w:val="21"/>
          <w:lang w:val="sq-AL"/>
        </w:rPr>
        <w:t xml:space="preserve">- </w:t>
      </w:r>
      <w:r w:rsidR="00EE0A44" w:rsidRPr="008512D5">
        <w:rPr>
          <w:sz w:val="21"/>
          <w:szCs w:val="21"/>
          <w:lang w:val="sq-AL"/>
        </w:rPr>
        <w:t>Materiale dhe pajisje t</w:t>
      </w:r>
      <w:r w:rsidR="00BF0360" w:rsidRPr="008512D5">
        <w:rPr>
          <w:sz w:val="21"/>
          <w:szCs w:val="21"/>
          <w:lang w:val="sq-AL"/>
        </w:rPr>
        <w:t>ë</w:t>
      </w:r>
      <w:r w:rsidR="00EE0A44" w:rsidRPr="008512D5">
        <w:rPr>
          <w:sz w:val="21"/>
          <w:szCs w:val="21"/>
          <w:lang w:val="sq-AL"/>
        </w:rPr>
        <w:t xml:space="preserve"> r</w:t>
      </w:r>
      <w:r w:rsidR="00BF0360" w:rsidRPr="008512D5">
        <w:rPr>
          <w:sz w:val="21"/>
          <w:szCs w:val="21"/>
          <w:lang w:val="sq-AL"/>
        </w:rPr>
        <w:t>ë</w:t>
      </w:r>
      <w:r w:rsidR="00505143" w:rsidRPr="008512D5">
        <w:rPr>
          <w:sz w:val="21"/>
          <w:szCs w:val="21"/>
          <w:lang w:val="sq-AL"/>
        </w:rPr>
        <w:t>nda;</w:t>
      </w:r>
      <w:r w:rsidR="00EE0A44" w:rsidRPr="008512D5">
        <w:rPr>
          <w:sz w:val="21"/>
          <w:szCs w:val="21"/>
          <w:lang w:val="sq-AL"/>
        </w:rPr>
        <w:t xml:space="preserve"> </w:t>
      </w:r>
    </w:p>
    <w:p w:rsidR="00EE0A44" w:rsidRPr="008512D5" w:rsidRDefault="00FD4FCF" w:rsidP="00521C6C">
      <w:pPr>
        <w:pStyle w:val="Paragrafi"/>
        <w:rPr>
          <w:sz w:val="21"/>
          <w:szCs w:val="21"/>
          <w:lang w:val="sq-AL"/>
        </w:rPr>
      </w:pPr>
      <w:r w:rsidRPr="008512D5">
        <w:rPr>
          <w:sz w:val="21"/>
          <w:szCs w:val="21"/>
          <w:lang w:val="sq-AL"/>
        </w:rPr>
        <w:t xml:space="preserve">- </w:t>
      </w:r>
      <w:r w:rsidR="00EE0A44" w:rsidRPr="008512D5">
        <w:rPr>
          <w:sz w:val="21"/>
          <w:szCs w:val="21"/>
          <w:lang w:val="sq-AL"/>
        </w:rPr>
        <w:t>Prakti</w:t>
      </w:r>
      <w:r w:rsidR="00CD4C97">
        <w:rPr>
          <w:sz w:val="21"/>
          <w:szCs w:val="21"/>
          <w:lang w:val="sq-AL"/>
        </w:rPr>
        <w:t>ke mirëmbajtjeje, aerodinamike;</w:t>
      </w:r>
    </w:p>
    <w:p w:rsidR="00EE0A44" w:rsidRPr="008512D5" w:rsidRDefault="00FD4FCF" w:rsidP="00521C6C">
      <w:pPr>
        <w:pStyle w:val="Paragrafi"/>
        <w:rPr>
          <w:sz w:val="21"/>
          <w:szCs w:val="21"/>
          <w:lang w:val="sq-AL"/>
        </w:rPr>
      </w:pPr>
      <w:r w:rsidRPr="008512D5">
        <w:rPr>
          <w:sz w:val="21"/>
          <w:szCs w:val="21"/>
          <w:lang w:val="sq-AL"/>
        </w:rPr>
        <w:t xml:space="preserve">- </w:t>
      </w:r>
      <w:r w:rsidR="00EE0A44" w:rsidRPr="008512D5">
        <w:rPr>
          <w:sz w:val="21"/>
          <w:szCs w:val="21"/>
          <w:lang w:val="sq-AL"/>
        </w:rPr>
        <w:t>Faktori njerëzor, legjisla</w:t>
      </w:r>
      <w:r w:rsidR="00505143" w:rsidRPr="008512D5">
        <w:rPr>
          <w:sz w:val="21"/>
          <w:szCs w:val="21"/>
          <w:lang w:val="sq-AL"/>
        </w:rPr>
        <w:t>cion dhe rregullore aeronautike;</w:t>
      </w:r>
      <w:r w:rsidR="00EE0A44" w:rsidRPr="008512D5">
        <w:rPr>
          <w:sz w:val="21"/>
          <w:szCs w:val="21"/>
          <w:lang w:val="sq-AL"/>
        </w:rPr>
        <w:t xml:space="preserve"> </w:t>
      </w:r>
    </w:p>
    <w:p w:rsidR="00EE0A44" w:rsidRPr="008512D5" w:rsidRDefault="00FD4FCF" w:rsidP="00521C6C">
      <w:pPr>
        <w:pStyle w:val="Paragrafi"/>
        <w:rPr>
          <w:sz w:val="21"/>
          <w:szCs w:val="21"/>
          <w:lang w:val="sq-AL"/>
        </w:rPr>
      </w:pPr>
      <w:r w:rsidRPr="008512D5">
        <w:rPr>
          <w:sz w:val="21"/>
          <w:szCs w:val="21"/>
          <w:lang w:val="sq-AL"/>
        </w:rPr>
        <w:t xml:space="preserve">- </w:t>
      </w:r>
      <w:r w:rsidR="00EE0A44" w:rsidRPr="008512D5">
        <w:rPr>
          <w:sz w:val="21"/>
          <w:szCs w:val="21"/>
          <w:lang w:val="sq-AL"/>
        </w:rPr>
        <w:t>Struktura dhe impiante t</w:t>
      </w:r>
      <w:r w:rsidR="00BF0360" w:rsidRPr="008512D5">
        <w:rPr>
          <w:sz w:val="21"/>
          <w:szCs w:val="21"/>
          <w:lang w:val="sq-AL"/>
        </w:rPr>
        <w:t>ë</w:t>
      </w:r>
      <w:r w:rsidR="00EE0A44" w:rsidRPr="008512D5">
        <w:rPr>
          <w:sz w:val="21"/>
          <w:szCs w:val="21"/>
          <w:lang w:val="sq-AL"/>
        </w:rPr>
        <w:t xml:space="preserve"> mjeteve fluturuese dhe helikopterëve, motorëve dhe turbinave, motorëve me piston, elikat.</w:t>
      </w:r>
    </w:p>
    <w:p w:rsidR="00EE0A44" w:rsidRPr="008512D5" w:rsidRDefault="00EE0A44" w:rsidP="00521C6C">
      <w:pPr>
        <w:pStyle w:val="Paragrafi"/>
        <w:rPr>
          <w:i/>
          <w:sz w:val="21"/>
          <w:szCs w:val="21"/>
          <w:u w:val="single"/>
          <w:lang w:val="sq-AL"/>
        </w:rPr>
      </w:pPr>
      <w:r w:rsidRPr="008512D5">
        <w:rPr>
          <w:i/>
          <w:sz w:val="21"/>
          <w:szCs w:val="21"/>
          <w:u w:val="single"/>
          <w:lang w:val="sq-AL"/>
        </w:rPr>
        <w:t xml:space="preserve">Kritere për eksperiencën </w:t>
      </w:r>
    </w:p>
    <w:p w:rsidR="00EE0A44" w:rsidRPr="008512D5" w:rsidRDefault="00FD4FCF" w:rsidP="00521C6C">
      <w:pPr>
        <w:pStyle w:val="Paragrafi"/>
        <w:rPr>
          <w:sz w:val="21"/>
          <w:szCs w:val="21"/>
          <w:lang w:val="sq-AL"/>
        </w:rPr>
      </w:pPr>
      <w:r w:rsidRPr="008512D5">
        <w:rPr>
          <w:sz w:val="21"/>
          <w:szCs w:val="21"/>
          <w:lang w:val="sq-AL"/>
        </w:rPr>
        <w:t xml:space="preserve">a) </w:t>
      </w:r>
      <w:r w:rsidR="009C6BAD" w:rsidRPr="008512D5">
        <w:rPr>
          <w:sz w:val="21"/>
          <w:szCs w:val="21"/>
          <w:lang w:val="sq-AL"/>
        </w:rPr>
        <w:t>Në</w:t>
      </w:r>
      <w:r w:rsidR="00EE0A44" w:rsidRPr="008512D5">
        <w:rPr>
          <w:sz w:val="21"/>
          <w:szCs w:val="21"/>
          <w:lang w:val="sq-AL"/>
        </w:rPr>
        <w:t xml:space="preserve"> funksi</w:t>
      </w:r>
      <w:r w:rsidR="009C6BAD" w:rsidRPr="008512D5">
        <w:rPr>
          <w:sz w:val="21"/>
          <w:szCs w:val="21"/>
          <w:lang w:val="sq-AL"/>
        </w:rPr>
        <w:t xml:space="preserve">on të kërkesës, aplikuesi për licencë </w:t>
      </w:r>
      <w:r w:rsidR="00EE0A44" w:rsidRPr="008512D5">
        <w:rPr>
          <w:sz w:val="21"/>
          <w:szCs w:val="21"/>
          <w:lang w:val="sq-AL"/>
        </w:rPr>
        <w:t>duhet t</w:t>
      </w:r>
      <w:r w:rsidR="00BF0360" w:rsidRPr="008512D5">
        <w:rPr>
          <w:sz w:val="21"/>
          <w:szCs w:val="21"/>
          <w:lang w:val="sq-AL"/>
        </w:rPr>
        <w:t>ë</w:t>
      </w:r>
      <w:r w:rsidR="00EE0A44" w:rsidRPr="008512D5">
        <w:rPr>
          <w:sz w:val="21"/>
          <w:szCs w:val="21"/>
          <w:lang w:val="sq-AL"/>
        </w:rPr>
        <w:t xml:space="preserve"> demonstrojë që zotëron eksperiencën e duhur për kategorinë, klasën, grupin dhe klasifikimin e kërkuar, shoqëruar me dëshmi ose certifikata përkatëse. </w:t>
      </w:r>
    </w:p>
    <w:p w:rsidR="00EE0A44" w:rsidRPr="008512D5" w:rsidRDefault="00FD4FCF" w:rsidP="00521C6C">
      <w:pPr>
        <w:pStyle w:val="Paragrafi"/>
        <w:rPr>
          <w:sz w:val="21"/>
          <w:szCs w:val="21"/>
          <w:lang w:val="sq-AL"/>
        </w:rPr>
      </w:pPr>
      <w:r w:rsidRPr="008512D5">
        <w:rPr>
          <w:sz w:val="21"/>
          <w:szCs w:val="21"/>
          <w:lang w:val="sq-AL"/>
        </w:rPr>
        <w:t xml:space="preserve">- </w:t>
      </w:r>
      <w:r w:rsidR="00EE0A44" w:rsidRPr="008512D5">
        <w:rPr>
          <w:sz w:val="21"/>
          <w:szCs w:val="21"/>
          <w:lang w:val="sq-AL"/>
        </w:rPr>
        <w:t xml:space="preserve">Eksperienca për </w:t>
      </w:r>
      <w:r w:rsidR="009C6BAD" w:rsidRPr="008512D5">
        <w:rPr>
          <w:sz w:val="21"/>
          <w:szCs w:val="21"/>
          <w:lang w:val="sq-AL"/>
        </w:rPr>
        <w:t xml:space="preserve">tipin </w:t>
      </w:r>
      <w:r w:rsidR="00EE0A44" w:rsidRPr="008512D5">
        <w:rPr>
          <w:sz w:val="21"/>
          <w:szCs w:val="21"/>
          <w:lang w:val="sq-AL"/>
        </w:rPr>
        <w:t>I - Mirëmbajtje</w:t>
      </w:r>
      <w:r w:rsidR="007D77CB" w:rsidRPr="008512D5">
        <w:rPr>
          <w:sz w:val="21"/>
          <w:szCs w:val="21"/>
          <w:lang w:val="sq-AL"/>
        </w:rPr>
        <w:t xml:space="preserve"> </w:t>
      </w:r>
      <w:r w:rsidR="009C6BAD" w:rsidRPr="008512D5">
        <w:rPr>
          <w:sz w:val="21"/>
          <w:szCs w:val="21"/>
          <w:lang w:val="sq-AL"/>
        </w:rPr>
        <w:t>baz</w:t>
      </w:r>
      <w:r w:rsidR="0055419C" w:rsidRPr="008512D5">
        <w:rPr>
          <w:sz w:val="21"/>
          <w:szCs w:val="21"/>
          <w:lang w:val="sq-AL"/>
        </w:rPr>
        <w:t>e</w:t>
      </w:r>
      <w:r w:rsidR="009C6BAD" w:rsidRPr="008512D5">
        <w:rPr>
          <w:sz w:val="21"/>
          <w:szCs w:val="21"/>
          <w:lang w:val="sq-AL"/>
        </w:rPr>
        <w:t xml:space="preserve"> </w:t>
      </w:r>
      <w:r w:rsidR="00EE0A44" w:rsidRPr="008512D5">
        <w:rPr>
          <w:sz w:val="21"/>
          <w:szCs w:val="21"/>
          <w:lang w:val="sq-AL"/>
        </w:rPr>
        <w:t>(avionë, motorë dhe pjesët përbërëse) duhet t</w:t>
      </w:r>
      <w:r w:rsidR="00BF0360" w:rsidRPr="008512D5">
        <w:rPr>
          <w:sz w:val="21"/>
          <w:szCs w:val="21"/>
          <w:lang w:val="sq-AL"/>
        </w:rPr>
        <w:t>ë</w:t>
      </w:r>
      <w:r w:rsidR="00EE0A44" w:rsidRPr="008512D5">
        <w:rPr>
          <w:sz w:val="21"/>
          <w:szCs w:val="21"/>
          <w:lang w:val="sq-AL"/>
        </w:rPr>
        <w:t xml:space="preserve"> jet</w:t>
      </w:r>
      <w:r w:rsidR="00BF0360" w:rsidRPr="008512D5">
        <w:rPr>
          <w:sz w:val="21"/>
          <w:szCs w:val="21"/>
          <w:lang w:val="sq-AL"/>
        </w:rPr>
        <w:t>ë</w:t>
      </w:r>
      <w:r w:rsidR="00EE0A44" w:rsidRPr="008512D5">
        <w:rPr>
          <w:sz w:val="21"/>
          <w:szCs w:val="21"/>
          <w:lang w:val="sq-AL"/>
        </w:rPr>
        <w:t xml:space="preserve"> 5 vjet n</w:t>
      </w:r>
      <w:r w:rsidR="009F5C11" w:rsidRPr="008512D5">
        <w:rPr>
          <w:sz w:val="21"/>
          <w:szCs w:val="21"/>
          <w:lang w:val="sq-AL"/>
        </w:rPr>
        <w:t>ë</w:t>
      </w:r>
      <w:r w:rsidR="00EE0A44" w:rsidRPr="008512D5">
        <w:rPr>
          <w:sz w:val="21"/>
          <w:szCs w:val="21"/>
          <w:lang w:val="sq-AL"/>
        </w:rPr>
        <w:t xml:space="preserve"> fushën e mirëmbajtjes s</w:t>
      </w:r>
      <w:r w:rsidR="009F5C11" w:rsidRPr="008512D5">
        <w:rPr>
          <w:sz w:val="21"/>
          <w:szCs w:val="21"/>
          <w:lang w:val="sq-AL"/>
        </w:rPr>
        <w:t>ë</w:t>
      </w:r>
      <w:r w:rsidR="00EE0A44" w:rsidRPr="008512D5">
        <w:rPr>
          <w:sz w:val="21"/>
          <w:szCs w:val="21"/>
          <w:lang w:val="sq-AL"/>
        </w:rPr>
        <w:t xml:space="preserve"> avionëve civile;</w:t>
      </w:r>
    </w:p>
    <w:p w:rsidR="00EE0A44" w:rsidRPr="008512D5" w:rsidRDefault="00FD4FCF" w:rsidP="00521C6C">
      <w:pPr>
        <w:pStyle w:val="Paragrafi"/>
        <w:rPr>
          <w:sz w:val="21"/>
          <w:szCs w:val="21"/>
          <w:lang w:val="sq-AL"/>
        </w:rPr>
      </w:pPr>
      <w:r w:rsidRPr="008512D5">
        <w:rPr>
          <w:sz w:val="21"/>
          <w:szCs w:val="21"/>
          <w:lang w:val="sq-AL"/>
        </w:rPr>
        <w:t xml:space="preserve">- </w:t>
      </w:r>
      <w:r w:rsidR="00EE0A44" w:rsidRPr="008512D5">
        <w:rPr>
          <w:sz w:val="21"/>
          <w:szCs w:val="21"/>
          <w:lang w:val="sq-AL"/>
        </w:rPr>
        <w:t xml:space="preserve">Eksperienca për </w:t>
      </w:r>
      <w:r w:rsidR="009C6BAD" w:rsidRPr="008512D5">
        <w:rPr>
          <w:sz w:val="21"/>
          <w:szCs w:val="21"/>
          <w:lang w:val="sq-AL"/>
        </w:rPr>
        <w:t xml:space="preserve">tipin </w:t>
      </w:r>
      <w:r w:rsidR="00EE0A44" w:rsidRPr="008512D5">
        <w:rPr>
          <w:sz w:val="21"/>
          <w:szCs w:val="21"/>
          <w:lang w:val="sq-AL"/>
        </w:rPr>
        <w:t xml:space="preserve">II - Mirëmbajtje </w:t>
      </w:r>
      <w:r w:rsidR="009C6BAD" w:rsidRPr="008512D5">
        <w:rPr>
          <w:sz w:val="21"/>
          <w:szCs w:val="21"/>
          <w:lang w:val="sq-AL"/>
        </w:rPr>
        <w:t xml:space="preserve">linje </w:t>
      </w:r>
      <w:r w:rsidR="00EE0A44" w:rsidRPr="008512D5">
        <w:rPr>
          <w:sz w:val="21"/>
          <w:szCs w:val="21"/>
          <w:lang w:val="sq-AL"/>
        </w:rPr>
        <w:t>duhet t</w:t>
      </w:r>
      <w:r w:rsidR="009F5C11" w:rsidRPr="008512D5">
        <w:rPr>
          <w:sz w:val="21"/>
          <w:szCs w:val="21"/>
          <w:lang w:val="sq-AL"/>
        </w:rPr>
        <w:t>ë</w:t>
      </w:r>
      <w:r w:rsidR="00EE0A44" w:rsidRPr="008512D5">
        <w:rPr>
          <w:sz w:val="21"/>
          <w:szCs w:val="21"/>
          <w:lang w:val="sq-AL"/>
        </w:rPr>
        <w:t xml:space="preserve"> jet</w:t>
      </w:r>
      <w:r w:rsidR="009F5C11" w:rsidRPr="008512D5">
        <w:rPr>
          <w:sz w:val="21"/>
          <w:szCs w:val="21"/>
          <w:lang w:val="sq-AL"/>
        </w:rPr>
        <w:t>ë</w:t>
      </w:r>
      <w:r w:rsidR="00EE0A44" w:rsidRPr="008512D5">
        <w:rPr>
          <w:sz w:val="21"/>
          <w:szCs w:val="21"/>
          <w:lang w:val="sq-AL"/>
        </w:rPr>
        <w:t xml:space="preserve"> 3 vjet n</w:t>
      </w:r>
      <w:r w:rsidR="009F5C11" w:rsidRPr="008512D5">
        <w:rPr>
          <w:sz w:val="21"/>
          <w:szCs w:val="21"/>
          <w:lang w:val="sq-AL"/>
        </w:rPr>
        <w:t>ë</w:t>
      </w:r>
      <w:r w:rsidR="00505143" w:rsidRPr="008512D5">
        <w:rPr>
          <w:sz w:val="21"/>
          <w:szCs w:val="21"/>
          <w:lang w:val="sq-AL"/>
        </w:rPr>
        <w:t xml:space="preserve"> fushën e mirëmbajtjes së</w:t>
      </w:r>
      <w:r w:rsidR="00EE0A44" w:rsidRPr="008512D5">
        <w:rPr>
          <w:sz w:val="21"/>
          <w:szCs w:val="21"/>
          <w:lang w:val="sq-AL"/>
        </w:rPr>
        <w:t xml:space="preserve"> avionëve civile;</w:t>
      </w:r>
    </w:p>
    <w:p w:rsidR="00EE0A44" w:rsidRPr="008512D5" w:rsidRDefault="00FD4FCF" w:rsidP="00521C6C">
      <w:pPr>
        <w:pStyle w:val="Paragrafi"/>
        <w:rPr>
          <w:sz w:val="21"/>
          <w:szCs w:val="21"/>
          <w:lang w:val="sq-AL"/>
        </w:rPr>
      </w:pPr>
      <w:r w:rsidRPr="008512D5">
        <w:rPr>
          <w:sz w:val="21"/>
          <w:szCs w:val="21"/>
          <w:lang w:val="sq-AL"/>
        </w:rPr>
        <w:t xml:space="preserve">b) </w:t>
      </w:r>
      <w:r w:rsidR="00EE0A44" w:rsidRPr="008512D5">
        <w:rPr>
          <w:sz w:val="21"/>
          <w:szCs w:val="21"/>
          <w:lang w:val="sq-AL"/>
        </w:rPr>
        <w:t>Vitet e eksperiencës mund t</w:t>
      </w:r>
      <w:r w:rsidR="009F5C11" w:rsidRPr="008512D5">
        <w:rPr>
          <w:sz w:val="21"/>
          <w:szCs w:val="21"/>
          <w:lang w:val="sq-AL"/>
        </w:rPr>
        <w:t>ë</w:t>
      </w:r>
      <w:r w:rsidR="00EE0A44" w:rsidRPr="008512D5">
        <w:rPr>
          <w:sz w:val="21"/>
          <w:szCs w:val="21"/>
          <w:lang w:val="sq-AL"/>
        </w:rPr>
        <w:t xml:space="preserve"> reduktohen nëse zotërohet një diplomë e një shkolle më të lartë, specifikuar si më poshtë:</w:t>
      </w:r>
    </w:p>
    <w:p w:rsidR="00EE0A44" w:rsidRPr="008512D5" w:rsidRDefault="00FD4FCF" w:rsidP="00521C6C">
      <w:pPr>
        <w:pStyle w:val="Paragrafi"/>
        <w:rPr>
          <w:sz w:val="21"/>
          <w:szCs w:val="21"/>
          <w:lang w:val="sq-AL"/>
        </w:rPr>
      </w:pPr>
      <w:r w:rsidRPr="008512D5">
        <w:rPr>
          <w:sz w:val="21"/>
          <w:szCs w:val="21"/>
          <w:lang w:val="sq-AL"/>
        </w:rPr>
        <w:t xml:space="preserve">- </w:t>
      </w:r>
      <w:r w:rsidR="00EE0A44" w:rsidRPr="008512D5">
        <w:rPr>
          <w:sz w:val="21"/>
          <w:szCs w:val="21"/>
          <w:lang w:val="sq-AL"/>
        </w:rPr>
        <w:t>Vitet e eksperiencës reduktohen në 4 vjet nëse aplikuesi zotëron diplomë të një shkolle të mesme teknike aviac</w:t>
      </w:r>
      <w:r w:rsidR="009068B5" w:rsidRPr="008512D5">
        <w:rPr>
          <w:sz w:val="21"/>
          <w:szCs w:val="21"/>
          <w:lang w:val="sq-AL"/>
        </w:rPr>
        <w:t>ioni; dhe 3 vjet nëse ka diplomë</w:t>
      </w:r>
      <w:r w:rsidR="00EE0A44" w:rsidRPr="008512D5">
        <w:rPr>
          <w:sz w:val="21"/>
          <w:szCs w:val="21"/>
          <w:lang w:val="sq-AL"/>
        </w:rPr>
        <w:t xml:space="preserve"> t</w:t>
      </w:r>
      <w:r w:rsidR="009F5C11" w:rsidRPr="008512D5">
        <w:rPr>
          <w:sz w:val="21"/>
          <w:szCs w:val="21"/>
          <w:lang w:val="sq-AL"/>
        </w:rPr>
        <w:t>ë</w:t>
      </w:r>
      <w:r w:rsidR="00EE0A44" w:rsidRPr="008512D5">
        <w:rPr>
          <w:sz w:val="21"/>
          <w:szCs w:val="21"/>
          <w:lang w:val="sq-AL"/>
        </w:rPr>
        <w:t xml:space="preserve"> </w:t>
      </w:r>
      <w:r w:rsidR="009068B5" w:rsidRPr="008512D5">
        <w:rPr>
          <w:sz w:val="21"/>
          <w:szCs w:val="21"/>
          <w:lang w:val="sq-AL"/>
        </w:rPr>
        <w:t xml:space="preserve">universitetit </w:t>
      </w:r>
      <w:r w:rsidR="00EE0A44" w:rsidRPr="008512D5">
        <w:rPr>
          <w:sz w:val="21"/>
          <w:szCs w:val="21"/>
          <w:lang w:val="sq-AL"/>
        </w:rPr>
        <w:t>n</w:t>
      </w:r>
      <w:r w:rsidR="009F5C11" w:rsidRPr="008512D5">
        <w:rPr>
          <w:sz w:val="21"/>
          <w:szCs w:val="21"/>
          <w:lang w:val="sq-AL"/>
        </w:rPr>
        <w:t>ë</w:t>
      </w:r>
      <w:r w:rsidR="00EE0A44" w:rsidRPr="008512D5">
        <w:rPr>
          <w:sz w:val="21"/>
          <w:szCs w:val="21"/>
          <w:lang w:val="sq-AL"/>
        </w:rPr>
        <w:t xml:space="preserve"> </w:t>
      </w:r>
      <w:r w:rsidR="009D4937">
        <w:rPr>
          <w:sz w:val="21"/>
          <w:szCs w:val="21"/>
          <w:lang w:val="sq-AL"/>
        </w:rPr>
        <w:t>“</w:t>
      </w:r>
      <w:r w:rsidR="009D4937" w:rsidRPr="008512D5">
        <w:rPr>
          <w:sz w:val="21"/>
          <w:szCs w:val="21"/>
          <w:lang w:val="sq-AL"/>
        </w:rPr>
        <w:t>Inxhinieri Aeronautike</w:t>
      </w:r>
      <w:r w:rsidR="009D4937">
        <w:rPr>
          <w:sz w:val="21"/>
          <w:szCs w:val="21"/>
          <w:lang w:val="sq-AL"/>
        </w:rPr>
        <w:t>”</w:t>
      </w:r>
      <w:r w:rsidR="00EE0A44" w:rsidRPr="008512D5">
        <w:rPr>
          <w:sz w:val="21"/>
          <w:szCs w:val="21"/>
          <w:lang w:val="sq-AL"/>
        </w:rPr>
        <w:t xml:space="preserve">. </w:t>
      </w:r>
    </w:p>
    <w:p w:rsidR="00EE0A44" w:rsidRPr="008512D5" w:rsidRDefault="00FD4FCF" w:rsidP="00521C6C">
      <w:pPr>
        <w:pStyle w:val="Paragrafi"/>
        <w:rPr>
          <w:sz w:val="21"/>
          <w:szCs w:val="21"/>
          <w:lang w:val="sq-AL"/>
        </w:rPr>
      </w:pPr>
      <w:r w:rsidRPr="008512D5">
        <w:rPr>
          <w:sz w:val="21"/>
          <w:szCs w:val="21"/>
          <w:lang w:val="sq-AL"/>
        </w:rPr>
        <w:t xml:space="preserve">- </w:t>
      </w:r>
      <w:r w:rsidR="009068B5" w:rsidRPr="008512D5">
        <w:rPr>
          <w:sz w:val="21"/>
          <w:szCs w:val="21"/>
          <w:lang w:val="sq-AL"/>
        </w:rPr>
        <w:t>Viti i fundit i eksperiencës së</w:t>
      </w:r>
      <w:r w:rsidR="00EE0A44" w:rsidRPr="008512D5">
        <w:rPr>
          <w:sz w:val="21"/>
          <w:szCs w:val="21"/>
          <w:lang w:val="sq-AL"/>
        </w:rPr>
        <w:t xml:space="preserve"> sipërpërmendur duhet të jetë kryer në kategorinë, klasën, grupin dhe klasifikimin e kërkuar.</w:t>
      </w:r>
    </w:p>
    <w:p w:rsidR="00EE0A44" w:rsidRPr="008512D5" w:rsidRDefault="00FD4FCF" w:rsidP="00521C6C">
      <w:pPr>
        <w:pStyle w:val="Paragrafi"/>
        <w:rPr>
          <w:sz w:val="21"/>
          <w:szCs w:val="21"/>
          <w:lang w:val="sq-AL"/>
        </w:rPr>
      </w:pPr>
      <w:r w:rsidRPr="008512D5">
        <w:rPr>
          <w:sz w:val="21"/>
          <w:szCs w:val="21"/>
          <w:lang w:val="sq-AL"/>
        </w:rPr>
        <w:t xml:space="preserve">- </w:t>
      </w:r>
      <w:r w:rsidR="00EE0A44" w:rsidRPr="008512D5">
        <w:rPr>
          <w:sz w:val="21"/>
          <w:szCs w:val="21"/>
          <w:lang w:val="sq-AL"/>
        </w:rPr>
        <w:t xml:space="preserve">Vitet e eksperiencës reduktohen në 2 vjet nëse aplikuesi zotëron diplomë të një shkolle të mesme teknike aviacioni; dhe 1 vit nëse ka diplomë të </w:t>
      </w:r>
      <w:r w:rsidR="009068B5" w:rsidRPr="008512D5">
        <w:rPr>
          <w:sz w:val="21"/>
          <w:szCs w:val="21"/>
          <w:lang w:val="sq-AL"/>
        </w:rPr>
        <w:t>universitetit në</w:t>
      </w:r>
      <w:r w:rsidR="009D4937">
        <w:rPr>
          <w:sz w:val="21"/>
          <w:szCs w:val="21"/>
          <w:lang w:val="sq-AL"/>
        </w:rPr>
        <w:t>”</w:t>
      </w:r>
      <w:r w:rsidR="009068B5" w:rsidRPr="008512D5">
        <w:rPr>
          <w:sz w:val="21"/>
          <w:szCs w:val="21"/>
          <w:lang w:val="sq-AL"/>
        </w:rPr>
        <w:t xml:space="preserve"> </w:t>
      </w:r>
      <w:r w:rsidR="009D4937" w:rsidRPr="008512D5">
        <w:rPr>
          <w:sz w:val="21"/>
          <w:szCs w:val="21"/>
          <w:lang w:val="sq-AL"/>
        </w:rPr>
        <w:t>Inxhinieri Aeronautike</w:t>
      </w:r>
      <w:r w:rsidR="009D4937">
        <w:rPr>
          <w:sz w:val="21"/>
          <w:szCs w:val="21"/>
          <w:lang w:val="sq-AL"/>
        </w:rPr>
        <w:t>”</w:t>
      </w:r>
      <w:r w:rsidR="00EE0A44" w:rsidRPr="008512D5">
        <w:rPr>
          <w:sz w:val="21"/>
          <w:szCs w:val="21"/>
          <w:lang w:val="sq-AL"/>
        </w:rPr>
        <w:t xml:space="preserve">. </w:t>
      </w:r>
    </w:p>
    <w:p w:rsidR="00EE0A44" w:rsidRDefault="00EE0A44" w:rsidP="00521C6C">
      <w:pPr>
        <w:pStyle w:val="Paragrafi"/>
        <w:rPr>
          <w:sz w:val="21"/>
          <w:szCs w:val="21"/>
          <w:lang w:val="sq-AL"/>
        </w:rPr>
      </w:pPr>
      <w:r w:rsidRPr="008512D5">
        <w:rPr>
          <w:sz w:val="21"/>
          <w:szCs w:val="21"/>
          <w:lang w:val="sq-AL"/>
        </w:rPr>
        <w:t>Viti i fundit i eksperiencës së sipërpërmendur duhet të jetë kryer në kategorinë, klasën, grupin dhe klasifikimin e kërkuar.</w:t>
      </w:r>
    </w:p>
    <w:p w:rsidR="00EE0A44" w:rsidRPr="008512D5" w:rsidRDefault="00FD4FCF" w:rsidP="00521C6C">
      <w:pPr>
        <w:pStyle w:val="Paragrafi"/>
        <w:rPr>
          <w:sz w:val="21"/>
          <w:szCs w:val="21"/>
          <w:lang w:val="sq-AL"/>
        </w:rPr>
      </w:pPr>
      <w:r w:rsidRPr="008512D5">
        <w:rPr>
          <w:sz w:val="21"/>
          <w:szCs w:val="21"/>
          <w:lang w:val="sq-AL"/>
        </w:rPr>
        <w:t xml:space="preserve">4.2 </w:t>
      </w:r>
      <w:r w:rsidR="00EE0A44" w:rsidRPr="008512D5">
        <w:rPr>
          <w:sz w:val="21"/>
          <w:szCs w:val="21"/>
          <w:lang w:val="sq-AL"/>
        </w:rPr>
        <w:t xml:space="preserve">Aplikimi për </w:t>
      </w:r>
      <w:r w:rsidR="009C6BAD" w:rsidRPr="008512D5">
        <w:rPr>
          <w:sz w:val="21"/>
          <w:szCs w:val="21"/>
          <w:lang w:val="sq-AL"/>
        </w:rPr>
        <w:t>licencë kombëtare</w:t>
      </w:r>
    </w:p>
    <w:p w:rsidR="00EE0A44" w:rsidRPr="008512D5" w:rsidRDefault="00EE0A44" w:rsidP="00521C6C">
      <w:pPr>
        <w:pStyle w:val="Paragrafi"/>
        <w:rPr>
          <w:sz w:val="21"/>
          <w:szCs w:val="21"/>
          <w:lang w:val="sq-AL"/>
        </w:rPr>
      </w:pPr>
      <w:r w:rsidRPr="008512D5">
        <w:rPr>
          <w:sz w:val="21"/>
          <w:szCs w:val="21"/>
          <w:lang w:val="sq-AL"/>
        </w:rPr>
        <w:t xml:space="preserve">Aplikuesi për </w:t>
      </w:r>
      <w:r w:rsidR="009C6BAD" w:rsidRPr="008512D5">
        <w:rPr>
          <w:sz w:val="21"/>
          <w:szCs w:val="21"/>
          <w:lang w:val="sq-AL"/>
        </w:rPr>
        <w:t xml:space="preserve">licencën kombëtare </w:t>
      </w:r>
      <w:r w:rsidRPr="008512D5">
        <w:rPr>
          <w:sz w:val="21"/>
          <w:szCs w:val="21"/>
          <w:lang w:val="sq-AL"/>
        </w:rPr>
        <w:t>duhet të paraqesë një kërkesë të shoqëruar me dokument</w:t>
      </w:r>
      <w:r w:rsidR="00963863" w:rsidRPr="008512D5">
        <w:rPr>
          <w:sz w:val="21"/>
          <w:szCs w:val="21"/>
          <w:lang w:val="sq-AL"/>
        </w:rPr>
        <w:t>e</w:t>
      </w:r>
      <w:r w:rsidRPr="008512D5">
        <w:rPr>
          <w:sz w:val="21"/>
          <w:szCs w:val="21"/>
          <w:lang w:val="sq-AL"/>
        </w:rPr>
        <w:t>t që vërtetojnë përmbushjen e kritereve të përcaktuara në paragrafin 4.1</w:t>
      </w:r>
      <w:r w:rsidR="00A4471A" w:rsidRPr="008512D5">
        <w:rPr>
          <w:sz w:val="21"/>
          <w:szCs w:val="21"/>
          <w:lang w:val="sq-AL"/>
        </w:rPr>
        <w:t>.</w:t>
      </w:r>
    </w:p>
    <w:p w:rsidR="00EE0A44" w:rsidRPr="008512D5" w:rsidRDefault="00FD4FCF" w:rsidP="00521C6C">
      <w:pPr>
        <w:pStyle w:val="Paragrafi"/>
        <w:rPr>
          <w:sz w:val="21"/>
          <w:szCs w:val="21"/>
          <w:lang w:val="sq-AL"/>
        </w:rPr>
      </w:pPr>
      <w:r w:rsidRPr="008512D5">
        <w:rPr>
          <w:sz w:val="21"/>
          <w:szCs w:val="21"/>
          <w:lang w:val="sq-AL"/>
        </w:rPr>
        <w:t xml:space="preserve"> 4.3 </w:t>
      </w:r>
      <w:r w:rsidR="00EE0A44" w:rsidRPr="008512D5">
        <w:rPr>
          <w:sz w:val="21"/>
          <w:szCs w:val="21"/>
          <w:lang w:val="sq-AL"/>
        </w:rPr>
        <w:t xml:space="preserve">Modeli i </w:t>
      </w:r>
      <w:r w:rsidR="00963863" w:rsidRPr="008512D5">
        <w:rPr>
          <w:sz w:val="21"/>
          <w:szCs w:val="21"/>
          <w:lang w:val="sq-AL"/>
        </w:rPr>
        <w:t>l</w:t>
      </w:r>
      <w:r w:rsidR="00EE0A44" w:rsidRPr="008512D5">
        <w:rPr>
          <w:sz w:val="21"/>
          <w:szCs w:val="21"/>
          <w:lang w:val="sq-AL"/>
        </w:rPr>
        <w:t xml:space="preserve">icencës </w:t>
      </w:r>
      <w:r w:rsidR="00963863" w:rsidRPr="008512D5">
        <w:rPr>
          <w:sz w:val="21"/>
          <w:szCs w:val="21"/>
          <w:lang w:val="sq-AL"/>
        </w:rPr>
        <w:t>k</w:t>
      </w:r>
      <w:r w:rsidR="00EE0A44" w:rsidRPr="008512D5">
        <w:rPr>
          <w:sz w:val="21"/>
          <w:szCs w:val="21"/>
          <w:lang w:val="sq-AL"/>
        </w:rPr>
        <w:t xml:space="preserve">ombëtare për </w:t>
      </w:r>
      <w:r w:rsidR="00963863" w:rsidRPr="008512D5">
        <w:rPr>
          <w:sz w:val="21"/>
          <w:szCs w:val="21"/>
          <w:lang w:val="sq-AL"/>
        </w:rPr>
        <w:t>m</w:t>
      </w:r>
      <w:r w:rsidR="00EE0A44" w:rsidRPr="008512D5">
        <w:rPr>
          <w:sz w:val="21"/>
          <w:szCs w:val="21"/>
          <w:lang w:val="sq-AL"/>
        </w:rPr>
        <w:t>irëmbajtje avioni</w:t>
      </w:r>
    </w:p>
    <w:p w:rsidR="00EE0A44" w:rsidRPr="008512D5" w:rsidRDefault="00EE0A44" w:rsidP="00521C6C">
      <w:pPr>
        <w:pStyle w:val="Paragrafi"/>
        <w:rPr>
          <w:sz w:val="21"/>
          <w:szCs w:val="21"/>
          <w:lang w:val="sq-AL"/>
        </w:rPr>
      </w:pPr>
      <w:r w:rsidRPr="008512D5">
        <w:rPr>
          <w:sz w:val="21"/>
          <w:szCs w:val="21"/>
          <w:lang w:val="sq-AL"/>
        </w:rPr>
        <w:t>Në shtojcën bashkëlidhur</w:t>
      </w:r>
      <w:r w:rsidR="00963863" w:rsidRPr="008512D5">
        <w:rPr>
          <w:sz w:val="21"/>
          <w:szCs w:val="21"/>
          <w:lang w:val="sq-AL"/>
        </w:rPr>
        <w:t>,</w:t>
      </w:r>
      <w:r w:rsidRPr="008512D5">
        <w:rPr>
          <w:sz w:val="21"/>
          <w:szCs w:val="21"/>
          <w:lang w:val="sq-AL"/>
        </w:rPr>
        <w:t xml:space="preserve"> e cila ës</w:t>
      </w:r>
      <w:r w:rsidR="009068B5" w:rsidRPr="008512D5">
        <w:rPr>
          <w:sz w:val="21"/>
          <w:szCs w:val="21"/>
          <w:lang w:val="sq-AL"/>
        </w:rPr>
        <w:t>htë pjesë e</w:t>
      </w:r>
      <w:r w:rsidRPr="008512D5">
        <w:rPr>
          <w:sz w:val="21"/>
          <w:szCs w:val="21"/>
          <w:lang w:val="sq-AL"/>
        </w:rPr>
        <w:t xml:space="preserve"> këtij udhëzimi, paraqitet </w:t>
      </w:r>
      <w:r w:rsidR="00963863" w:rsidRPr="008512D5">
        <w:rPr>
          <w:sz w:val="21"/>
          <w:szCs w:val="21"/>
          <w:lang w:val="sq-AL"/>
        </w:rPr>
        <w:t>m</w:t>
      </w:r>
      <w:r w:rsidRPr="008512D5">
        <w:rPr>
          <w:sz w:val="21"/>
          <w:szCs w:val="21"/>
          <w:lang w:val="sq-AL"/>
        </w:rPr>
        <w:t xml:space="preserve">odeli standard i </w:t>
      </w:r>
      <w:r w:rsidR="00426658" w:rsidRPr="008512D5">
        <w:rPr>
          <w:sz w:val="21"/>
          <w:szCs w:val="21"/>
          <w:lang w:val="sq-AL"/>
        </w:rPr>
        <w:t>licencës kombëtare</w:t>
      </w:r>
      <w:r w:rsidRPr="008512D5">
        <w:rPr>
          <w:sz w:val="21"/>
          <w:szCs w:val="21"/>
          <w:lang w:val="sq-AL"/>
        </w:rPr>
        <w:t>.</w:t>
      </w:r>
    </w:p>
    <w:p w:rsidR="00EE0A44" w:rsidRPr="008512D5" w:rsidRDefault="00FD4FCF" w:rsidP="00521C6C">
      <w:pPr>
        <w:pStyle w:val="Paragrafi"/>
        <w:rPr>
          <w:sz w:val="21"/>
          <w:szCs w:val="21"/>
          <w:lang w:val="sq-AL"/>
        </w:rPr>
      </w:pPr>
      <w:r w:rsidRPr="008512D5">
        <w:rPr>
          <w:sz w:val="21"/>
          <w:szCs w:val="21"/>
          <w:lang w:val="sq-AL"/>
        </w:rPr>
        <w:t xml:space="preserve">5. </w:t>
      </w:r>
      <w:r w:rsidR="00EE0A44" w:rsidRPr="008512D5">
        <w:rPr>
          <w:sz w:val="21"/>
          <w:szCs w:val="21"/>
          <w:lang w:val="sq-AL"/>
        </w:rPr>
        <w:t xml:space="preserve">Zgjerimi i objektit të </w:t>
      </w:r>
      <w:r w:rsidR="00DE7A1D" w:rsidRPr="008512D5">
        <w:rPr>
          <w:sz w:val="21"/>
          <w:szCs w:val="21"/>
          <w:lang w:val="sq-AL"/>
        </w:rPr>
        <w:t xml:space="preserve">licencës kombëtare </w:t>
      </w:r>
    </w:p>
    <w:p w:rsidR="00EE0A44" w:rsidRPr="008512D5" w:rsidRDefault="00EE0A44" w:rsidP="00521C6C">
      <w:pPr>
        <w:pStyle w:val="Paragrafi"/>
        <w:rPr>
          <w:sz w:val="21"/>
          <w:szCs w:val="21"/>
          <w:lang w:val="sq-AL"/>
        </w:rPr>
      </w:pPr>
      <w:r w:rsidRPr="008512D5">
        <w:rPr>
          <w:sz w:val="21"/>
          <w:szCs w:val="21"/>
          <w:lang w:val="sq-AL"/>
        </w:rPr>
        <w:t>Konsiderohet zgjerim</w:t>
      </w:r>
      <w:r w:rsidR="009068B5" w:rsidRPr="008512D5">
        <w:rPr>
          <w:sz w:val="21"/>
          <w:szCs w:val="21"/>
          <w:lang w:val="sq-AL"/>
        </w:rPr>
        <w:t xml:space="preserve"> i</w:t>
      </w:r>
      <w:r w:rsidRPr="008512D5">
        <w:rPr>
          <w:sz w:val="21"/>
          <w:szCs w:val="21"/>
          <w:lang w:val="sq-AL"/>
        </w:rPr>
        <w:t xml:space="preserve"> objektit të </w:t>
      </w:r>
      <w:r w:rsidR="00DE7A1D" w:rsidRPr="008512D5">
        <w:rPr>
          <w:sz w:val="21"/>
          <w:szCs w:val="21"/>
          <w:lang w:val="sq-AL"/>
        </w:rPr>
        <w:t>licencës kombëtare</w:t>
      </w:r>
      <w:r w:rsidRPr="008512D5">
        <w:rPr>
          <w:sz w:val="21"/>
          <w:szCs w:val="21"/>
          <w:lang w:val="sq-AL"/>
        </w:rPr>
        <w:t>, shtimi i kategorive, klasave, grupeve ose klasifikimeve të tjera.</w:t>
      </w:r>
    </w:p>
    <w:p w:rsidR="00EE0A44" w:rsidRPr="008512D5" w:rsidRDefault="00EE0A44" w:rsidP="00521C6C">
      <w:pPr>
        <w:pStyle w:val="Paragrafi"/>
        <w:rPr>
          <w:sz w:val="21"/>
          <w:szCs w:val="21"/>
          <w:lang w:val="sq-AL"/>
        </w:rPr>
      </w:pPr>
      <w:r w:rsidRPr="008512D5">
        <w:rPr>
          <w:sz w:val="21"/>
          <w:szCs w:val="21"/>
          <w:lang w:val="sq-AL"/>
        </w:rPr>
        <w:t xml:space="preserve">Për të kërkuar zgjerim të objektit të </w:t>
      </w:r>
      <w:r w:rsidR="00DE7A1D" w:rsidRPr="008512D5">
        <w:rPr>
          <w:sz w:val="21"/>
          <w:szCs w:val="21"/>
          <w:lang w:val="sq-AL"/>
        </w:rPr>
        <w:t xml:space="preserve">licencës kombëtare </w:t>
      </w:r>
      <w:r w:rsidRPr="008512D5">
        <w:rPr>
          <w:sz w:val="21"/>
          <w:szCs w:val="21"/>
          <w:lang w:val="sq-AL"/>
        </w:rPr>
        <w:t xml:space="preserve">aplikuesi duhet të paraqesë pranë </w:t>
      </w:r>
      <w:r w:rsidRPr="008512D5">
        <w:rPr>
          <w:sz w:val="21"/>
          <w:szCs w:val="21"/>
          <w:lang w:val="sq-AL"/>
        </w:rPr>
        <w:lastRenderedPageBreak/>
        <w:t>Autoritetit t</w:t>
      </w:r>
      <w:r w:rsidR="009F5C11" w:rsidRPr="008512D5">
        <w:rPr>
          <w:sz w:val="21"/>
          <w:szCs w:val="21"/>
          <w:lang w:val="sq-AL"/>
        </w:rPr>
        <w:t>ë</w:t>
      </w:r>
      <w:r w:rsidRPr="008512D5">
        <w:rPr>
          <w:sz w:val="21"/>
          <w:szCs w:val="21"/>
          <w:lang w:val="sq-AL"/>
        </w:rPr>
        <w:t xml:space="preserve"> Aviacionit Civil një kërkesë të shoqëruar me:</w:t>
      </w:r>
    </w:p>
    <w:p w:rsidR="00EE0A44" w:rsidRPr="008512D5" w:rsidRDefault="00FD4FCF" w:rsidP="00521C6C">
      <w:pPr>
        <w:pStyle w:val="Paragrafi"/>
        <w:rPr>
          <w:sz w:val="21"/>
          <w:szCs w:val="21"/>
          <w:lang w:val="sq-AL"/>
        </w:rPr>
      </w:pPr>
      <w:r w:rsidRPr="008512D5">
        <w:rPr>
          <w:sz w:val="21"/>
          <w:szCs w:val="21"/>
          <w:lang w:val="sq-AL"/>
        </w:rPr>
        <w:t>a)</w:t>
      </w:r>
      <w:r w:rsidR="009C6BAD" w:rsidRPr="008512D5">
        <w:rPr>
          <w:sz w:val="21"/>
          <w:szCs w:val="21"/>
          <w:lang w:val="sq-AL"/>
        </w:rPr>
        <w:t xml:space="preserve"> </w:t>
      </w:r>
      <w:r w:rsidR="00EE0A44" w:rsidRPr="008512D5">
        <w:rPr>
          <w:sz w:val="21"/>
          <w:szCs w:val="21"/>
          <w:lang w:val="sq-AL"/>
        </w:rPr>
        <w:t xml:space="preserve">Licencën </w:t>
      </w:r>
      <w:r w:rsidR="009C6BAD" w:rsidRPr="008512D5">
        <w:rPr>
          <w:sz w:val="21"/>
          <w:szCs w:val="21"/>
          <w:lang w:val="sq-AL"/>
        </w:rPr>
        <w:t xml:space="preserve">kombëtare </w:t>
      </w:r>
      <w:r w:rsidR="00EE0A44" w:rsidRPr="008512D5">
        <w:rPr>
          <w:sz w:val="21"/>
          <w:szCs w:val="21"/>
          <w:lang w:val="sq-AL"/>
        </w:rPr>
        <w:t>që zotëron, t</w:t>
      </w:r>
      <w:r w:rsidR="009F5C11" w:rsidRPr="008512D5">
        <w:rPr>
          <w:sz w:val="21"/>
          <w:szCs w:val="21"/>
          <w:lang w:val="sq-AL"/>
        </w:rPr>
        <w:t>ë</w:t>
      </w:r>
      <w:r w:rsidR="00EE0A44" w:rsidRPr="008512D5">
        <w:rPr>
          <w:sz w:val="21"/>
          <w:szCs w:val="21"/>
          <w:lang w:val="sq-AL"/>
        </w:rPr>
        <w:t xml:space="preserve"> cilën kërkon ta zgjerojë</w:t>
      </w:r>
      <w:r w:rsidR="00F10B88" w:rsidRPr="008512D5">
        <w:rPr>
          <w:sz w:val="21"/>
          <w:szCs w:val="21"/>
          <w:lang w:val="sq-AL"/>
        </w:rPr>
        <w:t>;</w:t>
      </w:r>
    </w:p>
    <w:p w:rsidR="00EE0A44" w:rsidRPr="008512D5" w:rsidRDefault="00FD4FCF" w:rsidP="00521C6C">
      <w:pPr>
        <w:pStyle w:val="Paragrafi"/>
        <w:rPr>
          <w:sz w:val="21"/>
          <w:szCs w:val="21"/>
          <w:lang w:val="sq-AL"/>
        </w:rPr>
      </w:pPr>
      <w:r w:rsidRPr="008512D5">
        <w:rPr>
          <w:sz w:val="21"/>
          <w:szCs w:val="21"/>
          <w:lang w:val="sq-AL"/>
        </w:rPr>
        <w:t>b)</w:t>
      </w:r>
      <w:r w:rsidR="009C6BAD" w:rsidRPr="008512D5">
        <w:rPr>
          <w:sz w:val="21"/>
          <w:szCs w:val="21"/>
          <w:lang w:val="sq-AL"/>
        </w:rPr>
        <w:t xml:space="preserve"> </w:t>
      </w:r>
      <w:r w:rsidR="00EE0A44" w:rsidRPr="008512D5">
        <w:rPr>
          <w:sz w:val="21"/>
          <w:szCs w:val="21"/>
          <w:lang w:val="sq-AL"/>
        </w:rPr>
        <w:t xml:space="preserve">Dokumente që provojnë eksperiencën e duhur lidhur me zgjerimin që kërkon, specifikuar në </w:t>
      </w:r>
      <w:r w:rsidR="009C6BAD" w:rsidRPr="008512D5">
        <w:rPr>
          <w:sz w:val="21"/>
          <w:szCs w:val="21"/>
          <w:lang w:val="sq-AL"/>
        </w:rPr>
        <w:t xml:space="preserve">tabelën </w:t>
      </w:r>
      <w:r w:rsidR="00EE0A44" w:rsidRPr="008512D5">
        <w:rPr>
          <w:sz w:val="21"/>
          <w:szCs w:val="21"/>
          <w:lang w:val="sq-AL"/>
        </w:rPr>
        <w:t>më poshtë</w:t>
      </w:r>
      <w:r w:rsidR="00F10B88" w:rsidRPr="008512D5">
        <w:rPr>
          <w:sz w:val="21"/>
          <w:szCs w:val="21"/>
          <w:lang w:val="sq-AL"/>
        </w:rPr>
        <w:t>;</w:t>
      </w:r>
      <w:r w:rsidR="00EE0A44" w:rsidRPr="008512D5">
        <w:rPr>
          <w:sz w:val="21"/>
          <w:szCs w:val="21"/>
          <w:lang w:val="sq-AL"/>
        </w:rPr>
        <w:t xml:space="preserve"> </w:t>
      </w:r>
    </w:p>
    <w:p w:rsidR="00EE0A44" w:rsidRPr="008512D5" w:rsidRDefault="00FD4FCF" w:rsidP="00521C6C">
      <w:pPr>
        <w:pStyle w:val="Paragrafi"/>
        <w:rPr>
          <w:sz w:val="21"/>
          <w:szCs w:val="21"/>
          <w:lang w:val="sq-AL"/>
        </w:rPr>
      </w:pPr>
      <w:r w:rsidRPr="008512D5">
        <w:rPr>
          <w:sz w:val="21"/>
          <w:szCs w:val="21"/>
          <w:lang w:val="sq-AL"/>
        </w:rPr>
        <w:t>c)</w:t>
      </w:r>
      <w:r w:rsidR="00F10B88" w:rsidRPr="008512D5">
        <w:rPr>
          <w:sz w:val="21"/>
          <w:szCs w:val="21"/>
          <w:lang w:val="sq-AL"/>
        </w:rPr>
        <w:t xml:space="preserve"> </w:t>
      </w:r>
      <w:r w:rsidR="00EE0A44" w:rsidRPr="008512D5">
        <w:rPr>
          <w:sz w:val="21"/>
          <w:szCs w:val="21"/>
          <w:lang w:val="sq-AL"/>
        </w:rPr>
        <w:t>Dokumente që provojnë zotërimin e njohurive bazike lidhur me zgjerimin që kërkon, sipas përcaktimeve të paragrafit 4.1 (</w:t>
      </w:r>
      <w:r w:rsidR="00F10B88" w:rsidRPr="008512D5">
        <w:rPr>
          <w:sz w:val="21"/>
          <w:szCs w:val="21"/>
          <w:lang w:val="sq-AL"/>
        </w:rPr>
        <w:t>k</w:t>
      </w:r>
      <w:r w:rsidR="00EE0A44" w:rsidRPr="008512D5">
        <w:rPr>
          <w:sz w:val="21"/>
          <w:szCs w:val="21"/>
          <w:lang w:val="sq-AL"/>
        </w:rPr>
        <w:t>riteret për njohuritë bazike)</w:t>
      </w:r>
      <w:r w:rsidR="00F10B88" w:rsidRPr="008512D5">
        <w:rPr>
          <w:sz w:val="21"/>
          <w:szCs w:val="21"/>
          <w:lang w:val="sq-AL"/>
        </w:rPr>
        <w:t>.</w:t>
      </w:r>
    </w:p>
    <w:p w:rsidR="00EE0A44" w:rsidRPr="008512D5" w:rsidRDefault="0036320F" w:rsidP="00521C6C">
      <w:pPr>
        <w:pStyle w:val="Paragrafi"/>
        <w:rPr>
          <w:sz w:val="21"/>
          <w:szCs w:val="21"/>
          <w:lang w:val="sq-AL"/>
        </w:rPr>
      </w:pPr>
      <w:r w:rsidRPr="008512D5">
        <w:rPr>
          <w:sz w:val="21"/>
          <w:szCs w:val="21"/>
          <w:lang w:val="sq-AL"/>
        </w:rPr>
        <w:t xml:space="preserve">5.1 </w:t>
      </w:r>
      <w:r w:rsidR="00EE0A44" w:rsidRPr="008512D5">
        <w:rPr>
          <w:sz w:val="21"/>
          <w:szCs w:val="21"/>
          <w:lang w:val="sq-AL"/>
        </w:rPr>
        <w:t>Nëse një aplikues kërkon të kalojë nga nj</w:t>
      </w:r>
      <w:r w:rsidR="00DE7A1D" w:rsidRPr="008512D5">
        <w:rPr>
          <w:sz w:val="21"/>
          <w:szCs w:val="21"/>
          <w:lang w:val="sq-AL"/>
        </w:rPr>
        <w:t>ë</w:t>
      </w:r>
      <w:r w:rsidR="00EE0A44" w:rsidRPr="008512D5">
        <w:rPr>
          <w:sz w:val="21"/>
          <w:szCs w:val="21"/>
          <w:lang w:val="sq-AL"/>
        </w:rPr>
        <w:t xml:space="preserve">ri klasifikim në tjetrin brenda </w:t>
      </w:r>
      <w:r w:rsidR="009F5C11" w:rsidRPr="008512D5">
        <w:rPr>
          <w:sz w:val="21"/>
          <w:szCs w:val="21"/>
          <w:lang w:val="sq-AL"/>
        </w:rPr>
        <w:t>t</w:t>
      </w:r>
      <w:r w:rsidR="00EE0A44" w:rsidRPr="008512D5">
        <w:rPr>
          <w:sz w:val="21"/>
          <w:szCs w:val="21"/>
          <w:lang w:val="sq-AL"/>
        </w:rPr>
        <w:t xml:space="preserve">ipit II të </w:t>
      </w:r>
      <w:r w:rsidR="009C6BAD" w:rsidRPr="008512D5">
        <w:rPr>
          <w:sz w:val="21"/>
          <w:szCs w:val="21"/>
          <w:lang w:val="sq-AL"/>
        </w:rPr>
        <w:t>kategorisë</w:t>
      </w:r>
      <w:r w:rsidR="00EE0A44" w:rsidRPr="008512D5">
        <w:rPr>
          <w:sz w:val="21"/>
          <w:szCs w:val="21"/>
          <w:lang w:val="sq-AL"/>
        </w:rPr>
        <w:t>, atëherë duhet të ketë ushtruar eksperiencë minimale (në muaj) sipas tabelës së mëposhtme:</w:t>
      </w:r>
    </w:p>
    <w:p w:rsidR="00EE0A44" w:rsidRPr="008512D5" w:rsidRDefault="00EE0A44" w:rsidP="00521C6C">
      <w:pPr>
        <w:widowControl w:val="0"/>
        <w:shd w:val="clear" w:color="auto" w:fill="FFFFFF"/>
        <w:spacing w:line="293" w:lineRule="exact"/>
        <w:jc w:val="both"/>
        <w:rPr>
          <w:color w:val="000000"/>
          <w:spacing w:val="-5"/>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997"/>
        <w:gridCol w:w="1418"/>
        <w:gridCol w:w="1417"/>
        <w:gridCol w:w="1134"/>
      </w:tblGrid>
      <w:tr w:rsidR="00EE0A44" w:rsidRPr="008512D5">
        <w:trPr>
          <w:trHeight w:val="449"/>
          <w:jc w:val="center"/>
        </w:trPr>
        <w:tc>
          <w:tcPr>
            <w:tcW w:w="1530" w:type="dxa"/>
            <w:tcBorders>
              <w:tl2br w:val="single" w:sz="4" w:space="0" w:color="auto"/>
            </w:tcBorders>
          </w:tcPr>
          <w:p w:rsidR="00EE0A44" w:rsidRPr="008512D5" w:rsidRDefault="007D77CB" w:rsidP="00521C6C">
            <w:pPr>
              <w:widowControl w:val="0"/>
              <w:spacing w:line="293" w:lineRule="exact"/>
              <w:jc w:val="both"/>
              <w:rPr>
                <w:rFonts w:ascii="CG Times" w:eastAsia="Calibri" w:hAnsi="CG Times"/>
                <w:color w:val="000000"/>
                <w:spacing w:val="-5"/>
                <w:sz w:val="21"/>
                <w:szCs w:val="21"/>
                <w:lang w:val="sq-AL"/>
              </w:rPr>
            </w:pPr>
            <w:r w:rsidRPr="008512D5">
              <w:rPr>
                <w:rFonts w:ascii="CG Times" w:eastAsia="Calibri" w:hAnsi="CG Times"/>
                <w:b/>
                <w:color w:val="000000"/>
                <w:spacing w:val="-5"/>
                <w:sz w:val="21"/>
                <w:szCs w:val="21"/>
                <w:lang w:val="sq-AL"/>
              </w:rPr>
              <w:t xml:space="preserve"> </w:t>
            </w:r>
            <w:r w:rsidR="00365F7D" w:rsidRPr="008512D5">
              <w:rPr>
                <w:rFonts w:ascii="CG Times" w:eastAsia="Calibri" w:hAnsi="CG Times"/>
                <w:b/>
                <w:color w:val="000000"/>
                <w:spacing w:val="-5"/>
                <w:sz w:val="21"/>
                <w:szCs w:val="21"/>
                <w:lang w:val="sq-AL"/>
              </w:rPr>
              <w:t xml:space="preserve">         </w:t>
            </w:r>
            <w:r w:rsidR="00B35029" w:rsidRPr="008512D5">
              <w:rPr>
                <w:rFonts w:ascii="CG Times" w:eastAsia="Calibri" w:hAnsi="CG Times"/>
                <w:b/>
                <w:color w:val="000000"/>
                <w:spacing w:val="-5"/>
                <w:sz w:val="21"/>
                <w:szCs w:val="21"/>
                <w:lang w:val="sq-AL"/>
              </w:rPr>
              <w:t xml:space="preserve">   </w:t>
            </w:r>
            <w:r w:rsidR="00EE0A44" w:rsidRPr="008512D5">
              <w:rPr>
                <w:rFonts w:ascii="CG Times" w:eastAsia="Calibri" w:hAnsi="CG Times"/>
                <w:b/>
                <w:color w:val="000000"/>
                <w:spacing w:val="-5"/>
                <w:sz w:val="21"/>
                <w:szCs w:val="21"/>
                <w:lang w:val="sq-AL"/>
              </w:rPr>
              <w:t>TEK</w:t>
            </w:r>
            <w:r w:rsidRPr="008512D5">
              <w:rPr>
                <w:rFonts w:ascii="CG Times" w:eastAsia="Calibri" w:hAnsi="CG Times"/>
                <w:b/>
                <w:color w:val="000000"/>
                <w:spacing w:val="-5"/>
                <w:sz w:val="21"/>
                <w:szCs w:val="21"/>
                <w:lang w:val="sq-AL"/>
              </w:rPr>
              <w:t xml:space="preserve"> </w:t>
            </w:r>
          </w:p>
          <w:p w:rsidR="00EE0A44" w:rsidRPr="008512D5" w:rsidRDefault="00EE0A44" w:rsidP="00521C6C">
            <w:pPr>
              <w:widowControl w:val="0"/>
              <w:spacing w:line="293" w:lineRule="exact"/>
              <w:jc w:val="both"/>
              <w:rPr>
                <w:rFonts w:ascii="CG Times" w:eastAsia="Calibri" w:hAnsi="CG Times"/>
                <w:color w:val="000000"/>
                <w:spacing w:val="-5"/>
                <w:sz w:val="21"/>
                <w:szCs w:val="21"/>
                <w:lang w:val="sq-AL"/>
              </w:rPr>
            </w:pPr>
            <w:r w:rsidRPr="008512D5">
              <w:rPr>
                <w:rFonts w:ascii="CG Times" w:eastAsia="Calibri" w:hAnsi="CG Times"/>
                <w:b/>
                <w:color w:val="000000"/>
                <w:spacing w:val="-5"/>
                <w:sz w:val="21"/>
                <w:szCs w:val="21"/>
                <w:lang w:val="sq-AL"/>
              </w:rPr>
              <w:t>NGA</w:t>
            </w:r>
          </w:p>
        </w:tc>
        <w:tc>
          <w:tcPr>
            <w:tcW w:w="997" w:type="dxa"/>
            <w:vAlign w:val="center"/>
          </w:tcPr>
          <w:p w:rsidR="00EE0A44" w:rsidRPr="008512D5" w:rsidRDefault="00EE0A44" w:rsidP="00521C6C">
            <w:pPr>
              <w:widowControl w:val="0"/>
              <w:spacing w:line="293" w:lineRule="exact"/>
              <w:jc w:val="center"/>
              <w:rPr>
                <w:rFonts w:ascii="CG Times" w:eastAsia="Calibri" w:hAnsi="CG Times"/>
                <w:b/>
                <w:color w:val="000000"/>
                <w:spacing w:val="-5"/>
                <w:sz w:val="21"/>
                <w:szCs w:val="21"/>
                <w:lang w:val="sq-AL"/>
              </w:rPr>
            </w:pPr>
            <w:r w:rsidRPr="008512D5">
              <w:rPr>
                <w:rFonts w:ascii="CG Times" w:eastAsia="Calibri" w:hAnsi="CG Times"/>
                <w:b/>
                <w:color w:val="000000"/>
                <w:spacing w:val="-5"/>
                <w:sz w:val="21"/>
                <w:szCs w:val="21"/>
                <w:lang w:val="sq-AL"/>
              </w:rPr>
              <w:t>A1</w:t>
            </w:r>
          </w:p>
        </w:tc>
        <w:tc>
          <w:tcPr>
            <w:tcW w:w="1418" w:type="dxa"/>
            <w:vAlign w:val="center"/>
          </w:tcPr>
          <w:p w:rsidR="00EE0A44" w:rsidRPr="008512D5" w:rsidRDefault="00EE0A44" w:rsidP="00521C6C">
            <w:pPr>
              <w:widowControl w:val="0"/>
              <w:spacing w:line="293" w:lineRule="exact"/>
              <w:jc w:val="center"/>
              <w:rPr>
                <w:rFonts w:ascii="CG Times" w:eastAsia="Calibri" w:hAnsi="CG Times"/>
                <w:b/>
                <w:color w:val="000000"/>
                <w:spacing w:val="-5"/>
                <w:sz w:val="21"/>
                <w:szCs w:val="21"/>
                <w:lang w:val="sq-AL"/>
              </w:rPr>
            </w:pPr>
            <w:r w:rsidRPr="008512D5">
              <w:rPr>
                <w:rFonts w:ascii="CG Times" w:eastAsia="Calibri" w:hAnsi="CG Times"/>
                <w:b/>
                <w:color w:val="000000"/>
                <w:spacing w:val="-5"/>
                <w:sz w:val="21"/>
                <w:szCs w:val="21"/>
                <w:lang w:val="sq-AL"/>
              </w:rPr>
              <w:t>A2</w:t>
            </w:r>
          </w:p>
        </w:tc>
        <w:tc>
          <w:tcPr>
            <w:tcW w:w="1417" w:type="dxa"/>
            <w:vAlign w:val="center"/>
          </w:tcPr>
          <w:p w:rsidR="00EE0A44" w:rsidRPr="008512D5" w:rsidRDefault="00EE0A44" w:rsidP="00521C6C">
            <w:pPr>
              <w:widowControl w:val="0"/>
              <w:spacing w:line="293" w:lineRule="exact"/>
              <w:jc w:val="center"/>
              <w:rPr>
                <w:rFonts w:ascii="CG Times" w:eastAsia="Calibri" w:hAnsi="CG Times"/>
                <w:b/>
                <w:color w:val="000000"/>
                <w:spacing w:val="-5"/>
                <w:sz w:val="21"/>
                <w:szCs w:val="21"/>
                <w:lang w:val="sq-AL"/>
              </w:rPr>
            </w:pPr>
            <w:r w:rsidRPr="008512D5">
              <w:rPr>
                <w:rFonts w:ascii="CG Times" w:eastAsia="Calibri" w:hAnsi="CG Times"/>
                <w:b/>
                <w:color w:val="000000"/>
                <w:spacing w:val="-5"/>
                <w:sz w:val="21"/>
                <w:szCs w:val="21"/>
                <w:lang w:val="sq-AL"/>
              </w:rPr>
              <w:t>A3</w:t>
            </w:r>
          </w:p>
        </w:tc>
        <w:tc>
          <w:tcPr>
            <w:tcW w:w="1134" w:type="dxa"/>
            <w:vAlign w:val="center"/>
          </w:tcPr>
          <w:p w:rsidR="00EE0A44" w:rsidRPr="008512D5" w:rsidRDefault="00EE0A44" w:rsidP="00521C6C">
            <w:pPr>
              <w:widowControl w:val="0"/>
              <w:spacing w:line="293" w:lineRule="exact"/>
              <w:jc w:val="center"/>
              <w:rPr>
                <w:rFonts w:ascii="CG Times" w:eastAsia="Calibri" w:hAnsi="CG Times"/>
                <w:b/>
                <w:color w:val="000000"/>
                <w:spacing w:val="-5"/>
                <w:sz w:val="21"/>
                <w:szCs w:val="21"/>
                <w:lang w:val="sq-AL"/>
              </w:rPr>
            </w:pPr>
            <w:r w:rsidRPr="008512D5">
              <w:rPr>
                <w:rFonts w:ascii="CG Times" w:eastAsia="Calibri" w:hAnsi="CG Times"/>
                <w:b/>
                <w:color w:val="000000"/>
                <w:spacing w:val="-5"/>
                <w:sz w:val="21"/>
                <w:szCs w:val="21"/>
                <w:lang w:val="sq-AL"/>
              </w:rPr>
              <w:t>A4</w:t>
            </w:r>
          </w:p>
        </w:tc>
      </w:tr>
      <w:tr w:rsidR="00EE0A44" w:rsidRPr="008512D5">
        <w:trPr>
          <w:jc w:val="center"/>
        </w:trPr>
        <w:tc>
          <w:tcPr>
            <w:tcW w:w="1530" w:type="dxa"/>
          </w:tcPr>
          <w:p w:rsidR="00EE0A44" w:rsidRPr="008512D5" w:rsidRDefault="00EE0A44" w:rsidP="00521C6C">
            <w:pPr>
              <w:widowControl w:val="0"/>
              <w:spacing w:line="293" w:lineRule="exact"/>
              <w:jc w:val="both"/>
              <w:rPr>
                <w:rFonts w:ascii="CG Times" w:eastAsia="Calibri" w:hAnsi="CG Times"/>
                <w:b/>
                <w:color w:val="000000"/>
                <w:spacing w:val="-5"/>
                <w:sz w:val="21"/>
                <w:szCs w:val="21"/>
                <w:lang w:val="sq-AL"/>
              </w:rPr>
            </w:pPr>
            <w:r w:rsidRPr="008512D5">
              <w:rPr>
                <w:rFonts w:ascii="CG Times" w:eastAsia="Calibri" w:hAnsi="CG Times"/>
                <w:b/>
                <w:color w:val="000000"/>
                <w:spacing w:val="-5"/>
                <w:sz w:val="21"/>
                <w:szCs w:val="21"/>
                <w:lang w:val="sq-AL"/>
              </w:rPr>
              <w:t>A1</w:t>
            </w:r>
          </w:p>
        </w:tc>
        <w:tc>
          <w:tcPr>
            <w:tcW w:w="997"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w:t>
            </w:r>
          </w:p>
        </w:tc>
        <w:tc>
          <w:tcPr>
            <w:tcW w:w="1418"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 xml:space="preserve">6 </w:t>
            </w:r>
          </w:p>
        </w:tc>
        <w:tc>
          <w:tcPr>
            <w:tcW w:w="1417"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 xml:space="preserve">9 </w:t>
            </w:r>
          </w:p>
        </w:tc>
        <w:tc>
          <w:tcPr>
            <w:tcW w:w="1134"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 xml:space="preserve">6 </w:t>
            </w:r>
          </w:p>
        </w:tc>
      </w:tr>
      <w:tr w:rsidR="00EE0A44" w:rsidRPr="008512D5">
        <w:trPr>
          <w:jc w:val="center"/>
        </w:trPr>
        <w:tc>
          <w:tcPr>
            <w:tcW w:w="1530" w:type="dxa"/>
          </w:tcPr>
          <w:p w:rsidR="00EE0A44" w:rsidRPr="008512D5" w:rsidRDefault="00EE0A44" w:rsidP="00521C6C">
            <w:pPr>
              <w:widowControl w:val="0"/>
              <w:spacing w:line="293" w:lineRule="exact"/>
              <w:jc w:val="both"/>
              <w:rPr>
                <w:rFonts w:ascii="CG Times" w:eastAsia="Calibri" w:hAnsi="CG Times"/>
                <w:b/>
                <w:color w:val="000000"/>
                <w:spacing w:val="-5"/>
                <w:sz w:val="21"/>
                <w:szCs w:val="21"/>
                <w:lang w:val="sq-AL"/>
              </w:rPr>
            </w:pPr>
            <w:r w:rsidRPr="008512D5">
              <w:rPr>
                <w:rFonts w:ascii="CG Times" w:eastAsia="Calibri" w:hAnsi="CG Times"/>
                <w:b/>
                <w:color w:val="000000"/>
                <w:spacing w:val="-5"/>
                <w:sz w:val="21"/>
                <w:szCs w:val="21"/>
                <w:lang w:val="sq-AL"/>
              </w:rPr>
              <w:t>A2</w:t>
            </w:r>
          </w:p>
        </w:tc>
        <w:tc>
          <w:tcPr>
            <w:tcW w:w="997"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 xml:space="preserve">12 </w:t>
            </w:r>
          </w:p>
        </w:tc>
        <w:tc>
          <w:tcPr>
            <w:tcW w:w="1418"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w:t>
            </w:r>
          </w:p>
        </w:tc>
        <w:tc>
          <w:tcPr>
            <w:tcW w:w="1417"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 xml:space="preserve">12 </w:t>
            </w:r>
          </w:p>
        </w:tc>
        <w:tc>
          <w:tcPr>
            <w:tcW w:w="1134"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 xml:space="preserve">3 </w:t>
            </w:r>
          </w:p>
        </w:tc>
      </w:tr>
      <w:tr w:rsidR="00EE0A44" w:rsidRPr="008512D5">
        <w:trPr>
          <w:jc w:val="center"/>
        </w:trPr>
        <w:tc>
          <w:tcPr>
            <w:tcW w:w="1530" w:type="dxa"/>
          </w:tcPr>
          <w:p w:rsidR="00EE0A44" w:rsidRPr="008512D5" w:rsidRDefault="00EE0A44" w:rsidP="00521C6C">
            <w:pPr>
              <w:widowControl w:val="0"/>
              <w:spacing w:line="293" w:lineRule="exact"/>
              <w:jc w:val="both"/>
              <w:rPr>
                <w:rFonts w:ascii="CG Times" w:eastAsia="Calibri" w:hAnsi="CG Times"/>
                <w:b/>
                <w:color w:val="000000"/>
                <w:spacing w:val="-5"/>
                <w:sz w:val="21"/>
                <w:szCs w:val="21"/>
                <w:lang w:val="sq-AL"/>
              </w:rPr>
            </w:pPr>
            <w:r w:rsidRPr="008512D5">
              <w:rPr>
                <w:rFonts w:ascii="CG Times" w:eastAsia="Calibri" w:hAnsi="CG Times"/>
                <w:b/>
                <w:color w:val="000000"/>
                <w:spacing w:val="-5"/>
                <w:sz w:val="21"/>
                <w:szCs w:val="21"/>
                <w:lang w:val="sq-AL"/>
              </w:rPr>
              <w:t>A3</w:t>
            </w:r>
          </w:p>
        </w:tc>
        <w:tc>
          <w:tcPr>
            <w:tcW w:w="997"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 xml:space="preserve">12 </w:t>
            </w:r>
          </w:p>
        </w:tc>
        <w:tc>
          <w:tcPr>
            <w:tcW w:w="1418"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 xml:space="preserve">9 </w:t>
            </w:r>
          </w:p>
        </w:tc>
        <w:tc>
          <w:tcPr>
            <w:tcW w:w="1417"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w:t>
            </w:r>
          </w:p>
        </w:tc>
        <w:tc>
          <w:tcPr>
            <w:tcW w:w="1134"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 xml:space="preserve">9 </w:t>
            </w:r>
          </w:p>
        </w:tc>
      </w:tr>
      <w:tr w:rsidR="00EE0A44" w:rsidRPr="008512D5">
        <w:trPr>
          <w:jc w:val="center"/>
        </w:trPr>
        <w:tc>
          <w:tcPr>
            <w:tcW w:w="1530" w:type="dxa"/>
          </w:tcPr>
          <w:p w:rsidR="00EE0A44" w:rsidRPr="008512D5" w:rsidRDefault="00EE0A44" w:rsidP="00521C6C">
            <w:pPr>
              <w:widowControl w:val="0"/>
              <w:spacing w:line="293" w:lineRule="exact"/>
              <w:jc w:val="both"/>
              <w:rPr>
                <w:rFonts w:ascii="CG Times" w:eastAsia="Calibri" w:hAnsi="CG Times"/>
                <w:b/>
                <w:color w:val="000000"/>
                <w:spacing w:val="-5"/>
                <w:sz w:val="21"/>
                <w:szCs w:val="21"/>
                <w:lang w:val="sq-AL"/>
              </w:rPr>
            </w:pPr>
            <w:r w:rsidRPr="008512D5">
              <w:rPr>
                <w:rFonts w:ascii="CG Times" w:eastAsia="Calibri" w:hAnsi="CG Times"/>
                <w:b/>
                <w:color w:val="000000"/>
                <w:spacing w:val="-5"/>
                <w:sz w:val="21"/>
                <w:szCs w:val="21"/>
                <w:lang w:val="sq-AL"/>
              </w:rPr>
              <w:t>A4</w:t>
            </w:r>
          </w:p>
        </w:tc>
        <w:tc>
          <w:tcPr>
            <w:tcW w:w="997"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 xml:space="preserve">24 </w:t>
            </w:r>
          </w:p>
        </w:tc>
        <w:tc>
          <w:tcPr>
            <w:tcW w:w="1418"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 xml:space="preserve">12 </w:t>
            </w:r>
          </w:p>
        </w:tc>
        <w:tc>
          <w:tcPr>
            <w:tcW w:w="1417"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 xml:space="preserve">12 </w:t>
            </w:r>
          </w:p>
        </w:tc>
        <w:tc>
          <w:tcPr>
            <w:tcW w:w="1134"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w:t>
            </w:r>
          </w:p>
        </w:tc>
      </w:tr>
    </w:tbl>
    <w:p w:rsidR="00EE0A44" w:rsidRPr="008512D5" w:rsidRDefault="00EE0A44" w:rsidP="00521C6C">
      <w:pPr>
        <w:widowControl w:val="0"/>
        <w:shd w:val="clear" w:color="auto" w:fill="FFFFFF"/>
        <w:spacing w:line="293" w:lineRule="exact"/>
        <w:jc w:val="both"/>
        <w:rPr>
          <w:color w:val="000000"/>
          <w:spacing w:val="-5"/>
          <w:sz w:val="21"/>
          <w:szCs w:val="21"/>
          <w:lang w:val="sq-AL"/>
        </w:rPr>
      </w:pPr>
    </w:p>
    <w:p w:rsidR="00EE0A44" w:rsidRPr="008512D5" w:rsidRDefault="00FD4FCF" w:rsidP="00521C6C">
      <w:pPr>
        <w:pStyle w:val="Paragrafi"/>
        <w:rPr>
          <w:sz w:val="21"/>
          <w:szCs w:val="21"/>
          <w:lang w:val="sq-AL"/>
        </w:rPr>
      </w:pPr>
      <w:r w:rsidRPr="008512D5">
        <w:rPr>
          <w:sz w:val="21"/>
          <w:szCs w:val="21"/>
          <w:lang w:val="sq-AL"/>
        </w:rPr>
        <w:t xml:space="preserve">5.2 </w:t>
      </w:r>
      <w:r w:rsidR="00EE0A44" w:rsidRPr="008512D5">
        <w:rPr>
          <w:sz w:val="21"/>
          <w:szCs w:val="21"/>
          <w:lang w:val="sq-AL"/>
        </w:rPr>
        <w:t xml:space="preserve">Nëse një aplikues kërkon zgjerim brenda </w:t>
      </w:r>
      <w:r w:rsidR="009C6BAD" w:rsidRPr="008512D5">
        <w:rPr>
          <w:sz w:val="21"/>
          <w:szCs w:val="21"/>
          <w:lang w:val="sq-AL"/>
        </w:rPr>
        <w:t xml:space="preserve">tipit </w:t>
      </w:r>
      <w:r w:rsidR="00EE0A44" w:rsidRPr="008512D5">
        <w:rPr>
          <w:sz w:val="21"/>
          <w:szCs w:val="21"/>
          <w:lang w:val="sq-AL"/>
        </w:rPr>
        <w:t xml:space="preserve">I – Mirëmbajtje </w:t>
      </w:r>
      <w:r w:rsidR="00F10B88" w:rsidRPr="008512D5">
        <w:rPr>
          <w:sz w:val="21"/>
          <w:szCs w:val="21"/>
          <w:lang w:val="sq-AL"/>
        </w:rPr>
        <w:t>b</w:t>
      </w:r>
      <w:r w:rsidR="00EE0A44" w:rsidRPr="008512D5">
        <w:rPr>
          <w:sz w:val="21"/>
          <w:szCs w:val="21"/>
          <w:lang w:val="sq-AL"/>
        </w:rPr>
        <w:t>az</w:t>
      </w:r>
      <w:r w:rsidR="0055419C" w:rsidRPr="008512D5">
        <w:rPr>
          <w:sz w:val="21"/>
          <w:szCs w:val="21"/>
          <w:lang w:val="sq-AL"/>
        </w:rPr>
        <w:t>e</w:t>
      </w:r>
      <w:r w:rsidR="00EE0A44" w:rsidRPr="008512D5">
        <w:rPr>
          <w:sz w:val="21"/>
          <w:szCs w:val="21"/>
          <w:lang w:val="sq-AL"/>
        </w:rPr>
        <w:t>:</w:t>
      </w:r>
    </w:p>
    <w:p w:rsidR="00EE0A44" w:rsidRPr="008512D5" w:rsidRDefault="00EE0A44" w:rsidP="00410CF9">
      <w:pPr>
        <w:pStyle w:val="Paragrafi"/>
        <w:rPr>
          <w:sz w:val="21"/>
          <w:szCs w:val="21"/>
          <w:lang w:val="sq-AL"/>
        </w:rPr>
      </w:pPr>
      <w:r w:rsidRPr="008512D5">
        <w:rPr>
          <w:sz w:val="21"/>
          <w:szCs w:val="21"/>
          <w:lang w:val="sq-AL"/>
        </w:rPr>
        <w:t>5.2.1 Për të kaluar nga njëra klasë dhe klasifikim në tjetrin, atëherë duhet të ketë ushtruar eksperiencë minimale (në muaj) sipas tabelës së mëposhtme:</w:t>
      </w:r>
    </w:p>
    <w:p w:rsidR="00EE0A44" w:rsidRPr="008512D5" w:rsidRDefault="00EE0A44" w:rsidP="00521C6C">
      <w:pPr>
        <w:widowControl w:val="0"/>
        <w:shd w:val="clear" w:color="auto" w:fill="FFFFFF"/>
        <w:spacing w:line="293" w:lineRule="exact"/>
        <w:jc w:val="both"/>
        <w:rPr>
          <w:color w:val="000000"/>
          <w:spacing w:val="-5"/>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1"/>
        <w:gridCol w:w="851"/>
        <w:gridCol w:w="850"/>
        <w:gridCol w:w="851"/>
        <w:gridCol w:w="850"/>
        <w:gridCol w:w="1276"/>
        <w:gridCol w:w="992"/>
        <w:gridCol w:w="993"/>
      </w:tblGrid>
      <w:tr w:rsidR="00EE0A44" w:rsidRPr="008512D5">
        <w:trPr>
          <w:trHeight w:val="701"/>
          <w:jc w:val="center"/>
        </w:trPr>
        <w:tc>
          <w:tcPr>
            <w:tcW w:w="1251" w:type="dxa"/>
            <w:tcBorders>
              <w:tl2br w:val="single" w:sz="4" w:space="0" w:color="auto"/>
            </w:tcBorders>
          </w:tcPr>
          <w:p w:rsidR="00EE0A44" w:rsidRPr="008512D5" w:rsidRDefault="007D77CB" w:rsidP="00521C6C">
            <w:pPr>
              <w:widowControl w:val="0"/>
              <w:spacing w:line="293" w:lineRule="exact"/>
              <w:jc w:val="both"/>
              <w:rPr>
                <w:rFonts w:ascii="CG Times" w:eastAsia="Calibri" w:hAnsi="CG Times"/>
                <w:b/>
                <w:color w:val="000000"/>
                <w:spacing w:val="-5"/>
                <w:sz w:val="21"/>
                <w:szCs w:val="21"/>
                <w:lang w:val="sq-AL"/>
              </w:rPr>
            </w:pPr>
            <w:r w:rsidRPr="008512D5">
              <w:rPr>
                <w:rFonts w:ascii="CG Times" w:eastAsia="Calibri" w:hAnsi="CG Times"/>
                <w:b/>
                <w:color w:val="000000"/>
                <w:spacing w:val="-5"/>
                <w:sz w:val="21"/>
                <w:szCs w:val="21"/>
                <w:lang w:val="sq-AL"/>
              </w:rPr>
              <w:t xml:space="preserve"> </w:t>
            </w:r>
            <w:r w:rsidR="00E67E57" w:rsidRPr="008512D5">
              <w:rPr>
                <w:rFonts w:ascii="CG Times" w:eastAsia="Calibri" w:hAnsi="CG Times"/>
                <w:b/>
                <w:color w:val="000000"/>
                <w:spacing w:val="-5"/>
                <w:sz w:val="21"/>
                <w:szCs w:val="21"/>
                <w:lang w:val="sq-AL"/>
              </w:rPr>
              <w:t xml:space="preserve">      </w:t>
            </w:r>
            <w:r w:rsidR="00B35029" w:rsidRPr="008512D5">
              <w:rPr>
                <w:rFonts w:ascii="CG Times" w:eastAsia="Calibri" w:hAnsi="CG Times"/>
                <w:b/>
                <w:color w:val="000000"/>
                <w:spacing w:val="-5"/>
                <w:sz w:val="21"/>
                <w:szCs w:val="21"/>
                <w:lang w:val="sq-AL"/>
              </w:rPr>
              <w:t xml:space="preserve">   </w:t>
            </w:r>
            <w:r w:rsidR="00EE0A44" w:rsidRPr="008512D5">
              <w:rPr>
                <w:rFonts w:ascii="CG Times" w:eastAsia="Calibri" w:hAnsi="CG Times"/>
                <w:b/>
                <w:color w:val="000000"/>
                <w:spacing w:val="-5"/>
                <w:sz w:val="21"/>
                <w:szCs w:val="21"/>
                <w:lang w:val="sq-AL"/>
              </w:rPr>
              <w:t>TEK</w:t>
            </w:r>
            <w:r w:rsidRPr="008512D5">
              <w:rPr>
                <w:rFonts w:ascii="CG Times" w:eastAsia="Calibri" w:hAnsi="CG Times"/>
                <w:b/>
                <w:color w:val="000000"/>
                <w:spacing w:val="-5"/>
                <w:sz w:val="21"/>
                <w:szCs w:val="21"/>
                <w:lang w:val="sq-AL"/>
              </w:rPr>
              <w:t xml:space="preserve"> </w:t>
            </w:r>
          </w:p>
          <w:p w:rsidR="00EE0A44" w:rsidRPr="008512D5" w:rsidRDefault="00EE0A44" w:rsidP="00521C6C">
            <w:pPr>
              <w:widowControl w:val="0"/>
              <w:spacing w:line="293" w:lineRule="exact"/>
              <w:jc w:val="both"/>
              <w:rPr>
                <w:rFonts w:ascii="CG Times" w:eastAsia="Calibri" w:hAnsi="CG Times"/>
                <w:color w:val="000000"/>
                <w:spacing w:val="-5"/>
                <w:sz w:val="21"/>
                <w:szCs w:val="21"/>
                <w:lang w:val="sq-AL"/>
              </w:rPr>
            </w:pPr>
            <w:r w:rsidRPr="008512D5">
              <w:rPr>
                <w:rFonts w:ascii="CG Times" w:eastAsia="Calibri" w:hAnsi="CG Times"/>
                <w:b/>
                <w:color w:val="000000"/>
                <w:spacing w:val="-5"/>
                <w:sz w:val="21"/>
                <w:szCs w:val="21"/>
                <w:lang w:val="sq-AL"/>
              </w:rPr>
              <w:t>NGA</w:t>
            </w:r>
            <w:r w:rsidR="007D77CB" w:rsidRPr="008512D5">
              <w:rPr>
                <w:rFonts w:ascii="CG Times" w:eastAsia="Calibri" w:hAnsi="CG Times"/>
                <w:color w:val="000000"/>
                <w:spacing w:val="-5"/>
                <w:sz w:val="21"/>
                <w:szCs w:val="21"/>
                <w:lang w:val="sq-AL"/>
              </w:rPr>
              <w:t xml:space="preserve"> </w:t>
            </w:r>
          </w:p>
        </w:tc>
        <w:tc>
          <w:tcPr>
            <w:tcW w:w="851" w:type="dxa"/>
            <w:vAlign w:val="center"/>
          </w:tcPr>
          <w:p w:rsidR="00EE0A44" w:rsidRPr="008512D5" w:rsidRDefault="00EE0A44" w:rsidP="00521C6C">
            <w:pPr>
              <w:widowControl w:val="0"/>
              <w:spacing w:line="293" w:lineRule="exact"/>
              <w:jc w:val="center"/>
              <w:rPr>
                <w:rFonts w:ascii="CG Times" w:eastAsia="Calibri" w:hAnsi="CG Times"/>
                <w:b/>
                <w:color w:val="000000"/>
                <w:spacing w:val="-5"/>
                <w:sz w:val="21"/>
                <w:szCs w:val="21"/>
                <w:lang w:val="sq-AL"/>
              </w:rPr>
            </w:pPr>
            <w:r w:rsidRPr="008512D5">
              <w:rPr>
                <w:rFonts w:ascii="CG Times" w:eastAsia="Calibri" w:hAnsi="CG Times"/>
                <w:b/>
                <w:color w:val="000000"/>
                <w:spacing w:val="-5"/>
                <w:sz w:val="21"/>
                <w:szCs w:val="21"/>
                <w:lang w:val="sq-AL"/>
              </w:rPr>
              <w:t>A1</w:t>
            </w:r>
          </w:p>
        </w:tc>
        <w:tc>
          <w:tcPr>
            <w:tcW w:w="850" w:type="dxa"/>
            <w:vAlign w:val="center"/>
          </w:tcPr>
          <w:p w:rsidR="00EE0A44" w:rsidRPr="008512D5" w:rsidRDefault="00EE0A44" w:rsidP="00521C6C">
            <w:pPr>
              <w:widowControl w:val="0"/>
              <w:spacing w:line="293" w:lineRule="exact"/>
              <w:jc w:val="center"/>
              <w:rPr>
                <w:rFonts w:ascii="CG Times" w:eastAsia="Calibri" w:hAnsi="CG Times"/>
                <w:b/>
                <w:color w:val="000000"/>
                <w:spacing w:val="-5"/>
                <w:sz w:val="21"/>
                <w:szCs w:val="21"/>
                <w:lang w:val="sq-AL"/>
              </w:rPr>
            </w:pPr>
            <w:r w:rsidRPr="008512D5">
              <w:rPr>
                <w:rFonts w:ascii="CG Times" w:eastAsia="Calibri" w:hAnsi="CG Times"/>
                <w:b/>
                <w:color w:val="000000"/>
                <w:spacing w:val="-5"/>
                <w:sz w:val="21"/>
                <w:szCs w:val="21"/>
                <w:lang w:val="sq-AL"/>
              </w:rPr>
              <w:t>A2</w:t>
            </w:r>
          </w:p>
        </w:tc>
        <w:tc>
          <w:tcPr>
            <w:tcW w:w="851" w:type="dxa"/>
            <w:vAlign w:val="center"/>
          </w:tcPr>
          <w:p w:rsidR="00EE0A44" w:rsidRPr="008512D5" w:rsidRDefault="00EE0A44" w:rsidP="00521C6C">
            <w:pPr>
              <w:widowControl w:val="0"/>
              <w:spacing w:line="293" w:lineRule="exact"/>
              <w:jc w:val="center"/>
              <w:rPr>
                <w:rFonts w:ascii="CG Times" w:eastAsia="Calibri" w:hAnsi="CG Times"/>
                <w:b/>
                <w:color w:val="000000"/>
                <w:spacing w:val="-5"/>
                <w:sz w:val="21"/>
                <w:szCs w:val="21"/>
                <w:lang w:val="sq-AL"/>
              </w:rPr>
            </w:pPr>
            <w:r w:rsidRPr="008512D5">
              <w:rPr>
                <w:rFonts w:ascii="CG Times" w:eastAsia="Calibri" w:hAnsi="CG Times"/>
                <w:b/>
                <w:color w:val="000000"/>
                <w:spacing w:val="-5"/>
                <w:sz w:val="21"/>
                <w:szCs w:val="21"/>
                <w:lang w:val="sq-AL"/>
              </w:rPr>
              <w:t>A3</w:t>
            </w:r>
          </w:p>
        </w:tc>
        <w:tc>
          <w:tcPr>
            <w:tcW w:w="850" w:type="dxa"/>
            <w:vAlign w:val="center"/>
          </w:tcPr>
          <w:p w:rsidR="00EE0A44" w:rsidRPr="008512D5" w:rsidRDefault="00EE0A44" w:rsidP="00521C6C">
            <w:pPr>
              <w:widowControl w:val="0"/>
              <w:spacing w:line="293" w:lineRule="exact"/>
              <w:jc w:val="center"/>
              <w:rPr>
                <w:rFonts w:ascii="CG Times" w:eastAsia="Calibri" w:hAnsi="CG Times"/>
                <w:b/>
                <w:color w:val="000000"/>
                <w:spacing w:val="-5"/>
                <w:sz w:val="21"/>
                <w:szCs w:val="21"/>
                <w:lang w:val="sq-AL"/>
              </w:rPr>
            </w:pPr>
            <w:r w:rsidRPr="008512D5">
              <w:rPr>
                <w:rFonts w:ascii="CG Times" w:eastAsia="Calibri" w:hAnsi="CG Times"/>
                <w:b/>
                <w:color w:val="000000"/>
                <w:spacing w:val="-5"/>
                <w:sz w:val="21"/>
                <w:szCs w:val="21"/>
                <w:lang w:val="sq-AL"/>
              </w:rPr>
              <w:t>A4</w:t>
            </w:r>
          </w:p>
        </w:tc>
        <w:tc>
          <w:tcPr>
            <w:tcW w:w="1276" w:type="dxa"/>
            <w:vAlign w:val="center"/>
          </w:tcPr>
          <w:p w:rsidR="00EE0A44" w:rsidRPr="008512D5" w:rsidRDefault="00EE0A44" w:rsidP="00521C6C">
            <w:pPr>
              <w:widowControl w:val="0"/>
              <w:spacing w:line="293" w:lineRule="exact"/>
              <w:jc w:val="center"/>
              <w:rPr>
                <w:rFonts w:ascii="CG Times" w:eastAsia="Calibri" w:hAnsi="CG Times"/>
                <w:b/>
                <w:color w:val="000000"/>
                <w:spacing w:val="-5"/>
                <w:sz w:val="21"/>
                <w:szCs w:val="21"/>
                <w:lang w:val="sq-AL"/>
              </w:rPr>
            </w:pPr>
            <w:r w:rsidRPr="008512D5">
              <w:rPr>
                <w:rFonts w:ascii="CG Times" w:eastAsia="Calibri" w:hAnsi="CG Times"/>
                <w:b/>
                <w:color w:val="000000"/>
                <w:spacing w:val="-5"/>
                <w:sz w:val="21"/>
                <w:szCs w:val="21"/>
                <w:lang w:val="sq-AL"/>
              </w:rPr>
              <w:t>B1</w:t>
            </w:r>
          </w:p>
        </w:tc>
        <w:tc>
          <w:tcPr>
            <w:tcW w:w="992" w:type="dxa"/>
            <w:vAlign w:val="center"/>
          </w:tcPr>
          <w:p w:rsidR="00EE0A44" w:rsidRPr="008512D5" w:rsidRDefault="00EE0A44" w:rsidP="00521C6C">
            <w:pPr>
              <w:widowControl w:val="0"/>
              <w:spacing w:line="293" w:lineRule="exact"/>
              <w:jc w:val="center"/>
              <w:rPr>
                <w:rFonts w:ascii="CG Times" w:eastAsia="Calibri" w:hAnsi="CG Times"/>
                <w:b/>
                <w:color w:val="000000"/>
                <w:spacing w:val="-5"/>
                <w:sz w:val="21"/>
                <w:szCs w:val="21"/>
                <w:lang w:val="sq-AL"/>
              </w:rPr>
            </w:pPr>
            <w:r w:rsidRPr="008512D5">
              <w:rPr>
                <w:rFonts w:ascii="CG Times" w:eastAsia="Calibri" w:hAnsi="CG Times"/>
                <w:b/>
                <w:color w:val="000000"/>
                <w:spacing w:val="-5"/>
                <w:sz w:val="21"/>
                <w:szCs w:val="21"/>
                <w:lang w:val="sq-AL"/>
              </w:rPr>
              <w:t>B2</w:t>
            </w:r>
          </w:p>
        </w:tc>
        <w:tc>
          <w:tcPr>
            <w:tcW w:w="993" w:type="dxa"/>
            <w:vAlign w:val="center"/>
          </w:tcPr>
          <w:p w:rsidR="00EE0A44" w:rsidRPr="008512D5" w:rsidRDefault="00EE0A44" w:rsidP="00521C6C">
            <w:pPr>
              <w:widowControl w:val="0"/>
              <w:spacing w:line="293" w:lineRule="exact"/>
              <w:jc w:val="center"/>
              <w:rPr>
                <w:rFonts w:ascii="CG Times" w:eastAsia="Calibri" w:hAnsi="CG Times"/>
                <w:b/>
                <w:color w:val="000000"/>
                <w:spacing w:val="-5"/>
                <w:sz w:val="21"/>
                <w:szCs w:val="21"/>
                <w:lang w:val="sq-AL"/>
              </w:rPr>
            </w:pPr>
            <w:r w:rsidRPr="008512D5">
              <w:rPr>
                <w:rFonts w:ascii="CG Times" w:eastAsia="Calibri" w:hAnsi="CG Times"/>
                <w:b/>
                <w:color w:val="000000"/>
                <w:spacing w:val="-5"/>
                <w:sz w:val="21"/>
                <w:szCs w:val="21"/>
                <w:lang w:val="sq-AL"/>
              </w:rPr>
              <w:t>B3</w:t>
            </w:r>
          </w:p>
        </w:tc>
      </w:tr>
      <w:tr w:rsidR="00EE0A44" w:rsidRPr="008512D5">
        <w:trPr>
          <w:trHeight w:val="359"/>
          <w:jc w:val="center"/>
        </w:trPr>
        <w:tc>
          <w:tcPr>
            <w:tcW w:w="1251" w:type="dxa"/>
          </w:tcPr>
          <w:p w:rsidR="00EE0A44" w:rsidRPr="008512D5" w:rsidRDefault="00EE0A44" w:rsidP="00521C6C">
            <w:pPr>
              <w:widowControl w:val="0"/>
              <w:spacing w:line="293" w:lineRule="exact"/>
              <w:jc w:val="both"/>
              <w:rPr>
                <w:rFonts w:ascii="CG Times" w:eastAsia="Calibri" w:hAnsi="CG Times"/>
                <w:b/>
                <w:color w:val="000000"/>
                <w:spacing w:val="-5"/>
                <w:sz w:val="21"/>
                <w:szCs w:val="21"/>
                <w:lang w:val="sq-AL"/>
              </w:rPr>
            </w:pPr>
            <w:r w:rsidRPr="008512D5">
              <w:rPr>
                <w:rFonts w:ascii="CG Times" w:eastAsia="Calibri" w:hAnsi="CG Times"/>
                <w:b/>
                <w:color w:val="000000"/>
                <w:spacing w:val="-5"/>
                <w:sz w:val="21"/>
                <w:szCs w:val="21"/>
                <w:lang w:val="sq-AL"/>
              </w:rPr>
              <w:t>A1</w:t>
            </w:r>
          </w:p>
        </w:tc>
        <w:tc>
          <w:tcPr>
            <w:tcW w:w="3402" w:type="dxa"/>
            <w:gridSpan w:val="4"/>
            <w:vMerge w:val="restart"/>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p>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p>
          <w:p w:rsidR="00EE0A44" w:rsidRPr="008512D5" w:rsidRDefault="009C6BAD"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SI MË</w:t>
            </w:r>
            <w:r w:rsidR="00EE0A44" w:rsidRPr="008512D5">
              <w:rPr>
                <w:rFonts w:ascii="CG Times" w:eastAsia="Calibri" w:hAnsi="CG Times"/>
                <w:color w:val="000000"/>
                <w:spacing w:val="-5"/>
                <w:sz w:val="21"/>
                <w:szCs w:val="21"/>
                <w:lang w:val="sq-AL"/>
              </w:rPr>
              <w:t xml:space="preserve"> </w:t>
            </w:r>
            <w:r w:rsidR="00C17D07" w:rsidRPr="008512D5">
              <w:rPr>
                <w:rFonts w:ascii="CG Times" w:eastAsia="Calibri" w:hAnsi="CG Times"/>
                <w:color w:val="000000"/>
                <w:spacing w:val="-5"/>
                <w:sz w:val="21"/>
                <w:szCs w:val="21"/>
                <w:lang w:val="sq-AL"/>
              </w:rPr>
              <w:t>SIPËR</w:t>
            </w:r>
          </w:p>
        </w:tc>
        <w:tc>
          <w:tcPr>
            <w:tcW w:w="1276"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6</w:t>
            </w:r>
          </w:p>
        </w:tc>
        <w:tc>
          <w:tcPr>
            <w:tcW w:w="992"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9</w:t>
            </w:r>
          </w:p>
        </w:tc>
        <w:tc>
          <w:tcPr>
            <w:tcW w:w="993"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3</w:t>
            </w:r>
          </w:p>
        </w:tc>
      </w:tr>
      <w:tr w:rsidR="00EE0A44" w:rsidRPr="008512D5">
        <w:trPr>
          <w:trHeight w:val="341"/>
          <w:jc w:val="center"/>
        </w:trPr>
        <w:tc>
          <w:tcPr>
            <w:tcW w:w="1251" w:type="dxa"/>
          </w:tcPr>
          <w:p w:rsidR="00EE0A44" w:rsidRPr="008512D5" w:rsidRDefault="00EE0A44" w:rsidP="00521C6C">
            <w:pPr>
              <w:widowControl w:val="0"/>
              <w:spacing w:line="293" w:lineRule="exact"/>
              <w:jc w:val="both"/>
              <w:rPr>
                <w:rFonts w:ascii="CG Times" w:eastAsia="Calibri" w:hAnsi="CG Times"/>
                <w:b/>
                <w:color w:val="000000"/>
                <w:spacing w:val="-5"/>
                <w:sz w:val="21"/>
                <w:szCs w:val="21"/>
                <w:lang w:val="sq-AL"/>
              </w:rPr>
            </w:pPr>
            <w:r w:rsidRPr="008512D5">
              <w:rPr>
                <w:rFonts w:ascii="CG Times" w:eastAsia="Calibri" w:hAnsi="CG Times"/>
                <w:b/>
                <w:color w:val="000000"/>
                <w:spacing w:val="-5"/>
                <w:sz w:val="21"/>
                <w:szCs w:val="21"/>
                <w:lang w:val="sq-AL"/>
              </w:rPr>
              <w:t>A2</w:t>
            </w:r>
          </w:p>
        </w:tc>
        <w:tc>
          <w:tcPr>
            <w:tcW w:w="3402" w:type="dxa"/>
            <w:gridSpan w:val="4"/>
            <w:vMerge/>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p>
        </w:tc>
        <w:tc>
          <w:tcPr>
            <w:tcW w:w="1276"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12</w:t>
            </w:r>
          </w:p>
        </w:tc>
        <w:tc>
          <w:tcPr>
            <w:tcW w:w="992"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6</w:t>
            </w:r>
          </w:p>
        </w:tc>
        <w:tc>
          <w:tcPr>
            <w:tcW w:w="993"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9</w:t>
            </w:r>
          </w:p>
        </w:tc>
      </w:tr>
      <w:tr w:rsidR="00EE0A44" w:rsidRPr="008512D5">
        <w:trPr>
          <w:trHeight w:val="359"/>
          <w:jc w:val="center"/>
        </w:trPr>
        <w:tc>
          <w:tcPr>
            <w:tcW w:w="1251" w:type="dxa"/>
          </w:tcPr>
          <w:p w:rsidR="00EE0A44" w:rsidRPr="008512D5" w:rsidRDefault="00EE0A44" w:rsidP="00521C6C">
            <w:pPr>
              <w:widowControl w:val="0"/>
              <w:spacing w:line="293" w:lineRule="exact"/>
              <w:jc w:val="both"/>
              <w:rPr>
                <w:rFonts w:ascii="CG Times" w:eastAsia="Calibri" w:hAnsi="CG Times"/>
                <w:b/>
                <w:color w:val="000000"/>
                <w:spacing w:val="-5"/>
                <w:sz w:val="21"/>
                <w:szCs w:val="21"/>
                <w:lang w:val="sq-AL"/>
              </w:rPr>
            </w:pPr>
            <w:r w:rsidRPr="008512D5">
              <w:rPr>
                <w:rFonts w:ascii="CG Times" w:eastAsia="Calibri" w:hAnsi="CG Times"/>
                <w:b/>
                <w:color w:val="000000"/>
                <w:spacing w:val="-5"/>
                <w:sz w:val="21"/>
                <w:szCs w:val="21"/>
                <w:lang w:val="sq-AL"/>
              </w:rPr>
              <w:t>A3</w:t>
            </w:r>
          </w:p>
        </w:tc>
        <w:tc>
          <w:tcPr>
            <w:tcW w:w="3402" w:type="dxa"/>
            <w:gridSpan w:val="4"/>
            <w:vMerge/>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p>
        </w:tc>
        <w:tc>
          <w:tcPr>
            <w:tcW w:w="1276"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9</w:t>
            </w:r>
          </w:p>
        </w:tc>
        <w:tc>
          <w:tcPr>
            <w:tcW w:w="992"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9</w:t>
            </w:r>
          </w:p>
        </w:tc>
        <w:tc>
          <w:tcPr>
            <w:tcW w:w="993"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9</w:t>
            </w:r>
          </w:p>
        </w:tc>
      </w:tr>
      <w:tr w:rsidR="00EE0A44" w:rsidRPr="008512D5">
        <w:trPr>
          <w:trHeight w:val="341"/>
          <w:jc w:val="center"/>
        </w:trPr>
        <w:tc>
          <w:tcPr>
            <w:tcW w:w="1251" w:type="dxa"/>
          </w:tcPr>
          <w:p w:rsidR="00EE0A44" w:rsidRPr="008512D5" w:rsidRDefault="00EE0A44" w:rsidP="00521C6C">
            <w:pPr>
              <w:widowControl w:val="0"/>
              <w:spacing w:line="293" w:lineRule="exact"/>
              <w:jc w:val="both"/>
              <w:rPr>
                <w:rFonts w:ascii="CG Times" w:eastAsia="Calibri" w:hAnsi="CG Times"/>
                <w:b/>
                <w:color w:val="000000"/>
                <w:spacing w:val="-5"/>
                <w:sz w:val="21"/>
                <w:szCs w:val="21"/>
                <w:lang w:val="sq-AL"/>
              </w:rPr>
            </w:pPr>
            <w:r w:rsidRPr="008512D5">
              <w:rPr>
                <w:rFonts w:ascii="CG Times" w:eastAsia="Calibri" w:hAnsi="CG Times"/>
                <w:b/>
                <w:color w:val="000000"/>
                <w:spacing w:val="-5"/>
                <w:sz w:val="21"/>
                <w:szCs w:val="21"/>
                <w:lang w:val="sq-AL"/>
              </w:rPr>
              <w:t>A4</w:t>
            </w:r>
          </w:p>
        </w:tc>
        <w:tc>
          <w:tcPr>
            <w:tcW w:w="3402" w:type="dxa"/>
            <w:gridSpan w:val="4"/>
            <w:vMerge/>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p>
        </w:tc>
        <w:tc>
          <w:tcPr>
            <w:tcW w:w="1276"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18</w:t>
            </w:r>
          </w:p>
        </w:tc>
        <w:tc>
          <w:tcPr>
            <w:tcW w:w="992"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18</w:t>
            </w:r>
          </w:p>
        </w:tc>
        <w:tc>
          <w:tcPr>
            <w:tcW w:w="993"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18</w:t>
            </w:r>
          </w:p>
        </w:tc>
      </w:tr>
      <w:tr w:rsidR="00EE0A44" w:rsidRPr="008512D5">
        <w:trPr>
          <w:trHeight w:val="359"/>
          <w:jc w:val="center"/>
        </w:trPr>
        <w:tc>
          <w:tcPr>
            <w:tcW w:w="1251" w:type="dxa"/>
          </w:tcPr>
          <w:p w:rsidR="00EE0A44" w:rsidRPr="008512D5" w:rsidRDefault="00EE0A44" w:rsidP="00521C6C">
            <w:pPr>
              <w:widowControl w:val="0"/>
              <w:spacing w:line="293" w:lineRule="exact"/>
              <w:jc w:val="both"/>
              <w:rPr>
                <w:rFonts w:ascii="CG Times" w:eastAsia="Calibri" w:hAnsi="CG Times"/>
                <w:b/>
                <w:color w:val="000000"/>
                <w:spacing w:val="-5"/>
                <w:sz w:val="21"/>
                <w:szCs w:val="21"/>
                <w:lang w:val="sq-AL"/>
              </w:rPr>
            </w:pPr>
            <w:r w:rsidRPr="008512D5">
              <w:rPr>
                <w:rFonts w:ascii="CG Times" w:eastAsia="Calibri" w:hAnsi="CG Times"/>
                <w:b/>
                <w:color w:val="000000"/>
                <w:spacing w:val="-5"/>
                <w:sz w:val="21"/>
                <w:szCs w:val="21"/>
                <w:lang w:val="sq-AL"/>
              </w:rPr>
              <w:t>B1</w:t>
            </w:r>
          </w:p>
        </w:tc>
        <w:tc>
          <w:tcPr>
            <w:tcW w:w="851"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24</w:t>
            </w:r>
          </w:p>
        </w:tc>
        <w:tc>
          <w:tcPr>
            <w:tcW w:w="850"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24</w:t>
            </w:r>
          </w:p>
        </w:tc>
        <w:tc>
          <w:tcPr>
            <w:tcW w:w="851"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24</w:t>
            </w:r>
          </w:p>
        </w:tc>
        <w:tc>
          <w:tcPr>
            <w:tcW w:w="850"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12</w:t>
            </w:r>
          </w:p>
        </w:tc>
        <w:tc>
          <w:tcPr>
            <w:tcW w:w="1276"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w:t>
            </w:r>
          </w:p>
        </w:tc>
        <w:tc>
          <w:tcPr>
            <w:tcW w:w="992"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6</w:t>
            </w:r>
          </w:p>
        </w:tc>
        <w:tc>
          <w:tcPr>
            <w:tcW w:w="993"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3</w:t>
            </w:r>
          </w:p>
        </w:tc>
      </w:tr>
      <w:tr w:rsidR="00EE0A44" w:rsidRPr="008512D5">
        <w:trPr>
          <w:trHeight w:val="341"/>
          <w:jc w:val="center"/>
        </w:trPr>
        <w:tc>
          <w:tcPr>
            <w:tcW w:w="1251" w:type="dxa"/>
          </w:tcPr>
          <w:p w:rsidR="00EE0A44" w:rsidRPr="008512D5" w:rsidRDefault="00EE0A44" w:rsidP="00521C6C">
            <w:pPr>
              <w:widowControl w:val="0"/>
              <w:spacing w:line="293" w:lineRule="exact"/>
              <w:jc w:val="both"/>
              <w:rPr>
                <w:rFonts w:ascii="CG Times" w:eastAsia="Calibri" w:hAnsi="CG Times"/>
                <w:b/>
                <w:color w:val="000000"/>
                <w:spacing w:val="-5"/>
                <w:sz w:val="21"/>
                <w:szCs w:val="21"/>
                <w:lang w:val="sq-AL"/>
              </w:rPr>
            </w:pPr>
            <w:r w:rsidRPr="008512D5">
              <w:rPr>
                <w:rFonts w:ascii="CG Times" w:eastAsia="Calibri" w:hAnsi="CG Times"/>
                <w:b/>
                <w:color w:val="000000"/>
                <w:spacing w:val="-5"/>
                <w:sz w:val="21"/>
                <w:szCs w:val="21"/>
                <w:lang w:val="sq-AL"/>
              </w:rPr>
              <w:t>B2</w:t>
            </w:r>
          </w:p>
        </w:tc>
        <w:tc>
          <w:tcPr>
            <w:tcW w:w="851"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24</w:t>
            </w:r>
          </w:p>
        </w:tc>
        <w:tc>
          <w:tcPr>
            <w:tcW w:w="850"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18</w:t>
            </w:r>
          </w:p>
        </w:tc>
        <w:tc>
          <w:tcPr>
            <w:tcW w:w="851"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18</w:t>
            </w:r>
          </w:p>
        </w:tc>
        <w:tc>
          <w:tcPr>
            <w:tcW w:w="850"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12</w:t>
            </w:r>
          </w:p>
        </w:tc>
        <w:tc>
          <w:tcPr>
            <w:tcW w:w="1276"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12</w:t>
            </w:r>
          </w:p>
        </w:tc>
        <w:tc>
          <w:tcPr>
            <w:tcW w:w="992"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w:t>
            </w:r>
          </w:p>
        </w:tc>
        <w:tc>
          <w:tcPr>
            <w:tcW w:w="993"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12</w:t>
            </w:r>
          </w:p>
        </w:tc>
      </w:tr>
      <w:tr w:rsidR="00EE0A44" w:rsidRPr="008512D5">
        <w:trPr>
          <w:trHeight w:val="359"/>
          <w:jc w:val="center"/>
        </w:trPr>
        <w:tc>
          <w:tcPr>
            <w:tcW w:w="1251" w:type="dxa"/>
            <w:tcBorders>
              <w:top w:val="single" w:sz="4" w:space="0" w:color="auto"/>
              <w:left w:val="single" w:sz="4" w:space="0" w:color="auto"/>
              <w:bottom w:val="single" w:sz="4" w:space="0" w:color="auto"/>
              <w:right w:val="single" w:sz="4" w:space="0" w:color="auto"/>
            </w:tcBorders>
          </w:tcPr>
          <w:p w:rsidR="00EE0A44" w:rsidRPr="008512D5" w:rsidRDefault="00EE0A44" w:rsidP="00521C6C">
            <w:pPr>
              <w:widowControl w:val="0"/>
              <w:spacing w:line="293" w:lineRule="exact"/>
              <w:jc w:val="both"/>
              <w:rPr>
                <w:rFonts w:ascii="CG Times" w:eastAsia="Calibri" w:hAnsi="CG Times"/>
                <w:b/>
                <w:color w:val="000000"/>
                <w:spacing w:val="-5"/>
                <w:sz w:val="21"/>
                <w:szCs w:val="21"/>
                <w:lang w:val="sq-AL"/>
              </w:rPr>
            </w:pPr>
            <w:r w:rsidRPr="008512D5">
              <w:rPr>
                <w:rFonts w:ascii="CG Times" w:eastAsia="Calibri" w:hAnsi="CG Times"/>
                <w:b/>
                <w:color w:val="000000"/>
                <w:spacing w:val="-5"/>
                <w:sz w:val="21"/>
                <w:szCs w:val="21"/>
                <w:lang w:val="sq-AL"/>
              </w:rPr>
              <w:t>B3</w:t>
            </w:r>
          </w:p>
        </w:tc>
        <w:tc>
          <w:tcPr>
            <w:tcW w:w="851" w:type="dxa"/>
            <w:tcBorders>
              <w:top w:val="single" w:sz="4" w:space="0" w:color="auto"/>
              <w:left w:val="single" w:sz="4" w:space="0" w:color="auto"/>
              <w:bottom w:val="single" w:sz="4" w:space="0" w:color="auto"/>
              <w:right w:val="single" w:sz="4" w:space="0" w:color="auto"/>
            </w:tcBorders>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24</w:t>
            </w:r>
          </w:p>
        </w:tc>
        <w:tc>
          <w:tcPr>
            <w:tcW w:w="850" w:type="dxa"/>
            <w:tcBorders>
              <w:top w:val="single" w:sz="4" w:space="0" w:color="auto"/>
              <w:left w:val="single" w:sz="4" w:space="0" w:color="auto"/>
              <w:bottom w:val="single" w:sz="4" w:space="0" w:color="auto"/>
              <w:right w:val="single" w:sz="4" w:space="0" w:color="auto"/>
            </w:tcBorders>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18</w:t>
            </w:r>
          </w:p>
        </w:tc>
        <w:tc>
          <w:tcPr>
            <w:tcW w:w="851" w:type="dxa"/>
            <w:tcBorders>
              <w:top w:val="single" w:sz="4" w:space="0" w:color="auto"/>
              <w:left w:val="single" w:sz="4" w:space="0" w:color="auto"/>
              <w:bottom w:val="single" w:sz="4" w:space="0" w:color="auto"/>
              <w:right w:val="single" w:sz="4" w:space="0" w:color="auto"/>
            </w:tcBorders>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18</w:t>
            </w:r>
          </w:p>
        </w:tc>
        <w:tc>
          <w:tcPr>
            <w:tcW w:w="850" w:type="dxa"/>
            <w:tcBorders>
              <w:top w:val="single" w:sz="4" w:space="0" w:color="auto"/>
              <w:left w:val="single" w:sz="4" w:space="0" w:color="auto"/>
              <w:bottom w:val="single" w:sz="4" w:space="0" w:color="auto"/>
              <w:right w:val="single" w:sz="4" w:space="0" w:color="auto"/>
            </w:tcBorders>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12</w:t>
            </w:r>
          </w:p>
        </w:tc>
        <w:tc>
          <w:tcPr>
            <w:tcW w:w="1276" w:type="dxa"/>
            <w:tcBorders>
              <w:top w:val="single" w:sz="4" w:space="0" w:color="auto"/>
              <w:left w:val="single" w:sz="4" w:space="0" w:color="auto"/>
              <w:bottom w:val="single" w:sz="4" w:space="0" w:color="auto"/>
              <w:right w:val="single" w:sz="4" w:space="0" w:color="auto"/>
            </w:tcBorders>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6</w:t>
            </w:r>
          </w:p>
        </w:tc>
        <w:tc>
          <w:tcPr>
            <w:tcW w:w="992" w:type="dxa"/>
            <w:tcBorders>
              <w:top w:val="single" w:sz="4" w:space="0" w:color="auto"/>
              <w:left w:val="single" w:sz="4" w:space="0" w:color="auto"/>
              <w:bottom w:val="single" w:sz="4" w:space="0" w:color="auto"/>
              <w:right w:val="single" w:sz="4" w:space="0" w:color="auto"/>
            </w:tcBorders>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9</w:t>
            </w:r>
          </w:p>
        </w:tc>
        <w:tc>
          <w:tcPr>
            <w:tcW w:w="993" w:type="dxa"/>
            <w:tcBorders>
              <w:top w:val="single" w:sz="4" w:space="0" w:color="auto"/>
              <w:left w:val="single" w:sz="4" w:space="0" w:color="auto"/>
              <w:bottom w:val="single" w:sz="4" w:space="0" w:color="auto"/>
              <w:right w:val="single" w:sz="4" w:space="0" w:color="auto"/>
            </w:tcBorders>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w:t>
            </w:r>
          </w:p>
        </w:tc>
      </w:tr>
    </w:tbl>
    <w:p w:rsidR="00EE0A44" w:rsidRPr="008512D5" w:rsidRDefault="00EE0A44" w:rsidP="00521C6C">
      <w:pPr>
        <w:widowControl w:val="0"/>
        <w:shd w:val="clear" w:color="auto" w:fill="FFFFFF"/>
        <w:spacing w:line="293" w:lineRule="exact"/>
        <w:jc w:val="both"/>
        <w:rPr>
          <w:color w:val="000000"/>
          <w:spacing w:val="-5"/>
          <w:sz w:val="21"/>
          <w:szCs w:val="21"/>
          <w:lang w:val="sq-AL"/>
        </w:rPr>
      </w:pPr>
    </w:p>
    <w:p w:rsidR="00EE0A44" w:rsidRPr="008512D5" w:rsidRDefault="00FD4FCF" w:rsidP="00521C6C">
      <w:pPr>
        <w:pStyle w:val="Paragrafi"/>
        <w:rPr>
          <w:sz w:val="21"/>
          <w:szCs w:val="21"/>
          <w:lang w:val="sq-AL"/>
        </w:rPr>
      </w:pPr>
      <w:r w:rsidRPr="008512D5">
        <w:rPr>
          <w:sz w:val="21"/>
          <w:szCs w:val="21"/>
          <w:lang w:val="sq-AL"/>
        </w:rPr>
        <w:t xml:space="preserve">5.2.2 </w:t>
      </w:r>
      <w:r w:rsidR="00EE0A44" w:rsidRPr="008512D5">
        <w:rPr>
          <w:sz w:val="21"/>
          <w:szCs w:val="21"/>
          <w:lang w:val="sq-AL"/>
        </w:rPr>
        <w:t>Për të kaluar brenda k</w:t>
      </w:r>
      <w:r w:rsidR="0092683A" w:rsidRPr="008512D5">
        <w:rPr>
          <w:sz w:val="21"/>
          <w:szCs w:val="21"/>
          <w:lang w:val="sq-AL"/>
        </w:rPr>
        <w:t>lasave nga avioni ose motori te</w:t>
      </w:r>
      <w:r w:rsidR="00EE0A44" w:rsidRPr="008512D5">
        <w:rPr>
          <w:sz w:val="21"/>
          <w:szCs w:val="21"/>
          <w:lang w:val="sq-AL"/>
        </w:rPr>
        <w:t xml:space="preserve"> pjesët përbërëse (</w:t>
      </w:r>
      <w:r w:rsidR="006D47BF" w:rsidRPr="008512D5">
        <w:rPr>
          <w:sz w:val="21"/>
          <w:szCs w:val="21"/>
          <w:lang w:val="sq-AL"/>
        </w:rPr>
        <w:t>g</w:t>
      </w:r>
      <w:r w:rsidR="00EE0A44" w:rsidRPr="008512D5">
        <w:rPr>
          <w:sz w:val="21"/>
          <w:szCs w:val="21"/>
          <w:lang w:val="sq-AL"/>
        </w:rPr>
        <w:t>rupi C)</w:t>
      </w:r>
      <w:r w:rsidR="009068B5" w:rsidRPr="008512D5">
        <w:rPr>
          <w:sz w:val="21"/>
          <w:szCs w:val="21"/>
          <w:lang w:val="sq-AL"/>
        </w:rPr>
        <w:t>,</w:t>
      </w:r>
      <w:r w:rsidR="00EE0A44" w:rsidRPr="008512D5">
        <w:rPr>
          <w:sz w:val="21"/>
          <w:szCs w:val="21"/>
          <w:lang w:val="sq-AL"/>
        </w:rPr>
        <w:t xml:space="preserve"> duhet të ketë ushtruar 6 muaj eksperiencë në grupin ku kërkohet të kalohet. </w:t>
      </w:r>
    </w:p>
    <w:p w:rsidR="00EE0A44" w:rsidRPr="008512D5" w:rsidRDefault="0092683A" w:rsidP="00521C6C">
      <w:pPr>
        <w:pStyle w:val="Paragrafi"/>
        <w:rPr>
          <w:sz w:val="21"/>
          <w:szCs w:val="21"/>
          <w:lang w:val="sq-AL"/>
        </w:rPr>
      </w:pPr>
      <w:r w:rsidRPr="008512D5">
        <w:rPr>
          <w:sz w:val="21"/>
          <w:szCs w:val="21"/>
          <w:lang w:val="sq-AL"/>
        </w:rPr>
        <w:t>Kalimi nga pjesët përbërëse te</w:t>
      </w:r>
      <w:r w:rsidR="00EE0A44" w:rsidRPr="008512D5">
        <w:rPr>
          <w:sz w:val="21"/>
          <w:szCs w:val="21"/>
          <w:lang w:val="sq-AL"/>
        </w:rPr>
        <w:t xml:space="preserve"> avioni ose motori nuk është i mundur.</w:t>
      </w:r>
    </w:p>
    <w:p w:rsidR="00EE0A44" w:rsidRDefault="00FD4FCF" w:rsidP="00521C6C">
      <w:pPr>
        <w:pStyle w:val="Paragrafi"/>
        <w:rPr>
          <w:sz w:val="21"/>
          <w:szCs w:val="21"/>
          <w:lang w:val="sq-AL"/>
        </w:rPr>
      </w:pPr>
      <w:r w:rsidRPr="008512D5">
        <w:rPr>
          <w:sz w:val="21"/>
          <w:szCs w:val="21"/>
          <w:lang w:val="sq-AL"/>
        </w:rPr>
        <w:t xml:space="preserve">5.2.3 </w:t>
      </w:r>
      <w:r w:rsidR="00EE0A44" w:rsidRPr="008512D5">
        <w:rPr>
          <w:sz w:val="21"/>
          <w:szCs w:val="21"/>
          <w:lang w:val="sq-AL"/>
        </w:rPr>
        <w:t>Pë</w:t>
      </w:r>
      <w:r w:rsidR="009068B5" w:rsidRPr="008512D5">
        <w:rPr>
          <w:sz w:val="21"/>
          <w:szCs w:val="21"/>
          <w:lang w:val="sq-AL"/>
        </w:rPr>
        <w:t>r të kaluar nga një përbërës te</w:t>
      </w:r>
      <w:r w:rsidR="00567B16">
        <w:rPr>
          <w:sz w:val="21"/>
          <w:szCs w:val="21"/>
          <w:lang w:val="sq-AL"/>
        </w:rPr>
        <w:t>k</w:t>
      </w:r>
      <w:r w:rsidR="00EE0A44" w:rsidRPr="008512D5">
        <w:rPr>
          <w:sz w:val="21"/>
          <w:szCs w:val="21"/>
          <w:lang w:val="sq-AL"/>
        </w:rPr>
        <w:t xml:space="preserve"> tjetri si rregull duhet 1 (një) vit eksperiencë, por kjo do të vlerësohet sipas rastit specifik nga Autoriteti i Aviacionit Civil.</w:t>
      </w:r>
    </w:p>
    <w:p w:rsidR="00EE0A44" w:rsidRPr="008512D5" w:rsidRDefault="001F4F92" w:rsidP="002D18B6">
      <w:pPr>
        <w:pStyle w:val="Paragrafi"/>
        <w:rPr>
          <w:sz w:val="21"/>
          <w:szCs w:val="21"/>
          <w:lang w:val="sq-AL"/>
        </w:rPr>
      </w:pPr>
      <w:r w:rsidRPr="008512D5">
        <w:rPr>
          <w:sz w:val="21"/>
          <w:szCs w:val="21"/>
          <w:lang w:val="sq-AL"/>
        </w:rPr>
        <w:t xml:space="preserve">5.3 </w:t>
      </w:r>
      <w:r w:rsidR="00EE0A44" w:rsidRPr="008512D5">
        <w:rPr>
          <w:sz w:val="21"/>
          <w:szCs w:val="21"/>
          <w:lang w:val="sq-AL"/>
        </w:rPr>
        <w:t xml:space="preserve">Nëse një aplikues kërkon të kalojë nga </w:t>
      </w:r>
      <w:r w:rsidR="0092683A" w:rsidRPr="008512D5">
        <w:rPr>
          <w:sz w:val="21"/>
          <w:szCs w:val="21"/>
          <w:lang w:val="sq-AL"/>
        </w:rPr>
        <w:t>t</w:t>
      </w:r>
      <w:r w:rsidR="00EE0A44" w:rsidRPr="008512D5">
        <w:rPr>
          <w:sz w:val="21"/>
          <w:szCs w:val="21"/>
          <w:lang w:val="sq-AL"/>
        </w:rPr>
        <w:t xml:space="preserve">ipi II - Mirëmbajtje </w:t>
      </w:r>
      <w:r w:rsidR="00007A54" w:rsidRPr="008512D5">
        <w:rPr>
          <w:sz w:val="21"/>
          <w:szCs w:val="21"/>
          <w:lang w:val="sq-AL"/>
        </w:rPr>
        <w:t>l</w:t>
      </w:r>
      <w:r w:rsidR="00EE0A44" w:rsidRPr="008512D5">
        <w:rPr>
          <w:sz w:val="21"/>
          <w:szCs w:val="21"/>
          <w:lang w:val="sq-AL"/>
        </w:rPr>
        <w:t>inje n</w:t>
      </w:r>
      <w:r w:rsidR="00007A54" w:rsidRPr="008512D5">
        <w:rPr>
          <w:sz w:val="21"/>
          <w:szCs w:val="21"/>
          <w:lang w:val="sq-AL"/>
        </w:rPr>
        <w:t>ë</w:t>
      </w:r>
      <w:r w:rsidR="00EE0A44" w:rsidRPr="008512D5">
        <w:rPr>
          <w:sz w:val="21"/>
          <w:szCs w:val="21"/>
          <w:lang w:val="sq-AL"/>
        </w:rPr>
        <w:t xml:space="preserve"> </w:t>
      </w:r>
      <w:r w:rsidR="00007A54" w:rsidRPr="008512D5">
        <w:rPr>
          <w:sz w:val="21"/>
          <w:szCs w:val="21"/>
          <w:lang w:val="sq-AL"/>
        </w:rPr>
        <w:t>t</w:t>
      </w:r>
      <w:r w:rsidR="00EE0A44" w:rsidRPr="008512D5">
        <w:rPr>
          <w:sz w:val="21"/>
          <w:szCs w:val="21"/>
          <w:lang w:val="sq-AL"/>
        </w:rPr>
        <w:t xml:space="preserve">ipin I – Mirëmbajtje </w:t>
      </w:r>
      <w:r w:rsidR="00007A54" w:rsidRPr="008512D5">
        <w:rPr>
          <w:sz w:val="21"/>
          <w:szCs w:val="21"/>
          <w:lang w:val="sq-AL"/>
        </w:rPr>
        <w:t>b</w:t>
      </w:r>
      <w:r w:rsidR="00EE0A44" w:rsidRPr="008512D5">
        <w:rPr>
          <w:sz w:val="21"/>
          <w:szCs w:val="21"/>
          <w:lang w:val="sq-AL"/>
        </w:rPr>
        <w:t>aze, ai duhet të ketë eksperiencë minimale (në muaj) sipas tabelës së mëposhtme:</w:t>
      </w:r>
    </w:p>
    <w:p w:rsidR="00EE0A44" w:rsidRPr="008512D5" w:rsidRDefault="00EE0A44" w:rsidP="00521C6C">
      <w:pPr>
        <w:widowControl w:val="0"/>
        <w:shd w:val="clear" w:color="auto" w:fill="FFFFFF"/>
        <w:spacing w:line="293" w:lineRule="exact"/>
        <w:jc w:val="both"/>
        <w:rPr>
          <w:b/>
          <w:color w:val="000000"/>
          <w:spacing w:val="-5"/>
          <w:sz w:val="21"/>
          <w:szCs w:val="21"/>
          <w:lang w:val="sq-AL"/>
        </w:rPr>
      </w:pPr>
    </w:p>
    <w:tbl>
      <w:tblPr>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850"/>
        <w:gridCol w:w="851"/>
        <w:gridCol w:w="992"/>
        <w:gridCol w:w="992"/>
        <w:gridCol w:w="1134"/>
        <w:gridCol w:w="1134"/>
        <w:gridCol w:w="993"/>
      </w:tblGrid>
      <w:tr w:rsidR="00EE0A44" w:rsidRPr="008512D5">
        <w:trPr>
          <w:trHeight w:val="449"/>
          <w:jc w:val="center"/>
        </w:trPr>
        <w:tc>
          <w:tcPr>
            <w:tcW w:w="1418" w:type="dxa"/>
            <w:tcBorders>
              <w:tl2br w:val="single" w:sz="4" w:space="0" w:color="auto"/>
            </w:tcBorders>
          </w:tcPr>
          <w:p w:rsidR="00B35029" w:rsidRPr="008512D5" w:rsidRDefault="007D77CB" w:rsidP="00521C6C">
            <w:pPr>
              <w:widowControl w:val="0"/>
              <w:spacing w:line="293" w:lineRule="exact"/>
              <w:jc w:val="both"/>
              <w:rPr>
                <w:rFonts w:ascii="CG Times" w:eastAsia="Calibri" w:hAnsi="CG Times"/>
                <w:b/>
                <w:color w:val="000000"/>
                <w:spacing w:val="-5"/>
                <w:sz w:val="21"/>
                <w:szCs w:val="21"/>
                <w:lang w:val="sq-AL"/>
              </w:rPr>
            </w:pPr>
            <w:r w:rsidRPr="008512D5">
              <w:rPr>
                <w:rFonts w:ascii="CG Times" w:eastAsia="Calibri" w:hAnsi="CG Times"/>
                <w:b/>
                <w:color w:val="000000"/>
                <w:spacing w:val="-5"/>
                <w:sz w:val="21"/>
                <w:szCs w:val="21"/>
                <w:lang w:val="sq-AL"/>
              </w:rPr>
              <w:t xml:space="preserve"> </w:t>
            </w:r>
            <w:r w:rsidR="00E67E57" w:rsidRPr="008512D5">
              <w:rPr>
                <w:rFonts w:ascii="CG Times" w:eastAsia="Calibri" w:hAnsi="CG Times"/>
                <w:b/>
                <w:color w:val="000000"/>
                <w:spacing w:val="-5"/>
                <w:sz w:val="21"/>
                <w:szCs w:val="21"/>
                <w:lang w:val="sq-AL"/>
              </w:rPr>
              <w:t xml:space="preserve">   </w:t>
            </w:r>
            <w:r w:rsidR="00B35029" w:rsidRPr="008512D5">
              <w:rPr>
                <w:rFonts w:ascii="CG Times" w:eastAsia="Calibri" w:hAnsi="CG Times"/>
                <w:b/>
                <w:color w:val="000000"/>
                <w:spacing w:val="-5"/>
                <w:sz w:val="21"/>
                <w:szCs w:val="21"/>
                <w:lang w:val="sq-AL"/>
              </w:rPr>
              <w:t xml:space="preserve">  </w:t>
            </w:r>
            <w:r w:rsidR="00EE0A44" w:rsidRPr="008512D5">
              <w:rPr>
                <w:rFonts w:ascii="CG Times" w:eastAsia="Calibri" w:hAnsi="CG Times"/>
                <w:b/>
                <w:color w:val="000000"/>
                <w:spacing w:val="-5"/>
                <w:sz w:val="21"/>
                <w:szCs w:val="21"/>
                <w:lang w:val="sq-AL"/>
              </w:rPr>
              <w:t>TEK</w:t>
            </w:r>
          </w:p>
          <w:p w:rsidR="00EE0A44" w:rsidRPr="008512D5" w:rsidRDefault="00EE0A44" w:rsidP="00521C6C">
            <w:pPr>
              <w:widowControl w:val="0"/>
              <w:spacing w:line="293" w:lineRule="exact"/>
              <w:jc w:val="both"/>
              <w:rPr>
                <w:rFonts w:ascii="CG Times" w:eastAsia="Calibri" w:hAnsi="CG Times"/>
                <w:b/>
                <w:color w:val="000000"/>
                <w:spacing w:val="-5"/>
                <w:sz w:val="21"/>
                <w:szCs w:val="21"/>
                <w:lang w:val="sq-AL"/>
              </w:rPr>
            </w:pPr>
            <w:r w:rsidRPr="008512D5">
              <w:rPr>
                <w:rFonts w:ascii="CG Times" w:eastAsia="Calibri" w:hAnsi="CG Times"/>
                <w:b/>
                <w:color w:val="000000"/>
                <w:spacing w:val="-5"/>
                <w:sz w:val="21"/>
                <w:szCs w:val="21"/>
                <w:lang w:val="sq-AL"/>
              </w:rPr>
              <w:t>Tipi I</w:t>
            </w:r>
          </w:p>
          <w:p w:rsidR="00EE0A44" w:rsidRPr="008512D5" w:rsidRDefault="00EE0A44" w:rsidP="00521C6C">
            <w:pPr>
              <w:widowControl w:val="0"/>
              <w:spacing w:line="293" w:lineRule="exact"/>
              <w:jc w:val="both"/>
              <w:rPr>
                <w:rFonts w:ascii="CG Times" w:eastAsia="Calibri" w:hAnsi="CG Times"/>
                <w:color w:val="000000"/>
                <w:spacing w:val="-5"/>
                <w:sz w:val="21"/>
                <w:szCs w:val="21"/>
                <w:lang w:val="sq-AL"/>
              </w:rPr>
            </w:pPr>
            <w:r w:rsidRPr="008512D5">
              <w:rPr>
                <w:rFonts w:ascii="CG Times" w:eastAsia="Calibri" w:hAnsi="CG Times"/>
                <w:b/>
                <w:color w:val="000000"/>
                <w:spacing w:val="-5"/>
                <w:sz w:val="21"/>
                <w:szCs w:val="21"/>
                <w:lang w:val="sq-AL"/>
              </w:rPr>
              <w:t>NGA</w:t>
            </w:r>
            <w:r w:rsidR="007D77CB" w:rsidRPr="008512D5">
              <w:rPr>
                <w:rFonts w:ascii="CG Times" w:eastAsia="Calibri" w:hAnsi="CG Times"/>
                <w:color w:val="000000"/>
                <w:spacing w:val="-5"/>
                <w:sz w:val="21"/>
                <w:szCs w:val="21"/>
                <w:lang w:val="sq-AL"/>
              </w:rPr>
              <w:t xml:space="preserve"> </w:t>
            </w:r>
          </w:p>
          <w:p w:rsidR="00EE0A44" w:rsidRPr="008512D5" w:rsidRDefault="00EE0A44" w:rsidP="00521C6C">
            <w:pPr>
              <w:widowControl w:val="0"/>
              <w:spacing w:line="293" w:lineRule="exact"/>
              <w:jc w:val="both"/>
              <w:rPr>
                <w:rFonts w:ascii="CG Times" w:eastAsia="Calibri" w:hAnsi="CG Times"/>
                <w:b/>
                <w:color w:val="000000"/>
                <w:spacing w:val="-5"/>
                <w:sz w:val="21"/>
                <w:szCs w:val="21"/>
                <w:lang w:val="sq-AL"/>
              </w:rPr>
            </w:pPr>
            <w:r w:rsidRPr="008512D5">
              <w:rPr>
                <w:rFonts w:ascii="CG Times" w:eastAsia="Calibri" w:hAnsi="CG Times"/>
                <w:b/>
                <w:color w:val="000000"/>
                <w:spacing w:val="-5"/>
                <w:sz w:val="21"/>
                <w:szCs w:val="21"/>
                <w:lang w:val="sq-AL"/>
              </w:rPr>
              <w:t>Tipi II</w:t>
            </w:r>
            <w:r w:rsidR="007D77CB" w:rsidRPr="008512D5">
              <w:rPr>
                <w:rFonts w:ascii="CG Times" w:eastAsia="Calibri" w:hAnsi="CG Times"/>
                <w:b/>
                <w:color w:val="000000"/>
                <w:spacing w:val="-5"/>
                <w:sz w:val="21"/>
                <w:szCs w:val="21"/>
                <w:lang w:val="sq-AL"/>
              </w:rPr>
              <w:t xml:space="preserve"> </w:t>
            </w:r>
          </w:p>
          <w:p w:rsidR="00EE0A44" w:rsidRPr="008512D5" w:rsidRDefault="007D77CB" w:rsidP="00521C6C">
            <w:pPr>
              <w:widowControl w:val="0"/>
              <w:spacing w:line="293" w:lineRule="exact"/>
              <w:jc w:val="both"/>
              <w:rPr>
                <w:rFonts w:ascii="CG Times" w:eastAsia="Calibri" w:hAnsi="CG Times"/>
                <w:b/>
                <w:color w:val="000000"/>
                <w:spacing w:val="-5"/>
                <w:sz w:val="21"/>
                <w:szCs w:val="21"/>
                <w:lang w:val="sq-AL"/>
              </w:rPr>
            </w:pPr>
            <w:r w:rsidRPr="008512D5">
              <w:rPr>
                <w:rFonts w:ascii="CG Times" w:eastAsia="Calibri" w:hAnsi="CG Times"/>
                <w:b/>
                <w:color w:val="000000"/>
                <w:spacing w:val="-5"/>
                <w:sz w:val="21"/>
                <w:szCs w:val="21"/>
                <w:lang w:val="sq-AL"/>
              </w:rPr>
              <w:t xml:space="preserve"> </w:t>
            </w:r>
          </w:p>
        </w:tc>
        <w:tc>
          <w:tcPr>
            <w:tcW w:w="850" w:type="dxa"/>
            <w:vAlign w:val="center"/>
          </w:tcPr>
          <w:p w:rsidR="00EE0A44" w:rsidRPr="008512D5" w:rsidRDefault="00EE0A44" w:rsidP="00521C6C">
            <w:pPr>
              <w:widowControl w:val="0"/>
              <w:spacing w:line="293" w:lineRule="exact"/>
              <w:jc w:val="center"/>
              <w:rPr>
                <w:rFonts w:ascii="CG Times" w:eastAsia="Calibri" w:hAnsi="CG Times"/>
                <w:b/>
                <w:color w:val="000000"/>
                <w:spacing w:val="-5"/>
                <w:sz w:val="21"/>
                <w:szCs w:val="21"/>
                <w:lang w:val="sq-AL"/>
              </w:rPr>
            </w:pPr>
            <w:r w:rsidRPr="008512D5">
              <w:rPr>
                <w:rFonts w:ascii="CG Times" w:eastAsia="Calibri" w:hAnsi="CG Times"/>
                <w:b/>
                <w:color w:val="000000"/>
                <w:spacing w:val="-5"/>
                <w:sz w:val="21"/>
                <w:szCs w:val="21"/>
                <w:lang w:val="sq-AL"/>
              </w:rPr>
              <w:t>A1</w:t>
            </w:r>
          </w:p>
        </w:tc>
        <w:tc>
          <w:tcPr>
            <w:tcW w:w="851" w:type="dxa"/>
            <w:vAlign w:val="center"/>
          </w:tcPr>
          <w:p w:rsidR="00EE0A44" w:rsidRPr="008512D5" w:rsidRDefault="00EE0A44" w:rsidP="00521C6C">
            <w:pPr>
              <w:widowControl w:val="0"/>
              <w:spacing w:line="293" w:lineRule="exact"/>
              <w:jc w:val="center"/>
              <w:rPr>
                <w:rFonts w:ascii="CG Times" w:eastAsia="Calibri" w:hAnsi="CG Times"/>
                <w:b/>
                <w:color w:val="000000"/>
                <w:spacing w:val="-5"/>
                <w:sz w:val="21"/>
                <w:szCs w:val="21"/>
                <w:lang w:val="sq-AL"/>
              </w:rPr>
            </w:pPr>
            <w:r w:rsidRPr="008512D5">
              <w:rPr>
                <w:rFonts w:ascii="CG Times" w:eastAsia="Calibri" w:hAnsi="CG Times"/>
                <w:b/>
                <w:color w:val="000000"/>
                <w:spacing w:val="-5"/>
                <w:sz w:val="21"/>
                <w:szCs w:val="21"/>
                <w:lang w:val="sq-AL"/>
              </w:rPr>
              <w:t>A2</w:t>
            </w:r>
          </w:p>
        </w:tc>
        <w:tc>
          <w:tcPr>
            <w:tcW w:w="992" w:type="dxa"/>
            <w:vAlign w:val="center"/>
          </w:tcPr>
          <w:p w:rsidR="00EE0A44" w:rsidRPr="008512D5" w:rsidRDefault="00EE0A44" w:rsidP="00521C6C">
            <w:pPr>
              <w:widowControl w:val="0"/>
              <w:spacing w:line="293" w:lineRule="exact"/>
              <w:jc w:val="center"/>
              <w:rPr>
                <w:rFonts w:ascii="CG Times" w:eastAsia="Calibri" w:hAnsi="CG Times"/>
                <w:b/>
                <w:color w:val="000000"/>
                <w:spacing w:val="-5"/>
                <w:sz w:val="21"/>
                <w:szCs w:val="21"/>
                <w:lang w:val="sq-AL"/>
              </w:rPr>
            </w:pPr>
            <w:r w:rsidRPr="008512D5">
              <w:rPr>
                <w:rFonts w:ascii="CG Times" w:eastAsia="Calibri" w:hAnsi="CG Times"/>
                <w:b/>
                <w:color w:val="000000"/>
                <w:spacing w:val="-5"/>
                <w:sz w:val="21"/>
                <w:szCs w:val="21"/>
                <w:lang w:val="sq-AL"/>
              </w:rPr>
              <w:t>A3</w:t>
            </w:r>
          </w:p>
        </w:tc>
        <w:tc>
          <w:tcPr>
            <w:tcW w:w="992" w:type="dxa"/>
            <w:vAlign w:val="center"/>
          </w:tcPr>
          <w:p w:rsidR="00EE0A44" w:rsidRPr="008512D5" w:rsidRDefault="00EE0A44" w:rsidP="00521C6C">
            <w:pPr>
              <w:widowControl w:val="0"/>
              <w:spacing w:line="293" w:lineRule="exact"/>
              <w:jc w:val="center"/>
              <w:rPr>
                <w:rFonts w:ascii="CG Times" w:eastAsia="Calibri" w:hAnsi="CG Times"/>
                <w:b/>
                <w:color w:val="000000"/>
                <w:spacing w:val="-5"/>
                <w:sz w:val="21"/>
                <w:szCs w:val="21"/>
                <w:lang w:val="sq-AL"/>
              </w:rPr>
            </w:pPr>
            <w:r w:rsidRPr="008512D5">
              <w:rPr>
                <w:rFonts w:ascii="CG Times" w:eastAsia="Calibri" w:hAnsi="CG Times"/>
                <w:b/>
                <w:color w:val="000000"/>
                <w:spacing w:val="-5"/>
                <w:sz w:val="21"/>
                <w:szCs w:val="21"/>
                <w:lang w:val="sq-AL"/>
              </w:rPr>
              <w:t>A4</w:t>
            </w:r>
          </w:p>
        </w:tc>
        <w:tc>
          <w:tcPr>
            <w:tcW w:w="1134" w:type="dxa"/>
            <w:vAlign w:val="center"/>
          </w:tcPr>
          <w:p w:rsidR="00EE0A44" w:rsidRPr="008512D5" w:rsidRDefault="00EE0A44" w:rsidP="00521C6C">
            <w:pPr>
              <w:widowControl w:val="0"/>
              <w:spacing w:line="293" w:lineRule="exact"/>
              <w:jc w:val="center"/>
              <w:rPr>
                <w:rFonts w:ascii="CG Times" w:eastAsia="Calibri" w:hAnsi="CG Times"/>
                <w:b/>
                <w:color w:val="000000"/>
                <w:spacing w:val="-5"/>
                <w:sz w:val="21"/>
                <w:szCs w:val="21"/>
                <w:lang w:val="sq-AL"/>
              </w:rPr>
            </w:pPr>
            <w:r w:rsidRPr="008512D5">
              <w:rPr>
                <w:rFonts w:ascii="CG Times" w:eastAsia="Calibri" w:hAnsi="CG Times"/>
                <w:b/>
                <w:color w:val="000000"/>
                <w:spacing w:val="-5"/>
                <w:sz w:val="21"/>
                <w:szCs w:val="21"/>
                <w:lang w:val="sq-AL"/>
              </w:rPr>
              <w:t>B1</w:t>
            </w:r>
          </w:p>
        </w:tc>
        <w:tc>
          <w:tcPr>
            <w:tcW w:w="1134" w:type="dxa"/>
            <w:vAlign w:val="center"/>
          </w:tcPr>
          <w:p w:rsidR="00EE0A44" w:rsidRPr="008512D5" w:rsidRDefault="00EE0A44" w:rsidP="00521C6C">
            <w:pPr>
              <w:widowControl w:val="0"/>
              <w:spacing w:line="293" w:lineRule="exact"/>
              <w:jc w:val="center"/>
              <w:rPr>
                <w:rFonts w:ascii="CG Times" w:eastAsia="Calibri" w:hAnsi="CG Times"/>
                <w:b/>
                <w:color w:val="000000"/>
                <w:spacing w:val="-5"/>
                <w:sz w:val="21"/>
                <w:szCs w:val="21"/>
                <w:lang w:val="sq-AL"/>
              </w:rPr>
            </w:pPr>
            <w:r w:rsidRPr="008512D5">
              <w:rPr>
                <w:rFonts w:ascii="CG Times" w:eastAsia="Calibri" w:hAnsi="CG Times"/>
                <w:b/>
                <w:color w:val="000000"/>
                <w:spacing w:val="-5"/>
                <w:sz w:val="21"/>
                <w:szCs w:val="21"/>
                <w:lang w:val="sq-AL"/>
              </w:rPr>
              <w:t>B2</w:t>
            </w:r>
          </w:p>
        </w:tc>
        <w:tc>
          <w:tcPr>
            <w:tcW w:w="993" w:type="dxa"/>
            <w:vAlign w:val="center"/>
          </w:tcPr>
          <w:p w:rsidR="00EE0A44" w:rsidRPr="008512D5" w:rsidRDefault="00EE0A44" w:rsidP="00521C6C">
            <w:pPr>
              <w:widowControl w:val="0"/>
              <w:spacing w:line="293" w:lineRule="exact"/>
              <w:jc w:val="center"/>
              <w:rPr>
                <w:rFonts w:ascii="CG Times" w:eastAsia="Calibri" w:hAnsi="CG Times"/>
                <w:b/>
                <w:color w:val="000000"/>
                <w:spacing w:val="-5"/>
                <w:sz w:val="21"/>
                <w:szCs w:val="21"/>
                <w:lang w:val="sq-AL"/>
              </w:rPr>
            </w:pPr>
            <w:r w:rsidRPr="008512D5">
              <w:rPr>
                <w:rFonts w:ascii="CG Times" w:eastAsia="Calibri" w:hAnsi="CG Times"/>
                <w:b/>
                <w:color w:val="000000"/>
                <w:spacing w:val="-5"/>
                <w:sz w:val="21"/>
                <w:szCs w:val="21"/>
                <w:lang w:val="sq-AL"/>
              </w:rPr>
              <w:t>B3</w:t>
            </w:r>
          </w:p>
        </w:tc>
      </w:tr>
      <w:tr w:rsidR="00EE0A44" w:rsidRPr="008512D5">
        <w:trPr>
          <w:trHeight w:val="449"/>
          <w:jc w:val="center"/>
        </w:trPr>
        <w:tc>
          <w:tcPr>
            <w:tcW w:w="1418" w:type="dxa"/>
          </w:tcPr>
          <w:p w:rsidR="00EE0A44" w:rsidRPr="008512D5" w:rsidRDefault="00EE0A44" w:rsidP="00521C6C">
            <w:pPr>
              <w:widowControl w:val="0"/>
              <w:spacing w:line="293" w:lineRule="exact"/>
              <w:jc w:val="both"/>
              <w:rPr>
                <w:rFonts w:ascii="CG Times" w:eastAsia="Calibri" w:hAnsi="CG Times"/>
                <w:b/>
                <w:color w:val="000000"/>
                <w:spacing w:val="-5"/>
                <w:sz w:val="21"/>
                <w:szCs w:val="21"/>
                <w:lang w:val="sq-AL"/>
              </w:rPr>
            </w:pPr>
            <w:r w:rsidRPr="008512D5">
              <w:rPr>
                <w:rFonts w:ascii="CG Times" w:eastAsia="Calibri" w:hAnsi="CG Times"/>
                <w:b/>
                <w:color w:val="000000"/>
                <w:spacing w:val="-5"/>
                <w:sz w:val="21"/>
                <w:szCs w:val="21"/>
                <w:lang w:val="sq-AL"/>
              </w:rPr>
              <w:t>A1</w:t>
            </w:r>
          </w:p>
        </w:tc>
        <w:tc>
          <w:tcPr>
            <w:tcW w:w="850"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w:t>
            </w:r>
          </w:p>
        </w:tc>
        <w:tc>
          <w:tcPr>
            <w:tcW w:w="851"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24</w:t>
            </w:r>
          </w:p>
        </w:tc>
        <w:tc>
          <w:tcPr>
            <w:tcW w:w="992"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18</w:t>
            </w:r>
          </w:p>
        </w:tc>
        <w:tc>
          <w:tcPr>
            <w:tcW w:w="992"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3</w:t>
            </w:r>
          </w:p>
        </w:tc>
        <w:tc>
          <w:tcPr>
            <w:tcW w:w="1134"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18</w:t>
            </w:r>
          </w:p>
        </w:tc>
        <w:tc>
          <w:tcPr>
            <w:tcW w:w="1134"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12</w:t>
            </w:r>
          </w:p>
        </w:tc>
        <w:tc>
          <w:tcPr>
            <w:tcW w:w="993"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12</w:t>
            </w:r>
          </w:p>
        </w:tc>
      </w:tr>
      <w:tr w:rsidR="00EE0A44" w:rsidRPr="008512D5">
        <w:trPr>
          <w:trHeight w:val="449"/>
          <w:jc w:val="center"/>
        </w:trPr>
        <w:tc>
          <w:tcPr>
            <w:tcW w:w="1418" w:type="dxa"/>
          </w:tcPr>
          <w:p w:rsidR="00EE0A44" w:rsidRPr="008512D5" w:rsidRDefault="00EE0A44" w:rsidP="00521C6C">
            <w:pPr>
              <w:widowControl w:val="0"/>
              <w:spacing w:line="293" w:lineRule="exact"/>
              <w:jc w:val="both"/>
              <w:rPr>
                <w:rFonts w:ascii="CG Times" w:eastAsia="Calibri" w:hAnsi="CG Times"/>
                <w:b/>
                <w:color w:val="000000"/>
                <w:spacing w:val="-5"/>
                <w:sz w:val="21"/>
                <w:szCs w:val="21"/>
                <w:lang w:val="sq-AL"/>
              </w:rPr>
            </w:pPr>
            <w:r w:rsidRPr="008512D5">
              <w:rPr>
                <w:rFonts w:ascii="CG Times" w:eastAsia="Calibri" w:hAnsi="CG Times"/>
                <w:b/>
                <w:color w:val="000000"/>
                <w:spacing w:val="-5"/>
                <w:sz w:val="21"/>
                <w:szCs w:val="21"/>
                <w:lang w:val="sq-AL"/>
              </w:rPr>
              <w:lastRenderedPageBreak/>
              <w:t>A2</w:t>
            </w:r>
          </w:p>
        </w:tc>
        <w:tc>
          <w:tcPr>
            <w:tcW w:w="850"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36</w:t>
            </w:r>
          </w:p>
        </w:tc>
        <w:tc>
          <w:tcPr>
            <w:tcW w:w="851"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w:t>
            </w:r>
          </w:p>
        </w:tc>
        <w:tc>
          <w:tcPr>
            <w:tcW w:w="992"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24</w:t>
            </w:r>
          </w:p>
        </w:tc>
        <w:tc>
          <w:tcPr>
            <w:tcW w:w="992"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3</w:t>
            </w:r>
          </w:p>
        </w:tc>
        <w:tc>
          <w:tcPr>
            <w:tcW w:w="1134"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24</w:t>
            </w:r>
          </w:p>
        </w:tc>
        <w:tc>
          <w:tcPr>
            <w:tcW w:w="1134"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12</w:t>
            </w:r>
          </w:p>
        </w:tc>
        <w:tc>
          <w:tcPr>
            <w:tcW w:w="993"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12</w:t>
            </w:r>
          </w:p>
        </w:tc>
      </w:tr>
      <w:tr w:rsidR="00EE0A44" w:rsidRPr="008512D5">
        <w:trPr>
          <w:trHeight w:val="431"/>
          <w:jc w:val="center"/>
        </w:trPr>
        <w:tc>
          <w:tcPr>
            <w:tcW w:w="1418" w:type="dxa"/>
          </w:tcPr>
          <w:p w:rsidR="00EE0A44" w:rsidRPr="008512D5" w:rsidRDefault="00EE0A44" w:rsidP="00521C6C">
            <w:pPr>
              <w:widowControl w:val="0"/>
              <w:spacing w:line="293" w:lineRule="exact"/>
              <w:jc w:val="both"/>
              <w:rPr>
                <w:rFonts w:ascii="CG Times" w:eastAsia="Calibri" w:hAnsi="CG Times"/>
                <w:b/>
                <w:color w:val="000000"/>
                <w:spacing w:val="-5"/>
                <w:sz w:val="21"/>
                <w:szCs w:val="21"/>
                <w:lang w:val="sq-AL"/>
              </w:rPr>
            </w:pPr>
            <w:r w:rsidRPr="008512D5">
              <w:rPr>
                <w:rFonts w:ascii="CG Times" w:eastAsia="Calibri" w:hAnsi="CG Times"/>
                <w:b/>
                <w:color w:val="000000"/>
                <w:spacing w:val="-5"/>
                <w:sz w:val="21"/>
                <w:szCs w:val="21"/>
                <w:lang w:val="sq-AL"/>
              </w:rPr>
              <w:t>A3</w:t>
            </w:r>
          </w:p>
        </w:tc>
        <w:tc>
          <w:tcPr>
            <w:tcW w:w="850"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24</w:t>
            </w:r>
          </w:p>
        </w:tc>
        <w:tc>
          <w:tcPr>
            <w:tcW w:w="851"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18</w:t>
            </w:r>
          </w:p>
        </w:tc>
        <w:tc>
          <w:tcPr>
            <w:tcW w:w="992"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w:t>
            </w:r>
          </w:p>
        </w:tc>
        <w:tc>
          <w:tcPr>
            <w:tcW w:w="992"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6</w:t>
            </w:r>
          </w:p>
        </w:tc>
        <w:tc>
          <w:tcPr>
            <w:tcW w:w="1134"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24</w:t>
            </w:r>
          </w:p>
        </w:tc>
        <w:tc>
          <w:tcPr>
            <w:tcW w:w="1134"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18</w:t>
            </w:r>
          </w:p>
        </w:tc>
        <w:tc>
          <w:tcPr>
            <w:tcW w:w="993"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12</w:t>
            </w:r>
          </w:p>
        </w:tc>
      </w:tr>
      <w:tr w:rsidR="00EE0A44" w:rsidRPr="008512D5">
        <w:trPr>
          <w:trHeight w:val="440"/>
          <w:jc w:val="center"/>
        </w:trPr>
        <w:tc>
          <w:tcPr>
            <w:tcW w:w="1418" w:type="dxa"/>
          </w:tcPr>
          <w:p w:rsidR="00EE0A44" w:rsidRPr="008512D5" w:rsidRDefault="00EE0A44" w:rsidP="00521C6C">
            <w:pPr>
              <w:widowControl w:val="0"/>
              <w:spacing w:line="293" w:lineRule="exact"/>
              <w:jc w:val="both"/>
              <w:rPr>
                <w:rFonts w:ascii="CG Times" w:eastAsia="Calibri" w:hAnsi="CG Times"/>
                <w:b/>
                <w:color w:val="000000"/>
                <w:spacing w:val="-5"/>
                <w:sz w:val="21"/>
                <w:szCs w:val="21"/>
                <w:lang w:val="sq-AL"/>
              </w:rPr>
            </w:pPr>
            <w:r w:rsidRPr="008512D5">
              <w:rPr>
                <w:rFonts w:ascii="CG Times" w:eastAsia="Calibri" w:hAnsi="CG Times"/>
                <w:b/>
                <w:color w:val="000000"/>
                <w:spacing w:val="-5"/>
                <w:sz w:val="21"/>
                <w:szCs w:val="21"/>
                <w:lang w:val="sq-AL"/>
              </w:rPr>
              <w:t>A4</w:t>
            </w:r>
          </w:p>
        </w:tc>
        <w:tc>
          <w:tcPr>
            <w:tcW w:w="850"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36</w:t>
            </w:r>
          </w:p>
        </w:tc>
        <w:tc>
          <w:tcPr>
            <w:tcW w:w="851"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24</w:t>
            </w:r>
          </w:p>
        </w:tc>
        <w:tc>
          <w:tcPr>
            <w:tcW w:w="992"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24</w:t>
            </w:r>
          </w:p>
        </w:tc>
        <w:tc>
          <w:tcPr>
            <w:tcW w:w="992"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w:t>
            </w:r>
          </w:p>
        </w:tc>
        <w:tc>
          <w:tcPr>
            <w:tcW w:w="1134"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36</w:t>
            </w:r>
          </w:p>
        </w:tc>
        <w:tc>
          <w:tcPr>
            <w:tcW w:w="1134"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24</w:t>
            </w:r>
          </w:p>
        </w:tc>
        <w:tc>
          <w:tcPr>
            <w:tcW w:w="993" w:type="dxa"/>
          </w:tcPr>
          <w:p w:rsidR="00EE0A44" w:rsidRPr="008512D5" w:rsidRDefault="00EE0A44" w:rsidP="00521C6C">
            <w:pPr>
              <w:widowControl w:val="0"/>
              <w:spacing w:line="293" w:lineRule="exact"/>
              <w:jc w:val="center"/>
              <w:rPr>
                <w:rFonts w:ascii="CG Times" w:eastAsia="Calibri" w:hAnsi="CG Times"/>
                <w:color w:val="000000"/>
                <w:spacing w:val="-5"/>
                <w:sz w:val="21"/>
                <w:szCs w:val="21"/>
                <w:lang w:val="sq-AL"/>
              </w:rPr>
            </w:pPr>
            <w:r w:rsidRPr="008512D5">
              <w:rPr>
                <w:rFonts w:ascii="CG Times" w:eastAsia="Calibri" w:hAnsi="CG Times"/>
                <w:color w:val="000000"/>
                <w:spacing w:val="-5"/>
                <w:sz w:val="21"/>
                <w:szCs w:val="21"/>
                <w:lang w:val="sq-AL"/>
              </w:rPr>
              <w:t>24</w:t>
            </w:r>
          </w:p>
        </w:tc>
      </w:tr>
    </w:tbl>
    <w:p w:rsidR="00EE0A44" w:rsidRPr="008512D5" w:rsidRDefault="00EE0A44" w:rsidP="00521C6C">
      <w:pPr>
        <w:widowControl w:val="0"/>
        <w:shd w:val="clear" w:color="auto" w:fill="FFFFFF"/>
        <w:spacing w:line="293" w:lineRule="exact"/>
        <w:jc w:val="both"/>
        <w:rPr>
          <w:b/>
          <w:color w:val="000000"/>
          <w:spacing w:val="-5"/>
          <w:sz w:val="21"/>
          <w:szCs w:val="21"/>
          <w:lang w:val="sq-AL"/>
        </w:rPr>
      </w:pPr>
    </w:p>
    <w:p w:rsidR="00EE0A44" w:rsidRPr="008512D5" w:rsidRDefault="00EE0A44" w:rsidP="00521C6C">
      <w:pPr>
        <w:pStyle w:val="Paragrafi"/>
        <w:rPr>
          <w:sz w:val="21"/>
          <w:szCs w:val="21"/>
          <w:lang w:val="sq-AL"/>
        </w:rPr>
      </w:pPr>
      <w:r w:rsidRPr="008512D5">
        <w:rPr>
          <w:sz w:val="21"/>
          <w:szCs w:val="21"/>
          <w:lang w:val="sq-AL"/>
        </w:rPr>
        <w:t>5.3.1</w:t>
      </w:r>
      <w:r w:rsidRPr="008512D5">
        <w:rPr>
          <w:b/>
          <w:sz w:val="21"/>
          <w:szCs w:val="21"/>
          <w:lang w:val="sq-AL"/>
        </w:rPr>
        <w:t xml:space="preserve"> </w:t>
      </w:r>
      <w:r w:rsidRPr="008512D5">
        <w:rPr>
          <w:sz w:val="21"/>
          <w:szCs w:val="21"/>
          <w:lang w:val="sq-AL"/>
        </w:rPr>
        <w:t>Për t</w:t>
      </w:r>
      <w:r w:rsidR="00C17D07" w:rsidRPr="008512D5">
        <w:rPr>
          <w:sz w:val="21"/>
          <w:szCs w:val="21"/>
          <w:lang w:val="sq-AL"/>
        </w:rPr>
        <w:t>ë</w:t>
      </w:r>
      <w:r w:rsidRPr="008512D5">
        <w:rPr>
          <w:sz w:val="21"/>
          <w:szCs w:val="21"/>
          <w:lang w:val="sq-AL"/>
        </w:rPr>
        <w:t xml:space="preserve"> kaluar nga </w:t>
      </w:r>
      <w:r w:rsidR="00C17D07" w:rsidRPr="008512D5">
        <w:rPr>
          <w:sz w:val="21"/>
          <w:szCs w:val="21"/>
          <w:lang w:val="sq-AL"/>
        </w:rPr>
        <w:t>t</w:t>
      </w:r>
      <w:r w:rsidRPr="008512D5">
        <w:rPr>
          <w:sz w:val="21"/>
          <w:szCs w:val="21"/>
          <w:lang w:val="sq-AL"/>
        </w:rPr>
        <w:t xml:space="preserve">ipi II - Mirëmbajtje </w:t>
      </w:r>
      <w:r w:rsidR="00C17D07" w:rsidRPr="008512D5">
        <w:rPr>
          <w:sz w:val="21"/>
          <w:szCs w:val="21"/>
          <w:lang w:val="sq-AL"/>
        </w:rPr>
        <w:t>l</w:t>
      </w:r>
      <w:r w:rsidRPr="008512D5">
        <w:rPr>
          <w:sz w:val="21"/>
          <w:szCs w:val="21"/>
          <w:lang w:val="sq-AL"/>
        </w:rPr>
        <w:t>inje te klasa përbërës</w:t>
      </w:r>
      <w:r w:rsidR="009068B5" w:rsidRPr="008512D5">
        <w:rPr>
          <w:sz w:val="21"/>
          <w:szCs w:val="21"/>
          <w:lang w:val="sq-AL"/>
        </w:rPr>
        <w:t>e</w:t>
      </w:r>
      <w:r w:rsidRPr="008512D5">
        <w:rPr>
          <w:sz w:val="21"/>
          <w:szCs w:val="21"/>
          <w:lang w:val="sq-AL"/>
        </w:rPr>
        <w:t xml:space="preserve"> si rregull duhet 1</w:t>
      </w:r>
      <w:r w:rsidR="00C17D07" w:rsidRPr="008512D5">
        <w:rPr>
          <w:sz w:val="21"/>
          <w:szCs w:val="21"/>
          <w:lang w:val="sq-AL"/>
        </w:rPr>
        <w:t xml:space="preserve"> </w:t>
      </w:r>
      <w:r w:rsidRPr="008512D5">
        <w:rPr>
          <w:sz w:val="21"/>
          <w:szCs w:val="21"/>
          <w:lang w:val="sq-AL"/>
        </w:rPr>
        <w:t>(një) vit eksperience, por kjo do t</w:t>
      </w:r>
      <w:r w:rsidR="00C17D07" w:rsidRPr="008512D5">
        <w:rPr>
          <w:sz w:val="21"/>
          <w:szCs w:val="21"/>
          <w:lang w:val="sq-AL"/>
        </w:rPr>
        <w:t>ë</w:t>
      </w:r>
      <w:r w:rsidRPr="008512D5">
        <w:rPr>
          <w:sz w:val="21"/>
          <w:szCs w:val="21"/>
          <w:lang w:val="sq-AL"/>
        </w:rPr>
        <w:t xml:space="preserve"> vlerësohet sipas rastit specifik nga Autoriteti i Aviacionit Civil.</w:t>
      </w:r>
    </w:p>
    <w:p w:rsidR="00FD4FCF" w:rsidRPr="008512D5" w:rsidRDefault="00EE0A44" w:rsidP="00521C6C">
      <w:pPr>
        <w:pStyle w:val="Paragrafi"/>
        <w:rPr>
          <w:sz w:val="21"/>
          <w:szCs w:val="21"/>
          <w:lang w:val="sq-AL"/>
        </w:rPr>
      </w:pPr>
      <w:r w:rsidRPr="008512D5">
        <w:rPr>
          <w:sz w:val="21"/>
          <w:szCs w:val="21"/>
          <w:lang w:val="sq-AL"/>
        </w:rPr>
        <w:t>5.4</w:t>
      </w:r>
      <w:r w:rsidR="007D77CB" w:rsidRPr="008512D5">
        <w:rPr>
          <w:sz w:val="21"/>
          <w:szCs w:val="21"/>
          <w:lang w:val="sq-AL"/>
        </w:rPr>
        <w:t xml:space="preserve"> </w:t>
      </w:r>
      <w:r w:rsidRPr="008512D5">
        <w:rPr>
          <w:sz w:val="21"/>
          <w:szCs w:val="21"/>
          <w:lang w:val="sq-AL"/>
        </w:rPr>
        <w:t>Nëse një aplikues kërkon q</w:t>
      </w:r>
      <w:r w:rsidR="00963863" w:rsidRPr="008512D5">
        <w:rPr>
          <w:sz w:val="21"/>
          <w:szCs w:val="21"/>
          <w:lang w:val="sq-AL"/>
        </w:rPr>
        <w:t>ë</w:t>
      </w:r>
      <w:r w:rsidRPr="008512D5">
        <w:rPr>
          <w:sz w:val="21"/>
          <w:szCs w:val="21"/>
          <w:lang w:val="sq-AL"/>
        </w:rPr>
        <w:t xml:space="preserve"> brenda të njëjtit grup, të shtojë një tjetër klasifikim, seri ose prodhues </w:t>
      </w:r>
      <w:r w:rsidR="00C17D07" w:rsidRPr="008512D5">
        <w:rPr>
          <w:sz w:val="21"/>
          <w:szCs w:val="21"/>
          <w:lang w:val="sq-AL"/>
        </w:rPr>
        <w:t>atëherë</w:t>
      </w:r>
      <w:r w:rsidR="0047131D" w:rsidRPr="008512D5">
        <w:rPr>
          <w:sz w:val="21"/>
          <w:szCs w:val="21"/>
          <w:lang w:val="sq-AL"/>
        </w:rPr>
        <w:t xml:space="preserve"> duhet të demonstrojë</w:t>
      </w:r>
      <w:r w:rsidRPr="008512D5">
        <w:rPr>
          <w:sz w:val="21"/>
          <w:szCs w:val="21"/>
          <w:lang w:val="sq-AL"/>
        </w:rPr>
        <w:t xml:space="preserve"> q</w:t>
      </w:r>
      <w:r w:rsidR="00963863" w:rsidRPr="008512D5">
        <w:rPr>
          <w:sz w:val="21"/>
          <w:szCs w:val="21"/>
          <w:lang w:val="sq-AL"/>
        </w:rPr>
        <w:t>ë</w:t>
      </w:r>
      <w:r w:rsidRPr="008512D5">
        <w:rPr>
          <w:sz w:val="21"/>
          <w:szCs w:val="21"/>
          <w:lang w:val="sq-AL"/>
        </w:rPr>
        <w:t>:</w:t>
      </w:r>
    </w:p>
    <w:p w:rsidR="00EE0A44" w:rsidRPr="008512D5" w:rsidRDefault="00FD4FCF" w:rsidP="00521C6C">
      <w:pPr>
        <w:pStyle w:val="Paragrafi"/>
        <w:rPr>
          <w:sz w:val="21"/>
          <w:szCs w:val="21"/>
          <w:lang w:val="sq-AL"/>
        </w:rPr>
      </w:pPr>
      <w:r w:rsidRPr="008512D5">
        <w:rPr>
          <w:sz w:val="21"/>
          <w:szCs w:val="21"/>
          <w:lang w:val="sq-AL"/>
        </w:rPr>
        <w:t xml:space="preserve">- </w:t>
      </w:r>
      <w:r w:rsidR="00EE0A44" w:rsidRPr="008512D5">
        <w:rPr>
          <w:sz w:val="21"/>
          <w:szCs w:val="21"/>
          <w:lang w:val="sq-AL"/>
        </w:rPr>
        <w:t>ka kryer një kurs të miratuar klasifikimi (</w:t>
      </w:r>
      <w:r w:rsidR="00EE0A44" w:rsidRPr="008512D5">
        <w:rPr>
          <w:i/>
          <w:sz w:val="21"/>
          <w:szCs w:val="21"/>
          <w:lang w:val="sq-AL"/>
        </w:rPr>
        <w:t>type rating</w:t>
      </w:r>
      <w:r w:rsidR="00EE0A44" w:rsidRPr="008512D5">
        <w:rPr>
          <w:sz w:val="21"/>
          <w:szCs w:val="21"/>
          <w:lang w:val="sq-AL"/>
        </w:rPr>
        <w:t>) për avionin, motorin/APU, përbërësin</w:t>
      </w:r>
      <w:r w:rsidR="0047131D" w:rsidRPr="008512D5">
        <w:rPr>
          <w:sz w:val="21"/>
          <w:szCs w:val="21"/>
          <w:lang w:val="sq-AL"/>
        </w:rPr>
        <w:t>;</w:t>
      </w:r>
    </w:p>
    <w:p w:rsidR="00EE0A44" w:rsidRPr="008512D5" w:rsidRDefault="00FD4FCF" w:rsidP="00521C6C">
      <w:pPr>
        <w:pStyle w:val="Paragrafi"/>
        <w:rPr>
          <w:sz w:val="21"/>
          <w:szCs w:val="21"/>
          <w:lang w:val="sq-AL"/>
        </w:rPr>
      </w:pPr>
      <w:r w:rsidRPr="008512D5">
        <w:rPr>
          <w:sz w:val="21"/>
          <w:szCs w:val="21"/>
          <w:lang w:val="sq-AL"/>
        </w:rPr>
        <w:t xml:space="preserve">- </w:t>
      </w:r>
      <w:r w:rsidR="00EE0A44" w:rsidRPr="008512D5">
        <w:rPr>
          <w:sz w:val="21"/>
          <w:szCs w:val="21"/>
          <w:lang w:val="sq-AL"/>
        </w:rPr>
        <w:t>ka një periudhë eksperience praktike në avion, motor/APU, përbërës, e cila si rregull është 3(tre)</w:t>
      </w:r>
      <w:r w:rsidR="007D77CB" w:rsidRPr="008512D5">
        <w:rPr>
          <w:sz w:val="21"/>
          <w:szCs w:val="21"/>
          <w:lang w:val="sq-AL"/>
        </w:rPr>
        <w:t xml:space="preserve"> </w:t>
      </w:r>
      <w:r w:rsidR="00EE0A44" w:rsidRPr="008512D5">
        <w:rPr>
          <w:sz w:val="21"/>
          <w:szCs w:val="21"/>
          <w:lang w:val="sq-AL"/>
        </w:rPr>
        <w:t>muaj, por është për t’u vlerësuar sipas rastit specifik nga Autoriteti i Aviacionit Civil.</w:t>
      </w:r>
    </w:p>
    <w:p w:rsidR="00EE0A44" w:rsidRPr="008512D5" w:rsidRDefault="009E54A1" w:rsidP="00521C6C">
      <w:pPr>
        <w:pStyle w:val="Paragrafi"/>
        <w:rPr>
          <w:sz w:val="21"/>
          <w:szCs w:val="21"/>
          <w:lang w:val="sq-AL"/>
        </w:rPr>
      </w:pPr>
      <w:r w:rsidRPr="008512D5">
        <w:rPr>
          <w:sz w:val="21"/>
          <w:szCs w:val="21"/>
          <w:lang w:val="sq-AL"/>
        </w:rPr>
        <w:t xml:space="preserve">6. </w:t>
      </w:r>
      <w:r w:rsidR="00EE0A44" w:rsidRPr="008512D5">
        <w:rPr>
          <w:sz w:val="21"/>
          <w:szCs w:val="21"/>
          <w:lang w:val="sq-AL"/>
        </w:rPr>
        <w:t xml:space="preserve">Rinovimi i </w:t>
      </w:r>
      <w:r w:rsidRPr="008512D5">
        <w:rPr>
          <w:sz w:val="21"/>
          <w:szCs w:val="21"/>
          <w:lang w:val="sq-AL"/>
        </w:rPr>
        <w:t>l</w:t>
      </w:r>
      <w:r w:rsidR="00EE0A44" w:rsidRPr="008512D5">
        <w:rPr>
          <w:sz w:val="21"/>
          <w:szCs w:val="21"/>
          <w:lang w:val="sq-AL"/>
        </w:rPr>
        <w:t xml:space="preserve">icencës </w:t>
      </w:r>
      <w:r w:rsidRPr="008512D5">
        <w:rPr>
          <w:sz w:val="21"/>
          <w:szCs w:val="21"/>
          <w:lang w:val="sq-AL"/>
        </w:rPr>
        <w:t>k</w:t>
      </w:r>
      <w:r w:rsidR="00EE0A44" w:rsidRPr="008512D5">
        <w:rPr>
          <w:sz w:val="21"/>
          <w:szCs w:val="21"/>
          <w:lang w:val="sq-AL"/>
        </w:rPr>
        <w:t xml:space="preserve">ombëtare për </w:t>
      </w:r>
      <w:r w:rsidRPr="008512D5">
        <w:rPr>
          <w:sz w:val="21"/>
          <w:szCs w:val="21"/>
          <w:lang w:val="sq-AL"/>
        </w:rPr>
        <w:t>m</w:t>
      </w:r>
      <w:r w:rsidR="00EE0A44" w:rsidRPr="008512D5">
        <w:rPr>
          <w:sz w:val="21"/>
          <w:szCs w:val="21"/>
          <w:lang w:val="sq-AL"/>
        </w:rPr>
        <w:t>irëmbajtje avioni</w:t>
      </w:r>
    </w:p>
    <w:p w:rsidR="00EE0A44" w:rsidRPr="008512D5" w:rsidRDefault="00EE0A44" w:rsidP="00521C6C">
      <w:pPr>
        <w:pStyle w:val="Paragrafi"/>
        <w:rPr>
          <w:sz w:val="21"/>
          <w:szCs w:val="21"/>
          <w:lang w:val="sq-AL"/>
        </w:rPr>
      </w:pPr>
      <w:r w:rsidRPr="008512D5">
        <w:rPr>
          <w:sz w:val="21"/>
          <w:szCs w:val="21"/>
          <w:lang w:val="sq-AL"/>
        </w:rPr>
        <w:t xml:space="preserve">Licenca </w:t>
      </w:r>
      <w:r w:rsidR="009E54A1" w:rsidRPr="008512D5">
        <w:rPr>
          <w:sz w:val="21"/>
          <w:szCs w:val="21"/>
          <w:lang w:val="sq-AL"/>
        </w:rPr>
        <w:t>k</w:t>
      </w:r>
      <w:r w:rsidRPr="008512D5">
        <w:rPr>
          <w:sz w:val="21"/>
          <w:szCs w:val="21"/>
          <w:lang w:val="sq-AL"/>
        </w:rPr>
        <w:t>ombëtare ka vlefshmëri 5 vjet. Ajo mund t</w:t>
      </w:r>
      <w:r w:rsidR="00C17D07" w:rsidRPr="008512D5">
        <w:rPr>
          <w:sz w:val="21"/>
          <w:szCs w:val="21"/>
          <w:lang w:val="sq-AL"/>
        </w:rPr>
        <w:t>ë</w:t>
      </w:r>
      <w:r w:rsidRPr="008512D5">
        <w:rPr>
          <w:sz w:val="21"/>
          <w:szCs w:val="21"/>
          <w:lang w:val="sq-AL"/>
        </w:rPr>
        <w:t xml:space="preserve"> rinovohet për një 5-vjeçar tjetër.</w:t>
      </w:r>
    </w:p>
    <w:p w:rsidR="00EE0A44" w:rsidRPr="008512D5" w:rsidRDefault="00EE0A44" w:rsidP="00521C6C">
      <w:pPr>
        <w:pStyle w:val="Paragrafi"/>
        <w:rPr>
          <w:sz w:val="21"/>
          <w:szCs w:val="21"/>
          <w:lang w:val="sq-AL"/>
        </w:rPr>
      </w:pPr>
      <w:r w:rsidRPr="008512D5">
        <w:rPr>
          <w:sz w:val="21"/>
          <w:szCs w:val="21"/>
          <w:lang w:val="sq-AL"/>
        </w:rPr>
        <w:t>N</w:t>
      </w:r>
      <w:r w:rsidR="00B85C79" w:rsidRPr="008512D5">
        <w:rPr>
          <w:sz w:val="21"/>
          <w:szCs w:val="21"/>
          <w:lang w:val="sq-AL"/>
        </w:rPr>
        <w:t>ë</w:t>
      </w:r>
      <w:r w:rsidRPr="008512D5">
        <w:rPr>
          <w:sz w:val="21"/>
          <w:szCs w:val="21"/>
          <w:lang w:val="sq-AL"/>
        </w:rPr>
        <w:t xml:space="preserve"> këtë rast mbajtësi i </w:t>
      </w:r>
      <w:r w:rsidR="009E54A1" w:rsidRPr="008512D5">
        <w:rPr>
          <w:sz w:val="21"/>
          <w:szCs w:val="21"/>
          <w:lang w:val="sq-AL"/>
        </w:rPr>
        <w:t>l</w:t>
      </w:r>
      <w:r w:rsidRPr="008512D5">
        <w:rPr>
          <w:sz w:val="21"/>
          <w:szCs w:val="21"/>
          <w:lang w:val="sq-AL"/>
        </w:rPr>
        <w:t>icencës duhet:</w:t>
      </w:r>
    </w:p>
    <w:p w:rsidR="00EE0A44" w:rsidRPr="008512D5" w:rsidRDefault="00FD4FCF" w:rsidP="00521C6C">
      <w:pPr>
        <w:pStyle w:val="Paragrafi"/>
        <w:rPr>
          <w:sz w:val="21"/>
          <w:szCs w:val="21"/>
          <w:lang w:val="sq-AL"/>
        </w:rPr>
      </w:pPr>
      <w:r w:rsidRPr="008512D5">
        <w:rPr>
          <w:sz w:val="21"/>
          <w:szCs w:val="21"/>
          <w:lang w:val="sq-AL"/>
        </w:rPr>
        <w:t xml:space="preserve">a) </w:t>
      </w:r>
      <w:r w:rsidR="00EE0A44" w:rsidRPr="008512D5">
        <w:rPr>
          <w:sz w:val="21"/>
          <w:szCs w:val="21"/>
          <w:lang w:val="sq-AL"/>
        </w:rPr>
        <w:t>T</w:t>
      </w:r>
      <w:r w:rsidR="00B85C79" w:rsidRPr="008512D5">
        <w:rPr>
          <w:sz w:val="21"/>
          <w:szCs w:val="21"/>
          <w:lang w:val="sq-AL"/>
        </w:rPr>
        <w:t>ë</w:t>
      </w:r>
      <w:r w:rsidR="00EE0A44" w:rsidRPr="008512D5">
        <w:rPr>
          <w:sz w:val="21"/>
          <w:szCs w:val="21"/>
          <w:lang w:val="sq-AL"/>
        </w:rPr>
        <w:t xml:space="preserve"> demonstrojë q</w:t>
      </w:r>
      <w:r w:rsidR="00B85C79" w:rsidRPr="008512D5">
        <w:rPr>
          <w:sz w:val="21"/>
          <w:szCs w:val="21"/>
          <w:lang w:val="sq-AL"/>
        </w:rPr>
        <w:t>ë</w:t>
      </w:r>
      <w:r w:rsidR="00EE0A44" w:rsidRPr="008512D5">
        <w:rPr>
          <w:sz w:val="21"/>
          <w:szCs w:val="21"/>
          <w:lang w:val="sq-AL"/>
        </w:rPr>
        <w:t xml:space="preserve"> ka eksperienc</w:t>
      </w:r>
      <w:r w:rsidR="00B85C79" w:rsidRPr="008512D5">
        <w:rPr>
          <w:sz w:val="21"/>
          <w:szCs w:val="21"/>
          <w:lang w:val="sq-AL"/>
        </w:rPr>
        <w:t>ë</w:t>
      </w:r>
      <w:r w:rsidR="00EE0A44" w:rsidRPr="008512D5">
        <w:rPr>
          <w:sz w:val="21"/>
          <w:szCs w:val="21"/>
          <w:lang w:val="sq-AL"/>
        </w:rPr>
        <w:t>, n</w:t>
      </w:r>
      <w:r w:rsidR="00B85C79" w:rsidRPr="008512D5">
        <w:rPr>
          <w:sz w:val="21"/>
          <w:szCs w:val="21"/>
          <w:lang w:val="sq-AL"/>
        </w:rPr>
        <w:t>ë</w:t>
      </w:r>
      <w:r w:rsidR="00EE0A44" w:rsidRPr="008512D5">
        <w:rPr>
          <w:sz w:val="21"/>
          <w:szCs w:val="21"/>
          <w:lang w:val="sq-AL"/>
        </w:rPr>
        <w:t xml:space="preserve"> përputhje me </w:t>
      </w:r>
      <w:r w:rsidR="00972CF5" w:rsidRPr="008512D5">
        <w:rPr>
          <w:sz w:val="21"/>
          <w:szCs w:val="21"/>
          <w:lang w:val="sq-AL"/>
        </w:rPr>
        <w:t>l</w:t>
      </w:r>
      <w:r w:rsidR="00EE0A44" w:rsidRPr="008512D5">
        <w:rPr>
          <w:sz w:val="21"/>
          <w:szCs w:val="21"/>
          <w:lang w:val="sq-AL"/>
        </w:rPr>
        <w:t>icencën q</w:t>
      </w:r>
      <w:r w:rsidR="00B85C79" w:rsidRPr="008512D5">
        <w:rPr>
          <w:sz w:val="21"/>
          <w:szCs w:val="21"/>
          <w:lang w:val="sq-AL"/>
        </w:rPr>
        <w:t>ë</w:t>
      </w:r>
      <w:r w:rsidR="00EE0A44" w:rsidRPr="008512D5">
        <w:rPr>
          <w:sz w:val="21"/>
          <w:szCs w:val="21"/>
          <w:lang w:val="sq-AL"/>
        </w:rPr>
        <w:t xml:space="preserve"> zotëron, prej t</w:t>
      </w:r>
      <w:r w:rsidR="00B85C79" w:rsidRPr="008512D5">
        <w:rPr>
          <w:sz w:val="21"/>
          <w:szCs w:val="21"/>
          <w:lang w:val="sq-AL"/>
        </w:rPr>
        <w:t>ë</w:t>
      </w:r>
      <w:r w:rsidR="00EE0A44" w:rsidRPr="008512D5">
        <w:rPr>
          <w:sz w:val="21"/>
          <w:szCs w:val="21"/>
          <w:lang w:val="sq-AL"/>
        </w:rPr>
        <w:t xml:space="preserve"> paktën 6 muajsh n</w:t>
      </w:r>
      <w:r w:rsidR="00B85C79" w:rsidRPr="008512D5">
        <w:rPr>
          <w:sz w:val="21"/>
          <w:szCs w:val="21"/>
          <w:lang w:val="sq-AL"/>
        </w:rPr>
        <w:t>ë</w:t>
      </w:r>
      <w:r w:rsidR="00EE0A44" w:rsidRPr="008512D5">
        <w:rPr>
          <w:sz w:val="21"/>
          <w:szCs w:val="21"/>
          <w:lang w:val="sq-AL"/>
        </w:rPr>
        <w:t xml:space="preserve"> 2 vitet e fundit.</w:t>
      </w:r>
    </w:p>
    <w:p w:rsidR="00EE0A44" w:rsidRPr="008512D5" w:rsidRDefault="00FD4FCF" w:rsidP="00521C6C">
      <w:pPr>
        <w:pStyle w:val="Paragrafi"/>
        <w:rPr>
          <w:sz w:val="21"/>
          <w:szCs w:val="21"/>
          <w:lang w:val="sq-AL"/>
        </w:rPr>
      </w:pPr>
      <w:r w:rsidRPr="008512D5">
        <w:rPr>
          <w:sz w:val="21"/>
          <w:szCs w:val="21"/>
          <w:lang w:val="sq-AL"/>
        </w:rPr>
        <w:t xml:space="preserve">b) </w:t>
      </w:r>
      <w:r w:rsidR="00EE0A44" w:rsidRPr="008512D5">
        <w:rPr>
          <w:sz w:val="21"/>
          <w:szCs w:val="21"/>
          <w:lang w:val="sq-AL"/>
        </w:rPr>
        <w:t>N</w:t>
      </w:r>
      <w:r w:rsidR="00B85C79" w:rsidRPr="008512D5">
        <w:rPr>
          <w:sz w:val="21"/>
          <w:szCs w:val="21"/>
          <w:lang w:val="sq-AL"/>
        </w:rPr>
        <w:t>ë</w:t>
      </w:r>
      <w:r w:rsidR="00EE0A44" w:rsidRPr="008512D5">
        <w:rPr>
          <w:sz w:val="21"/>
          <w:szCs w:val="21"/>
          <w:lang w:val="sq-AL"/>
        </w:rPr>
        <w:t xml:space="preserve"> munges</w:t>
      </w:r>
      <w:r w:rsidR="00B85C79" w:rsidRPr="008512D5">
        <w:rPr>
          <w:sz w:val="21"/>
          <w:szCs w:val="21"/>
          <w:lang w:val="sq-AL"/>
        </w:rPr>
        <w:t>ë</w:t>
      </w:r>
      <w:r w:rsidR="00EE0A44" w:rsidRPr="008512D5">
        <w:rPr>
          <w:sz w:val="21"/>
          <w:szCs w:val="21"/>
          <w:lang w:val="sq-AL"/>
        </w:rPr>
        <w:t xml:space="preserve"> t</w:t>
      </w:r>
      <w:r w:rsidR="00B85C79" w:rsidRPr="008512D5">
        <w:rPr>
          <w:sz w:val="21"/>
          <w:szCs w:val="21"/>
          <w:lang w:val="sq-AL"/>
        </w:rPr>
        <w:t>ë</w:t>
      </w:r>
      <w:r w:rsidR="00EE0A44" w:rsidRPr="008512D5">
        <w:rPr>
          <w:sz w:val="21"/>
          <w:szCs w:val="21"/>
          <w:lang w:val="sq-AL"/>
        </w:rPr>
        <w:t xml:space="preserve"> eksperienc</w:t>
      </w:r>
      <w:r w:rsidR="00B85C79" w:rsidRPr="008512D5">
        <w:rPr>
          <w:sz w:val="21"/>
          <w:szCs w:val="21"/>
          <w:lang w:val="sq-AL"/>
        </w:rPr>
        <w:t>ë</w:t>
      </w:r>
      <w:r w:rsidR="0047131D" w:rsidRPr="008512D5">
        <w:rPr>
          <w:sz w:val="21"/>
          <w:szCs w:val="21"/>
          <w:lang w:val="sq-AL"/>
        </w:rPr>
        <w:t>s</w:t>
      </w:r>
      <w:r w:rsidR="00EE0A44" w:rsidRPr="008512D5">
        <w:rPr>
          <w:sz w:val="21"/>
          <w:szCs w:val="21"/>
          <w:lang w:val="sq-AL"/>
        </w:rPr>
        <w:t xml:space="preserve"> s</w:t>
      </w:r>
      <w:r w:rsidR="00B85C79" w:rsidRPr="008512D5">
        <w:rPr>
          <w:sz w:val="21"/>
          <w:szCs w:val="21"/>
          <w:lang w:val="sq-AL"/>
        </w:rPr>
        <w:t>ë</w:t>
      </w:r>
      <w:r w:rsidR="00EE0A44" w:rsidRPr="008512D5">
        <w:rPr>
          <w:sz w:val="21"/>
          <w:szCs w:val="21"/>
          <w:lang w:val="sq-AL"/>
        </w:rPr>
        <w:t xml:space="preserve"> pikës </w:t>
      </w:r>
      <w:r w:rsidR="0047131D" w:rsidRPr="008512D5">
        <w:rPr>
          <w:sz w:val="21"/>
          <w:szCs w:val="21"/>
          <w:lang w:val="sq-AL"/>
        </w:rPr>
        <w:t>“a”</w:t>
      </w:r>
      <w:r w:rsidR="00EE0A44" w:rsidRPr="008512D5">
        <w:rPr>
          <w:sz w:val="21"/>
          <w:szCs w:val="21"/>
          <w:lang w:val="sq-AL"/>
        </w:rPr>
        <w:t>, kërkohet një eksperienc</w:t>
      </w:r>
      <w:r w:rsidR="00B85C79" w:rsidRPr="008512D5">
        <w:rPr>
          <w:sz w:val="21"/>
          <w:szCs w:val="21"/>
          <w:lang w:val="sq-AL"/>
        </w:rPr>
        <w:t>ë</w:t>
      </w:r>
      <w:r w:rsidR="00EE0A44" w:rsidRPr="008512D5">
        <w:rPr>
          <w:sz w:val="21"/>
          <w:szCs w:val="21"/>
          <w:lang w:val="sq-AL"/>
        </w:rPr>
        <w:t xml:space="preserve"> prej 6 muajsh pranë një </w:t>
      </w:r>
      <w:r w:rsidR="009E54A1" w:rsidRPr="008512D5">
        <w:rPr>
          <w:sz w:val="21"/>
          <w:szCs w:val="21"/>
          <w:lang w:val="sq-AL"/>
        </w:rPr>
        <w:t>o</w:t>
      </w:r>
      <w:r w:rsidR="00EE0A44" w:rsidRPr="008512D5">
        <w:rPr>
          <w:sz w:val="21"/>
          <w:szCs w:val="21"/>
          <w:lang w:val="sq-AL"/>
        </w:rPr>
        <w:t>rganizate t</w:t>
      </w:r>
      <w:r w:rsidR="00B85C79" w:rsidRPr="008512D5">
        <w:rPr>
          <w:sz w:val="21"/>
          <w:szCs w:val="21"/>
          <w:lang w:val="sq-AL"/>
        </w:rPr>
        <w:t>ë</w:t>
      </w:r>
      <w:r w:rsidR="00EE0A44" w:rsidRPr="008512D5">
        <w:rPr>
          <w:sz w:val="21"/>
          <w:szCs w:val="21"/>
          <w:lang w:val="sq-AL"/>
        </w:rPr>
        <w:t xml:space="preserve"> </w:t>
      </w:r>
      <w:r w:rsidR="009E54A1" w:rsidRPr="008512D5">
        <w:rPr>
          <w:sz w:val="21"/>
          <w:szCs w:val="21"/>
          <w:lang w:val="sq-AL"/>
        </w:rPr>
        <w:t>a</w:t>
      </w:r>
      <w:r w:rsidR="00EE0A44" w:rsidRPr="008512D5">
        <w:rPr>
          <w:sz w:val="21"/>
          <w:szCs w:val="21"/>
          <w:lang w:val="sq-AL"/>
        </w:rPr>
        <w:t>provuar t</w:t>
      </w:r>
      <w:r w:rsidR="00B85C79" w:rsidRPr="008512D5">
        <w:rPr>
          <w:sz w:val="21"/>
          <w:szCs w:val="21"/>
          <w:lang w:val="sq-AL"/>
        </w:rPr>
        <w:t>ë</w:t>
      </w:r>
      <w:r w:rsidR="00EE0A44" w:rsidRPr="008512D5">
        <w:rPr>
          <w:sz w:val="21"/>
          <w:szCs w:val="21"/>
          <w:lang w:val="sq-AL"/>
        </w:rPr>
        <w:t xml:space="preserve"> </w:t>
      </w:r>
      <w:r w:rsidR="009E54A1" w:rsidRPr="008512D5">
        <w:rPr>
          <w:sz w:val="21"/>
          <w:szCs w:val="21"/>
          <w:lang w:val="sq-AL"/>
        </w:rPr>
        <w:t>m</w:t>
      </w:r>
      <w:r w:rsidR="00EE0A44" w:rsidRPr="008512D5">
        <w:rPr>
          <w:sz w:val="21"/>
          <w:szCs w:val="21"/>
          <w:lang w:val="sq-AL"/>
        </w:rPr>
        <w:t>irëmbajtjes.</w:t>
      </w:r>
    </w:p>
    <w:p w:rsidR="00EE0A44" w:rsidRPr="008512D5" w:rsidRDefault="00EE0A44" w:rsidP="00521C6C">
      <w:pPr>
        <w:pStyle w:val="Paragrafi"/>
        <w:rPr>
          <w:sz w:val="21"/>
          <w:szCs w:val="21"/>
          <w:lang w:val="sq-AL"/>
        </w:rPr>
      </w:pPr>
      <w:r w:rsidRPr="008512D5">
        <w:rPr>
          <w:sz w:val="21"/>
          <w:szCs w:val="21"/>
          <w:lang w:val="sq-AL"/>
        </w:rPr>
        <w:t>Kërkesa për rinovim t</w:t>
      </w:r>
      <w:r w:rsidR="00B85C79" w:rsidRPr="008512D5">
        <w:rPr>
          <w:sz w:val="21"/>
          <w:szCs w:val="21"/>
          <w:lang w:val="sq-AL"/>
        </w:rPr>
        <w:t>ë</w:t>
      </w:r>
      <w:r w:rsidRPr="008512D5">
        <w:rPr>
          <w:sz w:val="21"/>
          <w:szCs w:val="21"/>
          <w:lang w:val="sq-AL"/>
        </w:rPr>
        <w:t xml:space="preserve"> </w:t>
      </w:r>
      <w:r w:rsidR="009E54A1" w:rsidRPr="008512D5">
        <w:rPr>
          <w:sz w:val="21"/>
          <w:szCs w:val="21"/>
          <w:lang w:val="sq-AL"/>
        </w:rPr>
        <w:t>l</w:t>
      </w:r>
      <w:r w:rsidRPr="008512D5">
        <w:rPr>
          <w:sz w:val="21"/>
          <w:szCs w:val="21"/>
          <w:lang w:val="sq-AL"/>
        </w:rPr>
        <w:t xml:space="preserve">icencës </w:t>
      </w:r>
      <w:r w:rsidR="009E54A1" w:rsidRPr="008512D5">
        <w:rPr>
          <w:sz w:val="21"/>
          <w:szCs w:val="21"/>
          <w:lang w:val="sq-AL"/>
        </w:rPr>
        <w:t>k</w:t>
      </w:r>
      <w:r w:rsidRPr="008512D5">
        <w:rPr>
          <w:sz w:val="21"/>
          <w:szCs w:val="21"/>
          <w:lang w:val="sq-AL"/>
        </w:rPr>
        <w:t>ombëtare i drejtohet Autoritetit t</w:t>
      </w:r>
      <w:r w:rsidR="00B85C79" w:rsidRPr="008512D5">
        <w:rPr>
          <w:sz w:val="21"/>
          <w:szCs w:val="21"/>
          <w:lang w:val="sq-AL"/>
        </w:rPr>
        <w:t>ë</w:t>
      </w:r>
      <w:r w:rsidRPr="008512D5">
        <w:rPr>
          <w:sz w:val="21"/>
          <w:szCs w:val="21"/>
          <w:lang w:val="sq-AL"/>
        </w:rPr>
        <w:t xml:space="preserve"> Aviacionit Civil dhe shoqërohet me </w:t>
      </w:r>
      <w:r w:rsidR="00972CF5" w:rsidRPr="008512D5">
        <w:rPr>
          <w:sz w:val="21"/>
          <w:szCs w:val="21"/>
          <w:lang w:val="sq-AL"/>
        </w:rPr>
        <w:t>l</w:t>
      </w:r>
      <w:r w:rsidRPr="008512D5">
        <w:rPr>
          <w:sz w:val="21"/>
          <w:szCs w:val="21"/>
          <w:lang w:val="sq-AL"/>
        </w:rPr>
        <w:t xml:space="preserve">icencën ekzistuese dhe dokumentacioni sipas pikave 6 </w:t>
      </w:r>
      <w:r w:rsidR="009E54A1" w:rsidRPr="008512D5">
        <w:rPr>
          <w:sz w:val="21"/>
          <w:szCs w:val="21"/>
          <w:lang w:val="sq-AL"/>
        </w:rPr>
        <w:t>“</w:t>
      </w:r>
      <w:r w:rsidRPr="008512D5">
        <w:rPr>
          <w:sz w:val="21"/>
          <w:szCs w:val="21"/>
          <w:lang w:val="sq-AL"/>
        </w:rPr>
        <w:t>a</w:t>
      </w:r>
      <w:r w:rsidR="009E54A1" w:rsidRPr="008512D5">
        <w:rPr>
          <w:sz w:val="21"/>
          <w:szCs w:val="21"/>
          <w:lang w:val="sq-AL"/>
        </w:rPr>
        <w:t>”</w:t>
      </w:r>
      <w:r w:rsidRPr="008512D5">
        <w:rPr>
          <w:sz w:val="21"/>
          <w:szCs w:val="21"/>
          <w:lang w:val="sq-AL"/>
        </w:rPr>
        <w:t xml:space="preserve"> ose 6 </w:t>
      </w:r>
      <w:r w:rsidR="009E54A1" w:rsidRPr="008512D5">
        <w:rPr>
          <w:sz w:val="21"/>
          <w:szCs w:val="21"/>
          <w:lang w:val="sq-AL"/>
        </w:rPr>
        <w:t>“</w:t>
      </w:r>
      <w:r w:rsidRPr="008512D5">
        <w:rPr>
          <w:sz w:val="21"/>
          <w:szCs w:val="21"/>
          <w:lang w:val="sq-AL"/>
        </w:rPr>
        <w:t>b</w:t>
      </w:r>
      <w:r w:rsidR="009E54A1" w:rsidRPr="008512D5">
        <w:rPr>
          <w:sz w:val="21"/>
          <w:szCs w:val="21"/>
          <w:lang w:val="sq-AL"/>
        </w:rPr>
        <w:t>”</w:t>
      </w:r>
      <w:r w:rsidRPr="008512D5">
        <w:rPr>
          <w:sz w:val="21"/>
          <w:szCs w:val="21"/>
          <w:lang w:val="sq-AL"/>
        </w:rPr>
        <w:t>.</w:t>
      </w:r>
      <w:r w:rsidR="007D77CB" w:rsidRPr="008512D5">
        <w:rPr>
          <w:sz w:val="21"/>
          <w:szCs w:val="21"/>
          <w:lang w:val="sq-AL"/>
        </w:rPr>
        <w:t xml:space="preserve"> </w:t>
      </w:r>
    </w:p>
    <w:p w:rsidR="00EE0A44" w:rsidRPr="008512D5" w:rsidRDefault="00FD4FCF" w:rsidP="00521C6C">
      <w:pPr>
        <w:pStyle w:val="Paragrafi"/>
        <w:rPr>
          <w:sz w:val="21"/>
          <w:szCs w:val="21"/>
          <w:lang w:val="sq-AL"/>
        </w:rPr>
      </w:pPr>
      <w:r w:rsidRPr="008512D5">
        <w:rPr>
          <w:sz w:val="21"/>
          <w:szCs w:val="21"/>
          <w:lang w:val="sq-AL"/>
        </w:rPr>
        <w:t xml:space="preserve">7. </w:t>
      </w:r>
      <w:r w:rsidR="00EE0A44" w:rsidRPr="008512D5">
        <w:rPr>
          <w:sz w:val="21"/>
          <w:szCs w:val="21"/>
          <w:lang w:val="sq-AL"/>
        </w:rPr>
        <w:t xml:space="preserve">Kufizimi, pezullimi ose revokimi i </w:t>
      </w:r>
      <w:r w:rsidR="00972CF5" w:rsidRPr="008512D5">
        <w:rPr>
          <w:sz w:val="21"/>
          <w:szCs w:val="21"/>
          <w:lang w:val="sq-AL"/>
        </w:rPr>
        <w:t>l</w:t>
      </w:r>
      <w:r w:rsidR="00EE0A44" w:rsidRPr="008512D5">
        <w:rPr>
          <w:sz w:val="21"/>
          <w:szCs w:val="21"/>
          <w:lang w:val="sq-AL"/>
        </w:rPr>
        <w:t xml:space="preserve">icencës </w:t>
      </w:r>
      <w:r w:rsidR="00972CF5" w:rsidRPr="008512D5">
        <w:rPr>
          <w:sz w:val="21"/>
          <w:szCs w:val="21"/>
          <w:lang w:val="sq-AL"/>
        </w:rPr>
        <w:t>k</w:t>
      </w:r>
      <w:r w:rsidR="00EE0A44" w:rsidRPr="008512D5">
        <w:rPr>
          <w:sz w:val="21"/>
          <w:szCs w:val="21"/>
          <w:lang w:val="sq-AL"/>
        </w:rPr>
        <w:t>ombëtare</w:t>
      </w:r>
    </w:p>
    <w:p w:rsidR="00EE0A44" w:rsidRPr="008512D5" w:rsidRDefault="00EE0A44" w:rsidP="00521C6C">
      <w:pPr>
        <w:pStyle w:val="Paragrafi"/>
        <w:rPr>
          <w:sz w:val="21"/>
          <w:szCs w:val="21"/>
          <w:lang w:val="sq-AL"/>
        </w:rPr>
      </w:pPr>
      <w:r w:rsidRPr="008512D5">
        <w:rPr>
          <w:sz w:val="21"/>
          <w:szCs w:val="21"/>
          <w:lang w:val="sq-AL"/>
        </w:rPr>
        <w:t>Autoriteti i Aviacionit Civil mund ta kufizoj</w:t>
      </w:r>
      <w:r w:rsidR="00B85C79" w:rsidRPr="008512D5">
        <w:rPr>
          <w:sz w:val="21"/>
          <w:szCs w:val="21"/>
          <w:lang w:val="sq-AL"/>
        </w:rPr>
        <w:t>ë</w:t>
      </w:r>
      <w:r w:rsidRPr="008512D5">
        <w:rPr>
          <w:sz w:val="21"/>
          <w:szCs w:val="21"/>
          <w:lang w:val="sq-AL"/>
        </w:rPr>
        <w:t>, pezulloj</w:t>
      </w:r>
      <w:r w:rsidR="00B85C79" w:rsidRPr="008512D5">
        <w:rPr>
          <w:sz w:val="21"/>
          <w:szCs w:val="21"/>
          <w:lang w:val="sq-AL"/>
        </w:rPr>
        <w:t>ë</w:t>
      </w:r>
      <w:r w:rsidRPr="008512D5">
        <w:rPr>
          <w:sz w:val="21"/>
          <w:szCs w:val="21"/>
          <w:lang w:val="sq-AL"/>
        </w:rPr>
        <w:t xml:space="preserve"> ose revokoj</w:t>
      </w:r>
      <w:r w:rsidR="00B85C79" w:rsidRPr="008512D5">
        <w:rPr>
          <w:sz w:val="21"/>
          <w:szCs w:val="21"/>
          <w:lang w:val="sq-AL"/>
        </w:rPr>
        <w:t>ë</w:t>
      </w:r>
      <w:r w:rsidRPr="008512D5">
        <w:rPr>
          <w:sz w:val="21"/>
          <w:szCs w:val="21"/>
          <w:lang w:val="sq-AL"/>
        </w:rPr>
        <w:t xml:space="preserve"> </w:t>
      </w:r>
      <w:r w:rsidR="00972CF5" w:rsidRPr="008512D5">
        <w:rPr>
          <w:sz w:val="21"/>
          <w:szCs w:val="21"/>
          <w:lang w:val="sq-AL"/>
        </w:rPr>
        <w:t>l</w:t>
      </w:r>
      <w:r w:rsidRPr="008512D5">
        <w:rPr>
          <w:sz w:val="21"/>
          <w:szCs w:val="21"/>
          <w:lang w:val="sq-AL"/>
        </w:rPr>
        <w:t xml:space="preserve">icencën </w:t>
      </w:r>
      <w:r w:rsidR="00972CF5" w:rsidRPr="008512D5">
        <w:rPr>
          <w:sz w:val="21"/>
          <w:szCs w:val="21"/>
          <w:lang w:val="sq-AL"/>
        </w:rPr>
        <w:t>k</w:t>
      </w:r>
      <w:r w:rsidRPr="008512D5">
        <w:rPr>
          <w:sz w:val="21"/>
          <w:szCs w:val="21"/>
          <w:lang w:val="sq-AL"/>
        </w:rPr>
        <w:t>ombëtare n</w:t>
      </w:r>
      <w:r w:rsidR="00B85C79" w:rsidRPr="008512D5">
        <w:rPr>
          <w:sz w:val="21"/>
          <w:szCs w:val="21"/>
          <w:lang w:val="sq-AL"/>
        </w:rPr>
        <w:t>ë</w:t>
      </w:r>
      <w:r w:rsidRPr="008512D5">
        <w:rPr>
          <w:sz w:val="21"/>
          <w:szCs w:val="21"/>
          <w:lang w:val="sq-AL"/>
        </w:rPr>
        <w:t xml:space="preserve"> rastet:</w:t>
      </w:r>
    </w:p>
    <w:p w:rsidR="00EE0A44" w:rsidRPr="008512D5" w:rsidRDefault="00FD4FCF" w:rsidP="00521C6C">
      <w:pPr>
        <w:pStyle w:val="Paragrafi"/>
        <w:rPr>
          <w:sz w:val="21"/>
          <w:szCs w:val="21"/>
          <w:lang w:val="sq-AL"/>
        </w:rPr>
      </w:pPr>
      <w:r w:rsidRPr="008512D5">
        <w:rPr>
          <w:sz w:val="21"/>
          <w:szCs w:val="21"/>
          <w:lang w:val="sq-AL"/>
        </w:rPr>
        <w:t xml:space="preserve">a) </w:t>
      </w:r>
      <w:r w:rsidR="0047131D" w:rsidRPr="008512D5">
        <w:rPr>
          <w:sz w:val="21"/>
          <w:szCs w:val="21"/>
          <w:lang w:val="sq-AL"/>
        </w:rPr>
        <w:t xml:space="preserve">kur </w:t>
      </w:r>
      <w:r w:rsidR="00EE0A44" w:rsidRPr="008512D5">
        <w:rPr>
          <w:sz w:val="21"/>
          <w:szCs w:val="21"/>
          <w:lang w:val="sq-AL"/>
        </w:rPr>
        <w:t>verifikohet q</w:t>
      </w:r>
      <w:r w:rsidR="00B85C79" w:rsidRPr="008512D5">
        <w:rPr>
          <w:sz w:val="21"/>
          <w:szCs w:val="21"/>
          <w:lang w:val="sq-AL"/>
        </w:rPr>
        <w:t>ë</w:t>
      </w:r>
      <w:r w:rsidR="00EE0A44" w:rsidRPr="008512D5">
        <w:rPr>
          <w:sz w:val="21"/>
          <w:szCs w:val="21"/>
          <w:lang w:val="sq-AL"/>
        </w:rPr>
        <w:t xml:space="preserve"> si pasoj</w:t>
      </w:r>
      <w:r w:rsidR="00B85C79" w:rsidRPr="008512D5">
        <w:rPr>
          <w:sz w:val="21"/>
          <w:szCs w:val="21"/>
          <w:lang w:val="sq-AL"/>
        </w:rPr>
        <w:t>ë</w:t>
      </w:r>
      <w:r w:rsidR="00EE0A44" w:rsidRPr="008512D5">
        <w:rPr>
          <w:sz w:val="21"/>
          <w:szCs w:val="21"/>
          <w:lang w:val="sq-AL"/>
        </w:rPr>
        <w:t xml:space="preserve"> e një mirëmbajtjeje t</w:t>
      </w:r>
      <w:r w:rsidR="00B85C79" w:rsidRPr="008512D5">
        <w:rPr>
          <w:sz w:val="21"/>
          <w:szCs w:val="21"/>
          <w:lang w:val="sq-AL"/>
        </w:rPr>
        <w:t>ë</w:t>
      </w:r>
      <w:r w:rsidR="00EE0A44" w:rsidRPr="008512D5">
        <w:rPr>
          <w:sz w:val="21"/>
          <w:szCs w:val="21"/>
          <w:lang w:val="sq-AL"/>
        </w:rPr>
        <w:t xml:space="preserve"> kryer jo siç duhet nga mbajtësi i </w:t>
      </w:r>
      <w:r w:rsidR="00402BE7" w:rsidRPr="008512D5">
        <w:rPr>
          <w:sz w:val="21"/>
          <w:szCs w:val="21"/>
          <w:lang w:val="sq-AL"/>
        </w:rPr>
        <w:t>l</w:t>
      </w:r>
      <w:r w:rsidR="00EE0A44" w:rsidRPr="008512D5">
        <w:rPr>
          <w:sz w:val="21"/>
          <w:szCs w:val="21"/>
          <w:lang w:val="sq-AL"/>
        </w:rPr>
        <w:t>icencës është v</w:t>
      </w:r>
      <w:r w:rsidR="00040A29" w:rsidRPr="008512D5">
        <w:rPr>
          <w:sz w:val="21"/>
          <w:szCs w:val="21"/>
          <w:lang w:val="sq-AL"/>
        </w:rPr>
        <w:t>ë</w:t>
      </w:r>
      <w:r w:rsidR="00EE0A44" w:rsidRPr="008512D5">
        <w:rPr>
          <w:sz w:val="21"/>
          <w:szCs w:val="21"/>
          <w:lang w:val="sq-AL"/>
        </w:rPr>
        <w:t>n</w:t>
      </w:r>
      <w:r w:rsidR="00040A29" w:rsidRPr="008512D5">
        <w:rPr>
          <w:sz w:val="21"/>
          <w:szCs w:val="21"/>
          <w:lang w:val="sq-AL"/>
        </w:rPr>
        <w:t>ë</w:t>
      </w:r>
      <w:r w:rsidR="00EE0A44" w:rsidRPr="008512D5">
        <w:rPr>
          <w:sz w:val="21"/>
          <w:szCs w:val="21"/>
          <w:lang w:val="sq-AL"/>
        </w:rPr>
        <w:t xml:space="preserve"> n</w:t>
      </w:r>
      <w:r w:rsidR="00040A29" w:rsidRPr="008512D5">
        <w:rPr>
          <w:sz w:val="21"/>
          <w:szCs w:val="21"/>
          <w:lang w:val="sq-AL"/>
        </w:rPr>
        <w:t>ë</w:t>
      </w:r>
      <w:r w:rsidR="00EE0A44" w:rsidRPr="008512D5">
        <w:rPr>
          <w:sz w:val="21"/>
          <w:szCs w:val="21"/>
          <w:lang w:val="sq-AL"/>
        </w:rPr>
        <w:t xml:space="preserve"> rrezik siguria n</w:t>
      </w:r>
      <w:r w:rsidR="00040A29" w:rsidRPr="008512D5">
        <w:rPr>
          <w:sz w:val="21"/>
          <w:szCs w:val="21"/>
          <w:lang w:val="sq-AL"/>
        </w:rPr>
        <w:t>ë</w:t>
      </w:r>
      <w:r w:rsidR="00EE0A44" w:rsidRPr="008512D5">
        <w:rPr>
          <w:sz w:val="21"/>
          <w:szCs w:val="21"/>
          <w:lang w:val="sq-AL"/>
        </w:rPr>
        <w:t xml:space="preserve"> fluturim</w:t>
      </w:r>
      <w:r w:rsidR="00402BE7" w:rsidRPr="008512D5">
        <w:rPr>
          <w:sz w:val="21"/>
          <w:szCs w:val="21"/>
          <w:lang w:val="sq-AL"/>
        </w:rPr>
        <w:t>;</w:t>
      </w:r>
      <w:r w:rsidR="00EE0A44" w:rsidRPr="008512D5">
        <w:rPr>
          <w:sz w:val="21"/>
          <w:szCs w:val="21"/>
          <w:lang w:val="sq-AL"/>
        </w:rPr>
        <w:t xml:space="preserve"> </w:t>
      </w:r>
    </w:p>
    <w:p w:rsidR="00EE0A44" w:rsidRPr="008512D5" w:rsidRDefault="00FD4FCF" w:rsidP="00521C6C">
      <w:pPr>
        <w:pStyle w:val="Paragrafi"/>
        <w:rPr>
          <w:sz w:val="21"/>
          <w:szCs w:val="21"/>
          <w:lang w:val="sq-AL"/>
        </w:rPr>
      </w:pPr>
      <w:r w:rsidRPr="008512D5">
        <w:rPr>
          <w:sz w:val="21"/>
          <w:szCs w:val="21"/>
          <w:lang w:val="sq-AL"/>
        </w:rPr>
        <w:t xml:space="preserve">b) </w:t>
      </w:r>
      <w:r w:rsidR="0047131D" w:rsidRPr="008512D5">
        <w:rPr>
          <w:sz w:val="21"/>
          <w:szCs w:val="21"/>
          <w:lang w:val="sq-AL"/>
        </w:rPr>
        <w:t xml:space="preserve">kur </w:t>
      </w:r>
      <w:r w:rsidR="00EE0A44" w:rsidRPr="008512D5">
        <w:rPr>
          <w:sz w:val="21"/>
          <w:szCs w:val="21"/>
          <w:lang w:val="sq-AL"/>
        </w:rPr>
        <w:t xml:space="preserve">mbajtësi i </w:t>
      </w:r>
      <w:r w:rsidR="00040A29" w:rsidRPr="008512D5">
        <w:rPr>
          <w:sz w:val="21"/>
          <w:szCs w:val="21"/>
          <w:lang w:val="sq-AL"/>
        </w:rPr>
        <w:t>l</w:t>
      </w:r>
      <w:r w:rsidR="00EE0A44" w:rsidRPr="008512D5">
        <w:rPr>
          <w:sz w:val="21"/>
          <w:szCs w:val="21"/>
          <w:lang w:val="sq-AL"/>
        </w:rPr>
        <w:t xml:space="preserve">icencës ka modifikuar ose falsifikuar </w:t>
      </w:r>
      <w:r w:rsidR="00040A29" w:rsidRPr="008512D5">
        <w:rPr>
          <w:sz w:val="21"/>
          <w:szCs w:val="21"/>
          <w:lang w:val="sq-AL"/>
        </w:rPr>
        <w:t>l</w:t>
      </w:r>
      <w:r w:rsidR="00EE0A44" w:rsidRPr="008512D5">
        <w:rPr>
          <w:sz w:val="21"/>
          <w:szCs w:val="21"/>
          <w:lang w:val="sq-AL"/>
        </w:rPr>
        <w:t>icencën</w:t>
      </w:r>
      <w:r w:rsidR="00402BE7" w:rsidRPr="008512D5">
        <w:rPr>
          <w:sz w:val="21"/>
          <w:szCs w:val="21"/>
          <w:lang w:val="sq-AL"/>
        </w:rPr>
        <w:t>;</w:t>
      </w:r>
      <w:r w:rsidR="00EE0A44" w:rsidRPr="008512D5">
        <w:rPr>
          <w:sz w:val="21"/>
          <w:szCs w:val="21"/>
          <w:lang w:val="sq-AL"/>
        </w:rPr>
        <w:t xml:space="preserve"> ose</w:t>
      </w:r>
    </w:p>
    <w:p w:rsidR="00EE0A44" w:rsidRPr="008512D5" w:rsidRDefault="00FD4FCF" w:rsidP="00521C6C">
      <w:pPr>
        <w:pStyle w:val="Paragrafi"/>
        <w:rPr>
          <w:sz w:val="21"/>
          <w:szCs w:val="21"/>
          <w:lang w:val="sq-AL"/>
        </w:rPr>
      </w:pPr>
      <w:r w:rsidRPr="008512D5">
        <w:rPr>
          <w:sz w:val="21"/>
          <w:szCs w:val="21"/>
          <w:lang w:val="sq-AL"/>
        </w:rPr>
        <w:t xml:space="preserve">c) </w:t>
      </w:r>
      <w:r w:rsidR="0047131D" w:rsidRPr="008512D5">
        <w:rPr>
          <w:sz w:val="21"/>
          <w:szCs w:val="21"/>
          <w:lang w:val="sq-AL"/>
        </w:rPr>
        <w:t xml:space="preserve">kur </w:t>
      </w:r>
      <w:r w:rsidR="00EE0A44" w:rsidRPr="008512D5">
        <w:rPr>
          <w:sz w:val="21"/>
          <w:szCs w:val="21"/>
          <w:lang w:val="sq-AL"/>
        </w:rPr>
        <w:t xml:space="preserve">mbajtësi i </w:t>
      </w:r>
      <w:r w:rsidR="00040A29" w:rsidRPr="008512D5">
        <w:rPr>
          <w:sz w:val="21"/>
          <w:szCs w:val="21"/>
          <w:lang w:val="sq-AL"/>
        </w:rPr>
        <w:t>l</w:t>
      </w:r>
      <w:r w:rsidR="00EE0A44" w:rsidRPr="008512D5">
        <w:rPr>
          <w:sz w:val="21"/>
          <w:szCs w:val="21"/>
          <w:lang w:val="sq-AL"/>
        </w:rPr>
        <w:t>icencës kryen mirëmbajtje jashtë privilegjeve t</w:t>
      </w:r>
      <w:r w:rsidR="00B85C79" w:rsidRPr="008512D5">
        <w:rPr>
          <w:sz w:val="21"/>
          <w:szCs w:val="21"/>
          <w:lang w:val="sq-AL"/>
        </w:rPr>
        <w:t>ë</w:t>
      </w:r>
      <w:r w:rsidR="00EE0A44" w:rsidRPr="008512D5">
        <w:rPr>
          <w:sz w:val="21"/>
          <w:szCs w:val="21"/>
          <w:lang w:val="sq-AL"/>
        </w:rPr>
        <w:t xml:space="preserve"> përcaktuara n</w:t>
      </w:r>
      <w:r w:rsidR="00B85C79" w:rsidRPr="008512D5">
        <w:rPr>
          <w:sz w:val="21"/>
          <w:szCs w:val="21"/>
          <w:lang w:val="sq-AL"/>
        </w:rPr>
        <w:t>ë</w:t>
      </w:r>
      <w:r w:rsidR="00EE0A44" w:rsidRPr="008512D5">
        <w:rPr>
          <w:sz w:val="21"/>
          <w:szCs w:val="21"/>
          <w:lang w:val="sq-AL"/>
        </w:rPr>
        <w:t xml:space="preserve"> </w:t>
      </w:r>
      <w:r w:rsidR="00040A29" w:rsidRPr="008512D5">
        <w:rPr>
          <w:sz w:val="21"/>
          <w:szCs w:val="21"/>
          <w:lang w:val="sq-AL"/>
        </w:rPr>
        <w:t>l</w:t>
      </w:r>
      <w:r w:rsidR="00EE0A44" w:rsidRPr="008512D5">
        <w:rPr>
          <w:sz w:val="21"/>
          <w:szCs w:val="21"/>
          <w:lang w:val="sq-AL"/>
        </w:rPr>
        <w:t>icencë</w:t>
      </w:r>
      <w:r w:rsidR="00402BE7" w:rsidRPr="008512D5">
        <w:rPr>
          <w:sz w:val="21"/>
          <w:szCs w:val="21"/>
          <w:lang w:val="sq-AL"/>
        </w:rPr>
        <w:t>.</w:t>
      </w:r>
    </w:p>
    <w:p w:rsidR="00EE0A44" w:rsidRPr="008512D5" w:rsidRDefault="00FD4FCF" w:rsidP="00521C6C">
      <w:pPr>
        <w:pStyle w:val="Paragrafi"/>
        <w:rPr>
          <w:sz w:val="21"/>
          <w:szCs w:val="21"/>
          <w:lang w:val="sq-AL"/>
        </w:rPr>
      </w:pPr>
      <w:r w:rsidRPr="008512D5">
        <w:rPr>
          <w:sz w:val="21"/>
          <w:szCs w:val="21"/>
          <w:lang w:val="sq-AL"/>
        </w:rPr>
        <w:t xml:space="preserve">8. </w:t>
      </w:r>
      <w:r w:rsidR="00EE0A44" w:rsidRPr="008512D5">
        <w:rPr>
          <w:sz w:val="21"/>
          <w:szCs w:val="21"/>
          <w:lang w:val="sq-AL"/>
        </w:rPr>
        <w:t xml:space="preserve">Zhvlerësimi i </w:t>
      </w:r>
      <w:r w:rsidR="00040A29" w:rsidRPr="008512D5">
        <w:rPr>
          <w:sz w:val="21"/>
          <w:szCs w:val="21"/>
          <w:lang w:val="sq-AL"/>
        </w:rPr>
        <w:t>l</w:t>
      </w:r>
      <w:r w:rsidR="00EE0A44" w:rsidRPr="008512D5">
        <w:rPr>
          <w:sz w:val="21"/>
          <w:szCs w:val="21"/>
          <w:lang w:val="sq-AL"/>
        </w:rPr>
        <w:t xml:space="preserve">icencës </w:t>
      </w:r>
      <w:r w:rsidR="00040A29" w:rsidRPr="008512D5">
        <w:rPr>
          <w:sz w:val="21"/>
          <w:szCs w:val="21"/>
          <w:lang w:val="sq-AL"/>
        </w:rPr>
        <w:t>k</w:t>
      </w:r>
      <w:r w:rsidR="00EE0A44" w:rsidRPr="008512D5">
        <w:rPr>
          <w:sz w:val="21"/>
          <w:szCs w:val="21"/>
          <w:lang w:val="sq-AL"/>
        </w:rPr>
        <w:t>ombëtare</w:t>
      </w:r>
    </w:p>
    <w:p w:rsidR="00EE0A44" w:rsidRPr="008512D5" w:rsidRDefault="00EE0A44" w:rsidP="00521C6C">
      <w:pPr>
        <w:pStyle w:val="Paragrafi"/>
        <w:rPr>
          <w:sz w:val="21"/>
          <w:szCs w:val="21"/>
          <w:lang w:val="sq-AL"/>
        </w:rPr>
      </w:pPr>
      <w:r w:rsidRPr="008512D5">
        <w:rPr>
          <w:sz w:val="21"/>
          <w:szCs w:val="21"/>
          <w:lang w:val="sq-AL"/>
        </w:rPr>
        <w:t xml:space="preserve">Licenca </w:t>
      </w:r>
      <w:r w:rsidR="00040A29" w:rsidRPr="008512D5">
        <w:rPr>
          <w:sz w:val="21"/>
          <w:szCs w:val="21"/>
          <w:lang w:val="sq-AL"/>
        </w:rPr>
        <w:t>k</w:t>
      </w:r>
      <w:r w:rsidRPr="008512D5">
        <w:rPr>
          <w:sz w:val="21"/>
          <w:szCs w:val="21"/>
          <w:lang w:val="sq-AL"/>
        </w:rPr>
        <w:t>ombëtare humbet vlefshmërinë n</w:t>
      </w:r>
      <w:r w:rsidR="0055419C" w:rsidRPr="008512D5">
        <w:rPr>
          <w:sz w:val="21"/>
          <w:szCs w:val="21"/>
          <w:lang w:val="sq-AL"/>
        </w:rPr>
        <w:t>ë</w:t>
      </w:r>
      <w:r w:rsidRPr="008512D5">
        <w:rPr>
          <w:sz w:val="21"/>
          <w:szCs w:val="21"/>
          <w:lang w:val="sq-AL"/>
        </w:rPr>
        <w:t xml:space="preserve"> rastet e mëposhtme:</w:t>
      </w:r>
    </w:p>
    <w:p w:rsidR="00EE0A44" w:rsidRPr="008512D5" w:rsidRDefault="00FD4FCF" w:rsidP="00521C6C">
      <w:pPr>
        <w:pStyle w:val="Paragrafi"/>
        <w:rPr>
          <w:sz w:val="21"/>
          <w:szCs w:val="21"/>
          <w:lang w:val="sq-AL"/>
        </w:rPr>
      </w:pPr>
      <w:r w:rsidRPr="008512D5">
        <w:rPr>
          <w:sz w:val="21"/>
          <w:szCs w:val="21"/>
          <w:lang w:val="sq-AL"/>
        </w:rPr>
        <w:t xml:space="preserve">a) </w:t>
      </w:r>
      <w:r w:rsidR="00EE0A44" w:rsidRPr="008512D5">
        <w:rPr>
          <w:sz w:val="21"/>
          <w:szCs w:val="21"/>
          <w:lang w:val="sq-AL"/>
        </w:rPr>
        <w:t>Pas 5 vitesh nga data e lëshimit ose e rinovimit</w:t>
      </w:r>
      <w:r w:rsidR="00B85C79" w:rsidRPr="008512D5">
        <w:rPr>
          <w:sz w:val="21"/>
          <w:szCs w:val="21"/>
          <w:lang w:val="sq-AL"/>
        </w:rPr>
        <w:t>;</w:t>
      </w:r>
    </w:p>
    <w:p w:rsidR="00EE0A44" w:rsidRPr="008512D5" w:rsidRDefault="00FD4FCF" w:rsidP="00521C6C">
      <w:pPr>
        <w:pStyle w:val="Paragrafi"/>
        <w:rPr>
          <w:sz w:val="21"/>
          <w:szCs w:val="21"/>
          <w:lang w:val="sq-AL"/>
        </w:rPr>
      </w:pPr>
      <w:r w:rsidRPr="008512D5">
        <w:rPr>
          <w:sz w:val="21"/>
          <w:szCs w:val="21"/>
          <w:lang w:val="sq-AL"/>
        </w:rPr>
        <w:t xml:space="preserve">b) </w:t>
      </w:r>
      <w:r w:rsidR="00EE0A44" w:rsidRPr="008512D5">
        <w:rPr>
          <w:sz w:val="21"/>
          <w:szCs w:val="21"/>
          <w:lang w:val="sq-AL"/>
        </w:rPr>
        <w:t>Nëse është pezulluar ose revokuar nga AAC-ja</w:t>
      </w:r>
      <w:r w:rsidR="00B85C79" w:rsidRPr="008512D5">
        <w:rPr>
          <w:sz w:val="21"/>
          <w:szCs w:val="21"/>
          <w:lang w:val="sq-AL"/>
        </w:rPr>
        <w:t>;</w:t>
      </w:r>
    </w:p>
    <w:p w:rsidR="00EE0A44" w:rsidRPr="008512D5" w:rsidRDefault="00FD4FCF" w:rsidP="00521C6C">
      <w:pPr>
        <w:pStyle w:val="Paragrafi"/>
        <w:rPr>
          <w:sz w:val="21"/>
          <w:szCs w:val="21"/>
          <w:lang w:val="sq-AL"/>
        </w:rPr>
      </w:pPr>
      <w:r w:rsidRPr="008512D5">
        <w:rPr>
          <w:sz w:val="21"/>
          <w:szCs w:val="21"/>
          <w:lang w:val="sq-AL"/>
        </w:rPr>
        <w:t xml:space="preserve">c) </w:t>
      </w:r>
      <w:r w:rsidR="00EE0A44" w:rsidRPr="008512D5">
        <w:rPr>
          <w:sz w:val="21"/>
          <w:szCs w:val="21"/>
          <w:lang w:val="sq-AL"/>
        </w:rPr>
        <w:t>Nëse mbajtësi i saj nuk ka punuar n</w:t>
      </w:r>
      <w:r w:rsidR="0055419C" w:rsidRPr="008512D5">
        <w:rPr>
          <w:sz w:val="21"/>
          <w:szCs w:val="21"/>
          <w:lang w:val="sq-AL"/>
        </w:rPr>
        <w:t>ë</w:t>
      </w:r>
      <w:r w:rsidR="00EE0A44" w:rsidRPr="008512D5">
        <w:rPr>
          <w:sz w:val="21"/>
          <w:szCs w:val="21"/>
          <w:lang w:val="sq-AL"/>
        </w:rPr>
        <w:t xml:space="preserve"> vazhdimësi n</w:t>
      </w:r>
      <w:r w:rsidR="00040A29" w:rsidRPr="008512D5">
        <w:rPr>
          <w:sz w:val="21"/>
          <w:szCs w:val="21"/>
          <w:lang w:val="sq-AL"/>
        </w:rPr>
        <w:t>ë</w:t>
      </w:r>
      <w:r w:rsidR="00EE0A44" w:rsidRPr="008512D5">
        <w:rPr>
          <w:sz w:val="21"/>
          <w:szCs w:val="21"/>
          <w:lang w:val="sq-AL"/>
        </w:rPr>
        <w:t xml:space="preserve"> harkun e 5 vjetëve.</w:t>
      </w:r>
    </w:p>
    <w:p w:rsidR="00EE0A44" w:rsidRPr="008512D5" w:rsidRDefault="00340765" w:rsidP="00521C6C">
      <w:pPr>
        <w:pStyle w:val="Paragrafi"/>
        <w:rPr>
          <w:sz w:val="21"/>
          <w:szCs w:val="21"/>
          <w:lang w:val="sq-AL"/>
        </w:rPr>
      </w:pPr>
      <w:r w:rsidRPr="008512D5">
        <w:rPr>
          <w:sz w:val="21"/>
          <w:szCs w:val="21"/>
          <w:lang w:val="sq-AL"/>
        </w:rPr>
        <w:t xml:space="preserve">9. </w:t>
      </w:r>
      <w:r w:rsidR="00EE0A44" w:rsidRPr="008512D5">
        <w:rPr>
          <w:sz w:val="21"/>
          <w:szCs w:val="21"/>
          <w:lang w:val="sq-AL"/>
        </w:rPr>
        <w:t xml:space="preserve">Procedurat e </w:t>
      </w:r>
      <w:r w:rsidR="00040A29" w:rsidRPr="008512D5">
        <w:rPr>
          <w:sz w:val="21"/>
          <w:szCs w:val="21"/>
          <w:lang w:val="sq-AL"/>
        </w:rPr>
        <w:t>k</w:t>
      </w:r>
      <w:r w:rsidR="00EE0A44" w:rsidRPr="008512D5">
        <w:rPr>
          <w:sz w:val="21"/>
          <w:szCs w:val="21"/>
          <w:lang w:val="sq-AL"/>
        </w:rPr>
        <w:t>onvertimit</w:t>
      </w:r>
      <w:r w:rsidR="007D77CB" w:rsidRPr="008512D5">
        <w:rPr>
          <w:sz w:val="21"/>
          <w:szCs w:val="21"/>
          <w:lang w:val="sq-AL"/>
        </w:rPr>
        <w:t xml:space="preserve"> </w:t>
      </w:r>
      <w:r w:rsidR="00EE0A44" w:rsidRPr="008512D5">
        <w:rPr>
          <w:sz w:val="21"/>
          <w:szCs w:val="21"/>
          <w:lang w:val="sq-AL"/>
        </w:rPr>
        <w:t>t</w:t>
      </w:r>
      <w:r w:rsidR="00B85C79" w:rsidRPr="008512D5">
        <w:rPr>
          <w:sz w:val="21"/>
          <w:szCs w:val="21"/>
          <w:lang w:val="sq-AL"/>
        </w:rPr>
        <w:t>ë</w:t>
      </w:r>
      <w:r w:rsidR="00EE0A44" w:rsidRPr="008512D5">
        <w:rPr>
          <w:sz w:val="21"/>
          <w:szCs w:val="21"/>
          <w:lang w:val="sq-AL"/>
        </w:rPr>
        <w:t xml:space="preserve"> </w:t>
      </w:r>
      <w:r w:rsidR="00040A29" w:rsidRPr="008512D5">
        <w:rPr>
          <w:sz w:val="21"/>
          <w:szCs w:val="21"/>
          <w:lang w:val="sq-AL"/>
        </w:rPr>
        <w:t>l</w:t>
      </w:r>
      <w:r w:rsidR="00EE0A44" w:rsidRPr="008512D5">
        <w:rPr>
          <w:sz w:val="21"/>
          <w:szCs w:val="21"/>
          <w:lang w:val="sq-AL"/>
        </w:rPr>
        <w:t xml:space="preserve">icencës </w:t>
      </w:r>
      <w:r w:rsidR="00040A29" w:rsidRPr="008512D5">
        <w:rPr>
          <w:sz w:val="21"/>
          <w:szCs w:val="21"/>
          <w:lang w:val="sq-AL"/>
        </w:rPr>
        <w:t>k</w:t>
      </w:r>
      <w:r w:rsidR="00EE0A44" w:rsidRPr="008512D5">
        <w:rPr>
          <w:sz w:val="21"/>
          <w:szCs w:val="21"/>
          <w:lang w:val="sq-AL"/>
        </w:rPr>
        <w:t>ombëtare</w:t>
      </w:r>
    </w:p>
    <w:p w:rsidR="00EE0A44" w:rsidRPr="008512D5" w:rsidRDefault="00FD4FCF" w:rsidP="00443C1C">
      <w:pPr>
        <w:pStyle w:val="Paragrafi"/>
        <w:rPr>
          <w:sz w:val="21"/>
          <w:szCs w:val="21"/>
          <w:lang w:val="sq-AL"/>
        </w:rPr>
      </w:pPr>
      <w:r w:rsidRPr="008512D5">
        <w:rPr>
          <w:sz w:val="21"/>
          <w:szCs w:val="21"/>
          <w:lang w:val="sq-AL"/>
        </w:rPr>
        <w:t xml:space="preserve">a) </w:t>
      </w:r>
      <w:r w:rsidR="00EE0A44" w:rsidRPr="008512D5">
        <w:rPr>
          <w:sz w:val="21"/>
          <w:szCs w:val="21"/>
          <w:lang w:val="sq-AL"/>
        </w:rPr>
        <w:t xml:space="preserve">Licenca </w:t>
      </w:r>
      <w:r w:rsidR="00040A29" w:rsidRPr="008512D5">
        <w:rPr>
          <w:sz w:val="21"/>
          <w:szCs w:val="21"/>
          <w:lang w:val="sq-AL"/>
        </w:rPr>
        <w:t>k</w:t>
      </w:r>
      <w:r w:rsidR="00EE0A44" w:rsidRPr="008512D5">
        <w:rPr>
          <w:sz w:val="21"/>
          <w:szCs w:val="21"/>
          <w:lang w:val="sq-AL"/>
        </w:rPr>
        <w:t>ombëtare nuk mund t</w:t>
      </w:r>
      <w:r w:rsidR="00B85C79" w:rsidRPr="008512D5">
        <w:rPr>
          <w:sz w:val="21"/>
          <w:szCs w:val="21"/>
          <w:lang w:val="sq-AL"/>
        </w:rPr>
        <w:t>ë</w:t>
      </w:r>
      <w:r w:rsidR="00EE0A44" w:rsidRPr="008512D5">
        <w:rPr>
          <w:sz w:val="21"/>
          <w:szCs w:val="21"/>
          <w:lang w:val="sq-AL"/>
        </w:rPr>
        <w:t xml:space="preserve"> konvertohet n</w:t>
      </w:r>
      <w:r w:rsidR="00B85C79" w:rsidRPr="008512D5">
        <w:rPr>
          <w:sz w:val="21"/>
          <w:szCs w:val="21"/>
          <w:lang w:val="sq-AL"/>
        </w:rPr>
        <w:t>ë</w:t>
      </w:r>
      <w:r w:rsidR="00EE0A44" w:rsidRPr="008512D5">
        <w:rPr>
          <w:sz w:val="21"/>
          <w:szCs w:val="21"/>
          <w:lang w:val="sq-AL"/>
        </w:rPr>
        <w:t xml:space="preserve"> </w:t>
      </w:r>
      <w:r w:rsidR="00040A29" w:rsidRPr="008512D5">
        <w:rPr>
          <w:sz w:val="21"/>
          <w:szCs w:val="21"/>
          <w:lang w:val="sq-AL"/>
        </w:rPr>
        <w:t>l</w:t>
      </w:r>
      <w:r w:rsidR="00EE0A44" w:rsidRPr="008512D5">
        <w:rPr>
          <w:sz w:val="21"/>
          <w:szCs w:val="21"/>
          <w:lang w:val="sq-AL"/>
        </w:rPr>
        <w:t>icencë t</w:t>
      </w:r>
      <w:r w:rsidR="00B85C79" w:rsidRPr="008512D5">
        <w:rPr>
          <w:sz w:val="21"/>
          <w:szCs w:val="21"/>
          <w:lang w:val="sq-AL"/>
        </w:rPr>
        <w:t>ë</w:t>
      </w:r>
      <w:r w:rsidR="00EE0A44" w:rsidRPr="008512D5">
        <w:rPr>
          <w:sz w:val="21"/>
          <w:szCs w:val="21"/>
          <w:lang w:val="sq-AL"/>
        </w:rPr>
        <w:t xml:space="preserve"> </w:t>
      </w:r>
      <w:r w:rsidR="00040A29" w:rsidRPr="008512D5">
        <w:rPr>
          <w:sz w:val="21"/>
          <w:szCs w:val="21"/>
          <w:lang w:val="sq-AL"/>
        </w:rPr>
        <w:t>m</w:t>
      </w:r>
      <w:r w:rsidR="00EE0A44" w:rsidRPr="008512D5">
        <w:rPr>
          <w:sz w:val="21"/>
          <w:szCs w:val="21"/>
          <w:lang w:val="sq-AL"/>
        </w:rPr>
        <w:t xml:space="preserve">irëmbajtësit </w:t>
      </w:r>
      <w:r w:rsidR="00040A29" w:rsidRPr="008512D5">
        <w:rPr>
          <w:sz w:val="21"/>
          <w:szCs w:val="21"/>
          <w:lang w:val="sq-AL"/>
        </w:rPr>
        <w:t>a</w:t>
      </w:r>
      <w:r w:rsidR="00EE0A44" w:rsidRPr="008512D5">
        <w:rPr>
          <w:sz w:val="21"/>
          <w:szCs w:val="21"/>
          <w:lang w:val="sq-AL"/>
        </w:rPr>
        <w:t>eronautik LMA- EASA</w:t>
      </w:r>
      <w:r w:rsidR="00402BE7" w:rsidRPr="008512D5">
        <w:rPr>
          <w:sz w:val="21"/>
          <w:szCs w:val="21"/>
          <w:lang w:val="sq-AL"/>
        </w:rPr>
        <w:t>;</w:t>
      </w:r>
    </w:p>
    <w:p w:rsidR="00EE0A44" w:rsidRDefault="00FD4FCF" w:rsidP="00521C6C">
      <w:pPr>
        <w:pStyle w:val="Paragrafi"/>
        <w:rPr>
          <w:sz w:val="21"/>
          <w:szCs w:val="21"/>
          <w:lang w:val="sq-AL"/>
        </w:rPr>
      </w:pPr>
      <w:r w:rsidRPr="008512D5">
        <w:rPr>
          <w:sz w:val="21"/>
          <w:szCs w:val="21"/>
          <w:lang w:val="sq-AL"/>
        </w:rPr>
        <w:t xml:space="preserve">b) </w:t>
      </w:r>
      <w:r w:rsidR="00EE0A44" w:rsidRPr="008512D5">
        <w:rPr>
          <w:sz w:val="21"/>
          <w:szCs w:val="21"/>
          <w:lang w:val="sq-AL"/>
        </w:rPr>
        <w:t>N</w:t>
      </w:r>
      <w:r w:rsidR="0055419C" w:rsidRPr="008512D5">
        <w:rPr>
          <w:sz w:val="21"/>
          <w:szCs w:val="21"/>
          <w:lang w:val="sq-AL"/>
        </w:rPr>
        <w:t>ë</w:t>
      </w:r>
      <w:r w:rsidR="00EE0A44" w:rsidRPr="008512D5">
        <w:rPr>
          <w:sz w:val="21"/>
          <w:szCs w:val="21"/>
          <w:lang w:val="sq-AL"/>
        </w:rPr>
        <w:t xml:space="preserve"> momentin që Republika e Shqipërisë do të bëhet anëtare me të drejta të plota n</w:t>
      </w:r>
      <w:r w:rsidR="0055419C" w:rsidRPr="008512D5">
        <w:rPr>
          <w:sz w:val="21"/>
          <w:szCs w:val="21"/>
          <w:lang w:val="sq-AL"/>
        </w:rPr>
        <w:t>ë</w:t>
      </w:r>
      <w:r w:rsidR="00EE0A44" w:rsidRPr="008512D5">
        <w:rPr>
          <w:sz w:val="21"/>
          <w:szCs w:val="21"/>
          <w:lang w:val="sq-AL"/>
        </w:rPr>
        <w:t xml:space="preserve"> EASA:</w:t>
      </w:r>
    </w:p>
    <w:p w:rsidR="00EE0A44" w:rsidRPr="008512D5" w:rsidRDefault="00FD4FCF" w:rsidP="00521C6C">
      <w:pPr>
        <w:pStyle w:val="Paragrafi"/>
        <w:rPr>
          <w:sz w:val="21"/>
          <w:szCs w:val="21"/>
          <w:lang w:val="sq-AL"/>
        </w:rPr>
      </w:pPr>
      <w:r w:rsidRPr="008512D5">
        <w:rPr>
          <w:sz w:val="21"/>
          <w:szCs w:val="21"/>
          <w:lang w:val="sq-AL"/>
        </w:rPr>
        <w:t xml:space="preserve">- </w:t>
      </w:r>
      <w:r w:rsidR="0047131D" w:rsidRPr="008512D5">
        <w:rPr>
          <w:sz w:val="21"/>
          <w:szCs w:val="21"/>
          <w:lang w:val="sq-AL"/>
        </w:rPr>
        <w:t xml:space="preserve">licenca </w:t>
      </w:r>
      <w:r w:rsidR="00972CF5" w:rsidRPr="008512D5">
        <w:rPr>
          <w:sz w:val="21"/>
          <w:szCs w:val="21"/>
          <w:lang w:val="sq-AL"/>
        </w:rPr>
        <w:t>k</w:t>
      </w:r>
      <w:r w:rsidR="00EE0A44" w:rsidRPr="008512D5">
        <w:rPr>
          <w:sz w:val="21"/>
          <w:szCs w:val="21"/>
          <w:lang w:val="sq-AL"/>
        </w:rPr>
        <w:t>ombëtare do t</w:t>
      </w:r>
      <w:r w:rsidR="00B85C79" w:rsidRPr="008512D5">
        <w:rPr>
          <w:sz w:val="21"/>
          <w:szCs w:val="21"/>
          <w:lang w:val="sq-AL"/>
        </w:rPr>
        <w:t>ë</w:t>
      </w:r>
      <w:r w:rsidR="00EE0A44" w:rsidRPr="008512D5">
        <w:rPr>
          <w:sz w:val="21"/>
          <w:szCs w:val="21"/>
          <w:lang w:val="sq-AL"/>
        </w:rPr>
        <w:t xml:space="preserve"> humba</w:t>
      </w:r>
      <w:r w:rsidR="0047131D" w:rsidRPr="008512D5">
        <w:rPr>
          <w:sz w:val="21"/>
          <w:szCs w:val="21"/>
          <w:lang w:val="sq-AL"/>
        </w:rPr>
        <w:t>së fuqinë për mjetet fluturuese;</w:t>
      </w:r>
      <w:r w:rsidR="00EE0A44" w:rsidRPr="008512D5">
        <w:rPr>
          <w:sz w:val="21"/>
          <w:szCs w:val="21"/>
          <w:lang w:val="sq-AL"/>
        </w:rPr>
        <w:t xml:space="preserve"> </w:t>
      </w:r>
    </w:p>
    <w:p w:rsidR="00EE0A44" w:rsidRPr="008512D5" w:rsidRDefault="00EE0A44" w:rsidP="00521C6C">
      <w:pPr>
        <w:pStyle w:val="Paragrafi"/>
        <w:rPr>
          <w:sz w:val="21"/>
          <w:szCs w:val="21"/>
          <w:lang w:val="sq-AL"/>
        </w:rPr>
      </w:pPr>
      <w:r w:rsidRPr="008512D5">
        <w:rPr>
          <w:sz w:val="21"/>
          <w:szCs w:val="21"/>
          <w:lang w:val="sq-AL"/>
        </w:rPr>
        <w:t>(</w:t>
      </w:r>
      <w:r w:rsidR="00972CF5" w:rsidRPr="008512D5">
        <w:rPr>
          <w:sz w:val="21"/>
          <w:szCs w:val="21"/>
          <w:lang w:val="sq-AL"/>
        </w:rPr>
        <w:t>k</w:t>
      </w:r>
      <w:r w:rsidRPr="008512D5">
        <w:rPr>
          <w:sz w:val="21"/>
          <w:szCs w:val="21"/>
          <w:lang w:val="sq-AL"/>
        </w:rPr>
        <w:t>lasa/</w:t>
      </w:r>
      <w:r w:rsidR="00972CF5" w:rsidRPr="008512D5">
        <w:rPr>
          <w:sz w:val="21"/>
          <w:szCs w:val="21"/>
          <w:lang w:val="sq-AL"/>
        </w:rPr>
        <w:t>g</w:t>
      </w:r>
      <w:r w:rsidRPr="008512D5">
        <w:rPr>
          <w:sz w:val="21"/>
          <w:szCs w:val="21"/>
          <w:lang w:val="sq-AL"/>
        </w:rPr>
        <w:t>rupi A1, A2, A3)</w:t>
      </w:r>
      <w:r w:rsidR="005930C7" w:rsidRPr="008512D5">
        <w:rPr>
          <w:sz w:val="21"/>
          <w:szCs w:val="21"/>
          <w:lang w:val="sq-AL"/>
        </w:rPr>
        <w:t>;</w:t>
      </w:r>
      <w:r w:rsidR="007D77CB" w:rsidRPr="008512D5">
        <w:rPr>
          <w:sz w:val="21"/>
          <w:szCs w:val="21"/>
          <w:lang w:val="sq-AL"/>
        </w:rPr>
        <w:t xml:space="preserve"> </w:t>
      </w:r>
    </w:p>
    <w:p w:rsidR="00EE0A44" w:rsidRPr="008512D5" w:rsidRDefault="00FD4FCF" w:rsidP="00521C6C">
      <w:pPr>
        <w:pStyle w:val="Paragrafi"/>
        <w:rPr>
          <w:sz w:val="21"/>
          <w:szCs w:val="21"/>
          <w:lang w:val="sq-AL"/>
        </w:rPr>
      </w:pPr>
      <w:r w:rsidRPr="008512D5">
        <w:rPr>
          <w:sz w:val="21"/>
          <w:szCs w:val="21"/>
          <w:lang w:val="sq-AL"/>
        </w:rPr>
        <w:t xml:space="preserve">- </w:t>
      </w:r>
      <w:r w:rsidR="0047131D" w:rsidRPr="008512D5">
        <w:rPr>
          <w:sz w:val="21"/>
          <w:szCs w:val="21"/>
          <w:lang w:val="sq-AL"/>
        </w:rPr>
        <w:t xml:space="preserve">licenca </w:t>
      </w:r>
      <w:r w:rsidR="0055419C" w:rsidRPr="008512D5">
        <w:rPr>
          <w:sz w:val="21"/>
          <w:szCs w:val="21"/>
          <w:lang w:val="sq-AL"/>
        </w:rPr>
        <w:t>k</w:t>
      </w:r>
      <w:r w:rsidR="00EE0A44" w:rsidRPr="008512D5">
        <w:rPr>
          <w:sz w:val="21"/>
          <w:szCs w:val="21"/>
          <w:lang w:val="sq-AL"/>
        </w:rPr>
        <w:t>ombëtare do t</w:t>
      </w:r>
      <w:r w:rsidR="00B85C79" w:rsidRPr="008512D5">
        <w:rPr>
          <w:sz w:val="21"/>
          <w:szCs w:val="21"/>
          <w:lang w:val="sq-AL"/>
        </w:rPr>
        <w:t>ë</w:t>
      </w:r>
      <w:r w:rsidR="00EE0A44" w:rsidRPr="008512D5">
        <w:rPr>
          <w:sz w:val="21"/>
          <w:szCs w:val="21"/>
          <w:lang w:val="sq-AL"/>
        </w:rPr>
        <w:t xml:space="preserve"> vazhdoj</w:t>
      </w:r>
      <w:r w:rsidR="00B85C79" w:rsidRPr="008512D5">
        <w:rPr>
          <w:sz w:val="21"/>
          <w:szCs w:val="21"/>
          <w:lang w:val="sq-AL"/>
        </w:rPr>
        <w:t>ë</w:t>
      </w:r>
      <w:r w:rsidR="00EE0A44" w:rsidRPr="008512D5">
        <w:rPr>
          <w:sz w:val="21"/>
          <w:szCs w:val="21"/>
          <w:lang w:val="sq-AL"/>
        </w:rPr>
        <w:t xml:space="preserve"> t</w:t>
      </w:r>
      <w:r w:rsidR="00B85C79" w:rsidRPr="008512D5">
        <w:rPr>
          <w:sz w:val="21"/>
          <w:szCs w:val="21"/>
          <w:lang w:val="sq-AL"/>
        </w:rPr>
        <w:t>ë</w:t>
      </w:r>
      <w:r w:rsidR="00EE0A44" w:rsidRPr="008512D5">
        <w:rPr>
          <w:sz w:val="21"/>
          <w:szCs w:val="21"/>
          <w:lang w:val="sq-AL"/>
        </w:rPr>
        <w:t xml:space="preserve"> mbetet n</w:t>
      </w:r>
      <w:r w:rsidR="00B85C79" w:rsidRPr="008512D5">
        <w:rPr>
          <w:sz w:val="21"/>
          <w:szCs w:val="21"/>
          <w:lang w:val="sq-AL"/>
        </w:rPr>
        <w:t>ë</w:t>
      </w:r>
      <w:r w:rsidR="00EE0A44" w:rsidRPr="008512D5">
        <w:rPr>
          <w:sz w:val="21"/>
          <w:szCs w:val="21"/>
          <w:lang w:val="sq-AL"/>
        </w:rPr>
        <w:t xml:space="preserve"> fuqi për:</w:t>
      </w:r>
    </w:p>
    <w:p w:rsidR="00EE0A44" w:rsidRPr="008512D5" w:rsidRDefault="00EE0A44" w:rsidP="00521C6C">
      <w:pPr>
        <w:pStyle w:val="Paragrafi"/>
        <w:rPr>
          <w:sz w:val="21"/>
          <w:szCs w:val="21"/>
          <w:lang w:val="sq-AL"/>
        </w:rPr>
      </w:pPr>
      <w:r w:rsidRPr="008512D5">
        <w:rPr>
          <w:sz w:val="21"/>
          <w:szCs w:val="21"/>
          <w:lang w:val="sq-AL"/>
        </w:rPr>
        <w:t>Klasa/</w:t>
      </w:r>
      <w:r w:rsidR="00B85C79" w:rsidRPr="008512D5">
        <w:rPr>
          <w:sz w:val="21"/>
          <w:szCs w:val="21"/>
          <w:lang w:val="sq-AL"/>
        </w:rPr>
        <w:t>g</w:t>
      </w:r>
      <w:r w:rsidRPr="008512D5">
        <w:rPr>
          <w:sz w:val="21"/>
          <w:szCs w:val="21"/>
          <w:lang w:val="sq-AL"/>
        </w:rPr>
        <w:t>rupi A4 (avionë t</w:t>
      </w:r>
      <w:r w:rsidR="00B85C79" w:rsidRPr="008512D5">
        <w:rPr>
          <w:sz w:val="21"/>
          <w:szCs w:val="21"/>
          <w:lang w:val="sq-AL"/>
        </w:rPr>
        <w:t>ë</w:t>
      </w:r>
      <w:r w:rsidRPr="008512D5">
        <w:rPr>
          <w:sz w:val="21"/>
          <w:szCs w:val="21"/>
          <w:lang w:val="sq-AL"/>
        </w:rPr>
        <w:t xml:space="preserve"> tjerë nga A1, A2, A3), si dhe </w:t>
      </w:r>
      <w:r w:rsidR="00B85C79" w:rsidRPr="008512D5">
        <w:rPr>
          <w:sz w:val="21"/>
          <w:szCs w:val="21"/>
          <w:lang w:val="sq-AL"/>
        </w:rPr>
        <w:t>k</w:t>
      </w:r>
      <w:r w:rsidRPr="008512D5">
        <w:rPr>
          <w:sz w:val="21"/>
          <w:szCs w:val="21"/>
          <w:lang w:val="sq-AL"/>
        </w:rPr>
        <w:t>lasa/</w:t>
      </w:r>
      <w:r w:rsidR="00B85C79" w:rsidRPr="008512D5">
        <w:rPr>
          <w:sz w:val="21"/>
          <w:szCs w:val="21"/>
          <w:lang w:val="sq-AL"/>
        </w:rPr>
        <w:t>g</w:t>
      </w:r>
      <w:r w:rsidRPr="008512D5">
        <w:rPr>
          <w:sz w:val="21"/>
          <w:szCs w:val="21"/>
          <w:lang w:val="sq-AL"/>
        </w:rPr>
        <w:t xml:space="preserve">rupi </w:t>
      </w:r>
      <w:r w:rsidR="00B85C79" w:rsidRPr="008512D5">
        <w:rPr>
          <w:sz w:val="21"/>
          <w:szCs w:val="21"/>
          <w:lang w:val="sq-AL"/>
        </w:rPr>
        <w:t>m</w:t>
      </w:r>
      <w:r w:rsidRPr="008512D5">
        <w:rPr>
          <w:sz w:val="21"/>
          <w:szCs w:val="21"/>
          <w:lang w:val="sq-AL"/>
        </w:rPr>
        <w:t xml:space="preserve">otorë, APU dhe </w:t>
      </w:r>
      <w:r w:rsidR="00B85C79" w:rsidRPr="008512D5">
        <w:rPr>
          <w:sz w:val="21"/>
          <w:szCs w:val="21"/>
          <w:lang w:val="sq-AL"/>
        </w:rPr>
        <w:t>p</w:t>
      </w:r>
      <w:r w:rsidRPr="008512D5">
        <w:rPr>
          <w:sz w:val="21"/>
          <w:szCs w:val="21"/>
          <w:lang w:val="sq-AL"/>
        </w:rPr>
        <w:t xml:space="preserve">ërbërës. </w:t>
      </w:r>
    </w:p>
    <w:p w:rsidR="00EE0A44" w:rsidRPr="008512D5" w:rsidRDefault="00FD4FCF" w:rsidP="00521C6C">
      <w:pPr>
        <w:pStyle w:val="Paragrafi"/>
        <w:rPr>
          <w:sz w:val="21"/>
          <w:szCs w:val="21"/>
          <w:lang w:val="sq-AL"/>
        </w:rPr>
      </w:pPr>
      <w:r w:rsidRPr="008512D5">
        <w:rPr>
          <w:sz w:val="21"/>
          <w:szCs w:val="21"/>
          <w:lang w:val="sq-AL"/>
        </w:rPr>
        <w:t xml:space="preserve">10. </w:t>
      </w:r>
      <w:r w:rsidR="00EE0A44" w:rsidRPr="008512D5">
        <w:rPr>
          <w:sz w:val="21"/>
          <w:szCs w:val="21"/>
          <w:lang w:val="sq-AL"/>
        </w:rPr>
        <w:t xml:space="preserve">Dorëzimi i </w:t>
      </w:r>
      <w:r w:rsidR="0055419C" w:rsidRPr="008512D5">
        <w:rPr>
          <w:sz w:val="21"/>
          <w:szCs w:val="21"/>
          <w:lang w:val="sq-AL"/>
        </w:rPr>
        <w:t>l</w:t>
      </w:r>
      <w:r w:rsidR="00EE0A44" w:rsidRPr="008512D5">
        <w:rPr>
          <w:sz w:val="21"/>
          <w:szCs w:val="21"/>
          <w:lang w:val="sq-AL"/>
        </w:rPr>
        <w:t>icencave t</w:t>
      </w:r>
      <w:r w:rsidR="00B85C79" w:rsidRPr="008512D5">
        <w:rPr>
          <w:sz w:val="21"/>
          <w:szCs w:val="21"/>
          <w:lang w:val="sq-AL"/>
        </w:rPr>
        <w:t>ë</w:t>
      </w:r>
      <w:r w:rsidR="00EE0A44" w:rsidRPr="008512D5">
        <w:rPr>
          <w:sz w:val="21"/>
          <w:szCs w:val="21"/>
          <w:lang w:val="sq-AL"/>
        </w:rPr>
        <w:t xml:space="preserve"> mëparshme</w:t>
      </w:r>
    </w:p>
    <w:p w:rsidR="00EE0A44" w:rsidRPr="008512D5" w:rsidRDefault="00EE0A44" w:rsidP="00521C6C">
      <w:pPr>
        <w:pStyle w:val="Paragrafi"/>
        <w:rPr>
          <w:b/>
          <w:sz w:val="21"/>
          <w:szCs w:val="21"/>
          <w:lang w:val="sq-AL"/>
        </w:rPr>
      </w:pPr>
      <w:r w:rsidRPr="008512D5">
        <w:rPr>
          <w:sz w:val="21"/>
          <w:szCs w:val="21"/>
          <w:lang w:val="sq-AL"/>
        </w:rPr>
        <w:t>Me hyrje</w:t>
      </w:r>
      <w:r w:rsidR="00D3609E">
        <w:rPr>
          <w:sz w:val="21"/>
          <w:szCs w:val="21"/>
          <w:lang w:val="sq-AL"/>
        </w:rPr>
        <w:t>n</w:t>
      </w:r>
      <w:r w:rsidRPr="008512D5">
        <w:rPr>
          <w:sz w:val="21"/>
          <w:szCs w:val="21"/>
          <w:lang w:val="sq-AL"/>
        </w:rPr>
        <w:t xml:space="preserve"> n</w:t>
      </w:r>
      <w:r w:rsidR="0055419C" w:rsidRPr="008512D5">
        <w:rPr>
          <w:sz w:val="21"/>
          <w:szCs w:val="21"/>
          <w:lang w:val="sq-AL"/>
        </w:rPr>
        <w:t>ë</w:t>
      </w:r>
      <w:r w:rsidRPr="008512D5">
        <w:rPr>
          <w:sz w:val="21"/>
          <w:szCs w:val="21"/>
          <w:lang w:val="sq-AL"/>
        </w:rPr>
        <w:t xml:space="preserve"> fuqi t</w:t>
      </w:r>
      <w:r w:rsidR="00B85C79" w:rsidRPr="008512D5">
        <w:rPr>
          <w:sz w:val="21"/>
          <w:szCs w:val="21"/>
          <w:lang w:val="sq-AL"/>
        </w:rPr>
        <w:t>ë</w:t>
      </w:r>
      <w:r w:rsidRPr="008512D5">
        <w:rPr>
          <w:sz w:val="21"/>
          <w:szCs w:val="21"/>
          <w:lang w:val="sq-AL"/>
        </w:rPr>
        <w:t xml:space="preserve"> këtij </w:t>
      </w:r>
      <w:r w:rsidR="00B85C79" w:rsidRPr="008512D5">
        <w:rPr>
          <w:sz w:val="21"/>
          <w:szCs w:val="21"/>
          <w:lang w:val="sq-AL"/>
        </w:rPr>
        <w:t>u</w:t>
      </w:r>
      <w:r w:rsidRPr="008512D5">
        <w:rPr>
          <w:sz w:val="21"/>
          <w:szCs w:val="21"/>
          <w:lang w:val="sq-AL"/>
        </w:rPr>
        <w:t>dhëzimi t</w:t>
      </w:r>
      <w:r w:rsidR="006A7440" w:rsidRPr="008512D5">
        <w:rPr>
          <w:sz w:val="21"/>
          <w:szCs w:val="21"/>
          <w:lang w:val="sq-AL"/>
        </w:rPr>
        <w:t>ë</w:t>
      </w:r>
      <w:r w:rsidRPr="008512D5">
        <w:rPr>
          <w:sz w:val="21"/>
          <w:szCs w:val="21"/>
          <w:lang w:val="sq-AL"/>
        </w:rPr>
        <w:t xml:space="preserve"> gjitha licencat e lëshuara m</w:t>
      </w:r>
      <w:r w:rsidR="00B85C79" w:rsidRPr="008512D5">
        <w:rPr>
          <w:sz w:val="21"/>
          <w:szCs w:val="21"/>
          <w:lang w:val="sq-AL"/>
        </w:rPr>
        <w:t>ë</w:t>
      </w:r>
      <w:r w:rsidRPr="008512D5">
        <w:rPr>
          <w:sz w:val="21"/>
          <w:szCs w:val="21"/>
          <w:lang w:val="sq-AL"/>
        </w:rPr>
        <w:t xml:space="preserve"> par</w:t>
      </w:r>
      <w:r w:rsidR="00B85C79" w:rsidRPr="008512D5">
        <w:rPr>
          <w:sz w:val="21"/>
          <w:szCs w:val="21"/>
          <w:lang w:val="sq-AL"/>
        </w:rPr>
        <w:t>ë</w:t>
      </w:r>
      <w:r w:rsidRPr="008512D5">
        <w:rPr>
          <w:sz w:val="21"/>
          <w:szCs w:val="21"/>
          <w:lang w:val="sq-AL"/>
        </w:rPr>
        <w:t xml:space="preserve"> me objekt t</w:t>
      </w:r>
      <w:r w:rsidR="00B85C79" w:rsidRPr="008512D5">
        <w:rPr>
          <w:sz w:val="21"/>
          <w:szCs w:val="21"/>
          <w:lang w:val="sq-AL"/>
        </w:rPr>
        <w:t>ë</w:t>
      </w:r>
      <w:r w:rsidRPr="008512D5">
        <w:rPr>
          <w:sz w:val="21"/>
          <w:szCs w:val="21"/>
          <w:lang w:val="sq-AL"/>
        </w:rPr>
        <w:t xml:space="preserve"> trajtuar n</w:t>
      </w:r>
      <w:r w:rsidR="00B85C79" w:rsidRPr="008512D5">
        <w:rPr>
          <w:sz w:val="21"/>
          <w:szCs w:val="21"/>
          <w:lang w:val="sq-AL"/>
        </w:rPr>
        <w:t>ë</w:t>
      </w:r>
      <w:r w:rsidRPr="008512D5">
        <w:rPr>
          <w:sz w:val="21"/>
          <w:szCs w:val="21"/>
          <w:lang w:val="sq-AL"/>
        </w:rPr>
        <w:t xml:space="preserve"> këtë </w:t>
      </w:r>
      <w:r w:rsidR="00B85C79" w:rsidRPr="008512D5">
        <w:rPr>
          <w:sz w:val="21"/>
          <w:szCs w:val="21"/>
          <w:lang w:val="sq-AL"/>
        </w:rPr>
        <w:t>u</w:t>
      </w:r>
      <w:r w:rsidRPr="008512D5">
        <w:rPr>
          <w:sz w:val="21"/>
          <w:szCs w:val="21"/>
          <w:lang w:val="sq-AL"/>
        </w:rPr>
        <w:t>dhëzim, duhet t</w:t>
      </w:r>
      <w:r w:rsidR="006A7440" w:rsidRPr="008512D5">
        <w:rPr>
          <w:sz w:val="21"/>
          <w:szCs w:val="21"/>
          <w:lang w:val="sq-AL"/>
        </w:rPr>
        <w:t>ë</w:t>
      </w:r>
      <w:r w:rsidRPr="008512D5">
        <w:rPr>
          <w:sz w:val="21"/>
          <w:szCs w:val="21"/>
          <w:lang w:val="sq-AL"/>
        </w:rPr>
        <w:t xml:space="preserve"> kthehen tek Autoriteti i Aviacionit Civil, për t</w:t>
      </w:r>
      <w:r w:rsidR="006A7440" w:rsidRPr="008512D5">
        <w:rPr>
          <w:sz w:val="21"/>
          <w:szCs w:val="21"/>
          <w:lang w:val="sq-AL"/>
        </w:rPr>
        <w:t>ë</w:t>
      </w:r>
      <w:r w:rsidRPr="008512D5">
        <w:rPr>
          <w:sz w:val="21"/>
          <w:szCs w:val="21"/>
          <w:lang w:val="sq-AL"/>
        </w:rPr>
        <w:t xml:space="preserve"> kërkuar lëshimin e një </w:t>
      </w:r>
      <w:r w:rsidR="00040A29" w:rsidRPr="008512D5">
        <w:rPr>
          <w:sz w:val="21"/>
          <w:szCs w:val="21"/>
          <w:lang w:val="sq-AL"/>
        </w:rPr>
        <w:t>l</w:t>
      </w:r>
      <w:r w:rsidRPr="008512D5">
        <w:rPr>
          <w:sz w:val="21"/>
          <w:szCs w:val="21"/>
          <w:lang w:val="sq-AL"/>
        </w:rPr>
        <w:t xml:space="preserve">icence </w:t>
      </w:r>
      <w:r w:rsidR="00040A29" w:rsidRPr="008512D5">
        <w:rPr>
          <w:sz w:val="21"/>
          <w:szCs w:val="21"/>
          <w:lang w:val="sq-AL"/>
        </w:rPr>
        <w:t>k</w:t>
      </w:r>
      <w:r w:rsidRPr="008512D5">
        <w:rPr>
          <w:sz w:val="21"/>
          <w:szCs w:val="21"/>
          <w:lang w:val="sq-AL"/>
        </w:rPr>
        <w:t>ombëtare sipas dispozitave t</w:t>
      </w:r>
      <w:r w:rsidR="00B85C79" w:rsidRPr="008512D5">
        <w:rPr>
          <w:sz w:val="21"/>
          <w:szCs w:val="21"/>
          <w:lang w:val="sq-AL"/>
        </w:rPr>
        <w:t>ë</w:t>
      </w:r>
      <w:r w:rsidRPr="008512D5">
        <w:rPr>
          <w:sz w:val="21"/>
          <w:szCs w:val="21"/>
          <w:lang w:val="sq-AL"/>
        </w:rPr>
        <w:t xml:space="preserve"> këtij </w:t>
      </w:r>
      <w:r w:rsidR="00B85C79" w:rsidRPr="008512D5">
        <w:rPr>
          <w:sz w:val="21"/>
          <w:szCs w:val="21"/>
          <w:lang w:val="sq-AL"/>
        </w:rPr>
        <w:t>u</w:t>
      </w:r>
      <w:r w:rsidRPr="008512D5">
        <w:rPr>
          <w:sz w:val="21"/>
          <w:szCs w:val="21"/>
          <w:lang w:val="sq-AL"/>
        </w:rPr>
        <w:t>dhëzimi.</w:t>
      </w:r>
    </w:p>
    <w:p w:rsidR="00EE0A44" w:rsidRPr="008512D5" w:rsidRDefault="00FD4FCF" w:rsidP="00521C6C">
      <w:pPr>
        <w:pStyle w:val="Paragrafi"/>
        <w:rPr>
          <w:sz w:val="21"/>
          <w:szCs w:val="21"/>
          <w:lang w:val="sq-AL"/>
        </w:rPr>
      </w:pPr>
      <w:r w:rsidRPr="008512D5">
        <w:rPr>
          <w:sz w:val="21"/>
          <w:szCs w:val="21"/>
          <w:lang w:val="sq-AL"/>
        </w:rPr>
        <w:t xml:space="preserve">11. </w:t>
      </w:r>
      <w:r w:rsidR="00EE0A44" w:rsidRPr="008512D5">
        <w:rPr>
          <w:sz w:val="21"/>
          <w:szCs w:val="21"/>
          <w:lang w:val="sq-AL"/>
        </w:rPr>
        <w:t>Shfuqizime</w:t>
      </w:r>
    </w:p>
    <w:p w:rsidR="00EE0A44" w:rsidRPr="008512D5" w:rsidRDefault="00EE0A44" w:rsidP="00521C6C">
      <w:pPr>
        <w:pStyle w:val="Paragrafi"/>
        <w:rPr>
          <w:b/>
          <w:sz w:val="21"/>
          <w:szCs w:val="21"/>
          <w:lang w:val="sq-AL"/>
        </w:rPr>
      </w:pPr>
      <w:r w:rsidRPr="008512D5">
        <w:rPr>
          <w:sz w:val="21"/>
          <w:szCs w:val="21"/>
          <w:lang w:val="sq-AL"/>
        </w:rPr>
        <w:t>N</w:t>
      </w:r>
      <w:r w:rsidR="0034397C" w:rsidRPr="008512D5">
        <w:rPr>
          <w:sz w:val="21"/>
          <w:szCs w:val="21"/>
          <w:lang w:val="sq-AL"/>
        </w:rPr>
        <w:t>ë</w:t>
      </w:r>
      <w:r w:rsidRPr="008512D5">
        <w:rPr>
          <w:sz w:val="21"/>
          <w:szCs w:val="21"/>
          <w:lang w:val="sq-AL"/>
        </w:rPr>
        <w:t xml:space="preserve"> </w:t>
      </w:r>
      <w:r w:rsidR="00FD4FCF" w:rsidRPr="008512D5">
        <w:rPr>
          <w:sz w:val="21"/>
          <w:szCs w:val="21"/>
          <w:lang w:val="sq-AL"/>
        </w:rPr>
        <w:t xml:space="preserve">udhëzimin </w:t>
      </w:r>
      <w:r w:rsidR="000C39D2" w:rsidRPr="008512D5">
        <w:rPr>
          <w:sz w:val="21"/>
          <w:szCs w:val="21"/>
          <w:lang w:val="sq-AL"/>
        </w:rPr>
        <w:t>n</w:t>
      </w:r>
      <w:r w:rsidR="00FD4FCF" w:rsidRPr="008512D5">
        <w:rPr>
          <w:sz w:val="21"/>
          <w:szCs w:val="21"/>
          <w:lang w:val="sq-AL"/>
        </w:rPr>
        <w:t>r. 97, dat</w:t>
      </w:r>
      <w:r w:rsidR="000C39D2" w:rsidRPr="008512D5">
        <w:rPr>
          <w:sz w:val="21"/>
          <w:szCs w:val="21"/>
          <w:lang w:val="sq-AL"/>
        </w:rPr>
        <w:t>ë</w:t>
      </w:r>
      <w:r w:rsidR="00FD4FCF" w:rsidRPr="008512D5">
        <w:rPr>
          <w:sz w:val="21"/>
          <w:szCs w:val="21"/>
          <w:lang w:val="sq-AL"/>
        </w:rPr>
        <w:t xml:space="preserve"> 19.</w:t>
      </w:r>
      <w:r w:rsidRPr="008512D5">
        <w:rPr>
          <w:sz w:val="21"/>
          <w:szCs w:val="21"/>
          <w:lang w:val="sq-AL"/>
        </w:rPr>
        <w:t>6.1996 “Rregullore e licen</w:t>
      </w:r>
      <w:r w:rsidR="000C39D2" w:rsidRPr="008512D5">
        <w:rPr>
          <w:sz w:val="21"/>
          <w:szCs w:val="21"/>
          <w:lang w:val="sq-AL"/>
        </w:rPr>
        <w:t>c</w:t>
      </w:r>
      <w:r w:rsidRPr="008512D5">
        <w:rPr>
          <w:sz w:val="21"/>
          <w:szCs w:val="21"/>
          <w:lang w:val="sq-AL"/>
        </w:rPr>
        <w:t>imit t</w:t>
      </w:r>
      <w:r w:rsidR="000C39D2" w:rsidRPr="008512D5">
        <w:rPr>
          <w:sz w:val="21"/>
          <w:szCs w:val="21"/>
          <w:lang w:val="sq-AL"/>
        </w:rPr>
        <w:t>ë</w:t>
      </w:r>
      <w:r w:rsidRPr="008512D5">
        <w:rPr>
          <w:sz w:val="21"/>
          <w:szCs w:val="21"/>
          <w:lang w:val="sq-AL"/>
        </w:rPr>
        <w:t xml:space="preserve"> personelit fluturues dhe teknik”, pjesa q</w:t>
      </w:r>
      <w:r w:rsidR="000C39D2" w:rsidRPr="008512D5">
        <w:rPr>
          <w:sz w:val="21"/>
          <w:szCs w:val="21"/>
          <w:lang w:val="sq-AL"/>
        </w:rPr>
        <w:t>ë</w:t>
      </w:r>
      <w:r w:rsidRPr="008512D5">
        <w:rPr>
          <w:sz w:val="21"/>
          <w:szCs w:val="21"/>
          <w:lang w:val="sq-AL"/>
        </w:rPr>
        <w:t xml:space="preserve"> i takon personelit teknik, me hyrjen n</w:t>
      </w:r>
      <w:r w:rsidR="000C39D2" w:rsidRPr="008512D5">
        <w:rPr>
          <w:sz w:val="21"/>
          <w:szCs w:val="21"/>
          <w:lang w:val="sq-AL"/>
        </w:rPr>
        <w:t>ë</w:t>
      </w:r>
      <w:r w:rsidRPr="008512D5">
        <w:rPr>
          <w:sz w:val="21"/>
          <w:szCs w:val="21"/>
          <w:lang w:val="sq-AL"/>
        </w:rPr>
        <w:t xml:space="preserve"> fuqi t</w:t>
      </w:r>
      <w:r w:rsidR="000C39D2" w:rsidRPr="008512D5">
        <w:rPr>
          <w:sz w:val="21"/>
          <w:szCs w:val="21"/>
          <w:lang w:val="sq-AL"/>
        </w:rPr>
        <w:t>ë</w:t>
      </w:r>
      <w:r w:rsidRPr="008512D5">
        <w:rPr>
          <w:sz w:val="21"/>
          <w:szCs w:val="21"/>
          <w:lang w:val="sq-AL"/>
        </w:rPr>
        <w:t xml:space="preserve"> këtij </w:t>
      </w:r>
      <w:r w:rsidR="0034397C" w:rsidRPr="008512D5">
        <w:rPr>
          <w:sz w:val="21"/>
          <w:szCs w:val="21"/>
          <w:lang w:val="sq-AL"/>
        </w:rPr>
        <w:t xml:space="preserve">udhëzimi </w:t>
      </w:r>
      <w:r w:rsidRPr="008512D5">
        <w:rPr>
          <w:sz w:val="21"/>
          <w:szCs w:val="21"/>
          <w:lang w:val="sq-AL"/>
        </w:rPr>
        <w:t>shfuqizohet.</w:t>
      </w:r>
    </w:p>
    <w:p w:rsidR="00EE0A44" w:rsidRPr="008512D5" w:rsidRDefault="00EE0A44" w:rsidP="00521C6C">
      <w:pPr>
        <w:pStyle w:val="Paragrafi"/>
        <w:rPr>
          <w:sz w:val="21"/>
          <w:szCs w:val="21"/>
          <w:lang w:val="sq-AL"/>
        </w:rPr>
      </w:pPr>
      <w:r w:rsidRPr="008512D5">
        <w:rPr>
          <w:sz w:val="21"/>
          <w:szCs w:val="21"/>
          <w:lang w:val="sq-AL"/>
        </w:rPr>
        <w:t>Ky udhëzim hyn n</w:t>
      </w:r>
      <w:r w:rsidR="000C39D2" w:rsidRPr="008512D5">
        <w:rPr>
          <w:sz w:val="21"/>
          <w:szCs w:val="21"/>
          <w:lang w:val="sq-AL"/>
        </w:rPr>
        <w:t>ë</w:t>
      </w:r>
      <w:r w:rsidRPr="008512D5">
        <w:rPr>
          <w:sz w:val="21"/>
          <w:szCs w:val="21"/>
          <w:lang w:val="sq-AL"/>
        </w:rPr>
        <w:t xml:space="preserve"> fuqi menjëherë dhe botohet n</w:t>
      </w:r>
      <w:r w:rsidR="000C39D2" w:rsidRPr="008512D5">
        <w:rPr>
          <w:sz w:val="21"/>
          <w:szCs w:val="21"/>
          <w:lang w:val="sq-AL"/>
        </w:rPr>
        <w:t>ë</w:t>
      </w:r>
      <w:r w:rsidRPr="008512D5">
        <w:rPr>
          <w:sz w:val="21"/>
          <w:szCs w:val="21"/>
          <w:lang w:val="sq-AL"/>
        </w:rPr>
        <w:t xml:space="preserve"> Fletoren Zyrtare.</w:t>
      </w:r>
    </w:p>
    <w:p w:rsidR="00EE0A44" w:rsidRPr="008512D5" w:rsidRDefault="00EE0A44" w:rsidP="00521C6C">
      <w:pPr>
        <w:widowControl w:val="0"/>
        <w:shd w:val="clear" w:color="auto" w:fill="FFFFFF"/>
        <w:spacing w:line="293" w:lineRule="exact"/>
        <w:ind w:left="34"/>
        <w:jc w:val="both"/>
        <w:rPr>
          <w:color w:val="000000"/>
          <w:spacing w:val="-5"/>
          <w:sz w:val="21"/>
          <w:szCs w:val="21"/>
          <w:lang w:val="sq-AL"/>
        </w:rPr>
      </w:pPr>
    </w:p>
    <w:p w:rsidR="00EE0A44" w:rsidRPr="008512D5" w:rsidRDefault="001769AC" w:rsidP="0034397C">
      <w:pPr>
        <w:pStyle w:val="Autoriteti"/>
        <w:rPr>
          <w:sz w:val="21"/>
          <w:szCs w:val="21"/>
          <w:lang w:val="sq-AL"/>
        </w:rPr>
      </w:pPr>
      <w:r w:rsidRPr="008512D5">
        <w:rPr>
          <w:sz w:val="21"/>
          <w:szCs w:val="21"/>
          <w:lang w:val="sq-AL"/>
        </w:rPr>
        <w:t>Ministri</w:t>
      </w:r>
      <w:r w:rsidR="0034397C" w:rsidRPr="008512D5">
        <w:rPr>
          <w:sz w:val="21"/>
          <w:szCs w:val="21"/>
          <w:lang w:val="sq-AL"/>
        </w:rPr>
        <w:t xml:space="preserve"> i Punëve Publike dhe Transportit</w:t>
      </w:r>
    </w:p>
    <w:p w:rsidR="001769AC" w:rsidRPr="008512D5" w:rsidRDefault="001769AC" w:rsidP="0034397C">
      <w:pPr>
        <w:pStyle w:val="AutoritetiEmer"/>
        <w:rPr>
          <w:sz w:val="21"/>
          <w:szCs w:val="21"/>
          <w:lang w:val="sq-AL"/>
        </w:rPr>
      </w:pPr>
      <w:r w:rsidRPr="008512D5">
        <w:rPr>
          <w:sz w:val="21"/>
          <w:szCs w:val="21"/>
          <w:lang w:val="sq-AL"/>
        </w:rPr>
        <w:t>Sokol Olldashi</w:t>
      </w:r>
    </w:p>
    <w:p w:rsidR="00EE0A44" w:rsidRPr="008512D5" w:rsidRDefault="00D43A08" w:rsidP="0029654F">
      <w:pPr>
        <w:pStyle w:val="Paragrafi"/>
        <w:ind w:firstLine="0"/>
        <w:rPr>
          <w:sz w:val="21"/>
          <w:szCs w:val="21"/>
          <w:lang w:val="sq-AL"/>
        </w:rPr>
      </w:pPr>
      <w:r w:rsidRPr="008512D5">
        <w:rPr>
          <w:noProof/>
          <w:sz w:val="21"/>
          <w:szCs w:val="21"/>
          <w:lang w:val="en-GB" w:eastAsia="en-GB"/>
        </w:rPr>
        <w:lastRenderedPageBreak/>
        <w:drawing>
          <wp:inline distT="0" distB="0" distL="0" distR="0">
            <wp:extent cx="5753100" cy="75152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7515225"/>
                    </a:xfrm>
                    <a:prstGeom prst="rect">
                      <a:avLst/>
                    </a:prstGeom>
                    <a:noFill/>
                    <a:ln>
                      <a:noFill/>
                    </a:ln>
                  </pic:spPr>
                </pic:pic>
              </a:graphicData>
            </a:graphic>
          </wp:inline>
        </w:drawing>
      </w:r>
    </w:p>
    <w:p w:rsidR="00786D82" w:rsidRDefault="00786D82" w:rsidP="005F66E0">
      <w:pPr>
        <w:pStyle w:val="Akti"/>
        <w:keepNext w:val="0"/>
        <w:rPr>
          <w:sz w:val="12"/>
          <w:lang w:val="sq-AL"/>
        </w:rPr>
      </w:pPr>
    </w:p>
    <w:p w:rsidR="005F66E0" w:rsidRPr="005F66E0" w:rsidRDefault="005F66E0" w:rsidP="005F66E0">
      <w:pPr>
        <w:pStyle w:val="Akti"/>
        <w:keepNext w:val="0"/>
        <w:rPr>
          <w:sz w:val="12"/>
          <w:lang w:val="sq-AL"/>
        </w:rPr>
      </w:pPr>
    </w:p>
    <w:p w:rsidR="005F66E0" w:rsidRPr="005F66E0" w:rsidRDefault="005F66E0" w:rsidP="005F66E0">
      <w:pPr>
        <w:pStyle w:val="Akti"/>
        <w:keepNext w:val="0"/>
        <w:rPr>
          <w:sz w:val="12"/>
          <w:lang w:val="sq-AL"/>
        </w:rPr>
      </w:pPr>
    </w:p>
    <w:p w:rsidR="00593678" w:rsidRDefault="00593678" w:rsidP="005F66E0">
      <w:pPr>
        <w:pStyle w:val="Akti"/>
        <w:keepNext w:val="0"/>
        <w:rPr>
          <w:sz w:val="21"/>
          <w:szCs w:val="21"/>
          <w:lang w:val="sq-AL"/>
        </w:rPr>
      </w:pPr>
    </w:p>
    <w:p w:rsidR="00593678" w:rsidRDefault="00593678" w:rsidP="005F66E0">
      <w:pPr>
        <w:pStyle w:val="Akti"/>
        <w:keepNext w:val="0"/>
        <w:rPr>
          <w:sz w:val="21"/>
          <w:szCs w:val="21"/>
          <w:lang w:val="sq-AL"/>
        </w:rPr>
      </w:pPr>
    </w:p>
    <w:p w:rsidR="005F66E0" w:rsidRPr="00AD08B5" w:rsidRDefault="005F66E0" w:rsidP="005F66E0">
      <w:pPr>
        <w:pStyle w:val="Akti"/>
        <w:keepNext w:val="0"/>
        <w:rPr>
          <w:sz w:val="21"/>
          <w:szCs w:val="21"/>
          <w:lang w:val="sq-AL"/>
        </w:rPr>
      </w:pPr>
      <w:r w:rsidRPr="00AD08B5">
        <w:rPr>
          <w:sz w:val="21"/>
          <w:szCs w:val="21"/>
          <w:lang w:val="sq-AL"/>
        </w:rPr>
        <w:t>Udhëzim plotësues</w:t>
      </w:r>
    </w:p>
    <w:p w:rsidR="005F66E0" w:rsidRPr="00AD08B5" w:rsidRDefault="005F66E0" w:rsidP="005F66E0">
      <w:pPr>
        <w:pStyle w:val="NumriData"/>
        <w:keepNext w:val="0"/>
        <w:rPr>
          <w:sz w:val="21"/>
          <w:szCs w:val="21"/>
          <w:lang w:val="sq-AL"/>
        </w:rPr>
      </w:pPr>
      <w:r w:rsidRPr="00AD08B5">
        <w:rPr>
          <w:sz w:val="21"/>
          <w:szCs w:val="21"/>
          <w:lang w:val="sq-AL"/>
        </w:rPr>
        <w:t>Nr. 7/3, datë 1.8.2012</w:t>
      </w:r>
    </w:p>
    <w:p w:rsidR="005F66E0" w:rsidRPr="00AD08B5" w:rsidRDefault="005F66E0" w:rsidP="005F66E0">
      <w:pPr>
        <w:pStyle w:val="Paragrafi"/>
        <w:rPr>
          <w:sz w:val="21"/>
          <w:szCs w:val="21"/>
          <w:lang w:val="sq-AL"/>
        </w:rPr>
      </w:pPr>
    </w:p>
    <w:p w:rsidR="005F66E0" w:rsidRPr="00AD08B5" w:rsidRDefault="005F66E0" w:rsidP="005F66E0">
      <w:pPr>
        <w:pStyle w:val="Titulli"/>
        <w:keepNext w:val="0"/>
        <w:rPr>
          <w:sz w:val="21"/>
          <w:szCs w:val="21"/>
          <w:lang w:val="sq-AL"/>
        </w:rPr>
      </w:pPr>
      <w:r w:rsidRPr="00AD08B5">
        <w:rPr>
          <w:sz w:val="21"/>
          <w:szCs w:val="21"/>
          <w:lang w:val="sq-AL"/>
        </w:rPr>
        <w:t>Për përgatitjen e buxhetit vendor</w:t>
      </w:r>
    </w:p>
    <w:p w:rsidR="005F66E0" w:rsidRPr="00AD08B5" w:rsidRDefault="005F66E0" w:rsidP="005F66E0">
      <w:pPr>
        <w:pStyle w:val="Paragrafi"/>
        <w:rPr>
          <w:sz w:val="21"/>
          <w:szCs w:val="21"/>
          <w:lang w:val="sq-AL"/>
        </w:rPr>
      </w:pPr>
    </w:p>
    <w:p w:rsidR="005F66E0" w:rsidRPr="00AD08B5" w:rsidRDefault="005F66E0" w:rsidP="005F66E0">
      <w:pPr>
        <w:pStyle w:val="Paragrafi"/>
        <w:rPr>
          <w:sz w:val="21"/>
          <w:szCs w:val="21"/>
          <w:lang w:val="sq-AL"/>
        </w:rPr>
      </w:pPr>
      <w:r w:rsidRPr="00AD08B5">
        <w:rPr>
          <w:sz w:val="21"/>
          <w:szCs w:val="21"/>
          <w:lang w:val="sq-AL"/>
        </w:rPr>
        <w:t>Në përputhje me nenin 27 të ligjit nr. 9936, datë 26.6.2008 “Për menaxhimin e sistemit buxhetor në Republikën e Shqipërisë”, Ministri i Financave</w:t>
      </w:r>
    </w:p>
    <w:p w:rsidR="005F66E0" w:rsidRPr="00AD08B5" w:rsidRDefault="005F66E0" w:rsidP="005F66E0">
      <w:pPr>
        <w:pStyle w:val="Paragrafi"/>
        <w:rPr>
          <w:sz w:val="21"/>
          <w:szCs w:val="21"/>
          <w:lang w:val="sq-AL"/>
        </w:rPr>
      </w:pPr>
    </w:p>
    <w:p w:rsidR="005F66E0" w:rsidRPr="00AD08B5" w:rsidRDefault="005F66E0" w:rsidP="005F66E0">
      <w:pPr>
        <w:pStyle w:val="VENDOSI"/>
        <w:keepNext w:val="0"/>
        <w:rPr>
          <w:sz w:val="21"/>
          <w:szCs w:val="21"/>
          <w:lang w:val="sq-AL"/>
        </w:rPr>
      </w:pPr>
      <w:r w:rsidRPr="00AD08B5">
        <w:rPr>
          <w:sz w:val="21"/>
          <w:szCs w:val="21"/>
          <w:lang w:val="sq-AL"/>
        </w:rPr>
        <w:t>Udhëzon:</w:t>
      </w:r>
    </w:p>
    <w:p w:rsidR="005F66E0" w:rsidRPr="00AD08B5" w:rsidRDefault="005F66E0" w:rsidP="005F66E0">
      <w:pPr>
        <w:pStyle w:val="Paragrafi"/>
        <w:rPr>
          <w:sz w:val="21"/>
          <w:szCs w:val="21"/>
          <w:lang w:val="sq-AL"/>
        </w:rPr>
      </w:pPr>
    </w:p>
    <w:p w:rsidR="005F66E0" w:rsidRPr="00AD08B5" w:rsidRDefault="005F66E0" w:rsidP="005F66E0">
      <w:pPr>
        <w:pStyle w:val="Paragrafi"/>
        <w:rPr>
          <w:sz w:val="21"/>
          <w:szCs w:val="21"/>
          <w:lang w:val="sq-AL"/>
        </w:rPr>
      </w:pPr>
      <w:r w:rsidRPr="00AD08B5">
        <w:rPr>
          <w:sz w:val="21"/>
          <w:szCs w:val="21"/>
          <w:lang w:val="sq-AL"/>
        </w:rPr>
        <w:t>Hyrje</w:t>
      </w:r>
    </w:p>
    <w:p w:rsidR="005F66E0" w:rsidRPr="00AD08B5" w:rsidRDefault="005F66E0" w:rsidP="005F66E0">
      <w:pPr>
        <w:pStyle w:val="Paragrafi"/>
        <w:rPr>
          <w:sz w:val="21"/>
          <w:szCs w:val="21"/>
          <w:lang w:val="sq-AL"/>
        </w:rPr>
      </w:pPr>
      <w:r w:rsidRPr="00AD08B5">
        <w:rPr>
          <w:sz w:val="21"/>
          <w:szCs w:val="21"/>
          <w:lang w:val="sq-AL"/>
        </w:rPr>
        <w:t>Kërkesat për PBA 2013-2015 duhet të përgatiten në zbatim të udhëzimit nr.7/1, datë 29.2.2012 “Për përgatitjen e buxhetit vendor”, udhëzimit nr. 8, datë 29.3.2012 “Për procedurat standarde të përgatitjes së programit buxhetor afatmesëm”, udhëzimit nr. 2, datë 6.2.2012 “Për procedurat standarde të zbatimit të buxhetit” dhe të këtij udhëzimi plotësues.</w:t>
      </w:r>
    </w:p>
    <w:p w:rsidR="005F66E0" w:rsidRPr="00AD08B5" w:rsidRDefault="005F66E0" w:rsidP="005F66E0">
      <w:pPr>
        <w:pStyle w:val="Paragrafi"/>
        <w:rPr>
          <w:sz w:val="21"/>
          <w:szCs w:val="21"/>
          <w:lang w:val="sq-AL"/>
        </w:rPr>
      </w:pPr>
      <w:r w:rsidRPr="00AD08B5">
        <w:rPr>
          <w:sz w:val="21"/>
          <w:szCs w:val="21"/>
          <w:lang w:val="sq-AL"/>
        </w:rPr>
        <w:t>A. Tavanet për përgatitjen e buxhetit</w:t>
      </w:r>
    </w:p>
    <w:p w:rsidR="005F66E0" w:rsidRPr="00AD08B5" w:rsidRDefault="005F66E0" w:rsidP="005F66E0">
      <w:pPr>
        <w:pStyle w:val="Paragrafi"/>
        <w:rPr>
          <w:sz w:val="21"/>
          <w:szCs w:val="21"/>
          <w:lang w:val="sq-AL"/>
        </w:rPr>
      </w:pPr>
      <w:r w:rsidRPr="00AD08B5">
        <w:rPr>
          <w:sz w:val="21"/>
          <w:szCs w:val="21"/>
          <w:lang w:val="sq-AL"/>
        </w:rPr>
        <w:t>- Tavanet përfundimtare të shpenzimeve të programit buxhetor afatmesëm 2013-2015, të përgatitura në bazë të rivlerësimit të kuadrit makroekonomik dhe fiskal 2013-2015 dhe të miratuar nga këshilli i njësisë së qeverisjes vendore, do të merren në konsideratë për hartimin e buxhetit të vitit 2013.</w:t>
      </w:r>
    </w:p>
    <w:p w:rsidR="005F66E0" w:rsidRPr="00AD08B5" w:rsidRDefault="005F66E0" w:rsidP="005F66E0">
      <w:pPr>
        <w:pStyle w:val="Paragrafi"/>
        <w:rPr>
          <w:sz w:val="21"/>
          <w:szCs w:val="21"/>
          <w:lang w:val="sq-AL"/>
        </w:rPr>
      </w:pPr>
      <w:r w:rsidRPr="00AD08B5">
        <w:rPr>
          <w:sz w:val="21"/>
          <w:szCs w:val="21"/>
          <w:lang w:val="sq-AL"/>
        </w:rPr>
        <w:t>- Në parashikimin e të ardhurave nga taksat dhe tarifat vendore do të mbani parasysh ndryshimet e bëra në ligjin nr. 10 117, datë 23.4.2009 “Për disa ndryshime në ligjin nr. 9632, datë 30.10.2006 “Për sistemin e taksave vendore””, të ndryshuar, si dhe ndryshimet e tjera ligjore në lidhje me taksat vendore.</w:t>
      </w:r>
    </w:p>
    <w:p w:rsidR="005F66E0" w:rsidRPr="00AD08B5" w:rsidRDefault="005F66E0" w:rsidP="005F66E0">
      <w:pPr>
        <w:pStyle w:val="Paragrafi"/>
        <w:rPr>
          <w:sz w:val="21"/>
          <w:szCs w:val="21"/>
          <w:lang w:val="sq-AL"/>
        </w:rPr>
      </w:pPr>
      <w:r w:rsidRPr="00AD08B5">
        <w:rPr>
          <w:sz w:val="21"/>
          <w:szCs w:val="21"/>
          <w:lang w:val="sq-AL"/>
        </w:rPr>
        <w:t>- Kërkesat për fonde buxhetore janë detyrimisht brenda këtyre tavaneve dhe të shoqëruara me një relacion shpjegues.</w:t>
      </w:r>
    </w:p>
    <w:p w:rsidR="005F66E0" w:rsidRPr="00AD08B5" w:rsidRDefault="005F66E0" w:rsidP="005F66E0">
      <w:pPr>
        <w:pStyle w:val="Paragrafi"/>
        <w:rPr>
          <w:sz w:val="21"/>
          <w:szCs w:val="21"/>
          <w:lang w:val="sq-AL"/>
        </w:rPr>
      </w:pPr>
      <w:r w:rsidRPr="00AD08B5">
        <w:rPr>
          <w:sz w:val="21"/>
          <w:szCs w:val="21"/>
          <w:lang w:val="sq-AL"/>
        </w:rPr>
        <w:t>- Transferta e pakushtëzuar për vitin 2013, do të jetë afërsisht 3% më e madhe se transferta e pakushtëzuar nga buxheti i shtetit i vitit 2012.</w:t>
      </w:r>
    </w:p>
    <w:p w:rsidR="005F66E0" w:rsidRPr="00AD08B5" w:rsidRDefault="005F66E0" w:rsidP="005F66E0">
      <w:pPr>
        <w:pStyle w:val="Paragrafi"/>
        <w:rPr>
          <w:sz w:val="21"/>
          <w:szCs w:val="21"/>
          <w:lang w:val="sq-AL"/>
        </w:rPr>
      </w:pPr>
      <w:r w:rsidRPr="00AD08B5">
        <w:rPr>
          <w:sz w:val="21"/>
          <w:szCs w:val="21"/>
          <w:lang w:val="sq-AL"/>
        </w:rPr>
        <w:t>- Kriteret dhe koeficientët e formulës së shpërndarjes së transfertës së pakushtëzuar për vitin 2013 do të jenë ato të vitit 2012.</w:t>
      </w:r>
    </w:p>
    <w:p w:rsidR="005F66E0" w:rsidRPr="00AD08B5" w:rsidRDefault="005F66E0" w:rsidP="005F66E0">
      <w:pPr>
        <w:pStyle w:val="Paragrafi"/>
        <w:rPr>
          <w:sz w:val="21"/>
          <w:szCs w:val="21"/>
          <w:lang w:val="sq-AL"/>
        </w:rPr>
      </w:pPr>
      <w:r w:rsidRPr="00AD08B5">
        <w:rPr>
          <w:sz w:val="21"/>
          <w:szCs w:val="21"/>
          <w:lang w:val="sq-AL"/>
        </w:rPr>
        <w:t>B. Afatet për përgatitjen e buxhetit</w:t>
      </w:r>
    </w:p>
    <w:p w:rsidR="005F66E0" w:rsidRPr="00AD08B5" w:rsidRDefault="005F66E0" w:rsidP="005F66E0">
      <w:pPr>
        <w:pStyle w:val="Paragrafi"/>
        <w:rPr>
          <w:sz w:val="21"/>
          <w:szCs w:val="21"/>
          <w:lang w:val="sq-AL"/>
        </w:rPr>
      </w:pPr>
      <w:r w:rsidRPr="00AD08B5">
        <w:rPr>
          <w:sz w:val="21"/>
          <w:szCs w:val="21"/>
          <w:lang w:val="sq-AL"/>
        </w:rPr>
        <w:t>- Bazuar në nenin 27 të ligjit nr. 9936, datë 26.6.2008 “Për menaxhimin e sistemit buxhetor në Republikën e Shqipërisë”, përgatitja e kërkesave buxhetore për fazën II të PBA 2013-2015, përfundon në datën 31 gusht 2012, pë</w:t>
      </w:r>
      <w:r w:rsidR="00443C1C">
        <w:rPr>
          <w:sz w:val="21"/>
          <w:szCs w:val="21"/>
          <w:lang w:val="sq-AL"/>
        </w:rPr>
        <w:t>r njësitë e qeverisjes qendrore</w:t>
      </w:r>
      <w:r w:rsidRPr="00AD08B5">
        <w:rPr>
          <w:sz w:val="21"/>
          <w:szCs w:val="21"/>
          <w:lang w:val="sq-AL"/>
        </w:rPr>
        <w:t xml:space="preserve">. </w:t>
      </w:r>
      <w:r w:rsidR="00443C1C">
        <w:rPr>
          <w:sz w:val="21"/>
          <w:szCs w:val="21"/>
          <w:lang w:val="sq-AL"/>
        </w:rPr>
        <w:t xml:space="preserve">Afërsisht i njëjti kalendar rekomandohet që të apliokojnë dhe njësitë e qeverisjes vendore. </w:t>
      </w:r>
      <w:r w:rsidRPr="00AD08B5">
        <w:rPr>
          <w:sz w:val="21"/>
          <w:szCs w:val="21"/>
          <w:lang w:val="sq-AL"/>
        </w:rPr>
        <w:t>Formularët nr. 1 dhe 2 sipas udhëzimit nr. 7/1, datë 29.2.2012 “Për përgatitjen e buxhetit vendor”</w:t>
      </w:r>
      <w:r w:rsidR="00443C1C">
        <w:rPr>
          <w:sz w:val="21"/>
          <w:szCs w:val="21"/>
          <w:lang w:val="sq-AL"/>
        </w:rPr>
        <w:t>,</w:t>
      </w:r>
      <w:r w:rsidRPr="00AD08B5">
        <w:rPr>
          <w:sz w:val="21"/>
          <w:szCs w:val="21"/>
          <w:lang w:val="sq-AL"/>
        </w:rPr>
        <w:t xml:space="preserve"> nëse kanë ndryshime me ato të dërguara më parë pas miratimit nga këshilli i PBA-së, duhet të dërgohen në Ministrinë e Financave brenda datës 15 gusht.</w:t>
      </w:r>
    </w:p>
    <w:p w:rsidR="005F66E0" w:rsidRPr="00AD08B5" w:rsidRDefault="005F66E0" w:rsidP="005F66E0">
      <w:pPr>
        <w:pStyle w:val="Paragrafi"/>
        <w:rPr>
          <w:sz w:val="21"/>
          <w:szCs w:val="21"/>
          <w:lang w:val="sq-AL"/>
        </w:rPr>
      </w:pPr>
      <w:r w:rsidRPr="00AD08B5">
        <w:rPr>
          <w:sz w:val="21"/>
          <w:szCs w:val="21"/>
          <w:lang w:val="sq-AL"/>
        </w:rPr>
        <w:t>C. Procedurat për përgatitjen e kërkesave buxhetore</w:t>
      </w:r>
    </w:p>
    <w:p w:rsidR="005F66E0" w:rsidRPr="00AD08B5" w:rsidRDefault="005F66E0" w:rsidP="005F66E0">
      <w:pPr>
        <w:pStyle w:val="Paragrafi"/>
        <w:rPr>
          <w:sz w:val="21"/>
          <w:szCs w:val="21"/>
          <w:lang w:val="sq-AL"/>
        </w:rPr>
      </w:pPr>
      <w:r w:rsidRPr="00AD08B5">
        <w:rPr>
          <w:sz w:val="21"/>
          <w:szCs w:val="21"/>
          <w:lang w:val="sq-AL"/>
        </w:rPr>
        <w:t>- Procedurat për hartimin e kërkesave buxhetore janë të detajuara në udhëzimin nr. datë “Për përgatitjen e buxhetit vendor” dhe anekset përkatëse sip</w:t>
      </w:r>
      <w:r w:rsidR="000721D0">
        <w:rPr>
          <w:sz w:val="21"/>
          <w:szCs w:val="21"/>
          <w:lang w:val="sq-AL"/>
        </w:rPr>
        <w:t>as formateve standarde në Excel.</w:t>
      </w:r>
    </w:p>
    <w:p w:rsidR="005F66E0" w:rsidRPr="00AD08B5" w:rsidRDefault="00443C1C" w:rsidP="005F66E0">
      <w:pPr>
        <w:pStyle w:val="Paragrafi"/>
        <w:rPr>
          <w:sz w:val="21"/>
          <w:szCs w:val="21"/>
          <w:lang w:val="sq-AL"/>
        </w:rPr>
      </w:pPr>
      <w:r>
        <w:rPr>
          <w:sz w:val="21"/>
          <w:szCs w:val="21"/>
          <w:lang w:val="sq-AL"/>
        </w:rPr>
        <w:t>Kërkesat për shpenzime kapitale</w:t>
      </w:r>
      <w:r w:rsidR="005F66E0" w:rsidRPr="00AD08B5">
        <w:rPr>
          <w:sz w:val="21"/>
          <w:szCs w:val="21"/>
          <w:lang w:val="sq-AL"/>
        </w:rPr>
        <w:t xml:space="preserve"> plotësohen sipas procedurave të menaxhimit të investimeve publike të udhëzimit nr. datë “Për përgatitjen e buxhetit të shte</w:t>
      </w:r>
      <w:r w:rsidR="004D3209">
        <w:rPr>
          <w:sz w:val="21"/>
          <w:szCs w:val="21"/>
          <w:lang w:val="sq-AL"/>
        </w:rPr>
        <w:t>tit dhe fondet speciale”.</w:t>
      </w:r>
    </w:p>
    <w:p w:rsidR="005F66E0" w:rsidRPr="00AD08B5" w:rsidRDefault="005F66E0" w:rsidP="005F66E0">
      <w:pPr>
        <w:pStyle w:val="Paragrafi"/>
        <w:rPr>
          <w:sz w:val="21"/>
          <w:szCs w:val="21"/>
          <w:lang w:val="sq-AL"/>
        </w:rPr>
      </w:pPr>
      <w:r w:rsidRPr="00AD08B5">
        <w:rPr>
          <w:sz w:val="21"/>
          <w:szCs w:val="21"/>
          <w:lang w:val="sq-AL"/>
        </w:rPr>
        <w:t>- Në ndryshim nga faza I e PBA, gjatë fazës II nuk do të përgatiten kërkesa shtesë. Kjo do të thotë se procedurat për hartimin e kërkesave shtesë nuk janë të aplikueshme në fazën II të përgatitjes së PBA-së.</w:t>
      </w:r>
    </w:p>
    <w:p w:rsidR="005F66E0" w:rsidRPr="00AD08B5" w:rsidRDefault="005F66E0" w:rsidP="005F66E0">
      <w:pPr>
        <w:pStyle w:val="Paragrafi"/>
        <w:rPr>
          <w:sz w:val="21"/>
          <w:szCs w:val="21"/>
          <w:lang w:val="sq-AL"/>
        </w:rPr>
      </w:pPr>
      <w:r w:rsidRPr="00AD08B5">
        <w:rPr>
          <w:sz w:val="21"/>
          <w:szCs w:val="21"/>
          <w:lang w:val="sq-AL"/>
        </w:rPr>
        <w:t>D. Dorëzimi i raporteve të kërkesave</w:t>
      </w:r>
      <w:r w:rsidR="00443C1C">
        <w:rPr>
          <w:sz w:val="21"/>
          <w:szCs w:val="21"/>
          <w:lang w:val="sq-AL"/>
        </w:rPr>
        <w:t xml:space="preserve"> për shpenzime të PBA 2013-2015</w:t>
      </w:r>
    </w:p>
    <w:p w:rsidR="005F66E0" w:rsidRDefault="005F66E0" w:rsidP="005F66E0">
      <w:pPr>
        <w:pStyle w:val="Paragrafi"/>
        <w:rPr>
          <w:sz w:val="21"/>
          <w:szCs w:val="21"/>
          <w:lang w:val="sq-AL"/>
        </w:rPr>
      </w:pPr>
      <w:r w:rsidRPr="00AD08B5">
        <w:rPr>
          <w:sz w:val="21"/>
          <w:szCs w:val="21"/>
          <w:lang w:val="sq-AL"/>
        </w:rPr>
        <w:t>- Njësitë e qeverisjes vendore që nuk kanë dërguar në Ministrinë e Financave deri në datën 1 qershor 2012, formularin nr. 1 “Parashikimi i të ardhurave për periudhën 2013-2015” dhe formularin nr. 2 “Parashikimi i shpërndarjes së burimeve financiare për periudhën 2013-2015”, sipas udhëzimit të Ministrit të Financave, udhëzimit nr. 8, datë 29.3.2012 “Për procedurat standarde të përgatitjes së programit buxhetor afatmesëm”, duhet t’i dërgojnë ato menjëherë në rrugë zyrtare dhe elektronike dhe në rast të kundërt, personat përgjegjës do të ndëshkohen sipas nenit 71 të ligjit nr. 9936, datë 26.6.2008 “Për menaxhimin e sistemit buxhetor në Republikën e Shqipërisë”.</w:t>
      </w:r>
    </w:p>
    <w:p w:rsidR="00593678" w:rsidRPr="00AD08B5" w:rsidRDefault="00593678" w:rsidP="005F66E0">
      <w:pPr>
        <w:pStyle w:val="Paragrafi"/>
        <w:rPr>
          <w:sz w:val="21"/>
          <w:szCs w:val="21"/>
          <w:lang w:val="sq-AL"/>
        </w:rPr>
      </w:pPr>
    </w:p>
    <w:p w:rsidR="005F66E0" w:rsidRPr="00AD08B5" w:rsidRDefault="005F66E0" w:rsidP="005F66E0">
      <w:pPr>
        <w:pStyle w:val="Paragrafi"/>
        <w:rPr>
          <w:sz w:val="21"/>
          <w:szCs w:val="21"/>
          <w:lang w:val="sq-AL"/>
        </w:rPr>
      </w:pPr>
      <w:r w:rsidRPr="00AD08B5">
        <w:rPr>
          <w:sz w:val="21"/>
          <w:szCs w:val="21"/>
          <w:lang w:val="sq-AL"/>
        </w:rPr>
        <w:t xml:space="preserve">- Formularët e mësipërm (formularët 1 dhe 2) dërgohen në Ministrinë e Financave zyrtarisht dhe në formë elektronike. Forma elektronike paraqitet në CD, flash ose në adresën </w:t>
      </w:r>
      <w:hyperlink r:id="rId9" w:history="1">
        <w:r w:rsidRPr="00AD08B5">
          <w:rPr>
            <w:rStyle w:val="Hyperlink"/>
            <w:sz w:val="21"/>
            <w:szCs w:val="21"/>
            <w:lang w:val="sq-AL"/>
          </w:rPr>
          <w:t>fbrahimi@minfin.gov.al</w:t>
        </w:r>
      </w:hyperlink>
      <w:r w:rsidRPr="00AD08B5">
        <w:rPr>
          <w:sz w:val="21"/>
          <w:szCs w:val="21"/>
          <w:lang w:val="sq-AL"/>
        </w:rPr>
        <w:t xml:space="preserve">, </w:t>
      </w:r>
      <w:hyperlink r:id="rId10" w:history="1">
        <w:r w:rsidRPr="00AD08B5">
          <w:rPr>
            <w:rStyle w:val="Hyperlink"/>
            <w:sz w:val="21"/>
            <w:szCs w:val="21"/>
            <w:lang w:val="sq-AL"/>
          </w:rPr>
          <w:t>jmemaj@minfin.gov.al</w:t>
        </w:r>
      </w:hyperlink>
      <w:r w:rsidRPr="00AD08B5">
        <w:rPr>
          <w:sz w:val="21"/>
          <w:szCs w:val="21"/>
          <w:lang w:val="sq-AL"/>
        </w:rPr>
        <w:t>.</w:t>
      </w:r>
    </w:p>
    <w:p w:rsidR="005F66E0" w:rsidRPr="00443C1C" w:rsidRDefault="005F66E0" w:rsidP="005F66E0">
      <w:pPr>
        <w:pStyle w:val="Paragrafi"/>
        <w:rPr>
          <w:sz w:val="21"/>
          <w:szCs w:val="21"/>
          <w:lang w:val="sq-AL"/>
        </w:rPr>
      </w:pPr>
      <w:r w:rsidRPr="00443C1C">
        <w:rPr>
          <w:sz w:val="21"/>
          <w:szCs w:val="21"/>
          <w:lang w:val="sq-AL"/>
        </w:rPr>
        <w:t>E. Mbështetja këshillimore për ministritë e linjës dhe institucionet qendrore</w:t>
      </w:r>
    </w:p>
    <w:p w:rsidR="005F66E0" w:rsidRPr="00AD08B5" w:rsidRDefault="005F66E0" w:rsidP="005F66E0">
      <w:pPr>
        <w:pStyle w:val="Paragrafi"/>
        <w:rPr>
          <w:sz w:val="21"/>
          <w:szCs w:val="21"/>
          <w:lang w:val="sq-AL"/>
        </w:rPr>
      </w:pPr>
      <w:r w:rsidRPr="00AD08B5">
        <w:rPr>
          <w:sz w:val="21"/>
          <w:szCs w:val="21"/>
          <w:lang w:val="sq-AL"/>
        </w:rPr>
        <w:t xml:space="preserve">- Ministria e Financave, në kuadër të mbështetjes këshillimore për përgatitjen e PBA 2013-2015, vë në dispozicion për çdo njësi të qeverisjes vendore adresat e e-mail-it. </w:t>
      </w:r>
      <w:hyperlink r:id="rId11" w:history="1">
        <w:r w:rsidRPr="00AD08B5">
          <w:rPr>
            <w:rStyle w:val="Hyperlink"/>
            <w:sz w:val="21"/>
            <w:szCs w:val="21"/>
            <w:lang w:val="sq-AL"/>
          </w:rPr>
          <w:t>fbrahimi@minfin.gov.al</w:t>
        </w:r>
      </w:hyperlink>
      <w:r w:rsidRPr="00AD08B5">
        <w:rPr>
          <w:sz w:val="21"/>
          <w:szCs w:val="21"/>
          <w:lang w:val="sq-AL"/>
        </w:rPr>
        <w:t xml:space="preserve">, </w:t>
      </w:r>
      <w:hyperlink r:id="rId12" w:history="1">
        <w:r w:rsidRPr="00AD08B5">
          <w:rPr>
            <w:rStyle w:val="Hyperlink"/>
            <w:sz w:val="21"/>
            <w:szCs w:val="21"/>
            <w:lang w:val="sq-AL"/>
          </w:rPr>
          <w:t>jmemaj@minfin.gov.al</w:t>
        </w:r>
      </w:hyperlink>
      <w:r w:rsidRPr="00AD08B5">
        <w:rPr>
          <w:sz w:val="21"/>
          <w:szCs w:val="21"/>
          <w:lang w:val="sq-AL"/>
        </w:rPr>
        <w:t>. dhe numrin e telefonit.</w:t>
      </w:r>
    </w:p>
    <w:p w:rsidR="005F66E0" w:rsidRPr="00AD08B5" w:rsidRDefault="005F66E0" w:rsidP="005F66E0">
      <w:pPr>
        <w:pStyle w:val="Paragrafi"/>
        <w:rPr>
          <w:sz w:val="21"/>
          <w:szCs w:val="21"/>
          <w:lang w:val="sq-AL"/>
        </w:rPr>
      </w:pPr>
    </w:p>
    <w:p w:rsidR="005F66E0" w:rsidRPr="00AD08B5" w:rsidRDefault="005F66E0" w:rsidP="005F66E0">
      <w:pPr>
        <w:pStyle w:val="Paragrafi"/>
        <w:jc w:val="right"/>
        <w:rPr>
          <w:sz w:val="21"/>
          <w:szCs w:val="21"/>
          <w:lang w:val="sq-AL"/>
        </w:rPr>
      </w:pPr>
      <w:r w:rsidRPr="00AD08B5">
        <w:rPr>
          <w:sz w:val="21"/>
          <w:szCs w:val="21"/>
          <w:lang w:val="sq-AL"/>
        </w:rPr>
        <w:t xml:space="preserve">MINISTRI I FINANCAVE </w:t>
      </w:r>
    </w:p>
    <w:p w:rsidR="005F66E0" w:rsidRPr="00AD08B5" w:rsidRDefault="005F66E0" w:rsidP="005F66E0">
      <w:pPr>
        <w:pStyle w:val="Paragrafi"/>
        <w:jc w:val="right"/>
        <w:rPr>
          <w:b/>
          <w:sz w:val="21"/>
          <w:szCs w:val="21"/>
          <w:lang w:val="sq-AL"/>
        </w:rPr>
      </w:pPr>
      <w:r>
        <w:rPr>
          <w:b/>
          <w:sz w:val="21"/>
          <w:szCs w:val="21"/>
          <w:lang w:val="sq-AL"/>
        </w:rPr>
        <w:t>Ridvan B</w:t>
      </w:r>
      <w:r w:rsidRPr="00AD08B5">
        <w:rPr>
          <w:b/>
          <w:sz w:val="21"/>
          <w:szCs w:val="21"/>
          <w:lang w:val="sq-AL"/>
        </w:rPr>
        <w:t>ode</w:t>
      </w:r>
    </w:p>
    <w:p w:rsidR="005F66E0" w:rsidRDefault="005F66E0" w:rsidP="005F66E0">
      <w:pPr>
        <w:pStyle w:val="Paragrafi"/>
        <w:ind w:firstLine="0"/>
        <w:rPr>
          <w:lang w:val="sq-AL"/>
        </w:rPr>
      </w:pPr>
    </w:p>
    <w:p w:rsidR="005F66E0" w:rsidRPr="00443C1C" w:rsidRDefault="00443C1C" w:rsidP="00443C1C">
      <w:pPr>
        <w:pStyle w:val="Autoriteti"/>
      </w:pPr>
      <w:r w:rsidRPr="00443C1C">
        <w:t>Në mungesë dhe me porosi</w:t>
      </w:r>
    </w:p>
    <w:p w:rsidR="00443C1C" w:rsidRDefault="00443C1C" w:rsidP="00443C1C">
      <w:pPr>
        <w:pStyle w:val="AutoritetiEmer"/>
      </w:pPr>
      <w:r w:rsidRPr="00443C1C">
        <w:t>Nezir</w:t>
      </w:r>
      <w:r w:rsidR="005F79EB">
        <w:t xml:space="preserve"> Ha</w:t>
      </w:r>
      <w:r>
        <w:t>ldeda</w:t>
      </w:r>
    </w:p>
    <w:p w:rsidR="00443C1C" w:rsidRPr="00C619DD" w:rsidRDefault="00443C1C" w:rsidP="00443C1C">
      <w:pPr>
        <w:pStyle w:val="AutoritetiEmer"/>
        <w:rPr>
          <w:b w:val="0"/>
        </w:rPr>
      </w:pPr>
      <w:r w:rsidRPr="00C619DD">
        <w:rPr>
          <w:b w:val="0"/>
        </w:rPr>
        <w:t>Zëvendësministër</w:t>
      </w:r>
    </w:p>
    <w:p w:rsidR="00C619DD" w:rsidRDefault="00C619DD" w:rsidP="00C619DD">
      <w:pPr>
        <w:rPr>
          <w:lang w:val="en-GB"/>
        </w:rPr>
      </w:pPr>
    </w:p>
    <w:p w:rsidR="005F66E0" w:rsidRDefault="005F66E0" w:rsidP="00C619DD">
      <w:pPr>
        <w:pStyle w:val="Paragrafi"/>
        <w:ind w:firstLine="0"/>
        <w:rPr>
          <w:lang w:val="sq-AL"/>
        </w:rPr>
      </w:pPr>
    </w:p>
    <w:p w:rsidR="001769AC" w:rsidRPr="001C4E34" w:rsidRDefault="001769AC" w:rsidP="00521C6C">
      <w:pPr>
        <w:pStyle w:val="Akti"/>
        <w:keepNext w:val="0"/>
        <w:rPr>
          <w:sz w:val="21"/>
          <w:szCs w:val="21"/>
          <w:lang w:val="sq-AL"/>
        </w:rPr>
      </w:pPr>
      <w:r w:rsidRPr="001C4E34">
        <w:rPr>
          <w:sz w:val="21"/>
          <w:szCs w:val="21"/>
          <w:lang w:val="sq-AL"/>
        </w:rPr>
        <w:t>Urdh</w:t>
      </w:r>
      <w:r w:rsidR="00647FDC" w:rsidRPr="001C4E34">
        <w:rPr>
          <w:sz w:val="21"/>
          <w:szCs w:val="21"/>
          <w:lang w:val="sq-AL"/>
        </w:rPr>
        <w:t>ë</w:t>
      </w:r>
      <w:r w:rsidRPr="001C4E34">
        <w:rPr>
          <w:sz w:val="21"/>
          <w:szCs w:val="21"/>
          <w:lang w:val="sq-AL"/>
        </w:rPr>
        <w:t>r</w:t>
      </w:r>
    </w:p>
    <w:p w:rsidR="001769AC" w:rsidRPr="001C4E34" w:rsidRDefault="001769AC" w:rsidP="00521C6C">
      <w:pPr>
        <w:pStyle w:val="NumriData"/>
        <w:keepNext w:val="0"/>
        <w:rPr>
          <w:sz w:val="21"/>
          <w:szCs w:val="21"/>
          <w:lang w:val="sq-AL"/>
        </w:rPr>
      </w:pPr>
      <w:r w:rsidRPr="001C4E34">
        <w:rPr>
          <w:sz w:val="21"/>
          <w:szCs w:val="21"/>
          <w:lang w:val="sq-AL"/>
        </w:rPr>
        <w:t>Nr. 80, dat</w:t>
      </w:r>
      <w:r w:rsidR="00647FDC" w:rsidRPr="001C4E34">
        <w:rPr>
          <w:sz w:val="21"/>
          <w:szCs w:val="21"/>
          <w:lang w:val="sq-AL"/>
        </w:rPr>
        <w:t>ë</w:t>
      </w:r>
      <w:r w:rsidRPr="001C4E34">
        <w:rPr>
          <w:sz w:val="21"/>
          <w:szCs w:val="21"/>
          <w:lang w:val="sq-AL"/>
        </w:rPr>
        <w:t xml:space="preserve"> 31.7.2012</w:t>
      </w:r>
    </w:p>
    <w:p w:rsidR="001769AC" w:rsidRPr="001C4E34" w:rsidRDefault="001769AC" w:rsidP="00521C6C">
      <w:pPr>
        <w:pStyle w:val="Paragrafi"/>
        <w:rPr>
          <w:sz w:val="21"/>
          <w:szCs w:val="21"/>
          <w:lang w:val="sq-AL"/>
        </w:rPr>
      </w:pPr>
    </w:p>
    <w:p w:rsidR="001769AC" w:rsidRPr="001C4E34" w:rsidRDefault="00647FDC" w:rsidP="00521C6C">
      <w:pPr>
        <w:pStyle w:val="Titulli"/>
        <w:keepNext w:val="0"/>
        <w:rPr>
          <w:sz w:val="21"/>
          <w:szCs w:val="21"/>
          <w:lang w:val="sq-AL"/>
        </w:rPr>
      </w:pPr>
      <w:r w:rsidRPr="001C4E34">
        <w:rPr>
          <w:sz w:val="21"/>
          <w:szCs w:val="21"/>
          <w:lang w:val="sq-AL"/>
        </w:rPr>
        <w:t>PËR MIRATIMIN E RREGULLORES MBI SHËRBIMET E TRAFIKUT AJROR</w:t>
      </w:r>
    </w:p>
    <w:p w:rsidR="001769AC" w:rsidRPr="001C4E34" w:rsidRDefault="001769AC" w:rsidP="00521C6C">
      <w:pPr>
        <w:pStyle w:val="Paragrafi"/>
        <w:rPr>
          <w:sz w:val="21"/>
          <w:szCs w:val="21"/>
          <w:lang w:val="sq-AL"/>
        </w:rPr>
      </w:pPr>
    </w:p>
    <w:p w:rsidR="001769AC" w:rsidRPr="001C4E34" w:rsidRDefault="001769AC" w:rsidP="00521C6C">
      <w:pPr>
        <w:pStyle w:val="Paragrafi"/>
        <w:rPr>
          <w:sz w:val="21"/>
          <w:szCs w:val="21"/>
          <w:lang w:val="sq-AL"/>
        </w:rPr>
      </w:pPr>
      <w:r w:rsidRPr="001C4E34">
        <w:rPr>
          <w:sz w:val="21"/>
          <w:szCs w:val="21"/>
          <w:lang w:val="sq-AL"/>
        </w:rPr>
        <w:t>N</w:t>
      </w:r>
      <w:r w:rsidR="00647FDC" w:rsidRPr="001C4E34">
        <w:rPr>
          <w:sz w:val="21"/>
          <w:szCs w:val="21"/>
          <w:lang w:val="sq-AL"/>
        </w:rPr>
        <w:t>ë</w:t>
      </w:r>
      <w:r w:rsidRPr="001C4E34">
        <w:rPr>
          <w:sz w:val="21"/>
          <w:szCs w:val="21"/>
          <w:lang w:val="sq-AL"/>
        </w:rPr>
        <w:t xml:space="preserve"> mb</w:t>
      </w:r>
      <w:r w:rsidR="00647FDC" w:rsidRPr="001C4E34">
        <w:rPr>
          <w:sz w:val="21"/>
          <w:szCs w:val="21"/>
          <w:lang w:val="sq-AL"/>
        </w:rPr>
        <w:t>ë</w:t>
      </w:r>
      <w:r w:rsidRPr="001C4E34">
        <w:rPr>
          <w:sz w:val="21"/>
          <w:szCs w:val="21"/>
          <w:lang w:val="sq-AL"/>
        </w:rPr>
        <w:t>shtetje t</w:t>
      </w:r>
      <w:r w:rsidR="00647FDC" w:rsidRPr="001C4E34">
        <w:rPr>
          <w:sz w:val="21"/>
          <w:szCs w:val="21"/>
          <w:lang w:val="sq-AL"/>
        </w:rPr>
        <w:t>ë</w:t>
      </w:r>
      <w:r w:rsidRPr="001C4E34">
        <w:rPr>
          <w:sz w:val="21"/>
          <w:szCs w:val="21"/>
          <w:lang w:val="sq-AL"/>
        </w:rPr>
        <w:t xml:space="preserve"> </w:t>
      </w:r>
      <w:r w:rsidR="00647FDC" w:rsidRPr="001C4E34">
        <w:rPr>
          <w:sz w:val="21"/>
          <w:szCs w:val="21"/>
          <w:lang w:val="sq-AL"/>
        </w:rPr>
        <w:t>pikës 4 të nenit 102 të Kushte</w:t>
      </w:r>
      <w:r w:rsidRPr="001C4E34">
        <w:rPr>
          <w:sz w:val="21"/>
          <w:szCs w:val="21"/>
          <w:lang w:val="sq-AL"/>
        </w:rPr>
        <w:t>tut</w:t>
      </w:r>
      <w:r w:rsidR="00647FDC" w:rsidRPr="001C4E34">
        <w:rPr>
          <w:sz w:val="21"/>
          <w:szCs w:val="21"/>
          <w:lang w:val="sq-AL"/>
        </w:rPr>
        <w:t>ë</w:t>
      </w:r>
      <w:r w:rsidRPr="001C4E34">
        <w:rPr>
          <w:sz w:val="21"/>
          <w:szCs w:val="21"/>
          <w:lang w:val="sq-AL"/>
        </w:rPr>
        <w:t>s s</w:t>
      </w:r>
      <w:r w:rsidR="00647FDC" w:rsidRPr="001C4E34">
        <w:rPr>
          <w:sz w:val="21"/>
          <w:szCs w:val="21"/>
          <w:lang w:val="sq-AL"/>
        </w:rPr>
        <w:t>ë</w:t>
      </w:r>
      <w:r w:rsidRPr="001C4E34">
        <w:rPr>
          <w:sz w:val="21"/>
          <w:szCs w:val="21"/>
          <w:lang w:val="sq-AL"/>
        </w:rPr>
        <w:t xml:space="preserve"> R</w:t>
      </w:r>
      <w:r w:rsidR="00596874" w:rsidRPr="001C4E34">
        <w:rPr>
          <w:sz w:val="21"/>
          <w:szCs w:val="21"/>
          <w:lang w:val="sq-AL"/>
        </w:rPr>
        <w:t xml:space="preserve">epublikës së </w:t>
      </w:r>
      <w:r w:rsidRPr="001C4E34">
        <w:rPr>
          <w:sz w:val="21"/>
          <w:szCs w:val="21"/>
          <w:lang w:val="sq-AL"/>
        </w:rPr>
        <w:t>S</w:t>
      </w:r>
      <w:r w:rsidR="00596874" w:rsidRPr="001C4E34">
        <w:rPr>
          <w:sz w:val="21"/>
          <w:szCs w:val="21"/>
          <w:lang w:val="sq-AL"/>
        </w:rPr>
        <w:t>hqipërisë</w:t>
      </w:r>
      <w:r w:rsidRPr="001C4E34">
        <w:rPr>
          <w:sz w:val="21"/>
          <w:szCs w:val="21"/>
          <w:lang w:val="sq-AL"/>
        </w:rPr>
        <w:t>, t</w:t>
      </w:r>
      <w:r w:rsidR="00647FDC" w:rsidRPr="001C4E34">
        <w:rPr>
          <w:sz w:val="21"/>
          <w:szCs w:val="21"/>
          <w:lang w:val="sq-AL"/>
        </w:rPr>
        <w:t>ë</w:t>
      </w:r>
      <w:r w:rsidRPr="001C4E34">
        <w:rPr>
          <w:sz w:val="21"/>
          <w:szCs w:val="21"/>
          <w:lang w:val="sq-AL"/>
        </w:rPr>
        <w:t xml:space="preserve"> pik</w:t>
      </w:r>
      <w:r w:rsidR="00647FDC" w:rsidRPr="001C4E34">
        <w:rPr>
          <w:sz w:val="21"/>
          <w:szCs w:val="21"/>
          <w:lang w:val="sq-AL"/>
        </w:rPr>
        <w:t>ë</w:t>
      </w:r>
      <w:r w:rsidR="00534501" w:rsidRPr="001C4E34">
        <w:rPr>
          <w:sz w:val="21"/>
          <w:szCs w:val="21"/>
          <w:lang w:val="sq-AL"/>
        </w:rPr>
        <w:t>s 4</w:t>
      </w:r>
      <w:r w:rsidRPr="001C4E34">
        <w:rPr>
          <w:sz w:val="21"/>
          <w:szCs w:val="21"/>
          <w:lang w:val="sq-AL"/>
        </w:rPr>
        <w:t xml:space="preserve"> t</w:t>
      </w:r>
      <w:r w:rsidR="00647FDC" w:rsidRPr="001C4E34">
        <w:rPr>
          <w:sz w:val="21"/>
          <w:szCs w:val="21"/>
          <w:lang w:val="sq-AL"/>
        </w:rPr>
        <w:t>ë</w:t>
      </w:r>
      <w:r w:rsidR="00596874" w:rsidRPr="001C4E34">
        <w:rPr>
          <w:sz w:val="21"/>
          <w:szCs w:val="21"/>
          <w:lang w:val="sq-AL"/>
        </w:rPr>
        <w:t xml:space="preserve"> nenit 78</w:t>
      </w:r>
      <w:r w:rsidRPr="001C4E34">
        <w:rPr>
          <w:sz w:val="21"/>
          <w:szCs w:val="21"/>
          <w:lang w:val="sq-AL"/>
        </w:rPr>
        <w:t xml:space="preserve"> t</w:t>
      </w:r>
      <w:r w:rsidR="00647FDC" w:rsidRPr="001C4E34">
        <w:rPr>
          <w:sz w:val="21"/>
          <w:szCs w:val="21"/>
          <w:lang w:val="sq-AL"/>
        </w:rPr>
        <w:t>ë</w:t>
      </w:r>
      <w:r w:rsidRPr="001C4E34">
        <w:rPr>
          <w:sz w:val="21"/>
          <w:szCs w:val="21"/>
          <w:lang w:val="sq-AL"/>
        </w:rPr>
        <w:t xml:space="preserve"> ligjit nr. 10 040, dat</w:t>
      </w:r>
      <w:r w:rsidR="00647FDC" w:rsidRPr="001C4E34">
        <w:rPr>
          <w:sz w:val="21"/>
          <w:szCs w:val="21"/>
          <w:lang w:val="sq-AL"/>
        </w:rPr>
        <w:t>ë</w:t>
      </w:r>
      <w:r w:rsidRPr="001C4E34">
        <w:rPr>
          <w:sz w:val="21"/>
          <w:szCs w:val="21"/>
          <w:lang w:val="sq-AL"/>
        </w:rPr>
        <w:t xml:space="preserve"> 22.12.2008 “Kodi Ajror i Republik</w:t>
      </w:r>
      <w:r w:rsidR="00647FDC" w:rsidRPr="001C4E34">
        <w:rPr>
          <w:sz w:val="21"/>
          <w:szCs w:val="21"/>
          <w:lang w:val="sq-AL"/>
        </w:rPr>
        <w:t>ë</w:t>
      </w:r>
      <w:r w:rsidRPr="001C4E34">
        <w:rPr>
          <w:sz w:val="21"/>
          <w:szCs w:val="21"/>
          <w:lang w:val="sq-AL"/>
        </w:rPr>
        <w:t>s s</w:t>
      </w:r>
      <w:r w:rsidR="00647FDC" w:rsidRPr="001C4E34">
        <w:rPr>
          <w:sz w:val="21"/>
          <w:szCs w:val="21"/>
          <w:lang w:val="sq-AL"/>
        </w:rPr>
        <w:t>ë</w:t>
      </w:r>
      <w:r w:rsidRPr="001C4E34">
        <w:rPr>
          <w:sz w:val="21"/>
          <w:szCs w:val="21"/>
          <w:lang w:val="sq-AL"/>
        </w:rPr>
        <w:t xml:space="preserve"> Shqip</w:t>
      </w:r>
      <w:r w:rsidR="00647FDC" w:rsidRPr="001C4E34">
        <w:rPr>
          <w:sz w:val="21"/>
          <w:szCs w:val="21"/>
          <w:lang w:val="sq-AL"/>
        </w:rPr>
        <w:t>ë</w:t>
      </w:r>
      <w:r w:rsidRPr="001C4E34">
        <w:rPr>
          <w:sz w:val="21"/>
          <w:szCs w:val="21"/>
          <w:lang w:val="sq-AL"/>
        </w:rPr>
        <w:t>ris</w:t>
      </w:r>
      <w:r w:rsidR="00647FDC" w:rsidRPr="001C4E34">
        <w:rPr>
          <w:sz w:val="21"/>
          <w:szCs w:val="21"/>
          <w:lang w:val="sq-AL"/>
        </w:rPr>
        <w:t>ë”</w:t>
      </w:r>
      <w:r w:rsidR="00534501" w:rsidRPr="001C4E34">
        <w:rPr>
          <w:sz w:val="21"/>
          <w:szCs w:val="21"/>
          <w:lang w:val="sq-AL"/>
        </w:rPr>
        <w:t>, të</w:t>
      </w:r>
      <w:r w:rsidRPr="001C4E34">
        <w:rPr>
          <w:sz w:val="21"/>
          <w:szCs w:val="21"/>
          <w:lang w:val="sq-AL"/>
        </w:rPr>
        <w:t xml:space="preserve"> ndryshuar</w:t>
      </w:r>
      <w:r w:rsidR="0020414C">
        <w:rPr>
          <w:sz w:val="21"/>
          <w:szCs w:val="21"/>
          <w:lang w:val="sq-AL"/>
        </w:rPr>
        <w:t>,</w:t>
      </w:r>
    </w:p>
    <w:p w:rsidR="001769AC" w:rsidRPr="001C4E34" w:rsidRDefault="001769AC" w:rsidP="00521C6C">
      <w:pPr>
        <w:pStyle w:val="Paragrafi"/>
        <w:rPr>
          <w:sz w:val="21"/>
          <w:szCs w:val="21"/>
          <w:lang w:val="sq-AL"/>
        </w:rPr>
      </w:pPr>
    </w:p>
    <w:p w:rsidR="001769AC" w:rsidRPr="001C4E34" w:rsidRDefault="001769AC" w:rsidP="00521C6C">
      <w:pPr>
        <w:pStyle w:val="VENDOSI"/>
        <w:keepNext w:val="0"/>
        <w:rPr>
          <w:sz w:val="21"/>
          <w:szCs w:val="21"/>
          <w:lang w:val="sq-AL"/>
        </w:rPr>
      </w:pPr>
      <w:r w:rsidRPr="001C4E34">
        <w:rPr>
          <w:sz w:val="21"/>
          <w:szCs w:val="21"/>
          <w:lang w:val="sq-AL"/>
        </w:rPr>
        <w:t>Urdh</w:t>
      </w:r>
      <w:r w:rsidR="00647FDC" w:rsidRPr="001C4E34">
        <w:rPr>
          <w:sz w:val="21"/>
          <w:szCs w:val="21"/>
          <w:lang w:val="sq-AL"/>
        </w:rPr>
        <w:t>ë</w:t>
      </w:r>
      <w:r w:rsidRPr="001C4E34">
        <w:rPr>
          <w:sz w:val="21"/>
          <w:szCs w:val="21"/>
          <w:lang w:val="sq-AL"/>
        </w:rPr>
        <w:t>roj:</w:t>
      </w:r>
    </w:p>
    <w:p w:rsidR="001769AC" w:rsidRPr="001C4E34" w:rsidRDefault="001769AC" w:rsidP="00521C6C">
      <w:pPr>
        <w:pStyle w:val="Paragrafi"/>
        <w:rPr>
          <w:sz w:val="21"/>
          <w:szCs w:val="21"/>
          <w:lang w:val="sq-AL"/>
        </w:rPr>
      </w:pPr>
    </w:p>
    <w:p w:rsidR="001769AC" w:rsidRPr="001C4E34" w:rsidRDefault="001769AC" w:rsidP="00521C6C">
      <w:pPr>
        <w:pStyle w:val="Paragrafi"/>
        <w:rPr>
          <w:sz w:val="21"/>
          <w:szCs w:val="21"/>
          <w:lang w:val="sq-AL"/>
        </w:rPr>
      </w:pPr>
      <w:r w:rsidRPr="001C4E34">
        <w:rPr>
          <w:sz w:val="21"/>
          <w:szCs w:val="21"/>
          <w:lang w:val="sq-AL"/>
        </w:rPr>
        <w:t>1.</w:t>
      </w:r>
      <w:r w:rsidR="00647FDC" w:rsidRPr="001C4E34">
        <w:rPr>
          <w:sz w:val="21"/>
          <w:szCs w:val="21"/>
          <w:lang w:val="sq-AL"/>
        </w:rPr>
        <w:t xml:space="preserve"> </w:t>
      </w:r>
      <w:r w:rsidRPr="001C4E34">
        <w:rPr>
          <w:sz w:val="21"/>
          <w:szCs w:val="21"/>
          <w:lang w:val="sq-AL"/>
        </w:rPr>
        <w:t xml:space="preserve">Miratimin e </w:t>
      </w:r>
      <w:r w:rsidR="00534501" w:rsidRPr="001C4E34">
        <w:rPr>
          <w:sz w:val="21"/>
          <w:szCs w:val="21"/>
          <w:lang w:val="sq-AL"/>
        </w:rPr>
        <w:t xml:space="preserve">rregullores </w:t>
      </w:r>
      <w:r w:rsidRPr="001C4E34">
        <w:rPr>
          <w:sz w:val="21"/>
          <w:szCs w:val="21"/>
          <w:lang w:val="sq-AL"/>
        </w:rPr>
        <w:t>“Mbi sh</w:t>
      </w:r>
      <w:r w:rsidR="00647FDC" w:rsidRPr="001C4E34">
        <w:rPr>
          <w:sz w:val="21"/>
          <w:szCs w:val="21"/>
          <w:lang w:val="sq-AL"/>
        </w:rPr>
        <w:t>ë</w:t>
      </w:r>
      <w:r w:rsidRPr="001C4E34">
        <w:rPr>
          <w:sz w:val="21"/>
          <w:szCs w:val="21"/>
          <w:lang w:val="sq-AL"/>
        </w:rPr>
        <w:t>rbimet e trafikut ajror</w:t>
      </w:r>
      <w:r w:rsidR="00647FDC" w:rsidRPr="001C4E34">
        <w:rPr>
          <w:sz w:val="21"/>
          <w:szCs w:val="21"/>
          <w:lang w:val="sq-AL"/>
        </w:rPr>
        <w:t>”, si</w:t>
      </w:r>
      <w:r w:rsidR="00521C6C" w:rsidRPr="001C4E34">
        <w:rPr>
          <w:sz w:val="21"/>
          <w:szCs w:val="21"/>
          <w:lang w:val="sq-AL"/>
        </w:rPr>
        <w:t>pas tekstit, shtojcave, material</w:t>
      </w:r>
      <w:r w:rsidR="00647FDC" w:rsidRPr="001C4E34">
        <w:rPr>
          <w:sz w:val="21"/>
          <w:szCs w:val="21"/>
          <w:lang w:val="sq-AL"/>
        </w:rPr>
        <w:t>eve udhëzuese dh</w:t>
      </w:r>
      <w:r w:rsidR="00521C6C" w:rsidRPr="001C4E34">
        <w:rPr>
          <w:sz w:val="21"/>
          <w:szCs w:val="21"/>
          <w:lang w:val="sq-AL"/>
        </w:rPr>
        <w:t>e ilustruese përkatëse</w:t>
      </w:r>
      <w:r w:rsidR="00534501" w:rsidRPr="001C4E34">
        <w:rPr>
          <w:sz w:val="21"/>
          <w:szCs w:val="21"/>
          <w:lang w:val="sq-AL"/>
        </w:rPr>
        <w:t>,</w:t>
      </w:r>
      <w:r w:rsidR="00521C6C" w:rsidRPr="001C4E34">
        <w:rPr>
          <w:sz w:val="21"/>
          <w:szCs w:val="21"/>
          <w:lang w:val="sq-AL"/>
        </w:rPr>
        <w:t xml:space="preserve"> që i bashkëlidhen këtij urdh</w:t>
      </w:r>
      <w:r w:rsidR="00647FDC" w:rsidRPr="001C4E34">
        <w:rPr>
          <w:sz w:val="21"/>
          <w:szCs w:val="21"/>
          <w:lang w:val="sq-AL"/>
        </w:rPr>
        <w:t>ri dhe janë pjesë përbërëse e tij.</w:t>
      </w:r>
    </w:p>
    <w:p w:rsidR="00647FDC" w:rsidRPr="001C4E34" w:rsidRDefault="00647FDC" w:rsidP="00521C6C">
      <w:pPr>
        <w:pStyle w:val="Paragrafi"/>
        <w:rPr>
          <w:sz w:val="21"/>
          <w:szCs w:val="21"/>
          <w:lang w:val="sq-AL"/>
        </w:rPr>
      </w:pPr>
      <w:r w:rsidRPr="001C4E34">
        <w:rPr>
          <w:sz w:val="21"/>
          <w:szCs w:val="21"/>
          <w:lang w:val="sq-AL"/>
        </w:rPr>
        <w:t>2. Ngarkohet Autoriteti i Aviacionit Civil për zbatimin e kësaj rregulloreje</w:t>
      </w:r>
      <w:r w:rsidR="00CB377D" w:rsidRPr="001C4E34">
        <w:rPr>
          <w:sz w:val="21"/>
          <w:szCs w:val="21"/>
          <w:lang w:val="sq-AL"/>
        </w:rPr>
        <w:t>,</w:t>
      </w:r>
      <w:r w:rsidRPr="001C4E34">
        <w:rPr>
          <w:sz w:val="21"/>
          <w:szCs w:val="21"/>
          <w:lang w:val="sq-AL"/>
        </w:rPr>
        <w:t xml:space="preserve"> si dhe për hartimin dhe nxjerrjen e procedurave përkatëse teknike për zbatimin e saj.</w:t>
      </w:r>
    </w:p>
    <w:p w:rsidR="00647FDC" w:rsidRPr="001C4E34" w:rsidRDefault="00647FDC" w:rsidP="00521C6C">
      <w:pPr>
        <w:pStyle w:val="Paragrafi"/>
        <w:rPr>
          <w:sz w:val="21"/>
          <w:szCs w:val="21"/>
          <w:lang w:val="sq-AL"/>
        </w:rPr>
      </w:pPr>
      <w:r w:rsidRPr="001C4E34">
        <w:rPr>
          <w:sz w:val="21"/>
          <w:szCs w:val="21"/>
          <w:lang w:val="sq-AL"/>
        </w:rPr>
        <w:t>3. Ky urdhër hyn në fuqi menjëherë dhe botohet në Fletoren Zyrtare.</w:t>
      </w:r>
    </w:p>
    <w:p w:rsidR="00647FDC" w:rsidRPr="001C4E34" w:rsidRDefault="00647FDC" w:rsidP="00521C6C">
      <w:pPr>
        <w:pStyle w:val="Paragrafi"/>
        <w:rPr>
          <w:sz w:val="21"/>
          <w:szCs w:val="21"/>
          <w:lang w:val="sq-AL"/>
        </w:rPr>
      </w:pPr>
    </w:p>
    <w:p w:rsidR="0034397C" w:rsidRPr="001C4E34" w:rsidRDefault="0034397C" w:rsidP="0034397C">
      <w:pPr>
        <w:pStyle w:val="Autoriteti"/>
        <w:rPr>
          <w:sz w:val="21"/>
          <w:szCs w:val="21"/>
          <w:lang w:val="sq-AL"/>
        </w:rPr>
      </w:pPr>
      <w:r w:rsidRPr="001C4E34">
        <w:rPr>
          <w:sz w:val="21"/>
          <w:szCs w:val="21"/>
          <w:lang w:val="sq-AL"/>
        </w:rPr>
        <w:t>Ministri i Punëve Publike dhe Transportit</w:t>
      </w:r>
    </w:p>
    <w:p w:rsidR="0034397C" w:rsidRPr="001C4E34" w:rsidRDefault="0034397C" w:rsidP="0034397C">
      <w:pPr>
        <w:pStyle w:val="AutoritetiEmer"/>
        <w:rPr>
          <w:sz w:val="21"/>
          <w:szCs w:val="21"/>
          <w:lang w:val="sq-AL"/>
        </w:rPr>
      </w:pPr>
      <w:r w:rsidRPr="001C4E34">
        <w:rPr>
          <w:sz w:val="21"/>
          <w:szCs w:val="21"/>
          <w:lang w:val="sq-AL"/>
        </w:rPr>
        <w:t>Sokol Olldashi</w:t>
      </w:r>
    </w:p>
    <w:p w:rsidR="00521C6C" w:rsidRPr="001C4E34" w:rsidRDefault="00521C6C" w:rsidP="00E71D10">
      <w:pPr>
        <w:pStyle w:val="Paragrafi"/>
        <w:ind w:firstLine="0"/>
        <w:rPr>
          <w:sz w:val="21"/>
          <w:szCs w:val="21"/>
          <w:lang w:val="sq-AL"/>
        </w:rPr>
      </w:pPr>
    </w:p>
    <w:p w:rsidR="00521C6C" w:rsidRPr="001C4E34" w:rsidRDefault="00521C6C" w:rsidP="00521C6C">
      <w:pPr>
        <w:pStyle w:val="Paragrafi"/>
        <w:rPr>
          <w:sz w:val="21"/>
          <w:szCs w:val="21"/>
          <w:lang w:val="sq-AL"/>
        </w:rPr>
      </w:pPr>
    </w:p>
    <w:p w:rsidR="00521C6C" w:rsidRPr="001C4E34" w:rsidRDefault="00521C6C" w:rsidP="00521C6C">
      <w:pPr>
        <w:pStyle w:val="Akti"/>
        <w:keepNext w:val="0"/>
        <w:rPr>
          <w:sz w:val="21"/>
          <w:szCs w:val="21"/>
          <w:lang w:val="sq-AL"/>
        </w:rPr>
      </w:pPr>
      <w:r w:rsidRPr="001C4E34">
        <w:rPr>
          <w:sz w:val="21"/>
          <w:szCs w:val="21"/>
          <w:lang w:val="sq-AL"/>
        </w:rPr>
        <w:t>Urdhër</w:t>
      </w:r>
    </w:p>
    <w:p w:rsidR="00647FDC" w:rsidRPr="001C4E34" w:rsidRDefault="00647FDC" w:rsidP="00521C6C">
      <w:pPr>
        <w:pStyle w:val="NumriData"/>
        <w:keepNext w:val="0"/>
        <w:rPr>
          <w:sz w:val="21"/>
          <w:szCs w:val="21"/>
          <w:lang w:val="sq-AL"/>
        </w:rPr>
      </w:pPr>
      <w:r w:rsidRPr="001C4E34">
        <w:rPr>
          <w:sz w:val="21"/>
          <w:szCs w:val="21"/>
          <w:lang w:val="sq-AL"/>
        </w:rPr>
        <w:t>Nr. 81, datë 31.7.2012</w:t>
      </w:r>
    </w:p>
    <w:p w:rsidR="00647FDC" w:rsidRPr="001C4E34" w:rsidRDefault="00647FDC" w:rsidP="00521C6C">
      <w:pPr>
        <w:pStyle w:val="Paragrafi"/>
        <w:rPr>
          <w:sz w:val="21"/>
          <w:szCs w:val="21"/>
          <w:lang w:val="sq-AL"/>
        </w:rPr>
      </w:pPr>
    </w:p>
    <w:p w:rsidR="00647FDC" w:rsidRPr="001C4E34" w:rsidRDefault="00647FDC" w:rsidP="00521C6C">
      <w:pPr>
        <w:pStyle w:val="Titulli"/>
        <w:keepNext w:val="0"/>
        <w:rPr>
          <w:sz w:val="21"/>
          <w:szCs w:val="21"/>
          <w:lang w:val="sq-AL"/>
        </w:rPr>
      </w:pPr>
      <w:r w:rsidRPr="001C4E34">
        <w:rPr>
          <w:sz w:val="21"/>
          <w:szCs w:val="21"/>
          <w:lang w:val="sq-AL"/>
        </w:rPr>
        <w:t xml:space="preserve">PËR MIRATIMIN E RREGULLORES MBI </w:t>
      </w:r>
      <w:r w:rsidR="00CB377D" w:rsidRPr="001C4E34">
        <w:rPr>
          <w:sz w:val="21"/>
          <w:szCs w:val="21"/>
          <w:lang w:val="sq-AL"/>
        </w:rPr>
        <w:t>SHËRBIMIN</w:t>
      </w:r>
      <w:r w:rsidRPr="001C4E34">
        <w:rPr>
          <w:sz w:val="21"/>
          <w:szCs w:val="21"/>
          <w:lang w:val="sq-AL"/>
        </w:rPr>
        <w:t xml:space="preserve"> E INFORMACIONIT AERONAUTIK</w:t>
      </w:r>
    </w:p>
    <w:p w:rsidR="00647FDC" w:rsidRPr="001C4E34" w:rsidRDefault="00647FDC" w:rsidP="00521C6C">
      <w:pPr>
        <w:pStyle w:val="Paragrafi"/>
        <w:rPr>
          <w:sz w:val="21"/>
          <w:szCs w:val="21"/>
          <w:lang w:val="sq-AL"/>
        </w:rPr>
      </w:pPr>
    </w:p>
    <w:p w:rsidR="00647FDC" w:rsidRPr="001C4E34" w:rsidRDefault="00647FDC" w:rsidP="00521C6C">
      <w:pPr>
        <w:pStyle w:val="Paragrafi"/>
        <w:rPr>
          <w:sz w:val="21"/>
          <w:szCs w:val="21"/>
          <w:lang w:val="sq-AL"/>
        </w:rPr>
      </w:pPr>
      <w:r w:rsidRPr="001C4E34">
        <w:rPr>
          <w:sz w:val="21"/>
          <w:szCs w:val="21"/>
          <w:lang w:val="sq-AL"/>
        </w:rPr>
        <w:t xml:space="preserve">Në mbështetje të pikës 4 të </w:t>
      </w:r>
      <w:r w:rsidR="00521C6C" w:rsidRPr="001C4E34">
        <w:rPr>
          <w:sz w:val="21"/>
          <w:szCs w:val="21"/>
          <w:lang w:val="sq-AL"/>
        </w:rPr>
        <w:t>nenit 102 të Kushtetutës së R</w:t>
      </w:r>
      <w:r w:rsidR="00CB377D" w:rsidRPr="001C4E34">
        <w:rPr>
          <w:sz w:val="21"/>
          <w:szCs w:val="21"/>
          <w:lang w:val="sq-AL"/>
        </w:rPr>
        <w:t xml:space="preserve">epublikës së </w:t>
      </w:r>
      <w:r w:rsidR="00521C6C" w:rsidRPr="001C4E34">
        <w:rPr>
          <w:sz w:val="21"/>
          <w:szCs w:val="21"/>
          <w:lang w:val="sq-AL"/>
        </w:rPr>
        <w:t>Sh</w:t>
      </w:r>
      <w:r w:rsidR="00CB377D" w:rsidRPr="001C4E34">
        <w:rPr>
          <w:sz w:val="21"/>
          <w:szCs w:val="21"/>
          <w:lang w:val="sq-AL"/>
        </w:rPr>
        <w:t>qipërisë</w:t>
      </w:r>
      <w:r w:rsidRPr="001C4E34">
        <w:rPr>
          <w:sz w:val="21"/>
          <w:szCs w:val="21"/>
          <w:lang w:val="sq-AL"/>
        </w:rPr>
        <w:t>, të pikës 4 të nenit 78 të ligjit nr. 10 040, datë 22.12.2008 “Kodi Ajro</w:t>
      </w:r>
      <w:r w:rsidR="0020414C">
        <w:rPr>
          <w:sz w:val="21"/>
          <w:szCs w:val="21"/>
          <w:lang w:val="sq-AL"/>
        </w:rPr>
        <w:t>r i Republikës së Shqipërisë”, të</w:t>
      </w:r>
      <w:r w:rsidRPr="001C4E34">
        <w:rPr>
          <w:sz w:val="21"/>
          <w:szCs w:val="21"/>
          <w:lang w:val="sq-AL"/>
        </w:rPr>
        <w:t xml:space="preserve"> ndryshuar</w:t>
      </w:r>
      <w:r w:rsidR="0020414C">
        <w:rPr>
          <w:sz w:val="21"/>
          <w:szCs w:val="21"/>
          <w:lang w:val="sq-AL"/>
        </w:rPr>
        <w:t>,</w:t>
      </w:r>
    </w:p>
    <w:p w:rsidR="00D23E2C" w:rsidRPr="001C4E34" w:rsidRDefault="00D23E2C" w:rsidP="00521C6C">
      <w:pPr>
        <w:pStyle w:val="Paragrafi"/>
        <w:rPr>
          <w:sz w:val="21"/>
          <w:szCs w:val="21"/>
          <w:lang w:val="sq-AL"/>
        </w:rPr>
      </w:pPr>
    </w:p>
    <w:p w:rsidR="00647FDC" w:rsidRPr="001C4E34" w:rsidRDefault="00596874" w:rsidP="00596874">
      <w:pPr>
        <w:pStyle w:val="Paragrafi"/>
        <w:jc w:val="center"/>
        <w:rPr>
          <w:sz w:val="21"/>
          <w:szCs w:val="21"/>
          <w:lang w:val="sq-AL"/>
        </w:rPr>
      </w:pPr>
      <w:r w:rsidRPr="001C4E34">
        <w:rPr>
          <w:sz w:val="21"/>
          <w:szCs w:val="21"/>
          <w:lang w:val="sq-AL"/>
        </w:rPr>
        <w:t>URDHËROJ:</w:t>
      </w:r>
    </w:p>
    <w:p w:rsidR="00647FDC" w:rsidRPr="001C4E34" w:rsidRDefault="00647FDC" w:rsidP="00521C6C">
      <w:pPr>
        <w:pStyle w:val="Paragrafi"/>
        <w:rPr>
          <w:sz w:val="21"/>
          <w:szCs w:val="21"/>
          <w:lang w:val="sq-AL"/>
        </w:rPr>
      </w:pPr>
    </w:p>
    <w:p w:rsidR="00647FDC" w:rsidRDefault="00D23E2C" w:rsidP="00521C6C">
      <w:pPr>
        <w:pStyle w:val="Paragrafi"/>
        <w:rPr>
          <w:sz w:val="21"/>
          <w:szCs w:val="21"/>
          <w:lang w:val="sq-AL"/>
        </w:rPr>
      </w:pPr>
      <w:r w:rsidRPr="001C4E34">
        <w:rPr>
          <w:sz w:val="21"/>
          <w:szCs w:val="21"/>
          <w:lang w:val="sq-AL"/>
        </w:rPr>
        <w:t xml:space="preserve">1. Miratimin e </w:t>
      </w:r>
      <w:r w:rsidR="00534501" w:rsidRPr="001C4E34">
        <w:rPr>
          <w:sz w:val="21"/>
          <w:szCs w:val="21"/>
          <w:lang w:val="sq-AL"/>
        </w:rPr>
        <w:t xml:space="preserve">rregullores </w:t>
      </w:r>
      <w:r w:rsidRPr="001C4E34">
        <w:rPr>
          <w:sz w:val="21"/>
          <w:szCs w:val="21"/>
          <w:lang w:val="sq-AL"/>
        </w:rPr>
        <w:t>mbi shërbimin e informacionit aeronautik</w:t>
      </w:r>
      <w:r w:rsidR="00647FDC" w:rsidRPr="001C4E34">
        <w:rPr>
          <w:sz w:val="21"/>
          <w:szCs w:val="21"/>
          <w:lang w:val="sq-AL"/>
        </w:rPr>
        <w:t>, si</w:t>
      </w:r>
      <w:r w:rsidR="00521C6C" w:rsidRPr="001C4E34">
        <w:rPr>
          <w:sz w:val="21"/>
          <w:szCs w:val="21"/>
          <w:lang w:val="sq-AL"/>
        </w:rPr>
        <w:t>pas tekstit, shtojcave, material</w:t>
      </w:r>
      <w:r w:rsidR="00647FDC" w:rsidRPr="001C4E34">
        <w:rPr>
          <w:sz w:val="21"/>
          <w:szCs w:val="21"/>
          <w:lang w:val="sq-AL"/>
        </w:rPr>
        <w:t>eve udhëzuese dh</w:t>
      </w:r>
      <w:r w:rsidR="00521C6C" w:rsidRPr="001C4E34">
        <w:rPr>
          <w:sz w:val="21"/>
          <w:szCs w:val="21"/>
          <w:lang w:val="sq-AL"/>
        </w:rPr>
        <w:t>e ilustruese përkatëse</w:t>
      </w:r>
      <w:r w:rsidR="00534501" w:rsidRPr="001C4E34">
        <w:rPr>
          <w:sz w:val="21"/>
          <w:szCs w:val="21"/>
          <w:lang w:val="sq-AL"/>
        </w:rPr>
        <w:t>,</w:t>
      </w:r>
      <w:r w:rsidR="00521C6C" w:rsidRPr="001C4E34">
        <w:rPr>
          <w:sz w:val="21"/>
          <w:szCs w:val="21"/>
          <w:lang w:val="sq-AL"/>
        </w:rPr>
        <w:t xml:space="preserve"> që i bashkëlidhen këtij urdh</w:t>
      </w:r>
      <w:r w:rsidR="00647FDC" w:rsidRPr="001C4E34">
        <w:rPr>
          <w:sz w:val="21"/>
          <w:szCs w:val="21"/>
          <w:lang w:val="sq-AL"/>
        </w:rPr>
        <w:t>ri dhe janë pjesë përbërëse e tij.</w:t>
      </w:r>
    </w:p>
    <w:p w:rsidR="00F048E5" w:rsidRPr="001C4E34" w:rsidRDefault="00F048E5" w:rsidP="00521C6C">
      <w:pPr>
        <w:pStyle w:val="Paragrafi"/>
        <w:rPr>
          <w:sz w:val="21"/>
          <w:szCs w:val="21"/>
          <w:lang w:val="sq-AL"/>
        </w:rPr>
      </w:pPr>
    </w:p>
    <w:p w:rsidR="00647FDC" w:rsidRPr="001C4E34" w:rsidRDefault="00647FDC" w:rsidP="00521C6C">
      <w:pPr>
        <w:pStyle w:val="Paragrafi"/>
        <w:rPr>
          <w:sz w:val="21"/>
          <w:szCs w:val="21"/>
          <w:lang w:val="sq-AL"/>
        </w:rPr>
      </w:pPr>
      <w:r w:rsidRPr="001C4E34">
        <w:rPr>
          <w:sz w:val="21"/>
          <w:szCs w:val="21"/>
          <w:lang w:val="sq-AL"/>
        </w:rPr>
        <w:t>2. Ngarkohet Autoriteti i Aviacionit Civil për zbatimin e kësaj rregulloreje</w:t>
      </w:r>
      <w:r w:rsidR="00CB377D" w:rsidRPr="001C4E34">
        <w:rPr>
          <w:sz w:val="21"/>
          <w:szCs w:val="21"/>
          <w:lang w:val="sq-AL"/>
        </w:rPr>
        <w:t>,</w:t>
      </w:r>
      <w:r w:rsidRPr="001C4E34">
        <w:rPr>
          <w:sz w:val="21"/>
          <w:szCs w:val="21"/>
          <w:lang w:val="sq-AL"/>
        </w:rPr>
        <w:t xml:space="preserve"> si dhe për hartimin dhe nxjerrjen e procedurave përkatëse teknike për zbatimin e saj.</w:t>
      </w:r>
    </w:p>
    <w:p w:rsidR="00647FDC" w:rsidRPr="001C4E34" w:rsidRDefault="00647FDC" w:rsidP="00521C6C">
      <w:pPr>
        <w:pStyle w:val="Paragrafi"/>
        <w:rPr>
          <w:sz w:val="21"/>
          <w:szCs w:val="21"/>
          <w:lang w:val="sq-AL"/>
        </w:rPr>
      </w:pPr>
      <w:r w:rsidRPr="001C4E34">
        <w:rPr>
          <w:sz w:val="21"/>
          <w:szCs w:val="21"/>
          <w:lang w:val="sq-AL"/>
        </w:rPr>
        <w:t>3. Ky urdhër hyn në fuqi menjëherë dhe botohet në Fletoren Zyrtare.</w:t>
      </w:r>
    </w:p>
    <w:p w:rsidR="00647FDC" w:rsidRPr="001C4E34" w:rsidRDefault="00647FDC" w:rsidP="00521C6C">
      <w:pPr>
        <w:pStyle w:val="Paragrafi"/>
        <w:rPr>
          <w:sz w:val="21"/>
          <w:szCs w:val="21"/>
          <w:lang w:val="sq-AL"/>
        </w:rPr>
      </w:pPr>
    </w:p>
    <w:p w:rsidR="0034397C" w:rsidRPr="001C4E34" w:rsidRDefault="0034397C" w:rsidP="0034397C">
      <w:pPr>
        <w:pStyle w:val="Autoriteti"/>
        <w:rPr>
          <w:sz w:val="21"/>
          <w:szCs w:val="21"/>
          <w:lang w:val="sq-AL"/>
        </w:rPr>
      </w:pPr>
      <w:r w:rsidRPr="001C4E34">
        <w:rPr>
          <w:sz w:val="21"/>
          <w:szCs w:val="21"/>
          <w:lang w:val="sq-AL"/>
        </w:rPr>
        <w:t>Ministri i Punëve Publike dhe Transportit</w:t>
      </w:r>
    </w:p>
    <w:p w:rsidR="00CA38C3" w:rsidRPr="001C4E34" w:rsidRDefault="0034397C" w:rsidP="001C4E34">
      <w:pPr>
        <w:pStyle w:val="AutoritetiEmer"/>
        <w:rPr>
          <w:sz w:val="21"/>
          <w:szCs w:val="21"/>
          <w:lang w:val="sq-AL"/>
        </w:rPr>
      </w:pPr>
      <w:r w:rsidRPr="001C4E34">
        <w:rPr>
          <w:sz w:val="21"/>
          <w:szCs w:val="21"/>
          <w:lang w:val="sq-AL"/>
        </w:rPr>
        <w:t>Sokol Olldashi</w:t>
      </w:r>
    </w:p>
    <w:p w:rsidR="0034397C" w:rsidRPr="00572F52" w:rsidRDefault="0034397C" w:rsidP="0034397C">
      <w:pPr>
        <w:pStyle w:val="Akti"/>
        <w:keepNext w:val="0"/>
        <w:rPr>
          <w:lang w:val="sq-AL"/>
        </w:rPr>
      </w:pPr>
    </w:p>
    <w:p w:rsidR="00593678" w:rsidRPr="00C619DD" w:rsidRDefault="00593678" w:rsidP="00C619DD">
      <w:pPr>
        <w:pStyle w:val="Akti"/>
        <w:keepNext w:val="0"/>
        <w:jc w:val="left"/>
        <w:rPr>
          <w:lang w:val="sq-AL"/>
        </w:rPr>
      </w:pPr>
    </w:p>
    <w:p w:rsidR="008E4B6B" w:rsidRPr="001C4E34" w:rsidRDefault="008E4B6B" w:rsidP="00521C6C">
      <w:pPr>
        <w:pStyle w:val="Akti"/>
        <w:rPr>
          <w:sz w:val="21"/>
          <w:szCs w:val="21"/>
          <w:lang w:val="sq-AL"/>
        </w:rPr>
      </w:pPr>
      <w:r w:rsidRPr="001C4E34">
        <w:rPr>
          <w:sz w:val="21"/>
          <w:szCs w:val="21"/>
          <w:lang w:val="sq-AL"/>
        </w:rPr>
        <w:t>Urdhër</w:t>
      </w:r>
    </w:p>
    <w:p w:rsidR="008E4B6B" w:rsidRPr="001C4E34" w:rsidRDefault="008E4B6B" w:rsidP="00521C6C">
      <w:pPr>
        <w:pStyle w:val="NumriData"/>
        <w:rPr>
          <w:sz w:val="21"/>
          <w:szCs w:val="21"/>
          <w:lang w:val="sq-AL"/>
        </w:rPr>
      </w:pPr>
      <w:r w:rsidRPr="001C4E34">
        <w:rPr>
          <w:sz w:val="21"/>
          <w:szCs w:val="21"/>
          <w:lang w:val="sq-AL"/>
        </w:rPr>
        <w:t>Nr. 82, datë 1.8.2012</w:t>
      </w:r>
    </w:p>
    <w:p w:rsidR="008E4B6B" w:rsidRPr="001C4E34" w:rsidRDefault="008E4B6B" w:rsidP="00521C6C">
      <w:pPr>
        <w:pStyle w:val="Paragrafi"/>
        <w:rPr>
          <w:sz w:val="21"/>
          <w:szCs w:val="21"/>
          <w:lang w:val="sq-AL"/>
        </w:rPr>
      </w:pPr>
    </w:p>
    <w:p w:rsidR="00F571B9" w:rsidRPr="001C4E34" w:rsidRDefault="008E4B6B" w:rsidP="00912CF3">
      <w:pPr>
        <w:pStyle w:val="Titulli"/>
        <w:rPr>
          <w:sz w:val="21"/>
          <w:szCs w:val="21"/>
          <w:lang w:val="sq-AL"/>
        </w:rPr>
      </w:pPr>
      <w:r w:rsidRPr="001C4E34">
        <w:rPr>
          <w:sz w:val="21"/>
          <w:szCs w:val="21"/>
          <w:lang w:val="sq-AL"/>
        </w:rPr>
        <w:t>PËR MIRATIMIN E RREGULLORES MBI s</w:t>
      </w:r>
      <w:r w:rsidR="00912CF3" w:rsidRPr="001C4E34">
        <w:rPr>
          <w:sz w:val="21"/>
          <w:szCs w:val="21"/>
          <w:lang w:val="sq-AL"/>
        </w:rPr>
        <w:t xml:space="preserve">hËrbimet meteorologjike </w:t>
      </w:r>
    </w:p>
    <w:p w:rsidR="008E4B6B" w:rsidRPr="001C4E34" w:rsidRDefault="00912CF3" w:rsidP="00912CF3">
      <w:pPr>
        <w:pStyle w:val="Titulli"/>
        <w:rPr>
          <w:sz w:val="21"/>
          <w:szCs w:val="21"/>
          <w:lang w:val="sq-AL"/>
        </w:rPr>
      </w:pPr>
      <w:r w:rsidRPr="001C4E34">
        <w:rPr>
          <w:sz w:val="21"/>
          <w:szCs w:val="21"/>
          <w:lang w:val="sq-AL"/>
        </w:rPr>
        <w:t>nË</w:t>
      </w:r>
      <w:r w:rsidR="008E4B6B" w:rsidRPr="001C4E34">
        <w:rPr>
          <w:sz w:val="21"/>
          <w:szCs w:val="21"/>
          <w:lang w:val="sq-AL"/>
        </w:rPr>
        <w:t xml:space="preserve"> navigimin ajror</w:t>
      </w:r>
    </w:p>
    <w:p w:rsidR="008E4B6B" w:rsidRPr="001C4E34" w:rsidRDefault="008E4B6B" w:rsidP="00521C6C">
      <w:pPr>
        <w:pStyle w:val="Paragrafi"/>
        <w:rPr>
          <w:sz w:val="21"/>
          <w:szCs w:val="21"/>
          <w:lang w:val="sq-AL"/>
        </w:rPr>
      </w:pPr>
    </w:p>
    <w:p w:rsidR="008E4B6B" w:rsidRPr="001C4E34" w:rsidRDefault="008E4B6B" w:rsidP="00521C6C">
      <w:pPr>
        <w:pStyle w:val="Paragrafi"/>
        <w:rPr>
          <w:sz w:val="21"/>
          <w:szCs w:val="21"/>
          <w:lang w:val="sq-AL"/>
        </w:rPr>
      </w:pPr>
      <w:r w:rsidRPr="001C4E34">
        <w:rPr>
          <w:sz w:val="21"/>
          <w:szCs w:val="21"/>
          <w:lang w:val="sq-AL"/>
        </w:rPr>
        <w:t xml:space="preserve">Në mbështetje të pikës 4 të nenit 102 të Kushtetutës </w:t>
      </w:r>
      <w:r w:rsidR="00F45C7A" w:rsidRPr="001C4E34">
        <w:rPr>
          <w:sz w:val="21"/>
          <w:szCs w:val="21"/>
          <w:lang w:val="sq-AL"/>
        </w:rPr>
        <w:t>së Republikës së Shqipërisë</w:t>
      </w:r>
      <w:r w:rsidRPr="001C4E34">
        <w:rPr>
          <w:sz w:val="21"/>
          <w:szCs w:val="21"/>
          <w:lang w:val="sq-AL"/>
        </w:rPr>
        <w:t>, të pikës 4 të nenit 78 të ligjit nr. 10 040, datë 22.12.2008 “Kodi Ajro</w:t>
      </w:r>
      <w:r w:rsidR="00853C8C" w:rsidRPr="001C4E34">
        <w:rPr>
          <w:sz w:val="21"/>
          <w:szCs w:val="21"/>
          <w:lang w:val="sq-AL"/>
        </w:rPr>
        <w:t>r i Republikës së Shqipërisë”, të</w:t>
      </w:r>
      <w:r w:rsidRPr="001C4E34">
        <w:rPr>
          <w:sz w:val="21"/>
          <w:szCs w:val="21"/>
          <w:lang w:val="sq-AL"/>
        </w:rPr>
        <w:t xml:space="preserve"> ndryshuar</w:t>
      </w:r>
      <w:r w:rsidR="0020414C">
        <w:rPr>
          <w:sz w:val="21"/>
          <w:szCs w:val="21"/>
          <w:lang w:val="sq-AL"/>
        </w:rPr>
        <w:t>,</w:t>
      </w:r>
    </w:p>
    <w:p w:rsidR="008E4B6B" w:rsidRPr="001C4E34" w:rsidRDefault="008E4B6B" w:rsidP="00521C6C">
      <w:pPr>
        <w:pStyle w:val="Paragrafi"/>
        <w:rPr>
          <w:sz w:val="21"/>
          <w:szCs w:val="21"/>
          <w:lang w:val="sq-AL"/>
        </w:rPr>
      </w:pPr>
    </w:p>
    <w:p w:rsidR="008E4B6B" w:rsidRPr="001C4E34" w:rsidRDefault="006F7DF2" w:rsidP="006F7DF2">
      <w:pPr>
        <w:pStyle w:val="Paragrafi"/>
        <w:jc w:val="center"/>
        <w:rPr>
          <w:sz w:val="21"/>
          <w:szCs w:val="21"/>
          <w:lang w:val="sq-AL"/>
        </w:rPr>
      </w:pPr>
      <w:r w:rsidRPr="001C4E34">
        <w:rPr>
          <w:sz w:val="21"/>
          <w:szCs w:val="21"/>
          <w:lang w:val="sq-AL"/>
        </w:rPr>
        <w:t>URDHËROJ:</w:t>
      </w:r>
    </w:p>
    <w:p w:rsidR="008E4B6B" w:rsidRPr="001C4E34" w:rsidRDefault="008E4B6B" w:rsidP="00521C6C">
      <w:pPr>
        <w:pStyle w:val="Paragrafi"/>
        <w:rPr>
          <w:sz w:val="21"/>
          <w:szCs w:val="21"/>
          <w:lang w:val="sq-AL"/>
        </w:rPr>
      </w:pPr>
    </w:p>
    <w:p w:rsidR="008E4B6B" w:rsidRPr="001C4E34" w:rsidRDefault="008E4B6B" w:rsidP="00521C6C">
      <w:pPr>
        <w:pStyle w:val="Paragrafi"/>
        <w:rPr>
          <w:sz w:val="21"/>
          <w:szCs w:val="21"/>
          <w:lang w:val="sq-AL"/>
        </w:rPr>
      </w:pPr>
      <w:r w:rsidRPr="001C4E34">
        <w:rPr>
          <w:sz w:val="21"/>
          <w:szCs w:val="21"/>
          <w:lang w:val="sq-AL"/>
        </w:rPr>
        <w:t xml:space="preserve">1. Miratimin e </w:t>
      </w:r>
      <w:r w:rsidR="00853C8C" w:rsidRPr="001C4E34">
        <w:rPr>
          <w:sz w:val="21"/>
          <w:szCs w:val="21"/>
          <w:lang w:val="sq-AL"/>
        </w:rPr>
        <w:t xml:space="preserve">rregullores </w:t>
      </w:r>
      <w:r w:rsidRPr="001C4E34">
        <w:rPr>
          <w:sz w:val="21"/>
          <w:szCs w:val="21"/>
          <w:lang w:val="sq-AL"/>
        </w:rPr>
        <w:t>“Mbi shërbimet meteorologjike në navigimin ajror” sipas tekstit, shtojcave, materialeve udhëzuese dhe ilustruese përkatëse</w:t>
      </w:r>
      <w:r w:rsidR="00853C8C" w:rsidRPr="001C4E34">
        <w:rPr>
          <w:sz w:val="21"/>
          <w:szCs w:val="21"/>
          <w:lang w:val="sq-AL"/>
        </w:rPr>
        <w:t>,</w:t>
      </w:r>
      <w:r w:rsidRPr="001C4E34">
        <w:rPr>
          <w:sz w:val="21"/>
          <w:szCs w:val="21"/>
          <w:lang w:val="sq-AL"/>
        </w:rPr>
        <w:t xml:space="preserve"> që i bash</w:t>
      </w:r>
      <w:r w:rsidR="00912CF3" w:rsidRPr="001C4E34">
        <w:rPr>
          <w:sz w:val="21"/>
          <w:szCs w:val="21"/>
          <w:lang w:val="sq-AL"/>
        </w:rPr>
        <w:t>k</w:t>
      </w:r>
      <w:r w:rsidRPr="001C4E34">
        <w:rPr>
          <w:sz w:val="21"/>
          <w:szCs w:val="21"/>
          <w:lang w:val="sq-AL"/>
        </w:rPr>
        <w:t>ëlidhen këtij urdhri dhe janë pjesë përbërëse e tij.</w:t>
      </w:r>
    </w:p>
    <w:p w:rsidR="008E4B6B" w:rsidRPr="001C4E34" w:rsidRDefault="008E4B6B" w:rsidP="00521C6C">
      <w:pPr>
        <w:pStyle w:val="Paragrafi"/>
        <w:rPr>
          <w:sz w:val="21"/>
          <w:szCs w:val="21"/>
          <w:lang w:val="sq-AL"/>
        </w:rPr>
      </w:pPr>
      <w:r w:rsidRPr="001C4E34">
        <w:rPr>
          <w:sz w:val="21"/>
          <w:szCs w:val="21"/>
          <w:lang w:val="sq-AL"/>
        </w:rPr>
        <w:t>2. Ngarkohet Autoriteti i Aviacionit Civil për zbatimin e kësaj rregulloreje</w:t>
      </w:r>
      <w:r w:rsidR="005413D4" w:rsidRPr="001C4E34">
        <w:rPr>
          <w:sz w:val="21"/>
          <w:szCs w:val="21"/>
          <w:lang w:val="sq-AL"/>
        </w:rPr>
        <w:t>,</w:t>
      </w:r>
      <w:r w:rsidRPr="001C4E34">
        <w:rPr>
          <w:sz w:val="21"/>
          <w:szCs w:val="21"/>
          <w:lang w:val="sq-AL"/>
        </w:rPr>
        <w:t xml:space="preserve"> si dhe për hartimin dhe nxjerrjen e procedurave përkatëse teknike për zbatimin e saj.</w:t>
      </w:r>
    </w:p>
    <w:p w:rsidR="008E4B6B" w:rsidRPr="001C4E34" w:rsidRDefault="008E4B6B" w:rsidP="00521C6C">
      <w:pPr>
        <w:pStyle w:val="Paragrafi"/>
        <w:rPr>
          <w:sz w:val="21"/>
          <w:szCs w:val="21"/>
          <w:lang w:val="sq-AL"/>
        </w:rPr>
      </w:pPr>
      <w:r w:rsidRPr="001C4E34">
        <w:rPr>
          <w:sz w:val="21"/>
          <w:szCs w:val="21"/>
          <w:lang w:val="sq-AL"/>
        </w:rPr>
        <w:t>3. Ky urdhër hyn në fuqi menjëherë dhe botohet në Fletoren Zyrtare.</w:t>
      </w:r>
    </w:p>
    <w:p w:rsidR="008E4B6B" w:rsidRPr="001C4E34" w:rsidRDefault="008E4B6B" w:rsidP="00521C6C">
      <w:pPr>
        <w:pStyle w:val="Paragrafi"/>
        <w:rPr>
          <w:sz w:val="21"/>
          <w:szCs w:val="21"/>
          <w:lang w:val="sq-AL"/>
        </w:rPr>
      </w:pPr>
    </w:p>
    <w:p w:rsidR="0034397C" w:rsidRPr="001C4E34" w:rsidRDefault="0034397C" w:rsidP="0034397C">
      <w:pPr>
        <w:pStyle w:val="Autoriteti"/>
        <w:rPr>
          <w:sz w:val="21"/>
          <w:szCs w:val="21"/>
          <w:lang w:val="sq-AL"/>
        </w:rPr>
      </w:pPr>
      <w:r w:rsidRPr="001C4E34">
        <w:rPr>
          <w:sz w:val="21"/>
          <w:szCs w:val="21"/>
          <w:lang w:val="sq-AL"/>
        </w:rPr>
        <w:t>Ministri i Punëve Publike dhe Transportit</w:t>
      </w:r>
    </w:p>
    <w:p w:rsidR="0034397C" w:rsidRPr="001C4E34" w:rsidRDefault="0034397C" w:rsidP="0034397C">
      <w:pPr>
        <w:pStyle w:val="AutoritetiEmer"/>
        <w:rPr>
          <w:sz w:val="21"/>
          <w:szCs w:val="21"/>
          <w:lang w:val="sq-AL"/>
        </w:rPr>
      </w:pPr>
      <w:r w:rsidRPr="001C4E34">
        <w:rPr>
          <w:sz w:val="21"/>
          <w:szCs w:val="21"/>
          <w:lang w:val="sq-AL"/>
        </w:rPr>
        <w:t>Sokol Olldashi</w:t>
      </w:r>
    </w:p>
    <w:p w:rsidR="00CA38C3" w:rsidRPr="001C4E34" w:rsidRDefault="00CA38C3" w:rsidP="00521C6C">
      <w:pPr>
        <w:pStyle w:val="Paragrafi"/>
        <w:rPr>
          <w:sz w:val="21"/>
          <w:szCs w:val="21"/>
          <w:lang w:val="sq-AL"/>
        </w:rPr>
      </w:pPr>
    </w:p>
    <w:p w:rsidR="00E67E57" w:rsidRPr="001C4E34" w:rsidRDefault="00E67E57" w:rsidP="0034397C">
      <w:pPr>
        <w:pStyle w:val="Akti"/>
        <w:rPr>
          <w:sz w:val="21"/>
          <w:szCs w:val="21"/>
          <w:lang w:val="sq-AL"/>
        </w:rPr>
      </w:pPr>
    </w:p>
    <w:p w:rsidR="008E4B6B" w:rsidRPr="001C4E34" w:rsidRDefault="008E4B6B" w:rsidP="0034397C">
      <w:pPr>
        <w:pStyle w:val="Akti"/>
        <w:rPr>
          <w:sz w:val="21"/>
          <w:szCs w:val="21"/>
          <w:lang w:val="sq-AL"/>
        </w:rPr>
      </w:pPr>
      <w:r w:rsidRPr="001C4E34">
        <w:rPr>
          <w:sz w:val="21"/>
          <w:szCs w:val="21"/>
          <w:lang w:val="sq-AL"/>
        </w:rPr>
        <w:t>Urdhër</w:t>
      </w:r>
    </w:p>
    <w:p w:rsidR="008E4B6B" w:rsidRPr="001C4E34" w:rsidRDefault="008E4B6B" w:rsidP="0034397C">
      <w:pPr>
        <w:pStyle w:val="NumriData"/>
        <w:rPr>
          <w:sz w:val="21"/>
          <w:szCs w:val="21"/>
          <w:lang w:val="sq-AL"/>
        </w:rPr>
      </w:pPr>
      <w:r w:rsidRPr="001C4E34">
        <w:rPr>
          <w:sz w:val="21"/>
          <w:szCs w:val="21"/>
          <w:lang w:val="sq-AL"/>
        </w:rPr>
        <w:t>Nr. 83, datë 1.8.2012</w:t>
      </w:r>
    </w:p>
    <w:p w:rsidR="008E4B6B" w:rsidRPr="001C4E34" w:rsidRDefault="008E4B6B" w:rsidP="00521C6C">
      <w:pPr>
        <w:pStyle w:val="Paragrafi"/>
        <w:rPr>
          <w:sz w:val="21"/>
          <w:szCs w:val="21"/>
          <w:lang w:val="sq-AL"/>
        </w:rPr>
      </w:pPr>
    </w:p>
    <w:p w:rsidR="008E4B6B" w:rsidRPr="001C4E34" w:rsidRDefault="008E4B6B" w:rsidP="00912CF3">
      <w:pPr>
        <w:pStyle w:val="Titulli"/>
        <w:rPr>
          <w:sz w:val="21"/>
          <w:szCs w:val="21"/>
          <w:lang w:val="sq-AL"/>
        </w:rPr>
      </w:pPr>
      <w:r w:rsidRPr="001C4E34">
        <w:rPr>
          <w:sz w:val="21"/>
          <w:szCs w:val="21"/>
          <w:lang w:val="sq-AL"/>
        </w:rPr>
        <w:t>PËR MIRATIMIN E RREGULLORES MBI rregullat e ajrit</w:t>
      </w:r>
    </w:p>
    <w:p w:rsidR="008E4B6B" w:rsidRPr="001C4E34" w:rsidRDefault="008E4B6B" w:rsidP="00521C6C">
      <w:pPr>
        <w:pStyle w:val="Paragrafi"/>
        <w:rPr>
          <w:sz w:val="21"/>
          <w:szCs w:val="21"/>
          <w:lang w:val="sq-AL"/>
        </w:rPr>
      </w:pPr>
    </w:p>
    <w:p w:rsidR="008E4B6B" w:rsidRPr="001C4E34" w:rsidRDefault="008E4B6B" w:rsidP="00521C6C">
      <w:pPr>
        <w:pStyle w:val="Paragrafi"/>
        <w:rPr>
          <w:sz w:val="21"/>
          <w:szCs w:val="21"/>
          <w:lang w:val="sq-AL"/>
        </w:rPr>
      </w:pPr>
      <w:r w:rsidRPr="001C4E34">
        <w:rPr>
          <w:sz w:val="21"/>
          <w:szCs w:val="21"/>
          <w:lang w:val="sq-AL"/>
        </w:rPr>
        <w:t xml:space="preserve">Në mbështetje të pikës 4 të nenit 102 të Kushtetutës </w:t>
      </w:r>
      <w:r w:rsidR="006F7DF2" w:rsidRPr="001C4E34">
        <w:rPr>
          <w:sz w:val="21"/>
          <w:szCs w:val="21"/>
          <w:lang w:val="sq-AL"/>
        </w:rPr>
        <w:t>së Republikës së Shqipërisë</w:t>
      </w:r>
      <w:r w:rsidRPr="001C4E34">
        <w:rPr>
          <w:sz w:val="21"/>
          <w:szCs w:val="21"/>
          <w:lang w:val="sq-AL"/>
        </w:rPr>
        <w:t>, të pikës 4 të nenit 78 të ligjit nr. 10 040, datë 22.12.2008 “Kodi Ajro</w:t>
      </w:r>
      <w:r w:rsidR="00760215" w:rsidRPr="001C4E34">
        <w:rPr>
          <w:sz w:val="21"/>
          <w:szCs w:val="21"/>
          <w:lang w:val="sq-AL"/>
        </w:rPr>
        <w:t>r i Republikës së Shqipërisë”, të</w:t>
      </w:r>
      <w:r w:rsidRPr="001C4E34">
        <w:rPr>
          <w:sz w:val="21"/>
          <w:szCs w:val="21"/>
          <w:lang w:val="sq-AL"/>
        </w:rPr>
        <w:t xml:space="preserve"> ndryshuar</w:t>
      </w:r>
      <w:r w:rsidR="0020414C">
        <w:rPr>
          <w:sz w:val="21"/>
          <w:szCs w:val="21"/>
          <w:lang w:val="sq-AL"/>
        </w:rPr>
        <w:t>,</w:t>
      </w:r>
    </w:p>
    <w:p w:rsidR="008E4B6B" w:rsidRPr="001C4E34" w:rsidRDefault="008E4B6B" w:rsidP="00521C6C">
      <w:pPr>
        <w:pStyle w:val="Paragrafi"/>
        <w:rPr>
          <w:sz w:val="21"/>
          <w:szCs w:val="21"/>
          <w:lang w:val="sq-AL"/>
        </w:rPr>
      </w:pPr>
    </w:p>
    <w:p w:rsidR="008E4B6B" w:rsidRPr="001C4E34" w:rsidRDefault="008E4B6B" w:rsidP="0034397C">
      <w:pPr>
        <w:pStyle w:val="VENDOSI"/>
        <w:rPr>
          <w:sz w:val="21"/>
          <w:szCs w:val="21"/>
          <w:lang w:val="sq-AL"/>
        </w:rPr>
      </w:pPr>
      <w:r w:rsidRPr="001C4E34">
        <w:rPr>
          <w:sz w:val="21"/>
          <w:szCs w:val="21"/>
          <w:lang w:val="sq-AL"/>
        </w:rPr>
        <w:t>Urdhëroj:</w:t>
      </w:r>
    </w:p>
    <w:p w:rsidR="008E4B6B" w:rsidRPr="001C4E34" w:rsidRDefault="008E4B6B" w:rsidP="00521C6C">
      <w:pPr>
        <w:pStyle w:val="Paragrafi"/>
        <w:rPr>
          <w:sz w:val="21"/>
          <w:szCs w:val="21"/>
          <w:lang w:val="sq-AL"/>
        </w:rPr>
      </w:pPr>
    </w:p>
    <w:p w:rsidR="008E4B6B" w:rsidRPr="001C4E34" w:rsidRDefault="008E4B6B" w:rsidP="00521C6C">
      <w:pPr>
        <w:pStyle w:val="Paragrafi"/>
        <w:rPr>
          <w:sz w:val="21"/>
          <w:szCs w:val="21"/>
          <w:lang w:val="sq-AL"/>
        </w:rPr>
      </w:pPr>
      <w:r w:rsidRPr="001C4E34">
        <w:rPr>
          <w:sz w:val="21"/>
          <w:szCs w:val="21"/>
          <w:lang w:val="sq-AL"/>
        </w:rPr>
        <w:t xml:space="preserve">1. Miratimin e </w:t>
      </w:r>
      <w:r w:rsidR="00760215" w:rsidRPr="001C4E34">
        <w:rPr>
          <w:sz w:val="21"/>
          <w:szCs w:val="21"/>
          <w:lang w:val="sq-AL"/>
        </w:rPr>
        <w:t xml:space="preserve">rregullores </w:t>
      </w:r>
      <w:r w:rsidRPr="001C4E34">
        <w:rPr>
          <w:sz w:val="21"/>
          <w:szCs w:val="21"/>
          <w:lang w:val="sq-AL"/>
        </w:rPr>
        <w:t>“Mbi rregu</w:t>
      </w:r>
      <w:r w:rsidR="00654549" w:rsidRPr="001C4E34">
        <w:rPr>
          <w:sz w:val="21"/>
          <w:szCs w:val="21"/>
          <w:lang w:val="sq-AL"/>
        </w:rPr>
        <w:t>l</w:t>
      </w:r>
      <w:r w:rsidRPr="001C4E34">
        <w:rPr>
          <w:sz w:val="21"/>
          <w:szCs w:val="21"/>
          <w:lang w:val="sq-AL"/>
        </w:rPr>
        <w:t>lat e a</w:t>
      </w:r>
      <w:r w:rsidR="00534501" w:rsidRPr="001C4E34">
        <w:rPr>
          <w:sz w:val="21"/>
          <w:szCs w:val="21"/>
          <w:lang w:val="sq-AL"/>
        </w:rPr>
        <w:t xml:space="preserve">jrit” sipas tekstit, shtojcave dhe anekseve teknike dhe ilustruese </w:t>
      </w:r>
      <w:r w:rsidRPr="001C4E34">
        <w:rPr>
          <w:sz w:val="21"/>
          <w:szCs w:val="21"/>
          <w:lang w:val="sq-AL"/>
        </w:rPr>
        <w:t>përkatëse</w:t>
      </w:r>
      <w:r w:rsidR="00534501" w:rsidRPr="001C4E34">
        <w:rPr>
          <w:sz w:val="21"/>
          <w:szCs w:val="21"/>
          <w:lang w:val="sq-AL"/>
        </w:rPr>
        <w:t>,</w:t>
      </w:r>
      <w:r w:rsidRPr="001C4E34">
        <w:rPr>
          <w:sz w:val="21"/>
          <w:szCs w:val="21"/>
          <w:lang w:val="sq-AL"/>
        </w:rPr>
        <w:t xml:space="preserve"> që i bashkëlidhen këtij urdhri dhe janë pjesë përbërëse e tij.</w:t>
      </w:r>
    </w:p>
    <w:p w:rsidR="008E4B6B" w:rsidRPr="001C4E34" w:rsidRDefault="008E4B6B" w:rsidP="00521C6C">
      <w:pPr>
        <w:pStyle w:val="Paragrafi"/>
        <w:rPr>
          <w:sz w:val="21"/>
          <w:szCs w:val="21"/>
          <w:lang w:val="sq-AL"/>
        </w:rPr>
      </w:pPr>
      <w:r w:rsidRPr="001C4E34">
        <w:rPr>
          <w:sz w:val="21"/>
          <w:szCs w:val="21"/>
          <w:lang w:val="sq-AL"/>
        </w:rPr>
        <w:t>2. Ngarkohet Autoriteti i Aviacionit Civil për zbatimin e kësaj rregulloreje</w:t>
      </w:r>
      <w:r w:rsidR="005413D4" w:rsidRPr="001C4E34">
        <w:rPr>
          <w:sz w:val="21"/>
          <w:szCs w:val="21"/>
          <w:lang w:val="sq-AL"/>
        </w:rPr>
        <w:t>,</w:t>
      </w:r>
      <w:r w:rsidRPr="001C4E34">
        <w:rPr>
          <w:sz w:val="21"/>
          <w:szCs w:val="21"/>
          <w:lang w:val="sq-AL"/>
        </w:rPr>
        <w:t xml:space="preserve"> si dhe për hartimin dhe nxjerrjen e procedurave përkatëse teknike për zbatimin e saj.</w:t>
      </w:r>
    </w:p>
    <w:p w:rsidR="008E4B6B" w:rsidRPr="001C4E34" w:rsidRDefault="008E4B6B" w:rsidP="00521C6C">
      <w:pPr>
        <w:pStyle w:val="Paragrafi"/>
        <w:rPr>
          <w:sz w:val="21"/>
          <w:szCs w:val="21"/>
          <w:lang w:val="sq-AL"/>
        </w:rPr>
      </w:pPr>
      <w:r w:rsidRPr="001C4E34">
        <w:rPr>
          <w:sz w:val="21"/>
          <w:szCs w:val="21"/>
          <w:lang w:val="sq-AL"/>
        </w:rPr>
        <w:t>3. Ky urdhër hyn në fuqi menjëherë dhe botohet në Fletoren Zyrtare.</w:t>
      </w:r>
    </w:p>
    <w:p w:rsidR="008E4B6B" w:rsidRPr="001C4E34" w:rsidRDefault="008E4B6B" w:rsidP="00521C6C">
      <w:pPr>
        <w:pStyle w:val="Paragrafi"/>
        <w:rPr>
          <w:sz w:val="21"/>
          <w:szCs w:val="21"/>
          <w:lang w:val="sq-AL"/>
        </w:rPr>
      </w:pPr>
    </w:p>
    <w:p w:rsidR="0034397C" w:rsidRPr="001C4E34" w:rsidRDefault="0034397C" w:rsidP="0034397C">
      <w:pPr>
        <w:pStyle w:val="Autoriteti"/>
        <w:rPr>
          <w:sz w:val="21"/>
          <w:szCs w:val="21"/>
          <w:lang w:val="sq-AL"/>
        </w:rPr>
      </w:pPr>
      <w:r w:rsidRPr="001C4E34">
        <w:rPr>
          <w:sz w:val="21"/>
          <w:szCs w:val="21"/>
          <w:lang w:val="sq-AL"/>
        </w:rPr>
        <w:t>Ministri i Punëve Publike dhe Transportit</w:t>
      </w:r>
    </w:p>
    <w:p w:rsidR="0034397C" w:rsidRPr="001C4E34" w:rsidRDefault="0034397C" w:rsidP="001C4E34">
      <w:pPr>
        <w:pStyle w:val="AutoritetiEmer"/>
        <w:rPr>
          <w:sz w:val="21"/>
          <w:szCs w:val="21"/>
          <w:lang w:val="sq-AL"/>
        </w:rPr>
      </w:pPr>
      <w:r w:rsidRPr="001C4E34">
        <w:rPr>
          <w:sz w:val="21"/>
          <w:szCs w:val="21"/>
          <w:lang w:val="sq-AL"/>
        </w:rPr>
        <w:t>Sokol Olldashi</w:t>
      </w:r>
    </w:p>
    <w:p w:rsidR="0034397C" w:rsidRDefault="0034397C" w:rsidP="00521C6C">
      <w:pPr>
        <w:pStyle w:val="Paragrafi"/>
        <w:rPr>
          <w:sz w:val="21"/>
          <w:szCs w:val="21"/>
          <w:lang w:val="sq-AL"/>
        </w:rPr>
      </w:pPr>
    </w:p>
    <w:p w:rsidR="00593678" w:rsidRDefault="00593678" w:rsidP="00521C6C">
      <w:pPr>
        <w:pStyle w:val="Paragrafi"/>
        <w:rPr>
          <w:sz w:val="21"/>
          <w:szCs w:val="21"/>
          <w:lang w:val="sq-AL"/>
        </w:rPr>
      </w:pPr>
    </w:p>
    <w:p w:rsidR="008E4B6B" w:rsidRPr="001C4E34" w:rsidRDefault="008E4B6B" w:rsidP="0034397C">
      <w:pPr>
        <w:pStyle w:val="Akti"/>
        <w:rPr>
          <w:sz w:val="21"/>
          <w:szCs w:val="21"/>
          <w:lang w:val="sq-AL"/>
        </w:rPr>
      </w:pPr>
      <w:r w:rsidRPr="001C4E34">
        <w:rPr>
          <w:sz w:val="21"/>
          <w:szCs w:val="21"/>
          <w:lang w:val="sq-AL"/>
        </w:rPr>
        <w:t>Urdhër</w:t>
      </w:r>
    </w:p>
    <w:p w:rsidR="008E4B6B" w:rsidRPr="001C4E34" w:rsidRDefault="008E4B6B" w:rsidP="0034397C">
      <w:pPr>
        <w:pStyle w:val="NumriData"/>
        <w:rPr>
          <w:sz w:val="21"/>
          <w:szCs w:val="21"/>
          <w:lang w:val="sq-AL"/>
        </w:rPr>
      </w:pPr>
      <w:r w:rsidRPr="001C4E34">
        <w:rPr>
          <w:sz w:val="21"/>
          <w:szCs w:val="21"/>
          <w:lang w:val="sq-AL"/>
        </w:rPr>
        <w:t>Nr. 84, datë 2.8.2012</w:t>
      </w:r>
    </w:p>
    <w:p w:rsidR="008E4B6B" w:rsidRPr="001C4E34" w:rsidRDefault="008E4B6B" w:rsidP="00521C6C">
      <w:pPr>
        <w:pStyle w:val="Paragrafi"/>
        <w:rPr>
          <w:sz w:val="21"/>
          <w:szCs w:val="21"/>
          <w:lang w:val="sq-AL"/>
        </w:rPr>
      </w:pPr>
    </w:p>
    <w:p w:rsidR="008E4B6B" w:rsidRPr="001C4E34" w:rsidRDefault="008E4B6B" w:rsidP="00912CF3">
      <w:pPr>
        <w:pStyle w:val="Titulli"/>
        <w:rPr>
          <w:sz w:val="21"/>
          <w:szCs w:val="21"/>
          <w:lang w:val="sq-AL"/>
        </w:rPr>
      </w:pPr>
      <w:r w:rsidRPr="001C4E34">
        <w:rPr>
          <w:sz w:val="21"/>
          <w:szCs w:val="21"/>
          <w:lang w:val="sq-AL"/>
        </w:rPr>
        <w:t>PËR MIRATIMIN E RREGULLORES MBI hartat aeronautike</w:t>
      </w:r>
    </w:p>
    <w:p w:rsidR="008E4B6B" w:rsidRPr="001C4E34" w:rsidRDefault="008E4B6B" w:rsidP="00521C6C">
      <w:pPr>
        <w:pStyle w:val="Paragrafi"/>
        <w:rPr>
          <w:sz w:val="21"/>
          <w:szCs w:val="21"/>
          <w:lang w:val="sq-AL"/>
        </w:rPr>
      </w:pPr>
    </w:p>
    <w:p w:rsidR="008E4B6B" w:rsidRPr="001C4E34" w:rsidRDefault="008E4B6B" w:rsidP="00521C6C">
      <w:pPr>
        <w:pStyle w:val="Paragrafi"/>
        <w:rPr>
          <w:sz w:val="21"/>
          <w:szCs w:val="21"/>
          <w:lang w:val="sq-AL"/>
        </w:rPr>
      </w:pPr>
      <w:r w:rsidRPr="001C4E34">
        <w:rPr>
          <w:sz w:val="21"/>
          <w:szCs w:val="21"/>
          <w:lang w:val="sq-AL"/>
        </w:rPr>
        <w:t xml:space="preserve">Në mbështetje të pikës 4 të nenit 102 të Kushtetutës </w:t>
      </w:r>
      <w:r w:rsidR="00654549" w:rsidRPr="001C4E34">
        <w:rPr>
          <w:sz w:val="21"/>
          <w:szCs w:val="21"/>
          <w:lang w:val="sq-AL"/>
        </w:rPr>
        <w:t>së Republikës së Shqipërisë</w:t>
      </w:r>
      <w:r w:rsidRPr="001C4E34">
        <w:rPr>
          <w:sz w:val="21"/>
          <w:szCs w:val="21"/>
          <w:lang w:val="sq-AL"/>
        </w:rPr>
        <w:t>, të pikës 4 të nenit 78 të ligjit nr. 10 040, datë 22.12.2008 “Kodi Ajro</w:t>
      </w:r>
      <w:r w:rsidR="00760215" w:rsidRPr="001C4E34">
        <w:rPr>
          <w:sz w:val="21"/>
          <w:szCs w:val="21"/>
          <w:lang w:val="sq-AL"/>
        </w:rPr>
        <w:t>r i Republikës së Shqipërisë”, të</w:t>
      </w:r>
      <w:r w:rsidRPr="001C4E34">
        <w:rPr>
          <w:sz w:val="21"/>
          <w:szCs w:val="21"/>
          <w:lang w:val="sq-AL"/>
        </w:rPr>
        <w:t xml:space="preserve"> ndryshuar</w:t>
      </w:r>
      <w:r w:rsidR="0020414C">
        <w:rPr>
          <w:sz w:val="21"/>
          <w:szCs w:val="21"/>
          <w:lang w:val="sq-AL"/>
        </w:rPr>
        <w:t>,</w:t>
      </w:r>
    </w:p>
    <w:p w:rsidR="008E4B6B" w:rsidRPr="001C4E34" w:rsidRDefault="008E4B6B" w:rsidP="00521C6C">
      <w:pPr>
        <w:pStyle w:val="Paragrafi"/>
        <w:rPr>
          <w:sz w:val="21"/>
          <w:szCs w:val="21"/>
          <w:lang w:val="sq-AL"/>
        </w:rPr>
      </w:pPr>
    </w:p>
    <w:p w:rsidR="008E4B6B" w:rsidRPr="001C4E34" w:rsidRDefault="008E4B6B" w:rsidP="0034397C">
      <w:pPr>
        <w:pStyle w:val="VENDOSI"/>
        <w:rPr>
          <w:sz w:val="21"/>
          <w:szCs w:val="21"/>
          <w:lang w:val="sq-AL"/>
        </w:rPr>
      </w:pPr>
      <w:r w:rsidRPr="001C4E34">
        <w:rPr>
          <w:sz w:val="21"/>
          <w:szCs w:val="21"/>
          <w:lang w:val="sq-AL"/>
        </w:rPr>
        <w:t>Urdhëroj:</w:t>
      </w:r>
    </w:p>
    <w:p w:rsidR="008E4B6B" w:rsidRPr="001C4E34" w:rsidRDefault="008E4B6B" w:rsidP="00521C6C">
      <w:pPr>
        <w:pStyle w:val="Paragrafi"/>
        <w:rPr>
          <w:sz w:val="21"/>
          <w:szCs w:val="21"/>
          <w:lang w:val="sq-AL"/>
        </w:rPr>
      </w:pPr>
    </w:p>
    <w:p w:rsidR="008E4B6B" w:rsidRPr="001C4E34" w:rsidRDefault="008E4B6B" w:rsidP="00521C6C">
      <w:pPr>
        <w:pStyle w:val="Paragrafi"/>
        <w:rPr>
          <w:sz w:val="21"/>
          <w:szCs w:val="21"/>
          <w:lang w:val="sq-AL"/>
        </w:rPr>
      </w:pPr>
      <w:r w:rsidRPr="001C4E34">
        <w:rPr>
          <w:sz w:val="21"/>
          <w:szCs w:val="21"/>
          <w:lang w:val="sq-AL"/>
        </w:rPr>
        <w:t xml:space="preserve">1. Miratimin e </w:t>
      </w:r>
      <w:r w:rsidR="00760215" w:rsidRPr="001C4E34">
        <w:rPr>
          <w:sz w:val="21"/>
          <w:szCs w:val="21"/>
          <w:lang w:val="sq-AL"/>
        </w:rPr>
        <w:t xml:space="preserve">rregullores </w:t>
      </w:r>
      <w:r w:rsidRPr="001C4E34">
        <w:rPr>
          <w:sz w:val="21"/>
          <w:szCs w:val="21"/>
          <w:lang w:val="sq-AL"/>
        </w:rPr>
        <w:t>“Mbi hartat aeronautike” sipas tekstit, shtojcave, materialeve udhëzuese dhe ilustruese përkatëse</w:t>
      </w:r>
      <w:r w:rsidR="00760215" w:rsidRPr="001C4E34">
        <w:rPr>
          <w:sz w:val="21"/>
          <w:szCs w:val="21"/>
          <w:lang w:val="sq-AL"/>
        </w:rPr>
        <w:t>,</w:t>
      </w:r>
      <w:r w:rsidRPr="001C4E34">
        <w:rPr>
          <w:sz w:val="21"/>
          <w:szCs w:val="21"/>
          <w:lang w:val="sq-AL"/>
        </w:rPr>
        <w:t xml:space="preserve"> që i bashkëlidhen këtij urdhri dhe janë pjesë përbërëse e tij.</w:t>
      </w:r>
    </w:p>
    <w:p w:rsidR="008E4B6B" w:rsidRPr="001C4E34" w:rsidRDefault="008E4B6B" w:rsidP="00521C6C">
      <w:pPr>
        <w:pStyle w:val="Paragrafi"/>
        <w:rPr>
          <w:sz w:val="21"/>
          <w:szCs w:val="21"/>
          <w:lang w:val="sq-AL"/>
        </w:rPr>
      </w:pPr>
      <w:r w:rsidRPr="001C4E34">
        <w:rPr>
          <w:sz w:val="21"/>
          <w:szCs w:val="21"/>
          <w:lang w:val="sq-AL"/>
        </w:rPr>
        <w:t>2. Ngarkohet Autoriteti i Aviacionit Civil për zbatimin e kësaj rregulloreje</w:t>
      </w:r>
      <w:r w:rsidR="005413D4" w:rsidRPr="001C4E34">
        <w:rPr>
          <w:sz w:val="21"/>
          <w:szCs w:val="21"/>
          <w:lang w:val="sq-AL"/>
        </w:rPr>
        <w:t>,</w:t>
      </w:r>
      <w:r w:rsidRPr="001C4E34">
        <w:rPr>
          <w:sz w:val="21"/>
          <w:szCs w:val="21"/>
          <w:lang w:val="sq-AL"/>
        </w:rPr>
        <w:t xml:space="preserve"> si dhe për hartimin dhe nxjerrjen e procedurave përkatëse teknike për zbatimin e saj.</w:t>
      </w:r>
    </w:p>
    <w:p w:rsidR="008E4B6B" w:rsidRPr="001C4E34" w:rsidRDefault="008E4B6B" w:rsidP="00521C6C">
      <w:pPr>
        <w:pStyle w:val="Paragrafi"/>
        <w:rPr>
          <w:sz w:val="21"/>
          <w:szCs w:val="21"/>
          <w:lang w:val="sq-AL"/>
        </w:rPr>
      </w:pPr>
      <w:r w:rsidRPr="001C4E34">
        <w:rPr>
          <w:sz w:val="21"/>
          <w:szCs w:val="21"/>
          <w:lang w:val="sq-AL"/>
        </w:rPr>
        <w:t>3. Ky urdhër hyn në fuqi menjëherë dhe botohet në Fletoren Zyrtare.</w:t>
      </w:r>
    </w:p>
    <w:p w:rsidR="008E4B6B" w:rsidRPr="001C4E34" w:rsidRDefault="008E4B6B" w:rsidP="00521C6C">
      <w:pPr>
        <w:pStyle w:val="Paragrafi"/>
        <w:rPr>
          <w:sz w:val="21"/>
          <w:szCs w:val="21"/>
          <w:lang w:val="sq-AL"/>
        </w:rPr>
      </w:pPr>
    </w:p>
    <w:p w:rsidR="0034397C" w:rsidRPr="001C4E34" w:rsidRDefault="0034397C" w:rsidP="0034397C">
      <w:pPr>
        <w:pStyle w:val="Autoriteti"/>
        <w:rPr>
          <w:sz w:val="21"/>
          <w:szCs w:val="21"/>
          <w:lang w:val="sq-AL"/>
        </w:rPr>
      </w:pPr>
      <w:r w:rsidRPr="001C4E34">
        <w:rPr>
          <w:sz w:val="21"/>
          <w:szCs w:val="21"/>
          <w:lang w:val="sq-AL"/>
        </w:rPr>
        <w:t>Ministri i Punëve Publike dhe Transportit</w:t>
      </w:r>
    </w:p>
    <w:p w:rsidR="0034397C" w:rsidRPr="001C4E34" w:rsidRDefault="0034397C" w:rsidP="0034397C">
      <w:pPr>
        <w:pStyle w:val="AutoritetiEmer"/>
        <w:rPr>
          <w:sz w:val="21"/>
          <w:szCs w:val="21"/>
          <w:lang w:val="sq-AL"/>
        </w:rPr>
      </w:pPr>
      <w:r w:rsidRPr="001C4E34">
        <w:rPr>
          <w:sz w:val="21"/>
          <w:szCs w:val="21"/>
          <w:lang w:val="sq-AL"/>
        </w:rPr>
        <w:t>Sokol Olldashi</w:t>
      </w:r>
    </w:p>
    <w:p w:rsidR="00C619DD" w:rsidRDefault="00C619DD" w:rsidP="0034397C">
      <w:pPr>
        <w:pStyle w:val="Akti"/>
        <w:rPr>
          <w:sz w:val="21"/>
          <w:szCs w:val="21"/>
          <w:lang w:val="sq-AL"/>
        </w:rPr>
      </w:pPr>
    </w:p>
    <w:p w:rsidR="00C619DD" w:rsidRDefault="00C619DD" w:rsidP="0034397C">
      <w:pPr>
        <w:pStyle w:val="Akti"/>
        <w:rPr>
          <w:sz w:val="21"/>
          <w:szCs w:val="21"/>
          <w:lang w:val="sq-AL"/>
        </w:rPr>
      </w:pPr>
    </w:p>
    <w:p w:rsidR="001769AC" w:rsidRPr="001C4E34" w:rsidRDefault="008F2F73" w:rsidP="0034397C">
      <w:pPr>
        <w:pStyle w:val="Akti"/>
        <w:rPr>
          <w:sz w:val="21"/>
          <w:szCs w:val="21"/>
          <w:lang w:val="sq-AL"/>
        </w:rPr>
      </w:pPr>
      <w:r w:rsidRPr="001C4E34">
        <w:rPr>
          <w:sz w:val="21"/>
          <w:szCs w:val="21"/>
          <w:lang w:val="sq-AL"/>
        </w:rPr>
        <w:t>URDHË</w:t>
      </w:r>
      <w:r w:rsidR="001769AC" w:rsidRPr="001C4E34">
        <w:rPr>
          <w:sz w:val="21"/>
          <w:szCs w:val="21"/>
          <w:lang w:val="sq-AL"/>
        </w:rPr>
        <w:t>R</w:t>
      </w:r>
    </w:p>
    <w:p w:rsidR="001769AC" w:rsidRPr="001C4E34" w:rsidRDefault="001769AC" w:rsidP="0034397C">
      <w:pPr>
        <w:pStyle w:val="NumriData"/>
        <w:rPr>
          <w:sz w:val="21"/>
          <w:szCs w:val="21"/>
          <w:lang w:val="sq-AL"/>
        </w:rPr>
      </w:pPr>
      <w:r w:rsidRPr="001C4E34">
        <w:rPr>
          <w:sz w:val="21"/>
          <w:szCs w:val="21"/>
          <w:lang w:val="sq-AL"/>
        </w:rPr>
        <w:t xml:space="preserve">Nr. 85, </w:t>
      </w:r>
      <w:r w:rsidR="0034397C" w:rsidRPr="001C4E34">
        <w:rPr>
          <w:sz w:val="21"/>
          <w:szCs w:val="21"/>
          <w:lang w:val="sq-AL"/>
        </w:rPr>
        <w:t>datë 2.</w:t>
      </w:r>
      <w:r w:rsidRPr="001C4E34">
        <w:rPr>
          <w:sz w:val="21"/>
          <w:szCs w:val="21"/>
          <w:lang w:val="sq-AL"/>
        </w:rPr>
        <w:t>8.2012</w:t>
      </w:r>
    </w:p>
    <w:p w:rsidR="001769AC" w:rsidRPr="001C4E34" w:rsidRDefault="001769AC" w:rsidP="0034397C">
      <w:pPr>
        <w:pStyle w:val="Paragrafi"/>
        <w:ind w:firstLine="0"/>
        <w:rPr>
          <w:rFonts w:ascii="EUAlbertina-Bold-Identity-H" w:hAnsi="EUAlbertina-Bold-Identity-H" w:cs="EUAlbertina-Bold-Identity-H"/>
          <w:bCs/>
          <w:sz w:val="21"/>
          <w:szCs w:val="21"/>
          <w:lang w:val="sq-AL"/>
        </w:rPr>
      </w:pPr>
    </w:p>
    <w:p w:rsidR="001769AC" w:rsidRPr="001C4E34" w:rsidRDefault="001769AC" w:rsidP="0034397C">
      <w:pPr>
        <w:pStyle w:val="Titulli"/>
        <w:rPr>
          <w:spacing w:val="1"/>
          <w:sz w:val="21"/>
          <w:szCs w:val="21"/>
          <w:lang w:val="sq-AL"/>
        </w:rPr>
      </w:pPr>
      <w:r w:rsidRPr="001C4E34">
        <w:rPr>
          <w:rFonts w:ascii="EUAlbertina-Bold-Identity-H" w:hAnsi="EUAlbertina-Bold-Identity-H" w:cs="EUAlbertina-Bold-Identity-H"/>
          <w:sz w:val="21"/>
          <w:szCs w:val="21"/>
          <w:lang w:val="sq-AL"/>
        </w:rPr>
        <w:t>PËR</w:t>
      </w:r>
      <w:r w:rsidR="00912CF3" w:rsidRPr="001C4E34">
        <w:rPr>
          <w:spacing w:val="1"/>
          <w:sz w:val="21"/>
          <w:szCs w:val="21"/>
          <w:lang w:val="sq-AL"/>
        </w:rPr>
        <w:t xml:space="preserve"> </w:t>
      </w:r>
      <w:r w:rsidRPr="001C4E34">
        <w:rPr>
          <w:color w:val="000000"/>
          <w:spacing w:val="-3"/>
          <w:sz w:val="21"/>
          <w:szCs w:val="21"/>
          <w:lang w:val="sq-AL"/>
        </w:rPr>
        <w:t xml:space="preserve">MIRATIMIN E RREGULLORES </w:t>
      </w:r>
      <w:r w:rsidRPr="001C4E34">
        <w:rPr>
          <w:sz w:val="21"/>
          <w:szCs w:val="21"/>
          <w:lang w:val="sq-AL"/>
        </w:rPr>
        <w:t>PËR KALIBRIMIN E INSTALIMEVE AERONAUTIKE NGA AJRI</w:t>
      </w:r>
    </w:p>
    <w:p w:rsidR="001769AC" w:rsidRPr="001C4E34" w:rsidRDefault="001769AC" w:rsidP="008F2F73">
      <w:pPr>
        <w:pStyle w:val="Paragrafi"/>
        <w:ind w:firstLine="0"/>
        <w:rPr>
          <w:color w:val="000000"/>
          <w:spacing w:val="-3"/>
          <w:sz w:val="21"/>
          <w:szCs w:val="21"/>
          <w:lang w:val="sq-AL"/>
        </w:rPr>
      </w:pPr>
    </w:p>
    <w:p w:rsidR="001769AC" w:rsidRPr="001C4E34" w:rsidRDefault="001769AC" w:rsidP="00912CF3">
      <w:pPr>
        <w:pStyle w:val="Paragrafi"/>
        <w:rPr>
          <w:rFonts w:cs="Calibri"/>
          <w:sz w:val="21"/>
          <w:szCs w:val="21"/>
          <w:lang w:val="sq-AL"/>
        </w:rPr>
      </w:pPr>
      <w:r w:rsidRPr="001C4E34">
        <w:rPr>
          <w:rFonts w:cs="Calibri"/>
          <w:sz w:val="21"/>
          <w:szCs w:val="21"/>
          <w:lang w:val="sq-AL"/>
        </w:rPr>
        <w:t>Në mbështetje të pikës 4 t</w:t>
      </w:r>
      <w:r w:rsidR="006A7440" w:rsidRPr="001C4E34">
        <w:rPr>
          <w:rFonts w:cs="Calibri"/>
          <w:sz w:val="21"/>
          <w:szCs w:val="21"/>
          <w:lang w:val="sq-AL"/>
        </w:rPr>
        <w:t>ë</w:t>
      </w:r>
      <w:r w:rsidRPr="001C4E34">
        <w:rPr>
          <w:rFonts w:cs="Calibri"/>
          <w:sz w:val="21"/>
          <w:szCs w:val="21"/>
          <w:lang w:val="sq-AL"/>
        </w:rPr>
        <w:t xml:space="preserve"> nenit 102 të Kushtetutës s</w:t>
      </w:r>
      <w:r w:rsidR="006A7440" w:rsidRPr="001C4E34">
        <w:rPr>
          <w:rFonts w:cs="Calibri"/>
          <w:sz w:val="21"/>
          <w:szCs w:val="21"/>
          <w:lang w:val="sq-AL"/>
        </w:rPr>
        <w:t>ë</w:t>
      </w:r>
      <w:r w:rsidRPr="001C4E34">
        <w:rPr>
          <w:rFonts w:cs="Calibri"/>
          <w:sz w:val="21"/>
          <w:szCs w:val="21"/>
          <w:lang w:val="sq-AL"/>
        </w:rPr>
        <w:t xml:space="preserve"> </w:t>
      </w:r>
      <w:r w:rsidR="006A7440" w:rsidRPr="001C4E34">
        <w:rPr>
          <w:rFonts w:cs="Calibri"/>
          <w:sz w:val="21"/>
          <w:szCs w:val="21"/>
          <w:lang w:val="sq-AL"/>
        </w:rPr>
        <w:t xml:space="preserve">Republikës së </w:t>
      </w:r>
      <w:r w:rsidR="008F2F73" w:rsidRPr="001C4E34">
        <w:rPr>
          <w:rFonts w:cs="Calibri"/>
          <w:sz w:val="21"/>
          <w:szCs w:val="21"/>
          <w:lang w:val="sq-AL"/>
        </w:rPr>
        <w:t>Sh</w:t>
      </w:r>
      <w:r w:rsidR="006A7440" w:rsidRPr="001C4E34">
        <w:rPr>
          <w:rFonts w:cs="Calibri"/>
          <w:sz w:val="21"/>
          <w:szCs w:val="21"/>
          <w:lang w:val="sq-AL"/>
        </w:rPr>
        <w:t>qipërisë</w:t>
      </w:r>
      <w:r w:rsidR="008F2F73" w:rsidRPr="001C4E34">
        <w:rPr>
          <w:rFonts w:cs="Calibri"/>
          <w:sz w:val="21"/>
          <w:szCs w:val="21"/>
          <w:lang w:val="sq-AL"/>
        </w:rPr>
        <w:t>, të pikës 4 të</w:t>
      </w:r>
      <w:r w:rsidR="0034397C" w:rsidRPr="001C4E34">
        <w:rPr>
          <w:rFonts w:cs="Calibri"/>
          <w:sz w:val="21"/>
          <w:szCs w:val="21"/>
          <w:lang w:val="sq-AL"/>
        </w:rPr>
        <w:t xml:space="preserve"> nenit 78 të</w:t>
      </w:r>
      <w:r w:rsidRPr="001C4E34">
        <w:rPr>
          <w:rFonts w:cs="Calibri"/>
          <w:sz w:val="21"/>
          <w:szCs w:val="21"/>
          <w:lang w:val="sq-AL"/>
        </w:rPr>
        <w:t xml:space="preserve"> </w:t>
      </w:r>
      <w:r w:rsidR="008F2F73" w:rsidRPr="001C4E34">
        <w:rPr>
          <w:rFonts w:cs="Calibri"/>
          <w:sz w:val="21"/>
          <w:szCs w:val="21"/>
          <w:lang w:val="sq-AL"/>
        </w:rPr>
        <w:t xml:space="preserve">ligjit </w:t>
      </w:r>
      <w:r w:rsidR="006A7440" w:rsidRPr="001C4E34">
        <w:rPr>
          <w:rFonts w:cs="Calibri"/>
          <w:sz w:val="21"/>
          <w:szCs w:val="21"/>
          <w:lang w:val="sq-AL"/>
        </w:rPr>
        <w:t xml:space="preserve">nr. </w:t>
      </w:r>
      <w:r w:rsidRPr="001C4E34">
        <w:rPr>
          <w:rFonts w:cs="Calibri"/>
          <w:sz w:val="21"/>
          <w:szCs w:val="21"/>
          <w:lang w:val="sq-AL"/>
        </w:rPr>
        <w:t>10</w:t>
      </w:r>
      <w:r w:rsidR="008F2F73" w:rsidRPr="001C4E34">
        <w:rPr>
          <w:rFonts w:cs="Calibri"/>
          <w:sz w:val="21"/>
          <w:szCs w:val="21"/>
          <w:lang w:val="sq-AL"/>
        </w:rPr>
        <w:t xml:space="preserve"> </w:t>
      </w:r>
      <w:r w:rsidRPr="001C4E34">
        <w:rPr>
          <w:rFonts w:cs="Calibri"/>
          <w:sz w:val="21"/>
          <w:szCs w:val="21"/>
          <w:lang w:val="sq-AL"/>
        </w:rPr>
        <w:t>040, dat</w:t>
      </w:r>
      <w:r w:rsidR="006A7440" w:rsidRPr="001C4E34">
        <w:rPr>
          <w:rFonts w:cs="Calibri"/>
          <w:sz w:val="21"/>
          <w:szCs w:val="21"/>
          <w:lang w:val="sq-AL"/>
        </w:rPr>
        <w:t>ë</w:t>
      </w:r>
      <w:r w:rsidRPr="001C4E34">
        <w:rPr>
          <w:rFonts w:cs="Calibri"/>
          <w:sz w:val="21"/>
          <w:szCs w:val="21"/>
          <w:lang w:val="sq-AL"/>
        </w:rPr>
        <w:t xml:space="preserve"> 22.12.2008 “Kodi Ajror i Re</w:t>
      </w:r>
      <w:r w:rsidR="00760215" w:rsidRPr="001C4E34">
        <w:rPr>
          <w:rFonts w:cs="Calibri"/>
          <w:sz w:val="21"/>
          <w:szCs w:val="21"/>
          <w:lang w:val="sq-AL"/>
        </w:rPr>
        <w:t>publikës së Shqipërisë”, të</w:t>
      </w:r>
      <w:r w:rsidRPr="001C4E34">
        <w:rPr>
          <w:rFonts w:cs="Calibri"/>
          <w:sz w:val="21"/>
          <w:szCs w:val="21"/>
          <w:lang w:val="sq-AL"/>
        </w:rPr>
        <w:t xml:space="preserve"> ndryshuar</w:t>
      </w:r>
      <w:r w:rsidR="0020414C">
        <w:rPr>
          <w:rFonts w:cs="Calibri"/>
          <w:sz w:val="21"/>
          <w:szCs w:val="21"/>
          <w:lang w:val="sq-AL"/>
        </w:rPr>
        <w:t>,</w:t>
      </w:r>
      <w:r w:rsidRPr="001C4E34">
        <w:rPr>
          <w:rFonts w:cs="Calibri"/>
          <w:sz w:val="21"/>
          <w:szCs w:val="21"/>
          <w:lang w:val="sq-AL"/>
        </w:rPr>
        <w:t xml:space="preserve"> </w:t>
      </w:r>
    </w:p>
    <w:p w:rsidR="001769AC" w:rsidRPr="001C4E34" w:rsidRDefault="001769AC" w:rsidP="00912CF3">
      <w:pPr>
        <w:pStyle w:val="Paragrafi"/>
        <w:rPr>
          <w:rFonts w:ascii="EUAlbertina-Bold-Identity-H" w:hAnsi="EUAlbertina-Bold-Identity-H" w:cs="EUAlbertina-Bold-Identity-H"/>
          <w:bCs/>
          <w:sz w:val="21"/>
          <w:szCs w:val="21"/>
          <w:lang w:val="sq-AL"/>
        </w:rPr>
      </w:pPr>
    </w:p>
    <w:p w:rsidR="001769AC" w:rsidRPr="001C4E34" w:rsidRDefault="006A7440" w:rsidP="0034397C">
      <w:pPr>
        <w:pStyle w:val="VENDOSI"/>
        <w:rPr>
          <w:sz w:val="21"/>
          <w:szCs w:val="21"/>
          <w:lang w:val="sq-AL"/>
        </w:rPr>
      </w:pPr>
      <w:r w:rsidRPr="001C4E34">
        <w:rPr>
          <w:sz w:val="21"/>
          <w:szCs w:val="21"/>
          <w:lang w:val="sq-AL"/>
        </w:rPr>
        <w:t>URDHËROJ</w:t>
      </w:r>
      <w:r w:rsidR="001769AC" w:rsidRPr="001C4E34">
        <w:rPr>
          <w:sz w:val="21"/>
          <w:szCs w:val="21"/>
          <w:lang w:val="sq-AL"/>
        </w:rPr>
        <w:t>:</w:t>
      </w:r>
    </w:p>
    <w:p w:rsidR="001769AC" w:rsidRPr="001C4E34" w:rsidRDefault="001769AC" w:rsidP="00912CF3">
      <w:pPr>
        <w:pStyle w:val="Paragrafi"/>
        <w:rPr>
          <w:rFonts w:ascii="EUAlbertina-Bold-Identity-H" w:hAnsi="EUAlbertina-Bold-Identity-H" w:cs="EUAlbertina-Bold-Identity-H"/>
          <w:bCs/>
          <w:sz w:val="21"/>
          <w:szCs w:val="21"/>
          <w:lang w:val="sq-AL"/>
        </w:rPr>
      </w:pPr>
    </w:p>
    <w:p w:rsidR="001769AC" w:rsidRPr="001C4E34" w:rsidRDefault="000441B3" w:rsidP="00912CF3">
      <w:pPr>
        <w:pStyle w:val="Paragrafi"/>
        <w:rPr>
          <w:sz w:val="21"/>
          <w:szCs w:val="21"/>
          <w:lang w:val="sq-AL"/>
        </w:rPr>
      </w:pPr>
      <w:r w:rsidRPr="001C4E34">
        <w:rPr>
          <w:rFonts w:cs="EUAlbertina-Bold-Identity-H"/>
          <w:bCs/>
          <w:sz w:val="21"/>
          <w:szCs w:val="21"/>
          <w:lang w:val="sq-AL"/>
        </w:rPr>
        <w:t xml:space="preserve">1. </w:t>
      </w:r>
      <w:r w:rsidR="001769AC" w:rsidRPr="001C4E34">
        <w:rPr>
          <w:rFonts w:cs="EUAlbertina-Bold-Identity-H"/>
          <w:bCs/>
          <w:sz w:val="21"/>
          <w:szCs w:val="21"/>
          <w:lang w:val="sq-AL"/>
        </w:rPr>
        <w:t xml:space="preserve">Miratimin e </w:t>
      </w:r>
      <w:r w:rsidR="00D60F6E" w:rsidRPr="001C4E34">
        <w:rPr>
          <w:rFonts w:cs="EUAlbertina-Bold-Identity-H"/>
          <w:bCs/>
          <w:sz w:val="21"/>
          <w:szCs w:val="21"/>
          <w:lang w:val="sq-AL"/>
        </w:rPr>
        <w:t>r</w:t>
      </w:r>
      <w:r w:rsidR="001769AC" w:rsidRPr="001C4E34">
        <w:rPr>
          <w:rFonts w:cs="EUAlbertina-Bold-Identity-H"/>
          <w:bCs/>
          <w:sz w:val="21"/>
          <w:szCs w:val="21"/>
          <w:lang w:val="sq-AL"/>
        </w:rPr>
        <w:t>regullores “Për kalibrimin e instalimeve aeronautike nga ajri”</w:t>
      </w:r>
      <w:r w:rsidR="0020414C">
        <w:rPr>
          <w:rFonts w:cs="EUAlbertina-Bold-Identity-H"/>
          <w:bCs/>
          <w:sz w:val="21"/>
          <w:szCs w:val="21"/>
          <w:lang w:val="sq-AL"/>
        </w:rPr>
        <w:t>,</w:t>
      </w:r>
      <w:r w:rsidR="001769AC" w:rsidRPr="001C4E34">
        <w:rPr>
          <w:sz w:val="21"/>
          <w:szCs w:val="21"/>
          <w:lang w:val="sq-AL"/>
        </w:rPr>
        <w:t xml:space="preserve"> sipas tekstit dhe </w:t>
      </w:r>
      <w:r w:rsidR="0055419C" w:rsidRPr="001C4E34">
        <w:rPr>
          <w:sz w:val="21"/>
          <w:szCs w:val="21"/>
          <w:lang w:val="sq-AL"/>
        </w:rPr>
        <w:t>s</w:t>
      </w:r>
      <w:r w:rsidR="001769AC" w:rsidRPr="001C4E34">
        <w:rPr>
          <w:sz w:val="21"/>
          <w:szCs w:val="21"/>
          <w:lang w:val="sq-AL"/>
        </w:rPr>
        <w:t>htojcës 1</w:t>
      </w:r>
      <w:r w:rsidR="00760215" w:rsidRPr="001C4E34">
        <w:rPr>
          <w:sz w:val="21"/>
          <w:szCs w:val="21"/>
          <w:lang w:val="sq-AL"/>
        </w:rPr>
        <w:t>,</w:t>
      </w:r>
      <w:r w:rsidR="001769AC" w:rsidRPr="001C4E34">
        <w:rPr>
          <w:sz w:val="21"/>
          <w:szCs w:val="21"/>
          <w:lang w:val="sq-AL"/>
        </w:rPr>
        <w:t xml:space="preserve"> që i bashkëlidhen këtij </w:t>
      </w:r>
      <w:r w:rsidR="0055419C" w:rsidRPr="001C4E34">
        <w:rPr>
          <w:sz w:val="21"/>
          <w:szCs w:val="21"/>
          <w:lang w:val="sq-AL"/>
        </w:rPr>
        <w:t>u</w:t>
      </w:r>
      <w:r w:rsidR="001769AC" w:rsidRPr="001C4E34">
        <w:rPr>
          <w:sz w:val="21"/>
          <w:szCs w:val="21"/>
          <w:lang w:val="sq-AL"/>
        </w:rPr>
        <w:t xml:space="preserve">rdhri dhe janë pjesë përbërëse e tij. </w:t>
      </w:r>
    </w:p>
    <w:p w:rsidR="001769AC" w:rsidRPr="001C4E34" w:rsidRDefault="000441B3" w:rsidP="00912CF3">
      <w:pPr>
        <w:pStyle w:val="Paragrafi"/>
        <w:rPr>
          <w:rFonts w:cs="EUAlbertina-Bold-Identity-H"/>
          <w:bCs/>
          <w:sz w:val="21"/>
          <w:szCs w:val="21"/>
          <w:lang w:val="sq-AL"/>
        </w:rPr>
      </w:pPr>
      <w:r w:rsidRPr="001C4E34">
        <w:rPr>
          <w:rFonts w:cs="EUAlbertina-Bold-Identity-H"/>
          <w:bCs/>
          <w:sz w:val="21"/>
          <w:szCs w:val="21"/>
          <w:lang w:val="sq-AL"/>
        </w:rPr>
        <w:t xml:space="preserve">2. </w:t>
      </w:r>
      <w:r w:rsidR="001769AC" w:rsidRPr="001C4E34">
        <w:rPr>
          <w:rFonts w:cs="EUAlbertina-Bold-Identity-H"/>
          <w:bCs/>
          <w:sz w:val="21"/>
          <w:szCs w:val="21"/>
          <w:lang w:val="sq-AL"/>
        </w:rPr>
        <w:t xml:space="preserve">Ngarkohet Autoriteti i Aviacionit Civil për zbatimin e kësaj </w:t>
      </w:r>
      <w:r w:rsidR="00760215" w:rsidRPr="001C4E34">
        <w:rPr>
          <w:rFonts w:cs="EUAlbertina-Bold-Identity-H"/>
          <w:bCs/>
          <w:sz w:val="21"/>
          <w:szCs w:val="21"/>
          <w:lang w:val="sq-AL"/>
        </w:rPr>
        <w:t>rregulloreje</w:t>
      </w:r>
      <w:r w:rsidR="00D60F6E" w:rsidRPr="001C4E34">
        <w:rPr>
          <w:rFonts w:cs="EUAlbertina-Bold-Identity-H"/>
          <w:bCs/>
          <w:sz w:val="21"/>
          <w:szCs w:val="21"/>
          <w:lang w:val="sq-AL"/>
        </w:rPr>
        <w:t>,</w:t>
      </w:r>
      <w:r w:rsidR="001769AC" w:rsidRPr="001C4E34">
        <w:rPr>
          <w:rFonts w:cs="EUAlbertina-Bold-Identity-H"/>
          <w:bCs/>
          <w:sz w:val="21"/>
          <w:szCs w:val="21"/>
          <w:lang w:val="sq-AL"/>
        </w:rPr>
        <w:t xml:space="preserve"> si dhe për hartimin dhe nxjerrjen e procedurave përkatëse teknike për zbatimin e saj.</w:t>
      </w:r>
    </w:p>
    <w:p w:rsidR="001769AC" w:rsidRPr="001C4E34" w:rsidRDefault="000441B3" w:rsidP="00912CF3">
      <w:pPr>
        <w:pStyle w:val="Paragrafi"/>
        <w:rPr>
          <w:sz w:val="21"/>
          <w:szCs w:val="21"/>
          <w:lang w:val="sq-AL"/>
        </w:rPr>
      </w:pPr>
      <w:r w:rsidRPr="001C4E34">
        <w:rPr>
          <w:sz w:val="21"/>
          <w:szCs w:val="21"/>
          <w:lang w:val="sq-AL"/>
        </w:rPr>
        <w:t>3.</w:t>
      </w:r>
      <w:r w:rsidR="0055419C" w:rsidRPr="001C4E34">
        <w:rPr>
          <w:sz w:val="21"/>
          <w:szCs w:val="21"/>
          <w:lang w:val="sq-AL"/>
        </w:rPr>
        <w:t xml:space="preserve"> </w:t>
      </w:r>
      <w:r w:rsidR="001769AC" w:rsidRPr="001C4E34">
        <w:rPr>
          <w:sz w:val="21"/>
          <w:szCs w:val="21"/>
          <w:lang w:val="sq-AL"/>
        </w:rPr>
        <w:t>Ky urdhër hyn n</w:t>
      </w:r>
      <w:r w:rsidR="0055419C" w:rsidRPr="001C4E34">
        <w:rPr>
          <w:sz w:val="21"/>
          <w:szCs w:val="21"/>
          <w:lang w:val="sq-AL"/>
        </w:rPr>
        <w:t>ë</w:t>
      </w:r>
      <w:r w:rsidR="001769AC" w:rsidRPr="001C4E34">
        <w:rPr>
          <w:sz w:val="21"/>
          <w:szCs w:val="21"/>
          <w:lang w:val="sq-AL"/>
        </w:rPr>
        <w:t xml:space="preserve"> fuqi menjëherë dhe botohet n</w:t>
      </w:r>
      <w:r w:rsidR="0055419C" w:rsidRPr="001C4E34">
        <w:rPr>
          <w:sz w:val="21"/>
          <w:szCs w:val="21"/>
          <w:lang w:val="sq-AL"/>
        </w:rPr>
        <w:t>ë</w:t>
      </w:r>
      <w:r w:rsidR="001769AC" w:rsidRPr="001C4E34">
        <w:rPr>
          <w:sz w:val="21"/>
          <w:szCs w:val="21"/>
          <w:lang w:val="sq-AL"/>
        </w:rPr>
        <w:t xml:space="preserve"> Fletoren Zyrtare</w:t>
      </w:r>
      <w:r w:rsidR="00627C94">
        <w:rPr>
          <w:sz w:val="21"/>
          <w:szCs w:val="21"/>
          <w:lang w:val="sq-AL"/>
        </w:rPr>
        <w:t>.</w:t>
      </w:r>
    </w:p>
    <w:p w:rsidR="001769AC" w:rsidRPr="001C4E34" w:rsidRDefault="001769AC" w:rsidP="00912CF3">
      <w:pPr>
        <w:pStyle w:val="Paragrafi"/>
        <w:rPr>
          <w:rFonts w:cs="EUAlbertina-Bold-Identity-H"/>
          <w:bCs/>
          <w:sz w:val="14"/>
          <w:szCs w:val="21"/>
          <w:lang w:val="sq-AL"/>
        </w:rPr>
      </w:pPr>
    </w:p>
    <w:p w:rsidR="0034397C" w:rsidRPr="001C4E34" w:rsidRDefault="0034397C" w:rsidP="0034397C">
      <w:pPr>
        <w:pStyle w:val="Autoriteti"/>
        <w:rPr>
          <w:sz w:val="21"/>
          <w:szCs w:val="21"/>
          <w:lang w:val="sq-AL"/>
        </w:rPr>
      </w:pPr>
      <w:r w:rsidRPr="001C4E34">
        <w:rPr>
          <w:sz w:val="21"/>
          <w:szCs w:val="21"/>
          <w:lang w:val="sq-AL"/>
        </w:rPr>
        <w:t>Ministri i Punëve Publike dhe Transportit</w:t>
      </w:r>
    </w:p>
    <w:p w:rsidR="0034397C" w:rsidRPr="001C4E34" w:rsidRDefault="0034397C" w:rsidP="0034397C">
      <w:pPr>
        <w:pStyle w:val="AutoritetiEmer"/>
        <w:rPr>
          <w:sz w:val="21"/>
          <w:szCs w:val="21"/>
          <w:lang w:val="sq-AL"/>
        </w:rPr>
      </w:pPr>
      <w:r w:rsidRPr="001C4E34">
        <w:rPr>
          <w:sz w:val="21"/>
          <w:szCs w:val="21"/>
          <w:lang w:val="sq-AL"/>
        </w:rPr>
        <w:t>Sokol Olldashi</w:t>
      </w:r>
    </w:p>
    <w:p w:rsidR="001769AC" w:rsidRPr="001C4E34" w:rsidRDefault="001769AC" w:rsidP="00167007">
      <w:pPr>
        <w:pStyle w:val="Paragrafi"/>
        <w:rPr>
          <w:rFonts w:ascii="EUAlbertina-Bold-Identity-H" w:hAnsi="EUAlbertina-Bold-Identity-H" w:cs="EUAlbertina-Bold-Identity-H"/>
          <w:bCs/>
          <w:sz w:val="21"/>
          <w:szCs w:val="21"/>
          <w:lang w:val="sq-AL"/>
        </w:rPr>
      </w:pPr>
    </w:p>
    <w:p w:rsidR="00477774" w:rsidRPr="001C4E34" w:rsidRDefault="00477774" w:rsidP="00167007">
      <w:pPr>
        <w:pStyle w:val="Titulli"/>
        <w:keepNext w:val="0"/>
        <w:rPr>
          <w:sz w:val="21"/>
          <w:szCs w:val="21"/>
          <w:lang w:val="sq-AL"/>
        </w:rPr>
      </w:pPr>
    </w:p>
    <w:p w:rsidR="001769AC" w:rsidRPr="001C4E34" w:rsidRDefault="001769AC" w:rsidP="0034397C">
      <w:pPr>
        <w:pStyle w:val="Titulli"/>
        <w:rPr>
          <w:sz w:val="21"/>
          <w:szCs w:val="21"/>
          <w:lang w:val="sq-AL"/>
        </w:rPr>
      </w:pPr>
      <w:r w:rsidRPr="001C4E34">
        <w:rPr>
          <w:sz w:val="21"/>
          <w:szCs w:val="21"/>
          <w:lang w:val="sq-AL"/>
        </w:rPr>
        <w:t xml:space="preserve">RREGULLORE </w:t>
      </w:r>
    </w:p>
    <w:p w:rsidR="001769AC" w:rsidRPr="001C4E34" w:rsidRDefault="001769AC" w:rsidP="0034397C">
      <w:pPr>
        <w:pStyle w:val="TitulliTitull"/>
        <w:rPr>
          <w:sz w:val="21"/>
          <w:szCs w:val="21"/>
          <w:lang w:val="sq-AL"/>
        </w:rPr>
      </w:pPr>
      <w:r w:rsidRPr="001C4E34">
        <w:rPr>
          <w:sz w:val="21"/>
          <w:szCs w:val="21"/>
          <w:lang w:val="sq-AL"/>
        </w:rPr>
        <w:t>PËR KALIBRIMIN E INSTALIMEVE AERONAUTIKE NGA AJRI</w:t>
      </w:r>
    </w:p>
    <w:p w:rsidR="001769AC" w:rsidRPr="001C4E34" w:rsidRDefault="001769AC" w:rsidP="00912CF3">
      <w:pPr>
        <w:pStyle w:val="Paragrafi"/>
        <w:rPr>
          <w:rFonts w:eastAsia="Calibri"/>
          <w:sz w:val="21"/>
          <w:szCs w:val="21"/>
          <w:lang w:val="sq-AL"/>
        </w:rPr>
      </w:pPr>
    </w:p>
    <w:p w:rsidR="001769AC" w:rsidRPr="001C4E34" w:rsidRDefault="001769AC" w:rsidP="0034397C">
      <w:pPr>
        <w:pStyle w:val="NeniNr"/>
        <w:rPr>
          <w:sz w:val="21"/>
          <w:szCs w:val="21"/>
          <w:lang w:val="sq-AL"/>
        </w:rPr>
      </w:pPr>
      <w:r w:rsidRPr="001C4E34">
        <w:rPr>
          <w:sz w:val="21"/>
          <w:szCs w:val="21"/>
          <w:lang w:val="sq-AL"/>
        </w:rPr>
        <w:t>Neni 1</w:t>
      </w:r>
    </w:p>
    <w:p w:rsidR="001769AC" w:rsidRPr="001C4E34" w:rsidRDefault="001769AC" w:rsidP="0034397C">
      <w:pPr>
        <w:pStyle w:val="NeniTitull"/>
        <w:rPr>
          <w:sz w:val="21"/>
          <w:szCs w:val="21"/>
          <w:lang w:val="sq-AL"/>
        </w:rPr>
      </w:pPr>
      <w:r w:rsidRPr="001C4E34">
        <w:rPr>
          <w:sz w:val="21"/>
          <w:szCs w:val="21"/>
          <w:lang w:val="sq-AL"/>
        </w:rPr>
        <w:t xml:space="preserve">Qëllimi dhe </w:t>
      </w:r>
      <w:r w:rsidR="000441B3" w:rsidRPr="001C4E34">
        <w:rPr>
          <w:sz w:val="21"/>
          <w:szCs w:val="21"/>
          <w:lang w:val="sq-AL"/>
        </w:rPr>
        <w:t xml:space="preserve">fusha </w:t>
      </w:r>
      <w:r w:rsidRPr="001C4E34">
        <w:rPr>
          <w:sz w:val="21"/>
          <w:szCs w:val="21"/>
          <w:lang w:val="sq-AL"/>
        </w:rPr>
        <w:t xml:space="preserve">e </w:t>
      </w:r>
      <w:r w:rsidR="000441B3" w:rsidRPr="001C4E34">
        <w:rPr>
          <w:sz w:val="21"/>
          <w:szCs w:val="21"/>
          <w:lang w:val="sq-AL"/>
        </w:rPr>
        <w:t>zbatimit</w:t>
      </w:r>
    </w:p>
    <w:p w:rsidR="001769AC" w:rsidRPr="001C4E34" w:rsidRDefault="001769AC" w:rsidP="00912CF3">
      <w:pPr>
        <w:pStyle w:val="Paragrafi"/>
        <w:rPr>
          <w:rFonts w:eastAsia="Calibri"/>
          <w:sz w:val="21"/>
          <w:szCs w:val="21"/>
          <w:lang w:val="sq-AL"/>
        </w:rPr>
      </w:pPr>
    </w:p>
    <w:p w:rsidR="001769AC" w:rsidRPr="001C4E34" w:rsidRDefault="001769AC" w:rsidP="00912CF3">
      <w:pPr>
        <w:pStyle w:val="Paragrafi"/>
        <w:rPr>
          <w:sz w:val="21"/>
          <w:szCs w:val="21"/>
          <w:lang w:val="sq-AL"/>
        </w:rPr>
      </w:pPr>
      <w:r w:rsidRPr="001C4E34">
        <w:rPr>
          <w:rFonts w:eastAsia="Calibri"/>
          <w:sz w:val="21"/>
          <w:szCs w:val="21"/>
          <w:lang w:val="sq-AL"/>
        </w:rPr>
        <w:t xml:space="preserve">Kjo </w:t>
      </w:r>
      <w:r w:rsidR="00760215" w:rsidRPr="001C4E34">
        <w:rPr>
          <w:rFonts w:eastAsia="Calibri"/>
          <w:sz w:val="21"/>
          <w:szCs w:val="21"/>
          <w:lang w:val="sq-AL"/>
        </w:rPr>
        <w:t xml:space="preserve">rregullore </w:t>
      </w:r>
      <w:r w:rsidRPr="001C4E34">
        <w:rPr>
          <w:rFonts w:eastAsia="Calibri"/>
          <w:sz w:val="21"/>
          <w:szCs w:val="21"/>
          <w:lang w:val="sq-AL"/>
        </w:rPr>
        <w:t>përcakton kërkesa dhe rregulla të përgjithshme për kalibrimin e instalimeve aeronautike dhe zbatohet brenda territorit të Republikës së Shqipërisë.</w:t>
      </w:r>
      <w:r w:rsidR="007D77CB" w:rsidRPr="001C4E34">
        <w:rPr>
          <w:rFonts w:eastAsia="Calibri"/>
          <w:sz w:val="21"/>
          <w:szCs w:val="21"/>
          <w:lang w:val="sq-AL"/>
        </w:rPr>
        <w:t xml:space="preserve"> </w:t>
      </w:r>
    </w:p>
    <w:p w:rsidR="001769AC" w:rsidRPr="001C4E34" w:rsidRDefault="001769AC" w:rsidP="00912CF3">
      <w:pPr>
        <w:pStyle w:val="Paragrafi"/>
        <w:rPr>
          <w:rFonts w:eastAsia="Calibri"/>
          <w:sz w:val="14"/>
          <w:szCs w:val="21"/>
          <w:lang w:val="sq-AL"/>
        </w:rPr>
      </w:pPr>
    </w:p>
    <w:p w:rsidR="001769AC" w:rsidRPr="001C4E34" w:rsidRDefault="001769AC" w:rsidP="0034397C">
      <w:pPr>
        <w:pStyle w:val="NeniNr"/>
        <w:rPr>
          <w:sz w:val="21"/>
          <w:szCs w:val="21"/>
          <w:lang w:val="sq-AL"/>
        </w:rPr>
      </w:pPr>
      <w:r w:rsidRPr="001C4E34">
        <w:rPr>
          <w:sz w:val="21"/>
          <w:szCs w:val="21"/>
          <w:lang w:val="sq-AL"/>
        </w:rPr>
        <w:t>Neni 2</w:t>
      </w:r>
    </w:p>
    <w:p w:rsidR="001769AC" w:rsidRPr="001C4E34" w:rsidRDefault="001769AC" w:rsidP="0034397C">
      <w:pPr>
        <w:pStyle w:val="NeniTitull"/>
        <w:rPr>
          <w:sz w:val="21"/>
          <w:szCs w:val="21"/>
          <w:lang w:val="sq-AL"/>
        </w:rPr>
      </w:pPr>
      <w:r w:rsidRPr="001C4E34">
        <w:rPr>
          <w:sz w:val="21"/>
          <w:szCs w:val="21"/>
          <w:lang w:val="sq-AL"/>
        </w:rPr>
        <w:t xml:space="preserve">Përkufizimet </w:t>
      </w:r>
    </w:p>
    <w:p w:rsidR="001769AC" w:rsidRPr="001C4E34" w:rsidRDefault="001769AC" w:rsidP="00912CF3">
      <w:pPr>
        <w:pStyle w:val="Paragrafi"/>
        <w:rPr>
          <w:rFonts w:eastAsia="Calibri"/>
          <w:sz w:val="12"/>
          <w:szCs w:val="21"/>
          <w:lang w:val="sq-AL"/>
        </w:rPr>
      </w:pPr>
    </w:p>
    <w:p w:rsidR="001769AC" w:rsidRPr="001C4E34" w:rsidRDefault="004540CA" w:rsidP="00912CF3">
      <w:pPr>
        <w:pStyle w:val="Paragrafi"/>
        <w:rPr>
          <w:rFonts w:eastAsia="Calibri"/>
          <w:sz w:val="21"/>
          <w:szCs w:val="21"/>
          <w:lang w:val="sq-AL"/>
        </w:rPr>
      </w:pPr>
      <w:r w:rsidRPr="001C4E34">
        <w:rPr>
          <w:rFonts w:eastAsia="Calibri"/>
          <w:sz w:val="21"/>
          <w:szCs w:val="21"/>
          <w:lang w:val="sq-AL"/>
        </w:rPr>
        <w:t>“</w:t>
      </w:r>
      <w:r w:rsidR="001769AC" w:rsidRPr="001C4E34">
        <w:rPr>
          <w:rFonts w:eastAsia="Calibri"/>
          <w:sz w:val="21"/>
          <w:szCs w:val="21"/>
          <w:lang w:val="sq-AL"/>
        </w:rPr>
        <w:t>AAC</w:t>
      </w:r>
      <w:r w:rsidRPr="001C4E34">
        <w:rPr>
          <w:rFonts w:eastAsia="Calibri"/>
          <w:sz w:val="21"/>
          <w:szCs w:val="21"/>
          <w:lang w:val="sq-AL"/>
        </w:rPr>
        <w:t>”</w:t>
      </w:r>
      <w:r w:rsidR="005E2901" w:rsidRPr="001C4E34">
        <w:rPr>
          <w:rFonts w:eastAsia="Calibri"/>
          <w:sz w:val="21"/>
          <w:szCs w:val="21"/>
          <w:lang w:val="sq-AL"/>
        </w:rPr>
        <w:t xml:space="preserve"> </w:t>
      </w:r>
      <w:r w:rsidR="001769AC" w:rsidRPr="001C4E34">
        <w:rPr>
          <w:rFonts w:eastAsia="Calibri"/>
          <w:sz w:val="21"/>
          <w:szCs w:val="21"/>
          <w:lang w:val="sq-AL"/>
        </w:rPr>
        <w:t xml:space="preserve">nënkupton Autoritetin e Aviacionit Civil të Republikës së Shqipërisë. </w:t>
      </w:r>
    </w:p>
    <w:p w:rsidR="001769AC" w:rsidRPr="001C4E34" w:rsidRDefault="00573791" w:rsidP="00912CF3">
      <w:pPr>
        <w:pStyle w:val="Paragrafi"/>
        <w:rPr>
          <w:rFonts w:eastAsia="Calibri"/>
          <w:sz w:val="21"/>
          <w:szCs w:val="21"/>
          <w:lang w:val="sq-AL"/>
        </w:rPr>
      </w:pPr>
      <w:r w:rsidRPr="001C4E34">
        <w:rPr>
          <w:rFonts w:eastAsia="Calibri"/>
          <w:sz w:val="21"/>
          <w:szCs w:val="21"/>
          <w:lang w:val="sq-AL"/>
        </w:rPr>
        <w:t>“</w:t>
      </w:r>
      <w:r w:rsidR="001769AC" w:rsidRPr="001C4E34">
        <w:rPr>
          <w:rFonts w:eastAsia="Calibri"/>
          <w:sz w:val="21"/>
          <w:szCs w:val="21"/>
          <w:lang w:val="sq-AL"/>
        </w:rPr>
        <w:t xml:space="preserve">Instalime </w:t>
      </w:r>
      <w:r w:rsidR="00760215" w:rsidRPr="001C4E34">
        <w:rPr>
          <w:rFonts w:eastAsia="Calibri"/>
          <w:sz w:val="21"/>
          <w:szCs w:val="21"/>
          <w:lang w:val="sq-AL"/>
        </w:rPr>
        <w:t>aeronautike</w:t>
      </w:r>
      <w:r w:rsidRPr="001C4E34">
        <w:rPr>
          <w:rFonts w:eastAsia="Calibri"/>
          <w:sz w:val="21"/>
          <w:szCs w:val="21"/>
          <w:lang w:val="sq-AL"/>
        </w:rPr>
        <w:t>”</w:t>
      </w:r>
      <w:r w:rsidR="00357D94" w:rsidRPr="001C4E34">
        <w:rPr>
          <w:rFonts w:eastAsia="Calibri"/>
          <w:sz w:val="21"/>
          <w:szCs w:val="21"/>
          <w:lang w:val="sq-AL"/>
        </w:rPr>
        <w:t xml:space="preserve"> </w:t>
      </w:r>
      <w:r w:rsidR="001769AC" w:rsidRPr="001C4E34">
        <w:rPr>
          <w:rFonts w:eastAsia="Calibri"/>
          <w:sz w:val="21"/>
          <w:szCs w:val="21"/>
          <w:lang w:val="sq-AL"/>
        </w:rPr>
        <w:t>nënkupton një numër t</w:t>
      </w:r>
      <w:r w:rsidR="00D60F6E" w:rsidRPr="001C4E34">
        <w:rPr>
          <w:rFonts w:eastAsia="Calibri"/>
          <w:sz w:val="21"/>
          <w:szCs w:val="21"/>
          <w:lang w:val="sq-AL"/>
        </w:rPr>
        <w:t>ë</w:t>
      </w:r>
      <w:r w:rsidR="001769AC" w:rsidRPr="001C4E34">
        <w:rPr>
          <w:rFonts w:eastAsia="Calibri"/>
          <w:sz w:val="21"/>
          <w:szCs w:val="21"/>
          <w:lang w:val="sq-AL"/>
        </w:rPr>
        <w:t xml:space="preserve"> instalimeve teknike</w:t>
      </w:r>
      <w:r w:rsidR="00D60F6E" w:rsidRPr="001C4E34">
        <w:rPr>
          <w:rFonts w:eastAsia="Calibri"/>
          <w:sz w:val="21"/>
          <w:szCs w:val="21"/>
          <w:lang w:val="sq-AL"/>
        </w:rPr>
        <w:t>,</w:t>
      </w:r>
      <w:r w:rsidR="001769AC" w:rsidRPr="001C4E34">
        <w:rPr>
          <w:rFonts w:eastAsia="Calibri"/>
          <w:sz w:val="21"/>
          <w:szCs w:val="21"/>
          <w:lang w:val="sq-AL"/>
        </w:rPr>
        <w:t xml:space="preserve"> të cilat kryhen që të kontribuojnë në rrjedhën e trafikut ajror, duke përfshirë komunikimin, navigimin, vëzhgimin</w:t>
      </w:r>
      <w:r w:rsidR="005413D4" w:rsidRPr="001C4E34">
        <w:rPr>
          <w:rFonts w:eastAsia="Calibri"/>
          <w:sz w:val="21"/>
          <w:szCs w:val="21"/>
          <w:lang w:val="sq-AL"/>
        </w:rPr>
        <w:t>,</w:t>
      </w:r>
      <w:r w:rsidR="001769AC" w:rsidRPr="001C4E34">
        <w:rPr>
          <w:rFonts w:eastAsia="Calibri"/>
          <w:sz w:val="21"/>
          <w:szCs w:val="21"/>
          <w:lang w:val="sq-AL"/>
        </w:rPr>
        <w:t xml:space="preserve"> si dhe instalimet në tokë, si ato të ndriçimit dhe të tjera</w:t>
      </w:r>
      <w:r w:rsidR="00760215" w:rsidRPr="001C4E34">
        <w:rPr>
          <w:rFonts w:eastAsia="Calibri"/>
          <w:sz w:val="21"/>
          <w:szCs w:val="21"/>
          <w:lang w:val="sq-AL"/>
        </w:rPr>
        <w:t>,</w:t>
      </w:r>
      <w:r w:rsidR="001769AC" w:rsidRPr="001C4E34">
        <w:rPr>
          <w:rFonts w:eastAsia="Calibri"/>
          <w:sz w:val="21"/>
          <w:szCs w:val="21"/>
          <w:lang w:val="sq-AL"/>
        </w:rPr>
        <w:t xml:space="preserve"> që lidhen me ofrimin e shërbimit aeronautik, së bashku me procedurat përkatëse. </w:t>
      </w:r>
    </w:p>
    <w:p w:rsidR="001769AC" w:rsidRPr="001C4E34" w:rsidRDefault="00573791" w:rsidP="00912CF3">
      <w:pPr>
        <w:pStyle w:val="Paragrafi"/>
        <w:rPr>
          <w:sz w:val="21"/>
          <w:szCs w:val="21"/>
          <w:lang w:val="sq-AL"/>
        </w:rPr>
      </w:pPr>
      <w:r w:rsidRPr="001C4E34">
        <w:rPr>
          <w:rFonts w:eastAsia="Calibri"/>
          <w:sz w:val="21"/>
          <w:szCs w:val="21"/>
          <w:lang w:val="sq-AL"/>
        </w:rPr>
        <w:t>“</w:t>
      </w:r>
      <w:r w:rsidR="001769AC" w:rsidRPr="001C4E34">
        <w:rPr>
          <w:rFonts w:eastAsia="Calibri"/>
          <w:sz w:val="21"/>
          <w:szCs w:val="21"/>
          <w:lang w:val="sq-AL"/>
        </w:rPr>
        <w:t xml:space="preserve">Ofruesi i </w:t>
      </w:r>
      <w:r w:rsidR="00760215" w:rsidRPr="001C4E34">
        <w:rPr>
          <w:rFonts w:eastAsia="Calibri"/>
          <w:sz w:val="21"/>
          <w:szCs w:val="21"/>
          <w:lang w:val="sq-AL"/>
        </w:rPr>
        <w:t xml:space="preserve">shërbimeve të lundrimit ajror </w:t>
      </w:r>
      <w:r w:rsidR="001769AC" w:rsidRPr="001C4E34">
        <w:rPr>
          <w:rFonts w:eastAsia="Calibri"/>
          <w:sz w:val="21"/>
          <w:szCs w:val="21"/>
          <w:lang w:val="sq-AL"/>
        </w:rPr>
        <w:t>(OSHLA)</w:t>
      </w:r>
      <w:r w:rsidRPr="001C4E34">
        <w:rPr>
          <w:rFonts w:eastAsia="Calibri"/>
          <w:sz w:val="21"/>
          <w:szCs w:val="21"/>
          <w:lang w:val="sq-AL"/>
        </w:rPr>
        <w:t>”</w:t>
      </w:r>
      <w:r w:rsidR="001769AC" w:rsidRPr="001C4E34">
        <w:rPr>
          <w:rFonts w:eastAsia="Calibri"/>
          <w:sz w:val="21"/>
          <w:szCs w:val="21"/>
          <w:lang w:val="sq-AL"/>
        </w:rPr>
        <w:t xml:space="preserve"> nënkupton </w:t>
      </w:r>
      <w:r w:rsidR="001769AC" w:rsidRPr="001C4E34">
        <w:rPr>
          <w:sz w:val="21"/>
          <w:szCs w:val="21"/>
          <w:lang w:val="sq-AL"/>
        </w:rPr>
        <w:t>ofrues të pavarur, të cilët përcaktohen, certifikohen dhe mbikëqyren nga AAC-ja ose ofruesit e SHLA-së, të certifikuar nga shtete të tjera anëtare të Bashkimit Europian ose shtete palë të marrëveshjes shumëpalëshe, q</w:t>
      </w:r>
      <w:r w:rsidR="00963863" w:rsidRPr="001C4E34">
        <w:rPr>
          <w:sz w:val="21"/>
          <w:szCs w:val="21"/>
          <w:lang w:val="sq-AL"/>
        </w:rPr>
        <w:t>ë</w:t>
      </w:r>
      <w:r w:rsidR="001769AC" w:rsidRPr="001C4E34">
        <w:rPr>
          <w:sz w:val="21"/>
          <w:szCs w:val="21"/>
          <w:lang w:val="sq-AL"/>
        </w:rPr>
        <w:t xml:space="preserve"> mund t’i ofrojnë këto shërbime në Republikën e Shqipërisë. </w:t>
      </w:r>
    </w:p>
    <w:p w:rsidR="001769AC" w:rsidRPr="001C4E34" w:rsidRDefault="00573791" w:rsidP="00912CF3">
      <w:pPr>
        <w:pStyle w:val="Paragrafi"/>
        <w:rPr>
          <w:rFonts w:eastAsia="Calibri"/>
          <w:sz w:val="21"/>
          <w:szCs w:val="21"/>
          <w:lang w:val="sq-AL"/>
        </w:rPr>
      </w:pPr>
      <w:r w:rsidRPr="001C4E34">
        <w:rPr>
          <w:rFonts w:eastAsia="Calibri"/>
          <w:sz w:val="21"/>
          <w:szCs w:val="21"/>
          <w:lang w:val="sq-AL"/>
        </w:rPr>
        <w:t>“</w:t>
      </w:r>
      <w:r w:rsidR="001769AC" w:rsidRPr="001C4E34">
        <w:rPr>
          <w:rFonts w:eastAsia="Calibri"/>
          <w:sz w:val="21"/>
          <w:szCs w:val="21"/>
          <w:lang w:val="sq-AL"/>
        </w:rPr>
        <w:t>Kalibrime të</w:t>
      </w:r>
      <w:r w:rsidR="001769AC" w:rsidRPr="001C4E34">
        <w:rPr>
          <w:rFonts w:eastAsia="Calibri"/>
          <w:color w:val="FF0000"/>
          <w:sz w:val="21"/>
          <w:szCs w:val="21"/>
          <w:lang w:val="sq-AL"/>
        </w:rPr>
        <w:t xml:space="preserve"> </w:t>
      </w:r>
      <w:r w:rsidR="001769AC" w:rsidRPr="001C4E34">
        <w:rPr>
          <w:rFonts w:eastAsia="Calibri"/>
          <w:sz w:val="21"/>
          <w:szCs w:val="21"/>
          <w:lang w:val="sq-AL"/>
        </w:rPr>
        <w:t>detyrueshme</w:t>
      </w:r>
      <w:r w:rsidRPr="001C4E34">
        <w:rPr>
          <w:rFonts w:eastAsia="Calibri"/>
          <w:sz w:val="21"/>
          <w:szCs w:val="21"/>
          <w:lang w:val="sq-AL"/>
        </w:rPr>
        <w:t>”</w:t>
      </w:r>
      <w:r w:rsidR="001769AC" w:rsidRPr="001C4E34">
        <w:rPr>
          <w:rFonts w:eastAsia="Calibri"/>
          <w:sz w:val="21"/>
          <w:szCs w:val="21"/>
          <w:lang w:val="sq-AL"/>
        </w:rPr>
        <w:t xml:space="preserve"> nënkupton kalibrimin, në lidhje me ngritjen në një kategori më të lartë (ILS) dhe/ose në lidhje me ndryshimet madhore të instalimeve ekzistuese ose instalimeve të reja. </w:t>
      </w:r>
    </w:p>
    <w:p w:rsidR="001769AC" w:rsidRPr="001C4E34" w:rsidRDefault="00573791" w:rsidP="00912CF3">
      <w:pPr>
        <w:pStyle w:val="Paragrafi"/>
        <w:rPr>
          <w:rFonts w:eastAsia="Calibri"/>
          <w:sz w:val="21"/>
          <w:szCs w:val="21"/>
          <w:lang w:val="sq-AL"/>
        </w:rPr>
      </w:pPr>
      <w:r w:rsidRPr="001C4E34">
        <w:rPr>
          <w:rFonts w:eastAsia="Calibri"/>
          <w:sz w:val="21"/>
          <w:szCs w:val="21"/>
          <w:lang w:val="sq-AL"/>
        </w:rPr>
        <w:t>“</w:t>
      </w:r>
      <w:r w:rsidR="001769AC" w:rsidRPr="001C4E34">
        <w:rPr>
          <w:rFonts w:eastAsia="Calibri"/>
          <w:sz w:val="21"/>
          <w:szCs w:val="21"/>
          <w:lang w:val="sq-AL"/>
        </w:rPr>
        <w:t xml:space="preserve">Organizata për </w:t>
      </w:r>
      <w:r w:rsidR="00760215" w:rsidRPr="001C4E34">
        <w:rPr>
          <w:rFonts w:eastAsia="Calibri"/>
          <w:sz w:val="21"/>
          <w:szCs w:val="21"/>
          <w:lang w:val="sq-AL"/>
        </w:rPr>
        <w:t xml:space="preserve">kalibrim nga ajri </w:t>
      </w:r>
      <w:r w:rsidR="001769AC" w:rsidRPr="001C4E34">
        <w:rPr>
          <w:rFonts w:eastAsia="Calibri"/>
          <w:sz w:val="21"/>
          <w:szCs w:val="21"/>
          <w:lang w:val="sq-AL"/>
        </w:rPr>
        <w:t>(OKA)</w:t>
      </w:r>
      <w:r w:rsidRPr="001C4E34">
        <w:rPr>
          <w:rFonts w:eastAsia="Calibri"/>
          <w:sz w:val="21"/>
          <w:szCs w:val="21"/>
          <w:lang w:val="sq-AL"/>
        </w:rPr>
        <w:t>”</w:t>
      </w:r>
      <w:r w:rsidR="001769AC" w:rsidRPr="001C4E34">
        <w:rPr>
          <w:rFonts w:eastAsia="Calibri"/>
          <w:sz w:val="21"/>
          <w:szCs w:val="21"/>
          <w:lang w:val="sq-AL"/>
        </w:rPr>
        <w:t xml:space="preserve"> nënkupton një organizatë të miratuar nga Autoriteti i Aviacionit Civil të Republikës së Shqipërisë për të kryer kalibrimet nga ajri me aeroplan, të atyre instalimeve aeronautike ku kalibrimet e tilla nga ajri kërkohen në pajtim me këtë </w:t>
      </w:r>
      <w:r w:rsidR="00760215" w:rsidRPr="001C4E34">
        <w:rPr>
          <w:rFonts w:eastAsia="Calibri"/>
          <w:sz w:val="21"/>
          <w:szCs w:val="21"/>
          <w:lang w:val="sq-AL"/>
        </w:rPr>
        <w:t>rregullore</w:t>
      </w:r>
      <w:r w:rsidR="001769AC" w:rsidRPr="001C4E34">
        <w:rPr>
          <w:rFonts w:eastAsia="Calibri"/>
          <w:sz w:val="21"/>
          <w:szCs w:val="21"/>
          <w:lang w:val="sq-AL"/>
        </w:rPr>
        <w:t xml:space="preserve">. </w:t>
      </w:r>
    </w:p>
    <w:p w:rsidR="001769AC" w:rsidRDefault="00573791" w:rsidP="00912CF3">
      <w:pPr>
        <w:pStyle w:val="Paragrafi"/>
        <w:rPr>
          <w:rFonts w:eastAsia="Calibri"/>
          <w:sz w:val="21"/>
          <w:szCs w:val="21"/>
          <w:lang w:val="sq-AL"/>
        </w:rPr>
      </w:pPr>
      <w:r w:rsidRPr="001C4E34">
        <w:rPr>
          <w:rFonts w:eastAsia="Calibri"/>
          <w:sz w:val="21"/>
          <w:szCs w:val="21"/>
          <w:lang w:val="sq-AL"/>
        </w:rPr>
        <w:t>“</w:t>
      </w:r>
      <w:r w:rsidR="001769AC" w:rsidRPr="001C4E34">
        <w:rPr>
          <w:rFonts w:eastAsia="Calibri"/>
          <w:sz w:val="21"/>
          <w:szCs w:val="21"/>
          <w:lang w:val="sq-AL"/>
        </w:rPr>
        <w:t>NOTAM (</w:t>
      </w:r>
      <w:r w:rsidR="005413D4" w:rsidRPr="001C4E34">
        <w:rPr>
          <w:rFonts w:eastAsia="Calibri"/>
          <w:sz w:val="21"/>
          <w:szCs w:val="21"/>
          <w:lang w:val="sq-AL"/>
        </w:rPr>
        <w:t>n</w:t>
      </w:r>
      <w:r w:rsidR="001769AC" w:rsidRPr="001C4E34">
        <w:rPr>
          <w:rFonts w:eastAsia="Calibri"/>
          <w:sz w:val="21"/>
          <w:szCs w:val="21"/>
          <w:lang w:val="sq-AL"/>
        </w:rPr>
        <w:t>joftim për pilotë)</w:t>
      </w:r>
      <w:r w:rsidRPr="001C4E34">
        <w:rPr>
          <w:rFonts w:eastAsia="Calibri"/>
          <w:sz w:val="21"/>
          <w:szCs w:val="21"/>
          <w:lang w:val="sq-AL"/>
        </w:rPr>
        <w:t>”</w:t>
      </w:r>
      <w:r w:rsidR="001769AC" w:rsidRPr="001C4E34">
        <w:rPr>
          <w:rFonts w:eastAsia="Calibri"/>
          <w:sz w:val="21"/>
          <w:szCs w:val="21"/>
          <w:lang w:val="sq-AL"/>
        </w:rPr>
        <w:t xml:space="preserve"> nënkupton një njoftim të shpërndarë përmes mjeteve të telekomunikimit për vendosjen, statusin ose ndryshimin e instalimeve aeronautike, shërbimeve, procedurave ose aktiviteteve të rrezikshme, njohuri</w:t>
      </w:r>
      <w:r w:rsidR="005413D4" w:rsidRPr="001C4E34">
        <w:rPr>
          <w:rFonts w:eastAsia="Calibri"/>
          <w:sz w:val="21"/>
          <w:szCs w:val="21"/>
          <w:lang w:val="sq-AL"/>
        </w:rPr>
        <w:t>,</w:t>
      </w:r>
      <w:r w:rsidR="001769AC" w:rsidRPr="001C4E34">
        <w:rPr>
          <w:rFonts w:eastAsia="Calibri"/>
          <w:sz w:val="21"/>
          <w:szCs w:val="21"/>
          <w:lang w:val="sq-AL"/>
        </w:rPr>
        <w:t xml:space="preserve"> të cilat janë të rëndësisë thelbësore për kryerjen e fluturimit në mënyrë të sigurt.</w:t>
      </w:r>
    </w:p>
    <w:p w:rsidR="001769AC" w:rsidRPr="001C4E34" w:rsidRDefault="00573791" w:rsidP="00912CF3">
      <w:pPr>
        <w:pStyle w:val="Paragrafi"/>
        <w:rPr>
          <w:rFonts w:eastAsia="Calibri"/>
          <w:sz w:val="21"/>
          <w:szCs w:val="21"/>
          <w:lang w:val="sq-AL"/>
        </w:rPr>
      </w:pPr>
      <w:r w:rsidRPr="001C4E34">
        <w:rPr>
          <w:rFonts w:eastAsia="Calibri"/>
          <w:sz w:val="21"/>
          <w:szCs w:val="21"/>
          <w:lang w:val="sq-AL"/>
        </w:rPr>
        <w:t>“</w:t>
      </w:r>
      <w:r w:rsidR="001769AC" w:rsidRPr="001C4E34">
        <w:rPr>
          <w:rFonts w:eastAsia="Calibri"/>
          <w:sz w:val="21"/>
          <w:szCs w:val="21"/>
          <w:lang w:val="sq-AL"/>
        </w:rPr>
        <w:t xml:space="preserve">Kalibrimi </w:t>
      </w:r>
      <w:r w:rsidR="008328D9" w:rsidRPr="001C4E34">
        <w:rPr>
          <w:rFonts w:eastAsia="Calibri"/>
          <w:sz w:val="21"/>
          <w:szCs w:val="21"/>
          <w:lang w:val="sq-AL"/>
        </w:rPr>
        <w:t>r</w:t>
      </w:r>
      <w:r w:rsidR="001769AC" w:rsidRPr="001C4E34">
        <w:rPr>
          <w:rFonts w:eastAsia="Calibri"/>
          <w:sz w:val="21"/>
          <w:szCs w:val="21"/>
          <w:lang w:val="sq-AL"/>
        </w:rPr>
        <w:t>utinë</w:t>
      </w:r>
      <w:r w:rsidRPr="001C4E34">
        <w:rPr>
          <w:rFonts w:eastAsia="Calibri"/>
          <w:sz w:val="21"/>
          <w:szCs w:val="21"/>
          <w:lang w:val="sq-AL"/>
        </w:rPr>
        <w:t>”</w:t>
      </w:r>
      <w:r w:rsidR="001769AC" w:rsidRPr="001C4E34">
        <w:rPr>
          <w:rFonts w:eastAsia="Calibri"/>
          <w:sz w:val="21"/>
          <w:szCs w:val="21"/>
          <w:lang w:val="sq-AL"/>
        </w:rPr>
        <w:t xml:space="preserve"> nënkupton kalibrimin e instalimeve dhe procedurat përkatëse sipas afateve dhe intervaleve kohore të përcaktuara në </w:t>
      </w:r>
      <w:r w:rsidR="008328D9" w:rsidRPr="001C4E34">
        <w:rPr>
          <w:rFonts w:eastAsia="Calibri"/>
          <w:sz w:val="21"/>
          <w:szCs w:val="21"/>
          <w:lang w:val="sq-AL"/>
        </w:rPr>
        <w:t>s</w:t>
      </w:r>
      <w:r w:rsidR="001769AC" w:rsidRPr="001C4E34">
        <w:rPr>
          <w:rFonts w:eastAsia="Calibri"/>
          <w:sz w:val="21"/>
          <w:szCs w:val="21"/>
          <w:lang w:val="sq-AL"/>
        </w:rPr>
        <w:t xml:space="preserve">htojcën 1 të kësaj </w:t>
      </w:r>
      <w:r w:rsidR="00760215" w:rsidRPr="001C4E34">
        <w:rPr>
          <w:rFonts w:eastAsia="Calibri"/>
          <w:sz w:val="21"/>
          <w:szCs w:val="21"/>
          <w:lang w:val="sq-AL"/>
        </w:rPr>
        <w:t>rregulloreje</w:t>
      </w:r>
      <w:r w:rsidR="001769AC" w:rsidRPr="001C4E34">
        <w:rPr>
          <w:rFonts w:eastAsia="Calibri"/>
          <w:sz w:val="21"/>
          <w:szCs w:val="21"/>
          <w:lang w:val="sq-AL"/>
        </w:rPr>
        <w:t>.</w:t>
      </w:r>
    </w:p>
    <w:p w:rsidR="001769AC" w:rsidRPr="00C619DD" w:rsidRDefault="001769AC" w:rsidP="00912CF3">
      <w:pPr>
        <w:pStyle w:val="Paragrafi"/>
        <w:rPr>
          <w:rFonts w:eastAsia="Calibri"/>
          <w:sz w:val="10"/>
          <w:szCs w:val="21"/>
          <w:lang w:val="sq-AL"/>
        </w:rPr>
      </w:pPr>
    </w:p>
    <w:p w:rsidR="001769AC" w:rsidRPr="001C4E34" w:rsidRDefault="001769AC" w:rsidP="0034397C">
      <w:pPr>
        <w:pStyle w:val="NeniNr"/>
        <w:rPr>
          <w:sz w:val="21"/>
          <w:szCs w:val="21"/>
          <w:lang w:val="sq-AL"/>
        </w:rPr>
      </w:pPr>
      <w:r w:rsidRPr="001C4E34">
        <w:rPr>
          <w:sz w:val="21"/>
          <w:szCs w:val="21"/>
          <w:lang w:val="sq-AL"/>
        </w:rPr>
        <w:t>Neni 3</w:t>
      </w:r>
    </w:p>
    <w:p w:rsidR="001769AC" w:rsidRPr="001C4E34" w:rsidRDefault="001769AC" w:rsidP="0034397C">
      <w:pPr>
        <w:pStyle w:val="NeniTitull"/>
        <w:rPr>
          <w:sz w:val="21"/>
          <w:szCs w:val="21"/>
          <w:lang w:val="sq-AL"/>
        </w:rPr>
      </w:pPr>
      <w:r w:rsidRPr="001C4E34">
        <w:rPr>
          <w:sz w:val="21"/>
          <w:szCs w:val="21"/>
          <w:lang w:val="sq-AL"/>
        </w:rPr>
        <w:t>Parime të përgjithshme</w:t>
      </w:r>
    </w:p>
    <w:p w:rsidR="001769AC" w:rsidRPr="00C619DD" w:rsidRDefault="001769AC" w:rsidP="00912CF3">
      <w:pPr>
        <w:pStyle w:val="Paragrafi"/>
        <w:rPr>
          <w:rFonts w:eastAsia="Calibri"/>
          <w:sz w:val="14"/>
          <w:szCs w:val="21"/>
          <w:lang w:val="sq-AL"/>
        </w:rPr>
      </w:pPr>
    </w:p>
    <w:p w:rsidR="001769AC" w:rsidRPr="001C4E34" w:rsidRDefault="000441B3" w:rsidP="00912CF3">
      <w:pPr>
        <w:pStyle w:val="Paragrafi"/>
        <w:rPr>
          <w:rFonts w:eastAsia="Calibri"/>
          <w:sz w:val="21"/>
          <w:szCs w:val="21"/>
          <w:lang w:val="sq-AL"/>
        </w:rPr>
      </w:pPr>
      <w:r w:rsidRPr="001C4E34">
        <w:rPr>
          <w:rFonts w:eastAsia="Calibri"/>
          <w:sz w:val="21"/>
          <w:szCs w:val="21"/>
          <w:lang w:val="sq-AL"/>
        </w:rPr>
        <w:t xml:space="preserve">3.1 </w:t>
      </w:r>
      <w:r w:rsidR="001769AC" w:rsidRPr="001C4E34">
        <w:rPr>
          <w:rFonts w:eastAsia="Calibri"/>
          <w:sz w:val="21"/>
          <w:szCs w:val="21"/>
          <w:lang w:val="sq-AL"/>
        </w:rPr>
        <w:t>OSHLA</w:t>
      </w:r>
      <w:r w:rsidR="00760215" w:rsidRPr="001C4E34">
        <w:rPr>
          <w:rFonts w:eastAsia="Calibri"/>
          <w:sz w:val="21"/>
          <w:szCs w:val="21"/>
          <w:lang w:val="sq-AL"/>
        </w:rPr>
        <w:t>-ja</w:t>
      </w:r>
      <w:r w:rsidR="001769AC" w:rsidRPr="001C4E34">
        <w:rPr>
          <w:rFonts w:eastAsia="Calibri"/>
          <w:sz w:val="21"/>
          <w:szCs w:val="21"/>
          <w:lang w:val="sq-AL"/>
        </w:rPr>
        <w:t xml:space="preserve"> duhet të sigurojë që kalibrimi është kryer vetëm nga OKA-t,</w:t>
      </w:r>
      <w:r w:rsidR="007D77CB" w:rsidRPr="001C4E34">
        <w:rPr>
          <w:rFonts w:eastAsia="Calibri"/>
          <w:sz w:val="21"/>
          <w:szCs w:val="21"/>
          <w:lang w:val="sq-AL"/>
        </w:rPr>
        <w:t xml:space="preserve"> </w:t>
      </w:r>
      <w:r w:rsidR="001769AC" w:rsidRPr="001C4E34">
        <w:rPr>
          <w:rFonts w:eastAsia="Calibri"/>
          <w:sz w:val="21"/>
          <w:szCs w:val="21"/>
          <w:lang w:val="sq-AL"/>
        </w:rPr>
        <w:t xml:space="preserve">paraprakisht të </w:t>
      </w:r>
    </w:p>
    <w:p w:rsidR="001769AC" w:rsidRPr="001C4E34" w:rsidRDefault="001769AC" w:rsidP="00912CF3">
      <w:pPr>
        <w:pStyle w:val="Paragrafi"/>
        <w:rPr>
          <w:rFonts w:eastAsia="Calibri"/>
          <w:sz w:val="21"/>
          <w:szCs w:val="21"/>
          <w:lang w:val="sq-AL"/>
        </w:rPr>
      </w:pPr>
      <w:r w:rsidRPr="001C4E34">
        <w:rPr>
          <w:rFonts w:eastAsia="Calibri"/>
          <w:sz w:val="21"/>
          <w:szCs w:val="21"/>
          <w:lang w:val="sq-AL"/>
        </w:rPr>
        <w:t>miratuara nga AAC</w:t>
      </w:r>
      <w:r w:rsidR="00760215" w:rsidRPr="001C4E34">
        <w:rPr>
          <w:rFonts w:eastAsia="Calibri"/>
          <w:sz w:val="21"/>
          <w:szCs w:val="21"/>
          <w:lang w:val="sq-AL"/>
        </w:rPr>
        <w:t>-ja</w:t>
      </w:r>
      <w:r w:rsidRPr="001C4E34">
        <w:rPr>
          <w:rFonts w:eastAsia="Calibri"/>
          <w:sz w:val="21"/>
          <w:szCs w:val="21"/>
          <w:lang w:val="sq-AL"/>
        </w:rPr>
        <w:t>. Kalibrimet e detyrueshme duhet t</w:t>
      </w:r>
      <w:r w:rsidR="00D60F6E" w:rsidRPr="001C4E34">
        <w:rPr>
          <w:rFonts w:eastAsia="Calibri"/>
          <w:sz w:val="21"/>
          <w:szCs w:val="21"/>
          <w:lang w:val="sq-AL"/>
        </w:rPr>
        <w:t>ë</w:t>
      </w:r>
      <w:r w:rsidRPr="001C4E34">
        <w:rPr>
          <w:rFonts w:eastAsia="Calibri"/>
          <w:sz w:val="21"/>
          <w:szCs w:val="21"/>
          <w:lang w:val="sq-AL"/>
        </w:rPr>
        <w:t xml:space="preserve"> kryhen brenda afateve dhe intervaleve kohore t</w:t>
      </w:r>
      <w:r w:rsidR="00D60F6E" w:rsidRPr="001C4E34">
        <w:rPr>
          <w:rFonts w:eastAsia="Calibri"/>
          <w:sz w:val="21"/>
          <w:szCs w:val="21"/>
          <w:lang w:val="sq-AL"/>
        </w:rPr>
        <w:t>ë</w:t>
      </w:r>
      <w:r w:rsidRPr="001C4E34">
        <w:rPr>
          <w:rFonts w:eastAsia="Calibri"/>
          <w:sz w:val="21"/>
          <w:szCs w:val="21"/>
          <w:lang w:val="sq-AL"/>
        </w:rPr>
        <w:t xml:space="preserve"> caktuara</w:t>
      </w:r>
      <w:r w:rsidR="00760215" w:rsidRPr="001C4E34">
        <w:rPr>
          <w:rFonts w:eastAsia="Calibri"/>
          <w:sz w:val="21"/>
          <w:szCs w:val="21"/>
          <w:lang w:val="sq-AL"/>
        </w:rPr>
        <w:t>,</w:t>
      </w:r>
      <w:r w:rsidRPr="001C4E34">
        <w:rPr>
          <w:rFonts w:eastAsia="Calibri"/>
          <w:sz w:val="21"/>
          <w:szCs w:val="21"/>
          <w:lang w:val="sq-AL"/>
        </w:rPr>
        <w:t xml:space="preserve"> n</w:t>
      </w:r>
      <w:r w:rsidR="00D60F6E" w:rsidRPr="001C4E34">
        <w:rPr>
          <w:rFonts w:eastAsia="Calibri"/>
          <w:sz w:val="21"/>
          <w:szCs w:val="21"/>
          <w:lang w:val="sq-AL"/>
        </w:rPr>
        <w:t>ë</w:t>
      </w:r>
      <w:r w:rsidRPr="001C4E34">
        <w:rPr>
          <w:rFonts w:eastAsia="Calibri"/>
          <w:sz w:val="21"/>
          <w:szCs w:val="21"/>
          <w:lang w:val="sq-AL"/>
        </w:rPr>
        <w:t xml:space="preserve"> përputhje me parashikimet e nenit 5 dhe shtojcës 1 t</w:t>
      </w:r>
      <w:r w:rsidR="00D60F6E" w:rsidRPr="001C4E34">
        <w:rPr>
          <w:rFonts w:eastAsia="Calibri"/>
          <w:sz w:val="21"/>
          <w:szCs w:val="21"/>
          <w:lang w:val="sq-AL"/>
        </w:rPr>
        <w:t>ë</w:t>
      </w:r>
      <w:r w:rsidRPr="001C4E34">
        <w:rPr>
          <w:rFonts w:eastAsia="Calibri"/>
          <w:sz w:val="21"/>
          <w:szCs w:val="21"/>
          <w:lang w:val="sq-AL"/>
        </w:rPr>
        <w:t xml:space="preserve"> kësaj rregullore</w:t>
      </w:r>
      <w:r w:rsidR="00760215" w:rsidRPr="001C4E34">
        <w:rPr>
          <w:rFonts w:eastAsia="Calibri"/>
          <w:sz w:val="21"/>
          <w:szCs w:val="21"/>
          <w:lang w:val="sq-AL"/>
        </w:rPr>
        <w:t>je</w:t>
      </w:r>
      <w:r w:rsidRPr="001C4E34">
        <w:rPr>
          <w:rFonts w:eastAsia="Calibri"/>
          <w:sz w:val="21"/>
          <w:szCs w:val="21"/>
          <w:lang w:val="sq-AL"/>
        </w:rPr>
        <w:t>.</w:t>
      </w:r>
      <w:r w:rsidR="007D77CB" w:rsidRPr="001C4E34">
        <w:rPr>
          <w:rFonts w:eastAsia="Calibri"/>
          <w:sz w:val="21"/>
          <w:szCs w:val="21"/>
          <w:lang w:val="sq-AL"/>
        </w:rPr>
        <w:t xml:space="preserve"> </w:t>
      </w:r>
    </w:p>
    <w:p w:rsidR="001769AC" w:rsidRPr="001C4E34" w:rsidRDefault="0034397C" w:rsidP="00912CF3">
      <w:pPr>
        <w:pStyle w:val="Paragrafi"/>
        <w:rPr>
          <w:rFonts w:eastAsia="Calibri"/>
          <w:sz w:val="21"/>
          <w:szCs w:val="21"/>
          <w:lang w:val="sq-AL"/>
        </w:rPr>
      </w:pPr>
      <w:r w:rsidRPr="001C4E34">
        <w:rPr>
          <w:rFonts w:eastAsia="Calibri"/>
          <w:sz w:val="21"/>
          <w:szCs w:val="21"/>
          <w:lang w:val="sq-AL"/>
        </w:rPr>
        <w:t xml:space="preserve">3.2 </w:t>
      </w:r>
      <w:r w:rsidR="001769AC" w:rsidRPr="001C4E34">
        <w:rPr>
          <w:rFonts w:eastAsia="Calibri"/>
          <w:sz w:val="21"/>
          <w:szCs w:val="21"/>
          <w:lang w:val="sq-AL"/>
        </w:rPr>
        <w:t>OSHLA</w:t>
      </w:r>
      <w:r w:rsidR="00760215" w:rsidRPr="001C4E34">
        <w:rPr>
          <w:rFonts w:eastAsia="Calibri"/>
          <w:sz w:val="21"/>
          <w:szCs w:val="21"/>
          <w:lang w:val="sq-AL"/>
        </w:rPr>
        <w:t>-ja</w:t>
      </w:r>
      <w:r w:rsidR="001769AC" w:rsidRPr="001C4E34">
        <w:rPr>
          <w:rFonts w:eastAsia="Calibri"/>
          <w:sz w:val="21"/>
          <w:szCs w:val="21"/>
          <w:lang w:val="sq-AL"/>
        </w:rPr>
        <w:t xml:space="preserve"> duhet të ndërpresë funksionimin e një instalimi:</w:t>
      </w:r>
    </w:p>
    <w:p w:rsidR="001769AC" w:rsidRPr="001C4E34" w:rsidRDefault="000441B3" w:rsidP="000441B3">
      <w:pPr>
        <w:pStyle w:val="Paragrafi"/>
        <w:rPr>
          <w:rFonts w:eastAsia="Calibri"/>
          <w:sz w:val="21"/>
          <w:szCs w:val="21"/>
          <w:lang w:val="sq-AL"/>
        </w:rPr>
      </w:pPr>
      <w:r w:rsidRPr="001C4E34">
        <w:rPr>
          <w:rFonts w:eastAsia="Calibri"/>
          <w:sz w:val="21"/>
          <w:szCs w:val="21"/>
          <w:lang w:val="sq-AL"/>
        </w:rPr>
        <w:t xml:space="preserve">a) </w:t>
      </w:r>
      <w:r w:rsidR="001769AC" w:rsidRPr="001C4E34">
        <w:rPr>
          <w:rFonts w:eastAsia="Calibri"/>
          <w:sz w:val="21"/>
          <w:szCs w:val="21"/>
          <w:lang w:val="sq-AL"/>
        </w:rPr>
        <w:t>nëse kalibrimi ose çdo gjë tjetër tregon se instalimi nuk i përmbush kërkesat përkatëse sipas rregullave n</w:t>
      </w:r>
      <w:r w:rsidR="0055419C" w:rsidRPr="001C4E34">
        <w:rPr>
          <w:rFonts w:eastAsia="Calibri"/>
          <w:sz w:val="21"/>
          <w:szCs w:val="21"/>
          <w:lang w:val="sq-AL"/>
        </w:rPr>
        <w:t>ë</w:t>
      </w:r>
      <w:r w:rsidR="001769AC" w:rsidRPr="001C4E34">
        <w:rPr>
          <w:rFonts w:eastAsia="Calibri"/>
          <w:sz w:val="21"/>
          <w:szCs w:val="21"/>
          <w:lang w:val="sq-AL"/>
        </w:rPr>
        <w:t xml:space="preserve"> fuqi</w:t>
      </w:r>
      <w:r w:rsidR="0055419C" w:rsidRPr="001C4E34">
        <w:rPr>
          <w:rFonts w:eastAsia="Calibri"/>
          <w:sz w:val="21"/>
          <w:szCs w:val="21"/>
          <w:lang w:val="sq-AL"/>
        </w:rPr>
        <w:t>;</w:t>
      </w:r>
      <w:r w:rsidR="001769AC" w:rsidRPr="001C4E34">
        <w:rPr>
          <w:rFonts w:eastAsia="Calibri"/>
          <w:sz w:val="21"/>
          <w:szCs w:val="21"/>
          <w:lang w:val="sq-AL"/>
        </w:rPr>
        <w:t xml:space="preserve"> </w:t>
      </w:r>
    </w:p>
    <w:p w:rsidR="001769AC" w:rsidRPr="001C4E34" w:rsidRDefault="000441B3" w:rsidP="000441B3">
      <w:pPr>
        <w:pStyle w:val="Paragrafi"/>
        <w:rPr>
          <w:rFonts w:eastAsia="Calibri"/>
          <w:sz w:val="21"/>
          <w:szCs w:val="21"/>
          <w:lang w:val="sq-AL"/>
        </w:rPr>
      </w:pPr>
      <w:r w:rsidRPr="001C4E34">
        <w:rPr>
          <w:rFonts w:eastAsia="Calibri"/>
          <w:sz w:val="21"/>
          <w:szCs w:val="21"/>
          <w:lang w:val="sq-AL"/>
        </w:rPr>
        <w:t xml:space="preserve">b) </w:t>
      </w:r>
      <w:r w:rsidR="001769AC" w:rsidRPr="001C4E34">
        <w:rPr>
          <w:rFonts w:eastAsia="Calibri"/>
          <w:sz w:val="21"/>
          <w:szCs w:val="21"/>
          <w:lang w:val="sq-AL"/>
        </w:rPr>
        <w:t xml:space="preserve">nëse kalibrimi rutinë nuk është kryer brenda afateve kohore të përcaktuara në nenin 5 dhe shtojcën 1 të kësaj </w:t>
      </w:r>
      <w:r w:rsidR="0014731A" w:rsidRPr="001C4E34">
        <w:rPr>
          <w:rFonts w:eastAsia="Calibri"/>
          <w:sz w:val="21"/>
          <w:szCs w:val="21"/>
          <w:lang w:val="sq-AL"/>
        </w:rPr>
        <w:t>rregulloreje</w:t>
      </w:r>
      <w:r w:rsidR="0055419C" w:rsidRPr="001C4E34">
        <w:rPr>
          <w:rFonts w:eastAsia="Calibri"/>
          <w:sz w:val="21"/>
          <w:szCs w:val="21"/>
          <w:lang w:val="sq-AL"/>
        </w:rPr>
        <w:t>;</w:t>
      </w:r>
      <w:r w:rsidR="001769AC" w:rsidRPr="001C4E34">
        <w:rPr>
          <w:rFonts w:eastAsia="Calibri"/>
          <w:sz w:val="21"/>
          <w:szCs w:val="21"/>
          <w:lang w:val="sq-AL"/>
        </w:rPr>
        <w:t xml:space="preserve"> </w:t>
      </w:r>
    </w:p>
    <w:p w:rsidR="001769AC" w:rsidRPr="001C4E34" w:rsidRDefault="000441B3" w:rsidP="000441B3">
      <w:pPr>
        <w:pStyle w:val="Paragrafi"/>
        <w:rPr>
          <w:rFonts w:eastAsia="Calibri"/>
          <w:sz w:val="21"/>
          <w:szCs w:val="21"/>
          <w:lang w:val="sq-AL"/>
        </w:rPr>
      </w:pPr>
      <w:r w:rsidRPr="001C4E34">
        <w:rPr>
          <w:rFonts w:eastAsia="Calibri"/>
          <w:sz w:val="21"/>
          <w:szCs w:val="21"/>
          <w:lang w:val="sq-AL"/>
        </w:rPr>
        <w:t xml:space="preserve">c) </w:t>
      </w:r>
      <w:r w:rsidR="001769AC" w:rsidRPr="001C4E34">
        <w:rPr>
          <w:rFonts w:eastAsia="Calibri"/>
          <w:sz w:val="21"/>
          <w:szCs w:val="21"/>
          <w:lang w:val="sq-AL"/>
        </w:rPr>
        <w:t>në rastet e përcaktuara në manualin operacional dhe të mirëmbajtjes për instalimin përkatës</w:t>
      </w:r>
      <w:r w:rsidR="0055419C" w:rsidRPr="001C4E34">
        <w:rPr>
          <w:rFonts w:eastAsia="Calibri"/>
          <w:sz w:val="21"/>
          <w:szCs w:val="21"/>
          <w:lang w:val="sq-AL"/>
        </w:rPr>
        <w:t>;</w:t>
      </w:r>
      <w:r w:rsidR="001769AC" w:rsidRPr="001C4E34">
        <w:rPr>
          <w:rFonts w:eastAsia="Calibri"/>
          <w:sz w:val="21"/>
          <w:szCs w:val="21"/>
          <w:lang w:val="sq-AL"/>
        </w:rPr>
        <w:t xml:space="preserve"> dhe</w:t>
      </w:r>
    </w:p>
    <w:p w:rsidR="001769AC" w:rsidRPr="001C4E34" w:rsidRDefault="000441B3" w:rsidP="00912CF3">
      <w:pPr>
        <w:pStyle w:val="Paragrafi"/>
        <w:rPr>
          <w:rFonts w:eastAsia="Calibri"/>
          <w:sz w:val="21"/>
          <w:szCs w:val="21"/>
          <w:lang w:val="sq-AL"/>
        </w:rPr>
      </w:pPr>
      <w:r w:rsidRPr="001C4E34">
        <w:rPr>
          <w:rFonts w:eastAsia="Calibri"/>
          <w:sz w:val="21"/>
          <w:szCs w:val="21"/>
          <w:lang w:val="sq-AL"/>
        </w:rPr>
        <w:t xml:space="preserve">d) </w:t>
      </w:r>
      <w:r w:rsidR="001769AC" w:rsidRPr="001C4E34">
        <w:rPr>
          <w:rFonts w:eastAsia="Calibri"/>
          <w:sz w:val="21"/>
          <w:szCs w:val="21"/>
          <w:lang w:val="sq-AL"/>
        </w:rPr>
        <w:t>nëse kalibrimi është kryer nga një OKA</w:t>
      </w:r>
      <w:r w:rsidR="009620FC" w:rsidRPr="001C4E34">
        <w:rPr>
          <w:rFonts w:eastAsia="Calibri"/>
          <w:sz w:val="21"/>
          <w:szCs w:val="21"/>
          <w:lang w:val="sq-AL"/>
        </w:rPr>
        <w:t>,</w:t>
      </w:r>
      <w:r w:rsidR="001769AC" w:rsidRPr="001C4E34">
        <w:rPr>
          <w:rFonts w:eastAsia="Calibri"/>
          <w:sz w:val="21"/>
          <w:szCs w:val="21"/>
          <w:lang w:val="sq-AL"/>
        </w:rPr>
        <w:t xml:space="preserve"> e cila nuk është miratuar nga AAC</w:t>
      </w:r>
      <w:r w:rsidR="009620FC" w:rsidRPr="001C4E34">
        <w:rPr>
          <w:rFonts w:eastAsia="Calibri"/>
          <w:sz w:val="21"/>
          <w:szCs w:val="21"/>
          <w:lang w:val="sq-AL"/>
        </w:rPr>
        <w:t>-ja</w:t>
      </w:r>
      <w:r w:rsidR="001769AC" w:rsidRPr="001C4E34">
        <w:rPr>
          <w:rFonts w:eastAsia="Calibri"/>
          <w:sz w:val="21"/>
          <w:szCs w:val="21"/>
          <w:lang w:val="sq-AL"/>
        </w:rPr>
        <w:t>.</w:t>
      </w:r>
    </w:p>
    <w:p w:rsidR="001769AC" w:rsidRPr="001C4E34" w:rsidRDefault="000441B3" w:rsidP="00912CF3">
      <w:pPr>
        <w:pStyle w:val="Paragrafi"/>
        <w:rPr>
          <w:rFonts w:eastAsia="Calibri"/>
          <w:sz w:val="21"/>
          <w:szCs w:val="21"/>
          <w:lang w:val="sq-AL"/>
        </w:rPr>
      </w:pPr>
      <w:r w:rsidRPr="001C4E34">
        <w:rPr>
          <w:rFonts w:eastAsia="Calibri"/>
          <w:sz w:val="21"/>
          <w:szCs w:val="21"/>
          <w:lang w:val="sq-AL"/>
        </w:rPr>
        <w:t xml:space="preserve">3.3 </w:t>
      </w:r>
      <w:r w:rsidR="001769AC" w:rsidRPr="001C4E34">
        <w:rPr>
          <w:rFonts w:eastAsia="Calibri"/>
          <w:sz w:val="21"/>
          <w:szCs w:val="21"/>
          <w:lang w:val="sq-AL"/>
        </w:rPr>
        <w:t>Çfarëdo ndryshimi në kryerjen e kalibrimit, për secilin rast individual, duhet të aprovohet nga AAC</w:t>
      </w:r>
      <w:r w:rsidR="009620FC" w:rsidRPr="001C4E34">
        <w:rPr>
          <w:rFonts w:eastAsia="Calibri"/>
          <w:sz w:val="21"/>
          <w:szCs w:val="21"/>
          <w:lang w:val="sq-AL"/>
        </w:rPr>
        <w:t>-ja</w:t>
      </w:r>
      <w:r w:rsidR="001769AC" w:rsidRPr="001C4E34">
        <w:rPr>
          <w:rFonts w:eastAsia="Calibri"/>
          <w:sz w:val="21"/>
          <w:szCs w:val="21"/>
          <w:lang w:val="sq-AL"/>
        </w:rPr>
        <w:t>.</w:t>
      </w:r>
    </w:p>
    <w:p w:rsidR="001769AC" w:rsidRPr="001C4E34" w:rsidRDefault="001769AC" w:rsidP="00912CF3">
      <w:pPr>
        <w:pStyle w:val="Paragrafi"/>
        <w:rPr>
          <w:rFonts w:eastAsia="Calibri"/>
          <w:sz w:val="21"/>
          <w:szCs w:val="21"/>
          <w:lang w:val="sq-AL"/>
        </w:rPr>
      </w:pPr>
      <w:r w:rsidRPr="001C4E34">
        <w:rPr>
          <w:rFonts w:eastAsia="Calibri"/>
          <w:sz w:val="21"/>
          <w:szCs w:val="21"/>
          <w:lang w:val="sq-AL"/>
        </w:rPr>
        <w:t>3</w:t>
      </w:r>
      <w:r w:rsidR="000441B3" w:rsidRPr="001C4E34">
        <w:rPr>
          <w:rFonts w:eastAsia="Calibri"/>
          <w:sz w:val="21"/>
          <w:szCs w:val="21"/>
          <w:lang w:val="sq-AL"/>
        </w:rPr>
        <w:t xml:space="preserve">.4 </w:t>
      </w:r>
      <w:r w:rsidRPr="001C4E34">
        <w:rPr>
          <w:rFonts w:eastAsia="Calibri"/>
          <w:sz w:val="21"/>
          <w:szCs w:val="21"/>
          <w:lang w:val="sq-AL"/>
        </w:rPr>
        <w:t>OSHLA</w:t>
      </w:r>
      <w:r w:rsidR="009620FC" w:rsidRPr="001C4E34">
        <w:rPr>
          <w:rFonts w:eastAsia="Calibri"/>
          <w:sz w:val="21"/>
          <w:szCs w:val="21"/>
          <w:lang w:val="sq-AL"/>
        </w:rPr>
        <w:t>-ja</w:t>
      </w:r>
      <w:r w:rsidRPr="001C4E34">
        <w:rPr>
          <w:rFonts w:eastAsia="Calibri"/>
          <w:sz w:val="21"/>
          <w:szCs w:val="21"/>
          <w:lang w:val="sq-AL"/>
        </w:rPr>
        <w:t xml:space="preserve"> duhet të sigurojë që të gjitha aktivitetet, duke përfshirë edhe punët e mirëmbajtjes, zgjerimit dhe aktivitetet e reja brenda zonës së aerodromit dhe në afërsi të tij, janë të koordinuara në atë mënyrë që të shmanget ndikimi i paqëllimshëm i sinjaleve që transmetohen nga instalimet aeronautike.</w:t>
      </w:r>
    </w:p>
    <w:p w:rsidR="001769AC" w:rsidRPr="00593678" w:rsidRDefault="001769AC" w:rsidP="00912CF3">
      <w:pPr>
        <w:pStyle w:val="Paragrafi"/>
        <w:rPr>
          <w:rFonts w:eastAsia="Calibri"/>
          <w:sz w:val="14"/>
          <w:szCs w:val="21"/>
          <w:lang w:val="sq-AL"/>
        </w:rPr>
      </w:pPr>
    </w:p>
    <w:p w:rsidR="001769AC" w:rsidRPr="001C4E34" w:rsidRDefault="001769AC" w:rsidP="0034397C">
      <w:pPr>
        <w:pStyle w:val="NeniNr"/>
        <w:rPr>
          <w:sz w:val="21"/>
          <w:szCs w:val="21"/>
          <w:lang w:val="sq-AL"/>
        </w:rPr>
      </w:pPr>
      <w:r w:rsidRPr="001C4E34">
        <w:rPr>
          <w:sz w:val="21"/>
          <w:szCs w:val="21"/>
          <w:lang w:val="sq-AL"/>
        </w:rPr>
        <w:t>Neni 4</w:t>
      </w:r>
    </w:p>
    <w:p w:rsidR="001769AC" w:rsidRPr="001C4E34" w:rsidRDefault="001769AC" w:rsidP="0034397C">
      <w:pPr>
        <w:pStyle w:val="NeniTitull"/>
        <w:rPr>
          <w:sz w:val="21"/>
          <w:szCs w:val="21"/>
          <w:lang w:val="sq-AL"/>
        </w:rPr>
      </w:pPr>
      <w:r w:rsidRPr="001C4E34">
        <w:rPr>
          <w:sz w:val="21"/>
          <w:szCs w:val="21"/>
          <w:lang w:val="sq-AL"/>
        </w:rPr>
        <w:t>Kalibrimet e detyrueshme</w:t>
      </w:r>
    </w:p>
    <w:p w:rsidR="001769AC" w:rsidRPr="00C619DD" w:rsidRDefault="001769AC" w:rsidP="00912CF3">
      <w:pPr>
        <w:pStyle w:val="Paragrafi"/>
        <w:rPr>
          <w:rFonts w:eastAsia="Calibri"/>
          <w:color w:val="FF0000"/>
          <w:sz w:val="10"/>
          <w:szCs w:val="21"/>
          <w:lang w:val="sq-AL"/>
        </w:rPr>
      </w:pPr>
    </w:p>
    <w:p w:rsidR="001769AC" w:rsidRPr="001C4E34" w:rsidRDefault="009620FC" w:rsidP="00912CF3">
      <w:pPr>
        <w:pStyle w:val="Paragrafi"/>
        <w:rPr>
          <w:rFonts w:eastAsia="Calibri"/>
          <w:sz w:val="21"/>
          <w:szCs w:val="21"/>
          <w:lang w:val="sq-AL"/>
        </w:rPr>
      </w:pPr>
      <w:r w:rsidRPr="001C4E34">
        <w:rPr>
          <w:rFonts w:eastAsia="Calibri"/>
          <w:sz w:val="21"/>
          <w:szCs w:val="21"/>
          <w:lang w:val="sq-AL"/>
        </w:rPr>
        <w:t>Kalibrimet</w:t>
      </w:r>
      <w:r w:rsidR="001769AC" w:rsidRPr="001C4E34">
        <w:rPr>
          <w:rFonts w:eastAsia="Calibri"/>
          <w:sz w:val="21"/>
          <w:szCs w:val="21"/>
          <w:lang w:val="sq-AL"/>
        </w:rPr>
        <w:t xml:space="preserve"> duhet të kryhen për instalimet vijuese, duke zbatuar procedurat përkatëse, para se të futen në operim:</w:t>
      </w:r>
    </w:p>
    <w:p w:rsidR="001769AC" w:rsidRPr="001C4E34" w:rsidRDefault="000441B3" w:rsidP="00912CF3">
      <w:pPr>
        <w:pStyle w:val="Paragrafi"/>
        <w:rPr>
          <w:rFonts w:eastAsia="Calibri"/>
          <w:sz w:val="21"/>
          <w:szCs w:val="21"/>
          <w:lang w:val="sq-AL"/>
        </w:rPr>
      </w:pPr>
      <w:r w:rsidRPr="001C4E34">
        <w:rPr>
          <w:rFonts w:eastAsia="Calibri"/>
          <w:sz w:val="21"/>
          <w:szCs w:val="21"/>
          <w:lang w:val="sq-AL"/>
        </w:rPr>
        <w:t xml:space="preserve">a) </w:t>
      </w:r>
      <w:r w:rsidR="001769AC" w:rsidRPr="001C4E34">
        <w:rPr>
          <w:rFonts w:eastAsia="Calibri"/>
          <w:sz w:val="21"/>
          <w:szCs w:val="21"/>
          <w:lang w:val="sq-AL"/>
        </w:rPr>
        <w:t>Stacionet për gjetjen e drejtimit (Direction-finding stations) (VDF)</w:t>
      </w:r>
      <w:r w:rsidR="006A52E5" w:rsidRPr="001C4E34">
        <w:rPr>
          <w:rFonts w:eastAsia="Calibri"/>
          <w:sz w:val="21"/>
          <w:szCs w:val="21"/>
          <w:lang w:val="sq-AL"/>
        </w:rPr>
        <w:t>;</w:t>
      </w:r>
    </w:p>
    <w:p w:rsidR="001769AC" w:rsidRPr="001C4E34" w:rsidRDefault="000441B3" w:rsidP="00912CF3">
      <w:pPr>
        <w:pStyle w:val="Paragrafi"/>
        <w:rPr>
          <w:rFonts w:eastAsia="Calibri"/>
          <w:sz w:val="21"/>
          <w:szCs w:val="21"/>
          <w:lang w:val="sq-AL"/>
        </w:rPr>
      </w:pPr>
      <w:r w:rsidRPr="001C4E34">
        <w:rPr>
          <w:rFonts w:eastAsia="Calibri"/>
          <w:sz w:val="21"/>
          <w:szCs w:val="21"/>
          <w:lang w:val="sq-AL"/>
        </w:rPr>
        <w:t xml:space="preserve">b) </w:t>
      </w:r>
      <w:r w:rsidR="001769AC" w:rsidRPr="001C4E34">
        <w:rPr>
          <w:rFonts w:eastAsia="Calibri"/>
          <w:sz w:val="21"/>
          <w:szCs w:val="21"/>
          <w:lang w:val="sq-AL"/>
        </w:rPr>
        <w:t>Instalimet e komunikimit (Communication installations) (COM) në lidhje me zonën e mbulueshmërisë</w:t>
      </w:r>
      <w:r w:rsidR="006A52E5" w:rsidRPr="001C4E34">
        <w:rPr>
          <w:rFonts w:eastAsia="Calibri"/>
          <w:sz w:val="21"/>
          <w:szCs w:val="21"/>
          <w:lang w:val="sq-AL"/>
        </w:rPr>
        <w:t>;</w:t>
      </w:r>
    </w:p>
    <w:p w:rsidR="001769AC" w:rsidRPr="001C4E34" w:rsidRDefault="000441B3" w:rsidP="00912CF3">
      <w:pPr>
        <w:pStyle w:val="Paragrafi"/>
        <w:rPr>
          <w:rFonts w:eastAsia="Calibri"/>
          <w:sz w:val="21"/>
          <w:szCs w:val="21"/>
          <w:lang w:val="sq-AL"/>
        </w:rPr>
      </w:pPr>
      <w:r w:rsidRPr="001C4E34">
        <w:rPr>
          <w:rFonts w:eastAsia="Calibri"/>
          <w:sz w:val="21"/>
          <w:szCs w:val="21"/>
          <w:lang w:val="sq-AL"/>
        </w:rPr>
        <w:t xml:space="preserve">c) </w:t>
      </w:r>
      <w:r w:rsidR="001769AC" w:rsidRPr="001C4E34">
        <w:rPr>
          <w:rFonts w:eastAsia="Calibri"/>
          <w:sz w:val="21"/>
          <w:szCs w:val="21"/>
          <w:lang w:val="sq-AL"/>
        </w:rPr>
        <w:t>Sistemi për ulje me instrumente (Instrument landing system) (ILS), përfshirë sinjalin shënjues (MM/OM) ose DME</w:t>
      </w:r>
      <w:r w:rsidR="006A52E5" w:rsidRPr="001C4E34">
        <w:rPr>
          <w:rFonts w:eastAsia="Calibri"/>
          <w:sz w:val="21"/>
          <w:szCs w:val="21"/>
          <w:lang w:val="sq-AL"/>
        </w:rPr>
        <w:t>;</w:t>
      </w:r>
    </w:p>
    <w:p w:rsidR="001769AC" w:rsidRPr="001C4E34" w:rsidRDefault="000441B3" w:rsidP="00912CF3">
      <w:pPr>
        <w:pStyle w:val="Paragrafi"/>
        <w:rPr>
          <w:rFonts w:eastAsia="Calibri"/>
          <w:sz w:val="21"/>
          <w:szCs w:val="21"/>
          <w:lang w:val="sq-AL"/>
        </w:rPr>
      </w:pPr>
      <w:r w:rsidRPr="001C4E34">
        <w:rPr>
          <w:rFonts w:eastAsia="Calibri"/>
          <w:sz w:val="21"/>
          <w:szCs w:val="21"/>
          <w:lang w:val="sq-AL"/>
        </w:rPr>
        <w:t xml:space="preserve">d) </w:t>
      </w:r>
      <w:r w:rsidR="001769AC" w:rsidRPr="001C4E34">
        <w:rPr>
          <w:rFonts w:eastAsia="Calibri"/>
          <w:sz w:val="21"/>
          <w:szCs w:val="21"/>
          <w:lang w:val="sq-AL"/>
        </w:rPr>
        <w:t>Lokalizuesi (LLZ) i vetëm, përfshirë sinjalet shënjuese (MM/OM) ose DME</w:t>
      </w:r>
      <w:r w:rsidR="006A52E5" w:rsidRPr="001C4E34">
        <w:rPr>
          <w:rFonts w:eastAsia="Calibri"/>
          <w:sz w:val="21"/>
          <w:szCs w:val="21"/>
          <w:lang w:val="sq-AL"/>
        </w:rPr>
        <w:t>;</w:t>
      </w:r>
    </w:p>
    <w:p w:rsidR="001769AC" w:rsidRPr="001C4E34" w:rsidRDefault="000441B3" w:rsidP="00912CF3">
      <w:pPr>
        <w:pStyle w:val="Paragrafi"/>
        <w:rPr>
          <w:rFonts w:eastAsia="Calibri"/>
          <w:sz w:val="21"/>
          <w:szCs w:val="21"/>
          <w:lang w:val="sq-AL"/>
        </w:rPr>
      </w:pPr>
      <w:r w:rsidRPr="001C4E34">
        <w:rPr>
          <w:rFonts w:eastAsia="Calibri"/>
          <w:sz w:val="21"/>
          <w:szCs w:val="21"/>
          <w:lang w:val="sq-AL"/>
        </w:rPr>
        <w:t xml:space="preserve">e) </w:t>
      </w:r>
      <w:r w:rsidR="001769AC" w:rsidRPr="001C4E34">
        <w:rPr>
          <w:rFonts w:eastAsia="Calibri"/>
          <w:sz w:val="21"/>
          <w:szCs w:val="21"/>
          <w:lang w:val="sq-AL"/>
        </w:rPr>
        <w:t>Drejtimi Omni-d VHF (VHF Omni-directional Range)</w:t>
      </w:r>
      <w:r w:rsidR="001769AC" w:rsidRPr="001C4E34">
        <w:rPr>
          <w:rFonts w:eastAsia="Calibri"/>
          <w:color w:val="FF0000"/>
          <w:sz w:val="21"/>
          <w:szCs w:val="21"/>
          <w:lang w:val="sq-AL"/>
        </w:rPr>
        <w:t xml:space="preserve"> </w:t>
      </w:r>
      <w:r w:rsidR="001769AC" w:rsidRPr="001C4E34">
        <w:rPr>
          <w:rFonts w:eastAsia="Calibri"/>
          <w:sz w:val="21"/>
          <w:szCs w:val="21"/>
          <w:lang w:val="sq-AL"/>
        </w:rPr>
        <w:t>(VOR)</w:t>
      </w:r>
      <w:r w:rsidR="006A52E5" w:rsidRPr="001C4E34">
        <w:rPr>
          <w:rFonts w:eastAsia="Calibri"/>
          <w:sz w:val="21"/>
          <w:szCs w:val="21"/>
          <w:lang w:val="sq-AL"/>
        </w:rPr>
        <w:t>;</w:t>
      </w:r>
    </w:p>
    <w:p w:rsidR="001769AC" w:rsidRPr="001C4E34" w:rsidRDefault="000441B3" w:rsidP="00912CF3">
      <w:pPr>
        <w:pStyle w:val="Paragrafi"/>
        <w:rPr>
          <w:rFonts w:eastAsia="Calibri"/>
          <w:sz w:val="21"/>
          <w:szCs w:val="21"/>
          <w:lang w:val="sq-AL"/>
        </w:rPr>
      </w:pPr>
      <w:r w:rsidRPr="001C4E34">
        <w:rPr>
          <w:rFonts w:eastAsia="Calibri"/>
          <w:sz w:val="21"/>
          <w:szCs w:val="21"/>
          <w:lang w:val="sq-AL"/>
        </w:rPr>
        <w:t xml:space="preserve">f) </w:t>
      </w:r>
      <w:r w:rsidR="001769AC" w:rsidRPr="001C4E34">
        <w:rPr>
          <w:rFonts w:eastAsia="Calibri"/>
          <w:sz w:val="21"/>
          <w:szCs w:val="21"/>
          <w:lang w:val="sq-AL"/>
        </w:rPr>
        <w:t>Radiosinjali jo i drejtuar (Non-directional radio beacon)</w:t>
      </w:r>
      <w:r w:rsidR="001769AC" w:rsidRPr="001C4E34">
        <w:rPr>
          <w:rFonts w:eastAsia="Calibri"/>
          <w:color w:val="FF0000"/>
          <w:sz w:val="21"/>
          <w:szCs w:val="21"/>
          <w:lang w:val="sq-AL"/>
        </w:rPr>
        <w:t xml:space="preserve"> </w:t>
      </w:r>
      <w:r w:rsidR="001769AC" w:rsidRPr="001C4E34">
        <w:rPr>
          <w:rFonts w:eastAsia="Calibri"/>
          <w:sz w:val="21"/>
          <w:szCs w:val="21"/>
          <w:lang w:val="sq-AL"/>
        </w:rPr>
        <w:t>(NDB)</w:t>
      </w:r>
      <w:r w:rsidR="006A52E5" w:rsidRPr="001C4E34">
        <w:rPr>
          <w:rFonts w:eastAsia="Calibri"/>
          <w:sz w:val="21"/>
          <w:szCs w:val="21"/>
          <w:lang w:val="sq-AL"/>
        </w:rPr>
        <w:t>;</w:t>
      </w:r>
    </w:p>
    <w:p w:rsidR="001769AC" w:rsidRPr="001C4E34" w:rsidRDefault="000441B3" w:rsidP="00912CF3">
      <w:pPr>
        <w:pStyle w:val="Paragrafi"/>
        <w:rPr>
          <w:rFonts w:eastAsia="Calibri"/>
          <w:sz w:val="21"/>
          <w:szCs w:val="21"/>
          <w:lang w:val="sq-AL"/>
        </w:rPr>
      </w:pPr>
      <w:r w:rsidRPr="001C4E34">
        <w:rPr>
          <w:rFonts w:eastAsia="Calibri"/>
          <w:sz w:val="21"/>
          <w:szCs w:val="21"/>
          <w:lang w:val="sq-AL"/>
        </w:rPr>
        <w:t xml:space="preserve">g) </w:t>
      </w:r>
      <w:r w:rsidR="001769AC" w:rsidRPr="001C4E34">
        <w:rPr>
          <w:rFonts w:eastAsia="Calibri"/>
          <w:sz w:val="21"/>
          <w:szCs w:val="21"/>
          <w:lang w:val="sq-AL"/>
        </w:rPr>
        <w:t xml:space="preserve">Pajisja për </w:t>
      </w:r>
      <w:r w:rsidR="009620FC" w:rsidRPr="001C4E34">
        <w:rPr>
          <w:rFonts w:eastAsia="Calibri"/>
          <w:sz w:val="21"/>
          <w:szCs w:val="21"/>
          <w:lang w:val="sq-AL"/>
        </w:rPr>
        <w:t xml:space="preserve">matjen </w:t>
      </w:r>
      <w:r w:rsidR="001769AC" w:rsidRPr="001C4E34">
        <w:rPr>
          <w:rFonts w:eastAsia="Calibri"/>
          <w:sz w:val="21"/>
          <w:szCs w:val="21"/>
          <w:lang w:val="sq-AL"/>
        </w:rPr>
        <w:t xml:space="preserve">e </w:t>
      </w:r>
      <w:r w:rsidR="009620FC" w:rsidRPr="001C4E34">
        <w:rPr>
          <w:rFonts w:eastAsia="Calibri"/>
          <w:sz w:val="21"/>
          <w:szCs w:val="21"/>
          <w:lang w:val="sq-AL"/>
        </w:rPr>
        <w:t xml:space="preserve">distancës </w:t>
      </w:r>
      <w:r w:rsidR="001769AC" w:rsidRPr="001C4E34">
        <w:rPr>
          <w:rFonts w:eastAsia="Calibri"/>
          <w:sz w:val="21"/>
          <w:szCs w:val="21"/>
          <w:lang w:val="sq-AL"/>
        </w:rPr>
        <w:t>(Distance measuring equipment) (DME)</w:t>
      </w:r>
      <w:r w:rsidR="006A52E5" w:rsidRPr="001C4E34">
        <w:rPr>
          <w:rFonts w:eastAsia="Calibri"/>
          <w:sz w:val="21"/>
          <w:szCs w:val="21"/>
          <w:lang w:val="sq-AL"/>
        </w:rPr>
        <w:t>;</w:t>
      </w:r>
    </w:p>
    <w:p w:rsidR="001769AC" w:rsidRPr="001C4E34" w:rsidRDefault="000441B3" w:rsidP="00912CF3">
      <w:pPr>
        <w:pStyle w:val="Paragrafi"/>
        <w:rPr>
          <w:rFonts w:eastAsia="Calibri"/>
          <w:sz w:val="21"/>
          <w:szCs w:val="21"/>
          <w:lang w:val="sq-AL"/>
        </w:rPr>
      </w:pPr>
      <w:r w:rsidRPr="001C4E34">
        <w:rPr>
          <w:rFonts w:eastAsia="Calibri"/>
          <w:sz w:val="21"/>
          <w:szCs w:val="21"/>
          <w:lang w:val="sq-AL"/>
        </w:rPr>
        <w:t xml:space="preserve">h) </w:t>
      </w:r>
      <w:r w:rsidR="001769AC" w:rsidRPr="001C4E34">
        <w:rPr>
          <w:rFonts w:eastAsia="Calibri"/>
          <w:sz w:val="21"/>
          <w:szCs w:val="21"/>
          <w:lang w:val="sq-AL"/>
        </w:rPr>
        <w:t>Radiosinjali shënjues (Marker radio beacon) (MKR)</w:t>
      </w:r>
      <w:r w:rsidR="006A52E5" w:rsidRPr="001C4E34">
        <w:rPr>
          <w:rFonts w:eastAsia="Calibri"/>
          <w:sz w:val="21"/>
          <w:szCs w:val="21"/>
          <w:lang w:val="sq-AL"/>
        </w:rPr>
        <w:t>;</w:t>
      </w:r>
    </w:p>
    <w:p w:rsidR="001769AC" w:rsidRPr="001C4E34" w:rsidRDefault="000441B3" w:rsidP="00912CF3">
      <w:pPr>
        <w:pStyle w:val="Paragrafi"/>
        <w:rPr>
          <w:rFonts w:eastAsia="Calibri"/>
          <w:color w:val="FF0000"/>
          <w:sz w:val="21"/>
          <w:szCs w:val="21"/>
          <w:lang w:val="sq-AL"/>
        </w:rPr>
      </w:pPr>
      <w:r w:rsidRPr="001C4E34">
        <w:rPr>
          <w:rFonts w:eastAsia="Calibri"/>
          <w:sz w:val="21"/>
          <w:szCs w:val="21"/>
          <w:lang w:val="sq-AL"/>
        </w:rPr>
        <w:t xml:space="preserve">i) </w:t>
      </w:r>
      <w:r w:rsidR="001769AC" w:rsidRPr="001C4E34">
        <w:rPr>
          <w:rFonts w:eastAsia="Calibri"/>
          <w:sz w:val="21"/>
          <w:szCs w:val="21"/>
          <w:lang w:val="sq-AL"/>
        </w:rPr>
        <w:t>Radari në lidhje me zonën e mbulueshmërisë dhe hartat</w:t>
      </w:r>
      <w:r w:rsidR="006A52E5" w:rsidRPr="001C4E34">
        <w:rPr>
          <w:rFonts w:eastAsia="Calibri"/>
          <w:sz w:val="21"/>
          <w:szCs w:val="21"/>
          <w:lang w:val="sq-AL"/>
        </w:rPr>
        <w:t>;</w:t>
      </w:r>
    </w:p>
    <w:p w:rsidR="001769AC" w:rsidRPr="001C4E34" w:rsidRDefault="000441B3" w:rsidP="00912CF3">
      <w:pPr>
        <w:pStyle w:val="Paragrafi"/>
        <w:rPr>
          <w:rFonts w:eastAsia="Calibri"/>
          <w:sz w:val="21"/>
          <w:szCs w:val="21"/>
          <w:lang w:val="sq-AL"/>
        </w:rPr>
      </w:pPr>
      <w:r w:rsidRPr="001C4E34">
        <w:rPr>
          <w:rFonts w:eastAsia="Calibri"/>
          <w:sz w:val="21"/>
          <w:szCs w:val="21"/>
          <w:lang w:val="sq-AL"/>
        </w:rPr>
        <w:t xml:space="preserve">j) </w:t>
      </w:r>
      <w:r w:rsidR="001769AC" w:rsidRPr="001C4E34">
        <w:rPr>
          <w:rFonts w:eastAsia="Calibri"/>
          <w:sz w:val="21"/>
          <w:szCs w:val="21"/>
          <w:lang w:val="sq-AL"/>
        </w:rPr>
        <w:t>Ndihmat vizuale për ulje në terren (Visual ground landing aids) (APAPI/PAPI/PLASI)</w:t>
      </w:r>
      <w:r w:rsidR="006A52E5" w:rsidRPr="001C4E34">
        <w:rPr>
          <w:rFonts w:eastAsia="Calibri"/>
          <w:sz w:val="21"/>
          <w:szCs w:val="21"/>
          <w:lang w:val="sq-AL"/>
        </w:rPr>
        <w:t>;</w:t>
      </w:r>
    </w:p>
    <w:p w:rsidR="001769AC" w:rsidRPr="001C4E34" w:rsidRDefault="000441B3" w:rsidP="00912CF3">
      <w:pPr>
        <w:pStyle w:val="Paragrafi"/>
        <w:rPr>
          <w:rFonts w:eastAsia="Calibri"/>
          <w:sz w:val="21"/>
          <w:szCs w:val="21"/>
          <w:lang w:val="sq-AL"/>
        </w:rPr>
      </w:pPr>
      <w:r w:rsidRPr="001C4E34">
        <w:rPr>
          <w:rFonts w:eastAsia="Calibri"/>
          <w:sz w:val="21"/>
          <w:szCs w:val="21"/>
          <w:lang w:val="sq-AL"/>
        </w:rPr>
        <w:t xml:space="preserve">k) </w:t>
      </w:r>
      <w:r w:rsidR="001769AC" w:rsidRPr="001C4E34">
        <w:rPr>
          <w:rFonts w:eastAsia="Calibri"/>
          <w:sz w:val="21"/>
          <w:szCs w:val="21"/>
          <w:lang w:val="sq-AL"/>
        </w:rPr>
        <w:t>Sistemet e ndriçimit për afrim/</w:t>
      </w:r>
      <w:r w:rsidR="001769AC" w:rsidRPr="001C4E34">
        <w:rPr>
          <w:rFonts w:eastAsia="Calibri"/>
          <w:i/>
          <w:sz w:val="21"/>
          <w:szCs w:val="21"/>
          <w:lang w:val="sq-AL"/>
        </w:rPr>
        <w:t>approach</w:t>
      </w:r>
      <w:r w:rsidR="006A52E5" w:rsidRPr="001C4E34">
        <w:rPr>
          <w:rFonts w:eastAsia="Calibri"/>
          <w:sz w:val="21"/>
          <w:szCs w:val="21"/>
          <w:lang w:val="sq-AL"/>
        </w:rPr>
        <w:t>;</w:t>
      </w:r>
    </w:p>
    <w:p w:rsidR="001769AC" w:rsidRPr="001C4E34" w:rsidRDefault="000441B3" w:rsidP="00912CF3">
      <w:pPr>
        <w:pStyle w:val="Paragrafi"/>
        <w:rPr>
          <w:rFonts w:eastAsia="Calibri"/>
          <w:sz w:val="21"/>
          <w:szCs w:val="21"/>
          <w:lang w:val="sq-AL"/>
        </w:rPr>
      </w:pPr>
      <w:r w:rsidRPr="001C4E34">
        <w:rPr>
          <w:rFonts w:eastAsia="Calibri"/>
          <w:sz w:val="21"/>
          <w:szCs w:val="21"/>
          <w:lang w:val="sq-AL"/>
        </w:rPr>
        <w:t xml:space="preserve">l) </w:t>
      </w:r>
      <w:r w:rsidR="001769AC" w:rsidRPr="001C4E34">
        <w:rPr>
          <w:rFonts w:eastAsia="Calibri"/>
          <w:sz w:val="21"/>
          <w:szCs w:val="21"/>
          <w:lang w:val="sq-AL"/>
        </w:rPr>
        <w:t>Procedurat për fluturim vizual</w:t>
      </w:r>
      <w:r w:rsidR="006A52E5" w:rsidRPr="001C4E34">
        <w:rPr>
          <w:rFonts w:eastAsia="Calibri"/>
          <w:sz w:val="21"/>
          <w:szCs w:val="21"/>
          <w:lang w:val="sq-AL"/>
        </w:rPr>
        <w:t>;</w:t>
      </w:r>
    </w:p>
    <w:p w:rsidR="001769AC" w:rsidRPr="001C4E34" w:rsidRDefault="000441B3" w:rsidP="00912CF3">
      <w:pPr>
        <w:pStyle w:val="Paragrafi"/>
        <w:rPr>
          <w:rFonts w:eastAsia="Calibri"/>
          <w:sz w:val="21"/>
          <w:szCs w:val="21"/>
          <w:lang w:val="sq-AL"/>
        </w:rPr>
      </w:pPr>
      <w:r w:rsidRPr="001C4E34">
        <w:rPr>
          <w:rFonts w:eastAsia="Calibri"/>
          <w:sz w:val="21"/>
          <w:szCs w:val="21"/>
          <w:lang w:val="sq-AL"/>
        </w:rPr>
        <w:t xml:space="preserve">m) </w:t>
      </w:r>
      <w:r w:rsidR="001769AC" w:rsidRPr="001C4E34">
        <w:rPr>
          <w:rFonts w:eastAsia="Calibri"/>
          <w:sz w:val="21"/>
          <w:szCs w:val="21"/>
          <w:lang w:val="sq-AL"/>
        </w:rPr>
        <w:t>Procedurat për fluturim me ndihmën e instrumenteve.</w:t>
      </w:r>
    </w:p>
    <w:p w:rsidR="001769AC" w:rsidRPr="001C4E34" w:rsidRDefault="001769AC" w:rsidP="00912CF3">
      <w:pPr>
        <w:pStyle w:val="Paragrafi"/>
        <w:rPr>
          <w:rFonts w:eastAsia="Calibri"/>
          <w:sz w:val="21"/>
          <w:szCs w:val="21"/>
          <w:lang w:val="sq-AL"/>
        </w:rPr>
      </w:pPr>
    </w:p>
    <w:p w:rsidR="001769AC" w:rsidRPr="001C4E34" w:rsidRDefault="001769AC" w:rsidP="0034397C">
      <w:pPr>
        <w:pStyle w:val="NeniNr"/>
        <w:rPr>
          <w:sz w:val="21"/>
          <w:szCs w:val="21"/>
          <w:lang w:val="sq-AL"/>
        </w:rPr>
      </w:pPr>
      <w:r w:rsidRPr="001C4E34">
        <w:rPr>
          <w:sz w:val="21"/>
          <w:szCs w:val="21"/>
          <w:lang w:val="sq-AL"/>
        </w:rPr>
        <w:t>Neni 5</w:t>
      </w:r>
    </w:p>
    <w:p w:rsidR="001769AC" w:rsidRPr="001C4E34" w:rsidRDefault="001769AC" w:rsidP="0034397C">
      <w:pPr>
        <w:pStyle w:val="NeniTitull"/>
        <w:rPr>
          <w:sz w:val="21"/>
          <w:szCs w:val="21"/>
          <w:lang w:val="sq-AL"/>
        </w:rPr>
      </w:pPr>
      <w:r w:rsidRPr="001C4E34">
        <w:rPr>
          <w:sz w:val="21"/>
          <w:szCs w:val="21"/>
          <w:lang w:val="sq-AL"/>
        </w:rPr>
        <w:t xml:space="preserve">Kalibrimet rutinë </w:t>
      </w:r>
    </w:p>
    <w:p w:rsidR="001769AC" w:rsidRPr="001C4E34" w:rsidRDefault="001769AC" w:rsidP="00912CF3">
      <w:pPr>
        <w:pStyle w:val="Paragrafi"/>
        <w:rPr>
          <w:rFonts w:eastAsia="Calibri"/>
          <w:sz w:val="21"/>
          <w:szCs w:val="21"/>
          <w:lang w:val="sq-AL"/>
        </w:rPr>
      </w:pPr>
    </w:p>
    <w:p w:rsidR="001769AC" w:rsidRPr="001C4E34" w:rsidRDefault="000441B3" w:rsidP="00912CF3">
      <w:pPr>
        <w:pStyle w:val="Paragrafi"/>
        <w:rPr>
          <w:rFonts w:eastAsia="Calibri"/>
          <w:sz w:val="21"/>
          <w:szCs w:val="21"/>
          <w:lang w:val="sq-AL"/>
        </w:rPr>
      </w:pPr>
      <w:r w:rsidRPr="001C4E34">
        <w:rPr>
          <w:rFonts w:eastAsia="Calibri"/>
          <w:sz w:val="21"/>
          <w:szCs w:val="21"/>
          <w:lang w:val="sq-AL"/>
        </w:rPr>
        <w:t xml:space="preserve">5.1 </w:t>
      </w:r>
      <w:r w:rsidR="001769AC" w:rsidRPr="001C4E34">
        <w:rPr>
          <w:rFonts w:eastAsia="Calibri"/>
          <w:sz w:val="21"/>
          <w:szCs w:val="21"/>
          <w:lang w:val="sq-AL"/>
        </w:rPr>
        <w:t xml:space="preserve">Përveç kalibrimit të detyrueshëm, instalimet dhe procedurat </w:t>
      </w:r>
      <w:r w:rsidR="003F66E7" w:rsidRPr="001C4E34">
        <w:rPr>
          <w:rFonts w:eastAsia="Calibri"/>
          <w:sz w:val="21"/>
          <w:szCs w:val="21"/>
          <w:lang w:val="sq-AL"/>
        </w:rPr>
        <w:t>përkatëse</w:t>
      </w:r>
      <w:r w:rsidR="001769AC" w:rsidRPr="001C4E34">
        <w:rPr>
          <w:rFonts w:eastAsia="Calibri"/>
          <w:sz w:val="21"/>
          <w:szCs w:val="21"/>
          <w:lang w:val="sq-AL"/>
        </w:rPr>
        <w:t xml:space="preserve"> të instalimeve të cituara në nenin 4, më pas duhet të kalibrohen në përputhje me afatet dhe intervalet kohore të përcaktuara në shtojcën 1 të kësaj </w:t>
      </w:r>
      <w:r w:rsidR="009620FC" w:rsidRPr="001C4E34">
        <w:rPr>
          <w:rFonts w:eastAsia="Calibri"/>
          <w:sz w:val="21"/>
          <w:szCs w:val="21"/>
          <w:lang w:val="sq-AL"/>
        </w:rPr>
        <w:t>rregulloreje</w:t>
      </w:r>
      <w:r w:rsidR="001769AC" w:rsidRPr="001C4E34">
        <w:rPr>
          <w:rFonts w:eastAsia="Calibri"/>
          <w:sz w:val="21"/>
          <w:szCs w:val="21"/>
          <w:lang w:val="sq-AL"/>
        </w:rPr>
        <w:t>.</w:t>
      </w:r>
    </w:p>
    <w:p w:rsidR="001769AC" w:rsidRPr="001C4E34" w:rsidRDefault="000441B3" w:rsidP="00912CF3">
      <w:pPr>
        <w:pStyle w:val="Paragrafi"/>
        <w:rPr>
          <w:rFonts w:eastAsia="Calibri"/>
          <w:sz w:val="21"/>
          <w:szCs w:val="21"/>
          <w:lang w:val="sq-AL"/>
        </w:rPr>
      </w:pPr>
      <w:r w:rsidRPr="001C4E34">
        <w:rPr>
          <w:rFonts w:eastAsia="Calibri"/>
          <w:sz w:val="21"/>
          <w:szCs w:val="21"/>
          <w:lang w:val="sq-AL"/>
        </w:rPr>
        <w:t xml:space="preserve">5.2 </w:t>
      </w:r>
      <w:r w:rsidR="001769AC" w:rsidRPr="001C4E34">
        <w:rPr>
          <w:rFonts w:eastAsia="Calibri"/>
          <w:sz w:val="21"/>
          <w:szCs w:val="21"/>
          <w:lang w:val="sq-AL"/>
        </w:rPr>
        <w:t>Tolerancat e përcaktuara në shtojcën 1 mund të shfrytëzohen, por jo të tejkalohen.</w:t>
      </w:r>
    </w:p>
    <w:p w:rsidR="001769AC" w:rsidRPr="001C4E34" w:rsidRDefault="000441B3" w:rsidP="00912CF3">
      <w:pPr>
        <w:pStyle w:val="Paragrafi"/>
        <w:rPr>
          <w:rFonts w:eastAsia="Calibri"/>
          <w:sz w:val="21"/>
          <w:szCs w:val="21"/>
          <w:lang w:val="sq-AL"/>
        </w:rPr>
      </w:pPr>
      <w:r w:rsidRPr="001C4E34">
        <w:rPr>
          <w:rFonts w:eastAsia="Calibri"/>
          <w:sz w:val="21"/>
          <w:szCs w:val="21"/>
          <w:lang w:val="sq-AL"/>
        </w:rPr>
        <w:t xml:space="preserve">5.2.1 </w:t>
      </w:r>
      <w:r w:rsidR="001769AC" w:rsidRPr="001C4E34">
        <w:rPr>
          <w:rFonts w:eastAsia="Calibri"/>
          <w:sz w:val="21"/>
          <w:szCs w:val="21"/>
          <w:lang w:val="sq-AL"/>
        </w:rPr>
        <w:t>Megjithatë AAC</w:t>
      </w:r>
      <w:r w:rsidR="009620FC" w:rsidRPr="001C4E34">
        <w:rPr>
          <w:rFonts w:eastAsia="Calibri"/>
          <w:sz w:val="21"/>
          <w:szCs w:val="21"/>
          <w:lang w:val="sq-AL"/>
        </w:rPr>
        <w:t>-ja</w:t>
      </w:r>
      <w:r w:rsidR="001769AC" w:rsidRPr="001C4E34">
        <w:rPr>
          <w:rFonts w:eastAsia="Calibri"/>
          <w:sz w:val="21"/>
          <w:szCs w:val="21"/>
          <w:lang w:val="sq-AL"/>
        </w:rPr>
        <w:t>, në raste të veçanta dhe sipas një kërkese të arsyetuar, mund të miratojë një tejkalim të tolerancës n</w:t>
      </w:r>
      <w:r w:rsidR="003F66E7" w:rsidRPr="001C4E34">
        <w:rPr>
          <w:rFonts w:eastAsia="Calibri"/>
          <w:sz w:val="21"/>
          <w:szCs w:val="21"/>
          <w:lang w:val="sq-AL"/>
        </w:rPr>
        <w:t>ë</w:t>
      </w:r>
      <w:r w:rsidR="001769AC" w:rsidRPr="001C4E34">
        <w:rPr>
          <w:rFonts w:eastAsia="Calibri"/>
          <w:sz w:val="21"/>
          <w:szCs w:val="21"/>
          <w:lang w:val="sq-AL"/>
        </w:rPr>
        <w:t xml:space="preserve"> </w:t>
      </w:r>
      <w:r w:rsidR="003F66E7" w:rsidRPr="001C4E34">
        <w:rPr>
          <w:rFonts w:eastAsia="Calibri"/>
          <w:sz w:val="21"/>
          <w:szCs w:val="21"/>
          <w:lang w:val="sq-AL"/>
        </w:rPr>
        <w:t>përputhje</w:t>
      </w:r>
      <w:r w:rsidR="001769AC" w:rsidRPr="001C4E34">
        <w:rPr>
          <w:rFonts w:eastAsia="Calibri"/>
          <w:sz w:val="21"/>
          <w:szCs w:val="21"/>
          <w:lang w:val="sq-AL"/>
        </w:rPr>
        <w:t xml:space="preserve"> me rregullat përkatëse t</w:t>
      </w:r>
      <w:r w:rsidR="00D60F6E" w:rsidRPr="001C4E34">
        <w:rPr>
          <w:rFonts w:eastAsia="Calibri"/>
          <w:sz w:val="21"/>
          <w:szCs w:val="21"/>
          <w:lang w:val="sq-AL"/>
        </w:rPr>
        <w:t>ë</w:t>
      </w:r>
      <w:r w:rsidR="001769AC" w:rsidRPr="001C4E34">
        <w:rPr>
          <w:rFonts w:eastAsia="Calibri"/>
          <w:sz w:val="21"/>
          <w:szCs w:val="21"/>
          <w:lang w:val="sq-AL"/>
        </w:rPr>
        <w:t xml:space="preserve"> ICAO.</w:t>
      </w:r>
    </w:p>
    <w:p w:rsidR="001769AC" w:rsidRPr="001C4E34" w:rsidRDefault="000441B3" w:rsidP="00912CF3">
      <w:pPr>
        <w:pStyle w:val="Paragrafi"/>
        <w:rPr>
          <w:rFonts w:eastAsia="Calibri"/>
          <w:sz w:val="21"/>
          <w:szCs w:val="21"/>
          <w:lang w:val="sq-AL"/>
        </w:rPr>
      </w:pPr>
      <w:r w:rsidRPr="001C4E34">
        <w:rPr>
          <w:rFonts w:eastAsia="Calibri"/>
          <w:sz w:val="21"/>
          <w:szCs w:val="21"/>
          <w:lang w:val="sq-AL"/>
        </w:rPr>
        <w:t xml:space="preserve">5.3 </w:t>
      </w:r>
      <w:r w:rsidR="001769AC" w:rsidRPr="001C4E34">
        <w:rPr>
          <w:rFonts w:eastAsia="Calibri"/>
          <w:sz w:val="21"/>
          <w:szCs w:val="21"/>
          <w:lang w:val="sq-AL"/>
        </w:rPr>
        <w:t>Nëse një kalibrim zgjat më tepër se një ditë, koha për kalibrimin e ardhshëm duhet të llogaritet nga dita kur</w:t>
      </w:r>
      <w:r w:rsidR="007D77CB" w:rsidRPr="001C4E34">
        <w:rPr>
          <w:rFonts w:eastAsia="Calibri"/>
          <w:sz w:val="21"/>
          <w:szCs w:val="21"/>
          <w:lang w:val="sq-AL"/>
        </w:rPr>
        <w:t xml:space="preserve"> </w:t>
      </w:r>
      <w:r w:rsidR="001769AC" w:rsidRPr="001C4E34">
        <w:rPr>
          <w:rFonts w:eastAsia="Calibri"/>
          <w:sz w:val="21"/>
          <w:szCs w:val="21"/>
          <w:lang w:val="sq-AL"/>
        </w:rPr>
        <w:t>ka filluar kalibrimi.</w:t>
      </w:r>
    </w:p>
    <w:p w:rsidR="001769AC" w:rsidRPr="001C4E34" w:rsidRDefault="001769AC" w:rsidP="000441B3">
      <w:pPr>
        <w:pStyle w:val="Paragrafi"/>
        <w:ind w:firstLine="0"/>
        <w:rPr>
          <w:rFonts w:eastAsia="Calibri"/>
          <w:sz w:val="21"/>
          <w:szCs w:val="21"/>
          <w:lang w:val="sq-AL"/>
        </w:rPr>
      </w:pPr>
    </w:p>
    <w:p w:rsidR="001769AC" w:rsidRPr="001C4E34" w:rsidRDefault="001769AC" w:rsidP="0034397C">
      <w:pPr>
        <w:pStyle w:val="NeniNr"/>
        <w:rPr>
          <w:sz w:val="21"/>
          <w:szCs w:val="21"/>
          <w:lang w:val="sq-AL"/>
        </w:rPr>
      </w:pPr>
      <w:r w:rsidRPr="001C4E34">
        <w:rPr>
          <w:sz w:val="21"/>
          <w:szCs w:val="21"/>
          <w:lang w:val="sq-AL"/>
        </w:rPr>
        <w:t>Neni 6</w:t>
      </w:r>
    </w:p>
    <w:p w:rsidR="001769AC" w:rsidRPr="001C4E34" w:rsidRDefault="001769AC" w:rsidP="0034397C">
      <w:pPr>
        <w:pStyle w:val="NeniTitull"/>
        <w:rPr>
          <w:sz w:val="21"/>
          <w:szCs w:val="21"/>
          <w:lang w:val="sq-AL"/>
        </w:rPr>
      </w:pPr>
      <w:r w:rsidRPr="001C4E34">
        <w:rPr>
          <w:sz w:val="21"/>
          <w:szCs w:val="21"/>
          <w:lang w:val="sq-AL"/>
        </w:rPr>
        <w:t xml:space="preserve">Studimi i zonës </w:t>
      </w:r>
    </w:p>
    <w:p w:rsidR="001769AC" w:rsidRPr="001C4E34" w:rsidRDefault="001769AC" w:rsidP="00912CF3">
      <w:pPr>
        <w:pStyle w:val="Paragrafi"/>
        <w:rPr>
          <w:rFonts w:eastAsia="Calibri"/>
          <w:sz w:val="21"/>
          <w:szCs w:val="21"/>
          <w:lang w:val="sq-AL"/>
        </w:rPr>
      </w:pPr>
    </w:p>
    <w:p w:rsidR="001769AC" w:rsidRPr="001C4E34" w:rsidRDefault="001769AC" w:rsidP="00912CF3">
      <w:pPr>
        <w:pStyle w:val="Paragrafi"/>
        <w:rPr>
          <w:rFonts w:eastAsia="Calibri"/>
          <w:sz w:val="21"/>
          <w:szCs w:val="21"/>
          <w:lang w:val="sq-AL"/>
        </w:rPr>
      </w:pPr>
      <w:r w:rsidRPr="001C4E34">
        <w:rPr>
          <w:rFonts w:eastAsia="Calibri"/>
          <w:sz w:val="21"/>
          <w:szCs w:val="21"/>
          <w:lang w:val="sq-AL"/>
        </w:rPr>
        <w:t>OSHLA</w:t>
      </w:r>
      <w:r w:rsidR="009620FC" w:rsidRPr="001C4E34">
        <w:rPr>
          <w:rFonts w:eastAsia="Calibri"/>
          <w:sz w:val="21"/>
          <w:szCs w:val="21"/>
          <w:lang w:val="sq-AL"/>
        </w:rPr>
        <w:t>-ja</w:t>
      </w:r>
      <w:r w:rsidRPr="001C4E34">
        <w:rPr>
          <w:rFonts w:eastAsia="Calibri"/>
          <w:sz w:val="21"/>
          <w:szCs w:val="21"/>
          <w:lang w:val="sq-AL"/>
        </w:rPr>
        <w:t xml:space="preserve"> mund të kërkojë kalibrimin për të vlerësuar përshtatshmërinë e një zone/hapësire në lidhje me një instalim të caktuar aeronautik.</w:t>
      </w:r>
    </w:p>
    <w:p w:rsidR="001769AC" w:rsidRPr="001C4E34" w:rsidRDefault="001769AC" w:rsidP="00912CF3">
      <w:pPr>
        <w:pStyle w:val="Paragrafi"/>
        <w:rPr>
          <w:rFonts w:eastAsia="Calibri"/>
          <w:sz w:val="21"/>
          <w:szCs w:val="21"/>
          <w:lang w:val="sq-AL"/>
        </w:rPr>
      </w:pPr>
    </w:p>
    <w:p w:rsidR="001769AC" w:rsidRPr="001C4E34" w:rsidRDefault="001769AC" w:rsidP="0034397C">
      <w:pPr>
        <w:pStyle w:val="NeniNr"/>
        <w:rPr>
          <w:sz w:val="21"/>
          <w:szCs w:val="21"/>
          <w:lang w:val="sq-AL"/>
        </w:rPr>
      </w:pPr>
      <w:r w:rsidRPr="001C4E34">
        <w:rPr>
          <w:sz w:val="21"/>
          <w:szCs w:val="21"/>
          <w:lang w:val="sq-AL"/>
        </w:rPr>
        <w:t>Neni 7</w:t>
      </w:r>
    </w:p>
    <w:p w:rsidR="001769AC" w:rsidRPr="001C4E34" w:rsidRDefault="001769AC" w:rsidP="0034397C">
      <w:pPr>
        <w:pStyle w:val="NeniTitull"/>
        <w:rPr>
          <w:sz w:val="21"/>
          <w:szCs w:val="21"/>
          <w:lang w:val="sq-AL"/>
        </w:rPr>
      </w:pPr>
      <w:r w:rsidRPr="001C4E34">
        <w:rPr>
          <w:sz w:val="21"/>
          <w:szCs w:val="21"/>
          <w:lang w:val="sq-AL"/>
        </w:rPr>
        <w:t>Kalibrimet plotësuese</w:t>
      </w:r>
    </w:p>
    <w:p w:rsidR="001769AC" w:rsidRPr="001C4E34" w:rsidRDefault="001769AC" w:rsidP="00912CF3">
      <w:pPr>
        <w:pStyle w:val="Paragrafi"/>
        <w:rPr>
          <w:rFonts w:eastAsia="Calibri"/>
          <w:sz w:val="21"/>
          <w:szCs w:val="21"/>
          <w:lang w:val="sq-AL"/>
        </w:rPr>
      </w:pPr>
    </w:p>
    <w:p w:rsidR="001769AC" w:rsidRPr="001C4E34" w:rsidRDefault="000441B3" w:rsidP="00912CF3">
      <w:pPr>
        <w:pStyle w:val="Paragrafi"/>
        <w:rPr>
          <w:rFonts w:eastAsia="Calibri"/>
          <w:sz w:val="21"/>
          <w:szCs w:val="21"/>
          <w:lang w:val="sq-AL"/>
        </w:rPr>
      </w:pPr>
      <w:r w:rsidRPr="001C4E34">
        <w:rPr>
          <w:rFonts w:eastAsia="Calibri"/>
          <w:sz w:val="21"/>
          <w:szCs w:val="21"/>
          <w:lang w:val="sq-AL"/>
        </w:rPr>
        <w:t xml:space="preserve">7.1 </w:t>
      </w:r>
      <w:r w:rsidR="001769AC" w:rsidRPr="001C4E34">
        <w:rPr>
          <w:rFonts w:eastAsia="Calibri"/>
          <w:sz w:val="21"/>
          <w:szCs w:val="21"/>
          <w:lang w:val="sq-AL"/>
        </w:rPr>
        <w:t>AAC</w:t>
      </w:r>
      <w:r w:rsidR="009620FC" w:rsidRPr="001C4E34">
        <w:rPr>
          <w:rFonts w:eastAsia="Calibri"/>
          <w:sz w:val="21"/>
          <w:szCs w:val="21"/>
          <w:lang w:val="sq-AL"/>
        </w:rPr>
        <w:t>-ja</w:t>
      </w:r>
      <w:r w:rsidR="001769AC" w:rsidRPr="001C4E34">
        <w:rPr>
          <w:rFonts w:eastAsia="Calibri"/>
          <w:sz w:val="21"/>
          <w:szCs w:val="21"/>
          <w:lang w:val="sq-AL"/>
        </w:rPr>
        <w:t xml:space="preserve"> mund të kërkojë në çdo kohë, që të kryhet një kalibrim plotësues, ose OSHLA</w:t>
      </w:r>
      <w:r w:rsidR="009620FC" w:rsidRPr="001C4E34">
        <w:rPr>
          <w:rFonts w:eastAsia="Calibri"/>
          <w:sz w:val="21"/>
          <w:szCs w:val="21"/>
          <w:lang w:val="sq-AL"/>
        </w:rPr>
        <w:t>-ja</w:t>
      </w:r>
      <w:r w:rsidR="001769AC" w:rsidRPr="001C4E34">
        <w:rPr>
          <w:rFonts w:eastAsia="Calibri"/>
          <w:sz w:val="21"/>
          <w:szCs w:val="21"/>
          <w:lang w:val="sq-AL"/>
        </w:rPr>
        <w:t xml:space="preserve"> mund të kërkojë një kalibrim të tillë. </w:t>
      </w:r>
    </w:p>
    <w:p w:rsidR="001769AC" w:rsidRPr="001C4E34" w:rsidRDefault="000441B3" w:rsidP="00912CF3">
      <w:pPr>
        <w:pStyle w:val="Paragrafi"/>
        <w:rPr>
          <w:rFonts w:eastAsia="Calibri"/>
          <w:sz w:val="21"/>
          <w:szCs w:val="21"/>
          <w:lang w:val="sq-AL"/>
        </w:rPr>
      </w:pPr>
      <w:r w:rsidRPr="001C4E34">
        <w:rPr>
          <w:rFonts w:eastAsia="Calibri"/>
          <w:sz w:val="21"/>
          <w:szCs w:val="21"/>
          <w:lang w:val="sq-AL"/>
        </w:rPr>
        <w:t xml:space="preserve">7.2 </w:t>
      </w:r>
      <w:r w:rsidR="001769AC" w:rsidRPr="001C4E34">
        <w:rPr>
          <w:rFonts w:eastAsia="Calibri"/>
          <w:sz w:val="21"/>
          <w:szCs w:val="21"/>
          <w:lang w:val="sq-AL"/>
        </w:rPr>
        <w:t>Arsyet për kryerjen e një kalibrimi plotësues mund të jenë:</w:t>
      </w:r>
    </w:p>
    <w:p w:rsidR="001769AC" w:rsidRPr="001C4E34" w:rsidRDefault="000441B3" w:rsidP="00912CF3">
      <w:pPr>
        <w:pStyle w:val="Paragrafi"/>
        <w:rPr>
          <w:rFonts w:eastAsia="Calibri"/>
          <w:sz w:val="21"/>
          <w:szCs w:val="21"/>
          <w:lang w:val="sq-AL"/>
        </w:rPr>
      </w:pPr>
      <w:r w:rsidRPr="001C4E34">
        <w:rPr>
          <w:rFonts w:eastAsia="Calibri"/>
          <w:sz w:val="21"/>
          <w:szCs w:val="21"/>
          <w:lang w:val="sq-AL"/>
        </w:rPr>
        <w:t xml:space="preserve">a) </w:t>
      </w:r>
      <w:r w:rsidR="001769AC" w:rsidRPr="001C4E34">
        <w:rPr>
          <w:rFonts w:eastAsia="Calibri"/>
          <w:sz w:val="21"/>
          <w:szCs w:val="21"/>
          <w:lang w:val="sq-AL"/>
        </w:rPr>
        <w:t>Rasti pranimit të një raporti për gabime nga përdoruesit operativ ose nga organizata përgjeg</w:t>
      </w:r>
      <w:r w:rsidR="009620FC" w:rsidRPr="001C4E34">
        <w:rPr>
          <w:rFonts w:eastAsia="Calibri"/>
          <w:sz w:val="21"/>
          <w:szCs w:val="21"/>
          <w:lang w:val="sq-AL"/>
        </w:rPr>
        <w:t>jëse teknike;</w:t>
      </w:r>
      <w:r w:rsidR="001769AC" w:rsidRPr="001C4E34">
        <w:rPr>
          <w:rFonts w:eastAsia="Calibri"/>
          <w:sz w:val="21"/>
          <w:szCs w:val="21"/>
          <w:lang w:val="sq-AL"/>
        </w:rPr>
        <w:t xml:space="preserve"> </w:t>
      </w:r>
    </w:p>
    <w:p w:rsidR="001769AC" w:rsidRPr="001C4E34" w:rsidRDefault="000441B3" w:rsidP="00912CF3">
      <w:pPr>
        <w:pStyle w:val="Paragrafi"/>
        <w:rPr>
          <w:rFonts w:eastAsia="Calibri"/>
          <w:sz w:val="21"/>
          <w:szCs w:val="21"/>
          <w:lang w:val="sq-AL"/>
        </w:rPr>
      </w:pPr>
      <w:r w:rsidRPr="001C4E34">
        <w:rPr>
          <w:rFonts w:eastAsia="Calibri"/>
          <w:sz w:val="21"/>
          <w:szCs w:val="21"/>
          <w:lang w:val="sq-AL"/>
        </w:rPr>
        <w:t xml:space="preserve">b) </w:t>
      </w:r>
      <w:r w:rsidR="001769AC" w:rsidRPr="001C4E34">
        <w:rPr>
          <w:rFonts w:eastAsia="Calibri"/>
          <w:sz w:val="21"/>
          <w:szCs w:val="21"/>
          <w:lang w:val="sq-AL"/>
        </w:rPr>
        <w:t>Vërejtja e një devijimi të pazakontë nga kursi dhe/ose strukturës së kursit. Devijimi nuk duhet të jetë jashtë tolerancës m</w:t>
      </w:r>
      <w:r w:rsidR="009620FC" w:rsidRPr="001C4E34">
        <w:rPr>
          <w:rFonts w:eastAsia="Calibri"/>
          <w:sz w:val="21"/>
          <w:szCs w:val="21"/>
          <w:lang w:val="sq-AL"/>
        </w:rPr>
        <w:t>e rastin e kalibrimit plotësues;</w:t>
      </w:r>
    </w:p>
    <w:p w:rsidR="001769AC" w:rsidRPr="001C4E34" w:rsidRDefault="000441B3" w:rsidP="00912CF3">
      <w:pPr>
        <w:pStyle w:val="Paragrafi"/>
        <w:rPr>
          <w:rFonts w:eastAsia="Calibri"/>
          <w:sz w:val="21"/>
          <w:szCs w:val="21"/>
          <w:lang w:val="sq-AL"/>
        </w:rPr>
      </w:pPr>
      <w:r w:rsidRPr="001C4E34">
        <w:rPr>
          <w:rFonts w:eastAsia="Calibri"/>
          <w:sz w:val="21"/>
          <w:szCs w:val="21"/>
          <w:lang w:val="sq-AL"/>
        </w:rPr>
        <w:t xml:space="preserve">c) </w:t>
      </w:r>
      <w:r w:rsidR="001769AC" w:rsidRPr="001C4E34">
        <w:rPr>
          <w:rFonts w:eastAsia="Calibri"/>
          <w:sz w:val="21"/>
          <w:szCs w:val="21"/>
          <w:lang w:val="sq-AL"/>
        </w:rPr>
        <w:t>Ndryshimet në rrethinat brenda</w:t>
      </w:r>
      <w:r w:rsidR="009620FC" w:rsidRPr="001C4E34">
        <w:rPr>
          <w:rFonts w:eastAsia="Calibri"/>
          <w:sz w:val="21"/>
          <w:szCs w:val="21"/>
          <w:lang w:val="sq-AL"/>
        </w:rPr>
        <w:t xml:space="preserve"> zonave kritike dhe të ndjeshme;</w:t>
      </w:r>
    </w:p>
    <w:p w:rsidR="001769AC" w:rsidRPr="001C4E34" w:rsidRDefault="000441B3" w:rsidP="00912CF3">
      <w:pPr>
        <w:pStyle w:val="Paragrafi"/>
        <w:rPr>
          <w:rFonts w:eastAsia="Calibri"/>
          <w:sz w:val="21"/>
          <w:szCs w:val="21"/>
          <w:lang w:val="sq-AL"/>
        </w:rPr>
      </w:pPr>
      <w:r w:rsidRPr="001C4E34">
        <w:rPr>
          <w:rFonts w:eastAsia="Calibri"/>
          <w:sz w:val="21"/>
          <w:szCs w:val="21"/>
          <w:lang w:val="sq-AL"/>
        </w:rPr>
        <w:t xml:space="preserve">d) </w:t>
      </w:r>
      <w:r w:rsidR="001769AC" w:rsidRPr="001C4E34">
        <w:rPr>
          <w:rFonts w:eastAsia="Calibri"/>
          <w:sz w:val="21"/>
          <w:szCs w:val="21"/>
          <w:lang w:val="sq-AL"/>
        </w:rPr>
        <w:t>Vërejtja e shenjave të paqëndrueshmërisë në</w:t>
      </w:r>
      <w:r w:rsidR="007D77CB" w:rsidRPr="001C4E34">
        <w:rPr>
          <w:rFonts w:eastAsia="Calibri"/>
          <w:sz w:val="21"/>
          <w:szCs w:val="21"/>
          <w:lang w:val="sq-AL"/>
        </w:rPr>
        <w:t xml:space="preserve"> </w:t>
      </w:r>
      <w:r w:rsidR="001769AC" w:rsidRPr="001C4E34">
        <w:rPr>
          <w:rFonts w:eastAsia="Calibri"/>
          <w:sz w:val="21"/>
          <w:szCs w:val="21"/>
          <w:lang w:val="sq-AL"/>
        </w:rPr>
        <w:t xml:space="preserve">të dhënat operacionale/ose </w:t>
      </w:r>
      <w:r w:rsidR="009620FC" w:rsidRPr="001C4E34">
        <w:rPr>
          <w:rFonts w:eastAsia="Calibri"/>
          <w:sz w:val="21"/>
          <w:szCs w:val="21"/>
          <w:lang w:val="sq-AL"/>
        </w:rPr>
        <w:t>vlerat e matura të regjistruara;</w:t>
      </w:r>
      <w:r w:rsidR="001769AC" w:rsidRPr="001C4E34" w:rsidDel="00B87077">
        <w:rPr>
          <w:rFonts w:eastAsia="Calibri"/>
          <w:sz w:val="21"/>
          <w:szCs w:val="21"/>
          <w:lang w:val="sq-AL"/>
        </w:rPr>
        <w:t xml:space="preserve"> </w:t>
      </w:r>
    </w:p>
    <w:p w:rsidR="001769AC" w:rsidRPr="001C4E34" w:rsidRDefault="000441B3" w:rsidP="00912CF3">
      <w:pPr>
        <w:pStyle w:val="Paragrafi"/>
        <w:rPr>
          <w:rFonts w:eastAsia="Calibri"/>
          <w:sz w:val="21"/>
          <w:szCs w:val="21"/>
          <w:lang w:val="sq-AL"/>
        </w:rPr>
      </w:pPr>
      <w:r w:rsidRPr="001C4E34">
        <w:rPr>
          <w:rFonts w:eastAsia="Calibri"/>
          <w:sz w:val="21"/>
          <w:szCs w:val="21"/>
          <w:lang w:val="sq-AL"/>
        </w:rPr>
        <w:t xml:space="preserve">e) </w:t>
      </w:r>
      <w:r w:rsidR="001769AC" w:rsidRPr="001C4E34">
        <w:rPr>
          <w:rFonts w:eastAsia="Calibri"/>
          <w:sz w:val="21"/>
          <w:szCs w:val="21"/>
          <w:lang w:val="sq-AL"/>
        </w:rPr>
        <w:t>Konstatimi se operimi dhe mirëmbajtja e instalimeve nuk është kryer në pajtim me udhëzimet e aprovuara.</w:t>
      </w:r>
    </w:p>
    <w:p w:rsidR="001769AC" w:rsidRPr="001C4E34" w:rsidRDefault="000441B3" w:rsidP="00912CF3">
      <w:pPr>
        <w:pStyle w:val="Paragrafi"/>
        <w:rPr>
          <w:rFonts w:eastAsia="Calibri"/>
          <w:sz w:val="21"/>
          <w:szCs w:val="21"/>
          <w:lang w:val="sq-AL"/>
        </w:rPr>
      </w:pPr>
      <w:r w:rsidRPr="001C4E34">
        <w:rPr>
          <w:rFonts w:eastAsia="Calibri"/>
          <w:sz w:val="21"/>
          <w:szCs w:val="21"/>
          <w:lang w:val="sq-AL"/>
        </w:rPr>
        <w:t xml:space="preserve">7.3 </w:t>
      </w:r>
      <w:r w:rsidR="001769AC" w:rsidRPr="001C4E34">
        <w:rPr>
          <w:rFonts w:eastAsia="Calibri"/>
          <w:sz w:val="21"/>
          <w:szCs w:val="21"/>
          <w:lang w:val="sq-AL"/>
        </w:rPr>
        <w:t>Nëse kalibrimi plotësues është kërkuar nga OSHLA</w:t>
      </w:r>
      <w:r w:rsidR="009620FC" w:rsidRPr="001C4E34">
        <w:rPr>
          <w:rFonts w:eastAsia="Calibri"/>
          <w:sz w:val="21"/>
          <w:szCs w:val="21"/>
          <w:lang w:val="sq-AL"/>
        </w:rPr>
        <w:t>-ja</w:t>
      </w:r>
      <w:r w:rsidR="001769AC" w:rsidRPr="001C4E34">
        <w:rPr>
          <w:rFonts w:eastAsia="Calibri"/>
          <w:sz w:val="21"/>
          <w:szCs w:val="21"/>
          <w:lang w:val="sq-AL"/>
        </w:rPr>
        <w:t xml:space="preserve"> në bazë të çdo rasti t</w:t>
      </w:r>
      <w:r w:rsidR="00D60F6E" w:rsidRPr="001C4E34">
        <w:rPr>
          <w:rFonts w:eastAsia="Calibri"/>
          <w:sz w:val="21"/>
          <w:szCs w:val="21"/>
          <w:lang w:val="sq-AL"/>
        </w:rPr>
        <w:t>ë</w:t>
      </w:r>
      <w:r w:rsidR="001769AC" w:rsidRPr="001C4E34">
        <w:rPr>
          <w:rFonts w:eastAsia="Calibri"/>
          <w:sz w:val="21"/>
          <w:szCs w:val="21"/>
          <w:lang w:val="sq-AL"/>
        </w:rPr>
        <w:t xml:space="preserve"> përcaktuar në paragrafin 7.2, kjo e fundit duhet të njoftojë AAC-në pa asnjë vonesë.</w:t>
      </w:r>
    </w:p>
    <w:p w:rsidR="001769AC" w:rsidRDefault="001769AC" w:rsidP="00912CF3">
      <w:pPr>
        <w:pStyle w:val="Paragrafi"/>
        <w:rPr>
          <w:rFonts w:eastAsia="Calibri"/>
          <w:sz w:val="21"/>
          <w:szCs w:val="21"/>
          <w:lang w:val="sq-AL"/>
        </w:rPr>
      </w:pPr>
    </w:p>
    <w:p w:rsidR="00593678" w:rsidRDefault="00593678" w:rsidP="00912CF3">
      <w:pPr>
        <w:pStyle w:val="Paragrafi"/>
        <w:rPr>
          <w:rFonts w:eastAsia="Calibri"/>
          <w:sz w:val="21"/>
          <w:szCs w:val="21"/>
          <w:lang w:val="sq-AL"/>
        </w:rPr>
      </w:pPr>
    </w:p>
    <w:p w:rsidR="00593678" w:rsidRDefault="00593678" w:rsidP="00912CF3">
      <w:pPr>
        <w:pStyle w:val="Paragrafi"/>
        <w:rPr>
          <w:rFonts w:eastAsia="Calibri"/>
          <w:sz w:val="21"/>
          <w:szCs w:val="21"/>
          <w:lang w:val="sq-AL"/>
        </w:rPr>
      </w:pPr>
    </w:p>
    <w:p w:rsidR="001769AC" w:rsidRPr="001C4E34" w:rsidRDefault="001769AC" w:rsidP="0034397C">
      <w:pPr>
        <w:pStyle w:val="NeniNr"/>
        <w:rPr>
          <w:sz w:val="21"/>
          <w:szCs w:val="21"/>
          <w:lang w:val="sq-AL"/>
        </w:rPr>
      </w:pPr>
      <w:r w:rsidRPr="001C4E34">
        <w:rPr>
          <w:sz w:val="21"/>
          <w:szCs w:val="21"/>
          <w:lang w:val="sq-AL"/>
        </w:rPr>
        <w:t>Neni 8</w:t>
      </w:r>
    </w:p>
    <w:p w:rsidR="001769AC" w:rsidRPr="001C4E34" w:rsidRDefault="001769AC" w:rsidP="0034397C">
      <w:pPr>
        <w:pStyle w:val="NeniTitull"/>
        <w:rPr>
          <w:sz w:val="21"/>
          <w:szCs w:val="21"/>
          <w:lang w:val="sq-AL"/>
        </w:rPr>
      </w:pPr>
      <w:r w:rsidRPr="001C4E34">
        <w:rPr>
          <w:sz w:val="21"/>
          <w:szCs w:val="21"/>
          <w:lang w:val="sq-AL"/>
        </w:rPr>
        <w:t xml:space="preserve">Kryerja e kalibrimit </w:t>
      </w:r>
    </w:p>
    <w:p w:rsidR="001769AC" w:rsidRPr="00C619DD" w:rsidRDefault="001769AC" w:rsidP="00912CF3">
      <w:pPr>
        <w:pStyle w:val="Paragrafi"/>
        <w:rPr>
          <w:rFonts w:eastAsia="Calibri"/>
          <w:sz w:val="10"/>
          <w:szCs w:val="21"/>
          <w:lang w:val="sq-AL"/>
        </w:rPr>
      </w:pPr>
    </w:p>
    <w:p w:rsidR="001769AC" w:rsidRPr="001C4E34" w:rsidRDefault="000441B3" w:rsidP="00912CF3">
      <w:pPr>
        <w:pStyle w:val="Paragrafi"/>
        <w:rPr>
          <w:rFonts w:eastAsia="Calibri"/>
          <w:sz w:val="21"/>
          <w:szCs w:val="21"/>
          <w:lang w:val="sq-AL"/>
        </w:rPr>
      </w:pPr>
      <w:r w:rsidRPr="001C4E34">
        <w:rPr>
          <w:rFonts w:eastAsia="Calibri"/>
          <w:sz w:val="21"/>
          <w:szCs w:val="21"/>
          <w:lang w:val="sq-AL"/>
        </w:rPr>
        <w:t xml:space="preserve">8.1 </w:t>
      </w:r>
      <w:r w:rsidR="001769AC" w:rsidRPr="001C4E34">
        <w:rPr>
          <w:rFonts w:eastAsia="Calibri"/>
          <w:sz w:val="21"/>
          <w:szCs w:val="21"/>
          <w:lang w:val="sq-AL"/>
        </w:rPr>
        <w:t>OSHLA</w:t>
      </w:r>
      <w:r w:rsidR="009620FC" w:rsidRPr="001C4E34">
        <w:rPr>
          <w:rFonts w:eastAsia="Calibri"/>
          <w:sz w:val="21"/>
          <w:szCs w:val="21"/>
          <w:lang w:val="sq-AL"/>
        </w:rPr>
        <w:t>-ja</w:t>
      </w:r>
      <w:r w:rsidR="001769AC" w:rsidRPr="001C4E34">
        <w:rPr>
          <w:rFonts w:eastAsia="Calibri"/>
          <w:sz w:val="21"/>
          <w:szCs w:val="21"/>
          <w:lang w:val="sq-AL"/>
        </w:rPr>
        <w:t xml:space="preserve"> duhet të sigurojë që instalimet e nevojshme janë në dispozicion në</w:t>
      </w:r>
      <w:r w:rsidR="007D77CB" w:rsidRPr="001C4E34">
        <w:rPr>
          <w:rFonts w:eastAsia="Calibri"/>
          <w:sz w:val="21"/>
          <w:szCs w:val="21"/>
          <w:lang w:val="sq-AL"/>
        </w:rPr>
        <w:t xml:space="preserve"> </w:t>
      </w:r>
      <w:r w:rsidR="001769AC" w:rsidRPr="001C4E34">
        <w:rPr>
          <w:rFonts w:eastAsia="Calibri"/>
          <w:sz w:val="21"/>
          <w:szCs w:val="21"/>
          <w:lang w:val="sq-AL"/>
        </w:rPr>
        <w:t>zonat përkatëse. OSHLA</w:t>
      </w:r>
      <w:r w:rsidR="009620FC" w:rsidRPr="001C4E34">
        <w:rPr>
          <w:rFonts w:eastAsia="Calibri"/>
          <w:sz w:val="21"/>
          <w:szCs w:val="21"/>
          <w:lang w:val="sq-AL"/>
        </w:rPr>
        <w:t>-ja</w:t>
      </w:r>
      <w:r w:rsidR="001769AC" w:rsidRPr="001C4E34">
        <w:rPr>
          <w:rFonts w:eastAsia="Calibri"/>
          <w:sz w:val="21"/>
          <w:szCs w:val="21"/>
          <w:lang w:val="sq-AL"/>
        </w:rPr>
        <w:t xml:space="preserve"> duhet më tej të sigurojë përcaktimin e pozicioneve</w:t>
      </w:r>
      <w:r w:rsidR="007D77CB" w:rsidRPr="001C4E34">
        <w:rPr>
          <w:rFonts w:eastAsia="Calibri"/>
          <w:sz w:val="21"/>
          <w:szCs w:val="21"/>
          <w:lang w:val="sq-AL"/>
        </w:rPr>
        <w:t xml:space="preserve"> </w:t>
      </w:r>
      <w:r w:rsidR="001769AC" w:rsidRPr="001C4E34">
        <w:rPr>
          <w:rFonts w:eastAsia="Calibri"/>
          <w:sz w:val="21"/>
          <w:szCs w:val="21"/>
          <w:lang w:val="sq-AL"/>
        </w:rPr>
        <w:t>në WGS84, për pozicionet teodolit, nëse është relevante.</w:t>
      </w:r>
    </w:p>
    <w:p w:rsidR="001769AC" w:rsidRPr="001C4E34" w:rsidRDefault="000441B3" w:rsidP="00912CF3">
      <w:pPr>
        <w:pStyle w:val="Paragrafi"/>
        <w:rPr>
          <w:rFonts w:eastAsia="Calibri"/>
          <w:sz w:val="21"/>
          <w:szCs w:val="21"/>
          <w:lang w:val="sq-AL"/>
        </w:rPr>
      </w:pPr>
      <w:r w:rsidRPr="001C4E34">
        <w:rPr>
          <w:rFonts w:eastAsia="Calibri"/>
          <w:sz w:val="21"/>
          <w:szCs w:val="21"/>
          <w:lang w:val="sq-AL"/>
        </w:rPr>
        <w:t xml:space="preserve">8.2 </w:t>
      </w:r>
      <w:r w:rsidR="001769AC" w:rsidRPr="001C4E34">
        <w:rPr>
          <w:rFonts w:eastAsia="Calibri"/>
          <w:sz w:val="21"/>
          <w:szCs w:val="21"/>
          <w:lang w:val="sq-AL"/>
        </w:rPr>
        <w:t>OSHLA</w:t>
      </w:r>
      <w:r w:rsidR="009620FC" w:rsidRPr="001C4E34">
        <w:rPr>
          <w:rFonts w:eastAsia="Calibri"/>
          <w:sz w:val="21"/>
          <w:szCs w:val="21"/>
          <w:lang w:val="sq-AL"/>
        </w:rPr>
        <w:t>-ja</w:t>
      </w:r>
      <w:r w:rsidR="001769AC" w:rsidRPr="001C4E34">
        <w:rPr>
          <w:rFonts w:eastAsia="Calibri"/>
          <w:sz w:val="21"/>
          <w:szCs w:val="21"/>
          <w:lang w:val="sq-AL"/>
        </w:rPr>
        <w:t xml:space="preserve"> duhet të ketë në dispozicion ekspertë teknik</w:t>
      </w:r>
      <w:r w:rsidR="009620FC" w:rsidRPr="001C4E34">
        <w:rPr>
          <w:rFonts w:eastAsia="Calibri"/>
          <w:sz w:val="21"/>
          <w:szCs w:val="21"/>
          <w:lang w:val="sq-AL"/>
        </w:rPr>
        <w:t>ë</w:t>
      </w:r>
      <w:r w:rsidR="001769AC" w:rsidRPr="001C4E34">
        <w:rPr>
          <w:rFonts w:eastAsia="Calibri"/>
          <w:sz w:val="21"/>
          <w:szCs w:val="21"/>
          <w:lang w:val="sq-AL"/>
        </w:rPr>
        <w:t xml:space="preserve"> në lidhje me përgatitjen dhe kompletimin e kalibrimit.</w:t>
      </w:r>
    </w:p>
    <w:p w:rsidR="001769AC" w:rsidRPr="001C4E34" w:rsidRDefault="000441B3" w:rsidP="00912CF3">
      <w:pPr>
        <w:pStyle w:val="Paragrafi"/>
        <w:rPr>
          <w:rFonts w:eastAsia="Calibri"/>
          <w:sz w:val="21"/>
          <w:szCs w:val="21"/>
          <w:lang w:val="sq-AL"/>
        </w:rPr>
      </w:pPr>
      <w:r w:rsidRPr="001C4E34">
        <w:rPr>
          <w:rFonts w:eastAsia="Calibri"/>
          <w:sz w:val="21"/>
          <w:szCs w:val="21"/>
          <w:lang w:val="sq-AL"/>
        </w:rPr>
        <w:t xml:space="preserve">8.3 </w:t>
      </w:r>
      <w:r w:rsidR="001769AC" w:rsidRPr="001C4E34">
        <w:rPr>
          <w:rFonts w:eastAsia="Calibri"/>
          <w:sz w:val="21"/>
          <w:szCs w:val="21"/>
          <w:lang w:val="sq-AL"/>
        </w:rPr>
        <w:t>OSHLA</w:t>
      </w:r>
      <w:r w:rsidR="009620FC" w:rsidRPr="001C4E34">
        <w:rPr>
          <w:rFonts w:eastAsia="Calibri"/>
          <w:sz w:val="21"/>
          <w:szCs w:val="21"/>
          <w:lang w:val="sq-AL"/>
        </w:rPr>
        <w:t>-ja</w:t>
      </w:r>
      <w:r w:rsidR="001769AC" w:rsidRPr="001C4E34">
        <w:rPr>
          <w:rFonts w:eastAsia="Calibri"/>
          <w:sz w:val="21"/>
          <w:szCs w:val="21"/>
          <w:lang w:val="sq-AL"/>
        </w:rPr>
        <w:t xml:space="preserve"> duhet të sigurojë që informatat teknike për sistemet që duhet të kalibrohen u janë dorëzuar organizatave për kalibrim nga ajri.</w:t>
      </w:r>
    </w:p>
    <w:p w:rsidR="001769AC" w:rsidRPr="001C4E34" w:rsidRDefault="000441B3" w:rsidP="00912CF3">
      <w:pPr>
        <w:pStyle w:val="Paragrafi"/>
        <w:rPr>
          <w:rFonts w:eastAsia="Calibri"/>
          <w:sz w:val="21"/>
          <w:szCs w:val="21"/>
          <w:lang w:val="sq-AL"/>
        </w:rPr>
      </w:pPr>
      <w:r w:rsidRPr="001C4E34">
        <w:rPr>
          <w:rFonts w:eastAsia="Calibri"/>
          <w:sz w:val="21"/>
          <w:szCs w:val="21"/>
          <w:lang w:val="sq-AL"/>
        </w:rPr>
        <w:t xml:space="preserve">8.4 </w:t>
      </w:r>
      <w:r w:rsidR="001769AC" w:rsidRPr="001C4E34">
        <w:rPr>
          <w:rFonts w:eastAsia="Calibri"/>
          <w:sz w:val="21"/>
          <w:szCs w:val="21"/>
          <w:lang w:val="sq-AL"/>
        </w:rPr>
        <w:t>OSHLA</w:t>
      </w:r>
      <w:r w:rsidR="009620FC" w:rsidRPr="001C4E34">
        <w:rPr>
          <w:rFonts w:eastAsia="Calibri"/>
          <w:sz w:val="21"/>
          <w:szCs w:val="21"/>
          <w:lang w:val="sq-AL"/>
        </w:rPr>
        <w:t>-ja</w:t>
      </w:r>
      <w:r w:rsidR="001769AC" w:rsidRPr="001C4E34">
        <w:rPr>
          <w:rFonts w:eastAsia="Calibri"/>
          <w:sz w:val="21"/>
          <w:szCs w:val="21"/>
          <w:lang w:val="sq-AL"/>
        </w:rPr>
        <w:t xml:space="preserve"> duhet të sigurojë koordinim të nevojshëm ndërmjet njësive të shërbimeve relevante të trafikut ajror dhe organizatave teknike në lidhje me realizimin e kalibrimit.</w:t>
      </w:r>
    </w:p>
    <w:p w:rsidR="001769AC" w:rsidRPr="001C4E34" w:rsidRDefault="000441B3" w:rsidP="00912CF3">
      <w:pPr>
        <w:pStyle w:val="Paragrafi"/>
        <w:rPr>
          <w:rFonts w:eastAsia="Calibri"/>
          <w:sz w:val="21"/>
          <w:szCs w:val="21"/>
          <w:lang w:val="sq-AL"/>
        </w:rPr>
      </w:pPr>
      <w:r w:rsidRPr="001C4E34">
        <w:rPr>
          <w:rFonts w:eastAsia="Calibri"/>
          <w:sz w:val="21"/>
          <w:szCs w:val="21"/>
          <w:lang w:val="sq-AL"/>
        </w:rPr>
        <w:t xml:space="preserve">8.5 </w:t>
      </w:r>
      <w:r w:rsidR="001769AC" w:rsidRPr="001C4E34">
        <w:rPr>
          <w:rFonts w:eastAsia="Calibri"/>
          <w:sz w:val="21"/>
          <w:szCs w:val="21"/>
          <w:lang w:val="sq-AL"/>
        </w:rPr>
        <w:t>OSHLA</w:t>
      </w:r>
      <w:r w:rsidR="009620FC" w:rsidRPr="001C4E34">
        <w:rPr>
          <w:rFonts w:eastAsia="Calibri"/>
          <w:sz w:val="21"/>
          <w:szCs w:val="21"/>
          <w:lang w:val="sq-AL"/>
        </w:rPr>
        <w:t>-ja</w:t>
      </w:r>
      <w:r w:rsidR="001769AC" w:rsidRPr="001C4E34">
        <w:rPr>
          <w:rFonts w:eastAsia="Calibri"/>
          <w:sz w:val="21"/>
          <w:szCs w:val="21"/>
          <w:lang w:val="sq-AL"/>
        </w:rPr>
        <w:t xml:space="preserve"> duhet të ruajë dokumentacionin e kalibrimit për pesë (5) vite. Dokumentacioni për kalibrime të detyrueshme, të përcaktuara në nenin 4, duhet që, të mbahet përgjatë gjithë periudhës që instalimi është operacional.</w:t>
      </w:r>
    </w:p>
    <w:p w:rsidR="001769AC" w:rsidRPr="001C4E34" w:rsidRDefault="000441B3" w:rsidP="00912CF3">
      <w:pPr>
        <w:pStyle w:val="Paragrafi"/>
        <w:rPr>
          <w:rFonts w:eastAsia="Calibri"/>
          <w:sz w:val="21"/>
          <w:szCs w:val="21"/>
          <w:lang w:val="sq-AL"/>
        </w:rPr>
      </w:pPr>
      <w:r w:rsidRPr="001C4E34">
        <w:rPr>
          <w:rFonts w:eastAsia="Calibri"/>
          <w:sz w:val="21"/>
          <w:szCs w:val="21"/>
          <w:lang w:val="sq-AL"/>
        </w:rPr>
        <w:t xml:space="preserve">8.6 </w:t>
      </w:r>
      <w:r w:rsidR="001769AC" w:rsidRPr="001C4E34">
        <w:rPr>
          <w:rFonts w:eastAsia="Calibri"/>
          <w:sz w:val="21"/>
          <w:szCs w:val="21"/>
          <w:lang w:val="sq-AL"/>
        </w:rPr>
        <w:t xml:space="preserve">Menjëherë pas përfundimit të kalibrimit, por brenda afatit të caktuar në nenin 5 dhe shtojcën 1 të kësaj </w:t>
      </w:r>
      <w:r w:rsidR="009620FC" w:rsidRPr="001C4E34">
        <w:rPr>
          <w:rFonts w:eastAsia="Calibri"/>
          <w:sz w:val="21"/>
          <w:szCs w:val="21"/>
          <w:lang w:val="sq-AL"/>
        </w:rPr>
        <w:t>rregulloreje</w:t>
      </w:r>
      <w:r w:rsidR="001769AC" w:rsidRPr="001C4E34">
        <w:rPr>
          <w:rFonts w:eastAsia="Calibri"/>
          <w:sz w:val="21"/>
          <w:szCs w:val="21"/>
          <w:lang w:val="sq-AL"/>
        </w:rPr>
        <w:t>, OKA-t duhet të dorëzojnë raportin paraprak në OSHLA. Raporti paraprak duhet të përmbajë një rekomandim që tregon nëse instalimi duhet të vazhdojë së operuari apo duhet të largohet nga operimi.</w:t>
      </w:r>
    </w:p>
    <w:p w:rsidR="001769AC" w:rsidRPr="001C4E34" w:rsidRDefault="000441B3" w:rsidP="00912CF3">
      <w:pPr>
        <w:pStyle w:val="Paragrafi"/>
        <w:rPr>
          <w:rFonts w:eastAsia="Calibri"/>
          <w:sz w:val="21"/>
          <w:szCs w:val="21"/>
          <w:lang w:val="sq-AL"/>
        </w:rPr>
      </w:pPr>
      <w:r w:rsidRPr="001C4E34">
        <w:rPr>
          <w:rFonts w:eastAsia="Calibri"/>
          <w:sz w:val="21"/>
          <w:szCs w:val="21"/>
          <w:lang w:val="sq-AL"/>
        </w:rPr>
        <w:t xml:space="preserve">8.7 </w:t>
      </w:r>
      <w:r w:rsidR="009620FC" w:rsidRPr="001C4E34">
        <w:rPr>
          <w:rFonts w:eastAsia="Calibri"/>
          <w:sz w:val="21"/>
          <w:szCs w:val="21"/>
          <w:lang w:val="sq-AL"/>
        </w:rPr>
        <w:t>Nëse</w:t>
      </w:r>
      <w:r w:rsidR="001769AC" w:rsidRPr="001C4E34">
        <w:rPr>
          <w:rFonts w:eastAsia="Calibri"/>
          <w:sz w:val="21"/>
          <w:szCs w:val="21"/>
          <w:lang w:val="sq-AL"/>
        </w:rPr>
        <w:t xml:space="preserve"> në bazë të raportit të kalibrimit paraprak, OSHLA</w:t>
      </w:r>
      <w:r w:rsidR="009620FC" w:rsidRPr="001C4E34">
        <w:rPr>
          <w:rFonts w:eastAsia="Calibri"/>
          <w:sz w:val="21"/>
          <w:szCs w:val="21"/>
          <w:lang w:val="sq-AL"/>
        </w:rPr>
        <w:t>-ja vendos</w:t>
      </w:r>
      <w:r w:rsidR="001769AC" w:rsidRPr="001C4E34">
        <w:rPr>
          <w:rFonts w:eastAsia="Calibri"/>
          <w:sz w:val="21"/>
          <w:szCs w:val="21"/>
          <w:lang w:val="sq-AL"/>
        </w:rPr>
        <w:t xml:space="preserve"> që, të nxjerr instalimin jashtë funksionit, ata menjëherë duhet të lëshojnë një NOTAM për këtë.</w:t>
      </w:r>
    </w:p>
    <w:p w:rsidR="001769AC" w:rsidRPr="001C4E34" w:rsidRDefault="000441B3" w:rsidP="00912CF3">
      <w:pPr>
        <w:pStyle w:val="Paragrafi"/>
        <w:rPr>
          <w:rFonts w:eastAsia="Calibri"/>
          <w:sz w:val="21"/>
          <w:szCs w:val="21"/>
          <w:lang w:val="sq-AL"/>
        </w:rPr>
      </w:pPr>
      <w:r w:rsidRPr="001C4E34">
        <w:rPr>
          <w:rFonts w:eastAsia="Calibri"/>
          <w:sz w:val="21"/>
          <w:szCs w:val="21"/>
          <w:lang w:val="sq-AL"/>
        </w:rPr>
        <w:t xml:space="preserve">8.7.1 </w:t>
      </w:r>
      <w:r w:rsidR="001769AC" w:rsidRPr="001C4E34">
        <w:rPr>
          <w:rFonts w:eastAsia="Calibri"/>
          <w:sz w:val="21"/>
          <w:szCs w:val="21"/>
          <w:lang w:val="sq-AL"/>
        </w:rPr>
        <w:t>Instalimi nuk mund të rikthehet në operim derisa, një kalibrim i radhës të mos jetë përfunduar duke dhënë rezultate të kënaqshme.</w:t>
      </w:r>
    </w:p>
    <w:p w:rsidR="001769AC" w:rsidRPr="001C4E34" w:rsidRDefault="000441B3" w:rsidP="00912CF3">
      <w:pPr>
        <w:pStyle w:val="Paragrafi"/>
        <w:rPr>
          <w:rFonts w:eastAsia="Calibri"/>
          <w:sz w:val="21"/>
          <w:szCs w:val="21"/>
          <w:lang w:val="sq-AL"/>
        </w:rPr>
      </w:pPr>
      <w:r w:rsidRPr="001C4E34">
        <w:rPr>
          <w:rFonts w:eastAsia="Calibri"/>
          <w:sz w:val="21"/>
          <w:szCs w:val="21"/>
          <w:lang w:val="sq-AL"/>
        </w:rPr>
        <w:t xml:space="preserve">8.7.2 </w:t>
      </w:r>
      <w:r w:rsidR="001769AC" w:rsidRPr="001C4E34">
        <w:rPr>
          <w:rFonts w:eastAsia="Calibri"/>
          <w:sz w:val="21"/>
          <w:szCs w:val="21"/>
          <w:lang w:val="sq-AL"/>
        </w:rPr>
        <w:t>OSHLA</w:t>
      </w:r>
      <w:r w:rsidR="009620FC" w:rsidRPr="001C4E34">
        <w:rPr>
          <w:rFonts w:eastAsia="Calibri"/>
          <w:sz w:val="21"/>
          <w:szCs w:val="21"/>
          <w:lang w:val="sq-AL"/>
        </w:rPr>
        <w:t>-ja</w:t>
      </w:r>
      <w:r w:rsidR="001769AC" w:rsidRPr="001C4E34">
        <w:rPr>
          <w:rFonts w:eastAsia="Calibri"/>
          <w:sz w:val="21"/>
          <w:szCs w:val="21"/>
          <w:lang w:val="sq-AL"/>
        </w:rPr>
        <w:t xml:space="preserve"> duhet të lajmërojë AAC-në menjëherë në lidhje me vendimin për ndalimin e ndonjë prej instalimeve të veta, për shkak të rezultateve jo të kënaqshme të kalibrimit.</w:t>
      </w:r>
    </w:p>
    <w:p w:rsidR="001769AC" w:rsidRPr="001C4E34" w:rsidRDefault="000441B3" w:rsidP="00912CF3">
      <w:pPr>
        <w:pStyle w:val="Paragrafi"/>
        <w:rPr>
          <w:rFonts w:eastAsia="Calibri"/>
          <w:sz w:val="21"/>
          <w:szCs w:val="21"/>
          <w:lang w:val="sq-AL"/>
        </w:rPr>
      </w:pPr>
      <w:r w:rsidRPr="001C4E34">
        <w:rPr>
          <w:rFonts w:eastAsia="Calibri"/>
          <w:sz w:val="21"/>
          <w:szCs w:val="21"/>
          <w:lang w:val="sq-AL"/>
        </w:rPr>
        <w:t xml:space="preserve">8.7.3 </w:t>
      </w:r>
      <w:r w:rsidR="001769AC" w:rsidRPr="001C4E34">
        <w:rPr>
          <w:rFonts w:eastAsia="Calibri"/>
          <w:sz w:val="21"/>
          <w:szCs w:val="21"/>
          <w:lang w:val="sq-AL"/>
        </w:rPr>
        <w:t>OSHLA</w:t>
      </w:r>
      <w:r w:rsidR="009620FC" w:rsidRPr="001C4E34">
        <w:rPr>
          <w:rFonts w:eastAsia="Calibri"/>
          <w:sz w:val="21"/>
          <w:szCs w:val="21"/>
          <w:lang w:val="sq-AL"/>
        </w:rPr>
        <w:t>-ja</w:t>
      </w:r>
      <w:r w:rsidR="001769AC" w:rsidRPr="001C4E34">
        <w:rPr>
          <w:rFonts w:eastAsia="Calibri"/>
          <w:sz w:val="21"/>
          <w:szCs w:val="21"/>
          <w:lang w:val="sq-AL"/>
        </w:rPr>
        <w:t xml:space="preserve"> duhet të dorëzojë një kopje të vlerave të matura të kalibrimit, duke përfshirë një kopje të raportit paraprak të OKA</w:t>
      </w:r>
      <w:r w:rsidR="009620FC" w:rsidRPr="001C4E34">
        <w:rPr>
          <w:rFonts w:eastAsia="Calibri"/>
          <w:sz w:val="21"/>
          <w:szCs w:val="21"/>
          <w:lang w:val="sq-AL"/>
        </w:rPr>
        <w:t>-së</w:t>
      </w:r>
      <w:r w:rsidR="001769AC" w:rsidRPr="001C4E34">
        <w:rPr>
          <w:rFonts w:eastAsia="Calibri"/>
          <w:sz w:val="21"/>
          <w:szCs w:val="21"/>
          <w:lang w:val="sq-AL"/>
        </w:rPr>
        <w:t>, në AAC, jo më vonë se 30 ditë pas përfundimit të kalibrimit.</w:t>
      </w:r>
    </w:p>
    <w:p w:rsidR="001769AC" w:rsidRPr="001C4E34" w:rsidRDefault="001769AC" w:rsidP="00912CF3">
      <w:pPr>
        <w:pStyle w:val="Paragrafi"/>
        <w:rPr>
          <w:rFonts w:eastAsia="Calibri"/>
          <w:sz w:val="21"/>
          <w:szCs w:val="21"/>
          <w:lang w:val="sq-AL"/>
        </w:rPr>
      </w:pPr>
    </w:p>
    <w:p w:rsidR="001769AC" w:rsidRPr="001C4E34" w:rsidRDefault="000B070B" w:rsidP="000B070B">
      <w:pPr>
        <w:widowControl w:val="0"/>
        <w:autoSpaceDE w:val="0"/>
        <w:autoSpaceDN w:val="0"/>
        <w:adjustRightInd w:val="0"/>
        <w:jc w:val="center"/>
        <w:outlineLvl w:val="0"/>
        <w:rPr>
          <w:sz w:val="21"/>
          <w:szCs w:val="21"/>
          <w:lang w:val="sq-AL"/>
        </w:rPr>
      </w:pPr>
      <w:r w:rsidRPr="001C4E34">
        <w:rPr>
          <w:sz w:val="21"/>
          <w:szCs w:val="21"/>
          <w:lang w:val="sq-AL"/>
        </w:rPr>
        <w:t>SHTOJCA 1</w:t>
      </w:r>
    </w:p>
    <w:p w:rsidR="001769AC" w:rsidRPr="001C4E34" w:rsidRDefault="001769AC" w:rsidP="00521C6C">
      <w:pPr>
        <w:widowControl w:val="0"/>
        <w:autoSpaceDE w:val="0"/>
        <w:autoSpaceDN w:val="0"/>
        <w:adjustRightInd w:val="0"/>
        <w:jc w:val="both"/>
        <w:rPr>
          <w:sz w:val="21"/>
          <w:szCs w:val="21"/>
          <w:lang w:val="sq-A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4"/>
        <w:gridCol w:w="2662"/>
        <w:gridCol w:w="1701"/>
        <w:gridCol w:w="3827"/>
      </w:tblGrid>
      <w:tr w:rsidR="001769AC" w:rsidRPr="001C4E34">
        <w:tc>
          <w:tcPr>
            <w:tcW w:w="1274" w:type="dxa"/>
            <w:shd w:val="clear" w:color="auto" w:fill="auto"/>
          </w:tcPr>
          <w:p w:rsidR="001769AC" w:rsidRPr="001C4E34" w:rsidRDefault="001769AC" w:rsidP="0034397C">
            <w:pPr>
              <w:widowControl w:val="0"/>
              <w:autoSpaceDE w:val="0"/>
              <w:autoSpaceDN w:val="0"/>
              <w:adjustRightInd w:val="0"/>
              <w:jc w:val="center"/>
              <w:rPr>
                <w:rFonts w:ascii="CG Times" w:hAnsi="CG Times"/>
                <w:b/>
                <w:sz w:val="21"/>
                <w:szCs w:val="21"/>
                <w:lang w:val="sq-AL"/>
              </w:rPr>
            </w:pPr>
            <w:r w:rsidRPr="001C4E34">
              <w:rPr>
                <w:rFonts w:ascii="CG Times" w:hAnsi="CG Times"/>
                <w:b/>
                <w:sz w:val="21"/>
                <w:szCs w:val="21"/>
                <w:lang w:val="sq-AL"/>
              </w:rPr>
              <w:t>Sistemet</w:t>
            </w:r>
          </w:p>
        </w:tc>
        <w:tc>
          <w:tcPr>
            <w:tcW w:w="2662" w:type="dxa"/>
            <w:shd w:val="clear" w:color="auto" w:fill="auto"/>
          </w:tcPr>
          <w:p w:rsidR="001769AC" w:rsidRPr="001C4E34" w:rsidRDefault="001769AC" w:rsidP="0034397C">
            <w:pPr>
              <w:widowControl w:val="0"/>
              <w:autoSpaceDE w:val="0"/>
              <w:autoSpaceDN w:val="0"/>
              <w:adjustRightInd w:val="0"/>
              <w:jc w:val="center"/>
              <w:rPr>
                <w:rFonts w:ascii="CG Times" w:hAnsi="CG Times"/>
                <w:b/>
                <w:sz w:val="21"/>
                <w:szCs w:val="21"/>
                <w:lang w:val="sq-AL"/>
              </w:rPr>
            </w:pPr>
            <w:r w:rsidRPr="001C4E34">
              <w:rPr>
                <w:rFonts w:ascii="CG Times" w:hAnsi="CG Times"/>
                <w:b/>
                <w:sz w:val="21"/>
                <w:szCs w:val="21"/>
                <w:lang w:val="sq-AL"/>
              </w:rPr>
              <w:t xml:space="preserve">Llojet e </w:t>
            </w:r>
            <w:r w:rsidR="00C6677B" w:rsidRPr="001C4E34">
              <w:rPr>
                <w:rFonts w:ascii="CG Times" w:hAnsi="CG Times"/>
                <w:b/>
                <w:sz w:val="21"/>
                <w:szCs w:val="21"/>
                <w:lang w:val="sq-AL"/>
              </w:rPr>
              <w:t>pajisjeve</w:t>
            </w:r>
          </w:p>
        </w:tc>
        <w:tc>
          <w:tcPr>
            <w:tcW w:w="1701" w:type="dxa"/>
            <w:shd w:val="clear" w:color="auto" w:fill="auto"/>
          </w:tcPr>
          <w:p w:rsidR="001769AC" w:rsidRPr="001C4E34" w:rsidRDefault="001769AC" w:rsidP="0034397C">
            <w:pPr>
              <w:widowControl w:val="0"/>
              <w:autoSpaceDE w:val="0"/>
              <w:autoSpaceDN w:val="0"/>
              <w:adjustRightInd w:val="0"/>
              <w:jc w:val="center"/>
              <w:rPr>
                <w:rFonts w:ascii="CG Times" w:hAnsi="CG Times"/>
                <w:b/>
                <w:sz w:val="21"/>
                <w:szCs w:val="21"/>
                <w:lang w:val="sq-AL"/>
              </w:rPr>
            </w:pPr>
            <w:r w:rsidRPr="001C4E34">
              <w:rPr>
                <w:rFonts w:ascii="CG Times" w:hAnsi="CG Times"/>
                <w:b/>
                <w:sz w:val="21"/>
                <w:szCs w:val="21"/>
                <w:lang w:val="sq-AL"/>
              </w:rPr>
              <w:t xml:space="preserve">Kalibrime të </w:t>
            </w:r>
            <w:r w:rsidR="00C6677B" w:rsidRPr="001C4E34">
              <w:rPr>
                <w:rFonts w:ascii="CG Times" w:hAnsi="CG Times"/>
                <w:b/>
                <w:sz w:val="21"/>
                <w:szCs w:val="21"/>
                <w:lang w:val="sq-AL"/>
              </w:rPr>
              <w:t>m</w:t>
            </w:r>
            <w:r w:rsidRPr="001C4E34">
              <w:rPr>
                <w:rFonts w:ascii="CG Times" w:hAnsi="CG Times"/>
                <w:b/>
                <w:sz w:val="21"/>
                <w:szCs w:val="21"/>
                <w:lang w:val="sq-AL"/>
              </w:rPr>
              <w:t>andatuara</w:t>
            </w:r>
          </w:p>
        </w:tc>
        <w:tc>
          <w:tcPr>
            <w:tcW w:w="3827" w:type="dxa"/>
            <w:shd w:val="clear" w:color="auto" w:fill="auto"/>
          </w:tcPr>
          <w:p w:rsidR="001769AC" w:rsidRPr="001C4E34" w:rsidRDefault="001769AC" w:rsidP="0034397C">
            <w:pPr>
              <w:widowControl w:val="0"/>
              <w:autoSpaceDE w:val="0"/>
              <w:autoSpaceDN w:val="0"/>
              <w:adjustRightInd w:val="0"/>
              <w:jc w:val="center"/>
              <w:rPr>
                <w:rFonts w:ascii="CG Times" w:hAnsi="CG Times"/>
                <w:b/>
                <w:sz w:val="21"/>
                <w:szCs w:val="21"/>
                <w:lang w:val="sq-AL"/>
              </w:rPr>
            </w:pPr>
            <w:r w:rsidRPr="001C4E34">
              <w:rPr>
                <w:rFonts w:ascii="CG Times" w:hAnsi="CG Times"/>
                <w:b/>
                <w:sz w:val="21"/>
                <w:szCs w:val="21"/>
                <w:lang w:val="sq-AL"/>
              </w:rPr>
              <w:t xml:space="preserve">Afati i caktuar kohor dhe toleranca për kalibrim, referenca në nenin 5 të kësaj </w:t>
            </w:r>
            <w:r w:rsidR="0034397C" w:rsidRPr="001C4E34">
              <w:rPr>
                <w:rFonts w:ascii="CG Times" w:hAnsi="CG Times"/>
                <w:b/>
                <w:sz w:val="21"/>
                <w:szCs w:val="21"/>
                <w:lang w:val="sq-AL"/>
              </w:rPr>
              <w:t>rregulloreje</w:t>
            </w:r>
          </w:p>
        </w:tc>
      </w:tr>
      <w:tr w:rsidR="001769AC" w:rsidRPr="001C4E34">
        <w:tc>
          <w:tcPr>
            <w:tcW w:w="1274" w:type="dxa"/>
            <w:vMerge w:val="restart"/>
            <w:shd w:val="clear" w:color="auto" w:fill="auto"/>
            <w:vAlign w:val="center"/>
          </w:tcPr>
          <w:p w:rsidR="001769AC" w:rsidRPr="001C4E34" w:rsidRDefault="001769AC" w:rsidP="00521C6C">
            <w:pPr>
              <w:widowControl w:val="0"/>
              <w:autoSpaceDE w:val="0"/>
              <w:autoSpaceDN w:val="0"/>
              <w:adjustRightInd w:val="0"/>
              <w:jc w:val="both"/>
              <w:rPr>
                <w:rFonts w:ascii="CG Times" w:hAnsi="CG Times"/>
                <w:b/>
                <w:sz w:val="21"/>
                <w:szCs w:val="21"/>
                <w:lang w:val="sq-AL"/>
              </w:rPr>
            </w:pPr>
            <w:r w:rsidRPr="001C4E34">
              <w:rPr>
                <w:rFonts w:ascii="CG Times" w:hAnsi="CG Times"/>
                <w:b/>
                <w:sz w:val="21"/>
                <w:szCs w:val="21"/>
                <w:lang w:val="sq-AL"/>
              </w:rPr>
              <w:t>COM</w:t>
            </w:r>
          </w:p>
          <w:p w:rsidR="001769AC" w:rsidRPr="001C4E34" w:rsidRDefault="001769AC" w:rsidP="00521C6C">
            <w:pPr>
              <w:widowControl w:val="0"/>
              <w:autoSpaceDE w:val="0"/>
              <w:autoSpaceDN w:val="0"/>
              <w:adjustRightInd w:val="0"/>
              <w:jc w:val="both"/>
              <w:rPr>
                <w:rFonts w:ascii="CG Times" w:hAnsi="CG Times"/>
                <w:b/>
                <w:sz w:val="21"/>
                <w:szCs w:val="21"/>
                <w:lang w:val="sq-AL"/>
              </w:rPr>
            </w:pPr>
          </w:p>
        </w:tc>
        <w:tc>
          <w:tcPr>
            <w:tcW w:w="2662" w:type="dxa"/>
            <w:shd w:val="clear" w:color="auto" w:fill="auto"/>
            <w:vAlign w:val="center"/>
          </w:tcPr>
          <w:p w:rsidR="001769AC" w:rsidRPr="001C4E34" w:rsidRDefault="001769AC" w:rsidP="00521C6C">
            <w:pPr>
              <w:widowControl w:val="0"/>
              <w:autoSpaceDE w:val="0"/>
              <w:autoSpaceDN w:val="0"/>
              <w:adjustRightInd w:val="0"/>
              <w:rPr>
                <w:rFonts w:ascii="CG Times" w:hAnsi="CG Times"/>
                <w:sz w:val="21"/>
                <w:szCs w:val="21"/>
                <w:lang w:val="sq-AL"/>
              </w:rPr>
            </w:pPr>
            <w:r w:rsidRPr="001C4E34">
              <w:rPr>
                <w:rFonts w:ascii="CG Times" w:hAnsi="CG Times"/>
                <w:sz w:val="21"/>
                <w:szCs w:val="21"/>
                <w:lang w:val="sq-AL"/>
              </w:rPr>
              <w:t>Stacionet për gjetjen e drejtimit (VDF)</w:t>
            </w:r>
          </w:p>
        </w:tc>
        <w:tc>
          <w:tcPr>
            <w:tcW w:w="1701" w:type="dxa"/>
            <w:shd w:val="clear" w:color="auto" w:fill="auto"/>
            <w:vAlign w:val="center"/>
          </w:tcPr>
          <w:p w:rsidR="001769AC" w:rsidRPr="001C4E34" w:rsidRDefault="001769AC" w:rsidP="00521C6C">
            <w:pPr>
              <w:widowControl w:val="0"/>
              <w:autoSpaceDE w:val="0"/>
              <w:autoSpaceDN w:val="0"/>
              <w:adjustRightInd w:val="0"/>
              <w:jc w:val="center"/>
              <w:rPr>
                <w:rFonts w:ascii="CG Times" w:hAnsi="CG Times"/>
                <w:sz w:val="21"/>
                <w:szCs w:val="21"/>
                <w:lang w:val="sq-AL"/>
              </w:rPr>
            </w:pPr>
            <w:r w:rsidRPr="001C4E34">
              <w:rPr>
                <w:rFonts w:ascii="CG Times" w:hAnsi="CG Times"/>
                <w:sz w:val="21"/>
                <w:szCs w:val="21"/>
                <w:lang w:val="sq-AL"/>
              </w:rPr>
              <w:t>Po</w:t>
            </w:r>
          </w:p>
        </w:tc>
        <w:tc>
          <w:tcPr>
            <w:tcW w:w="3827" w:type="dxa"/>
            <w:shd w:val="clear" w:color="auto" w:fill="auto"/>
            <w:vAlign w:val="center"/>
          </w:tcPr>
          <w:p w:rsidR="001769AC" w:rsidRPr="001C4E34" w:rsidRDefault="001769AC" w:rsidP="00521C6C">
            <w:pPr>
              <w:widowControl w:val="0"/>
              <w:autoSpaceDE w:val="0"/>
              <w:autoSpaceDN w:val="0"/>
              <w:adjustRightInd w:val="0"/>
              <w:rPr>
                <w:rFonts w:ascii="CG Times" w:hAnsi="CG Times"/>
                <w:sz w:val="21"/>
                <w:szCs w:val="21"/>
                <w:lang w:val="sq-AL"/>
              </w:rPr>
            </w:pPr>
            <w:r w:rsidRPr="001C4E34">
              <w:rPr>
                <w:rFonts w:ascii="CG Times" w:hAnsi="CG Times"/>
                <w:sz w:val="21"/>
                <w:szCs w:val="21"/>
                <w:lang w:val="sq-AL"/>
              </w:rPr>
              <w:t>Çdo vit (+30 ditë)</w:t>
            </w:r>
          </w:p>
        </w:tc>
      </w:tr>
      <w:tr w:rsidR="001769AC" w:rsidRPr="001C4E34">
        <w:trPr>
          <w:trHeight w:val="275"/>
        </w:trPr>
        <w:tc>
          <w:tcPr>
            <w:tcW w:w="1274" w:type="dxa"/>
            <w:vMerge/>
            <w:shd w:val="clear" w:color="auto" w:fill="auto"/>
            <w:vAlign w:val="center"/>
          </w:tcPr>
          <w:p w:rsidR="001769AC" w:rsidRPr="001C4E34" w:rsidRDefault="001769AC" w:rsidP="00521C6C">
            <w:pPr>
              <w:widowControl w:val="0"/>
              <w:autoSpaceDE w:val="0"/>
              <w:autoSpaceDN w:val="0"/>
              <w:adjustRightInd w:val="0"/>
              <w:jc w:val="both"/>
              <w:rPr>
                <w:rFonts w:ascii="CG Times" w:hAnsi="CG Times"/>
                <w:b/>
                <w:sz w:val="21"/>
                <w:szCs w:val="21"/>
                <w:lang w:val="sq-AL"/>
              </w:rPr>
            </w:pPr>
          </w:p>
        </w:tc>
        <w:tc>
          <w:tcPr>
            <w:tcW w:w="2662" w:type="dxa"/>
            <w:shd w:val="clear" w:color="auto" w:fill="auto"/>
            <w:vAlign w:val="center"/>
          </w:tcPr>
          <w:p w:rsidR="001769AC" w:rsidRPr="001C4E34" w:rsidRDefault="001769AC" w:rsidP="00521C6C">
            <w:pPr>
              <w:widowControl w:val="0"/>
              <w:autoSpaceDE w:val="0"/>
              <w:autoSpaceDN w:val="0"/>
              <w:adjustRightInd w:val="0"/>
              <w:rPr>
                <w:rFonts w:ascii="CG Times" w:hAnsi="CG Times"/>
                <w:sz w:val="21"/>
                <w:szCs w:val="21"/>
                <w:lang w:val="sq-AL"/>
              </w:rPr>
            </w:pPr>
            <w:r w:rsidRPr="001C4E34">
              <w:rPr>
                <w:rFonts w:ascii="CG Times" w:hAnsi="CG Times"/>
                <w:sz w:val="21"/>
                <w:szCs w:val="21"/>
                <w:lang w:val="sq-AL"/>
              </w:rPr>
              <w:t xml:space="preserve">Instalimet e </w:t>
            </w:r>
            <w:r w:rsidR="009620FC" w:rsidRPr="001C4E34">
              <w:rPr>
                <w:rFonts w:ascii="CG Times" w:hAnsi="CG Times"/>
                <w:sz w:val="21"/>
                <w:szCs w:val="21"/>
                <w:lang w:val="sq-AL"/>
              </w:rPr>
              <w:t xml:space="preserve">komunikimit </w:t>
            </w:r>
            <w:r w:rsidRPr="001C4E34">
              <w:rPr>
                <w:rFonts w:ascii="CG Times" w:hAnsi="CG Times"/>
                <w:sz w:val="21"/>
                <w:szCs w:val="21"/>
                <w:lang w:val="sq-AL"/>
              </w:rPr>
              <w:t>(COM-IC)</w:t>
            </w:r>
          </w:p>
        </w:tc>
        <w:tc>
          <w:tcPr>
            <w:tcW w:w="1701" w:type="dxa"/>
            <w:shd w:val="clear" w:color="auto" w:fill="auto"/>
            <w:vAlign w:val="center"/>
          </w:tcPr>
          <w:p w:rsidR="001769AC" w:rsidRPr="001C4E34" w:rsidRDefault="001769AC" w:rsidP="00521C6C">
            <w:pPr>
              <w:widowControl w:val="0"/>
              <w:autoSpaceDE w:val="0"/>
              <w:autoSpaceDN w:val="0"/>
              <w:adjustRightInd w:val="0"/>
              <w:jc w:val="center"/>
              <w:rPr>
                <w:rFonts w:ascii="CG Times" w:hAnsi="CG Times"/>
                <w:sz w:val="21"/>
                <w:szCs w:val="21"/>
                <w:lang w:val="sq-AL"/>
              </w:rPr>
            </w:pPr>
            <w:r w:rsidRPr="001C4E34">
              <w:rPr>
                <w:rFonts w:ascii="CG Times" w:hAnsi="CG Times"/>
                <w:sz w:val="21"/>
                <w:szCs w:val="21"/>
                <w:lang w:val="sq-AL"/>
              </w:rPr>
              <w:t>Po</w:t>
            </w:r>
          </w:p>
        </w:tc>
        <w:tc>
          <w:tcPr>
            <w:tcW w:w="3827" w:type="dxa"/>
            <w:shd w:val="clear" w:color="auto" w:fill="auto"/>
            <w:vAlign w:val="center"/>
          </w:tcPr>
          <w:p w:rsidR="001769AC" w:rsidRPr="001C4E34" w:rsidRDefault="001769AC" w:rsidP="00521C6C">
            <w:pPr>
              <w:widowControl w:val="0"/>
              <w:autoSpaceDE w:val="0"/>
              <w:autoSpaceDN w:val="0"/>
              <w:adjustRightInd w:val="0"/>
              <w:rPr>
                <w:rFonts w:ascii="CG Times" w:hAnsi="CG Times"/>
                <w:sz w:val="21"/>
                <w:szCs w:val="21"/>
                <w:lang w:val="sq-AL"/>
              </w:rPr>
            </w:pPr>
          </w:p>
        </w:tc>
      </w:tr>
      <w:tr w:rsidR="001769AC" w:rsidRPr="001C4E34">
        <w:trPr>
          <w:trHeight w:val="265"/>
        </w:trPr>
        <w:tc>
          <w:tcPr>
            <w:tcW w:w="1274" w:type="dxa"/>
            <w:vMerge w:val="restart"/>
            <w:shd w:val="clear" w:color="auto" w:fill="auto"/>
            <w:vAlign w:val="center"/>
          </w:tcPr>
          <w:p w:rsidR="001769AC" w:rsidRPr="001C4E34" w:rsidRDefault="001769AC" w:rsidP="00521C6C">
            <w:pPr>
              <w:widowControl w:val="0"/>
              <w:autoSpaceDE w:val="0"/>
              <w:autoSpaceDN w:val="0"/>
              <w:adjustRightInd w:val="0"/>
              <w:jc w:val="both"/>
              <w:rPr>
                <w:rFonts w:ascii="CG Times" w:hAnsi="CG Times"/>
                <w:b/>
                <w:sz w:val="21"/>
                <w:szCs w:val="21"/>
                <w:lang w:val="sq-AL"/>
              </w:rPr>
            </w:pPr>
            <w:r w:rsidRPr="001C4E34">
              <w:rPr>
                <w:rFonts w:ascii="CG Times" w:hAnsi="CG Times"/>
                <w:b/>
                <w:sz w:val="21"/>
                <w:szCs w:val="21"/>
                <w:lang w:val="sq-AL"/>
              </w:rPr>
              <w:t>NAV</w:t>
            </w:r>
          </w:p>
        </w:tc>
        <w:tc>
          <w:tcPr>
            <w:tcW w:w="2662" w:type="dxa"/>
            <w:shd w:val="clear" w:color="auto" w:fill="auto"/>
            <w:vAlign w:val="center"/>
          </w:tcPr>
          <w:p w:rsidR="001769AC" w:rsidRPr="001C4E34" w:rsidRDefault="001769AC" w:rsidP="00521C6C">
            <w:pPr>
              <w:widowControl w:val="0"/>
              <w:autoSpaceDE w:val="0"/>
              <w:autoSpaceDN w:val="0"/>
              <w:adjustRightInd w:val="0"/>
              <w:rPr>
                <w:rFonts w:ascii="CG Times" w:hAnsi="CG Times"/>
                <w:sz w:val="21"/>
                <w:szCs w:val="21"/>
                <w:lang w:val="sq-AL"/>
              </w:rPr>
            </w:pPr>
            <w:r w:rsidRPr="001C4E34">
              <w:rPr>
                <w:rFonts w:ascii="CG Times" w:hAnsi="CG Times"/>
                <w:sz w:val="21"/>
                <w:szCs w:val="21"/>
                <w:lang w:val="sq-AL"/>
              </w:rPr>
              <w:t>ILS, përfshirë edhe sinjalin shënjues</w:t>
            </w:r>
          </w:p>
        </w:tc>
        <w:tc>
          <w:tcPr>
            <w:tcW w:w="1701" w:type="dxa"/>
            <w:shd w:val="clear" w:color="auto" w:fill="auto"/>
            <w:vAlign w:val="center"/>
          </w:tcPr>
          <w:p w:rsidR="001769AC" w:rsidRPr="001C4E34" w:rsidRDefault="001769AC" w:rsidP="00521C6C">
            <w:pPr>
              <w:widowControl w:val="0"/>
              <w:autoSpaceDE w:val="0"/>
              <w:autoSpaceDN w:val="0"/>
              <w:adjustRightInd w:val="0"/>
              <w:jc w:val="center"/>
              <w:rPr>
                <w:rFonts w:ascii="CG Times" w:hAnsi="CG Times"/>
                <w:sz w:val="21"/>
                <w:szCs w:val="21"/>
                <w:lang w:val="sq-AL"/>
              </w:rPr>
            </w:pPr>
            <w:r w:rsidRPr="001C4E34">
              <w:rPr>
                <w:rFonts w:ascii="CG Times" w:hAnsi="CG Times"/>
                <w:sz w:val="21"/>
                <w:szCs w:val="21"/>
                <w:lang w:val="sq-AL"/>
              </w:rPr>
              <w:t>Po</w:t>
            </w:r>
          </w:p>
        </w:tc>
        <w:tc>
          <w:tcPr>
            <w:tcW w:w="3827" w:type="dxa"/>
            <w:shd w:val="clear" w:color="auto" w:fill="auto"/>
            <w:vAlign w:val="center"/>
          </w:tcPr>
          <w:p w:rsidR="001769AC" w:rsidRPr="001C4E34" w:rsidRDefault="001769AC" w:rsidP="00521C6C">
            <w:pPr>
              <w:widowControl w:val="0"/>
              <w:autoSpaceDE w:val="0"/>
              <w:autoSpaceDN w:val="0"/>
              <w:adjustRightInd w:val="0"/>
              <w:rPr>
                <w:rFonts w:ascii="CG Times" w:hAnsi="CG Times"/>
                <w:sz w:val="21"/>
                <w:szCs w:val="21"/>
                <w:lang w:val="sq-AL"/>
              </w:rPr>
            </w:pPr>
            <w:r w:rsidRPr="001C4E34">
              <w:rPr>
                <w:rFonts w:ascii="CG Times" w:hAnsi="CG Times"/>
                <w:sz w:val="21"/>
                <w:szCs w:val="21"/>
                <w:lang w:val="sq-AL"/>
              </w:rPr>
              <w:t>180 ditë (+30 ditë)</w:t>
            </w:r>
          </w:p>
        </w:tc>
      </w:tr>
      <w:tr w:rsidR="001769AC" w:rsidRPr="001C4E34">
        <w:trPr>
          <w:trHeight w:val="284"/>
        </w:trPr>
        <w:tc>
          <w:tcPr>
            <w:tcW w:w="1274" w:type="dxa"/>
            <w:vMerge/>
            <w:shd w:val="clear" w:color="auto" w:fill="auto"/>
            <w:vAlign w:val="center"/>
          </w:tcPr>
          <w:p w:rsidR="001769AC" w:rsidRPr="001C4E34" w:rsidRDefault="001769AC" w:rsidP="00521C6C">
            <w:pPr>
              <w:widowControl w:val="0"/>
              <w:autoSpaceDE w:val="0"/>
              <w:autoSpaceDN w:val="0"/>
              <w:adjustRightInd w:val="0"/>
              <w:jc w:val="both"/>
              <w:rPr>
                <w:rFonts w:ascii="CG Times" w:hAnsi="CG Times"/>
                <w:b/>
                <w:sz w:val="21"/>
                <w:szCs w:val="21"/>
                <w:lang w:val="sq-AL"/>
              </w:rPr>
            </w:pPr>
          </w:p>
        </w:tc>
        <w:tc>
          <w:tcPr>
            <w:tcW w:w="2662" w:type="dxa"/>
            <w:shd w:val="clear" w:color="auto" w:fill="auto"/>
            <w:vAlign w:val="center"/>
          </w:tcPr>
          <w:p w:rsidR="001769AC" w:rsidRPr="001C4E34" w:rsidRDefault="001769AC" w:rsidP="00521C6C">
            <w:pPr>
              <w:widowControl w:val="0"/>
              <w:autoSpaceDE w:val="0"/>
              <w:autoSpaceDN w:val="0"/>
              <w:adjustRightInd w:val="0"/>
              <w:rPr>
                <w:rFonts w:ascii="CG Times" w:hAnsi="CG Times"/>
                <w:sz w:val="21"/>
                <w:szCs w:val="21"/>
                <w:lang w:val="sq-AL"/>
              </w:rPr>
            </w:pPr>
            <w:r w:rsidRPr="001C4E34">
              <w:rPr>
                <w:rFonts w:ascii="CG Times" w:hAnsi="CG Times"/>
                <w:sz w:val="21"/>
                <w:szCs w:val="21"/>
                <w:lang w:val="sq-AL"/>
              </w:rPr>
              <w:t>LLZ i vetëm, përfshirë sinjalin shënjues</w:t>
            </w:r>
          </w:p>
        </w:tc>
        <w:tc>
          <w:tcPr>
            <w:tcW w:w="1701" w:type="dxa"/>
            <w:shd w:val="clear" w:color="auto" w:fill="auto"/>
            <w:vAlign w:val="center"/>
          </w:tcPr>
          <w:p w:rsidR="001769AC" w:rsidRPr="001C4E34" w:rsidRDefault="001769AC" w:rsidP="00521C6C">
            <w:pPr>
              <w:widowControl w:val="0"/>
              <w:autoSpaceDE w:val="0"/>
              <w:autoSpaceDN w:val="0"/>
              <w:adjustRightInd w:val="0"/>
              <w:jc w:val="center"/>
              <w:rPr>
                <w:rFonts w:ascii="CG Times" w:hAnsi="CG Times"/>
                <w:sz w:val="21"/>
                <w:szCs w:val="21"/>
                <w:lang w:val="sq-AL"/>
              </w:rPr>
            </w:pPr>
            <w:r w:rsidRPr="001C4E34">
              <w:rPr>
                <w:rFonts w:ascii="CG Times" w:hAnsi="CG Times"/>
                <w:sz w:val="21"/>
                <w:szCs w:val="21"/>
                <w:lang w:val="sq-AL"/>
              </w:rPr>
              <w:t>Po</w:t>
            </w:r>
          </w:p>
        </w:tc>
        <w:tc>
          <w:tcPr>
            <w:tcW w:w="3827" w:type="dxa"/>
            <w:shd w:val="clear" w:color="auto" w:fill="auto"/>
            <w:vAlign w:val="center"/>
          </w:tcPr>
          <w:p w:rsidR="001769AC" w:rsidRPr="001C4E34" w:rsidRDefault="001769AC" w:rsidP="00521C6C">
            <w:pPr>
              <w:widowControl w:val="0"/>
              <w:autoSpaceDE w:val="0"/>
              <w:autoSpaceDN w:val="0"/>
              <w:adjustRightInd w:val="0"/>
              <w:rPr>
                <w:rFonts w:ascii="CG Times" w:hAnsi="CG Times"/>
                <w:sz w:val="21"/>
                <w:szCs w:val="21"/>
                <w:lang w:val="sq-AL"/>
              </w:rPr>
            </w:pPr>
            <w:r w:rsidRPr="001C4E34">
              <w:rPr>
                <w:rFonts w:ascii="CG Times" w:hAnsi="CG Times"/>
                <w:sz w:val="21"/>
                <w:szCs w:val="21"/>
                <w:lang w:val="sq-AL"/>
              </w:rPr>
              <w:t>180 ditë (+30 ditë)</w:t>
            </w:r>
          </w:p>
        </w:tc>
      </w:tr>
      <w:tr w:rsidR="001769AC" w:rsidRPr="001C4E34">
        <w:tc>
          <w:tcPr>
            <w:tcW w:w="1274" w:type="dxa"/>
            <w:vMerge/>
            <w:shd w:val="clear" w:color="auto" w:fill="auto"/>
            <w:vAlign w:val="center"/>
          </w:tcPr>
          <w:p w:rsidR="001769AC" w:rsidRPr="001C4E34" w:rsidRDefault="001769AC" w:rsidP="00521C6C">
            <w:pPr>
              <w:widowControl w:val="0"/>
              <w:autoSpaceDE w:val="0"/>
              <w:autoSpaceDN w:val="0"/>
              <w:adjustRightInd w:val="0"/>
              <w:jc w:val="both"/>
              <w:rPr>
                <w:rFonts w:ascii="CG Times" w:hAnsi="CG Times"/>
                <w:b/>
                <w:sz w:val="21"/>
                <w:szCs w:val="21"/>
                <w:lang w:val="sq-AL"/>
              </w:rPr>
            </w:pPr>
          </w:p>
        </w:tc>
        <w:tc>
          <w:tcPr>
            <w:tcW w:w="2662" w:type="dxa"/>
            <w:shd w:val="clear" w:color="auto" w:fill="auto"/>
            <w:vAlign w:val="center"/>
          </w:tcPr>
          <w:p w:rsidR="001769AC" w:rsidRPr="001C4E34" w:rsidRDefault="001769AC" w:rsidP="00521C6C">
            <w:pPr>
              <w:widowControl w:val="0"/>
              <w:autoSpaceDE w:val="0"/>
              <w:autoSpaceDN w:val="0"/>
              <w:adjustRightInd w:val="0"/>
              <w:rPr>
                <w:rFonts w:ascii="CG Times" w:hAnsi="CG Times"/>
                <w:sz w:val="21"/>
                <w:szCs w:val="21"/>
                <w:lang w:val="sq-AL"/>
              </w:rPr>
            </w:pPr>
            <w:r w:rsidRPr="001C4E34">
              <w:rPr>
                <w:rFonts w:ascii="CG Times" w:hAnsi="CG Times"/>
                <w:sz w:val="21"/>
                <w:szCs w:val="21"/>
                <w:lang w:val="sq-AL"/>
              </w:rPr>
              <w:t>Drejtimi Omni-direkcional VHF</w:t>
            </w:r>
            <w:r w:rsidR="007D77CB" w:rsidRPr="001C4E34">
              <w:rPr>
                <w:rFonts w:ascii="CG Times" w:hAnsi="CG Times"/>
                <w:sz w:val="21"/>
                <w:szCs w:val="21"/>
                <w:lang w:val="sq-AL"/>
              </w:rPr>
              <w:t xml:space="preserve"> </w:t>
            </w:r>
            <w:r w:rsidRPr="001C4E34">
              <w:rPr>
                <w:rFonts w:ascii="CG Times" w:hAnsi="CG Times"/>
                <w:sz w:val="21"/>
                <w:szCs w:val="21"/>
                <w:lang w:val="sq-AL"/>
              </w:rPr>
              <w:t>(VOR)</w:t>
            </w:r>
          </w:p>
        </w:tc>
        <w:tc>
          <w:tcPr>
            <w:tcW w:w="1701" w:type="dxa"/>
            <w:shd w:val="clear" w:color="auto" w:fill="auto"/>
            <w:vAlign w:val="center"/>
          </w:tcPr>
          <w:p w:rsidR="001769AC" w:rsidRPr="001C4E34" w:rsidRDefault="001769AC" w:rsidP="00521C6C">
            <w:pPr>
              <w:widowControl w:val="0"/>
              <w:autoSpaceDE w:val="0"/>
              <w:autoSpaceDN w:val="0"/>
              <w:adjustRightInd w:val="0"/>
              <w:jc w:val="center"/>
              <w:rPr>
                <w:rFonts w:ascii="CG Times" w:hAnsi="CG Times"/>
                <w:sz w:val="21"/>
                <w:szCs w:val="21"/>
                <w:lang w:val="sq-AL"/>
              </w:rPr>
            </w:pPr>
            <w:r w:rsidRPr="001C4E34">
              <w:rPr>
                <w:rFonts w:ascii="CG Times" w:hAnsi="CG Times"/>
                <w:sz w:val="21"/>
                <w:szCs w:val="21"/>
                <w:lang w:val="sq-AL"/>
              </w:rPr>
              <w:t>Po</w:t>
            </w:r>
          </w:p>
        </w:tc>
        <w:tc>
          <w:tcPr>
            <w:tcW w:w="3827" w:type="dxa"/>
            <w:shd w:val="clear" w:color="auto" w:fill="auto"/>
            <w:vAlign w:val="center"/>
          </w:tcPr>
          <w:p w:rsidR="001769AC" w:rsidRPr="001C4E34" w:rsidRDefault="001769AC" w:rsidP="00521C6C">
            <w:pPr>
              <w:widowControl w:val="0"/>
              <w:autoSpaceDE w:val="0"/>
              <w:autoSpaceDN w:val="0"/>
              <w:adjustRightInd w:val="0"/>
              <w:rPr>
                <w:rFonts w:ascii="CG Times" w:hAnsi="CG Times"/>
                <w:sz w:val="21"/>
                <w:szCs w:val="21"/>
                <w:lang w:val="sq-AL"/>
              </w:rPr>
            </w:pPr>
            <w:r w:rsidRPr="001C4E34">
              <w:rPr>
                <w:rFonts w:ascii="CG Times" w:hAnsi="CG Times"/>
                <w:sz w:val="21"/>
                <w:szCs w:val="21"/>
                <w:lang w:val="sq-AL"/>
              </w:rPr>
              <w:t>Në vit (+30 ditë)</w:t>
            </w:r>
          </w:p>
        </w:tc>
      </w:tr>
      <w:tr w:rsidR="001769AC" w:rsidRPr="001C4E34">
        <w:tc>
          <w:tcPr>
            <w:tcW w:w="1274" w:type="dxa"/>
            <w:vMerge/>
            <w:shd w:val="clear" w:color="auto" w:fill="auto"/>
            <w:vAlign w:val="center"/>
          </w:tcPr>
          <w:p w:rsidR="001769AC" w:rsidRPr="001C4E34" w:rsidRDefault="001769AC" w:rsidP="00521C6C">
            <w:pPr>
              <w:widowControl w:val="0"/>
              <w:autoSpaceDE w:val="0"/>
              <w:autoSpaceDN w:val="0"/>
              <w:adjustRightInd w:val="0"/>
              <w:jc w:val="both"/>
              <w:rPr>
                <w:rFonts w:ascii="CG Times" w:hAnsi="CG Times"/>
                <w:b/>
                <w:sz w:val="21"/>
                <w:szCs w:val="21"/>
                <w:lang w:val="sq-AL"/>
              </w:rPr>
            </w:pPr>
          </w:p>
        </w:tc>
        <w:tc>
          <w:tcPr>
            <w:tcW w:w="2662" w:type="dxa"/>
            <w:shd w:val="clear" w:color="auto" w:fill="auto"/>
            <w:vAlign w:val="center"/>
          </w:tcPr>
          <w:p w:rsidR="001769AC" w:rsidRPr="001C4E34" w:rsidRDefault="009620FC" w:rsidP="00521C6C">
            <w:pPr>
              <w:widowControl w:val="0"/>
              <w:autoSpaceDE w:val="0"/>
              <w:autoSpaceDN w:val="0"/>
              <w:adjustRightInd w:val="0"/>
              <w:rPr>
                <w:rFonts w:ascii="CG Times" w:hAnsi="CG Times"/>
                <w:color w:val="FF0000"/>
                <w:sz w:val="21"/>
                <w:szCs w:val="21"/>
                <w:lang w:val="sq-AL"/>
              </w:rPr>
            </w:pPr>
            <w:r w:rsidRPr="001C4E34">
              <w:rPr>
                <w:rFonts w:ascii="CG Times" w:eastAsia="Calibri" w:hAnsi="CG Times"/>
                <w:sz w:val="21"/>
                <w:szCs w:val="21"/>
                <w:lang w:val="sq-AL"/>
              </w:rPr>
              <w:t>Radiosinjali jo</w:t>
            </w:r>
            <w:r w:rsidR="001769AC" w:rsidRPr="001C4E34">
              <w:rPr>
                <w:rFonts w:ascii="CG Times" w:eastAsia="Calibri" w:hAnsi="CG Times"/>
                <w:sz w:val="21"/>
                <w:szCs w:val="21"/>
                <w:lang w:val="sq-AL"/>
              </w:rPr>
              <w:t xml:space="preserve">direkcional (NDB) </w:t>
            </w:r>
          </w:p>
        </w:tc>
        <w:tc>
          <w:tcPr>
            <w:tcW w:w="1701" w:type="dxa"/>
            <w:shd w:val="clear" w:color="auto" w:fill="auto"/>
            <w:vAlign w:val="center"/>
          </w:tcPr>
          <w:p w:rsidR="001769AC" w:rsidRPr="001C4E34" w:rsidRDefault="001769AC" w:rsidP="00521C6C">
            <w:pPr>
              <w:widowControl w:val="0"/>
              <w:autoSpaceDE w:val="0"/>
              <w:autoSpaceDN w:val="0"/>
              <w:adjustRightInd w:val="0"/>
              <w:jc w:val="center"/>
              <w:rPr>
                <w:rFonts w:ascii="CG Times" w:hAnsi="CG Times"/>
                <w:sz w:val="21"/>
                <w:szCs w:val="21"/>
                <w:lang w:val="sq-AL"/>
              </w:rPr>
            </w:pPr>
            <w:r w:rsidRPr="001C4E34">
              <w:rPr>
                <w:rFonts w:ascii="CG Times" w:hAnsi="CG Times"/>
                <w:sz w:val="21"/>
                <w:szCs w:val="21"/>
                <w:lang w:val="sq-AL"/>
              </w:rPr>
              <w:t>Po</w:t>
            </w:r>
          </w:p>
        </w:tc>
        <w:tc>
          <w:tcPr>
            <w:tcW w:w="3827" w:type="dxa"/>
            <w:shd w:val="clear" w:color="auto" w:fill="auto"/>
            <w:vAlign w:val="center"/>
          </w:tcPr>
          <w:p w:rsidR="001769AC" w:rsidRPr="001C4E34" w:rsidRDefault="001769AC" w:rsidP="00521C6C">
            <w:pPr>
              <w:widowControl w:val="0"/>
              <w:autoSpaceDE w:val="0"/>
              <w:autoSpaceDN w:val="0"/>
              <w:adjustRightInd w:val="0"/>
              <w:rPr>
                <w:rFonts w:ascii="CG Times" w:hAnsi="CG Times"/>
                <w:sz w:val="21"/>
                <w:szCs w:val="21"/>
                <w:lang w:val="sq-AL"/>
              </w:rPr>
            </w:pPr>
          </w:p>
        </w:tc>
      </w:tr>
      <w:tr w:rsidR="001769AC" w:rsidRPr="001C4E34">
        <w:trPr>
          <w:trHeight w:val="443"/>
        </w:trPr>
        <w:tc>
          <w:tcPr>
            <w:tcW w:w="1274" w:type="dxa"/>
            <w:vMerge/>
            <w:shd w:val="clear" w:color="auto" w:fill="auto"/>
            <w:vAlign w:val="center"/>
          </w:tcPr>
          <w:p w:rsidR="001769AC" w:rsidRPr="001C4E34" w:rsidRDefault="001769AC" w:rsidP="00521C6C">
            <w:pPr>
              <w:widowControl w:val="0"/>
              <w:autoSpaceDE w:val="0"/>
              <w:autoSpaceDN w:val="0"/>
              <w:adjustRightInd w:val="0"/>
              <w:jc w:val="both"/>
              <w:rPr>
                <w:rFonts w:ascii="CG Times" w:hAnsi="CG Times"/>
                <w:b/>
                <w:sz w:val="21"/>
                <w:szCs w:val="21"/>
                <w:lang w:val="sq-AL"/>
              </w:rPr>
            </w:pPr>
          </w:p>
        </w:tc>
        <w:tc>
          <w:tcPr>
            <w:tcW w:w="2662" w:type="dxa"/>
            <w:shd w:val="clear" w:color="auto" w:fill="auto"/>
            <w:vAlign w:val="center"/>
          </w:tcPr>
          <w:p w:rsidR="001769AC" w:rsidRPr="001C4E34" w:rsidRDefault="001769AC" w:rsidP="001C4E34">
            <w:pPr>
              <w:widowControl w:val="0"/>
              <w:autoSpaceDE w:val="0"/>
              <w:autoSpaceDN w:val="0"/>
              <w:adjustRightInd w:val="0"/>
              <w:rPr>
                <w:rFonts w:ascii="CG Times" w:hAnsi="CG Times"/>
                <w:sz w:val="21"/>
                <w:szCs w:val="21"/>
                <w:lang w:val="sq-AL"/>
              </w:rPr>
            </w:pPr>
            <w:r w:rsidRPr="001C4E34">
              <w:rPr>
                <w:rFonts w:ascii="CG Times" w:hAnsi="CG Times"/>
                <w:sz w:val="21"/>
                <w:szCs w:val="21"/>
                <w:lang w:val="sq-AL"/>
              </w:rPr>
              <w:t>Pajisja për matjen e distancës (DME-PMD)</w:t>
            </w:r>
          </w:p>
        </w:tc>
        <w:tc>
          <w:tcPr>
            <w:tcW w:w="1701" w:type="dxa"/>
            <w:shd w:val="clear" w:color="auto" w:fill="auto"/>
            <w:vAlign w:val="center"/>
          </w:tcPr>
          <w:p w:rsidR="001769AC" w:rsidRPr="001C4E34" w:rsidRDefault="001769AC" w:rsidP="00521C6C">
            <w:pPr>
              <w:widowControl w:val="0"/>
              <w:autoSpaceDE w:val="0"/>
              <w:autoSpaceDN w:val="0"/>
              <w:adjustRightInd w:val="0"/>
              <w:jc w:val="center"/>
              <w:rPr>
                <w:rFonts w:ascii="CG Times" w:hAnsi="CG Times"/>
                <w:sz w:val="21"/>
                <w:szCs w:val="21"/>
                <w:lang w:val="sq-AL"/>
              </w:rPr>
            </w:pPr>
            <w:r w:rsidRPr="001C4E34">
              <w:rPr>
                <w:rFonts w:ascii="CG Times" w:hAnsi="CG Times"/>
                <w:sz w:val="21"/>
                <w:szCs w:val="21"/>
                <w:lang w:val="sq-AL"/>
              </w:rPr>
              <w:t>Po</w:t>
            </w:r>
          </w:p>
        </w:tc>
        <w:tc>
          <w:tcPr>
            <w:tcW w:w="3827" w:type="dxa"/>
            <w:shd w:val="clear" w:color="auto" w:fill="auto"/>
            <w:vAlign w:val="center"/>
          </w:tcPr>
          <w:p w:rsidR="001769AC" w:rsidRPr="001C4E34" w:rsidRDefault="001769AC" w:rsidP="00521C6C">
            <w:pPr>
              <w:widowControl w:val="0"/>
              <w:autoSpaceDE w:val="0"/>
              <w:autoSpaceDN w:val="0"/>
              <w:adjustRightInd w:val="0"/>
              <w:rPr>
                <w:rFonts w:ascii="CG Times" w:hAnsi="CG Times"/>
                <w:sz w:val="21"/>
                <w:szCs w:val="21"/>
                <w:lang w:val="sq-AL"/>
              </w:rPr>
            </w:pPr>
            <w:r w:rsidRPr="001C4E34">
              <w:rPr>
                <w:rFonts w:ascii="CG Times" w:hAnsi="CG Times"/>
                <w:sz w:val="21"/>
                <w:szCs w:val="21"/>
                <w:lang w:val="sq-AL"/>
              </w:rPr>
              <w:t xml:space="preserve">Varësisht nga sistemi për të cilin DME është i kolokuar, përndryshe minimumi, për çdo vit </w:t>
            </w:r>
          </w:p>
        </w:tc>
      </w:tr>
      <w:tr w:rsidR="001769AC" w:rsidRPr="001C4E34">
        <w:tc>
          <w:tcPr>
            <w:tcW w:w="1274" w:type="dxa"/>
            <w:vMerge/>
            <w:shd w:val="clear" w:color="auto" w:fill="auto"/>
            <w:vAlign w:val="center"/>
          </w:tcPr>
          <w:p w:rsidR="001769AC" w:rsidRPr="001C4E34" w:rsidRDefault="001769AC" w:rsidP="00521C6C">
            <w:pPr>
              <w:widowControl w:val="0"/>
              <w:autoSpaceDE w:val="0"/>
              <w:autoSpaceDN w:val="0"/>
              <w:adjustRightInd w:val="0"/>
              <w:jc w:val="both"/>
              <w:rPr>
                <w:rFonts w:ascii="CG Times" w:hAnsi="CG Times"/>
                <w:b/>
                <w:sz w:val="21"/>
                <w:szCs w:val="21"/>
                <w:lang w:val="sq-AL"/>
              </w:rPr>
            </w:pPr>
          </w:p>
        </w:tc>
        <w:tc>
          <w:tcPr>
            <w:tcW w:w="2662" w:type="dxa"/>
            <w:shd w:val="clear" w:color="auto" w:fill="auto"/>
            <w:vAlign w:val="center"/>
          </w:tcPr>
          <w:p w:rsidR="001769AC" w:rsidRPr="001C4E34" w:rsidRDefault="001769AC" w:rsidP="00521C6C">
            <w:pPr>
              <w:widowControl w:val="0"/>
              <w:autoSpaceDE w:val="0"/>
              <w:autoSpaceDN w:val="0"/>
              <w:adjustRightInd w:val="0"/>
              <w:rPr>
                <w:rFonts w:ascii="CG Times" w:hAnsi="CG Times"/>
                <w:sz w:val="21"/>
                <w:szCs w:val="21"/>
                <w:lang w:val="sq-AL"/>
              </w:rPr>
            </w:pPr>
            <w:r w:rsidRPr="001C4E34">
              <w:rPr>
                <w:rFonts w:ascii="CG Times" w:hAnsi="CG Times"/>
                <w:sz w:val="21"/>
                <w:szCs w:val="21"/>
                <w:lang w:val="sq-AL"/>
              </w:rPr>
              <w:t>Marker Radio Beacon (MKR)</w:t>
            </w:r>
          </w:p>
        </w:tc>
        <w:tc>
          <w:tcPr>
            <w:tcW w:w="1701" w:type="dxa"/>
            <w:shd w:val="clear" w:color="auto" w:fill="auto"/>
            <w:vAlign w:val="center"/>
          </w:tcPr>
          <w:p w:rsidR="001769AC" w:rsidRPr="001C4E34" w:rsidRDefault="001769AC" w:rsidP="00521C6C">
            <w:pPr>
              <w:widowControl w:val="0"/>
              <w:autoSpaceDE w:val="0"/>
              <w:autoSpaceDN w:val="0"/>
              <w:adjustRightInd w:val="0"/>
              <w:jc w:val="center"/>
              <w:rPr>
                <w:rFonts w:ascii="CG Times" w:hAnsi="CG Times"/>
                <w:sz w:val="21"/>
                <w:szCs w:val="21"/>
                <w:lang w:val="sq-AL"/>
              </w:rPr>
            </w:pPr>
            <w:r w:rsidRPr="001C4E34">
              <w:rPr>
                <w:rFonts w:ascii="CG Times" w:hAnsi="CG Times"/>
                <w:sz w:val="21"/>
                <w:szCs w:val="21"/>
                <w:lang w:val="sq-AL"/>
              </w:rPr>
              <w:t>Po</w:t>
            </w:r>
          </w:p>
        </w:tc>
        <w:tc>
          <w:tcPr>
            <w:tcW w:w="3827" w:type="dxa"/>
            <w:shd w:val="clear" w:color="auto" w:fill="auto"/>
            <w:vAlign w:val="center"/>
          </w:tcPr>
          <w:p w:rsidR="001769AC" w:rsidRPr="001C4E34" w:rsidRDefault="001769AC" w:rsidP="00521C6C">
            <w:pPr>
              <w:widowControl w:val="0"/>
              <w:autoSpaceDE w:val="0"/>
              <w:autoSpaceDN w:val="0"/>
              <w:adjustRightInd w:val="0"/>
              <w:rPr>
                <w:rFonts w:ascii="CG Times" w:hAnsi="CG Times"/>
                <w:sz w:val="21"/>
                <w:szCs w:val="21"/>
                <w:lang w:val="sq-AL"/>
              </w:rPr>
            </w:pPr>
            <w:r w:rsidRPr="001C4E34">
              <w:rPr>
                <w:rFonts w:ascii="CG Times" w:hAnsi="CG Times"/>
                <w:sz w:val="21"/>
                <w:szCs w:val="21"/>
                <w:lang w:val="sq-AL"/>
              </w:rPr>
              <w:t xml:space="preserve">Varësisht nga sistemi për të cilin MKR është </w:t>
            </w:r>
            <w:r w:rsidR="009620FC" w:rsidRPr="001C4E34">
              <w:rPr>
                <w:rFonts w:ascii="CG Times" w:hAnsi="CG Times"/>
                <w:sz w:val="21"/>
                <w:szCs w:val="21"/>
                <w:lang w:val="sq-AL"/>
              </w:rPr>
              <w:t>i kolokuar, përndryshe minimumi</w:t>
            </w:r>
            <w:r w:rsidRPr="001C4E34">
              <w:rPr>
                <w:rFonts w:ascii="CG Times" w:hAnsi="CG Times"/>
                <w:sz w:val="21"/>
                <w:szCs w:val="21"/>
                <w:lang w:val="sq-AL"/>
              </w:rPr>
              <w:t xml:space="preserve"> për çdo vit</w:t>
            </w:r>
          </w:p>
        </w:tc>
      </w:tr>
      <w:tr w:rsidR="001769AC" w:rsidRPr="001C4E34">
        <w:trPr>
          <w:trHeight w:val="120"/>
        </w:trPr>
        <w:tc>
          <w:tcPr>
            <w:tcW w:w="1274" w:type="dxa"/>
            <w:vMerge w:val="restart"/>
            <w:shd w:val="clear" w:color="auto" w:fill="auto"/>
            <w:vAlign w:val="center"/>
          </w:tcPr>
          <w:p w:rsidR="001769AC" w:rsidRPr="001C4E34" w:rsidRDefault="001769AC" w:rsidP="00521C6C">
            <w:pPr>
              <w:widowControl w:val="0"/>
              <w:autoSpaceDE w:val="0"/>
              <w:autoSpaceDN w:val="0"/>
              <w:adjustRightInd w:val="0"/>
              <w:jc w:val="both"/>
              <w:rPr>
                <w:rFonts w:ascii="CG Times" w:hAnsi="CG Times"/>
                <w:b/>
                <w:sz w:val="21"/>
                <w:szCs w:val="21"/>
                <w:lang w:val="sq-AL"/>
              </w:rPr>
            </w:pPr>
            <w:r w:rsidRPr="001C4E34">
              <w:rPr>
                <w:rFonts w:ascii="CG Times" w:hAnsi="CG Times"/>
                <w:b/>
                <w:sz w:val="21"/>
                <w:szCs w:val="21"/>
                <w:lang w:val="sq-AL"/>
              </w:rPr>
              <w:t>RADARI</w:t>
            </w:r>
          </w:p>
        </w:tc>
        <w:tc>
          <w:tcPr>
            <w:tcW w:w="2662" w:type="dxa"/>
            <w:shd w:val="clear" w:color="auto" w:fill="auto"/>
            <w:vAlign w:val="center"/>
          </w:tcPr>
          <w:p w:rsidR="001769AC" w:rsidRPr="001C4E34" w:rsidRDefault="001769AC" w:rsidP="00521C6C">
            <w:pPr>
              <w:widowControl w:val="0"/>
              <w:autoSpaceDE w:val="0"/>
              <w:autoSpaceDN w:val="0"/>
              <w:adjustRightInd w:val="0"/>
              <w:rPr>
                <w:rFonts w:ascii="CG Times" w:hAnsi="CG Times"/>
                <w:sz w:val="21"/>
                <w:szCs w:val="21"/>
                <w:lang w:val="sq-AL"/>
              </w:rPr>
            </w:pPr>
            <w:r w:rsidRPr="001C4E34">
              <w:rPr>
                <w:rFonts w:ascii="CG Times" w:hAnsi="CG Times"/>
                <w:sz w:val="21"/>
                <w:szCs w:val="21"/>
                <w:lang w:val="sq-AL"/>
              </w:rPr>
              <w:t>Mbulueshmëria</w:t>
            </w:r>
          </w:p>
        </w:tc>
        <w:tc>
          <w:tcPr>
            <w:tcW w:w="1701" w:type="dxa"/>
            <w:shd w:val="clear" w:color="auto" w:fill="auto"/>
            <w:vAlign w:val="center"/>
          </w:tcPr>
          <w:p w:rsidR="001769AC" w:rsidRPr="001C4E34" w:rsidRDefault="001769AC" w:rsidP="00521C6C">
            <w:pPr>
              <w:widowControl w:val="0"/>
              <w:autoSpaceDE w:val="0"/>
              <w:autoSpaceDN w:val="0"/>
              <w:adjustRightInd w:val="0"/>
              <w:jc w:val="center"/>
              <w:rPr>
                <w:rFonts w:ascii="CG Times" w:hAnsi="CG Times"/>
                <w:sz w:val="21"/>
                <w:szCs w:val="21"/>
                <w:lang w:val="sq-AL"/>
              </w:rPr>
            </w:pPr>
            <w:r w:rsidRPr="001C4E34">
              <w:rPr>
                <w:rFonts w:ascii="CG Times" w:hAnsi="CG Times"/>
                <w:sz w:val="21"/>
                <w:szCs w:val="21"/>
                <w:lang w:val="sq-AL"/>
              </w:rPr>
              <w:t>Po</w:t>
            </w:r>
          </w:p>
        </w:tc>
        <w:tc>
          <w:tcPr>
            <w:tcW w:w="3827" w:type="dxa"/>
            <w:shd w:val="clear" w:color="auto" w:fill="auto"/>
            <w:vAlign w:val="center"/>
          </w:tcPr>
          <w:p w:rsidR="001769AC" w:rsidRPr="001C4E34" w:rsidRDefault="001769AC" w:rsidP="00521C6C">
            <w:pPr>
              <w:widowControl w:val="0"/>
              <w:autoSpaceDE w:val="0"/>
              <w:autoSpaceDN w:val="0"/>
              <w:adjustRightInd w:val="0"/>
              <w:rPr>
                <w:rFonts w:ascii="CG Times" w:hAnsi="CG Times"/>
                <w:sz w:val="21"/>
                <w:szCs w:val="21"/>
                <w:lang w:val="sq-AL"/>
              </w:rPr>
            </w:pPr>
          </w:p>
        </w:tc>
      </w:tr>
      <w:tr w:rsidR="001769AC" w:rsidRPr="001C4E34">
        <w:tc>
          <w:tcPr>
            <w:tcW w:w="1274" w:type="dxa"/>
            <w:vMerge/>
            <w:shd w:val="clear" w:color="auto" w:fill="auto"/>
            <w:vAlign w:val="center"/>
          </w:tcPr>
          <w:p w:rsidR="001769AC" w:rsidRPr="001C4E34" w:rsidRDefault="001769AC" w:rsidP="00521C6C">
            <w:pPr>
              <w:widowControl w:val="0"/>
              <w:autoSpaceDE w:val="0"/>
              <w:autoSpaceDN w:val="0"/>
              <w:adjustRightInd w:val="0"/>
              <w:jc w:val="both"/>
              <w:rPr>
                <w:rFonts w:ascii="CG Times" w:hAnsi="CG Times"/>
                <w:b/>
                <w:sz w:val="21"/>
                <w:szCs w:val="21"/>
                <w:lang w:val="sq-AL"/>
              </w:rPr>
            </w:pPr>
          </w:p>
        </w:tc>
        <w:tc>
          <w:tcPr>
            <w:tcW w:w="2662" w:type="dxa"/>
            <w:shd w:val="clear" w:color="auto" w:fill="auto"/>
            <w:vAlign w:val="center"/>
          </w:tcPr>
          <w:p w:rsidR="001769AC" w:rsidRPr="001C4E34" w:rsidRDefault="001769AC" w:rsidP="00521C6C">
            <w:pPr>
              <w:widowControl w:val="0"/>
              <w:autoSpaceDE w:val="0"/>
              <w:autoSpaceDN w:val="0"/>
              <w:adjustRightInd w:val="0"/>
              <w:rPr>
                <w:rFonts w:ascii="CG Times" w:hAnsi="CG Times"/>
                <w:sz w:val="21"/>
                <w:szCs w:val="21"/>
                <w:lang w:val="sq-AL"/>
              </w:rPr>
            </w:pPr>
            <w:r w:rsidRPr="001C4E34">
              <w:rPr>
                <w:rFonts w:ascii="CG Times" w:hAnsi="CG Times"/>
                <w:sz w:val="21"/>
                <w:szCs w:val="21"/>
                <w:lang w:val="sq-AL"/>
              </w:rPr>
              <w:t>Hartat</w:t>
            </w:r>
          </w:p>
        </w:tc>
        <w:tc>
          <w:tcPr>
            <w:tcW w:w="1701" w:type="dxa"/>
            <w:shd w:val="clear" w:color="auto" w:fill="auto"/>
            <w:vAlign w:val="center"/>
          </w:tcPr>
          <w:p w:rsidR="001769AC" w:rsidRPr="001C4E34" w:rsidRDefault="001769AC" w:rsidP="00521C6C">
            <w:pPr>
              <w:widowControl w:val="0"/>
              <w:autoSpaceDE w:val="0"/>
              <w:autoSpaceDN w:val="0"/>
              <w:adjustRightInd w:val="0"/>
              <w:jc w:val="center"/>
              <w:rPr>
                <w:rFonts w:ascii="CG Times" w:hAnsi="CG Times"/>
                <w:sz w:val="21"/>
                <w:szCs w:val="21"/>
                <w:lang w:val="sq-AL"/>
              </w:rPr>
            </w:pPr>
            <w:r w:rsidRPr="001C4E34">
              <w:rPr>
                <w:rFonts w:ascii="CG Times" w:hAnsi="CG Times"/>
                <w:sz w:val="21"/>
                <w:szCs w:val="21"/>
                <w:lang w:val="sq-AL"/>
              </w:rPr>
              <w:t>Po</w:t>
            </w:r>
          </w:p>
        </w:tc>
        <w:tc>
          <w:tcPr>
            <w:tcW w:w="3827" w:type="dxa"/>
            <w:shd w:val="clear" w:color="auto" w:fill="auto"/>
            <w:vAlign w:val="center"/>
          </w:tcPr>
          <w:p w:rsidR="001769AC" w:rsidRPr="001C4E34" w:rsidRDefault="001769AC" w:rsidP="00521C6C">
            <w:pPr>
              <w:widowControl w:val="0"/>
              <w:autoSpaceDE w:val="0"/>
              <w:autoSpaceDN w:val="0"/>
              <w:adjustRightInd w:val="0"/>
              <w:rPr>
                <w:rFonts w:ascii="CG Times" w:hAnsi="CG Times"/>
                <w:sz w:val="21"/>
                <w:szCs w:val="21"/>
                <w:lang w:val="sq-AL"/>
              </w:rPr>
            </w:pPr>
            <w:r w:rsidRPr="001C4E34">
              <w:rPr>
                <w:rFonts w:ascii="CG Times" w:hAnsi="CG Times"/>
                <w:sz w:val="21"/>
                <w:szCs w:val="21"/>
                <w:lang w:val="sq-AL"/>
              </w:rPr>
              <w:t>Në lidhje me ndryshimet madhore të planifikimit</w:t>
            </w:r>
          </w:p>
        </w:tc>
      </w:tr>
      <w:tr w:rsidR="001769AC" w:rsidRPr="001C4E34">
        <w:tc>
          <w:tcPr>
            <w:tcW w:w="1274" w:type="dxa"/>
            <w:vMerge w:val="restart"/>
            <w:shd w:val="clear" w:color="auto" w:fill="auto"/>
            <w:vAlign w:val="center"/>
          </w:tcPr>
          <w:p w:rsidR="001769AC" w:rsidRPr="001C4E34" w:rsidRDefault="001769AC" w:rsidP="00521C6C">
            <w:pPr>
              <w:widowControl w:val="0"/>
              <w:autoSpaceDE w:val="0"/>
              <w:autoSpaceDN w:val="0"/>
              <w:adjustRightInd w:val="0"/>
              <w:jc w:val="both"/>
              <w:rPr>
                <w:rFonts w:ascii="CG Times" w:hAnsi="CG Times"/>
                <w:b/>
                <w:sz w:val="21"/>
                <w:szCs w:val="21"/>
                <w:lang w:val="sq-AL"/>
              </w:rPr>
            </w:pPr>
            <w:r w:rsidRPr="001C4E34">
              <w:rPr>
                <w:rFonts w:ascii="CG Times" w:hAnsi="CG Times"/>
                <w:b/>
                <w:sz w:val="21"/>
                <w:szCs w:val="21"/>
                <w:lang w:val="sq-AL"/>
              </w:rPr>
              <w:t>AGA</w:t>
            </w:r>
          </w:p>
        </w:tc>
        <w:tc>
          <w:tcPr>
            <w:tcW w:w="2662" w:type="dxa"/>
            <w:shd w:val="clear" w:color="auto" w:fill="auto"/>
            <w:vAlign w:val="center"/>
          </w:tcPr>
          <w:p w:rsidR="001769AC" w:rsidRPr="001C4E34" w:rsidRDefault="001769AC" w:rsidP="00521C6C">
            <w:pPr>
              <w:widowControl w:val="0"/>
              <w:autoSpaceDE w:val="0"/>
              <w:autoSpaceDN w:val="0"/>
              <w:adjustRightInd w:val="0"/>
              <w:rPr>
                <w:rFonts w:ascii="CG Times" w:hAnsi="CG Times"/>
                <w:sz w:val="21"/>
                <w:szCs w:val="21"/>
                <w:lang w:val="sq-AL"/>
              </w:rPr>
            </w:pPr>
            <w:r w:rsidRPr="001C4E34">
              <w:rPr>
                <w:rFonts w:ascii="CG Times" w:hAnsi="CG Times"/>
                <w:sz w:val="21"/>
                <w:szCs w:val="21"/>
                <w:lang w:val="sq-AL"/>
              </w:rPr>
              <w:t>APAPI/PAPI/PLASI</w:t>
            </w:r>
          </w:p>
        </w:tc>
        <w:tc>
          <w:tcPr>
            <w:tcW w:w="1701" w:type="dxa"/>
            <w:shd w:val="clear" w:color="auto" w:fill="auto"/>
            <w:vAlign w:val="center"/>
          </w:tcPr>
          <w:p w:rsidR="001769AC" w:rsidRPr="001C4E34" w:rsidRDefault="001769AC" w:rsidP="00521C6C">
            <w:pPr>
              <w:widowControl w:val="0"/>
              <w:autoSpaceDE w:val="0"/>
              <w:autoSpaceDN w:val="0"/>
              <w:adjustRightInd w:val="0"/>
              <w:jc w:val="center"/>
              <w:rPr>
                <w:rFonts w:ascii="CG Times" w:hAnsi="CG Times"/>
                <w:sz w:val="21"/>
                <w:szCs w:val="21"/>
                <w:lang w:val="sq-AL"/>
              </w:rPr>
            </w:pPr>
            <w:r w:rsidRPr="001C4E34">
              <w:rPr>
                <w:rFonts w:ascii="CG Times" w:hAnsi="CG Times"/>
                <w:sz w:val="21"/>
                <w:szCs w:val="21"/>
                <w:lang w:val="sq-AL"/>
              </w:rPr>
              <w:t>Po</w:t>
            </w:r>
          </w:p>
        </w:tc>
        <w:tc>
          <w:tcPr>
            <w:tcW w:w="3827" w:type="dxa"/>
            <w:shd w:val="clear" w:color="auto" w:fill="auto"/>
            <w:vAlign w:val="center"/>
          </w:tcPr>
          <w:p w:rsidR="001769AC" w:rsidRPr="001C4E34" w:rsidRDefault="001769AC" w:rsidP="00521C6C">
            <w:pPr>
              <w:widowControl w:val="0"/>
              <w:autoSpaceDE w:val="0"/>
              <w:autoSpaceDN w:val="0"/>
              <w:adjustRightInd w:val="0"/>
              <w:rPr>
                <w:rFonts w:ascii="CG Times" w:hAnsi="CG Times"/>
                <w:sz w:val="21"/>
                <w:szCs w:val="21"/>
                <w:lang w:val="sq-AL"/>
              </w:rPr>
            </w:pPr>
            <w:r w:rsidRPr="001C4E34">
              <w:rPr>
                <w:rFonts w:ascii="CG Times" w:hAnsi="CG Times"/>
                <w:sz w:val="21"/>
                <w:szCs w:val="21"/>
                <w:lang w:val="sq-AL"/>
              </w:rPr>
              <w:t>180 ditë (+30 ditë)</w:t>
            </w:r>
          </w:p>
        </w:tc>
      </w:tr>
      <w:tr w:rsidR="001769AC" w:rsidRPr="001C4E34">
        <w:tc>
          <w:tcPr>
            <w:tcW w:w="1274" w:type="dxa"/>
            <w:vMerge/>
            <w:shd w:val="clear" w:color="auto" w:fill="auto"/>
            <w:vAlign w:val="center"/>
          </w:tcPr>
          <w:p w:rsidR="001769AC" w:rsidRPr="001C4E34" w:rsidRDefault="001769AC" w:rsidP="00521C6C">
            <w:pPr>
              <w:widowControl w:val="0"/>
              <w:autoSpaceDE w:val="0"/>
              <w:autoSpaceDN w:val="0"/>
              <w:adjustRightInd w:val="0"/>
              <w:jc w:val="both"/>
              <w:rPr>
                <w:rFonts w:ascii="CG Times" w:hAnsi="CG Times"/>
                <w:b/>
                <w:sz w:val="21"/>
                <w:szCs w:val="21"/>
                <w:lang w:val="sq-AL"/>
              </w:rPr>
            </w:pPr>
          </w:p>
        </w:tc>
        <w:tc>
          <w:tcPr>
            <w:tcW w:w="2662" w:type="dxa"/>
            <w:shd w:val="clear" w:color="auto" w:fill="auto"/>
            <w:vAlign w:val="center"/>
          </w:tcPr>
          <w:p w:rsidR="001769AC" w:rsidRPr="001C4E34" w:rsidRDefault="001769AC" w:rsidP="00521C6C">
            <w:pPr>
              <w:widowControl w:val="0"/>
              <w:autoSpaceDE w:val="0"/>
              <w:autoSpaceDN w:val="0"/>
              <w:adjustRightInd w:val="0"/>
              <w:rPr>
                <w:rFonts w:ascii="CG Times" w:hAnsi="CG Times"/>
                <w:sz w:val="21"/>
                <w:szCs w:val="21"/>
                <w:lang w:val="sq-AL"/>
              </w:rPr>
            </w:pPr>
            <w:r w:rsidRPr="001C4E34">
              <w:rPr>
                <w:rFonts w:ascii="CG Times" w:hAnsi="CG Times"/>
                <w:sz w:val="21"/>
                <w:szCs w:val="21"/>
                <w:lang w:val="sq-AL"/>
              </w:rPr>
              <w:t>Sistemi i ndriçimit për afrim/</w:t>
            </w:r>
            <w:r w:rsidRPr="001C4E34">
              <w:rPr>
                <w:rFonts w:ascii="CG Times" w:hAnsi="CG Times"/>
                <w:i/>
                <w:sz w:val="21"/>
                <w:szCs w:val="21"/>
                <w:lang w:val="sq-AL"/>
              </w:rPr>
              <w:t>approach</w:t>
            </w:r>
          </w:p>
        </w:tc>
        <w:tc>
          <w:tcPr>
            <w:tcW w:w="1701" w:type="dxa"/>
            <w:shd w:val="clear" w:color="auto" w:fill="auto"/>
            <w:vAlign w:val="center"/>
          </w:tcPr>
          <w:p w:rsidR="001769AC" w:rsidRPr="001C4E34" w:rsidRDefault="001769AC" w:rsidP="00521C6C">
            <w:pPr>
              <w:widowControl w:val="0"/>
              <w:autoSpaceDE w:val="0"/>
              <w:autoSpaceDN w:val="0"/>
              <w:adjustRightInd w:val="0"/>
              <w:jc w:val="center"/>
              <w:rPr>
                <w:rFonts w:ascii="CG Times" w:hAnsi="CG Times"/>
                <w:sz w:val="21"/>
                <w:szCs w:val="21"/>
                <w:lang w:val="sq-AL"/>
              </w:rPr>
            </w:pPr>
            <w:r w:rsidRPr="001C4E34">
              <w:rPr>
                <w:rFonts w:ascii="CG Times" w:hAnsi="CG Times"/>
                <w:sz w:val="21"/>
                <w:szCs w:val="21"/>
                <w:lang w:val="sq-AL"/>
              </w:rPr>
              <w:t>Po</w:t>
            </w:r>
          </w:p>
        </w:tc>
        <w:tc>
          <w:tcPr>
            <w:tcW w:w="3827" w:type="dxa"/>
            <w:shd w:val="clear" w:color="auto" w:fill="auto"/>
            <w:vAlign w:val="center"/>
          </w:tcPr>
          <w:p w:rsidR="001769AC" w:rsidRPr="001C4E34" w:rsidRDefault="001769AC" w:rsidP="00521C6C">
            <w:pPr>
              <w:widowControl w:val="0"/>
              <w:autoSpaceDE w:val="0"/>
              <w:autoSpaceDN w:val="0"/>
              <w:adjustRightInd w:val="0"/>
              <w:jc w:val="both"/>
              <w:rPr>
                <w:rFonts w:ascii="CG Times" w:hAnsi="CG Times"/>
                <w:sz w:val="21"/>
                <w:szCs w:val="21"/>
                <w:lang w:val="sq-AL"/>
              </w:rPr>
            </w:pPr>
          </w:p>
        </w:tc>
      </w:tr>
      <w:tr w:rsidR="001769AC" w:rsidRPr="001C4E34">
        <w:tc>
          <w:tcPr>
            <w:tcW w:w="1274" w:type="dxa"/>
            <w:vMerge w:val="restart"/>
            <w:shd w:val="clear" w:color="auto" w:fill="auto"/>
            <w:vAlign w:val="center"/>
          </w:tcPr>
          <w:p w:rsidR="001769AC" w:rsidRPr="001C4E34" w:rsidRDefault="001769AC" w:rsidP="00521C6C">
            <w:pPr>
              <w:widowControl w:val="0"/>
              <w:autoSpaceDE w:val="0"/>
              <w:autoSpaceDN w:val="0"/>
              <w:adjustRightInd w:val="0"/>
              <w:jc w:val="both"/>
              <w:rPr>
                <w:rFonts w:ascii="CG Times" w:hAnsi="CG Times"/>
                <w:b/>
                <w:sz w:val="21"/>
                <w:szCs w:val="21"/>
                <w:lang w:val="sq-AL"/>
              </w:rPr>
            </w:pPr>
            <w:r w:rsidRPr="001C4E34">
              <w:rPr>
                <w:rFonts w:ascii="CG Times" w:hAnsi="CG Times"/>
                <w:b/>
                <w:sz w:val="21"/>
                <w:szCs w:val="21"/>
                <w:lang w:val="sq-AL"/>
              </w:rPr>
              <w:t>PANS-OPS</w:t>
            </w:r>
          </w:p>
        </w:tc>
        <w:tc>
          <w:tcPr>
            <w:tcW w:w="2662" w:type="dxa"/>
            <w:shd w:val="clear" w:color="auto" w:fill="auto"/>
            <w:vAlign w:val="center"/>
          </w:tcPr>
          <w:p w:rsidR="001769AC" w:rsidRPr="001C4E34" w:rsidRDefault="001769AC" w:rsidP="00521C6C">
            <w:pPr>
              <w:widowControl w:val="0"/>
              <w:autoSpaceDE w:val="0"/>
              <w:autoSpaceDN w:val="0"/>
              <w:adjustRightInd w:val="0"/>
              <w:rPr>
                <w:rFonts w:ascii="CG Times" w:hAnsi="CG Times"/>
                <w:sz w:val="21"/>
                <w:szCs w:val="21"/>
                <w:lang w:val="sq-AL"/>
              </w:rPr>
            </w:pPr>
            <w:r w:rsidRPr="001C4E34">
              <w:rPr>
                <w:rFonts w:ascii="CG Times" w:hAnsi="CG Times"/>
                <w:sz w:val="21"/>
                <w:szCs w:val="21"/>
                <w:lang w:val="sq-AL"/>
              </w:rPr>
              <w:t>Procedurat për fluturim vizual</w:t>
            </w:r>
          </w:p>
        </w:tc>
        <w:tc>
          <w:tcPr>
            <w:tcW w:w="1701" w:type="dxa"/>
            <w:shd w:val="clear" w:color="auto" w:fill="auto"/>
            <w:vAlign w:val="center"/>
          </w:tcPr>
          <w:p w:rsidR="001769AC" w:rsidRPr="001C4E34" w:rsidRDefault="001769AC" w:rsidP="00521C6C">
            <w:pPr>
              <w:widowControl w:val="0"/>
              <w:autoSpaceDE w:val="0"/>
              <w:autoSpaceDN w:val="0"/>
              <w:adjustRightInd w:val="0"/>
              <w:jc w:val="center"/>
              <w:rPr>
                <w:rFonts w:ascii="CG Times" w:hAnsi="CG Times"/>
                <w:sz w:val="21"/>
                <w:szCs w:val="21"/>
                <w:lang w:val="sq-AL"/>
              </w:rPr>
            </w:pPr>
            <w:r w:rsidRPr="001C4E34">
              <w:rPr>
                <w:rFonts w:ascii="CG Times" w:hAnsi="CG Times"/>
                <w:sz w:val="21"/>
                <w:szCs w:val="21"/>
                <w:lang w:val="sq-AL"/>
              </w:rPr>
              <w:t>Po</w:t>
            </w:r>
          </w:p>
        </w:tc>
        <w:tc>
          <w:tcPr>
            <w:tcW w:w="3827" w:type="dxa"/>
            <w:shd w:val="clear" w:color="auto" w:fill="auto"/>
            <w:vAlign w:val="center"/>
          </w:tcPr>
          <w:p w:rsidR="001769AC" w:rsidRPr="001C4E34" w:rsidRDefault="001769AC" w:rsidP="00521C6C">
            <w:pPr>
              <w:widowControl w:val="0"/>
              <w:autoSpaceDE w:val="0"/>
              <w:autoSpaceDN w:val="0"/>
              <w:adjustRightInd w:val="0"/>
              <w:jc w:val="both"/>
              <w:rPr>
                <w:rFonts w:ascii="CG Times" w:hAnsi="CG Times"/>
                <w:sz w:val="21"/>
                <w:szCs w:val="21"/>
                <w:lang w:val="sq-AL"/>
              </w:rPr>
            </w:pPr>
          </w:p>
        </w:tc>
      </w:tr>
      <w:tr w:rsidR="001769AC" w:rsidRPr="001C4E34">
        <w:tc>
          <w:tcPr>
            <w:tcW w:w="1274" w:type="dxa"/>
            <w:vMerge/>
            <w:shd w:val="clear" w:color="auto" w:fill="auto"/>
            <w:vAlign w:val="center"/>
          </w:tcPr>
          <w:p w:rsidR="001769AC" w:rsidRPr="001C4E34" w:rsidRDefault="001769AC" w:rsidP="00521C6C">
            <w:pPr>
              <w:widowControl w:val="0"/>
              <w:autoSpaceDE w:val="0"/>
              <w:autoSpaceDN w:val="0"/>
              <w:adjustRightInd w:val="0"/>
              <w:jc w:val="both"/>
              <w:rPr>
                <w:rFonts w:ascii="CG Times" w:hAnsi="CG Times"/>
                <w:sz w:val="21"/>
                <w:szCs w:val="21"/>
                <w:lang w:val="sq-AL"/>
              </w:rPr>
            </w:pPr>
          </w:p>
        </w:tc>
        <w:tc>
          <w:tcPr>
            <w:tcW w:w="2662" w:type="dxa"/>
            <w:shd w:val="clear" w:color="auto" w:fill="auto"/>
            <w:vAlign w:val="center"/>
          </w:tcPr>
          <w:p w:rsidR="001769AC" w:rsidRPr="001C4E34" w:rsidRDefault="001769AC" w:rsidP="00521C6C">
            <w:pPr>
              <w:widowControl w:val="0"/>
              <w:autoSpaceDE w:val="0"/>
              <w:autoSpaceDN w:val="0"/>
              <w:adjustRightInd w:val="0"/>
              <w:rPr>
                <w:rFonts w:ascii="CG Times" w:hAnsi="CG Times"/>
                <w:sz w:val="21"/>
                <w:szCs w:val="21"/>
                <w:lang w:val="sq-AL"/>
              </w:rPr>
            </w:pPr>
            <w:r w:rsidRPr="001C4E34">
              <w:rPr>
                <w:rFonts w:ascii="CG Times" w:hAnsi="CG Times"/>
                <w:sz w:val="21"/>
                <w:szCs w:val="21"/>
                <w:lang w:val="sq-AL"/>
              </w:rPr>
              <w:t>Procedurat për fluturim me ndihmën e instrumenteve</w:t>
            </w:r>
          </w:p>
        </w:tc>
        <w:tc>
          <w:tcPr>
            <w:tcW w:w="1701" w:type="dxa"/>
            <w:shd w:val="clear" w:color="auto" w:fill="auto"/>
            <w:vAlign w:val="center"/>
          </w:tcPr>
          <w:p w:rsidR="001769AC" w:rsidRPr="001C4E34" w:rsidRDefault="001769AC" w:rsidP="00521C6C">
            <w:pPr>
              <w:widowControl w:val="0"/>
              <w:autoSpaceDE w:val="0"/>
              <w:autoSpaceDN w:val="0"/>
              <w:adjustRightInd w:val="0"/>
              <w:jc w:val="center"/>
              <w:rPr>
                <w:rFonts w:ascii="CG Times" w:hAnsi="CG Times"/>
                <w:sz w:val="21"/>
                <w:szCs w:val="21"/>
                <w:lang w:val="sq-AL"/>
              </w:rPr>
            </w:pPr>
            <w:r w:rsidRPr="001C4E34">
              <w:rPr>
                <w:rFonts w:ascii="CG Times" w:hAnsi="CG Times"/>
                <w:sz w:val="21"/>
                <w:szCs w:val="21"/>
                <w:lang w:val="sq-AL"/>
              </w:rPr>
              <w:t>Po</w:t>
            </w:r>
          </w:p>
        </w:tc>
        <w:tc>
          <w:tcPr>
            <w:tcW w:w="3827" w:type="dxa"/>
            <w:shd w:val="clear" w:color="auto" w:fill="auto"/>
            <w:vAlign w:val="center"/>
          </w:tcPr>
          <w:p w:rsidR="001769AC" w:rsidRPr="001C4E34" w:rsidRDefault="001769AC" w:rsidP="00521C6C">
            <w:pPr>
              <w:widowControl w:val="0"/>
              <w:autoSpaceDE w:val="0"/>
              <w:autoSpaceDN w:val="0"/>
              <w:adjustRightInd w:val="0"/>
              <w:jc w:val="both"/>
              <w:rPr>
                <w:rFonts w:ascii="CG Times" w:hAnsi="CG Times"/>
                <w:sz w:val="21"/>
                <w:szCs w:val="21"/>
                <w:lang w:val="sq-AL"/>
              </w:rPr>
            </w:pPr>
          </w:p>
        </w:tc>
      </w:tr>
    </w:tbl>
    <w:p w:rsidR="008512D5" w:rsidRDefault="008512D5" w:rsidP="001C4E34">
      <w:pPr>
        <w:pStyle w:val="Akti"/>
        <w:keepNext w:val="0"/>
        <w:rPr>
          <w:sz w:val="21"/>
          <w:szCs w:val="21"/>
          <w:lang w:val="sq-AL"/>
        </w:rPr>
      </w:pPr>
    </w:p>
    <w:p w:rsidR="001C4E34" w:rsidRPr="001C4E34" w:rsidRDefault="001C4E34" w:rsidP="001C4E34">
      <w:pPr>
        <w:pStyle w:val="Akti"/>
        <w:keepNext w:val="0"/>
        <w:rPr>
          <w:sz w:val="16"/>
          <w:szCs w:val="21"/>
          <w:lang w:val="sq-AL"/>
        </w:rPr>
      </w:pPr>
    </w:p>
    <w:p w:rsidR="001769AC" w:rsidRPr="001C4E34" w:rsidRDefault="002504DA" w:rsidP="0034397C">
      <w:pPr>
        <w:pStyle w:val="Akti"/>
        <w:rPr>
          <w:sz w:val="21"/>
          <w:szCs w:val="21"/>
          <w:lang w:val="sq-AL"/>
        </w:rPr>
      </w:pPr>
      <w:r w:rsidRPr="001C4E34">
        <w:rPr>
          <w:sz w:val="21"/>
          <w:szCs w:val="21"/>
          <w:lang w:val="sq-AL"/>
        </w:rPr>
        <w:t>URDHË</w:t>
      </w:r>
      <w:r w:rsidR="001769AC" w:rsidRPr="001C4E34">
        <w:rPr>
          <w:sz w:val="21"/>
          <w:szCs w:val="21"/>
          <w:lang w:val="sq-AL"/>
        </w:rPr>
        <w:t>R</w:t>
      </w:r>
    </w:p>
    <w:p w:rsidR="001769AC" w:rsidRPr="001C4E34" w:rsidRDefault="001769AC" w:rsidP="0034397C">
      <w:pPr>
        <w:pStyle w:val="NumriData"/>
        <w:rPr>
          <w:sz w:val="21"/>
          <w:szCs w:val="21"/>
          <w:lang w:val="sq-AL"/>
        </w:rPr>
      </w:pPr>
      <w:r w:rsidRPr="001C4E34">
        <w:rPr>
          <w:sz w:val="21"/>
          <w:szCs w:val="21"/>
          <w:lang w:val="sq-AL"/>
        </w:rPr>
        <w:t xml:space="preserve">Nr. 86, </w:t>
      </w:r>
      <w:r w:rsidR="0034397C" w:rsidRPr="001C4E34">
        <w:rPr>
          <w:sz w:val="21"/>
          <w:szCs w:val="21"/>
          <w:lang w:val="sq-AL"/>
        </w:rPr>
        <w:t>datë 2.</w:t>
      </w:r>
      <w:r w:rsidRPr="001C4E34">
        <w:rPr>
          <w:sz w:val="21"/>
          <w:szCs w:val="21"/>
          <w:lang w:val="sq-AL"/>
        </w:rPr>
        <w:t>8.2012</w:t>
      </w:r>
    </w:p>
    <w:p w:rsidR="001769AC" w:rsidRPr="001C4E34" w:rsidRDefault="001769AC" w:rsidP="006F7A34">
      <w:pPr>
        <w:pStyle w:val="Paragrafi"/>
        <w:rPr>
          <w:rFonts w:ascii="Book Antiqua" w:hAnsi="Book Antiqua" w:cs="Book Antiqua"/>
          <w:bCs/>
          <w:sz w:val="21"/>
          <w:szCs w:val="21"/>
          <w:lang w:val="sq-AL"/>
        </w:rPr>
      </w:pPr>
    </w:p>
    <w:p w:rsidR="001769AC" w:rsidRPr="001C4E34" w:rsidRDefault="001769AC" w:rsidP="00F24A61">
      <w:pPr>
        <w:pStyle w:val="Titulli"/>
        <w:rPr>
          <w:rFonts w:ascii="Book Antiqua" w:hAnsi="Book Antiqua" w:cs="Book Antiqua"/>
          <w:sz w:val="21"/>
          <w:szCs w:val="21"/>
          <w:lang w:val="sq-AL"/>
        </w:rPr>
      </w:pPr>
      <w:r w:rsidRPr="001C4E34">
        <w:rPr>
          <w:sz w:val="21"/>
          <w:szCs w:val="21"/>
          <w:lang w:val="sq-AL"/>
        </w:rPr>
        <w:t>PËR</w:t>
      </w:r>
      <w:r w:rsidR="002504DA" w:rsidRPr="001C4E34">
        <w:rPr>
          <w:rFonts w:ascii="Book Antiqua" w:hAnsi="Book Antiqua" w:cs="Book Antiqua"/>
          <w:sz w:val="21"/>
          <w:szCs w:val="21"/>
          <w:lang w:val="sq-AL"/>
        </w:rPr>
        <w:t xml:space="preserve"> </w:t>
      </w:r>
      <w:r w:rsidRPr="001C4E34">
        <w:rPr>
          <w:sz w:val="21"/>
          <w:szCs w:val="21"/>
          <w:lang w:val="sq-AL"/>
        </w:rPr>
        <w:t>MIRATIMIN E RREGULLORES PËR PROCEDURAT E FLUTURIMIT</w:t>
      </w:r>
      <w:r w:rsidR="007D77CB" w:rsidRPr="001C4E34">
        <w:rPr>
          <w:sz w:val="21"/>
          <w:szCs w:val="21"/>
          <w:lang w:val="sq-AL"/>
        </w:rPr>
        <w:t xml:space="preserve"> </w:t>
      </w:r>
      <w:r w:rsidRPr="001C4E34">
        <w:rPr>
          <w:sz w:val="21"/>
          <w:szCs w:val="21"/>
          <w:lang w:val="sq-AL"/>
        </w:rPr>
        <w:t xml:space="preserve">DUKE PËRFSHIRË </w:t>
      </w:r>
      <w:r w:rsidR="00C6677B" w:rsidRPr="001C4E34">
        <w:rPr>
          <w:sz w:val="21"/>
          <w:szCs w:val="21"/>
          <w:lang w:val="sq-AL"/>
        </w:rPr>
        <w:t>INSTRUMENTET</w:t>
      </w:r>
      <w:r w:rsidRPr="001C4E34">
        <w:rPr>
          <w:sz w:val="21"/>
          <w:szCs w:val="21"/>
          <w:lang w:val="sq-AL"/>
        </w:rPr>
        <w:t xml:space="preserve"> </w:t>
      </w:r>
      <w:r w:rsidR="00B44278" w:rsidRPr="001C4E34">
        <w:rPr>
          <w:sz w:val="21"/>
          <w:szCs w:val="21"/>
          <w:lang w:val="sq-AL"/>
        </w:rPr>
        <w:t>STANDARD</w:t>
      </w:r>
      <w:r w:rsidRPr="001C4E34">
        <w:rPr>
          <w:sz w:val="21"/>
          <w:szCs w:val="21"/>
          <w:lang w:val="sq-AL"/>
        </w:rPr>
        <w:t xml:space="preserve">E NË NISJE DHE MBËRRITJE NË AEROPORT (SID – STAR) </w:t>
      </w:r>
    </w:p>
    <w:p w:rsidR="001769AC" w:rsidRPr="001C4E34" w:rsidRDefault="001769AC" w:rsidP="006F7A34">
      <w:pPr>
        <w:pStyle w:val="Paragrafi"/>
        <w:rPr>
          <w:rFonts w:ascii="Book Antiqua" w:hAnsi="Book Antiqua" w:cs="Book Antiqua"/>
          <w:bCs/>
          <w:sz w:val="21"/>
          <w:szCs w:val="21"/>
          <w:lang w:val="sq-AL"/>
        </w:rPr>
      </w:pPr>
    </w:p>
    <w:p w:rsidR="001769AC" w:rsidRPr="001C4E34" w:rsidRDefault="001769AC" w:rsidP="006F7A34">
      <w:pPr>
        <w:pStyle w:val="Paragrafi"/>
        <w:rPr>
          <w:bCs/>
          <w:color w:val="000000"/>
          <w:spacing w:val="-3"/>
          <w:sz w:val="21"/>
          <w:szCs w:val="21"/>
          <w:lang w:val="sq-AL"/>
        </w:rPr>
      </w:pPr>
      <w:r w:rsidRPr="001C4E34">
        <w:rPr>
          <w:sz w:val="21"/>
          <w:szCs w:val="21"/>
          <w:lang w:val="sq-AL"/>
        </w:rPr>
        <w:t>Në mbë</w:t>
      </w:r>
      <w:r w:rsidR="009620FC" w:rsidRPr="001C4E34">
        <w:rPr>
          <w:sz w:val="21"/>
          <w:szCs w:val="21"/>
          <w:lang w:val="sq-AL"/>
        </w:rPr>
        <w:t>shtetje të pikës 4 të nenit 102</w:t>
      </w:r>
      <w:r w:rsidRPr="001C4E34">
        <w:rPr>
          <w:sz w:val="21"/>
          <w:szCs w:val="21"/>
          <w:lang w:val="sq-AL"/>
        </w:rPr>
        <w:t xml:space="preserve"> të Kus</w:t>
      </w:r>
      <w:r w:rsidR="009620FC" w:rsidRPr="001C4E34">
        <w:rPr>
          <w:sz w:val="21"/>
          <w:szCs w:val="21"/>
          <w:lang w:val="sq-AL"/>
        </w:rPr>
        <w:t>htetutës</w:t>
      </w:r>
      <w:r w:rsidR="008A1FEC">
        <w:rPr>
          <w:sz w:val="21"/>
          <w:szCs w:val="21"/>
          <w:lang w:val="sq-AL"/>
        </w:rPr>
        <w:t>,</w:t>
      </w:r>
      <w:r w:rsidR="009620FC" w:rsidRPr="001C4E34">
        <w:rPr>
          <w:sz w:val="21"/>
          <w:szCs w:val="21"/>
          <w:lang w:val="sq-AL"/>
        </w:rPr>
        <w:t xml:space="preserve"> të pikës 4 të nenit 78</w:t>
      </w:r>
      <w:r w:rsidRPr="001C4E34">
        <w:rPr>
          <w:sz w:val="21"/>
          <w:szCs w:val="21"/>
          <w:lang w:val="sq-AL"/>
        </w:rPr>
        <w:t xml:space="preserve"> të </w:t>
      </w:r>
      <w:r w:rsidR="009620FC" w:rsidRPr="001C4E34">
        <w:rPr>
          <w:sz w:val="21"/>
          <w:szCs w:val="21"/>
          <w:lang w:val="sq-AL"/>
        </w:rPr>
        <w:t xml:space="preserve">ligjit </w:t>
      </w:r>
      <w:r w:rsidR="00201ECF">
        <w:rPr>
          <w:sz w:val="21"/>
          <w:szCs w:val="21"/>
          <w:lang w:val="sq-AL"/>
        </w:rPr>
        <w:t xml:space="preserve">nr. </w:t>
      </w:r>
      <w:r w:rsidRPr="001C4E34">
        <w:rPr>
          <w:sz w:val="21"/>
          <w:szCs w:val="21"/>
          <w:lang w:val="sq-AL"/>
        </w:rPr>
        <w:t>10</w:t>
      </w:r>
      <w:r w:rsidR="00F24A61" w:rsidRPr="001C4E34">
        <w:rPr>
          <w:sz w:val="21"/>
          <w:szCs w:val="21"/>
          <w:lang w:val="sq-AL"/>
        </w:rPr>
        <w:t xml:space="preserve"> </w:t>
      </w:r>
      <w:r w:rsidRPr="001C4E34">
        <w:rPr>
          <w:sz w:val="21"/>
          <w:szCs w:val="21"/>
          <w:lang w:val="sq-AL"/>
        </w:rPr>
        <w:t>040, datë 22.12.2008 “Kodi Ajror i Republikës së Shqipë</w:t>
      </w:r>
      <w:r w:rsidR="009620FC" w:rsidRPr="001C4E34">
        <w:rPr>
          <w:sz w:val="21"/>
          <w:szCs w:val="21"/>
          <w:lang w:val="sq-AL"/>
        </w:rPr>
        <w:t>risë”</w:t>
      </w:r>
      <w:r w:rsidR="00201ECF">
        <w:rPr>
          <w:sz w:val="21"/>
          <w:szCs w:val="21"/>
          <w:lang w:val="sq-AL"/>
        </w:rPr>
        <w:t>,</w:t>
      </w:r>
      <w:r w:rsidR="009620FC" w:rsidRPr="001C4E34">
        <w:rPr>
          <w:sz w:val="21"/>
          <w:szCs w:val="21"/>
          <w:lang w:val="sq-AL"/>
        </w:rPr>
        <w:t xml:space="preserve"> të</w:t>
      </w:r>
      <w:r w:rsidRPr="001C4E34">
        <w:rPr>
          <w:sz w:val="21"/>
          <w:szCs w:val="21"/>
          <w:lang w:val="sq-AL"/>
        </w:rPr>
        <w:t xml:space="preserve"> ndryshuar,</w:t>
      </w:r>
    </w:p>
    <w:p w:rsidR="001769AC" w:rsidRPr="001C4E34" w:rsidRDefault="001769AC" w:rsidP="006F7A34">
      <w:pPr>
        <w:pStyle w:val="Paragrafi"/>
        <w:rPr>
          <w:rFonts w:cs="EUAlbertina-Bold-Identity-H"/>
          <w:bCs/>
          <w:sz w:val="21"/>
          <w:szCs w:val="21"/>
          <w:lang w:val="sq-AL"/>
        </w:rPr>
      </w:pPr>
    </w:p>
    <w:p w:rsidR="001769AC" w:rsidRPr="001C4E34" w:rsidRDefault="001769AC" w:rsidP="00F24A61">
      <w:pPr>
        <w:pStyle w:val="VENDOSI"/>
        <w:rPr>
          <w:sz w:val="21"/>
          <w:szCs w:val="21"/>
          <w:lang w:val="sq-AL"/>
        </w:rPr>
      </w:pPr>
      <w:r w:rsidRPr="001C4E34">
        <w:rPr>
          <w:sz w:val="21"/>
          <w:szCs w:val="21"/>
          <w:lang w:val="sq-AL"/>
        </w:rPr>
        <w:t>URDHËROJ</w:t>
      </w:r>
      <w:r w:rsidR="00F24A61" w:rsidRPr="001C4E34">
        <w:rPr>
          <w:sz w:val="21"/>
          <w:szCs w:val="21"/>
          <w:lang w:val="sq-AL"/>
        </w:rPr>
        <w:t>:</w:t>
      </w:r>
      <w:r w:rsidRPr="001C4E34">
        <w:rPr>
          <w:sz w:val="21"/>
          <w:szCs w:val="21"/>
          <w:lang w:val="sq-AL"/>
        </w:rPr>
        <w:t xml:space="preserve"> </w:t>
      </w:r>
    </w:p>
    <w:p w:rsidR="001769AC" w:rsidRPr="001C4E34" w:rsidRDefault="001769AC" w:rsidP="006F7A34">
      <w:pPr>
        <w:pStyle w:val="Paragrafi"/>
        <w:rPr>
          <w:rFonts w:cs="EUAlbertina-Bold-Identity-H"/>
          <w:bCs/>
          <w:sz w:val="21"/>
          <w:szCs w:val="21"/>
          <w:lang w:val="sq-AL"/>
        </w:rPr>
      </w:pPr>
    </w:p>
    <w:p w:rsidR="001769AC" w:rsidRPr="001C4E34" w:rsidRDefault="002504DA" w:rsidP="006F7A34">
      <w:pPr>
        <w:pStyle w:val="Paragrafi"/>
        <w:rPr>
          <w:sz w:val="21"/>
          <w:szCs w:val="21"/>
          <w:lang w:val="sq-AL"/>
        </w:rPr>
      </w:pPr>
      <w:r w:rsidRPr="001C4E34">
        <w:rPr>
          <w:rFonts w:cs="EUAlbertina-Bold-Identity-H"/>
          <w:bCs/>
          <w:sz w:val="21"/>
          <w:szCs w:val="21"/>
          <w:lang w:val="sq-AL"/>
        </w:rPr>
        <w:t xml:space="preserve">1. </w:t>
      </w:r>
      <w:r w:rsidR="001769AC" w:rsidRPr="001C4E34">
        <w:rPr>
          <w:rFonts w:cs="EUAlbertina-Bold-Identity-H"/>
          <w:bCs/>
          <w:sz w:val="21"/>
          <w:szCs w:val="21"/>
          <w:lang w:val="sq-AL"/>
        </w:rPr>
        <w:t xml:space="preserve">Miratimin e </w:t>
      </w:r>
      <w:r w:rsidR="009620FC" w:rsidRPr="001C4E34">
        <w:rPr>
          <w:rFonts w:cs="EUAlbertina-Bold-Identity-H"/>
          <w:bCs/>
          <w:sz w:val="21"/>
          <w:szCs w:val="21"/>
          <w:lang w:val="sq-AL"/>
        </w:rPr>
        <w:t xml:space="preserve">rregullores </w:t>
      </w:r>
      <w:r w:rsidR="001769AC" w:rsidRPr="001C4E34">
        <w:rPr>
          <w:rFonts w:cs="EUAlbertina-Bold-Identity-H"/>
          <w:bCs/>
          <w:sz w:val="21"/>
          <w:szCs w:val="21"/>
          <w:lang w:val="sq-AL"/>
        </w:rPr>
        <w:t xml:space="preserve">“Për procedurat e fluturimit duke përfshirë </w:t>
      </w:r>
      <w:r w:rsidR="00C6677B" w:rsidRPr="001C4E34">
        <w:rPr>
          <w:rFonts w:cs="EUAlbertina-Bold-Identity-H"/>
          <w:bCs/>
          <w:sz w:val="21"/>
          <w:szCs w:val="21"/>
          <w:lang w:val="sq-AL"/>
        </w:rPr>
        <w:t>instrumentet</w:t>
      </w:r>
      <w:r w:rsidR="001769AC" w:rsidRPr="001C4E34">
        <w:rPr>
          <w:rFonts w:cs="EUAlbertina-Bold-Identity-H"/>
          <w:bCs/>
          <w:sz w:val="21"/>
          <w:szCs w:val="21"/>
          <w:lang w:val="sq-AL"/>
        </w:rPr>
        <w:t xml:space="preserve"> </w:t>
      </w:r>
      <w:r w:rsidR="00B44278" w:rsidRPr="001C4E34">
        <w:rPr>
          <w:rFonts w:cs="EUAlbertina-Bold-Identity-H"/>
          <w:bCs/>
          <w:sz w:val="21"/>
          <w:szCs w:val="21"/>
          <w:lang w:val="sq-AL"/>
        </w:rPr>
        <w:t>standard</w:t>
      </w:r>
      <w:r w:rsidR="001769AC" w:rsidRPr="001C4E34">
        <w:rPr>
          <w:rFonts w:cs="EUAlbertina-Bold-Identity-H"/>
          <w:bCs/>
          <w:sz w:val="21"/>
          <w:szCs w:val="21"/>
          <w:lang w:val="sq-AL"/>
        </w:rPr>
        <w:t>e n</w:t>
      </w:r>
      <w:r w:rsidR="001769AC" w:rsidRPr="001C4E34">
        <w:rPr>
          <w:sz w:val="21"/>
          <w:szCs w:val="21"/>
          <w:lang w:val="sq-AL"/>
        </w:rPr>
        <w:t>ë</w:t>
      </w:r>
      <w:r w:rsidR="001769AC" w:rsidRPr="001C4E34">
        <w:rPr>
          <w:rFonts w:cs="EUAlbertina-Bold-Identity-H"/>
          <w:bCs/>
          <w:sz w:val="21"/>
          <w:szCs w:val="21"/>
          <w:lang w:val="sq-AL"/>
        </w:rPr>
        <w:t xml:space="preserve"> nisje dhe n</w:t>
      </w:r>
      <w:r w:rsidR="001769AC" w:rsidRPr="001C4E34">
        <w:rPr>
          <w:sz w:val="21"/>
          <w:szCs w:val="21"/>
          <w:lang w:val="sq-AL"/>
        </w:rPr>
        <w:t>ë</w:t>
      </w:r>
      <w:r w:rsidR="001769AC" w:rsidRPr="001C4E34">
        <w:rPr>
          <w:rFonts w:cs="EUAlbertina-Bold-Identity-H"/>
          <w:bCs/>
          <w:sz w:val="21"/>
          <w:szCs w:val="21"/>
          <w:lang w:val="sq-AL"/>
        </w:rPr>
        <w:t xml:space="preserve"> mbërritje n</w:t>
      </w:r>
      <w:r w:rsidR="001769AC" w:rsidRPr="001C4E34">
        <w:rPr>
          <w:sz w:val="21"/>
          <w:szCs w:val="21"/>
          <w:lang w:val="sq-AL"/>
        </w:rPr>
        <w:t>ë</w:t>
      </w:r>
      <w:r w:rsidR="001769AC" w:rsidRPr="001C4E34">
        <w:rPr>
          <w:rFonts w:cs="EUAlbertina-Bold-Identity-H"/>
          <w:bCs/>
          <w:sz w:val="21"/>
          <w:szCs w:val="21"/>
          <w:lang w:val="sq-AL"/>
        </w:rPr>
        <w:t xml:space="preserve"> aeroport (SID-STAR)”</w:t>
      </w:r>
      <w:r w:rsidR="001769AC" w:rsidRPr="001C4E34">
        <w:rPr>
          <w:sz w:val="21"/>
          <w:szCs w:val="21"/>
          <w:lang w:val="sq-AL"/>
        </w:rPr>
        <w:t xml:space="preserve"> sipas tekstit dhe </w:t>
      </w:r>
      <w:r w:rsidR="00F24A61" w:rsidRPr="001C4E34">
        <w:rPr>
          <w:sz w:val="21"/>
          <w:szCs w:val="21"/>
          <w:lang w:val="sq-AL"/>
        </w:rPr>
        <w:t xml:space="preserve">anekseve </w:t>
      </w:r>
      <w:r w:rsidR="001769AC" w:rsidRPr="001C4E34">
        <w:rPr>
          <w:sz w:val="21"/>
          <w:szCs w:val="21"/>
          <w:lang w:val="sq-AL"/>
        </w:rPr>
        <w:t>1,</w:t>
      </w:r>
      <w:r w:rsidR="00C6677B" w:rsidRPr="001C4E34">
        <w:rPr>
          <w:sz w:val="21"/>
          <w:szCs w:val="21"/>
          <w:lang w:val="sq-AL"/>
        </w:rPr>
        <w:t xml:space="preserve"> </w:t>
      </w:r>
      <w:r w:rsidR="001769AC" w:rsidRPr="001C4E34">
        <w:rPr>
          <w:sz w:val="21"/>
          <w:szCs w:val="21"/>
          <w:lang w:val="sq-AL"/>
        </w:rPr>
        <w:t>2</w:t>
      </w:r>
      <w:r w:rsidR="00C6677B" w:rsidRPr="001C4E34">
        <w:rPr>
          <w:sz w:val="21"/>
          <w:szCs w:val="21"/>
          <w:lang w:val="sq-AL"/>
        </w:rPr>
        <w:t>,</w:t>
      </w:r>
      <w:r w:rsidR="001769AC" w:rsidRPr="001C4E34">
        <w:rPr>
          <w:sz w:val="21"/>
          <w:szCs w:val="21"/>
          <w:lang w:val="sq-AL"/>
        </w:rPr>
        <w:t xml:space="preserve"> 3 dhe 4 që i bashkëlidhen këtij </w:t>
      </w:r>
      <w:r w:rsidR="00F24A61" w:rsidRPr="001C4E34">
        <w:rPr>
          <w:sz w:val="21"/>
          <w:szCs w:val="21"/>
          <w:lang w:val="sq-AL"/>
        </w:rPr>
        <w:t xml:space="preserve">urdhri </w:t>
      </w:r>
      <w:r w:rsidR="001769AC" w:rsidRPr="001C4E34">
        <w:rPr>
          <w:sz w:val="21"/>
          <w:szCs w:val="21"/>
          <w:lang w:val="sq-AL"/>
        </w:rPr>
        <w:t xml:space="preserve">dhe janë pjesë përbërëse e tij. </w:t>
      </w:r>
    </w:p>
    <w:p w:rsidR="001769AC" w:rsidRPr="001C4E34" w:rsidRDefault="002504DA" w:rsidP="006F7A34">
      <w:pPr>
        <w:pStyle w:val="Paragrafi"/>
        <w:rPr>
          <w:rFonts w:cs="EUAlbertina-Bold-Identity-H"/>
          <w:bCs/>
          <w:sz w:val="21"/>
          <w:szCs w:val="21"/>
          <w:lang w:val="sq-AL"/>
        </w:rPr>
      </w:pPr>
      <w:r w:rsidRPr="001C4E34">
        <w:rPr>
          <w:rFonts w:cs="EUAlbertina-Bold-Identity-H"/>
          <w:bCs/>
          <w:sz w:val="21"/>
          <w:szCs w:val="21"/>
          <w:lang w:val="sq-AL"/>
        </w:rPr>
        <w:t xml:space="preserve">2. </w:t>
      </w:r>
      <w:r w:rsidR="001769AC" w:rsidRPr="001C4E34">
        <w:rPr>
          <w:rFonts w:cs="EUAlbertina-Bold-Identity-H"/>
          <w:bCs/>
          <w:sz w:val="21"/>
          <w:szCs w:val="21"/>
          <w:lang w:val="sq-AL"/>
        </w:rPr>
        <w:t xml:space="preserve">Ngarkohet Autoriteti i Aviacionit Civil për zbatimin e kësaj </w:t>
      </w:r>
      <w:r w:rsidR="005155FA" w:rsidRPr="001C4E34">
        <w:rPr>
          <w:rFonts w:cs="EUAlbertina-Bold-Identity-H"/>
          <w:bCs/>
          <w:sz w:val="21"/>
          <w:szCs w:val="21"/>
          <w:lang w:val="sq-AL"/>
        </w:rPr>
        <w:t>rregulloreje</w:t>
      </w:r>
      <w:r w:rsidR="005413D4" w:rsidRPr="001C4E34">
        <w:rPr>
          <w:rFonts w:cs="EUAlbertina-Bold-Identity-H"/>
          <w:bCs/>
          <w:sz w:val="21"/>
          <w:szCs w:val="21"/>
          <w:lang w:val="sq-AL"/>
        </w:rPr>
        <w:t>,</w:t>
      </w:r>
      <w:r w:rsidR="005155FA" w:rsidRPr="001C4E34">
        <w:rPr>
          <w:rFonts w:cs="EUAlbertina-Bold-Identity-H"/>
          <w:bCs/>
          <w:sz w:val="21"/>
          <w:szCs w:val="21"/>
          <w:lang w:val="sq-AL"/>
        </w:rPr>
        <w:t xml:space="preserve"> </w:t>
      </w:r>
      <w:r w:rsidR="001769AC" w:rsidRPr="001C4E34">
        <w:rPr>
          <w:rFonts w:cs="EUAlbertina-Bold-Identity-H"/>
          <w:bCs/>
          <w:sz w:val="21"/>
          <w:szCs w:val="21"/>
          <w:lang w:val="sq-AL"/>
        </w:rPr>
        <w:t>si dhe për hartimin dhe nxjerrjen e procedurave përkatëse teknike për zbatimin e saj.</w:t>
      </w:r>
    </w:p>
    <w:p w:rsidR="001769AC" w:rsidRPr="001C4E34" w:rsidRDefault="002504DA" w:rsidP="006F7A34">
      <w:pPr>
        <w:pStyle w:val="Paragrafi"/>
        <w:rPr>
          <w:sz w:val="21"/>
          <w:szCs w:val="21"/>
          <w:lang w:val="sq-AL"/>
        </w:rPr>
      </w:pPr>
      <w:r w:rsidRPr="001C4E34">
        <w:rPr>
          <w:sz w:val="21"/>
          <w:szCs w:val="21"/>
          <w:lang w:val="sq-AL"/>
        </w:rPr>
        <w:t xml:space="preserve">3. </w:t>
      </w:r>
      <w:r w:rsidR="001769AC" w:rsidRPr="001C4E34">
        <w:rPr>
          <w:sz w:val="21"/>
          <w:szCs w:val="21"/>
          <w:lang w:val="sq-AL"/>
        </w:rPr>
        <w:t>Ky urdhër hyn në fuqi menjëherë dhe botohet n</w:t>
      </w:r>
      <w:r w:rsidR="003F66E7" w:rsidRPr="001C4E34">
        <w:rPr>
          <w:sz w:val="21"/>
          <w:szCs w:val="21"/>
          <w:lang w:val="sq-AL"/>
        </w:rPr>
        <w:t>ë</w:t>
      </w:r>
      <w:r w:rsidR="001769AC" w:rsidRPr="001C4E34">
        <w:rPr>
          <w:sz w:val="21"/>
          <w:szCs w:val="21"/>
          <w:lang w:val="sq-AL"/>
        </w:rPr>
        <w:t xml:space="preserve"> Fletoren Zyrtare</w:t>
      </w:r>
      <w:r w:rsidR="009620FC" w:rsidRPr="001C4E34">
        <w:rPr>
          <w:sz w:val="21"/>
          <w:szCs w:val="21"/>
          <w:lang w:val="sq-AL"/>
        </w:rPr>
        <w:t>.</w:t>
      </w:r>
    </w:p>
    <w:p w:rsidR="001769AC" w:rsidRPr="001C4E34" w:rsidRDefault="001769AC" w:rsidP="006F7A34">
      <w:pPr>
        <w:pStyle w:val="Paragrafi"/>
        <w:rPr>
          <w:rFonts w:cs="EUAlbertina-Bold-Identity-H"/>
          <w:bCs/>
          <w:sz w:val="21"/>
          <w:szCs w:val="21"/>
          <w:lang w:val="sq-AL"/>
        </w:rPr>
      </w:pPr>
    </w:p>
    <w:p w:rsidR="00F24A61" w:rsidRPr="001C4E34" w:rsidRDefault="00F24A61" w:rsidP="009620FC">
      <w:pPr>
        <w:pStyle w:val="Autoriteti"/>
        <w:rPr>
          <w:sz w:val="21"/>
          <w:szCs w:val="21"/>
          <w:lang w:val="sq-AL"/>
        </w:rPr>
      </w:pPr>
      <w:r w:rsidRPr="001C4E34">
        <w:rPr>
          <w:sz w:val="21"/>
          <w:szCs w:val="21"/>
          <w:lang w:val="sq-AL"/>
        </w:rPr>
        <w:t>Ministri i Punëve Publike dhe Transportit</w:t>
      </w:r>
    </w:p>
    <w:p w:rsidR="00F24A61" w:rsidRPr="001C4E34" w:rsidRDefault="00F24A61" w:rsidP="00F24A61">
      <w:pPr>
        <w:pStyle w:val="AutoritetiEmer"/>
        <w:rPr>
          <w:sz w:val="21"/>
          <w:szCs w:val="21"/>
          <w:lang w:val="sq-AL"/>
        </w:rPr>
      </w:pPr>
      <w:r w:rsidRPr="001C4E34">
        <w:rPr>
          <w:sz w:val="21"/>
          <w:szCs w:val="21"/>
          <w:lang w:val="sq-AL"/>
        </w:rPr>
        <w:t>Sokol Olldashi</w:t>
      </w:r>
    </w:p>
    <w:p w:rsidR="001769AC" w:rsidRPr="001C4E34" w:rsidRDefault="001769AC" w:rsidP="006F7A34">
      <w:pPr>
        <w:pStyle w:val="Paragrafi"/>
        <w:rPr>
          <w:sz w:val="21"/>
          <w:szCs w:val="21"/>
          <w:lang w:val="sq-AL"/>
        </w:rPr>
      </w:pPr>
    </w:p>
    <w:p w:rsidR="00AE5129" w:rsidRPr="001C4E34" w:rsidRDefault="00AE5129" w:rsidP="005155FA">
      <w:pPr>
        <w:pStyle w:val="Titulli"/>
        <w:rPr>
          <w:sz w:val="21"/>
          <w:szCs w:val="21"/>
          <w:lang w:val="sq-AL"/>
        </w:rPr>
      </w:pPr>
    </w:p>
    <w:p w:rsidR="001769AC" w:rsidRPr="001C4E34" w:rsidRDefault="001769AC" w:rsidP="005155FA">
      <w:pPr>
        <w:pStyle w:val="Titulli"/>
        <w:rPr>
          <w:sz w:val="21"/>
          <w:szCs w:val="21"/>
          <w:lang w:val="sq-AL"/>
        </w:rPr>
      </w:pPr>
      <w:r w:rsidRPr="001C4E34">
        <w:rPr>
          <w:sz w:val="21"/>
          <w:szCs w:val="21"/>
          <w:lang w:val="sq-AL"/>
        </w:rPr>
        <w:t xml:space="preserve">RREGULLORE </w:t>
      </w:r>
    </w:p>
    <w:p w:rsidR="001769AC" w:rsidRPr="001C4E34" w:rsidRDefault="005155FA" w:rsidP="005155FA">
      <w:pPr>
        <w:pStyle w:val="TitulliTitull"/>
        <w:rPr>
          <w:sz w:val="21"/>
          <w:szCs w:val="21"/>
          <w:lang w:val="sq-AL"/>
        </w:rPr>
      </w:pPr>
      <w:r w:rsidRPr="001C4E34">
        <w:rPr>
          <w:sz w:val="21"/>
          <w:szCs w:val="21"/>
          <w:lang w:val="sq-AL"/>
        </w:rPr>
        <w:t>PË</w:t>
      </w:r>
      <w:r w:rsidR="001769AC" w:rsidRPr="001C4E34">
        <w:rPr>
          <w:sz w:val="21"/>
          <w:szCs w:val="21"/>
          <w:lang w:val="sq-AL"/>
        </w:rPr>
        <w:t xml:space="preserve">R </w:t>
      </w:r>
      <w:r w:rsidRPr="001C4E34">
        <w:rPr>
          <w:sz w:val="21"/>
          <w:szCs w:val="21"/>
          <w:lang w:val="sq-AL"/>
        </w:rPr>
        <w:t>KRITERET NË</w:t>
      </w:r>
      <w:r w:rsidR="001769AC" w:rsidRPr="001C4E34">
        <w:rPr>
          <w:sz w:val="21"/>
          <w:szCs w:val="21"/>
          <w:lang w:val="sq-AL"/>
        </w:rPr>
        <w:t xml:space="preserve"> HARTIMIN E PROCEDURAVE T</w:t>
      </w:r>
      <w:r w:rsidRPr="001C4E34">
        <w:rPr>
          <w:sz w:val="21"/>
          <w:szCs w:val="21"/>
          <w:lang w:val="sq-AL"/>
        </w:rPr>
        <w:t>Ë</w:t>
      </w:r>
      <w:r w:rsidR="001769AC" w:rsidRPr="001C4E34">
        <w:rPr>
          <w:sz w:val="21"/>
          <w:szCs w:val="21"/>
          <w:lang w:val="sq-AL"/>
        </w:rPr>
        <w:t xml:space="preserve"> FLUTURIMIT DUKE PËRFSHIRË </w:t>
      </w:r>
      <w:r w:rsidR="00F73CF3" w:rsidRPr="001C4E34">
        <w:rPr>
          <w:sz w:val="21"/>
          <w:szCs w:val="21"/>
          <w:lang w:val="sq-AL"/>
        </w:rPr>
        <w:t>INSTRUMENTET</w:t>
      </w:r>
      <w:r w:rsidR="001769AC" w:rsidRPr="001C4E34">
        <w:rPr>
          <w:sz w:val="21"/>
          <w:szCs w:val="21"/>
          <w:lang w:val="sq-AL"/>
        </w:rPr>
        <w:t xml:space="preserve"> </w:t>
      </w:r>
      <w:r w:rsidR="00B44278" w:rsidRPr="001C4E34">
        <w:rPr>
          <w:sz w:val="21"/>
          <w:szCs w:val="21"/>
          <w:lang w:val="sq-AL"/>
        </w:rPr>
        <w:t>STANDARD</w:t>
      </w:r>
      <w:r w:rsidR="001769AC" w:rsidRPr="001C4E34">
        <w:rPr>
          <w:sz w:val="21"/>
          <w:szCs w:val="21"/>
          <w:lang w:val="sq-AL"/>
        </w:rPr>
        <w:t xml:space="preserve">E NË NISJE DHE MBËRRITJE NË AEROPORT (SID – STAR) </w:t>
      </w:r>
    </w:p>
    <w:p w:rsidR="001769AC" w:rsidRPr="001C4E34" w:rsidRDefault="001769AC" w:rsidP="005155FA">
      <w:pPr>
        <w:pStyle w:val="Paragrafi"/>
        <w:ind w:firstLine="0"/>
        <w:rPr>
          <w:bCs/>
          <w:sz w:val="21"/>
          <w:szCs w:val="21"/>
          <w:lang w:val="sq-AL"/>
        </w:rPr>
      </w:pPr>
    </w:p>
    <w:p w:rsidR="001769AC" w:rsidRPr="001C4E34" w:rsidRDefault="001769AC" w:rsidP="009C46F6">
      <w:pPr>
        <w:pStyle w:val="NeniNr"/>
        <w:rPr>
          <w:sz w:val="21"/>
          <w:szCs w:val="21"/>
          <w:lang w:val="sq-AL"/>
        </w:rPr>
      </w:pPr>
      <w:r w:rsidRPr="001C4E34">
        <w:rPr>
          <w:sz w:val="21"/>
          <w:szCs w:val="21"/>
          <w:lang w:val="sq-AL"/>
        </w:rPr>
        <w:t xml:space="preserve">Neni 1 </w:t>
      </w:r>
    </w:p>
    <w:p w:rsidR="001769AC" w:rsidRPr="001C4E34" w:rsidRDefault="001769AC" w:rsidP="009C46F6">
      <w:pPr>
        <w:pStyle w:val="NeniTitull"/>
        <w:rPr>
          <w:sz w:val="21"/>
          <w:szCs w:val="21"/>
          <w:lang w:val="sq-AL"/>
        </w:rPr>
      </w:pPr>
      <w:r w:rsidRPr="001C4E34">
        <w:rPr>
          <w:sz w:val="21"/>
          <w:szCs w:val="21"/>
          <w:lang w:val="sq-AL"/>
        </w:rPr>
        <w:t xml:space="preserve">Qëllimi dhe </w:t>
      </w:r>
      <w:r w:rsidR="00F73CF3" w:rsidRPr="001C4E34">
        <w:rPr>
          <w:sz w:val="21"/>
          <w:szCs w:val="21"/>
          <w:lang w:val="sq-AL"/>
        </w:rPr>
        <w:t>f</w:t>
      </w:r>
      <w:r w:rsidRPr="001C4E34">
        <w:rPr>
          <w:sz w:val="21"/>
          <w:szCs w:val="21"/>
          <w:lang w:val="sq-AL"/>
        </w:rPr>
        <w:t>usha e zbatimit</w:t>
      </w:r>
      <w:r w:rsidR="007D77CB" w:rsidRPr="001C4E34">
        <w:rPr>
          <w:sz w:val="21"/>
          <w:szCs w:val="21"/>
          <w:lang w:val="sq-AL"/>
        </w:rPr>
        <w:t xml:space="preserve"> </w:t>
      </w:r>
    </w:p>
    <w:p w:rsidR="001769AC" w:rsidRPr="001C4E34" w:rsidRDefault="001769AC" w:rsidP="006F7A34">
      <w:pPr>
        <w:pStyle w:val="Paragrafi"/>
        <w:rPr>
          <w:bCs/>
          <w:sz w:val="21"/>
          <w:szCs w:val="21"/>
          <w:lang w:val="sq-AL"/>
        </w:rPr>
      </w:pPr>
    </w:p>
    <w:p w:rsidR="001769AC" w:rsidRPr="001C4E34" w:rsidRDefault="001769AC" w:rsidP="006F7A34">
      <w:pPr>
        <w:pStyle w:val="Paragrafi"/>
        <w:rPr>
          <w:sz w:val="21"/>
          <w:szCs w:val="21"/>
          <w:lang w:val="sq-AL"/>
        </w:rPr>
      </w:pPr>
      <w:r w:rsidRPr="001C4E34">
        <w:rPr>
          <w:sz w:val="21"/>
          <w:szCs w:val="21"/>
          <w:lang w:val="sq-AL"/>
        </w:rPr>
        <w:t xml:space="preserve">Kjo </w:t>
      </w:r>
      <w:r w:rsidR="009620FC" w:rsidRPr="001C4E34">
        <w:rPr>
          <w:sz w:val="21"/>
          <w:szCs w:val="21"/>
          <w:lang w:val="sq-AL"/>
        </w:rPr>
        <w:t xml:space="preserve">rregullore </w:t>
      </w:r>
      <w:r w:rsidRPr="001C4E34">
        <w:rPr>
          <w:sz w:val="21"/>
          <w:szCs w:val="21"/>
          <w:lang w:val="sq-AL"/>
        </w:rPr>
        <w:t xml:space="preserve">siguron që hartimi i </w:t>
      </w:r>
      <w:r w:rsidR="00D60F6E" w:rsidRPr="001C4E34">
        <w:rPr>
          <w:sz w:val="21"/>
          <w:szCs w:val="21"/>
          <w:lang w:val="sq-AL"/>
        </w:rPr>
        <w:t>p</w:t>
      </w:r>
      <w:r w:rsidRPr="001C4E34">
        <w:rPr>
          <w:sz w:val="21"/>
          <w:szCs w:val="21"/>
          <w:lang w:val="sq-AL"/>
        </w:rPr>
        <w:t>rocedurave t</w:t>
      </w:r>
      <w:r w:rsidR="00D60F6E" w:rsidRPr="001C4E34">
        <w:rPr>
          <w:sz w:val="21"/>
          <w:szCs w:val="21"/>
          <w:lang w:val="sq-AL"/>
        </w:rPr>
        <w:t>ë</w:t>
      </w:r>
      <w:r w:rsidRPr="001C4E34">
        <w:rPr>
          <w:sz w:val="21"/>
          <w:szCs w:val="21"/>
          <w:lang w:val="sq-AL"/>
        </w:rPr>
        <w:t xml:space="preserve"> </w:t>
      </w:r>
      <w:r w:rsidR="00D60F6E" w:rsidRPr="001C4E34">
        <w:rPr>
          <w:sz w:val="21"/>
          <w:szCs w:val="21"/>
          <w:lang w:val="sq-AL"/>
        </w:rPr>
        <w:t>f</w:t>
      </w:r>
      <w:r w:rsidRPr="001C4E34">
        <w:rPr>
          <w:sz w:val="21"/>
          <w:szCs w:val="21"/>
          <w:lang w:val="sq-AL"/>
        </w:rPr>
        <w:t xml:space="preserve">luturimit i plotëson kriteret e sigurisë dhe cilësinë e shërbimit për përdoruesit e hapësirës ajrore. </w:t>
      </w:r>
    </w:p>
    <w:p w:rsidR="001769AC" w:rsidRPr="001C4E34" w:rsidRDefault="001769AC" w:rsidP="006F7A34">
      <w:pPr>
        <w:pStyle w:val="Paragrafi"/>
        <w:rPr>
          <w:sz w:val="21"/>
          <w:szCs w:val="21"/>
          <w:lang w:val="sq-AL"/>
        </w:rPr>
      </w:pPr>
      <w:r w:rsidRPr="001C4E34">
        <w:rPr>
          <w:sz w:val="21"/>
          <w:szCs w:val="21"/>
          <w:lang w:val="sq-AL"/>
        </w:rPr>
        <w:t xml:space="preserve">Kjo </w:t>
      </w:r>
      <w:r w:rsidR="009620FC" w:rsidRPr="001C4E34">
        <w:rPr>
          <w:sz w:val="21"/>
          <w:szCs w:val="21"/>
          <w:lang w:val="sq-AL"/>
        </w:rPr>
        <w:t xml:space="preserve">rregullore </w:t>
      </w:r>
      <w:r w:rsidRPr="001C4E34">
        <w:rPr>
          <w:sz w:val="21"/>
          <w:szCs w:val="21"/>
          <w:lang w:val="sq-AL"/>
        </w:rPr>
        <w:t xml:space="preserve">aplikohet për të gjitha subjektet që janë të përfshira në zhvillimin e </w:t>
      </w:r>
      <w:r w:rsidR="00FE7FC7" w:rsidRPr="001C4E34">
        <w:rPr>
          <w:sz w:val="21"/>
          <w:szCs w:val="21"/>
          <w:lang w:val="sq-AL"/>
        </w:rPr>
        <w:t xml:space="preserve">procedurave të fluturimit </w:t>
      </w:r>
      <w:r w:rsidRPr="001C4E34">
        <w:rPr>
          <w:sz w:val="21"/>
          <w:szCs w:val="21"/>
          <w:lang w:val="sq-AL"/>
        </w:rPr>
        <w:t>dhe të cilat kërkojnë miratimin e tyre nga Autoriteti i Aviacionit Civil i Republikës së Shqipërisë. Aplikohet për autoritetet përgjegjëse që zhvillojnë analiza të procedurave të fluturimit me anë të instrumenteve</w:t>
      </w:r>
      <w:r w:rsidR="009620FC" w:rsidRPr="001C4E34">
        <w:rPr>
          <w:sz w:val="21"/>
          <w:szCs w:val="21"/>
          <w:lang w:val="sq-AL"/>
        </w:rPr>
        <w:t>,</w:t>
      </w:r>
      <w:r w:rsidRPr="001C4E34">
        <w:rPr>
          <w:sz w:val="21"/>
          <w:szCs w:val="21"/>
          <w:lang w:val="sq-AL"/>
        </w:rPr>
        <w:t xml:space="preserve"> si edhe për organizatat </w:t>
      </w:r>
      <w:r w:rsidR="00F73CF3" w:rsidRPr="001C4E34">
        <w:rPr>
          <w:sz w:val="21"/>
          <w:szCs w:val="21"/>
          <w:lang w:val="sq-AL"/>
        </w:rPr>
        <w:t>iniciuese</w:t>
      </w:r>
      <w:r w:rsidRPr="001C4E34">
        <w:rPr>
          <w:sz w:val="21"/>
          <w:szCs w:val="21"/>
          <w:lang w:val="sq-AL"/>
        </w:rPr>
        <w:t>.</w:t>
      </w:r>
    </w:p>
    <w:p w:rsidR="001769AC" w:rsidRPr="001C4E34" w:rsidRDefault="001769AC" w:rsidP="006F7A34">
      <w:pPr>
        <w:pStyle w:val="Paragrafi"/>
        <w:rPr>
          <w:bCs/>
          <w:sz w:val="21"/>
          <w:szCs w:val="21"/>
          <w:lang w:val="sq-AL"/>
        </w:rPr>
      </w:pPr>
    </w:p>
    <w:p w:rsidR="001769AC" w:rsidRPr="001C4E34" w:rsidRDefault="001769AC" w:rsidP="009C46F6">
      <w:pPr>
        <w:pStyle w:val="NeniNr"/>
        <w:rPr>
          <w:sz w:val="21"/>
          <w:szCs w:val="21"/>
          <w:lang w:val="sq-AL"/>
        </w:rPr>
      </w:pPr>
      <w:r w:rsidRPr="001C4E34">
        <w:rPr>
          <w:sz w:val="21"/>
          <w:szCs w:val="21"/>
          <w:lang w:val="sq-AL"/>
        </w:rPr>
        <w:t>Neni 2</w:t>
      </w:r>
    </w:p>
    <w:p w:rsidR="001769AC" w:rsidRPr="001C4E34" w:rsidRDefault="001769AC" w:rsidP="009C46F6">
      <w:pPr>
        <w:pStyle w:val="NeniTitull"/>
        <w:rPr>
          <w:sz w:val="21"/>
          <w:szCs w:val="21"/>
          <w:lang w:val="sq-AL"/>
        </w:rPr>
      </w:pPr>
      <w:r w:rsidRPr="001C4E34">
        <w:rPr>
          <w:sz w:val="21"/>
          <w:szCs w:val="21"/>
          <w:lang w:val="sq-AL"/>
        </w:rPr>
        <w:t xml:space="preserve">Përkufizime </w:t>
      </w:r>
    </w:p>
    <w:p w:rsidR="001769AC" w:rsidRPr="001C4E34" w:rsidRDefault="001769AC" w:rsidP="006F7A34">
      <w:pPr>
        <w:pStyle w:val="Paragrafi"/>
        <w:rPr>
          <w:bCs/>
          <w:sz w:val="16"/>
          <w:szCs w:val="21"/>
          <w:lang w:val="sq-AL"/>
        </w:rPr>
      </w:pPr>
    </w:p>
    <w:p w:rsidR="001769AC" w:rsidRPr="001C4E34" w:rsidRDefault="00811D8A" w:rsidP="006F7A34">
      <w:pPr>
        <w:pStyle w:val="Paragrafi"/>
        <w:rPr>
          <w:sz w:val="21"/>
          <w:szCs w:val="21"/>
          <w:lang w:val="sq-AL"/>
        </w:rPr>
      </w:pPr>
      <w:r w:rsidRPr="001C4E34">
        <w:rPr>
          <w:sz w:val="21"/>
          <w:szCs w:val="21"/>
          <w:lang w:val="sq-AL"/>
        </w:rPr>
        <w:t>“</w:t>
      </w:r>
      <w:r w:rsidR="001769AC" w:rsidRPr="001C4E34">
        <w:rPr>
          <w:sz w:val="21"/>
          <w:szCs w:val="21"/>
          <w:lang w:val="sq-AL"/>
        </w:rPr>
        <w:t>AAC</w:t>
      </w:r>
      <w:r w:rsidRPr="001C4E34">
        <w:rPr>
          <w:sz w:val="21"/>
          <w:szCs w:val="21"/>
          <w:lang w:val="sq-AL"/>
        </w:rPr>
        <w:t>”</w:t>
      </w:r>
      <w:r w:rsidR="001769AC" w:rsidRPr="001C4E34">
        <w:rPr>
          <w:sz w:val="21"/>
          <w:szCs w:val="21"/>
          <w:lang w:val="sq-AL"/>
        </w:rPr>
        <w:t xml:space="preserve"> nënkupton Autoritetin e Aviacionit Civil të Republikës së Shqipërisë; </w:t>
      </w:r>
    </w:p>
    <w:p w:rsidR="001769AC" w:rsidRPr="001C4E34" w:rsidRDefault="00811D8A" w:rsidP="006F7A34">
      <w:pPr>
        <w:pStyle w:val="Paragrafi"/>
        <w:rPr>
          <w:sz w:val="21"/>
          <w:szCs w:val="21"/>
          <w:highlight w:val="yellow"/>
          <w:lang w:val="sq-AL"/>
        </w:rPr>
      </w:pPr>
      <w:r w:rsidRPr="001C4E34">
        <w:rPr>
          <w:sz w:val="21"/>
          <w:szCs w:val="21"/>
          <w:lang w:val="sq-AL"/>
        </w:rPr>
        <w:t>“</w:t>
      </w:r>
      <w:r w:rsidR="001769AC" w:rsidRPr="001C4E34">
        <w:rPr>
          <w:sz w:val="21"/>
          <w:szCs w:val="21"/>
          <w:lang w:val="sq-AL"/>
        </w:rPr>
        <w:t>Përdorues i hapësirës ajrore</w:t>
      </w:r>
      <w:r w:rsidRPr="001C4E34">
        <w:rPr>
          <w:sz w:val="21"/>
          <w:szCs w:val="21"/>
          <w:lang w:val="sq-AL"/>
        </w:rPr>
        <w:t>”</w:t>
      </w:r>
      <w:r w:rsidR="001769AC" w:rsidRPr="001C4E34">
        <w:rPr>
          <w:sz w:val="21"/>
          <w:szCs w:val="21"/>
          <w:lang w:val="sq-AL"/>
        </w:rPr>
        <w:t xml:space="preserve"> nënkupton çdo mjet ajror civil apo ushtarak</w:t>
      </w:r>
      <w:r w:rsidR="00963863" w:rsidRPr="001C4E34">
        <w:rPr>
          <w:sz w:val="21"/>
          <w:szCs w:val="21"/>
          <w:lang w:val="sq-AL"/>
        </w:rPr>
        <w:t>,</w:t>
      </w:r>
      <w:r w:rsidR="001769AC" w:rsidRPr="001C4E34">
        <w:rPr>
          <w:sz w:val="21"/>
          <w:szCs w:val="21"/>
          <w:lang w:val="sq-AL"/>
        </w:rPr>
        <w:t xml:space="preserve"> i cili vepron në hapësirën ajrore të Republikës së Shqipërisë apo çdo palë tjetër, të cilës i duhet hapësira ajrore; </w:t>
      </w:r>
    </w:p>
    <w:p w:rsidR="001769AC" w:rsidRPr="001C4E34" w:rsidRDefault="00811D8A" w:rsidP="006F7A34">
      <w:pPr>
        <w:pStyle w:val="Paragrafi"/>
        <w:rPr>
          <w:sz w:val="21"/>
          <w:szCs w:val="21"/>
          <w:lang w:val="sq-AL"/>
        </w:rPr>
      </w:pPr>
      <w:r w:rsidRPr="001C4E34">
        <w:rPr>
          <w:sz w:val="21"/>
          <w:szCs w:val="21"/>
          <w:lang w:val="sq-AL"/>
        </w:rPr>
        <w:t>“</w:t>
      </w:r>
      <w:r w:rsidR="001769AC" w:rsidRPr="001C4E34">
        <w:rPr>
          <w:sz w:val="21"/>
          <w:szCs w:val="21"/>
          <w:lang w:val="sq-AL"/>
        </w:rPr>
        <w:t xml:space="preserve">Ofruesi i </w:t>
      </w:r>
      <w:r w:rsidR="005155FA" w:rsidRPr="001C4E34">
        <w:rPr>
          <w:sz w:val="21"/>
          <w:szCs w:val="21"/>
          <w:lang w:val="sq-AL"/>
        </w:rPr>
        <w:t xml:space="preserve">shërbimeve </w:t>
      </w:r>
      <w:r w:rsidR="001769AC" w:rsidRPr="001C4E34">
        <w:rPr>
          <w:sz w:val="21"/>
          <w:szCs w:val="21"/>
          <w:lang w:val="sq-AL"/>
        </w:rPr>
        <w:t xml:space="preserve">të </w:t>
      </w:r>
      <w:r w:rsidR="005155FA" w:rsidRPr="001C4E34">
        <w:rPr>
          <w:sz w:val="21"/>
          <w:szCs w:val="21"/>
          <w:lang w:val="sq-AL"/>
        </w:rPr>
        <w:t xml:space="preserve">lundrimit </w:t>
      </w:r>
      <w:r w:rsidR="009620FC" w:rsidRPr="001C4E34">
        <w:rPr>
          <w:sz w:val="21"/>
          <w:szCs w:val="21"/>
          <w:lang w:val="sq-AL"/>
        </w:rPr>
        <w:t xml:space="preserve">ajror </w:t>
      </w:r>
      <w:r w:rsidR="001769AC" w:rsidRPr="001C4E34">
        <w:rPr>
          <w:sz w:val="21"/>
          <w:szCs w:val="21"/>
          <w:lang w:val="sq-AL"/>
        </w:rPr>
        <w:t>(OSHLA)</w:t>
      </w:r>
      <w:r w:rsidRPr="001C4E34">
        <w:rPr>
          <w:sz w:val="21"/>
          <w:szCs w:val="21"/>
          <w:lang w:val="sq-AL"/>
        </w:rPr>
        <w:t>”</w:t>
      </w:r>
      <w:r w:rsidR="001769AC" w:rsidRPr="001C4E34">
        <w:rPr>
          <w:sz w:val="21"/>
          <w:szCs w:val="21"/>
          <w:lang w:val="sq-AL"/>
        </w:rPr>
        <w:t xml:space="preserve"> </w:t>
      </w:r>
      <w:r w:rsidR="001769AC" w:rsidRPr="001C4E34">
        <w:rPr>
          <w:rFonts w:eastAsia="Calibri"/>
          <w:sz w:val="21"/>
          <w:szCs w:val="21"/>
          <w:lang w:val="sq-AL"/>
        </w:rPr>
        <w:t xml:space="preserve">nënkupton </w:t>
      </w:r>
      <w:r w:rsidR="001769AC" w:rsidRPr="001C4E34">
        <w:rPr>
          <w:sz w:val="21"/>
          <w:szCs w:val="21"/>
          <w:lang w:val="sq-AL"/>
        </w:rPr>
        <w:t>ofrues të pavarur, të cilët përcaktohen, certifikohen dhe mbikëqyren nga AAC-ja ose ofruesit e SHLA-së, të certifikuar nga shtete të tjera anëtare të Bashkimit Europian ose shtete palë të marrëveshjes shumëpalëshe, q</w:t>
      </w:r>
      <w:r w:rsidR="00963863" w:rsidRPr="001C4E34">
        <w:rPr>
          <w:sz w:val="21"/>
          <w:szCs w:val="21"/>
          <w:lang w:val="sq-AL"/>
        </w:rPr>
        <w:t>ë</w:t>
      </w:r>
      <w:r w:rsidR="001769AC" w:rsidRPr="001C4E34">
        <w:rPr>
          <w:sz w:val="21"/>
          <w:szCs w:val="21"/>
          <w:lang w:val="sq-AL"/>
        </w:rPr>
        <w:t xml:space="preserve"> mund t’i ofrojnë këto shërbime në Republikën e Shqipërisë.</w:t>
      </w:r>
    </w:p>
    <w:p w:rsidR="001769AC" w:rsidRPr="001C4E34" w:rsidRDefault="00811D8A" w:rsidP="006F7A34">
      <w:pPr>
        <w:pStyle w:val="Paragrafi"/>
        <w:rPr>
          <w:sz w:val="21"/>
          <w:szCs w:val="21"/>
          <w:highlight w:val="yellow"/>
          <w:lang w:val="sq-AL"/>
        </w:rPr>
      </w:pPr>
      <w:r w:rsidRPr="001C4E34">
        <w:rPr>
          <w:sz w:val="21"/>
          <w:szCs w:val="21"/>
          <w:lang w:val="sq-AL"/>
        </w:rPr>
        <w:t>“</w:t>
      </w:r>
      <w:r w:rsidR="001769AC" w:rsidRPr="001C4E34">
        <w:rPr>
          <w:sz w:val="21"/>
          <w:szCs w:val="21"/>
          <w:lang w:val="sq-AL"/>
        </w:rPr>
        <w:t xml:space="preserve">Shërbimet e </w:t>
      </w:r>
      <w:r w:rsidR="00D1133C" w:rsidRPr="001C4E34">
        <w:rPr>
          <w:sz w:val="21"/>
          <w:szCs w:val="21"/>
          <w:lang w:val="sq-AL"/>
        </w:rPr>
        <w:t>l</w:t>
      </w:r>
      <w:r w:rsidR="001769AC" w:rsidRPr="001C4E34">
        <w:rPr>
          <w:sz w:val="21"/>
          <w:szCs w:val="21"/>
          <w:lang w:val="sq-AL"/>
        </w:rPr>
        <w:t xml:space="preserve">undrimit </w:t>
      </w:r>
      <w:r w:rsidR="00D1133C" w:rsidRPr="001C4E34">
        <w:rPr>
          <w:sz w:val="21"/>
          <w:szCs w:val="21"/>
          <w:lang w:val="sq-AL"/>
        </w:rPr>
        <w:t>a</w:t>
      </w:r>
      <w:r w:rsidR="001769AC" w:rsidRPr="001C4E34">
        <w:rPr>
          <w:sz w:val="21"/>
          <w:szCs w:val="21"/>
          <w:lang w:val="sq-AL"/>
        </w:rPr>
        <w:t>jror</w:t>
      </w:r>
      <w:r w:rsidRPr="001C4E34">
        <w:rPr>
          <w:sz w:val="21"/>
          <w:szCs w:val="21"/>
          <w:lang w:val="sq-AL"/>
        </w:rPr>
        <w:t>”</w:t>
      </w:r>
      <w:r w:rsidR="001769AC" w:rsidRPr="001C4E34">
        <w:rPr>
          <w:sz w:val="21"/>
          <w:szCs w:val="21"/>
          <w:lang w:val="sq-AL"/>
        </w:rPr>
        <w:t xml:space="preserve"> shërbimet e lundrimit ajror (SHLA) përfshijnë menaxhimin e trafikut ajror (në vazhdim MTA), komunikimin, lundrimin dhe mbikëqyrjen elektronike (në vazhdim KLME), shërbimet meteorologjike për lundrimin ajror (në vazhdim SHMNA) dhe shërbimet e informimit aeronautik (në vazhdim SHIA).</w:t>
      </w:r>
    </w:p>
    <w:p w:rsidR="001769AC" w:rsidRPr="001C4E34" w:rsidRDefault="00811D8A" w:rsidP="006F7A34">
      <w:pPr>
        <w:pStyle w:val="Paragrafi"/>
        <w:rPr>
          <w:sz w:val="21"/>
          <w:szCs w:val="21"/>
          <w:lang w:val="sq-AL"/>
        </w:rPr>
      </w:pPr>
      <w:r w:rsidRPr="001C4E34">
        <w:rPr>
          <w:sz w:val="21"/>
          <w:szCs w:val="21"/>
          <w:lang w:val="sq-AL"/>
        </w:rPr>
        <w:t>“</w:t>
      </w:r>
      <w:r w:rsidR="001769AC" w:rsidRPr="001C4E34">
        <w:rPr>
          <w:sz w:val="21"/>
          <w:szCs w:val="21"/>
          <w:lang w:val="sq-AL"/>
        </w:rPr>
        <w:t>PIA</w:t>
      </w:r>
      <w:r w:rsidRPr="001C4E34">
        <w:rPr>
          <w:sz w:val="21"/>
          <w:szCs w:val="21"/>
          <w:lang w:val="sq-AL"/>
        </w:rPr>
        <w:t>”</w:t>
      </w:r>
      <w:r w:rsidR="001769AC" w:rsidRPr="001C4E34">
        <w:rPr>
          <w:sz w:val="21"/>
          <w:szCs w:val="21"/>
          <w:lang w:val="sq-AL"/>
        </w:rPr>
        <w:t xml:space="preserve"> nënkupton </w:t>
      </w:r>
      <w:r w:rsidR="009C5793" w:rsidRPr="001C4E34">
        <w:rPr>
          <w:sz w:val="21"/>
          <w:szCs w:val="21"/>
          <w:lang w:val="sq-AL"/>
        </w:rPr>
        <w:t>publikimi</w:t>
      </w:r>
      <w:r w:rsidR="004A1DAD" w:rsidRPr="001C4E34">
        <w:rPr>
          <w:sz w:val="21"/>
          <w:szCs w:val="21"/>
          <w:lang w:val="sq-AL"/>
        </w:rPr>
        <w:t>n e</w:t>
      </w:r>
      <w:r w:rsidR="009C5793" w:rsidRPr="001C4E34">
        <w:rPr>
          <w:sz w:val="21"/>
          <w:szCs w:val="21"/>
          <w:lang w:val="sq-AL"/>
        </w:rPr>
        <w:t xml:space="preserve"> informacionit aeronautik </w:t>
      </w:r>
      <w:r w:rsidR="001769AC" w:rsidRPr="001C4E34">
        <w:rPr>
          <w:sz w:val="21"/>
          <w:szCs w:val="21"/>
          <w:lang w:val="sq-AL"/>
        </w:rPr>
        <w:t>(PIA)”, i cili është dokument që përmban informacion të një natyre afatgjatë, thelbësor për lundrimin ajror, i nxjerrë nga/ose me autori</w:t>
      </w:r>
      <w:r w:rsidR="004A1DAD" w:rsidRPr="001C4E34">
        <w:rPr>
          <w:sz w:val="21"/>
          <w:szCs w:val="21"/>
          <w:lang w:val="sq-AL"/>
        </w:rPr>
        <w:t>zim të Republikës së Shqipërisë.</w:t>
      </w:r>
      <w:r w:rsidR="001769AC" w:rsidRPr="001C4E34">
        <w:rPr>
          <w:sz w:val="21"/>
          <w:szCs w:val="21"/>
          <w:lang w:val="sq-AL"/>
        </w:rPr>
        <w:t xml:space="preserve"> </w:t>
      </w:r>
    </w:p>
    <w:p w:rsidR="001769AC" w:rsidRPr="001C4E34" w:rsidRDefault="00811D8A" w:rsidP="006F7A34">
      <w:pPr>
        <w:pStyle w:val="Paragrafi"/>
        <w:rPr>
          <w:sz w:val="21"/>
          <w:szCs w:val="21"/>
          <w:highlight w:val="yellow"/>
          <w:lang w:val="sq-AL"/>
        </w:rPr>
      </w:pPr>
      <w:r w:rsidRPr="001C4E34">
        <w:rPr>
          <w:sz w:val="21"/>
          <w:szCs w:val="21"/>
          <w:lang w:val="sq-AL"/>
        </w:rPr>
        <w:t>“</w:t>
      </w:r>
      <w:r w:rsidR="001769AC" w:rsidRPr="001C4E34">
        <w:rPr>
          <w:sz w:val="21"/>
          <w:szCs w:val="21"/>
          <w:lang w:val="sq-AL"/>
        </w:rPr>
        <w:t>PF</w:t>
      </w:r>
      <w:r w:rsidRPr="001C4E34">
        <w:rPr>
          <w:sz w:val="21"/>
          <w:szCs w:val="21"/>
          <w:lang w:val="sq-AL"/>
        </w:rPr>
        <w:t xml:space="preserve">, </w:t>
      </w:r>
      <w:r w:rsidR="009C5793" w:rsidRPr="001C4E34">
        <w:rPr>
          <w:sz w:val="21"/>
          <w:szCs w:val="21"/>
          <w:lang w:val="sq-AL"/>
        </w:rPr>
        <w:t>procedurat e fluturimit</w:t>
      </w:r>
      <w:r w:rsidRPr="001C4E34">
        <w:rPr>
          <w:sz w:val="21"/>
          <w:szCs w:val="21"/>
          <w:lang w:val="sq-AL"/>
        </w:rPr>
        <w:t>”</w:t>
      </w:r>
      <w:r w:rsidR="001769AC" w:rsidRPr="001C4E34">
        <w:rPr>
          <w:sz w:val="21"/>
          <w:szCs w:val="21"/>
          <w:lang w:val="sq-AL"/>
        </w:rPr>
        <w:t xml:space="preserve"> nënkupton detajin e procedurës PANS-OPS për nisje dhe afrim me ndihmën e instrumenteve, që është informacion i dobishëm për pilotin n</w:t>
      </w:r>
      <w:r w:rsidR="003F66E7" w:rsidRPr="001C4E34">
        <w:rPr>
          <w:sz w:val="21"/>
          <w:szCs w:val="21"/>
          <w:lang w:val="sq-AL"/>
        </w:rPr>
        <w:t>ë</w:t>
      </w:r>
      <w:r w:rsidR="001769AC" w:rsidRPr="001C4E34">
        <w:rPr>
          <w:sz w:val="21"/>
          <w:szCs w:val="21"/>
          <w:lang w:val="sq-AL"/>
        </w:rPr>
        <w:t xml:space="preserve"> komand</w:t>
      </w:r>
      <w:r w:rsidR="003F66E7" w:rsidRPr="001C4E34">
        <w:rPr>
          <w:sz w:val="21"/>
          <w:szCs w:val="21"/>
          <w:lang w:val="sq-AL"/>
        </w:rPr>
        <w:t>ë</w:t>
      </w:r>
      <w:r w:rsidR="001769AC" w:rsidRPr="001C4E34">
        <w:rPr>
          <w:sz w:val="21"/>
          <w:szCs w:val="21"/>
          <w:lang w:val="sq-AL"/>
        </w:rPr>
        <w:t xml:space="preserve"> dhe për ekzekutimin e procedurës për nisje apo afrim instrumental</w:t>
      </w:r>
      <w:r w:rsidR="004A1DAD" w:rsidRPr="001C4E34">
        <w:rPr>
          <w:sz w:val="21"/>
          <w:szCs w:val="21"/>
          <w:lang w:val="sq-AL"/>
        </w:rPr>
        <w:t>.</w:t>
      </w:r>
    </w:p>
    <w:p w:rsidR="001769AC" w:rsidRPr="001C4E34" w:rsidRDefault="00811D8A" w:rsidP="006F7A34">
      <w:pPr>
        <w:pStyle w:val="Paragrafi"/>
        <w:rPr>
          <w:sz w:val="21"/>
          <w:szCs w:val="21"/>
          <w:lang w:val="sq-AL"/>
        </w:rPr>
      </w:pPr>
      <w:r w:rsidRPr="001C4E34">
        <w:rPr>
          <w:sz w:val="21"/>
          <w:szCs w:val="21"/>
          <w:lang w:val="sq-AL"/>
        </w:rPr>
        <w:t>“</w:t>
      </w:r>
      <w:r w:rsidR="001769AC" w:rsidRPr="001C4E34">
        <w:rPr>
          <w:sz w:val="21"/>
          <w:szCs w:val="21"/>
          <w:lang w:val="sq-AL"/>
        </w:rPr>
        <w:t>IFR</w:t>
      </w:r>
      <w:r w:rsidRPr="001C4E34">
        <w:rPr>
          <w:sz w:val="21"/>
          <w:szCs w:val="21"/>
          <w:lang w:val="sq-AL"/>
        </w:rPr>
        <w:t>”</w:t>
      </w:r>
      <w:r w:rsidR="00D1133C" w:rsidRPr="001C4E34">
        <w:rPr>
          <w:sz w:val="21"/>
          <w:szCs w:val="21"/>
          <w:lang w:val="sq-AL"/>
        </w:rPr>
        <w:t xml:space="preserve"> </w:t>
      </w:r>
      <w:r w:rsidR="001769AC" w:rsidRPr="001C4E34">
        <w:rPr>
          <w:sz w:val="21"/>
          <w:szCs w:val="21"/>
          <w:lang w:val="sq-AL"/>
        </w:rPr>
        <w:t xml:space="preserve">nënkupton </w:t>
      </w:r>
      <w:r w:rsidR="009C5793" w:rsidRPr="001C4E34">
        <w:rPr>
          <w:sz w:val="21"/>
          <w:szCs w:val="21"/>
          <w:lang w:val="sq-AL"/>
        </w:rPr>
        <w:t>rregullat e fluturimit instrumental</w:t>
      </w:r>
      <w:r w:rsidR="004A1DAD" w:rsidRPr="001C4E34">
        <w:rPr>
          <w:sz w:val="21"/>
          <w:szCs w:val="21"/>
          <w:lang w:val="sq-AL"/>
        </w:rPr>
        <w:t>.</w:t>
      </w:r>
    </w:p>
    <w:p w:rsidR="001769AC" w:rsidRPr="001C4E34" w:rsidRDefault="004A1DAD" w:rsidP="006F7A34">
      <w:pPr>
        <w:pStyle w:val="Paragrafi"/>
        <w:rPr>
          <w:sz w:val="21"/>
          <w:szCs w:val="21"/>
          <w:lang w:val="sq-AL"/>
        </w:rPr>
      </w:pPr>
      <w:r w:rsidRPr="001C4E34">
        <w:rPr>
          <w:sz w:val="21"/>
          <w:szCs w:val="21"/>
          <w:lang w:val="sq-AL"/>
        </w:rPr>
        <w:t xml:space="preserve">PANS-OPS </w:t>
      </w:r>
      <w:r w:rsidR="001769AC" w:rsidRPr="001C4E34">
        <w:rPr>
          <w:sz w:val="21"/>
          <w:szCs w:val="21"/>
          <w:lang w:val="sq-AL"/>
        </w:rPr>
        <w:t>(</w:t>
      </w:r>
      <w:r w:rsidR="009C5793" w:rsidRPr="001C4E34">
        <w:rPr>
          <w:sz w:val="21"/>
          <w:szCs w:val="21"/>
          <w:lang w:val="sq-AL"/>
        </w:rPr>
        <w:t xml:space="preserve">procedurat për shërbimet e navigimit ajror – operimi </w:t>
      </w:r>
      <w:r w:rsidR="001769AC" w:rsidRPr="001C4E34">
        <w:rPr>
          <w:sz w:val="21"/>
          <w:szCs w:val="21"/>
          <w:lang w:val="sq-AL"/>
        </w:rPr>
        <w:t>i mjeteve aj</w:t>
      </w:r>
      <w:r w:rsidRPr="001C4E34">
        <w:rPr>
          <w:sz w:val="21"/>
          <w:szCs w:val="21"/>
          <w:lang w:val="sq-AL"/>
        </w:rPr>
        <w:t>rore) nënkupton</w:t>
      </w:r>
      <w:r w:rsidR="001769AC" w:rsidRPr="001C4E34">
        <w:rPr>
          <w:sz w:val="21"/>
          <w:szCs w:val="21"/>
          <w:lang w:val="sq-AL"/>
        </w:rPr>
        <w:t xml:space="preserve"> procedurat</w:t>
      </w:r>
      <w:r w:rsidRPr="001C4E34">
        <w:rPr>
          <w:sz w:val="21"/>
          <w:szCs w:val="21"/>
          <w:lang w:val="sq-AL"/>
        </w:rPr>
        <w:t>,</w:t>
      </w:r>
      <w:r w:rsidR="001769AC" w:rsidRPr="001C4E34">
        <w:rPr>
          <w:sz w:val="21"/>
          <w:szCs w:val="21"/>
          <w:lang w:val="sq-AL"/>
        </w:rPr>
        <w:t xml:space="preserve"> të cilat përdoren për hartimin e </w:t>
      </w:r>
      <w:r w:rsidR="00D60F6E" w:rsidRPr="001C4E34">
        <w:rPr>
          <w:sz w:val="21"/>
          <w:szCs w:val="21"/>
          <w:lang w:val="sq-AL"/>
        </w:rPr>
        <w:t>instrumenteve</w:t>
      </w:r>
      <w:r w:rsidR="001769AC" w:rsidRPr="001C4E34">
        <w:rPr>
          <w:sz w:val="21"/>
          <w:szCs w:val="21"/>
          <w:lang w:val="sq-AL"/>
        </w:rPr>
        <w:t xml:space="preserve"> </w:t>
      </w:r>
      <w:r w:rsidR="00F73CF3" w:rsidRPr="001C4E34">
        <w:rPr>
          <w:sz w:val="21"/>
          <w:szCs w:val="21"/>
          <w:lang w:val="sq-AL"/>
        </w:rPr>
        <w:t>standardet</w:t>
      </w:r>
      <w:r w:rsidR="001769AC" w:rsidRPr="001C4E34">
        <w:rPr>
          <w:sz w:val="21"/>
          <w:szCs w:val="21"/>
          <w:lang w:val="sq-AL"/>
        </w:rPr>
        <w:t xml:space="preserve"> t</w:t>
      </w:r>
      <w:r w:rsidR="00D60F6E" w:rsidRPr="001C4E34">
        <w:rPr>
          <w:sz w:val="21"/>
          <w:szCs w:val="21"/>
          <w:lang w:val="sq-AL"/>
        </w:rPr>
        <w:t>ë</w:t>
      </w:r>
      <w:r w:rsidR="001769AC" w:rsidRPr="001C4E34">
        <w:rPr>
          <w:sz w:val="21"/>
          <w:szCs w:val="21"/>
          <w:lang w:val="sq-AL"/>
        </w:rPr>
        <w:t xml:space="preserve"> </w:t>
      </w:r>
      <w:r w:rsidR="009C5793" w:rsidRPr="001C4E34">
        <w:rPr>
          <w:sz w:val="21"/>
          <w:szCs w:val="21"/>
          <w:lang w:val="sq-AL"/>
        </w:rPr>
        <w:t>afrimit /arritjes dhe të nisjes</w:t>
      </w:r>
      <w:r w:rsidRPr="001C4E34">
        <w:rPr>
          <w:sz w:val="21"/>
          <w:szCs w:val="21"/>
          <w:lang w:val="sq-AL"/>
        </w:rPr>
        <w:t xml:space="preserve"> (SID-STAR).</w:t>
      </w:r>
      <w:r w:rsidR="001769AC" w:rsidRPr="001C4E34">
        <w:rPr>
          <w:sz w:val="21"/>
          <w:szCs w:val="21"/>
          <w:lang w:val="sq-AL"/>
        </w:rPr>
        <w:t xml:space="preserve"> </w:t>
      </w:r>
    </w:p>
    <w:p w:rsidR="001769AC" w:rsidRPr="001C4E34" w:rsidRDefault="00811D8A" w:rsidP="006F7A34">
      <w:pPr>
        <w:pStyle w:val="Paragrafi"/>
        <w:rPr>
          <w:sz w:val="21"/>
          <w:szCs w:val="21"/>
          <w:lang w:val="sq-AL"/>
        </w:rPr>
      </w:pPr>
      <w:r w:rsidRPr="001C4E34">
        <w:rPr>
          <w:sz w:val="21"/>
          <w:szCs w:val="21"/>
          <w:lang w:val="sq-AL"/>
        </w:rPr>
        <w:t>“</w:t>
      </w:r>
      <w:r w:rsidR="001769AC" w:rsidRPr="001C4E34">
        <w:rPr>
          <w:sz w:val="21"/>
          <w:szCs w:val="21"/>
          <w:lang w:val="sq-AL"/>
        </w:rPr>
        <w:t>STAR</w:t>
      </w:r>
      <w:r w:rsidRPr="001C4E34">
        <w:rPr>
          <w:sz w:val="21"/>
          <w:szCs w:val="21"/>
          <w:lang w:val="sq-AL"/>
        </w:rPr>
        <w:t>”</w:t>
      </w:r>
      <w:r w:rsidR="001769AC" w:rsidRPr="001C4E34">
        <w:rPr>
          <w:sz w:val="21"/>
          <w:szCs w:val="21"/>
          <w:lang w:val="sq-AL"/>
        </w:rPr>
        <w:t xml:space="preserve"> nënkupton </w:t>
      </w:r>
      <w:r w:rsidR="006256F7" w:rsidRPr="001C4E34">
        <w:rPr>
          <w:sz w:val="21"/>
          <w:szCs w:val="21"/>
          <w:lang w:val="sq-AL"/>
        </w:rPr>
        <w:t>instrumentet standarde për afrimin/arritjen</w:t>
      </w:r>
      <w:r w:rsidR="004A1DAD" w:rsidRPr="001C4E34">
        <w:rPr>
          <w:sz w:val="21"/>
          <w:szCs w:val="21"/>
          <w:lang w:val="sq-AL"/>
        </w:rPr>
        <w:t>.</w:t>
      </w:r>
      <w:r w:rsidR="001769AC" w:rsidRPr="001C4E34">
        <w:rPr>
          <w:sz w:val="21"/>
          <w:szCs w:val="21"/>
          <w:lang w:val="sq-AL"/>
        </w:rPr>
        <w:t xml:space="preserve"> </w:t>
      </w:r>
    </w:p>
    <w:p w:rsidR="001769AC" w:rsidRPr="001C4E34" w:rsidRDefault="00811D8A" w:rsidP="006F7A34">
      <w:pPr>
        <w:pStyle w:val="Paragrafi"/>
        <w:rPr>
          <w:sz w:val="21"/>
          <w:szCs w:val="21"/>
          <w:highlight w:val="yellow"/>
          <w:lang w:val="sq-AL"/>
        </w:rPr>
      </w:pPr>
      <w:r w:rsidRPr="001C4E34">
        <w:rPr>
          <w:sz w:val="21"/>
          <w:szCs w:val="21"/>
          <w:lang w:val="sq-AL"/>
        </w:rPr>
        <w:t>“</w:t>
      </w:r>
      <w:r w:rsidR="001769AC" w:rsidRPr="001C4E34">
        <w:rPr>
          <w:sz w:val="21"/>
          <w:szCs w:val="21"/>
          <w:lang w:val="sq-AL"/>
        </w:rPr>
        <w:t>SID</w:t>
      </w:r>
      <w:r w:rsidRPr="001C4E34">
        <w:rPr>
          <w:sz w:val="21"/>
          <w:szCs w:val="21"/>
          <w:lang w:val="sq-AL"/>
        </w:rPr>
        <w:t>”</w:t>
      </w:r>
      <w:r w:rsidR="001769AC" w:rsidRPr="001C4E34">
        <w:rPr>
          <w:sz w:val="21"/>
          <w:szCs w:val="21"/>
          <w:lang w:val="sq-AL"/>
        </w:rPr>
        <w:t xml:space="preserve"> nënkupton </w:t>
      </w:r>
      <w:r w:rsidR="006256F7" w:rsidRPr="001C4E34">
        <w:rPr>
          <w:sz w:val="21"/>
          <w:szCs w:val="21"/>
          <w:lang w:val="sq-AL"/>
        </w:rPr>
        <w:t>instrumentet standardet për nisje ose procedurat e nisjes</w:t>
      </w:r>
      <w:r w:rsidR="004A1DAD" w:rsidRPr="001C4E34">
        <w:rPr>
          <w:sz w:val="21"/>
          <w:szCs w:val="21"/>
          <w:lang w:val="sq-AL"/>
        </w:rPr>
        <w:t>.</w:t>
      </w:r>
      <w:r w:rsidR="001769AC" w:rsidRPr="001C4E34">
        <w:rPr>
          <w:sz w:val="21"/>
          <w:szCs w:val="21"/>
          <w:lang w:val="sq-AL"/>
        </w:rPr>
        <w:t xml:space="preserve"> </w:t>
      </w:r>
    </w:p>
    <w:p w:rsidR="001769AC" w:rsidRPr="001C4E34" w:rsidRDefault="00811D8A" w:rsidP="006F7A34">
      <w:pPr>
        <w:pStyle w:val="Paragrafi"/>
        <w:rPr>
          <w:sz w:val="21"/>
          <w:szCs w:val="21"/>
          <w:highlight w:val="yellow"/>
          <w:lang w:val="sq-AL"/>
        </w:rPr>
      </w:pPr>
      <w:r w:rsidRPr="001C4E34">
        <w:rPr>
          <w:sz w:val="21"/>
          <w:szCs w:val="21"/>
          <w:lang w:val="sq-AL"/>
        </w:rPr>
        <w:t>“</w:t>
      </w:r>
      <w:r w:rsidR="001769AC" w:rsidRPr="001C4E34">
        <w:rPr>
          <w:sz w:val="21"/>
          <w:szCs w:val="21"/>
          <w:lang w:val="sq-AL"/>
        </w:rPr>
        <w:t>VFR</w:t>
      </w:r>
      <w:r w:rsidRPr="001C4E34">
        <w:rPr>
          <w:sz w:val="21"/>
          <w:szCs w:val="21"/>
          <w:lang w:val="sq-AL"/>
        </w:rPr>
        <w:t>”</w:t>
      </w:r>
      <w:r w:rsidR="001769AC" w:rsidRPr="001C4E34">
        <w:rPr>
          <w:sz w:val="21"/>
          <w:szCs w:val="21"/>
          <w:lang w:val="sq-AL"/>
        </w:rPr>
        <w:t xml:space="preserve"> nënkupton </w:t>
      </w:r>
      <w:r w:rsidR="006256F7" w:rsidRPr="001C4E34">
        <w:rPr>
          <w:sz w:val="21"/>
          <w:szCs w:val="21"/>
          <w:lang w:val="sq-AL"/>
        </w:rPr>
        <w:t>rregullat e fluturimit vizual</w:t>
      </w:r>
      <w:r w:rsidR="004A1DAD" w:rsidRPr="001C4E34">
        <w:rPr>
          <w:sz w:val="21"/>
          <w:szCs w:val="21"/>
          <w:lang w:val="sq-AL"/>
        </w:rPr>
        <w:t>.</w:t>
      </w:r>
    </w:p>
    <w:p w:rsidR="001769AC" w:rsidRPr="001C4E34" w:rsidRDefault="00811D8A" w:rsidP="006F7A34">
      <w:pPr>
        <w:pStyle w:val="Paragrafi"/>
        <w:rPr>
          <w:sz w:val="21"/>
          <w:szCs w:val="21"/>
          <w:highlight w:val="yellow"/>
          <w:lang w:val="sq-AL"/>
        </w:rPr>
      </w:pPr>
      <w:r w:rsidRPr="001C4E34">
        <w:rPr>
          <w:sz w:val="21"/>
          <w:szCs w:val="21"/>
          <w:lang w:val="sq-AL"/>
        </w:rPr>
        <w:t>“</w:t>
      </w:r>
      <w:r w:rsidR="001769AC" w:rsidRPr="001C4E34">
        <w:rPr>
          <w:sz w:val="21"/>
          <w:szCs w:val="21"/>
          <w:lang w:val="sq-AL"/>
        </w:rPr>
        <w:t>Hapësira ajrore e kontrolluar</w:t>
      </w:r>
      <w:r w:rsidRPr="001C4E34">
        <w:rPr>
          <w:sz w:val="21"/>
          <w:szCs w:val="21"/>
          <w:lang w:val="sq-AL"/>
        </w:rPr>
        <w:t>”</w:t>
      </w:r>
      <w:r w:rsidR="001769AC" w:rsidRPr="001C4E34">
        <w:rPr>
          <w:sz w:val="21"/>
          <w:szCs w:val="21"/>
          <w:lang w:val="sq-AL"/>
        </w:rPr>
        <w:t xml:space="preserve"> nënkupton hapësirën ajrore me dimensione të përcaktuara në kuadër të së cilës ofrohen shërbimet e kontrollit të trafikut ajror në përputhje me klasifikimin e hapësirës ajrore. </w:t>
      </w:r>
    </w:p>
    <w:p w:rsidR="001769AC" w:rsidRPr="001C4E34" w:rsidRDefault="00811D8A" w:rsidP="006F7A34">
      <w:pPr>
        <w:pStyle w:val="Paragrafi"/>
        <w:rPr>
          <w:sz w:val="21"/>
          <w:szCs w:val="21"/>
          <w:lang w:val="sq-AL"/>
        </w:rPr>
      </w:pPr>
      <w:r w:rsidRPr="001C4E34">
        <w:rPr>
          <w:sz w:val="21"/>
          <w:szCs w:val="21"/>
          <w:lang w:val="sq-AL"/>
        </w:rPr>
        <w:t>“</w:t>
      </w:r>
      <w:r w:rsidR="001769AC" w:rsidRPr="001C4E34">
        <w:rPr>
          <w:sz w:val="21"/>
          <w:szCs w:val="21"/>
          <w:lang w:val="sq-AL"/>
        </w:rPr>
        <w:t>Hapësira ajrore e pakontrolluar</w:t>
      </w:r>
      <w:r w:rsidRPr="001C4E34">
        <w:rPr>
          <w:sz w:val="21"/>
          <w:szCs w:val="21"/>
          <w:lang w:val="sq-AL"/>
        </w:rPr>
        <w:t>”</w:t>
      </w:r>
      <w:r w:rsidR="001769AC" w:rsidRPr="001C4E34">
        <w:rPr>
          <w:sz w:val="21"/>
          <w:szCs w:val="21"/>
          <w:lang w:val="sq-AL"/>
        </w:rPr>
        <w:t xml:space="preserve"> nënkupton hapësirën ajrore ku shërbimet e kontrollit të trafikut ajror konsiderohen se nuk janë të nevojshme apo nuk mund të ofrohen për arsye praktike.</w:t>
      </w:r>
      <w:r w:rsidR="007D77CB" w:rsidRPr="001C4E34">
        <w:rPr>
          <w:sz w:val="21"/>
          <w:szCs w:val="21"/>
          <w:lang w:val="sq-AL"/>
        </w:rPr>
        <w:t xml:space="preserve"> </w:t>
      </w:r>
    </w:p>
    <w:p w:rsidR="001769AC" w:rsidRPr="001C4E34" w:rsidRDefault="001769AC" w:rsidP="006F7A34">
      <w:pPr>
        <w:pStyle w:val="Paragrafi"/>
        <w:rPr>
          <w:bCs/>
          <w:sz w:val="21"/>
          <w:szCs w:val="21"/>
          <w:lang w:val="sq-AL"/>
        </w:rPr>
      </w:pPr>
    </w:p>
    <w:p w:rsidR="001769AC" w:rsidRPr="001C4E34" w:rsidRDefault="001769AC" w:rsidP="009C46F6">
      <w:pPr>
        <w:pStyle w:val="NeniNr"/>
        <w:rPr>
          <w:sz w:val="21"/>
          <w:szCs w:val="21"/>
          <w:lang w:val="sq-AL"/>
        </w:rPr>
      </w:pPr>
      <w:r w:rsidRPr="001C4E34">
        <w:rPr>
          <w:sz w:val="21"/>
          <w:szCs w:val="21"/>
          <w:lang w:val="sq-AL"/>
        </w:rPr>
        <w:t>Neni 3</w:t>
      </w:r>
    </w:p>
    <w:p w:rsidR="001769AC" w:rsidRPr="001C4E34" w:rsidRDefault="001769AC" w:rsidP="009C46F6">
      <w:pPr>
        <w:pStyle w:val="NeniTitull"/>
        <w:rPr>
          <w:sz w:val="21"/>
          <w:szCs w:val="21"/>
          <w:lang w:val="sq-AL"/>
        </w:rPr>
      </w:pPr>
      <w:r w:rsidRPr="001C4E34">
        <w:rPr>
          <w:sz w:val="21"/>
          <w:szCs w:val="21"/>
          <w:lang w:val="sq-AL"/>
        </w:rPr>
        <w:t>Zbatueshmëria për OSHLA</w:t>
      </w:r>
      <w:r w:rsidR="004A1DAD" w:rsidRPr="001C4E34">
        <w:rPr>
          <w:sz w:val="21"/>
          <w:szCs w:val="21"/>
          <w:lang w:val="sq-AL"/>
        </w:rPr>
        <w:t>-në</w:t>
      </w:r>
      <w:r w:rsidRPr="001C4E34">
        <w:rPr>
          <w:sz w:val="21"/>
          <w:szCs w:val="21"/>
          <w:lang w:val="sq-AL"/>
        </w:rPr>
        <w:t xml:space="preserve"> </w:t>
      </w:r>
    </w:p>
    <w:p w:rsidR="001769AC" w:rsidRPr="001C4E34" w:rsidRDefault="001769AC" w:rsidP="006F7A34">
      <w:pPr>
        <w:pStyle w:val="Paragrafi"/>
        <w:rPr>
          <w:bCs/>
          <w:sz w:val="21"/>
          <w:szCs w:val="21"/>
          <w:lang w:val="sq-AL"/>
        </w:rPr>
      </w:pPr>
    </w:p>
    <w:p w:rsidR="001769AC" w:rsidRPr="001C4E34" w:rsidRDefault="002504DA" w:rsidP="006F7A34">
      <w:pPr>
        <w:pStyle w:val="Paragrafi"/>
        <w:rPr>
          <w:sz w:val="21"/>
          <w:szCs w:val="21"/>
          <w:highlight w:val="yellow"/>
          <w:lang w:val="sq-AL"/>
        </w:rPr>
      </w:pPr>
      <w:r w:rsidRPr="001C4E34">
        <w:rPr>
          <w:sz w:val="21"/>
          <w:szCs w:val="21"/>
          <w:lang w:val="sq-AL"/>
        </w:rPr>
        <w:t xml:space="preserve">3.1 </w:t>
      </w:r>
      <w:r w:rsidR="001769AC" w:rsidRPr="001C4E34">
        <w:rPr>
          <w:sz w:val="21"/>
          <w:szCs w:val="21"/>
          <w:lang w:val="sq-AL"/>
        </w:rPr>
        <w:t>OSHLA</w:t>
      </w:r>
      <w:r w:rsidR="004A1DAD" w:rsidRPr="001C4E34">
        <w:rPr>
          <w:sz w:val="21"/>
          <w:szCs w:val="21"/>
          <w:lang w:val="sq-AL"/>
        </w:rPr>
        <w:t>-ja</w:t>
      </w:r>
      <w:r w:rsidR="001769AC" w:rsidRPr="001C4E34">
        <w:rPr>
          <w:sz w:val="21"/>
          <w:szCs w:val="21"/>
          <w:lang w:val="sq-AL"/>
        </w:rPr>
        <w:t xml:space="preserve"> do t’u përmbahet kritereve të përcaktuara në këtë rregullore gjatë zhvillimit dhe hartimit të </w:t>
      </w:r>
      <w:r w:rsidR="00035382" w:rsidRPr="001C4E34">
        <w:rPr>
          <w:sz w:val="21"/>
          <w:szCs w:val="21"/>
          <w:lang w:val="sq-AL"/>
        </w:rPr>
        <w:t>p</w:t>
      </w:r>
      <w:r w:rsidR="001769AC" w:rsidRPr="001C4E34">
        <w:rPr>
          <w:sz w:val="21"/>
          <w:szCs w:val="21"/>
          <w:lang w:val="sq-AL"/>
        </w:rPr>
        <w:t xml:space="preserve">rocedurave të </w:t>
      </w:r>
      <w:r w:rsidR="00035382" w:rsidRPr="001C4E34">
        <w:rPr>
          <w:sz w:val="21"/>
          <w:szCs w:val="21"/>
          <w:lang w:val="sq-AL"/>
        </w:rPr>
        <w:t>f</w:t>
      </w:r>
      <w:r w:rsidR="001769AC" w:rsidRPr="001C4E34">
        <w:rPr>
          <w:sz w:val="21"/>
          <w:szCs w:val="21"/>
          <w:lang w:val="sq-AL"/>
        </w:rPr>
        <w:t xml:space="preserve">luturimit VFR dhe IFR. </w:t>
      </w:r>
    </w:p>
    <w:p w:rsidR="001769AC" w:rsidRPr="001C4E34" w:rsidRDefault="002504DA" w:rsidP="006F7A34">
      <w:pPr>
        <w:pStyle w:val="Paragrafi"/>
        <w:rPr>
          <w:sz w:val="21"/>
          <w:szCs w:val="21"/>
          <w:lang w:val="sq-AL"/>
        </w:rPr>
      </w:pPr>
      <w:r w:rsidRPr="001C4E34">
        <w:rPr>
          <w:sz w:val="21"/>
          <w:szCs w:val="21"/>
          <w:lang w:val="sq-AL"/>
        </w:rPr>
        <w:t xml:space="preserve">3.2 </w:t>
      </w:r>
      <w:r w:rsidR="001769AC" w:rsidRPr="001C4E34">
        <w:rPr>
          <w:sz w:val="21"/>
          <w:szCs w:val="21"/>
          <w:lang w:val="sq-AL"/>
        </w:rPr>
        <w:t>PF</w:t>
      </w:r>
      <w:r w:rsidR="004A1DAD" w:rsidRPr="001C4E34">
        <w:rPr>
          <w:sz w:val="21"/>
          <w:szCs w:val="21"/>
          <w:lang w:val="sq-AL"/>
        </w:rPr>
        <w:t>-ja</w:t>
      </w:r>
      <w:r w:rsidR="001769AC" w:rsidRPr="001C4E34">
        <w:rPr>
          <w:sz w:val="21"/>
          <w:szCs w:val="21"/>
          <w:lang w:val="sq-AL"/>
        </w:rPr>
        <w:t xml:space="preserve"> duhet të zhvillohen në përputhje me PANS-OPS dhe kriteret tjera dhe duhet të miratohen nga AAC-ja. </w:t>
      </w:r>
    </w:p>
    <w:p w:rsidR="001769AC" w:rsidRPr="001C4E34" w:rsidRDefault="002504DA" w:rsidP="006F7A34">
      <w:pPr>
        <w:pStyle w:val="Paragrafi"/>
        <w:rPr>
          <w:bCs/>
          <w:sz w:val="21"/>
          <w:szCs w:val="21"/>
          <w:lang w:val="sq-AL"/>
        </w:rPr>
      </w:pPr>
      <w:r w:rsidRPr="001C4E34">
        <w:rPr>
          <w:sz w:val="21"/>
          <w:szCs w:val="21"/>
          <w:lang w:val="sq-AL"/>
        </w:rPr>
        <w:t xml:space="preserve">3.3 </w:t>
      </w:r>
      <w:r w:rsidR="001769AC" w:rsidRPr="001C4E34">
        <w:rPr>
          <w:sz w:val="21"/>
          <w:szCs w:val="21"/>
          <w:lang w:val="sq-AL"/>
        </w:rPr>
        <w:t>Procesi i vlerësimit, q</w:t>
      </w:r>
      <w:r w:rsidR="00963863" w:rsidRPr="001C4E34">
        <w:rPr>
          <w:sz w:val="21"/>
          <w:szCs w:val="21"/>
          <w:lang w:val="sq-AL"/>
        </w:rPr>
        <w:t>ë</w:t>
      </w:r>
      <w:r w:rsidR="001769AC" w:rsidRPr="001C4E34">
        <w:rPr>
          <w:sz w:val="21"/>
          <w:szCs w:val="21"/>
          <w:lang w:val="sq-AL"/>
        </w:rPr>
        <w:t xml:space="preserve"> nënkupton dhe përfshin kontrollin e cilësisë dhe metodën e garantimit të cilësisë, do të përcaktohet para miratimit përfundimtar. </w:t>
      </w:r>
    </w:p>
    <w:p w:rsidR="001769AC" w:rsidRPr="001C4E34" w:rsidRDefault="001769AC" w:rsidP="006F7A34">
      <w:pPr>
        <w:pStyle w:val="Paragrafi"/>
        <w:rPr>
          <w:bCs/>
          <w:sz w:val="21"/>
          <w:szCs w:val="21"/>
          <w:lang w:val="sq-AL"/>
        </w:rPr>
      </w:pPr>
    </w:p>
    <w:p w:rsidR="001769AC" w:rsidRPr="001C4E34" w:rsidRDefault="001769AC" w:rsidP="009C46F6">
      <w:pPr>
        <w:pStyle w:val="NeniNr"/>
        <w:rPr>
          <w:sz w:val="21"/>
          <w:szCs w:val="21"/>
          <w:lang w:val="sq-AL"/>
        </w:rPr>
      </w:pPr>
      <w:r w:rsidRPr="001C4E34">
        <w:rPr>
          <w:sz w:val="21"/>
          <w:szCs w:val="21"/>
          <w:lang w:val="sq-AL"/>
        </w:rPr>
        <w:t>Neni 4</w:t>
      </w:r>
    </w:p>
    <w:p w:rsidR="001769AC" w:rsidRPr="001C4E34" w:rsidRDefault="001769AC" w:rsidP="009C46F6">
      <w:pPr>
        <w:pStyle w:val="NeniTitull"/>
        <w:rPr>
          <w:sz w:val="21"/>
          <w:szCs w:val="21"/>
          <w:lang w:val="sq-AL"/>
        </w:rPr>
      </w:pPr>
      <w:r w:rsidRPr="001C4E34">
        <w:rPr>
          <w:sz w:val="21"/>
          <w:szCs w:val="21"/>
          <w:lang w:val="sq-AL"/>
        </w:rPr>
        <w:t xml:space="preserve">Kriteret për procedurat e reja apo të përditësuara të fluturimit </w:t>
      </w:r>
    </w:p>
    <w:p w:rsidR="001769AC" w:rsidRPr="00593678" w:rsidRDefault="001769AC" w:rsidP="006F7A34">
      <w:pPr>
        <w:pStyle w:val="Paragrafi"/>
        <w:rPr>
          <w:bCs/>
          <w:sz w:val="14"/>
          <w:szCs w:val="21"/>
          <w:lang w:val="sq-AL"/>
        </w:rPr>
      </w:pPr>
    </w:p>
    <w:p w:rsidR="001769AC" w:rsidRPr="001C4E34" w:rsidRDefault="001769AC" w:rsidP="006F7A34">
      <w:pPr>
        <w:pStyle w:val="Paragrafi"/>
        <w:rPr>
          <w:bCs/>
          <w:sz w:val="21"/>
          <w:szCs w:val="21"/>
          <w:lang w:val="sq-AL"/>
        </w:rPr>
      </w:pPr>
      <w:r w:rsidRPr="001C4E34">
        <w:rPr>
          <w:bCs/>
          <w:sz w:val="21"/>
          <w:szCs w:val="21"/>
          <w:lang w:val="sq-AL"/>
        </w:rPr>
        <w:t xml:space="preserve">4.1 Procedurat e </w:t>
      </w:r>
      <w:r w:rsidR="002504DA" w:rsidRPr="001C4E34">
        <w:rPr>
          <w:bCs/>
          <w:sz w:val="21"/>
          <w:szCs w:val="21"/>
          <w:lang w:val="sq-AL"/>
        </w:rPr>
        <w:t xml:space="preserve">reja </w:t>
      </w:r>
      <w:r w:rsidRPr="001C4E34">
        <w:rPr>
          <w:bCs/>
          <w:sz w:val="21"/>
          <w:szCs w:val="21"/>
          <w:lang w:val="sq-AL"/>
        </w:rPr>
        <w:t>t</w:t>
      </w:r>
      <w:r w:rsidR="00D60F6E" w:rsidRPr="001C4E34">
        <w:rPr>
          <w:bCs/>
          <w:sz w:val="21"/>
          <w:szCs w:val="21"/>
          <w:lang w:val="sq-AL"/>
        </w:rPr>
        <w:t>ë</w:t>
      </w:r>
      <w:r w:rsidRPr="001C4E34">
        <w:rPr>
          <w:bCs/>
          <w:sz w:val="21"/>
          <w:szCs w:val="21"/>
          <w:lang w:val="sq-AL"/>
        </w:rPr>
        <w:t xml:space="preserve"> </w:t>
      </w:r>
      <w:r w:rsidR="002504DA" w:rsidRPr="001C4E34">
        <w:rPr>
          <w:bCs/>
          <w:sz w:val="21"/>
          <w:szCs w:val="21"/>
          <w:lang w:val="sq-AL"/>
        </w:rPr>
        <w:t xml:space="preserve">fluturimit </w:t>
      </w:r>
    </w:p>
    <w:p w:rsidR="001769AC" w:rsidRDefault="002504DA" w:rsidP="006F7A34">
      <w:pPr>
        <w:pStyle w:val="Paragrafi"/>
        <w:rPr>
          <w:sz w:val="21"/>
          <w:szCs w:val="21"/>
          <w:lang w:val="sq-AL"/>
        </w:rPr>
      </w:pPr>
      <w:r w:rsidRPr="001C4E34">
        <w:rPr>
          <w:sz w:val="21"/>
          <w:szCs w:val="21"/>
          <w:lang w:val="sq-AL"/>
        </w:rPr>
        <w:t xml:space="preserve">4.1.1 </w:t>
      </w:r>
      <w:r w:rsidR="001769AC" w:rsidRPr="001C4E34">
        <w:rPr>
          <w:sz w:val="21"/>
          <w:szCs w:val="21"/>
          <w:lang w:val="sq-AL"/>
        </w:rPr>
        <w:t>Kur ekziston një kërkesë operacionale për një PF të re, përdoruesit e hapësirës ajrore dhe/apo cilido ofrues i shërbimit, n</w:t>
      </w:r>
      <w:r w:rsidR="00BD3921" w:rsidRPr="001C4E34">
        <w:rPr>
          <w:sz w:val="21"/>
          <w:szCs w:val="21"/>
          <w:lang w:val="sq-AL"/>
        </w:rPr>
        <w:t>ë</w:t>
      </w:r>
      <w:r w:rsidR="001769AC" w:rsidRPr="001C4E34">
        <w:rPr>
          <w:sz w:val="21"/>
          <w:szCs w:val="21"/>
          <w:lang w:val="sq-AL"/>
        </w:rPr>
        <w:t xml:space="preserve"> çdo rast, do të paraqesin kërkesën te</w:t>
      </w:r>
      <w:r w:rsidR="0037746A" w:rsidRPr="001C4E34">
        <w:rPr>
          <w:sz w:val="21"/>
          <w:szCs w:val="21"/>
          <w:lang w:val="sq-AL"/>
        </w:rPr>
        <w:t>k</w:t>
      </w:r>
      <w:r w:rsidR="001769AC" w:rsidRPr="001C4E34">
        <w:rPr>
          <w:sz w:val="21"/>
          <w:szCs w:val="21"/>
          <w:lang w:val="sq-AL"/>
        </w:rPr>
        <w:t xml:space="preserve"> Ofruesi i Shërbimeve të Lundrimit Ajror të Rep</w:t>
      </w:r>
      <w:r w:rsidR="00D60F6E" w:rsidRPr="001C4E34">
        <w:rPr>
          <w:sz w:val="21"/>
          <w:szCs w:val="21"/>
          <w:lang w:val="sq-AL"/>
        </w:rPr>
        <w:t>ublikës së Shqipërisë “OSHLA” (aplikuesi</w:t>
      </w:r>
      <w:r w:rsidR="001769AC" w:rsidRPr="001C4E34">
        <w:rPr>
          <w:sz w:val="21"/>
          <w:szCs w:val="21"/>
          <w:lang w:val="sq-AL"/>
        </w:rPr>
        <w:t>).</w:t>
      </w:r>
    </w:p>
    <w:p w:rsidR="00593678" w:rsidRPr="001C4E34" w:rsidRDefault="00593678" w:rsidP="006F7A34">
      <w:pPr>
        <w:pStyle w:val="Paragrafi"/>
        <w:rPr>
          <w:sz w:val="21"/>
          <w:szCs w:val="21"/>
          <w:highlight w:val="yellow"/>
          <w:lang w:val="sq-AL"/>
        </w:rPr>
      </w:pPr>
    </w:p>
    <w:p w:rsidR="001769AC" w:rsidRPr="001C4E34" w:rsidRDefault="002504DA" w:rsidP="006F7A34">
      <w:pPr>
        <w:pStyle w:val="Paragrafi"/>
        <w:rPr>
          <w:sz w:val="21"/>
          <w:szCs w:val="21"/>
          <w:highlight w:val="yellow"/>
          <w:lang w:val="sq-AL"/>
        </w:rPr>
      </w:pPr>
      <w:r w:rsidRPr="001C4E34">
        <w:rPr>
          <w:sz w:val="21"/>
          <w:szCs w:val="21"/>
          <w:lang w:val="sq-AL"/>
        </w:rPr>
        <w:t xml:space="preserve">4.1.2 </w:t>
      </w:r>
      <w:r w:rsidR="001769AC" w:rsidRPr="001C4E34">
        <w:rPr>
          <w:sz w:val="21"/>
          <w:szCs w:val="21"/>
          <w:lang w:val="sq-AL"/>
        </w:rPr>
        <w:t>OSHLA</w:t>
      </w:r>
      <w:r w:rsidR="004A1DAD" w:rsidRPr="001C4E34">
        <w:rPr>
          <w:sz w:val="21"/>
          <w:szCs w:val="21"/>
          <w:lang w:val="sq-AL"/>
        </w:rPr>
        <w:t>-ja</w:t>
      </w:r>
      <w:r w:rsidR="001769AC" w:rsidRPr="001C4E34">
        <w:rPr>
          <w:sz w:val="21"/>
          <w:szCs w:val="21"/>
          <w:lang w:val="sq-AL"/>
        </w:rPr>
        <w:t xml:space="preserve"> e Republikës së Shqipërisë do të formojë dhe do të kryesojë një </w:t>
      </w:r>
      <w:r w:rsidR="00FF2420" w:rsidRPr="001C4E34">
        <w:rPr>
          <w:sz w:val="21"/>
          <w:szCs w:val="21"/>
          <w:lang w:val="sq-AL"/>
        </w:rPr>
        <w:t>g</w:t>
      </w:r>
      <w:r w:rsidR="001769AC" w:rsidRPr="001C4E34">
        <w:rPr>
          <w:sz w:val="21"/>
          <w:szCs w:val="21"/>
          <w:lang w:val="sq-AL"/>
        </w:rPr>
        <w:t xml:space="preserve">rup </w:t>
      </w:r>
      <w:r w:rsidR="00FF2420" w:rsidRPr="001C4E34">
        <w:rPr>
          <w:sz w:val="21"/>
          <w:szCs w:val="21"/>
          <w:lang w:val="sq-AL"/>
        </w:rPr>
        <w:t>p</w:t>
      </w:r>
      <w:r w:rsidR="001769AC" w:rsidRPr="001C4E34">
        <w:rPr>
          <w:sz w:val="21"/>
          <w:szCs w:val="21"/>
          <w:lang w:val="sq-AL"/>
        </w:rPr>
        <w:t>une (GP)</w:t>
      </w:r>
      <w:r w:rsidR="0006202E" w:rsidRPr="001C4E34">
        <w:rPr>
          <w:sz w:val="21"/>
          <w:szCs w:val="21"/>
          <w:lang w:val="sq-AL"/>
        </w:rPr>
        <w:t>,</w:t>
      </w:r>
      <w:r w:rsidR="001769AC" w:rsidRPr="001C4E34">
        <w:rPr>
          <w:sz w:val="21"/>
          <w:szCs w:val="21"/>
          <w:lang w:val="sq-AL"/>
        </w:rPr>
        <w:t xml:space="preserve"> i cili do të përbëhet nga anëtarë të OSHLA</w:t>
      </w:r>
      <w:r w:rsidR="004A1DAD" w:rsidRPr="001C4E34">
        <w:rPr>
          <w:sz w:val="21"/>
          <w:szCs w:val="21"/>
          <w:lang w:val="sq-AL"/>
        </w:rPr>
        <w:t>-së</w:t>
      </w:r>
      <w:r w:rsidR="001769AC" w:rsidRPr="001C4E34">
        <w:rPr>
          <w:sz w:val="21"/>
          <w:szCs w:val="21"/>
          <w:lang w:val="sq-AL"/>
        </w:rPr>
        <w:t>, përdoruesit e hapësirës ajrore dhe/apo kur kërkohet, operatorët e aerodromit.</w:t>
      </w:r>
    </w:p>
    <w:p w:rsidR="001769AC" w:rsidRPr="001C4E34" w:rsidRDefault="002504DA" w:rsidP="006F7A34">
      <w:pPr>
        <w:pStyle w:val="Paragrafi"/>
        <w:rPr>
          <w:sz w:val="21"/>
          <w:szCs w:val="21"/>
          <w:lang w:val="sq-AL"/>
        </w:rPr>
      </w:pPr>
      <w:r w:rsidRPr="001C4E34">
        <w:rPr>
          <w:sz w:val="21"/>
          <w:szCs w:val="21"/>
          <w:lang w:val="sq-AL"/>
        </w:rPr>
        <w:t xml:space="preserve">4.1.3 </w:t>
      </w:r>
      <w:r w:rsidR="001769AC" w:rsidRPr="001C4E34">
        <w:rPr>
          <w:sz w:val="21"/>
          <w:szCs w:val="21"/>
          <w:lang w:val="sq-AL"/>
        </w:rPr>
        <w:t>Kryesuesi i GP do të sigurojë që çdo PF është</w:t>
      </w:r>
      <w:r w:rsidR="007D77CB" w:rsidRPr="001C4E34">
        <w:rPr>
          <w:sz w:val="21"/>
          <w:szCs w:val="21"/>
          <w:lang w:val="sq-AL"/>
        </w:rPr>
        <w:t xml:space="preserve"> </w:t>
      </w:r>
      <w:r w:rsidR="001769AC" w:rsidRPr="001C4E34">
        <w:rPr>
          <w:sz w:val="21"/>
          <w:szCs w:val="21"/>
          <w:lang w:val="sq-AL"/>
        </w:rPr>
        <w:t xml:space="preserve">hartuar dhe vlerësuar në përputhje me </w:t>
      </w:r>
      <w:r w:rsidR="00B44278" w:rsidRPr="001C4E34">
        <w:rPr>
          <w:sz w:val="21"/>
          <w:szCs w:val="21"/>
          <w:lang w:val="sq-AL"/>
        </w:rPr>
        <w:t>standard</w:t>
      </w:r>
      <w:r w:rsidR="001769AC" w:rsidRPr="001C4E34">
        <w:rPr>
          <w:sz w:val="21"/>
          <w:szCs w:val="21"/>
          <w:lang w:val="sq-AL"/>
        </w:rPr>
        <w:t>et e përcaktuara në kuadrin ligjor n</w:t>
      </w:r>
      <w:r w:rsidR="00FF2420" w:rsidRPr="001C4E34">
        <w:rPr>
          <w:sz w:val="21"/>
          <w:szCs w:val="21"/>
          <w:lang w:val="sq-AL"/>
        </w:rPr>
        <w:t>ë</w:t>
      </w:r>
      <w:r w:rsidR="001769AC" w:rsidRPr="001C4E34">
        <w:rPr>
          <w:sz w:val="21"/>
          <w:szCs w:val="21"/>
          <w:lang w:val="sq-AL"/>
        </w:rPr>
        <w:t xml:space="preserve"> fuqi për këtë q</w:t>
      </w:r>
      <w:r w:rsidR="00FF2420" w:rsidRPr="001C4E34">
        <w:rPr>
          <w:sz w:val="21"/>
          <w:szCs w:val="21"/>
          <w:lang w:val="sq-AL"/>
        </w:rPr>
        <w:t>ë</w:t>
      </w:r>
      <w:r w:rsidR="001769AC" w:rsidRPr="001C4E34">
        <w:rPr>
          <w:sz w:val="21"/>
          <w:szCs w:val="21"/>
          <w:lang w:val="sq-AL"/>
        </w:rPr>
        <w:t>llim</w:t>
      </w:r>
      <w:r w:rsidR="00FF2420" w:rsidRPr="001C4E34">
        <w:rPr>
          <w:sz w:val="21"/>
          <w:szCs w:val="21"/>
          <w:lang w:val="sq-AL"/>
        </w:rPr>
        <w:t>,</w:t>
      </w:r>
      <w:r w:rsidR="001769AC" w:rsidRPr="001C4E34">
        <w:rPr>
          <w:sz w:val="21"/>
          <w:szCs w:val="21"/>
          <w:lang w:val="sq-AL"/>
        </w:rPr>
        <w:t xml:space="preserve"> si dhe n</w:t>
      </w:r>
      <w:r w:rsidR="00FF2420" w:rsidRPr="001C4E34">
        <w:rPr>
          <w:sz w:val="21"/>
          <w:szCs w:val="21"/>
          <w:lang w:val="sq-AL"/>
        </w:rPr>
        <w:t>ë</w:t>
      </w:r>
      <w:r w:rsidR="001769AC" w:rsidRPr="001C4E34">
        <w:rPr>
          <w:sz w:val="21"/>
          <w:szCs w:val="21"/>
          <w:lang w:val="sq-AL"/>
        </w:rPr>
        <w:t xml:space="preserve"> përputhje me kriteret e përcaktuar n</w:t>
      </w:r>
      <w:r w:rsidR="00FF2420" w:rsidRPr="001C4E34">
        <w:rPr>
          <w:sz w:val="21"/>
          <w:szCs w:val="21"/>
          <w:lang w:val="sq-AL"/>
        </w:rPr>
        <w:t>ë</w:t>
      </w:r>
      <w:r w:rsidR="001769AC" w:rsidRPr="001C4E34">
        <w:rPr>
          <w:sz w:val="21"/>
          <w:szCs w:val="21"/>
          <w:lang w:val="sq-AL"/>
        </w:rPr>
        <w:t xml:space="preserve"> këtë </w:t>
      </w:r>
      <w:r w:rsidR="004A1DAD" w:rsidRPr="001C4E34">
        <w:rPr>
          <w:sz w:val="21"/>
          <w:szCs w:val="21"/>
          <w:lang w:val="sq-AL"/>
        </w:rPr>
        <w:t>rregullore</w:t>
      </w:r>
      <w:r w:rsidR="001769AC" w:rsidRPr="001C4E34">
        <w:rPr>
          <w:sz w:val="21"/>
          <w:szCs w:val="21"/>
          <w:lang w:val="sq-AL"/>
        </w:rPr>
        <w:t>.</w:t>
      </w:r>
    </w:p>
    <w:p w:rsidR="00AE5129" w:rsidRPr="001C4E34" w:rsidRDefault="000537C8" w:rsidP="006F7A34">
      <w:pPr>
        <w:pStyle w:val="Paragrafi"/>
        <w:rPr>
          <w:sz w:val="21"/>
          <w:szCs w:val="21"/>
          <w:lang w:val="sq-AL"/>
        </w:rPr>
      </w:pPr>
      <w:r w:rsidRPr="001C4E34">
        <w:rPr>
          <w:sz w:val="21"/>
          <w:szCs w:val="21"/>
          <w:lang w:val="sq-AL"/>
        </w:rPr>
        <w:t xml:space="preserve">4.1.4 </w:t>
      </w:r>
      <w:r w:rsidR="001769AC" w:rsidRPr="001C4E34">
        <w:rPr>
          <w:sz w:val="21"/>
          <w:szCs w:val="21"/>
          <w:lang w:val="sq-AL"/>
        </w:rPr>
        <w:t>Çdo PF e vlerësuar, n</w:t>
      </w:r>
      <w:r w:rsidR="00FF2420" w:rsidRPr="001C4E34">
        <w:rPr>
          <w:sz w:val="21"/>
          <w:szCs w:val="21"/>
          <w:lang w:val="sq-AL"/>
        </w:rPr>
        <w:t>ë</w:t>
      </w:r>
      <w:r w:rsidR="001769AC" w:rsidRPr="001C4E34">
        <w:rPr>
          <w:sz w:val="21"/>
          <w:szCs w:val="21"/>
          <w:lang w:val="sq-AL"/>
        </w:rPr>
        <w:t xml:space="preserve"> t</w:t>
      </w:r>
      <w:r w:rsidR="00FF2420" w:rsidRPr="001C4E34">
        <w:rPr>
          <w:sz w:val="21"/>
          <w:szCs w:val="21"/>
          <w:lang w:val="sq-AL"/>
        </w:rPr>
        <w:t>ë</w:t>
      </w:r>
      <w:r w:rsidR="001769AC" w:rsidRPr="001C4E34">
        <w:rPr>
          <w:sz w:val="21"/>
          <w:szCs w:val="21"/>
          <w:lang w:val="sq-AL"/>
        </w:rPr>
        <w:t xml:space="preserve"> cilën përfshihen dokumentet mbështetëse të përcaktuara në nenin 7</w:t>
      </w:r>
      <w:r w:rsidR="00FF2420" w:rsidRPr="001C4E34">
        <w:rPr>
          <w:sz w:val="21"/>
          <w:szCs w:val="21"/>
          <w:lang w:val="sq-AL"/>
        </w:rPr>
        <w:t xml:space="preserve"> </w:t>
      </w:r>
      <w:r w:rsidR="001769AC" w:rsidRPr="001C4E34">
        <w:rPr>
          <w:sz w:val="21"/>
          <w:szCs w:val="21"/>
          <w:lang w:val="sq-AL"/>
        </w:rPr>
        <w:t>do ta paraqitet në AAC</w:t>
      </w:r>
      <w:r w:rsidR="007D77CB" w:rsidRPr="001C4E34">
        <w:rPr>
          <w:sz w:val="21"/>
          <w:szCs w:val="21"/>
          <w:lang w:val="sq-AL"/>
        </w:rPr>
        <w:t xml:space="preserve"> </w:t>
      </w:r>
      <w:r w:rsidR="001769AC" w:rsidRPr="001C4E34">
        <w:rPr>
          <w:sz w:val="21"/>
          <w:szCs w:val="21"/>
          <w:lang w:val="sq-AL"/>
        </w:rPr>
        <w:t>për miratim.</w:t>
      </w:r>
    </w:p>
    <w:p w:rsidR="001769AC" w:rsidRPr="001C4E34" w:rsidRDefault="001769AC" w:rsidP="006F7A34">
      <w:pPr>
        <w:pStyle w:val="Paragrafi"/>
        <w:rPr>
          <w:sz w:val="21"/>
          <w:szCs w:val="21"/>
          <w:highlight w:val="yellow"/>
          <w:lang w:val="sq-AL"/>
        </w:rPr>
      </w:pPr>
      <w:r w:rsidRPr="001C4E34">
        <w:rPr>
          <w:sz w:val="21"/>
          <w:szCs w:val="21"/>
          <w:lang w:val="sq-AL"/>
        </w:rPr>
        <w:t xml:space="preserve"> </w:t>
      </w:r>
      <w:r w:rsidR="000537C8" w:rsidRPr="001C4E34">
        <w:rPr>
          <w:sz w:val="21"/>
          <w:szCs w:val="21"/>
          <w:lang w:val="sq-AL"/>
        </w:rPr>
        <w:t xml:space="preserve">4.1.5 </w:t>
      </w:r>
      <w:r w:rsidRPr="001C4E34">
        <w:rPr>
          <w:sz w:val="21"/>
          <w:szCs w:val="21"/>
          <w:lang w:val="sq-AL"/>
        </w:rPr>
        <w:t xml:space="preserve">Aplikuesi dhe/apo </w:t>
      </w:r>
      <w:r w:rsidR="004A1DAD" w:rsidRPr="001C4E34">
        <w:rPr>
          <w:sz w:val="21"/>
          <w:szCs w:val="21"/>
          <w:lang w:val="sq-AL"/>
        </w:rPr>
        <w:t xml:space="preserve">kryesuesi </w:t>
      </w:r>
      <w:r w:rsidRPr="001C4E34">
        <w:rPr>
          <w:sz w:val="21"/>
          <w:szCs w:val="21"/>
          <w:lang w:val="sq-AL"/>
        </w:rPr>
        <w:t>mund të konsultohet paraprakisht me Departamentin e Shërbimeve të Lundrimit Ajror të AAC-së, apo gjatë procesit të hartimit për t’i sqaruar kriteret rregullatore.</w:t>
      </w:r>
      <w:r w:rsidR="007D77CB" w:rsidRPr="001C4E34">
        <w:rPr>
          <w:sz w:val="21"/>
          <w:szCs w:val="21"/>
          <w:lang w:val="sq-AL"/>
        </w:rPr>
        <w:t xml:space="preserve"> </w:t>
      </w:r>
    </w:p>
    <w:p w:rsidR="001769AC" w:rsidRPr="001C4E34" w:rsidRDefault="001769AC" w:rsidP="006F7A34">
      <w:pPr>
        <w:pStyle w:val="Paragrafi"/>
        <w:rPr>
          <w:bCs/>
          <w:sz w:val="21"/>
          <w:szCs w:val="21"/>
          <w:lang w:val="sq-AL"/>
        </w:rPr>
      </w:pPr>
      <w:r w:rsidRPr="001C4E34">
        <w:rPr>
          <w:bCs/>
          <w:sz w:val="21"/>
          <w:szCs w:val="21"/>
          <w:lang w:val="sq-AL"/>
        </w:rPr>
        <w:t>4.2 P</w:t>
      </w:r>
      <w:r w:rsidRPr="001C4E34">
        <w:rPr>
          <w:sz w:val="21"/>
          <w:szCs w:val="21"/>
          <w:lang w:val="sq-AL"/>
        </w:rPr>
        <w:t>ërditësimi</w:t>
      </w:r>
      <w:r w:rsidRPr="001C4E34">
        <w:rPr>
          <w:bCs/>
          <w:sz w:val="21"/>
          <w:szCs w:val="21"/>
          <w:lang w:val="sq-AL"/>
        </w:rPr>
        <w:t xml:space="preserve"> i procedurave të fluturimit </w:t>
      </w:r>
    </w:p>
    <w:p w:rsidR="001769AC" w:rsidRPr="001C4E34" w:rsidRDefault="0037746A" w:rsidP="006F7A34">
      <w:pPr>
        <w:pStyle w:val="Paragrafi"/>
        <w:rPr>
          <w:sz w:val="21"/>
          <w:szCs w:val="21"/>
          <w:lang w:val="sq-AL"/>
        </w:rPr>
      </w:pPr>
      <w:r w:rsidRPr="001C4E34">
        <w:rPr>
          <w:sz w:val="21"/>
          <w:szCs w:val="21"/>
          <w:lang w:val="sq-AL"/>
        </w:rPr>
        <w:t xml:space="preserve">4.2.1 </w:t>
      </w:r>
      <w:r w:rsidR="001769AC" w:rsidRPr="001C4E34">
        <w:rPr>
          <w:sz w:val="21"/>
          <w:szCs w:val="21"/>
          <w:lang w:val="sq-AL"/>
        </w:rPr>
        <w:t xml:space="preserve">Secila PF e publikuar në AIP-në e Shqipërisë do të përditësohet në rastet si në vijim: </w:t>
      </w:r>
    </w:p>
    <w:p w:rsidR="001769AC" w:rsidRPr="001C4E34" w:rsidRDefault="00F035E7" w:rsidP="006F7A34">
      <w:pPr>
        <w:pStyle w:val="Paragrafi"/>
        <w:rPr>
          <w:sz w:val="21"/>
          <w:szCs w:val="21"/>
          <w:lang w:val="sq-AL"/>
        </w:rPr>
      </w:pPr>
      <w:r w:rsidRPr="001C4E34">
        <w:rPr>
          <w:sz w:val="21"/>
          <w:szCs w:val="21"/>
          <w:lang w:val="sq-AL"/>
        </w:rPr>
        <w:t xml:space="preserve">a) </w:t>
      </w:r>
      <w:r w:rsidR="001769AC" w:rsidRPr="001C4E34">
        <w:rPr>
          <w:sz w:val="21"/>
          <w:szCs w:val="21"/>
          <w:lang w:val="sq-AL"/>
        </w:rPr>
        <w:t>Kur ndodh një ndryshim domethënës në mjedisin e pengesave</w:t>
      </w:r>
      <w:r w:rsidR="000537C8" w:rsidRPr="001C4E34">
        <w:rPr>
          <w:sz w:val="21"/>
          <w:szCs w:val="21"/>
          <w:lang w:val="sq-AL"/>
        </w:rPr>
        <w:t>,</w:t>
      </w:r>
      <w:r w:rsidR="001769AC" w:rsidRPr="001C4E34">
        <w:rPr>
          <w:sz w:val="21"/>
          <w:szCs w:val="21"/>
          <w:lang w:val="sq-AL"/>
        </w:rPr>
        <w:t xml:space="preserve"> i cili kërkon një ndryshim të lartësive minimale procedurale;</w:t>
      </w:r>
      <w:r w:rsidR="007D77CB" w:rsidRPr="001C4E34">
        <w:rPr>
          <w:sz w:val="21"/>
          <w:szCs w:val="21"/>
          <w:lang w:val="sq-AL"/>
        </w:rPr>
        <w:t xml:space="preserve"> </w:t>
      </w:r>
    </w:p>
    <w:p w:rsidR="001769AC" w:rsidRPr="001C4E34" w:rsidRDefault="002E0584" w:rsidP="006F7A34">
      <w:pPr>
        <w:pStyle w:val="Paragrafi"/>
        <w:rPr>
          <w:sz w:val="21"/>
          <w:szCs w:val="21"/>
          <w:lang w:val="sq-AL"/>
        </w:rPr>
      </w:pPr>
      <w:r w:rsidRPr="001C4E34">
        <w:rPr>
          <w:sz w:val="21"/>
          <w:szCs w:val="21"/>
          <w:lang w:val="sq-AL"/>
        </w:rPr>
        <w:t>b</w:t>
      </w:r>
      <w:r w:rsidR="00F035E7" w:rsidRPr="001C4E34">
        <w:rPr>
          <w:sz w:val="21"/>
          <w:szCs w:val="21"/>
          <w:lang w:val="sq-AL"/>
        </w:rPr>
        <w:t xml:space="preserve">) </w:t>
      </w:r>
      <w:r w:rsidR="001769AC" w:rsidRPr="001C4E34">
        <w:rPr>
          <w:sz w:val="21"/>
          <w:szCs w:val="21"/>
          <w:lang w:val="sq-AL"/>
        </w:rPr>
        <w:t xml:space="preserve">Për të përmirësuar sigurinë apo efikasitetin operacional, ashtu siç është identifikuar nga pala e interesuar; </w:t>
      </w:r>
    </w:p>
    <w:p w:rsidR="001769AC" w:rsidRPr="001C4E34" w:rsidRDefault="002E0584" w:rsidP="006F7A34">
      <w:pPr>
        <w:pStyle w:val="Paragrafi"/>
        <w:rPr>
          <w:sz w:val="21"/>
          <w:szCs w:val="21"/>
          <w:lang w:val="sq-AL"/>
        </w:rPr>
      </w:pPr>
      <w:r w:rsidRPr="001C4E34">
        <w:rPr>
          <w:sz w:val="21"/>
          <w:szCs w:val="21"/>
          <w:lang w:val="sq-AL"/>
        </w:rPr>
        <w:t>c</w:t>
      </w:r>
      <w:r w:rsidR="00F035E7" w:rsidRPr="001C4E34">
        <w:rPr>
          <w:sz w:val="21"/>
          <w:szCs w:val="21"/>
          <w:lang w:val="sq-AL"/>
        </w:rPr>
        <w:t xml:space="preserve">) </w:t>
      </w:r>
      <w:r w:rsidR="001769AC" w:rsidRPr="001C4E34">
        <w:rPr>
          <w:sz w:val="21"/>
          <w:szCs w:val="21"/>
          <w:lang w:val="sq-AL"/>
        </w:rPr>
        <w:t xml:space="preserve">Për t’i reflektuar ndryshimet në kategoritë apo karakteristikat e mjetit ajror; </w:t>
      </w:r>
    </w:p>
    <w:p w:rsidR="001769AC" w:rsidRPr="001C4E34" w:rsidRDefault="002E0584" w:rsidP="006F7A34">
      <w:pPr>
        <w:pStyle w:val="Paragrafi"/>
        <w:rPr>
          <w:sz w:val="21"/>
          <w:szCs w:val="21"/>
          <w:lang w:val="sq-AL"/>
        </w:rPr>
      </w:pPr>
      <w:r w:rsidRPr="001C4E34">
        <w:rPr>
          <w:sz w:val="21"/>
          <w:szCs w:val="21"/>
          <w:lang w:val="sq-AL"/>
        </w:rPr>
        <w:t>d</w:t>
      </w:r>
      <w:r w:rsidR="00F035E7" w:rsidRPr="001C4E34">
        <w:rPr>
          <w:sz w:val="21"/>
          <w:szCs w:val="21"/>
          <w:lang w:val="sq-AL"/>
        </w:rPr>
        <w:t xml:space="preserve">) </w:t>
      </w:r>
      <w:r w:rsidR="001769AC" w:rsidRPr="001C4E34">
        <w:rPr>
          <w:sz w:val="21"/>
          <w:szCs w:val="21"/>
          <w:lang w:val="sq-AL"/>
        </w:rPr>
        <w:t xml:space="preserve">Për të reflektuar lidhjen rrugore apo ndryshimin e organizimit të hapësirës ajrore; </w:t>
      </w:r>
    </w:p>
    <w:p w:rsidR="001769AC" w:rsidRPr="001C4E34" w:rsidRDefault="002E0584" w:rsidP="006F7A34">
      <w:pPr>
        <w:pStyle w:val="Paragrafi"/>
        <w:rPr>
          <w:sz w:val="21"/>
          <w:szCs w:val="21"/>
          <w:lang w:val="sq-AL"/>
        </w:rPr>
      </w:pPr>
      <w:r w:rsidRPr="001C4E34">
        <w:rPr>
          <w:sz w:val="21"/>
          <w:szCs w:val="21"/>
          <w:lang w:val="sq-AL"/>
        </w:rPr>
        <w:t>e</w:t>
      </w:r>
      <w:r w:rsidR="00F035E7" w:rsidRPr="001C4E34">
        <w:rPr>
          <w:sz w:val="21"/>
          <w:szCs w:val="21"/>
          <w:lang w:val="sq-AL"/>
        </w:rPr>
        <w:t xml:space="preserve">) </w:t>
      </w:r>
      <w:r w:rsidR="001769AC" w:rsidRPr="001C4E34">
        <w:rPr>
          <w:sz w:val="21"/>
          <w:szCs w:val="21"/>
          <w:lang w:val="sq-AL"/>
        </w:rPr>
        <w:t xml:space="preserve">E kërkuar nga ndryshimet në ambientin e pajisjeve mbështetëse të navigacionit; </w:t>
      </w:r>
    </w:p>
    <w:p w:rsidR="001769AC" w:rsidRPr="001C4E34" w:rsidRDefault="002E0584" w:rsidP="006F7A34">
      <w:pPr>
        <w:pStyle w:val="Paragrafi"/>
        <w:rPr>
          <w:sz w:val="21"/>
          <w:szCs w:val="21"/>
          <w:lang w:val="sq-AL"/>
        </w:rPr>
      </w:pPr>
      <w:r w:rsidRPr="001C4E34">
        <w:rPr>
          <w:sz w:val="21"/>
          <w:szCs w:val="21"/>
          <w:lang w:val="sq-AL"/>
        </w:rPr>
        <w:t>f</w:t>
      </w:r>
      <w:r w:rsidR="00F035E7" w:rsidRPr="001C4E34">
        <w:rPr>
          <w:sz w:val="21"/>
          <w:szCs w:val="21"/>
          <w:lang w:val="sq-AL"/>
        </w:rPr>
        <w:t xml:space="preserve">) </w:t>
      </w:r>
      <w:r w:rsidR="001769AC" w:rsidRPr="001C4E34">
        <w:rPr>
          <w:sz w:val="21"/>
          <w:szCs w:val="21"/>
          <w:lang w:val="sq-AL"/>
        </w:rPr>
        <w:t xml:space="preserve">Për t’iu përmbajtur ndryshimeve të dispozitave në fuqi të ICAO-s dhe standardeve </w:t>
      </w:r>
      <w:r w:rsidR="004A1DAD" w:rsidRPr="001C4E34">
        <w:rPr>
          <w:sz w:val="21"/>
          <w:szCs w:val="21"/>
          <w:lang w:val="sq-AL"/>
        </w:rPr>
        <w:t xml:space="preserve">të </w:t>
      </w:r>
      <w:r w:rsidR="001769AC" w:rsidRPr="001C4E34">
        <w:rPr>
          <w:sz w:val="21"/>
          <w:szCs w:val="21"/>
          <w:lang w:val="sq-AL"/>
        </w:rPr>
        <w:t xml:space="preserve">tjera ndërkombëtare e kombëtare dhe praktikave të rekomanduara; </w:t>
      </w:r>
    </w:p>
    <w:p w:rsidR="001769AC" w:rsidRPr="001C4E34" w:rsidRDefault="002E0584" w:rsidP="006F7A34">
      <w:pPr>
        <w:pStyle w:val="Paragrafi"/>
        <w:rPr>
          <w:sz w:val="21"/>
          <w:szCs w:val="21"/>
          <w:lang w:val="sq-AL"/>
        </w:rPr>
      </w:pPr>
      <w:r w:rsidRPr="001C4E34">
        <w:rPr>
          <w:sz w:val="21"/>
          <w:szCs w:val="21"/>
          <w:lang w:val="sq-AL"/>
        </w:rPr>
        <w:t>g</w:t>
      </w:r>
      <w:r w:rsidR="00F035E7" w:rsidRPr="001C4E34">
        <w:rPr>
          <w:sz w:val="21"/>
          <w:szCs w:val="21"/>
          <w:lang w:val="sq-AL"/>
        </w:rPr>
        <w:t xml:space="preserve">) </w:t>
      </w:r>
      <w:r w:rsidR="001769AC" w:rsidRPr="001C4E34">
        <w:rPr>
          <w:sz w:val="21"/>
          <w:szCs w:val="21"/>
          <w:lang w:val="sq-AL"/>
        </w:rPr>
        <w:t xml:space="preserve">Kur ndodh një ndryshim domethënës në karakteristikat fizike të aerodromit, siç janë pistat; </w:t>
      </w:r>
    </w:p>
    <w:p w:rsidR="001769AC" w:rsidRPr="001C4E34" w:rsidRDefault="002E0584" w:rsidP="006F7A34">
      <w:pPr>
        <w:pStyle w:val="Paragrafi"/>
        <w:rPr>
          <w:sz w:val="21"/>
          <w:szCs w:val="21"/>
          <w:lang w:val="sq-AL"/>
        </w:rPr>
      </w:pPr>
      <w:r w:rsidRPr="001C4E34">
        <w:rPr>
          <w:sz w:val="21"/>
          <w:szCs w:val="21"/>
          <w:lang w:val="sq-AL"/>
        </w:rPr>
        <w:t>h</w:t>
      </w:r>
      <w:r w:rsidR="00F035E7" w:rsidRPr="001C4E34">
        <w:rPr>
          <w:sz w:val="21"/>
          <w:szCs w:val="21"/>
          <w:lang w:val="sq-AL"/>
        </w:rPr>
        <w:t xml:space="preserve">) </w:t>
      </w:r>
      <w:r w:rsidR="001769AC" w:rsidRPr="001C4E34">
        <w:rPr>
          <w:sz w:val="21"/>
          <w:szCs w:val="21"/>
          <w:lang w:val="sq-AL"/>
        </w:rPr>
        <w:t xml:space="preserve">Kur ka ndodhur ndonjë ndryshim tjetër domethënës në kuadër të të dhënave aeronautike apo topografike. </w:t>
      </w:r>
    </w:p>
    <w:p w:rsidR="001769AC" w:rsidRPr="001C4E34" w:rsidRDefault="0037746A" w:rsidP="006F7A34">
      <w:pPr>
        <w:pStyle w:val="Paragrafi"/>
        <w:rPr>
          <w:sz w:val="21"/>
          <w:szCs w:val="21"/>
          <w:highlight w:val="yellow"/>
          <w:lang w:val="sq-AL"/>
        </w:rPr>
      </w:pPr>
      <w:r w:rsidRPr="001C4E34">
        <w:rPr>
          <w:sz w:val="21"/>
          <w:szCs w:val="21"/>
          <w:lang w:val="sq-AL"/>
        </w:rPr>
        <w:t xml:space="preserve">4.2.2 </w:t>
      </w:r>
      <w:r w:rsidR="001769AC" w:rsidRPr="001C4E34">
        <w:rPr>
          <w:sz w:val="21"/>
          <w:szCs w:val="21"/>
          <w:lang w:val="sq-AL"/>
        </w:rPr>
        <w:t>Secila PF duhet të rivlerësohet së paku një herë brenda një periudhe pesëvjeçare, pas së cilës mund të propozohet rishikimi, nëse është i nevojshëm.</w:t>
      </w:r>
    </w:p>
    <w:p w:rsidR="001769AC" w:rsidRPr="001C4E34" w:rsidRDefault="001769AC" w:rsidP="006F7A34">
      <w:pPr>
        <w:pStyle w:val="Paragrafi"/>
        <w:rPr>
          <w:bCs/>
          <w:sz w:val="21"/>
          <w:szCs w:val="21"/>
          <w:highlight w:val="yellow"/>
          <w:lang w:val="sq-AL"/>
        </w:rPr>
      </w:pPr>
    </w:p>
    <w:p w:rsidR="001769AC" w:rsidRPr="001C4E34" w:rsidRDefault="001769AC" w:rsidP="009C46F6">
      <w:pPr>
        <w:pStyle w:val="NeniNr"/>
        <w:rPr>
          <w:sz w:val="21"/>
          <w:szCs w:val="21"/>
          <w:lang w:val="sq-AL"/>
        </w:rPr>
      </w:pPr>
      <w:r w:rsidRPr="001C4E34">
        <w:rPr>
          <w:sz w:val="21"/>
          <w:szCs w:val="21"/>
          <w:lang w:val="sq-AL"/>
        </w:rPr>
        <w:t>Neni 5</w:t>
      </w:r>
    </w:p>
    <w:p w:rsidR="001769AC" w:rsidRPr="001C4E34" w:rsidRDefault="001769AC" w:rsidP="009C46F6">
      <w:pPr>
        <w:pStyle w:val="NeniTitull"/>
        <w:rPr>
          <w:sz w:val="21"/>
          <w:szCs w:val="21"/>
          <w:lang w:val="sq-AL"/>
        </w:rPr>
      </w:pPr>
      <w:r w:rsidRPr="001C4E34">
        <w:rPr>
          <w:sz w:val="21"/>
          <w:szCs w:val="21"/>
          <w:lang w:val="sq-AL"/>
        </w:rPr>
        <w:t xml:space="preserve">Procesi </w:t>
      </w:r>
      <w:r w:rsidR="005155FA" w:rsidRPr="001C4E34">
        <w:rPr>
          <w:sz w:val="21"/>
          <w:szCs w:val="21"/>
          <w:lang w:val="sq-AL"/>
        </w:rPr>
        <w:t>i hartimit të procedurave të</w:t>
      </w:r>
      <w:r w:rsidRPr="001C4E34">
        <w:rPr>
          <w:sz w:val="21"/>
          <w:szCs w:val="21"/>
          <w:lang w:val="sq-AL"/>
        </w:rPr>
        <w:t xml:space="preserve"> </w:t>
      </w:r>
      <w:r w:rsidR="005155FA" w:rsidRPr="001C4E34">
        <w:rPr>
          <w:sz w:val="21"/>
          <w:szCs w:val="21"/>
          <w:lang w:val="sq-AL"/>
        </w:rPr>
        <w:t>fluturimit</w:t>
      </w:r>
      <w:r w:rsidRPr="001C4E34">
        <w:rPr>
          <w:sz w:val="21"/>
          <w:szCs w:val="21"/>
          <w:lang w:val="sq-AL"/>
        </w:rPr>
        <w:t xml:space="preserve">, kriteret për </w:t>
      </w:r>
      <w:r w:rsidR="005155FA" w:rsidRPr="001C4E34">
        <w:rPr>
          <w:sz w:val="21"/>
          <w:szCs w:val="21"/>
          <w:lang w:val="sq-AL"/>
        </w:rPr>
        <w:t xml:space="preserve">organizatën </w:t>
      </w:r>
      <w:r w:rsidRPr="001C4E34">
        <w:rPr>
          <w:sz w:val="21"/>
          <w:szCs w:val="21"/>
          <w:lang w:val="sq-AL"/>
        </w:rPr>
        <w:t xml:space="preserve">e </w:t>
      </w:r>
      <w:r w:rsidR="005155FA" w:rsidRPr="001C4E34">
        <w:rPr>
          <w:sz w:val="21"/>
          <w:szCs w:val="21"/>
          <w:lang w:val="sq-AL"/>
        </w:rPr>
        <w:t xml:space="preserve">hartimit </w:t>
      </w:r>
      <w:r w:rsidRPr="001C4E34">
        <w:rPr>
          <w:sz w:val="21"/>
          <w:szCs w:val="21"/>
          <w:lang w:val="sq-AL"/>
        </w:rPr>
        <w:t xml:space="preserve">të </w:t>
      </w:r>
      <w:r w:rsidR="005155FA" w:rsidRPr="001C4E34">
        <w:rPr>
          <w:sz w:val="21"/>
          <w:szCs w:val="21"/>
          <w:lang w:val="sq-AL"/>
        </w:rPr>
        <w:t xml:space="preserve">procedurave </w:t>
      </w:r>
      <w:r w:rsidRPr="001C4E34">
        <w:rPr>
          <w:sz w:val="21"/>
          <w:szCs w:val="21"/>
          <w:lang w:val="sq-AL"/>
        </w:rPr>
        <w:t>dhe për hartuesit e këtyre procedurave</w:t>
      </w:r>
    </w:p>
    <w:p w:rsidR="001769AC" w:rsidRPr="001C4E34" w:rsidRDefault="001769AC" w:rsidP="006F7A34">
      <w:pPr>
        <w:pStyle w:val="Paragrafi"/>
        <w:rPr>
          <w:bCs/>
          <w:sz w:val="21"/>
          <w:szCs w:val="21"/>
          <w:lang w:val="sq-AL"/>
        </w:rPr>
      </w:pPr>
    </w:p>
    <w:p w:rsidR="001769AC" w:rsidRPr="001C4E34" w:rsidRDefault="001769AC" w:rsidP="006F7A34">
      <w:pPr>
        <w:pStyle w:val="Paragrafi"/>
        <w:rPr>
          <w:sz w:val="21"/>
          <w:szCs w:val="21"/>
          <w:highlight w:val="yellow"/>
          <w:lang w:val="sq-AL"/>
        </w:rPr>
      </w:pPr>
      <w:r w:rsidRPr="001C4E34">
        <w:rPr>
          <w:sz w:val="21"/>
          <w:szCs w:val="21"/>
          <w:lang w:val="sq-AL"/>
        </w:rPr>
        <w:t xml:space="preserve">5.1 Hartimi i PF duhet të jetë një proces i organizuar dhe i menaxhuar. Ky proces duhet të përshkruhet në një manual përkatës, i cili duhet të mbahet i përditësuar. </w:t>
      </w:r>
    </w:p>
    <w:p w:rsidR="001769AC" w:rsidRPr="001C4E34" w:rsidRDefault="001769AC" w:rsidP="006F7A34">
      <w:pPr>
        <w:pStyle w:val="Paragrafi"/>
        <w:rPr>
          <w:sz w:val="21"/>
          <w:szCs w:val="21"/>
          <w:highlight w:val="yellow"/>
          <w:lang w:val="sq-AL"/>
        </w:rPr>
      </w:pPr>
      <w:r w:rsidRPr="001C4E34">
        <w:rPr>
          <w:sz w:val="21"/>
          <w:szCs w:val="21"/>
          <w:lang w:val="sq-AL"/>
        </w:rPr>
        <w:t xml:space="preserve">5.2 Në mënyrë që të sigurohet se PF, të cilat i paraqiten AAC-së për miratim dhe publikim të mëvonshëm në AIP e Shqipërisë, i plotësojnë </w:t>
      </w:r>
      <w:r w:rsidR="00B44278" w:rsidRPr="001C4E34">
        <w:rPr>
          <w:sz w:val="21"/>
          <w:szCs w:val="21"/>
          <w:lang w:val="sq-AL"/>
        </w:rPr>
        <w:t>standard</w:t>
      </w:r>
      <w:r w:rsidRPr="001C4E34">
        <w:rPr>
          <w:sz w:val="21"/>
          <w:szCs w:val="21"/>
          <w:lang w:val="sq-AL"/>
        </w:rPr>
        <w:t>et e përcaktuara për garantimin e cilësisë, hartuesit e këtyre procedurave duhet t</w:t>
      </w:r>
      <w:r w:rsidR="0037746A" w:rsidRPr="001C4E34">
        <w:rPr>
          <w:sz w:val="21"/>
          <w:szCs w:val="21"/>
          <w:lang w:val="sq-AL"/>
        </w:rPr>
        <w:t>ë</w:t>
      </w:r>
      <w:r w:rsidRPr="001C4E34">
        <w:rPr>
          <w:sz w:val="21"/>
          <w:szCs w:val="21"/>
          <w:lang w:val="sq-AL"/>
        </w:rPr>
        <w:t xml:space="preserve"> plotësojnë kërkesat:</w:t>
      </w:r>
    </w:p>
    <w:p w:rsidR="001769AC" w:rsidRPr="001C4E34" w:rsidRDefault="004D6F86" w:rsidP="006F7A34">
      <w:pPr>
        <w:pStyle w:val="Paragrafi"/>
        <w:rPr>
          <w:sz w:val="21"/>
          <w:szCs w:val="21"/>
          <w:lang w:val="sq-AL"/>
        </w:rPr>
      </w:pPr>
      <w:r w:rsidRPr="001C4E34">
        <w:rPr>
          <w:sz w:val="21"/>
          <w:szCs w:val="21"/>
          <w:lang w:val="sq-AL"/>
        </w:rPr>
        <w:t xml:space="preserve">a) </w:t>
      </w:r>
      <w:r w:rsidR="001769AC" w:rsidRPr="001C4E34">
        <w:rPr>
          <w:sz w:val="21"/>
          <w:szCs w:val="21"/>
          <w:lang w:val="sq-AL"/>
        </w:rPr>
        <w:t>Përfundimin me sukses të kursit PANS-OPS të ICAO-s për llojet përkatëse të procedurave të fluturimit;</w:t>
      </w:r>
    </w:p>
    <w:p w:rsidR="001769AC" w:rsidRPr="001C4E34" w:rsidRDefault="004D6F86" w:rsidP="006F7A34">
      <w:pPr>
        <w:pStyle w:val="Paragrafi"/>
        <w:rPr>
          <w:sz w:val="21"/>
          <w:szCs w:val="21"/>
          <w:lang w:val="sq-AL"/>
        </w:rPr>
      </w:pPr>
      <w:r w:rsidRPr="001C4E34">
        <w:rPr>
          <w:sz w:val="21"/>
          <w:szCs w:val="21"/>
          <w:lang w:val="sq-AL"/>
        </w:rPr>
        <w:t xml:space="preserve">b) </w:t>
      </w:r>
      <w:r w:rsidR="001769AC" w:rsidRPr="001C4E34">
        <w:rPr>
          <w:sz w:val="21"/>
          <w:szCs w:val="21"/>
          <w:lang w:val="sq-AL"/>
        </w:rPr>
        <w:t>Së paku pesë vite përvojë në aviacion si pilot, kontrollor i trafikut ajror, hartu</w:t>
      </w:r>
      <w:r w:rsidR="00F12688" w:rsidRPr="001C4E34">
        <w:rPr>
          <w:sz w:val="21"/>
          <w:szCs w:val="21"/>
          <w:lang w:val="sq-AL"/>
        </w:rPr>
        <w:t>es i procedurave nën mbikëqyrje apo përvojë të barasvlershme.</w:t>
      </w:r>
      <w:r w:rsidR="001769AC" w:rsidRPr="001C4E34">
        <w:rPr>
          <w:sz w:val="21"/>
          <w:szCs w:val="21"/>
          <w:lang w:val="sq-AL"/>
        </w:rPr>
        <w:t xml:space="preserve"> </w:t>
      </w:r>
    </w:p>
    <w:p w:rsidR="001769AC" w:rsidRPr="001C4E34" w:rsidRDefault="001769AC" w:rsidP="006F7A34">
      <w:pPr>
        <w:pStyle w:val="Paragrafi"/>
        <w:rPr>
          <w:bCs/>
          <w:sz w:val="21"/>
          <w:szCs w:val="21"/>
          <w:highlight w:val="yellow"/>
          <w:lang w:val="sq-AL"/>
        </w:rPr>
      </w:pPr>
    </w:p>
    <w:p w:rsidR="001769AC" w:rsidRPr="001C4E34" w:rsidRDefault="001769AC" w:rsidP="009C46F6">
      <w:pPr>
        <w:pStyle w:val="NeniNr"/>
        <w:rPr>
          <w:sz w:val="21"/>
          <w:szCs w:val="21"/>
          <w:lang w:val="sq-AL"/>
        </w:rPr>
      </w:pPr>
      <w:r w:rsidRPr="001C4E34">
        <w:rPr>
          <w:sz w:val="21"/>
          <w:szCs w:val="21"/>
          <w:lang w:val="sq-AL"/>
        </w:rPr>
        <w:t>Neni 6</w:t>
      </w:r>
    </w:p>
    <w:p w:rsidR="001769AC" w:rsidRPr="001C4E34" w:rsidRDefault="001769AC" w:rsidP="009C46F6">
      <w:pPr>
        <w:pStyle w:val="NeniTitull"/>
        <w:rPr>
          <w:sz w:val="21"/>
          <w:szCs w:val="21"/>
          <w:lang w:val="sq-AL"/>
        </w:rPr>
      </w:pPr>
      <w:r w:rsidRPr="001C4E34">
        <w:rPr>
          <w:sz w:val="21"/>
          <w:szCs w:val="21"/>
          <w:lang w:val="sq-AL"/>
        </w:rPr>
        <w:t xml:space="preserve">Organizimi i hapësirës ajrore </w:t>
      </w:r>
    </w:p>
    <w:p w:rsidR="001769AC" w:rsidRPr="001C4E34" w:rsidRDefault="001769AC" w:rsidP="006F7A34">
      <w:pPr>
        <w:pStyle w:val="Paragrafi"/>
        <w:rPr>
          <w:bCs/>
          <w:sz w:val="21"/>
          <w:szCs w:val="21"/>
          <w:lang w:val="sq-AL"/>
        </w:rPr>
      </w:pPr>
    </w:p>
    <w:p w:rsidR="001769AC" w:rsidRPr="001C4E34" w:rsidRDefault="00073567" w:rsidP="006F7A34">
      <w:pPr>
        <w:pStyle w:val="Paragrafi"/>
        <w:rPr>
          <w:color w:val="FF0000"/>
          <w:sz w:val="21"/>
          <w:szCs w:val="21"/>
          <w:lang w:val="sq-AL"/>
        </w:rPr>
      </w:pPr>
      <w:r w:rsidRPr="001C4E34">
        <w:rPr>
          <w:sz w:val="21"/>
          <w:szCs w:val="21"/>
          <w:lang w:val="sq-AL"/>
        </w:rPr>
        <w:t xml:space="preserve">6.1 </w:t>
      </w:r>
      <w:r w:rsidR="001769AC" w:rsidRPr="001C4E34">
        <w:rPr>
          <w:sz w:val="21"/>
          <w:szCs w:val="21"/>
          <w:lang w:val="sq-AL"/>
        </w:rPr>
        <w:t>Instrument</w:t>
      </w:r>
      <w:r w:rsidRPr="001C4E34">
        <w:rPr>
          <w:sz w:val="21"/>
          <w:szCs w:val="21"/>
          <w:lang w:val="sq-AL"/>
        </w:rPr>
        <w:t>e</w:t>
      </w:r>
      <w:r w:rsidR="001769AC" w:rsidRPr="001C4E34">
        <w:rPr>
          <w:sz w:val="21"/>
          <w:szCs w:val="21"/>
          <w:lang w:val="sq-AL"/>
        </w:rPr>
        <w:t>t e rrugëve ajrore t</w:t>
      </w:r>
      <w:r w:rsidR="0037746A" w:rsidRPr="001C4E34">
        <w:rPr>
          <w:sz w:val="21"/>
          <w:szCs w:val="21"/>
          <w:lang w:val="sq-AL"/>
        </w:rPr>
        <w:t>ë</w:t>
      </w:r>
      <w:r w:rsidR="001769AC" w:rsidRPr="001C4E34">
        <w:rPr>
          <w:sz w:val="21"/>
          <w:szCs w:val="21"/>
          <w:lang w:val="sq-AL"/>
        </w:rPr>
        <w:t xml:space="preserve"> fluturimit duhet t</w:t>
      </w:r>
      <w:r w:rsidR="0037746A" w:rsidRPr="001C4E34">
        <w:rPr>
          <w:sz w:val="21"/>
          <w:szCs w:val="21"/>
          <w:lang w:val="sq-AL"/>
        </w:rPr>
        <w:t>ë</w:t>
      </w:r>
      <w:r w:rsidR="001769AC" w:rsidRPr="001C4E34">
        <w:rPr>
          <w:sz w:val="21"/>
          <w:szCs w:val="21"/>
          <w:lang w:val="sq-AL"/>
        </w:rPr>
        <w:t xml:space="preserve"> përfshijnë hapësirën ajrore t</w:t>
      </w:r>
      <w:r w:rsidR="0037746A" w:rsidRPr="001C4E34">
        <w:rPr>
          <w:sz w:val="21"/>
          <w:szCs w:val="21"/>
          <w:lang w:val="sq-AL"/>
        </w:rPr>
        <w:t>ë</w:t>
      </w:r>
      <w:r w:rsidR="001769AC" w:rsidRPr="001C4E34">
        <w:rPr>
          <w:sz w:val="21"/>
          <w:szCs w:val="21"/>
          <w:lang w:val="sq-AL"/>
        </w:rPr>
        <w:t xml:space="preserve"> kontrolluar, aty ku ekziston.</w:t>
      </w:r>
      <w:r w:rsidR="001769AC" w:rsidRPr="001C4E34">
        <w:rPr>
          <w:color w:val="FF0000"/>
          <w:sz w:val="21"/>
          <w:szCs w:val="21"/>
          <w:lang w:val="sq-AL"/>
        </w:rPr>
        <w:t xml:space="preserve"> </w:t>
      </w:r>
    </w:p>
    <w:p w:rsidR="001769AC" w:rsidRDefault="001769AC" w:rsidP="006F7A34">
      <w:pPr>
        <w:pStyle w:val="Paragrafi"/>
        <w:rPr>
          <w:sz w:val="21"/>
          <w:szCs w:val="21"/>
          <w:lang w:val="sq-AL"/>
        </w:rPr>
      </w:pPr>
      <w:r w:rsidRPr="001C4E34">
        <w:rPr>
          <w:sz w:val="21"/>
          <w:szCs w:val="21"/>
          <w:lang w:val="sq-AL"/>
        </w:rPr>
        <w:t>6.2 Kur instrument</w:t>
      </w:r>
      <w:r w:rsidR="00073567" w:rsidRPr="001C4E34">
        <w:rPr>
          <w:sz w:val="21"/>
          <w:szCs w:val="21"/>
          <w:lang w:val="sq-AL"/>
        </w:rPr>
        <w:t>e</w:t>
      </w:r>
      <w:r w:rsidRPr="001C4E34">
        <w:rPr>
          <w:sz w:val="21"/>
          <w:szCs w:val="21"/>
          <w:lang w:val="sq-AL"/>
        </w:rPr>
        <w:t>t e rrugëve ajrore t</w:t>
      </w:r>
      <w:r w:rsidR="0037746A" w:rsidRPr="001C4E34">
        <w:rPr>
          <w:sz w:val="21"/>
          <w:szCs w:val="21"/>
          <w:lang w:val="sq-AL"/>
        </w:rPr>
        <w:t>ë</w:t>
      </w:r>
      <w:r w:rsidRPr="001C4E34">
        <w:rPr>
          <w:sz w:val="21"/>
          <w:szCs w:val="21"/>
          <w:lang w:val="sq-AL"/>
        </w:rPr>
        <w:t xml:space="preserve"> fluturimit përfshijnë hapësirën ajrore të kontrolluar</w:t>
      </w:r>
      <w:r w:rsidR="00F12688" w:rsidRPr="001C4E34">
        <w:rPr>
          <w:sz w:val="21"/>
          <w:szCs w:val="21"/>
          <w:lang w:val="sq-AL"/>
        </w:rPr>
        <w:t>,</w:t>
      </w:r>
      <w:r w:rsidRPr="001C4E34">
        <w:rPr>
          <w:sz w:val="21"/>
          <w:szCs w:val="21"/>
          <w:lang w:val="sq-AL"/>
        </w:rPr>
        <w:t xml:space="preserve"> e cila shtrihet mbi hapësirën ajrore të pakontrolluar, lartësia minimale </w:t>
      </w:r>
      <w:r w:rsidR="00073567" w:rsidRPr="001C4E34">
        <w:rPr>
          <w:sz w:val="21"/>
          <w:szCs w:val="21"/>
          <w:lang w:val="sq-AL"/>
        </w:rPr>
        <w:t>procedural</w:t>
      </w:r>
      <w:r w:rsidRPr="001C4E34">
        <w:rPr>
          <w:sz w:val="21"/>
          <w:szCs w:val="21"/>
          <w:lang w:val="sq-AL"/>
        </w:rPr>
        <w:t xml:space="preserve">e duhet të jetë të paktën 500 ft mbi bazën e hapësirës ajrore të kontrolluar. </w:t>
      </w:r>
    </w:p>
    <w:p w:rsidR="00593678" w:rsidRPr="001C4E34" w:rsidRDefault="00593678" w:rsidP="006F7A34">
      <w:pPr>
        <w:pStyle w:val="Paragrafi"/>
        <w:rPr>
          <w:sz w:val="21"/>
          <w:szCs w:val="21"/>
          <w:lang w:val="sq-AL"/>
        </w:rPr>
      </w:pPr>
    </w:p>
    <w:p w:rsidR="001769AC" w:rsidRPr="001C4E34" w:rsidRDefault="00073567" w:rsidP="006F7A34">
      <w:pPr>
        <w:pStyle w:val="Paragrafi"/>
        <w:rPr>
          <w:bCs/>
          <w:sz w:val="21"/>
          <w:szCs w:val="21"/>
          <w:highlight w:val="yellow"/>
          <w:lang w:val="sq-AL"/>
        </w:rPr>
      </w:pPr>
      <w:r w:rsidRPr="001C4E34">
        <w:rPr>
          <w:sz w:val="21"/>
          <w:szCs w:val="21"/>
          <w:lang w:val="sq-AL"/>
        </w:rPr>
        <w:t xml:space="preserve">6.3 </w:t>
      </w:r>
      <w:r w:rsidR="001769AC" w:rsidRPr="001C4E34">
        <w:rPr>
          <w:sz w:val="21"/>
          <w:szCs w:val="21"/>
          <w:lang w:val="sq-AL"/>
        </w:rPr>
        <w:t>Çdo pr</w:t>
      </w:r>
      <w:r w:rsidR="008420CD" w:rsidRPr="001C4E34">
        <w:rPr>
          <w:sz w:val="21"/>
          <w:szCs w:val="21"/>
          <w:lang w:val="sq-AL"/>
        </w:rPr>
        <w:t>opozimi për të krijuar një rrugë</w:t>
      </w:r>
      <w:r w:rsidR="001769AC" w:rsidRPr="001C4E34">
        <w:rPr>
          <w:sz w:val="21"/>
          <w:szCs w:val="21"/>
          <w:lang w:val="sq-AL"/>
        </w:rPr>
        <w:t xml:space="preserve"> ajrore fluturimi terminal, në hapësirën ajrore të</w:t>
      </w:r>
      <w:r w:rsidR="007D77CB" w:rsidRPr="001C4E34">
        <w:rPr>
          <w:sz w:val="21"/>
          <w:szCs w:val="21"/>
          <w:lang w:val="sq-AL"/>
        </w:rPr>
        <w:t xml:space="preserve"> </w:t>
      </w:r>
      <w:r w:rsidR="001769AC" w:rsidRPr="001C4E34">
        <w:rPr>
          <w:sz w:val="21"/>
          <w:szCs w:val="21"/>
          <w:lang w:val="sq-AL"/>
        </w:rPr>
        <w:t>pakontrolluar, do t’i nënshtrohet një vlerësim të sigurisë, duke përfshirë shqyrtimin e llojeve dhe densitetin e trafikut ajror, analizën e rrezikut dhe zvogëlimin e pranueshëm</w:t>
      </w:r>
      <w:r w:rsidR="008420CD" w:rsidRPr="001C4E34">
        <w:rPr>
          <w:sz w:val="21"/>
          <w:szCs w:val="21"/>
          <w:lang w:val="sq-AL"/>
        </w:rPr>
        <w:t>.</w:t>
      </w:r>
      <w:r w:rsidR="001769AC" w:rsidRPr="001C4E34">
        <w:rPr>
          <w:sz w:val="21"/>
          <w:szCs w:val="21"/>
          <w:lang w:val="sq-AL"/>
        </w:rPr>
        <w:t xml:space="preserve"> </w:t>
      </w:r>
    </w:p>
    <w:p w:rsidR="001769AC" w:rsidRPr="001C4E34" w:rsidRDefault="001769AC" w:rsidP="006F7A34">
      <w:pPr>
        <w:pStyle w:val="Paragrafi"/>
        <w:rPr>
          <w:bCs/>
          <w:sz w:val="21"/>
          <w:szCs w:val="21"/>
          <w:highlight w:val="yellow"/>
          <w:lang w:val="sq-AL"/>
        </w:rPr>
      </w:pPr>
    </w:p>
    <w:p w:rsidR="001769AC" w:rsidRPr="001C4E34" w:rsidRDefault="001769AC" w:rsidP="009C46F6">
      <w:pPr>
        <w:pStyle w:val="NeniNr"/>
        <w:rPr>
          <w:sz w:val="21"/>
          <w:szCs w:val="21"/>
          <w:lang w:val="sq-AL"/>
        </w:rPr>
      </w:pPr>
      <w:r w:rsidRPr="001C4E34">
        <w:rPr>
          <w:sz w:val="21"/>
          <w:szCs w:val="21"/>
          <w:lang w:val="sq-AL"/>
        </w:rPr>
        <w:t>Neni 7</w:t>
      </w:r>
    </w:p>
    <w:p w:rsidR="001769AC" w:rsidRPr="001C4E34" w:rsidRDefault="001769AC" w:rsidP="009C46F6">
      <w:pPr>
        <w:pStyle w:val="NeniTitull"/>
        <w:rPr>
          <w:sz w:val="21"/>
          <w:szCs w:val="21"/>
          <w:lang w:val="sq-AL"/>
        </w:rPr>
      </w:pPr>
      <w:r w:rsidRPr="001C4E34">
        <w:rPr>
          <w:sz w:val="21"/>
          <w:szCs w:val="21"/>
          <w:lang w:val="sq-AL"/>
        </w:rPr>
        <w:t>Parimi për hartimin e procedurës së fluturimit</w:t>
      </w:r>
    </w:p>
    <w:p w:rsidR="001769AC" w:rsidRPr="001C4E34" w:rsidRDefault="001769AC" w:rsidP="006F7A34">
      <w:pPr>
        <w:pStyle w:val="Paragrafi"/>
        <w:rPr>
          <w:sz w:val="21"/>
          <w:szCs w:val="21"/>
          <w:lang w:val="sq-AL"/>
        </w:rPr>
      </w:pPr>
    </w:p>
    <w:p w:rsidR="001769AC" w:rsidRPr="001C4E34" w:rsidRDefault="001769AC" w:rsidP="006F7A34">
      <w:pPr>
        <w:pStyle w:val="Paragrafi"/>
        <w:rPr>
          <w:bCs/>
          <w:sz w:val="21"/>
          <w:szCs w:val="21"/>
          <w:highlight w:val="yellow"/>
          <w:lang w:val="sq-AL"/>
        </w:rPr>
      </w:pPr>
      <w:r w:rsidRPr="001C4E34">
        <w:rPr>
          <w:sz w:val="21"/>
          <w:szCs w:val="21"/>
          <w:lang w:val="sq-AL"/>
        </w:rPr>
        <w:t>Përveç vëmendjes primare të evitimit të pengesave, hartimi i PF do të ndjekë parimin e sigurisë, thjeshtësisë dhe do të jetë ekonomik sa i përket kohës dhe hapësirës ajrore.</w:t>
      </w:r>
      <w:r w:rsidR="007D77CB" w:rsidRPr="001C4E34">
        <w:rPr>
          <w:sz w:val="21"/>
          <w:szCs w:val="21"/>
          <w:lang w:val="sq-AL"/>
        </w:rPr>
        <w:t xml:space="preserve"> </w:t>
      </w:r>
    </w:p>
    <w:p w:rsidR="006C1456" w:rsidRPr="001C4E34" w:rsidRDefault="006C1456" w:rsidP="009C46F6">
      <w:pPr>
        <w:pStyle w:val="NeniNr"/>
        <w:rPr>
          <w:sz w:val="21"/>
          <w:szCs w:val="21"/>
          <w:lang w:val="sq-AL"/>
        </w:rPr>
      </w:pPr>
    </w:p>
    <w:p w:rsidR="001769AC" w:rsidRPr="001C4E34" w:rsidRDefault="001769AC" w:rsidP="009C46F6">
      <w:pPr>
        <w:pStyle w:val="NeniNr"/>
        <w:rPr>
          <w:sz w:val="21"/>
          <w:szCs w:val="21"/>
          <w:lang w:val="sq-AL"/>
        </w:rPr>
      </w:pPr>
      <w:r w:rsidRPr="001C4E34">
        <w:rPr>
          <w:sz w:val="21"/>
          <w:szCs w:val="21"/>
          <w:lang w:val="sq-AL"/>
        </w:rPr>
        <w:t>Neni 8</w:t>
      </w:r>
    </w:p>
    <w:p w:rsidR="001769AC" w:rsidRPr="001C4E34" w:rsidRDefault="001769AC" w:rsidP="009C46F6">
      <w:pPr>
        <w:pStyle w:val="NeniTitull"/>
        <w:rPr>
          <w:sz w:val="21"/>
          <w:szCs w:val="21"/>
          <w:lang w:val="sq-AL"/>
        </w:rPr>
      </w:pPr>
      <w:r w:rsidRPr="001C4E34">
        <w:rPr>
          <w:sz w:val="21"/>
          <w:szCs w:val="21"/>
          <w:lang w:val="sq-AL"/>
        </w:rPr>
        <w:t xml:space="preserve">Dokumentacioni mbështetës për miratim nga AAC-ja </w:t>
      </w:r>
    </w:p>
    <w:p w:rsidR="001769AC" w:rsidRPr="001C4E34" w:rsidRDefault="001769AC" w:rsidP="006F7A34">
      <w:pPr>
        <w:pStyle w:val="Paragrafi"/>
        <w:rPr>
          <w:bCs/>
          <w:sz w:val="21"/>
          <w:szCs w:val="21"/>
          <w:lang w:val="sq-AL"/>
        </w:rPr>
      </w:pPr>
    </w:p>
    <w:p w:rsidR="001769AC" w:rsidRPr="001C4E34" w:rsidRDefault="001769AC" w:rsidP="006F7A34">
      <w:pPr>
        <w:pStyle w:val="Paragrafi"/>
        <w:rPr>
          <w:sz w:val="21"/>
          <w:szCs w:val="21"/>
          <w:lang w:val="sq-AL"/>
        </w:rPr>
      </w:pPr>
      <w:r w:rsidRPr="001C4E34">
        <w:rPr>
          <w:sz w:val="21"/>
          <w:szCs w:val="21"/>
          <w:lang w:val="sq-AL"/>
        </w:rPr>
        <w:t xml:space="preserve">Dokumentacioni </w:t>
      </w:r>
      <w:r w:rsidR="00E62523" w:rsidRPr="001C4E34">
        <w:rPr>
          <w:sz w:val="21"/>
          <w:szCs w:val="21"/>
          <w:lang w:val="sq-AL"/>
        </w:rPr>
        <w:t>që</w:t>
      </w:r>
      <w:r w:rsidRPr="001C4E34">
        <w:rPr>
          <w:sz w:val="21"/>
          <w:szCs w:val="21"/>
          <w:lang w:val="sq-AL"/>
        </w:rPr>
        <w:t xml:space="preserve"> shoqëron PF, për miratim n</w:t>
      </w:r>
      <w:r w:rsidR="00BD3921" w:rsidRPr="001C4E34">
        <w:rPr>
          <w:sz w:val="21"/>
          <w:szCs w:val="21"/>
          <w:lang w:val="sq-AL"/>
        </w:rPr>
        <w:t>ë</w:t>
      </w:r>
      <w:r w:rsidRPr="001C4E34">
        <w:rPr>
          <w:sz w:val="21"/>
          <w:szCs w:val="21"/>
          <w:lang w:val="sq-AL"/>
        </w:rPr>
        <w:t xml:space="preserve"> AAC, duhet të përmbaj</w:t>
      </w:r>
      <w:r w:rsidR="008420CD" w:rsidRPr="001C4E34">
        <w:rPr>
          <w:sz w:val="21"/>
          <w:szCs w:val="21"/>
          <w:lang w:val="sq-AL"/>
        </w:rPr>
        <w:t>ë</w:t>
      </w:r>
      <w:r w:rsidRPr="001C4E34">
        <w:rPr>
          <w:sz w:val="21"/>
          <w:szCs w:val="21"/>
          <w:lang w:val="sq-AL"/>
        </w:rPr>
        <w:t xml:space="preserve">: </w:t>
      </w:r>
    </w:p>
    <w:p w:rsidR="001769AC" w:rsidRPr="001C4E34" w:rsidRDefault="002504DA" w:rsidP="006F7A34">
      <w:pPr>
        <w:pStyle w:val="Paragrafi"/>
        <w:rPr>
          <w:sz w:val="21"/>
          <w:szCs w:val="21"/>
          <w:lang w:val="sq-AL"/>
        </w:rPr>
      </w:pPr>
      <w:r w:rsidRPr="001C4E34">
        <w:rPr>
          <w:sz w:val="21"/>
          <w:szCs w:val="21"/>
          <w:lang w:val="sq-AL"/>
        </w:rPr>
        <w:t xml:space="preserve">a) </w:t>
      </w:r>
      <w:r w:rsidR="001769AC" w:rsidRPr="001C4E34">
        <w:rPr>
          <w:sz w:val="21"/>
          <w:szCs w:val="21"/>
          <w:lang w:val="sq-AL"/>
        </w:rPr>
        <w:t>Të dhënat e ekspertizës së pengesave</w:t>
      </w:r>
      <w:r w:rsidR="008420CD" w:rsidRPr="001C4E34">
        <w:rPr>
          <w:sz w:val="21"/>
          <w:szCs w:val="21"/>
          <w:lang w:val="sq-AL"/>
        </w:rPr>
        <w:t>,</w:t>
      </w:r>
      <w:r w:rsidR="001769AC" w:rsidRPr="001C4E34">
        <w:rPr>
          <w:sz w:val="21"/>
          <w:szCs w:val="21"/>
          <w:lang w:val="sq-AL"/>
        </w:rPr>
        <w:t xml:space="preserve"> duke përfshirë datën e fundit të ekspertizës së </w:t>
      </w:r>
      <w:r w:rsidR="00E62523" w:rsidRPr="001C4E34">
        <w:rPr>
          <w:sz w:val="21"/>
          <w:szCs w:val="21"/>
          <w:lang w:val="sq-AL"/>
        </w:rPr>
        <w:t>plotë të</w:t>
      </w:r>
      <w:r w:rsidR="001769AC" w:rsidRPr="001C4E34">
        <w:rPr>
          <w:sz w:val="21"/>
          <w:szCs w:val="21"/>
          <w:lang w:val="sq-AL"/>
        </w:rPr>
        <w:t xml:space="preserve"> kryer dhe të përditësuar (nëse ka);</w:t>
      </w:r>
      <w:r w:rsidR="007D77CB" w:rsidRPr="001C4E34">
        <w:rPr>
          <w:sz w:val="21"/>
          <w:szCs w:val="21"/>
          <w:lang w:val="sq-AL"/>
        </w:rPr>
        <w:t xml:space="preserve"> </w:t>
      </w:r>
    </w:p>
    <w:p w:rsidR="001769AC" w:rsidRPr="001C4E34" w:rsidRDefault="002504DA" w:rsidP="006F7A34">
      <w:pPr>
        <w:pStyle w:val="Paragrafi"/>
        <w:rPr>
          <w:sz w:val="21"/>
          <w:szCs w:val="21"/>
          <w:lang w:val="sq-AL"/>
        </w:rPr>
      </w:pPr>
      <w:r w:rsidRPr="001C4E34">
        <w:rPr>
          <w:sz w:val="21"/>
          <w:szCs w:val="21"/>
          <w:lang w:val="sq-AL"/>
        </w:rPr>
        <w:t xml:space="preserve">b) </w:t>
      </w:r>
      <w:r w:rsidR="001769AC" w:rsidRPr="001C4E34">
        <w:rPr>
          <w:sz w:val="21"/>
          <w:szCs w:val="21"/>
          <w:lang w:val="sq-AL"/>
        </w:rPr>
        <w:t xml:space="preserve">Të dhënat për aerodromin dhe pajisjet e navigacionit; </w:t>
      </w:r>
    </w:p>
    <w:p w:rsidR="001769AC" w:rsidRPr="001C4E34" w:rsidRDefault="002504DA" w:rsidP="006F7A34">
      <w:pPr>
        <w:pStyle w:val="Paragrafi"/>
        <w:rPr>
          <w:sz w:val="21"/>
          <w:szCs w:val="21"/>
          <w:lang w:val="sq-AL"/>
        </w:rPr>
      </w:pPr>
      <w:r w:rsidRPr="001C4E34">
        <w:rPr>
          <w:sz w:val="21"/>
          <w:szCs w:val="21"/>
          <w:lang w:val="sq-AL"/>
        </w:rPr>
        <w:t xml:space="preserve">c) </w:t>
      </w:r>
      <w:r w:rsidR="001769AC" w:rsidRPr="001C4E34">
        <w:rPr>
          <w:sz w:val="21"/>
          <w:szCs w:val="21"/>
          <w:lang w:val="sq-AL"/>
        </w:rPr>
        <w:t>Diagramin e secilit segment dhe zonave për pritje (</w:t>
      </w:r>
      <w:r w:rsidR="001769AC" w:rsidRPr="001C4E34">
        <w:rPr>
          <w:i/>
          <w:sz w:val="21"/>
          <w:szCs w:val="21"/>
          <w:lang w:val="sq-AL"/>
        </w:rPr>
        <w:t>holding areas</w:t>
      </w:r>
      <w:r w:rsidR="001769AC" w:rsidRPr="001C4E34">
        <w:rPr>
          <w:sz w:val="21"/>
          <w:szCs w:val="21"/>
          <w:lang w:val="sq-AL"/>
        </w:rPr>
        <w:t>)</w:t>
      </w:r>
      <w:r w:rsidR="008420CD" w:rsidRPr="001C4E34">
        <w:rPr>
          <w:sz w:val="21"/>
          <w:szCs w:val="21"/>
          <w:lang w:val="sq-AL"/>
        </w:rPr>
        <w:t>,</w:t>
      </w:r>
      <w:r w:rsidR="001769AC" w:rsidRPr="001C4E34">
        <w:rPr>
          <w:sz w:val="21"/>
          <w:szCs w:val="21"/>
          <w:lang w:val="sq-AL"/>
        </w:rPr>
        <w:t xml:space="preserve"> duke treguar pengesat dominuese;</w:t>
      </w:r>
    </w:p>
    <w:p w:rsidR="001769AC" w:rsidRPr="001C4E34" w:rsidRDefault="002504DA" w:rsidP="006F7A34">
      <w:pPr>
        <w:pStyle w:val="Paragrafi"/>
        <w:rPr>
          <w:sz w:val="21"/>
          <w:szCs w:val="21"/>
          <w:lang w:val="sq-AL"/>
        </w:rPr>
      </w:pPr>
      <w:r w:rsidRPr="001C4E34">
        <w:rPr>
          <w:sz w:val="21"/>
          <w:szCs w:val="21"/>
          <w:lang w:val="sq-AL"/>
        </w:rPr>
        <w:t xml:space="preserve">d) </w:t>
      </w:r>
      <w:r w:rsidR="001769AC" w:rsidRPr="001C4E34">
        <w:rPr>
          <w:sz w:val="21"/>
          <w:szCs w:val="21"/>
          <w:lang w:val="sq-AL"/>
        </w:rPr>
        <w:t xml:space="preserve">Lartësitë </w:t>
      </w:r>
      <w:r w:rsidR="00073567" w:rsidRPr="001C4E34">
        <w:rPr>
          <w:sz w:val="21"/>
          <w:szCs w:val="21"/>
          <w:lang w:val="sq-AL"/>
        </w:rPr>
        <w:t>procedural</w:t>
      </w:r>
      <w:r w:rsidR="001769AC" w:rsidRPr="001C4E34">
        <w:rPr>
          <w:sz w:val="21"/>
          <w:szCs w:val="21"/>
          <w:lang w:val="sq-AL"/>
        </w:rPr>
        <w:t xml:space="preserve">e dhe ato minimale për secilin segment; </w:t>
      </w:r>
    </w:p>
    <w:p w:rsidR="001769AC" w:rsidRPr="001C4E34" w:rsidRDefault="002504DA" w:rsidP="006F7A34">
      <w:pPr>
        <w:pStyle w:val="Paragrafi"/>
        <w:rPr>
          <w:sz w:val="21"/>
          <w:szCs w:val="21"/>
          <w:lang w:val="sq-AL"/>
        </w:rPr>
      </w:pPr>
      <w:r w:rsidRPr="001C4E34">
        <w:rPr>
          <w:sz w:val="21"/>
          <w:szCs w:val="21"/>
          <w:lang w:val="sq-AL"/>
        </w:rPr>
        <w:t xml:space="preserve">e) </w:t>
      </w:r>
      <w:r w:rsidR="001769AC" w:rsidRPr="001C4E34">
        <w:rPr>
          <w:sz w:val="21"/>
          <w:szCs w:val="21"/>
          <w:lang w:val="sq-AL"/>
        </w:rPr>
        <w:t>Udhëzimi për trajektoren (</w:t>
      </w:r>
      <w:r w:rsidR="001769AC" w:rsidRPr="001C4E34">
        <w:rPr>
          <w:i/>
          <w:sz w:val="21"/>
          <w:szCs w:val="21"/>
          <w:lang w:val="sq-AL"/>
        </w:rPr>
        <w:t>track guidance</w:t>
      </w:r>
      <w:r w:rsidR="001769AC" w:rsidRPr="001C4E34">
        <w:rPr>
          <w:sz w:val="21"/>
          <w:szCs w:val="21"/>
          <w:lang w:val="sq-AL"/>
        </w:rPr>
        <w:t xml:space="preserve">); </w:t>
      </w:r>
    </w:p>
    <w:p w:rsidR="001769AC" w:rsidRPr="001C4E34" w:rsidRDefault="002504DA" w:rsidP="006F7A34">
      <w:pPr>
        <w:pStyle w:val="Paragrafi"/>
        <w:rPr>
          <w:sz w:val="21"/>
          <w:szCs w:val="21"/>
          <w:lang w:val="sq-AL"/>
        </w:rPr>
      </w:pPr>
      <w:r w:rsidRPr="001C4E34">
        <w:rPr>
          <w:sz w:val="21"/>
          <w:szCs w:val="21"/>
          <w:lang w:val="sq-AL"/>
        </w:rPr>
        <w:t xml:space="preserve">f) </w:t>
      </w:r>
      <w:r w:rsidR="001769AC" w:rsidRPr="001C4E34">
        <w:rPr>
          <w:sz w:val="21"/>
          <w:szCs w:val="21"/>
          <w:lang w:val="sq-AL"/>
        </w:rPr>
        <w:t xml:space="preserve">Diagrami i cili përshkruan procedurën; </w:t>
      </w:r>
    </w:p>
    <w:p w:rsidR="001769AC" w:rsidRPr="001C4E34" w:rsidRDefault="002504DA" w:rsidP="006F7A34">
      <w:pPr>
        <w:pStyle w:val="Paragrafi"/>
        <w:rPr>
          <w:sz w:val="21"/>
          <w:szCs w:val="21"/>
          <w:lang w:val="sq-AL"/>
        </w:rPr>
      </w:pPr>
      <w:r w:rsidRPr="001C4E34">
        <w:rPr>
          <w:sz w:val="21"/>
          <w:szCs w:val="21"/>
          <w:lang w:val="sq-AL"/>
        </w:rPr>
        <w:t xml:space="preserve">g) </w:t>
      </w:r>
      <w:r w:rsidR="001769AC" w:rsidRPr="001C4E34">
        <w:rPr>
          <w:sz w:val="21"/>
          <w:szCs w:val="21"/>
          <w:lang w:val="sq-AL"/>
        </w:rPr>
        <w:t>Përshkrim tekstual apo i shkurtuar dhe përfunduesit e shtigjeve (</w:t>
      </w:r>
      <w:r w:rsidR="001769AC" w:rsidRPr="001C4E34">
        <w:rPr>
          <w:i/>
          <w:sz w:val="21"/>
          <w:szCs w:val="21"/>
          <w:lang w:val="sq-AL"/>
        </w:rPr>
        <w:t>path terminators</w:t>
      </w:r>
      <w:r w:rsidR="001769AC" w:rsidRPr="001C4E34">
        <w:rPr>
          <w:sz w:val="21"/>
          <w:szCs w:val="21"/>
          <w:lang w:val="sq-AL"/>
        </w:rPr>
        <w:t>), aty ku është e aplikueshme;</w:t>
      </w:r>
      <w:r w:rsidR="007D77CB" w:rsidRPr="001C4E34">
        <w:rPr>
          <w:sz w:val="21"/>
          <w:szCs w:val="21"/>
          <w:lang w:val="sq-AL"/>
        </w:rPr>
        <w:t xml:space="preserve"> </w:t>
      </w:r>
    </w:p>
    <w:p w:rsidR="001769AC" w:rsidRPr="001C4E34" w:rsidRDefault="002504DA" w:rsidP="006F7A34">
      <w:pPr>
        <w:pStyle w:val="Paragrafi"/>
        <w:rPr>
          <w:sz w:val="21"/>
          <w:szCs w:val="21"/>
          <w:lang w:val="sq-AL"/>
        </w:rPr>
      </w:pPr>
      <w:r w:rsidRPr="001C4E34">
        <w:rPr>
          <w:sz w:val="21"/>
          <w:szCs w:val="21"/>
          <w:lang w:val="sq-AL"/>
        </w:rPr>
        <w:t xml:space="preserve">h) </w:t>
      </w:r>
      <w:r w:rsidR="001769AC" w:rsidRPr="001C4E34">
        <w:rPr>
          <w:sz w:val="21"/>
          <w:szCs w:val="21"/>
          <w:lang w:val="sq-AL"/>
        </w:rPr>
        <w:t>Të dhënat shoqëruese pozicionale</w:t>
      </w:r>
      <w:r w:rsidR="008420CD" w:rsidRPr="001C4E34">
        <w:rPr>
          <w:sz w:val="21"/>
          <w:szCs w:val="21"/>
          <w:lang w:val="sq-AL"/>
        </w:rPr>
        <w:t>, p.sh</w:t>
      </w:r>
      <w:r w:rsidR="00770944">
        <w:rPr>
          <w:sz w:val="21"/>
          <w:szCs w:val="21"/>
          <w:lang w:val="sq-AL"/>
        </w:rPr>
        <w:t>.</w:t>
      </w:r>
      <w:r w:rsidR="008420CD" w:rsidRPr="001C4E34">
        <w:rPr>
          <w:sz w:val="21"/>
          <w:szCs w:val="21"/>
          <w:lang w:val="sq-AL"/>
        </w:rPr>
        <w:t>:</w:t>
      </w:r>
      <w:r w:rsidR="001769AC" w:rsidRPr="001C4E34">
        <w:rPr>
          <w:sz w:val="21"/>
          <w:szCs w:val="21"/>
          <w:lang w:val="sq-AL"/>
        </w:rPr>
        <w:t xml:space="preserve"> koordinatat, drejtimet, distancat; </w:t>
      </w:r>
    </w:p>
    <w:p w:rsidR="001769AC" w:rsidRPr="001C4E34" w:rsidRDefault="002504DA" w:rsidP="006F7A34">
      <w:pPr>
        <w:pStyle w:val="Paragrafi"/>
        <w:rPr>
          <w:sz w:val="21"/>
          <w:szCs w:val="21"/>
          <w:lang w:val="sq-AL"/>
        </w:rPr>
      </w:pPr>
      <w:r w:rsidRPr="001C4E34">
        <w:rPr>
          <w:sz w:val="21"/>
          <w:szCs w:val="21"/>
          <w:lang w:val="sq-AL"/>
        </w:rPr>
        <w:t xml:space="preserve">i) </w:t>
      </w:r>
      <w:r w:rsidR="001769AC" w:rsidRPr="001C4E34">
        <w:rPr>
          <w:sz w:val="21"/>
          <w:szCs w:val="21"/>
          <w:lang w:val="sq-AL"/>
        </w:rPr>
        <w:t>Përshkrimi i metodologjisë dhe opsionet që janë marrë parasysh;</w:t>
      </w:r>
    </w:p>
    <w:p w:rsidR="001769AC" w:rsidRPr="001C4E34" w:rsidRDefault="002504DA" w:rsidP="006F7A34">
      <w:pPr>
        <w:pStyle w:val="Paragrafi"/>
        <w:rPr>
          <w:sz w:val="21"/>
          <w:szCs w:val="21"/>
          <w:lang w:val="sq-AL"/>
        </w:rPr>
      </w:pPr>
      <w:r w:rsidRPr="001C4E34">
        <w:rPr>
          <w:sz w:val="21"/>
          <w:szCs w:val="21"/>
          <w:lang w:val="sq-AL"/>
        </w:rPr>
        <w:t xml:space="preserve">j) </w:t>
      </w:r>
      <w:r w:rsidR="001769AC" w:rsidRPr="001C4E34">
        <w:rPr>
          <w:sz w:val="21"/>
          <w:szCs w:val="21"/>
          <w:lang w:val="sq-AL"/>
        </w:rPr>
        <w:t>Hollësira të mjaftueshme të të dhënave të rëndësishme të kalkulimit dhe hartimit, për të mundësuar që propozimi të pranohet;</w:t>
      </w:r>
    </w:p>
    <w:p w:rsidR="001769AC" w:rsidRPr="001C4E34" w:rsidRDefault="002504DA" w:rsidP="006F7A34">
      <w:pPr>
        <w:pStyle w:val="Paragrafi"/>
        <w:rPr>
          <w:sz w:val="21"/>
          <w:szCs w:val="21"/>
          <w:lang w:val="sq-AL"/>
        </w:rPr>
      </w:pPr>
      <w:r w:rsidRPr="001C4E34">
        <w:rPr>
          <w:sz w:val="21"/>
          <w:szCs w:val="21"/>
          <w:lang w:val="sq-AL"/>
        </w:rPr>
        <w:t xml:space="preserve">k) </w:t>
      </w:r>
      <w:r w:rsidR="001769AC" w:rsidRPr="001C4E34">
        <w:rPr>
          <w:sz w:val="21"/>
          <w:szCs w:val="21"/>
          <w:lang w:val="sq-AL"/>
        </w:rPr>
        <w:t>Infor</w:t>
      </w:r>
      <w:r w:rsidR="00E62523" w:rsidRPr="001C4E34">
        <w:rPr>
          <w:sz w:val="21"/>
          <w:szCs w:val="21"/>
          <w:lang w:val="sq-AL"/>
        </w:rPr>
        <w:t>matat e tjera që konsiderohen të</w:t>
      </w:r>
      <w:r w:rsidR="001769AC" w:rsidRPr="001C4E34">
        <w:rPr>
          <w:sz w:val="21"/>
          <w:szCs w:val="21"/>
          <w:lang w:val="sq-AL"/>
        </w:rPr>
        <w:t xml:space="preserve"> rëndësishme në mbështetje të kërkesës për miratim/pranim. </w:t>
      </w:r>
    </w:p>
    <w:p w:rsidR="001769AC" w:rsidRPr="001C4E34" w:rsidRDefault="001769AC" w:rsidP="006F7A34">
      <w:pPr>
        <w:pStyle w:val="Paragrafi"/>
        <w:rPr>
          <w:sz w:val="21"/>
          <w:szCs w:val="21"/>
          <w:lang w:val="sq-AL"/>
        </w:rPr>
      </w:pPr>
    </w:p>
    <w:p w:rsidR="001769AC" w:rsidRPr="001C4E34" w:rsidRDefault="001769AC" w:rsidP="009C46F6">
      <w:pPr>
        <w:pStyle w:val="NeniNr"/>
        <w:rPr>
          <w:sz w:val="21"/>
          <w:szCs w:val="21"/>
          <w:lang w:val="sq-AL"/>
        </w:rPr>
      </w:pPr>
      <w:r w:rsidRPr="001C4E34">
        <w:rPr>
          <w:sz w:val="21"/>
          <w:szCs w:val="21"/>
          <w:lang w:val="sq-AL"/>
        </w:rPr>
        <w:t>Neni 9</w:t>
      </w:r>
    </w:p>
    <w:p w:rsidR="001769AC" w:rsidRPr="001C4E34" w:rsidRDefault="001769AC" w:rsidP="009C46F6">
      <w:pPr>
        <w:pStyle w:val="NeniTitull"/>
        <w:rPr>
          <w:sz w:val="21"/>
          <w:szCs w:val="21"/>
          <w:lang w:val="sq-AL"/>
        </w:rPr>
      </w:pPr>
      <w:r w:rsidRPr="001C4E34">
        <w:rPr>
          <w:sz w:val="21"/>
          <w:szCs w:val="21"/>
          <w:lang w:val="sq-AL"/>
        </w:rPr>
        <w:t>Sigurimi i cilësisë</w:t>
      </w:r>
    </w:p>
    <w:p w:rsidR="001769AC" w:rsidRPr="001C4E34" w:rsidRDefault="001769AC" w:rsidP="006F7A34">
      <w:pPr>
        <w:pStyle w:val="Paragrafi"/>
        <w:rPr>
          <w:sz w:val="21"/>
          <w:szCs w:val="21"/>
          <w:lang w:val="sq-AL"/>
        </w:rPr>
      </w:pPr>
    </w:p>
    <w:p w:rsidR="001769AC" w:rsidRPr="001C4E34" w:rsidRDefault="002504DA" w:rsidP="006F7A34">
      <w:pPr>
        <w:pStyle w:val="Paragrafi"/>
        <w:rPr>
          <w:sz w:val="21"/>
          <w:szCs w:val="21"/>
          <w:highlight w:val="yellow"/>
          <w:lang w:val="sq-AL"/>
        </w:rPr>
      </w:pPr>
      <w:r w:rsidRPr="001C4E34">
        <w:rPr>
          <w:sz w:val="21"/>
          <w:szCs w:val="21"/>
          <w:lang w:val="sq-AL"/>
        </w:rPr>
        <w:t xml:space="preserve">9.1 </w:t>
      </w:r>
      <w:r w:rsidR="001769AC" w:rsidRPr="001C4E34">
        <w:rPr>
          <w:sz w:val="21"/>
          <w:szCs w:val="21"/>
          <w:lang w:val="sq-AL"/>
        </w:rPr>
        <w:t>Kur është e përdorshme, llogaritja dhe skicimi i rrugëve të fluturimit dhe zonave të mbrojtura duhet të kryhet duke përdorur programe kompjuterike t</w:t>
      </w:r>
      <w:r w:rsidR="0037746A" w:rsidRPr="001C4E34">
        <w:rPr>
          <w:sz w:val="21"/>
          <w:szCs w:val="21"/>
          <w:lang w:val="sq-AL"/>
        </w:rPr>
        <w:t>ë</w:t>
      </w:r>
      <w:r w:rsidR="001769AC" w:rsidRPr="001C4E34">
        <w:rPr>
          <w:sz w:val="21"/>
          <w:szCs w:val="21"/>
          <w:lang w:val="sq-AL"/>
        </w:rPr>
        <w:t xml:space="preserve"> vlefshëm për hartimin e procedurave.</w:t>
      </w:r>
    </w:p>
    <w:p w:rsidR="001769AC" w:rsidRPr="001C4E34" w:rsidRDefault="002504DA" w:rsidP="006F7A34">
      <w:pPr>
        <w:pStyle w:val="Paragrafi"/>
        <w:rPr>
          <w:sz w:val="21"/>
          <w:szCs w:val="21"/>
          <w:lang w:val="sq-AL"/>
        </w:rPr>
      </w:pPr>
      <w:r w:rsidRPr="001C4E34">
        <w:rPr>
          <w:sz w:val="21"/>
          <w:szCs w:val="21"/>
          <w:lang w:val="sq-AL"/>
        </w:rPr>
        <w:t xml:space="preserve">9.2 </w:t>
      </w:r>
      <w:r w:rsidR="001769AC" w:rsidRPr="001C4E34">
        <w:rPr>
          <w:sz w:val="21"/>
          <w:szCs w:val="21"/>
          <w:lang w:val="sq-AL"/>
        </w:rPr>
        <w:t>Përpunimi dhe transferimi</w:t>
      </w:r>
      <w:r w:rsidR="001769AC" w:rsidRPr="001C4E34" w:rsidDel="001007FA">
        <w:rPr>
          <w:sz w:val="21"/>
          <w:szCs w:val="21"/>
          <w:lang w:val="sq-AL"/>
        </w:rPr>
        <w:t xml:space="preserve"> </w:t>
      </w:r>
      <w:r w:rsidR="001769AC" w:rsidRPr="001C4E34">
        <w:rPr>
          <w:sz w:val="21"/>
          <w:szCs w:val="21"/>
          <w:lang w:val="sq-AL"/>
        </w:rPr>
        <w:t>i të dhënave, kur është e përdorshme, duhet të bazohet në metoda elektronike në vend të atyre manuale. Teknikat për nxjerrjen e të dhënave pozicionale duhet të sigurojnë që saktësia, zgjidhja dhe integriteti i këtyre t</w:t>
      </w:r>
      <w:r w:rsidR="0037746A" w:rsidRPr="001C4E34">
        <w:rPr>
          <w:sz w:val="21"/>
          <w:szCs w:val="21"/>
          <w:lang w:val="sq-AL"/>
        </w:rPr>
        <w:t>ë</w:t>
      </w:r>
      <w:r w:rsidR="001769AC" w:rsidRPr="001C4E34">
        <w:rPr>
          <w:sz w:val="21"/>
          <w:szCs w:val="21"/>
          <w:lang w:val="sq-AL"/>
        </w:rPr>
        <w:t xml:space="preserve"> dhënave janë në përputhje me përcaktimet përkatëse ligjore n</w:t>
      </w:r>
      <w:r w:rsidR="0037746A" w:rsidRPr="001C4E34">
        <w:rPr>
          <w:sz w:val="21"/>
          <w:szCs w:val="21"/>
          <w:lang w:val="sq-AL"/>
        </w:rPr>
        <w:t>ë</w:t>
      </w:r>
      <w:r w:rsidR="001769AC" w:rsidRPr="001C4E34">
        <w:rPr>
          <w:sz w:val="21"/>
          <w:szCs w:val="21"/>
          <w:lang w:val="sq-AL"/>
        </w:rPr>
        <w:t xml:space="preserve"> fuqi sipas dokumentit t</w:t>
      </w:r>
      <w:r w:rsidR="0037746A" w:rsidRPr="001C4E34">
        <w:rPr>
          <w:sz w:val="21"/>
          <w:szCs w:val="21"/>
          <w:lang w:val="sq-AL"/>
        </w:rPr>
        <w:t>ë</w:t>
      </w:r>
      <w:r w:rsidR="001769AC" w:rsidRPr="001C4E34">
        <w:rPr>
          <w:sz w:val="21"/>
          <w:szCs w:val="21"/>
          <w:lang w:val="sq-AL"/>
        </w:rPr>
        <w:t xml:space="preserve"> ICAO-s </w:t>
      </w:r>
      <w:r w:rsidR="0037746A" w:rsidRPr="001C4E34">
        <w:rPr>
          <w:sz w:val="21"/>
          <w:szCs w:val="21"/>
          <w:lang w:val="sq-AL"/>
        </w:rPr>
        <w:t>n</w:t>
      </w:r>
      <w:r w:rsidR="001769AC" w:rsidRPr="001C4E34">
        <w:rPr>
          <w:sz w:val="21"/>
          <w:szCs w:val="21"/>
          <w:lang w:val="sq-AL"/>
        </w:rPr>
        <w:t>r. 9674 AN/946 (</w:t>
      </w:r>
      <w:r w:rsidR="0055419C" w:rsidRPr="001C4E34">
        <w:rPr>
          <w:sz w:val="21"/>
          <w:szCs w:val="21"/>
          <w:lang w:val="sq-AL"/>
        </w:rPr>
        <w:t>m</w:t>
      </w:r>
      <w:r w:rsidR="001769AC" w:rsidRPr="001C4E34">
        <w:rPr>
          <w:sz w:val="21"/>
          <w:szCs w:val="21"/>
          <w:lang w:val="sq-AL"/>
        </w:rPr>
        <w:t xml:space="preserve">anuali </w:t>
      </w:r>
      <w:r w:rsidR="0037746A" w:rsidRPr="001C4E34">
        <w:rPr>
          <w:sz w:val="21"/>
          <w:szCs w:val="21"/>
          <w:lang w:val="sq-AL"/>
        </w:rPr>
        <w:t>W</w:t>
      </w:r>
      <w:r w:rsidR="001769AC" w:rsidRPr="001C4E34">
        <w:rPr>
          <w:sz w:val="21"/>
          <w:szCs w:val="21"/>
          <w:lang w:val="sq-AL"/>
        </w:rPr>
        <w:t>GS – 84).</w:t>
      </w:r>
    </w:p>
    <w:p w:rsidR="006F7A34" w:rsidRPr="001C4E34" w:rsidRDefault="006F7A34" w:rsidP="006F7A34">
      <w:pPr>
        <w:pStyle w:val="Paragrafi"/>
        <w:rPr>
          <w:bCs/>
          <w:sz w:val="21"/>
          <w:szCs w:val="21"/>
          <w:lang w:val="sq-AL"/>
        </w:rPr>
      </w:pPr>
    </w:p>
    <w:p w:rsidR="001769AC" w:rsidRPr="001C4E34" w:rsidRDefault="001769AC" w:rsidP="009C46F6">
      <w:pPr>
        <w:pStyle w:val="NeniNr"/>
        <w:rPr>
          <w:sz w:val="21"/>
          <w:szCs w:val="21"/>
          <w:lang w:val="sq-AL"/>
        </w:rPr>
      </w:pPr>
      <w:r w:rsidRPr="001C4E34">
        <w:rPr>
          <w:sz w:val="21"/>
          <w:szCs w:val="21"/>
          <w:lang w:val="sq-AL"/>
        </w:rPr>
        <w:t>Neni 10</w:t>
      </w:r>
    </w:p>
    <w:p w:rsidR="001769AC" w:rsidRPr="001C4E34" w:rsidRDefault="001769AC" w:rsidP="009C46F6">
      <w:pPr>
        <w:pStyle w:val="NeniTitull"/>
        <w:rPr>
          <w:sz w:val="21"/>
          <w:szCs w:val="21"/>
          <w:lang w:val="sq-AL"/>
        </w:rPr>
      </w:pPr>
      <w:r w:rsidRPr="001C4E34">
        <w:rPr>
          <w:sz w:val="21"/>
          <w:szCs w:val="21"/>
          <w:lang w:val="sq-AL"/>
        </w:rPr>
        <w:t xml:space="preserve">Përjashtimet nga kriteret e PANS-OPS </w:t>
      </w:r>
    </w:p>
    <w:p w:rsidR="001769AC" w:rsidRPr="001C4E34" w:rsidRDefault="001769AC" w:rsidP="006F7A34">
      <w:pPr>
        <w:pStyle w:val="Paragrafi"/>
        <w:rPr>
          <w:bCs/>
          <w:sz w:val="21"/>
          <w:szCs w:val="21"/>
          <w:lang w:val="sq-AL"/>
        </w:rPr>
      </w:pPr>
    </w:p>
    <w:p w:rsidR="001769AC" w:rsidRPr="001C4E34" w:rsidRDefault="002504DA" w:rsidP="006F7A34">
      <w:pPr>
        <w:pStyle w:val="Paragrafi"/>
        <w:rPr>
          <w:sz w:val="21"/>
          <w:szCs w:val="21"/>
          <w:lang w:val="sq-AL"/>
        </w:rPr>
      </w:pPr>
      <w:r w:rsidRPr="001C4E34">
        <w:rPr>
          <w:sz w:val="21"/>
          <w:szCs w:val="21"/>
          <w:lang w:val="sq-AL"/>
        </w:rPr>
        <w:t xml:space="preserve">10.1 </w:t>
      </w:r>
      <w:r w:rsidR="001769AC" w:rsidRPr="001C4E34">
        <w:rPr>
          <w:sz w:val="21"/>
          <w:szCs w:val="21"/>
          <w:lang w:val="sq-AL"/>
        </w:rPr>
        <w:t xml:space="preserve">Çdo </w:t>
      </w:r>
      <w:r w:rsidR="00770944">
        <w:rPr>
          <w:sz w:val="21"/>
          <w:szCs w:val="21"/>
          <w:lang w:val="sq-AL"/>
        </w:rPr>
        <w:t>përjashtim nga kriteret e PANS–</w:t>
      </w:r>
      <w:r w:rsidR="001769AC" w:rsidRPr="001C4E34">
        <w:rPr>
          <w:sz w:val="21"/>
          <w:szCs w:val="21"/>
          <w:lang w:val="sq-AL"/>
        </w:rPr>
        <w:t xml:space="preserve">OPS që aplikohet gjatë hartimit të PF, duhet të identifikohet. </w:t>
      </w:r>
    </w:p>
    <w:p w:rsidR="001769AC" w:rsidRPr="001C4E34" w:rsidRDefault="002504DA" w:rsidP="006F7A34">
      <w:pPr>
        <w:pStyle w:val="Paragrafi"/>
        <w:rPr>
          <w:sz w:val="21"/>
          <w:szCs w:val="21"/>
          <w:lang w:val="sq-AL"/>
        </w:rPr>
      </w:pPr>
      <w:r w:rsidRPr="001C4E34">
        <w:rPr>
          <w:sz w:val="21"/>
          <w:szCs w:val="21"/>
          <w:lang w:val="sq-AL"/>
        </w:rPr>
        <w:t xml:space="preserve">10.2 </w:t>
      </w:r>
      <w:r w:rsidR="001769AC" w:rsidRPr="001C4E34">
        <w:rPr>
          <w:sz w:val="21"/>
          <w:szCs w:val="21"/>
          <w:lang w:val="sq-AL"/>
        </w:rPr>
        <w:t xml:space="preserve">Përjashtimet e tilla do </w:t>
      </w:r>
      <w:r w:rsidR="008420CD" w:rsidRPr="001C4E34">
        <w:rPr>
          <w:sz w:val="21"/>
          <w:szCs w:val="21"/>
          <w:lang w:val="sq-AL"/>
        </w:rPr>
        <w:t>të</w:t>
      </w:r>
      <w:r w:rsidR="000714CE" w:rsidRPr="001C4E34">
        <w:rPr>
          <w:sz w:val="21"/>
          <w:szCs w:val="21"/>
          <w:lang w:val="sq-AL"/>
        </w:rPr>
        <w:t xml:space="preserve"> </w:t>
      </w:r>
      <w:r w:rsidR="001769AC" w:rsidRPr="001C4E34">
        <w:rPr>
          <w:sz w:val="21"/>
          <w:szCs w:val="21"/>
          <w:lang w:val="sq-AL"/>
        </w:rPr>
        <w:t xml:space="preserve">konsiderohen në bashkëpunim me përdoruesit e hapësirës ajrore para se të bëhet pranimi për publikim. </w:t>
      </w:r>
    </w:p>
    <w:p w:rsidR="001769AC" w:rsidRPr="001C4E34" w:rsidRDefault="002504DA" w:rsidP="006F7A34">
      <w:pPr>
        <w:pStyle w:val="Paragrafi"/>
        <w:rPr>
          <w:sz w:val="21"/>
          <w:szCs w:val="21"/>
          <w:lang w:val="sq-AL"/>
        </w:rPr>
      </w:pPr>
      <w:r w:rsidRPr="001C4E34">
        <w:rPr>
          <w:sz w:val="21"/>
          <w:szCs w:val="21"/>
          <w:lang w:val="sq-AL"/>
        </w:rPr>
        <w:t xml:space="preserve">10.3 </w:t>
      </w:r>
      <w:r w:rsidR="001769AC" w:rsidRPr="001C4E34">
        <w:rPr>
          <w:sz w:val="21"/>
          <w:szCs w:val="21"/>
          <w:lang w:val="sq-AL"/>
        </w:rPr>
        <w:t>Përjashtimet nga kriteret e PANS-OPS duhet të pranohen vetëm kur ato sigurojnë një përparësi të identifikueshme operacion</w:t>
      </w:r>
      <w:r w:rsidR="00EC144C" w:rsidRPr="001C4E34">
        <w:rPr>
          <w:sz w:val="21"/>
          <w:szCs w:val="21"/>
          <w:lang w:val="sq-AL"/>
        </w:rPr>
        <w:t>ale, pa e komprometuar sigurinë</w:t>
      </w:r>
      <w:r w:rsidR="001769AC" w:rsidRPr="001C4E34">
        <w:rPr>
          <w:sz w:val="21"/>
          <w:szCs w:val="21"/>
          <w:lang w:val="sq-AL"/>
        </w:rPr>
        <w:t xml:space="preserve"> dhe duke e marrë parasysh rrethanat lokale.</w:t>
      </w:r>
      <w:r w:rsidR="007D77CB" w:rsidRPr="001C4E34">
        <w:rPr>
          <w:sz w:val="21"/>
          <w:szCs w:val="21"/>
          <w:lang w:val="sq-AL"/>
        </w:rPr>
        <w:t xml:space="preserve"> </w:t>
      </w:r>
    </w:p>
    <w:p w:rsidR="001769AC" w:rsidRPr="001C4E34" w:rsidRDefault="001769AC" w:rsidP="009C46F6">
      <w:pPr>
        <w:pStyle w:val="NeniNr"/>
        <w:rPr>
          <w:sz w:val="21"/>
          <w:szCs w:val="21"/>
          <w:lang w:val="sq-AL"/>
        </w:rPr>
      </w:pPr>
      <w:r w:rsidRPr="001C4E34">
        <w:rPr>
          <w:sz w:val="21"/>
          <w:szCs w:val="21"/>
          <w:lang w:val="sq-AL"/>
        </w:rPr>
        <w:t>Neni 11</w:t>
      </w:r>
    </w:p>
    <w:p w:rsidR="001769AC" w:rsidRPr="001C4E34" w:rsidRDefault="001769AC" w:rsidP="009C46F6">
      <w:pPr>
        <w:pStyle w:val="NeniTitull"/>
        <w:rPr>
          <w:sz w:val="21"/>
          <w:szCs w:val="21"/>
          <w:lang w:val="sq-AL"/>
        </w:rPr>
      </w:pPr>
      <w:r w:rsidRPr="001C4E34">
        <w:rPr>
          <w:sz w:val="21"/>
          <w:szCs w:val="21"/>
          <w:lang w:val="sq-AL"/>
        </w:rPr>
        <w:t xml:space="preserve">Konsultimet me përfaqësuesit e shfrytëzuesve të hapësirës ajrore </w:t>
      </w:r>
    </w:p>
    <w:p w:rsidR="001769AC" w:rsidRPr="001C4E34" w:rsidRDefault="001769AC" w:rsidP="006F7A34">
      <w:pPr>
        <w:pStyle w:val="Paragrafi"/>
        <w:rPr>
          <w:sz w:val="21"/>
          <w:szCs w:val="21"/>
          <w:lang w:val="sq-AL"/>
        </w:rPr>
      </w:pPr>
    </w:p>
    <w:p w:rsidR="001769AC" w:rsidRPr="001C4E34" w:rsidRDefault="001769AC" w:rsidP="006F7A34">
      <w:pPr>
        <w:pStyle w:val="Paragrafi"/>
        <w:rPr>
          <w:sz w:val="21"/>
          <w:szCs w:val="21"/>
          <w:lang w:val="sq-AL"/>
        </w:rPr>
      </w:pPr>
      <w:r w:rsidRPr="001C4E34">
        <w:rPr>
          <w:sz w:val="21"/>
          <w:szCs w:val="21"/>
          <w:lang w:val="sq-AL"/>
        </w:rPr>
        <w:t>11.1 Aplikuesi do të konsultohet me përfaqësuesit e shfrytëzuesve të hapësirës ajrore, kur është e përshtatshme, para dorëzimit të një PF të re, në veçanti kur bëhet fjalë për dizajne komplekse.</w:t>
      </w:r>
    </w:p>
    <w:p w:rsidR="001769AC" w:rsidRPr="001C4E34" w:rsidRDefault="001769AC" w:rsidP="006F7A34">
      <w:pPr>
        <w:pStyle w:val="Paragrafi"/>
        <w:rPr>
          <w:sz w:val="21"/>
          <w:szCs w:val="21"/>
          <w:lang w:val="sq-AL"/>
        </w:rPr>
      </w:pPr>
      <w:r w:rsidRPr="001C4E34">
        <w:rPr>
          <w:sz w:val="21"/>
          <w:szCs w:val="21"/>
          <w:lang w:val="sq-AL"/>
        </w:rPr>
        <w:t>11.2 Kon</w:t>
      </w:r>
      <w:r w:rsidR="00EC144C" w:rsidRPr="001C4E34">
        <w:rPr>
          <w:sz w:val="21"/>
          <w:szCs w:val="21"/>
          <w:lang w:val="sq-AL"/>
        </w:rPr>
        <w:t>sultimi i tillë mund të jetë jo</w:t>
      </w:r>
      <w:r w:rsidRPr="001C4E34">
        <w:rPr>
          <w:sz w:val="21"/>
          <w:szCs w:val="21"/>
          <w:lang w:val="sq-AL"/>
        </w:rPr>
        <w:t>formal, por në dokumentet mbështetëse do të përfshihet një shënim për rezultatin e këtyre konsultimeve. Gjatë procesit të vlerësimit, OSHNA</w:t>
      </w:r>
      <w:r w:rsidR="00EC144C" w:rsidRPr="001C4E34">
        <w:rPr>
          <w:sz w:val="21"/>
          <w:szCs w:val="21"/>
          <w:lang w:val="sq-AL"/>
        </w:rPr>
        <w:t>-ja</w:t>
      </w:r>
      <w:r w:rsidRPr="001C4E34">
        <w:rPr>
          <w:sz w:val="21"/>
          <w:szCs w:val="21"/>
          <w:lang w:val="sq-AL"/>
        </w:rPr>
        <w:t xml:space="preserve"> do të vendosë nëse është i nevojshëm konsultimi formal me përfaqësuesit e shfrytëzuesve të hapësirës ajrore. </w:t>
      </w:r>
    </w:p>
    <w:p w:rsidR="001769AC" w:rsidRPr="001C4E34" w:rsidRDefault="001769AC" w:rsidP="006F7A34">
      <w:pPr>
        <w:pStyle w:val="Paragrafi"/>
        <w:rPr>
          <w:sz w:val="21"/>
          <w:szCs w:val="21"/>
          <w:lang w:val="sq-AL"/>
        </w:rPr>
      </w:pPr>
    </w:p>
    <w:p w:rsidR="001769AC" w:rsidRPr="001C4E34" w:rsidRDefault="001769AC" w:rsidP="009C46F6">
      <w:pPr>
        <w:pStyle w:val="NeniNr"/>
        <w:rPr>
          <w:sz w:val="21"/>
          <w:szCs w:val="21"/>
          <w:lang w:val="sq-AL"/>
        </w:rPr>
      </w:pPr>
      <w:r w:rsidRPr="001C4E34">
        <w:rPr>
          <w:sz w:val="21"/>
          <w:szCs w:val="21"/>
          <w:lang w:val="sq-AL"/>
        </w:rPr>
        <w:t>Neni 12</w:t>
      </w:r>
    </w:p>
    <w:p w:rsidR="001769AC" w:rsidRPr="001C4E34" w:rsidRDefault="001769AC" w:rsidP="009C46F6">
      <w:pPr>
        <w:pStyle w:val="NeniTitull"/>
        <w:rPr>
          <w:sz w:val="21"/>
          <w:szCs w:val="21"/>
          <w:lang w:val="sq-AL"/>
        </w:rPr>
      </w:pPr>
      <w:r w:rsidRPr="001C4E34">
        <w:rPr>
          <w:sz w:val="21"/>
          <w:szCs w:val="21"/>
          <w:lang w:val="sq-AL"/>
        </w:rPr>
        <w:t xml:space="preserve">Kontrolli me fluturim </w:t>
      </w:r>
    </w:p>
    <w:p w:rsidR="001769AC" w:rsidRPr="001C4E34" w:rsidRDefault="001769AC" w:rsidP="006F7A34">
      <w:pPr>
        <w:pStyle w:val="Paragrafi"/>
        <w:rPr>
          <w:sz w:val="21"/>
          <w:szCs w:val="21"/>
          <w:lang w:val="sq-AL"/>
        </w:rPr>
      </w:pPr>
    </w:p>
    <w:p w:rsidR="001769AC" w:rsidRPr="001C4E34" w:rsidRDefault="001769AC" w:rsidP="006F7A34">
      <w:pPr>
        <w:pStyle w:val="Paragrafi"/>
        <w:rPr>
          <w:sz w:val="21"/>
          <w:szCs w:val="21"/>
          <w:lang w:val="sq-AL"/>
        </w:rPr>
      </w:pPr>
      <w:r w:rsidRPr="001C4E34">
        <w:rPr>
          <w:sz w:val="21"/>
          <w:szCs w:val="21"/>
          <w:lang w:val="sq-AL"/>
        </w:rPr>
        <w:t>12.1 Gjatë procesit të konsultimit dhe/apo vlerësimit mes AAC-së dhe OSHLA-s, do të përcaktohet nëse është e nevojshme të bëhet kontrolli n</w:t>
      </w:r>
      <w:r w:rsidR="00BD3921" w:rsidRPr="001C4E34">
        <w:rPr>
          <w:sz w:val="21"/>
          <w:szCs w:val="21"/>
          <w:lang w:val="sq-AL"/>
        </w:rPr>
        <w:t>ë</w:t>
      </w:r>
      <w:r w:rsidRPr="001C4E34">
        <w:rPr>
          <w:sz w:val="21"/>
          <w:szCs w:val="21"/>
          <w:lang w:val="sq-AL"/>
        </w:rPr>
        <w:t xml:space="preserve"> fluturim në përputhje me rregullimet </w:t>
      </w:r>
      <w:r w:rsidR="00BD3921" w:rsidRPr="001C4E34">
        <w:rPr>
          <w:sz w:val="21"/>
          <w:szCs w:val="21"/>
          <w:lang w:val="sq-AL"/>
        </w:rPr>
        <w:t>përkatëse</w:t>
      </w:r>
      <w:r w:rsidRPr="001C4E34">
        <w:rPr>
          <w:sz w:val="21"/>
          <w:szCs w:val="21"/>
          <w:lang w:val="sq-AL"/>
        </w:rPr>
        <w:t xml:space="preserve"> ligjore n</w:t>
      </w:r>
      <w:r w:rsidR="00BD3921" w:rsidRPr="001C4E34">
        <w:rPr>
          <w:sz w:val="21"/>
          <w:szCs w:val="21"/>
          <w:lang w:val="sq-AL"/>
        </w:rPr>
        <w:t>ë</w:t>
      </w:r>
      <w:r w:rsidRPr="001C4E34">
        <w:rPr>
          <w:sz w:val="21"/>
          <w:szCs w:val="21"/>
          <w:lang w:val="sq-AL"/>
        </w:rPr>
        <w:t xml:space="preserve"> fuqi për </w:t>
      </w:r>
      <w:r w:rsidR="00BD3921" w:rsidRPr="001C4E34">
        <w:rPr>
          <w:sz w:val="21"/>
          <w:szCs w:val="21"/>
          <w:lang w:val="sq-AL"/>
        </w:rPr>
        <w:t>k</w:t>
      </w:r>
      <w:r w:rsidRPr="001C4E34">
        <w:rPr>
          <w:sz w:val="21"/>
          <w:szCs w:val="21"/>
          <w:lang w:val="sq-AL"/>
        </w:rPr>
        <w:t>alibrimin e pajisjeve</w:t>
      </w:r>
      <w:r w:rsidR="007D77CB" w:rsidRPr="001C4E34">
        <w:rPr>
          <w:sz w:val="21"/>
          <w:szCs w:val="21"/>
          <w:lang w:val="sq-AL"/>
        </w:rPr>
        <w:t xml:space="preserve"> </w:t>
      </w:r>
      <w:r w:rsidRPr="001C4E34">
        <w:rPr>
          <w:sz w:val="21"/>
          <w:szCs w:val="21"/>
          <w:lang w:val="sq-AL"/>
        </w:rPr>
        <w:t>aeronautike nga ajri.</w:t>
      </w:r>
      <w:r w:rsidR="007D77CB" w:rsidRPr="001C4E34">
        <w:rPr>
          <w:sz w:val="21"/>
          <w:szCs w:val="21"/>
          <w:lang w:val="sq-AL"/>
        </w:rPr>
        <w:t xml:space="preserve"> </w:t>
      </w:r>
    </w:p>
    <w:p w:rsidR="001769AC" w:rsidRPr="001C4E34" w:rsidRDefault="001769AC" w:rsidP="006F7A34">
      <w:pPr>
        <w:pStyle w:val="Paragrafi"/>
        <w:rPr>
          <w:sz w:val="21"/>
          <w:szCs w:val="21"/>
          <w:lang w:val="sq-AL"/>
        </w:rPr>
      </w:pPr>
      <w:r w:rsidRPr="001C4E34">
        <w:rPr>
          <w:sz w:val="21"/>
          <w:szCs w:val="21"/>
          <w:lang w:val="sq-AL"/>
        </w:rPr>
        <w:t>12.2 Gjatë kontrollit për fluturim është e detyrueshme të përdoren formu</w:t>
      </w:r>
      <w:r w:rsidR="00EC144C" w:rsidRPr="001C4E34">
        <w:rPr>
          <w:sz w:val="21"/>
          <w:szCs w:val="21"/>
          <w:lang w:val="sq-AL"/>
        </w:rPr>
        <w:t>larët zyrtarë të AAC-së, të cilë</w:t>
      </w:r>
      <w:r w:rsidRPr="001C4E34">
        <w:rPr>
          <w:sz w:val="21"/>
          <w:szCs w:val="21"/>
          <w:lang w:val="sq-AL"/>
        </w:rPr>
        <w:t xml:space="preserve">t </w:t>
      </w:r>
      <w:r w:rsidR="00EC144C" w:rsidRPr="001C4E34">
        <w:rPr>
          <w:sz w:val="21"/>
          <w:szCs w:val="21"/>
          <w:lang w:val="sq-AL"/>
        </w:rPr>
        <w:t>i janë bashkëngjitur</w:t>
      </w:r>
      <w:r w:rsidRPr="001C4E34">
        <w:rPr>
          <w:sz w:val="21"/>
          <w:szCs w:val="21"/>
          <w:lang w:val="sq-AL"/>
        </w:rPr>
        <w:t xml:space="preserve"> kësaj </w:t>
      </w:r>
      <w:r w:rsidR="00A42544" w:rsidRPr="001C4E34">
        <w:rPr>
          <w:sz w:val="21"/>
          <w:szCs w:val="21"/>
          <w:lang w:val="sq-AL"/>
        </w:rPr>
        <w:t>rregulloreje</w:t>
      </w:r>
      <w:r w:rsidRPr="001C4E34">
        <w:rPr>
          <w:sz w:val="21"/>
          <w:szCs w:val="21"/>
          <w:lang w:val="sq-AL"/>
        </w:rPr>
        <w:t xml:space="preserve">, si në vijim: </w:t>
      </w:r>
    </w:p>
    <w:p w:rsidR="001769AC" w:rsidRPr="001C4E34" w:rsidRDefault="001769AC" w:rsidP="006F7A34">
      <w:pPr>
        <w:pStyle w:val="Paragrafi"/>
        <w:rPr>
          <w:sz w:val="21"/>
          <w:szCs w:val="21"/>
          <w:lang w:val="sq-AL"/>
        </w:rPr>
      </w:pPr>
      <w:r w:rsidRPr="001C4E34">
        <w:rPr>
          <w:sz w:val="21"/>
          <w:szCs w:val="21"/>
          <w:lang w:val="sq-AL"/>
        </w:rPr>
        <w:t>Aneksi 1: Formulari i kontrollit të ga</w:t>
      </w:r>
      <w:r w:rsidR="00073567" w:rsidRPr="001C4E34">
        <w:rPr>
          <w:sz w:val="21"/>
          <w:szCs w:val="21"/>
          <w:lang w:val="sq-AL"/>
        </w:rPr>
        <w:t>t</w:t>
      </w:r>
      <w:r w:rsidRPr="001C4E34">
        <w:rPr>
          <w:sz w:val="21"/>
          <w:szCs w:val="21"/>
          <w:lang w:val="sq-AL"/>
        </w:rPr>
        <w:t xml:space="preserve">ishmërisë për fluturim sipas procedurës së fluturimit instrumental, procedura e nisjes (PN); </w:t>
      </w:r>
    </w:p>
    <w:p w:rsidR="001769AC" w:rsidRPr="001C4E34" w:rsidRDefault="001769AC" w:rsidP="006F7A34">
      <w:pPr>
        <w:pStyle w:val="Paragrafi"/>
        <w:rPr>
          <w:sz w:val="21"/>
          <w:szCs w:val="21"/>
          <w:lang w:val="sq-AL"/>
        </w:rPr>
      </w:pPr>
      <w:r w:rsidRPr="001C4E34">
        <w:rPr>
          <w:sz w:val="21"/>
          <w:szCs w:val="21"/>
          <w:lang w:val="sq-AL"/>
        </w:rPr>
        <w:t>Aneksi 2: Formulari i kontrollit</w:t>
      </w:r>
      <w:r w:rsidR="007D77CB" w:rsidRPr="001C4E34">
        <w:rPr>
          <w:sz w:val="21"/>
          <w:szCs w:val="21"/>
          <w:lang w:val="sq-AL"/>
        </w:rPr>
        <w:t xml:space="preserve"> </w:t>
      </w:r>
      <w:r w:rsidRPr="001C4E34">
        <w:rPr>
          <w:sz w:val="21"/>
          <w:szCs w:val="21"/>
          <w:lang w:val="sq-AL"/>
        </w:rPr>
        <w:t>të ga</w:t>
      </w:r>
      <w:r w:rsidR="00073567" w:rsidRPr="001C4E34">
        <w:rPr>
          <w:sz w:val="21"/>
          <w:szCs w:val="21"/>
          <w:lang w:val="sq-AL"/>
        </w:rPr>
        <w:t>t</w:t>
      </w:r>
      <w:r w:rsidRPr="001C4E34">
        <w:rPr>
          <w:sz w:val="21"/>
          <w:szCs w:val="21"/>
          <w:lang w:val="sq-AL"/>
        </w:rPr>
        <w:t>ishmërisë për fluturim</w:t>
      </w:r>
      <w:r w:rsidR="007D77CB" w:rsidRPr="001C4E34">
        <w:rPr>
          <w:sz w:val="21"/>
          <w:szCs w:val="21"/>
          <w:lang w:val="sq-AL"/>
        </w:rPr>
        <w:t xml:space="preserve"> </w:t>
      </w:r>
      <w:r w:rsidRPr="001C4E34">
        <w:rPr>
          <w:sz w:val="21"/>
          <w:szCs w:val="21"/>
          <w:lang w:val="sq-AL"/>
        </w:rPr>
        <w:t xml:space="preserve">sipas procedurës së fluturimit </w:t>
      </w:r>
      <w:r w:rsidR="00073567" w:rsidRPr="001C4E34">
        <w:rPr>
          <w:sz w:val="21"/>
          <w:szCs w:val="21"/>
          <w:lang w:val="sq-AL"/>
        </w:rPr>
        <w:t>instrumental</w:t>
      </w:r>
      <w:r w:rsidRPr="001C4E34">
        <w:rPr>
          <w:sz w:val="21"/>
          <w:szCs w:val="21"/>
          <w:lang w:val="sq-AL"/>
        </w:rPr>
        <w:t>, procedura e afrimit me instrumente (PAI);</w:t>
      </w:r>
    </w:p>
    <w:p w:rsidR="001769AC" w:rsidRPr="001C4E34" w:rsidRDefault="001769AC" w:rsidP="006F7A34">
      <w:pPr>
        <w:pStyle w:val="Paragrafi"/>
        <w:rPr>
          <w:sz w:val="21"/>
          <w:szCs w:val="21"/>
          <w:lang w:val="sq-AL"/>
        </w:rPr>
      </w:pPr>
      <w:r w:rsidRPr="001C4E34">
        <w:rPr>
          <w:sz w:val="21"/>
          <w:szCs w:val="21"/>
          <w:lang w:val="sq-AL"/>
        </w:rPr>
        <w:t>Aneksi 3: Formulari i kontrollit të ga</w:t>
      </w:r>
      <w:r w:rsidR="00073567" w:rsidRPr="001C4E34">
        <w:rPr>
          <w:sz w:val="21"/>
          <w:szCs w:val="21"/>
          <w:lang w:val="sq-AL"/>
        </w:rPr>
        <w:t>t</w:t>
      </w:r>
      <w:r w:rsidRPr="001C4E34">
        <w:rPr>
          <w:sz w:val="21"/>
          <w:szCs w:val="21"/>
          <w:lang w:val="sq-AL"/>
        </w:rPr>
        <w:t>ishmërisë për fluturim sipas procedurës së fluturimit vizual, procedura e nisjes (PN);</w:t>
      </w:r>
    </w:p>
    <w:p w:rsidR="001769AC" w:rsidRPr="001C4E34" w:rsidRDefault="001769AC" w:rsidP="006F7A34">
      <w:pPr>
        <w:pStyle w:val="Paragrafi"/>
        <w:rPr>
          <w:sz w:val="21"/>
          <w:szCs w:val="21"/>
          <w:lang w:val="sq-AL"/>
        </w:rPr>
      </w:pPr>
      <w:r w:rsidRPr="001C4E34">
        <w:rPr>
          <w:sz w:val="21"/>
          <w:szCs w:val="21"/>
          <w:lang w:val="sq-AL"/>
        </w:rPr>
        <w:t>Aneksi 4: Formulari i kontrollit të ga</w:t>
      </w:r>
      <w:r w:rsidR="00073567" w:rsidRPr="001C4E34">
        <w:rPr>
          <w:sz w:val="21"/>
          <w:szCs w:val="21"/>
          <w:lang w:val="sq-AL"/>
        </w:rPr>
        <w:t>t</w:t>
      </w:r>
      <w:r w:rsidRPr="001C4E34">
        <w:rPr>
          <w:sz w:val="21"/>
          <w:szCs w:val="21"/>
          <w:lang w:val="sq-AL"/>
        </w:rPr>
        <w:t xml:space="preserve">ishmërisë për fluturim sipas procedurës së fluturimit vizual, procedura e afrimit (PA). </w:t>
      </w:r>
    </w:p>
    <w:p w:rsidR="001769AC" w:rsidRPr="001C4E34" w:rsidRDefault="001769AC" w:rsidP="006F7A34">
      <w:pPr>
        <w:pStyle w:val="Paragrafi"/>
        <w:rPr>
          <w:bCs/>
          <w:color w:val="262626"/>
          <w:sz w:val="21"/>
          <w:szCs w:val="21"/>
          <w:lang w:val="sq-AL"/>
        </w:rPr>
      </w:pPr>
    </w:p>
    <w:p w:rsidR="001769AC" w:rsidRPr="001C4E34" w:rsidRDefault="001769AC" w:rsidP="009C46F6">
      <w:pPr>
        <w:pStyle w:val="NeniNr"/>
        <w:rPr>
          <w:sz w:val="21"/>
          <w:szCs w:val="21"/>
          <w:lang w:val="sq-AL"/>
        </w:rPr>
      </w:pPr>
      <w:r w:rsidRPr="001C4E34">
        <w:rPr>
          <w:sz w:val="21"/>
          <w:szCs w:val="21"/>
          <w:lang w:val="sq-AL"/>
        </w:rPr>
        <w:t>Neni 13</w:t>
      </w:r>
    </w:p>
    <w:p w:rsidR="001769AC" w:rsidRPr="001C4E34" w:rsidRDefault="001769AC" w:rsidP="009C46F6">
      <w:pPr>
        <w:pStyle w:val="NeniTitull"/>
        <w:rPr>
          <w:sz w:val="21"/>
          <w:szCs w:val="21"/>
          <w:lang w:val="sq-AL"/>
        </w:rPr>
      </w:pPr>
      <w:r w:rsidRPr="001C4E34">
        <w:rPr>
          <w:sz w:val="21"/>
          <w:szCs w:val="21"/>
          <w:lang w:val="sq-AL"/>
        </w:rPr>
        <w:t>Pranimi</w:t>
      </w:r>
    </w:p>
    <w:p w:rsidR="001769AC" w:rsidRPr="001C4E34" w:rsidRDefault="001769AC" w:rsidP="006F7A34">
      <w:pPr>
        <w:pStyle w:val="Paragrafi"/>
        <w:rPr>
          <w:color w:val="262626"/>
          <w:sz w:val="21"/>
          <w:szCs w:val="21"/>
          <w:lang w:val="sq-AL"/>
        </w:rPr>
      </w:pPr>
    </w:p>
    <w:p w:rsidR="001769AC" w:rsidRPr="001C4E34" w:rsidRDefault="001769AC" w:rsidP="006F7A34">
      <w:pPr>
        <w:pStyle w:val="Paragrafi"/>
        <w:rPr>
          <w:sz w:val="21"/>
          <w:szCs w:val="21"/>
          <w:lang w:val="sq-AL"/>
        </w:rPr>
      </w:pPr>
      <w:r w:rsidRPr="001C4E34">
        <w:rPr>
          <w:sz w:val="21"/>
          <w:szCs w:val="21"/>
          <w:lang w:val="sq-AL"/>
        </w:rPr>
        <w:t>13.1 OSHLA</w:t>
      </w:r>
      <w:r w:rsidR="002224D8" w:rsidRPr="001C4E34">
        <w:rPr>
          <w:sz w:val="21"/>
          <w:szCs w:val="21"/>
          <w:lang w:val="sq-AL"/>
        </w:rPr>
        <w:t>-ja</w:t>
      </w:r>
      <w:r w:rsidRPr="001C4E34">
        <w:rPr>
          <w:sz w:val="21"/>
          <w:szCs w:val="21"/>
          <w:lang w:val="sq-AL"/>
        </w:rPr>
        <w:t xml:space="preserve"> duhet t’ia dor</w:t>
      </w:r>
      <w:r w:rsidR="002224D8" w:rsidRPr="001C4E34">
        <w:rPr>
          <w:sz w:val="21"/>
          <w:szCs w:val="21"/>
          <w:lang w:val="sq-AL"/>
        </w:rPr>
        <w:t>ëzojë AAC-së për pranim projekt</w:t>
      </w:r>
      <w:r w:rsidRPr="001C4E34">
        <w:rPr>
          <w:sz w:val="21"/>
          <w:szCs w:val="21"/>
          <w:lang w:val="sq-AL"/>
        </w:rPr>
        <w:t>propozimin përfundimtar të PF</w:t>
      </w:r>
      <w:r w:rsidR="002224D8" w:rsidRPr="001C4E34">
        <w:rPr>
          <w:sz w:val="21"/>
          <w:szCs w:val="21"/>
          <w:lang w:val="sq-AL"/>
        </w:rPr>
        <w:t>-së</w:t>
      </w:r>
      <w:r w:rsidRPr="001C4E34">
        <w:rPr>
          <w:sz w:val="21"/>
          <w:szCs w:val="21"/>
          <w:lang w:val="sq-AL"/>
        </w:rPr>
        <w:t xml:space="preserve"> me të gjitha dokumentet mbështetëse. </w:t>
      </w:r>
    </w:p>
    <w:p w:rsidR="001769AC" w:rsidRPr="001C4E34" w:rsidRDefault="002224D8" w:rsidP="006F7A34">
      <w:pPr>
        <w:pStyle w:val="Paragrafi"/>
        <w:rPr>
          <w:sz w:val="21"/>
          <w:szCs w:val="21"/>
          <w:lang w:val="sq-AL"/>
        </w:rPr>
      </w:pPr>
      <w:r w:rsidRPr="001C4E34">
        <w:rPr>
          <w:sz w:val="21"/>
          <w:szCs w:val="21"/>
          <w:lang w:val="sq-AL"/>
        </w:rPr>
        <w:t>13.2 Projekt</w:t>
      </w:r>
      <w:r w:rsidR="001769AC" w:rsidRPr="001C4E34">
        <w:rPr>
          <w:sz w:val="21"/>
          <w:szCs w:val="21"/>
          <w:lang w:val="sq-AL"/>
        </w:rPr>
        <w:t>propozimi i PF-së duhet të përmbajë një deklaratë se PF është e hartuar në përputhje me rregullimet përkatëse ligjore n</w:t>
      </w:r>
      <w:r w:rsidR="0037746A" w:rsidRPr="001C4E34">
        <w:rPr>
          <w:sz w:val="21"/>
          <w:szCs w:val="21"/>
          <w:lang w:val="sq-AL"/>
        </w:rPr>
        <w:t>ë</w:t>
      </w:r>
      <w:r w:rsidR="001769AC" w:rsidRPr="001C4E34">
        <w:rPr>
          <w:sz w:val="21"/>
          <w:szCs w:val="21"/>
          <w:lang w:val="sq-AL"/>
        </w:rPr>
        <w:t xml:space="preserve"> fuqi t</w:t>
      </w:r>
      <w:r w:rsidR="0037746A" w:rsidRPr="001C4E34">
        <w:rPr>
          <w:sz w:val="21"/>
          <w:szCs w:val="21"/>
          <w:lang w:val="sq-AL"/>
        </w:rPr>
        <w:t>ë</w:t>
      </w:r>
      <w:r w:rsidR="001769AC" w:rsidRPr="001C4E34">
        <w:rPr>
          <w:sz w:val="21"/>
          <w:szCs w:val="21"/>
          <w:lang w:val="sq-AL"/>
        </w:rPr>
        <w:t xml:space="preserve"> dala për këtë q</w:t>
      </w:r>
      <w:r w:rsidR="0037746A" w:rsidRPr="001C4E34">
        <w:rPr>
          <w:sz w:val="21"/>
          <w:szCs w:val="21"/>
          <w:lang w:val="sq-AL"/>
        </w:rPr>
        <w:t>ë</w:t>
      </w:r>
      <w:r w:rsidR="001769AC" w:rsidRPr="001C4E34">
        <w:rPr>
          <w:sz w:val="21"/>
          <w:szCs w:val="21"/>
          <w:lang w:val="sq-AL"/>
        </w:rPr>
        <w:t>llim n</w:t>
      </w:r>
      <w:r w:rsidR="0037746A" w:rsidRPr="001C4E34">
        <w:rPr>
          <w:sz w:val="21"/>
          <w:szCs w:val="21"/>
          <w:lang w:val="sq-AL"/>
        </w:rPr>
        <w:t>ë</w:t>
      </w:r>
      <w:r w:rsidR="001769AC" w:rsidRPr="001C4E34">
        <w:rPr>
          <w:sz w:val="21"/>
          <w:szCs w:val="21"/>
          <w:lang w:val="sq-AL"/>
        </w:rPr>
        <w:t xml:space="preserve"> përputhje me kërkesat e PANS-OPS të ICAO-s.</w:t>
      </w:r>
    </w:p>
    <w:p w:rsidR="001769AC" w:rsidRPr="001C4E34" w:rsidRDefault="001769AC" w:rsidP="006F7A34">
      <w:pPr>
        <w:pStyle w:val="Paragrafi"/>
        <w:rPr>
          <w:sz w:val="21"/>
          <w:szCs w:val="21"/>
          <w:lang w:val="sq-AL"/>
        </w:rPr>
      </w:pPr>
      <w:r w:rsidRPr="001C4E34">
        <w:rPr>
          <w:sz w:val="21"/>
          <w:szCs w:val="21"/>
          <w:lang w:val="sq-AL"/>
        </w:rPr>
        <w:t xml:space="preserve">13.3 Kur të gjitha kushtet e përcaktuara në këtë </w:t>
      </w:r>
      <w:r w:rsidR="006C1456" w:rsidRPr="001C4E34">
        <w:rPr>
          <w:sz w:val="21"/>
          <w:szCs w:val="21"/>
          <w:lang w:val="sq-AL"/>
        </w:rPr>
        <w:t xml:space="preserve">rregullore </w:t>
      </w:r>
      <w:r w:rsidRPr="001C4E34">
        <w:rPr>
          <w:sz w:val="21"/>
          <w:szCs w:val="21"/>
          <w:lang w:val="sq-AL"/>
        </w:rPr>
        <w:t>të jenë plotësuar, AAC-ja do të lëshojë konfirmimin</w:t>
      </w:r>
      <w:r w:rsidR="006C1456" w:rsidRPr="001C4E34">
        <w:rPr>
          <w:sz w:val="21"/>
          <w:szCs w:val="21"/>
          <w:lang w:val="sq-AL"/>
        </w:rPr>
        <w:t xml:space="preserve"> zyrtare</w:t>
      </w:r>
      <w:r w:rsidR="007D77CB" w:rsidRPr="001C4E34">
        <w:rPr>
          <w:sz w:val="21"/>
          <w:szCs w:val="21"/>
          <w:lang w:val="sq-AL"/>
        </w:rPr>
        <w:t xml:space="preserve"> </w:t>
      </w:r>
      <w:r w:rsidR="006C1456" w:rsidRPr="001C4E34">
        <w:rPr>
          <w:sz w:val="21"/>
          <w:szCs w:val="21"/>
          <w:lang w:val="sq-AL"/>
        </w:rPr>
        <w:t>të</w:t>
      </w:r>
      <w:r w:rsidRPr="001C4E34">
        <w:rPr>
          <w:sz w:val="21"/>
          <w:szCs w:val="21"/>
          <w:lang w:val="sq-AL"/>
        </w:rPr>
        <w:t xml:space="preserve"> pranimit për çdo PF, para publikimit në PIA të Shqipërisë. </w:t>
      </w:r>
    </w:p>
    <w:p w:rsidR="00CA38C3" w:rsidRDefault="00CA38C3" w:rsidP="006F7A34">
      <w:pPr>
        <w:pStyle w:val="Paragrafi"/>
        <w:rPr>
          <w:lang w:val="sq-AL"/>
        </w:rPr>
      </w:pPr>
    </w:p>
    <w:p w:rsidR="001E64B4" w:rsidRDefault="001E64B4" w:rsidP="006F7A34">
      <w:pPr>
        <w:pStyle w:val="Paragrafi"/>
        <w:rPr>
          <w:lang w:val="sq-AL"/>
        </w:rPr>
      </w:pPr>
    </w:p>
    <w:p w:rsidR="001E64B4" w:rsidRDefault="001E64B4" w:rsidP="006F7A34">
      <w:pPr>
        <w:pStyle w:val="Paragrafi"/>
        <w:rPr>
          <w:lang w:val="sq-AL"/>
        </w:rPr>
      </w:pPr>
    </w:p>
    <w:p w:rsidR="001E64B4" w:rsidRDefault="001E64B4" w:rsidP="006F7A34">
      <w:pPr>
        <w:pStyle w:val="Paragrafi"/>
        <w:rPr>
          <w:lang w:val="sq-AL"/>
        </w:rPr>
      </w:pPr>
    </w:p>
    <w:p w:rsidR="001E64B4" w:rsidRDefault="001E64B4" w:rsidP="006F7A34">
      <w:pPr>
        <w:pStyle w:val="Paragrafi"/>
        <w:rPr>
          <w:lang w:val="sq-AL"/>
        </w:rPr>
      </w:pPr>
    </w:p>
    <w:p w:rsidR="001E64B4" w:rsidRDefault="001E64B4" w:rsidP="006F7A34">
      <w:pPr>
        <w:pStyle w:val="Paragrafi"/>
        <w:rPr>
          <w:lang w:val="sq-AL"/>
        </w:rPr>
      </w:pPr>
    </w:p>
    <w:p w:rsidR="001E64B4" w:rsidRDefault="001E64B4" w:rsidP="006F7A34">
      <w:pPr>
        <w:pStyle w:val="Paragrafi"/>
        <w:rPr>
          <w:lang w:val="sq-AL"/>
        </w:rPr>
      </w:pPr>
    </w:p>
    <w:p w:rsidR="001E64B4" w:rsidRDefault="001E64B4" w:rsidP="006F7A34">
      <w:pPr>
        <w:pStyle w:val="Paragrafi"/>
        <w:rPr>
          <w:lang w:val="sq-AL"/>
        </w:rPr>
      </w:pPr>
    </w:p>
    <w:p w:rsidR="001E64B4" w:rsidRDefault="001E64B4" w:rsidP="006F7A34">
      <w:pPr>
        <w:pStyle w:val="Paragrafi"/>
        <w:rPr>
          <w:lang w:val="sq-AL"/>
        </w:rPr>
      </w:pPr>
    </w:p>
    <w:p w:rsidR="001E64B4" w:rsidRDefault="001E64B4" w:rsidP="006F7A34">
      <w:pPr>
        <w:pStyle w:val="Paragrafi"/>
        <w:rPr>
          <w:lang w:val="sq-AL"/>
        </w:rPr>
      </w:pPr>
    </w:p>
    <w:p w:rsidR="001E64B4" w:rsidRDefault="001E64B4" w:rsidP="006F7A34">
      <w:pPr>
        <w:pStyle w:val="Paragrafi"/>
        <w:rPr>
          <w:lang w:val="sq-AL"/>
        </w:rPr>
      </w:pPr>
    </w:p>
    <w:p w:rsidR="001E64B4" w:rsidRDefault="001E64B4" w:rsidP="006F7A34">
      <w:pPr>
        <w:pStyle w:val="Paragrafi"/>
        <w:rPr>
          <w:lang w:val="sq-AL"/>
        </w:rPr>
      </w:pPr>
    </w:p>
    <w:p w:rsidR="001E64B4" w:rsidRDefault="001E64B4" w:rsidP="006F7A34">
      <w:pPr>
        <w:pStyle w:val="Paragrafi"/>
        <w:rPr>
          <w:lang w:val="sq-AL"/>
        </w:rPr>
      </w:pPr>
    </w:p>
    <w:p w:rsidR="001E64B4" w:rsidRDefault="001E64B4" w:rsidP="00C619DD">
      <w:pPr>
        <w:pStyle w:val="Paragrafi"/>
        <w:ind w:firstLine="0"/>
        <w:rPr>
          <w:lang w:val="sq-AL"/>
        </w:rPr>
        <w:sectPr w:rsidR="001E64B4" w:rsidSect="002B7656">
          <w:headerReference w:type="even" r:id="rId13"/>
          <w:headerReference w:type="default" r:id="rId14"/>
          <w:footerReference w:type="even" r:id="rId15"/>
          <w:footerReference w:type="default" r:id="rId16"/>
          <w:pgSz w:w="11907" w:h="16840" w:code="9"/>
          <w:pgMar w:top="1418" w:right="1418" w:bottom="1418" w:left="1418" w:header="1588" w:footer="1134" w:gutter="0"/>
          <w:pgNumType w:start="6647"/>
          <w:cols w:space="720"/>
          <w:docGrid w:linePitch="360"/>
        </w:sectPr>
      </w:pPr>
    </w:p>
    <w:p w:rsidR="00315A03" w:rsidRDefault="00315A03" w:rsidP="001E64B4">
      <w:pPr>
        <w:pStyle w:val="Paragrafi"/>
        <w:ind w:firstLine="0"/>
        <w:jc w:val="right"/>
        <w:rPr>
          <w:lang w:val="sq-AL"/>
        </w:rPr>
      </w:pPr>
    </w:p>
    <w:p w:rsidR="001E64B4" w:rsidRPr="00572F52" w:rsidRDefault="00D43A08" w:rsidP="001E64B4">
      <w:pPr>
        <w:pStyle w:val="Paragrafi"/>
        <w:ind w:firstLine="0"/>
        <w:jc w:val="right"/>
        <w:rPr>
          <w:lang w:val="sq-AL"/>
        </w:rPr>
      </w:pPr>
      <w:r>
        <w:rPr>
          <w:noProof/>
          <w:lang w:val="en-GB" w:eastAsia="en-GB"/>
        </w:rPr>
        <w:drawing>
          <wp:inline distT="0" distB="0" distL="0" distR="0">
            <wp:extent cx="7955280" cy="4674870"/>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cstate="print">
                      <a:extLst>
                        <a:ext uri="{28A0092B-C50C-407E-A947-70E740481C1C}">
                          <a14:useLocalDpi xmlns:a14="http://schemas.microsoft.com/office/drawing/2010/main" val="0"/>
                        </a:ext>
                      </a:extLst>
                    </a:blip>
                    <a:srcRect l="2206" r="874"/>
                    <a:stretch>
                      <a:fillRect/>
                    </a:stretch>
                  </pic:blipFill>
                  <pic:spPr bwMode="auto">
                    <a:xfrm>
                      <a:off x="0" y="0"/>
                      <a:ext cx="7955280" cy="4674870"/>
                    </a:xfrm>
                    <a:prstGeom prst="rect">
                      <a:avLst/>
                    </a:prstGeom>
                    <a:noFill/>
                    <a:ln>
                      <a:noFill/>
                    </a:ln>
                  </pic:spPr>
                </pic:pic>
              </a:graphicData>
            </a:graphic>
          </wp:inline>
        </w:drawing>
      </w:r>
      <w:r>
        <w:rPr>
          <w:noProof/>
          <w:lang w:val="en-GB" w:eastAsia="en-GB"/>
        </w:rPr>
        <w:drawing>
          <wp:inline distT="0" distB="0" distL="0" distR="0">
            <wp:extent cx="7874635" cy="430593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874635" cy="4305935"/>
                    </a:xfrm>
                    <a:prstGeom prst="rect">
                      <a:avLst/>
                    </a:prstGeom>
                    <a:noFill/>
                    <a:ln>
                      <a:noFill/>
                    </a:ln>
                  </pic:spPr>
                </pic:pic>
              </a:graphicData>
            </a:graphic>
          </wp:inline>
        </w:drawing>
      </w:r>
    </w:p>
    <w:p w:rsidR="001E64B4" w:rsidRDefault="00D43A08" w:rsidP="001E64B4">
      <w:pPr>
        <w:pStyle w:val="Paragrafi"/>
        <w:jc w:val="center"/>
        <w:rPr>
          <w:lang w:val="sq-AL"/>
        </w:rPr>
      </w:pPr>
      <w:r>
        <w:rPr>
          <w:noProof/>
          <w:lang w:val="en-GB" w:eastAsia="en-GB"/>
        </w:rPr>
        <w:drawing>
          <wp:inline distT="0" distB="0" distL="0" distR="0">
            <wp:extent cx="7704455" cy="4627245"/>
            <wp:effectExtent l="0" t="0" r="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704455" cy="4627245"/>
                    </a:xfrm>
                    <a:prstGeom prst="rect">
                      <a:avLst/>
                    </a:prstGeom>
                    <a:noFill/>
                    <a:ln>
                      <a:noFill/>
                    </a:ln>
                  </pic:spPr>
                </pic:pic>
              </a:graphicData>
            </a:graphic>
          </wp:inline>
        </w:drawing>
      </w:r>
    </w:p>
    <w:p w:rsidR="001E64B4" w:rsidRPr="00572F52" w:rsidRDefault="001E64B4" w:rsidP="001E64B4">
      <w:pPr>
        <w:pStyle w:val="Paragrafi"/>
        <w:jc w:val="center"/>
        <w:rPr>
          <w:lang w:val="sq-AL"/>
        </w:rPr>
      </w:pPr>
    </w:p>
    <w:p w:rsidR="001E64B4" w:rsidRPr="00572F52" w:rsidRDefault="00D43A08" w:rsidP="001E64B4">
      <w:pPr>
        <w:pStyle w:val="Akti"/>
        <w:keepNext w:val="0"/>
        <w:rPr>
          <w:lang w:val="sq-AL"/>
        </w:rPr>
      </w:pPr>
      <w:r>
        <w:rPr>
          <w:noProof/>
          <w:lang w:eastAsia="en-GB"/>
        </w:rPr>
        <w:drawing>
          <wp:inline distT="0" distB="0" distL="0" distR="0">
            <wp:extent cx="7785735" cy="4817110"/>
            <wp:effectExtent l="0" t="0" r="5715"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785735" cy="4817110"/>
                    </a:xfrm>
                    <a:prstGeom prst="rect">
                      <a:avLst/>
                    </a:prstGeom>
                    <a:noFill/>
                    <a:ln>
                      <a:noFill/>
                    </a:ln>
                  </pic:spPr>
                </pic:pic>
              </a:graphicData>
            </a:graphic>
          </wp:inline>
        </w:drawing>
      </w:r>
    </w:p>
    <w:p w:rsidR="001E64B4" w:rsidRPr="00572F52" w:rsidRDefault="00D43A08" w:rsidP="001E64B4">
      <w:pPr>
        <w:pStyle w:val="Akti"/>
        <w:keepNext w:val="0"/>
        <w:rPr>
          <w:lang w:val="sq-AL"/>
        </w:rPr>
      </w:pPr>
      <w:r>
        <w:rPr>
          <w:noProof/>
          <w:lang w:eastAsia="en-GB"/>
        </w:rPr>
        <w:drawing>
          <wp:inline distT="0" distB="0" distL="0" distR="0">
            <wp:extent cx="7877175" cy="4394835"/>
            <wp:effectExtent l="0" t="0" r="9525"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877175" cy="4394835"/>
                    </a:xfrm>
                    <a:prstGeom prst="rect">
                      <a:avLst/>
                    </a:prstGeom>
                    <a:noFill/>
                    <a:ln>
                      <a:noFill/>
                    </a:ln>
                  </pic:spPr>
                </pic:pic>
              </a:graphicData>
            </a:graphic>
          </wp:inline>
        </w:drawing>
      </w:r>
    </w:p>
    <w:p w:rsidR="001E64B4" w:rsidRDefault="001E64B4" w:rsidP="001E64B4">
      <w:pPr>
        <w:pStyle w:val="Akti"/>
        <w:keepNext w:val="0"/>
        <w:jc w:val="left"/>
        <w:rPr>
          <w:lang w:val="sq-AL"/>
        </w:rPr>
        <w:sectPr w:rsidR="001E64B4" w:rsidSect="00315A03">
          <w:pgSz w:w="16840" w:h="11907" w:orient="landscape" w:code="9"/>
          <w:pgMar w:top="1418" w:right="1418" w:bottom="1418" w:left="1418" w:header="1588" w:footer="1134" w:gutter="0"/>
          <w:pgNumType w:start="6666"/>
          <w:cols w:space="720"/>
          <w:docGrid w:linePitch="360"/>
        </w:sectPr>
      </w:pPr>
    </w:p>
    <w:p w:rsidR="005F66E0" w:rsidRPr="00AD08B5" w:rsidRDefault="005F66E0" w:rsidP="005F66E0">
      <w:pPr>
        <w:pStyle w:val="Akti"/>
        <w:rPr>
          <w:sz w:val="21"/>
          <w:szCs w:val="21"/>
          <w:lang w:val="sq-AL"/>
        </w:rPr>
      </w:pPr>
      <w:r w:rsidRPr="00AD08B5">
        <w:rPr>
          <w:sz w:val="21"/>
          <w:szCs w:val="21"/>
          <w:lang w:val="sq-AL"/>
        </w:rPr>
        <w:t>UDHËZIM</w:t>
      </w:r>
    </w:p>
    <w:p w:rsidR="005F66E0" w:rsidRPr="00AD08B5" w:rsidRDefault="005F66E0" w:rsidP="005F66E0">
      <w:pPr>
        <w:pStyle w:val="NumriData"/>
        <w:rPr>
          <w:sz w:val="21"/>
          <w:szCs w:val="21"/>
          <w:lang w:val="sq-AL"/>
        </w:rPr>
      </w:pPr>
      <w:r w:rsidRPr="00AD08B5">
        <w:rPr>
          <w:sz w:val="21"/>
          <w:szCs w:val="21"/>
          <w:lang w:val="sq-AL"/>
        </w:rPr>
        <w:t xml:space="preserve">Nr. 18, datë 3.8.2012 </w:t>
      </w:r>
    </w:p>
    <w:p w:rsidR="005F66E0" w:rsidRPr="00AD08B5" w:rsidRDefault="005F66E0" w:rsidP="005F66E0">
      <w:pPr>
        <w:pStyle w:val="Paragrafi"/>
        <w:rPr>
          <w:sz w:val="21"/>
          <w:szCs w:val="21"/>
          <w:lang w:val="sq-AL"/>
        </w:rPr>
      </w:pPr>
    </w:p>
    <w:p w:rsidR="005F66E0" w:rsidRPr="00AD08B5" w:rsidRDefault="005F66E0" w:rsidP="005F66E0">
      <w:pPr>
        <w:pStyle w:val="Titulli"/>
        <w:rPr>
          <w:sz w:val="21"/>
          <w:szCs w:val="21"/>
          <w:lang w:val="sq-AL"/>
        </w:rPr>
      </w:pPr>
      <w:r w:rsidRPr="00AD08B5">
        <w:rPr>
          <w:sz w:val="21"/>
          <w:szCs w:val="21"/>
          <w:lang w:val="sq-AL"/>
        </w:rPr>
        <w:t>PËR PËRPUNIMIN E TË DHËNAVE PERSONALE NË KUADRIN E PROVAVE KLINIKE TË BARNAVE</w:t>
      </w:r>
    </w:p>
    <w:p w:rsidR="005F66E0" w:rsidRPr="00AD08B5" w:rsidRDefault="005F66E0" w:rsidP="005F66E0">
      <w:pPr>
        <w:pStyle w:val="Paragrafi"/>
        <w:rPr>
          <w:sz w:val="21"/>
          <w:szCs w:val="21"/>
          <w:lang w:val="sq-AL"/>
        </w:rPr>
      </w:pPr>
    </w:p>
    <w:p w:rsidR="005F66E0" w:rsidRPr="00AD08B5" w:rsidRDefault="005F66E0" w:rsidP="005F66E0">
      <w:pPr>
        <w:pStyle w:val="Paragrafi"/>
        <w:rPr>
          <w:sz w:val="21"/>
          <w:szCs w:val="21"/>
          <w:lang w:val="sq-AL"/>
        </w:rPr>
      </w:pPr>
      <w:r w:rsidRPr="00AD08B5">
        <w:rPr>
          <w:sz w:val="21"/>
          <w:szCs w:val="21"/>
          <w:lang w:val="sq-AL"/>
        </w:rPr>
        <w:t>Mbështetur në shkronjat “c” dhe “ç” të pikës 1 të nenit 30 të ligjit nr. 9887, datë 10.3.2008 “Për mbrojtjen e të dhënave personale”, të ndryshuar, Komisioneri për Mbrojtjen e të Dhënave Personale,</w:t>
      </w:r>
    </w:p>
    <w:p w:rsidR="005F66E0" w:rsidRDefault="005F66E0" w:rsidP="005F66E0">
      <w:pPr>
        <w:pStyle w:val="Paragrafi"/>
        <w:rPr>
          <w:sz w:val="21"/>
          <w:szCs w:val="21"/>
          <w:lang w:val="sq-AL"/>
        </w:rPr>
      </w:pPr>
    </w:p>
    <w:p w:rsidR="005F66E0" w:rsidRPr="00AD08B5" w:rsidRDefault="005F66E0" w:rsidP="005F66E0">
      <w:pPr>
        <w:pStyle w:val="VENDOSI"/>
        <w:rPr>
          <w:sz w:val="21"/>
          <w:szCs w:val="21"/>
          <w:lang w:val="sq-AL"/>
        </w:rPr>
      </w:pPr>
      <w:r w:rsidRPr="00AD08B5">
        <w:rPr>
          <w:sz w:val="21"/>
          <w:szCs w:val="21"/>
          <w:lang w:val="sq-AL"/>
        </w:rPr>
        <w:t>UDHËZON:</w:t>
      </w:r>
    </w:p>
    <w:p w:rsidR="005F66E0" w:rsidRPr="00AD08B5" w:rsidRDefault="005F66E0" w:rsidP="005F66E0">
      <w:pPr>
        <w:pStyle w:val="Paragrafi"/>
        <w:rPr>
          <w:sz w:val="21"/>
          <w:szCs w:val="21"/>
          <w:lang w:val="sq-AL"/>
        </w:rPr>
      </w:pPr>
    </w:p>
    <w:p w:rsidR="005F66E0" w:rsidRPr="00AD08B5" w:rsidRDefault="005F66E0" w:rsidP="005F66E0">
      <w:pPr>
        <w:pStyle w:val="TitulliTitull"/>
        <w:rPr>
          <w:sz w:val="21"/>
          <w:szCs w:val="21"/>
          <w:lang w:val="sq-AL"/>
        </w:rPr>
      </w:pPr>
      <w:r w:rsidRPr="00AD08B5">
        <w:rPr>
          <w:sz w:val="21"/>
          <w:szCs w:val="21"/>
          <w:lang w:val="sq-AL"/>
        </w:rPr>
        <w:t>KREU I</w:t>
      </w:r>
    </w:p>
    <w:p w:rsidR="005F66E0" w:rsidRPr="00AD08B5" w:rsidRDefault="005F66E0" w:rsidP="005F66E0">
      <w:pPr>
        <w:pStyle w:val="TitulliTitull"/>
        <w:rPr>
          <w:sz w:val="21"/>
          <w:szCs w:val="21"/>
          <w:lang w:val="sq-AL"/>
        </w:rPr>
      </w:pPr>
      <w:r w:rsidRPr="00AD08B5">
        <w:rPr>
          <w:sz w:val="21"/>
          <w:szCs w:val="21"/>
          <w:lang w:val="sq-AL"/>
        </w:rPr>
        <w:t>DISPOZITA TË PËRGJITHSHME</w:t>
      </w:r>
    </w:p>
    <w:p w:rsidR="005F66E0" w:rsidRPr="00AD08B5" w:rsidRDefault="005F66E0" w:rsidP="005F66E0">
      <w:pPr>
        <w:pStyle w:val="Paragrafi"/>
        <w:rPr>
          <w:sz w:val="21"/>
          <w:szCs w:val="21"/>
          <w:lang w:val="sq-AL"/>
        </w:rPr>
      </w:pPr>
    </w:p>
    <w:p w:rsidR="005F66E0" w:rsidRPr="00AD08B5" w:rsidRDefault="005F66E0" w:rsidP="005F66E0">
      <w:pPr>
        <w:pStyle w:val="NeniNr"/>
        <w:rPr>
          <w:sz w:val="21"/>
          <w:szCs w:val="21"/>
          <w:lang w:val="sq-AL"/>
        </w:rPr>
      </w:pPr>
      <w:r w:rsidRPr="00AD08B5">
        <w:rPr>
          <w:sz w:val="21"/>
          <w:szCs w:val="21"/>
          <w:lang w:val="sq-AL"/>
        </w:rPr>
        <w:t>Neni 1</w:t>
      </w:r>
    </w:p>
    <w:p w:rsidR="005F66E0" w:rsidRPr="00AD08B5" w:rsidRDefault="005F66E0" w:rsidP="005F66E0">
      <w:pPr>
        <w:pStyle w:val="NeniTitull"/>
        <w:rPr>
          <w:sz w:val="21"/>
          <w:szCs w:val="21"/>
          <w:lang w:val="sq-AL"/>
        </w:rPr>
      </w:pPr>
      <w:r w:rsidRPr="00AD08B5">
        <w:rPr>
          <w:sz w:val="21"/>
          <w:szCs w:val="21"/>
          <w:lang w:val="sq-AL"/>
        </w:rPr>
        <w:t>Objekti</w:t>
      </w:r>
    </w:p>
    <w:p w:rsidR="005F66E0" w:rsidRPr="00AD08B5" w:rsidRDefault="005F66E0" w:rsidP="005F66E0">
      <w:pPr>
        <w:pStyle w:val="Paragrafi"/>
        <w:rPr>
          <w:sz w:val="21"/>
          <w:szCs w:val="21"/>
          <w:lang w:val="sq-AL"/>
        </w:rPr>
      </w:pPr>
    </w:p>
    <w:p w:rsidR="005F66E0" w:rsidRPr="00AD08B5" w:rsidRDefault="005F66E0" w:rsidP="005F66E0">
      <w:pPr>
        <w:pStyle w:val="Paragrafi"/>
        <w:rPr>
          <w:sz w:val="21"/>
          <w:szCs w:val="21"/>
          <w:lang w:val="sq-AL"/>
        </w:rPr>
      </w:pPr>
      <w:r w:rsidRPr="00AD08B5">
        <w:rPr>
          <w:sz w:val="21"/>
          <w:szCs w:val="21"/>
          <w:lang w:val="sq-AL"/>
        </w:rPr>
        <w:t>Ky udhëzim rregullon disa të drejta dhe detyrime që lidhen me mbrojtjen dhe përpunimin e të dhënave personale në kuadrin e provave klinike të barnave te njerëzit.</w:t>
      </w:r>
    </w:p>
    <w:p w:rsidR="005F66E0" w:rsidRPr="00AD08B5" w:rsidRDefault="005F66E0" w:rsidP="005F66E0">
      <w:pPr>
        <w:pStyle w:val="Paragrafi"/>
        <w:rPr>
          <w:sz w:val="21"/>
          <w:szCs w:val="21"/>
          <w:lang w:val="sq-AL"/>
        </w:rPr>
      </w:pPr>
    </w:p>
    <w:p w:rsidR="005F66E0" w:rsidRPr="00AD08B5" w:rsidRDefault="005F66E0" w:rsidP="005F66E0">
      <w:pPr>
        <w:pStyle w:val="NeniNr"/>
        <w:rPr>
          <w:sz w:val="21"/>
          <w:szCs w:val="21"/>
          <w:lang w:val="sq-AL"/>
        </w:rPr>
      </w:pPr>
      <w:r w:rsidRPr="00AD08B5">
        <w:rPr>
          <w:sz w:val="21"/>
          <w:szCs w:val="21"/>
          <w:lang w:val="sq-AL"/>
        </w:rPr>
        <w:t>Neni 2</w:t>
      </w:r>
    </w:p>
    <w:p w:rsidR="005F66E0" w:rsidRPr="00AD08B5" w:rsidRDefault="005F66E0" w:rsidP="005F66E0">
      <w:pPr>
        <w:pStyle w:val="NeniTitull"/>
        <w:rPr>
          <w:sz w:val="21"/>
          <w:szCs w:val="21"/>
          <w:lang w:val="sq-AL"/>
        </w:rPr>
      </w:pPr>
      <w:r w:rsidRPr="00AD08B5">
        <w:rPr>
          <w:sz w:val="21"/>
          <w:szCs w:val="21"/>
          <w:lang w:val="sq-AL"/>
        </w:rPr>
        <w:t>Përkufizime</w:t>
      </w:r>
    </w:p>
    <w:p w:rsidR="005F66E0" w:rsidRDefault="005F66E0" w:rsidP="005F66E0">
      <w:pPr>
        <w:pStyle w:val="Paragrafi"/>
        <w:rPr>
          <w:sz w:val="21"/>
          <w:szCs w:val="21"/>
          <w:lang w:val="sq-AL"/>
        </w:rPr>
      </w:pPr>
    </w:p>
    <w:p w:rsidR="005F66E0" w:rsidRPr="00AD08B5" w:rsidRDefault="005F66E0" w:rsidP="005F66E0">
      <w:pPr>
        <w:pStyle w:val="Paragrafi"/>
        <w:rPr>
          <w:sz w:val="21"/>
          <w:szCs w:val="21"/>
          <w:lang w:val="sq-AL"/>
        </w:rPr>
      </w:pPr>
      <w:r w:rsidRPr="00AD08B5">
        <w:rPr>
          <w:sz w:val="21"/>
          <w:szCs w:val="21"/>
          <w:lang w:val="sq-AL"/>
        </w:rPr>
        <w:t>Për qëllime të këtij udhëzimi, termat e mëposhtëm kanë këto kuptime:</w:t>
      </w:r>
    </w:p>
    <w:p w:rsidR="005F66E0" w:rsidRPr="00AD08B5" w:rsidRDefault="005F66E0" w:rsidP="005F66E0">
      <w:pPr>
        <w:pStyle w:val="Paragrafi"/>
        <w:rPr>
          <w:sz w:val="21"/>
          <w:szCs w:val="21"/>
          <w:lang w:val="sq-AL"/>
        </w:rPr>
      </w:pPr>
      <w:r w:rsidRPr="00AD08B5">
        <w:rPr>
          <w:sz w:val="21"/>
          <w:szCs w:val="21"/>
          <w:lang w:val="sq-AL"/>
        </w:rPr>
        <w:t>1. “Provë klinike” është një studim sistematik në njerëz për zbulime e verifikime terapeutike dhe/ose efektet anësore të produkteve mjekësore, si dhe për studimin e farmakokinetikës së tyre.</w:t>
      </w:r>
    </w:p>
    <w:p w:rsidR="005F66E0" w:rsidRPr="00AD08B5" w:rsidRDefault="005F66E0" w:rsidP="005F66E0">
      <w:pPr>
        <w:pStyle w:val="Paragrafi"/>
        <w:rPr>
          <w:sz w:val="21"/>
          <w:szCs w:val="21"/>
          <w:lang w:val="sq-AL"/>
        </w:rPr>
      </w:pPr>
      <w:r w:rsidRPr="00AD08B5">
        <w:rPr>
          <w:sz w:val="21"/>
          <w:szCs w:val="21"/>
          <w:lang w:val="sq-AL"/>
        </w:rPr>
        <w:t>2. “Kontrollues” është çdo institucion shëndetësor i autorizuar për kryerjen e provave klinike sipas ligjit nr. 9323, datë 25.11.2004 “Për barnat dhe shërbimin farmaceutik”, të ndryshuar.</w:t>
      </w:r>
    </w:p>
    <w:p w:rsidR="005F66E0" w:rsidRPr="00AD08B5" w:rsidRDefault="005F66E0" w:rsidP="005F66E0">
      <w:pPr>
        <w:pStyle w:val="Paragrafi"/>
        <w:rPr>
          <w:sz w:val="21"/>
          <w:szCs w:val="21"/>
          <w:lang w:val="sq-AL"/>
        </w:rPr>
      </w:pPr>
      <w:r w:rsidRPr="00AD08B5">
        <w:rPr>
          <w:sz w:val="21"/>
          <w:szCs w:val="21"/>
          <w:lang w:val="sq-AL"/>
        </w:rPr>
        <w:t>3. “Subjekt testimi” është individi (personi fizik) që merr pjesë në provën klinike në pozicionin e personit të testuar.</w:t>
      </w:r>
    </w:p>
    <w:p w:rsidR="005F66E0" w:rsidRPr="00AD08B5" w:rsidRDefault="005F66E0" w:rsidP="005F66E0">
      <w:pPr>
        <w:pStyle w:val="Paragrafi"/>
        <w:rPr>
          <w:sz w:val="21"/>
          <w:szCs w:val="21"/>
          <w:lang w:val="sq-AL"/>
        </w:rPr>
      </w:pPr>
      <w:r w:rsidRPr="00AD08B5">
        <w:rPr>
          <w:sz w:val="21"/>
          <w:szCs w:val="21"/>
          <w:lang w:val="sq-AL"/>
        </w:rPr>
        <w:t>4. “Të dhëna personale” është çdo informacion në lidhje me subjektin e testimit të identifikuar apo të identifikueshëm në kuadër të provës klinike.</w:t>
      </w:r>
    </w:p>
    <w:p w:rsidR="005F66E0" w:rsidRPr="00AD08B5" w:rsidRDefault="005F66E0" w:rsidP="005F66E0">
      <w:pPr>
        <w:pStyle w:val="Paragrafi"/>
        <w:rPr>
          <w:sz w:val="21"/>
          <w:szCs w:val="21"/>
          <w:lang w:val="sq-AL"/>
        </w:rPr>
      </w:pPr>
      <w:r w:rsidRPr="00AD08B5">
        <w:rPr>
          <w:sz w:val="21"/>
          <w:szCs w:val="21"/>
          <w:lang w:val="sq-AL"/>
        </w:rPr>
        <w:t>5. “Pëlqim i informuar” është shfaqja e qartë e vullnetit të subjektit të testimit, që shpreh miratimin e tij për përpunimin e të dhënave personale, i cili plotëson kriteret e mëposhtme:</w:t>
      </w:r>
    </w:p>
    <w:p w:rsidR="005F66E0" w:rsidRPr="00AD08B5" w:rsidRDefault="005F66E0" w:rsidP="005F66E0">
      <w:pPr>
        <w:pStyle w:val="Paragrafi"/>
        <w:rPr>
          <w:sz w:val="21"/>
          <w:szCs w:val="21"/>
          <w:lang w:val="sq-AL"/>
        </w:rPr>
      </w:pPr>
      <w:r w:rsidRPr="00AD08B5">
        <w:rPr>
          <w:sz w:val="21"/>
          <w:szCs w:val="21"/>
          <w:lang w:val="sq-AL"/>
        </w:rPr>
        <w:t>a) është i dhënë me shkrim;</w:t>
      </w:r>
    </w:p>
    <w:p w:rsidR="005F66E0" w:rsidRPr="00AD08B5" w:rsidRDefault="005F66E0" w:rsidP="005F66E0">
      <w:pPr>
        <w:pStyle w:val="Paragrafi"/>
        <w:rPr>
          <w:sz w:val="21"/>
          <w:szCs w:val="21"/>
          <w:lang w:val="sq-AL"/>
        </w:rPr>
      </w:pPr>
      <w:r w:rsidRPr="00AD08B5">
        <w:rPr>
          <w:sz w:val="21"/>
          <w:szCs w:val="21"/>
          <w:lang w:val="sq-AL"/>
        </w:rPr>
        <w:t>b) mban datën dhe nënshkrimin;</w:t>
      </w:r>
    </w:p>
    <w:p w:rsidR="005F66E0" w:rsidRPr="00AD08B5" w:rsidRDefault="005F66E0" w:rsidP="005F66E0">
      <w:pPr>
        <w:pStyle w:val="Paragrafi"/>
        <w:rPr>
          <w:sz w:val="21"/>
          <w:szCs w:val="21"/>
          <w:lang w:val="sq-AL"/>
        </w:rPr>
      </w:pPr>
      <w:r w:rsidRPr="00AD08B5">
        <w:rPr>
          <w:sz w:val="21"/>
          <w:szCs w:val="21"/>
          <w:lang w:val="sq-AL"/>
        </w:rPr>
        <w:t>c) është dhënë lirisht pas marrjes së informacionit të detajuar në lidhje me natyrën, rëndësinë, efektet dhe riskun e testimit klinik;</w:t>
      </w:r>
    </w:p>
    <w:p w:rsidR="005F66E0" w:rsidRPr="00AD08B5" w:rsidRDefault="005F66E0" w:rsidP="005F66E0">
      <w:pPr>
        <w:pStyle w:val="Paragrafi"/>
        <w:rPr>
          <w:sz w:val="21"/>
          <w:szCs w:val="21"/>
          <w:lang w:val="sq-AL"/>
        </w:rPr>
      </w:pPr>
      <w:r w:rsidRPr="00AD08B5">
        <w:rPr>
          <w:sz w:val="21"/>
          <w:szCs w:val="21"/>
          <w:lang w:val="sq-AL"/>
        </w:rPr>
        <w:t>ç) është i dokumentuar.</w:t>
      </w:r>
    </w:p>
    <w:p w:rsidR="005F66E0" w:rsidRPr="00AD08B5" w:rsidRDefault="005F66E0" w:rsidP="005F66E0">
      <w:pPr>
        <w:pStyle w:val="Paragrafi"/>
        <w:rPr>
          <w:sz w:val="21"/>
          <w:szCs w:val="21"/>
          <w:lang w:val="sq-AL"/>
        </w:rPr>
      </w:pPr>
    </w:p>
    <w:p w:rsidR="005F66E0" w:rsidRPr="00AD08B5" w:rsidRDefault="005F66E0" w:rsidP="005F66E0">
      <w:pPr>
        <w:pStyle w:val="NenkreuNr"/>
        <w:rPr>
          <w:sz w:val="21"/>
          <w:szCs w:val="21"/>
          <w:lang w:val="sq-AL"/>
        </w:rPr>
      </w:pPr>
      <w:r w:rsidRPr="00AD08B5">
        <w:rPr>
          <w:sz w:val="21"/>
          <w:szCs w:val="21"/>
          <w:lang w:val="sq-AL"/>
        </w:rPr>
        <w:t>KREU II</w:t>
      </w:r>
    </w:p>
    <w:p w:rsidR="005F66E0" w:rsidRPr="00AD08B5" w:rsidRDefault="005F66E0" w:rsidP="005F66E0">
      <w:pPr>
        <w:pStyle w:val="NenkreuNr"/>
        <w:rPr>
          <w:sz w:val="21"/>
          <w:szCs w:val="21"/>
          <w:lang w:val="sq-AL"/>
        </w:rPr>
      </w:pPr>
      <w:r w:rsidRPr="00AD08B5">
        <w:rPr>
          <w:sz w:val="21"/>
          <w:szCs w:val="21"/>
          <w:lang w:val="sq-AL"/>
        </w:rPr>
        <w:t>PËRPUNIMI I TË DHËNAVE PERSONALE</w:t>
      </w:r>
    </w:p>
    <w:p w:rsidR="005F66E0" w:rsidRPr="00AD08B5" w:rsidRDefault="005F66E0" w:rsidP="005F66E0">
      <w:pPr>
        <w:pStyle w:val="Paragrafi"/>
        <w:rPr>
          <w:sz w:val="21"/>
          <w:szCs w:val="21"/>
          <w:lang w:val="sq-AL"/>
        </w:rPr>
      </w:pPr>
    </w:p>
    <w:p w:rsidR="005F66E0" w:rsidRPr="00AD08B5" w:rsidRDefault="005F66E0" w:rsidP="005F66E0">
      <w:pPr>
        <w:pStyle w:val="NeniNr"/>
        <w:rPr>
          <w:sz w:val="21"/>
          <w:szCs w:val="21"/>
          <w:lang w:val="sq-AL"/>
        </w:rPr>
      </w:pPr>
      <w:r w:rsidRPr="00AD08B5">
        <w:rPr>
          <w:sz w:val="21"/>
          <w:szCs w:val="21"/>
          <w:lang w:val="sq-AL"/>
        </w:rPr>
        <w:t>Neni 3</w:t>
      </w:r>
    </w:p>
    <w:p w:rsidR="005F66E0" w:rsidRPr="00AD08B5" w:rsidRDefault="005F66E0" w:rsidP="005F66E0">
      <w:pPr>
        <w:pStyle w:val="NeniTitull"/>
        <w:rPr>
          <w:sz w:val="21"/>
          <w:szCs w:val="21"/>
          <w:lang w:val="sq-AL"/>
        </w:rPr>
      </w:pPr>
      <w:r w:rsidRPr="00AD08B5">
        <w:rPr>
          <w:sz w:val="21"/>
          <w:szCs w:val="21"/>
          <w:lang w:val="sq-AL"/>
        </w:rPr>
        <w:t>Parime të përgjithshme</w:t>
      </w:r>
    </w:p>
    <w:p w:rsidR="005F66E0" w:rsidRPr="00AD08B5" w:rsidRDefault="005F66E0" w:rsidP="005F66E0">
      <w:pPr>
        <w:pStyle w:val="Paragrafi"/>
        <w:rPr>
          <w:sz w:val="21"/>
          <w:szCs w:val="21"/>
          <w:lang w:val="sq-AL"/>
        </w:rPr>
      </w:pPr>
    </w:p>
    <w:p w:rsidR="005F66E0" w:rsidRPr="00AD08B5" w:rsidRDefault="005F66E0" w:rsidP="005F66E0">
      <w:pPr>
        <w:pStyle w:val="Paragrafi"/>
        <w:rPr>
          <w:sz w:val="21"/>
          <w:szCs w:val="21"/>
          <w:lang w:val="sq-AL"/>
        </w:rPr>
      </w:pPr>
      <w:r w:rsidRPr="00AD08B5">
        <w:rPr>
          <w:sz w:val="21"/>
          <w:szCs w:val="21"/>
          <w:lang w:val="sq-AL"/>
        </w:rPr>
        <w:t>1. Të dhënat personale në kuadrin e provave klinike mund të përpunohen vetëm nga personi përgjegjës, përveç kur parashikohet ndryshe në bazë të një dispozite të një akti të veçantë. Dispozita e këtij paragrafi nuk cenon në asnjë mënyrë të drejtat e parashikuara në paragrafin 5 të nenit 3 të këtij udhëzimi.</w:t>
      </w:r>
    </w:p>
    <w:p w:rsidR="005F66E0" w:rsidRPr="00AD08B5" w:rsidRDefault="005F66E0" w:rsidP="005F66E0">
      <w:pPr>
        <w:pStyle w:val="Paragrafi"/>
        <w:rPr>
          <w:sz w:val="21"/>
          <w:szCs w:val="21"/>
          <w:lang w:val="sq-AL"/>
        </w:rPr>
      </w:pPr>
      <w:r w:rsidRPr="00AD08B5">
        <w:rPr>
          <w:sz w:val="21"/>
          <w:szCs w:val="21"/>
          <w:lang w:val="sq-AL"/>
        </w:rPr>
        <w:t>2. Të dhënat personale në lidhje me subjektin e testimit përpunohen sipas ligjit nr. 9887, datë 10.3.2008 “Për mbrojtjen e të dhënave personale”, të ndryshuar (më poshtë referuar ligji “Për mbrojtjen e të dhënave personale”).</w:t>
      </w:r>
    </w:p>
    <w:p w:rsidR="005F66E0" w:rsidRPr="00AD08B5" w:rsidRDefault="005F66E0" w:rsidP="005F66E0">
      <w:pPr>
        <w:pStyle w:val="Paragrafi"/>
        <w:rPr>
          <w:sz w:val="21"/>
          <w:szCs w:val="21"/>
          <w:lang w:val="sq-AL"/>
        </w:rPr>
      </w:pPr>
      <w:r w:rsidRPr="00AD08B5">
        <w:rPr>
          <w:sz w:val="21"/>
          <w:szCs w:val="21"/>
          <w:lang w:val="sq-AL"/>
        </w:rPr>
        <w:t>3. Dispozitat e këtij udhëzimi nuk cenojnë detyrimet e personit përgjegjës që burojnë nga legjislacioni përkatës.</w:t>
      </w:r>
    </w:p>
    <w:p w:rsidR="005F66E0" w:rsidRPr="00AD08B5" w:rsidRDefault="005F66E0" w:rsidP="005F66E0">
      <w:pPr>
        <w:pStyle w:val="Paragrafi"/>
        <w:rPr>
          <w:sz w:val="21"/>
          <w:szCs w:val="21"/>
          <w:lang w:val="sq-AL"/>
        </w:rPr>
      </w:pPr>
      <w:r w:rsidRPr="00AD08B5">
        <w:rPr>
          <w:sz w:val="21"/>
          <w:szCs w:val="21"/>
          <w:lang w:val="sq-AL"/>
        </w:rPr>
        <w:t>4. Personi përgjegjës është në pozitën e kontrolluesit të të dhënave në rast përpunimi të të dhënave personale.</w:t>
      </w:r>
    </w:p>
    <w:p w:rsidR="005F66E0" w:rsidRPr="00AD08B5" w:rsidRDefault="005F66E0" w:rsidP="005F66E0">
      <w:pPr>
        <w:pStyle w:val="Paragrafi"/>
        <w:rPr>
          <w:sz w:val="21"/>
          <w:szCs w:val="21"/>
          <w:lang w:val="sq-AL"/>
        </w:rPr>
      </w:pPr>
      <w:r w:rsidRPr="00AD08B5">
        <w:rPr>
          <w:sz w:val="21"/>
          <w:szCs w:val="21"/>
          <w:lang w:val="sq-AL"/>
        </w:rPr>
        <w:t xml:space="preserve">5. Personi përgjegjës në përputhje me nenin 20 të ligjit për mbrojtjen e të dhënave personale mund të kontraktojë një përpunues, kryesisht personin që kryen testet, për përpunimin e të dhënave personale. </w:t>
      </w:r>
    </w:p>
    <w:p w:rsidR="005F66E0" w:rsidRPr="00AD08B5" w:rsidRDefault="005F66E0" w:rsidP="005F66E0">
      <w:pPr>
        <w:pStyle w:val="Paragrafi"/>
        <w:rPr>
          <w:sz w:val="21"/>
          <w:szCs w:val="21"/>
          <w:lang w:val="sq-AL"/>
        </w:rPr>
      </w:pPr>
      <w:r w:rsidRPr="00AD08B5">
        <w:rPr>
          <w:sz w:val="21"/>
          <w:szCs w:val="21"/>
          <w:lang w:val="sq-AL"/>
        </w:rPr>
        <w:t>6. Subjekti i testimit është në pozicionin e subjektit të të dhënave personale në rast përpunimi të të dhënave personale vetjake.</w:t>
      </w:r>
    </w:p>
    <w:p w:rsidR="005F66E0" w:rsidRPr="00AD08B5" w:rsidRDefault="005F66E0" w:rsidP="005F66E0">
      <w:pPr>
        <w:pStyle w:val="Paragrafi"/>
        <w:rPr>
          <w:sz w:val="21"/>
          <w:szCs w:val="21"/>
          <w:lang w:val="sq-AL"/>
        </w:rPr>
      </w:pPr>
      <w:r w:rsidRPr="00AD08B5">
        <w:rPr>
          <w:sz w:val="21"/>
          <w:szCs w:val="21"/>
          <w:lang w:val="sq-AL"/>
        </w:rPr>
        <w:t>7. Komisioneri për mbrojtjen e të dhënave personale mbikëqyr respektimin e detyrimeve të parashikuara në këtë udhëzim.</w:t>
      </w:r>
    </w:p>
    <w:p w:rsidR="005F66E0" w:rsidRPr="00C619DD" w:rsidRDefault="005F66E0" w:rsidP="005F66E0">
      <w:pPr>
        <w:pStyle w:val="Paragrafi"/>
        <w:rPr>
          <w:sz w:val="16"/>
          <w:szCs w:val="21"/>
          <w:lang w:val="sq-AL"/>
        </w:rPr>
      </w:pPr>
    </w:p>
    <w:p w:rsidR="005F66E0" w:rsidRPr="00AD08B5" w:rsidRDefault="005F66E0" w:rsidP="005F66E0">
      <w:pPr>
        <w:pStyle w:val="NeniNr"/>
        <w:rPr>
          <w:sz w:val="21"/>
          <w:szCs w:val="21"/>
          <w:lang w:val="sq-AL"/>
        </w:rPr>
      </w:pPr>
      <w:r w:rsidRPr="00AD08B5">
        <w:rPr>
          <w:sz w:val="21"/>
          <w:szCs w:val="21"/>
          <w:lang w:val="sq-AL"/>
        </w:rPr>
        <w:t>Neni 4</w:t>
      </w:r>
    </w:p>
    <w:p w:rsidR="005F66E0" w:rsidRPr="00AD08B5" w:rsidRDefault="005F66E0" w:rsidP="005F66E0">
      <w:pPr>
        <w:pStyle w:val="NeniTitull"/>
        <w:rPr>
          <w:sz w:val="21"/>
          <w:szCs w:val="21"/>
          <w:lang w:val="sq-AL"/>
        </w:rPr>
      </w:pPr>
      <w:r w:rsidRPr="00AD08B5">
        <w:rPr>
          <w:sz w:val="21"/>
          <w:szCs w:val="21"/>
          <w:lang w:val="sq-AL"/>
        </w:rPr>
        <w:t>Përpunimi i të dhënave</w:t>
      </w:r>
    </w:p>
    <w:p w:rsidR="005F66E0" w:rsidRPr="00AD08B5" w:rsidRDefault="005F66E0" w:rsidP="005F66E0">
      <w:pPr>
        <w:pStyle w:val="Paragrafi"/>
        <w:rPr>
          <w:sz w:val="21"/>
          <w:szCs w:val="21"/>
          <w:lang w:val="sq-AL"/>
        </w:rPr>
      </w:pPr>
    </w:p>
    <w:p w:rsidR="005F66E0" w:rsidRPr="00AD08B5" w:rsidRDefault="005F66E0" w:rsidP="005F66E0">
      <w:pPr>
        <w:pStyle w:val="Paragrafi"/>
        <w:rPr>
          <w:sz w:val="21"/>
          <w:szCs w:val="21"/>
          <w:lang w:val="sq-AL"/>
        </w:rPr>
      </w:pPr>
      <w:r w:rsidRPr="00AD08B5">
        <w:rPr>
          <w:sz w:val="21"/>
          <w:szCs w:val="21"/>
          <w:lang w:val="sq-AL"/>
        </w:rPr>
        <w:t>1. Gjatë përpunimit të të dhënave personale, personi përgjegjës siguron se të drejtat e subjektit të testimit nuk shkelen, në veçanti, e drejta për ruajtjen e dinjitetit njerëzor, si dhe garanton që privatësia dhe të dhënat personale të subjektit të testimit janë të mbrojtura nga ndërhyrje të paautorizuara.</w:t>
      </w:r>
    </w:p>
    <w:p w:rsidR="005F66E0" w:rsidRPr="00AD08B5" w:rsidRDefault="005F66E0" w:rsidP="005F66E0">
      <w:pPr>
        <w:pStyle w:val="Paragrafi"/>
        <w:rPr>
          <w:sz w:val="21"/>
          <w:szCs w:val="21"/>
          <w:lang w:val="sq-AL"/>
        </w:rPr>
      </w:pPr>
      <w:r w:rsidRPr="00AD08B5">
        <w:rPr>
          <w:sz w:val="21"/>
          <w:szCs w:val="21"/>
          <w:lang w:val="sq-AL"/>
        </w:rPr>
        <w:t>2. Të dhënat personale mund të përpunohen vetëm nëse subjekti i testimit ka dhënë pëlqimin e informuar.</w:t>
      </w:r>
    </w:p>
    <w:p w:rsidR="005F66E0" w:rsidRPr="00AD08B5" w:rsidRDefault="005F66E0" w:rsidP="005F66E0">
      <w:pPr>
        <w:pStyle w:val="Paragrafi"/>
        <w:rPr>
          <w:sz w:val="21"/>
          <w:szCs w:val="21"/>
          <w:lang w:val="sq-AL"/>
        </w:rPr>
      </w:pPr>
      <w:r w:rsidRPr="00AD08B5">
        <w:rPr>
          <w:sz w:val="21"/>
          <w:szCs w:val="21"/>
          <w:lang w:val="sq-AL"/>
        </w:rPr>
        <w:t>3. Personi përgjegjës mund të përpunojë të dhëna personale vetëm në qoftë se përpunimi është i nevojshëm:</w:t>
      </w:r>
    </w:p>
    <w:p w:rsidR="005F66E0" w:rsidRPr="00AD08B5" w:rsidRDefault="005F66E0" w:rsidP="005F66E0">
      <w:pPr>
        <w:pStyle w:val="Paragrafi"/>
        <w:rPr>
          <w:sz w:val="21"/>
          <w:szCs w:val="21"/>
          <w:lang w:val="sq-AL"/>
        </w:rPr>
      </w:pPr>
      <w:r w:rsidRPr="00AD08B5">
        <w:rPr>
          <w:sz w:val="21"/>
          <w:szCs w:val="21"/>
          <w:lang w:val="sq-AL"/>
        </w:rPr>
        <w:t>a) për dhënien e lejes së regjistrimit;</w:t>
      </w:r>
    </w:p>
    <w:p w:rsidR="005F66E0" w:rsidRPr="00AD08B5" w:rsidRDefault="005F66E0" w:rsidP="005F66E0">
      <w:pPr>
        <w:pStyle w:val="Paragrafi"/>
        <w:rPr>
          <w:sz w:val="21"/>
          <w:szCs w:val="21"/>
          <w:lang w:val="sq-AL"/>
        </w:rPr>
      </w:pPr>
      <w:r w:rsidRPr="00AD08B5">
        <w:rPr>
          <w:sz w:val="21"/>
          <w:szCs w:val="21"/>
          <w:lang w:val="sq-AL"/>
        </w:rPr>
        <w:t>b) për të provuar efektin klinik dhe sigurinë e një bari në procesin e kërkimeve shkencore;</w:t>
      </w:r>
    </w:p>
    <w:p w:rsidR="005F66E0" w:rsidRPr="00AD08B5" w:rsidRDefault="005F66E0" w:rsidP="005F66E0">
      <w:pPr>
        <w:pStyle w:val="Paragrafi"/>
        <w:rPr>
          <w:sz w:val="21"/>
          <w:szCs w:val="21"/>
          <w:lang w:val="sq-AL"/>
        </w:rPr>
      </w:pPr>
      <w:r w:rsidRPr="00AD08B5">
        <w:rPr>
          <w:sz w:val="21"/>
          <w:szCs w:val="21"/>
          <w:lang w:val="sq-AL"/>
        </w:rPr>
        <w:t>c) për të rivlerësuar efikasitetin dhe sigurinë e barit edhe pas hedhjes së tij në treg.</w:t>
      </w:r>
    </w:p>
    <w:p w:rsidR="005F66E0" w:rsidRPr="00AD08B5" w:rsidRDefault="005F66E0" w:rsidP="005F66E0">
      <w:pPr>
        <w:pStyle w:val="Paragrafi"/>
        <w:rPr>
          <w:sz w:val="21"/>
          <w:szCs w:val="21"/>
          <w:lang w:val="sq-AL"/>
        </w:rPr>
      </w:pPr>
      <w:r w:rsidRPr="00AD08B5">
        <w:rPr>
          <w:sz w:val="21"/>
          <w:szCs w:val="21"/>
          <w:lang w:val="sq-AL"/>
        </w:rPr>
        <w:t>4. Të dhënat personale mund të përpunohen për qëllime të tjera vetëm brenda kufijve të dispozitave të ligjit ose në qoftë se subjekti i testimit ka dhënë paraprakisht pëlqimin e tij të informuar.</w:t>
      </w:r>
    </w:p>
    <w:p w:rsidR="005F66E0" w:rsidRPr="00AD08B5" w:rsidRDefault="005F66E0" w:rsidP="005F66E0">
      <w:pPr>
        <w:pStyle w:val="Paragrafi"/>
        <w:rPr>
          <w:sz w:val="21"/>
          <w:szCs w:val="21"/>
          <w:lang w:val="sq-AL"/>
        </w:rPr>
      </w:pPr>
      <w:r w:rsidRPr="00AD08B5">
        <w:rPr>
          <w:sz w:val="21"/>
          <w:szCs w:val="21"/>
          <w:lang w:val="sq-AL"/>
        </w:rPr>
        <w:t>5. Të dhënat personale do të fshihen ose do të bëhen anonim sapo ato të mos jenë më të nevojshme për qëllimet e dhëna sipas paragrafit 3 të nenin 4 të këtij udhëzimi. Domosdoshmëria për të vazhduar mbajtjen e të dhënave personale do të rivlerësohet çdo 6 muaj.</w:t>
      </w:r>
    </w:p>
    <w:p w:rsidR="005F66E0" w:rsidRPr="00AD08B5" w:rsidRDefault="005F66E0" w:rsidP="005F66E0">
      <w:pPr>
        <w:pStyle w:val="Paragrafi"/>
        <w:rPr>
          <w:sz w:val="21"/>
          <w:szCs w:val="21"/>
          <w:lang w:val="sq-AL"/>
        </w:rPr>
      </w:pPr>
      <w:r w:rsidRPr="00AD08B5">
        <w:rPr>
          <w:sz w:val="21"/>
          <w:szCs w:val="21"/>
          <w:lang w:val="sq-AL"/>
        </w:rPr>
        <w:t>6. Personi përgjegjës nuk do të përhapë të dhënat personale, veçanërisht duke i ndarë ose vënë në dispozicion të çdo pale të tretë, në qoftë se qëllimi nuk lidhet me qëllimet e parashikuara në paragrafin 3 të nenin 4 të këtij udhëzimi.</w:t>
      </w:r>
    </w:p>
    <w:p w:rsidR="005F66E0" w:rsidRPr="00C619DD" w:rsidRDefault="005F66E0" w:rsidP="005F66E0">
      <w:pPr>
        <w:pStyle w:val="Paragrafi"/>
        <w:rPr>
          <w:sz w:val="14"/>
          <w:szCs w:val="21"/>
          <w:lang w:val="sq-AL"/>
        </w:rPr>
      </w:pPr>
    </w:p>
    <w:p w:rsidR="005F66E0" w:rsidRPr="00AD08B5" w:rsidRDefault="005F66E0" w:rsidP="005F66E0">
      <w:pPr>
        <w:pStyle w:val="NenkreuTitull"/>
        <w:rPr>
          <w:sz w:val="21"/>
          <w:szCs w:val="21"/>
          <w:lang w:val="sq-AL"/>
        </w:rPr>
      </w:pPr>
      <w:r w:rsidRPr="00AD08B5">
        <w:rPr>
          <w:sz w:val="21"/>
          <w:szCs w:val="21"/>
          <w:lang w:val="sq-AL"/>
        </w:rPr>
        <w:t>KREU III</w:t>
      </w:r>
    </w:p>
    <w:p w:rsidR="005F66E0" w:rsidRPr="00AD08B5" w:rsidRDefault="005F66E0" w:rsidP="005F66E0">
      <w:pPr>
        <w:pStyle w:val="NenkreuTitull"/>
        <w:rPr>
          <w:sz w:val="21"/>
          <w:szCs w:val="21"/>
          <w:lang w:val="sq-AL"/>
        </w:rPr>
      </w:pPr>
      <w:r w:rsidRPr="00AD08B5">
        <w:rPr>
          <w:sz w:val="21"/>
          <w:szCs w:val="21"/>
          <w:lang w:val="sq-AL"/>
        </w:rPr>
        <w:t>MARRJA E PËLQIMIT</w:t>
      </w:r>
    </w:p>
    <w:p w:rsidR="005F66E0" w:rsidRPr="00C619DD" w:rsidRDefault="005F66E0" w:rsidP="005F66E0">
      <w:pPr>
        <w:pStyle w:val="Paragrafi"/>
        <w:rPr>
          <w:sz w:val="14"/>
          <w:szCs w:val="21"/>
          <w:lang w:val="sq-AL"/>
        </w:rPr>
      </w:pPr>
    </w:p>
    <w:p w:rsidR="005F66E0" w:rsidRPr="00AD08B5" w:rsidRDefault="005F66E0" w:rsidP="005F66E0">
      <w:pPr>
        <w:pStyle w:val="NeniNr"/>
        <w:rPr>
          <w:sz w:val="21"/>
          <w:szCs w:val="21"/>
          <w:lang w:val="sq-AL"/>
        </w:rPr>
      </w:pPr>
      <w:r w:rsidRPr="00AD08B5">
        <w:rPr>
          <w:sz w:val="21"/>
          <w:szCs w:val="21"/>
          <w:lang w:val="sq-AL"/>
        </w:rPr>
        <w:t>Neni 5</w:t>
      </w:r>
    </w:p>
    <w:p w:rsidR="005F66E0" w:rsidRPr="00AD08B5" w:rsidRDefault="005F66E0" w:rsidP="005F66E0">
      <w:pPr>
        <w:pStyle w:val="NeniTitull"/>
        <w:rPr>
          <w:sz w:val="21"/>
          <w:szCs w:val="21"/>
          <w:lang w:val="sq-AL"/>
        </w:rPr>
      </w:pPr>
      <w:r w:rsidRPr="00AD08B5">
        <w:rPr>
          <w:sz w:val="21"/>
          <w:szCs w:val="21"/>
          <w:lang w:val="sq-AL"/>
        </w:rPr>
        <w:t>Pëlqimi i informuar</w:t>
      </w:r>
    </w:p>
    <w:p w:rsidR="005F66E0" w:rsidRPr="00C619DD" w:rsidRDefault="005F66E0" w:rsidP="005F66E0">
      <w:pPr>
        <w:pStyle w:val="Paragrafi"/>
        <w:rPr>
          <w:sz w:val="14"/>
          <w:szCs w:val="21"/>
          <w:lang w:val="sq-AL"/>
        </w:rPr>
      </w:pPr>
    </w:p>
    <w:p w:rsidR="005F66E0" w:rsidRPr="00AD08B5" w:rsidRDefault="005F66E0" w:rsidP="005F66E0">
      <w:pPr>
        <w:pStyle w:val="Paragrafi"/>
        <w:rPr>
          <w:sz w:val="21"/>
          <w:szCs w:val="21"/>
          <w:lang w:val="sq-AL"/>
        </w:rPr>
      </w:pPr>
      <w:r w:rsidRPr="00AD08B5">
        <w:rPr>
          <w:sz w:val="21"/>
          <w:szCs w:val="21"/>
          <w:lang w:val="sq-AL"/>
        </w:rPr>
        <w:t>1. Pëlqimi i informuar jepet nga subjekti i të dhënave, i cili ka zotësi juridike për të vepruar. Nëse subjekti i të dhënave nuk ka zotësi juridike, atëherë pëlqimi jepet nga kujdestari i tij ligjor. Në qoftë se subjekti i të dhënave nuk mund të shkruajë, mund të pranohet pëlqimi me gojë i dhënë në prani të të paktën një dëshmitari të besuar. Dhënia e pëlqimit me gojë regjistrohet me shkrim. Ky pëlqim do të konsiderohet njësoj si të ishte dhënë në formë të shkruar.</w:t>
      </w:r>
    </w:p>
    <w:p w:rsidR="005F66E0" w:rsidRPr="00AD08B5" w:rsidRDefault="005F66E0" w:rsidP="005F66E0">
      <w:pPr>
        <w:pStyle w:val="Paragrafi"/>
        <w:rPr>
          <w:sz w:val="21"/>
          <w:szCs w:val="21"/>
          <w:lang w:val="sq-AL"/>
        </w:rPr>
      </w:pPr>
      <w:r w:rsidRPr="00AD08B5">
        <w:rPr>
          <w:sz w:val="21"/>
          <w:szCs w:val="21"/>
          <w:lang w:val="sq-AL"/>
        </w:rPr>
        <w:t>2. Pëlqimi i informuar përcakton në mënyrë të qartë qëllimin e përpunimit dhe marrësin e të dhënave personale, të cilat përpunohen dhe sa është periudha kohore për të cilën jepet pëlqimi.</w:t>
      </w:r>
    </w:p>
    <w:p w:rsidR="005F66E0" w:rsidRPr="00AD08B5" w:rsidRDefault="005F66E0" w:rsidP="005F66E0">
      <w:pPr>
        <w:pStyle w:val="Paragrafi"/>
        <w:rPr>
          <w:sz w:val="21"/>
          <w:szCs w:val="21"/>
          <w:lang w:val="sq-AL"/>
        </w:rPr>
      </w:pPr>
      <w:r w:rsidRPr="00AD08B5">
        <w:rPr>
          <w:sz w:val="21"/>
          <w:szCs w:val="21"/>
          <w:lang w:val="sq-AL"/>
        </w:rPr>
        <w:t>3. Personi përgjegjës informon subjektin e testimit për të drejtat e tij të parashikuara në ligjin “Për mbrojtjen e të dhënave personale”.</w:t>
      </w:r>
    </w:p>
    <w:p w:rsidR="005F66E0" w:rsidRPr="00AD08B5" w:rsidRDefault="005F66E0" w:rsidP="005F66E0">
      <w:pPr>
        <w:pStyle w:val="Paragrafi"/>
        <w:rPr>
          <w:sz w:val="21"/>
          <w:szCs w:val="21"/>
          <w:lang w:val="sq-AL"/>
        </w:rPr>
      </w:pPr>
      <w:r w:rsidRPr="00AD08B5">
        <w:rPr>
          <w:sz w:val="21"/>
          <w:szCs w:val="21"/>
          <w:lang w:val="sq-AL"/>
        </w:rPr>
        <w:t>4. Teksti i pëlqimit të informuar formulohet në mënyrë që të jetë i qartë dhe i kuptueshëm mirë nga subjekti i testimit.</w:t>
      </w:r>
    </w:p>
    <w:p w:rsidR="005F66E0" w:rsidRPr="00AD08B5" w:rsidRDefault="005F66E0" w:rsidP="005F66E0">
      <w:pPr>
        <w:pStyle w:val="Paragrafi"/>
        <w:rPr>
          <w:sz w:val="21"/>
          <w:szCs w:val="21"/>
          <w:lang w:val="sq-AL"/>
        </w:rPr>
      </w:pPr>
      <w:r w:rsidRPr="00AD08B5">
        <w:rPr>
          <w:sz w:val="21"/>
          <w:szCs w:val="21"/>
          <w:lang w:val="sq-AL"/>
        </w:rPr>
        <w:t>5. Personi përgjegjës vërteton pëlqimin e subjektit të testimit për përpunimin e të dhënave personale gjatë gjithë periudhës së përpunimit.</w:t>
      </w:r>
    </w:p>
    <w:p w:rsidR="005F66E0" w:rsidRPr="00593678" w:rsidRDefault="005F66E0" w:rsidP="005F66E0">
      <w:pPr>
        <w:pStyle w:val="Paragrafi"/>
        <w:rPr>
          <w:sz w:val="14"/>
          <w:szCs w:val="21"/>
          <w:lang w:val="sq-AL"/>
        </w:rPr>
      </w:pPr>
    </w:p>
    <w:p w:rsidR="005F66E0" w:rsidRPr="00AD08B5" w:rsidRDefault="005F66E0" w:rsidP="005F66E0">
      <w:pPr>
        <w:pStyle w:val="NenkreuTitull"/>
        <w:rPr>
          <w:sz w:val="21"/>
          <w:szCs w:val="21"/>
          <w:lang w:val="sq-AL"/>
        </w:rPr>
      </w:pPr>
      <w:r w:rsidRPr="00AD08B5">
        <w:rPr>
          <w:sz w:val="21"/>
          <w:szCs w:val="21"/>
          <w:lang w:val="sq-AL"/>
        </w:rPr>
        <w:t>KREU IV</w:t>
      </w:r>
    </w:p>
    <w:p w:rsidR="005F66E0" w:rsidRPr="00AD08B5" w:rsidRDefault="005F66E0" w:rsidP="005F66E0">
      <w:pPr>
        <w:pStyle w:val="NenkreuTitull"/>
        <w:rPr>
          <w:sz w:val="21"/>
          <w:szCs w:val="21"/>
          <w:lang w:val="sq-AL"/>
        </w:rPr>
      </w:pPr>
      <w:r w:rsidRPr="00AD08B5">
        <w:rPr>
          <w:sz w:val="21"/>
          <w:szCs w:val="21"/>
          <w:lang w:val="sq-AL"/>
        </w:rPr>
        <w:t>DISPOZITA PËRFUNDIMTARE</w:t>
      </w:r>
    </w:p>
    <w:p w:rsidR="005F66E0" w:rsidRPr="00593678" w:rsidRDefault="005F66E0" w:rsidP="005F66E0">
      <w:pPr>
        <w:pStyle w:val="NenkreuTitull"/>
        <w:rPr>
          <w:sz w:val="14"/>
          <w:szCs w:val="21"/>
          <w:lang w:val="sq-AL"/>
        </w:rPr>
      </w:pPr>
    </w:p>
    <w:p w:rsidR="005F66E0" w:rsidRPr="00AD08B5" w:rsidRDefault="005F66E0" w:rsidP="005F66E0">
      <w:pPr>
        <w:pStyle w:val="Paragrafi"/>
        <w:rPr>
          <w:sz w:val="21"/>
          <w:szCs w:val="21"/>
          <w:lang w:val="sq-AL"/>
        </w:rPr>
      </w:pPr>
      <w:r w:rsidRPr="00AD08B5">
        <w:rPr>
          <w:sz w:val="21"/>
          <w:szCs w:val="21"/>
          <w:lang w:val="sq-AL"/>
        </w:rPr>
        <w:t>1. Moszbatimi i kërkesave të këtij udhëzimi, përbën shkelje të ligjit për mbrojtjen e të dhënave personale dhe dënohet sipas nenit 39 të tij.</w:t>
      </w:r>
    </w:p>
    <w:p w:rsidR="005F66E0" w:rsidRPr="00AD08B5" w:rsidRDefault="005F66E0" w:rsidP="005F66E0">
      <w:pPr>
        <w:pStyle w:val="Paragrafi"/>
        <w:rPr>
          <w:sz w:val="21"/>
          <w:szCs w:val="21"/>
          <w:lang w:val="sq-AL"/>
        </w:rPr>
      </w:pPr>
      <w:r w:rsidRPr="00AD08B5">
        <w:rPr>
          <w:sz w:val="21"/>
          <w:szCs w:val="21"/>
          <w:lang w:val="sq-AL"/>
        </w:rPr>
        <w:t>2. Për zbatimin e këtij udhëzimi detyrohen të gjitha subjektet e parashikuara në pikën 2 të nenit 2 të këtij udhëzimi.</w:t>
      </w:r>
    </w:p>
    <w:p w:rsidR="005F66E0" w:rsidRPr="00AD08B5" w:rsidRDefault="005F66E0" w:rsidP="005F66E0">
      <w:pPr>
        <w:pStyle w:val="Paragrafi"/>
        <w:rPr>
          <w:sz w:val="21"/>
          <w:szCs w:val="21"/>
          <w:lang w:val="sq-AL"/>
        </w:rPr>
      </w:pPr>
      <w:r w:rsidRPr="00AD08B5">
        <w:rPr>
          <w:sz w:val="21"/>
          <w:szCs w:val="21"/>
          <w:lang w:val="sq-AL"/>
        </w:rPr>
        <w:t>Ky udhëzim hyn në fuqi menjëherë dhe botohet në Fletoren Zyrtare.</w:t>
      </w:r>
    </w:p>
    <w:p w:rsidR="005F66E0" w:rsidRPr="00AD08B5" w:rsidRDefault="005F66E0" w:rsidP="005F66E0">
      <w:pPr>
        <w:pStyle w:val="Paragrafi"/>
        <w:rPr>
          <w:sz w:val="21"/>
          <w:szCs w:val="21"/>
          <w:lang w:val="sq-AL"/>
        </w:rPr>
      </w:pPr>
    </w:p>
    <w:p w:rsidR="005F66E0" w:rsidRPr="00AD08B5" w:rsidRDefault="00C50406" w:rsidP="005F66E0">
      <w:pPr>
        <w:pStyle w:val="Autoriteti"/>
        <w:rPr>
          <w:sz w:val="21"/>
          <w:szCs w:val="21"/>
          <w:lang w:val="sq-AL"/>
        </w:rPr>
      </w:pPr>
      <w:r>
        <w:rPr>
          <w:sz w:val="21"/>
          <w:szCs w:val="21"/>
          <w:lang w:val="sq-AL"/>
        </w:rPr>
        <w:t>KOMISIONERE</w:t>
      </w:r>
    </w:p>
    <w:p w:rsidR="005F66E0" w:rsidRPr="00AD08B5" w:rsidRDefault="005F66E0" w:rsidP="005F66E0">
      <w:pPr>
        <w:pStyle w:val="AutoritetiEmer"/>
        <w:rPr>
          <w:sz w:val="21"/>
          <w:szCs w:val="21"/>
          <w:lang w:val="sq-AL"/>
        </w:rPr>
      </w:pPr>
      <w:r w:rsidRPr="00AD08B5">
        <w:rPr>
          <w:sz w:val="21"/>
          <w:szCs w:val="21"/>
          <w:lang w:val="sq-AL"/>
        </w:rPr>
        <w:t>Flora Çabej (Pogaçe)</w:t>
      </w:r>
    </w:p>
    <w:p w:rsidR="005F66E0" w:rsidRPr="00AD08B5" w:rsidRDefault="005F66E0" w:rsidP="005F66E0">
      <w:pPr>
        <w:pStyle w:val="Paragrafi"/>
        <w:rPr>
          <w:sz w:val="21"/>
          <w:szCs w:val="21"/>
          <w:lang w:val="sq-AL"/>
        </w:rPr>
      </w:pPr>
    </w:p>
    <w:p w:rsidR="00C619DD" w:rsidRDefault="00C619DD" w:rsidP="005F66E0">
      <w:pPr>
        <w:pStyle w:val="TitulliTitull"/>
        <w:rPr>
          <w:sz w:val="21"/>
          <w:szCs w:val="21"/>
          <w:lang w:val="sq-AL"/>
        </w:rPr>
      </w:pPr>
    </w:p>
    <w:p w:rsidR="005F66E0" w:rsidRPr="00AD08B5" w:rsidRDefault="005F66E0" w:rsidP="005F66E0">
      <w:pPr>
        <w:pStyle w:val="TitulliTitull"/>
        <w:rPr>
          <w:sz w:val="21"/>
          <w:szCs w:val="21"/>
          <w:lang w:val="sq-AL"/>
        </w:rPr>
      </w:pPr>
      <w:r w:rsidRPr="00AD08B5">
        <w:rPr>
          <w:sz w:val="21"/>
          <w:szCs w:val="21"/>
          <w:lang w:val="sq-AL"/>
        </w:rPr>
        <w:t>AneKSI 1</w:t>
      </w:r>
    </w:p>
    <w:p w:rsidR="005F66E0" w:rsidRPr="00AD08B5" w:rsidRDefault="005F66E0" w:rsidP="006823E9">
      <w:pPr>
        <w:pStyle w:val="Paragrafi"/>
        <w:jc w:val="center"/>
        <w:rPr>
          <w:sz w:val="21"/>
          <w:szCs w:val="21"/>
          <w:lang w:val="sq-AL"/>
        </w:rPr>
      </w:pPr>
      <w:r w:rsidRPr="00AD08B5">
        <w:rPr>
          <w:sz w:val="21"/>
          <w:szCs w:val="21"/>
          <w:lang w:val="sq-AL"/>
        </w:rPr>
        <w:t>DHËNIA E PËLQIMIT TË SUBJEKTIT TË TESTIMIT PËR PËRPUNIMIN E TË DHËNAVE PERSONALE NË KUADRIN E PROVËS KLINIKE TË BARNAVE</w:t>
      </w:r>
    </w:p>
    <w:p w:rsidR="005F66E0" w:rsidRPr="00AD08B5" w:rsidRDefault="005F66E0" w:rsidP="005F66E0">
      <w:pPr>
        <w:pStyle w:val="Paragrafi"/>
        <w:rPr>
          <w:sz w:val="21"/>
          <w:szCs w:val="21"/>
          <w:lang w:val="sq-AL"/>
        </w:rPr>
      </w:pPr>
    </w:p>
    <w:p w:rsidR="005F66E0" w:rsidRPr="00AD08B5" w:rsidRDefault="005F66E0" w:rsidP="005F66E0">
      <w:pPr>
        <w:pStyle w:val="Paragrafi"/>
        <w:rPr>
          <w:sz w:val="21"/>
          <w:szCs w:val="21"/>
          <w:lang w:val="sq-AL"/>
        </w:rPr>
      </w:pPr>
      <w:r w:rsidRPr="00AD08B5">
        <w:rPr>
          <w:sz w:val="21"/>
          <w:szCs w:val="21"/>
          <w:lang w:val="sq-AL"/>
        </w:rPr>
        <w:t>Unë _________________ pas marrjes së informacionit të detajuar në lidhje me natyrën, rëndësinë, pasojat dhe rreziqet e testimit klinik, dhe pas marrjes së informacionit të detajuar mbi të drejtat e mia të parashikuara në ligjin nr. 9887, datë 10.3.2008 “Për mbrojtjen e të dhënave personale”, të ndryshuar, jap pëlqimin tim të lirë për _________________________ (subjekti i autorizuar), të përpunojë të dhënat e mia personale në lidhje me emrin tim, mbiemrin, datën e lindjes dhe efektin klinik të barit ___________________________________________.</w:t>
      </w:r>
    </w:p>
    <w:p w:rsidR="005F66E0" w:rsidRPr="00AD08B5" w:rsidRDefault="005F66E0" w:rsidP="005F66E0">
      <w:pPr>
        <w:pStyle w:val="Paragrafi"/>
        <w:rPr>
          <w:sz w:val="21"/>
          <w:szCs w:val="21"/>
          <w:lang w:val="sq-AL"/>
        </w:rPr>
      </w:pPr>
      <w:r w:rsidRPr="00AD08B5">
        <w:rPr>
          <w:sz w:val="21"/>
          <w:szCs w:val="21"/>
          <w:lang w:val="sq-AL"/>
        </w:rPr>
        <w:t>Qëllimi i këtij përpunimi do të jetë ekskluzivisht verifikimi i efektit klinik të barit _________. (Subjekti i autorizuar) ______________________, si kontrollues mund të përhapë ose të vërë në dispozicion të dhënat e mia personale te këta marrës: ______________________________, me kusht që kjo përhapje të jetë absolutisht e nevojshme për verifikimin e efektit klinik të barit _____, ose nëse kontrolluesi kryen një përpunim që është thelbësor për përmbushjen e një detyrimi ligjor.</w:t>
      </w:r>
    </w:p>
    <w:p w:rsidR="005F66E0" w:rsidRPr="00AD08B5" w:rsidRDefault="005F66E0" w:rsidP="005F66E0">
      <w:pPr>
        <w:pStyle w:val="Paragrafi"/>
        <w:rPr>
          <w:sz w:val="21"/>
          <w:szCs w:val="21"/>
          <w:lang w:val="sq-AL"/>
        </w:rPr>
      </w:pPr>
      <w:r w:rsidRPr="00AD08B5">
        <w:rPr>
          <w:sz w:val="21"/>
          <w:szCs w:val="21"/>
          <w:lang w:val="sq-AL"/>
        </w:rPr>
        <w:t>Kontrolluesi ka të drejtë të mbajë të dhënat e mia personale vetëm për një periudhë kohe prej ____ muajsh.</w:t>
      </w:r>
    </w:p>
    <w:p w:rsidR="005F66E0" w:rsidRPr="00AD08B5" w:rsidRDefault="005F66E0" w:rsidP="005F66E0">
      <w:pPr>
        <w:pStyle w:val="Paragrafi"/>
        <w:rPr>
          <w:sz w:val="21"/>
          <w:szCs w:val="21"/>
          <w:lang w:val="sq-AL"/>
        </w:rPr>
      </w:pPr>
      <w:r w:rsidRPr="00AD08B5">
        <w:rPr>
          <w:sz w:val="21"/>
          <w:szCs w:val="21"/>
          <w:lang w:val="sq-AL"/>
        </w:rPr>
        <w:t>Kontrolluesi është i detyruar të shkatërrojë ose të bëjë anonime të dhënat e mia personale pas përfundimit të kësaj periudhe, përveç kur parashikohet ndryshe në bazë të një dispozite ose të një akti tjetër të veçantë.</w:t>
      </w:r>
    </w:p>
    <w:p w:rsidR="005F66E0" w:rsidRPr="00AD08B5" w:rsidRDefault="005F66E0" w:rsidP="005F66E0">
      <w:pPr>
        <w:pStyle w:val="Paragrafi"/>
        <w:ind w:firstLine="0"/>
        <w:rPr>
          <w:sz w:val="21"/>
          <w:szCs w:val="21"/>
          <w:lang w:val="sq-AL"/>
        </w:rPr>
      </w:pPr>
    </w:p>
    <w:p w:rsidR="005F66E0" w:rsidRPr="00AD08B5" w:rsidRDefault="005F66E0" w:rsidP="005F66E0">
      <w:pPr>
        <w:pStyle w:val="Paragrafi"/>
        <w:ind w:firstLine="0"/>
        <w:rPr>
          <w:sz w:val="21"/>
          <w:szCs w:val="21"/>
          <w:lang w:val="sq-AL"/>
        </w:rPr>
      </w:pPr>
      <w:r w:rsidRPr="00AD08B5">
        <w:rPr>
          <w:sz w:val="21"/>
          <w:szCs w:val="21"/>
          <w:lang w:val="sq-AL"/>
        </w:rPr>
        <w:t xml:space="preserve">Data_____/____/_______ </w:t>
      </w:r>
      <w:r w:rsidRPr="00AD08B5">
        <w:rPr>
          <w:sz w:val="21"/>
          <w:szCs w:val="21"/>
          <w:lang w:val="sq-AL"/>
        </w:rPr>
        <w:tab/>
      </w:r>
      <w:r w:rsidRPr="00AD08B5">
        <w:rPr>
          <w:sz w:val="21"/>
          <w:szCs w:val="21"/>
          <w:lang w:val="sq-AL"/>
        </w:rPr>
        <w:tab/>
      </w:r>
      <w:r w:rsidRPr="00AD08B5">
        <w:rPr>
          <w:sz w:val="21"/>
          <w:szCs w:val="21"/>
          <w:lang w:val="sq-AL"/>
        </w:rPr>
        <w:tab/>
      </w:r>
      <w:r w:rsidRPr="00AD08B5">
        <w:rPr>
          <w:sz w:val="21"/>
          <w:szCs w:val="21"/>
          <w:lang w:val="sq-AL"/>
        </w:rPr>
        <w:tab/>
      </w:r>
      <w:r w:rsidRPr="00AD08B5">
        <w:rPr>
          <w:sz w:val="21"/>
          <w:szCs w:val="21"/>
          <w:lang w:val="sq-AL"/>
        </w:rPr>
        <w:tab/>
        <w:t xml:space="preserve">Nënshkrimi ______________ </w:t>
      </w:r>
    </w:p>
    <w:p w:rsidR="005F66E0" w:rsidRDefault="005F66E0" w:rsidP="005F66E0">
      <w:pPr>
        <w:pStyle w:val="Default"/>
        <w:rPr>
          <w:rFonts w:ascii="CG Times" w:hAnsi="CG Times"/>
          <w:b/>
          <w:bCs/>
          <w:sz w:val="22"/>
          <w:szCs w:val="22"/>
          <w:lang w:val="sq-AL"/>
        </w:rPr>
      </w:pPr>
    </w:p>
    <w:p w:rsidR="00C619DD" w:rsidRDefault="00C619DD" w:rsidP="005F66E0">
      <w:pPr>
        <w:pStyle w:val="Default"/>
        <w:jc w:val="center"/>
        <w:rPr>
          <w:rFonts w:ascii="CG Times" w:hAnsi="CG Times"/>
          <w:b/>
          <w:bCs/>
          <w:sz w:val="21"/>
          <w:szCs w:val="21"/>
          <w:lang w:val="sq-AL"/>
        </w:rPr>
      </w:pPr>
    </w:p>
    <w:p w:rsidR="00C619DD" w:rsidRDefault="00C619DD" w:rsidP="005F66E0">
      <w:pPr>
        <w:pStyle w:val="Default"/>
        <w:jc w:val="center"/>
        <w:rPr>
          <w:rFonts w:ascii="CG Times" w:hAnsi="CG Times"/>
          <w:b/>
          <w:bCs/>
          <w:sz w:val="21"/>
          <w:szCs w:val="21"/>
          <w:lang w:val="sq-AL"/>
        </w:rPr>
      </w:pPr>
    </w:p>
    <w:p w:rsidR="00C619DD" w:rsidRDefault="00C619DD" w:rsidP="005F66E0">
      <w:pPr>
        <w:pStyle w:val="Default"/>
        <w:jc w:val="center"/>
        <w:rPr>
          <w:rFonts w:ascii="CG Times" w:hAnsi="CG Times"/>
          <w:b/>
          <w:bCs/>
          <w:sz w:val="21"/>
          <w:szCs w:val="21"/>
          <w:lang w:val="sq-AL"/>
        </w:rPr>
      </w:pPr>
    </w:p>
    <w:p w:rsidR="00C619DD" w:rsidRDefault="00C619DD" w:rsidP="005F66E0">
      <w:pPr>
        <w:pStyle w:val="Default"/>
        <w:jc w:val="center"/>
        <w:rPr>
          <w:rFonts w:ascii="CG Times" w:hAnsi="CG Times"/>
          <w:b/>
          <w:bCs/>
          <w:sz w:val="21"/>
          <w:szCs w:val="21"/>
          <w:lang w:val="sq-AL"/>
        </w:rPr>
      </w:pPr>
    </w:p>
    <w:p w:rsidR="00C619DD" w:rsidRDefault="00C619DD" w:rsidP="005F66E0">
      <w:pPr>
        <w:pStyle w:val="Default"/>
        <w:jc w:val="center"/>
        <w:rPr>
          <w:rFonts w:ascii="CG Times" w:hAnsi="CG Times"/>
          <w:b/>
          <w:bCs/>
          <w:sz w:val="21"/>
          <w:szCs w:val="21"/>
          <w:lang w:val="sq-AL"/>
        </w:rPr>
      </w:pPr>
    </w:p>
    <w:p w:rsidR="00C619DD" w:rsidRDefault="00C619DD" w:rsidP="005F66E0">
      <w:pPr>
        <w:pStyle w:val="Default"/>
        <w:jc w:val="center"/>
        <w:rPr>
          <w:rFonts w:ascii="CG Times" w:hAnsi="CG Times"/>
          <w:b/>
          <w:bCs/>
          <w:sz w:val="21"/>
          <w:szCs w:val="21"/>
          <w:lang w:val="sq-AL"/>
        </w:rPr>
      </w:pPr>
    </w:p>
    <w:p w:rsidR="00C619DD" w:rsidRDefault="00C619DD" w:rsidP="005F66E0">
      <w:pPr>
        <w:pStyle w:val="Default"/>
        <w:jc w:val="center"/>
        <w:rPr>
          <w:rFonts w:ascii="CG Times" w:hAnsi="CG Times"/>
          <w:b/>
          <w:bCs/>
          <w:sz w:val="21"/>
          <w:szCs w:val="21"/>
          <w:lang w:val="sq-AL"/>
        </w:rPr>
      </w:pPr>
    </w:p>
    <w:p w:rsidR="00C619DD" w:rsidRDefault="00C619DD" w:rsidP="005F66E0">
      <w:pPr>
        <w:pStyle w:val="Default"/>
        <w:jc w:val="center"/>
        <w:rPr>
          <w:rFonts w:ascii="CG Times" w:hAnsi="CG Times"/>
          <w:b/>
          <w:bCs/>
          <w:sz w:val="21"/>
          <w:szCs w:val="21"/>
          <w:lang w:val="sq-AL"/>
        </w:rPr>
      </w:pPr>
    </w:p>
    <w:p w:rsidR="00C619DD" w:rsidRDefault="00C619DD" w:rsidP="005F66E0">
      <w:pPr>
        <w:pStyle w:val="Default"/>
        <w:jc w:val="center"/>
        <w:rPr>
          <w:rFonts w:ascii="CG Times" w:hAnsi="CG Times"/>
          <w:b/>
          <w:bCs/>
          <w:sz w:val="21"/>
          <w:szCs w:val="21"/>
          <w:lang w:val="sq-AL"/>
        </w:rPr>
      </w:pPr>
    </w:p>
    <w:p w:rsidR="00C619DD" w:rsidRDefault="00C619DD" w:rsidP="005F66E0">
      <w:pPr>
        <w:pStyle w:val="Default"/>
        <w:jc w:val="center"/>
        <w:rPr>
          <w:rFonts w:ascii="CG Times" w:hAnsi="CG Times"/>
          <w:b/>
          <w:bCs/>
          <w:sz w:val="21"/>
          <w:szCs w:val="21"/>
          <w:lang w:val="sq-AL"/>
        </w:rPr>
      </w:pPr>
    </w:p>
    <w:p w:rsidR="00C619DD" w:rsidRDefault="00C619DD" w:rsidP="005F66E0">
      <w:pPr>
        <w:pStyle w:val="Default"/>
        <w:jc w:val="center"/>
        <w:rPr>
          <w:rFonts w:ascii="CG Times" w:hAnsi="CG Times"/>
          <w:b/>
          <w:bCs/>
          <w:sz w:val="21"/>
          <w:szCs w:val="21"/>
          <w:lang w:val="sq-AL"/>
        </w:rPr>
      </w:pPr>
    </w:p>
    <w:p w:rsidR="005F66E0" w:rsidRPr="00AD08B5" w:rsidRDefault="005F66E0" w:rsidP="005F66E0">
      <w:pPr>
        <w:pStyle w:val="Default"/>
        <w:jc w:val="center"/>
        <w:rPr>
          <w:rFonts w:ascii="CG Times" w:hAnsi="CG Times"/>
          <w:sz w:val="21"/>
          <w:szCs w:val="21"/>
          <w:lang w:val="sq-AL"/>
        </w:rPr>
      </w:pPr>
      <w:r w:rsidRPr="00AD08B5">
        <w:rPr>
          <w:rFonts w:ascii="CG Times" w:hAnsi="CG Times"/>
          <w:b/>
          <w:bCs/>
          <w:sz w:val="21"/>
          <w:szCs w:val="21"/>
          <w:lang w:val="sq-AL"/>
        </w:rPr>
        <w:t>UDHËZIM</w:t>
      </w:r>
    </w:p>
    <w:p w:rsidR="005F66E0" w:rsidRPr="00AD08B5" w:rsidRDefault="005F66E0" w:rsidP="005F66E0">
      <w:pPr>
        <w:pStyle w:val="Default"/>
        <w:jc w:val="center"/>
        <w:rPr>
          <w:rFonts w:ascii="CG Times" w:hAnsi="CG Times"/>
          <w:b/>
          <w:bCs/>
          <w:sz w:val="21"/>
          <w:szCs w:val="21"/>
          <w:lang w:val="sq-AL"/>
        </w:rPr>
      </w:pPr>
      <w:r w:rsidRPr="00AD08B5">
        <w:rPr>
          <w:rFonts w:ascii="CG Times" w:hAnsi="CG Times"/>
          <w:b/>
          <w:bCs/>
          <w:sz w:val="21"/>
          <w:szCs w:val="21"/>
          <w:lang w:val="sq-AL"/>
        </w:rPr>
        <w:t>Nr. 19, datë 3.8.2012</w:t>
      </w:r>
    </w:p>
    <w:p w:rsidR="005F66E0" w:rsidRPr="00AD08B5" w:rsidRDefault="005F66E0" w:rsidP="005F66E0">
      <w:pPr>
        <w:pStyle w:val="Default"/>
        <w:jc w:val="center"/>
        <w:rPr>
          <w:rFonts w:ascii="CG Times" w:hAnsi="CG Times"/>
          <w:b/>
          <w:sz w:val="21"/>
          <w:szCs w:val="21"/>
          <w:lang w:val="sq-AL"/>
        </w:rPr>
      </w:pPr>
    </w:p>
    <w:p w:rsidR="005F66E0" w:rsidRPr="00AD08B5" w:rsidRDefault="005F66E0" w:rsidP="005F66E0">
      <w:pPr>
        <w:pStyle w:val="Default"/>
        <w:jc w:val="center"/>
        <w:rPr>
          <w:rFonts w:ascii="CG Times" w:hAnsi="CG Times"/>
          <w:b/>
          <w:sz w:val="21"/>
          <w:szCs w:val="21"/>
          <w:lang w:val="sq-AL"/>
        </w:rPr>
      </w:pPr>
      <w:r w:rsidRPr="00AD08B5">
        <w:rPr>
          <w:rFonts w:ascii="CG Times" w:hAnsi="CG Times"/>
          <w:b/>
          <w:sz w:val="21"/>
          <w:szCs w:val="21"/>
          <w:lang w:val="sq-AL"/>
        </w:rPr>
        <w:t xml:space="preserve">MBI </w:t>
      </w:r>
      <w:r w:rsidRPr="00AD08B5">
        <w:rPr>
          <w:rFonts w:ascii="CG Times" w:hAnsi="CG Times"/>
          <w:b/>
          <w:bCs/>
          <w:sz w:val="21"/>
          <w:szCs w:val="21"/>
          <w:lang w:val="sq-AL"/>
        </w:rPr>
        <w:t>RREGULLIMIN E MARRËDHËNIEVE MES KONTROLLUESIT DHE PËRPUNUESIT NË RASTET E DELEGIMIT TË PËRPUNIMIT TË TË DHËNAVE DHE PËRDORIMIN E NJË KONTRATE TIP NË RASTET E KËTIJ DELEGIMI</w:t>
      </w:r>
    </w:p>
    <w:p w:rsidR="005F66E0" w:rsidRPr="00AD08B5" w:rsidRDefault="005F66E0" w:rsidP="005F66E0">
      <w:pPr>
        <w:pStyle w:val="Default"/>
        <w:ind w:firstLine="720"/>
        <w:jc w:val="both"/>
        <w:rPr>
          <w:rFonts w:ascii="CG Times" w:hAnsi="CG Times"/>
          <w:sz w:val="21"/>
          <w:szCs w:val="21"/>
          <w:lang w:val="sq-AL"/>
        </w:rPr>
      </w:pPr>
    </w:p>
    <w:p w:rsidR="005F66E0" w:rsidRPr="00AD08B5" w:rsidRDefault="005F66E0" w:rsidP="005F66E0">
      <w:pPr>
        <w:pStyle w:val="Default"/>
        <w:ind w:firstLine="720"/>
        <w:jc w:val="both"/>
        <w:rPr>
          <w:rFonts w:ascii="CG Times" w:hAnsi="CG Times"/>
          <w:sz w:val="21"/>
          <w:szCs w:val="21"/>
          <w:lang w:val="sq-AL"/>
        </w:rPr>
      </w:pPr>
      <w:r w:rsidRPr="00AD08B5">
        <w:rPr>
          <w:rFonts w:ascii="CG Times" w:hAnsi="CG Times"/>
          <w:sz w:val="21"/>
          <w:szCs w:val="21"/>
          <w:lang w:val="sq-AL"/>
        </w:rPr>
        <w:t>Në mbështetje të shkronjës “c” të pikës 1 të nenit 30 dhe pikës “f” të nenit 31 të ligjit nr. 9887, datë 10.3.2008 “Për mbrojtjen e të dhënave personale”, të ndryshuar, Komisioneri për M</w:t>
      </w:r>
      <w:r w:rsidR="006823E9">
        <w:rPr>
          <w:rFonts w:ascii="CG Times" w:hAnsi="CG Times"/>
          <w:sz w:val="21"/>
          <w:szCs w:val="21"/>
          <w:lang w:val="sq-AL"/>
        </w:rPr>
        <w:t>brojtjen e të Dhënave Personale</w:t>
      </w:r>
    </w:p>
    <w:p w:rsidR="005F66E0" w:rsidRPr="00AD08B5" w:rsidRDefault="005F66E0" w:rsidP="005F66E0">
      <w:pPr>
        <w:pStyle w:val="Default"/>
        <w:ind w:firstLine="720"/>
        <w:jc w:val="both"/>
        <w:rPr>
          <w:rFonts w:ascii="CG Times" w:hAnsi="CG Times"/>
          <w:sz w:val="21"/>
          <w:szCs w:val="21"/>
          <w:lang w:val="sq-AL"/>
        </w:rPr>
      </w:pPr>
    </w:p>
    <w:p w:rsidR="005F66E0" w:rsidRPr="00AD08B5" w:rsidRDefault="005F66E0" w:rsidP="005F66E0">
      <w:pPr>
        <w:pStyle w:val="Default"/>
        <w:jc w:val="center"/>
        <w:rPr>
          <w:rFonts w:ascii="CG Times" w:hAnsi="CG Times"/>
          <w:sz w:val="21"/>
          <w:szCs w:val="21"/>
          <w:lang w:val="sq-AL"/>
        </w:rPr>
      </w:pPr>
      <w:r w:rsidRPr="00AD08B5">
        <w:rPr>
          <w:rFonts w:ascii="CG Times" w:hAnsi="CG Times"/>
          <w:sz w:val="21"/>
          <w:szCs w:val="21"/>
          <w:lang w:val="sq-AL"/>
        </w:rPr>
        <w:t>UDHËZON:</w:t>
      </w:r>
    </w:p>
    <w:p w:rsidR="005F66E0" w:rsidRPr="00AD08B5" w:rsidRDefault="005F66E0" w:rsidP="005F66E0">
      <w:pPr>
        <w:pStyle w:val="Default"/>
        <w:jc w:val="center"/>
        <w:rPr>
          <w:rFonts w:ascii="CG Times" w:hAnsi="CG Times"/>
          <w:sz w:val="21"/>
          <w:szCs w:val="21"/>
          <w:lang w:val="sq-AL"/>
        </w:rPr>
      </w:pPr>
    </w:p>
    <w:p w:rsidR="005F66E0" w:rsidRPr="00AD08B5" w:rsidRDefault="005F66E0" w:rsidP="005F66E0">
      <w:pPr>
        <w:pStyle w:val="Default"/>
        <w:ind w:firstLine="720"/>
        <w:jc w:val="both"/>
        <w:rPr>
          <w:rFonts w:ascii="CG Times" w:hAnsi="CG Times"/>
          <w:sz w:val="21"/>
          <w:szCs w:val="21"/>
          <w:lang w:val="sq-AL"/>
        </w:rPr>
      </w:pPr>
      <w:r w:rsidRPr="00AD08B5">
        <w:rPr>
          <w:rFonts w:ascii="CG Times" w:hAnsi="CG Times"/>
          <w:sz w:val="21"/>
          <w:szCs w:val="21"/>
          <w:lang w:val="sq-AL"/>
        </w:rPr>
        <w:t>1. Qëllimi i këtij udhëzimi është përcaktimi i rregullave në lidhje me marrëdhënien mes kontrolluesit dhe përpunuesit në rastet e delegimit të përpunimit të të dhënave, si dhe miratimi i një kontrate tip që palët duhet të përdorin në rast të këtij delegimi. Kontrata tip është pjesë e aneksit I të këtij udhëzimi.</w:t>
      </w:r>
    </w:p>
    <w:p w:rsidR="005F66E0" w:rsidRPr="00AD08B5" w:rsidRDefault="005F66E0" w:rsidP="005F66E0">
      <w:pPr>
        <w:pStyle w:val="Default"/>
        <w:ind w:firstLine="720"/>
        <w:jc w:val="both"/>
        <w:rPr>
          <w:rFonts w:ascii="CG Times" w:hAnsi="CG Times"/>
          <w:sz w:val="21"/>
          <w:szCs w:val="21"/>
          <w:lang w:val="sq-AL"/>
        </w:rPr>
      </w:pPr>
      <w:r w:rsidRPr="00AD08B5">
        <w:rPr>
          <w:rFonts w:ascii="CG Times" w:hAnsi="CG Times"/>
          <w:sz w:val="21"/>
          <w:szCs w:val="21"/>
          <w:lang w:val="sq-AL"/>
        </w:rPr>
        <w:t>2. Ky udhëzim zbatohet nga të gjitha kompanitë, organizatat apo institucionet që, me qëllim përmbushjen e funksioneve të tyre të ligjshme, hyjnë në marrëdhënie me kompani të treta dhe nëpërmjet kontratës, bien dakord që këto kompani të kryejnë përpunimin e të dhënave personale për llogari të tyre. Zbatimi i këtij udhëzimi ka për qëllim të sigurojë paprekshmërinë e të dhënave personale në çdo hallkë të këtij përpunimi.</w:t>
      </w:r>
    </w:p>
    <w:p w:rsidR="005F66E0" w:rsidRPr="00AD08B5" w:rsidRDefault="005F66E0" w:rsidP="005F66E0">
      <w:pPr>
        <w:pStyle w:val="Default"/>
        <w:ind w:firstLine="720"/>
        <w:jc w:val="both"/>
        <w:rPr>
          <w:rFonts w:ascii="CG Times" w:hAnsi="CG Times"/>
          <w:sz w:val="21"/>
          <w:szCs w:val="21"/>
          <w:lang w:val="sq-AL"/>
        </w:rPr>
      </w:pPr>
      <w:r w:rsidRPr="00AD08B5">
        <w:rPr>
          <w:rFonts w:ascii="CG Times" w:hAnsi="CG Times"/>
          <w:sz w:val="21"/>
          <w:szCs w:val="21"/>
          <w:lang w:val="sq-AL"/>
        </w:rPr>
        <w:t xml:space="preserve">3. Për qëllim që të bëjnë më të lehtë zbatueshmërinë e këtij procesi, termat e përdorur në këtë udhëzim kanë kuptimet e mëposhtme: </w:t>
      </w:r>
    </w:p>
    <w:p w:rsidR="005F66E0" w:rsidRPr="00AD08B5" w:rsidRDefault="005F66E0" w:rsidP="005F66E0">
      <w:pPr>
        <w:autoSpaceDE w:val="0"/>
        <w:autoSpaceDN w:val="0"/>
        <w:adjustRightInd w:val="0"/>
        <w:ind w:firstLine="720"/>
        <w:jc w:val="both"/>
        <w:rPr>
          <w:rFonts w:ascii="CG Times" w:hAnsi="CG Times"/>
          <w:sz w:val="21"/>
          <w:szCs w:val="21"/>
          <w:lang w:val="sq-AL"/>
        </w:rPr>
      </w:pPr>
      <w:r w:rsidRPr="00AD08B5">
        <w:rPr>
          <w:rFonts w:ascii="CG Times" w:hAnsi="CG Times"/>
          <w:sz w:val="21"/>
          <w:szCs w:val="21"/>
          <w:lang w:val="sq-AL"/>
        </w:rPr>
        <w:t xml:space="preserve">“Kontrollues” është çdo person fizik ose juridik, autoritet publik, agjenci, kompani, organizatë apo institucion që mban, administron dhe kontrollon të dhëna personale dhe për qëllime të përpunimit të tyre hyn në një marrëdhënie kontraktore me një kompani të tretë, e cila në këtë rast quhet përpunues. </w:t>
      </w:r>
    </w:p>
    <w:p w:rsidR="005F66E0" w:rsidRPr="00AD08B5" w:rsidRDefault="005F66E0" w:rsidP="005F66E0">
      <w:pPr>
        <w:autoSpaceDE w:val="0"/>
        <w:autoSpaceDN w:val="0"/>
        <w:adjustRightInd w:val="0"/>
        <w:ind w:firstLine="720"/>
        <w:jc w:val="both"/>
        <w:rPr>
          <w:rFonts w:ascii="CG Times" w:hAnsi="CG Times"/>
          <w:sz w:val="21"/>
          <w:szCs w:val="21"/>
          <w:lang w:val="sq-AL"/>
        </w:rPr>
      </w:pPr>
      <w:r w:rsidRPr="00AD08B5">
        <w:rPr>
          <w:rFonts w:ascii="CG Times" w:hAnsi="CG Times"/>
          <w:sz w:val="21"/>
          <w:szCs w:val="21"/>
          <w:lang w:val="sq-AL"/>
        </w:rPr>
        <w:t>“Kontrata e përpunimit (</w:t>
      </w:r>
      <w:r w:rsidRPr="00AD08B5">
        <w:rPr>
          <w:rFonts w:ascii="CG Times" w:hAnsi="CG Times"/>
          <w:i/>
          <w:sz w:val="21"/>
          <w:szCs w:val="21"/>
          <w:lang w:val="sq-AL"/>
        </w:rPr>
        <w:t>outsourcing</w:t>
      </w:r>
      <w:r w:rsidRPr="00AD08B5">
        <w:rPr>
          <w:rFonts w:ascii="CG Times" w:hAnsi="CG Times"/>
          <w:sz w:val="21"/>
          <w:szCs w:val="21"/>
          <w:lang w:val="sq-AL"/>
        </w:rPr>
        <w:t xml:space="preserve">)” është akti në bazë të të cilit kontrolluesi i kërkon përpunuesit të kryejë për llogari të tij një pjesë të përpunimit të të dhënave personale. </w:t>
      </w:r>
    </w:p>
    <w:p w:rsidR="005F66E0" w:rsidRPr="00AD08B5" w:rsidRDefault="005F66E0" w:rsidP="005F66E0">
      <w:pPr>
        <w:autoSpaceDE w:val="0"/>
        <w:autoSpaceDN w:val="0"/>
        <w:adjustRightInd w:val="0"/>
        <w:ind w:firstLine="720"/>
        <w:jc w:val="both"/>
        <w:rPr>
          <w:rFonts w:ascii="CG Times" w:hAnsi="CG Times"/>
          <w:sz w:val="21"/>
          <w:szCs w:val="21"/>
          <w:lang w:val="sq-AL"/>
        </w:rPr>
      </w:pPr>
      <w:r w:rsidRPr="00AD08B5">
        <w:rPr>
          <w:rFonts w:ascii="CG Times" w:hAnsi="CG Times"/>
          <w:sz w:val="21"/>
          <w:szCs w:val="21"/>
          <w:lang w:val="sq-AL"/>
        </w:rPr>
        <w:t>“Përpunues” është ajo kompani e cila hyn në një marrëdhënie kontraktore me kontrolluesin, me qëllim përpunimin e të dhënave personale për llogari të kontrolluesit;</w:t>
      </w:r>
    </w:p>
    <w:p w:rsidR="005F66E0" w:rsidRPr="00AD08B5" w:rsidRDefault="005F66E0" w:rsidP="005F66E0">
      <w:pPr>
        <w:autoSpaceDE w:val="0"/>
        <w:autoSpaceDN w:val="0"/>
        <w:adjustRightInd w:val="0"/>
        <w:ind w:firstLine="720"/>
        <w:jc w:val="both"/>
        <w:rPr>
          <w:rFonts w:ascii="CG Times" w:hAnsi="CG Times"/>
          <w:sz w:val="21"/>
          <w:szCs w:val="21"/>
          <w:lang w:val="sq-AL"/>
        </w:rPr>
      </w:pPr>
      <w:r w:rsidRPr="00AD08B5">
        <w:rPr>
          <w:rFonts w:ascii="CG Times" w:hAnsi="CG Times"/>
          <w:sz w:val="21"/>
          <w:szCs w:val="21"/>
          <w:lang w:val="sq-AL"/>
        </w:rPr>
        <w:t>“Cenim i të dhënave personale” është cenimi i sigurisë së të dhënave që rezulton në shkatërrimin, humbjen, ndryshimin, përhapjen e paautorizuar ose ndërhyrjen te të dhënat personale të transmetuara, ruajtura apo përpunuara.</w:t>
      </w:r>
    </w:p>
    <w:p w:rsidR="005F66E0" w:rsidRPr="00AD08B5" w:rsidRDefault="005F66E0" w:rsidP="005F66E0">
      <w:pPr>
        <w:autoSpaceDE w:val="0"/>
        <w:autoSpaceDN w:val="0"/>
        <w:adjustRightInd w:val="0"/>
        <w:ind w:firstLine="720"/>
        <w:jc w:val="both"/>
        <w:rPr>
          <w:rFonts w:ascii="CG Times" w:hAnsi="CG Times"/>
          <w:sz w:val="21"/>
          <w:szCs w:val="21"/>
          <w:lang w:val="sq-AL"/>
        </w:rPr>
      </w:pPr>
      <w:r w:rsidRPr="00AD08B5">
        <w:rPr>
          <w:rFonts w:ascii="CG Times" w:hAnsi="CG Times"/>
          <w:sz w:val="21"/>
          <w:szCs w:val="21"/>
          <w:lang w:val="sq-AL"/>
        </w:rPr>
        <w:t xml:space="preserve">Në asnjë rast këto përkufizime nuk zëvendësojnë apo mbivendosin përkufizimet e parashikuara nga ligji nr. 9887, datë 10.3.2008 “Për mbrojtjen e të dhënave personale”, të ndryshuar. </w:t>
      </w:r>
    </w:p>
    <w:p w:rsidR="005F66E0" w:rsidRPr="00AD08B5" w:rsidRDefault="005F66E0" w:rsidP="005F66E0">
      <w:pPr>
        <w:autoSpaceDE w:val="0"/>
        <w:autoSpaceDN w:val="0"/>
        <w:adjustRightInd w:val="0"/>
        <w:ind w:firstLine="720"/>
        <w:jc w:val="both"/>
        <w:rPr>
          <w:rFonts w:ascii="CG Times" w:hAnsi="CG Times"/>
          <w:sz w:val="21"/>
          <w:szCs w:val="21"/>
          <w:lang w:val="sq-AL"/>
        </w:rPr>
      </w:pPr>
      <w:r w:rsidRPr="00AD08B5">
        <w:rPr>
          <w:rFonts w:ascii="CG Times" w:hAnsi="CG Times"/>
          <w:sz w:val="21"/>
          <w:szCs w:val="21"/>
          <w:lang w:val="sq-AL"/>
        </w:rPr>
        <w:t>4. Çdo kontratë përpunimi (</w:t>
      </w:r>
      <w:r w:rsidRPr="00AD08B5">
        <w:rPr>
          <w:rFonts w:ascii="CG Times" w:hAnsi="CG Times"/>
          <w:i/>
          <w:sz w:val="21"/>
          <w:szCs w:val="21"/>
          <w:lang w:val="sq-AL"/>
        </w:rPr>
        <w:t>outsourcing</w:t>
      </w:r>
      <w:r w:rsidRPr="00AD08B5">
        <w:rPr>
          <w:rFonts w:ascii="CG Times" w:hAnsi="CG Times"/>
          <w:sz w:val="21"/>
          <w:szCs w:val="21"/>
          <w:lang w:val="sq-AL"/>
        </w:rPr>
        <w:t>) që ka për qëllim përpunimin e të dhënave personale përmban dispozita që vendosin rregulla për përpunimin e të dhënave personale sipas legjislacionit shqiptar. Çdo kontratë e tillë parashikon çdo masë që merr përpunuesi për të siguruar mbrojtjen e mjaftueshme të të dhënave, si dhe hapat që do të ndërmerren në rast cenimi të të dhënave.</w:t>
      </w:r>
    </w:p>
    <w:p w:rsidR="005F66E0" w:rsidRPr="00AD08B5" w:rsidRDefault="005F66E0" w:rsidP="005F66E0">
      <w:pPr>
        <w:autoSpaceDE w:val="0"/>
        <w:autoSpaceDN w:val="0"/>
        <w:adjustRightInd w:val="0"/>
        <w:ind w:firstLine="720"/>
        <w:jc w:val="both"/>
        <w:rPr>
          <w:rFonts w:ascii="CG Times" w:hAnsi="CG Times"/>
          <w:sz w:val="21"/>
          <w:szCs w:val="21"/>
          <w:lang w:val="sq-AL"/>
        </w:rPr>
      </w:pPr>
      <w:r w:rsidRPr="00AD08B5">
        <w:rPr>
          <w:rFonts w:ascii="CG Times" w:hAnsi="CG Times"/>
          <w:sz w:val="21"/>
          <w:szCs w:val="21"/>
          <w:lang w:val="sq-AL"/>
        </w:rPr>
        <w:t>5. Gjatë funksioneve të tij për grumbullimin, mbajtjen apo çdo përpunim tjetër të të dhënave personale, kontrolluesi mund të hyjë në një marrëdhënie kontraktore sipas legjislacionit shqiptar. Kjo marrëdhënie kontraktore mund të bëhet me kompani shqiptare ose të huaja, të cilat i ofrojnë këto shërbime. Në mënyrë që të sigurojë një përzgjedhje të mirë të përpunuesit, kontrolluesi vlerëson sa më poshtë:</w:t>
      </w:r>
    </w:p>
    <w:p w:rsidR="005F66E0" w:rsidRPr="00AD08B5" w:rsidRDefault="005F66E0" w:rsidP="005F66E0">
      <w:pPr>
        <w:pStyle w:val="Default"/>
        <w:ind w:firstLine="720"/>
        <w:jc w:val="both"/>
        <w:rPr>
          <w:rFonts w:ascii="CG Times" w:hAnsi="CG Times"/>
          <w:sz w:val="21"/>
          <w:szCs w:val="21"/>
          <w:lang w:val="sq-AL"/>
        </w:rPr>
      </w:pPr>
      <w:r w:rsidRPr="00AD08B5">
        <w:rPr>
          <w:rFonts w:ascii="CG Times" w:hAnsi="CG Times"/>
          <w:sz w:val="21"/>
          <w:szCs w:val="21"/>
          <w:lang w:val="sq-AL"/>
        </w:rPr>
        <w:t>a) Të përzgjedhë një kompani me emër të mirë në këtë fushë, e cila ofron garanci të qëndrueshme që sigurojnë të dhënat personale që do të përpunohen;</w:t>
      </w:r>
    </w:p>
    <w:p w:rsidR="005F66E0" w:rsidRPr="00AD08B5" w:rsidRDefault="005F66E0" w:rsidP="005F66E0">
      <w:pPr>
        <w:pStyle w:val="Default"/>
        <w:ind w:firstLine="720"/>
        <w:jc w:val="both"/>
        <w:rPr>
          <w:rFonts w:ascii="CG Times" w:hAnsi="CG Times"/>
          <w:sz w:val="21"/>
          <w:szCs w:val="21"/>
          <w:lang w:val="sq-AL"/>
        </w:rPr>
      </w:pPr>
      <w:r w:rsidRPr="00AD08B5">
        <w:rPr>
          <w:rFonts w:ascii="CG Times" w:hAnsi="CG Times"/>
          <w:sz w:val="21"/>
          <w:szCs w:val="21"/>
          <w:lang w:val="sq-AL"/>
        </w:rPr>
        <w:t>b) Kontrata me shkrim e bërë me përpunuesin, të përmbajë dispozita të veçanta që rregullojnë mbrojtjen e të dhënave personale;</w:t>
      </w:r>
    </w:p>
    <w:p w:rsidR="005F66E0" w:rsidRPr="00AD08B5" w:rsidRDefault="005F66E0" w:rsidP="005F66E0">
      <w:pPr>
        <w:autoSpaceDE w:val="0"/>
        <w:autoSpaceDN w:val="0"/>
        <w:adjustRightInd w:val="0"/>
        <w:ind w:firstLine="720"/>
        <w:jc w:val="both"/>
        <w:rPr>
          <w:rFonts w:ascii="CG Times" w:hAnsi="CG Times"/>
          <w:sz w:val="21"/>
          <w:szCs w:val="21"/>
          <w:lang w:val="sq-AL"/>
        </w:rPr>
      </w:pPr>
      <w:r w:rsidRPr="00AD08B5">
        <w:rPr>
          <w:rFonts w:ascii="CG Times" w:hAnsi="CG Times"/>
          <w:sz w:val="21"/>
          <w:szCs w:val="21"/>
          <w:lang w:val="sq-AL"/>
        </w:rPr>
        <w:t>c) Në rast se përpunuesi është kompani e huaj, kontrolluesi sigurohet se vendet ku përpunuesi vepron janë pjesë e vendeve që ofrojnë mbrojtje të mjaftueshme për të dhënat personale sipas legjislacionit shqiptar. Kontrolluesi vlerëson edhe rastet kur kompania e bën përpunimin me nënkontraktim. Kontrolluesi duhet të tregojë kujdes për të përcaktuar nivelin e mbrojtjes së të dhënave personale gjatë gjithë hallkave të procesit. Kontrolluesi duhet t’i referohet listës së vendeve që ofrojnë mbrojtje të mjaftueshme, të miratuar me vendim të Këshillit të Ministrave</w:t>
      </w:r>
      <w:r w:rsidRPr="00AD08B5">
        <w:rPr>
          <w:rFonts w:ascii="CG Times" w:hAnsi="CG Times"/>
          <w:b/>
          <w:bCs/>
          <w:sz w:val="21"/>
          <w:szCs w:val="21"/>
          <w:lang w:val="sq-AL"/>
        </w:rPr>
        <w:t xml:space="preserve"> </w:t>
      </w:r>
      <w:r w:rsidRPr="00AD08B5">
        <w:rPr>
          <w:rFonts w:ascii="CG Times" w:hAnsi="CG Times"/>
          <w:bCs/>
          <w:sz w:val="21"/>
          <w:szCs w:val="21"/>
          <w:lang w:val="sq-AL"/>
        </w:rPr>
        <w:t>nr. 934, datë 2.9.2009 “Për përcaktimin e shteteve me nivel të mjaftueshëm të mbrojtjes së të dhënave personale”;</w:t>
      </w:r>
    </w:p>
    <w:p w:rsidR="005F66E0" w:rsidRPr="00AD08B5" w:rsidRDefault="005F66E0" w:rsidP="005F66E0">
      <w:pPr>
        <w:pStyle w:val="Default"/>
        <w:ind w:firstLine="720"/>
        <w:jc w:val="both"/>
        <w:rPr>
          <w:rFonts w:ascii="CG Times" w:hAnsi="CG Times"/>
          <w:sz w:val="21"/>
          <w:szCs w:val="21"/>
          <w:lang w:val="sq-AL"/>
        </w:rPr>
      </w:pPr>
      <w:r w:rsidRPr="00AD08B5">
        <w:rPr>
          <w:rFonts w:ascii="CG Times" w:hAnsi="CG Times"/>
          <w:sz w:val="21"/>
          <w:szCs w:val="21"/>
          <w:lang w:val="sq-AL"/>
        </w:rPr>
        <w:t>ç) Kontrolluesi kontrollon legjislacionin e vendit të origjinës së kompanisë përpunuese për t'u siguruar që kontrata ka fuqi në të dyja vendet;</w:t>
      </w:r>
    </w:p>
    <w:p w:rsidR="005F66E0" w:rsidRPr="00AD08B5" w:rsidRDefault="005F66E0" w:rsidP="005F66E0">
      <w:pPr>
        <w:pStyle w:val="Default"/>
        <w:ind w:firstLine="720"/>
        <w:jc w:val="both"/>
        <w:rPr>
          <w:rFonts w:ascii="CG Times" w:hAnsi="CG Times"/>
          <w:sz w:val="21"/>
          <w:szCs w:val="21"/>
          <w:lang w:val="sq-AL"/>
        </w:rPr>
      </w:pPr>
      <w:r w:rsidRPr="00AD08B5">
        <w:rPr>
          <w:rFonts w:ascii="CG Times" w:hAnsi="CG Times"/>
          <w:sz w:val="21"/>
          <w:szCs w:val="21"/>
          <w:lang w:val="sq-AL"/>
        </w:rPr>
        <w:t>d) Kontrolluesi sigurohet që përpunuesi ofron masa të përshtatshme mbrojtëse për të dhënat që do të përpunojë;</w:t>
      </w:r>
    </w:p>
    <w:p w:rsidR="005F66E0" w:rsidRPr="00AD08B5" w:rsidRDefault="005F66E0" w:rsidP="005F66E0">
      <w:pPr>
        <w:pStyle w:val="Default"/>
        <w:ind w:firstLine="720"/>
        <w:jc w:val="both"/>
        <w:rPr>
          <w:rFonts w:ascii="CG Times" w:hAnsi="CG Times"/>
          <w:sz w:val="21"/>
          <w:szCs w:val="21"/>
          <w:lang w:val="sq-AL"/>
        </w:rPr>
      </w:pPr>
      <w:r w:rsidRPr="00AD08B5">
        <w:rPr>
          <w:rFonts w:ascii="CG Times" w:hAnsi="CG Times"/>
          <w:sz w:val="21"/>
          <w:szCs w:val="21"/>
          <w:lang w:val="sq-AL"/>
        </w:rPr>
        <w:t>dh) Kontrolluesi sigurohet që, si pjesë e masave të përshtatshme mbrojtëse, përpunuesi kontrollon mjaftueshëm personelin që merret me përpunimin. Për këtë qëllim, kontrolluesi mund t’i referohet standardeve të sigurisë ISO-27000;</w:t>
      </w:r>
    </w:p>
    <w:p w:rsidR="005F66E0" w:rsidRPr="00AD08B5" w:rsidRDefault="005F66E0" w:rsidP="005F66E0">
      <w:pPr>
        <w:pStyle w:val="Default"/>
        <w:ind w:firstLine="720"/>
        <w:jc w:val="both"/>
        <w:rPr>
          <w:rFonts w:ascii="CG Times" w:hAnsi="CG Times"/>
          <w:sz w:val="21"/>
          <w:szCs w:val="21"/>
          <w:lang w:val="sq-AL"/>
        </w:rPr>
      </w:pPr>
      <w:r w:rsidRPr="00AD08B5">
        <w:rPr>
          <w:rFonts w:ascii="CG Times" w:hAnsi="CG Times"/>
          <w:sz w:val="21"/>
          <w:szCs w:val="21"/>
          <w:lang w:val="sq-AL"/>
        </w:rPr>
        <w:t>e) Përpunuesi raporton çdo shkelje të sigurisë dhe çdo çështje tjetër që ka interes për kontrolluesin, në mënyrë që:</w:t>
      </w:r>
    </w:p>
    <w:p w:rsidR="005F66E0" w:rsidRPr="00AD08B5" w:rsidRDefault="005F66E0" w:rsidP="005F66E0">
      <w:pPr>
        <w:pStyle w:val="Default"/>
        <w:ind w:firstLine="720"/>
        <w:jc w:val="both"/>
        <w:rPr>
          <w:rFonts w:ascii="CG Times" w:hAnsi="CG Times"/>
          <w:sz w:val="21"/>
          <w:szCs w:val="21"/>
          <w:lang w:val="sq-AL"/>
        </w:rPr>
      </w:pPr>
      <w:r w:rsidRPr="00AD08B5">
        <w:rPr>
          <w:rFonts w:ascii="CG Times" w:hAnsi="CG Times"/>
          <w:sz w:val="21"/>
          <w:szCs w:val="21"/>
          <w:lang w:val="sq-AL"/>
        </w:rPr>
        <w:t>i) Të garantojë zbatimin e legjislacionit, duke mbajtur standardet e duhura të sigurisë dhe duke bërë rregullime pas çdo shkeljeje të mundshme të saj;</w:t>
      </w:r>
    </w:p>
    <w:p w:rsidR="005F66E0" w:rsidRPr="00AD08B5" w:rsidRDefault="005F66E0" w:rsidP="005F66E0">
      <w:pPr>
        <w:pStyle w:val="Default"/>
        <w:ind w:firstLine="720"/>
        <w:jc w:val="both"/>
        <w:rPr>
          <w:rFonts w:ascii="CG Times" w:hAnsi="CG Times"/>
          <w:sz w:val="21"/>
          <w:szCs w:val="21"/>
          <w:lang w:val="sq-AL"/>
        </w:rPr>
      </w:pPr>
      <w:r w:rsidRPr="00AD08B5">
        <w:rPr>
          <w:rFonts w:ascii="CG Times" w:hAnsi="CG Times"/>
          <w:sz w:val="21"/>
          <w:szCs w:val="21"/>
          <w:lang w:val="sq-AL"/>
        </w:rPr>
        <w:t>ii) T’i lejojë kontrolluesit të ketë mundësi t’i japë informacion subjektit të të dhënave, nëse ai e kërkon diçka të tillë.</w:t>
      </w:r>
    </w:p>
    <w:p w:rsidR="005F66E0" w:rsidRPr="00AD08B5" w:rsidRDefault="005F66E0" w:rsidP="005F66E0">
      <w:pPr>
        <w:pStyle w:val="Default"/>
        <w:ind w:firstLine="720"/>
        <w:jc w:val="both"/>
        <w:rPr>
          <w:rFonts w:ascii="CG Times" w:hAnsi="CG Times"/>
          <w:sz w:val="21"/>
          <w:szCs w:val="21"/>
          <w:lang w:val="sq-AL"/>
        </w:rPr>
      </w:pPr>
      <w:r w:rsidRPr="00AD08B5">
        <w:rPr>
          <w:rFonts w:ascii="CG Times" w:hAnsi="CG Times"/>
          <w:sz w:val="21"/>
          <w:szCs w:val="21"/>
          <w:lang w:val="sq-AL"/>
        </w:rPr>
        <w:t>6. Në rastet kur përpunuesi do të bëjë përpunimin e të dhënave, duke nënkontraktuar një kompani tjetër, kompania nënkontraktuese është subjekt i të njëjtave rregulla të mbrojtjes së përshtatshme, të parashikuara në pikën 5 të këtij udhëzimi. Çdo kontratë nënkontraktimi bëhet me shkrim dhe përmban:</w:t>
      </w:r>
    </w:p>
    <w:p w:rsidR="005F66E0" w:rsidRPr="00AD08B5" w:rsidRDefault="005F66E0" w:rsidP="005F66E0">
      <w:pPr>
        <w:pStyle w:val="Default"/>
        <w:ind w:firstLine="720"/>
        <w:jc w:val="both"/>
        <w:rPr>
          <w:rFonts w:ascii="CG Times" w:hAnsi="CG Times"/>
          <w:sz w:val="21"/>
          <w:szCs w:val="21"/>
          <w:lang w:val="sq-AL"/>
        </w:rPr>
      </w:pPr>
      <w:r w:rsidRPr="00AD08B5">
        <w:rPr>
          <w:rFonts w:ascii="CG Times" w:hAnsi="CG Times"/>
          <w:sz w:val="21"/>
          <w:szCs w:val="21"/>
          <w:lang w:val="sq-AL"/>
        </w:rPr>
        <w:t>a) miratimin paraprak të kontrolluesit;</w:t>
      </w:r>
    </w:p>
    <w:p w:rsidR="005F66E0" w:rsidRPr="00AD08B5" w:rsidRDefault="005F66E0" w:rsidP="005F66E0">
      <w:pPr>
        <w:pStyle w:val="Default"/>
        <w:ind w:firstLine="720"/>
        <w:jc w:val="both"/>
        <w:rPr>
          <w:rFonts w:ascii="CG Times" w:hAnsi="CG Times"/>
          <w:sz w:val="21"/>
          <w:szCs w:val="21"/>
          <w:lang w:val="sq-AL"/>
        </w:rPr>
      </w:pPr>
      <w:r w:rsidRPr="00AD08B5">
        <w:rPr>
          <w:rFonts w:ascii="CG Times" w:hAnsi="CG Times"/>
          <w:sz w:val="21"/>
          <w:szCs w:val="21"/>
          <w:lang w:val="sq-AL"/>
        </w:rPr>
        <w:t>b) verifikimin paraprak të kontrolluesit se kompania nënkontraktuese ka të njëjtin nivel sigurie si ai i kompanisë së kontraktuar.</w:t>
      </w:r>
    </w:p>
    <w:p w:rsidR="005F66E0" w:rsidRPr="00AD08B5" w:rsidRDefault="005F66E0" w:rsidP="005F66E0">
      <w:pPr>
        <w:pStyle w:val="Default"/>
        <w:ind w:firstLine="720"/>
        <w:jc w:val="both"/>
        <w:rPr>
          <w:rFonts w:ascii="CG Times" w:hAnsi="CG Times"/>
          <w:sz w:val="21"/>
          <w:szCs w:val="21"/>
          <w:lang w:val="sq-AL"/>
        </w:rPr>
      </w:pPr>
      <w:r w:rsidRPr="00AD08B5">
        <w:rPr>
          <w:rFonts w:ascii="CG Times" w:hAnsi="CG Times"/>
          <w:sz w:val="21"/>
          <w:szCs w:val="21"/>
          <w:lang w:val="sq-AL"/>
        </w:rPr>
        <w:t>Në asnjë rast nënkontraktimi, nuk mund të ketë një nivel sigurie më të ulët se sa ai i përcaktuar mes kontrolluesit dhe kompanisë së kontraktuar.</w:t>
      </w:r>
    </w:p>
    <w:p w:rsidR="005F66E0" w:rsidRPr="00AD08B5" w:rsidRDefault="005F66E0" w:rsidP="005F66E0">
      <w:pPr>
        <w:pStyle w:val="Default"/>
        <w:ind w:firstLine="720"/>
        <w:jc w:val="both"/>
        <w:rPr>
          <w:rFonts w:ascii="CG Times" w:hAnsi="CG Times"/>
          <w:sz w:val="21"/>
          <w:szCs w:val="21"/>
          <w:lang w:val="sq-AL"/>
        </w:rPr>
      </w:pPr>
      <w:r w:rsidRPr="00AD08B5">
        <w:rPr>
          <w:rFonts w:ascii="CG Times" w:hAnsi="CG Times"/>
          <w:sz w:val="21"/>
          <w:szCs w:val="21"/>
          <w:lang w:val="sq-AL"/>
        </w:rPr>
        <w:t xml:space="preserve">7. Përpunuesi është i detyruar të njoftojë kontrolluesin në rast cenimi të të dhënave personale. Përpunuesi nuk ka detyrimin që në këtë rast të njoftojë subjektin e të dhënave. Nëse përpunimi bëhet me nënkontraktim, kompania nënkontraktuese ka detyrimin që të njoftojë si kompaninë kontraktuese ashtu edhe kontrolluesin. </w:t>
      </w:r>
    </w:p>
    <w:p w:rsidR="005F66E0" w:rsidRPr="00AD08B5" w:rsidRDefault="005F66E0" w:rsidP="005F66E0">
      <w:pPr>
        <w:pStyle w:val="Default"/>
        <w:ind w:firstLine="720"/>
        <w:jc w:val="both"/>
        <w:rPr>
          <w:rFonts w:ascii="CG Times" w:hAnsi="CG Times"/>
          <w:sz w:val="21"/>
          <w:szCs w:val="21"/>
          <w:lang w:val="sq-AL"/>
        </w:rPr>
      </w:pPr>
      <w:r w:rsidRPr="00AD08B5">
        <w:rPr>
          <w:rFonts w:ascii="CG Times" w:hAnsi="CG Times"/>
          <w:sz w:val="21"/>
          <w:szCs w:val="21"/>
          <w:lang w:val="sq-AL"/>
        </w:rPr>
        <w:t xml:space="preserve">8. Kontrata me karakter </w:t>
      </w:r>
      <w:r w:rsidRPr="00AD08B5">
        <w:rPr>
          <w:rFonts w:ascii="CG Times" w:hAnsi="CG Times"/>
          <w:i/>
          <w:sz w:val="21"/>
          <w:szCs w:val="21"/>
          <w:lang w:val="sq-AL"/>
        </w:rPr>
        <w:t>outsourcing</w:t>
      </w:r>
      <w:r w:rsidRPr="00AD08B5">
        <w:rPr>
          <w:rFonts w:ascii="CG Times" w:hAnsi="CG Times"/>
          <w:sz w:val="21"/>
          <w:szCs w:val="21"/>
          <w:lang w:val="sq-AL"/>
        </w:rPr>
        <w:t xml:space="preserve"> përmban dispozita që rregullojnë sa më poshtë:</w:t>
      </w:r>
    </w:p>
    <w:p w:rsidR="005F66E0" w:rsidRPr="00AD08B5" w:rsidRDefault="005F66E0" w:rsidP="005F66E0">
      <w:pPr>
        <w:pStyle w:val="Default"/>
        <w:ind w:firstLine="720"/>
        <w:jc w:val="both"/>
        <w:rPr>
          <w:rFonts w:ascii="CG Times" w:hAnsi="CG Times"/>
          <w:sz w:val="21"/>
          <w:szCs w:val="21"/>
          <w:lang w:val="sq-AL"/>
        </w:rPr>
      </w:pPr>
      <w:r w:rsidRPr="00AD08B5">
        <w:rPr>
          <w:rFonts w:ascii="CG Times" w:hAnsi="CG Times"/>
          <w:sz w:val="21"/>
          <w:szCs w:val="21"/>
          <w:lang w:val="sq-AL"/>
        </w:rPr>
        <w:t>a) Momentin kur përpunuesi njofton kontrolluesin për dëmin e shkaktuar ndaj:</w:t>
      </w:r>
    </w:p>
    <w:p w:rsidR="005F66E0" w:rsidRPr="00AD08B5" w:rsidRDefault="005F66E0" w:rsidP="005F66E0">
      <w:pPr>
        <w:pStyle w:val="Default"/>
        <w:ind w:firstLine="720"/>
        <w:jc w:val="both"/>
        <w:rPr>
          <w:rFonts w:ascii="CG Times" w:hAnsi="CG Times"/>
          <w:sz w:val="21"/>
          <w:szCs w:val="21"/>
          <w:lang w:val="sq-AL"/>
        </w:rPr>
      </w:pPr>
      <w:r w:rsidRPr="00AD08B5">
        <w:rPr>
          <w:rFonts w:ascii="CG Times" w:hAnsi="CG Times"/>
          <w:sz w:val="21"/>
          <w:szCs w:val="21"/>
          <w:lang w:val="sq-AL"/>
        </w:rPr>
        <w:t>i) subjektit të të dhënave, në rast të shkatërrimit, humbjes, ndryshimit, përhapjes së tyre të paautorizuar ose ndërhyrjes te të dhënat personale të transmetuara, të ruajtura apo të përpunuara;</w:t>
      </w:r>
    </w:p>
    <w:p w:rsidR="005F66E0" w:rsidRPr="00AD08B5" w:rsidRDefault="005F66E0" w:rsidP="005F66E0">
      <w:pPr>
        <w:pStyle w:val="Default"/>
        <w:ind w:firstLine="720"/>
        <w:jc w:val="both"/>
        <w:rPr>
          <w:rFonts w:ascii="CG Times" w:hAnsi="CG Times"/>
          <w:sz w:val="21"/>
          <w:szCs w:val="21"/>
          <w:lang w:val="sq-AL"/>
        </w:rPr>
      </w:pPr>
      <w:r w:rsidRPr="00AD08B5">
        <w:rPr>
          <w:rFonts w:ascii="CG Times" w:hAnsi="CG Times"/>
          <w:sz w:val="21"/>
          <w:szCs w:val="21"/>
          <w:lang w:val="sq-AL"/>
        </w:rPr>
        <w:t>ii) kontrolluesit, në rast të dëmeve që kanë lidhje me pozicionin e biznesit dhe reputacionin e kontrolluesit.</w:t>
      </w:r>
    </w:p>
    <w:p w:rsidR="005F66E0" w:rsidRPr="00AD08B5" w:rsidRDefault="005F66E0" w:rsidP="005F66E0">
      <w:pPr>
        <w:pStyle w:val="Default"/>
        <w:ind w:firstLine="720"/>
        <w:jc w:val="both"/>
        <w:rPr>
          <w:rFonts w:ascii="CG Times" w:hAnsi="CG Times"/>
          <w:sz w:val="21"/>
          <w:szCs w:val="21"/>
          <w:lang w:val="sq-AL"/>
        </w:rPr>
      </w:pPr>
      <w:r w:rsidRPr="00AD08B5">
        <w:rPr>
          <w:rFonts w:ascii="CG Times" w:hAnsi="CG Times"/>
          <w:sz w:val="21"/>
          <w:szCs w:val="21"/>
          <w:lang w:val="sq-AL"/>
        </w:rPr>
        <w:t>b) Njoftimin dhe kohën e kryerjes së tij. Njoftimi bëhet:</w:t>
      </w:r>
    </w:p>
    <w:p w:rsidR="005F66E0" w:rsidRPr="00AD08B5" w:rsidRDefault="005F66E0" w:rsidP="005F66E0">
      <w:pPr>
        <w:pStyle w:val="Default"/>
        <w:ind w:firstLine="720"/>
        <w:jc w:val="both"/>
        <w:rPr>
          <w:rFonts w:ascii="CG Times" w:hAnsi="CG Times"/>
          <w:sz w:val="21"/>
          <w:szCs w:val="21"/>
          <w:lang w:val="sq-AL"/>
        </w:rPr>
      </w:pPr>
      <w:r w:rsidRPr="00AD08B5">
        <w:rPr>
          <w:rFonts w:ascii="CG Times" w:hAnsi="CG Times"/>
          <w:sz w:val="21"/>
          <w:szCs w:val="21"/>
          <w:lang w:val="sq-AL"/>
        </w:rPr>
        <w:t>- pa vonesë;</w:t>
      </w:r>
    </w:p>
    <w:p w:rsidR="005F66E0" w:rsidRPr="00AD08B5" w:rsidRDefault="005F66E0" w:rsidP="005F66E0">
      <w:pPr>
        <w:pStyle w:val="Default"/>
        <w:ind w:firstLine="720"/>
        <w:jc w:val="both"/>
        <w:rPr>
          <w:rFonts w:ascii="CG Times" w:hAnsi="CG Times"/>
          <w:sz w:val="21"/>
          <w:szCs w:val="21"/>
          <w:lang w:val="sq-AL"/>
        </w:rPr>
      </w:pPr>
      <w:r w:rsidRPr="00AD08B5">
        <w:rPr>
          <w:rFonts w:ascii="CG Times" w:hAnsi="CG Times"/>
          <w:sz w:val="21"/>
          <w:szCs w:val="21"/>
          <w:lang w:val="sq-AL"/>
        </w:rPr>
        <w:t>- me shkrim;</w:t>
      </w:r>
    </w:p>
    <w:p w:rsidR="005F66E0" w:rsidRPr="00AD08B5" w:rsidRDefault="005F66E0" w:rsidP="005F66E0">
      <w:pPr>
        <w:pStyle w:val="Default"/>
        <w:ind w:firstLine="720"/>
        <w:jc w:val="both"/>
        <w:rPr>
          <w:rFonts w:ascii="CG Times" w:hAnsi="CG Times"/>
          <w:sz w:val="21"/>
          <w:szCs w:val="21"/>
          <w:lang w:val="sq-AL"/>
        </w:rPr>
      </w:pPr>
      <w:r w:rsidRPr="00AD08B5">
        <w:rPr>
          <w:rFonts w:ascii="CG Times" w:hAnsi="CG Times"/>
          <w:sz w:val="21"/>
          <w:szCs w:val="21"/>
          <w:lang w:val="sq-AL"/>
        </w:rPr>
        <w:t>- përmban të dhëna të plota në lidhje me llojin e cenimit të të dhënave dhe pasojat e këtij cenimi.</w:t>
      </w:r>
    </w:p>
    <w:p w:rsidR="005F66E0" w:rsidRPr="00AD08B5" w:rsidRDefault="005F66E0" w:rsidP="005F66E0">
      <w:pPr>
        <w:pStyle w:val="Default"/>
        <w:ind w:firstLine="720"/>
        <w:jc w:val="both"/>
        <w:rPr>
          <w:rFonts w:ascii="CG Times" w:hAnsi="CG Times"/>
          <w:sz w:val="21"/>
          <w:szCs w:val="21"/>
          <w:lang w:val="sq-AL"/>
        </w:rPr>
      </w:pPr>
      <w:r w:rsidRPr="00AD08B5">
        <w:rPr>
          <w:rFonts w:ascii="CG Times" w:hAnsi="CG Times"/>
          <w:sz w:val="21"/>
          <w:szCs w:val="21"/>
          <w:lang w:val="sq-AL"/>
        </w:rPr>
        <w:t xml:space="preserve">9. Për të përmbushur qëllimet e tyre, kontrolluesi dhe përpunuesi kanë mundësinë të zgjedhin që të bëjnë një kontratë të veçantë për përcaktimin e rregullave të mbrojtjes së të dhënave personale, ose ta vendosin atë si pjesë të kontratës së tyre të biznesit. Për qëllimet e mbrojtjes së të dhënave personale, të dyja rastet janë të pranueshme, për sa kohë ato përcaktojnë rregulla të qarta dhe ofrojnë mbrojtje të mjaftueshme të të dhënave personale dhe nivel sigurie në përputhje me legjislacionin shqiptar. </w:t>
      </w:r>
    </w:p>
    <w:p w:rsidR="005F66E0" w:rsidRPr="00AD08B5" w:rsidRDefault="005F66E0" w:rsidP="005F66E0">
      <w:pPr>
        <w:pStyle w:val="Default"/>
        <w:ind w:firstLine="720"/>
        <w:jc w:val="both"/>
        <w:rPr>
          <w:rFonts w:ascii="CG Times" w:hAnsi="CG Times"/>
          <w:sz w:val="21"/>
          <w:szCs w:val="21"/>
          <w:lang w:val="sq-AL"/>
        </w:rPr>
      </w:pPr>
      <w:r w:rsidRPr="00AD08B5">
        <w:rPr>
          <w:rFonts w:ascii="CG Times" w:hAnsi="CG Times"/>
          <w:sz w:val="21"/>
          <w:szCs w:val="21"/>
          <w:lang w:val="sq-AL"/>
        </w:rPr>
        <w:t>10. Kontrata e përpunimit siguron që:</w:t>
      </w:r>
    </w:p>
    <w:p w:rsidR="005F66E0" w:rsidRPr="00AD08B5" w:rsidRDefault="005F66E0" w:rsidP="005F66E0">
      <w:pPr>
        <w:pStyle w:val="Default"/>
        <w:ind w:firstLine="720"/>
        <w:jc w:val="both"/>
        <w:rPr>
          <w:rFonts w:ascii="CG Times" w:hAnsi="CG Times"/>
          <w:sz w:val="21"/>
          <w:szCs w:val="21"/>
          <w:lang w:val="sq-AL"/>
        </w:rPr>
      </w:pPr>
      <w:r w:rsidRPr="00AD08B5">
        <w:rPr>
          <w:rFonts w:ascii="CG Times" w:hAnsi="CG Times"/>
          <w:sz w:val="21"/>
          <w:szCs w:val="21"/>
          <w:lang w:val="sq-AL"/>
        </w:rPr>
        <w:t>a) përpunuesi përdor dhe përhap të dhënat personale vetëm sipas udhëzimeve të kontrolluesit;</w:t>
      </w:r>
    </w:p>
    <w:p w:rsidR="005F66E0" w:rsidRPr="00AD08B5" w:rsidRDefault="005F66E0" w:rsidP="005F66E0">
      <w:pPr>
        <w:pStyle w:val="Default"/>
        <w:ind w:firstLine="720"/>
        <w:jc w:val="both"/>
        <w:rPr>
          <w:rFonts w:ascii="CG Times" w:hAnsi="CG Times"/>
          <w:sz w:val="21"/>
          <w:szCs w:val="21"/>
          <w:lang w:val="sq-AL"/>
        </w:rPr>
      </w:pPr>
      <w:r w:rsidRPr="00AD08B5">
        <w:rPr>
          <w:rFonts w:ascii="CG Times" w:hAnsi="CG Times"/>
          <w:sz w:val="21"/>
          <w:szCs w:val="21"/>
          <w:lang w:val="sq-AL"/>
        </w:rPr>
        <w:t>b) përpunuesi merr të gjitha masat e nevojshme për të siguruar mbrojtjen e mjaftueshme të të dhënave.</w:t>
      </w:r>
    </w:p>
    <w:p w:rsidR="005F66E0" w:rsidRPr="00AD08B5" w:rsidRDefault="005F66E0" w:rsidP="005F66E0">
      <w:pPr>
        <w:pStyle w:val="Default"/>
        <w:ind w:firstLine="720"/>
        <w:jc w:val="both"/>
        <w:rPr>
          <w:rFonts w:ascii="CG Times" w:hAnsi="CG Times"/>
          <w:sz w:val="21"/>
          <w:szCs w:val="21"/>
          <w:lang w:val="sq-AL"/>
        </w:rPr>
      </w:pPr>
      <w:r w:rsidRPr="00AD08B5">
        <w:rPr>
          <w:rFonts w:ascii="CG Times" w:hAnsi="CG Times"/>
          <w:sz w:val="21"/>
          <w:szCs w:val="21"/>
          <w:lang w:val="sq-AL"/>
        </w:rPr>
        <w:t>11. Moszbatimi i kërkesave të këtij udhëzimi, përbën shkelje të ligjit për mbrojtjen e të dhënave personale dhe dënohet sipas nenit 39 të tij.</w:t>
      </w:r>
    </w:p>
    <w:p w:rsidR="005F66E0" w:rsidRPr="00AD08B5" w:rsidRDefault="005F66E0" w:rsidP="005F66E0">
      <w:pPr>
        <w:pStyle w:val="Default"/>
        <w:ind w:firstLine="720"/>
        <w:jc w:val="both"/>
        <w:rPr>
          <w:rFonts w:ascii="CG Times" w:hAnsi="CG Times"/>
          <w:sz w:val="21"/>
          <w:szCs w:val="21"/>
          <w:lang w:val="sq-AL"/>
        </w:rPr>
      </w:pPr>
      <w:r w:rsidRPr="00AD08B5">
        <w:rPr>
          <w:rFonts w:ascii="CG Times" w:hAnsi="CG Times"/>
          <w:sz w:val="21"/>
          <w:szCs w:val="21"/>
          <w:lang w:val="sq-AL"/>
        </w:rPr>
        <w:t xml:space="preserve">12. Për zbatimin e këtij udhëzimi detyrohen të gjithë kontrolluesit që hyjnë në një marrëdhënie kontraktore me një kompani të tretë për përpunimin e të dhënave personale. </w:t>
      </w:r>
    </w:p>
    <w:p w:rsidR="005F66E0" w:rsidRPr="00AD08B5" w:rsidRDefault="005F66E0" w:rsidP="005F66E0">
      <w:pPr>
        <w:pStyle w:val="Default"/>
        <w:ind w:firstLine="720"/>
        <w:jc w:val="both"/>
        <w:rPr>
          <w:rFonts w:ascii="CG Times" w:hAnsi="CG Times"/>
          <w:sz w:val="21"/>
          <w:szCs w:val="21"/>
          <w:lang w:val="sq-AL"/>
        </w:rPr>
      </w:pPr>
      <w:r w:rsidRPr="00AD08B5">
        <w:rPr>
          <w:rFonts w:ascii="CG Times" w:hAnsi="CG Times"/>
          <w:sz w:val="21"/>
          <w:szCs w:val="21"/>
          <w:lang w:val="sq-AL"/>
        </w:rPr>
        <w:t xml:space="preserve">Ky udhëzim hyn në fuqi menjëherë dhe botohet në Fletoren Zyrtare. </w:t>
      </w:r>
    </w:p>
    <w:p w:rsidR="005F66E0" w:rsidRPr="00AD08B5" w:rsidRDefault="005F66E0" w:rsidP="005F66E0">
      <w:pPr>
        <w:pStyle w:val="Default"/>
        <w:jc w:val="both"/>
        <w:rPr>
          <w:rFonts w:ascii="CG Times" w:hAnsi="CG Times"/>
          <w:sz w:val="21"/>
          <w:szCs w:val="21"/>
          <w:lang w:val="sq-AL"/>
        </w:rPr>
      </w:pPr>
    </w:p>
    <w:p w:rsidR="005F66E0" w:rsidRPr="00AD08B5" w:rsidRDefault="00792617" w:rsidP="005F66E0">
      <w:pPr>
        <w:pStyle w:val="Default"/>
        <w:jc w:val="right"/>
        <w:rPr>
          <w:rFonts w:ascii="CG Times" w:hAnsi="CG Times"/>
          <w:sz w:val="21"/>
          <w:szCs w:val="21"/>
          <w:lang w:val="sq-AL"/>
        </w:rPr>
      </w:pPr>
      <w:r>
        <w:rPr>
          <w:rFonts w:ascii="CG Times" w:hAnsi="CG Times"/>
          <w:sz w:val="21"/>
          <w:szCs w:val="21"/>
          <w:lang w:val="sq-AL"/>
        </w:rPr>
        <w:t>KOMISIONERE</w:t>
      </w:r>
      <w:r w:rsidR="005F66E0" w:rsidRPr="00AD08B5">
        <w:rPr>
          <w:rFonts w:ascii="CG Times" w:hAnsi="CG Times"/>
          <w:sz w:val="21"/>
          <w:szCs w:val="21"/>
          <w:lang w:val="sq-AL"/>
        </w:rPr>
        <w:t xml:space="preserve"> </w:t>
      </w:r>
    </w:p>
    <w:p w:rsidR="005F66E0" w:rsidRPr="00AD08B5" w:rsidRDefault="005F66E0" w:rsidP="005F66E0">
      <w:pPr>
        <w:jc w:val="right"/>
        <w:rPr>
          <w:rFonts w:ascii="CG Times" w:hAnsi="CG Times"/>
          <w:sz w:val="21"/>
          <w:szCs w:val="21"/>
          <w:lang w:val="sq-AL"/>
        </w:rPr>
      </w:pPr>
      <w:r w:rsidRPr="00AD08B5">
        <w:rPr>
          <w:rFonts w:ascii="CG Times" w:hAnsi="CG Times"/>
          <w:b/>
          <w:bCs/>
          <w:sz w:val="21"/>
          <w:szCs w:val="21"/>
          <w:lang w:val="sq-AL"/>
        </w:rPr>
        <w:t xml:space="preserve"> Flora Çabej (Pogaçe)</w:t>
      </w:r>
    </w:p>
    <w:p w:rsidR="005F66E0" w:rsidRPr="00AD08B5" w:rsidRDefault="005F66E0" w:rsidP="005F66E0">
      <w:pPr>
        <w:pStyle w:val="Paragrafi"/>
        <w:rPr>
          <w:sz w:val="21"/>
          <w:szCs w:val="21"/>
          <w:lang w:val="sq-AL"/>
        </w:rPr>
      </w:pPr>
    </w:p>
    <w:p w:rsidR="00601CFE" w:rsidRDefault="00601CFE" w:rsidP="00601CFE">
      <w:pPr>
        <w:textAlignment w:val="top"/>
        <w:rPr>
          <w:rFonts w:ascii="CG Times" w:hAnsi="CG Times"/>
          <w:b/>
          <w:color w:val="000000"/>
          <w:sz w:val="21"/>
          <w:szCs w:val="21"/>
          <w:lang w:val="sq-AL"/>
        </w:rPr>
      </w:pPr>
    </w:p>
    <w:p w:rsidR="00601CFE" w:rsidRPr="00601CFE" w:rsidRDefault="00601CFE" w:rsidP="00601CFE">
      <w:pPr>
        <w:jc w:val="center"/>
        <w:rPr>
          <w:rFonts w:ascii="CG Times" w:hAnsi="CG Times"/>
          <w:bCs/>
          <w:sz w:val="21"/>
          <w:szCs w:val="21"/>
          <w:lang w:val="sq-AL"/>
        </w:rPr>
      </w:pPr>
      <w:r w:rsidRPr="00601CFE">
        <w:rPr>
          <w:rFonts w:ascii="CG Times" w:hAnsi="CG Times"/>
          <w:bCs/>
          <w:sz w:val="21"/>
          <w:szCs w:val="21"/>
          <w:lang w:val="sq-AL"/>
        </w:rPr>
        <w:t>ANEKS I</w:t>
      </w:r>
    </w:p>
    <w:p w:rsidR="00601CFE" w:rsidRPr="00601CFE" w:rsidRDefault="00601CFE" w:rsidP="00601CFE">
      <w:pPr>
        <w:pStyle w:val="Default"/>
        <w:jc w:val="center"/>
        <w:rPr>
          <w:rFonts w:ascii="CG Times" w:hAnsi="CG Times"/>
          <w:color w:val="auto"/>
          <w:sz w:val="21"/>
          <w:szCs w:val="21"/>
          <w:lang w:val="sq-AL"/>
        </w:rPr>
      </w:pPr>
      <w:r w:rsidRPr="00601CFE">
        <w:rPr>
          <w:rFonts w:ascii="CG Times" w:hAnsi="CG Times"/>
          <w:color w:val="auto"/>
          <w:sz w:val="21"/>
          <w:szCs w:val="21"/>
          <w:lang w:val="sq-AL"/>
        </w:rPr>
        <w:t>KONTRATË-TIP PËR PËRPUNIMIN E TË DHËNAVE PERSONALE NGA NJË KOMPANI E TRETË</w:t>
      </w:r>
    </w:p>
    <w:p w:rsidR="00601CFE" w:rsidRPr="00601CFE" w:rsidRDefault="00601CFE" w:rsidP="00601CFE">
      <w:pPr>
        <w:pStyle w:val="Default"/>
        <w:ind w:firstLine="720"/>
        <w:jc w:val="both"/>
        <w:rPr>
          <w:rFonts w:ascii="CG Times" w:hAnsi="CG Times"/>
          <w:color w:val="auto"/>
          <w:sz w:val="21"/>
          <w:szCs w:val="21"/>
          <w:lang w:val="sq-AL"/>
        </w:rPr>
      </w:pPr>
    </w:p>
    <w:p w:rsidR="00601CFE" w:rsidRPr="00601CFE" w:rsidRDefault="00601CFE" w:rsidP="00601CFE">
      <w:pPr>
        <w:pStyle w:val="Default"/>
        <w:ind w:firstLine="720"/>
        <w:jc w:val="both"/>
        <w:rPr>
          <w:rFonts w:ascii="CG Times" w:hAnsi="CG Times"/>
          <w:color w:val="auto"/>
          <w:sz w:val="21"/>
          <w:szCs w:val="21"/>
          <w:lang w:val="sq-AL"/>
        </w:rPr>
      </w:pPr>
      <w:r w:rsidRPr="00601CFE">
        <w:rPr>
          <w:rFonts w:ascii="CG Times" w:hAnsi="CG Times"/>
          <w:color w:val="auto"/>
          <w:sz w:val="21"/>
          <w:szCs w:val="21"/>
          <w:lang w:val="sq-AL"/>
        </w:rPr>
        <w:t>Kjo kontratë lidhet mes:</w:t>
      </w:r>
    </w:p>
    <w:p w:rsidR="00601CFE" w:rsidRPr="00601CFE" w:rsidRDefault="00601CFE" w:rsidP="00601CFE">
      <w:pPr>
        <w:pStyle w:val="Default"/>
        <w:ind w:firstLine="720"/>
        <w:jc w:val="both"/>
        <w:rPr>
          <w:rFonts w:ascii="CG Times" w:hAnsi="CG Times"/>
          <w:color w:val="auto"/>
          <w:sz w:val="21"/>
          <w:szCs w:val="21"/>
          <w:lang w:val="sq-AL"/>
        </w:rPr>
      </w:pPr>
      <w:r w:rsidRPr="00601CFE">
        <w:rPr>
          <w:rFonts w:ascii="CG Times" w:hAnsi="CG Times"/>
          <w:color w:val="auto"/>
          <w:sz w:val="21"/>
          <w:szCs w:val="21"/>
          <w:lang w:val="sq-AL"/>
        </w:rPr>
        <w:t xml:space="preserve">[Emri i kompanisë], [Adresa] që këtej e tutje i quajtur kontrolluesi dhe [Emri i kompanisë], [Adresa] që këtej e tutje i quajtur përpunuesi. </w:t>
      </w:r>
    </w:p>
    <w:p w:rsidR="00601CFE" w:rsidRPr="00601CFE" w:rsidRDefault="00601CFE" w:rsidP="00601CFE">
      <w:pPr>
        <w:pStyle w:val="Default"/>
        <w:jc w:val="both"/>
        <w:rPr>
          <w:rFonts w:ascii="CG Times" w:hAnsi="CG Times"/>
          <w:color w:val="auto"/>
          <w:sz w:val="21"/>
          <w:szCs w:val="21"/>
          <w:lang w:val="sq-AL"/>
        </w:rPr>
      </w:pPr>
    </w:p>
    <w:p w:rsidR="00601CFE" w:rsidRPr="00601CFE" w:rsidRDefault="00601CFE" w:rsidP="00601CFE">
      <w:pPr>
        <w:pStyle w:val="Default"/>
        <w:jc w:val="center"/>
        <w:rPr>
          <w:rFonts w:ascii="CG Times" w:hAnsi="CG Times"/>
          <w:color w:val="auto"/>
          <w:sz w:val="21"/>
          <w:szCs w:val="21"/>
          <w:lang w:val="sq-AL"/>
        </w:rPr>
      </w:pPr>
      <w:r w:rsidRPr="00601CFE">
        <w:rPr>
          <w:rFonts w:ascii="CG Times" w:hAnsi="CG Times"/>
          <w:color w:val="auto"/>
          <w:sz w:val="21"/>
          <w:szCs w:val="21"/>
          <w:lang w:val="sq-AL"/>
        </w:rPr>
        <w:t>Neni 1</w:t>
      </w:r>
    </w:p>
    <w:p w:rsidR="00601CFE" w:rsidRPr="00601CFE" w:rsidRDefault="00601CFE" w:rsidP="00601CFE">
      <w:pPr>
        <w:pStyle w:val="Default"/>
        <w:jc w:val="center"/>
        <w:rPr>
          <w:rFonts w:ascii="CG Times" w:hAnsi="CG Times"/>
          <w:b/>
          <w:color w:val="auto"/>
          <w:sz w:val="21"/>
          <w:szCs w:val="21"/>
          <w:lang w:val="sq-AL"/>
        </w:rPr>
      </w:pPr>
      <w:r w:rsidRPr="00601CFE">
        <w:rPr>
          <w:rFonts w:ascii="CG Times" w:hAnsi="CG Times"/>
          <w:b/>
          <w:color w:val="auto"/>
          <w:sz w:val="21"/>
          <w:szCs w:val="21"/>
          <w:lang w:val="sq-AL"/>
        </w:rPr>
        <w:t>Qëllimi</w:t>
      </w:r>
    </w:p>
    <w:p w:rsidR="00601CFE" w:rsidRPr="00601CFE" w:rsidRDefault="00601CFE" w:rsidP="00601CFE">
      <w:pPr>
        <w:pStyle w:val="Default"/>
        <w:jc w:val="both"/>
        <w:rPr>
          <w:rFonts w:ascii="CG Times" w:hAnsi="CG Times"/>
          <w:b/>
          <w:color w:val="auto"/>
          <w:sz w:val="21"/>
          <w:szCs w:val="21"/>
          <w:lang w:val="sq-AL"/>
        </w:rPr>
      </w:pPr>
    </w:p>
    <w:p w:rsidR="00601CFE" w:rsidRPr="00601CFE" w:rsidRDefault="00601CFE" w:rsidP="00601CFE">
      <w:pPr>
        <w:pStyle w:val="Default"/>
        <w:ind w:firstLine="720"/>
        <w:jc w:val="both"/>
        <w:rPr>
          <w:rFonts w:ascii="CG Times" w:hAnsi="CG Times"/>
          <w:color w:val="auto"/>
          <w:sz w:val="21"/>
          <w:szCs w:val="21"/>
          <w:lang w:val="sq-AL"/>
        </w:rPr>
      </w:pPr>
      <w:r w:rsidRPr="00601CFE">
        <w:rPr>
          <w:rFonts w:ascii="CG Times" w:hAnsi="CG Times"/>
          <w:color w:val="auto"/>
          <w:sz w:val="21"/>
          <w:szCs w:val="21"/>
          <w:lang w:val="sq-AL"/>
        </w:rPr>
        <w:t xml:space="preserve">1. Kjo kontratë është lidhur mes </w:t>
      </w:r>
      <w:r w:rsidR="006823E9" w:rsidRPr="00601CFE">
        <w:rPr>
          <w:rFonts w:ascii="CG Times" w:hAnsi="CG Times"/>
          <w:color w:val="auto"/>
          <w:sz w:val="21"/>
          <w:szCs w:val="21"/>
          <w:lang w:val="sq-AL"/>
        </w:rPr>
        <w:t xml:space="preserve">kontrolluesit </w:t>
      </w:r>
      <w:r w:rsidRPr="00601CFE">
        <w:rPr>
          <w:rFonts w:ascii="CG Times" w:hAnsi="CG Times"/>
          <w:color w:val="auto"/>
          <w:sz w:val="21"/>
          <w:szCs w:val="21"/>
          <w:lang w:val="sq-AL"/>
        </w:rPr>
        <w:t xml:space="preserve">dhe </w:t>
      </w:r>
      <w:r w:rsidR="006823E9" w:rsidRPr="00601CFE">
        <w:rPr>
          <w:rFonts w:ascii="CG Times" w:hAnsi="CG Times"/>
          <w:color w:val="auto"/>
          <w:sz w:val="21"/>
          <w:szCs w:val="21"/>
          <w:lang w:val="sq-AL"/>
        </w:rPr>
        <w:t xml:space="preserve">përpunuesit </w:t>
      </w:r>
      <w:r w:rsidRPr="00601CFE">
        <w:rPr>
          <w:rFonts w:ascii="CG Times" w:hAnsi="CG Times"/>
          <w:color w:val="auto"/>
          <w:sz w:val="21"/>
          <w:szCs w:val="21"/>
          <w:lang w:val="sq-AL"/>
        </w:rPr>
        <w:t xml:space="preserve">me qëllim që të ofrojë një mbrojtje të mjaftueshme në rastet e delegimit të përpunimit të të dhënave personale nga </w:t>
      </w:r>
      <w:r w:rsidR="006823E9" w:rsidRPr="00601CFE">
        <w:rPr>
          <w:rFonts w:ascii="CG Times" w:hAnsi="CG Times"/>
          <w:color w:val="auto"/>
          <w:sz w:val="21"/>
          <w:szCs w:val="21"/>
          <w:lang w:val="sq-AL"/>
        </w:rPr>
        <w:t xml:space="preserve">kontrolluesi </w:t>
      </w:r>
      <w:r w:rsidRPr="00601CFE">
        <w:rPr>
          <w:rFonts w:ascii="CG Times" w:hAnsi="CG Times"/>
          <w:color w:val="auto"/>
          <w:sz w:val="21"/>
          <w:szCs w:val="21"/>
          <w:lang w:val="sq-AL"/>
        </w:rPr>
        <w:t xml:space="preserve">me seli në Shqipëri tek përpunuesi me seli në ___________, me qëllim përpunimin e këtyre të dhënave për llogari të </w:t>
      </w:r>
      <w:r w:rsidR="006823E9" w:rsidRPr="00601CFE">
        <w:rPr>
          <w:rFonts w:ascii="CG Times" w:hAnsi="CG Times"/>
          <w:color w:val="auto"/>
          <w:sz w:val="21"/>
          <w:szCs w:val="21"/>
          <w:lang w:val="sq-AL"/>
        </w:rPr>
        <w:t>kontrolluesit</w:t>
      </w:r>
      <w:r w:rsidRPr="00601CFE">
        <w:rPr>
          <w:rFonts w:ascii="CG Times" w:hAnsi="CG Times"/>
          <w:color w:val="auto"/>
          <w:sz w:val="21"/>
          <w:szCs w:val="21"/>
          <w:lang w:val="sq-AL"/>
        </w:rPr>
        <w:t xml:space="preserve">. </w:t>
      </w:r>
    </w:p>
    <w:p w:rsidR="00601CFE" w:rsidRDefault="00601CFE" w:rsidP="00601CFE">
      <w:pPr>
        <w:ind w:firstLine="720"/>
        <w:jc w:val="both"/>
        <w:rPr>
          <w:rFonts w:ascii="CG Times" w:hAnsi="CG Times"/>
          <w:sz w:val="21"/>
          <w:szCs w:val="21"/>
          <w:lang w:val="sq-AL"/>
        </w:rPr>
      </w:pPr>
      <w:r w:rsidRPr="00601CFE">
        <w:rPr>
          <w:rFonts w:ascii="CG Times" w:hAnsi="CG Times"/>
          <w:sz w:val="21"/>
          <w:szCs w:val="21"/>
          <w:lang w:val="sq-AL"/>
        </w:rPr>
        <w:t>2. Kjo kontratë zbatohet për të gjitha të dhënat personale të cilat delegohen për t’u përpunuar nga Kontrolluesi tek Përpunuesi dhe që përpunohen nga Përpunuesi për llogari të Kontrolluesit.</w:t>
      </w:r>
    </w:p>
    <w:p w:rsidR="00601CFE" w:rsidRPr="00601CFE" w:rsidRDefault="00601CFE" w:rsidP="00601CFE">
      <w:pPr>
        <w:ind w:firstLine="720"/>
        <w:jc w:val="both"/>
        <w:rPr>
          <w:rFonts w:ascii="CG Times" w:hAnsi="CG Times"/>
          <w:sz w:val="21"/>
          <w:szCs w:val="21"/>
          <w:lang w:val="sq-AL"/>
        </w:rPr>
      </w:pPr>
    </w:p>
    <w:p w:rsidR="00601CFE" w:rsidRPr="00601CFE" w:rsidRDefault="00601CFE" w:rsidP="00601CFE">
      <w:pPr>
        <w:jc w:val="center"/>
        <w:rPr>
          <w:rFonts w:ascii="CG Times" w:hAnsi="CG Times"/>
          <w:sz w:val="21"/>
          <w:szCs w:val="21"/>
          <w:lang w:val="sq-AL"/>
        </w:rPr>
      </w:pPr>
      <w:r w:rsidRPr="00601CFE">
        <w:rPr>
          <w:rFonts w:ascii="CG Times" w:hAnsi="CG Times"/>
          <w:sz w:val="21"/>
          <w:szCs w:val="21"/>
          <w:lang w:val="sq-AL"/>
        </w:rPr>
        <w:t>Neni 2</w:t>
      </w:r>
    </w:p>
    <w:p w:rsidR="00601CFE" w:rsidRPr="00601CFE" w:rsidRDefault="00601CFE" w:rsidP="00601CFE">
      <w:pPr>
        <w:jc w:val="center"/>
        <w:rPr>
          <w:rFonts w:ascii="CG Times" w:hAnsi="CG Times"/>
          <w:b/>
          <w:sz w:val="21"/>
          <w:szCs w:val="21"/>
          <w:lang w:val="sq-AL"/>
        </w:rPr>
      </w:pPr>
      <w:r w:rsidRPr="00601CFE">
        <w:rPr>
          <w:rFonts w:ascii="CG Times" w:hAnsi="CG Times"/>
          <w:b/>
          <w:sz w:val="21"/>
          <w:szCs w:val="21"/>
          <w:lang w:val="sq-AL"/>
        </w:rPr>
        <w:t>Përkufizime</w:t>
      </w:r>
    </w:p>
    <w:p w:rsidR="00601CFE" w:rsidRPr="00601CFE" w:rsidRDefault="00601CFE" w:rsidP="00601CFE">
      <w:pPr>
        <w:jc w:val="center"/>
        <w:rPr>
          <w:rFonts w:ascii="CG Times" w:hAnsi="CG Times"/>
          <w:b/>
          <w:sz w:val="21"/>
          <w:szCs w:val="21"/>
          <w:lang w:val="sq-AL"/>
        </w:rPr>
      </w:pPr>
    </w:p>
    <w:p w:rsidR="00601CFE" w:rsidRPr="00601CFE" w:rsidRDefault="00601CFE" w:rsidP="00601CFE">
      <w:pPr>
        <w:ind w:firstLine="720"/>
        <w:jc w:val="both"/>
        <w:rPr>
          <w:rFonts w:ascii="CG Times" w:hAnsi="CG Times"/>
          <w:sz w:val="21"/>
          <w:szCs w:val="21"/>
          <w:lang w:val="sq-AL"/>
        </w:rPr>
      </w:pPr>
      <w:r w:rsidRPr="00601CFE">
        <w:rPr>
          <w:rFonts w:ascii="CG Times" w:hAnsi="CG Times"/>
          <w:sz w:val="21"/>
          <w:szCs w:val="21"/>
          <w:lang w:val="sq-AL"/>
        </w:rPr>
        <w:t xml:space="preserve">1.  Të gjithë termat e kësaj kontrate kanë të njëjtin kuptim si ato të përkufizuara në </w:t>
      </w:r>
      <w:r w:rsidR="006823E9" w:rsidRPr="00601CFE">
        <w:rPr>
          <w:rFonts w:ascii="CG Times" w:hAnsi="CG Times"/>
          <w:sz w:val="21"/>
          <w:szCs w:val="21"/>
          <w:lang w:val="sq-AL"/>
        </w:rPr>
        <w:t xml:space="preserve">ligjin </w:t>
      </w:r>
      <w:r w:rsidR="006823E9">
        <w:rPr>
          <w:rFonts w:ascii="CG Times" w:hAnsi="CG Times"/>
          <w:sz w:val="21"/>
          <w:szCs w:val="21"/>
          <w:lang w:val="sq-AL"/>
        </w:rPr>
        <w:t xml:space="preserve">nr. </w:t>
      </w:r>
      <w:r w:rsidRPr="00601CFE">
        <w:rPr>
          <w:rFonts w:ascii="CG Times" w:hAnsi="CG Times"/>
          <w:sz w:val="21"/>
          <w:szCs w:val="21"/>
          <w:lang w:val="sq-AL"/>
        </w:rPr>
        <w:t xml:space="preserve">9887, datë 10.03.2008 “Për </w:t>
      </w:r>
      <w:r w:rsidR="006823E9" w:rsidRPr="00601CFE">
        <w:rPr>
          <w:rFonts w:ascii="CG Times" w:hAnsi="CG Times"/>
          <w:sz w:val="21"/>
          <w:szCs w:val="21"/>
          <w:lang w:val="sq-AL"/>
        </w:rPr>
        <w:t>mbrojtjen e të dhënave personale</w:t>
      </w:r>
      <w:r w:rsidR="006823E9">
        <w:rPr>
          <w:rFonts w:ascii="CG Times" w:hAnsi="CG Times"/>
          <w:sz w:val="21"/>
          <w:szCs w:val="21"/>
          <w:lang w:val="sq-AL"/>
        </w:rPr>
        <w:t>”, të</w:t>
      </w:r>
      <w:r w:rsidRPr="00601CFE">
        <w:rPr>
          <w:rFonts w:ascii="CG Times" w:hAnsi="CG Times"/>
          <w:sz w:val="21"/>
          <w:szCs w:val="21"/>
          <w:lang w:val="sq-AL"/>
        </w:rPr>
        <w:t xml:space="preserve"> ndryshuar, përveç rasteve të përcaktuara shprehimisht ndryshe.</w:t>
      </w:r>
    </w:p>
    <w:p w:rsidR="00601CFE" w:rsidRPr="00601CFE" w:rsidRDefault="00601CFE" w:rsidP="00601CFE">
      <w:pPr>
        <w:ind w:firstLine="720"/>
        <w:jc w:val="both"/>
        <w:rPr>
          <w:rFonts w:ascii="CG Times" w:hAnsi="CG Times"/>
          <w:sz w:val="21"/>
          <w:szCs w:val="21"/>
          <w:lang w:val="sq-AL"/>
        </w:rPr>
      </w:pPr>
      <w:r w:rsidRPr="00601CFE">
        <w:rPr>
          <w:rFonts w:ascii="CG Times" w:hAnsi="CG Times"/>
          <w:sz w:val="21"/>
          <w:szCs w:val="21"/>
          <w:lang w:val="sq-AL"/>
        </w:rPr>
        <w:t>2</w:t>
      </w:r>
      <w:r w:rsidR="006823E9">
        <w:rPr>
          <w:rFonts w:ascii="CG Times" w:hAnsi="CG Times"/>
          <w:sz w:val="21"/>
          <w:szCs w:val="21"/>
          <w:lang w:val="sq-AL"/>
        </w:rPr>
        <w:t>.  Për qëllimet e kësaj kontrate,</w:t>
      </w:r>
      <w:r w:rsidRPr="00601CFE">
        <w:rPr>
          <w:rFonts w:ascii="CG Times" w:hAnsi="CG Times"/>
          <w:sz w:val="21"/>
          <w:szCs w:val="21"/>
          <w:lang w:val="sq-AL"/>
        </w:rPr>
        <w:t xml:space="preserve"> termat e mëposhtëm kanë këto kuptime: </w:t>
      </w:r>
    </w:p>
    <w:p w:rsidR="00601CFE" w:rsidRPr="00601CFE" w:rsidRDefault="00601CFE" w:rsidP="00601CFE">
      <w:pPr>
        <w:ind w:firstLine="720"/>
        <w:jc w:val="both"/>
        <w:rPr>
          <w:rFonts w:ascii="CG Times" w:hAnsi="CG Times"/>
          <w:sz w:val="21"/>
          <w:szCs w:val="21"/>
          <w:lang w:val="sq-AL"/>
        </w:rPr>
      </w:pPr>
      <w:r w:rsidRPr="00601CFE">
        <w:rPr>
          <w:rFonts w:ascii="CG Times" w:hAnsi="CG Times"/>
          <w:sz w:val="21"/>
          <w:szCs w:val="21"/>
          <w:lang w:val="sq-AL"/>
        </w:rPr>
        <w:t xml:space="preserve">“Kontrollues” është çdo person fizik ose juridik, autoritet publik, agjenci, kompani, organizatë apo institucion që mban, administron dhe kontrollon të dhëna personale dhe për qëllime të përpunimit të tyre hyn në një marrëdhënie kontraktore me karakter </w:t>
      </w:r>
      <w:r w:rsidRPr="00982767">
        <w:rPr>
          <w:rFonts w:ascii="CG Times" w:hAnsi="CG Times"/>
          <w:i/>
          <w:sz w:val="21"/>
          <w:szCs w:val="21"/>
          <w:lang w:val="sq-AL"/>
        </w:rPr>
        <w:t>outsourcing</w:t>
      </w:r>
      <w:r w:rsidRPr="00601CFE">
        <w:rPr>
          <w:rFonts w:ascii="CG Times" w:hAnsi="CG Times"/>
          <w:sz w:val="21"/>
          <w:szCs w:val="21"/>
          <w:lang w:val="sq-AL"/>
        </w:rPr>
        <w:t xml:space="preserve"> me një kompani të tretë e cila në këtë rast quhet </w:t>
      </w:r>
      <w:r w:rsidRPr="00601CFE">
        <w:rPr>
          <w:rFonts w:ascii="CG Times" w:hAnsi="CG Times"/>
          <w:i/>
          <w:sz w:val="21"/>
          <w:szCs w:val="21"/>
          <w:lang w:val="sq-AL"/>
        </w:rPr>
        <w:t>përpunuesi</w:t>
      </w:r>
      <w:r w:rsidRPr="00601CFE">
        <w:rPr>
          <w:rFonts w:ascii="CG Times" w:hAnsi="CG Times"/>
          <w:sz w:val="21"/>
          <w:szCs w:val="21"/>
          <w:lang w:val="sq-AL"/>
        </w:rPr>
        <w:t xml:space="preserve">. </w:t>
      </w:r>
    </w:p>
    <w:p w:rsidR="00601CFE" w:rsidRPr="00601CFE" w:rsidRDefault="00601CFE" w:rsidP="00601CFE">
      <w:pPr>
        <w:autoSpaceDE w:val="0"/>
        <w:autoSpaceDN w:val="0"/>
        <w:adjustRightInd w:val="0"/>
        <w:ind w:firstLine="720"/>
        <w:jc w:val="both"/>
        <w:rPr>
          <w:rFonts w:ascii="CG Times" w:hAnsi="CG Times"/>
          <w:sz w:val="21"/>
          <w:szCs w:val="21"/>
          <w:lang w:val="sq-AL"/>
        </w:rPr>
      </w:pPr>
      <w:r w:rsidRPr="00601CFE">
        <w:rPr>
          <w:rFonts w:ascii="CG Times" w:hAnsi="CG Times"/>
          <w:sz w:val="21"/>
          <w:szCs w:val="21"/>
          <w:lang w:val="sq-AL"/>
        </w:rPr>
        <w:t>“Përpunues” është ajo kompani e tretë e cila hyn në një marrëdhënie kontraktore më kontrolluesin me qëllim përpunimin e të dhënave personale me kosto më të ulët për llogari të k</w:t>
      </w:r>
      <w:r w:rsidR="006823E9">
        <w:rPr>
          <w:rFonts w:ascii="CG Times" w:hAnsi="CG Times"/>
          <w:sz w:val="21"/>
          <w:szCs w:val="21"/>
          <w:lang w:val="sq-AL"/>
        </w:rPr>
        <w:t>ontrolluesit.</w:t>
      </w:r>
    </w:p>
    <w:p w:rsidR="00601CFE" w:rsidRPr="00601CFE" w:rsidRDefault="006823E9" w:rsidP="00601CFE">
      <w:pPr>
        <w:autoSpaceDE w:val="0"/>
        <w:autoSpaceDN w:val="0"/>
        <w:adjustRightInd w:val="0"/>
        <w:ind w:firstLine="720"/>
        <w:jc w:val="both"/>
        <w:rPr>
          <w:rFonts w:ascii="CG Times" w:hAnsi="CG Times"/>
          <w:sz w:val="21"/>
          <w:szCs w:val="21"/>
          <w:lang w:val="sq-AL"/>
        </w:rPr>
      </w:pPr>
      <w:r>
        <w:rPr>
          <w:rFonts w:ascii="CG Times" w:hAnsi="CG Times"/>
          <w:sz w:val="21"/>
          <w:szCs w:val="21"/>
          <w:lang w:val="sq-AL"/>
        </w:rPr>
        <w:t>“Ce</w:t>
      </w:r>
      <w:r w:rsidR="00601CFE" w:rsidRPr="00601CFE">
        <w:rPr>
          <w:rFonts w:ascii="CG Times" w:hAnsi="CG Times"/>
          <w:sz w:val="21"/>
          <w:szCs w:val="21"/>
          <w:lang w:val="sq-AL"/>
        </w:rPr>
        <w:t>nimi i të dhënave personale” është prekja e sigurisë së të dhënave që rezulton në shkatërrimin, humb</w:t>
      </w:r>
      <w:r w:rsidR="00982767">
        <w:rPr>
          <w:rFonts w:ascii="CG Times" w:hAnsi="CG Times"/>
          <w:sz w:val="21"/>
          <w:szCs w:val="21"/>
          <w:lang w:val="sq-AL"/>
        </w:rPr>
        <w:t>jen, ndryshimin, përhapjen e pa</w:t>
      </w:r>
      <w:r w:rsidR="00601CFE" w:rsidRPr="00601CFE">
        <w:rPr>
          <w:rFonts w:ascii="CG Times" w:hAnsi="CG Times"/>
          <w:sz w:val="21"/>
          <w:szCs w:val="21"/>
          <w:lang w:val="sq-AL"/>
        </w:rPr>
        <w:t>autorizuar ose ndërhyrjen te të dhënat personale të transmetuara, ruajtura apo përpunuara.</w:t>
      </w:r>
    </w:p>
    <w:p w:rsidR="00601CFE" w:rsidRDefault="00601CFE" w:rsidP="00601CFE">
      <w:pPr>
        <w:autoSpaceDE w:val="0"/>
        <w:autoSpaceDN w:val="0"/>
        <w:adjustRightInd w:val="0"/>
        <w:ind w:firstLine="720"/>
        <w:jc w:val="both"/>
        <w:rPr>
          <w:rFonts w:ascii="CG Times" w:hAnsi="CG Times"/>
          <w:sz w:val="21"/>
          <w:szCs w:val="21"/>
          <w:lang w:val="sq-AL"/>
        </w:rPr>
      </w:pPr>
    </w:p>
    <w:p w:rsidR="00416D6A" w:rsidRDefault="00416D6A" w:rsidP="00601CFE">
      <w:pPr>
        <w:autoSpaceDE w:val="0"/>
        <w:autoSpaceDN w:val="0"/>
        <w:adjustRightInd w:val="0"/>
        <w:ind w:firstLine="720"/>
        <w:jc w:val="both"/>
        <w:rPr>
          <w:rFonts w:ascii="CG Times" w:hAnsi="CG Times"/>
          <w:sz w:val="21"/>
          <w:szCs w:val="21"/>
          <w:lang w:val="sq-AL"/>
        </w:rPr>
      </w:pPr>
    </w:p>
    <w:p w:rsidR="00416D6A" w:rsidRDefault="00416D6A" w:rsidP="00601CFE">
      <w:pPr>
        <w:autoSpaceDE w:val="0"/>
        <w:autoSpaceDN w:val="0"/>
        <w:adjustRightInd w:val="0"/>
        <w:ind w:firstLine="720"/>
        <w:jc w:val="both"/>
        <w:rPr>
          <w:rFonts w:ascii="CG Times" w:hAnsi="CG Times"/>
          <w:sz w:val="21"/>
          <w:szCs w:val="21"/>
          <w:lang w:val="sq-AL"/>
        </w:rPr>
      </w:pPr>
    </w:p>
    <w:p w:rsidR="00416D6A" w:rsidRDefault="00416D6A" w:rsidP="00601CFE">
      <w:pPr>
        <w:autoSpaceDE w:val="0"/>
        <w:autoSpaceDN w:val="0"/>
        <w:adjustRightInd w:val="0"/>
        <w:ind w:firstLine="720"/>
        <w:jc w:val="both"/>
        <w:rPr>
          <w:rFonts w:ascii="CG Times" w:hAnsi="CG Times"/>
          <w:sz w:val="21"/>
          <w:szCs w:val="21"/>
          <w:lang w:val="sq-AL"/>
        </w:rPr>
      </w:pPr>
    </w:p>
    <w:p w:rsidR="00416D6A" w:rsidRDefault="00416D6A" w:rsidP="00601CFE">
      <w:pPr>
        <w:autoSpaceDE w:val="0"/>
        <w:autoSpaceDN w:val="0"/>
        <w:adjustRightInd w:val="0"/>
        <w:ind w:firstLine="720"/>
        <w:jc w:val="both"/>
        <w:rPr>
          <w:rFonts w:ascii="CG Times" w:hAnsi="CG Times"/>
          <w:sz w:val="21"/>
          <w:szCs w:val="21"/>
          <w:lang w:val="sq-AL"/>
        </w:rPr>
      </w:pPr>
    </w:p>
    <w:p w:rsidR="00416D6A" w:rsidRDefault="00416D6A" w:rsidP="00601CFE">
      <w:pPr>
        <w:autoSpaceDE w:val="0"/>
        <w:autoSpaceDN w:val="0"/>
        <w:adjustRightInd w:val="0"/>
        <w:ind w:firstLine="720"/>
        <w:jc w:val="both"/>
        <w:rPr>
          <w:rFonts w:ascii="CG Times" w:hAnsi="CG Times"/>
          <w:sz w:val="21"/>
          <w:szCs w:val="21"/>
          <w:lang w:val="sq-AL"/>
        </w:rPr>
      </w:pPr>
    </w:p>
    <w:p w:rsidR="00601CFE" w:rsidRPr="00601CFE" w:rsidRDefault="00601CFE" w:rsidP="00601CFE">
      <w:pPr>
        <w:jc w:val="center"/>
        <w:rPr>
          <w:rFonts w:ascii="CG Times" w:hAnsi="CG Times"/>
          <w:sz w:val="21"/>
          <w:szCs w:val="21"/>
          <w:lang w:val="sq-AL"/>
        </w:rPr>
      </w:pPr>
      <w:r w:rsidRPr="00601CFE">
        <w:rPr>
          <w:rFonts w:ascii="CG Times" w:hAnsi="CG Times"/>
          <w:sz w:val="21"/>
          <w:szCs w:val="21"/>
          <w:lang w:val="sq-AL"/>
        </w:rPr>
        <w:t>Neni 3</w:t>
      </w:r>
    </w:p>
    <w:p w:rsidR="00601CFE" w:rsidRPr="00601CFE" w:rsidRDefault="00601CFE" w:rsidP="00601CFE">
      <w:pPr>
        <w:jc w:val="center"/>
        <w:rPr>
          <w:rFonts w:ascii="CG Times" w:hAnsi="CG Times"/>
          <w:b/>
          <w:sz w:val="21"/>
          <w:szCs w:val="21"/>
          <w:lang w:val="sq-AL"/>
        </w:rPr>
      </w:pPr>
      <w:r w:rsidRPr="00601CFE">
        <w:rPr>
          <w:rFonts w:ascii="CG Times" w:hAnsi="CG Times"/>
          <w:b/>
          <w:sz w:val="21"/>
          <w:szCs w:val="21"/>
          <w:lang w:val="sq-AL"/>
        </w:rPr>
        <w:t xml:space="preserve">Detyrimet e </w:t>
      </w:r>
      <w:r w:rsidR="006823E9" w:rsidRPr="00601CFE">
        <w:rPr>
          <w:rFonts w:ascii="CG Times" w:hAnsi="CG Times"/>
          <w:b/>
          <w:sz w:val="21"/>
          <w:szCs w:val="21"/>
          <w:lang w:val="sq-AL"/>
        </w:rPr>
        <w:t>kontrolluesit</w:t>
      </w:r>
    </w:p>
    <w:p w:rsidR="00601CFE" w:rsidRPr="00601CFE" w:rsidRDefault="00601CFE" w:rsidP="00601CFE">
      <w:pPr>
        <w:jc w:val="center"/>
        <w:rPr>
          <w:rFonts w:ascii="CG Times" w:hAnsi="CG Times"/>
          <w:b/>
          <w:sz w:val="21"/>
          <w:szCs w:val="21"/>
          <w:lang w:val="sq-AL"/>
        </w:rPr>
      </w:pPr>
      <w:r w:rsidRPr="00601CFE">
        <w:rPr>
          <w:rFonts w:ascii="CG Times" w:hAnsi="CG Times"/>
          <w:b/>
          <w:sz w:val="21"/>
          <w:szCs w:val="21"/>
          <w:lang w:val="sq-AL"/>
        </w:rPr>
        <w:t xml:space="preserve"> </w:t>
      </w:r>
    </w:p>
    <w:p w:rsidR="00601CFE" w:rsidRPr="00601CFE" w:rsidRDefault="00601CFE" w:rsidP="00601CFE">
      <w:pPr>
        <w:ind w:firstLine="720"/>
        <w:jc w:val="both"/>
        <w:rPr>
          <w:rFonts w:ascii="CG Times" w:hAnsi="CG Times"/>
          <w:sz w:val="21"/>
          <w:szCs w:val="21"/>
          <w:lang w:val="sq-AL"/>
        </w:rPr>
      </w:pPr>
      <w:r w:rsidRPr="00601CFE">
        <w:rPr>
          <w:rFonts w:ascii="CG Times" w:hAnsi="CG Times"/>
          <w:sz w:val="21"/>
          <w:szCs w:val="21"/>
          <w:lang w:val="sq-AL"/>
        </w:rPr>
        <w:t xml:space="preserve">1. Kontrolluesi garanton që të dhënat personale që delegohen për përpunim janë mbledhur dhe përpunuar në përputhje me legjislacionin në fuqi. Kontrolluesi garanton që delegimi i përpunimit të këtyre të dhënave te përpunuesi është në përputhje me legjislacionin në fuqi. </w:t>
      </w:r>
    </w:p>
    <w:p w:rsidR="00601CFE" w:rsidRPr="00601CFE" w:rsidRDefault="00601CFE" w:rsidP="00601CFE">
      <w:pPr>
        <w:ind w:firstLine="720"/>
        <w:jc w:val="both"/>
        <w:rPr>
          <w:rFonts w:ascii="CG Times" w:hAnsi="CG Times"/>
          <w:sz w:val="21"/>
          <w:szCs w:val="21"/>
          <w:lang w:val="sq-AL"/>
        </w:rPr>
      </w:pPr>
      <w:r w:rsidRPr="00601CFE">
        <w:rPr>
          <w:rFonts w:ascii="CG Times" w:hAnsi="CG Times"/>
          <w:sz w:val="21"/>
          <w:szCs w:val="21"/>
          <w:lang w:val="sq-AL"/>
        </w:rPr>
        <w:t>2. Kontrolluesi është i detyruar që:</w:t>
      </w:r>
    </w:p>
    <w:p w:rsidR="00601CFE" w:rsidRPr="00601CFE" w:rsidRDefault="00601CFE" w:rsidP="00601CFE">
      <w:pPr>
        <w:ind w:firstLine="720"/>
        <w:jc w:val="both"/>
        <w:rPr>
          <w:rFonts w:ascii="CG Times" w:hAnsi="CG Times"/>
          <w:sz w:val="21"/>
          <w:szCs w:val="21"/>
          <w:lang w:val="sq-AL"/>
        </w:rPr>
      </w:pPr>
      <w:r w:rsidRPr="00601CFE">
        <w:rPr>
          <w:rFonts w:ascii="CG Times" w:hAnsi="CG Times"/>
          <w:sz w:val="21"/>
          <w:szCs w:val="21"/>
          <w:lang w:val="sq-AL"/>
        </w:rPr>
        <w:t xml:space="preserve">a) </w:t>
      </w:r>
      <w:r w:rsidR="006823E9" w:rsidRPr="00601CFE">
        <w:rPr>
          <w:rFonts w:ascii="CG Times" w:hAnsi="CG Times"/>
          <w:sz w:val="21"/>
          <w:szCs w:val="21"/>
          <w:lang w:val="sq-AL"/>
        </w:rPr>
        <w:t xml:space="preserve">përpara </w:t>
      </w:r>
      <w:r w:rsidRPr="00601CFE">
        <w:rPr>
          <w:rFonts w:ascii="CG Times" w:hAnsi="CG Times"/>
          <w:sz w:val="21"/>
          <w:szCs w:val="21"/>
          <w:lang w:val="sq-AL"/>
        </w:rPr>
        <w:t>se të delegojë përpunimin e të dhënave personale të njoftojë subjektet e të dhënave në lidhje me këtë delegim, si dhe qëllimin e këtij delegimi;</w:t>
      </w:r>
    </w:p>
    <w:p w:rsidR="00601CFE" w:rsidRPr="00601CFE" w:rsidRDefault="00601CFE" w:rsidP="00601CFE">
      <w:pPr>
        <w:ind w:firstLine="720"/>
        <w:jc w:val="both"/>
        <w:rPr>
          <w:rFonts w:ascii="CG Times" w:hAnsi="CG Times"/>
          <w:sz w:val="21"/>
          <w:szCs w:val="21"/>
          <w:lang w:val="sq-AL"/>
        </w:rPr>
      </w:pPr>
      <w:r w:rsidRPr="00601CFE">
        <w:rPr>
          <w:rFonts w:ascii="CG Times" w:hAnsi="CG Times"/>
          <w:sz w:val="21"/>
          <w:szCs w:val="21"/>
          <w:lang w:val="sq-AL"/>
        </w:rPr>
        <w:t xml:space="preserve">b) </w:t>
      </w:r>
      <w:r w:rsidR="006823E9" w:rsidRPr="00601CFE">
        <w:rPr>
          <w:rFonts w:ascii="CG Times" w:hAnsi="CG Times"/>
          <w:sz w:val="21"/>
          <w:szCs w:val="21"/>
          <w:lang w:val="sq-AL"/>
        </w:rPr>
        <w:t xml:space="preserve">përpara </w:t>
      </w:r>
      <w:r w:rsidRPr="00601CFE">
        <w:rPr>
          <w:rFonts w:ascii="CG Times" w:hAnsi="CG Times"/>
          <w:sz w:val="21"/>
          <w:szCs w:val="21"/>
          <w:lang w:val="sq-AL"/>
        </w:rPr>
        <w:t xml:space="preserve">se të delegojë përpunimin e të dhënave të informojë Komisionerin për Mbrojtjen e të dhënave </w:t>
      </w:r>
      <w:r w:rsidR="006823E9" w:rsidRPr="00601CFE">
        <w:rPr>
          <w:rFonts w:ascii="CG Times" w:hAnsi="CG Times"/>
          <w:sz w:val="21"/>
          <w:szCs w:val="21"/>
          <w:lang w:val="sq-AL"/>
        </w:rPr>
        <w:t xml:space="preserve">personale </w:t>
      </w:r>
      <w:r w:rsidRPr="00601CFE">
        <w:rPr>
          <w:rFonts w:ascii="CG Times" w:hAnsi="CG Times"/>
          <w:sz w:val="21"/>
          <w:szCs w:val="21"/>
          <w:lang w:val="sq-AL"/>
        </w:rPr>
        <w:t xml:space="preserve">sipas dispozitave të </w:t>
      </w:r>
      <w:r w:rsidR="00982767" w:rsidRPr="00601CFE">
        <w:rPr>
          <w:rFonts w:ascii="CG Times" w:hAnsi="CG Times"/>
          <w:sz w:val="21"/>
          <w:szCs w:val="21"/>
          <w:lang w:val="sq-AL"/>
        </w:rPr>
        <w:t xml:space="preserve">ligjit </w:t>
      </w:r>
      <w:r w:rsidR="006823E9">
        <w:rPr>
          <w:rFonts w:ascii="CG Times" w:hAnsi="CG Times"/>
          <w:sz w:val="21"/>
          <w:szCs w:val="21"/>
          <w:lang w:val="sq-AL"/>
        </w:rPr>
        <w:t xml:space="preserve">nr. </w:t>
      </w:r>
      <w:r w:rsidRPr="00601CFE">
        <w:rPr>
          <w:rFonts w:ascii="CG Times" w:hAnsi="CG Times"/>
          <w:sz w:val="21"/>
          <w:szCs w:val="21"/>
          <w:lang w:val="sq-AL"/>
        </w:rPr>
        <w:t xml:space="preserve">9887, datë 10.03.2008 “Për </w:t>
      </w:r>
      <w:r w:rsidR="006823E9" w:rsidRPr="00601CFE">
        <w:rPr>
          <w:rFonts w:ascii="CG Times" w:hAnsi="CG Times"/>
          <w:sz w:val="21"/>
          <w:szCs w:val="21"/>
          <w:lang w:val="sq-AL"/>
        </w:rPr>
        <w:t>mbrojtjen e të dhënave personale</w:t>
      </w:r>
      <w:r w:rsidR="006823E9">
        <w:rPr>
          <w:rFonts w:ascii="CG Times" w:hAnsi="CG Times"/>
          <w:sz w:val="21"/>
          <w:szCs w:val="21"/>
          <w:lang w:val="sq-AL"/>
        </w:rPr>
        <w:t>, të</w:t>
      </w:r>
      <w:r w:rsidRPr="00601CFE">
        <w:rPr>
          <w:rFonts w:ascii="CG Times" w:hAnsi="CG Times"/>
          <w:sz w:val="21"/>
          <w:szCs w:val="21"/>
          <w:lang w:val="sq-AL"/>
        </w:rPr>
        <w:t xml:space="preserve"> ndryshuar; </w:t>
      </w:r>
    </w:p>
    <w:p w:rsidR="00601CFE" w:rsidRPr="00601CFE" w:rsidRDefault="00601CFE" w:rsidP="00601CFE">
      <w:pPr>
        <w:ind w:firstLine="720"/>
        <w:jc w:val="both"/>
        <w:rPr>
          <w:rFonts w:ascii="CG Times" w:hAnsi="CG Times"/>
          <w:sz w:val="21"/>
          <w:szCs w:val="21"/>
          <w:lang w:val="sq-AL"/>
        </w:rPr>
      </w:pPr>
      <w:r w:rsidRPr="00601CFE">
        <w:rPr>
          <w:rFonts w:ascii="CG Times" w:hAnsi="CG Times"/>
          <w:sz w:val="21"/>
          <w:szCs w:val="21"/>
          <w:lang w:val="sq-AL"/>
        </w:rPr>
        <w:t xml:space="preserve">c) </w:t>
      </w:r>
      <w:r w:rsidR="006823E9" w:rsidRPr="00601CFE">
        <w:rPr>
          <w:rFonts w:ascii="CG Times" w:hAnsi="CG Times"/>
          <w:sz w:val="21"/>
          <w:szCs w:val="21"/>
          <w:lang w:val="sq-AL"/>
        </w:rPr>
        <w:t xml:space="preserve">të </w:t>
      </w:r>
      <w:r w:rsidRPr="00601CFE">
        <w:rPr>
          <w:rFonts w:ascii="CG Times" w:hAnsi="CG Times"/>
          <w:sz w:val="21"/>
          <w:szCs w:val="21"/>
          <w:lang w:val="sq-AL"/>
        </w:rPr>
        <w:t xml:space="preserve">verifikojë masat teknike dhe organizative të ndërmarra nga </w:t>
      </w:r>
      <w:r w:rsidR="006823E9" w:rsidRPr="00601CFE">
        <w:rPr>
          <w:rFonts w:ascii="CG Times" w:hAnsi="CG Times"/>
          <w:sz w:val="21"/>
          <w:szCs w:val="21"/>
          <w:lang w:val="sq-AL"/>
        </w:rPr>
        <w:t xml:space="preserve">përpunuesi </w:t>
      </w:r>
      <w:r w:rsidRPr="00601CFE">
        <w:rPr>
          <w:rFonts w:ascii="CG Times" w:hAnsi="CG Times"/>
          <w:sz w:val="21"/>
          <w:szCs w:val="21"/>
          <w:lang w:val="sq-AL"/>
        </w:rPr>
        <w:t>që sigurojnë mbrojtjen e mjaftueshme të të dhënave personale.</w:t>
      </w:r>
    </w:p>
    <w:p w:rsidR="00601CFE" w:rsidRPr="00601CFE" w:rsidRDefault="00601CFE" w:rsidP="00601CFE">
      <w:pPr>
        <w:tabs>
          <w:tab w:val="left" w:pos="1134"/>
        </w:tabs>
        <w:jc w:val="both"/>
        <w:rPr>
          <w:rFonts w:ascii="CG Times" w:hAnsi="CG Times"/>
          <w:b/>
          <w:sz w:val="21"/>
          <w:szCs w:val="21"/>
          <w:lang w:val="sq-AL"/>
        </w:rPr>
      </w:pPr>
    </w:p>
    <w:p w:rsidR="00601CFE" w:rsidRPr="00601CFE" w:rsidRDefault="00601CFE" w:rsidP="00601CFE">
      <w:pPr>
        <w:tabs>
          <w:tab w:val="left" w:pos="1134"/>
        </w:tabs>
        <w:jc w:val="center"/>
        <w:rPr>
          <w:rFonts w:ascii="CG Times" w:hAnsi="CG Times"/>
          <w:sz w:val="21"/>
          <w:szCs w:val="21"/>
          <w:lang w:val="sq-AL"/>
        </w:rPr>
      </w:pPr>
      <w:r w:rsidRPr="00601CFE">
        <w:rPr>
          <w:rFonts w:ascii="CG Times" w:hAnsi="CG Times"/>
          <w:sz w:val="21"/>
          <w:szCs w:val="21"/>
          <w:lang w:val="sq-AL"/>
        </w:rPr>
        <w:t>Neni 4</w:t>
      </w:r>
    </w:p>
    <w:p w:rsidR="00601CFE" w:rsidRPr="00601CFE" w:rsidRDefault="00601CFE" w:rsidP="00601CFE">
      <w:pPr>
        <w:tabs>
          <w:tab w:val="left" w:pos="1134"/>
        </w:tabs>
        <w:spacing w:after="300"/>
        <w:jc w:val="center"/>
        <w:rPr>
          <w:rFonts w:ascii="CG Times" w:hAnsi="CG Times"/>
          <w:b/>
          <w:sz w:val="21"/>
          <w:szCs w:val="21"/>
          <w:lang w:val="sq-AL"/>
        </w:rPr>
      </w:pPr>
      <w:r w:rsidRPr="00601CFE">
        <w:rPr>
          <w:rFonts w:ascii="CG Times" w:hAnsi="CG Times"/>
          <w:b/>
          <w:sz w:val="21"/>
          <w:szCs w:val="21"/>
          <w:lang w:val="sq-AL"/>
        </w:rPr>
        <w:t xml:space="preserve">Detyrimet e </w:t>
      </w:r>
      <w:r w:rsidR="00B20B9D" w:rsidRPr="00601CFE">
        <w:rPr>
          <w:rFonts w:ascii="CG Times" w:hAnsi="CG Times"/>
          <w:b/>
          <w:sz w:val="21"/>
          <w:szCs w:val="21"/>
          <w:lang w:val="sq-AL"/>
        </w:rPr>
        <w:t>përpunuesit</w:t>
      </w:r>
    </w:p>
    <w:p w:rsidR="00601CFE" w:rsidRPr="00601CFE" w:rsidRDefault="00601CFE" w:rsidP="00601CFE">
      <w:pPr>
        <w:tabs>
          <w:tab w:val="left" w:pos="0"/>
        </w:tabs>
        <w:jc w:val="both"/>
        <w:rPr>
          <w:rFonts w:ascii="CG Times" w:hAnsi="CG Times"/>
          <w:b/>
          <w:sz w:val="21"/>
          <w:szCs w:val="21"/>
          <w:lang w:val="sq-AL"/>
        </w:rPr>
      </w:pPr>
      <w:r w:rsidRPr="00601CFE">
        <w:rPr>
          <w:rFonts w:ascii="CG Times" w:hAnsi="CG Times"/>
          <w:sz w:val="21"/>
          <w:szCs w:val="21"/>
          <w:lang w:val="sq-AL"/>
        </w:rPr>
        <w:tab/>
        <w:t xml:space="preserve">1. Përpunuesi është i detyruar që të përpunojë të dhënat personale të marra nga </w:t>
      </w:r>
      <w:r w:rsidR="006823E9" w:rsidRPr="00601CFE">
        <w:rPr>
          <w:rFonts w:ascii="CG Times" w:hAnsi="CG Times"/>
          <w:sz w:val="21"/>
          <w:szCs w:val="21"/>
          <w:lang w:val="sq-AL"/>
        </w:rPr>
        <w:t xml:space="preserve">kontrolluesi </w:t>
      </w:r>
      <w:r w:rsidRPr="00601CFE">
        <w:rPr>
          <w:rFonts w:ascii="CG Times" w:hAnsi="CG Times"/>
          <w:sz w:val="21"/>
          <w:szCs w:val="21"/>
          <w:lang w:val="sq-AL"/>
        </w:rPr>
        <w:t>dhe çdo të dhënë tjetër që rrjedh prej këtij përpunimi:</w:t>
      </w:r>
    </w:p>
    <w:p w:rsidR="00601CFE" w:rsidRPr="00601CFE" w:rsidRDefault="00601CFE" w:rsidP="00601CFE">
      <w:pPr>
        <w:tabs>
          <w:tab w:val="left" w:pos="0"/>
        </w:tabs>
        <w:jc w:val="both"/>
        <w:rPr>
          <w:rFonts w:ascii="CG Times" w:hAnsi="CG Times"/>
          <w:b/>
          <w:sz w:val="21"/>
          <w:szCs w:val="21"/>
          <w:lang w:val="sq-AL"/>
        </w:rPr>
      </w:pPr>
      <w:r w:rsidRPr="00601CFE">
        <w:rPr>
          <w:rFonts w:ascii="CG Times" w:hAnsi="CG Times"/>
          <w:sz w:val="21"/>
          <w:szCs w:val="21"/>
          <w:lang w:val="sq-AL"/>
        </w:rPr>
        <w:tab/>
        <w:t xml:space="preserve">a) Vetëm për llogari të </w:t>
      </w:r>
      <w:r w:rsidR="006823E9" w:rsidRPr="00601CFE">
        <w:rPr>
          <w:rFonts w:ascii="CG Times" w:hAnsi="CG Times"/>
          <w:sz w:val="21"/>
          <w:szCs w:val="21"/>
          <w:lang w:val="sq-AL"/>
        </w:rPr>
        <w:t xml:space="preserve">kontrolluesit </w:t>
      </w:r>
      <w:r w:rsidRPr="00601CFE">
        <w:rPr>
          <w:rFonts w:ascii="CG Times" w:hAnsi="CG Times"/>
          <w:sz w:val="21"/>
          <w:szCs w:val="21"/>
          <w:lang w:val="sq-AL"/>
        </w:rPr>
        <w:t xml:space="preserve">dhe për qëllimet e përcaktuara nga </w:t>
      </w:r>
      <w:r w:rsidR="006823E9" w:rsidRPr="00601CFE">
        <w:rPr>
          <w:rFonts w:ascii="CG Times" w:hAnsi="CG Times"/>
          <w:sz w:val="21"/>
          <w:szCs w:val="21"/>
          <w:lang w:val="sq-AL"/>
        </w:rPr>
        <w:t>kontrolluesi</w:t>
      </w:r>
      <w:r w:rsidRPr="00601CFE">
        <w:rPr>
          <w:rFonts w:ascii="CG Times" w:hAnsi="CG Times"/>
          <w:sz w:val="21"/>
          <w:szCs w:val="21"/>
          <w:lang w:val="sq-AL"/>
        </w:rPr>
        <w:t xml:space="preserve">; </w:t>
      </w:r>
    </w:p>
    <w:p w:rsidR="00601CFE" w:rsidRPr="00601CFE" w:rsidRDefault="00601CFE" w:rsidP="00601CFE">
      <w:pPr>
        <w:tabs>
          <w:tab w:val="left" w:pos="0"/>
        </w:tabs>
        <w:jc w:val="both"/>
        <w:rPr>
          <w:rFonts w:ascii="CG Times" w:hAnsi="CG Times"/>
          <w:b/>
          <w:sz w:val="21"/>
          <w:szCs w:val="21"/>
          <w:lang w:val="sq-AL"/>
        </w:rPr>
      </w:pPr>
      <w:r w:rsidRPr="00601CFE">
        <w:rPr>
          <w:rFonts w:ascii="CG Times" w:hAnsi="CG Times"/>
          <w:sz w:val="21"/>
          <w:szCs w:val="21"/>
          <w:lang w:val="sq-AL"/>
        </w:rPr>
        <w:tab/>
        <w:t xml:space="preserve">b) Sipas udhëzimeve të </w:t>
      </w:r>
      <w:r w:rsidR="006823E9" w:rsidRPr="00601CFE">
        <w:rPr>
          <w:rFonts w:ascii="CG Times" w:hAnsi="CG Times"/>
          <w:sz w:val="21"/>
          <w:szCs w:val="21"/>
          <w:lang w:val="sq-AL"/>
        </w:rPr>
        <w:t>kontrolluesit</w:t>
      </w:r>
      <w:r w:rsidRPr="00601CFE">
        <w:rPr>
          <w:rFonts w:ascii="CG Times" w:hAnsi="CG Times"/>
          <w:sz w:val="21"/>
          <w:szCs w:val="21"/>
          <w:lang w:val="sq-AL"/>
        </w:rPr>
        <w:t xml:space="preserve">; dhe </w:t>
      </w:r>
    </w:p>
    <w:p w:rsidR="00601CFE" w:rsidRPr="00601CFE" w:rsidRDefault="00601CFE" w:rsidP="00601CFE">
      <w:pPr>
        <w:tabs>
          <w:tab w:val="left" w:pos="0"/>
        </w:tabs>
        <w:jc w:val="both"/>
        <w:rPr>
          <w:rFonts w:ascii="CG Times" w:hAnsi="CG Times"/>
          <w:b/>
          <w:sz w:val="21"/>
          <w:szCs w:val="21"/>
          <w:lang w:val="sq-AL"/>
        </w:rPr>
      </w:pPr>
      <w:r w:rsidRPr="00601CFE">
        <w:rPr>
          <w:rFonts w:ascii="CG Times" w:hAnsi="CG Times"/>
          <w:sz w:val="21"/>
          <w:szCs w:val="21"/>
          <w:lang w:val="sq-AL"/>
        </w:rPr>
        <w:tab/>
        <w:t>c)</w:t>
      </w:r>
      <w:r w:rsidRPr="00601CFE">
        <w:rPr>
          <w:rFonts w:ascii="CG Times" w:hAnsi="CG Times"/>
          <w:b/>
          <w:sz w:val="21"/>
          <w:szCs w:val="21"/>
          <w:lang w:val="sq-AL"/>
        </w:rPr>
        <w:t xml:space="preserve"> </w:t>
      </w:r>
      <w:r w:rsidRPr="00601CFE">
        <w:rPr>
          <w:rFonts w:ascii="CG Times" w:hAnsi="CG Times"/>
          <w:sz w:val="21"/>
          <w:szCs w:val="21"/>
          <w:lang w:val="sq-AL"/>
        </w:rPr>
        <w:t xml:space="preserve">Në përputhje më këtë </w:t>
      </w:r>
      <w:r w:rsidR="006823E9" w:rsidRPr="00601CFE">
        <w:rPr>
          <w:rFonts w:ascii="CG Times" w:hAnsi="CG Times"/>
          <w:sz w:val="21"/>
          <w:szCs w:val="21"/>
          <w:lang w:val="sq-AL"/>
        </w:rPr>
        <w:t>kontratë</w:t>
      </w:r>
      <w:r w:rsidRPr="00601CFE">
        <w:rPr>
          <w:rFonts w:ascii="CG Times" w:hAnsi="CG Times"/>
          <w:sz w:val="21"/>
          <w:szCs w:val="21"/>
          <w:lang w:val="sq-AL"/>
        </w:rPr>
        <w:t>.</w:t>
      </w:r>
    </w:p>
    <w:p w:rsidR="00601CFE" w:rsidRPr="00601CFE" w:rsidRDefault="00601CFE" w:rsidP="00601CFE">
      <w:pPr>
        <w:ind w:firstLine="720"/>
        <w:jc w:val="both"/>
        <w:rPr>
          <w:rFonts w:ascii="CG Times" w:hAnsi="CG Times"/>
          <w:sz w:val="21"/>
          <w:szCs w:val="21"/>
          <w:lang w:val="sq-AL"/>
        </w:rPr>
      </w:pPr>
      <w:r w:rsidRPr="00601CFE">
        <w:rPr>
          <w:rFonts w:ascii="CG Times" w:hAnsi="CG Times"/>
          <w:sz w:val="21"/>
          <w:szCs w:val="21"/>
          <w:lang w:val="sq-AL"/>
        </w:rPr>
        <w:t xml:space="preserve">2. Përpara fillimit të përpunimit </w:t>
      </w:r>
      <w:r w:rsidR="006823E9" w:rsidRPr="00601CFE">
        <w:rPr>
          <w:rFonts w:ascii="CG Times" w:hAnsi="CG Times"/>
          <w:sz w:val="21"/>
          <w:szCs w:val="21"/>
          <w:lang w:val="sq-AL"/>
        </w:rPr>
        <w:t xml:space="preserve">përpunuesi </w:t>
      </w:r>
      <w:r w:rsidRPr="00601CFE">
        <w:rPr>
          <w:rFonts w:ascii="CG Times" w:hAnsi="CG Times"/>
          <w:sz w:val="21"/>
          <w:szCs w:val="21"/>
          <w:lang w:val="sq-AL"/>
        </w:rPr>
        <w:t xml:space="preserve">merr të gjitha masat teknike dhe organizative për të mbrojtur të dhënat personale të dërguara nga </w:t>
      </w:r>
      <w:r w:rsidR="006823E9" w:rsidRPr="00601CFE">
        <w:rPr>
          <w:rFonts w:ascii="CG Times" w:hAnsi="CG Times"/>
          <w:sz w:val="21"/>
          <w:szCs w:val="21"/>
          <w:lang w:val="sq-AL"/>
        </w:rPr>
        <w:t>kon</w:t>
      </w:r>
      <w:r w:rsidR="006823E9">
        <w:rPr>
          <w:rFonts w:ascii="CG Times" w:hAnsi="CG Times"/>
          <w:sz w:val="21"/>
          <w:szCs w:val="21"/>
          <w:lang w:val="sq-AL"/>
        </w:rPr>
        <w:t>trolluesi nga çdo përpunim i pa</w:t>
      </w:r>
      <w:r w:rsidRPr="00601CFE">
        <w:rPr>
          <w:rFonts w:ascii="CG Times" w:hAnsi="CG Times"/>
          <w:sz w:val="21"/>
          <w:szCs w:val="21"/>
          <w:lang w:val="sq-AL"/>
        </w:rPr>
        <w:t>autorizuar, duke përfshirë shkatërrimin, humbjen, përhapjen e paligjshme apo dëmtimin e tyre.</w:t>
      </w:r>
    </w:p>
    <w:p w:rsidR="00601CFE" w:rsidRPr="00601CFE" w:rsidRDefault="00601CFE" w:rsidP="00601CFE">
      <w:pPr>
        <w:ind w:firstLine="720"/>
        <w:jc w:val="both"/>
        <w:rPr>
          <w:rFonts w:ascii="CG Times" w:hAnsi="CG Times"/>
          <w:sz w:val="21"/>
          <w:szCs w:val="21"/>
          <w:lang w:val="sq-AL"/>
        </w:rPr>
      </w:pPr>
      <w:r w:rsidRPr="00601CFE">
        <w:rPr>
          <w:rFonts w:ascii="CG Times" w:hAnsi="CG Times"/>
          <w:sz w:val="21"/>
          <w:szCs w:val="21"/>
          <w:lang w:val="sq-AL"/>
        </w:rPr>
        <w:t xml:space="preserve">3. Përpunuesi njofton menjëherë </w:t>
      </w:r>
      <w:r w:rsidR="006823E9" w:rsidRPr="00601CFE">
        <w:rPr>
          <w:rFonts w:ascii="CG Times" w:hAnsi="CG Times"/>
          <w:sz w:val="21"/>
          <w:szCs w:val="21"/>
          <w:lang w:val="sq-AL"/>
        </w:rPr>
        <w:t xml:space="preserve">kontrolluesin </w:t>
      </w:r>
      <w:r w:rsidRPr="00601CFE">
        <w:rPr>
          <w:rFonts w:ascii="CG Times" w:hAnsi="CG Times"/>
          <w:sz w:val="21"/>
          <w:szCs w:val="21"/>
          <w:lang w:val="sq-AL"/>
        </w:rPr>
        <w:t>në rastet kur:</w:t>
      </w:r>
    </w:p>
    <w:p w:rsidR="00601CFE" w:rsidRPr="00601CFE" w:rsidRDefault="00601CFE" w:rsidP="00601CFE">
      <w:pPr>
        <w:ind w:firstLine="720"/>
        <w:jc w:val="both"/>
        <w:rPr>
          <w:rFonts w:ascii="CG Times" w:hAnsi="CG Times"/>
          <w:sz w:val="21"/>
          <w:szCs w:val="21"/>
          <w:lang w:val="sq-AL"/>
        </w:rPr>
      </w:pPr>
      <w:r w:rsidRPr="00601CFE">
        <w:rPr>
          <w:rFonts w:ascii="CG Times" w:hAnsi="CG Times"/>
          <w:sz w:val="21"/>
          <w:szCs w:val="21"/>
          <w:lang w:val="sq-AL"/>
        </w:rPr>
        <w:t xml:space="preserve">a) </w:t>
      </w:r>
      <w:r w:rsidR="006823E9" w:rsidRPr="00601CFE">
        <w:rPr>
          <w:rFonts w:ascii="CG Times" w:hAnsi="CG Times"/>
          <w:sz w:val="21"/>
          <w:szCs w:val="21"/>
          <w:lang w:val="sq-AL"/>
        </w:rPr>
        <w:t xml:space="preserve">është </w:t>
      </w:r>
      <w:r w:rsidRPr="00601CFE">
        <w:rPr>
          <w:rFonts w:ascii="CG Times" w:hAnsi="CG Times"/>
          <w:sz w:val="21"/>
          <w:szCs w:val="21"/>
          <w:lang w:val="sq-AL"/>
        </w:rPr>
        <w:t xml:space="preserve">në pamundësi të vazhdojë zbatimin e kësaj kontrate; ose </w:t>
      </w:r>
    </w:p>
    <w:p w:rsidR="00601CFE" w:rsidRPr="00601CFE" w:rsidRDefault="00601CFE" w:rsidP="00601CFE">
      <w:pPr>
        <w:ind w:firstLine="720"/>
        <w:jc w:val="both"/>
        <w:rPr>
          <w:rFonts w:ascii="CG Times" w:hAnsi="CG Times"/>
          <w:sz w:val="21"/>
          <w:szCs w:val="21"/>
          <w:lang w:val="sq-AL"/>
        </w:rPr>
      </w:pPr>
      <w:r w:rsidRPr="00601CFE">
        <w:rPr>
          <w:rFonts w:ascii="CG Times" w:hAnsi="CG Times"/>
          <w:sz w:val="21"/>
          <w:szCs w:val="21"/>
          <w:lang w:val="sq-AL"/>
        </w:rPr>
        <w:t xml:space="preserve">b) </w:t>
      </w:r>
      <w:r w:rsidR="006823E9" w:rsidRPr="00601CFE">
        <w:rPr>
          <w:rFonts w:ascii="CG Times" w:hAnsi="CG Times"/>
          <w:sz w:val="21"/>
          <w:szCs w:val="21"/>
          <w:lang w:val="sq-AL"/>
        </w:rPr>
        <w:t xml:space="preserve">ka </w:t>
      </w:r>
      <w:r w:rsidRPr="00601CFE">
        <w:rPr>
          <w:rFonts w:ascii="CG Times" w:hAnsi="CG Times"/>
          <w:sz w:val="21"/>
          <w:szCs w:val="21"/>
          <w:lang w:val="sq-AL"/>
        </w:rPr>
        <w:t xml:space="preserve">ndodhur </w:t>
      </w:r>
      <w:r w:rsidR="006823E9">
        <w:rPr>
          <w:rFonts w:ascii="CG Times" w:hAnsi="CG Times"/>
          <w:sz w:val="21"/>
          <w:szCs w:val="21"/>
          <w:lang w:val="sq-AL"/>
        </w:rPr>
        <w:t>një prekje aksidentale apo a pa</w:t>
      </w:r>
      <w:r w:rsidRPr="00601CFE">
        <w:rPr>
          <w:rFonts w:ascii="CG Times" w:hAnsi="CG Times"/>
          <w:sz w:val="21"/>
          <w:szCs w:val="21"/>
          <w:lang w:val="sq-AL"/>
        </w:rPr>
        <w:t>autorizuar e të dhënave personale.</w:t>
      </w:r>
    </w:p>
    <w:p w:rsidR="00601CFE" w:rsidRPr="00601CFE" w:rsidRDefault="00601CFE" w:rsidP="00601CFE">
      <w:pPr>
        <w:ind w:firstLine="720"/>
        <w:jc w:val="both"/>
        <w:rPr>
          <w:rFonts w:ascii="CG Times" w:hAnsi="CG Times"/>
          <w:sz w:val="21"/>
          <w:szCs w:val="21"/>
          <w:lang w:val="sq-AL"/>
        </w:rPr>
      </w:pPr>
      <w:r w:rsidRPr="00601CFE">
        <w:rPr>
          <w:rFonts w:ascii="CG Times" w:hAnsi="CG Times"/>
          <w:sz w:val="21"/>
          <w:szCs w:val="21"/>
          <w:lang w:val="sq-AL"/>
        </w:rPr>
        <w:t xml:space="preserve">4. Përpunuesi nuk nënkontrakton kompani të treta për të bërë përpunimin e të dhënave pa miratimin paraprak me shkrim të </w:t>
      </w:r>
      <w:r w:rsidR="006823E9" w:rsidRPr="00601CFE">
        <w:rPr>
          <w:rFonts w:ascii="CG Times" w:hAnsi="CG Times"/>
          <w:sz w:val="21"/>
          <w:szCs w:val="21"/>
          <w:lang w:val="sq-AL"/>
        </w:rPr>
        <w:t>kontrolluesit</w:t>
      </w:r>
      <w:r w:rsidRPr="00601CFE">
        <w:rPr>
          <w:rFonts w:ascii="CG Times" w:hAnsi="CG Times"/>
          <w:sz w:val="21"/>
          <w:szCs w:val="21"/>
          <w:lang w:val="sq-AL"/>
        </w:rPr>
        <w:t>.</w:t>
      </w:r>
    </w:p>
    <w:p w:rsidR="00601CFE" w:rsidRPr="00601CFE" w:rsidRDefault="00601CFE" w:rsidP="00601CFE">
      <w:pPr>
        <w:ind w:firstLine="720"/>
        <w:jc w:val="both"/>
        <w:rPr>
          <w:rFonts w:ascii="CG Times" w:hAnsi="CG Times"/>
          <w:sz w:val="21"/>
          <w:szCs w:val="21"/>
          <w:lang w:val="sq-AL"/>
        </w:rPr>
      </w:pPr>
    </w:p>
    <w:p w:rsidR="00601CFE" w:rsidRPr="00601CFE" w:rsidRDefault="00601CFE" w:rsidP="00601CFE">
      <w:pPr>
        <w:jc w:val="center"/>
        <w:rPr>
          <w:rFonts w:ascii="CG Times" w:hAnsi="CG Times"/>
          <w:sz w:val="21"/>
          <w:szCs w:val="21"/>
          <w:lang w:val="sq-AL"/>
        </w:rPr>
      </w:pPr>
      <w:r w:rsidRPr="00601CFE">
        <w:rPr>
          <w:rFonts w:ascii="CG Times" w:hAnsi="CG Times"/>
          <w:sz w:val="21"/>
          <w:szCs w:val="21"/>
          <w:lang w:val="sq-AL"/>
        </w:rPr>
        <w:t>Neni 5</w:t>
      </w:r>
    </w:p>
    <w:p w:rsidR="00601CFE" w:rsidRPr="00601CFE" w:rsidRDefault="00601CFE" w:rsidP="00601CFE">
      <w:pPr>
        <w:jc w:val="center"/>
        <w:rPr>
          <w:rFonts w:ascii="CG Times" w:hAnsi="CG Times"/>
          <w:b/>
          <w:sz w:val="21"/>
          <w:szCs w:val="21"/>
          <w:lang w:val="sq-AL"/>
        </w:rPr>
      </w:pPr>
      <w:r w:rsidRPr="00601CFE">
        <w:rPr>
          <w:rFonts w:ascii="CG Times" w:hAnsi="CG Times"/>
          <w:b/>
          <w:sz w:val="21"/>
          <w:szCs w:val="21"/>
          <w:lang w:val="sq-AL"/>
        </w:rPr>
        <w:t>Nënkontraktimi</w:t>
      </w:r>
    </w:p>
    <w:p w:rsidR="00601CFE" w:rsidRPr="00601CFE" w:rsidRDefault="00601CFE" w:rsidP="00601CFE">
      <w:pPr>
        <w:jc w:val="center"/>
        <w:rPr>
          <w:rFonts w:ascii="CG Times" w:hAnsi="CG Times"/>
          <w:b/>
          <w:sz w:val="21"/>
          <w:szCs w:val="21"/>
          <w:lang w:val="sq-AL"/>
        </w:rPr>
      </w:pPr>
    </w:p>
    <w:p w:rsidR="00601CFE" w:rsidRPr="00601CFE" w:rsidRDefault="00601CFE" w:rsidP="00601CFE">
      <w:pPr>
        <w:pStyle w:val="ListParagraph"/>
        <w:numPr>
          <w:ilvl w:val="0"/>
          <w:numId w:val="4"/>
        </w:numPr>
        <w:spacing w:after="0" w:line="240" w:lineRule="auto"/>
        <w:jc w:val="both"/>
        <w:rPr>
          <w:rFonts w:ascii="CG Times" w:hAnsi="CG Times"/>
          <w:sz w:val="21"/>
          <w:szCs w:val="21"/>
          <w:lang w:val="sq-AL"/>
        </w:rPr>
      </w:pPr>
      <w:r w:rsidRPr="00601CFE">
        <w:rPr>
          <w:rFonts w:ascii="CG Times" w:hAnsi="CG Times"/>
          <w:sz w:val="21"/>
          <w:szCs w:val="21"/>
          <w:lang w:val="sq-AL"/>
        </w:rPr>
        <w:t xml:space="preserve">Në rast të nënkontraktimit, </w:t>
      </w:r>
      <w:r w:rsidR="006823E9" w:rsidRPr="00601CFE">
        <w:rPr>
          <w:rFonts w:ascii="CG Times" w:hAnsi="CG Times"/>
          <w:sz w:val="21"/>
          <w:szCs w:val="21"/>
          <w:lang w:val="sq-AL"/>
        </w:rPr>
        <w:t xml:space="preserve">përpunuesi </w:t>
      </w:r>
      <w:r w:rsidRPr="00601CFE">
        <w:rPr>
          <w:rFonts w:ascii="CG Times" w:hAnsi="CG Times"/>
          <w:sz w:val="21"/>
          <w:szCs w:val="21"/>
          <w:lang w:val="sq-AL"/>
        </w:rPr>
        <w:t>është i detyruar të sigurojë që:</w:t>
      </w:r>
    </w:p>
    <w:p w:rsidR="00601CFE" w:rsidRPr="00601CFE" w:rsidRDefault="00601CFE" w:rsidP="00601CFE">
      <w:pPr>
        <w:pStyle w:val="ListParagraph"/>
        <w:numPr>
          <w:ilvl w:val="0"/>
          <w:numId w:val="5"/>
        </w:numPr>
        <w:spacing w:after="0" w:line="240" w:lineRule="auto"/>
        <w:jc w:val="both"/>
        <w:rPr>
          <w:rFonts w:ascii="CG Times" w:hAnsi="CG Times"/>
          <w:sz w:val="21"/>
          <w:szCs w:val="21"/>
          <w:lang w:val="sq-AL"/>
        </w:rPr>
      </w:pPr>
      <w:r w:rsidRPr="00601CFE">
        <w:rPr>
          <w:rFonts w:ascii="CG Times" w:hAnsi="CG Times"/>
          <w:sz w:val="21"/>
          <w:szCs w:val="21"/>
          <w:lang w:val="sq-AL"/>
        </w:rPr>
        <w:t xml:space="preserve">Ka informuar paraprakisht </w:t>
      </w:r>
      <w:r w:rsidR="006823E9" w:rsidRPr="00601CFE">
        <w:rPr>
          <w:rFonts w:ascii="CG Times" w:hAnsi="CG Times"/>
          <w:sz w:val="21"/>
          <w:szCs w:val="21"/>
          <w:lang w:val="sq-AL"/>
        </w:rPr>
        <w:t xml:space="preserve">kontrolluesin </w:t>
      </w:r>
      <w:r w:rsidRPr="00601CFE">
        <w:rPr>
          <w:rFonts w:ascii="CG Times" w:hAnsi="CG Times"/>
          <w:sz w:val="21"/>
          <w:szCs w:val="21"/>
          <w:lang w:val="sq-AL"/>
        </w:rPr>
        <w:t>dhe ka marrë miratimin e tij me shkrim;</w:t>
      </w:r>
    </w:p>
    <w:p w:rsidR="00601CFE" w:rsidRPr="00601CFE" w:rsidRDefault="00601CFE" w:rsidP="00601CFE">
      <w:pPr>
        <w:ind w:firstLine="720"/>
        <w:jc w:val="both"/>
        <w:rPr>
          <w:rFonts w:ascii="CG Times" w:hAnsi="CG Times"/>
          <w:sz w:val="21"/>
          <w:szCs w:val="21"/>
          <w:lang w:val="sq-AL"/>
        </w:rPr>
      </w:pPr>
      <w:r w:rsidRPr="00601CFE">
        <w:rPr>
          <w:rFonts w:ascii="CG Times" w:hAnsi="CG Times"/>
          <w:sz w:val="21"/>
          <w:szCs w:val="21"/>
          <w:lang w:val="sq-AL"/>
        </w:rPr>
        <w:t>b) Nënkontraktimi i përpunimit bëhet vetëm për veprime të rëna dakord në këtë kontratë;</w:t>
      </w:r>
    </w:p>
    <w:p w:rsidR="00601CFE" w:rsidRPr="00601CFE" w:rsidRDefault="00601CFE" w:rsidP="00601CFE">
      <w:pPr>
        <w:ind w:firstLine="720"/>
        <w:jc w:val="both"/>
        <w:rPr>
          <w:rFonts w:ascii="CG Times" w:hAnsi="CG Times"/>
          <w:sz w:val="21"/>
          <w:szCs w:val="21"/>
          <w:lang w:val="sq-AL"/>
        </w:rPr>
      </w:pPr>
      <w:r w:rsidRPr="00601CFE">
        <w:rPr>
          <w:rFonts w:ascii="CG Times" w:hAnsi="CG Times"/>
          <w:sz w:val="21"/>
          <w:szCs w:val="21"/>
          <w:lang w:val="sq-AL"/>
        </w:rPr>
        <w:t xml:space="preserve">c) Përpunuesi dhe </w:t>
      </w:r>
      <w:r w:rsidR="006823E9" w:rsidRPr="00601CFE">
        <w:rPr>
          <w:rFonts w:ascii="CG Times" w:hAnsi="CG Times"/>
          <w:sz w:val="21"/>
          <w:szCs w:val="21"/>
          <w:lang w:val="sq-AL"/>
        </w:rPr>
        <w:t xml:space="preserve">nënkontraktuesi </w:t>
      </w:r>
      <w:r w:rsidRPr="00601CFE">
        <w:rPr>
          <w:rFonts w:ascii="CG Times" w:hAnsi="CG Times"/>
          <w:sz w:val="21"/>
          <w:szCs w:val="21"/>
          <w:lang w:val="sq-AL"/>
        </w:rPr>
        <w:t xml:space="preserve">firmosin kontratë sipas së cilës </w:t>
      </w:r>
      <w:r w:rsidR="006823E9" w:rsidRPr="00601CFE">
        <w:rPr>
          <w:rFonts w:ascii="CG Times" w:hAnsi="CG Times"/>
          <w:sz w:val="21"/>
          <w:szCs w:val="21"/>
          <w:lang w:val="sq-AL"/>
        </w:rPr>
        <w:t xml:space="preserve">nënkontraktuesi </w:t>
      </w:r>
      <w:r w:rsidRPr="00601CFE">
        <w:rPr>
          <w:rFonts w:ascii="CG Times" w:hAnsi="CG Times"/>
          <w:sz w:val="21"/>
          <w:szCs w:val="21"/>
          <w:lang w:val="sq-AL"/>
        </w:rPr>
        <w:t xml:space="preserve">ka të njëjtat detyrime si ato të </w:t>
      </w:r>
      <w:r w:rsidR="006823E9" w:rsidRPr="00601CFE">
        <w:rPr>
          <w:rFonts w:ascii="CG Times" w:hAnsi="CG Times"/>
          <w:sz w:val="21"/>
          <w:szCs w:val="21"/>
          <w:lang w:val="sq-AL"/>
        </w:rPr>
        <w:t xml:space="preserve">përpunuesit </w:t>
      </w:r>
      <w:r w:rsidRPr="00601CFE">
        <w:rPr>
          <w:rFonts w:ascii="CG Times" w:hAnsi="CG Times"/>
          <w:sz w:val="21"/>
          <w:szCs w:val="21"/>
          <w:lang w:val="sq-AL"/>
        </w:rPr>
        <w:t xml:space="preserve">sipas kësaj kontrate; </w:t>
      </w:r>
    </w:p>
    <w:p w:rsidR="00601CFE" w:rsidRPr="00601CFE" w:rsidRDefault="00601CFE" w:rsidP="00601CFE">
      <w:pPr>
        <w:ind w:firstLine="720"/>
        <w:jc w:val="both"/>
        <w:rPr>
          <w:rFonts w:ascii="CG Times" w:hAnsi="CG Times"/>
          <w:sz w:val="21"/>
          <w:szCs w:val="21"/>
          <w:lang w:val="sq-AL"/>
        </w:rPr>
      </w:pPr>
      <w:r w:rsidRPr="00601CFE">
        <w:rPr>
          <w:rFonts w:ascii="CG Times" w:hAnsi="CG Times"/>
          <w:sz w:val="21"/>
          <w:szCs w:val="21"/>
          <w:lang w:val="sq-AL"/>
        </w:rPr>
        <w:t xml:space="preserve">ç) Një kopje e kontratës së nënkonkontraktimit i dërgohet </w:t>
      </w:r>
      <w:r w:rsidR="006823E9" w:rsidRPr="00601CFE">
        <w:rPr>
          <w:rFonts w:ascii="CG Times" w:hAnsi="CG Times"/>
          <w:sz w:val="21"/>
          <w:szCs w:val="21"/>
          <w:lang w:val="sq-AL"/>
        </w:rPr>
        <w:t>kontrolluesit</w:t>
      </w:r>
      <w:r w:rsidRPr="00601CFE">
        <w:rPr>
          <w:rFonts w:ascii="CG Times" w:hAnsi="CG Times"/>
          <w:sz w:val="21"/>
          <w:szCs w:val="21"/>
          <w:lang w:val="sq-AL"/>
        </w:rPr>
        <w:t>.</w:t>
      </w:r>
    </w:p>
    <w:p w:rsidR="00601CFE" w:rsidRPr="00601CFE" w:rsidRDefault="00601CFE" w:rsidP="00601CFE">
      <w:pPr>
        <w:ind w:firstLine="720"/>
        <w:jc w:val="both"/>
        <w:rPr>
          <w:rFonts w:ascii="CG Times" w:hAnsi="CG Times"/>
          <w:sz w:val="21"/>
          <w:szCs w:val="21"/>
          <w:lang w:val="sq-AL"/>
        </w:rPr>
      </w:pPr>
      <w:r w:rsidRPr="00601CFE">
        <w:rPr>
          <w:rFonts w:ascii="CG Times" w:hAnsi="CG Times"/>
          <w:sz w:val="21"/>
          <w:szCs w:val="21"/>
          <w:lang w:val="sq-AL"/>
        </w:rPr>
        <w:t xml:space="preserve">2. Në rast se </w:t>
      </w:r>
      <w:r w:rsidR="00B20B9D" w:rsidRPr="00601CFE">
        <w:rPr>
          <w:rFonts w:ascii="CG Times" w:hAnsi="CG Times"/>
          <w:sz w:val="21"/>
          <w:szCs w:val="21"/>
          <w:lang w:val="sq-AL"/>
        </w:rPr>
        <w:t xml:space="preserve">nënkontraktuesi </w:t>
      </w:r>
      <w:r w:rsidRPr="00601CFE">
        <w:rPr>
          <w:rFonts w:ascii="CG Times" w:hAnsi="CG Times"/>
          <w:sz w:val="21"/>
          <w:szCs w:val="21"/>
          <w:lang w:val="sq-AL"/>
        </w:rPr>
        <w:t xml:space="preserve">nuk i përmbush detyrimet sipas kësaj kontrate, përgjegjësia për cënimin e të dhënave mbetet e </w:t>
      </w:r>
      <w:r w:rsidR="006823E9" w:rsidRPr="00601CFE">
        <w:rPr>
          <w:rFonts w:ascii="CG Times" w:hAnsi="CG Times"/>
          <w:sz w:val="21"/>
          <w:szCs w:val="21"/>
          <w:lang w:val="sq-AL"/>
        </w:rPr>
        <w:t>përpunuesit</w:t>
      </w:r>
      <w:r w:rsidRPr="00601CFE">
        <w:rPr>
          <w:rFonts w:ascii="CG Times" w:hAnsi="CG Times"/>
          <w:sz w:val="21"/>
          <w:szCs w:val="21"/>
          <w:lang w:val="sq-AL"/>
        </w:rPr>
        <w:t xml:space="preserve">, sipas përcaktimeve të kësaj kontrate. </w:t>
      </w:r>
    </w:p>
    <w:p w:rsidR="00601CFE" w:rsidRPr="00601CFE" w:rsidRDefault="00601CFE" w:rsidP="00601CFE">
      <w:pPr>
        <w:ind w:firstLine="720"/>
        <w:jc w:val="both"/>
        <w:rPr>
          <w:rFonts w:ascii="CG Times" w:hAnsi="CG Times"/>
          <w:sz w:val="21"/>
          <w:szCs w:val="21"/>
          <w:lang w:val="sq-AL"/>
        </w:rPr>
      </w:pPr>
      <w:r w:rsidRPr="00601CFE">
        <w:rPr>
          <w:rFonts w:ascii="CG Times" w:hAnsi="CG Times"/>
          <w:sz w:val="21"/>
          <w:szCs w:val="21"/>
          <w:lang w:val="sq-AL"/>
        </w:rPr>
        <w:t xml:space="preserve">3. Kontrolluesi ka të drejtën që në çdo kohë të kontrollojë respektimin e kësaj kontrate nga ana e </w:t>
      </w:r>
      <w:r w:rsidR="006823E9" w:rsidRPr="00601CFE">
        <w:rPr>
          <w:rFonts w:ascii="CG Times" w:hAnsi="CG Times"/>
          <w:sz w:val="21"/>
          <w:szCs w:val="21"/>
          <w:lang w:val="sq-AL"/>
        </w:rPr>
        <w:t>përpunuesin</w:t>
      </w:r>
      <w:r w:rsidRPr="00601CFE">
        <w:rPr>
          <w:rFonts w:ascii="CG Times" w:hAnsi="CG Times"/>
          <w:sz w:val="21"/>
          <w:szCs w:val="21"/>
          <w:lang w:val="sq-AL"/>
        </w:rPr>
        <w:t xml:space="preserve">, ose të kërkojë që ky kontroll të bëhet nga një palë e tretë e kualifikuar. Në këtë rast </w:t>
      </w:r>
      <w:r w:rsidR="006823E9" w:rsidRPr="00601CFE">
        <w:rPr>
          <w:rFonts w:ascii="CG Times" w:hAnsi="CG Times"/>
          <w:sz w:val="21"/>
          <w:szCs w:val="21"/>
          <w:lang w:val="sq-AL"/>
        </w:rPr>
        <w:t xml:space="preserve">përpunuesi </w:t>
      </w:r>
      <w:r w:rsidRPr="00601CFE">
        <w:rPr>
          <w:rFonts w:ascii="CG Times" w:hAnsi="CG Times"/>
          <w:sz w:val="21"/>
          <w:szCs w:val="21"/>
          <w:lang w:val="sq-AL"/>
        </w:rPr>
        <w:t xml:space="preserve">ofron bashkëpunimin e plotë dhe shpenzimet e kontrollit mbulohen nga </w:t>
      </w:r>
      <w:r w:rsidR="006823E9" w:rsidRPr="00601CFE">
        <w:rPr>
          <w:rFonts w:ascii="CG Times" w:hAnsi="CG Times"/>
          <w:sz w:val="21"/>
          <w:szCs w:val="21"/>
          <w:lang w:val="sq-AL"/>
        </w:rPr>
        <w:t>kontrolluesi</w:t>
      </w:r>
      <w:r w:rsidRPr="00601CFE">
        <w:rPr>
          <w:rFonts w:ascii="CG Times" w:hAnsi="CG Times"/>
          <w:sz w:val="21"/>
          <w:szCs w:val="21"/>
          <w:lang w:val="sq-AL"/>
        </w:rPr>
        <w:t xml:space="preserve">. Në rast se nga kontrolli rezulton se </w:t>
      </w:r>
      <w:r w:rsidR="006823E9" w:rsidRPr="00601CFE">
        <w:rPr>
          <w:rFonts w:ascii="CG Times" w:hAnsi="CG Times"/>
          <w:sz w:val="21"/>
          <w:szCs w:val="21"/>
          <w:lang w:val="sq-AL"/>
        </w:rPr>
        <w:t xml:space="preserve">përpunuesi </w:t>
      </w:r>
      <w:r w:rsidRPr="00601CFE">
        <w:rPr>
          <w:rFonts w:ascii="CG Times" w:hAnsi="CG Times"/>
          <w:sz w:val="21"/>
          <w:szCs w:val="21"/>
          <w:lang w:val="sq-AL"/>
        </w:rPr>
        <w:t xml:space="preserve">nuk ka vepruar sipas kësaj kontrate, shpenzimet e kontrollit mbulohen nga </w:t>
      </w:r>
      <w:r w:rsidR="006823E9" w:rsidRPr="00601CFE">
        <w:rPr>
          <w:rFonts w:ascii="CG Times" w:hAnsi="CG Times"/>
          <w:sz w:val="21"/>
          <w:szCs w:val="21"/>
          <w:lang w:val="sq-AL"/>
        </w:rPr>
        <w:t>përpunuesi</w:t>
      </w:r>
      <w:r w:rsidRPr="00601CFE">
        <w:rPr>
          <w:rFonts w:ascii="CG Times" w:hAnsi="CG Times"/>
          <w:sz w:val="21"/>
          <w:szCs w:val="21"/>
          <w:lang w:val="sq-AL"/>
        </w:rPr>
        <w:t xml:space="preserve">. </w:t>
      </w:r>
    </w:p>
    <w:p w:rsidR="00601CFE" w:rsidRDefault="00601CFE" w:rsidP="00601CFE">
      <w:pPr>
        <w:jc w:val="both"/>
        <w:rPr>
          <w:rFonts w:ascii="CG Times" w:hAnsi="CG Times"/>
          <w:b/>
          <w:sz w:val="21"/>
          <w:szCs w:val="21"/>
          <w:lang w:val="sq-AL"/>
        </w:rPr>
      </w:pPr>
    </w:p>
    <w:p w:rsidR="00E54BFF" w:rsidRDefault="00E54BFF" w:rsidP="00601CFE">
      <w:pPr>
        <w:jc w:val="both"/>
        <w:rPr>
          <w:rFonts w:ascii="CG Times" w:hAnsi="CG Times"/>
          <w:b/>
          <w:sz w:val="21"/>
          <w:szCs w:val="21"/>
          <w:lang w:val="sq-AL"/>
        </w:rPr>
      </w:pPr>
    </w:p>
    <w:p w:rsidR="00E54BFF" w:rsidRDefault="00E54BFF" w:rsidP="00601CFE">
      <w:pPr>
        <w:jc w:val="both"/>
        <w:rPr>
          <w:rFonts w:ascii="CG Times" w:hAnsi="CG Times"/>
          <w:b/>
          <w:sz w:val="21"/>
          <w:szCs w:val="21"/>
          <w:lang w:val="sq-AL"/>
        </w:rPr>
      </w:pPr>
    </w:p>
    <w:p w:rsidR="00601CFE" w:rsidRPr="00601CFE" w:rsidRDefault="00601CFE" w:rsidP="00601CFE">
      <w:pPr>
        <w:jc w:val="center"/>
        <w:rPr>
          <w:rFonts w:ascii="CG Times" w:hAnsi="CG Times"/>
          <w:sz w:val="21"/>
          <w:szCs w:val="21"/>
          <w:lang w:val="sq-AL"/>
        </w:rPr>
      </w:pPr>
      <w:r w:rsidRPr="00601CFE">
        <w:rPr>
          <w:rFonts w:ascii="CG Times" w:hAnsi="CG Times"/>
          <w:sz w:val="21"/>
          <w:szCs w:val="21"/>
          <w:lang w:val="sq-AL"/>
        </w:rPr>
        <w:t>Neni 6</w:t>
      </w:r>
    </w:p>
    <w:p w:rsidR="00601CFE" w:rsidRPr="00601CFE" w:rsidRDefault="00601CFE" w:rsidP="00601CFE">
      <w:pPr>
        <w:jc w:val="center"/>
        <w:rPr>
          <w:rFonts w:ascii="CG Times" w:hAnsi="CG Times"/>
          <w:b/>
          <w:sz w:val="21"/>
          <w:szCs w:val="21"/>
          <w:lang w:val="sq-AL"/>
        </w:rPr>
      </w:pPr>
      <w:r w:rsidRPr="00601CFE">
        <w:rPr>
          <w:rFonts w:ascii="CG Times" w:hAnsi="CG Times"/>
          <w:b/>
          <w:sz w:val="21"/>
          <w:szCs w:val="21"/>
          <w:lang w:val="sq-AL"/>
        </w:rPr>
        <w:t xml:space="preserve">Zgjidhja e </w:t>
      </w:r>
      <w:r w:rsidR="006823E9" w:rsidRPr="00601CFE">
        <w:rPr>
          <w:rFonts w:ascii="CG Times" w:hAnsi="CG Times"/>
          <w:b/>
          <w:sz w:val="21"/>
          <w:szCs w:val="21"/>
          <w:lang w:val="sq-AL"/>
        </w:rPr>
        <w:t>mosmarrëveshjeve</w:t>
      </w:r>
    </w:p>
    <w:p w:rsidR="00601CFE" w:rsidRPr="00601CFE" w:rsidRDefault="00601CFE" w:rsidP="00601CFE">
      <w:pPr>
        <w:jc w:val="both"/>
        <w:rPr>
          <w:rFonts w:ascii="CG Times" w:hAnsi="CG Times"/>
          <w:sz w:val="21"/>
          <w:szCs w:val="21"/>
          <w:lang w:val="sq-AL"/>
        </w:rPr>
      </w:pPr>
    </w:p>
    <w:p w:rsidR="00601CFE" w:rsidRDefault="00601CFE" w:rsidP="00056333">
      <w:pPr>
        <w:ind w:firstLine="720"/>
        <w:jc w:val="both"/>
        <w:rPr>
          <w:rFonts w:ascii="CG Times" w:hAnsi="CG Times"/>
          <w:sz w:val="21"/>
          <w:szCs w:val="21"/>
          <w:lang w:val="sq-AL"/>
        </w:rPr>
      </w:pPr>
      <w:r w:rsidRPr="00601CFE">
        <w:rPr>
          <w:rFonts w:ascii="CG Times" w:hAnsi="CG Times"/>
          <w:sz w:val="21"/>
          <w:szCs w:val="21"/>
          <w:lang w:val="sq-AL"/>
        </w:rPr>
        <w:t>Zgjidhja e mosmarrëveshjeve midis palëve në kontratë mund të arrihet me mirëkuptim. Në rast të kundërt palët i drejtohen gjykatës kompetente.</w:t>
      </w:r>
    </w:p>
    <w:p w:rsidR="00F26691" w:rsidRPr="00601CFE" w:rsidRDefault="00F26691" w:rsidP="00056333">
      <w:pPr>
        <w:ind w:firstLine="720"/>
        <w:jc w:val="both"/>
        <w:rPr>
          <w:rFonts w:ascii="CG Times" w:hAnsi="CG Times"/>
          <w:sz w:val="21"/>
          <w:szCs w:val="21"/>
          <w:lang w:val="sq-AL"/>
        </w:rPr>
      </w:pPr>
    </w:p>
    <w:p w:rsidR="00601CFE" w:rsidRPr="00601CFE" w:rsidRDefault="00601CFE" w:rsidP="00601CFE">
      <w:pPr>
        <w:jc w:val="center"/>
        <w:rPr>
          <w:rFonts w:ascii="CG Times" w:hAnsi="CG Times"/>
          <w:sz w:val="21"/>
          <w:szCs w:val="21"/>
          <w:lang w:val="sq-AL"/>
        </w:rPr>
      </w:pPr>
      <w:r w:rsidRPr="00601CFE">
        <w:rPr>
          <w:rFonts w:ascii="CG Times" w:hAnsi="CG Times"/>
          <w:sz w:val="21"/>
          <w:szCs w:val="21"/>
          <w:lang w:val="sq-AL"/>
        </w:rPr>
        <w:t>Neni 7</w:t>
      </w:r>
    </w:p>
    <w:p w:rsidR="00601CFE" w:rsidRPr="00601CFE" w:rsidRDefault="00601CFE" w:rsidP="00601CFE">
      <w:pPr>
        <w:jc w:val="center"/>
        <w:rPr>
          <w:rFonts w:ascii="CG Times" w:hAnsi="CG Times"/>
          <w:b/>
          <w:sz w:val="21"/>
          <w:szCs w:val="21"/>
          <w:lang w:val="sq-AL"/>
        </w:rPr>
      </w:pPr>
      <w:r w:rsidRPr="00601CFE">
        <w:rPr>
          <w:rFonts w:ascii="CG Times" w:hAnsi="CG Times"/>
          <w:b/>
          <w:sz w:val="21"/>
          <w:szCs w:val="21"/>
          <w:lang w:val="sq-AL"/>
        </w:rPr>
        <w:t>Sanksionet</w:t>
      </w:r>
    </w:p>
    <w:p w:rsidR="00601CFE" w:rsidRPr="00601CFE" w:rsidRDefault="00601CFE" w:rsidP="00601CFE">
      <w:pPr>
        <w:jc w:val="center"/>
        <w:rPr>
          <w:rFonts w:ascii="CG Times" w:hAnsi="CG Times"/>
          <w:b/>
          <w:sz w:val="21"/>
          <w:szCs w:val="21"/>
          <w:lang w:val="sq-AL"/>
        </w:rPr>
      </w:pPr>
    </w:p>
    <w:p w:rsidR="00601CFE" w:rsidRPr="00601CFE" w:rsidRDefault="00601CFE" w:rsidP="00056333">
      <w:pPr>
        <w:ind w:firstLine="720"/>
        <w:jc w:val="both"/>
        <w:rPr>
          <w:rFonts w:ascii="CG Times" w:hAnsi="CG Times"/>
          <w:sz w:val="21"/>
          <w:szCs w:val="21"/>
          <w:lang w:val="sq-AL"/>
        </w:rPr>
      </w:pPr>
      <w:r w:rsidRPr="00601CFE">
        <w:rPr>
          <w:rFonts w:ascii="CG Times" w:hAnsi="CG Times"/>
          <w:sz w:val="21"/>
          <w:szCs w:val="21"/>
          <w:lang w:val="sq-AL"/>
        </w:rPr>
        <w:t>Në rast të mospërmbushjes së detyrimeve të palëve të përcaktuara në këtë kontratë zbatohen sanksionet e parashikuara në legjislacionin në fuqi.</w:t>
      </w:r>
    </w:p>
    <w:p w:rsidR="00601CFE" w:rsidRPr="00601CFE" w:rsidRDefault="00601CFE" w:rsidP="00601CFE">
      <w:pPr>
        <w:rPr>
          <w:rFonts w:ascii="CG Times" w:hAnsi="CG Times"/>
          <w:b/>
          <w:sz w:val="21"/>
          <w:szCs w:val="21"/>
          <w:lang w:val="sq-AL"/>
        </w:rPr>
      </w:pPr>
    </w:p>
    <w:p w:rsidR="00601CFE" w:rsidRPr="00601CFE" w:rsidRDefault="00601CFE" w:rsidP="00601CFE">
      <w:pPr>
        <w:jc w:val="center"/>
        <w:rPr>
          <w:rFonts w:ascii="CG Times" w:hAnsi="CG Times"/>
          <w:sz w:val="21"/>
          <w:szCs w:val="21"/>
          <w:lang w:val="sq-AL"/>
        </w:rPr>
      </w:pPr>
      <w:r w:rsidRPr="00601CFE">
        <w:rPr>
          <w:rFonts w:ascii="CG Times" w:hAnsi="CG Times"/>
          <w:sz w:val="21"/>
          <w:szCs w:val="21"/>
          <w:lang w:val="sq-AL"/>
        </w:rPr>
        <w:t>Neni 8</w:t>
      </w:r>
    </w:p>
    <w:p w:rsidR="00601CFE" w:rsidRPr="00601CFE" w:rsidRDefault="00601CFE" w:rsidP="00601CFE">
      <w:pPr>
        <w:jc w:val="center"/>
        <w:rPr>
          <w:rFonts w:ascii="CG Times" w:hAnsi="CG Times"/>
          <w:b/>
          <w:sz w:val="21"/>
          <w:szCs w:val="21"/>
          <w:lang w:val="sq-AL"/>
        </w:rPr>
      </w:pPr>
      <w:r w:rsidRPr="00601CFE">
        <w:rPr>
          <w:rFonts w:ascii="CG Times" w:hAnsi="CG Times"/>
          <w:b/>
          <w:sz w:val="21"/>
          <w:szCs w:val="21"/>
          <w:lang w:val="sq-AL"/>
        </w:rPr>
        <w:t>Afatet dhe përfundimi i kontratës</w:t>
      </w:r>
    </w:p>
    <w:p w:rsidR="00601CFE" w:rsidRPr="00601CFE" w:rsidRDefault="00601CFE" w:rsidP="00601CFE">
      <w:pPr>
        <w:jc w:val="center"/>
        <w:rPr>
          <w:rFonts w:ascii="CG Times" w:hAnsi="CG Times"/>
          <w:b/>
          <w:sz w:val="21"/>
          <w:szCs w:val="21"/>
          <w:lang w:val="sq-AL"/>
        </w:rPr>
      </w:pPr>
    </w:p>
    <w:p w:rsidR="00601CFE" w:rsidRPr="00601CFE" w:rsidRDefault="00601CFE" w:rsidP="00601CFE">
      <w:pPr>
        <w:ind w:firstLine="720"/>
        <w:jc w:val="both"/>
        <w:rPr>
          <w:rFonts w:ascii="CG Times" w:hAnsi="CG Times"/>
          <w:sz w:val="21"/>
          <w:szCs w:val="21"/>
          <w:lang w:val="sq-AL"/>
        </w:rPr>
      </w:pPr>
      <w:r w:rsidRPr="00601CFE">
        <w:rPr>
          <w:rFonts w:ascii="CG Times" w:hAnsi="CG Times"/>
          <w:sz w:val="21"/>
          <w:szCs w:val="21"/>
          <w:lang w:val="sq-AL"/>
        </w:rPr>
        <w:t>1.  Kohëzgjatja e kësaj kontrate është _____________________________________</w:t>
      </w:r>
    </w:p>
    <w:p w:rsidR="00601CFE" w:rsidRPr="00601CFE" w:rsidRDefault="00601CFE" w:rsidP="00601CFE">
      <w:pPr>
        <w:ind w:firstLine="720"/>
        <w:jc w:val="both"/>
        <w:rPr>
          <w:rFonts w:ascii="CG Times" w:hAnsi="CG Times"/>
          <w:sz w:val="21"/>
          <w:szCs w:val="21"/>
          <w:lang w:val="sq-AL"/>
        </w:rPr>
      </w:pPr>
      <w:r w:rsidRPr="00601CFE">
        <w:rPr>
          <w:rFonts w:ascii="CG Times" w:hAnsi="CG Times"/>
          <w:sz w:val="21"/>
          <w:szCs w:val="21"/>
          <w:lang w:val="sq-AL"/>
        </w:rPr>
        <w:t xml:space="preserve">2. Secila prej palëve mund ta përfundojë këtë kontratë para afatit. </w:t>
      </w:r>
    </w:p>
    <w:p w:rsidR="00601CFE" w:rsidRPr="00601CFE" w:rsidRDefault="00601CFE" w:rsidP="00601CFE">
      <w:pPr>
        <w:ind w:firstLine="720"/>
        <w:jc w:val="both"/>
        <w:rPr>
          <w:rFonts w:ascii="CG Times" w:hAnsi="CG Times"/>
          <w:sz w:val="21"/>
          <w:szCs w:val="21"/>
          <w:lang w:val="sq-AL"/>
        </w:rPr>
      </w:pPr>
      <w:r w:rsidRPr="00601CFE">
        <w:rPr>
          <w:rFonts w:ascii="CG Times" w:hAnsi="CG Times"/>
          <w:sz w:val="21"/>
          <w:szCs w:val="21"/>
          <w:lang w:val="sq-AL"/>
        </w:rPr>
        <w:t xml:space="preserve">3.  Pas përfundimit të kësaj kontrate </w:t>
      </w:r>
      <w:r w:rsidR="006823E9" w:rsidRPr="00601CFE">
        <w:rPr>
          <w:rFonts w:ascii="CG Times" w:hAnsi="CG Times"/>
          <w:sz w:val="21"/>
          <w:szCs w:val="21"/>
          <w:lang w:val="sq-AL"/>
        </w:rPr>
        <w:t>përpunuesi</w:t>
      </w:r>
      <w:r w:rsidRPr="00601CFE">
        <w:rPr>
          <w:rFonts w:ascii="CG Times" w:hAnsi="CG Times"/>
          <w:sz w:val="21"/>
          <w:szCs w:val="21"/>
          <w:lang w:val="sq-AL"/>
        </w:rPr>
        <w:t>:</w:t>
      </w:r>
    </w:p>
    <w:p w:rsidR="00601CFE" w:rsidRPr="00601CFE" w:rsidRDefault="00601CFE" w:rsidP="00601CFE">
      <w:pPr>
        <w:ind w:firstLine="720"/>
        <w:jc w:val="both"/>
        <w:rPr>
          <w:rFonts w:ascii="CG Times" w:hAnsi="CG Times"/>
          <w:sz w:val="21"/>
          <w:szCs w:val="21"/>
          <w:lang w:val="sq-AL"/>
        </w:rPr>
      </w:pPr>
      <w:r w:rsidRPr="00601CFE">
        <w:rPr>
          <w:rFonts w:ascii="CG Times" w:hAnsi="CG Times"/>
          <w:sz w:val="21"/>
          <w:szCs w:val="21"/>
          <w:lang w:val="sq-AL"/>
        </w:rPr>
        <w:t xml:space="preserve">a) I kthen menjëherë </w:t>
      </w:r>
      <w:r w:rsidR="006823E9" w:rsidRPr="00601CFE">
        <w:rPr>
          <w:rFonts w:ascii="CG Times" w:hAnsi="CG Times"/>
          <w:sz w:val="21"/>
          <w:szCs w:val="21"/>
          <w:lang w:val="sq-AL"/>
        </w:rPr>
        <w:t xml:space="preserve">kontrolluesit </w:t>
      </w:r>
      <w:r w:rsidRPr="00601CFE">
        <w:rPr>
          <w:rFonts w:ascii="CG Times" w:hAnsi="CG Times"/>
          <w:sz w:val="21"/>
          <w:szCs w:val="21"/>
          <w:lang w:val="sq-AL"/>
        </w:rPr>
        <w:t xml:space="preserve">çdo të dhënë personale dhe kopje të tyre të dërguara nga </w:t>
      </w:r>
      <w:r w:rsidR="006823E9" w:rsidRPr="00601CFE">
        <w:rPr>
          <w:rFonts w:ascii="CG Times" w:hAnsi="CG Times"/>
          <w:sz w:val="21"/>
          <w:szCs w:val="21"/>
          <w:lang w:val="sq-AL"/>
        </w:rPr>
        <w:t>kontrolluesi</w:t>
      </w:r>
      <w:r w:rsidRPr="00601CFE">
        <w:rPr>
          <w:rFonts w:ascii="CG Times" w:hAnsi="CG Times"/>
          <w:sz w:val="21"/>
          <w:szCs w:val="21"/>
          <w:lang w:val="sq-AL"/>
        </w:rPr>
        <w:t>, si dhe ato që kanë rrjedhur prej përpunimit;</w:t>
      </w:r>
    </w:p>
    <w:p w:rsidR="00601CFE" w:rsidRPr="00601CFE" w:rsidRDefault="00601CFE" w:rsidP="00601CFE">
      <w:pPr>
        <w:ind w:firstLine="720"/>
        <w:jc w:val="both"/>
        <w:rPr>
          <w:rFonts w:ascii="CG Times" w:hAnsi="CG Times"/>
          <w:sz w:val="21"/>
          <w:szCs w:val="21"/>
          <w:lang w:val="sq-AL"/>
        </w:rPr>
      </w:pPr>
      <w:r w:rsidRPr="00601CFE">
        <w:rPr>
          <w:rFonts w:ascii="CG Times" w:hAnsi="CG Times"/>
          <w:sz w:val="21"/>
          <w:szCs w:val="21"/>
          <w:lang w:val="sq-AL"/>
        </w:rPr>
        <w:t xml:space="preserve">b) Në rast se ky kthim është i pamundur, </w:t>
      </w:r>
      <w:r w:rsidR="006823E9" w:rsidRPr="00601CFE">
        <w:rPr>
          <w:rFonts w:ascii="CG Times" w:hAnsi="CG Times"/>
          <w:sz w:val="21"/>
          <w:szCs w:val="21"/>
          <w:lang w:val="sq-AL"/>
        </w:rPr>
        <w:t xml:space="preserve">përpunuesi </w:t>
      </w:r>
      <w:r w:rsidRPr="00601CFE">
        <w:rPr>
          <w:rFonts w:ascii="CG Times" w:hAnsi="CG Times"/>
          <w:sz w:val="21"/>
          <w:szCs w:val="21"/>
          <w:lang w:val="sq-AL"/>
        </w:rPr>
        <w:t xml:space="preserve">shkatërron çdo të dhënë personale dhe çdo kopje dhe njofton menjëherë </w:t>
      </w:r>
      <w:r w:rsidR="006823E9" w:rsidRPr="00601CFE">
        <w:rPr>
          <w:rFonts w:ascii="CG Times" w:hAnsi="CG Times"/>
          <w:sz w:val="21"/>
          <w:szCs w:val="21"/>
          <w:lang w:val="sq-AL"/>
        </w:rPr>
        <w:t xml:space="preserve">kontrolluesin </w:t>
      </w:r>
      <w:r w:rsidRPr="00601CFE">
        <w:rPr>
          <w:rFonts w:ascii="CG Times" w:hAnsi="CG Times"/>
          <w:sz w:val="21"/>
          <w:szCs w:val="21"/>
          <w:lang w:val="sq-AL"/>
        </w:rPr>
        <w:t xml:space="preserve">me shkrim; </w:t>
      </w:r>
    </w:p>
    <w:p w:rsidR="00601CFE" w:rsidRPr="00601CFE" w:rsidRDefault="00601CFE" w:rsidP="00601CFE">
      <w:pPr>
        <w:ind w:firstLine="720"/>
        <w:jc w:val="both"/>
        <w:rPr>
          <w:rFonts w:ascii="CG Times" w:hAnsi="CG Times"/>
          <w:sz w:val="21"/>
          <w:szCs w:val="21"/>
          <w:lang w:val="sq-AL"/>
        </w:rPr>
      </w:pPr>
      <w:r w:rsidRPr="00601CFE">
        <w:rPr>
          <w:rFonts w:ascii="CG Times" w:hAnsi="CG Times"/>
          <w:sz w:val="21"/>
          <w:szCs w:val="21"/>
          <w:lang w:val="sq-AL"/>
        </w:rPr>
        <w:t xml:space="preserve">4. Në çdo rast </w:t>
      </w:r>
      <w:r w:rsidR="006823E9" w:rsidRPr="00601CFE">
        <w:rPr>
          <w:rFonts w:ascii="CG Times" w:hAnsi="CG Times"/>
          <w:sz w:val="21"/>
          <w:szCs w:val="21"/>
          <w:lang w:val="sq-AL"/>
        </w:rPr>
        <w:t xml:space="preserve">përpunuesi </w:t>
      </w:r>
      <w:r w:rsidRPr="00601CFE">
        <w:rPr>
          <w:rFonts w:ascii="CG Times" w:hAnsi="CG Times"/>
          <w:sz w:val="21"/>
          <w:szCs w:val="21"/>
          <w:lang w:val="sq-AL"/>
        </w:rPr>
        <w:t>është i detyruar të ruajë konfidencialitetin e të dhënave personale të përpunuara apo të dhënave që kanë rrjedhur prej këtij përpunimi.</w:t>
      </w:r>
    </w:p>
    <w:p w:rsidR="00601CFE" w:rsidRPr="00601CFE" w:rsidRDefault="00601CFE" w:rsidP="00601CFE">
      <w:pPr>
        <w:rPr>
          <w:rFonts w:ascii="CG Times" w:hAnsi="CG Times"/>
          <w:b/>
          <w:sz w:val="21"/>
          <w:szCs w:val="21"/>
          <w:lang w:val="sq-AL"/>
        </w:rPr>
      </w:pPr>
    </w:p>
    <w:p w:rsidR="00601CFE" w:rsidRPr="00601CFE" w:rsidRDefault="00601CFE" w:rsidP="00601CFE">
      <w:pPr>
        <w:jc w:val="center"/>
        <w:rPr>
          <w:rFonts w:ascii="CG Times" w:hAnsi="CG Times"/>
          <w:sz w:val="21"/>
          <w:szCs w:val="21"/>
          <w:lang w:val="sq-AL"/>
        </w:rPr>
      </w:pPr>
      <w:r w:rsidRPr="00601CFE">
        <w:rPr>
          <w:rFonts w:ascii="CG Times" w:hAnsi="CG Times"/>
          <w:sz w:val="21"/>
          <w:szCs w:val="21"/>
          <w:lang w:val="sq-AL"/>
        </w:rPr>
        <w:t>Neni 9</w:t>
      </w:r>
    </w:p>
    <w:p w:rsidR="00601CFE" w:rsidRPr="00601CFE" w:rsidRDefault="00601CFE" w:rsidP="00601CFE">
      <w:pPr>
        <w:jc w:val="center"/>
        <w:rPr>
          <w:rFonts w:ascii="CG Times" w:hAnsi="CG Times"/>
          <w:b/>
          <w:sz w:val="21"/>
          <w:szCs w:val="21"/>
          <w:lang w:val="sq-AL"/>
        </w:rPr>
      </w:pPr>
      <w:r w:rsidRPr="00601CFE">
        <w:rPr>
          <w:rFonts w:ascii="CG Times" w:hAnsi="CG Times"/>
          <w:b/>
          <w:sz w:val="21"/>
          <w:szCs w:val="21"/>
          <w:lang w:val="sq-AL"/>
        </w:rPr>
        <w:t>Dispozita të fundit</w:t>
      </w:r>
    </w:p>
    <w:p w:rsidR="00601CFE" w:rsidRPr="00601CFE" w:rsidRDefault="00601CFE" w:rsidP="00601CFE">
      <w:pPr>
        <w:jc w:val="both"/>
        <w:rPr>
          <w:rFonts w:ascii="CG Times" w:hAnsi="CG Times"/>
          <w:b/>
          <w:sz w:val="21"/>
          <w:szCs w:val="21"/>
          <w:lang w:val="sq-AL"/>
        </w:rPr>
      </w:pPr>
    </w:p>
    <w:p w:rsidR="00601CFE" w:rsidRPr="00601CFE" w:rsidRDefault="00601CFE" w:rsidP="00601CFE">
      <w:pPr>
        <w:ind w:firstLine="720"/>
        <w:jc w:val="both"/>
        <w:rPr>
          <w:rFonts w:ascii="CG Times" w:hAnsi="CG Times"/>
          <w:sz w:val="21"/>
          <w:szCs w:val="21"/>
          <w:lang w:val="sq-AL"/>
        </w:rPr>
      </w:pPr>
      <w:r w:rsidRPr="00601CFE">
        <w:rPr>
          <w:rFonts w:ascii="CG Times" w:hAnsi="CG Times"/>
          <w:sz w:val="21"/>
          <w:szCs w:val="21"/>
          <w:lang w:val="sq-AL"/>
        </w:rPr>
        <w:t xml:space="preserve">1. Një kopje e kësaj kontrate i vihet në dispozicion Komisionerit për </w:t>
      </w:r>
      <w:r w:rsidR="006823E9" w:rsidRPr="00601CFE">
        <w:rPr>
          <w:rFonts w:ascii="CG Times" w:hAnsi="CG Times"/>
          <w:sz w:val="21"/>
          <w:szCs w:val="21"/>
          <w:lang w:val="sq-AL"/>
        </w:rPr>
        <w:t>mbrojtjen e të dhënave personale</w:t>
      </w:r>
      <w:r w:rsidRPr="00601CFE">
        <w:rPr>
          <w:rFonts w:ascii="CG Times" w:hAnsi="CG Times"/>
          <w:sz w:val="21"/>
          <w:szCs w:val="21"/>
          <w:lang w:val="sq-AL"/>
        </w:rPr>
        <w:t xml:space="preserve"> menjëherë pas nënshkrimit, si dhe gjykatës kompetente apo subjektit të të dhënave në rast kërkese.</w:t>
      </w:r>
    </w:p>
    <w:p w:rsidR="00601CFE" w:rsidRPr="00601CFE" w:rsidRDefault="00601CFE" w:rsidP="00601CFE">
      <w:pPr>
        <w:ind w:firstLine="720"/>
        <w:jc w:val="both"/>
        <w:rPr>
          <w:rFonts w:ascii="CG Times" w:hAnsi="CG Times"/>
          <w:sz w:val="21"/>
          <w:szCs w:val="21"/>
          <w:lang w:val="sq-AL"/>
        </w:rPr>
      </w:pPr>
      <w:r w:rsidRPr="00601CFE">
        <w:rPr>
          <w:rFonts w:ascii="CG Times" w:hAnsi="CG Times"/>
          <w:sz w:val="21"/>
          <w:szCs w:val="21"/>
          <w:lang w:val="sq-AL"/>
        </w:rPr>
        <w:t xml:space="preserve">2. Të drejtat dhe detyrimet e palëve në këtë kontratë nuk cënojnë apo ndikojnë në të drejtat dhe detyrimet që u burojnë këtyre palëve nga kontrata të tjera, apo nga legjislacioni në fuqi. </w:t>
      </w:r>
    </w:p>
    <w:p w:rsidR="00601CFE" w:rsidRPr="00601CFE" w:rsidRDefault="00601CFE" w:rsidP="00601CFE">
      <w:pPr>
        <w:ind w:firstLine="720"/>
        <w:jc w:val="both"/>
        <w:rPr>
          <w:rFonts w:ascii="CG Times" w:hAnsi="CG Times"/>
          <w:sz w:val="21"/>
          <w:szCs w:val="21"/>
          <w:lang w:val="sq-AL"/>
        </w:rPr>
      </w:pPr>
      <w:r w:rsidRPr="00601CFE">
        <w:rPr>
          <w:rFonts w:ascii="CG Times" w:hAnsi="CG Times"/>
          <w:sz w:val="21"/>
          <w:szCs w:val="21"/>
          <w:lang w:val="sq-AL"/>
        </w:rPr>
        <w:t xml:space="preserve">3. Kjo </w:t>
      </w:r>
      <w:r w:rsidR="006823E9" w:rsidRPr="00601CFE">
        <w:rPr>
          <w:rFonts w:ascii="CG Times" w:hAnsi="CG Times"/>
          <w:sz w:val="21"/>
          <w:szCs w:val="21"/>
          <w:lang w:val="sq-AL"/>
        </w:rPr>
        <w:t xml:space="preserve">kontratë </w:t>
      </w:r>
      <w:r w:rsidRPr="00601CFE">
        <w:rPr>
          <w:rFonts w:ascii="CG Times" w:hAnsi="CG Times"/>
          <w:sz w:val="21"/>
          <w:szCs w:val="21"/>
          <w:lang w:val="sq-AL"/>
        </w:rPr>
        <w:t xml:space="preserve">mund të ndryshohet vetëm me shkrim. </w:t>
      </w:r>
    </w:p>
    <w:p w:rsidR="00601CFE" w:rsidRPr="00601CFE" w:rsidRDefault="00601CFE" w:rsidP="00601CFE">
      <w:pPr>
        <w:jc w:val="both"/>
        <w:rPr>
          <w:rFonts w:ascii="CG Times" w:hAnsi="CG Times"/>
          <w:sz w:val="21"/>
          <w:szCs w:val="21"/>
          <w:lang w:val="sq-AL"/>
        </w:rPr>
      </w:pPr>
    </w:p>
    <w:p w:rsidR="00601CFE" w:rsidRPr="00601CFE" w:rsidRDefault="00601CFE" w:rsidP="00601CFE">
      <w:pPr>
        <w:ind w:firstLine="720"/>
        <w:jc w:val="both"/>
        <w:rPr>
          <w:rFonts w:ascii="CG Times" w:hAnsi="CG Times"/>
          <w:sz w:val="21"/>
          <w:szCs w:val="21"/>
          <w:lang w:val="sq-AL"/>
        </w:rPr>
      </w:pPr>
      <w:r w:rsidRPr="00601CFE">
        <w:rPr>
          <w:rFonts w:ascii="CG Times" w:hAnsi="CG Times"/>
          <w:sz w:val="21"/>
          <w:szCs w:val="21"/>
          <w:lang w:val="sq-AL"/>
        </w:rPr>
        <w:t xml:space="preserve">Vendi, </w:t>
      </w:r>
      <w:r w:rsidR="00FD046D" w:rsidRPr="00601CFE">
        <w:rPr>
          <w:rFonts w:ascii="CG Times" w:hAnsi="CG Times"/>
          <w:sz w:val="21"/>
          <w:szCs w:val="21"/>
          <w:lang w:val="sq-AL"/>
        </w:rPr>
        <w:t>data</w:t>
      </w:r>
      <w:r w:rsidRPr="00601CFE">
        <w:rPr>
          <w:rFonts w:ascii="CG Times" w:hAnsi="CG Times"/>
          <w:sz w:val="21"/>
          <w:szCs w:val="21"/>
          <w:lang w:val="sq-AL"/>
        </w:rPr>
        <w:t>:</w:t>
      </w:r>
    </w:p>
    <w:p w:rsidR="00601CFE" w:rsidRPr="00601CFE" w:rsidRDefault="00601CFE" w:rsidP="00601CFE">
      <w:pPr>
        <w:ind w:firstLine="720"/>
        <w:jc w:val="both"/>
        <w:rPr>
          <w:rFonts w:ascii="CG Times" w:hAnsi="CG Times"/>
          <w:sz w:val="21"/>
          <w:szCs w:val="21"/>
          <w:lang w:val="sq-AL"/>
        </w:rPr>
      </w:pPr>
    </w:p>
    <w:p w:rsidR="00601CFE" w:rsidRPr="00601CFE" w:rsidRDefault="00601CFE" w:rsidP="00601CFE">
      <w:pPr>
        <w:ind w:firstLine="720"/>
        <w:jc w:val="both"/>
        <w:rPr>
          <w:rFonts w:ascii="CG Times" w:hAnsi="CG Times"/>
          <w:sz w:val="21"/>
          <w:szCs w:val="21"/>
          <w:lang w:val="sq-AL"/>
        </w:rPr>
      </w:pPr>
      <w:r w:rsidRPr="00601CFE">
        <w:rPr>
          <w:rFonts w:ascii="CG Times" w:hAnsi="CG Times"/>
          <w:sz w:val="21"/>
          <w:szCs w:val="21"/>
          <w:lang w:val="sq-AL"/>
        </w:rPr>
        <w:t xml:space="preserve">Për </w:t>
      </w:r>
      <w:r w:rsidR="006823E9" w:rsidRPr="00601CFE">
        <w:rPr>
          <w:rFonts w:ascii="CG Times" w:hAnsi="CG Times"/>
          <w:sz w:val="21"/>
          <w:szCs w:val="21"/>
          <w:lang w:val="sq-AL"/>
        </w:rPr>
        <w:t>kontrolluesin</w:t>
      </w:r>
      <w:r w:rsidRPr="00601CFE">
        <w:rPr>
          <w:rFonts w:ascii="CG Times" w:hAnsi="CG Times"/>
          <w:sz w:val="21"/>
          <w:szCs w:val="21"/>
          <w:lang w:val="sq-AL"/>
        </w:rPr>
        <w:t>:</w:t>
      </w:r>
      <w:r w:rsidRPr="00601CFE">
        <w:rPr>
          <w:rFonts w:ascii="CG Times" w:hAnsi="CG Times"/>
          <w:sz w:val="21"/>
          <w:szCs w:val="21"/>
          <w:lang w:val="sq-AL"/>
        </w:rPr>
        <w:tab/>
      </w:r>
      <w:r w:rsidRPr="00601CFE">
        <w:rPr>
          <w:rFonts w:ascii="CG Times" w:hAnsi="CG Times"/>
          <w:sz w:val="21"/>
          <w:szCs w:val="21"/>
          <w:lang w:val="sq-AL"/>
        </w:rPr>
        <w:tab/>
      </w:r>
      <w:r w:rsidRPr="00601CFE">
        <w:rPr>
          <w:rFonts w:ascii="CG Times" w:hAnsi="CG Times"/>
          <w:sz w:val="21"/>
          <w:szCs w:val="21"/>
          <w:lang w:val="sq-AL"/>
        </w:rPr>
        <w:tab/>
      </w:r>
      <w:r w:rsidRPr="00601CFE">
        <w:rPr>
          <w:rFonts w:ascii="CG Times" w:hAnsi="CG Times"/>
          <w:sz w:val="21"/>
          <w:szCs w:val="21"/>
          <w:lang w:val="sq-AL"/>
        </w:rPr>
        <w:tab/>
      </w:r>
      <w:r w:rsidRPr="00601CFE">
        <w:rPr>
          <w:rFonts w:ascii="CG Times" w:hAnsi="CG Times"/>
          <w:sz w:val="21"/>
          <w:szCs w:val="21"/>
          <w:lang w:val="sq-AL"/>
        </w:rPr>
        <w:tab/>
        <w:t xml:space="preserve">Për </w:t>
      </w:r>
      <w:r w:rsidR="006823E9" w:rsidRPr="00601CFE">
        <w:rPr>
          <w:rFonts w:ascii="CG Times" w:hAnsi="CG Times"/>
          <w:sz w:val="21"/>
          <w:szCs w:val="21"/>
          <w:lang w:val="sq-AL"/>
        </w:rPr>
        <w:t>përpunuesin</w:t>
      </w:r>
    </w:p>
    <w:p w:rsidR="00601CFE" w:rsidRPr="00601CFE" w:rsidRDefault="00601CFE" w:rsidP="00601CFE">
      <w:pPr>
        <w:pStyle w:val="Adresse"/>
        <w:tabs>
          <w:tab w:val="left" w:pos="4253"/>
        </w:tabs>
        <w:spacing w:line="240" w:lineRule="auto"/>
        <w:jc w:val="both"/>
        <w:rPr>
          <w:rFonts w:ascii="CG Times" w:hAnsi="CG Times"/>
          <w:sz w:val="21"/>
          <w:szCs w:val="21"/>
          <w:lang w:val="sq-AL"/>
        </w:rPr>
      </w:pPr>
    </w:p>
    <w:p w:rsidR="00601CFE" w:rsidRPr="00601CFE" w:rsidRDefault="00601CFE" w:rsidP="00601CFE">
      <w:pPr>
        <w:pStyle w:val="Homburger"/>
        <w:tabs>
          <w:tab w:val="clear" w:pos="1134"/>
          <w:tab w:val="left" w:pos="4253"/>
        </w:tabs>
        <w:spacing w:line="240" w:lineRule="auto"/>
        <w:rPr>
          <w:rFonts w:ascii="CG Times" w:hAnsi="CG Times"/>
          <w:sz w:val="21"/>
          <w:szCs w:val="21"/>
          <w:lang w:val="sq-AL"/>
        </w:rPr>
      </w:pPr>
      <w:r w:rsidRPr="00601CFE">
        <w:rPr>
          <w:rFonts w:ascii="CG Times" w:hAnsi="CG Times"/>
          <w:sz w:val="21"/>
          <w:szCs w:val="21"/>
          <w:lang w:val="sq-AL"/>
        </w:rPr>
        <w:tab/>
        <w:t>________________________</w:t>
      </w:r>
      <w:r w:rsidRPr="00601CFE">
        <w:rPr>
          <w:rFonts w:ascii="CG Times" w:hAnsi="CG Times"/>
          <w:sz w:val="21"/>
          <w:szCs w:val="21"/>
          <w:lang w:val="sq-AL"/>
        </w:rPr>
        <w:tab/>
      </w:r>
      <w:r w:rsidRPr="00601CFE">
        <w:rPr>
          <w:rFonts w:ascii="CG Times" w:hAnsi="CG Times"/>
          <w:sz w:val="21"/>
          <w:szCs w:val="21"/>
          <w:lang w:val="sq-AL"/>
        </w:rPr>
        <w:tab/>
      </w:r>
      <w:r w:rsidRPr="00601CFE">
        <w:rPr>
          <w:rFonts w:ascii="CG Times" w:hAnsi="CG Times"/>
          <w:sz w:val="21"/>
          <w:szCs w:val="21"/>
          <w:lang w:val="sq-AL"/>
        </w:rPr>
        <w:tab/>
      </w:r>
      <w:r w:rsidRPr="00601CFE">
        <w:rPr>
          <w:rFonts w:ascii="CG Times" w:hAnsi="CG Times"/>
          <w:sz w:val="21"/>
          <w:szCs w:val="21"/>
          <w:lang w:val="sq-AL"/>
        </w:rPr>
        <w:tab/>
        <w:t>_________________________</w:t>
      </w:r>
    </w:p>
    <w:p w:rsidR="00601CFE" w:rsidRPr="00601CFE" w:rsidRDefault="00601CFE" w:rsidP="00601CFE">
      <w:pPr>
        <w:pStyle w:val="Homburger"/>
        <w:tabs>
          <w:tab w:val="clear" w:pos="1134"/>
          <w:tab w:val="left" w:pos="4253"/>
        </w:tabs>
        <w:spacing w:line="240" w:lineRule="auto"/>
        <w:rPr>
          <w:rFonts w:ascii="CG Times" w:hAnsi="CG Times"/>
          <w:b/>
          <w:bCs/>
          <w:iCs/>
          <w:sz w:val="21"/>
          <w:szCs w:val="21"/>
          <w:lang w:val="sq-AL"/>
        </w:rPr>
      </w:pPr>
      <w:r w:rsidRPr="00601CFE">
        <w:rPr>
          <w:rFonts w:ascii="CG Times" w:hAnsi="CG Times"/>
          <w:b/>
          <w:bCs/>
          <w:sz w:val="21"/>
          <w:szCs w:val="21"/>
          <w:lang w:val="sq-AL"/>
        </w:rPr>
        <w:tab/>
        <w:t>[Emri], [Pozicioni]</w:t>
      </w:r>
      <w:r w:rsidRPr="00601CFE">
        <w:rPr>
          <w:rFonts w:ascii="CG Times" w:hAnsi="CG Times"/>
          <w:b/>
          <w:bCs/>
          <w:sz w:val="21"/>
          <w:szCs w:val="21"/>
          <w:lang w:val="sq-AL"/>
        </w:rPr>
        <w:tab/>
      </w:r>
      <w:r w:rsidRPr="00601CFE">
        <w:rPr>
          <w:rFonts w:ascii="CG Times" w:hAnsi="CG Times"/>
          <w:b/>
          <w:bCs/>
          <w:sz w:val="21"/>
          <w:szCs w:val="21"/>
          <w:lang w:val="sq-AL"/>
        </w:rPr>
        <w:tab/>
      </w:r>
      <w:r w:rsidRPr="00601CFE">
        <w:rPr>
          <w:rFonts w:ascii="CG Times" w:hAnsi="CG Times"/>
          <w:b/>
          <w:bCs/>
          <w:sz w:val="21"/>
          <w:szCs w:val="21"/>
          <w:lang w:val="sq-AL"/>
        </w:rPr>
        <w:tab/>
      </w:r>
      <w:r w:rsidRPr="00601CFE">
        <w:rPr>
          <w:rFonts w:ascii="CG Times" w:hAnsi="CG Times"/>
          <w:b/>
          <w:bCs/>
          <w:sz w:val="21"/>
          <w:szCs w:val="21"/>
          <w:lang w:val="sq-AL"/>
        </w:rPr>
        <w:tab/>
        <w:t>[Emri], [Pozicioni]</w:t>
      </w:r>
    </w:p>
    <w:p w:rsidR="00601CFE" w:rsidRPr="00601CFE" w:rsidRDefault="00601CFE" w:rsidP="00601CFE">
      <w:pPr>
        <w:ind w:firstLine="720"/>
        <w:jc w:val="both"/>
        <w:rPr>
          <w:rFonts w:ascii="CG Times" w:hAnsi="CG Times"/>
          <w:bCs/>
          <w:iCs/>
          <w:sz w:val="21"/>
          <w:szCs w:val="21"/>
          <w:lang w:val="sq-AL"/>
        </w:rPr>
      </w:pPr>
      <w:r w:rsidRPr="00601CFE">
        <w:rPr>
          <w:rFonts w:ascii="CG Times" w:hAnsi="CG Times"/>
          <w:b/>
          <w:bCs/>
          <w:iCs/>
          <w:sz w:val="21"/>
          <w:szCs w:val="21"/>
          <w:lang w:val="sq-AL"/>
        </w:rPr>
        <w:t>[Kompania]</w:t>
      </w:r>
      <w:r w:rsidRPr="00601CFE">
        <w:rPr>
          <w:rFonts w:ascii="CG Times" w:hAnsi="CG Times"/>
          <w:b/>
          <w:bCs/>
          <w:iCs/>
          <w:sz w:val="21"/>
          <w:szCs w:val="21"/>
          <w:lang w:val="sq-AL"/>
        </w:rPr>
        <w:tab/>
      </w:r>
      <w:r w:rsidRPr="00601CFE">
        <w:rPr>
          <w:rFonts w:ascii="CG Times" w:hAnsi="CG Times"/>
          <w:b/>
          <w:bCs/>
          <w:iCs/>
          <w:sz w:val="21"/>
          <w:szCs w:val="21"/>
          <w:lang w:val="sq-AL"/>
        </w:rPr>
        <w:tab/>
      </w:r>
      <w:r w:rsidRPr="00601CFE">
        <w:rPr>
          <w:rFonts w:ascii="CG Times" w:hAnsi="CG Times"/>
          <w:b/>
          <w:bCs/>
          <w:iCs/>
          <w:sz w:val="21"/>
          <w:szCs w:val="21"/>
          <w:lang w:val="sq-AL"/>
        </w:rPr>
        <w:tab/>
      </w:r>
      <w:r w:rsidRPr="00601CFE">
        <w:rPr>
          <w:rFonts w:ascii="CG Times" w:hAnsi="CG Times"/>
          <w:b/>
          <w:bCs/>
          <w:iCs/>
          <w:sz w:val="21"/>
          <w:szCs w:val="21"/>
          <w:lang w:val="sq-AL"/>
        </w:rPr>
        <w:tab/>
      </w:r>
      <w:r w:rsidRPr="00601CFE">
        <w:rPr>
          <w:rFonts w:ascii="CG Times" w:hAnsi="CG Times"/>
          <w:b/>
          <w:bCs/>
          <w:iCs/>
          <w:sz w:val="21"/>
          <w:szCs w:val="21"/>
          <w:lang w:val="sq-AL"/>
        </w:rPr>
        <w:tab/>
      </w:r>
      <w:r w:rsidRPr="00601CFE">
        <w:rPr>
          <w:rFonts w:ascii="CG Times" w:hAnsi="CG Times"/>
          <w:b/>
          <w:bCs/>
          <w:iCs/>
          <w:sz w:val="21"/>
          <w:szCs w:val="21"/>
          <w:lang w:val="sq-AL"/>
        </w:rPr>
        <w:tab/>
        <w:t xml:space="preserve"> [Kompania]</w:t>
      </w:r>
    </w:p>
    <w:p w:rsidR="00601CFE" w:rsidRPr="00601CFE" w:rsidRDefault="00601CFE" w:rsidP="00601CFE">
      <w:pPr>
        <w:rPr>
          <w:rFonts w:ascii="CG Times" w:hAnsi="CG Times"/>
          <w:sz w:val="21"/>
          <w:szCs w:val="21"/>
        </w:rPr>
      </w:pPr>
    </w:p>
    <w:p w:rsidR="00601CFE" w:rsidRPr="00601CFE" w:rsidRDefault="00601CFE" w:rsidP="005F66E0">
      <w:pPr>
        <w:jc w:val="center"/>
        <w:textAlignment w:val="top"/>
        <w:rPr>
          <w:rFonts w:ascii="CG Times" w:hAnsi="CG Times"/>
          <w:b/>
          <w:color w:val="000000"/>
          <w:sz w:val="21"/>
          <w:szCs w:val="21"/>
          <w:lang w:val="sq-AL"/>
        </w:rPr>
      </w:pPr>
    </w:p>
    <w:p w:rsidR="00601CFE" w:rsidRDefault="00601CFE" w:rsidP="005F66E0">
      <w:pPr>
        <w:jc w:val="center"/>
        <w:textAlignment w:val="top"/>
        <w:rPr>
          <w:rFonts w:ascii="CG Times" w:hAnsi="CG Times"/>
          <w:b/>
          <w:color w:val="000000"/>
          <w:sz w:val="21"/>
          <w:szCs w:val="21"/>
          <w:lang w:val="sq-AL"/>
        </w:rPr>
      </w:pPr>
    </w:p>
    <w:p w:rsidR="00416D6A" w:rsidRDefault="00416D6A" w:rsidP="005F66E0">
      <w:pPr>
        <w:jc w:val="center"/>
        <w:textAlignment w:val="top"/>
        <w:rPr>
          <w:rFonts w:ascii="CG Times" w:hAnsi="CG Times"/>
          <w:b/>
          <w:color w:val="000000"/>
          <w:sz w:val="21"/>
          <w:szCs w:val="21"/>
          <w:lang w:val="sq-AL"/>
        </w:rPr>
      </w:pPr>
    </w:p>
    <w:p w:rsidR="00416D6A" w:rsidRDefault="00416D6A" w:rsidP="005F66E0">
      <w:pPr>
        <w:jc w:val="center"/>
        <w:textAlignment w:val="top"/>
        <w:rPr>
          <w:rFonts w:ascii="CG Times" w:hAnsi="CG Times"/>
          <w:b/>
          <w:color w:val="000000"/>
          <w:sz w:val="21"/>
          <w:szCs w:val="21"/>
          <w:lang w:val="sq-AL"/>
        </w:rPr>
      </w:pPr>
    </w:p>
    <w:p w:rsidR="00416D6A" w:rsidRDefault="00416D6A" w:rsidP="005F66E0">
      <w:pPr>
        <w:jc w:val="center"/>
        <w:textAlignment w:val="top"/>
        <w:rPr>
          <w:rFonts w:ascii="CG Times" w:hAnsi="CG Times"/>
          <w:b/>
          <w:color w:val="000000"/>
          <w:sz w:val="21"/>
          <w:szCs w:val="21"/>
          <w:lang w:val="sq-AL"/>
        </w:rPr>
      </w:pPr>
    </w:p>
    <w:p w:rsidR="00416D6A" w:rsidRDefault="00416D6A" w:rsidP="005F66E0">
      <w:pPr>
        <w:jc w:val="center"/>
        <w:textAlignment w:val="top"/>
        <w:rPr>
          <w:rFonts w:ascii="CG Times" w:hAnsi="CG Times"/>
          <w:b/>
          <w:color w:val="000000"/>
          <w:sz w:val="21"/>
          <w:szCs w:val="21"/>
          <w:lang w:val="sq-AL"/>
        </w:rPr>
      </w:pPr>
    </w:p>
    <w:p w:rsidR="00416D6A" w:rsidRDefault="00416D6A" w:rsidP="005F66E0">
      <w:pPr>
        <w:jc w:val="center"/>
        <w:textAlignment w:val="top"/>
        <w:rPr>
          <w:rFonts w:ascii="CG Times" w:hAnsi="CG Times"/>
          <w:b/>
          <w:color w:val="000000"/>
          <w:sz w:val="21"/>
          <w:szCs w:val="21"/>
          <w:lang w:val="sq-AL"/>
        </w:rPr>
      </w:pPr>
    </w:p>
    <w:p w:rsidR="00982767" w:rsidRDefault="00982767" w:rsidP="005F66E0">
      <w:pPr>
        <w:jc w:val="center"/>
        <w:textAlignment w:val="top"/>
        <w:rPr>
          <w:rFonts w:ascii="CG Times" w:hAnsi="CG Times"/>
          <w:b/>
          <w:color w:val="000000"/>
          <w:sz w:val="21"/>
          <w:szCs w:val="21"/>
          <w:lang w:val="sq-AL"/>
        </w:rPr>
      </w:pPr>
    </w:p>
    <w:p w:rsidR="005F66E0" w:rsidRPr="00AD08B5" w:rsidRDefault="005F66E0" w:rsidP="005F66E0">
      <w:pPr>
        <w:jc w:val="center"/>
        <w:textAlignment w:val="top"/>
        <w:rPr>
          <w:rStyle w:val="longtext"/>
          <w:rFonts w:ascii="CG Times" w:hAnsi="CG Times"/>
          <w:b/>
          <w:color w:val="000000"/>
          <w:sz w:val="21"/>
          <w:szCs w:val="21"/>
          <w:shd w:val="clear" w:color="auto" w:fill="FFFFFF"/>
          <w:lang w:val="sq-AL"/>
        </w:rPr>
      </w:pPr>
      <w:r w:rsidRPr="00AD08B5">
        <w:rPr>
          <w:rFonts w:ascii="CG Times" w:hAnsi="CG Times"/>
          <w:b/>
          <w:color w:val="000000"/>
          <w:sz w:val="21"/>
          <w:szCs w:val="21"/>
          <w:lang w:val="sq-AL"/>
        </w:rPr>
        <w:t>UDHËZIM</w:t>
      </w:r>
    </w:p>
    <w:p w:rsidR="005F66E0" w:rsidRPr="00AD08B5" w:rsidRDefault="005F66E0" w:rsidP="005F66E0">
      <w:pPr>
        <w:jc w:val="center"/>
        <w:textAlignment w:val="top"/>
        <w:rPr>
          <w:rFonts w:ascii="CG Times" w:hAnsi="CG Times"/>
          <w:b/>
          <w:color w:val="000000"/>
          <w:sz w:val="21"/>
          <w:szCs w:val="21"/>
          <w:shd w:val="clear" w:color="auto" w:fill="FFFFFF"/>
          <w:lang w:val="sq-AL"/>
        </w:rPr>
      </w:pPr>
      <w:r w:rsidRPr="00AD08B5">
        <w:rPr>
          <w:rFonts w:ascii="CG Times" w:hAnsi="CG Times"/>
          <w:b/>
          <w:color w:val="000000"/>
          <w:sz w:val="21"/>
          <w:szCs w:val="21"/>
          <w:lang w:val="sq-AL"/>
        </w:rPr>
        <w:t xml:space="preserve">Nr. 20, datë 3.8.2012 </w:t>
      </w:r>
      <w:r w:rsidRPr="00AD08B5">
        <w:rPr>
          <w:rFonts w:ascii="CG Times" w:hAnsi="CG Times"/>
          <w:b/>
          <w:color w:val="000000"/>
          <w:sz w:val="21"/>
          <w:szCs w:val="21"/>
          <w:shd w:val="clear" w:color="auto" w:fill="FFFFFF"/>
          <w:lang w:val="sq-AL"/>
        </w:rPr>
        <w:br/>
      </w:r>
    </w:p>
    <w:p w:rsidR="005F66E0" w:rsidRPr="00AD08B5" w:rsidRDefault="005F66E0" w:rsidP="005F66E0">
      <w:pPr>
        <w:pStyle w:val="Default"/>
        <w:jc w:val="center"/>
        <w:rPr>
          <w:rFonts w:ascii="CG Times" w:hAnsi="CG Times"/>
          <w:b/>
          <w:bCs/>
          <w:sz w:val="21"/>
          <w:szCs w:val="21"/>
          <w:lang w:val="sq-AL"/>
        </w:rPr>
      </w:pPr>
      <w:r w:rsidRPr="00AD08B5">
        <w:rPr>
          <w:rFonts w:ascii="CG Times" w:hAnsi="CG Times"/>
          <w:b/>
          <w:bCs/>
          <w:sz w:val="21"/>
          <w:szCs w:val="21"/>
          <w:lang w:val="sq-AL"/>
        </w:rPr>
        <w:t>MBI PËRPUNIMIN E TË DHËNAVE PERSONALE NË SEKTORIN BANKAR</w:t>
      </w:r>
    </w:p>
    <w:p w:rsidR="005F66E0" w:rsidRPr="00AD08B5" w:rsidRDefault="005F66E0" w:rsidP="005F66E0">
      <w:pPr>
        <w:pStyle w:val="Default"/>
        <w:jc w:val="center"/>
        <w:rPr>
          <w:rFonts w:ascii="CG Times" w:hAnsi="CG Times"/>
          <w:b/>
          <w:bCs/>
          <w:sz w:val="21"/>
          <w:szCs w:val="21"/>
          <w:lang w:val="sq-AL"/>
        </w:rPr>
      </w:pPr>
    </w:p>
    <w:p w:rsidR="005F66E0" w:rsidRPr="00AD08B5" w:rsidRDefault="005F66E0" w:rsidP="005F66E0">
      <w:pPr>
        <w:pStyle w:val="Default"/>
        <w:ind w:firstLine="720"/>
        <w:jc w:val="both"/>
        <w:rPr>
          <w:rFonts w:ascii="CG Times" w:hAnsi="CG Times"/>
          <w:sz w:val="21"/>
          <w:szCs w:val="21"/>
          <w:lang w:val="sq-AL"/>
        </w:rPr>
      </w:pPr>
      <w:r w:rsidRPr="00AD08B5">
        <w:rPr>
          <w:rFonts w:ascii="CG Times" w:hAnsi="CG Times"/>
          <w:sz w:val="21"/>
          <w:szCs w:val="21"/>
          <w:lang w:val="sq-AL"/>
        </w:rPr>
        <w:t>Mbështetur në shkronjën “c” pika 1 e nenit 30 dhe shkronjat “ç” e “f”, pika 1 e nenit 31 të ligjit nr. 9887, datë 10.3.2008 “Për mbrojtjen e të dhënave personale”, Komisioneri për Mbrojtjen e të Dhënave Personale</w:t>
      </w:r>
    </w:p>
    <w:p w:rsidR="00593678" w:rsidRDefault="00593678" w:rsidP="005F66E0">
      <w:pPr>
        <w:pStyle w:val="Default"/>
        <w:jc w:val="center"/>
        <w:rPr>
          <w:rFonts w:ascii="CG Times" w:hAnsi="CG Times"/>
          <w:sz w:val="21"/>
          <w:szCs w:val="21"/>
          <w:lang w:val="sq-AL"/>
        </w:rPr>
      </w:pPr>
    </w:p>
    <w:p w:rsidR="005F66E0" w:rsidRPr="00AD08B5" w:rsidRDefault="005F66E0" w:rsidP="005F66E0">
      <w:pPr>
        <w:pStyle w:val="Default"/>
        <w:jc w:val="center"/>
        <w:rPr>
          <w:rFonts w:ascii="CG Times" w:hAnsi="CG Times"/>
          <w:sz w:val="21"/>
          <w:szCs w:val="21"/>
          <w:lang w:val="sq-AL"/>
        </w:rPr>
      </w:pPr>
      <w:r w:rsidRPr="00AD08B5">
        <w:rPr>
          <w:rFonts w:ascii="CG Times" w:hAnsi="CG Times"/>
          <w:sz w:val="21"/>
          <w:szCs w:val="21"/>
          <w:lang w:val="sq-AL"/>
        </w:rPr>
        <w:t>UDHËZON:</w:t>
      </w:r>
    </w:p>
    <w:p w:rsidR="005F66E0" w:rsidRPr="00AD08B5" w:rsidRDefault="005F66E0" w:rsidP="005F66E0">
      <w:pPr>
        <w:pStyle w:val="Default"/>
        <w:jc w:val="center"/>
        <w:rPr>
          <w:rFonts w:ascii="CG Times" w:hAnsi="CG Times"/>
          <w:sz w:val="21"/>
          <w:szCs w:val="21"/>
          <w:lang w:val="sq-AL"/>
        </w:rPr>
      </w:pPr>
    </w:p>
    <w:p w:rsidR="005F66E0" w:rsidRPr="00AD08B5" w:rsidRDefault="005F66E0" w:rsidP="005F66E0">
      <w:pPr>
        <w:pStyle w:val="Default"/>
        <w:ind w:firstLine="720"/>
        <w:jc w:val="both"/>
        <w:rPr>
          <w:rFonts w:ascii="CG Times" w:hAnsi="CG Times"/>
          <w:sz w:val="21"/>
          <w:szCs w:val="21"/>
          <w:lang w:val="sq-AL"/>
        </w:rPr>
      </w:pPr>
      <w:r w:rsidRPr="00AD08B5">
        <w:rPr>
          <w:rFonts w:ascii="CG Times" w:hAnsi="CG Times"/>
          <w:sz w:val="21"/>
          <w:szCs w:val="21"/>
          <w:lang w:val="sq-AL"/>
        </w:rPr>
        <w:t>1. Qëllimi i këtij udhëzimi është përcaktimi i të drejtave dhe detyrimeve të subjekteve bankë, degë e bankës së huaj, si dhe subjekt financiar jobankë (më poshtë referuar “subjekte financiare”) në kuadrin e përpunimit të të dhënave personale gjatë aktivitetit të tyre bankar.</w:t>
      </w:r>
    </w:p>
    <w:p w:rsidR="005F66E0" w:rsidRPr="00AD08B5" w:rsidRDefault="005F66E0" w:rsidP="005F66E0">
      <w:pPr>
        <w:pStyle w:val="Default"/>
        <w:ind w:firstLine="720"/>
        <w:jc w:val="both"/>
        <w:rPr>
          <w:rFonts w:ascii="CG Times" w:hAnsi="CG Times"/>
          <w:sz w:val="21"/>
          <w:szCs w:val="21"/>
          <w:lang w:val="sq-AL"/>
        </w:rPr>
      </w:pPr>
      <w:r w:rsidRPr="00AD08B5">
        <w:rPr>
          <w:rFonts w:ascii="CG Times" w:hAnsi="CG Times"/>
          <w:sz w:val="21"/>
          <w:szCs w:val="21"/>
          <w:lang w:val="sq-AL"/>
        </w:rPr>
        <w:t>2. Ky udhëzim zbatohet nga të gjitha subjektet financiare, të cilat gjatë aktivitetit të tyre financiar mbajnë, administrojnë dhe kontrollojnë të dhëna personale për qëllime të aktivitetit bankar dhe financiar.</w:t>
      </w:r>
    </w:p>
    <w:p w:rsidR="005F66E0" w:rsidRPr="00AD08B5" w:rsidRDefault="005F66E0" w:rsidP="005F66E0">
      <w:pPr>
        <w:pStyle w:val="Default"/>
        <w:ind w:firstLine="720"/>
        <w:jc w:val="both"/>
        <w:rPr>
          <w:rFonts w:ascii="CG Times" w:hAnsi="CG Times"/>
          <w:sz w:val="21"/>
          <w:szCs w:val="21"/>
          <w:lang w:val="sq-AL"/>
        </w:rPr>
      </w:pPr>
      <w:r w:rsidRPr="00AD08B5">
        <w:rPr>
          <w:rFonts w:ascii="CG Times" w:hAnsi="CG Times"/>
          <w:sz w:val="21"/>
          <w:szCs w:val="21"/>
          <w:lang w:val="sq-AL"/>
        </w:rPr>
        <w:t>3. Për qëllimet e këtij udhëzimi termat e përdorur kanë kuptimet e mëposhtme:</w:t>
      </w:r>
    </w:p>
    <w:p w:rsidR="005F66E0" w:rsidRPr="00AD08B5" w:rsidRDefault="005F66E0" w:rsidP="005F66E0">
      <w:pPr>
        <w:ind w:firstLine="720"/>
        <w:jc w:val="both"/>
        <w:rPr>
          <w:rFonts w:ascii="CG Times" w:hAnsi="CG Times"/>
          <w:sz w:val="21"/>
          <w:szCs w:val="21"/>
          <w:lang w:val="sq-AL"/>
        </w:rPr>
      </w:pPr>
      <w:r w:rsidRPr="00AD08B5">
        <w:rPr>
          <w:rFonts w:ascii="CG Times" w:hAnsi="CG Times"/>
          <w:sz w:val="21"/>
          <w:szCs w:val="21"/>
          <w:lang w:val="sq-AL"/>
        </w:rPr>
        <w:t>a) “Bankë” është personi juridik me seli në territorin e Republikës së Shqipërisë, që ushtron veprimtari bankare dhe veprimtari të tjera, sipas përcaktimeve të ligjit nr. 9662, datë 18.12.2006 “Për bankat në Republikën e Shqipërisë”, të ndryshuar.</w:t>
      </w:r>
    </w:p>
    <w:p w:rsidR="005F66E0" w:rsidRPr="00AD08B5" w:rsidRDefault="005F66E0" w:rsidP="005F66E0">
      <w:pPr>
        <w:ind w:firstLine="720"/>
        <w:jc w:val="both"/>
        <w:rPr>
          <w:rFonts w:ascii="CG Times" w:hAnsi="CG Times"/>
          <w:sz w:val="21"/>
          <w:szCs w:val="21"/>
          <w:lang w:val="sq-AL"/>
        </w:rPr>
      </w:pPr>
      <w:r w:rsidRPr="00AD08B5">
        <w:rPr>
          <w:rFonts w:ascii="CG Times" w:hAnsi="CG Times"/>
          <w:sz w:val="21"/>
          <w:szCs w:val="21"/>
          <w:lang w:val="sq-AL"/>
        </w:rPr>
        <w:t>b) “Veprimtari bankare” nënkupton pranimin e depozitave monetare ose të fondeve të tjera të ripagueshme nga publiku dhe përdorimi i tyre për dhënie kredie e vendosje në emër dhe për llogari të vet.</w:t>
      </w:r>
    </w:p>
    <w:p w:rsidR="005F66E0" w:rsidRPr="00AD08B5" w:rsidRDefault="005F66E0" w:rsidP="005F66E0">
      <w:pPr>
        <w:ind w:firstLine="720"/>
        <w:jc w:val="both"/>
        <w:rPr>
          <w:rFonts w:ascii="CG Times" w:hAnsi="CG Times"/>
          <w:sz w:val="21"/>
          <w:szCs w:val="21"/>
          <w:lang w:val="sq-AL"/>
        </w:rPr>
      </w:pPr>
      <w:r w:rsidRPr="00AD08B5">
        <w:rPr>
          <w:rStyle w:val="hps"/>
          <w:rFonts w:ascii="CG Times" w:hAnsi="CG Times"/>
          <w:sz w:val="21"/>
          <w:szCs w:val="21"/>
          <w:lang w:val="sq-AL"/>
        </w:rPr>
        <w:t>c</w:t>
      </w:r>
      <w:r w:rsidRPr="00AD08B5">
        <w:rPr>
          <w:rFonts w:ascii="CG Times" w:hAnsi="CG Times"/>
          <w:sz w:val="21"/>
          <w:szCs w:val="21"/>
          <w:lang w:val="sq-AL"/>
        </w:rPr>
        <w:t>) “V</w:t>
      </w:r>
      <w:r w:rsidRPr="00AD08B5">
        <w:rPr>
          <w:rStyle w:val="hps"/>
          <w:rFonts w:ascii="CG Times" w:hAnsi="CG Times"/>
          <w:sz w:val="21"/>
          <w:szCs w:val="21"/>
          <w:lang w:val="sq-AL"/>
        </w:rPr>
        <w:t>eprimtari</w:t>
      </w:r>
      <w:r w:rsidRPr="00AD08B5">
        <w:rPr>
          <w:rFonts w:ascii="CG Times" w:hAnsi="CG Times"/>
          <w:sz w:val="21"/>
          <w:szCs w:val="21"/>
          <w:lang w:val="sq-AL"/>
        </w:rPr>
        <w:t xml:space="preserve"> </w:t>
      </w:r>
      <w:r w:rsidRPr="00AD08B5">
        <w:rPr>
          <w:rStyle w:val="hps"/>
          <w:rFonts w:ascii="CG Times" w:hAnsi="CG Times"/>
          <w:sz w:val="21"/>
          <w:szCs w:val="21"/>
          <w:lang w:val="sq-AL"/>
        </w:rPr>
        <w:t>financiare”</w:t>
      </w:r>
      <w:r w:rsidRPr="00AD08B5">
        <w:rPr>
          <w:rFonts w:ascii="CG Times" w:hAnsi="CG Times"/>
          <w:sz w:val="21"/>
          <w:szCs w:val="21"/>
          <w:lang w:val="sq-AL"/>
        </w:rPr>
        <w:t xml:space="preserve"> </w:t>
      </w:r>
      <w:r w:rsidRPr="00AD08B5">
        <w:rPr>
          <w:rStyle w:val="hps"/>
          <w:rFonts w:ascii="CG Times" w:hAnsi="CG Times"/>
          <w:sz w:val="21"/>
          <w:szCs w:val="21"/>
          <w:lang w:val="sq-AL"/>
        </w:rPr>
        <w:t xml:space="preserve">është </w:t>
      </w:r>
      <w:r w:rsidRPr="00AD08B5">
        <w:rPr>
          <w:rFonts w:ascii="CG Times" w:hAnsi="CG Times"/>
          <w:sz w:val="21"/>
          <w:szCs w:val="21"/>
          <w:lang w:val="sq-AL"/>
        </w:rPr>
        <w:t>çdo lloj veprimtarie që përcaktohet në nenin 54 paragrafi 2 i l</w:t>
      </w:r>
      <w:r w:rsidRPr="00AD08B5">
        <w:rPr>
          <w:rStyle w:val="hps"/>
          <w:rFonts w:ascii="CG Times" w:hAnsi="CG Times"/>
          <w:sz w:val="21"/>
          <w:szCs w:val="21"/>
          <w:lang w:val="sq-AL"/>
        </w:rPr>
        <w:t>igjit</w:t>
      </w:r>
      <w:r w:rsidRPr="00AD08B5">
        <w:rPr>
          <w:rFonts w:ascii="CG Times" w:hAnsi="CG Times"/>
          <w:sz w:val="21"/>
          <w:szCs w:val="21"/>
          <w:lang w:val="sq-AL"/>
        </w:rPr>
        <w:t xml:space="preserve"> nr. </w:t>
      </w:r>
      <w:r w:rsidRPr="00AD08B5">
        <w:rPr>
          <w:rStyle w:val="hps"/>
          <w:rFonts w:ascii="CG Times" w:hAnsi="CG Times"/>
          <w:sz w:val="21"/>
          <w:szCs w:val="21"/>
          <w:lang w:val="sq-AL"/>
        </w:rPr>
        <w:t>9662</w:t>
      </w:r>
      <w:r w:rsidRPr="00AD08B5">
        <w:rPr>
          <w:rFonts w:ascii="CG Times" w:hAnsi="CG Times"/>
          <w:sz w:val="21"/>
          <w:szCs w:val="21"/>
          <w:lang w:val="sq-AL"/>
        </w:rPr>
        <w:t xml:space="preserve">, </w:t>
      </w:r>
      <w:r w:rsidRPr="00AD08B5">
        <w:rPr>
          <w:rStyle w:val="hps"/>
          <w:rFonts w:ascii="CG Times" w:hAnsi="CG Times"/>
          <w:sz w:val="21"/>
          <w:szCs w:val="21"/>
          <w:lang w:val="sq-AL"/>
        </w:rPr>
        <w:t>datë 18.12.2006</w:t>
      </w:r>
      <w:r w:rsidRPr="00AD08B5">
        <w:rPr>
          <w:rFonts w:ascii="CG Times" w:hAnsi="CG Times"/>
          <w:sz w:val="21"/>
          <w:szCs w:val="21"/>
          <w:lang w:val="sq-AL"/>
        </w:rPr>
        <w:t xml:space="preserve"> “</w:t>
      </w:r>
      <w:r w:rsidRPr="00AD08B5">
        <w:rPr>
          <w:rStyle w:val="hps"/>
          <w:rFonts w:ascii="CG Times" w:hAnsi="CG Times"/>
          <w:sz w:val="21"/>
          <w:szCs w:val="21"/>
          <w:lang w:val="sq-AL"/>
        </w:rPr>
        <w:t>Për bankat në</w:t>
      </w:r>
      <w:r w:rsidRPr="00AD08B5">
        <w:rPr>
          <w:rFonts w:ascii="CG Times" w:hAnsi="CG Times"/>
          <w:sz w:val="21"/>
          <w:szCs w:val="21"/>
          <w:lang w:val="sq-AL"/>
        </w:rPr>
        <w:t xml:space="preserve"> </w:t>
      </w:r>
      <w:r w:rsidRPr="00AD08B5">
        <w:rPr>
          <w:rStyle w:val="hps"/>
          <w:rFonts w:ascii="CG Times" w:hAnsi="CG Times"/>
          <w:sz w:val="21"/>
          <w:szCs w:val="21"/>
          <w:lang w:val="sq-AL"/>
        </w:rPr>
        <w:t>Republikën e Shqipërisë”</w:t>
      </w:r>
      <w:r w:rsidRPr="00AD08B5">
        <w:rPr>
          <w:rFonts w:ascii="CG Times" w:hAnsi="CG Times"/>
          <w:sz w:val="21"/>
          <w:szCs w:val="21"/>
          <w:lang w:val="sq-AL"/>
        </w:rPr>
        <w:t>.</w:t>
      </w:r>
    </w:p>
    <w:p w:rsidR="005F66E0" w:rsidRPr="00AD08B5" w:rsidRDefault="005F66E0" w:rsidP="005F66E0">
      <w:pPr>
        <w:ind w:firstLine="720"/>
        <w:jc w:val="both"/>
        <w:rPr>
          <w:rFonts w:ascii="CG Times" w:hAnsi="CG Times"/>
          <w:sz w:val="21"/>
          <w:szCs w:val="21"/>
          <w:lang w:val="sq-AL"/>
        </w:rPr>
      </w:pPr>
      <w:r w:rsidRPr="00AD08B5">
        <w:rPr>
          <w:rFonts w:ascii="CG Times" w:hAnsi="CG Times"/>
          <w:sz w:val="21"/>
          <w:szCs w:val="21"/>
          <w:lang w:val="sq-AL"/>
        </w:rPr>
        <w:t xml:space="preserve"> ç) “Subjekt financiar jobankë” është personi juridik që licencohet nga Banka e Shqipërisë, për të ushtruar një ose disa nga veprimtaritë financiare të përcaktuara në nenin 54 pika 2 të l</w:t>
      </w:r>
      <w:r w:rsidRPr="00AD08B5">
        <w:rPr>
          <w:rStyle w:val="hps"/>
          <w:rFonts w:ascii="CG Times" w:hAnsi="CG Times"/>
          <w:sz w:val="21"/>
          <w:szCs w:val="21"/>
          <w:lang w:val="sq-AL"/>
        </w:rPr>
        <w:t>igjit</w:t>
      </w:r>
      <w:r w:rsidRPr="00AD08B5">
        <w:rPr>
          <w:rFonts w:ascii="CG Times" w:hAnsi="CG Times"/>
          <w:sz w:val="21"/>
          <w:szCs w:val="21"/>
          <w:lang w:val="sq-AL"/>
        </w:rPr>
        <w:t xml:space="preserve"> nr. 9662, datë 18.12.2006 “Për bankat në Republikën e Shqipërisë”.</w:t>
      </w:r>
    </w:p>
    <w:p w:rsidR="005F66E0" w:rsidRPr="00AD08B5" w:rsidRDefault="005F66E0" w:rsidP="005F66E0">
      <w:pPr>
        <w:ind w:firstLine="720"/>
        <w:jc w:val="both"/>
        <w:rPr>
          <w:rFonts w:ascii="CG Times" w:hAnsi="CG Times"/>
          <w:sz w:val="21"/>
          <w:szCs w:val="21"/>
          <w:lang w:val="sq-AL"/>
        </w:rPr>
      </w:pPr>
      <w:r w:rsidRPr="00AD08B5">
        <w:rPr>
          <w:rFonts w:ascii="CG Times" w:hAnsi="CG Times"/>
          <w:sz w:val="21"/>
          <w:szCs w:val="21"/>
          <w:lang w:val="sq-AL"/>
        </w:rPr>
        <w:t>d) “Regjistri i kredive” ka të njëjtin kuptim siç parashikohet në nënpikën 44, pika I e nenit 4 të l</w:t>
      </w:r>
      <w:r w:rsidRPr="00AD08B5">
        <w:rPr>
          <w:rStyle w:val="hps"/>
          <w:rFonts w:ascii="CG Times" w:hAnsi="CG Times"/>
          <w:sz w:val="21"/>
          <w:szCs w:val="21"/>
          <w:lang w:val="sq-AL"/>
        </w:rPr>
        <w:t>igjit</w:t>
      </w:r>
      <w:r w:rsidRPr="00AD08B5">
        <w:rPr>
          <w:rFonts w:ascii="CG Times" w:hAnsi="CG Times"/>
          <w:sz w:val="21"/>
          <w:szCs w:val="21"/>
          <w:lang w:val="sq-AL"/>
        </w:rPr>
        <w:t xml:space="preserve"> nr. </w:t>
      </w:r>
      <w:r w:rsidRPr="00AD08B5">
        <w:rPr>
          <w:rStyle w:val="hps"/>
          <w:rFonts w:ascii="CG Times" w:hAnsi="CG Times"/>
          <w:sz w:val="21"/>
          <w:szCs w:val="21"/>
          <w:lang w:val="sq-AL"/>
        </w:rPr>
        <w:t>9662</w:t>
      </w:r>
      <w:r w:rsidRPr="00AD08B5">
        <w:rPr>
          <w:rFonts w:ascii="CG Times" w:hAnsi="CG Times"/>
          <w:sz w:val="21"/>
          <w:szCs w:val="21"/>
          <w:lang w:val="sq-AL"/>
        </w:rPr>
        <w:t xml:space="preserve">, </w:t>
      </w:r>
      <w:r w:rsidRPr="00AD08B5">
        <w:rPr>
          <w:rStyle w:val="hps"/>
          <w:rFonts w:ascii="CG Times" w:hAnsi="CG Times"/>
          <w:sz w:val="21"/>
          <w:szCs w:val="21"/>
          <w:lang w:val="sq-AL"/>
        </w:rPr>
        <w:t>datë 18.12.2006</w:t>
      </w:r>
      <w:r w:rsidRPr="00AD08B5">
        <w:rPr>
          <w:rFonts w:ascii="CG Times" w:hAnsi="CG Times"/>
          <w:sz w:val="21"/>
          <w:szCs w:val="21"/>
          <w:lang w:val="sq-AL"/>
        </w:rPr>
        <w:t xml:space="preserve"> “</w:t>
      </w:r>
      <w:r w:rsidRPr="00AD08B5">
        <w:rPr>
          <w:rStyle w:val="hps"/>
          <w:rFonts w:ascii="CG Times" w:hAnsi="CG Times"/>
          <w:sz w:val="21"/>
          <w:szCs w:val="21"/>
          <w:lang w:val="sq-AL"/>
        </w:rPr>
        <w:t>Për bankat në</w:t>
      </w:r>
      <w:r w:rsidRPr="00AD08B5">
        <w:rPr>
          <w:rFonts w:ascii="CG Times" w:hAnsi="CG Times"/>
          <w:sz w:val="21"/>
          <w:szCs w:val="21"/>
          <w:lang w:val="sq-AL"/>
        </w:rPr>
        <w:t xml:space="preserve"> </w:t>
      </w:r>
      <w:r w:rsidRPr="00AD08B5">
        <w:rPr>
          <w:rStyle w:val="hps"/>
          <w:rFonts w:ascii="CG Times" w:hAnsi="CG Times"/>
          <w:sz w:val="21"/>
          <w:szCs w:val="21"/>
          <w:lang w:val="sq-AL"/>
        </w:rPr>
        <w:t>Republikën e Shqipërisë”</w:t>
      </w:r>
      <w:r w:rsidRPr="00AD08B5">
        <w:rPr>
          <w:rFonts w:ascii="CG Times" w:hAnsi="CG Times"/>
          <w:sz w:val="21"/>
          <w:szCs w:val="21"/>
          <w:lang w:val="sq-AL"/>
        </w:rPr>
        <w:t>.</w:t>
      </w:r>
    </w:p>
    <w:p w:rsidR="005F66E0" w:rsidRPr="00AD08B5" w:rsidRDefault="005F66E0" w:rsidP="005F66E0">
      <w:pPr>
        <w:ind w:firstLine="720"/>
        <w:jc w:val="both"/>
        <w:rPr>
          <w:rFonts w:ascii="CG Times" w:hAnsi="CG Times"/>
          <w:sz w:val="21"/>
          <w:szCs w:val="21"/>
          <w:lang w:val="sq-AL"/>
        </w:rPr>
      </w:pPr>
      <w:r w:rsidRPr="00AD08B5">
        <w:rPr>
          <w:rFonts w:ascii="CG Times" w:hAnsi="CG Times"/>
          <w:sz w:val="21"/>
          <w:szCs w:val="21"/>
          <w:lang w:val="sq-AL"/>
        </w:rPr>
        <w:t>dh) “Raportuesi i të dhënave”, sipas nenit 4 paragrafi (b) i vendimit nr. 67 të Këshillit Mbikëqyrës së Bankës së Shqipërisë, datë 13.10.2010 “Për përmbajtjen e informacionit dhe funksionimin e regjistrit të kredive në Bankën e Shqipërisë”, nënkupton të gjitha bankat, degët e bankave të huaja dhe subjektet jobankare financiare, që janë pajisur me licencë nga Banka e Shqipërisë, të cilat raportojnë informacion/të dhëna në regjistrin e kredive. Për qëllime të zbatimit të këtij udhëzimi, Banka e Shqipërisë konsiderohet si raportues i të dhënave në regjistrin e kredive në lidhje me kreditë e dhëna për punonjësit e saj në përputhje me ligjin “Për Bankën e Shqipërisë”. Për qëllime të funksionimit të regjistrit të kredive, subjektet e tjera financiare mund të jenë raportuese të dhënash, në bazë të marrëveshjeve të nënshkruara ndërmjet tyre ose autoriteteve të tyre mbikëqyrëse dhe Bankës së Shqipërisë;</w:t>
      </w:r>
    </w:p>
    <w:p w:rsidR="005F66E0" w:rsidRPr="00AD08B5" w:rsidRDefault="005F66E0" w:rsidP="005F66E0">
      <w:pPr>
        <w:ind w:firstLine="720"/>
        <w:jc w:val="both"/>
        <w:rPr>
          <w:rFonts w:ascii="CG Times" w:hAnsi="CG Times"/>
          <w:sz w:val="21"/>
          <w:szCs w:val="21"/>
          <w:lang w:val="sq-AL"/>
        </w:rPr>
      </w:pPr>
      <w:r w:rsidRPr="00AD08B5">
        <w:rPr>
          <w:rFonts w:ascii="CG Times" w:hAnsi="CG Times"/>
          <w:sz w:val="21"/>
          <w:szCs w:val="21"/>
          <w:lang w:val="sq-AL"/>
        </w:rPr>
        <w:t>e) “Të dhëna personale” janë ato të dhëna të përcaktuara si të tilla në ligjin nr. 9887, datë 10.3.2008 “Për mbrojtjen e të dhënave personale”, të ndryshuar;</w:t>
      </w:r>
    </w:p>
    <w:p w:rsidR="005F66E0" w:rsidRPr="00AD08B5" w:rsidRDefault="005F66E0" w:rsidP="005F66E0">
      <w:pPr>
        <w:ind w:firstLine="720"/>
        <w:jc w:val="both"/>
        <w:rPr>
          <w:rFonts w:ascii="CG Times" w:hAnsi="CG Times"/>
          <w:sz w:val="21"/>
          <w:szCs w:val="21"/>
          <w:lang w:val="sq-AL"/>
        </w:rPr>
      </w:pPr>
      <w:r w:rsidRPr="00AD08B5">
        <w:rPr>
          <w:rFonts w:ascii="CG Times" w:hAnsi="CG Times"/>
          <w:sz w:val="21"/>
          <w:szCs w:val="21"/>
          <w:lang w:val="sq-AL"/>
        </w:rPr>
        <w:t>ë) “Përpunim i të dhënave” është çdo operacion për marrjen, kontrollin, përpunimin dhe transmetimin e të dhënave personale dhe informacionit apo të dhënave në lidhje me gjendjen kreditore të huamarrësit dhe ekspozimin kreditor të sistemit bankar dhe/ose financiar;</w:t>
      </w:r>
    </w:p>
    <w:p w:rsidR="005F66E0" w:rsidRPr="00AD08B5" w:rsidRDefault="005F66E0" w:rsidP="005F66E0">
      <w:pPr>
        <w:ind w:firstLine="720"/>
        <w:jc w:val="both"/>
        <w:rPr>
          <w:rFonts w:ascii="CG Times" w:hAnsi="CG Times"/>
          <w:sz w:val="21"/>
          <w:szCs w:val="21"/>
          <w:lang w:val="sq-AL"/>
        </w:rPr>
      </w:pPr>
      <w:r w:rsidRPr="00AD08B5">
        <w:rPr>
          <w:rFonts w:ascii="CG Times" w:hAnsi="CG Times"/>
          <w:sz w:val="21"/>
          <w:szCs w:val="21"/>
          <w:lang w:val="sq-AL"/>
        </w:rPr>
        <w:t>f) “Pëlqim i subjekteve të të dhënave” është çdo deklaratë me shkrim, e dhënë shprehimisht me vullnet të plotë e të lirë dhe duke qenë në dijeni të plotë për arsyen pse të dhënat do të përpunohen, çka nënkupton që subjekti i të dhënave pranon që të përpunohen të dhënat e tij;</w:t>
      </w:r>
    </w:p>
    <w:p w:rsidR="005F66E0" w:rsidRPr="00AD08B5" w:rsidRDefault="005F66E0" w:rsidP="005F66E0">
      <w:pPr>
        <w:ind w:firstLine="720"/>
        <w:jc w:val="both"/>
        <w:rPr>
          <w:rFonts w:ascii="CG Times" w:hAnsi="CG Times"/>
          <w:sz w:val="21"/>
          <w:szCs w:val="21"/>
          <w:lang w:val="sq-AL"/>
        </w:rPr>
      </w:pPr>
      <w:r w:rsidRPr="00AD08B5">
        <w:rPr>
          <w:rFonts w:ascii="CG Times" w:hAnsi="CG Times"/>
          <w:sz w:val="21"/>
          <w:szCs w:val="21"/>
          <w:lang w:val="sq-AL"/>
        </w:rPr>
        <w:t>g) “Informacion negativ” nënkupton informacionin në lidhje me vonesat e pagesave nga klienti të kësteve qoftë mujore ose tërësisht të shumës së kredisë (principalit, kamatëvonesat dhe/ose gjobave) dhe çdo lloj tjetër detyrimi për shkelje sipas marrëveshjes së kredisë;</w:t>
      </w:r>
    </w:p>
    <w:p w:rsidR="005F66E0" w:rsidRPr="00AD08B5" w:rsidRDefault="005F66E0" w:rsidP="005F66E0">
      <w:pPr>
        <w:ind w:firstLine="720"/>
        <w:jc w:val="both"/>
        <w:rPr>
          <w:rFonts w:ascii="CG Times" w:hAnsi="CG Times"/>
          <w:sz w:val="21"/>
          <w:szCs w:val="21"/>
          <w:lang w:val="sq-AL"/>
        </w:rPr>
      </w:pPr>
      <w:r w:rsidRPr="00AD08B5">
        <w:rPr>
          <w:rFonts w:ascii="CG Times" w:hAnsi="CG Times"/>
          <w:sz w:val="21"/>
          <w:szCs w:val="21"/>
          <w:lang w:val="sq-AL"/>
        </w:rPr>
        <w:t xml:space="preserve">h) “Video survejim” është sistemi i mbikëqyrjes së ambientit me kamera, i cili mund të mbledhë dhe ruajë imazhe të personave fizikë. </w:t>
      </w:r>
    </w:p>
    <w:p w:rsidR="005F66E0" w:rsidRPr="00AD08B5" w:rsidRDefault="005F66E0" w:rsidP="005F66E0">
      <w:pPr>
        <w:ind w:firstLine="720"/>
        <w:jc w:val="both"/>
        <w:rPr>
          <w:rFonts w:ascii="CG Times" w:hAnsi="CG Times"/>
          <w:b/>
          <w:sz w:val="21"/>
          <w:szCs w:val="21"/>
          <w:lang w:val="sq-AL"/>
        </w:rPr>
      </w:pPr>
      <w:r w:rsidRPr="00AD08B5">
        <w:rPr>
          <w:rFonts w:ascii="CG Times" w:hAnsi="CG Times"/>
          <w:sz w:val="21"/>
          <w:szCs w:val="21"/>
          <w:lang w:val="sq-AL"/>
        </w:rPr>
        <w:t>4.</w:t>
      </w:r>
      <w:r w:rsidRPr="00AD08B5">
        <w:rPr>
          <w:rFonts w:ascii="CG Times" w:hAnsi="CG Times"/>
          <w:color w:val="FF0000"/>
          <w:sz w:val="21"/>
          <w:szCs w:val="21"/>
          <w:lang w:val="sq-AL"/>
        </w:rPr>
        <w:t xml:space="preserve"> </w:t>
      </w:r>
      <w:r w:rsidRPr="00AD08B5">
        <w:rPr>
          <w:rFonts w:ascii="CG Times" w:hAnsi="CG Times"/>
          <w:bCs/>
          <w:sz w:val="21"/>
          <w:szCs w:val="21"/>
          <w:lang w:val="sq-AL"/>
        </w:rPr>
        <w:t>Bankat mbledhin vetëm ato të dhëna personale të klientëve dhe/ose palëve të treta me të cilët ajo, banka, hyn në marrëdhënie kontraktore për shkak të aktivitetit të saj tregtar dhe që janë të nevojshme për realizimin e aktiviteteve për të cilat ajo është licencuar nga Banka e Shqipërisë apo për plotësimin e nevojave të saj si person juridik tregtar.</w:t>
      </w:r>
      <w:r w:rsidRPr="00AD08B5">
        <w:rPr>
          <w:rFonts w:ascii="CG Times" w:hAnsi="CG Times"/>
          <w:b/>
          <w:sz w:val="21"/>
          <w:szCs w:val="21"/>
          <w:lang w:val="sq-AL"/>
        </w:rPr>
        <w:t xml:space="preserve"> </w:t>
      </w:r>
    </w:p>
    <w:p w:rsidR="005F66E0" w:rsidRPr="00AD08B5" w:rsidRDefault="005F66E0" w:rsidP="005F66E0">
      <w:pPr>
        <w:ind w:firstLine="720"/>
        <w:jc w:val="both"/>
        <w:rPr>
          <w:rFonts w:ascii="CG Times" w:hAnsi="CG Times"/>
          <w:sz w:val="21"/>
          <w:szCs w:val="21"/>
          <w:lang w:val="sq-AL"/>
        </w:rPr>
      </w:pPr>
      <w:r w:rsidRPr="00AD08B5">
        <w:rPr>
          <w:rFonts w:ascii="CG Times" w:hAnsi="CG Times"/>
          <w:sz w:val="21"/>
          <w:szCs w:val="21"/>
          <w:lang w:val="sq-AL"/>
        </w:rPr>
        <w:t>5. Përpunimi i të dhënave mbi gjendjen gjyqësore të klientëve pa pëlqimin e tyre është i ndaluar.</w:t>
      </w:r>
    </w:p>
    <w:p w:rsidR="005F66E0" w:rsidRPr="00AD08B5" w:rsidRDefault="005F66E0" w:rsidP="005F66E0">
      <w:pPr>
        <w:ind w:firstLine="720"/>
        <w:jc w:val="both"/>
        <w:rPr>
          <w:rFonts w:ascii="CG Times" w:hAnsi="CG Times"/>
          <w:sz w:val="21"/>
          <w:szCs w:val="21"/>
          <w:lang w:val="sq-AL"/>
        </w:rPr>
      </w:pPr>
      <w:r w:rsidRPr="00AD08B5">
        <w:rPr>
          <w:rFonts w:ascii="CG Times" w:hAnsi="CG Times"/>
          <w:sz w:val="21"/>
          <w:szCs w:val="21"/>
          <w:lang w:val="sq-AL"/>
        </w:rPr>
        <w:t>6. Standardet e dhënies së pëlqimit nga ana e klientit janë në përputhje me pikën 24 të nenit 3, nenin 12 dhe nenin 18 të ligjit nr. 9887, datë 10.3.2008 “Për mbrojtjen e të dhënave personale”, të ndryshuar.</w:t>
      </w:r>
    </w:p>
    <w:p w:rsidR="005F66E0" w:rsidRPr="00AD08B5" w:rsidRDefault="005F66E0" w:rsidP="005F66E0">
      <w:pPr>
        <w:ind w:firstLine="720"/>
        <w:jc w:val="both"/>
        <w:rPr>
          <w:rStyle w:val="hps"/>
          <w:rFonts w:ascii="CG Times" w:hAnsi="CG Times"/>
          <w:sz w:val="21"/>
          <w:szCs w:val="21"/>
          <w:lang w:val="sq-AL"/>
        </w:rPr>
      </w:pPr>
      <w:r w:rsidRPr="00AD08B5">
        <w:rPr>
          <w:rFonts w:ascii="CG Times" w:hAnsi="CG Times"/>
          <w:sz w:val="21"/>
          <w:szCs w:val="21"/>
          <w:lang w:val="sq-AL"/>
        </w:rPr>
        <w:t xml:space="preserve">7. </w:t>
      </w:r>
      <w:r w:rsidRPr="00AD08B5">
        <w:rPr>
          <w:rStyle w:val="hps"/>
          <w:rFonts w:ascii="CG Times" w:hAnsi="CG Times"/>
          <w:sz w:val="21"/>
          <w:szCs w:val="21"/>
          <w:lang w:val="sq-AL"/>
        </w:rPr>
        <w:t>Të gjitha të dhënat</w:t>
      </w:r>
      <w:r w:rsidRPr="00AD08B5">
        <w:rPr>
          <w:rFonts w:ascii="CG Times" w:hAnsi="CG Times"/>
          <w:sz w:val="21"/>
          <w:szCs w:val="21"/>
          <w:lang w:val="sq-AL"/>
        </w:rPr>
        <w:t xml:space="preserve"> </w:t>
      </w:r>
      <w:r w:rsidRPr="00AD08B5">
        <w:rPr>
          <w:rStyle w:val="hps"/>
          <w:rFonts w:ascii="CG Times" w:hAnsi="CG Times"/>
          <w:sz w:val="21"/>
          <w:szCs w:val="21"/>
          <w:lang w:val="sq-AL"/>
        </w:rPr>
        <w:t>e</w:t>
      </w:r>
      <w:r w:rsidRPr="00AD08B5">
        <w:rPr>
          <w:rFonts w:ascii="CG Times" w:hAnsi="CG Times"/>
          <w:sz w:val="21"/>
          <w:szCs w:val="21"/>
          <w:lang w:val="sq-AL"/>
        </w:rPr>
        <w:t xml:space="preserve"> </w:t>
      </w:r>
      <w:r w:rsidRPr="00AD08B5">
        <w:rPr>
          <w:rStyle w:val="hps"/>
          <w:rFonts w:ascii="CG Times" w:hAnsi="CG Times"/>
          <w:sz w:val="21"/>
          <w:szCs w:val="21"/>
          <w:lang w:val="sq-AL"/>
        </w:rPr>
        <w:t>subjekteve të të dhënave</w:t>
      </w:r>
      <w:r w:rsidRPr="00AD08B5">
        <w:rPr>
          <w:rFonts w:ascii="CG Times" w:hAnsi="CG Times"/>
          <w:sz w:val="21"/>
          <w:szCs w:val="21"/>
          <w:lang w:val="sq-AL"/>
        </w:rPr>
        <w:t xml:space="preserve"> q</w:t>
      </w:r>
      <w:r w:rsidRPr="00AD08B5">
        <w:rPr>
          <w:rStyle w:val="hps"/>
          <w:rFonts w:ascii="CG Times" w:hAnsi="CG Times"/>
          <w:sz w:val="21"/>
          <w:szCs w:val="21"/>
          <w:lang w:val="sq-AL"/>
        </w:rPr>
        <w:t>ë përpunohen në regjistrin e kredive</w:t>
      </w:r>
      <w:r w:rsidRPr="00AD08B5">
        <w:rPr>
          <w:rFonts w:ascii="CG Times" w:hAnsi="CG Times"/>
          <w:sz w:val="21"/>
          <w:szCs w:val="21"/>
          <w:lang w:val="sq-AL"/>
        </w:rPr>
        <w:t xml:space="preserve"> dhe nga bankat </w:t>
      </w:r>
      <w:r w:rsidRPr="00AD08B5">
        <w:rPr>
          <w:rStyle w:val="hps"/>
          <w:rFonts w:ascii="CG Times" w:hAnsi="CG Times"/>
          <w:sz w:val="21"/>
          <w:szCs w:val="21"/>
          <w:lang w:val="sq-AL"/>
        </w:rPr>
        <w:t>duhet</w:t>
      </w:r>
      <w:r w:rsidRPr="00AD08B5">
        <w:rPr>
          <w:rFonts w:ascii="CG Times" w:hAnsi="CG Times"/>
          <w:sz w:val="21"/>
          <w:szCs w:val="21"/>
          <w:lang w:val="sq-AL"/>
        </w:rPr>
        <w:t xml:space="preserve"> </w:t>
      </w:r>
      <w:r w:rsidRPr="00AD08B5">
        <w:rPr>
          <w:rStyle w:val="hps"/>
          <w:rFonts w:ascii="CG Times" w:hAnsi="CG Times"/>
          <w:sz w:val="21"/>
          <w:szCs w:val="21"/>
          <w:lang w:val="sq-AL"/>
        </w:rPr>
        <w:t>të jenë të sakta</w:t>
      </w:r>
      <w:r w:rsidRPr="00AD08B5">
        <w:rPr>
          <w:rFonts w:ascii="CG Times" w:hAnsi="CG Times"/>
          <w:sz w:val="21"/>
          <w:szCs w:val="21"/>
          <w:lang w:val="sq-AL"/>
        </w:rPr>
        <w:t xml:space="preserve"> </w:t>
      </w:r>
      <w:r w:rsidRPr="00AD08B5">
        <w:rPr>
          <w:rStyle w:val="hps"/>
          <w:rFonts w:ascii="CG Times" w:hAnsi="CG Times"/>
          <w:sz w:val="21"/>
          <w:szCs w:val="21"/>
          <w:lang w:val="sq-AL"/>
        </w:rPr>
        <w:t>dhe të përditësuara</w:t>
      </w:r>
      <w:r w:rsidRPr="00AD08B5">
        <w:rPr>
          <w:rFonts w:ascii="CG Times" w:hAnsi="CG Times"/>
          <w:sz w:val="21"/>
          <w:szCs w:val="21"/>
          <w:lang w:val="sq-AL"/>
        </w:rPr>
        <w:t xml:space="preserve"> </w:t>
      </w:r>
      <w:r w:rsidRPr="00AD08B5">
        <w:rPr>
          <w:rStyle w:val="hps"/>
          <w:rFonts w:ascii="CG Times" w:hAnsi="CG Times"/>
          <w:sz w:val="21"/>
          <w:szCs w:val="21"/>
          <w:lang w:val="sq-AL"/>
        </w:rPr>
        <w:t>në mënyrë të tillë</w:t>
      </w:r>
      <w:r w:rsidRPr="00AD08B5">
        <w:rPr>
          <w:rFonts w:ascii="CG Times" w:hAnsi="CG Times"/>
          <w:sz w:val="21"/>
          <w:szCs w:val="21"/>
          <w:lang w:val="sq-AL"/>
        </w:rPr>
        <w:t xml:space="preserve"> </w:t>
      </w:r>
      <w:r w:rsidRPr="00AD08B5">
        <w:rPr>
          <w:rStyle w:val="hps"/>
          <w:rFonts w:ascii="CG Times" w:hAnsi="CG Times"/>
          <w:sz w:val="21"/>
          <w:szCs w:val="21"/>
          <w:lang w:val="sq-AL"/>
        </w:rPr>
        <w:t>që të</w:t>
      </w:r>
      <w:r w:rsidRPr="00AD08B5">
        <w:rPr>
          <w:rFonts w:ascii="CG Times" w:hAnsi="CG Times"/>
          <w:sz w:val="21"/>
          <w:szCs w:val="21"/>
          <w:lang w:val="sq-AL"/>
        </w:rPr>
        <w:t xml:space="preserve"> sigurojnë një </w:t>
      </w:r>
      <w:r w:rsidRPr="00AD08B5">
        <w:rPr>
          <w:rStyle w:val="hps"/>
          <w:rFonts w:ascii="CG Times" w:hAnsi="CG Times"/>
          <w:sz w:val="21"/>
          <w:szCs w:val="21"/>
          <w:lang w:val="sq-AL"/>
        </w:rPr>
        <w:t>reflektim të vërtetë</w:t>
      </w:r>
      <w:r w:rsidRPr="00AD08B5">
        <w:rPr>
          <w:rFonts w:ascii="CG Times" w:hAnsi="CG Times"/>
          <w:sz w:val="21"/>
          <w:szCs w:val="21"/>
          <w:lang w:val="sq-AL"/>
        </w:rPr>
        <w:t xml:space="preserve"> </w:t>
      </w:r>
      <w:r w:rsidRPr="00AD08B5">
        <w:rPr>
          <w:rStyle w:val="hps"/>
          <w:rFonts w:ascii="CG Times" w:hAnsi="CG Times"/>
          <w:sz w:val="21"/>
          <w:szCs w:val="21"/>
          <w:lang w:val="sq-AL"/>
        </w:rPr>
        <w:t>të gjendjes aktuale të</w:t>
      </w:r>
      <w:r w:rsidRPr="00AD08B5">
        <w:rPr>
          <w:rFonts w:ascii="CG Times" w:hAnsi="CG Times"/>
          <w:sz w:val="21"/>
          <w:szCs w:val="21"/>
          <w:lang w:val="sq-AL"/>
        </w:rPr>
        <w:t xml:space="preserve"> </w:t>
      </w:r>
      <w:r w:rsidRPr="00AD08B5">
        <w:rPr>
          <w:rStyle w:val="hps"/>
          <w:rFonts w:ascii="CG Times" w:hAnsi="CG Times"/>
          <w:sz w:val="21"/>
          <w:szCs w:val="21"/>
          <w:lang w:val="sq-AL"/>
        </w:rPr>
        <w:t>subjektit të të dhënave</w:t>
      </w:r>
      <w:r w:rsidRPr="00AD08B5">
        <w:rPr>
          <w:rFonts w:ascii="CG Times" w:hAnsi="CG Times"/>
          <w:sz w:val="21"/>
          <w:szCs w:val="21"/>
          <w:lang w:val="sq-AL"/>
        </w:rPr>
        <w:t>.</w:t>
      </w:r>
      <w:r w:rsidRPr="00AD08B5">
        <w:rPr>
          <w:rStyle w:val="hps"/>
          <w:rFonts w:ascii="CG Times" w:hAnsi="CG Times"/>
          <w:sz w:val="21"/>
          <w:szCs w:val="21"/>
          <w:lang w:val="sq-AL"/>
        </w:rPr>
        <w:t xml:space="preserve"> </w:t>
      </w:r>
    </w:p>
    <w:p w:rsidR="005F66E0" w:rsidRPr="00AD08B5" w:rsidRDefault="005F66E0" w:rsidP="005F66E0">
      <w:pPr>
        <w:ind w:firstLine="720"/>
        <w:jc w:val="both"/>
        <w:rPr>
          <w:rStyle w:val="hps"/>
          <w:rFonts w:ascii="CG Times" w:hAnsi="CG Times"/>
          <w:sz w:val="21"/>
          <w:szCs w:val="21"/>
          <w:lang w:val="sq-AL"/>
        </w:rPr>
      </w:pPr>
      <w:r w:rsidRPr="00AD08B5">
        <w:rPr>
          <w:rStyle w:val="hps"/>
          <w:rFonts w:ascii="CG Times" w:hAnsi="CG Times"/>
          <w:sz w:val="21"/>
          <w:szCs w:val="21"/>
          <w:lang w:val="sq-AL"/>
        </w:rPr>
        <w:t xml:space="preserve">8. Kujdes i veçantë në lidhje më saktësinë e të dhënave ushtrohet në rastin e </w:t>
      </w:r>
      <w:r w:rsidRPr="00AD08B5">
        <w:rPr>
          <w:rFonts w:ascii="CG Times" w:hAnsi="CG Times"/>
          <w:sz w:val="21"/>
          <w:szCs w:val="21"/>
          <w:lang w:val="sq-AL"/>
        </w:rPr>
        <w:t xml:space="preserve">informacionit negativ. </w:t>
      </w:r>
      <w:r w:rsidRPr="00AD08B5">
        <w:rPr>
          <w:rStyle w:val="hps"/>
          <w:rFonts w:ascii="CG Times" w:hAnsi="CG Times"/>
          <w:sz w:val="21"/>
          <w:szCs w:val="21"/>
          <w:lang w:val="sq-AL"/>
        </w:rPr>
        <w:t>Nëse informacioni</w:t>
      </w:r>
      <w:r w:rsidRPr="00AD08B5">
        <w:rPr>
          <w:rFonts w:ascii="CG Times" w:hAnsi="CG Times"/>
          <w:sz w:val="21"/>
          <w:szCs w:val="21"/>
          <w:lang w:val="sq-AL"/>
        </w:rPr>
        <w:t xml:space="preserve"> </w:t>
      </w:r>
      <w:r w:rsidRPr="00AD08B5">
        <w:rPr>
          <w:rStyle w:val="hps"/>
          <w:rFonts w:ascii="CG Times" w:hAnsi="CG Times"/>
          <w:sz w:val="21"/>
          <w:szCs w:val="21"/>
          <w:lang w:val="sq-AL"/>
        </w:rPr>
        <w:t>negativ</w:t>
      </w:r>
      <w:r w:rsidRPr="00AD08B5">
        <w:rPr>
          <w:rFonts w:ascii="CG Times" w:hAnsi="CG Times"/>
          <w:sz w:val="21"/>
          <w:szCs w:val="21"/>
          <w:lang w:val="sq-AL"/>
        </w:rPr>
        <w:t xml:space="preserve"> i </w:t>
      </w:r>
      <w:r w:rsidRPr="00AD08B5">
        <w:rPr>
          <w:rStyle w:val="hps"/>
          <w:rFonts w:ascii="CG Times" w:hAnsi="CG Times"/>
          <w:sz w:val="21"/>
          <w:szCs w:val="21"/>
          <w:lang w:val="sq-AL"/>
        </w:rPr>
        <w:t>regjistruar</w:t>
      </w:r>
      <w:r w:rsidRPr="00AD08B5">
        <w:rPr>
          <w:rFonts w:ascii="CG Times" w:hAnsi="CG Times"/>
          <w:sz w:val="21"/>
          <w:szCs w:val="21"/>
          <w:lang w:val="sq-AL"/>
        </w:rPr>
        <w:t xml:space="preserve"> rezulton të jetë tërësisht ose pjesërisht </w:t>
      </w:r>
      <w:r w:rsidRPr="00AD08B5">
        <w:rPr>
          <w:rStyle w:val="hps"/>
          <w:rFonts w:ascii="CG Times" w:hAnsi="CG Times"/>
          <w:sz w:val="21"/>
          <w:szCs w:val="21"/>
          <w:lang w:val="sq-AL"/>
        </w:rPr>
        <w:t>i</w:t>
      </w:r>
      <w:r w:rsidRPr="00AD08B5">
        <w:rPr>
          <w:rFonts w:ascii="CG Times" w:hAnsi="CG Times"/>
          <w:sz w:val="21"/>
          <w:szCs w:val="21"/>
          <w:lang w:val="sq-AL"/>
        </w:rPr>
        <w:t xml:space="preserve"> </w:t>
      </w:r>
      <w:r w:rsidRPr="00AD08B5">
        <w:rPr>
          <w:rStyle w:val="hps"/>
          <w:rFonts w:ascii="CG Times" w:hAnsi="CG Times"/>
          <w:sz w:val="21"/>
          <w:szCs w:val="21"/>
          <w:lang w:val="sq-AL"/>
        </w:rPr>
        <w:t>pasaktë ose jo i plotë</w:t>
      </w:r>
      <w:r w:rsidRPr="00AD08B5">
        <w:rPr>
          <w:rFonts w:ascii="CG Times" w:hAnsi="CG Times"/>
          <w:sz w:val="21"/>
          <w:szCs w:val="21"/>
          <w:lang w:val="sq-AL"/>
        </w:rPr>
        <w:t xml:space="preserve">, ai </w:t>
      </w:r>
      <w:r w:rsidRPr="00AD08B5">
        <w:rPr>
          <w:rStyle w:val="hps"/>
          <w:rFonts w:ascii="CG Times" w:hAnsi="CG Times"/>
          <w:sz w:val="21"/>
          <w:szCs w:val="21"/>
          <w:lang w:val="sq-AL"/>
        </w:rPr>
        <w:t>fshihet</w:t>
      </w:r>
      <w:r w:rsidRPr="00AD08B5">
        <w:rPr>
          <w:rFonts w:ascii="CG Times" w:hAnsi="CG Times"/>
          <w:sz w:val="21"/>
          <w:szCs w:val="21"/>
          <w:lang w:val="sq-AL"/>
        </w:rPr>
        <w:t xml:space="preserve"> </w:t>
      </w:r>
      <w:r w:rsidRPr="00AD08B5">
        <w:rPr>
          <w:rStyle w:val="hps"/>
          <w:rFonts w:ascii="CG Times" w:hAnsi="CG Times"/>
          <w:sz w:val="21"/>
          <w:szCs w:val="21"/>
          <w:lang w:val="sq-AL"/>
        </w:rPr>
        <w:t>dhe zëvendësohet</w:t>
      </w:r>
      <w:r w:rsidRPr="00AD08B5">
        <w:rPr>
          <w:rFonts w:ascii="CG Times" w:hAnsi="CG Times"/>
          <w:sz w:val="21"/>
          <w:szCs w:val="21"/>
          <w:lang w:val="sq-AL"/>
        </w:rPr>
        <w:t xml:space="preserve"> </w:t>
      </w:r>
      <w:r w:rsidRPr="00AD08B5">
        <w:rPr>
          <w:rStyle w:val="hps"/>
          <w:rFonts w:ascii="CG Times" w:hAnsi="CG Times"/>
          <w:sz w:val="21"/>
          <w:szCs w:val="21"/>
          <w:lang w:val="sq-AL"/>
        </w:rPr>
        <w:t>zyrtarisht me të dhëna</w:t>
      </w:r>
      <w:r w:rsidRPr="00AD08B5">
        <w:rPr>
          <w:rFonts w:ascii="CG Times" w:hAnsi="CG Times"/>
          <w:sz w:val="21"/>
          <w:szCs w:val="21"/>
          <w:lang w:val="sq-AL"/>
        </w:rPr>
        <w:t xml:space="preserve"> </w:t>
      </w:r>
      <w:r w:rsidRPr="00AD08B5">
        <w:rPr>
          <w:rStyle w:val="hps"/>
          <w:rFonts w:ascii="CG Times" w:hAnsi="CG Times"/>
          <w:sz w:val="21"/>
          <w:szCs w:val="21"/>
          <w:lang w:val="sq-AL"/>
        </w:rPr>
        <w:t>të sakta të korrigjuara nga raportuesi i të dhënave.</w:t>
      </w:r>
    </w:p>
    <w:p w:rsidR="005F66E0" w:rsidRPr="00AD08B5" w:rsidRDefault="005F66E0" w:rsidP="005F66E0">
      <w:pPr>
        <w:ind w:firstLine="720"/>
        <w:jc w:val="both"/>
        <w:rPr>
          <w:rFonts w:ascii="CG Times" w:hAnsi="CG Times"/>
          <w:sz w:val="21"/>
          <w:szCs w:val="21"/>
          <w:lang w:val="sq-AL"/>
        </w:rPr>
      </w:pPr>
      <w:r w:rsidRPr="00AD08B5">
        <w:rPr>
          <w:rFonts w:ascii="CG Times" w:hAnsi="CG Times"/>
          <w:sz w:val="21"/>
          <w:szCs w:val="21"/>
          <w:lang w:val="sq-AL"/>
        </w:rPr>
        <w:t>9. Banka merr masa sigurie të posaçme për mbrojtjen e të dhënave personale që ajo përpunon. Masat e sigurisë duhet të jenë të qarta, si dhe krijohen procedura standarde veprimi të detyrueshme për të gjithë punonjësit. Masat e sigurisë duhet të jenë në përputhje me llojin dhe natyrën e të dhënave personale që përpunohen, dhe mbrojtjen që ato duhet të kenë.</w:t>
      </w:r>
    </w:p>
    <w:p w:rsidR="005F66E0" w:rsidRPr="00AD08B5" w:rsidRDefault="005F66E0" w:rsidP="005F66E0">
      <w:pPr>
        <w:ind w:firstLine="720"/>
        <w:jc w:val="both"/>
        <w:rPr>
          <w:rStyle w:val="hps"/>
          <w:rFonts w:ascii="CG Times" w:hAnsi="CG Times"/>
          <w:sz w:val="21"/>
          <w:szCs w:val="21"/>
          <w:lang w:val="sq-AL"/>
        </w:rPr>
      </w:pPr>
      <w:r w:rsidRPr="00AD08B5">
        <w:rPr>
          <w:rFonts w:ascii="CG Times" w:hAnsi="CG Times"/>
          <w:sz w:val="21"/>
          <w:szCs w:val="21"/>
          <w:lang w:val="sq-AL"/>
        </w:rPr>
        <w:t xml:space="preserve">10. Dosjet e krijuara me qëllim </w:t>
      </w:r>
      <w:r w:rsidRPr="00AD08B5">
        <w:rPr>
          <w:rStyle w:val="hps"/>
          <w:rFonts w:ascii="CG Times" w:hAnsi="CG Times"/>
          <w:sz w:val="21"/>
          <w:szCs w:val="21"/>
          <w:lang w:val="sq-AL"/>
        </w:rPr>
        <w:t>parandalimin e</w:t>
      </w:r>
      <w:r w:rsidRPr="00AD08B5">
        <w:rPr>
          <w:rFonts w:ascii="CG Times" w:hAnsi="CG Times"/>
          <w:sz w:val="21"/>
          <w:szCs w:val="21"/>
          <w:lang w:val="sq-AL"/>
        </w:rPr>
        <w:t xml:space="preserve"> </w:t>
      </w:r>
      <w:r w:rsidRPr="00AD08B5">
        <w:rPr>
          <w:rStyle w:val="hps"/>
          <w:rFonts w:ascii="CG Times" w:hAnsi="CG Times"/>
          <w:sz w:val="21"/>
          <w:szCs w:val="21"/>
          <w:lang w:val="sq-AL"/>
        </w:rPr>
        <w:t>pastrimit të parave dhe</w:t>
      </w:r>
      <w:r w:rsidRPr="00AD08B5">
        <w:rPr>
          <w:rFonts w:ascii="CG Times" w:hAnsi="CG Times"/>
          <w:sz w:val="21"/>
          <w:szCs w:val="21"/>
          <w:lang w:val="sq-AL"/>
        </w:rPr>
        <w:t xml:space="preserve"> </w:t>
      </w:r>
      <w:r w:rsidRPr="00AD08B5">
        <w:rPr>
          <w:rStyle w:val="hps"/>
          <w:rFonts w:ascii="CG Times" w:hAnsi="CG Times"/>
          <w:sz w:val="21"/>
          <w:szCs w:val="21"/>
          <w:lang w:val="sq-AL"/>
        </w:rPr>
        <w:t>financimit të terrorizmit</w:t>
      </w:r>
      <w:r w:rsidRPr="00AD08B5">
        <w:rPr>
          <w:rFonts w:ascii="CG Times" w:hAnsi="CG Times"/>
          <w:sz w:val="21"/>
          <w:szCs w:val="21"/>
          <w:lang w:val="sq-AL"/>
        </w:rPr>
        <w:t xml:space="preserve"> do të mbahen të ndara nga ato që përmbajnë të dhëna për klientët dhe shërbimet financiare. Banka zbaton</w:t>
      </w:r>
      <w:r w:rsidRPr="00AD08B5">
        <w:rPr>
          <w:rStyle w:val="hps"/>
          <w:rFonts w:ascii="CG Times" w:hAnsi="CG Times"/>
          <w:sz w:val="21"/>
          <w:szCs w:val="21"/>
          <w:lang w:val="sq-AL"/>
        </w:rPr>
        <w:t xml:space="preserve"> masa sigurie</w:t>
      </w:r>
      <w:r w:rsidRPr="00AD08B5">
        <w:rPr>
          <w:rFonts w:ascii="CG Times" w:hAnsi="CG Times"/>
          <w:sz w:val="21"/>
          <w:szCs w:val="21"/>
          <w:lang w:val="sq-AL"/>
        </w:rPr>
        <w:t xml:space="preserve"> teknike </w:t>
      </w:r>
      <w:r w:rsidRPr="00AD08B5">
        <w:rPr>
          <w:rStyle w:val="hps"/>
          <w:rFonts w:ascii="CG Times" w:hAnsi="CG Times"/>
          <w:sz w:val="21"/>
          <w:szCs w:val="21"/>
          <w:lang w:val="sq-AL"/>
        </w:rPr>
        <w:t>dhe organizative</w:t>
      </w:r>
      <w:r w:rsidRPr="00AD08B5">
        <w:rPr>
          <w:rFonts w:ascii="CG Times" w:hAnsi="CG Times"/>
          <w:sz w:val="21"/>
          <w:szCs w:val="21"/>
          <w:lang w:val="sq-AL"/>
        </w:rPr>
        <w:t xml:space="preserve"> më të larta për ruajtjen e këtyre dosjeve, për shkak të </w:t>
      </w:r>
      <w:r w:rsidRPr="00AD08B5">
        <w:rPr>
          <w:rStyle w:val="hps"/>
          <w:rFonts w:ascii="CG Times" w:hAnsi="CG Times"/>
          <w:sz w:val="21"/>
          <w:szCs w:val="21"/>
          <w:lang w:val="sq-AL"/>
        </w:rPr>
        <w:t>natyrës sensitive të të dhënave personale, të cilat ato përmbajnë, si dhe rreziqeve ndaj të cilave</w:t>
      </w:r>
      <w:r w:rsidRPr="00AD08B5">
        <w:rPr>
          <w:rFonts w:ascii="CG Times" w:hAnsi="CG Times"/>
          <w:sz w:val="21"/>
          <w:szCs w:val="21"/>
          <w:lang w:val="sq-AL"/>
        </w:rPr>
        <w:t xml:space="preserve"> ato </w:t>
      </w:r>
      <w:r w:rsidRPr="00AD08B5">
        <w:rPr>
          <w:rStyle w:val="hps"/>
          <w:rFonts w:ascii="CG Times" w:hAnsi="CG Times"/>
          <w:sz w:val="21"/>
          <w:szCs w:val="21"/>
          <w:lang w:val="sq-AL"/>
        </w:rPr>
        <w:t>janë të ekspozuara. Këto masa sigurie janë të nevojshme për të parandaluar</w:t>
      </w:r>
      <w:r w:rsidRPr="00AD08B5">
        <w:rPr>
          <w:rFonts w:ascii="CG Times" w:hAnsi="CG Times"/>
          <w:sz w:val="21"/>
          <w:szCs w:val="21"/>
          <w:lang w:val="sq-AL"/>
        </w:rPr>
        <w:t xml:space="preserve"> </w:t>
      </w:r>
      <w:r w:rsidRPr="00AD08B5">
        <w:rPr>
          <w:rStyle w:val="hps"/>
          <w:rFonts w:ascii="CG Times" w:hAnsi="CG Times"/>
          <w:sz w:val="21"/>
          <w:szCs w:val="21"/>
          <w:lang w:val="sq-AL"/>
        </w:rPr>
        <w:t xml:space="preserve">përhapjen, përpunimin, ndryshimin, humbjen apo ndërhyrjen e paautorizuar apo të jashtëligjshme te këto të dhëna. </w:t>
      </w:r>
    </w:p>
    <w:p w:rsidR="005F66E0" w:rsidRPr="00AD08B5" w:rsidRDefault="005F66E0" w:rsidP="005F66E0">
      <w:pPr>
        <w:ind w:firstLine="720"/>
        <w:jc w:val="both"/>
        <w:rPr>
          <w:rStyle w:val="hps"/>
          <w:rFonts w:ascii="CG Times" w:hAnsi="CG Times"/>
          <w:sz w:val="21"/>
          <w:szCs w:val="21"/>
          <w:lang w:val="sq-AL"/>
        </w:rPr>
      </w:pPr>
      <w:r w:rsidRPr="00AD08B5">
        <w:rPr>
          <w:rStyle w:val="hps"/>
          <w:rFonts w:ascii="CG Times" w:hAnsi="CG Times"/>
          <w:sz w:val="21"/>
          <w:szCs w:val="21"/>
          <w:lang w:val="sq-AL"/>
        </w:rPr>
        <w:t>11. Në çdo rast përpunimi i të dhënave personale që janë pjesë e dosjeve të krijuara nga banka</w:t>
      </w:r>
      <w:r w:rsidRPr="00AD08B5">
        <w:rPr>
          <w:rFonts w:ascii="CG Times" w:hAnsi="CG Times"/>
          <w:sz w:val="21"/>
          <w:szCs w:val="21"/>
          <w:lang w:val="sq-AL"/>
        </w:rPr>
        <w:t xml:space="preserve"> </w:t>
      </w:r>
      <w:r w:rsidRPr="00AD08B5">
        <w:rPr>
          <w:rStyle w:val="hps"/>
          <w:rFonts w:ascii="CG Times" w:hAnsi="CG Times"/>
          <w:sz w:val="21"/>
          <w:szCs w:val="21"/>
          <w:lang w:val="sq-AL"/>
        </w:rPr>
        <w:t>me</w:t>
      </w:r>
      <w:r w:rsidRPr="00AD08B5">
        <w:rPr>
          <w:rFonts w:ascii="CG Times" w:hAnsi="CG Times"/>
          <w:sz w:val="21"/>
          <w:szCs w:val="21"/>
          <w:lang w:val="sq-AL"/>
        </w:rPr>
        <w:t xml:space="preserve"> qëllim </w:t>
      </w:r>
      <w:r w:rsidRPr="00AD08B5">
        <w:rPr>
          <w:rStyle w:val="hps"/>
          <w:rFonts w:ascii="CG Times" w:hAnsi="CG Times"/>
          <w:sz w:val="21"/>
          <w:szCs w:val="21"/>
          <w:lang w:val="sq-AL"/>
        </w:rPr>
        <w:t>parandalimin e</w:t>
      </w:r>
      <w:r w:rsidRPr="00AD08B5">
        <w:rPr>
          <w:rFonts w:ascii="CG Times" w:hAnsi="CG Times"/>
          <w:sz w:val="21"/>
          <w:szCs w:val="21"/>
          <w:lang w:val="sq-AL"/>
        </w:rPr>
        <w:t xml:space="preserve"> </w:t>
      </w:r>
      <w:r w:rsidRPr="00AD08B5">
        <w:rPr>
          <w:rStyle w:val="hps"/>
          <w:rFonts w:ascii="CG Times" w:hAnsi="CG Times"/>
          <w:sz w:val="21"/>
          <w:szCs w:val="21"/>
          <w:lang w:val="sq-AL"/>
        </w:rPr>
        <w:t>pastrimit të parave dhe</w:t>
      </w:r>
      <w:r w:rsidRPr="00AD08B5">
        <w:rPr>
          <w:rFonts w:ascii="CG Times" w:hAnsi="CG Times"/>
          <w:sz w:val="21"/>
          <w:szCs w:val="21"/>
          <w:lang w:val="sq-AL"/>
        </w:rPr>
        <w:t xml:space="preserve"> </w:t>
      </w:r>
      <w:r w:rsidRPr="00AD08B5">
        <w:rPr>
          <w:rStyle w:val="hps"/>
          <w:rFonts w:ascii="CG Times" w:hAnsi="CG Times"/>
          <w:sz w:val="21"/>
          <w:szCs w:val="21"/>
          <w:lang w:val="sq-AL"/>
        </w:rPr>
        <w:t xml:space="preserve">financimin e terrorizmit, bëhet duke respektuar dispozitat e </w:t>
      </w:r>
      <w:r w:rsidRPr="00AD08B5">
        <w:rPr>
          <w:rFonts w:ascii="CG Times" w:hAnsi="CG Times"/>
          <w:sz w:val="21"/>
          <w:szCs w:val="21"/>
          <w:lang w:val="sq-AL"/>
        </w:rPr>
        <w:t xml:space="preserve">ligjit nr. 9887, datë 10.3.2008 “Për mbrojtjen e të dhënave personale”, të ndryshuar. Meqenëse qëllimi i mbajtjes së këtyre dosjeve dhe të dhënave personale lidhet me një interes të rëndësishëm publik dhe me parandalimin dhe ndjekjen e veprave penale, sipas përcaktimeve të </w:t>
      </w:r>
      <w:r w:rsidRPr="00AD08B5">
        <w:rPr>
          <w:rStyle w:val="hps"/>
          <w:rFonts w:ascii="CG Times" w:hAnsi="CG Times"/>
          <w:sz w:val="21"/>
          <w:szCs w:val="21"/>
          <w:lang w:val="sq-AL"/>
        </w:rPr>
        <w:t xml:space="preserve">nenit 12, pika 3 e ligjit për mbrojtjen e të dhënave personale e drejta për akses e subjektit është e kufizuar. Pëlqimi i subjektit të të dhënave që është pjesë e dosjeve të krijuara me </w:t>
      </w:r>
      <w:r w:rsidRPr="00AD08B5">
        <w:rPr>
          <w:rFonts w:ascii="CG Times" w:hAnsi="CG Times"/>
          <w:sz w:val="21"/>
          <w:szCs w:val="21"/>
          <w:lang w:val="sq-AL"/>
        </w:rPr>
        <w:t xml:space="preserve">qëllim </w:t>
      </w:r>
      <w:r w:rsidRPr="00AD08B5">
        <w:rPr>
          <w:rStyle w:val="hps"/>
          <w:rFonts w:ascii="CG Times" w:hAnsi="CG Times"/>
          <w:sz w:val="21"/>
          <w:szCs w:val="21"/>
          <w:lang w:val="sq-AL"/>
        </w:rPr>
        <w:t>parandalimin e</w:t>
      </w:r>
      <w:r w:rsidRPr="00AD08B5">
        <w:rPr>
          <w:rFonts w:ascii="CG Times" w:hAnsi="CG Times"/>
          <w:sz w:val="21"/>
          <w:szCs w:val="21"/>
          <w:lang w:val="sq-AL"/>
        </w:rPr>
        <w:t xml:space="preserve"> </w:t>
      </w:r>
      <w:r w:rsidRPr="00AD08B5">
        <w:rPr>
          <w:rStyle w:val="hps"/>
          <w:rFonts w:ascii="CG Times" w:hAnsi="CG Times"/>
          <w:sz w:val="21"/>
          <w:szCs w:val="21"/>
          <w:lang w:val="sq-AL"/>
        </w:rPr>
        <w:t>pastrimit të parave dhe</w:t>
      </w:r>
      <w:r w:rsidRPr="00AD08B5">
        <w:rPr>
          <w:rFonts w:ascii="CG Times" w:hAnsi="CG Times"/>
          <w:sz w:val="21"/>
          <w:szCs w:val="21"/>
          <w:lang w:val="sq-AL"/>
        </w:rPr>
        <w:t xml:space="preserve"> </w:t>
      </w:r>
      <w:r w:rsidRPr="00AD08B5">
        <w:rPr>
          <w:rStyle w:val="hps"/>
          <w:rFonts w:ascii="CG Times" w:hAnsi="CG Times"/>
          <w:sz w:val="21"/>
          <w:szCs w:val="21"/>
          <w:lang w:val="sq-AL"/>
        </w:rPr>
        <w:t>financimin e terrorizmit, nuk është i nevojshëm.</w:t>
      </w:r>
    </w:p>
    <w:p w:rsidR="005F66E0" w:rsidRPr="00AD08B5" w:rsidRDefault="005F66E0" w:rsidP="005F66E0">
      <w:pPr>
        <w:ind w:firstLine="720"/>
        <w:jc w:val="both"/>
        <w:rPr>
          <w:rStyle w:val="hps"/>
          <w:rFonts w:ascii="CG Times" w:hAnsi="CG Times"/>
          <w:sz w:val="21"/>
          <w:szCs w:val="21"/>
          <w:lang w:val="sq-AL"/>
        </w:rPr>
      </w:pPr>
      <w:r w:rsidRPr="00AD08B5">
        <w:rPr>
          <w:rStyle w:val="hps"/>
          <w:rFonts w:ascii="CG Times" w:hAnsi="CG Times"/>
          <w:sz w:val="21"/>
          <w:szCs w:val="21"/>
          <w:lang w:val="sq-AL"/>
        </w:rPr>
        <w:t>12. Të dhënat personale të mbledhura nga bankat mbahen për periudhat si më poshtë:</w:t>
      </w:r>
    </w:p>
    <w:p w:rsidR="005F66E0" w:rsidRPr="00AD08B5" w:rsidRDefault="005F66E0" w:rsidP="005F66E0">
      <w:pPr>
        <w:ind w:firstLine="720"/>
        <w:jc w:val="both"/>
        <w:rPr>
          <w:rStyle w:val="hps"/>
          <w:rFonts w:ascii="CG Times" w:hAnsi="CG Times"/>
          <w:sz w:val="21"/>
          <w:szCs w:val="21"/>
          <w:lang w:val="sq-AL"/>
        </w:rPr>
      </w:pPr>
      <w:r w:rsidRPr="00AD08B5">
        <w:rPr>
          <w:rStyle w:val="hps"/>
          <w:rFonts w:ascii="CG Times" w:hAnsi="CG Times"/>
          <w:sz w:val="21"/>
          <w:szCs w:val="21"/>
          <w:lang w:val="sq-AL"/>
        </w:rPr>
        <w:t xml:space="preserve">a) Në përfundim të marrëdhënies financiare, të dhënat e klientit bllokohen në bazën e të dhënave. Ky bllokim passjell pamundësinë që këto të dhëna të shikohen dhe përpunohen nga operatorët bankarë. </w:t>
      </w:r>
      <w:r w:rsidRPr="00AD08B5">
        <w:rPr>
          <w:rFonts w:ascii="CG Times" w:hAnsi="CG Times"/>
          <w:bCs/>
          <w:sz w:val="21"/>
          <w:szCs w:val="21"/>
          <w:lang w:val="sq-AL"/>
        </w:rPr>
        <w:t>Këto të dhëna mund të shikohen vetëm nga persona me status të veçantë dhe vetëm me miratim të autoritetit më të lartë të bankës apo strukturës se autorizuar posaçërisht prej tij.</w:t>
      </w:r>
      <w:r w:rsidRPr="00AD08B5">
        <w:rPr>
          <w:rStyle w:val="hps"/>
          <w:rFonts w:ascii="CG Times" w:hAnsi="CG Times"/>
          <w:sz w:val="21"/>
          <w:szCs w:val="21"/>
          <w:lang w:val="sq-AL"/>
        </w:rPr>
        <w:t xml:space="preserve"> </w:t>
      </w:r>
    </w:p>
    <w:p w:rsidR="005F66E0" w:rsidRPr="00AD08B5" w:rsidRDefault="005F66E0" w:rsidP="005F66E0">
      <w:pPr>
        <w:ind w:firstLine="720"/>
        <w:jc w:val="both"/>
        <w:rPr>
          <w:rStyle w:val="hps"/>
          <w:rFonts w:ascii="CG Times" w:hAnsi="CG Times"/>
          <w:sz w:val="21"/>
          <w:szCs w:val="21"/>
          <w:lang w:val="sq-AL"/>
        </w:rPr>
      </w:pPr>
      <w:r w:rsidRPr="00AD08B5">
        <w:rPr>
          <w:rStyle w:val="hps"/>
          <w:rFonts w:ascii="CG Times" w:hAnsi="CG Times"/>
          <w:sz w:val="21"/>
          <w:szCs w:val="21"/>
          <w:lang w:val="sq-AL"/>
        </w:rPr>
        <w:t>b) Të dhënat personale të klientëve mbahen deri pesë vjet pas datës së përfundimit të marrëdhënies financiare me klientin. Në përfundim të periudhës pesëvjeçare banka fshin këto të dhëna nga skedarët dhe nga sistemi kompjuterik dhe fizik.</w:t>
      </w:r>
    </w:p>
    <w:p w:rsidR="005F66E0" w:rsidRPr="00AD08B5" w:rsidRDefault="005F66E0" w:rsidP="005F66E0">
      <w:pPr>
        <w:ind w:firstLine="720"/>
        <w:jc w:val="both"/>
        <w:rPr>
          <w:rStyle w:val="hps"/>
          <w:rFonts w:ascii="CG Times" w:hAnsi="CG Times"/>
          <w:sz w:val="21"/>
          <w:szCs w:val="21"/>
          <w:lang w:val="sq-AL"/>
        </w:rPr>
      </w:pPr>
      <w:r w:rsidRPr="00AD08B5">
        <w:rPr>
          <w:rStyle w:val="hps"/>
          <w:rFonts w:ascii="CG Times" w:hAnsi="CG Times"/>
          <w:sz w:val="21"/>
          <w:szCs w:val="21"/>
          <w:lang w:val="sq-AL"/>
        </w:rPr>
        <w:t>c) Nëse, në bazë të legjislacionit shqiptar në fuqi, një autoritet apo institucion i përligjur, urdhëron mbajtjen e këtyre të dhënave përtej afatit pesëvjeçar, të dhënat kopjohen në një bazë të dhënash të veçantë, masat e sigurisë dhe periudha e mbajtjes së të cilit do të bëhen në përputhje me ligjin në bazë të të cilit autoriteti kërkon mosfshirjen e të dhënave.</w:t>
      </w:r>
    </w:p>
    <w:p w:rsidR="005F66E0" w:rsidRPr="00AD08B5" w:rsidRDefault="005F66E0" w:rsidP="005F66E0">
      <w:pPr>
        <w:ind w:firstLine="720"/>
        <w:jc w:val="both"/>
        <w:rPr>
          <w:rFonts w:ascii="CG Times" w:hAnsi="CG Times"/>
          <w:sz w:val="21"/>
          <w:szCs w:val="21"/>
          <w:lang w:val="sq-AL"/>
        </w:rPr>
      </w:pPr>
      <w:r w:rsidRPr="00AD08B5">
        <w:rPr>
          <w:rFonts w:ascii="CG Times" w:hAnsi="CG Times"/>
          <w:sz w:val="21"/>
          <w:szCs w:val="21"/>
          <w:lang w:val="sq-AL"/>
        </w:rPr>
        <w:t xml:space="preserve">13. Videosurvejimi i bankave bëhet në mënyrë të tillë që rrezja e kamerave të mbulojë vetëm dhe në mënyrë të pandërprerë sipërfaqet e jashtme të hyrjes së bankës/degës së bankës së huaj, zonën përreth gjeneratorëve, ambientin përreth ATM-ve dhe rrugën ku realizohet shoqërimi i mjeteve monetare (rrugën e </w:t>
      </w:r>
      <w:r w:rsidRPr="00AD08B5">
        <w:rPr>
          <w:rFonts w:ascii="CG Times" w:hAnsi="CG Times"/>
          <w:i/>
          <w:sz w:val="21"/>
          <w:szCs w:val="21"/>
          <w:lang w:val="sq-AL"/>
        </w:rPr>
        <w:t>cash</w:t>
      </w:r>
      <w:r w:rsidRPr="00AD08B5">
        <w:rPr>
          <w:rFonts w:ascii="CG Times" w:hAnsi="CG Times"/>
          <w:sz w:val="21"/>
          <w:szCs w:val="21"/>
          <w:lang w:val="sq-AL"/>
        </w:rPr>
        <w:t>-it). Bankat njoftojnë në një vend të dukshëm në hyrje të bankës/degës së bankës së huaj që ambientet e saj survejohen nga kamerat. Ky informacion hartohet sipas aneksit I të këtij udhëzimi.</w:t>
      </w:r>
    </w:p>
    <w:p w:rsidR="005F66E0" w:rsidRPr="00AD08B5" w:rsidRDefault="005F66E0" w:rsidP="005F66E0">
      <w:pPr>
        <w:ind w:firstLine="720"/>
        <w:jc w:val="both"/>
        <w:rPr>
          <w:rStyle w:val="hps"/>
          <w:rFonts w:ascii="CG Times" w:hAnsi="CG Times"/>
          <w:sz w:val="21"/>
          <w:szCs w:val="21"/>
          <w:lang w:val="sq-AL"/>
        </w:rPr>
      </w:pPr>
      <w:r w:rsidRPr="00AD08B5">
        <w:rPr>
          <w:rFonts w:ascii="CG Times" w:hAnsi="CG Times"/>
          <w:sz w:val="21"/>
          <w:szCs w:val="21"/>
          <w:lang w:val="sq-AL"/>
        </w:rPr>
        <w:t>14. Afati i ruajtjes për të dhënat audiovizive të mbledhura nga sistemi i videosurvejimit të bankës nuk do të tejkalojë një afat maksimal prej 2 muaj.</w:t>
      </w:r>
    </w:p>
    <w:p w:rsidR="005F66E0" w:rsidRPr="00AD08B5" w:rsidRDefault="005F66E0" w:rsidP="005F66E0">
      <w:pPr>
        <w:ind w:firstLine="720"/>
        <w:jc w:val="both"/>
        <w:rPr>
          <w:rStyle w:val="st"/>
          <w:rFonts w:ascii="CG Times" w:hAnsi="CG Times"/>
          <w:sz w:val="21"/>
          <w:szCs w:val="21"/>
        </w:rPr>
      </w:pPr>
      <w:r w:rsidRPr="00AD08B5">
        <w:rPr>
          <w:rStyle w:val="hps"/>
          <w:rFonts w:ascii="CG Times" w:hAnsi="CG Times"/>
          <w:sz w:val="21"/>
          <w:szCs w:val="21"/>
          <w:lang w:val="sq-AL"/>
        </w:rPr>
        <w:t xml:space="preserve">15. Në çdo rast, kur subjekti i të dhënave pretendon se i janë shkelur të drejtat dhe interesat personalë, ai ka të drejtë të kërkojë ndërhyrjen e Komisionerit, sipas dispozitave të ligjit për mbrojtjen e të dhënave personale. </w:t>
      </w:r>
      <w:r w:rsidRPr="00AD08B5">
        <w:rPr>
          <w:rStyle w:val="Emphasis"/>
          <w:rFonts w:ascii="CG Times" w:hAnsi="CG Times"/>
          <w:b w:val="0"/>
          <w:i w:val="0"/>
          <w:sz w:val="21"/>
          <w:szCs w:val="21"/>
          <w:lang w:val="sq-AL"/>
        </w:rPr>
        <w:t>Në rast kontradikte</w:t>
      </w:r>
      <w:r w:rsidRPr="00AD08B5">
        <w:rPr>
          <w:rStyle w:val="st"/>
          <w:rFonts w:ascii="CG Times" w:hAnsi="CG Times"/>
          <w:i/>
          <w:sz w:val="21"/>
          <w:szCs w:val="21"/>
        </w:rPr>
        <w:t xml:space="preserve"> </w:t>
      </w:r>
      <w:r w:rsidRPr="00AD08B5">
        <w:rPr>
          <w:rStyle w:val="st"/>
          <w:rFonts w:ascii="CG Times" w:hAnsi="CG Times"/>
          <w:sz w:val="21"/>
          <w:szCs w:val="21"/>
        </w:rPr>
        <w:t xml:space="preserve">me dispozita të akteve të tjera normative, do të mbizotërojnë rregullimet e këtij udhëzimi, ligjit për mbrojtjen e të dhënave personale, si dhe legjislacionit specifik për bankat në Republikën e Shqipërisë. </w:t>
      </w:r>
    </w:p>
    <w:p w:rsidR="005F66E0" w:rsidRPr="00AD08B5" w:rsidRDefault="005F66E0" w:rsidP="005F66E0">
      <w:pPr>
        <w:ind w:firstLine="720"/>
        <w:jc w:val="both"/>
        <w:rPr>
          <w:rStyle w:val="hps"/>
          <w:rFonts w:ascii="CG Times" w:hAnsi="CG Times"/>
          <w:sz w:val="21"/>
          <w:szCs w:val="21"/>
          <w:lang w:val="sq-AL"/>
        </w:rPr>
      </w:pPr>
      <w:r w:rsidRPr="00AD08B5">
        <w:rPr>
          <w:rStyle w:val="hps"/>
          <w:rFonts w:ascii="CG Times" w:hAnsi="CG Times"/>
          <w:sz w:val="21"/>
          <w:szCs w:val="21"/>
          <w:lang w:val="sq-AL"/>
        </w:rPr>
        <w:t>16. Bankat dhe institucionet financiare janë të detyruara që, gjatë ushtrimit të aktivitetit të tyre që lidhet me mbledhjen, mbajtjen, përpunimin, administrimin dhe kontrollimin e të dhënave personale, përveç këtij udhëzimi, të zbatojnë dhe dispozitat e ligjit për mbrojtjen e të dhënave personale, si dhe udhëzimet e aktet e tjera nënligjore në zbatim të tij të nxjerra nga Komisioneri.</w:t>
      </w:r>
    </w:p>
    <w:p w:rsidR="005F66E0" w:rsidRPr="00AD08B5" w:rsidRDefault="005F66E0" w:rsidP="005F66E0">
      <w:pPr>
        <w:ind w:firstLine="720"/>
        <w:jc w:val="both"/>
        <w:rPr>
          <w:rStyle w:val="hps"/>
          <w:rFonts w:ascii="CG Times" w:hAnsi="CG Times"/>
          <w:sz w:val="21"/>
          <w:szCs w:val="21"/>
          <w:lang w:val="sq-AL"/>
        </w:rPr>
      </w:pPr>
      <w:r w:rsidRPr="00AD08B5">
        <w:rPr>
          <w:rFonts w:ascii="CG Times" w:hAnsi="CG Times"/>
          <w:sz w:val="21"/>
          <w:szCs w:val="21"/>
          <w:lang w:val="sq-AL"/>
        </w:rPr>
        <w:t>17. Moszbatimi i kërkesave të këtij udhëzimi, përbën shkelje të ligjit për mbrojtjen e të dhënave personale dhe dënohet sipas pikës 1, shkronjat “a”, “b”, “c”, “dh” dhe “dh/1” të nenit 39 të tij.</w:t>
      </w:r>
    </w:p>
    <w:p w:rsidR="005F66E0" w:rsidRPr="00AD08B5" w:rsidRDefault="005F66E0" w:rsidP="005F66E0">
      <w:pPr>
        <w:ind w:firstLine="720"/>
        <w:jc w:val="both"/>
        <w:rPr>
          <w:rFonts w:ascii="CG Times" w:hAnsi="CG Times"/>
          <w:sz w:val="21"/>
          <w:szCs w:val="21"/>
          <w:lang w:val="sq-AL"/>
        </w:rPr>
      </w:pPr>
      <w:r w:rsidRPr="00AD08B5">
        <w:rPr>
          <w:rStyle w:val="hps"/>
          <w:rFonts w:ascii="CG Times" w:hAnsi="CG Times"/>
          <w:sz w:val="21"/>
          <w:szCs w:val="21"/>
          <w:lang w:val="sq-AL"/>
        </w:rPr>
        <w:t xml:space="preserve">18. </w:t>
      </w:r>
      <w:r w:rsidRPr="00AD08B5">
        <w:rPr>
          <w:rFonts w:ascii="CG Times" w:hAnsi="CG Times"/>
          <w:sz w:val="21"/>
          <w:szCs w:val="21"/>
          <w:lang w:val="sq-AL"/>
        </w:rPr>
        <w:t xml:space="preserve">Për zbatimin e këtij udhëzimi detyrohen të gjitha bankat, degët e bankave të huaja dhe subjektet financiare jobanka, që ushtrojnë veprimtarinë e tyre në Republikën e Shqipërisë. </w:t>
      </w:r>
    </w:p>
    <w:p w:rsidR="005F66E0" w:rsidRPr="00AD08B5" w:rsidRDefault="005F66E0" w:rsidP="005F66E0">
      <w:pPr>
        <w:pStyle w:val="Default"/>
        <w:ind w:firstLine="720"/>
        <w:jc w:val="both"/>
        <w:rPr>
          <w:rFonts w:ascii="CG Times" w:hAnsi="CG Times"/>
          <w:color w:val="auto"/>
          <w:sz w:val="21"/>
          <w:szCs w:val="21"/>
          <w:lang w:val="sq-AL"/>
        </w:rPr>
      </w:pPr>
      <w:r w:rsidRPr="00AD08B5">
        <w:rPr>
          <w:rFonts w:ascii="CG Times" w:hAnsi="CG Times"/>
          <w:color w:val="auto"/>
          <w:sz w:val="21"/>
          <w:szCs w:val="21"/>
          <w:lang w:val="sq-AL"/>
        </w:rPr>
        <w:t xml:space="preserve">Ky udhëzim hyn në fuqi menjëherë dhe botohet në Fletoren Zyrtare. </w:t>
      </w:r>
    </w:p>
    <w:p w:rsidR="005F66E0" w:rsidRPr="00AD08B5" w:rsidRDefault="005F66E0" w:rsidP="005F66E0">
      <w:pPr>
        <w:pStyle w:val="Default"/>
        <w:jc w:val="both"/>
        <w:rPr>
          <w:rFonts w:ascii="CG Times" w:hAnsi="CG Times"/>
          <w:color w:val="auto"/>
          <w:sz w:val="21"/>
          <w:szCs w:val="21"/>
          <w:lang w:val="sq-AL"/>
        </w:rPr>
      </w:pPr>
    </w:p>
    <w:p w:rsidR="005F66E0" w:rsidRPr="00AD08B5" w:rsidRDefault="008E6DEF" w:rsidP="005F66E0">
      <w:pPr>
        <w:jc w:val="right"/>
        <w:rPr>
          <w:rFonts w:ascii="CG Times" w:hAnsi="CG Times"/>
          <w:sz w:val="21"/>
          <w:szCs w:val="21"/>
          <w:lang w:val="sq-AL"/>
        </w:rPr>
      </w:pPr>
      <w:r>
        <w:rPr>
          <w:rFonts w:ascii="CG Times" w:hAnsi="CG Times"/>
          <w:sz w:val="21"/>
          <w:szCs w:val="21"/>
          <w:lang w:val="sq-AL"/>
        </w:rPr>
        <w:t>KOMISIONERE</w:t>
      </w:r>
    </w:p>
    <w:p w:rsidR="005F66E0" w:rsidRPr="00AD08B5" w:rsidRDefault="005F66E0" w:rsidP="005F66E0">
      <w:pPr>
        <w:jc w:val="right"/>
        <w:rPr>
          <w:rFonts w:ascii="CG Times" w:hAnsi="CG Times"/>
          <w:b/>
          <w:sz w:val="21"/>
          <w:szCs w:val="21"/>
          <w:lang w:val="sq-AL"/>
        </w:rPr>
      </w:pPr>
      <w:r w:rsidRPr="00AD08B5">
        <w:rPr>
          <w:rFonts w:ascii="CG Times" w:hAnsi="CG Times"/>
          <w:b/>
          <w:sz w:val="21"/>
          <w:szCs w:val="21"/>
          <w:lang w:val="sq-AL"/>
        </w:rPr>
        <w:t>Flora Çabej (Pogaçe)</w:t>
      </w:r>
    </w:p>
    <w:p w:rsidR="005F66E0" w:rsidRPr="00AD08B5" w:rsidRDefault="005F66E0" w:rsidP="005F66E0">
      <w:pPr>
        <w:jc w:val="both"/>
        <w:rPr>
          <w:rStyle w:val="hps"/>
          <w:rFonts w:ascii="CG Times" w:hAnsi="CG Times"/>
          <w:sz w:val="21"/>
          <w:szCs w:val="21"/>
          <w:lang w:val="sq-AL"/>
        </w:rPr>
      </w:pPr>
    </w:p>
    <w:p w:rsidR="005F66E0" w:rsidRDefault="005F66E0" w:rsidP="005F66E0">
      <w:pPr>
        <w:pStyle w:val="TitulliTitull"/>
        <w:rPr>
          <w:rStyle w:val="hps"/>
          <w:sz w:val="21"/>
          <w:szCs w:val="21"/>
          <w:lang w:val="sq-AL"/>
        </w:rPr>
      </w:pPr>
    </w:p>
    <w:p w:rsidR="005F66E0" w:rsidRPr="00AD08B5" w:rsidRDefault="005F66E0" w:rsidP="005F66E0">
      <w:pPr>
        <w:pStyle w:val="TitulliTitull"/>
        <w:rPr>
          <w:rStyle w:val="hps"/>
          <w:sz w:val="21"/>
          <w:szCs w:val="21"/>
          <w:lang w:val="sq-AL"/>
        </w:rPr>
      </w:pPr>
      <w:r w:rsidRPr="00AD08B5">
        <w:rPr>
          <w:rStyle w:val="hps"/>
          <w:sz w:val="21"/>
          <w:szCs w:val="21"/>
          <w:lang w:val="sq-AL"/>
        </w:rPr>
        <w:t>ANEKSI I</w:t>
      </w:r>
    </w:p>
    <w:p w:rsidR="005F66E0" w:rsidRPr="00AD08B5" w:rsidRDefault="005F66E0" w:rsidP="005F66E0">
      <w:pPr>
        <w:pStyle w:val="TitulliTitull"/>
        <w:rPr>
          <w:rStyle w:val="hps"/>
          <w:sz w:val="21"/>
          <w:szCs w:val="21"/>
          <w:lang w:val="sq-AL"/>
        </w:rPr>
      </w:pPr>
      <w:r w:rsidRPr="00AD08B5">
        <w:rPr>
          <w:rStyle w:val="hps"/>
          <w:sz w:val="21"/>
          <w:szCs w:val="21"/>
          <w:lang w:val="sq-AL"/>
        </w:rPr>
        <w:t>“KUJDES!</w:t>
      </w:r>
    </w:p>
    <w:p w:rsidR="005F66E0" w:rsidRPr="00AD08B5" w:rsidRDefault="005F66E0" w:rsidP="005F66E0">
      <w:pPr>
        <w:jc w:val="both"/>
        <w:rPr>
          <w:rStyle w:val="hps"/>
          <w:rFonts w:ascii="CG Times" w:hAnsi="CG Times"/>
          <w:sz w:val="21"/>
          <w:szCs w:val="21"/>
          <w:lang w:val="sq-AL"/>
        </w:rPr>
      </w:pPr>
    </w:p>
    <w:p w:rsidR="005F66E0" w:rsidRPr="00AD08B5" w:rsidRDefault="005F66E0" w:rsidP="005F66E0">
      <w:pPr>
        <w:ind w:firstLine="720"/>
        <w:jc w:val="both"/>
        <w:rPr>
          <w:sz w:val="21"/>
          <w:szCs w:val="21"/>
          <w:lang w:val="sq-AL"/>
        </w:rPr>
      </w:pPr>
      <w:r w:rsidRPr="00AD08B5">
        <w:rPr>
          <w:rStyle w:val="hps"/>
          <w:rFonts w:ascii="CG Times" w:hAnsi="CG Times"/>
          <w:sz w:val="21"/>
          <w:szCs w:val="21"/>
          <w:lang w:val="sq-AL"/>
        </w:rPr>
        <w:t xml:space="preserve">Ambienti survejohet 24 orë me kamera. Imazhet monitorohen me qëllim parandalimin e krimeve dhe ruajtjen e sigurisë publike. Informacioni i mbledhur kontrollohet nga Banka _____________, me seli qendrore në adresën _______________. Ky informacion përbën të dhënë personale. Për më shumë informacion mbi të drejtat tuaja për mbrojtjen e imazheve filmike kontaktoni ______ </w:t>
      </w:r>
      <w:r w:rsidR="008C3DE4">
        <w:rPr>
          <w:rStyle w:val="hps"/>
          <w:rFonts w:ascii="CG Times" w:hAnsi="CG Times"/>
          <w:sz w:val="21"/>
          <w:szCs w:val="21"/>
          <w:u w:val="single"/>
          <w:lang w:val="sq-AL"/>
        </w:rPr>
        <w:t>(nr. telefoni)____</w:t>
      </w:r>
      <w:r w:rsidRPr="00AD08B5">
        <w:rPr>
          <w:rStyle w:val="hps"/>
          <w:rFonts w:ascii="CG Times" w:hAnsi="CG Times"/>
          <w:sz w:val="21"/>
          <w:szCs w:val="21"/>
          <w:u w:val="single"/>
          <w:lang w:val="sq-AL"/>
        </w:rPr>
        <w:t>_</w:t>
      </w:r>
      <w:r w:rsidRPr="00AD08B5">
        <w:rPr>
          <w:rStyle w:val="hps"/>
          <w:rFonts w:ascii="CG Times" w:hAnsi="CG Times"/>
          <w:sz w:val="21"/>
          <w:szCs w:val="21"/>
          <w:lang w:val="sq-AL"/>
        </w:rPr>
        <w:t>.”</w:t>
      </w:r>
    </w:p>
    <w:p w:rsidR="005F66E0" w:rsidRPr="00AD08B5" w:rsidRDefault="005F66E0" w:rsidP="005F66E0">
      <w:pPr>
        <w:pStyle w:val="Akti"/>
        <w:keepNext w:val="0"/>
        <w:rPr>
          <w:sz w:val="21"/>
          <w:szCs w:val="21"/>
          <w:lang w:val="sq-AL"/>
        </w:rPr>
      </w:pPr>
    </w:p>
    <w:p w:rsidR="00CA38C3" w:rsidRPr="00572F52" w:rsidRDefault="00CA38C3" w:rsidP="00521C6C">
      <w:pPr>
        <w:pStyle w:val="Paragrafi"/>
        <w:rPr>
          <w:lang w:val="sq-AL"/>
        </w:rPr>
      </w:pPr>
    </w:p>
    <w:p w:rsidR="0095190A" w:rsidRPr="00572F52" w:rsidRDefault="0095190A" w:rsidP="00521C6C">
      <w:pPr>
        <w:pStyle w:val="Paragrafi"/>
        <w:rPr>
          <w:lang w:val="sq-AL"/>
        </w:rPr>
      </w:pPr>
    </w:p>
    <w:p w:rsidR="0095190A" w:rsidRPr="00572F52" w:rsidRDefault="0095190A" w:rsidP="00521C6C">
      <w:pPr>
        <w:pStyle w:val="Paragrafi"/>
        <w:rPr>
          <w:lang w:val="sq-AL"/>
        </w:rPr>
      </w:pPr>
    </w:p>
    <w:p w:rsidR="00AC76A2" w:rsidRPr="00572F52" w:rsidRDefault="00AC76A2" w:rsidP="00521C6C">
      <w:pPr>
        <w:pStyle w:val="Paragrafi"/>
        <w:rPr>
          <w:lang w:val="sq-AL"/>
        </w:rPr>
      </w:pPr>
    </w:p>
    <w:p w:rsidR="00AC76A2" w:rsidRPr="00572F52" w:rsidRDefault="00AC76A2" w:rsidP="00521C6C">
      <w:pPr>
        <w:pStyle w:val="Paragrafi"/>
        <w:rPr>
          <w:lang w:val="sq-AL"/>
        </w:rPr>
      </w:pPr>
    </w:p>
    <w:p w:rsidR="00AC76A2" w:rsidRPr="00572F52" w:rsidRDefault="00AC76A2" w:rsidP="00521C6C">
      <w:pPr>
        <w:pStyle w:val="Paragrafi"/>
        <w:rPr>
          <w:lang w:val="sq-AL"/>
        </w:rPr>
      </w:pPr>
    </w:p>
    <w:p w:rsidR="00AC76A2" w:rsidRPr="00572F52" w:rsidRDefault="00AC76A2" w:rsidP="00521C6C">
      <w:pPr>
        <w:pStyle w:val="Paragrafi"/>
        <w:rPr>
          <w:lang w:val="sq-AL"/>
        </w:rPr>
      </w:pPr>
    </w:p>
    <w:p w:rsidR="00AC76A2" w:rsidRPr="00572F52" w:rsidRDefault="00AC76A2" w:rsidP="00521C6C">
      <w:pPr>
        <w:pStyle w:val="Paragrafi"/>
        <w:rPr>
          <w:lang w:val="sq-AL"/>
        </w:rPr>
      </w:pPr>
    </w:p>
    <w:p w:rsidR="00AC76A2" w:rsidRPr="00572F52" w:rsidRDefault="00AC76A2" w:rsidP="00521C6C">
      <w:pPr>
        <w:pStyle w:val="Paragrafi"/>
        <w:rPr>
          <w:lang w:val="sq-AL"/>
        </w:rPr>
      </w:pPr>
    </w:p>
    <w:p w:rsidR="00AC76A2" w:rsidRPr="00572F52" w:rsidRDefault="00AC76A2" w:rsidP="00521C6C">
      <w:pPr>
        <w:pStyle w:val="Paragrafi"/>
        <w:rPr>
          <w:lang w:val="sq-AL"/>
        </w:rPr>
      </w:pPr>
    </w:p>
    <w:p w:rsidR="00AC76A2" w:rsidRPr="00572F52" w:rsidRDefault="00AC76A2" w:rsidP="00521C6C">
      <w:pPr>
        <w:pStyle w:val="Paragrafi"/>
        <w:rPr>
          <w:lang w:val="sq-AL"/>
        </w:rPr>
      </w:pPr>
    </w:p>
    <w:p w:rsidR="00AC76A2" w:rsidRPr="00572F52" w:rsidRDefault="00AC76A2" w:rsidP="00521C6C">
      <w:pPr>
        <w:pStyle w:val="Paragrafi"/>
        <w:rPr>
          <w:lang w:val="sq-AL"/>
        </w:rPr>
      </w:pPr>
    </w:p>
    <w:p w:rsidR="00AC76A2" w:rsidRPr="00572F52" w:rsidRDefault="00AC76A2" w:rsidP="00521C6C">
      <w:pPr>
        <w:pStyle w:val="Paragrafi"/>
        <w:rPr>
          <w:lang w:val="sq-AL"/>
        </w:rPr>
      </w:pPr>
    </w:p>
    <w:p w:rsidR="00AC76A2" w:rsidRPr="00572F52" w:rsidRDefault="00AC76A2" w:rsidP="00521C6C">
      <w:pPr>
        <w:pStyle w:val="Paragrafi"/>
        <w:rPr>
          <w:lang w:val="sq-AL"/>
        </w:rPr>
      </w:pPr>
    </w:p>
    <w:p w:rsidR="00AC76A2" w:rsidRPr="00572F52" w:rsidRDefault="00AC76A2" w:rsidP="00521C6C">
      <w:pPr>
        <w:pStyle w:val="Paragrafi"/>
        <w:rPr>
          <w:lang w:val="sq-AL"/>
        </w:rPr>
      </w:pPr>
    </w:p>
    <w:p w:rsidR="00AC76A2" w:rsidRPr="00572F52" w:rsidRDefault="00AC76A2" w:rsidP="00521C6C">
      <w:pPr>
        <w:pStyle w:val="Paragrafi"/>
        <w:rPr>
          <w:lang w:val="sq-AL"/>
        </w:rPr>
      </w:pPr>
    </w:p>
    <w:p w:rsidR="00AC76A2" w:rsidRPr="00572F52" w:rsidRDefault="00AC76A2" w:rsidP="00521C6C">
      <w:pPr>
        <w:pStyle w:val="Paragrafi"/>
        <w:rPr>
          <w:lang w:val="sq-AL"/>
        </w:rPr>
      </w:pPr>
    </w:p>
    <w:p w:rsidR="00AC76A2" w:rsidRPr="00572F52" w:rsidRDefault="00AC76A2" w:rsidP="00521C6C">
      <w:pPr>
        <w:pStyle w:val="Paragrafi"/>
        <w:rPr>
          <w:lang w:val="sq-AL"/>
        </w:rPr>
      </w:pPr>
    </w:p>
    <w:p w:rsidR="00AC76A2" w:rsidRPr="00572F52" w:rsidRDefault="00AC76A2" w:rsidP="00521C6C">
      <w:pPr>
        <w:pStyle w:val="Paragrafi"/>
        <w:rPr>
          <w:lang w:val="sq-AL"/>
        </w:rPr>
      </w:pPr>
    </w:p>
    <w:p w:rsidR="00E766C1" w:rsidRPr="00572F52" w:rsidRDefault="00E766C1" w:rsidP="00521C6C">
      <w:pPr>
        <w:pStyle w:val="Paragrafi"/>
        <w:rPr>
          <w:lang w:val="sq-AL"/>
        </w:rPr>
      </w:pPr>
    </w:p>
    <w:p w:rsidR="00AC76A2" w:rsidRPr="00572F52" w:rsidRDefault="00AC76A2" w:rsidP="00521C6C">
      <w:pPr>
        <w:pStyle w:val="Paragrafi"/>
        <w:rPr>
          <w:lang w:val="sq-AL"/>
        </w:rPr>
      </w:pPr>
    </w:p>
    <w:p w:rsidR="00AC76A2" w:rsidRPr="00572F52" w:rsidRDefault="00AC76A2" w:rsidP="00521C6C">
      <w:pPr>
        <w:pStyle w:val="Paragrafi"/>
        <w:rPr>
          <w:lang w:val="sq-AL"/>
        </w:rPr>
      </w:pPr>
    </w:p>
    <w:p w:rsidR="00AC76A2" w:rsidRPr="00572F52" w:rsidRDefault="00AC76A2" w:rsidP="00521C6C">
      <w:pPr>
        <w:pStyle w:val="Paragrafi"/>
        <w:rPr>
          <w:lang w:val="sq-AL"/>
        </w:rPr>
      </w:pPr>
    </w:p>
    <w:p w:rsidR="00AC76A2" w:rsidRPr="00572F52" w:rsidRDefault="00AC76A2" w:rsidP="00521C6C">
      <w:pPr>
        <w:pStyle w:val="Paragrafi"/>
        <w:rPr>
          <w:lang w:val="sq-AL"/>
        </w:rPr>
      </w:pPr>
    </w:p>
    <w:p w:rsidR="00AC76A2" w:rsidRPr="00572F52" w:rsidRDefault="00AC76A2" w:rsidP="00521C6C">
      <w:pPr>
        <w:pStyle w:val="Paragrafi"/>
        <w:rPr>
          <w:lang w:val="sq-AL"/>
        </w:rPr>
      </w:pPr>
    </w:p>
    <w:p w:rsidR="00AC76A2" w:rsidRPr="00572F52" w:rsidRDefault="00AC76A2" w:rsidP="00521C6C">
      <w:pPr>
        <w:pStyle w:val="Paragrafi"/>
        <w:rPr>
          <w:lang w:val="sq-AL"/>
        </w:rPr>
      </w:pPr>
    </w:p>
    <w:p w:rsidR="00AC76A2" w:rsidRPr="00572F52" w:rsidRDefault="00AC76A2" w:rsidP="00521C6C">
      <w:pPr>
        <w:pStyle w:val="Paragrafi"/>
        <w:rPr>
          <w:lang w:val="sq-AL"/>
        </w:rPr>
      </w:pPr>
    </w:p>
    <w:p w:rsidR="00AC76A2" w:rsidRPr="00572F52" w:rsidRDefault="00AC76A2" w:rsidP="00521C6C">
      <w:pPr>
        <w:pStyle w:val="Paragrafi"/>
        <w:rPr>
          <w:lang w:val="sq-AL"/>
        </w:rPr>
      </w:pPr>
    </w:p>
    <w:p w:rsidR="00AC76A2" w:rsidRPr="00572F52" w:rsidRDefault="00AC76A2" w:rsidP="00521C6C">
      <w:pPr>
        <w:pStyle w:val="Paragrafi"/>
        <w:rPr>
          <w:lang w:val="sq-AL"/>
        </w:rPr>
      </w:pPr>
    </w:p>
    <w:p w:rsidR="00AC76A2" w:rsidRPr="00572F52" w:rsidRDefault="00AC76A2" w:rsidP="00521C6C">
      <w:pPr>
        <w:pStyle w:val="Paragrafi"/>
        <w:rPr>
          <w:lang w:val="sq-AL"/>
        </w:rPr>
      </w:pPr>
    </w:p>
    <w:p w:rsidR="00AC76A2" w:rsidRPr="00572F52" w:rsidRDefault="00AC76A2" w:rsidP="00521C6C">
      <w:pPr>
        <w:pStyle w:val="Paragrafi"/>
        <w:rPr>
          <w:lang w:val="sq-AL"/>
        </w:rPr>
      </w:pPr>
    </w:p>
    <w:p w:rsidR="00AC76A2" w:rsidRPr="00572F52" w:rsidRDefault="00AC76A2" w:rsidP="00521C6C">
      <w:pPr>
        <w:pStyle w:val="Paragrafi"/>
        <w:rPr>
          <w:lang w:val="sq-AL"/>
        </w:rPr>
      </w:pPr>
    </w:p>
    <w:p w:rsidR="00AC76A2" w:rsidRPr="00572F52" w:rsidRDefault="00AC76A2" w:rsidP="00521C6C">
      <w:pPr>
        <w:pStyle w:val="Paragrafi"/>
        <w:rPr>
          <w:lang w:val="sq-AL"/>
        </w:rPr>
      </w:pPr>
    </w:p>
    <w:p w:rsidR="00AC76A2" w:rsidRPr="00572F52" w:rsidRDefault="00AC76A2" w:rsidP="00521C6C">
      <w:pPr>
        <w:pStyle w:val="Paragrafi"/>
        <w:rPr>
          <w:lang w:val="sq-AL"/>
        </w:rPr>
      </w:pPr>
    </w:p>
    <w:p w:rsidR="00AC76A2" w:rsidRPr="00572F52" w:rsidRDefault="00AC76A2" w:rsidP="00521C6C">
      <w:pPr>
        <w:pStyle w:val="Paragrafi"/>
        <w:rPr>
          <w:lang w:val="sq-AL"/>
        </w:rPr>
      </w:pPr>
    </w:p>
    <w:p w:rsidR="00AC76A2" w:rsidRPr="00572F52" w:rsidRDefault="00AC76A2" w:rsidP="00521C6C">
      <w:pPr>
        <w:pStyle w:val="Paragrafi"/>
        <w:rPr>
          <w:lang w:val="sq-AL"/>
        </w:rPr>
      </w:pPr>
    </w:p>
    <w:p w:rsidR="00AC76A2" w:rsidRPr="00572F52" w:rsidRDefault="00AC76A2" w:rsidP="00521C6C">
      <w:pPr>
        <w:pStyle w:val="Paragrafi"/>
        <w:rPr>
          <w:lang w:val="sq-AL"/>
        </w:rPr>
      </w:pPr>
    </w:p>
    <w:p w:rsidR="00AC76A2" w:rsidRPr="00572F52" w:rsidRDefault="00AC76A2" w:rsidP="00521C6C">
      <w:pPr>
        <w:pStyle w:val="Paragrafi"/>
        <w:rPr>
          <w:lang w:val="sq-AL"/>
        </w:rPr>
      </w:pPr>
    </w:p>
    <w:p w:rsidR="00AC76A2" w:rsidRPr="00572F52" w:rsidRDefault="00AC76A2" w:rsidP="00521C6C">
      <w:pPr>
        <w:pStyle w:val="Paragrafi"/>
        <w:rPr>
          <w:lang w:val="sq-AL"/>
        </w:rPr>
      </w:pPr>
    </w:p>
    <w:p w:rsidR="00AC76A2" w:rsidRPr="00572F52" w:rsidRDefault="00AC76A2" w:rsidP="00521C6C">
      <w:pPr>
        <w:pStyle w:val="Paragrafi"/>
        <w:rPr>
          <w:lang w:val="sq-AL"/>
        </w:rPr>
      </w:pPr>
    </w:p>
    <w:p w:rsidR="00AC76A2" w:rsidRPr="00572F52" w:rsidRDefault="00AC76A2" w:rsidP="00521C6C">
      <w:pPr>
        <w:pStyle w:val="Paragrafi"/>
        <w:rPr>
          <w:lang w:val="sq-AL"/>
        </w:rPr>
      </w:pPr>
    </w:p>
    <w:p w:rsidR="00AC76A2" w:rsidRPr="00572F52" w:rsidRDefault="00AC76A2" w:rsidP="00521C6C">
      <w:pPr>
        <w:pStyle w:val="Paragrafi"/>
        <w:rPr>
          <w:lang w:val="sq-AL"/>
        </w:rPr>
      </w:pPr>
    </w:p>
    <w:p w:rsidR="00AC76A2" w:rsidRPr="00572F52" w:rsidRDefault="00AC76A2" w:rsidP="00521C6C">
      <w:pPr>
        <w:pStyle w:val="Paragrafi"/>
        <w:rPr>
          <w:lang w:val="sq-AL"/>
        </w:rPr>
      </w:pPr>
    </w:p>
    <w:p w:rsidR="00AC76A2" w:rsidRPr="00572F52" w:rsidRDefault="00AC76A2" w:rsidP="00521C6C">
      <w:pPr>
        <w:pStyle w:val="Paragrafi"/>
        <w:rPr>
          <w:lang w:val="sq-AL"/>
        </w:rPr>
      </w:pPr>
    </w:p>
    <w:p w:rsidR="00AC76A2" w:rsidRPr="00572F52" w:rsidRDefault="00AC76A2" w:rsidP="00521C6C">
      <w:pPr>
        <w:pStyle w:val="Paragrafi"/>
        <w:rPr>
          <w:lang w:val="sq-AL"/>
        </w:rPr>
      </w:pPr>
    </w:p>
    <w:p w:rsidR="00AC76A2" w:rsidRPr="00572F52" w:rsidRDefault="00AC76A2" w:rsidP="00521C6C">
      <w:pPr>
        <w:pStyle w:val="Paragrafi"/>
        <w:rPr>
          <w:lang w:val="sq-AL"/>
        </w:rPr>
      </w:pPr>
    </w:p>
    <w:p w:rsidR="00AC76A2" w:rsidRPr="00572F52" w:rsidRDefault="00AC76A2" w:rsidP="00477774">
      <w:pPr>
        <w:pStyle w:val="Paragrafi"/>
        <w:ind w:firstLine="0"/>
        <w:rPr>
          <w:lang w:val="sq-AL"/>
        </w:rPr>
        <w:sectPr w:rsidR="00AC76A2" w:rsidRPr="00572F52" w:rsidSect="00EE7B90">
          <w:pgSz w:w="11907" w:h="16840" w:code="9"/>
          <w:pgMar w:top="1418" w:right="1418" w:bottom="1418" w:left="1418" w:header="1588" w:footer="1134" w:gutter="0"/>
          <w:pgNumType w:start="6671"/>
          <w:cols w:space="720"/>
          <w:docGrid w:linePitch="360"/>
        </w:sectPr>
      </w:pPr>
    </w:p>
    <w:p w:rsidR="00AC76A2" w:rsidRPr="00572F52" w:rsidRDefault="00AC76A2" w:rsidP="00477774">
      <w:pPr>
        <w:pStyle w:val="Paragrafi"/>
        <w:ind w:firstLine="0"/>
        <w:rPr>
          <w:lang w:val="sq-AL"/>
        </w:rPr>
        <w:sectPr w:rsidR="00AC76A2" w:rsidRPr="00572F52" w:rsidSect="001E64B4">
          <w:pgSz w:w="11907" w:h="16840" w:code="9"/>
          <w:pgMar w:top="1418" w:right="1418" w:bottom="1418" w:left="1418" w:header="1588" w:footer="1134" w:gutter="0"/>
          <w:pgNumType w:start="9783"/>
          <w:cols w:space="720"/>
          <w:docGrid w:linePitch="360"/>
        </w:sectPr>
      </w:pPr>
    </w:p>
    <w:p w:rsidR="00FA48F7" w:rsidRPr="00572F52" w:rsidRDefault="00FA48F7" w:rsidP="00477774">
      <w:pPr>
        <w:pStyle w:val="Paragrafi"/>
        <w:ind w:firstLine="0"/>
        <w:rPr>
          <w:lang w:val="sq-AL"/>
        </w:rPr>
      </w:pPr>
    </w:p>
    <w:p w:rsidR="00FA48F7" w:rsidRPr="00572F52" w:rsidRDefault="00FA48F7" w:rsidP="00521C6C">
      <w:pPr>
        <w:pStyle w:val="Paragrafi"/>
        <w:rPr>
          <w:lang w:val="sq-AL"/>
        </w:rPr>
      </w:pPr>
    </w:p>
    <w:p w:rsidR="00FA48F7" w:rsidRPr="00572F52" w:rsidRDefault="00FA48F7" w:rsidP="00521C6C">
      <w:pPr>
        <w:pStyle w:val="Paragrafi"/>
        <w:rPr>
          <w:lang w:val="sq-AL"/>
        </w:rPr>
      </w:pPr>
    </w:p>
    <w:p w:rsidR="00FA48F7" w:rsidRPr="00572F52" w:rsidRDefault="00FA48F7" w:rsidP="00521C6C">
      <w:pPr>
        <w:pStyle w:val="Paragrafi"/>
        <w:rPr>
          <w:lang w:val="sq-AL"/>
        </w:rPr>
      </w:pPr>
    </w:p>
    <w:p w:rsidR="00FA48F7" w:rsidRPr="00572F52" w:rsidRDefault="00FA48F7" w:rsidP="00521C6C">
      <w:pPr>
        <w:pStyle w:val="Paragrafi"/>
        <w:rPr>
          <w:lang w:val="sq-AL"/>
        </w:rPr>
      </w:pPr>
    </w:p>
    <w:p w:rsidR="00FA48F7" w:rsidRPr="00572F52" w:rsidRDefault="00FA48F7" w:rsidP="00521C6C">
      <w:pPr>
        <w:pStyle w:val="Paragrafi"/>
        <w:rPr>
          <w:lang w:val="sq-AL"/>
        </w:rPr>
      </w:pPr>
    </w:p>
    <w:p w:rsidR="00FA48F7" w:rsidRPr="00572F52" w:rsidRDefault="00FA48F7" w:rsidP="00521C6C">
      <w:pPr>
        <w:pStyle w:val="Paragrafi"/>
        <w:rPr>
          <w:lang w:val="sq-AL"/>
        </w:rPr>
      </w:pPr>
    </w:p>
    <w:p w:rsidR="00FA48F7" w:rsidRPr="00572F52" w:rsidRDefault="00FA48F7" w:rsidP="00521C6C">
      <w:pPr>
        <w:pStyle w:val="Paragrafi"/>
        <w:rPr>
          <w:lang w:val="sq-AL"/>
        </w:rPr>
      </w:pPr>
    </w:p>
    <w:p w:rsidR="00FA48F7" w:rsidRPr="00572F52" w:rsidRDefault="00FA48F7" w:rsidP="00521C6C">
      <w:pPr>
        <w:pStyle w:val="Paragrafi"/>
        <w:rPr>
          <w:lang w:val="sq-AL"/>
        </w:rPr>
      </w:pPr>
    </w:p>
    <w:p w:rsidR="00FA48F7" w:rsidRPr="00572F52" w:rsidRDefault="00FA48F7" w:rsidP="00521C6C">
      <w:pPr>
        <w:pStyle w:val="Paragrafi"/>
        <w:rPr>
          <w:lang w:val="sq-AL"/>
        </w:rPr>
      </w:pPr>
    </w:p>
    <w:p w:rsidR="00FA48F7" w:rsidRPr="00572F52" w:rsidRDefault="00FA48F7" w:rsidP="00521C6C">
      <w:pPr>
        <w:pStyle w:val="Paragrafi"/>
        <w:rPr>
          <w:lang w:val="sq-AL"/>
        </w:rPr>
      </w:pPr>
    </w:p>
    <w:p w:rsidR="00C172B4" w:rsidRPr="00572F52" w:rsidRDefault="00C172B4" w:rsidP="00521C6C">
      <w:pPr>
        <w:pStyle w:val="Paragrafi"/>
        <w:rPr>
          <w:lang w:val="sq-AL"/>
        </w:rPr>
      </w:pPr>
    </w:p>
    <w:p w:rsidR="00C172B4" w:rsidRPr="00572F52" w:rsidRDefault="00C172B4" w:rsidP="00521C6C">
      <w:pPr>
        <w:pStyle w:val="Paragrafi"/>
        <w:rPr>
          <w:lang w:val="sq-AL"/>
        </w:rPr>
      </w:pPr>
    </w:p>
    <w:p w:rsidR="00C172B4" w:rsidRPr="00572F52" w:rsidRDefault="00C172B4" w:rsidP="00521C6C">
      <w:pPr>
        <w:pStyle w:val="Paragrafi"/>
        <w:rPr>
          <w:lang w:val="sq-AL"/>
        </w:rPr>
      </w:pPr>
    </w:p>
    <w:sectPr w:rsidR="00C172B4" w:rsidRPr="00572F52" w:rsidSect="001E64B4">
      <w:headerReference w:type="even" r:id="rId22"/>
      <w:headerReference w:type="default" r:id="rId2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0FF6" w:rsidRDefault="005F0FF6" w:rsidP="0039754A">
      <w:pPr>
        <w:pStyle w:val="Paragrafi"/>
        <w:rPr>
          <w:rFonts w:cs="Times New Roman"/>
        </w:rPr>
      </w:pPr>
      <w:r>
        <w:rPr>
          <w:rFonts w:cs="Times New Roman"/>
        </w:rPr>
        <w:separator/>
      </w:r>
    </w:p>
  </w:endnote>
  <w:endnote w:type="continuationSeparator" w:id="0">
    <w:p w:rsidR="005F0FF6" w:rsidRDefault="005F0FF6"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Bold-Identity-H">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46D" w:rsidRPr="00AE5129" w:rsidRDefault="00FD046D" w:rsidP="001E0E72">
    <w:pPr>
      <w:pStyle w:val="Footer"/>
      <w:rPr>
        <w:rFonts w:ascii="CG Times" w:hAnsi="CG Times"/>
        <w:sz w:val="22"/>
        <w:szCs w:val="22"/>
      </w:rPr>
    </w:pPr>
    <w:r w:rsidRPr="00AE5129">
      <w:rPr>
        <w:rFonts w:ascii="CG Times" w:hAnsi="CG Times"/>
        <w:sz w:val="22"/>
        <w:szCs w:val="22"/>
      </w:rPr>
      <w:fldChar w:fldCharType="begin"/>
    </w:r>
    <w:r w:rsidRPr="00AE5129">
      <w:rPr>
        <w:rFonts w:ascii="CG Times" w:hAnsi="CG Times"/>
        <w:sz w:val="22"/>
        <w:szCs w:val="22"/>
      </w:rPr>
      <w:instrText xml:space="preserve"> PAGE   \* MERGEFORMAT </w:instrText>
    </w:r>
    <w:r w:rsidRPr="00AE5129">
      <w:rPr>
        <w:rFonts w:ascii="CG Times" w:hAnsi="CG Times"/>
        <w:sz w:val="22"/>
        <w:szCs w:val="22"/>
      </w:rPr>
      <w:fldChar w:fldCharType="separate"/>
    </w:r>
    <w:r w:rsidR="00D43A08">
      <w:rPr>
        <w:rFonts w:ascii="CG Times" w:hAnsi="CG Times"/>
        <w:noProof/>
        <w:sz w:val="22"/>
        <w:szCs w:val="22"/>
      </w:rPr>
      <w:t>6650</w:t>
    </w:r>
    <w:r w:rsidRPr="00AE5129">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46D" w:rsidRPr="001E0E72" w:rsidRDefault="00FD046D" w:rsidP="001E0E72">
    <w:pPr>
      <w:pStyle w:val="Footer"/>
      <w:jc w:val="right"/>
      <w:rPr>
        <w:rFonts w:ascii="CG Times" w:hAnsi="CG Times"/>
        <w:sz w:val="22"/>
        <w:szCs w:val="22"/>
      </w:rPr>
    </w:pPr>
    <w:r w:rsidRPr="00360288">
      <w:rPr>
        <w:rFonts w:ascii="CG Times" w:hAnsi="CG Times"/>
        <w:sz w:val="22"/>
        <w:szCs w:val="22"/>
      </w:rPr>
      <w:fldChar w:fldCharType="begin"/>
    </w:r>
    <w:r w:rsidRPr="00360288">
      <w:rPr>
        <w:rFonts w:ascii="CG Times" w:hAnsi="CG Times"/>
        <w:sz w:val="22"/>
        <w:szCs w:val="22"/>
      </w:rPr>
      <w:instrText xml:space="preserve"> PAGE   \* MERGEFORMAT </w:instrText>
    </w:r>
    <w:r w:rsidRPr="00360288">
      <w:rPr>
        <w:rFonts w:ascii="CG Times" w:hAnsi="CG Times"/>
        <w:sz w:val="22"/>
        <w:szCs w:val="22"/>
      </w:rPr>
      <w:fldChar w:fldCharType="separate"/>
    </w:r>
    <w:r w:rsidR="00D43A08">
      <w:rPr>
        <w:rFonts w:ascii="CG Times" w:hAnsi="CG Times"/>
        <w:noProof/>
        <w:sz w:val="22"/>
        <w:szCs w:val="22"/>
      </w:rPr>
      <w:t>6651</w:t>
    </w:r>
    <w:r w:rsidRPr="00360288">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0FF6" w:rsidRDefault="005F0FF6" w:rsidP="0039754A">
      <w:pPr>
        <w:pStyle w:val="Paragrafi"/>
        <w:rPr>
          <w:rFonts w:cs="Times New Roman"/>
        </w:rPr>
      </w:pPr>
      <w:r>
        <w:rPr>
          <w:rFonts w:cs="Times New Roman"/>
        </w:rPr>
        <w:separator/>
      </w:r>
    </w:p>
  </w:footnote>
  <w:footnote w:type="continuationSeparator" w:id="0">
    <w:p w:rsidR="005F0FF6" w:rsidRDefault="005F0FF6"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46D" w:rsidRDefault="00D43A08"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FD046D" w:rsidRPr="0029654F" w:rsidRDefault="00FD046D"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46D" w:rsidRDefault="00D43A08"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FD046D" w:rsidRPr="00213FDE" w:rsidRDefault="00FD046D"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46D" w:rsidRDefault="00FD046D"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46D" w:rsidRDefault="00FD046D"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6440D08"/>
    <w:multiLevelType w:val="hybridMultilevel"/>
    <w:tmpl w:val="9490C7F4"/>
    <w:lvl w:ilvl="0" w:tplc="8ADA37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EA398F"/>
    <w:multiLevelType w:val="hybridMultilevel"/>
    <w:tmpl w:val="B4C6BAEC"/>
    <w:lvl w:ilvl="0" w:tplc="CBB0DA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17850BD"/>
    <w:multiLevelType w:val="hybridMultilevel"/>
    <w:tmpl w:val="DD48C1D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4"/>
  </w:num>
  <w:num w:numId="3">
    <w:abstractNumId w:val="2"/>
  </w:num>
  <w:num w:numId="4">
    <w:abstractNumId w:val="1"/>
  </w:num>
  <w:num w:numId="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1484"/>
    <w:rsid w:val="000078BB"/>
    <w:rsid w:val="00007A54"/>
    <w:rsid w:val="00014884"/>
    <w:rsid w:val="00022CBA"/>
    <w:rsid w:val="00023629"/>
    <w:rsid w:val="0002411C"/>
    <w:rsid w:val="00027B42"/>
    <w:rsid w:val="000340A7"/>
    <w:rsid w:val="00035382"/>
    <w:rsid w:val="00040A29"/>
    <w:rsid w:val="000441B3"/>
    <w:rsid w:val="00051EB6"/>
    <w:rsid w:val="00051F6B"/>
    <w:rsid w:val="000537C8"/>
    <w:rsid w:val="00056333"/>
    <w:rsid w:val="0006202E"/>
    <w:rsid w:val="000714CE"/>
    <w:rsid w:val="000721D0"/>
    <w:rsid w:val="00073567"/>
    <w:rsid w:val="0008430A"/>
    <w:rsid w:val="00085ACA"/>
    <w:rsid w:val="00090428"/>
    <w:rsid w:val="000B070B"/>
    <w:rsid w:val="000C39D2"/>
    <w:rsid w:val="000C48ED"/>
    <w:rsid w:val="000C78AD"/>
    <w:rsid w:val="000D0E53"/>
    <w:rsid w:val="001220F5"/>
    <w:rsid w:val="001302D1"/>
    <w:rsid w:val="0014731A"/>
    <w:rsid w:val="001632B6"/>
    <w:rsid w:val="001659FA"/>
    <w:rsid w:val="00167007"/>
    <w:rsid w:val="001674A9"/>
    <w:rsid w:val="001769AC"/>
    <w:rsid w:val="0018007B"/>
    <w:rsid w:val="001C4E34"/>
    <w:rsid w:val="001D5148"/>
    <w:rsid w:val="001D69EE"/>
    <w:rsid w:val="001E0E72"/>
    <w:rsid w:val="001E3D92"/>
    <w:rsid w:val="001E64B4"/>
    <w:rsid w:val="001F4F92"/>
    <w:rsid w:val="00201ECF"/>
    <w:rsid w:val="00202EDD"/>
    <w:rsid w:val="0020414C"/>
    <w:rsid w:val="00213FDE"/>
    <w:rsid w:val="002224D8"/>
    <w:rsid w:val="00233A49"/>
    <w:rsid w:val="002340BC"/>
    <w:rsid w:val="00240677"/>
    <w:rsid w:val="002504DA"/>
    <w:rsid w:val="00251027"/>
    <w:rsid w:val="00275AA8"/>
    <w:rsid w:val="0029654F"/>
    <w:rsid w:val="002B2A62"/>
    <w:rsid w:val="002B7656"/>
    <w:rsid w:val="002C06D2"/>
    <w:rsid w:val="002C7AA2"/>
    <w:rsid w:val="002D18B6"/>
    <w:rsid w:val="002D5F75"/>
    <w:rsid w:val="002E0584"/>
    <w:rsid w:val="002F1647"/>
    <w:rsid w:val="00315A03"/>
    <w:rsid w:val="00324FE2"/>
    <w:rsid w:val="00326B0C"/>
    <w:rsid w:val="003339EF"/>
    <w:rsid w:val="00333B05"/>
    <w:rsid w:val="00340765"/>
    <w:rsid w:val="0034397C"/>
    <w:rsid w:val="00346EAD"/>
    <w:rsid w:val="00357D94"/>
    <w:rsid w:val="00360288"/>
    <w:rsid w:val="0036320F"/>
    <w:rsid w:val="00365F7D"/>
    <w:rsid w:val="00376A2D"/>
    <w:rsid w:val="00376AA6"/>
    <w:rsid w:val="0037746A"/>
    <w:rsid w:val="0039754A"/>
    <w:rsid w:val="003B329D"/>
    <w:rsid w:val="003C7C6D"/>
    <w:rsid w:val="003D44CD"/>
    <w:rsid w:val="003E08A8"/>
    <w:rsid w:val="003E3217"/>
    <w:rsid w:val="003E54DF"/>
    <w:rsid w:val="003F4FF5"/>
    <w:rsid w:val="003F66E7"/>
    <w:rsid w:val="00402BE7"/>
    <w:rsid w:val="00410CF9"/>
    <w:rsid w:val="00412254"/>
    <w:rsid w:val="00412A40"/>
    <w:rsid w:val="00412F60"/>
    <w:rsid w:val="00416D6A"/>
    <w:rsid w:val="00426658"/>
    <w:rsid w:val="004301CD"/>
    <w:rsid w:val="00432F47"/>
    <w:rsid w:val="00435581"/>
    <w:rsid w:val="00443C1C"/>
    <w:rsid w:val="00443E00"/>
    <w:rsid w:val="0045042C"/>
    <w:rsid w:val="004540CA"/>
    <w:rsid w:val="0045646E"/>
    <w:rsid w:val="0047131D"/>
    <w:rsid w:val="00472C78"/>
    <w:rsid w:val="00477774"/>
    <w:rsid w:val="004A1DAD"/>
    <w:rsid w:val="004D3209"/>
    <w:rsid w:val="004D6F86"/>
    <w:rsid w:val="00501C46"/>
    <w:rsid w:val="00505143"/>
    <w:rsid w:val="00507BAC"/>
    <w:rsid w:val="005138B4"/>
    <w:rsid w:val="005155FA"/>
    <w:rsid w:val="00516390"/>
    <w:rsid w:val="00521C6C"/>
    <w:rsid w:val="00523391"/>
    <w:rsid w:val="00534501"/>
    <w:rsid w:val="005413D4"/>
    <w:rsid w:val="005430E6"/>
    <w:rsid w:val="0055419C"/>
    <w:rsid w:val="005643F2"/>
    <w:rsid w:val="00567B16"/>
    <w:rsid w:val="00572063"/>
    <w:rsid w:val="00572F52"/>
    <w:rsid w:val="00573791"/>
    <w:rsid w:val="005927EE"/>
    <w:rsid w:val="005930C7"/>
    <w:rsid w:val="00593678"/>
    <w:rsid w:val="00596874"/>
    <w:rsid w:val="005C51B3"/>
    <w:rsid w:val="005D2C74"/>
    <w:rsid w:val="005E2901"/>
    <w:rsid w:val="005F0711"/>
    <w:rsid w:val="005F0FF6"/>
    <w:rsid w:val="005F66E0"/>
    <w:rsid w:val="005F79EB"/>
    <w:rsid w:val="00601CFE"/>
    <w:rsid w:val="006103EE"/>
    <w:rsid w:val="006106EF"/>
    <w:rsid w:val="0061164D"/>
    <w:rsid w:val="00613502"/>
    <w:rsid w:val="0061438C"/>
    <w:rsid w:val="00622F48"/>
    <w:rsid w:val="006256F7"/>
    <w:rsid w:val="00627C94"/>
    <w:rsid w:val="00630FA3"/>
    <w:rsid w:val="00636256"/>
    <w:rsid w:val="00647FDC"/>
    <w:rsid w:val="00654549"/>
    <w:rsid w:val="0065652B"/>
    <w:rsid w:val="0067465B"/>
    <w:rsid w:val="00675A62"/>
    <w:rsid w:val="006802E5"/>
    <w:rsid w:val="00680532"/>
    <w:rsid w:val="006823E9"/>
    <w:rsid w:val="006A52E5"/>
    <w:rsid w:val="006A7440"/>
    <w:rsid w:val="006B4651"/>
    <w:rsid w:val="006C1456"/>
    <w:rsid w:val="006D1D30"/>
    <w:rsid w:val="006D47BF"/>
    <w:rsid w:val="006F7A34"/>
    <w:rsid w:val="006F7DF2"/>
    <w:rsid w:val="007179B4"/>
    <w:rsid w:val="00726052"/>
    <w:rsid w:val="00740FC3"/>
    <w:rsid w:val="00760215"/>
    <w:rsid w:val="00760BD9"/>
    <w:rsid w:val="00760D30"/>
    <w:rsid w:val="00770944"/>
    <w:rsid w:val="00773DF6"/>
    <w:rsid w:val="00783717"/>
    <w:rsid w:val="00786D82"/>
    <w:rsid w:val="00792617"/>
    <w:rsid w:val="007D77CB"/>
    <w:rsid w:val="007F0423"/>
    <w:rsid w:val="00811D8A"/>
    <w:rsid w:val="0082201D"/>
    <w:rsid w:val="008328D9"/>
    <w:rsid w:val="008420CD"/>
    <w:rsid w:val="0085041F"/>
    <w:rsid w:val="008512D5"/>
    <w:rsid w:val="00853C8C"/>
    <w:rsid w:val="00860AC6"/>
    <w:rsid w:val="00865ED3"/>
    <w:rsid w:val="0088207C"/>
    <w:rsid w:val="008859B8"/>
    <w:rsid w:val="008A1FEC"/>
    <w:rsid w:val="008B5FBC"/>
    <w:rsid w:val="008C3DE4"/>
    <w:rsid w:val="008E4B6B"/>
    <w:rsid w:val="008E6DEF"/>
    <w:rsid w:val="008F0362"/>
    <w:rsid w:val="008F05C7"/>
    <w:rsid w:val="008F2F73"/>
    <w:rsid w:val="00900627"/>
    <w:rsid w:val="009068B5"/>
    <w:rsid w:val="00912CF3"/>
    <w:rsid w:val="009204A2"/>
    <w:rsid w:val="009230C0"/>
    <w:rsid w:val="0092683A"/>
    <w:rsid w:val="00947EE5"/>
    <w:rsid w:val="00951404"/>
    <w:rsid w:val="0095190A"/>
    <w:rsid w:val="00953C90"/>
    <w:rsid w:val="009566DE"/>
    <w:rsid w:val="009620FC"/>
    <w:rsid w:val="00963090"/>
    <w:rsid w:val="00963863"/>
    <w:rsid w:val="00972CF5"/>
    <w:rsid w:val="00982767"/>
    <w:rsid w:val="009875A1"/>
    <w:rsid w:val="009A75D0"/>
    <w:rsid w:val="009B735F"/>
    <w:rsid w:val="009C3169"/>
    <w:rsid w:val="009C46F6"/>
    <w:rsid w:val="009C5793"/>
    <w:rsid w:val="009C6BAD"/>
    <w:rsid w:val="009D2C7D"/>
    <w:rsid w:val="009D4937"/>
    <w:rsid w:val="009E54A1"/>
    <w:rsid w:val="009F5C11"/>
    <w:rsid w:val="00A03646"/>
    <w:rsid w:val="00A0512E"/>
    <w:rsid w:val="00A11811"/>
    <w:rsid w:val="00A14011"/>
    <w:rsid w:val="00A42544"/>
    <w:rsid w:val="00A43752"/>
    <w:rsid w:val="00A4471A"/>
    <w:rsid w:val="00A604C0"/>
    <w:rsid w:val="00A6758A"/>
    <w:rsid w:val="00A75FDC"/>
    <w:rsid w:val="00A856F4"/>
    <w:rsid w:val="00AA7BC0"/>
    <w:rsid w:val="00AB73A0"/>
    <w:rsid w:val="00AC06B8"/>
    <w:rsid w:val="00AC3D05"/>
    <w:rsid w:val="00AC76A2"/>
    <w:rsid w:val="00AD08B5"/>
    <w:rsid w:val="00AD26E5"/>
    <w:rsid w:val="00AE5129"/>
    <w:rsid w:val="00AF6F98"/>
    <w:rsid w:val="00B0110F"/>
    <w:rsid w:val="00B012CC"/>
    <w:rsid w:val="00B04FDE"/>
    <w:rsid w:val="00B0651D"/>
    <w:rsid w:val="00B11059"/>
    <w:rsid w:val="00B12EB6"/>
    <w:rsid w:val="00B20B9D"/>
    <w:rsid w:val="00B23644"/>
    <w:rsid w:val="00B35029"/>
    <w:rsid w:val="00B35A91"/>
    <w:rsid w:val="00B403B2"/>
    <w:rsid w:val="00B44278"/>
    <w:rsid w:val="00B511D2"/>
    <w:rsid w:val="00B736C7"/>
    <w:rsid w:val="00B76C29"/>
    <w:rsid w:val="00B85C79"/>
    <w:rsid w:val="00B96FAB"/>
    <w:rsid w:val="00BA12AE"/>
    <w:rsid w:val="00BB467B"/>
    <w:rsid w:val="00BD11DB"/>
    <w:rsid w:val="00BD16F8"/>
    <w:rsid w:val="00BD3921"/>
    <w:rsid w:val="00BE1B84"/>
    <w:rsid w:val="00BF0360"/>
    <w:rsid w:val="00BF5FAA"/>
    <w:rsid w:val="00C118AB"/>
    <w:rsid w:val="00C172B4"/>
    <w:rsid w:val="00C17D07"/>
    <w:rsid w:val="00C445F7"/>
    <w:rsid w:val="00C50406"/>
    <w:rsid w:val="00C55BFE"/>
    <w:rsid w:val="00C619DD"/>
    <w:rsid w:val="00C6677B"/>
    <w:rsid w:val="00C66E6D"/>
    <w:rsid w:val="00C71B4C"/>
    <w:rsid w:val="00C7441D"/>
    <w:rsid w:val="00CA177A"/>
    <w:rsid w:val="00CA3481"/>
    <w:rsid w:val="00CA38C3"/>
    <w:rsid w:val="00CB1586"/>
    <w:rsid w:val="00CB377D"/>
    <w:rsid w:val="00CC6BA0"/>
    <w:rsid w:val="00CD1705"/>
    <w:rsid w:val="00CD2E8F"/>
    <w:rsid w:val="00CD4C97"/>
    <w:rsid w:val="00CF1D39"/>
    <w:rsid w:val="00D1133C"/>
    <w:rsid w:val="00D23E2C"/>
    <w:rsid w:val="00D25DF1"/>
    <w:rsid w:val="00D3188F"/>
    <w:rsid w:val="00D34A56"/>
    <w:rsid w:val="00D34BF9"/>
    <w:rsid w:val="00D3517C"/>
    <w:rsid w:val="00D3609E"/>
    <w:rsid w:val="00D427E2"/>
    <w:rsid w:val="00D43A08"/>
    <w:rsid w:val="00D60F6E"/>
    <w:rsid w:val="00D72C5A"/>
    <w:rsid w:val="00D76E7C"/>
    <w:rsid w:val="00DB3D2B"/>
    <w:rsid w:val="00DC5099"/>
    <w:rsid w:val="00DE7A1D"/>
    <w:rsid w:val="00DF5A71"/>
    <w:rsid w:val="00E0390A"/>
    <w:rsid w:val="00E1075B"/>
    <w:rsid w:val="00E1349E"/>
    <w:rsid w:val="00E22876"/>
    <w:rsid w:val="00E47A29"/>
    <w:rsid w:val="00E51779"/>
    <w:rsid w:val="00E54BFF"/>
    <w:rsid w:val="00E62523"/>
    <w:rsid w:val="00E67E57"/>
    <w:rsid w:val="00E71D10"/>
    <w:rsid w:val="00E766C1"/>
    <w:rsid w:val="00EA1E8A"/>
    <w:rsid w:val="00EC144C"/>
    <w:rsid w:val="00EC53E0"/>
    <w:rsid w:val="00ED2133"/>
    <w:rsid w:val="00ED6AE5"/>
    <w:rsid w:val="00EE0A44"/>
    <w:rsid w:val="00EE2A22"/>
    <w:rsid w:val="00EE7B90"/>
    <w:rsid w:val="00F035E7"/>
    <w:rsid w:val="00F04492"/>
    <w:rsid w:val="00F048E5"/>
    <w:rsid w:val="00F10B88"/>
    <w:rsid w:val="00F12688"/>
    <w:rsid w:val="00F23D66"/>
    <w:rsid w:val="00F24A61"/>
    <w:rsid w:val="00F26691"/>
    <w:rsid w:val="00F27F46"/>
    <w:rsid w:val="00F4097F"/>
    <w:rsid w:val="00F41E09"/>
    <w:rsid w:val="00F45C7A"/>
    <w:rsid w:val="00F525E3"/>
    <w:rsid w:val="00F571B9"/>
    <w:rsid w:val="00F73CF3"/>
    <w:rsid w:val="00F823DD"/>
    <w:rsid w:val="00F83DDE"/>
    <w:rsid w:val="00F97A4A"/>
    <w:rsid w:val="00FA3881"/>
    <w:rsid w:val="00FA48F7"/>
    <w:rsid w:val="00FA4FB6"/>
    <w:rsid w:val="00FD046D"/>
    <w:rsid w:val="00FD1219"/>
    <w:rsid w:val="00FD4FCF"/>
    <w:rsid w:val="00FD7AAA"/>
    <w:rsid w:val="00FE142A"/>
    <w:rsid w:val="00FE56B1"/>
    <w:rsid w:val="00FE7FC7"/>
    <w:rsid w:val="00FF24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2AA59A0-F1E8-4AF1-B926-F01E0B0BA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aliases w:val="h"/>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aliases w:val="h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uiPriority w:val="99"/>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eastAsia="x-none"/>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uiPriority w:val="99"/>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uiPriority w:val="99"/>
    <w:rsid w:val="00CA38C3"/>
    <w:rPr>
      <w:rFonts w:ascii="CG Times" w:hAnsi="CG Times" w:cs="CG Times"/>
      <w:b/>
      <w:bCs/>
      <w:caps/>
      <w:color w:val="000000"/>
      <w:sz w:val="22"/>
      <w:szCs w:val="22"/>
      <w:lang w:val="en-GB" w:eastAsia="en-US" w:bidi="ar-SA"/>
    </w:rPr>
  </w:style>
  <w:style w:type="character" w:customStyle="1" w:styleId="CommentTextChar">
    <w:name w:val="Comment Text Char"/>
    <w:link w:val="CommentText"/>
    <w:rsid w:val="00EE0A44"/>
    <w:rPr>
      <w:rFonts w:ascii="Calibri" w:hAnsi="Calibri"/>
      <w:lang w:val="sq-AL"/>
    </w:rPr>
  </w:style>
  <w:style w:type="character" w:customStyle="1" w:styleId="CommentSubjectChar">
    <w:name w:val="Comment Subject Char"/>
    <w:link w:val="CommentSubject"/>
    <w:rsid w:val="00EE0A44"/>
    <w:rPr>
      <w:rFonts w:ascii="Calibri" w:hAnsi="Calibri"/>
      <w:b/>
      <w:bCs/>
      <w:lang w:val="sq-AL"/>
    </w:rPr>
  </w:style>
  <w:style w:type="paragraph" w:customStyle="1" w:styleId="CM49">
    <w:name w:val="CM49"/>
    <w:basedOn w:val="Normal"/>
    <w:next w:val="Normal"/>
    <w:rsid w:val="001769AC"/>
    <w:pPr>
      <w:widowControl w:val="0"/>
      <w:autoSpaceDE w:val="0"/>
      <w:autoSpaceDN w:val="0"/>
      <w:adjustRightInd w:val="0"/>
      <w:spacing w:after="270"/>
    </w:pPr>
    <w:rPr>
      <w:rFonts w:ascii="Helvetica" w:eastAsia="Times New Roman" w:hAnsi="Helvetica" w:cs="Helvetica"/>
      <w:lang w:val="sq-AL"/>
    </w:rPr>
  </w:style>
  <w:style w:type="paragraph" w:customStyle="1" w:styleId="CM56">
    <w:name w:val="CM56"/>
    <w:basedOn w:val="Normal"/>
    <w:next w:val="Normal"/>
    <w:rsid w:val="001769AC"/>
    <w:pPr>
      <w:widowControl w:val="0"/>
      <w:autoSpaceDE w:val="0"/>
      <w:autoSpaceDN w:val="0"/>
      <w:adjustRightInd w:val="0"/>
      <w:spacing w:after="1000"/>
    </w:pPr>
    <w:rPr>
      <w:rFonts w:ascii="Helvetica" w:eastAsia="Times New Roman" w:hAnsi="Helvetica" w:cs="Helvetica"/>
      <w:lang w:val="sq-AL"/>
    </w:rPr>
  </w:style>
  <w:style w:type="paragraph" w:customStyle="1" w:styleId="CM6">
    <w:name w:val="CM6"/>
    <w:basedOn w:val="Default"/>
    <w:next w:val="Default"/>
    <w:rsid w:val="001769AC"/>
    <w:pPr>
      <w:widowControl w:val="0"/>
    </w:pPr>
    <w:rPr>
      <w:rFonts w:ascii="Helvetica" w:eastAsia="Times New Roman" w:hAnsi="Helvetica" w:cs="Helvetica"/>
      <w:color w:val="auto"/>
    </w:rPr>
  </w:style>
  <w:style w:type="paragraph" w:customStyle="1" w:styleId="CM57">
    <w:name w:val="CM57"/>
    <w:basedOn w:val="Normal"/>
    <w:next w:val="Normal"/>
    <w:rsid w:val="001769AC"/>
    <w:pPr>
      <w:widowControl w:val="0"/>
      <w:autoSpaceDE w:val="0"/>
      <w:autoSpaceDN w:val="0"/>
      <w:adjustRightInd w:val="0"/>
      <w:spacing w:after="113"/>
    </w:pPr>
    <w:rPr>
      <w:rFonts w:ascii="Helvetica" w:eastAsia="Times New Roman" w:hAnsi="Helvetica" w:cs="Helvetica"/>
      <w:lang w:val="sq-AL"/>
    </w:rPr>
  </w:style>
  <w:style w:type="paragraph" w:customStyle="1" w:styleId="CM11">
    <w:name w:val="CM11"/>
    <w:basedOn w:val="Normal"/>
    <w:next w:val="Normal"/>
    <w:rsid w:val="001769AC"/>
    <w:pPr>
      <w:widowControl w:val="0"/>
      <w:autoSpaceDE w:val="0"/>
      <w:autoSpaceDN w:val="0"/>
      <w:adjustRightInd w:val="0"/>
      <w:spacing w:line="253" w:lineRule="atLeast"/>
    </w:pPr>
    <w:rPr>
      <w:rFonts w:ascii="Helvetica" w:eastAsia="Times New Roman" w:hAnsi="Helvetica" w:cs="Helvetica"/>
      <w:lang w:val="sq-AL"/>
    </w:rPr>
  </w:style>
  <w:style w:type="paragraph" w:styleId="TOC1">
    <w:name w:val="toc 1"/>
    <w:basedOn w:val="Normal"/>
    <w:next w:val="Normal"/>
    <w:autoRedefine/>
    <w:semiHidden/>
    <w:rsid w:val="001769AC"/>
    <w:pPr>
      <w:spacing w:before="120" w:after="120"/>
    </w:pPr>
    <w:rPr>
      <w:rFonts w:eastAsia="Times New Roman"/>
      <w:b/>
      <w:caps/>
      <w:sz w:val="20"/>
      <w:szCs w:val="20"/>
      <w:lang w:val="sq-AL"/>
    </w:rPr>
  </w:style>
  <w:style w:type="paragraph" w:styleId="TOC2">
    <w:name w:val="toc 2"/>
    <w:basedOn w:val="Normal"/>
    <w:next w:val="Normal"/>
    <w:autoRedefine/>
    <w:semiHidden/>
    <w:rsid w:val="001769AC"/>
    <w:pPr>
      <w:tabs>
        <w:tab w:val="left" w:pos="540"/>
        <w:tab w:val="right" w:leader="dot" w:pos="9090"/>
      </w:tabs>
      <w:spacing w:before="100" w:after="100"/>
    </w:pPr>
    <w:rPr>
      <w:rFonts w:ascii="Arial" w:eastAsia="Times New Roman" w:hAnsi="Arial" w:cs="Arial"/>
      <w:smallCaps/>
      <w:noProof/>
      <w:sz w:val="22"/>
      <w:szCs w:val="22"/>
      <w:lang w:val="sq-AL"/>
    </w:rPr>
  </w:style>
  <w:style w:type="paragraph" w:styleId="TOC4">
    <w:name w:val="toc 4"/>
    <w:basedOn w:val="Normal"/>
    <w:next w:val="Normal"/>
    <w:autoRedefine/>
    <w:semiHidden/>
    <w:rsid w:val="001769AC"/>
    <w:pPr>
      <w:ind w:left="660"/>
    </w:pPr>
    <w:rPr>
      <w:rFonts w:eastAsia="Times New Roman"/>
      <w:sz w:val="18"/>
      <w:szCs w:val="20"/>
      <w:lang w:val="sq-AL"/>
    </w:rPr>
  </w:style>
  <w:style w:type="paragraph" w:customStyle="1" w:styleId="note">
    <w:name w:val="note"/>
    <w:rsid w:val="001769AC"/>
    <w:pPr>
      <w:spacing w:after="220"/>
      <w:ind w:left="864" w:right="288"/>
    </w:pPr>
    <w:rPr>
      <w:rFonts w:ascii="Arial Narrow" w:eastAsia="Times New Roman" w:hAnsi="Arial Narrow"/>
      <w:i/>
      <w:sz w:val="22"/>
      <w:lang w:val="en-US" w:eastAsia="en-US"/>
    </w:rPr>
  </w:style>
  <w:style w:type="paragraph" w:customStyle="1" w:styleId="StyleHeading6Bold">
    <w:name w:val="Style Heading 6 + Bold"/>
    <w:basedOn w:val="Heading6"/>
    <w:link w:val="StyleHeading6BoldChar"/>
    <w:rsid w:val="001769AC"/>
    <w:pPr>
      <w:numPr>
        <w:ilvl w:val="5"/>
      </w:numPr>
      <w:spacing w:after="220" w:line="240" w:lineRule="auto"/>
      <w:ind w:left="1800" w:hanging="504"/>
    </w:pPr>
    <w:rPr>
      <w:rFonts w:ascii="Arial Narrow" w:eastAsia="Times New Roman" w:hAnsi="Arial Narrow" w:cs="Times New Roman"/>
      <w:i w:val="0"/>
      <w:iCs w:val="0"/>
      <w:color w:val="auto"/>
      <w:sz w:val="22"/>
      <w:szCs w:val="22"/>
      <w:lang w:val="x-none" w:eastAsia="x-none"/>
    </w:rPr>
  </w:style>
  <w:style w:type="character" w:customStyle="1" w:styleId="StyleHeading6BoldChar">
    <w:name w:val="Style Heading 6 + Bold Char"/>
    <w:link w:val="StyleHeading6Bold"/>
    <w:rsid w:val="001769AC"/>
    <w:rPr>
      <w:rFonts w:ascii="Arial Narrow" w:eastAsia="Times New Roman" w:hAnsi="Arial Narrow"/>
      <w:b/>
      <w:bCs/>
      <w:sz w:val="22"/>
      <w:szCs w:val="22"/>
      <w:lang w:val="x-none" w:eastAsia="x-none"/>
    </w:rPr>
  </w:style>
  <w:style w:type="paragraph" w:customStyle="1" w:styleId="tableheaders">
    <w:name w:val="table headers"/>
    <w:rsid w:val="001769AC"/>
    <w:rPr>
      <w:rFonts w:ascii="Arial Narrow" w:eastAsia="Times New Roman" w:hAnsi="Arial Narrow"/>
      <w:b/>
      <w:sz w:val="22"/>
      <w:lang w:val="en-US" w:eastAsia="en-US"/>
    </w:rPr>
  </w:style>
  <w:style w:type="paragraph" w:customStyle="1" w:styleId="tablebody">
    <w:name w:val="table body"/>
    <w:basedOn w:val="tableheaders"/>
    <w:rsid w:val="001769AC"/>
    <w:rPr>
      <w:b w:val="0"/>
    </w:rPr>
  </w:style>
  <w:style w:type="paragraph" w:styleId="PlainText">
    <w:name w:val="Plain Text"/>
    <w:basedOn w:val="Normal"/>
    <w:link w:val="PlainTextChar"/>
    <w:uiPriority w:val="99"/>
    <w:unhideWhenUsed/>
    <w:rsid w:val="001769AC"/>
    <w:rPr>
      <w:rFonts w:ascii="Consolas" w:eastAsia="Calibri" w:hAnsi="Consolas"/>
      <w:sz w:val="21"/>
      <w:szCs w:val="21"/>
      <w:lang w:val="x-none" w:eastAsia="x-none"/>
    </w:rPr>
  </w:style>
  <w:style w:type="character" w:customStyle="1" w:styleId="PlainTextChar">
    <w:name w:val="Plain Text Char"/>
    <w:basedOn w:val="DefaultParagraphFont"/>
    <w:link w:val="PlainText"/>
    <w:uiPriority w:val="99"/>
    <w:rsid w:val="001769AC"/>
    <w:rPr>
      <w:rFonts w:ascii="Consolas" w:eastAsia="Calibri" w:hAnsi="Consolas"/>
      <w:sz w:val="21"/>
      <w:szCs w:val="21"/>
      <w:lang w:val="x-none" w:eastAsia="x-none"/>
    </w:rPr>
  </w:style>
  <w:style w:type="paragraph" w:customStyle="1" w:styleId="Style10">
    <w:name w:val="Style1"/>
    <w:basedOn w:val="Normal"/>
    <w:qFormat/>
    <w:rsid w:val="001769AC"/>
    <w:pPr>
      <w:jc w:val="center"/>
    </w:pPr>
    <w:rPr>
      <w:rFonts w:eastAsia="Times New Roman" w:cs="Arial"/>
      <w:b/>
      <w:szCs w:val="22"/>
      <w:lang w:val="sq-AL"/>
    </w:rPr>
  </w:style>
  <w:style w:type="paragraph" w:customStyle="1" w:styleId="StyleStyle1Bold">
    <w:name w:val="Style Style1 + Bold"/>
    <w:basedOn w:val="Style10"/>
    <w:rsid w:val="001769AC"/>
    <w:rPr>
      <w:b w:val="0"/>
      <w:bCs/>
    </w:rPr>
  </w:style>
  <w:style w:type="character" w:customStyle="1" w:styleId="BodyText2Char">
    <w:name w:val="Body Text 2 Char"/>
    <w:link w:val="BodyText2"/>
    <w:rsid w:val="001769AC"/>
    <w:rPr>
      <w:rFonts w:ascii="Arial" w:eastAsia="Times New Roman" w:hAnsi="Arial"/>
      <w:b/>
      <w:caps/>
      <w:sz w:val="28"/>
      <w:lang w:val="sq-AL"/>
    </w:rPr>
  </w:style>
  <w:style w:type="paragraph" w:styleId="DocumentMap">
    <w:name w:val="Document Map"/>
    <w:basedOn w:val="Normal"/>
    <w:link w:val="DocumentMapChar"/>
    <w:rsid w:val="001769AC"/>
    <w:rPr>
      <w:rFonts w:ascii="Tahoma" w:eastAsia="Times New Roman" w:hAnsi="Tahoma" w:cs="Tahoma"/>
      <w:sz w:val="16"/>
      <w:szCs w:val="16"/>
      <w:lang w:val="sq-AL"/>
    </w:rPr>
  </w:style>
  <w:style w:type="character" w:customStyle="1" w:styleId="DocumentMapChar">
    <w:name w:val="Document Map Char"/>
    <w:basedOn w:val="DefaultParagraphFont"/>
    <w:link w:val="DocumentMap"/>
    <w:rsid w:val="001769AC"/>
    <w:rPr>
      <w:rFonts w:ascii="Tahoma" w:eastAsia="Times New Roman" w:hAnsi="Tahoma" w:cs="Tahoma"/>
      <w:sz w:val="16"/>
      <w:szCs w:val="16"/>
      <w:lang w:val="sq-AL"/>
    </w:rPr>
  </w:style>
  <w:style w:type="paragraph" w:styleId="BlockText">
    <w:name w:val="Block Text"/>
    <w:basedOn w:val="Normal"/>
    <w:rsid w:val="001769AC"/>
    <w:pPr>
      <w:widowControl w:val="0"/>
      <w:autoSpaceDE w:val="0"/>
      <w:autoSpaceDN w:val="0"/>
      <w:adjustRightInd w:val="0"/>
      <w:spacing w:before="228" w:line="280" w:lineRule="exact"/>
      <w:ind w:left="1800" w:right="32"/>
      <w:jc w:val="center"/>
    </w:pPr>
    <w:rPr>
      <w:rFonts w:ascii="Bookman Old Style" w:eastAsia="Times New Roman" w:hAnsi="Bookman Old Style"/>
      <w:color w:val="000000"/>
      <w:spacing w:val="-3"/>
      <w:lang w:val="it-IT"/>
    </w:rPr>
  </w:style>
  <w:style w:type="character" w:customStyle="1" w:styleId="st">
    <w:name w:val="st"/>
    <w:basedOn w:val="DefaultParagraphFont"/>
    <w:rsid w:val="00FD1219"/>
  </w:style>
  <w:style w:type="paragraph" w:customStyle="1" w:styleId="Homburger">
    <w:name w:val="Homburger"/>
    <w:basedOn w:val="Normal"/>
    <w:rsid w:val="00601CFE"/>
    <w:pPr>
      <w:tabs>
        <w:tab w:val="left" w:pos="567"/>
        <w:tab w:val="left" w:pos="1134"/>
      </w:tabs>
      <w:spacing w:line="300" w:lineRule="atLeast"/>
      <w:jc w:val="both"/>
    </w:pPr>
    <w:rPr>
      <w:rFonts w:ascii="Arial" w:eastAsia="Times New Roman" w:hAnsi="Arial"/>
      <w:sz w:val="22"/>
      <w:szCs w:val="20"/>
      <w:lang w:eastAsia="de-DE"/>
    </w:rPr>
  </w:style>
  <w:style w:type="paragraph" w:customStyle="1" w:styleId="Adresse">
    <w:name w:val="Adresse"/>
    <w:basedOn w:val="Normal"/>
    <w:rsid w:val="00601CFE"/>
    <w:pPr>
      <w:tabs>
        <w:tab w:val="left" w:pos="567"/>
        <w:tab w:val="left" w:pos="1134"/>
      </w:tabs>
      <w:spacing w:line="300" w:lineRule="atLeast"/>
    </w:pPr>
    <w:rPr>
      <w:rFonts w:ascii="Arial" w:eastAsia="Times New Roman" w:hAnsi="Arial"/>
      <w:sz w:val="22"/>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mailto:jmemaj@minfin.gov.al"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brahimi@minfin.gov.a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4.xml"/><Relationship Id="rId10" Type="http://schemas.openxmlformats.org/officeDocument/2006/relationships/hyperlink" Target="mailto:jmemaj@minfin.gov.al"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fbrahimi@minfin.gov.al" TargetMode="External"/><Relationship Id="rId14" Type="http://schemas.openxmlformats.org/officeDocument/2006/relationships/header" Target="header2.xm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5BAF58-D928-4E46-BBA0-5FDCC352C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11446</Words>
  <Characters>65248</Characters>
  <Application>Microsoft Office Word</Application>
  <DocSecurity>0</DocSecurity>
  <Lines>543</Lines>
  <Paragraphs>153</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76541</CharactersWithSpaces>
  <SharedDoc>false</SharedDoc>
  <HLinks>
    <vt:vector size="24" baseType="variant">
      <vt:variant>
        <vt:i4>6094885</vt:i4>
      </vt:variant>
      <vt:variant>
        <vt:i4>9</vt:i4>
      </vt:variant>
      <vt:variant>
        <vt:i4>0</vt:i4>
      </vt:variant>
      <vt:variant>
        <vt:i4>5</vt:i4>
      </vt:variant>
      <vt:variant>
        <vt:lpwstr>mailto:jmemaj@minfin.gov.al</vt:lpwstr>
      </vt:variant>
      <vt:variant>
        <vt:lpwstr/>
      </vt:variant>
      <vt:variant>
        <vt:i4>2228300</vt:i4>
      </vt:variant>
      <vt:variant>
        <vt:i4>6</vt:i4>
      </vt:variant>
      <vt:variant>
        <vt:i4>0</vt:i4>
      </vt:variant>
      <vt:variant>
        <vt:i4>5</vt:i4>
      </vt:variant>
      <vt:variant>
        <vt:lpwstr>mailto:fbrahimi@minfin.gov.al</vt:lpwstr>
      </vt:variant>
      <vt:variant>
        <vt:lpwstr/>
      </vt:variant>
      <vt:variant>
        <vt:i4>6094885</vt:i4>
      </vt:variant>
      <vt:variant>
        <vt:i4>3</vt:i4>
      </vt:variant>
      <vt:variant>
        <vt:i4>0</vt:i4>
      </vt:variant>
      <vt:variant>
        <vt:i4>5</vt:i4>
      </vt:variant>
      <vt:variant>
        <vt:lpwstr>mailto:jmemaj@minfin.gov.al</vt:lpwstr>
      </vt:variant>
      <vt:variant>
        <vt:lpwstr/>
      </vt:variant>
      <vt:variant>
        <vt:i4>2228300</vt:i4>
      </vt:variant>
      <vt:variant>
        <vt:i4>0</vt:i4>
      </vt:variant>
      <vt:variant>
        <vt:i4>0</vt:i4>
      </vt:variant>
      <vt:variant>
        <vt:i4>5</vt:i4>
      </vt:variant>
      <vt:variant>
        <vt:lpwstr>mailto:fbrahimi@minfin.gov.al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2012-11-22T13:07:00Z</cp:lastPrinted>
  <dcterms:created xsi:type="dcterms:W3CDTF">2019-02-15T16:29:00Z</dcterms:created>
  <dcterms:modified xsi:type="dcterms:W3CDTF">2019-02-15T16:29:00Z</dcterms:modified>
</cp:coreProperties>
</file>