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E3D" w:rsidRPr="00ED279D" w:rsidRDefault="00BE0E3D" w:rsidP="00EA37A5">
      <w:pPr>
        <w:pStyle w:val="Akti"/>
        <w:rPr>
          <w:lang w:val="sq-AL"/>
        </w:rPr>
      </w:pPr>
      <w:bookmarkStart w:id="0" w:name="_GoBack"/>
      <w:bookmarkEnd w:id="0"/>
      <w:r w:rsidRPr="00ED279D">
        <w:rPr>
          <w:lang w:val="sq-AL"/>
        </w:rPr>
        <w:t>Vendim</w:t>
      </w:r>
    </w:p>
    <w:p w:rsidR="00BE0E3D" w:rsidRPr="00ED279D" w:rsidRDefault="00BE0E3D" w:rsidP="009A665F">
      <w:pPr>
        <w:pStyle w:val="NumriData"/>
        <w:rPr>
          <w:lang w:val="sq-AL"/>
        </w:rPr>
      </w:pPr>
      <w:r w:rsidRPr="00ED279D">
        <w:rPr>
          <w:lang w:val="sq-AL"/>
        </w:rPr>
        <w:t>Nr. 634, dat</w:t>
      </w:r>
      <w:r w:rsidR="00EA37A5" w:rsidRPr="00ED279D">
        <w:rPr>
          <w:lang w:val="sq-AL"/>
        </w:rPr>
        <w:t>ë</w:t>
      </w:r>
      <w:r w:rsidRPr="00ED279D">
        <w:rPr>
          <w:lang w:val="sq-AL"/>
        </w:rPr>
        <w:t xml:space="preserve"> 3.10.2012</w:t>
      </w:r>
    </w:p>
    <w:p w:rsidR="00722F29" w:rsidRPr="00ED279D" w:rsidRDefault="00722F29" w:rsidP="00BE0E3D">
      <w:pPr>
        <w:pStyle w:val="Paragrafi"/>
        <w:rPr>
          <w:b/>
          <w:sz w:val="14"/>
          <w:lang w:val="sq-AL"/>
        </w:rPr>
      </w:pPr>
    </w:p>
    <w:p w:rsidR="00722F29" w:rsidRPr="00ED279D" w:rsidRDefault="00722F29" w:rsidP="009A665F">
      <w:pPr>
        <w:pStyle w:val="Titulli"/>
        <w:rPr>
          <w:lang w:val="sq-AL"/>
        </w:rPr>
      </w:pPr>
      <w:r w:rsidRPr="00ED279D">
        <w:rPr>
          <w:lang w:val="sq-AL"/>
        </w:rPr>
        <w:t>P</w:t>
      </w:r>
      <w:r w:rsidR="00EA37A5" w:rsidRPr="00ED279D">
        <w:rPr>
          <w:lang w:val="sq-AL"/>
        </w:rPr>
        <w:t>ë</w:t>
      </w:r>
      <w:r w:rsidRPr="00ED279D">
        <w:rPr>
          <w:lang w:val="sq-AL"/>
        </w:rPr>
        <w:t xml:space="preserve">r miratimin e raportit </w:t>
      </w:r>
      <w:r w:rsidR="00B23F21" w:rsidRPr="00ED279D">
        <w:rPr>
          <w:lang w:val="sq-AL"/>
        </w:rPr>
        <w:t>PËRFUNDIMTAR</w:t>
      </w:r>
      <w:r w:rsidRPr="00ED279D">
        <w:rPr>
          <w:lang w:val="sq-AL"/>
        </w:rPr>
        <w:t xml:space="preserve"> t</w:t>
      </w:r>
      <w:r w:rsidR="00EA37A5" w:rsidRPr="00ED279D">
        <w:rPr>
          <w:lang w:val="sq-AL"/>
        </w:rPr>
        <w:t>ë</w:t>
      </w:r>
      <w:r w:rsidRPr="00ED279D">
        <w:rPr>
          <w:lang w:val="sq-AL"/>
        </w:rPr>
        <w:t xml:space="preserve"> vler</w:t>
      </w:r>
      <w:r w:rsidR="00EA37A5" w:rsidRPr="00ED279D">
        <w:rPr>
          <w:lang w:val="sq-AL"/>
        </w:rPr>
        <w:t>ë</w:t>
      </w:r>
      <w:r w:rsidRPr="00ED279D">
        <w:rPr>
          <w:lang w:val="sq-AL"/>
        </w:rPr>
        <w:t>simit t</w:t>
      </w:r>
      <w:r w:rsidR="00EA37A5" w:rsidRPr="00ED279D">
        <w:rPr>
          <w:lang w:val="sq-AL"/>
        </w:rPr>
        <w:t>ë</w:t>
      </w:r>
      <w:r w:rsidRPr="00ED279D">
        <w:rPr>
          <w:lang w:val="sq-AL"/>
        </w:rPr>
        <w:t xml:space="preserve"> ofertave dhe shpalljen e fituesit t</w:t>
      </w:r>
      <w:r w:rsidR="00EA37A5" w:rsidRPr="00ED279D">
        <w:rPr>
          <w:lang w:val="sq-AL"/>
        </w:rPr>
        <w:t>ë</w:t>
      </w:r>
      <w:r w:rsidRPr="00ED279D">
        <w:rPr>
          <w:lang w:val="sq-AL"/>
        </w:rPr>
        <w:t xml:space="preserve"> tenderit p</w:t>
      </w:r>
      <w:r w:rsidR="00EA37A5" w:rsidRPr="00ED279D">
        <w:rPr>
          <w:lang w:val="sq-AL"/>
        </w:rPr>
        <w:t>ë</w:t>
      </w:r>
      <w:r w:rsidRPr="00ED279D">
        <w:rPr>
          <w:lang w:val="sq-AL"/>
        </w:rPr>
        <w:t>r privatizimin e shoq</w:t>
      </w:r>
      <w:r w:rsidR="00EA37A5" w:rsidRPr="00ED279D">
        <w:rPr>
          <w:lang w:val="sq-AL"/>
        </w:rPr>
        <w:t>ë</w:t>
      </w:r>
      <w:r w:rsidRPr="00ED279D">
        <w:rPr>
          <w:lang w:val="sq-AL"/>
        </w:rPr>
        <w:t>ris</w:t>
      </w:r>
      <w:r w:rsidR="00EA37A5" w:rsidRPr="00ED279D">
        <w:rPr>
          <w:lang w:val="sq-AL"/>
        </w:rPr>
        <w:t>ë</w:t>
      </w:r>
      <w:r w:rsidR="00B23F21" w:rsidRPr="00ED279D">
        <w:rPr>
          <w:lang w:val="sq-AL"/>
        </w:rPr>
        <w:t xml:space="preserve"> “Albpetrol”</w:t>
      </w:r>
      <w:r w:rsidRPr="00ED279D">
        <w:rPr>
          <w:lang w:val="sq-AL"/>
        </w:rPr>
        <w:t xml:space="preserve"> sh</w:t>
      </w:r>
      <w:r w:rsidR="00B23F21" w:rsidRPr="00ED279D">
        <w:rPr>
          <w:lang w:val="sq-AL"/>
        </w:rPr>
        <w:t>a</w:t>
      </w:r>
      <w:r w:rsidRPr="00ED279D">
        <w:rPr>
          <w:lang w:val="sq-AL"/>
        </w:rPr>
        <w:t xml:space="preserve"> patos</w:t>
      </w:r>
    </w:p>
    <w:p w:rsidR="00722F29" w:rsidRPr="00ED279D" w:rsidRDefault="00722F29" w:rsidP="00BE0E3D">
      <w:pPr>
        <w:pStyle w:val="Paragrafi"/>
        <w:rPr>
          <w:b/>
          <w:sz w:val="14"/>
          <w:lang w:val="sq-AL"/>
        </w:rPr>
      </w:pPr>
    </w:p>
    <w:p w:rsidR="00722F29" w:rsidRPr="00ED279D" w:rsidRDefault="00722F29" w:rsidP="00BE0E3D">
      <w:pPr>
        <w:pStyle w:val="Paragrafi"/>
        <w:rPr>
          <w:lang w:val="sq-AL"/>
        </w:rPr>
      </w:pPr>
      <w:r w:rsidRPr="00ED279D">
        <w:rPr>
          <w:lang w:val="sq-AL"/>
        </w:rPr>
        <w:t>N</w:t>
      </w:r>
      <w:r w:rsidR="00EA37A5" w:rsidRPr="00ED279D">
        <w:rPr>
          <w:lang w:val="sq-AL"/>
        </w:rPr>
        <w:t>ë</w:t>
      </w:r>
      <w:r w:rsidRPr="00ED279D">
        <w:rPr>
          <w:lang w:val="sq-AL"/>
        </w:rPr>
        <w:t xml:space="preserve"> mb</w:t>
      </w:r>
      <w:r w:rsidR="00EA37A5" w:rsidRPr="00ED279D">
        <w:rPr>
          <w:lang w:val="sq-AL"/>
        </w:rPr>
        <w:t>ë</w:t>
      </w:r>
      <w:r w:rsidRPr="00ED279D">
        <w:rPr>
          <w:lang w:val="sq-AL"/>
        </w:rPr>
        <w:t>shtetje t</w:t>
      </w:r>
      <w:r w:rsidR="00EA37A5" w:rsidRPr="00ED279D">
        <w:rPr>
          <w:lang w:val="sq-AL"/>
        </w:rPr>
        <w:t>ë</w:t>
      </w:r>
      <w:r w:rsidRPr="00ED279D">
        <w:rPr>
          <w:lang w:val="sq-AL"/>
        </w:rPr>
        <w:t xml:space="preserve"> nenit 100 t</w:t>
      </w:r>
      <w:r w:rsidR="00EA37A5" w:rsidRPr="00ED279D">
        <w:rPr>
          <w:lang w:val="sq-AL"/>
        </w:rPr>
        <w:t>ë</w:t>
      </w:r>
      <w:r w:rsidRPr="00ED279D">
        <w:rPr>
          <w:lang w:val="sq-AL"/>
        </w:rPr>
        <w:t xml:space="preserve"> Kushtetut</w:t>
      </w:r>
      <w:r w:rsidR="00EA37A5" w:rsidRPr="00ED279D">
        <w:rPr>
          <w:lang w:val="sq-AL"/>
        </w:rPr>
        <w:t>ë</w:t>
      </w:r>
      <w:r w:rsidRPr="00ED279D">
        <w:rPr>
          <w:lang w:val="sq-AL"/>
        </w:rPr>
        <w:t>s dhe t</w:t>
      </w:r>
      <w:r w:rsidR="00EA37A5" w:rsidRPr="00ED279D">
        <w:rPr>
          <w:lang w:val="sq-AL"/>
        </w:rPr>
        <w:t>ë</w:t>
      </w:r>
      <w:r w:rsidRPr="00ED279D">
        <w:rPr>
          <w:lang w:val="sq-AL"/>
        </w:rPr>
        <w:t xml:space="preserve"> nenit 8 t</w:t>
      </w:r>
      <w:r w:rsidR="00EA37A5" w:rsidRPr="00ED279D">
        <w:rPr>
          <w:lang w:val="sq-AL"/>
        </w:rPr>
        <w:t>ë</w:t>
      </w:r>
      <w:r w:rsidRPr="00ED279D">
        <w:rPr>
          <w:lang w:val="sq-AL"/>
        </w:rPr>
        <w:t xml:space="preserve"> ligjit nr. 10 490, dat</w:t>
      </w:r>
      <w:r w:rsidR="00EA37A5" w:rsidRPr="00ED279D">
        <w:rPr>
          <w:lang w:val="sq-AL"/>
        </w:rPr>
        <w:t>ë</w:t>
      </w:r>
      <w:r w:rsidRPr="00ED279D">
        <w:rPr>
          <w:lang w:val="sq-AL"/>
        </w:rPr>
        <w:t xml:space="preserve"> 15.12.2011 “P</w:t>
      </w:r>
      <w:r w:rsidR="00EA37A5" w:rsidRPr="00ED279D">
        <w:rPr>
          <w:lang w:val="sq-AL"/>
        </w:rPr>
        <w:t>ë</w:t>
      </w:r>
      <w:r w:rsidRPr="00ED279D">
        <w:rPr>
          <w:lang w:val="sq-AL"/>
        </w:rPr>
        <w:t>r p</w:t>
      </w:r>
      <w:r w:rsidR="00EA37A5" w:rsidRPr="00ED279D">
        <w:rPr>
          <w:lang w:val="sq-AL"/>
        </w:rPr>
        <w:t>ë</w:t>
      </w:r>
      <w:r w:rsidRPr="00ED279D">
        <w:rPr>
          <w:lang w:val="sq-AL"/>
        </w:rPr>
        <w:t>rcaktimin e form</w:t>
      </w:r>
      <w:r w:rsidR="00EA37A5" w:rsidRPr="00ED279D">
        <w:rPr>
          <w:lang w:val="sq-AL"/>
        </w:rPr>
        <w:t>ë</w:t>
      </w:r>
      <w:r w:rsidRPr="00ED279D">
        <w:rPr>
          <w:lang w:val="sq-AL"/>
        </w:rPr>
        <w:t>s dhe t</w:t>
      </w:r>
      <w:r w:rsidR="00EA37A5" w:rsidRPr="00ED279D">
        <w:rPr>
          <w:lang w:val="sq-AL"/>
        </w:rPr>
        <w:t>ë</w:t>
      </w:r>
      <w:r w:rsidRPr="00ED279D">
        <w:rPr>
          <w:lang w:val="sq-AL"/>
        </w:rPr>
        <w:t xml:space="preserve"> struktur</w:t>
      </w:r>
      <w:r w:rsidR="00EA37A5" w:rsidRPr="00ED279D">
        <w:rPr>
          <w:lang w:val="sq-AL"/>
        </w:rPr>
        <w:t>ë</w:t>
      </w:r>
      <w:r w:rsidRPr="00ED279D">
        <w:rPr>
          <w:lang w:val="sq-AL"/>
        </w:rPr>
        <w:t>s s</w:t>
      </w:r>
      <w:r w:rsidR="00EA37A5" w:rsidRPr="00ED279D">
        <w:rPr>
          <w:lang w:val="sq-AL"/>
        </w:rPr>
        <w:t>ë</w:t>
      </w:r>
      <w:r w:rsidRPr="00ED279D">
        <w:rPr>
          <w:lang w:val="sq-AL"/>
        </w:rPr>
        <w:t xml:space="preserve"> formul</w:t>
      </w:r>
      <w:r w:rsidR="00EA37A5" w:rsidRPr="00ED279D">
        <w:rPr>
          <w:lang w:val="sq-AL"/>
        </w:rPr>
        <w:t>ë</w:t>
      </w:r>
      <w:r w:rsidRPr="00ED279D">
        <w:rPr>
          <w:lang w:val="sq-AL"/>
        </w:rPr>
        <w:t>s s</w:t>
      </w:r>
      <w:r w:rsidR="00EA37A5" w:rsidRPr="00ED279D">
        <w:rPr>
          <w:lang w:val="sq-AL"/>
        </w:rPr>
        <w:t>ë</w:t>
      </w:r>
      <w:r w:rsidRPr="00ED279D">
        <w:rPr>
          <w:lang w:val="sq-AL"/>
        </w:rPr>
        <w:t xml:space="preserve"> privatizimit t</w:t>
      </w:r>
      <w:r w:rsidR="00EA37A5" w:rsidRPr="00ED279D">
        <w:rPr>
          <w:lang w:val="sq-AL"/>
        </w:rPr>
        <w:t>ë</w:t>
      </w:r>
      <w:r w:rsidRPr="00ED279D">
        <w:rPr>
          <w:lang w:val="sq-AL"/>
        </w:rPr>
        <w:t xml:space="preserve"> shoq</w:t>
      </w:r>
      <w:r w:rsidR="00EA37A5" w:rsidRPr="00ED279D">
        <w:rPr>
          <w:lang w:val="sq-AL"/>
        </w:rPr>
        <w:t>ë</w:t>
      </w:r>
      <w:r w:rsidRPr="00ED279D">
        <w:rPr>
          <w:lang w:val="sq-AL"/>
        </w:rPr>
        <w:t>ris</w:t>
      </w:r>
      <w:r w:rsidR="00EA37A5" w:rsidRPr="00ED279D">
        <w:rPr>
          <w:lang w:val="sq-AL"/>
        </w:rPr>
        <w:t>ë</w:t>
      </w:r>
      <w:r w:rsidRPr="00ED279D">
        <w:rPr>
          <w:lang w:val="sq-AL"/>
        </w:rPr>
        <w:t xml:space="preserve"> “Albpetrol” sh.a. Patos, me propozimin e </w:t>
      </w:r>
      <w:r w:rsidR="005071E5" w:rsidRPr="00ED279D">
        <w:rPr>
          <w:lang w:val="sq-AL"/>
        </w:rPr>
        <w:t xml:space="preserve">Zëvendëskryeministrit </w:t>
      </w:r>
      <w:r w:rsidRPr="00ED279D">
        <w:rPr>
          <w:lang w:val="sq-AL"/>
        </w:rPr>
        <w:t>dhe Minist</w:t>
      </w:r>
      <w:r w:rsidR="00EA37A5" w:rsidRPr="00ED279D">
        <w:rPr>
          <w:lang w:val="sq-AL"/>
        </w:rPr>
        <w:t>ë</w:t>
      </w:r>
      <w:r w:rsidRPr="00ED279D">
        <w:rPr>
          <w:lang w:val="sq-AL"/>
        </w:rPr>
        <w:t>r i Ekonomis</w:t>
      </w:r>
      <w:r w:rsidR="00EA37A5" w:rsidRPr="00ED279D">
        <w:rPr>
          <w:lang w:val="sq-AL"/>
        </w:rPr>
        <w:t>ë</w:t>
      </w:r>
      <w:r w:rsidRPr="00ED279D">
        <w:rPr>
          <w:lang w:val="sq-AL"/>
        </w:rPr>
        <w:t>, Tregtis</w:t>
      </w:r>
      <w:r w:rsidR="00EA37A5" w:rsidRPr="00ED279D">
        <w:rPr>
          <w:lang w:val="sq-AL"/>
        </w:rPr>
        <w:t>ë</w:t>
      </w:r>
      <w:r w:rsidRPr="00ED279D">
        <w:rPr>
          <w:lang w:val="sq-AL"/>
        </w:rPr>
        <w:t xml:space="preserve"> dhe Energjetik</w:t>
      </w:r>
      <w:r w:rsidR="00EA37A5" w:rsidRPr="00ED279D">
        <w:rPr>
          <w:lang w:val="sq-AL"/>
        </w:rPr>
        <w:t>ë</w:t>
      </w:r>
      <w:r w:rsidRPr="00ED279D">
        <w:rPr>
          <w:lang w:val="sq-AL"/>
        </w:rPr>
        <w:t>s, K</w:t>
      </w:r>
      <w:r w:rsidR="00EA37A5" w:rsidRPr="00ED279D">
        <w:rPr>
          <w:lang w:val="sq-AL"/>
        </w:rPr>
        <w:t>ë</w:t>
      </w:r>
      <w:r w:rsidRPr="00ED279D">
        <w:rPr>
          <w:lang w:val="sq-AL"/>
        </w:rPr>
        <w:t>shilli i Ministr</w:t>
      </w:r>
      <w:r w:rsidR="00B23F21" w:rsidRPr="00ED279D">
        <w:rPr>
          <w:lang w:val="sq-AL"/>
        </w:rPr>
        <w:t>a</w:t>
      </w:r>
      <w:r w:rsidRPr="00ED279D">
        <w:rPr>
          <w:lang w:val="sq-AL"/>
        </w:rPr>
        <w:t>ve</w:t>
      </w:r>
    </w:p>
    <w:p w:rsidR="00722F29" w:rsidRPr="00ED279D" w:rsidRDefault="00722F29" w:rsidP="00BE0E3D">
      <w:pPr>
        <w:pStyle w:val="Paragrafi"/>
        <w:rPr>
          <w:sz w:val="14"/>
          <w:lang w:val="sq-AL"/>
        </w:rPr>
      </w:pPr>
    </w:p>
    <w:p w:rsidR="00722F29" w:rsidRPr="00ED279D" w:rsidRDefault="00722F29" w:rsidP="009A665F">
      <w:pPr>
        <w:pStyle w:val="VENDOSI"/>
        <w:rPr>
          <w:lang w:val="sq-AL"/>
        </w:rPr>
      </w:pPr>
      <w:r w:rsidRPr="00ED279D">
        <w:rPr>
          <w:lang w:val="sq-AL"/>
        </w:rPr>
        <w:t>Vendosi:</w:t>
      </w:r>
    </w:p>
    <w:p w:rsidR="00722F29" w:rsidRPr="00ED279D" w:rsidRDefault="00722F29" w:rsidP="00BE0E3D">
      <w:pPr>
        <w:pStyle w:val="Paragrafi"/>
        <w:rPr>
          <w:sz w:val="14"/>
          <w:lang w:val="sq-AL"/>
        </w:rPr>
      </w:pPr>
    </w:p>
    <w:p w:rsidR="00722F29" w:rsidRPr="00ED279D" w:rsidRDefault="00722F29" w:rsidP="00BE0E3D">
      <w:pPr>
        <w:pStyle w:val="Paragrafi"/>
        <w:rPr>
          <w:lang w:val="sq-AL"/>
        </w:rPr>
      </w:pPr>
      <w:r w:rsidRPr="00ED279D">
        <w:rPr>
          <w:lang w:val="sq-AL"/>
        </w:rPr>
        <w:t>1.</w:t>
      </w:r>
      <w:r w:rsidR="00B23F21" w:rsidRPr="00ED279D">
        <w:rPr>
          <w:lang w:val="sq-AL"/>
        </w:rPr>
        <w:t xml:space="preserve"> </w:t>
      </w:r>
      <w:r w:rsidRPr="00ED279D">
        <w:rPr>
          <w:lang w:val="sq-AL"/>
        </w:rPr>
        <w:t>Miratimin e raportit p</w:t>
      </w:r>
      <w:r w:rsidR="00EA37A5" w:rsidRPr="00ED279D">
        <w:rPr>
          <w:lang w:val="sq-AL"/>
        </w:rPr>
        <w:t>ë</w:t>
      </w:r>
      <w:r w:rsidRPr="00ED279D">
        <w:rPr>
          <w:lang w:val="sq-AL"/>
        </w:rPr>
        <w:t>rfundimtar t</w:t>
      </w:r>
      <w:r w:rsidR="00EA37A5" w:rsidRPr="00ED279D">
        <w:rPr>
          <w:lang w:val="sq-AL"/>
        </w:rPr>
        <w:t>ë</w:t>
      </w:r>
      <w:r w:rsidRPr="00ED279D">
        <w:rPr>
          <w:lang w:val="sq-AL"/>
        </w:rPr>
        <w:t xml:space="preserve"> vler</w:t>
      </w:r>
      <w:r w:rsidR="00EA37A5" w:rsidRPr="00ED279D">
        <w:rPr>
          <w:lang w:val="sq-AL"/>
        </w:rPr>
        <w:t>ë</w:t>
      </w:r>
      <w:r w:rsidRPr="00ED279D">
        <w:rPr>
          <w:lang w:val="sq-AL"/>
        </w:rPr>
        <w:t>simit t</w:t>
      </w:r>
      <w:r w:rsidR="00EA37A5" w:rsidRPr="00ED279D">
        <w:rPr>
          <w:lang w:val="sq-AL"/>
        </w:rPr>
        <w:t>ë</w:t>
      </w:r>
      <w:r w:rsidRPr="00ED279D">
        <w:rPr>
          <w:lang w:val="sq-AL"/>
        </w:rPr>
        <w:t xml:space="preserve"> ofertave p</w:t>
      </w:r>
      <w:r w:rsidR="00EA37A5" w:rsidRPr="00ED279D">
        <w:rPr>
          <w:lang w:val="sq-AL"/>
        </w:rPr>
        <w:t>ë</w:t>
      </w:r>
      <w:r w:rsidR="009A665F" w:rsidRPr="00ED279D">
        <w:rPr>
          <w:lang w:val="sq-AL"/>
        </w:rPr>
        <w:t>r privatizi</w:t>
      </w:r>
      <w:r w:rsidRPr="00ED279D">
        <w:rPr>
          <w:lang w:val="sq-AL"/>
        </w:rPr>
        <w:t>min e shoq</w:t>
      </w:r>
      <w:r w:rsidR="00EA37A5" w:rsidRPr="00ED279D">
        <w:rPr>
          <w:lang w:val="sq-AL"/>
        </w:rPr>
        <w:t>ë</w:t>
      </w:r>
      <w:r w:rsidRPr="00ED279D">
        <w:rPr>
          <w:lang w:val="sq-AL"/>
        </w:rPr>
        <w:t>ris</w:t>
      </w:r>
      <w:r w:rsidR="00EA37A5" w:rsidRPr="00ED279D">
        <w:rPr>
          <w:lang w:val="sq-AL"/>
        </w:rPr>
        <w:t>ë</w:t>
      </w:r>
      <w:r w:rsidR="00B23F21" w:rsidRPr="00ED279D">
        <w:rPr>
          <w:lang w:val="sq-AL"/>
        </w:rPr>
        <w:t xml:space="preserve"> “Albpetrol”</w:t>
      </w:r>
      <w:r w:rsidRPr="00ED279D">
        <w:rPr>
          <w:lang w:val="sq-AL"/>
        </w:rPr>
        <w:t xml:space="preserve"> sh.a. Patos, sipas tekstit q</w:t>
      </w:r>
      <w:r w:rsidR="00EA37A5" w:rsidRPr="00ED279D">
        <w:rPr>
          <w:lang w:val="sq-AL"/>
        </w:rPr>
        <w:t>ë</w:t>
      </w:r>
      <w:r w:rsidRPr="00ED279D">
        <w:rPr>
          <w:lang w:val="sq-AL"/>
        </w:rPr>
        <w:t xml:space="preserve"> i bashk</w:t>
      </w:r>
      <w:r w:rsidR="00EA37A5" w:rsidRPr="00ED279D">
        <w:rPr>
          <w:lang w:val="sq-AL"/>
        </w:rPr>
        <w:t>ë</w:t>
      </w:r>
      <w:r w:rsidRPr="00ED279D">
        <w:rPr>
          <w:lang w:val="sq-AL"/>
        </w:rPr>
        <w:t>lidhet k</w:t>
      </w:r>
      <w:r w:rsidR="00EA37A5" w:rsidRPr="00ED279D">
        <w:rPr>
          <w:lang w:val="sq-AL"/>
        </w:rPr>
        <w:t>ë</w:t>
      </w:r>
      <w:r w:rsidRPr="00ED279D">
        <w:rPr>
          <w:lang w:val="sq-AL"/>
        </w:rPr>
        <w:t>tij vendimi, t</w:t>
      </w:r>
      <w:r w:rsidR="00EA37A5" w:rsidRPr="00ED279D">
        <w:rPr>
          <w:lang w:val="sq-AL"/>
        </w:rPr>
        <w:t>ë</w:t>
      </w:r>
      <w:r w:rsidRPr="00ED279D">
        <w:rPr>
          <w:lang w:val="sq-AL"/>
        </w:rPr>
        <w:t xml:space="preserve"> p</w:t>
      </w:r>
      <w:r w:rsidR="00EA37A5" w:rsidRPr="00ED279D">
        <w:rPr>
          <w:lang w:val="sq-AL"/>
        </w:rPr>
        <w:t>ë</w:t>
      </w:r>
      <w:r w:rsidRPr="00ED279D">
        <w:rPr>
          <w:lang w:val="sq-AL"/>
        </w:rPr>
        <w:t>rgatitur ng</w:t>
      </w:r>
      <w:r w:rsidR="00B23F21" w:rsidRPr="00ED279D">
        <w:rPr>
          <w:lang w:val="sq-AL"/>
        </w:rPr>
        <w:t>a</w:t>
      </w:r>
      <w:r w:rsidRPr="00ED279D">
        <w:rPr>
          <w:lang w:val="sq-AL"/>
        </w:rPr>
        <w:t xml:space="preserve"> Komisioni i Vler</w:t>
      </w:r>
      <w:r w:rsidR="00EA37A5" w:rsidRPr="00ED279D">
        <w:rPr>
          <w:lang w:val="sq-AL"/>
        </w:rPr>
        <w:t>ë</w:t>
      </w:r>
      <w:r w:rsidRPr="00ED279D">
        <w:rPr>
          <w:lang w:val="sq-AL"/>
        </w:rPr>
        <w:t>simit t</w:t>
      </w:r>
      <w:r w:rsidR="00EA37A5" w:rsidRPr="00ED279D">
        <w:rPr>
          <w:lang w:val="sq-AL"/>
        </w:rPr>
        <w:t>ë</w:t>
      </w:r>
      <w:r w:rsidRPr="00ED279D">
        <w:rPr>
          <w:lang w:val="sq-AL"/>
        </w:rPr>
        <w:t xml:space="preserve"> Ofertave, n</w:t>
      </w:r>
      <w:r w:rsidR="00EA37A5" w:rsidRPr="00ED279D">
        <w:rPr>
          <w:lang w:val="sq-AL"/>
        </w:rPr>
        <w:t>ë</w:t>
      </w:r>
      <w:r w:rsidRPr="00ED279D">
        <w:rPr>
          <w:lang w:val="sq-AL"/>
        </w:rPr>
        <w:t xml:space="preserve"> zbatim t</w:t>
      </w:r>
      <w:r w:rsidR="00EA37A5" w:rsidRPr="00ED279D">
        <w:rPr>
          <w:lang w:val="sq-AL"/>
        </w:rPr>
        <w:t>ë</w:t>
      </w:r>
      <w:r w:rsidRPr="00ED279D">
        <w:rPr>
          <w:lang w:val="sq-AL"/>
        </w:rPr>
        <w:t xml:space="preserve"> vendimit nr. 107, dat</w:t>
      </w:r>
      <w:r w:rsidR="00EA37A5" w:rsidRPr="00ED279D">
        <w:rPr>
          <w:lang w:val="sq-AL"/>
        </w:rPr>
        <w:t>ë</w:t>
      </w:r>
      <w:r w:rsidRPr="00ED279D">
        <w:rPr>
          <w:lang w:val="sq-AL"/>
        </w:rPr>
        <w:t xml:space="preserve"> </w:t>
      </w:r>
      <w:r w:rsidR="00164BBE">
        <w:rPr>
          <w:lang w:val="sq-AL"/>
        </w:rPr>
        <w:t>1.2.2012</w:t>
      </w:r>
      <w:r w:rsidRPr="00ED279D">
        <w:rPr>
          <w:lang w:val="sq-AL"/>
        </w:rPr>
        <w:t xml:space="preserve"> t</w:t>
      </w:r>
      <w:r w:rsidR="00EA37A5" w:rsidRPr="00ED279D">
        <w:rPr>
          <w:lang w:val="sq-AL"/>
        </w:rPr>
        <w:t>ë</w:t>
      </w:r>
      <w:r w:rsidRPr="00ED279D">
        <w:rPr>
          <w:lang w:val="sq-AL"/>
        </w:rPr>
        <w:t xml:space="preserve"> K</w:t>
      </w:r>
      <w:r w:rsidR="00EA37A5" w:rsidRPr="00ED279D">
        <w:rPr>
          <w:lang w:val="sq-AL"/>
        </w:rPr>
        <w:t>ë</w:t>
      </w:r>
      <w:r w:rsidRPr="00ED279D">
        <w:rPr>
          <w:lang w:val="sq-AL"/>
        </w:rPr>
        <w:t>shillit t</w:t>
      </w:r>
      <w:r w:rsidR="00EA37A5" w:rsidRPr="00ED279D">
        <w:rPr>
          <w:lang w:val="sq-AL"/>
        </w:rPr>
        <w:t>ë</w:t>
      </w:r>
      <w:r w:rsidRPr="00ED279D">
        <w:rPr>
          <w:lang w:val="sq-AL"/>
        </w:rPr>
        <w:t xml:space="preserve"> Ministr</w:t>
      </w:r>
      <w:r w:rsidR="00452898" w:rsidRPr="00ED279D">
        <w:rPr>
          <w:lang w:val="sq-AL"/>
        </w:rPr>
        <w:t>a</w:t>
      </w:r>
      <w:r w:rsidR="00B23F21" w:rsidRPr="00ED279D">
        <w:rPr>
          <w:lang w:val="sq-AL"/>
        </w:rPr>
        <w:t>ve</w:t>
      </w:r>
      <w:r w:rsidRPr="00ED279D">
        <w:rPr>
          <w:lang w:val="sq-AL"/>
        </w:rPr>
        <w:t xml:space="preserve"> dhe klasifikimin e kandidat</w:t>
      </w:r>
      <w:r w:rsidR="00EA37A5" w:rsidRPr="00ED279D">
        <w:rPr>
          <w:lang w:val="sq-AL"/>
        </w:rPr>
        <w:t>ë</w:t>
      </w:r>
      <w:r w:rsidRPr="00ED279D">
        <w:rPr>
          <w:lang w:val="sq-AL"/>
        </w:rPr>
        <w:t>ve, si m</w:t>
      </w:r>
      <w:r w:rsidR="00EA37A5" w:rsidRPr="00ED279D">
        <w:rPr>
          <w:lang w:val="sq-AL"/>
        </w:rPr>
        <w:t>ë</w:t>
      </w:r>
      <w:r w:rsidRPr="00ED279D">
        <w:rPr>
          <w:lang w:val="sq-AL"/>
        </w:rPr>
        <w:t xml:space="preserve"> posht</w:t>
      </w:r>
      <w:r w:rsidR="00EA37A5" w:rsidRPr="00ED279D">
        <w:rPr>
          <w:lang w:val="sq-AL"/>
        </w:rPr>
        <w:t>ë</w:t>
      </w:r>
      <w:r w:rsidRPr="00ED279D">
        <w:rPr>
          <w:lang w:val="sq-AL"/>
        </w:rPr>
        <w:t xml:space="preserve"> vijon:</w:t>
      </w:r>
    </w:p>
    <w:p w:rsidR="00722F29" w:rsidRPr="00ED279D" w:rsidRDefault="00722F29" w:rsidP="00BE0E3D">
      <w:pPr>
        <w:pStyle w:val="Paragrafi"/>
        <w:rPr>
          <w:lang w:val="sq-AL"/>
        </w:rPr>
      </w:pPr>
      <w:r w:rsidRPr="00ED279D">
        <w:rPr>
          <w:lang w:val="sq-AL"/>
        </w:rPr>
        <w:t>-</w:t>
      </w:r>
      <w:r w:rsidR="00B23F21" w:rsidRPr="00ED279D">
        <w:rPr>
          <w:lang w:val="sq-AL"/>
        </w:rPr>
        <w:t xml:space="preserve"> </w:t>
      </w:r>
      <w:r w:rsidRPr="00ED279D">
        <w:rPr>
          <w:lang w:val="sq-AL"/>
        </w:rPr>
        <w:t xml:space="preserve">Vetro Energy </w:t>
      </w:r>
      <w:r w:rsidR="00547525" w:rsidRPr="00ED279D">
        <w:rPr>
          <w:lang w:val="sq-AL"/>
        </w:rPr>
        <w:t>PTE.</w:t>
      </w:r>
      <w:r w:rsidR="009C1DE4" w:rsidRPr="00ED279D">
        <w:rPr>
          <w:lang w:val="sq-AL"/>
        </w:rPr>
        <w:t xml:space="preserve"> </w:t>
      </w:r>
      <w:r w:rsidRPr="00ED279D">
        <w:rPr>
          <w:lang w:val="sq-AL"/>
        </w:rPr>
        <w:t>Ltd</w:t>
      </w:r>
      <w:r w:rsidR="00B23F21" w:rsidRPr="00ED279D">
        <w:rPr>
          <w:lang w:val="sq-AL"/>
        </w:rPr>
        <w:t>.</w:t>
      </w:r>
      <w:r w:rsidRPr="00ED279D">
        <w:rPr>
          <w:lang w:val="sq-AL"/>
        </w:rPr>
        <w:tab/>
      </w:r>
      <w:r w:rsidRPr="00ED279D">
        <w:rPr>
          <w:lang w:val="sq-AL"/>
        </w:rPr>
        <w:tab/>
        <w:t>97.79 pik</w:t>
      </w:r>
      <w:r w:rsidR="00EA37A5" w:rsidRPr="00ED279D">
        <w:rPr>
          <w:lang w:val="sq-AL"/>
        </w:rPr>
        <w:t>ë</w:t>
      </w:r>
      <w:r w:rsidRPr="00ED279D">
        <w:rPr>
          <w:lang w:val="sq-AL"/>
        </w:rPr>
        <w:t>;</w:t>
      </w:r>
    </w:p>
    <w:p w:rsidR="00722F29" w:rsidRPr="00ED279D" w:rsidRDefault="00722F29" w:rsidP="00BE0E3D">
      <w:pPr>
        <w:pStyle w:val="Paragrafi"/>
        <w:rPr>
          <w:lang w:val="sq-AL"/>
        </w:rPr>
      </w:pPr>
      <w:r w:rsidRPr="00ED279D">
        <w:rPr>
          <w:lang w:val="sq-AL"/>
        </w:rPr>
        <w:t>-</w:t>
      </w:r>
      <w:r w:rsidR="00B23F21" w:rsidRPr="00ED279D">
        <w:rPr>
          <w:lang w:val="sq-AL"/>
        </w:rPr>
        <w:t xml:space="preserve"> </w:t>
      </w:r>
      <w:r w:rsidR="00164BBE">
        <w:rPr>
          <w:lang w:val="sq-AL"/>
        </w:rPr>
        <w:t>Win</w:t>
      </w:r>
      <w:r w:rsidRPr="00ED279D">
        <w:rPr>
          <w:lang w:val="sq-AL"/>
        </w:rPr>
        <w:t xml:space="preserve"> Business</w:t>
      </w:r>
      <w:r w:rsidRPr="00ED279D">
        <w:rPr>
          <w:lang w:val="sq-AL"/>
        </w:rPr>
        <w:tab/>
      </w:r>
      <w:r w:rsidRPr="00ED279D">
        <w:rPr>
          <w:lang w:val="sq-AL"/>
        </w:rPr>
        <w:tab/>
      </w:r>
      <w:r w:rsidR="00B23F21" w:rsidRPr="00ED279D">
        <w:rPr>
          <w:lang w:val="sq-AL"/>
        </w:rPr>
        <w:tab/>
      </w:r>
      <w:r w:rsidR="00164BBE">
        <w:rPr>
          <w:lang w:val="sq-AL"/>
        </w:rPr>
        <w:tab/>
      </w:r>
      <w:r w:rsidRPr="00ED279D">
        <w:rPr>
          <w:lang w:val="sq-AL"/>
        </w:rPr>
        <w:t>44.39 pik</w:t>
      </w:r>
      <w:r w:rsidR="00EA37A5" w:rsidRPr="00ED279D">
        <w:rPr>
          <w:lang w:val="sq-AL"/>
        </w:rPr>
        <w:t>ë</w:t>
      </w:r>
      <w:r w:rsidRPr="00ED279D">
        <w:rPr>
          <w:lang w:val="sq-AL"/>
        </w:rPr>
        <w:t>;</w:t>
      </w:r>
    </w:p>
    <w:p w:rsidR="00722F29" w:rsidRPr="00ED279D" w:rsidRDefault="009A665F" w:rsidP="00BE0E3D">
      <w:pPr>
        <w:pStyle w:val="Paragrafi"/>
        <w:rPr>
          <w:lang w:val="sq-AL"/>
        </w:rPr>
      </w:pPr>
      <w:r w:rsidRPr="00ED279D">
        <w:rPr>
          <w:lang w:val="sq-AL"/>
        </w:rPr>
        <w:t>-</w:t>
      </w:r>
      <w:r w:rsidR="00B23F21" w:rsidRPr="00ED279D">
        <w:rPr>
          <w:lang w:val="sq-AL"/>
        </w:rPr>
        <w:t xml:space="preserve"> </w:t>
      </w:r>
      <w:r w:rsidRPr="00ED279D">
        <w:rPr>
          <w:lang w:val="sq-AL"/>
        </w:rPr>
        <w:t xml:space="preserve"> </w:t>
      </w:r>
      <w:r w:rsidR="00547525" w:rsidRPr="00ED279D">
        <w:rPr>
          <w:lang w:val="sq-AL"/>
        </w:rPr>
        <w:t>Bankers</w:t>
      </w:r>
      <w:r w:rsidR="00722F29" w:rsidRPr="00ED279D">
        <w:rPr>
          <w:lang w:val="sq-AL"/>
        </w:rPr>
        <w:t xml:space="preserve"> Petroleum Ltd.</w:t>
      </w:r>
      <w:r w:rsidR="00722F29" w:rsidRPr="00ED279D">
        <w:rPr>
          <w:lang w:val="sq-AL"/>
        </w:rPr>
        <w:tab/>
      </w:r>
      <w:r w:rsidR="00B23F21" w:rsidRPr="00ED279D">
        <w:rPr>
          <w:lang w:val="sq-AL"/>
        </w:rPr>
        <w:tab/>
      </w:r>
      <w:r w:rsidR="00722F29" w:rsidRPr="00ED279D">
        <w:rPr>
          <w:lang w:val="sq-AL"/>
        </w:rPr>
        <w:t>30.83 pik</w:t>
      </w:r>
      <w:r w:rsidR="00EA37A5" w:rsidRPr="00ED279D">
        <w:rPr>
          <w:lang w:val="sq-AL"/>
        </w:rPr>
        <w:t>ë</w:t>
      </w:r>
      <w:r w:rsidR="00722F29" w:rsidRPr="00ED279D">
        <w:rPr>
          <w:lang w:val="sq-AL"/>
        </w:rPr>
        <w:t>.</w:t>
      </w:r>
    </w:p>
    <w:p w:rsidR="00722F29" w:rsidRPr="00ED279D" w:rsidRDefault="00722F29" w:rsidP="00BE0E3D">
      <w:pPr>
        <w:pStyle w:val="Paragrafi"/>
        <w:rPr>
          <w:lang w:val="sq-AL"/>
        </w:rPr>
      </w:pPr>
      <w:r w:rsidRPr="00ED279D">
        <w:rPr>
          <w:lang w:val="sq-AL"/>
        </w:rPr>
        <w:t>2.</w:t>
      </w:r>
      <w:r w:rsidR="00B23F21" w:rsidRPr="00ED279D">
        <w:rPr>
          <w:lang w:val="sq-AL"/>
        </w:rPr>
        <w:t xml:space="preserve"> </w:t>
      </w:r>
      <w:r w:rsidRPr="00ED279D">
        <w:rPr>
          <w:lang w:val="sq-AL"/>
        </w:rPr>
        <w:t xml:space="preserve">Shpalljen e kandidatit “Vetro Energy </w:t>
      </w:r>
      <w:r w:rsidR="00547525" w:rsidRPr="00ED279D">
        <w:rPr>
          <w:lang w:val="sq-AL"/>
        </w:rPr>
        <w:t>PTE.</w:t>
      </w:r>
      <w:r w:rsidRPr="00ED279D">
        <w:rPr>
          <w:lang w:val="sq-AL"/>
        </w:rPr>
        <w:t xml:space="preserve"> Ltd</w:t>
      </w:r>
      <w:r w:rsidR="00B23F21" w:rsidRPr="00ED279D">
        <w:rPr>
          <w:lang w:val="sq-AL"/>
        </w:rPr>
        <w:t>.</w:t>
      </w:r>
      <w:r w:rsidRPr="00ED279D">
        <w:rPr>
          <w:lang w:val="sq-AL"/>
        </w:rPr>
        <w:t>” fitues t</w:t>
      </w:r>
      <w:r w:rsidR="00EA37A5" w:rsidRPr="00ED279D">
        <w:rPr>
          <w:lang w:val="sq-AL"/>
        </w:rPr>
        <w:t>ë</w:t>
      </w:r>
      <w:r w:rsidRPr="00ED279D">
        <w:rPr>
          <w:lang w:val="sq-AL"/>
        </w:rPr>
        <w:t xml:space="preserve"> procedur</w:t>
      </w:r>
      <w:r w:rsidR="00EA37A5" w:rsidRPr="00ED279D">
        <w:rPr>
          <w:lang w:val="sq-AL"/>
        </w:rPr>
        <w:t>ë</w:t>
      </w:r>
      <w:r w:rsidRPr="00ED279D">
        <w:rPr>
          <w:lang w:val="sq-AL"/>
        </w:rPr>
        <w:t>s s</w:t>
      </w:r>
      <w:r w:rsidR="00EA37A5" w:rsidRPr="00ED279D">
        <w:rPr>
          <w:lang w:val="sq-AL"/>
        </w:rPr>
        <w:t>ë</w:t>
      </w:r>
      <w:r w:rsidRPr="00ED279D">
        <w:rPr>
          <w:lang w:val="sq-AL"/>
        </w:rPr>
        <w:t xml:space="preserve"> tenderit.</w:t>
      </w:r>
    </w:p>
    <w:p w:rsidR="00722F29" w:rsidRPr="00ED279D" w:rsidRDefault="00722F29" w:rsidP="00BE0E3D">
      <w:pPr>
        <w:pStyle w:val="Paragrafi"/>
        <w:rPr>
          <w:lang w:val="sq-AL"/>
        </w:rPr>
      </w:pPr>
      <w:r w:rsidRPr="00ED279D">
        <w:rPr>
          <w:lang w:val="sq-AL"/>
        </w:rPr>
        <w:t>3.</w:t>
      </w:r>
      <w:r w:rsidR="00B23F21" w:rsidRPr="00ED279D">
        <w:rPr>
          <w:lang w:val="sq-AL"/>
        </w:rPr>
        <w:t xml:space="preserve"> </w:t>
      </w:r>
      <w:r w:rsidRPr="00ED279D">
        <w:rPr>
          <w:lang w:val="sq-AL"/>
        </w:rPr>
        <w:t>Ngarkohet Ministria e Ekonomis</w:t>
      </w:r>
      <w:r w:rsidR="00EA37A5" w:rsidRPr="00ED279D">
        <w:rPr>
          <w:lang w:val="sq-AL"/>
        </w:rPr>
        <w:t>ë</w:t>
      </w:r>
      <w:r w:rsidRPr="00ED279D">
        <w:rPr>
          <w:lang w:val="sq-AL"/>
        </w:rPr>
        <w:t>, Tregtis</w:t>
      </w:r>
      <w:r w:rsidR="00EA37A5" w:rsidRPr="00ED279D">
        <w:rPr>
          <w:lang w:val="sq-AL"/>
        </w:rPr>
        <w:t>ë</w:t>
      </w:r>
      <w:r w:rsidRPr="00ED279D">
        <w:rPr>
          <w:lang w:val="sq-AL"/>
        </w:rPr>
        <w:t xml:space="preserve"> dhe Energjetik</w:t>
      </w:r>
      <w:r w:rsidR="00EA37A5" w:rsidRPr="00ED279D">
        <w:rPr>
          <w:lang w:val="sq-AL"/>
        </w:rPr>
        <w:t>ë</w:t>
      </w:r>
      <w:r w:rsidRPr="00ED279D">
        <w:rPr>
          <w:lang w:val="sq-AL"/>
        </w:rPr>
        <w:t>s, q</w:t>
      </w:r>
      <w:r w:rsidR="00EA37A5" w:rsidRPr="00ED279D">
        <w:rPr>
          <w:lang w:val="sq-AL"/>
        </w:rPr>
        <w:t>ë</w:t>
      </w:r>
      <w:r w:rsidRPr="00ED279D">
        <w:rPr>
          <w:lang w:val="sq-AL"/>
        </w:rPr>
        <w:t>, n</w:t>
      </w:r>
      <w:r w:rsidR="00EA37A5" w:rsidRPr="00ED279D">
        <w:rPr>
          <w:lang w:val="sq-AL"/>
        </w:rPr>
        <w:t>ë</w:t>
      </w:r>
      <w:r w:rsidRPr="00ED279D">
        <w:rPr>
          <w:lang w:val="sq-AL"/>
        </w:rPr>
        <w:t xml:space="preserve"> baz</w:t>
      </w:r>
      <w:r w:rsidR="00EA37A5" w:rsidRPr="00ED279D">
        <w:rPr>
          <w:lang w:val="sq-AL"/>
        </w:rPr>
        <w:t>ë</w:t>
      </w:r>
      <w:r w:rsidRPr="00ED279D">
        <w:rPr>
          <w:lang w:val="sq-AL"/>
        </w:rPr>
        <w:t xml:space="preserve"> t</w:t>
      </w:r>
      <w:r w:rsidR="00EA37A5" w:rsidRPr="00ED279D">
        <w:rPr>
          <w:lang w:val="sq-AL"/>
        </w:rPr>
        <w:t>ë</w:t>
      </w:r>
      <w:r w:rsidRPr="00ED279D">
        <w:rPr>
          <w:lang w:val="sq-AL"/>
        </w:rPr>
        <w:t xml:space="preserve"> klasifikimit t</w:t>
      </w:r>
      <w:r w:rsidR="00EA37A5" w:rsidRPr="00ED279D">
        <w:rPr>
          <w:lang w:val="sq-AL"/>
        </w:rPr>
        <w:t>ë</w:t>
      </w:r>
      <w:r w:rsidRPr="00ED279D">
        <w:rPr>
          <w:lang w:val="sq-AL"/>
        </w:rPr>
        <w:t xml:space="preserve"> p</w:t>
      </w:r>
      <w:r w:rsidR="00EA37A5" w:rsidRPr="00ED279D">
        <w:rPr>
          <w:lang w:val="sq-AL"/>
        </w:rPr>
        <w:t>ë</w:t>
      </w:r>
      <w:r w:rsidRPr="00ED279D">
        <w:rPr>
          <w:lang w:val="sq-AL"/>
        </w:rPr>
        <w:t>rcaktuar n</w:t>
      </w:r>
      <w:r w:rsidR="00EA37A5" w:rsidRPr="00ED279D">
        <w:rPr>
          <w:lang w:val="sq-AL"/>
        </w:rPr>
        <w:t>ë</w:t>
      </w:r>
      <w:r w:rsidRPr="00ED279D">
        <w:rPr>
          <w:lang w:val="sq-AL"/>
        </w:rPr>
        <w:t xml:space="preserve"> pikat 1 e 2 t</w:t>
      </w:r>
      <w:r w:rsidR="00EA37A5" w:rsidRPr="00ED279D">
        <w:rPr>
          <w:lang w:val="sq-AL"/>
        </w:rPr>
        <w:t>ë</w:t>
      </w:r>
      <w:r w:rsidRPr="00ED279D">
        <w:rPr>
          <w:lang w:val="sq-AL"/>
        </w:rPr>
        <w:t xml:space="preserve"> k</w:t>
      </w:r>
      <w:r w:rsidR="00EA37A5" w:rsidRPr="00ED279D">
        <w:rPr>
          <w:lang w:val="sq-AL"/>
        </w:rPr>
        <w:t>ë</w:t>
      </w:r>
      <w:r w:rsidRPr="00ED279D">
        <w:rPr>
          <w:lang w:val="sq-AL"/>
        </w:rPr>
        <w:t>tij vendimi, t</w:t>
      </w:r>
      <w:r w:rsidR="00EA37A5" w:rsidRPr="00ED279D">
        <w:rPr>
          <w:lang w:val="sq-AL"/>
        </w:rPr>
        <w:t>ë</w:t>
      </w:r>
      <w:r w:rsidRPr="00ED279D">
        <w:rPr>
          <w:lang w:val="sq-AL"/>
        </w:rPr>
        <w:t xml:space="preserve"> filloj</w:t>
      </w:r>
      <w:r w:rsidR="00EA37A5" w:rsidRPr="00ED279D">
        <w:rPr>
          <w:lang w:val="sq-AL"/>
        </w:rPr>
        <w:t>ë</w:t>
      </w:r>
      <w:r w:rsidRPr="00ED279D">
        <w:rPr>
          <w:lang w:val="sq-AL"/>
        </w:rPr>
        <w:t xml:space="preserve"> negocimet dhe n</w:t>
      </w:r>
      <w:r w:rsidR="00EA37A5" w:rsidRPr="00ED279D">
        <w:rPr>
          <w:lang w:val="sq-AL"/>
        </w:rPr>
        <w:t>ë</w:t>
      </w:r>
      <w:r w:rsidRPr="00ED279D">
        <w:rPr>
          <w:lang w:val="sq-AL"/>
        </w:rPr>
        <w:t>nshkrimin e marr</w:t>
      </w:r>
      <w:r w:rsidR="00EA37A5" w:rsidRPr="00ED279D">
        <w:rPr>
          <w:lang w:val="sq-AL"/>
        </w:rPr>
        <w:t>ë</w:t>
      </w:r>
      <w:r w:rsidRPr="00ED279D">
        <w:rPr>
          <w:lang w:val="sq-AL"/>
        </w:rPr>
        <w:t xml:space="preserve">veshjes me kandidatin fitues “Vetro Energy </w:t>
      </w:r>
      <w:r w:rsidR="00547525" w:rsidRPr="00ED279D">
        <w:rPr>
          <w:lang w:val="sq-AL"/>
        </w:rPr>
        <w:t>PTE.</w:t>
      </w:r>
      <w:r w:rsidRPr="00ED279D">
        <w:rPr>
          <w:lang w:val="sq-AL"/>
        </w:rPr>
        <w:t xml:space="preserve"> Ltd</w:t>
      </w:r>
      <w:r w:rsidR="00B23F21" w:rsidRPr="00ED279D">
        <w:rPr>
          <w:lang w:val="sq-AL"/>
        </w:rPr>
        <w:t>.</w:t>
      </w:r>
      <w:r w:rsidRPr="00ED279D">
        <w:rPr>
          <w:lang w:val="sq-AL"/>
        </w:rPr>
        <w:t>”, sipas kapitullit VIII</w:t>
      </w:r>
      <w:r w:rsidR="00164BBE">
        <w:rPr>
          <w:lang w:val="sq-AL"/>
        </w:rPr>
        <w:t>,</w:t>
      </w:r>
      <w:r w:rsidRPr="00ED279D">
        <w:rPr>
          <w:lang w:val="sq-AL"/>
        </w:rPr>
        <w:t xml:space="preserve"> pikat 2 e </w:t>
      </w:r>
      <w:r w:rsidR="00547525" w:rsidRPr="00ED279D">
        <w:rPr>
          <w:lang w:val="sq-AL"/>
        </w:rPr>
        <w:t>3</w:t>
      </w:r>
      <w:r w:rsidRPr="00ED279D">
        <w:rPr>
          <w:lang w:val="sq-AL"/>
        </w:rPr>
        <w:t xml:space="preserve"> t</w:t>
      </w:r>
      <w:r w:rsidR="00EA37A5" w:rsidRPr="00ED279D">
        <w:rPr>
          <w:lang w:val="sq-AL"/>
        </w:rPr>
        <w:t>ë</w:t>
      </w:r>
      <w:r w:rsidRPr="00ED279D">
        <w:rPr>
          <w:lang w:val="sq-AL"/>
        </w:rPr>
        <w:t xml:space="preserve"> vendimit nr. 107, dat</w:t>
      </w:r>
      <w:r w:rsidR="00EA37A5" w:rsidRPr="00ED279D">
        <w:rPr>
          <w:lang w:val="sq-AL"/>
        </w:rPr>
        <w:t>ë</w:t>
      </w:r>
      <w:r w:rsidRPr="00ED279D">
        <w:rPr>
          <w:lang w:val="sq-AL"/>
        </w:rPr>
        <w:t xml:space="preserve"> 1.2.2012 t</w:t>
      </w:r>
      <w:r w:rsidR="00EA37A5" w:rsidRPr="00ED279D">
        <w:rPr>
          <w:lang w:val="sq-AL"/>
        </w:rPr>
        <w:t>ë</w:t>
      </w:r>
      <w:r w:rsidRPr="00ED279D">
        <w:rPr>
          <w:lang w:val="sq-AL"/>
        </w:rPr>
        <w:t xml:space="preserve"> K</w:t>
      </w:r>
      <w:r w:rsidR="00EA37A5" w:rsidRPr="00ED279D">
        <w:rPr>
          <w:lang w:val="sq-AL"/>
        </w:rPr>
        <w:t>ë</w:t>
      </w:r>
      <w:r w:rsidRPr="00ED279D">
        <w:rPr>
          <w:lang w:val="sq-AL"/>
        </w:rPr>
        <w:t>shillit t</w:t>
      </w:r>
      <w:r w:rsidR="00EA37A5" w:rsidRPr="00ED279D">
        <w:rPr>
          <w:lang w:val="sq-AL"/>
        </w:rPr>
        <w:t>ë</w:t>
      </w:r>
      <w:r w:rsidRPr="00ED279D">
        <w:rPr>
          <w:lang w:val="sq-AL"/>
        </w:rPr>
        <w:t xml:space="preserve"> Ministrave.</w:t>
      </w:r>
    </w:p>
    <w:p w:rsidR="00722F29" w:rsidRPr="00ED279D" w:rsidRDefault="00722F29" w:rsidP="00BE0E3D">
      <w:pPr>
        <w:pStyle w:val="Paragrafi"/>
        <w:rPr>
          <w:lang w:val="sq-AL"/>
        </w:rPr>
      </w:pPr>
      <w:r w:rsidRPr="00ED279D">
        <w:rPr>
          <w:lang w:val="sq-AL"/>
        </w:rPr>
        <w:t>Ky vendim hyn n</w:t>
      </w:r>
      <w:r w:rsidR="00EA37A5" w:rsidRPr="00ED279D">
        <w:rPr>
          <w:lang w:val="sq-AL"/>
        </w:rPr>
        <w:t>ë</w:t>
      </w:r>
      <w:r w:rsidRPr="00ED279D">
        <w:rPr>
          <w:lang w:val="sq-AL"/>
        </w:rPr>
        <w:t xml:space="preserve"> fuqi menj</w:t>
      </w:r>
      <w:r w:rsidR="00EA37A5" w:rsidRPr="00ED279D">
        <w:rPr>
          <w:lang w:val="sq-AL"/>
        </w:rPr>
        <w:t>ë</w:t>
      </w:r>
      <w:r w:rsidRPr="00ED279D">
        <w:rPr>
          <w:lang w:val="sq-AL"/>
        </w:rPr>
        <w:t>her</w:t>
      </w:r>
      <w:r w:rsidR="00EA37A5" w:rsidRPr="00ED279D">
        <w:rPr>
          <w:lang w:val="sq-AL"/>
        </w:rPr>
        <w:t>ë</w:t>
      </w:r>
      <w:r w:rsidRPr="00ED279D">
        <w:rPr>
          <w:lang w:val="sq-AL"/>
        </w:rPr>
        <w:t xml:space="preserve"> dhe botohet n</w:t>
      </w:r>
      <w:r w:rsidR="00EA37A5" w:rsidRPr="00ED279D">
        <w:rPr>
          <w:lang w:val="sq-AL"/>
        </w:rPr>
        <w:t>ë</w:t>
      </w:r>
      <w:r w:rsidRPr="00ED279D">
        <w:rPr>
          <w:lang w:val="sq-AL"/>
        </w:rPr>
        <w:t xml:space="preserve"> Fletoren Zyrtare.</w:t>
      </w:r>
    </w:p>
    <w:p w:rsidR="00722F29" w:rsidRPr="00ED279D" w:rsidRDefault="00722F29" w:rsidP="00BE0E3D">
      <w:pPr>
        <w:pStyle w:val="Paragrafi"/>
        <w:rPr>
          <w:sz w:val="8"/>
          <w:lang w:val="sq-AL"/>
        </w:rPr>
      </w:pPr>
    </w:p>
    <w:p w:rsidR="00722F29" w:rsidRPr="00ED279D" w:rsidRDefault="00722F29" w:rsidP="007560E5">
      <w:pPr>
        <w:pStyle w:val="Autoriteti"/>
        <w:rPr>
          <w:lang w:val="sq-AL"/>
        </w:rPr>
      </w:pPr>
      <w:r w:rsidRPr="00ED279D">
        <w:rPr>
          <w:lang w:val="sq-AL"/>
        </w:rPr>
        <w:t>Kryeministri</w:t>
      </w:r>
    </w:p>
    <w:p w:rsidR="00722F29" w:rsidRPr="00ED279D" w:rsidRDefault="00722F29" w:rsidP="007560E5">
      <w:pPr>
        <w:pStyle w:val="AutoritetiEmer"/>
        <w:rPr>
          <w:lang w:val="sq-AL"/>
        </w:rPr>
      </w:pPr>
      <w:r w:rsidRPr="00ED279D">
        <w:rPr>
          <w:lang w:val="sq-AL"/>
        </w:rPr>
        <w:t>Sali Berisha</w:t>
      </w:r>
    </w:p>
    <w:p w:rsidR="00722F29" w:rsidRPr="00ED279D" w:rsidRDefault="00722F29" w:rsidP="00510D1E">
      <w:pPr>
        <w:pStyle w:val="Paragrafi"/>
        <w:ind w:firstLine="0"/>
        <w:rPr>
          <w:lang w:val="sq-AL"/>
        </w:rPr>
      </w:pPr>
    </w:p>
    <w:p w:rsidR="00BE0E3D" w:rsidRPr="00ED279D" w:rsidRDefault="00BE0E3D" w:rsidP="00BE0E3D">
      <w:pPr>
        <w:pStyle w:val="Paragrafi"/>
        <w:rPr>
          <w:lang w:val="sq-AL"/>
        </w:rPr>
      </w:pPr>
    </w:p>
    <w:p w:rsidR="003D7180" w:rsidRPr="00ED279D" w:rsidRDefault="003D7180" w:rsidP="006566CA">
      <w:pPr>
        <w:pStyle w:val="Titulli"/>
        <w:rPr>
          <w:lang w:val="sq-AL"/>
        </w:rPr>
      </w:pPr>
      <w:r w:rsidRPr="00ED279D">
        <w:rPr>
          <w:lang w:val="sq-AL"/>
        </w:rPr>
        <w:t>RAPORT</w:t>
      </w:r>
    </w:p>
    <w:p w:rsidR="00B23F21" w:rsidRPr="00ED279D" w:rsidRDefault="003D7180" w:rsidP="006566CA">
      <w:pPr>
        <w:pStyle w:val="TitulliTitull"/>
        <w:rPr>
          <w:lang w:val="sq-AL"/>
        </w:rPr>
      </w:pPr>
      <w:r w:rsidRPr="00ED279D">
        <w:rPr>
          <w:lang w:val="sq-AL"/>
        </w:rPr>
        <w:t xml:space="preserve">PËR VLERËSIMIN E OFERTAVE PËR PRIVATIZIMIN E SHOQËRISË </w:t>
      </w:r>
    </w:p>
    <w:p w:rsidR="003D7180" w:rsidRPr="00ED279D" w:rsidRDefault="00547525" w:rsidP="006566CA">
      <w:pPr>
        <w:pStyle w:val="TitulliTitull"/>
        <w:rPr>
          <w:lang w:val="sq-AL"/>
        </w:rPr>
      </w:pPr>
      <w:r w:rsidRPr="00ED279D">
        <w:rPr>
          <w:lang w:val="sq-AL"/>
        </w:rPr>
        <w:t>“</w:t>
      </w:r>
      <w:r w:rsidR="003D7180" w:rsidRPr="00ED279D">
        <w:rPr>
          <w:lang w:val="sq-AL"/>
        </w:rPr>
        <w:t>ALBPETROL</w:t>
      </w:r>
      <w:r w:rsidRPr="00ED279D">
        <w:rPr>
          <w:lang w:val="sq-AL"/>
        </w:rPr>
        <w:t>”</w:t>
      </w:r>
      <w:r w:rsidR="003D7180" w:rsidRPr="00ED279D">
        <w:rPr>
          <w:lang w:val="sq-AL"/>
        </w:rPr>
        <w:t xml:space="preserve"> SHA PATOS</w:t>
      </w:r>
    </w:p>
    <w:p w:rsidR="003D7180" w:rsidRPr="00ED279D" w:rsidRDefault="003D7180" w:rsidP="003D7180">
      <w:pPr>
        <w:pStyle w:val="Paragrafi"/>
        <w:rPr>
          <w:sz w:val="14"/>
          <w:lang w:val="sq-AL"/>
        </w:rPr>
      </w:pPr>
    </w:p>
    <w:p w:rsidR="003D7180" w:rsidRPr="00ED279D" w:rsidRDefault="003D7180" w:rsidP="003D7180">
      <w:pPr>
        <w:pStyle w:val="Paragrafi"/>
        <w:rPr>
          <w:lang w:val="sq-AL"/>
        </w:rPr>
      </w:pPr>
      <w:r w:rsidRPr="00ED279D">
        <w:rPr>
          <w:lang w:val="sq-AL"/>
        </w:rPr>
        <w:t xml:space="preserve">Komisioni i vlerësimit të ofertave për privatizimin e shoqërisë “Albpetrol” sh.a. Patos, i krijuar me urdhrin e Ministrit të Ekonomisë, Tregtisë dhe Energjetikës nr. 619, datë 4.9.2012 “Për krijimin dhe funksionimin e komisionit të vlerësimit të ofertave për privatizimin e shoqërisë “Albpetrol” sh.a. Patos”, bazuar në raportin e konsulentit për vlerësimin e ofertave për privatizimin e “Albpetrol” sh.a. dhe në përputhje me vendimin e Këshillit të Ministrave nr. 107, datë 1.2.2012 “Për miratimin e rregullave për paraqitjen, hapjen dhe vlerësimin e ofertave për privatizimin e shoqërisë “Albpetrol” sh.a. Patos” (referuar si “vendimi i Këshillit të Ministrave nr. 107”), paraqet raportin përfundimtar të vlerësimit të ofertave, të paraqitura në procesin e tenderit të mbajtur </w:t>
      </w:r>
      <w:r w:rsidR="00EE5459" w:rsidRPr="00ED279D">
        <w:rPr>
          <w:lang w:val="sq-AL"/>
        </w:rPr>
        <w:t>m</w:t>
      </w:r>
      <w:r w:rsidRPr="00ED279D">
        <w:rPr>
          <w:lang w:val="sq-AL"/>
        </w:rPr>
        <w:t>ë 7 shtator 2012, ora 12:00 pranë Ministrisë së Ekonomisë, Tregtisë dhe Energjetikës</w:t>
      </w:r>
      <w:r w:rsidR="00EE5459" w:rsidRPr="00ED279D">
        <w:rPr>
          <w:lang w:val="sq-AL"/>
        </w:rPr>
        <w:t>.</w:t>
      </w:r>
    </w:p>
    <w:p w:rsidR="003D7180" w:rsidRPr="00ED279D" w:rsidRDefault="001A6785" w:rsidP="003D7180">
      <w:pPr>
        <w:pStyle w:val="Paragrafi"/>
        <w:rPr>
          <w:lang w:val="sq-AL"/>
        </w:rPr>
      </w:pPr>
      <w:r w:rsidRPr="00ED279D">
        <w:rPr>
          <w:lang w:val="sq-AL"/>
        </w:rPr>
        <w:t>Analizë e ofertave</w:t>
      </w:r>
    </w:p>
    <w:p w:rsidR="003D7180" w:rsidRPr="00ED279D" w:rsidRDefault="003D7180" w:rsidP="003D7180">
      <w:pPr>
        <w:pStyle w:val="Paragrafi"/>
        <w:rPr>
          <w:lang w:val="sq-AL"/>
        </w:rPr>
      </w:pPr>
      <w:r w:rsidRPr="00ED279D">
        <w:rPr>
          <w:lang w:val="sq-AL"/>
        </w:rPr>
        <w:t>Ofertat e paraqitura në vendin dhe datën e përmendur më sipër, janë të përshkruara dhe të analizuara në mënyrë të detajuar si vijon</w:t>
      </w:r>
      <w:r w:rsidR="00EE5459" w:rsidRPr="00ED279D">
        <w:rPr>
          <w:lang w:val="sq-AL"/>
        </w:rPr>
        <w:t>:</w:t>
      </w:r>
    </w:p>
    <w:p w:rsidR="003D7180" w:rsidRPr="00ED279D" w:rsidRDefault="00670351" w:rsidP="003D7180">
      <w:pPr>
        <w:pStyle w:val="Paragrafi"/>
        <w:rPr>
          <w:lang w:val="sq-AL"/>
        </w:rPr>
      </w:pPr>
      <w:r w:rsidRPr="00ED279D">
        <w:rPr>
          <w:lang w:val="sq-AL"/>
        </w:rPr>
        <w:t xml:space="preserve">KANDIDATI 1 </w:t>
      </w:r>
    </w:p>
    <w:p w:rsidR="003D7180" w:rsidRPr="00ED279D" w:rsidRDefault="003D7180" w:rsidP="003D7180">
      <w:pPr>
        <w:pStyle w:val="Paragrafi"/>
        <w:rPr>
          <w:lang w:val="sq-AL"/>
        </w:rPr>
      </w:pPr>
      <w:r w:rsidRPr="00ED279D">
        <w:rPr>
          <w:lang w:val="sq-AL"/>
        </w:rPr>
        <w:t xml:space="preserve">Konsorciumi Vetro Energy </w:t>
      </w:r>
      <w:r w:rsidR="00547525" w:rsidRPr="00ED279D">
        <w:rPr>
          <w:lang w:val="sq-AL"/>
        </w:rPr>
        <w:t>PTE.</w:t>
      </w:r>
      <w:r w:rsidRPr="00ED279D">
        <w:rPr>
          <w:lang w:val="sq-AL"/>
        </w:rPr>
        <w:t xml:space="preserve"> Ltd</w:t>
      </w:r>
      <w:r w:rsidR="00B23F21" w:rsidRPr="00ED279D">
        <w:rPr>
          <w:lang w:val="sq-AL"/>
        </w:rPr>
        <w:t>.</w:t>
      </w:r>
      <w:r w:rsidRPr="00ED279D">
        <w:rPr>
          <w:lang w:val="sq-AL"/>
        </w:rPr>
        <w:t xml:space="preserve"> (“Vetro” ose “</w:t>
      </w:r>
      <w:r w:rsidR="00C4198B" w:rsidRPr="00ED279D">
        <w:rPr>
          <w:lang w:val="sq-AL"/>
        </w:rPr>
        <w:t>k</w:t>
      </w:r>
      <w:r w:rsidRPr="00ED279D">
        <w:rPr>
          <w:lang w:val="sq-AL"/>
        </w:rPr>
        <w:t>andidati”)</w:t>
      </w:r>
    </w:p>
    <w:p w:rsidR="00510D1E" w:rsidRPr="00ED279D" w:rsidRDefault="00510D1E" w:rsidP="003D7180">
      <w:pPr>
        <w:pStyle w:val="Paragrafi"/>
        <w:rPr>
          <w:lang w:val="sq-AL"/>
        </w:rPr>
      </w:pPr>
    </w:p>
    <w:p w:rsidR="003D7180" w:rsidRPr="00ED279D" w:rsidRDefault="003D7180" w:rsidP="003D7180">
      <w:pPr>
        <w:pStyle w:val="Paragrafi"/>
        <w:rPr>
          <w:lang w:val="sq-AL"/>
        </w:rPr>
      </w:pPr>
      <w:r w:rsidRPr="00ED279D">
        <w:rPr>
          <w:lang w:val="sq-AL"/>
        </w:rPr>
        <w:t>Konsorciumi Vetro Energy, përbëhet nga YPO Oil</w:t>
      </w:r>
      <w:r w:rsidR="00A83F8F" w:rsidRPr="00ED279D">
        <w:rPr>
          <w:lang w:val="sq-AL"/>
        </w:rPr>
        <w:t xml:space="preserve"> </w:t>
      </w:r>
      <w:r w:rsidRPr="00ED279D">
        <w:rPr>
          <w:lang w:val="sq-AL"/>
        </w:rPr>
        <w:t>&amp;</w:t>
      </w:r>
      <w:r w:rsidR="00A83F8F" w:rsidRPr="00ED279D">
        <w:rPr>
          <w:lang w:val="sq-AL"/>
        </w:rPr>
        <w:t xml:space="preserve"> </w:t>
      </w:r>
      <w:r w:rsidRPr="00ED279D">
        <w:rPr>
          <w:lang w:val="sq-AL"/>
        </w:rPr>
        <w:t xml:space="preserve">Energy/Home Creek dhe SilkRoad Equity/Huddleston. </w:t>
      </w:r>
    </w:p>
    <w:p w:rsidR="003D7180" w:rsidRPr="00ED279D" w:rsidRDefault="003D7180" w:rsidP="003D7180">
      <w:pPr>
        <w:pStyle w:val="Paragrafi"/>
        <w:rPr>
          <w:lang w:val="sq-AL"/>
        </w:rPr>
      </w:pPr>
      <w:r w:rsidRPr="00ED279D">
        <w:rPr>
          <w:lang w:val="sq-AL"/>
        </w:rPr>
        <w:lastRenderedPageBreak/>
        <w:t xml:space="preserve">Në përputhje me vendimin e Këshillit të Ministrave nr. 107, kapitulli II paragrafi 2, dokumentet e paraqitura nga kandidati për kriteret e kualifikimit janë si më poshtë: </w:t>
      </w:r>
    </w:p>
    <w:p w:rsidR="003D7180" w:rsidRPr="00ED279D" w:rsidRDefault="003D7180" w:rsidP="003D7180">
      <w:pPr>
        <w:pStyle w:val="Paragrafi"/>
        <w:rPr>
          <w:lang w:val="sq-AL"/>
        </w:rPr>
      </w:pPr>
      <w:r w:rsidRPr="00ED279D">
        <w:rPr>
          <w:lang w:val="sq-AL"/>
        </w:rPr>
        <w:t xml:space="preserve">1. Kopje të certifikatës së regjistrimit në </w:t>
      </w:r>
      <w:r w:rsidR="00404FC5" w:rsidRPr="00ED279D">
        <w:rPr>
          <w:lang w:val="sq-AL"/>
        </w:rPr>
        <w:t>regjistrin tregtar të shoqërive</w:t>
      </w:r>
      <w:r w:rsidRPr="00ED279D">
        <w:rPr>
          <w:lang w:val="sq-AL"/>
        </w:rPr>
        <w:t xml:space="preserve"> ose një dokument të </w:t>
      </w:r>
      <w:r w:rsidR="00A83F8F" w:rsidRPr="00ED279D">
        <w:rPr>
          <w:lang w:val="sq-AL"/>
        </w:rPr>
        <w:t>barasvlershëm</w:t>
      </w:r>
      <w:r w:rsidRPr="00ED279D">
        <w:rPr>
          <w:lang w:val="sq-AL"/>
        </w:rPr>
        <w:t xml:space="preserve"> të lëshuar nga autoritetet e vendeve përkatëse të kandidatëve, është paraqitur nga Vetro Energy </w:t>
      </w:r>
      <w:r w:rsidR="00547525" w:rsidRPr="00ED279D">
        <w:rPr>
          <w:lang w:val="sq-AL"/>
        </w:rPr>
        <w:t>PTE.</w:t>
      </w:r>
      <w:r w:rsidRPr="00ED279D">
        <w:rPr>
          <w:lang w:val="sq-AL"/>
        </w:rPr>
        <w:t xml:space="preserve"> Ltd. (regjistrim 200704225W në Singapor); YPO Oil &amp; Energy </w:t>
      </w:r>
      <w:r w:rsidR="00547525" w:rsidRPr="00ED279D">
        <w:rPr>
          <w:lang w:val="sq-AL"/>
        </w:rPr>
        <w:t>PTE.</w:t>
      </w:r>
      <w:r w:rsidRPr="00ED279D">
        <w:rPr>
          <w:lang w:val="sq-AL"/>
        </w:rPr>
        <w:t xml:space="preserve"> Ltd. (regjistrimi 200817042M në Singapor); SilkRoad Equity, LLC (themeluar në Delware, USA); Huddleston Energy Advisors, LLC (themeluar në Delware, USA) dhe Home Creek Energy LLC (themeluar në Delware USA). </w:t>
      </w:r>
    </w:p>
    <w:p w:rsidR="003D7180" w:rsidRPr="00ED279D" w:rsidRDefault="003D7180" w:rsidP="003D7180">
      <w:pPr>
        <w:pStyle w:val="Paragrafi"/>
        <w:rPr>
          <w:lang w:val="sq-AL"/>
        </w:rPr>
      </w:pPr>
      <w:r w:rsidRPr="00ED279D">
        <w:rPr>
          <w:lang w:val="sq-AL"/>
        </w:rPr>
        <w:t xml:space="preserve">2. Dokumenti i kërkuar i Standardit të Certifikimit ISO 9000 (certifikatë nr. 14353), është paraqitur vetëm nga </w:t>
      </w:r>
      <w:r w:rsidR="00A83F8F" w:rsidRPr="00ED279D">
        <w:rPr>
          <w:lang w:val="sq-AL"/>
        </w:rPr>
        <w:t>shoqëria SilkRoad Equity, LLC (</w:t>
      </w:r>
      <w:r w:rsidRPr="00ED279D">
        <w:rPr>
          <w:lang w:val="sq-AL"/>
        </w:rPr>
        <w:t xml:space="preserve">SilkRoad), në cilësinë e saj si anëtare e Konsorciumit. Në përputhje me këtë dokument, SilkRoad zotëron certifikatën e kërkuar, e cila është e vlefshme nga data 31 gusht 2012 deri më 31 gusht 2015. </w:t>
      </w:r>
    </w:p>
    <w:p w:rsidR="003D7180" w:rsidRPr="00ED279D" w:rsidRDefault="003D7180" w:rsidP="003D7180">
      <w:pPr>
        <w:pStyle w:val="Paragrafi"/>
        <w:rPr>
          <w:lang w:val="sq-AL"/>
        </w:rPr>
      </w:pPr>
      <w:r w:rsidRPr="00ED279D">
        <w:rPr>
          <w:lang w:val="sq-AL"/>
        </w:rPr>
        <w:t xml:space="preserve">3. Kërkesa ndaj kandidatit, që të jetë një shoqëri e specializuar në fushat e kërkimit, zhvillimit, prodhimit dhe tregtimit të naftës dhe të gazit, dhe të ketë ushtruar veprimtarinë në këtë fushë në nivel ndërkombëtar për jo më pak se 5 (pesë) vjet është plotësuar nga: </w:t>
      </w:r>
    </w:p>
    <w:p w:rsidR="003D7180" w:rsidRPr="00ED279D" w:rsidRDefault="003D7180" w:rsidP="003D7180">
      <w:pPr>
        <w:pStyle w:val="Paragrafi"/>
        <w:rPr>
          <w:lang w:val="sq-AL"/>
        </w:rPr>
      </w:pPr>
      <w:r w:rsidRPr="00ED279D">
        <w:rPr>
          <w:lang w:val="sq-AL"/>
        </w:rPr>
        <w:t xml:space="preserve">a) Konsorciumi, nëpërmjet YPO Oil &amp; Energy </w:t>
      </w:r>
      <w:r w:rsidR="00547525" w:rsidRPr="00ED279D">
        <w:rPr>
          <w:lang w:val="sq-AL"/>
        </w:rPr>
        <w:t>PTE.</w:t>
      </w:r>
      <w:r w:rsidRPr="00ED279D">
        <w:rPr>
          <w:lang w:val="sq-AL"/>
        </w:rPr>
        <w:t xml:space="preserve"> Ltd./Home Creek Energy LLC, ka paraqitur një përshkrim të eksperiencës mbi pesë vjet në një shumëllojshmëri projektesh në fushat e kërkimit, zhvillimit, prodhimit dhe tregtimit të naftës dhe të gazit. </w:t>
      </w:r>
    </w:p>
    <w:p w:rsidR="003D7180" w:rsidRPr="00ED279D" w:rsidRDefault="003D7180" w:rsidP="003D7180">
      <w:pPr>
        <w:pStyle w:val="Paragrafi"/>
        <w:rPr>
          <w:lang w:val="sq-AL"/>
        </w:rPr>
      </w:pPr>
      <w:r w:rsidRPr="00ED279D">
        <w:rPr>
          <w:lang w:val="sq-AL"/>
        </w:rPr>
        <w:t>b) Për më tepër, shoqëria SilkRoad Equity, LLC, e cila zotëron grupin Huddleston, ka eksperiencë të zgjeruar në të njëjtat fusha. Në dokumentet e themelimit të shoqërisë Huddleston, z. Peter Huddleston li</w:t>
      </w:r>
      <w:r w:rsidR="00404FC5" w:rsidRPr="00ED279D">
        <w:rPr>
          <w:lang w:val="sq-AL"/>
        </w:rPr>
        <w:t>stohet si drejtuesi i shoqërisë</w:t>
      </w:r>
      <w:r w:rsidRPr="00ED279D">
        <w:rPr>
          <w:lang w:val="sq-AL"/>
        </w:rPr>
        <w:t xml:space="preserve"> dhe shoqëria mëmë Huddleston &amp; Co. është partnerja e SilkRoad-it në zotërimin e shoqërisë Huddleston Energy Advisors, duke i shtuar në këtë mënyrë konsorciumit të shoqërive, eksperiencën e nevojshme. </w:t>
      </w:r>
    </w:p>
    <w:p w:rsidR="003D7180" w:rsidRPr="00ED279D" w:rsidRDefault="003D7180" w:rsidP="003D7180">
      <w:pPr>
        <w:pStyle w:val="Paragrafi"/>
        <w:rPr>
          <w:lang w:val="sq-AL"/>
        </w:rPr>
      </w:pPr>
      <w:r w:rsidRPr="00ED279D">
        <w:rPr>
          <w:lang w:val="sq-AL"/>
        </w:rPr>
        <w:t xml:space="preserve">c) Konsorciumi ka eksperiencë në fushat e kërkimit, zhvillimit, prodhimit dhe tregtimit të naftës dhe gazit. Home Creek Energy LLC, e cila zotërohet 100% nga YPO Oil &amp; Energy </w:t>
      </w:r>
      <w:r w:rsidR="00547525" w:rsidRPr="00ED279D">
        <w:rPr>
          <w:lang w:val="sq-AL"/>
        </w:rPr>
        <w:t>PTE.</w:t>
      </w:r>
      <w:r w:rsidRPr="00ED279D">
        <w:rPr>
          <w:lang w:val="sq-AL"/>
        </w:rPr>
        <w:t xml:space="preserve"> Ltd</w:t>
      </w:r>
      <w:r w:rsidR="00A83F8F" w:rsidRPr="00ED279D">
        <w:rPr>
          <w:lang w:val="sq-AL"/>
        </w:rPr>
        <w:t>.</w:t>
      </w:r>
      <w:r w:rsidRPr="00ED279D">
        <w:rPr>
          <w:lang w:val="sq-AL"/>
        </w:rPr>
        <w:t>, ka zhvilluar dhe menaxhuar mbi 100 puse në “Pellgun Permian” përgjatë katër shteteve, duke përfshirë marketingun e projektit, i cili ka përfunduar me shitjen e puseve dhe prodhimit të marrë prej tyre. Shoqëria</w:t>
      </w:r>
      <w:r w:rsidR="00A83F8F" w:rsidRPr="00ED279D">
        <w:rPr>
          <w:lang w:val="sq-AL"/>
        </w:rPr>
        <w:t>,</w:t>
      </w:r>
      <w:r w:rsidRPr="00ED279D">
        <w:rPr>
          <w:lang w:val="sq-AL"/>
        </w:rPr>
        <w:t xml:space="preserve"> gjithashtu</w:t>
      </w:r>
      <w:r w:rsidR="00A83F8F" w:rsidRPr="00ED279D">
        <w:rPr>
          <w:lang w:val="sq-AL"/>
        </w:rPr>
        <w:t>,</w:t>
      </w:r>
      <w:r w:rsidRPr="00ED279D">
        <w:rPr>
          <w:lang w:val="sq-AL"/>
        </w:rPr>
        <w:t xml:space="preserve"> ka kryer operacione riparimi</w:t>
      </w:r>
      <w:r w:rsidR="00A83F8F" w:rsidRPr="00ED279D">
        <w:rPr>
          <w:lang w:val="sq-AL"/>
        </w:rPr>
        <w:t>,</w:t>
      </w:r>
      <w:r w:rsidRPr="00ED279D">
        <w:rPr>
          <w:lang w:val="sq-AL"/>
        </w:rPr>
        <w:t xml:space="preserve"> duke rivënë në pun</w:t>
      </w:r>
      <w:r w:rsidR="00404FC5" w:rsidRPr="00ED279D">
        <w:rPr>
          <w:lang w:val="sq-AL"/>
        </w:rPr>
        <w:t xml:space="preserve">ë një numër pusesh në fushën e </w:t>
      </w:r>
      <w:r w:rsidRPr="00ED279D">
        <w:rPr>
          <w:lang w:val="sq-AL"/>
        </w:rPr>
        <w:t>Hendrick Ranch në Haskell County, Texas, të cilat më pas u shitën. Në vitin 2007, shoqëria shpoi një numër pusesh në Luizianë, USA, të cilat si pasojë e operacioneve të suksessh</w:t>
      </w:r>
      <w:r w:rsidR="00A83F8F" w:rsidRPr="00ED279D">
        <w:rPr>
          <w:lang w:val="sq-AL"/>
        </w:rPr>
        <w:t>me</w:t>
      </w:r>
      <w:r w:rsidRPr="00ED279D">
        <w:rPr>
          <w:lang w:val="sq-AL"/>
        </w:rPr>
        <w:t xml:space="preserve"> gjithashtu u shitën. Në mënyrë të ngjashme, në vitin 2008, shoqëria mori në zotërim një seri prej 8 pusesh në Teksas, të cilat i rivendosi në punë dhe që janë ende duke u punuar prej saj. Më së fundmi, përkatësisht në prill të vitit 2012, shoqëria mori në zotërim operimin e një numri pusesh në St. Helena Parish, Luiziana, të cilat janë duke u punuar prej saj dhe aktualisht janë në fazën e operacioneve të përmirësimit. Shoqëria ka eksperiencën e kërkuar prej pesë vitesh në fushat e kërkimit, zhvillimit, prodhimit dhe tregtimit të naftës dhe </w:t>
      </w:r>
      <w:r w:rsidR="00D20726" w:rsidRPr="00ED279D">
        <w:rPr>
          <w:lang w:val="sq-AL"/>
        </w:rPr>
        <w:t xml:space="preserve">të </w:t>
      </w:r>
      <w:r w:rsidRPr="00ED279D">
        <w:rPr>
          <w:lang w:val="sq-AL"/>
        </w:rPr>
        <w:t xml:space="preserve">gazit. </w:t>
      </w:r>
    </w:p>
    <w:p w:rsidR="003D7180" w:rsidRPr="00ED279D" w:rsidRDefault="003D7180" w:rsidP="003D7180">
      <w:pPr>
        <w:pStyle w:val="Paragrafi"/>
        <w:rPr>
          <w:lang w:val="sq-AL"/>
        </w:rPr>
      </w:pPr>
      <w:r w:rsidRPr="00ED279D">
        <w:rPr>
          <w:lang w:val="sq-AL"/>
        </w:rPr>
        <w:t xml:space="preserve">d) Duke plotësuar eksperiencën e Home Creek Energy LLC, shoqëria Huddleston dhe drejtuesi i saj z. Peter Huddleston, kanë gjithashtu eksperiencë të zgjeruar në kërkimin, zhvillimin, prodhimin dhe tregtimin e naftës dhe </w:t>
      </w:r>
      <w:r w:rsidR="00A15E18" w:rsidRPr="00ED279D">
        <w:rPr>
          <w:lang w:val="sq-AL"/>
        </w:rPr>
        <w:t xml:space="preserve">të </w:t>
      </w:r>
      <w:r w:rsidRPr="00ED279D">
        <w:rPr>
          <w:lang w:val="sq-AL"/>
        </w:rPr>
        <w:t xml:space="preserve">gazit. Duke filluar nga viti 2007, </w:t>
      </w:r>
      <w:r w:rsidR="00CF7517" w:rsidRPr="00ED279D">
        <w:rPr>
          <w:lang w:val="sq-AL"/>
        </w:rPr>
        <w:t>Huddleston</w:t>
      </w:r>
      <w:r w:rsidRPr="00ED279D">
        <w:rPr>
          <w:lang w:val="sq-AL"/>
        </w:rPr>
        <w:t xml:space="preserve"> ka qenë i përfshirë në kërkimin dhe zhvillimin e puseve në Teksasin e Jugut, USA, në projektin e quajtur “Energji PPPCO CB”, i cili ka pasur si rezultat shpimin e suksesshëm dhe prodhimin në pesë puse. Huddleston gjithashtu ka shërbyer si konsulenti kryesor në një projekt prodhimi në Brazil, i cili ka nisur në vitin 2011 dhe ka punuar gjithashtu në vende të tilla, si: Ekuadori, Venezuela, Franca dhe në një numër të madh vendesh të tjera në Amerikën Qendrore dhe Jugore, në Europë, në Afrikë dhe në Azi, përgjatë pesë viteve të fundit, por edhe më herët. Z. Huddleston, nëpërmjet një shoqërie të themeluar prej tij, të quajtur CIMA, menaxhon dhe operon një firmë marketingu të naftës dhe </w:t>
      </w:r>
      <w:r w:rsidR="00414FE3" w:rsidRPr="00ED279D">
        <w:rPr>
          <w:lang w:val="sq-AL"/>
        </w:rPr>
        <w:t xml:space="preserve">të </w:t>
      </w:r>
      <w:r w:rsidRPr="00ED279D">
        <w:rPr>
          <w:lang w:val="sq-AL"/>
        </w:rPr>
        <w:t xml:space="preserve">gazit me më shumë se 50 punonjës, e cila ka zhvilluar operacione të vazhdueshme që nga viti 1996 deri më sot. </w:t>
      </w:r>
    </w:p>
    <w:p w:rsidR="003D7180" w:rsidRPr="00ED279D" w:rsidRDefault="003D7180" w:rsidP="003D7180">
      <w:pPr>
        <w:pStyle w:val="Paragrafi"/>
        <w:rPr>
          <w:lang w:val="sq-AL"/>
        </w:rPr>
      </w:pPr>
      <w:r w:rsidRPr="00ED279D">
        <w:rPr>
          <w:lang w:val="sq-AL"/>
        </w:rPr>
        <w:t xml:space="preserve">e) Z. Huddleston, nëpërmjet grupit të drejtuar prej tij, i cili është pjesë e grupit të SilkRoad-it për këtë projekt, ka dhënë shërbime konsulence inxhinierike në fushën e naftës për më shumë se 500 </w:t>
      </w:r>
      <w:r w:rsidRPr="00ED279D">
        <w:rPr>
          <w:lang w:val="sq-AL"/>
        </w:rPr>
        <w:lastRenderedPageBreak/>
        <w:t xml:space="preserve">shoqëri nafte dhe gazi, shoqëri të transmetimit të gazit, banka dhe institucione të tjera financiare. Projektet e huaja përfshijnë vende, si: Kanadaja, Amerika Qendrore dhe Jugore, Afrika, Australia, Kina, Kuvajti, Indonezia, Deti i Veriut dhe Komunitetin e Shteteve të Pavarura (“CIS” – më parë Bashkimi </w:t>
      </w:r>
      <w:r w:rsidR="00117E18" w:rsidRPr="00ED279D">
        <w:rPr>
          <w:lang w:val="sq-AL"/>
        </w:rPr>
        <w:t>Sovjetik</w:t>
      </w:r>
      <w:r w:rsidRPr="00ED279D">
        <w:rPr>
          <w:lang w:val="sq-AL"/>
        </w:rPr>
        <w:t xml:space="preserve">). Shoqëria e zotëruar prej tij menaxhon interesa </w:t>
      </w:r>
      <w:r w:rsidRPr="00ED279D">
        <w:rPr>
          <w:i/>
          <w:lang w:val="sq-AL"/>
        </w:rPr>
        <w:t>joint venture</w:t>
      </w:r>
      <w:r w:rsidRPr="00ED279D">
        <w:rPr>
          <w:lang w:val="sq-AL"/>
        </w:rPr>
        <w:t xml:space="preserve"> dhe partneriteti në më shumë se 2,000 pasuri prodhuese, dhe ai ka gjithashtu në zotërim një shoqëri operative nafte dhe gazi e cila operon në më shumë se 400 puse të ndodhura në Arkansas, Kaliforni, Kansas, Luiziana, North Dakota, Oklahoma, Teksas dhe Wyoming. </w:t>
      </w:r>
    </w:p>
    <w:p w:rsidR="003D7180" w:rsidRPr="00ED279D" w:rsidRDefault="003D7180" w:rsidP="003D7180">
      <w:pPr>
        <w:pStyle w:val="Paragrafi"/>
        <w:rPr>
          <w:lang w:val="sq-AL"/>
        </w:rPr>
      </w:pPr>
      <w:r w:rsidRPr="00ED279D">
        <w:rPr>
          <w:lang w:val="sq-AL"/>
        </w:rPr>
        <w:t xml:space="preserve">f) Home Creek Energy LLC, e cila duke qenë e zotëruar 100% nga YPO Oil &amp; Energy </w:t>
      </w:r>
      <w:r w:rsidR="00547525" w:rsidRPr="00ED279D">
        <w:rPr>
          <w:lang w:val="sq-AL"/>
        </w:rPr>
        <w:t>PTE.</w:t>
      </w:r>
      <w:r w:rsidRPr="00ED279D">
        <w:rPr>
          <w:lang w:val="sq-AL"/>
        </w:rPr>
        <w:t xml:space="preserve"> Ltd</w:t>
      </w:r>
      <w:r w:rsidR="00117E18" w:rsidRPr="00ED279D">
        <w:rPr>
          <w:lang w:val="sq-AL"/>
        </w:rPr>
        <w:t>.</w:t>
      </w:r>
      <w:r w:rsidRPr="00ED279D">
        <w:rPr>
          <w:lang w:val="sq-AL"/>
        </w:rPr>
        <w:t xml:space="preserve">, është pjesë e këtij Konsorciumi, nëpërmjet letrës së dërguar prej saj në datën 21 shtator 2012, ka konfirmuar edhe njëherë se Home Creek Energy LLC është tërësisht e angazhuar në zbatimin e planit të biznesit të paraqitur në lidhje me ofertën, në zbatimin e të gjithë procesit të privatizimit, ashtu si dhe në zbatimin e operacioneve të </w:t>
      </w:r>
      <w:r w:rsidR="00117E18" w:rsidRPr="00ED279D">
        <w:rPr>
          <w:lang w:val="sq-AL"/>
        </w:rPr>
        <w:t>“</w:t>
      </w:r>
      <w:r w:rsidRPr="00ED279D">
        <w:rPr>
          <w:lang w:val="sq-AL"/>
        </w:rPr>
        <w:t>Albpetrol</w:t>
      </w:r>
      <w:r w:rsidR="00117E18" w:rsidRPr="00ED279D">
        <w:rPr>
          <w:lang w:val="sq-AL"/>
        </w:rPr>
        <w:t>”</w:t>
      </w:r>
      <w:r w:rsidRPr="00ED279D">
        <w:rPr>
          <w:lang w:val="sq-AL"/>
        </w:rPr>
        <w:t xml:space="preserve">-it në vijim të këtij procesi. Për më tepër, kandidati na informoi se z. Huddleston i shoqërive Huddleston dhe z. Maye i Home Creek, do të jenë secili personalisht të përfshirë në operacionet strategjike dhe në menaxhimin e </w:t>
      </w:r>
      <w:r w:rsidR="00117E18" w:rsidRPr="00ED279D">
        <w:rPr>
          <w:lang w:val="sq-AL"/>
        </w:rPr>
        <w:t>“</w:t>
      </w:r>
      <w:r w:rsidRPr="00ED279D">
        <w:rPr>
          <w:lang w:val="sq-AL"/>
        </w:rPr>
        <w:t>Albpetrol</w:t>
      </w:r>
      <w:r w:rsidR="00117E18" w:rsidRPr="00ED279D">
        <w:rPr>
          <w:lang w:val="sq-AL"/>
        </w:rPr>
        <w:t>”</w:t>
      </w:r>
      <w:r w:rsidRPr="00ED279D">
        <w:rPr>
          <w:lang w:val="sq-AL"/>
        </w:rPr>
        <w:t xml:space="preserve">-it, në rast se Konsorciumi Vetro do të jetë fituesi i tenderit. </w:t>
      </w:r>
    </w:p>
    <w:p w:rsidR="003D7180" w:rsidRPr="00ED279D" w:rsidRDefault="003D7180" w:rsidP="003D7180">
      <w:pPr>
        <w:pStyle w:val="Paragrafi"/>
        <w:rPr>
          <w:lang w:val="sq-AL"/>
        </w:rPr>
      </w:pPr>
      <w:r w:rsidRPr="00ED279D">
        <w:rPr>
          <w:lang w:val="sq-AL"/>
        </w:rPr>
        <w:t>Koment: Në përfundim, si investitori strategjik ashtu dhe investitori financiar sjellin eksperiencën dhe njohuritë e nevojshme për të realizuar planin strategjik të projektit Albpetrol dhe për të pasur një përfundim të suksesshëm. Konsorciumi zotëron një shtrirje të gj</w:t>
      </w:r>
      <w:r w:rsidR="00117E18" w:rsidRPr="00ED279D">
        <w:rPr>
          <w:lang w:val="sq-AL"/>
        </w:rPr>
        <w:t>e</w:t>
      </w:r>
      <w:r w:rsidRPr="00ED279D">
        <w:rPr>
          <w:lang w:val="sq-AL"/>
        </w:rPr>
        <w:t>rë aktivitetesh</w:t>
      </w:r>
      <w:r w:rsidR="00117E18" w:rsidRPr="00ED279D">
        <w:rPr>
          <w:lang w:val="sq-AL"/>
        </w:rPr>
        <w:t>,</w:t>
      </w:r>
      <w:r w:rsidRPr="00ED279D">
        <w:rPr>
          <w:lang w:val="sq-AL"/>
        </w:rPr>
        <w:t xml:space="preserve"> duke përmbushur kërkesat e tenderit. Për më tepër, mbas sqarimeve të kërkuara Konsorciumit me anë të letrës së datës 12 shtator 2012</w:t>
      </w:r>
      <w:r w:rsidR="00117E18" w:rsidRPr="00ED279D">
        <w:rPr>
          <w:lang w:val="sq-AL"/>
        </w:rPr>
        <w:t>,</w:t>
      </w:r>
      <w:r w:rsidRPr="00ED279D">
        <w:rPr>
          <w:lang w:val="sq-AL"/>
        </w:rPr>
        <w:t xml:space="preserve"> dërguar nga Komisioni, kandidati, nëpërmjet dy letrave të dërguara në datat 17 dhe 21 shtator 2012, paraqiti dokumente shtesë, të cilat vërtetojnë kushtet e mëposhtme përforcuese të ofertës së tyre: i) se Home Creek Energy LLC është 100% e zotëruar nga shoqëria YPO &amp; Oil Energy dhe tërësisht e angazhuar në zbatimin e këtij projekti, angazhim i ndërmarrë nga vetë shoqëria nëpërmjet paraqitjes së një deklarate të tillë</w:t>
      </w:r>
      <w:r w:rsidR="00117E18" w:rsidRPr="00ED279D">
        <w:rPr>
          <w:lang w:val="sq-AL"/>
        </w:rPr>
        <w:t>,</w:t>
      </w:r>
      <w:r w:rsidRPr="00ED279D">
        <w:rPr>
          <w:lang w:val="sq-AL"/>
        </w:rPr>
        <w:t xml:space="preserve"> të nënshkruar nga administratori i Home Creek Energy LLC, z. Maye; ii) se z. Huddleston i shoqërive Huddleston dhe z. Maye i Home Creek, do të jenë secili personalisht të përfshirë në operacionet strategjike dhe në menaxhimin e </w:t>
      </w:r>
      <w:r w:rsidR="00117E18" w:rsidRPr="00ED279D">
        <w:rPr>
          <w:lang w:val="sq-AL"/>
        </w:rPr>
        <w:t>“</w:t>
      </w:r>
      <w:r w:rsidRPr="00ED279D">
        <w:rPr>
          <w:lang w:val="sq-AL"/>
        </w:rPr>
        <w:t>Albpetrol</w:t>
      </w:r>
      <w:r w:rsidR="00117E18" w:rsidRPr="00ED279D">
        <w:rPr>
          <w:lang w:val="sq-AL"/>
        </w:rPr>
        <w:t>”</w:t>
      </w:r>
      <w:r w:rsidRPr="00ED279D">
        <w:rPr>
          <w:lang w:val="sq-AL"/>
        </w:rPr>
        <w:t xml:space="preserve">-it, angazhim i paraqitur me anë të letrës së datës 17 </w:t>
      </w:r>
      <w:r w:rsidR="00117E18" w:rsidRPr="00ED279D">
        <w:rPr>
          <w:lang w:val="sq-AL"/>
        </w:rPr>
        <w:t>s</w:t>
      </w:r>
      <w:r w:rsidRPr="00ED279D">
        <w:rPr>
          <w:lang w:val="sq-AL"/>
        </w:rPr>
        <w:t xml:space="preserve">htator 2012; iii) se Vetro Energy </w:t>
      </w:r>
      <w:r w:rsidR="00547525" w:rsidRPr="00ED279D">
        <w:rPr>
          <w:lang w:val="sq-AL"/>
        </w:rPr>
        <w:t>PTE.</w:t>
      </w:r>
      <w:r w:rsidRPr="00ED279D">
        <w:rPr>
          <w:lang w:val="sq-AL"/>
        </w:rPr>
        <w:t xml:space="preserve"> Ltd. ka lidhur një marrëveshje për operacione në fushën e naftës me Huddleston &amp; Co Inc., fakt i vërtetuar me anë të paraqitjes së kopjes së marrëveshjes në fjalë. </w:t>
      </w:r>
    </w:p>
    <w:p w:rsidR="003D7180" w:rsidRPr="00ED279D" w:rsidRDefault="003D7180" w:rsidP="003D7180">
      <w:pPr>
        <w:pStyle w:val="Paragrafi"/>
        <w:rPr>
          <w:lang w:val="sq-AL"/>
        </w:rPr>
      </w:pPr>
      <w:r w:rsidRPr="00ED279D">
        <w:rPr>
          <w:lang w:val="sq-AL"/>
        </w:rPr>
        <w:t>4. Në lidhje me kriterin e kërkuar për të pasur një kapital tërësisht të paguar në shumën 80 milionë euro, si dhe vlerën neto ose vlerën neto të konsoliduar të aseteve prej të paktën 100 milionë eurosh, kandidati ka paraqitur këto dokumente:</w:t>
      </w:r>
    </w:p>
    <w:p w:rsidR="003D7180" w:rsidRPr="00ED279D" w:rsidRDefault="003D7180" w:rsidP="003D7180">
      <w:pPr>
        <w:pStyle w:val="Paragrafi"/>
        <w:rPr>
          <w:lang w:val="sq-AL"/>
        </w:rPr>
      </w:pPr>
      <w:r w:rsidRPr="00ED279D">
        <w:rPr>
          <w:lang w:val="sq-AL"/>
        </w:rPr>
        <w:t>a) Sipas raportit të auditimit të shoqërisë Jespersen të datës 31 dhjetor 2011, për investitorin financiar të Konsorciumit, shoqërinë SilkRoad, kapitali tërësisht i paguar është 178,386,753 USD (</w:t>
      </w:r>
      <w:r w:rsidRPr="00ED279D">
        <w:rPr>
          <w:rFonts w:ascii="Times New Roman" w:hAnsi="Times New Roman" w:cs="Times New Roman"/>
          <w:lang w:val="sq-AL"/>
        </w:rPr>
        <w:t>€</w:t>
      </w:r>
      <w:r w:rsidRPr="00ED279D">
        <w:rPr>
          <w:lang w:val="sq-AL"/>
        </w:rPr>
        <w:t>140 milionë)</w:t>
      </w:r>
      <w:r w:rsidR="00CD157A" w:rsidRPr="00ED279D">
        <w:rPr>
          <w:vertAlign w:val="superscript"/>
          <w:lang w:val="sq-AL"/>
        </w:rPr>
        <w:footnoteReference w:id="1"/>
      </w:r>
      <w:r w:rsidRPr="00ED279D">
        <w:rPr>
          <w:lang w:val="sq-AL"/>
        </w:rPr>
        <w:t xml:space="preserve">. Ky tregues e plotëson dhe e tejkalon kriterin e kërkuar të kapitalit të paguar prej 80 milionë eurosh; </w:t>
      </w:r>
    </w:p>
    <w:p w:rsidR="003D7180" w:rsidRPr="00ED279D" w:rsidRDefault="003D7180" w:rsidP="003D7180">
      <w:pPr>
        <w:pStyle w:val="Paragrafi"/>
        <w:rPr>
          <w:lang w:val="sq-AL"/>
        </w:rPr>
      </w:pPr>
      <w:r w:rsidRPr="00ED279D">
        <w:rPr>
          <w:lang w:val="sq-AL"/>
        </w:rPr>
        <w:t xml:space="preserve">b) Sipas raportit të sipërpërmendur, rezulton që vlera neto e konsoliduar e aseteve të investitorit financiar të Konsorciumit, SilkRoad, </w:t>
      </w:r>
      <w:r w:rsidR="00CD157A" w:rsidRPr="00ED279D">
        <w:rPr>
          <w:lang w:val="sq-AL"/>
        </w:rPr>
        <w:t>m</w:t>
      </w:r>
      <w:r w:rsidRPr="00ED279D">
        <w:rPr>
          <w:lang w:val="sq-AL"/>
        </w:rPr>
        <w:t>ë 31 dhjetor 2011 është 188,426,955 USD (</w:t>
      </w:r>
      <w:r w:rsidRPr="00ED279D">
        <w:rPr>
          <w:rFonts w:ascii="Times New Roman" w:hAnsi="Times New Roman" w:cs="Times New Roman"/>
          <w:lang w:val="sq-AL"/>
        </w:rPr>
        <w:t>€</w:t>
      </w:r>
      <w:r w:rsidRPr="00ED279D">
        <w:rPr>
          <w:lang w:val="sq-AL"/>
        </w:rPr>
        <w:t xml:space="preserve"> 148 milionë), duke e tejkaluar sërish kërkesën e tenderit prej 100 milionë eurosh. </w:t>
      </w:r>
    </w:p>
    <w:p w:rsidR="003D7180" w:rsidRPr="00ED279D" w:rsidRDefault="003D7180" w:rsidP="003D7180">
      <w:pPr>
        <w:pStyle w:val="Paragrafi"/>
        <w:rPr>
          <w:lang w:val="sq-AL"/>
        </w:rPr>
      </w:pPr>
      <w:r w:rsidRPr="00ED279D">
        <w:rPr>
          <w:lang w:val="sq-AL"/>
        </w:rPr>
        <w:t>5. Dokumentet e tenderit kërkojnë që investitori strategjik i çdo Konsorciumi të zotërojë të paktën 30% të kapitalit dhe të të drejtave të votimit të Konsorciumit. Secili prej anëtarëve të Konsorciumit Vetro e përmbush këtë kriter</w:t>
      </w:r>
      <w:r w:rsidR="00CD157A" w:rsidRPr="00ED279D">
        <w:rPr>
          <w:lang w:val="sq-AL"/>
        </w:rPr>
        <w:t>,</w:t>
      </w:r>
      <w:r w:rsidRPr="00ED279D">
        <w:rPr>
          <w:lang w:val="sq-AL"/>
        </w:rPr>
        <w:t xml:space="preserve"> duke qenë se YPO Oil &amp; Energy </w:t>
      </w:r>
      <w:r w:rsidR="00547525" w:rsidRPr="00ED279D">
        <w:rPr>
          <w:lang w:val="sq-AL"/>
        </w:rPr>
        <w:t>PTE.</w:t>
      </w:r>
      <w:r w:rsidRPr="00ED279D">
        <w:rPr>
          <w:lang w:val="sq-AL"/>
        </w:rPr>
        <w:t xml:space="preserve"> Ltd</w:t>
      </w:r>
      <w:r w:rsidR="009C1DE4" w:rsidRPr="00ED279D">
        <w:rPr>
          <w:lang w:val="sq-AL"/>
        </w:rPr>
        <w:t>.</w:t>
      </w:r>
      <w:r w:rsidRPr="00ED279D">
        <w:rPr>
          <w:lang w:val="sq-AL"/>
        </w:rPr>
        <w:t xml:space="preserve">/Home Creek Energy LLC, zotëron 51% dhe SilkRoad/Huddleston zotëron 49% të Konsorciumit. </w:t>
      </w:r>
    </w:p>
    <w:p w:rsidR="003D7180" w:rsidRPr="00ED279D" w:rsidRDefault="003D7180" w:rsidP="003D7180">
      <w:pPr>
        <w:pStyle w:val="Paragrafi"/>
        <w:rPr>
          <w:lang w:val="sq-AL"/>
        </w:rPr>
      </w:pPr>
      <w:r w:rsidRPr="00ED279D">
        <w:rPr>
          <w:lang w:val="sq-AL"/>
        </w:rPr>
        <w:t>6. Në përputhje me paragrafin 2.2 të kapitullit II të vendimit të Këshillit të Ministrave nr. 107, secili nga anëtarët e Konsorciumit kanë paraqitur një prokurë të posaçme</w:t>
      </w:r>
      <w:r w:rsidR="00CD157A" w:rsidRPr="00ED279D">
        <w:rPr>
          <w:lang w:val="sq-AL"/>
        </w:rPr>
        <w:t>,</w:t>
      </w:r>
      <w:r w:rsidRPr="00ED279D">
        <w:rPr>
          <w:lang w:val="sq-AL"/>
        </w:rPr>
        <w:t xml:space="preserve"> duke autorizuar drejtorin e Vetro-s, z. Matthew Roszak, të veprojë në emër të tyre në lidhje me procesin e privatizimit</w:t>
      </w:r>
      <w:r w:rsidR="00CD157A" w:rsidRPr="00ED279D">
        <w:rPr>
          <w:lang w:val="sq-AL"/>
        </w:rPr>
        <w:t>,</w:t>
      </w:r>
      <w:r w:rsidRPr="00ED279D">
        <w:rPr>
          <w:lang w:val="sq-AL"/>
        </w:rPr>
        <w:t xml:space="preserve"> duke i dhënë atij të gjitha kompetencat dhe autorizimin për të përfaqësuar Konsorciumin në procesin e tenderit. Për më tepër</w:t>
      </w:r>
      <w:r w:rsidR="00CD157A" w:rsidRPr="00ED279D">
        <w:rPr>
          <w:lang w:val="sq-AL"/>
        </w:rPr>
        <w:t>,</w:t>
      </w:r>
      <w:r w:rsidRPr="00ED279D">
        <w:rPr>
          <w:lang w:val="sq-AL"/>
        </w:rPr>
        <w:t xml:space="preserve"> z. Roszak është i autorizuar të nënshkruajë, të vulosë dhe të paraqesë çdo dokument përgjatë këtij procesi. </w:t>
      </w:r>
    </w:p>
    <w:p w:rsidR="003D7180" w:rsidRPr="00ED279D" w:rsidRDefault="003D7180" w:rsidP="003D7180">
      <w:pPr>
        <w:pStyle w:val="Paragrafi"/>
        <w:rPr>
          <w:lang w:val="sq-AL"/>
        </w:rPr>
      </w:pPr>
      <w:r w:rsidRPr="00ED279D">
        <w:rPr>
          <w:lang w:val="sq-AL"/>
        </w:rPr>
        <w:lastRenderedPageBreak/>
        <w:t>7. Ashtu siç kërkohet në pikën 2.1</w:t>
      </w:r>
      <w:r w:rsidR="00404FC5" w:rsidRPr="00ED279D">
        <w:rPr>
          <w:lang w:val="sq-AL"/>
        </w:rPr>
        <w:t xml:space="preserve"> </w:t>
      </w:r>
      <w:r w:rsidRPr="00ED279D">
        <w:rPr>
          <w:lang w:val="sq-AL"/>
        </w:rPr>
        <w:t>(d)</w:t>
      </w:r>
      <w:r w:rsidR="00404FC5" w:rsidRPr="00ED279D">
        <w:rPr>
          <w:lang w:val="sq-AL"/>
        </w:rPr>
        <w:t xml:space="preserve"> </w:t>
      </w:r>
      <w:r w:rsidRPr="00ED279D">
        <w:rPr>
          <w:lang w:val="sq-AL"/>
        </w:rPr>
        <w:t xml:space="preserve">(iii) të kapitullit II të vendimit të Këshillit të Ministrave nr. 107, anëtarët e Konsorciumit kanë deklaruar dhe kanë pranuar përgjegjësinë e tyre individuale dhe solidare për zbatimin e marrëveshjes. </w:t>
      </w:r>
    </w:p>
    <w:p w:rsidR="003D7180" w:rsidRPr="00ED279D" w:rsidRDefault="003D7180" w:rsidP="003D7180">
      <w:pPr>
        <w:pStyle w:val="Paragrafi"/>
        <w:rPr>
          <w:lang w:val="sq-AL"/>
        </w:rPr>
      </w:pPr>
      <w:r w:rsidRPr="00ED279D">
        <w:rPr>
          <w:lang w:val="sq-AL"/>
        </w:rPr>
        <w:t xml:space="preserve">Koment: Përveç deklaratës së përmbajtur më sipër, në ofertën e paraqitur prej Konsorciumit në datën 7 shtator 2012, bazuar në kërkesën e Komisionit të datës 12 shtator 2012, kandidati ka paraqitur pranë Komisionit në datën 27 shtator 2012 një kopje të marrëveshjes së </w:t>
      </w:r>
      <w:r w:rsidR="00CD157A" w:rsidRPr="00ED279D">
        <w:rPr>
          <w:lang w:val="sq-AL"/>
        </w:rPr>
        <w:t>aksionarëve,</w:t>
      </w:r>
      <w:r w:rsidRPr="00ED279D">
        <w:rPr>
          <w:lang w:val="sq-AL"/>
        </w:rPr>
        <w:t xml:space="preserve"> ku përmbahen në mënyrë të detajuar angazhimet dhe përgjegjësitë reciproke të anëtarëve të Konsorciumit në lidhje me privatizimin e shoqërisë </w:t>
      </w:r>
      <w:r w:rsidR="009E71FE" w:rsidRPr="00ED279D">
        <w:rPr>
          <w:lang w:val="sq-AL"/>
        </w:rPr>
        <w:t>“</w:t>
      </w:r>
      <w:r w:rsidRPr="00ED279D">
        <w:rPr>
          <w:lang w:val="sq-AL"/>
        </w:rPr>
        <w:t>Albpetrol</w:t>
      </w:r>
      <w:r w:rsidR="009E71FE" w:rsidRPr="00ED279D">
        <w:rPr>
          <w:lang w:val="sq-AL"/>
        </w:rPr>
        <w:t>”</w:t>
      </w:r>
      <w:r w:rsidRPr="00ED279D">
        <w:rPr>
          <w:lang w:val="sq-AL"/>
        </w:rPr>
        <w:t xml:space="preserve"> sh.a. Bazuar në këto dokumente, vlerësojmë se Konsorciumi e përmbush plotësisht kriterin e parashikuar më sipër. </w:t>
      </w:r>
    </w:p>
    <w:p w:rsidR="003D7180" w:rsidRPr="00ED279D" w:rsidRDefault="003D7180" w:rsidP="003D7180">
      <w:pPr>
        <w:pStyle w:val="Paragrafi"/>
        <w:rPr>
          <w:lang w:val="sq-AL"/>
        </w:rPr>
      </w:pPr>
      <w:r w:rsidRPr="00ED279D">
        <w:rPr>
          <w:lang w:val="sq-AL"/>
        </w:rPr>
        <w:t>Dokumentet e tenderit</w:t>
      </w:r>
    </w:p>
    <w:p w:rsidR="003D7180" w:rsidRPr="00ED279D" w:rsidRDefault="003D7180" w:rsidP="003D7180">
      <w:pPr>
        <w:pStyle w:val="Paragrafi"/>
        <w:rPr>
          <w:lang w:val="sq-AL"/>
        </w:rPr>
      </w:pPr>
      <w:r w:rsidRPr="00ED279D">
        <w:rPr>
          <w:lang w:val="sq-AL"/>
        </w:rPr>
        <w:t xml:space="preserve">8. Në lidhje me pranimin nga kandidati të dokumenteve të tenderit, ashtu siç kërkohet në paragrafin 3.1 (a) dhe (b), kapitulli III i vendimit të Këshillit të Ministrave nr. 107, kandidati në letrën e tij të prezantimit të ofertës në shtator 2012, të nënshkruar nga Matthew Roszak ka pranuar: </w:t>
      </w:r>
    </w:p>
    <w:p w:rsidR="003D7180" w:rsidRPr="00ED279D" w:rsidRDefault="003D7180" w:rsidP="003D7180">
      <w:pPr>
        <w:pStyle w:val="Paragrafi"/>
        <w:rPr>
          <w:lang w:val="sq-AL"/>
        </w:rPr>
      </w:pPr>
      <w:r w:rsidRPr="00ED279D">
        <w:rPr>
          <w:lang w:val="sq-AL"/>
        </w:rPr>
        <w:t>a) T</w:t>
      </w:r>
      <w:r w:rsidR="005D17E5" w:rsidRPr="00ED279D">
        <w:rPr>
          <w:lang w:val="sq-AL"/>
        </w:rPr>
        <w:t>ermat dhe kushtet e parashtruar</w:t>
      </w:r>
      <w:r w:rsidRPr="00ED279D">
        <w:rPr>
          <w:lang w:val="sq-AL"/>
        </w:rPr>
        <w:t xml:space="preserve"> në vendimin e Këshillit të Ministrave nr. 107 dhe termat dhe kushtet e vendosur në dokumentet e tenderit;</w:t>
      </w:r>
    </w:p>
    <w:p w:rsidR="003D7180" w:rsidRPr="00ED279D" w:rsidRDefault="003D7180" w:rsidP="003D7180">
      <w:pPr>
        <w:pStyle w:val="Paragrafi"/>
        <w:rPr>
          <w:lang w:val="sq-AL"/>
        </w:rPr>
      </w:pPr>
      <w:r w:rsidRPr="00ED279D">
        <w:rPr>
          <w:lang w:val="sq-AL"/>
        </w:rPr>
        <w:t>b) Detyrimet që rrjedhin nga fitimi i tenderit;</w:t>
      </w:r>
    </w:p>
    <w:p w:rsidR="003D7180" w:rsidRPr="00ED279D" w:rsidRDefault="003D7180" w:rsidP="003D7180">
      <w:pPr>
        <w:pStyle w:val="Paragrafi"/>
        <w:rPr>
          <w:lang w:val="sq-AL"/>
        </w:rPr>
      </w:pPr>
      <w:r w:rsidRPr="00ED279D">
        <w:rPr>
          <w:lang w:val="sq-AL"/>
        </w:rPr>
        <w:t xml:space="preserve">c) Se të ardhurat e tij janë krijuar si rezultat i zhvillimit të aktiviteteve të ligjshme ekonomike në zbatim të ligjeve në fuqi dhe se në asnjë rast këto të ardhura nuk janë prodhuar, përfituar ose ndikuar në mënyrë të tërthortë nga aktivitete kriminale. </w:t>
      </w:r>
    </w:p>
    <w:p w:rsidR="003D7180" w:rsidRPr="00ED279D" w:rsidRDefault="003D7180" w:rsidP="003D7180">
      <w:pPr>
        <w:pStyle w:val="Paragrafi"/>
        <w:rPr>
          <w:lang w:val="sq-AL"/>
        </w:rPr>
      </w:pPr>
      <w:r w:rsidRPr="00ED279D">
        <w:rPr>
          <w:lang w:val="sq-AL"/>
        </w:rPr>
        <w:t>Pranimi i kandidatit nuk është i kushtëzuar nga asnjë kusht paraprak.</w:t>
      </w:r>
    </w:p>
    <w:p w:rsidR="003D7180" w:rsidRPr="00ED279D" w:rsidRDefault="003D7180" w:rsidP="003D7180">
      <w:pPr>
        <w:pStyle w:val="Paragrafi"/>
        <w:rPr>
          <w:lang w:val="sq-AL"/>
        </w:rPr>
      </w:pPr>
      <w:r w:rsidRPr="00ED279D">
        <w:rPr>
          <w:lang w:val="sq-AL"/>
        </w:rPr>
        <w:t>9. Siç kërkohet nga paragrafi 2 (c) i kapitullit III të vendimit të Këshillit të Ministrave nr. 107, anëtarët e Konsorciumit kanë paraqitur ekstrakte të pasqyrave financiare të audituara për vitet 2009, 2010 dhe gjithashtu për vitin 2011, për Vetro Energy, YPO O</w:t>
      </w:r>
      <w:r w:rsidR="005D17E5" w:rsidRPr="00ED279D">
        <w:rPr>
          <w:lang w:val="sq-AL"/>
        </w:rPr>
        <w:t>il</w:t>
      </w:r>
      <w:r w:rsidRPr="00ED279D">
        <w:rPr>
          <w:lang w:val="sq-AL"/>
        </w:rPr>
        <w:t xml:space="preserve"> &amp; Energy dhe SilkRoad Equity. </w:t>
      </w:r>
    </w:p>
    <w:p w:rsidR="003D7180" w:rsidRPr="00ED279D" w:rsidRDefault="003D7180" w:rsidP="003D7180">
      <w:pPr>
        <w:pStyle w:val="Paragrafi"/>
        <w:rPr>
          <w:lang w:val="sq-AL"/>
        </w:rPr>
      </w:pPr>
      <w:r w:rsidRPr="00ED279D">
        <w:rPr>
          <w:lang w:val="sq-AL"/>
        </w:rPr>
        <w:t>10. Në përputhje me dokumentet e tenderit, siç kërkohet në paragrafin 2</w:t>
      </w:r>
      <w:r w:rsidR="00015092" w:rsidRPr="00ED279D">
        <w:rPr>
          <w:lang w:val="sq-AL"/>
        </w:rPr>
        <w:t xml:space="preserve"> </w:t>
      </w:r>
      <w:r w:rsidRPr="00ED279D">
        <w:rPr>
          <w:lang w:val="sq-AL"/>
        </w:rPr>
        <w:t xml:space="preserve">(f) për të provuar se kandidati nuk është në likuidim, </w:t>
      </w:r>
      <w:r w:rsidR="009C1DE4" w:rsidRPr="00ED279D">
        <w:rPr>
          <w:lang w:val="sq-AL"/>
        </w:rPr>
        <w:t>k</w:t>
      </w:r>
      <w:r w:rsidRPr="00ED279D">
        <w:rPr>
          <w:lang w:val="sq-AL"/>
        </w:rPr>
        <w:t xml:space="preserve">andidati ka paraqitur: </w:t>
      </w:r>
    </w:p>
    <w:p w:rsidR="003D7180" w:rsidRPr="00ED279D" w:rsidRDefault="003D7180" w:rsidP="003D7180">
      <w:pPr>
        <w:pStyle w:val="Paragrafi"/>
        <w:rPr>
          <w:lang w:val="sq-AL"/>
        </w:rPr>
      </w:pPr>
      <w:r w:rsidRPr="00ED279D">
        <w:rPr>
          <w:lang w:val="sq-AL"/>
        </w:rPr>
        <w:t xml:space="preserve">a) Vetro Energy </w:t>
      </w:r>
      <w:r w:rsidR="00547525" w:rsidRPr="00ED279D">
        <w:rPr>
          <w:lang w:val="sq-AL"/>
        </w:rPr>
        <w:t>PTE.</w:t>
      </w:r>
      <w:r w:rsidRPr="00ED279D">
        <w:rPr>
          <w:lang w:val="sq-AL"/>
        </w:rPr>
        <w:t xml:space="preserve"> Ltd.: Certifikatë e lëshuar nga Autoriteti Rregullator i Shoqërive dhe i Kontabilitetit të Singaporit, numër regjistrimi 200704225W, duke identifikuar Vetro Energy </w:t>
      </w:r>
      <w:r w:rsidR="00547525" w:rsidRPr="00ED279D">
        <w:rPr>
          <w:lang w:val="sq-AL"/>
        </w:rPr>
        <w:t>PTE.</w:t>
      </w:r>
      <w:r w:rsidRPr="00ED279D">
        <w:rPr>
          <w:lang w:val="sq-AL"/>
        </w:rPr>
        <w:t xml:space="preserve"> Ltd. të themeluar në </w:t>
      </w:r>
      <w:r w:rsidR="009C1DE4" w:rsidRPr="00ED279D">
        <w:rPr>
          <w:lang w:val="sq-AL"/>
        </w:rPr>
        <w:t xml:space="preserve">14 </w:t>
      </w:r>
      <w:r w:rsidRPr="00ED279D">
        <w:rPr>
          <w:lang w:val="sq-AL"/>
        </w:rPr>
        <w:t xml:space="preserve">mars 2007, si një shoqëri me status aktiv dhe në gjendje të mirë. Shoqëria ka paraqitur gjithashtu një certifikatë të gjendjes së mirë, të lëshuar nga Autoriteti Rregullator i Shoqërive dhe i Kontabilitetit të Singaporit, i datës 15 gusht 2012, certifikatë nr. ACR0000004220794A, nënshkruar nga z. Tan Yong Tat, </w:t>
      </w:r>
      <w:r w:rsidR="001002E1" w:rsidRPr="00ED279D">
        <w:rPr>
          <w:lang w:val="sq-AL"/>
        </w:rPr>
        <w:t>asistent regjistrues i shoqërive dhe bizneseve</w:t>
      </w:r>
      <w:r w:rsidRPr="00ED279D">
        <w:rPr>
          <w:lang w:val="sq-AL"/>
        </w:rPr>
        <w:t xml:space="preserve">, që provon se shoqëria ka statusin “aktiv” dhe në gjendje të mirë dhe nuk është në likuidim. </w:t>
      </w:r>
    </w:p>
    <w:p w:rsidR="003D7180" w:rsidRPr="00ED279D" w:rsidRDefault="003D7180" w:rsidP="003D7180">
      <w:pPr>
        <w:pStyle w:val="Paragrafi"/>
        <w:rPr>
          <w:lang w:val="sq-AL"/>
        </w:rPr>
      </w:pPr>
      <w:r w:rsidRPr="00ED279D">
        <w:rPr>
          <w:lang w:val="sq-AL"/>
        </w:rPr>
        <w:t>b) SilkRoad Equity LLC: Certifikatë riparaqitje</w:t>
      </w:r>
      <w:r w:rsidR="00F53148" w:rsidRPr="00ED279D">
        <w:rPr>
          <w:lang w:val="sq-AL"/>
        </w:rPr>
        <w:t>j</w:t>
      </w:r>
      <w:r w:rsidR="00E83281" w:rsidRPr="00ED279D">
        <w:rPr>
          <w:lang w:val="sq-AL"/>
        </w:rPr>
        <w:t>e</w:t>
      </w:r>
      <w:r w:rsidRPr="00ED279D">
        <w:rPr>
          <w:lang w:val="sq-AL"/>
        </w:rPr>
        <w:t xml:space="preserve"> e datës 30 gusht 2012 nga Sekretari i Shtetit të Delware, USA, duke përfshirë një certifikatë riparaqitje</w:t>
      </w:r>
      <w:r w:rsidR="00F53148" w:rsidRPr="00ED279D">
        <w:rPr>
          <w:lang w:val="sq-AL"/>
        </w:rPr>
        <w:t>je</w:t>
      </w:r>
      <w:r w:rsidRPr="00ED279D">
        <w:rPr>
          <w:lang w:val="sq-AL"/>
        </w:rPr>
        <w:t xml:space="preserve"> formimi të datës 30 gusht 2012</w:t>
      </w:r>
      <w:r w:rsidR="00F53148" w:rsidRPr="00ED279D">
        <w:rPr>
          <w:lang w:val="sq-AL"/>
        </w:rPr>
        <w:t>,</w:t>
      </w:r>
      <w:r w:rsidRPr="00ED279D">
        <w:rPr>
          <w:lang w:val="sq-AL"/>
        </w:rPr>
        <w:t xml:space="preserve"> të nënshkruar nga Matthew Roszak, në cilësinë e anëtarit dhe personit të autorizuar, duke shpjeguar se shoqëria u krijua fillimisht në datën 20 maj 2003. Shoqëria gjithashtu ka paraqitur një </w:t>
      </w:r>
      <w:r w:rsidR="00F53148" w:rsidRPr="00ED279D">
        <w:rPr>
          <w:lang w:val="sq-AL"/>
        </w:rPr>
        <w:t>certifikatë të gjendjes së mirë</w:t>
      </w:r>
      <w:r w:rsidRPr="00ED279D">
        <w:rPr>
          <w:lang w:val="sq-AL"/>
        </w:rPr>
        <w:t xml:space="preserve"> të datës 15 gusht 2012 nga Sekretari i Shtetit të Delware, USA, z. Jeffrey Bullock, duke dëshmuar se shoqëria është në gjendje të mirë dhe se të gjitha taksat vjetore janë paguar. </w:t>
      </w:r>
    </w:p>
    <w:p w:rsidR="002046F6" w:rsidRPr="00ED279D" w:rsidRDefault="002046F6" w:rsidP="003D7180">
      <w:pPr>
        <w:pStyle w:val="Paragrafi"/>
        <w:rPr>
          <w:lang w:val="sq-AL"/>
        </w:rPr>
      </w:pPr>
    </w:p>
    <w:p w:rsidR="003D7180" w:rsidRPr="00ED279D" w:rsidRDefault="003D7180" w:rsidP="003D7180">
      <w:pPr>
        <w:pStyle w:val="Paragrafi"/>
        <w:rPr>
          <w:lang w:val="sq-AL"/>
        </w:rPr>
      </w:pPr>
      <w:r w:rsidRPr="00ED279D">
        <w:rPr>
          <w:lang w:val="sq-AL"/>
        </w:rPr>
        <w:t xml:space="preserve">c) YPO Oil &amp; Energy </w:t>
      </w:r>
      <w:r w:rsidR="00547525" w:rsidRPr="00ED279D">
        <w:rPr>
          <w:lang w:val="sq-AL"/>
        </w:rPr>
        <w:t>PTE.</w:t>
      </w:r>
      <w:r w:rsidRPr="00ED279D">
        <w:rPr>
          <w:lang w:val="sq-AL"/>
        </w:rPr>
        <w:t xml:space="preserve"> Ltd</w:t>
      </w:r>
      <w:r w:rsidR="009C1DE4" w:rsidRPr="00ED279D">
        <w:rPr>
          <w:lang w:val="sq-AL"/>
        </w:rPr>
        <w:t>.</w:t>
      </w:r>
      <w:r w:rsidRPr="00ED279D">
        <w:rPr>
          <w:lang w:val="sq-AL"/>
        </w:rPr>
        <w:t>: Certifikatë e lës</w:t>
      </w:r>
      <w:r w:rsidR="00864BA6" w:rsidRPr="00ED279D">
        <w:rPr>
          <w:lang w:val="sq-AL"/>
        </w:rPr>
        <w:t>huar nga Autoriteti Rregullator</w:t>
      </w:r>
      <w:r w:rsidRPr="00ED279D">
        <w:rPr>
          <w:lang w:val="sq-AL"/>
        </w:rPr>
        <w:t xml:space="preserve"> i Shoqërive dhe i Kontabilitetit të Singaporit, numër regjistrimi 200817042M, që identifikon YPO </w:t>
      </w:r>
      <w:r w:rsidR="00F53148" w:rsidRPr="00ED279D">
        <w:rPr>
          <w:lang w:val="sq-AL"/>
        </w:rPr>
        <w:t xml:space="preserve">Oil </w:t>
      </w:r>
      <w:r w:rsidRPr="00ED279D">
        <w:rPr>
          <w:lang w:val="sq-AL"/>
        </w:rPr>
        <w:t xml:space="preserve">&amp; Energy </w:t>
      </w:r>
      <w:r w:rsidR="00547525" w:rsidRPr="00ED279D">
        <w:rPr>
          <w:lang w:val="sq-AL"/>
        </w:rPr>
        <w:t>PTE.</w:t>
      </w:r>
      <w:r w:rsidRPr="00ED279D">
        <w:rPr>
          <w:lang w:val="sq-AL"/>
        </w:rPr>
        <w:t xml:space="preserve"> Ltd., të themeluar </w:t>
      </w:r>
      <w:r w:rsidR="008951AB" w:rsidRPr="00ED279D">
        <w:rPr>
          <w:lang w:val="sq-AL"/>
        </w:rPr>
        <w:t>m</w:t>
      </w:r>
      <w:r w:rsidRPr="00ED279D">
        <w:rPr>
          <w:lang w:val="sq-AL"/>
        </w:rPr>
        <w:t xml:space="preserve">ë 28 gusht 2008 si një shoqëri me status aktiv në gjendje të mirë. Shoqëria ka paraqitur gjithashtu një certifikatë të gjendjes së mirë, të lëshuar nga Autoriteti Rregullator i Shoqërive dhe i Kontabilitetit të Singaporit, të datës 15 gusht 2012, certifikatë nr. ACR0000004220794A, nënshkruar nga z. Tan Yong Tat, asistentregjistrues i shoqërive dhe bizneseve, që provon se shoqëria ka statusin “aktiv” dhe në gjendje të mirë dhe nuk është në likuidim. </w:t>
      </w:r>
    </w:p>
    <w:p w:rsidR="003D7180" w:rsidRPr="00ED279D" w:rsidRDefault="003D7180" w:rsidP="003D7180">
      <w:pPr>
        <w:pStyle w:val="Paragrafi"/>
        <w:rPr>
          <w:lang w:val="sq-AL"/>
        </w:rPr>
      </w:pPr>
      <w:r w:rsidRPr="00ED279D">
        <w:rPr>
          <w:lang w:val="sq-AL"/>
        </w:rPr>
        <w:t>d) Huddleston Energy Advisors, LLC: Certifikatë riparaqitje</w:t>
      </w:r>
      <w:r w:rsidR="0094099F" w:rsidRPr="00ED279D">
        <w:rPr>
          <w:lang w:val="sq-AL"/>
        </w:rPr>
        <w:t>je</w:t>
      </w:r>
      <w:r w:rsidRPr="00ED279D">
        <w:rPr>
          <w:lang w:val="sq-AL"/>
        </w:rPr>
        <w:t xml:space="preserve"> dhe ndryshimi e datës 30 gusht 2012, paraqitur nga Sekretari i Shtetit të Delware, USA, që dëshmon se shoqëria është themeluar </w:t>
      </w:r>
      <w:r w:rsidR="0094099F" w:rsidRPr="00ED279D">
        <w:rPr>
          <w:lang w:val="sq-AL"/>
        </w:rPr>
        <w:t>m</w:t>
      </w:r>
      <w:r w:rsidRPr="00ED279D">
        <w:rPr>
          <w:lang w:val="sq-AL"/>
        </w:rPr>
        <w:t>ë 9 korrik 2012 dhe se ortakët e shoqërisë janë SilkRoad Equity dhe Huddleston</w:t>
      </w:r>
      <w:r w:rsidR="00864BA6" w:rsidRPr="00ED279D">
        <w:rPr>
          <w:lang w:val="sq-AL"/>
        </w:rPr>
        <w:t xml:space="preserve"> </w:t>
      </w:r>
      <w:r w:rsidRPr="00ED279D">
        <w:rPr>
          <w:lang w:val="sq-AL"/>
        </w:rPr>
        <w:t>&amp;</w:t>
      </w:r>
      <w:r w:rsidR="00864BA6" w:rsidRPr="00ED279D">
        <w:rPr>
          <w:lang w:val="sq-AL"/>
        </w:rPr>
        <w:t xml:space="preserve"> </w:t>
      </w:r>
      <w:r w:rsidRPr="00ED279D">
        <w:rPr>
          <w:lang w:val="sq-AL"/>
        </w:rPr>
        <w:t>Co., të zotëruara dhe të drejtuara nga z. Peter Huddleston.</w:t>
      </w:r>
    </w:p>
    <w:p w:rsidR="003D7180" w:rsidRPr="00ED279D" w:rsidRDefault="003D7180" w:rsidP="003D7180">
      <w:pPr>
        <w:pStyle w:val="Paragrafi"/>
        <w:rPr>
          <w:lang w:val="sq-AL"/>
        </w:rPr>
      </w:pPr>
      <w:r w:rsidRPr="00ED279D">
        <w:rPr>
          <w:lang w:val="sq-AL"/>
        </w:rPr>
        <w:lastRenderedPageBreak/>
        <w:t xml:space="preserve">e) Home Creek Energy LLC: Certifikatë formimi e datës 29 dhjetor 2006, të paraqitur nga Sekretari i Shtetit Delware, USA, nënshkruar nga z. Anthony Maye. Shoqëria paraqiti një letër të nënshkruar nga z. Maye, ku deklarohej se ortaku i vetëm i shoqërisë është YPO Oil. Për më tepër, shoqëria paraqiti një aplikim për </w:t>
      </w:r>
      <w:r w:rsidR="0094099F" w:rsidRPr="00ED279D">
        <w:rPr>
          <w:lang w:val="sq-AL"/>
        </w:rPr>
        <w:t>regjistrim të emrit të shoqërisë</w:t>
      </w:r>
      <w:r w:rsidRPr="00ED279D">
        <w:rPr>
          <w:lang w:val="sq-AL"/>
        </w:rPr>
        <w:t xml:space="preserve"> nga Sekretari i Shtetit, Teksas, USA, të datës 28 gusht 2012 dhe një letër ku deklaron se shoqëria angazhohet të zbatojë biznesplanin e Vetro-s. </w:t>
      </w:r>
    </w:p>
    <w:p w:rsidR="003D7180" w:rsidRPr="00ED279D" w:rsidRDefault="003D7180" w:rsidP="003D7180">
      <w:pPr>
        <w:pStyle w:val="Paragrafi"/>
        <w:rPr>
          <w:lang w:val="sq-AL"/>
        </w:rPr>
      </w:pPr>
      <w:r w:rsidRPr="00ED279D">
        <w:rPr>
          <w:lang w:val="sq-AL"/>
        </w:rPr>
        <w:t xml:space="preserve">11. Kandidati ka paraqitur shumën në euro të çmimit total të ofruar prej tij për blerjen e aksioneve, në shumën prej 850,000,000.00 eurosh, e cila përfshin tarifën e konsulentit dhe të gjitha taksat dhe tatimet e tjera, siç parashikohet nga dokumentet e tenderit. </w:t>
      </w:r>
    </w:p>
    <w:p w:rsidR="003D7180" w:rsidRPr="00ED279D" w:rsidRDefault="003D7180" w:rsidP="003D7180">
      <w:pPr>
        <w:pStyle w:val="Paragrafi"/>
        <w:rPr>
          <w:lang w:val="sq-AL"/>
        </w:rPr>
      </w:pPr>
      <w:r w:rsidRPr="00ED279D">
        <w:rPr>
          <w:lang w:val="sq-AL"/>
        </w:rPr>
        <w:t xml:space="preserve">12. Për sa i përket deklaratës së aftësisë financiare, siç kërkohet nga dokumentet e tenderit, kandidati ka paraqitur letrën e tij mbështetëse që certifikon aftësitë financiare, të nënshkruar nga z. Matthew Roszak në emër dhe për llogari të Vetro Energy </w:t>
      </w:r>
      <w:r w:rsidR="00547525" w:rsidRPr="00ED279D">
        <w:rPr>
          <w:lang w:val="sq-AL"/>
        </w:rPr>
        <w:t>PTE.</w:t>
      </w:r>
      <w:r w:rsidRPr="00ED279D">
        <w:rPr>
          <w:lang w:val="sq-AL"/>
        </w:rPr>
        <w:t xml:space="preserve"> Ltd. </w:t>
      </w:r>
    </w:p>
    <w:p w:rsidR="003D7180" w:rsidRPr="00ED279D" w:rsidRDefault="003D7180" w:rsidP="003D7180">
      <w:pPr>
        <w:pStyle w:val="Paragrafi"/>
        <w:rPr>
          <w:lang w:val="sq-AL"/>
        </w:rPr>
      </w:pPr>
      <w:r w:rsidRPr="00ED279D">
        <w:rPr>
          <w:lang w:val="sq-AL"/>
        </w:rPr>
        <w:t xml:space="preserve">Koment: Megjithëse në përputhje me dokumentet e tenderit, deklarata e mësipërme është e mjaftueshme, </w:t>
      </w:r>
      <w:r w:rsidR="008B5F3A" w:rsidRPr="00ED279D">
        <w:rPr>
          <w:lang w:val="sq-AL"/>
        </w:rPr>
        <w:t>k</w:t>
      </w:r>
      <w:r w:rsidRPr="00ED279D">
        <w:rPr>
          <w:lang w:val="sq-AL"/>
        </w:rPr>
        <w:t xml:space="preserve">andidati, për të treguar seriozitetin e tij në paraqitjen e kësaj oferte, i ka paraqitur Komisionit edhe një letër mbështetëse të lëshuar nga institucioni BNP Paribas në datën 21 shtator 2012. </w:t>
      </w:r>
    </w:p>
    <w:p w:rsidR="003D7180" w:rsidRPr="00ED279D" w:rsidRDefault="003D7180" w:rsidP="003D7180">
      <w:pPr>
        <w:pStyle w:val="Paragrafi"/>
        <w:rPr>
          <w:lang w:val="sq-AL"/>
        </w:rPr>
      </w:pPr>
      <w:r w:rsidRPr="00ED279D">
        <w:rPr>
          <w:lang w:val="sq-AL"/>
        </w:rPr>
        <w:t xml:space="preserve">13. Në lidhje me garancinë e ofertës, </w:t>
      </w:r>
      <w:r w:rsidR="00F74E7A" w:rsidRPr="00ED279D">
        <w:rPr>
          <w:lang w:val="sq-AL"/>
        </w:rPr>
        <w:t>s</w:t>
      </w:r>
      <w:r w:rsidRPr="00ED279D">
        <w:rPr>
          <w:lang w:val="sq-AL"/>
        </w:rPr>
        <w:t>ë kërkuar në paragrafin 4 të kapitullit III të vendimit të Këshillit të Ministrave nr. 107, kandidati ka paraqitur një garanci bankare, lëshuar nga American Chartered Bank e Shteteve të Bashkuara të Amerikës, në datën 23 gusht 2012</w:t>
      </w:r>
      <w:r w:rsidR="008B5F3A" w:rsidRPr="00ED279D">
        <w:rPr>
          <w:lang w:val="sq-AL"/>
        </w:rPr>
        <w:t>,</w:t>
      </w:r>
      <w:r w:rsidRPr="00ED279D">
        <w:rPr>
          <w:lang w:val="sq-AL"/>
        </w:rPr>
        <w:t xml:space="preserve"> në shumën prej 85,000,000 eurosh, një shumë, e cila përbën 10% të ofertës totale të paraqitur nga kandidati. Mbas kërkesës për sqarime në lidhje me garancinë e ofertës, </w:t>
      </w:r>
      <w:r w:rsidR="008B5F3A" w:rsidRPr="00ED279D">
        <w:rPr>
          <w:lang w:val="sq-AL"/>
        </w:rPr>
        <w:t>k</w:t>
      </w:r>
      <w:r w:rsidRPr="00ED279D">
        <w:rPr>
          <w:lang w:val="sq-AL"/>
        </w:rPr>
        <w:t xml:space="preserve">andidati ka deklaruar se “ka bërë që tani përparime thelbësore në sigurimin e garancisë së kontratës (e cila do të depozitohet në një nga bankat më të njohura/vlerësuara) për këtë transaksion. </w:t>
      </w:r>
    </w:p>
    <w:p w:rsidR="003D7180" w:rsidRPr="00ED279D" w:rsidRDefault="003D7180" w:rsidP="003D7180">
      <w:pPr>
        <w:pStyle w:val="Paragrafi"/>
        <w:rPr>
          <w:lang w:val="sq-AL"/>
        </w:rPr>
      </w:pPr>
      <w:r w:rsidRPr="00ED279D">
        <w:rPr>
          <w:lang w:val="sq-AL"/>
        </w:rPr>
        <w:t>Koment: Për të vërtetuar më tej përshtatshmërinë e garancisë së ofertës, Komisioni ka kryer verifikimet e tij dhe</w:t>
      </w:r>
      <w:r w:rsidR="008B5F3A" w:rsidRPr="00ED279D">
        <w:rPr>
          <w:lang w:val="sq-AL"/>
        </w:rPr>
        <w:t>,</w:t>
      </w:r>
      <w:r w:rsidRPr="00ED279D">
        <w:rPr>
          <w:lang w:val="sq-AL"/>
        </w:rPr>
        <w:t xml:space="preserve"> gjithashtu</w:t>
      </w:r>
      <w:r w:rsidR="008B5F3A" w:rsidRPr="00ED279D">
        <w:rPr>
          <w:lang w:val="sq-AL"/>
        </w:rPr>
        <w:t>,</w:t>
      </w:r>
      <w:r w:rsidRPr="00ED279D">
        <w:rPr>
          <w:lang w:val="sq-AL"/>
        </w:rPr>
        <w:t xml:space="preserve"> i ka kërkuar konsulentit Patton Boggs kryerjen e verifikimeve përkatëse pranë Amercian Chartered Bank. Me anë të letrës së datës 25 shtator 2012, përfaqësuesi i konsulentit z. David Farber ka konfirmuar kryerjen e verifikimeve pranë kësaj banke, duke njoftuar komisionin se garancia është e vlefshme dhe e mbuluar me një kolateral të mjaftueshëm. Në këto kushte</w:t>
      </w:r>
      <w:r w:rsidR="008B5F3A" w:rsidRPr="00ED279D">
        <w:rPr>
          <w:lang w:val="sq-AL"/>
        </w:rPr>
        <w:t>,</w:t>
      </w:r>
      <w:r w:rsidRPr="00ED279D">
        <w:rPr>
          <w:lang w:val="sq-AL"/>
        </w:rPr>
        <w:t xml:space="preserve"> ne vlerësojmë se garancia e ofertës është e vlefshme dhe përmbush qëllimin e saj të besueshmërisë financiare të ofertës së paraqitur nga Konsorciumi. </w:t>
      </w:r>
    </w:p>
    <w:p w:rsidR="003D7180" w:rsidRPr="00ED279D" w:rsidRDefault="003D7180" w:rsidP="003D7180">
      <w:pPr>
        <w:pStyle w:val="Paragrafi"/>
        <w:rPr>
          <w:lang w:val="sq-AL"/>
        </w:rPr>
      </w:pPr>
      <w:r w:rsidRPr="00ED279D">
        <w:rPr>
          <w:lang w:val="sq-AL"/>
        </w:rPr>
        <w:t xml:space="preserve">14. Kandidati ka paraqitur planin e biznesit për vitet 2012-2017, siç kërkohet nga dokumentet e tenderit. </w:t>
      </w:r>
    </w:p>
    <w:p w:rsidR="003D7180" w:rsidRPr="00ED279D" w:rsidRDefault="003D7180" w:rsidP="003D7180">
      <w:pPr>
        <w:pStyle w:val="Paragrafi"/>
        <w:rPr>
          <w:lang w:val="sq-AL"/>
        </w:rPr>
      </w:pPr>
      <w:r w:rsidRPr="00ED279D">
        <w:rPr>
          <w:lang w:val="sq-AL"/>
        </w:rPr>
        <w:t>Vlerësimi përshkrues i ofertës teknike</w:t>
      </w:r>
    </w:p>
    <w:p w:rsidR="003D7180" w:rsidRPr="00ED279D" w:rsidRDefault="003D7180" w:rsidP="003D7180">
      <w:pPr>
        <w:pStyle w:val="Paragrafi"/>
        <w:rPr>
          <w:lang w:val="sq-AL"/>
        </w:rPr>
      </w:pPr>
      <w:r w:rsidRPr="00ED279D">
        <w:rPr>
          <w:lang w:val="sq-AL"/>
        </w:rPr>
        <w:t>Kredencialet: Kandidati, nëpërmjet entiteve të tij Huddleston &amp; Company dhe Home Creek, ka eksperiencë të zgjeruar në fushat e zhvillimit të naftës, marketingut, vlerësimit të rezervave dhe eksplorimit, transportimit të gazit, konsulencës, rregullimit të partneriteteve dhe rinovimit të puseve. Kandidati ka zhvilluar aktivitetin e tij në</w:t>
      </w:r>
      <w:r w:rsidR="00DC3DD6" w:rsidRPr="00ED279D">
        <w:rPr>
          <w:lang w:val="sq-AL"/>
        </w:rPr>
        <w:t>:</w:t>
      </w:r>
      <w:r w:rsidRPr="00ED279D">
        <w:rPr>
          <w:lang w:val="sq-AL"/>
        </w:rPr>
        <w:t xml:space="preserve"> Shtetet e Bashkuara, Brazil, Kanada, Tailandë dhe Venezuelë. Ka si klientë 13 shoqëri madhore të pavarura nafte dhe gazi, duke përfshirë Chevron Texaco Corp., shoqërinë ConocoPhillips, shoqërinë ExonMobil Exploration, shoqërinë BP Amoco dhe Marathon Oil. Klientët e tjerë konsistojnë në më shumë se 200 shoqëri të tjera të pavarura nafte dhe gazi, shoqëri depozitimi dhe transmetimit të gazit, institucione edukative dhe agjenci qeveritare. </w:t>
      </w:r>
    </w:p>
    <w:p w:rsidR="003D7180" w:rsidRPr="00ED279D" w:rsidRDefault="003D7180" w:rsidP="003D7180">
      <w:pPr>
        <w:pStyle w:val="Paragrafi"/>
        <w:rPr>
          <w:lang w:val="sq-AL"/>
        </w:rPr>
      </w:pPr>
      <w:r w:rsidRPr="00ED279D">
        <w:rPr>
          <w:lang w:val="sq-AL"/>
        </w:rPr>
        <w:t xml:space="preserve">Strategjia: Kandidati deklaron se vizioni i tij është pozicionimi i </w:t>
      </w:r>
      <w:r w:rsidR="009E71FE" w:rsidRPr="00ED279D">
        <w:rPr>
          <w:lang w:val="sq-AL"/>
        </w:rPr>
        <w:t>“</w:t>
      </w:r>
      <w:r w:rsidRPr="00ED279D">
        <w:rPr>
          <w:lang w:val="sq-AL"/>
        </w:rPr>
        <w:t>Albpetrol</w:t>
      </w:r>
      <w:r w:rsidR="009E71FE" w:rsidRPr="00ED279D">
        <w:rPr>
          <w:lang w:val="sq-AL"/>
        </w:rPr>
        <w:t>”</w:t>
      </w:r>
      <w:r w:rsidRPr="00ED279D">
        <w:rPr>
          <w:lang w:val="sq-AL"/>
        </w:rPr>
        <w:t xml:space="preserve">-it si lojtar kyç i tregut në Shqipëri, por edhe vendosjen e </w:t>
      </w:r>
      <w:r w:rsidR="009E71FE" w:rsidRPr="00ED279D">
        <w:rPr>
          <w:lang w:val="sq-AL"/>
        </w:rPr>
        <w:t>“</w:t>
      </w:r>
      <w:r w:rsidRPr="00ED279D">
        <w:rPr>
          <w:lang w:val="sq-AL"/>
        </w:rPr>
        <w:t>Albpetrol</w:t>
      </w:r>
      <w:r w:rsidR="009E71FE" w:rsidRPr="00ED279D">
        <w:rPr>
          <w:lang w:val="sq-AL"/>
        </w:rPr>
        <w:t>”</w:t>
      </w:r>
      <w:r w:rsidRPr="00ED279D">
        <w:rPr>
          <w:lang w:val="sq-AL"/>
        </w:rPr>
        <w:t xml:space="preserve">-it në zemër të planeve të </w:t>
      </w:r>
      <w:r w:rsidR="002C0A63" w:rsidRPr="00ED279D">
        <w:rPr>
          <w:lang w:val="sq-AL"/>
        </w:rPr>
        <w:t>k</w:t>
      </w:r>
      <w:r w:rsidRPr="00ED279D">
        <w:rPr>
          <w:lang w:val="sq-AL"/>
        </w:rPr>
        <w:t xml:space="preserve">andidatit për të krijuar një platformë moderne dhe efektive rajonale. Kandidati është i vetëdijshëm për vendndodhjen strategjike të </w:t>
      </w:r>
      <w:r w:rsidR="009E71FE" w:rsidRPr="00ED279D">
        <w:rPr>
          <w:lang w:val="sq-AL"/>
        </w:rPr>
        <w:t>“</w:t>
      </w:r>
      <w:r w:rsidRPr="00ED279D">
        <w:rPr>
          <w:lang w:val="sq-AL"/>
        </w:rPr>
        <w:t>Albpetrol</w:t>
      </w:r>
      <w:r w:rsidR="009E71FE" w:rsidRPr="00ED279D">
        <w:rPr>
          <w:lang w:val="sq-AL"/>
        </w:rPr>
        <w:t>”</w:t>
      </w:r>
      <w:r w:rsidRPr="00ED279D">
        <w:rPr>
          <w:lang w:val="sq-AL"/>
        </w:rPr>
        <w:t>-it në tregun europian të naftës dhe të gazit, vlerën e të ardhurave të shpejta dhe të sigurta nëpërmjet të drejtave të transferimit të naftës të marrëveshjeve hidrokarbure ekzistuese, si dhe potencialet domethënëse të shfrytëzimit të burimeve të paeksploruara më parë, dhe aksesin në gazin natyror. Një pjesë e vizionit strategjik është modernizimi i infrastrukturave ekzistuese. Kandidati ka për qëllim: 1.</w:t>
      </w:r>
      <w:r w:rsidRPr="00ED279D">
        <w:rPr>
          <w:sz w:val="18"/>
          <w:lang w:val="sq-AL"/>
        </w:rPr>
        <w:t xml:space="preserve"> </w:t>
      </w:r>
      <w:r w:rsidR="00276501" w:rsidRPr="00ED279D">
        <w:rPr>
          <w:lang w:val="sq-AL"/>
        </w:rPr>
        <w:t>T</w:t>
      </w:r>
      <w:r w:rsidRPr="00ED279D">
        <w:rPr>
          <w:lang w:val="sq-AL"/>
        </w:rPr>
        <w:t xml:space="preserve">ë vazhdojë kryerjen e operacioneve në fushat ku </w:t>
      </w:r>
      <w:r w:rsidR="009E71FE" w:rsidRPr="00ED279D">
        <w:rPr>
          <w:lang w:val="sq-AL"/>
        </w:rPr>
        <w:t>“</w:t>
      </w:r>
      <w:r w:rsidRPr="00ED279D">
        <w:rPr>
          <w:lang w:val="sq-AL"/>
        </w:rPr>
        <w:t>Albpetrol</w:t>
      </w:r>
      <w:r w:rsidR="009E71FE" w:rsidRPr="00ED279D">
        <w:rPr>
          <w:lang w:val="sq-AL"/>
        </w:rPr>
        <w:t>”</w:t>
      </w:r>
      <w:r w:rsidRPr="00ED279D">
        <w:rPr>
          <w:lang w:val="sq-AL"/>
        </w:rPr>
        <w:t xml:space="preserve">-i kryen aktivitet; 2. </w:t>
      </w:r>
      <w:r w:rsidR="00276501" w:rsidRPr="00ED279D">
        <w:rPr>
          <w:lang w:val="sq-AL"/>
        </w:rPr>
        <w:t>T</w:t>
      </w:r>
      <w:r w:rsidRPr="00ED279D">
        <w:rPr>
          <w:lang w:val="sq-AL"/>
        </w:rPr>
        <w:t>ë menaxhojë dhe</w:t>
      </w:r>
      <w:r w:rsidR="00276501" w:rsidRPr="00ED279D">
        <w:rPr>
          <w:lang w:val="sq-AL"/>
        </w:rPr>
        <w:t xml:space="preserve"> të</w:t>
      </w:r>
      <w:r w:rsidRPr="00ED279D">
        <w:rPr>
          <w:lang w:val="sq-AL"/>
        </w:rPr>
        <w:t xml:space="preserve"> zbatojë në mënyrë më efikase marrëveshjet hidrokarbure; 3. </w:t>
      </w:r>
      <w:r w:rsidR="00276501" w:rsidRPr="00ED279D">
        <w:rPr>
          <w:lang w:val="sq-AL"/>
        </w:rPr>
        <w:t>T</w:t>
      </w:r>
      <w:r w:rsidRPr="00ED279D">
        <w:rPr>
          <w:lang w:val="sq-AL"/>
        </w:rPr>
        <w:t>ë eksplorojë dhe të zhvillojë blloqet e reja të naftës</w:t>
      </w:r>
      <w:r w:rsidR="0030121E" w:rsidRPr="00ED279D">
        <w:rPr>
          <w:lang w:val="sq-AL"/>
        </w:rPr>
        <w:t>,</w:t>
      </w:r>
      <w:r w:rsidRPr="00ED279D">
        <w:rPr>
          <w:lang w:val="sq-AL"/>
        </w:rPr>
        <w:t xml:space="preserve"> që i janë dhënë rishtazi </w:t>
      </w:r>
      <w:r w:rsidR="009E71FE" w:rsidRPr="00ED279D">
        <w:rPr>
          <w:lang w:val="sq-AL"/>
        </w:rPr>
        <w:t>“</w:t>
      </w:r>
      <w:r w:rsidRPr="00ED279D">
        <w:rPr>
          <w:lang w:val="sq-AL"/>
        </w:rPr>
        <w:t>Albpetrol</w:t>
      </w:r>
      <w:r w:rsidR="009E71FE" w:rsidRPr="00ED279D">
        <w:rPr>
          <w:lang w:val="sq-AL"/>
        </w:rPr>
        <w:t>”</w:t>
      </w:r>
      <w:r w:rsidRPr="00ED279D">
        <w:rPr>
          <w:lang w:val="sq-AL"/>
        </w:rPr>
        <w:t xml:space="preserve">-it në mënyrë rritjen e prodhimit; </w:t>
      </w:r>
      <w:r w:rsidRPr="00ED279D">
        <w:rPr>
          <w:lang w:val="sq-AL"/>
        </w:rPr>
        <w:lastRenderedPageBreak/>
        <w:t xml:space="preserve">4. </w:t>
      </w:r>
      <w:r w:rsidR="00276501" w:rsidRPr="00ED279D">
        <w:rPr>
          <w:lang w:val="sq-AL"/>
        </w:rPr>
        <w:t>T</w:t>
      </w:r>
      <w:r w:rsidRPr="00ED279D">
        <w:rPr>
          <w:lang w:val="sq-AL"/>
        </w:rPr>
        <w:t xml:space="preserve">ë eksplorojë mundësitë e lidhura me licencën e gazit natyror dhe me licencën e shpërndarjes së energjisë elektrike. </w:t>
      </w:r>
    </w:p>
    <w:p w:rsidR="003D7180" w:rsidRPr="00ED279D" w:rsidRDefault="003D7180" w:rsidP="003D7180">
      <w:pPr>
        <w:pStyle w:val="Paragrafi"/>
        <w:rPr>
          <w:lang w:val="sq-AL"/>
        </w:rPr>
      </w:pPr>
      <w:r w:rsidRPr="00ED279D">
        <w:rPr>
          <w:lang w:val="sq-AL"/>
        </w:rPr>
        <w:t xml:space="preserve">Plani i biznesit: Përbërësit e planit të biznesit janë si më poshtë: </w:t>
      </w:r>
    </w:p>
    <w:p w:rsidR="003D7180" w:rsidRPr="00ED279D" w:rsidRDefault="004C3814" w:rsidP="003D7180">
      <w:pPr>
        <w:pStyle w:val="Paragrafi"/>
        <w:rPr>
          <w:lang w:val="sq-AL"/>
        </w:rPr>
      </w:pPr>
      <w:r w:rsidRPr="00ED279D">
        <w:rPr>
          <w:lang w:val="sq-AL"/>
        </w:rPr>
        <w:t xml:space="preserve">- </w:t>
      </w:r>
      <w:r w:rsidR="003D7180" w:rsidRPr="00ED279D">
        <w:rPr>
          <w:lang w:val="sq-AL"/>
        </w:rPr>
        <w:t>Riaktivizimi i 1,048 puseve në fushat Kuçovë, Ballsh-Hekal, Patos-Marinza dhe Amonica.</w:t>
      </w:r>
    </w:p>
    <w:p w:rsidR="003D7180" w:rsidRPr="00ED279D" w:rsidRDefault="004C3814" w:rsidP="003D7180">
      <w:pPr>
        <w:pStyle w:val="Paragrafi"/>
        <w:rPr>
          <w:lang w:val="sq-AL"/>
        </w:rPr>
      </w:pPr>
      <w:r w:rsidRPr="00ED279D">
        <w:rPr>
          <w:lang w:val="sq-AL"/>
        </w:rPr>
        <w:t xml:space="preserve">- </w:t>
      </w:r>
      <w:r w:rsidR="003D7180" w:rsidRPr="00ED279D">
        <w:rPr>
          <w:lang w:val="sq-AL"/>
        </w:rPr>
        <w:t xml:space="preserve">Rinovimi i infrastrukturës së puseve, njësive të dekantimit dhe </w:t>
      </w:r>
      <w:r w:rsidR="00C42EEC" w:rsidRPr="00ED279D">
        <w:rPr>
          <w:lang w:val="sq-AL"/>
        </w:rPr>
        <w:t xml:space="preserve">të </w:t>
      </w:r>
      <w:r w:rsidR="003D7180" w:rsidRPr="00ED279D">
        <w:rPr>
          <w:lang w:val="sq-AL"/>
        </w:rPr>
        <w:t xml:space="preserve">tubacioneve, dhe zhvillimi i një seti të ri procedurash administrative dhe operative të fokusuara në çështjet mjedisore, shëndetin dhe sigurinë. </w:t>
      </w:r>
    </w:p>
    <w:p w:rsidR="003D7180" w:rsidRPr="00ED279D" w:rsidRDefault="004C3814" w:rsidP="003D7180">
      <w:pPr>
        <w:pStyle w:val="Paragrafi"/>
        <w:rPr>
          <w:lang w:val="sq-AL"/>
        </w:rPr>
      </w:pPr>
      <w:r w:rsidRPr="00ED279D">
        <w:rPr>
          <w:lang w:val="sq-AL"/>
        </w:rPr>
        <w:t xml:space="preserve">- </w:t>
      </w:r>
      <w:r w:rsidR="003D7180" w:rsidRPr="00ED279D">
        <w:rPr>
          <w:lang w:val="sq-AL"/>
        </w:rPr>
        <w:t>Kryerja e studimeve teknike duke përfshirë krijimin e një baze të dhënash gjeologjike, listën e puseve, dhe verifikimin e historisë së prodhimit; detektimin me matje elektrike-gjeofizike; studime gjeologjike</w:t>
      </w:r>
      <w:r w:rsidR="00C178FA" w:rsidRPr="00ED279D">
        <w:rPr>
          <w:lang w:val="sq-AL"/>
        </w:rPr>
        <w:t>,</w:t>
      </w:r>
      <w:r w:rsidR="003D7180" w:rsidRPr="00ED279D">
        <w:rPr>
          <w:lang w:val="sq-AL"/>
        </w:rPr>
        <w:t xml:space="preserve"> duke përfshirë ripërpunimin e të dhënave sizmike, përcaktimin e horizonteve kyçe të prodhimit, analizat kyçe për të matur më mirë rezervat ekzistuese sipas formatit OOIP (Original Oil in Place) dhe vlerësimin e puseve horizontale dhe rrjedhshmërisë së ujit ashtu</w:t>
      </w:r>
      <w:r w:rsidR="00C178FA" w:rsidRPr="00ED279D">
        <w:rPr>
          <w:lang w:val="sq-AL"/>
        </w:rPr>
        <w:t>,</w:t>
      </w:r>
      <w:r w:rsidR="003D7180" w:rsidRPr="00ED279D">
        <w:rPr>
          <w:lang w:val="sq-AL"/>
        </w:rPr>
        <w:t xml:space="preserve"> si dhe studime të tjera. </w:t>
      </w:r>
    </w:p>
    <w:p w:rsidR="003D7180" w:rsidRPr="00ED279D" w:rsidRDefault="004C3814" w:rsidP="003D7180">
      <w:pPr>
        <w:pStyle w:val="Paragrafi"/>
        <w:rPr>
          <w:lang w:val="sq-AL"/>
        </w:rPr>
      </w:pPr>
      <w:r w:rsidRPr="00ED279D">
        <w:rPr>
          <w:lang w:val="sq-AL"/>
        </w:rPr>
        <w:t xml:space="preserve">- </w:t>
      </w:r>
      <w:r w:rsidR="003D7180" w:rsidRPr="00ED279D">
        <w:rPr>
          <w:lang w:val="sq-AL"/>
        </w:rPr>
        <w:t xml:space="preserve">Arritja e objektivit të madh të rritjes së prodhimit me anë të metodave EOR. Këto metoda përfshijnë shpimin horizontal, injektimin e ujit, përdorimin e pompave PCP dhe të makinerive të tjera specifike të puseve (që zakonisht sjellin </w:t>
      </w:r>
      <w:r w:rsidR="00C178FA" w:rsidRPr="00ED279D">
        <w:rPr>
          <w:lang w:val="sq-AL"/>
        </w:rPr>
        <w:t>dyfishimin e prodhimit për pus)</w:t>
      </w:r>
      <w:r w:rsidR="003D7180" w:rsidRPr="00ED279D">
        <w:rPr>
          <w:lang w:val="sq-AL"/>
        </w:rPr>
        <w:t xml:space="preserve"> dhe modelimit të sofistikuar. </w:t>
      </w:r>
    </w:p>
    <w:p w:rsidR="003D7180" w:rsidRPr="00ED279D" w:rsidRDefault="004C3814" w:rsidP="003D7180">
      <w:pPr>
        <w:pStyle w:val="Paragrafi"/>
        <w:rPr>
          <w:lang w:val="sq-AL"/>
        </w:rPr>
      </w:pPr>
      <w:r w:rsidRPr="00ED279D">
        <w:rPr>
          <w:lang w:val="sq-AL"/>
        </w:rPr>
        <w:t xml:space="preserve">- </w:t>
      </w:r>
      <w:r w:rsidR="003D7180" w:rsidRPr="00ED279D">
        <w:rPr>
          <w:lang w:val="sq-AL"/>
        </w:rPr>
        <w:t xml:space="preserve">Angazhim për të mbajtur, rehabilituar dhe aktivizuar të gjitha puset ekzistuese dhe zonat e zotëruara nga </w:t>
      </w:r>
      <w:r w:rsidR="009E71FE" w:rsidRPr="00ED279D">
        <w:rPr>
          <w:lang w:val="sq-AL"/>
        </w:rPr>
        <w:t>“</w:t>
      </w:r>
      <w:r w:rsidR="003D7180" w:rsidRPr="00ED279D">
        <w:rPr>
          <w:lang w:val="sq-AL"/>
        </w:rPr>
        <w:t>Albpetrol</w:t>
      </w:r>
      <w:r w:rsidR="009E71FE" w:rsidRPr="00ED279D">
        <w:rPr>
          <w:lang w:val="sq-AL"/>
        </w:rPr>
        <w:t>”</w:t>
      </w:r>
      <w:r w:rsidR="003D7180" w:rsidRPr="00ED279D">
        <w:rPr>
          <w:lang w:val="sq-AL"/>
        </w:rPr>
        <w:t xml:space="preserve">-i në datën e blerjes. </w:t>
      </w:r>
    </w:p>
    <w:p w:rsidR="003D7180" w:rsidRPr="00ED279D" w:rsidRDefault="003D7180" w:rsidP="003D7180">
      <w:pPr>
        <w:pStyle w:val="Paragrafi"/>
        <w:rPr>
          <w:lang w:val="sq-AL"/>
        </w:rPr>
      </w:pPr>
      <w:r w:rsidRPr="00ED279D">
        <w:rPr>
          <w:lang w:val="sq-AL"/>
        </w:rPr>
        <w:t xml:space="preserve">Kandidati jep disa komente të shkurtra në planin e biznesit të paraqitur prej tij në lidhje me eksplorimin, zhvillimin dhe prodhimin e “zonave të reja” (blloqet e reja të prodhimit që i janë transferuar </w:t>
      </w:r>
      <w:r w:rsidR="009E71FE" w:rsidRPr="00ED279D">
        <w:rPr>
          <w:lang w:val="sq-AL"/>
        </w:rPr>
        <w:t>“</w:t>
      </w:r>
      <w:r w:rsidRPr="00ED279D">
        <w:rPr>
          <w:lang w:val="sq-AL"/>
        </w:rPr>
        <w:t>Albpetrol</w:t>
      </w:r>
      <w:r w:rsidR="009E71FE" w:rsidRPr="00ED279D">
        <w:rPr>
          <w:lang w:val="sq-AL"/>
        </w:rPr>
        <w:t>”</w:t>
      </w:r>
      <w:r w:rsidRPr="00ED279D">
        <w:rPr>
          <w:lang w:val="sq-AL"/>
        </w:rPr>
        <w:t xml:space="preserve">-it). Theksi vendoset në zonat ekzistuese dhe buxhetet vjetore për çdo aktivitet janë të përfshira në programin CAPEX të paraqitur nga kandidati. </w:t>
      </w:r>
    </w:p>
    <w:p w:rsidR="003D7180" w:rsidRPr="00ED279D" w:rsidRDefault="003D7180" w:rsidP="003D7180">
      <w:pPr>
        <w:pStyle w:val="Paragrafi"/>
        <w:rPr>
          <w:lang w:val="sq-AL"/>
        </w:rPr>
      </w:pPr>
      <w:r w:rsidRPr="00ED279D">
        <w:rPr>
          <w:lang w:val="sq-AL"/>
        </w:rPr>
        <w:t>Ambienti: Kandidati ka paraqitu</w:t>
      </w:r>
      <w:r w:rsidR="00C178FA" w:rsidRPr="00ED279D">
        <w:rPr>
          <w:lang w:val="sq-AL"/>
        </w:rPr>
        <w:t>r të dhëna vërtet</w:t>
      </w:r>
      <w:r w:rsidRPr="00ED279D">
        <w:rPr>
          <w:lang w:val="sq-AL"/>
        </w:rPr>
        <w:t xml:space="preserve"> të detajuara mbi ndotjen e tokës, ujit dhe ajrit, bazuar në një studim të Universitetit të Tiranës. Sipas tij ndotja është shkaktuar nga teknologjia e papërshtatshme, amortizimi domethënës i makinerive të përdorura dhe nivelet e ulëta të disiplinës teknike të përdorur gjatë operacioneve. Masat e propozuara nga kandidati, të cilat përfshihen në buxhetin e paraqitur në programin CAPEX, janë si më poshtë: </w:t>
      </w:r>
    </w:p>
    <w:p w:rsidR="003D7180" w:rsidRPr="00ED279D" w:rsidRDefault="00C178FA" w:rsidP="003D7180">
      <w:pPr>
        <w:pStyle w:val="Paragrafi"/>
        <w:rPr>
          <w:lang w:val="sq-AL"/>
        </w:rPr>
      </w:pPr>
      <w:r w:rsidRPr="00ED279D">
        <w:rPr>
          <w:lang w:val="sq-AL"/>
        </w:rPr>
        <w:t xml:space="preserve">- </w:t>
      </w:r>
      <w:r w:rsidR="003D7180" w:rsidRPr="00ED279D">
        <w:rPr>
          <w:lang w:val="sq-AL"/>
        </w:rPr>
        <w:t xml:space="preserve">Masa emergjente përmirësuese. </w:t>
      </w:r>
    </w:p>
    <w:p w:rsidR="003D7180" w:rsidRPr="00ED279D" w:rsidRDefault="00C178FA" w:rsidP="003D7180">
      <w:pPr>
        <w:pStyle w:val="Paragrafi"/>
        <w:rPr>
          <w:lang w:val="sq-AL"/>
        </w:rPr>
      </w:pPr>
      <w:r w:rsidRPr="00ED279D">
        <w:rPr>
          <w:lang w:val="sq-AL"/>
        </w:rPr>
        <w:t xml:space="preserve">- </w:t>
      </w:r>
      <w:r w:rsidR="003D7180" w:rsidRPr="00ED279D">
        <w:rPr>
          <w:lang w:val="sq-AL"/>
        </w:rPr>
        <w:t xml:space="preserve">Minimizimin e rrjedhjeve në mjediset e hapura, nëpërmjet matjes së lëngjeve që dalin nga puset, ato që rrjedhin nga njësitë e dekantimit dhe rrjedhjet ose humbjet e naftës nga tubacionet, të ndjekura nga riparimi i puseve, përmirësimi i operacioneve nëpërmjet pompave dhe mjeteve të tjera, pastrimi i rërës etj. </w:t>
      </w:r>
    </w:p>
    <w:p w:rsidR="003D7180" w:rsidRPr="00ED279D" w:rsidRDefault="00C178FA" w:rsidP="003D7180">
      <w:pPr>
        <w:pStyle w:val="Paragrafi"/>
        <w:rPr>
          <w:lang w:val="sq-AL"/>
        </w:rPr>
      </w:pPr>
      <w:r w:rsidRPr="00ED279D">
        <w:rPr>
          <w:lang w:val="sq-AL"/>
        </w:rPr>
        <w:t xml:space="preserve">- </w:t>
      </w:r>
      <w:r w:rsidR="003D7180" w:rsidRPr="00ED279D">
        <w:rPr>
          <w:lang w:val="sq-AL"/>
        </w:rPr>
        <w:t xml:space="preserve">Rrethimi i zonave ku ndodhen puset e naftës. </w:t>
      </w:r>
    </w:p>
    <w:p w:rsidR="003D7180" w:rsidRPr="00ED279D" w:rsidRDefault="00C178FA" w:rsidP="003D7180">
      <w:pPr>
        <w:pStyle w:val="Paragrafi"/>
        <w:rPr>
          <w:lang w:val="sq-AL"/>
        </w:rPr>
      </w:pPr>
      <w:r w:rsidRPr="00ED279D">
        <w:rPr>
          <w:lang w:val="sq-AL"/>
        </w:rPr>
        <w:t xml:space="preserve">- </w:t>
      </w:r>
      <w:r w:rsidR="003D7180" w:rsidRPr="00ED279D">
        <w:rPr>
          <w:lang w:val="sq-AL"/>
        </w:rPr>
        <w:t>Parandalimi i emetimit të gazit</w:t>
      </w:r>
      <w:r w:rsidR="00EC2BA8" w:rsidRPr="00ED279D">
        <w:rPr>
          <w:lang w:val="sq-AL"/>
        </w:rPr>
        <w:t>,</w:t>
      </w:r>
      <w:r w:rsidR="003D7180" w:rsidRPr="00ED279D">
        <w:rPr>
          <w:lang w:val="sq-AL"/>
        </w:rPr>
        <w:t xml:space="preserve"> duke krijuar një sistem të mbyllur të rezervuarëve të akumulimit pranë pompave, njësive të dekantimit dhe sistemeve të transportit. </w:t>
      </w:r>
    </w:p>
    <w:p w:rsidR="003D7180" w:rsidRPr="00ED279D" w:rsidRDefault="00D15926" w:rsidP="003D7180">
      <w:pPr>
        <w:pStyle w:val="Paragrafi"/>
        <w:rPr>
          <w:lang w:val="sq-AL"/>
        </w:rPr>
      </w:pPr>
      <w:r w:rsidRPr="00ED279D">
        <w:rPr>
          <w:lang w:val="sq-AL"/>
        </w:rPr>
        <w:t xml:space="preserve">- </w:t>
      </w:r>
      <w:r w:rsidR="003D7180" w:rsidRPr="00ED279D">
        <w:rPr>
          <w:lang w:val="sq-AL"/>
        </w:rPr>
        <w:t xml:space="preserve">Vlerësimi dhe krijimi i kompresorëve të mbledhjes së gazit për transmetimin e gazit në destinacionet ku konsumohet si energji. </w:t>
      </w:r>
    </w:p>
    <w:p w:rsidR="003D7180" w:rsidRPr="00ED279D" w:rsidRDefault="00C178FA" w:rsidP="003D7180">
      <w:pPr>
        <w:pStyle w:val="Paragrafi"/>
        <w:rPr>
          <w:lang w:val="sq-AL"/>
        </w:rPr>
      </w:pPr>
      <w:r w:rsidRPr="00ED279D">
        <w:rPr>
          <w:lang w:val="sq-AL"/>
        </w:rPr>
        <w:t xml:space="preserve">- </w:t>
      </w:r>
      <w:r w:rsidR="003D7180" w:rsidRPr="00ED279D">
        <w:rPr>
          <w:lang w:val="sq-AL"/>
        </w:rPr>
        <w:t xml:space="preserve">Respektimi i standardeve ndërkombëtare të tilla, si ISO dhe API për ndërtimin e tubacioneve dhe depozitave nëntokësore, matjen e emetimeve dhe arritjen e praktikave më të mira ndërkombëtare gjatë zbatimit të procedurave të mjedisit. </w:t>
      </w:r>
    </w:p>
    <w:p w:rsidR="003D7180" w:rsidRPr="00ED279D" w:rsidRDefault="003D7180" w:rsidP="003D7180">
      <w:pPr>
        <w:pStyle w:val="Paragrafi"/>
        <w:rPr>
          <w:lang w:val="sq-AL"/>
        </w:rPr>
      </w:pPr>
      <w:r w:rsidRPr="00ED279D">
        <w:rPr>
          <w:lang w:val="sq-AL"/>
        </w:rPr>
        <w:t xml:space="preserve">Efikasiteti: </w:t>
      </w:r>
      <w:r w:rsidR="00EC2BA8" w:rsidRPr="00ED279D">
        <w:rPr>
          <w:lang w:val="sq-AL"/>
        </w:rPr>
        <w:t>Kandidati ka propozuar një plan</w:t>
      </w:r>
      <w:r w:rsidRPr="00ED279D">
        <w:rPr>
          <w:lang w:val="sq-AL"/>
        </w:rPr>
        <w:t>veprimi</w:t>
      </w:r>
      <w:r w:rsidR="00EC2BA8" w:rsidRPr="00ED279D">
        <w:rPr>
          <w:lang w:val="sq-AL"/>
        </w:rPr>
        <w:t>,</w:t>
      </w:r>
      <w:r w:rsidRPr="00ED279D">
        <w:rPr>
          <w:lang w:val="sq-AL"/>
        </w:rPr>
        <w:t xml:space="preserve"> i cili trajton sfidën e rritjes së prodhimit</w:t>
      </w:r>
      <w:r w:rsidR="00EC2BA8" w:rsidRPr="00ED279D">
        <w:rPr>
          <w:lang w:val="sq-AL"/>
        </w:rPr>
        <w:t>,</w:t>
      </w:r>
      <w:r w:rsidRPr="00ED279D">
        <w:rPr>
          <w:lang w:val="sq-AL"/>
        </w:rPr>
        <w:t xml:space="preserve"> duke mbajtur në të njëjtën kohë në të njëjtin nivel rezervat e naftës. Përbërësit e planit janë: </w:t>
      </w:r>
    </w:p>
    <w:p w:rsidR="003D7180" w:rsidRPr="00ED279D" w:rsidRDefault="00C178FA" w:rsidP="003D7180">
      <w:pPr>
        <w:pStyle w:val="Paragrafi"/>
        <w:rPr>
          <w:lang w:val="sq-AL"/>
        </w:rPr>
      </w:pPr>
      <w:r w:rsidRPr="00ED279D">
        <w:rPr>
          <w:lang w:val="sq-AL"/>
        </w:rPr>
        <w:t xml:space="preserve">- </w:t>
      </w:r>
      <w:r w:rsidR="003D7180" w:rsidRPr="00ED279D">
        <w:rPr>
          <w:lang w:val="sq-AL"/>
        </w:rPr>
        <w:t xml:space="preserve">Kontraktimi i një konsulenti të respektuar për të kryer studimin e të gjitha puseve të </w:t>
      </w:r>
      <w:r w:rsidR="009E71FE" w:rsidRPr="00ED279D">
        <w:rPr>
          <w:lang w:val="sq-AL"/>
        </w:rPr>
        <w:t>“</w:t>
      </w:r>
      <w:r w:rsidR="003D7180" w:rsidRPr="00ED279D">
        <w:rPr>
          <w:lang w:val="sq-AL"/>
        </w:rPr>
        <w:t>Albpetrol</w:t>
      </w:r>
      <w:r w:rsidR="009E71FE" w:rsidRPr="00ED279D">
        <w:rPr>
          <w:lang w:val="sq-AL"/>
        </w:rPr>
        <w:t>”</w:t>
      </w:r>
      <w:r w:rsidR="003D7180" w:rsidRPr="00ED279D">
        <w:rPr>
          <w:lang w:val="sq-AL"/>
        </w:rPr>
        <w:t xml:space="preserve">-it dhe vlerësimin e rezervave të tyre. </w:t>
      </w:r>
    </w:p>
    <w:p w:rsidR="003D7180" w:rsidRPr="00ED279D" w:rsidRDefault="00C178FA" w:rsidP="003D7180">
      <w:pPr>
        <w:pStyle w:val="Paragrafi"/>
        <w:rPr>
          <w:lang w:val="sq-AL"/>
        </w:rPr>
      </w:pPr>
      <w:r w:rsidRPr="00ED279D">
        <w:rPr>
          <w:lang w:val="sq-AL"/>
        </w:rPr>
        <w:t xml:space="preserve">- </w:t>
      </w:r>
      <w:r w:rsidR="003D7180" w:rsidRPr="00ED279D">
        <w:rPr>
          <w:lang w:val="sq-AL"/>
        </w:rPr>
        <w:t xml:space="preserve">Në gjashtë muajt e parë do të vlerësohet situata teknike e çdo pusi aktiv, kapaciteti i pusit, numri i ndërprerjeve etj. Ky vlerësim do të jetë i dobishëm për vendimet e drejtuesve në lidhje me programin e rehabilitimit të puseve. </w:t>
      </w:r>
    </w:p>
    <w:p w:rsidR="003D7180" w:rsidRPr="00ED279D" w:rsidRDefault="00C178FA" w:rsidP="003D7180">
      <w:pPr>
        <w:pStyle w:val="Paragrafi"/>
        <w:rPr>
          <w:lang w:val="sq-AL"/>
        </w:rPr>
      </w:pPr>
      <w:r w:rsidRPr="00ED279D">
        <w:rPr>
          <w:lang w:val="sq-AL"/>
        </w:rPr>
        <w:t xml:space="preserve">- </w:t>
      </w:r>
      <w:r w:rsidR="003D7180" w:rsidRPr="00ED279D">
        <w:rPr>
          <w:lang w:val="sq-AL"/>
        </w:rPr>
        <w:t>Krijimi i një sistemi të menaxhimit të informacionit të procesit të prodhimit (PIMS). Infrastruktura kompjuterike do të instalohe</w:t>
      </w:r>
      <w:r w:rsidR="00EC2BA8" w:rsidRPr="00ED279D">
        <w:rPr>
          <w:lang w:val="sq-AL"/>
        </w:rPr>
        <w:t>t</w:t>
      </w:r>
      <w:r w:rsidR="003D7180" w:rsidRPr="00ED279D">
        <w:rPr>
          <w:lang w:val="sq-AL"/>
        </w:rPr>
        <w:t xml:space="preserve"> përgjatë të gjith</w:t>
      </w:r>
      <w:r w:rsidR="00EC2BA8" w:rsidRPr="00ED279D">
        <w:rPr>
          <w:lang w:val="sq-AL"/>
        </w:rPr>
        <w:t>a</w:t>
      </w:r>
      <w:r w:rsidR="003D7180" w:rsidRPr="00ED279D">
        <w:rPr>
          <w:lang w:val="sq-AL"/>
        </w:rPr>
        <w:t xml:space="preserve"> puseve dhe depozitave të </w:t>
      </w:r>
      <w:r w:rsidR="009E71FE" w:rsidRPr="00ED279D">
        <w:rPr>
          <w:lang w:val="sq-AL"/>
        </w:rPr>
        <w:t>“</w:t>
      </w:r>
      <w:r w:rsidR="003D7180" w:rsidRPr="00ED279D">
        <w:rPr>
          <w:lang w:val="sq-AL"/>
        </w:rPr>
        <w:t>Albpetrol</w:t>
      </w:r>
      <w:r w:rsidR="009E71FE" w:rsidRPr="00ED279D">
        <w:rPr>
          <w:lang w:val="sq-AL"/>
        </w:rPr>
        <w:t>”</w:t>
      </w:r>
      <w:r w:rsidR="003D7180" w:rsidRPr="00ED279D">
        <w:rPr>
          <w:lang w:val="sq-AL"/>
        </w:rPr>
        <w:t xml:space="preserve">-it. Sisteme kontrolli dhe monitorimi të procesit do të integrohen përgjatë sistemit dhe do të mbahen në një </w:t>
      </w:r>
      <w:r w:rsidR="003D7180" w:rsidRPr="00ED279D">
        <w:rPr>
          <w:i/>
          <w:lang w:val="sq-AL"/>
        </w:rPr>
        <w:t>data-base</w:t>
      </w:r>
      <w:r w:rsidR="003D7180" w:rsidRPr="00ED279D">
        <w:rPr>
          <w:lang w:val="sq-AL"/>
        </w:rPr>
        <w:t xml:space="preserve">. Këto të dhëna do të informojnë mbikëqyrësit e operacioneve dhe menaxhimit në lidhje me kostot e mirëmbajtjes dhe operacioneve. </w:t>
      </w:r>
    </w:p>
    <w:p w:rsidR="003D7180" w:rsidRPr="00ED279D" w:rsidRDefault="00C178FA" w:rsidP="003D7180">
      <w:pPr>
        <w:pStyle w:val="Paragrafi"/>
        <w:rPr>
          <w:lang w:val="sq-AL"/>
        </w:rPr>
      </w:pPr>
      <w:r w:rsidRPr="00ED279D">
        <w:rPr>
          <w:lang w:val="sq-AL"/>
        </w:rPr>
        <w:t xml:space="preserve">- </w:t>
      </w:r>
      <w:r w:rsidR="003D7180" w:rsidRPr="00ED279D">
        <w:rPr>
          <w:lang w:val="sq-AL"/>
        </w:rPr>
        <w:t>Teknologji të reja prodhimi do të përdoren për çdo pus</w:t>
      </w:r>
      <w:r w:rsidR="00EC2BA8" w:rsidRPr="00ED279D">
        <w:rPr>
          <w:lang w:val="sq-AL"/>
        </w:rPr>
        <w:t>,</w:t>
      </w:r>
      <w:r w:rsidR="003D7180" w:rsidRPr="00ED279D">
        <w:rPr>
          <w:lang w:val="sq-AL"/>
        </w:rPr>
        <w:t xml:space="preserve"> në mënyrë rritjen e prodhimit dhe zvogëlimin e kostove për fuçi. </w:t>
      </w:r>
    </w:p>
    <w:p w:rsidR="003D7180" w:rsidRPr="00ED279D" w:rsidRDefault="005322E5" w:rsidP="003D7180">
      <w:pPr>
        <w:pStyle w:val="Paragrafi"/>
        <w:rPr>
          <w:lang w:val="sq-AL"/>
        </w:rPr>
      </w:pPr>
      <w:r w:rsidRPr="00ED279D">
        <w:rPr>
          <w:lang w:val="sq-AL"/>
        </w:rPr>
        <w:t xml:space="preserve">- </w:t>
      </w:r>
      <w:r w:rsidR="003D7180" w:rsidRPr="00ED279D">
        <w:rPr>
          <w:lang w:val="sq-AL"/>
        </w:rPr>
        <w:t xml:space="preserve">Kandidati ka për qëllim të rinovojë 50% të rrjetit të tubacioneve dhe të mbajë në gjendje të mirë pune 50% të mbetur përgjatë dy viteve të para pas blerjes. Të përfshira në programin e rinovimit janë lidhjet me dy rafineritë </w:t>
      </w:r>
      <w:r w:rsidR="00EC2BA8" w:rsidRPr="00ED279D">
        <w:rPr>
          <w:lang w:val="sq-AL"/>
        </w:rPr>
        <w:t>s</w:t>
      </w:r>
      <w:r w:rsidR="003D7180" w:rsidRPr="00ED279D">
        <w:rPr>
          <w:lang w:val="sq-AL"/>
        </w:rPr>
        <w:t xml:space="preserve">hqiptare dhe </w:t>
      </w:r>
      <w:r w:rsidR="00EC2BA8" w:rsidRPr="00ED279D">
        <w:rPr>
          <w:lang w:val="sq-AL"/>
        </w:rPr>
        <w:t>P</w:t>
      </w:r>
      <w:r w:rsidR="003D7180" w:rsidRPr="00ED279D">
        <w:rPr>
          <w:lang w:val="sq-AL"/>
        </w:rPr>
        <w:t xml:space="preserve">ortin e Vlorës. Është gjithashtu në plan rinovimi i depozitave. </w:t>
      </w:r>
    </w:p>
    <w:p w:rsidR="003D7180" w:rsidRPr="00ED279D" w:rsidRDefault="005322E5" w:rsidP="003D7180">
      <w:pPr>
        <w:pStyle w:val="Paragrafi"/>
        <w:rPr>
          <w:lang w:val="sq-AL"/>
        </w:rPr>
      </w:pPr>
      <w:r w:rsidRPr="00ED279D">
        <w:rPr>
          <w:lang w:val="sq-AL"/>
        </w:rPr>
        <w:t xml:space="preserve">- </w:t>
      </w:r>
      <w:r w:rsidR="003D7180" w:rsidRPr="00ED279D">
        <w:rPr>
          <w:lang w:val="sq-AL"/>
        </w:rPr>
        <w:t>Programi CAPEX përfshin ndërtimin e tri njësive të reja të dekantimit</w:t>
      </w:r>
      <w:r w:rsidR="00EC2BA8" w:rsidRPr="00ED279D">
        <w:rPr>
          <w:lang w:val="sq-AL"/>
        </w:rPr>
        <w:t>,</w:t>
      </w:r>
      <w:r w:rsidR="003D7180" w:rsidRPr="00ED279D">
        <w:rPr>
          <w:lang w:val="sq-AL"/>
        </w:rPr>
        <w:t xml:space="preserve"> të cilat do të bëjnë të mundur ndarjen e ujit nga nafta bruto. Rezultati i pritshëm është 15% rritje e çmimit. </w:t>
      </w:r>
    </w:p>
    <w:p w:rsidR="003D7180" w:rsidRPr="00ED279D" w:rsidRDefault="003D7180" w:rsidP="003D7180">
      <w:pPr>
        <w:pStyle w:val="Paragrafi"/>
        <w:rPr>
          <w:lang w:val="sq-AL"/>
        </w:rPr>
      </w:pPr>
      <w:r w:rsidRPr="00ED279D">
        <w:rPr>
          <w:lang w:val="sq-AL"/>
        </w:rPr>
        <w:t xml:space="preserve">Shëndeti dhe siguria: Kandidati propozon aktivitetet e mëposhtme në lidhje me shëndetin dhe sigurinë: </w:t>
      </w:r>
    </w:p>
    <w:p w:rsidR="003D7180" w:rsidRPr="00ED279D" w:rsidRDefault="005322E5" w:rsidP="003D7180">
      <w:pPr>
        <w:pStyle w:val="Paragrafi"/>
        <w:rPr>
          <w:lang w:val="sq-AL"/>
        </w:rPr>
      </w:pPr>
      <w:r w:rsidRPr="00ED279D">
        <w:rPr>
          <w:lang w:val="sq-AL"/>
        </w:rPr>
        <w:t xml:space="preserve">- </w:t>
      </w:r>
      <w:r w:rsidR="003D7180" w:rsidRPr="00ED279D">
        <w:rPr>
          <w:lang w:val="sq-AL"/>
        </w:rPr>
        <w:t xml:space="preserve">Izolimin e grykës së puseve për të eliminuar rrjedhjen e pusit. </w:t>
      </w:r>
    </w:p>
    <w:p w:rsidR="003D7180" w:rsidRPr="00ED279D" w:rsidRDefault="005322E5" w:rsidP="003D7180">
      <w:pPr>
        <w:pStyle w:val="Paragrafi"/>
        <w:rPr>
          <w:lang w:val="sq-AL"/>
        </w:rPr>
      </w:pPr>
      <w:r w:rsidRPr="00ED279D">
        <w:rPr>
          <w:lang w:val="sq-AL"/>
        </w:rPr>
        <w:t xml:space="preserve">- </w:t>
      </w:r>
      <w:r w:rsidR="003D7180" w:rsidRPr="00ED279D">
        <w:rPr>
          <w:lang w:val="sq-AL"/>
        </w:rPr>
        <w:t xml:space="preserve">Kandidati planifikon ndërmarrjen e masave të menjëhershme për bllokimin e rrjedhjeve nga tubacionet e amortizuara dhe të prishura, të cilat janë një burim madhor ndotjeje me efekte mbi shëndetin. </w:t>
      </w:r>
    </w:p>
    <w:p w:rsidR="003D7180" w:rsidRPr="00ED279D" w:rsidRDefault="005322E5" w:rsidP="003D7180">
      <w:pPr>
        <w:pStyle w:val="Paragrafi"/>
        <w:rPr>
          <w:lang w:val="sq-AL"/>
        </w:rPr>
      </w:pPr>
      <w:r w:rsidRPr="00ED279D">
        <w:rPr>
          <w:lang w:val="sq-AL"/>
        </w:rPr>
        <w:t xml:space="preserve">- </w:t>
      </w:r>
      <w:r w:rsidR="003D7180" w:rsidRPr="00ED279D">
        <w:rPr>
          <w:lang w:val="sq-AL"/>
        </w:rPr>
        <w:t>Kandidati ka në plan të ndryshojë skemën teknologjike të njësive të dekantimit dhe të rinovojë pajisjet e tyre brenda dy viteve (këto janë pjesë e programit CAPEX). Aktualisht, uji</w:t>
      </w:r>
      <w:r w:rsidR="00EC2BA8" w:rsidRPr="00ED279D">
        <w:rPr>
          <w:lang w:val="sq-AL"/>
        </w:rPr>
        <w:t>,</w:t>
      </w:r>
      <w:r w:rsidR="003D7180" w:rsidRPr="00ED279D">
        <w:rPr>
          <w:lang w:val="sq-AL"/>
        </w:rPr>
        <w:t xml:space="preserve"> i cili përmban naftë dhe substanca të tjera të rrezikshme, nuk kalon në asnjë proces trajtimi. </w:t>
      </w:r>
    </w:p>
    <w:p w:rsidR="003D7180" w:rsidRPr="00ED279D" w:rsidRDefault="00EC2BA8" w:rsidP="003D7180">
      <w:pPr>
        <w:pStyle w:val="Paragrafi"/>
        <w:rPr>
          <w:lang w:val="sq-AL"/>
        </w:rPr>
      </w:pPr>
      <w:r w:rsidRPr="00ED279D">
        <w:rPr>
          <w:lang w:val="sq-AL"/>
        </w:rPr>
        <w:t xml:space="preserve">- </w:t>
      </w:r>
      <w:r w:rsidR="003D7180" w:rsidRPr="00ED279D">
        <w:rPr>
          <w:lang w:val="sq-AL"/>
        </w:rPr>
        <w:t>Kandidati propozon riinjektimin e ujërave të mbetur</w:t>
      </w:r>
      <w:r w:rsidRPr="00ED279D">
        <w:rPr>
          <w:lang w:val="sq-AL"/>
        </w:rPr>
        <w:t>a</w:t>
      </w:r>
      <w:r w:rsidR="003D7180" w:rsidRPr="00ED279D">
        <w:rPr>
          <w:lang w:val="sq-AL"/>
        </w:rPr>
        <w:t xml:space="preserve"> mbas ndarjes në mënyrë</w:t>
      </w:r>
      <w:r w:rsidRPr="00ED279D">
        <w:rPr>
          <w:lang w:val="sq-AL"/>
        </w:rPr>
        <w:t>,</w:t>
      </w:r>
      <w:r w:rsidR="003D7180" w:rsidRPr="00ED279D">
        <w:rPr>
          <w:lang w:val="sq-AL"/>
        </w:rPr>
        <w:t xml:space="preserve"> që të mos ndoten ujërat sipërfaqësore, të cilat janë të rrezikshme për shëndetin. </w:t>
      </w:r>
    </w:p>
    <w:p w:rsidR="003D7180" w:rsidRPr="00ED279D" w:rsidRDefault="003D7180" w:rsidP="003D7180">
      <w:pPr>
        <w:pStyle w:val="Paragrafi"/>
        <w:rPr>
          <w:lang w:val="sq-AL"/>
        </w:rPr>
      </w:pPr>
      <w:r w:rsidRPr="00ED279D">
        <w:rPr>
          <w:lang w:val="sq-AL"/>
        </w:rPr>
        <w:t xml:space="preserve">Përmirësime në administrim: Kandidati deklaron se do të hartojë masa administrimi dhe do të japë disa shembuj, disa prej të cilëve janë përsëritja e aktiviteteve të listuara më sipër: drenazhi i zonave ku ndodhen puset e naftës, rinovimi dhe zgjerimi i rrjetit të tubacioneve të naftës, pastrimi dhe riparimi i depozitave të naftës, mirëmbajtja e rrjetit rrugor midis puseve të naftës dhe pastrimi dhe mirëmbajtja e kanaleve të ujit që lidhin fushat e naftës me sistemin hidrologjik. </w:t>
      </w:r>
    </w:p>
    <w:p w:rsidR="003D7180" w:rsidRPr="00ED279D" w:rsidRDefault="003D7180" w:rsidP="003D7180">
      <w:pPr>
        <w:pStyle w:val="Paragrafi"/>
        <w:rPr>
          <w:lang w:val="sq-AL"/>
        </w:rPr>
      </w:pPr>
      <w:r w:rsidRPr="00ED279D">
        <w:rPr>
          <w:lang w:val="sq-AL"/>
        </w:rPr>
        <w:t xml:space="preserve">Shpenzimet kapitale: Kandidati propozon një CAPEX në shumën prej 174.3 milionë eurosh në pesë vitet e para mbas blerjes. Aty përfshihen 394,000 euro për aktivitete inxhinierike teknike dhe financiare dhe të njëjtën shumë për studimet e mjedisit – të dyja të realizueshme brenda vitit të parë. 115.5 milionë euro janë parashikuar për riaktivizimin e puseve përgjatë periudhës pesëvjeçare. Rehabilitimi i njësive të dekantimit, sistemeve të ndarjes së ujit, tubacioneve dhe depozitave kanë një buxhet prej 37.4 milionë eurosh, për t’u përfunduar brenda 2 viteve, përveç rehabilitimit të tubacioneve që do të realizohet në 3 vjet. 9.4 milionë euro janë vendosur të përdoren për ndërtimin e 8 puseve të reja dhe 2.4 milionë euro të CAPEX-it do të përdoren për projekte kapitale në lidhje me mjedisin. </w:t>
      </w:r>
    </w:p>
    <w:p w:rsidR="003D7180" w:rsidRPr="00ED279D" w:rsidRDefault="003D7180" w:rsidP="003D7180">
      <w:pPr>
        <w:pStyle w:val="Paragrafi"/>
        <w:rPr>
          <w:lang w:val="sq-AL"/>
        </w:rPr>
      </w:pPr>
      <w:r w:rsidRPr="00ED279D">
        <w:rPr>
          <w:lang w:val="sq-AL"/>
        </w:rPr>
        <w:t xml:space="preserve">Burimet njerëzore: Kandidati nuk ka ndërmend të bëjë ndryshime personeli të nivelit mesatar të punonjësve të </w:t>
      </w:r>
      <w:r w:rsidR="009E71FE" w:rsidRPr="00ED279D">
        <w:rPr>
          <w:lang w:val="sq-AL"/>
        </w:rPr>
        <w:t>“</w:t>
      </w:r>
      <w:r w:rsidRPr="00ED279D">
        <w:rPr>
          <w:lang w:val="sq-AL"/>
        </w:rPr>
        <w:t>Albpetrol</w:t>
      </w:r>
      <w:r w:rsidR="009E71FE" w:rsidRPr="00ED279D">
        <w:rPr>
          <w:lang w:val="sq-AL"/>
        </w:rPr>
        <w:t>”</w:t>
      </w:r>
      <w:r w:rsidRPr="00ED279D">
        <w:rPr>
          <w:lang w:val="sq-AL"/>
        </w:rPr>
        <w:t xml:space="preserve">-it. Në bazë të një </w:t>
      </w:r>
      <w:r w:rsidRPr="00ED279D">
        <w:rPr>
          <w:i/>
          <w:lang w:val="sq-AL"/>
        </w:rPr>
        <w:t>due-diligence</w:t>
      </w:r>
      <w:r w:rsidRPr="00ED279D">
        <w:rPr>
          <w:lang w:val="sq-AL"/>
        </w:rPr>
        <w:t xml:space="preserve"> do të bëhet edhe racionalizimi i fuqisë punëtore. Kandidati shpreh dëshirën për të mbajtur të pandryshueshëm numrin e punonjësve të trashëguar nga procesi i privatizimit. </w:t>
      </w:r>
    </w:p>
    <w:p w:rsidR="003D7180" w:rsidRPr="00ED279D" w:rsidRDefault="003D7180" w:rsidP="003D7180">
      <w:pPr>
        <w:pStyle w:val="Paragrafi"/>
        <w:rPr>
          <w:lang w:val="sq-AL"/>
        </w:rPr>
      </w:pPr>
      <w:r w:rsidRPr="00ED279D">
        <w:rPr>
          <w:lang w:val="sq-AL"/>
        </w:rPr>
        <w:t>Trajnimi: Plani i biznesit i paraqitur nga kandidati</w:t>
      </w:r>
      <w:r w:rsidR="0086701E" w:rsidRPr="00ED279D">
        <w:rPr>
          <w:lang w:val="sq-AL"/>
        </w:rPr>
        <w:t>,</w:t>
      </w:r>
      <w:r w:rsidRPr="00ED279D">
        <w:rPr>
          <w:lang w:val="sq-AL"/>
        </w:rPr>
        <w:t xml:space="preserve"> kërkon zbatimin e teknologjive të reja të nxjerrjes, me qëllim rritjen e prodhimit. Zbatimi i këtyre teknologjive do të shoqërohet me trajnimin e personelit në departamentet e prodhimit të naftës krudo. Kandidati ka ndërmend të krijojë një njësi trajnimi dhe zhvillimi si pjesë e burimeve njerëzore, për të cilën nevojiten dy klasa dhe një </w:t>
      </w:r>
      <w:r w:rsidRPr="00ED279D">
        <w:rPr>
          <w:i/>
          <w:lang w:val="sq-AL"/>
        </w:rPr>
        <w:t>workshop</w:t>
      </w:r>
      <w:r w:rsidRPr="00ED279D">
        <w:rPr>
          <w:lang w:val="sq-AL"/>
        </w:rPr>
        <w:t xml:space="preserve">. Trajnimi do të realizohet si në vend ashtu edhe jashtë vendit, duke ndjekur kurse të specializuara teknike dhe administrimi. Buxheti i parashikuar për trajnimin është menduar të jetë 197,000 euro në vit. </w:t>
      </w:r>
    </w:p>
    <w:p w:rsidR="003D7180" w:rsidRPr="00ED279D" w:rsidRDefault="001A6785" w:rsidP="003D7180">
      <w:pPr>
        <w:pStyle w:val="Paragrafi"/>
        <w:rPr>
          <w:lang w:val="sq-AL"/>
        </w:rPr>
      </w:pPr>
      <w:r w:rsidRPr="00ED279D">
        <w:rPr>
          <w:lang w:val="sq-AL"/>
        </w:rPr>
        <w:t xml:space="preserve">Përfundim </w:t>
      </w:r>
    </w:p>
    <w:p w:rsidR="003D7180" w:rsidRPr="00ED279D" w:rsidRDefault="003D7180" w:rsidP="003D7180">
      <w:pPr>
        <w:pStyle w:val="Paragrafi"/>
        <w:rPr>
          <w:lang w:val="sq-AL"/>
        </w:rPr>
      </w:pPr>
      <w:r w:rsidRPr="00ED279D">
        <w:rPr>
          <w:lang w:val="sq-AL"/>
        </w:rPr>
        <w:t>Kandidati i ka përmbushur kriteret e kualifikimit dhe i ka trajtuar të gjitha çështjet operative dhe të biznesit të kërkuara në ofertën e propozuar prej tij. Të gjitha sqarimet që i janë kërkuar kandidatit</w:t>
      </w:r>
      <w:r w:rsidR="00080041" w:rsidRPr="00ED279D">
        <w:rPr>
          <w:lang w:val="sq-AL"/>
        </w:rPr>
        <w:t>,</w:t>
      </w:r>
      <w:r w:rsidRPr="00ED279D">
        <w:rPr>
          <w:lang w:val="sq-AL"/>
        </w:rPr>
        <w:t xml:space="preserve"> nuk janë të atij lloji që mund të modifikojnë thelbësisht cilësinë dhe vlerën e ofertës. Asnjë devijim nga kërkesat e dokumenteve të tenderit</w:t>
      </w:r>
      <w:r w:rsidR="00080041" w:rsidRPr="00ED279D">
        <w:rPr>
          <w:lang w:val="sq-AL"/>
        </w:rPr>
        <w:t>,</w:t>
      </w:r>
      <w:r w:rsidRPr="00ED279D">
        <w:rPr>
          <w:lang w:val="sq-AL"/>
        </w:rPr>
        <w:t xml:space="preserve"> nuk ka karakter thelbësor dhe ne e vlerësojmë ofertën në përputhje me dokumentet e tenderit. Pikët e pjesës teknike të ofertës janë 22.79 dhe jepen në bazë të analizës së bërë në tabelën në vijim. Ofertuesi mori pikët e plota të ofertës financiare, që janë 75 pikë, për shkak se paraqiti ofertën më të lartë financiare. Komisioni vlerëson se pikëzimi final për Konsorciumin Vetro, bazuar në kriteret e ofertës, është 97.79. </w:t>
      </w:r>
    </w:p>
    <w:p w:rsidR="003D7180" w:rsidRPr="00ED279D" w:rsidRDefault="003D7180" w:rsidP="003D7180">
      <w:pPr>
        <w:pStyle w:val="Paragrafi"/>
        <w:rPr>
          <w:lang w:val="sq-AL"/>
        </w:rPr>
      </w:pPr>
    </w:p>
    <w:p w:rsidR="003D7180" w:rsidRPr="00ED279D" w:rsidRDefault="003D7180" w:rsidP="003D7180">
      <w:pPr>
        <w:pStyle w:val="Paragrafi"/>
        <w:rPr>
          <w:lang w:val="sq-AL"/>
        </w:rPr>
      </w:pPr>
      <w:r w:rsidRPr="00ED279D">
        <w:rPr>
          <w:lang w:val="sq-AL"/>
        </w:rPr>
        <w:t>Tabela e vlerësimit</w:t>
      </w:r>
    </w:p>
    <w:p w:rsidR="000D12D0" w:rsidRPr="00ED279D" w:rsidRDefault="000D12D0" w:rsidP="003D7180">
      <w:pPr>
        <w:pStyle w:val="Paragrafi"/>
        <w:rPr>
          <w:lang w:val="sq-AL"/>
        </w:rPr>
      </w:pP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4188"/>
        <w:gridCol w:w="427"/>
        <w:gridCol w:w="427"/>
        <w:gridCol w:w="427"/>
        <w:gridCol w:w="1819"/>
        <w:gridCol w:w="1489"/>
      </w:tblGrid>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center"/>
              <w:rPr>
                <w:b/>
                <w:sz w:val="21"/>
                <w:szCs w:val="21"/>
                <w:lang w:val="sq-AL"/>
              </w:rPr>
            </w:pP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center"/>
              <w:rPr>
                <w:b/>
                <w:sz w:val="21"/>
                <w:szCs w:val="21"/>
                <w:lang w:val="sq-AL"/>
              </w:rPr>
            </w:pPr>
            <w:r w:rsidRPr="00ED279D">
              <w:rPr>
                <w:b/>
                <w:sz w:val="21"/>
                <w:szCs w:val="21"/>
                <w:lang w:val="sq-AL"/>
              </w:rPr>
              <w:t xml:space="preserve">TENDERI </w:t>
            </w:r>
            <w:r w:rsidR="009E71FE" w:rsidRPr="00ED279D">
              <w:rPr>
                <w:b/>
                <w:sz w:val="21"/>
                <w:szCs w:val="21"/>
                <w:lang w:val="sq-AL"/>
              </w:rPr>
              <w:t>“</w:t>
            </w:r>
            <w:r w:rsidRPr="00ED279D">
              <w:rPr>
                <w:b/>
                <w:sz w:val="21"/>
                <w:szCs w:val="21"/>
                <w:lang w:val="sq-AL"/>
              </w:rPr>
              <w:t>ALBPETROL</w:t>
            </w:r>
            <w:r w:rsidR="009E71FE" w:rsidRPr="00ED279D">
              <w:rPr>
                <w:b/>
                <w:sz w:val="21"/>
                <w:szCs w:val="21"/>
                <w:lang w:val="sq-AL"/>
              </w:rPr>
              <w:t>”</w:t>
            </w:r>
            <w:r w:rsidRPr="00ED279D">
              <w:rPr>
                <w:b/>
                <w:sz w:val="21"/>
                <w:szCs w:val="21"/>
                <w:lang w:val="sq-AL"/>
              </w:rPr>
              <w:t xml:space="preserve"> – PIKËZIMI</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center"/>
              <w:rPr>
                <w:b/>
                <w:sz w:val="21"/>
                <w:szCs w:val="21"/>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center"/>
              <w:rPr>
                <w:b/>
                <w:sz w:val="21"/>
                <w:szCs w:val="21"/>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center"/>
              <w:rPr>
                <w:b/>
                <w:sz w:val="21"/>
                <w:szCs w:val="21"/>
                <w:lang w:val="sq-AL"/>
              </w:rPr>
            </w:pP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center"/>
              <w:rPr>
                <w:b/>
                <w:sz w:val="21"/>
                <w:szCs w:val="21"/>
                <w:lang w:val="sq-AL"/>
              </w:rPr>
            </w:pPr>
            <w:r w:rsidRPr="00ED279D">
              <w:rPr>
                <w:b/>
                <w:sz w:val="21"/>
                <w:szCs w:val="21"/>
                <w:lang w:val="sq-AL"/>
              </w:rPr>
              <w:t>KONSORCIUMI VETRO</w:t>
            </w: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center"/>
              <w:rPr>
                <w:b/>
                <w:sz w:val="21"/>
                <w:szCs w:val="21"/>
                <w:lang w:val="sq-AL"/>
              </w:rPr>
            </w:pP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center"/>
              <w:rPr>
                <w:b/>
                <w:sz w:val="21"/>
                <w:szCs w:val="21"/>
                <w:lang w:val="sq-AL"/>
              </w:rPr>
            </w:pP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center"/>
              <w:rPr>
                <w:b/>
                <w:sz w:val="21"/>
                <w:szCs w:val="21"/>
                <w:lang w:val="sq-AL"/>
              </w:rPr>
            </w:pPr>
            <w:r w:rsidRPr="00ED279D">
              <w:rPr>
                <w:b/>
                <w:sz w:val="21"/>
                <w:szCs w:val="21"/>
                <w:lang w:val="sq-AL"/>
              </w:rPr>
              <w:t>Përshkrimi</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center"/>
              <w:rPr>
                <w:b/>
                <w:sz w:val="21"/>
                <w:szCs w:val="21"/>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center"/>
              <w:rPr>
                <w:b/>
                <w:sz w:val="21"/>
                <w:szCs w:val="21"/>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center"/>
              <w:rPr>
                <w:b/>
                <w:sz w:val="21"/>
                <w:szCs w:val="21"/>
                <w:lang w:val="sq-AL"/>
              </w:rPr>
            </w:pP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center"/>
              <w:rPr>
                <w:b/>
                <w:sz w:val="21"/>
                <w:szCs w:val="21"/>
                <w:lang w:val="sq-AL"/>
              </w:rPr>
            </w:pPr>
            <w:r w:rsidRPr="00ED279D">
              <w:rPr>
                <w:b/>
                <w:sz w:val="21"/>
                <w:szCs w:val="21"/>
                <w:lang w:val="sq-AL"/>
              </w:rPr>
              <w:t>Pikët e caktuara</w:t>
            </w: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center"/>
              <w:rPr>
                <w:b/>
                <w:sz w:val="21"/>
                <w:szCs w:val="21"/>
                <w:lang w:val="sq-AL"/>
              </w:rPr>
            </w:pPr>
            <w:r w:rsidRPr="00ED279D">
              <w:rPr>
                <w:b/>
                <w:sz w:val="21"/>
                <w:szCs w:val="21"/>
                <w:lang w:val="sq-AL"/>
              </w:rPr>
              <w:t>Pikëzimi final</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6566CA">
            <w:pPr>
              <w:pStyle w:val="Tabele"/>
              <w:rPr>
                <w:sz w:val="21"/>
                <w:szCs w:val="21"/>
                <w:lang w:val="sq-AL"/>
              </w:rPr>
            </w:pPr>
            <w:r w:rsidRPr="00ED279D">
              <w:rPr>
                <w:sz w:val="21"/>
                <w:szCs w:val="21"/>
                <w:lang w:val="sq-AL"/>
              </w:rPr>
              <w:t>1.</w:t>
            </w: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both"/>
              <w:rPr>
                <w:sz w:val="21"/>
                <w:szCs w:val="21"/>
                <w:lang w:val="sq-AL"/>
              </w:rPr>
            </w:pPr>
            <w:r w:rsidRPr="00ED279D">
              <w:rPr>
                <w:sz w:val="21"/>
                <w:szCs w:val="21"/>
                <w:lang w:val="sq-AL"/>
              </w:rPr>
              <w:t>Teknike</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r w:rsidRPr="00ED279D">
              <w:rPr>
                <w:sz w:val="21"/>
                <w:szCs w:val="21"/>
                <w:lang w:val="sq-AL"/>
              </w:rPr>
              <w:t>25</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22.79</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6566CA">
            <w:pPr>
              <w:pStyle w:val="Tabele"/>
              <w:rPr>
                <w:sz w:val="21"/>
                <w:szCs w:val="21"/>
                <w:lang w:val="sq-AL"/>
              </w:rPr>
            </w:pPr>
            <w:r w:rsidRPr="00ED279D">
              <w:rPr>
                <w:sz w:val="21"/>
                <w:szCs w:val="21"/>
                <w:lang w:val="sq-AL"/>
              </w:rPr>
              <w:t>1.1</w:t>
            </w: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both"/>
              <w:rPr>
                <w:sz w:val="21"/>
                <w:szCs w:val="21"/>
                <w:lang w:val="sq-AL"/>
              </w:rPr>
            </w:pPr>
            <w:r w:rsidRPr="00ED279D">
              <w:rPr>
                <w:sz w:val="21"/>
                <w:szCs w:val="21"/>
                <w:lang w:val="sq-AL"/>
              </w:rPr>
              <w:t>Kredencialet teknike të blerësit të mundshëm</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r w:rsidRPr="00ED279D">
              <w:rPr>
                <w:sz w:val="21"/>
                <w:szCs w:val="21"/>
                <w:lang w:val="sq-AL"/>
              </w:rPr>
              <w:t>30</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7.13</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6566CA">
            <w:pPr>
              <w:pStyle w:val="Tabele"/>
              <w:rPr>
                <w:sz w:val="21"/>
                <w:szCs w:val="21"/>
                <w:lang w:val="sq-AL"/>
              </w:rPr>
            </w:pPr>
            <w:r w:rsidRPr="00ED279D">
              <w:rPr>
                <w:sz w:val="21"/>
                <w:szCs w:val="21"/>
                <w:lang w:val="sq-AL"/>
              </w:rPr>
              <w:t>1.1.1</w:t>
            </w: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both"/>
              <w:rPr>
                <w:sz w:val="21"/>
                <w:szCs w:val="21"/>
                <w:lang w:val="sq-AL"/>
              </w:rPr>
            </w:pPr>
            <w:r w:rsidRPr="00ED279D">
              <w:rPr>
                <w:sz w:val="21"/>
                <w:szCs w:val="21"/>
                <w:lang w:val="sq-AL"/>
              </w:rPr>
              <w:t xml:space="preserve">Qëllimet strategjike të blerësit për </w:t>
            </w:r>
            <w:r w:rsidR="009E71FE" w:rsidRPr="00ED279D">
              <w:rPr>
                <w:sz w:val="21"/>
                <w:szCs w:val="21"/>
                <w:lang w:val="sq-AL"/>
              </w:rPr>
              <w:t>“</w:t>
            </w:r>
            <w:r w:rsidRPr="00ED279D">
              <w:rPr>
                <w:sz w:val="21"/>
                <w:szCs w:val="21"/>
                <w:lang w:val="sq-AL"/>
              </w:rPr>
              <w:t>Albpetrol</w:t>
            </w:r>
            <w:r w:rsidR="009E71FE" w:rsidRPr="00ED279D">
              <w:rPr>
                <w:sz w:val="21"/>
                <w:szCs w:val="21"/>
                <w:lang w:val="sq-AL"/>
              </w:rPr>
              <w:t>”</w:t>
            </w:r>
            <w:r w:rsidRPr="00ED279D">
              <w:rPr>
                <w:sz w:val="21"/>
                <w:szCs w:val="21"/>
                <w:lang w:val="sq-AL"/>
              </w:rPr>
              <w:t xml:space="preserve">-in </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r w:rsidRPr="00ED279D">
              <w:rPr>
                <w:sz w:val="21"/>
                <w:szCs w:val="21"/>
                <w:lang w:val="sq-AL"/>
              </w:rPr>
              <w:t>50</w:t>
            </w: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50</w:t>
            </w: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3.75</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6566CA">
            <w:pPr>
              <w:pStyle w:val="Tabele"/>
              <w:rPr>
                <w:sz w:val="21"/>
                <w:szCs w:val="21"/>
                <w:lang w:val="sq-AL"/>
              </w:rPr>
            </w:pPr>
            <w:r w:rsidRPr="00ED279D">
              <w:rPr>
                <w:sz w:val="21"/>
                <w:szCs w:val="21"/>
                <w:lang w:val="sq-AL"/>
              </w:rPr>
              <w:t>1.1.2</w:t>
            </w: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both"/>
              <w:rPr>
                <w:sz w:val="21"/>
                <w:szCs w:val="21"/>
                <w:lang w:val="sq-AL"/>
              </w:rPr>
            </w:pPr>
            <w:r w:rsidRPr="00ED279D">
              <w:rPr>
                <w:sz w:val="21"/>
                <w:szCs w:val="21"/>
                <w:lang w:val="sq-AL"/>
              </w:rPr>
              <w:t>Eksperienca e blerësit në aktivitetet e kërkimit, zhvillimit, prodhimit dh</w:t>
            </w:r>
            <w:r w:rsidR="00080041" w:rsidRPr="00ED279D">
              <w:rPr>
                <w:sz w:val="21"/>
                <w:szCs w:val="21"/>
                <w:lang w:val="sq-AL"/>
              </w:rPr>
              <w:t>e tregtimit të naftës dhe gazit</w:t>
            </w:r>
            <w:r w:rsidRPr="00ED279D">
              <w:rPr>
                <w:sz w:val="21"/>
                <w:szCs w:val="21"/>
                <w:lang w:val="sq-AL"/>
              </w:rPr>
              <w:t xml:space="preserve"> </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r w:rsidRPr="00ED279D">
              <w:rPr>
                <w:sz w:val="21"/>
                <w:szCs w:val="21"/>
                <w:lang w:val="sq-AL"/>
              </w:rPr>
              <w:t>25</w:t>
            </w: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22.5</w:t>
            </w: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1.69</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6566CA">
            <w:pPr>
              <w:pStyle w:val="Tabele"/>
              <w:rPr>
                <w:sz w:val="21"/>
                <w:szCs w:val="21"/>
                <w:lang w:val="sq-AL"/>
              </w:rPr>
            </w:pPr>
            <w:r w:rsidRPr="00ED279D">
              <w:rPr>
                <w:sz w:val="21"/>
                <w:szCs w:val="21"/>
                <w:lang w:val="sq-AL"/>
              </w:rPr>
              <w:t>1.1.3</w:t>
            </w: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both"/>
              <w:rPr>
                <w:sz w:val="21"/>
                <w:szCs w:val="21"/>
                <w:lang w:val="sq-AL"/>
              </w:rPr>
            </w:pPr>
            <w:r w:rsidRPr="00ED279D">
              <w:rPr>
                <w:sz w:val="21"/>
                <w:szCs w:val="21"/>
                <w:lang w:val="sq-AL"/>
              </w:rPr>
              <w:t xml:space="preserve">Aftësitë teknike të blerësit për të mbështetur </w:t>
            </w:r>
            <w:r w:rsidR="009E71FE" w:rsidRPr="00ED279D">
              <w:rPr>
                <w:sz w:val="21"/>
                <w:szCs w:val="21"/>
                <w:lang w:val="sq-AL"/>
              </w:rPr>
              <w:t>“</w:t>
            </w:r>
            <w:r w:rsidRPr="00ED279D">
              <w:rPr>
                <w:sz w:val="21"/>
                <w:szCs w:val="21"/>
                <w:lang w:val="sq-AL"/>
              </w:rPr>
              <w:t>Albpetrol</w:t>
            </w:r>
            <w:r w:rsidR="009E71FE" w:rsidRPr="00ED279D">
              <w:rPr>
                <w:sz w:val="21"/>
                <w:szCs w:val="21"/>
                <w:lang w:val="sq-AL"/>
              </w:rPr>
              <w:t>”</w:t>
            </w:r>
            <w:r w:rsidRPr="00ED279D">
              <w:rPr>
                <w:sz w:val="21"/>
                <w:szCs w:val="21"/>
                <w:lang w:val="sq-AL"/>
              </w:rPr>
              <w:t>-in</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r w:rsidRPr="00ED279D">
              <w:rPr>
                <w:sz w:val="21"/>
                <w:szCs w:val="21"/>
                <w:lang w:val="sq-AL"/>
              </w:rPr>
              <w:t>25</w:t>
            </w: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22.5</w:t>
            </w: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1.69</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6566CA">
            <w:pPr>
              <w:pStyle w:val="Tabele"/>
              <w:rPr>
                <w:sz w:val="21"/>
                <w:szCs w:val="21"/>
                <w:lang w:val="sq-AL"/>
              </w:rPr>
            </w:pPr>
            <w:r w:rsidRPr="00ED279D">
              <w:rPr>
                <w:sz w:val="21"/>
                <w:szCs w:val="21"/>
                <w:lang w:val="sq-AL"/>
              </w:rPr>
              <w:t>2</w:t>
            </w: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080041" w:rsidP="00B953DC">
            <w:pPr>
              <w:pStyle w:val="Tabele"/>
              <w:jc w:val="both"/>
              <w:rPr>
                <w:sz w:val="21"/>
                <w:szCs w:val="21"/>
                <w:lang w:val="sq-AL"/>
              </w:rPr>
            </w:pPr>
            <w:r w:rsidRPr="00ED279D">
              <w:rPr>
                <w:sz w:val="21"/>
                <w:szCs w:val="21"/>
                <w:lang w:val="sq-AL"/>
              </w:rPr>
              <w:t>Planb</w:t>
            </w:r>
            <w:r w:rsidR="003D7180" w:rsidRPr="00ED279D">
              <w:rPr>
                <w:sz w:val="21"/>
                <w:szCs w:val="21"/>
                <w:lang w:val="sq-AL"/>
              </w:rPr>
              <w:t xml:space="preserve">iznesi 2012 - 2017 </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r w:rsidRPr="00ED279D">
              <w:rPr>
                <w:sz w:val="21"/>
                <w:szCs w:val="21"/>
                <w:lang w:val="sq-AL"/>
              </w:rPr>
              <w:t>70</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15.66</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6566CA">
            <w:pPr>
              <w:pStyle w:val="Tabele"/>
              <w:rPr>
                <w:sz w:val="21"/>
                <w:szCs w:val="21"/>
                <w:lang w:val="sq-AL"/>
              </w:rPr>
            </w:pPr>
            <w:r w:rsidRPr="00ED279D">
              <w:rPr>
                <w:sz w:val="21"/>
                <w:szCs w:val="21"/>
                <w:lang w:val="sq-AL"/>
              </w:rPr>
              <w:t>2.1</w:t>
            </w: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both"/>
              <w:rPr>
                <w:sz w:val="21"/>
                <w:szCs w:val="21"/>
                <w:lang w:val="sq-AL"/>
              </w:rPr>
            </w:pPr>
            <w:r w:rsidRPr="00ED279D">
              <w:rPr>
                <w:sz w:val="21"/>
                <w:szCs w:val="21"/>
                <w:lang w:val="sq-AL"/>
              </w:rPr>
              <w:t>Kapacitetet</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6566CA">
            <w:pPr>
              <w:pStyle w:val="Tabele"/>
              <w:rPr>
                <w:sz w:val="21"/>
                <w:szCs w:val="21"/>
                <w:lang w:val="sq-AL"/>
              </w:rPr>
            </w:pPr>
            <w:r w:rsidRPr="00ED279D">
              <w:rPr>
                <w:sz w:val="21"/>
                <w:szCs w:val="21"/>
                <w:lang w:val="sq-AL"/>
              </w:rPr>
              <w:t>2.1.1</w:t>
            </w: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both"/>
              <w:rPr>
                <w:sz w:val="21"/>
                <w:szCs w:val="21"/>
                <w:lang w:val="sq-AL"/>
              </w:rPr>
            </w:pPr>
            <w:r w:rsidRPr="00ED279D">
              <w:rPr>
                <w:sz w:val="21"/>
                <w:szCs w:val="21"/>
                <w:lang w:val="sq-AL"/>
              </w:rPr>
              <w:t xml:space="preserve">Plani për </w:t>
            </w:r>
            <w:r w:rsidR="00080041" w:rsidRPr="00ED279D">
              <w:rPr>
                <w:sz w:val="21"/>
                <w:szCs w:val="21"/>
                <w:lang w:val="sq-AL"/>
              </w:rPr>
              <w:t>ri</w:t>
            </w:r>
            <w:r w:rsidRPr="00ED279D">
              <w:rPr>
                <w:sz w:val="21"/>
                <w:szCs w:val="21"/>
                <w:lang w:val="sq-AL"/>
              </w:rPr>
              <w:t xml:space="preserve">aktivizimin e puseve ekzistuese të </w:t>
            </w:r>
            <w:r w:rsidR="009E71FE" w:rsidRPr="00ED279D">
              <w:rPr>
                <w:sz w:val="21"/>
                <w:szCs w:val="21"/>
                <w:lang w:val="sq-AL"/>
              </w:rPr>
              <w:t>“</w:t>
            </w:r>
            <w:r w:rsidRPr="00ED279D">
              <w:rPr>
                <w:sz w:val="21"/>
                <w:szCs w:val="21"/>
                <w:lang w:val="sq-AL"/>
              </w:rPr>
              <w:t>Albpetrol</w:t>
            </w:r>
            <w:r w:rsidR="009E71FE" w:rsidRPr="00ED279D">
              <w:rPr>
                <w:sz w:val="21"/>
                <w:szCs w:val="21"/>
                <w:lang w:val="sq-AL"/>
              </w:rPr>
              <w:t>”</w:t>
            </w:r>
            <w:r w:rsidRPr="00ED279D">
              <w:rPr>
                <w:sz w:val="21"/>
                <w:szCs w:val="21"/>
                <w:lang w:val="sq-AL"/>
              </w:rPr>
              <w:t>-it me teknologji</w:t>
            </w:r>
            <w:r w:rsidR="00080041" w:rsidRPr="00ED279D">
              <w:rPr>
                <w:sz w:val="21"/>
                <w:szCs w:val="21"/>
                <w:lang w:val="sq-AL"/>
              </w:rPr>
              <w:t>,</w:t>
            </w:r>
            <w:r w:rsidRPr="00ED279D">
              <w:rPr>
                <w:sz w:val="21"/>
                <w:szCs w:val="21"/>
                <w:lang w:val="sq-AL"/>
              </w:rPr>
              <w:t xml:space="preserve"> të cilat rezultojnë në rritjen e prodhimit, rezervave dhe krijimin e vlerës së përgjithshme</w:t>
            </w:r>
            <w:r w:rsidRPr="00ED279D">
              <w:rPr>
                <w:sz w:val="21"/>
                <w:szCs w:val="21"/>
                <w:lang w:val="sq-AL"/>
              </w:rPr>
              <w:tab/>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r w:rsidRPr="00ED279D">
              <w:rPr>
                <w:sz w:val="21"/>
                <w:szCs w:val="21"/>
                <w:lang w:val="sq-AL"/>
              </w:rPr>
              <w:t>10</w:t>
            </w: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10</w:t>
            </w: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1.75</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6566CA">
            <w:pPr>
              <w:pStyle w:val="Tabele"/>
              <w:rPr>
                <w:sz w:val="21"/>
                <w:szCs w:val="21"/>
                <w:lang w:val="sq-AL"/>
              </w:rPr>
            </w:pPr>
            <w:r w:rsidRPr="00ED279D">
              <w:rPr>
                <w:sz w:val="21"/>
                <w:szCs w:val="21"/>
                <w:lang w:val="sq-AL"/>
              </w:rPr>
              <w:t>2.1.2</w:t>
            </w:r>
          </w:p>
        </w:tc>
        <w:tc>
          <w:tcPr>
            <w:tcW w:w="2199" w:type="pct"/>
            <w:tcBorders>
              <w:top w:val="single" w:sz="4" w:space="0" w:color="auto"/>
              <w:left w:val="single" w:sz="4" w:space="0" w:color="auto"/>
              <w:bottom w:val="single" w:sz="4" w:space="0" w:color="auto"/>
              <w:right w:val="single" w:sz="4" w:space="0" w:color="auto"/>
            </w:tcBorders>
          </w:tcPr>
          <w:p w:rsidR="000D12D0" w:rsidRPr="00ED279D" w:rsidRDefault="003D7180" w:rsidP="00B953DC">
            <w:pPr>
              <w:pStyle w:val="Tabele"/>
              <w:jc w:val="both"/>
              <w:rPr>
                <w:sz w:val="21"/>
                <w:szCs w:val="21"/>
                <w:lang w:val="sq-AL"/>
              </w:rPr>
            </w:pPr>
            <w:r w:rsidRPr="00ED279D">
              <w:rPr>
                <w:sz w:val="21"/>
                <w:szCs w:val="21"/>
                <w:lang w:val="sq-AL"/>
              </w:rPr>
              <w:t xml:space="preserve">Planet për rehabilitimin e njësive të prodhimit për të rritur kapacitetin prodhues në përputhje me rritjen e disponueshmërisë së lëndës së parë dhe kërkesave të tregut </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r w:rsidRPr="00ED279D">
              <w:rPr>
                <w:sz w:val="21"/>
                <w:szCs w:val="21"/>
                <w:lang w:val="sq-AL"/>
              </w:rPr>
              <w:t>5</w:t>
            </w: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5</w:t>
            </w: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0.88</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6566CA">
            <w:pPr>
              <w:pStyle w:val="Tabele"/>
              <w:rPr>
                <w:sz w:val="21"/>
                <w:szCs w:val="21"/>
                <w:lang w:val="sq-AL"/>
              </w:rPr>
            </w:pPr>
            <w:r w:rsidRPr="00ED279D">
              <w:rPr>
                <w:sz w:val="21"/>
                <w:szCs w:val="21"/>
                <w:lang w:val="sq-AL"/>
              </w:rPr>
              <w:t>2.1.3</w:t>
            </w: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both"/>
              <w:rPr>
                <w:sz w:val="21"/>
                <w:szCs w:val="21"/>
                <w:lang w:val="sq-AL"/>
              </w:rPr>
            </w:pPr>
            <w:r w:rsidRPr="00ED279D">
              <w:rPr>
                <w:sz w:val="21"/>
                <w:szCs w:val="21"/>
                <w:lang w:val="sq-AL"/>
              </w:rPr>
              <w:t xml:space="preserve">Rehabilitimi dhe plani i zgjerimit të tubacionit të transportimit </w:t>
            </w:r>
            <w:r w:rsidR="00080041" w:rsidRPr="00ED279D">
              <w:rPr>
                <w:sz w:val="21"/>
                <w:szCs w:val="21"/>
                <w:lang w:val="sq-AL"/>
              </w:rPr>
              <w:t xml:space="preserve">të </w:t>
            </w:r>
            <w:r w:rsidRPr="00ED279D">
              <w:rPr>
                <w:sz w:val="21"/>
                <w:szCs w:val="21"/>
                <w:lang w:val="sq-AL"/>
              </w:rPr>
              <w:t>naftës dhe të gazit</w:t>
            </w:r>
            <w:r w:rsidR="00B953DC" w:rsidRPr="00ED279D">
              <w:rPr>
                <w:sz w:val="21"/>
                <w:szCs w:val="21"/>
                <w:lang w:val="sq-AL"/>
              </w:rPr>
              <w:t>,</w:t>
            </w:r>
            <w:r w:rsidRPr="00ED279D">
              <w:rPr>
                <w:sz w:val="21"/>
                <w:szCs w:val="21"/>
                <w:lang w:val="sq-AL"/>
              </w:rPr>
              <w:t xml:space="preserve"> duke rritur eficencën </w:t>
            </w:r>
            <w:r w:rsidR="00B953DC" w:rsidRPr="00ED279D">
              <w:rPr>
                <w:sz w:val="21"/>
                <w:szCs w:val="21"/>
                <w:lang w:val="sq-AL"/>
              </w:rPr>
              <w:t>e</w:t>
            </w:r>
            <w:r w:rsidRPr="00ED279D">
              <w:rPr>
                <w:sz w:val="21"/>
                <w:szCs w:val="21"/>
                <w:lang w:val="sq-AL"/>
              </w:rPr>
              <w:t xml:space="preserve"> këtij  shërbimi shtesë të </w:t>
            </w:r>
            <w:r w:rsidR="009E71FE" w:rsidRPr="00ED279D">
              <w:rPr>
                <w:sz w:val="21"/>
                <w:szCs w:val="21"/>
                <w:lang w:val="sq-AL"/>
              </w:rPr>
              <w:t>“</w:t>
            </w:r>
            <w:r w:rsidRPr="00ED279D">
              <w:rPr>
                <w:sz w:val="21"/>
                <w:szCs w:val="21"/>
                <w:lang w:val="sq-AL"/>
              </w:rPr>
              <w:t>Albpetrol</w:t>
            </w:r>
            <w:r w:rsidR="009E71FE" w:rsidRPr="00ED279D">
              <w:rPr>
                <w:sz w:val="21"/>
                <w:szCs w:val="21"/>
                <w:lang w:val="sq-AL"/>
              </w:rPr>
              <w:t>”</w:t>
            </w:r>
            <w:r w:rsidRPr="00ED279D">
              <w:rPr>
                <w:sz w:val="21"/>
                <w:szCs w:val="21"/>
                <w:lang w:val="sq-AL"/>
              </w:rPr>
              <w:t>-it dhe në përgjithësi planrehabilitimi dhe zgjerimi për çdo njësi tjetër shërbimi</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r w:rsidRPr="00ED279D">
              <w:rPr>
                <w:sz w:val="21"/>
                <w:szCs w:val="21"/>
                <w:lang w:val="sq-AL"/>
              </w:rPr>
              <w:t>10</w:t>
            </w: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9</w:t>
            </w: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1.58</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6566CA">
            <w:pPr>
              <w:pStyle w:val="Tabele"/>
              <w:rPr>
                <w:sz w:val="21"/>
                <w:szCs w:val="21"/>
                <w:lang w:val="sq-AL"/>
              </w:rPr>
            </w:pPr>
            <w:r w:rsidRPr="00ED279D">
              <w:rPr>
                <w:sz w:val="21"/>
                <w:szCs w:val="21"/>
                <w:lang w:val="sq-AL"/>
              </w:rPr>
              <w:t>2.1.4</w:t>
            </w: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both"/>
              <w:rPr>
                <w:sz w:val="21"/>
                <w:szCs w:val="21"/>
                <w:lang w:val="sq-AL"/>
              </w:rPr>
            </w:pPr>
            <w:r w:rsidRPr="00ED279D">
              <w:rPr>
                <w:sz w:val="21"/>
                <w:szCs w:val="21"/>
                <w:lang w:val="sq-AL"/>
              </w:rPr>
              <w:t xml:space="preserve">Planshpimi dhe zhvillimi që të përmbajë numrin e puseve, programimin e afatit kohor të shpimeve, metodologjinë dhe kostot e pritshme të shpimit, i hartuar edhe me qëllimin e identifikimit të zonave potencialisht të paeksploruara dhe pak të zhvilluara </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r w:rsidRPr="00ED279D">
              <w:rPr>
                <w:sz w:val="21"/>
                <w:szCs w:val="21"/>
                <w:lang w:val="sq-AL"/>
              </w:rPr>
              <w:t>5</w:t>
            </w: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3.5</w:t>
            </w: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0.61</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6566CA">
            <w:pPr>
              <w:pStyle w:val="Tabele"/>
              <w:rPr>
                <w:sz w:val="21"/>
                <w:szCs w:val="21"/>
                <w:lang w:val="sq-AL"/>
              </w:rPr>
            </w:pPr>
            <w:r w:rsidRPr="00ED279D">
              <w:rPr>
                <w:sz w:val="21"/>
                <w:szCs w:val="21"/>
                <w:lang w:val="sq-AL"/>
              </w:rPr>
              <w:t>2.1.5.</w:t>
            </w: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both"/>
              <w:rPr>
                <w:sz w:val="21"/>
                <w:szCs w:val="21"/>
                <w:lang w:val="sq-AL"/>
              </w:rPr>
            </w:pPr>
            <w:r w:rsidRPr="00ED279D">
              <w:rPr>
                <w:sz w:val="21"/>
                <w:szCs w:val="21"/>
                <w:lang w:val="sq-AL"/>
              </w:rPr>
              <w:t xml:space="preserve">Plan për rigjenerimin e rezervave </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r w:rsidRPr="00ED279D">
              <w:rPr>
                <w:sz w:val="21"/>
                <w:szCs w:val="21"/>
                <w:lang w:val="sq-AL"/>
              </w:rPr>
              <w:t>10</w:t>
            </w: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8</w:t>
            </w: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1.40</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6566CA">
            <w:pPr>
              <w:pStyle w:val="Tabele"/>
              <w:rPr>
                <w:sz w:val="21"/>
                <w:szCs w:val="21"/>
                <w:lang w:val="sq-AL"/>
              </w:rPr>
            </w:pPr>
            <w:r w:rsidRPr="00ED279D">
              <w:rPr>
                <w:sz w:val="21"/>
                <w:szCs w:val="21"/>
                <w:lang w:val="sq-AL"/>
              </w:rPr>
              <w:t>2.2</w:t>
            </w: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both"/>
              <w:rPr>
                <w:sz w:val="21"/>
                <w:szCs w:val="21"/>
                <w:lang w:val="sq-AL"/>
              </w:rPr>
            </w:pPr>
            <w:r w:rsidRPr="00ED279D">
              <w:rPr>
                <w:sz w:val="21"/>
                <w:szCs w:val="21"/>
                <w:lang w:val="sq-AL"/>
              </w:rPr>
              <w:t>Mjedisi</w:t>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p>
        </w:tc>
      </w:tr>
      <w:tr w:rsidR="003D7180" w:rsidRPr="00ED279D" w:rsidTr="002046F6">
        <w:trPr>
          <w:trHeight w:val="899"/>
        </w:trPr>
        <w:tc>
          <w:tcPr>
            <w:tcW w:w="392" w:type="pct"/>
            <w:tcBorders>
              <w:top w:val="single" w:sz="4" w:space="0" w:color="auto"/>
              <w:left w:val="single" w:sz="4" w:space="0" w:color="auto"/>
              <w:bottom w:val="single" w:sz="4" w:space="0" w:color="auto"/>
              <w:right w:val="single" w:sz="4" w:space="0" w:color="auto"/>
            </w:tcBorders>
          </w:tcPr>
          <w:p w:rsidR="003D7180" w:rsidRPr="00ED279D" w:rsidRDefault="003D7180" w:rsidP="006566CA">
            <w:pPr>
              <w:pStyle w:val="Tabele"/>
              <w:rPr>
                <w:sz w:val="21"/>
                <w:szCs w:val="21"/>
                <w:lang w:val="sq-AL"/>
              </w:rPr>
            </w:pPr>
            <w:r w:rsidRPr="00ED279D">
              <w:rPr>
                <w:sz w:val="21"/>
                <w:szCs w:val="21"/>
                <w:lang w:val="sq-AL"/>
              </w:rPr>
              <w:t>2.2.1</w:t>
            </w:r>
          </w:p>
        </w:tc>
        <w:tc>
          <w:tcPr>
            <w:tcW w:w="2199"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both"/>
              <w:rPr>
                <w:sz w:val="21"/>
                <w:szCs w:val="21"/>
                <w:lang w:val="sq-AL"/>
              </w:rPr>
            </w:pPr>
            <w:r w:rsidRPr="00ED279D">
              <w:rPr>
                <w:sz w:val="21"/>
                <w:szCs w:val="21"/>
                <w:lang w:val="sq-AL"/>
              </w:rPr>
              <w:t>Planet për përmirësimin e performancës mjedisore (ajër, ujë, lëndë të ngurta) në përputhje me kërkesat ligjore në Shqipëri (apo edhe kërkesa ligjore më të rrepta) në të gjitha pikat e aktivitetit</w:t>
            </w:r>
            <w:r w:rsidRPr="00ED279D">
              <w:rPr>
                <w:sz w:val="21"/>
                <w:szCs w:val="21"/>
                <w:lang w:val="sq-AL"/>
              </w:rPr>
              <w:tab/>
            </w:r>
            <w:r w:rsidRPr="00ED279D">
              <w:rPr>
                <w:sz w:val="21"/>
                <w:szCs w:val="21"/>
                <w:lang w:val="sq-AL"/>
              </w:rPr>
              <w:tab/>
            </w: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highlight w:val="yellow"/>
                <w:lang w:val="sq-AL"/>
              </w:rPr>
            </w:pPr>
            <w:r w:rsidRPr="00ED279D">
              <w:rPr>
                <w:sz w:val="21"/>
                <w:szCs w:val="21"/>
                <w:lang w:val="sq-AL"/>
              </w:rPr>
              <w:t>20</w:t>
            </w: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18</w:t>
            </w:r>
          </w:p>
        </w:tc>
        <w:tc>
          <w:tcPr>
            <w:tcW w:w="784"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r w:rsidRPr="00ED279D">
              <w:rPr>
                <w:sz w:val="21"/>
                <w:szCs w:val="21"/>
                <w:lang w:val="sq-AL"/>
              </w:rPr>
              <w:t>3.15</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566CA">
            <w:pPr>
              <w:pStyle w:val="Tabele"/>
              <w:rPr>
                <w:sz w:val="21"/>
                <w:szCs w:val="21"/>
                <w:lang w:val="sq-AL"/>
              </w:rPr>
            </w:pPr>
            <w:r w:rsidRPr="00ED279D">
              <w:rPr>
                <w:sz w:val="21"/>
                <w:szCs w:val="21"/>
                <w:lang w:val="sq-AL"/>
              </w:rPr>
              <w:t>2.3</w:t>
            </w:r>
          </w:p>
        </w:tc>
        <w:tc>
          <w:tcPr>
            <w:tcW w:w="2199"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both"/>
              <w:rPr>
                <w:sz w:val="21"/>
                <w:szCs w:val="21"/>
                <w:lang w:val="sq-AL"/>
              </w:rPr>
            </w:pPr>
            <w:r w:rsidRPr="00ED279D">
              <w:rPr>
                <w:sz w:val="21"/>
                <w:szCs w:val="21"/>
                <w:lang w:val="sq-AL"/>
              </w:rPr>
              <w:t>Efikasiteti</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955" w:type="pct"/>
            <w:tcBorders>
              <w:top w:val="single" w:sz="4" w:space="0" w:color="auto"/>
              <w:left w:val="single" w:sz="4" w:space="0" w:color="auto"/>
              <w:bottom w:val="single" w:sz="4" w:space="0" w:color="auto"/>
              <w:right w:val="single" w:sz="4" w:space="0" w:color="auto"/>
            </w:tcBorders>
          </w:tcPr>
          <w:p w:rsidR="003D7180" w:rsidRPr="00ED279D" w:rsidRDefault="003D7180" w:rsidP="00B953DC">
            <w:pPr>
              <w:pStyle w:val="Tabele"/>
              <w:jc w:val="right"/>
              <w:rPr>
                <w:sz w:val="21"/>
                <w:szCs w:val="21"/>
                <w:lang w:val="sq-AL"/>
              </w:rPr>
            </w:pPr>
          </w:p>
        </w:tc>
        <w:tc>
          <w:tcPr>
            <w:tcW w:w="78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566CA">
            <w:pPr>
              <w:pStyle w:val="Tabele"/>
              <w:rPr>
                <w:sz w:val="21"/>
                <w:szCs w:val="21"/>
                <w:lang w:val="sq-AL"/>
              </w:rPr>
            </w:pPr>
            <w:r w:rsidRPr="00ED279D">
              <w:rPr>
                <w:sz w:val="21"/>
                <w:szCs w:val="21"/>
                <w:lang w:val="sq-AL"/>
              </w:rPr>
              <w:t>2.3.1</w:t>
            </w:r>
          </w:p>
        </w:tc>
        <w:tc>
          <w:tcPr>
            <w:tcW w:w="2199"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both"/>
              <w:rPr>
                <w:sz w:val="21"/>
                <w:szCs w:val="21"/>
                <w:lang w:val="sq-AL"/>
              </w:rPr>
            </w:pPr>
            <w:r w:rsidRPr="00ED279D">
              <w:rPr>
                <w:sz w:val="21"/>
                <w:szCs w:val="21"/>
                <w:lang w:val="sq-AL"/>
              </w:rPr>
              <w:t>Plane për automatizimin e procesit për rritjen e eficencës së prodhimit dhe cilësisë së produktit</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r w:rsidRPr="00ED279D">
              <w:rPr>
                <w:sz w:val="21"/>
                <w:szCs w:val="21"/>
                <w:lang w:val="sq-AL"/>
              </w:rPr>
              <w:t>5</w:t>
            </w:r>
          </w:p>
        </w:tc>
        <w:tc>
          <w:tcPr>
            <w:tcW w:w="955"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r w:rsidRPr="00ED279D">
              <w:rPr>
                <w:sz w:val="21"/>
                <w:szCs w:val="21"/>
                <w:lang w:val="sq-AL"/>
              </w:rPr>
              <w:t>4.5</w:t>
            </w:r>
          </w:p>
        </w:tc>
        <w:tc>
          <w:tcPr>
            <w:tcW w:w="78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r w:rsidRPr="00ED279D">
              <w:rPr>
                <w:sz w:val="21"/>
                <w:szCs w:val="21"/>
                <w:lang w:val="sq-AL"/>
              </w:rPr>
              <w:t>0.79</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566CA">
            <w:pPr>
              <w:pStyle w:val="Tabele"/>
              <w:rPr>
                <w:sz w:val="21"/>
                <w:szCs w:val="21"/>
                <w:lang w:val="sq-AL"/>
              </w:rPr>
            </w:pPr>
            <w:r w:rsidRPr="00ED279D">
              <w:rPr>
                <w:sz w:val="21"/>
                <w:szCs w:val="21"/>
                <w:lang w:val="sq-AL"/>
              </w:rPr>
              <w:t>2.4</w:t>
            </w:r>
          </w:p>
        </w:tc>
        <w:tc>
          <w:tcPr>
            <w:tcW w:w="2199"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both"/>
              <w:rPr>
                <w:sz w:val="21"/>
                <w:szCs w:val="21"/>
                <w:lang w:val="sq-AL"/>
              </w:rPr>
            </w:pPr>
            <w:r w:rsidRPr="00ED279D">
              <w:rPr>
                <w:sz w:val="21"/>
                <w:szCs w:val="21"/>
                <w:lang w:val="sq-AL"/>
              </w:rPr>
              <w:t>Shëndeti dhe siguria</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955"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p>
        </w:tc>
        <w:tc>
          <w:tcPr>
            <w:tcW w:w="78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566CA">
            <w:pPr>
              <w:pStyle w:val="Tabele"/>
              <w:rPr>
                <w:sz w:val="21"/>
                <w:szCs w:val="21"/>
                <w:lang w:val="sq-AL"/>
              </w:rPr>
            </w:pPr>
            <w:r w:rsidRPr="00ED279D">
              <w:rPr>
                <w:sz w:val="21"/>
                <w:szCs w:val="21"/>
                <w:lang w:val="sq-AL"/>
              </w:rPr>
              <w:t>2.4.1</w:t>
            </w:r>
          </w:p>
        </w:tc>
        <w:tc>
          <w:tcPr>
            <w:tcW w:w="2199"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both"/>
              <w:rPr>
                <w:sz w:val="21"/>
                <w:szCs w:val="21"/>
                <w:lang w:val="sq-AL"/>
              </w:rPr>
            </w:pPr>
            <w:r w:rsidRPr="00ED279D">
              <w:rPr>
                <w:sz w:val="21"/>
                <w:szCs w:val="21"/>
                <w:lang w:val="sq-AL"/>
              </w:rPr>
              <w:t xml:space="preserve">Përmirësime që duhen zbatuar në lidhje me shëndetin dhe sigurinë </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r w:rsidRPr="00ED279D">
              <w:rPr>
                <w:sz w:val="21"/>
                <w:szCs w:val="21"/>
                <w:lang w:val="sq-AL"/>
              </w:rPr>
              <w:t>10</w:t>
            </w:r>
          </w:p>
        </w:tc>
        <w:tc>
          <w:tcPr>
            <w:tcW w:w="955"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r w:rsidRPr="00ED279D">
              <w:rPr>
                <w:sz w:val="21"/>
                <w:szCs w:val="21"/>
                <w:lang w:val="sq-AL"/>
              </w:rPr>
              <w:t>9</w:t>
            </w:r>
          </w:p>
        </w:tc>
        <w:tc>
          <w:tcPr>
            <w:tcW w:w="78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r w:rsidRPr="00ED279D">
              <w:rPr>
                <w:sz w:val="21"/>
                <w:szCs w:val="21"/>
                <w:lang w:val="sq-AL"/>
              </w:rPr>
              <w:t>1.58</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566CA">
            <w:pPr>
              <w:pStyle w:val="Tabele"/>
              <w:rPr>
                <w:sz w:val="21"/>
                <w:szCs w:val="21"/>
                <w:lang w:val="sq-AL"/>
              </w:rPr>
            </w:pPr>
            <w:r w:rsidRPr="00ED279D">
              <w:rPr>
                <w:sz w:val="21"/>
                <w:szCs w:val="21"/>
                <w:lang w:val="sq-AL"/>
              </w:rPr>
              <w:t>2.4.2</w:t>
            </w:r>
          </w:p>
        </w:tc>
        <w:tc>
          <w:tcPr>
            <w:tcW w:w="2199"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both"/>
              <w:rPr>
                <w:sz w:val="21"/>
                <w:szCs w:val="21"/>
                <w:lang w:val="sq-AL"/>
              </w:rPr>
            </w:pPr>
            <w:r w:rsidRPr="00ED279D">
              <w:rPr>
                <w:sz w:val="21"/>
                <w:szCs w:val="21"/>
                <w:lang w:val="sq-AL"/>
              </w:rPr>
              <w:t>Përmirësime që duhe</w:t>
            </w:r>
            <w:r w:rsidR="00B953DC" w:rsidRPr="00ED279D">
              <w:rPr>
                <w:sz w:val="21"/>
                <w:szCs w:val="21"/>
                <w:lang w:val="sq-AL"/>
              </w:rPr>
              <w:t>n</w:t>
            </w:r>
            <w:r w:rsidRPr="00ED279D">
              <w:rPr>
                <w:sz w:val="21"/>
                <w:szCs w:val="21"/>
                <w:lang w:val="sq-AL"/>
              </w:rPr>
              <w:t xml:space="preserve"> zbatuar në administrim</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r w:rsidRPr="00ED279D">
              <w:rPr>
                <w:sz w:val="21"/>
                <w:szCs w:val="21"/>
                <w:lang w:val="sq-AL"/>
              </w:rPr>
              <w:t>5</w:t>
            </w:r>
          </w:p>
        </w:tc>
        <w:tc>
          <w:tcPr>
            <w:tcW w:w="955"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r w:rsidRPr="00ED279D">
              <w:rPr>
                <w:sz w:val="21"/>
                <w:szCs w:val="21"/>
                <w:lang w:val="sq-AL"/>
              </w:rPr>
              <w:t>4</w:t>
            </w:r>
          </w:p>
        </w:tc>
        <w:tc>
          <w:tcPr>
            <w:tcW w:w="78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r w:rsidRPr="00ED279D">
              <w:rPr>
                <w:sz w:val="21"/>
                <w:szCs w:val="21"/>
                <w:lang w:val="sq-AL"/>
              </w:rPr>
              <w:t>0.70</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566CA">
            <w:pPr>
              <w:pStyle w:val="Tabele"/>
              <w:rPr>
                <w:sz w:val="21"/>
                <w:szCs w:val="21"/>
                <w:lang w:val="sq-AL"/>
              </w:rPr>
            </w:pPr>
            <w:r w:rsidRPr="00ED279D">
              <w:rPr>
                <w:sz w:val="21"/>
                <w:szCs w:val="21"/>
                <w:lang w:val="sq-AL"/>
              </w:rPr>
              <w:t>2.5</w:t>
            </w:r>
          </w:p>
        </w:tc>
        <w:tc>
          <w:tcPr>
            <w:tcW w:w="2199"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both"/>
              <w:rPr>
                <w:sz w:val="21"/>
                <w:szCs w:val="21"/>
                <w:lang w:val="sq-AL"/>
              </w:rPr>
            </w:pPr>
            <w:r w:rsidRPr="00ED279D">
              <w:rPr>
                <w:sz w:val="21"/>
                <w:szCs w:val="21"/>
                <w:lang w:val="sq-AL"/>
              </w:rPr>
              <w:t>Kapitali</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955"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p>
        </w:tc>
        <w:tc>
          <w:tcPr>
            <w:tcW w:w="78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566CA">
            <w:pPr>
              <w:pStyle w:val="Tabele"/>
              <w:rPr>
                <w:sz w:val="21"/>
                <w:szCs w:val="21"/>
                <w:lang w:val="sq-AL"/>
              </w:rPr>
            </w:pPr>
            <w:r w:rsidRPr="00ED279D">
              <w:rPr>
                <w:sz w:val="21"/>
                <w:szCs w:val="21"/>
                <w:lang w:val="sq-AL"/>
              </w:rPr>
              <w:t>2.5.1</w:t>
            </w:r>
          </w:p>
        </w:tc>
        <w:tc>
          <w:tcPr>
            <w:tcW w:w="2199"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both"/>
              <w:rPr>
                <w:sz w:val="21"/>
                <w:szCs w:val="21"/>
                <w:lang w:val="sq-AL"/>
              </w:rPr>
            </w:pPr>
            <w:r w:rsidRPr="00ED279D">
              <w:rPr>
                <w:sz w:val="21"/>
                <w:szCs w:val="21"/>
                <w:lang w:val="sq-AL"/>
              </w:rPr>
              <w:t>Program i plotë i investimeve kapitale gjatë 5 viteve të ardhsh</w:t>
            </w:r>
            <w:r w:rsidR="00B953DC" w:rsidRPr="00ED279D">
              <w:rPr>
                <w:sz w:val="21"/>
                <w:szCs w:val="21"/>
                <w:lang w:val="sq-AL"/>
              </w:rPr>
              <w:t>me</w:t>
            </w:r>
            <w:r w:rsidRPr="00ED279D">
              <w:rPr>
                <w:sz w:val="21"/>
                <w:szCs w:val="21"/>
                <w:lang w:val="sq-AL"/>
              </w:rPr>
              <w:t xml:space="preserve">, bazuar në të mësipërmet </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r w:rsidRPr="00ED279D">
              <w:rPr>
                <w:sz w:val="21"/>
                <w:szCs w:val="21"/>
                <w:lang w:val="sq-AL"/>
              </w:rPr>
              <w:t>10</w:t>
            </w:r>
          </w:p>
        </w:tc>
        <w:tc>
          <w:tcPr>
            <w:tcW w:w="955"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r w:rsidRPr="00ED279D">
              <w:rPr>
                <w:sz w:val="21"/>
                <w:szCs w:val="21"/>
                <w:lang w:val="sq-AL"/>
              </w:rPr>
              <w:t>10</w:t>
            </w:r>
          </w:p>
        </w:tc>
        <w:tc>
          <w:tcPr>
            <w:tcW w:w="78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r w:rsidRPr="00ED279D">
              <w:rPr>
                <w:sz w:val="21"/>
                <w:szCs w:val="21"/>
                <w:lang w:val="sq-AL"/>
              </w:rPr>
              <w:t>1.75</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566CA">
            <w:pPr>
              <w:pStyle w:val="Tabele"/>
              <w:rPr>
                <w:sz w:val="21"/>
                <w:szCs w:val="21"/>
                <w:lang w:val="sq-AL"/>
              </w:rPr>
            </w:pPr>
            <w:r w:rsidRPr="00ED279D">
              <w:rPr>
                <w:sz w:val="21"/>
                <w:szCs w:val="21"/>
                <w:lang w:val="sq-AL"/>
              </w:rPr>
              <w:t>2.6</w:t>
            </w:r>
          </w:p>
        </w:tc>
        <w:tc>
          <w:tcPr>
            <w:tcW w:w="2199"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both"/>
              <w:rPr>
                <w:sz w:val="21"/>
                <w:szCs w:val="21"/>
                <w:lang w:val="sq-AL"/>
              </w:rPr>
            </w:pPr>
            <w:r w:rsidRPr="00ED279D">
              <w:rPr>
                <w:sz w:val="21"/>
                <w:szCs w:val="21"/>
                <w:lang w:val="sq-AL"/>
              </w:rPr>
              <w:t>Burimet njerëzore</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955"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p>
        </w:tc>
        <w:tc>
          <w:tcPr>
            <w:tcW w:w="78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566CA">
            <w:pPr>
              <w:pStyle w:val="Tabele"/>
              <w:rPr>
                <w:sz w:val="21"/>
                <w:szCs w:val="21"/>
                <w:lang w:val="sq-AL"/>
              </w:rPr>
            </w:pPr>
            <w:r w:rsidRPr="00ED279D">
              <w:rPr>
                <w:sz w:val="21"/>
                <w:szCs w:val="21"/>
                <w:lang w:val="sq-AL"/>
              </w:rPr>
              <w:t>2.6.1</w:t>
            </w:r>
          </w:p>
        </w:tc>
        <w:tc>
          <w:tcPr>
            <w:tcW w:w="2199"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both"/>
              <w:rPr>
                <w:sz w:val="21"/>
                <w:szCs w:val="21"/>
                <w:lang w:val="sq-AL"/>
              </w:rPr>
            </w:pPr>
            <w:r w:rsidRPr="00ED279D">
              <w:rPr>
                <w:sz w:val="21"/>
                <w:szCs w:val="21"/>
                <w:lang w:val="sq-AL"/>
              </w:rPr>
              <w:t>Planet për zvogëlimin e impakteve sociale si rezultat i racionalizimit të fuqisë punëtore</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r w:rsidRPr="00ED279D">
              <w:rPr>
                <w:sz w:val="21"/>
                <w:szCs w:val="21"/>
                <w:lang w:val="sq-AL"/>
              </w:rPr>
              <w:t>5</w:t>
            </w:r>
          </w:p>
        </w:tc>
        <w:tc>
          <w:tcPr>
            <w:tcW w:w="955"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r w:rsidRPr="00ED279D">
              <w:rPr>
                <w:sz w:val="21"/>
                <w:szCs w:val="21"/>
                <w:lang w:val="sq-AL"/>
              </w:rPr>
              <w:t>4</w:t>
            </w:r>
          </w:p>
        </w:tc>
        <w:tc>
          <w:tcPr>
            <w:tcW w:w="78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r w:rsidRPr="00ED279D">
              <w:rPr>
                <w:sz w:val="21"/>
                <w:szCs w:val="21"/>
                <w:lang w:val="sq-AL"/>
              </w:rPr>
              <w:t>0.700</w:t>
            </w:r>
          </w:p>
        </w:tc>
      </w:tr>
      <w:tr w:rsidR="003D7180" w:rsidRPr="00ED279D" w:rsidTr="002046F6">
        <w:tc>
          <w:tcPr>
            <w:tcW w:w="39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566CA">
            <w:pPr>
              <w:pStyle w:val="Tabele"/>
              <w:rPr>
                <w:sz w:val="21"/>
                <w:szCs w:val="21"/>
                <w:lang w:val="sq-AL"/>
              </w:rPr>
            </w:pPr>
            <w:r w:rsidRPr="00ED279D">
              <w:rPr>
                <w:sz w:val="21"/>
                <w:szCs w:val="21"/>
                <w:lang w:val="sq-AL"/>
              </w:rPr>
              <w:t>2.6.2</w:t>
            </w:r>
          </w:p>
        </w:tc>
        <w:tc>
          <w:tcPr>
            <w:tcW w:w="2199"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both"/>
              <w:rPr>
                <w:sz w:val="21"/>
                <w:szCs w:val="21"/>
                <w:lang w:val="sq-AL"/>
              </w:rPr>
            </w:pPr>
            <w:r w:rsidRPr="00ED279D">
              <w:rPr>
                <w:sz w:val="21"/>
                <w:szCs w:val="21"/>
                <w:lang w:val="sq-AL"/>
              </w:rPr>
              <w:t xml:space="preserve">Planet e trajnimit për të përmirësuar aftësitë dhe kompetencat e fuqisë punëtore </w:t>
            </w: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p>
        </w:tc>
        <w:tc>
          <w:tcPr>
            <w:tcW w:w="22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highlight w:val="yellow"/>
                <w:lang w:val="sq-AL"/>
              </w:rPr>
            </w:pPr>
            <w:r w:rsidRPr="00ED279D">
              <w:rPr>
                <w:sz w:val="21"/>
                <w:szCs w:val="21"/>
                <w:lang w:val="sq-AL"/>
              </w:rPr>
              <w:t>5</w:t>
            </w:r>
          </w:p>
        </w:tc>
        <w:tc>
          <w:tcPr>
            <w:tcW w:w="955"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r w:rsidRPr="00ED279D">
              <w:rPr>
                <w:sz w:val="21"/>
                <w:szCs w:val="21"/>
                <w:lang w:val="sq-AL"/>
              </w:rPr>
              <w:t>4.5</w:t>
            </w:r>
          </w:p>
        </w:tc>
        <w:tc>
          <w:tcPr>
            <w:tcW w:w="78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B953DC">
            <w:pPr>
              <w:pStyle w:val="Tabele"/>
              <w:jc w:val="right"/>
              <w:rPr>
                <w:sz w:val="21"/>
                <w:szCs w:val="21"/>
                <w:lang w:val="sq-AL"/>
              </w:rPr>
            </w:pPr>
            <w:r w:rsidRPr="00ED279D">
              <w:rPr>
                <w:sz w:val="21"/>
                <w:szCs w:val="21"/>
                <w:lang w:val="sq-AL"/>
              </w:rPr>
              <w:t>0.788</w:t>
            </w:r>
          </w:p>
        </w:tc>
      </w:tr>
    </w:tbl>
    <w:p w:rsidR="003D7180" w:rsidRPr="00ED279D" w:rsidRDefault="003D7180" w:rsidP="003D7180">
      <w:pPr>
        <w:pStyle w:val="Paragrafi"/>
        <w:rPr>
          <w:lang w:val="sq-AL"/>
        </w:rPr>
      </w:pPr>
    </w:p>
    <w:p w:rsidR="003D7180" w:rsidRPr="00ED279D" w:rsidRDefault="003D7180" w:rsidP="003D7180">
      <w:pPr>
        <w:pStyle w:val="Paragrafi"/>
        <w:rPr>
          <w:lang w:val="sq-AL"/>
        </w:rPr>
      </w:pPr>
      <w:r w:rsidRPr="00ED279D">
        <w:rPr>
          <w:lang w:val="sq-AL"/>
        </w:rPr>
        <w:t>KANDIDATI 2</w:t>
      </w:r>
    </w:p>
    <w:p w:rsidR="003D7180" w:rsidRPr="00ED279D" w:rsidRDefault="003D7180" w:rsidP="003D7180">
      <w:pPr>
        <w:pStyle w:val="Paragrafi"/>
        <w:rPr>
          <w:lang w:val="sq-AL"/>
        </w:rPr>
      </w:pPr>
      <w:r w:rsidRPr="00ED279D">
        <w:rPr>
          <w:lang w:val="sq-AL"/>
        </w:rPr>
        <w:t>Shoqëria Amber Shine Inc. (“Amber Shine” ose “</w:t>
      </w:r>
      <w:r w:rsidR="0057286C" w:rsidRPr="00ED279D">
        <w:rPr>
          <w:lang w:val="sq-AL"/>
        </w:rPr>
        <w:t>k</w:t>
      </w:r>
      <w:r w:rsidRPr="00ED279D">
        <w:rPr>
          <w:lang w:val="sq-AL"/>
        </w:rPr>
        <w:t xml:space="preserve">andidati”) </w:t>
      </w:r>
    </w:p>
    <w:p w:rsidR="003D7180" w:rsidRPr="00ED279D" w:rsidRDefault="003D7180" w:rsidP="003D7180">
      <w:pPr>
        <w:pStyle w:val="Paragrafi"/>
        <w:rPr>
          <w:lang w:val="sq-AL"/>
        </w:rPr>
      </w:pPr>
      <w:r w:rsidRPr="00ED279D">
        <w:rPr>
          <w:lang w:val="sq-AL"/>
        </w:rPr>
        <w:t xml:space="preserve">Bazuar në vendimin e Këshillit të Ministrave nr. 107, kapitulli II paragrafi 2, dokumentet e paraqitura nga </w:t>
      </w:r>
      <w:r w:rsidR="0007492B" w:rsidRPr="00ED279D">
        <w:rPr>
          <w:lang w:val="sq-AL"/>
        </w:rPr>
        <w:t>s</w:t>
      </w:r>
      <w:r w:rsidRPr="00ED279D">
        <w:rPr>
          <w:lang w:val="sq-AL"/>
        </w:rPr>
        <w:t>hoqëria Amber Shine Inc</w:t>
      </w:r>
      <w:r w:rsidR="0007492B" w:rsidRPr="00ED279D">
        <w:rPr>
          <w:lang w:val="sq-AL"/>
        </w:rPr>
        <w:t>.</w:t>
      </w:r>
      <w:r w:rsidRPr="00ED279D">
        <w:rPr>
          <w:lang w:val="sq-AL"/>
        </w:rPr>
        <w:t xml:space="preserve"> për kriteret e kualifikimit janë si më poshtë:</w:t>
      </w:r>
    </w:p>
    <w:p w:rsidR="003D7180" w:rsidRPr="00ED279D" w:rsidRDefault="003D7180" w:rsidP="003D7180">
      <w:pPr>
        <w:pStyle w:val="Paragrafi"/>
        <w:rPr>
          <w:lang w:val="sq-AL"/>
        </w:rPr>
      </w:pPr>
      <w:r w:rsidRPr="00ED279D">
        <w:rPr>
          <w:lang w:val="sq-AL"/>
        </w:rPr>
        <w:t xml:space="preserve">1. Kopje të vendimit për regjistrimin në regjistrin tregtar të shoqërive ose një dokument i barasvlershëm i dhënë nga autoritetet kompetente të vendit përkatës të kandidatit, është paraqitur nga Amber Shine Inc., në formën e certifikatës së themelimit nga Autoriteti i Zonës së Lirë Tregtare të Ras al Khaamah, në Emiratet e Bashkuara, të datës 13 maj 2008, regjistrimi IC/787/08, së bashku me certifikatën e gjendjes së mirë të lëshuar nga </w:t>
      </w:r>
      <w:r w:rsidR="00E32627" w:rsidRPr="00ED279D">
        <w:rPr>
          <w:lang w:val="sq-AL"/>
        </w:rPr>
        <w:t>r</w:t>
      </w:r>
      <w:r w:rsidRPr="00ED279D">
        <w:rPr>
          <w:lang w:val="sq-AL"/>
        </w:rPr>
        <w:t xml:space="preserve">egjistruesi i Autoritetit të Zonës së Lirë Tregtare të Ras al Khaamah në Emiratet e Bashkuara, </w:t>
      </w:r>
      <w:r w:rsidR="0007492B" w:rsidRPr="00ED279D">
        <w:rPr>
          <w:lang w:val="sq-AL"/>
        </w:rPr>
        <w:t>në</w:t>
      </w:r>
      <w:r w:rsidRPr="00ED279D">
        <w:rPr>
          <w:lang w:val="sq-AL"/>
        </w:rPr>
        <w:t xml:space="preserve"> datën 26 qershor 2012. </w:t>
      </w:r>
    </w:p>
    <w:p w:rsidR="003D7180" w:rsidRPr="00ED279D" w:rsidRDefault="003D7180" w:rsidP="003D7180">
      <w:pPr>
        <w:pStyle w:val="Paragrafi"/>
        <w:rPr>
          <w:lang w:val="sq-AL"/>
        </w:rPr>
      </w:pPr>
      <w:r w:rsidRPr="00ED279D">
        <w:rPr>
          <w:lang w:val="sq-AL"/>
        </w:rPr>
        <w:t xml:space="preserve">2. Dokumenti i Standardit të Certifikimit ISO 9000, nuk është paraqitur nga Amber Shine. Me anë të letrës së lëshuar në datën 24 shtator 2012, kandidati ka deklaruar se ai nuk zotëron ndonjë certifikatë të këtij lloji. </w:t>
      </w:r>
    </w:p>
    <w:p w:rsidR="000D12D0" w:rsidRPr="00ED279D" w:rsidRDefault="000D12D0" w:rsidP="003D7180">
      <w:pPr>
        <w:pStyle w:val="Paragrafi"/>
        <w:rPr>
          <w:lang w:val="sq-AL"/>
        </w:rPr>
      </w:pPr>
    </w:p>
    <w:p w:rsidR="003D7180" w:rsidRPr="00ED279D" w:rsidRDefault="003D7180" w:rsidP="003D7180">
      <w:pPr>
        <w:pStyle w:val="Paragrafi"/>
        <w:rPr>
          <w:lang w:val="sq-AL"/>
        </w:rPr>
      </w:pPr>
      <w:r w:rsidRPr="00ED279D">
        <w:rPr>
          <w:lang w:val="sq-AL"/>
        </w:rPr>
        <w:t xml:space="preserve">3. Kërkesa ndaj kandidatit, që të jetë një shoqëri e specializuar në fushat e kërkimit, zhvillimit, prodhimit dhe tregtimit të naftës dhe të gazit, dhe të ketë ushtruar veprimtarinë në këtë fushë në nivel ndërkombëtar për jo më pak se 5 (pesë) vjet, është paraqitur vetëm me anë të deklaratës nga kandidati se ai e zotëron këtë eksperiencë. Kandidati në përputhje me vendimin e Këshillit të Ministrave nr. 107, iu kërkua të japë prova në lidhje me aktivitetet e tij specifike në fushën e eksplorimit të naftës dhe të prodhimit, si dhe të numrit të viteve. Me anë të letrës në datën 24 shtator 2012, kandidati deklaroi se nuk ka një eksperiencë të tillë. </w:t>
      </w:r>
    </w:p>
    <w:p w:rsidR="003D7180" w:rsidRPr="00ED279D" w:rsidRDefault="003D7180" w:rsidP="003D7180">
      <w:pPr>
        <w:pStyle w:val="Paragrafi"/>
        <w:rPr>
          <w:lang w:val="sq-AL"/>
        </w:rPr>
      </w:pPr>
      <w:r w:rsidRPr="00ED279D">
        <w:rPr>
          <w:lang w:val="sq-AL"/>
        </w:rPr>
        <w:t>4. Në lidhje me kriterin e kërkuar për të pasur një kapital tërësisht të paguar në shumën 80 milionë euro, si dhe vlerën neto ose vlerën neto të konsoliduar të aseteve prej të paktën 100 milionë eurosh, kandidati ka paraqitur pasqyrat financiare vjetore të vitit 2010</w:t>
      </w:r>
      <w:r w:rsidR="0097263A" w:rsidRPr="00ED279D">
        <w:rPr>
          <w:lang w:val="sq-AL"/>
        </w:rPr>
        <w:t>,</w:t>
      </w:r>
      <w:r w:rsidRPr="00ED279D">
        <w:rPr>
          <w:lang w:val="sq-AL"/>
        </w:rPr>
        <w:t xml:space="preserve"> të cilat pasqyrojnë kapitalin tërësisht të paguar në shumën</w:t>
      </w:r>
      <w:r w:rsidR="0097263A" w:rsidRPr="00ED279D">
        <w:rPr>
          <w:lang w:val="sq-AL"/>
        </w:rPr>
        <w:t xml:space="preserve"> prej vetëm 5,000 AED dollarësh</w:t>
      </w:r>
      <w:r w:rsidRPr="00ED279D">
        <w:rPr>
          <w:lang w:val="sq-AL"/>
        </w:rPr>
        <w:t xml:space="preserve"> dhe me humbje të mbartura prej 5,000 AED dollarësh, dhe një vlerë neto zero deri në fund të vitit kalendarik 2010. Kandidati paraqi</w:t>
      </w:r>
      <w:r w:rsidR="00E32627" w:rsidRPr="00ED279D">
        <w:rPr>
          <w:lang w:val="sq-AL"/>
        </w:rPr>
        <w:t>ti një deklaratë nga Autoriteti</w:t>
      </w:r>
      <w:r w:rsidRPr="00ED279D">
        <w:rPr>
          <w:lang w:val="sq-AL"/>
        </w:rPr>
        <w:t xml:space="preserve"> i Zonës së Lirë Tregtare të Ras al Khaamah, se shoqëria ka një kapital të paguar prej 1,000,000 AED dollarësh, por kjo shumë nuk i plotëson kriteret. Me anë të letrës së datës 24 shtator 2012, kandidati ka deklaruar se nuk e përmbush kriterin. </w:t>
      </w:r>
    </w:p>
    <w:p w:rsidR="003D7180" w:rsidRPr="00ED279D" w:rsidRDefault="003D7180" w:rsidP="003D7180">
      <w:pPr>
        <w:pStyle w:val="Paragrafi"/>
        <w:rPr>
          <w:lang w:val="sq-AL"/>
        </w:rPr>
      </w:pPr>
      <w:r w:rsidRPr="00ED279D">
        <w:rPr>
          <w:lang w:val="sq-AL"/>
        </w:rPr>
        <w:t xml:space="preserve">5. Siç kërkohet nga paragrafi 2.2. i kapitullit II të vendimit të Këshillit të Ministrave nr. 107, kandidati ka paraqitur një vendim nga </w:t>
      </w:r>
      <w:r w:rsidR="0097263A" w:rsidRPr="00ED279D">
        <w:rPr>
          <w:lang w:val="sq-AL"/>
        </w:rPr>
        <w:t>k</w:t>
      </w:r>
      <w:r w:rsidRPr="00ED279D">
        <w:rPr>
          <w:lang w:val="sq-AL"/>
        </w:rPr>
        <w:t>ëshilli i administrimit të shoqërisë, të datës 5 shtator 2012, që autorizon z. Gazmend Veli, shtetas shqiptar lindur në datën 13 gusht 1977, të nënshkruaj</w:t>
      </w:r>
      <w:r w:rsidR="0097263A" w:rsidRPr="00ED279D">
        <w:rPr>
          <w:lang w:val="sq-AL"/>
        </w:rPr>
        <w:t>ë</w:t>
      </w:r>
      <w:r w:rsidRPr="00ED279D">
        <w:rPr>
          <w:lang w:val="sq-AL"/>
        </w:rPr>
        <w:t xml:space="preserve"> ofertën në emër të Amber Shine. </w:t>
      </w:r>
    </w:p>
    <w:p w:rsidR="003D7180" w:rsidRPr="00ED279D" w:rsidRDefault="0097263A" w:rsidP="003D7180">
      <w:pPr>
        <w:pStyle w:val="Paragrafi"/>
        <w:rPr>
          <w:lang w:val="sq-AL"/>
        </w:rPr>
      </w:pPr>
      <w:r w:rsidRPr="00ED279D">
        <w:rPr>
          <w:lang w:val="sq-AL"/>
        </w:rPr>
        <w:t>D</w:t>
      </w:r>
      <w:r w:rsidR="003D7180" w:rsidRPr="00ED279D">
        <w:rPr>
          <w:lang w:val="sq-AL"/>
        </w:rPr>
        <w:t>okumentet e tenderit</w:t>
      </w:r>
    </w:p>
    <w:p w:rsidR="003D7180" w:rsidRPr="00ED279D" w:rsidRDefault="003D7180" w:rsidP="003D7180">
      <w:pPr>
        <w:pStyle w:val="Paragrafi"/>
        <w:rPr>
          <w:lang w:val="sq-AL"/>
        </w:rPr>
      </w:pPr>
      <w:r w:rsidRPr="00ED279D">
        <w:rPr>
          <w:lang w:val="sq-AL"/>
        </w:rPr>
        <w:t xml:space="preserve">6. Në lidhje me pranimin nga kandidati të dokumenteve të tenderit, ashtu siç kërkohet në pikën 3.1 (a) dhe (b), kapitulli III i vendimit të Këshillit të Ministrave nr. 107, kandidati ka pranuar në letrën e tij të prezantimit të ofertës të shtatorit 2012: </w:t>
      </w:r>
    </w:p>
    <w:p w:rsidR="003D7180" w:rsidRPr="00ED279D" w:rsidRDefault="003D7180" w:rsidP="003D7180">
      <w:pPr>
        <w:pStyle w:val="Paragrafi"/>
        <w:rPr>
          <w:lang w:val="sq-AL"/>
        </w:rPr>
      </w:pPr>
      <w:r w:rsidRPr="00ED279D">
        <w:rPr>
          <w:lang w:val="sq-AL"/>
        </w:rPr>
        <w:t>a) T</w:t>
      </w:r>
      <w:r w:rsidR="002F50E9" w:rsidRPr="00ED279D">
        <w:rPr>
          <w:lang w:val="sq-AL"/>
        </w:rPr>
        <w:t>ermat dhe kushtet e parashtruar</w:t>
      </w:r>
      <w:r w:rsidRPr="00ED279D">
        <w:rPr>
          <w:lang w:val="sq-AL"/>
        </w:rPr>
        <w:t xml:space="preserve"> në vendimin e Këshillit të Ministrave </w:t>
      </w:r>
      <w:r w:rsidR="005C3398" w:rsidRPr="00ED279D">
        <w:rPr>
          <w:lang w:val="sq-AL"/>
        </w:rPr>
        <w:t xml:space="preserve">nr. </w:t>
      </w:r>
      <w:r w:rsidRPr="00ED279D">
        <w:rPr>
          <w:lang w:val="sq-AL"/>
        </w:rPr>
        <w:t>107 dh</w:t>
      </w:r>
      <w:r w:rsidR="002F50E9" w:rsidRPr="00ED279D">
        <w:rPr>
          <w:lang w:val="sq-AL"/>
        </w:rPr>
        <w:t>e termat dhe kushtet e vendosur</w:t>
      </w:r>
      <w:r w:rsidRPr="00ED279D">
        <w:rPr>
          <w:lang w:val="sq-AL"/>
        </w:rPr>
        <w:t xml:space="preserve"> në dokumentet e tenderit;</w:t>
      </w:r>
    </w:p>
    <w:p w:rsidR="003D7180" w:rsidRPr="00ED279D" w:rsidRDefault="003D7180" w:rsidP="003D7180">
      <w:pPr>
        <w:pStyle w:val="Paragrafi"/>
        <w:rPr>
          <w:lang w:val="sq-AL"/>
        </w:rPr>
      </w:pPr>
      <w:r w:rsidRPr="00ED279D">
        <w:rPr>
          <w:lang w:val="sq-AL"/>
        </w:rPr>
        <w:t>b) Detyrimet që rrjedhin nga fitimi i tenderit;</w:t>
      </w:r>
    </w:p>
    <w:p w:rsidR="003D7180" w:rsidRPr="00ED279D" w:rsidRDefault="003D7180" w:rsidP="003D7180">
      <w:pPr>
        <w:pStyle w:val="Paragrafi"/>
        <w:rPr>
          <w:lang w:val="sq-AL"/>
        </w:rPr>
      </w:pPr>
      <w:r w:rsidRPr="00ED279D">
        <w:rPr>
          <w:lang w:val="sq-AL"/>
        </w:rPr>
        <w:t xml:space="preserve">c) Se të ardhurat e tij janë krijuar si rezultat i zhvillimit të aktiviteteve të ligjshme ekonomike në zbatim të ligjeve në fuqi dhe se në asnjë rast këto të ardhura nuk janë prodhuar, përfituar ose ndikuar në mënyrë të tërthortë nga aktivitete kriminale. </w:t>
      </w:r>
    </w:p>
    <w:p w:rsidR="003D7180" w:rsidRPr="00ED279D" w:rsidRDefault="003D7180" w:rsidP="003D7180">
      <w:pPr>
        <w:pStyle w:val="Paragrafi"/>
        <w:rPr>
          <w:lang w:val="sq-AL"/>
        </w:rPr>
      </w:pPr>
      <w:r w:rsidRPr="00ED279D">
        <w:rPr>
          <w:lang w:val="sq-AL"/>
        </w:rPr>
        <w:t>Pranim</w:t>
      </w:r>
      <w:r w:rsidR="002F50E9" w:rsidRPr="00ED279D">
        <w:rPr>
          <w:lang w:val="sq-AL"/>
        </w:rPr>
        <w:t>i</w:t>
      </w:r>
      <w:r w:rsidRPr="00ED279D">
        <w:rPr>
          <w:lang w:val="sq-AL"/>
        </w:rPr>
        <w:t xml:space="preserve"> i kandidatit nuk është i kushtëzuar nga asnjë kusht paraprak.</w:t>
      </w:r>
    </w:p>
    <w:p w:rsidR="003D7180" w:rsidRPr="00ED279D" w:rsidRDefault="003D7180" w:rsidP="003D7180">
      <w:pPr>
        <w:pStyle w:val="Paragrafi"/>
        <w:rPr>
          <w:lang w:val="sq-AL"/>
        </w:rPr>
      </w:pPr>
      <w:r w:rsidRPr="00ED279D">
        <w:rPr>
          <w:lang w:val="sq-AL"/>
        </w:rPr>
        <w:t xml:space="preserve">7. Siç kërkohet nga paragrafi 2 (c) i kapitullit III i vendimit të Këshillit të Ministrave nr. 107, kandidati ka paraqitur pasqyrat financiare të audituara për vitet 2009 dhe 2010. </w:t>
      </w:r>
    </w:p>
    <w:p w:rsidR="003D7180" w:rsidRPr="00ED279D" w:rsidRDefault="003D7180" w:rsidP="003D7180">
      <w:pPr>
        <w:pStyle w:val="Paragrafi"/>
        <w:rPr>
          <w:lang w:val="sq-AL"/>
        </w:rPr>
      </w:pPr>
      <w:r w:rsidRPr="00ED279D">
        <w:rPr>
          <w:lang w:val="sq-AL"/>
        </w:rPr>
        <w:t xml:space="preserve">8. Në përputhje me dokumentet e tenderit, siç kërkohet në paragrafin 2(f) për të provuar se kandidati nuk është në </w:t>
      </w:r>
      <w:r w:rsidR="002C0A63" w:rsidRPr="00ED279D">
        <w:rPr>
          <w:lang w:val="sq-AL"/>
        </w:rPr>
        <w:t>likuidim</w:t>
      </w:r>
      <w:r w:rsidRPr="00ED279D">
        <w:rPr>
          <w:lang w:val="sq-AL"/>
        </w:rPr>
        <w:t xml:space="preserve">, kandidati ka paraqitur: </w:t>
      </w:r>
    </w:p>
    <w:p w:rsidR="003D7180" w:rsidRPr="00ED279D" w:rsidRDefault="003D7180" w:rsidP="003D7180">
      <w:pPr>
        <w:pStyle w:val="Paragrafi"/>
        <w:rPr>
          <w:lang w:val="sq-AL"/>
        </w:rPr>
      </w:pPr>
      <w:r w:rsidRPr="00ED279D">
        <w:rPr>
          <w:lang w:val="sq-AL"/>
        </w:rPr>
        <w:t xml:space="preserve">a) Certifikatë të gjendjes së mirë, të lëshuar nga </w:t>
      </w:r>
      <w:r w:rsidR="002F50E9" w:rsidRPr="00ED279D">
        <w:rPr>
          <w:lang w:val="sq-AL"/>
        </w:rPr>
        <w:t>r</w:t>
      </w:r>
      <w:r w:rsidRPr="00ED279D">
        <w:rPr>
          <w:lang w:val="sq-AL"/>
        </w:rPr>
        <w:t xml:space="preserve">egjistruesi i Autoritetit të Zonës së Lirë Tregtare të Ras al Khaamah në Emiratet e Bashkuara, </w:t>
      </w:r>
      <w:r w:rsidR="002F50E9" w:rsidRPr="00ED279D">
        <w:rPr>
          <w:lang w:val="sq-AL"/>
        </w:rPr>
        <w:t>në</w:t>
      </w:r>
      <w:r w:rsidRPr="00ED279D">
        <w:rPr>
          <w:lang w:val="sq-AL"/>
        </w:rPr>
        <w:t xml:space="preserve"> datën 26 qershor 2012.</w:t>
      </w:r>
    </w:p>
    <w:p w:rsidR="003D7180" w:rsidRPr="00ED279D" w:rsidRDefault="003D7180" w:rsidP="003D7180">
      <w:pPr>
        <w:pStyle w:val="Paragrafi"/>
        <w:rPr>
          <w:lang w:val="sq-AL"/>
        </w:rPr>
      </w:pPr>
      <w:r w:rsidRPr="00ED279D">
        <w:rPr>
          <w:lang w:val="sq-AL"/>
        </w:rPr>
        <w:t xml:space="preserve">b) Certifikatë përputhshmërie të lëshuar nga </w:t>
      </w:r>
      <w:r w:rsidR="00962165" w:rsidRPr="00ED279D">
        <w:rPr>
          <w:lang w:val="sq-AL"/>
        </w:rPr>
        <w:t>r</w:t>
      </w:r>
      <w:r w:rsidRPr="00ED279D">
        <w:rPr>
          <w:lang w:val="sq-AL"/>
        </w:rPr>
        <w:t xml:space="preserve">egjistruesi i Autoritetit të Zonës së </w:t>
      </w:r>
      <w:r w:rsidR="00962165" w:rsidRPr="00ED279D">
        <w:rPr>
          <w:lang w:val="sq-AL"/>
        </w:rPr>
        <w:t>Lirë Tregtare të Ras al Khaamah</w:t>
      </w:r>
      <w:r w:rsidRPr="00ED279D">
        <w:rPr>
          <w:lang w:val="sq-AL"/>
        </w:rPr>
        <w:t xml:space="preserve"> në Emiratet e Bashkuara, </w:t>
      </w:r>
      <w:r w:rsidR="00962165" w:rsidRPr="00ED279D">
        <w:rPr>
          <w:lang w:val="sq-AL"/>
        </w:rPr>
        <w:t>në</w:t>
      </w:r>
      <w:r w:rsidRPr="00ED279D">
        <w:rPr>
          <w:lang w:val="sq-AL"/>
        </w:rPr>
        <w:t xml:space="preserve"> datën 26 qershor 2012, ku deklarohet se për aq sa është në dijeni Autoriteti i Zonës së Lirë, kandidati nuk është subjekt i ndonjë urdhri administrimi os</w:t>
      </w:r>
      <w:r w:rsidR="00962165" w:rsidRPr="00ED279D">
        <w:rPr>
          <w:lang w:val="sq-AL"/>
        </w:rPr>
        <w:t>e procesi likuidimi</w:t>
      </w:r>
      <w:r w:rsidRPr="00ED279D">
        <w:rPr>
          <w:lang w:val="sq-AL"/>
        </w:rPr>
        <w:t xml:space="preserve"> dhe se nuk ka asnjë likuidator të emëruar për pasuritë e shoqërisë. </w:t>
      </w:r>
    </w:p>
    <w:p w:rsidR="003D7180" w:rsidRPr="00ED279D" w:rsidRDefault="003D7180" w:rsidP="003D7180">
      <w:pPr>
        <w:pStyle w:val="Paragrafi"/>
        <w:rPr>
          <w:lang w:val="sq-AL"/>
        </w:rPr>
      </w:pPr>
      <w:r w:rsidRPr="00ED279D">
        <w:rPr>
          <w:lang w:val="sq-AL"/>
        </w:rPr>
        <w:t>9. Kandidati ka paraqitur shumën e çmimit total në euro, q</w:t>
      </w:r>
      <w:r w:rsidR="00962165" w:rsidRPr="00ED279D">
        <w:rPr>
          <w:lang w:val="sq-AL"/>
        </w:rPr>
        <w:t>ë ofron për blerjen e aksioneve</w:t>
      </w:r>
      <w:r w:rsidRPr="00ED279D">
        <w:rPr>
          <w:lang w:val="sq-AL"/>
        </w:rPr>
        <w:t xml:space="preserve"> në shumën prej 750,000,000.00 eurosh, e cila përfshin të gjitha taksat</w:t>
      </w:r>
      <w:r w:rsidR="00962165" w:rsidRPr="00ED279D">
        <w:rPr>
          <w:lang w:val="sq-AL"/>
        </w:rPr>
        <w:t>,</w:t>
      </w:r>
      <w:r w:rsidRPr="00ED279D">
        <w:rPr>
          <w:lang w:val="sq-AL"/>
        </w:rPr>
        <w:t xml:space="preserve"> siç parashikohet nga dokumentet e tenderit. Oferta, e paraqitur në variantin e gjuhës shqipe me shifra dhe me fjalë, është 790,000,000.00 euro, ndërsa oferta e paraqitur në versionin anglisht në shifra është gjithashtu 790,000,000.00 euro. Megjithatë oferta e paraqitur me fjalë në variantin anglisht, që konsiderohet si varianti mbizotërues, është 750,000,000.00 euro. </w:t>
      </w:r>
    </w:p>
    <w:p w:rsidR="003D7180" w:rsidRPr="00ED279D" w:rsidRDefault="003D7180" w:rsidP="003D7180">
      <w:pPr>
        <w:pStyle w:val="Paragrafi"/>
        <w:rPr>
          <w:lang w:val="sq-AL"/>
        </w:rPr>
      </w:pPr>
      <w:r w:rsidRPr="00ED279D">
        <w:rPr>
          <w:lang w:val="sq-AL"/>
        </w:rPr>
        <w:t xml:space="preserve">10. Në lidhje me deklaratën e aftësisë financiare të kandidatit, siç kërkohet nga dokumentet e tenderit, kandidati ka paraqitur një deklaratë </w:t>
      </w:r>
      <w:r w:rsidR="00962165" w:rsidRPr="00ED279D">
        <w:rPr>
          <w:lang w:val="sq-AL"/>
        </w:rPr>
        <w:t>në</w:t>
      </w:r>
      <w:r w:rsidRPr="00ED279D">
        <w:rPr>
          <w:lang w:val="sq-AL"/>
        </w:rPr>
        <w:t xml:space="preserve"> datën 6 shtator 2012, të nënshkruar nga z. Gazmend Veli se shoqëria ka aftësitë për të respektuar detyrimet që rrjedhin nga plani i biznesit i paraqitur prej saj. </w:t>
      </w:r>
    </w:p>
    <w:p w:rsidR="003D7180" w:rsidRPr="00ED279D" w:rsidRDefault="003D7180" w:rsidP="003D7180">
      <w:pPr>
        <w:pStyle w:val="Paragrafi"/>
        <w:rPr>
          <w:lang w:val="sq-AL"/>
        </w:rPr>
      </w:pPr>
      <w:r w:rsidRPr="00ED279D">
        <w:rPr>
          <w:lang w:val="sq-AL"/>
        </w:rPr>
        <w:t xml:space="preserve">11. Në lidhje me garancinë e ofertës, të kërkuar në paragrafin 4 të kapitullit III të vendimit të Këshillit të Ministrave nr. 107, </w:t>
      </w:r>
      <w:r w:rsidR="002C0A63" w:rsidRPr="00ED279D">
        <w:rPr>
          <w:lang w:val="sq-AL"/>
        </w:rPr>
        <w:t>k</w:t>
      </w:r>
      <w:r w:rsidRPr="00ED279D">
        <w:rPr>
          <w:lang w:val="sq-AL"/>
        </w:rPr>
        <w:t xml:space="preserve">andidati nuk ka paraqitur një garanci </w:t>
      </w:r>
      <w:r w:rsidR="00767067" w:rsidRPr="00ED279D">
        <w:rPr>
          <w:lang w:val="sq-AL"/>
        </w:rPr>
        <w:t>bankare, dhe me anë të letrës në</w:t>
      </w:r>
      <w:r w:rsidRPr="00ED279D">
        <w:rPr>
          <w:lang w:val="sq-AL"/>
        </w:rPr>
        <w:t xml:space="preserve"> datë</w:t>
      </w:r>
      <w:r w:rsidR="00767067" w:rsidRPr="00ED279D">
        <w:rPr>
          <w:lang w:val="sq-AL"/>
        </w:rPr>
        <w:t>n</w:t>
      </w:r>
      <w:r w:rsidRPr="00ED279D">
        <w:rPr>
          <w:lang w:val="sq-AL"/>
        </w:rPr>
        <w:t xml:space="preserve"> 24 shtator 2012, ka deklaruar se e ka të pamundur në këtë kohë të sigurojë një garanci të tillë. </w:t>
      </w:r>
    </w:p>
    <w:p w:rsidR="003D7180" w:rsidRPr="00ED279D" w:rsidRDefault="003D7180" w:rsidP="003D7180">
      <w:pPr>
        <w:pStyle w:val="Paragrafi"/>
        <w:rPr>
          <w:lang w:val="sq-AL"/>
        </w:rPr>
      </w:pPr>
      <w:r w:rsidRPr="00ED279D">
        <w:rPr>
          <w:lang w:val="sq-AL"/>
        </w:rPr>
        <w:t xml:space="preserve">12. Kandidati ka paraqitur biznesplanin e tij pesëvjeçar. </w:t>
      </w:r>
    </w:p>
    <w:p w:rsidR="003D7180" w:rsidRPr="00ED279D" w:rsidRDefault="003D7180" w:rsidP="003D7180">
      <w:pPr>
        <w:pStyle w:val="Paragrafi"/>
        <w:rPr>
          <w:lang w:val="sq-AL"/>
        </w:rPr>
      </w:pPr>
      <w:r w:rsidRPr="00ED279D">
        <w:rPr>
          <w:lang w:val="sq-AL"/>
        </w:rPr>
        <w:t xml:space="preserve">PËRFUNDIM </w:t>
      </w:r>
    </w:p>
    <w:p w:rsidR="003D7180" w:rsidRPr="00ED279D" w:rsidRDefault="003D7180" w:rsidP="003D7180">
      <w:pPr>
        <w:pStyle w:val="Paragrafi"/>
        <w:rPr>
          <w:lang w:val="sq-AL"/>
        </w:rPr>
      </w:pPr>
      <w:r w:rsidRPr="00ED279D">
        <w:rPr>
          <w:lang w:val="sq-AL"/>
        </w:rPr>
        <w:t xml:space="preserve">Kandidati ka dështuar në paraqitjen e disa prej dokumenteve të kualifikimit për ta cilësuar si ofertues të vlefshëm. </w:t>
      </w:r>
    </w:p>
    <w:p w:rsidR="003D7180" w:rsidRPr="00ED279D" w:rsidRDefault="003D7180" w:rsidP="003D7180">
      <w:pPr>
        <w:pStyle w:val="Paragrafi"/>
        <w:rPr>
          <w:lang w:val="sq-AL"/>
        </w:rPr>
      </w:pPr>
      <w:r w:rsidRPr="00ED279D">
        <w:rPr>
          <w:lang w:val="sq-AL"/>
        </w:rPr>
        <w:t xml:space="preserve">Meqenëse kandidati: i) nuk ka paraqitur garancinë e ofertës; ii) nuk ka strukturë të mjaftueshme kapitali; iii) nuk ka eksperiencë në fushën e kërkuar; iv) nuk ka certifikatën ISO, Komisioni vlerëson se shoqëria Amber Shine nuk kualifikohet si një ofertues i vlefshëm. </w:t>
      </w:r>
    </w:p>
    <w:p w:rsidR="003D7180" w:rsidRPr="00ED279D" w:rsidRDefault="003D7180" w:rsidP="003D7180">
      <w:pPr>
        <w:pStyle w:val="Paragrafi"/>
        <w:rPr>
          <w:lang w:val="sq-AL"/>
        </w:rPr>
      </w:pPr>
      <w:r w:rsidRPr="00ED279D">
        <w:rPr>
          <w:lang w:val="sq-AL"/>
        </w:rPr>
        <w:t xml:space="preserve">KANDIDATI 3 </w:t>
      </w:r>
    </w:p>
    <w:p w:rsidR="003D7180" w:rsidRPr="00ED279D" w:rsidRDefault="003D7180" w:rsidP="003D7180">
      <w:pPr>
        <w:pStyle w:val="Paragrafi"/>
        <w:rPr>
          <w:lang w:val="sq-AL"/>
        </w:rPr>
      </w:pPr>
      <w:r w:rsidRPr="00ED279D">
        <w:rPr>
          <w:lang w:val="sq-AL"/>
        </w:rPr>
        <w:t>Brightoil Petroleum me anë të filialit të tij Win Business Energy (Aust.) Ltd. (“Win Business” ose “</w:t>
      </w:r>
      <w:r w:rsidR="002C0A63" w:rsidRPr="00ED279D">
        <w:rPr>
          <w:lang w:val="sq-AL"/>
        </w:rPr>
        <w:t>k</w:t>
      </w:r>
      <w:r w:rsidRPr="00ED279D">
        <w:rPr>
          <w:lang w:val="sq-AL"/>
        </w:rPr>
        <w:t>andidati”)</w:t>
      </w:r>
    </w:p>
    <w:p w:rsidR="003D7180" w:rsidRPr="00ED279D" w:rsidRDefault="003D7180" w:rsidP="003D7180">
      <w:pPr>
        <w:pStyle w:val="Paragrafi"/>
        <w:rPr>
          <w:lang w:val="sq-AL"/>
        </w:rPr>
      </w:pPr>
      <w:r w:rsidRPr="00ED279D">
        <w:rPr>
          <w:lang w:val="sq-AL"/>
        </w:rPr>
        <w:t>Shoqëria Win Business Energy (Aust.) Ltd. është një shoqëri me përgjegjësi të kufizuar nga ishujt e Virxhinias Britanike, e cila është paraqitur në Konsorcium me Bright Oil Petroleum (Holding) Limited (Holdings) Ltd., një shoqëri nga Bermuda. Në përputhje me vendimin e Këshillit të M</w:t>
      </w:r>
      <w:r w:rsidR="00D04BA1" w:rsidRPr="00ED279D">
        <w:rPr>
          <w:lang w:val="sq-AL"/>
        </w:rPr>
        <w:t>inistrave nr. 107, kapitulli II</w:t>
      </w:r>
      <w:r w:rsidRPr="00ED279D">
        <w:rPr>
          <w:lang w:val="sq-AL"/>
        </w:rPr>
        <w:t xml:space="preserve"> paragrafi 2, dokumentet e paraqitura nga </w:t>
      </w:r>
      <w:r w:rsidR="002C0A63" w:rsidRPr="00ED279D">
        <w:rPr>
          <w:lang w:val="sq-AL"/>
        </w:rPr>
        <w:t>k</w:t>
      </w:r>
      <w:r w:rsidRPr="00ED279D">
        <w:rPr>
          <w:lang w:val="sq-AL"/>
        </w:rPr>
        <w:t>andidati për kriteret e kualifikimit janë si më poshtë:</w:t>
      </w:r>
    </w:p>
    <w:p w:rsidR="003D7180" w:rsidRPr="00ED279D" w:rsidRDefault="003D7180" w:rsidP="003D7180">
      <w:pPr>
        <w:pStyle w:val="Paragrafi"/>
        <w:rPr>
          <w:lang w:val="sq-AL"/>
        </w:rPr>
      </w:pPr>
      <w:r w:rsidRPr="00ED279D">
        <w:rPr>
          <w:lang w:val="sq-AL"/>
        </w:rPr>
        <w:t>1. Kopje të certifikatës së regjistrimit në regjistrin tregtar të shoqërive ose një dokument të barasvlershëm të lëshuar nga autoritetet e vendeve përkatëse të kandidatëve, është dhënë me anë të një certifikate themelimi të lëshuar nga regjistri i çështjeve të shoqërive të ishujve të Virxhinias Britanike, të datës 10 mars 2009, për personin juridik Win Business Energy (Aust.) Ltd. Për më tepër</w:t>
      </w:r>
      <w:r w:rsidR="0045060F" w:rsidRPr="00ED279D">
        <w:rPr>
          <w:lang w:val="sq-AL"/>
        </w:rPr>
        <w:t>,</w:t>
      </w:r>
      <w:r w:rsidRPr="00ED279D">
        <w:rPr>
          <w:lang w:val="sq-AL"/>
        </w:rPr>
        <w:t xml:space="preserve"> një kopje të certifikatës së përputhshmërisë nga Ministria e Zhvillimit dhe Turizmit të Bermudës, është paraqitur për Brightoil Petroleum (Holdings) Limited, </w:t>
      </w:r>
      <w:r w:rsidR="00D04BA1" w:rsidRPr="00ED279D">
        <w:rPr>
          <w:lang w:val="sq-AL"/>
        </w:rPr>
        <w:t>në</w:t>
      </w:r>
      <w:r w:rsidRPr="00ED279D">
        <w:rPr>
          <w:lang w:val="sq-AL"/>
        </w:rPr>
        <w:t xml:space="preserve"> datën 28 maj 2012, duke certifikuar se shoqëria është themeluar sipas ligjeve të Bermudës dhe se është në gjendje të mirë. </w:t>
      </w:r>
    </w:p>
    <w:p w:rsidR="003D7180" w:rsidRPr="00ED279D" w:rsidRDefault="003D7180" w:rsidP="003D7180">
      <w:pPr>
        <w:pStyle w:val="Paragrafi"/>
        <w:rPr>
          <w:lang w:val="sq-AL"/>
        </w:rPr>
      </w:pPr>
      <w:r w:rsidRPr="00ED279D">
        <w:rPr>
          <w:lang w:val="sq-AL"/>
        </w:rPr>
        <w:t xml:space="preserve">2. Dokumenti i kërkuar i Standardit të Certifikimit ISO 9000, nuk është paraqitur nga kandidati. Në vend të saj Win Business vërtetoi se nuk ka një certifikatë të tillë për shoqërinë. Mbasi kërkuam sqarime në lidhje me këtë pikë, kandidati me letër të datës 21 shtator 2012, kërkoi që vlerësimi i ofertës së tij të kryhej në bazë të dokumenteve të sjella deri në atë moment, pa vënë në dispozicion dokumente shtesë. </w:t>
      </w:r>
    </w:p>
    <w:p w:rsidR="003D7180" w:rsidRPr="00ED279D" w:rsidRDefault="003D7180" w:rsidP="003D7180">
      <w:pPr>
        <w:pStyle w:val="Paragrafi"/>
        <w:rPr>
          <w:lang w:val="sq-AL"/>
        </w:rPr>
      </w:pPr>
      <w:r w:rsidRPr="00ED279D">
        <w:rPr>
          <w:lang w:val="sq-AL"/>
        </w:rPr>
        <w:t>3. Kërkesa ndaj kandidatit, që të jetë një shoqëri e specializuar në fushat e kërkimit, zhvillimit, prodhimit dhe tregtimit të naftës dhe të gazit, dhe të ketë ushtruar veprimtarinë në këtë fushë në nivel ndërkombëtar për jo më pak se 5 (pesë) vjet, është paraqitur me anë të informacionit që dokumenton zotërimin nga Win Business që në vitin 2008 të kontratës së prodhimit Dina – 1, e cila përfshinte shpimin dhe kërkimin e gazit, duke parashikuar prodhimin në fillim të shtatorit 2012. Shoqëria ka qenë e përfshirë gjithashtu në fushën e Zhaojue që nga viti 2006, dhe është aktualisht në procesin e prodhimit të dy puseve në atë zonë që nga viti 2009 dhe një pus i tretë</w:t>
      </w:r>
      <w:r w:rsidR="004B3AE1" w:rsidRPr="00ED279D">
        <w:rPr>
          <w:lang w:val="sq-AL"/>
        </w:rPr>
        <w:t>,</w:t>
      </w:r>
      <w:r w:rsidRPr="00ED279D">
        <w:rPr>
          <w:lang w:val="sq-AL"/>
        </w:rPr>
        <w:t xml:space="preserve"> i cili pritet të hyjë në linjën e prodhimit këtë vit. Shoqëria</w:t>
      </w:r>
      <w:r w:rsidR="004B3AE1" w:rsidRPr="00ED279D">
        <w:rPr>
          <w:lang w:val="sq-AL"/>
        </w:rPr>
        <w:t>,</w:t>
      </w:r>
      <w:r w:rsidRPr="00ED279D">
        <w:rPr>
          <w:lang w:val="sq-AL"/>
        </w:rPr>
        <w:t xml:space="preserve"> gjithashtu</w:t>
      </w:r>
      <w:r w:rsidR="004B3AE1" w:rsidRPr="00ED279D">
        <w:rPr>
          <w:lang w:val="sq-AL"/>
        </w:rPr>
        <w:t>,</w:t>
      </w:r>
      <w:r w:rsidRPr="00ED279D">
        <w:rPr>
          <w:lang w:val="sq-AL"/>
        </w:rPr>
        <w:t xml:space="preserve"> zotëron kontratën e prodhimit Tuzi, e cila ka nisur në vitin 2009 për kërkimin dhe prodhimin</w:t>
      </w:r>
      <w:r w:rsidR="004B3AE1" w:rsidRPr="00ED279D">
        <w:rPr>
          <w:lang w:val="sq-AL"/>
        </w:rPr>
        <w:t xml:space="preserve"> e gazit nga fusha e Tuzi Luoke</w:t>
      </w:r>
      <w:r w:rsidRPr="00ED279D">
        <w:rPr>
          <w:lang w:val="sq-AL"/>
        </w:rPr>
        <w:t xml:space="preserve"> dhe parashikohet të fillojë së shpejti prodhimin. </w:t>
      </w:r>
    </w:p>
    <w:p w:rsidR="003D7180" w:rsidRPr="00ED279D" w:rsidRDefault="003D7180" w:rsidP="003D7180">
      <w:pPr>
        <w:pStyle w:val="Paragrafi"/>
        <w:rPr>
          <w:lang w:val="sq-AL"/>
        </w:rPr>
      </w:pPr>
      <w:r w:rsidRPr="00ED279D">
        <w:rPr>
          <w:lang w:val="sq-AL"/>
        </w:rPr>
        <w:t xml:space="preserve">4. Në lidhje me kriterin e kërkuar për të pasur një kapital tërësisht të paguar në shumën 80 milionë euro, si dhe vlerën neto ose vlerën neto të konsoliduar të aseteve prej të paktën 100 milionë eurosh, kandidati ka paraqitur pasqyrat financiare të konsoliduara të Brightoil, të cilat dëshmojnë (shënimi 34) se në 30 qershor 2011 kishte një kapital tërësisht të paguar prej 1,690,895,400 HK$ (afërsisht </w:t>
      </w:r>
      <w:r w:rsidRPr="00ED279D">
        <w:rPr>
          <w:rFonts w:ascii="Times New Roman" w:hAnsi="Times New Roman" w:cs="Times New Roman"/>
          <w:lang w:val="sq-AL"/>
        </w:rPr>
        <w:t>€</w:t>
      </w:r>
      <w:r w:rsidRPr="00ED279D">
        <w:rPr>
          <w:lang w:val="sq-AL"/>
        </w:rPr>
        <w:t xml:space="preserve">169 milionë) dhe astetet neto prej 6,291,093,000 HK$ (afërsisht </w:t>
      </w:r>
      <w:r w:rsidRPr="00ED279D">
        <w:rPr>
          <w:rFonts w:ascii="Times New Roman" w:hAnsi="Times New Roman" w:cs="Times New Roman"/>
          <w:lang w:val="sq-AL"/>
        </w:rPr>
        <w:t>€</w:t>
      </w:r>
      <w:r w:rsidRPr="00ED279D">
        <w:rPr>
          <w:lang w:val="sq-AL"/>
        </w:rPr>
        <w:t xml:space="preserve">629 milionë), duke i plotësuar dhe tejkaluar kërkesat e tenderit. </w:t>
      </w:r>
    </w:p>
    <w:p w:rsidR="003D7180" w:rsidRPr="00ED279D" w:rsidRDefault="003D7180" w:rsidP="003D7180">
      <w:pPr>
        <w:pStyle w:val="Paragrafi"/>
        <w:rPr>
          <w:lang w:val="sq-AL"/>
        </w:rPr>
      </w:pPr>
      <w:r w:rsidRPr="00ED279D">
        <w:rPr>
          <w:lang w:val="sq-AL"/>
        </w:rPr>
        <w:t>5. Dokumentet e tenderit kërkojnë që investitori strategjik i çdo Konsorciumi të zotërojë të paktën 30% të kapitalit dhe të të drejtave të votimit të Konsorciumit. Meqenëse Win Business është një filial i zotëruar 100% nga Brightoil në mënyrë të tërthortë, Konsorciumi duket se e përmbush këtë kriter. Ne kemi kërkuar sqarime nga kandidati në lidhje me specifikat e marrëdhënies midis dy entiteteve dhe me anë të letrës së datës 21 shtator 2012, kandidati kërkoi që vlerësimi i ofertës së tij të kryhej në bazë të dokumenteve të sjella deri në atë moment, pa vënë në dispozicion dokumente shtesë.</w:t>
      </w:r>
    </w:p>
    <w:p w:rsidR="003D7180" w:rsidRPr="00ED279D" w:rsidRDefault="003D7180" w:rsidP="003D7180">
      <w:pPr>
        <w:pStyle w:val="Paragrafi"/>
        <w:rPr>
          <w:lang w:val="sq-AL"/>
        </w:rPr>
      </w:pPr>
      <w:r w:rsidRPr="00ED279D">
        <w:rPr>
          <w:lang w:val="sq-AL"/>
        </w:rPr>
        <w:t xml:space="preserve">6. Në përputhje me paragrafin 2.2 të kapitullit II të vendimit të Këshillit të Ministrave nr. 107, kandidati ka paraqitur një vendim të drejtorit të vetëm të Win Business, të datës 5 shtator 2012, që autorizon z. Kenneth Dawayne Bryant dhe i jep këtij të fundit të gjitha kompetencat dhe autorizimet për të përfaqësuar Win Business në procesin e tenderit. </w:t>
      </w:r>
    </w:p>
    <w:p w:rsidR="003D7180" w:rsidRPr="00ED279D" w:rsidRDefault="003D7180" w:rsidP="003D7180">
      <w:pPr>
        <w:pStyle w:val="Paragrafi"/>
        <w:rPr>
          <w:lang w:val="sq-AL"/>
        </w:rPr>
      </w:pPr>
      <w:r w:rsidRPr="00ED279D">
        <w:rPr>
          <w:lang w:val="sq-AL"/>
        </w:rPr>
        <w:t xml:space="preserve">7. Ashtu siç kërkohet në pikën 2.1(d)(iii) të kapitullit II të vendimit të Këshillit të Ministrave nr. 107, anëtarët e Konsorciumit do të jenë përgjegjës solidarë dhe individualisht për zbatimin e marrëveshjes së konsorciumit dhe të kontratës së privatizimit. Kandidatit iu kërkuan dokumente shtesë, por ai kërkoi që vlerësimi i ofertës së tij të kryhej në bazë të dokumenteve të sjella deri në atë moment, dhe nuk vuri në dispozicion dokumente shtesë për të vërtetuar përgjegjësinë e përbashkët. </w:t>
      </w:r>
    </w:p>
    <w:p w:rsidR="003D7180" w:rsidRPr="00ED279D" w:rsidRDefault="003D7180" w:rsidP="003D7180">
      <w:pPr>
        <w:pStyle w:val="Paragrafi"/>
        <w:rPr>
          <w:lang w:val="sq-AL"/>
        </w:rPr>
      </w:pPr>
      <w:r w:rsidRPr="00ED279D">
        <w:rPr>
          <w:lang w:val="sq-AL"/>
        </w:rPr>
        <w:t>Dokumentet e tenderit</w:t>
      </w:r>
    </w:p>
    <w:p w:rsidR="003D7180" w:rsidRPr="00ED279D" w:rsidRDefault="003D7180" w:rsidP="003D7180">
      <w:pPr>
        <w:pStyle w:val="Paragrafi"/>
        <w:rPr>
          <w:lang w:val="sq-AL"/>
        </w:rPr>
      </w:pPr>
      <w:r w:rsidRPr="00ED279D">
        <w:rPr>
          <w:lang w:val="sq-AL"/>
        </w:rPr>
        <w:t xml:space="preserve">8. Në lidhje me pranimin nga kandidati të dokumenteve të tenderit, ashtu siç kërkohet në paragrafin 3.1 (a) dhe (b), kapitulli III i vendimit të Këshillit të Ministrave nr. 107, kandidati në letrën e tij të prezantimit të ofertës ka pranuar: </w:t>
      </w:r>
    </w:p>
    <w:p w:rsidR="003D7180" w:rsidRPr="00ED279D" w:rsidRDefault="003D7180" w:rsidP="003D7180">
      <w:pPr>
        <w:pStyle w:val="Paragrafi"/>
        <w:rPr>
          <w:lang w:val="sq-AL"/>
        </w:rPr>
      </w:pPr>
      <w:r w:rsidRPr="00ED279D">
        <w:rPr>
          <w:lang w:val="sq-AL"/>
        </w:rPr>
        <w:t>a) Termat dhe kushtet e parashtruar në dokumentet e tenderit, me kusht që në rast se nuk bihet dakord për nënshkrimin e një kontrate formale midis kandidatit dhe Ministrisë brenda 30 ditëve të shpalljes së kandidatit si ofertuesi fitues, Ministria nuk do të mund</w:t>
      </w:r>
      <w:r w:rsidR="0045060F" w:rsidRPr="00ED279D">
        <w:rPr>
          <w:lang w:val="sq-AL"/>
        </w:rPr>
        <w:t>ë</w:t>
      </w:r>
      <w:r w:rsidRPr="00ED279D">
        <w:rPr>
          <w:lang w:val="sq-AL"/>
        </w:rPr>
        <w:t xml:space="preserve"> të tërheqë garancinë e ofertës;</w:t>
      </w:r>
    </w:p>
    <w:p w:rsidR="003D7180" w:rsidRPr="00ED279D" w:rsidRDefault="003D7180" w:rsidP="003D7180">
      <w:pPr>
        <w:pStyle w:val="Paragrafi"/>
        <w:rPr>
          <w:lang w:val="sq-AL"/>
        </w:rPr>
      </w:pPr>
      <w:r w:rsidRPr="00ED279D">
        <w:rPr>
          <w:lang w:val="sq-AL"/>
        </w:rPr>
        <w:t>b) Detyrimet që rrjedhin nga fitimi i tenderit, me disa kushte;</w:t>
      </w:r>
    </w:p>
    <w:p w:rsidR="003D7180" w:rsidRPr="00ED279D" w:rsidRDefault="003D7180" w:rsidP="003D7180">
      <w:pPr>
        <w:pStyle w:val="Paragrafi"/>
        <w:rPr>
          <w:lang w:val="sq-AL"/>
        </w:rPr>
      </w:pPr>
      <w:r w:rsidRPr="00ED279D">
        <w:rPr>
          <w:lang w:val="sq-AL"/>
        </w:rPr>
        <w:t xml:space="preserve">c) Se të ardhurat e tij janë krijuar si rezultat i zhvillimit të aktiviteteve të ligjshme ekonomike në zbatim të ligjeve në fuqi dhe se në asnjë rast këto të ardhura nuk janë prodhuar, përfituar ose ndikuar në mënyrë të tërthortë nga aktivitete kriminale. </w:t>
      </w:r>
    </w:p>
    <w:p w:rsidR="003D7180" w:rsidRPr="00ED279D" w:rsidRDefault="003D7180" w:rsidP="003D7180">
      <w:pPr>
        <w:pStyle w:val="Paragrafi"/>
        <w:rPr>
          <w:lang w:val="sq-AL"/>
        </w:rPr>
      </w:pPr>
      <w:r w:rsidRPr="00ED279D">
        <w:rPr>
          <w:lang w:val="sq-AL"/>
        </w:rPr>
        <w:t xml:space="preserve">Koment: Siç pasqyrohet në pikën </w:t>
      </w:r>
      <w:r w:rsidR="002C0A63" w:rsidRPr="00ED279D">
        <w:rPr>
          <w:lang w:val="sq-AL"/>
        </w:rPr>
        <w:t>“</w:t>
      </w:r>
      <w:r w:rsidRPr="00ED279D">
        <w:rPr>
          <w:lang w:val="sq-AL"/>
        </w:rPr>
        <w:t>b</w:t>
      </w:r>
      <w:r w:rsidR="002C0A63" w:rsidRPr="00ED279D">
        <w:rPr>
          <w:lang w:val="sq-AL"/>
        </w:rPr>
        <w:t xml:space="preserve">” </w:t>
      </w:r>
      <w:r w:rsidRPr="00ED279D">
        <w:rPr>
          <w:lang w:val="sq-AL"/>
        </w:rPr>
        <w:t xml:space="preserve">më sipër, pranimi i kandidatit ka qenë i kushtëzuar nga disa kushte paraprake. Komisioni rekomandon që qeveria të refuzojë të gjitha këto kushte paraprake në rast se vendos të pranojë këtë ofertë. </w:t>
      </w:r>
    </w:p>
    <w:p w:rsidR="00644C92" w:rsidRPr="00ED279D" w:rsidRDefault="003D7180" w:rsidP="003D7180">
      <w:pPr>
        <w:pStyle w:val="Paragrafi"/>
        <w:rPr>
          <w:lang w:val="sq-AL"/>
        </w:rPr>
      </w:pPr>
      <w:r w:rsidRPr="00ED279D">
        <w:rPr>
          <w:lang w:val="sq-AL"/>
        </w:rPr>
        <w:t xml:space="preserve">9. Siç kërkohet nga paragrafi 2 (c) i kapitullit III i vendimit të Këshillit të Ministrave nr. 107, anëtarët e Konsorciumit kanë paraqitur pasqyrat financiare të konsoliduara të Brightoil për vitet 2009, 2010 dhe gjithashtu pasqyrat e konsoliduara të pozicionit financiar deri </w:t>
      </w:r>
      <w:r w:rsidR="004B3AE1" w:rsidRPr="00ED279D">
        <w:rPr>
          <w:lang w:val="sq-AL"/>
        </w:rPr>
        <w:t>m</w:t>
      </w:r>
      <w:r w:rsidRPr="00ED279D">
        <w:rPr>
          <w:lang w:val="sq-AL"/>
        </w:rPr>
        <w:t>ë 30 qershor 2011.</w:t>
      </w:r>
    </w:p>
    <w:p w:rsidR="003D7180" w:rsidRPr="00ED279D" w:rsidRDefault="003D7180" w:rsidP="003D7180">
      <w:pPr>
        <w:pStyle w:val="Paragrafi"/>
        <w:rPr>
          <w:lang w:val="sq-AL"/>
        </w:rPr>
      </w:pPr>
      <w:r w:rsidRPr="00ED279D">
        <w:rPr>
          <w:lang w:val="sq-AL"/>
        </w:rPr>
        <w:t xml:space="preserve"> 10. Në përputhje me dokumentet e tenderit, siç kërkohet në paragrafin 2(f) për të provuar se </w:t>
      </w:r>
      <w:r w:rsidR="002C0A63" w:rsidRPr="00ED279D">
        <w:rPr>
          <w:lang w:val="sq-AL"/>
        </w:rPr>
        <w:t>k</w:t>
      </w:r>
      <w:r w:rsidRPr="00ED279D">
        <w:rPr>
          <w:lang w:val="sq-AL"/>
        </w:rPr>
        <w:t xml:space="preserve">andidati nuk është në </w:t>
      </w:r>
      <w:r w:rsidR="002C0A63" w:rsidRPr="00ED279D">
        <w:rPr>
          <w:lang w:val="sq-AL"/>
        </w:rPr>
        <w:t>likuidim</w:t>
      </w:r>
      <w:r w:rsidRPr="00ED279D">
        <w:rPr>
          <w:lang w:val="sq-AL"/>
        </w:rPr>
        <w:t xml:space="preserve">, kandidati ka paraqitur: </w:t>
      </w:r>
    </w:p>
    <w:p w:rsidR="003D7180" w:rsidRPr="00ED279D" w:rsidRDefault="003D7180" w:rsidP="003D7180">
      <w:pPr>
        <w:pStyle w:val="Paragrafi"/>
        <w:rPr>
          <w:lang w:val="sq-AL"/>
        </w:rPr>
      </w:pPr>
      <w:r w:rsidRPr="00ED279D">
        <w:rPr>
          <w:lang w:val="sq-AL"/>
        </w:rPr>
        <w:t>a</w:t>
      </w:r>
      <w:r w:rsidR="00A65272" w:rsidRPr="00ED279D">
        <w:rPr>
          <w:lang w:val="sq-AL"/>
        </w:rPr>
        <w:t>)</w:t>
      </w:r>
      <w:r w:rsidRPr="00ED279D">
        <w:rPr>
          <w:lang w:val="sq-AL"/>
        </w:rPr>
        <w:t xml:space="preserve"> Certifikatë themelimi të lëshuar nga </w:t>
      </w:r>
      <w:r w:rsidR="00D67801" w:rsidRPr="00ED279D">
        <w:rPr>
          <w:lang w:val="sq-AL"/>
        </w:rPr>
        <w:t xml:space="preserve">regjistruesi i çështjeve të shoqërive </w:t>
      </w:r>
      <w:r w:rsidRPr="00ED279D">
        <w:rPr>
          <w:lang w:val="sq-AL"/>
        </w:rPr>
        <w:t>të ishujve të Virxhinias Britanike, të datës 10 mars 2009, për personin juridik Win Business Energy (Aust.) Ltd.</w:t>
      </w:r>
      <w:r w:rsidR="00E275AD" w:rsidRPr="00ED279D">
        <w:rPr>
          <w:lang w:val="sq-AL"/>
        </w:rPr>
        <w:t>;</w:t>
      </w:r>
      <w:r w:rsidRPr="00ED279D">
        <w:rPr>
          <w:lang w:val="sq-AL"/>
        </w:rPr>
        <w:t xml:space="preserve"> dhe</w:t>
      </w:r>
    </w:p>
    <w:p w:rsidR="003D7180" w:rsidRPr="00ED279D" w:rsidRDefault="003D7180" w:rsidP="003D7180">
      <w:pPr>
        <w:pStyle w:val="Paragrafi"/>
        <w:rPr>
          <w:lang w:val="sq-AL"/>
        </w:rPr>
      </w:pPr>
      <w:r w:rsidRPr="00ED279D">
        <w:rPr>
          <w:lang w:val="sq-AL"/>
        </w:rPr>
        <w:t>b</w:t>
      </w:r>
      <w:r w:rsidR="00A65272" w:rsidRPr="00ED279D">
        <w:rPr>
          <w:lang w:val="sq-AL"/>
        </w:rPr>
        <w:t>)</w:t>
      </w:r>
      <w:r w:rsidRPr="00ED279D">
        <w:rPr>
          <w:lang w:val="sq-AL"/>
        </w:rPr>
        <w:t xml:space="preserve"> Certifikatë të përputhshmërisë nga Ministria e Zhvillimit dhe Turizimit të Bermudës, është paraqitur për Brightoil Petroleum (Holdings) Limited, </w:t>
      </w:r>
      <w:r w:rsidR="00BD1152" w:rsidRPr="00ED279D">
        <w:rPr>
          <w:lang w:val="sq-AL"/>
        </w:rPr>
        <w:t>në</w:t>
      </w:r>
      <w:r w:rsidRPr="00ED279D">
        <w:rPr>
          <w:lang w:val="sq-AL"/>
        </w:rPr>
        <w:t xml:space="preserve"> datën 28 maj 2012, duke certifikuar se shoqëria është themeluar sipas ligjeve të Bermudës dhe se është në gjendje të mirë.</w:t>
      </w:r>
    </w:p>
    <w:p w:rsidR="003D7180" w:rsidRPr="00ED279D" w:rsidRDefault="003D7180" w:rsidP="003D7180">
      <w:pPr>
        <w:pStyle w:val="Paragrafi"/>
        <w:rPr>
          <w:lang w:val="sq-AL"/>
        </w:rPr>
      </w:pPr>
      <w:r w:rsidRPr="00ED279D">
        <w:rPr>
          <w:lang w:val="sq-AL"/>
        </w:rPr>
        <w:t>11. Kandidati ka paraqitur shumën në euro të çmimit total që ofron për blerjen e aksioneve, i cili është 297,600,000.00 euro, dhe përfshin tarifën e konsulentit dhe të gjitha taksat dhe tatimet e tjera, siç parashikohet nga dokumentet e tenderit.</w:t>
      </w:r>
    </w:p>
    <w:p w:rsidR="003D7180" w:rsidRPr="00ED279D" w:rsidRDefault="003D7180" w:rsidP="003D7180">
      <w:pPr>
        <w:pStyle w:val="Paragrafi"/>
        <w:rPr>
          <w:lang w:val="sq-AL"/>
        </w:rPr>
      </w:pPr>
      <w:r w:rsidRPr="00ED279D">
        <w:rPr>
          <w:lang w:val="sq-AL"/>
        </w:rPr>
        <w:t xml:space="preserve">12. Për sa i përket deklaratës së aftësisë financiare, siç kërkohet nga dokumentet e tenderit, </w:t>
      </w:r>
      <w:r w:rsidR="002C0A63" w:rsidRPr="00ED279D">
        <w:rPr>
          <w:lang w:val="sq-AL"/>
        </w:rPr>
        <w:t>k</w:t>
      </w:r>
      <w:r w:rsidRPr="00ED279D">
        <w:rPr>
          <w:lang w:val="sq-AL"/>
        </w:rPr>
        <w:t>andidati ka paraqitur një njoftim shtypi, të datës 7 janar, 2011, ku përshkruhet se si Brightoil ka hyrë në një marrëveshje bashkëpunimi strategjik për shumën 4 bilionë USD me Bankën Kineze të Zhvillimit për një periudhë 5-vjeçare, që fillon nga janari 2011, për mbështetjen financiare të operacioneve të Brightoil. Ky dokument paraqitet për të provuar aftësitë e shoqërisë për të përmbushur kërkesat financiare të planit të biznesit dhe të ofertës.</w:t>
      </w:r>
    </w:p>
    <w:p w:rsidR="003D7180" w:rsidRPr="00ED279D" w:rsidRDefault="003D7180" w:rsidP="003D7180">
      <w:pPr>
        <w:pStyle w:val="Paragrafi"/>
        <w:rPr>
          <w:lang w:val="sq-AL"/>
        </w:rPr>
      </w:pPr>
      <w:r w:rsidRPr="00ED279D">
        <w:rPr>
          <w:lang w:val="sq-AL"/>
        </w:rPr>
        <w:t xml:space="preserve">13. Në lidhje me garancinë e ofertës, të kërkuar në paragrafin 4 të kapitullit III të vendimit të Këshillit të Ministrave nr. 107, </w:t>
      </w:r>
      <w:r w:rsidR="002C0A63" w:rsidRPr="00ED279D">
        <w:rPr>
          <w:lang w:val="sq-AL"/>
        </w:rPr>
        <w:t>k</w:t>
      </w:r>
      <w:r w:rsidRPr="00ED279D">
        <w:rPr>
          <w:lang w:val="sq-AL"/>
        </w:rPr>
        <w:t>andidati ka paraqitur një kopje të një transferte SWIFT në favor të qeverisë së Shqipërisë, në shumën prej 35 milionë eurosh. Komisioni i ka kërkuar kandidatit sqarime në lidhje me garancinë e tij, kandidati nuk ka dhënë sqarime të mëtejshme</w:t>
      </w:r>
      <w:r w:rsidR="00E275AD" w:rsidRPr="00ED279D">
        <w:rPr>
          <w:lang w:val="sq-AL"/>
        </w:rPr>
        <w:t>,</w:t>
      </w:r>
      <w:r w:rsidRPr="00ED279D">
        <w:rPr>
          <w:lang w:val="sq-AL"/>
        </w:rPr>
        <w:t xml:space="preserve"> duke kërkuar që vlerësimi i ofertës së tij të kryhej në bazë të dokumenteve</w:t>
      </w:r>
      <w:r w:rsidR="00EB27C3" w:rsidRPr="00ED279D">
        <w:rPr>
          <w:lang w:val="sq-AL"/>
        </w:rPr>
        <w:t xml:space="preserve"> të sjella deri në atë moment.</w:t>
      </w:r>
    </w:p>
    <w:p w:rsidR="003D7180" w:rsidRPr="00ED279D" w:rsidRDefault="003D7180" w:rsidP="003D7180">
      <w:pPr>
        <w:pStyle w:val="Paragrafi"/>
        <w:rPr>
          <w:lang w:val="sq-AL"/>
        </w:rPr>
      </w:pPr>
      <w:r w:rsidRPr="00ED279D">
        <w:rPr>
          <w:lang w:val="sq-AL"/>
        </w:rPr>
        <w:t>14</w:t>
      </w:r>
      <w:r w:rsidR="00EB27C3" w:rsidRPr="00ED279D">
        <w:rPr>
          <w:lang w:val="sq-AL"/>
        </w:rPr>
        <w:t>. Kandidati ka paraqitur biznes</w:t>
      </w:r>
      <w:r w:rsidRPr="00ED279D">
        <w:rPr>
          <w:lang w:val="sq-AL"/>
        </w:rPr>
        <w:t xml:space="preserve">planin e tij për vitet 2012-2017. </w:t>
      </w:r>
    </w:p>
    <w:p w:rsidR="003D7180" w:rsidRPr="00ED279D" w:rsidRDefault="003D7180" w:rsidP="003D7180">
      <w:pPr>
        <w:pStyle w:val="Paragrafi"/>
        <w:rPr>
          <w:lang w:val="sq-AL"/>
        </w:rPr>
      </w:pPr>
      <w:r w:rsidRPr="00ED279D">
        <w:rPr>
          <w:lang w:val="sq-AL"/>
        </w:rPr>
        <w:t>Vlerësimi përshkrues i ofertës teknike</w:t>
      </w:r>
    </w:p>
    <w:p w:rsidR="003D7180" w:rsidRPr="00ED279D" w:rsidRDefault="003D7180" w:rsidP="003D7180">
      <w:pPr>
        <w:pStyle w:val="Paragrafi"/>
        <w:rPr>
          <w:lang w:val="sq-AL"/>
        </w:rPr>
      </w:pPr>
      <w:r w:rsidRPr="00ED279D">
        <w:rPr>
          <w:lang w:val="sq-AL"/>
        </w:rPr>
        <w:t xml:space="preserve">Kredencialet: Kandidati është kryesisht i angazhuar në biznesin e furnizimit global me lëndë djegëse të flotave detare, me terminalet dhe depozitat e lëndëve djegëse dhe me transportin detar të lëndëve djegëse. Ai gjithashtu angazhohet në tregtinë e naftës. Aktualisht aktivitetet e tij janë të përqendruara në prodhimin e gazit, aktivitet në të cilin merr pjesë me anë të </w:t>
      </w:r>
      <w:r w:rsidRPr="00ED279D">
        <w:rPr>
          <w:i/>
          <w:lang w:val="sq-AL"/>
        </w:rPr>
        <w:t>joint venture</w:t>
      </w:r>
      <w:r w:rsidRPr="00ED279D">
        <w:rPr>
          <w:lang w:val="sq-AL"/>
        </w:rPr>
        <w:t xml:space="preserve"> për prodhimin e gazit në rajonin Xinjiang të Kinës. Kandidati deklaron se është duke u interesuar në blerjen e aseteve domethënëse të naftës dhe/ose të gazit. </w:t>
      </w:r>
    </w:p>
    <w:p w:rsidR="003D7180" w:rsidRPr="00ED279D" w:rsidRDefault="003D7180" w:rsidP="003D7180">
      <w:pPr>
        <w:pStyle w:val="Paragrafi"/>
        <w:rPr>
          <w:lang w:val="sq-AL"/>
        </w:rPr>
      </w:pPr>
      <w:r w:rsidRPr="00ED279D">
        <w:rPr>
          <w:lang w:val="sq-AL"/>
        </w:rPr>
        <w:t xml:space="preserve">Strategjia: Vizioni strategjik i kandidatit, përfshin qëllimet e tij për të zhvilluar aktivitetet e </w:t>
      </w:r>
      <w:r w:rsidR="009E71FE" w:rsidRPr="00ED279D">
        <w:rPr>
          <w:lang w:val="sq-AL"/>
        </w:rPr>
        <w:t>“</w:t>
      </w:r>
      <w:r w:rsidRPr="00ED279D">
        <w:rPr>
          <w:lang w:val="sq-AL"/>
        </w:rPr>
        <w:t>Albpetrol</w:t>
      </w:r>
      <w:r w:rsidR="009E71FE" w:rsidRPr="00ED279D">
        <w:rPr>
          <w:lang w:val="sq-AL"/>
        </w:rPr>
        <w:t>”</w:t>
      </w:r>
      <w:r w:rsidRPr="00ED279D">
        <w:rPr>
          <w:lang w:val="sq-AL"/>
        </w:rPr>
        <w:t xml:space="preserve">-it si një shoqëri e drejtuar në mënyrë efikase, duke rritur biznesin e saj në mënyrë të përshtatshme dhe duke investuar në zona të cilat do të japin burime të pranueshme të ardhurash. </w:t>
      </w:r>
    </w:p>
    <w:p w:rsidR="003D7180" w:rsidRPr="00ED279D" w:rsidRDefault="003D7180" w:rsidP="003D7180">
      <w:pPr>
        <w:pStyle w:val="Paragrafi"/>
        <w:rPr>
          <w:lang w:val="sq-AL"/>
        </w:rPr>
      </w:pPr>
      <w:r w:rsidRPr="00ED279D">
        <w:rPr>
          <w:lang w:val="sq-AL"/>
        </w:rPr>
        <w:t xml:space="preserve">Plani i biznesit: Kandidati radhit aktivitetet e mëposhtme në biznesplanin e tij: </w:t>
      </w:r>
    </w:p>
    <w:p w:rsidR="003D7180" w:rsidRPr="00ED279D" w:rsidRDefault="00B37E30" w:rsidP="003D7180">
      <w:pPr>
        <w:pStyle w:val="Paragrafi"/>
        <w:rPr>
          <w:lang w:val="sq-AL"/>
        </w:rPr>
      </w:pPr>
      <w:r w:rsidRPr="00ED279D">
        <w:rPr>
          <w:lang w:val="sq-AL"/>
        </w:rPr>
        <w:t xml:space="preserve">- </w:t>
      </w:r>
      <w:r w:rsidR="003D7180" w:rsidRPr="00ED279D">
        <w:rPr>
          <w:lang w:val="sq-AL"/>
        </w:rPr>
        <w:t xml:space="preserve">Studim i detajuar i fushës së Amonicës me qëllim identifikimin e mënyrave për të rritur prodhimin. Studimi do të fokusohet fillimisht në rrjetin e tubacioneve për të vërtetuar nëse rëniet e prodhimit janë pasojë e kufizimeve mekanike në rrjetin e tubacioneve. Studimi gjithashtu do të vlerësojë të gjitha puset aktive dhe pasive për të pikasur puset të cilat kanë nevojë për punime dhe kandidatët për rishpim. Kandidati beson se rënia e prodhimit mund të kthehet në rritje të prodhimit. </w:t>
      </w:r>
    </w:p>
    <w:p w:rsidR="003D7180" w:rsidRPr="00ED279D" w:rsidRDefault="00B37E30" w:rsidP="003D7180">
      <w:pPr>
        <w:pStyle w:val="Paragrafi"/>
        <w:rPr>
          <w:lang w:val="sq-AL"/>
        </w:rPr>
      </w:pPr>
      <w:r w:rsidRPr="00ED279D">
        <w:rPr>
          <w:lang w:val="sq-AL"/>
        </w:rPr>
        <w:t xml:space="preserve">- </w:t>
      </w:r>
      <w:r w:rsidR="003D7180" w:rsidRPr="00ED279D">
        <w:rPr>
          <w:lang w:val="sq-AL"/>
        </w:rPr>
        <w:t xml:space="preserve">Fushat e gazit do të vlerësohen në mënyrë joprioritare. Kandidati deklaron se zhvillimi i mëtejshëm i fushave të gazit është i lidhur ngushtë me planet e ndërtimit të linjave të transmetimit të gazit në shkallë të gjerë në të gjithë Shqipërinë. </w:t>
      </w:r>
    </w:p>
    <w:p w:rsidR="003D7180" w:rsidRPr="00ED279D" w:rsidRDefault="00B37E30" w:rsidP="003D7180">
      <w:pPr>
        <w:pStyle w:val="Paragrafi"/>
        <w:rPr>
          <w:lang w:val="sq-AL"/>
        </w:rPr>
      </w:pPr>
      <w:r w:rsidRPr="00ED279D">
        <w:rPr>
          <w:lang w:val="sq-AL"/>
        </w:rPr>
        <w:t xml:space="preserve">- </w:t>
      </w:r>
      <w:r w:rsidR="003D7180" w:rsidRPr="00ED279D">
        <w:rPr>
          <w:lang w:val="sq-AL"/>
        </w:rPr>
        <w:t xml:space="preserve">Kandidati do të monitorojë nga afër respektimin e marrëveshjeve hidrokarbure nga ana e kontraktorëve për të garantuar se kontraktorët janë duke zbatuar planet e punës dhe buxhetet në mënyrë të tillë që të maksimizojnë të ardhurat e </w:t>
      </w:r>
      <w:r w:rsidR="009E71FE" w:rsidRPr="00ED279D">
        <w:rPr>
          <w:lang w:val="sq-AL"/>
        </w:rPr>
        <w:t>“</w:t>
      </w:r>
      <w:r w:rsidR="003D7180" w:rsidRPr="00ED279D">
        <w:rPr>
          <w:lang w:val="sq-AL"/>
        </w:rPr>
        <w:t>Albpetrol</w:t>
      </w:r>
      <w:r w:rsidR="009E71FE" w:rsidRPr="00ED279D">
        <w:rPr>
          <w:lang w:val="sq-AL"/>
        </w:rPr>
        <w:t>”</w:t>
      </w:r>
      <w:r w:rsidR="003D7180" w:rsidRPr="00ED279D">
        <w:rPr>
          <w:lang w:val="sq-AL"/>
        </w:rPr>
        <w:t xml:space="preserve">-it. </w:t>
      </w:r>
    </w:p>
    <w:p w:rsidR="003D7180" w:rsidRPr="00ED279D" w:rsidRDefault="00B37E30" w:rsidP="003D7180">
      <w:pPr>
        <w:pStyle w:val="Paragrafi"/>
        <w:rPr>
          <w:lang w:val="sq-AL"/>
        </w:rPr>
      </w:pPr>
      <w:r w:rsidRPr="00ED279D">
        <w:rPr>
          <w:lang w:val="sq-AL"/>
        </w:rPr>
        <w:t xml:space="preserve">- </w:t>
      </w:r>
      <w:r w:rsidR="003D7180" w:rsidRPr="00ED279D">
        <w:rPr>
          <w:lang w:val="sq-AL"/>
        </w:rPr>
        <w:t>Kandidati deklaron qëllimin e tij për të lidhur menjëherë licencë marrëveshje</w:t>
      </w:r>
      <w:r w:rsidR="00841540" w:rsidRPr="00ED279D">
        <w:rPr>
          <w:lang w:val="sq-AL"/>
        </w:rPr>
        <w:t>je</w:t>
      </w:r>
      <w:r w:rsidR="003D7180" w:rsidRPr="00ED279D">
        <w:rPr>
          <w:lang w:val="sq-AL"/>
        </w:rPr>
        <w:t xml:space="preserve"> për një pjesë të mirë të 14 blloqeve të reja nën kontrollin e </w:t>
      </w:r>
      <w:r w:rsidR="009E71FE" w:rsidRPr="00ED279D">
        <w:rPr>
          <w:lang w:val="sq-AL"/>
        </w:rPr>
        <w:t>“</w:t>
      </w:r>
      <w:r w:rsidR="003D7180" w:rsidRPr="00ED279D">
        <w:rPr>
          <w:lang w:val="sq-AL"/>
        </w:rPr>
        <w:t>Albpetrol</w:t>
      </w:r>
      <w:r w:rsidR="009E71FE" w:rsidRPr="00ED279D">
        <w:rPr>
          <w:lang w:val="sq-AL"/>
        </w:rPr>
        <w:t>”</w:t>
      </w:r>
      <w:r w:rsidR="003D7180" w:rsidRPr="00ED279D">
        <w:rPr>
          <w:lang w:val="sq-AL"/>
        </w:rPr>
        <w:t xml:space="preserve">-it. </w:t>
      </w:r>
    </w:p>
    <w:p w:rsidR="003D7180" w:rsidRPr="00ED279D" w:rsidRDefault="00B37E30" w:rsidP="003D7180">
      <w:pPr>
        <w:pStyle w:val="Paragrafi"/>
        <w:rPr>
          <w:lang w:val="sq-AL"/>
        </w:rPr>
      </w:pPr>
      <w:r w:rsidRPr="00ED279D">
        <w:rPr>
          <w:lang w:val="sq-AL"/>
        </w:rPr>
        <w:t xml:space="preserve">- </w:t>
      </w:r>
      <w:r w:rsidR="003D7180" w:rsidRPr="00ED279D">
        <w:rPr>
          <w:lang w:val="sq-AL"/>
        </w:rPr>
        <w:t xml:space="preserve">Kandidati merr përsipër të angazhohet në studime gjeologjike të blloqeve të listës C të </w:t>
      </w:r>
      <w:r w:rsidR="009E71FE" w:rsidRPr="00ED279D">
        <w:rPr>
          <w:lang w:val="sq-AL"/>
        </w:rPr>
        <w:t>“</w:t>
      </w:r>
      <w:r w:rsidR="003D7180" w:rsidRPr="00ED279D">
        <w:rPr>
          <w:lang w:val="sq-AL"/>
        </w:rPr>
        <w:t>Albpetrol</w:t>
      </w:r>
      <w:r w:rsidR="009E71FE" w:rsidRPr="00ED279D">
        <w:rPr>
          <w:lang w:val="sq-AL"/>
        </w:rPr>
        <w:t>”</w:t>
      </w:r>
      <w:r w:rsidR="003D7180" w:rsidRPr="00ED279D">
        <w:rPr>
          <w:lang w:val="sq-AL"/>
        </w:rPr>
        <w:t xml:space="preserve">-it (blloqet 1, 4, 5, 6, 7, 8 dhe C) për të vlerësuar mundësitë e rritjes së prodhimit dhe rezervave. Këto studime do të përfshijnë të dhëna sizmike të reja dhe përpunimin e të dhënave sizmike ekzistuese. </w:t>
      </w:r>
    </w:p>
    <w:p w:rsidR="003D7180" w:rsidRPr="00ED279D" w:rsidRDefault="00B37E30" w:rsidP="003D7180">
      <w:pPr>
        <w:pStyle w:val="Paragrafi"/>
        <w:rPr>
          <w:lang w:val="sq-AL"/>
        </w:rPr>
      </w:pPr>
      <w:r w:rsidRPr="00ED279D">
        <w:rPr>
          <w:lang w:val="sq-AL"/>
        </w:rPr>
        <w:t xml:space="preserve">- </w:t>
      </w:r>
      <w:r w:rsidR="003D7180" w:rsidRPr="00ED279D">
        <w:rPr>
          <w:lang w:val="sq-AL"/>
        </w:rPr>
        <w:t xml:space="preserve">Kandidati ka ndërmend të punojë ngushtësisht me ofruesit e shërbimeve të naftës Servcom dhe Transnafta, për të identifikuar mundësitë e përmirësimit të pajisjeve ekzistuese dhe investimin në pajisje të reja. Qëllimi strategjik është zhvillimi në bazë rajonale të ofruesve të shërbimeve. </w:t>
      </w:r>
    </w:p>
    <w:p w:rsidR="003D7180" w:rsidRPr="00ED279D" w:rsidRDefault="003D7180" w:rsidP="003D7180">
      <w:pPr>
        <w:pStyle w:val="Paragrafi"/>
        <w:rPr>
          <w:lang w:val="sq-AL"/>
        </w:rPr>
      </w:pPr>
      <w:r w:rsidRPr="00ED279D">
        <w:rPr>
          <w:lang w:val="sq-AL"/>
        </w:rPr>
        <w:t xml:space="preserve">Ambienti: Kandidati deklaron se do të vazhdojë programin e investimeve përmirësuese në lidhje me rrjedhjet dhe pastrimin në terren, kur dëmtimet janë të dukshme. Gjithashtu, do të fillojë gjatë vitit të parë një studim për të vlerësuar integritetin dhe përshtatshmërinë e të gjithë rrjetit të tubacioneve. Qëllimi është vlerësimi i rreziqeve të prodhimit si pasojë e mangësive mekanike dhe identifikimi i mundësive të zbatimit të praktikës de-bottlenecking (optimizimi i infrastrukturës ekzistuese). Mundësitë për riaktivizimin ose zëvendësimin e segmenteve të tubacioneve do të specifikohen. </w:t>
      </w:r>
    </w:p>
    <w:p w:rsidR="002046F6" w:rsidRPr="00ED279D" w:rsidRDefault="002046F6" w:rsidP="003D7180">
      <w:pPr>
        <w:pStyle w:val="Paragrafi"/>
        <w:rPr>
          <w:lang w:val="sq-AL"/>
        </w:rPr>
      </w:pPr>
    </w:p>
    <w:p w:rsidR="003D7180" w:rsidRPr="00ED279D" w:rsidRDefault="003D7180" w:rsidP="003D7180">
      <w:pPr>
        <w:pStyle w:val="Paragrafi"/>
        <w:rPr>
          <w:lang w:val="sq-AL"/>
        </w:rPr>
      </w:pPr>
      <w:r w:rsidRPr="00ED279D">
        <w:rPr>
          <w:lang w:val="sq-AL"/>
        </w:rPr>
        <w:t xml:space="preserve">Efikasiteti: Kandidati nuk ka përfshirë informacione të detajuara shtesë në lidhje me këtë argument. </w:t>
      </w:r>
    </w:p>
    <w:p w:rsidR="003D7180" w:rsidRPr="00ED279D" w:rsidRDefault="003D7180" w:rsidP="003D7180">
      <w:pPr>
        <w:pStyle w:val="Paragrafi"/>
        <w:rPr>
          <w:lang w:val="sq-AL"/>
        </w:rPr>
      </w:pPr>
      <w:r w:rsidRPr="00ED279D">
        <w:rPr>
          <w:lang w:val="sq-AL"/>
        </w:rPr>
        <w:t xml:space="preserve">Shëndeti dhe siguria: Kandidati nuk ka përfshirë informacione të detajuara shtesë në lidhje me këtë argument. </w:t>
      </w:r>
    </w:p>
    <w:p w:rsidR="00510D1E" w:rsidRPr="00ED279D" w:rsidRDefault="003D7180" w:rsidP="003D7180">
      <w:pPr>
        <w:pStyle w:val="Paragrafi"/>
        <w:rPr>
          <w:lang w:val="sq-AL"/>
        </w:rPr>
      </w:pPr>
      <w:r w:rsidRPr="00ED279D">
        <w:rPr>
          <w:lang w:val="sq-AL"/>
        </w:rPr>
        <w:t>Përmirësime në administrim: Kandidati nuk ka përfshirë informacione të detajuara shtesë në lidhje me këtë argument.</w:t>
      </w:r>
    </w:p>
    <w:p w:rsidR="003D7180" w:rsidRPr="00ED279D" w:rsidRDefault="003D7180" w:rsidP="003D7180">
      <w:pPr>
        <w:pStyle w:val="Paragrafi"/>
        <w:rPr>
          <w:lang w:val="sq-AL"/>
        </w:rPr>
      </w:pPr>
      <w:r w:rsidRPr="00ED279D">
        <w:rPr>
          <w:lang w:val="sq-AL"/>
        </w:rPr>
        <w:t xml:space="preserve"> Shpenzimet kapitale: Kandidati zotohet të shpenzojë 248 milionë euro në investime kapitale brenda 5 viteve. Nga këto 8.4 milionë euro janë parashikuar për kërkimin. Buxheti për pajisjet dhe tubacionet është 10.8 milionë euro. Investimet e ambientit do të jenë 4.8 milionë euro. 193.61 milionë euro janë caktuar për zhvillimin, shpimet dhe punimet e puseve. Kostot operative janë parashikuar në masën 30.39 milionë euro. </w:t>
      </w:r>
    </w:p>
    <w:p w:rsidR="003D7180" w:rsidRPr="00ED279D" w:rsidRDefault="00581E3E" w:rsidP="003D7180">
      <w:pPr>
        <w:pStyle w:val="Paragrafi"/>
        <w:rPr>
          <w:lang w:val="sq-AL"/>
        </w:rPr>
      </w:pPr>
      <w:r w:rsidRPr="00ED279D">
        <w:rPr>
          <w:lang w:val="sq-AL"/>
        </w:rPr>
        <w:t xml:space="preserve">Burimet </w:t>
      </w:r>
      <w:r w:rsidR="003D7180" w:rsidRPr="00ED279D">
        <w:rPr>
          <w:lang w:val="sq-AL"/>
        </w:rPr>
        <w:t xml:space="preserve">njerëzore: Kandidati deklaron se stafi i </w:t>
      </w:r>
      <w:r w:rsidR="009E71FE" w:rsidRPr="00ED279D">
        <w:rPr>
          <w:lang w:val="sq-AL"/>
        </w:rPr>
        <w:t>“</w:t>
      </w:r>
      <w:r w:rsidR="003D7180" w:rsidRPr="00ED279D">
        <w:rPr>
          <w:lang w:val="sq-AL"/>
        </w:rPr>
        <w:t>Albpetrol</w:t>
      </w:r>
      <w:r w:rsidR="009E71FE" w:rsidRPr="00ED279D">
        <w:rPr>
          <w:lang w:val="sq-AL"/>
        </w:rPr>
        <w:t>”</w:t>
      </w:r>
      <w:r w:rsidR="003D7180" w:rsidRPr="00ED279D">
        <w:rPr>
          <w:lang w:val="sq-AL"/>
        </w:rPr>
        <w:t xml:space="preserve">-it do të mbahet për të paktën një vit, përgjatë </w:t>
      </w:r>
      <w:r w:rsidRPr="00ED279D">
        <w:rPr>
          <w:lang w:val="sq-AL"/>
        </w:rPr>
        <w:t>t</w:t>
      </w:r>
      <w:r w:rsidR="003D7180" w:rsidRPr="00ED279D">
        <w:rPr>
          <w:lang w:val="sq-AL"/>
        </w:rPr>
        <w:t>ë cilit kandidati do të kryejë një rishikim të biznesit dhe të stafit. Si rrjedhojë</w:t>
      </w:r>
      <w:r w:rsidR="00E275AD" w:rsidRPr="00ED279D">
        <w:rPr>
          <w:lang w:val="sq-AL"/>
        </w:rPr>
        <w:t>,</w:t>
      </w:r>
      <w:r w:rsidR="003D7180" w:rsidRPr="00ED279D">
        <w:rPr>
          <w:lang w:val="sq-AL"/>
        </w:rPr>
        <w:t xml:space="preserve"> kandidati mund të bëjë rregullime të nivelit të stafit në përputhje me kërkesat e biznesit dhe të efikasitetit. </w:t>
      </w:r>
    </w:p>
    <w:p w:rsidR="003D7180" w:rsidRPr="00ED279D" w:rsidRDefault="003D7180" w:rsidP="003D7180">
      <w:pPr>
        <w:pStyle w:val="Paragrafi"/>
        <w:rPr>
          <w:lang w:val="sq-AL"/>
        </w:rPr>
      </w:pPr>
      <w:r w:rsidRPr="00ED279D">
        <w:rPr>
          <w:lang w:val="sq-AL"/>
        </w:rPr>
        <w:t xml:space="preserve">Trajnimi: Kandidati nuk ka përfshirë ndonjë informacion në lidhje me këtë argument. </w:t>
      </w:r>
    </w:p>
    <w:p w:rsidR="003D7180" w:rsidRPr="00ED279D" w:rsidRDefault="001A6785" w:rsidP="003D7180">
      <w:pPr>
        <w:pStyle w:val="Paragrafi"/>
        <w:rPr>
          <w:lang w:val="sq-AL"/>
        </w:rPr>
      </w:pPr>
      <w:r w:rsidRPr="00ED279D">
        <w:rPr>
          <w:lang w:val="sq-AL"/>
        </w:rPr>
        <w:t xml:space="preserve">Përfundim </w:t>
      </w:r>
    </w:p>
    <w:p w:rsidR="003D7180" w:rsidRPr="00ED279D" w:rsidRDefault="003D7180" w:rsidP="003D7180">
      <w:pPr>
        <w:pStyle w:val="Paragrafi"/>
        <w:rPr>
          <w:lang w:val="sq-AL"/>
        </w:rPr>
      </w:pPr>
      <w:r w:rsidRPr="00ED279D">
        <w:rPr>
          <w:lang w:val="sq-AL"/>
        </w:rPr>
        <w:t xml:space="preserve">Brightoil ka përmbushur pjesën më të madhe të kritereve të kualifikimit dhe i ka trajtuar të gjitha çështjet operative dhe të biznesit, të kërkuara në ofertën e paraqitur prej tij. Pikët teknike të ofertës janë 18.18 dhe jepen në faqen vijuese. Pikët financiare të ofertës janë 26.21 nga një total i mundshëm prej 75 pikësh. Pikëzimi përfundimtar, bazuar në kriteret e ofertës të Brightoil, është 44.39. Megjithëse buxheti i planbiznesit të Vetro-s është disi më i vogël se ai i Brightoil, planbiznesi i Vetro-s është më gjithëpërfshirës dhe i sofistikuar, duke merituar një pikëzim më të lartë sesa buxheti më i madh, i paraqitur nga Brightoil në planbiznesin e tij më pak të zgjeruar. Për këtë arsye, Vetro mori pikëzim teknik më të lartë sesa Brighoil në lidhje me planbiznesin. </w:t>
      </w:r>
    </w:p>
    <w:p w:rsidR="003D7180" w:rsidRPr="00ED279D" w:rsidRDefault="003D7180" w:rsidP="003D7180">
      <w:pPr>
        <w:pStyle w:val="Paragrafi"/>
        <w:rPr>
          <w:lang w:val="sq-AL"/>
        </w:rPr>
      </w:pPr>
      <w:r w:rsidRPr="00ED279D">
        <w:rPr>
          <w:lang w:val="sq-AL"/>
        </w:rPr>
        <w:t>Duke pasur parasysh ofertën më të lartë të Konsorciumit Vetro, dhe çështjet e mbetura pezull në lidhje me ofertën e Brightoil, Komisioni rekomandon që Brightoil Petroleum/Win Business Energy (Aust.) Ltd</w:t>
      </w:r>
      <w:r w:rsidR="009C1DE4" w:rsidRPr="00ED279D">
        <w:rPr>
          <w:lang w:val="sq-AL"/>
        </w:rPr>
        <w:t>.</w:t>
      </w:r>
      <w:r w:rsidRPr="00ED279D">
        <w:rPr>
          <w:lang w:val="sq-AL"/>
        </w:rPr>
        <w:t xml:space="preserve"> të mbahet rezervë në pritje të negociatave me Konsorciumin Vetro. </w:t>
      </w:r>
    </w:p>
    <w:p w:rsidR="003D7180" w:rsidRPr="00ED279D" w:rsidRDefault="003D7180" w:rsidP="003D7180">
      <w:pPr>
        <w:pStyle w:val="Paragrafi"/>
        <w:rPr>
          <w:lang w:val="sq-AL"/>
        </w:rPr>
      </w:pPr>
    </w:p>
    <w:p w:rsidR="003D7180" w:rsidRPr="00ED279D" w:rsidRDefault="003D7180" w:rsidP="003D7180">
      <w:pPr>
        <w:pStyle w:val="Paragrafi"/>
        <w:rPr>
          <w:lang w:val="sq-AL"/>
        </w:rPr>
      </w:pPr>
      <w:r w:rsidRPr="00ED279D">
        <w:rPr>
          <w:lang w:val="sq-AL"/>
        </w:rPr>
        <w:t>Tabela e vlerësimit</w:t>
      </w:r>
    </w:p>
    <w:p w:rsidR="00CB2512" w:rsidRPr="00ED279D" w:rsidRDefault="00CB2512" w:rsidP="00CB2512">
      <w:pPr>
        <w:pStyle w:val="Paragrafi"/>
        <w:ind w:firstLine="0"/>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4"/>
        <w:gridCol w:w="4276"/>
        <w:gridCol w:w="468"/>
        <w:gridCol w:w="494"/>
        <w:gridCol w:w="494"/>
        <w:gridCol w:w="1586"/>
        <w:gridCol w:w="1165"/>
      </w:tblGrid>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center"/>
              <w:rPr>
                <w:b/>
                <w:sz w:val="21"/>
                <w:szCs w:val="21"/>
                <w:lang w:val="sq-AL"/>
              </w:rPr>
            </w:pP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center"/>
              <w:rPr>
                <w:b/>
                <w:sz w:val="21"/>
                <w:szCs w:val="21"/>
                <w:lang w:val="sq-AL"/>
              </w:rPr>
            </w:pPr>
            <w:r w:rsidRPr="00ED279D">
              <w:rPr>
                <w:b/>
                <w:sz w:val="21"/>
                <w:szCs w:val="21"/>
                <w:lang w:val="sq-AL"/>
              </w:rPr>
              <w:t xml:space="preserve">TENDERI </w:t>
            </w:r>
            <w:r w:rsidR="009E71FE" w:rsidRPr="00ED279D">
              <w:rPr>
                <w:b/>
                <w:sz w:val="21"/>
                <w:szCs w:val="21"/>
                <w:lang w:val="sq-AL"/>
              </w:rPr>
              <w:t>“</w:t>
            </w:r>
            <w:r w:rsidRPr="00ED279D">
              <w:rPr>
                <w:b/>
                <w:sz w:val="21"/>
                <w:szCs w:val="21"/>
                <w:lang w:val="sq-AL"/>
              </w:rPr>
              <w:t>ALBPETROL</w:t>
            </w:r>
            <w:r w:rsidR="009E71FE" w:rsidRPr="00ED279D">
              <w:rPr>
                <w:b/>
                <w:sz w:val="21"/>
                <w:szCs w:val="21"/>
                <w:lang w:val="sq-AL"/>
              </w:rPr>
              <w:t>”</w:t>
            </w:r>
            <w:r w:rsidRPr="00ED279D">
              <w:rPr>
                <w:b/>
                <w:sz w:val="21"/>
                <w:szCs w:val="21"/>
                <w:lang w:val="sq-AL"/>
              </w:rPr>
              <w:t xml:space="preserve"> – PIKËZIMI</w:t>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center"/>
              <w:rPr>
                <w:b/>
                <w:sz w:val="21"/>
                <w:szCs w:val="21"/>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center"/>
              <w:rPr>
                <w:b/>
                <w:sz w:val="21"/>
                <w:szCs w:val="21"/>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center"/>
              <w:rPr>
                <w:b/>
                <w:sz w:val="21"/>
                <w:szCs w:val="21"/>
                <w:lang w:val="sq-AL"/>
              </w:rPr>
            </w:pP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center"/>
              <w:rPr>
                <w:b/>
                <w:sz w:val="21"/>
                <w:szCs w:val="21"/>
                <w:lang w:val="sq-AL"/>
              </w:rPr>
            </w:pPr>
            <w:r w:rsidRPr="00ED279D">
              <w:rPr>
                <w:b/>
                <w:sz w:val="21"/>
                <w:szCs w:val="21"/>
                <w:lang w:val="sq-AL"/>
              </w:rPr>
              <w:t>BRIGHTOIL</w:t>
            </w: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center"/>
              <w:rPr>
                <w:b/>
                <w:sz w:val="21"/>
                <w:szCs w:val="21"/>
                <w:lang w:val="sq-AL"/>
              </w:rPr>
            </w:pP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center"/>
              <w:rPr>
                <w:b/>
                <w:sz w:val="21"/>
                <w:szCs w:val="21"/>
                <w:lang w:val="sq-AL"/>
              </w:rPr>
            </w:pP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center"/>
              <w:rPr>
                <w:b/>
                <w:sz w:val="21"/>
                <w:szCs w:val="21"/>
                <w:lang w:val="sq-AL"/>
              </w:rPr>
            </w:pPr>
            <w:r w:rsidRPr="00ED279D">
              <w:rPr>
                <w:b/>
                <w:sz w:val="21"/>
                <w:szCs w:val="21"/>
                <w:lang w:val="sq-AL"/>
              </w:rPr>
              <w:t>Përshkrimi</w:t>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center"/>
              <w:rPr>
                <w:b/>
                <w:sz w:val="21"/>
                <w:szCs w:val="21"/>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center"/>
              <w:rPr>
                <w:b/>
                <w:sz w:val="21"/>
                <w:szCs w:val="21"/>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center"/>
              <w:rPr>
                <w:b/>
                <w:sz w:val="21"/>
                <w:szCs w:val="21"/>
                <w:lang w:val="sq-AL"/>
              </w:rPr>
            </w:pP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center"/>
              <w:rPr>
                <w:b/>
                <w:sz w:val="21"/>
                <w:szCs w:val="21"/>
                <w:lang w:val="sq-AL"/>
              </w:rPr>
            </w:pPr>
            <w:r w:rsidRPr="00ED279D">
              <w:rPr>
                <w:b/>
                <w:sz w:val="21"/>
                <w:szCs w:val="21"/>
                <w:lang w:val="sq-AL"/>
              </w:rPr>
              <w:t>Pikët e caktuara</w:t>
            </w: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center"/>
              <w:rPr>
                <w:b/>
                <w:sz w:val="21"/>
                <w:szCs w:val="21"/>
                <w:lang w:val="sq-AL"/>
              </w:rPr>
            </w:pPr>
            <w:r w:rsidRPr="00ED279D">
              <w:rPr>
                <w:b/>
                <w:sz w:val="21"/>
                <w:szCs w:val="21"/>
                <w:lang w:val="sq-AL"/>
              </w:rPr>
              <w:t>Pikëzimi final</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1.</w:t>
            </w: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both"/>
              <w:rPr>
                <w:sz w:val="21"/>
                <w:szCs w:val="21"/>
                <w:lang w:val="sq-AL"/>
              </w:rPr>
            </w:pPr>
            <w:r w:rsidRPr="00ED279D">
              <w:rPr>
                <w:sz w:val="21"/>
                <w:szCs w:val="21"/>
                <w:lang w:val="sq-AL"/>
              </w:rPr>
              <w:t>Teknike</w:t>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r w:rsidRPr="00ED279D">
              <w:rPr>
                <w:sz w:val="21"/>
                <w:szCs w:val="21"/>
                <w:lang w:val="sq-AL"/>
              </w:rPr>
              <w:t>25</w:t>
            </w: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18.18</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1.1</w:t>
            </w: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both"/>
              <w:rPr>
                <w:sz w:val="21"/>
                <w:szCs w:val="21"/>
                <w:lang w:val="sq-AL"/>
              </w:rPr>
            </w:pPr>
            <w:r w:rsidRPr="00ED279D">
              <w:rPr>
                <w:sz w:val="21"/>
                <w:szCs w:val="21"/>
                <w:lang w:val="sq-AL"/>
              </w:rPr>
              <w:t>Kredencialet teknike të blerësit të mundshëm</w:t>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r w:rsidRPr="00ED279D">
              <w:rPr>
                <w:sz w:val="21"/>
                <w:szCs w:val="21"/>
                <w:lang w:val="sq-AL"/>
              </w:rPr>
              <w:t>30</w:t>
            </w: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4.88</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1.1.1</w:t>
            </w: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both"/>
              <w:rPr>
                <w:sz w:val="21"/>
                <w:szCs w:val="21"/>
                <w:lang w:val="sq-AL"/>
              </w:rPr>
            </w:pPr>
            <w:r w:rsidRPr="00ED279D">
              <w:rPr>
                <w:sz w:val="21"/>
                <w:szCs w:val="21"/>
                <w:lang w:val="sq-AL"/>
              </w:rPr>
              <w:t xml:space="preserve">Qëllimet strategjike të blerësit për </w:t>
            </w:r>
            <w:r w:rsidR="009E71FE" w:rsidRPr="00ED279D">
              <w:rPr>
                <w:sz w:val="21"/>
                <w:szCs w:val="21"/>
                <w:lang w:val="sq-AL"/>
              </w:rPr>
              <w:t>“</w:t>
            </w:r>
            <w:r w:rsidRPr="00ED279D">
              <w:rPr>
                <w:sz w:val="21"/>
                <w:szCs w:val="21"/>
                <w:lang w:val="sq-AL"/>
              </w:rPr>
              <w:t>Albpetrol</w:t>
            </w:r>
            <w:r w:rsidR="009E71FE" w:rsidRPr="00ED279D">
              <w:rPr>
                <w:sz w:val="21"/>
                <w:szCs w:val="21"/>
                <w:lang w:val="sq-AL"/>
              </w:rPr>
              <w:t>”</w:t>
            </w:r>
            <w:r w:rsidRPr="00ED279D">
              <w:rPr>
                <w:sz w:val="21"/>
                <w:szCs w:val="21"/>
                <w:lang w:val="sq-AL"/>
              </w:rPr>
              <w:t xml:space="preserve">-in </w:t>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r w:rsidRPr="00ED279D">
              <w:rPr>
                <w:sz w:val="21"/>
                <w:szCs w:val="21"/>
                <w:lang w:val="sq-AL"/>
              </w:rPr>
              <w:t>50</w:t>
            </w: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25</w:t>
            </w: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1.88</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1.1.2</w:t>
            </w: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9C7038">
            <w:pPr>
              <w:pStyle w:val="Tabele"/>
              <w:jc w:val="both"/>
              <w:rPr>
                <w:sz w:val="21"/>
                <w:szCs w:val="21"/>
                <w:lang w:val="sq-AL"/>
              </w:rPr>
            </w:pPr>
            <w:r w:rsidRPr="00ED279D">
              <w:rPr>
                <w:sz w:val="21"/>
                <w:szCs w:val="21"/>
                <w:lang w:val="sq-AL"/>
              </w:rPr>
              <w:t xml:space="preserve">Eksperienca e blerësit në aktivitetet e kërkimit, zhvillimit, prodhimit dhe tregtimit të naftës dhe gazit </w:t>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r w:rsidRPr="00ED279D">
              <w:rPr>
                <w:sz w:val="21"/>
                <w:szCs w:val="21"/>
                <w:lang w:val="sq-AL"/>
              </w:rPr>
              <w:t>25</w:t>
            </w: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20</w:t>
            </w: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1.50</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1.1.3</w:t>
            </w: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both"/>
              <w:rPr>
                <w:sz w:val="21"/>
                <w:szCs w:val="21"/>
                <w:lang w:val="sq-AL"/>
              </w:rPr>
            </w:pPr>
            <w:r w:rsidRPr="00ED279D">
              <w:rPr>
                <w:sz w:val="21"/>
                <w:szCs w:val="21"/>
                <w:lang w:val="sq-AL"/>
              </w:rPr>
              <w:t xml:space="preserve">Aftësitë teknike të blerësit për të mbështetur </w:t>
            </w:r>
            <w:r w:rsidR="009E71FE" w:rsidRPr="00ED279D">
              <w:rPr>
                <w:sz w:val="21"/>
                <w:szCs w:val="21"/>
                <w:lang w:val="sq-AL"/>
              </w:rPr>
              <w:t>“</w:t>
            </w:r>
            <w:r w:rsidRPr="00ED279D">
              <w:rPr>
                <w:sz w:val="21"/>
                <w:szCs w:val="21"/>
                <w:lang w:val="sq-AL"/>
              </w:rPr>
              <w:t>Albpetrol</w:t>
            </w:r>
            <w:r w:rsidR="009E71FE" w:rsidRPr="00ED279D">
              <w:rPr>
                <w:sz w:val="21"/>
                <w:szCs w:val="21"/>
                <w:lang w:val="sq-AL"/>
              </w:rPr>
              <w:t>”</w:t>
            </w:r>
            <w:r w:rsidRPr="00ED279D">
              <w:rPr>
                <w:sz w:val="21"/>
                <w:szCs w:val="21"/>
                <w:lang w:val="sq-AL"/>
              </w:rPr>
              <w:t>-in</w:t>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r w:rsidRPr="00ED279D">
              <w:rPr>
                <w:sz w:val="21"/>
                <w:szCs w:val="21"/>
                <w:lang w:val="sq-AL"/>
              </w:rPr>
              <w:t>25</w:t>
            </w: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20</w:t>
            </w: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1.50</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w:t>
            </w: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both"/>
              <w:rPr>
                <w:sz w:val="21"/>
                <w:szCs w:val="21"/>
                <w:lang w:val="sq-AL"/>
              </w:rPr>
            </w:pPr>
            <w:r w:rsidRPr="00ED279D">
              <w:rPr>
                <w:sz w:val="21"/>
                <w:szCs w:val="21"/>
                <w:lang w:val="sq-AL"/>
              </w:rPr>
              <w:t>Plan</w:t>
            </w:r>
            <w:r w:rsidR="00401D5B" w:rsidRPr="00ED279D">
              <w:rPr>
                <w:sz w:val="21"/>
                <w:szCs w:val="21"/>
                <w:lang w:val="sq-AL"/>
              </w:rPr>
              <w:t>b</w:t>
            </w:r>
            <w:r w:rsidRPr="00ED279D">
              <w:rPr>
                <w:sz w:val="21"/>
                <w:szCs w:val="21"/>
                <w:lang w:val="sq-AL"/>
              </w:rPr>
              <w:t xml:space="preserve">iznesi 2012 - 2017 </w:t>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r w:rsidRPr="00ED279D">
              <w:rPr>
                <w:sz w:val="21"/>
                <w:szCs w:val="21"/>
                <w:lang w:val="sq-AL"/>
              </w:rPr>
              <w:t>70</w:t>
            </w: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13.30</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2.1</w:t>
            </w: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both"/>
              <w:rPr>
                <w:sz w:val="21"/>
                <w:szCs w:val="21"/>
                <w:lang w:val="sq-AL"/>
              </w:rPr>
            </w:pPr>
            <w:r w:rsidRPr="00ED279D">
              <w:rPr>
                <w:sz w:val="21"/>
                <w:szCs w:val="21"/>
                <w:lang w:val="sq-AL"/>
              </w:rPr>
              <w:t>Kapacitetet</w:t>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2.1.1</w:t>
            </w: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both"/>
              <w:rPr>
                <w:sz w:val="21"/>
                <w:szCs w:val="21"/>
                <w:lang w:val="sq-AL"/>
              </w:rPr>
            </w:pPr>
            <w:r w:rsidRPr="00ED279D">
              <w:rPr>
                <w:sz w:val="21"/>
                <w:szCs w:val="21"/>
                <w:lang w:val="sq-AL"/>
              </w:rPr>
              <w:t xml:space="preserve">Plani për </w:t>
            </w:r>
            <w:r w:rsidR="00080041" w:rsidRPr="00ED279D">
              <w:rPr>
                <w:sz w:val="21"/>
                <w:szCs w:val="21"/>
                <w:lang w:val="sq-AL"/>
              </w:rPr>
              <w:t>ri</w:t>
            </w:r>
            <w:r w:rsidRPr="00ED279D">
              <w:rPr>
                <w:sz w:val="21"/>
                <w:szCs w:val="21"/>
                <w:lang w:val="sq-AL"/>
              </w:rPr>
              <w:t xml:space="preserve">aktivizimin e puseve ekzistuese të </w:t>
            </w:r>
            <w:r w:rsidR="009E71FE" w:rsidRPr="00ED279D">
              <w:rPr>
                <w:sz w:val="21"/>
                <w:szCs w:val="21"/>
                <w:lang w:val="sq-AL"/>
              </w:rPr>
              <w:t>“</w:t>
            </w:r>
            <w:r w:rsidRPr="00ED279D">
              <w:rPr>
                <w:sz w:val="21"/>
                <w:szCs w:val="21"/>
                <w:lang w:val="sq-AL"/>
              </w:rPr>
              <w:t>Albpetrol</w:t>
            </w:r>
            <w:r w:rsidR="009E71FE" w:rsidRPr="00ED279D">
              <w:rPr>
                <w:sz w:val="21"/>
                <w:szCs w:val="21"/>
                <w:lang w:val="sq-AL"/>
              </w:rPr>
              <w:t>”</w:t>
            </w:r>
            <w:r w:rsidRPr="00ED279D">
              <w:rPr>
                <w:sz w:val="21"/>
                <w:szCs w:val="21"/>
                <w:lang w:val="sq-AL"/>
              </w:rPr>
              <w:t>-it me teknologji</w:t>
            </w:r>
            <w:r w:rsidR="009C7038" w:rsidRPr="00ED279D">
              <w:rPr>
                <w:sz w:val="21"/>
                <w:szCs w:val="21"/>
                <w:lang w:val="sq-AL"/>
              </w:rPr>
              <w:t>,</w:t>
            </w:r>
            <w:r w:rsidRPr="00ED279D">
              <w:rPr>
                <w:sz w:val="21"/>
                <w:szCs w:val="21"/>
                <w:lang w:val="sq-AL"/>
              </w:rPr>
              <w:t xml:space="preserve"> të cilat rezultojnë në rritjen e prodhimit, rezervave dhe krijimin e vlerës së përgjithshme</w:t>
            </w:r>
            <w:r w:rsidRPr="00ED279D">
              <w:rPr>
                <w:sz w:val="21"/>
                <w:szCs w:val="21"/>
                <w:lang w:val="sq-AL"/>
              </w:rPr>
              <w:tab/>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r w:rsidRPr="00ED279D">
              <w:rPr>
                <w:sz w:val="21"/>
                <w:szCs w:val="21"/>
                <w:lang w:val="sq-AL"/>
              </w:rPr>
              <w:t>10</w:t>
            </w: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7</w:t>
            </w: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1.23</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2.1.2</w:t>
            </w: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both"/>
              <w:rPr>
                <w:sz w:val="21"/>
                <w:szCs w:val="21"/>
                <w:lang w:val="sq-AL"/>
              </w:rPr>
            </w:pPr>
            <w:r w:rsidRPr="00ED279D">
              <w:rPr>
                <w:sz w:val="21"/>
                <w:szCs w:val="21"/>
                <w:lang w:val="sq-AL"/>
              </w:rPr>
              <w:t xml:space="preserve">Planet për rehabilitimin e njësive të prodhimit për të rritur kapacitetin prodhues në përputhje me rritjen e disponueshmërisë së lëndës së parë dhe kërkesave të tregut </w:t>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r w:rsidRPr="00ED279D">
              <w:rPr>
                <w:sz w:val="21"/>
                <w:szCs w:val="21"/>
                <w:lang w:val="sq-AL"/>
              </w:rPr>
              <w:t>5</w:t>
            </w: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4</w:t>
            </w: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0.70</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2.1.3</w:t>
            </w: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91655C">
            <w:pPr>
              <w:pStyle w:val="Tabele"/>
              <w:jc w:val="both"/>
              <w:rPr>
                <w:sz w:val="21"/>
                <w:szCs w:val="21"/>
                <w:lang w:val="sq-AL"/>
              </w:rPr>
            </w:pPr>
            <w:r w:rsidRPr="00ED279D">
              <w:rPr>
                <w:sz w:val="21"/>
                <w:szCs w:val="21"/>
                <w:lang w:val="sq-AL"/>
              </w:rPr>
              <w:t xml:space="preserve">Rehabilitimi dhe plani i zgjerimit të tubacionit të transportimit </w:t>
            </w:r>
            <w:r w:rsidR="00FC5781" w:rsidRPr="00ED279D">
              <w:rPr>
                <w:sz w:val="21"/>
                <w:szCs w:val="21"/>
                <w:lang w:val="sq-AL"/>
              </w:rPr>
              <w:t xml:space="preserve">të </w:t>
            </w:r>
            <w:r w:rsidRPr="00ED279D">
              <w:rPr>
                <w:sz w:val="21"/>
                <w:szCs w:val="21"/>
                <w:lang w:val="sq-AL"/>
              </w:rPr>
              <w:t xml:space="preserve">naftës dhe të gazit duke rritur eficencën </w:t>
            </w:r>
            <w:r w:rsidR="0091655C" w:rsidRPr="00ED279D">
              <w:rPr>
                <w:sz w:val="21"/>
                <w:szCs w:val="21"/>
                <w:lang w:val="sq-AL"/>
              </w:rPr>
              <w:t>e</w:t>
            </w:r>
            <w:r w:rsidRPr="00ED279D">
              <w:rPr>
                <w:sz w:val="21"/>
                <w:szCs w:val="21"/>
                <w:lang w:val="sq-AL"/>
              </w:rPr>
              <w:t xml:space="preserve"> këtij shërbimi shtesë të </w:t>
            </w:r>
            <w:r w:rsidR="009E71FE" w:rsidRPr="00ED279D">
              <w:rPr>
                <w:sz w:val="21"/>
                <w:szCs w:val="21"/>
                <w:lang w:val="sq-AL"/>
              </w:rPr>
              <w:t>“</w:t>
            </w:r>
            <w:r w:rsidRPr="00ED279D">
              <w:rPr>
                <w:sz w:val="21"/>
                <w:szCs w:val="21"/>
                <w:lang w:val="sq-AL"/>
              </w:rPr>
              <w:t>Albpetrol</w:t>
            </w:r>
            <w:r w:rsidR="009E71FE" w:rsidRPr="00ED279D">
              <w:rPr>
                <w:sz w:val="21"/>
                <w:szCs w:val="21"/>
                <w:lang w:val="sq-AL"/>
              </w:rPr>
              <w:t>”</w:t>
            </w:r>
            <w:r w:rsidRPr="00ED279D">
              <w:rPr>
                <w:sz w:val="21"/>
                <w:szCs w:val="21"/>
                <w:lang w:val="sq-AL"/>
              </w:rPr>
              <w:t>-it dhe në përgjithësi planrehabilitimi dhe zgjerimi për çdo njësi tjetër shërbimi</w:t>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r w:rsidRPr="00ED279D">
              <w:rPr>
                <w:sz w:val="21"/>
                <w:szCs w:val="21"/>
                <w:lang w:val="sq-AL"/>
              </w:rPr>
              <w:t>10</w:t>
            </w: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9</w:t>
            </w: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1.58</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2.1.4</w:t>
            </w: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91655C">
            <w:pPr>
              <w:pStyle w:val="Tabele"/>
              <w:jc w:val="both"/>
              <w:rPr>
                <w:sz w:val="21"/>
                <w:szCs w:val="21"/>
                <w:lang w:val="sq-AL"/>
              </w:rPr>
            </w:pPr>
            <w:r w:rsidRPr="00ED279D">
              <w:rPr>
                <w:sz w:val="21"/>
                <w:szCs w:val="21"/>
                <w:lang w:val="sq-AL"/>
              </w:rPr>
              <w:t xml:space="preserve">Planshpimi dhe zhvillimi që të përmbajë numrin e puseve, programimin e afatit kohor të shpimeve, metodologjinë dhe kostot e pritshme të shpimit, i hartuar edhe me qëllimin e identifikimit të zonave potencialisht të paeksploruara dhe pak të zhvilluara </w:t>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r w:rsidRPr="00ED279D">
              <w:rPr>
                <w:sz w:val="21"/>
                <w:szCs w:val="21"/>
                <w:lang w:val="sq-AL"/>
              </w:rPr>
              <w:t>5</w:t>
            </w: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3.5</w:t>
            </w: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0.61</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2.1.5.</w:t>
            </w: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both"/>
              <w:rPr>
                <w:sz w:val="21"/>
                <w:szCs w:val="21"/>
                <w:lang w:val="sq-AL"/>
              </w:rPr>
            </w:pPr>
            <w:r w:rsidRPr="00ED279D">
              <w:rPr>
                <w:sz w:val="21"/>
                <w:szCs w:val="21"/>
                <w:lang w:val="sq-AL"/>
              </w:rPr>
              <w:t xml:space="preserve">Plan për rigjenerimin e rezervave </w:t>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r w:rsidRPr="00ED279D">
              <w:rPr>
                <w:sz w:val="21"/>
                <w:szCs w:val="21"/>
                <w:lang w:val="sq-AL"/>
              </w:rPr>
              <w:t>10</w:t>
            </w: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7</w:t>
            </w: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1.23</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2.2</w:t>
            </w: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both"/>
              <w:rPr>
                <w:sz w:val="21"/>
                <w:szCs w:val="21"/>
                <w:lang w:val="sq-AL"/>
              </w:rPr>
            </w:pPr>
            <w:r w:rsidRPr="00ED279D">
              <w:rPr>
                <w:sz w:val="21"/>
                <w:szCs w:val="21"/>
                <w:lang w:val="sq-AL"/>
              </w:rPr>
              <w:t>Mjedisi</w:t>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p>
        </w:tc>
      </w:tr>
      <w:tr w:rsidR="003D7180" w:rsidRPr="00ED279D" w:rsidTr="00CC0ED6">
        <w:trPr>
          <w:trHeight w:val="899"/>
        </w:trPr>
        <w:tc>
          <w:tcPr>
            <w:tcW w:w="43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2.2.1</w:t>
            </w:r>
          </w:p>
        </w:tc>
        <w:tc>
          <w:tcPr>
            <w:tcW w:w="230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both"/>
              <w:rPr>
                <w:sz w:val="21"/>
                <w:szCs w:val="21"/>
                <w:lang w:val="sq-AL"/>
              </w:rPr>
            </w:pPr>
            <w:r w:rsidRPr="00ED279D">
              <w:rPr>
                <w:sz w:val="21"/>
                <w:szCs w:val="21"/>
                <w:lang w:val="sq-AL"/>
              </w:rPr>
              <w:t>Planet për përmirësimin e performancës mjedisore (ajër, ujë, lëndë të ngurta) në përputhje me kërkesat ligjore në Shqipëri (apo edhe kërkesa ligjore më të rrepta) në të gjitha pikat e aktivitetit</w:t>
            </w:r>
            <w:r w:rsidRPr="00ED279D">
              <w:rPr>
                <w:sz w:val="21"/>
                <w:szCs w:val="21"/>
                <w:lang w:val="sq-AL"/>
              </w:rPr>
              <w:tab/>
            </w:r>
            <w:r w:rsidRPr="00ED279D">
              <w:rPr>
                <w:sz w:val="21"/>
                <w:szCs w:val="21"/>
                <w:lang w:val="sq-AL"/>
              </w:rPr>
              <w:tab/>
            </w:r>
          </w:p>
        </w:tc>
        <w:tc>
          <w:tcPr>
            <w:tcW w:w="252"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highlight w:val="yellow"/>
                <w:lang w:val="sq-AL"/>
              </w:rPr>
            </w:pPr>
            <w:r w:rsidRPr="00ED279D">
              <w:rPr>
                <w:sz w:val="21"/>
                <w:szCs w:val="21"/>
                <w:lang w:val="sq-AL"/>
              </w:rPr>
              <w:t>20</w:t>
            </w: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16</w:t>
            </w:r>
          </w:p>
        </w:tc>
        <w:tc>
          <w:tcPr>
            <w:tcW w:w="627"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r w:rsidRPr="00ED279D">
              <w:rPr>
                <w:sz w:val="21"/>
                <w:szCs w:val="21"/>
                <w:lang w:val="sq-AL"/>
              </w:rPr>
              <w:t>2.80</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2.3</w:t>
            </w:r>
          </w:p>
        </w:tc>
        <w:tc>
          <w:tcPr>
            <w:tcW w:w="230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both"/>
              <w:rPr>
                <w:sz w:val="21"/>
                <w:szCs w:val="21"/>
                <w:lang w:val="sq-AL"/>
              </w:rPr>
            </w:pPr>
            <w:r w:rsidRPr="00ED279D">
              <w:rPr>
                <w:sz w:val="21"/>
                <w:szCs w:val="21"/>
                <w:lang w:val="sq-AL"/>
              </w:rPr>
              <w:t>Efikasiteti</w:t>
            </w:r>
          </w:p>
        </w:tc>
        <w:tc>
          <w:tcPr>
            <w:tcW w:w="25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854" w:type="pct"/>
            <w:tcBorders>
              <w:top w:val="single" w:sz="4" w:space="0" w:color="auto"/>
              <w:left w:val="single" w:sz="4" w:space="0" w:color="auto"/>
              <w:bottom w:val="single" w:sz="4" w:space="0" w:color="auto"/>
              <w:right w:val="single" w:sz="4" w:space="0" w:color="auto"/>
            </w:tcBorders>
          </w:tcPr>
          <w:p w:rsidR="003D7180" w:rsidRPr="00ED279D" w:rsidRDefault="003D7180" w:rsidP="00581E3E">
            <w:pPr>
              <w:pStyle w:val="Tabele"/>
              <w:jc w:val="right"/>
              <w:rPr>
                <w:sz w:val="21"/>
                <w:szCs w:val="21"/>
                <w:lang w:val="sq-AL"/>
              </w:rPr>
            </w:pP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2.3.1</w:t>
            </w:r>
          </w:p>
        </w:tc>
        <w:tc>
          <w:tcPr>
            <w:tcW w:w="230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both"/>
              <w:rPr>
                <w:sz w:val="21"/>
                <w:szCs w:val="21"/>
                <w:lang w:val="sq-AL"/>
              </w:rPr>
            </w:pPr>
            <w:r w:rsidRPr="00ED279D">
              <w:rPr>
                <w:sz w:val="21"/>
                <w:szCs w:val="21"/>
                <w:lang w:val="sq-AL"/>
              </w:rPr>
              <w:t>Plane për automatizimin e procesit për rritjen e eficencës së prodh</w:t>
            </w:r>
            <w:r w:rsidR="00CB2512" w:rsidRPr="00ED279D">
              <w:rPr>
                <w:sz w:val="21"/>
                <w:szCs w:val="21"/>
                <w:lang w:val="sq-AL"/>
              </w:rPr>
              <w:t>imit dhe cilësisë së produktit</w:t>
            </w:r>
          </w:p>
        </w:tc>
        <w:tc>
          <w:tcPr>
            <w:tcW w:w="25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r w:rsidRPr="00ED279D">
              <w:rPr>
                <w:sz w:val="21"/>
                <w:szCs w:val="21"/>
                <w:lang w:val="sq-AL"/>
              </w:rPr>
              <w:t>5</w:t>
            </w:r>
          </w:p>
        </w:tc>
        <w:tc>
          <w:tcPr>
            <w:tcW w:w="85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r w:rsidRPr="00ED279D">
              <w:rPr>
                <w:sz w:val="21"/>
                <w:szCs w:val="21"/>
                <w:lang w:val="sq-AL"/>
              </w:rPr>
              <w:t>3.5</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r w:rsidRPr="00ED279D">
              <w:rPr>
                <w:sz w:val="21"/>
                <w:szCs w:val="21"/>
                <w:lang w:val="sq-AL"/>
              </w:rPr>
              <w:t>0.61</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2.4</w:t>
            </w:r>
          </w:p>
        </w:tc>
        <w:tc>
          <w:tcPr>
            <w:tcW w:w="230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both"/>
              <w:rPr>
                <w:sz w:val="21"/>
                <w:szCs w:val="21"/>
                <w:lang w:val="sq-AL"/>
              </w:rPr>
            </w:pPr>
            <w:r w:rsidRPr="00ED279D">
              <w:rPr>
                <w:sz w:val="21"/>
                <w:szCs w:val="21"/>
                <w:lang w:val="sq-AL"/>
              </w:rPr>
              <w:t>Shëndeti dhe siguria</w:t>
            </w:r>
          </w:p>
        </w:tc>
        <w:tc>
          <w:tcPr>
            <w:tcW w:w="25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85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2.4.1</w:t>
            </w:r>
          </w:p>
        </w:tc>
        <w:tc>
          <w:tcPr>
            <w:tcW w:w="230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both"/>
              <w:rPr>
                <w:sz w:val="21"/>
                <w:szCs w:val="21"/>
                <w:lang w:val="sq-AL"/>
              </w:rPr>
            </w:pPr>
            <w:r w:rsidRPr="00ED279D">
              <w:rPr>
                <w:sz w:val="21"/>
                <w:szCs w:val="21"/>
                <w:lang w:val="sq-AL"/>
              </w:rPr>
              <w:t xml:space="preserve">Përmirësime që duhen zbatuar në lidhje me shëndetin dhe sigurinë </w:t>
            </w:r>
          </w:p>
        </w:tc>
        <w:tc>
          <w:tcPr>
            <w:tcW w:w="25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r w:rsidRPr="00ED279D">
              <w:rPr>
                <w:sz w:val="21"/>
                <w:szCs w:val="21"/>
                <w:lang w:val="sq-AL"/>
              </w:rPr>
              <w:t>10</w:t>
            </w:r>
          </w:p>
        </w:tc>
        <w:tc>
          <w:tcPr>
            <w:tcW w:w="85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r w:rsidRPr="00ED279D">
              <w:rPr>
                <w:sz w:val="21"/>
                <w:szCs w:val="21"/>
                <w:lang w:val="sq-AL"/>
              </w:rPr>
              <w:t>7</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r w:rsidRPr="00ED279D">
              <w:rPr>
                <w:sz w:val="21"/>
                <w:szCs w:val="21"/>
                <w:lang w:val="sq-AL"/>
              </w:rPr>
              <w:t>1.23</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2.4.2</w:t>
            </w:r>
          </w:p>
        </w:tc>
        <w:tc>
          <w:tcPr>
            <w:tcW w:w="230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both"/>
              <w:rPr>
                <w:sz w:val="21"/>
                <w:szCs w:val="21"/>
                <w:lang w:val="sq-AL"/>
              </w:rPr>
            </w:pPr>
            <w:r w:rsidRPr="00ED279D">
              <w:rPr>
                <w:sz w:val="21"/>
                <w:szCs w:val="21"/>
                <w:lang w:val="sq-AL"/>
              </w:rPr>
              <w:t>Përmirësime që duhet zbatuar në administrim</w:t>
            </w:r>
          </w:p>
        </w:tc>
        <w:tc>
          <w:tcPr>
            <w:tcW w:w="25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r w:rsidRPr="00ED279D">
              <w:rPr>
                <w:sz w:val="21"/>
                <w:szCs w:val="21"/>
                <w:lang w:val="sq-AL"/>
              </w:rPr>
              <w:t>5</w:t>
            </w:r>
          </w:p>
        </w:tc>
        <w:tc>
          <w:tcPr>
            <w:tcW w:w="85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r w:rsidRPr="00ED279D">
              <w:rPr>
                <w:sz w:val="21"/>
                <w:szCs w:val="21"/>
                <w:lang w:val="sq-AL"/>
              </w:rPr>
              <w:t>3.5</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r w:rsidRPr="00ED279D">
              <w:rPr>
                <w:sz w:val="21"/>
                <w:szCs w:val="21"/>
                <w:lang w:val="sq-AL"/>
              </w:rPr>
              <w:t>0.61</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2.5</w:t>
            </w:r>
          </w:p>
        </w:tc>
        <w:tc>
          <w:tcPr>
            <w:tcW w:w="230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both"/>
              <w:rPr>
                <w:sz w:val="21"/>
                <w:szCs w:val="21"/>
                <w:lang w:val="sq-AL"/>
              </w:rPr>
            </w:pPr>
            <w:r w:rsidRPr="00ED279D">
              <w:rPr>
                <w:sz w:val="21"/>
                <w:szCs w:val="21"/>
                <w:lang w:val="sq-AL"/>
              </w:rPr>
              <w:t>Kapitali</w:t>
            </w:r>
          </w:p>
        </w:tc>
        <w:tc>
          <w:tcPr>
            <w:tcW w:w="25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85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2.5.1</w:t>
            </w:r>
          </w:p>
        </w:tc>
        <w:tc>
          <w:tcPr>
            <w:tcW w:w="230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91655C">
            <w:pPr>
              <w:pStyle w:val="Tabele"/>
              <w:jc w:val="both"/>
              <w:rPr>
                <w:sz w:val="21"/>
                <w:szCs w:val="21"/>
                <w:lang w:val="sq-AL"/>
              </w:rPr>
            </w:pPr>
            <w:r w:rsidRPr="00ED279D">
              <w:rPr>
                <w:sz w:val="21"/>
                <w:szCs w:val="21"/>
                <w:lang w:val="sq-AL"/>
              </w:rPr>
              <w:t>Program i plotë i investimeve kapitale gjatë 5 viteve të ardhsh</w:t>
            </w:r>
            <w:r w:rsidR="0091655C" w:rsidRPr="00ED279D">
              <w:rPr>
                <w:sz w:val="21"/>
                <w:szCs w:val="21"/>
                <w:lang w:val="sq-AL"/>
              </w:rPr>
              <w:t>me</w:t>
            </w:r>
            <w:r w:rsidRPr="00ED279D">
              <w:rPr>
                <w:sz w:val="21"/>
                <w:szCs w:val="21"/>
                <w:lang w:val="sq-AL"/>
              </w:rPr>
              <w:t xml:space="preserve">, bazuar në të mësipërmet </w:t>
            </w:r>
          </w:p>
        </w:tc>
        <w:tc>
          <w:tcPr>
            <w:tcW w:w="25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r w:rsidRPr="00ED279D">
              <w:rPr>
                <w:sz w:val="21"/>
                <w:szCs w:val="21"/>
                <w:lang w:val="sq-AL"/>
              </w:rPr>
              <w:t>10</w:t>
            </w:r>
          </w:p>
        </w:tc>
        <w:tc>
          <w:tcPr>
            <w:tcW w:w="85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r w:rsidRPr="00ED279D">
              <w:rPr>
                <w:sz w:val="21"/>
                <w:szCs w:val="21"/>
                <w:lang w:val="sq-AL"/>
              </w:rPr>
              <w:t>9</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r w:rsidRPr="00ED279D">
              <w:rPr>
                <w:sz w:val="21"/>
                <w:szCs w:val="21"/>
                <w:lang w:val="sq-AL"/>
              </w:rPr>
              <w:t>1.58</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2.6</w:t>
            </w:r>
          </w:p>
        </w:tc>
        <w:tc>
          <w:tcPr>
            <w:tcW w:w="230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both"/>
              <w:rPr>
                <w:sz w:val="21"/>
                <w:szCs w:val="21"/>
                <w:lang w:val="sq-AL"/>
              </w:rPr>
            </w:pPr>
            <w:r w:rsidRPr="00ED279D">
              <w:rPr>
                <w:sz w:val="21"/>
                <w:szCs w:val="21"/>
                <w:lang w:val="sq-AL"/>
              </w:rPr>
              <w:t>Burimet njerëzore</w:t>
            </w:r>
          </w:p>
        </w:tc>
        <w:tc>
          <w:tcPr>
            <w:tcW w:w="25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85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2.6.1</w:t>
            </w:r>
          </w:p>
        </w:tc>
        <w:tc>
          <w:tcPr>
            <w:tcW w:w="230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both"/>
              <w:rPr>
                <w:sz w:val="21"/>
                <w:szCs w:val="21"/>
                <w:lang w:val="sq-AL"/>
              </w:rPr>
            </w:pPr>
            <w:r w:rsidRPr="00ED279D">
              <w:rPr>
                <w:sz w:val="21"/>
                <w:szCs w:val="21"/>
                <w:lang w:val="sq-AL"/>
              </w:rPr>
              <w:t>Planet për zvogëlimin e impakteve sociale si rezultat i racionalizimit të fuqisë punëtore</w:t>
            </w:r>
          </w:p>
        </w:tc>
        <w:tc>
          <w:tcPr>
            <w:tcW w:w="25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r w:rsidRPr="00ED279D">
              <w:rPr>
                <w:sz w:val="21"/>
                <w:szCs w:val="21"/>
                <w:lang w:val="sq-AL"/>
              </w:rPr>
              <w:t>5</w:t>
            </w:r>
          </w:p>
        </w:tc>
        <w:tc>
          <w:tcPr>
            <w:tcW w:w="85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r w:rsidRPr="00ED279D">
              <w:rPr>
                <w:sz w:val="21"/>
                <w:szCs w:val="21"/>
                <w:lang w:val="sq-AL"/>
              </w:rPr>
              <w:t>3.5</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r w:rsidRPr="00ED279D">
              <w:rPr>
                <w:sz w:val="21"/>
                <w:szCs w:val="21"/>
                <w:lang w:val="sq-AL"/>
              </w:rPr>
              <w:t>0.613</w:t>
            </w:r>
          </w:p>
        </w:tc>
      </w:tr>
      <w:tr w:rsidR="003D7180" w:rsidRPr="00ED279D" w:rsidTr="00CC0ED6">
        <w:tc>
          <w:tcPr>
            <w:tcW w:w="4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2.6.2</w:t>
            </w:r>
          </w:p>
        </w:tc>
        <w:tc>
          <w:tcPr>
            <w:tcW w:w="230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both"/>
              <w:rPr>
                <w:sz w:val="21"/>
                <w:szCs w:val="21"/>
                <w:lang w:val="sq-AL"/>
              </w:rPr>
            </w:pPr>
            <w:r w:rsidRPr="00ED279D">
              <w:rPr>
                <w:sz w:val="21"/>
                <w:szCs w:val="21"/>
                <w:lang w:val="sq-AL"/>
              </w:rPr>
              <w:t xml:space="preserve">Planet e trajnimit për të përmirësuar aftësitë dhe kompetencat e fuqisë punëtore </w:t>
            </w:r>
          </w:p>
        </w:tc>
        <w:tc>
          <w:tcPr>
            <w:tcW w:w="252"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p>
        </w:tc>
        <w:tc>
          <w:tcPr>
            <w:tcW w:w="26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highlight w:val="yellow"/>
                <w:lang w:val="sq-AL"/>
              </w:rPr>
            </w:pPr>
            <w:r w:rsidRPr="00ED279D">
              <w:rPr>
                <w:sz w:val="21"/>
                <w:szCs w:val="21"/>
                <w:lang w:val="sq-AL"/>
              </w:rPr>
              <w:t>5</w:t>
            </w:r>
          </w:p>
        </w:tc>
        <w:tc>
          <w:tcPr>
            <w:tcW w:w="854"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r w:rsidRPr="00ED279D">
              <w:rPr>
                <w:sz w:val="21"/>
                <w:szCs w:val="21"/>
                <w:lang w:val="sq-AL"/>
              </w:rPr>
              <w:t>3</w:t>
            </w:r>
          </w:p>
        </w:tc>
        <w:tc>
          <w:tcPr>
            <w:tcW w:w="627"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581E3E">
            <w:pPr>
              <w:pStyle w:val="Tabele"/>
              <w:jc w:val="right"/>
              <w:rPr>
                <w:sz w:val="21"/>
                <w:szCs w:val="21"/>
                <w:lang w:val="sq-AL"/>
              </w:rPr>
            </w:pPr>
            <w:r w:rsidRPr="00ED279D">
              <w:rPr>
                <w:sz w:val="21"/>
                <w:szCs w:val="21"/>
                <w:lang w:val="sq-AL"/>
              </w:rPr>
              <w:t>0.525</w:t>
            </w:r>
          </w:p>
        </w:tc>
      </w:tr>
    </w:tbl>
    <w:p w:rsidR="003D7180" w:rsidRPr="00ED279D" w:rsidRDefault="003D7180" w:rsidP="003D7180">
      <w:pPr>
        <w:pStyle w:val="Paragrafi"/>
        <w:rPr>
          <w:lang w:val="sq-AL"/>
        </w:rPr>
      </w:pPr>
    </w:p>
    <w:p w:rsidR="003D7180" w:rsidRPr="00ED279D" w:rsidRDefault="009B2EAC" w:rsidP="003D7180">
      <w:pPr>
        <w:pStyle w:val="Paragrafi"/>
        <w:rPr>
          <w:lang w:val="sq-AL"/>
        </w:rPr>
      </w:pPr>
      <w:r w:rsidRPr="00ED279D">
        <w:rPr>
          <w:lang w:val="sq-AL"/>
        </w:rPr>
        <w:t xml:space="preserve">KANDIDATI 4 </w:t>
      </w:r>
    </w:p>
    <w:p w:rsidR="003D7180" w:rsidRPr="00ED279D" w:rsidRDefault="003D7180" w:rsidP="003D7180">
      <w:pPr>
        <w:pStyle w:val="Paragrafi"/>
        <w:rPr>
          <w:lang w:val="sq-AL"/>
        </w:rPr>
      </w:pPr>
      <w:r w:rsidRPr="00ED279D">
        <w:rPr>
          <w:lang w:val="sq-AL"/>
        </w:rPr>
        <w:t>Bankers Petroleum Ltd. (“Bankers” ose “</w:t>
      </w:r>
      <w:r w:rsidR="002C0A63" w:rsidRPr="00ED279D">
        <w:rPr>
          <w:lang w:val="sq-AL"/>
        </w:rPr>
        <w:t>k</w:t>
      </w:r>
      <w:r w:rsidRPr="00ED279D">
        <w:rPr>
          <w:lang w:val="sq-AL"/>
        </w:rPr>
        <w:t>andidati”)</w:t>
      </w:r>
    </w:p>
    <w:p w:rsidR="003D7180" w:rsidRPr="00ED279D" w:rsidRDefault="003D7180" w:rsidP="003D7180">
      <w:pPr>
        <w:pStyle w:val="Paragrafi"/>
        <w:rPr>
          <w:lang w:val="sq-AL"/>
        </w:rPr>
      </w:pPr>
      <w:r w:rsidRPr="00ED279D">
        <w:rPr>
          <w:lang w:val="sq-AL"/>
        </w:rPr>
        <w:t>Shoqëria kanadeze Bankers Petroleum Ltd.,. në përputhje me vendimin e Këshillit të Ministrave nr. 107, kapitulli II, paragrafi 2, ka paraqitur dokumentet e mëposhtme për kriteret e kualifikimit:</w:t>
      </w:r>
    </w:p>
    <w:p w:rsidR="003D7180" w:rsidRPr="00ED279D" w:rsidRDefault="003D7180" w:rsidP="003D7180">
      <w:pPr>
        <w:pStyle w:val="Paragrafi"/>
        <w:rPr>
          <w:lang w:val="sq-AL"/>
        </w:rPr>
      </w:pPr>
      <w:r w:rsidRPr="00ED279D">
        <w:rPr>
          <w:lang w:val="sq-AL"/>
        </w:rPr>
        <w:t>1. Kopje të certifikatës së regjistrimit në regjistrin tregtar të shoqërive, ose një dokument të barasvlershëm të lëshuar nga autoritetet e vendeve përkatëse të kandidatëve, janë paraqitur nga Bankers. Përkatësisht, ka paraqitur një certifikatë të gjendjes së mirë të lëshuar nga Shërbimet e Regjistrimit të British Columbia, të datës 4 shtator 2012, një certifikatë statusi që provon se Bankers është regjistruar në Regjistrin e Shoqërive të British Columbia në 10 dhjetor 2008, dhe një certifikatë bashkimi, e cila dëshmon se Bankers Petroleum Ltd., shoqëria nr. CO698385 dhe Sherwood International Petroleum Ltd., shoqëria nr. CO833719, janë shkrirë nën emrin Bankers Petroleum Ltd. në 1 shtator 2008. Shoqëria paraqiti</w:t>
      </w:r>
      <w:r w:rsidR="0091655C" w:rsidRPr="00ED279D">
        <w:rPr>
          <w:lang w:val="sq-AL"/>
        </w:rPr>
        <w:t>,</w:t>
      </w:r>
      <w:r w:rsidRPr="00ED279D">
        <w:rPr>
          <w:lang w:val="sq-AL"/>
        </w:rPr>
        <w:t xml:space="preserve"> gjithashtu</w:t>
      </w:r>
      <w:r w:rsidR="0091655C" w:rsidRPr="00ED279D">
        <w:rPr>
          <w:lang w:val="sq-AL"/>
        </w:rPr>
        <w:t>,</w:t>
      </w:r>
      <w:r w:rsidRPr="00ED279D">
        <w:rPr>
          <w:lang w:val="sq-AL"/>
        </w:rPr>
        <w:t xml:space="preserve"> një njoftim të statutit nga departamenti i financës të British Columbia, që </w:t>
      </w:r>
      <w:r w:rsidR="0091655C" w:rsidRPr="00ED279D">
        <w:rPr>
          <w:lang w:val="sq-AL"/>
        </w:rPr>
        <w:t>certifikon</w:t>
      </w:r>
      <w:r w:rsidRPr="00ED279D">
        <w:rPr>
          <w:lang w:val="sq-AL"/>
        </w:rPr>
        <w:t xml:space="preserve"> se Bankers Petroleum Ltd. është njohur sipas ligjit të British Columbia me nr. Shoqërie CO698385 në datën 1 shtator 2008. </w:t>
      </w:r>
    </w:p>
    <w:p w:rsidR="003D7180" w:rsidRPr="00ED279D" w:rsidRDefault="003D7180" w:rsidP="003D7180">
      <w:pPr>
        <w:pStyle w:val="Paragrafi"/>
        <w:rPr>
          <w:lang w:val="sq-AL"/>
        </w:rPr>
      </w:pPr>
      <w:r w:rsidRPr="00ED279D">
        <w:rPr>
          <w:lang w:val="sq-AL"/>
        </w:rPr>
        <w:t xml:space="preserve">2. Dokumenti i kërkuar i Standardit të Certifikimit ISO 9000 (certifikatë nr. 14353), nuk është paraqitur nga Bankers. Ne e kërkuam këtë certifikatë dhe </w:t>
      </w:r>
      <w:r w:rsidR="00401D5B" w:rsidRPr="00ED279D">
        <w:rPr>
          <w:lang w:val="sq-AL"/>
        </w:rPr>
        <w:t>u njoftuam së fundmi se Bankers</w:t>
      </w:r>
      <w:r w:rsidRPr="00ED279D">
        <w:rPr>
          <w:lang w:val="sq-AL"/>
        </w:rPr>
        <w:t xml:space="preserve"> nuk ka një vlerësim të pavarur të përputhshmërisë me standardet e ISO 9000; për këtë arsye asnjë certifikatë e tillë nuk do të paraqitet. Megjithatë kandidati deklaroi se sistemi i tij i menaxhimit është në përputhje me principet dhe standardet e ISO 9000. </w:t>
      </w:r>
    </w:p>
    <w:p w:rsidR="003D7180" w:rsidRPr="00ED279D" w:rsidRDefault="003D7180" w:rsidP="003D7180">
      <w:pPr>
        <w:pStyle w:val="Paragrafi"/>
        <w:rPr>
          <w:lang w:val="sq-AL"/>
        </w:rPr>
      </w:pPr>
      <w:r w:rsidRPr="00ED279D">
        <w:rPr>
          <w:lang w:val="sq-AL"/>
        </w:rPr>
        <w:t xml:space="preserve">3. Kërkesa ndaj kandidatit, që të jetë një shoqëri e specializuar në fushat e kërkimit, zhvillimit, prodhimit dhe tregtimit të naftës dhe të gazit, dhe të ketë ushtruar veprimtarinë në këtë fushë në nivel ndërkombëtar për jo më pak se 5 (pesë) vjet, është plotësuar nga Bankers me anë të sqarimit të aktivitetit ekzistues të zhvilluar prej shoqërisë në Shqipëri. </w:t>
      </w:r>
    </w:p>
    <w:p w:rsidR="003D7180" w:rsidRPr="00ED279D" w:rsidRDefault="003D7180" w:rsidP="003D7180">
      <w:pPr>
        <w:pStyle w:val="Paragrafi"/>
        <w:rPr>
          <w:lang w:val="sq-AL"/>
        </w:rPr>
      </w:pPr>
      <w:r w:rsidRPr="00ED279D">
        <w:rPr>
          <w:lang w:val="sq-AL"/>
        </w:rPr>
        <w:t>4. Në lidhje me kriterin e kërkuar për të pasur një kapital tërësisht të paguar në shumën 80 m</w:t>
      </w:r>
      <w:r w:rsidR="009C7038" w:rsidRPr="00ED279D">
        <w:rPr>
          <w:lang w:val="sq-AL"/>
        </w:rPr>
        <w:t>ilionë euro, si dhe vlerën neto</w:t>
      </w:r>
      <w:r w:rsidRPr="00ED279D">
        <w:rPr>
          <w:lang w:val="sq-AL"/>
        </w:rPr>
        <w:t xml:space="preserve"> ose vlerën neto të konsoliduar të aseteve prej të paktën 100 milionë eurosh, </w:t>
      </w:r>
      <w:r w:rsidR="002C0A63" w:rsidRPr="00ED279D">
        <w:rPr>
          <w:lang w:val="sq-AL"/>
        </w:rPr>
        <w:t>k</w:t>
      </w:r>
      <w:r w:rsidRPr="00ED279D">
        <w:rPr>
          <w:lang w:val="sq-AL"/>
        </w:rPr>
        <w:t xml:space="preserve">andidati ka paraqitur këto dokumente: </w:t>
      </w:r>
    </w:p>
    <w:p w:rsidR="003D7180" w:rsidRPr="00ED279D" w:rsidRDefault="003D7180" w:rsidP="003D7180">
      <w:pPr>
        <w:pStyle w:val="Paragrafi"/>
        <w:rPr>
          <w:lang w:val="sq-AL"/>
        </w:rPr>
      </w:pPr>
      <w:r w:rsidRPr="00ED279D">
        <w:rPr>
          <w:lang w:val="sq-AL"/>
        </w:rPr>
        <w:t>a) Në përputhje me pasqyrat financiare të konsoliduara të përgatitura nga KPMG</w:t>
      </w:r>
      <w:r w:rsidR="009C7038" w:rsidRPr="00ED279D">
        <w:rPr>
          <w:lang w:val="sq-AL"/>
        </w:rPr>
        <w:t>-ja</w:t>
      </w:r>
      <w:r w:rsidRPr="00ED279D">
        <w:rPr>
          <w:lang w:val="sq-AL"/>
        </w:rPr>
        <w:t>, të përfshira në raportet vjetore të Bankers, d</w:t>
      </w:r>
      <w:r w:rsidR="00401D5B" w:rsidRPr="00ED279D">
        <w:rPr>
          <w:lang w:val="sq-AL"/>
        </w:rPr>
        <w:t>eri në 31 dhjetor 2011, Bankers</w:t>
      </w:r>
      <w:r w:rsidRPr="00ED279D">
        <w:rPr>
          <w:lang w:val="sq-AL"/>
        </w:rPr>
        <w:t xml:space="preserve"> ka një kapital të paguar prej USD $318,021,000 (</w:t>
      </w:r>
      <w:r w:rsidRPr="00ED279D">
        <w:rPr>
          <w:rFonts w:ascii="Times New Roman" w:hAnsi="Times New Roman" w:cs="Times New Roman"/>
          <w:lang w:val="sq-AL"/>
        </w:rPr>
        <w:t>€</w:t>
      </w:r>
      <w:r w:rsidRPr="00ED279D">
        <w:rPr>
          <w:lang w:val="sq-AL"/>
        </w:rPr>
        <w:t>250 milionë), që e plotëson dhe e tejkalon kërkesën e tenderit të kapitalit të paguar prej të paktën 80 milionë eurosh. Pasqyrat financiare të konsoliduara deri në 30 qershor 2012, pasqyrojnë një kapital të paguar prej USD $332,450,000 (</w:t>
      </w:r>
      <w:r w:rsidRPr="00ED279D">
        <w:rPr>
          <w:rFonts w:ascii="Times New Roman" w:hAnsi="Times New Roman" w:cs="Times New Roman"/>
          <w:lang w:val="sq-AL"/>
        </w:rPr>
        <w:t>€</w:t>
      </w:r>
      <w:r w:rsidRPr="00ED279D">
        <w:rPr>
          <w:lang w:val="sq-AL"/>
        </w:rPr>
        <w:t xml:space="preserve">262 milionë); </w:t>
      </w:r>
    </w:p>
    <w:p w:rsidR="003D7180" w:rsidRPr="00ED279D" w:rsidRDefault="003D7180" w:rsidP="003D7180">
      <w:pPr>
        <w:pStyle w:val="Paragrafi"/>
        <w:rPr>
          <w:lang w:val="sq-AL"/>
        </w:rPr>
      </w:pPr>
      <w:r w:rsidRPr="00ED279D">
        <w:rPr>
          <w:lang w:val="sq-AL"/>
        </w:rPr>
        <w:t>b) Në përputhje me raportet e përmendura më sipër, vlera e audituar e aseteve neto të konsoliduara të Bankers</w:t>
      </w:r>
      <w:r w:rsidR="00401D5B" w:rsidRPr="00ED279D">
        <w:rPr>
          <w:lang w:val="sq-AL"/>
        </w:rPr>
        <w:t>-</w:t>
      </w:r>
      <w:r w:rsidRPr="00ED279D">
        <w:rPr>
          <w:lang w:val="sq-AL"/>
        </w:rPr>
        <w:t>it, deri në 31 dhjetor 2011 është USD $661,216,000 (</w:t>
      </w:r>
      <w:r w:rsidRPr="00ED279D">
        <w:rPr>
          <w:rFonts w:ascii="Times New Roman" w:hAnsi="Times New Roman" w:cs="Times New Roman"/>
          <w:lang w:val="sq-AL"/>
        </w:rPr>
        <w:t>€</w:t>
      </w:r>
      <w:r w:rsidRPr="00ED279D">
        <w:rPr>
          <w:lang w:val="sq-AL"/>
        </w:rPr>
        <w:t>521 milionë), që i tejkalon sërish kërkesën e tenderit prej 100 milionë eurosh. Pasqyrat financiare të konsoliduara deri në 30 qershor 2012, pasqyrojnë asetet me vlerë neto prej USD $770,829,000 (</w:t>
      </w:r>
      <w:r w:rsidRPr="00ED279D">
        <w:rPr>
          <w:rFonts w:ascii="Times New Roman" w:hAnsi="Times New Roman" w:cs="Times New Roman"/>
          <w:lang w:val="sq-AL"/>
        </w:rPr>
        <w:t>€</w:t>
      </w:r>
      <w:r w:rsidRPr="00ED279D">
        <w:rPr>
          <w:lang w:val="sq-AL"/>
        </w:rPr>
        <w:t>607 milionë); dhe</w:t>
      </w:r>
    </w:p>
    <w:p w:rsidR="003D7180" w:rsidRPr="00ED279D" w:rsidRDefault="003D7180" w:rsidP="003D7180">
      <w:pPr>
        <w:pStyle w:val="Paragrafi"/>
        <w:rPr>
          <w:lang w:val="sq-AL"/>
        </w:rPr>
      </w:pPr>
      <w:r w:rsidRPr="00ED279D">
        <w:rPr>
          <w:lang w:val="sq-AL"/>
        </w:rPr>
        <w:t>c) Për më tepër, në propozimin e ofertës së tij, Bankers deklaron se ka një kapital tërësisht të paguar në masën më të madhe se 260 milionë euro, e cila e tejkalon kërkesën prej 80 milionë euro</w:t>
      </w:r>
      <w:r w:rsidR="0091655C" w:rsidRPr="00ED279D">
        <w:rPr>
          <w:lang w:val="sq-AL"/>
        </w:rPr>
        <w:t>sh</w:t>
      </w:r>
      <w:r w:rsidRPr="00ED279D">
        <w:rPr>
          <w:lang w:val="sq-AL"/>
        </w:rPr>
        <w:t xml:space="preserve"> kapitali të paguar, dhe vlera neto e aseteve më shumë se 610 milionë euro, e cila sërish e tejkalon kërkesën e tenderit prej 100 milionë eurosh. </w:t>
      </w:r>
    </w:p>
    <w:p w:rsidR="003D7180" w:rsidRPr="00ED279D" w:rsidRDefault="003D7180" w:rsidP="003D7180">
      <w:pPr>
        <w:pStyle w:val="Paragrafi"/>
        <w:rPr>
          <w:lang w:val="sq-AL"/>
        </w:rPr>
      </w:pPr>
      <w:r w:rsidRPr="00ED279D">
        <w:rPr>
          <w:lang w:val="sq-AL"/>
        </w:rPr>
        <w:t xml:space="preserve">5. Në përputhje me paragrafin 2.2 të kapitullit II të </w:t>
      </w:r>
      <w:r w:rsidR="001D6E65" w:rsidRPr="00ED279D">
        <w:rPr>
          <w:lang w:val="sq-AL"/>
        </w:rPr>
        <w:t xml:space="preserve">vendimit të Këshillit të Ministrave </w:t>
      </w:r>
      <w:r w:rsidRPr="00ED279D">
        <w:rPr>
          <w:lang w:val="sq-AL"/>
        </w:rPr>
        <w:t xml:space="preserve">nr. 107, kandidati ka paraqitur një vendim të Këshillit të administrimit duke autorizuar presidentin dhe drejtorin </w:t>
      </w:r>
      <w:r w:rsidR="008C5B4E" w:rsidRPr="00ED279D">
        <w:rPr>
          <w:lang w:val="sq-AL"/>
        </w:rPr>
        <w:t xml:space="preserve">ekzekutiv z. Abdel Badwi, dhe zëvendëspresidentin </w:t>
      </w:r>
      <w:r w:rsidRPr="00ED279D">
        <w:rPr>
          <w:lang w:val="sq-AL"/>
        </w:rPr>
        <w:t xml:space="preserve">ekzekutiv të financës dhe drejtorin ekzekutiv të financës z. Douglas Urch, dhe </w:t>
      </w:r>
      <w:r w:rsidR="008C5B4E" w:rsidRPr="00ED279D">
        <w:rPr>
          <w:lang w:val="sq-AL"/>
        </w:rPr>
        <w:t xml:space="preserve">zëvendëspresidentin </w:t>
      </w:r>
      <w:r w:rsidRPr="00ED279D">
        <w:rPr>
          <w:lang w:val="sq-AL"/>
        </w:rPr>
        <w:t xml:space="preserve">ekzekutiv dhe drejtorin operativ z. Suneel Gupta, të zbatojnë ofertën e paraqitur nga Bankers. Kushdo nga dy zyrtarët e shoqërisë janë të autorizuar të negociojnë dhe të zbatojnë kontratën e shitjes së aksioneve. </w:t>
      </w:r>
    </w:p>
    <w:p w:rsidR="003D7180" w:rsidRPr="00ED279D" w:rsidRDefault="003D7180" w:rsidP="003D7180">
      <w:pPr>
        <w:pStyle w:val="Paragrafi"/>
        <w:rPr>
          <w:lang w:val="sq-AL"/>
        </w:rPr>
      </w:pPr>
      <w:r w:rsidRPr="00ED279D">
        <w:rPr>
          <w:lang w:val="sq-AL"/>
        </w:rPr>
        <w:t>Dokumentet e tenderit</w:t>
      </w:r>
    </w:p>
    <w:p w:rsidR="003D7180" w:rsidRPr="00ED279D" w:rsidRDefault="003D7180" w:rsidP="003D7180">
      <w:pPr>
        <w:pStyle w:val="Paragrafi"/>
        <w:rPr>
          <w:lang w:val="sq-AL"/>
        </w:rPr>
      </w:pPr>
      <w:r w:rsidRPr="00ED279D">
        <w:rPr>
          <w:lang w:val="sq-AL"/>
        </w:rPr>
        <w:t xml:space="preserve">6. Në lidhje me pranimin nga kandidati të dokumenteve të tenderit, ashtu siç kërkohet në paragrafin 3.1 (a) dhe (b), kapitulli III i </w:t>
      </w:r>
      <w:r w:rsidR="00CC2C62" w:rsidRPr="00ED279D">
        <w:rPr>
          <w:lang w:val="sq-AL"/>
        </w:rPr>
        <w:t>vendimit të Këshillit të Ministrave</w:t>
      </w:r>
      <w:r w:rsidRPr="00ED279D">
        <w:rPr>
          <w:lang w:val="sq-AL"/>
        </w:rPr>
        <w:t xml:space="preserve"> nr. 107, kandidati ka pranuar në letrën e tij të prezantimit të ofertës në 7 shtator 2012: </w:t>
      </w:r>
    </w:p>
    <w:p w:rsidR="003D7180" w:rsidRPr="00ED279D" w:rsidRDefault="003D7180" w:rsidP="003D7180">
      <w:pPr>
        <w:pStyle w:val="Paragrafi"/>
        <w:rPr>
          <w:lang w:val="sq-AL"/>
        </w:rPr>
      </w:pPr>
      <w:r w:rsidRPr="00ED279D">
        <w:rPr>
          <w:lang w:val="sq-AL"/>
        </w:rPr>
        <w:t>a) termat dhe kushtet e vendosur në dokumentet e tenderit;</w:t>
      </w:r>
    </w:p>
    <w:p w:rsidR="003D7180" w:rsidRPr="00ED279D" w:rsidRDefault="003D7180" w:rsidP="003D7180">
      <w:pPr>
        <w:pStyle w:val="Paragrafi"/>
        <w:rPr>
          <w:lang w:val="sq-AL"/>
        </w:rPr>
      </w:pPr>
      <w:r w:rsidRPr="00ED279D">
        <w:rPr>
          <w:lang w:val="sq-AL"/>
        </w:rPr>
        <w:t>b) detyrimet që rrjedhin nga fitimi i tenderit</w:t>
      </w:r>
      <w:r w:rsidR="00942FE6" w:rsidRPr="00ED279D">
        <w:rPr>
          <w:lang w:val="sq-AL"/>
        </w:rPr>
        <w:t>.</w:t>
      </w:r>
    </w:p>
    <w:p w:rsidR="003D7180" w:rsidRPr="00ED279D" w:rsidRDefault="003D7180" w:rsidP="003D7180">
      <w:pPr>
        <w:pStyle w:val="Paragrafi"/>
        <w:rPr>
          <w:lang w:val="sq-AL"/>
        </w:rPr>
      </w:pPr>
      <w:r w:rsidRPr="00ED279D">
        <w:rPr>
          <w:lang w:val="sq-AL"/>
        </w:rPr>
        <w:t xml:space="preserve">Koment: Megjithatë pranimi i kandidatit ka qenë i kushtëzuar nga shtatë “supozime”, sipas të cilave rezervon të drejtën për të ndryshuar ofertën e tij financiare. Komisioni rekomandon që qeveria të refuzojë të gjitha këto “supozime” ose kushtet e tyre të nënkuptuara, në rast se qeveria vendos të pranojë këtë ofertë. </w:t>
      </w:r>
    </w:p>
    <w:p w:rsidR="003D7180" w:rsidRPr="00ED279D" w:rsidRDefault="003D7180" w:rsidP="003D7180">
      <w:pPr>
        <w:pStyle w:val="Paragrafi"/>
        <w:rPr>
          <w:lang w:val="sq-AL"/>
        </w:rPr>
      </w:pPr>
      <w:r w:rsidRPr="00ED279D">
        <w:rPr>
          <w:lang w:val="sq-AL"/>
        </w:rPr>
        <w:t>7. Siç kërkohet nga paragrafi 2 (c) i kapitullit</w:t>
      </w:r>
      <w:r w:rsidR="00942FE6" w:rsidRPr="00ED279D">
        <w:rPr>
          <w:lang w:val="sq-AL"/>
        </w:rPr>
        <w:t xml:space="preserve"> III të vendimit të Këshillit të Ministrave nr. 107, Bankers</w:t>
      </w:r>
      <w:r w:rsidRPr="00ED279D">
        <w:rPr>
          <w:lang w:val="sq-AL"/>
        </w:rPr>
        <w:t xml:space="preserve"> ka paraqitur pasqyrat financiare të audituara të konsoliduara për vitet 2008,2009, 2010 dhe gjithashtu për vitin 2011. </w:t>
      </w:r>
    </w:p>
    <w:p w:rsidR="003D7180" w:rsidRPr="00ED279D" w:rsidRDefault="003D7180" w:rsidP="003D7180">
      <w:pPr>
        <w:pStyle w:val="Paragrafi"/>
        <w:rPr>
          <w:lang w:val="sq-AL"/>
        </w:rPr>
      </w:pPr>
      <w:r w:rsidRPr="00ED279D">
        <w:rPr>
          <w:lang w:val="sq-AL"/>
        </w:rPr>
        <w:t>8. Në përputhje me dokumentet e tenderit, siç kërkohet në paragrafin 2</w:t>
      </w:r>
      <w:r w:rsidR="007D4E8E" w:rsidRPr="00ED279D">
        <w:rPr>
          <w:lang w:val="sq-AL"/>
        </w:rPr>
        <w:t xml:space="preserve"> </w:t>
      </w:r>
      <w:r w:rsidRPr="00ED279D">
        <w:rPr>
          <w:lang w:val="sq-AL"/>
        </w:rPr>
        <w:t xml:space="preserve">(f) për të provuar se kandidati nuk është në likuidim, kandidati ka paraqitur një certifikatë të nënshkruar nga drejtori ekzekutiv i Financës z. Douglas Urch, në datën 6 shtator 2012 në Calgary, Kanada, e cila dëshmon se shoqëria nuk është në likuidim dhe nuk është subjekt i ndonjë pretendimi material nga kreditorët. </w:t>
      </w:r>
    </w:p>
    <w:p w:rsidR="003D7180" w:rsidRPr="00ED279D" w:rsidRDefault="003D7180" w:rsidP="003D7180">
      <w:pPr>
        <w:pStyle w:val="Paragrafi"/>
        <w:rPr>
          <w:lang w:val="sq-AL"/>
        </w:rPr>
      </w:pPr>
      <w:r w:rsidRPr="00ED279D">
        <w:rPr>
          <w:lang w:val="sq-AL"/>
        </w:rPr>
        <w:t xml:space="preserve">9. Kandidati ka paraqitur shumën në euro të çmimit total që ofron për blerjen e aksioneve, në shumën prej 106,600,000.00 eurosh. </w:t>
      </w:r>
    </w:p>
    <w:p w:rsidR="003D7180" w:rsidRPr="00ED279D" w:rsidRDefault="003D7180" w:rsidP="003D7180">
      <w:pPr>
        <w:pStyle w:val="Paragrafi"/>
        <w:rPr>
          <w:lang w:val="sq-AL"/>
        </w:rPr>
      </w:pPr>
      <w:r w:rsidRPr="00ED279D">
        <w:rPr>
          <w:lang w:val="sq-AL"/>
        </w:rPr>
        <w:t xml:space="preserve">10. Për sa i përket deklaratës së aftësisë financiare, siç kërkohet nga dokumentet e tenderit, kandidati ka paraqitur një letër nga Cannacord Genuity Corporation, nënshkruar nga z. Bruce McDonald, presidenti global i energjisë, të datës 6 shtator 2012, që dëshmon aftësitë financiare të Bankers për të financuar çmimin e blerjes dhe biznesplanin e propozuar, dhe një letër nga Morgan Stanley &amp; Co. LLC, New York, USA, në datën 5 shtator 2012, nënshkruar nga Aaron Pappas, drejtor ekzekutiv, me anë të të cilit tregohet vullneti i Morgan Stanely dhe investitorëve të tjerë, të mbështesin financimin për blerjen e aksioneve të </w:t>
      </w:r>
      <w:r w:rsidR="009E71FE" w:rsidRPr="00ED279D">
        <w:rPr>
          <w:lang w:val="sq-AL"/>
        </w:rPr>
        <w:t>“</w:t>
      </w:r>
      <w:r w:rsidRPr="00ED279D">
        <w:rPr>
          <w:lang w:val="sq-AL"/>
        </w:rPr>
        <w:t>Albpetrol</w:t>
      </w:r>
      <w:r w:rsidR="009E71FE" w:rsidRPr="00ED279D">
        <w:rPr>
          <w:lang w:val="sq-AL"/>
        </w:rPr>
        <w:t>”</w:t>
      </w:r>
      <w:r w:rsidRPr="00ED279D">
        <w:rPr>
          <w:lang w:val="sq-AL"/>
        </w:rPr>
        <w:t xml:space="preserve"> </w:t>
      </w:r>
      <w:r w:rsidR="009E71FE" w:rsidRPr="00ED279D">
        <w:rPr>
          <w:lang w:val="sq-AL"/>
        </w:rPr>
        <w:t>sh.a</w:t>
      </w:r>
      <w:r w:rsidRPr="00ED279D">
        <w:rPr>
          <w:lang w:val="sq-AL"/>
        </w:rPr>
        <w:t xml:space="preserve">. Vërejmë se letrat nuk përbëjnë një detyrim financiar kundrejt kandidatit, por i plotësojnë kriteret e </w:t>
      </w:r>
      <w:r w:rsidR="00942FE6" w:rsidRPr="00ED279D">
        <w:rPr>
          <w:lang w:val="sq-AL"/>
        </w:rPr>
        <w:t xml:space="preserve">vendimit të Këshillit të Ministrave nr. </w:t>
      </w:r>
      <w:r w:rsidRPr="00ED279D">
        <w:rPr>
          <w:lang w:val="sq-AL"/>
        </w:rPr>
        <w:t xml:space="preserve">107. </w:t>
      </w:r>
    </w:p>
    <w:p w:rsidR="003D7180" w:rsidRPr="00ED279D" w:rsidRDefault="003D7180" w:rsidP="003D7180">
      <w:pPr>
        <w:pStyle w:val="Paragrafi"/>
        <w:rPr>
          <w:lang w:val="sq-AL"/>
        </w:rPr>
      </w:pPr>
      <w:r w:rsidRPr="00ED279D">
        <w:rPr>
          <w:lang w:val="sq-AL"/>
        </w:rPr>
        <w:t xml:space="preserve">11. Në lidhje me garancinë e ofertës, të kërkuar në paragrafin 4 të kapitullit III të </w:t>
      </w:r>
      <w:r w:rsidR="001B3920" w:rsidRPr="00ED279D">
        <w:rPr>
          <w:lang w:val="sq-AL"/>
        </w:rPr>
        <w:t xml:space="preserve">vendimit të Këshillit të Ministrave nr. </w:t>
      </w:r>
      <w:r w:rsidRPr="00ED279D">
        <w:rPr>
          <w:lang w:val="sq-AL"/>
        </w:rPr>
        <w:t xml:space="preserve">107, </w:t>
      </w:r>
      <w:r w:rsidR="002C0A63" w:rsidRPr="00ED279D">
        <w:rPr>
          <w:lang w:val="sq-AL"/>
        </w:rPr>
        <w:t>k</w:t>
      </w:r>
      <w:r w:rsidRPr="00ED279D">
        <w:rPr>
          <w:lang w:val="sq-AL"/>
        </w:rPr>
        <w:t>andidati ka paraqitur një garanci bankare, lëshuar nga Raiffe</w:t>
      </w:r>
      <w:r w:rsidR="0037263E" w:rsidRPr="00ED279D">
        <w:rPr>
          <w:lang w:val="sq-AL"/>
        </w:rPr>
        <w:t>i</w:t>
      </w:r>
      <w:r w:rsidRPr="00ED279D">
        <w:rPr>
          <w:lang w:val="sq-AL"/>
        </w:rPr>
        <w:t xml:space="preserve">sen Bank, në datën 7 shtator 2012 në shumën prej 10.6 milionë eurosh, që përbën 10% të ofertës totale të kandidatit. </w:t>
      </w:r>
    </w:p>
    <w:p w:rsidR="003D7180" w:rsidRPr="00ED279D" w:rsidRDefault="003D7180" w:rsidP="003D7180">
      <w:pPr>
        <w:pStyle w:val="Paragrafi"/>
        <w:rPr>
          <w:lang w:val="sq-AL"/>
        </w:rPr>
      </w:pPr>
      <w:r w:rsidRPr="00ED279D">
        <w:rPr>
          <w:lang w:val="sq-AL"/>
        </w:rPr>
        <w:t>12</w:t>
      </w:r>
      <w:r w:rsidR="00263D33" w:rsidRPr="00ED279D">
        <w:rPr>
          <w:lang w:val="sq-AL"/>
        </w:rPr>
        <w:t>. Kandidati ka paraqitur biznes</w:t>
      </w:r>
      <w:r w:rsidRPr="00ED279D">
        <w:rPr>
          <w:lang w:val="sq-AL"/>
        </w:rPr>
        <w:t xml:space="preserve">planin e tij, por ai nuk ishte i parashikuar për vitet 2012-2017, siç kërkohet nga paragrafi 3 i kapitullit III të </w:t>
      </w:r>
      <w:r w:rsidR="00263D33" w:rsidRPr="00ED279D">
        <w:rPr>
          <w:lang w:val="sq-AL"/>
        </w:rPr>
        <w:t xml:space="preserve">të vendimit të Këshillit të Ministrave </w:t>
      </w:r>
      <w:r w:rsidRPr="00ED279D">
        <w:rPr>
          <w:lang w:val="sq-AL"/>
        </w:rPr>
        <w:t xml:space="preserve">nr. 107. </w:t>
      </w:r>
    </w:p>
    <w:p w:rsidR="003D7180" w:rsidRPr="00ED279D" w:rsidRDefault="003D7180" w:rsidP="003D7180">
      <w:pPr>
        <w:pStyle w:val="Paragrafi"/>
        <w:rPr>
          <w:lang w:val="sq-AL"/>
        </w:rPr>
      </w:pPr>
      <w:r w:rsidRPr="00ED279D">
        <w:rPr>
          <w:lang w:val="sq-AL"/>
        </w:rPr>
        <w:t>Vlerësimi përshkrues i ofertës teknike</w:t>
      </w:r>
    </w:p>
    <w:p w:rsidR="003D7180" w:rsidRPr="00ED279D" w:rsidRDefault="003D7180" w:rsidP="003D7180">
      <w:pPr>
        <w:pStyle w:val="Paragrafi"/>
        <w:rPr>
          <w:lang w:val="sq-AL"/>
        </w:rPr>
      </w:pPr>
      <w:r w:rsidRPr="00ED279D">
        <w:rPr>
          <w:lang w:val="sq-AL"/>
        </w:rPr>
        <w:t xml:space="preserve">Kredencialet: Kandidati është krijuar në vitin 2004, me qëllimin specifik të zhvillimit të aseteve të naftës dhe të gazit nën operimin e mëparshëm të </w:t>
      </w:r>
      <w:r w:rsidR="009E71FE" w:rsidRPr="00ED279D">
        <w:rPr>
          <w:lang w:val="sq-AL"/>
        </w:rPr>
        <w:t>“</w:t>
      </w:r>
      <w:r w:rsidRPr="00ED279D">
        <w:rPr>
          <w:lang w:val="sq-AL"/>
        </w:rPr>
        <w:t>Albpetrol</w:t>
      </w:r>
      <w:r w:rsidR="009E71FE" w:rsidRPr="00ED279D">
        <w:rPr>
          <w:lang w:val="sq-AL"/>
        </w:rPr>
        <w:t>”</w:t>
      </w:r>
      <w:r w:rsidRPr="00ED279D">
        <w:rPr>
          <w:lang w:val="sq-AL"/>
        </w:rPr>
        <w:t xml:space="preserve">-it. Mandati i tij ishte rritja e vlerës së këtyre aseteve me qëllim krijimin e vlerave afatgjata për kandidatin, qeverinë dhe Shqipërinë në përgjithësi. Investimi total që nga themelimi ka qenë 800 milionë euro. Prodhimi në fushën e Patos-Marinzës, të operuar nga Bankers në përputhje me licencën është rritur nga 3,500 fuçi në ditë në vitin 2006, në 15,500 fuçi në ditë aktualisht. Kandidati ka zbatuar me sukses strategjinë EOR, si për shembull shpimet horizontale. Në vitin 2012 Bankers do të shpojë 110 puse të reja horizontale. Kandidati hyn në marrëdhënie me ofrues ndërkombëtar shërbimesh cilësore për të futur teknikat EOR në operacionet e tij në Shqipëri. Përveç rritjes së prodhimit, aktiviteti i kandidatit ka sjellë rritjen e rezervave të provuara dhe të mundshme në masën 2 ½ që nga viti 2006 në Shqipëri. </w:t>
      </w:r>
    </w:p>
    <w:p w:rsidR="003D7180" w:rsidRPr="00ED279D" w:rsidRDefault="003D7180" w:rsidP="003D7180">
      <w:pPr>
        <w:pStyle w:val="Paragrafi"/>
        <w:rPr>
          <w:lang w:val="sq-AL"/>
        </w:rPr>
      </w:pPr>
      <w:r w:rsidRPr="00ED279D">
        <w:rPr>
          <w:lang w:val="sq-AL"/>
        </w:rPr>
        <w:t xml:space="preserve">Strategjia: Qëllimet e kandidatit janë të integrojë </w:t>
      </w:r>
      <w:r w:rsidR="009E71FE" w:rsidRPr="00ED279D">
        <w:rPr>
          <w:lang w:val="sq-AL"/>
        </w:rPr>
        <w:t>“</w:t>
      </w:r>
      <w:r w:rsidRPr="00ED279D">
        <w:rPr>
          <w:lang w:val="sq-AL"/>
        </w:rPr>
        <w:t>Albpetrol</w:t>
      </w:r>
      <w:r w:rsidR="009E71FE" w:rsidRPr="00ED279D">
        <w:rPr>
          <w:lang w:val="sq-AL"/>
        </w:rPr>
        <w:t>”</w:t>
      </w:r>
      <w:r w:rsidRPr="00ED279D">
        <w:rPr>
          <w:lang w:val="sq-AL"/>
        </w:rPr>
        <w:t>-in në një program pune dhe buxheti të ngjashëm me atë të zbatuar deri tani në fushat që aktualisht i janë dhënë kandidatit me licencë. Objektivi është konsolidimi dhe zgjerimi i aseteve hidrokarbure të Shqipërisë në mënyrë që Shqipëria të jetë prodhuesi më domethënës i naftës dhe gazit në Ballkan. Kandidati i referohet potencialit të rezervave të Patos-Marinzës, përkatësisht rezervave aktualisht të identifiku</w:t>
      </w:r>
      <w:r w:rsidR="002C1E9E" w:rsidRPr="00ED279D">
        <w:rPr>
          <w:lang w:val="sq-AL"/>
        </w:rPr>
        <w:t xml:space="preserve">ara dhe rezervave të pazbuluara, </w:t>
      </w:r>
      <w:r w:rsidRPr="00ED279D">
        <w:rPr>
          <w:lang w:val="sq-AL"/>
        </w:rPr>
        <w:t xml:space="preserve">si baza e sinergjisë midis kandidatit dhe </w:t>
      </w:r>
      <w:r w:rsidR="009E71FE" w:rsidRPr="00ED279D">
        <w:rPr>
          <w:lang w:val="sq-AL"/>
        </w:rPr>
        <w:t>“</w:t>
      </w:r>
      <w:r w:rsidRPr="00ED279D">
        <w:rPr>
          <w:lang w:val="sq-AL"/>
        </w:rPr>
        <w:t>Albpetrol</w:t>
      </w:r>
      <w:r w:rsidR="009E71FE" w:rsidRPr="00ED279D">
        <w:rPr>
          <w:lang w:val="sq-AL"/>
        </w:rPr>
        <w:t>”</w:t>
      </w:r>
      <w:r w:rsidRPr="00ED279D">
        <w:rPr>
          <w:lang w:val="sq-AL"/>
        </w:rPr>
        <w:t xml:space="preserve">-it, fakt ky që do të sjellë si rrjedhojë suksesin strategjik. Kandidati shpreh një vizion afatgjatë jo vetëm për zmadhimin e tregut shqiptar, por edhe të atij ndërkombëtar, duke përfshirë eksportimin në Shtetet e Bashkuara dhe në Kinë. </w:t>
      </w:r>
    </w:p>
    <w:p w:rsidR="003D7180" w:rsidRPr="00ED279D" w:rsidRDefault="003D7180" w:rsidP="003D7180">
      <w:pPr>
        <w:pStyle w:val="Paragrafi"/>
        <w:rPr>
          <w:lang w:val="sq-AL"/>
        </w:rPr>
      </w:pPr>
      <w:r w:rsidRPr="00ED279D">
        <w:rPr>
          <w:lang w:val="sq-AL"/>
        </w:rPr>
        <w:t xml:space="preserve">Plani i biznesit: Përbërësit kyçë të planit të biznesit të kandidatit janë si më poshtë: </w:t>
      </w:r>
    </w:p>
    <w:p w:rsidR="003D7180" w:rsidRPr="00ED279D" w:rsidRDefault="006B41F3" w:rsidP="003D7180">
      <w:pPr>
        <w:pStyle w:val="Paragrafi"/>
        <w:rPr>
          <w:lang w:val="sq-AL"/>
        </w:rPr>
      </w:pPr>
      <w:r w:rsidRPr="00ED279D">
        <w:rPr>
          <w:lang w:val="sq-AL"/>
        </w:rPr>
        <w:t xml:space="preserve">- </w:t>
      </w:r>
      <w:r w:rsidR="003D7180" w:rsidRPr="00ED279D">
        <w:rPr>
          <w:lang w:val="sq-AL"/>
        </w:rPr>
        <w:t>Kandidati do të sjellë në vend shoqëri ndërkombëtare</w:t>
      </w:r>
      <w:r w:rsidR="002C1E9E" w:rsidRPr="00ED279D">
        <w:rPr>
          <w:lang w:val="sq-AL"/>
        </w:rPr>
        <w:t>,</w:t>
      </w:r>
      <w:r w:rsidR="003D7180" w:rsidRPr="00ED279D">
        <w:rPr>
          <w:lang w:val="sq-AL"/>
        </w:rPr>
        <w:t xml:space="preserve"> si partnerë dhe si kontraktorë, me qëllim zgjerimin e ekspertizës, rritjes së aksesit në kapitale dhe zbatimit të teknikave më të reja EOR. Marrëveshje bashkëpunimi teknik me palë të treta do të përfshijnë pa u kufizuar, shërbime në fushat e naftës dhe furnizim, ndërtim dhe dizenjim të strukturave, ndërtim dhe operim të tubacioneve të naftës dhe </w:t>
      </w:r>
      <w:r w:rsidR="00396A77" w:rsidRPr="00ED279D">
        <w:rPr>
          <w:lang w:val="sq-AL"/>
        </w:rPr>
        <w:t xml:space="preserve">të </w:t>
      </w:r>
      <w:r w:rsidR="003D7180" w:rsidRPr="00ED279D">
        <w:rPr>
          <w:lang w:val="sq-AL"/>
        </w:rPr>
        <w:t>gazit dhe transmetim dhe shpërndarje të naftës dhe</w:t>
      </w:r>
      <w:r w:rsidRPr="00ED279D">
        <w:rPr>
          <w:lang w:val="sq-AL"/>
        </w:rPr>
        <w:t xml:space="preserve"> të</w:t>
      </w:r>
      <w:r w:rsidR="003D7180" w:rsidRPr="00ED279D">
        <w:rPr>
          <w:lang w:val="sq-AL"/>
        </w:rPr>
        <w:t xml:space="preserve"> gazit. </w:t>
      </w:r>
    </w:p>
    <w:p w:rsidR="002046F6" w:rsidRPr="00ED279D" w:rsidRDefault="002046F6" w:rsidP="003D7180">
      <w:pPr>
        <w:pStyle w:val="Paragrafi"/>
        <w:rPr>
          <w:lang w:val="sq-AL"/>
        </w:rPr>
      </w:pPr>
    </w:p>
    <w:p w:rsidR="003D7180" w:rsidRPr="00ED279D" w:rsidRDefault="006B41F3" w:rsidP="003D7180">
      <w:pPr>
        <w:pStyle w:val="Paragrafi"/>
        <w:rPr>
          <w:lang w:val="sq-AL"/>
        </w:rPr>
      </w:pPr>
      <w:r w:rsidRPr="00ED279D">
        <w:rPr>
          <w:lang w:val="sq-AL"/>
        </w:rPr>
        <w:t xml:space="preserve">- </w:t>
      </w:r>
      <w:r w:rsidR="003D7180" w:rsidRPr="00ED279D">
        <w:rPr>
          <w:lang w:val="sq-AL"/>
        </w:rPr>
        <w:t xml:space="preserve">Bazuar në operacionet e tij në Shqipëri, Kandidati ka një njohuri unike në lidhje me </w:t>
      </w:r>
      <w:r w:rsidR="00080041" w:rsidRPr="00ED279D">
        <w:rPr>
          <w:lang w:val="sq-AL"/>
        </w:rPr>
        <w:t>ri</w:t>
      </w:r>
      <w:r w:rsidR="003D7180" w:rsidRPr="00ED279D">
        <w:rPr>
          <w:lang w:val="sq-AL"/>
        </w:rPr>
        <w:t xml:space="preserve">aktivizimin e puseve. Njohuritë e fituara në fushat e licencuara të saj do të përdoren në operacionet e reja, mbas blerjes. Kandidati do të vlerësojë në mënyrë të detajuar puset e çdo fushe për të përcaktuar strategjinë për secilën fushë. Informacionet gjeologjike do të përfshijnë ato të përftuara nga </w:t>
      </w:r>
      <w:r w:rsidR="009E71FE" w:rsidRPr="00ED279D">
        <w:rPr>
          <w:lang w:val="sq-AL"/>
        </w:rPr>
        <w:t>“</w:t>
      </w:r>
      <w:r w:rsidR="003D7180" w:rsidRPr="00ED279D">
        <w:rPr>
          <w:lang w:val="sq-AL"/>
        </w:rPr>
        <w:t>Albpetrol</w:t>
      </w:r>
      <w:r w:rsidR="009E71FE" w:rsidRPr="00ED279D">
        <w:rPr>
          <w:lang w:val="sq-AL"/>
        </w:rPr>
        <w:t>”</w:t>
      </w:r>
      <w:r w:rsidR="003D7180" w:rsidRPr="00ED279D">
        <w:rPr>
          <w:lang w:val="sq-AL"/>
        </w:rPr>
        <w:t xml:space="preserve">-i, si dhe studime të pavarura. Këto të dhëna do të përfshihen në një format modern </w:t>
      </w:r>
      <w:r w:rsidR="003D7180" w:rsidRPr="00ED279D">
        <w:rPr>
          <w:i/>
          <w:lang w:val="sq-AL"/>
        </w:rPr>
        <w:t>data-base</w:t>
      </w:r>
      <w:r w:rsidR="003D7180" w:rsidRPr="00ED279D">
        <w:rPr>
          <w:lang w:val="sq-AL"/>
        </w:rPr>
        <w:t xml:space="preserve">. Një vlerësim i ngjashëm do të kryhet për tubacionet, depozitat dhe linjat e transportit. Këto studime dhe të tjera të këtij lloji do të japin informacion në lidhje me zbatimin e metodave </w:t>
      </w:r>
      <w:r w:rsidR="003D7180" w:rsidRPr="00ED279D">
        <w:rPr>
          <w:i/>
          <w:lang w:val="sq-AL"/>
        </w:rPr>
        <w:t>bottlenecks</w:t>
      </w:r>
      <w:r w:rsidR="003D7180" w:rsidRPr="00ED279D">
        <w:rPr>
          <w:lang w:val="sq-AL"/>
        </w:rPr>
        <w:t xml:space="preserve">, identifikimin e kandidatëve më të mirë të </w:t>
      </w:r>
      <w:r w:rsidR="00080041" w:rsidRPr="00ED279D">
        <w:rPr>
          <w:lang w:val="sq-AL"/>
        </w:rPr>
        <w:t>ri</w:t>
      </w:r>
      <w:r w:rsidR="003D7180" w:rsidRPr="00ED279D">
        <w:rPr>
          <w:lang w:val="sq-AL"/>
        </w:rPr>
        <w:t xml:space="preserve">aktivizimit dhe përdorimit të përshtatshëm të teknikave EOR gjatë riaktivizimit. </w:t>
      </w:r>
    </w:p>
    <w:p w:rsidR="003D7180" w:rsidRPr="00ED279D" w:rsidRDefault="006B41F3" w:rsidP="003D7180">
      <w:pPr>
        <w:pStyle w:val="Paragrafi"/>
        <w:rPr>
          <w:lang w:val="sq-AL"/>
        </w:rPr>
      </w:pPr>
      <w:r w:rsidRPr="00ED279D">
        <w:rPr>
          <w:lang w:val="sq-AL"/>
        </w:rPr>
        <w:t xml:space="preserve">- </w:t>
      </w:r>
      <w:r w:rsidR="003D7180" w:rsidRPr="00ED279D">
        <w:rPr>
          <w:lang w:val="sq-AL"/>
        </w:rPr>
        <w:t xml:space="preserve">Rigjenerimi i rezervave. Mbas përfundimit të studimeve të detajuara gjeologjike, </w:t>
      </w:r>
      <w:r w:rsidR="002C0A63" w:rsidRPr="00ED279D">
        <w:rPr>
          <w:lang w:val="sq-AL"/>
        </w:rPr>
        <w:t>k</w:t>
      </w:r>
      <w:r w:rsidR="003D7180" w:rsidRPr="00ED279D">
        <w:rPr>
          <w:lang w:val="sq-AL"/>
        </w:rPr>
        <w:t xml:space="preserve">andidati do të zbatojë një program të nxjerrjes së rezervave që përfshin ristrukturimin dhe modernizimin e puseve aktive dhe pasive, modernizimin e pompave, modernizimin dhe optimizimin e stacioneve mbledhëse, modernizimin e faciliteteve të trajtimit të fushave dhe ndërtimin e tubacioneve. Kandidati gjithashtu do të studiojë dhe vlerësojë efikasitetin e teknikave të rrjedhjes së ujit. </w:t>
      </w:r>
    </w:p>
    <w:p w:rsidR="003D7180" w:rsidRPr="00ED279D" w:rsidRDefault="006B41F3" w:rsidP="003D7180">
      <w:pPr>
        <w:pStyle w:val="Paragrafi"/>
        <w:rPr>
          <w:lang w:val="sq-AL"/>
        </w:rPr>
      </w:pPr>
      <w:r w:rsidRPr="00ED279D">
        <w:rPr>
          <w:lang w:val="sq-AL"/>
        </w:rPr>
        <w:t xml:space="preserve">- </w:t>
      </w:r>
      <w:r w:rsidR="003D7180" w:rsidRPr="00ED279D">
        <w:rPr>
          <w:lang w:val="sq-AL"/>
        </w:rPr>
        <w:t xml:space="preserve">Kandidati do të vlerësojë të gjitha infrastrukturat me prioritet ristrukturimin dhe rivënien në shërbim të tubacioneve ekzistuese, faciliteteve të trajtimit dhe stacioneve të pompimit. Megjithatë në shumë raste, do të jetë më efikase për kostot, zëvendësimi i infrastrukturës së vjetër me infrastrukturë të re. Kandidati përfshin këto ndërtime të reja në planbiznesin e tij. </w:t>
      </w:r>
    </w:p>
    <w:p w:rsidR="003D7180" w:rsidRPr="00ED279D" w:rsidRDefault="006B41F3" w:rsidP="003D7180">
      <w:pPr>
        <w:pStyle w:val="Paragrafi"/>
        <w:rPr>
          <w:lang w:val="sq-AL"/>
        </w:rPr>
      </w:pPr>
      <w:r w:rsidRPr="00ED279D">
        <w:rPr>
          <w:lang w:val="sq-AL"/>
        </w:rPr>
        <w:t xml:space="preserve">- </w:t>
      </w:r>
      <w:r w:rsidR="003D7180" w:rsidRPr="00ED279D">
        <w:rPr>
          <w:lang w:val="sq-AL"/>
        </w:rPr>
        <w:t xml:space="preserve">Kandidati deklaron se plani afatgjatë që ai do të zbatojë për </w:t>
      </w:r>
      <w:r w:rsidR="009E71FE" w:rsidRPr="00ED279D">
        <w:rPr>
          <w:lang w:val="sq-AL"/>
        </w:rPr>
        <w:t>“</w:t>
      </w:r>
      <w:r w:rsidR="003D7180" w:rsidRPr="00ED279D">
        <w:rPr>
          <w:lang w:val="sq-AL"/>
        </w:rPr>
        <w:t>Albpetrol</w:t>
      </w:r>
      <w:r w:rsidR="009E71FE" w:rsidRPr="00ED279D">
        <w:rPr>
          <w:lang w:val="sq-AL"/>
        </w:rPr>
        <w:t>”</w:t>
      </w:r>
      <w:r w:rsidR="003D7180" w:rsidRPr="00ED279D">
        <w:rPr>
          <w:lang w:val="sq-AL"/>
        </w:rPr>
        <w:t xml:space="preserve">-in do të jetë një shtojcë e planit të punës të parashikuar nga </w:t>
      </w:r>
      <w:r w:rsidR="002C0A63" w:rsidRPr="00ED279D">
        <w:rPr>
          <w:lang w:val="sq-AL"/>
        </w:rPr>
        <w:t>k</w:t>
      </w:r>
      <w:r w:rsidR="003D7180" w:rsidRPr="00ED279D">
        <w:rPr>
          <w:lang w:val="sq-AL"/>
        </w:rPr>
        <w:t xml:space="preserve">andidati për dy asetet e mëdha të operuara prej tij, Patos-Marinza dhe Kuçova. </w:t>
      </w:r>
    </w:p>
    <w:p w:rsidR="003D7180" w:rsidRPr="00ED279D" w:rsidRDefault="003D7180" w:rsidP="003D7180">
      <w:pPr>
        <w:pStyle w:val="Paragrafi"/>
        <w:rPr>
          <w:lang w:val="sq-AL"/>
        </w:rPr>
      </w:pPr>
      <w:r w:rsidRPr="00ED279D">
        <w:rPr>
          <w:lang w:val="sq-AL"/>
        </w:rPr>
        <w:t xml:space="preserve">Ambienti: Kandidati deklaron se sfida e mjedisit konsiston në kostot masive të kërkuara për pastrimin e tij. Kandidati angazhohet të shpenzojë 10 milionë euro, gjatë vitit të parë mbas përfundimit të transaksionit, për të kryer një vlerësim të plotë të dëmeve ambientale të trashëguara. Kjo do të sjellë më pas një periudhë pastrimi 20-vjeçare që vlerësohet të ketë një kosto prej 160 milionë eurosh. Por këto kosto nuk do të përballohen nga kandidati. Ato përfshihen si një nga përbërësit e ofertës së blerjes. Për këtë arsye shpenzimet e kandidatit për ambientin janë të kufizuara në shumën 10 milionë euro. </w:t>
      </w:r>
    </w:p>
    <w:p w:rsidR="003D7180" w:rsidRPr="00ED279D" w:rsidRDefault="003D7180" w:rsidP="003D7180">
      <w:pPr>
        <w:pStyle w:val="Paragrafi"/>
        <w:rPr>
          <w:lang w:val="sq-AL"/>
        </w:rPr>
      </w:pPr>
      <w:r w:rsidRPr="00ED279D">
        <w:rPr>
          <w:lang w:val="sq-AL"/>
        </w:rPr>
        <w:t xml:space="preserve">Efikasiteti: Nuk ka informacion tjetër të paraqitur përveç atij që përmbahet në planin e biznesit. </w:t>
      </w:r>
    </w:p>
    <w:p w:rsidR="003D7180" w:rsidRPr="00ED279D" w:rsidRDefault="003D7180" w:rsidP="003D7180">
      <w:pPr>
        <w:pStyle w:val="Paragrafi"/>
        <w:rPr>
          <w:lang w:val="sq-AL"/>
        </w:rPr>
      </w:pPr>
      <w:r w:rsidRPr="00ED279D">
        <w:rPr>
          <w:lang w:val="sq-AL"/>
        </w:rPr>
        <w:t xml:space="preserve">Shëndeti dhe siguria: Kandidati flet vetëm për trazirat sociale dhe vandalizmin në pjesën e shëndetit dhe sigurisë. I vetmi propozim ka të bëjë me sigurinë. </w:t>
      </w:r>
    </w:p>
    <w:p w:rsidR="003D7180" w:rsidRPr="00ED279D" w:rsidRDefault="003D7180" w:rsidP="003D7180">
      <w:pPr>
        <w:pStyle w:val="Paragrafi"/>
        <w:rPr>
          <w:lang w:val="sq-AL"/>
        </w:rPr>
      </w:pPr>
      <w:r w:rsidRPr="00ED279D">
        <w:rPr>
          <w:lang w:val="sq-AL"/>
        </w:rPr>
        <w:t xml:space="preserve">Përmirësime në administrim: Nuk ka informacion tjetër të paraqitur përveç atij që përmbahet në planin e biznesit. </w:t>
      </w:r>
    </w:p>
    <w:p w:rsidR="002046F6" w:rsidRPr="00ED279D" w:rsidRDefault="003D7180" w:rsidP="002046F6">
      <w:pPr>
        <w:pStyle w:val="Paragrafi"/>
        <w:rPr>
          <w:lang w:val="sq-AL"/>
        </w:rPr>
      </w:pPr>
      <w:r w:rsidRPr="00ED279D">
        <w:rPr>
          <w:lang w:val="sq-AL"/>
        </w:rPr>
        <w:t xml:space="preserve">Shpenzimet kapitale: Me përjashtim të shumave 4 deri në 5 milionë euro që do të investohen për nxitjen e prodhimit në fushën e Amonicës, dhe 10 milionë euro për studimin mjedisor, kandidati nuk ka parashikuar një buxhet CAPEX. Shumë nga aktivitetet e përfshira në planin e biznesit, programin e ambientit dhe programet e lidhura me HR janë zërat e ofertës së kandidatit, dhe jo shpenzime kapitale CAPEX të kandidatit. Për shembull të përfshira si zëra të ofertës sipër shifrës së ofertës së blerjes prej 106.6 milionë eurosh, gjenden 26 milionë euro për fuqinë punëtore dhe programin social, 11.2 milionë euro për planin e biznesit dhe 160 milionë euro për programin e ambientit. Këto janë zëra të ofertës dhe jo zëra të buxhetit CAPEX për këtë arsye nuk janë pjesë e shpenzimeve kapitale. </w:t>
      </w:r>
    </w:p>
    <w:p w:rsidR="00CB2512" w:rsidRPr="00ED279D" w:rsidRDefault="003D7180" w:rsidP="00CB2512">
      <w:pPr>
        <w:pStyle w:val="Paragrafi"/>
        <w:rPr>
          <w:lang w:val="sq-AL"/>
        </w:rPr>
      </w:pPr>
      <w:r w:rsidRPr="00ED279D">
        <w:rPr>
          <w:lang w:val="sq-AL"/>
        </w:rPr>
        <w:t xml:space="preserve">Burimet njerëzore: Kandidati parashikon se racionalizimi i fuqisë punëtore të </w:t>
      </w:r>
      <w:r w:rsidR="009E71FE" w:rsidRPr="00ED279D">
        <w:rPr>
          <w:lang w:val="sq-AL"/>
        </w:rPr>
        <w:t>“</w:t>
      </w:r>
      <w:r w:rsidRPr="00ED279D">
        <w:rPr>
          <w:lang w:val="sq-AL"/>
        </w:rPr>
        <w:t>Albpetrol</w:t>
      </w:r>
      <w:r w:rsidR="009E71FE" w:rsidRPr="00ED279D">
        <w:rPr>
          <w:lang w:val="sq-AL"/>
        </w:rPr>
        <w:t>”</w:t>
      </w:r>
      <w:r w:rsidRPr="00ED279D">
        <w:rPr>
          <w:lang w:val="sq-AL"/>
        </w:rPr>
        <w:t xml:space="preserve">-it do të kërkojë zvogëlimin e fuqisë punëtore mbas blerjes dhe se kostot për këtë do të jenë 5 milionë euro. Kandidati i përfshin këto kosto si një përbërës të nivelit të ofertës, më shumë sesa si një shpenzim. Në mënyrë të ngjashme kandidati angazhohet për të zbatuar një program zhvillimi të mirëqenies sociale në harkun kohor prej 20 vitesh, por sërish shuma e vlerësuar prej 20 milionë eurosh, e lidhur me zbatimin e këtij programi, del si pjesë përbërëse e ofertës së kandidatit, dhe jo si një nga zërat e shpenzimit të buxhetit. </w:t>
      </w:r>
    </w:p>
    <w:p w:rsidR="003D7180" w:rsidRPr="00ED279D" w:rsidRDefault="003D7180" w:rsidP="003D7180">
      <w:pPr>
        <w:pStyle w:val="Paragrafi"/>
        <w:rPr>
          <w:lang w:val="sq-AL"/>
        </w:rPr>
      </w:pPr>
      <w:r w:rsidRPr="00ED279D">
        <w:rPr>
          <w:lang w:val="sq-AL"/>
        </w:rPr>
        <w:t xml:space="preserve">Trajnimi: Nuk jepet asnjë informacion në lidhje me këtë argument. </w:t>
      </w:r>
    </w:p>
    <w:p w:rsidR="003D7180" w:rsidRPr="00ED279D" w:rsidRDefault="001A6785" w:rsidP="003D7180">
      <w:pPr>
        <w:pStyle w:val="Paragrafi"/>
        <w:rPr>
          <w:lang w:val="sq-AL"/>
        </w:rPr>
      </w:pPr>
      <w:r w:rsidRPr="00ED279D">
        <w:rPr>
          <w:lang w:val="sq-AL"/>
        </w:rPr>
        <w:t xml:space="preserve">Përfundim </w:t>
      </w:r>
    </w:p>
    <w:p w:rsidR="003D7180" w:rsidRPr="00ED279D" w:rsidRDefault="003D7180" w:rsidP="003D7180">
      <w:pPr>
        <w:pStyle w:val="Paragrafi"/>
        <w:rPr>
          <w:lang w:val="sq-AL"/>
        </w:rPr>
      </w:pPr>
      <w:r w:rsidRPr="00ED279D">
        <w:rPr>
          <w:lang w:val="sq-AL"/>
        </w:rPr>
        <w:t xml:space="preserve">Bankers ka përmbushur kriteret e kualifikimit dhe i ka trajtuar të gjitha çështjet operative dhe të biznesit të kërkuara në ofertën e propozuar prej tij. Pikët teknike të ofertës janë 21.48 nga një maksimum prej 25 pikësh, siç jepet në faqen në vijim. Oferta financiare ka marrë 9.35 pikë nga 75 pikët e mundshme. Pikëzimi final, bazuar në kriteret e ofertës </w:t>
      </w:r>
      <w:r w:rsidR="00D80BF1" w:rsidRPr="00ED279D">
        <w:rPr>
          <w:lang w:val="sq-AL"/>
        </w:rPr>
        <w:t>s</w:t>
      </w:r>
      <w:r w:rsidRPr="00ED279D">
        <w:rPr>
          <w:lang w:val="sq-AL"/>
        </w:rPr>
        <w:t xml:space="preserve">ë Bankers është 30.83. </w:t>
      </w:r>
    </w:p>
    <w:p w:rsidR="003D7180" w:rsidRPr="00ED279D" w:rsidRDefault="003D7180" w:rsidP="003D7180">
      <w:pPr>
        <w:pStyle w:val="Paragrafi"/>
        <w:rPr>
          <w:lang w:val="sq-AL"/>
        </w:rPr>
      </w:pPr>
      <w:r w:rsidRPr="00ED279D">
        <w:rPr>
          <w:lang w:val="sq-AL"/>
        </w:rPr>
        <w:t xml:space="preserve">Duke pasur parasysh ofertën më të madhe të Konsorciumit Vetro, Komisioni i rekomandon qeverisë të mbajë kandidatin Bankers Petroleum Ltd. si rezervë në pritje të negociatave me Konsorciumin Vetro. </w:t>
      </w:r>
    </w:p>
    <w:p w:rsidR="003D7180" w:rsidRPr="00ED279D" w:rsidRDefault="003D7180" w:rsidP="003D7180">
      <w:pPr>
        <w:pStyle w:val="Paragrafi"/>
        <w:rPr>
          <w:lang w:val="sq-AL"/>
        </w:rPr>
      </w:pPr>
    </w:p>
    <w:p w:rsidR="003D7180" w:rsidRPr="00ED279D" w:rsidRDefault="003D7180" w:rsidP="003D7180">
      <w:pPr>
        <w:pStyle w:val="Paragrafi"/>
        <w:rPr>
          <w:lang w:val="sq-AL"/>
        </w:rPr>
      </w:pPr>
      <w:r w:rsidRPr="00ED279D">
        <w:rPr>
          <w:lang w:val="sq-AL"/>
        </w:rPr>
        <w:t>Tabela e vlerësimit</w:t>
      </w:r>
    </w:p>
    <w:p w:rsidR="00CB2512" w:rsidRPr="00ED279D" w:rsidRDefault="00CB2512" w:rsidP="003D7180">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9"/>
        <w:gridCol w:w="4880"/>
        <w:gridCol w:w="428"/>
        <w:gridCol w:w="428"/>
        <w:gridCol w:w="428"/>
        <w:gridCol w:w="1227"/>
        <w:gridCol w:w="1157"/>
      </w:tblGrid>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center"/>
              <w:rPr>
                <w:b/>
                <w:sz w:val="21"/>
                <w:szCs w:val="21"/>
                <w:lang w:val="sq-AL"/>
              </w:rPr>
            </w:pP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center"/>
              <w:rPr>
                <w:b/>
                <w:sz w:val="21"/>
                <w:szCs w:val="21"/>
                <w:lang w:val="sq-AL"/>
              </w:rPr>
            </w:pPr>
            <w:r w:rsidRPr="00ED279D">
              <w:rPr>
                <w:b/>
                <w:sz w:val="21"/>
                <w:szCs w:val="21"/>
                <w:lang w:val="sq-AL"/>
              </w:rPr>
              <w:t xml:space="preserve">TENDERI </w:t>
            </w:r>
            <w:r w:rsidR="009E71FE" w:rsidRPr="00ED279D">
              <w:rPr>
                <w:b/>
                <w:sz w:val="21"/>
                <w:szCs w:val="21"/>
                <w:lang w:val="sq-AL"/>
              </w:rPr>
              <w:t>“</w:t>
            </w:r>
            <w:r w:rsidRPr="00ED279D">
              <w:rPr>
                <w:b/>
                <w:sz w:val="21"/>
                <w:szCs w:val="21"/>
                <w:lang w:val="sq-AL"/>
              </w:rPr>
              <w:t>ALBPETROL</w:t>
            </w:r>
            <w:r w:rsidR="009E71FE" w:rsidRPr="00ED279D">
              <w:rPr>
                <w:b/>
                <w:sz w:val="21"/>
                <w:szCs w:val="21"/>
                <w:lang w:val="sq-AL"/>
              </w:rPr>
              <w:t>”</w:t>
            </w:r>
            <w:r w:rsidRPr="00ED279D">
              <w:rPr>
                <w:b/>
                <w:sz w:val="21"/>
                <w:szCs w:val="21"/>
                <w:lang w:val="sq-AL"/>
              </w:rPr>
              <w:t xml:space="preserve"> – PIKËZIMI</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center"/>
              <w:rPr>
                <w:b/>
                <w:sz w:val="21"/>
                <w:szCs w:val="21"/>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center"/>
              <w:rPr>
                <w:b/>
                <w:sz w:val="21"/>
                <w:szCs w:val="21"/>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center"/>
              <w:rPr>
                <w:b/>
                <w:sz w:val="21"/>
                <w:szCs w:val="21"/>
                <w:lang w:val="sq-AL"/>
              </w:rPr>
            </w:pP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center"/>
              <w:rPr>
                <w:b/>
                <w:sz w:val="21"/>
                <w:szCs w:val="21"/>
                <w:lang w:val="sq-AL"/>
              </w:rPr>
            </w:pPr>
            <w:r w:rsidRPr="00ED279D">
              <w:rPr>
                <w:b/>
                <w:sz w:val="21"/>
                <w:szCs w:val="21"/>
                <w:lang w:val="sq-AL"/>
              </w:rPr>
              <w:t>BANKERS</w:t>
            </w: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center"/>
              <w:rPr>
                <w:b/>
                <w:sz w:val="21"/>
                <w:szCs w:val="21"/>
                <w:lang w:val="sq-AL"/>
              </w:rPr>
            </w:pP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center"/>
              <w:rPr>
                <w:b/>
                <w:sz w:val="21"/>
                <w:szCs w:val="21"/>
                <w:lang w:val="sq-AL"/>
              </w:rPr>
            </w:pP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center"/>
              <w:rPr>
                <w:b/>
                <w:sz w:val="21"/>
                <w:szCs w:val="21"/>
                <w:lang w:val="sq-AL"/>
              </w:rPr>
            </w:pPr>
            <w:r w:rsidRPr="00ED279D">
              <w:rPr>
                <w:b/>
                <w:sz w:val="21"/>
                <w:szCs w:val="21"/>
                <w:lang w:val="sq-AL"/>
              </w:rPr>
              <w:t>Përshkrimi</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center"/>
              <w:rPr>
                <w:b/>
                <w:sz w:val="21"/>
                <w:szCs w:val="21"/>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center"/>
              <w:rPr>
                <w:b/>
                <w:sz w:val="21"/>
                <w:szCs w:val="21"/>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center"/>
              <w:rPr>
                <w:b/>
                <w:sz w:val="21"/>
                <w:szCs w:val="21"/>
                <w:lang w:val="sq-AL"/>
              </w:rPr>
            </w:pP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center"/>
              <w:rPr>
                <w:b/>
                <w:sz w:val="21"/>
                <w:szCs w:val="21"/>
                <w:lang w:val="sq-AL"/>
              </w:rPr>
            </w:pPr>
            <w:r w:rsidRPr="00ED279D">
              <w:rPr>
                <w:b/>
                <w:sz w:val="21"/>
                <w:szCs w:val="21"/>
                <w:lang w:val="sq-AL"/>
              </w:rPr>
              <w:t>Pikët e caktuara</w:t>
            </w: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center"/>
              <w:rPr>
                <w:b/>
                <w:sz w:val="21"/>
                <w:szCs w:val="21"/>
                <w:lang w:val="sq-AL"/>
              </w:rPr>
            </w:pPr>
            <w:r w:rsidRPr="00ED279D">
              <w:rPr>
                <w:b/>
                <w:sz w:val="21"/>
                <w:szCs w:val="21"/>
                <w:lang w:val="sq-AL"/>
              </w:rPr>
              <w:t>Pikëzimi final</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1.</w:t>
            </w: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both"/>
              <w:rPr>
                <w:sz w:val="21"/>
                <w:szCs w:val="21"/>
                <w:lang w:val="sq-AL"/>
              </w:rPr>
            </w:pPr>
            <w:r w:rsidRPr="00ED279D">
              <w:rPr>
                <w:sz w:val="21"/>
                <w:szCs w:val="21"/>
                <w:lang w:val="sq-AL"/>
              </w:rPr>
              <w:t>Teknike</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r w:rsidRPr="00ED279D">
              <w:rPr>
                <w:sz w:val="21"/>
                <w:szCs w:val="21"/>
                <w:lang w:val="sq-AL"/>
              </w:rPr>
              <w:t>25</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21.48</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1.1</w:t>
            </w: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both"/>
              <w:rPr>
                <w:sz w:val="21"/>
                <w:szCs w:val="21"/>
                <w:lang w:val="sq-AL"/>
              </w:rPr>
            </w:pPr>
            <w:r w:rsidRPr="00ED279D">
              <w:rPr>
                <w:sz w:val="21"/>
                <w:szCs w:val="21"/>
                <w:lang w:val="sq-AL"/>
              </w:rPr>
              <w:t>Kredencialet teknike të blerësit të mundshëm</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r w:rsidRPr="00ED279D">
              <w:rPr>
                <w:sz w:val="21"/>
                <w:szCs w:val="21"/>
                <w:lang w:val="sq-AL"/>
              </w:rPr>
              <w:t>30</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7.13</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1.1.1</w:t>
            </w: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both"/>
              <w:rPr>
                <w:sz w:val="21"/>
                <w:szCs w:val="21"/>
                <w:lang w:val="sq-AL"/>
              </w:rPr>
            </w:pPr>
            <w:r w:rsidRPr="00ED279D">
              <w:rPr>
                <w:sz w:val="21"/>
                <w:szCs w:val="21"/>
                <w:lang w:val="sq-AL"/>
              </w:rPr>
              <w:t xml:space="preserve">Qëllimet strategjike të blerësit për </w:t>
            </w:r>
            <w:r w:rsidR="009E71FE" w:rsidRPr="00ED279D">
              <w:rPr>
                <w:sz w:val="21"/>
                <w:szCs w:val="21"/>
                <w:lang w:val="sq-AL"/>
              </w:rPr>
              <w:t>“</w:t>
            </w:r>
            <w:r w:rsidRPr="00ED279D">
              <w:rPr>
                <w:sz w:val="21"/>
                <w:szCs w:val="21"/>
                <w:lang w:val="sq-AL"/>
              </w:rPr>
              <w:t>Albpetrol</w:t>
            </w:r>
            <w:r w:rsidR="009E71FE" w:rsidRPr="00ED279D">
              <w:rPr>
                <w:sz w:val="21"/>
                <w:szCs w:val="21"/>
                <w:lang w:val="sq-AL"/>
              </w:rPr>
              <w:t>”</w:t>
            </w:r>
            <w:r w:rsidRPr="00ED279D">
              <w:rPr>
                <w:sz w:val="21"/>
                <w:szCs w:val="21"/>
                <w:lang w:val="sq-AL"/>
              </w:rPr>
              <w:t xml:space="preserve">-in </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r w:rsidRPr="00ED279D">
              <w:rPr>
                <w:sz w:val="21"/>
                <w:szCs w:val="21"/>
                <w:lang w:val="sq-AL"/>
              </w:rPr>
              <w:t>50</w:t>
            </w: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45</w:t>
            </w: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3.38</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1.1.2</w:t>
            </w: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both"/>
              <w:rPr>
                <w:sz w:val="21"/>
                <w:szCs w:val="21"/>
                <w:lang w:val="sq-AL"/>
              </w:rPr>
            </w:pPr>
            <w:r w:rsidRPr="00ED279D">
              <w:rPr>
                <w:sz w:val="21"/>
                <w:szCs w:val="21"/>
                <w:lang w:val="sq-AL"/>
              </w:rPr>
              <w:t>Eksperienca e blerësit në aktivitetet e kërkimit, zhvillimit, prodhimit dhe tregtimit të naftës dhe</w:t>
            </w:r>
            <w:r w:rsidR="002C1E9E" w:rsidRPr="00ED279D">
              <w:rPr>
                <w:sz w:val="21"/>
                <w:szCs w:val="21"/>
                <w:lang w:val="sq-AL"/>
              </w:rPr>
              <w:t xml:space="preserve"> të</w:t>
            </w:r>
            <w:r w:rsidRPr="00ED279D">
              <w:rPr>
                <w:sz w:val="21"/>
                <w:szCs w:val="21"/>
                <w:lang w:val="sq-AL"/>
              </w:rPr>
              <w:t xml:space="preserve"> gazit </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r w:rsidRPr="00ED279D">
              <w:rPr>
                <w:sz w:val="21"/>
                <w:szCs w:val="21"/>
                <w:lang w:val="sq-AL"/>
              </w:rPr>
              <w:t>25</w:t>
            </w: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25</w:t>
            </w: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1.88</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1.1.3</w:t>
            </w: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both"/>
              <w:rPr>
                <w:sz w:val="21"/>
                <w:szCs w:val="21"/>
                <w:lang w:val="sq-AL"/>
              </w:rPr>
            </w:pPr>
            <w:r w:rsidRPr="00ED279D">
              <w:rPr>
                <w:sz w:val="21"/>
                <w:szCs w:val="21"/>
                <w:lang w:val="sq-AL"/>
              </w:rPr>
              <w:t xml:space="preserve">Aftësitë teknike të blerësit për të mbështetur </w:t>
            </w:r>
            <w:r w:rsidR="009E71FE" w:rsidRPr="00ED279D">
              <w:rPr>
                <w:sz w:val="21"/>
                <w:szCs w:val="21"/>
                <w:lang w:val="sq-AL"/>
              </w:rPr>
              <w:t>“</w:t>
            </w:r>
            <w:r w:rsidRPr="00ED279D">
              <w:rPr>
                <w:sz w:val="21"/>
                <w:szCs w:val="21"/>
                <w:lang w:val="sq-AL"/>
              </w:rPr>
              <w:t>Albpetrol</w:t>
            </w:r>
            <w:r w:rsidR="009E71FE" w:rsidRPr="00ED279D">
              <w:rPr>
                <w:sz w:val="21"/>
                <w:szCs w:val="21"/>
                <w:lang w:val="sq-AL"/>
              </w:rPr>
              <w:t>”</w:t>
            </w:r>
            <w:r w:rsidRPr="00ED279D">
              <w:rPr>
                <w:sz w:val="21"/>
                <w:szCs w:val="21"/>
                <w:lang w:val="sq-AL"/>
              </w:rPr>
              <w:t>-in</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r w:rsidRPr="00ED279D">
              <w:rPr>
                <w:sz w:val="21"/>
                <w:szCs w:val="21"/>
                <w:lang w:val="sq-AL"/>
              </w:rPr>
              <w:t>25</w:t>
            </w: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25</w:t>
            </w: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1.88</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w:t>
            </w: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both"/>
              <w:rPr>
                <w:sz w:val="21"/>
                <w:szCs w:val="21"/>
                <w:lang w:val="sq-AL"/>
              </w:rPr>
            </w:pPr>
            <w:r w:rsidRPr="00ED279D">
              <w:rPr>
                <w:sz w:val="21"/>
                <w:szCs w:val="21"/>
                <w:lang w:val="sq-AL"/>
              </w:rPr>
              <w:t xml:space="preserve">Planbiznesi 2012 - 2017 </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r w:rsidRPr="00ED279D">
              <w:rPr>
                <w:sz w:val="21"/>
                <w:szCs w:val="21"/>
                <w:lang w:val="sq-AL"/>
              </w:rPr>
              <w:t>70</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14.35</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2.1</w:t>
            </w: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both"/>
              <w:rPr>
                <w:sz w:val="21"/>
                <w:szCs w:val="21"/>
                <w:lang w:val="sq-AL"/>
              </w:rPr>
            </w:pPr>
            <w:r w:rsidRPr="00ED279D">
              <w:rPr>
                <w:sz w:val="21"/>
                <w:szCs w:val="21"/>
                <w:lang w:val="sq-AL"/>
              </w:rPr>
              <w:t>Kapacitetet</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2.1.1</w:t>
            </w: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both"/>
              <w:rPr>
                <w:sz w:val="21"/>
                <w:szCs w:val="21"/>
                <w:lang w:val="sq-AL"/>
              </w:rPr>
            </w:pPr>
            <w:r w:rsidRPr="00ED279D">
              <w:rPr>
                <w:sz w:val="21"/>
                <w:szCs w:val="21"/>
                <w:lang w:val="sq-AL"/>
              </w:rPr>
              <w:t xml:space="preserve">Plani për riaktivizimin e puseve ekzistuese të </w:t>
            </w:r>
            <w:r w:rsidR="009E71FE" w:rsidRPr="00ED279D">
              <w:rPr>
                <w:sz w:val="21"/>
                <w:szCs w:val="21"/>
                <w:lang w:val="sq-AL"/>
              </w:rPr>
              <w:t>“</w:t>
            </w:r>
            <w:r w:rsidRPr="00ED279D">
              <w:rPr>
                <w:sz w:val="21"/>
                <w:szCs w:val="21"/>
                <w:lang w:val="sq-AL"/>
              </w:rPr>
              <w:t>Albpetrol</w:t>
            </w:r>
            <w:r w:rsidR="009E71FE" w:rsidRPr="00ED279D">
              <w:rPr>
                <w:sz w:val="21"/>
                <w:szCs w:val="21"/>
                <w:lang w:val="sq-AL"/>
              </w:rPr>
              <w:t>”</w:t>
            </w:r>
            <w:r w:rsidRPr="00ED279D">
              <w:rPr>
                <w:sz w:val="21"/>
                <w:szCs w:val="21"/>
                <w:lang w:val="sq-AL"/>
              </w:rPr>
              <w:t>-it me teknologji, të cilat rezultojnë në rritjen e prodhimit, rezervave dhe krijimin e vlerës së përgjithshme</w:t>
            </w:r>
            <w:r w:rsidRPr="00ED279D">
              <w:rPr>
                <w:sz w:val="21"/>
                <w:szCs w:val="21"/>
                <w:lang w:val="sq-AL"/>
              </w:rPr>
              <w:tab/>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r w:rsidRPr="00ED279D">
              <w:rPr>
                <w:sz w:val="21"/>
                <w:szCs w:val="21"/>
                <w:lang w:val="sq-AL"/>
              </w:rPr>
              <w:t>10</w:t>
            </w: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9</w:t>
            </w: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1.58</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2.1.2</w:t>
            </w: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both"/>
              <w:rPr>
                <w:sz w:val="21"/>
                <w:szCs w:val="21"/>
                <w:lang w:val="sq-AL"/>
              </w:rPr>
            </w:pPr>
            <w:r w:rsidRPr="00ED279D">
              <w:rPr>
                <w:sz w:val="21"/>
                <w:szCs w:val="21"/>
                <w:lang w:val="sq-AL"/>
              </w:rPr>
              <w:t xml:space="preserve">Planet për rehabilitimin e njësive të prodhimit për të rritur kapacitetin prodhues në përputhje me rritjen e disponueshmërisë së lëndës së parë dhe kërkesave të tregut </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r w:rsidRPr="00ED279D">
              <w:rPr>
                <w:sz w:val="21"/>
                <w:szCs w:val="21"/>
                <w:lang w:val="sq-AL"/>
              </w:rPr>
              <w:t>5</w:t>
            </w: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5</w:t>
            </w: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0.88</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2.1.3</w:t>
            </w: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both"/>
              <w:rPr>
                <w:sz w:val="21"/>
                <w:szCs w:val="21"/>
                <w:lang w:val="sq-AL"/>
              </w:rPr>
            </w:pPr>
            <w:r w:rsidRPr="00ED279D">
              <w:rPr>
                <w:sz w:val="21"/>
                <w:szCs w:val="21"/>
                <w:lang w:val="sq-AL"/>
              </w:rPr>
              <w:t xml:space="preserve">Rehabilitimi dhe plani i zgjerimit të tubacionit të transportimit </w:t>
            </w:r>
            <w:r w:rsidR="00855015" w:rsidRPr="00ED279D">
              <w:rPr>
                <w:sz w:val="21"/>
                <w:szCs w:val="21"/>
                <w:lang w:val="sq-AL"/>
              </w:rPr>
              <w:t xml:space="preserve">të </w:t>
            </w:r>
            <w:r w:rsidRPr="00ED279D">
              <w:rPr>
                <w:sz w:val="21"/>
                <w:szCs w:val="21"/>
                <w:lang w:val="sq-AL"/>
              </w:rPr>
              <w:t>naftës dhe të gazit</w:t>
            </w:r>
            <w:r w:rsidR="0081515A" w:rsidRPr="00ED279D">
              <w:rPr>
                <w:sz w:val="21"/>
                <w:szCs w:val="21"/>
                <w:lang w:val="sq-AL"/>
              </w:rPr>
              <w:t>,</w:t>
            </w:r>
            <w:r w:rsidRPr="00ED279D">
              <w:rPr>
                <w:sz w:val="21"/>
                <w:szCs w:val="21"/>
                <w:lang w:val="sq-AL"/>
              </w:rPr>
              <w:t xml:space="preserve"> duke rritur eficencën </w:t>
            </w:r>
            <w:r w:rsidR="00401D5B" w:rsidRPr="00ED279D">
              <w:rPr>
                <w:sz w:val="21"/>
                <w:szCs w:val="21"/>
                <w:lang w:val="sq-AL"/>
              </w:rPr>
              <w:t>e</w:t>
            </w:r>
            <w:r w:rsidRPr="00ED279D">
              <w:rPr>
                <w:sz w:val="21"/>
                <w:szCs w:val="21"/>
                <w:lang w:val="sq-AL"/>
              </w:rPr>
              <w:t xml:space="preserve"> këtij shërbimi shtesë të </w:t>
            </w:r>
            <w:r w:rsidR="009E71FE" w:rsidRPr="00ED279D">
              <w:rPr>
                <w:sz w:val="21"/>
                <w:szCs w:val="21"/>
                <w:lang w:val="sq-AL"/>
              </w:rPr>
              <w:t>“</w:t>
            </w:r>
            <w:r w:rsidRPr="00ED279D">
              <w:rPr>
                <w:sz w:val="21"/>
                <w:szCs w:val="21"/>
                <w:lang w:val="sq-AL"/>
              </w:rPr>
              <w:t>Albpetrol</w:t>
            </w:r>
            <w:r w:rsidR="009E71FE" w:rsidRPr="00ED279D">
              <w:rPr>
                <w:sz w:val="21"/>
                <w:szCs w:val="21"/>
                <w:lang w:val="sq-AL"/>
              </w:rPr>
              <w:t>”</w:t>
            </w:r>
            <w:r w:rsidR="00401D5B" w:rsidRPr="00ED279D">
              <w:rPr>
                <w:sz w:val="21"/>
                <w:szCs w:val="21"/>
                <w:lang w:val="sq-AL"/>
              </w:rPr>
              <w:t>-it dhe në përgjithësi plan</w:t>
            </w:r>
            <w:r w:rsidRPr="00ED279D">
              <w:rPr>
                <w:sz w:val="21"/>
                <w:szCs w:val="21"/>
                <w:lang w:val="sq-AL"/>
              </w:rPr>
              <w:t>rehabilitimi dhe zgjerimi për çdo njësi tjetër shërbimi</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r w:rsidRPr="00ED279D">
              <w:rPr>
                <w:sz w:val="21"/>
                <w:szCs w:val="21"/>
                <w:lang w:val="sq-AL"/>
              </w:rPr>
              <w:t>10</w:t>
            </w: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10</w:t>
            </w: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1.75</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2.1.4</w:t>
            </w: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81515A">
            <w:pPr>
              <w:pStyle w:val="Tabele"/>
              <w:jc w:val="both"/>
              <w:rPr>
                <w:sz w:val="21"/>
                <w:szCs w:val="21"/>
                <w:lang w:val="sq-AL"/>
              </w:rPr>
            </w:pPr>
            <w:r w:rsidRPr="00ED279D">
              <w:rPr>
                <w:sz w:val="21"/>
                <w:szCs w:val="21"/>
                <w:lang w:val="sq-AL"/>
              </w:rPr>
              <w:t xml:space="preserve">Planshpimi dhe zhvillimi që të përmbajë numrin e puseve, programimin e afatit kohor të shpimeve, metodologjinë dhe kostot e pritshme të shpimit, i hartuar edhe me qëllimin e identifikimit të zonave potencialisht të paeksploruara dhe pak të zhvilluara </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r w:rsidRPr="00ED279D">
              <w:rPr>
                <w:sz w:val="21"/>
                <w:szCs w:val="21"/>
                <w:lang w:val="sq-AL"/>
              </w:rPr>
              <w:t>5</w:t>
            </w: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4</w:t>
            </w: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0.70</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2.1.5.</w:t>
            </w: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both"/>
              <w:rPr>
                <w:sz w:val="21"/>
                <w:szCs w:val="21"/>
                <w:lang w:val="sq-AL"/>
              </w:rPr>
            </w:pPr>
            <w:r w:rsidRPr="00ED279D">
              <w:rPr>
                <w:sz w:val="21"/>
                <w:szCs w:val="21"/>
                <w:lang w:val="sq-AL"/>
              </w:rPr>
              <w:t xml:space="preserve">Plan për rigjenerimin e rezervave </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r w:rsidRPr="00ED279D">
              <w:rPr>
                <w:sz w:val="21"/>
                <w:szCs w:val="21"/>
                <w:lang w:val="sq-AL"/>
              </w:rPr>
              <w:t>10</w:t>
            </w: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9</w:t>
            </w: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1.58</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2.2</w:t>
            </w: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both"/>
              <w:rPr>
                <w:sz w:val="21"/>
                <w:szCs w:val="21"/>
                <w:lang w:val="sq-AL"/>
              </w:rPr>
            </w:pPr>
            <w:r w:rsidRPr="00ED279D">
              <w:rPr>
                <w:sz w:val="21"/>
                <w:szCs w:val="21"/>
                <w:lang w:val="sq-AL"/>
              </w:rPr>
              <w:t>Mjedisi</w:t>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p>
        </w:tc>
      </w:tr>
      <w:tr w:rsidR="003D7180" w:rsidRPr="00ED279D" w:rsidTr="00401D5B">
        <w:trPr>
          <w:trHeight w:val="899"/>
        </w:trPr>
        <w:tc>
          <w:tcPr>
            <w:tcW w:w="383" w:type="pct"/>
            <w:tcBorders>
              <w:top w:val="single" w:sz="4" w:space="0" w:color="auto"/>
              <w:left w:val="single" w:sz="4" w:space="0" w:color="auto"/>
              <w:bottom w:val="single" w:sz="4" w:space="0" w:color="auto"/>
              <w:right w:val="single" w:sz="4" w:space="0" w:color="auto"/>
            </w:tcBorders>
          </w:tcPr>
          <w:p w:rsidR="003D7180" w:rsidRPr="00ED279D" w:rsidRDefault="003D7180" w:rsidP="00644C92">
            <w:pPr>
              <w:pStyle w:val="Tabele"/>
              <w:rPr>
                <w:sz w:val="21"/>
                <w:szCs w:val="21"/>
                <w:lang w:val="sq-AL"/>
              </w:rPr>
            </w:pPr>
            <w:r w:rsidRPr="00ED279D">
              <w:rPr>
                <w:sz w:val="21"/>
                <w:szCs w:val="21"/>
                <w:lang w:val="sq-AL"/>
              </w:rPr>
              <w:t>2.2.1</w:t>
            </w:r>
          </w:p>
        </w:tc>
        <w:tc>
          <w:tcPr>
            <w:tcW w:w="2630"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both"/>
              <w:rPr>
                <w:sz w:val="21"/>
                <w:szCs w:val="21"/>
                <w:lang w:val="sq-AL"/>
              </w:rPr>
            </w:pPr>
            <w:r w:rsidRPr="00ED279D">
              <w:rPr>
                <w:sz w:val="21"/>
                <w:szCs w:val="21"/>
                <w:lang w:val="sq-AL"/>
              </w:rPr>
              <w:t>Planet për përmirësimin e performancës mjedisore (ajër, ujë, lëndë të ngurta) në përputhje me kërkesat ligjore në Shqipëri (apo edhe kërkesa ligjore më të rrepta) në të gjitha pikat e aktivitetit</w:t>
            </w:r>
            <w:r w:rsidRPr="00ED279D">
              <w:rPr>
                <w:sz w:val="21"/>
                <w:szCs w:val="21"/>
                <w:lang w:val="sq-AL"/>
              </w:rPr>
              <w:tab/>
            </w:r>
            <w:r w:rsidRPr="00ED279D">
              <w:rPr>
                <w:sz w:val="21"/>
                <w:szCs w:val="21"/>
                <w:lang w:val="sq-AL"/>
              </w:rPr>
              <w:tab/>
            </w: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highlight w:val="yellow"/>
                <w:lang w:val="sq-AL"/>
              </w:rPr>
            </w:pPr>
            <w:r w:rsidRPr="00ED279D">
              <w:rPr>
                <w:sz w:val="21"/>
                <w:szCs w:val="21"/>
                <w:lang w:val="sq-AL"/>
              </w:rPr>
              <w:t>20</w:t>
            </w: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16</w:t>
            </w:r>
          </w:p>
        </w:tc>
        <w:tc>
          <w:tcPr>
            <w:tcW w:w="626"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r w:rsidRPr="00ED279D">
              <w:rPr>
                <w:sz w:val="21"/>
                <w:szCs w:val="21"/>
                <w:lang w:val="sq-AL"/>
              </w:rPr>
              <w:t>2.80</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2.3</w:t>
            </w:r>
          </w:p>
        </w:tc>
        <w:tc>
          <w:tcPr>
            <w:tcW w:w="2630"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both"/>
              <w:rPr>
                <w:sz w:val="21"/>
                <w:szCs w:val="21"/>
                <w:lang w:val="sq-AL"/>
              </w:rPr>
            </w:pPr>
            <w:r w:rsidRPr="00ED279D">
              <w:rPr>
                <w:sz w:val="21"/>
                <w:szCs w:val="21"/>
                <w:lang w:val="sq-AL"/>
              </w:rPr>
              <w:t>Efikasiteti</w:t>
            </w: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663" w:type="pct"/>
            <w:tcBorders>
              <w:top w:val="single" w:sz="4" w:space="0" w:color="auto"/>
              <w:left w:val="single" w:sz="4" w:space="0" w:color="auto"/>
              <w:bottom w:val="single" w:sz="4" w:space="0" w:color="auto"/>
              <w:right w:val="single" w:sz="4" w:space="0" w:color="auto"/>
            </w:tcBorders>
          </w:tcPr>
          <w:p w:rsidR="003D7180" w:rsidRPr="00ED279D" w:rsidRDefault="003D7180" w:rsidP="00401D5B">
            <w:pPr>
              <w:pStyle w:val="Tabele"/>
              <w:jc w:val="right"/>
              <w:rPr>
                <w:sz w:val="21"/>
                <w:szCs w:val="21"/>
                <w:lang w:val="sq-AL"/>
              </w:rPr>
            </w:pPr>
          </w:p>
        </w:tc>
        <w:tc>
          <w:tcPr>
            <w:tcW w:w="62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2.3.1</w:t>
            </w:r>
          </w:p>
        </w:tc>
        <w:tc>
          <w:tcPr>
            <w:tcW w:w="2630"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both"/>
              <w:rPr>
                <w:sz w:val="21"/>
                <w:szCs w:val="21"/>
                <w:lang w:val="sq-AL"/>
              </w:rPr>
            </w:pPr>
            <w:r w:rsidRPr="00ED279D">
              <w:rPr>
                <w:sz w:val="21"/>
                <w:szCs w:val="21"/>
                <w:lang w:val="sq-AL"/>
              </w:rPr>
              <w:t>Plane për automatizimin e procesit për rritjen e eficencës së prodhimit dhe cilësisë së produktit</w:t>
            </w:r>
            <w:r w:rsidRPr="00ED279D">
              <w:rPr>
                <w:sz w:val="21"/>
                <w:szCs w:val="21"/>
                <w:lang w:val="sq-AL"/>
              </w:rPr>
              <w:tab/>
            </w: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r w:rsidRPr="00ED279D">
              <w:rPr>
                <w:sz w:val="21"/>
                <w:szCs w:val="21"/>
                <w:lang w:val="sq-AL"/>
              </w:rPr>
              <w:t>5</w:t>
            </w:r>
          </w:p>
        </w:tc>
        <w:tc>
          <w:tcPr>
            <w:tcW w:w="66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r w:rsidRPr="00ED279D">
              <w:rPr>
                <w:sz w:val="21"/>
                <w:szCs w:val="21"/>
                <w:lang w:val="sq-AL"/>
              </w:rPr>
              <w:t>4.5</w:t>
            </w:r>
          </w:p>
        </w:tc>
        <w:tc>
          <w:tcPr>
            <w:tcW w:w="62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r w:rsidRPr="00ED279D">
              <w:rPr>
                <w:sz w:val="21"/>
                <w:szCs w:val="21"/>
                <w:lang w:val="sq-AL"/>
              </w:rPr>
              <w:t>0.79</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2.4</w:t>
            </w:r>
          </w:p>
        </w:tc>
        <w:tc>
          <w:tcPr>
            <w:tcW w:w="2630"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both"/>
              <w:rPr>
                <w:sz w:val="21"/>
                <w:szCs w:val="21"/>
                <w:lang w:val="sq-AL"/>
              </w:rPr>
            </w:pPr>
            <w:r w:rsidRPr="00ED279D">
              <w:rPr>
                <w:sz w:val="21"/>
                <w:szCs w:val="21"/>
                <w:lang w:val="sq-AL"/>
              </w:rPr>
              <w:t>Shëndeti dhe siguria</w:t>
            </w: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66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p>
        </w:tc>
        <w:tc>
          <w:tcPr>
            <w:tcW w:w="62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2.4.1</w:t>
            </w:r>
          </w:p>
        </w:tc>
        <w:tc>
          <w:tcPr>
            <w:tcW w:w="2630"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both"/>
              <w:rPr>
                <w:sz w:val="21"/>
                <w:szCs w:val="21"/>
                <w:lang w:val="sq-AL"/>
              </w:rPr>
            </w:pPr>
            <w:r w:rsidRPr="00ED279D">
              <w:rPr>
                <w:sz w:val="21"/>
                <w:szCs w:val="21"/>
                <w:lang w:val="sq-AL"/>
              </w:rPr>
              <w:t xml:space="preserve">Përmirësime që duhen zbatuar në lidhje me shëndetin dhe sigurinë </w:t>
            </w: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r w:rsidRPr="00ED279D">
              <w:rPr>
                <w:sz w:val="21"/>
                <w:szCs w:val="21"/>
                <w:lang w:val="sq-AL"/>
              </w:rPr>
              <w:t>10</w:t>
            </w:r>
          </w:p>
        </w:tc>
        <w:tc>
          <w:tcPr>
            <w:tcW w:w="66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r w:rsidRPr="00ED279D">
              <w:rPr>
                <w:sz w:val="21"/>
                <w:szCs w:val="21"/>
                <w:lang w:val="sq-AL"/>
              </w:rPr>
              <w:t>8</w:t>
            </w:r>
          </w:p>
        </w:tc>
        <w:tc>
          <w:tcPr>
            <w:tcW w:w="62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r w:rsidRPr="00ED279D">
              <w:rPr>
                <w:sz w:val="21"/>
                <w:szCs w:val="21"/>
                <w:lang w:val="sq-AL"/>
              </w:rPr>
              <w:t>1.40</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2.4.2</w:t>
            </w:r>
          </w:p>
        </w:tc>
        <w:tc>
          <w:tcPr>
            <w:tcW w:w="2630"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both"/>
              <w:rPr>
                <w:sz w:val="21"/>
                <w:szCs w:val="21"/>
                <w:lang w:val="sq-AL"/>
              </w:rPr>
            </w:pPr>
            <w:r w:rsidRPr="00ED279D">
              <w:rPr>
                <w:sz w:val="21"/>
                <w:szCs w:val="21"/>
                <w:lang w:val="sq-AL"/>
              </w:rPr>
              <w:t>Përmirësime që duhet zbatuar në administrim</w:t>
            </w: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r w:rsidRPr="00ED279D">
              <w:rPr>
                <w:sz w:val="21"/>
                <w:szCs w:val="21"/>
                <w:lang w:val="sq-AL"/>
              </w:rPr>
              <w:t>5</w:t>
            </w:r>
          </w:p>
        </w:tc>
        <w:tc>
          <w:tcPr>
            <w:tcW w:w="66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r w:rsidRPr="00ED279D">
              <w:rPr>
                <w:sz w:val="21"/>
                <w:szCs w:val="21"/>
                <w:lang w:val="sq-AL"/>
              </w:rPr>
              <w:t>4</w:t>
            </w:r>
          </w:p>
        </w:tc>
        <w:tc>
          <w:tcPr>
            <w:tcW w:w="62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r w:rsidRPr="00ED279D">
              <w:rPr>
                <w:sz w:val="21"/>
                <w:szCs w:val="21"/>
                <w:lang w:val="sq-AL"/>
              </w:rPr>
              <w:t>0.70</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2.5</w:t>
            </w:r>
          </w:p>
        </w:tc>
        <w:tc>
          <w:tcPr>
            <w:tcW w:w="2630"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both"/>
              <w:rPr>
                <w:sz w:val="21"/>
                <w:szCs w:val="21"/>
                <w:lang w:val="sq-AL"/>
              </w:rPr>
            </w:pPr>
            <w:r w:rsidRPr="00ED279D">
              <w:rPr>
                <w:sz w:val="21"/>
                <w:szCs w:val="21"/>
                <w:lang w:val="sq-AL"/>
              </w:rPr>
              <w:t>Kapitali</w:t>
            </w: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66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p>
        </w:tc>
        <w:tc>
          <w:tcPr>
            <w:tcW w:w="62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2.5.1</w:t>
            </w:r>
          </w:p>
        </w:tc>
        <w:tc>
          <w:tcPr>
            <w:tcW w:w="2630"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A9142F">
            <w:pPr>
              <w:pStyle w:val="Tabele"/>
              <w:jc w:val="both"/>
              <w:rPr>
                <w:sz w:val="21"/>
                <w:szCs w:val="21"/>
                <w:lang w:val="sq-AL"/>
              </w:rPr>
            </w:pPr>
            <w:r w:rsidRPr="00ED279D">
              <w:rPr>
                <w:sz w:val="21"/>
                <w:szCs w:val="21"/>
                <w:lang w:val="sq-AL"/>
              </w:rPr>
              <w:t>Program i plotë i investimeve kapitale gjatë 5 viteve të ardhsh</w:t>
            </w:r>
            <w:r w:rsidR="00A9142F" w:rsidRPr="00ED279D">
              <w:rPr>
                <w:sz w:val="21"/>
                <w:szCs w:val="21"/>
                <w:lang w:val="sq-AL"/>
              </w:rPr>
              <w:t>me</w:t>
            </w:r>
            <w:r w:rsidRPr="00ED279D">
              <w:rPr>
                <w:sz w:val="21"/>
                <w:szCs w:val="21"/>
                <w:lang w:val="sq-AL"/>
              </w:rPr>
              <w:t xml:space="preserve">, bazuar në të mësipërmet </w:t>
            </w: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r w:rsidRPr="00ED279D">
              <w:rPr>
                <w:sz w:val="21"/>
                <w:szCs w:val="21"/>
                <w:lang w:val="sq-AL"/>
              </w:rPr>
              <w:t>10</w:t>
            </w:r>
          </w:p>
        </w:tc>
        <w:tc>
          <w:tcPr>
            <w:tcW w:w="66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r w:rsidRPr="00ED279D">
              <w:rPr>
                <w:sz w:val="21"/>
                <w:szCs w:val="21"/>
                <w:lang w:val="sq-AL"/>
              </w:rPr>
              <w:t>5</w:t>
            </w:r>
          </w:p>
        </w:tc>
        <w:tc>
          <w:tcPr>
            <w:tcW w:w="62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r w:rsidRPr="00ED279D">
              <w:rPr>
                <w:sz w:val="21"/>
                <w:szCs w:val="21"/>
                <w:lang w:val="sq-AL"/>
              </w:rPr>
              <w:t>0.88</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2.6</w:t>
            </w:r>
          </w:p>
        </w:tc>
        <w:tc>
          <w:tcPr>
            <w:tcW w:w="2630"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both"/>
              <w:rPr>
                <w:sz w:val="21"/>
                <w:szCs w:val="21"/>
                <w:lang w:val="sq-AL"/>
              </w:rPr>
            </w:pPr>
            <w:r w:rsidRPr="00ED279D">
              <w:rPr>
                <w:sz w:val="21"/>
                <w:szCs w:val="21"/>
                <w:lang w:val="sq-AL"/>
              </w:rPr>
              <w:t>Burimet njerëzore</w:t>
            </w: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66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p>
        </w:tc>
        <w:tc>
          <w:tcPr>
            <w:tcW w:w="62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2.6.1</w:t>
            </w:r>
          </w:p>
        </w:tc>
        <w:tc>
          <w:tcPr>
            <w:tcW w:w="2630"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both"/>
              <w:rPr>
                <w:sz w:val="21"/>
                <w:szCs w:val="21"/>
                <w:lang w:val="sq-AL"/>
              </w:rPr>
            </w:pPr>
            <w:r w:rsidRPr="00ED279D">
              <w:rPr>
                <w:sz w:val="21"/>
                <w:szCs w:val="21"/>
                <w:lang w:val="sq-AL"/>
              </w:rPr>
              <w:t>Planet për zvogëlimin e impakteve sociale si rezultat i racionalizimit të fuqisë punëtore</w:t>
            </w: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r w:rsidRPr="00ED279D">
              <w:rPr>
                <w:sz w:val="21"/>
                <w:szCs w:val="21"/>
                <w:lang w:val="sq-AL"/>
              </w:rPr>
              <w:t>5</w:t>
            </w:r>
          </w:p>
        </w:tc>
        <w:tc>
          <w:tcPr>
            <w:tcW w:w="66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r w:rsidRPr="00ED279D">
              <w:rPr>
                <w:sz w:val="21"/>
                <w:szCs w:val="21"/>
                <w:lang w:val="sq-AL"/>
              </w:rPr>
              <w:t>4.5</w:t>
            </w:r>
          </w:p>
        </w:tc>
        <w:tc>
          <w:tcPr>
            <w:tcW w:w="62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r w:rsidRPr="00ED279D">
              <w:rPr>
                <w:sz w:val="21"/>
                <w:szCs w:val="21"/>
                <w:lang w:val="sq-AL"/>
              </w:rPr>
              <w:t>0.788</w:t>
            </w:r>
          </w:p>
        </w:tc>
      </w:tr>
      <w:tr w:rsidR="003D7180" w:rsidRPr="00ED279D" w:rsidTr="00401D5B">
        <w:tc>
          <w:tcPr>
            <w:tcW w:w="38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644C92">
            <w:pPr>
              <w:pStyle w:val="Tabele"/>
              <w:rPr>
                <w:sz w:val="21"/>
                <w:szCs w:val="21"/>
                <w:lang w:val="sq-AL"/>
              </w:rPr>
            </w:pPr>
            <w:r w:rsidRPr="00ED279D">
              <w:rPr>
                <w:sz w:val="21"/>
                <w:szCs w:val="21"/>
                <w:lang w:val="sq-AL"/>
              </w:rPr>
              <w:t>2.6.2</w:t>
            </w:r>
          </w:p>
        </w:tc>
        <w:tc>
          <w:tcPr>
            <w:tcW w:w="2630"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both"/>
              <w:rPr>
                <w:sz w:val="21"/>
                <w:szCs w:val="21"/>
                <w:lang w:val="sq-AL"/>
              </w:rPr>
            </w:pPr>
            <w:r w:rsidRPr="00ED279D">
              <w:rPr>
                <w:sz w:val="21"/>
                <w:szCs w:val="21"/>
                <w:lang w:val="sq-AL"/>
              </w:rPr>
              <w:t xml:space="preserve">Planet e trajnimit për të përmirësuar aftësitë dhe kompetencat e fuqisë punëtore </w:t>
            </w: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p>
        </w:tc>
        <w:tc>
          <w:tcPr>
            <w:tcW w:w="23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highlight w:val="yellow"/>
                <w:lang w:val="sq-AL"/>
              </w:rPr>
            </w:pPr>
            <w:r w:rsidRPr="00ED279D">
              <w:rPr>
                <w:sz w:val="21"/>
                <w:szCs w:val="21"/>
                <w:lang w:val="sq-AL"/>
              </w:rPr>
              <w:t>5</w:t>
            </w:r>
          </w:p>
        </w:tc>
        <w:tc>
          <w:tcPr>
            <w:tcW w:w="663"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r w:rsidRPr="00ED279D">
              <w:rPr>
                <w:sz w:val="21"/>
                <w:szCs w:val="21"/>
                <w:lang w:val="sq-AL"/>
              </w:rPr>
              <w:t>3</w:t>
            </w:r>
          </w:p>
        </w:tc>
        <w:tc>
          <w:tcPr>
            <w:tcW w:w="626" w:type="pct"/>
            <w:tcBorders>
              <w:top w:val="single" w:sz="4" w:space="0" w:color="auto"/>
              <w:left w:val="single" w:sz="4" w:space="0" w:color="auto"/>
              <w:bottom w:val="single" w:sz="4" w:space="0" w:color="auto"/>
              <w:right w:val="single" w:sz="4" w:space="0" w:color="auto"/>
            </w:tcBorders>
            <w:shd w:val="clear" w:color="auto" w:fill="FFFFFF"/>
          </w:tcPr>
          <w:p w:rsidR="003D7180" w:rsidRPr="00ED279D" w:rsidRDefault="003D7180" w:rsidP="00401D5B">
            <w:pPr>
              <w:pStyle w:val="Tabele"/>
              <w:jc w:val="right"/>
              <w:rPr>
                <w:sz w:val="21"/>
                <w:szCs w:val="21"/>
                <w:lang w:val="sq-AL"/>
              </w:rPr>
            </w:pPr>
            <w:r w:rsidRPr="00ED279D">
              <w:rPr>
                <w:sz w:val="21"/>
                <w:szCs w:val="21"/>
                <w:lang w:val="sq-AL"/>
              </w:rPr>
              <w:t>0.525</w:t>
            </w:r>
          </w:p>
        </w:tc>
      </w:tr>
    </w:tbl>
    <w:p w:rsidR="003D7180" w:rsidRPr="00ED279D" w:rsidRDefault="003D7180" w:rsidP="003D7180">
      <w:pPr>
        <w:pStyle w:val="Paragrafi"/>
        <w:rPr>
          <w:lang w:val="sq-AL"/>
        </w:rPr>
      </w:pPr>
    </w:p>
    <w:p w:rsidR="003D7180" w:rsidRPr="00ED279D" w:rsidRDefault="009850BB" w:rsidP="003D7180">
      <w:pPr>
        <w:pStyle w:val="Paragrafi"/>
        <w:rPr>
          <w:lang w:val="sq-AL"/>
        </w:rPr>
      </w:pPr>
      <w:r w:rsidRPr="00ED279D">
        <w:rPr>
          <w:lang w:val="sq-AL"/>
        </w:rPr>
        <w:t xml:space="preserve">KANDIDATI 5 </w:t>
      </w:r>
      <w:r w:rsidR="003D7180" w:rsidRPr="00ED279D">
        <w:rPr>
          <w:lang w:val="sq-AL"/>
        </w:rPr>
        <w:t>– JSC GazProm Neft (“Gazprom” ose “</w:t>
      </w:r>
      <w:r w:rsidR="002C0A63" w:rsidRPr="00ED279D">
        <w:rPr>
          <w:lang w:val="sq-AL"/>
        </w:rPr>
        <w:t>k</w:t>
      </w:r>
      <w:r w:rsidR="003D7180" w:rsidRPr="00ED279D">
        <w:rPr>
          <w:lang w:val="sq-AL"/>
        </w:rPr>
        <w:t>andidati”)</w:t>
      </w:r>
    </w:p>
    <w:p w:rsidR="003D7180" w:rsidRPr="00ED279D" w:rsidRDefault="003D7180" w:rsidP="003D7180">
      <w:pPr>
        <w:pStyle w:val="Paragrafi"/>
        <w:rPr>
          <w:lang w:val="sq-AL"/>
        </w:rPr>
      </w:pPr>
      <w:r w:rsidRPr="00ED279D">
        <w:rPr>
          <w:lang w:val="sq-AL"/>
        </w:rPr>
        <w:t xml:space="preserve">Më pas vlerësojmë ofertën e paraqitur nga JSC GazProm Neft. Në përputhje me vendimin e Këshillit të Ministrave nr. 107, kapitulli II paragrafi 2, dokumentet e paraqitura nga kandidati konsistojnë në një letër të shkurtër, pa dokumente mbështetëse apo informacione të tjera, pa një planbiznesi të detajuar, pa garanci të ofertës, pa pranimin e termave të ofertës, dhe me një ofertë financiare prej USD $ 52 milionë (jo euro), e cila ishte gjithashtu e kushtëzuar nga një numër kushtesh që nuk janë në objektin e </w:t>
      </w:r>
      <w:r w:rsidR="0081515A" w:rsidRPr="00ED279D">
        <w:rPr>
          <w:lang w:val="sq-AL"/>
        </w:rPr>
        <w:t xml:space="preserve">të vendimit të Këshillit të Ministrave </w:t>
      </w:r>
      <w:r w:rsidRPr="00ED279D">
        <w:rPr>
          <w:lang w:val="sq-AL"/>
        </w:rPr>
        <w:t>nr. 107. Si rrjedhojë</w:t>
      </w:r>
      <w:r w:rsidR="0081515A" w:rsidRPr="00ED279D">
        <w:rPr>
          <w:lang w:val="sq-AL"/>
        </w:rPr>
        <w:t>,</w:t>
      </w:r>
      <w:r w:rsidRPr="00ED279D">
        <w:rPr>
          <w:lang w:val="sq-AL"/>
        </w:rPr>
        <w:t xml:space="preserve"> dhe pas diskutimeve në takimin e datës 8 shtator 2012, Komisioni vendos të refuzojë këtë propozim pa ndonjë vlerësim të mëtejshëm, për shkak të mospërputhjes me një shumëllojshmëri kërkesash të dokumenteve të tenderit. </w:t>
      </w:r>
    </w:p>
    <w:p w:rsidR="003D7180" w:rsidRPr="00ED279D" w:rsidRDefault="009850BB" w:rsidP="003D7180">
      <w:pPr>
        <w:pStyle w:val="Paragrafi"/>
        <w:rPr>
          <w:lang w:val="sq-AL"/>
        </w:rPr>
      </w:pPr>
      <w:r w:rsidRPr="00ED279D">
        <w:rPr>
          <w:lang w:val="sq-AL"/>
        </w:rPr>
        <w:t xml:space="preserve">KANDIDATI 6 </w:t>
      </w:r>
      <w:r w:rsidR="003D7180" w:rsidRPr="00ED279D">
        <w:rPr>
          <w:lang w:val="sq-AL"/>
        </w:rPr>
        <w:t>– Ecolog International FZE (“Ecolog” ose “</w:t>
      </w:r>
      <w:r w:rsidR="0081515A" w:rsidRPr="00ED279D">
        <w:rPr>
          <w:lang w:val="sq-AL"/>
        </w:rPr>
        <w:t>k</w:t>
      </w:r>
      <w:r w:rsidR="003D7180" w:rsidRPr="00ED279D">
        <w:rPr>
          <w:lang w:val="sq-AL"/>
        </w:rPr>
        <w:t>andidati”)</w:t>
      </w:r>
    </w:p>
    <w:p w:rsidR="003D7180" w:rsidRPr="00ED279D" w:rsidRDefault="003D7180" w:rsidP="003D7180">
      <w:pPr>
        <w:pStyle w:val="Paragrafi"/>
        <w:rPr>
          <w:lang w:val="sq-AL"/>
        </w:rPr>
      </w:pPr>
      <w:r w:rsidRPr="00ED279D">
        <w:rPr>
          <w:lang w:val="sq-AL"/>
        </w:rPr>
        <w:t xml:space="preserve">Së fundmi kemi vlerësuar ofertën e Ecolog International FZE. Në përputhje me vendimin e Këshillit të Ministrave nr. 107, </w:t>
      </w:r>
      <w:r w:rsidR="003C5B39" w:rsidRPr="00ED279D">
        <w:rPr>
          <w:lang w:val="sq-AL"/>
        </w:rPr>
        <w:t>kapitulli II</w:t>
      </w:r>
      <w:r w:rsidRPr="00ED279D">
        <w:rPr>
          <w:lang w:val="sq-AL"/>
        </w:rPr>
        <w:t xml:space="preserve"> paragrafi 2, dokumentet e paraqitura nga kandidati përbëhen nga një letër e shkurtër me informacione minimale mbështetëse, pa një planbiznes të detajuar, pa garanci oferte, pa pranimin e termave dhe kushteve të ofertës dhe pa ofertë financiare. Si rrjedhojë, dhe sipas bisedimeve të Komisionit në datën 8 shtator 2012, Komisioni vendos të refuzojë këtë propozim pa ndonjë vlerësim të mëtejshëm, për shkak të mospërputhjes me një shumëllojshmëri kërkesash të dokumenteve të tenderit.</w:t>
      </w:r>
    </w:p>
    <w:p w:rsidR="003D7180" w:rsidRPr="00ED279D" w:rsidRDefault="009850BB" w:rsidP="003D7180">
      <w:pPr>
        <w:pStyle w:val="Paragrafi"/>
        <w:rPr>
          <w:lang w:val="sq-AL"/>
        </w:rPr>
      </w:pPr>
      <w:r w:rsidRPr="00ED279D">
        <w:rPr>
          <w:lang w:val="sq-AL"/>
        </w:rPr>
        <w:t xml:space="preserve">PËRFUNDIM </w:t>
      </w:r>
    </w:p>
    <w:p w:rsidR="003D7180" w:rsidRPr="00ED279D" w:rsidRDefault="003D7180" w:rsidP="003D7180">
      <w:pPr>
        <w:pStyle w:val="Paragrafi"/>
        <w:rPr>
          <w:lang w:val="sq-AL"/>
        </w:rPr>
      </w:pPr>
      <w:r w:rsidRPr="00ED279D">
        <w:rPr>
          <w:lang w:val="sq-AL"/>
        </w:rPr>
        <w:t xml:space="preserve">Ky raport përmban vlerësimin e Komisionit të Vlerësimit të Ofertave, për tri ofertat e “përputhura”, të marra nga Komisioni dhe një shpjegim të refuzimit të ofertuesve të tjerë. Si përfundim, Komisioni vendos të pranojë ofertën e Konsorciumit Vetro Energy </w:t>
      </w:r>
      <w:r w:rsidR="00547525" w:rsidRPr="00ED279D">
        <w:rPr>
          <w:lang w:val="sq-AL"/>
        </w:rPr>
        <w:t>PTE.</w:t>
      </w:r>
      <w:r w:rsidRPr="00ED279D">
        <w:rPr>
          <w:lang w:val="sq-AL"/>
        </w:rPr>
        <w:t xml:space="preserve"> Ltd</w:t>
      </w:r>
      <w:r w:rsidR="009C1DE4" w:rsidRPr="00ED279D">
        <w:rPr>
          <w:lang w:val="sq-AL"/>
        </w:rPr>
        <w:t>.</w:t>
      </w:r>
      <w:r w:rsidRPr="00ED279D">
        <w:rPr>
          <w:lang w:val="sq-AL"/>
        </w:rPr>
        <w:t xml:space="preserve">, si ofertën me pikët më të larta, si rrjedhojë e meritës së ndërthurur teknike dhe financiare dhe i rekomandon Këshillit të Ministrave të shpallë si fitues të tenderit Konsorciumin Vetro Energy </w:t>
      </w:r>
      <w:r w:rsidR="00547525" w:rsidRPr="00ED279D">
        <w:rPr>
          <w:lang w:val="sq-AL"/>
        </w:rPr>
        <w:t>PTE.</w:t>
      </w:r>
      <w:r w:rsidRPr="00ED279D">
        <w:rPr>
          <w:lang w:val="sq-AL"/>
        </w:rPr>
        <w:t xml:space="preserve"> Ltd. </w:t>
      </w:r>
    </w:p>
    <w:p w:rsidR="003D7180" w:rsidRPr="00ED279D" w:rsidRDefault="003D7180" w:rsidP="003D7180">
      <w:pPr>
        <w:pStyle w:val="Paragrafi"/>
        <w:rPr>
          <w:lang w:val="sq-AL"/>
        </w:rPr>
      </w:pPr>
    </w:p>
    <w:p w:rsidR="00CB2512" w:rsidRPr="00ED279D" w:rsidRDefault="00CB2512" w:rsidP="003D7180">
      <w:pPr>
        <w:pStyle w:val="Paragrafi"/>
        <w:rPr>
          <w:lang w:val="sq-AL"/>
        </w:rPr>
      </w:pPr>
    </w:p>
    <w:p w:rsidR="00CB2512" w:rsidRPr="00ED279D" w:rsidRDefault="00CB2512" w:rsidP="003D7180">
      <w:pPr>
        <w:pStyle w:val="Paragrafi"/>
        <w:rPr>
          <w:lang w:val="sq-AL"/>
        </w:rPr>
      </w:pPr>
    </w:p>
    <w:p w:rsidR="00CB2512" w:rsidRPr="00ED279D" w:rsidRDefault="00CB2512" w:rsidP="003D7180">
      <w:pPr>
        <w:pStyle w:val="Paragrafi"/>
        <w:rPr>
          <w:lang w:val="sq-AL"/>
        </w:rPr>
      </w:pPr>
    </w:p>
    <w:p w:rsidR="00CB2512" w:rsidRPr="00ED279D" w:rsidRDefault="00CB2512" w:rsidP="003D7180">
      <w:pPr>
        <w:pStyle w:val="Paragrafi"/>
        <w:rPr>
          <w:lang w:val="sq-AL"/>
        </w:rPr>
      </w:pPr>
    </w:p>
    <w:p w:rsidR="003D7180" w:rsidRPr="00ED279D" w:rsidRDefault="003D7180" w:rsidP="003D7180">
      <w:pPr>
        <w:pStyle w:val="Paragrafi"/>
        <w:rPr>
          <w:lang w:val="sq-AL"/>
        </w:rPr>
      </w:pPr>
      <w:r w:rsidRPr="00ED279D">
        <w:rPr>
          <w:lang w:val="sq-AL"/>
        </w:rPr>
        <w:t>Tabela e vlerësimit</w:t>
      </w:r>
    </w:p>
    <w:p w:rsidR="00CB2512" w:rsidRPr="00ED279D" w:rsidRDefault="00CB2512" w:rsidP="003D7180">
      <w:pPr>
        <w:pStyle w:val="Paragrafi"/>
        <w:rPr>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1559"/>
        <w:gridCol w:w="1134"/>
        <w:gridCol w:w="1231"/>
        <w:gridCol w:w="960"/>
        <w:gridCol w:w="1064"/>
        <w:gridCol w:w="821"/>
      </w:tblGrid>
      <w:tr w:rsidR="00401D5B" w:rsidRPr="00ED279D" w:rsidTr="00912518">
        <w:trPr>
          <w:jc w:val="center"/>
        </w:trPr>
        <w:tc>
          <w:tcPr>
            <w:tcW w:w="2518" w:type="dxa"/>
          </w:tcPr>
          <w:p w:rsidR="00401D5B" w:rsidRPr="00ED279D" w:rsidRDefault="00CB2512" w:rsidP="003C5B39">
            <w:pPr>
              <w:pStyle w:val="Tabele"/>
              <w:jc w:val="center"/>
              <w:rPr>
                <w:b/>
                <w:sz w:val="21"/>
                <w:szCs w:val="21"/>
                <w:lang w:val="sq-AL"/>
              </w:rPr>
            </w:pPr>
            <w:r w:rsidRPr="00ED279D">
              <w:rPr>
                <w:b/>
                <w:sz w:val="21"/>
                <w:szCs w:val="21"/>
                <w:lang w:val="sq-AL"/>
              </w:rPr>
              <w:t>Tenderi “Albpetrol” rezultatet e pikëzimit</w:t>
            </w:r>
          </w:p>
        </w:tc>
        <w:tc>
          <w:tcPr>
            <w:tcW w:w="1559" w:type="dxa"/>
          </w:tcPr>
          <w:p w:rsidR="00401D5B" w:rsidRPr="00ED279D" w:rsidRDefault="00401D5B" w:rsidP="003C5B39">
            <w:pPr>
              <w:pStyle w:val="Tabele"/>
              <w:jc w:val="center"/>
              <w:rPr>
                <w:b/>
                <w:sz w:val="21"/>
                <w:szCs w:val="21"/>
                <w:lang w:val="sq-AL"/>
              </w:rPr>
            </w:pPr>
            <w:r w:rsidRPr="00ED279D">
              <w:rPr>
                <w:b/>
                <w:sz w:val="21"/>
                <w:szCs w:val="21"/>
                <w:lang w:val="sq-AL"/>
              </w:rPr>
              <w:t>Konsorciumi Vetro</w:t>
            </w:r>
          </w:p>
        </w:tc>
        <w:tc>
          <w:tcPr>
            <w:tcW w:w="1134" w:type="dxa"/>
          </w:tcPr>
          <w:p w:rsidR="00401D5B" w:rsidRPr="00ED279D" w:rsidRDefault="00401D5B" w:rsidP="003C5B39">
            <w:pPr>
              <w:pStyle w:val="Tabele"/>
              <w:jc w:val="center"/>
              <w:rPr>
                <w:b/>
                <w:sz w:val="21"/>
                <w:szCs w:val="21"/>
                <w:lang w:val="sq-AL"/>
              </w:rPr>
            </w:pPr>
            <w:r w:rsidRPr="00ED279D">
              <w:rPr>
                <w:b/>
                <w:sz w:val="21"/>
                <w:szCs w:val="21"/>
                <w:lang w:val="sq-AL"/>
              </w:rPr>
              <w:t>Amber Shine</w:t>
            </w:r>
          </w:p>
        </w:tc>
        <w:tc>
          <w:tcPr>
            <w:tcW w:w="1231" w:type="dxa"/>
          </w:tcPr>
          <w:p w:rsidR="00401D5B" w:rsidRPr="00ED279D" w:rsidRDefault="00401D5B" w:rsidP="003C5B39">
            <w:pPr>
              <w:pStyle w:val="Tabele"/>
              <w:jc w:val="center"/>
              <w:rPr>
                <w:b/>
                <w:sz w:val="21"/>
                <w:szCs w:val="21"/>
                <w:lang w:val="sq-AL"/>
              </w:rPr>
            </w:pPr>
            <w:r w:rsidRPr="00ED279D">
              <w:rPr>
                <w:b/>
                <w:sz w:val="21"/>
                <w:szCs w:val="21"/>
                <w:lang w:val="sq-AL"/>
              </w:rPr>
              <w:t>Brightoil</w:t>
            </w:r>
          </w:p>
        </w:tc>
        <w:tc>
          <w:tcPr>
            <w:tcW w:w="0" w:type="auto"/>
          </w:tcPr>
          <w:p w:rsidR="00401D5B" w:rsidRPr="00ED279D" w:rsidRDefault="00401D5B" w:rsidP="003C5B39">
            <w:pPr>
              <w:pStyle w:val="Tabele"/>
              <w:jc w:val="center"/>
              <w:rPr>
                <w:b/>
                <w:sz w:val="21"/>
                <w:szCs w:val="21"/>
                <w:lang w:val="sq-AL"/>
              </w:rPr>
            </w:pPr>
            <w:r w:rsidRPr="00ED279D">
              <w:rPr>
                <w:b/>
                <w:sz w:val="21"/>
                <w:szCs w:val="21"/>
                <w:lang w:val="sq-AL"/>
              </w:rPr>
              <w:t>Bankers</w:t>
            </w:r>
          </w:p>
        </w:tc>
        <w:tc>
          <w:tcPr>
            <w:tcW w:w="0" w:type="auto"/>
          </w:tcPr>
          <w:p w:rsidR="00401D5B" w:rsidRPr="00ED279D" w:rsidRDefault="00401D5B" w:rsidP="003C5B39">
            <w:pPr>
              <w:pStyle w:val="Tabele"/>
              <w:jc w:val="center"/>
              <w:rPr>
                <w:b/>
                <w:sz w:val="21"/>
                <w:szCs w:val="21"/>
                <w:lang w:val="sq-AL"/>
              </w:rPr>
            </w:pPr>
            <w:r w:rsidRPr="00ED279D">
              <w:rPr>
                <w:b/>
                <w:sz w:val="21"/>
                <w:szCs w:val="21"/>
                <w:lang w:val="sq-AL"/>
              </w:rPr>
              <w:t>Gazprom</w:t>
            </w:r>
          </w:p>
        </w:tc>
        <w:tc>
          <w:tcPr>
            <w:tcW w:w="0" w:type="auto"/>
          </w:tcPr>
          <w:p w:rsidR="00401D5B" w:rsidRPr="00ED279D" w:rsidRDefault="00401D5B" w:rsidP="003C5B39">
            <w:pPr>
              <w:pStyle w:val="Tabele"/>
              <w:jc w:val="center"/>
              <w:rPr>
                <w:b/>
                <w:sz w:val="21"/>
                <w:szCs w:val="21"/>
                <w:lang w:val="sq-AL"/>
              </w:rPr>
            </w:pPr>
            <w:r w:rsidRPr="00ED279D">
              <w:rPr>
                <w:b/>
                <w:sz w:val="21"/>
                <w:szCs w:val="21"/>
                <w:lang w:val="sq-AL"/>
              </w:rPr>
              <w:t>Ecolog</w:t>
            </w:r>
          </w:p>
        </w:tc>
      </w:tr>
      <w:tr w:rsidR="00401D5B" w:rsidRPr="00ED279D" w:rsidTr="00912518">
        <w:trPr>
          <w:jc w:val="center"/>
        </w:trPr>
        <w:tc>
          <w:tcPr>
            <w:tcW w:w="2518" w:type="dxa"/>
          </w:tcPr>
          <w:p w:rsidR="00401D5B" w:rsidRPr="00ED279D" w:rsidRDefault="00401D5B" w:rsidP="003C5B39">
            <w:pPr>
              <w:pStyle w:val="Tabele"/>
              <w:rPr>
                <w:sz w:val="21"/>
                <w:szCs w:val="21"/>
                <w:lang w:val="sq-AL"/>
              </w:rPr>
            </w:pPr>
            <w:r w:rsidRPr="00ED279D">
              <w:rPr>
                <w:sz w:val="21"/>
                <w:szCs w:val="21"/>
                <w:lang w:val="sq-AL"/>
              </w:rPr>
              <w:t xml:space="preserve">Ofertë e përputhur </w:t>
            </w:r>
          </w:p>
        </w:tc>
        <w:tc>
          <w:tcPr>
            <w:tcW w:w="1559" w:type="dxa"/>
          </w:tcPr>
          <w:p w:rsidR="00401D5B" w:rsidRPr="00ED279D" w:rsidRDefault="00401D5B" w:rsidP="00912518">
            <w:pPr>
              <w:pStyle w:val="Tabele"/>
              <w:jc w:val="right"/>
              <w:rPr>
                <w:sz w:val="21"/>
                <w:szCs w:val="21"/>
                <w:lang w:val="sq-AL"/>
              </w:rPr>
            </w:pPr>
            <w:r w:rsidRPr="00ED279D">
              <w:rPr>
                <w:sz w:val="21"/>
                <w:szCs w:val="21"/>
                <w:lang w:val="sq-AL"/>
              </w:rPr>
              <w:t xml:space="preserve">Po </w:t>
            </w:r>
          </w:p>
        </w:tc>
        <w:tc>
          <w:tcPr>
            <w:tcW w:w="1134" w:type="dxa"/>
          </w:tcPr>
          <w:p w:rsidR="00401D5B" w:rsidRPr="00ED279D" w:rsidRDefault="00401D5B" w:rsidP="00912518">
            <w:pPr>
              <w:pStyle w:val="Tabele"/>
              <w:jc w:val="right"/>
              <w:rPr>
                <w:sz w:val="21"/>
                <w:szCs w:val="21"/>
                <w:lang w:val="sq-AL"/>
              </w:rPr>
            </w:pPr>
            <w:r w:rsidRPr="00ED279D">
              <w:rPr>
                <w:sz w:val="21"/>
                <w:szCs w:val="21"/>
                <w:lang w:val="sq-AL"/>
              </w:rPr>
              <w:t>Jo</w:t>
            </w:r>
          </w:p>
        </w:tc>
        <w:tc>
          <w:tcPr>
            <w:tcW w:w="1231" w:type="dxa"/>
          </w:tcPr>
          <w:p w:rsidR="00401D5B" w:rsidRPr="00ED279D" w:rsidRDefault="00401D5B" w:rsidP="00912518">
            <w:pPr>
              <w:pStyle w:val="Tabele"/>
              <w:jc w:val="right"/>
              <w:rPr>
                <w:sz w:val="21"/>
                <w:szCs w:val="21"/>
                <w:lang w:val="sq-AL"/>
              </w:rPr>
            </w:pPr>
            <w:r w:rsidRPr="00ED279D">
              <w:rPr>
                <w:sz w:val="21"/>
                <w:szCs w:val="21"/>
                <w:lang w:val="sq-AL"/>
              </w:rPr>
              <w:t>Po</w:t>
            </w:r>
          </w:p>
        </w:tc>
        <w:tc>
          <w:tcPr>
            <w:tcW w:w="0" w:type="auto"/>
          </w:tcPr>
          <w:p w:rsidR="00401D5B" w:rsidRPr="00ED279D" w:rsidRDefault="00401D5B" w:rsidP="00912518">
            <w:pPr>
              <w:pStyle w:val="Tabele"/>
              <w:jc w:val="right"/>
              <w:rPr>
                <w:sz w:val="21"/>
                <w:szCs w:val="21"/>
                <w:lang w:val="sq-AL"/>
              </w:rPr>
            </w:pPr>
            <w:r w:rsidRPr="00ED279D">
              <w:rPr>
                <w:sz w:val="21"/>
                <w:szCs w:val="21"/>
                <w:lang w:val="sq-AL"/>
              </w:rPr>
              <w:t>Po</w:t>
            </w:r>
          </w:p>
        </w:tc>
        <w:tc>
          <w:tcPr>
            <w:tcW w:w="0" w:type="auto"/>
          </w:tcPr>
          <w:p w:rsidR="00401D5B" w:rsidRPr="00ED279D" w:rsidRDefault="00401D5B" w:rsidP="00912518">
            <w:pPr>
              <w:pStyle w:val="Tabele"/>
              <w:jc w:val="right"/>
              <w:rPr>
                <w:sz w:val="21"/>
                <w:szCs w:val="21"/>
                <w:lang w:val="sq-AL"/>
              </w:rPr>
            </w:pPr>
            <w:r w:rsidRPr="00ED279D">
              <w:rPr>
                <w:sz w:val="21"/>
                <w:szCs w:val="21"/>
                <w:lang w:val="sq-AL"/>
              </w:rPr>
              <w:t>Jo</w:t>
            </w:r>
          </w:p>
        </w:tc>
        <w:tc>
          <w:tcPr>
            <w:tcW w:w="0" w:type="auto"/>
          </w:tcPr>
          <w:p w:rsidR="00401D5B" w:rsidRPr="00ED279D" w:rsidRDefault="00401D5B" w:rsidP="00912518">
            <w:pPr>
              <w:pStyle w:val="Tabele"/>
              <w:jc w:val="right"/>
              <w:rPr>
                <w:sz w:val="21"/>
                <w:szCs w:val="21"/>
                <w:lang w:val="sq-AL"/>
              </w:rPr>
            </w:pPr>
            <w:r w:rsidRPr="00ED279D">
              <w:rPr>
                <w:sz w:val="21"/>
                <w:szCs w:val="21"/>
                <w:lang w:val="sq-AL"/>
              </w:rPr>
              <w:t>Jo</w:t>
            </w:r>
          </w:p>
        </w:tc>
      </w:tr>
      <w:tr w:rsidR="00401D5B" w:rsidRPr="00ED279D" w:rsidTr="00912518">
        <w:trPr>
          <w:jc w:val="center"/>
        </w:trPr>
        <w:tc>
          <w:tcPr>
            <w:tcW w:w="2518" w:type="dxa"/>
          </w:tcPr>
          <w:p w:rsidR="00401D5B" w:rsidRPr="00ED279D" w:rsidRDefault="00401D5B" w:rsidP="003C5B39">
            <w:pPr>
              <w:pStyle w:val="Tabele"/>
              <w:rPr>
                <w:sz w:val="21"/>
                <w:szCs w:val="21"/>
                <w:lang w:val="sq-AL"/>
              </w:rPr>
            </w:pPr>
            <w:r w:rsidRPr="00ED279D">
              <w:rPr>
                <w:sz w:val="21"/>
                <w:szCs w:val="21"/>
                <w:lang w:val="sq-AL"/>
              </w:rPr>
              <w:t>Pikët teknike</w:t>
            </w:r>
          </w:p>
        </w:tc>
        <w:tc>
          <w:tcPr>
            <w:tcW w:w="1559" w:type="dxa"/>
          </w:tcPr>
          <w:p w:rsidR="00401D5B" w:rsidRPr="00ED279D" w:rsidRDefault="00401D5B" w:rsidP="00912518">
            <w:pPr>
              <w:pStyle w:val="Tabele"/>
              <w:jc w:val="right"/>
              <w:rPr>
                <w:sz w:val="21"/>
                <w:szCs w:val="21"/>
                <w:lang w:val="sq-AL"/>
              </w:rPr>
            </w:pPr>
            <w:r w:rsidRPr="00ED279D">
              <w:rPr>
                <w:sz w:val="21"/>
                <w:szCs w:val="21"/>
                <w:lang w:val="sq-AL"/>
              </w:rPr>
              <w:t>22.79</w:t>
            </w:r>
          </w:p>
        </w:tc>
        <w:tc>
          <w:tcPr>
            <w:tcW w:w="1134" w:type="dxa"/>
          </w:tcPr>
          <w:p w:rsidR="00401D5B" w:rsidRPr="00ED279D" w:rsidRDefault="00401D5B" w:rsidP="00912518">
            <w:pPr>
              <w:pStyle w:val="Tabele"/>
              <w:jc w:val="right"/>
              <w:rPr>
                <w:sz w:val="21"/>
                <w:szCs w:val="21"/>
                <w:lang w:val="sq-AL"/>
              </w:rPr>
            </w:pPr>
            <w:r w:rsidRPr="00ED279D">
              <w:rPr>
                <w:sz w:val="21"/>
                <w:szCs w:val="21"/>
                <w:lang w:val="sq-AL"/>
              </w:rPr>
              <w:t>12.63</w:t>
            </w:r>
          </w:p>
        </w:tc>
        <w:tc>
          <w:tcPr>
            <w:tcW w:w="1231" w:type="dxa"/>
          </w:tcPr>
          <w:p w:rsidR="00401D5B" w:rsidRPr="00ED279D" w:rsidRDefault="00401D5B" w:rsidP="00912518">
            <w:pPr>
              <w:pStyle w:val="Tabele"/>
              <w:jc w:val="right"/>
              <w:rPr>
                <w:sz w:val="21"/>
                <w:szCs w:val="21"/>
                <w:lang w:val="sq-AL"/>
              </w:rPr>
            </w:pPr>
            <w:r w:rsidRPr="00ED279D">
              <w:rPr>
                <w:sz w:val="21"/>
                <w:szCs w:val="21"/>
                <w:lang w:val="sq-AL"/>
              </w:rPr>
              <w:t>18.18</w:t>
            </w:r>
          </w:p>
        </w:tc>
        <w:tc>
          <w:tcPr>
            <w:tcW w:w="0" w:type="auto"/>
          </w:tcPr>
          <w:p w:rsidR="00401D5B" w:rsidRPr="00ED279D" w:rsidRDefault="00401D5B" w:rsidP="00912518">
            <w:pPr>
              <w:pStyle w:val="Tabele"/>
              <w:jc w:val="right"/>
              <w:rPr>
                <w:sz w:val="21"/>
                <w:szCs w:val="21"/>
                <w:lang w:val="sq-AL"/>
              </w:rPr>
            </w:pPr>
            <w:r w:rsidRPr="00ED279D">
              <w:rPr>
                <w:sz w:val="21"/>
                <w:szCs w:val="21"/>
                <w:lang w:val="sq-AL"/>
              </w:rPr>
              <w:t>21.48</w:t>
            </w:r>
          </w:p>
        </w:tc>
        <w:tc>
          <w:tcPr>
            <w:tcW w:w="0" w:type="auto"/>
          </w:tcPr>
          <w:p w:rsidR="00401D5B" w:rsidRPr="00ED279D" w:rsidRDefault="00401D5B" w:rsidP="00912518">
            <w:pPr>
              <w:pStyle w:val="Tabele"/>
              <w:jc w:val="right"/>
              <w:rPr>
                <w:sz w:val="21"/>
                <w:szCs w:val="21"/>
                <w:lang w:val="sq-AL"/>
              </w:rPr>
            </w:pPr>
            <w:r w:rsidRPr="00ED279D">
              <w:rPr>
                <w:sz w:val="21"/>
                <w:szCs w:val="21"/>
                <w:lang w:val="sq-AL"/>
              </w:rPr>
              <w:t>0.00</w:t>
            </w:r>
          </w:p>
        </w:tc>
        <w:tc>
          <w:tcPr>
            <w:tcW w:w="0" w:type="auto"/>
          </w:tcPr>
          <w:p w:rsidR="00401D5B" w:rsidRPr="00ED279D" w:rsidRDefault="00401D5B" w:rsidP="00912518">
            <w:pPr>
              <w:pStyle w:val="Tabele"/>
              <w:jc w:val="right"/>
              <w:rPr>
                <w:sz w:val="21"/>
                <w:szCs w:val="21"/>
                <w:lang w:val="sq-AL"/>
              </w:rPr>
            </w:pPr>
            <w:r w:rsidRPr="00ED279D">
              <w:rPr>
                <w:sz w:val="21"/>
                <w:szCs w:val="21"/>
                <w:lang w:val="sq-AL"/>
              </w:rPr>
              <w:t>0.00</w:t>
            </w:r>
          </w:p>
        </w:tc>
      </w:tr>
      <w:tr w:rsidR="00401D5B" w:rsidRPr="00ED279D" w:rsidTr="00912518">
        <w:trPr>
          <w:jc w:val="center"/>
        </w:trPr>
        <w:tc>
          <w:tcPr>
            <w:tcW w:w="2518" w:type="dxa"/>
          </w:tcPr>
          <w:p w:rsidR="00401D5B" w:rsidRPr="00ED279D" w:rsidRDefault="00401D5B" w:rsidP="003C5B39">
            <w:pPr>
              <w:pStyle w:val="Tabele"/>
              <w:rPr>
                <w:sz w:val="21"/>
                <w:szCs w:val="21"/>
                <w:lang w:val="sq-AL"/>
              </w:rPr>
            </w:pPr>
            <w:r w:rsidRPr="00ED279D">
              <w:rPr>
                <w:sz w:val="21"/>
                <w:szCs w:val="21"/>
                <w:lang w:val="sq-AL"/>
              </w:rPr>
              <w:t xml:space="preserve">Pikët financiare </w:t>
            </w:r>
          </w:p>
        </w:tc>
        <w:tc>
          <w:tcPr>
            <w:tcW w:w="1559" w:type="dxa"/>
          </w:tcPr>
          <w:p w:rsidR="00401D5B" w:rsidRPr="00ED279D" w:rsidRDefault="00401D5B" w:rsidP="00912518">
            <w:pPr>
              <w:pStyle w:val="Tabele"/>
              <w:jc w:val="right"/>
              <w:rPr>
                <w:sz w:val="21"/>
                <w:szCs w:val="21"/>
                <w:lang w:val="sq-AL"/>
              </w:rPr>
            </w:pPr>
            <w:r w:rsidRPr="00ED279D">
              <w:rPr>
                <w:sz w:val="21"/>
                <w:szCs w:val="21"/>
                <w:lang w:val="sq-AL"/>
              </w:rPr>
              <w:t>75.00</w:t>
            </w:r>
          </w:p>
        </w:tc>
        <w:tc>
          <w:tcPr>
            <w:tcW w:w="1134" w:type="dxa"/>
          </w:tcPr>
          <w:p w:rsidR="00401D5B" w:rsidRPr="00ED279D" w:rsidRDefault="00401D5B" w:rsidP="00912518">
            <w:pPr>
              <w:pStyle w:val="Tabele"/>
              <w:jc w:val="right"/>
              <w:rPr>
                <w:sz w:val="21"/>
                <w:szCs w:val="21"/>
                <w:lang w:val="sq-AL"/>
              </w:rPr>
            </w:pPr>
            <w:r w:rsidRPr="00ED279D">
              <w:rPr>
                <w:sz w:val="21"/>
                <w:szCs w:val="21"/>
                <w:lang w:val="sq-AL"/>
              </w:rPr>
              <w:t>66.18</w:t>
            </w:r>
          </w:p>
        </w:tc>
        <w:tc>
          <w:tcPr>
            <w:tcW w:w="1231" w:type="dxa"/>
          </w:tcPr>
          <w:p w:rsidR="00401D5B" w:rsidRPr="00ED279D" w:rsidRDefault="00401D5B" w:rsidP="00912518">
            <w:pPr>
              <w:pStyle w:val="Tabele"/>
              <w:jc w:val="right"/>
              <w:rPr>
                <w:sz w:val="21"/>
                <w:szCs w:val="21"/>
                <w:lang w:val="sq-AL"/>
              </w:rPr>
            </w:pPr>
            <w:r w:rsidRPr="00ED279D">
              <w:rPr>
                <w:sz w:val="21"/>
                <w:szCs w:val="21"/>
                <w:lang w:val="sq-AL"/>
              </w:rPr>
              <w:t>26.21</w:t>
            </w:r>
          </w:p>
        </w:tc>
        <w:tc>
          <w:tcPr>
            <w:tcW w:w="0" w:type="auto"/>
          </w:tcPr>
          <w:p w:rsidR="00401D5B" w:rsidRPr="00ED279D" w:rsidRDefault="00401D5B" w:rsidP="00912518">
            <w:pPr>
              <w:pStyle w:val="Tabele"/>
              <w:jc w:val="right"/>
              <w:rPr>
                <w:sz w:val="21"/>
                <w:szCs w:val="21"/>
                <w:lang w:val="sq-AL"/>
              </w:rPr>
            </w:pPr>
            <w:r w:rsidRPr="00ED279D">
              <w:rPr>
                <w:sz w:val="21"/>
                <w:szCs w:val="21"/>
                <w:lang w:val="sq-AL"/>
              </w:rPr>
              <w:t>9.35</w:t>
            </w:r>
          </w:p>
        </w:tc>
        <w:tc>
          <w:tcPr>
            <w:tcW w:w="0" w:type="auto"/>
          </w:tcPr>
          <w:p w:rsidR="00401D5B" w:rsidRPr="00ED279D" w:rsidRDefault="00401D5B" w:rsidP="00912518">
            <w:pPr>
              <w:pStyle w:val="Tabele"/>
              <w:jc w:val="right"/>
              <w:rPr>
                <w:sz w:val="21"/>
                <w:szCs w:val="21"/>
                <w:lang w:val="sq-AL"/>
              </w:rPr>
            </w:pPr>
            <w:r w:rsidRPr="00ED279D">
              <w:rPr>
                <w:sz w:val="21"/>
                <w:szCs w:val="21"/>
                <w:lang w:val="sq-AL"/>
              </w:rPr>
              <w:t>3.62</w:t>
            </w:r>
          </w:p>
        </w:tc>
        <w:tc>
          <w:tcPr>
            <w:tcW w:w="0" w:type="auto"/>
          </w:tcPr>
          <w:p w:rsidR="00401D5B" w:rsidRPr="00ED279D" w:rsidRDefault="00401D5B" w:rsidP="00912518">
            <w:pPr>
              <w:pStyle w:val="Tabele"/>
              <w:jc w:val="right"/>
              <w:rPr>
                <w:sz w:val="21"/>
                <w:szCs w:val="21"/>
                <w:lang w:val="sq-AL"/>
              </w:rPr>
            </w:pPr>
            <w:r w:rsidRPr="00ED279D">
              <w:rPr>
                <w:sz w:val="21"/>
                <w:szCs w:val="21"/>
                <w:lang w:val="sq-AL"/>
              </w:rPr>
              <w:t>0.00</w:t>
            </w:r>
          </w:p>
        </w:tc>
      </w:tr>
      <w:tr w:rsidR="00401D5B" w:rsidRPr="00ED279D" w:rsidTr="00912518">
        <w:trPr>
          <w:jc w:val="center"/>
        </w:trPr>
        <w:tc>
          <w:tcPr>
            <w:tcW w:w="2518" w:type="dxa"/>
          </w:tcPr>
          <w:p w:rsidR="00401D5B" w:rsidRPr="00ED279D" w:rsidRDefault="00401D5B" w:rsidP="003C5B39">
            <w:pPr>
              <w:pStyle w:val="Tabele"/>
              <w:rPr>
                <w:b/>
                <w:sz w:val="21"/>
                <w:szCs w:val="21"/>
                <w:lang w:val="sq-AL"/>
              </w:rPr>
            </w:pPr>
            <w:r w:rsidRPr="00ED279D">
              <w:rPr>
                <w:b/>
                <w:sz w:val="21"/>
                <w:szCs w:val="21"/>
                <w:lang w:val="sq-AL"/>
              </w:rPr>
              <w:t xml:space="preserve">Pikët totale </w:t>
            </w:r>
          </w:p>
        </w:tc>
        <w:tc>
          <w:tcPr>
            <w:tcW w:w="1559" w:type="dxa"/>
          </w:tcPr>
          <w:p w:rsidR="00401D5B" w:rsidRPr="00ED279D" w:rsidRDefault="00401D5B" w:rsidP="00912518">
            <w:pPr>
              <w:pStyle w:val="Tabele"/>
              <w:jc w:val="right"/>
              <w:rPr>
                <w:b/>
                <w:sz w:val="21"/>
                <w:szCs w:val="21"/>
                <w:lang w:val="sq-AL"/>
              </w:rPr>
            </w:pPr>
            <w:r w:rsidRPr="00ED279D">
              <w:rPr>
                <w:b/>
                <w:sz w:val="21"/>
                <w:szCs w:val="21"/>
                <w:lang w:val="sq-AL"/>
              </w:rPr>
              <w:t>97.79</w:t>
            </w:r>
          </w:p>
        </w:tc>
        <w:tc>
          <w:tcPr>
            <w:tcW w:w="1134" w:type="dxa"/>
          </w:tcPr>
          <w:p w:rsidR="00401D5B" w:rsidRPr="00ED279D" w:rsidRDefault="00401D5B" w:rsidP="00912518">
            <w:pPr>
              <w:pStyle w:val="Tabele"/>
              <w:jc w:val="right"/>
              <w:rPr>
                <w:b/>
                <w:sz w:val="21"/>
                <w:szCs w:val="21"/>
                <w:lang w:val="sq-AL"/>
              </w:rPr>
            </w:pPr>
            <w:r w:rsidRPr="00ED279D">
              <w:rPr>
                <w:b/>
                <w:sz w:val="21"/>
                <w:szCs w:val="21"/>
                <w:lang w:val="sq-AL"/>
              </w:rPr>
              <w:t>78.81</w:t>
            </w:r>
          </w:p>
        </w:tc>
        <w:tc>
          <w:tcPr>
            <w:tcW w:w="1231" w:type="dxa"/>
          </w:tcPr>
          <w:p w:rsidR="00401D5B" w:rsidRPr="00ED279D" w:rsidRDefault="00401D5B" w:rsidP="00912518">
            <w:pPr>
              <w:pStyle w:val="Tabele"/>
              <w:jc w:val="right"/>
              <w:rPr>
                <w:b/>
                <w:sz w:val="21"/>
                <w:szCs w:val="21"/>
                <w:lang w:val="sq-AL"/>
              </w:rPr>
            </w:pPr>
            <w:r w:rsidRPr="00ED279D">
              <w:rPr>
                <w:b/>
                <w:sz w:val="21"/>
                <w:szCs w:val="21"/>
                <w:lang w:val="sq-AL"/>
              </w:rPr>
              <w:t>44.39</w:t>
            </w:r>
          </w:p>
        </w:tc>
        <w:tc>
          <w:tcPr>
            <w:tcW w:w="0" w:type="auto"/>
          </w:tcPr>
          <w:p w:rsidR="00401D5B" w:rsidRPr="00ED279D" w:rsidRDefault="00401D5B" w:rsidP="00912518">
            <w:pPr>
              <w:pStyle w:val="Tabele"/>
              <w:jc w:val="right"/>
              <w:rPr>
                <w:b/>
                <w:sz w:val="21"/>
                <w:szCs w:val="21"/>
                <w:lang w:val="sq-AL"/>
              </w:rPr>
            </w:pPr>
            <w:r w:rsidRPr="00ED279D">
              <w:rPr>
                <w:b/>
                <w:sz w:val="21"/>
                <w:szCs w:val="21"/>
                <w:lang w:val="sq-AL"/>
              </w:rPr>
              <w:t>30.83</w:t>
            </w:r>
          </w:p>
        </w:tc>
        <w:tc>
          <w:tcPr>
            <w:tcW w:w="0" w:type="auto"/>
          </w:tcPr>
          <w:p w:rsidR="00401D5B" w:rsidRPr="00ED279D" w:rsidRDefault="00401D5B" w:rsidP="00912518">
            <w:pPr>
              <w:pStyle w:val="Tabele"/>
              <w:jc w:val="right"/>
              <w:rPr>
                <w:b/>
                <w:sz w:val="21"/>
                <w:szCs w:val="21"/>
                <w:lang w:val="sq-AL"/>
              </w:rPr>
            </w:pPr>
            <w:r w:rsidRPr="00ED279D">
              <w:rPr>
                <w:b/>
                <w:sz w:val="21"/>
                <w:szCs w:val="21"/>
                <w:lang w:val="sq-AL"/>
              </w:rPr>
              <w:t>3.62</w:t>
            </w:r>
          </w:p>
        </w:tc>
        <w:tc>
          <w:tcPr>
            <w:tcW w:w="0" w:type="auto"/>
          </w:tcPr>
          <w:p w:rsidR="00401D5B" w:rsidRPr="00ED279D" w:rsidRDefault="00401D5B" w:rsidP="00912518">
            <w:pPr>
              <w:pStyle w:val="Tabele"/>
              <w:jc w:val="right"/>
              <w:rPr>
                <w:b/>
                <w:sz w:val="21"/>
                <w:szCs w:val="21"/>
                <w:lang w:val="sq-AL"/>
              </w:rPr>
            </w:pPr>
            <w:r w:rsidRPr="00ED279D">
              <w:rPr>
                <w:b/>
                <w:sz w:val="21"/>
                <w:szCs w:val="21"/>
                <w:lang w:val="sq-AL"/>
              </w:rPr>
              <w:t>0.00</w:t>
            </w:r>
          </w:p>
        </w:tc>
      </w:tr>
    </w:tbl>
    <w:p w:rsidR="00401D5B" w:rsidRPr="00ED279D" w:rsidRDefault="00401D5B" w:rsidP="003D7180">
      <w:pPr>
        <w:pStyle w:val="Paragrafi"/>
        <w:rPr>
          <w:lang w:val="sq-AL"/>
        </w:rPr>
      </w:pPr>
    </w:p>
    <w:p w:rsidR="003D7180" w:rsidRPr="00ED279D" w:rsidRDefault="003D7180" w:rsidP="00644C92">
      <w:pPr>
        <w:pStyle w:val="Autoriteti"/>
        <w:rPr>
          <w:lang w:val="sq-AL"/>
        </w:rPr>
      </w:pPr>
      <w:r w:rsidRPr="00ED279D">
        <w:rPr>
          <w:lang w:val="sq-AL"/>
        </w:rPr>
        <w:t>KRYETARI I KOMISIONIT TË VLERËSIMIT TË OFERTAVE</w:t>
      </w:r>
    </w:p>
    <w:p w:rsidR="003D7180" w:rsidRPr="00ED279D" w:rsidRDefault="003D7180" w:rsidP="00644C92">
      <w:pPr>
        <w:pStyle w:val="AutoritetiEmer"/>
        <w:rPr>
          <w:lang w:val="sq-AL"/>
        </w:rPr>
      </w:pPr>
      <w:r w:rsidRPr="00ED279D">
        <w:rPr>
          <w:lang w:val="sq-AL"/>
        </w:rPr>
        <w:t>Sokol Dervishaj</w:t>
      </w:r>
    </w:p>
    <w:p w:rsidR="00CA38C3" w:rsidRPr="00ED279D" w:rsidRDefault="00CA38C3" w:rsidP="003D7180">
      <w:pPr>
        <w:pStyle w:val="Paragrafi"/>
        <w:rPr>
          <w:lang w:val="sq-AL"/>
        </w:rPr>
      </w:pPr>
    </w:p>
    <w:p w:rsidR="00CA38C3" w:rsidRPr="00ED279D" w:rsidRDefault="00CA38C3" w:rsidP="003D7180">
      <w:pPr>
        <w:pStyle w:val="Paragrafi"/>
        <w:rPr>
          <w:lang w:val="sq-AL"/>
        </w:rPr>
      </w:pPr>
    </w:p>
    <w:p w:rsidR="00271FFD" w:rsidRPr="00ED279D" w:rsidRDefault="00BE22D2" w:rsidP="00BE22D2">
      <w:pPr>
        <w:pStyle w:val="Akti"/>
        <w:rPr>
          <w:lang w:val="sq-AL"/>
        </w:rPr>
      </w:pPr>
      <w:r w:rsidRPr="00ED279D">
        <w:rPr>
          <w:lang w:val="sq-AL"/>
        </w:rPr>
        <w:t>Vend</w:t>
      </w:r>
      <w:r w:rsidR="00271FFD" w:rsidRPr="00ED279D">
        <w:rPr>
          <w:lang w:val="sq-AL"/>
        </w:rPr>
        <w:t>im</w:t>
      </w:r>
    </w:p>
    <w:p w:rsidR="00271FFD" w:rsidRPr="00ED279D" w:rsidRDefault="00271FFD" w:rsidP="00BE22D2">
      <w:pPr>
        <w:pStyle w:val="NumriData"/>
        <w:rPr>
          <w:lang w:val="sq-AL"/>
        </w:rPr>
      </w:pPr>
      <w:r w:rsidRPr="00ED279D">
        <w:rPr>
          <w:lang w:val="sq-AL"/>
        </w:rPr>
        <w:t>Nr. 690, dat</w:t>
      </w:r>
      <w:r w:rsidR="00BE22D2" w:rsidRPr="00ED279D">
        <w:rPr>
          <w:lang w:val="sq-AL"/>
        </w:rPr>
        <w:t>ë</w:t>
      </w:r>
      <w:r w:rsidRPr="00ED279D">
        <w:rPr>
          <w:lang w:val="sq-AL"/>
        </w:rPr>
        <w:t xml:space="preserve"> 9.10.2012</w:t>
      </w:r>
    </w:p>
    <w:p w:rsidR="00271FFD" w:rsidRPr="00ED279D" w:rsidRDefault="00271FFD" w:rsidP="003D7180">
      <w:pPr>
        <w:pStyle w:val="Paragrafi"/>
        <w:rPr>
          <w:lang w:val="sq-AL"/>
        </w:rPr>
      </w:pPr>
    </w:p>
    <w:p w:rsidR="00271FFD" w:rsidRPr="00ED279D" w:rsidRDefault="00271FFD" w:rsidP="00BE22D2">
      <w:pPr>
        <w:pStyle w:val="Titulli"/>
        <w:rPr>
          <w:lang w:val="sq-AL"/>
        </w:rPr>
      </w:pPr>
      <w:r w:rsidRPr="00ED279D">
        <w:rPr>
          <w:lang w:val="sq-AL"/>
        </w:rPr>
        <w:t>P</w:t>
      </w:r>
      <w:r w:rsidR="00BE22D2" w:rsidRPr="00ED279D">
        <w:rPr>
          <w:lang w:val="sq-AL"/>
        </w:rPr>
        <w:t>ë</w:t>
      </w:r>
      <w:r w:rsidRPr="00ED279D">
        <w:rPr>
          <w:lang w:val="sq-AL"/>
        </w:rPr>
        <w:t>r disa ndryshime dhe shtesa n</w:t>
      </w:r>
      <w:r w:rsidR="00BE22D2" w:rsidRPr="00ED279D">
        <w:rPr>
          <w:lang w:val="sq-AL"/>
        </w:rPr>
        <w:t>ë</w:t>
      </w:r>
      <w:r w:rsidRPr="00ED279D">
        <w:rPr>
          <w:lang w:val="sq-AL"/>
        </w:rPr>
        <w:t xml:space="preserve"> vendimin nr. 717, dat</w:t>
      </w:r>
      <w:r w:rsidR="00BE22D2" w:rsidRPr="00ED279D">
        <w:rPr>
          <w:lang w:val="sq-AL"/>
        </w:rPr>
        <w:t>ë</w:t>
      </w:r>
      <w:r w:rsidR="00237654" w:rsidRPr="00ED279D">
        <w:rPr>
          <w:lang w:val="sq-AL"/>
        </w:rPr>
        <w:t xml:space="preserve"> 23.6.2009</w:t>
      </w:r>
      <w:r w:rsidRPr="00ED279D">
        <w:rPr>
          <w:lang w:val="sq-AL"/>
        </w:rPr>
        <w:t xml:space="preserve"> t</w:t>
      </w:r>
      <w:r w:rsidR="00BE22D2" w:rsidRPr="00ED279D">
        <w:rPr>
          <w:lang w:val="sq-AL"/>
        </w:rPr>
        <w:t>ë</w:t>
      </w:r>
      <w:r w:rsidRPr="00ED279D">
        <w:rPr>
          <w:lang w:val="sq-AL"/>
        </w:rPr>
        <w:t xml:space="preserve"> K</w:t>
      </w:r>
      <w:r w:rsidR="00BE22D2" w:rsidRPr="00ED279D">
        <w:rPr>
          <w:lang w:val="sq-AL"/>
        </w:rPr>
        <w:t>ë</w:t>
      </w:r>
      <w:r w:rsidRPr="00ED279D">
        <w:rPr>
          <w:lang w:val="sq-AL"/>
        </w:rPr>
        <w:t>shillit t</w:t>
      </w:r>
      <w:r w:rsidR="00BE22D2" w:rsidRPr="00ED279D">
        <w:rPr>
          <w:lang w:val="sq-AL"/>
        </w:rPr>
        <w:t>ë</w:t>
      </w:r>
      <w:r w:rsidRPr="00ED279D">
        <w:rPr>
          <w:lang w:val="sq-AL"/>
        </w:rPr>
        <w:t xml:space="preserve"> Ministrave “P</w:t>
      </w:r>
      <w:r w:rsidR="00BE22D2" w:rsidRPr="00ED279D">
        <w:rPr>
          <w:lang w:val="sq-AL"/>
        </w:rPr>
        <w:t>ë</w:t>
      </w:r>
      <w:r w:rsidRPr="00ED279D">
        <w:rPr>
          <w:lang w:val="sq-AL"/>
        </w:rPr>
        <w:t>r pagat e punonj</w:t>
      </w:r>
      <w:r w:rsidR="00BE22D2" w:rsidRPr="00ED279D">
        <w:rPr>
          <w:lang w:val="sq-AL"/>
        </w:rPr>
        <w:t>ë</w:t>
      </w:r>
      <w:r w:rsidRPr="00ED279D">
        <w:rPr>
          <w:lang w:val="sq-AL"/>
        </w:rPr>
        <w:t>sve mb</w:t>
      </w:r>
      <w:r w:rsidR="00BE22D2" w:rsidRPr="00ED279D">
        <w:rPr>
          <w:lang w:val="sq-AL"/>
        </w:rPr>
        <w:t>ë</w:t>
      </w:r>
      <w:r w:rsidRPr="00ED279D">
        <w:rPr>
          <w:lang w:val="sq-AL"/>
        </w:rPr>
        <w:t>shtet</w:t>
      </w:r>
      <w:r w:rsidR="00BE22D2" w:rsidRPr="00ED279D">
        <w:rPr>
          <w:lang w:val="sq-AL"/>
        </w:rPr>
        <w:t>ë</w:t>
      </w:r>
      <w:r w:rsidRPr="00ED279D">
        <w:rPr>
          <w:lang w:val="sq-AL"/>
        </w:rPr>
        <w:t>s t</w:t>
      </w:r>
      <w:r w:rsidR="00BE22D2" w:rsidRPr="00ED279D">
        <w:rPr>
          <w:lang w:val="sq-AL"/>
        </w:rPr>
        <w:t>ë</w:t>
      </w:r>
      <w:r w:rsidRPr="00ED279D">
        <w:rPr>
          <w:lang w:val="sq-AL"/>
        </w:rPr>
        <w:t xml:space="preserve"> institucioneve buxhetore dhe t</w:t>
      </w:r>
      <w:r w:rsidR="00BE22D2" w:rsidRPr="00ED279D">
        <w:rPr>
          <w:lang w:val="sq-AL"/>
        </w:rPr>
        <w:t>ë</w:t>
      </w:r>
      <w:r w:rsidRPr="00ED279D">
        <w:rPr>
          <w:lang w:val="sq-AL"/>
        </w:rPr>
        <w:t xml:space="preserve"> n</w:t>
      </w:r>
      <w:r w:rsidR="00BE22D2" w:rsidRPr="00ED279D">
        <w:rPr>
          <w:lang w:val="sq-AL"/>
        </w:rPr>
        <w:t>ë</w:t>
      </w:r>
      <w:r w:rsidRPr="00ED279D">
        <w:rPr>
          <w:lang w:val="sq-AL"/>
        </w:rPr>
        <w:t>pun</w:t>
      </w:r>
      <w:r w:rsidR="00BE22D2" w:rsidRPr="00ED279D">
        <w:rPr>
          <w:lang w:val="sq-AL"/>
        </w:rPr>
        <w:t>ë</w:t>
      </w:r>
      <w:r w:rsidRPr="00ED279D">
        <w:rPr>
          <w:lang w:val="sq-AL"/>
        </w:rPr>
        <w:t>sve t</w:t>
      </w:r>
      <w:r w:rsidR="00BE22D2" w:rsidRPr="00ED279D">
        <w:rPr>
          <w:lang w:val="sq-AL"/>
        </w:rPr>
        <w:t>ë</w:t>
      </w:r>
      <w:r w:rsidRPr="00ED279D">
        <w:rPr>
          <w:lang w:val="sq-AL"/>
        </w:rPr>
        <w:t xml:space="preserve"> disa institucioneve buxhetore”, t</w:t>
      </w:r>
      <w:r w:rsidR="00BE22D2" w:rsidRPr="00ED279D">
        <w:rPr>
          <w:lang w:val="sq-AL"/>
        </w:rPr>
        <w:t>ë</w:t>
      </w:r>
      <w:r w:rsidRPr="00ED279D">
        <w:rPr>
          <w:lang w:val="sq-AL"/>
        </w:rPr>
        <w:t xml:space="preserve"> ndryshuar</w:t>
      </w:r>
    </w:p>
    <w:p w:rsidR="00271FFD" w:rsidRPr="00ED279D" w:rsidRDefault="00271FFD" w:rsidP="003D7180">
      <w:pPr>
        <w:pStyle w:val="Paragrafi"/>
        <w:rPr>
          <w:lang w:val="sq-AL"/>
        </w:rPr>
      </w:pPr>
    </w:p>
    <w:p w:rsidR="00271FFD" w:rsidRPr="00ED279D" w:rsidRDefault="00271FFD" w:rsidP="003D7180">
      <w:pPr>
        <w:pStyle w:val="Paragrafi"/>
        <w:rPr>
          <w:lang w:val="sq-AL"/>
        </w:rPr>
      </w:pPr>
      <w:r w:rsidRPr="00ED279D">
        <w:rPr>
          <w:lang w:val="sq-AL"/>
        </w:rPr>
        <w:t>N</w:t>
      </w:r>
      <w:r w:rsidR="00BE22D2" w:rsidRPr="00ED279D">
        <w:rPr>
          <w:lang w:val="sq-AL"/>
        </w:rPr>
        <w:t>ë</w:t>
      </w:r>
      <w:r w:rsidRPr="00ED279D">
        <w:rPr>
          <w:lang w:val="sq-AL"/>
        </w:rPr>
        <w:t xml:space="preserve"> mb</w:t>
      </w:r>
      <w:r w:rsidR="00BE22D2" w:rsidRPr="00ED279D">
        <w:rPr>
          <w:lang w:val="sq-AL"/>
        </w:rPr>
        <w:t>ë</w:t>
      </w:r>
      <w:r w:rsidRPr="00ED279D">
        <w:rPr>
          <w:lang w:val="sq-AL"/>
        </w:rPr>
        <w:t>shtetje t</w:t>
      </w:r>
      <w:r w:rsidR="00BE22D2" w:rsidRPr="00ED279D">
        <w:rPr>
          <w:lang w:val="sq-AL"/>
        </w:rPr>
        <w:t>ë</w:t>
      </w:r>
      <w:r w:rsidRPr="00ED279D">
        <w:rPr>
          <w:lang w:val="sq-AL"/>
        </w:rPr>
        <w:t xml:space="preserve"> nenit 100 t</w:t>
      </w:r>
      <w:r w:rsidR="00BE22D2" w:rsidRPr="00ED279D">
        <w:rPr>
          <w:lang w:val="sq-AL"/>
        </w:rPr>
        <w:t>ë</w:t>
      </w:r>
      <w:r w:rsidRPr="00ED279D">
        <w:rPr>
          <w:lang w:val="sq-AL"/>
        </w:rPr>
        <w:t xml:space="preserve"> Kushtetut</w:t>
      </w:r>
      <w:r w:rsidR="00BE22D2" w:rsidRPr="00ED279D">
        <w:rPr>
          <w:lang w:val="sq-AL"/>
        </w:rPr>
        <w:t>ë</w:t>
      </w:r>
      <w:r w:rsidRPr="00ED279D">
        <w:rPr>
          <w:lang w:val="sq-AL"/>
        </w:rPr>
        <w:t>s, t</w:t>
      </w:r>
      <w:r w:rsidR="00BE22D2" w:rsidRPr="00ED279D">
        <w:rPr>
          <w:lang w:val="sq-AL"/>
        </w:rPr>
        <w:t>ë</w:t>
      </w:r>
      <w:r w:rsidRPr="00ED279D">
        <w:rPr>
          <w:lang w:val="sq-AL"/>
        </w:rPr>
        <w:t xml:space="preserve"> pik</w:t>
      </w:r>
      <w:r w:rsidR="00BE22D2" w:rsidRPr="00ED279D">
        <w:rPr>
          <w:lang w:val="sq-AL"/>
        </w:rPr>
        <w:t>ë</w:t>
      </w:r>
      <w:r w:rsidR="00237654" w:rsidRPr="00ED279D">
        <w:rPr>
          <w:lang w:val="sq-AL"/>
        </w:rPr>
        <w:t>s 2</w:t>
      </w:r>
      <w:r w:rsidRPr="00ED279D">
        <w:rPr>
          <w:lang w:val="sq-AL"/>
        </w:rPr>
        <w:t xml:space="preserve"> t</w:t>
      </w:r>
      <w:r w:rsidR="00BE22D2" w:rsidRPr="00ED279D">
        <w:rPr>
          <w:lang w:val="sq-AL"/>
        </w:rPr>
        <w:t>ë</w:t>
      </w:r>
      <w:r w:rsidR="00237654" w:rsidRPr="00ED279D">
        <w:rPr>
          <w:lang w:val="sq-AL"/>
        </w:rPr>
        <w:t xml:space="preserve"> nenit 4</w:t>
      </w:r>
      <w:r w:rsidRPr="00ED279D">
        <w:rPr>
          <w:lang w:val="sq-AL"/>
        </w:rPr>
        <w:t xml:space="preserve"> t</w:t>
      </w:r>
      <w:r w:rsidR="00BE22D2" w:rsidRPr="00ED279D">
        <w:rPr>
          <w:lang w:val="sq-AL"/>
        </w:rPr>
        <w:t>ë</w:t>
      </w:r>
      <w:r w:rsidRPr="00ED279D">
        <w:rPr>
          <w:lang w:val="sq-AL"/>
        </w:rPr>
        <w:t xml:space="preserve"> ligjit nr. 10 405, dat</w:t>
      </w:r>
      <w:r w:rsidR="00BE22D2" w:rsidRPr="00ED279D">
        <w:rPr>
          <w:lang w:val="sq-AL"/>
        </w:rPr>
        <w:t>ë</w:t>
      </w:r>
      <w:r w:rsidRPr="00ED279D">
        <w:rPr>
          <w:lang w:val="sq-AL"/>
        </w:rPr>
        <w:t xml:space="preserve"> 24.3.2011 “P</w:t>
      </w:r>
      <w:r w:rsidR="00BE22D2" w:rsidRPr="00ED279D">
        <w:rPr>
          <w:lang w:val="sq-AL"/>
        </w:rPr>
        <w:t>ë</w:t>
      </w:r>
      <w:r w:rsidRPr="00ED279D">
        <w:rPr>
          <w:lang w:val="sq-AL"/>
        </w:rPr>
        <w:t>r kompetencat p</w:t>
      </w:r>
      <w:r w:rsidR="00BE22D2" w:rsidRPr="00ED279D">
        <w:rPr>
          <w:lang w:val="sq-AL"/>
        </w:rPr>
        <w:t>ë</w:t>
      </w:r>
      <w:r w:rsidRPr="00ED279D">
        <w:rPr>
          <w:lang w:val="sq-AL"/>
        </w:rPr>
        <w:t>r caktimin e pagave dhe t</w:t>
      </w:r>
      <w:r w:rsidR="00BE22D2" w:rsidRPr="00ED279D">
        <w:rPr>
          <w:lang w:val="sq-AL"/>
        </w:rPr>
        <w:t>ë</w:t>
      </w:r>
      <w:r w:rsidRPr="00ED279D">
        <w:rPr>
          <w:lang w:val="sq-AL"/>
        </w:rPr>
        <w:t xml:space="preserve"> shp</w:t>
      </w:r>
      <w:r w:rsidR="00BE22D2" w:rsidRPr="00ED279D">
        <w:rPr>
          <w:lang w:val="sq-AL"/>
        </w:rPr>
        <w:t>ë</w:t>
      </w:r>
      <w:r w:rsidRPr="00ED279D">
        <w:rPr>
          <w:lang w:val="sq-AL"/>
        </w:rPr>
        <w:t>rblimeve”, dhe t</w:t>
      </w:r>
      <w:r w:rsidR="00BE22D2" w:rsidRPr="00ED279D">
        <w:rPr>
          <w:lang w:val="sq-AL"/>
        </w:rPr>
        <w:t>ë</w:t>
      </w:r>
      <w:r w:rsidRPr="00ED279D">
        <w:rPr>
          <w:lang w:val="sq-AL"/>
        </w:rPr>
        <w:t xml:space="preserve"> ligjit nr. 10 487, dat</w:t>
      </w:r>
      <w:r w:rsidR="00BE22D2" w:rsidRPr="00ED279D">
        <w:rPr>
          <w:lang w:val="sq-AL"/>
        </w:rPr>
        <w:t>ë</w:t>
      </w:r>
      <w:r w:rsidRPr="00ED279D">
        <w:rPr>
          <w:lang w:val="sq-AL"/>
        </w:rPr>
        <w:t xml:space="preserve"> 5.12.2011 “P</w:t>
      </w:r>
      <w:r w:rsidR="00BE22D2" w:rsidRPr="00ED279D">
        <w:rPr>
          <w:lang w:val="sq-AL"/>
        </w:rPr>
        <w:t>ë</w:t>
      </w:r>
      <w:r w:rsidRPr="00ED279D">
        <w:rPr>
          <w:lang w:val="sq-AL"/>
        </w:rPr>
        <w:t>r buxhetin e vitit 2012”, me propozimin e Ministrit t</w:t>
      </w:r>
      <w:r w:rsidR="00BE22D2" w:rsidRPr="00ED279D">
        <w:rPr>
          <w:lang w:val="sq-AL"/>
        </w:rPr>
        <w:t>ë</w:t>
      </w:r>
      <w:r w:rsidRPr="00ED279D">
        <w:rPr>
          <w:lang w:val="sq-AL"/>
        </w:rPr>
        <w:t xml:space="preserve"> Brendsh</w:t>
      </w:r>
      <w:r w:rsidR="00BE22D2" w:rsidRPr="00ED279D">
        <w:rPr>
          <w:lang w:val="sq-AL"/>
        </w:rPr>
        <w:t>ë</w:t>
      </w:r>
      <w:r w:rsidRPr="00ED279D">
        <w:rPr>
          <w:lang w:val="sq-AL"/>
        </w:rPr>
        <w:t>m dhe t</w:t>
      </w:r>
      <w:r w:rsidR="00BE22D2" w:rsidRPr="00ED279D">
        <w:rPr>
          <w:lang w:val="sq-AL"/>
        </w:rPr>
        <w:t>ë</w:t>
      </w:r>
      <w:r w:rsidRPr="00ED279D">
        <w:rPr>
          <w:lang w:val="sq-AL"/>
        </w:rPr>
        <w:t xml:space="preserve"> Ministrit t</w:t>
      </w:r>
      <w:r w:rsidR="00BE22D2" w:rsidRPr="00ED279D">
        <w:rPr>
          <w:lang w:val="sq-AL"/>
        </w:rPr>
        <w:t>ë</w:t>
      </w:r>
      <w:r w:rsidRPr="00ED279D">
        <w:rPr>
          <w:lang w:val="sq-AL"/>
        </w:rPr>
        <w:t xml:space="preserve"> Financave, K</w:t>
      </w:r>
      <w:r w:rsidR="00BE22D2" w:rsidRPr="00ED279D">
        <w:rPr>
          <w:lang w:val="sq-AL"/>
        </w:rPr>
        <w:t>ë</w:t>
      </w:r>
      <w:r w:rsidRPr="00ED279D">
        <w:rPr>
          <w:lang w:val="sq-AL"/>
        </w:rPr>
        <w:t>shilli i Ministrave</w:t>
      </w:r>
    </w:p>
    <w:p w:rsidR="00271FFD" w:rsidRPr="00ED279D" w:rsidRDefault="00271FFD" w:rsidP="003D7180">
      <w:pPr>
        <w:pStyle w:val="Paragrafi"/>
        <w:rPr>
          <w:lang w:val="sq-AL"/>
        </w:rPr>
      </w:pPr>
    </w:p>
    <w:p w:rsidR="00271FFD" w:rsidRPr="00ED279D" w:rsidRDefault="00271FFD" w:rsidP="00BE22D2">
      <w:pPr>
        <w:pStyle w:val="VENDOSI"/>
        <w:rPr>
          <w:lang w:val="sq-AL"/>
        </w:rPr>
      </w:pPr>
      <w:r w:rsidRPr="00ED279D">
        <w:rPr>
          <w:lang w:val="sq-AL"/>
        </w:rPr>
        <w:t>Vendosi:</w:t>
      </w:r>
    </w:p>
    <w:p w:rsidR="00271FFD" w:rsidRPr="00ED279D" w:rsidRDefault="00271FFD" w:rsidP="003D7180">
      <w:pPr>
        <w:pStyle w:val="Paragrafi"/>
        <w:rPr>
          <w:lang w:val="sq-AL"/>
        </w:rPr>
      </w:pPr>
    </w:p>
    <w:p w:rsidR="00271FFD" w:rsidRPr="00ED279D" w:rsidRDefault="00271FFD" w:rsidP="003D7180">
      <w:pPr>
        <w:pStyle w:val="Paragrafi"/>
        <w:rPr>
          <w:lang w:val="sq-AL"/>
        </w:rPr>
      </w:pPr>
      <w:r w:rsidRPr="00ED279D">
        <w:rPr>
          <w:lang w:val="sq-AL"/>
        </w:rPr>
        <w:t>I.</w:t>
      </w:r>
      <w:r w:rsidR="00BE22D2" w:rsidRPr="00ED279D">
        <w:rPr>
          <w:lang w:val="sq-AL"/>
        </w:rPr>
        <w:t xml:space="preserve"> </w:t>
      </w:r>
      <w:r w:rsidRPr="00ED279D">
        <w:rPr>
          <w:lang w:val="sq-AL"/>
        </w:rPr>
        <w:t>N</w:t>
      </w:r>
      <w:r w:rsidR="00BE22D2" w:rsidRPr="00ED279D">
        <w:rPr>
          <w:lang w:val="sq-AL"/>
        </w:rPr>
        <w:t>ë</w:t>
      </w:r>
      <w:r w:rsidRPr="00ED279D">
        <w:rPr>
          <w:lang w:val="sq-AL"/>
        </w:rPr>
        <w:t xml:space="preserve"> vendimin nr. 717, dat</w:t>
      </w:r>
      <w:r w:rsidR="00BE22D2" w:rsidRPr="00ED279D">
        <w:rPr>
          <w:lang w:val="sq-AL"/>
        </w:rPr>
        <w:t>ë</w:t>
      </w:r>
      <w:r w:rsidR="00237654" w:rsidRPr="00ED279D">
        <w:rPr>
          <w:lang w:val="sq-AL"/>
        </w:rPr>
        <w:t xml:space="preserve"> 23.6.2009</w:t>
      </w:r>
      <w:r w:rsidRPr="00ED279D">
        <w:rPr>
          <w:lang w:val="sq-AL"/>
        </w:rPr>
        <w:t xml:space="preserve"> t</w:t>
      </w:r>
      <w:r w:rsidR="00BE22D2" w:rsidRPr="00ED279D">
        <w:rPr>
          <w:lang w:val="sq-AL"/>
        </w:rPr>
        <w:t>ë</w:t>
      </w:r>
      <w:r w:rsidRPr="00ED279D">
        <w:rPr>
          <w:lang w:val="sq-AL"/>
        </w:rPr>
        <w:t xml:space="preserve"> K</w:t>
      </w:r>
      <w:r w:rsidR="00BE22D2" w:rsidRPr="00ED279D">
        <w:rPr>
          <w:lang w:val="sq-AL"/>
        </w:rPr>
        <w:t>ë</w:t>
      </w:r>
      <w:r w:rsidRPr="00ED279D">
        <w:rPr>
          <w:lang w:val="sq-AL"/>
        </w:rPr>
        <w:t>shillit t</w:t>
      </w:r>
      <w:r w:rsidR="00BE22D2" w:rsidRPr="00ED279D">
        <w:rPr>
          <w:lang w:val="sq-AL"/>
        </w:rPr>
        <w:t>ë</w:t>
      </w:r>
      <w:r w:rsidRPr="00ED279D">
        <w:rPr>
          <w:lang w:val="sq-AL"/>
        </w:rPr>
        <w:t xml:space="preserve"> Ministrave, t</w:t>
      </w:r>
      <w:r w:rsidR="00BE22D2" w:rsidRPr="00ED279D">
        <w:rPr>
          <w:lang w:val="sq-AL"/>
        </w:rPr>
        <w:t>ë</w:t>
      </w:r>
      <w:r w:rsidRPr="00ED279D">
        <w:rPr>
          <w:lang w:val="sq-AL"/>
        </w:rPr>
        <w:t xml:space="preserve"> ndryshuar, b</w:t>
      </w:r>
      <w:r w:rsidR="00BE22D2" w:rsidRPr="00ED279D">
        <w:rPr>
          <w:lang w:val="sq-AL"/>
        </w:rPr>
        <w:t>ë</w:t>
      </w:r>
      <w:r w:rsidRPr="00ED279D">
        <w:rPr>
          <w:lang w:val="sq-AL"/>
        </w:rPr>
        <w:t>hen k</w:t>
      </w:r>
      <w:r w:rsidR="00BE22D2" w:rsidRPr="00ED279D">
        <w:rPr>
          <w:lang w:val="sq-AL"/>
        </w:rPr>
        <w:t>ë</w:t>
      </w:r>
      <w:r w:rsidRPr="00ED279D">
        <w:rPr>
          <w:lang w:val="sq-AL"/>
        </w:rPr>
        <w:t>to ndryshime dhe shtesa:</w:t>
      </w:r>
    </w:p>
    <w:p w:rsidR="00271FFD" w:rsidRPr="00ED279D" w:rsidRDefault="00271FFD" w:rsidP="003D7180">
      <w:pPr>
        <w:pStyle w:val="Paragrafi"/>
        <w:rPr>
          <w:lang w:val="sq-AL"/>
        </w:rPr>
      </w:pPr>
      <w:r w:rsidRPr="00ED279D">
        <w:rPr>
          <w:lang w:val="sq-AL"/>
        </w:rPr>
        <w:t>1.</w:t>
      </w:r>
      <w:r w:rsidR="00BE22D2" w:rsidRPr="00ED279D">
        <w:rPr>
          <w:lang w:val="sq-AL"/>
        </w:rPr>
        <w:t xml:space="preserve"> </w:t>
      </w:r>
      <w:r w:rsidRPr="00ED279D">
        <w:rPr>
          <w:lang w:val="sq-AL"/>
        </w:rPr>
        <w:t>Titulli i  vendimit ndryshohet dhe z</w:t>
      </w:r>
      <w:r w:rsidR="00BE22D2" w:rsidRPr="00ED279D">
        <w:rPr>
          <w:lang w:val="sq-AL"/>
        </w:rPr>
        <w:t>ë</w:t>
      </w:r>
      <w:r w:rsidRPr="00ED279D">
        <w:rPr>
          <w:lang w:val="sq-AL"/>
        </w:rPr>
        <w:t>vend</w:t>
      </w:r>
      <w:r w:rsidR="00BE22D2" w:rsidRPr="00ED279D">
        <w:rPr>
          <w:lang w:val="sq-AL"/>
        </w:rPr>
        <w:t>ë</w:t>
      </w:r>
      <w:r w:rsidRPr="00ED279D">
        <w:rPr>
          <w:lang w:val="sq-AL"/>
        </w:rPr>
        <w:t>sohet me:</w:t>
      </w:r>
    </w:p>
    <w:p w:rsidR="00271FFD" w:rsidRPr="00ED279D" w:rsidRDefault="00271FFD" w:rsidP="003D7180">
      <w:pPr>
        <w:pStyle w:val="Paragrafi"/>
        <w:rPr>
          <w:lang w:val="sq-AL"/>
        </w:rPr>
      </w:pPr>
      <w:r w:rsidRPr="00ED279D">
        <w:rPr>
          <w:lang w:val="sq-AL"/>
        </w:rPr>
        <w:t>“P</w:t>
      </w:r>
      <w:r w:rsidR="00BE22D2" w:rsidRPr="00ED279D">
        <w:rPr>
          <w:lang w:val="sq-AL"/>
        </w:rPr>
        <w:t>ë</w:t>
      </w:r>
      <w:r w:rsidRPr="00ED279D">
        <w:rPr>
          <w:lang w:val="sq-AL"/>
        </w:rPr>
        <w:t>r pagat e punonj</w:t>
      </w:r>
      <w:r w:rsidR="00BE22D2" w:rsidRPr="00ED279D">
        <w:rPr>
          <w:lang w:val="sq-AL"/>
        </w:rPr>
        <w:t>ë</w:t>
      </w:r>
      <w:r w:rsidRPr="00ED279D">
        <w:rPr>
          <w:lang w:val="sq-AL"/>
        </w:rPr>
        <w:t>sve mb</w:t>
      </w:r>
      <w:r w:rsidR="00BE22D2" w:rsidRPr="00ED279D">
        <w:rPr>
          <w:lang w:val="sq-AL"/>
        </w:rPr>
        <w:t>ë</w:t>
      </w:r>
      <w:r w:rsidRPr="00ED279D">
        <w:rPr>
          <w:lang w:val="sq-AL"/>
        </w:rPr>
        <w:t>shtet</w:t>
      </w:r>
      <w:r w:rsidR="00BE22D2" w:rsidRPr="00ED279D">
        <w:rPr>
          <w:lang w:val="sq-AL"/>
        </w:rPr>
        <w:t>ë</w:t>
      </w:r>
      <w:r w:rsidRPr="00ED279D">
        <w:rPr>
          <w:lang w:val="sq-AL"/>
        </w:rPr>
        <w:t>s t</w:t>
      </w:r>
      <w:r w:rsidR="00BE22D2" w:rsidRPr="00ED279D">
        <w:rPr>
          <w:lang w:val="sq-AL"/>
        </w:rPr>
        <w:t>ë institucioneve buxhetore.</w:t>
      </w:r>
      <w:r w:rsidRPr="00ED279D">
        <w:rPr>
          <w:lang w:val="sq-AL"/>
        </w:rPr>
        <w:t>”.</w:t>
      </w:r>
    </w:p>
    <w:p w:rsidR="00271FFD" w:rsidRPr="00ED279D" w:rsidRDefault="00271FFD" w:rsidP="003D7180">
      <w:pPr>
        <w:pStyle w:val="Paragrafi"/>
        <w:rPr>
          <w:lang w:val="sq-AL"/>
        </w:rPr>
      </w:pPr>
      <w:r w:rsidRPr="00ED279D">
        <w:rPr>
          <w:lang w:val="sq-AL"/>
        </w:rPr>
        <w:t>2.</w:t>
      </w:r>
      <w:r w:rsidR="00BE22D2" w:rsidRPr="00ED279D">
        <w:rPr>
          <w:lang w:val="sq-AL"/>
        </w:rPr>
        <w:t xml:space="preserve"> </w:t>
      </w:r>
      <w:r w:rsidR="00237654" w:rsidRPr="00ED279D">
        <w:rPr>
          <w:lang w:val="sq-AL"/>
        </w:rPr>
        <w:t>Lidhja nr. I</w:t>
      </w:r>
      <w:r w:rsidRPr="00ED279D">
        <w:rPr>
          <w:lang w:val="sq-AL"/>
        </w:rPr>
        <w:t xml:space="preserve"> “Nivelet e pag</w:t>
      </w:r>
      <w:r w:rsidR="00BE22D2" w:rsidRPr="00ED279D">
        <w:rPr>
          <w:lang w:val="sq-AL"/>
        </w:rPr>
        <w:t>ë</w:t>
      </w:r>
      <w:r w:rsidRPr="00ED279D">
        <w:rPr>
          <w:lang w:val="sq-AL"/>
        </w:rPr>
        <w:t>s baz</w:t>
      </w:r>
      <w:r w:rsidR="00BE22D2" w:rsidRPr="00ED279D">
        <w:rPr>
          <w:lang w:val="sq-AL"/>
        </w:rPr>
        <w:t>ë</w:t>
      </w:r>
      <w:r w:rsidRPr="00ED279D">
        <w:rPr>
          <w:lang w:val="sq-AL"/>
        </w:rPr>
        <w:t xml:space="preserve"> p</w:t>
      </w:r>
      <w:r w:rsidR="00BE22D2" w:rsidRPr="00ED279D">
        <w:rPr>
          <w:lang w:val="sq-AL"/>
        </w:rPr>
        <w:t>ë</w:t>
      </w:r>
      <w:r w:rsidRPr="00ED279D">
        <w:rPr>
          <w:lang w:val="sq-AL"/>
        </w:rPr>
        <w:t>r klas</w:t>
      </w:r>
      <w:r w:rsidR="00BE22D2" w:rsidRPr="00ED279D">
        <w:rPr>
          <w:lang w:val="sq-AL"/>
        </w:rPr>
        <w:t>ë</w:t>
      </w:r>
      <w:r w:rsidRPr="00ED279D">
        <w:rPr>
          <w:lang w:val="sq-AL"/>
        </w:rPr>
        <w:t xml:space="preserve"> n</w:t>
      </w:r>
      <w:r w:rsidR="00BE22D2" w:rsidRPr="00ED279D">
        <w:rPr>
          <w:lang w:val="sq-AL"/>
        </w:rPr>
        <w:t>ë</w:t>
      </w:r>
      <w:r w:rsidRPr="00ED279D">
        <w:rPr>
          <w:lang w:val="sq-AL"/>
        </w:rPr>
        <w:t xml:space="preserve"> administrat</w:t>
      </w:r>
      <w:r w:rsidR="00BE22D2" w:rsidRPr="00ED279D">
        <w:rPr>
          <w:lang w:val="sq-AL"/>
        </w:rPr>
        <w:t>ë</w:t>
      </w:r>
      <w:r w:rsidRPr="00ED279D">
        <w:rPr>
          <w:lang w:val="sq-AL"/>
        </w:rPr>
        <w:t>n e Presidentit, Kuvendit, n</w:t>
      </w:r>
      <w:r w:rsidR="00BE22D2" w:rsidRPr="00ED279D">
        <w:rPr>
          <w:lang w:val="sq-AL"/>
        </w:rPr>
        <w:t>ë</w:t>
      </w:r>
      <w:r w:rsidRPr="00ED279D">
        <w:rPr>
          <w:lang w:val="sq-AL"/>
        </w:rPr>
        <w:t xml:space="preserve"> Kryeministri, institucione t</w:t>
      </w:r>
      <w:r w:rsidR="00BE22D2" w:rsidRPr="00ED279D">
        <w:rPr>
          <w:lang w:val="sq-AL"/>
        </w:rPr>
        <w:t>ë</w:t>
      </w:r>
      <w:r w:rsidRPr="00ED279D">
        <w:rPr>
          <w:lang w:val="sq-AL"/>
        </w:rPr>
        <w:t xml:space="preserve"> pavarura, aparatet e ministrive t</w:t>
      </w:r>
      <w:r w:rsidR="00BE22D2" w:rsidRPr="00ED279D">
        <w:rPr>
          <w:lang w:val="sq-AL"/>
        </w:rPr>
        <w:t>ë</w:t>
      </w:r>
      <w:r w:rsidRPr="00ED279D">
        <w:rPr>
          <w:lang w:val="sq-AL"/>
        </w:rPr>
        <w:t xml:space="preserve"> linj</w:t>
      </w:r>
      <w:r w:rsidR="00BE22D2" w:rsidRPr="00ED279D">
        <w:rPr>
          <w:lang w:val="sq-AL"/>
        </w:rPr>
        <w:t>ë</w:t>
      </w:r>
      <w:r w:rsidRPr="00ED279D">
        <w:rPr>
          <w:lang w:val="sq-AL"/>
        </w:rPr>
        <w:t>s, institucione qendrore n</w:t>
      </w:r>
      <w:r w:rsidR="00BE22D2" w:rsidRPr="00ED279D">
        <w:rPr>
          <w:lang w:val="sq-AL"/>
        </w:rPr>
        <w:t>ë</w:t>
      </w:r>
      <w:r w:rsidRPr="00ED279D">
        <w:rPr>
          <w:lang w:val="sq-AL"/>
        </w:rPr>
        <w:t xml:space="preserve"> </w:t>
      </w:r>
      <w:r w:rsidR="00BE22D2" w:rsidRPr="00ED279D">
        <w:rPr>
          <w:lang w:val="sq-AL"/>
        </w:rPr>
        <w:t>v</w:t>
      </w:r>
      <w:r w:rsidRPr="00ED279D">
        <w:rPr>
          <w:lang w:val="sq-AL"/>
        </w:rPr>
        <w:t>ar</w:t>
      </w:r>
      <w:r w:rsidR="00BE22D2" w:rsidRPr="00ED279D">
        <w:rPr>
          <w:lang w:val="sq-AL"/>
        </w:rPr>
        <w:t>ësi</w:t>
      </w:r>
      <w:r w:rsidRPr="00ED279D">
        <w:rPr>
          <w:lang w:val="sq-AL"/>
        </w:rPr>
        <w:t xml:space="preserve"> t</w:t>
      </w:r>
      <w:r w:rsidR="00BE22D2" w:rsidRPr="00ED279D">
        <w:rPr>
          <w:lang w:val="sq-AL"/>
        </w:rPr>
        <w:t>ë</w:t>
      </w:r>
      <w:r w:rsidRPr="00ED279D">
        <w:rPr>
          <w:lang w:val="sq-AL"/>
        </w:rPr>
        <w:t xml:space="preserve"> Kryeministrit/ministrave t</w:t>
      </w:r>
      <w:r w:rsidR="00BE22D2" w:rsidRPr="00ED279D">
        <w:rPr>
          <w:lang w:val="sq-AL"/>
        </w:rPr>
        <w:t>ë</w:t>
      </w:r>
      <w:r w:rsidRPr="00ED279D">
        <w:rPr>
          <w:lang w:val="sq-AL"/>
        </w:rPr>
        <w:t xml:space="preserve"> linj</w:t>
      </w:r>
      <w:r w:rsidR="00BE22D2" w:rsidRPr="00ED279D">
        <w:rPr>
          <w:lang w:val="sq-AL"/>
        </w:rPr>
        <w:t>ë</w:t>
      </w:r>
      <w:r w:rsidRPr="00ED279D">
        <w:rPr>
          <w:lang w:val="sq-AL"/>
        </w:rPr>
        <w:t>s dhe n</w:t>
      </w:r>
      <w:r w:rsidR="00BE22D2" w:rsidRPr="00ED279D">
        <w:rPr>
          <w:lang w:val="sq-AL"/>
        </w:rPr>
        <w:t>ë</w:t>
      </w:r>
      <w:r w:rsidRPr="00ED279D">
        <w:rPr>
          <w:lang w:val="sq-AL"/>
        </w:rPr>
        <w:t xml:space="preserve"> pref</w:t>
      </w:r>
      <w:r w:rsidR="00096847" w:rsidRPr="00ED279D">
        <w:rPr>
          <w:lang w:val="sq-AL"/>
        </w:rPr>
        <w:t>ek</w:t>
      </w:r>
      <w:r w:rsidRPr="00ED279D">
        <w:rPr>
          <w:lang w:val="sq-AL"/>
        </w:rPr>
        <w:t>tura”, p</w:t>
      </w:r>
      <w:r w:rsidR="00BE22D2" w:rsidRPr="00ED279D">
        <w:rPr>
          <w:lang w:val="sq-AL"/>
        </w:rPr>
        <w:t>ë</w:t>
      </w:r>
      <w:r w:rsidRPr="00ED279D">
        <w:rPr>
          <w:lang w:val="sq-AL"/>
        </w:rPr>
        <w:t>rmendur n</w:t>
      </w:r>
      <w:r w:rsidR="00BE22D2" w:rsidRPr="00ED279D">
        <w:rPr>
          <w:lang w:val="sq-AL"/>
        </w:rPr>
        <w:t>ë</w:t>
      </w:r>
      <w:r w:rsidRPr="00ED279D">
        <w:rPr>
          <w:lang w:val="sq-AL"/>
        </w:rPr>
        <w:t xml:space="preserve"> pik</w:t>
      </w:r>
      <w:r w:rsidR="00BE22D2" w:rsidRPr="00ED279D">
        <w:rPr>
          <w:lang w:val="sq-AL"/>
        </w:rPr>
        <w:t>ë</w:t>
      </w:r>
      <w:r w:rsidRPr="00ED279D">
        <w:rPr>
          <w:lang w:val="sq-AL"/>
        </w:rPr>
        <w:t>n 1, z</w:t>
      </w:r>
      <w:r w:rsidR="00BE22D2" w:rsidRPr="00ED279D">
        <w:rPr>
          <w:lang w:val="sq-AL"/>
        </w:rPr>
        <w:t>ë</w:t>
      </w:r>
      <w:r w:rsidRPr="00ED279D">
        <w:rPr>
          <w:lang w:val="sq-AL"/>
        </w:rPr>
        <w:t>vend</w:t>
      </w:r>
      <w:r w:rsidR="00BE22D2" w:rsidRPr="00ED279D">
        <w:rPr>
          <w:lang w:val="sq-AL"/>
        </w:rPr>
        <w:t>ë</w:t>
      </w:r>
      <w:r w:rsidRPr="00ED279D">
        <w:rPr>
          <w:lang w:val="sq-AL"/>
        </w:rPr>
        <w:t>sohet me lidhjen me t</w:t>
      </w:r>
      <w:r w:rsidR="00BE22D2" w:rsidRPr="00ED279D">
        <w:rPr>
          <w:lang w:val="sq-AL"/>
        </w:rPr>
        <w:t>ë</w:t>
      </w:r>
      <w:r w:rsidRPr="00ED279D">
        <w:rPr>
          <w:lang w:val="sq-AL"/>
        </w:rPr>
        <w:t xml:space="preserve"> nj</w:t>
      </w:r>
      <w:r w:rsidR="00BE22D2" w:rsidRPr="00ED279D">
        <w:rPr>
          <w:lang w:val="sq-AL"/>
        </w:rPr>
        <w:t>ë</w:t>
      </w:r>
      <w:r w:rsidRPr="00ED279D">
        <w:rPr>
          <w:lang w:val="sq-AL"/>
        </w:rPr>
        <w:t>jtin num</w:t>
      </w:r>
      <w:r w:rsidR="00BE22D2" w:rsidRPr="00ED279D">
        <w:rPr>
          <w:lang w:val="sq-AL"/>
        </w:rPr>
        <w:t>ë</w:t>
      </w:r>
      <w:r w:rsidRPr="00ED279D">
        <w:rPr>
          <w:lang w:val="sq-AL"/>
        </w:rPr>
        <w:t>r dhe titull, q</w:t>
      </w:r>
      <w:r w:rsidR="00BE22D2" w:rsidRPr="00ED279D">
        <w:rPr>
          <w:lang w:val="sq-AL"/>
        </w:rPr>
        <w:t>ë</w:t>
      </w:r>
      <w:r w:rsidRPr="00ED279D">
        <w:rPr>
          <w:lang w:val="sq-AL"/>
        </w:rPr>
        <w:t xml:space="preserve"> i bashk</w:t>
      </w:r>
      <w:r w:rsidR="00BE22D2" w:rsidRPr="00ED279D">
        <w:rPr>
          <w:lang w:val="sq-AL"/>
        </w:rPr>
        <w:t>ë</w:t>
      </w:r>
      <w:r w:rsidRPr="00ED279D">
        <w:rPr>
          <w:lang w:val="sq-AL"/>
        </w:rPr>
        <w:t>lidhet k</w:t>
      </w:r>
      <w:r w:rsidR="00BE22D2" w:rsidRPr="00ED279D">
        <w:rPr>
          <w:lang w:val="sq-AL"/>
        </w:rPr>
        <w:t>ë</w:t>
      </w:r>
      <w:r w:rsidRPr="00ED279D">
        <w:rPr>
          <w:lang w:val="sq-AL"/>
        </w:rPr>
        <w:t xml:space="preserve">tij vendimi dhe </w:t>
      </w:r>
      <w:r w:rsidR="00BE22D2" w:rsidRPr="00ED279D">
        <w:rPr>
          <w:lang w:val="sq-AL"/>
        </w:rPr>
        <w:t>ë</w:t>
      </w:r>
      <w:r w:rsidRPr="00ED279D">
        <w:rPr>
          <w:lang w:val="sq-AL"/>
        </w:rPr>
        <w:t>sht</w:t>
      </w:r>
      <w:r w:rsidR="00BE22D2" w:rsidRPr="00ED279D">
        <w:rPr>
          <w:lang w:val="sq-AL"/>
        </w:rPr>
        <w:t>ë</w:t>
      </w:r>
      <w:r w:rsidRPr="00ED279D">
        <w:rPr>
          <w:lang w:val="sq-AL"/>
        </w:rPr>
        <w:t xml:space="preserve"> pjes</w:t>
      </w:r>
      <w:r w:rsidR="00BE22D2" w:rsidRPr="00ED279D">
        <w:rPr>
          <w:lang w:val="sq-AL"/>
        </w:rPr>
        <w:t>ë</w:t>
      </w:r>
      <w:r w:rsidRPr="00ED279D">
        <w:rPr>
          <w:lang w:val="sq-AL"/>
        </w:rPr>
        <w:t xml:space="preserve"> p</w:t>
      </w:r>
      <w:r w:rsidR="00BE22D2" w:rsidRPr="00ED279D">
        <w:rPr>
          <w:lang w:val="sq-AL"/>
        </w:rPr>
        <w:t>ë</w:t>
      </w:r>
      <w:r w:rsidRPr="00ED279D">
        <w:rPr>
          <w:lang w:val="sq-AL"/>
        </w:rPr>
        <w:t>rb</w:t>
      </w:r>
      <w:r w:rsidR="00BE22D2" w:rsidRPr="00ED279D">
        <w:rPr>
          <w:lang w:val="sq-AL"/>
        </w:rPr>
        <w:t>ë</w:t>
      </w:r>
      <w:r w:rsidRPr="00ED279D">
        <w:rPr>
          <w:lang w:val="sq-AL"/>
        </w:rPr>
        <w:t>r</w:t>
      </w:r>
      <w:r w:rsidR="00BE22D2" w:rsidRPr="00ED279D">
        <w:rPr>
          <w:lang w:val="sq-AL"/>
        </w:rPr>
        <w:t>ë</w:t>
      </w:r>
      <w:r w:rsidRPr="00ED279D">
        <w:rPr>
          <w:lang w:val="sq-AL"/>
        </w:rPr>
        <w:t>se e tij.</w:t>
      </w:r>
    </w:p>
    <w:p w:rsidR="00271FFD" w:rsidRPr="00ED279D" w:rsidRDefault="00271FFD" w:rsidP="003D7180">
      <w:pPr>
        <w:pStyle w:val="Paragrafi"/>
        <w:rPr>
          <w:lang w:val="sq-AL"/>
        </w:rPr>
      </w:pPr>
      <w:r w:rsidRPr="00ED279D">
        <w:rPr>
          <w:lang w:val="sq-AL"/>
        </w:rPr>
        <w:t>3.</w:t>
      </w:r>
      <w:r w:rsidR="00BE22D2" w:rsidRPr="00ED279D">
        <w:rPr>
          <w:lang w:val="sq-AL"/>
        </w:rPr>
        <w:t xml:space="preserve"> </w:t>
      </w:r>
      <w:r w:rsidR="00237654" w:rsidRPr="00ED279D">
        <w:rPr>
          <w:lang w:val="sq-AL"/>
        </w:rPr>
        <w:t>Lidhja nr. II</w:t>
      </w:r>
      <w:r w:rsidRPr="00ED279D">
        <w:rPr>
          <w:lang w:val="sq-AL"/>
        </w:rPr>
        <w:t xml:space="preserve"> “Nivelet e pag</w:t>
      </w:r>
      <w:r w:rsidR="00BE22D2" w:rsidRPr="00ED279D">
        <w:rPr>
          <w:lang w:val="sq-AL"/>
        </w:rPr>
        <w:t>ë</w:t>
      </w:r>
      <w:r w:rsidRPr="00ED279D">
        <w:rPr>
          <w:lang w:val="sq-AL"/>
        </w:rPr>
        <w:t>s baz</w:t>
      </w:r>
      <w:r w:rsidR="00BE22D2" w:rsidRPr="00ED279D">
        <w:rPr>
          <w:lang w:val="sq-AL"/>
        </w:rPr>
        <w:t>ë pë</w:t>
      </w:r>
      <w:r w:rsidRPr="00ED279D">
        <w:rPr>
          <w:lang w:val="sq-AL"/>
        </w:rPr>
        <w:t>r klas</w:t>
      </w:r>
      <w:r w:rsidR="00BE22D2" w:rsidRPr="00ED279D">
        <w:rPr>
          <w:lang w:val="sq-AL"/>
        </w:rPr>
        <w:t>ë</w:t>
      </w:r>
      <w:r w:rsidRPr="00ED279D">
        <w:rPr>
          <w:lang w:val="sq-AL"/>
        </w:rPr>
        <w:t xml:space="preserve"> n</w:t>
      </w:r>
      <w:r w:rsidR="00BE22D2" w:rsidRPr="00ED279D">
        <w:rPr>
          <w:lang w:val="sq-AL"/>
        </w:rPr>
        <w:t>ë</w:t>
      </w:r>
      <w:r w:rsidRPr="00ED279D">
        <w:rPr>
          <w:lang w:val="sq-AL"/>
        </w:rPr>
        <w:t xml:space="preserve"> institucionet, rajonale dhe vendore”, e p</w:t>
      </w:r>
      <w:r w:rsidR="00BE22D2" w:rsidRPr="00ED279D">
        <w:rPr>
          <w:lang w:val="sq-AL"/>
        </w:rPr>
        <w:t>ë</w:t>
      </w:r>
      <w:r w:rsidRPr="00ED279D">
        <w:rPr>
          <w:lang w:val="sq-AL"/>
        </w:rPr>
        <w:t>rmendur n</w:t>
      </w:r>
      <w:r w:rsidR="00BE22D2" w:rsidRPr="00ED279D">
        <w:rPr>
          <w:lang w:val="sq-AL"/>
        </w:rPr>
        <w:t>ë</w:t>
      </w:r>
      <w:r w:rsidRPr="00ED279D">
        <w:rPr>
          <w:lang w:val="sq-AL"/>
        </w:rPr>
        <w:t xml:space="preserve"> pik</w:t>
      </w:r>
      <w:r w:rsidR="00BE22D2" w:rsidRPr="00ED279D">
        <w:rPr>
          <w:lang w:val="sq-AL"/>
        </w:rPr>
        <w:t>ë</w:t>
      </w:r>
      <w:r w:rsidRPr="00ED279D">
        <w:rPr>
          <w:lang w:val="sq-AL"/>
        </w:rPr>
        <w:t>n 2, z</w:t>
      </w:r>
      <w:r w:rsidR="00BE22D2" w:rsidRPr="00ED279D">
        <w:rPr>
          <w:lang w:val="sq-AL"/>
        </w:rPr>
        <w:t>ë</w:t>
      </w:r>
      <w:r w:rsidRPr="00ED279D">
        <w:rPr>
          <w:lang w:val="sq-AL"/>
        </w:rPr>
        <w:t>vend</w:t>
      </w:r>
      <w:r w:rsidR="00BE22D2" w:rsidRPr="00ED279D">
        <w:rPr>
          <w:lang w:val="sq-AL"/>
        </w:rPr>
        <w:t>ë</w:t>
      </w:r>
      <w:r w:rsidRPr="00ED279D">
        <w:rPr>
          <w:lang w:val="sq-AL"/>
        </w:rPr>
        <w:t>sohet me lidhjen me t</w:t>
      </w:r>
      <w:r w:rsidR="00BE22D2" w:rsidRPr="00ED279D">
        <w:rPr>
          <w:lang w:val="sq-AL"/>
        </w:rPr>
        <w:t>ë</w:t>
      </w:r>
      <w:r w:rsidRPr="00ED279D">
        <w:rPr>
          <w:lang w:val="sq-AL"/>
        </w:rPr>
        <w:t xml:space="preserve"> nj</w:t>
      </w:r>
      <w:r w:rsidR="00BE22D2" w:rsidRPr="00ED279D">
        <w:rPr>
          <w:lang w:val="sq-AL"/>
        </w:rPr>
        <w:t>ë</w:t>
      </w:r>
      <w:r w:rsidRPr="00ED279D">
        <w:rPr>
          <w:lang w:val="sq-AL"/>
        </w:rPr>
        <w:t>jtin num</w:t>
      </w:r>
      <w:r w:rsidR="00BE22D2" w:rsidRPr="00ED279D">
        <w:rPr>
          <w:lang w:val="sq-AL"/>
        </w:rPr>
        <w:t>ë</w:t>
      </w:r>
      <w:r w:rsidRPr="00ED279D">
        <w:rPr>
          <w:lang w:val="sq-AL"/>
        </w:rPr>
        <w:t>r dhe titull, q</w:t>
      </w:r>
      <w:r w:rsidR="00BE22D2" w:rsidRPr="00ED279D">
        <w:rPr>
          <w:lang w:val="sq-AL"/>
        </w:rPr>
        <w:t>ë</w:t>
      </w:r>
      <w:r w:rsidRPr="00ED279D">
        <w:rPr>
          <w:lang w:val="sq-AL"/>
        </w:rPr>
        <w:t xml:space="preserve"> i bashk</w:t>
      </w:r>
      <w:r w:rsidR="00BE22D2" w:rsidRPr="00ED279D">
        <w:rPr>
          <w:lang w:val="sq-AL"/>
        </w:rPr>
        <w:t>ë</w:t>
      </w:r>
      <w:r w:rsidRPr="00ED279D">
        <w:rPr>
          <w:lang w:val="sq-AL"/>
        </w:rPr>
        <w:t>lidhet k</w:t>
      </w:r>
      <w:r w:rsidR="00BE22D2" w:rsidRPr="00ED279D">
        <w:rPr>
          <w:lang w:val="sq-AL"/>
        </w:rPr>
        <w:t>ë</w:t>
      </w:r>
      <w:r w:rsidR="00237654" w:rsidRPr="00ED279D">
        <w:rPr>
          <w:lang w:val="sq-AL"/>
        </w:rPr>
        <w:t>tij v</w:t>
      </w:r>
      <w:r w:rsidR="00BE22D2" w:rsidRPr="00ED279D">
        <w:rPr>
          <w:lang w:val="sq-AL"/>
        </w:rPr>
        <w:t>e</w:t>
      </w:r>
      <w:r w:rsidR="00237654" w:rsidRPr="00ED279D">
        <w:rPr>
          <w:lang w:val="sq-AL"/>
        </w:rPr>
        <w:t>n</w:t>
      </w:r>
      <w:r w:rsidR="00BE22D2" w:rsidRPr="00ED279D">
        <w:rPr>
          <w:lang w:val="sq-AL"/>
        </w:rPr>
        <w:t>dimi</w:t>
      </w:r>
      <w:r w:rsidRPr="00ED279D">
        <w:rPr>
          <w:lang w:val="sq-AL"/>
        </w:rPr>
        <w:t xml:space="preserve"> dhe </w:t>
      </w:r>
      <w:r w:rsidR="00BE22D2" w:rsidRPr="00ED279D">
        <w:rPr>
          <w:lang w:val="sq-AL"/>
        </w:rPr>
        <w:t>ës</w:t>
      </w:r>
      <w:r w:rsidRPr="00ED279D">
        <w:rPr>
          <w:lang w:val="sq-AL"/>
        </w:rPr>
        <w:t>ht</w:t>
      </w:r>
      <w:r w:rsidR="00BE22D2" w:rsidRPr="00ED279D">
        <w:rPr>
          <w:lang w:val="sq-AL"/>
        </w:rPr>
        <w:t>ë</w:t>
      </w:r>
      <w:r w:rsidRPr="00ED279D">
        <w:rPr>
          <w:lang w:val="sq-AL"/>
        </w:rPr>
        <w:t xml:space="preserve"> pjes</w:t>
      </w:r>
      <w:r w:rsidR="00BE22D2" w:rsidRPr="00ED279D">
        <w:rPr>
          <w:lang w:val="sq-AL"/>
        </w:rPr>
        <w:t>ë</w:t>
      </w:r>
      <w:r w:rsidRPr="00ED279D">
        <w:rPr>
          <w:lang w:val="sq-AL"/>
        </w:rPr>
        <w:t xml:space="preserve"> p</w:t>
      </w:r>
      <w:r w:rsidR="00BE22D2" w:rsidRPr="00ED279D">
        <w:rPr>
          <w:lang w:val="sq-AL"/>
        </w:rPr>
        <w:t>ë</w:t>
      </w:r>
      <w:r w:rsidRPr="00ED279D">
        <w:rPr>
          <w:lang w:val="sq-AL"/>
        </w:rPr>
        <w:t>rb</w:t>
      </w:r>
      <w:r w:rsidR="00BE22D2" w:rsidRPr="00ED279D">
        <w:rPr>
          <w:lang w:val="sq-AL"/>
        </w:rPr>
        <w:t>ë</w:t>
      </w:r>
      <w:r w:rsidRPr="00ED279D">
        <w:rPr>
          <w:lang w:val="sq-AL"/>
        </w:rPr>
        <w:t>r</w:t>
      </w:r>
      <w:r w:rsidR="00BE22D2" w:rsidRPr="00ED279D">
        <w:rPr>
          <w:lang w:val="sq-AL"/>
        </w:rPr>
        <w:t>ë</w:t>
      </w:r>
      <w:r w:rsidRPr="00ED279D">
        <w:rPr>
          <w:lang w:val="sq-AL"/>
        </w:rPr>
        <w:t>se e tij.</w:t>
      </w:r>
    </w:p>
    <w:p w:rsidR="00271FFD" w:rsidRPr="00ED279D" w:rsidRDefault="00271FFD" w:rsidP="003D7180">
      <w:pPr>
        <w:pStyle w:val="Paragrafi"/>
        <w:rPr>
          <w:lang w:val="sq-AL"/>
        </w:rPr>
      </w:pPr>
      <w:r w:rsidRPr="00ED279D">
        <w:rPr>
          <w:lang w:val="sq-AL"/>
        </w:rPr>
        <w:t>4.</w:t>
      </w:r>
      <w:r w:rsidR="00BE22D2" w:rsidRPr="00ED279D">
        <w:rPr>
          <w:lang w:val="sq-AL"/>
        </w:rPr>
        <w:t xml:space="preserve"> </w:t>
      </w:r>
      <w:r w:rsidRPr="00ED279D">
        <w:rPr>
          <w:lang w:val="sq-AL"/>
        </w:rPr>
        <w:t>N</w:t>
      </w:r>
      <w:r w:rsidR="00BE22D2" w:rsidRPr="00ED279D">
        <w:rPr>
          <w:lang w:val="sq-AL"/>
        </w:rPr>
        <w:t>ë</w:t>
      </w:r>
      <w:r w:rsidRPr="00ED279D">
        <w:rPr>
          <w:lang w:val="sq-AL"/>
        </w:rPr>
        <w:t xml:space="preserve"> pik</w:t>
      </w:r>
      <w:r w:rsidR="00BE22D2" w:rsidRPr="00ED279D">
        <w:rPr>
          <w:lang w:val="sq-AL"/>
        </w:rPr>
        <w:t>ë</w:t>
      </w:r>
      <w:r w:rsidRPr="00ED279D">
        <w:rPr>
          <w:lang w:val="sq-AL"/>
        </w:rPr>
        <w:t>n 9 b</w:t>
      </w:r>
      <w:r w:rsidR="00BE22D2" w:rsidRPr="00ED279D">
        <w:rPr>
          <w:lang w:val="sq-AL"/>
        </w:rPr>
        <w:t>ë</w:t>
      </w:r>
      <w:r w:rsidRPr="00ED279D">
        <w:rPr>
          <w:lang w:val="sq-AL"/>
        </w:rPr>
        <w:t>hen ndryshimet e m</w:t>
      </w:r>
      <w:r w:rsidR="00BE22D2" w:rsidRPr="00ED279D">
        <w:rPr>
          <w:lang w:val="sq-AL"/>
        </w:rPr>
        <w:t>ë</w:t>
      </w:r>
      <w:r w:rsidRPr="00ED279D">
        <w:rPr>
          <w:lang w:val="sq-AL"/>
        </w:rPr>
        <w:t>poshtme:</w:t>
      </w:r>
    </w:p>
    <w:p w:rsidR="00096847" w:rsidRPr="00ED279D" w:rsidRDefault="00096847" w:rsidP="003D7180">
      <w:pPr>
        <w:pStyle w:val="Paragrafi"/>
        <w:rPr>
          <w:lang w:val="sq-AL"/>
        </w:rPr>
      </w:pPr>
      <w:r w:rsidRPr="00ED279D">
        <w:rPr>
          <w:lang w:val="sq-AL"/>
        </w:rPr>
        <w:t>a)</w:t>
      </w:r>
      <w:r w:rsidR="00237654" w:rsidRPr="00ED279D">
        <w:rPr>
          <w:lang w:val="sq-AL"/>
        </w:rPr>
        <w:t xml:space="preserve"> </w:t>
      </w:r>
      <w:r w:rsidRPr="00ED279D">
        <w:rPr>
          <w:lang w:val="sq-AL"/>
        </w:rPr>
        <w:t>Masat n</w:t>
      </w:r>
      <w:r w:rsidR="00BE22D2" w:rsidRPr="00ED279D">
        <w:rPr>
          <w:lang w:val="sq-AL"/>
        </w:rPr>
        <w:t>ë</w:t>
      </w:r>
      <w:r w:rsidRPr="00ED279D">
        <w:rPr>
          <w:lang w:val="sq-AL"/>
        </w:rPr>
        <w:t xml:space="preserve"> p</w:t>
      </w:r>
      <w:r w:rsidR="00BE22D2" w:rsidRPr="00ED279D">
        <w:rPr>
          <w:lang w:val="sq-AL"/>
        </w:rPr>
        <w:t>ë</w:t>
      </w:r>
      <w:r w:rsidRPr="00ED279D">
        <w:rPr>
          <w:lang w:val="sq-AL"/>
        </w:rPr>
        <w:t>rqindje t</w:t>
      </w:r>
      <w:r w:rsidR="00BE22D2" w:rsidRPr="00ED279D">
        <w:rPr>
          <w:lang w:val="sq-AL"/>
        </w:rPr>
        <w:t>ë</w:t>
      </w:r>
      <w:r w:rsidRPr="00ED279D">
        <w:rPr>
          <w:lang w:val="sq-AL"/>
        </w:rPr>
        <w:t xml:space="preserve"> shkall</w:t>
      </w:r>
      <w:r w:rsidR="00BE22D2" w:rsidRPr="00ED279D">
        <w:rPr>
          <w:lang w:val="sq-AL"/>
        </w:rPr>
        <w:t>ë</w:t>
      </w:r>
      <w:r w:rsidRPr="00ED279D">
        <w:rPr>
          <w:lang w:val="sq-AL"/>
        </w:rPr>
        <w:t>ve t</w:t>
      </w:r>
      <w:r w:rsidR="00BE22D2" w:rsidRPr="00ED279D">
        <w:rPr>
          <w:lang w:val="sq-AL"/>
        </w:rPr>
        <w:t>ë</w:t>
      </w:r>
      <w:r w:rsidRPr="00ED279D">
        <w:rPr>
          <w:lang w:val="sq-AL"/>
        </w:rPr>
        <w:t xml:space="preserve"> d</w:t>
      </w:r>
      <w:r w:rsidR="00BE22D2" w:rsidRPr="00ED279D">
        <w:rPr>
          <w:lang w:val="sq-AL"/>
        </w:rPr>
        <w:t>ë</w:t>
      </w:r>
      <w:r w:rsidRPr="00ED279D">
        <w:rPr>
          <w:lang w:val="sq-AL"/>
        </w:rPr>
        <w:t>mshm</w:t>
      </w:r>
      <w:r w:rsidR="00BE22D2" w:rsidRPr="00ED279D">
        <w:rPr>
          <w:lang w:val="sq-AL"/>
        </w:rPr>
        <w:t>ë</w:t>
      </w:r>
      <w:r w:rsidRPr="00ED279D">
        <w:rPr>
          <w:lang w:val="sq-AL"/>
        </w:rPr>
        <w:t>ris</w:t>
      </w:r>
      <w:r w:rsidR="00BE22D2" w:rsidRPr="00ED279D">
        <w:rPr>
          <w:lang w:val="sq-AL"/>
        </w:rPr>
        <w:t>ë</w:t>
      </w:r>
      <w:r w:rsidRPr="00ED279D">
        <w:rPr>
          <w:lang w:val="sq-AL"/>
        </w:rPr>
        <w:t xml:space="preserve"> p</w:t>
      </w:r>
      <w:r w:rsidR="00BE22D2" w:rsidRPr="00ED279D">
        <w:rPr>
          <w:lang w:val="sq-AL"/>
        </w:rPr>
        <w:t>ë</w:t>
      </w:r>
      <w:r w:rsidRPr="00ED279D">
        <w:rPr>
          <w:lang w:val="sq-AL"/>
        </w:rPr>
        <w:t>r sh</w:t>
      </w:r>
      <w:r w:rsidR="00BE22D2" w:rsidRPr="00ED279D">
        <w:rPr>
          <w:lang w:val="sq-AL"/>
        </w:rPr>
        <w:t>ë</w:t>
      </w:r>
      <w:r w:rsidRPr="00ED279D">
        <w:rPr>
          <w:lang w:val="sq-AL"/>
        </w:rPr>
        <w:t>ndetin e punonj</w:t>
      </w:r>
      <w:r w:rsidR="00BE22D2" w:rsidRPr="00ED279D">
        <w:rPr>
          <w:lang w:val="sq-AL"/>
        </w:rPr>
        <w:t>ë</w:t>
      </w:r>
      <w:r w:rsidRPr="00ED279D">
        <w:rPr>
          <w:lang w:val="sq-AL"/>
        </w:rPr>
        <w:t>sve, t</w:t>
      </w:r>
      <w:r w:rsidR="00BE22D2" w:rsidRPr="00ED279D">
        <w:rPr>
          <w:lang w:val="sq-AL"/>
        </w:rPr>
        <w:t>ë</w:t>
      </w:r>
      <w:r w:rsidRPr="00ED279D">
        <w:rPr>
          <w:lang w:val="sq-AL"/>
        </w:rPr>
        <w:t xml:space="preserve"> </w:t>
      </w:r>
      <w:r w:rsidR="00ED279D" w:rsidRPr="00ED279D">
        <w:rPr>
          <w:lang w:val="sq-AL"/>
        </w:rPr>
        <w:t>përcaktuara</w:t>
      </w:r>
      <w:r w:rsidRPr="00ED279D">
        <w:rPr>
          <w:lang w:val="sq-AL"/>
        </w:rPr>
        <w:t xml:space="preserve"> n</w:t>
      </w:r>
      <w:r w:rsidR="00BE22D2" w:rsidRPr="00ED279D">
        <w:rPr>
          <w:lang w:val="sq-AL"/>
        </w:rPr>
        <w:t>ë</w:t>
      </w:r>
      <w:r w:rsidRPr="00ED279D">
        <w:rPr>
          <w:lang w:val="sq-AL"/>
        </w:rPr>
        <w:t xml:space="preserve"> paragrafin e dyt</w:t>
      </w:r>
      <w:r w:rsidR="00BE22D2" w:rsidRPr="00ED279D">
        <w:rPr>
          <w:lang w:val="sq-AL"/>
        </w:rPr>
        <w:t>ë, nd</w:t>
      </w:r>
      <w:r w:rsidR="00237654" w:rsidRPr="00ED279D">
        <w:rPr>
          <w:lang w:val="sq-AL"/>
        </w:rPr>
        <w:t>r</w:t>
      </w:r>
      <w:r w:rsidRPr="00ED279D">
        <w:rPr>
          <w:lang w:val="sq-AL"/>
        </w:rPr>
        <w:t>y</w:t>
      </w:r>
      <w:r w:rsidR="00237654" w:rsidRPr="00ED279D">
        <w:rPr>
          <w:lang w:val="sq-AL"/>
        </w:rPr>
        <w:t>s</w:t>
      </w:r>
      <w:r w:rsidRPr="00ED279D">
        <w:rPr>
          <w:lang w:val="sq-AL"/>
        </w:rPr>
        <w:t>hojn</w:t>
      </w:r>
      <w:r w:rsidR="00BE22D2" w:rsidRPr="00ED279D">
        <w:rPr>
          <w:lang w:val="sq-AL"/>
        </w:rPr>
        <w:t>ë</w:t>
      </w:r>
      <w:r w:rsidRPr="00ED279D">
        <w:rPr>
          <w:lang w:val="sq-AL"/>
        </w:rPr>
        <w:t>, si m</w:t>
      </w:r>
      <w:r w:rsidR="00BE22D2" w:rsidRPr="00ED279D">
        <w:rPr>
          <w:lang w:val="sq-AL"/>
        </w:rPr>
        <w:t>ë</w:t>
      </w:r>
      <w:r w:rsidRPr="00ED279D">
        <w:rPr>
          <w:lang w:val="sq-AL"/>
        </w:rPr>
        <w:t xml:space="preserve"> posht</w:t>
      </w:r>
      <w:r w:rsidR="00BE22D2" w:rsidRPr="00ED279D">
        <w:rPr>
          <w:lang w:val="sq-AL"/>
        </w:rPr>
        <w:t>ë</w:t>
      </w:r>
      <w:r w:rsidRPr="00ED279D">
        <w:rPr>
          <w:lang w:val="sq-AL"/>
        </w:rPr>
        <w:t xml:space="preserve"> vijon:</w:t>
      </w:r>
    </w:p>
    <w:p w:rsidR="00096847" w:rsidRPr="00ED279D" w:rsidRDefault="00096847" w:rsidP="003D7180">
      <w:pPr>
        <w:pStyle w:val="Paragrafi"/>
        <w:rPr>
          <w:lang w:val="sq-AL"/>
        </w:rPr>
      </w:pPr>
      <w:r w:rsidRPr="00ED279D">
        <w:rPr>
          <w:lang w:val="sq-AL"/>
        </w:rPr>
        <w:t>i)</w:t>
      </w:r>
      <w:r w:rsidR="00BE22D2" w:rsidRPr="00ED279D">
        <w:rPr>
          <w:lang w:val="sq-AL"/>
        </w:rPr>
        <w:t xml:space="preserve"> </w:t>
      </w:r>
      <w:r w:rsidRPr="00ED279D">
        <w:rPr>
          <w:lang w:val="sq-AL"/>
        </w:rPr>
        <w:t>N</w:t>
      </w:r>
      <w:r w:rsidR="00BE22D2" w:rsidRPr="00ED279D">
        <w:rPr>
          <w:lang w:val="sq-AL"/>
        </w:rPr>
        <w:t>ë shk</w:t>
      </w:r>
      <w:r w:rsidRPr="00ED279D">
        <w:rPr>
          <w:lang w:val="sq-AL"/>
        </w:rPr>
        <w:t>all</w:t>
      </w:r>
      <w:r w:rsidR="00BE22D2" w:rsidRPr="00ED279D">
        <w:rPr>
          <w:lang w:val="sq-AL"/>
        </w:rPr>
        <w:t>ë</w:t>
      </w:r>
      <w:r w:rsidRPr="00ED279D">
        <w:rPr>
          <w:lang w:val="sq-AL"/>
        </w:rPr>
        <w:t>n e par</w:t>
      </w:r>
      <w:r w:rsidR="00BE22D2" w:rsidRPr="00ED279D">
        <w:rPr>
          <w:lang w:val="sq-AL"/>
        </w:rPr>
        <w:t>ë</w:t>
      </w:r>
      <w:r w:rsidRPr="00ED279D">
        <w:rPr>
          <w:lang w:val="sq-AL"/>
        </w:rPr>
        <w:t>, n</w:t>
      </w:r>
      <w:r w:rsidR="00BE22D2" w:rsidRPr="00ED279D">
        <w:rPr>
          <w:lang w:val="sq-AL"/>
        </w:rPr>
        <w:t>ë</w:t>
      </w:r>
      <w:r w:rsidRPr="00ED279D">
        <w:rPr>
          <w:lang w:val="sq-AL"/>
        </w:rPr>
        <w:t xml:space="preserve"> mas</w:t>
      </w:r>
      <w:r w:rsidR="00BE22D2" w:rsidRPr="00ED279D">
        <w:rPr>
          <w:lang w:val="sq-AL"/>
        </w:rPr>
        <w:t>ë</w:t>
      </w:r>
      <w:r w:rsidRPr="00ED279D">
        <w:rPr>
          <w:lang w:val="sq-AL"/>
        </w:rPr>
        <w:t>n 1335 (nj</w:t>
      </w:r>
      <w:r w:rsidR="00BE22D2" w:rsidRPr="00ED279D">
        <w:rPr>
          <w:lang w:val="sq-AL"/>
        </w:rPr>
        <w:t>ë</w:t>
      </w:r>
      <w:r w:rsidRPr="00ED279D">
        <w:rPr>
          <w:lang w:val="sq-AL"/>
        </w:rPr>
        <w:t xml:space="preserve"> mij</w:t>
      </w:r>
      <w:r w:rsidR="00BE22D2" w:rsidRPr="00ED279D">
        <w:rPr>
          <w:lang w:val="sq-AL"/>
        </w:rPr>
        <w:t>ë</w:t>
      </w:r>
      <w:r w:rsidRPr="00ED279D">
        <w:rPr>
          <w:lang w:val="sq-AL"/>
        </w:rPr>
        <w:t xml:space="preserve"> e treqind e tridhjet</w:t>
      </w:r>
      <w:r w:rsidR="00BE22D2" w:rsidRPr="00ED279D">
        <w:rPr>
          <w:lang w:val="sq-AL"/>
        </w:rPr>
        <w:t>ë</w:t>
      </w:r>
      <w:r w:rsidRPr="00ED279D">
        <w:rPr>
          <w:lang w:val="sq-AL"/>
        </w:rPr>
        <w:t xml:space="preserve"> e pes</w:t>
      </w:r>
      <w:r w:rsidR="00BE22D2" w:rsidRPr="00ED279D">
        <w:rPr>
          <w:lang w:val="sq-AL"/>
        </w:rPr>
        <w:t>ë</w:t>
      </w:r>
      <w:r w:rsidRPr="00ED279D">
        <w:rPr>
          <w:lang w:val="sq-AL"/>
        </w:rPr>
        <w:t>) lek</w:t>
      </w:r>
      <w:r w:rsidR="00BE22D2" w:rsidRPr="00ED279D">
        <w:rPr>
          <w:lang w:val="sq-AL"/>
        </w:rPr>
        <w:t>ë</w:t>
      </w:r>
      <w:r w:rsidRPr="00ED279D">
        <w:rPr>
          <w:lang w:val="sq-AL"/>
        </w:rPr>
        <w:t xml:space="preserve"> n</w:t>
      </w:r>
      <w:r w:rsidR="00BE22D2" w:rsidRPr="00ED279D">
        <w:rPr>
          <w:lang w:val="sq-AL"/>
        </w:rPr>
        <w:t>ë</w:t>
      </w:r>
      <w:r w:rsidRPr="00ED279D">
        <w:rPr>
          <w:lang w:val="sq-AL"/>
        </w:rPr>
        <w:t xml:space="preserve"> muaj;</w:t>
      </w:r>
    </w:p>
    <w:p w:rsidR="00096847" w:rsidRPr="00ED279D" w:rsidRDefault="00096847" w:rsidP="003D7180">
      <w:pPr>
        <w:pStyle w:val="Paragrafi"/>
        <w:rPr>
          <w:lang w:val="sq-AL"/>
        </w:rPr>
      </w:pPr>
      <w:r w:rsidRPr="00ED279D">
        <w:rPr>
          <w:lang w:val="sq-AL"/>
        </w:rPr>
        <w:t>ii)</w:t>
      </w:r>
      <w:r w:rsidR="00BE22D2" w:rsidRPr="00ED279D">
        <w:rPr>
          <w:lang w:val="sq-AL"/>
        </w:rPr>
        <w:t xml:space="preserve"> </w:t>
      </w:r>
      <w:r w:rsidRPr="00ED279D">
        <w:rPr>
          <w:lang w:val="sq-AL"/>
        </w:rPr>
        <w:t>N</w:t>
      </w:r>
      <w:r w:rsidR="00BE22D2" w:rsidRPr="00ED279D">
        <w:rPr>
          <w:lang w:val="sq-AL"/>
        </w:rPr>
        <w:t>ë</w:t>
      </w:r>
      <w:r w:rsidRPr="00ED279D">
        <w:rPr>
          <w:lang w:val="sq-AL"/>
        </w:rPr>
        <w:t xml:space="preserve"> shkal</w:t>
      </w:r>
      <w:r w:rsidR="009B2EAC">
        <w:rPr>
          <w:lang w:val="sq-AL"/>
        </w:rPr>
        <w:t>l</w:t>
      </w:r>
      <w:r w:rsidR="00BE22D2" w:rsidRPr="00ED279D">
        <w:rPr>
          <w:lang w:val="sq-AL"/>
        </w:rPr>
        <w:t>ë</w:t>
      </w:r>
      <w:r w:rsidRPr="00ED279D">
        <w:rPr>
          <w:lang w:val="sq-AL"/>
        </w:rPr>
        <w:t>n e dyt</w:t>
      </w:r>
      <w:r w:rsidR="00BE22D2" w:rsidRPr="00ED279D">
        <w:rPr>
          <w:lang w:val="sq-AL"/>
        </w:rPr>
        <w:t>ë</w:t>
      </w:r>
      <w:r w:rsidRPr="00ED279D">
        <w:rPr>
          <w:lang w:val="sq-AL"/>
        </w:rPr>
        <w:t>, n</w:t>
      </w:r>
      <w:r w:rsidR="00BE22D2" w:rsidRPr="00ED279D">
        <w:rPr>
          <w:lang w:val="sq-AL"/>
        </w:rPr>
        <w:t>ë</w:t>
      </w:r>
      <w:r w:rsidRPr="00ED279D">
        <w:rPr>
          <w:lang w:val="sq-AL"/>
        </w:rPr>
        <w:t xml:space="preserve"> mas</w:t>
      </w:r>
      <w:r w:rsidR="00BE22D2" w:rsidRPr="00ED279D">
        <w:rPr>
          <w:lang w:val="sq-AL"/>
        </w:rPr>
        <w:t>ë</w:t>
      </w:r>
      <w:r w:rsidRPr="00ED279D">
        <w:rPr>
          <w:lang w:val="sq-AL"/>
        </w:rPr>
        <w:t>n 4005 (kat</w:t>
      </w:r>
      <w:r w:rsidR="00BE22D2" w:rsidRPr="00ED279D">
        <w:rPr>
          <w:lang w:val="sq-AL"/>
        </w:rPr>
        <w:t>ë</w:t>
      </w:r>
      <w:r w:rsidRPr="00ED279D">
        <w:rPr>
          <w:lang w:val="sq-AL"/>
        </w:rPr>
        <w:t>r mij</w:t>
      </w:r>
      <w:r w:rsidR="00BE22D2" w:rsidRPr="00ED279D">
        <w:rPr>
          <w:lang w:val="sq-AL"/>
        </w:rPr>
        <w:t>ë</w:t>
      </w:r>
      <w:r w:rsidRPr="00ED279D">
        <w:rPr>
          <w:lang w:val="sq-AL"/>
        </w:rPr>
        <w:t xml:space="preserve"> e pes</w:t>
      </w:r>
      <w:r w:rsidR="00BE22D2" w:rsidRPr="00ED279D">
        <w:rPr>
          <w:lang w:val="sq-AL"/>
        </w:rPr>
        <w:t>ë</w:t>
      </w:r>
      <w:r w:rsidRPr="00ED279D">
        <w:rPr>
          <w:lang w:val="sq-AL"/>
        </w:rPr>
        <w:t>) lek</w:t>
      </w:r>
      <w:r w:rsidR="00BE22D2" w:rsidRPr="00ED279D">
        <w:rPr>
          <w:lang w:val="sq-AL"/>
        </w:rPr>
        <w:t>ë</w:t>
      </w:r>
      <w:r w:rsidRPr="00ED279D">
        <w:rPr>
          <w:lang w:val="sq-AL"/>
        </w:rPr>
        <w:t xml:space="preserve"> n</w:t>
      </w:r>
      <w:r w:rsidR="00BE22D2" w:rsidRPr="00ED279D">
        <w:rPr>
          <w:lang w:val="sq-AL"/>
        </w:rPr>
        <w:t>ë</w:t>
      </w:r>
      <w:r w:rsidRPr="00ED279D">
        <w:rPr>
          <w:lang w:val="sq-AL"/>
        </w:rPr>
        <w:t xml:space="preserve"> muaj;</w:t>
      </w:r>
    </w:p>
    <w:p w:rsidR="00096847" w:rsidRPr="00ED279D" w:rsidRDefault="00096847" w:rsidP="003D7180">
      <w:pPr>
        <w:pStyle w:val="Paragrafi"/>
        <w:rPr>
          <w:lang w:val="sq-AL"/>
        </w:rPr>
      </w:pPr>
      <w:r w:rsidRPr="00ED279D">
        <w:rPr>
          <w:lang w:val="sq-AL"/>
        </w:rPr>
        <w:t>iii)</w:t>
      </w:r>
      <w:r w:rsidR="00BE22D2" w:rsidRPr="00ED279D">
        <w:rPr>
          <w:lang w:val="sq-AL"/>
        </w:rPr>
        <w:t xml:space="preserve"> </w:t>
      </w:r>
      <w:r w:rsidRPr="00ED279D">
        <w:rPr>
          <w:lang w:val="sq-AL"/>
        </w:rPr>
        <w:t>N</w:t>
      </w:r>
      <w:r w:rsidR="00BE22D2" w:rsidRPr="00ED279D">
        <w:rPr>
          <w:lang w:val="sq-AL"/>
        </w:rPr>
        <w:t>ë</w:t>
      </w:r>
      <w:r w:rsidRPr="00ED279D">
        <w:rPr>
          <w:lang w:val="sq-AL"/>
        </w:rPr>
        <w:t xml:space="preserve"> shkall</w:t>
      </w:r>
      <w:r w:rsidR="00BE22D2" w:rsidRPr="00ED279D">
        <w:rPr>
          <w:lang w:val="sq-AL"/>
        </w:rPr>
        <w:t>ë</w:t>
      </w:r>
      <w:r w:rsidRPr="00ED279D">
        <w:rPr>
          <w:lang w:val="sq-AL"/>
        </w:rPr>
        <w:t>n e tret</w:t>
      </w:r>
      <w:r w:rsidR="00BE22D2" w:rsidRPr="00ED279D">
        <w:rPr>
          <w:lang w:val="sq-AL"/>
        </w:rPr>
        <w:t>ë</w:t>
      </w:r>
      <w:r w:rsidRPr="00ED279D">
        <w:rPr>
          <w:lang w:val="sq-AL"/>
        </w:rPr>
        <w:t>, n</w:t>
      </w:r>
      <w:r w:rsidR="00BE22D2" w:rsidRPr="00ED279D">
        <w:rPr>
          <w:lang w:val="sq-AL"/>
        </w:rPr>
        <w:t>ë</w:t>
      </w:r>
      <w:r w:rsidRPr="00ED279D">
        <w:rPr>
          <w:lang w:val="sq-AL"/>
        </w:rPr>
        <w:t xml:space="preserve"> mas</w:t>
      </w:r>
      <w:r w:rsidR="00BE22D2" w:rsidRPr="00ED279D">
        <w:rPr>
          <w:lang w:val="sq-AL"/>
        </w:rPr>
        <w:t>ë</w:t>
      </w:r>
      <w:r w:rsidRPr="00ED279D">
        <w:rPr>
          <w:lang w:val="sq-AL"/>
        </w:rPr>
        <w:t>n 5340 (pes</w:t>
      </w:r>
      <w:r w:rsidR="00BE22D2" w:rsidRPr="00ED279D">
        <w:rPr>
          <w:lang w:val="sq-AL"/>
        </w:rPr>
        <w:t>ë</w:t>
      </w:r>
      <w:r w:rsidRPr="00ED279D">
        <w:rPr>
          <w:lang w:val="sq-AL"/>
        </w:rPr>
        <w:t xml:space="preserve"> mij</w:t>
      </w:r>
      <w:r w:rsidR="00BE22D2" w:rsidRPr="00ED279D">
        <w:rPr>
          <w:lang w:val="sq-AL"/>
        </w:rPr>
        <w:t>ë</w:t>
      </w:r>
      <w:r w:rsidRPr="00ED279D">
        <w:rPr>
          <w:lang w:val="sq-AL"/>
        </w:rPr>
        <w:t xml:space="preserve"> e treqind e dyzet) lek</w:t>
      </w:r>
      <w:r w:rsidR="00BE22D2" w:rsidRPr="00ED279D">
        <w:rPr>
          <w:lang w:val="sq-AL"/>
        </w:rPr>
        <w:t>ë</w:t>
      </w:r>
      <w:r w:rsidRPr="00ED279D">
        <w:rPr>
          <w:lang w:val="sq-AL"/>
        </w:rPr>
        <w:t xml:space="preserve"> n</w:t>
      </w:r>
      <w:r w:rsidR="00BE22D2" w:rsidRPr="00ED279D">
        <w:rPr>
          <w:lang w:val="sq-AL"/>
        </w:rPr>
        <w:t>ë</w:t>
      </w:r>
      <w:r w:rsidRPr="00ED279D">
        <w:rPr>
          <w:lang w:val="sq-AL"/>
        </w:rPr>
        <w:t xml:space="preserve"> muaj;</w:t>
      </w:r>
    </w:p>
    <w:p w:rsidR="00096847" w:rsidRPr="00ED279D" w:rsidRDefault="00096847" w:rsidP="003D7180">
      <w:pPr>
        <w:pStyle w:val="Paragrafi"/>
        <w:rPr>
          <w:lang w:val="sq-AL"/>
        </w:rPr>
      </w:pPr>
      <w:r w:rsidRPr="00ED279D">
        <w:rPr>
          <w:lang w:val="sq-AL"/>
        </w:rPr>
        <w:t>iv)</w:t>
      </w:r>
      <w:r w:rsidR="00BE22D2" w:rsidRPr="00ED279D">
        <w:rPr>
          <w:lang w:val="sq-AL"/>
        </w:rPr>
        <w:t xml:space="preserve"> </w:t>
      </w:r>
      <w:r w:rsidRPr="00ED279D">
        <w:rPr>
          <w:lang w:val="sq-AL"/>
        </w:rPr>
        <w:t>N</w:t>
      </w:r>
      <w:r w:rsidR="00BE22D2" w:rsidRPr="00ED279D">
        <w:rPr>
          <w:lang w:val="sq-AL"/>
        </w:rPr>
        <w:t>ë</w:t>
      </w:r>
      <w:r w:rsidRPr="00ED279D">
        <w:rPr>
          <w:lang w:val="sq-AL"/>
        </w:rPr>
        <w:t xml:space="preserve"> shkall</w:t>
      </w:r>
      <w:r w:rsidR="00BE22D2" w:rsidRPr="00ED279D">
        <w:rPr>
          <w:lang w:val="sq-AL"/>
        </w:rPr>
        <w:t>ën e k</w:t>
      </w:r>
      <w:r w:rsidRPr="00ED279D">
        <w:rPr>
          <w:lang w:val="sq-AL"/>
        </w:rPr>
        <w:t>at</w:t>
      </w:r>
      <w:r w:rsidR="00BE22D2" w:rsidRPr="00ED279D">
        <w:rPr>
          <w:lang w:val="sq-AL"/>
        </w:rPr>
        <w:t>ë</w:t>
      </w:r>
      <w:r w:rsidRPr="00ED279D">
        <w:rPr>
          <w:lang w:val="sq-AL"/>
        </w:rPr>
        <w:t>rt, n</w:t>
      </w:r>
      <w:r w:rsidR="00BE22D2" w:rsidRPr="00ED279D">
        <w:rPr>
          <w:lang w:val="sq-AL"/>
        </w:rPr>
        <w:t>ë</w:t>
      </w:r>
      <w:r w:rsidRPr="00ED279D">
        <w:rPr>
          <w:lang w:val="sq-AL"/>
        </w:rPr>
        <w:t xml:space="preserve"> mas</w:t>
      </w:r>
      <w:r w:rsidR="00BE22D2" w:rsidRPr="00ED279D">
        <w:rPr>
          <w:lang w:val="sq-AL"/>
        </w:rPr>
        <w:t>ë</w:t>
      </w:r>
      <w:r w:rsidRPr="00ED279D">
        <w:rPr>
          <w:lang w:val="sq-AL"/>
        </w:rPr>
        <w:t>n 6675 (gjasht</w:t>
      </w:r>
      <w:r w:rsidR="00BE22D2" w:rsidRPr="00ED279D">
        <w:rPr>
          <w:lang w:val="sq-AL"/>
        </w:rPr>
        <w:t>ë</w:t>
      </w:r>
      <w:r w:rsidRPr="00ED279D">
        <w:rPr>
          <w:lang w:val="sq-AL"/>
        </w:rPr>
        <w:t xml:space="preserve"> mij</w:t>
      </w:r>
      <w:r w:rsidR="00BE22D2" w:rsidRPr="00ED279D">
        <w:rPr>
          <w:lang w:val="sq-AL"/>
        </w:rPr>
        <w:t>ë</w:t>
      </w:r>
      <w:r w:rsidR="00237654" w:rsidRPr="00ED279D">
        <w:rPr>
          <w:lang w:val="sq-AL"/>
        </w:rPr>
        <w:t xml:space="preserve"> </w:t>
      </w:r>
      <w:r w:rsidRPr="00ED279D">
        <w:rPr>
          <w:lang w:val="sq-AL"/>
        </w:rPr>
        <w:t>e gjasht</w:t>
      </w:r>
      <w:r w:rsidR="00BE22D2" w:rsidRPr="00ED279D">
        <w:rPr>
          <w:lang w:val="sq-AL"/>
        </w:rPr>
        <w:t>ë</w:t>
      </w:r>
      <w:r w:rsidRPr="00ED279D">
        <w:rPr>
          <w:lang w:val="sq-AL"/>
        </w:rPr>
        <w:t>qind e shtat</w:t>
      </w:r>
      <w:r w:rsidR="00BE22D2" w:rsidRPr="00ED279D">
        <w:rPr>
          <w:lang w:val="sq-AL"/>
        </w:rPr>
        <w:t>ë</w:t>
      </w:r>
      <w:r w:rsidRPr="00ED279D">
        <w:rPr>
          <w:lang w:val="sq-AL"/>
        </w:rPr>
        <w:t>dhjet</w:t>
      </w:r>
      <w:r w:rsidR="00BE22D2" w:rsidRPr="00ED279D">
        <w:rPr>
          <w:lang w:val="sq-AL"/>
        </w:rPr>
        <w:t>ë</w:t>
      </w:r>
      <w:r w:rsidRPr="00ED279D">
        <w:rPr>
          <w:lang w:val="sq-AL"/>
        </w:rPr>
        <w:t xml:space="preserve"> e pes</w:t>
      </w:r>
      <w:r w:rsidR="00BE22D2" w:rsidRPr="00ED279D">
        <w:rPr>
          <w:lang w:val="sq-AL"/>
        </w:rPr>
        <w:t>ë</w:t>
      </w:r>
      <w:r w:rsidRPr="00ED279D">
        <w:rPr>
          <w:lang w:val="sq-AL"/>
        </w:rPr>
        <w:t>) lek</w:t>
      </w:r>
      <w:r w:rsidR="00BE22D2" w:rsidRPr="00ED279D">
        <w:rPr>
          <w:lang w:val="sq-AL"/>
        </w:rPr>
        <w:t>ë</w:t>
      </w:r>
      <w:r w:rsidRPr="00ED279D">
        <w:rPr>
          <w:lang w:val="sq-AL"/>
        </w:rPr>
        <w:t xml:space="preserve"> n</w:t>
      </w:r>
      <w:r w:rsidR="00BE22D2" w:rsidRPr="00ED279D">
        <w:rPr>
          <w:lang w:val="sq-AL"/>
        </w:rPr>
        <w:t>ë</w:t>
      </w:r>
      <w:r w:rsidRPr="00ED279D">
        <w:rPr>
          <w:lang w:val="sq-AL"/>
        </w:rPr>
        <w:t xml:space="preserve"> muaj.</w:t>
      </w:r>
    </w:p>
    <w:p w:rsidR="00096847" w:rsidRDefault="00096847" w:rsidP="003D7180">
      <w:pPr>
        <w:pStyle w:val="Paragrafi"/>
        <w:rPr>
          <w:lang w:val="sq-AL"/>
        </w:rPr>
      </w:pPr>
      <w:r w:rsidRPr="00ED279D">
        <w:rPr>
          <w:lang w:val="sq-AL"/>
        </w:rPr>
        <w:t>b)</w:t>
      </w:r>
      <w:r w:rsidR="00E47B1C" w:rsidRPr="00ED279D">
        <w:rPr>
          <w:lang w:val="sq-AL"/>
        </w:rPr>
        <w:t xml:space="preserve"> </w:t>
      </w:r>
      <w:r w:rsidRPr="00ED279D">
        <w:rPr>
          <w:lang w:val="sq-AL"/>
        </w:rPr>
        <w:t>Paragrafi i tret</w:t>
      </w:r>
      <w:r w:rsidR="00BE22D2" w:rsidRPr="00ED279D">
        <w:rPr>
          <w:lang w:val="sq-AL"/>
        </w:rPr>
        <w:t>ë</w:t>
      </w:r>
      <w:r w:rsidRPr="00ED279D">
        <w:rPr>
          <w:lang w:val="sq-AL"/>
        </w:rPr>
        <w:t xml:space="preserve"> shfuqizohet.</w:t>
      </w:r>
    </w:p>
    <w:p w:rsidR="0054367C" w:rsidRPr="00ED279D" w:rsidRDefault="0054367C" w:rsidP="003D7180">
      <w:pPr>
        <w:pStyle w:val="Paragrafi"/>
        <w:rPr>
          <w:lang w:val="sq-AL"/>
        </w:rPr>
      </w:pPr>
    </w:p>
    <w:p w:rsidR="00096847" w:rsidRPr="00ED279D" w:rsidRDefault="00096847" w:rsidP="003D7180">
      <w:pPr>
        <w:pStyle w:val="Paragrafi"/>
        <w:rPr>
          <w:lang w:val="sq-AL"/>
        </w:rPr>
      </w:pPr>
      <w:r w:rsidRPr="00ED279D">
        <w:rPr>
          <w:lang w:val="sq-AL"/>
        </w:rPr>
        <w:t>c)</w:t>
      </w:r>
      <w:r w:rsidR="00E47B1C" w:rsidRPr="00ED279D">
        <w:rPr>
          <w:lang w:val="sq-AL"/>
        </w:rPr>
        <w:t xml:space="preserve"> </w:t>
      </w:r>
      <w:r w:rsidRPr="00ED279D">
        <w:rPr>
          <w:lang w:val="sq-AL"/>
        </w:rPr>
        <w:t>N</w:t>
      </w:r>
      <w:r w:rsidR="00BE22D2" w:rsidRPr="00ED279D">
        <w:rPr>
          <w:lang w:val="sq-AL"/>
        </w:rPr>
        <w:t>ë</w:t>
      </w:r>
      <w:r w:rsidRPr="00ED279D">
        <w:rPr>
          <w:lang w:val="sq-AL"/>
        </w:rPr>
        <w:t xml:space="preserve"> shkronj</w:t>
      </w:r>
      <w:r w:rsidR="00BE22D2" w:rsidRPr="00ED279D">
        <w:rPr>
          <w:lang w:val="sq-AL"/>
        </w:rPr>
        <w:t>ë</w:t>
      </w:r>
      <w:r w:rsidRPr="00ED279D">
        <w:rPr>
          <w:lang w:val="sq-AL"/>
        </w:rPr>
        <w:t>n “ç” t</w:t>
      </w:r>
      <w:r w:rsidR="00BE22D2" w:rsidRPr="00ED279D">
        <w:rPr>
          <w:lang w:val="sq-AL"/>
        </w:rPr>
        <w:t>ë</w:t>
      </w:r>
      <w:r w:rsidRPr="00ED279D">
        <w:rPr>
          <w:lang w:val="sq-AL"/>
        </w:rPr>
        <w:t xml:space="preserve"> paragrafit t</w:t>
      </w:r>
      <w:r w:rsidR="00BE22D2" w:rsidRPr="00ED279D">
        <w:rPr>
          <w:lang w:val="sq-AL"/>
        </w:rPr>
        <w:t>ë pa</w:t>
      </w:r>
      <w:r w:rsidRPr="00ED279D">
        <w:rPr>
          <w:lang w:val="sq-AL"/>
        </w:rPr>
        <w:t>rafundit, t</w:t>
      </w:r>
      <w:r w:rsidR="00BE22D2" w:rsidRPr="00ED279D">
        <w:rPr>
          <w:lang w:val="sq-AL"/>
        </w:rPr>
        <w:t>ë</w:t>
      </w:r>
      <w:r w:rsidRPr="00ED279D">
        <w:rPr>
          <w:lang w:val="sq-AL"/>
        </w:rPr>
        <w:t xml:space="preserve"> pik</w:t>
      </w:r>
      <w:r w:rsidR="00BE22D2" w:rsidRPr="00ED279D">
        <w:rPr>
          <w:lang w:val="sq-AL"/>
        </w:rPr>
        <w:t>ë</w:t>
      </w:r>
      <w:r w:rsidRPr="00ED279D">
        <w:rPr>
          <w:lang w:val="sq-AL"/>
        </w:rPr>
        <w:t>s 9, fjal</w:t>
      </w:r>
      <w:r w:rsidR="00BE22D2" w:rsidRPr="00ED279D">
        <w:rPr>
          <w:lang w:val="sq-AL"/>
        </w:rPr>
        <w:t>ë</w:t>
      </w:r>
      <w:r w:rsidRPr="00ED279D">
        <w:rPr>
          <w:lang w:val="sq-AL"/>
        </w:rPr>
        <w:t>t</w:t>
      </w:r>
      <w:r w:rsidR="004872E2" w:rsidRPr="00ED279D">
        <w:rPr>
          <w:lang w:val="sq-AL"/>
        </w:rPr>
        <w:t xml:space="preserve"> </w:t>
      </w:r>
      <w:r w:rsidRPr="00ED279D">
        <w:rPr>
          <w:lang w:val="sq-AL"/>
        </w:rPr>
        <w:t>“</w:t>
      </w:r>
      <w:r w:rsidR="004872E2" w:rsidRPr="00ED279D">
        <w:rPr>
          <w:lang w:val="sq-AL"/>
        </w:rPr>
        <w:t>…</w:t>
      </w:r>
      <w:r w:rsidR="00A557CC">
        <w:rPr>
          <w:lang w:val="sq-AL"/>
        </w:rPr>
        <w:t xml:space="preserve">, </w:t>
      </w:r>
      <w:r w:rsidRPr="00ED279D">
        <w:rPr>
          <w:lang w:val="sq-AL"/>
        </w:rPr>
        <w:t>por jo m</w:t>
      </w:r>
      <w:r w:rsidR="00BE22D2" w:rsidRPr="00ED279D">
        <w:rPr>
          <w:lang w:val="sq-AL"/>
        </w:rPr>
        <w:t>ë</w:t>
      </w:r>
      <w:r w:rsidRPr="00ED279D">
        <w:rPr>
          <w:lang w:val="sq-AL"/>
        </w:rPr>
        <w:t xml:space="preserve"> shum</w:t>
      </w:r>
      <w:r w:rsidR="00BE22D2" w:rsidRPr="00ED279D">
        <w:rPr>
          <w:lang w:val="sq-AL"/>
        </w:rPr>
        <w:t>ë</w:t>
      </w:r>
      <w:r w:rsidRPr="00ED279D">
        <w:rPr>
          <w:lang w:val="sq-AL"/>
        </w:rPr>
        <w:t xml:space="preserve"> se 60%,</w:t>
      </w:r>
      <w:r w:rsidR="00A557CC">
        <w:rPr>
          <w:lang w:val="sq-AL"/>
        </w:rPr>
        <w:t xml:space="preserve"> </w:t>
      </w:r>
      <w:r w:rsidR="004872E2" w:rsidRPr="00ED279D">
        <w:rPr>
          <w:lang w:val="sq-AL"/>
        </w:rPr>
        <w:t xml:space="preserve">…” </w:t>
      </w:r>
      <w:r w:rsidRPr="00ED279D">
        <w:rPr>
          <w:lang w:val="sq-AL"/>
        </w:rPr>
        <w:t>z</w:t>
      </w:r>
      <w:r w:rsidR="00BE22D2" w:rsidRPr="00ED279D">
        <w:rPr>
          <w:lang w:val="sq-AL"/>
        </w:rPr>
        <w:t>ë</w:t>
      </w:r>
      <w:r w:rsidRPr="00ED279D">
        <w:rPr>
          <w:lang w:val="sq-AL"/>
        </w:rPr>
        <w:t>vend</w:t>
      </w:r>
      <w:r w:rsidR="00BE22D2" w:rsidRPr="00ED279D">
        <w:rPr>
          <w:lang w:val="sq-AL"/>
        </w:rPr>
        <w:t>ë</w:t>
      </w:r>
      <w:r w:rsidRPr="00ED279D">
        <w:rPr>
          <w:lang w:val="sq-AL"/>
        </w:rPr>
        <w:t>sohen me</w:t>
      </w:r>
      <w:r w:rsidR="004872E2" w:rsidRPr="00ED279D">
        <w:rPr>
          <w:lang w:val="sq-AL"/>
        </w:rPr>
        <w:t xml:space="preserve"> </w:t>
      </w:r>
      <w:r w:rsidRPr="00ED279D">
        <w:rPr>
          <w:lang w:val="sq-AL"/>
        </w:rPr>
        <w:t>…</w:t>
      </w:r>
      <w:r w:rsidR="00A557CC">
        <w:rPr>
          <w:lang w:val="sq-AL"/>
        </w:rPr>
        <w:t xml:space="preserve"> “, </w:t>
      </w:r>
      <w:r w:rsidRPr="00ED279D">
        <w:rPr>
          <w:lang w:val="sq-AL"/>
        </w:rPr>
        <w:t xml:space="preserve"> por jo n</w:t>
      </w:r>
      <w:r w:rsidR="00BE22D2" w:rsidRPr="00ED279D">
        <w:rPr>
          <w:lang w:val="sq-AL"/>
        </w:rPr>
        <w:t>ë</w:t>
      </w:r>
      <w:r w:rsidRPr="00ED279D">
        <w:rPr>
          <w:lang w:val="sq-AL"/>
        </w:rPr>
        <w:t xml:space="preserve"> shum</w:t>
      </w:r>
      <w:r w:rsidR="00BE22D2" w:rsidRPr="00ED279D">
        <w:rPr>
          <w:lang w:val="sq-AL"/>
        </w:rPr>
        <w:t>ë</w:t>
      </w:r>
      <w:r w:rsidRPr="00ED279D">
        <w:rPr>
          <w:lang w:val="sq-AL"/>
        </w:rPr>
        <w:t xml:space="preserve"> se 16 000 (gjasht</w:t>
      </w:r>
      <w:r w:rsidR="00BE22D2" w:rsidRPr="00ED279D">
        <w:rPr>
          <w:lang w:val="sq-AL"/>
        </w:rPr>
        <w:t>ë</w:t>
      </w:r>
      <w:r w:rsidRPr="00ED279D">
        <w:rPr>
          <w:lang w:val="sq-AL"/>
        </w:rPr>
        <w:t>mb</w:t>
      </w:r>
      <w:r w:rsidR="00BE22D2" w:rsidRPr="00ED279D">
        <w:rPr>
          <w:lang w:val="sq-AL"/>
        </w:rPr>
        <w:t>ë</w:t>
      </w:r>
      <w:r w:rsidRPr="00ED279D">
        <w:rPr>
          <w:lang w:val="sq-AL"/>
        </w:rPr>
        <w:t>dhjet</w:t>
      </w:r>
      <w:r w:rsidR="00BE22D2" w:rsidRPr="00ED279D">
        <w:rPr>
          <w:lang w:val="sq-AL"/>
        </w:rPr>
        <w:t>ë</w:t>
      </w:r>
      <w:r w:rsidRPr="00ED279D">
        <w:rPr>
          <w:lang w:val="sq-AL"/>
        </w:rPr>
        <w:t xml:space="preserve"> mij</w:t>
      </w:r>
      <w:r w:rsidR="00BE22D2" w:rsidRPr="00ED279D">
        <w:rPr>
          <w:lang w:val="sq-AL"/>
        </w:rPr>
        <w:t>ë</w:t>
      </w:r>
      <w:r w:rsidRPr="00ED279D">
        <w:rPr>
          <w:lang w:val="sq-AL"/>
        </w:rPr>
        <w:t>) lek</w:t>
      </w:r>
      <w:r w:rsidR="00BE22D2" w:rsidRPr="00ED279D">
        <w:rPr>
          <w:lang w:val="sq-AL"/>
        </w:rPr>
        <w:t>ë</w:t>
      </w:r>
      <w:r w:rsidRPr="00ED279D">
        <w:rPr>
          <w:lang w:val="sq-AL"/>
        </w:rPr>
        <w:t xml:space="preserve"> n</w:t>
      </w:r>
      <w:r w:rsidR="00BE22D2" w:rsidRPr="00ED279D">
        <w:rPr>
          <w:lang w:val="sq-AL"/>
        </w:rPr>
        <w:t>ë</w:t>
      </w:r>
      <w:r w:rsidRPr="00ED279D">
        <w:rPr>
          <w:lang w:val="sq-AL"/>
        </w:rPr>
        <w:t xml:space="preserve"> muaj.”.</w:t>
      </w:r>
    </w:p>
    <w:p w:rsidR="00096847" w:rsidRPr="00ED279D" w:rsidRDefault="00096847" w:rsidP="003D7180">
      <w:pPr>
        <w:pStyle w:val="Paragrafi"/>
        <w:rPr>
          <w:lang w:val="sq-AL"/>
        </w:rPr>
      </w:pPr>
      <w:r w:rsidRPr="00ED279D">
        <w:rPr>
          <w:lang w:val="sq-AL"/>
        </w:rPr>
        <w:t>5.</w:t>
      </w:r>
      <w:r w:rsidR="00E47B1C" w:rsidRPr="00ED279D">
        <w:rPr>
          <w:lang w:val="sq-AL"/>
        </w:rPr>
        <w:t xml:space="preserve"> </w:t>
      </w:r>
      <w:r w:rsidRPr="00ED279D">
        <w:rPr>
          <w:lang w:val="sq-AL"/>
        </w:rPr>
        <w:t>Pika 10 shfuqizohet.</w:t>
      </w:r>
    </w:p>
    <w:p w:rsidR="00096847" w:rsidRPr="00ED279D" w:rsidRDefault="00096847" w:rsidP="003D7180">
      <w:pPr>
        <w:pStyle w:val="Paragrafi"/>
        <w:rPr>
          <w:lang w:val="sq-AL"/>
        </w:rPr>
      </w:pPr>
      <w:r w:rsidRPr="00ED279D">
        <w:rPr>
          <w:lang w:val="sq-AL"/>
        </w:rPr>
        <w:t>6.</w:t>
      </w:r>
      <w:r w:rsidR="00E47B1C" w:rsidRPr="00ED279D">
        <w:rPr>
          <w:lang w:val="sq-AL"/>
        </w:rPr>
        <w:t xml:space="preserve"> </w:t>
      </w:r>
      <w:r w:rsidRPr="00ED279D">
        <w:rPr>
          <w:lang w:val="sq-AL"/>
        </w:rPr>
        <w:t>Pika 12 shfuqizohet.</w:t>
      </w:r>
    </w:p>
    <w:p w:rsidR="00096847" w:rsidRPr="00ED279D" w:rsidRDefault="00096847" w:rsidP="003D7180">
      <w:pPr>
        <w:pStyle w:val="Paragrafi"/>
        <w:rPr>
          <w:lang w:val="sq-AL"/>
        </w:rPr>
      </w:pPr>
      <w:r w:rsidRPr="00ED279D">
        <w:rPr>
          <w:lang w:val="sq-AL"/>
        </w:rPr>
        <w:t>7.</w:t>
      </w:r>
      <w:r w:rsidR="00E47B1C" w:rsidRPr="00ED279D">
        <w:rPr>
          <w:lang w:val="sq-AL"/>
        </w:rPr>
        <w:t xml:space="preserve"> </w:t>
      </w:r>
      <w:r w:rsidRPr="00ED279D">
        <w:rPr>
          <w:lang w:val="sq-AL"/>
        </w:rPr>
        <w:t>N</w:t>
      </w:r>
      <w:r w:rsidR="00BE22D2" w:rsidRPr="00ED279D">
        <w:rPr>
          <w:lang w:val="sq-AL"/>
        </w:rPr>
        <w:t>ë</w:t>
      </w:r>
      <w:r w:rsidRPr="00ED279D">
        <w:rPr>
          <w:lang w:val="sq-AL"/>
        </w:rPr>
        <w:t xml:space="preserve"> lidhjen I/1, “Renditja e pozicioneve t</w:t>
      </w:r>
      <w:r w:rsidR="00BE22D2" w:rsidRPr="00ED279D">
        <w:rPr>
          <w:lang w:val="sq-AL"/>
        </w:rPr>
        <w:t>ë</w:t>
      </w:r>
      <w:r w:rsidRPr="00ED279D">
        <w:rPr>
          <w:lang w:val="sq-AL"/>
        </w:rPr>
        <w:t xml:space="preserve"> p</w:t>
      </w:r>
      <w:r w:rsidR="00BE22D2" w:rsidRPr="00ED279D">
        <w:rPr>
          <w:lang w:val="sq-AL"/>
        </w:rPr>
        <w:t>ë</w:t>
      </w:r>
      <w:r w:rsidRPr="00ED279D">
        <w:rPr>
          <w:lang w:val="sq-AL"/>
        </w:rPr>
        <w:t>rgjithshme t</w:t>
      </w:r>
      <w:r w:rsidR="00BE22D2" w:rsidRPr="00ED279D">
        <w:rPr>
          <w:lang w:val="sq-AL"/>
        </w:rPr>
        <w:t>ë</w:t>
      </w:r>
      <w:r w:rsidRPr="00ED279D">
        <w:rPr>
          <w:lang w:val="sq-AL"/>
        </w:rPr>
        <w:t xml:space="preserve"> pun</w:t>
      </w:r>
      <w:r w:rsidR="00BE22D2" w:rsidRPr="00ED279D">
        <w:rPr>
          <w:lang w:val="sq-AL"/>
        </w:rPr>
        <w:t>ë</w:t>
      </w:r>
      <w:r w:rsidRPr="00ED279D">
        <w:rPr>
          <w:lang w:val="sq-AL"/>
        </w:rPr>
        <w:t>s p</w:t>
      </w:r>
      <w:r w:rsidR="00BE22D2" w:rsidRPr="00ED279D">
        <w:rPr>
          <w:lang w:val="sq-AL"/>
        </w:rPr>
        <w:t>ë</w:t>
      </w:r>
      <w:r w:rsidRPr="00ED279D">
        <w:rPr>
          <w:lang w:val="sq-AL"/>
        </w:rPr>
        <w:t>r çdo klas</w:t>
      </w:r>
      <w:r w:rsidR="00BE22D2" w:rsidRPr="00ED279D">
        <w:rPr>
          <w:lang w:val="sq-AL"/>
        </w:rPr>
        <w:t>ë</w:t>
      </w:r>
      <w:r w:rsidRPr="00ED279D">
        <w:rPr>
          <w:lang w:val="sq-AL"/>
        </w:rPr>
        <w:t xml:space="preserve"> p</w:t>
      </w:r>
      <w:r w:rsidR="00BE22D2" w:rsidRPr="00ED279D">
        <w:rPr>
          <w:lang w:val="sq-AL"/>
        </w:rPr>
        <w:t>ë</w:t>
      </w:r>
      <w:r w:rsidRPr="00ED279D">
        <w:rPr>
          <w:lang w:val="sq-AL"/>
        </w:rPr>
        <w:t>r pounonj</w:t>
      </w:r>
      <w:r w:rsidR="00BE22D2" w:rsidRPr="00ED279D">
        <w:rPr>
          <w:lang w:val="sq-AL"/>
        </w:rPr>
        <w:t>ë</w:t>
      </w:r>
      <w:r w:rsidRPr="00ED279D">
        <w:rPr>
          <w:lang w:val="sq-AL"/>
        </w:rPr>
        <w:t>sit mb</w:t>
      </w:r>
      <w:r w:rsidR="00BE22D2" w:rsidRPr="00ED279D">
        <w:rPr>
          <w:lang w:val="sq-AL"/>
        </w:rPr>
        <w:t>ë</w:t>
      </w:r>
      <w:r w:rsidRPr="00ED279D">
        <w:rPr>
          <w:lang w:val="sq-AL"/>
        </w:rPr>
        <w:t>shtet</w:t>
      </w:r>
      <w:r w:rsidR="00BE22D2" w:rsidRPr="00ED279D">
        <w:rPr>
          <w:lang w:val="sq-AL"/>
        </w:rPr>
        <w:t>ë</w:t>
      </w:r>
      <w:r w:rsidRPr="00ED279D">
        <w:rPr>
          <w:lang w:val="sq-AL"/>
        </w:rPr>
        <w:t>s n</w:t>
      </w:r>
      <w:r w:rsidR="00BE22D2" w:rsidRPr="00ED279D">
        <w:rPr>
          <w:lang w:val="sq-AL"/>
        </w:rPr>
        <w:t>ë administ</w:t>
      </w:r>
      <w:r w:rsidRPr="00ED279D">
        <w:rPr>
          <w:lang w:val="sq-AL"/>
        </w:rPr>
        <w:t>rat</w:t>
      </w:r>
      <w:r w:rsidR="00BE22D2" w:rsidRPr="00ED279D">
        <w:rPr>
          <w:lang w:val="sq-AL"/>
        </w:rPr>
        <w:t>ë</w:t>
      </w:r>
      <w:r w:rsidRPr="00ED279D">
        <w:rPr>
          <w:lang w:val="sq-AL"/>
        </w:rPr>
        <w:t>n e ministrive t</w:t>
      </w:r>
      <w:r w:rsidR="00BE22D2" w:rsidRPr="00ED279D">
        <w:rPr>
          <w:lang w:val="sq-AL"/>
        </w:rPr>
        <w:t>ë</w:t>
      </w:r>
      <w:r w:rsidRPr="00ED279D">
        <w:rPr>
          <w:lang w:val="sq-AL"/>
        </w:rPr>
        <w:t xml:space="preserve"> linj</w:t>
      </w:r>
      <w:r w:rsidR="00BE22D2" w:rsidRPr="00ED279D">
        <w:rPr>
          <w:lang w:val="sq-AL"/>
        </w:rPr>
        <w:t>ë</w:t>
      </w:r>
      <w:r w:rsidRPr="00ED279D">
        <w:rPr>
          <w:lang w:val="sq-AL"/>
        </w:rPr>
        <w:t>s, institucioneve t</w:t>
      </w:r>
      <w:r w:rsidR="00BE22D2" w:rsidRPr="00ED279D">
        <w:rPr>
          <w:lang w:val="sq-AL"/>
        </w:rPr>
        <w:t>ë pavarura e kushtetuese, instituc</w:t>
      </w:r>
      <w:r w:rsidRPr="00ED279D">
        <w:rPr>
          <w:lang w:val="sq-AL"/>
        </w:rPr>
        <w:t>ioneve qendrore n</w:t>
      </w:r>
      <w:r w:rsidR="00BE22D2" w:rsidRPr="00ED279D">
        <w:rPr>
          <w:lang w:val="sq-AL"/>
        </w:rPr>
        <w:t>ë</w:t>
      </w:r>
      <w:r w:rsidRPr="00ED279D">
        <w:rPr>
          <w:lang w:val="sq-AL"/>
        </w:rPr>
        <w:t xml:space="preserve"> var</w:t>
      </w:r>
      <w:r w:rsidR="00BE22D2" w:rsidRPr="00ED279D">
        <w:rPr>
          <w:lang w:val="sq-AL"/>
        </w:rPr>
        <w:t>ë</w:t>
      </w:r>
      <w:r w:rsidRPr="00ED279D">
        <w:rPr>
          <w:lang w:val="sq-AL"/>
        </w:rPr>
        <w:t>si t</w:t>
      </w:r>
      <w:r w:rsidR="00BE22D2" w:rsidRPr="00ED279D">
        <w:rPr>
          <w:lang w:val="sq-AL"/>
        </w:rPr>
        <w:t>ë</w:t>
      </w:r>
      <w:r w:rsidRPr="00ED279D">
        <w:rPr>
          <w:lang w:val="sq-AL"/>
        </w:rPr>
        <w:t xml:space="preserve"> Kryeministrit/ministrave t</w:t>
      </w:r>
      <w:r w:rsidR="00BE22D2" w:rsidRPr="00ED279D">
        <w:rPr>
          <w:lang w:val="sq-AL"/>
        </w:rPr>
        <w:t>ë</w:t>
      </w:r>
      <w:r w:rsidRPr="00ED279D">
        <w:rPr>
          <w:lang w:val="sq-AL"/>
        </w:rPr>
        <w:t xml:space="preserve"> linj</w:t>
      </w:r>
      <w:r w:rsidR="00BE22D2" w:rsidRPr="00ED279D">
        <w:rPr>
          <w:lang w:val="sq-AL"/>
        </w:rPr>
        <w:t>ë</w:t>
      </w:r>
      <w:r w:rsidRPr="00ED279D">
        <w:rPr>
          <w:lang w:val="sq-AL"/>
        </w:rPr>
        <w:t>s dhe n</w:t>
      </w:r>
      <w:r w:rsidR="00BE22D2" w:rsidRPr="00ED279D">
        <w:rPr>
          <w:lang w:val="sq-AL"/>
        </w:rPr>
        <w:t>ë</w:t>
      </w:r>
      <w:r w:rsidRPr="00ED279D">
        <w:rPr>
          <w:lang w:val="sq-AL"/>
        </w:rPr>
        <w:t xml:space="preserve"> prefektura, b</w:t>
      </w:r>
      <w:r w:rsidR="00BE22D2" w:rsidRPr="00ED279D">
        <w:rPr>
          <w:lang w:val="sq-AL"/>
        </w:rPr>
        <w:t>ë</w:t>
      </w:r>
      <w:r w:rsidRPr="00ED279D">
        <w:rPr>
          <w:lang w:val="sq-AL"/>
        </w:rPr>
        <w:t>hen k</w:t>
      </w:r>
      <w:r w:rsidR="00BE22D2" w:rsidRPr="00ED279D">
        <w:rPr>
          <w:lang w:val="sq-AL"/>
        </w:rPr>
        <w:t>ë</w:t>
      </w:r>
      <w:r w:rsidRPr="00ED279D">
        <w:rPr>
          <w:lang w:val="sq-AL"/>
        </w:rPr>
        <w:t>to ndryshime:</w:t>
      </w:r>
    </w:p>
    <w:p w:rsidR="00096847" w:rsidRPr="00ED279D" w:rsidRDefault="00096847" w:rsidP="003D7180">
      <w:pPr>
        <w:pStyle w:val="Paragrafi"/>
        <w:rPr>
          <w:lang w:val="sq-AL"/>
        </w:rPr>
      </w:pPr>
      <w:r w:rsidRPr="00ED279D">
        <w:rPr>
          <w:lang w:val="sq-AL"/>
        </w:rPr>
        <w:t>a)</w:t>
      </w:r>
      <w:r w:rsidR="00A557CC">
        <w:rPr>
          <w:lang w:val="sq-AL"/>
        </w:rPr>
        <w:t xml:space="preserve"> </w:t>
      </w:r>
      <w:r w:rsidRPr="00ED279D">
        <w:rPr>
          <w:lang w:val="sq-AL"/>
        </w:rPr>
        <w:t>N</w:t>
      </w:r>
      <w:r w:rsidR="00BE22D2" w:rsidRPr="00ED279D">
        <w:rPr>
          <w:lang w:val="sq-AL"/>
        </w:rPr>
        <w:t>ë</w:t>
      </w:r>
      <w:r w:rsidRPr="00ED279D">
        <w:rPr>
          <w:lang w:val="sq-AL"/>
        </w:rPr>
        <w:t xml:space="preserve"> numrin rendor 6, n</w:t>
      </w:r>
      <w:r w:rsidR="00BE22D2" w:rsidRPr="00ED279D">
        <w:rPr>
          <w:lang w:val="sq-AL"/>
        </w:rPr>
        <w:t>ë</w:t>
      </w:r>
      <w:r w:rsidRPr="00ED279D">
        <w:rPr>
          <w:lang w:val="sq-AL"/>
        </w:rPr>
        <w:t xml:space="preserve"> klas</w:t>
      </w:r>
      <w:r w:rsidR="00BE22D2" w:rsidRPr="00ED279D">
        <w:rPr>
          <w:lang w:val="sq-AL"/>
        </w:rPr>
        <w:t>ë</w:t>
      </w:r>
      <w:r w:rsidRPr="00ED279D">
        <w:rPr>
          <w:lang w:val="sq-AL"/>
        </w:rPr>
        <w:t>n VIII, pas em</w:t>
      </w:r>
      <w:r w:rsidR="00BE22D2" w:rsidRPr="00ED279D">
        <w:rPr>
          <w:lang w:val="sq-AL"/>
        </w:rPr>
        <w:t>ë</w:t>
      </w:r>
      <w:r w:rsidRPr="00ED279D">
        <w:rPr>
          <w:lang w:val="sq-AL"/>
        </w:rPr>
        <w:t>rtes</w:t>
      </w:r>
      <w:r w:rsidR="00BE22D2" w:rsidRPr="00ED279D">
        <w:rPr>
          <w:lang w:val="sq-AL"/>
        </w:rPr>
        <w:t>ë</w:t>
      </w:r>
      <w:r w:rsidRPr="00ED279D">
        <w:rPr>
          <w:lang w:val="sq-AL"/>
        </w:rPr>
        <w:t>s: “Ndihm</w:t>
      </w:r>
      <w:r w:rsidR="00BE22D2" w:rsidRPr="00ED279D">
        <w:rPr>
          <w:lang w:val="sq-AL"/>
        </w:rPr>
        <w:t>ë</w:t>
      </w:r>
      <w:r w:rsidRPr="00ED279D">
        <w:rPr>
          <w:lang w:val="sq-AL"/>
        </w:rPr>
        <w:t>sspecialist” shtohen em</w:t>
      </w:r>
      <w:r w:rsidR="00BE22D2" w:rsidRPr="00ED279D">
        <w:rPr>
          <w:lang w:val="sq-AL"/>
        </w:rPr>
        <w:t>ë</w:t>
      </w:r>
      <w:r w:rsidRPr="00ED279D">
        <w:rPr>
          <w:lang w:val="sq-AL"/>
        </w:rPr>
        <w:t>rtesat:</w:t>
      </w:r>
    </w:p>
    <w:p w:rsidR="00096847" w:rsidRPr="00ED279D" w:rsidRDefault="00096847" w:rsidP="003D7180">
      <w:pPr>
        <w:pStyle w:val="Paragrafi"/>
        <w:rPr>
          <w:lang w:val="sq-AL"/>
        </w:rPr>
      </w:pPr>
      <w:r w:rsidRPr="00ED279D">
        <w:rPr>
          <w:lang w:val="sq-AL"/>
        </w:rPr>
        <w:t>- “Drejtues motobarke n</w:t>
      </w:r>
      <w:r w:rsidR="00BE22D2" w:rsidRPr="00ED279D">
        <w:rPr>
          <w:lang w:val="sq-AL"/>
        </w:rPr>
        <w:t>ë</w:t>
      </w:r>
      <w:r w:rsidRPr="00ED279D">
        <w:rPr>
          <w:lang w:val="sq-AL"/>
        </w:rPr>
        <w:t xml:space="preserve"> Drejtorin</w:t>
      </w:r>
      <w:r w:rsidR="00BE22D2" w:rsidRPr="00ED279D">
        <w:rPr>
          <w:lang w:val="sq-AL"/>
        </w:rPr>
        <w:t>ë</w:t>
      </w:r>
      <w:r w:rsidRPr="00ED279D">
        <w:rPr>
          <w:lang w:val="sq-AL"/>
        </w:rPr>
        <w:t xml:space="preserve"> e Sh</w:t>
      </w:r>
      <w:r w:rsidR="00BE22D2" w:rsidRPr="00ED279D">
        <w:rPr>
          <w:lang w:val="sq-AL"/>
        </w:rPr>
        <w:t>ë</w:t>
      </w:r>
      <w:r w:rsidRPr="00ED279D">
        <w:rPr>
          <w:lang w:val="sq-AL"/>
        </w:rPr>
        <w:t>rbimeve t</w:t>
      </w:r>
      <w:r w:rsidR="00BE22D2" w:rsidRPr="00ED279D">
        <w:rPr>
          <w:lang w:val="sq-AL"/>
        </w:rPr>
        <w:t>ë</w:t>
      </w:r>
      <w:r w:rsidRPr="00ED279D">
        <w:rPr>
          <w:lang w:val="sq-AL"/>
        </w:rPr>
        <w:t xml:space="preserve"> Midhjes dhe Peshkimit, Sarand</w:t>
      </w:r>
      <w:r w:rsidR="00BE22D2" w:rsidRPr="00ED279D">
        <w:rPr>
          <w:lang w:val="sq-AL"/>
        </w:rPr>
        <w:t>ë</w:t>
      </w:r>
      <w:r w:rsidR="004872E2" w:rsidRPr="00ED279D">
        <w:rPr>
          <w:lang w:val="sq-AL"/>
        </w:rPr>
        <w:t>”</w:t>
      </w:r>
      <w:r w:rsidRPr="00ED279D">
        <w:rPr>
          <w:lang w:val="sq-AL"/>
        </w:rPr>
        <w:t>.</w:t>
      </w:r>
    </w:p>
    <w:p w:rsidR="00096847" w:rsidRPr="00ED279D" w:rsidRDefault="00096847" w:rsidP="003D7180">
      <w:pPr>
        <w:pStyle w:val="Paragrafi"/>
        <w:rPr>
          <w:lang w:val="sq-AL"/>
        </w:rPr>
      </w:pPr>
      <w:r w:rsidRPr="00ED279D">
        <w:rPr>
          <w:lang w:val="sq-AL"/>
        </w:rPr>
        <w:t>- “Drejtues skafi n</w:t>
      </w:r>
      <w:r w:rsidR="00BE22D2" w:rsidRPr="00ED279D">
        <w:rPr>
          <w:lang w:val="sq-AL"/>
        </w:rPr>
        <w:t>ë</w:t>
      </w:r>
      <w:r w:rsidRPr="00ED279D">
        <w:rPr>
          <w:lang w:val="sq-AL"/>
        </w:rPr>
        <w:t xml:space="preserve"> Qendr</w:t>
      </w:r>
      <w:r w:rsidR="00BE22D2" w:rsidRPr="00ED279D">
        <w:rPr>
          <w:lang w:val="sq-AL"/>
        </w:rPr>
        <w:t>ë</w:t>
      </w:r>
      <w:r w:rsidRPr="00ED279D">
        <w:rPr>
          <w:lang w:val="sq-AL"/>
        </w:rPr>
        <w:t>n Nd</w:t>
      </w:r>
      <w:r w:rsidR="00BE22D2" w:rsidRPr="00ED279D">
        <w:rPr>
          <w:lang w:val="sq-AL"/>
        </w:rPr>
        <w:t>ërinstituci</w:t>
      </w:r>
      <w:r w:rsidRPr="00ED279D">
        <w:rPr>
          <w:lang w:val="sq-AL"/>
        </w:rPr>
        <w:t>onale Operacionale Detare.”.</w:t>
      </w:r>
    </w:p>
    <w:p w:rsidR="00096847" w:rsidRPr="00ED279D" w:rsidRDefault="00096847" w:rsidP="003D7180">
      <w:pPr>
        <w:pStyle w:val="Paragrafi"/>
        <w:rPr>
          <w:lang w:val="sq-AL"/>
        </w:rPr>
      </w:pPr>
      <w:r w:rsidRPr="00ED279D">
        <w:rPr>
          <w:lang w:val="sq-AL"/>
        </w:rPr>
        <w:t>b)</w:t>
      </w:r>
      <w:r w:rsidR="00E47B1C" w:rsidRPr="00ED279D">
        <w:rPr>
          <w:lang w:val="sq-AL"/>
        </w:rPr>
        <w:t xml:space="preserve"> </w:t>
      </w:r>
      <w:r w:rsidRPr="00ED279D">
        <w:rPr>
          <w:lang w:val="sq-AL"/>
        </w:rPr>
        <w:t>N</w:t>
      </w:r>
      <w:r w:rsidR="00BE22D2" w:rsidRPr="00ED279D">
        <w:rPr>
          <w:lang w:val="sq-AL"/>
        </w:rPr>
        <w:t>ë</w:t>
      </w:r>
      <w:r w:rsidRPr="00ED279D">
        <w:rPr>
          <w:lang w:val="sq-AL"/>
        </w:rPr>
        <w:t xml:space="preserve"> numrin rendor 7, n</w:t>
      </w:r>
      <w:r w:rsidR="00BE22D2" w:rsidRPr="00ED279D">
        <w:rPr>
          <w:lang w:val="sq-AL"/>
        </w:rPr>
        <w:t>ë</w:t>
      </w:r>
      <w:r w:rsidRPr="00ED279D">
        <w:rPr>
          <w:lang w:val="sq-AL"/>
        </w:rPr>
        <w:t xml:space="preserve"> klas</w:t>
      </w:r>
      <w:r w:rsidR="00BE22D2" w:rsidRPr="00ED279D">
        <w:rPr>
          <w:lang w:val="sq-AL"/>
        </w:rPr>
        <w:t>ë</w:t>
      </w:r>
      <w:r w:rsidRPr="00ED279D">
        <w:rPr>
          <w:lang w:val="sq-AL"/>
        </w:rPr>
        <w:t>n VII, pas em</w:t>
      </w:r>
      <w:r w:rsidR="00BE22D2" w:rsidRPr="00ED279D">
        <w:rPr>
          <w:lang w:val="sq-AL"/>
        </w:rPr>
        <w:t>ë</w:t>
      </w:r>
      <w:r w:rsidRPr="00ED279D">
        <w:rPr>
          <w:lang w:val="sq-AL"/>
        </w:rPr>
        <w:t>rtes</w:t>
      </w:r>
      <w:r w:rsidR="00BE22D2" w:rsidRPr="00ED279D">
        <w:rPr>
          <w:lang w:val="sq-AL"/>
        </w:rPr>
        <w:t>ë</w:t>
      </w:r>
      <w:r w:rsidRPr="00ED279D">
        <w:rPr>
          <w:lang w:val="sq-AL"/>
        </w:rPr>
        <w:t>s “Kontrollor anketimi”, shtohet em</w:t>
      </w:r>
      <w:r w:rsidR="00BE22D2" w:rsidRPr="00ED279D">
        <w:rPr>
          <w:lang w:val="sq-AL"/>
        </w:rPr>
        <w:t>ë</w:t>
      </w:r>
      <w:r w:rsidRPr="00ED279D">
        <w:rPr>
          <w:lang w:val="sq-AL"/>
        </w:rPr>
        <w:t>rtesa “Topograf”.</w:t>
      </w:r>
    </w:p>
    <w:p w:rsidR="00096847" w:rsidRPr="00ED279D" w:rsidRDefault="00096847" w:rsidP="003D7180">
      <w:pPr>
        <w:pStyle w:val="Paragrafi"/>
        <w:rPr>
          <w:lang w:val="sq-AL"/>
        </w:rPr>
      </w:pPr>
      <w:r w:rsidRPr="00ED279D">
        <w:rPr>
          <w:lang w:val="sq-AL"/>
        </w:rPr>
        <w:t>c)</w:t>
      </w:r>
      <w:r w:rsidR="00E47B1C" w:rsidRPr="00ED279D">
        <w:rPr>
          <w:lang w:val="sq-AL"/>
        </w:rPr>
        <w:t xml:space="preserve"> </w:t>
      </w:r>
      <w:r w:rsidRPr="00ED279D">
        <w:rPr>
          <w:lang w:val="sq-AL"/>
        </w:rPr>
        <w:t>N</w:t>
      </w:r>
      <w:r w:rsidR="00BE22D2" w:rsidRPr="00ED279D">
        <w:rPr>
          <w:lang w:val="sq-AL"/>
        </w:rPr>
        <w:t>ë</w:t>
      </w:r>
      <w:r w:rsidRPr="00ED279D">
        <w:rPr>
          <w:lang w:val="sq-AL"/>
        </w:rPr>
        <w:t xml:space="preserve"> numrin rendor 8, n</w:t>
      </w:r>
      <w:r w:rsidR="00BE22D2" w:rsidRPr="00ED279D">
        <w:rPr>
          <w:lang w:val="sq-AL"/>
        </w:rPr>
        <w:t>ë</w:t>
      </w:r>
      <w:r w:rsidRPr="00ED279D">
        <w:rPr>
          <w:lang w:val="sq-AL"/>
        </w:rPr>
        <w:t xml:space="preserve"> klas</w:t>
      </w:r>
      <w:r w:rsidR="00BE22D2" w:rsidRPr="00ED279D">
        <w:rPr>
          <w:lang w:val="sq-AL"/>
        </w:rPr>
        <w:t>ë</w:t>
      </w:r>
      <w:r w:rsidRPr="00ED279D">
        <w:rPr>
          <w:lang w:val="sq-AL"/>
        </w:rPr>
        <w:t>n VI, pas em</w:t>
      </w:r>
      <w:r w:rsidR="00BE22D2" w:rsidRPr="00ED279D">
        <w:rPr>
          <w:lang w:val="sq-AL"/>
        </w:rPr>
        <w:t>ë</w:t>
      </w:r>
      <w:r w:rsidRPr="00ED279D">
        <w:rPr>
          <w:lang w:val="sq-AL"/>
        </w:rPr>
        <w:t>rtes</w:t>
      </w:r>
      <w:r w:rsidR="00BE22D2" w:rsidRPr="00ED279D">
        <w:rPr>
          <w:lang w:val="sq-AL"/>
        </w:rPr>
        <w:t>ë</w:t>
      </w:r>
      <w:r w:rsidRPr="00ED279D">
        <w:rPr>
          <w:lang w:val="sq-AL"/>
        </w:rPr>
        <w:t>s “Magazinier” shtohet em</w:t>
      </w:r>
      <w:r w:rsidR="00BE22D2" w:rsidRPr="00ED279D">
        <w:rPr>
          <w:lang w:val="sq-AL"/>
        </w:rPr>
        <w:t>ë</w:t>
      </w:r>
      <w:r w:rsidRPr="00ED279D">
        <w:rPr>
          <w:lang w:val="sq-AL"/>
        </w:rPr>
        <w:t>rtesa “Pun</w:t>
      </w:r>
      <w:r w:rsidR="00BE22D2" w:rsidRPr="00ED279D">
        <w:rPr>
          <w:lang w:val="sq-AL"/>
        </w:rPr>
        <w:t>ë</w:t>
      </w:r>
      <w:r w:rsidRPr="00ED279D">
        <w:rPr>
          <w:lang w:val="sq-AL"/>
        </w:rPr>
        <w:t>tor</w:t>
      </w:r>
      <w:r w:rsidR="00E7371A" w:rsidRPr="00ED279D">
        <w:rPr>
          <w:lang w:val="sq-AL"/>
        </w:rPr>
        <w:t xml:space="preserve"> motobarke n</w:t>
      </w:r>
      <w:r w:rsidR="00BE22D2" w:rsidRPr="00ED279D">
        <w:rPr>
          <w:lang w:val="sq-AL"/>
        </w:rPr>
        <w:t>ë</w:t>
      </w:r>
      <w:r w:rsidR="00E7371A" w:rsidRPr="00ED279D">
        <w:rPr>
          <w:lang w:val="sq-AL"/>
        </w:rPr>
        <w:t xml:space="preserve"> Drejtorin</w:t>
      </w:r>
      <w:r w:rsidR="00BE22D2" w:rsidRPr="00ED279D">
        <w:rPr>
          <w:lang w:val="sq-AL"/>
        </w:rPr>
        <w:t>ë</w:t>
      </w:r>
      <w:r w:rsidR="00E7371A" w:rsidRPr="00ED279D">
        <w:rPr>
          <w:lang w:val="sq-AL"/>
        </w:rPr>
        <w:t xml:space="preserve"> e Sh</w:t>
      </w:r>
      <w:r w:rsidR="00BE22D2" w:rsidRPr="00ED279D">
        <w:rPr>
          <w:lang w:val="sq-AL"/>
        </w:rPr>
        <w:t>ë</w:t>
      </w:r>
      <w:r w:rsidR="00E7371A" w:rsidRPr="00ED279D">
        <w:rPr>
          <w:lang w:val="sq-AL"/>
        </w:rPr>
        <w:t>rb</w:t>
      </w:r>
      <w:r w:rsidRPr="00ED279D">
        <w:rPr>
          <w:lang w:val="sq-AL"/>
        </w:rPr>
        <w:t>imeve t</w:t>
      </w:r>
      <w:r w:rsidR="00BE22D2" w:rsidRPr="00ED279D">
        <w:rPr>
          <w:lang w:val="sq-AL"/>
        </w:rPr>
        <w:t>ë</w:t>
      </w:r>
      <w:r w:rsidRPr="00ED279D">
        <w:rPr>
          <w:lang w:val="sq-AL"/>
        </w:rPr>
        <w:t xml:space="preserve"> Midhjes dhe Peshkimit, Sarand</w:t>
      </w:r>
      <w:r w:rsidR="00BE22D2" w:rsidRPr="00ED279D">
        <w:rPr>
          <w:lang w:val="sq-AL"/>
        </w:rPr>
        <w:t>ë</w:t>
      </w:r>
      <w:r w:rsidR="004872E2" w:rsidRPr="00ED279D">
        <w:rPr>
          <w:lang w:val="sq-AL"/>
        </w:rPr>
        <w:t>”</w:t>
      </w:r>
      <w:r w:rsidRPr="00ED279D">
        <w:rPr>
          <w:lang w:val="sq-AL"/>
        </w:rPr>
        <w:t>.</w:t>
      </w:r>
    </w:p>
    <w:p w:rsidR="00096847" w:rsidRPr="00ED279D" w:rsidRDefault="00096847" w:rsidP="003D7180">
      <w:pPr>
        <w:pStyle w:val="Paragrafi"/>
        <w:rPr>
          <w:lang w:val="sq-AL"/>
        </w:rPr>
      </w:pPr>
      <w:r w:rsidRPr="00ED279D">
        <w:rPr>
          <w:lang w:val="sq-AL"/>
        </w:rPr>
        <w:t>8.</w:t>
      </w:r>
      <w:r w:rsidR="00E47B1C" w:rsidRPr="00ED279D">
        <w:rPr>
          <w:lang w:val="sq-AL"/>
        </w:rPr>
        <w:t xml:space="preserve"> </w:t>
      </w:r>
      <w:r w:rsidRPr="00ED279D">
        <w:rPr>
          <w:lang w:val="sq-AL"/>
        </w:rPr>
        <w:t>N</w:t>
      </w:r>
      <w:r w:rsidR="00BE22D2" w:rsidRPr="00ED279D">
        <w:rPr>
          <w:lang w:val="sq-AL"/>
        </w:rPr>
        <w:t>ë</w:t>
      </w:r>
      <w:r w:rsidRPr="00ED279D">
        <w:rPr>
          <w:lang w:val="sq-AL"/>
        </w:rPr>
        <w:t xml:space="preserve"> lidhjen I/7, “Renditja e pozicioneve t</w:t>
      </w:r>
      <w:r w:rsidR="00BE22D2" w:rsidRPr="00ED279D">
        <w:rPr>
          <w:lang w:val="sq-AL"/>
        </w:rPr>
        <w:t>ë</w:t>
      </w:r>
      <w:r w:rsidRPr="00ED279D">
        <w:rPr>
          <w:lang w:val="sq-AL"/>
        </w:rPr>
        <w:t xml:space="preserve"> veçanta t</w:t>
      </w:r>
      <w:r w:rsidR="00BE22D2" w:rsidRPr="00ED279D">
        <w:rPr>
          <w:lang w:val="sq-AL"/>
        </w:rPr>
        <w:t>ë</w:t>
      </w:r>
      <w:r w:rsidRPr="00ED279D">
        <w:rPr>
          <w:lang w:val="sq-AL"/>
        </w:rPr>
        <w:t xml:space="preserve"> pun</w:t>
      </w:r>
      <w:r w:rsidR="00BE22D2" w:rsidRPr="00ED279D">
        <w:rPr>
          <w:lang w:val="sq-AL"/>
        </w:rPr>
        <w:t>ë</w:t>
      </w:r>
      <w:r w:rsidRPr="00ED279D">
        <w:rPr>
          <w:lang w:val="sq-AL"/>
        </w:rPr>
        <w:t>s p</w:t>
      </w:r>
      <w:r w:rsidR="00BE22D2" w:rsidRPr="00ED279D">
        <w:rPr>
          <w:lang w:val="sq-AL"/>
        </w:rPr>
        <w:t>ë</w:t>
      </w:r>
      <w:r w:rsidRPr="00ED279D">
        <w:rPr>
          <w:lang w:val="sq-AL"/>
        </w:rPr>
        <w:t>r çdo klas</w:t>
      </w:r>
      <w:r w:rsidR="00BE22D2" w:rsidRPr="00ED279D">
        <w:rPr>
          <w:lang w:val="sq-AL"/>
        </w:rPr>
        <w:t>ë</w:t>
      </w:r>
      <w:r w:rsidRPr="00ED279D">
        <w:rPr>
          <w:lang w:val="sq-AL"/>
        </w:rPr>
        <w:t xml:space="preserve"> p</w:t>
      </w:r>
      <w:r w:rsidR="00BE22D2" w:rsidRPr="00ED279D">
        <w:rPr>
          <w:lang w:val="sq-AL"/>
        </w:rPr>
        <w:t>ë</w:t>
      </w:r>
      <w:r w:rsidRPr="00ED279D">
        <w:rPr>
          <w:lang w:val="sq-AL"/>
        </w:rPr>
        <w:t>r punonj</w:t>
      </w:r>
      <w:r w:rsidR="00BE22D2" w:rsidRPr="00ED279D">
        <w:rPr>
          <w:lang w:val="sq-AL"/>
        </w:rPr>
        <w:t>ë</w:t>
      </w:r>
      <w:r w:rsidRPr="00ED279D">
        <w:rPr>
          <w:lang w:val="sq-AL"/>
        </w:rPr>
        <w:t>sit mb</w:t>
      </w:r>
      <w:r w:rsidR="00BE22D2" w:rsidRPr="00ED279D">
        <w:rPr>
          <w:lang w:val="sq-AL"/>
        </w:rPr>
        <w:t>ë</w:t>
      </w:r>
      <w:r w:rsidRPr="00ED279D">
        <w:rPr>
          <w:lang w:val="sq-AL"/>
        </w:rPr>
        <w:t>shtet</w:t>
      </w:r>
      <w:r w:rsidR="00BE22D2" w:rsidRPr="00ED279D">
        <w:rPr>
          <w:lang w:val="sq-AL"/>
        </w:rPr>
        <w:t>ë</w:t>
      </w:r>
      <w:r w:rsidRPr="00ED279D">
        <w:rPr>
          <w:lang w:val="sq-AL"/>
        </w:rPr>
        <w:t>s n</w:t>
      </w:r>
      <w:r w:rsidR="00BE22D2" w:rsidRPr="00ED279D">
        <w:rPr>
          <w:lang w:val="sq-AL"/>
        </w:rPr>
        <w:t xml:space="preserve">ë </w:t>
      </w:r>
      <w:r w:rsidRPr="00ED279D">
        <w:rPr>
          <w:lang w:val="sq-AL"/>
        </w:rPr>
        <w:t xml:space="preserve">sistemin e </w:t>
      </w:r>
      <w:r w:rsidR="00BE22D2" w:rsidRPr="00ED279D">
        <w:rPr>
          <w:lang w:val="sq-AL"/>
        </w:rPr>
        <w:t xml:space="preserve">Ministrisë </w:t>
      </w:r>
      <w:r w:rsidRPr="00ED279D">
        <w:rPr>
          <w:lang w:val="sq-AL"/>
        </w:rPr>
        <w:t>s</w:t>
      </w:r>
      <w:r w:rsidR="00BE22D2" w:rsidRPr="00ED279D">
        <w:rPr>
          <w:lang w:val="sq-AL"/>
        </w:rPr>
        <w:t>ë</w:t>
      </w:r>
      <w:r w:rsidRPr="00ED279D">
        <w:rPr>
          <w:lang w:val="sq-AL"/>
        </w:rPr>
        <w:t xml:space="preserve"> Turizmit, Kultur</w:t>
      </w:r>
      <w:r w:rsidR="00BE22D2" w:rsidRPr="00ED279D">
        <w:rPr>
          <w:lang w:val="sq-AL"/>
        </w:rPr>
        <w:t>ë</w:t>
      </w:r>
      <w:r w:rsidRPr="00ED279D">
        <w:rPr>
          <w:lang w:val="sq-AL"/>
        </w:rPr>
        <w:t>s, Rinis</w:t>
      </w:r>
      <w:r w:rsidR="00BE22D2" w:rsidRPr="00ED279D">
        <w:rPr>
          <w:lang w:val="sq-AL"/>
        </w:rPr>
        <w:t>ë</w:t>
      </w:r>
      <w:r w:rsidRPr="00ED279D">
        <w:rPr>
          <w:lang w:val="sq-AL"/>
        </w:rPr>
        <w:t xml:space="preserve"> dhe Sporteve”, n</w:t>
      </w:r>
      <w:r w:rsidR="00BE22D2" w:rsidRPr="00ED279D">
        <w:rPr>
          <w:lang w:val="sq-AL"/>
        </w:rPr>
        <w:t>ë</w:t>
      </w:r>
      <w:r w:rsidRPr="00ED279D">
        <w:rPr>
          <w:lang w:val="sq-AL"/>
        </w:rPr>
        <w:t xml:space="preserve"> n</w:t>
      </w:r>
      <w:r w:rsidR="00BE22D2" w:rsidRPr="00ED279D">
        <w:rPr>
          <w:lang w:val="sq-AL"/>
        </w:rPr>
        <w:t>ë</w:t>
      </w:r>
      <w:r w:rsidRPr="00ED279D">
        <w:rPr>
          <w:lang w:val="sq-AL"/>
        </w:rPr>
        <w:t>nndarjen e dyt</w:t>
      </w:r>
      <w:r w:rsidR="00BE22D2" w:rsidRPr="00ED279D">
        <w:rPr>
          <w:lang w:val="sq-AL"/>
        </w:rPr>
        <w:t>ë</w:t>
      </w:r>
      <w:r w:rsidRPr="00ED279D">
        <w:rPr>
          <w:lang w:val="sq-AL"/>
        </w:rPr>
        <w:t>, pas fjal</w:t>
      </w:r>
      <w:r w:rsidR="00BE22D2" w:rsidRPr="00ED279D">
        <w:rPr>
          <w:lang w:val="sq-AL"/>
        </w:rPr>
        <w:t>ë</w:t>
      </w:r>
      <w:r w:rsidRPr="00ED279D">
        <w:rPr>
          <w:lang w:val="sq-AL"/>
        </w:rPr>
        <w:t>ve “…dhe Institutit t</w:t>
      </w:r>
      <w:r w:rsidR="00BE22D2" w:rsidRPr="00ED279D">
        <w:rPr>
          <w:lang w:val="sq-AL"/>
        </w:rPr>
        <w:t>ë</w:t>
      </w:r>
      <w:r w:rsidRPr="00ED279D">
        <w:rPr>
          <w:lang w:val="sq-AL"/>
        </w:rPr>
        <w:t xml:space="preserve"> Monumenteve t</w:t>
      </w:r>
      <w:r w:rsidR="00BE22D2" w:rsidRPr="00ED279D">
        <w:rPr>
          <w:lang w:val="sq-AL"/>
        </w:rPr>
        <w:t>ë</w:t>
      </w:r>
      <w:r w:rsidRPr="00ED279D">
        <w:rPr>
          <w:lang w:val="sq-AL"/>
        </w:rPr>
        <w:t xml:space="preserve"> Kultur</w:t>
      </w:r>
      <w:r w:rsidR="00BE22D2" w:rsidRPr="00ED279D">
        <w:rPr>
          <w:lang w:val="sq-AL"/>
        </w:rPr>
        <w:t>ë</w:t>
      </w:r>
      <w:r w:rsidRPr="00ED279D">
        <w:rPr>
          <w:lang w:val="sq-AL"/>
        </w:rPr>
        <w:t>s…” shtohen fjal</w:t>
      </w:r>
      <w:r w:rsidR="00BE22D2" w:rsidRPr="00ED279D">
        <w:rPr>
          <w:lang w:val="sq-AL"/>
        </w:rPr>
        <w:t>ë</w:t>
      </w:r>
      <w:r w:rsidRPr="00ED279D">
        <w:rPr>
          <w:lang w:val="sq-AL"/>
        </w:rPr>
        <w:t>t “</w:t>
      </w:r>
      <w:r w:rsidR="00BE22D2" w:rsidRPr="00ED279D">
        <w:rPr>
          <w:lang w:val="sq-AL"/>
        </w:rPr>
        <w:t>…dhe Cirkut Kombët</w:t>
      </w:r>
      <w:r w:rsidRPr="00ED279D">
        <w:rPr>
          <w:lang w:val="sq-AL"/>
        </w:rPr>
        <w:t>ar…”.</w:t>
      </w:r>
    </w:p>
    <w:p w:rsidR="00096847" w:rsidRPr="00ED279D" w:rsidRDefault="00BE22D2" w:rsidP="003D7180">
      <w:pPr>
        <w:pStyle w:val="Paragrafi"/>
        <w:rPr>
          <w:lang w:val="sq-AL"/>
        </w:rPr>
      </w:pPr>
      <w:r w:rsidRPr="00ED279D">
        <w:rPr>
          <w:lang w:val="sq-AL"/>
        </w:rPr>
        <w:t>9.</w:t>
      </w:r>
      <w:r w:rsidR="00E47B1C" w:rsidRPr="00ED279D">
        <w:rPr>
          <w:lang w:val="sq-AL"/>
        </w:rPr>
        <w:t xml:space="preserve"> </w:t>
      </w:r>
      <w:r w:rsidRPr="00ED279D">
        <w:rPr>
          <w:lang w:val="sq-AL"/>
        </w:rPr>
        <w:t>Në numrin rendor 7, të lid</w:t>
      </w:r>
      <w:r w:rsidR="00096847" w:rsidRPr="00ED279D">
        <w:rPr>
          <w:lang w:val="sq-AL"/>
        </w:rPr>
        <w:t>hjes II/1, “Renditja e pozicioneve t</w:t>
      </w:r>
      <w:r w:rsidRPr="00ED279D">
        <w:rPr>
          <w:lang w:val="sq-AL"/>
        </w:rPr>
        <w:t>ë</w:t>
      </w:r>
      <w:r w:rsidR="00096847" w:rsidRPr="00ED279D">
        <w:rPr>
          <w:lang w:val="sq-AL"/>
        </w:rPr>
        <w:t xml:space="preserve"> p</w:t>
      </w:r>
      <w:r w:rsidRPr="00ED279D">
        <w:rPr>
          <w:lang w:val="sq-AL"/>
        </w:rPr>
        <w:t>ë</w:t>
      </w:r>
      <w:r w:rsidR="00096847" w:rsidRPr="00ED279D">
        <w:rPr>
          <w:lang w:val="sq-AL"/>
        </w:rPr>
        <w:t>rgjithshme t</w:t>
      </w:r>
      <w:r w:rsidRPr="00ED279D">
        <w:rPr>
          <w:lang w:val="sq-AL"/>
        </w:rPr>
        <w:t>ë</w:t>
      </w:r>
      <w:r w:rsidR="00096847" w:rsidRPr="00ED279D">
        <w:rPr>
          <w:lang w:val="sq-AL"/>
        </w:rPr>
        <w:t xml:space="preserve"> pun</w:t>
      </w:r>
      <w:r w:rsidRPr="00ED279D">
        <w:rPr>
          <w:lang w:val="sq-AL"/>
        </w:rPr>
        <w:t>ë</w:t>
      </w:r>
      <w:r w:rsidR="00096847" w:rsidRPr="00ED279D">
        <w:rPr>
          <w:lang w:val="sq-AL"/>
        </w:rPr>
        <w:t>s p</w:t>
      </w:r>
      <w:r w:rsidRPr="00ED279D">
        <w:rPr>
          <w:lang w:val="sq-AL"/>
        </w:rPr>
        <w:t>ë</w:t>
      </w:r>
      <w:r w:rsidR="00096847" w:rsidRPr="00ED279D">
        <w:rPr>
          <w:lang w:val="sq-AL"/>
        </w:rPr>
        <w:t>r çdo klas</w:t>
      </w:r>
      <w:r w:rsidRPr="00ED279D">
        <w:rPr>
          <w:lang w:val="sq-AL"/>
        </w:rPr>
        <w:t>ë</w:t>
      </w:r>
      <w:r w:rsidR="00096847" w:rsidRPr="00ED279D">
        <w:rPr>
          <w:lang w:val="sq-AL"/>
        </w:rPr>
        <w:t xml:space="preserve"> p</w:t>
      </w:r>
      <w:r w:rsidRPr="00ED279D">
        <w:rPr>
          <w:lang w:val="sq-AL"/>
        </w:rPr>
        <w:t>ë</w:t>
      </w:r>
      <w:r w:rsidR="00096847" w:rsidRPr="00ED279D">
        <w:rPr>
          <w:lang w:val="sq-AL"/>
        </w:rPr>
        <w:t>r punonj</w:t>
      </w:r>
      <w:r w:rsidRPr="00ED279D">
        <w:rPr>
          <w:lang w:val="sq-AL"/>
        </w:rPr>
        <w:t>ë</w:t>
      </w:r>
      <w:r w:rsidR="00096847" w:rsidRPr="00ED279D">
        <w:rPr>
          <w:lang w:val="sq-AL"/>
        </w:rPr>
        <w:t>sit mb</w:t>
      </w:r>
      <w:r w:rsidRPr="00ED279D">
        <w:rPr>
          <w:lang w:val="sq-AL"/>
        </w:rPr>
        <w:t>ë</w:t>
      </w:r>
      <w:r w:rsidR="00096847" w:rsidRPr="00ED279D">
        <w:rPr>
          <w:lang w:val="sq-AL"/>
        </w:rPr>
        <w:t>shtet</w:t>
      </w:r>
      <w:r w:rsidRPr="00ED279D">
        <w:rPr>
          <w:lang w:val="sq-AL"/>
        </w:rPr>
        <w:t>ë</w:t>
      </w:r>
      <w:r w:rsidR="00096847" w:rsidRPr="00ED279D">
        <w:rPr>
          <w:lang w:val="sq-AL"/>
        </w:rPr>
        <w:t>s n</w:t>
      </w:r>
      <w:r w:rsidRPr="00ED279D">
        <w:rPr>
          <w:lang w:val="sq-AL"/>
        </w:rPr>
        <w:t>ë</w:t>
      </w:r>
      <w:r w:rsidR="00096847" w:rsidRPr="00ED279D">
        <w:rPr>
          <w:lang w:val="sq-AL"/>
        </w:rPr>
        <w:t xml:space="preserve"> administrat</w:t>
      </w:r>
      <w:r w:rsidRPr="00ED279D">
        <w:rPr>
          <w:lang w:val="sq-AL"/>
        </w:rPr>
        <w:t>ë</w:t>
      </w:r>
      <w:r w:rsidR="00096847" w:rsidRPr="00ED279D">
        <w:rPr>
          <w:lang w:val="sq-AL"/>
        </w:rPr>
        <w:t>n e institucioneve, rajonale dhe v</w:t>
      </w:r>
      <w:r w:rsidR="00113DC6" w:rsidRPr="00ED279D">
        <w:rPr>
          <w:lang w:val="sq-AL"/>
        </w:rPr>
        <w:t>e</w:t>
      </w:r>
      <w:r w:rsidR="00096847" w:rsidRPr="00ED279D">
        <w:rPr>
          <w:lang w:val="sq-AL"/>
        </w:rPr>
        <w:t>ndore, si dhe t</w:t>
      </w:r>
      <w:r w:rsidRPr="00ED279D">
        <w:rPr>
          <w:lang w:val="sq-AL"/>
        </w:rPr>
        <w:t>ë</w:t>
      </w:r>
      <w:r w:rsidR="00096847" w:rsidRPr="00ED279D">
        <w:rPr>
          <w:lang w:val="sq-AL"/>
        </w:rPr>
        <w:t xml:space="preserve"> institucioneve qendrore, t</w:t>
      </w:r>
      <w:r w:rsidRPr="00ED279D">
        <w:rPr>
          <w:lang w:val="sq-AL"/>
        </w:rPr>
        <w:t>ë</w:t>
      </w:r>
      <w:r w:rsidR="00096847" w:rsidRPr="00ED279D">
        <w:rPr>
          <w:lang w:val="sq-AL"/>
        </w:rPr>
        <w:t xml:space="preserve"> grupit t</w:t>
      </w:r>
      <w:r w:rsidRPr="00ED279D">
        <w:rPr>
          <w:lang w:val="sq-AL"/>
        </w:rPr>
        <w:t>ë</w:t>
      </w:r>
      <w:r w:rsidR="00096847" w:rsidRPr="00ED279D">
        <w:rPr>
          <w:lang w:val="sq-AL"/>
        </w:rPr>
        <w:t xml:space="preserve"> tret</w:t>
      </w:r>
      <w:r w:rsidRPr="00ED279D">
        <w:rPr>
          <w:lang w:val="sq-AL"/>
        </w:rPr>
        <w:t>ë</w:t>
      </w:r>
      <w:r w:rsidR="00096847" w:rsidRPr="00ED279D">
        <w:rPr>
          <w:lang w:val="sq-AL"/>
        </w:rPr>
        <w:t>, t</w:t>
      </w:r>
      <w:r w:rsidRPr="00ED279D">
        <w:rPr>
          <w:lang w:val="sq-AL"/>
        </w:rPr>
        <w:t>ë</w:t>
      </w:r>
      <w:r w:rsidR="00096847" w:rsidRPr="00ED279D">
        <w:rPr>
          <w:lang w:val="sq-AL"/>
        </w:rPr>
        <w:t xml:space="preserve"> sistemit t</w:t>
      </w:r>
      <w:r w:rsidRPr="00ED279D">
        <w:rPr>
          <w:lang w:val="sq-AL"/>
        </w:rPr>
        <w:t>ë</w:t>
      </w:r>
      <w:r w:rsidR="00113DC6" w:rsidRPr="00ED279D">
        <w:rPr>
          <w:lang w:val="sq-AL"/>
        </w:rPr>
        <w:t xml:space="preserve"> Ministri</w:t>
      </w:r>
      <w:r w:rsidR="00096847" w:rsidRPr="00ED279D">
        <w:rPr>
          <w:lang w:val="sq-AL"/>
        </w:rPr>
        <w:t>s</w:t>
      </w:r>
      <w:r w:rsidRPr="00ED279D">
        <w:rPr>
          <w:lang w:val="sq-AL"/>
        </w:rPr>
        <w:t>ë</w:t>
      </w:r>
      <w:r w:rsidR="00096847" w:rsidRPr="00ED279D">
        <w:rPr>
          <w:lang w:val="sq-AL"/>
        </w:rPr>
        <w:t xml:space="preserve"> s</w:t>
      </w:r>
      <w:r w:rsidRPr="00ED279D">
        <w:rPr>
          <w:lang w:val="sq-AL"/>
        </w:rPr>
        <w:t>ë</w:t>
      </w:r>
      <w:r w:rsidR="00096847" w:rsidRPr="00ED279D">
        <w:rPr>
          <w:lang w:val="sq-AL"/>
        </w:rPr>
        <w:t xml:space="preserve"> Mbrojtjes”, n</w:t>
      </w:r>
      <w:r w:rsidRPr="00ED279D">
        <w:rPr>
          <w:lang w:val="sq-AL"/>
        </w:rPr>
        <w:t>ë</w:t>
      </w:r>
      <w:r w:rsidR="00096847" w:rsidRPr="00ED279D">
        <w:rPr>
          <w:lang w:val="sq-AL"/>
        </w:rPr>
        <w:t xml:space="preserve"> klas</w:t>
      </w:r>
      <w:r w:rsidRPr="00ED279D">
        <w:rPr>
          <w:lang w:val="sq-AL"/>
        </w:rPr>
        <w:t>ë</w:t>
      </w:r>
      <w:r w:rsidR="00113DC6" w:rsidRPr="00ED279D">
        <w:rPr>
          <w:lang w:val="sq-AL"/>
        </w:rPr>
        <w:t>n IX, pas em</w:t>
      </w:r>
      <w:r w:rsidRPr="00ED279D">
        <w:rPr>
          <w:lang w:val="sq-AL"/>
        </w:rPr>
        <w:t>ë</w:t>
      </w:r>
      <w:r w:rsidR="00096847" w:rsidRPr="00ED279D">
        <w:rPr>
          <w:lang w:val="sq-AL"/>
        </w:rPr>
        <w:t>rtes</w:t>
      </w:r>
      <w:r w:rsidRPr="00ED279D">
        <w:rPr>
          <w:lang w:val="sq-AL"/>
        </w:rPr>
        <w:t>ë</w:t>
      </w:r>
      <w:r w:rsidR="00096847" w:rsidRPr="00ED279D">
        <w:rPr>
          <w:lang w:val="sq-AL"/>
        </w:rPr>
        <w:t>s “Motopompist” shtohet em</w:t>
      </w:r>
      <w:r w:rsidRPr="00ED279D">
        <w:rPr>
          <w:lang w:val="sq-AL"/>
        </w:rPr>
        <w:t>ë</w:t>
      </w:r>
      <w:r w:rsidR="00096847" w:rsidRPr="00ED279D">
        <w:rPr>
          <w:lang w:val="sq-AL"/>
        </w:rPr>
        <w:t>rtesa “Topograf”.</w:t>
      </w:r>
    </w:p>
    <w:p w:rsidR="00096847" w:rsidRPr="00ED279D" w:rsidRDefault="00096847" w:rsidP="003D7180">
      <w:pPr>
        <w:pStyle w:val="Paragrafi"/>
        <w:rPr>
          <w:lang w:val="sq-AL"/>
        </w:rPr>
      </w:pPr>
      <w:r w:rsidRPr="00ED279D">
        <w:rPr>
          <w:lang w:val="sq-AL"/>
        </w:rPr>
        <w:t>10.</w:t>
      </w:r>
      <w:r w:rsidR="00E47B1C" w:rsidRPr="00ED279D">
        <w:rPr>
          <w:lang w:val="sq-AL"/>
        </w:rPr>
        <w:t xml:space="preserve"> </w:t>
      </w:r>
      <w:r w:rsidRPr="00ED279D">
        <w:rPr>
          <w:lang w:val="sq-AL"/>
        </w:rPr>
        <w:t>N</w:t>
      </w:r>
      <w:r w:rsidR="00BE22D2" w:rsidRPr="00ED279D">
        <w:rPr>
          <w:lang w:val="sq-AL"/>
        </w:rPr>
        <w:t>ë</w:t>
      </w:r>
      <w:r w:rsidRPr="00ED279D">
        <w:rPr>
          <w:lang w:val="sq-AL"/>
        </w:rPr>
        <w:t xml:space="preserve"> lidhjen III, shkronja “gj” e pik</w:t>
      </w:r>
      <w:r w:rsidR="00BE22D2" w:rsidRPr="00ED279D">
        <w:rPr>
          <w:lang w:val="sq-AL"/>
        </w:rPr>
        <w:t>ë</w:t>
      </w:r>
      <w:r w:rsidRPr="00ED279D">
        <w:rPr>
          <w:lang w:val="sq-AL"/>
        </w:rPr>
        <w:t>s 1, shfuqizohet.</w:t>
      </w:r>
    </w:p>
    <w:p w:rsidR="00096847" w:rsidRPr="00ED279D" w:rsidRDefault="00096847" w:rsidP="003D7180">
      <w:pPr>
        <w:pStyle w:val="Paragrafi"/>
        <w:rPr>
          <w:lang w:val="sq-AL"/>
        </w:rPr>
      </w:pPr>
      <w:r w:rsidRPr="00ED279D">
        <w:rPr>
          <w:lang w:val="sq-AL"/>
        </w:rPr>
        <w:t>II.</w:t>
      </w:r>
      <w:r w:rsidR="00E47B1C" w:rsidRPr="00ED279D">
        <w:rPr>
          <w:lang w:val="sq-AL"/>
        </w:rPr>
        <w:t xml:space="preserve"> </w:t>
      </w:r>
      <w:r w:rsidRPr="00ED279D">
        <w:rPr>
          <w:lang w:val="sq-AL"/>
        </w:rPr>
        <w:t>Efektet financiare p</w:t>
      </w:r>
      <w:r w:rsidR="00BE22D2" w:rsidRPr="00ED279D">
        <w:rPr>
          <w:lang w:val="sq-AL"/>
        </w:rPr>
        <w:t>ë</w:t>
      </w:r>
      <w:r w:rsidRPr="00ED279D">
        <w:rPr>
          <w:lang w:val="sq-AL"/>
        </w:rPr>
        <w:t>r paga e sigurime shoq</w:t>
      </w:r>
      <w:r w:rsidR="00BE22D2" w:rsidRPr="00ED279D">
        <w:rPr>
          <w:lang w:val="sq-AL"/>
        </w:rPr>
        <w:t>ë</w:t>
      </w:r>
      <w:r w:rsidRPr="00ED279D">
        <w:rPr>
          <w:lang w:val="sq-AL"/>
        </w:rPr>
        <w:t>rore, p</w:t>
      </w:r>
      <w:r w:rsidR="00BE22D2" w:rsidRPr="00ED279D">
        <w:rPr>
          <w:lang w:val="sq-AL"/>
        </w:rPr>
        <w:t>ë</w:t>
      </w:r>
      <w:r w:rsidRPr="00ED279D">
        <w:rPr>
          <w:lang w:val="sq-AL"/>
        </w:rPr>
        <w:t>r vitin 2012, do t</w:t>
      </w:r>
      <w:r w:rsidR="00BE22D2" w:rsidRPr="00ED279D">
        <w:rPr>
          <w:lang w:val="sq-AL"/>
        </w:rPr>
        <w:t>ë</w:t>
      </w:r>
      <w:r w:rsidRPr="00ED279D">
        <w:rPr>
          <w:lang w:val="sq-AL"/>
        </w:rPr>
        <w:t xml:space="preserve"> p</w:t>
      </w:r>
      <w:r w:rsidR="00BE22D2" w:rsidRPr="00ED279D">
        <w:rPr>
          <w:lang w:val="sq-AL"/>
        </w:rPr>
        <w:t>ë</w:t>
      </w:r>
      <w:r w:rsidRPr="00ED279D">
        <w:rPr>
          <w:lang w:val="sq-AL"/>
        </w:rPr>
        <w:t>rballohen:</w:t>
      </w:r>
    </w:p>
    <w:p w:rsidR="00096847" w:rsidRPr="00ED279D" w:rsidRDefault="00096847" w:rsidP="003D7180">
      <w:pPr>
        <w:pStyle w:val="Paragrafi"/>
        <w:rPr>
          <w:lang w:val="sq-AL"/>
        </w:rPr>
      </w:pPr>
      <w:r w:rsidRPr="00ED279D">
        <w:rPr>
          <w:lang w:val="sq-AL"/>
        </w:rPr>
        <w:t>-</w:t>
      </w:r>
      <w:r w:rsidR="00E47B1C" w:rsidRPr="00ED279D">
        <w:rPr>
          <w:lang w:val="sq-AL"/>
        </w:rPr>
        <w:t xml:space="preserve"> </w:t>
      </w:r>
      <w:r w:rsidRPr="00ED279D">
        <w:rPr>
          <w:lang w:val="sq-AL"/>
        </w:rPr>
        <w:t>P</w:t>
      </w:r>
      <w:r w:rsidR="00BE22D2" w:rsidRPr="00ED279D">
        <w:rPr>
          <w:lang w:val="sq-AL"/>
        </w:rPr>
        <w:t>ë</w:t>
      </w:r>
      <w:r w:rsidRPr="00ED279D">
        <w:rPr>
          <w:lang w:val="sq-AL"/>
        </w:rPr>
        <w:t>r efekt t</w:t>
      </w:r>
      <w:r w:rsidR="00BE22D2" w:rsidRPr="00ED279D">
        <w:rPr>
          <w:lang w:val="sq-AL"/>
        </w:rPr>
        <w:t>ë</w:t>
      </w:r>
      <w:r w:rsidRPr="00ED279D">
        <w:rPr>
          <w:lang w:val="sq-AL"/>
        </w:rPr>
        <w:t xml:space="preserve"> rritjes s</w:t>
      </w:r>
      <w:r w:rsidR="00BE22D2" w:rsidRPr="00ED279D">
        <w:rPr>
          <w:lang w:val="sq-AL"/>
        </w:rPr>
        <w:t>ë</w:t>
      </w:r>
      <w:r w:rsidRPr="00ED279D">
        <w:rPr>
          <w:lang w:val="sq-AL"/>
        </w:rPr>
        <w:t xml:space="preserve"> pagave p</w:t>
      </w:r>
      <w:r w:rsidR="00BE22D2" w:rsidRPr="00ED279D">
        <w:rPr>
          <w:lang w:val="sq-AL"/>
        </w:rPr>
        <w:t>ë</w:t>
      </w:r>
      <w:r w:rsidRPr="00ED279D">
        <w:rPr>
          <w:lang w:val="sq-AL"/>
        </w:rPr>
        <w:t>r çdo klas</w:t>
      </w:r>
      <w:r w:rsidR="00BE22D2" w:rsidRPr="00ED279D">
        <w:rPr>
          <w:lang w:val="sq-AL"/>
        </w:rPr>
        <w:t>ë</w:t>
      </w:r>
      <w:r w:rsidRPr="00ED279D">
        <w:rPr>
          <w:lang w:val="sq-AL"/>
        </w:rPr>
        <w:t>, nga fondi i polit</w:t>
      </w:r>
      <w:r w:rsidR="00113DC6" w:rsidRPr="00ED279D">
        <w:rPr>
          <w:lang w:val="sq-AL"/>
        </w:rPr>
        <w:t>i</w:t>
      </w:r>
      <w:r w:rsidRPr="00ED279D">
        <w:rPr>
          <w:lang w:val="sq-AL"/>
        </w:rPr>
        <w:t>kave t</w:t>
      </w:r>
      <w:r w:rsidR="00BE22D2" w:rsidRPr="00ED279D">
        <w:rPr>
          <w:lang w:val="sq-AL"/>
        </w:rPr>
        <w:t>ë</w:t>
      </w:r>
      <w:r w:rsidRPr="00ED279D">
        <w:rPr>
          <w:lang w:val="sq-AL"/>
        </w:rPr>
        <w:t xml:space="preserve"> pagave, t</w:t>
      </w:r>
      <w:r w:rsidR="00BE22D2" w:rsidRPr="00ED279D">
        <w:rPr>
          <w:lang w:val="sq-AL"/>
        </w:rPr>
        <w:t>ë</w:t>
      </w:r>
      <w:r w:rsidRPr="00ED279D">
        <w:rPr>
          <w:lang w:val="sq-AL"/>
        </w:rPr>
        <w:t xml:space="preserve"> parashikuara p</w:t>
      </w:r>
      <w:r w:rsidR="00BE22D2" w:rsidRPr="00ED279D">
        <w:rPr>
          <w:lang w:val="sq-AL"/>
        </w:rPr>
        <w:t>ë</w:t>
      </w:r>
      <w:r w:rsidRPr="00ED279D">
        <w:rPr>
          <w:lang w:val="sq-AL"/>
        </w:rPr>
        <w:t>r vitin 2012;</w:t>
      </w:r>
    </w:p>
    <w:p w:rsidR="00096847" w:rsidRPr="00ED279D" w:rsidRDefault="00096847" w:rsidP="003D7180">
      <w:pPr>
        <w:pStyle w:val="Paragrafi"/>
        <w:rPr>
          <w:lang w:val="sq-AL"/>
        </w:rPr>
      </w:pPr>
      <w:r w:rsidRPr="00ED279D">
        <w:rPr>
          <w:lang w:val="sq-AL"/>
        </w:rPr>
        <w:t>-</w:t>
      </w:r>
      <w:r w:rsidR="00E47B1C" w:rsidRPr="00ED279D">
        <w:rPr>
          <w:lang w:val="sq-AL"/>
        </w:rPr>
        <w:t xml:space="preserve"> </w:t>
      </w:r>
      <w:r w:rsidRPr="00ED279D">
        <w:rPr>
          <w:lang w:val="sq-AL"/>
        </w:rPr>
        <w:t>P</w:t>
      </w:r>
      <w:r w:rsidR="00BE22D2" w:rsidRPr="00ED279D">
        <w:rPr>
          <w:lang w:val="sq-AL"/>
        </w:rPr>
        <w:t>ë</w:t>
      </w:r>
      <w:r w:rsidR="00113DC6" w:rsidRPr="00ED279D">
        <w:rPr>
          <w:lang w:val="sq-AL"/>
        </w:rPr>
        <w:t>r parashikimet e tj</w:t>
      </w:r>
      <w:r w:rsidRPr="00ED279D">
        <w:rPr>
          <w:lang w:val="sq-AL"/>
        </w:rPr>
        <w:t>era, nga fondet e miratuara tashm</w:t>
      </w:r>
      <w:r w:rsidR="00BE22D2" w:rsidRPr="00ED279D">
        <w:rPr>
          <w:lang w:val="sq-AL"/>
        </w:rPr>
        <w:t>ë</w:t>
      </w:r>
      <w:r w:rsidRPr="00ED279D">
        <w:rPr>
          <w:lang w:val="sq-AL"/>
        </w:rPr>
        <w:t xml:space="preserve"> p</w:t>
      </w:r>
      <w:r w:rsidR="00BE22D2" w:rsidRPr="00ED279D">
        <w:rPr>
          <w:lang w:val="sq-AL"/>
        </w:rPr>
        <w:t>ë</w:t>
      </w:r>
      <w:r w:rsidRPr="00ED279D">
        <w:rPr>
          <w:lang w:val="sq-AL"/>
        </w:rPr>
        <w:t>r secilin institucion p</w:t>
      </w:r>
      <w:r w:rsidR="00BE22D2" w:rsidRPr="00ED279D">
        <w:rPr>
          <w:lang w:val="sq-AL"/>
        </w:rPr>
        <w:t>ë</w:t>
      </w:r>
      <w:r w:rsidRPr="00ED279D">
        <w:rPr>
          <w:lang w:val="sq-AL"/>
        </w:rPr>
        <w:t>r vitin 2012.</w:t>
      </w:r>
    </w:p>
    <w:p w:rsidR="00096847" w:rsidRPr="00ED279D" w:rsidRDefault="00096847" w:rsidP="003D7180">
      <w:pPr>
        <w:pStyle w:val="Paragrafi"/>
        <w:rPr>
          <w:lang w:val="sq-AL"/>
        </w:rPr>
      </w:pPr>
      <w:r w:rsidRPr="00ED279D">
        <w:rPr>
          <w:lang w:val="sq-AL"/>
        </w:rPr>
        <w:t>III.</w:t>
      </w:r>
      <w:r w:rsidR="00E47B1C" w:rsidRPr="00ED279D">
        <w:rPr>
          <w:lang w:val="sq-AL"/>
        </w:rPr>
        <w:t xml:space="preserve"> </w:t>
      </w:r>
      <w:r w:rsidRPr="00ED279D">
        <w:rPr>
          <w:lang w:val="sq-AL"/>
        </w:rPr>
        <w:t>Efektet financiare:</w:t>
      </w:r>
    </w:p>
    <w:p w:rsidR="00096847" w:rsidRPr="00ED279D" w:rsidRDefault="00096847" w:rsidP="003D7180">
      <w:pPr>
        <w:pStyle w:val="Paragrafi"/>
        <w:rPr>
          <w:lang w:val="sq-AL"/>
        </w:rPr>
      </w:pPr>
      <w:r w:rsidRPr="00ED279D">
        <w:rPr>
          <w:lang w:val="sq-AL"/>
        </w:rPr>
        <w:t>-</w:t>
      </w:r>
      <w:r w:rsidR="00E47B1C" w:rsidRPr="00ED279D">
        <w:rPr>
          <w:lang w:val="sq-AL"/>
        </w:rPr>
        <w:t xml:space="preserve"> </w:t>
      </w:r>
      <w:r w:rsidRPr="00ED279D">
        <w:rPr>
          <w:lang w:val="sq-AL"/>
        </w:rPr>
        <w:t>P</w:t>
      </w:r>
      <w:r w:rsidR="00BE22D2" w:rsidRPr="00ED279D">
        <w:rPr>
          <w:lang w:val="sq-AL"/>
        </w:rPr>
        <w:t>ë</w:t>
      </w:r>
      <w:r w:rsidRPr="00ED279D">
        <w:rPr>
          <w:lang w:val="sq-AL"/>
        </w:rPr>
        <w:t>r Dr</w:t>
      </w:r>
      <w:r w:rsidR="00E7371A" w:rsidRPr="00ED279D">
        <w:rPr>
          <w:lang w:val="sq-AL"/>
        </w:rPr>
        <w:t>ejtorin</w:t>
      </w:r>
      <w:r w:rsidR="00BE22D2" w:rsidRPr="00ED279D">
        <w:rPr>
          <w:lang w:val="sq-AL"/>
        </w:rPr>
        <w:t>ë</w:t>
      </w:r>
      <w:r w:rsidRPr="00ED279D">
        <w:rPr>
          <w:lang w:val="sq-AL"/>
        </w:rPr>
        <w:t xml:space="preserve"> e Sh</w:t>
      </w:r>
      <w:r w:rsidR="00BE22D2" w:rsidRPr="00ED279D">
        <w:rPr>
          <w:lang w:val="sq-AL"/>
        </w:rPr>
        <w:t>ë</w:t>
      </w:r>
      <w:r w:rsidRPr="00ED279D">
        <w:rPr>
          <w:lang w:val="sq-AL"/>
        </w:rPr>
        <w:t>rbimeve t</w:t>
      </w:r>
      <w:r w:rsidR="00BE22D2" w:rsidRPr="00ED279D">
        <w:rPr>
          <w:lang w:val="sq-AL"/>
        </w:rPr>
        <w:t>ë</w:t>
      </w:r>
      <w:r w:rsidRPr="00ED279D">
        <w:rPr>
          <w:lang w:val="sq-AL"/>
        </w:rPr>
        <w:t xml:space="preserve"> Midhjes dhe Peshkimit, Sarand</w:t>
      </w:r>
      <w:r w:rsidR="00BE22D2" w:rsidRPr="00ED279D">
        <w:rPr>
          <w:lang w:val="sq-AL"/>
        </w:rPr>
        <w:t>ë</w:t>
      </w:r>
      <w:r w:rsidR="00113DC6" w:rsidRPr="00ED279D">
        <w:rPr>
          <w:lang w:val="sq-AL"/>
        </w:rPr>
        <w:t>, dhe Cirkun Komb</w:t>
      </w:r>
      <w:r w:rsidR="00BE22D2" w:rsidRPr="00ED279D">
        <w:rPr>
          <w:lang w:val="sq-AL"/>
        </w:rPr>
        <w:t>ë</w:t>
      </w:r>
      <w:r w:rsidR="00113DC6" w:rsidRPr="00ED279D">
        <w:rPr>
          <w:lang w:val="sq-AL"/>
        </w:rPr>
        <w:t>t</w:t>
      </w:r>
      <w:r w:rsidRPr="00ED279D">
        <w:rPr>
          <w:lang w:val="sq-AL"/>
        </w:rPr>
        <w:t>ar, fillojn</w:t>
      </w:r>
      <w:r w:rsidR="00BE22D2" w:rsidRPr="00ED279D">
        <w:rPr>
          <w:lang w:val="sq-AL"/>
        </w:rPr>
        <w:t>ë</w:t>
      </w:r>
      <w:r w:rsidRPr="00ED279D">
        <w:rPr>
          <w:lang w:val="sq-AL"/>
        </w:rPr>
        <w:t xml:space="preserve"> nga momenti i em</w:t>
      </w:r>
      <w:r w:rsidR="00BE22D2" w:rsidRPr="00ED279D">
        <w:rPr>
          <w:lang w:val="sq-AL"/>
        </w:rPr>
        <w:t>ë</w:t>
      </w:r>
      <w:r w:rsidR="009850BB">
        <w:rPr>
          <w:lang w:val="sq-AL"/>
        </w:rPr>
        <w:t>r</w:t>
      </w:r>
      <w:r w:rsidRPr="00ED279D">
        <w:rPr>
          <w:lang w:val="sq-AL"/>
        </w:rPr>
        <w:t>imit t</w:t>
      </w:r>
      <w:r w:rsidR="00BE22D2" w:rsidRPr="00ED279D">
        <w:rPr>
          <w:lang w:val="sq-AL"/>
        </w:rPr>
        <w:t>ë</w:t>
      </w:r>
      <w:r w:rsidRPr="00ED279D">
        <w:rPr>
          <w:lang w:val="sq-AL"/>
        </w:rPr>
        <w:t xml:space="preserve"> punonj</w:t>
      </w:r>
      <w:r w:rsidR="00BE22D2" w:rsidRPr="00ED279D">
        <w:rPr>
          <w:lang w:val="sq-AL"/>
        </w:rPr>
        <w:t>ë</w:t>
      </w:r>
      <w:r w:rsidRPr="00ED279D">
        <w:rPr>
          <w:lang w:val="sq-AL"/>
        </w:rPr>
        <w:t>sve n</w:t>
      </w:r>
      <w:r w:rsidR="00BE22D2" w:rsidRPr="00ED279D">
        <w:rPr>
          <w:lang w:val="sq-AL"/>
        </w:rPr>
        <w:t>ë</w:t>
      </w:r>
      <w:r w:rsidRPr="00ED279D">
        <w:rPr>
          <w:lang w:val="sq-AL"/>
        </w:rPr>
        <w:t xml:space="preserve"> detyr</w:t>
      </w:r>
      <w:r w:rsidR="00BE22D2" w:rsidRPr="00ED279D">
        <w:rPr>
          <w:lang w:val="sq-AL"/>
        </w:rPr>
        <w:t>ë</w:t>
      </w:r>
      <w:r w:rsidRPr="00ED279D">
        <w:rPr>
          <w:lang w:val="sq-AL"/>
        </w:rPr>
        <w:t>. P</w:t>
      </w:r>
      <w:r w:rsidR="00BE22D2" w:rsidRPr="00ED279D">
        <w:rPr>
          <w:lang w:val="sq-AL"/>
        </w:rPr>
        <w:t>ë</w:t>
      </w:r>
      <w:r w:rsidRPr="00ED279D">
        <w:rPr>
          <w:lang w:val="sq-AL"/>
        </w:rPr>
        <w:t>r k</w:t>
      </w:r>
      <w:r w:rsidR="00BE22D2" w:rsidRPr="00ED279D">
        <w:rPr>
          <w:lang w:val="sq-AL"/>
        </w:rPr>
        <w:t>ë</w:t>
      </w:r>
      <w:r w:rsidRPr="00ED279D">
        <w:rPr>
          <w:lang w:val="sq-AL"/>
        </w:rPr>
        <w:t>ta punonj</w:t>
      </w:r>
      <w:r w:rsidR="00BE22D2" w:rsidRPr="00ED279D">
        <w:rPr>
          <w:lang w:val="sq-AL"/>
        </w:rPr>
        <w:t>ë</w:t>
      </w:r>
      <w:r w:rsidRPr="00ED279D">
        <w:rPr>
          <w:lang w:val="sq-AL"/>
        </w:rPr>
        <w:t>s vlera e pag</w:t>
      </w:r>
      <w:r w:rsidR="00BE22D2" w:rsidRPr="00ED279D">
        <w:rPr>
          <w:lang w:val="sq-AL"/>
        </w:rPr>
        <w:t>ë</w:t>
      </w:r>
      <w:r w:rsidRPr="00ED279D">
        <w:rPr>
          <w:lang w:val="sq-AL"/>
        </w:rPr>
        <w:t>s p</w:t>
      </w:r>
      <w:r w:rsidR="00BE22D2" w:rsidRPr="00ED279D">
        <w:rPr>
          <w:lang w:val="sq-AL"/>
        </w:rPr>
        <w:t>ë</w:t>
      </w:r>
      <w:r w:rsidRPr="00ED279D">
        <w:rPr>
          <w:lang w:val="sq-AL"/>
        </w:rPr>
        <w:t>r klas</w:t>
      </w:r>
      <w:r w:rsidR="00BE22D2" w:rsidRPr="00ED279D">
        <w:rPr>
          <w:lang w:val="sq-AL"/>
        </w:rPr>
        <w:t>ë</w:t>
      </w:r>
      <w:r w:rsidRPr="00ED279D">
        <w:rPr>
          <w:lang w:val="sq-AL"/>
        </w:rPr>
        <w:t>n p</w:t>
      </w:r>
      <w:r w:rsidR="00BE22D2" w:rsidRPr="00ED279D">
        <w:rPr>
          <w:lang w:val="sq-AL"/>
        </w:rPr>
        <w:t>ë</w:t>
      </w:r>
      <w:r w:rsidRPr="00ED279D">
        <w:rPr>
          <w:lang w:val="sq-AL"/>
        </w:rPr>
        <w:t>rkat</w:t>
      </w:r>
      <w:r w:rsidR="00BE22D2" w:rsidRPr="00ED279D">
        <w:rPr>
          <w:lang w:val="sq-AL"/>
        </w:rPr>
        <w:t>ë</w:t>
      </w:r>
      <w:r w:rsidRPr="00ED279D">
        <w:rPr>
          <w:lang w:val="sq-AL"/>
        </w:rPr>
        <w:t>se nga momenti i em</w:t>
      </w:r>
      <w:r w:rsidR="00BE22D2" w:rsidRPr="00ED279D">
        <w:rPr>
          <w:lang w:val="sq-AL"/>
        </w:rPr>
        <w:t>ë</w:t>
      </w:r>
      <w:r w:rsidRPr="00ED279D">
        <w:rPr>
          <w:lang w:val="sq-AL"/>
        </w:rPr>
        <w:t>rimit n</w:t>
      </w:r>
      <w:r w:rsidR="00BE22D2" w:rsidRPr="00ED279D">
        <w:rPr>
          <w:lang w:val="sq-AL"/>
        </w:rPr>
        <w:t>ë</w:t>
      </w:r>
      <w:r w:rsidRPr="00ED279D">
        <w:rPr>
          <w:lang w:val="sq-AL"/>
        </w:rPr>
        <w:t xml:space="preserve"> detyr</w:t>
      </w:r>
      <w:r w:rsidR="00BE22D2" w:rsidRPr="00ED279D">
        <w:rPr>
          <w:lang w:val="sq-AL"/>
        </w:rPr>
        <w:t>ë</w:t>
      </w:r>
      <w:r w:rsidRPr="00ED279D">
        <w:rPr>
          <w:lang w:val="sq-AL"/>
        </w:rPr>
        <w:t xml:space="preserve"> deri n</w:t>
      </w:r>
      <w:r w:rsidR="00BE22D2" w:rsidRPr="00ED279D">
        <w:rPr>
          <w:lang w:val="sq-AL"/>
        </w:rPr>
        <w:t>ë</w:t>
      </w:r>
      <w:r w:rsidR="00113DC6" w:rsidRPr="00ED279D">
        <w:rPr>
          <w:lang w:val="sq-AL"/>
        </w:rPr>
        <w:t xml:space="preserve"> d</w:t>
      </w:r>
      <w:r w:rsidRPr="00ED279D">
        <w:rPr>
          <w:lang w:val="sq-AL"/>
        </w:rPr>
        <w:t>at</w:t>
      </w:r>
      <w:r w:rsidR="00BE22D2" w:rsidRPr="00ED279D">
        <w:rPr>
          <w:lang w:val="sq-AL"/>
        </w:rPr>
        <w:t>ë</w:t>
      </w:r>
      <w:r w:rsidRPr="00ED279D">
        <w:rPr>
          <w:lang w:val="sq-AL"/>
        </w:rPr>
        <w:t>n 15 korrik 2012, do t</w:t>
      </w:r>
      <w:r w:rsidR="00BE22D2" w:rsidRPr="00ED279D">
        <w:rPr>
          <w:lang w:val="sq-AL"/>
        </w:rPr>
        <w:t>ë</w:t>
      </w:r>
      <w:r w:rsidRPr="00ED279D">
        <w:rPr>
          <w:lang w:val="sq-AL"/>
        </w:rPr>
        <w:t xml:space="preserve"> jet</w:t>
      </w:r>
      <w:r w:rsidR="00BE22D2" w:rsidRPr="00ED279D">
        <w:rPr>
          <w:lang w:val="sq-AL"/>
        </w:rPr>
        <w:t>ë</w:t>
      </w:r>
      <w:r w:rsidRPr="00ED279D">
        <w:rPr>
          <w:lang w:val="sq-AL"/>
        </w:rPr>
        <w:t xml:space="preserve"> ajo e p</w:t>
      </w:r>
      <w:r w:rsidR="00BE22D2" w:rsidRPr="00ED279D">
        <w:rPr>
          <w:lang w:val="sq-AL"/>
        </w:rPr>
        <w:t>ë</w:t>
      </w:r>
      <w:r w:rsidRPr="00ED279D">
        <w:rPr>
          <w:lang w:val="sq-AL"/>
        </w:rPr>
        <w:t>rcak</w:t>
      </w:r>
      <w:r w:rsidR="00113DC6" w:rsidRPr="00ED279D">
        <w:rPr>
          <w:lang w:val="sq-AL"/>
        </w:rPr>
        <w:t>tuar sipa</w:t>
      </w:r>
      <w:r w:rsidRPr="00ED279D">
        <w:rPr>
          <w:lang w:val="sq-AL"/>
        </w:rPr>
        <w:t>s vendimit nr. 551, dat</w:t>
      </w:r>
      <w:r w:rsidR="00BE22D2" w:rsidRPr="00ED279D">
        <w:rPr>
          <w:lang w:val="sq-AL"/>
        </w:rPr>
        <w:t>ë</w:t>
      </w:r>
      <w:r w:rsidR="00364E6D" w:rsidRPr="00ED279D">
        <w:rPr>
          <w:lang w:val="sq-AL"/>
        </w:rPr>
        <w:t xml:space="preserve"> 11.8.2011</w:t>
      </w:r>
      <w:r w:rsidRPr="00ED279D">
        <w:rPr>
          <w:lang w:val="sq-AL"/>
        </w:rPr>
        <w:t xml:space="preserve"> t</w:t>
      </w:r>
      <w:r w:rsidR="00BE22D2" w:rsidRPr="00ED279D">
        <w:rPr>
          <w:lang w:val="sq-AL"/>
        </w:rPr>
        <w:t>ë</w:t>
      </w:r>
      <w:r w:rsidRPr="00ED279D">
        <w:rPr>
          <w:lang w:val="sq-AL"/>
        </w:rPr>
        <w:t xml:space="preserve"> K</w:t>
      </w:r>
      <w:r w:rsidR="00BE22D2" w:rsidRPr="00ED279D">
        <w:rPr>
          <w:lang w:val="sq-AL"/>
        </w:rPr>
        <w:t>ë</w:t>
      </w:r>
      <w:r w:rsidRPr="00ED279D">
        <w:rPr>
          <w:lang w:val="sq-AL"/>
        </w:rPr>
        <w:t>shillit t</w:t>
      </w:r>
      <w:r w:rsidR="00BE22D2" w:rsidRPr="00ED279D">
        <w:rPr>
          <w:lang w:val="sq-AL"/>
        </w:rPr>
        <w:t>ë</w:t>
      </w:r>
      <w:r w:rsidRPr="00ED279D">
        <w:rPr>
          <w:lang w:val="sq-AL"/>
        </w:rPr>
        <w:t xml:space="preserve"> Minis</w:t>
      </w:r>
      <w:r w:rsidR="00113DC6" w:rsidRPr="00ED279D">
        <w:rPr>
          <w:lang w:val="sq-AL"/>
        </w:rPr>
        <w:t>t</w:t>
      </w:r>
      <w:r w:rsidR="00364E6D" w:rsidRPr="00ED279D">
        <w:rPr>
          <w:lang w:val="sq-AL"/>
        </w:rPr>
        <w:t>rave;</w:t>
      </w:r>
    </w:p>
    <w:p w:rsidR="00096847" w:rsidRPr="00ED279D" w:rsidRDefault="00096847" w:rsidP="003D7180">
      <w:pPr>
        <w:pStyle w:val="Paragrafi"/>
        <w:rPr>
          <w:lang w:val="sq-AL"/>
        </w:rPr>
      </w:pPr>
      <w:r w:rsidRPr="00ED279D">
        <w:rPr>
          <w:lang w:val="sq-AL"/>
        </w:rPr>
        <w:t>-</w:t>
      </w:r>
      <w:r w:rsidR="00E47B1C" w:rsidRPr="00ED279D">
        <w:rPr>
          <w:lang w:val="sq-AL"/>
        </w:rPr>
        <w:t xml:space="preserve"> </w:t>
      </w:r>
      <w:r w:rsidRPr="00ED279D">
        <w:rPr>
          <w:lang w:val="sq-AL"/>
        </w:rPr>
        <w:t>P</w:t>
      </w:r>
      <w:r w:rsidR="00BE22D2" w:rsidRPr="00ED279D">
        <w:rPr>
          <w:lang w:val="sq-AL"/>
        </w:rPr>
        <w:t>ë</w:t>
      </w:r>
      <w:r w:rsidRPr="00ED279D">
        <w:rPr>
          <w:lang w:val="sq-AL"/>
        </w:rPr>
        <w:t>r parashikimet e tjera, nga data 15 korrik 2012.</w:t>
      </w:r>
    </w:p>
    <w:p w:rsidR="00096847" w:rsidRPr="00ED279D" w:rsidRDefault="00096847" w:rsidP="003D7180">
      <w:pPr>
        <w:pStyle w:val="Paragrafi"/>
        <w:rPr>
          <w:lang w:val="sq-AL"/>
        </w:rPr>
      </w:pPr>
      <w:r w:rsidRPr="00ED279D">
        <w:rPr>
          <w:lang w:val="sq-AL"/>
        </w:rPr>
        <w:t>Ky vendim hyn n</w:t>
      </w:r>
      <w:r w:rsidR="00BE22D2" w:rsidRPr="00ED279D">
        <w:rPr>
          <w:lang w:val="sq-AL"/>
        </w:rPr>
        <w:t>ë</w:t>
      </w:r>
      <w:r w:rsidRPr="00ED279D">
        <w:rPr>
          <w:lang w:val="sq-AL"/>
        </w:rPr>
        <w:t xml:space="preserve"> fuqi pas botimit n</w:t>
      </w:r>
      <w:r w:rsidR="00BE22D2" w:rsidRPr="00ED279D">
        <w:rPr>
          <w:lang w:val="sq-AL"/>
        </w:rPr>
        <w:t>ë</w:t>
      </w:r>
      <w:r w:rsidRPr="00ED279D">
        <w:rPr>
          <w:lang w:val="sq-AL"/>
        </w:rPr>
        <w:t xml:space="preserve"> Fletore</w:t>
      </w:r>
      <w:r w:rsidR="00113DC6" w:rsidRPr="00ED279D">
        <w:rPr>
          <w:lang w:val="sq-AL"/>
        </w:rPr>
        <w:t>n Zyr</w:t>
      </w:r>
      <w:r w:rsidRPr="00ED279D">
        <w:rPr>
          <w:lang w:val="sq-AL"/>
        </w:rPr>
        <w:t>tare.</w:t>
      </w:r>
    </w:p>
    <w:p w:rsidR="00096847" w:rsidRPr="00ED279D" w:rsidRDefault="00096847" w:rsidP="003D7180">
      <w:pPr>
        <w:pStyle w:val="Paragrafi"/>
        <w:rPr>
          <w:lang w:val="sq-AL"/>
        </w:rPr>
      </w:pPr>
    </w:p>
    <w:p w:rsidR="00096847" w:rsidRPr="00ED279D" w:rsidRDefault="00096847" w:rsidP="00113DC6">
      <w:pPr>
        <w:pStyle w:val="Autoriteti"/>
        <w:rPr>
          <w:lang w:val="sq-AL"/>
        </w:rPr>
      </w:pPr>
      <w:r w:rsidRPr="00ED279D">
        <w:rPr>
          <w:lang w:val="sq-AL"/>
        </w:rPr>
        <w:t>Kryeministri</w:t>
      </w:r>
    </w:p>
    <w:p w:rsidR="00096847" w:rsidRPr="00ED279D" w:rsidRDefault="00096847" w:rsidP="00113DC6">
      <w:pPr>
        <w:pStyle w:val="AutoritetiEmer"/>
        <w:rPr>
          <w:lang w:val="sq-AL"/>
        </w:rPr>
      </w:pPr>
      <w:r w:rsidRPr="00ED279D">
        <w:rPr>
          <w:lang w:val="sq-AL"/>
        </w:rPr>
        <w:t>Sali Berisha</w:t>
      </w:r>
    </w:p>
    <w:p w:rsidR="00E7371A" w:rsidRPr="00ED279D" w:rsidRDefault="00E7371A" w:rsidP="003D7180">
      <w:pPr>
        <w:pStyle w:val="Paragrafi"/>
        <w:rPr>
          <w:lang w:val="sq-AL"/>
        </w:rPr>
      </w:pPr>
    </w:p>
    <w:p w:rsidR="00113DC6" w:rsidRPr="00ED279D" w:rsidRDefault="00113DC6" w:rsidP="003D7180">
      <w:pPr>
        <w:pStyle w:val="Paragrafi"/>
        <w:rPr>
          <w:lang w:val="sq-AL"/>
        </w:rPr>
      </w:pPr>
    </w:p>
    <w:p w:rsidR="00113DC6" w:rsidRPr="00ED279D" w:rsidRDefault="00113DC6" w:rsidP="003D7180">
      <w:pPr>
        <w:pStyle w:val="Paragrafi"/>
        <w:rPr>
          <w:lang w:val="sq-AL"/>
        </w:rPr>
      </w:pPr>
    </w:p>
    <w:p w:rsidR="00113DC6" w:rsidRPr="00ED279D" w:rsidRDefault="00113DC6" w:rsidP="003D7180">
      <w:pPr>
        <w:pStyle w:val="Paragrafi"/>
        <w:rPr>
          <w:lang w:val="sq-AL"/>
        </w:rPr>
      </w:pPr>
    </w:p>
    <w:p w:rsidR="00113DC6" w:rsidRPr="00ED279D" w:rsidRDefault="00113DC6" w:rsidP="003D7180">
      <w:pPr>
        <w:pStyle w:val="Paragrafi"/>
        <w:rPr>
          <w:lang w:val="sq-AL"/>
        </w:rPr>
      </w:pPr>
    </w:p>
    <w:p w:rsidR="00113DC6" w:rsidRPr="00ED279D" w:rsidRDefault="00113DC6" w:rsidP="003D7180">
      <w:pPr>
        <w:pStyle w:val="Paragrafi"/>
        <w:rPr>
          <w:lang w:val="sq-AL"/>
        </w:rPr>
      </w:pPr>
    </w:p>
    <w:p w:rsidR="00113DC6" w:rsidRPr="00ED279D" w:rsidRDefault="00113DC6" w:rsidP="003D7180">
      <w:pPr>
        <w:pStyle w:val="Paragrafi"/>
        <w:rPr>
          <w:lang w:val="sq-AL"/>
        </w:rPr>
      </w:pPr>
    </w:p>
    <w:p w:rsidR="00E7371A" w:rsidRPr="00ED279D" w:rsidRDefault="00113DC6" w:rsidP="00113DC6">
      <w:pPr>
        <w:pStyle w:val="Paragrafi"/>
        <w:jc w:val="right"/>
        <w:rPr>
          <w:lang w:val="sq-AL"/>
        </w:rPr>
      </w:pPr>
      <w:r w:rsidRPr="00ED279D">
        <w:rPr>
          <w:lang w:val="sq-AL"/>
        </w:rPr>
        <w:t>Lidhja nr.</w:t>
      </w:r>
      <w:r w:rsidR="00163396" w:rsidRPr="00ED279D">
        <w:rPr>
          <w:lang w:val="sq-AL"/>
        </w:rPr>
        <w:t xml:space="preserve"> </w:t>
      </w:r>
      <w:r w:rsidRPr="00ED279D">
        <w:rPr>
          <w:lang w:val="sq-AL"/>
        </w:rPr>
        <w:t>I</w:t>
      </w:r>
    </w:p>
    <w:p w:rsidR="00E7371A" w:rsidRPr="00ED279D" w:rsidRDefault="00E7371A" w:rsidP="003D7180">
      <w:pPr>
        <w:pStyle w:val="Paragrafi"/>
        <w:rPr>
          <w:lang w:val="sq-AL"/>
        </w:rPr>
      </w:pPr>
    </w:p>
    <w:p w:rsidR="00E7371A" w:rsidRPr="00ED279D" w:rsidRDefault="00577789" w:rsidP="000D40F1">
      <w:pPr>
        <w:pStyle w:val="Paragrafi"/>
        <w:jc w:val="center"/>
        <w:rPr>
          <w:lang w:val="sq-AL"/>
        </w:rPr>
      </w:pPr>
      <w:r w:rsidRPr="00ED279D">
        <w:rPr>
          <w:lang w:val="sq-AL"/>
        </w:rPr>
        <w:t>NIVELET E PAGËS BAZË PËR KLASË NË ADMINISTRATËN E PRESIDENTIT, KUVENDIT, NË KRYEMINISTRI, INSTITUCIONE TË PAVARURA, APARATET E MINISTRIVE TË LINJËS, INSTITUCIONE QENDRORE NË VARËSI TË KRYEMINISTRIT/MINISTRAVE TË LINJËS DHE NË PREFEKTURA</w:t>
      </w:r>
    </w:p>
    <w:p w:rsidR="00E7371A" w:rsidRPr="00ED279D" w:rsidRDefault="00E7371A" w:rsidP="003D7180">
      <w:pPr>
        <w:pStyle w:val="Paragrafi"/>
        <w:rPr>
          <w:lang w:val="sq-AL"/>
        </w:rPr>
      </w:pPr>
    </w:p>
    <w:tbl>
      <w:tblPr>
        <w:tblW w:w="20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1111"/>
        <w:gridCol w:w="1823"/>
      </w:tblGrid>
      <w:tr w:rsidR="00E7371A" w:rsidRPr="00ED279D" w:rsidTr="008C531E">
        <w:trPr>
          <w:jc w:val="center"/>
        </w:trPr>
        <w:tc>
          <w:tcPr>
            <w:tcW w:w="1077" w:type="pct"/>
          </w:tcPr>
          <w:p w:rsidR="00E7371A" w:rsidRPr="004958A2" w:rsidRDefault="00E7371A" w:rsidP="004958A2">
            <w:pPr>
              <w:pStyle w:val="Paragrafi"/>
              <w:ind w:firstLine="0"/>
              <w:jc w:val="center"/>
              <w:rPr>
                <w:b/>
                <w:lang w:val="sq-AL"/>
              </w:rPr>
            </w:pPr>
            <w:r w:rsidRPr="004958A2">
              <w:rPr>
                <w:b/>
                <w:lang w:val="sq-AL"/>
              </w:rPr>
              <w:t>Nr. rendor</w:t>
            </w:r>
          </w:p>
        </w:tc>
        <w:tc>
          <w:tcPr>
            <w:tcW w:w="1493" w:type="pct"/>
          </w:tcPr>
          <w:p w:rsidR="00E7371A" w:rsidRPr="004958A2" w:rsidRDefault="00E7371A" w:rsidP="004958A2">
            <w:pPr>
              <w:pStyle w:val="Paragrafi"/>
              <w:ind w:firstLine="0"/>
              <w:jc w:val="center"/>
              <w:rPr>
                <w:b/>
                <w:lang w:val="sq-AL"/>
              </w:rPr>
            </w:pPr>
            <w:r w:rsidRPr="004958A2">
              <w:rPr>
                <w:b/>
                <w:lang w:val="sq-AL"/>
              </w:rPr>
              <w:t>Klasa</w:t>
            </w:r>
          </w:p>
        </w:tc>
        <w:tc>
          <w:tcPr>
            <w:tcW w:w="2430" w:type="pct"/>
          </w:tcPr>
          <w:p w:rsidR="00E7371A" w:rsidRPr="004958A2" w:rsidRDefault="00E7371A" w:rsidP="004958A2">
            <w:pPr>
              <w:pStyle w:val="Paragrafi"/>
              <w:ind w:firstLine="0"/>
              <w:jc w:val="center"/>
              <w:rPr>
                <w:b/>
                <w:lang w:val="sq-AL"/>
              </w:rPr>
            </w:pPr>
            <w:r w:rsidRPr="004958A2">
              <w:rPr>
                <w:b/>
                <w:lang w:val="sq-AL"/>
              </w:rPr>
              <w:t>Paga baz</w:t>
            </w:r>
            <w:r w:rsidR="00BE22D2" w:rsidRPr="004958A2">
              <w:rPr>
                <w:b/>
                <w:lang w:val="sq-AL"/>
              </w:rPr>
              <w:t>ë</w:t>
            </w:r>
          </w:p>
          <w:p w:rsidR="00E7371A" w:rsidRPr="004958A2" w:rsidRDefault="00102665" w:rsidP="004958A2">
            <w:pPr>
              <w:pStyle w:val="Paragrafi"/>
              <w:ind w:firstLine="0"/>
              <w:jc w:val="center"/>
              <w:rPr>
                <w:b/>
                <w:lang w:val="sq-AL"/>
              </w:rPr>
            </w:pPr>
            <w:r w:rsidRPr="004958A2">
              <w:rPr>
                <w:b/>
                <w:lang w:val="sq-AL"/>
              </w:rPr>
              <w:t>m</w:t>
            </w:r>
            <w:r w:rsidR="00E7371A" w:rsidRPr="004958A2">
              <w:rPr>
                <w:b/>
                <w:lang w:val="sq-AL"/>
              </w:rPr>
              <w:t>ujore n</w:t>
            </w:r>
            <w:r w:rsidR="00BE22D2" w:rsidRPr="004958A2">
              <w:rPr>
                <w:b/>
                <w:lang w:val="sq-AL"/>
              </w:rPr>
              <w:t>ë</w:t>
            </w:r>
            <w:r w:rsidR="00E7371A" w:rsidRPr="004958A2">
              <w:rPr>
                <w:b/>
                <w:lang w:val="sq-AL"/>
              </w:rPr>
              <w:t xml:space="preserve"> lek</w:t>
            </w:r>
            <w:r w:rsidR="00BE22D2" w:rsidRPr="004958A2">
              <w:rPr>
                <w:b/>
                <w:lang w:val="sq-AL"/>
              </w:rPr>
              <w:t>ë</w:t>
            </w:r>
          </w:p>
        </w:tc>
      </w:tr>
      <w:tr w:rsidR="00E7371A" w:rsidRPr="00ED279D" w:rsidTr="008C531E">
        <w:trPr>
          <w:jc w:val="center"/>
        </w:trPr>
        <w:tc>
          <w:tcPr>
            <w:tcW w:w="1077" w:type="pct"/>
          </w:tcPr>
          <w:p w:rsidR="00E7371A" w:rsidRPr="00ED279D" w:rsidRDefault="00E7371A" w:rsidP="008C531E">
            <w:pPr>
              <w:pStyle w:val="Paragrafi"/>
              <w:ind w:firstLine="0"/>
              <w:rPr>
                <w:lang w:val="sq-AL"/>
              </w:rPr>
            </w:pPr>
            <w:r w:rsidRPr="00ED279D">
              <w:rPr>
                <w:lang w:val="sq-AL"/>
              </w:rPr>
              <w:t>1</w:t>
            </w:r>
          </w:p>
        </w:tc>
        <w:tc>
          <w:tcPr>
            <w:tcW w:w="1493" w:type="pct"/>
          </w:tcPr>
          <w:p w:rsidR="00E7371A" w:rsidRPr="00ED279D" w:rsidRDefault="00E7371A" w:rsidP="008C531E">
            <w:pPr>
              <w:pStyle w:val="Paragrafi"/>
              <w:ind w:firstLine="0"/>
              <w:jc w:val="right"/>
              <w:rPr>
                <w:lang w:val="sq-AL"/>
              </w:rPr>
            </w:pPr>
            <w:r w:rsidRPr="00ED279D">
              <w:rPr>
                <w:lang w:val="sq-AL"/>
              </w:rPr>
              <w:t>I</w:t>
            </w:r>
          </w:p>
        </w:tc>
        <w:tc>
          <w:tcPr>
            <w:tcW w:w="2430" w:type="pct"/>
          </w:tcPr>
          <w:p w:rsidR="00E7371A" w:rsidRPr="00ED279D" w:rsidRDefault="00E7371A" w:rsidP="008C531E">
            <w:pPr>
              <w:pStyle w:val="Paragrafi"/>
              <w:ind w:firstLine="0"/>
              <w:jc w:val="right"/>
              <w:rPr>
                <w:lang w:val="sq-AL"/>
              </w:rPr>
            </w:pPr>
            <w:r w:rsidRPr="00ED279D">
              <w:rPr>
                <w:lang w:val="sq-AL"/>
              </w:rPr>
              <w:t>21000</w:t>
            </w:r>
          </w:p>
        </w:tc>
      </w:tr>
      <w:tr w:rsidR="00E7371A" w:rsidRPr="00ED279D" w:rsidTr="008C531E">
        <w:trPr>
          <w:jc w:val="center"/>
        </w:trPr>
        <w:tc>
          <w:tcPr>
            <w:tcW w:w="1077" w:type="pct"/>
          </w:tcPr>
          <w:p w:rsidR="00E7371A" w:rsidRPr="00ED279D" w:rsidRDefault="00E7371A" w:rsidP="008C531E">
            <w:pPr>
              <w:pStyle w:val="Paragrafi"/>
              <w:ind w:firstLine="0"/>
              <w:rPr>
                <w:lang w:val="sq-AL"/>
              </w:rPr>
            </w:pPr>
            <w:r w:rsidRPr="00ED279D">
              <w:rPr>
                <w:lang w:val="sq-AL"/>
              </w:rPr>
              <w:t>2</w:t>
            </w:r>
          </w:p>
        </w:tc>
        <w:tc>
          <w:tcPr>
            <w:tcW w:w="1493" w:type="pct"/>
          </w:tcPr>
          <w:p w:rsidR="00E7371A" w:rsidRPr="00ED279D" w:rsidRDefault="00E7371A" w:rsidP="008C531E">
            <w:pPr>
              <w:pStyle w:val="Paragrafi"/>
              <w:ind w:firstLine="0"/>
              <w:jc w:val="right"/>
              <w:rPr>
                <w:lang w:val="sq-AL"/>
              </w:rPr>
            </w:pPr>
            <w:r w:rsidRPr="00ED279D">
              <w:rPr>
                <w:lang w:val="sq-AL"/>
              </w:rPr>
              <w:t>II</w:t>
            </w:r>
          </w:p>
        </w:tc>
        <w:tc>
          <w:tcPr>
            <w:tcW w:w="2430" w:type="pct"/>
          </w:tcPr>
          <w:p w:rsidR="00E7371A" w:rsidRPr="00ED279D" w:rsidRDefault="00E7371A" w:rsidP="008C531E">
            <w:pPr>
              <w:pStyle w:val="Paragrafi"/>
              <w:ind w:firstLine="0"/>
              <w:jc w:val="right"/>
              <w:rPr>
                <w:lang w:val="sq-AL"/>
              </w:rPr>
            </w:pPr>
            <w:r w:rsidRPr="00ED279D">
              <w:rPr>
                <w:lang w:val="sq-AL"/>
              </w:rPr>
              <w:t>22550</w:t>
            </w:r>
          </w:p>
        </w:tc>
      </w:tr>
      <w:tr w:rsidR="00E7371A" w:rsidRPr="00ED279D" w:rsidTr="008C531E">
        <w:trPr>
          <w:jc w:val="center"/>
        </w:trPr>
        <w:tc>
          <w:tcPr>
            <w:tcW w:w="1077" w:type="pct"/>
          </w:tcPr>
          <w:p w:rsidR="00E7371A" w:rsidRPr="00ED279D" w:rsidRDefault="00E7371A" w:rsidP="008C531E">
            <w:pPr>
              <w:pStyle w:val="Paragrafi"/>
              <w:ind w:firstLine="0"/>
              <w:rPr>
                <w:lang w:val="sq-AL"/>
              </w:rPr>
            </w:pPr>
            <w:r w:rsidRPr="00ED279D">
              <w:rPr>
                <w:lang w:val="sq-AL"/>
              </w:rPr>
              <w:t>3</w:t>
            </w:r>
          </w:p>
        </w:tc>
        <w:tc>
          <w:tcPr>
            <w:tcW w:w="1493" w:type="pct"/>
          </w:tcPr>
          <w:p w:rsidR="00E7371A" w:rsidRPr="00ED279D" w:rsidRDefault="00E7371A" w:rsidP="008C531E">
            <w:pPr>
              <w:pStyle w:val="Paragrafi"/>
              <w:ind w:firstLine="0"/>
              <w:jc w:val="right"/>
              <w:rPr>
                <w:lang w:val="sq-AL"/>
              </w:rPr>
            </w:pPr>
            <w:r w:rsidRPr="00ED279D">
              <w:rPr>
                <w:lang w:val="sq-AL"/>
              </w:rPr>
              <w:t>III</w:t>
            </w:r>
          </w:p>
        </w:tc>
        <w:tc>
          <w:tcPr>
            <w:tcW w:w="2430" w:type="pct"/>
          </w:tcPr>
          <w:p w:rsidR="00E7371A" w:rsidRPr="00ED279D" w:rsidRDefault="00E7371A" w:rsidP="008C531E">
            <w:pPr>
              <w:pStyle w:val="Paragrafi"/>
              <w:ind w:firstLine="0"/>
              <w:jc w:val="right"/>
              <w:rPr>
                <w:lang w:val="sq-AL"/>
              </w:rPr>
            </w:pPr>
            <w:r w:rsidRPr="00ED279D">
              <w:rPr>
                <w:lang w:val="sq-AL"/>
              </w:rPr>
              <w:t>23800</w:t>
            </w:r>
          </w:p>
        </w:tc>
      </w:tr>
      <w:tr w:rsidR="00E7371A" w:rsidRPr="00ED279D" w:rsidTr="008C531E">
        <w:trPr>
          <w:jc w:val="center"/>
        </w:trPr>
        <w:tc>
          <w:tcPr>
            <w:tcW w:w="1077" w:type="pct"/>
          </w:tcPr>
          <w:p w:rsidR="00E7371A" w:rsidRPr="00ED279D" w:rsidRDefault="00E7371A" w:rsidP="008C531E">
            <w:pPr>
              <w:pStyle w:val="Paragrafi"/>
              <w:ind w:firstLine="0"/>
              <w:rPr>
                <w:lang w:val="sq-AL"/>
              </w:rPr>
            </w:pPr>
            <w:r w:rsidRPr="00ED279D">
              <w:rPr>
                <w:lang w:val="sq-AL"/>
              </w:rPr>
              <w:t>4</w:t>
            </w:r>
          </w:p>
        </w:tc>
        <w:tc>
          <w:tcPr>
            <w:tcW w:w="1493" w:type="pct"/>
          </w:tcPr>
          <w:p w:rsidR="00E7371A" w:rsidRPr="00ED279D" w:rsidRDefault="00E7371A" w:rsidP="008C531E">
            <w:pPr>
              <w:pStyle w:val="Paragrafi"/>
              <w:ind w:firstLine="0"/>
              <w:jc w:val="right"/>
              <w:rPr>
                <w:lang w:val="sq-AL"/>
              </w:rPr>
            </w:pPr>
            <w:r w:rsidRPr="00ED279D">
              <w:rPr>
                <w:lang w:val="sq-AL"/>
              </w:rPr>
              <w:t>IV</w:t>
            </w:r>
          </w:p>
        </w:tc>
        <w:tc>
          <w:tcPr>
            <w:tcW w:w="2430" w:type="pct"/>
          </w:tcPr>
          <w:p w:rsidR="00E7371A" w:rsidRPr="00ED279D" w:rsidRDefault="00E7371A" w:rsidP="008C531E">
            <w:pPr>
              <w:pStyle w:val="Paragrafi"/>
              <w:ind w:firstLine="0"/>
              <w:jc w:val="right"/>
              <w:rPr>
                <w:lang w:val="sq-AL"/>
              </w:rPr>
            </w:pPr>
            <w:r w:rsidRPr="00ED279D">
              <w:rPr>
                <w:lang w:val="sq-AL"/>
              </w:rPr>
              <w:t>24450</w:t>
            </w:r>
          </w:p>
        </w:tc>
      </w:tr>
      <w:tr w:rsidR="00E7371A" w:rsidRPr="00ED279D" w:rsidTr="008C531E">
        <w:trPr>
          <w:jc w:val="center"/>
        </w:trPr>
        <w:tc>
          <w:tcPr>
            <w:tcW w:w="1077" w:type="pct"/>
          </w:tcPr>
          <w:p w:rsidR="00E7371A" w:rsidRPr="00ED279D" w:rsidRDefault="00E7371A" w:rsidP="008C531E">
            <w:pPr>
              <w:pStyle w:val="Paragrafi"/>
              <w:ind w:firstLine="0"/>
              <w:rPr>
                <w:lang w:val="sq-AL"/>
              </w:rPr>
            </w:pPr>
            <w:r w:rsidRPr="00ED279D">
              <w:rPr>
                <w:lang w:val="sq-AL"/>
              </w:rPr>
              <w:t>5</w:t>
            </w:r>
          </w:p>
        </w:tc>
        <w:tc>
          <w:tcPr>
            <w:tcW w:w="1493" w:type="pct"/>
          </w:tcPr>
          <w:p w:rsidR="00E7371A" w:rsidRPr="00ED279D" w:rsidRDefault="00E7371A" w:rsidP="008C531E">
            <w:pPr>
              <w:pStyle w:val="Paragrafi"/>
              <w:ind w:firstLine="0"/>
              <w:jc w:val="right"/>
              <w:rPr>
                <w:lang w:val="sq-AL"/>
              </w:rPr>
            </w:pPr>
            <w:r w:rsidRPr="00ED279D">
              <w:rPr>
                <w:lang w:val="sq-AL"/>
              </w:rPr>
              <w:t>V</w:t>
            </w:r>
          </w:p>
        </w:tc>
        <w:tc>
          <w:tcPr>
            <w:tcW w:w="2430" w:type="pct"/>
          </w:tcPr>
          <w:p w:rsidR="00E7371A" w:rsidRPr="00ED279D" w:rsidRDefault="00E7371A" w:rsidP="008C531E">
            <w:pPr>
              <w:pStyle w:val="Paragrafi"/>
              <w:ind w:firstLine="0"/>
              <w:jc w:val="right"/>
              <w:rPr>
                <w:lang w:val="sq-AL"/>
              </w:rPr>
            </w:pPr>
            <w:r w:rsidRPr="00ED279D">
              <w:rPr>
                <w:lang w:val="sq-AL"/>
              </w:rPr>
              <w:t>25600</w:t>
            </w:r>
          </w:p>
        </w:tc>
      </w:tr>
      <w:tr w:rsidR="00E7371A" w:rsidRPr="00ED279D" w:rsidTr="008C531E">
        <w:trPr>
          <w:jc w:val="center"/>
        </w:trPr>
        <w:tc>
          <w:tcPr>
            <w:tcW w:w="1077" w:type="pct"/>
          </w:tcPr>
          <w:p w:rsidR="00E7371A" w:rsidRPr="00ED279D" w:rsidRDefault="00E7371A" w:rsidP="008C531E">
            <w:pPr>
              <w:pStyle w:val="Paragrafi"/>
              <w:ind w:firstLine="0"/>
              <w:rPr>
                <w:lang w:val="sq-AL"/>
              </w:rPr>
            </w:pPr>
            <w:r w:rsidRPr="00ED279D">
              <w:rPr>
                <w:lang w:val="sq-AL"/>
              </w:rPr>
              <w:t>6</w:t>
            </w:r>
          </w:p>
        </w:tc>
        <w:tc>
          <w:tcPr>
            <w:tcW w:w="1493" w:type="pct"/>
          </w:tcPr>
          <w:p w:rsidR="00E7371A" w:rsidRPr="00ED279D" w:rsidRDefault="00E7371A" w:rsidP="008C531E">
            <w:pPr>
              <w:pStyle w:val="Paragrafi"/>
              <w:ind w:firstLine="0"/>
              <w:jc w:val="right"/>
              <w:rPr>
                <w:lang w:val="sq-AL"/>
              </w:rPr>
            </w:pPr>
            <w:r w:rsidRPr="00ED279D">
              <w:rPr>
                <w:lang w:val="sq-AL"/>
              </w:rPr>
              <w:t>VI</w:t>
            </w:r>
          </w:p>
        </w:tc>
        <w:tc>
          <w:tcPr>
            <w:tcW w:w="2430" w:type="pct"/>
          </w:tcPr>
          <w:p w:rsidR="00E7371A" w:rsidRPr="00ED279D" w:rsidRDefault="00E7371A" w:rsidP="008C531E">
            <w:pPr>
              <w:pStyle w:val="Paragrafi"/>
              <w:ind w:firstLine="0"/>
              <w:jc w:val="right"/>
              <w:rPr>
                <w:lang w:val="sq-AL"/>
              </w:rPr>
            </w:pPr>
            <w:r w:rsidRPr="00ED279D">
              <w:rPr>
                <w:lang w:val="sq-AL"/>
              </w:rPr>
              <w:t>27700</w:t>
            </w:r>
          </w:p>
        </w:tc>
      </w:tr>
      <w:tr w:rsidR="00E7371A" w:rsidRPr="00ED279D" w:rsidTr="008C531E">
        <w:trPr>
          <w:jc w:val="center"/>
        </w:trPr>
        <w:tc>
          <w:tcPr>
            <w:tcW w:w="1077" w:type="pct"/>
          </w:tcPr>
          <w:p w:rsidR="00E7371A" w:rsidRPr="00ED279D" w:rsidRDefault="00E7371A" w:rsidP="008C531E">
            <w:pPr>
              <w:pStyle w:val="Paragrafi"/>
              <w:ind w:firstLine="0"/>
              <w:rPr>
                <w:lang w:val="sq-AL"/>
              </w:rPr>
            </w:pPr>
            <w:r w:rsidRPr="00ED279D">
              <w:rPr>
                <w:lang w:val="sq-AL"/>
              </w:rPr>
              <w:t>7</w:t>
            </w:r>
          </w:p>
        </w:tc>
        <w:tc>
          <w:tcPr>
            <w:tcW w:w="1493" w:type="pct"/>
          </w:tcPr>
          <w:p w:rsidR="00E7371A" w:rsidRPr="00ED279D" w:rsidRDefault="00E7371A" w:rsidP="008C531E">
            <w:pPr>
              <w:pStyle w:val="Paragrafi"/>
              <w:ind w:firstLine="0"/>
              <w:jc w:val="right"/>
              <w:rPr>
                <w:lang w:val="sq-AL"/>
              </w:rPr>
            </w:pPr>
            <w:r w:rsidRPr="00ED279D">
              <w:rPr>
                <w:lang w:val="sq-AL"/>
              </w:rPr>
              <w:t>VII</w:t>
            </w:r>
          </w:p>
        </w:tc>
        <w:tc>
          <w:tcPr>
            <w:tcW w:w="2430" w:type="pct"/>
          </w:tcPr>
          <w:p w:rsidR="00E7371A" w:rsidRPr="00ED279D" w:rsidRDefault="00E7371A" w:rsidP="008C531E">
            <w:pPr>
              <w:pStyle w:val="Paragrafi"/>
              <w:ind w:firstLine="0"/>
              <w:jc w:val="right"/>
              <w:rPr>
                <w:lang w:val="sq-AL"/>
              </w:rPr>
            </w:pPr>
            <w:r w:rsidRPr="00ED279D">
              <w:rPr>
                <w:lang w:val="sq-AL"/>
              </w:rPr>
              <w:t>29300</w:t>
            </w:r>
          </w:p>
        </w:tc>
      </w:tr>
      <w:tr w:rsidR="00E7371A" w:rsidRPr="00ED279D" w:rsidTr="008C531E">
        <w:trPr>
          <w:jc w:val="center"/>
        </w:trPr>
        <w:tc>
          <w:tcPr>
            <w:tcW w:w="1077" w:type="pct"/>
          </w:tcPr>
          <w:p w:rsidR="00E7371A" w:rsidRPr="00ED279D" w:rsidRDefault="00E7371A" w:rsidP="008C531E">
            <w:pPr>
              <w:pStyle w:val="Paragrafi"/>
              <w:ind w:firstLine="0"/>
              <w:rPr>
                <w:lang w:val="sq-AL"/>
              </w:rPr>
            </w:pPr>
            <w:r w:rsidRPr="00ED279D">
              <w:rPr>
                <w:lang w:val="sq-AL"/>
              </w:rPr>
              <w:t>8</w:t>
            </w:r>
          </w:p>
        </w:tc>
        <w:tc>
          <w:tcPr>
            <w:tcW w:w="1493" w:type="pct"/>
          </w:tcPr>
          <w:p w:rsidR="00E7371A" w:rsidRPr="00ED279D" w:rsidRDefault="00E7371A" w:rsidP="008C531E">
            <w:pPr>
              <w:pStyle w:val="Paragrafi"/>
              <w:ind w:firstLine="0"/>
              <w:jc w:val="right"/>
              <w:rPr>
                <w:lang w:val="sq-AL"/>
              </w:rPr>
            </w:pPr>
            <w:r w:rsidRPr="00ED279D">
              <w:rPr>
                <w:lang w:val="sq-AL"/>
              </w:rPr>
              <w:t>VIII</w:t>
            </w:r>
          </w:p>
        </w:tc>
        <w:tc>
          <w:tcPr>
            <w:tcW w:w="2430" w:type="pct"/>
          </w:tcPr>
          <w:p w:rsidR="00E7371A" w:rsidRPr="00ED279D" w:rsidRDefault="00E7371A" w:rsidP="008C531E">
            <w:pPr>
              <w:pStyle w:val="Paragrafi"/>
              <w:ind w:firstLine="0"/>
              <w:jc w:val="right"/>
              <w:rPr>
                <w:lang w:val="sq-AL"/>
              </w:rPr>
            </w:pPr>
            <w:r w:rsidRPr="00ED279D">
              <w:rPr>
                <w:lang w:val="sq-AL"/>
              </w:rPr>
              <w:t>32400</w:t>
            </w:r>
          </w:p>
        </w:tc>
      </w:tr>
      <w:tr w:rsidR="00E7371A" w:rsidRPr="00ED279D" w:rsidTr="008C531E">
        <w:trPr>
          <w:jc w:val="center"/>
        </w:trPr>
        <w:tc>
          <w:tcPr>
            <w:tcW w:w="1077" w:type="pct"/>
          </w:tcPr>
          <w:p w:rsidR="00E7371A" w:rsidRPr="00ED279D" w:rsidRDefault="00E7371A" w:rsidP="008C531E">
            <w:pPr>
              <w:pStyle w:val="Paragrafi"/>
              <w:ind w:firstLine="0"/>
              <w:rPr>
                <w:lang w:val="sq-AL"/>
              </w:rPr>
            </w:pPr>
            <w:r w:rsidRPr="00ED279D">
              <w:rPr>
                <w:lang w:val="sq-AL"/>
              </w:rPr>
              <w:t>9</w:t>
            </w:r>
          </w:p>
        </w:tc>
        <w:tc>
          <w:tcPr>
            <w:tcW w:w="1493" w:type="pct"/>
          </w:tcPr>
          <w:p w:rsidR="00E7371A" w:rsidRPr="00ED279D" w:rsidRDefault="00E7371A" w:rsidP="008C531E">
            <w:pPr>
              <w:pStyle w:val="Paragrafi"/>
              <w:ind w:firstLine="0"/>
              <w:jc w:val="right"/>
              <w:rPr>
                <w:lang w:val="sq-AL"/>
              </w:rPr>
            </w:pPr>
            <w:r w:rsidRPr="00ED279D">
              <w:rPr>
                <w:lang w:val="sq-AL"/>
              </w:rPr>
              <w:t>IX</w:t>
            </w:r>
          </w:p>
        </w:tc>
        <w:tc>
          <w:tcPr>
            <w:tcW w:w="2430" w:type="pct"/>
          </w:tcPr>
          <w:p w:rsidR="00E7371A" w:rsidRPr="00ED279D" w:rsidRDefault="00E7371A" w:rsidP="008C531E">
            <w:pPr>
              <w:pStyle w:val="Paragrafi"/>
              <w:ind w:firstLine="0"/>
              <w:jc w:val="right"/>
              <w:rPr>
                <w:lang w:val="sq-AL"/>
              </w:rPr>
            </w:pPr>
            <w:r w:rsidRPr="00ED279D">
              <w:rPr>
                <w:lang w:val="sq-AL"/>
              </w:rPr>
              <w:t>35500</w:t>
            </w:r>
          </w:p>
        </w:tc>
      </w:tr>
      <w:tr w:rsidR="00E7371A" w:rsidRPr="00ED279D" w:rsidTr="008C531E">
        <w:trPr>
          <w:jc w:val="center"/>
        </w:trPr>
        <w:tc>
          <w:tcPr>
            <w:tcW w:w="1077" w:type="pct"/>
          </w:tcPr>
          <w:p w:rsidR="00E7371A" w:rsidRPr="00ED279D" w:rsidRDefault="00E7371A" w:rsidP="008C531E">
            <w:pPr>
              <w:pStyle w:val="Paragrafi"/>
              <w:ind w:firstLine="0"/>
              <w:rPr>
                <w:lang w:val="sq-AL"/>
              </w:rPr>
            </w:pPr>
            <w:r w:rsidRPr="00ED279D">
              <w:rPr>
                <w:lang w:val="sq-AL"/>
              </w:rPr>
              <w:t>10</w:t>
            </w:r>
          </w:p>
        </w:tc>
        <w:tc>
          <w:tcPr>
            <w:tcW w:w="1493" w:type="pct"/>
          </w:tcPr>
          <w:p w:rsidR="00E7371A" w:rsidRPr="00ED279D" w:rsidRDefault="00E7371A" w:rsidP="008C531E">
            <w:pPr>
              <w:pStyle w:val="Paragrafi"/>
              <w:ind w:firstLine="0"/>
              <w:jc w:val="right"/>
              <w:rPr>
                <w:lang w:val="sq-AL"/>
              </w:rPr>
            </w:pPr>
            <w:r w:rsidRPr="00ED279D">
              <w:rPr>
                <w:lang w:val="sq-AL"/>
              </w:rPr>
              <w:t>X</w:t>
            </w:r>
          </w:p>
        </w:tc>
        <w:tc>
          <w:tcPr>
            <w:tcW w:w="2430" w:type="pct"/>
          </w:tcPr>
          <w:p w:rsidR="00E7371A" w:rsidRPr="00ED279D" w:rsidRDefault="00E7371A" w:rsidP="008C531E">
            <w:pPr>
              <w:pStyle w:val="Paragrafi"/>
              <w:ind w:firstLine="0"/>
              <w:jc w:val="right"/>
              <w:rPr>
                <w:lang w:val="sq-AL"/>
              </w:rPr>
            </w:pPr>
            <w:r w:rsidRPr="00ED279D">
              <w:rPr>
                <w:lang w:val="sq-AL"/>
              </w:rPr>
              <w:t>37500</w:t>
            </w:r>
          </w:p>
        </w:tc>
      </w:tr>
    </w:tbl>
    <w:p w:rsidR="00E7371A" w:rsidRPr="00ED279D" w:rsidRDefault="00E7371A" w:rsidP="003D7180">
      <w:pPr>
        <w:pStyle w:val="Paragrafi"/>
        <w:rPr>
          <w:lang w:val="sq-AL"/>
        </w:rPr>
      </w:pPr>
    </w:p>
    <w:p w:rsidR="00E7371A" w:rsidRPr="00ED279D" w:rsidRDefault="00E7371A" w:rsidP="003D7180">
      <w:pPr>
        <w:pStyle w:val="Paragrafi"/>
        <w:rPr>
          <w:lang w:val="sq-AL"/>
        </w:rPr>
      </w:pPr>
    </w:p>
    <w:p w:rsidR="00E7371A" w:rsidRPr="00ED279D" w:rsidRDefault="00E7371A" w:rsidP="00501356">
      <w:pPr>
        <w:pStyle w:val="Paragrafi"/>
        <w:jc w:val="right"/>
        <w:rPr>
          <w:lang w:val="sq-AL"/>
        </w:rPr>
      </w:pPr>
      <w:r w:rsidRPr="00ED279D">
        <w:rPr>
          <w:lang w:val="sq-AL"/>
        </w:rPr>
        <w:t>Lidhja nr.</w:t>
      </w:r>
      <w:r w:rsidR="00163396" w:rsidRPr="00ED279D">
        <w:rPr>
          <w:lang w:val="sq-AL"/>
        </w:rPr>
        <w:t xml:space="preserve"> </w:t>
      </w:r>
      <w:r w:rsidRPr="00ED279D">
        <w:rPr>
          <w:lang w:val="sq-AL"/>
        </w:rPr>
        <w:t>II</w:t>
      </w:r>
    </w:p>
    <w:p w:rsidR="00E7371A" w:rsidRPr="00ED279D" w:rsidRDefault="00E7371A" w:rsidP="003D7180">
      <w:pPr>
        <w:pStyle w:val="Paragrafi"/>
        <w:rPr>
          <w:lang w:val="sq-AL"/>
        </w:rPr>
      </w:pPr>
    </w:p>
    <w:p w:rsidR="00C54134" w:rsidRPr="00ED279D" w:rsidRDefault="00C54134" w:rsidP="000D40F1">
      <w:pPr>
        <w:pStyle w:val="Paragrafi"/>
        <w:jc w:val="center"/>
        <w:rPr>
          <w:lang w:val="sq-AL"/>
        </w:rPr>
      </w:pPr>
      <w:r w:rsidRPr="00ED279D">
        <w:rPr>
          <w:lang w:val="sq-AL"/>
        </w:rPr>
        <w:t xml:space="preserve">NIVELET E PAGËS BAZË PËR KLASË NË INSTITUCIONET RAJONALE </w:t>
      </w:r>
    </w:p>
    <w:p w:rsidR="00E7371A" w:rsidRPr="00ED279D" w:rsidRDefault="00C54134" w:rsidP="000D40F1">
      <w:pPr>
        <w:pStyle w:val="Paragrafi"/>
        <w:jc w:val="center"/>
        <w:rPr>
          <w:lang w:val="sq-AL"/>
        </w:rPr>
      </w:pPr>
      <w:r w:rsidRPr="00ED279D">
        <w:rPr>
          <w:lang w:val="sq-AL"/>
        </w:rPr>
        <w:t>DHE VENDORE</w:t>
      </w:r>
    </w:p>
    <w:p w:rsidR="00CA38C3" w:rsidRPr="00ED279D" w:rsidRDefault="00CA38C3" w:rsidP="00501356">
      <w:pPr>
        <w:pStyle w:val="Paragrafi"/>
        <w:ind w:firstLine="0"/>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992"/>
        <w:gridCol w:w="1843"/>
      </w:tblGrid>
      <w:tr w:rsidR="00E7371A" w:rsidRPr="00ED279D" w:rsidTr="008C531E">
        <w:trPr>
          <w:jc w:val="center"/>
        </w:trPr>
        <w:tc>
          <w:tcPr>
            <w:tcW w:w="817" w:type="dxa"/>
          </w:tcPr>
          <w:p w:rsidR="00E7371A" w:rsidRPr="004958A2" w:rsidRDefault="00E7371A" w:rsidP="004958A2">
            <w:pPr>
              <w:pStyle w:val="Paragrafi"/>
              <w:ind w:firstLine="0"/>
              <w:jc w:val="center"/>
              <w:rPr>
                <w:b/>
                <w:lang w:val="sq-AL"/>
              </w:rPr>
            </w:pPr>
            <w:r w:rsidRPr="004958A2">
              <w:rPr>
                <w:b/>
                <w:lang w:val="sq-AL"/>
              </w:rPr>
              <w:t>Nr. rendor</w:t>
            </w:r>
          </w:p>
        </w:tc>
        <w:tc>
          <w:tcPr>
            <w:tcW w:w="992" w:type="dxa"/>
          </w:tcPr>
          <w:p w:rsidR="00E7371A" w:rsidRPr="004958A2" w:rsidRDefault="00E7371A" w:rsidP="004958A2">
            <w:pPr>
              <w:pStyle w:val="Paragrafi"/>
              <w:ind w:firstLine="0"/>
              <w:jc w:val="center"/>
              <w:rPr>
                <w:b/>
                <w:lang w:val="sq-AL"/>
              </w:rPr>
            </w:pPr>
            <w:r w:rsidRPr="004958A2">
              <w:rPr>
                <w:b/>
                <w:lang w:val="sq-AL"/>
              </w:rPr>
              <w:t>Klasa</w:t>
            </w:r>
          </w:p>
        </w:tc>
        <w:tc>
          <w:tcPr>
            <w:tcW w:w="1843" w:type="dxa"/>
          </w:tcPr>
          <w:p w:rsidR="00E7371A" w:rsidRPr="004958A2" w:rsidRDefault="00E7371A" w:rsidP="004958A2">
            <w:pPr>
              <w:pStyle w:val="Paragrafi"/>
              <w:ind w:firstLine="0"/>
              <w:jc w:val="center"/>
              <w:rPr>
                <w:b/>
                <w:lang w:val="sq-AL"/>
              </w:rPr>
            </w:pPr>
            <w:r w:rsidRPr="004958A2">
              <w:rPr>
                <w:b/>
                <w:lang w:val="sq-AL"/>
              </w:rPr>
              <w:t>Paga baz</w:t>
            </w:r>
            <w:r w:rsidR="00BE22D2" w:rsidRPr="004958A2">
              <w:rPr>
                <w:b/>
                <w:lang w:val="sq-AL"/>
              </w:rPr>
              <w:t>ë</w:t>
            </w:r>
          </w:p>
          <w:p w:rsidR="00E7371A" w:rsidRPr="004958A2" w:rsidRDefault="00102665" w:rsidP="004958A2">
            <w:pPr>
              <w:pStyle w:val="Paragrafi"/>
              <w:ind w:firstLine="0"/>
              <w:jc w:val="center"/>
              <w:rPr>
                <w:b/>
                <w:lang w:val="sq-AL"/>
              </w:rPr>
            </w:pPr>
            <w:r w:rsidRPr="004958A2">
              <w:rPr>
                <w:b/>
                <w:lang w:val="sq-AL"/>
              </w:rPr>
              <w:t>m</w:t>
            </w:r>
            <w:r w:rsidR="00E7371A" w:rsidRPr="004958A2">
              <w:rPr>
                <w:b/>
                <w:lang w:val="sq-AL"/>
              </w:rPr>
              <w:t>ujore n</w:t>
            </w:r>
            <w:r w:rsidR="00BE22D2" w:rsidRPr="004958A2">
              <w:rPr>
                <w:b/>
                <w:lang w:val="sq-AL"/>
              </w:rPr>
              <w:t>ë</w:t>
            </w:r>
            <w:r w:rsidR="00E7371A" w:rsidRPr="004958A2">
              <w:rPr>
                <w:b/>
                <w:lang w:val="sq-AL"/>
              </w:rPr>
              <w:t xml:space="preserve"> lek</w:t>
            </w:r>
            <w:r w:rsidR="00BE22D2" w:rsidRPr="004958A2">
              <w:rPr>
                <w:b/>
                <w:lang w:val="sq-AL"/>
              </w:rPr>
              <w:t>ë</w:t>
            </w:r>
          </w:p>
        </w:tc>
      </w:tr>
      <w:tr w:rsidR="00E7371A" w:rsidRPr="00ED279D" w:rsidTr="008C531E">
        <w:trPr>
          <w:jc w:val="center"/>
        </w:trPr>
        <w:tc>
          <w:tcPr>
            <w:tcW w:w="817" w:type="dxa"/>
          </w:tcPr>
          <w:p w:rsidR="00E7371A" w:rsidRPr="00ED279D" w:rsidRDefault="00E7371A" w:rsidP="008C531E">
            <w:pPr>
              <w:pStyle w:val="Paragrafi"/>
              <w:ind w:firstLine="0"/>
              <w:rPr>
                <w:lang w:val="sq-AL"/>
              </w:rPr>
            </w:pPr>
            <w:r w:rsidRPr="00ED279D">
              <w:rPr>
                <w:lang w:val="sq-AL"/>
              </w:rPr>
              <w:t>1</w:t>
            </w:r>
          </w:p>
        </w:tc>
        <w:tc>
          <w:tcPr>
            <w:tcW w:w="992" w:type="dxa"/>
          </w:tcPr>
          <w:p w:rsidR="00E7371A" w:rsidRPr="00ED279D" w:rsidRDefault="00E7371A" w:rsidP="008C531E">
            <w:pPr>
              <w:pStyle w:val="Paragrafi"/>
              <w:ind w:firstLine="0"/>
              <w:jc w:val="right"/>
              <w:rPr>
                <w:lang w:val="sq-AL"/>
              </w:rPr>
            </w:pPr>
            <w:r w:rsidRPr="00ED279D">
              <w:rPr>
                <w:lang w:val="sq-AL"/>
              </w:rPr>
              <w:t>I</w:t>
            </w:r>
          </w:p>
        </w:tc>
        <w:tc>
          <w:tcPr>
            <w:tcW w:w="1843" w:type="dxa"/>
          </w:tcPr>
          <w:p w:rsidR="00E7371A" w:rsidRPr="00ED279D" w:rsidRDefault="00E7371A" w:rsidP="008C531E">
            <w:pPr>
              <w:pStyle w:val="Paragrafi"/>
              <w:ind w:firstLine="0"/>
              <w:jc w:val="right"/>
              <w:rPr>
                <w:lang w:val="sq-AL"/>
              </w:rPr>
            </w:pPr>
            <w:r w:rsidRPr="00ED279D">
              <w:rPr>
                <w:lang w:val="sq-AL"/>
              </w:rPr>
              <w:t>21000</w:t>
            </w:r>
          </w:p>
        </w:tc>
      </w:tr>
      <w:tr w:rsidR="00E7371A" w:rsidRPr="00ED279D" w:rsidTr="008C531E">
        <w:trPr>
          <w:jc w:val="center"/>
        </w:trPr>
        <w:tc>
          <w:tcPr>
            <w:tcW w:w="817" w:type="dxa"/>
          </w:tcPr>
          <w:p w:rsidR="00E7371A" w:rsidRPr="00ED279D" w:rsidRDefault="00E7371A" w:rsidP="008C531E">
            <w:pPr>
              <w:pStyle w:val="Paragrafi"/>
              <w:ind w:firstLine="0"/>
              <w:rPr>
                <w:lang w:val="sq-AL"/>
              </w:rPr>
            </w:pPr>
            <w:r w:rsidRPr="00ED279D">
              <w:rPr>
                <w:lang w:val="sq-AL"/>
              </w:rPr>
              <w:t>2</w:t>
            </w:r>
          </w:p>
        </w:tc>
        <w:tc>
          <w:tcPr>
            <w:tcW w:w="992" w:type="dxa"/>
          </w:tcPr>
          <w:p w:rsidR="00E7371A" w:rsidRPr="00ED279D" w:rsidRDefault="00E7371A" w:rsidP="008C531E">
            <w:pPr>
              <w:pStyle w:val="Paragrafi"/>
              <w:ind w:firstLine="0"/>
              <w:jc w:val="right"/>
              <w:rPr>
                <w:lang w:val="sq-AL"/>
              </w:rPr>
            </w:pPr>
            <w:r w:rsidRPr="00ED279D">
              <w:rPr>
                <w:lang w:val="sq-AL"/>
              </w:rPr>
              <w:t>II</w:t>
            </w:r>
          </w:p>
        </w:tc>
        <w:tc>
          <w:tcPr>
            <w:tcW w:w="1843" w:type="dxa"/>
          </w:tcPr>
          <w:p w:rsidR="00E7371A" w:rsidRPr="00ED279D" w:rsidRDefault="00E7371A" w:rsidP="008C531E">
            <w:pPr>
              <w:pStyle w:val="Paragrafi"/>
              <w:ind w:firstLine="0"/>
              <w:jc w:val="right"/>
              <w:rPr>
                <w:lang w:val="sq-AL"/>
              </w:rPr>
            </w:pPr>
            <w:r w:rsidRPr="00ED279D">
              <w:rPr>
                <w:lang w:val="sq-AL"/>
              </w:rPr>
              <w:t>22550</w:t>
            </w:r>
          </w:p>
        </w:tc>
      </w:tr>
      <w:tr w:rsidR="00E7371A" w:rsidRPr="00ED279D" w:rsidTr="008C531E">
        <w:trPr>
          <w:jc w:val="center"/>
        </w:trPr>
        <w:tc>
          <w:tcPr>
            <w:tcW w:w="817" w:type="dxa"/>
          </w:tcPr>
          <w:p w:rsidR="00E7371A" w:rsidRPr="00ED279D" w:rsidRDefault="00E7371A" w:rsidP="008C531E">
            <w:pPr>
              <w:pStyle w:val="Paragrafi"/>
              <w:ind w:firstLine="0"/>
              <w:rPr>
                <w:lang w:val="sq-AL"/>
              </w:rPr>
            </w:pPr>
            <w:r w:rsidRPr="00ED279D">
              <w:rPr>
                <w:lang w:val="sq-AL"/>
              </w:rPr>
              <w:t>3</w:t>
            </w:r>
          </w:p>
        </w:tc>
        <w:tc>
          <w:tcPr>
            <w:tcW w:w="992" w:type="dxa"/>
          </w:tcPr>
          <w:p w:rsidR="00E7371A" w:rsidRPr="00ED279D" w:rsidRDefault="00E7371A" w:rsidP="008C531E">
            <w:pPr>
              <w:pStyle w:val="Paragrafi"/>
              <w:ind w:firstLine="0"/>
              <w:jc w:val="right"/>
              <w:rPr>
                <w:lang w:val="sq-AL"/>
              </w:rPr>
            </w:pPr>
            <w:r w:rsidRPr="00ED279D">
              <w:rPr>
                <w:lang w:val="sq-AL"/>
              </w:rPr>
              <w:t>III</w:t>
            </w:r>
          </w:p>
        </w:tc>
        <w:tc>
          <w:tcPr>
            <w:tcW w:w="1843" w:type="dxa"/>
          </w:tcPr>
          <w:p w:rsidR="00E7371A" w:rsidRPr="00ED279D" w:rsidRDefault="00E7371A" w:rsidP="008C531E">
            <w:pPr>
              <w:pStyle w:val="Paragrafi"/>
              <w:ind w:firstLine="0"/>
              <w:jc w:val="right"/>
              <w:rPr>
                <w:lang w:val="sq-AL"/>
              </w:rPr>
            </w:pPr>
            <w:r w:rsidRPr="00ED279D">
              <w:rPr>
                <w:lang w:val="sq-AL"/>
              </w:rPr>
              <w:t>23800</w:t>
            </w:r>
          </w:p>
        </w:tc>
      </w:tr>
      <w:tr w:rsidR="00E7371A" w:rsidRPr="00ED279D" w:rsidTr="008C531E">
        <w:trPr>
          <w:jc w:val="center"/>
        </w:trPr>
        <w:tc>
          <w:tcPr>
            <w:tcW w:w="817" w:type="dxa"/>
          </w:tcPr>
          <w:p w:rsidR="00E7371A" w:rsidRPr="00ED279D" w:rsidRDefault="00E7371A" w:rsidP="008C531E">
            <w:pPr>
              <w:pStyle w:val="Paragrafi"/>
              <w:ind w:firstLine="0"/>
              <w:rPr>
                <w:lang w:val="sq-AL"/>
              </w:rPr>
            </w:pPr>
            <w:r w:rsidRPr="00ED279D">
              <w:rPr>
                <w:lang w:val="sq-AL"/>
              </w:rPr>
              <w:t>4</w:t>
            </w:r>
          </w:p>
        </w:tc>
        <w:tc>
          <w:tcPr>
            <w:tcW w:w="992" w:type="dxa"/>
          </w:tcPr>
          <w:p w:rsidR="00E7371A" w:rsidRPr="00ED279D" w:rsidRDefault="00E7371A" w:rsidP="008C531E">
            <w:pPr>
              <w:pStyle w:val="Paragrafi"/>
              <w:ind w:firstLine="0"/>
              <w:jc w:val="right"/>
              <w:rPr>
                <w:lang w:val="sq-AL"/>
              </w:rPr>
            </w:pPr>
            <w:r w:rsidRPr="00ED279D">
              <w:rPr>
                <w:lang w:val="sq-AL"/>
              </w:rPr>
              <w:t>IV</w:t>
            </w:r>
          </w:p>
        </w:tc>
        <w:tc>
          <w:tcPr>
            <w:tcW w:w="1843" w:type="dxa"/>
          </w:tcPr>
          <w:p w:rsidR="00E7371A" w:rsidRPr="00ED279D" w:rsidRDefault="00E7371A" w:rsidP="008C531E">
            <w:pPr>
              <w:pStyle w:val="Paragrafi"/>
              <w:ind w:firstLine="0"/>
              <w:jc w:val="right"/>
              <w:rPr>
                <w:lang w:val="sq-AL"/>
              </w:rPr>
            </w:pPr>
            <w:r w:rsidRPr="00ED279D">
              <w:rPr>
                <w:lang w:val="sq-AL"/>
              </w:rPr>
              <w:t>24450</w:t>
            </w:r>
          </w:p>
        </w:tc>
      </w:tr>
      <w:tr w:rsidR="00E7371A" w:rsidRPr="00ED279D" w:rsidTr="008C531E">
        <w:trPr>
          <w:jc w:val="center"/>
        </w:trPr>
        <w:tc>
          <w:tcPr>
            <w:tcW w:w="817" w:type="dxa"/>
          </w:tcPr>
          <w:p w:rsidR="00E7371A" w:rsidRPr="00ED279D" w:rsidRDefault="00E7371A" w:rsidP="008C531E">
            <w:pPr>
              <w:pStyle w:val="Paragrafi"/>
              <w:ind w:firstLine="0"/>
              <w:rPr>
                <w:lang w:val="sq-AL"/>
              </w:rPr>
            </w:pPr>
            <w:r w:rsidRPr="00ED279D">
              <w:rPr>
                <w:lang w:val="sq-AL"/>
              </w:rPr>
              <w:t>5</w:t>
            </w:r>
          </w:p>
        </w:tc>
        <w:tc>
          <w:tcPr>
            <w:tcW w:w="992" w:type="dxa"/>
          </w:tcPr>
          <w:p w:rsidR="00E7371A" w:rsidRPr="00ED279D" w:rsidRDefault="00E7371A" w:rsidP="008C531E">
            <w:pPr>
              <w:pStyle w:val="Paragrafi"/>
              <w:ind w:firstLine="0"/>
              <w:jc w:val="right"/>
              <w:rPr>
                <w:lang w:val="sq-AL"/>
              </w:rPr>
            </w:pPr>
            <w:r w:rsidRPr="00ED279D">
              <w:rPr>
                <w:lang w:val="sq-AL"/>
              </w:rPr>
              <w:t>V</w:t>
            </w:r>
          </w:p>
        </w:tc>
        <w:tc>
          <w:tcPr>
            <w:tcW w:w="1843" w:type="dxa"/>
          </w:tcPr>
          <w:p w:rsidR="00E7371A" w:rsidRPr="00ED279D" w:rsidRDefault="00E7371A" w:rsidP="008C531E">
            <w:pPr>
              <w:pStyle w:val="Paragrafi"/>
              <w:ind w:firstLine="0"/>
              <w:jc w:val="right"/>
              <w:rPr>
                <w:lang w:val="sq-AL"/>
              </w:rPr>
            </w:pPr>
            <w:r w:rsidRPr="00ED279D">
              <w:rPr>
                <w:lang w:val="sq-AL"/>
              </w:rPr>
              <w:t>25600</w:t>
            </w:r>
          </w:p>
        </w:tc>
      </w:tr>
      <w:tr w:rsidR="00E7371A" w:rsidRPr="00ED279D" w:rsidTr="008C531E">
        <w:trPr>
          <w:jc w:val="center"/>
        </w:trPr>
        <w:tc>
          <w:tcPr>
            <w:tcW w:w="817" w:type="dxa"/>
          </w:tcPr>
          <w:p w:rsidR="00E7371A" w:rsidRPr="00ED279D" w:rsidRDefault="00E7371A" w:rsidP="008C531E">
            <w:pPr>
              <w:pStyle w:val="Paragrafi"/>
              <w:ind w:firstLine="0"/>
              <w:rPr>
                <w:lang w:val="sq-AL"/>
              </w:rPr>
            </w:pPr>
            <w:r w:rsidRPr="00ED279D">
              <w:rPr>
                <w:lang w:val="sq-AL"/>
              </w:rPr>
              <w:t>6</w:t>
            </w:r>
          </w:p>
        </w:tc>
        <w:tc>
          <w:tcPr>
            <w:tcW w:w="992" w:type="dxa"/>
          </w:tcPr>
          <w:p w:rsidR="00E7371A" w:rsidRPr="00ED279D" w:rsidRDefault="00E7371A" w:rsidP="008C531E">
            <w:pPr>
              <w:pStyle w:val="Paragrafi"/>
              <w:ind w:firstLine="0"/>
              <w:jc w:val="right"/>
              <w:rPr>
                <w:lang w:val="sq-AL"/>
              </w:rPr>
            </w:pPr>
            <w:r w:rsidRPr="00ED279D">
              <w:rPr>
                <w:lang w:val="sq-AL"/>
              </w:rPr>
              <w:t>VI</w:t>
            </w:r>
          </w:p>
        </w:tc>
        <w:tc>
          <w:tcPr>
            <w:tcW w:w="1843" w:type="dxa"/>
          </w:tcPr>
          <w:p w:rsidR="00E7371A" w:rsidRPr="00ED279D" w:rsidRDefault="00E7371A" w:rsidP="008C531E">
            <w:pPr>
              <w:pStyle w:val="Paragrafi"/>
              <w:ind w:firstLine="0"/>
              <w:jc w:val="right"/>
              <w:rPr>
                <w:lang w:val="sq-AL"/>
              </w:rPr>
            </w:pPr>
            <w:r w:rsidRPr="00ED279D">
              <w:rPr>
                <w:lang w:val="sq-AL"/>
              </w:rPr>
              <w:t>26600</w:t>
            </w:r>
          </w:p>
        </w:tc>
      </w:tr>
      <w:tr w:rsidR="00E7371A" w:rsidRPr="00ED279D" w:rsidTr="008C531E">
        <w:trPr>
          <w:jc w:val="center"/>
        </w:trPr>
        <w:tc>
          <w:tcPr>
            <w:tcW w:w="817" w:type="dxa"/>
          </w:tcPr>
          <w:p w:rsidR="00E7371A" w:rsidRPr="00ED279D" w:rsidRDefault="00E7371A" w:rsidP="008C531E">
            <w:pPr>
              <w:pStyle w:val="Paragrafi"/>
              <w:ind w:firstLine="0"/>
              <w:rPr>
                <w:lang w:val="sq-AL"/>
              </w:rPr>
            </w:pPr>
            <w:r w:rsidRPr="00ED279D">
              <w:rPr>
                <w:lang w:val="sq-AL"/>
              </w:rPr>
              <w:t>7</w:t>
            </w:r>
          </w:p>
        </w:tc>
        <w:tc>
          <w:tcPr>
            <w:tcW w:w="992" w:type="dxa"/>
          </w:tcPr>
          <w:p w:rsidR="00E7371A" w:rsidRPr="00ED279D" w:rsidRDefault="00E7371A" w:rsidP="008C531E">
            <w:pPr>
              <w:pStyle w:val="Paragrafi"/>
              <w:ind w:firstLine="0"/>
              <w:jc w:val="right"/>
              <w:rPr>
                <w:lang w:val="sq-AL"/>
              </w:rPr>
            </w:pPr>
            <w:r w:rsidRPr="00ED279D">
              <w:rPr>
                <w:lang w:val="sq-AL"/>
              </w:rPr>
              <w:t>VII</w:t>
            </w:r>
          </w:p>
        </w:tc>
        <w:tc>
          <w:tcPr>
            <w:tcW w:w="1843" w:type="dxa"/>
          </w:tcPr>
          <w:p w:rsidR="00E7371A" w:rsidRPr="00ED279D" w:rsidRDefault="00E7371A" w:rsidP="008C531E">
            <w:pPr>
              <w:pStyle w:val="Paragrafi"/>
              <w:ind w:firstLine="0"/>
              <w:jc w:val="right"/>
              <w:rPr>
                <w:lang w:val="sq-AL"/>
              </w:rPr>
            </w:pPr>
            <w:r w:rsidRPr="00ED279D">
              <w:rPr>
                <w:lang w:val="sq-AL"/>
              </w:rPr>
              <w:t>27200</w:t>
            </w:r>
          </w:p>
        </w:tc>
      </w:tr>
      <w:tr w:rsidR="00E7371A" w:rsidRPr="00ED279D" w:rsidTr="008C531E">
        <w:trPr>
          <w:jc w:val="center"/>
        </w:trPr>
        <w:tc>
          <w:tcPr>
            <w:tcW w:w="817" w:type="dxa"/>
          </w:tcPr>
          <w:p w:rsidR="00E7371A" w:rsidRPr="00ED279D" w:rsidRDefault="00E7371A" w:rsidP="008C531E">
            <w:pPr>
              <w:pStyle w:val="Paragrafi"/>
              <w:ind w:firstLine="0"/>
              <w:rPr>
                <w:lang w:val="sq-AL"/>
              </w:rPr>
            </w:pPr>
            <w:r w:rsidRPr="00ED279D">
              <w:rPr>
                <w:lang w:val="sq-AL"/>
              </w:rPr>
              <w:t>8</w:t>
            </w:r>
          </w:p>
        </w:tc>
        <w:tc>
          <w:tcPr>
            <w:tcW w:w="992" w:type="dxa"/>
          </w:tcPr>
          <w:p w:rsidR="00E7371A" w:rsidRPr="00ED279D" w:rsidRDefault="00E7371A" w:rsidP="008C531E">
            <w:pPr>
              <w:pStyle w:val="Paragrafi"/>
              <w:ind w:firstLine="0"/>
              <w:jc w:val="right"/>
              <w:rPr>
                <w:lang w:val="sq-AL"/>
              </w:rPr>
            </w:pPr>
            <w:r w:rsidRPr="00ED279D">
              <w:rPr>
                <w:lang w:val="sq-AL"/>
              </w:rPr>
              <w:t>VIII</w:t>
            </w:r>
          </w:p>
        </w:tc>
        <w:tc>
          <w:tcPr>
            <w:tcW w:w="1843" w:type="dxa"/>
          </w:tcPr>
          <w:p w:rsidR="00E7371A" w:rsidRPr="00ED279D" w:rsidRDefault="00E7371A" w:rsidP="008C531E">
            <w:pPr>
              <w:pStyle w:val="Paragrafi"/>
              <w:ind w:firstLine="0"/>
              <w:jc w:val="right"/>
              <w:rPr>
                <w:lang w:val="sq-AL"/>
              </w:rPr>
            </w:pPr>
            <w:r w:rsidRPr="00ED279D">
              <w:rPr>
                <w:lang w:val="sq-AL"/>
              </w:rPr>
              <w:t>28000</w:t>
            </w:r>
          </w:p>
        </w:tc>
      </w:tr>
      <w:tr w:rsidR="00E7371A" w:rsidRPr="00ED279D" w:rsidTr="008C531E">
        <w:trPr>
          <w:jc w:val="center"/>
        </w:trPr>
        <w:tc>
          <w:tcPr>
            <w:tcW w:w="817" w:type="dxa"/>
          </w:tcPr>
          <w:p w:rsidR="00E7371A" w:rsidRPr="00ED279D" w:rsidRDefault="00E7371A" w:rsidP="008C531E">
            <w:pPr>
              <w:pStyle w:val="Paragrafi"/>
              <w:ind w:firstLine="0"/>
              <w:rPr>
                <w:lang w:val="sq-AL"/>
              </w:rPr>
            </w:pPr>
            <w:r w:rsidRPr="00ED279D">
              <w:rPr>
                <w:lang w:val="sq-AL"/>
              </w:rPr>
              <w:t>9</w:t>
            </w:r>
          </w:p>
        </w:tc>
        <w:tc>
          <w:tcPr>
            <w:tcW w:w="992" w:type="dxa"/>
          </w:tcPr>
          <w:p w:rsidR="00E7371A" w:rsidRPr="00ED279D" w:rsidRDefault="00E7371A" w:rsidP="008C531E">
            <w:pPr>
              <w:pStyle w:val="Paragrafi"/>
              <w:ind w:firstLine="0"/>
              <w:jc w:val="right"/>
              <w:rPr>
                <w:lang w:val="sq-AL"/>
              </w:rPr>
            </w:pPr>
            <w:r w:rsidRPr="00ED279D">
              <w:rPr>
                <w:lang w:val="sq-AL"/>
              </w:rPr>
              <w:t>IX</w:t>
            </w:r>
          </w:p>
        </w:tc>
        <w:tc>
          <w:tcPr>
            <w:tcW w:w="1843" w:type="dxa"/>
          </w:tcPr>
          <w:p w:rsidR="00E7371A" w:rsidRPr="00ED279D" w:rsidRDefault="00E7371A" w:rsidP="008C531E">
            <w:pPr>
              <w:pStyle w:val="Paragrafi"/>
              <w:ind w:firstLine="0"/>
              <w:jc w:val="right"/>
              <w:rPr>
                <w:lang w:val="sq-AL"/>
              </w:rPr>
            </w:pPr>
            <w:r w:rsidRPr="00ED279D">
              <w:rPr>
                <w:lang w:val="sq-AL"/>
              </w:rPr>
              <w:t>29000</w:t>
            </w:r>
          </w:p>
        </w:tc>
      </w:tr>
      <w:tr w:rsidR="00E7371A" w:rsidRPr="00ED279D" w:rsidTr="008C531E">
        <w:trPr>
          <w:jc w:val="center"/>
        </w:trPr>
        <w:tc>
          <w:tcPr>
            <w:tcW w:w="817" w:type="dxa"/>
          </w:tcPr>
          <w:p w:rsidR="00E7371A" w:rsidRPr="00ED279D" w:rsidRDefault="00E7371A" w:rsidP="008C531E">
            <w:pPr>
              <w:pStyle w:val="Paragrafi"/>
              <w:ind w:firstLine="0"/>
              <w:rPr>
                <w:lang w:val="sq-AL"/>
              </w:rPr>
            </w:pPr>
            <w:r w:rsidRPr="00ED279D">
              <w:rPr>
                <w:lang w:val="sq-AL"/>
              </w:rPr>
              <w:t>10</w:t>
            </w:r>
          </w:p>
        </w:tc>
        <w:tc>
          <w:tcPr>
            <w:tcW w:w="992" w:type="dxa"/>
          </w:tcPr>
          <w:p w:rsidR="00E7371A" w:rsidRPr="00ED279D" w:rsidRDefault="00E7371A" w:rsidP="008C531E">
            <w:pPr>
              <w:pStyle w:val="Paragrafi"/>
              <w:ind w:firstLine="0"/>
              <w:jc w:val="right"/>
              <w:rPr>
                <w:lang w:val="sq-AL"/>
              </w:rPr>
            </w:pPr>
            <w:r w:rsidRPr="00ED279D">
              <w:rPr>
                <w:lang w:val="sq-AL"/>
              </w:rPr>
              <w:t>X</w:t>
            </w:r>
          </w:p>
        </w:tc>
        <w:tc>
          <w:tcPr>
            <w:tcW w:w="1843" w:type="dxa"/>
          </w:tcPr>
          <w:p w:rsidR="00E7371A" w:rsidRPr="00ED279D" w:rsidRDefault="00E7371A" w:rsidP="008C531E">
            <w:pPr>
              <w:pStyle w:val="Paragrafi"/>
              <w:ind w:firstLine="0"/>
              <w:jc w:val="right"/>
              <w:rPr>
                <w:lang w:val="sq-AL"/>
              </w:rPr>
            </w:pPr>
            <w:r w:rsidRPr="00ED279D">
              <w:rPr>
                <w:lang w:val="sq-AL"/>
              </w:rPr>
              <w:t>30500</w:t>
            </w:r>
          </w:p>
        </w:tc>
      </w:tr>
      <w:tr w:rsidR="00E7371A" w:rsidRPr="00ED279D" w:rsidTr="008C531E">
        <w:trPr>
          <w:jc w:val="center"/>
        </w:trPr>
        <w:tc>
          <w:tcPr>
            <w:tcW w:w="817" w:type="dxa"/>
          </w:tcPr>
          <w:p w:rsidR="00E7371A" w:rsidRPr="00ED279D" w:rsidRDefault="00E7371A" w:rsidP="008C531E">
            <w:pPr>
              <w:pStyle w:val="Paragrafi"/>
              <w:ind w:firstLine="0"/>
              <w:rPr>
                <w:lang w:val="sq-AL"/>
              </w:rPr>
            </w:pPr>
            <w:r w:rsidRPr="00ED279D">
              <w:rPr>
                <w:lang w:val="sq-AL"/>
              </w:rPr>
              <w:t>11</w:t>
            </w:r>
          </w:p>
        </w:tc>
        <w:tc>
          <w:tcPr>
            <w:tcW w:w="992" w:type="dxa"/>
          </w:tcPr>
          <w:p w:rsidR="00E7371A" w:rsidRPr="00ED279D" w:rsidRDefault="00E7371A" w:rsidP="008C531E">
            <w:pPr>
              <w:pStyle w:val="Paragrafi"/>
              <w:ind w:firstLine="0"/>
              <w:jc w:val="right"/>
              <w:rPr>
                <w:lang w:val="sq-AL"/>
              </w:rPr>
            </w:pPr>
            <w:r w:rsidRPr="00ED279D">
              <w:rPr>
                <w:lang w:val="sq-AL"/>
              </w:rPr>
              <w:t>XI</w:t>
            </w:r>
          </w:p>
        </w:tc>
        <w:tc>
          <w:tcPr>
            <w:tcW w:w="1843" w:type="dxa"/>
          </w:tcPr>
          <w:p w:rsidR="00E7371A" w:rsidRPr="00ED279D" w:rsidRDefault="00E7371A" w:rsidP="008C531E">
            <w:pPr>
              <w:pStyle w:val="Paragrafi"/>
              <w:ind w:firstLine="0"/>
              <w:jc w:val="right"/>
              <w:rPr>
                <w:lang w:val="sq-AL"/>
              </w:rPr>
            </w:pPr>
            <w:r w:rsidRPr="00ED279D">
              <w:rPr>
                <w:lang w:val="sq-AL"/>
              </w:rPr>
              <w:t>31300</w:t>
            </w:r>
          </w:p>
        </w:tc>
      </w:tr>
      <w:tr w:rsidR="00E7371A" w:rsidRPr="00ED279D" w:rsidTr="008C531E">
        <w:trPr>
          <w:jc w:val="center"/>
        </w:trPr>
        <w:tc>
          <w:tcPr>
            <w:tcW w:w="817" w:type="dxa"/>
          </w:tcPr>
          <w:p w:rsidR="00E7371A" w:rsidRPr="00ED279D" w:rsidRDefault="00E7371A" w:rsidP="008C531E">
            <w:pPr>
              <w:pStyle w:val="Paragrafi"/>
              <w:ind w:firstLine="0"/>
              <w:rPr>
                <w:lang w:val="sq-AL"/>
              </w:rPr>
            </w:pPr>
            <w:r w:rsidRPr="00ED279D">
              <w:rPr>
                <w:lang w:val="sq-AL"/>
              </w:rPr>
              <w:t>12</w:t>
            </w:r>
          </w:p>
        </w:tc>
        <w:tc>
          <w:tcPr>
            <w:tcW w:w="992" w:type="dxa"/>
          </w:tcPr>
          <w:p w:rsidR="00E7371A" w:rsidRPr="00ED279D" w:rsidRDefault="00E7371A" w:rsidP="008C531E">
            <w:pPr>
              <w:pStyle w:val="Paragrafi"/>
              <w:ind w:firstLine="0"/>
              <w:jc w:val="right"/>
              <w:rPr>
                <w:lang w:val="sq-AL"/>
              </w:rPr>
            </w:pPr>
            <w:r w:rsidRPr="00ED279D">
              <w:rPr>
                <w:lang w:val="sq-AL"/>
              </w:rPr>
              <w:t>XII</w:t>
            </w:r>
          </w:p>
        </w:tc>
        <w:tc>
          <w:tcPr>
            <w:tcW w:w="1843" w:type="dxa"/>
          </w:tcPr>
          <w:p w:rsidR="00E7371A" w:rsidRPr="00ED279D" w:rsidRDefault="00E7371A" w:rsidP="008C531E">
            <w:pPr>
              <w:pStyle w:val="Paragrafi"/>
              <w:ind w:firstLine="0"/>
              <w:jc w:val="right"/>
              <w:rPr>
                <w:lang w:val="sq-AL"/>
              </w:rPr>
            </w:pPr>
            <w:r w:rsidRPr="00ED279D">
              <w:rPr>
                <w:lang w:val="sq-AL"/>
              </w:rPr>
              <w:t>33000</w:t>
            </w:r>
          </w:p>
        </w:tc>
      </w:tr>
      <w:tr w:rsidR="00E7371A" w:rsidRPr="00ED279D" w:rsidTr="008C531E">
        <w:trPr>
          <w:jc w:val="center"/>
        </w:trPr>
        <w:tc>
          <w:tcPr>
            <w:tcW w:w="817" w:type="dxa"/>
          </w:tcPr>
          <w:p w:rsidR="00E7371A" w:rsidRPr="00ED279D" w:rsidRDefault="00E7371A" w:rsidP="008C531E">
            <w:pPr>
              <w:pStyle w:val="Paragrafi"/>
              <w:ind w:firstLine="0"/>
              <w:rPr>
                <w:lang w:val="sq-AL"/>
              </w:rPr>
            </w:pPr>
            <w:r w:rsidRPr="00ED279D">
              <w:rPr>
                <w:lang w:val="sq-AL"/>
              </w:rPr>
              <w:t>13</w:t>
            </w:r>
          </w:p>
        </w:tc>
        <w:tc>
          <w:tcPr>
            <w:tcW w:w="992" w:type="dxa"/>
          </w:tcPr>
          <w:p w:rsidR="00E7371A" w:rsidRPr="00ED279D" w:rsidRDefault="00E7371A" w:rsidP="008C531E">
            <w:pPr>
              <w:pStyle w:val="Paragrafi"/>
              <w:ind w:firstLine="0"/>
              <w:jc w:val="right"/>
              <w:rPr>
                <w:lang w:val="sq-AL"/>
              </w:rPr>
            </w:pPr>
            <w:r w:rsidRPr="00ED279D">
              <w:rPr>
                <w:lang w:val="sq-AL"/>
              </w:rPr>
              <w:t>XIII</w:t>
            </w:r>
          </w:p>
        </w:tc>
        <w:tc>
          <w:tcPr>
            <w:tcW w:w="1843" w:type="dxa"/>
          </w:tcPr>
          <w:p w:rsidR="00E7371A" w:rsidRPr="00ED279D" w:rsidRDefault="00E7371A" w:rsidP="008C531E">
            <w:pPr>
              <w:pStyle w:val="Paragrafi"/>
              <w:ind w:firstLine="0"/>
              <w:jc w:val="right"/>
              <w:rPr>
                <w:lang w:val="sq-AL"/>
              </w:rPr>
            </w:pPr>
            <w:r w:rsidRPr="00ED279D">
              <w:rPr>
                <w:lang w:val="sq-AL"/>
              </w:rPr>
              <w:t>34000</w:t>
            </w:r>
          </w:p>
        </w:tc>
      </w:tr>
      <w:tr w:rsidR="00E7371A" w:rsidRPr="00ED279D" w:rsidTr="008C531E">
        <w:trPr>
          <w:jc w:val="center"/>
        </w:trPr>
        <w:tc>
          <w:tcPr>
            <w:tcW w:w="817" w:type="dxa"/>
          </w:tcPr>
          <w:p w:rsidR="00E7371A" w:rsidRPr="00ED279D" w:rsidRDefault="00E7371A" w:rsidP="008C531E">
            <w:pPr>
              <w:pStyle w:val="Paragrafi"/>
              <w:ind w:firstLine="0"/>
              <w:rPr>
                <w:lang w:val="sq-AL"/>
              </w:rPr>
            </w:pPr>
            <w:r w:rsidRPr="00ED279D">
              <w:rPr>
                <w:lang w:val="sq-AL"/>
              </w:rPr>
              <w:t>14</w:t>
            </w:r>
          </w:p>
        </w:tc>
        <w:tc>
          <w:tcPr>
            <w:tcW w:w="992" w:type="dxa"/>
          </w:tcPr>
          <w:p w:rsidR="00E7371A" w:rsidRPr="00ED279D" w:rsidRDefault="00E7371A" w:rsidP="008C531E">
            <w:pPr>
              <w:pStyle w:val="Paragrafi"/>
              <w:ind w:firstLine="0"/>
              <w:jc w:val="right"/>
              <w:rPr>
                <w:lang w:val="sq-AL"/>
              </w:rPr>
            </w:pPr>
            <w:r w:rsidRPr="00ED279D">
              <w:rPr>
                <w:lang w:val="sq-AL"/>
              </w:rPr>
              <w:t>XXIV</w:t>
            </w:r>
          </w:p>
        </w:tc>
        <w:tc>
          <w:tcPr>
            <w:tcW w:w="1843" w:type="dxa"/>
          </w:tcPr>
          <w:p w:rsidR="00E7371A" w:rsidRPr="00ED279D" w:rsidRDefault="00E7371A" w:rsidP="008C531E">
            <w:pPr>
              <w:pStyle w:val="Paragrafi"/>
              <w:ind w:firstLine="0"/>
              <w:jc w:val="right"/>
              <w:rPr>
                <w:lang w:val="sq-AL"/>
              </w:rPr>
            </w:pPr>
            <w:r w:rsidRPr="00ED279D">
              <w:rPr>
                <w:lang w:val="sq-AL"/>
              </w:rPr>
              <w:t>36000</w:t>
            </w:r>
          </w:p>
        </w:tc>
      </w:tr>
    </w:tbl>
    <w:p w:rsidR="00AC76A2" w:rsidRPr="00ED279D" w:rsidRDefault="00AC76A2" w:rsidP="003D7180">
      <w:pPr>
        <w:pStyle w:val="Paragrafi"/>
        <w:rPr>
          <w:lang w:val="sq-AL"/>
        </w:rPr>
        <w:sectPr w:rsidR="00AC76A2" w:rsidRPr="00ED279D" w:rsidSect="00687FEC">
          <w:headerReference w:type="even" r:id="rId8"/>
          <w:headerReference w:type="default" r:id="rId9"/>
          <w:footerReference w:type="even" r:id="rId10"/>
          <w:footerReference w:type="default" r:id="rId11"/>
          <w:pgSz w:w="11907" w:h="16840" w:code="9"/>
          <w:pgMar w:top="1418" w:right="1418" w:bottom="1418" w:left="1418" w:header="1588" w:footer="1134" w:gutter="0"/>
          <w:pgNumType w:start="7625"/>
          <w:cols w:space="720"/>
          <w:docGrid w:linePitch="360"/>
        </w:sectPr>
      </w:pPr>
    </w:p>
    <w:p w:rsidR="00E766C1" w:rsidRPr="00ED279D" w:rsidRDefault="00E766C1" w:rsidP="003D7180">
      <w:pPr>
        <w:pStyle w:val="Paragrafi"/>
        <w:rPr>
          <w:lang w:val="sq-AL"/>
        </w:rPr>
      </w:pPr>
    </w:p>
    <w:p w:rsidR="00AC76A2" w:rsidRPr="00ED279D" w:rsidRDefault="00AC76A2" w:rsidP="003D7180">
      <w:pPr>
        <w:pStyle w:val="Paragrafi"/>
        <w:rPr>
          <w:lang w:val="sq-AL"/>
        </w:rPr>
      </w:pPr>
    </w:p>
    <w:p w:rsidR="00E766C1" w:rsidRPr="00ED279D" w:rsidRDefault="00E766C1" w:rsidP="003D7180">
      <w:pPr>
        <w:pStyle w:val="Paragrafi"/>
        <w:rPr>
          <w:lang w:val="sq-AL"/>
        </w:rPr>
      </w:pPr>
    </w:p>
    <w:p w:rsidR="00AC76A2" w:rsidRPr="00ED279D" w:rsidRDefault="00AC76A2" w:rsidP="00CB2512">
      <w:pPr>
        <w:pStyle w:val="Paragrafi"/>
        <w:ind w:firstLine="0"/>
        <w:rPr>
          <w:lang w:val="sq-AL"/>
        </w:rPr>
        <w:sectPr w:rsidR="00AC76A2" w:rsidRPr="00ED279D" w:rsidSect="00376AA6">
          <w:pgSz w:w="16840" w:h="11907" w:orient="landscape" w:code="9"/>
          <w:pgMar w:top="1418" w:right="1418" w:bottom="1418" w:left="1418" w:header="1588" w:footer="1134" w:gutter="0"/>
          <w:pgNumType w:start="9783"/>
          <w:cols w:space="720"/>
          <w:docGrid w:linePitch="360"/>
        </w:sectPr>
      </w:pPr>
    </w:p>
    <w:p w:rsidR="00C172B4" w:rsidRPr="00ED279D" w:rsidRDefault="00C172B4" w:rsidP="00CB2512">
      <w:pPr>
        <w:pStyle w:val="Paragrafi"/>
        <w:ind w:firstLine="0"/>
        <w:rPr>
          <w:lang w:val="sq-AL"/>
        </w:rPr>
      </w:pPr>
    </w:p>
    <w:sectPr w:rsidR="00C172B4" w:rsidRPr="00ED279D" w:rsidSect="00AC76A2">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FA1" w:rsidRDefault="00741FA1" w:rsidP="0039754A">
      <w:pPr>
        <w:pStyle w:val="Paragrafi"/>
        <w:rPr>
          <w:rFonts w:cs="Times New Roman"/>
        </w:rPr>
      </w:pPr>
      <w:r>
        <w:rPr>
          <w:rFonts w:cs="Times New Roman"/>
        </w:rPr>
        <w:separator/>
      </w:r>
    </w:p>
  </w:endnote>
  <w:endnote w:type="continuationSeparator" w:id="0">
    <w:p w:rsidR="00741FA1" w:rsidRDefault="00741FA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67C" w:rsidRPr="00687FEC" w:rsidRDefault="0054367C">
    <w:pPr>
      <w:pStyle w:val="Footer"/>
      <w:rPr>
        <w:rFonts w:ascii="CG Times" w:hAnsi="CG Times"/>
        <w:sz w:val="22"/>
        <w:szCs w:val="22"/>
      </w:rPr>
    </w:pPr>
    <w:r w:rsidRPr="00687FEC">
      <w:rPr>
        <w:rFonts w:ascii="CG Times" w:hAnsi="CG Times"/>
        <w:sz w:val="22"/>
        <w:szCs w:val="22"/>
      </w:rPr>
      <w:fldChar w:fldCharType="begin"/>
    </w:r>
    <w:r w:rsidRPr="00687FEC">
      <w:rPr>
        <w:rFonts w:ascii="CG Times" w:hAnsi="CG Times"/>
        <w:sz w:val="22"/>
        <w:szCs w:val="22"/>
      </w:rPr>
      <w:instrText xml:space="preserve"> PAGE   \* MERGEFORMAT </w:instrText>
    </w:r>
    <w:r w:rsidRPr="00687FEC">
      <w:rPr>
        <w:rFonts w:ascii="CG Times" w:hAnsi="CG Times"/>
        <w:sz w:val="22"/>
        <w:szCs w:val="22"/>
      </w:rPr>
      <w:fldChar w:fldCharType="separate"/>
    </w:r>
    <w:r w:rsidR="00216F25">
      <w:rPr>
        <w:rFonts w:ascii="CG Times" w:hAnsi="CG Times"/>
        <w:noProof/>
        <w:sz w:val="22"/>
        <w:szCs w:val="22"/>
      </w:rPr>
      <w:t>7628</w:t>
    </w:r>
    <w:r w:rsidRPr="00687FEC">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67C" w:rsidRPr="00687FEC" w:rsidRDefault="0054367C">
    <w:pPr>
      <w:pStyle w:val="Footer"/>
      <w:jc w:val="right"/>
      <w:rPr>
        <w:rFonts w:ascii="CG Times" w:hAnsi="CG Times"/>
        <w:sz w:val="22"/>
        <w:szCs w:val="22"/>
      </w:rPr>
    </w:pPr>
    <w:r w:rsidRPr="00687FEC">
      <w:rPr>
        <w:rFonts w:ascii="CG Times" w:hAnsi="CG Times"/>
        <w:sz w:val="22"/>
        <w:szCs w:val="22"/>
      </w:rPr>
      <w:fldChar w:fldCharType="begin"/>
    </w:r>
    <w:r w:rsidRPr="00687FEC">
      <w:rPr>
        <w:rFonts w:ascii="CG Times" w:hAnsi="CG Times"/>
        <w:sz w:val="22"/>
        <w:szCs w:val="22"/>
      </w:rPr>
      <w:instrText xml:space="preserve"> PAGE   \* MERGEFORMAT </w:instrText>
    </w:r>
    <w:r w:rsidRPr="00687FEC">
      <w:rPr>
        <w:rFonts w:ascii="CG Times" w:hAnsi="CG Times"/>
        <w:sz w:val="22"/>
        <w:szCs w:val="22"/>
      </w:rPr>
      <w:fldChar w:fldCharType="separate"/>
    </w:r>
    <w:r w:rsidR="00216F25">
      <w:rPr>
        <w:rFonts w:ascii="CG Times" w:hAnsi="CG Times"/>
        <w:noProof/>
        <w:sz w:val="22"/>
        <w:szCs w:val="22"/>
      </w:rPr>
      <w:t>7629</w:t>
    </w:r>
    <w:r w:rsidRPr="00687FEC">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FA1" w:rsidRDefault="00741FA1" w:rsidP="0039754A">
      <w:pPr>
        <w:pStyle w:val="Paragrafi"/>
        <w:rPr>
          <w:rFonts w:cs="Times New Roman"/>
        </w:rPr>
      </w:pPr>
      <w:r>
        <w:rPr>
          <w:rFonts w:cs="Times New Roman"/>
        </w:rPr>
        <w:separator/>
      </w:r>
    </w:p>
  </w:footnote>
  <w:footnote w:type="continuationSeparator" w:id="0">
    <w:p w:rsidR="00741FA1" w:rsidRDefault="00741FA1" w:rsidP="0039754A">
      <w:pPr>
        <w:pStyle w:val="Paragrafi"/>
        <w:rPr>
          <w:rFonts w:cs="Times New Roman"/>
        </w:rPr>
      </w:pPr>
      <w:r>
        <w:rPr>
          <w:rFonts w:cs="Times New Roman"/>
        </w:rPr>
        <w:continuationSeparator/>
      </w:r>
    </w:p>
  </w:footnote>
  <w:footnote w:id="1">
    <w:p w:rsidR="0054367C" w:rsidRPr="00510D1E" w:rsidRDefault="0054367C" w:rsidP="00CD157A">
      <w:pPr>
        <w:pStyle w:val="FootnoteText"/>
        <w:rPr>
          <w:rFonts w:ascii="CG Times" w:hAnsi="CG Times"/>
          <w:sz w:val="18"/>
          <w:szCs w:val="18"/>
        </w:rPr>
      </w:pPr>
      <w:r w:rsidRPr="00510D1E">
        <w:rPr>
          <w:rStyle w:val="FootnoteReference"/>
          <w:rFonts w:ascii="CG Times" w:hAnsi="CG Times"/>
          <w:sz w:val="18"/>
          <w:szCs w:val="18"/>
        </w:rPr>
        <w:footnoteRef/>
      </w:r>
      <w:r w:rsidRPr="00510D1E">
        <w:rPr>
          <w:rFonts w:ascii="CG Times" w:hAnsi="CG Times"/>
          <w:sz w:val="18"/>
          <w:szCs w:val="18"/>
        </w:rPr>
        <w:t xml:space="preserve"> Për qëllim të këmbimit valutor të dollarit në </w:t>
      </w:r>
      <w:r w:rsidRPr="00510D1E">
        <w:rPr>
          <w:rFonts w:ascii="CG Times" w:hAnsi="CG Times"/>
          <w:sz w:val="18"/>
          <w:szCs w:val="18"/>
          <w:lang w:val="en-US"/>
        </w:rPr>
        <w:t>e</w:t>
      </w:r>
      <w:r w:rsidRPr="00510D1E">
        <w:rPr>
          <w:rFonts w:ascii="CG Times" w:hAnsi="CG Times"/>
          <w:sz w:val="18"/>
          <w:szCs w:val="18"/>
        </w:rPr>
        <w:t xml:space="preserve">uro është përdorur norma 1.27 me 1.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67C" w:rsidRDefault="00216F25"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54367C" w:rsidRPr="00CB2512" w:rsidRDefault="0054367C"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67C" w:rsidRDefault="00216F25"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54367C" w:rsidRPr="00213FDE" w:rsidRDefault="0054367C"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67C" w:rsidRDefault="0054367C"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67C" w:rsidRDefault="0054367C"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5B6C9D50"/>
    <w:lvl w:ilvl="0">
      <w:start w:val="1"/>
      <w:numFmt w:val="decimal"/>
      <w:lvlText w:val="%1."/>
      <w:lvlJc w:val="left"/>
      <w:pPr>
        <w:tabs>
          <w:tab w:val="num" w:pos="1800"/>
        </w:tabs>
        <w:ind w:left="1800" w:hanging="360"/>
      </w:pPr>
    </w:lvl>
  </w:abstractNum>
  <w:abstractNum w:abstractNumId="1">
    <w:nsid w:val="FFFFFF7D"/>
    <w:multiLevelType w:val="singleLevel"/>
    <w:tmpl w:val="7DB29032"/>
    <w:lvl w:ilvl="0">
      <w:start w:val="1"/>
      <w:numFmt w:val="decimal"/>
      <w:lvlText w:val="%1."/>
      <w:lvlJc w:val="left"/>
      <w:pPr>
        <w:tabs>
          <w:tab w:val="num" w:pos="1440"/>
        </w:tabs>
        <w:ind w:left="1440" w:hanging="360"/>
      </w:pPr>
    </w:lvl>
  </w:abstractNum>
  <w:abstractNum w:abstractNumId="2">
    <w:nsid w:val="FFFFFF7E"/>
    <w:multiLevelType w:val="singleLevel"/>
    <w:tmpl w:val="798E9CD8"/>
    <w:lvl w:ilvl="0">
      <w:start w:val="1"/>
      <w:numFmt w:val="decimal"/>
      <w:lvlText w:val="%1."/>
      <w:lvlJc w:val="left"/>
      <w:pPr>
        <w:tabs>
          <w:tab w:val="num" w:pos="1080"/>
        </w:tabs>
        <w:ind w:left="1080" w:hanging="360"/>
      </w:pPr>
    </w:lvl>
  </w:abstractNum>
  <w:abstractNum w:abstractNumId="3">
    <w:nsid w:val="FFFFFF7F"/>
    <w:multiLevelType w:val="singleLevel"/>
    <w:tmpl w:val="8A12588C"/>
    <w:lvl w:ilvl="0">
      <w:start w:val="1"/>
      <w:numFmt w:val="decimal"/>
      <w:lvlText w:val="%1."/>
      <w:lvlJc w:val="left"/>
      <w:pPr>
        <w:tabs>
          <w:tab w:val="num" w:pos="720"/>
        </w:tabs>
        <w:ind w:left="720" w:hanging="360"/>
      </w:pPr>
    </w:lvl>
  </w:abstractNum>
  <w:abstractNum w:abstractNumId="4">
    <w:nsid w:val="FFFFFF80"/>
    <w:multiLevelType w:val="singleLevel"/>
    <w:tmpl w:val="2604BB3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B264D1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8AA8ED7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D5C47FC0"/>
    <w:lvl w:ilvl="0">
      <w:start w:val="1"/>
      <w:numFmt w:val="decimal"/>
      <w:lvlText w:val="%1."/>
      <w:lvlJc w:val="left"/>
      <w:pPr>
        <w:tabs>
          <w:tab w:val="num" w:pos="360"/>
        </w:tabs>
        <w:ind w:left="360" w:hanging="360"/>
      </w:pPr>
    </w:lvl>
  </w:abstractNum>
  <w:abstractNum w:abstractNumId="9">
    <w:nsid w:val="FFFFFF89"/>
    <w:multiLevelType w:val="singleLevel"/>
    <w:tmpl w:val="D934325E"/>
    <w:lvl w:ilvl="0">
      <w:start w:val="1"/>
      <w:numFmt w:val="bullet"/>
      <w:lvlText w:val=""/>
      <w:lvlJc w:val="left"/>
      <w:pPr>
        <w:tabs>
          <w:tab w:val="num" w:pos="360"/>
        </w:tabs>
        <w:ind w:left="360" w:hanging="360"/>
      </w:pPr>
      <w:rPr>
        <w:rFonts w:ascii="Symbol" w:hAnsi="Symbol" w:hint="default"/>
      </w:rPr>
    </w:lvl>
  </w:abstractNum>
  <w:abstractNum w:abstractNumId="10">
    <w:nsid w:val="06565084"/>
    <w:multiLevelType w:val="hybridMultilevel"/>
    <w:tmpl w:val="7B3C11A0"/>
    <w:lvl w:ilvl="0" w:tplc="71149BE8">
      <w:start w:val="6"/>
      <w:numFmt w:val="bullet"/>
      <w:lvlText w:val="-"/>
      <w:lvlJc w:val="left"/>
      <w:pPr>
        <w:ind w:left="1068" w:hanging="360"/>
      </w:pPr>
      <w:rPr>
        <w:rFonts w:ascii="Times New Roman" w:eastAsia="Times New Roman"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nsid w:val="08A95A83"/>
    <w:multiLevelType w:val="hybridMultilevel"/>
    <w:tmpl w:val="1E98309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14886811"/>
    <w:multiLevelType w:val="hybridMultilevel"/>
    <w:tmpl w:val="9E78EF0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nsid w:val="1F5B2ABC"/>
    <w:multiLevelType w:val="hybridMultilevel"/>
    <w:tmpl w:val="FC421D20"/>
    <w:lvl w:ilvl="0" w:tplc="F5E641DC">
      <w:start w:val="10"/>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8C64A12"/>
    <w:multiLevelType w:val="hybridMultilevel"/>
    <w:tmpl w:val="C15EC4BA"/>
    <w:lvl w:ilvl="0" w:tplc="1D34DDAC">
      <w:start w:val="1"/>
      <w:numFmt w:val="decimal"/>
      <w:lvlText w:val="%1."/>
      <w:lvlJc w:val="left"/>
      <w:pPr>
        <w:ind w:left="45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413544DF"/>
    <w:multiLevelType w:val="hybridMultilevel"/>
    <w:tmpl w:val="C3FE953C"/>
    <w:lvl w:ilvl="0" w:tplc="60AAF454">
      <w:start w:val="2"/>
      <w:numFmt w:val="decimal"/>
      <w:lvlText w:val="%1."/>
      <w:lvlJc w:val="left"/>
      <w:pPr>
        <w:tabs>
          <w:tab w:val="num" w:pos="1155"/>
        </w:tabs>
        <w:ind w:left="1155" w:hanging="43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4FB231C"/>
    <w:multiLevelType w:val="multilevel"/>
    <w:tmpl w:val="3086020E"/>
    <w:lvl w:ilvl="0">
      <w:start w:val="1"/>
      <w:numFmt w:val="decimal"/>
      <w:lvlText w:val="%1"/>
      <w:lvlJc w:val="left"/>
      <w:pPr>
        <w:ind w:left="435" w:hanging="435"/>
      </w:pPr>
      <w:rPr>
        <w:rFonts w:hint="default"/>
        <w:b/>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7">
    <w:nsid w:val="591414EF"/>
    <w:multiLevelType w:val="hybridMultilevel"/>
    <w:tmpl w:val="180A8302"/>
    <w:lvl w:ilvl="0" w:tplc="74A2FBD8">
      <w:start w:val="7"/>
      <w:numFmt w:val="decimal"/>
      <w:lvlText w:val="%1."/>
      <w:lvlJc w:val="left"/>
      <w:pPr>
        <w:ind w:left="1778" w:hanging="360"/>
      </w:pPr>
      <w:rPr>
        <w:b/>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9">
    <w:nsid w:val="6BF72488"/>
    <w:multiLevelType w:val="hybridMultilevel"/>
    <w:tmpl w:val="4DFC2A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3A13E8D"/>
    <w:multiLevelType w:val="hybridMultilevel"/>
    <w:tmpl w:val="E82C7CE0"/>
    <w:lvl w:ilvl="0" w:tplc="1346A4AE">
      <w:start w:val="9"/>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7CCE3D5A"/>
    <w:multiLevelType w:val="hybridMultilevel"/>
    <w:tmpl w:val="A6E647A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num w:numId="1">
    <w:abstractNumId w:val="7"/>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0"/>
  </w:num>
  <w:num w:numId="7">
    <w:abstractNumId w:val="14"/>
  </w:num>
  <w:num w:numId="8">
    <w:abstractNumId w:val="12"/>
  </w:num>
  <w:num w:numId="9">
    <w:abstractNumId w:val="21"/>
  </w:num>
  <w:num w:numId="10">
    <w:abstractNumId w:val="9"/>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9"/>
  </w:num>
  <w:num w:numId="20">
    <w:abstractNumId w:val="11"/>
  </w:num>
  <w:num w:numId="21">
    <w:abstractNumId w:val="13"/>
  </w:num>
  <w:num w:numId="22">
    <w:abstractNumId w:val="16"/>
  </w:num>
  <w:num w:numId="23">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5092"/>
    <w:rsid w:val="0001612C"/>
    <w:rsid w:val="00025D52"/>
    <w:rsid w:val="00051F6B"/>
    <w:rsid w:val="0007492B"/>
    <w:rsid w:val="00080041"/>
    <w:rsid w:val="00096847"/>
    <w:rsid w:val="000C48ED"/>
    <w:rsid w:val="000D0E53"/>
    <w:rsid w:val="000D12D0"/>
    <w:rsid w:val="000D40F1"/>
    <w:rsid w:val="000F1768"/>
    <w:rsid w:val="001002E1"/>
    <w:rsid w:val="00102665"/>
    <w:rsid w:val="00113DC6"/>
    <w:rsid w:val="00117E18"/>
    <w:rsid w:val="001302D1"/>
    <w:rsid w:val="001331B1"/>
    <w:rsid w:val="00163396"/>
    <w:rsid w:val="00164BBE"/>
    <w:rsid w:val="001659FA"/>
    <w:rsid w:val="001674A9"/>
    <w:rsid w:val="00196367"/>
    <w:rsid w:val="0019768E"/>
    <w:rsid w:val="001A6785"/>
    <w:rsid w:val="001B3920"/>
    <w:rsid w:val="001D5148"/>
    <w:rsid w:val="001D6E65"/>
    <w:rsid w:val="00202EDD"/>
    <w:rsid w:val="002046F6"/>
    <w:rsid w:val="00213FDE"/>
    <w:rsid w:val="00216F25"/>
    <w:rsid w:val="00233A49"/>
    <w:rsid w:val="002340BC"/>
    <w:rsid w:val="00237654"/>
    <w:rsid w:val="00240677"/>
    <w:rsid w:val="00251027"/>
    <w:rsid w:val="00263D33"/>
    <w:rsid w:val="00271FFD"/>
    <w:rsid w:val="00275AA8"/>
    <w:rsid w:val="00276501"/>
    <w:rsid w:val="002B2A62"/>
    <w:rsid w:val="002C0A63"/>
    <w:rsid w:val="002C1E9E"/>
    <w:rsid w:val="002D5F75"/>
    <w:rsid w:val="002F50E9"/>
    <w:rsid w:val="0030121E"/>
    <w:rsid w:val="00324FE2"/>
    <w:rsid w:val="00326B0C"/>
    <w:rsid w:val="00333B05"/>
    <w:rsid w:val="00364E6D"/>
    <w:rsid w:val="0037263E"/>
    <w:rsid w:val="00376AA6"/>
    <w:rsid w:val="00396A77"/>
    <w:rsid w:val="0039754A"/>
    <w:rsid w:val="003B329D"/>
    <w:rsid w:val="003C5B39"/>
    <w:rsid w:val="003C7C6D"/>
    <w:rsid w:val="003D1EEA"/>
    <w:rsid w:val="003D44CD"/>
    <w:rsid w:val="003D7180"/>
    <w:rsid w:val="003E2C36"/>
    <w:rsid w:val="003E3217"/>
    <w:rsid w:val="003F4FF5"/>
    <w:rsid w:val="00401D5B"/>
    <w:rsid w:val="00404FC5"/>
    <w:rsid w:val="00412F60"/>
    <w:rsid w:val="00414FE3"/>
    <w:rsid w:val="004275E2"/>
    <w:rsid w:val="00435581"/>
    <w:rsid w:val="0045042C"/>
    <w:rsid w:val="0045060F"/>
    <w:rsid w:val="00452898"/>
    <w:rsid w:val="004872E2"/>
    <w:rsid w:val="004958A2"/>
    <w:rsid w:val="004A480C"/>
    <w:rsid w:val="004B3AE1"/>
    <w:rsid w:val="004C3814"/>
    <w:rsid w:val="004F1562"/>
    <w:rsid w:val="00501356"/>
    <w:rsid w:val="00501C46"/>
    <w:rsid w:val="005071E5"/>
    <w:rsid w:val="00507BAC"/>
    <w:rsid w:val="00510D1E"/>
    <w:rsid w:val="00523391"/>
    <w:rsid w:val="005322E5"/>
    <w:rsid w:val="0054367C"/>
    <w:rsid w:val="00547525"/>
    <w:rsid w:val="00572063"/>
    <w:rsid w:val="0057286C"/>
    <w:rsid w:val="00577789"/>
    <w:rsid w:val="00581E3E"/>
    <w:rsid w:val="005C3398"/>
    <w:rsid w:val="005D17E5"/>
    <w:rsid w:val="005F52C7"/>
    <w:rsid w:val="00613502"/>
    <w:rsid w:val="00622F48"/>
    <w:rsid w:val="00644C92"/>
    <w:rsid w:val="0065652B"/>
    <w:rsid w:val="006566CA"/>
    <w:rsid w:val="00670351"/>
    <w:rsid w:val="0067465B"/>
    <w:rsid w:val="00687FEC"/>
    <w:rsid w:val="006B41F3"/>
    <w:rsid w:val="00722F29"/>
    <w:rsid w:val="00726052"/>
    <w:rsid w:val="00740FC3"/>
    <w:rsid w:val="00741FA1"/>
    <w:rsid w:val="007560E5"/>
    <w:rsid w:val="00760BD9"/>
    <w:rsid w:val="00764B1D"/>
    <w:rsid w:val="00767067"/>
    <w:rsid w:val="007848C7"/>
    <w:rsid w:val="007A163B"/>
    <w:rsid w:val="007D4E8E"/>
    <w:rsid w:val="007F7E86"/>
    <w:rsid w:val="00805FF3"/>
    <w:rsid w:val="0081515A"/>
    <w:rsid w:val="0082201D"/>
    <w:rsid w:val="00835405"/>
    <w:rsid w:val="00841540"/>
    <w:rsid w:val="00855015"/>
    <w:rsid w:val="00864BA6"/>
    <w:rsid w:val="00865ED3"/>
    <w:rsid w:val="0086701E"/>
    <w:rsid w:val="0088207C"/>
    <w:rsid w:val="008951AB"/>
    <w:rsid w:val="008B5F3A"/>
    <w:rsid w:val="008C531E"/>
    <w:rsid w:val="008C5B4E"/>
    <w:rsid w:val="00912518"/>
    <w:rsid w:val="0091655C"/>
    <w:rsid w:val="009230C0"/>
    <w:rsid w:val="0094099F"/>
    <w:rsid w:val="00942FE6"/>
    <w:rsid w:val="009460D9"/>
    <w:rsid w:val="00947EE5"/>
    <w:rsid w:val="00951404"/>
    <w:rsid w:val="0095190A"/>
    <w:rsid w:val="00962165"/>
    <w:rsid w:val="00965E07"/>
    <w:rsid w:val="0097263A"/>
    <w:rsid w:val="009850BB"/>
    <w:rsid w:val="009A1493"/>
    <w:rsid w:val="009A665F"/>
    <w:rsid w:val="009B2EAC"/>
    <w:rsid w:val="009C0EFC"/>
    <w:rsid w:val="009C1DE4"/>
    <w:rsid w:val="009C7038"/>
    <w:rsid w:val="009E71FE"/>
    <w:rsid w:val="00A0512E"/>
    <w:rsid w:val="00A15E18"/>
    <w:rsid w:val="00A21773"/>
    <w:rsid w:val="00A557CC"/>
    <w:rsid w:val="00A604C0"/>
    <w:rsid w:val="00A65272"/>
    <w:rsid w:val="00A83F8F"/>
    <w:rsid w:val="00A9142F"/>
    <w:rsid w:val="00AC06B8"/>
    <w:rsid w:val="00AC76A2"/>
    <w:rsid w:val="00AF6F98"/>
    <w:rsid w:val="00B0651D"/>
    <w:rsid w:val="00B23644"/>
    <w:rsid w:val="00B23F21"/>
    <w:rsid w:val="00B37E30"/>
    <w:rsid w:val="00B46230"/>
    <w:rsid w:val="00B511D2"/>
    <w:rsid w:val="00B6408F"/>
    <w:rsid w:val="00B7390E"/>
    <w:rsid w:val="00B86DDB"/>
    <w:rsid w:val="00B86E59"/>
    <w:rsid w:val="00B953DC"/>
    <w:rsid w:val="00BA12AE"/>
    <w:rsid w:val="00BD1152"/>
    <w:rsid w:val="00BE0E3D"/>
    <w:rsid w:val="00BE1B84"/>
    <w:rsid w:val="00BE22D2"/>
    <w:rsid w:val="00BF5FAA"/>
    <w:rsid w:val="00C172B4"/>
    <w:rsid w:val="00C178FA"/>
    <w:rsid w:val="00C1798A"/>
    <w:rsid w:val="00C4198B"/>
    <w:rsid w:val="00C42EEC"/>
    <w:rsid w:val="00C54134"/>
    <w:rsid w:val="00C71B4C"/>
    <w:rsid w:val="00CA38C3"/>
    <w:rsid w:val="00CB2512"/>
    <w:rsid w:val="00CC0ED6"/>
    <w:rsid w:val="00CC2C62"/>
    <w:rsid w:val="00CD157A"/>
    <w:rsid w:val="00CD2E8F"/>
    <w:rsid w:val="00CF7517"/>
    <w:rsid w:val="00D04BA1"/>
    <w:rsid w:val="00D15926"/>
    <w:rsid w:val="00D20726"/>
    <w:rsid w:val="00D34BF9"/>
    <w:rsid w:val="00D67801"/>
    <w:rsid w:val="00D76E7C"/>
    <w:rsid w:val="00D80BF1"/>
    <w:rsid w:val="00DB3D2B"/>
    <w:rsid w:val="00DC3DD6"/>
    <w:rsid w:val="00DC5099"/>
    <w:rsid w:val="00E275AD"/>
    <w:rsid w:val="00E32627"/>
    <w:rsid w:val="00E47B1C"/>
    <w:rsid w:val="00E51779"/>
    <w:rsid w:val="00E63798"/>
    <w:rsid w:val="00E7371A"/>
    <w:rsid w:val="00E766C1"/>
    <w:rsid w:val="00E83281"/>
    <w:rsid w:val="00EA37A5"/>
    <w:rsid w:val="00EB27C3"/>
    <w:rsid w:val="00EC2BA8"/>
    <w:rsid w:val="00ED2133"/>
    <w:rsid w:val="00ED279D"/>
    <w:rsid w:val="00EE5459"/>
    <w:rsid w:val="00F20075"/>
    <w:rsid w:val="00F41E09"/>
    <w:rsid w:val="00F53148"/>
    <w:rsid w:val="00F74E7A"/>
    <w:rsid w:val="00F823DD"/>
    <w:rsid w:val="00F97A4A"/>
    <w:rsid w:val="00FA48F7"/>
    <w:rsid w:val="00FC5781"/>
    <w:rsid w:val="00FE14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9D58875-6401-45FA-BF09-4AA887B56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uiPriority w:val="99"/>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uiPriority w:val="99"/>
    <w:rsid w:val="00251027"/>
    <w:rPr>
      <w:rFonts w:ascii="CG Times" w:hAnsi="CG Times" w:cs="CG Times"/>
      <w:sz w:val="22"/>
      <w:szCs w:val="22"/>
      <w:lang w:eastAsia="en-US"/>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uiPriority w:val="99"/>
    <w:rsid w:val="00251027"/>
    <w:pPr>
      <w:jc w:val="center"/>
    </w:pPr>
    <w:rPr>
      <w:rFonts w:ascii="CG Times" w:hAnsi="CG Times" w:cs="CG Times"/>
      <w:sz w:val="24"/>
      <w:szCs w:val="24"/>
      <w:lang w:eastAsia="en-US"/>
    </w:rPr>
  </w:style>
  <w:style w:type="paragraph" w:customStyle="1" w:styleId="Autoriteti">
    <w:name w:val="Autoriteti"/>
    <w:next w:val="Normal"/>
    <w:link w:val="AutoritetiChar"/>
    <w:uiPriority w:val="99"/>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eastAsia="en-US"/>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uiPriority w:val="99"/>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uiPriority w:val="99"/>
    <w:rsid w:val="00251027"/>
    <w:pPr>
      <w:pageBreakBefore/>
    </w:pPr>
    <w:rPr>
      <w:rFonts w:ascii="CG Times" w:hAnsi="CG Times" w:cs="CG Times"/>
      <w:b/>
      <w:bCs/>
      <w:sz w:val="22"/>
      <w:szCs w:val="22"/>
      <w:lang w:val="en-US" w:eastAsia="en-US"/>
    </w:rPr>
  </w:style>
  <w:style w:type="paragraph" w:customStyle="1" w:styleId="KapitulliNr">
    <w:name w:val="Kapitulli_Nr"/>
    <w:uiPriority w:val="99"/>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eastAsia="en-US"/>
    </w:rPr>
  </w:style>
  <w:style w:type="paragraph" w:customStyle="1" w:styleId="KreuNr">
    <w:name w:val="Kreu_Nr"/>
    <w:uiPriority w:val="99"/>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uiPriority w:val="99"/>
    <w:rsid w:val="00251027"/>
    <w:pPr>
      <w:keepNext/>
      <w:widowControl w:val="0"/>
      <w:jc w:val="center"/>
    </w:pPr>
    <w:rPr>
      <w:rFonts w:ascii="CG Times" w:hAnsi="CG Times" w:cs="CG Times"/>
      <w:caps/>
      <w:sz w:val="22"/>
      <w:szCs w:val="22"/>
      <w:lang w:eastAsia="en-US"/>
    </w:rPr>
  </w:style>
  <w:style w:type="paragraph" w:customStyle="1" w:styleId="NenkreuTitull">
    <w:name w:val="Nenkreu_Titull"/>
    <w:uiPriority w:val="99"/>
    <w:rsid w:val="00251027"/>
    <w:pPr>
      <w:jc w:val="center"/>
    </w:pPr>
    <w:rPr>
      <w:rFonts w:ascii="CG Times" w:hAnsi="CG Times" w:cs="CG Times"/>
      <w:caps/>
      <w:sz w:val="22"/>
      <w:szCs w:val="22"/>
      <w:lang w:eastAsia="en-US"/>
    </w:rPr>
  </w:style>
  <w:style w:type="paragraph" w:customStyle="1" w:styleId="Nenpika">
    <w:name w:val="Nenpika"/>
    <w:next w:val="Normal"/>
    <w:autoRedefine/>
    <w:uiPriority w:val="99"/>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eastAsia="en-US"/>
    </w:rPr>
  </w:style>
  <w:style w:type="paragraph" w:customStyle="1" w:styleId="PjesaTitull">
    <w:name w:val="Pjesa_Titull"/>
    <w:uiPriority w:val="99"/>
    <w:rsid w:val="00251027"/>
    <w:pPr>
      <w:keepNext/>
      <w:widowControl w:val="0"/>
      <w:jc w:val="center"/>
    </w:pPr>
    <w:rPr>
      <w:rFonts w:ascii="CG Times" w:hAnsi="CG Times" w:cs="CG Times"/>
      <w:caps/>
      <w:sz w:val="22"/>
      <w:szCs w:val="22"/>
      <w:lang w:eastAsia="en-US"/>
    </w:rPr>
  </w:style>
  <w:style w:type="paragraph" w:customStyle="1" w:styleId="Section">
    <w:name w:val="Section"/>
    <w:uiPriority w:val="99"/>
    <w:rsid w:val="00251027"/>
    <w:rPr>
      <w:rFonts w:ascii="Arial" w:hAnsi="Arial" w:cs="Arial"/>
      <w:kern w:val="32"/>
      <w:sz w:val="48"/>
      <w:szCs w:val="48"/>
      <w:lang w:val="en-US" w:eastAsia="en-US"/>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eastAsia="en-US"/>
    </w:rPr>
  </w:style>
  <w:style w:type="paragraph" w:customStyle="1" w:styleId="Style">
    <w:name w:val="Style"/>
    <w:uiPriority w:val="99"/>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lang w:val="en-US" w:eastAsia="en-US"/>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eastAsia="en-US"/>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semiHidden/>
    <w:rsid w:val="00251027"/>
    <w:rPr>
      <w:sz w:val="20"/>
      <w:szCs w:val="20"/>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lang w:val="en-US" w:eastAsia="en-US"/>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qFormat/>
    <w:rsid w:val="0095190A"/>
    <w:rPr>
      <w:b/>
      <w:bCs/>
    </w:rPr>
  </w:style>
  <w:style w:type="paragraph" w:styleId="IntenseQuote">
    <w:name w:val="Intense Quote"/>
    <w:basedOn w:val="Normal"/>
    <w:next w:val="Normal"/>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qFormat/>
    <w:rsid w:val="0095190A"/>
    <w:rPr>
      <w:i/>
      <w:iCs/>
    </w:rPr>
  </w:style>
  <w:style w:type="character" w:styleId="SubtleReference">
    <w:name w:val="Subtle Reference"/>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uiPriority w:val="99"/>
    <w:semiHidden/>
    <w:unhideWhenUsed/>
    <w:rsid w:val="0095190A"/>
    <w:rPr>
      <w:sz w:val="16"/>
      <w:szCs w:val="16"/>
    </w:rPr>
  </w:style>
  <w:style w:type="paragraph" w:styleId="CommentText">
    <w:name w:val="annotation text"/>
    <w:basedOn w:val="Normal"/>
    <w:link w:val="CommentTextChar"/>
    <w:uiPriority w:val="99"/>
    <w:semiHidden/>
    <w:unhideWhenUsed/>
    <w:rsid w:val="0095190A"/>
    <w:pPr>
      <w:spacing w:after="200" w:line="276" w:lineRule="auto"/>
    </w:pPr>
    <w:rPr>
      <w:rFonts w:ascii="Calibri" w:hAnsi="Calibri"/>
      <w:sz w:val="20"/>
      <w:szCs w:val="20"/>
      <w:lang w:eastAsia="x-none"/>
    </w:rPr>
  </w:style>
  <w:style w:type="paragraph" w:styleId="CommentSubject">
    <w:name w:val="annotation subject"/>
    <w:basedOn w:val="CommentText"/>
    <w:next w:val="CommentText"/>
    <w:link w:val="CommentSubjectChar"/>
    <w:uiPriority w:val="99"/>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uiPriority w:val="99"/>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uiPriority w:val="99"/>
    <w:rsid w:val="00CA38C3"/>
    <w:rPr>
      <w:rFonts w:ascii="CG Times" w:hAnsi="CG Times" w:cs="CG Times"/>
      <w:b/>
      <w:bCs/>
      <w:caps/>
      <w:color w:val="000000"/>
      <w:sz w:val="22"/>
      <w:szCs w:val="22"/>
      <w:lang w:val="en-GB" w:eastAsia="en-US" w:bidi="ar-SA"/>
    </w:rPr>
  </w:style>
  <w:style w:type="paragraph" w:styleId="Date">
    <w:name w:val="Date"/>
    <w:basedOn w:val="Normal"/>
    <w:next w:val="Normal"/>
    <w:link w:val="DateChar"/>
    <w:rsid w:val="003D7180"/>
    <w:rPr>
      <w:rFonts w:ascii="Garamond" w:eastAsia="Times New Roman" w:hAnsi="Garamond"/>
      <w:lang w:val="x-none" w:eastAsia="x-none"/>
    </w:rPr>
  </w:style>
  <w:style w:type="character" w:customStyle="1" w:styleId="DateChar">
    <w:name w:val="Date Char"/>
    <w:basedOn w:val="DefaultParagraphFont"/>
    <w:link w:val="Date"/>
    <w:rsid w:val="003D7180"/>
    <w:rPr>
      <w:rFonts w:ascii="Garamond" w:eastAsia="Times New Roman" w:hAnsi="Garamond"/>
      <w:sz w:val="24"/>
      <w:szCs w:val="24"/>
      <w:lang w:val="x-none" w:eastAsia="x-none"/>
    </w:rPr>
  </w:style>
  <w:style w:type="paragraph" w:customStyle="1" w:styleId="Name">
    <w:name w:val="Name"/>
    <w:basedOn w:val="Normal"/>
    <w:rsid w:val="003D7180"/>
    <w:rPr>
      <w:rFonts w:ascii="Garamond" w:eastAsia="Times New Roman" w:hAnsi="Garamond"/>
    </w:rPr>
  </w:style>
  <w:style w:type="paragraph" w:customStyle="1" w:styleId="AuthorInfo">
    <w:name w:val="Author Info"/>
    <w:basedOn w:val="Normal"/>
    <w:rsid w:val="003D7180"/>
    <w:rPr>
      <w:rFonts w:ascii="Garamond" w:eastAsia="Times New Roman" w:hAnsi="Garamond"/>
      <w:sz w:val="16"/>
    </w:rPr>
  </w:style>
  <w:style w:type="character" w:customStyle="1" w:styleId="paralead1">
    <w:name w:val="paralead1"/>
    <w:rsid w:val="003D7180"/>
    <w:rPr>
      <w:i/>
      <w:iCs/>
      <w:color w:val="0C2D83"/>
      <w:sz w:val="26"/>
      <w:szCs w:val="26"/>
    </w:rPr>
  </w:style>
  <w:style w:type="character" w:customStyle="1" w:styleId="BodyText3Char">
    <w:name w:val="Body Text 3 Char"/>
    <w:link w:val="BodyText3"/>
    <w:rsid w:val="003D7180"/>
    <w:rPr>
      <w:sz w:val="16"/>
      <w:szCs w:val="16"/>
      <w:lang w:val="en-GB"/>
    </w:rPr>
  </w:style>
  <w:style w:type="paragraph" w:customStyle="1" w:styleId="OfficeAddress">
    <w:name w:val="OfficeAddress"/>
    <w:rsid w:val="003D7180"/>
    <w:pPr>
      <w:widowControl w:val="0"/>
      <w:tabs>
        <w:tab w:val="left" w:pos="6660"/>
      </w:tabs>
      <w:spacing w:line="360" w:lineRule="auto"/>
      <w:ind w:left="2232"/>
    </w:pPr>
    <w:rPr>
      <w:rFonts w:ascii="Arial Narrow" w:eastAsia="Times New Roman" w:hAnsi="Arial Narrow"/>
      <w:snapToGrid w:val="0"/>
      <w:color w:val="000000"/>
      <w:sz w:val="17"/>
      <w:szCs w:val="17"/>
      <w:lang w:val="en-US" w:eastAsia="en-US"/>
    </w:rPr>
  </w:style>
  <w:style w:type="paragraph" w:customStyle="1" w:styleId="Separator">
    <w:name w:val="Separator"/>
    <w:basedOn w:val="OfficeAddress"/>
    <w:rsid w:val="003D7180"/>
  </w:style>
  <w:style w:type="paragraph" w:customStyle="1" w:styleId="Logo">
    <w:name w:val="Logo"/>
    <w:basedOn w:val="Header"/>
    <w:rsid w:val="003D7180"/>
    <w:pPr>
      <w:tabs>
        <w:tab w:val="clear" w:pos="4680"/>
        <w:tab w:val="clear" w:pos="9360"/>
      </w:tabs>
      <w:ind w:left="-72"/>
    </w:pPr>
    <w:rPr>
      <w:rFonts w:ascii="Garamond" w:eastAsia="Times New Roman" w:hAnsi="Garamond"/>
    </w:rPr>
  </w:style>
  <w:style w:type="paragraph" w:customStyle="1" w:styleId="pircontent">
    <w:name w:val="pircontent"/>
    <w:basedOn w:val="Normal"/>
    <w:rsid w:val="003D7180"/>
    <w:pPr>
      <w:spacing w:before="100" w:beforeAutospacing="1" w:after="100" w:afterAutospacing="1"/>
    </w:pPr>
    <w:rPr>
      <w:rFonts w:eastAsia="Times New Roman"/>
    </w:rPr>
  </w:style>
  <w:style w:type="character" w:customStyle="1" w:styleId="CommentTextChar">
    <w:name w:val="Comment Text Char"/>
    <w:link w:val="CommentText"/>
    <w:uiPriority w:val="99"/>
    <w:semiHidden/>
    <w:rsid w:val="003D7180"/>
    <w:rPr>
      <w:rFonts w:ascii="Calibri" w:hAnsi="Calibri"/>
      <w:lang w:val="sq-AL"/>
    </w:rPr>
  </w:style>
  <w:style w:type="character" w:customStyle="1" w:styleId="CommentSubjectChar">
    <w:name w:val="Comment Subject Char"/>
    <w:link w:val="CommentSubject"/>
    <w:uiPriority w:val="99"/>
    <w:semiHidden/>
    <w:rsid w:val="003D7180"/>
    <w:rPr>
      <w:rFonts w:ascii="Calibri" w:hAnsi="Calibri"/>
      <w:b/>
      <w:bCs/>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302732468">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7517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A68293-79CD-481A-8DEA-2186C873A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11615</Words>
  <Characters>66210</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77670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2012-10-12T12:47:00Z</cp:lastPrinted>
  <dcterms:created xsi:type="dcterms:W3CDTF">2019-02-15T16:36:00Z</dcterms:created>
  <dcterms:modified xsi:type="dcterms:W3CDTF">2019-02-15T16:36:00Z</dcterms:modified>
</cp:coreProperties>
</file>